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FEF09" w14:textId="77777777" w:rsidR="00FF254A" w:rsidRPr="00E72116" w:rsidRDefault="00FF254A">
      <w:pPr>
        <w:pStyle w:val="aff1"/>
        <w:ind w:firstLine="480"/>
      </w:pPr>
      <w:bookmarkStart w:id="0" w:name="_Hlk179465451"/>
    </w:p>
    <w:p w14:paraId="7011F339" w14:textId="77777777" w:rsidR="00FF254A" w:rsidRPr="00E72116" w:rsidRDefault="00FF254A">
      <w:pPr>
        <w:pStyle w:val="aff1"/>
        <w:ind w:firstLine="480"/>
      </w:pPr>
    </w:p>
    <w:p w14:paraId="7BACD26E" w14:textId="77777777" w:rsidR="00FF254A" w:rsidRPr="00E72116" w:rsidRDefault="005E43C2">
      <w:pPr>
        <w:pStyle w:val="aff1"/>
        <w:ind w:firstLineChars="0" w:firstLine="0"/>
        <w:jc w:val="center"/>
      </w:pPr>
      <w:r w:rsidRPr="00E72116">
        <w:rPr>
          <w:rFonts w:hint="eastAsia"/>
          <w:b/>
          <w:bCs/>
          <w:sz w:val="36"/>
          <w:szCs w:val="36"/>
        </w:rPr>
        <w:t>华南理工大学五山校区北区学生宿舍（新北五）、华南理工大学五山校区科技创新大楼施工监理</w:t>
      </w:r>
      <w:bookmarkStart w:id="1" w:name="_Toc172301206"/>
    </w:p>
    <w:p w14:paraId="3011C890" w14:textId="77777777" w:rsidR="00FF254A" w:rsidRPr="00E72116" w:rsidRDefault="00FF254A">
      <w:pPr>
        <w:pStyle w:val="aff1"/>
        <w:ind w:firstLineChars="0" w:firstLine="0"/>
        <w:jc w:val="center"/>
        <w:rPr>
          <w:rFonts w:ascii="阿里巴巴普惠体 Heavy" w:eastAsia="阿里巴巴普惠体 Heavy" w:hAnsi="阿里巴巴普惠体 Heavy" w:cs="阿里巴巴普惠体 Heavy" w:hint="eastAsia"/>
          <w:b/>
          <w:bCs/>
          <w:sz w:val="13"/>
          <w:szCs w:val="13"/>
        </w:rPr>
      </w:pPr>
    </w:p>
    <w:p w14:paraId="354806DE" w14:textId="77777777" w:rsidR="00FF254A" w:rsidRPr="00E72116" w:rsidRDefault="00FF254A">
      <w:pPr>
        <w:spacing w:after="0" w:line="360" w:lineRule="auto"/>
        <w:jc w:val="center"/>
      </w:pPr>
    </w:p>
    <w:p w14:paraId="273C4239" w14:textId="77777777" w:rsidR="00FF254A" w:rsidRPr="00E72116" w:rsidRDefault="00FF254A">
      <w:pPr>
        <w:spacing w:after="0" w:line="360" w:lineRule="auto"/>
        <w:jc w:val="center"/>
      </w:pPr>
    </w:p>
    <w:p w14:paraId="4DC55ACD" w14:textId="77777777" w:rsidR="00FF254A" w:rsidRPr="00E72116" w:rsidRDefault="00FF254A">
      <w:pPr>
        <w:spacing w:after="0" w:line="360" w:lineRule="auto"/>
        <w:jc w:val="center"/>
      </w:pPr>
    </w:p>
    <w:p w14:paraId="27393900" w14:textId="77777777" w:rsidR="00FF254A" w:rsidRPr="00E72116" w:rsidRDefault="00FF254A">
      <w:pPr>
        <w:spacing w:after="0" w:line="360" w:lineRule="auto"/>
        <w:jc w:val="center"/>
      </w:pPr>
    </w:p>
    <w:p w14:paraId="594C7643" w14:textId="77777777" w:rsidR="00FF254A" w:rsidRPr="00E72116" w:rsidRDefault="005E43C2">
      <w:pPr>
        <w:pStyle w:val="aff1"/>
        <w:ind w:firstLineChars="0" w:firstLine="480"/>
        <w:jc w:val="center"/>
        <w:rPr>
          <w:b/>
          <w:bCs/>
          <w:sz w:val="84"/>
          <w:szCs w:val="84"/>
        </w:rPr>
      </w:pPr>
      <w:r w:rsidRPr="00E72116">
        <w:rPr>
          <w:rFonts w:hint="eastAsia"/>
          <w:b/>
          <w:bCs/>
          <w:sz w:val="84"/>
          <w:szCs w:val="84"/>
        </w:rPr>
        <w:t>招</w:t>
      </w:r>
      <w:r w:rsidRPr="00E72116">
        <w:rPr>
          <w:rFonts w:hint="eastAsia"/>
          <w:b/>
          <w:bCs/>
          <w:sz w:val="84"/>
          <w:szCs w:val="84"/>
        </w:rPr>
        <w:t xml:space="preserve"> </w:t>
      </w:r>
      <w:r w:rsidRPr="00E72116">
        <w:rPr>
          <w:rFonts w:hint="eastAsia"/>
          <w:b/>
          <w:bCs/>
          <w:sz w:val="84"/>
          <w:szCs w:val="84"/>
        </w:rPr>
        <w:t>标</w:t>
      </w:r>
      <w:r w:rsidRPr="00E72116">
        <w:rPr>
          <w:rFonts w:hint="eastAsia"/>
          <w:b/>
          <w:bCs/>
          <w:sz w:val="84"/>
          <w:szCs w:val="84"/>
        </w:rPr>
        <w:t xml:space="preserve"> </w:t>
      </w:r>
      <w:r w:rsidRPr="00E72116">
        <w:rPr>
          <w:rFonts w:hint="eastAsia"/>
          <w:b/>
          <w:bCs/>
          <w:sz w:val="84"/>
          <w:szCs w:val="84"/>
        </w:rPr>
        <w:t>文</w:t>
      </w:r>
      <w:r w:rsidRPr="00E72116">
        <w:rPr>
          <w:rFonts w:hint="eastAsia"/>
          <w:b/>
          <w:bCs/>
          <w:sz w:val="84"/>
          <w:szCs w:val="84"/>
        </w:rPr>
        <w:t xml:space="preserve"> </w:t>
      </w:r>
      <w:r w:rsidRPr="00E72116">
        <w:rPr>
          <w:rFonts w:hint="eastAsia"/>
          <w:b/>
          <w:bCs/>
          <w:sz w:val="84"/>
          <w:szCs w:val="84"/>
        </w:rPr>
        <w:t>件</w:t>
      </w:r>
      <w:bookmarkEnd w:id="1"/>
    </w:p>
    <w:p w14:paraId="6561CA32" w14:textId="77777777" w:rsidR="00FF254A" w:rsidRPr="00E72116" w:rsidRDefault="00FF254A">
      <w:pPr>
        <w:pStyle w:val="aff1"/>
        <w:ind w:firstLine="480"/>
      </w:pPr>
    </w:p>
    <w:p w14:paraId="7396C28B" w14:textId="77777777" w:rsidR="00FF254A" w:rsidRPr="00E72116" w:rsidRDefault="00FF254A">
      <w:pPr>
        <w:pStyle w:val="aff1"/>
        <w:ind w:firstLine="480"/>
      </w:pPr>
    </w:p>
    <w:p w14:paraId="79B23B4A" w14:textId="77777777" w:rsidR="00FF254A" w:rsidRPr="00E72116" w:rsidRDefault="00FF254A">
      <w:pPr>
        <w:spacing w:after="0"/>
      </w:pPr>
    </w:p>
    <w:p w14:paraId="45997C32" w14:textId="77777777" w:rsidR="00FF254A" w:rsidRPr="00E72116" w:rsidRDefault="00FF254A">
      <w:pPr>
        <w:spacing w:after="0"/>
      </w:pPr>
    </w:p>
    <w:p w14:paraId="2C3E5CD0" w14:textId="77777777" w:rsidR="00FF254A" w:rsidRPr="00E72116" w:rsidRDefault="00FF254A">
      <w:pPr>
        <w:spacing w:after="0"/>
      </w:pPr>
    </w:p>
    <w:p w14:paraId="6F7B5873" w14:textId="77777777" w:rsidR="00FF254A" w:rsidRPr="00E72116" w:rsidRDefault="00FF254A">
      <w:pPr>
        <w:spacing w:after="0"/>
      </w:pPr>
    </w:p>
    <w:p w14:paraId="69FD1927" w14:textId="77777777" w:rsidR="00FF254A" w:rsidRPr="00E72116" w:rsidRDefault="00FF254A">
      <w:pPr>
        <w:pStyle w:val="aff1"/>
        <w:ind w:firstLine="643"/>
        <w:rPr>
          <w:b/>
          <w:bCs/>
          <w:sz w:val="32"/>
          <w:szCs w:val="32"/>
        </w:rPr>
      </w:pPr>
    </w:p>
    <w:p w14:paraId="2DBAE43B" w14:textId="77777777" w:rsidR="00FF254A" w:rsidRPr="00E72116" w:rsidRDefault="00FF254A">
      <w:pPr>
        <w:spacing w:after="0"/>
      </w:pPr>
    </w:p>
    <w:p w14:paraId="75D276F5" w14:textId="77777777" w:rsidR="00FF254A" w:rsidRPr="00E72116" w:rsidRDefault="00FF254A">
      <w:pPr>
        <w:spacing w:after="0"/>
      </w:pPr>
    </w:p>
    <w:p w14:paraId="262A98CE" w14:textId="77777777" w:rsidR="00FF254A" w:rsidRPr="00E72116" w:rsidRDefault="00FF254A">
      <w:pPr>
        <w:pStyle w:val="aff1"/>
        <w:ind w:firstLineChars="88" w:firstLine="283"/>
        <w:rPr>
          <w:b/>
          <w:bCs/>
          <w:sz w:val="32"/>
          <w:szCs w:val="32"/>
        </w:rPr>
      </w:pPr>
    </w:p>
    <w:p w14:paraId="4B34DDCB" w14:textId="77777777" w:rsidR="00FF254A" w:rsidRPr="00E72116" w:rsidRDefault="005E43C2">
      <w:pPr>
        <w:pStyle w:val="aff1"/>
        <w:ind w:leftChars="193" w:left="425" w:firstLineChars="0" w:firstLine="1"/>
        <w:rPr>
          <w:b/>
          <w:bCs/>
          <w:sz w:val="32"/>
          <w:szCs w:val="32"/>
        </w:rPr>
      </w:pPr>
      <w:r w:rsidRPr="00E72116">
        <w:rPr>
          <w:rFonts w:hint="eastAsia"/>
          <w:b/>
          <w:bCs/>
          <w:sz w:val="32"/>
          <w:szCs w:val="32"/>
        </w:rPr>
        <w:t>招标单位：广州市重点公共建设项目管理中心</w:t>
      </w:r>
    </w:p>
    <w:p w14:paraId="462D8F1C" w14:textId="77777777" w:rsidR="00FF254A" w:rsidRPr="00E72116" w:rsidRDefault="005E43C2">
      <w:pPr>
        <w:pStyle w:val="aff1"/>
        <w:ind w:leftChars="193" w:left="425" w:firstLineChars="0" w:firstLine="1"/>
        <w:rPr>
          <w:b/>
          <w:bCs/>
          <w:sz w:val="32"/>
          <w:szCs w:val="32"/>
        </w:rPr>
      </w:pPr>
      <w:r w:rsidRPr="00E72116">
        <w:rPr>
          <w:rFonts w:hint="eastAsia"/>
          <w:b/>
          <w:bCs/>
          <w:sz w:val="32"/>
          <w:szCs w:val="32"/>
        </w:rPr>
        <w:t>招标代理单位：广东粤能工程管理有限公司</w:t>
      </w:r>
    </w:p>
    <w:p w14:paraId="5CD80142" w14:textId="77777777" w:rsidR="00FF254A" w:rsidRPr="00E72116" w:rsidRDefault="005E43C2">
      <w:pPr>
        <w:pStyle w:val="aff1"/>
        <w:ind w:leftChars="193" w:left="425" w:firstLineChars="0" w:firstLine="1"/>
        <w:rPr>
          <w:b/>
          <w:bCs/>
          <w:sz w:val="32"/>
          <w:szCs w:val="32"/>
        </w:rPr>
      </w:pPr>
      <w:r w:rsidRPr="00E72116">
        <w:rPr>
          <w:rFonts w:hint="eastAsia"/>
          <w:b/>
          <w:bCs/>
          <w:sz w:val="32"/>
          <w:szCs w:val="32"/>
        </w:rPr>
        <w:t>日期：</w:t>
      </w:r>
      <w:r w:rsidRPr="00E72116">
        <w:rPr>
          <w:rFonts w:hint="eastAsia"/>
          <w:b/>
          <w:bCs/>
          <w:sz w:val="32"/>
          <w:szCs w:val="32"/>
        </w:rPr>
        <w:t>2025</w:t>
      </w:r>
      <w:r w:rsidRPr="00E72116">
        <w:rPr>
          <w:rFonts w:hint="eastAsia"/>
          <w:b/>
          <w:bCs/>
          <w:sz w:val="32"/>
          <w:szCs w:val="32"/>
        </w:rPr>
        <w:t>年</w:t>
      </w:r>
      <w:r w:rsidRPr="00E72116">
        <w:rPr>
          <w:b/>
          <w:bCs/>
          <w:sz w:val="32"/>
          <w:szCs w:val="32"/>
        </w:rPr>
        <w:t>5</w:t>
      </w:r>
      <w:r w:rsidRPr="00E72116">
        <w:rPr>
          <w:rFonts w:hint="eastAsia"/>
          <w:b/>
          <w:bCs/>
          <w:sz w:val="32"/>
          <w:szCs w:val="32"/>
        </w:rPr>
        <w:t>月</w:t>
      </w:r>
    </w:p>
    <w:p w14:paraId="65B523E1" w14:textId="77777777" w:rsidR="00FF254A" w:rsidRPr="00E72116" w:rsidRDefault="00FF254A">
      <w:pPr>
        <w:pStyle w:val="aff1"/>
        <w:ind w:firstLine="480"/>
      </w:pPr>
    </w:p>
    <w:p w14:paraId="712E65F2" w14:textId="77777777" w:rsidR="00FF254A" w:rsidRPr="00E72116" w:rsidRDefault="00FF254A">
      <w:pPr>
        <w:pStyle w:val="aff1"/>
        <w:ind w:firstLine="480"/>
        <w:sectPr w:rsidR="00FF254A" w:rsidRPr="00E7211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docGrid w:type="lines" w:linePitch="312"/>
        </w:sectPr>
      </w:pPr>
      <w:bookmarkStart w:id="2" w:name="_Toc152042287"/>
      <w:bookmarkStart w:id="3" w:name="_Toc144974479"/>
      <w:bookmarkStart w:id="4" w:name="_Toc152045511"/>
    </w:p>
    <w:sdt>
      <w:sdtPr>
        <w:rPr>
          <w:b w:val="0"/>
          <w:bCs w:val="0"/>
          <w:kern w:val="2"/>
          <w:sz w:val="22"/>
          <w:szCs w:val="24"/>
          <w:lang w:val="zh-CN"/>
        </w:rPr>
        <w:id w:val="-1579975666"/>
        <w:docPartObj>
          <w:docPartGallery w:val="Table of Contents"/>
          <w:docPartUnique/>
        </w:docPartObj>
      </w:sdtPr>
      <w:sdtEndPr/>
      <w:sdtContent>
        <w:p w14:paraId="1C09F4BF" w14:textId="77777777" w:rsidR="00FF254A" w:rsidRPr="00E72116" w:rsidRDefault="005E43C2">
          <w:pPr>
            <w:pStyle w:val="TOC10"/>
            <w:spacing w:before="0" w:after="0" w:line="360" w:lineRule="auto"/>
            <w:jc w:val="center"/>
          </w:pPr>
          <w:r w:rsidRPr="00E72116">
            <w:rPr>
              <w:lang w:val="zh-CN"/>
            </w:rPr>
            <w:t>目</w:t>
          </w:r>
          <w:r w:rsidRPr="00E72116">
            <w:rPr>
              <w:rFonts w:hint="eastAsia"/>
              <w:lang w:val="zh-CN"/>
            </w:rPr>
            <w:t xml:space="preserve">  </w:t>
          </w:r>
          <w:r w:rsidRPr="00E72116">
            <w:rPr>
              <w:lang w:val="zh-CN"/>
            </w:rPr>
            <w:t>录</w:t>
          </w:r>
        </w:p>
        <w:p w14:paraId="66B2B58E" w14:textId="2B089066" w:rsidR="005E43C2" w:rsidRDefault="005E43C2">
          <w:pPr>
            <w:pStyle w:val="TOC1"/>
            <w:tabs>
              <w:tab w:val="right" w:leader="dot" w:pos="8630"/>
            </w:tabs>
            <w:rPr>
              <w:rFonts w:hint="eastAsia"/>
              <w:noProof/>
            </w:rPr>
          </w:pPr>
          <w:r w:rsidRPr="00E72116">
            <w:fldChar w:fldCharType="begin"/>
          </w:r>
          <w:r w:rsidRPr="00E72116">
            <w:instrText xml:space="preserve"> TOC \o "1-3" \h \z \u </w:instrText>
          </w:r>
          <w:r w:rsidRPr="00E72116">
            <w:fldChar w:fldCharType="separate"/>
          </w:r>
          <w:hyperlink w:anchor="_Toc199515632" w:history="1">
            <w:r w:rsidRPr="00316AB6">
              <w:rPr>
                <w:rStyle w:val="aff"/>
                <w:rFonts w:hint="eastAsia"/>
                <w:noProof/>
              </w:rPr>
              <w:t>第一卷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_Toc199515632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14:paraId="70EBF84D" w14:textId="560328B6" w:rsidR="005E43C2" w:rsidRDefault="005E43C2">
          <w:pPr>
            <w:pStyle w:val="TOC2"/>
            <w:ind w:left="440"/>
            <w:rPr>
              <w:rFonts w:asciiTheme="minorHAnsi" w:eastAsiaTheme="minorEastAsia" w:hAnsiTheme="minorHAnsi" w:cstheme="minorBidi" w:hint="eastAsia"/>
              <w:noProof/>
              <w:sz w:val="22"/>
              <w14:ligatures w14:val="standardContextual"/>
            </w:rPr>
          </w:pPr>
          <w:hyperlink w:anchor="_Toc199515633" w:history="1">
            <w:r w:rsidRPr="00316AB6">
              <w:rPr>
                <w:rStyle w:val="aff"/>
                <w:rFonts w:eastAsiaTheme="majorEastAsia" w:hint="eastAsia"/>
                <w:noProof/>
              </w:rPr>
              <w:t>第一章</w:t>
            </w:r>
            <w:r w:rsidRPr="00316AB6">
              <w:rPr>
                <w:rStyle w:val="aff"/>
                <w:rFonts w:eastAsiaTheme="majorEastAsia" w:hint="eastAsia"/>
                <w:noProof/>
              </w:rPr>
              <w:t xml:space="preserve"> </w:t>
            </w:r>
            <w:r w:rsidRPr="00316AB6">
              <w:rPr>
                <w:rStyle w:val="aff"/>
                <w:rFonts w:eastAsiaTheme="majorEastAsia" w:hint="eastAsia"/>
                <w:noProof/>
              </w:rPr>
              <w:t>招标公告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_Toc199515633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27A19B82" w14:textId="3D5A2DD8" w:rsidR="005E43C2" w:rsidRDefault="005E43C2">
          <w:pPr>
            <w:pStyle w:val="TOC2"/>
            <w:ind w:left="440"/>
            <w:rPr>
              <w:rFonts w:asciiTheme="minorHAnsi" w:eastAsiaTheme="minorEastAsia" w:hAnsiTheme="minorHAnsi" w:cstheme="minorBidi" w:hint="eastAsia"/>
              <w:noProof/>
              <w:sz w:val="22"/>
              <w14:ligatures w14:val="standardContextual"/>
            </w:rPr>
          </w:pPr>
          <w:hyperlink w:anchor="_Toc199515634" w:history="1">
            <w:r w:rsidRPr="00316AB6">
              <w:rPr>
                <w:rStyle w:val="aff"/>
                <w:rFonts w:hint="eastAsia"/>
                <w:noProof/>
              </w:rPr>
              <w:t>第二章</w:t>
            </w:r>
            <w:r w:rsidRPr="00316AB6">
              <w:rPr>
                <w:rStyle w:val="aff"/>
                <w:rFonts w:hint="eastAsia"/>
                <w:noProof/>
              </w:rPr>
              <w:t xml:space="preserve"> </w:t>
            </w:r>
            <w:r w:rsidRPr="00316AB6">
              <w:rPr>
                <w:rStyle w:val="aff"/>
                <w:rFonts w:hint="eastAsia"/>
                <w:noProof/>
              </w:rPr>
              <w:t>投标人须知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_Toc199515634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02D7650D" w14:textId="12C912D0" w:rsidR="005E43C2" w:rsidRDefault="005E43C2">
          <w:pPr>
            <w:pStyle w:val="TOC2"/>
            <w:ind w:left="440"/>
            <w:rPr>
              <w:rFonts w:asciiTheme="minorHAnsi" w:eastAsiaTheme="minorEastAsia" w:hAnsiTheme="minorHAnsi" w:cstheme="minorBidi" w:hint="eastAsia"/>
              <w:noProof/>
              <w:sz w:val="22"/>
              <w14:ligatures w14:val="standardContextual"/>
            </w:rPr>
          </w:pPr>
          <w:hyperlink w:anchor="_Toc199515648" w:history="1">
            <w:r w:rsidRPr="00316AB6">
              <w:rPr>
                <w:rStyle w:val="aff"/>
                <w:rFonts w:hint="eastAsia"/>
                <w:noProof/>
              </w:rPr>
              <w:t>第三章</w:t>
            </w:r>
            <w:r w:rsidRPr="00316AB6">
              <w:rPr>
                <w:rStyle w:val="aff"/>
                <w:rFonts w:hint="eastAsia"/>
                <w:noProof/>
              </w:rPr>
              <w:t xml:space="preserve"> </w:t>
            </w:r>
            <w:r w:rsidRPr="00316AB6">
              <w:rPr>
                <w:rStyle w:val="aff"/>
                <w:rFonts w:hint="eastAsia"/>
                <w:noProof/>
              </w:rPr>
              <w:t>评标办法（“评定分离”定标办法）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_Toc199515648 \h</w:instrText>
            </w:r>
            <w:r>
              <w:rPr>
                <w:rFonts w:hint="eastAsia"/>
                <w:noProof/>
                <w:webHidden/>
              </w:rPr>
              <w:instrText xml:space="preserve"> </w:instrText>
            </w:r>
            <w:r>
              <w:rPr>
                <w:rFonts w:hint="eastAsia"/>
                <w:noProof/>
                <w:webHidden/>
              </w:rPr>
            </w:r>
            <w:r>
              <w:rPr>
                <w:noProof/>
                <w:webHidden/>
              </w:rPr>
              <w:fldChar w:fldCharType="separate"/>
            </w:r>
            <w:r>
              <w:rPr>
                <w:noProof/>
                <w:webHidden/>
              </w:rPr>
              <w:t>29</w:t>
            </w:r>
            <w:r>
              <w:rPr>
                <w:rFonts w:hint="eastAsia"/>
                <w:noProof/>
                <w:webHidden/>
              </w:rPr>
              <w:fldChar w:fldCharType="end"/>
            </w:r>
          </w:hyperlink>
        </w:p>
        <w:p w14:paraId="292F80AC" w14:textId="340558ED" w:rsidR="005E43C2" w:rsidRDefault="005E43C2">
          <w:pPr>
            <w:pStyle w:val="TOC2"/>
            <w:ind w:left="440"/>
            <w:rPr>
              <w:rFonts w:asciiTheme="minorHAnsi" w:eastAsiaTheme="minorEastAsia" w:hAnsiTheme="minorHAnsi" w:cstheme="minorBidi" w:hint="eastAsia"/>
              <w:noProof/>
              <w:sz w:val="22"/>
              <w14:ligatures w14:val="standardContextual"/>
            </w:rPr>
          </w:pPr>
          <w:hyperlink w:anchor="_Toc199515654" w:history="1">
            <w:r w:rsidRPr="00316AB6">
              <w:rPr>
                <w:rStyle w:val="aff"/>
                <w:rFonts w:hint="eastAsia"/>
                <w:noProof/>
              </w:rPr>
              <w:t>第四章</w:t>
            </w:r>
            <w:r w:rsidRPr="00316AB6">
              <w:rPr>
                <w:rStyle w:val="aff"/>
                <w:rFonts w:hint="eastAsia"/>
                <w:noProof/>
              </w:rPr>
              <w:t xml:space="preserve"> </w:t>
            </w:r>
            <w:r w:rsidRPr="00316AB6">
              <w:rPr>
                <w:rStyle w:val="aff"/>
                <w:rFonts w:hint="eastAsia"/>
                <w:noProof/>
              </w:rPr>
              <w:t>合同条款及格式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_Toc199515654 \h</w:instrText>
            </w:r>
            <w:r>
              <w:rPr>
                <w:rFonts w:hint="eastAsia"/>
                <w:noProof/>
                <w:webHidden/>
              </w:rPr>
              <w:instrText xml:space="preserve"> </w:instrText>
            </w:r>
            <w:r>
              <w:rPr>
                <w:rFonts w:hint="eastAsia"/>
                <w:noProof/>
                <w:webHidden/>
              </w:rPr>
            </w:r>
            <w:r>
              <w:rPr>
                <w:noProof/>
                <w:webHidden/>
              </w:rPr>
              <w:fldChar w:fldCharType="separate"/>
            </w:r>
            <w:r>
              <w:rPr>
                <w:noProof/>
                <w:webHidden/>
              </w:rPr>
              <w:t>41</w:t>
            </w:r>
            <w:r>
              <w:rPr>
                <w:rFonts w:hint="eastAsia"/>
                <w:noProof/>
                <w:webHidden/>
              </w:rPr>
              <w:fldChar w:fldCharType="end"/>
            </w:r>
          </w:hyperlink>
        </w:p>
        <w:p w14:paraId="1E681C34" w14:textId="324FCDA6" w:rsidR="005E43C2" w:rsidRDefault="005E43C2">
          <w:pPr>
            <w:pStyle w:val="TOC1"/>
            <w:tabs>
              <w:tab w:val="right" w:leader="dot" w:pos="8630"/>
            </w:tabs>
            <w:rPr>
              <w:rFonts w:hint="eastAsia"/>
              <w:noProof/>
            </w:rPr>
          </w:pPr>
          <w:hyperlink w:anchor="_Toc199515655" w:history="1">
            <w:r w:rsidRPr="00316AB6">
              <w:rPr>
                <w:rStyle w:val="aff"/>
                <w:rFonts w:hint="eastAsia"/>
                <w:noProof/>
              </w:rPr>
              <w:t>第二卷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_Toc199515655 \h</w:instrText>
            </w:r>
            <w:r>
              <w:rPr>
                <w:rFonts w:hint="eastAsia"/>
                <w:noProof/>
                <w:webHidden/>
              </w:rPr>
              <w:instrText xml:space="preserve"> </w:instrText>
            </w:r>
            <w:r>
              <w:rPr>
                <w:rFonts w:hint="eastAsia"/>
                <w:noProof/>
                <w:webHidden/>
              </w:rPr>
            </w:r>
            <w:r>
              <w:rPr>
                <w:noProof/>
                <w:webHidden/>
              </w:rPr>
              <w:fldChar w:fldCharType="separate"/>
            </w:r>
            <w:r>
              <w:rPr>
                <w:noProof/>
                <w:webHidden/>
              </w:rPr>
              <w:t>42</w:t>
            </w:r>
            <w:r>
              <w:rPr>
                <w:rFonts w:hint="eastAsia"/>
                <w:noProof/>
                <w:webHidden/>
              </w:rPr>
              <w:fldChar w:fldCharType="end"/>
            </w:r>
          </w:hyperlink>
        </w:p>
        <w:p w14:paraId="1B0EC8F1" w14:textId="47676D95" w:rsidR="005E43C2" w:rsidRDefault="005E43C2">
          <w:pPr>
            <w:pStyle w:val="TOC2"/>
            <w:ind w:left="440"/>
            <w:rPr>
              <w:rFonts w:asciiTheme="minorHAnsi" w:eastAsiaTheme="minorEastAsia" w:hAnsiTheme="minorHAnsi" w:cstheme="minorBidi" w:hint="eastAsia"/>
              <w:noProof/>
              <w:sz w:val="22"/>
              <w14:ligatures w14:val="standardContextual"/>
            </w:rPr>
          </w:pPr>
          <w:hyperlink w:anchor="_Toc199515656" w:history="1">
            <w:r w:rsidRPr="00316AB6">
              <w:rPr>
                <w:rStyle w:val="aff"/>
                <w:rFonts w:hint="eastAsia"/>
                <w:noProof/>
              </w:rPr>
              <w:t>第五章</w:t>
            </w:r>
            <w:r w:rsidRPr="00316AB6">
              <w:rPr>
                <w:rStyle w:val="aff"/>
                <w:rFonts w:hint="eastAsia"/>
                <w:noProof/>
              </w:rPr>
              <w:t xml:space="preserve"> </w:t>
            </w:r>
            <w:r w:rsidRPr="00316AB6">
              <w:rPr>
                <w:rStyle w:val="aff"/>
                <w:rFonts w:hint="eastAsia"/>
                <w:noProof/>
              </w:rPr>
              <w:t>委托人要求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_Toc199515656 \h</w:instrText>
            </w:r>
            <w:r>
              <w:rPr>
                <w:rFonts w:hint="eastAsia"/>
                <w:noProof/>
                <w:webHidden/>
              </w:rPr>
              <w:instrText xml:space="preserve"> </w:instrText>
            </w:r>
            <w:r>
              <w:rPr>
                <w:rFonts w:hint="eastAsia"/>
                <w:noProof/>
                <w:webHidden/>
              </w:rPr>
            </w:r>
            <w:r>
              <w:rPr>
                <w:noProof/>
                <w:webHidden/>
              </w:rPr>
              <w:fldChar w:fldCharType="separate"/>
            </w:r>
            <w:r>
              <w:rPr>
                <w:noProof/>
                <w:webHidden/>
              </w:rPr>
              <w:t>43</w:t>
            </w:r>
            <w:r>
              <w:rPr>
                <w:rFonts w:hint="eastAsia"/>
                <w:noProof/>
                <w:webHidden/>
              </w:rPr>
              <w:fldChar w:fldCharType="end"/>
            </w:r>
          </w:hyperlink>
        </w:p>
        <w:p w14:paraId="213F750F" w14:textId="1F4BE6E8" w:rsidR="005E43C2" w:rsidRDefault="005E43C2">
          <w:pPr>
            <w:pStyle w:val="TOC3"/>
            <w:tabs>
              <w:tab w:val="right" w:leader="dot" w:pos="8630"/>
            </w:tabs>
            <w:ind w:left="880"/>
            <w:rPr>
              <w:rFonts w:hint="eastAsia"/>
              <w:noProof/>
            </w:rPr>
          </w:pPr>
          <w:hyperlink w:anchor="_Toc199515657" w:history="1">
            <w:r w:rsidRPr="00316AB6">
              <w:rPr>
                <w:rStyle w:val="aff"/>
                <w:rFonts w:hint="eastAsia"/>
                <w:noProof/>
              </w:rPr>
              <w:t>一、工程概况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_Toc199515657 \h</w:instrText>
            </w:r>
            <w:r>
              <w:rPr>
                <w:rFonts w:hint="eastAsia"/>
                <w:noProof/>
                <w:webHidden/>
              </w:rPr>
              <w:instrText xml:space="preserve"> </w:instrText>
            </w:r>
            <w:r>
              <w:rPr>
                <w:rFonts w:hint="eastAsia"/>
                <w:noProof/>
                <w:webHidden/>
              </w:rPr>
            </w:r>
            <w:r>
              <w:rPr>
                <w:noProof/>
                <w:webHidden/>
              </w:rPr>
              <w:fldChar w:fldCharType="separate"/>
            </w:r>
            <w:r>
              <w:rPr>
                <w:noProof/>
                <w:webHidden/>
              </w:rPr>
              <w:t>43</w:t>
            </w:r>
            <w:r>
              <w:rPr>
                <w:rFonts w:hint="eastAsia"/>
                <w:noProof/>
                <w:webHidden/>
              </w:rPr>
              <w:fldChar w:fldCharType="end"/>
            </w:r>
          </w:hyperlink>
        </w:p>
        <w:p w14:paraId="1A7A7A12" w14:textId="35648F9D" w:rsidR="005E43C2" w:rsidRDefault="005E43C2">
          <w:pPr>
            <w:pStyle w:val="TOC3"/>
            <w:tabs>
              <w:tab w:val="right" w:leader="dot" w:pos="8630"/>
            </w:tabs>
            <w:ind w:left="880"/>
            <w:rPr>
              <w:rFonts w:hint="eastAsia"/>
              <w:noProof/>
            </w:rPr>
          </w:pPr>
          <w:hyperlink w:anchor="_Toc199515658" w:history="1">
            <w:r w:rsidRPr="00316AB6">
              <w:rPr>
                <w:rStyle w:val="aff"/>
                <w:rFonts w:hint="eastAsia"/>
                <w:noProof/>
              </w:rPr>
              <w:t>二、监理服务期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_Toc199515658 \h</w:instrText>
            </w:r>
            <w:r>
              <w:rPr>
                <w:rFonts w:hint="eastAsia"/>
                <w:noProof/>
                <w:webHidden/>
              </w:rPr>
              <w:instrText xml:space="preserve"> </w:instrText>
            </w:r>
            <w:r>
              <w:rPr>
                <w:rFonts w:hint="eastAsia"/>
                <w:noProof/>
                <w:webHidden/>
              </w:rPr>
            </w:r>
            <w:r>
              <w:rPr>
                <w:noProof/>
                <w:webHidden/>
              </w:rPr>
              <w:fldChar w:fldCharType="separate"/>
            </w:r>
            <w:r>
              <w:rPr>
                <w:noProof/>
                <w:webHidden/>
              </w:rPr>
              <w:t>44</w:t>
            </w:r>
            <w:r>
              <w:rPr>
                <w:rFonts w:hint="eastAsia"/>
                <w:noProof/>
                <w:webHidden/>
              </w:rPr>
              <w:fldChar w:fldCharType="end"/>
            </w:r>
          </w:hyperlink>
        </w:p>
        <w:p w14:paraId="67A9D22A" w14:textId="0A6FA3CE" w:rsidR="005E43C2" w:rsidRDefault="005E43C2">
          <w:pPr>
            <w:pStyle w:val="TOC3"/>
            <w:tabs>
              <w:tab w:val="right" w:leader="dot" w:pos="8630"/>
            </w:tabs>
            <w:ind w:left="880"/>
            <w:rPr>
              <w:rFonts w:hint="eastAsia"/>
              <w:noProof/>
            </w:rPr>
          </w:pPr>
          <w:hyperlink w:anchor="_Toc199515659" w:history="1">
            <w:r w:rsidRPr="00316AB6">
              <w:rPr>
                <w:rStyle w:val="aff"/>
                <w:rFonts w:hint="eastAsia"/>
                <w:noProof/>
              </w:rPr>
              <w:t>三、</w:t>
            </w:r>
            <w:r w:rsidRPr="00316AB6">
              <w:rPr>
                <w:rStyle w:val="aff"/>
                <w:rFonts w:hint="eastAsia"/>
                <w:noProof/>
                <w:spacing w:val="-6"/>
              </w:rPr>
              <w:t>质量目标、职业健康安全管理目标、环境管理目标、投资控制目标、进度目标、</w:t>
            </w:r>
            <w:r w:rsidRPr="00316AB6">
              <w:rPr>
                <w:rStyle w:val="aff"/>
                <w:rFonts w:ascii="Times New Roman" w:eastAsia="宋体" w:hAnsi="Times New Roman" w:cs="Times New Roman" w:hint="eastAsia"/>
                <w:noProof/>
                <w:lang w:bidi="ar"/>
              </w:rPr>
              <w:t>智慧工地建设目标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_Toc199515659 \h</w:instrText>
            </w:r>
            <w:r>
              <w:rPr>
                <w:rFonts w:hint="eastAsia"/>
                <w:noProof/>
                <w:webHidden/>
              </w:rPr>
              <w:instrText xml:space="preserve"> </w:instrText>
            </w:r>
            <w:r>
              <w:rPr>
                <w:rFonts w:hint="eastAsia"/>
                <w:noProof/>
                <w:webHidden/>
              </w:rPr>
            </w:r>
            <w:r>
              <w:rPr>
                <w:noProof/>
                <w:webHidden/>
              </w:rPr>
              <w:fldChar w:fldCharType="separate"/>
            </w:r>
            <w:r>
              <w:rPr>
                <w:noProof/>
                <w:webHidden/>
              </w:rPr>
              <w:t>45</w:t>
            </w:r>
            <w:r>
              <w:rPr>
                <w:rFonts w:hint="eastAsia"/>
                <w:noProof/>
                <w:webHidden/>
              </w:rPr>
              <w:fldChar w:fldCharType="end"/>
            </w:r>
          </w:hyperlink>
        </w:p>
        <w:p w14:paraId="78F075FD" w14:textId="4E71E376" w:rsidR="005E43C2" w:rsidRDefault="005E43C2">
          <w:pPr>
            <w:pStyle w:val="TOC3"/>
            <w:tabs>
              <w:tab w:val="right" w:leader="dot" w:pos="8630"/>
            </w:tabs>
            <w:ind w:left="880"/>
            <w:rPr>
              <w:rFonts w:hint="eastAsia"/>
              <w:noProof/>
            </w:rPr>
          </w:pPr>
          <w:hyperlink w:anchor="_Toc199515660" w:history="1">
            <w:r w:rsidRPr="00316AB6">
              <w:rPr>
                <w:rStyle w:val="aff"/>
                <w:rFonts w:hint="eastAsia"/>
                <w:noProof/>
              </w:rPr>
              <w:t>四、监理管理工作总体要求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_Toc199515660 \h</w:instrText>
            </w:r>
            <w:r>
              <w:rPr>
                <w:rFonts w:hint="eastAsia"/>
                <w:noProof/>
                <w:webHidden/>
              </w:rPr>
              <w:instrText xml:space="preserve"> </w:instrText>
            </w:r>
            <w:r>
              <w:rPr>
                <w:rFonts w:hint="eastAsia"/>
                <w:noProof/>
                <w:webHidden/>
              </w:rPr>
            </w:r>
            <w:r>
              <w:rPr>
                <w:noProof/>
                <w:webHidden/>
              </w:rPr>
              <w:fldChar w:fldCharType="separate"/>
            </w:r>
            <w:r>
              <w:rPr>
                <w:noProof/>
                <w:webHidden/>
              </w:rPr>
              <w:t>46</w:t>
            </w:r>
            <w:r>
              <w:rPr>
                <w:rFonts w:hint="eastAsia"/>
                <w:noProof/>
                <w:webHidden/>
              </w:rPr>
              <w:fldChar w:fldCharType="end"/>
            </w:r>
          </w:hyperlink>
        </w:p>
        <w:p w14:paraId="3BEB57DB" w14:textId="08FB274D" w:rsidR="005E43C2" w:rsidRDefault="005E43C2">
          <w:pPr>
            <w:pStyle w:val="TOC3"/>
            <w:tabs>
              <w:tab w:val="right" w:leader="dot" w:pos="8630"/>
            </w:tabs>
            <w:ind w:left="880"/>
            <w:rPr>
              <w:rFonts w:hint="eastAsia"/>
              <w:noProof/>
            </w:rPr>
          </w:pPr>
          <w:hyperlink w:anchor="_Toc199515661" w:history="1">
            <w:r w:rsidRPr="00316AB6">
              <w:rPr>
                <w:rStyle w:val="aff"/>
                <w:rFonts w:hint="eastAsia"/>
                <w:noProof/>
              </w:rPr>
              <w:t>五、监理管理人员要求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_Toc199515661 \h</w:instrText>
            </w:r>
            <w:r>
              <w:rPr>
                <w:rFonts w:hint="eastAsia"/>
                <w:noProof/>
                <w:webHidden/>
              </w:rPr>
              <w:instrText xml:space="preserve"> </w:instrText>
            </w:r>
            <w:r>
              <w:rPr>
                <w:rFonts w:hint="eastAsia"/>
                <w:noProof/>
                <w:webHidden/>
              </w:rPr>
            </w:r>
            <w:r>
              <w:rPr>
                <w:noProof/>
                <w:webHidden/>
              </w:rPr>
              <w:fldChar w:fldCharType="separate"/>
            </w:r>
            <w:r>
              <w:rPr>
                <w:noProof/>
                <w:webHidden/>
              </w:rPr>
              <w:t>48</w:t>
            </w:r>
            <w:r>
              <w:rPr>
                <w:rFonts w:hint="eastAsia"/>
                <w:noProof/>
                <w:webHidden/>
              </w:rPr>
              <w:fldChar w:fldCharType="end"/>
            </w:r>
          </w:hyperlink>
        </w:p>
        <w:p w14:paraId="4E964A98" w14:textId="0C2235CB" w:rsidR="005E43C2" w:rsidRDefault="005E43C2">
          <w:pPr>
            <w:pStyle w:val="TOC3"/>
            <w:tabs>
              <w:tab w:val="right" w:leader="dot" w:pos="8630"/>
            </w:tabs>
            <w:ind w:left="880"/>
            <w:rPr>
              <w:rFonts w:hint="eastAsia"/>
              <w:noProof/>
            </w:rPr>
          </w:pPr>
          <w:hyperlink w:anchor="_Toc199515662" w:history="1">
            <w:r w:rsidRPr="00316AB6">
              <w:rPr>
                <w:rStyle w:val="aff"/>
                <w:rFonts w:hint="eastAsia"/>
                <w:noProof/>
              </w:rPr>
              <w:t>六、项目管理重点、难点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_Toc199515662 \h</w:instrText>
            </w:r>
            <w:r>
              <w:rPr>
                <w:rFonts w:hint="eastAsia"/>
                <w:noProof/>
                <w:webHidden/>
              </w:rPr>
              <w:instrText xml:space="preserve"> </w:instrText>
            </w:r>
            <w:r>
              <w:rPr>
                <w:rFonts w:hint="eastAsia"/>
                <w:noProof/>
                <w:webHidden/>
              </w:rPr>
            </w:r>
            <w:r>
              <w:rPr>
                <w:noProof/>
                <w:webHidden/>
              </w:rPr>
              <w:fldChar w:fldCharType="separate"/>
            </w:r>
            <w:r>
              <w:rPr>
                <w:noProof/>
                <w:webHidden/>
              </w:rPr>
              <w:t>53</w:t>
            </w:r>
            <w:r>
              <w:rPr>
                <w:rFonts w:hint="eastAsia"/>
                <w:noProof/>
                <w:webHidden/>
              </w:rPr>
              <w:fldChar w:fldCharType="end"/>
            </w:r>
          </w:hyperlink>
        </w:p>
        <w:p w14:paraId="76B8817B" w14:textId="762E3DAF" w:rsidR="005E43C2" w:rsidRDefault="005E43C2">
          <w:pPr>
            <w:pStyle w:val="TOC3"/>
            <w:tabs>
              <w:tab w:val="right" w:leader="dot" w:pos="8630"/>
            </w:tabs>
            <w:ind w:left="880"/>
            <w:rPr>
              <w:rFonts w:hint="eastAsia"/>
              <w:noProof/>
            </w:rPr>
          </w:pPr>
          <w:hyperlink w:anchor="_Toc199515663" w:history="1">
            <w:r w:rsidRPr="00316AB6">
              <w:rPr>
                <w:rStyle w:val="aff"/>
                <w:rFonts w:hint="eastAsia"/>
                <w:b/>
                <w:noProof/>
                <w:lang w:eastAsia="zh-Hans"/>
              </w:rPr>
              <w:t>七</w:t>
            </w:r>
            <w:r w:rsidRPr="00316AB6">
              <w:rPr>
                <w:rStyle w:val="aff"/>
                <w:rFonts w:hint="eastAsia"/>
                <w:b/>
                <w:noProof/>
                <w:lang w:eastAsia="zh-Hans"/>
              </w:rPr>
              <w:t>d</w:t>
            </w:r>
            <w:r w:rsidRPr="00316AB6">
              <w:rPr>
                <w:rStyle w:val="aff"/>
                <w:rFonts w:hint="eastAsia"/>
                <w:b/>
                <w:noProof/>
                <w:lang w:eastAsia="zh-Hans"/>
              </w:rPr>
              <w:t>、其它</w:t>
            </w:r>
            <w:r w:rsidRPr="00316AB6">
              <w:rPr>
                <w:rStyle w:val="aff"/>
                <w:rFonts w:hint="eastAsia"/>
                <w:b/>
                <w:noProof/>
                <w:lang w:eastAsia="zh-Hans"/>
              </w:rPr>
              <w:t>管</w:t>
            </w:r>
            <w:r w:rsidRPr="00316AB6">
              <w:rPr>
                <w:rStyle w:val="aff"/>
                <w:rFonts w:hint="eastAsia"/>
                <w:b/>
                <w:noProof/>
                <w:lang w:eastAsia="zh-Hans"/>
              </w:rPr>
              <w:t>理要求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_Toc199515663 \h</w:instrText>
            </w:r>
            <w:r>
              <w:rPr>
                <w:rFonts w:hint="eastAsia"/>
                <w:noProof/>
                <w:webHidden/>
              </w:rPr>
              <w:instrText xml:space="preserve"> </w:instrText>
            </w:r>
            <w:r>
              <w:rPr>
                <w:rFonts w:hint="eastAsia"/>
                <w:noProof/>
                <w:webHidden/>
              </w:rPr>
            </w:r>
            <w:r>
              <w:rPr>
                <w:noProof/>
                <w:webHidden/>
              </w:rPr>
              <w:fldChar w:fldCharType="separate"/>
            </w:r>
            <w:r>
              <w:rPr>
                <w:noProof/>
                <w:webHidden/>
              </w:rPr>
              <w:t>55</w:t>
            </w:r>
            <w:r>
              <w:rPr>
                <w:rFonts w:hint="eastAsia"/>
                <w:noProof/>
                <w:webHidden/>
              </w:rPr>
              <w:fldChar w:fldCharType="end"/>
            </w:r>
          </w:hyperlink>
        </w:p>
        <w:p w14:paraId="1F4C4AD7" w14:textId="6D69BC2A" w:rsidR="005E43C2" w:rsidRDefault="005E43C2">
          <w:pPr>
            <w:pStyle w:val="TOC1"/>
            <w:tabs>
              <w:tab w:val="right" w:leader="dot" w:pos="8630"/>
            </w:tabs>
            <w:rPr>
              <w:rFonts w:hint="eastAsia"/>
              <w:noProof/>
            </w:rPr>
          </w:pPr>
          <w:hyperlink w:anchor="_Toc199515664" w:history="1">
            <w:r w:rsidRPr="00316AB6">
              <w:rPr>
                <w:rStyle w:val="aff"/>
                <w:rFonts w:hint="eastAsia"/>
                <w:noProof/>
              </w:rPr>
              <w:t>第三卷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_Toc199515664 \h</w:instrText>
            </w:r>
            <w:r>
              <w:rPr>
                <w:rFonts w:hint="eastAsia"/>
                <w:noProof/>
                <w:webHidden/>
              </w:rPr>
              <w:instrText xml:space="preserve"> </w:instrText>
            </w:r>
            <w:r>
              <w:rPr>
                <w:rFonts w:hint="eastAsia"/>
                <w:noProof/>
                <w:webHidden/>
              </w:rPr>
            </w:r>
            <w:r>
              <w:rPr>
                <w:noProof/>
                <w:webHidden/>
              </w:rPr>
              <w:fldChar w:fldCharType="separate"/>
            </w:r>
            <w:r>
              <w:rPr>
                <w:noProof/>
                <w:webHidden/>
              </w:rPr>
              <w:t>57</w:t>
            </w:r>
            <w:r>
              <w:rPr>
                <w:rFonts w:hint="eastAsia"/>
                <w:noProof/>
                <w:webHidden/>
              </w:rPr>
              <w:fldChar w:fldCharType="end"/>
            </w:r>
          </w:hyperlink>
        </w:p>
        <w:p w14:paraId="4CDFD706" w14:textId="60D4204C" w:rsidR="005E43C2" w:rsidRDefault="005E43C2">
          <w:pPr>
            <w:pStyle w:val="TOC2"/>
            <w:ind w:left="440"/>
            <w:rPr>
              <w:rFonts w:asciiTheme="minorHAnsi" w:eastAsiaTheme="minorEastAsia" w:hAnsiTheme="minorHAnsi" w:cstheme="minorBidi" w:hint="eastAsia"/>
              <w:noProof/>
              <w:sz w:val="22"/>
              <w14:ligatures w14:val="standardContextual"/>
            </w:rPr>
          </w:pPr>
          <w:hyperlink w:anchor="_Toc199515665" w:history="1">
            <w:r w:rsidRPr="00316AB6">
              <w:rPr>
                <w:rStyle w:val="aff"/>
                <w:rFonts w:hint="eastAsia"/>
                <w:noProof/>
              </w:rPr>
              <w:t>第六章</w:t>
            </w:r>
            <w:r w:rsidRPr="00316AB6">
              <w:rPr>
                <w:rStyle w:val="aff"/>
                <w:rFonts w:hint="eastAsia"/>
                <w:noProof/>
              </w:rPr>
              <w:t xml:space="preserve"> </w:t>
            </w:r>
            <w:r w:rsidRPr="00316AB6">
              <w:rPr>
                <w:rStyle w:val="aff"/>
                <w:rFonts w:hint="eastAsia"/>
                <w:noProof/>
              </w:rPr>
              <w:t>投标文件格式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_Toc199515665 \h</w:instrText>
            </w:r>
            <w:r>
              <w:rPr>
                <w:rFonts w:hint="eastAsia"/>
                <w:noProof/>
                <w:webHidden/>
              </w:rPr>
              <w:instrText xml:space="preserve"> </w:instrText>
            </w:r>
            <w:r>
              <w:rPr>
                <w:rFonts w:hint="eastAsia"/>
                <w:noProof/>
                <w:webHidden/>
              </w:rPr>
            </w:r>
            <w:r>
              <w:rPr>
                <w:noProof/>
                <w:webHidden/>
              </w:rPr>
              <w:fldChar w:fldCharType="separate"/>
            </w:r>
            <w:r>
              <w:rPr>
                <w:noProof/>
                <w:webHidden/>
              </w:rPr>
              <w:t>58</w:t>
            </w:r>
            <w:r>
              <w:rPr>
                <w:rFonts w:hint="eastAsia"/>
                <w:noProof/>
                <w:webHidden/>
              </w:rPr>
              <w:fldChar w:fldCharType="end"/>
            </w:r>
          </w:hyperlink>
        </w:p>
        <w:p w14:paraId="4D2ACF0C" w14:textId="4248CE82" w:rsidR="00FF254A" w:rsidRPr="00E72116" w:rsidRDefault="005E43C2">
          <w:pPr>
            <w:spacing w:after="0"/>
          </w:pPr>
          <w:r w:rsidRPr="00E72116">
            <w:rPr>
              <w:b/>
              <w:bCs/>
              <w:lang w:val="zh-CN"/>
            </w:rPr>
            <w:fldChar w:fldCharType="end"/>
          </w:r>
        </w:p>
      </w:sdtContent>
    </w:sdt>
    <w:p w14:paraId="7E55E841" w14:textId="77777777" w:rsidR="00FF254A" w:rsidRPr="00E72116" w:rsidRDefault="00FF254A">
      <w:pPr>
        <w:pStyle w:val="aff1"/>
        <w:ind w:firstLine="480"/>
      </w:pPr>
    </w:p>
    <w:p w14:paraId="09ECE105" w14:textId="77777777" w:rsidR="00FF254A" w:rsidRPr="00E72116" w:rsidRDefault="00FF254A">
      <w:pPr>
        <w:pStyle w:val="aff1"/>
        <w:ind w:firstLine="480"/>
      </w:pPr>
      <w:bookmarkStart w:id="5" w:name="_Toc511557024"/>
      <w:bookmarkEnd w:id="2"/>
      <w:bookmarkEnd w:id="3"/>
      <w:bookmarkEnd w:id="4"/>
    </w:p>
    <w:p w14:paraId="5F812A39" w14:textId="77777777" w:rsidR="00FF254A" w:rsidRPr="00E72116" w:rsidRDefault="00FF254A">
      <w:pPr>
        <w:pStyle w:val="aff1"/>
        <w:ind w:firstLine="480"/>
      </w:pPr>
    </w:p>
    <w:p w14:paraId="793DA964" w14:textId="77777777" w:rsidR="00FF254A" w:rsidRPr="00E72116" w:rsidRDefault="00FF254A">
      <w:pPr>
        <w:pStyle w:val="aff1"/>
        <w:ind w:firstLine="480"/>
      </w:pPr>
    </w:p>
    <w:p w14:paraId="4D98559E" w14:textId="77777777" w:rsidR="00FF254A" w:rsidRPr="00E72116" w:rsidRDefault="00FF254A">
      <w:pPr>
        <w:spacing w:after="0" w:line="360" w:lineRule="auto"/>
      </w:pPr>
    </w:p>
    <w:p w14:paraId="681964A4" w14:textId="77777777" w:rsidR="00FF254A" w:rsidRPr="00E72116" w:rsidRDefault="00FF254A">
      <w:pPr>
        <w:spacing w:after="0" w:line="360" w:lineRule="auto"/>
      </w:pPr>
    </w:p>
    <w:p w14:paraId="3136C40A" w14:textId="77777777" w:rsidR="00FF254A" w:rsidRPr="00E72116" w:rsidRDefault="00FF254A">
      <w:pPr>
        <w:spacing w:after="0" w:line="360" w:lineRule="auto"/>
      </w:pPr>
    </w:p>
    <w:p w14:paraId="1D0B9305" w14:textId="77777777" w:rsidR="00FF254A" w:rsidRPr="00E72116" w:rsidRDefault="00FF254A">
      <w:pPr>
        <w:pStyle w:val="aff1"/>
        <w:ind w:firstLine="480"/>
      </w:pPr>
    </w:p>
    <w:p w14:paraId="6013E30F" w14:textId="77777777" w:rsidR="00FF254A" w:rsidRPr="00E72116" w:rsidRDefault="005E43C2">
      <w:pPr>
        <w:pStyle w:val="18"/>
        <w:jc w:val="center"/>
        <w:rPr>
          <w:sz w:val="84"/>
          <w:szCs w:val="84"/>
        </w:rPr>
      </w:pPr>
      <w:bookmarkStart w:id="6" w:name="_Toc176879858"/>
      <w:bookmarkStart w:id="7" w:name="_Toc199515632"/>
      <w:r w:rsidRPr="00E72116">
        <w:rPr>
          <w:rFonts w:hint="eastAsia"/>
          <w:sz w:val="84"/>
          <w:szCs w:val="84"/>
        </w:rPr>
        <w:lastRenderedPageBreak/>
        <w:t>第</w:t>
      </w:r>
      <w:bookmarkEnd w:id="5"/>
      <w:r w:rsidRPr="00E72116">
        <w:rPr>
          <w:rFonts w:hint="eastAsia"/>
          <w:sz w:val="84"/>
          <w:szCs w:val="84"/>
        </w:rPr>
        <w:t>一卷</w:t>
      </w:r>
      <w:bookmarkEnd w:id="6"/>
      <w:bookmarkEnd w:id="7"/>
    </w:p>
    <w:p w14:paraId="75FA91C9" w14:textId="77777777" w:rsidR="00FF254A" w:rsidRPr="00E72116" w:rsidRDefault="005E43C2">
      <w:pPr>
        <w:pStyle w:val="aff1"/>
        <w:ind w:firstLine="480"/>
      </w:pPr>
      <w:r w:rsidRPr="00E72116">
        <w:rPr>
          <w:rFonts w:hint="eastAsia"/>
        </w:rPr>
        <w:br w:type="page"/>
      </w:r>
    </w:p>
    <w:p w14:paraId="28B7B5F8" w14:textId="77777777" w:rsidR="00FF254A" w:rsidRPr="00E72116" w:rsidRDefault="00FF254A">
      <w:pPr>
        <w:pStyle w:val="aff1"/>
        <w:ind w:firstLine="480"/>
      </w:pPr>
    </w:p>
    <w:p w14:paraId="2ACCBEF1" w14:textId="77777777" w:rsidR="00FF254A" w:rsidRPr="00E72116" w:rsidRDefault="00FF254A">
      <w:pPr>
        <w:pStyle w:val="aff1"/>
        <w:ind w:firstLine="480"/>
      </w:pPr>
    </w:p>
    <w:p w14:paraId="0BC5E0D8" w14:textId="77777777" w:rsidR="00FF254A" w:rsidRPr="00E72116" w:rsidRDefault="00FF254A">
      <w:pPr>
        <w:pStyle w:val="aff1"/>
        <w:ind w:firstLine="480"/>
      </w:pPr>
    </w:p>
    <w:p w14:paraId="414F8846" w14:textId="77777777" w:rsidR="00FF254A" w:rsidRPr="00E72116" w:rsidRDefault="005E43C2">
      <w:pPr>
        <w:pStyle w:val="24"/>
        <w:jc w:val="center"/>
        <w:rPr>
          <w:rFonts w:eastAsiaTheme="majorEastAsia"/>
          <w:sz w:val="36"/>
          <w:szCs w:val="36"/>
          <w:lang w:eastAsia="zh-CN"/>
          <w14:ligatures w14:val="standardContextual"/>
        </w:rPr>
      </w:pPr>
      <w:bookmarkStart w:id="8" w:name="_Toc199515633"/>
      <w:r w:rsidRPr="00E72116">
        <w:rPr>
          <w:rFonts w:eastAsiaTheme="majorEastAsia" w:hint="eastAsia"/>
          <w:sz w:val="36"/>
          <w:szCs w:val="36"/>
          <w:lang w:eastAsia="zh-CN"/>
          <w14:ligatures w14:val="standardContextual"/>
        </w:rPr>
        <w:t>第一章</w:t>
      </w:r>
      <w:r w:rsidRPr="00E72116">
        <w:rPr>
          <w:rFonts w:eastAsiaTheme="majorEastAsia" w:hint="eastAsia"/>
          <w:sz w:val="36"/>
          <w:szCs w:val="36"/>
          <w:lang w:eastAsia="zh-CN"/>
          <w14:ligatures w14:val="standardContextual"/>
        </w:rPr>
        <w:t xml:space="preserve"> </w:t>
      </w:r>
      <w:r w:rsidRPr="00E72116">
        <w:rPr>
          <w:rFonts w:eastAsiaTheme="majorEastAsia" w:hint="eastAsia"/>
          <w:sz w:val="36"/>
          <w:szCs w:val="36"/>
          <w:lang w:eastAsia="zh-CN"/>
          <w14:ligatures w14:val="standardContextual"/>
        </w:rPr>
        <w:t>招标公告</w:t>
      </w:r>
      <w:bookmarkEnd w:id="8"/>
    </w:p>
    <w:p w14:paraId="232BBC0D" w14:textId="77777777" w:rsidR="00FF254A" w:rsidRPr="00E72116" w:rsidRDefault="005E43C2">
      <w:pPr>
        <w:pStyle w:val="aff1"/>
        <w:ind w:firstLine="480"/>
        <w:jc w:val="center"/>
        <w:rPr>
          <w:sz w:val="28"/>
          <w:szCs w:val="28"/>
        </w:rPr>
      </w:pPr>
      <w:r w:rsidRPr="00E72116">
        <w:rPr>
          <w:rFonts w:hint="eastAsia"/>
        </w:rPr>
        <w:t>另册</w:t>
      </w:r>
    </w:p>
    <w:p w14:paraId="5FD9F14C" w14:textId="77777777" w:rsidR="00FF254A" w:rsidRPr="00E72116" w:rsidRDefault="005E43C2">
      <w:pPr>
        <w:pStyle w:val="24"/>
        <w:jc w:val="center"/>
        <w:rPr>
          <w:lang w:eastAsia="zh-CN"/>
        </w:rPr>
      </w:pPr>
      <w:r w:rsidRPr="00E72116">
        <w:br w:type="page"/>
      </w:r>
    </w:p>
    <w:p w14:paraId="470AE1C0" w14:textId="77777777" w:rsidR="00FF254A" w:rsidRPr="00E72116" w:rsidRDefault="005E43C2">
      <w:pPr>
        <w:pStyle w:val="24"/>
        <w:jc w:val="center"/>
        <w:rPr>
          <w:sz w:val="36"/>
          <w:szCs w:val="36"/>
        </w:rPr>
      </w:pPr>
      <w:bookmarkStart w:id="9" w:name="_Toc199515634"/>
      <w:bookmarkEnd w:id="0"/>
      <w:r w:rsidRPr="00E72116">
        <w:rPr>
          <w:rFonts w:hint="eastAsia"/>
          <w:sz w:val="36"/>
          <w:szCs w:val="36"/>
        </w:rPr>
        <w:lastRenderedPageBreak/>
        <w:t>第二章</w:t>
      </w:r>
      <w:r w:rsidRPr="00E72116">
        <w:rPr>
          <w:rFonts w:hint="eastAsia"/>
          <w:sz w:val="36"/>
          <w:szCs w:val="36"/>
        </w:rPr>
        <w:t xml:space="preserve"> </w:t>
      </w:r>
      <w:r w:rsidRPr="00E72116">
        <w:rPr>
          <w:rFonts w:hint="eastAsia"/>
          <w:sz w:val="36"/>
          <w:szCs w:val="36"/>
        </w:rPr>
        <w:t>投标人须知</w:t>
      </w:r>
      <w:bookmarkEnd w:id="9"/>
    </w:p>
    <w:p w14:paraId="0783673C" w14:textId="77777777" w:rsidR="00FF254A" w:rsidRPr="00E72116" w:rsidRDefault="005E43C2">
      <w:pPr>
        <w:pStyle w:val="35"/>
        <w:jc w:val="center"/>
      </w:pPr>
      <w:bookmarkStart w:id="10" w:name="_Toc535938711"/>
      <w:bookmarkStart w:id="11" w:name="_Toc529196512"/>
      <w:bookmarkStart w:id="12" w:name="_Toc530470621"/>
      <w:bookmarkStart w:id="13" w:name="_Toc199515635"/>
      <w:r w:rsidRPr="00E72116">
        <w:rPr>
          <w:rFonts w:hint="eastAsia"/>
        </w:rPr>
        <w:t>投标人须知前附表</w:t>
      </w:r>
      <w:bookmarkEnd w:id="13"/>
    </w:p>
    <w:tbl>
      <w:tblPr>
        <w:tblW w:w="100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29"/>
        <w:gridCol w:w="1701"/>
        <w:gridCol w:w="7235"/>
      </w:tblGrid>
      <w:tr w:rsidR="00E72116" w:rsidRPr="00E72116" w14:paraId="506B1D5F" w14:textId="77777777">
        <w:trPr>
          <w:trHeight w:val="406"/>
          <w:tblHeader/>
          <w:jc w:val="center"/>
        </w:trPr>
        <w:tc>
          <w:tcPr>
            <w:tcW w:w="1129" w:type="dxa"/>
            <w:tcBorders>
              <w:top w:val="single" w:sz="4" w:space="0" w:color="auto"/>
              <w:left w:val="single" w:sz="4" w:space="0" w:color="auto"/>
              <w:bottom w:val="single" w:sz="6" w:space="0" w:color="auto"/>
              <w:right w:val="single" w:sz="6" w:space="0" w:color="auto"/>
            </w:tcBorders>
            <w:noWrap/>
            <w:vAlign w:val="center"/>
          </w:tcPr>
          <w:p w14:paraId="571C0C29" w14:textId="77777777" w:rsidR="00FF254A" w:rsidRPr="00E72116" w:rsidRDefault="005E43C2">
            <w:pPr>
              <w:pStyle w:val="afff"/>
              <w:spacing w:line="240" w:lineRule="auto"/>
            </w:pPr>
            <w:r w:rsidRPr="00E72116">
              <w:rPr>
                <w:rFonts w:hint="eastAsia"/>
              </w:rPr>
              <w:t>条款号</w:t>
            </w:r>
          </w:p>
        </w:tc>
        <w:tc>
          <w:tcPr>
            <w:tcW w:w="1701" w:type="dxa"/>
            <w:tcBorders>
              <w:top w:val="single" w:sz="4" w:space="0" w:color="auto"/>
              <w:left w:val="single" w:sz="6" w:space="0" w:color="auto"/>
              <w:bottom w:val="single" w:sz="6" w:space="0" w:color="auto"/>
              <w:right w:val="single" w:sz="6" w:space="0" w:color="auto"/>
            </w:tcBorders>
            <w:noWrap/>
            <w:vAlign w:val="center"/>
          </w:tcPr>
          <w:p w14:paraId="6A0B76E8" w14:textId="77777777" w:rsidR="00FF254A" w:rsidRPr="00E72116" w:rsidRDefault="005E43C2">
            <w:pPr>
              <w:pStyle w:val="afff"/>
              <w:spacing w:line="240" w:lineRule="auto"/>
            </w:pPr>
            <w:r w:rsidRPr="00E72116">
              <w:rPr>
                <w:rFonts w:hint="eastAsia"/>
              </w:rPr>
              <w:t>条款名称</w:t>
            </w:r>
          </w:p>
        </w:tc>
        <w:tc>
          <w:tcPr>
            <w:tcW w:w="7235" w:type="dxa"/>
            <w:tcBorders>
              <w:top w:val="single" w:sz="4" w:space="0" w:color="auto"/>
              <w:left w:val="single" w:sz="6" w:space="0" w:color="auto"/>
              <w:bottom w:val="single" w:sz="6" w:space="0" w:color="auto"/>
              <w:right w:val="single" w:sz="4" w:space="0" w:color="auto"/>
            </w:tcBorders>
            <w:noWrap/>
            <w:vAlign w:val="center"/>
          </w:tcPr>
          <w:p w14:paraId="54DD7F57" w14:textId="77777777" w:rsidR="00FF254A" w:rsidRPr="00E72116" w:rsidRDefault="005E43C2">
            <w:pPr>
              <w:pStyle w:val="afff"/>
              <w:spacing w:line="240" w:lineRule="auto"/>
            </w:pPr>
            <w:r w:rsidRPr="00E72116">
              <w:rPr>
                <w:rFonts w:hint="eastAsia"/>
              </w:rPr>
              <w:t>编列内容</w:t>
            </w:r>
          </w:p>
        </w:tc>
      </w:tr>
      <w:tr w:rsidR="00E72116" w:rsidRPr="00E72116" w14:paraId="2D71953A" w14:textId="77777777">
        <w:trPr>
          <w:trHeight w:val="1118"/>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852AD83" w14:textId="77777777" w:rsidR="00FF254A" w:rsidRPr="00E72116" w:rsidRDefault="005E43C2">
            <w:pPr>
              <w:pStyle w:val="aff5"/>
              <w:spacing w:line="240" w:lineRule="auto"/>
              <w:jc w:val="center"/>
            </w:pPr>
            <w:r w:rsidRPr="00E72116">
              <w:rPr>
                <w:rFonts w:hint="eastAsia"/>
              </w:rPr>
              <w:t>1.1.2</w:t>
            </w:r>
          </w:p>
        </w:tc>
        <w:tc>
          <w:tcPr>
            <w:tcW w:w="1701" w:type="dxa"/>
            <w:tcBorders>
              <w:top w:val="single" w:sz="6" w:space="0" w:color="auto"/>
              <w:left w:val="single" w:sz="6" w:space="0" w:color="auto"/>
              <w:bottom w:val="single" w:sz="6" w:space="0" w:color="auto"/>
              <w:right w:val="single" w:sz="6" w:space="0" w:color="auto"/>
            </w:tcBorders>
            <w:noWrap/>
            <w:vAlign w:val="center"/>
          </w:tcPr>
          <w:p w14:paraId="56D758EC" w14:textId="77777777" w:rsidR="00FF254A" w:rsidRPr="00E72116" w:rsidRDefault="005E43C2">
            <w:pPr>
              <w:pStyle w:val="aff5"/>
              <w:spacing w:line="240" w:lineRule="auto"/>
            </w:pPr>
            <w:r w:rsidRPr="00E72116">
              <w:rPr>
                <w:rFonts w:hint="eastAsia"/>
              </w:rPr>
              <w:t>招标人</w:t>
            </w:r>
          </w:p>
        </w:tc>
        <w:tc>
          <w:tcPr>
            <w:tcW w:w="7235" w:type="dxa"/>
            <w:tcBorders>
              <w:top w:val="single" w:sz="6" w:space="0" w:color="auto"/>
              <w:left w:val="single" w:sz="6" w:space="0" w:color="auto"/>
              <w:bottom w:val="single" w:sz="6" w:space="0" w:color="auto"/>
              <w:right w:val="single" w:sz="4" w:space="0" w:color="auto"/>
            </w:tcBorders>
            <w:noWrap/>
            <w:vAlign w:val="center"/>
          </w:tcPr>
          <w:p w14:paraId="1E7B49E0" w14:textId="77777777" w:rsidR="00FF254A" w:rsidRPr="00E72116" w:rsidRDefault="005E43C2">
            <w:pPr>
              <w:pStyle w:val="aff5"/>
              <w:spacing w:line="240" w:lineRule="auto"/>
            </w:pPr>
            <w:r w:rsidRPr="00E72116">
              <w:rPr>
                <w:rFonts w:hint="eastAsia"/>
              </w:rPr>
              <w:t>名称：广州市重点公共建设项目管理中心</w:t>
            </w:r>
          </w:p>
          <w:p w14:paraId="7ACDDEAD" w14:textId="77777777" w:rsidR="00FF254A" w:rsidRPr="00E72116" w:rsidRDefault="005E43C2">
            <w:pPr>
              <w:pStyle w:val="aff5"/>
              <w:spacing w:line="240" w:lineRule="auto"/>
            </w:pPr>
            <w:r w:rsidRPr="00E72116">
              <w:rPr>
                <w:rFonts w:hint="eastAsia"/>
              </w:rPr>
              <w:t>地址：广州市</w:t>
            </w:r>
            <w:proofErr w:type="gramStart"/>
            <w:r w:rsidRPr="00E72116">
              <w:rPr>
                <w:rFonts w:hint="eastAsia"/>
              </w:rPr>
              <w:t>番禺区星运路</w:t>
            </w:r>
            <w:proofErr w:type="gramEnd"/>
            <w:r w:rsidRPr="00E72116">
              <w:rPr>
                <w:rFonts w:hint="eastAsia"/>
              </w:rPr>
              <w:t>1</w:t>
            </w:r>
            <w:r w:rsidRPr="00E72116">
              <w:rPr>
                <w:rFonts w:hint="eastAsia"/>
              </w:rPr>
              <w:t>号</w:t>
            </w:r>
          </w:p>
          <w:p w14:paraId="46E49DEA" w14:textId="77777777" w:rsidR="00FF254A" w:rsidRPr="00E72116" w:rsidRDefault="005E43C2">
            <w:pPr>
              <w:pStyle w:val="aff5"/>
              <w:spacing w:line="240" w:lineRule="auto"/>
            </w:pPr>
            <w:r w:rsidRPr="00E72116">
              <w:rPr>
                <w:rFonts w:hint="eastAsia"/>
              </w:rPr>
              <w:t>联系人：张工</w:t>
            </w:r>
            <w:r w:rsidRPr="00E72116">
              <w:rPr>
                <w:rFonts w:hint="eastAsia"/>
              </w:rPr>
              <w:t>/</w:t>
            </w:r>
            <w:r w:rsidRPr="00E72116">
              <w:rPr>
                <w:rFonts w:hint="eastAsia"/>
              </w:rPr>
              <w:t>潘工</w:t>
            </w:r>
          </w:p>
          <w:p w14:paraId="4B8AF8A4" w14:textId="6D19E3AA" w:rsidR="00FF254A" w:rsidRPr="00E72116" w:rsidRDefault="005E43C2">
            <w:pPr>
              <w:pStyle w:val="aff5"/>
              <w:spacing w:line="240" w:lineRule="auto"/>
            </w:pPr>
            <w:r w:rsidRPr="00E72116">
              <w:rPr>
                <w:rFonts w:hint="eastAsia"/>
              </w:rPr>
              <w:t>电话：</w:t>
            </w:r>
            <w:r w:rsidRPr="00E72116">
              <w:rPr>
                <w:rFonts w:hint="eastAsia"/>
              </w:rPr>
              <w:t>020-2290568</w:t>
            </w:r>
            <w:r w:rsidRPr="00E72116">
              <w:t>0</w:t>
            </w:r>
            <w:r w:rsidRPr="00E72116">
              <w:rPr>
                <w:rFonts w:hint="eastAsia"/>
              </w:rPr>
              <w:t>/020-22905681</w:t>
            </w:r>
          </w:p>
        </w:tc>
      </w:tr>
      <w:tr w:rsidR="00E72116" w:rsidRPr="00E72116" w14:paraId="52D7AAF5" w14:textId="77777777">
        <w:trPr>
          <w:trHeight w:val="1240"/>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7976B041" w14:textId="77777777" w:rsidR="00FF254A" w:rsidRPr="00E72116" w:rsidRDefault="005E43C2">
            <w:pPr>
              <w:pStyle w:val="aff5"/>
              <w:spacing w:line="240" w:lineRule="auto"/>
              <w:jc w:val="center"/>
            </w:pPr>
            <w:r w:rsidRPr="00E72116">
              <w:rPr>
                <w:rFonts w:hint="eastAsia"/>
              </w:rPr>
              <w:t>1.1.3</w:t>
            </w:r>
          </w:p>
        </w:tc>
        <w:tc>
          <w:tcPr>
            <w:tcW w:w="1701" w:type="dxa"/>
            <w:tcBorders>
              <w:top w:val="single" w:sz="6" w:space="0" w:color="auto"/>
              <w:left w:val="single" w:sz="6" w:space="0" w:color="auto"/>
              <w:bottom w:val="single" w:sz="6" w:space="0" w:color="auto"/>
              <w:right w:val="single" w:sz="6" w:space="0" w:color="auto"/>
            </w:tcBorders>
            <w:noWrap/>
            <w:vAlign w:val="center"/>
          </w:tcPr>
          <w:p w14:paraId="595493D0" w14:textId="77777777" w:rsidR="00FF254A" w:rsidRPr="00E72116" w:rsidRDefault="005E43C2">
            <w:pPr>
              <w:pStyle w:val="aff5"/>
              <w:spacing w:line="240" w:lineRule="auto"/>
            </w:pPr>
            <w:r w:rsidRPr="00E72116">
              <w:rPr>
                <w:rFonts w:hint="eastAsia"/>
              </w:rPr>
              <w:t>招标代理机构</w:t>
            </w:r>
          </w:p>
        </w:tc>
        <w:tc>
          <w:tcPr>
            <w:tcW w:w="7235" w:type="dxa"/>
            <w:tcBorders>
              <w:top w:val="single" w:sz="6" w:space="0" w:color="auto"/>
              <w:left w:val="single" w:sz="6" w:space="0" w:color="auto"/>
              <w:bottom w:val="single" w:sz="6" w:space="0" w:color="auto"/>
              <w:right w:val="single" w:sz="4" w:space="0" w:color="auto"/>
            </w:tcBorders>
            <w:noWrap/>
            <w:vAlign w:val="center"/>
          </w:tcPr>
          <w:p w14:paraId="1CB7897A" w14:textId="77777777" w:rsidR="00FF254A" w:rsidRPr="00E72116" w:rsidRDefault="005E43C2">
            <w:pPr>
              <w:pStyle w:val="aff5"/>
              <w:spacing w:line="240" w:lineRule="auto"/>
            </w:pPr>
            <w:r w:rsidRPr="00E72116">
              <w:rPr>
                <w:rFonts w:hint="eastAsia"/>
              </w:rPr>
              <w:t>名称：广东粤能工程管理有限公司</w:t>
            </w:r>
          </w:p>
          <w:p w14:paraId="4821CAE9" w14:textId="77777777" w:rsidR="00FF254A" w:rsidRPr="00E72116" w:rsidRDefault="005E43C2">
            <w:pPr>
              <w:pStyle w:val="aff5"/>
              <w:spacing w:line="240" w:lineRule="auto"/>
            </w:pPr>
            <w:r w:rsidRPr="00E72116">
              <w:rPr>
                <w:rFonts w:hint="eastAsia"/>
              </w:rPr>
              <w:t>地址：广州市天河区华观路</w:t>
            </w:r>
            <w:proofErr w:type="gramStart"/>
            <w:r w:rsidRPr="00E72116">
              <w:rPr>
                <w:rFonts w:hint="eastAsia"/>
              </w:rPr>
              <w:t>明旭街</w:t>
            </w:r>
            <w:r w:rsidRPr="00E72116">
              <w:rPr>
                <w:rFonts w:hint="eastAsia"/>
              </w:rPr>
              <w:t>1</w:t>
            </w:r>
            <w:r w:rsidRPr="00E72116">
              <w:rPr>
                <w:rFonts w:hint="eastAsia"/>
              </w:rPr>
              <w:t>号</w:t>
            </w:r>
            <w:proofErr w:type="gramEnd"/>
            <w:r w:rsidRPr="00E72116">
              <w:rPr>
                <w:rFonts w:hint="eastAsia"/>
              </w:rPr>
              <w:t>B1-2</w:t>
            </w:r>
            <w:r w:rsidRPr="00E72116">
              <w:rPr>
                <w:rFonts w:hint="eastAsia"/>
              </w:rPr>
              <w:t>栋</w:t>
            </w:r>
            <w:r w:rsidRPr="00E72116">
              <w:rPr>
                <w:rFonts w:hint="eastAsia"/>
              </w:rPr>
              <w:t>12</w:t>
            </w:r>
            <w:r w:rsidRPr="00E72116">
              <w:rPr>
                <w:rFonts w:hint="eastAsia"/>
              </w:rPr>
              <w:t>楼</w:t>
            </w:r>
          </w:p>
          <w:p w14:paraId="53723252" w14:textId="77777777" w:rsidR="00FF254A" w:rsidRPr="00E72116" w:rsidRDefault="005E43C2">
            <w:pPr>
              <w:pStyle w:val="aff5"/>
              <w:spacing w:line="240" w:lineRule="auto"/>
            </w:pPr>
            <w:r w:rsidRPr="00E72116">
              <w:rPr>
                <w:rFonts w:hint="eastAsia"/>
              </w:rPr>
              <w:t>联系人：李工</w:t>
            </w:r>
          </w:p>
          <w:p w14:paraId="5F016049" w14:textId="77777777" w:rsidR="00FF254A" w:rsidRPr="00E72116" w:rsidRDefault="005E43C2">
            <w:pPr>
              <w:pStyle w:val="aff5"/>
              <w:spacing w:line="240" w:lineRule="auto"/>
            </w:pPr>
            <w:r w:rsidRPr="00E72116">
              <w:rPr>
                <w:rFonts w:hint="eastAsia"/>
              </w:rPr>
              <w:t>电话：</w:t>
            </w:r>
            <w:r w:rsidRPr="00E72116">
              <w:rPr>
                <w:rFonts w:hint="eastAsia"/>
              </w:rPr>
              <w:t>13512782361</w:t>
            </w:r>
          </w:p>
        </w:tc>
      </w:tr>
      <w:tr w:rsidR="00E72116" w:rsidRPr="00E72116" w14:paraId="567822C2" w14:textId="77777777">
        <w:trPr>
          <w:trHeight w:val="444"/>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6C65C0F" w14:textId="77777777" w:rsidR="00FF254A" w:rsidRPr="00E72116" w:rsidRDefault="005E43C2">
            <w:pPr>
              <w:pStyle w:val="aff5"/>
              <w:spacing w:line="240" w:lineRule="auto"/>
              <w:jc w:val="center"/>
            </w:pPr>
            <w:r w:rsidRPr="00E72116">
              <w:rPr>
                <w:rFonts w:hint="eastAsia"/>
              </w:rPr>
              <w:t>1.1.4</w:t>
            </w:r>
          </w:p>
        </w:tc>
        <w:tc>
          <w:tcPr>
            <w:tcW w:w="1701" w:type="dxa"/>
            <w:tcBorders>
              <w:top w:val="single" w:sz="6" w:space="0" w:color="auto"/>
              <w:left w:val="single" w:sz="6" w:space="0" w:color="auto"/>
              <w:bottom w:val="single" w:sz="6" w:space="0" w:color="auto"/>
              <w:right w:val="single" w:sz="6" w:space="0" w:color="auto"/>
            </w:tcBorders>
            <w:noWrap/>
            <w:vAlign w:val="center"/>
          </w:tcPr>
          <w:p w14:paraId="72C68A3B" w14:textId="77777777" w:rsidR="00FF254A" w:rsidRPr="00E72116" w:rsidRDefault="005E43C2">
            <w:pPr>
              <w:pStyle w:val="aff5"/>
              <w:spacing w:line="240" w:lineRule="auto"/>
            </w:pPr>
            <w:r w:rsidRPr="00E72116">
              <w:rPr>
                <w:rFonts w:hint="eastAsia"/>
              </w:rPr>
              <w:t>招标项目名称</w:t>
            </w:r>
          </w:p>
        </w:tc>
        <w:tc>
          <w:tcPr>
            <w:tcW w:w="7235" w:type="dxa"/>
            <w:tcBorders>
              <w:top w:val="single" w:sz="6" w:space="0" w:color="auto"/>
              <w:left w:val="single" w:sz="6" w:space="0" w:color="auto"/>
              <w:bottom w:val="single" w:sz="6" w:space="0" w:color="auto"/>
              <w:right w:val="single" w:sz="4" w:space="0" w:color="auto"/>
            </w:tcBorders>
            <w:noWrap/>
            <w:vAlign w:val="center"/>
          </w:tcPr>
          <w:p w14:paraId="45B1F105" w14:textId="77777777" w:rsidR="00FF254A" w:rsidRPr="00E72116" w:rsidRDefault="005E43C2">
            <w:pPr>
              <w:pStyle w:val="aff5"/>
              <w:spacing w:line="240" w:lineRule="auto"/>
            </w:pPr>
            <w:r w:rsidRPr="00E72116">
              <w:rPr>
                <w:rFonts w:hint="eastAsia"/>
              </w:rPr>
              <w:t>华南理工大学五山校区北区学生宿舍（新北五）、华南理工大学五山校区科技创新大楼施工监理</w:t>
            </w:r>
          </w:p>
        </w:tc>
      </w:tr>
      <w:tr w:rsidR="00E72116" w:rsidRPr="00E72116" w14:paraId="204DB6AB" w14:textId="77777777">
        <w:trPr>
          <w:trHeight w:val="409"/>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59DA536D" w14:textId="77777777" w:rsidR="00FF254A" w:rsidRPr="00E72116" w:rsidRDefault="005E43C2">
            <w:pPr>
              <w:pStyle w:val="aff5"/>
              <w:spacing w:line="240" w:lineRule="auto"/>
              <w:jc w:val="center"/>
            </w:pPr>
            <w:r w:rsidRPr="00E72116">
              <w:rPr>
                <w:rFonts w:hint="eastAsia"/>
              </w:rPr>
              <w:t>1.1.5</w:t>
            </w:r>
          </w:p>
        </w:tc>
        <w:tc>
          <w:tcPr>
            <w:tcW w:w="1701" w:type="dxa"/>
            <w:tcBorders>
              <w:top w:val="single" w:sz="6" w:space="0" w:color="auto"/>
              <w:left w:val="single" w:sz="6" w:space="0" w:color="auto"/>
              <w:bottom w:val="single" w:sz="6" w:space="0" w:color="auto"/>
              <w:right w:val="single" w:sz="6" w:space="0" w:color="auto"/>
            </w:tcBorders>
            <w:noWrap/>
            <w:vAlign w:val="center"/>
          </w:tcPr>
          <w:p w14:paraId="27BF6C78" w14:textId="77777777" w:rsidR="00FF254A" w:rsidRPr="00E72116" w:rsidRDefault="005E43C2">
            <w:pPr>
              <w:pStyle w:val="aff5"/>
              <w:spacing w:line="240" w:lineRule="auto"/>
            </w:pPr>
            <w:r w:rsidRPr="00E72116">
              <w:rPr>
                <w:rFonts w:hint="eastAsia"/>
              </w:rPr>
              <w:t>项目建设地点</w:t>
            </w:r>
          </w:p>
        </w:tc>
        <w:tc>
          <w:tcPr>
            <w:tcW w:w="7235" w:type="dxa"/>
            <w:tcBorders>
              <w:top w:val="single" w:sz="6" w:space="0" w:color="auto"/>
              <w:left w:val="single" w:sz="6" w:space="0" w:color="auto"/>
              <w:bottom w:val="single" w:sz="6" w:space="0" w:color="auto"/>
              <w:right w:val="single" w:sz="4" w:space="0" w:color="auto"/>
            </w:tcBorders>
            <w:noWrap/>
            <w:vAlign w:val="center"/>
          </w:tcPr>
          <w:p w14:paraId="75B0F256" w14:textId="77777777" w:rsidR="00FF254A" w:rsidRPr="00E72116" w:rsidRDefault="005E43C2">
            <w:pPr>
              <w:pStyle w:val="aff5"/>
              <w:spacing w:line="240" w:lineRule="auto"/>
            </w:pPr>
            <w:r w:rsidRPr="00E72116">
              <w:rPr>
                <w:rFonts w:hint="eastAsia"/>
              </w:rPr>
              <w:t>详见招标公告</w:t>
            </w:r>
          </w:p>
        </w:tc>
      </w:tr>
      <w:tr w:rsidR="00E72116" w:rsidRPr="00E72116" w14:paraId="090E76CD" w14:textId="77777777">
        <w:trPr>
          <w:trHeight w:val="416"/>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60658779" w14:textId="77777777" w:rsidR="00FF254A" w:rsidRPr="00E72116" w:rsidRDefault="005E43C2">
            <w:pPr>
              <w:pStyle w:val="aff5"/>
              <w:spacing w:line="240" w:lineRule="auto"/>
              <w:jc w:val="center"/>
            </w:pPr>
            <w:r w:rsidRPr="00E72116">
              <w:rPr>
                <w:rFonts w:hint="eastAsia"/>
              </w:rPr>
              <w:t>1.1.6</w:t>
            </w:r>
          </w:p>
        </w:tc>
        <w:tc>
          <w:tcPr>
            <w:tcW w:w="1701" w:type="dxa"/>
            <w:tcBorders>
              <w:top w:val="single" w:sz="6" w:space="0" w:color="auto"/>
              <w:left w:val="single" w:sz="6" w:space="0" w:color="auto"/>
              <w:bottom w:val="single" w:sz="6" w:space="0" w:color="auto"/>
              <w:right w:val="single" w:sz="6" w:space="0" w:color="auto"/>
            </w:tcBorders>
            <w:noWrap/>
            <w:vAlign w:val="center"/>
          </w:tcPr>
          <w:p w14:paraId="320B267E" w14:textId="77777777" w:rsidR="00FF254A" w:rsidRPr="00E72116" w:rsidRDefault="005E43C2">
            <w:pPr>
              <w:pStyle w:val="aff5"/>
              <w:spacing w:line="240" w:lineRule="auto"/>
            </w:pPr>
            <w:r w:rsidRPr="00E72116">
              <w:rPr>
                <w:rFonts w:hint="eastAsia"/>
              </w:rPr>
              <w:t>项目建设规模</w:t>
            </w:r>
          </w:p>
        </w:tc>
        <w:tc>
          <w:tcPr>
            <w:tcW w:w="7235" w:type="dxa"/>
            <w:tcBorders>
              <w:top w:val="single" w:sz="6" w:space="0" w:color="auto"/>
              <w:left w:val="single" w:sz="6" w:space="0" w:color="auto"/>
              <w:bottom w:val="single" w:sz="6" w:space="0" w:color="auto"/>
              <w:right w:val="single" w:sz="4" w:space="0" w:color="auto"/>
            </w:tcBorders>
            <w:noWrap/>
            <w:vAlign w:val="center"/>
          </w:tcPr>
          <w:p w14:paraId="70D07B13" w14:textId="77777777" w:rsidR="00FF254A" w:rsidRPr="00E72116" w:rsidRDefault="005E43C2">
            <w:pPr>
              <w:pStyle w:val="aff5"/>
              <w:spacing w:line="240" w:lineRule="auto"/>
            </w:pPr>
            <w:r w:rsidRPr="00E72116">
              <w:rPr>
                <w:rFonts w:hint="eastAsia"/>
              </w:rPr>
              <w:t>详见招标公告</w:t>
            </w:r>
          </w:p>
        </w:tc>
      </w:tr>
      <w:tr w:rsidR="00E72116" w:rsidRPr="00E72116" w14:paraId="0721DF48" w14:textId="77777777">
        <w:trPr>
          <w:trHeight w:val="878"/>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0AF0435C" w14:textId="77777777" w:rsidR="00FF254A" w:rsidRPr="00E72116" w:rsidRDefault="005E43C2">
            <w:pPr>
              <w:pStyle w:val="aff5"/>
              <w:spacing w:line="240" w:lineRule="auto"/>
              <w:jc w:val="center"/>
            </w:pPr>
            <w:r w:rsidRPr="00E72116">
              <w:rPr>
                <w:rFonts w:hint="eastAsia"/>
              </w:rPr>
              <w:t>1.1.7</w:t>
            </w:r>
          </w:p>
        </w:tc>
        <w:tc>
          <w:tcPr>
            <w:tcW w:w="1701" w:type="dxa"/>
            <w:tcBorders>
              <w:top w:val="single" w:sz="6" w:space="0" w:color="auto"/>
              <w:left w:val="single" w:sz="6" w:space="0" w:color="auto"/>
              <w:bottom w:val="single" w:sz="6" w:space="0" w:color="auto"/>
              <w:right w:val="single" w:sz="6" w:space="0" w:color="auto"/>
            </w:tcBorders>
            <w:noWrap/>
            <w:vAlign w:val="center"/>
          </w:tcPr>
          <w:p w14:paraId="3E54CC55" w14:textId="77777777" w:rsidR="00FF254A" w:rsidRPr="00E72116" w:rsidRDefault="005E43C2">
            <w:pPr>
              <w:pStyle w:val="aff5"/>
              <w:spacing w:line="240" w:lineRule="auto"/>
            </w:pPr>
            <w:r w:rsidRPr="00E72116">
              <w:rPr>
                <w:rFonts w:hint="eastAsia"/>
              </w:rPr>
              <w:t>工程项目施工预计开工日期和建设周期</w:t>
            </w:r>
          </w:p>
        </w:tc>
        <w:tc>
          <w:tcPr>
            <w:tcW w:w="7235" w:type="dxa"/>
            <w:tcBorders>
              <w:top w:val="single" w:sz="6" w:space="0" w:color="auto"/>
              <w:left w:val="single" w:sz="6" w:space="0" w:color="auto"/>
              <w:bottom w:val="single" w:sz="6" w:space="0" w:color="auto"/>
              <w:right w:val="single" w:sz="4" w:space="0" w:color="auto"/>
            </w:tcBorders>
            <w:noWrap/>
            <w:vAlign w:val="center"/>
          </w:tcPr>
          <w:p w14:paraId="74D76A9C" w14:textId="1622B64E" w:rsidR="00FF254A" w:rsidRPr="00E72116" w:rsidRDefault="005E43C2">
            <w:pPr>
              <w:spacing w:after="0" w:line="240" w:lineRule="auto"/>
              <w:jc w:val="both"/>
            </w:pPr>
            <w:r w:rsidRPr="00E72116">
              <w:rPr>
                <w:rFonts w:hint="eastAsia"/>
              </w:rPr>
              <w:t>新北五项目、科技创新大楼项目同步实施，施工总工期暂定为</w:t>
            </w:r>
            <w:r w:rsidRPr="00E72116">
              <w:t>975</w:t>
            </w:r>
            <w:r w:rsidRPr="00E72116">
              <w:rPr>
                <w:rFonts w:hint="eastAsia"/>
              </w:rPr>
              <w:t>日历天，计划</w:t>
            </w:r>
            <w:r w:rsidRPr="00E72116">
              <w:rPr>
                <w:rFonts w:hint="eastAsia"/>
              </w:rPr>
              <w:t>2025</w:t>
            </w:r>
            <w:r w:rsidRPr="00E72116">
              <w:rPr>
                <w:rFonts w:hint="eastAsia"/>
              </w:rPr>
              <w:t>年</w:t>
            </w:r>
            <w:r w:rsidRPr="00E72116">
              <w:t>7</w:t>
            </w:r>
            <w:r w:rsidRPr="00E72116">
              <w:rPr>
                <w:rFonts w:hint="eastAsia"/>
              </w:rPr>
              <w:t>月</w:t>
            </w:r>
            <w:r w:rsidRPr="00E72116">
              <w:t>15</w:t>
            </w:r>
            <w:r w:rsidRPr="00E72116">
              <w:rPr>
                <w:rFonts w:hint="eastAsia"/>
              </w:rPr>
              <w:t>日开工（具体开工日期以总监理工程师发出的开</w:t>
            </w:r>
            <w:proofErr w:type="gramStart"/>
            <w:r w:rsidRPr="00E72116">
              <w:rPr>
                <w:rFonts w:hint="eastAsia"/>
              </w:rPr>
              <w:t>工令</w:t>
            </w:r>
            <w:proofErr w:type="gramEnd"/>
            <w:r w:rsidRPr="00E72116">
              <w:rPr>
                <w:rFonts w:hint="eastAsia"/>
              </w:rPr>
              <w:t>为准），计划</w:t>
            </w:r>
            <w:r w:rsidRPr="00E72116">
              <w:t>2028</w:t>
            </w:r>
            <w:r w:rsidRPr="00E72116">
              <w:rPr>
                <w:rFonts w:hint="eastAsia"/>
              </w:rPr>
              <w:t>年</w:t>
            </w:r>
            <w:r w:rsidRPr="00E72116">
              <w:rPr>
                <w:rFonts w:hint="eastAsia"/>
              </w:rPr>
              <w:t>0</w:t>
            </w:r>
            <w:r w:rsidRPr="00E72116">
              <w:t>3</w:t>
            </w:r>
            <w:r w:rsidRPr="00E72116">
              <w:rPr>
                <w:rFonts w:hint="eastAsia"/>
              </w:rPr>
              <w:t>月</w:t>
            </w:r>
            <w:r w:rsidRPr="00E72116">
              <w:rPr>
                <w:rFonts w:hint="eastAsia"/>
              </w:rPr>
              <w:t>15</w:t>
            </w:r>
            <w:r w:rsidRPr="00E72116">
              <w:rPr>
                <w:rFonts w:hint="eastAsia"/>
              </w:rPr>
              <w:t>日竣工。</w:t>
            </w:r>
          </w:p>
        </w:tc>
      </w:tr>
      <w:tr w:rsidR="00E72116" w:rsidRPr="00E72116" w14:paraId="266A9624" w14:textId="77777777">
        <w:trPr>
          <w:trHeight w:val="514"/>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97F8355" w14:textId="77777777" w:rsidR="00FF254A" w:rsidRPr="00E72116" w:rsidRDefault="005E43C2">
            <w:pPr>
              <w:pStyle w:val="aff5"/>
              <w:spacing w:line="240" w:lineRule="auto"/>
              <w:jc w:val="center"/>
            </w:pPr>
            <w:r w:rsidRPr="00E72116">
              <w:rPr>
                <w:rFonts w:hint="eastAsia"/>
              </w:rPr>
              <w:t>1.1.8</w:t>
            </w:r>
          </w:p>
        </w:tc>
        <w:tc>
          <w:tcPr>
            <w:tcW w:w="1701" w:type="dxa"/>
            <w:tcBorders>
              <w:top w:val="single" w:sz="6" w:space="0" w:color="auto"/>
              <w:left w:val="single" w:sz="6" w:space="0" w:color="auto"/>
              <w:bottom w:val="single" w:sz="6" w:space="0" w:color="auto"/>
              <w:right w:val="single" w:sz="6" w:space="0" w:color="auto"/>
            </w:tcBorders>
            <w:noWrap/>
            <w:vAlign w:val="center"/>
          </w:tcPr>
          <w:p w14:paraId="6BDE13DE" w14:textId="77777777" w:rsidR="00FF254A" w:rsidRPr="00E72116" w:rsidRDefault="005E43C2">
            <w:pPr>
              <w:pStyle w:val="aff5"/>
              <w:spacing w:line="240" w:lineRule="auto"/>
            </w:pPr>
            <w:r w:rsidRPr="00E72116">
              <w:rPr>
                <w:rFonts w:hint="eastAsia"/>
              </w:rPr>
              <w:t>建筑安装工程费</w:t>
            </w:r>
            <w:r w:rsidRPr="00E72116">
              <w:rPr>
                <w:rFonts w:hint="eastAsia"/>
              </w:rPr>
              <w:t>/</w:t>
            </w:r>
            <w:r w:rsidRPr="00E72116">
              <w:rPr>
                <w:rFonts w:hint="eastAsia"/>
              </w:rPr>
              <w:t>工程概算</w:t>
            </w:r>
          </w:p>
        </w:tc>
        <w:tc>
          <w:tcPr>
            <w:tcW w:w="7235" w:type="dxa"/>
            <w:tcBorders>
              <w:top w:val="single" w:sz="6" w:space="0" w:color="auto"/>
              <w:left w:val="single" w:sz="6" w:space="0" w:color="auto"/>
              <w:bottom w:val="single" w:sz="6" w:space="0" w:color="auto"/>
              <w:right w:val="single" w:sz="4" w:space="0" w:color="auto"/>
            </w:tcBorders>
            <w:noWrap/>
            <w:vAlign w:val="center"/>
          </w:tcPr>
          <w:p w14:paraId="41AD0A22" w14:textId="77777777" w:rsidR="00FF254A" w:rsidRPr="00E72116" w:rsidRDefault="005E43C2">
            <w:pPr>
              <w:pStyle w:val="aff5"/>
              <w:spacing w:line="240" w:lineRule="auto"/>
            </w:pPr>
            <w:r w:rsidRPr="00E72116">
              <w:rPr>
                <w:rFonts w:hint="eastAsia"/>
              </w:rPr>
              <w:t>详见招标公告</w:t>
            </w:r>
          </w:p>
        </w:tc>
      </w:tr>
      <w:tr w:rsidR="00E72116" w:rsidRPr="00E72116" w14:paraId="41ECE14C" w14:textId="77777777">
        <w:trPr>
          <w:trHeight w:val="433"/>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620EAA1C" w14:textId="77777777" w:rsidR="00FF254A" w:rsidRPr="00E72116" w:rsidRDefault="005E43C2">
            <w:pPr>
              <w:pStyle w:val="aff5"/>
              <w:spacing w:line="240" w:lineRule="auto"/>
              <w:jc w:val="center"/>
            </w:pPr>
            <w:r w:rsidRPr="00E72116">
              <w:rPr>
                <w:rFonts w:hint="eastAsia"/>
              </w:rPr>
              <w:t>1.2.1</w:t>
            </w:r>
          </w:p>
        </w:tc>
        <w:tc>
          <w:tcPr>
            <w:tcW w:w="1701" w:type="dxa"/>
            <w:tcBorders>
              <w:top w:val="single" w:sz="6" w:space="0" w:color="auto"/>
              <w:left w:val="single" w:sz="6" w:space="0" w:color="auto"/>
              <w:bottom w:val="single" w:sz="6" w:space="0" w:color="auto"/>
              <w:right w:val="single" w:sz="6" w:space="0" w:color="auto"/>
            </w:tcBorders>
            <w:noWrap/>
            <w:vAlign w:val="center"/>
          </w:tcPr>
          <w:p w14:paraId="67A0D580" w14:textId="77777777" w:rsidR="00FF254A" w:rsidRPr="00E72116" w:rsidRDefault="005E43C2">
            <w:pPr>
              <w:pStyle w:val="aff5"/>
              <w:spacing w:line="240" w:lineRule="auto"/>
            </w:pPr>
            <w:r w:rsidRPr="00E72116">
              <w:rPr>
                <w:rFonts w:hint="eastAsia"/>
              </w:rPr>
              <w:t>资金来源及比例</w:t>
            </w:r>
          </w:p>
        </w:tc>
        <w:tc>
          <w:tcPr>
            <w:tcW w:w="7235" w:type="dxa"/>
            <w:tcBorders>
              <w:top w:val="single" w:sz="6" w:space="0" w:color="auto"/>
              <w:left w:val="single" w:sz="6" w:space="0" w:color="auto"/>
              <w:bottom w:val="single" w:sz="6" w:space="0" w:color="auto"/>
              <w:right w:val="single" w:sz="4" w:space="0" w:color="auto"/>
            </w:tcBorders>
            <w:noWrap/>
            <w:vAlign w:val="center"/>
          </w:tcPr>
          <w:p w14:paraId="202B8DD5" w14:textId="77777777" w:rsidR="00FF254A" w:rsidRPr="00E72116" w:rsidRDefault="005E43C2">
            <w:pPr>
              <w:pStyle w:val="aff5"/>
              <w:spacing w:line="240" w:lineRule="auto"/>
            </w:pPr>
            <w:r w:rsidRPr="00E72116">
              <w:rPr>
                <w:rFonts w:hint="eastAsia"/>
              </w:rPr>
              <w:t>详见招标公告</w:t>
            </w:r>
          </w:p>
        </w:tc>
      </w:tr>
      <w:tr w:rsidR="00E72116" w:rsidRPr="00E72116" w14:paraId="7193A5FB" w14:textId="77777777">
        <w:trPr>
          <w:trHeight w:val="412"/>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78BEDF0" w14:textId="77777777" w:rsidR="00FF254A" w:rsidRPr="00E72116" w:rsidRDefault="005E43C2">
            <w:pPr>
              <w:pStyle w:val="aff5"/>
              <w:spacing w:line="240" w:lineRule="auto"/>
              <w:jc w:val="center"/>
            </w:pPr>
            <w:r w:rsidRPr="00E72116">
              <w:rPr>
                <w:rFonts w:hint="eastAsia"/>
              </w:rPr>
              <w:t>1.2.2</w:t>
            </w:r>
          </w:p>
        </w:tc>
        <w:tc>
          <w:tcPr>
            <w:tcW w:w="1701" w:type="dxa"/>
            <w:tcBorders>
              <w:top w:val="single" w:sz="6" w:space="0" w:color="auto"/>
              <w:left w:val="single" w:sz="6" w:space="0" w:color="auto"/>
              <w:bottom w:val="single" w:sz="6" w:space="0" w:color="auto"/>
              <w:right w:val="single" w:sz="6" w:space="0" w:color="auto"/>
            </w:tcBorders>
            <w:noWrap/>
            <w:vAlign w:val="center"/>
          </w:tcPr>
          <w:p w14:paraId="0E33D50D" w14:textId="77777777" w:rsidR="00FF254A" w:rsidRPr="00E72116" w:rsidRDefault="005E43C2">
            <w:pPr>
              <w:pStyle w:val="aff5"/>
              <w:spacing w:line="240" w:lineRule="auto"/>
            </w:pPr>
            <w:r w:rsidRPr="00E72116">
              <w:rPr>
                <w:rFonts w:hint="eastAsia"/>
              </w:rPr>
              <w:t>资金落实情况</w:t>
            </w:r>
          </w:p>
        </w:tc>
        <w:tc>
          <w:tcPr>
            <w:tcW w:w="7235" w:type="dxa"/>
            <w:tcBorders>
              <w:top w:val="single" w:sz="6" w:space="0" w:color="auto"/>
              <w:left w:val="single" w:sz="6" w:space="0" w:color="auto"/>
              <w:bottom w:val="single" w:sz="6" w:space="0" w:color="auto"/>
              <w:right w:val="single" w:sz="4" w:space="0" w:color="auto"/>
            </w:tcBorders>
            <w:noWrap/>
            <w:vAlign w:val="center"/>
          </w:tcPr>
          <w:p w14:paraId="7581046C" w14:textId="77777777" w:rsidR="00FF254A" w:rsidRPr="00E72116" w:rsidRDefault="005E43C2">
            <w:pPr>
              <w:pStyle w:val="aff5"/>
              <w:spacing w:line="240" w:lineRule="auto"/>
            </w:pPr>
            <w:r w:rsidRPr="00E72116">
              <w:rPr>
                <w:rFonts w:hint="eastAsia"/>
              </w:rPr>
              <w:t>已落实</w:t>
            </w:r>
          </w:p>
        </w:tc>
      </w:tr>
      <w:tr w:rsidR="00E72116" w:rsidRPr="00E72116" w14:paraId="398E21C6" w14:textId="77777777">
        <w:trPr>
          <w:trHeight w:val="404"/>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48538D09" w14:textId="77777777" w:rsidR="00FF254A" w:rsidRPr="00E72116" w:rsidRDefault="005E43C2">
            <w:pPr>
              <w:pStyle w:val="aff5"/>
              <w:spacing w:line="240" w:lineRule="auto"/>
              <w:jc w:val="center"/>
            </w:pPr>
            <w:r w:rsidRPr="00E72116">
              <w:rPr>
                <w:rFonts w:hint="eastAsia"/>
              </w:rPr>
              <w:t>1.3.1</w:t>
            </w:r>
          </w:p>
        </w:tc>
        <w:tc>
          <w:tcPr>
            <w:tcW w:w="1701" w:type="dxa"/>
            <w:tcBorders>
              <w:top w:val="single" w:sz="6" w:space="0" w:color="auto"/>
              <w:left w:val="single" w:sz="6" w:space="0" w:color="auto"/>
              <w:bottom w:val="single" w:sz="6" w:space="0" w:color="auto"/>
              <w:right w:val="single" w:sz="6" w:space="0" w:color="auto"/>
            </w:tcBorders>
            <w:noWrap/>
            <w:vAlign w:val="center"/>
          </w:tcPr>
          <w:p w14:paraId="4856800A" w14:textId="77777777" w:rsidR="00FF254A" w:rsidRPr="00E72116" w:rsidRDefault="005E43C2">
            <w:pPr>
              <w:pStyle w:val="aff5"/>
              <w:spacing w:line="240" w:lineRule="auto"/>
            </w:pPr>
            <w:r w:rsidRPr="00E72116">
              <w:rPr>
                <w:rFonts w:hint="eastAsia"/>
              </w:rPr>
              <w:t>招标范围</w:t>
            </w:r>
          </w:p>
        </w:tc>
        <w:tc>
          <w:tcPr>
            <w:tcW w:w="7235" w:type="dxa"/>
            <w:tcBorders>
              <w:top w:val="single" w:sz="6" w:space="0" w:color="auto"/>
              <w:left w:val="single" w:sz="6" w:space="0" w:color="auto"/>
              <w:bottom w:val="single" w:sz="6" w:space="0" w:color="auto"/>
              <w:right w:val="single" w:sz="4" w:space="0" w:color="auto"/>
            </w:tcBorders>
            <w:noWrap/>
            <w:vAlign w:val="center"/>
          </w:tcPr>
          <w:p w14:paraId="397ADD72" w14:textId="77777777" w:rsidR="00FF254A" w:rsidRPr="00E72116" w:rsidRDefault="005E43C2">
            <w:pPr>
              <w:pStyle w:val="aff5"/>
              <w:spacing w:line="240" w:lineRule="auto"/>
            </w:pPr>
            <w:r w:rsidRPr="00E72116">
              <w:rPr>
                <w:rFonts w:hint="eastAsia"/>
              </w:rPr>
              <w:t>详见招标公告</w:t>
            </w:r>
          </w:p>
        </w:tc>
      </w:tr>
      <w:tr w:rsidR="00E72116" w:rsidRPr="00E72116" w14:paraId="52360011" w14:textId="77777777">
        <w:trPr>
          <w:trHeight w:val="398"/>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1CB28E16" w14:textId="77777777" w:rsidR="00FF254A" w:rsidRPr="00E72116" w:rsidRDefault="005E43C2">
            <w:pPr>
              <w:pStyle w:val="aff5"/>
              <w:spacing w:line="240" w:lineRule="auto"/>
              <w:jc w:val="center"/>
            </w:pPr>
            <w:r w:rsidRPr="00E72116">
              <w:rPr>
                <w:rFonts w:hint="eastAsia"/>
              </w:rPr>
              <w:t>1.3.2</w:t>
            </w:r>
          </w:p>
        </w:tc>
        <w:tc>
          <w:tcPr>
            <w:tcW w:w="1701" w:type="dxa"/>
            <w:tcBorders>
              <w:top w:val="single" w:sz="6" w:space="0" w:color="auto"/>
              <w:left w:val="single" w:sz="6" w:space="0" w:color="auto"/>
              <w:bottom w:val="single" w:sz="6" w:space="0" w:color="auto"/>
              <w:right w:val="single" w:sz="6" w:space="0" w:color="auto"/>
            </w:tcBorders>
            <w:noWrap/>
            <w:vAlign w:val="center"/>
          </w:tcPr>
          <w:p w14:paraId="09019DB7" w14:textId="77777777" w:rsidR="00FF254A" w:rsidRPr="00E72116" w:rsidRDefault="005E43C2">
            <w:pPr>
              <w:pStyle w:val="aff5"/>
              <w:spacing w:line="240" w:lineRule="auto"/>
            </w:pPr>
            <w:r w:rsidRPr="00E72116">
              <w:rPr>
                <w:rFonts w:hint="eastAsia"/>
              </w:rPr>
              <w:t>监理服务期限</w:t>
            </w:r>
          </w:p>
        </w:tc>
        <w:tc>
          <w:tcPr>
            <w:tcW w:w="7235" w:type="dxa"/>
            <w:tcBorders>
              <w:top w:val="single" w:sz="6" w:space="0" w:color="auto"/>
              <w:left w:val="single" w:sz="6" w:space="0" w:color="auto"/>
              <w:bottom w:val="single" w:sz="6" w:space="0" w:color="auto"/>
              <w:right w:val="single" w:sz="4" w:space="0" w:color="auto"/>
            </w:tcBorders>
            <w:noWrap/>
            <w:vAlign w:val="center"/>
          </w:tcPr>
          <w:p w14:paraId="1E0C200B" w14:textId="77777777" w:rsidR="00FF254A" w:rsidRPr="00E72116" w:rsidRDefault="005E43C2">
            <w:pPr>
              <w:pStyle w:val="aff5"/>
              <w:spacing w:line="240" w:lineRule="auto"/>
            </w:pPr>
            <w:r w:rsidRPr="00E72116">
              <w:rPr>
                <w:rFonts w:hint="eastAsia"/>
              </w:rPr>
              <w:t>详见招标公告</w:t>
            </w:r>
          </w:p>
        </w:tc>
      </w:tr>
      <w:tr w:rsidR="00E72116" w:rsidRPr="00E72116" w14:paraId="00B191D4" w14:textId="77777777">
        <w:trPr>
          <w:trHeight w:val="683"/>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7CAD5D3F" w14:textId="77777777" w:rsidR="00FF254A" w:rsidRPr="00E72116" w:rsidRDefault="005E43C2">
            <w:pPr>
              <w:pStyle w:val="aff5"/>
              <w:spacing w:line="240" w:lineRule="auto"/>
              <w:jc w:val="center"/>
            </w:pPr>
            <w:r w:rsidRPr="00E72116">
              <w:rPr>
                <w:rFonts w:hint="eastAsia"/>
              </w:rPr>
              <w:t>1.3.3</w:t>
            </w:r>
          </w:p>
        </w:tc>
        <w:tc>
          <w:tcPr>
            <w:tcW w:w="1701" w:type="dxa"/>
            <w:tcBorders>
              <w:top w:val="single" w:sz="6" w:space="0" w:color="auto"/>
              <w:left w:val="single" w:sz="6" w:space="0" w:color="auto"/>
              <w:bottom w:val="single" w:sz="6" w:space="0" w:color="auto"/>
              <w:right w:val="single" w:sz="6" w:space="0" w:color="auto"/>
            </w:tcBorders>
            <w:noWrap/>
            <w:vAlign w:val="center"/>
          </w:tcPr>
          <w:p w14:paraId="21DF2842" w14:textId="77777777" w:rsidR="00FF254A" w:rsidRPr="00E72116" w:rsidRDefault="005E43C2">
            <w:pPr>
              <w:pStyle w:val="aff5"/>
              <w:spacing w:line="240" w:lineRule="auto"/>
            </w:pPr>
            <w:r w:rsidRPr="00E72116">
              <w:rPr>
                <w:rFonts w:hint="eastAsia"/>
              </w:rPr>
              <w:t>质量标准</w:t>
            </w:r>
          </w:p>
        </w:tc>
        <w:tc>
          <w:tcPr>
            <w:tcW w:w="7235" w:type="dxa"/>
            <w:tcBorders>
              <w:top w:val="single" w:sz="6" w:space="0" w:color="auto"/>
              <w:left w:val="single" w:sz="6" w:space="0" w:color="auto"/>
              <w:bottom w:val="single" w:sz="6" w:space="0" w:color="auto"/>
              <w:right w:val="single" w:sz="4" w:space="0" w:color="auto"/>
            </w:tcBorders>
            <w:noWrap/>
            <w:vAlign w:val="center"/>
          </w:tcPr>
          <w:p w14:paraId="091834E3" w14:textId="77777777" w:rsidR="00FF254A" w:rsidRPr="00E72116" w:rsidRDefault="005E43C2">
            <w:pPr>
              <w:pStyle w:val="aff5"/>
              <w:spacing w:line="240" w:lineRule="auto"/>
            </w:pPr>
            <w:r w:rsidRPr="00E72116">
              <w:rPr>
                <w:rFonts w:hint="eastAsia"/>
              </w:rPr>
              <w:t>一次竣工验收合格，且分部工程验收合格率</w:t>
            </w:r>
            <w:r w:rsidRPr="00E72116">
              <w:rPr>
                <w:rFonts w:hint="eastAsia"/>
              </w:rPr>
              <w:t>100%</w:t>
            </w:r>
            <w:r w:rsidRPr="00E72116">
              <w:rPr>
                <w:rFonts w:hint="eastAsia"/>
              </w:rPr>
              <w:t>，项目所涉及的政府专项验收全部通过，单位工程一次竣工验收合格。确保广州市建设工程优质奖。</w:t>
            </w:r>
          </w:p>
        </w:tc>
      </w:tr>
      <w:tr w:rsidR="00E72116" w:rsidRPr="00E72116" w14:paraId="3839E57F"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7342FAF" w14:textId="77777777" w:rsidR="00FF254A" w:rsidRPr="00E72116" w:rsidRDefault="005E43C2">
            <w:pPr>
              <w:pStyle w:val="aff5"/>
              <w:spacing w:line="240" w:lineRule="auto"/>
              <w:jc w:val="center"/>
            </w:pPr>
            <w:r w:rsidRPr="00E72116">
              <w:rPr>
                <w:rFonts w:hint="eastAsia"/>
              </w:rPr>
              <w:t>1.4.1</w:t>
            </w:r>
          </w:p>
        </w:tc>
        <w:tc>
          <w:tcPr>
            <w:tcW w:w="1701" w:type="dxa"/>
            <w:tcBorders>
              <w:top w:val="single" w:sz="6" w:space="0" w:color="auto"/>
              <w:left w:val="single" w:sz="6" w:space="0" w:color="auto"/>
              <w:bottom w:val="single" w:sz="6" w:space="0" w:color="auto"/>
              <w:right w:val="single" w:sz="6" w:space="0" w:color="auto"/>
            </w:tcBorders>
            <w:noWrap/>
            <w:vAlign w:val="center"/>
          </w:tcPr>
          <w:p w14:paraId="681612DB" w14:textId="77777777" w:rsidR="00FF254A" w:rsidRPr="00E72116" w:rsidRDefault="005E43C2">
            <w:pPr>
              <w:pStyle w:val="aff5"/>
              <w:spacing w:line="240" w:lineRule="auto"/>
            </w:pPr>
            <w:r w:rsidRPr="00E72116">
              <w:rPr>
                <w:rFonts w:hint="eastAsia"/>
              </w:rPr>
              <w:t>投标人资质条件、能力、信誉</w:t>
            </w:r>
          </w:p>
        </w:tc>
        <w:tc>
          <w:tcPr>
            <w:tcW w:w="7235" w:type="dxa"/>
            <w:tcBorders>
              <w:top w:val="single" w:sz="6" w:space="0" w:color="auto"/>
              <w:left w:val="single" w:sz="6" w:space="0" w:color="auto"/>
              <w:bottom w:val="single" w:sz="6" w:space="0" w:color="auto"/>
              <w:right w:val="single" w:sz="4" w:space="0" w:color="auto"/>
            </w:tcBorders>
            <w:noWrap/>
            <w:vAlign w:val="center"/>
          </w:tcPr>
          <w:p w14:paraId="31DE4F66" w14:textId="77777777" w:rsidR="00FF254A" w:rsidRPr="00E72116" w:rsidRDefault="005E43C2">
            <w:pPr>
              <w:pStyle w:val="aff5"/>
              <w:spacing w:line="240" w:lineRule="auto"/>
            </w:pPr>
            <w:r w:rsidRPr="00E72116">
              <w:rPr>
                <w:rFonts w:hint="eastAsia"/>
              </w:rPr>
              <w:t>（</w:t>
            </w:r>
            <w:r w:rsidRPr="00E72116">
              <w:rPr>
                <w:rFonts w:hint="eastAsia"/>
              </w:rPr>
              <w:t>1</w:t>
            </w:r>
            <w:r w:rsidRPr="00E72116">
              <w:rPr>
                <w:rFonts w:hint="eastAsia"/>
              </w:rPr>
              <w:t>）资质要求：见招标公告投标人资格要求；</w:t>
            </w:r>
          </w:p>
          <w:p w14:paraId="3898CEDA" w14:textId="77777777" w:rsidR="00FF254A" w:rsidRPr="00E72116" w:rsidRDefault="005E43C2">
            <w:pPr>
              <w:pStyle w:val="aff5"/>
              <w:spacing w:line="240" w:lineRule="auto"/>
            </w:pPr>
            <w:r w:rsidRPr="00E72116">
              <w:rPr>
                <w:rFonts w:hint="eastAsia"/>
              </w:rPr>
              <w:t>（</w:t>
            </w:r>
            <w:r w:rsidRPr="00E72116">
              <w:rPr>
                <w:rFonts w:hint="eastAsia"/>
              </w:rPr>
              <w:t>2</w:t>
            </w:r>
            <w:r w:rsidRPr="00E72116">
              <w:rPr>
                <w:rFonts w:hint="eastAsia"/>
              </w:rPr>
              <w:t>）财务要求：</w:t>
            </w:r>
            <w:r w:rsidRPr="00E72116">
              <w:rPr>
                <w:rFonts w:hint="eastAsia"/>
              </w:rPr>
              <w:t>/</w:t>
            </w:r>
          </w:p>
          <w:p w14:paraId="59445005" w14:textId="77777777" w:rsidR="00FF254A" w:rsidRPr="00E72116" w:rsidRDefault="005E43C2">
            <w:pPr>
              <w:pStyle w:val="aff5"/>
              <w:spacing w:line="240" w:lineRule="auto"/>
            </w:pPr>
            <w:r w:rsidRPr="00E72116">
              <w:rPr>
                <w:rFonts w:hint="eastAsia"/>
              </w:rPr>
              <w:t>（</w:t>
            </w:r>
            <w:r w:rsidRPr="00E72116">
              <w:rPr>
                <w:rFonts w:hint="eastAsia"/>
              </w:rPr>
              <w:t>3</w:t>
            </w:r>
            <w:r w:rsidRPr="00E72116">
              <w:rPr>
                <w:rFonts w:hint="eastAsia"/>
              </w:rPr>
              <w:t>）业绩要求：见招标公告投标人资格要求；</w:t>
            </w:r>
          </w:p>
          <w:p w14:paraId="2CBEACF4" w14:textId="77777777" w:rsidR="00FF254A" w:rsidRPr="00E72116" w:rsidRDefault="005E43C2">
            <w:pPr>
              <w:pStyle w:val="aff5"/>
              <w:spacing w:line="240" w:lineRule="auto"/>
            </w:pPr>
            <w:r w:rsidRPr="00E72116">
              <w:rPr>
                <w:rFonts w:hint="eastAsia"/>
              </w:rPr>
              <w:t>（</w:t>
            </w:r>
            <w:r w:rsidRPr="00E72116">
              <w:rPr>
                <w:rFonts w:hint="eastAsia"/>
              </w:rPr>
              <w:t>4</w:t>
            </w:r>
            <w:r w:rsidRPr="00E72116">
              <w:rPr>
                <w:rFonts w:hint="eastAsia"/>
              </w:rPr>
              <w:t>）信誉要求</w:t>
            </w:r>
            <w:r w:rsidRPr="00E72116">
              <w:rPr>
                <w:rFonts w:hint="eastAsia"/>
              </w:rPr>
              <w:t>/</w:t>
            </w:r>
          </w:p>
          <w:p w14:paraId="29FDDE04" w14:textId="77777777" w:rsidR="00FF254A" w:rsidRPr="00E72116" w:rsidRDefault="005E43C2">
            <w:pPr>
              <w:pStyle w:val="aff5"/>
              <w:spacing w:line="240" w:lineRule="auto"/>
            </w:pPr>
            <w:r w:rsidRPr="00E72116">
              <w:rPr>
                <w:rFonts w:hint="eastAsia"/>
              </w:rPr>
              <w:t>（</w:t>
            </w:r>
            <w:r w:rsidRPr="00E72116">
              <w:rPr>
                <w:rFonts w:hint="eastAsia"/>
              </w:rPr>
              <w:t>5</w:t>
            </w:r>
            <w:r w:rsidRPr="00E72116">
              <w:rPr>
                <w:rFonts w:hint="eastAsia"/>
              </w:rPr>
              <w:t>）总监理工程师的资格要求：见招标公告投标人资格要求；</w:t>
            </w:r>
          </w:p>
          <w:p w14:paraId="0B3AFCF9" w14:textId="77777777" w:rsidR="00FF254A" w:rsidRPr="00E72116" w:rsidRDefault="005E43C2">
            <w:pPr>
              <w:pStyle w:val="aff5"/>
              <w:spacing w:line="240" w:lineRule="auto"/>
            </w:pPr>
            <w:r w:rsidRPr="00E72116">
              <w:rPr>
                <w:rFonts w:hint="eastAsia"/>
              </w:rPr>
              <w:t>（</w:t>
            </w:r>
            <w:r w:rsidRPr="00E72116">
              <w:rPr>
                <w:rFonts w:hint="eastAsia"/>
              </w:rPr>
              <w:t>6</w:t>
            </w:r>
            <w:r w:rsidRPr="00E72116">
              <w:rPr>
                <w:rFonts w:hint="eastAsia"/>
              </w:rPr>
              <w:t>）其他主要人员要求：</w:t>
            </w:r>
            <w:r w:rsidRPr="00E72116">
              <w:rPr>
                <w:rFonts w:hint="eastAsia"/>
              </w:rPr>
              <w:t>/</w:t>
            </w:r>
          </w:p>
          <w:p w14:paraId="710794CD" w14:textId="77777777" w:rsidR="00FF254A" w:rsidRPr="00E72116" w:rsidRDefault="005E43C2">
            <w:pPr>
              <w:pStyle w:val="aff5"/>
              <w:spacing w:line="240" w:lineRule="auto"/>
            </w:pPr>
            <w:r w:rsidRPr="00E72116">
              <w:rPr>
                <w:rFonts w:hint="eastAsia"/>
              </w:rPr>
              <w:t>（</w:t>
            </w:r>
            <w:r w:rsidRPr="00E72116">
              <w:rPr>
                <w:rFonts w:hint="eastAsia"/>
              </w:rPr>
              <w:t>7</w:t>
            </w:r>
            <w:r w:rsidRPr="00E72116">
              <w:rPr>
                <w:rFonts w:hint="eastAsia"/>
              </w:rPr>
              <w:t>）试验检测仪器设备要求：</w:t>
            </w:r>
            <w:r w:rsidRPr="00E72116">
              <w:rPr>
                <w:rFonts w:hint="eastAsia"/>
              </w:rPr>
              <w:t>/</w:t>
            </w:r>
          </w:p>
          <w:p w14:paraId="4AE46D17" w14:textId="77777777" w:rsidR="00FF254A" w:rsidRPr="00E72116" w:rsidRDefault="005E43C2">
            <w:pPr>
              <w:pStyle w:val="aff5"/>
              <w:spacing w:line="240" w:lineRule="auto"/>
            </w:pPr>
            <w:r w:rsidRPr="00E72116">
              <w:rPr>
                <w:rFonts w:hint="eastAsia"/>
              </w:rPr>
              <w:t>（</w:t>
            </w:r>
            <w:r w:rsidRPr="00E72116">
              <w:rPr>
                <w:rFonts w:hint="eastAsia"/>
              </w:rPr>
              <w:t>8</w:t>
            </w:r>
            <w:r w:rsidRPr="00E72116">
              <w:rPr>
                <w:rFonts w:hint="eastAsia"/>
              </w:rPr>
              <w:t>）其他要求：见招标公告投标人资格要求。</w:t>
            </w:r>
          </w:p>
        </w:tc>
      </w:tr>
      <w:tr w:rsidR="00E72116" w:rsidRPr="00E72116" w14:paraId="0ADAE7FF" w14:textId="77777777">
        <w:trPr>
          <w:trHeight w:val="559"/>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20260052" w14:textId="77777777" w:rsidR="00FF254A" w:rsidRPr="00E72116" w:rsidRDefault="005E43C2">
            <w:pPr>
              <w:pStyle w:val="aff5"/>
              <w:spacing w:line="240" w:lineRule="auto"/>
              <w:jc w:val="center"/>
            </w:pPr>
            <w:r w:rsidRPr="00E72116">
              <w:rPr>
                <w:rFonts w:hint="eastAsia"/>
              </w:rPr>
              <w:t>1.4.2</w:t>
            </w:r>
          </w:p>
        </w:tc>
        <w:tc>
          <w:tcPr>
            <w:tcW w:w="1701" w:type="dxa"/>
            <w:tcBorders>
              <w:top w:val="single" w:sz="6" w:space="0" w:color="auto"/>
              <w:left w:val="single" w:sz="6" w:space="0" w:color="auto"/>
              <w:bottom w:val="single" w:sz="6" w:space="0" w:color="auto"/>
              <w:right w:val="single" w:sz="6" w:space="0" w:color="auto"/>
            </w:tcBorders>
            <w:noWrap/>
            <w:vAlign w:val="center"/>
          </w:tcPr>
          <w:p w14:paraId="6CE712B1" w14:textId="77777777" w:rsidR="00FF254A" w:rsidRPr="00E72116" w:rsidRDefault="005E43C2">
            <w:pPr>
              <w:pStyle w:val="aff5"/>
              <w:spacing w:line="240" w:lineRule="auto"/>
            </w:pPr>
            <w:r w:rsidRPr="00E72116">
              <w:rPr>
                <w:rFonts w:hint="eastAsia"/>
              </w:rPr>
              <w:t>是否接受联合体投标</w:t>
            </w:r>
          </w:p>
        </w:tc>
        <w:tc>
          <w:tcPr>
            <w:tcW w:w="7235" w:type="dxa"/>
            <w:tcBorders>
              <w:top w:val="single" w:sz="6" w:space="0" w:color="auto"/>
              <w:left w:val="single" w:sz="6" w:space="0" w:color="auto"/>
              <w:bottom w:val="single" w:sz="6" w:space="0" w:color="auto"/>
              <w:right w:val="single" w:sz="4" w:space="0" w:color="auto"/>
            </w:tcBorders>
            <w:noWrap/>
            <w:vAlign w:val="center"/>
          </w:tcPr>
          <w:p w14:paraId="77C50662" w14:textId="77777777" w:rsidR="00FF254A" w:rsidRPr="00E72116" w:rsidRDefault="005E43C2">
            <w:pPr>
              <w:pStyle w:val="aff5"/>
              <w:spacing w:line="240" w:lineRule="auto"/>
            </w:pPr>
            <w:r w:rsidRPr="00E72116">
              <w:rPr>
                <w:rFonts w:hint="eastAsia"/>
              </w:rPr>
              <w:t>■不接受</w:t>
            </w:r>
          </w:p>
          <w:p w14:paraId="5C92E7FE" w14:textId="77777777" w:rsidR="00FF254A" w:rsidRPr="00E72116" w:rsidRDefault="005E43C2">
            <w:pPr>
              <w:pStyle w:val="aff5"/>
              <w:spacing w:line="240" w:lineRule="auto"/>
            </w:pPr>
            <w:r w:rsidRPr="00E72116">
              <w:rPr>
                <w:rFonts w:hint="eastAsia"/>
              </w:rPr>
              <w:t>□接受，应满足下列要求：</w:t>
            </w:r>
            <w:r w:rsidRPr="00E72116">
              <w:t>/</w:t>
            </w:r>
          </w:p>
        </w:tc>
      </w:tr>
      <w:tr w:rsidR="00E72116" w:rsidRPr="00E72116" w14:paraId="792EF75B" w14:textId="77777777">
        <w:trPr>
          <w:trHeight w:val="688"/>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0B02EA9F" w14:textId="77777777" w:rsidR="00FF254A" w:rsidRPr="00E72116" w:rsidRDefault="005E43C2">
            <w:pPr>
              <w:pStyle w:val="aff5"/>
              <w:spacing w:line="240" w:lineRule="auto"/>
              <w:jc w:val="center"/>
            </w:pPr>
            <w:r w:rsidRPr="00E72116">
              <w:t>1.4.3</w:t>
            </w:r>
          </w:p>
        </w:tc>
        <w:tc>
          <w:tcPr>
            <w:tcW w:w="1701" w:type="dxa"/>
            <w:tcBorders>
              <w:top w:val="single" w:sz="6" w:space="0" w:color="auto"/>
              <w:left w:val="single" w:sz="6" w:space="0" w:color="auto"/>
              <w:bottom w:val="single" w:sz="6" w:space="0" w:color="auto"/>
              <w:right w:val="single" w:sz="6" w:space="0" w:color="auto"/>
            </w:tcBorders>
            <w:noWrap/>
            <w:vAlign w:val="center"/>
          </w:tcPr>
          <w:p w14:paraId="09EF8618" w14:textId="77777777" w:rsidR="00FF254A" w:rsidRPr="00E72116" w:rsidRDefault="005E43C2">
            <w:pPr>
              <w:pStyle w:val="aff5"/>
              <w:spacing w:line="240" w:lineRule="auto"/>
            </w:pPr>
            <w:r w:rsidRPr="00E72116">
              <w:rPr>
                <w:rFonts w:hint="eastAsia"/>
                <w:szCs w:val="21"/>
              </w:rPr>
              <w:t>投标人不得存在的其他情形</w:t>
            </w:r>
          </w:p>
        </w:tc>
        <w:tc>
          <w:tcPr>
            <w:tcW w:w="7235" w:type="dxa"/>
            <w:tcBorders>
              <w:top w:val="single" w:sz="6" w:space="0" w:color="auto"/>
              <w:left w:val="single" w:sz="6" w:space="0" w:color="auto"/>
              <w:bottom w:val="single" w:sz="6" w:space="0" w:color="auto"/>
              <w:right w:val="single" w:sz="4" w:space="0" w:color="auto"/>
            </w:tcBorders>
            <w:noWrap/>
            <w:vAlign w:val="center"/>
          </w:tcPr>
          <w:p w14:paraId="44F80044" w14:textId="77777777" w:rsidR="00FF254A" w:rsidRPr="00E72116" w:rsidRDefault="005E43C2">
            <w:pPr>
              <w:pStyle w:val="aff5"/>
              <w:spacing w:line="240" w:lineRule="auto"/>
            </w:pPr>
            <w:r w:rsidRPr="00E72116">
              <w:rPr>
                <w:rFonts w:hint="eastAsia"/>
                <w:szCs w:val="21"/>
                <w:u w:val="single"/>
              </w:rPr>
              <w:t>/</w:t>
            </w:r>
          </w:p>
        </w:tc>
      </w:tr>
      <w:tr w:rsidR="00E72116" w:rsidRPr="00E72116" w14:paraId="70B48704" w14:textId="77777777">
        <w:trPr>
          <w:trHeight w:val="921"/>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19D46947" w14:textId="77777777" w:rsidR="00FF254A" w:rsidRPr="00E72116" w:rsidRDefault="005E43C2">
            <w:pPr>
              <w:pStyle w:val="aff5"/>
              <w:spacing w:line="240" w:lineRule="auto"/>
              <w:jc w:val="center"/>
            </w:pPr>
            <w:r w:rsidRPr="00E72116">
              <w:rPr>
                <w:rFonts w:hint="eastAsia"/>
              </w:rPr>
              <w:lastRenderedPageBreak/>
              <w:t>1.9.1</w:t>
            </w:r>
          </w:p>
        </w:tc>
        <w:tc>
          <w:tcPr>
            <w:tcW w:w="1701" w:type="dxa"/>
            <w:tcBorders>
              <w:top w:val="single" w:sz="6" w:space="0" w:color="auto"/>
              <w:left w:val="single" w:sz="6" w:space="0" w:color="auto"/>
              <w:bottom w:val="single" w:sz="6" w:space="0" w:color="auto"/>
              <w:right w:val="single" w:sz="6" w:space="0" w:color="auto"/>
            </w:tcBorders>
            <w:noWrap/>
            <w:vAlign w:val="center"/>
          </w:tcPr>
          <w:p w14:paraId="04D78F28" w14:textId="77777777" w:rsidR="00FF254A" w:rsidRPr="00E72116" w:rsidRDefault="005E43C2">
            <w:pPr>
              <w:pStyle w:val="aff5"/>
              <w:spacing w:line="240" w:lineRule="auto"/>
            </w:pPr>
            <w:r w:rsidRPr="00E72116">
              <w:rPr>
                <w:rFonts w:hint="eastAsia"/>
              </w:rPr>
              <w:t>踏勘现场</w:t>
            </w:r>
          </w:p>
        </w:tc>
        <w:tc>
          <w:tcPr>
            <w:tcW w:w="7235" w:type="dxa"/>
            <w:tcBorders>
              <w:top w:val="single" w:sz="6" w:space="0" w:color="auto"/>
              <w:left w:val="single" w:sz="6" w:space="0" w:color="auto"/>
              <w:bottom w:val="single" w:sz="6" w:space="0" w:color="auto"/>
              <w:right w:val="single" w:sz="4" w:space="0" w:color="auto"/>
            </w:tcBorders>
            <w:noWrap/>
            <w:vAlign w:val="center"/>
          </w:tcPr>
          <w:p w14:paraId="5C9B9426" w14:textId="77777777" w:rsidR="00FF254A" w:rsidRPr="00E72116" w:rsidRDefault="005E43C2">
            <w:pPr>
              <w:pStyle w:val="aff5"/>
              <w:spacing w:line="240" w:lineRule="auto"/>
            </w:pPr>
            <w:r w:rsidRPr="00E72116">
              <w:rPr>
                <w:rFonts w:hint="eastAsia"/>
              </w:rPr>
              <w:t>■不组织。</w:t>
            </w:r>
            <w:r w:rsidRPr="00E72116">
              <w:rPr>
                <w:rFonts w:hint="eastAsia"/>
                <w:u w:val="single"/>
              </w:rPr>
              <w:t>由投标人自行踏勘</w:t>
            </w:r>
          </w:p>
          <w:p w14:paraId="578F4C7F" w14:textId="77777777" w:rsidR="00FF254A" w:rsidRPr="00E72116" w:rsidRDefault="005E43C2">
            <w:pPr>
              <w:pStyle w:val="aff5"/>
              <w:spacing w:line="240" w:lineRule="auto"/>
            </w:pPr>
            <w:r w:rsidRPr="00E72116">
              <w:rPr>
                <w:rFonts w:hint="eastAsia"/>
              </w:rPr>
              <w:t>□组织，踏勘时间：</w:t>
            </w:r>
            <w:r w:rsidRPr="00E72116">
              <w:rPr>
                <w:rFonts w:hint="eastAsia"/>
              </w:rPr>
              <w:t>/</w:t>
            </w:r>
          </w:p>
          <w:p w14:paraId="2F76840C" w14:textId="77777777" w:rsidR="00FF254A" w:rsidRPr="00E72116" w:rsidRDefault="005E43C2">
            <w:pPr>
              <w:pStyle w:val="aff5"/>
              <w:spacing w:line="240" w:lineRule="auto"/>
            </w:pPr>
            <w:r w:rsidRPr="00E72116">
              <w:rPr>
                <w:rFonts w:hint="eastAsia"/>
              </w:rPr>
              <w:t>踏勘集中地点：</w:t>
            </w:r>
            <w:r w:rsidRPr="00E72116">
              <w:rPr>
                <w:rFonts w:hint="eastAsia"/>
              </w:rPr>
              <w:t>/</w:t>
            </w:r>
          </w:p>
        </w:tc>
      </w:tr>
      <w:tr w:rsidR="00E72116" w:rsidRPr="00E72116" w14:paraId="004CE235" w14:textId="77777777">
        <w:trPr>
          <w:trHeight w:val="684"/>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58AC894E" w14:textId="77777777" w:rsidR="00FF254A" w:rsidRPr="00E72116" w:rsidRDefault="005E43C2">
            <w:pPr>
              <w:pStyle w:val="aff5"/>
              <w:spacing w:line="240" w:lineRule="auto"/>
              <w:jc w:val="center"/>
            </w:pPr>
            <w:r w:rsidRPr="00E72116">
              <w:rPr>
                <w:rFonts w:hint="eastAsia"/>
              </w:rPr>
              <w:t>1.10.1</w:t>
            </w:r>
          </w:p>
        </w:tc>
        <w:tc>
          <w:tcPr>
            <w:tcW w:w="1701" w:type="dxa"/>
            <w:tcBorders>
              <w:top w:val="single" w:sz="6" w:space="0" w:color="auto"/>
              <w:left w:val="single" w:sz="6" w:space="0" w:color="auto"/>
              <w:bottom w:val="single" w:sz="6" w:space="0" w:color="auto"/>
              <w:right w:val="single" w:sz="6" w:space="0" w:color="auto"/>
            </w:tcBorders>
            <w:noWrap/>
            <w:vAlign w:val="center"/>
          </w:tcPr>
          <w:p w14:paraId="6E1C620E" w14:textId="77777777" w:rsidR="00FF254A" w:rsidRPr="00E72116" w:rsidRDefault="005E43C2">
            <w:pPr>
              <w:pStyle w:val="aff5"/>
              <w:spacing w:line="240" w:lineRule="auto"/>
            </w:pPr>
            <w:r w:rsidRPr="00E72116">
              <w:rPr>
                <w:rFonts w:hint="eastAsia"/>
              </w:rPr>
              <w:t>投标预备会</w:t>
            </w:r>
          </w:p>
        </w:tc>
        <w:tc>
          <w:tcPr>
            <w:tcW w:w="7235" w:type="dxa"/>
            <w:tcBorders>
              <w:top w:val="single" w:sz="6" w:space="0" w:color="auto"/>
              <w:left w:val="single" w:sz="6" w:space="0" w:color="auto"/>
              <w:bottom w:val="single" w:sz="6" w:space="0" w:color="auto"/>
              <w:right w:val="single" w:sz="4" w:space="0" w:color="auto"/>
            </w:tcBorders>
            <w:noWrap/>
            <w:vAlign w:val="center"/>
          </w:tcPr>
          <w:p w14:paraId="51EAA26E" w14:textId="77777777" w:rsidR="00FF254A" w:rsidRPr="00E72116" w:rsidRDefault="005E43C2">
            <w:pPr>
              <w:pStyle w:val="aff5"/>
              <w:spacing w:line="240" w:lineRule="auto"/>
            </w:pPr>
            <w:r w:rsidRPr="00E72116">
              <w:rPr>
                <w:rFonts w:hint="eastAsia"/>
              </w:rPr>
              <w:t>■不召开</w:t>
            </w:r>
          </w:p>
          <w:p w14:paraId="31662CCE" w14:textId="77777777" w:rsidR="00FF254A" w:rsidRPr="00E72116" w:rsidRDefault="005E43C2">
            <w:pPr>
              <w:pStyle w:val="aff5"/>
              <w:spacing w:line="240" w:lineRule="auto"/>
            </w:pPr>
            <w:r w:rsidRPr="00E72116">
              <w:rPr>
                <w:rFonts w:hint="eastAsia"/>
              </w:rPr>
              <w:t>□召开，召开时间：</w:t>
            </w:r>
            <w:r w:rsidRPr="00E72116">
              <w:rPr>
                <w:rFonts w:hint="eastAsia"/>
              </w:rPr>
              <w:t>/</w:t>
            </w:r>
          </w:p>
          <w:p w14:paraId="37D1A251" w14:textId="77777777" w:rsidR="00FF254A" w:rsidRPr="00E72116" w:rsidRDefault="005E43C2">
            <w:pPr>
              <w:pStyle w:val="aff5"/>
              <w:spacing w:line="240" w:lineRule="auto"/>
            </w:pPr>
            <w:r w:rsidRPr="00E72116">
              <w:rPr>
                <w:rFonts w:hint="eastAsia"/>
              </w:rPr>
              <w:t>召开地点：</w:t>
            </w:r>
            <w:r w:rsidRPr="00E72116">
              <w:rPr>
                <w:rFonts w:hint="eastAsia"/>
              </w:rPr>
              <w:t>/</w:t>
            </w:r>
          </w:p>
        </w:tc>
      </w:tr>
      <w:tr w:rsidR="00E72116" w:rsidRPr="00E72116" w14:paraId="7E0F2441" w14:textId="77777777">
        <w:trPr>
          <w:trHeight w:val="364"/>
          <w:jc w:val="center"/>
        </w:trPr>
        <w:tc>
          <w:tcPr>
            <w:tcW w:w="1129" w:type="dxa"/>
            <w:vMerge w:val="restart"/>
            <w:tcBorders>
              <w:top w:val="single" w:sz="6" w:space="0" w:color="auto"/>
              <w:left w:val="single" w:sz="4" w:space="0" w:color="auto"/>
              <w:bottom w:val="single" w:sz="6" w:space="0" w:color="auto"/>
              <w:right w:val="single" w:sz="6" w:space="0" w:color="auto"/>
            </w:tcBorders>
            <w:noWrap/>
            <w:vAlign w:val="center"/>
          </w:tcPr>
          <w:p w14:paraId="208ECA7F" w14:textId="77777777" w:rsidR="00FF254A" w:rsidRPr="00E72116" w:rsidRDefault="005E43C2">
            <w:pPr>
              <w:pStyle w:val="aff5"/>
              <w:spacing w:line="240" w:lineRule="auto"/>
              <w:jc w:val="center"/>
            </w:pPr>
            <w:r w:rsidRPr="00E72116">
              <w:rPr>
                <w:rFonts w:hint="eastAsia"/>
              </w:rPr>
              <w:t>1.10.2</w:t>
            </w:r>
          </w:p>
        </w:tc>
        <w:tc>
          <w:tcPr>
            <w:tcW w:w="1701" w:type="dxa"/>
            <w:vMerge w:val="restart"/>
            <w:tcBorders>
              <w:top w:val="single" w:sz="6" w:space="0" w:color="auto"/>
              <w:left w:val="single" w:sz="6" w:space="0" w:color="auto"/>
              <w:bottom w:val="single" w:sz="6" w:space="0" w:color="auto"/>
              <w:right w:val="single" w:sz="6" w:space="0" w:color="auto"/>
            </w:tcBorders>
            <w:noWrap/>
            <w:vAlign w:val="center"/>
          </w:tcPr>
          <w:p w14:paraId="20FB294E" w14:textId="77777777" w:rsidR="00FF254A" w:rsidRPr="00E72116" w:rsidRDefault="005E43C2">
            <w:pPr>
              <w:pStyle w:val="aff5"/>
              <w:spacing w:line="240" w:lineRule="auto"/>
            </w:pPr>
            <w:r w:rsidRPr="00E72116">
              <w:rPr>
                <w:rFonts w:hint="eastAsia"/>
              </w:rPr>
              <w:t>投标人在投标预备会前提出问题</w:t>
            </w:r>
          </w:p>
        </w:tc>
        <w:tc>
          <w:tcPr>
            <w:tcW w:w="7235" w:type="dxa"/>
            <w:tcBorders>
              <w:top w:val="single" w:sz="6" w:space="0" w:color="auto"/>
              <w:left w:val="single" w:sz="6" w:space="0" w:color="auto"/>
              <w:bottom w:val="single" w:sz="6" w:space="0" w:color="auto"/>
              <w:right w:val="single" w:sz="4" w:space="0" w:color="auto"/>
            </w:tcBorders>
            <w:noWrap/>
            <w:vAlign w:val="center"/>
          </w:tcPr>
          <w:p w14:paraId="5E6C5BEB" w14:textId="77777777" w:rsidR="00FF254A" w:rsidRPr="00E72116" w:rsidRDefault="005E43C2">
            <w:pPr>
              <w:pStyle w:val="aff5"/>
              <w:spacing w:line="240" w:lineRule="auto"/>
            </w:pPr>
            <w:r w:rsidRPr="00E72116">
              <w:rPr>
                <w:rFonts w:hint="eastAsia"/>
              </w:rPr>
              <w:t>时间：</w:t>
            </w:r>
            <w:r w:rsidRPr="00E72116">
              <w:rPr>
                <w:rFonts w:hint="eastAsia"/>
              </w:rPr>
              <w:t>/</w:t>
            </w:r>
          </w:p>
        </w:tc>
      </w:tr>
      <w:tr w:rsidR="00E72116" w:rsidRPr="00E72116" w14:paraId="3850C2B6" w14:textId="77777777">
        <w:trPr>
          <w:trHeight w:val="411"/>
          <w:jc w:val="center"/>
        </w:trPr>
        <w:tc>
          <w:tcPr>
            <w:tcW w:w="1129" w:type="dxa"/>
            <w:vMerge/>
            <w:tcBorders>
              <w:top w:val="single" w:sz="6" w:space="0" w:color="auto"/>
              <w:left w:val="single" w:sz="4" w:space="0" w:color="auto"/>
              <w:bottom w:val="single" w:sz="6" w:space="0" w:color="auto"/>
              <w:right w:val="single" w:sz="6" w:space="0" w:color="auto"/>
            </w:tcBorders>
            <w:noWrap/>
            <w:vAlign w:val="center"/>
          </w:tcPr>
          <w:p w14:paraId="25EEC24F" w14:textId="77777777" w:rsidR="00FF254A" w:rsidRPr="00E72116" w:rsidRDefault="00FF254A">
            <w:pPr>
              <w:pStyle w:val="aff5"/>
              <w:spacing w:line="240" w:lineRule="auto"/>
              <w:jc w:val="center"/>
            </w:pPr>
          </w:p>
        </w:tc>
        <w:tc>
          <w:tcPr>
            <w:tcW w:w="1701" w:type="dxa"/>
            <w:vMerge/>
            <w:tcBorders>
              <w:top w:val="single" w:sz="6" w:space="0" w:color="auto"/>
              <w:left w:val="single" w:sz="6" w:space="0" w:color="auto"/>
              <w:bottom w:val="single" w:sz="6" w:space="0" w:color="auto"/>
              <w:right w:val="single" w:sz="6" w:space="0" w:color="auto"/>
            </w:tcBorders>
            <w:noWrap/>
            <w:vAlign w:val="center"/>
          </w:tcPr>
          <w:p w14:paraId="53A10B5E" w14:textId="77777777" w:rsidR="00FF254A" w:rsidRPr="00E72116" w:rsidRDefault="00FF254A">
            <w:pPr>
              <w:pStyle w:val="aff5"/>
              <w:spacing w:line="240" w:lineRule="auto"/>
            </w:pPr>
          </w:p>
        </w:tc>
        <w:tc>
          <w:tcPr>
            <w:tcW w:w="7235" w:type="dxa"/>
            <w:tcBorders>
              <w:top w:val="single" w:sz="6" w:space="0" w:color="auto"/>
              <w:left w:val="single" w:sz="6" w:space="0" w:color="auto"/>
              <w:bottom w:val="single" w:sz="6" w:space="0" w:color="auto"/>
              <w:right w:val="single" w:sz="4" w:space="0" w:color="auto"/>
            </w:tcBorders>
            <w:noWrap/>
            <w:vAlign w:val="center"/>
          </w:tcPr>
          <w:p w14:paraId="643DF79A" w14:textId="77777777" w:rsidR="00FF254A" w:rsidRPr="00E72116" w:rsidRDefault="005E43C2">
            <w:pPr>
              <w:pStyle w:val="aff5"/>
              <w:spacing w:line="240" w:lineRule="auto"/>
            </w:pPr>
            <w:r w:rsidRPr="00E72116">
              <w:rPr>
                <w:rFonts w:hint="eastAsia"/>
              </w:rPr>
              <w:t>形式：</w:t>
            </w:r>
            <w:r w:rsidRPr="00E72116">
              <w:rPr>
                <w:rFonts w:hint="eastAsia"/>
              </w:rPr>
              <w:t>/</w:t>
            </w:r>
          </w:p>
        </w:tc>
      </w:tr>
      <w:tr w:rsidR="00E72116" w:rsidRPr="00E72116" w14:paraId="591A0F9E" w14:textId="77777777">
        <w:trPr>
          <w:trHeight w:val="471"/>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0D4A8BF3" w14:textId="77777777" w:rsidR="00FF254A" w:rsidRPr="00E72116" w:rsidRDefault="005E43C2">
            <w:pPr>
              <w:pStyle w:val="aff5"/>
              <w:spacing w:line="240" w:lineRule="auto"/>
              <w:jc w:val="center"/>
            </w:pPr>
            <w:r w:rsidRPr="00E72116">
              <w:rPr>
                <w:rFonts w:hint="eastAsia"/>
              </w:rPr>
              <w:t>1.10.3</w:t>
            </w:r>
          </w:p>
        </w:tc>
        <w:tc>
          <w:tcPr>
            <w:tcW w:w="1701" w:type="dxa"/>
            <w:tcBorders>
              <w:top w:val="single" w:sz="6" w:space="0" w:color="auto"/>
              <w:left w:val="single" w:sz="6" w:space="0" w:color="auto"/>
              <w:bottom w:val="single" w:sz="6" w:space="0" w:color="auto"/>
              <w:right w:val="single" w:sz="6" w:space="0" w:color="auto"/>
            </w:tcBorders>
            <w:noWrap/>
            <w:vAlign w:val="center"/>
          </w:tcPr>
          <w:p w14:paraId="7FE795DB" w14:textId="77777777" w:rsidR="00FF254A" w:rsidRPr="00E72116" w:rsidRDefault="005E43C2">
            <w:pPr>
              <w:pStyle w:val="aff5"/>
              <w:spacing w:line="240" w:lineRule="auto"/>
            </w:pPr>
            <w:r w:rsidRPr="00E72116">
              <w:rPr>
                <w:rFonts w:hint="eastAsia"/>
              </w:rPr>
              <w:t>招标文件澄清发出的形式</w:t>
            </w:r>
          </w:p>
        </w:tc>
        <w:tc>
          <w:tcPr>
            <w:tcW w:w="7235" w:type="dxa"/>
            <w:tcBorders>
              <w:top w:val="single" w:sz="6" w:space="0" w:color="auto"/>
              <w:left w:val="single" w:sz="6" w:space="0" w:color="auto"/>
              <w:bottom w:val="single" w:sz="6" w:space="0" w:color="auto"/>
              <w:right w:val="single" w:sz="4" w:space="0" w:color="auto"/>
            </w:tcBorders>
            <w:noWrap/>
            <w:vAlign w:val="center"/>
          </w:tcPr>
          <w:p w14:paraId="726CF5AE" w14:textId="77777777" w:rsidR="00FF254A" w:rsidRPr="00E72116" w:rsidRDefault="005E43C2">
            <w:pPr>
              <w:pStyle w:val="aff5"/>
              <w:spacing w:line="240" w:lineRule="auto"/>
            </w:pPr>
            <w:r w:rsidRPr="00E72116">
              <w:rPr>
                <w:rFonts w:hint="eastAsia"/>
              </w:rPr>
              <w:t>/</w:t>
            </w:r>
          </w:p>
        </w:tc>
      </w:tr>
      <w:tr w:rsidR="00E72116" w:rsidRPr="00E72116" w14:paraId="6A2C17D2" w14:textId="77777777">
        <w:trPr>
          <w:trHeight w:val="475"/>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57D60088" w14:textId="77777777" w:rsidR="00FF254A" w:rsidRPr="00E72116" w:rsidRDefault="005E43C2">
            <w:pPr>
              <w:pStyle w:val="aff5"/>
              <w:spacing w:line="240" w:lineRule="auto"/>
              <w:jc w:val="center"/>
            </w:pPr>
            <w:r w:rsidRPr="00E72116">
              <w:rPr>
                <w:rFonts w:hint="eastAsia"/>
              </w:rPr>
              <w:t>1.12.1</w:t>
            </w:r>
          </w:p>
        </w:tc>
        <w:tc>
          <w:tcPr>
            <w:tcW w:w="1701" w:type="dxa"/>
            <w:tcBorders>
              <w:top w:val="single" w:sz="6" w:space="0" w:color="auto"/>
              <w:left w:val="single" w:sz="6" w:space="0" w:color="auto"/>
              <w:bottom w:val="single" w:sz="6" w:space="0" w:color="auto"/>
              <w:right w:val="single" w:sz="6" w:space="0" w:color="auto"/>
            </w:tcBorders>
            <w:noWrap/>
            <w:vAlign w:val="center"/>
          </w:tcPr>
          <w:p w14:paraId="47DF3CF8" w14:textId="77777777" w:rsidR="00FF254A" w:rsidRPr="00E72116" w:rsidRDefault="005E43C2">
            <w:pPr>
              <w:pStyle w:val="aff5"/>
              <w:spacing w:line="240" w:lineRule="auto"/>
            </w:pPr>
            <w:r w:rsidRPr="00E72116">
              <w:rPr>
                <w:rFonts w:hint="eastAsia"/>
              </w:rPr>
              <w:t>实质性要求和条件</w:t>
            </w:r>
          </w:p>
        </w:tc>
        <w:tc>
          <w:tcPr>
            <w:tcW w:w="7235" w:type="dxa"/>
            <w:tcBorders>
              <w:top w:val="single" w:sz="6" w:space="0" w:color="auto"/>
              <w:left w:val="single" w:sz="6" w:space="0" w:color="auto"/>
              <w:bottom w:val="single" w:sz="6" w:space="0" w:color="auto"/>
              <w:right w:val="single" w:sz="4" w:space="0" w:color="auto"/>
            </w:tcBorders>
            <w:noWrap/>
            <w:vAlign w:val="center"/>
          </w:tcPr>
          <w:p w14:paraId="5A32CE95" w14:textId="77777777" w:rsidR="00FF254A" w:rsidRPr="00E72116" w:rsidRDefault="005E43C2">
            <w:pPr>
              <w:pStyle w:val="aff5"/>
              <w:spacing w:line="240" w:lineRule="auto"/>
            </w:pPr>
            <w:r w:rsidRPr="00E72116">
              <w:rPr>
                <w:rFonts w:hint="eastAsia"/>
              </w:rPr>
              <w:t>/</w:t>
            </w:r>
          </w:p>
        </w:tc>
      </w:tr>
      <w:tr w:rsidR="00E72116" w:rsidRPr="00E72116" w14:paraId="65ABD465" w14:textId="77777777">
        <w:trPr>
          <w:trHeight w:val="95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89AD07F" w14:textId="77777777" w:rsidR="00FF254A" w:rsidRPr="00E72116" w:rsidRDefault="005E43C2">
            <w:pPr>
              <w:pStyle w:val="aff5"/>
              <w:spacing w:line="240" w:lineRule="auto"/>
              <w:jc w:val="center"/>
            </w:pPr>
            <w:r w:rsidRPr="00E72116">
              <w:rPr>
                <w:rFonts w:hint="eastAsia"/>
              </w:rPr>
              <w:t>1.12.3</w:t>
            </w:r>
          </w:p>
        </w:tc>
        <w:tc>
          <w:tcPr>
            <w:tcW w:w="1701" w:type="dxa"/>
            <w:tcBorders>
              <w:top w:val="single" w:sz="6" w:space="0" w:color="auto"/>
              <w:left w:val="single" w:sz="6" w:space="0" w:color="auto"/>
              <w:bottom w:val="single" w:sz="6" w:space="0" w:color="auto"/>
              <w:right w:val="single" w:sz="6" w:space="0" w:color="auto"/>
            </w:tcBorders>
            <w:noWrap/>
            <w:vAlign w:val="center"/>
          </w:tcPr>
          <w:p w14:paraId="263D5F9F" w14:textId="77777777" w:rsidR="00FF254A" w:rsidRPr="00E72116" w:rsidRDefault="005E43C2">
            <w:pPr>
              <w:pStyle w:val="aff5"/>
              <w:spacing w:line="240" w:lineRule="auto"/>
            </w:pPr>
            <w:r w:rsidRPr="00E72116">
              <w:rPr>
                <w:rFonts w:hint="eastAsia"/>
              </w:rPr>
              <w:t>偏差</w:t>
            </w:r>
          </w:p>
        </w:tc>
        <w:tc>
          <w:tcPr>
            <w:tcW w:w="7235" w:type="dxa"/>
            <w:tcBorders>
              <w:top w:val="single" w:sz="6" w:space="0" w:color="auto"/>
              <w:left w:val="single" w:sz="6" w:space="0" w:color="auto"/>
              <w:bottom w:val="single" w:sz="6" w:space="0" w:color="auto"/>
              <w:right w:val="single" w:sz="4" w:space="0" w:color="auto"/>
            </w:tcBorders>
            <w:noWrap/>
            <w:vAlign w:val="center"/>
          </w:tcPr>
          <w:p w14:paraId="1B8A152E" w14:textId="77777777" w:rsidR="00FF254A" w:rsidRPr="00E72116" w:rsidRDefault="005E43C2">
            <w:pPr>
              <w:pStyle w:val="aff5"/>
              <w:spacing w:line="240" w:lineRule="auto"/>
            </w:pPr>
            <w:r w:rsidRPr="00E72116">
              <w:rPr>
                <w:rFonts w:hint="eastAsia"/>
              </w:rPr>
              <w:t>■不允许</w:t>
            </w:r>
          </w:p>
          <w:p w14:paraId="1B5B44F4" w14:textId="77777777" w:rsidR="00FF254A" w:rsidRPr="00E72116" w:rsidRDefault="005E43C2">
            <w:pPr>
              <w:pStyle w:val="aff5"/>
              <w:spacing w:line="240" w:lineRule="auto"/>
            </w:pPr>
            <w:r w:rsidRPr="00E72116">
              <w:rPr>
                <w:rFonts w:hint="eastAsia"/>
              </w:rPr>
              <w:t>□允许，偏差范围：</w:t>
            </w:r>
            <w:r w:rsidRPr="00E72116">
              <w:rPr>
                <w:rFonts w:hint="eastAsia"/>
              </w:rPr>
              <w:t>/</w:t>
            </w:r>
          </w:p>
          <w:p w14:paraId="177103CF" w14:textId="77777777" w:rsidR="00FF254A" w:rsidRPr="00E72116" w:rsidRDefault="005E43C2">
            <w:pPr>
              <w:pStyle w:val="aff5"/>
              <w:spacing w:line="240" w:lineRule="auto"/>
            </w:pPr>
            <w:r w:rsidRPr="00E72116">
              <w:rPr>
                <w:rFonts w:hint="eastAsia"/>
              </w:rPr>
              <w:t>偏差幅度：</w:t>
            </w:r>
            <w:r w:rsidRPr="00E72116">
              <w:rPr>
                <w:rFonts w:hint="eastAsia"/>
              </w:rPr>
              <w:t>/</w:t>
            </w:r>
          </w:p>
        </w:tc>
      </w:tr>
      <w:tr w:rsidR="00E72116" w:rsidRPr="00E72116" w14:paraId="67DC7641" w14:textId="77777777">
        <w:trPr>
          <w:trHeight w:val="294"/>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0C000960" w14:textId="77777777" w:rsidR="00FF254A" w:rsidRPr="00E72116" w:rsidRDefault="005E43C2">
            <w:pPr>
              <w:pStyle w:val="aff5"/>
              <w:spacing w:line="240" w:lineRule="auto"/>
              <w:jc w:val="center"/>
            </w:pPr>
            <w:r w:rsidRPr="00E72116">
              <w:rPr>
                <w:rFonts w:hint="eastAsia"/>
              </w:rPr>
              <w:t>2.1</w:t>
            </w:r>
          </w:p>
        </w:tc>
        <w:tc>
          <w:tcPr>
            <w:tcW w:w="1701" w:type="dxa"/>
            <w:tcBorders>
              <w:top w:val="single" w:sz="6" w:space="0" w:color="auto"/>
              <w:left w:val="single" w:sz="6" w:space="0" w:color="auto"/>
              <w:bottom w:val="single" w:sz="6" w:space="0" w:color="auto"/>
              <w:right w:val="single" w:sz="6" w:space="0" w:color="auto"/>
            </w:tcBorders>
            <w:noWrap/>
            <w:vAlign w:val="center"/>
          </w:tcPr>
          <w:p w14:paraId="787463D1" w14:textId="77777777" w:rsidR="00FF254A" w:rsidRPr="00E72116" w:rsidRDefault="005E43C2">
            <w:pPr>
              <w:pStyle w:val="aff5"/>
              <w:spacing w:line="240" w:lineRule="auto"/>
            </w:pPr>
            <w:r w:rsidRPr="00E72116">
              <w:rPr>
                <w:rFonts w:hint="eastAsia"/>
              </w:rPr>
              <w:t>构成招标文件的其他资料</w:t>
            </w:r>
          </w:p>
        </w:tc>
        <w:tc>
          <w:tcPr>
            <w:tcW w:w="7235" w:type="dxa"/>
            <w:tcBorders>
              <w:top w:val="single" w:sz="6" w:space="0" w:color="auto"/>
              <w:left w:val="single" w:sz="6" w:space="0" w:color="auto"/>
              <w:bottom w:val="single" w:sz="6" w:space="0" w:color="auto"/>
              <w:right w:val="single" w:sz="4" w:space="0" w:color="auto"/>
            </w:tcBorders>
            <w:noWrap/>
            <w:vAlign w:val="center"/>
          </w:tcPr>
          <w:p w14:paraId="24262EC1" w14:textId="77777777" w:rsidR="00FF254A" w:rsidRPr="00E72116" w:rsidRDefault="005E43C2">
            <w:pPr>
              <w:pStyle w:val="aff5"/>
              <w:spacing w:line="240" w:lineRule="auto"/>
            </w:pPr>
            <w:r w:rsidRPr="00E72116">
              <w:rPr>
                <w:rFonts w:hint="eastAsia"/>
              </w:rPr>
              <w:t>/</w:t>
            </w:r>
          </w:p>
        </w:tc>
      </w:tr>
      <w:tr w:rsidR="00E72116" w:rsidRPr="00E72116" w14:paraId="01F4BCDD" w14:textId="77777777">
        <w:trPr>
          <w:trHeight w:val="429"/>
          <w:jc w:val="center"/>
        </w:trPr>
        <w:tc>
          <w:tcPr>
            <w:tcW w:w="1129" w:type="dxa"/>
            <w:vMerge w:val="restart"/>
            <w:tcBorders>
              <w:top w:val="single" w:sz="6" w:space="0" w:color="auto"/>
              <w:left w:val="single" w:sz="4" w:space="0" w:color="auto"/>
              <w:bottom w:val="single" w:sz="6" w:space="0" w:color="auto"/>
              <w:right w:val="single" w:sz="6" w:space="0" w:color="auto"/>
            </w:tcBorders>
            <w:noWrap/>
            <w:vAlign w:val="center"/>
          </w:tcPr>
          <w:p w14:paraId="0FB19B25" w14:textId="77777777" w:rsidR="00FF254A" w:rsidRPr="00E72116" w:rsidRDefault="005E43C2">
            <w:pPr>
              <w:pStyle w:val="aff5"/>
              <w:spacing w:line="240" w:lineRule="auto"/>
              <w:jc w:val="center"/>
            </w:pPr>
            <w:r w:rsidRPr="00E72116">
              <w:rPr>
                <w:rFonts w:hint="eastAsia"/>
              </w:rPr>
              <w:t>2.2.1</w:t>
            </w:r>
          </w:p>
        </w:tc>
        <w:tc>
          <w:tcPr>
            <w:tcW w:w="1701" w:type="dxa"/>
            <w:vMerge w:val="restart"/>
            <w:tcBorders>
              <w:top w:val="single" w:sz="6" w:space="0" w:color="auto"/>
              <w:left w:val="single" w:sz="6" w:space="0" w:color="auto"/>
              <w:bottom w:val="single" w:sz="6" w:space="0" w:color="auto"/>
              <w:right w:val="single" w:sz="6" w:space="0" w:color="auto"/>
            </w:tcBorders>
            <w:noWrap/>
            <w:vAlign w:val="center"/>
          </w:tcPr>
          <w:p w14:paraId="2B9993C3" w14:textId="77777777" w:rsidR="00FF254A" w:rsidRPr="00E72116" w:rsidRDefault="005E43C2">
            <w:pPr>
              <w:pStyle w:val="aff5"/>
              <w:spacing w:line="240" w:lineRule="auto"/>
            </w:pPr>
            <w:r w:rsidRPr="00E72116">
              <w:rPr>
                <w:rFonts w:hint="eastAsia"/>
              </w:rPr>
              <w:t>投标人要求澄清招标文件</w:t>
            </w:r>
          </w:p>
        </w:tc>
        <w:tc>
          <w:tcPr>
            <w:tcW w:w="7235" w:type="dxa"/>
            <w:tcBorders>
              <w:top w:val="single" w:sz="6" w:space="0" w:color="auto"/>
              <w:left w:val="single" w:sz="6" w:space="0" w:color="auto"/>
              <w:bottom w:val="single" w:sz="6" w:space="0" w:color="auto"/>
              <w:right w:val="single" w:sz="4" w:space="0" w:color="auto"/>
            </w:tcBorders>
            <w:noWrap/>
            <w:vAlign w:val="center"/>
          </w:tcPr>
          <w:p w14:paraId="3DC677F5" w14:textId="77777777" w:rsidR="00FF254A" w:rsidRPr="00E72116" w:rsidRDefault="005E43C2">
            <w:pPr>
              <w:pStyle w:val="aff5"/>
              <w:spacing w:line="240" w:lineRule="auto"/>
            </w:pPr>
            <w:r w:rsidRPr="00E72116">
              <w:rPr>
                <w:rFonts w:hint="eastAsia"/>
              </w:rPr>
              <w:t>时间：在提交投标文件截止时间</w:t>
            </w:r>
            <w:r w:rsidRPr="00E72116">
              <w:rPr>
                <w:rFonts w:hint="eastAsia"/>
              </w:rPr>
              <w:t>18</w:t>
            </w:r>
            <w:r w:rsidRPr="00E72116">
              <w:rPr>
                <w:rFonts w:hint="eastAsia"/>
              </w:rPr>
              <w:t>天前提出。</w:t>
            </w:r>
          </w:p>
        </w:tc>
      </w:tr>
      <w:tr w:rsidR="00E72116" w:rsidRPr="00E72116" w14:paraId="0523EBFC" w14:textId="77777777">
        <w:trPr>
          <w:trHeight w:val="3668"/>
          <w:jc w:val="center"/>
        </w:trPr>
        <w:tc>
          <w:tcPr>
            <w:tcW w:w="1129" w:type="dxa"/>
            <w:vMerge/>
            <w:tcBorders>
              <w:top w:val="single" w:sz="6" w:space="0" w:color="auto"/>
              <w:left w:val="single" w:sz="4" w:space="0" w:color="auto"/>
              <w:bottom w:val="single" w:sz="6" w:space="0" w:color="auto"/>
              <w:right w:val="single" w:sz="6" w:space="0" w:color="auto"/>
            </w:tcBorders>
            <w:noWrap/>
            <w:vAlign w:val="center"/>
          </w:tcPr>
          <w:p w14:paraId="24FE0902" w14:textId="77777777" w:rsidR="00FF254A" w:rsidRPr="00E72116" w:rsidRDefault="00FF254A">
            <w:pPr>
              <w:pStyle w:val="aff5"/>
              <w:spacing w:line="240" w:lineRule="auto"/>
              <w:jc w:val="center"/>
            </w:pPr>
          </w:p>
        </w:tc>
        <w:tc>
          <w:tcPr>
            <w:tcW w:w="1701" w:type="dxa"/>
            <w:vMerge/>
            <w:tcBorders>
              <w:top w:val="single" w:sz="6" w:space="0" w:color="auto"/>
              <w:left w:val="single" w:sz="6" w:space="0" w:color="auto"/>
              <w:bottom w:val="single" w:sz="6" w:space="0" w:color="auto"/>
              <w:right w:val="single" w:sz="6" w:space="0" w:color="auto"/>
            </w:tcBorders>
            <w:noWrap/>
            <w:vAlign w:val="center"/>
          </w:tcPr>
          <w:p w14:paraId="40AC5756" w14:textId="77777777" w:rsidR="00FF254A" w:rsidRPr="00E72116" w:rsidRDefault="00FF254A">
            <w:pPr>
              <w:pStyle w:val="aff5"/>
              <w:spacing w:line="240" w:lineRule="auto"/>
            </w:pPr>
          </w:p>
        </w:tc>
        <w:tc>
          <w:tcPr>
            <w:tcW w:w="7235" w:type="dxa"/>
            <w:tcBorders>
              <w:top w:val="single" w:sz="6" w:space="0" w:color="auto"/>
              <w:left w:val="single" w:sz="6" w:space="0" w:color="auto"/>
              <w:bottom w:val="single" w:sz="6" w:space="0" w:color="auto"/>
              <w:right w:val="single" w:sz="4" w:space="0" w:color="auto"/>
            </w:tcBorders>
            <w:noWrap/>
            <w:vAlign w:val="center"/>
          </w:tcPr>
          <w:p w14:paraId="2E9F6545" w14:textId="77777777" w:rsidR="00FF254A" w:rsidRPr="00E72116" w:rsidRDefault="005E43C2">
            <w:pPr>
              <w:pStyle w:val="aff5"/>
              <w:spacing w:line="240" w:lineRule="auto"/>
            </w:pPr>
            <w:r w:rsidRPr="00E72116">
              <w:rPr>
                <w:rFonts w:hint="eastAsia"/>
              </w:rPr>
              <w:t>形式：</w:t>
            </w:r>
            <w:r w:rsidRPr="00E72116">
              <w:rPr>
                <w:rFonts w:hint="eastAsia"/>
              </w:rPr>
              <w:t>1.</w:t>
            </w:r>
            <w:r w:rsidRPr="00E72116">
              <w:rPr>
                <w:rFonts w:hint="eastAsia"/>
              </w:rPr>
              <w:t>招标答疑采用网上答疑方式进行。投标人若对招标文件有疑问的，可在规定的时间内通过广州交易集团有限公司（广州公共资源交易中心）网站登录系统进入提问区域将问题提交给招标人或招标代理人，提交问题时一律不得署名。具体操作方法详见广州交易集团有限公司（广州公共资源交易中心）网站发布的《建设工程全流程电子化项目操作指南》。</w:t>
            </w:r>
          </w:p>
          <w:p w14:paraId="33FCD88A" w14:textId="77777777" w:rsidR="00FF254A" w:rsidRPr="00E72116" w:rsidRDefault="005E43C2">
            <w:pPr>
              <w:pStyle w:val="aff5"/>
              <w:spacing w:line="240" w:lineRule="auto"/>
            </w:pPr>
            <w:r w:rsidRPr="00E72116">
              <w:rPr>
                <w:rFonts w:hint="eastAsia"/>
              </w:rPr>
              <w:t>2.</w:t>
            </w:r>
            <w:r w:rsidRPr="00E72116">
              <w:rPr>
                <w:rFonts w:hint="eastAsia"/>
              </w:rPr>
              <w:t>投标人应在投标截止时间</w:t>
            </w:r>
            <w:r w:rsidRPr="00E72116">
              <w:rPr>
                <w:rFonts w:hint="eastAsia"/>
              </w:rPr>
              <w:t>18</w:t>
            </w:r>
            <w:r w:rsidRPr="00E72116">
              <w:rPr>
                <w:rFonts w:hint="eastAsia"/>
              </w:rPr>
              <w:t>日前停止提</w:t>
            </w:r>
            <w:proofErr w:type="gramStart"/>
            <w:r w:rsidRPr="00E72116">
              <w:rPr>
                <w:rFonts w:hint="eastAsia"/>
              </w:rPr>
              <w:t>疑</w:t>
            </w:r>
            <w:proofErr w:type="gramEnd"/>
            <w:r w:rsidRPr="00E72116">
              <w:rPr>
                <w:rFonts w:hint="eastAsia"/>
              </w:rPr>
              <w:t>。招标人应在投标截止时间</w:t>
            </w:r>
            <w:r w:rsidRPr="00E72116">
              <w:rPr>
                <w:rFonts w:hint="eastAsia"/>
              </w:rPr>
              <w:t>15</w:t>
            </w:r>
            <w:r w:rsidRPr="00E72116">
              <w:rPr>
                <w:rFonts w:hint="eastAsia"/>
              </w:rPr>
              <w:t>日前解答投标人对招标文件提出的疑问，形成答疑纪要，并在广州交易集团有限公司（广州公共资源交易中心）网站发布。</w:t>
            </w:r>
          </w:p>
          <w:p w14:paraId="060C031F" w14:textId="77777777" w:rsidR="00FF254A" w:rsidRPr="00E72116" w:rsidRDefault="005E43C2">
            <w:pPr>
              <w:pStyle w:val="aff5"/>
              <w:spacing w:line="240" w:lineRule="auto"/>
            </w:pPr>
            <w:r w:rsidRPr="00E72116">
              <w:rPr>
                <w:rFonts w:hint="eastAsia"/>
              </w:rPr>
              <w:t>3.</w:t>
            </w:r>
            <w:r w:rsidRPr="00E72116">
              <w:rPr>
                <w:rFonts w:hint="eastAsia"/>
              </w:rPr>
              <w:t>答疑纪要一经在广州交易集团有限公司（广州公共资源交易中心）网站发布，视作已发放给所有投标人。</w:t>
            </w:r>
          </w:p>
          <w:p w14:paraId="15E07FB3" w14:textId="77777777" w:rsidR="00FF254A" w:rsidRPr="00E72116" w:rsidRDefault="005E43C2">
            <w:pPr>
              <w:pStyle w:val="aff5"/>
              <w:spacing w:line="240" w:lineRule="auto"/>
            </w:pPr>
            <w:r w:rsidRPr="00E72116">
              <w:rPr>
                <w:rFonts w:hint="eastAsia"/>
              </w:rPr>
              <w:t>4.</w:t>
            </w:r>
            <w:r w:rsidRPr="00E72116">
              <w:rPr>
                <w:rFonts w:hint="eastAsia"/>
              </w:rPr>
              <w:t>答疑纪要为招标文件的一部分。投标人可在广州交易集团有限公司（广州公共资源交易中心）网站浏览、下载答疑纪要。</w:t>
            </w:r>
          </w:p>
          <w:p w14:paraId="608FBBC9" w14:textId="77777777" w:rsidR="00FF254A" w:rsidRPr="00E72116" w:rsidRDefault="005E43C2">
            <w:pPr>
              <w:pStyle w:val="aff5"/>
              <w:spacing w:line="240" w:lineRule="auto"/>
            </w:pPr>
            <w:r w:rsidRPr="00E72116">
              <w:rPr>
                <w:rFonts w:hint="eastAsia"/>
              </w:rPr>
              <w:t>具体操作详见广州交易集团有限公司（广州公共资源交易中心）网站发布的最新版操作指引。</w:t>
            </w:r>
          </w:p>
        </w:tc>
      </w:tr>
      <w:tr w:rsidR="00E72116" w:rsidRPr="00E72116" w14:paraId="3AFC629A" w14:textId="77777777">
        <w:trPr>
          <w:trHeight w:val="564"/>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4E20CD7B" w14:textId="77777777" w:rsidR="00FF254A" w:rsidRPr="00E72116" w:rsidRDefault="005E43C2">
            <w:pPr>
              <w:pStyle w:val="aff5"/>
              <w:spacing w:line="240" w:lineRule="auto"/>
              <w:jc w:val="center"/>
            </w:pPr>
            <w:r w:rsidRPr="00E72116">
              <w:rPr>
                <w:rFonts w:hint="eastAsia"/>
              </w:rPr>
              <w:t>2.2.2</w:t>
            </w:r>
          </w:p>
        </w:tc>
        <w:tc>
          <w:tcPr>
            <w:tcW w:w="1701" w:type="dxa"/>
            <w:tcBorders>
              <w:top w:val="single" w:sz="6" w:space="0" w:color="auto"/>
              <w:left w:val="single" w:sz="6" w:space="0" w:color="auto"/>
              <w:bottom w:val="single" w:sz="6" w:space="0" w:color="auto"/>
              <w:right w:val="single" w:sz="6" w:space="0" w:color="auto"/>
            </w:tcBorders>
            <w:noWrap/>
            <w:vAlign w:val="center"/>
          </w:tcPr>
          <w:p w14:paraId="5B77C498" w14:textId="77777777" w:rsidR="00FF254A" w:rsidRPr="00E72116" w:rsidRDefault="005E43C2">
            <w:pPr>
              <w:pStyle w:val="aff5"/>
              <w:spacing w:line="240" w:lineRule="auto"/>
            </w:pPr>
            <w:r w:rsidRPr="00E72116">
              <w:rPr>
                <w:rFonts w:hint="eastAsia"/>
              </w:rPr>
              <w:t>招标文件澄清发出的形式</w:t>
            </w:r>
          </w:p>
        </w:tc>
        <w:tc>
          <w:tcPr>
            <w:tcW w:w="7235" w:type="dxa"/>
            <w:tcBorders>
              <w:top w:val="single" w:sz="6" w:space="0" w:color="auto"/>
              <w:left w:val="single" w:sz="6" w:space="0" w:color="auto"/>
              <w:bottom w:val="single" w:sz="6" w:space="0" w:color="auto"/>
              <w:right w:val="single" w:sz="4" w:space="0" w:color="auto"/>
            </w:tcBorders>
            <w:noWrap/>
            <w:vAlign w:val="center"/>
          </w:tcPr>
          <w:p w14:paraId="1CBDDE0D" w14:textId="77777777" w:rsidR="00FF254A" w:rsidRPr="00E72116" w:rsidRDefault="005E43C2">
            <w:pPr>
              <w:pStyle w:val="aff5"/>
              <w:spacing w:line="240" w:lineRule="auto"/>
            </w:pPr>
            <w:r w:rsidRPr="00E72116">
              <w:rPr>
                <w:rFonts w:hint="eastAsia"/>
              </w:rPr>
              <w:t>在递交投标文件截止时间</w:t>
            </w:r>
            <w:r w:rsidRPr="00E72116">
              <w:rPr>
                <w:rFonts w:hint="eastAsia"/>
              </w:rPr>
              <w:t>15</w:t>
            </w:r>
            <w:r w:rsidRPr="00E72116">
              <w:rPr>
                <w:rFonts w:hint="eastAsia"/>
              </w:rPr>
              <w:t>天前；本项目的招标文件澄清及答疑文件将在广州交易集团有限公司（广州公共资源交易中心）网上发布，投标人自行下载。</w:t>
            </w:r>
          </w:p>
        </w:tc>
      </w:tr>
      <w:tr w:rsidR="00E72116" w:rsidRPr="00E72116" w14:paraId="70B294A9" w14:textId="77777777">
        <w:trPr>
          <w:trHeight w:val="447"/>
          <w:jc w:val="center"/>
        </w:trPr>
        <w:tc>
          <w:tcPr>
            <w:tcW w:w="1129" w:type="dxa"/>
            <w:vMerge w:val="restart"/>
            <w:tcBorders>
              <w:top w:val="single" w:sz="6" w:space="0" w:color="auto"/>
              <w:left w:val="single" w:sz="4" w:space="0" w:color="auto"/>
              <w:bottom w:val="single" w:sz="6" w:space="0" w:color="auto"/>
              <w:right w:val="single" w:sz="6" w:space="0" w:color="auto"/>
            </w:tcBorders>
            <w:noWrap/>
            <w:vAlign w:val="center"/>
          </w:tcPr>
          <w:p w14:paraId="7F5F8B87" w14:textId="77777777" w:rsidR="00FF254A" w:rsidRPr="00E72116" w:rsidRDefault="005E43C2">
            <w:pPr>
              <w:pStyle w:val="aff5"/>
              <w:spacing w:line="240" w:lineRule="auto"/>
              <w:jc w:val="center"/>
            </w:pPr>
            <w:r w:rsidRPr="00E72116">
              <w:rPr>
                <w:rFonts w:hint="eastAsia"/>
              </w:rPr>
              <w:t>2.2.3</w:t>
            </w:r>
          </w:p>
        </w:tc>
        <w:tc>
          <w:tcPr>
            <w:tcW w:w="1701" w:type="dxa"/>
            <w:vMerge w:val="restart"/>
            <w:tcBorders>
              <w:top w:val="single" w:sz="6" w:space="0" w:color="auto"/>
              <w:left w:val="single" w:sz="6" w:space="0" w:color="auto"/>
              <w:bottom w:val="single" w:sz="6" w:space="0" w:color="auto"/>
              <w:right w:val="single" w:sz="6" w:space="0" w:color="auto"/>
            </w:tcBorders>
            <w:noWrap/>
            <w:vAlign w:val="center"/>
          </w:tcPr>
          <w:p w14:paraId="0F78B53A" w14:textId="77777777" w:rsidR="00FF254A" w:rsidRPr="00E72116" w:rsidRDefault="005E43C2">
            <w:pPr>
              <w:pStyle w:val="aff5"/>
              <w:spacing w:line="240" w:lineRule="auto"/>
            </w:pPr>
            <w:r w:rsidRPr="00E72116">
              <w:rPr>
                <w:rFonts w:hint="eastAsia"/>
              </w:rPr>
              <w:t>投标人确认收到招标文件澄清</w:t>
            </w:r>
          </w:p>
        </w:tc>
        <w:tc>
          <w:tcPr>
            <w:tcW w:w="7235" w:type="dxa"/>
            <w:tcBorders>
              <w:top w:val="single" w:sz="6" w:space="0" w:color="auto"/>
              <w:left w:val="single" w:sz="6" w:space="0" w:color="auto"/>
              <w:bottom w:val="single" w:sz="6" w:space="0" w:color="auto"/>
              <w:right w:val="single" w:sz="4" w:space="0" w:color="auto"/>
            </w:tcBorders>
            <w:noWrap/>
            <w:vAlign w:val="center"/>
          </w:tcPr>
          <w:p w14:paraId="24CD3D3A" w14:textId="77777777" w:rsidR="00FF254A" w:rsidRPr="00E72116" w:rsidRDefault="005E43C2">
            <w:pPr>
              <w:pStyle w:val="aff5"/>
              <w:spacing w:line="240" w:lineRule="auto"/>
            </w:pPr>
            <w:r w:rsidRPr="00E72116">
              <w:rPr>
                <w:rFonts w:hint="eastAsia"/>
              </w:rPr>
              <w:t>时间：从招标文件澄清及答疑文件发布之日起即视为投标人已确认收到。</w:t>
            </w:r>
          </w:p>
        </w:tc>
      </w:tr>
      <w:tr w:rsidR="00E72116" w:rsidRPr="00E72116" w14:paraId="748387F0" w14:textId="77777777">
        <w:trPr>
          <w:trHeight w:val="72"/>
          <w:jc w:val="center"/>
        </w:trPr>
        <w:tc>
          <w:tcPr>
            <w:tcW w:w="1129" w:type="dxa"/>
            <w:vMerge/>
            <w:tcBorders>
              <w:top w:val="single" w:sz="6" w:space="0" w:color="auto"/>
              <w:left w:val="single" w:sz="4" w:space="0" w:color="auto"/>
              <w:bottom w:val="single" w:sz="6" w:space="0" w:color="auto"/>
              <w:right w:val="single" w:sz="6" w:space="0" w:color="auto"/>
            </w:tcBorders>
            <w:noWrap/>
            <w:vAlign w:val="center"/>
          </w:tcPr>
          <w:p w14:paraId="0DFE1940" w14:textId="77777777" w:rsidR="00FF254A" w:rsidRPr="00E72116" w:rsidRDefault="00FF254A">
            <w:pPr>
              <w:pStyle w:val="aff5"/>
              <w:spacing w:line="240" w:lineRule="auto"/>
              <w:jc w:val="center"/>
            </w:pPr>
          </w:p>
        </w:tc>
        <w:tc>
          <w:tcPr>
            <w:tcW w:w="1701" w:type="dxa"/>
            <w:vMerge/>
            <w:tcBorders>
              <w:top w:val="single" w:sz="6" w:space="0" w:color="auto"/>
              <w:left w:val="single" w:sz="6" w:space="0" w:color="auto"/>
              <w:bottom w:val="single" w:sz="6" w:space="0" w:color="auto"/>
              <w:right w:val="single" w:sz="6" w:space="0" w:color="auto"/>
            </w:tcBorders>
            <w:noWrap/>
            <w:vAlign w:val="center"/>
          </w:tcPr>
          <w:p w14:paraId="681B577B" w14:textId="77777777" w:rsidR="00FF254A" w:rsidRPr="00E72116" w:rsidRDefault="00FF254A">
            <w:pPr>
              <w:pStyle w:val="aff5"/>
              <w:spacing w:line="240" w:lineRule="auto"/>
            </w:pPr>
          </w:p>
        </w:tc>
        <w:tc>
          <w:tcPr>
            <w:tcW w:w="7235" w:type="dxa"/>
            <w:tcBorders>
              <w:top w:val="single" w:sz="6" w:space="0" w:color="auto"/>
              <w:left w:val="single" w:sz="6" w:space="0" w:color="auto"/>
              <w:bottom w:val="single" w:sz="6" w:space="0" w:color="auto"/>
              <w:right w:val="single" w:sz="4" w:space="0" w:color="auto"/>
            </w:tcBorders>
            <w:noWrap/>
            <w:vAlign w:val="center"/>
          </w:tcPr>
          <w:p w14:paraId="7BF80277" w14:textId="77777777" w:rsidR="00FF254A" w:rsidRPr="00E72116" w:rsidRDefault="005E43C2">
            <w:pPr>
              <w:pStyle w:val="aff5"/>
              <w:spacing w:line="240" w:lineRule="auto"/>
            </w:pPr>
            <w:r w:rsidRPr="00E72116">
              <w:rPr>
                <w:rFonts w:hint="eastAsia"/>
              </w:rPr>
              <w:t>形式：招标文件澄清（招标答疑纪要）一经在广州交易集团有限公司（广州公共资源交易中心）网站发布，视作已发放给所有投标人。</w:t>
            </w:r>
          </w:p>
        </w:tc>
      </w:tr>
      <w:tr w:rsidR="00E72116" w:rsidRPr="00E72116" w14:paraId="16938A63" w14:textId="77777777">
        <w:trPr>
          <w:trHeight w:val="710"/>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7502F400" w14:textId="77777777" w:rsidR="00FF254A" w:rsidRPr="00E72116" w:rsidRDefault="005E43C2">
            <w:pPr>
              <w:pStyle w:val="aff5"/>
              <w:spacing w:line="240" w:lineRule="auto"/>
              <w:jc w:val="center"/>
            </w:pPr>
            <w:r w:rsidRPr="00E72116">
              <w:rPr>
                <w:rFonts w:hint="eastAsia"/>
              </w:rPr>
              <w:t>2.3.1</w:t>
            </w:r>
          </w:p>
        </w:tc>
        <w:tc>
          <w:tcPr>
            <w:tcW w:w="1701" w:type="dxa"/>
            <w:tcBorders>
              <w:top w:val="single" w:sz="6" w:space="0" w:color="auto"/>
              <w:left w:val="single" w:sz="6" w:space="0" w:color="auto"/>
              <w:bottom w:val="single" w:sz="6" w:space="0" w:color="auto"/>
              <w:right w:val="single" w:sz="6" w:space="0" w:color="auto"/>
            </w:tcBorders>
            <w:noWrap/>
            <w:vAlign w:val="center"/>
          </w:tcPr>
          <w:p w14:paraId="0D57A0E9" w14:textId="77777777" w:rsidR="00FF254A" w:rsidRPr="00E72116" w:rsidRDefault="005E43C2">
            <w:pPr>
              <w:pStyle w:val="aff5"/>
              <w:spacing w:line="240" w:lineRule="auto"/>
            </w:pPr>
            <w:r w:rsidRPr="00E72116">
              <w:rPr>
                <w:rFonts w:hint="eastAsia"/>
              </w:rPr>
              <w:t>招标文件修改发出的形式</w:t>
            </w:r>
          </w:p>
        </w:tc>
        <w:tc>
          <w:tcPr>
            <w:tcW w:w="7235" w:type="dxa"/>
            <w:tcBorders>
              <w:top w:val="single" w:sz="6" w:space="0" w:color="auto"/>
              <w:left w:val="single" w:sz="6" w:space="0" w:color="auto"/>
              <w:bottom w:val="single" w:sz="6" w:space="0" w:color="auto"/>
              <w:right w:val="single" w:sz="4" w:space="0" w:color="auto"/>
            </w:tcBorders>
            <w:noWrap/>
            <w:vAlign w:val="center"/>
          </w:tcPr>
          <w:p w14:paraId="75C4B653" w14:textId="77777777" w:rsidR="00FF254A" w:rsidRPr="00E72116" w:rsidRDefault="005E43C2">
            <w:pPr>
              <w:pStyle w:val="aff5"/>
              <w:spacing w:line="240" w:lineRule="auto"/>
            </w:pPr>
            <w:r w:rsidRPr="00E72116">
              <w:rPr>
                <w:rFonts w:hint="eastAsia"/>
              </w:rPr>
              <w:t>以补充公告或项目答疑澄清的方式在广州交易集团有限公司（广州公共资源交易中心）网站发布。</w:t>
            </w:r>
          </w:p>
        </w:tc>
      </w:tr>
      <w:tr w:rsidR="00E72116" w:rsidRPr="00E72116" w14:paraId="153E2DD8" w14:textId="77777777">
        <w:trPr>
          <w:trHeight w:val="108"/>
          <w:jc w:val="center"/>
        </w:trPr>
        <w:tc>
          <w:tcPr>
            <w:tcW w:w="1129" w:type="dxa"/>
            <w:vMerge w:val="restart"/>
            <w:tcBorders>
              <w:top w:val="single" w:sz="6" w:space="0" w:color="auto"/>
              <w:left w:val="single" w:sz="4" w:space="0" w:color="auto"/>
              <w:bottom w:val="single" w:sz="6" w:space="0" w:color="auto"/>
              <w:right w:val="single" w:sz="6" w:space="0" w:color="auto"/>
            </w:tcBorders>
            <w:noWrap/>
            <w:vAlign w:val="center"/>
          </w:tcPr>
          <w:p w14:paraId="3530B1BC" w14:textId="77777777" w:rsidR="00FF254A" w:rsidRPr="00E72116" w:rsidRDefault="005E43C2">
            <w:pPr>
              <w:pStyle w:val="aff5"/>
              <w:spacing w:line="240" w:lineRule="auto"/>
              <w:jc w:val="center"/>
            </w:pPr>
            <w:r w:rsidRPr="00E72116">
              <w:rPr>
                <w:rFonts w:hint="eastAsia"/>
              </w:rPr>
              <w:t>2.3.2</w:t>
            </w:r>
          </w:p>
        </w:tc>
        <w:tc>
          <w:tcPr>
            <w:tcW w:w="1701" w:type="dxa"/>
            <w:vMerge w:val="restart"/>
            <w:tcBorders>
              <w:top w:val="single" w:sz="6" w:space="0" w:color="auto"/>
              <w:left w:val="single" w:sz="6" w:space="0" w:color="auto"/>
              <w:bottom w:val="single" w:sz="6" w:space="0" w:color="auto"/>
              <w:right w:val="single" w:sz="6" w:space="0" w:color="auto"/>
            </w:tcBorders>
            <w:noWrap/>
            <w:vAlign w:val="center"/>
          </w:tcPr>
          <w:p w14:paraId="281F54DC" w14:textId="77777777" w:rsidR="00FF254A" w:rsidRPr="00E72116" w:rsidRDefault="005E43C2">
            <w:pPr>
              <w:pStyle w:val="aff5"/>
              <w:spacing w:line="240" w:lineRule="auto"/>
            </w:pPr>
            <w:r w:rsidRPr="00E72116">
              <w:rPr>
                <w:rFonts w:hint="eastAsia"/>
              </w:rPr>
              <w:t>投标人确认收到</w:t>
            </w:r>
            <w:r w:rsidRPr="00E72116">
              <w:rPr>
                <w:rFonts w:hint="eastAsia"/>
              </w:rPr>
              <w:lastRenderedPageBreak/>
              <w:t>招标文件修改</w:t>
            </w:r>
          </w:p>
        </w:tc>
        <w:tc>
          <w:tcPr>
            <w:tcW w:w="7235" w:type="dxa"/>
            <w:tcBorders>
              <w:top w:val="single" w:sz="6" w:space="0" w:color="auto"/>
              <w:left w:val="single" w:sz="6" w:space="0" w:color="auto"/>
              <w:bottom w:val="single" w:sz="6" w:space="0" w:color="auto"/>
              <w:right w:val="single" w:sz="4" w:space="0" w:color="auto"/>
            </w:tcBorders>
            <w:noWrap/>
            <w:vAlign w:val="center"/>
          </w:tcPr>
          <w:p w14:paraId="55075469" w14:textId="77777777" w:rsidR="00FF254A" w:rsidRPr="00E72116" w:rsidRDefault="005E43C2">
            <w:pPr>
              <w:pStyle w:val="aff5"/>
              <w:spacing w:line="240" w:lineRule="auto"/>
            </w:pPr>
            <w:r w:rsidRPr="00E72116">
              <w:rPr>
                <w:rFonts w:hint="eastAsia"/>
              </w:rPr>
              <w:lastRenderedPageBreak/>
              <w:t>时间：发出即视作收到。</w:t>
            </w:r>
          </w:p>
        </w:tc>
      </w:tr>
      <w:tr w:rsidR="00E72116" w:rsidRPr="00E72116" w14:paraId="2E7ADA38" w14:textId="77777777">
        <w:trPr>
          <w:trHeight w:val="709"/>
          <w:jc w:val="center"/>
        </w:trPr>
        <w:tc>
          <w:tcPr>
            <w:tcW w:w="1129" w:type="dxa"/>
            <w:vMerge/>
            <w:tcBorders>
              <w:top w:val="single" w:sz="6" w:space="0" w:color="auto"/>
              <w:left w:val="single" w:sz="4" w:space="0" w:color="auto"/>
              <w:bottom w:val="single" w:sz="6" w:space="0" w:color="auto"/>
              <w:right w:val="single" w:sz="6" w:space="0" w:color="auto"/>
            </w:tcBorders>
            <w:noWrap/>
            <w:vAlign w:val="center"/>
          </w:tcPr>
          <w:p w14:paraId="0D7167F3" w14:textId="77777777" w:rsidR="00FF254A" w:rsidRPr="00E72116" w:rsidRDefault="00FF254A">
            <w:pPr>
              <w:pStyle w:val="aff5"/>
              <w:spacing w:line="240" w:lineRule="auto"/>
              <w:jc w:val="center"/>
            </w:pPr>
          </w:p>
        </w:tc>
        <w:tc>
          <w:tcPr>
            <w:tcW w:w="1701" w:type="dxa"/>
            <w:vMerge/>
            <w:tcBorders>
              <w:top w:val="single" w:sz="6" w:space="0" w:color="auto"/>
              <w:left w:val="single" w:sz="6" w:space="0" w:color="auto"/>
              <w:bottom w:val="single" w:sz="6" w:space="0" w:color="auto"/>
              <w:right w:val="single" w:sz="6" w:space="0" w:color="auto"/>
            </w:tcBorders>
            <w:noWrap/>
            <w:vAlign w:val="center"/>
          </w:tcPr>
          <w:p w14:paraId="52AD9CC2" w14:textId="77777777" w:rsidR="00FF254A" w:rsidRPr="00E72116" w:rsidRDefault="00FF254A">
            <w:pPr>
              <w:pStyle w:val="aff5"/>
              <w:spacing w:line="240" w:lineRule="auto"/>
            </w:pPr>
          </w:p>
        </w:tc>
        <w:tc>
          <w:tcPr>
            <w:tcW w:w="7235" w:type="dxa"/>
            <w:tcBorders>
              <w:top w:val="single" w:sz="6" w:space="0" w:color="auto"/>
              <w:left w:val="single" w:sz="6" w:space="0" w:color="auto"/>
              <w:bottom w:val="single" w:sz="6" w:space="0" w:color="auto"/>
              <w:right w:val="single" w:sz="4" w:space="0" w:color="auto"/>
            </w:tcBorders>
            <w:noWrap/>
            <w:vAlign w:val="center"/>
          </w:tcPr>
          <w:p w14:paraId="6963A341" w14:textId="77777777" w:rsidR="00FF254A" w:rsidRPr="00E72116" w:rsidRDefault="005E43C2">
            <w:pPr>
              <w:pStyle w:val="aff5"/>
              <w:spacing w:line="240" w:lineRule="auto"/>
            </w:pPr>
            <w:r w:rsidRPr="00E72116">
              <w:rPr>
                <w:rFonts w:hint="eastAsia"/>
              </w:rPr>
              <w:t>形式：招标文件修改一经在广州交易集团有限公司（广州公共资源交易中心）网站发布，视作已发放给所有投标人，无需确认。潜在投标人应自行关注招标公告公布的网站公告，投标人因自身贻误行为导致投标失败的，责任自负。</w:t>
            </w:r>
          </w:p>
        </w:tc>
      </w:tr>
      <w:tr w:rsidR="00E72116" w:rsidRPr="00E72116" w14:paraId="74CB9C68" w14:textId="77777777">
        <w:trPr>
          <w:trHeight w:val="458"/>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A125582" w14:textId="77777777" w:rsidR="00FF254A" w:rsidRPr="00E72116" w:rsidRDefault="005E43C2">
            <w:pPr>
              <w:pStyle w:val="aff5"/>
              <w:spacing w:line="240" w:lineRule="auto"/>
              <w:jc w:val="center"/>
            </w:pPr>
            <w:r w:rsidRPr="00E72116">
              <w:rPr>
                <w:rFonts w:hint="eastAsia"/>
              </w:rPr>
              <w:t>3.1.1</w:t>
            </w:r>
          </w:p>
        </w:tc>
        <w:tc>
          <w:tcPr>
            <w:tcW w:w="1701" w:type="dxa"/>
            <w:tcBorders>
              <w:top w:val="single" w:sz="6" w:space="0" w:color="auto"/>
              <w:left w:val="single" w:sz="6" w:space="0" w:color="auto"/>
              <w:bottom w:val="single" w:sz="6" w:space="0" w:color="auto"/>
              <w:right w:val="single" w:sz="6" w:space="0" w:color="auto"/>
            </w:tcBorders>
            <w:noWrap/>
            <w:vAlign w:val="center"/>
          </w:tcPr>
          <w:p w14:paraId="6C673AC9" w14:textId="77777777" w:rsidR="00FF254A" w:rsidRPr="00E72116" w:rsidRDefault="005E43C2">
            <w:pPr>
              <w:pStyle w:val="aff5"/>
              <w:spacing w:line="240" w:lineRule="auto"/>
            </w:pPr>
            <w:r w:rsidRPr="00E72116">
              <w:rPr>
                <w:rFonts w:hint="eastAsia"/>
              </w:rPr>
              <w:t>构成投标文件的其他资料</w:t>
            </w:r>
          </w:p>
        </w:tc>
        <w:tc>
          <w:tcPr>
            <w:tcW w:w="7235" w:type="dxa"/>
            <w:tcBorders>
              <w:top w:val="single" w:sz="6" w:space="0" w:color="auto"/>
              <w:left w:val="single" w:sz="6" w:space="0" w:color="auto"/>
              <w:bottom w:val="single" w:sz="6" w:space="0" w:color="auto"/>
              <w:right w:val="single" w:sz="4" w:space="0" w:color="auto"/>
            </w:tcBorders>
            <w:noWrap/>
            <w:vAlign w:val="center"/>
          </w:tcPr>
          <w:p w14:paraId="4F4713B3" w14:textId="77777777" w:rsidR="00FF254A" w:rsidRPr="00E72116" w:rsidRDefault="005E43C2">
            <w:pPr>
              <w:pStyle w:val="aff5"/>
              <w:spacing w:line="240" w:lineRule="auto"/>
            </w:pPr>
            <w:r w:rsidRPr="00E72116">
              <w:rPr>
                <w:rFonts w:hint="eastAsia"/>
              </w:rPr>
              <w:t>满足本项目评审要求的其他资料等投标人认为需要提供的资料。</w:t>
            </w:r>
          </w:p>
        </w:tc>
      </w:tr>
      <w:tr w:rsidR="00E72116" w:rsidRPr="00E72116" w14:paraId="11664102" w14:textId="77777777">
        <w:trPr>
          <w:trHeight w:val="214"/>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423C2E94" w14:textId="77777777" w:rsidR="00FF254A" w:rsidRPr="00E72116" w:rsidRDefault="005E43C2">
            <w:pPr>
              <w:pStyle w:val="aff5"/>
              <w:spacing w:line="240" w:lineRule="auto"/>
              <w:jc w:val="center"/>
            </w:pPr>
            <w:r w:rsidRPr="00E72116">
              <w:rPr>
                <w:rFonts w:hint="eastAsia"/>
              </w:rPr>
              <w:t>3.2.1</w:t>
            </w:r>
          </w:p>
        </w:tc>
        <w:tc>
          <w:tcPr>
            <w:tcW w:w="1701" w:type="dxa"/>
            <w:tcBorders>
              <w:top w:val="single" w:sz="6" w:space="0" w:color="auto"/>
              <w:left w:val="single" w:sz="6" w:space="0" w:color="auto"/>
              <w:bottom w:val="single" w:sz="6" w:space="0" w:color="auto"/>
              <w:right w:val="single" w:sz="6" w:space="0" w:color="auto"/>
            </w:tcBorders>
            <w:noWrap/>
            <w:vAlign w:val="center"/>
          </w:tcPr>
          <w:p w14:paraId="19D3B3B7" w14:textId="77777777" w:rsidR="00FF254A" w:rsidRPr="00E72116" w:rsidRDefault="005E43C2">
            <w:pPr>
              <w:pStyle w:val="aff5"/>
              <w:spacing w:line="240" w:lineRule="auto"/>
            </w:pPr>
            <w:r w:rsidRPr="00E72116">
              <w:rPr>
                <w:rFonts w:hint="eastAsia"/>
              </w:rPr>
              <w:t>增值税税金的计算方法</w:t>
            </w:r>
          </w:p>
        </w:tc>
        <w:tc>
          <w:tcPr>
            <w:tcW w:w="7235" w:type="dxa"/>
            <w:tcBorders>
              <w:top w:val="single" w:sz="6" w:space="0" w:color="auto"/>
              <w:left w:val="single" w:sz="6" w:space="0" w:color="auto"/>
              <w:bottom w:val="single" w:sz="6" w:space="0" w:color="auto"/>
              <w:right w:val="single" w:sz="4" w:space="0" w:color="auto"/>
            </w:tcBorders>
            <w:noWrap/>
            <w:vAlign w:val="center"/>
          </w:tcPr>
          <w:p w14:paraId="69A2460D" w14:textId="77777777" w:rsidR="00FF254A" w:rsidRPr="00E72116" w:rsidRDefault="005E43C2">
            <w:pPr>
              <w:pStyle w:val="aff5"/>
              <w:spacing w:line="240" w:lineRule="auto"/>
            </w:pPr>
            <w:r w:rsidRPr="00E72116">
              <w:rPr>
                <w:rFonts w:hint="eastAsia"/>
              </w:rPr>
              <w:t>/</w:t>
            </w:r>
          </w:p>
        </w:tc>
      </w:tr>
      <w:tr w:rsidR="00E72116" w:rsidRPr="00E72116" w14:paraId="4A6267FE" w14:textId="77777777">
        <w:trPr>
          <w:trHeight w:val="113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1AD8ACDD" w14:textId="77777777" w:rsidR="00FF254A" w:rsidRPr="00E72116" w:rsidRDefault="005E43C2">
            <w:pPr>
              <w:pStyle w:val="aff5"/>
              <w:spacing w:line="240" w:lineRule="auto"/>
              <w:jc w:val="center"/>
            </w:pPr>
            <w:r w:rsidRPr="00E72116">
              <w:rPr>
                <w:rFonts w:hint="eastAsia"/>
              </w:rPr>
              <w:t>3.2.3</w:t>
            </w:r>
          </w:p>
        </w:tc>
        <w:tc>
          <w:tcPr>
            <w:tcW w:w="1701" w:type="dxa"/>
            <w:tcBorders>
              <w:top w:val="single" w:sz="6" w:space="0" w:color="auto"/>
              <w:left w:val="single" w:sz="6" w:space="0" w:color="auto"/>
              <w:bottom w:val="single" w:sz="6" w:space="0" w:color="auto"/>
              <w:right w:val="single" w:sz="6" w:space="0" w:color="auto"/>
            </w:tcBorders>
            <w:noWrap/>
            <w:vAlign w:val="center"/>
          </w:tcPr>
          <w:p w14:paraId="056C6A8A" w14:textId="77777777" w:rsidR="00FF254A" w:rsidRPr="00E72116" w:rsidRDefault="005E43C2">
            <w:pPr>
              <w:pStyle w:val="aff5"/>
              <w:spacing w:line="240" w:lineRule="auto"/>
            </w:pPr>
            <w:r w:rsidRPr="00E72116">
              <w:rPr>
                <w:rFonts w:hint="eastAsia"/>
              </w:rPr>
              <w:t>报价方式</w:t>
            </w:r>
          </w:p>
        </w:tc>
        <w:tc>
          <w:tcPr>
            <w:tcW w:w="7235" w:type="dxa"/>
            <w:tcBorders>
              <w:top w:val="single" w:sz="6" w:space="0" w:color="auto"/>
              <w:left w:val="single" w:sz="6" w:space="0" w:color="auto"/>
              <w:bottom w:val="single" w:sz="6" w:space="0" w:color="auto"/>
              <w:right w:val="single" w:sz="4" w:space="0" w:color="auto"/>
            </w:tcBorders>
            <w:noWrap/>
            <w:vAlign w:val="center"/>
          </w:tcPr>
          <w:p w14:paraId="2B3FD1DA" w14:textId="77777777" w:rsidR="00FF254A" w:rsidRPr="00E72116" w:rsidRDefault="005E43C2">
            <w:pPr>
              <w:pStyle w:val="aff5"/>
              <w:spacing w:line="240" w:lineRule="auto"/>
            </w:pPr>
            <w:r w:rsidRPr="00E72116">
              <w:rPr>
                <w:rFonts w:hint="eastAsia"/>
              </w:rPr>
              <w:t>自行报价（以元为单位，精确到小数位后</w:t>
            </w:r>
            <w:r w:rsidRPr="00E72116">
              <w:rPr>
                <w:rFonts w:hint="eastAsia"/>
              </w:rPr>
              <w:t>2</w:t>
            </w:r>
            <w:r w:rsidRPr="00E72116">
              <w:rPr>
                <w:rFonts w:hint="eastAsia"/>
              </w:rPr>
              <w:t>位）。投标报价不得高于最高投标限价，由投标人根据招标文件要求以及企业自身情况填写报价。结算方式：按合同约定执行。</w:t>
            </w:r>
          </w:p>
        </w:tc>
      </w:tr>
      <w:tr w:rsidR="00E72116" w:rsidRPr="00E72116" w14:paraId="4674BA35"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C3C6646" w14:textId="77777777" w:rsidR="00FF254A" w:rsidRPr="00E72116" w:rsidRDefault="005E43C2">
            <w:pPr>
              <w:pStyle w:val="aff5"/>
              <w:spacing w:line="240" w:lineRule="auto"/>
              <w:jc w:val="center"/>
            </w:pPr>
            <w:r w:rsidRPr="00E72116">
              <w:rPr>
                <w:rFonts w:hint="eastAsia"/>
              </w:rPr>
              <w:t>3.2.4</w:t>
            </w:r>
          </w:p>
        </w:tc>
        <w:tc>
          <w:tcPr>
            <w:tcW w:w="1701" w:type="dxa"/>
            <w:tcBorders>
              <w:top w:val="single" w:sz="6" w:space="0" w:color="auto"/>
              <w:left w:val="single" w:sz="6" w:space="0" w:color="auto"/>
              <w:bottom w:val="single" w:sz="6" w:space="0" w:color="auto"/>
              <w:right w:val="single" w:sz="6" w:space="0" w:color="auto"/>
            </w:tcBorders>
            <w:noWrap/>
            <w:vAlign w:val="center"/>
          </w:tcPr>
          <w:p w14:paraId="742C4D97" w14:textId="77777777" w:rsidR="00FF254A" w:rsidRPr="00E72116" w:rsidRDefault="005E43C2">
            <w:pPr>
              <w:pStyle w:val="aff5"/>
              <w:spacing w:line="240" w:lineRule="auto"/>
            </w:pPr>
            <w:r w:rsidRPr="00E72116">
              <w:rPr>
                <w:rFonts w:hint="eastAsia"/>
              </w:rPr>
              <w:t>最高投标限价</w:t>
            </w:r>
          </w:p>
        </w:tc>
        <w:tc>
          <w:tcPr>
            <w:tcW w:w="7235" w:type="dxa"/>
            <w:tcBorders>
              <w:top w:val="single" w:sz="6" w:space="0" w:color="auto"/>
              <w:left w:val="single" w:sz="6" w:space="0" w:color="auto"/>
              <w:bottom w:val="single" w:sz="6" w:space="0" w:color="auto"/>
              <w:right w:val="single" w:sz="4" w:space="0" w:color="auto"/>
            </w:tcBorders>
            <w:noWrap/>
            <w:vAlign w:val="center"/>
          </w:tcPr>
          <w:p w14:paraId="62A9829A" w14:textId="77777777" w:rsidR="00FF254A" w:rsidRPr="00E72116" w:rsidRDefault="005E43C2">
            <w:pPr>
              <w:pStyle w:val="aff5"/>
              <w:spacing w:line="240" w:lineRule="auto"/>
            </w:pPr>
            <w:r w:rsidRPr="00E72116">
              <w:rPr>
                <w:rFonts w:hint="eastAsia"/>
              </w:rPr>
              <w:t>□无</w:t>
            </w:r>
          </w:p>
          <w:p w14:paraId="1C044BC1" w14:textId="77777777" w:rsidR="00FF254A" w:rsidRPr="00E72116" w:rsidRDefault="005E43C2">
            <w:pPr>
              <w:pStyle w:val="aff5"/>
              <w:spacing w:line="240" w:lineRule="auto"/>
            </w:pPr>
            <w:r w:rsidRPr="00E72116">
              <w:rPr>
                <w:rFonts w:hint="eastAsia"/>
              </w:rPr>
              <w:t>■有，监理费最高投标总限价为人民币</w:t>
            </w:r>
            <w:r w:rsidRPr="00E72116">
              <w:rPr>
                <w:u w:val="single"/>
              </w:rPr>
              <w:t>94864</w:t>
            </w:r>
            <w:r w:rsidRPr="00E72116">
              <w:rPr>
                <w:rFonts w:hint="eastAsia"/>
                <w:u w:val="single"/>
              </w:rPr>
              <w:t>00.00</w:t>
            </w:r>
            <w:r w:rsidRPr="00E72116">
              <w:rPr>
                <w:rFonts w:hint="eastAsia"/>
                <w:u w:val="single"/>
              </w:rPr>
              <w:t>元，其中新北</w:t>
            </w:r>
            <w:proofErr w:type="gramStart"/>
            <w:r w:rsidRPr="00E72116">
              <w:rPr>
                <w:rFonts w:hint="eastAsia"/>
                <w:u w:val="single"/>
              </w:rPr>
              <w:t>五项目</w:t>
            </w:r>
            <w:proofErr w:type="gramEnd"/>
            <w:r w:rsidRPr="00E72116">
              <w:rPr>
                <w:rFonts w:hint="eastAsia"/>
                <w:u w:val="single"/>
              </w:rPr>
              <w:t>最高投标限价为</w:t>
            </w:r>
            <w:r w:rsidRPr="00E72116">
              <w:rPr>
                <w:u w:val="single"/>
              </w:rPr>
              <w:t>6248</w:t>
            </w:r>
            <w:r w:rsidRPr="00E72116">
              <w:rPr>
                <w:rFonts w:hint="eastAsia"/>
                <w:u w:val="single"/>
              </w:rPr>
              <w:t>000.00</w:t>
            </w:r>
            <w:r w:rsidRPr="00E72116">
              <w:rPr>
                <w:rFonts w:hint="eastAsia"/>
                <w:u w:val="single"/>
              </w:rPr>
              <w:t>元、科技创新大楼项目最高投标限价为</w:t>
            </w:r>
            <w:r w:rsidRPr="00E72116">
              <w:rPr>
                <w:rFonts w:hint="eastAsia"/>
                <w:u w:val="single"/>
              </w:rPr>
              <w:t>3238400.00</w:t>
            </w:r>
            <w:r w:rsidRPr="00E72116">
              <w:rPr>
                <w:rFonts w:hint="eastAsia"/>
                <w:u w:val="single"/>
              </w:rPr>
              <w:t>元。</w:t>
            </w:r>
          </w:p>
          <w:p w14:paraId="6BDADD9D" w14:textId="77777777" w:rsidR="00FF254A" w:rsidRPr="00E72116" w:rsidRDefault="005E43C2">
            <w:pPr>
              <w:pStyle w:val="aff5"/>
              <w:spacing w:line="240" w:lineRule="auto"/>
            </w:pPr>
            <w:r w:rsidRPr="00E72116">
              <w:rPr>
                <w:rFonts w:hint="eastAsia"/>
              </w:rPr>
              <w:t>注：投标报价不得超过</w:t>
            </w:r>
            <w:r w:rsidRPr="00E72116">
              <w:rPr>
                <w:rFonts w:hint="eastAsia"/>
                <w:u w:val="single"/>
              </w:rPr>
              <w:t>对应的</w:t>
            </w:r>
            <w:r w:rsidRPr="00E72116">
              <w:rPr>
                <w:rFonts w:hint="eastAsia"/>
              </w:rPr>
              <w:t>最高投标限价。</w:t>
            </w:r>
          </w:p>
        </w:tc>
      </w:tr>
      <w:tr w:rsidR="00E72116" w:rsidRPr="00E72116" w14:paraId="48138A5A" w14:textId="77777777">
        <w:trPr>
          <w:trHeight w:val="41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07186BEF" w14:textId="77777777" w:rsidR="00FF254A" w:rsidRPr="00E72116" w:rsidRDefault="005E43C2">
            <w:pPr>
              <w:pStyle w:val="aff5"/>
              <w:spacing w:line="240" w:lineRule="auto"/>
              <w:jc w:val="center"/>
            </w:pPr>
            <w:r w:rsidRPr="00E72116">
              <w:rPr>
                <w:rFonts w:hint="eastAsia"/>
              </w:rPr>
              <w:t>3.2.5</w:t>
            </w:r>
          </w:p>
        </w:tc>
        <w:tc>
          <w:tcPr>
            <w:tcW w:w="1701" w:type="dxa"/>
            <w:tcBorders>
              <w:top w:val="single" w:sz="6" w:space="0" w:color="auto"/>
              <w:left w:val="single" w:sz="6" w:space="0" w:color="auto"/>
              <w:bottom w:val="single" w:sz="6" w:space="0" w:color="auto"/>
              <w:right w:val="single" w:sz="6" w:space="0" w:color="auto"/>
            </w:tcBorders>
            <w:noWrap/>
            <w:vAlign w:val="center"/>
          </w:tcPr>
          <w:p w14:paraId="4EF159C9" w14:textId="77777777" w:rsidR="00FF254A" w:rsidRPr="00E72116" w:rsidRDefault="005E43C2">
            <w:pPr>
              <w:pStyle w:val="aff5"/>
              <w:spacing w:line="240" w:lineRule="auto"/>
            </w:pPr>
            <w:r w:rsidRPr="00E72116">
              <w:rPr>
                <w:rFonts w:hint="eastAsia"/>
              </w:rPr>
              <w:t>投标报价的其他</w:t>
            </w:r>
          </w:p>
          <w:p w14:paraId="1C0E4312" w14:textId="77777777" w:rsidR="00FF254A" w:rsidRPr="00E72116" w:rsidRDefault="005E43C2">
            <w:pPr>
              <w:pStyle w:val="aff5"/>
              <w:spacing w:line="240" w:lineRule="auto"/>
            </w:pPr>
            <w:r w:rsidRPr="00E72116">
              <w:rPr>
                <w:rFonts w:hint="eastAsia"/>
              </w:rPr>
              <w:t>要求</w:t>
            </w:r>
          </w:p>
        </w:tc>
        <w:tc>
          <w:tcPr>
            <w:tcW w:w="7235" w:type="dxa"/>
            <w:tcBorders>
              <w:top w:val="single" w:sz="6" w:space="0" w:color="auto"/>
              <w:left w:val="single" w:sz="6" w:space="0" w:color="auto"/>
              <w:bottom w:val="single" w:sz="6" w:space="0" w:color="auto"/>
              <w:right w:val="single" w:sz="4" w:space="0" w:color="auto"/>
            </w:tcBorders>
            <w:noWrap/>
            <w:vAlign w:val="center"/>
          </w:tcPr>
          <w:p w14:paraId="6A2FD537" w14:textId="77777777" w:rsidR="00FF254A" w:rsidRPr="00E72116" w:rsidRDefault="005E43C2">
            <w:pPr>
              <w:pStyle w:val="aff5"/>
              <w:spacing w:line="240" w:lineRule="auto"/>
            </w:pPr>
            <w:r w:rsidRPr="00E72116">
              <w:rPr>
                <w:rFonts w:hint="eastAsia"/>
              </w:rPr>
              <w:t>投标人必须详细审阅全部招标文件及招标图纸</w:t>
            </w:r>
            <w:r w:rsidRPr="00E72116">
              <w:rPr>
                <w:rFonts w:hint="eastAsia"/>
              </w:rPr>
              <w:t>,</w:t>
            </w:r>
            <w:r w:rsidRPr="00E72116">
              <w:rPr>
                <w:rFonts w:hint="eastAsia"/>
              </w:rPr>
              <w:t>充分考虑职责和义务</w:t>
            </w:r>
            <w:r w:rsidRPr="00E72116">
              <w:rPr>
                <w:rFonts w:hint="eastAsia"/>
              </w:rPr>
              <w:t>,</w:t>
            </w:r>
            <w:r w:rsidRPr="00E72116">
              <w:rPr>
                <w:rFonts w:hint="eastAsia"/>
              </w:rPr>
              <w:t>全面地理解招标文件对投标报价的要求</w:t>
            </w:r>
            <w:r w:rsidRPr="00E72116">
              <w:rPr>
                <w:rFonts w:hint="eastAsia"/>
              </w:rPr>
              <w:t>,</w:t>
            </w:r>
            <w:r w:rsidRPr="00E72116">
              <w:rPr>
                <w:rFonts w:hint="eastAsia"/>
              </w:rPr>
              <w:t>并按招标人提出的条件及内容进行报价。</w:t>
            </w:r>
          </w:p>
        </w:tc>
      </w:tr>
      <w:tr w:rsidR="00E72116" w:rsidRPr="00E72116" w14:paraId="101B4C7E" w14:textId="77777777">
        <w:trPr>
          <w:trHeight w:val="413"/>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0AF83B3" w14:textId="77777777" w:rsidR="00FF254A" w:rsidRPr="00E72116" w:rsidRDefault="005E43C2">
            <w:pPr>
              <w:pStyle w:val="aff5"/>
              <w:spacing w:line="240" w:lineRule="auto"/>
              <w:jc w:val="center"/>
            </w:pPr>
            <w:r w:rsidRPr="00E72116">
              <w:rPr>
                <w:rFonts w:hint="eastAsia"/>
              </w:rPr>
              <w:t>3.3.1</w:t>
            </w:r>
          </w:p>
        </w:tc>
        <w:tc>
          <w:tcPr>
            <w:tcW w:w="1701" w:type="dxa"/>
            <w:tcBorders>
              <w:top w:val="single" w:sz="6" w:space="0" w:color="auto"/>
              <w:left w:val="single" w:sz="6" w:space="0" w:color="auto"/>
              <w:bottom w:val="single" w:sz="6" w:space="0" w:color="auto"/>
              <w:right w:val="single" w:sz="6" w:space="0" w:color="auto"/>
            </w:tcBorders>
            <w:noWrap/>
            <w:vAlign w:val="center"/>
          </w:tcPr>
          <w:p w14:paraId="585C3E2C" w14:textId="77777777" w:rsidR="00FF254A" w:rsidRPr="00E72116" w:rsidRDefault="005E43C2">
            <w:pPr>
              <w:pStyle w:val="aff5"/>
              <w:spacing w:line="240" w:lineRule="auto"/>
            </w:pPr>
            <w:r w:rsidRPr="00E72116">
              <w:rPr>
                <w:rFonts w:hint="eastAsia"/>
              </w:rPr>
              <w:t>投标有效期</w:t>
            </w:r>
          </w:p>
        </w:tc>
        <w:tc>
          <w:tcPr>
            <w:tcW w:w="7235" w:type="dxa"/>
            <w:tcBorders>
              <w:top w:val="single" w:sz="6" w:space="0" w:color="auto"/>
              <w:left w:val="single" w:sz="6" w:space="0" w:color="auto"/>
              <w:bottom w:val="single" w:sz="6" w:space="0" w:color="auto"/>
              <w:right w:val="single" w:sz="4" w:space="0" w:color="auto"/>
            </w:tcBorders>
            <w:noWrap/>
            <w:vAlign w:val="center"/>
          </w:tcPr>
          <w:p w14:paraId="65C9F726" w14:textId="77777777" w:rsidR="00FF254A" w:rsidRPr="00E72116" w:rsidRDefault="005E43C2">
            <w:pPr>
              <w:pStyle w:val="aff5"/>
              <w:spacing w:line="240" w:lineRule="auto"/>
            </w:pPr>
            <w:r w:rsidRPr="00E72116">
              <w:rPr>
                <w:rFonts w:hint="eastAsia"/>
              </w:rPr>
              <w:t>120</w:t>
            </w:r>
            <w:r w:rsidRPr="00E72116">
              <w:rPr>
                <w:rFonts w:hint="eastAsia"/>
              </w:rPr>
              <w:t>日历天（从投标截止之日算起）。</w:t>
            </w:r>
          </w:p>
        </w:tc>
      </w:tr>
      <w:tr w:rsidR="00E72116" w:rsidRPr="00E72116" w14:paraId="565F86D7" w14:textId="77777777">
        <w:trPr>
          <w:trHeight w:val="660"/>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02522F88" w14:textId="77777777" w:rsidR="00FF254A" w:rsidRPr="00E72116" w:rsidRDefault="005E43C2">
            <w:pPr>
              <w:pStyle w:val="aff5"/>
              <w:spacing w:line="240" w:lineRule="auto"/>
              <w:jc w:val="center"/>
            </w:pPr>
            <w:r w:rsidRPr="00E72116">
              <w:rPr>
                <w:rFonts w:hint="eastAsia"/>
              </w:rPr>
              <w:t>3.4.1</w:t>
            </w:r>
          </w:p>
        </w:tc>
        <w:tc>
          <w:tcPr>
            <w:tcW w:w="1701" w:type="dxa"/>
            <w:tcBorders>
              <w:top w:val="single" w:sz="6" w:space="0" w:color="auto"/>
              <w:left w:val="single" w:sz="6" w:space="0" w:color="auto"/>
              <w:bottom w:val="single" w:sz="6" w:space="0" w:color="auto"/>
              <w:right w:val="single" w:sz="6" w:space="0" w:color="auto"/>
            </w:tcBorders>
            <w:noWrap/>
            <w:vAlign w:val="center"/>
          </w:tcPr>
          <w:p w14:paraId="25F618E6" w14:textId="77777777" w:rsidR="00FF254A" w:rsidRPr="00E72116" w:rsidRDefault="005E43C2">
            <w:pPr>
              <w:pStyle w:val="aff5"/>
              <w:spacing w:line="240" w:lineRule="auto"/>
            </w:pPr>
            <w:r w:rsidRPr="00E72116">
              <w:rPr>
                <w:rFonts w:hint="eastAsia"/>
              </w:rPr>
              <w:t>投标保证金</w:t>
            </w:r>
          </w:p>
        </w:tc>
        <w:tc>
          <w:tcPr>
            <w:tcW w:w="7235" w:type="dxa"/>
            <w:tcBorders>
              <w:top w:val="single" w:sz="6" w:space="0" w:color="auto"/>
              <w:left w:val="single" w:sz="6" w:space="0" w:color="auto"/>
              <w:bottom w:val="single" w:sz="6" w:space="0" w:color="auto"/>
              <w:right w:val="single" w:sz="4" w:space="0" w:color="auto"/>
            </w:tcBorders>
            <w:noWrap/>
            <w:vAlign w:val="center"/>
          </w:tcPr>
          <w:p w14:paraId="6D25F4A3" w14:textId="77777777" w:rsidR="00FF254A" w:rsidRPr="00E72116" w:rsidRDefault="005E43C2">
            <w:pPr>
              <w:pStyle w:val="aff5"/>
              <w:spacing w:line="240" w:lineRule="auto"/>
            </w:pPr>
            <w:r w:rsidRPr="00E72116">
              <w:rPr>
                <w:rFonts w:hint="eastAsia"/>
              </w:rPr>
              <w:t>是否要求投标人递交投标保证金：</w:t>
            </w:r>
          </w:p>
          <w:p w14:paraId="64271430" w14:textId="77777777" w:rsidR="00FF254A" w:rsidRPr="00E72116" w:rsidRDefault="005E43C2">
            <w:pPr>
              <w:pStyle w:val="aff5"/>
              <w:spacing w:line="240" w:lineRule="auto"/>
            </w:pPr>
            <w:r w:rsidRPr="00E72116">
              <w:rPr>
                <w:rFonts w:hint="eastAsia"/>
              </w:rPr>
              <w:t>□要求</w:t>
            </w:r>
          </w:p>
          <w:p w14:paraId="4A3E62C2" w14:textId="77777777" w:rsidR="00FF254A" w:rsidRPr="00E72116" w:rsidRDefault="005E43C2">
            <w:pPr>
              <w:pStyle w:val="aff5"/>
              <w:spacing w:line="240" w:lineRule="auto"/>
            </w:pPr>
            <w:r w:rsidRPr="00E72116">
              <w:rPr>
                <w:rFonts w:hint="eastAsia"/>
              </w:rPr>
              <w:t>■不要求，本项目在投标时免交投标保证金是为企业减负的举措，并未免除投标人的投标义务，投标人一旦发生招标文件不予退还情形投标保证金情形的，将按照招标人的要求在规定的时间内向招标人足额补交投标保证金</w:t>
            </w:r>
            <w:r w:rsidRPr="00E72116">
              <w:rPr>
                <w:rFonts w:hint="eastAsia"/>
              </w:rPr>
              <w:t>,</w:t>
            </w:r>
            <w:r w:rsidRPr="00E72116">
              <w:rPr>
                <w:rFonts w:hint="eastAsia"/>
              </w:rPr>
              <w:t>否则将按相关规定进行信用记录。</w:t>
            </w:r>
          </w:p>
        </w:tc>
      </w:tr>
      <w:tr w:rsidR="00E72116" w:rsidRPr="00E72116" w14:paraId="4C61717C" w14:textId="77777777">
        <w:trPr>
          <w:trHeight w:val="58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29C4C232" w14:textId="77777777" w:rsidR="00FF254A" w:rsidRPr="00E72116" w:rsidRDefault="005E43C2">
            <w:pPr>
              <w:pStyle w:val="aff5"/>
              <w:spacing w:line="240" w:lineRule="auto"/>
              <w:jc w:val="center"/>
            </w:pPr>
            <w:r w:rsidRPr="00E72116">
              <w:rPr>
                <w:rFonts w:hint="eastAsia"/>
              </w:rPr>
              <w:t>3.4.4</w:t>
            </w:r>
          </w:p>
        </w:tc>
        <w:tc>
          <w:tcPr>
            <w:tcW w:w="1701" w:type="dxa"/>
            <w:tcBorders>
              <w:top w:val="single" w:sz="6" w:space="0" w:color="auto"/>
              <w:left w:val="single" w:sz="6" w:space="0" w:color="auto"/>
              <w:bottom w:val="single" w:sz="6" w:space="0" w:color="auto"/>
              <w:right w:val="single" w:sz="6" w:space="0" w:color="auto"/>
            </w:tcBorders>
            <w:noWrap/>
            <w:vAlign w:val="center"/>
          </w:tcPr>
          <w:p w14:paraId="7C5AB4B4" w14:textId="77777777" w:rsidR="00FF254A" w:rsidRPr="00E72116" w:rsidRDefault="005E43C2">
            <w:pPr>
              <w:pStyle w:val="aff5"/>
              <w:spacing w:line="240" w:lineRule="auto"/>
            </w:pPr>
            <w:r w:rsidRPr="00E72116">
              <w:rPr>
                <w:rFonts w:hint="eastAsia"/>
              </w:rPr>
              <w:t>其他可以不予退还投标保证金的情形</w:t>
            </w:r>
          </w:p>
        </w:tc>
        <w:tc>
          <w:tcPr>
            <w:tcW w:w="7235" w:type="dxa"/>
            <w:tcBorders>
              <w:top w:val="single" w:sz="6" w:space="0" w:color="auto"/>
              <w:left w:val="single" w:sz="6" w:space="0" w:color="auto"/>
              <w:bottom w:val="single" w:sz="6" w:space="0" w:color="auto"/>
              <w:right w:val="single" w:sz="4" w:space="0" w:color="auto"/>
            </w:tcBorders>
            <w:noWrap/>
            <w:vAlign w:val="center"/>
          </w:tcPr>
          <w:p w14:paraId="3ED3549A" w14:textId="77777777" w:rsidR="00FF254A" w:rsidRPr="00E72116" w:rsidRDefault="005E43C2">
            <w:pPr>
              <w:pStyle w:val="aff5"/>
              <w:spacing w:line="240" w:lineRule="auto"/>
            </w:pPr>
            <w:r w:rsidRPr="00E72116">
              <w:rPr>
                <w:rFonts w:hint="eastAsia"/>
              </w:rPr>
              <w:t>/</w:t>
            </w:r>
          </w:p>
        </w:tc>
      </w:tr>
      <w:tr w:rsidR="00E72116" w:rsidRPr="00E72116" w14:paraId="6126DC76" w14:textId="77777777">
        <w:trPr>
          <w:trHeight w:val="659"/>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514B7E35" w14:textId="77777777" w:rsidR="00FF254A" w:rsidRPr="00E72116" w:rsidRDefault="005E43C2">
            <w:pPr>
              <w:pStyle w:val="aff5"/>
              <w:spacing w:line="240" w:lineRule="auto"/>
              <w:jc w:val="center"/>
            </w:pPr>
            <w:r w:rsidRPr="00E72116">
              <w:rPr>
                <w:rFonts w:hint="eastAsia"/>
              </w:rPr>
              <w:t>3.5</w:t>
            </w:r>
          </w:p>
        </w:tc>
        <w:tc>
          <w:tcPr>
            <w:tcW w:w="1701" w:type="dxa"/>
            <w:tcBorders>
              <w:top w:val="single" w:sz="6" w:space="0" w:color="auto"/>
              <w:left w:val="single" w:sz="6" w:space="0" w:color="auto"/>
              <w:bottom w:val="single" w:sz="6" w:space="0" w:color="auto"/>
              <w:right w:val="single" w:sz="6" w:space="0" w:color="auto"/>
            </w:tcBorders>
            <w:noWrap/>
            <w:vAlign w:val="center"/>
          </w:tcPr>
          <w:p w14:paraId="5835A120" w14:textId="77777777" w:rsidR="00FF254A" w:rsidRPr="00E72116" w:rsidRDefault="005E43C2">
            <w:pPr>
              <w:pStyle w:val="aff5"/>
              <w:spacing w:line="240" w:lineRule="auto"/>
            </w:pPr>
            <w:r w:rsidRPr="00E72116">
              <w:rPr>
                <w:rFonts w:hint="eastAsia"/>
              </w:rPr>
              <w:t>资格审查资料的特殊要求</w:t>
            </w:r>
          </w:p>
        </w:tc>
        <w:tc>
          <w:tcPr>
            <w:tcW w:w="7235" w:type="dxa"/>
            <w:tcBorders>
              <w:top w:val="single" w:sz="6" w:space="0" w:color="auto"/>
              <w:left w:val="single" w:sz="6" w:space="0" w:color="auto"/>
              <w:bottom w:val="single" w:sz="6" w:space="0" w:color="auto"/>
              <w:right w:val="single" w:sz="4" w:space="0" w:color="auto"/>
            </w:tcBorders>
            <w:noWrap/>
            <w:vAlign w:val="center"/>
          </w:tcPr>
          <w:p w14:paraId="1C733BB8" w14:textId="77777777" w:rsidR="00FF254A" w:rsidRPr="00E72116" w:rsidRDefault="005E43C2">
            <w:pPr>
              <w:pStyle w:val="aff5"/>
              <w:spacing w:line="240" w:lineRule="auto"/>
            </w:pPr>
            <w:r w:rsidRPr="00E72116">
              <w:rPr>
                <w:rFonts w:hint="eastAsia"/>
              </w:rPr>
              <w:t>■无</w:t>
            </w:r>
          </w:p>
          <w:p w14:paraId="0BC6B553" w14:textId="77777777" w:rsidR="00FF254A" w:rsidRPr="00E72116" w:rsidRDefault="005E43C2">
            <w:pPr>
              <w:pStyle w:val="aff5"/>
              <w:spacing w:line="240" w:lineRule="auto"/>
            </w:pPr>
            <w:r w:rsidRPr="00E72116">
              <w:rPr>
                <w:rFonts w:hint="eastAsia"/>
              </w:rPr>
              <w:t>□有</w:t>
            </w:r>
          </w:p>
        </w:tc>
      </w:tr>
      <w:tr w:rsidR="00E72116" w:rsidRPr="00E72116" w14:paraId="413609EB" w14:textId="77777777">
        <w:trPr>
          <w:trHeight w:val="148"/>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2AE47442" w14:textId="77777777" w:rsidR="00FF254A" w:rsidRPr="00E72116" w:rsidRDefault="005E43C2">
            <w:pPr>
              <w:pStyle w:val="aff5"/>
              <w:spacing w:line="240" w:lineRule="auto"/>
              <w:jc w:val="center"/>
            </w:pPr>
            <w:r w:rsidRPr="00E72116">
              <w:rPr>
                <w:rFonts w:hint="eastAsia"/>
              </w:rPr>
              <w:t>3.5.2</w:t>
            </w:r>
          </w:p>
        </w:tc>
        <w:tc>
          <w:tcPr>
            <w:tcW w:w="1701" w:type="dxa"/>
            <w:tcBorders>
              <w:top w:val="single" w:sz="6" w:space="0" w:color="auto"/>
              <w:left w:val="single" w:sz="6" w:space="0" w:color="auto"/>
              <w:bottom w:val="single" w:sz="6" w:space="0" w:color="auto"/>
              <w:right w:val="single" w:sz="6" w:space="0" w:color="auto"/>
            </w:tcBorders>
            <w:noWrap/>
            <w:vAlign w:val="center"/>
          </w:tcPr>
          <w:p w14:paraId="194CD634" w14:textId="77777777" w:rsidR="00FF254A" w:rsidRPr="00E72116" w:rsidRDefault="005E43C2">
            <w:pPr>
              <w:pStyle w:val="aff5"/>
              <w:spacing w:line="240" w:lineRule="auto"/>
            </w:pPr>
            <w:r w:rsidRPr="00E72116">
              <w:rPr>
                <w:rFonts w:hint="eastAsia"/>
              </w:rPr>
              <w:t>近年财务状况的年份要求</w:t>
            </w:r>
          </w:p>
        </w:tc>
        <w:tc>
          <w:tcPr>
            <w:tcW w:w="7235" w:type="dxa"/>
            <w:tcBorders>
              <w:top w:val="single" w:sz="6" w:space="0" w:color="auto"/>
              <w:left w:val="single" w:sz="6" w:space="0" w:color="auto"/>
              <w:bottom w:val="single" w:sz="6" w:space="0" w:color="auto"/>
              <w:right w:val="single" w:sz="4" w:space="0" w:color="auto"/>
            </w:tcBorders>
            <w:noWrap/>
            <w:vAlign w:val="center"/>
          </w:tcPr>
          <w:p w14:paraId="33C254A5" w14:textId="77777777" w:rsidR="00FF254A" w:rsidRPr="00E72116" w:rsidRDefault="005E43C2">
            <w:pPr>
              <w:pStyle w:val="aff5"/>
              <w:spacing w:line="240" w:lineRule="auto"/>
            </w:pPr>
            <w:r w:rsidRPr="00E72116">
              <w:rPr>
                <w:rFonts w:hint="eastAsia"/>
              </w:rPr>
              <w:t>/</w:t>
            </w:r>
          </w:p>
        </w:tc>
      </w:tr>
      <w:tr w:rsidR="00E72116" w:rsidRPr="00E72116" w14:paraId="73D38DC9" w14:textId="77777777">
        <w:trPr>
          <w:trHeight w:val="506"/>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51275D41" w14:textId="77777777" w:rsidR="00FF254A" w:rsidRPr="00E72116" w:rsidRDefault="005E43C2">
            <w:pPr>
              <w:pStyle w:val="aff5"/>
              <w:spacing w:line="240" w:lineRule="auto"/>
              <w:jc w:val="center"/>
            </w:pPr>
            <w:r w:rsidRPr="00E72116">
              <w:rPr>
                <w:rFonts w:hint="eastAsia"/>
              </w:rPr>
              <w:t>3.5.3</w:t>
            </w:r>
          </w:p>
        </w:tc>
        <w:tc>
          <w:tcPr>
            <w:tcW w:w="1701" w:type="dxa"/>
            <w:tcBorders>
              <w:top w:val="single" w:sz="6" w:space="0" w:color="auto"/>
              <w:left w:val="single" w:sz="6" w:space="0" w:color="auto"/>
              <w:bottom w:val="single" w:sz="6" w:space="0" w:color="auto"/>
              <w:right w:val="single" w:sz="6" w:space="0" w:color="auto"/>
            </w:tcBorders>
            <w:noWrap/>
            <w:vAlign w:val="center"/>
          </w:tcPr>
          <w:p w14:paraId="6E315B21" w14:textId="77777777" w:rsidR="00FF254A" w:rsidRPr="00E72116" w:rsidRDefault="005E43C2">
            <w:pPr>
              <w:pStyle w:val="aff5"/>
              <w:spacing w:line="240" w:lineRule="auto"/>
            </w:pPr>
            <w:r w:rsidRPr="00E72116">
              <w:rPr>
                <w:rFonts w:hint="eastAsia"/>
              </w:rPr>
              <w:t>近年完成的类似项目情况的时间要求</w:t>
            </w:r>
          </w:p>
        </w:tc>
        <w:tc>
          <w:tcPr>
            <w:tcW w:w="7235" w:type="dxa"/>
            <w:tcBorders>
              <w:top w:val="single" w:sz="6" w:space="0" w:color="auto"/>
              <w:left w:val="single" w:sz="6" w:space="0" w:color="auto"/>
              <w:bottom w:val="single" w:sz="6" w:space="0" w:color="auto"/>
              <w:right w:val="single" w:sz="4" w:space="0" w:color="auto"/>
            </w:tcBorders>
            <w:noWrap/>
            <w:vAlign w:val="center"/>
          </w:tcPr>
          <w:p w14:paraId="7681FCFE" w14:textId="77777777" w:rsidR="00FF254A" w:rsidRPr="00E72116" w:rsidRDefault="005E43C2">
            <w:pPr>
              <w:pStyle w:val="aff5"/>
              <w:spacing w:line="240" w:lineRule="auto"/>
            </w:pPr>
            <w:r w:rsidRPr="00E72116">
              <w:rPr>
                <w:rFonts w:hint="eastAsia"/>
              </w:rPr>
              <w:t>见招标公告投标人资格要求。</w:t>
            </w:r>
          </w:p>
        </w:tc>
      </w:tr>
      <w:tr w:rsidR="00E72116" w:rsidRPr="00E72116" w14:paraId="6FBB57DB"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15F35F6B" w14:textId="77777777" w:rsidR="00FF254A" w:rsidRPr="00E72116" w:rsidRDefault="005E43C2">
            <w:pPr>
              <w:pStyle w:val="aff5"/>
              <w:spacing w:line="240" w:lineRule="auto"/>
              <w:jc w:val="center"/>
            </w:pPr>
            <w:r w:rsidRPr="00E72116">
              <w:rPr>
                <w:rFonts w:hint="eastAsia"/>
              </w:rPr>
              <w:t>3.5.5</w:t>
            </w:r>
          </w:p>
        </w:tc>
        <w:tc>
          <w:tcPr>
            <w:tcW w:w="1701" w:type="dxa"/>
            <w:tcBorders>
              <w:top w:val="single" w:sz="6" w:space="0" w:color="auto"/>
              <w:left w:val="single" w:sz="6" w:space="0" w:color="auto"/>
              <w:bottom w:val="single" w:sz="6" w:space="0" w:color="auto"/>
              <w:right w:val="single" w:sz="6" w:space="0" w:color="auto"/>
            </w:tcBorders>
            <w:noWrap/>
            <w:vAlign w:val="center"/>
          </w:tcPr>
          <w:p w14:paraId="34A0480A" w14:textId="77777777" w:rsidR="00FF254A" w:rsidRPr="00E72116" w:rsidRDefault="005E43C2">
            <w:pPr>
              <w:pStyle w:val="aff5"/>
              <w:spacing w:line="240" w:lineRule="auto"/>
            </w:pPr>
            <w:r w:rsidRPr="00E72116">
              <w:rPr>
                <w:rFonts w:hint="eastAsia"/>
              </w:rPr>
              <w:t>近年发生的诉讼</w:t>
            </w:r>
          </w:p>
          <w:p w14:paraId="03F87C02" w14:textId="77777777" w:rsidR="00FF254A" w:rsidRPr="00E72116" w:rsidRDefault="005E43C2">
            <w:pPr>
              <w:pStyle w:val="aff5"/>
              <w:spacing w:line="240" w:lineRule="auto"/>
            </w:pPr>
            <w:r w:rsidRPr="00E72116">
              <w:rPr>
                <w:rFonts w:hint="eastAsia"/>
              </w:rPr>
              <w:t>及仲裁情况的时间要求</w:t>
            </w:r>
          </w:p>
        </w:tc>
        <w:tc>
          <w:tcPr>
            <w:tcW w:w="7235" w:type="dxa"/>
            <w:tcBorders>
              <w:top w:val="single" w:sz="6" w:space="0" w:color="auto"/>
              <w:left w:val="single" w:sz="6" w:space="0" w:color="auto"/>
              <w:bottom w:val="single" w:sz="6" w:space="0" w:color="auto"/>
              <w:right w:val="single" w:sz="4" w:space="0" w:color="auto"/>
            </w:tcBorders>
            <w:noWrap/>
            <w:vAlign w:val="center"/>
          </w:tcPr>
          <w:p w14:paraId="6EB9FA11" w14:textId="77777777" w:rsidR="00FF254A" w:rsidRPr="00E72116" w:rsidRDefault="005E43C2">
            <w:pPr>
              <w:pStyle w:val="aff5"/>
              <w:spacing w:line="240" w:lineRule="auto"/>
            </w:pPr>
            <w:r w:rsidRPr="00E72116">
              <w:rPr>
                <w:rFonts w:hint="eastAsia"/>
              </w:rPr>
              <w:t>/</w:t>
            </w:r>
          </w:p>
        </w:tc>
      </w:tr>
      <w:tr w:rsidR="00E72116" w:rsidRPr="00E72116" w14:paraId="1852F05D" w14:textId="77777777">
        <w:trPr>
          <w:trHeight w:val="648"/>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01266C2A" w14:textId="77777777" w:rsidR="00FF254A" w:rsidRPr="00E72116" w:rsidRDefault="005E43C2">
            <w:pPr>
              <w:pStyle w:val="aff5"/>
              <w:spacing w:line="240" w:lineRule="auto"/>
              <w:jc w:val="center"/>
            </w:pPr>
            <w:r w:rsidRPr="00E72116">
              <w:rPr>
                <w:rFonts w:hint="eastAsia"/>
              </w:rPr>
              <w:t>3.6.1</w:t>
            </w:r>
          </w:p>
        </w:tc>
        <w:tc>
          <w:tcPr>
            <w:tcW w:w="1701" w:type="dxa"/>
            <w:tcBorders>
              <w:top w:val="single" w:sz="6" w:space="0" w:color="auto"/>
              <w:left w:val="single" w:sz="6" w:space="0" w:color="auto"/>
              <w:bottom w:val="single" w:sz="6" w:space="0" w:color="auto"/>
              <w:right w:val="single" w:sz="6" w:space="0" w:color="auto"/>
            </w:tcBorders>
            <w:noWrap/>
            <w:vAlign w:val="center"/>
          </w:tcPr>
          <w:p w14:paraId="3A10479F" w14:textId="77777777" w:rsidR="00FF254A" w:rsidRPr="00E72116" w:rsidRDefault="005E43C2">
            <w:pPr>
              <w:pStyle w:val="aff5"/>
              <w:spacing w:line="240" w:lineRule="auto"/>
            </w:pPr>
            <w:r w:rsidRPr="00E72116">
              <w:rPr>
                <w:rFonts w:hint="eastAsia"/>
              </w:rPr>
              <w:t>是否允许递交备选投标方案</w:t>
            </w:r>
          </w:p>
        </w:tc>
        <w:tc>
          <w:tcPr>
            <w:tcW w:w="7235" w:type="dxa"/>
            <w:tcBorders>
              <w:top w:val="single" w:sz="6" w:space="0" w:color="auto"/>
              <w:left w:val="single" w:sz="6" w:space="0" w:color="auto"/>
              <w:bottom w:val="single" w:sz="6" w:space="0" w:color="auto"/>
              <w:right w:val="single" w:sz="4" w:space="0" w:color="auto"/>
            </w:tcBorders>
            <w:noWrap/>
            <w:vAlign w:val="center"/>
          </w:tcPr>
          <w:p w14:paraId="1D9879BA" w14:textId="77777777" w:rsidR="00FF254A" w:rsidRPr="00E72116" w:rsidRDefault="005E43C2">
            <w:pPr>
              <w:pStyle w:val="aff5"/>
              <w:spacing w:line="240" w:lineRule="auto"/>
            </w:pPr>
            <w:r w:rsidRPr="00E72116">
              <w:rPr>
                <w:rFonts w:hint="eastAsia"/>
              </w:rPr>
              <w:t>■不允许</w:t>
            </w:r>
          </w:p>
          <w:p w14:paraId="7D82A723" w14:textId="77777777" w:rsidR="00FF254A" w:rsidRPr="00E72116" w:rsidRDefault="005E43C2">
            <w:pPr>
              <w:pStyle w:val="aff5"/>
              <w:spacing w:line="240" w:lineRule="auto"/>
            </w:pPr>
            <w:r w:rsidRPr="00E72116">
              <w:rPr>
                <w:rFonts w:hint="eastAsia"/>
              </w:rPr>
              <w:t>□允许</w:t>
            </w:r>
          </w:p>
        </w:tc>
      </w:tr>
      <w:tr w:rsidR="00E72116" w:rsidRPr="00E72116" w14:paraId="50577E7D" w14:textId="77777777">
        <w:trPr>
          <w:trHeight w:val="516"/>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40DBE2FF" w14:textId="77777777" w:rsidR="00FF254A" w:rsidRPr="00E72116" w:rsidRDefault="005E43C2">
            <w:pPr>
              <w:pStyle w:val="aff5"/>
              <w:spacing w:line="240" w:lineRule="auto"/>
              <w:jc w:val="center"/>
            </w:pPr>
            <w:r w:rsidRPr="00E72116">
              <w:rPr>
                <w:rFonts w:hint="eastAsia"/>
              </w:rPr>
              <w:t>3.7.3A</w:t>
            </w:r>
            <w:r w:rsidRPr="00E72116">
              <w:rPr>
                <w:rFonts w:hint="eastAsia"/>
              </w:rPr>
              <w:t>（</w:t>
            </w:r>
            <w:r w:rsidRPr="00E72116">
              <w:rPr>
                <w:rFonts w:hint="eastAsia"/>
              </w:rPr>
              <w:t>2</w:t>
            </w:r>
            <w:r w:rsidRPr="00E72116">
              <w:rPr>
                <w:rFonts w:hint="eastAsia"/>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4EA027DA" w14:textId="77777777" w:rsidR="00FF254A" w:rsidRPr="00E72116" w:rsidRDefault="005E43C2">
            <w:pPr>
              <w:pStyle w:val="aff5"/>
              <w:spacing w:line="240" w:lineRule="auto"/>
            </w:pPr>
            <w:r w:rsidRPr="00E72116">
              <w:rPr>
                <w:rFonts w:hint="eastAsia"/>
              </w:rPr>
              <w:t>投标文件副本份数及其他要求</w:t>
            </w:r>
          </w:p>
        </w:tc>
        <w:tc>
          <w:tcPr>
            <w:tcW w:w="7235" w:type="dxa"/>
            <w:tcBorders>
              <w:top w:val="single" w:sz="6" w:space="0" w:color="auto"/>
              <w:left w:val="single" w:sz="6" w:space="0" w:color="auto"/>
              <w:bottom w:val="single" w:sz="6" w:space="0" w:color="auto"/>
              <w:right w:val="single" w:sz="4" w:space="0" w:color="auto"/>
            </w:tcBorders>
            <w:noWrap/>
            <w:vAlign w:val="center"/>
          </w:tcPr>
          <w:p w14:paraId="7125C084" w14:textId="77777777" w:rsidR="00FF254A" w:rsidRPr="00E72116" w:rsidRDefault="005E43C2">
            <w:pPr>
              <w:pStyle w:val="aff5"/>
              <w:spacing w:line="240" w:lineRule="auto"/>
            </w:pPr>
            <w:r w:rsidRPr="00E72116">
              <w:rPr>
                <w:rFonts w:hint="eastAsia"/>
              </w:rPr>
              <w:t>/</w:t>
            </w:r>
          </w:p>
        </w:tc>
      </w:tr>
      <w:tr w:rsidR="00E72116" w:rsidRPr="00E72116" w14:paraId="781EA928"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479C6909" w14:textId="77777777" w:rsidR="00FF254A" w:rsidRPr="00E72116" w:rsidRDefault="005E43C2">
            <w:pPr>
              <w:pStyle w:val="aff5"/>
              <w:spacing w:line="240" w:lineRule="auto"/>
              <w:jc w:val="center"/>
            </w:pPr>
            <w:r w:rsidRPr="00E72116">
              <w:rPr>
                <w:rFonts w:hint="eastAsia"/>
              </w:rPr>
              <w:lastRenderedPageBreak/>
              <w:t>3.7.3A</w:t>
            </w:r>
            <w:r w:rsidRPr="00E72116">
              <w:rPr>
                <w:rFonts w:hint="eastAsia"/>
              </w:rPr>
              <w:t>（</w:t>
            </w:r>
            <w:r w:rsidRPr="00E72116">
              <w:rPr>
                <w:rFonts w:hint="eastAsia"/>
              </w:rPr>
              <w:t>3</w:t>
            </w:r>
            <w:r w:rsidRPr="00E72116">
              <w:rPr>
                <w:rFonts w:hint="eastAsia"/>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56766020" w14:textId="77777777" w:rsidR="00FF254A" w:rsidRPr="00E72116" w:rsidRDefault="005E43C2">
            <w:pPr>
              <w:pStyle w:val="aff5"/>
              <w:spacing w:line="240" w:lineRule="auto"/>
            </w:pPr>
            <w:r w:rsidRPr="00E72116">
              <w:rPr>
                <w:rFonts w:hint="eastAsia"/>
              </w:rPr>
              <w:t>投标文件是否需分册装订</w:t>
            </w:r>
          </w:p>
        </w:tc>
        <w:tc>
          <w:tcPr>
            <w:tcW w:w="7235" w:type="dxa"/>
            <w:tcBorders>
              <w:top w:val="single" w:sz="6" w:space="0" w:color="auto"/>
              <w:left w:val="single" w:sz="6" w:space="0" w:color="auto"/>
              <w:bottom w:val="single" w:sz="6" w:space="0" w:color="auto"/>
              <w:right w:val="single" w:sz="4" w:space="0" w:color="auto"/>
            </w:tcBorders>
            <w:noWrap/>
            <w:vAlign w:val="center"/>
          </w:tcPr>
          <w:p w14:paraId="16528E02" w14:textId="77777777" w:rsidR="00FF254A" w:rsidRPr="00E72116" w:rsidRDefault="005E43C2">
            <w:pPr>
              <w:pStyle w:val="aff5"/>
              <w:spacing w:line="240" w:lineRule="auto"/>
            </w:pPr>
            <w:r w:rsidRPr="00E72116">
              <w:rPr>
                <w:rFonts w:hint="eastAsia"/>
              </w:rPr>
              <w:t>/</w:t>
            </w:r>
          </w:p>
        </w:tc>
      </w:tr>
      <w:tr w:rsidR="00E72116" w:rsidRPr="00E72116" w14:paraId="3B771D66" w14:textId="77777777">
        <w:trPr>
          <w:trHeight w:val="650"/>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4B4C59D8" w14:textId="77777777" w:rsidR="00FF254A" w:rsidRPr="00E72116" w:rsidRDefault="005E43C2">
            <w:pPr>
              <w:pStyle w:val="aff5"/>
              <w:spacing w:line="240" w:lineRule="auto"/>
              <w:jc w:val="center"/>
            </w:pPr>
            <w:r w:rsidRPr="00E72116">
              <w:rPr>
                <w:rFonts w:hint="eastAsia"/>
              </w:rPr>
              <w:t>3.7.3</w:t>
            </w:r>
            <w:r w:rsidRPr="00E72116">
              <w:rPr>
                <w:rFonts w:hint="eastAsia"/>
              </w:rPr>
              <w:t>（</w:t>
            </w:r>
            <w:r w:rsidRPr="00E72116">
              <w:rPr>
                <w:rFonts w:hint="eastAsia"/>
              </w:rPr>
              <w:t>B</w:t>
            </w:r>
            <w:r w:rsidRPr="00E72116">
              <w:rPr>
                <w:rFonts w:hint="eastAsia"/>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4B1F861D" w14:textId="77777777" w:rsidR="00FF254A" w:rsidRPr="00E72116" w:rsidRDefault="005E43C2">
            <w:pPr>
              <w:pStyle w:val="aff5"/>
              <w:spacing w:line="240" w:lineRule="auto"/>
            </w:pPr>
            <w:r w:rsidRPr="00E72116">
              <w:rPr>
                <w:rFonts w:hint="eastAsia"/>
              </w:rPr>
              <w:t>投标文件所附证书证件要求</w:t>
            </w:r>
          </w:p>
        </w:tc>
        <w:tc>
          <w:tcPr>
            <w:tcW w:w="7235" w:type="dxa"/>
            <w:tcBorders>
              <w:top w:val="single" w:sz="6" w:space="0" w:color="auto"/>
              <w:left w:val="single" w:sz="6" w:space="0" w:color="auto"/>
              <w:bottom w:val="single" w:sz="6" w:space="0" w:color="auto"/>
              <w:right w:val="single" w:sz="4" w:space="0" w:color="auto"/>
            </w:tcBorders>
            <w:noWrap/>
            <w:vAlign w:val="center"/>
          </w:tcPr>
          <w:p w14:paraId="1368EDCA" w14:textId="77777777" w:rsidR="00FF254A" w:rsidRPr="00E72116" w:rsidRDefault="005E43C2">
            <w:pPr>
              <w:pStyle w:val="aff5"/>
              <w:spacing w:line="240" w:lineRule="auto"/>
            </w:pPr>
            <w:r w:rsidRPr="00E72116">
              <w:rPr>
                <w:rFonts w:hint="eastAsia"/>
              </w:rPr>
              <w:t>证书证件需为清晰扫描件，并采用单位数字证书，按照招标文件要求在相应位置加盖电子印章。</w:t>
            </w:r>
          </w:p>
        </w:tc>
      </w:tr>
      <w:tr w:rsidR="00E72116" w:rsidRPr="00E72116" w14:paraId="5AFAF622" w14:textId="77777777">
        <w:trPr>
          <w:trHeight w:val="1224"/>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63AFA2AD" w14:textId="77777777" w:rsidR="00FF254A" w:rsidRPr="00E72116" w:rsidRDefault="005E43C2">
            <w:pPr>
              <w:pStyle w:val="aff5"/>
              <w:spacing w:line="240" w:lineRule="auto"/>
              <w:jc w:val="center"/>
            </w:pPr>
            <w:r w:rsidRPr="00E72116">
              <w:rPr>
                <w:rFonts w:hint="eastAsia"/>
              </w:rPr>
              <w:t>3.7.3</w:t>
            </w:r>
            <w:r w:rsidRPr="00E72116">
              <w:rPr>
                <w:rFonts w:hint="eastAsia"/>
              </w:rPr>
              <w:t>（</w:t>
            </w:r>
            <w:r w:rsidRPr="00E72116">
              <w:rPr>
                <w:rFonts w:hint="eastAsia"/>
              </w:rPr>
              <w:t>B</w:t>
            </w:r>
            <w:r w:rsidRPr="00E72116">
              <w:rPr>
                <w:rFonts w:hint="eastAsia"/>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6400B1C5" w14:textId="77777777" w:rsidR="00FF254A" w:rsidRPr="00E72116" w:rsidRDefault="005E43C2">
            <w:pPr>
              <w:pStyle w:val="aff5"/>
              <w:spacing w:line="240" w:lineRule="auto"/>
            </w:pPr>
            <w:r w:rsidRPr="00E72116">
              <w:rPr>
                <w:rFonts w:hint="eastAsia"/>
              </w:rPr>
              <w:t>投标文件签字或盖章要求</w:t>
            </w:r>
          </w:p>
        </w:tc>
        <w:tc>
          <w:tcPr>
            <w:tcW w:w="7235" w:type="dxa"/>
            <w:tcBorders>
              <w:top w:val="single" w:sz="6" w:space="0" w:color="auto"/>
              <w:left w:val="single" w:sz="6" w:space="0" w:color="auto"/>
              <w:bottom w:val="single" w:sz="6" w:space="0" w:color="auto"/>
              <w:right w:val="single" w:sz="4" w:space="0" w:color="auto"/>
            </w:tcBorders>
            <w:noWrap/>
            <w:vAlign w:val="center"/>
          </w:tcPr>
          <w:p w14:paraId="09B0B420" w14:textId="77777777" w:rsidR="00FF254A" w:rsidRPr="00E72116" w:rsidRDefault="005E43C2">
            <w:pPr>
              <w:pStyle w:val="aff5"/>
              <w:spacing w:line="240" w:lineRule="auto"/>
            </w:pPr>
            <w:r w:rsidRPr="00E72116">
              <w:rPr>
                <w:rFonts w:hint="eastAsia"/>
              </w:rPr>
              <w:t>投标文件全部采用电子文档，投标文件所附证书证件均为扫描件，并采用单位数字证书，按招标文件要求在相应位置加盖电子印章。投标文件中需个人签字或盖章的，应加盖个人电子印章或在线下完成后扫描上传。具体操作详见附件《建设工程全流程电子化项目操作指南》。</w:t>
            </w:r>
          </w:p>
        </w:tc>
      </w:tr>
      <w:tr w:rsidR="00E72116" w:rsidRPr="00E72116" w14:paraId="4C5CDCA6" w14:textId="77777777">
        <w:trPr>
          <w:trHeight w:val="404"/>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68C14D44" w14:textId="77777777" w:rsidR="00FF254A" w:rsidRPr="00E72116" w:rsidRDefault="005E43C2">
            <w:pPr>
              <w:pStyle w:val="aff5"/>
              <w:spacing w:line="240" w:lineRule="auto"/>
              <w:jc w:val="center"/>
            </w:pPr>
            <w:r w:rsidRPr="00E72116">
              <w:t>4.1.1</w:t>
            </w:r>
            <w:r w:rsidRPr="00E72116">
              <w:rPr>
                <w:rFonts w:hint="eastAsia"/>
              </w:rPr>
              <w:t>（</w:t>
            </w:r>
            <w:r w:rsidRPr="00E72116">
              <w:t>A</w:t>
            </w:r>
            <w:r w:rsidRPr="00E72116">
              <w:rPr>
                <w:rFonts w:hint="eastAsia"/>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5ABE1E84" w14:textId="77777777" w:rsidR="00FF254A" w:rsidRPr="00E72116" w:rsidRDefault="005E43C2">
            <w:pPr>
              <w:pStyle w:val="aff5"/>
              <w:spacing w:line="240" w:lineRule="auto"/>
            </w:pPr>
            <w:r w:rsidRPr="00E72116">
              <w:rPr>
                <w:rFonts w:hint="eastAsia"/>
              </w:rPr>
              <w:t>投标文件密封包装</w:t>
            </w:r>
          </w:p>
        </w:tc>
        <w:tc>
          <w:tcPr>
            <w:tcW w:w="7235" w:type="dxa"/>
            <w:tcBorders>
              <w:top w:val="single" w:sz="6" w:space="0" w:color="auto"/>
              <w:left w:val="single" w:sz="6" w:space="0" w:color="auto"/>
              <w:bottom w:val="single" w:sz="6" w:space="0" w:color="auto"/>
              <w:right w:val="single" w:sz="4" w:space="0" w:color="auto"/>
            </w:tcBorders>
            <w:noWrap/>
            <w:vAlign w:val="center"/>
          </w:tcPr>
          <w:p w14:paraId="4AA58E9C" w14:textId="77777777" w:rsidR="00FF254A" w:rsidRPr="00E72116" w:rsidRDefault="005E43C2">
            <w:pPr>
              <w:pStyle w:val="aff5"/>
              <w:spacing w:line="240" w:lineRule="auto"/>
            </w:pPr>
            <w:r w:rsidRPr="00E72116">
              <w:rPr>
                <w:rFonts w:hint="eastAsia"/>
              </w:rPr>
              <w:t>本项目不适用。</w:t>
            </w:r>
          </w:p>
        </w:tc>
      </w:tr>
      <w:tr w:rsidR="00E72116" w:rsidRPr="00E72116" w14:paraId="1BA7886D" w14:textId="77777777">
        <w:trPr>
          <w:trHeight w:val="741"/>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2189AE50" w14:textId="77777777" w:rsidR="00FF254A" w:rsidRPr="00E72116" w:rsidRDefault="005E43C2">
            <w:pPr>
              <w:pStyle w:val="aff5"/>
              <w:spacing w:line="240" w:lineRule="auto"/>
              <w:jc w:val="center"/>
            </w:pPr>
            <w:r w:rsidRPr="00E72116">
              <w:rPr>
                <w:rFonts w:hint="eastAsia"/>
              </w:rPr>
              <w:t>4.1.1</w:t>
            </w:r>
            <w:r w:rsidRPr="00E72116">
              <w:rPr>
                <w:rFonts w:hint="eastAsia"/>
              </w:rPr>
              <w:t>（</w:t>
            </w:r>
            <w:r w:rsidRPr="00E72116">
              <w:rPr>
                <w:rFonts w:hint="eastAsia"/>
              </w:rPr>
              <w:t>B</w:t>
            </w:r>
            <w:r w:rsidRPr="00E72116">
              <w:rPr>
                <w:rFonts w:hint="eastAsia"/>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39F0FD04" w14:textId="77777777" w:rsidR="00FF254A" w:rsidRPr="00E72116" w:rsidRDefault="005E43C2">
            <w:pPr>
              <w:pStyle w:val="aff5"/>
              <w:spacing w:line="240" w:lineRule="auto"/>
            </w:pPr>
            <w:r w:rsidRPr="00E72116">
              <w:rPr>
                <w:rFonts w:hint="eastAsia"/>
              </w:rPr>
              <w:t>投标文件加密要求</w:t>
            </w:r>
          </w:p>
        </w:tc>
        <w:tc>
          <w:tcPr>
            <w:tcW w:w="7235" w:type="dxa"/>
            <w:tcBorders>
              <w:top w:val="single" w:sz="6" w:space="0" w:color="auto"/>
              <w:left w:val="single" w:sz="6" w:space="0" w:color="auto"/>
              <w:bottom w:val="single" w:sz="6" w:space="0" w:color="auto"/>
              <w:right w:val="single" w:sz="4" w:space="0" w:color="auto"/>
            </w:tcBorders>
            <w:noWrap/>
            <w:vAlign w:val="center"/>
          </w:tcPr>
          <w:p w14:paraId="6D276701" w14:textId="77777777" w:rsidR="00FF254A" w:rsidRPr="00E72116" w:rsidRDefault="005E43C2">
            <w:pPr>
              <w:pStyle w:val="aff5"/>
              <w:spacing w:line="240" w:lineRule="auto"/>
            </w:pPr>
            <w:r w:rsidRPr="00E72116">
              <w:rPr>
                <w:rFonts w:hint="eastAsia"/>
              </w:rPr>
              <w:t>网上递交的电子投标文件须进行加密。具体操作详见附件《建设工程全流程电子化项目操作指南》。</w:t>
            </w:r>
          </w:p>
        </w:tc>
      </w:tr>
      <w:tr w:rsidR="00E72116" w:rsidRPr="00E72116" w14:paraId="5ED289D9"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05298934" w14:textId="77777777" w:rsidR="00FF254A" w:rsidRPr="00E72116" w:rsidRDefault="005E43C2">
            <w:pPr>
              <w:pStyle w:val="aff5"/>
              <w:spacing w:line="240" w:lineRule="auto"/>
              <w:jc w:val="center"/>
            </w:pPr>
            <w:r w:rsidRPr="00E72116">
              <w:rPr>
                <w:rFonts w:hint="eastAsia"/>
              </w:rPr>
              <w:t>4.1.2</w:t>
            </w:r>
          </w:p>
        </w:tc>
        <w:tc>
          <w:tcPr>
            <w:tcW w:w="1701" w:type="dxa"/>
            <w:tcBorders>
              <w:top w:val="single" w:sz="6" w:space="0" w:color="auto"/>
              <w:left w:val="single" w:sz="6" w:space="0" w:color="auto"/>
              <w:bottom w:val="single" w:sz="6" w:space="0" w:color="auto"/>
              <w:right w:val="single" w:sz="6" w:space="0" w:color="auto"/>
            </w:tcBorders>
            <w:noWrap/>
            <w:vAlign w:val="center"/>
          </w:tcPr>
          <w:p w14:paraId="25814DEF" w14:textId="77777777" w:rsidR="00FF254A" w:rsidRPr="00E72116" w:rsidRDefault="005E43C2">
            <w:pPr>
              <w:pStyle w:val="aff5"/>
              <w:spacing w:line="240" w:lineRule="auto"/>
            </w:pPr>
            <w:r w:rsidRPr="00E72116">
              <w:rPr>
                <w:rFonts w:hint="eastAsia"/>
              </w:rPr>
              <w:t>封套上应载明</w:t>
            </w:r>
          </w:p>
          <w:p w14:paraId="6C978C95" w14:textId="77777777" w:rsidR="00FF254A" w:rsidRPr="00E72116" w:rsidRDefault="005E43C2">
            <w:pPr>
              <w:pStyle w:val="aff5"/>
              <w:spacing w:line="240" w:lineRule="auto"/>
            </w:pPr>
            <w:r w:rsidRPr="00E72116">
              <w:rPr>
                <w:rFonts w:hint="eastAsia"/>
              </w:rPr>
              <w:t>的信息</w:t>
            </w:r>
          </w:p>
        </w:tc>
        <w:tc>
          <w:tcPr>
            <w:tcW w:w="7235" w:type="dxa"/>
            <w:tcBorders>
              <w:top w:val="single" w:sz="6" w:space="0" w:color="auto"/>
              <w:left w:val="single" w:sz="6" w:space="0" w:color="auto"/>
              <w:bottom w:val="single" w:sz="6" w:space="0" w:color="auto"/>
              <w:right w:val="single" w:sz="4" w:space="0" w:color="auto"/>
            </w:tcBorders>
            <w:noWrap/>
            <w:vAlign w:val="center"/>
          </w:tcPr>
          <w:p w14:paraId="0CF92A44" w14:textId="77777777" w:rsidR="00FF254A" w:rsidRPr="00E72116" w:rsidRDefault="005E43C2">
            <w:pPr>
              <w:pStyle w:val="aff5"/>
              <w:spacing w:line="240" w:lineRule="auto"/>
            </w:pPr>
            <w:r w:rsidRPr="00E72116">
              <w:rPr>
                <w:rFonts w:hint="eastAsia"/>
              </w:rPr>
              <w:t>如有提交备用投标文件，封套上应注明如下信息：</w:t>
            </w:r>
          </w:p>
          <w:p w14:paraId="4DD7292D" w14:textId="77777777" w:rsidR="00FF254A" w:rsidRPr="00E72116" w:rsidRDefault="005E43C2">
            <w:pPr>
              <w:pStyle w:val="aff5"/>
              <w:spacing w:line="240" w:lineRule="auto"/>
            </w:pPr>
            <w:r w:rsidRPr="00E72116">
              <w:rPr>
                <w:rFonts w:hint="eastAsia"/>
              </w:rPr>
              <w:t>招标人名称：</w:t>
            </w:r>
          </w:p>
          <w:p w14:paraId="52537F35" w14:textId="77777777" w:rsidR="00FF254A" w:rsidRPr="00E72116" w:rsidRDefault="005E43C2">
            <w:pPr>
              <w:pStyle w:val="aff5"/>
              <w:spacing w:line="240" w:lineRule="auto"/>
            </w:pPr>
            <w:r w:rsidRPr="00E72116">
              <w:rPr>
                <w:rFonts w:hint="eastAsia"/>
              </w:rPr>
              <w:t>招标人地址：</w:t>
            </w:r>
          </w:p>
          <w:p w14:paraId="6844089E" w14:textId="77777777" w:rsidR="00FF254A" w:rsidRPr="00E72116" w:rsidRDefault="005E43C2">
            <w:pPr>
              <w:pStyle w:val="aff5"/>
              <w:spacing w:line="240" w:lineRule="auto"/>
            </w:pPr>
            <w:r w:rsidRPr="00E72116">
              <w:rPr>
                <w:rFonts w:hint="eastAsia"/>
              </w:rPr>
              <w:t xml:space="preserve">          </w:t>
            </w:r>
            <w:r w:rsidRPr="00E72116">
              <w:rPr>
                <w:rFonts w:hint="eastAsia"/>
              </w:rPr>
              <w:t>（项目名称）投标文件</w:t>
            </w:r>
          </w:p>
          <w:p w14:paraId="150B729D" w14:textId="77777777" w:rsidR="00FF254A" w:rsidRPr="00E72116" w:rsidRDefault="005E43C2">
            <w:pPr>
              <w:pStyle w:val="aff5"/>
              <w:spacing w:line="240" w:lineRule="auto"/>
            </w:pPr>
            <w:r w:rsidRPr="00E72116">
              <w:rPr>
                <w:rFonts w:hint="eastAsia"/>
              </w:rPr>
              <w:t>招标项目编号：</w:t>
            </w:r>
          </w:p>
          <w:p w14:paraId="7338A302" w14:textId="77777777" w:rsidR="00FF254A" w:rsidRPr="00E72116" w:rsidRDefault="005E43C2">
            <w:pPr>
              <w:pStyle w:val="aff5"/>
              <w:spacing w:line="240" w:lineRule="auto"/>
            </w:pPr>
            <w:r w:rsidRPr="00E72116">
              <w:rPr>
                <w:rFonts w:hint="eastAsia"/>
              </w:rPr>
              <w:t>在</w:t>
            </w:r>
            <w:r w:rsidRPr="00E72116">
              <w:rPr>
                <w:rFonts w:hint="eastAsia"/>
              </w:rPr>
              <w:t xml:space="preserve">    </w:t>
            </w:r>
            <w:r w:rsidRPr="00E72116">
              <w:rPr>
                <w:rFonts w:hint="eastAsia"/>
              </w:rPr>
              <w:t>年</w:t>
            </w:r>
            <w:r w:rsidRPr="00E72116">
              <w:rPr>
                <w:rFonts w:hint="eastAsia"/>
              </w:rPr>
              <w:t xml:space="preserve">    </w:t>
            </w:r>
            <w:r w:rsidRPr="00E72116">
              <w:rPr>
                <w:rFonts w:hint="eastAsia"/>
              </w:rPr>
              <w:t>月</w:t>
            </w:r>
            <w:r w:rsidRPr="00E72116">
              <w:rPr>
                <w:rFonts w:hint="eastAsia"/>
              </w:rPr>
              <w:t xml:space="preserve">    </w:t>
            </w:r>
            <w:r w:rsidRPr="00E72116">
              <w:rPr>
                <w:rFonts w:hint="eastAsia"/>
              </w:rPr>
              <w:t>日</w:t>
            </w:r>
            <w:r w:rsidRPr="00E72116">
              <w:rPr>
                <w:rFonts w:hint="eastAsia"/>
              </w:rPr>
              <w:t xml:space="preserve">    </w:t>
            </w:r>
            <w:r w:rsidRPr="00E72116">
              <w:rPr>
                <w:rFonts w:hint="eastAsia"/>
              </w:rPr>
              <w:t>时</w:t>
            </w:r>
            <w:r w:rsidRPr="00E72116">
              <w:rPr>
                <w:rFonts w:hint="eastAsia"/>
              </w:rPr>
              <w:t xml:space="preserve">   </w:t>
            </w:r>
            <w:r w:rsidRPr="00E72116">
              <w:rPr>
                <w:rFonts w:hint="eastAsia"/>
              </w:rPr>
              <w:t>分前不得开启</w:t>
            </w:r>
          </w:p>
        </w:tc>
      </w:tr>
      <w:tr w:rsidR="00E72116" w:rsidRPr="00E72116" w14:paraId="1441DC90"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4DFF2911" w14:textId="77777777" w:rsidR="00FF254A" w:rsidRPr="00E72116" w:rsidRDefault="005E43C2">
            <w:pPr>
              <w:pStyle w:val="aff5"/>
              <w:spacing w:line="240" w:lineRule="auto"/>
              <w:jc w:val="center"/>
            </w:pPr>
            <w:r w:rsidRPr="00E72116">
              <w:rPr>
                <w:rFonts w:hint="eastAsia"/>
              </w:rPr>
              <w:t>4.2.1</w:t>
            </w:r>
          </w:p>
        </w:tc>
        <w:tc>
          <w:tcPr>
            <w:tcW w:w="1701" w:type="dxa"/>
            <w:tcBorders>
              <w:top w:val="single" w:sz="6" w:space="0" w:color="auto"/>
              <w:left w:val="single" w:sz="6" w:space="0" w:color="auto"/>
              <w:bottom w:val="single" w:sz="6" w:space="0" w:color="auto"/>
              <w:right w:val="single" w:sz="6" w:space="0" w:color="auto"/>
            </w:tcBorders>
            <w:noWrap/>
            <w:vAlign w:val="center"/>
          </w:tcPr>
          <w:p w14:paraId="50D745D8" w14:textId="77777777" w:rsidR="00FF254A" w:rsidRPr="00E72116" w:rsidRDefault="005E43C2">
            <w:pPr>
              <w:pStyle w:val="aff5"/>
              <w:spacing w:line="240" w:lineRule="auto"/>
            </w:pPr>
            <w:r w:rsidRPr="00E72116">
              <w:rPr>
                <w:rFonts w:hint="eastAsia"/>
              </w:rPr>
              <w:t>投标截止时间</w:t>
            </w:r>
          </w:p>
        </w:tc>
        <w:tc>
          <w:tcPr>
            <w:tcW w:w="7235" w:type="dxa"/>
            <w:tcBorders>
              <w:top w:val="single" w:sz="6" w:space="0" w:color="auto"/>
              <w:left w:val="single" w:sz="6" w:space="0" w:color="auto"/>
              <w:bottom w:val="single" w:sz="6" w:space="0" w:color="auto"/>
              <w:right w:val="single" w:sz="4" w:space="0" w:color="auto"/>
            </w:tcBorders>
            <w:noWrap/>
            <w:vAlign w:val="center"/>
          </w:tcPr>
          <w:p w14:paraId="6D9F530C" w14:textId="619987CF" w:rsidR="00FF254A" w:rsidRPr="00E72116" w:rsidRDefault="005E43C2">
            <w:pPr>
              <w:pStyle w:val="aff5"/>
              <w:spacing w:line="240" w:lineRule="auto"/>
            </w:pPr>
            <w:r w:rsidRPr="00E72116">
              <w:rPr>
                <w:rFonts w:hint="eastAsia"/>
              </w:rPr>
              <w:t xml:space="preserve"> </w:t>
            </w:r>
            <w:r w:rsidRPr="00E72116">
              <w:t xml:space="preserve">   </w:t>
            </w:r>
            <w:r w:rsidRPr="00E72116">
              <w:rPr>
                <w:rFonts w:hint="eastAsia"/>
              </w:rPr>
              <w:t>年</w:t>
            </w:r>
            <w:r w:rsidRPr="00E72116">
              <w:rPr>
                <w:rFonts w:hint="eastAsia"/>
              </w:rPr>
              <w:t xml:space="preserve">  </w:t>
            </w:r>
            <w:r w:rsidRPr="00E72116">
              <w:rPr>
                <w:rFonts w:hint="eastAsia"/>
              </w:rPr>
              <w:t>月</w:t>
            </w:r>
            <w:r w:rsidRPr="00E72116">
              <w:rPr>
                <w:rFonts w:hint="eastAsia"/>
              </w:rPr>
              <w:t xml:space="preserve">  </w:t>
            </w:r>
            <w:r w:rsidRPr="00E72116">
              <w:rPr>
                <w:rFonts w:hint="eastAsia"/>
              </w:rPr>
              <w:t>日</w:t>
            </w:r>
            <w:r w:rsidRPr="00E72116">
              <w:rPr>
                <w:rFonts w:hint="eastAsia"/>
              </w:rPr>
              <w:t xml:space="preserve">   </w:t>
            </w:r>
            <w:r w:rsidRPr="00E72116">
              <w:rPr>
                <w:rFonts w:hint="eastAsia"/>
              </w:rPr>
              <w:t>时</w:t>
            </w:r>
            <w:r w:rsidRPr="00E72116">
              <w:rPr>
                <w:rFonts w:hint="eastAsia"/>
              </w:rPr>
              <w:t xml:space="preserve">   </w:t>
            </w:r>
            <w:r w:rsidRPr="00E72116">
              <w:rPr>
                <w:rFonts w:hint="eastAsia"/>
              </w:rPr>
              <w:t>分（北京时间）</w:t>
            </w:r>
          </w:p>
        </w:tc>
      </w:tr>
      <w:tr w:rsidR="00E72116" w:rsidRPr="00E72116" w14:paraId="6C1661F6"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DB734B0" w14:textId="77777777" w:rsidR="00FF254A" w:rsidRPr="00E72116" w:rsidRDefault="005E43C2">
            <w:pPr>
              <w:pStyle w:val="aff5"/>
              <w:spacing w:line="240" w:lineRule="auto"/>
              <w:jc w:val="center"/>
            </w:pPr>
            <w:r w:rsidRPr="00E72116">
              <w:rPr>
                <w:rFonts w:hint="eastAsia"/>
              </w:rPr>
              <w:t>4.2.2</w:t>
            </w:r>
          </w:p>
        </w:tc>
        <w:tc>
          <w:tcPr>
            <w:tcW w:w="1701" w:type="dxa"/>
            <w:tcBorders>
              <w:top w:val="single" w:sz="6" w:space="0" w:color="auto"/>
              <w:left w:val="single" w:sz="6" w:space="0" w:color="auto"/>
              <w:bottom w:val="single" w:sz="6" w:space="0" w:color="auto"/>
              <w:right w:val="single" w:sz="6" w:space="0" w:color="auto"/>
            </w:tcBorders>
            <w:noWrap/>
            <w:vAlign w:val="center"/>
          </w:tcPr>
          <w:p w14:paraId="386D1C81" w14:textId="77777777" w:rsidR="00FF254A" w:rsidRPr="00E72116" w:rsidRDefault="005E43C2">
            <w:pPr>
              <w:pStyle w:val="aff5"/>
              <w:spacing w:line="240" w:lineRule="auto"/>
            </w:pPr>
            <w:r w:rsidRPr="00E72116">
              <w:rPr>
                <w:rFonts w:hint="eastAsia"/>
              </w:rPr>
              <w:t>递交投标文件地点</w:t>
            </w:r>
          </w:p>
        </w:tc>
        <w:tc>
          <w:tcPr>
            <w:tcW w:w="7235" w:type="dxa"/>
            <w:tcBorders>
              <w:top w:val="single" w:sz="6" w:space="0" w:color="auto"/>
              <w:left w:val="single" w:sz="6" w:space="0" w:color="auto"/>
              <w:bottom w:val="single" w:sz="6" w:space="0" w:color="auto"/>
              <w:right w:val="single" w:sz="4" w:space="0" w:color="auto"/>
            </w:tcBorders>
            <w:noWrap/>
            <w:vAlign w:val="center"/>
          </w:tcPr>
          <w:p w14:paraId="4CEB4F2A" w14:textId="77777777" w:rsidR="00FF254A" w:rsidRPr="00E72116" w:rsidRDefault="005E43C2">
            <w:pPr>
              <w:pStyle w:val="aff5"/>
              <w:spacing w:line="240" w:lineRule="auto"/>
            </w:pPr>
            <w:r w:rsidRPr="00E72116">
              <w:rPr>
                <w:rFonts w:hint="eastAsia"/>
              </w:rPr>
              <w:t>1.</w:t>
            </w:r>
            <w:r w:rsidRPr="00E72116">
              <w:rPr>
                <w:rFonts w:hint="eastAsia"/>
              </w:rPr>
              <w:t>递交方式：网上递交投标文件</w:t>
            </w:r>
            <w:r w:rsidRPr="00E72116">
              <w:rPr>
                <w:rFonts w:hint="eastAsia"/>
              </w:rPr>
              <w:t xml:space="preserve"> </w:t>
            </w:r>
          </w:p>
          <w:p w14:paraId="7A48D0FA" w14:textId="77777777" w:rsidR="00FF254A" w:rsidRPr="00E72116" w:rsidRDefault="005E43C2">
            <w:pPr>
              <w:pStyle w:val="aff5"/>
              <w:spacing w:line="240" w:lineRule="auto"/>
            </w:pPr>
            <w:r w:rsidRPr="00E72116">
              <w:rPr>
                <w:rFonts w:hint="eastAsia"/>
              </w:rPr>
              <w:t>2.</w:t>
            </w:r>
            <w:r w:rsidRPr="00E72116">
              <w:rPr>
                <w:rFonts w:hint="eastAsia"/>
              </w:rPr>
              <w:t>地点：广州交易集团有限公司（广州公共资源交易中心）网站。</w:t>
            </w:r>
            <w:r w:rsidRPr="00E72116">
              <w:rPr>
                <w:rFonts w:hint="eastAsia"/>
              </w:rPr>
              <w:t xml:space="preserve"> </w:t>
            </w:r>
          </w:p>
          <w:p w14:paraId="5685F50A" w14:textId="77777777" w:rsidR="00FF254A" w:rsidRPr="00E72116" w:rsidRDefault="005E43C2">
            <w:pPr>
              <w:pStyle w:val="aff5"/>
              <w:spacing w:line="240" w:lineRule="auto"/>
            </w:pPr>
            <w:r w:rsidRPr="00E72116">
              <w:rPr>
                <w:rFonts w:hint="eastAsia"/>
              </w:rPr>
              <w:t>3.</w:t>
            </w:r>
            <w:r w:rsidRPr="00E72116">
              <w:rPr>
                <w:rFonts w:hint="eastAsia"/>
              </w:rPr>
              <w:t>上述时间及地点是否有改变，请密切留意招标答疑纪要的相关信息</w:t>
            </w:r>
          </w:p>
        </w:tc>
      </w:tr>
      <w:tr w:rsidR="00E72116" w:rsidRPr="00E72116" w14:paraId="5E475626" w14:textId="77777777">
        <w:trPr>
          <w:trHeight w:val="701"/>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1B918B3" w14:textId="77777777" w:rsidR="00FF254A" w:rsidRPr="00E72116" w:rsidRDefault="005E43C2">
            <w:pPr>
              <w:pStyle w:val="aff5"/>
              <w:spacing w:line="240" w:lineRule="auto"/>
              <w:jc w:val="center"/>
            </w:pPr>
            <w:r w:rsidRPr="00E72116">
              <w:rPr>
                <w:rFonts w:hint="eastAsia"/>
              </w:rPr>
              <w:t>4.2.3</w:t>
            </w:r>
          </w:p>
        </w:tc>
        <w:tc>
          <w:tcPr>
            <w:tcW w:w="1701" w:type="dxa"/>
            <w:tcBorders>
              <w:top w:val="single" w:sz="6" w:space="0" w:color="auto"/>
              <w:left w:val="single" w:sz="6" w:space="0" w:color="auto"/>
              <w:bottom w:val="single" w:sz="6" w:space="0" w:color="auto"/>
              <w:right w:val="single" w:sz="6" w:space="0" w:color="auto"/>
            </w:tcBorders>
            <w:noWrap/>
            <w:vAlign w:val="center"/>
          </w:tcPr>
          <w:p w14:paraId="24F54819" w14:textId="77777777" w:rsidR="00FF254A" w:rsidRPr="00E72116" w:rsidRDefault="005E43C2">
            <w:pPr>
              <w:pStyle w:val="aff5"/>
              <w:spacing w:line="240" w:lineRule="auto"/>
            </w:pPr>
            <w:r w:rsidRPr="00E72116">
              <w:rPr>
                <w:rFonts w:hint="eastAsia"/>
              </w:rPr>
              <w:t>投标文件是否退还</w:t>
            </w:r>
          </w:p>
        </w:tc>
        <w:tc>
          <w:tcPr>
            <w:tcW w:w="7235" w:type="dxa"/>
            <w:tcBorders>
              <w:top w:val="single" w:sz="6" w:space="0" w:color="auto"/>
              <w:left w:val="single" w:sz="6" w:space="0" w:color="auto"/>
              <w:bottom w:val="single" w:sz="6" w:space="0" w:color="auto"/>
              <w:right w:val="single" w:sz="4" w:space="0" w:color="auto"/>
            </w:tcBorders>
            <w:noWrap/>
            <w:vAlign w:val="center"/>
          </w:tcPr>
          <w:p w14:paraId="70DB9BFB" w14:textId="77777777" w:rsidR="00FF254A" w:rsidRPr="00E72116" w:rsidRDefault="005E43C2">
            <w:pPr>
              <w:pStyle w:val="aff5"/>
              <w:spacing w:line="240" w:lineRule="auto"/>
            </w:pPr>
            <w:r w:rsidRPr="00E72116">
              <w:rPr>
                <w:rFonts w:hint="eastAsia"/>
              </w:rPr>
              <w:t>■否</w:t>
            </w:r>
          </w:p>
          <w:p w14:paraId="33FBCF2A" w14:textId="77777777" w:rsidR="00FF254A" w:rsidRPr="00E72116" w:rsidRDefault="005E43C2">
            <w:pPr>
              <w:pStyle w:val="aff5"/>
              <w:spacing w:line="240" w:lineRule="auto"/>
            </w:pPr>
            <w:r w:rsidRPr="00E72116">
              <w:rPr>
                <w:rFonts w:hint="eastAsia"/>
              </w:rPr>
              <w:t>□是，退还时间：</w:t>
            </w:r>
          </w:p>
        </w:tc>
      </w:tr>
      <w:tr w:rsidR="00E72116" w:rsidRPr="00E72116" w14:paraId="08524A63" w14:textId="77777777">
        <w:trPr>
          <w:trHeight w:val="41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71C0CC1D" w14:textId="77777777" w:rsidR="00FF254A" w:rsidRPr="00E72116" w:rsidRDefault="005E43C2">
            <w:pPr>
              <w:pStyle w:val="aff5"/>
              <w:spacing w:line="240" w:lineRule="auto"/>
              <w:jc w:val="center"/>
            </w:pPr>
            <w:r w:rsidRPr="00E72116">
              <w:rPr>
                <w:rFonts w:hint="eastAsia"/>
              </w:rPr>
              <w:t>5.1</w:t>
            </w:r>
            <w:r w:rsidRPr="00E72116">
              <w:rPr>
                <w:rFonts w:hint="eastAsia"/>
              </w:rPr>
              <w:t>（</w:t>
            </w:r>
            <w:r w:rsidRPr="00E72116">
              <w:rPr>
                <w:rFonts w:hint="eastAsia"/>
              </w:rPr>
              <w:t>A</w:t>
            </w:r>
            <w:r w:rsidRPr="00E72116">
              <w:rPr>
                <w:rFonts w:hint="eastAsia"/>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0C636C59" w14:textId="77777777" w:rsidR="00FF254A" w:rsidRPr="00E72116" w:rsidRDefault="005E43C2">
            <w:pPr>
              <w:pStyle w:val="aff5"/>
              <w:spacing w:line="240" w:lineRule="auto"/>
            </w:pPr>
            <w:r w:rsidRPr="00E72116">
              <w:rPr>
                <w:rFonts w:hint="eastAsia"/>
              </w:rPr>
              <w:t>开标时间和地点</w:t>
            </w:r>
          </w:p>
        </w:tc>
        <w:tc>
          <w:tcPr>
            <w:tcW w:w="7235" w:type="dxa"/>
            <w:tcBorders>
              <w:top w:val="single" w:sz="6" w:space="0" w:color="auto"/>
              <w:left w:val="single" w:sz="6" w:space="0" w:color="auto"/>
              <w:bottom w:val="single" w:sz="6" w:space="0" w:color="auto"/>
              <w:right w:val="single" w:sz="4" w:space="0" w:color="auto"/>
            </w:tcBorders>
            <w:noWrap/>
            <w:vAlign w:val="center"/>
          </w:tcPr>
          <w:p w14:paraId="5D4056E4" w14:textId="77777777" w:rsidR="00FF254A" w:rsidRPr="00E72116" w:rsidRDefault="005E43C2">
            <w:pPr>
              <w:pStyle w:val="aff5"/>
              <w:spacing w:line="240" w:lineRule="auto"/>
            </w:pPr>
            <w:r w:rsidRPr="00E72116">
              <w:rPr>
                <w:rFonts w:hint="eastAsia"/>
              </w:rPr>
              <w:t>本项目不适用。</w:t>
            </w:r>
          </w:p>
        </w:tc>
      </w:tr>
      <w:tr w:rsidR="00E72116" w:rsidRPr="00E72116" w14:paraId="56D82CAD"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57FC7E79" w14:textId="77777777" w:rsidR="00FF254A" w:rsidRPr="00E72116" w:rsidRDefault="005E43C2">
            <w:pPr>
              <w:pStyle w:val="aff5"/>
              <w:spacing w:line="240" w:lineRule="auto"/>
              <w:jc w:val="center"/>
            </w:pPr>
            <w:r w:rsidRPr="00E72116">
              <w:rPr>
                <w:rFonts w:hint="eastAsia"/>
              </w:rPr>
              <w:t>5.1</w:t>
            </w:r>
            <w:r w:rsidRPr="00E72116">
              <w:rPr>
                <w:rFonts w:hint="eastAsia"/>
              </w:rPr>
              <w:t>（</w:t>
            </w:r>
            <w:r w:rsidRPr="00E72116">
              <w:rPr>
                <w:rFonts w:hint="eastAsia"/>
              </w:rPr>
              <w:t>B</w:t>
            </w:r>
            <w:r w:rsidRPr="00E72116">
              <w:rPr>
                <w:rFonts w:hint="eastAsia"/>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0C8CBEE1" w14:textId="77777777" w:rsidR="00FF254A" w:rsidRPr="00E72116" w:rsidRDefault="005E43C2">
            <w:pPr>
              <w:pStyle w:val="aff5"/>
              <w:spacing w:line="240" w:lineRule="auto"/>
            </w:pPr>
            <w:r w:rsidRPr="00E72116">
              <w:rPr>
                <w:rFonts w:hint="eastAsia"/>
              </w:rPr>
              <w:t>开标时间和地点</w:t>
            </w:r>
          </w:p>
        </w:tc>
        <w:tc>
          <w:tcPr>
            <w:tcW w:w="7235" w:type="dxa"/>
            <w:tcBorders>
              <w:top w:val="single" w:sz="6" w:space="0" w:color="auto"/>
              <w:left w:val="single" w:sz="6" w:space="0" w:color="auto"/>
              <w:bottom w:val="single" w:sz="6" w:space="0" w:color="auto"/>
              <w:right w:val="single" w:sz="4" w:space="0" w:color="auto"/>
            </w:tcBorders>
            <w:noWrap/>
            <w:vAlign w:val="center"/>
          </w:tcPr>
          <w:p w14:paraId="0E8365D4" w14:textId="77777777" w:rsidR="00FF254A" w:rsidRPr="00E72116" w:rsidRDefault="005E43C2">
            <w:pPr>
              <w:pStyle w:val="aff5"/>
              <w:spacing w:line="240" w:lineRule="auto"/>
            </w:pPr>
            <w:proofErr w:type="gramStart"/>
            <w:r w:rsidRPr="00E72116">
              <w:rPr>
                <w:rFonts w:hint="eastAsia"/>
              </w:rPr>
              <w:t>本电子招</w:t>
            </w:r>
            <w:proofErr w:type="gramEnd"/>
            <w:r w:rsidRPr="00E72116">
              <w:rPr>
                <w:rFonts w:hint="eastAsia"/>
              </w:rPr>
              <w:t>投标项目在本章</w:t>
            </w:r>
            <w:r w:rsidRPr="00E72116">
              <w:rPr>
                <w:rFonts w:hint="eastAsia"/>
              </w:rPr>
              <w:t>4.2.1</w:t>
            </w:r>
            <w:r w:rsidRPr="00E72116">
              <w:rPr>
                <w:rFonts w:hint="eastAsia"/>
              </w:rPr>
              <w:t>项规定的投标截止时间（开标时间），在广州交易集团有限公司（广州公共资源交易中心）通过电子招标投标交易平台公开开标，并邀请所有投标人的法定代表人或其委托代理人准时参加。开标时，投标人代表有权参加现场开标或在线开标，也可以自主决定不参加开标，若投标人代表对开标过程有异议的，参加现场开标的应当在开标现场提出，同时出示本人身份证原件，招标人应当当场</w:t>
            </w:r>
            <w:proofErr w:type="gramStart"/>
            <w:r w:rsidRPr="00E72116">
              <w:rPr>
                <w:rFonts w:hint="eastAsia"/>
              </w:rPr>
              <w:t>作出</w:t>
            </w:r>
            <w:proofErr w:type="gramEnd"/>
            <w:r w:rsidRPr="00E72116">
              <w:rPr>
                <w:rFonts w:hint="eastAsia"/>
              </w:rPr>
              <w:t>答复，并制作记录；参加在线开标的，投标人应通过交易平台在线提出，招标人应通过交易平台答复，答复后方可结束开标。</w:t>
            </w:r>
          </w:p>
          <w:p w14:paraId="61E6304F" w14:textId="77777777" w:rsidR="00FF254A" w:rsidRPr="00E72116" w:rsidRDefault="005E43C2">
            <w:pPr>
              <w:pStyle w:val="aff5"/>
              <w:spacing w:line="240" w:lineRule="auto"/>
            </w:pPr>
            <w:r w:rsidRPr="00E72116">
              <w:rPr>
                <w:rFonts w:hint="eastAsia"/>
              </w:rPr>
              <w:t>具体时间、地点可以到广州交易集团有限公司（广州公共资源交易中心）网站的项目查询</w:t>
            </w:r>
            <w:r w:rsidRPr="00E72116">
              <w:rPr>
                <w:rFonts w:hint="eastAsia"/>
              </w:rPr>
              <w:t>(</w:t>
            </w:r>
            <w:r w:rsidRPr="00E72116">
              <w:rPr>
                <w:rFonts w:hint="eastAsia"/>
              </w:rPr>
              <w:t>日程安排、答疑纪要</w:t>
            </w:r>
            <w:r w:rsidRPr="00E72116">
              <w:rPr>
                <w:rFonts w:hint="eastAsia"/>
              </w:rPr>
              <w:t>)</w:t>
            </w:r>
            <w:r w:rsidRPr="00E72116">
              <w:rPr>
                <w:rFonts w:hint="eastAsia"/>
              </w:rPr>
              <w:t>中输入本项目编号或项目名称进行查询。</w:t>
            </w:r>
          </w:p>
        </w:tc>
      </w:tr>
      <w:tr w:rsidR="00E72116" w:rsidRPr="00E72116" w14:paraId="73E6AF23"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E36CADB" w14:textId="77777777" w:rsidR="00FF254A" w:rsidRPr="00E72116" w:rsidRDefault="005E43C2">
            <w:pPr>
              <w:pStyle w:val="aff5"/>
              <w:spacing w:line="240" w:lineRule="auto"/>
              <w:jc w:val="center"/>
            </w:pPr>
            <w:r w:rsidRPr="00E72116">
              <w:rPr>
                <w:rFonts w:hint="eastAsia"/>
              </w:rPr>
              <w:t>5.2</w:t>
            </w:r>
            <w:r w:rsidRPr="00E72116">
              <w:rPr>
                <w:rFonts w:hint="eastAsia"/>
              </w:rPr>
              <w:t>（</w:t>
            </w:r>
            <w:r w:rsidRPr="00E72116">
              <w:rPr>
                <w:rFonts w:hint="eastAsia"/>
              </w:rPr>
              <w:t>4</w:t>
            </w:r>
            <w:r w:rsidRPr="00E72116">
              <w:rPr>
                <w:rFonts w:hint="eastAsia"/>
              </w:rPr>
              <w:t>）（</w:t>
            </w:r>
            <w:r w:rsidRPr="00E72116">
              <w:rPr>
                <w:rFonts w:hint="eastAsia"/>
              </w:rPr>
              <w:t>A</w:t>
            </w:r>
            <w:r w:rsidRPr="00E72116">
              <w:rPr>
                <w:rFonts w:hint="eastAsia"/>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5710FD83" w14:textId="77777777" w:rsidR="00FF254A" w:rsidRPr="00E72116" w:rsidRDefault="005E43C2">
            <w:pPr>
              <w:pStyle w:val="aff5"/>
              <w:spacing w:line="240" w:lineRule="auto"/>
            </w:pPr>
            <w:r w:rsidRPr="00E72116">
              <w:rPr>
                <w:rFonts w:hint="eastAsia"/>
              </w:rPr>
              <w:t>开标程序</w:t>
            </w:r>
          </w:p>
        </w:tc>
        <w:tc>
          <w:tcPr>
            <w:tcW w:w="7235" w:type="dxa"/>
            <w:tcBorders>
              <w:top w:val="single" w:sz="6" w:space="0" w:color="auto"/>
              <w:left w:val="single" w:sz="6" w:space="0" w:color="auto"/>
              <w:bottom w:val="single" w:sz="6" w:space="0" w:color="auto"/>
              <w:right w:val="single" w:sz="4" w:space="0" w:color="auto"/>
            </w:tcBorders>
            <w:noWrap/>
            <w:vAlign w:val="center"/>
          </w:tcPr>
          <w:p w14:paraId="41DA6F25" w14:textId="77777777" w:rsidR="00FF254A" w:rsidRPr="00E72116" w:rsidRDefault="005E43C2">
            <w:pPr>
              <w:pStyle w:val="aff5"/>
              <w:spacing w:line="240" w:lineRule="auto"/>
            </w:pPr>
            <w:r w:rsidRPr="00E72116">
              <w:rPr>
                <w:rFonts w:hint="eastAsia"/>
              </w:rPr>
              <w:t>本项目不适用。</w:t>
            </w:r>
          </w:p>
        </w:tc>
      </w:tr>
      <w:tr w:rsidR="00E72116" w:rsidRPr="00E72116" w14:paraId="5831F655"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73D9C39A" w14:textId="77777777" w:rsidR="00FF254A" w:rsidRPr="00E72116" w:rsidRDefault="005E43C2">
            <w:pPr>
              <w:pStyle w:val="aff5"/>
              <w:spacing w:line="240" w:lineRule="auto"/>
              <w:jc w:val="center"/>
            </w:pPr>
            <w:r w:rsidRPr="00E72116">
              <w:rPr>
                <w:rFonts w:hint="eastAsia"/>
              </w:rPr>
              <w:t>5.2</w:t>
            </w:r>
            <w:r w:rsidRPr="00E72116">
              <w:rPr>
                <w:rFonts w:hint="eastAsia"/>
              </w:rPr>
              <w:t>（</w:t>
            </w:r>
            <w:r w:rsidRPr="00E72116">
              <w:rPr>
                <w:rFonts w:hint="eastAsia"/>
              </w:rPr>
              <w:t>5</w:t>
            </w:r>
            <w:r w:rsidRPr="00E72116">
              <w:rPr>
                <w:rFonts w:hint="eastAsia"/>
              </w:rPr>
              <w:t>）（</w:t>
            </w:r>
            <w:r w:rsidRPr="00E72116">
              <w:rPr>
                <w:rFonts w:hint="eastAsia"/>
              </w:rPr>
              <w:t>A</w:t>
            </w:r>
            <w:r w:rsidRPr="00E72116">
              <w:rPr>
                <w:rFonts w:hint="eastAsia"/>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0431EEC0" w14:textId="77777777" w:rsidR="00FF254A" w:rsidRPr="00E72116" w:rsidRDefault="005E43C2">
            <w:pPr>
              <w:pStyle w:val="aff5"/>
              <w:spacing w:line="240" w:lineRule="auto"/>
            </w:pPr>
            <w:r w:rsidRPr="00E72116">
              <w:rPr>
                <w:rFonts w:hint="eastAsia"/>
              </w:rPr>
              <w:t>开标程序</w:t>
            </w:r>
          </w:p>
        </w:tc>
        <w:tc>
          <w:tcPr>
            <w:tcW w:w="7235" w:type="dxa"/>
            <w:tcBorders>
              <w:top w:val="single" w:sz="6" w:space="0" w:color="auto"/>
              <w:left w:val="single" w:sz="6" w:space="0" w:color="auto"/>
              <w:bottom w:val="single" w:sz="6" w:space="0" w:color="auto"/>
              <w:right w:val="single" w:sz="4" w:space="0" w:color="auto"/>
            </w:tcBorders>
            <w:noWrap/>
            <w:vAlign w:val="center"/>
          </w:tcPr>
          <w:p w14:paraId="0AA0DC59" w14:textId="77777777" w:rsidR="00FF254A" w:rsidRPr="00E72116" w:rsidRDefault="005E43C2">
            <w:pPr>
              <w:pStyle w:val="aff5"/>
              <w:spacing w:line="240" w:lineRule="auto"/>
            </w:pPr>
            <w:r w:rsidRPr="00E72116">
              <w:rPr>
                <w:rFonts w:hint="eastAsia"/>
              </w:rPr>
              <w:t>本项目不适用。</w:t>
            </w:r>
          </w:p>
        </w:tc>
      </w:tr>
      <w:tr w:rsidR="00E72116" w:rsidRPr="00E72116" w14:paraId="3DDFE336" w14:textId="77777777">
        <w:trPr>
          <w:trHeight w:val="2845"/>
          <w:jc w:val="center"/>
        </w:trPr>
        <w:tc>
          <w:tcPr>
            <w:tcW w:w="1129" w:type="dxa"/>
            <w:vMerge w:val="restart"/>
            <w:tcBorders>
              <w:top w:val="single" w:sz="6" w:space="0" w:color="auto"/>
              <w:left w:val="single" w:sz="4" w:space="0" w:color="auto"/>
              <w:bottom w:val="single" w:sz="6" w:space="0" w:color="auto"/>
              <w:right w:val="single" w:sz="6" w:space="0" w:color="auto"/>
            </w:tcBorders>
            <w:noWrap/>
            <w:vAlign w:val="center"/>
          </w:tcPr>
          <w:p w14:paraId="0FC3F6F8" w14:textId="77777777" w:rsidR="00FF254A" w:rsidRPr="00E72116" w:rsidRDefault="005E43C2">
            <w:pPr>
              <w:pStyle w:val="aff5"/>
              <w:spacing w:line="240" w:lineRule="auto"/>
              <w:jc w:val="center"/>
            </w:pPr>
            <w:r w:rsidRPr="00E72116">
              <w:rPr>
                <w:rFonts w:hint="eastAsia"/>
              </w:rPr>
              <w:lastRenderedPageBreak/>
              <w:t>5.2</w:t>
            </w:r>
            <w:r w:rsidRPr="00E72116">
              <w:rPr>
                <w:rFonts w:hint="eastAsia"/>
              </w:rPr>
              <w:t>（</w:t>
            </w:r>
            <w:r w:rsidRPr="00E72116">
              <w:rPr>
                <w:rFonts w:hint="eastAsia"/>
              </w:rPr>
              <w:t>B</w:t>
            </w:r>
            <w:r w:rsidRPr="00E72116">
              <w:rPr>
                <w:rFonts w:hint="eastAsia"/>
              </w:rPr>
              <w:t>）</w:t>
            </w:r>
          </w:p>
        </w:tc>
        <w:tc>
          <w:tcPr>
            <w:tcW w:w="1701" w:type="dxa"/>
            <w:vMerge w:val="restart"/>
            <w:tcBorders>
              <w:top w:val="single" w:sz="6" w:space="0" w:color="auto"/>
              <w:left w:val="single" w:sz="6" w:space="0" w:color="auto"/>
              <w:bottom w:val="single" w:sz="6" w:space="0" w:color="auto"/>
              <w:right w:val="single" w:sz="6" w:space="0" w:color="auto"/>
            </w:tcBorders>
            <w:noWrap/>
            <w:vAlign w:val="center"/>
          </w:tcPr>
          <w:p w14:paraId="6BE644A2" w14:textId="77777777" w:rsidR="00FF254A" w:rsidRPr="00E72116" w:rsidRDefault="005E43C2">
            <w:pPr>
              <w:pStyle w:val="aff5"/>
              <w:spacing w:line="240" w:lineRule="auto"/>
            </w:pPr>
            <w:r w:rsidRPr="00E72116">
              <w:rPr>
                <w:rFonts w:hint="eastAsia"/>
              </w:rPr>
              <w:t>开标程序</w:t>
            </w:r>
          </w:p>
        </w:tc>
        <w:tc>
          <w:tcPr>
            <w:tcW w:w="7235" w:type="dxa"/>
            <w:tcBorders>
              <w:top w:val="single" w:sz="6" w:space="0" w:color="auto"/>
              <w:left w:val="single" w:sz="6" w:space="0" w:color="auto"/>
              <w:bottom w:val="single" w:sz="6" w:space="0" w:color="auto"/>
              <w:right w:val="single" w:sz="4" w:space="0" w:color="auto"/>
            </w:tcBorders>
            <w:noWrap/>
            <w:vAlign w:val="center"/>
          </w:tcPr>
          <w:p w14:paraId="7BE3F20F" w14:textId="77777777" w:rsidR="00FF254A" w:rsidRPr="00E72116" w:rsidRDefault="005E43C2">
            <w:pPr>
              <w:pStyle w:val="aff5"/>
              <w:spacing w:line="240" w:lineRule="auto"/>
            </w:pPr>
            <w:r w:rsidRPr="00E72116">
              <w:rPr>
                <w:rFonts w:hint="eastAsia"/>
              </w:rPr>
              <w:t>5.2.1</w:t>
            </w:r>
            <w:r w:rsidRPr="00E72116">
              <w:rPr>
                <w:rFonts w:hint="eastAsia"/>
              </w:rPr>
              <w:t>主持人按下列程序进行开标：</w:t>
            </w:r>
          </w:p>
          <w:p w14:paraId="72CA2959" w14:textId="77777777" w:rsidR="00FF254A" w:rsidRPr="00E72116" w:rsidRDefault="005E43C2">
            <w:pPr>
              <w:pStyle w:val="aff5"/>
              <w:spacing w:line="240" w:lineRule="auto"/>
            </w:pPr>
            <w:r w:rsidRPr="00E72116">
              <w:rPr>
                <w:rFonts w:hint="eastAsia"/>
              </w:rPr>
              <w:t>（</w:t>
            </w:r>
            <w:r w:rsidRPr="00E72116">
              <w:rPr>
                <w:rFonts w:hint="eastAsia"/>
              </w:rPr>
              <w:t>1</w:t>
            </w:r>
            <w:r w:rsidRPr="00E72116">
              <w:rPr>
                <w:rFonts w:hint="eastAsia"/>
              </w:rPr>
              <w:t>）宣布开标纪律；</w:t>
            </w:r>
          </w:p>
          <w:p w14:paraId="50A13DEE" w14:textId="77777777" w:rsidR="00FF254A" w:rsidRPr="00E72116" w:rsidRDefault="005E43C2">
            <w:pPr>
              <w:pStyle w:val="aff5"/>
              <w:spacing w:line="240" w:lineRule="auto"/>
            </w:pPr>
            <w:r w:rsidRPr="00E72116">
              <w:rPr>
                <w:rFonts w:hint="eastAsia"/>
              </w:rPr>
              <w:t>（</w:t>
            </w:r>
            <w:r w:rsidRPr="00E72116">
              <w:rPr>
                <w:rFonts w:hint="eastAsia"/>
              </w:rPr>
              <w:t>2</w:t>
            </w:r>
            <w:r w:rsidRPr="00E72116">
              <w:rPr>
                <w:rFonts w:hint="eastAsia"/>
              </w:rPr>
              <w:t>）公布在投标截止时间前递交投标文件的投标人名称；</w:t>
            </w:r>
          </w:p>
          <w:p w14:paraId="54D1C460" w14:textId="77777777" w:rsidR="00FF254A" w:rsidRPr="00E72116" w:rsidRDefault="005E43C2">
            <w:pPr>
              <w:pStyle w:val="aff5"/>
              <w:spacing w:line="240" w:lineRule="auto"/>
            </w:pPr>
            <w:r w:rsidRPr="00E72116">
              <w:rPr>
                <w:rFonts w:hint="eastAsia"/>
              </w:rPr>
              <w:t>（</w:t>
            </w:r>
            <w:r w:rsidRPr="00E72116">
              <w:rPr>
                <w:rFonts w:hint="eastAsia"/>
              </w:rPr>
              <w:t>3</w:t>
            </w:r>
            <w:r w:rsidRPr="00E72116">
              <w:rPr>
                <w:rFonts w:hint="eastAsia"/>
              </w:rPr>
              <w:t>）宣布开标人、唱标人、记录人、</w:t>
            </w:r>
            <w:proofErr w:type="gramStart"/>
            <w:r w:rsidRPr="00E72116">
              <w:rPr>
                <w:rFonts w:hint="eastAsia"/>
              </w:rPr>
              <w:t>监标人</w:t>
            </w:r>
            <w:proofErr w:type="gramEnd"/>
            <w:r w:rsidRPr="00E72116">
              <w:rPr>
                <w:rFonts w:hint="eastAsia"/>
              </w:rPr>
              <w:t>等有关人员姓名；</w:t>
            </w:r>
          </w:p>
          <w:p w14:paraId="0E678CD1" w14:textId="77777777" w:rsidR="00FF254A" w:rsidRPr="00E72116" w:rsidRDefault="005E43C2">
            <w:pPr>
              <w:pStyle w:val="aff5"/>
              <w:spacing w:line="240" w:lineRule="auto"/>
            </w:pPr>
            <w:r w:rsidRPr="00E72116">
              <w:rPr>
                <w:rFonts w:hint="eastAsia"/>
              </w:rPr>
              <w:t>（</w:t>
            </w:r>
            <w:r w:rsidRPr="00E72116">
              <w:rPr>
                <w:rFonts w:hint="eastAsia"/>
              </w:rPr>
              <w:t>4</w:t>
            </w:r>
            <w:r w:rsidRPr="00E72116">
              <w:rPr>
                <w:rFonts w:hint="eastAsia"/>
              </w:rPr>
              <w:t>）（</w:t>
            </w:r>
            <w:r w:rsidRPr="00E72116">
              <w:rPr>
                <w:rFonts w:hint="eastAsia"/>
              </w:rPr>
              <w:t>B</w:t>
            </w:r>
            <w:r w:rsidRPr="00E72116">
              <w:rPr>
                <w:rFonts w:hint="eastAsia"/>
              </w:rPr>
              <w:t>）投标人通过电子招标投标交易平台对已递交的电子投标文件进行解密，公布招标项目名称、投标人名称、投标报价、监理服务期限及其他内容，并记录在案；</w:t>
            </w:r>
          </w:p>
          <w:p w14:paraId="3591DDA8" w14:textId="77777777" w:rsidR="00FF254A" w:rsidRPr="00E72116" w:rsidRDefault="005E43C2">
            <w:pPr>
              <w:pStyle w:val="aff5"/>
              <w:spacing w:line="240" w:lineRule="auto"/>
            </w:pPr>
            <w:r w:rsidRPr="00E72116">
              <w:rPr>
                <w:rFonts w:hint="eastAsia"/>
              </w:rPr>
              <w:t>（</w:t>
            </w:r>
            <w:r w:rsidRPr="00E72116">
              <w:rPr>
                <w:rFonts w:hint="eastAsia"/>
              </w:rPr>
              <w:t>5</w:t>
            </w:r>
            <w:r w:rsidRPr="00E72116">
              <w:rPr>
                <w:rFonts w:hint="eastAsia"/>
              </w:rPr>
              <w:t>）（</w:t>
            </w:r>
            <w:r w:rsidRPr="00E72116">
              <w:rPr>
                <w:rFonts w:hint="eastAsia"/>
              </w:rPr>
              <w:t>B</w:t>
            </w:r>
            <w:r w:rsidRPr="00E72116">
              <w:rPr>
                <w:rFonts w:hint="eastAsia"/>
              </w:rPr>
              <w:t>）投标人代表、招标人代表、</w:t>
            </w:r>
            <w:proofErr w:type="gramStart"/>
            <w:r w:rsidRPr="00E72116">
              <w:rPr>
                <w:rFonts w:hint="eastAsia"/>
              </w:rPr>
              <w:t>监标人</w:t>
            </w:r>
            <w:proofErr w:type="gramEnd"/>
            <w:r w:rsidRPr="00E72116">
              <w:rPr>
                <w:rFonts w:hint="eastAsia"/>
              </w:rPr>
              <w:t>、记录人等有关人员在开标记录上签字确认；若有关人员不签字的，不影响开标程序；</w:t>
            </w:r>
          </w:p>
          <w:p w14:paraId="37F1448F" w14:textId="77777777" w:rsidR="00FF254A" w:rsidRPr="00E72116" w:rsidRDefault="005E43C2">
            <w:pPr>
              <w:pStyle w:val="aff5"/>
              <w:spacing w:line="240" w:lineRule="auto"/>
            </w:pPr>
            <w:r w:rsidRPr="00E72116">
              <w:rPr>
                <w:rFonts w:hint="eastAsia"/>
              </w:rPr>
              <w:t>（</w:t>
            </w:r>
            <w:r w:rsidRPr="00E72116">
              <w:rPr>
                <w:rFonts w:hint="eastAsia"/>
              </w:rPr>
              <w:t>6</w:t>
            </w:r>
            <w:r w:rsidRPr="00E72116">
              <w:rPr>
                <w:rFonts w:hint="eastAsia"/>
              </w:rPr>
              <w:t>）开标结束。</w:t>
            </w:r>
          </w:p>
        </w:tc>
      </w:tr>
      <w:tr w:rsidR="00E72116" w:rsidRPr="00E72116" w14:paraId="12AB3396" w14:textId="77777777">
        <w:trPr>
          <w:trHeight w:val="972"/>
          <w:jc w:val="center"/>
        </w:trPr>
        <w:tc>
          <w:tcPr>
            <w:tcW w:w="1129" w:type="dxa"/>
            <w:vMerge/>
            <w:tcBorders>
              <w:top w:val="single" w:sz="6" w:space="0" w:color="auto"/>
              <w:left w:val="single" w:sz="4" w:space="0" w:color="auto"/>
              <w:bottom w:val="single" w:sz="6" w:space="0" w:color="auto"/>
              <w:right w:val="single" w:sz="6" w:space="0" w:color="auto"/>
            </w:tcBorders>
            <w:noWrap/>
            <w:vAlign w:val="center"/>
          </w:tcPr>
          <w:p w14:paraId="511C7079" w14:textId="77777777" w:rsidR="00FF254A" w:rsidRPr="00E72116" w:rsidRDefault="00FF254A">
            <w:pPr>
              <w:pStyle w:val="aff5"/>
              <w:spacing w:line="240" w:lineRule="auto"/>
              <w:jc w:val="center"/>
            </w:pPr>
          </w:p>
        </w:tc>
        <w:tc>
          <w:tcPr>
            <w:tcW w:w="1701" w:type="dxa"/>
            <w:vMerge/>
            <w:tcBorders>
              <w:top w:val="single" w:sz="6" w:space="0" w:color="auto"/>
              <w:left w:val="single" w:sz="6" w:space="0" w:color="auto"/>
              <w:bottom w:val="single" w:sz="6" w:space="0" w:color="auto"/>
              <w:right w:val="single" w:sz="6" w:space="0" w:color="auto"/>
            </w:tcBorders>
            <w:noWrap/>
            <w:vAlign w:val="center"/>
          </w:tcPr>
          <w:p w14:paraId="4B13B456" w14:textId="77777777" w:rsidR="00FF254A" w:rsidRPr="00E72116" w:rsidRDefault="00FF254A">
            <w:pPr>
              <w:pStyle w:val="aff5"/>
              <w:spacing w:line="240" w:lineRule="auto"/>
            </w:pPr>
          </w:p>
        </w:tc>
        <w:tc>
          <w:tcPr>
            <w:tcW w:w="7235" w:type="dxa"/>
            <w:tcBorders>
              <w:top w:val="single" w:sz="6" w:space="0" w:color="auto"/>
              <w:left w:val="single" w:sz="6" w:space="0" w:color="auto"/>
              <w:bottom w:val="single" w:sz="6" w:space="0" w:color="auto"/>
              <w:right w:val="single" w:sz="4" w:space="0" w:color="auto"/>
            </w:tcBorders>
            <w:noWrap/>
            <w:vAlign w:val="center"/>
          </w:tcPr>
          <w:p w14:paraId="4DFA340A" w14:textId="77777777" w:rsidR="00FF254A" w:rsidRPr="00E72116" w:rsidRDefault="005E43C2">
            <w:pPr>
              <w:pStyle w:val="aff5"/>
              <w:spacing w:line="240" w:lineRule="auto"/>
            </w:pPr>
            <w:r w:rsidRPr="00E72116">
              <w:rPr>
                <w:rFonts w:hint="eastAsia"/>
              </w:rPr>
              <w:t>5.2.2</w:t>
            </w:r>
            <w:r w:rsidRPr="00E72116">
              <w:rPr>
                <w:rFonts w:hint="eastAsia"/>
              </w:rPr>
              <w:t>投标截止时间前未完成投标文件传输的或因投标人之外的原因造成投标文件未解密的或未在投标截止时间后</w:t>
            </w:r>
            <w:r w:rsidRPr="00E72116">
              <w:rPr>
                <w:rFonts w:hint="eastAsia"/>
              </w:rPr>
              <w:t>1</w:t>
            </w:r>
            <w:r w:rsidRPr="00E72116">
              <w:rPr>
                <w:rFonts w:hint="eastAsia"/>
              </w:rPr>
              <w:t>小时解密的，视为投标人其撤回投标文件。因投标人原因造成投标文件未解密的，视为撤销其投标文件。</w:t>
            </w:r>
          </w:p>
        </w:tc>
      </w:tr>
      <w:tr w:rsidR="00E72116" w:rsidRPr="00E72116" w14:paraId="1C8E20C7" w14:textId="77777777">
        <w:trPr>
          <w:trHeight w:val="689"/>
          <w:jc w:val="center"/>
        </w:trPr>
        <w:tc>
          <w:tcPr>
            <w:tcW w:w="1129" w:type="dxa"/>
            <w:vMerge/>
            <w:tcBorders>
              <w:top w:val="single" w:sz="6" w:space="0" w:color="auto"/>
              <w:left w:val="single" w:sz="4" w:space="0" w:color="auto"/>
              <w:bottom w:val="single" w:sz="6" w:space="0" w:color="auto"/>
              <w:right w:val="single" w:sz="6" w:space="0" w:color="auto"/>
            </w:tcBorders>
            <w:noWrap/>
            <w:vAlign w:val="center"/>
          </w:tcPr>
          <w:p w14:paraId="4CE6ADB3" w14:textId="77777777" w:rsidR="00FF254A" w:rsidRPr="00E72116" w:rsidRDefault="00FF254A">
            <w:pPr>
              <w:pStyle w:val="aff5"/>
              <w:spacing w:line="240" w:lineRule="auto"/>
              <w:jc w:val="center"/>
            </w:pPr>
          </w:p>
        </w:tc>
        <w:tc>
          <w:tcPr>
            <w:tcW w:w="1701" w:type="dxa"/>
            <w:vMerge/>
            <w:tcBorders>
              <w:top w:val="single" w:sz="6" w:space="0" w:color="auto"/>
              <w:left w:val="single" w:sz="6" w:space="0" w:color="auto"/>
              <w:bottom w:val="single" w:sz="6" w:space="0" w:color="auto"/>
              <w:right w:val="single" w:sz="6" w:space="0" w:color="auto"/>
            </w:tcBorders>
            <w:noWrap/>
            <w:vAlign w:val="center"/>
          </w:tcPr>
          <w:p w14:paraId="48A28C4F" w14:textId="77777777" w:rsidR="00FF254A" w:rsidRPr="00E72116" w:rsidRDefault="00FF254A">
            <w:pPr>
              <w:pStyle w:val="aff5"/>
              <w:spacing w:line="240" w:lineRule="auto"/>
            </w:pPr>
          </w:p>
        </w:tc>
        <w:tc>
          <w:tcPr>
            <w:tcW w:w="7235" w:type="dxa"/>
            <w:tcBorders>
              <w:top w:val="single" w:sz="6" w:space="0" w:color="auto"/>
              <w:left w:val="single" w:sz="6" w:space="0" w:color="auto"/>
              <w:bottom w:val="single" w:sz="6" w:space="0" w:color="auto"/>
              <w:right w:val="single" w:sz="4" w:space="0" w:color="auto"/>
            </w:tcBorders>
            <w:noWrap/>
            <w:vAlign w:val="center"/>
          </w:tcPr>
          <w:p w14:paraId="1EED9C33" w14:textId="77777777" w:rsidR="00FF254A" w:rsidRPr="00E72116" w:rsidRDefault="005E43C2">
            <w:pPr>
              <w:pStyle w:val="aff5"/>
              <w:spacing w:line="240" w:lineRule="auto"/>
            </w:pPr>
            <w:r w:rsidRPr="00E72116">
              <w:rPr>
                <w:rFonts w:hint="eastAsia"/>
              </w:rPr>
              <w:t>5.2.3</w:t>
            </w:r>
            <w:r w:rsidRPr="00E72116">
              <w:rPr>
                <w:rFonts w:hint="eastAsia"/>
              </w:rPr>
              <w:t>开标时，本项目两个（含两个）以上的投标人加密打包投标文件电脑机器特征码一致的，不参与下一程序，并由评标委员会否决其投标。</w:t>
            </w:r>
          </w:p>
        </w:tc>
      </w:tr>
      <w:tr w:rsidR="00E72116" w:rsidRPr="00E72116" w14:paraId="1DC50836" w14:textId="77777777">
        <w:trPr>
          <w:trHeight w:val="403"/>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138C3A61" w14:textId="77777777" w:rsidR="00FF254A" w:rsidRPr="00E72116" w:rsidRDefault="005E43C2">
            <w:pPr>
              <w:pStyle w:val="aff5"/>
              <w:spacing w:line="240" w:lineRule="auto"/>
              <w:jc w:val="center"/>
            </w:pPr>
            <w:r w:rsidRPr="00E72116">
              <w:rPr>
                <w:rFonts w:hint="eastAsia"/>
              </w:rPr>
              <w:t>6.1.1</w:t>
            </w:r>
          </w:p>
        </w:tc>
        <w:tc>
          <w:tcPr>
            <w:tcW w:w="1701" w:type="dxa"/>
            <w:tcBorders>
              <w:top w:val="single" w:sz="6" w:space="0" w:color="auto"/>
              <w:left w:val="single" w:sz="6" w:space="0" w:color="auto"/>
              <w:bottom w:val="single" w:sz="6" w:space="0" w:color="auto"/>
              <w:right w:val="single" w:sz="6" w:space="0" w:color="auto"/>
            </w:tcBorders>
            <w:noWrap/>
            <w:vAlign w:val="center"/>
          </w:tcPr>
          <w:p w14:paraId="05A844AD" w14:textId="77777777" w:rsidR="00FF254A" w:rsidRPr="00E72116" w:rsidRDefault="005E43C2">
            <w:pPr>
              <w:pStyle w:val="aff5"/>
              <w:spacing w:line="240" w:lineRule="auto"/>
            </w:pPr>
            <w:r w:rsidRPr="00E72116">
              <w:rPr>
                <w:rFonts w:hint="eastAsia"/>
              </w:rPr>
              <w:t>评标委员会的组建</w:t>
            </w:r>
          </w:p>
        </w:tc>
        <w:tc>
          <w:tcPr>
            <w:tcW w:w="7235" w:type="dxa"/>
            <w:tcBorders>
              <w:top w:val="single" w:sz="6" w:space="0" w:color="auto"/>
              <w:left w:val="single" w:sz="6" w:space="0" w:color="auto"/>
              <w:bottom w:val="single" w:sz="6" w:space="0" w:color="auto"/>
              <w:right w:val="single" w:sz="4" w:space="0" w:color="auto"/>
            </w:tcBorders>
            <w:noWrap/>
            <w:vAlign w:val="center"/>
          </w:tcPr>
          <w:p w14:paraId="235F657C" w14:textId="77777777" w:rsidR="00FF254A" w:rsidRPr="00E72116" w:rsidRDefault="005E43C2">
            <w:pPr>
              <w:pStyle w:val="aff5"/>
              <w:spacing w:line="240" w:lineRule="auto"/>
            </w:pPr>
            <w:r w:rsidRPr="00E72116">
              <w:rPr>
                <w:rFonts w:hint="eastAsia"/>
              </w:rPr>
              <w:t>由招标人依法组建。</w:t>
            </w:r>
          </w:p>
        </w:tc>
      </w:tr>
      <w:tr w:rsidR="00E72116" w:rsidRPr="00E72116" w14:paraId="454D649B" w14:textId="77777777">
        <w:trPr>
          <w:trHeight w:val="551"/>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2AD8C201" w14:textId="77777777" w:rsidR="00FF254A" w:rsidRPr="00E72116" w:rsidRDefault="005E43C2">
            <w:pPr>
              <w:pStyle w:val="aff5"/>
              <w:spacing w:line="240" w:lineRule="auto"/>
              <w:jc w:val="center"/>
            </w:pPr>
            <w:r w:rsidRPr="00E72116">
              <w:rPr>
                <w:rFonts w:hint="eastAsia"/>
              </w:rPr>
              <w:t>6.3.2</w:t>
            </w:r>
          </w:p>
        </w:tc>
        <w:tc>
          <w:tcPr>
            <w:tcW w:w="1701" w:type="dxa"/>
            <w:tcBorders>
              <w:top w:val="single" w:sz="6" w:space="0" w:color="auto"/>
              <w:left w:val="single" w:sz="6" w:space="0" w:color="auto"/>
              <w:bottom w:val="single" w:sz="6" w:space="0" w:color="auto"/>
              <w:right w:val="single" w:sz="6" w:space="0" w:color="auto"/>
            </w:tcBorders>
            <w:noWrap/>
            <w:vAlign w:val="center"/>
          </w:tcPr>
          <w:p w14:paraId="589777A7" w14:textId="77777777" w:rsidR="00FF254A" w:rsidRPr="00E72116" w:rsidRDefault="005E43C2">
            <w:pPr>
              <w:pStyle w:val="aff5"/>
              <w:spacing w:line="240" w:lineRule="auto"/>
            </w:pPr>
            <w:r w:rsidRPr="00E72116">
              <w:rPr>
                <w:rFonts w:hint="eastAsia"/>
              </w:rPr>
              <w:t>评标委员会推荐中标候选人的人数</w:t>
            </w:r>
          </w:p>
        </w:tc>
        <w:tc>
          <w:tcPr>
            <w:tcW w:w="7235" w:type="dxa"/>
            <w:tcBorders>
              <w:top w:val="single" w:sz="6" w:space="0" w:color="auto"/>
              <w:left w:val="single" w:sz="6" w:space="0" w:color="auto"/>
              <w:bottom w:val="single" w:sz="6" w:space="0" w:color="auto"/>
              <w:right w:val="single" w:sz="4" w:space="0" w:color="auto"/>
            </w:tcBorders>
            <w:noWrap/>
            <w:vAlign w:val="center"/>
          </w:tcPr>
          <w:p w14:paraId="45D632F6" w14:textId="77777777" w:rsidR="00FF254A" w:rsidRPr="00E72116" w:rsidRDefault="005E43C2">
            <w:pPr>
              <w:pStyle w:val="aff5"/>
              <w:spacing w:line="240" w:lineRule="auto"/>
            </w:pPr>
            <w:r w:rsidRPr="00E72116">
              <w:rPr>
                <w:rFonts w:hint="eastAsia"/>
              </w:rPr>
              <w:t>所有通过初步评审的投标人全部被推荐为合格的中标候选人，进入定标阶段。</w:t>
            </w:r>
          </w:p>
          <w:p w14:paraId="456DD36B" w14:textId="77777777" w:rsidR="00FF254A" w:rsidRPr="00E72116" w:rsidRDefault="005E43C2">
            <w:pPr>
              <w:pStyle w:val="aff5"/>
              <w:spacing w:line="240" w:lineRule="auto"/>
              <w:rPr>
                <w:b/>
                <w:bCs/>
              </w:rPr>
            </w:pPr>
            <w:r w:rsidRPr="00E72116">
              <w:rPr>
                <w:rFonts w:hint="eastAsia"/>
                <w:b/>
                <w:bCs/>
              </w:rPr>
              <w:t>注：</w:t>
            </w:r>
            <w:r w:rsidRPr="00E72116">
              <w:rPr>
                <w:rFonts w:asciiTheme="minorEastAsia" w:hAnsiTheme="minorEastAsia" w:hint="eastAsia"/>
                <w:b/>
                <w:bCs/>
              </w:rPr>
              <w:t>①</w:t>
            </w:r>
            <w:r w:rsidRPr="00E72116">
              <w:rPr>
                <w:rFonts w:hint="eastAsia"/>
                <w:b/>
                <w:bCs/>
              </w:rPr>
              <w:t>合格的中标候选人按其统一社会信用代码后</w:t>
            </w:r>
            <w:r w:rsidRPr="00E72116">
              <w:rPr>
                <w:rFonts w:hint="eastAsia"/>
                <w:b/>
                <w:bCs/>
              </w:rPr>
              <w:t>4</w:t>
            </w:r>
            <w:r w:rsidRPr="00E72116">
              <w:rPr>
                <w:rFonts w:hint="eastAsia"/>
                <w:b/>
                <w:bCs/>
              </w:rPr>
              <w:t>位（除校验码外）从大到</w:t>
            </w:r>
            <w:proofErr w:type="gramStart"/>
            <w:r w:rsidRPr="00E72116">
              <w:rPr>
                <w:rFonts w:hint="eastAsia"/>
                <w:b/>
                <w:bCs/>
              </w:rPr>
              <w:t>小进行</w:t>
            </w:r>
            <w:proofErr w:type="gramEnd"/>
            <w:r w:rsidRPr="00E72116">
              <w:rPr>
                <w:rFonts w:hint="eastAsia"/>
                <w:b/>
                <w:bCs/>
              </w:rPr>
              <w:t>排位，</w:t>
            </w:r>
            <w:proofErr w:type="gramStart"/>
            <w:r w:rsidRPr="00E72116">
              <w:rPr>
                <w:rFonts w:hint="eastAsia"/>
                <w:b/>
                <w:bCs/>
              </w:rPr>
              <w:t>不</w:t>
            </w:r>
            <w:proofErr w:type="gramEnd"/>
            <w:r w:rsidRPr="00E72116">
              <w:rPr>
                <w:rFonts w:hint="eastAsia"/>
                <w:b/>
                <w:bCs/>
              </w:rPr>
              <w:t>排序（如统一社会信用代码后</w:t>
            </w:r>
            <w:r w:rsidRPr="00E72116">
              <w:rPr>
                <w:rFonts w:hint="eastAsia"/>
                <w:b/>
                <w:bCs/>
              </w:rPr>
              <w:t>4</w:t>
            </w:r>
            <w:r w:rsidRPr="00E72116">
              <w:rPr>
                <w:rFonts w:hint="eastAsia"/>
                <w:b/>
                <w:bCs/>
              </w:rPr>
              <w:t>位出现字母情况的，字母以“</w:t>
            </w:r>
            <w:r w:rsidRPr="00E72116">
              <w:rPr>
                <w:rFonts w:hint="eastAsia"/>
                <w:b/>
                <w:bCs/>
              </w:rPr>
              <w:t>0</w:t>
            </w:r>
            <w:r w:rsidRPr="00E72116">
              <w:rPr>
                <w:rFonts w:hint="eastAsia"/>
                <w:b/>
                <w:bCs/>
              </w:rPr>
              <w:t>”进行代替大小排位；如出现后</w:t>
            </w:r>
            <w:r w:rsidRPr="00E72116">
              <w:rPr>
                <w:rFonts w:hint="eastAsia"/>
                <w:b/>
                <w:bCs/>
              </w:rPr>
              <w:t>4</w:t>
            </w:r>
            <w:r w:rsidRPr="00E72116">
              <w:rPr>
                <w:rFonts w:hint="eastAsia"/>
                <w:b/>
                <w:bCs/>
              </w:rPr>
              <w:t>位（除校验码外）大小一致的，则随机排位）。</w:t>
            </w:r>
          </w:p>
          <w:p w14:paraId="215497B9" w14:textId="77777777" w:rsidR="00FF254A" w:rsidRPr="00E72116" w:rsidRDefault="005E43C2">
            <w:pPr>
              <w:pStyle w:val="aff5"/>
              <w:spacing w:line="240" w:lineRule="auto"/>
            </w:pPr>
            <w:r w:rsidRPr="00E72116">
              <w:rPr>
                <w:rFonts w:asciiTheme="minorEastAsia" w:hAnsiTheme="minorEastAsia" w:hint="eastAsia"/>
                <w:b/>
                <w:bCs/>
              </w:rPr>
              <w:t>②</w:t>
            </w:r>
            <w:r w:rsidRPr="00E72116">
              <w:rPr>
                <w:rFonts w:hint="eastAsia"/>
                <w:b/>
                <w:bCs/>
              </w:rPr>
              <w:t>合格的中标候选人少于</w:t>
            </w:r>
            <w:r w:rsidRPr="00E72116">
              <w:rPr>
                <w:rFonts w:hint="eastAsia"/>
                <w:b/>
                <w:bCs/>
              </w:rPr>
              <w:t>3</w:t>
            </w:r>
            <w:r w:rsidRPr="00E72116">
              <w:rPr>
                <w:rFonts w:hint="eastAsia"/>
                <w:b/>
                <w:bCs/>
              </w:rPr>
              <w:t>家的，应当重新招标。</w:t>
            </w:r>
          </w:p>
        </w:tc>
      </w:tr>
      <w:tr w:rsidR="00E72116" w:rsidRPr="00E72116" w14:paraId="18B477A6"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45196454" w14:textId="77777777" w:rsidR="00FF254A" w:rsidRPr="00E72116" w:rsidRDefault="005E43C2">
            <w:pPr>
              <w:pStyle w:val="aff5"/>
              <w:spacing w:line="240" w:lineRule="auto"/>
              <w:jc w:val="center"/>
            </w:pPr>
            <w:r w:rsidRPr="00E72116">
              <w:rPr>
                <w:rFonts w:hint="eastAsia"/>
              </w:rPr>
              <w:t>7.1</w:t>
            </w:r>
          </w:p>
        </w:tc>
        <w:tc>
          <w:tcPr>
            <w:tcW w:w="1701" w:type="dxa"/>
            <w:tcBorders>
              <w:top w:val="single" w:sz="6" w:space="0" w:color="auto"/>
              <w:left w:val="single" w:sz="6" w:space="0" w:color="auto"/>
              <w:bottom w:val="single" w:sz="6" w:space="0" w:color="auto"/>
              <w:right w:val="single" w:sz="6" w:space="0" w:color="auto"/>
            </w:tcBorders>
            <w:noWrap/>
            <w:vAlign w:val="center"/>
          </w:tcPr>
          <w:p w14:paraId="7A2AB212" w14:textId="77777777" w:rsidR="00FF254A" w:rsidRPr="00E72116" w:rsidRDefault="005E43C2">
            <w:pPr>
              <w:pStyle w:val="aff5"/>
              <w:spacing w:line="240" w:lineRule="auto"/>
            </w:pPr>
            <w:r w:rsidRPr="00E72116">
              <w:rPr>
                <w:rFonts w:hint="eastAsia"/>
              </w:rPr>
              <w:t>中标候选人公示媒介及期限</w:t>
            </w:r>
          </w:p>
        </w:tc>
        <w:tc>
          <w:tcPr>
            <w:tcW w:w="7235" w:type="dxa"/>
            <w:tcBorders>
              <w:top w:val="single" w:sz="6" w:space="0" w:color="auto"/>
              <w:left w:val="single" w:sz="6" w:space="0" w:color="auto"/>
              <w:bottom w:val="single" w:sz="6" w:space="0" w:color="auto"/>
              <w:right w:val="single" w:sz="4" w:space="0" w:color="auto"/>
            </w:tcBorders>
            <w:noWrap/>
            <w:vAlign w:val="center"/>
          </w:tcPr>
          <w:p w14:paraId="52FE4849" w14:textId="77777777" w:rsidR="00FF254A" w:rsidRPr="00E72116" w:rsidRDefault="005E43C2">
            <w:pPr>
              <w:pStyle w:val="aff5"/>
              <w:spacing w:line="240" w:lineRule="auto"/>
            </w:pPr>
            <w:r w:rsidRPr="00E72116">
              <w:rPr>
                <w:rFonts w:hint="eastAsia"/>
              </w:rPr>
              <w:t>公示媒介：中国招标投标公共服务平台、广东省招标投标监管网、广州交易集团有限公司（广州公共资源交易中心）网站。</w:t>
            </w:r>
          </w:p>
          <w:p w14:paraId="0027FA28" w14:textId="77777777" w:rsidR="00FF254A" w:rsidRPr="00E72116" w:rsidRDefault="005E43C2">
            <w:pPr>
              <w:pStyle w:val="aff5"/>
              <w:spacing w:line="240" w:lineRule="auto"/>
            </w:pPr>
            <w:r w:rsidRPr="00E72116">
              <w:rPr>
                <w:rFonts w:hint="eastAsia"/>
              </w:rPr>
              <w:t>公示期限：</w:t>
            </w:r>
            <w:r w:rsidRPr="00E72116">
              <w:rPr>
                <w:rFonts w:hint="eastAsia"/>
              </w:rPr>
              <w:t>3</w:t>
            </w:r>
            <w:r w:rsidRPr="00E72116">
              <w:rPr>
                <w:rFonts w:hint="eastAsia"/>
              </w:rPr>
              <w:t>日</w:t>
            </w:r>
          </w:p>
        </w:tc>
      </w:tr>
      <w:tr w:rsidR="00E72116" w:rsidRPr="00E72116" w14:paraId="43A7BE27"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5E5EC7BD" w14:textId="77777777" w:rsidR="00FF254A" w:rsidRPr="00E72116" w:rsidRDefault="005E43C2">
            <w:pPr>
              <w:pStyle w:val="aff5"/>
              <w:spacing w:line="240" w:lineRule="auto"/>
              <w:jc w:val="center"/>
            </w:pPr>
            <w:r w:rsidRPr="00E72116">
              <w:rPr>
                <w:rFonts w:hint="eastAsia"/>
              </w:rPr>
              <w:t>7.4</w:t>
            </w:r>
          </w:p>
        </w:tc>
        <w:tc>
          <w:tcPr>
            <w:tcW w:w="1701" w:type="dxa"/>
            <w:tcBorders>
              <w:top w:val="single" w:sz="6" w:space="0" w:color="auto"/>
              <w:left w:val="single" w:sz="6" w:space="0" w:color="auto"/>
              <w:bottom w:val="single" w:sz="6" w:space="0" w:color="auto"/>
              <w:right w:val="single" w:sz="6" w:space="0" w:color="auto"/>
            </w:tcBorders>
            <w:noWrap/>
            <w:vAlign w:val="center"/>
          </w:tcPr>
          <w:p w14:paraId="75217AD9" w14:textId="77777777" w:rsidR="00FF254A" w:rsidRPr="00E72116" w:rsidRDefault="005E43C2">
            <w:pPr>
              <w:pStyle w:val="aff5"/>
              <w:spacing w:line="240" w:lineRule="auto"/>
            </w:pPr>
            <w:r w:rsidRPr="00E72116">
              <w:rPr>
                <w:rFonts w:hint="eastAsia"/>
              </w:rPr>
              <w:t>定标</w:t>
            </w:r>
          </w:p>
        </w:tc>
        <w:tc>
          <w:tcPr>
            <w:tcW w:w="7235" w:type="dxa"/>
            <w:tcBorders>
              <w:top w:val="single" w:sz="6" w:space="0" w:color="auto"/>
              <w:left w:val="single" w:sz="6" w:space="0" w:color="auto"/>
              <w:bottom w:val="single" w:sz="6" w:space="0" w:color="auto"/>
              <w:right w:val="single" w:sz="4" w:space="0" w:color="auto"/>
            </w:tcBorders>
            <w:noWrap/>
            <w:vAlign w:val="center"/>
          </w:tcPr>
          <w:p w14:paraId="2072DD68" w14:textId="77777777" w:rsidR="00FF254A" w:rsidRPr="00E72116" w:rsidRDefault="005E43C2">
            <w:pPr>
              <w:pStyle w:val="aff5"/>
              <w:spacing w:line="240" w:lineRule="auto"/>
            </w:pPr>
            <w:r w:rsidRPr="00E72116">
              <w:rPr>
                <w:rFonts w:hint="eastAsia"/>
              </w:rPr>
              <w:t>（</w:t>
            </w:r>
            <w:r w:rsidRPr="00E72116">
              <w:rPr>
                <w:rFonts w:hint="eastAsia"/>
              </w:rPr>
              <w:t>1</w:t>
            </w:r>
            <w:r w:rsidRPr="00E72116">
              <w:rPr>
                <w:rFonts w:hint="eastAsia"/>
              </w:rPr>
              <w:t>）定标工作由招标人依法组建的定标委员会负责。</w:t>
            </w:r>
          </w:p>
          <w:p w14:paraId="71A49AF2" w14:textId="77777777" w:rsidR="00FF254A" w:rsidRPr="00E72116" w:rsidRDefault="005E43C2">
            <w:pPr>
              <w:pStyle w:val="aff5"/>
              <w:spacing w:line="240" w:lineRule="auto"/>
            </w:pPr>
            <w:r w:rsidRPr="00E72116">
              <w:rPr>
                <w:rFonts w:hint="eastAsia"/>
              </w:rPr>
              <w:t>（</w:t>
            </w:r>
            <w:r w:rsidRPr="00E72116">
              <w:rPr>
                <w:rFonts w:hint="eastAsia"/>
              </w:rPr>
              <w:t>2</w:t>
            </w:r>
            <w:r w:rsidRPr="00E72116">
              <w:rPr>
                <w:rFonts w:hint="eastAsia"/>
              </w:rPr>
              <w:t>）定标委员会按照第三章评标办法（“评定分离”定标办法）规定的定标方法、标准和程序，在评标委员会向招标人推荐的合格的中标候选人中，采用以差额选举逐轮淘汰投票计数法的“记名投票</w:t>
            </w:r>
            <w:r w:rsidRPr="00E72116">
              <w:rPr>
                <w:rFonts w:hint="eastAsia"/>
              </w:rPr>
              <w:t>+</w:t>
            </w:r>
            <w:r w:rsidRPr="00E72116">
              <w:rPr>
                <w:rFonts w:hint="eastAsia"/>
              </w:rPr>
              <w:t>撰写评语”方式确定中标人以及第二、第三名。</w:t>
            </w:r>
          </w:p>
          <w:p w14:paraId="52D930A5" w14:textId="77777777" w:rsidR="00FF254A" w:rsidRPr="00E72116" w:rsidRDefault="005E43C2">
            <w:pPr>
              <w:pStyle w:val="aff5"/>
              <w:spacing w:line="240" w:lineRule="auto"/>
            </w:pPr>
            <w:r w:rsidRPr="00E72116">
              <w:rPr>
                <w:rFonts w:hint="eastAsia"/>
              </w:rPr>
              <w:t>（</w:t>
            </w:r>
            <w:r w:rsidRPr="00E72116">
              <w:rPr>
                <w:rFonts w:hint="eastAsia"/>
              </w:rPr>
              <w:t>3</w:t>
            </w:r>
            <w:r w:rsidRPr="00E72116">
              <w:rPr>
                <w:rFonts w:hint="eastAsia"/>
              </w:rPr>
              <w:t>）招标人应当在定标工作完成后的</w:t>
            </w:r>
            <w:r w:rsidRPr="00E72116">
              <w:rPr>
                <w:rFonts w:hint="eastAsia"/>
              </w:rPr>
              <w:t>3</w:t>
            </w:r>
            <w:r w:rsidRPr="00E72116">
              <w:rPr>
                <w:rFonts w:hint="eastAsia"/>
              </w:rPr>
              <w:t>日内公示中标结果。公示内容包括：定标时间、所有合格的中标候选人的评审结果或票数及理由、中标人等内容。</w:t>
            </w:r>
          </w:p>
          <w:p w14:paraId="712C1829" w14:textId="77777777" w:rsidR="00FF254A" w:rsidRPr="00E72116" w:rsidRDefault="005E43C2">
            <w:pPr>
              <w:pStyle w:val="aff5"/>
              <w:spacing w:line="240" w:lineRule="auto"/>
            </w:pPr>
            <w:r w:rsidRPr="00E72116">
              <w:rPr>
                <w:rFonts w:hint="eastAsia"/>
              </w:rPr>
              <w:t>（</w:t>
            </w:r>
            <w:r w:rsidRPr="00E72116">
              <w:rPr>
                <w:rFonts w:hint="eastAsia"/>
              </w:rPr>
              <w:t>4</w:t>
            </w:r>
            <w:r w:rsidRPr="00E72116">
              <w:rPr>
                <w:rFonts w:hint="eastAsia"/>
              </w:rPr>
              <w:t>）定标后出现中标人放弃中标、因不可抗力不能履行合同或不符合法定情形的，招标人可从其他合格的中标候选人中采用原定标办法，由原定标委员会重新确定中标人，也可以重新招标。</w:t>
            </w:r>
          </w:p>
        </w:tc>
      </w:tr>
      <w:tr w:rsidR="00E72116" w:rsidRPr="00E72116" w14:paraId="229BDEBB"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1536AF51" w14:textId="77777777" w:rsidR="00FF254A" w:rsidRPr="00E72116" w:rsidRDefault="005E43C2">
            <w:pPr>
              <w:pStyle w:val="aff5"/>
              <w:spacing w:line="240" w:lineRule="auto"/>
              <w:jc w:val="center"/>
            </w:pPr>
            <w:r w:rsidRPr="00E72116">
              <w:rPr>
                <w:rFonts w:hint="eastAsia"/>
              </w:rPr>
              <w:t>7.6.1</w:t>
            </w:r>
          </w:p>
        </w:tc>
        <w:tc>
          <w:tcPr>
            <w:tcW w:w="1701" w:type="dxa"/>
            <w:tcBorders>
              <w:top w:val="single" w:sz="6" w:space="0" w:color="auto"/>
              <w:left w:val="single" w:sz="6" w:space="0" w:color="auto"/>
              <w:bottom w:val="single" w:sz="6" w:space="0" w:color="auto"/>
              <w:right w:val="single" w:sz="6" w:space="0" w:color="auto"/>
            </w:tcBorders>
            <w:noWrap/>
            <w:vAlign w:val="center"/>
          </w:tcPr>
          <w:p w14:paraId="6DF08566" w14:textId="77777777" w:rsidR="00FF254A" w:rsidRPr="00E72116" w:rsidRDefault="005E43C2">
            <w:pPr>
              <w:pStyle w:val="aff5"/>
              <w:spacing w:line="240" w:lineRule="auto"/>
            </w:pPr>
            <w:r w:rsidRPr="00E72116">
              <w:rPr>
                <w:rFonts w:hint="eastAsia"/>
              </w:rPr>
              <w:t>履约保证金</w:t>
            </w:r>
          </w:p>
        </w:tc>
        <w:tc>
          <w:tcPr>
            <w:tcW w:w="7235" w:type="dxa"/>
            <w:tcBorders>
              <w:top w:val="single" w:sz="6" w:space="0" w:color="auto"/>
              <w:left w:val="single" w:sz="6" w:space="0" w:color="auto"/>
              <w:bottom w:val="single" w:sz="6" w:space="0" w:color="auto"/>
              <w:right w:val="single" w:sz="4" w:space="0" w:color="auto"/>
            </w:tcBorders>
            <w:noWrap/>
            <w:vAlign w:val="center"/>
          </w:tcPr>
          <w:p w14:paraId="3F3A8521" w14:textId="77777777" w:rsidR="00FF254A" w:rsidRPr="00E72116" w:rsidRDefault="005E43C2">
            <w:pPr>
              <w:pStyle w:val="aff5"/>
              <w:spacing w:line="240" w:lineRule="auto"/>
            </w:pPr>
            <w:r w:rsidRPr="00E72116">
              <w:rPr>
                <w:rFonts w:hint="eastAsia"/>
              </w:rPr>
              <w:t>是否要求中标人提交履约保证金：</w:t>
            </w:r>
          </w:p>
          <w:p w14:paraId="43120C32" w14:textId="77777777" w:rsidR="00FF254A" w:rsidRPr="00E72116" w:rsidRDefault="005E43C2">
            <w:pPr>
              <w:pStyle w:val="aff5"/>
              <w:spacing w:line="240" w:lineRule="auto"/>
            </w:pPr>
            <w:r w:rsidRPr="00E72116">
              <w:rPr>
                <w:rFonts w:hint="eastAsia"/>
              </w:rPr>
              <w:t>■要求，履约保证金的形式：</w:t>
            </w:r>
            <w:r w:rsidRPr="00E72116">
              <w:t>中标人根据自身情况，自主选择提供</w:t>
            </w:r>
            <w:r w:rsidRPr="00E72116">
              <w:rPr>
                <w:rFonts w:hint="eastAsia"/>
              </w:rPr>
              <w:t>履约</w:t>
            </w:r>
            <w:r w:rsidRPr="00E72116">
              <w:t>保证金的形式。担保内容、担保范围、担保金额、担保要求等须按合同约定格式。</w:t>
            </w:r>
          </w:p>
          <w:p w14:paraId="266A9F66" w14:textId="77777777" w:rsidR="00FF254A" w:rsidRPr="00E72116" w:rsidRDefault="005E43C2">
            <w:pPr>
              <w:pStyle w:val="aff5"/>
              <w:spacing w:line="240" w:lineRule="auto"/>
            </w:pPr>
            <w:r w:rsidRPr="00E72116">
              <w:rPr>
                <w:rFonts w:hint="eastAsia"/>
              </w:rPr>
              <w:t>履约保证金的金额：中标价款的</w:t>
            </w:r>
            <w:r w:rsidRPr="00E72116">
              <w:rPr>
                <w:rFonts w:hint="eastAsia"/>
              </w:rPr>
              <w:t>10%</w:t>
            </w:r>
            <w:r w:rsidRPr="00E72116">
              <w:rPr>
                <w:rFonts w:hint="eastAsia"/>
              </w:rPr>
              <w:t>。</w:t>
            </w:r>
          </w:p>
          <w:p w14:paraId="6371DF99" w14:textId="77777777" w:rsidR="00FF254A" w:rsidRPr="00E72116" w:rsidRDefault="005E43C2">
            <w:pPr>
              <w:pStyle w:val="aff5"/>
              <w:spacing w:line="240" w:lineRule="auto"/>
            </w:pPr>
            <w:r w:rsidRPr="00E72116">
              <w:rPr>
                <w:rFonts w:hint="eastAsia"/>
              </w:rPr>
              <w:t>□不要求</w:t>
            </w:r>
          </w:p>
        </w:tc>
      </w:tr>
      <w:tr w:rsidR="00E72116" w:rsidRPr="00E72116" w14:paraId="3C2964AE"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50BC5FDC" w14:textId="77777777" w:rsidR="00FF254A" w:rsidRPr="00E72116" w:rsidRDefault="005E43C2">
            <w:pPr>
              <w:pStyle w:val="aff5"/>
              <w:spacing w:line="240" w:lineRule="auto"/>
              <w:jc w:val="center"/>
            </w:pPr>
            <w:r w:rsidRPr="00E72116">
              <w:rPr>
                <w:rFonts w:hint="eastAsia"/>
              </w:rPr>
              <w:lastRenderedPageBreak/>
              <w:t>9</w:t>
            </w:r>
          </w:p>
        </w:tc>
        <w:tc>
          <w:tcPr>
            <w:tcW w:w="1701" w:type="dxa"/>
            <w:tcBorders>
              <w:top w:val="single" w:sz="6" w:space="0" w:color="auto"/>
              <w:left w:val="single" w:sz="6" w:space="0" w:color="auto"/>
              <w:bottom w:val="single" w:sz="6" w:space="0" w:color="auto"/>
              <w:right w:val="single" w:sz="6" w:space="0" w:color="auto"/>
            </w:tcBorders>
            <w:noWrap/>
            <w:vAlign w:val="center"/>
          </w:tcPr>
          <w:p w14:paraId="65B6500A" w14:textId="77777777" w:rsidR="00FF254A" w:rsidRPr="00E72116" w:rsidRDefault="005E43C2">
            <w:pPr>
              <w:pStyle w:val="aff5"/>
              <w:spacing w:line="240" w:lineRule="auto"/>
            </w:pPr>
            <w:r w:rsidRPr="00E72116">
              <w:rPr>
                <w:rFonts w:hint="eastAsia"/>
              </w:rPr>
              <w:t>是否采用电子招标投标</w:t>
            </w:r>
          </w:p>
        </w:tc>
        <w:tc>
          <w:tcPr>
            <w:tcW w:w="7235" w:type="dxa"/>
            <w:tcBorders>
              <w:top w:val="single" w:sz="6" w:space="0" w:color="auto"/>
              <w:left w:val="single" w:sz="6" w:space="0" w:color="auto"/>
              <w:bottom w:val="single" w:sz="6" w:space="0" w:color="auto"/>
              <w:right w:val="single" w:sz="4" w:space="0" w:color="auto"/>
            </w:tcBorders>
            <w:noWrap/>
            <w:vAlign w:val="center"/>
          </w:tcPr>
          <w:p w14:paraId="1E2976A9" w14:textId="77777777" w:rsidR="00FF254A" w:rsidRPr="00E72116" w:rsidRDefault="005E43C2">
            <w:pPr>
              <w:pStyle w:val="aff5"/>
              <w:spacing w:line="240" w:lineRule="auto"/>
            </w:pPr>
            <w:r w:rsidRPr="00E72116">
              <w:rPr>
                <w:rFonts w:hint="eastAsia"/>
              </w:rPr>
              <w:t>□否</w:t>
            </w:r>
          </w:p>
          <w:p w14:paraId="37BA01DE" w14:textId="77777777" w:rsidR="00FF254A" w:rsidRPr="00E72116" w:rsidRDefault="005E43C2">
            <w:pPr>
              <w:pStyle w:val="aff5"/>
              <w:spacing w:line="240" w:lineRule="auto"/>
            </w:pPr>
            <w:r w:rsidRPr="00E72116">
              <w:rPr>
                <w:rFonts w:hint="eastAsia"/>
              </w:rPr>
              <w:t>■是，具体要求：</w:t>
            </w:r>
          </w:p>
          <w:p w14:paraId="75E67EA2" w14:textId="77777777" w:rsidR="00FF254A" w:rsidRPr="00E72116" w:rsidRDefault="005E43C2">
            <w:pPr>
              <w:pStyle w:val="aff5"/>
              <w:spacing w:line="240" w:lineRule="auto"/>
            </w:pPr>
            <w:r w:rsidRPr="00E72116">
              <w:rPr>
                <w:rFonts w:hint="eastAsia"/>
              </w:rPr>
              <w:t>1</w:t>
            </w:r>
            <w:r w:rsidRPr="00E72116">
              <w:rPr>
                <w:rFonts w:hint="eastAsia"/>
              </w:rPr>
              <w:t>、具体操作详见广州交易集团有限公司（广州公共资源交易中心）网站发布的《建设工程全流程电子化项目操作指南》。</w:t>
            </w:r>
          </w:p>
          <w:p w14:paraId="2694F6A7" w14:textId="77777777" w:rsidR="00FF254A" w:rsidRPr="00E72116" w:rsidRDefault="005E43C2">
            <w:pPr>
              <w:pStyle w:val="aff5"/>
              <w:spacing w:line="240" w:lineRule="auto"/>
            </w:pPr>
            <w:r w:rsidRPr="00E72116">
              <w:rPr>
                <w:rFonts w:hint="eastAsia"/>
              </w:rPr>
              <w:t>2</w:t>
            </w:r>
            <w:r w:rsidRPr="00E72116">
              <w:rPr>
                <w:rFonts w:hint="eastAsia"/>
              </w:rPr>
              <w:t>、提交投标文件备用</w:t>
            </w:r>
          </w:p>
          <w:p w14:paraId="3BC72A6D" w14:textId="77777777" w:rsidR="00FF254A" w:rsidRPr="00E72116" w:rsidRDefault="005E43C2">
            <w:pPr>
              <w:pStyle w:val="aff5"/>
              <w:spacing w:line="240" w:lineRule="auto"/>
            </w:pPr>
            <w:r w:rsidRPr="00E72116">
              <w:rPr>
                <w:rFonts w:hint="eastAsia"/>
              </w:rPr>
              <w:t>投标人将按《建设工程全流程电子化项目操作指南》的操作方法制作的非加密的电子投标文件（介质可以是光盘或</w:t>
            </w:r>
            <w:r w:rsidRPr="00E72116">
              <w:rPr>
                <w:rFonts w:hint="eastAsia"/>
              </w:rPr>
              <w:t>U</w:t>
            </w:r>
            <w:r w:rsidRPr="00E72116">
              <w:rPr>
                <w:rFonts w:hint="eastAsia"/>
              </w:rPr>
              <w:t>盘），在规定的时间、地点凭法定代表人证明书原件、法定代表人授权委托证明书原件（非法定代表人办理手续时提供）、本人身份证原件提交备用。备用投标文件密封在密封袋中，并在封口处加盖投标人单位公章。密封袋上应写明的内容见投标人须知前附表要求</w:t>
            </w:r>
            <w:r w:rsidRPr="00E72116">
              <w:rPr>
                <w:rFonts w:hint="eastAsia"/>
              </w:rPr>
              <w:t>4.1.2</w:t>
            </w:r>
            <w:r w:rsidRPr="00E72116">
              <w:rPr>
                <w:rFonts w:hint="eastAsia"/>
              </w:rPr>
              <w:t>递交的备用投标文件不得加密。备用投标文件无法读取或导入的，则视为未提交备用投标文件。如果投标人没有按规定通过交易平台网上递交电子投标文件的，不再接受提交的备用投标文件。</w:t>
            </w:r>
          </w:p>
          <w:p w14:paraId="62B3758E" w14:textId="77777777" w:rsidR="00FF254A" w:rsidRPr="00E72116" w:rsidRDefault="005E43C2">
            <w:pPr>
              <w:pStyle w:val="aff5"/>
              <w:spacing w:line="240" w:lineRule="auto"/>
            </w:pPr>
            <w:r w:rsidRPr="00E72116">
              <w:rPr>
                <w:rFonts w:hint="eastAsia"/>
              </w:rPr>
              <w:t xml:space="preserve"> 3.</w:t>
            </w:r>
            <w:r w:rsidRPr="00E72116">
              <w:rPr>
                <w:rFonts w:hint="eastAsia"/>
              </w:rPr>
              <w:t>补救方案</w:t>
            </w:r>
          </w:p>
          <w:p w14:paraId="19B1C040" w14:textId="77777777" w:rsidR="00FF254A" w:rsidRPr="00E72116" w:rsidRDefault="005E43C2">
            <w:pPr>
              <w:pStyle w:val="aff5"/>
              <w:spacing w:line="240" w:lineRule="auto"/>
            </w:pPr>
            <w:r w:rsidRPr="00E72116">
              <w:rPr>
                <w:rFonts w:hint="eastAsia"/>
              </w:rPr>
              <w:t>（</w:t>
            </w:r>
            <w:r w:rsidRPr="00E72116">
              <w:rPr>
                <w:rFonts w:hint="eastAsia"/>
              </w:rPr>
              <w:t>1</w:t>
            </w:r>
            <w:r w:rsidRPr="00E72116">
              <w:rPr>
                <w:rFonts w:hint="eastAsia"/>
              </w:rPr>
              <w:t>）投标文件解密失败的补救方案：</w:t>
            </w:r>
          </w:p>
          <w:p w14:paraId="53290DCC" w14:textId="77777777" w:rsidR="00FF254A" w:rsidRPr="00E72116" w:rsidRDefault="005E43C2">
            <w:pPr>
              <w:pStyle w:val="aff5"/>
              <w:spacing w:line="240" w:lineRule="auto"/>
            </w:pPr>
            <w:r w:rsidRPr="00E72116">
              <w:rPr>
                <w:rFonts w:hint="eastAsia"/>
              </w:rPr>
              <w:t>在规定时间内，因投标人之外原因（指网络瘫痪、服务器损坏、交易系统故障短期无法恢复）导致的电子投标文件解密失败，在开标现场读取备用投标文件，继续开标程序。评标委员会对其投标文件的评审以备用投标文件光盘（或</w:t>
            </w:r>
            <w:r w:rsidRPr="00E72116">
              <w:rPr>
                <w:rFonts w:hint="eastAsia"/>
              </w:rPr>
              <w:t>U</w:t>
            </w:r>
            <w:r w:rsidRPr="00E72116">
              <w:rPr>
                <w:rFonts w:hint="eastAsia"/>
              </w:rPr>
              <w:t>盘）内容为准。因投标人之外原因解密失败且未递交备用投标文件的，视为撤回投标文件。</w:t>
            </w:r>
          </w:p>
          <w:p w14:paraId="69032DF0" w14:textId="77777777" w:rsidR="00FF254A" w:rsidRPr="00E72116" w:rsidRDefault="005E43C2">
            <w:pPr>
              <w:pStyle w:val="aff5"/>
              <w:spacing w:line="240" w:lineRule="auto"/>
            </w:pPr>
            <w:r w:rsidRPr="00E72116">
              <w:rPr>
                <w:rFonts w:hint="eastAsia"/>
              </w:rPr>
              <w:t>（</w:t>
            </w:r>
            <w:r w:rsidRPr="00E72116">
              <w:rPr>
                <w:rFonts w:hint="eastAsia"/>
              </w:rPr>
              <w:t>2</w:t>
            </w:r>
            <w:r w:rsidRPr="00E72116">
              <w:rPr>
                <w:rFonts w:hint="eastAsia"/>
              </w:rPr>
              <w:t>）评标时突发情况的补救方案</w:t>
            </w:r>
          </w:p>
          <w:p w14:paraId="3A06406E" w14:textId="77777777" w:rsidR="00FF254A" w:rsidRPr="00E72116" w:rsidRDefault="005E43C2">
            <w:pPr>
              <w:pStyle w:val="aff5"/>
              <w:spacing w:line="240" w:lineRule="auto"/>
            </w:pPr>
            <w:r w:rsidRPr="00E72116">
              <w:rPr>
                <w:rFonts w:hint="eastAsia"/>
              </w:rPr>
              <w:t>若遇不可抗力发生（如：网络瘫痪、服务器损坏、交易系统故障短期无法恢复等因素），由评标委员会开启现场递交的全部备用投标文件，并按备用投标文件的内容进行评审。</w:t>
            </w:r>
          </w:p>
          <w:p w14:paraId="1CE2998D" w14:textId="77777777" w:rsidR="00FF254A" w:rsidRPr="00E72116" w:rsidRDefault="005E43C2">
            <w:pPr>
              <w:pStyle w:val="aff5"/>
              <w:spacing w:line="240" w:lineRule="auto"/>
            </w:pPr>
            <w:r w:rsidRPr="00E72116">
              <w:rPr>
                <w:rFonts w:hint="eastAsia"/>
              </w:rPr>
              <w:t>（</w:t>
            </w:r>
            <w:r w:rsidRPr="00E72116">
              <w:rPr>
                <w:rFonts w:hint="eastAsia"/>
              </w:rPr>
              <w:t>3</w:t>
            </w:r>
            <w:r w:rsidRPr="00E72116">
              <w:rPr>
                <w:rFonts w:hint="eastAsia"/>
              </w:rPr>
              <w:t>）除发生上述情况外，开标评标均以投标人通过交易平台网上递交的电子投标文件为准。</w:t>
            </w:r>
          </w:p>
        </w:tc>
      </w:tr>
      <w:tr w:rsidR="00E72116" w:rsidRPr="00E72116" w14:paraId="03202684"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1B08325E" w14:textId="77777777" w:rsidR="00FF254A" w:rsidRPr="00E72116" w:rsidRDefault="005E43C2">
            <w:pPr>
              <w:pStyle w:val="aff5"/>
              <w:spacing w:line="240" w:lineRule="auto"/>
              <w:jc w:val="center"/>
            </w:pPr>
            <w:r w:rsidRPr="00E72116">
              <w:rPr>
                <w:rFonts w:hint="eastAsia"/>
              </w:rPr>
              <w:t>10</w:t>
            </w:r>
          </w:p>
        </w:tc>
        <w:tc>
          <w:tcPr>
            <w:tcW w:w="8936" w:type="dxa"/>
            <w:gridSpan w:val="2"/>
            <w:tcBorders>
              <w:top w:val="single" w:sz="6" w:space="0" w:color="auto"/>
              <w:left w:val="single" w:sz="6" w:space="0" w:color="auto"/>
              <w:bottom w:val="single" w:sz="6" w:space="0" w:color="auto"/>
              <w:right w:val="single" w:sz="4" w:space="0" w:color="auto"/>
            </w:tcBorders>
            <w:noWrap/>
            <w:vAlign w:val="center"/>
          </w:tcPr>
          <w:p w14:paraId="2480FABF" w14:textId="77777777" w:rsidR="00FF254A" w:rsidRPr="00E72116" w:rsidRDefault="005E43C2">
            <w:pPr>
              <w:pStyle w:val="aff5"/>
              <w:spacing w:line="240" w:lineRule="auto"/>
            </w:pPr>
            <w:r w:rsidRPr="00E72116">
              <w:rPr>
                <w:rFonts w:hint="eastAsia"/>
              </w:rPr>
              <w:t>需要补充的其他内容</w:t>
            </w:r>
          </w:p>
        </w:tc>
      </w:tr>
      <w:tr w:rsidR="00E72116" w:rsidRPr="00E72116" w14:paraId="09C6961D" w14:textId="77777777">
        <w:trPr>
          <w:trHeight w:val="41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0372411E" w14:textId="77777777" w:rsidR="00FF254A" w:rsidRPr="00E72116" w:rsidRDefault="005E43C2">
            <w:pPr>
              <w:pStyle w:val="aff5"/>
              <w:spacing w:line="240" w:lineRule="auto"/>
              <w:jc w:val="center"/>
            </w:pPr>
            <w:r w:rsidRPr="00E72116">
              <w:rPr>
                <w:rFonts w:hint="eastAsia"/>
              </w:rPr>
              <w:t>10.1</w:t>
            </w:r>
          </w:p>
        </w:tc>
        <w:tc>
          <w:tcPr>
            <w:tcW w:w="1701" w:type="dxa"/>
            <w:tcBorders>
              <w:top w:val="single" w:sz="6" w:space="0" w:color="auto"/>
              <w:left w:val="single" w:sz="6" w:space="0" w:color="auto"/>
              <w:bottom w:val="single" w:sz="6" w:space="0" w:color="auto"/>
              <w:right w:val="single" w:sz="6" w:space="0" w:color="auto"/>
            </w:tcBorders>
            <w:noWrap/>
            <w:vAlign w:val="center"/>
          </w:tcPr>
          <w:p w14:paraId="5138C0FD" w14:textId="77777777" w:rsidR="00FF254A" w:rsidRPr="00E72116" w:rsidRDefault="005E43C2">
            <w:pPr>
              <w:pStyle w:val="aff5"/>
              <w:spacing w:line="240" w:lineRule="auto"/>
            </w:pPr>
            <w:r w:rsidRPr="00E72116">
              <w:rPr>
                <w:rFonts w:hint="eastAsia"/>
              </w:rPr>
              <w:t>特别提醒</w:t>
            </w:r>
          </w:p>
        </w:tc>
        <w:tc>
          <w:tcPr>
            <w:tcW w:w="7235" w:type="dxa"/>
            <w:tcBorders>
              <w:top w:val="single" w:sz="6" w:space="0" w:color="auto"/>
              <w:left w:val="single" w:sz="6" w:space="0" w:color="auto"/>
              <w:bottom w:val="single" w:sz="6" w:space="0" w:color="auto"/>
              <w:right w:val="single" w:sz="4" w:space="0" w:color="auto"/>
            </w:tcBorders>
            <w:noWrap/>
            <w:vAlign w:val="center"/>
          </w:tcPr>
          <w:p w14:paraId="09509760" w14:textId="77777777" w:rsidR="00FF254A" w:rsidRPr="00E72116" w:rsidRDefault="005E43C2">
            <w:pPr>
              <w:pStyle w:val="aff5"/>
              <w:spacing w:line="240" w:lineRule="auto"/>
            </w:pPr>
            <w:r w:rsidRPr="00E72116">
              <w:rPr>
                <w:rFonts w:hint="eastAsia"/>
              </w:rPr>
              <w:t>投标人在本项目招标人的工程项目中存在下列行为的，将被拒绝</w:t>
            </w:r>
            <w:r w:rsidRPr="00E72116">
              <w:rPr>
                <w:rFonts w:hint="eastAsia"/>
              </w:rPr>
              <w:t>1</w:t>
            </w:r>
            <w:r w:rsidRPr="00E72116">
              <w:rPr>
                <w:rFonts w:hint="eastAsia"/>
              </w:rPr>
              <w:t>年内参与我单位后续工程投标。（注：拒绝投标时限自招标人发出通知之日起计）：</w:t>
            </w:r>
          </w:p>
          <w:p w14:paraId="73CBF086" w14:textId="77777777" w:rsidR="00FF254A" w:rsidRPr="00E72116" w:rsidRDefault="005E43C2">
            <w:pPr>
              <w:pStyle w:val="aff5"/>
              <w:spacing w:line="240" w:lineRule="auto"/>
            </w:pPr>
            <w:r w:rsidRPr="00E72116">
              <w:rPr>
                <w:rFonts w:hint="eastAsia"/>
              </w:rPr>
              <w:t>（</w:t>
            </w:r>
            <w:r w:rsidRPr="00E72116">
              <w:rPr>
                <w:rFonts w:hint="eastAsia"/>
              </w:rPr>
              <w:t>1</w:t>
            </w:r>
            <w:r w:rsidRPr="00E72116">
              <w:rPr>
                <w:rFonts w:hint="eastAsia"/>
              </w:rPr>
              <w:t>）将中标工程转包或者违法分包的；</w:t>
            </w:r>
          </w:p>
          <w:p w14:paraId="71D73CC9" w14:textId="77777777" w:rsidR="00FF254A" w:rsidRPr="00E72116" w:rsidRDefault="005E43C2">
            <w:pPr>
              <w:pStyle w:val="aff5"/>
              <w:spacing w:line="240" w:lineRule="auto"/>
            </w:pPr>
            <w:r w:rsidRPr="00E72116">
              <w:rPr>
                <w:rFonts w:hint="eastAsia"/>
              </w:rPr>
              <w:t>（</w:t>
            </w:r>
            <w:r w:rsidRPr="00E72116">
              <w:rPr>
                <w:rFonts w:hint="eastAsia"/>
              </w:rPr>
              <w:t>2</w:t>
            </w:r>
            <w:r w:rsidRPr="00E72116">
              <w:rPr>
                <w:rFonts w:hint="eastAsia"/>
              </w:rPr>
              <w:t>）在中标工程中不执行质量、安全生产相关规定的，造成质量或安全事故的；</w:t>
            </w:r>
          </w:p>
          <w:p w14:paraId="6943F1D0" w14:textId="77777777" w:rsidR="00FF254A" w:rsidRPr="00E72116" w:rsidRDefault="005E43C2">
            <w:pPr>
              <w:pStyle w:val="aff5"/>
              <w:spacing w:line="240" w:lineRule="auto"/>
            </w:pPr>
            <w:r w:rsidRPr="00E72116">
              <w:rPr>
                <w:rFonts w:hint="eastAsia"/>
              </w:rPr>
              <w:t>（</w:t>
            </w:r>
            <w:r w:rsidRPr="00E72116">
              <w:rPr>
                <w:rFonts w:hint="eastAsia"/>
              </w:rPr>
              <w:t>3</w:t>
            </w:r>
            <w:r w:rsidRPr="00E72116">
              <w:rPr>
                <w:rFonts w:hint="eastAsia"/>
              </w:rPr>
              <w:t>）在投标文件中提供虚假材料的；</w:t>
            </w:r>
          </w:p>
          <w:p w14:paraId="6EA0B012" w14:textId="77777777" w:rsidR="00FF254A" w:rsidRPr="00E72116" w:rsidRDefault="005E43C2">
            <w:pPr>
              <w:pStyle w:val="aff5"/>
              <w:spacing w:line="240" w:lineRule="auto"/>
            </w:pPr>
            <w:r w:rsidRPr="00E72116">
              <w:rPr>
                <w:rFonts w:hint="eastAsia"/>
              </w:rPr>
              <w:t>（</w:t>
            </w:r>
            <w:r w:rsidRPr="00E72116">
              <w:rPr>
                <w:rFonts w:hint="eastAsia"/>
              </w:rPr>
              <w:t>4</w:t>
            </w:r>
            <w:r w:rsidRPr="00E72116">
              <w:rPr>
                <w:rFonts w:hint="eastAsia"/>
              </w:rPr>
              <w:t>）存在行贿情形的；</w:t>
            </w:r>
          </w:p>
          <w:p w14:paraId="258F97E1" w14:textId="77777777" w:rsidR="00FF254A" w:rsidRPr="00E72116" w:rsidRDefault="005E43C2">
            <w:pPr>
              <w:pStyle w:val="aff5"/>
              <w:spacing w:line="240" w:lineRule="auto"/>
            </w:pPr>
            <w:r w:rsidRPr="00E72116">
              <w:rPr>
                <w:rFonts w:hint="eastAsia"/>
              </w:rPr>
              <w:t>（</w:t>
            </w:r>
            <w:r w:rsidRPr="00E72116">
              <w:rPr>
                <w:rFonts w:hint="eastAsia"/>
              </w:rPr>
              <w:t>5</w:t>
            </w:r>
            <w:r w:rsidRPr="00E72116">
              <w:rPr>
                <w:rFonts w:hint="eastAsia"/>
              </w:rPr>
              <w:t>）为招标人提供服务过程中存在因过错行为被生效法律文书认定承担违约或侵权责任的；</w:t>
            </w:r>
          </w:p>
          <w:p w14:paraId="10C2579A" w14:textId="77777777" w:rsidR="00FF254A" w:rsidRPr="00E72116" w:rsidRDefault="005E43C2">
            <w:pPr>
              <w:pStyle w:val="aff5"/>
              <w:spacing w:line="240" w:lineRule="auto"/>
            </w:pPr>
            <w:r w:rsidRPr="00E72116">
              <w:rPr>
                <w:rFonts w:hint="eastAsia"/>
              </w:rPr>
              <w:t>（</w:t>
            </w:r>
            <w:r w:rsidRPr="00E72116">
              <w:rPr>
                <w:rFonts w:hint="eastAsia"/>
              </w:rPr>
              <w:t>6</w:t>
            </w:r>
            <w:r w:rsidRPr="00E72116">
              <w:rPr>
                <w:rFonts w:hint="eastAsia"/>
              </w:rPr>
              <w:t>）违反合同约定自行调换或未按照招标人要求及时更换项目负责人（即总监理工程师）的；</w:t>
            </w:r>
          </w:p>
          <w:p w14:paraId="520D3FB1" w14:textId="0E4894BD" w:rsidR="00FF254A" w:rsidRPr="00E72116" w:rsidRDefault="005E43C2">
            <w:pPr>
              <w:pStyle w:val="aff5"/>
              <w:spacing w:line="240" w:lineRule="auto"/>
              <w:rPr>
                <w:strike/>
              </w:rPr>
            </w:pPr>
            <w:r w:rsidRPr="00E72116">
              <w:rPr>
                <w:rFonts w:hint="eastAsia"/>
              </w:rPr>
              <w:t>（</w:t>
            </w:r>
            <w:r w:rsidRPr="00E72116">
              <w:rPr>
                <w:rFonts w:hint="eastAsia"/>
              </w:rPr>
              <w:t>7</w:t>
            </w:r>
            <w:r w:rsidRPr="00E72116">
              <w:rPr>
                <w:rFonts w:hint="eastAsia"/>
              </w:rPr>
              <w:t>）</w:t>
            </w:r>
            <w:r w:rsidRPr="00E72116">
              <w:rPr>
                <w:rFonts w:ascii="宋体" w:hAnsi="宋体" w:cs="楷体" w:hint="eastAsia"/>
                <w:b/>
                <w:bCs/>
                <w:szCs w:val="21"/>
                <w:u w:val="single"/>
              </w:rPr>
              <w:t>本招标项目由处于同一地块内且地下部分相连的新北</w:t>
            </w:r>
            <w:proofErr w:type="gramStart"/>
            <w:r w:rsidRPr="00E72116">
              <w:rPr>
                <w:rFonts w:ascii="宋体" w:hAnsi="宋体" w:cs="楷体" w:hint="eastAsia"/>
                <w:b/>
                <w:bCs/>
                <w:szCs w:val="21"/>
                <w:u w:val="single"/>
              </w:rPr>
              <w:t>五项目</w:t>
            </w:r>
            <w:proofErr w:type="gramEnd"/>
            <w:r w:rsidRPr="00E72116">
              <w:rPr>
                <w:rFonts w:ascii="宋体" w:hAnsi="宋体" w:cs="楷体" w:hint="eastAsia"/>
                <w:b/>
                <w:bCs/>
                <w:szCs w:val="21"/>
                <w:u w:val="single"/>
              </w:rPr>
              <w:t>及科技创新大楼项目组成，拟投入本招标项目的总监理工程师还应满足《建设工程监理规范</w:t>
            </w:r>
            <w:r w:rsidRPr="00E72116">
              <w:rPr>
                <w:rFonts w:ascii="宋体" w:hAnsi="宋体" w:cs="楷体" w:hint="eastAsia"/>
                <w:b/>
                <w:bCs/>
                <w:szCs w:val="21"/>
                <w:u w:val="single"/>
              </w:rPr>
              <w:t>GB/T50319</w:t>
            </w:r>
            <w:r w:rsidRPr="00E72116">
              <w:rPr>
                <w:rFonts w:ascii="宋体" w:hAnsi="宋体" w:cs="楷体" w:hint="eastAsia"/>
                <w:b/>
                <w:bCs/>
                <w:szCs w:val="21"/>
                <w:u w:val="single"/>
              </w:rPr>
              <w:t>—</w:t>
            </w:r>
            <w:r w:rsidRPr="00E72116">
              <w:rPr>
                <w:rFonts w:ascii="宋体" w:hAnsi="宋体" w:cs="楷体" w:hint="eastAsia"/>
                <w:b/>
                <w:bCs/>
                <w:szCs w:val="21"/>
                <w:u w:val="single"/>
              </w:rPr>
              <w:t>2013</w:t>
            </w:r>
            <w:r w:rsidRPr="00E72116">
              <w:rPr>
                <w:rFonts w:ascii="宋体" w:hAnsi="宋体" w:cs="楷体" w:hint="eastAsia"/>
                <w:b/>
                <w:bCs/>
                <w:szCs w:val="21"/>
                <w:u w:val="single"/>
              </w:rPr>
              <w:t>》的</w:t>
            </w:r>
            <w:r w:rsidRPr="00E72116">
              <w:rPr>
                <w:rFonts w:ascii="宋体" w:hAnsi="宋体" w:cs="楷体" w:hint="eastAsia"/>
                <w:b/>
                <w:bCs/>
                <w:szCs w:val="21"/>
                <w:u w:val="single"/>
              </w:rPr>
              <w:t>3.12</w:t>
            </w:r>
            <w:r w:rsidRPr="00E72116">
              <w:rPr>
                <w:rFonts w:ascii="宋体" w:hAnsi="宋体" w:cs="楷体" w:hint="eastAsia"/>
                <w:b/>
                <w:bCs/>
                <w:szCs w:val="21"/>
                <w:u w:val="single"/>
              </w:rPr>
              <w:t>条款的规定：即“一名总监理工程师只宜担任一项委托监理合同的项目总监理工程师工作</w:t>
            </w:r>
            <w:r w:rsidRPr="00E72116">
              <w:rPr>
                <w:rFonts w:ascii="宋体" w:hAnsi="宋体" w:cs="楷体" w:hint="eastAsia"/>
                <w:b/>
                <w:bCs/>
                <w:szCs w:val="21"/>
                <w:u w:val="single"/>
              </w:rPr>
              <w:t>,</w:t>
            </w:r>
            <w:r w:rsidRPr="00E72116">
              <w:rPr>
                <w:rFonts w:ascii="宋体" w:hAnsi="宋体" w:cs="楷体" w:hint="eastAsia"/>
                <w:b/>
                <w:bCs/>
                <w:szCs w:val="21"/>
                <w:u w:val="single"/>
              </w:rPr>
              <w:t>当需要同时担任多项委托监理合同的项目总监理工程师工作时须经建设单位同意且最多不得超过三项”。</w:t>
            </w:r>
            <w:r w:rsidRPr="00E72116">
              <w:rPr>
                <w:rFonts w:ascii="宋体" w:hAnsi="宋体" w:cs="楷体"/>
                <w:b/>
                <w:bCs/>
                <w:szCs w:val="21"/>
                <w:u w:val="single"/>
              </w:rPr>
              <w:t>如</w:t>
            </w:r>
            <w:r w:rsidRPr="00E72116">
              <w:rPr>
                <w:rFonts w:hint="eastAsia"/>
              </w:rPr>
              <w:t>委派的项目负责人（即总监理工程师</w:t>
            </w:r>
            <w:r w:rsidRPr="00E72116">
              <w:t>)</w:t>
            </w:r>
            <w:r w:rsidRPr="00E72116">
              <w:rPr>
                <w:rFonts w:hint="eastAsia"/>
              </w:rPr>
              <w:t>已在其他在建项目中任职且任</w:t>
            </w:r>
            <w:r w:rsidRPr="00E72116">
              <w:rPr>
                <w:rFonts w:hint="eastAsia"/>
              </w:rPr>
              <w:lastRenderedPageBreak/>
              <w:t>职数量不符合相关规定</w:t>
            </w:r>
            <w:r w:rsidRPr="00E72116">
              <w:t>的。</w:t>
            </w:r>
          </w:p>
          <w:p w14:paraId="615141B7" w14:textId="77777777" w:rsidR="00FF254A" w:rsidRPr="00E72116" w:rsidRDefault="005E43C2">
            <w:pPr>
              <w:pStyle w:val="aff5"/>
              <w:spacing w:line="240" w:lineRule="auto"/>
            </w:pPr>
            <w:r w:rsidRPr="00E72116">
              <w:rPr>
                <w:rFonts w:hint="eastAsia"/>
              </w:rPr>
              <w:t>（</w:t>
            </w:r>
            <w:r w:rsidRPr="00E72116">
              <w:rPr>
                <w:rFonts w:hint="eastAsia"/>
              </w:rPr>
              <w:t>8</w:t>
            </w:r>
            <w:r w:rsidRPr="00E72116">
              <w:rPr>
                <w:rFonts w:hint="eastAsia"/>
              </w:rPr>
              <w:t>）中标人在收到中标通知书后，无正当理由不与招标人订立合同，在签订合同时向招标人提出附加条件，或者不按照招标文件要求提交履约保证金；</w:t>
            </w:r>
          </w:p>
          <w:p w14:paraId="0552F036" w14:textId="77777777" w:rsidR="00FF254A" w:rsidRPr="00E72116" w:rsidRDefault="005E43C2">
            <w:pPr>
              <w:pStyle w:val="aff5"/>
              <w:spacing w:line="240" w:lineRule="auto"/>
            </w:pPr>
            <w:r w:rsidRPr="00E72116">
              <w:rPr>
                <w:rFonts w:hint="eastAsia"/>
              </w:rPr>
              <w:t>（</w:t>
            </w:r>
            <w:r w:rsidRPr="00E72116">
              <w:rPr>
                <w:rFonts w:hint="eastAsia"/>
              </w:rPr>
              <w:t>9</w:t>
            </w:r>
            <w:r w:rsidRPr="00E72116">
              <w:rPr>
                <w:rFonts w:hint="eastAsia"/>
              </w:rPr>
              <w:t>）存在串通投标、围</w:t>
            </w:r>
            <w:proofErr w:type="gramStart"/>
            <w:r w:rsidRPr="00E72116">
              <w:rPr>
                <w:rFonts w:hint="eastAsia"/>
              </w:rPr>
              <w:t>标情况</w:t>
            </w:r>
            <w:proofErr w:type="gramEnd"/>
            <w:r w:rsidRPr="00E72116">
              <w:rPr>
                <w:rFonts w:hint="eastAsia"/>
              </w:rPr>
              <w:t>的；</w:t>
            </w:r>
          </w:p>
          <w:p w14:paraId="59D5FC37" w14:textId="77777777" w:rsidR="00FF254A" w:rsidRPr="00E72116" w:rsidRDefault="005E43C2">
            <w:pPr>
              <w:pStyle w:val="aff5"/>
              <w:spacing w:line="240" w:lineRule="auto"/>
            </w:pPr>
            <w:r w:rsidRPr="00E72116">
              <w:rPr>
                <w:rFonts w:hint="eastAsia"/>
              </w:rPr>
              <w:t>（</w:t>
            </w:r>
            <w:r w:rsidRPr="00E72116">
              <w:rPr>
                <w:rFonts w:hint="eastAsia"/>
              </w:rPr>
              <w:t>10</w:t>
            </w:r>
            <w:r w:rsidRPr="00E72116">
              <w:rPr>
                <w:rFonts w:hint="eastAsia"/>
              </w:rPr>
              <w:t>）投标人以他人名义投标或者允许他人挂靠投标或借用本公司名义投标的；</w:t>
            </w:r>
          </w:p>
          <w:p w14:paraId="0139B774" w14:textId="77777777" w:rsidR="00FF254A" w:rsidRPr="00E72116" w:rsidRDefault="005E43C2">
            <w:pPr>
              <w:pStyle w:val="aff5"/>
              <w:spacing w:line="240" w:lineRule="auto"/>
            </w:pPr>
            <w:r w:rsidRPr="00E72116">
              <w:rPr>
                <w:rFonts w:hint="eastAsia"/>
              </w:rPr>
              <w:t>（</w:t>
            </w:r>
            <w:r w:rsidRPr="00E72116">
              <w:rPr>
                <w:rFonts w:hint="eastAsia"/>
              </w:rPr>
              <w:t>11</w:t>
            </w:r>
            <w:r w:rsidRPr="00E72116">
              <w:rPr>
                <w:rFonts w:hint="eastAsia"/>
              </w:rPr>
              <w:t>）提供虚假投标文件、虚假证明、虚假承诺</w:t>
            </w:r>
            <w:r w:rsidRPr="00E72116">
              <w:rPr>
                <w:rFonts w:hint="eastAsia"/>
              </w:rPr>
              <w:t>/</w:t>
            </w:r>
            <w:r w:rsidRPr="00E72116">
              <w:rPr>
                <w:rFonts w:hint="eastAsia"/>
              </w:rPr>
              <w:t>声明</w:t>
            </w:r>
            <w:r w:rsidRPr="00E72116">
              <w:rPr>
                <w:rFonts w:hint="eastAsia"/>
              </w:rPr>
              <w:t>/</w:t>
            </w:r>
            <w:r w:rsidRPr="00E72116">
              <w:rPr>
                <w:rFonts w:hint="eastAsia"/>
              </w:rPr>
              <w:t>保证或者以其他方式弄虚作假的。</w:t>
            </w:r>
          </w:p>
          <w:p w14:paraId="1E3F9F14" w14:textId="77777777" w:rsidR="00FF254A" w:rsidRPr="00E72116" w:rsidRDefault="005E43C2">
            <w:pPr>
              <w:pStyle w:val="aff5"/>
              <w:spacing w:line="240" w:lineRule="auto"/>
            </w:pPr>
            <w:r w:rsidRPr="00E72116">
              <w:rPr>
                <w:rFonts w:hint="eastAsia"/>
              </w:rPr>
              <w:t>（</w:t>
            </w:r>
            <w:r w:rsidRPr="00E72116">
              <w:rPr>
                <w:rFonts w:hint="eastAsia"/>
              </w:rPr>
              <w:t>12</w:t>
            </w:r>
            <w:r w:rsidRPr="00E72116">
              <w:rPr>
                <w:rFonts w:hint="eastAsia"/>
              </w:rPr>
              <w:t>）存在少放、不放业绩、奖项等客观评审资料，减少自身竞争力情形的。</w:t>
            </w:r>
          </w:p>
        </w:tc>
      </w:tr>
      <w:tr w:rsidR="00E72116" w:rsidRPr="00E72116" w14:paraId="45276759" w14:textId="77777777">
        <w:trPr>
          <w:trHeight w:val="913"/>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22799F55" w14:textId="77777777" w:rsidR="00FF254A" w:rsidRPr="00E72116" w:rsidRDefault="005E43C2">
            <w:pPr>
              <w:pStyle w:val="aff5"/>
              <w:spacing w:line="240" w:lineRule="auto"/>
              <w:jc w:val="center"/>
            </w:pPr>
            <w:r w:rsidRPr="00E72116">
              <w:lastRenderedPageBreak/>
              <w:t>10.2</w:t>
            </w:r>
          </w:p>
        </w:tc>
        <w:tc>
          <w:tcPr>
            <w:tcW w:w="1701" w:type="dxa"/>
            <w:tcBorders>
              <w:top w:val="single" w:sz="6" w:space="0" w:color="auto"/>
              <w:left w:val="single" w:sz="6" w:space="0" w:color="auto"/>
              <w:bottom w:val="single" w:sz="6" w:space="0" w:color="auto"/>
              <w:right w:val="single" w:sz="6" w:space="0" w:color="auto"/>
            </w:tcBorders>
            <w:noWrap/>
            <w:vAlign w:val="center"/>
          </w:tcPr>
          <w:p w14:paraId="2EE231F8" w14:textId="77777777" w:rsidR="00FF254A" w:rsidRPr="00E72116" w:rsidRDefault="005E43C2">
            <w:pPr>
              <w:pStyle w:val="aff5"/>
              <w:spacing w:line="240" w:lineRule="auto"/>
            </w:pPr>
            <w:r w:rsidRPr="00E72116">
              <w:t>送达</w:t>
            </w:r>
          </w:p>
        </w:tc>
        <w:tc>
          <w:tcPr>
            <w:tcW w:w="7235" w:type="dxa"/>
            <w:tcBorders>
              <w:top w:val="single" w:sz="6" w:space="0" w:color="auto"/>
              <w:left w:val="single" w:sz="6" w:space="0" w:color="auto"/>
              <w:bottom w:val="single" w:sz="6" w:space="0" w:color="auto"/>
              <w:right w:val="single" w:sz="4" w:space="0" w:color="auto"/>
            </w:tcBorders>
            <w:noWrap/>
            <w:vAlign w:val="center"/>
          </w:tcPr>
          <w:p w14:paraId="36A3CE20" w14:textId="77777777" w:rsidR="00FF254A" w:rsidRPr="00E72116" w:rsidRDefault="005E43C2">
            <w:pPr>
              <w:pStyle w:val="aff5"/>
              <w:spacing w:line="240" w:lineRule="auto"/>
            </w:pPr>
            <w:r w:rsidRPr="00E72116">
              <w:t>《投诉处理决定书》和《行政处理决定书》在广州市住房和城乡建设局网站上公布的，视为送达其他与决定书有关的当事人。</w:t>
            </w:r>
          </w:p>
        </w:tc>
      </w:tr>
      <w:tr w:rsidR="00E72116" w:rsidRPr="00E72116" w14:paraId="18914161" w14:textId="77777777">
        <w:trPr>
          <w:trHeight w:val="913"/>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13B488AB" w14:textId="77777777" w:rsidR="00FF254A" w:rsidRPr="00E72116" w:rsidRDefault="005E43C2">
            <w:pPr>
              <w:pStyle w:val="aff5"/>
              <w:spacing w:line="240" w:lineRule="auto"/>
              <w:jc w:val="center"/>
            </w:pPr>
            <w:r w:rsidRPr="00E72116">
              <w:rPr>
                <w:rFonts w:hint="eastAsia"/>
              </w:rPr>
              <w:t>10.3</w:t>
            </w:r>
          </w:p>
        </w:tc>
        <w:tc>
          <w:tcPr>
            <w:tcW w:w="1701" w:type="dxa"/>
            <w:tcBorders>
              <w:top w:val="single" w:sz="6" w:space="0" w:color="auto"/>
              <w:left w:val="single" w:sz="6" w:space="0" w:color="auto"/>
              <w:bottom w:val="single" w:sz="6" w:space="0" w:color="auto"/>
              <w:right w:val="single" w:sz="6" w:space="0" w:color="auto"/>
            </w:tcBorders>
            <w:noWrap/>
            <w:vAlign w:val="center"/>
          </w:tcPr>
          <w:p w14:paraId="0FEBB89A" w14:textId="77777777" w:rsidR="00FF254A" w:rsidRPr="00E72116" w:rsidRDefault="005E43C2">
            <w:pPr>
              <w:pStyle w:val="aff5"/>
              <w:spacing w:line="240" w:lineRule="auto"/>
            </w:pPr>
            <w:r w:rsidRPr="00E72116">
              <w:rPr>
                <w:rFonts w:hint="eastAsia"/>
              </w:rPr>
              <w:t>招标失败的情形</w:t>
            </w:r>
          </w:p>
        </w:tc>
        <w:tc>
          <w:tcPr>
            <w:tcW w:w="7235" w:type="dxa"/>
            <w:tcBorders>
              <w:top w:val="single" w:sz="6" w:space="0" w:color="auto"/>
              <w:left w:val="single" w:sz="6" w:space="0" w:color="auto"/>
              <w:bottom w:val="single" w:sz="6" w:space="0" w:color="auto"/>
              <w:right w:val="single" w:sz="4" w:space="0" w:color="auto"/>
            </w:tcBorders>
            <w:noWrap/>
            <w:vAlign w:val="center"/>
          </w:tcPr>
          <w:p w14:paraId="6115B36D" w14:textId="77777777" w:rsidR="00FF254A" w:rsidRPr="00E72116" w:rsidRDefault="005E43C2">
            <w:pPr>
              <w:pStyle w:val="aff5"/>
              <w:spacing w:line="240" w:lineRule="auto"/>
            </w:pPr>
            <w:r w:rsidRPr="00E72116">
              <w:rPr>
                <w:rFonts w:hint="eastAsia"/>
              </w:rPr>
              <w:t>本项目采用资格后审方式，资格审查与评标同时进行，通过形式评审、资格审查、响应性评审的投标人不足</w:t>
            </w:r>
            <w:r w:rsidRPr="00E72116">
              <w:rPr>
                <w:rFonts w:hint="eastAsia"/>
              </w:rPr>
              <w:t>3</w:t>
            </w:r>
            <w:r w:rsidRPr="00E72116">
              <w:rPr>
                <w:rFonts w:hint="eastAsia"/>
              </w:rPr>
              <w:t>名时为招标失败。招标人分析招标失败原因，修正招标方案，报有关管理部门核准后，重新组织招标。</w:t>
            </w:r>
          </w:p>
        </w:tc>
      </w:tr>
      <w:tr w:rsidR="00E72116" w:rsidRPr="00E72116" w14:paraId="6983A402"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1785E57B" w14:textId="77777777" w:rsidR="00FF254A" w:rsidRPr="00E72116" w:rsidRDefault="005E43C2">
            <w:pPr>
              <w:pStyle w:val="aff5"/>
              <w:spacing w:line="240" w:lineRule="auto"/>
              <w:jc w:val="center"/>
            </w:pPr>
            <w:r w:rsidRPr="00E72116">
              <w:t>10.</w:t>
            </w:r>
            <w:r w:rsidRPr="00E72116">
              <w:rPr>
                <w:rFonts w:hint="eastAsia"/>
              </w:rPr>
              <w:t>4</w:t>
            </w:r>
          </w:p>
        </w:tc>
        <w:tc>
          <w:tcPr>
            <w:tcW w:w="1701" w:type="dxa"/>
            <w:tcBorders>
              <w:top w:val="single" w:sz="6" w:space="0" w:color="auto"/>
              <w:left w:val="single" w:sz="6" w:space="0" w:color="auto"/>
              <w:bottom w:val="single" w:sz="6" w:space="0" w:color="auto"/>
              <w:right w:val="single" w:sz="6" w:space="0" w:color="auto"/>
            </w:tcBorders>
            <w:noWrap/>
            <w:vAlign w:val="center"/>
          </w:tcPr>
          <w:p w14:paraId="06C15EDA" w14:textId="77777777" w:rsidR="00FF254A" w:rsidRPr="00E72116" w:rsidRDefault="005E43C2">
            <w:pPr>
              <w:pStyle w:val="aff5"/>
              <w:spacing w:line="240" w:lineRule="auto"/>
            </w:pPr>
            <w:r w:rsidRPr="00E72116">
              <w:rPr>
                <w:rFonts w:hint="eastAsia"/>
              </w:rPr>
              <w:t>中标候选人公示要求</w:t>
            </w:r>
          </w:p>
        </w:tc>
        <w:tc>
          <w:tcPr>
            <w:tcW w:w="7235" w:type="dxa"/>
            <w:tcBorders>
              <w:top w:val="single" w:sz="6" w:space="0" w:color="auto"/>
              <w:left w:val="single" w:sz="6" w:space="0" w:color="auto"/>
              <w:bottom w:val="single" w:sz="6" w:space="0" w:color="auto"/>
              <w:right w:val="single" w:sz="4" w:space="0" w:color="auto"/>
            </w:tcBorders>
            <w:noWrap/>
            <w:vAlign w:val="center"/>
          </w:tcPr>
          <w:p w14:paraId="43608964" w14:textId="77777777" w:rsidR="00FF254A" w:rsidRPr="00E72116" w:rsidRDefault="005E43C2">
            <w:pPr>
              <w:pStyle w:val="aff5"/>
              <w:spacing w:line="240" w:lineRule="auto"/>
            </w:pPr>
            <w:r w:rsidRPr="00E72116">
              <w:rPr>
                <w:rFonts w:hint="eastAsia"/>
              </w:rPr>
              <w:t>在产生中标候选人后，招标人将中标候选人的投标文件商务部分的电子版（报价清单、方案等涉及商业秘密的内容除外）在广州交易集团有限公司（广州公共资源交易中心）网站公开。</w:t>
            </w:r>
          </w:p>
        </w:tc>
      </w:tr>
      <w:tr w:rsidR="00E72116" w:rsidRPr="00E72116" w14:paraId="61C970AA" w14:textId="77777777">
        <w:trPr>
          <w:trHeight w:val="275"/>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7A37C307" w14:textId="77777777" w:rsidR="00FF254A" w:rsidRPr="00E72116" w:rsidRDefault="005E43C2">
            <w:pPr>
              <w:pStyle w:val="aff5"/>
              <w:spacing w:line="240" w:lineRule="auto"/>
              <w:jc w:val="center"/>
            </w:pPr>
            <w:r w:rsidRPr="00E72116">
              <w:rPr>
                <w:rFonts w:hint="eastAsia"/>
              </w:rPr>
              <w:t>10.5</w:t>
            </w:r>
          </w:p>
        </w:tc>
        <w:tc>
          <w:tcPr>
            <w:tcW w:w="1701" w:type="dxa"/>
            <w:tcBorders>
              <w:top w:val="single" w:sz="6" w:space="0" w:color="auto"/>
              <w:left w:val="single" w:sz="6" w:space="0" w:color="auto"/>
              <w:bottom w:val="single" w:sz="6" w:space="0" w:color="auto"/>
              <w:right w:val="single" w:sz="6" w:space="0" w:color="auto"/>
            </w:tcBorders>
            <w:noWrap/>
            <w:vAlign w:val="center"/>
          </w:tcPr>
          <w:p w14:paraId="4841EFBC" w14:textId="77777777" w:rsidR="00FF254A" w:rsidRPr="00E72116" w:rsidRDefault="005E43C2">
            <w:pPr>
              <w:pStyle w:val="aff5"/>
              <w:spacing w:line="240" w:lineRule="auto"/>
            </w:pPr>
            <w:r w:rsidRPr="00E72116">
              <w:rPr>
                <w:rFonts w:hint="eastAsia"/>
              </w:rPr>
              <w:t>提交纸质投标文件要求</w:t>
            </w:r>
          </w:p>
        </w:tc>
        <w:tc>
          <w:tcPr>
            <w:tcW w:w="7235" w:type="dxa"/>
            <w:tcBorders>
              <w:top w:val="single" w:sz="6" w:space="0" w:color="auto"/>
              <w:left w:val="single" w:sz="6" w:space="0" w:color="auto"/>
              <w:bottom w:val="single" w:sz="6" w:space="0" w:color="auto"/>
              <w:right w:val="single" w:sz="4" w:space="0" w:color="auto"/>
            </w:tcBorders>
            <w:noWrap/>
            <w:vAlign w:val="center"/>
          </w:tcPr>
          <w:p w14:paraId="2496D371" w14:textId="77777777" w:rsidR="00FF254A" w:rsidRPr="00E72116" w:rsidRDefault="005E43C2">
            <w:pPr>
              <w:pStyle w:val="aff5"/>
              <w:spacing w:line="240" w:lineRule="auto"/>
            </w:pPr>
            <w:r w:rsidRPr="00E72116">
              <w:rPr>
                <w:rFonts w:hint="eastAsia"/>
              </w:rPr>
              <w:t>在中标公示结束后</w:t>
            </w:r>
            <w:r w:rsidRPr="00E72116">
              <w:t>5</w:t>
            </w:r>
            <w:r w:rsidRPr="00E72116">
              <w:t>个工作日内，中标人向招标人提交与在</w:t>
            </w:r>
            <w:r w:rsidRPr="00E72116">
              <w:rPr>
                <w:rFonts w:hint="eastAsia"/>
              </w:rPr>
              <w:t>广州交易集团有限公司（广州公共资源交易中心）</w:t>
            </w:r>
            <w:r w:rsidRPr="00E72116">
              <w:t>系统上传投标文件内容相同的</w:t>
            </w:r>
            <w:r w:rsidRPr="00E72116">
              <w:rPr>
                <w:rFonts w:hint="eastAsia"/>
              </w:rPr>
              <w:t>电子投标文件两份（介质可以为光盘或</w:t>
            </w:r>
            <w:r w:rsidRPr="00E72116">
              <w:rPr>
                <w:rFonts w:hint="eastAsia"/>
              </w:rPr>
              <w:t>U</w:t>
            </w:r>
            <w:r w:rsidRPr="00E72116">
              <w:rPr>
                <w:rFonts w:hint="eastAsia"/>
              </w:rPr>
              <w:t>盘）</w:t>
            </w:r>
            <w:r w:rsidRPr="00E72116">
              <w:t>。</w:t>
            </w:r>
          </w:p>
          <w:p w14:paraId="493A6F37" w14:textId="77777777" w:rsidR="00FF254A" w:rsidRPr="00E72116" w:rsidRDefault="005E43C2">
            <w:pPr>
              <w:pStyle w:val="aff5"/>
              <w:spacing w:line="240" w:lineRule="auto"/>
            </w:pPr>
            <w:r w:rsidRPr="00E72116">
              <w:t>纸质版投标文件</w:t>
            </w:r>
            <w:r w:rsidRPr="00E72116">
              <w:rPr>
                <w:rFonts w:hint="eastAsia"/>
              </w:rPr>
              <w:t>按需提供。</w:t>
            </w:r>
          </w:p>
        </w:tc>
      </w:tr>
    </w:tbl>
    <w:p w14:paraId="07F401E1" w14:textId="77777777" w:rsidR="00FF254A" w:rsidRPr="00E72116" w:rsidRDefault="005E43C2">
      <w:pPr>
        <w:pStyle w:val="aff1"/>
        <w:ind w:rightChars="-132" w:right="-290" w:firstLineChars="0" w:firstLine="0"/>
        <w:rPr>
          <w:b/>
          <w:bCs/>
          <w:sz w:val="28"/>
          <w:szCs w:val="28"/>
        </w:rPr>
      </w:pPr>
      <w:r w:rsidRPr="00E72116">
        <w:rPr>
          <w:rFonts w:hint="eastAsia"/>
        </w:rPr>
        <w:br w:type="page"/>
      </w:r>
      <w:bookmarkEnd w:id="10"/>
      <w:bookmarkEnd w:id="11"/>
      <w:bookmarkEnd w:id="12"/>
      <w:r w:rsidRPr="00E72116">
        <w:rPr>
          <w:rFonts w:eastAsiaTheme="majorEastAsia" w:hint="eastAsia"/>
          <w:b/>
          <w:bCs/>
          <w:sz w:val="28"/>
          <w:szCs w:val="28"/>
        </w:rPr>
        <w:lastRenderedPageBreak/>
        <w:t>第二章</w:t>
      </w:r>
      <w:r w:rsidRPr="00E72116">
        <w:rPr>
          <w:rFonts w:eastAsiaTheme="majorEastAsia" w:hint="eastAsia"/>
          <w:b/>
          <w:bCs/>
          <w:sz w:val="28"/>
          <w:szCs w:val="28"/>
          <w:lang w:eastAsia="zh-Hans"/>
        </w:rPr>
        <w:t xml:space="preserve">  </w:t>
      </w:r>
      <w:r w:rsidRPr="00E72116">
        <w:rPr>
          <w:rFonts w:hint="eastAsia"/>
          <w:b/>
          <w:bCs/>
          <w:sz w:val="28"/>
          <w:szCs w:val="28"/>
        </w:rPr>
        <w:t>正文详见《中华人民共和国标准监理招标文件》（</w:t>
      </w:r>
      <w:r w:rsidRPr="00E72116">
        <w:rPr>
          <w:rFonts w:hint="eastAsia"/>
          <w:b/>
          <w:bCs/>
          <w:sz w:val="28"/>
          <w:szCs w:val="28"/>
        </w:rPr>
        <w:t>2017</w:t>
      </w:r>
      <w:r w:rsidRPr="00E72116">
        <w:rPr>
          <w:rFonts w:hint="eastAsia"/>
          <w:b/>
          <w:bCs/>
          <w:sz w:val="28"/>
          <w:szCs w:val="28"/>
        </w:rPr>
        <w:t>年版）</w:t>
      </w:r>
    </w:p>
    <w:p w14:paraId="36F8B93B" w14:textId="77777777" w:rsidR="00FF254A" w:rsidRPr="00E72116" w:rsidRDefault="005E43C2">
      <w:pPr>
        <w:pStyle w:val="35"/>
      </w:pPr>
      <w:bookmarkStart w:id="14" w:name="_Toc529196520"/>
      <w:bookmarkStart w:id="15" w:name="_Toc515205193"/>
      <w:bookmarkStart w:id="16" w:name="_Toc199515636"/>
      <w:r w:rsidRPr="00E72116">
        <w:rPr>
          <w:rFonts w:hint="eastAsia"/>
        </w:rPr>
        <w:t xml:space="preserve">1. </w:t>
      </w:r>
      <w:r w:rsidRPr="00E72116">
        <w:rPr>
          <w:rFonts w:hint="eastAsia"/>
        </w:rPr>
        <w:t>总则</w:t>
      </w:r>
      <w:bookmarkEnd w:id="14"/>
      <w:bookmarkEnd w:id="15"/>
      <w:bookmarkEnd w:id="16"/>
    </w:p>
    <w:p w14:paraId="7EE6D184" w14:textId="77777777" w:rsidR="00FF254A" w:rsidRPr="00E72116" w:rsidRDefault="005E43C2">
      <w:pPr>
        <w:pStyle w:val="aff1"/>
        <w:ind w:firstLine="482"/>
        <w:rPr>
          <w:b/>
          <w:bCs/>
        </w:rPr>
      </w:pPr>
      <w:bookmarkStart w:id="17" w:name="_Toc529196521"/>
      <w:bookmarkStart w:id="18" w:name="_Toc515205194"/>
      <w:r w:rsidRPr="00E72116">
        <w:rPr>
          <w:rFonts w:hint="eastAsia"/>
          <w:b/>
          <w:bCs/>
        </w:rPr>
        <w:t xml:space="preserve">1.1 </w:t>
      </w:r>
      <w:r w:rsidRPr="00E72116">
        <w:rPr>
          <w:rFonts w:hint="eastAsia"/>
          <w:b/>
          <w:bCs/>
        </w:rPr>
        <w:t>招标项目概况</w:t>
      </w:r>
      <w:bookmarkEnd w:id="17"/>
      <w:bookmarkEnd w:id="18"/>
    </w:p>
    <w:p w14:paraId="7800A0EC" w14:textId="77777777" w:rsidR="00FF254A" w:rsidRPr="00E72116" w:rsidRDefault="005E43C2">
      <w:pPr>
        <w:pStyle w:val="aff1"/>
        <w:ind w:firstLine="480"/>
      </w:pPr>
      <w:r w:rsidRPr="00E72116">
        <w:rPr>
          <w:rFonts w:hint="eastAsia"/>
        </w:rPr>
        <w:t>1.1.1</w:t>
      </w:r>
      <w:r w:rsidRPr="00E72116">
        <w:rPr>
          <w:rFonts w:hint="eastAsia"/>
        </w:rPr>
        <w:t>根据《中华人民共和国招标投标法》、《中华人民共和国招标投标法实施条例》等有关法律、法规和规章的规定，本招标项目已具备招标条件，现对监理进行招标。</w:t>
      </w:r>
    </w:p>
    <w:p w14:paraId="4B2A7432" w14:textId="77777777" w:rsidR="00FF254A" w:rsidRPr="00E72116" w:rsidRDefault="005E43C2">
      <w:pPr>
        <w:pStyle w:val="aff1"/>
        <w:ind w:firstLine="480"/>
      </w:pPr>
      <w:r w:rsidRPr="00E72116">
        <w:rPr>
          <w:rFonts w:hint="eastAsia"/>
        </w:rPr>
        <w:t xml:space="preserve">1.1.2 </w:t>
      </w:r>
      <w:r w:rsidRPr="00E72116">
        <w:rPr>
          <w:rFonts w:hint="eastAsia"/>
        </w:rPr>
        <w:t>招标人：见投标人须知前附表。</w:t>
      </w:r>
    </w:p>
    <w:p w14:paraId="36B882BF" w14:textId="77777777" w:rsidR="00FF254A" w:rsidRPr="00E72116" w:rsidRDefault="005E43C2">
      <w:pPr>
        <w:pStyle w:val="aff1"/>
        <w:ind w:firstLine="480"/>
      </w:pPr>
      <w:r w:rsidRPr="00E72116">
        <w:rPr>
          <w:rFonts w:hint="eastAsia"/>
        </w:rPr>
        <w:t xml:space="preserve">1.1.3 </w:t>
      </w:r>
      <w:r w:rsidRPr="00E72116">
        <w:rPr>
          <w:rFonts w:hint="eastAsia"/>
        </w:rPr>
        <w:t>招标代理机构：见投标人须知前附表。</w:t>
      </w:r>
    </w:p>
    <w:p w14:paraId="5F7CB865" w14:textId="77777777" w:rsidR="00FF254A" w:rsidRPr="00E72116" w:rsidRDefault="005E43C2">
      <w:pPr>
        <w:pStyle w:val="aff1"/>
        <w:ind w:firstLine="480"/>
      </w:pPr>
      <w:r w:rsidRPr="00E72116">
        <w:rPr>
          <w:rFonts w:hint="eastAsia"/>
        </w:rPr>
        <w:t xml:space="preserve">1.1.4 </w:t>
      </w:r>
      <w:r w:rsidRPr="00E72116">
        <w:rPr>
          <w:rFonts w:hint="eastAsia"/>
        </w:rPr>
        <w:t>招标项目名称：见投标人须知前附表。</w:t>
      </w:r>
    </w:p>
    <w:p w14:paraId="4EBAE0D1" w14:textId="77777777" w:rsidR="00FF254A" w:rsidRPr="00E72116" w:rsidRDefault="005E43C2">
      <w:pPr>
        <w:pStyle w:val="aff1"/>
        <w:ind w:firstLine="480"/>
      </w:pPr>
      <w:r w:rsidRPr="00E72116">
        <w:rPr>
          <w:rFonts w:hint="eastAsia"/>
        </w:rPr>
        <w:t xml:space="preserve">1.1.5 </w:t>
      </w:r>
      <w:r w:rsidRPr="00E72116">
        <w:rPr>
          <w:rFonts w:hint="eastAsia"/>
        </w:rPr>
        <w:t>项目建设地点：见投标人须知前附表。</w:t>
      </w:r>
    </w:p>
    <w:p w14:paraId="724FA1DE" w14:textId="77777777" w:rsidR="00FF254A" w:rsidRPr="00E72116" w:rsidRDefault="005E43C2">
      <w:pPr>
        <w:pStyle w:val="aff1"/>
        <w:ind w:firstLine="480"/>
      </w:pPr>
      <w:r w:rsidRPr="00E72116">
        <w:rPr>
          <w:rFonts w:hint="eastAsia"/>
        </w:rPr>
        <w:t xml:space="preserve">1.1.6 </w:t>
      </w:r>
      <w:r w:rsidRPr="00E72116">
        <w:rPr>
          <w:rFonts w:hint="eastAsia"/>
        </w:rPr>
        <w:t>项目建设规模：见投标人须知前附表。</w:t>
      </w:r>
    </w:p>
    <w:p w14:paraId="7401A9B9" w14:textId="77777777" w:rsidR="00FF254A" w:rsidRPr="00E72116" w:rsidRDefault="005E43C2">
      <w:pPr>
        <w:pStyle w:val="aff1"/>
        <w:ind w:firstLine="480"/>
      </w:pPr>
      <w:r w:rsidRPr="00E72116">
        <w:rPr>
          <w:rFonts w:hint="eastAsia"/>
        </w:rPr>
        <w:t xml:space="preserve">1.1.7 </w:t>
      </w:r>
      <w:r w:rsidRPr="00E72116">
        <w:rPr>
          <w:rFonts w:hint="eastAsia"/>
        </w:rPr>
        <w:t>工程项目施工预计开工日期和建设周期：见投标人须知前附表。</w:t>
      </w:r>
    </w:p>
    <w:p w14:paraId="7ED90395" w14:textId="77777777" w:rsidR="00FF254A" w:rsidRPr="00E72116" w:rsidRDefault="005E43C2">
      <w:pPr>
        <w:pStyle w:val="aff1"/>
        <w:ind w:firstLine="480"/>
      </w:pPr>
      <w:r w:rsidRPr="00E72116">
        <w:rPr>
          <w:rFonts w:hint="eastAsia"/>
        </w:rPr>
        <w:t xml:space="preserve">1.1.8 </w:t>
      </w:r>
      <w:r w:rsidRPr="00E72116">
        <w:rPr>
          <w:rFonts w:hint="eastAsia"/>
        </w:rPr>
        <w:t>建筑安装工程费</w:t>
      </w:r>
      <w:r w:rsidRPr="00E72116">
        <w:rPr>
          <w:rFonts w:hint="eastAsia"/>
        </w:rPr>
        <w:t>/</w:t>
      </w:r>
      <w:r w:rsidRPr="00E72116">
        <w:rPr>
          <w:rFonts w:hint="eastAsia"/>
        </w:rPr>
        <w:t>工程概算：见投标人须知前附表。</w:t>
      </w:r>
    </w:p>
    <w:p w14:paraId="666B6230" w14:textId="77777777" w:rsidR="00FF254A" w:rsidRPr="00E72116" w:rsidRDefault="005E43C2">
      <w:pPr>
        <w:pStyle w:val="aff1"/>
        <w:ind w:firstLine="482"/>
        <w:rPr>
          <w:b/>
          <w:bCs/>
        </w:rPr>
      </w:pPr>
      <w:bookmarkStart w:id="19" w:name="_Toc515205195"/>
      <w:bookmarkStart w:id="20" w:name="_Toc529196522"/>
      <w:r w:rsidRPr="00E72116">
        <w:rPr>
          <w:rFonts w:hint="eastAsia"/>
          <w:b/>
          <w:bCs/>
        </w:rPr>
        <w:t xml:space="preserve">1.2 </w:t>
      </w:r>
      <w:r w:rsidRPr="00E72116">
        <w:rPr>
          <w:rFonts w:hint="eastAsia"/>
          <w:b/>
          <w:bCs/>
        </w:rPr>
        <w:t>招标项目的资金来源和落实情况</w:t>
      </w:r>
      <w:bookmarkEnd w:id="19"/>
      <w:bookmarkEnd w:id="20"/>
    </w:p>
    <w:p w14:paraId="40A2BD67" w14:textId="77777777" w:rsidR="00FF254A" w:rsidRPr="00E72116" w:rsidRDefault="005E43C2">
      <w:pPr>
        <w:pStyle w:val="aff1"/>
        <w:ind w:firstLine="480"/>
      </w:pPr>
      <w:r w:rsidRPr="00E72116">
        <w:rPr>
          <w:rFonts w:hint="eastAsia"/>
        </w:rPr>
        <w:t xml:space="preserve">1.2.1 </w:t>
      </w:r>
      <w:r w:rsidRPr="00E72116">
        <w:rPr>
          <w:rFonts w:hint="eastAsia"/>
        </w:rPr>
        <w:t>资金来源及比例：见投标人须知前附表。</w:t>
      </w:r>
    </w:p>
    <w:p w14:paraId="3E48FCD3" w14:textId="77777777" w:rsidR="00FF254A" w:rsidRPr="00E72116" w:rsidRDefault="005E43C2">
      <w:pPr>
        <w:pStyle w:val="aff1"/>
        <w:ind w:firstLine="480"/>
      </w:pPr>
      <w:r w:rsidRPr="00E72116">
        <w:rPr>
          <w:rFonts w:hint="eastAsia"/>
        </w:rPr>
        <w:t xml:space="preserve">1.2.2 </w:t>
      </w:r>
      <w:r w:rsidRPr="00E72116">
        <w:rPr>
          <w:rFonts w:hint="eastAsia"/>
        </w:rPr>
        <w:t>资金落实情况：见投标人须知前附表。</w:t>
      </w:r>
    </w:p>
    <w:p w14:paraId="1117ED6B" w14:textId="77777777" w:rsidR="00FF254A" w:rsidRPr="00E72116" w:rsidRDefault="005E43C2">
      <w:pPr>
        <w:pStyle w:val="aff1"/>
        <w:ind w:firstLine="482"/>
        <w:rPr>
          <w:b/>
          <w:bCs/>
        </w:rPr>
      </w:pPr>
      <w:bookmarkStart w:id="21" w:name="_Toc515205196"/>
      <w:bookmarkStart w:id="22" w:name="_Toc529196523"/>
      <w:r w:rsidRPr="00E72116">
        <w:rPr>
          <w:rFonts w:hint="eastAsia"/>
          <w:b/>
          <w:bCs/>
        </w:rPr>
        <w:t>1.3</w:t>
      </w:r>
      <w:r w:rsidRPr="00E72116">
        <w:rPr>
          <w:rFonts w:hint="eastAsia"/>
          <w:b/>
          <w:bCs/>
        </w:rPr>
        <w:t>招标范围、监理服务期限和质量标准</w:t>
      </w:r>
      <w:bookmarkEnd w:id="21"/>
      <w:bookmarkEnd w:id="22"/>
    </w:p>
    <w:p w14:paraId="5DFBCF47" w14:textId="77777777" w:rsidR="00FF254A" w:rsidRPr="00E72116" w:rsidRDefault="005E43C2">
      <w:pPr>
        <w:pStyle w:val="aff1"/>
        <w:ind w:firstLine="480"/>
      </w:pPr>
      <w:r w:rsidRPr="00E72116">
        <w:rPr>
          <w:rFonts w:hint="eastAsia"/>
        </w:rPr>
        <w:t xml:space="preserve">1.3.1 </w:t>
      </w:r>
      <w:r w:rsidRPr="00E72116">
        <w:rPr>
          <w:rFonts w:hint="eastAsia"/>
        </w:rPr>
        <w:t>招标范围：见投标人须知前附表。</w:t>
      </w:r>
    </w:p>
    <w:p w14:paraId="204BB37B" w14:textId="77777777" w:rsidR="00FF254A" w:rsidRPr="00E72116" w:rsidRDefault="005E43C2">
      <w:pPr>
        <w:pStyle w:val="aff1"/>
        <w:ind w:firstLine="480"/>
      </w:pPr>
      <w:r w:rsidRPr="00E72116">
        <w:rPr>
          <w:rFonts w:hint="eastAsia"/>
        </w:rPr>
        <w:t xml:space="preserve">1.3.2 </w:t>
      </w:r>
      <w:r w:rsidRPr="00E72116">
        <w:rPr>
          <w:rFonts w:hint="eastAsia"/>
        </w:rPr>
        <w:t>监理服务期限：见投标人须知前附表。</w:t>
      </w:r>
    </w:p>
    <w:p w14:paraId="1331439D" w14:textId="77777777" w:rsidR="00FF254A" w:rsidRPr="00E72116" w:rsidRDefault="005E43C2">
      <w:pPr>
        <w:pStyle w:val="aff1"/>
        <w:ind w:firstLine="480"/>
      </w:pPr>
      <w:r w:rsidRPr="00E72116">
        <w:rPr>
          <w:rFonts w:hint="eastAsia"/>
        </w:rPr>
        <w:t xml:space="preserve">1.3.3 </w:t>
      </w:r>
      <w:r w:rsidRPr="00E72116">
        <w:rPr>
          <w:rFonts w:hint="eastAsia"/>
        </w:rPr>
        <w:t>质量标准：见投标人须知前附表。</w:t>
      </w:r>
    </w:p>
    <w:p w14:paraId="63FB8DEA" w14:textId="77777777" w:rsidR="00FF254A" w:rsidRPr="00E72116" w:rsidRDefault="005E43C2">
      <w:pPr>
        <w:pStyle w:val="aff1"/>
        <w:ind w:firstLine="482"/>
        <w:rPr>
          <w:b/>
          <w:bCs/>
        </w:rPr>
      </w:pPr>
      <w:bookmarkStart w:id="23" w:name="_Toc515205197"/>
      <w:bookmarkStart w:id="24" w:name="_Toc529196524"/>
      <w:r w:rsidRPr="00E72116">
        <w:rPr>
          <w:rFonts w:hint="eastAsia"/>
          <w:b/>
          <w:bCs/>
        </w:rPr>
        <w:t>1.4</w:t>
      </w:r>
      <w:r w:rsidRPr="00E72116">
        <w:rPr>
          <w:rFonts w:hint="eastAsia"/>
          <w:b/>
          <w:bCs/>
        </w:rPr>
        <w:t>投标人资格要求</w:t>
      </w:r>
      <w:bookmarkEnd w:id="23"/>
      <w:bookmarkEnd w:id="24"/>
    </w:p>
    <w:p w14:paraId="44802678" w14:textId="77777777" w:rsidR="00FF254A" w:rsidRPr="00E72116" w:rsidRDefault="005E43C2">
      <w:pPr>
        <w:pStyle w:val="aff1"/>
        <w:ind w:firstLine="480"/>
      </w:pPr>
      <w:r w:rsidRPr="00E72116">
        <w:rPr>
          <w:rFonts w:hint="eastAsia"/>
        </w:rPr>
        <w:t xml:space="preserve">1.4.1 </w:t>
      </w:r>
      <w:r w:rsidRPr="00E72116">
        <w:rPr>
          <w:rFonts w:hint="eastAsia"/>
        </w:rPr>
        <w:t>投标人应具备承担本招标项目资质条件、能力和信誉：</w:t>
      </w:r>
    </w:p>
    <w:p w14:paraId="0350A8FB" w14:textId="77777777" w:rsidR="00FF254A" w:rsidRPr="00E72116" w:rsidRDefault="005E43C2">
      <w:pPr>
        <w:pStyle w:val="aff1"/>
        <w:ind w:firstLine="480"/>
      </w:pPr>
      <w:r w:rsidRPr="00E72116">
        <w:rPr>
          <w:rFonts w:hint="eastAsia"/>
        </w:rPr>
        <w:t>（</w:t>
      </w:r>
      <w:r w:rsidRPr="00E72116">
        <w:rPr>
          <w:rFonts w:hint="eastAsia"/>
        </w:rPr>
        <w:t>1</w:t>
      </w:r>
      <w:r w:rsidRPr="00E72116">
        <w:rPr>
          <w:rFonts w:hint="eastAsia"/>
        </w:rPr>
        <w:t>）资质要求：见投标人须知前附表；</w:t>
      </w:r>
    </w:p>
    <w:p w14:paraId="486F616D" w14:textId="77777777" w:rsidR="00FF254A" w:rsidRPr="00E72116" w:rsidRDefault="005E43C2">
      <w:pPr>
        <w:pStyle w:val="aff1"/>
        <w:ind w:firstLine="480"/>
      </w:pPr>
      <w:r w:rsidRPr="00E72116">
        <w:rPr>
          <w:rFonts w:hint="eastAsia"/>
        </w:rPr>
        <w:t>（</w:t>
      </w:r>
      <w:r w:rsidRPr="00E72116">
        <w:rPr>
          <w:rFonts w:hint="eastAsia"/>
        </w:rPr>
        <w:t>2</w:t>
      </w:r>
      <w:r w:rsidRPr="00E72116">
        <w:rPr>
          <w:rFonts w:hint="eastAsia"/>
        </w:rPr>
        <w:t>）财务要求：见投标人须知前附表；</w:t>
      </w:r>
    </w:p>
    <w:p w14:paraId="73F96DEF" w14:textId="77777777" w:rsidR="00FF254A" w:rsidRPr="00E72116" w:rsidRDefault="005E43C2">
      <w:pPr>
        <w:pStyle w:val="aff1"/>
        <w:ind w:firstLine="480"/>
      </w:pPr>
      <w:r w:rsidRPr="00E72116">
        <w:rPr>
          <w:rFonts w:hint="eastAsia"/>
        </w:rPr>
        <w:t>（</w:t>
      </w:r>
      <w:r w:rsidRPr="00E72116">
        <w:rPr>
          <w:rFonts w:hint="eastAsia"/>
        </w:rPr>
        <w:t>3</w:t>
      </w:r>
      <w:r w:rsidRPr="00E72116">
        <w:rPr>
          <w:rFonts w:hint="eastAsia"/>
        </w:rPr>
        <w:t>）业绩要求：见投标人须知前附表；</w:t>
      </w:r>
    </w:p>
    <w:p w14:paraId="42FB6AC7" w14:textId="77777777" w:rsidR="00FF254A" w:rsidRPr="00E72116" w:rsidRDefault="005E43C2">
      <w:pPr>
        <w:pStyle w:val="aff1"/>
        <w:ind w:firstLine="480"/>
      </w:pPr>
      <w:r w:rsidRPr="00E72116">
        <w:rPr>
          <w:rFonts w:hint="eastAsia"/>
        </w:rPr>
        <w:t>（</w:t>
      </w:r>
      <w:r w:rsidRPr="00E72116">
        <w:rPr>
          <w:rFonts w:hint="eastAsia"/>
        </w:rPr>
        <w:t>4</w:t>
      </w:r>
      <w:r w:rsidRPr="00E72116">
        <w:rPr>
          <w:rFonts w:hint="eastAsia"/>
        </w:rPr>
        <w:t>）信誉要求：见投标人须知前附表；</w:t>
      </w:r>
    </w:p>
    <w:p w14:paraId="423C1EFF" w14:textId="77777777" w:rsidR="00FF254A" w:rsidRPr="00E72116" w:rsidRDefault="005E43C2">
      <w:pPr>
        <w:pStyle w:val="aff1"/>
        <w:ind w:firstLine="480"/>
      </w:pPr>
      <w:r w:rsidRPr="00E72116">
        <w:rPr>
          <w:rFonts w:hint="eastAsia"/>
        </w:rPr>
        <w:t>（</w:t>
      </w:r>
      <w:r w:rsidRPr="00E72116">
        <w:rPr>
          <w:rFonts w:hint="eastAsia"/>
        </w:rPr>
        <w:t>5</w:t>
      </w:r>
      <w:r w:rsidRPr="00E72116">
        <w:rPr>
          <w:rFonts w:hint="eastAsia"/>
        </w:rPr>
        <w:t>）总监理工程师的资格要求：应当具备工程注册监理工程师执业资格（如</w:t>
      </w:r>
      <w:r w:rsidRPr="00E72116">
        <w:rPr>
          <w:rFonts w:hint="eastAsia"/>
        </w:rPr>
        <w:lastRenderedPageBreak/>
        <w:t>有），具体要求见投标人须知前附表；</w:t>
      </w:r>
    </w:p>
    <w:p w14:paraId="177DFA26" w14:textId="77777777" w:rsidR="00FF254A" w:rsidRPr="00E72116" w:rsidRDefault="005E43C2">
      <w:pPr>
        <w:pStyle w:val="aff1"/>
        <w:ind w:firstLine="480"/>
      </w:pPr>
      <w:r w:rsidRPr="00E72116">
        <w:rPr>
          <w:rFonts w:hint="eastAsia"/>
        </w:rPr>
        <w:t>（</w:t>
      </w:r>
      <w:r w:rsidRPr="00E72116">
        <w:rPr>
          <w:rFonts w:hint="eastAsia"/>
        </w:rPr>
        <w:t>6</w:t>
      </w:r>
      <w:r w:rsidRPr="00E72116">
        <w:rPr>
          <w:rFonts w:hint="eastAsia"/>
        </w:rPr>
        <w:t>）其他主要人员要求：见投标人须知前附表。</w:t>
      </w:r>
    </w:p>
    <w:p w14:paraId="56F251A7" w14:textId="77777777" w:rsidR="00FF254A" w:rsidRPr="00E72116" w:rsidRDefault="005E43C2">
      <w:pPr>
        <w:pStyle w:val="aff1"/>
        <w:ind w:firstLine="480"/>
      </w:pPr>
      <w:r w:rsidRPr="00E72116">
        <w:rPr>
          <w:rFonts w:hint="eastAsia"/>
        </w:rPr>
        <w:t>（</w:t>
      </w:r>
      <w:r w:rsidRPr="00E72116">
        <w:rPr>
          <w:rFonts w:hint="eastAsia"/>
        </w:rPr>
        <w:t>7</w:t>
      </w:r>
      <w:r w:rsidRPr="00E72116">
        <w:rPr>
          <w:rFonts w:hint="eastAsia"/>
        </w:rPr>
        <w:t>）试验检测仪器设备要求：见投标人须知前附表。</w:t>
      </w:r>
    </w:p>
    <w:p w14:paraId="2933694F" w14:textId="77777777" w:rsidR="00FF254A" w:rsidRPr="00E72116" w:rsidRDefault="005E43C2">
      <w:pPr>
        <w:pStyle w:val="aff1"/>
        <w:ind w:firstLine="480"/>
      </w:pPr>
      <w:r w:rsidRPr="00E72116">
        <w:rPr>
          <w:rFonts w:hint="eastAsia"/>
        </w:rPr>
        <w:t>（</w:t>
      </w:r>
      <w:r w:rsidRPr="00E72116">
        <w:rPr>
          <w:rFonts w:hint="eastAsia"/>
        </w:rPr>
        <w:t>8</w:t>
      </w:r>
      <w:r w:rsidRPr="00E72116">
        <w:rPr>
          <w:rFonts w:hint="eastAsia"/>
        </w:rPr>
        <w:t>）其他要求：见投标人须知前附表。</w:t>
      </w:r>
    </w:p>
    <w:p w14:paraId="345BB5EB" w14:textId="77777777" w:rsidR="00FF254A" w:rsidRPr="00E72116" w:rsidRDefault="005E43C2">
      <w:pPr>
        <w:pStyle w:val="aff1"/>
        <w:ind w:firstLine="480"/>
      </w:pPr>
      <w:r w:rsidRPr="00E72116">
        <w:rPr>
          <w:rFonts w:hint="eastAsia"/>
        </w:rPr>
        <w:t>需要提交的相关证明材料见本章第</w:t>
      </w:r>
      <w:r w:rsidRPr="00E72116">
        <w:rPr>
          <w:rFonts w:hint="eastAsia"/>
        </w:rPr>
        <w:t>3.5</w:t>
      </w:r>
      <w:r w:rsidRPr="00E72116">
        <w:rPr>
          <w:rFonts w:hint="eastAsia"/>
        </w:rPr>
        <w:t>款的规定。</w:t>
      </w:r>
    </w:p>
    <w:p w14:paraId="3D5ED761" w14:textId="77777777" w:rsidR="00FF254A" w:rsidRPr="00E72116" w:rsidRDefault="005E43C2">
      <w:pPr>
        <w:pStyle w:val="aff1"/>
        <w:ind w:firstLine="480"/>
      </w:pPr>
      <w:r w:rsidRPr="00E72116">
        <w:rPr>
          <w:rFonts w:hint="eastAsia"/>
        </w:rPr>
        <w:t>1.4.2</w:t>
      </w:r>
      <w:r w:rsidRPr="00E72116">
        <w:rPr>
          <w:rFonts w:hint="eastAsia"/>
        </w:rPr>
        <w:t>投标人须知前附表规定接受联合体投标的，联合体除应符合本章第</w:t>
      </w:r>
      <w:r w:rsidRPr="00E72116">
        <w:rPr>
          <w:rFonts w:hint="eastAsia"/>
        </w:rPr>
        <w:t>1.4.1</w:t>
      </w:r>
      <w:r w:rsidRPr="00E72116">
        <w:rPr>
          <w:rFonts w:hint="eastAsia"/>
        </w:rPr>
        <w:t>项和投标人须知前附表的要求外，还应遵守以下规定：</w:t>
      </w:r>
    </w:p>
    <w:p w14:paraId="7A798A5D" w14:textId="77777777" w:rsidR="00FF254A" w:rsidRPr="00E72116" w:rsidRDefault="005E43C2">
      <w:pPr>
        <w:pStyle w:val="aff1"/>
        <w:ind w:firstLine="480"/>
      </w:pPr>
      <w:r w:rsidRPr="00E72116">
        <w:rPr>
          <w:rFonts w:hint="eastAsia"/>
        </w:rPr>
        <w:t>（</w:t>
      </w:r>
      <w:r w:rsidRPr="00E72116">
        <w:rPr>
          <w:rFonts w:hint="eastAsia"/>
        </w:rPr>
        <w:t>1</w:t>
      </w:r>
      <w:r w:rsidRPr="00E72116">
        <w:rPr>
          <w:rFonts w:hint="eastAsia"/>
        </w:rPr>
        <w:t>）联合体各方应按招标文件提供的格式签订联合体协议书，明确联合体牵头人和各方权利义务，并承诺就中标项目向招标人承担连带责任；</w:t>
      </w:r>
    </w:p>
    <w:p w14:paraId="23BE01BB" w14:textId="77777777" w:rsidR="00FF254A" w:rsidRPr="00E72116" w:rsidRDefault="005E43C2">
      <w:pPr>
        <w:pStyle w:val="aff1"/>
        <w:ind w:firstLine="480"/>
      </w:pPr>
      <w:r w:rsidRPr="00E72116">
        <w:rPr>
          <w:rFonts w:hint="eastAsia"/>
        </w:rPr>
        <w:t>（</w:t>
      </w:r>
      <w:r w:rsidRPr="00E72116">
        <w:rPr>
          <w:rFonts w:hint="eastAsia"/>
        </w:rPr>
        <w:t>2</w:t>
      </w:r>
      <w:r w:rsidRPr="00E72116">
        <w:rPr>
          <w:rFonts w:hint="eastAsia"/>
        </w:rPr>
        <w:t>）由同一专业的单位组成的联合体，按照资质等级较低的单位确定资质等级；</w:t>
      </w:r>
    </w:p>
    <w:p w14:paraId="4B5524CC" w14:textId="77777777" w:rsidR="00FF254A" w:rsidRPr="00E72116" w:rsidRDefault="005E43C2">
      <w:pPr>
        <w:pStyle w:val="aff1"/>
        <w:ind w:firstLine="480"/>
      </w:pPr>
      <w:r w:rsidRPr="00E72116">
        <w:rPr>
          <w:rFonts w:hint="eastAsia"/>
        </w:rPr>
        <w:t>（</w:t>
      </w:r>
      <w:r w:rsidRPr="00E72116">
        <w:rPr>
          <w:rFonts w:hint="eastAsia"/>
        </w:rPr>
        <w:t>3</w:t>
      </w:r>
      <w:r w:rsidRPr="00E72116">
        <w:rPr>
          <w:rFonts w:hint="eastAsia"/>
        </w:rPr>
        <w:t>）联合体各方不得再以自己名义单独或参加其他联合体在本招标项目中投标，</w:t>
      </w:r>
      <w:proofErr w:type="gramStart"/>
      <w:r w:rsidRPr="00E72116">
        <w:rPr>
          <w:rFonts w:hint="eastAsia"/>
        </w:rPr>
        <w:t>否则各</w:t>
      </w:r>
      <w:proofErr w:type="gramEnd"/>
      <w:r w:rsidRPr="00E72116">
        <w:rPr>
          <w:rFonts w:hint="eastAsia"/>
        </w:rPr>
        <w:t>相关投标均无效。</w:t>
      </w:r>
    </w:p>
    <w:p w14:paraId="1C7172FD" w14:textId="77777777" w:rsidR="00FF254A" w:rsidRPr="00E72116" w:rsidRDefault="005E43C2">
      <w:pPr>
        <w:pStyle w:val="aff1"/>
        <w:ind w:firstLine="480"/>
      </w:pPr>
      <w:r w:rsidRPr="00E72116">
        <w:rPr>
          <w:rFonts w:hint="eastAsia"/>
        </w:rPr>
        <w:t xml:space="preserve">1.4.3 </w:t>
      </w:r>
      <w:r w:rsidRPr="00E72116">
        <w:rPr>
          <w:rFonts w:hint="eastAsia"/>
        </w:rPr>
        <w:t>投标人不得存在下列情形之一：</w:t>
      </w:r>
    </w:p>
    <w:p w14:paraId="47551553" w14:textId="77777777" w:rsidR="00FF254A" w:rsidRPr="00E72116" w:rsidRDefault="005E43C2">
      <w:pPr>
        <w:pStyle w:val="aff1"/>
        <w:ind w:firstLine="480"/>
      </w:pPr>
      <w:r w:rsidRPr="00E72116">
        <w:rPr>
          <w:rFonts w:hint="eastAsia"/>
        </w:rPr>
        <w:t>（</w:t>
      </w:r>
      <w:r w:rsidRPr="00E72116">
        <w:rPr>
          <w:rFonts w:hint="eastAsia"/>
        </w:rPr>
        <w:t>1</w:t>
      </w:r>
      <w:r w:rsidRPr="00E72116">
        <w:rPr>
          <w:rFonts w:hint="eastAsia"/>
        </w:rPr>
        <w:t>）为招标人不具有独立法人资格的附属机构（单位）；</w:t>
      </w:r>
    </w:p>
    <w:p w14:paraId="261FDA95" w14:textId="77777777" w:rsidR="00FF254A" w:rsidRPr="00E72116" w:rsidRDefault="005E43C2">
      <w:pPr>
        <w:pStyle w:val="aff1"/>
        <w:ind w:firstLine="480"/>
      </w:pPr>
      <w:r w:rsidRPr="00E72116">
        <w:rPr>
          <w:rFonts w:hint="eastAsia"/>
        </w:rPr>
        <w:t>（</w:t>
      </w:r>
      <w:r w:rsidRPr="00E72116">
        <w:rPr>
          <w:rFonts w:hint="eastAsia"/>
        </w:rPr>
        <w:t>2</w:t>
      </w:r>
      <w:r w:rsidRPr="00E72116">
        <w:rPr>
          <w:rFonts w:hint="eastAsia"/>
        </w:rPr>
        <w:t>）与招标人存在利害关系且可能影响招标公正性；</w:t>
      </w:r>
    </w:p>
    <w:p w14:paraId="2F116045" w14:textId="77777777" w:rsidR="00FF254A" w:rsidRPr="00E72116" w:rsidRDefault="005E43C2">
      <w:pPr>
        <w:pStyle w:val="aff1"/>
        <w:ind w:firstLine="480"/>
      </w:pPr>
      <w:r w:rsidRPr="00E72116">
        <w:rPr>
          <w:rFonts w:hint="eastAsia"/>
        </w:rPr>
        <w:t>（</w:t>
      </w:r>
      <w:r w:rsidRPr="00E72116">
        <w:rPr>
          <w:rFonts w:hint="eastAsia"/>
        </w:rPr>
        <w:t>3</w:t>
      </w:r>
      <w:r w:rsidRPr="00E72116">
        <w:rPr>
          <w:rFonts w:hint="eastAsia"/>
        </w:rPr>
        <w:t>）与本招标项目的其他投标人为同一个单位负责人；</w:t>
      </w:r>
    </w:p>
    <w:p w14:paraId="48A6FE40" w14:textId="77777777" w:rsidR="00FF254A" w:rsidRPr="00E72116" w:rsidRDefault="005E43C2">
      <w:pPr>
        <w:pStyle w:val="aff1"/>
        <w:ind w:firstLine="480"/>
      </w:pPr>
      <w:r w:rsidRPr="00E72116">
        <w:rPr>
          <w:rFonts w:hint="eastAsia"/>
        </w:rPr>
        <w:t>（</w:t>
      </w:r>
      <w:r w:rsidRPr="00E72116">
        <w:rPr>
          <w:rFonts w:hint="eastAsia"/>
        </w:rPr>
        <w:t>4</w:t>
      </w:r>
      <w:r w:rsidRPr="00E72116">
        <w:rPr>
          <w:rFonts w:hint="eastAsia"/>
        </w:rPr>
        <w:t>）与本招标项目的其他投标人存在控股、管理关系；</w:t>
      </w:r>
    </w:p>
    <w:p w14:paraId="4974A628" w14:textId="77777777" w:rsidR="00FF254A" w:rsidRPr="00E72116" w:rsidRDefault="005E43C2">
      <w:pPr>
        <w:pStyle w:val="aff1"/>
        <w:ind w:firstLine="480"/>
      </w:pPr>
      <w:r w:rsidRPr="00E72116">
        <w:rPr>
          <w:rFonts w:hint="eastAsia"/>
        </w:rPr>
        <w:t>（</w:t>
      </w:r>
      <w:r w:rsidRPr="00E72116">
        <w:rPr>
          <w:rFonts w:hint="eastAsia"/>
        </w:rPr>
        <w:t>5</w:t>
      </w:r>
      <w:r w:rsidRPr="00E72116">
        <w:rPr>
          <w:rFonts w:hint="eastAsia"/>
        </w:rPr>
        <w:t>）为本招标项目的代建人；</w:t>
      </w:r>
    </w:p>
    <w:p w14:paraId="1B171C42" w14:textId="77777777" w:rsidR="00FF254A" w:rsidRPr="00E72116" w:rsidRDefault="005E43C2">
      <w:pPr>
        <w:pStyle w:val="aff1"/>
        <w:ind w:firstLine="480"/>
      </w:pPr>
      <w:r w:rsidRPr="00E72116">
        <w:rPr>
          <w:rFonts w:hint="eastAsia"/>
        </w:rPr>
        <w:t>（</w:t>
      </w:r>
      <w:r w:rsidRPr="00E72116">
        <w:rPr>
          <w:rFonts w:hint="eastAsia"/>
        </w:rPr>
        <w:t>6</w:t>
      </w:r>
      <w:r w:rsidRPr="00E72116">
        <w:rPr>
          <w:rFonts w:hint="eastAsia"/>
        </w:rPr>
        <w:t>）为本招标项目的招标代理机构；</w:t>
      </w:r>
    </w:p>
    <w:p w14:paraId="60A3CDA4" w14:textId="77777777" w:rsidR="00FF254A" w:rsidRPr="00E72116" w:rsidRDefault="005E43C2">
      <w:pPr>
        <w:pStyle w:val="aff1"/>
        <w:ind w:firstLine="480"/>
      </w:pPr>
      <w:r w:rsidRPr="00E72116">
        <w:rPr>
          <w:rFonts w:hint="eastAsia"/>
        </w:rPr>
        <w:t>（</w:t>
      </w:r>
      <w:r w:rsidRPr="00E72116">
        <w:rPr>
          <w:rFonts w:hint="eastAsia"/>
        </w:rPr>
        <w:t>7</w:t>
      </w:r>
      <w:r w:rsidRPr="00E72116">
        <w:rPr>
          <w:rFonts w:hint="eastAsia"/>
        </w:rPr>
        <w:t>）与本招标项目的代建人或招标代理机构同为一个法定代表人；</w:t>
      </w:r>
    </w:p>
    <w:p w14:paraId="0714F93A" w14:textId="77777777" w:rsidR="00FF254A" w:rsidRPr="00E72116" w:rsidRDefault="005E43C2">
      <w:pPr>
        <w:pStyle w:val="aff1"/>
        <w:ind w:firstLine="480"/>
      </w:pPr>
      <w:r w:rsidRPr="00E72116">
        <w:rPr>
          <w:rFonts w:hint="eastAsia"/>
        </w:rPr>
        <w:t>（</w:t>
      </w:r>
      <w:r w:rsidRPr="00E72116">
        <w:rPr>
          <w:rFonts w:hint="eastAsia"/>
        </w:rPr>
        <w:t>8</w:t>
      </w:r>
      <w:r w:rsidRPr="00E72116">
        <w:rPr>
          <w:rFonts w:hint="eastAsia"/>
        </w:rPr>
        <w:t>）与本招标项目的代建人或招标代理机构存在控股或参股关系；</w:t>
      </w:r>
    </w:p>
    <w:p w14:paraId="4AA9E815" w14:textId="77777777" w:rsidR="00FF254A" w:rsidRPr="00E72116" w:rsidRDefault="005E43C2">
      <w:pPr>
        <w:pStyle w:val="aff1"/>
        <w:ind w:firstLine="480"/>
      </w:pPr>
      <w:r w:rsidRPr="00E72116">
        <w:rPr>
          <w:rFonts w:hint="eastAsia"/>
        </w:rPr>
        <w:t>（</w:t>
      </w:r>
      <w:r w:rsidRPr="00E72116">
        <w:rPr>
          <w:rFonts w:hint="eastAsia"/>
        </w:rPr>
        <w:t>9</w:t>
      </w:r>
      <w:r w:rsidRPr="00E72116">
        <w:rPr>
          <w:rFonts w:hint="eastAsia"/>
        </w:rPr>
        <w:t>）与本招标项目的施工承包人以及建筑材料、建筑构配件和设备供应商有隶属关系或者其他利害关系；</w:t>
      </w:r>
    </w:p>
    <w:p w14:paraId="73394870" w14:textId="77777777" w:rsidR="00FF254A" w:rsidRPr="00E72116" w:rsidRDefault="005E43C2">
      <w:pPr>
        <w:pStyle w:val="aff1"/>
        <w:ind w:firstLine="480"/>
      </w:pPr>
      <w:r w:rsidRPr="00E72116">
        <w:t>(10)</w:t>
      </w:r>
      <w:r w:rsidRPr="00E72116">
        <w:t>被依法暂停或者取消投标资格；</w:t>
      </w:r>
      <w:r w:rsidRPr="00E72116">
        <w:rPr>
          <w:rFonts w:hint="eastAsia"/>
        </w:rPr>
        <w:t>（本项事实应当以根据《中华人民共和国行政处罚法》依法</w:t>
      </w:r>
      <w:proofErr w:type="gramStart"/>
      <w:r w:rsidRPr="00E72116">
        <w:rPr>
          <w:rFonts w:hint="eastAsia"/>
        </w:rPr>
        <w:t>作出</w:t>
      </w:r>
      <w:proofErr w:type="gramEnd"/>
      <w:r w:rsidRPr="00E72116">
        <w:rPr>
          <w:rFonts w:hint="eastAsia"/>
        </w:rPr>
        <w:t>并已经生效的行政处罚决定为认定依据。行政处罚决定中已经明确的暂停或取消投标资格的区域范围不包含本标段建设地点的，不受该项规定限制。）</w:t>
      </w:r>
    </w:p>
    <w:p w14:paraId="779CF695" w14:textId="77777777" w:rsidR="00FF254A" w:rsidRPr="00E72116" w:rsidRDefault="005E43C2">
      <w:pPr>
        <w:pStyle w:val="aff1"/>
        <w:ind w:firstLine="480"/>
      </w:pPr>
      <w:r w:rsidRPr="00E72116">
        <w:lastRenderedPageBreak/>
        <w:t>(11)</w:t>
      </w:r>
      <w:r w:rsidRPr="00E72116">
        <w:t>被责令停产停业、暂扣或者吊销许可证、暂扣或者吊销执照；</w:t>
      </w:r>
      <w:r w:rsidRPr="00E72116">
        <w:rPr>
          <w:rFonts w:hint="eastAsia"/>
        </w:rPr>
        <w:t>（本项事实应当以根据《中华人民共和国行政处罚法》依法</w:t>
      </w:r>
      <w:proofErr w:type="gramStart"/>
      <w:r w:rsidRPr="00E72116">
        <w:rPr>
          <w:rFonts w:hint="eastAsia"/>
        </w:rPr>
        <w:t>作出</w:t>
      </w:r>
      <w:proofErr w:type="gramEnd"/>
      <w:r w:rsidRPr="00E72116">
        <w:rPr>
          <w:rFonts w:hint="eastAsia"/>
        </w:rPr>
        <w:t>并已经生效的行政处罚决定为认定依据。）</w:t>
      </w:r>
    </w:p>
    <w:p w14:paraId="5BACA2BF" w14:textId="77777777" w:rsidR="00FF254A" w:rsidRPr="00E72116" w:rsidRDefault="005E43C2">
      <w:pPr>
        <w:pStyle w:val="aff1"/>
        <w:ind w:firstLine="480"/>
      </w:pPr>
      <w:r w:rsidRPr="00E72116">
        <w:t>(12)</w:t>
      </w:r>
      <w:r w:rsidRPr="00E72116">
        <w:t>进入清算程序，或被宣告破产，或其他丧失履约能力的情形；</w:t>
      </w:r>
    </w:p>
    <w:p w14:paraId="08EC5387" w14:textId="77777777" w:rsidR="00FF254A" w:rsidRPr="00E72116" w:rsidRDefault="005E43C2">
      <w:pPr>
        <w:pStyle w:val="aff1"/>
        <w:ind w:firstLine="480"/>
      </w:pPr>
      <w:r w:rsidRPr="00E72116">
        <w:t>(13)</w:t>
      </w:r>
      <w:r w:rsidRPr="00E72116">
        <w:t>在最近三年内发生重大监理质量问题；（</w:t>
      </w:r>
      <w:r w:rsidRPr="00E72116">
        <w:t>“</w:t>
      </w:r>
      <w:r w:rsidRPr="00E72116">
        <w:t>重大</w:t>
      </w:r>
      <w:r w:rsidRPr="00E72116">
        <w:rPr>
          <w:rFonts w:hint="eastAsia"/>
        </w:rPr>
        <w:t>监理</w:t>
      </w:r>
      <w:r w:rsidRPr="00E72116">
        <w:t>质量问题</w:t>
      </w:r>
      <w:r w:rsidRPr="00E72116">
        <w:t>”</w:t>
      </w:r>
      <w:r w:rsidRPr="00E72116">
        <w:t>应当以相关行业主管部门的行政处罚决定或者司法机关出具的有关法律文书为准。</w:t>
      </w:r>
      <w:r w:rsidRPr="00E72116">
        <w:t>“</w:t>
      </w:r>
      <w:r w:rsidRPr="00E72116">
        <w:t>最近三年</w:t>
      </w:r>
      <w:r w:rsidRPr="00E72116">
        <w:t>”</w:t>
      </w:r>
      <w:r w:rsidRPr="00E72116">
        <w:t>是指从投标截止时间之日起逆推三年，以相关行业主管部门、司法机关、仲裁机构出具的生效文件的落款时间起计算）</w:t>
      </w:r>
    </w:p>
    <w:p w14:paraId="6D4D2939" w14:textId="77777777" w:rsidR="00FF254A" w:rsidRPr="00E72116" w:rsidRDefault="005E43C2">
      <w:pPr>
        <w:pStyle w:val="aff1"/>
        <w:ind w:firstLine="480"/>
      </w:pPr>
      <w:r w:rsidRPr="00E72116">
        <w:t xml:space="preserve">(14) </w:t>
      </w:r>
      <w:r w:rsidRPr="00E72116">
        <w:t>法律法规或投标人须知前附表规定的其他情形。</w:t>
      </w:r>
    </w:p>
    <w:p w14:paraId="44335EFA" w14:textId="77777777" w:rsidR="00FF254A" w:rsidRPr="00E72116" w:rsidRDefault="005E43C2">
      <w:pPr>
        <w:pStyle w:val="aff1"/>
        <w:ind w:firstLine="482"/>
        <w:rPr>
          <w:b/>
          <w:bCs/>
        </w:rPr>
      </w:pPr>
      <w:bookmarkStart w:id="25" w:name="_Toc529196525"/>
      <w:bookmarkStart w:id="26" w:name="_Toc515205198"/>
      <w:r w:rsidRPr="00E72116">
        <w:rPr>
          <w:rFonts w:hint="eastAsia"/>
          <w:b/>
          <w:bCs/>
        </w:rPr>
        <w:t xml:space="preserve">1.5 </w:t>
      </w:r>
      <w:r w:rsidRPr="00E72116">
        <w:rPr>
          <w:rFonts w:hint="eastAsia"/>
          <w:b/>
          <w:bCs/>
        </w:rPr>
        <w:t>费用承担</w:t>
      </w:r>
      <w:bookmarkEnd w:id="25"/>
      <w:bookmarkEnd w:id="26"/>
    </w:p>
    <w:p w14:paraId="01CF6CA0" w14:textId="77777777" w:rsidR="00FF254A" w:rsidRPr="00E72116" w:rsidRDefault="005E43C2">
      <w:pPr>
        <w:pStyle w:val="aff1"/>
        <w:ind w:firstLine="480"/>
      </w:pPr>
      <w:r w:rsidRPr="00E72116">
        <w:rPr>
          <w:rFonts w:hint="eastAsia"/>
        </w:rPr>
        <w:t>投标人准备和参加投标活动发生的费用自理。</w:t>
      </w:r>
    </w:p>
    <w:p w14:paraId="0D86D466" w14:textId="77777777" w:rsidR="00FF254A" w:rsidRPr="00E72116" w:rsidRDefault="005E43C2">
      <w:pPr>
        <w:pStyle w:val="aff1"/>
        <w:ind w:firstLine="482"/>
        <w:rPr>
          <w:b/>
          <w:bCs/>
        </w:rPr>
      </w:pPr>
      <w:bookmarkStart w:id="27" w:name="_Toc515205199"/>
      <w:bookmarkStart w:id="28" w:name="_Toc529196526"/>
      <w:r w:rsidRPr="00E72116">
        <w:rPr>
          <w:rFonts w:hint="eastAsia"/>
          <w:b/>
          <w:bCs/>
        </w:rPr>
        <w:t>1.6</w:t>
      </w:r>
      <w:r w:rsidRPr="00E72116">
        <w:rPr>
          <w:rFonts w:hint="eastAsia"/>
          <w:b/>
          <w:bCs/>
        </w:rPr>
        <w:t>保密</w:t>
      </w:r>
      <w:bookmarkEnd w:id="27"/>
      <w:bookmarkEnd w:id="28"/>
    </w:p>
    <w:p w14:paraId="088F0F39" w14:textId="77777777" w:rsidR="00FF254A" w:rsidRPr="00E72116" w:rsidRDefault="005E43C2">
      <w:pPr>
        <w:pStyle w:val="aff1"/>
        <w:ind w:firstLine="480"/>
      </w:pPr>
      <w:r w:rsidRPr="00E72116">
        <w:rPr>
          <w:rFonts w:hint="eastAsia"/>
        </w:rPr>
        <w:t>参与招标投标活动的各方应对招标文件和投标文件中</w:t>
      </w:r>
      <w:bookmarkStart w:id="29" w:name="_Toc5326"/>
      <w:bookmarkStart w:id="30" w:name="_Toc361508589"/>
      <w:bookmarkStart w:id="31" w:name="_Toc369531519"/>
      <w:bookmarkStart w:id="32" w:name="_Toc352691477"/>
      <w:bookmarkStart w:id="33" w:name="_Toc384308214"/>
      <w:r w:rsidRPr="00E72116">
        <w:rPr>
          <w:rFonts w:hint="eastAsia"/>
        </w:rPr>
        <w:t>的商业和技术等秘密保密</w:t>
      </w:r>
      <w:bookmarkEnd w:id="29"/>
      <w:bookmarkEnd w:id="30"/>
      <w:bookmarkEnd w:id="31"/>
      <w:bookmarkEnd w:id="32"/>
      <w:bookmarkEnd w:id="33"/>
      <w:r w:rsidRPr="00E72116">
        <w:rPr>
          <w:rFonts w:hint="eastAsia"/>
        </w:rPr>
        <w:t>，否则应承担相应的法律责任。</w:t>
      </w:r>
    </w:p>
    <w:p w14:paraId="7347B0BB" w14:textId="77777777" w:rsidR="00FF254A" w:rsidRPr="00E72116" w:rsidRDefault="005E43C2">
      <w:pPr>
        <w:pStyle w:val="aff1"/>
        <w:ind w:firstLine="482"/>
        <w:rPr>
          <w:b/>
          <w:bCs/>
        </w:rPr>
      </w:pPr>
      <w:bookmarkStart w:id="34" w:name="_Toc529196527"/>
      <w:bookmarkStart w:id="35" w:name="_Toc515205200"/>
      <w:r w:rsidRPr="00E72116">
        <w:rPr>
          <w:rFonts w:hint="eastAsia"/>
          <w:b/>
          <w:bCs/>
        </w:rPr>
        <w:t xml:space="preserve">1.7 </w:t>
      </w:r>
      <w:r w:rsidRPr="00E72116">
        <w:rPr>
          <w:rFonts w:hint="eastAsia"/>
          <w:b/>
          <w:bCs/>
        </w:rPr>
        <w:t>语言文字</w:t>
      </w:r>
      <w:bookmarkEnd w:id="34"/>
      <w:bookmarkEnd w:id="35"/>
    </w:p>
    <w:p w14:paraId="2053EA86" w14:textId="77777777" w:rsidR="00FF254A" w:rsidRPr="00E72116" w:rsidRDefault="005E43C2">
      <w:pPr>
        <w:pStyle w:val="aff1"/>
        <w:ind w:firstLine="480"/>
      </w:pPr>
      <w:r w:rsidRPr="00E72116">
        <w:rPr>
          <w:rFonts w:hint="eastAsia"/>
        </w:rPr>
        <w:t>招标投标文件使用的语言文字为中文。专用术语使用外文的，应附有中文注释。</w:t>
      </w:r>
    </w:p>
    <w:p w14:paraId="4E58E26F" w14:textId="77777777" w:rsidR="00FF254A" w:rsidRPr="00E72116" w:rsidRDefault="005E43C2">
      <w:pPr>
        <w:pStyle w:val="aff1"/>
        <w:ind w:firstLine="482"/>
        <w:rPr>
          <w:b/>
          <w:bCs/>
        </w:rPr>
      </w:pPr>
      <w:bookmarkStart w:id="36" w:name="_Toc515205201"/>
      <w:bookmarkStart w:id="37" w:name="_Toc529196528"/>
      <w:r w:rsidRPr="00E72116">
        <w:rPr>
          <w:rFonts w:hint="eastAsia"/>
          <w:b/>
          <w:bCs/>
        </w:rPr>
        <w:t>1.8</w:t>
      </w:r>
      <w:r w:rsidRPr="00E72116">
        <w:rPr>
          <w:rFonts w:hint="eastAsia"/>
          <w:b/>
          <w:bCs/>
        </w:rPr>
        <w:t>计量单位</w:t>
      </w:r>
      <w:bookmarkEnd w:id="36"/>
      <w:bookmarkEnd w:id="37"/>
    </w:p>
    <w:p w14:paraId="42F3884D" w14:textId="77777777" w:rsidR="00FF254A" w:rsidRPr="00E72116" w:rsidRDefault="005E43C2">
      <w:pPr>
        <w:pStyle w:val="aff1"/>
        <w:ind w:firstLine="480"/>
      </w:pPr>
      <w:r w:rsidRPr="00E72116">
        <w:rPr>
          <w:rFonts w:hint="eastAsia"/>
        </w:rPr>
        <w:t>所有计量均采用中华人民共和国法定计量单位。</w:t>
      </w:r>
    </w:p>
    <w:p w14:paraId="13C0D2DC" w14:textId="77777777" w:rsidR="00FF254A" w:rsidRPr="00E72116" w:rsidRDefault="005E43C2">
      <w:pPr>
        <w:pStyle w:val="aff1"/>
        <w:ind w:firstLine="482"/>
        <w:rPr>
          <w:b/>
          <w:bCs/>
        </w:rPr>
      </w:pPr>
      <w:bookmarkStart w:id="38" w:name="_Toc144974507"/>
      <w:bookmarkStart w:id="39" w:name="_Toc370676289"/>
      <w:bookmarkStart w:id="40" w:name="_Toc361508594"/>
      <w:bookmarkStart w:id="41" w:name="_Toc515205202"/>
      <w:bookmarkStart w:id="42" w:name="_Toc152042315"/>
      <w:bookmarkStart w:id="43" w:name="_Toc247513962"/>
      <w:bookmarkStart w:id="44" w:name="_Toc300834959"/>
      <w:bookmarkStart w:id="45" w:name="_Toc482188480"/>
      <w:bookmarkStart w:id="46" w:name="_Toc247527563"/>
      <w:bookmarkStart w:id="47" w:name="_Toc391393967"/>
      <w:bookmarkStart w:id="48" w:name="_Toc152045539"/>
      <w:bookmarkStart w:id="49" w:name="_Toc384308219"/>
      <w:bookmarkStart w:id="50" w:name="_Toc529196529"/>
      <w:r w:rsidRPr="00E72116">
        <w:rPr>
          <w:rFonts w:hint="eastAsia"/>
          <w:b/>
          <w:bCs/>
        </w:rPr>
        <w:t xml:space="preserve">1.9 </w:t>
      </w:r>
      <w:r w:rsidRPr="00E72116">
        <w:rPr>
          <w:rFonts w:hint="eastAsia"/>
          <w:b/>
          <w:bCs/>
        </w:rPr>
        <w:t>踏勘现场</w:t>
      </w:r>
      <w:bookmarkEnd w:id="38"/>
      <w:bookmarkEnd w:id="39"/>
      <w:bookmarkEnd w:id="40"/>
      <w:bookmarkEnd w:id="41"/>
      <w:bookmarkEnd w:id="42"/>
      <w:bookmarkEnd w:id="43"/>
      <w:bookmarkEnd w:id="44"/>
      <w:bookmarkEnd w:id="45"/>
      <w:bookmarkEnd w:id="46"/>
      <w:bookmarkEnd w:id="47"/>
      <w:bookmarkEnd w:id="48"/>
      <w:bookmarkEnd w:id="49"/>
      <w:bookmarkEnd w:id="50"/>
    </w:p>
    <w:p w14:paraId="6765F013" w14:textId="77777777" w:rsidR="00FF254A" w:rsidRPr="00E72116" w:rsidRDefault="005E43C2">
      <w:pPr>
        <w:pStyle w:val="aff1"/>
        <w:ind w:firstLine="480"/>
      </w:pPr>
      <w:r w:rsidRPr="00E72116">
        <w:rPr>
          <w:rFonts w:hint="eastAsia"/>
        </w:rPr>
        <w:t xml:space="preserve">1.9.1 </w:t>
      </w:r>
      <w:r w:rsidRPr="00E72116">
        <w:rPr>
          <w:rFonts w:hint="eastAsia"/>
        </w:rPr>
        <w:t>投标人须知前附表规定组织踏勘现场的，招标人按投标人须知前附表规定的时间、地点组织投标人踏勘项目现场。部分投标人未按时参加踏勘现场的，不影响踏勘现场的正常进行。</w:t>
      </w:r>
    </w:p>
    <w:p w14:paraId="4CB804E9" w14:textId="77777777" w:rsidR="00FF254A" w:rsidRPr="00E72116" w:rsidRDefault="005E43C2">
      <w:pPr>
        <w:pStyle w:val="aff1"/>
        <w:ind w:firstLine="480"/>
      </w:pPr>
      <w:r w:rsidRPr="00E72116">
        <w:rPr>
          <w:rFonts w:hint="eastAsia"/>
        </w:rPr>
        <w:t xml:space="preserve">1.9.2 </w:t>
      </w:r>
      <w:r w:rsidRPr="00E72116">
        <w:rPr>
          <w:rFonts w:hint="eastAsia"/>
        </w:rPr>
        <w:t>投标人踏勘现场发生的费用自理。</w:t>
      </w:r>
    </w:p>
    <w:p w14:paraId="4AA129B9" w14:textId="77777777" w:rsidR="00FF254A" w:rsidRPr="00E72116" w:rsidRDefault="005E43C2">
      <w:pPr>
        <w:pStyle w:val="aff1"/>
        <w:ind w:firstLine="480"/>
      </w:pPr>
      <w:r w:rsidRPr="00E72116">
        <w:rPr>
          <w:rFonts w:hint="eastAsia"/>
        </w:rPr>
        <w:t xml:space="preserve">1.9.3 </w:t>
      </w:r>
      <w:r w:rsidRPr="00E72116">
        <w:rPr>
          <w:rFonts w:hint="eastAsia"/>
        </w:rPr>
        <w:t>除招标人的原因外，投标人自行负责在踏勘现场中所发生的人员伤亡和财产损失。</w:t>
      </w:r>
    </w:p>
    <w:p w14:paraId="23CA7833" w14:textId="77777777" w:rsidR="00FF254A" w:rsidRPr="00E72116" w:rsidRDefault="005E43C2">
      <w:pPr>
        <w:pStyle w:val="aff1"/>
        <w:ind w:firstLine="480"/>
      </w:pPr>
      <w:r w:rsidRPr="00E72116">
        <w:rPr>
          <w:rFonts w:hint="eastAsia"/>
        </w:rPr>
        <w:t xml:space="preserve">1.9.4 </w:t>
      </w:r>
      <w:r w:rsidRPr="00E72116">
        <w:rPr>
          <w:rFonts w:hint="eastAsia"/>
        </w:rPr>
        <w:t>招标人在踏勘现场中介绍的工程场地和相关的周边环境情况，供投标人在编制投标文件时参考，招标人不对投标人据此</w:t>
      </w:r>
      <w:proofErr w:type="gramStart"/>
      <w:r w:rsidRPr="00E72116">
        <w:rPr>
          <w:rFonts w:hint="eastAsia"/>
        </w:rPr>
        <w:t>作出</w:t>
      </w:r>
      <w:proofErr w:type="gramEnd"/>
      <w:r w:rsidRPr="00E72116">
        <w:rPr>
          <w:rFonts w:hint="eastAsia"/>
        </w:rPr>
        <w:t>的判断和决策负责。</w:t>
      </w:r>
    </w:p>
    <w:p w14:paraId="2971F5C6" w14:textId="77777777" w:rsidR="00FF254A" w:rsidRPr="00E72116" w:rsidRDefault="005E43C2">
      <w:pPr>
        <w:pStyle w:val="aff1"/>
        <w:ind w:firstLine="482"/>
        <w:rPr>
          <w:b/>
          <w:bCs/>
        </w:rPr>
      </w:pPr>
      <w:bookmarkStart w:id="51" w:name="_Toc515205203"/>
      <w:bookmarkStart w:id="52" w:name="_Toc529196530"/>
      <w:r w:rsidRPr="00E72116">
        <w:rPr>
          <w:rFonts w:hint="eastAsia"/>
          <w:b/>
          <w:bCs/>
        </w:rPr>
        <w:lastRenderedPageBreak/>
        <w:t>1.10</w:t>
      </w:r>
      <w:r w:rsidRPr="00E72116">
        <w:rPr>
          <w:rFonts w:hint="eastAsia"/>
          <w:b/>
          <w:bCs/>
        </w:rPr>
        <w:t>投标预备会</w:t>
      </w:r>
      <w:bookmarkEnd w:id="51"/>
      <w:bookmarkEnd w:id="52"/>
    </w:p>
    <w:p w14:paraId="13EE7E14" w14:textId="77777777" w:rsidR="00FF254A" w:rsidRPr="00E72116" w:rsidRDefault="005E43C2">
      <w:pPr>
        <w:pStyle w:val="aff1"/>
        <w:ind w:firstLine="480"/>
      </w:pPr>
      <w:r w:rsidRPr="00E72116">
        <w:rPr>
          <w:rFonts w:hint="eastAsia"/>
        </w:rPr>
        <w:t xml:space="preserve">1.10.1 </w:t>
      </w:r>
      <w:r w:rsidRPr="00E72116">
        <w:rPr>
          <w:rFonts w:hint="eastAsia"/>
        </w:rPr>
        <w:t>投标人须知前附表规定召开投标预备会的，招标人按投标人须知前附表规定的时间和地点召开投标预备会，澄清投标人提出的问题。</w:t>
      </w:r>
    </w:p>
    <w:p w14:paraId="3F67943E" w14:textId="77777777" w:rsidR="00FF254A" w:rsidRPr="00E72116" w:rsidRDefault="005E43C2">
      <w:pPr>
        <w:pStyle w:val="aff1"/>
        <w:ind w:firstLine="480"/>
      </w:pPr>
      <w:r w:rsidRPr="00E72116">
        <w:rPr>
          <w:rFonts w:hint="eastAsia"/>
        </w:rPr>
        <w:t xml:space="preserve">1.10.2 </w:t>
      </w:r>
      <w:r w:rsidRPr="00E72116">
        <w:rPr>
          <w:rFonts w:hint="eastAsia"/>
        </w:rPr>
        <w:t>投标人应按投标人须知前附表规定的时间和形式将提出的问题送达招标人，以便招标人在会议期间澄清。</w:t>
      </w:r>
    </w:p>
    <w:p w14:paraId="03AED33D" w14:textId="77777777" w:rsidR="00FF254A" w:rsidRPr="00E72116" w:rsidRDefault="005E43C2">
      <w:pPr>
        <w:pStyle w:val="aff1"/>
        <w:ind w:firstLine="480"/>
      </w:pPr>
      <w:r w:rsidRPr="00E72116">
        <w:rPr>
          <w:rFonts w:hint="eastAsia"/>
        </w:rPr>
        <w:t xml:space="preserve">1.10.3 </w:t>
      </w:r>
      <w:r w:rsidRPr="00E72116">
        <w:rPr>
          <w:rFonts w:hint="eastAsia"/>
        </w:rPr>
        <w:t>投标预备会后，招标人将对投标人所提问题的澄清，以投标人须知前附表规定的形式通知所有购买招标文件的投标人。该澄清内容为招标文件的组成部分。</w:t>
      </w:r>
    </w:p>
    <w:p w14:paraId="64EA6DED" w14:textId="77777777" w:rsidR="00FF254A" w:rsidRPr="00E72116" w:rsidRDefault="005E43C2">
      <w:pPr>
        <w:pStyle w:val="aff1"/>
        <w:ind w:firstLine="482"/>
        <w:rPr>
          <w:b/>
          <w:bCs/>
        </w:rPr>
      </w:pPr>
      <w:bookmarkStart w:id="53" w:name="_Toc529196531"/>
      <w:bookmarkStart w:id="54" w:name="_Toc515205204"/>
      <w:r w:rsidRPr="00E72116">
        <w:rPr>
          <w:rFonts w:hint="eastAsia"/>
          <w:b/>
          <w:bCs/>
        </w:rPr>
        <w:t xml:space="preserve">1.11 </w:t>
      </w:r>
      <w:r w:rsidRPr="00E72116">
        <w:rPr>
          <w:rFonts w:hint="eastAsia"/>
          <w:b/>
          <w:bCs/>
        </w:rPr>
        <w:t>分包</w:t>
      </w:r>
      <w:bookmarkEnd w:id="53"/>
      <w:bookmarkEnd w:id="54"/>
    </w:p>
    <w:p w14:paraId="108801BB" w14:textId="77777777" w:rsidR="00FF254A" w:rsidRPr="00E72116" w:rsidRDefault="005E43C2">
      <w:pPr>
        <w:pStyle w:val="aff1"/>
        <w:ind w:firstLine="480"/>
      </w:pPr>
      <w:r w:rsidRPr="00E72116">
        <w:rPr>
          <w:rFonts w:hint="eastAsia"/>
        </w:rPr>
        <w:t>本项目严禁分包。</w:t>
      </w:r>
    </w:p>
    <w:p w14:paraId="4CB7143C" w14:textId="77777777" w:rsidR="00FF254A" w:rsidRPr="00E72116" w:rsidRDefault="005E43C2">
      <w:pPr>
        <w:pStyle w:val="aff1"/>
        <w:ind w:firstLine="482"/>
        <w:rPr>
          <w:b/>
          <w:bCs/>
        </w:rPr>
      </w:pPr>
      <w:bookmarkStart w:id="55" w:name="_Toc515205205"/>
      <w:bookmarkStart w:id="56" w:name="_Toc529196532"/>
      <w:r w:rsidRPr="00E72116">
        <w:rPr>
          <w:rFonts w:hint="eastAsia"/>
          <w:b/>
          <w:bCs/>
        </w:rPr>
        <w:t>1.12</w:t>
      </w:r>
      <w:r w:rsidRPr="00E72116">
        <w:rPr>
          <w:rFonts w:hint="eastAsia"/>
          <w:b/>
          <w:bCs/>
        </w:rPr>
        <w:t>响应和偏差</w:t>
      </w:r>
      <w:bookmarkEnd w:id="55"/>
      <w:bookmarkEnd w:id="56"/>
    </w:p>
    <w:p w14:paraId="26902F92" w14:textId="77777777" w:rsidR="00FF254A" w:rsidRPr="00E72116" w:rsidRDefault="005E43C2">
      <w:pPr>
        <w:pStyle w:val="aff1"/>
        <w:ind w:firstLine="480"/>
      </w:pPr>
      <w:r w:rsidRPr="00E72116">
        <w:rPr>
          <w:rFonts w:hint="eastAsia"/>
        </w:rPr>
        <w:t>1.12.1</w:t>
      </w:r>
      <w:r w:rsidRPr="00E72116">
        <w:rPr>
          <w:rFonts w:hint="eastAsia"/>
        </w:rPr>
        <w:t>投标文件应当对招标文件的实质性要求和条件</w:t>
      </w:r>
      <w:proofErr w:type="gramStart"/>
      <w:r w:rsidRPr="00E72116">
        <w:rPr>
          <w:rFonts w:hint="eastAsia"/>
        </w:rPr>
        <w:t>作出</w:t>
      </w:r>
      <w:proofErr w:type="gramEnd"/>
      <w:r w:rsidRPr="00E72116">
        <w:rPr>
          <w:rFonts w:hint="eastAsia"/>
        </w:rPr>
        <w:t>满足性或更有利于招标人的响应，否则，投标人的投标将被否决。实质性要求和条件见投标人须知前附表。</w:t>
      </w:r>
    </w:p>
    <w:p w14:paraId="047DAB7D" w14:textId="77777777" w:rsidR="00FF254A" w:rsidRPr="00E72116" w:rsidRDefault="005E43C2">
      <w:pPr>
        <w:pStyle w:val="aff1"/>
        <w:ind w:firstLine="480"/>
      </w:pPr>
      <w:r w:rsidRPr="00E72116">
        <w:rPr>
          <w:rFonts w:hint="eastAsia"/>
        </w:rPr>
        <w:t xml:space="preserve">1.12.2 </w:t>
      </w:r>
      <w:r w:rsidRPr="00E72116">
        <w:rPr>
          <w:rFonts w:hint="eastAsia"/>
        </w:rPr>
        <w:t>投标人应根据招标文件的要求提供投标监理大纲等内容以对招标文件</w:t>
      </w:r>
      <w:proofErr w:type="gramStart"/>
      <w:r w:rsidRPr="00E72116">
        <w:rPr>
          <w:rFonts w:hint="eastAsia"/>
        </w:rPr>
        <w:t>作出</w:t>
      </w:r>
      <w:proofErr w:type="gramEnd"/>
      <w:r w:rsidRPr="00E72116">
        <w:rPr>
          <w:rFonts w:hint="eastAsia"/>
        </w:rPr>
        <w:t>响应。</w:t>
      </w:r>
    </w:p>
    <w:p w14:paraId="64289DC5" w14:textId="77777777" w:rsidR="00FF254A" w:rsidRPr="00E72116" w:rsidRDefault="005E43C2">
      <w:pPr>
        <w:pStyle w:val="aff1"/>
        <w:ind w:firstLine="480"/>
      </w:pPr>
      <w:r w:rsidRPr="00E72116">
        <w:rPr>
          <w:rFonts w:hint="eastAsia"/>
        </w:rPr>
        <w:t>1.12.3</w:t>
      </w:r>
      <w:r w:rsidRPr="00E72116">
        <w:rPr>
          <w:rFonts w:hint="eastAsia"/>
        </w:rPr>
        <w:t>投标人须知前附表允许投标文件偏离招标文件某些要求的，偏差应当符合招标文件规定的偏差范围和幅度。</w:t>
      </w:r>
    </w:p>
    <w:p w14:paraId="053973B9" w14:textId="77777777" w:rsidR="00FF254A" w:rsidRPr="00E72116" w:rsidRDefault="00FF254A">
      <w:pPr>
        <w:spacing w:after="0" w:line="360" w:lineRule="auto"/>
      </w:pPr>
    </w:p>
    <w:p w14:paraId="08193BEE" w14:textId="77777777" w:rsidR="00FF254A" w:rsidRPr="00E72116" w:rsidRDefault="005E43C2">
      <w:pPr>
        <w:pStyle w:val="35"/>
      </w:pPr>
      <w:bookmarkStart w:id="57" w:name="_Toc515205206"/>
      <w:bookmarkStart w:id="58" w:name="_Toc529196533"/>
      <w:bookmarkStart w:id="59" w:name="_Toc199515637"/>
      <w:r w:rsidRPr="00E72116">
        <w:rPr>
          <w:rFonts w:hint="eastAsia"/>
        </w:rPr>
        <w:t xml:space="preserve">2. </w:t>
      </w:r>
      <w:r w:rsidRPr="00E72116">
        <w:rPr>
          <w:rFonts w:hint="eastAsia"/>
        </w:rPr>
        <w:t>招标文件</w:t>
      </w:r>
      <w:bookmarkEnd w:id="57"/>
      <w:bookmarkEnd w:id="58"/>
      <w:bookmarkEnd w:id="59"/>
    </w:p>
    <w:p w14:paraId="4B1CC405" w14:textId="77777777" w:rsidR="00FF254A" w:rsidRPr="00E72116" w:rsidRDefault="005E43C2">
      <w:pPr>
        <w:pStyle w:val="aff1"/>
        <w:ind w:firstLine="482"/>
        <w:rPr>
          <w:b/>
          <w:bCs/>
        </w:rPr>
      </w:pPr>
      <w:bookmarkStart w:id="60" w:name="_Toc515205207"/>
      <w:bookmarkStart w:id="61" w:name="_Toc529196534"/>
      <w:r w:rsidRPr="00E72116">
        <w:rPr>
          <w:rFonts w:hint="eastAsia"/>
          <w:b/>
          <w:bCs/>
        </w:rPr>
        <w:t xml:space="preserve">2.1 </w:t>
      </w:r>
      <w:r w:rsidRPr="00E72116">
        <w:rPr>
          <w:rFonts w:hint="eastAsia"/>
          <w:b/>
          <w:bCs/>
        </w:rPr>
        <w:t>招标文件的组成</w:t>
      </w:r>
      <w:bookmarkEnd w:id="60"/>
      <w:bookmarkEnd w:id="61"/>
    </w:p>
    <w:p w14:paraId="2998D440" w14:textId="77777777" w:rsidR="00FF254A" w:rsidRPr="00E72116" w:rsidRDefault="005E43C2">
      <w:pPr>
        <w:pStyle w:val="aff1"/>
        <w:ind w:firstLine="480"/>
      </w:pPr>
      <w:r w:rsidRPr="00E72116">
        <w:rPr>
          <w:rFonts w:hint="eastAsia"/>
        </w:rPr>
        <w:t>本招标文件包括：</w:t>
      </w:r>
    </w:p>
    <w:p w14:paraId="67136C52" w14:textId="77777777" w:rsidR="00FF254A" w:rsidRPr="00E72116" w:rsidRDefault="005E43C2">
      <w:pPr>
        <w:pStyle w:val="aff1"/>
        <w:ind w:firstLine="480"/>
      </w:pPr>
      <w:r w:rsidRPr="00E72116">
        <w:rPr>
          <w:rFonts w:hint="eastAsia"/>
        </w:rPr>
        <w:t>（</w:t>
      </w:r>
      <w:r w:rsidRPr="00E72116">
        <w:rPr>
          <w:rFonts w:hint="eastAsia"/>
        </w:rPr>
        <w:t>1</w:t>
      </w:r>
      <w:r w:rsidRPr="00E72116">
        <w:rPr>
          <w:rFonts w:hint="eastAsia"/>
        </w:rPr>
        <w:t>）招标公告</w:t>
      </w:r>
      <w:r w:rsidRPr="00E72116">
        <w:rPr>
          <w:rFonts w:hint="eastAsia"/>
          <w:strike/>
        </w:rPr>
        <w:t>（或投标邀请书）</w:t>
      </w:r>
      <w:r w:rsidRPr="00E72116">
        <w:rPr>
          <w:rFonts w:hint="eastAsia"/>
        </w:rPr>
        <w:t>；</w:t>
      </w:r>
    </w:p>
    <w:p w14:paraId="6F2F7428" w14:textId="77777777" w:rsidR="00FF254A" w:rsidRPr="00E72116" w:rsidRDefault="005E43C2">
      <w:pPr>
        <w:pStyle w:val="aff1"/>
        <w:ind w:firstLine="480"/>
      </w:pPr>
      <w:r w:rsidRPr="00E72116">
        <w:rPr>
          <w:rFonts w:hint="eastAsia"/>
        </w:rPr>
        <w:t>（</w:t>
      </w:r>
      <w:r w:rsidRPr="00E72116">
        <w:rPr>
          <w:rFonts w:hint="eastAsia"/>
        </w:rPr>
        <w:t>2</w:t>
      </w:r>
      <w:r w:rsidRPr="00E72116">
        <w:rPr>
          <w:rFonts w:hint="eastAsia"/>
        </w:rPr>
        <w:t>）投标人须知；</w:t>
      </w:r>
    </w:p>
    <w:p w14:paraId="0A8811BA" w14:textId="77777777" w:rsidR="00FF254A" w:rsidRPr="00E72116" w:rsidRDefault="005E43C2">
      <w:pPr>
        <w:pStyle w:val="aff1"/>
        <w:ind w:firstLine="480"/>
      </w:pPr>
      <w:r w:rsidRPr="00E72116">
        <w:rPr>
          <w:rFonts w:hint="eastAsia"/>
        </w:rPr>
        <w:t>（</w:t>
      </w:r>
      <w:r w:rsidRPr="00E72116">
        <w:rPr>
          <w:rFonts w:hint="eastAsia"/>
        </w:rPr>
        <w:t>3</w:t>
      </w:r>
      <w:r w:rsidRPr="00E72116">
        <w:rPr>
          <w:rFonts w:hint="eastAsia"/>
        </w:rPr>
        <w:t>）评标办法；</w:t>
      </w:r>
    </w:p>
    <w:p w14:paraId="211CD554" w14:textId="77777777" w:rsidR="00FF254A" w:rsidRPr="00E72116" w:rsidRDefault="005E43C2">
      <w:pPr>
        <w:pStyle w:val="aff1"/>
        <w:ind w:firstLine="480"/>
      </w:pPr>
      <w:r w:rsidRPr="00E72116">
        <w:rPr>
          <w:rFonts w:hint="eastAsia"/>
        </w:rPr>
        <w:t>（</w:t>
      </w:r>
      <w:r w:rsidRPr="00E72116">
        <w:rPr>
          <w:rFonts w:hint="eastAsia"/>
        </w:rPr>
        <w:t>4</w:t>
      </w:r>
      <w:r w:rsidRPr="00E72116">
        <w:rPr>
          <w:rFonts w:hint="eastAsia"/>
        </w:rPr>
        <w:t>）合同条款及格式；</w:t>
      </w:r>
    </w:p>
    <w:p w14:paraId="6A30B94D" w14:textId="77777777" w:rsidR="00FF254A" w:rsidRPr="00E72116" w:rsidRDefault="005E43C2">
      <w:pPr>
        <w:pStyle w:val="aff1"/>
        <w:ind w:firstLine="480"/>
      </w:pPr>
      <w:r w:rsidRPr="00E72116">
        <w:rPr>
          <w:rFonts w:hint="eastAsia"/>
        </w:rPr>
        <w:t>（</w:t>
      </w:r>
      <w:r w:rsidRPr="00E72116">
        <w:rPr>
          <w:rFonts w:hint="eastAsia"/>
        </w:rPr>
        <w:t>5</w:t>
      </w:r>
      <w:r w:rsidRPr="00E72116">
        <w:rPr>
          <w:rFonts w:hint="eastAsia"/>
        </w:rPr>
        <w:t>）委托人要求；</w:t>
      </w:r>
    </w:p>
    <w:p w14:paraId="6A41AB3E" w14:textId="77777777" w:rsidR="00FF254A" w:rsidRPr="00E72116" w:rsidRDefault="005E43C2">
      <w:pPr>
        <w:pStyle w:val="aff1"/>
        <w:ind w:firstLine="480"/>
      </w:pPr>
      <w:r w:rsidRPr="00E72116">
        <w:rPr>
          <w:rFonts w:hint="eastAsia"/>
        </w:rPr>
        <w:lastRenderedPageBreak/>
        <w:t>（</w:t>
      </w:r>
      <w:r w:rsidRPr="00E72116">
        <w:rPr>
          <w:rFonts w:hint="eastAsia"/>
        </w:rPr>
        <w:t>6</w:t>
      </w:r>
      <w:r w:rsidRPr="00E72116">
        <w:rPr>
          <w:rFonts w:hint="eastAsia"/>
        </w:rPr>
        <w:t>）投标文件格式；</w:t>
      </w:r>
    </w:p>
    <w:p w14:paraId="7453556B" w14:textId="77777777" w:rsidR="00FF254A" w:rsidRPr="00E72116" w:rsidRDefault="005E43C2">
      <w:pPr>
        <w:pStyle w:val="aff1"/>
        <w:ind w:firstLine="480"/>
      </w:pPr>
      <w:r w:rsidRPr="00E72116">
        <w:rPr>
          <w:rFonts w:hint="eastAsia"/>
        </w:rPr>
        <w:t>（</w:t>
      </w:r>
      <w:r w:rsidRPr="00E72116">
        <w:rPr>
          <w:rFonts w:hint="eastAsia"/>
        </w:rPr>
        <w:t>7</w:t>
      </w:r>
      <w:r w:rsidRPr="00E72116">
        <w:rPr>
          <w:rFonts w:hint="eastAsia"/>
        </w:rPr>
        <w:t>）投标人须知前附表规定的其他资料。</w:t>
      </w:r>
    </w:p>
    <w:p w14:paraId="3C00D94A" w14:textId="77777777" w:rsidR="00FF254A" w:rsidRPr="00E72116" w:rsidRDefault="005E43C2">
      <w:pPr>
        <w:pStyle w:val="aff1"/>
        <w:ind w:firstLine="480"/>
      </w:pPr>
      <w:r w:rsidRPr="00E72116">
        <w:rPr>
          <w:rFonts w:hint="eastAsia"/>
        </w:rPr>
        <w:t>根据本章第</w:t>
      </w:r>
      <w:r w:rsidRPr="00E72116">
        <w:rPr>
          <w:rFonts w:hint="eastAsia"/>
        </w:rPr>
        <w:t>1.10</w:t>
      </w:r>
      <w:r w:rsidRPr="00E72116">
        <w:rPr>
          <w:rFonts w:hint="eastAsia"/>
        </w:rPr>
        <w:t>款、第</w:t>
      </w:r>
      <w:r w:rsidRPr="00E72116">
        <w:rPr>
          <w:rFonts w:hint="eastAsia"/>
        </w:rPr>
        <w:t>2.2</w:t>
      </w:r>
      <w:r w:rsidRPr="00E72116">
        <w:rPr>
          <w:rFonts w:hint="eastAsia"/>
        </w:rPr>
        <w:t>款和第</w:t>
      </w:r>
      <w:r w:rsidRPr="00E72116">
        <w:rPr>
          <w:rFonts w:hint="eastAsia"/>
        </w:rPr>
        <w:t>2.3</w:t>
      </w:r>
      <w:r w:rsidRPr="00E72116">
        <w:rPr>
          <w:rFonts w:hint="eastAsia"/>
        </w:rPr>
        <w:t>款对招标文件所作的澄清、修改，构成招标文件的组成部分。</w:t>
      </w:r>
    </w:p>
    <w:p w14:paraId="079CC99F" w14:textId="77777777" w:rsidR="00FF254A" w:rsidRPr="00E72116" w:rsidRDefault="005E43C2">
      <w:pPr>
        <w:pStyle w:val="aff1"/>
        <w:ind w:firstLine="482"/>
        <w:rPr>
          <w:b/>
          <w:bCs/>
        </w:rPr>
      </w:pPr>
      <w:bookmarkStart w:id="62" w:name="_Toc515205208"/>
      <w:bookmarkStart w:id="63" w:name="_Toc529196535"/>
      <w:r w:rsidRPr="00E72116">
        <w:rPr>
          <w:rFonts w:hint="eastAsia"/>
          <w:b/>
          <w:bCs/>
        </w:rPr>
        <w:t xml:space="preserve">2.2 </w:t>
      </w:r>
      <w:r w:rsidRPr="00E72116">
        <w:rPr>
          <w:rFonts w:hint="eastAsia"/>
          <w:b/>
          <w:bCs/>
        </w:rPr>
        <w:t>招标文件的澄清</w:t>
      </w:r>
      <w:bookmarkEnd w:id="62"/>
      <w:bookmarkEnd w:id="63"/>
    </w:p>
    <w:p w14:paraId="24EF9528" w14:textId="77777777" w:rsidR="00FF254A" w:rsidRPr="00E72116" w:rsidRDefault="005E43C2">
      <w:pPr>
        <w:pStyle w:val="aff1"/>
        <w:ind w:firstLine="480"/>
      </w:pPr>
      <w:r w:rsidRPr="00E72116">
        <w:rPr>
          <w:rFonts w:hint="eastAsia"/>
        </w:rPr>
        <w:t xml:space="preserve">2.2.1 </w:t>
      </w:r>
      <w:r w:rsidRPr="00E72116">
        <w:rPr>
          <w:rFonts w:hint="eastAsia"/>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1639E272" w14:textId="77777777" w:rsidR="00FF254A" w:rsidRPr="00E72116" w:rsidRDefault="005E43C2">
      <w:pPr>
        <w:pStyle w:val="aff1"/>
        <w:ind w:firstLine="480"/>
      </w:pPr>
      <w:r w:rsidRPr="00E72116">
        <w:rPr>
          <w:rFonts w:hint="eastAsia"/>
        </w:rPr>
        <w:t>2.2.2</w:t>
      </w:r>
      <w:r w:rsidRPr="00E72116">
        <w:rPr>
          <w:rFonts w:hint="eastAsia"/>
        </w:rPr>
        <w:t>招标文件的澄清以投标人须知前附表规定的形式发给所有购买招标文件的投标人，但不指明澄清问题的来源。澄清发出的时间距本章第</w:t>
      </w:r>
      <w:r w:rsidRPr="00E72116">
        <w:rPr>
          <w:rFonts w:hint="eastAsia"/>
        </w:rPr>
        <w:t>4.2.1</w:t>
      </w:r>
      <w:r w:rsidRPr="00E72116">
        <w:rPr>
          <w:rFonts w:hint="eastAsia"/>
        </w:rPr>
        <w:t>项规定的投标截止时间不足</w:t>
      </w:r>
      <w:r w:rsidRPr="00E72116">
        <w:rPr>
          <w:rFonts w:hint="eastAsia"/>
        </w:rPr>
        <w:t>15</w:t>
      </w:r>
      <w:r w:rsidRPr="00E72116">
        <w:rPr>
          <w:rFonts w:hint="eastAsia"/>
        </w:rPr>
        <w:t>日的，并且澄清内容可能影响投标文件编制的，将相应延长投标截止时间。</w:t>
      </w:r>
    </w:p>
    <w:p w14:paraId="45B0EAC2" w14:textId="77777777" w:rsidR="00FF254A" w:rsidRPr="00E72116" w:rsidRDefault="005E43C2">
      <w:pPr>
        <w:pStyle w:val="aff1"/>
        <w:ind w:firstLine="480"/>
      </w:pPr>
      <w:r w:rsidRPr="00E72116">
        <w:rPr>
          <w:rFonts w:hint="eastAsia"/>
        </w:rPr>
        <w:t xml:space="preserve">2.2.3 </w:t>
      </w:r>
      <w:r w:rsidRPr="00E72116">
        <w:rPr>
          <w:rFonts w:hint="eastAsia"/>
        </w:rPr>
        <w:t>投标人在收到澄清后，应按投标人须知前附表规定的时间和形式通知招标人，确认已收到该澄清。</w:t>
      </w:r>
    </w:p>
    <w:p w14:paraId="2F2AE8EC" w14:textId="77777777" w:rsidR="00FF254A" w:rsidRPr="00E72116" w:rsidRDefault="005E43C2">
      <w:pPr>
        <w:pStyle w:val="aff1"/>
        <w:ind w:firstLine="480"/>
      </w:pPr>
      <w:r w:rsidRPr="00E72116">
        <w:rPr>
          <w:rFonts w:hint="eastAsia"/>
        </w:rPr>
        <w:t xml:space="preserve">2.2.4 </w:t>
      </w:r>
      <w:r w:rsidRPr="00E72116">
        <w:rPr>
          <w:rFonts w:hint="eastAsia"/>
        </w:rPr>
        <w:t>除非招标人认为确有必要答复，否则，招标人有权拒绝回复投标人在本章第</w:t>
      </w:r>
      <w:r w:rsidRPr="00E72116">
        <w:rPr>
          <w:rFonts w:hint="eastAsia"/>
        </w:rPr>
        <w:t>2.2.1</w:t>
      </w:r>
      <w:r w:rsidRPr="00E72116">
        <w:rPr>
          <w:rFonts w:hint="eastAsia"/>
        </w:rPr>
        <w:t>项规定的时间后的任何澄清要求。</w:t>
      </w:r>
    </w:p>
    <w:p w14:paraId="1C367469" w14:textId="77777777" w:rsidR="00FF254A" w:rsidRPr="00E72116" w:rsidRDefault="005E43C2">
      <w:pPr>
        <w:pStyle w:val="aff1"/>
        <w:ind w:firstLine="482"/>
        <w:rPr>
          <w:b/>
          <w:bCs/>
        </w:rPr>
      </w:pPr>
      <w:bookmarkStart w:id="64" w:name="_Toc515205209"/>
      <w:bookmarkStart w:id="65" w:name="_Toc529196536"/>
      <w:bookmarkStart w:id="66" w:name="_Toc352691479"/>
      <w:r w:rsidRPr="00E72116">
        <w:rPr>
          <w:rFonts w:hint="eastAsia"/>
          <w:b/>
          <w:bCs/>
        </w:rPr>
        <w:t xml:space="preserve">2.3 </w:t>
      </w:r>
      <w:r w:rsidRPr="00E72116">
        <w:rPr>
          <w:rFonts w:hint="eastAsia"/>
          <w:b/>
          <w:bCs/>
        </w:rPr>
        <w:t>招标文件的修</w:t>
      </w:r>
      <w:bookmarkStart w:id="67" w:name="_Toc16514"/>
      <w:bookmarkStart w:id="68" w:name="_Toc369531521"/>
      <w:r w:rsidRPr="00E72116">
        <w:rPr>
          <w:rFonts w:hint="eastAsia"/>
          <w:b/>
          <w:bCs/>
        </w:rPr>
        <w:t>改</w:t>
      </w:r>
      <w:bookmarkEnd w:id="64"/>
      <w:bookmarkEnd w:id="65"/>
    </w:p>
    <w:p w14:paraId="701CAF57" w14:textId="77777777" w:rsidR="00FF254A" w:rsidRPr="00E72116" w:rsidRDefault="005E43C2">
      <w:pPr>
        <w:pStyle w:val="aff1"/>
        <w:ind w:firstLine="480"/>
      </w:pPr>
      <w:r w:rsidRPr="00E72116">
        <w:rPr>
          <w:rFonts w:hint="eastAsia"/>
        </w:rPr>
        <w:t>2.3.1</w:t>
      </w:r>
      <w:r w:rsidRPr="00E72116">
        <w:rPr>
          <w:rFonts w:hint="eastAsia"/>
        </w:rPr>
        <w:t>招标人以投标人须知前附表规定的形式修改招标文件，并通知所有已购买招标文件的投标人。修改招标文件的时间距本章第</w:t>
      </w:r>
      <w:r w:rsidRPr="00E72116">
        <w:rPr>
          <w:rFonts w:hint="eastAsia"/>
        </w:rPr>
        <w:t>4.2.1</w:t>
      </w:r>
      <w:r w:rsidRPr="00E72116">
        <w:rPr>
          <w:rFonts w:hint="eastAsia"/>
        </w:rPr>
        <w:t>项规定的投标截止时间不足</w:t>
      </w:r>
      <w:r w:rsidRPr="00E72116">
        <w:rPr>
          <w:rFonts w:hint="eastAsia"/>
        </w:rPr>
        <w:t>15</w:t>
      </w:r>
      <w:r w:rsidRPr="00E72116">
        <w:rPr>
          <w:rFonts w:hint="eastAsia"/>
        </w:rPr>
        <w:t>日的，并且修改内容可能影响投标文件编制的，将相应延长投标截止时间。</w:t>
      </w:r>
    </w:p>
    <w:bookmarkEnd w:id="66"/>
    <w:bookmarkEnd w:id="67"/>
    <w:bookmarkEnd w:id="68"/>
    <w:p w14:paraId="177F9C96" w14:textId="77777777" w:rsidR="00FF254A" w:rsidRPr="00E72116" w:rsidRDefault="005E43C2">
      <w:pPr>
        <w:pStyle w:val="aff1"/>
        <w:ind w:firstLine="480"/>
      </w:pPr>
      <w:r w:rsidRPr="00E72116">
        <w:rPr>
          <w:rFonts w:hint="eastAsia"/>
        </w:rPr>
        <w:t xml:space="preserve">2.3.2 </w:t>
      </w:r>
      <w:r w:rsidRPr="00E72116">
        <w:rPr>
          <w:rFonts w:hint="eastAsia"/>
        </w:rPr>
        <w:t>投标人收到修改内容</w:t>
      </w:r>
      <w:bookmarkStart w:id="69" w:name="_Toc352691482"/>
      <w:bookmarkStart w:id="70" w:name="_Toc369531524"/>
      <w:bookmarkStart w:id="71" w:name="_Toc361508593"/>
      <w:bookmarkStart w:id="72" w:name="_Toc24632"/>
      <w:bookmarkStart w:id="73" w:name="_Toc152042314"/>
      <w:bookmarkStart w:id="74" w:name="_Toc247527562"/>
      <w:bookmarkStart w:id="75" w:name="_Toc247513961"/>
      <w:bookmarkStart w:id="76" w:name="_Toc144974506"/>
      <w:bookmarkStart w:id="77" w:name="_Toc300834958"/>
      <w:bookmarkStart w:id="78" w:name="_Toc384308218"/>
      <w:bookmarkStart w:id="79" w:name="_Toc152045538"/>
      <w:r w:rsidRPr="00E72116">
        <w:rPr>
          <w:rFonts w:hint="eastAsia"/>
        </w:rPr>
        <w:t>后，</w:t>
      </w:r>
      <w:bookmarkStart w:id="80" w:name="_Toc369531526"/>
      <w:bookmarkStart w:id="81" w:name="_Toc300834960"/>
      <w:bookmarkStart w:id="82" w:name="_Toc247513963"/>
      <w:bookmarkStart w:id="83" w:name="_Toc247527564"/>
      <w:bookmarkStart w:id="84" w:name="_Toc152045540"/>
      <w:bookmarkStart w:id="85" w:name="_Toc144974508"/>
      <w:bookmarkStart w:id="86" w:name="_Toc16623"/>
      <w:bookmarkStart w:id="87" w:name="_Toc352691484"/>
      <w:bookmarkStart w:id="88" w:name="_Toc152042316"/>
      <w:bookmarkStart w:id="89" w:name="_Toc361508595"/>
      <w:bookmarkStart w:id="90" w:name="_Toc384308220"/>
      <w:bookmarkEnd w:id="69"/>
      <w:bookmarkEnd w:id="70"/>
      <w:bookmarkEnd w:id="71"/>
      <w:bookmarkEnd w:id="72"/>
      <w:bookmarkEnd w:id="73"/>
      <w:bookmarkEnd w:id="74"/>
      <w:bookmarkEnd w:id="75"/>
      <w:bookmarkEnd w:id="76"/>
      <w:bookmarkEnd w:id="77"/>
      <w:bookmarkEnd w:id="78"/>
      <w:bookmarkEnd w:id="79"/>
      <w:r w:rsidRPr="00E72116">
        <w:rPr>
          <w:rFonts w:hint="eastAsia"/>
        </w:rPr>
        <w:t>应按投标人须知前附表规定的时间和形式通知招标人，确认已收到该修改。</w:t>
      </w:r>
    </w:p>
    <w:p w14:paraId="15A6E343" w14:textId="77777777" w:rsidR="00FF254A" w:rsidRPr="00E72116" w:rsidRDefault="005E43C2">
      <w:pPr>
        <w:pStyle w:val="aff1"/>
        <w:ind w:firstLine="482"/>
        <w:rPr>
          <w:b/>
          <w:bCs/>
        </w:rPr>
      </w:pPr>
      <w:bookmarkStart w:id="91" w:name="_Toc529196537"/>
      <w:bookmarkStart w:id="92" w:name="_Toc515205210"/>
      <w:r w:rsidRPr="00E72116">
        <w:rPr>
          <w:rFonts w:hint="eastAsia"/>
          <w:b/>
          <w:bCs/>
        </w:rPr>
        <w:t>2.</w:t>
      </w:r>
      <w:bookmarkEnd w:id="80"/>
      <w:bookmarkEnd w:id="81"/>
      <w:bookmarkEnd w:id="82"/>
      <w:bookmarkEnd w:id="83"/>
      <w:bookmarkEnd w:id="84"/>
      <w:bookmarkEnd w:id="85"/>
      <w:bookmarkEnd w:id="86"/>
      <w:bookmarkEnd w:id="87"/>
      <w:bookmarkEnd w:id="88"/>
      <w:bookmarkEnd w:id="89"/>
      <w:bookmarkEnd w:id="90"/>
      <w:r w:rsidRPr="00E72116">
        <w:rPr>
          <w:rFonts w:hint="eastAsia"/>
          <w:b/>
          <w:bCs/>
        </w:rPr>
        <w:t xml:space="preserve">4 </w:t>
      </w:r>
      <w:r w:rsidRPr="00E72116">
        <w:rPr>
          <w:rFonts w:hint="eastAsia"/>
          <w:b/>
          <w:bCs/>
        </w:rPr>
        <w:t>招标文件的异议</w:t>
      </w:r>
      <w:bookmarkEnd w:id="91"/>
      <w:bookmarkEnd w:id="92"/>
    </w:p>
    <w:p w14:paraId="3E6940BB" w14:textId="77777777" w:rsidR="00FF254A" w:rsidRPr="00E72116" w:rsidRDefault="005E43C2">
      <w:pPr>
        <w:pStyle w:val="aff1"/>
        <w:ind w:firstLine="480"/>
      </w:pPr>
      <w:r w:rsidRPr="00E72116">
        <w:rPr>
          <w:rFonts w:hint="eastAsia"/>
        </w:rPr>
        <w:t>投标人或者其他利害关系人对招标文件有异议的，应当在投标截止时间</w:t>
      </w:r>
      <w:r w:rsidRPr="00E72116">
        <w:rPr>
          <w:rFonts w:hint="eastAsia"/>
        </w:rPr>
        <w:t>10</w:t>
      </w:r>
      <w:r w:rsidRPr="00E72116">
        <w:rPr>
          <w:rFonts w:hint="eastAsia"/>
        </w:rPr>
        <w:t>日前以书面形式提出。招标人将在收到异议之日起</w:t>
      </w:r>
      <w:r w:rsidRPr="00E72116">
        <w:rPr>
          <w:rFonts w:hint="eastAsia"/>
        </w:rPr>
        <w:t>3</w:t>
      </w:r>
      <w:r w:rsidRPr="00E72116">
        <w:rPr>
          <w:rFonts w:hint="eastAsia"/>
        </w:rPr>
        <w:t>日内</w:t>
      </w:r>
      <w:proofErr w:type="gramStart"/>
      <w:r w:rsidRPr="00E72116">
        <w:rPr>
          <w:rFonts w:hint="eastAsia"/>
        </w:rPr>
        <w:t>作出</w:t>
      </w:r>
      <w:proofErr w:type="gramEnd"/>
      <w:r w:rsidRPr="00E72116">
        <w:rPr>
          <w:rFonts w:hint="eastAsia"/>
        </w:rPr>
        <w:t>答复；</w:t>
      </w:r>
      <w:proofErr w:type="gramStart"/>
      <w:r w:rsidRPr="00E72116">
        <w:rPr>
          <w:rFonts w:hint="eastAsia"/>
        </w:rPr>
        <w:t>作出</w:t>
      </w:r>
      <w:proofErr w:type="gramEnd"/>
      <w:r w:rsidRPr="00E72116">
        <w:rPr>
          <w:rFonts w:hint="eastAsia"/>
        </w:rPr>
        <w:t>答复前，将暂停招标投标活动。</w:t>
      </w:r>
    </w:p>
    <w:p w14:paraId="66E51308" w14:textId="77777777" w:rsidR="00FF254A" w:rsidRPr="00E72116" w:rsidRDefault="005E43C2">
      <w:pPr>
        <w:pStyle w:val="aff1"/>
        <w:ind w:firstLine="480"/>
      </w:pPr>
      <w:r w:rsidRPr="00E72116">
        <w:rPr>
          <w:rFonts w:hint="eastAsia"/>
        </w:rPr>
        <w:t>注</w:t>
      </w:r>
      <w:r w:rsidRPr="00E72116">
        <w:t>：</w:t>
      </w:r>
      <w:r w:rsidRPr="00E72116">
        <w:rPr>
          <w:rFonts w:hint="eastAsia"/>
        </w:rPr>
        <w:t>潜在投标人或利害关系人可以通过线下或线上的形式提出异议。线上提出</w:t>
      </w:r>
      <w:r w:rsidRPr="00E72116">
        <w:rPr>
          <w:rFonts w:hint="eastAsia"/>
        </w:rPr>
        <w:lastRenderedPageBreak/>
        <w:t>异议的，应通过交易平台提交，招标人也应通过交易平台</w:t>
      </w:r>
      <w:proofErr w:type="gramStart"/>
      <w:r w:rsidRPr="00E72116">
        <w:rPr>
          <w:rFonts w:hint="eastAsia"/>
        </w:rPr>
        <w:t>答复线</w:t>
      </w:r>
      <w:proofErr w:type="gramEnd"/>
      <w:r w:rsidRPr="00E72116">
        <w:rPr>
          <w:rFonts w:hint="eastAsia"/>
        </w:rPr>
        <w:t>上提出的异议。具体按照交易平台相关指南进行操作。</w:t>
      </w:r>
      <w:proofErr w:type="gramStart"/>
      <w:r w:rsidRPr="00E72116">
        <w:rPr>
          <w:rFonts w:hint="eastAsia"/>
        </w:rPr>
        <w:t>作出</w:t>
      </w:r>
      <w:proofErr w:type="gramEnd"/>
      <w:r w:rsidRPr="00E72116">
        <w:rPr>
          <w:rFonts w:hint="eastAsia"/>
        </w:rPr>
        <w:t>答复前，应当暂停招标投标活动。</w:t>
      </w:r>
    </w:p>
    <w:p w14:paraId="7D181695" w14:textId="77777777" w:rsidR="00FF254A" w:rsidRPr="00E72116" w:rsidRDefault="00FF254A">
      <w:pPr>
        <w:pStyle w:val="aff1"/>
        <w:ind w:firstLine="480"/>
      </w:pPr>
    </w:p>
    <w:p w14:paraId="20275BED" w14:textId="77777777" w:rsidR="00FF254A" w:rsidRPr="00E72116" w:rsidRDefault="005E43C2">
      <w:pPr>
        <w:pStyle w:val="35"/>
      </w:pPr>
      <w:bookmarkStart w:id="93" w:name="_Toc515205211"/>
      <w:bookmarkStart w:id="94" w:name="_Toc529196538"/>
      <w:bookmarkStart w:id="95" w:name="_Toc199515638"/>
      <w:r w:rsidRPr="00E72116">
        <w:rPr>
          <w:rFonts w:hint="eastAsia"/>
        </w:rPr>
        <w:t xml:space="preserve">3. </w:t>
      </w:r>
      <w:r w:rsidRPr="00E72116">
        <w:rPr>
          <w:rFonts w:hint="eastAsia"/>
        </w:rPr>
        <w:t>投标文件</w:t>
      </w:r>
      <w:bookmarkEnd w:id="93"/>
      <w:bookmarkEnd w:id="94"/>
      <w:bookmarkEnd w:id="95"/>
    </w:p>
    <w:p w14:paraId="20FE4813" w14:textId="77777777" w:rsidR="00FF254A" w:rsidRPr="00E72116" w:rsidRDefault="005E43C2">
      <w:pPr>
        <w:pStyle w:val="aff1"/>
        <w:ind w:firstLine="482"/>
        <w:rPr>
          <w:b/>
          <w:bCs/>
        </w:rPr>
      </w:pPr>
      <w:bookmarkStart w:id="96" w:name="_Toc529196539"/>
      <w:bookmarkStart w:id="97" w:name="_Toc515205212"/>
      <w:r w:rsidRPr="00E72116">
        <w:rPr>
          <w:rFonts w:hint="eastAsia"/>
          <w:b/>
          <w:bCs/>
        </w:rPr>
        <w:t xml:space="preserve">3.1 </w:t>
      </w:r>
      <w:r w:rsidRPr="00E72116">
        <w:rPr>
          <w:rFonts w:hint="eastAsia"/>
          <w:b/>
          <w:bCs/>
        </w:rPr>
        <w:t>投标文件的组成</w:t>
      </w:r>
      <w:bookmarkEnd w:id="96"/>
      <w:bookmarkEnd w:id="97"/>
    </w:p>
    <w:p w14:paraId="561FC47D" w14:textId="77777777" w:rsidR="00FF254A" w:rsidRPr="00E72116" w:rsidRDefault="005E43C2">
      <w:pPr>
        <w:pStyle w:val="aff1"/>
        <w:ind w:firstLine="480"/>
      </w:pPr>
      <w:bookmarkStart w:id="98" w:name="_Hlk196399390"/>
      <w:r w:rsidRPr="00E72116">
        <w:rPr>
          <w:rFonts w:hint="eastAsia"/>
        </w:rPr>
        <w:t xml:space="preserve">3.1.1 </w:t>
      </w:r>
      <w:r w:rsidRPr="00E72116">
        <w:rPr>
          <w:rFonts w:hint="eastAsia"/>
        </w:rPr>
        <w:t>投标文件应包括下列内容：</w:t>
      </w:r>
    </w:p>
    <w:p w14:paraId="1BC1C31C" w14:textId="77777777" w:rsidR="00FF254A" w:rsidRPr="00E72116" w:rsidRDefault="005E43C2">
      <w:pPr>
        <w:pStyle w:val="aff1"/>
        <w:ind w:firstLine="480"/>
      </w:pPr>
      <w:r w:rsidRPr="00E72116">
        <w:rPr>
          <w:rFonts w:hint="eastAsia"/>
        </w:rPr>
        <w:t>（</w:t>
      </w:r>
      <w:r w:rsidRPr="00E72116">
        <w:rPr>
          <w:rFonts w:hint="eastAsia"/>
        </w:rPr>
        <w:t>1</w:t>
      </w:r>
      <w:r w:rsidRPr="00E72116">
        <w:rPr>
          <w:rFonts w:hint="eastAsia"/>
        </w:rPr>
        <w:t>）投标函及投标函附录；</w:t>
      </w:r>
    </w:p>
    <w:p w14:paraId="7366B886" w14:textId="77777777" w:rsidR="00FF254A" w:rsidRPr="00E72116" w:rsidRDefault="005E43C2">
      <w:pPr>
        <w:pStyle w:val="aff1"/>
        <w:ind w:firstLine="480"/>
      </w:pPr>
      <w:r w:rsidRPr="00E72116">
        <w:rPr>
          <w:rFonts w:hint="eastAsia"/>
        </w:rPr>
        <w:t>（</w:t>
      </w:r>
      <w:r w:rsidRPr="00E72116">
        <w:rPr>
          <w:rFonts w:hint="eastAsia"/>
        </w:rPr>
        <w:t>2</w:t>
      </w:r>
      <w:r w:rsidRPr="00E72116">
        <w:rPr>
          <w:rFonts w:hint="eastAsia"/>
        </w:rPr>
        <w:t>）法定代表人身份证明或授权委托书；</w:t>
      </w:r>
    </w:p>
    <w:p w14:paraId="46C1E517" w14:textId="77777777" w:rsidR="00FF254A" w:rsidRPr="00E72116" w:rsidRDefault="005E43C2">
      <w:pPr>
        <w:pStyle w:val="aff1"/>
        <w:ind w:firstLine="480"/>
        <w:rPr>
          <w:strike/>
        </w:rPr>
      </w:pPr>
      <w:r w:rsidRPr="00E72116">
        <w:rPr>
          <w:rFonts w:hint="eastAsia"/>
          <w:strike/>
        </w:rPr>
        <w:t>（</w:t>
      </w:r>
      <w:r w:rsidRPr="00E72116">
        <w:rPr>
          <w:rFonts w:hint="eastAsia"/>
          <w:strike/>
        </w:rPr>
        <w:t>3</w:t>
      </w:r>
      <w:r w:rsidRPr="00E72116">
        <w:rPr>
          <w:rFonts w:hint="eastAsia"/>
          <w:strike/>
        </w:rPr>
        <w:t>）联合体协议书；</w:t>
      </w:r>
    </w:p>
    <w:p w14:paraId="177E794D" w14:textId="77777777" w:rsidR="00FF254A" w:rsidRPr="00E72116" w:rsidRDefault="005E43C2">
      <w:pPr>
        <w:pStyle w:val="aff1"/>
        <w:ind w:firstLine="480"/>
        <w:rPr>
          <w:strike/>
        </w:rPr>
      </w:pPr>
      <w:r w:rsidRPr="00E72116">
        <w:rPr>
          <w:rFonts w:hint="eastAsia"/>
          <w:strike/>
        </w:rPr>
        <w:t>（</w:t>
      </w:r>
      <w:r w:rsidRPr="00E72116">
        <w:rPr>
          <w:rFonts w:hint="eastAsia"/>
          <w:strike/>
        </w:rPr>
        <w:t>4</w:t>
      </w:r>
      <w:r w:rsidRPr="00E72116">
        <w:rPr>
          <w:rFonts w:hint="eastAsia"/>
          <w:strike/>
        </w:rPr>
        <w:t>）投标保证金</w:t>
      </w:r>
    </w:p>
    <w:p w14:paraId="6A003F8F" w14:textId="77777777" w:rsidR="00FF254A" w:rsidRPr="00E72116" w:rsidRDefault="005E43C2">
      <w:pPr>
        <w:pStyle w:val="aff1"/>
        <w:ind w:firstLine="480"/>
      </w:pPr>
      <w:r w:rsidRPr="00E72116">
        <w:rPr>
          <w:rFonts w:hint="eastAsia"/>
        </w:rPr>
        <w:t>（</w:t>
      </w:r>
      <w:r w:rsidRPr="00E72116">
        <w:rPr>
          <w:rFonts w:hint="eastAsia"/>
        </w:rPr>
        <w:t>5</w:t>
      </w:r>
      <w:r w:rsidRPr="00E72116">
        <w:rPr>
          <w:rFonts w:hint="eastAsia"/>
        </w:rPr>
        <w:t>）监理报酬清单</w:t>
      </w:r>
    </w:p>
    <w:p w14:paraId="269340D2" w14:textId="77777777" w:rsidR="00FF254A" w:rsidRPr="00E72116" w:rsidRDefault="005E43C2">
      <w:pPr>
        <w:pStyle w:val="aff1"/>
        <w:ind w:firstLine="480"/>
      </w:pPr>
      <w:r w:rsidRPr="00E72116">
        <w:rPr>
          <w:rFonts w:hint="eastAsia"/>
        </w:rPr>
        <w:t>（</w:t>
      </w:r>
      <w:r w:rsidRPr="00E72116">
        <w:rPr>
          <w:rFonts w:hint="eastAsia"/>
        </w:rPr>
        <w:t>6</w:t>
      </w:r>
      <w:r w:rsidRPr="00E72116">
        <w:rPr>
          <w:rFonts w:hint="eastAsia"/>
        </w:rPr>
        <w:t>）资格审查资料（</w:t>
      </w:r>
      <w:r w:rsidRPr="00E72116">
        <w:rPr>
          <w:rFonts w:ascii="Calibri" w:hAnsi="Calibri" w:cs="Times New Roman" w:hint="eastAsia"/>
          <w:b/>
          <w:sz w:val="21"/>
          <w:szCs w:val="21"/>
          <w:u w:val="single"/>
          <w:lang w:bidi="ar"/>
        </w:rPr>
        <w:t>投标人在投标登记时选择了拟投入本项目的</w:t>
      </w:r>
      <w:r w:rsidRPr="00E72116">
        <w:rPr>
          <w:rFonts w:ascii="Calibri" w:hAnsi="Calibri" w:cs="Times New Roman"/>
          <w:b/>
          <w:sz w:val="21"/>
          <w:szCs w:val="21"/>
          <w:u w:val="single"/>
          <w:lang w:bidi="ar"/>
        </w:rPr>
        <w:t>总监理工程师</w:t>
      </w:r>
      <w:r w:rsidRPr="00E72116">
        <w:rPr>
          <w:rFonts w:ascii="Calibri" w:hAnsi="Calibri" w:cs="Times New Roman" w:hint="eastAsia"/>
          <w:b/>
          <w:sz w:val="21"/>
          <w:szCs w:val="21"/>
          <w:u w:val="single"/>
          <w:lang w:bidi="ar"/>
        </w:rPr>
        <w:t>，即已满足“资格审查前，投标人须在广州市住建行业信用管理平台建立了企业信用档案及拟担任本工程总监理工程师须是本企业信用档案中的在册人员”的要求，投标人无需提供证明材料。</w:t>
      </w:r>
      <w:r w:rsidRPr="00E72116">
        <w:rPr>
          <w:rFonts w:ascii="宋体" w:hAnsi="宋体" w:cs="宋体" w:hint="eastAsia"/>
          <w:szCs w:val="24"/>
        </w:rPr>
        <w:t xml:space="preserve"> </w:t>
      </w:r>
      <w:r w:rsidRPr="00E72116">
        <w:rPr>
          <w:rFonts w:hint="eastAsia"/>
        </w:rPr>
        <w:t>）</w:t>
      </w:r>
    </w:p>
    <w:p w14:paraId="7A2A7308" w14:textId="77777777" w:rsidR="00FF254A" w:rsidRPr="00E72116" w:rsidRDefault="005E43C2">
      <w:pPr>
        <w:pStyle w:val="aff1"/>
        <w:ind w:firstLine="480"/>
      </w:pPr>
      <w:r w:rsidRPr="00E72116">
        <w:rPr>
          <w:rFonts w:hint="eastAsia"/>
        </w:rPr>
        <w:t>（</w:t>
      </w:r>
      <w:r w:rsidRPr="00E72116">
        <w:rPr>
          <w:rFonts w:hint="eastAsia"/>
        </w:rPr>
        <w:t>7</w:t>
      </w:r>
      <w:r w:rsidRPr="00E72116">
        <w:rPr>
          <w:rFonts w:hint="eastAsia"/>
        </w:rPr>
        <w:t>）监理大纲；</w:t>
      </w:r>
    </w:p>
    <w:p w14:paraId="498BE355" w14:textId="77777777" w:rsidR="00FF254A" w:rsidRPr="00E72116" w:rsidRDefault="005E43C2">
      <w:pPr>
        <w:pStyle w:val="aff1"/>
        <w:ind w:firstLine="480"/>
      </w:pPr>
      <w:r w:rsidRPr="00E72116">
        <w:rPr>
          <w:rFonts w:hint="eastAsia"/>
        </w:rPr>
        <w:t>（</w:t>
      </w:r>
      <w:r w:rsidRPr="00E72116">
        <w:rPr>
          <w:rFonts w:hint="eastAsia"/>
        </w:rPr>
        <w:t>8</w:t>
      </w:r>
      <w:r w:rsidRPr="00E72116">
        <w:rPr>
          <w:rFonts w:hint="eastAsia"/>
        </w:rPr>
        <w:t>）投标人须知前附表规定的其他资料；</w:t>
      </w:r>
    </w:p>
    <w:bookmarkEnd w:id="98"/>
    <w:p w14:paraId="169CFD3D" w14:textId="77777777" w:rsidR="00FF254A" w:rsidRPr="00E72116" w:rsidRDefault="005E43C2">
      <w:pPr>
        <w:pStyle w:val="aff1"/>
        <w:ind w:firstLine="480"/>
      </w:pPr>
      <w:r w:rsidRPr="00E72116">
        <w:rPr>
          <w:rFonts w:hint="eastAsia"/>
        </w:rPr>
        <w:t>投标人在评标过程中</w:t>
      </w:r>
      <w:proofErr w:type="gramStart"/>
      <w:r w:rsidRPr="00E72116">
        <w:rPr>
          <w:rFonts w:hint="eastAsia"/>
        </w:rPr>
        <w:t>作出</w:t>
      </w:r>
      <w:proofErr w:type="gramEnd"/>
      <w:r w:rsidRPr="00E72116">
        <w:rPr>
          <w:rFonts w:hint="eastAsia"/>
        </w:rPr>
        <w:t>的符合法律法规和招标文件规定的澄清确认，构成投标文件的组成部分。</w:t>
      </w:r>
    </w:p>
    <w:p w14:paraId="1FABB9F8" w14:textId="77777777" w:rsidR="00FF254A" w:rsidRPr="00E72116" w:rsidRDefault="005E43C2">
      <w:pPr>
        <w:pStyle w:val="aff1"/>
        <w:ind w:firstLine="480"/>
        <w:rPr>
          <w:strike/>
        </w:rPr>
      </w:pPr>
      <w:r w:rsidRPr="00E72116">
        <w:rPr>
          <w:strike/>
        </w:rPr>
        <w:t xml:space="preserve">3.1.2 </w:t>
      </w:r>
      <w:r w:rsidRPr="00E72116">
        <w:rPr>
          <w:rFonts w:hint="eastAsia"/>
          <w:strike/>
        </w:rPr>
        <w:t>投标人须知前附表规定不接受联合体投标的，或投标人没有组成联合体的，投标文件不包括本章第</w:t>
      </w:r>
      <w:r w:rsidRPr="00E72116">
        <w:rPr>
          <w:rFonts w:hint="eastAsia"/>
          <w:strike/>
        </w:rPr>
        <w:t>3.1.1</w:t>
      </w:r>
      <w:r w:rsidRPr="00E72116">
        <w:rPr>
          <w:rFonts w:hint="eastAsia"/>
          <w:strike/>
        </w:rPr>
        <w:t>（</w:t>
      </w:r>
      <w:r w:rsidRPr="00E72116">
        <w:rPr>
          <w:rFonts w:hint="eastAsia"/>
          <w:strike/>
        </w:rPr>
        <w:t>3</w:t>
      </w:r>
      <w:r w:rsidRPr="00E72116">
        <w:rPr>
          <w:rFonts w:hint="eastAsia"/>
          <w:strike/>
        </w:rPr>
        <w:t>）目所指的联合体协议书。</w:t>
      </w:r>
    </w:p>
    <w:p w14:paraId="1A0A2A66" w14:textId="77777777" w:rsidR="00FF254A" w:rsidRPr="00E72116" w:rsidRDefault="005E43C2">
      <w:pPr>
        <w:pStyle w:val="aff1"/>
        <w:ind w:firstLine="480"/>
        <w:rPr>
          <w:strike/>
        </w:rPr>
      </w:pPr>
      <w:r w:rsidRPr="00E72116">
        <w:rPr>
          <w:strike/>
        </w:rPr>
        <w:t xml:space="preserve">3.1.3 </w:t>
      </w:r>
      <w:r w:rsidRPr="00E72116">
        <w:rPr>
          <w:rFonts w:hint="eastAsia"/>
          <w:strike/>
        </w:rPr>
        <w:t>投标人须知前附表未要求提交投标保证金的，投标文件不包括本章第</w:t>
      </w:r>
      <w:r w:rsidRPr="00E72116">
        <w:rPr>
          <w:rFonts w:hint="eastAsia"/>
          <w:strike/>
        </w:rPr>
        <w:t>3.1.1</w:t>
      </w:r>
      <w:r w:rsidRPr="00E72116">
        <w:rPr>
          <w:rFonts w:hint="eastAsia"/>
          <w:strike/>
        </w:rPr>
        <w:t>（</w:t>
      </w:r>
      <w:r w:rsidRPr="00E72116">
        <w:rPr>
          <w:rFonts w:hint="eastAsia"/>
          <w:strike/>
        </w:rPr>
        <w:t>4</w:t>
      </w:r>
      <w:r w:rsidRPr="00E72116">
        <w:rPr>
          <w:rFonts w:hint="eastAsia"/>
          <w:strike/>
        </w:rPr>
        <w:t>）目所指的投标保证金。</w:t>
      </w:r>
    </w:p>
    <w:p w14:paraId="13095397" w14:textId="77777777" w:rsidR="00FF254A" w:rsidRPr="00E72116" w:rsidRDefault="005E43C2">
      <w:pPr>
        <w:pStyle w:val="aff1"/>
        <w:ind w:firstLine="482"/>
        <w:rPr>
          <w:b/>
          <w:bCs/>
        </w:rPr>
      </w:pPr>
      <w:bookmarkStart w:id="99" w:name="_Toc529196540"/>
      <w:bookmarkStart w:id="100" w:name="_Toc515205213"/>
      <w:bookmarkStart w:id="101" w:name="_Toc514876754"/>
      <w:r w:rsidRPr="00E72116">
        <w:rPr>
          <w:rFonts w:hint="eastAsia"/>
          <w:b/>
          <w:bCs/>
        </w:rPr>
        <w:t xml:space="preserve">3.2 </w:t>
      </w:r>
      <w:r w:rsidRPr="00E72116">
        <w:rPr>
          <w:rFonts w:hint="eastAsia"/>
          <w:b/>
          <w:bCs/>
        </w:rPr>
        <w:t>投标报价</w:t>
      </w:r>
      <w:bookmarkEnd w:id="99"/>
      <w:bookmarkEnd w:id="100"/>
      <w:bookmarkEnd w:id="101"/>
    </w:p>
    <w:p w14:paraId="67D874BC" w14:textId="77777777" w:rsidR="00FF254A" w:rsidRPr="00E72116" w:rsidRDefault="005E43C2">
      <w:pPr>
        <w:pStyle w:val="aff1"/>
        <w:ind w:firstLine="480"/>
      </w:pPr>
      <w:r w:rsidRPr="00E72116">
        <w:rPr>
          <w:rFonts w:hint="eastAsia"/>
        </w:rPr>
        <w:t xml:space="preserve">3.2.1 </w:t>
      </w:r>
      <w:r w:rsidRPr="00E72116">
        <w:rPr>
          <w:rFonts w:hint="eastAsia"/>
        </w:rPr>
        <w:t>投标报价应包括国家规定的增值税税金，除投标人须知前附表另有规定外，增值税税金按一般计税方法计算。投标人应按第六章“投标文件格式”的要求在投标函中进行报价并填写监理报酬清单。</w:t>
      </w:r>
    </w:p>
    <w:p w14:paraId="760348EE" w14:textId="77777777" w:rsidR="00FF254A" w:rsidRPr="00E72116" w:rsidRDefault="005E43C2">
      <w:pPr>
        <w:pStyle w:val="aff1"/>
        <w:ind w:firstLine="480"/>
      </w:pPr>
      <w:r w:rsidRPr="00E72116">
        <w:rPr>
          <w:rFonts w:hint="eastAsia"/>
        </w:rPr>
        <w:t xml:space="preserve">3.2.2 </w:t>
      </w:r>
      <w:r w:rsidRPr="00E72116">
        <w:rPr>
          <w:rFonts w:hint="eastAsia"/>
        </w:rPr>
        <w:t>投标人应充分了解该项目的总体情况以及影响投标报价的其他要素。</w:t>
      </w:r>
    </w:p>
    <w:p w14:paraId="7711BD3B" w14:textId="77777777" w:rsidR="00FF254A" w:rsidRPr="00E72116" w:rsidRDefault="005E43C2">
      <w:pPr>
        <w:pStyle w:val="aff1"/>
        <w:ind w:firstLine="480"/>
      </w:pPr>
      <w:r w:rsidRPr="00E72116">
        <w:rPr>
          <w:rFonts w:hint="eastAsia"/>
        </w:rPr>
        <w:lastRenderedPageBreak/>
        <w:t>3.2.3</w:t>
      </w:r>
      <w:r w:rsidRPr="00E72116">
        <w:rPr>
          <w:rFonts w:hint="eastAsia"/>
        </w:rPr>
        <w:t>本项目的报价方式见投标人须知前附表。投标人在投标截止时间前修改投标函中的投标报价总额，应同时修改投标文件“监理报酬清单”中的相应报价。此修改须符合本章第</w:t>
      </w:r>
      <w:r w:rsidRPr="00E72116">
        <w:rPr>
          <w:rFonts w:hint="eastAsia"/>
        </w:rPr>
        <w:t xml:space="preserve"> 4.3 </w:t>
      </w:r>
      <w:r w:rsidRPr="00E72116">
        <w:rPr>
          <w:rFonts w:hint="eastAsia"/>
        </w:rPr>
        <w:t>款的有关要求。</w:t>
      </w:r>
    </w:p>
    <w:p w14:paraId="7E957A7D" w14:textId="77777777" w:rsidR="00FF254A" w:rsidRPr="00E72116" w:rsidRDefault="005E43C2">
      <w:pPr>
        <w:pStyle w:val="aff1"/>
        <w:ind w:firstLine="480"/>
      </w:pPr>
      <w:r w:rsidRPr="00E72116">
        <w:rPr>
          <w:rFonts w:hint="eastAsia"/>
        </w:rPr>
        <w:t>3.2.4</w:t>
      </w:r>
      <w:r w:rsidRPr="00E72116">
        <w:rPr>
          <w:rFonts w:hint="eastAsia"/>
        </w:rPr>
        <w:t>．招标人设有最高投标限价的，投标人的投标报价不得超过最高投标限价，最高投标限价在投标人须知前附表中载明。</w:t>
      </w:r>
    </w:p>
    <w:p w14:paraId="47890991" w14:textId="77777777" w:rsidR="00FF254A" w:rsidRPr="00E72116" w:rsidRDefault="005E43C2">
      <w:pPr>
        <w:pStyle w:val="aff1"/>
        <w:ind w:firstLine="480"/>
      </w:pPr>
      <w:r w:rsidRPr="00E72116">
        <w:rPr>
          <w:rFonts w:hint="eastAsia"/>
        </w:rPr>
        <w:t xml:space="preserve">3.2.5 </w:t>
      </w:r>
      <w:r w:rsidRPr="00E72116">
        <w:rPr>
          <w:rFonts w:hint="eastAsia"/>
        </w:rPr>
        <w:t>投标报价的</w:t>
      </w:r>
      <w:proofErr w:type="gramStart"/>
      <w:r w:rsidRPr="00E72116">
        <w:rPr>
          <w:rFonts w:hint="eastAsia"/>
        </w:rPr>
        <w:t>其他要</w:t>
      </w:r>
      <w:proofErr w:type="gramEnd"/>
      <w:r w:rsidRPr="00E72116">
        <w:rPr>
          <w:rFonts w:hint="eastAsia"/>
        </w:rPr>
        <w:t>求见投标人须知前附表</w:t>
      </w:r>
      <w:r w:rsidRPr="00E72116">
        <w:rPr>
          <w:rFonts w:hint="eastAsia"/>
        </w:rPr>
        <w:t>3.2.5</w:t>
      </w:r>
      <w:r w:rsidRPr="00E72116">
        <w:rPr>
          <w:rFonts w:hint="eastAsia"/>
        </w:rPr>
        <w:t>。</w:t>
      </w:r>
    </w:p>
    <w:p w14:paraId="6F40D8C3" w14:textId="77777777" w:rsidR="00FF254A" w:rsidRPr="00E72116" w:rsidRDefault="005E43C2">
      <w:pPr>
        <w:pStyle w:val="aff1"/>
        <w:ind w:firstLine="482"/>
        <w:rPr>
          <w:b/>
          <w:bCs/>
        </w:rPr>
      </w:pPr>
      <w:bookmarkStart w:id="102" w:name="_Toc529196541"/>
      <w:bookmarkStart w:id="103" w:name="_Toc515205214"/>
      <w:r w:rsidRPr="00E72116">
        <w:rPr>
          <w:rFonts w:hint="eastAsia"/>
          <w:b/>
          <w:bCs/>
        </w:rPr>
        <w:t xml:space="preserve">3.3 </w:t>
      </w:r>
      <w:r w:rsidRPr="00E72116">
        <w:rPr>
          <w:rFonts w:hint="eastAsia"/>
          <w:b/>
          <w:bCs/>
        </w:rPr>
        <w:t>投标有效期</w:t>
      </w:r>
      <w:bookmarkEnd w:id="102"/>
      <w:bookmarkEnd w:id="103"/>
    </w:p>
    <w:p w14:paraId="25C8AFEC" w14:textId="77777777" w:rsidR="00FF254A" w:rsidRPr="00E72116" w:rsidRDefault="005E43C2">
      <w:pPr>
        <w:pStyle w:val="aff1"/>
        <w:ind w:firstLine="480"/>
      </w:pPr>
      <w:r w:rsidRPr="00E72116">
        <w:rPr>
          <w:rFonts w:hint="eastAsia"/>
        </w:rPr>
        <w:t xml:space="preserve">3.3.1 </w:t>
      </w:r>
      <w:r w:rsidRPr="00E72116">
        <w:rPr>
          <w:rFonts w:hint="eastAsia"/>
        </w:rPr>
        <w:t>除投标人须知前附表另有规定外，投标有效期为</w:t>
      </w:r>
      <w:r w:rsidRPr="00E72116">
        <w:rPr>
          <w:rFonts w:hint="eastAsia"/>
        </w:rPr>
        <w:t>120</w:t>
      </w:r>
      <w:r w:rsidRPr="00E72116">
        <w:rPr>
          <w:rFonts w:hint="eastAsia"/>
        </w:rPr>
        <w:t>天。</w:t>
      </w:r>
    </w:p>
    <w:p w14:paraId="1F11A69C" w14:textId="77777777" w:rsidR="00FF254A" w:rsidRPr="00E72116" w:rsidRDefault="005E43C2">
      <w:pPr>
        <w:pStyle w:val="aff1"/>
        <w:ind w:firstLine="480"/>
      </w:pPr>
      <w:r w:rsidRPr="00E72116">
        <w:rPr>
          <w:rFonts w:hint="eastAsia"/>
        </w:rPr>
        <w:t xml:space="preserve">3.3.2 </w:t>
      </w:r>
      <w:r w:rsidRPr="00E72116">
        <w:rPr>
          <w:rFonts w:hint="eastAsia"/>
        </w:rPr>
        <w:t>在投标有效期内，投标人撤销投标文件的，应承担招标文件和法律规定的责任。</w:t>
      </w:r>
    </w:p>
    <w:p w14:paraId="03317928" w14:textId="77777777" w:rsidR="00FF254A" w:rsidRPr="00E72116" w:rsidRDefault="005E43C2">
      <w:pPr>
        <w:pStyle w:val="aff1"/>
        <w:ind w:firstLine="480"/>
      </w:pPr>
      <w:r w:rsidRPr="00E72116">
        <w:rPr>
          <w:rFonts w:hint="eastAsia"/>
        </w:rPr>
        <w:t xml:space="preserve">3.3.3 </w:t>
      </w:r>
      <w:r w:rsidRPr="00E72116">
        <w:rPr>
          <w:rFonts w:hint="eastAsia"/>
        </w:rPr>
        <w:t>出现特殊情况需要延长投标有效期的，招标人以书面形式通知所有投标人延长投标有效期。投标人应予以书面答复，同意延长的，</w:t>
      </w:r>
      <w:r w:rsidRPr="00E72116">
        <w:rPr>
          <w:rFonts w:hint="eastAsia"/>
          <w:strike/>
        </w:rPr>
        <w:t>应相应延长其投标保证金的有效期，但</w:t>
      </w:r>
      <w:r w:rsidRPr="00E72116">
        <w:rPr>
          <w:rFonts w:hint="eastAsia"/>
        </w:rPr>
        <w:t>不得要求或被允许修改其投标文件；投标人拒绝延长的，其投标失效</w:t>
      </w:r>
      <w:r w:rsidRPr="00E72116">
        <w:rPr>
          <w:rFonts w:hint="eastAsia"/>
          <w:strike/>
        </w:rPr>
        <w:t>，但投标人有权收回其投标保证金及以现金或者支票形式递交的投标保证金的银行同期存款利息</w:t>
      </w:r>
      <w:r w:rsidRPr="00E72116">
        <w:rPr>
          <w:rFonts w:hint="eastAsia"/>
        </w:rPr>
        <w:t>。</w:t>
      </w:r>
    </w:p>
    <w:p w14:paraId="1C0195C7" w14:textId="77777777" w:rsidR="00FF254A" w:rsidRPr="00E72116" w:rsidRDefault="005E43C2">
      <w:pPr>
        <w:pStyle w:val="aff1"/>
        <w:ind w:firstLine="482"/>
        <w:rPr>
          <w:b/>
          <w:bCs/>
        </w:rPr>
      </w:pPr>
      <w:bookmarkStart w:id="104" w:name="_Toc529196542"/>
      <w:bookmarkStart w:id="105" w:name="_Toc515205215"/>
      <w:r w:rsidRPr="00E72116">
        <w:rPr>
          <w:rFonts w:hint="eastAsia"/>
          <w:b/>
          <w:bCs/>
        </w:rPr>
        <w:t xml:space="preserve">3.4 </w:t>
      </w:r>
      <w:r w:rsidRPr="00E72116">
        <w:rPr>
          <w:rFonts w:hint="eastAsia"/>
          <w:b/>
          <w:bCs/>
        </w:rPr>
        <w:t>投标保证金</w:t>
      </w:r>
      <w:bookmarkEnd w:id="104"/>
      <w:bookmarkEnd w:id="105"/>
      <w:r w:rsidRPr="00E72116">
        <w:rPr>
          <w:rFonts w:hint="eastAsia"/>
          <w:b/>
          <w:bCs/>
        </w:rPr>
        <w:t>（本项目不需要缴纳投标保证金）</w:t>
      </w:r>
    </w:p>
    <w:p w14:paraId="03DBA726" w14:textId="77777777" w:rsidR="00FF254A" w:rsidRPr="00E72116" w:rsidRDefault="005E43C2">
      <w:pPr>
        <w:pStyle w:val="aff1"/>
        <w:ind w:firstLine="480"/>
        <w:rPr>
          <w:strike/>
        </w:rPr>
      </w:pPr>
      <w:r w:rsidRPr="00E72116">
        <w:rPr>
          <w:rFonts w:hint="eastAsia"/>
          <w:strike/>
        </w:rPr>
        <w:t xml:space="preserve">3.4.1 </w:t>
      </w:r>
      <w:r w:rsidRPr="00E72116">
        <w:rPr>
          <w:rFonts w:hint="eastAsia"/>
          <w:strike/>
        </w:rPr>
        <w:t>投标人在递交投标文件的同时，应按投标人须知前附表规定的金额</w:t>
      </w:r>
      <w:bookmarkStart w:id="106" w:name="_Toc144974513"/>
      <w:bookmarkStart w:id="107" w:name="_Toc152045545"/>
      <w:bookmarkStart w:id="108" w:name="_Toc352691489"/>
      <w:bookmarkStart w:id="109" w:name="_Toc152042321"/>
      <w:bookmarkStart w:id="110" w:name="_Toc369531532"/>
      <w:bookmarkStart w:id="111" w:name="_Toc384308226"/>
      <w:bookmarkStart w:id="112" w:name="_Toc361508601"/>
      <w:bookmarkStart w:id="113" w:name="_Toc247527570"/>
      <w:bookmarkStart w:id="114" w:name="_Toc300834966"/>
      <w:bookmarkStart w:id="115" w:name="_Toc247513969"/>
      <w:bookmarkStart w:id="116" w:name="_Toc4592"/>
      <w:r w:rsidRPr="00E72116">
        <w:rPr>
          <w:rFonts w:hint="eastAsia"/>
          <w:strike/>
        </w:rPr>
        <w:t>、形式和第六章“投标文</w:t>
      </w:r>
      <w:bookmarkEnd w:id="106"/>
      <w:bookmarkEnd w:id="107"/>
      <w:bookmarkEnd w:id="108"/>
      <w:bookmarkEnd w:id="109"/>
      <w:bookmarkEnd w:id="110"/>
      <w:bookmarkEnd w:id="111"/>
      <w:bookmarkEnd w:id="112"/>
      <w:bookmarkEnd w:id="113"/>
      <w:bookmarkEnd w:id="114"/>
      <w:bookmarkEnd w:id="115"/>
      <w:bookmarkEnd w:id="116"/>
      <w:r w:rsidRPr="00E72116">
        <w:rPr>
          <w:rFonts w:hint="eastAsia"/>
          <w:strike/>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1CA81B99" w14:textId="77777777" w:rsidR="00FF254A" w:rsidRPr="00E72116" w:rsidRDefault="005E43C2">
      <w:pPr>
        <w:pStyle w:val="aff1"/>
        <w:ind w:firstLine="480"/>
        <w:rPr>
          <w:strike/>
        </w:rPr>
      </w:pPr>
      <w:r w:rsidRPr="00E72116">
        <w:rPr>
          <w:rFonts w:hint="eastAsia"/>
          <w:strike/>
        </w:rPr>
        <w:t xml:space="preserve">3.4.2 </w:t>
      </w:r>
      <w:r w:rsidRPr="00E72116">
        <w:rPr>
          <w:rFonts w:hint="eastAsia"/>
          <w:strike/>
        </w:rPr>
        <w:t>投标人不按本章第</w:t>
      </w:r>
      <w:r w:rsidRPr="00E72116">
        <w:rPr>
          <w:rFonts w:hint="eastAsia"/>
          <w:strike/>
        </w:rPr>
        <w:t>3.4.1</w:t>
      </w:r>
      <w:r w:rsidRPr="00E72116">
        <w:rPr>
          <w:rFonts w:hint="eastAsia"/>
          <w:strike/>
        </w:rPr>
        <w:t>项</w:t>
      </w:r>
      <w:bookmarkStart w:id="117" w:name="_Toc361508602"/>
      <w:bookmarkStart w:id="118" w:name="_Toc384308227"/>
      <w:bookmarkStart w:id="119" w:name="_Toc352691490"/>
      <w:bookmarkStart w:id="120" w:name="_Toc29025"/>
      <w:bookmarkStart w:id="121" w:name="_Toc369531533"/>
      <w:r w:rsidRPr="00E72116">
        <w:rPr>
          <w:rFonts w:hint="eastAsia"/>
          <w:strike/>
        </w:rPr>
        <w:t>要求提交投标保证金的，</w:t>
      </w:r>
      <w:bookmarkEnd w:id="117"/>
      <w:bookmarkEnd w:id="118"/>
      <w:bookmarkEnd w:id="119"/>
      <w:bookmarkEnd w:id="120"/>
      <w:bookmarkEnd w:id="121"/>
      <w:r w:rsidRPr="00E72116">
        <w:rPr>
          <w:rFonts w:hint="eastAsia"/>
          <w:strike/>
        </w:rPr>
        <w:t>评标委员会将否决其投标。</w:t>
      </w:r>
    </w:p>
    <w:p w14:paraId="7837784C" w14:textId="77777777" w:rsidR="00FF254A" w:rsidRPr="00E72116" w:rsidRDefault="005E43C2">
      <w:pPr>
        <w:pStyle w:val="aff1"/>
        <w:ind w:firstLine="480"/>
      </w:pPr>
      <w:r w:rsidRPr="00E72116">
        <w:rPr>
          <w:rFonts w:hint="eastAsia"/>
          <w:strike/>
        </w:rPr>
        <w:t xml:space="preserve">3.4.3 </w:t>
      </w:r>
      <w:r w:rsidRPr="00E72116">
        <w:rPr>
          <w:rFonts w:hint="eastAsia"/>
          <w:strike/>
        </w:rPr>
        <w:t>招标人最迟将在与中标人</w:t>
      </w:r>
      <w:bookmarkStart w:id="122" w:name="_Toc369531534"/>
      <w:bookmarkStart w:id="123" w:name="_Toc152042322"/>
      <w:bookmarkStart w:id="124" w:name="_Toc352691491"/>
      <w:bookmarkStart w:id="125" w:name="_Toc14751"/>
      <w:bookmarkStart w:id="126" w:name="_Toc384308228"/>
      <w:bookmarkStart w:id="127" w:name="_Toc247513970"/>
      <w:bookmarkStart w:id="128" w:name="_Toc361508603"/>
      <w:bookmarkStart w:id="129" w:name="_Toc300834967"/>
      <w:bookmarkStart w:id="130" w:name="_Toc152045546"/>
      <w:bookmarkStart w:id="131" w:name="_Toc144974514"/>
      <w:bookmarkStart w:id="132" w:name="_Toc247527571"/>
      <w:r w:rsidRPr="00E72116">
        <w:rPr>
          <w:rFonts w:hint="eastAsia"/>
          <w:strike/>
        </w:rPr>
        <w:t>签订合同后</w:t>
      </w:r>
      <w:r w:rsidRPr="00E72116">
        <w:rPr>
          <w:rFonts w:hint="eastAsia"/>
          <w:strike/>
        </w:rPr>
        <w:t>5</w:t>
      </w:r>
      <w:r w:rsidRPr="00E72116">
        <w:rPr>
          <w:rFonts w:hint="eastAsia"/>
          <w:strike/>
        </w:rPr>
        <w:t>日</w:t>
      </w:r>
      <w:bookmarkEnd w:id="122"/>
      <w:bookmarkEnd w:id="123"/>
      <w:bookmarkEnd w:id="124"/>
      <w:bookmarkEnd w:id="125"/>
      <w:bookmarkEnd w:id="126"/>
      <w:bookmarkEnd w:id="127"/>
      <w:bookmarkEnd w:id="128"/>
      <w:bookmarkEnd w:id="129"/>
      <w:bookmarkEnd w:id="130"/>
      <w:bookmarkEnd w:id="131"/>
      <w:bookmarkEnd w:id="132"/>
      <w:r w:rsidRPr="00E72116">
        <w:rPr>
          <w:rFonts w:hint="eastAsia"/>
          <w:strike/>
        </w:rPr>
        <w:t>内</w:t>
      </w:r>
      <w:bookmarkStart w:id="133" w:name="_Toc300834968"/>
      <w:bookmarkStart w:id="134" w:name="_Toc361508604"/>
      <w:bookmarkStart w:id="135" w:name="_Toc17952"/>
      <w:bookmarkStart w:id="136" w:name="_Toc144974515"/>
      <w:bookmarkStart w:id="137" w:name="_Toc369531535"/>
      <w:bookmarkStart w:id="138" w:name="_Toc152042323"/>
      <w:bookmarkStart w:id="139" w:name="_Toc152045547"/>
      <w:bookmarkStart w:id="140" w:name="_Toc247527572"/>
      <w:bookmarkStart w:id="141" w:name="_Toc352691492"/>
      <w:bookmarkStart w:id="142" w:name="_Toc247513971"/>
      <w:bookmarkStart w:id="143" w:name="_Toc384308229"/>
      <w:r w:rsidRPr="00E72116">
        <w:rPr>
          <w:rFonts w:hint="eastAsia"/>
          <w:strike/>
        </w:rPr>
        <w:t>，向未中标的投标人和中</w:t>
      </w:r>
      <w:bookmarkEnd w:id="133"/>
      <w:bookmarkEnd w:id="134"/>
      <w:bookmarkEnd w:id="135"/>
      <w:bookmarkEnd w:id="136"/>
      <w:bookmarkEnd w:id="137"/>
      <w:bookmarkEnd w:id="138"/>
      <w:bookmarkEnd w:id="139"/>
      <w:bookmarkEnd w:id="140"/>
      <w:bookmarkEnd w:id="141"/>
      <w:bookmarkEnd w:id="142"/>
      <w:bookmarkEnd w:id="143"/>
      <w:r w:rsidRPr="00E72116">
        <w:rPr>
          <w:rFonts w:hint="eastAsia"/>
          <w:strike/>
        </w:rPr>
        <w:t>标人退还投标保证金。投标保证金以现金或者支票形式递交的，还应退还银行同期存款利息</w:t>
      </w:r>
      <w:r w:rsidRPr="00E72116">
        <w:rPr>
          <w:rFonts w:hint="eastAsia"/>
        </w:rPr>
        <w:t>。</w:t>
      </w:r>
    </w:p>
    <w:p w14:paraId="030EF2E6" w14:textId="77777777" w:rsidR="00FF254A" w:rsidRPr="00E72116" w:rsidRDefault="005E43C2">
      <w:pPr>
        <w:pStyle w:val="aff1"/>
        <w:ind w:firstLine="480"/>
        <w:rPr>
          <w:strike/>
        </w:rPr>
      </w:pPr>
      <w:r w:rsidRPr="00E72116">
        <w:rPr>
          <w:strike/>
        </w:rPr>
        <w:t xml:space="preserve">3.4.4 </w:t>
      </w:r>
      <w:r w:rsidRPr="00E72116">
        <w:rPr>
          <w:rFonts w:hint="eastAsia"/>
          <w:strike/>
        </w:rPr>
        <w:t>有下列情形之一的，投标保证金将不予退还：</w:t>
      </w:r>
    </w:p>
    <w:p w14:paraId="6F891B9F" w14:textId="77777777" w:rsidR="00FF254A" w:rsidRPr="00E72116" w:rsidRDefault="005E43C2">
      <w:pPr>
        <w:pStyle w:val="aff1"/>
        <w:ind w:firstLine="480"/>
        <w:rPr>
          <w:strike/>
        </w:rPr>
      </w:pPr>
      <w:r w:rsidRPr="00E72116">
        <w:rPr>
          <w:rFonts w:hint="eastAsia"/>
          <w:strike/>
        </w:rPr>
        <w:t>（</w:t>
      </w:r>
      <w:r w:rsidRPr="00E72116">
        <w:rPr>
          <w:rFonts w:hint="eastAsia"/>
          <w:strike/>
        </w:rPr>
        <w:t>1</w:t>
      </w:r>
      <w:r w:rsidRPr="00E72116">
        <w:rPr>
          <w:rFonts w:hint="eastAsia"/>
          <w:strike/>
        </w:rPr>
        <w:t>）投标人在投标有效期内撤销投标文件；</w:t>
      </w:r>
    </w:p>
    <w:p w14:paraId="79F59A32" w14:textId="77777777" w:rsidR="00FF254A" w:rsidRPr="00E72116" w:rsidRDefault="005E43C2">
      <w:pPr>
        <w:pStyle w:val="aff1"/>
        <w:ind w:firstLine="480"/>
        <w:rPr>
          <w:strike/>
        </w:rPr>
      </w:pPr>
      <w:r w:rsidRPr="00E72116">
        <w:rPr>
          <w:rFonts w:hint="eastAsia"/>
          <w:strike/>
        </w:rPr>
        <w:lastRenderedPageBreak/>
        <w:t>（</w:t>
      </w:r>
      <w:r w:rsidRPr="00E72116">
        <w:rPr>
          <w:rFonts w:hint="eastAsia"/>
          <w:strike/>
        </w:rPr>
        <w:t>2</w:t>
      </w:r>
      <w:r w:rsidRPr="00E72116">
        <w:rPr>
          <w:rFonts w:hint="eastAsia"/>
          <w:strike/>
        </w:rPr>
        <w:t>）中标人在收到中标通知书后，无正当理由不与招标人订立合同，在签订合同时向招标人提出附加条件，或者不按照招标文件要求提交履约保证金；</w:t>
      </w:r>
    </w:p>
    <w:p w14:paraId="5E29759C" w14:textId="77777777" w:rsidR="00FF254A" w:rsidRPr="00E72116" w:rsidRDefault="005E43C2">
      <w:pPr>
        <w:pStyle w:val="aff1"/>
        <w:ind w:firstLine="480"/>
      </w:pPr>
      <w:r w:rsidRPr="00E72116">
        <w:rPr>
          <w:rFonts w:hint="eastAsia"/>
          <w:strike/>
        </w:rPr>
        <w:t>（</w:t>
      </w:r>
      <w:r w:rsidRPr="00E72116">
        <w:rPr>
          <w:rFonts w:hint="eastAsia"/>
          <w:strike/>
        </w:rPr>
        <w:t>3</w:t>
      </w:r>
      <w:r w:rsidRPr="00E72116">
        <w:rPr>
          <w:rFonts w:hint="eastAsia"/>
          <w:strike/>
        </w:rPr>
        <w:t>）发生投标人须知前附表规定的其他可以不予退还投标保证金的情形。</w:t>
      </w:r>
    </w:p>
    <w:p w14:paraId="7791CED7" w14:textId="77777777" w:rsidR="00FF254A" w:rsidRPr="00E72116" w:rsidRDefault="005E43C2">
      <w:pPr>
        <w:pStyle w:val="aff1"/>
        <w:ind w:firstLine="482"/>
        <w:rPr>
          <w:b/>
          <w:bCs/>
          <w:strike/>
        </w:rPr>
      </w:pPr>
      <w:bookmarkStart w:id="144" w:name="_Toc515205216"/>
      <w:bookmarkStart w:id="145" w:name="_Toc529196543"/>
      <w:r w:rsidRPr="00E72116">
        <w:rPr>
          <w:b/>
          <w:bCs/>
          <w:strike/>
        </w:rPr>
        <w:t xml:space="preserve">3.5 </w:t>
      </w:r>
      <w:r w:rsidRPr="00E72116">
        <w:rPr>
          <w:rFonts w:hint="eastAsia"/>
          <w:b/>
          <w:bCs/>
          <w:strike/>
        </w:rPr>
        <w:t>资格审查资料（适用于已进行资格预审的）</w:t>
      </w:r>
      <w:bookmarkEnd w:id="144"/>
      <w:bookmarkEnd w:id="145"/>
    </w:p>
    <w:p w14:paraId="2FB900E6" w14:textId="77777777" w:rsidR="00FF254A" w:rsidRPr="00E72116" w:rsidRDefault="005E43C2">
      <w:pPr>
        <w:pStyle w:val="aff1"/>
        <w:ind w:firstLine="480"/>
        <w:rPr>
          <w:strike/>
        </w:rPr>
      </w:pPr>
      <w:r w:rsidRPr="00E72116">
        <w:rPr>
          <w:rFonts w:hint="eastAsia"/>
          <w:strike/>
        </w:rPr>
        <w:t>投标人在递交投标文件前，发生可能影响其投标资格的新情况的，应更新或补充其在申请资格预审时提供的资料，以证实其各项资格条件仍能继续满足资格预审文件的要求，且没有实质性降低。</w:t>
      </w:r>
    </w:p>
    <w:p w14:paraId="67643585" w14:textId="77777777" w:rsidR="00FF254A" w:rsidRPr="00E72116" w:rsidRDefault="005E43C2">
      <w:pPr>
        <w:pStyle w:val="aff1"/>
        <w:ind w:firstLine="482"/>
        <w:rPr>
          <w:b/>
          <w:bCs/>
        </w:rPr>
      </w:pPr>
      <w:bookmarkStart w:id="146" w:name="_Toc529196544"/>
      <w:bookmarkStart w:id="147" w:name="_Toc515205217"/>
      <w:r w:rsidRPr="00E72116">
        <w:rPr>
          <w:rFonts w:hint="eastAsia"/>
          <w:b/>
          <w:bCs/>
        </w:rPr>
        <w:t xml:space="preserve">3.5 </w:t>
      </w:r>
      <w:r w:rsidRPr="00E72116">
        <w:rPr>
          <w:rFonts w:hint="eastAsia"/>
          <w:b/>
          <w:bCs/>
        </w:rPr>
        <w:t>资格审查资料（适用于未进行资格预审的）</w:t>
      </w:r>
      <w:bookmarkEnd w:id="146"/>
      <w:bookmarkEnd w:id="147"/>
    </w:p>
    <w:p w14:paraId="0A66117A" w14:textId="77777777" w:rsidR="00FF254A" w:rsidRPr="00E72116" w:rsidRDefault="005E43C2">
      <w:pPr>
        <w:pStyle w:val="aff1"/>
        <w:ind w:firstLine="480"/>
      </w:pPr>
      <w:r w:rsidRPr="00E72116">
        <w:rPr>
          <w:rFonts w:hint="eastAsia"/>
        </w:rPr>
        <w:t>除投标人须知前附表另有规定外，投标人应按下列规定提供资格审查资料，以证明其满足本章第</w:t>
      </w:r>
      <w:r w:rsidRPr="00E72116">
        <w:rPr>
          <w:rFonts w:hint="eastAsia"/>
        </w:rPr>
        <w:t xml:space="preserve"> 1.4 </w:t>
      </w:r>
      <w:r w:rsidRPr="00E72116">
        <w:rPr>
          <w:rFonts w:hint="eastAsia"/>
        </w:rPr>
        <w:t>款规定的资质、财务、业绩、信誉等要求。</w:t>
      </w:r>
    </w:p>
    <w:p w14:paraId="08B926DA" w14:textId="77777777" w:rsidR="00FF254A" w:rsidRPr="00E72116" w:rsidRDefault="005E43C2">
      <w:pPr>
        <w:pStyle w:val="aff1"/>
        <w:ind w:firstLine="480"/>
      </w:pPr>
      <w:r w:rsidRPr="00E72116">
        <w:rPr>
          <w:rFonts w:hint="eastAsia"/>
        </w:rPr>
        <w:t xml:space="preserve">3.5.1 </w:t>
      </w:r>
      <w:r w:rsidRPr="00E72116">
        <w:rPr>
          <w:rFonts w:hint="eastAsia"/>
        </w:rPr>
        <w:t>“投标人基本情况表”应附投标人营业执照</w:t>
      </w:r>
      <w:r w:rsidRPr="00E72116">
        <w:rPr>
          <w:rFonts w:hint="eastAsia"/>
          <w:strike/>
        </w:rPr>
        <w:t>和组织机构代码证</w:t>
      </w:r>
      <w:r w:rsidRPr="00E72116">
        <w:rPr>
          <w:rFonts w:hint="eastAsia"/>
        </w:rPr>
        <w:t>的扫描件（按照“三证合一”或“五证合一”登记制度进行登记的，可仅提供营业执照扫描件）、投标人监理资质证书副本等材料的扫描件。</w:t>
      </w:r>
    </w:p>
    <w:p w14:paraId="42142F25" w14:textId="77777777" w:rsidR="00FF254A" w:rsidRPr="00E72116" w:rsidRDefault="005E43C2">
      <w:pPr>
        <w:pStyle w:val="aff1"/>
        <w:ind w:firstLine="480"/>
        <w:rPr>
          <w:strike/>
        </w:rPr>
      </w:pPr>
      <w:r w:rsidRPr="00E72116">
        <w:rPr>
          <w:rFonts w:hint="eastAsia"/>
          <w:strike/>
        </w:rPr>
        <w:t xml:space="preserve">3.5.2 </w:t>
      </w:r>
      <w:r w:rsidRPr="00E72116">
        <w:rPr>
          <w:rFonts w:hint="eastAsia"/>
          <w:strike/>
        </w:rPr>
        <w:t>“近年财务状况表”</w:t>
      </w:r>
      <w:proofErr w:type="gramStart"/>
      <w:r w:rsidRPr="00E72116">
        <w:rPr>
          <w:rFonts w:hint="eastAsia"/>
          <w:strike/>
        </w:rPr>
        <w:t>应附经会计师</w:t>
      </w:r>
      <w:proofErr w:type="gramEnd"/>
      <w:r w:rsidRPr="00E72116">
        <w:rPr>
          <w:rFonts w:hint="eastAsia"/>
          <w:strike/>
        </w:rPr>
        <w:t>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w:t>
      </w:r>
    </w:p>
    <w:p w14:paraId="1B616FE4" w14:textId="77777777" w:rsidR="00FF254A" w:rsidRPr="00E72116" w:rsidRDefault="005E43C2">
      <w:pPr>
        <w:pStyle w:val="aff1"/>
        <w:ind w:firstLine="480"/>
      </w:pPr>
      <w:r w:rsidRPr="00E72116">
        <w:rPr>
          <w:rFonts w:hint="eastAsia"/>
        </w:rPr>
        <w:t xml:space="preserve">3.5.3 </w:t>
      </w:r>
      <w:r w:rsidRPr="00E72116">
        <w:rPr>
          <w:rFonts w:hint="eastAsia"/>
        </w:rPr>
        <w:t>“近年完成的类似监理项目情况表”应附中标通知书和（或）合同协议书、委托人出具的证明文件；具体时间要求见投标人须知前附表，每张表格只填写一个项目，并标明序号。</w:t>
      </w:r>
    </w:p>
    <w:p w14:paraId="040E4251" w14:textId="77777777" w:rsidR="00FF254A" w:rsidRPr="00E72116" w:rsidRDefault="005E43C2">
      <w:pPr>
        <w:pStyle w:val="aff1"/>
        <w:ind w:firstLine="480"/>
        <w:rPr>
          <w:strike/>
        </w:rPr>
      </w:pPr>
      <w:r w:rsidRPr="00E72116">
        <w:rPr>
          <w:rFonts w:hint="eastAsia"/>
          <w:strike/>
        </w:rPr>
        <w:t xml:space="preserve">3.5.4 </w:t>
      </w:r>
      <w:r w:rsidRPr="00E72116">
        <w:rPr>
          <w:rFonts w:hint="eastAsia"/>
          <w:strike/>
        </w:rPr>
        <w:t>“正在监理和新承接的项目情况表”应附中标通知书和（或）合同协议书扫描件。每张表格只填写一个项目，并标明序号。</w:t>
      </w:r>
    </w:p>
    <w:p w14:paraId="3212D1A7" w14:textId="77777777" w:rsidR="00FF254A" w:rsidRPr="00E72116" w:rsidRDefault="005E43C2">
      <w:pPr>
        <w:pStyle w:val="aff1"/>
        <w:ind w:firstLine="480"/>
        <w:rPr>
          <w:strike/>
        </w:rPr>
      </w:pPr>
      <w:r w:rsidRPr="00E72116">
        <w:rPr>
          <w:rFonts w:hint="eastAsia"/>
          <w:strike/>
        </w:rPr>
        <w:t xml:space="preserve">3.5.5 </w:t>
      </w:r>
      <w:r w:rsidRPr="00E72116">
        <w:rPr>
          <w:rFonts w:hint="eastAsia"/>
          <w:strike/>
        </w:rPr>
        <w:t>“近年发生的诉讼及仲裁情况”应说明投标人败诉的监理合同的相关情况，并附法院或仲裁机构</w:t>
      </w:r>
      <w:proofErr w:type="gramStart"/>
      <w:r w:rsidRPr="00E72116">
        <w:rPr>
          <w:rFonts w:hint="eastAsia"/>
          <w:strike/>
        </w:rPr>
        <w:t>作出</w:t>
      </w:r>
      <w:proofErr w:type="gramEnd"/>
      <w:r w:rsidRPr="00E72116">
        <w:rPr>
          <w:rFonts w:hint="eastAsia"/>
          <w:strike/>
        </w:rPr>
        <w:t>的判决、裁决等有关法律文书扫描件，具体时间要求见投标人须知前附表。</w:t>
      </w:r>
    </w:p>
    <w:p w14:paraId="1701BE4D" w14:textId="77777777" w:rsidR="00FF254A" w:rsidRPr="00E72116" w:rsidRDefault="005E43C2">
      <w:pPr>
        <w:pStyle w:val="aff1"/>
        <w:ind w:firstLine="480"/>
        <w:rPr>
          <w:strike/>
        </w:rPr>
      </w:pPr>
      <w:r w:rsidRPr="00E72116">
        <w:rPr>
          <w:rFonts w:hint="eastAsia"/>
        </w:rPr>
        <w:t xml:space="preserve">3.5.6 </w:t>
      </w:r>
      <w:r w:rsidRPr="00E72116">
        <w:rPr>
          <w:rFonts w:hint="eastAsia"/>
        </w:rPr>
        <w:t>“拟委任的主要人员汇总表”应填报满足本章第</w:t>
      </w:r>
      <w:r w:rsidRPr="00E72116">
        <w:rPr>
          <w:rFonts w:hint="eastAsia"/>
        </w:rPr>
        <w:t xml:space="preserve"> 1.4.1 </w:t>
      </w:r>
      <w:r w:rsidRPr="00E72116">
        <w:rPr>
          <w:rFonts w:hint="eastAsia"/>
        </w:rPr>
        <w:t>项规定的总监理工程师和其他主要人员的相关信息。</w:t>
      </w:r>
      <w:r w:rsidRPr="00E72116">
        <w:rPr>
          <w:rFonts w:hint="eastAsia"/>
          <w:strike/>
        </w:rPr>
        <w:t>“主要人员简历表”中总监理工程师应附身份证、学历证、职称证、注册监</w:t>
      </w:r>
      <w:bookmarkStart w:id="148" w:name="page28"/>
      <w:bookmarkEnd w:id="148"/>
      <w:r w:rsidRPr="00E72116">
        <w:rPr>
          <w:rFonts w:hint="eastAsia"/>
          <w:strike/>
        </w:rPr>
        <w:t>理工程师执业证书和社保缴费证明扫描件，管理过的</w:t>
      </w:r>
      <w:r w:rsidRPr="00E72116">
        <w:rPr>
          <w:rFonts w:hint="eastAsia"/>
          <w:strike/>
        </w:rPr>
        <w:lastRenderedPageBreak/>
        <w:t>项目业绩须附合同协议书扫描件；其他主要人员应附身份证、学历证、职称证、有关证书和社保缴费证明扫描件。</w:t>
      </w:r>
    </w:p>
    <w:p w14:paraId="38EE4027" w14:textId="77777777" w:rsidR="00FF254A" w:rsidRPr="00E72116" w:rsidRDefault="005E43C2">
      <w:pPr>
        <w:pStyle w:val="aff1"/>
        <w:ind w:firstLine="480"/>
        <w:rPr>
          <w:strike/>
        </w:rPr>
      </w:pPr>
      <w:r w:rsidRPr="00E72116">
        <w:rPr>
          <w:rFonts w:hint="eastAsia"/>
          <w:strike/>
        </w:rPr>
        <w:t xml:space="preserve">3.5.7 </w:t>
      </w:r>
      <w:r w:rsidRPr="00E72116">
        <w:rPr>
          <w:rFonts w:hint="eastAsia"/>
          <w:strike/>
        </w:rPr>
        <w:t>“拟投入本项目的主要试验检测仪器设备表”应填报满足本章第</w:t>
      </w:r>
      <w:r w:rsidRPr="00E72116">
        <w:rPr>
          <w:rFonts w:hint="eastAsia"/>
          <w:strike/>
        </w:rPr>
        <w:t xml:space="preserve"> 1.4.1 </w:t>
      </w:r>
      <w:r w:rsidRPr="00E72116">
        <w:rPr>
          <w:rFonts w:hint="eastAsia"/>
          <w:strike/>
        </w:rPr>
        <w:t>项规定的试验检测仪器设备。</w:t>
      </w:r>
    </w:p>
    <w:p w14:paraId="271FEA24" w14:textId="77777777" w:rsidR="00FF254A" w:rsidRPr="00E72116" w:rsidRDefault="005E43C2">
      <w:pPr>
        <w:pStyle w:val="aff1"/>
        <w:ind w:firstLine="480"/>
        <w:rPr>
          <w:strike/>
        </w:rPr>
      </w:pPr>
      <w:r w:rsidRPr="00E72116">
        <w:rPr>
          <w:strike/>
        </w:rPr>
        <w:t xml:space="preserve">3.5.8 </w:t>
      </w:r>
      <w:r w:rsidRPr="00E72116">
        <w:rPr>
          <w:rFonts w:hint="eastAsia"/>
          <w:strike/>
        </w:rPr>
        <w:t>投标人须知前附表规定接受联合体投标的，本章第</w:t>
      </w:r>
      <w:r w:rsidRPr="00E72116">
        <w:rPr>
          <w:strike/>
        </w:rPr>
        <w:t xml:space="preserve"> 3.5.1 </w:t>
      </w:r>
      <w:r w:rsidRPr="00E72116">
        <w:rPr>
          <w:rFonts w:hint="eastAsia"/>
          <w:strike/>
        </w:rPr>
        <w:t>项至第</w:t>
      </w:r>
      <w:r w:rsidRPr="00E72116">
        <w:rPr>
          <w:strike/>
        </w:rPr>
        <w:t xml:space="preserve"> 3.5.7 </w:t>
      </w:r>
      <w:r w:rsidRPr="00E72116">
        <w:rPr>
          <w:rFonts w:hint="eastAsia"/>
          <w:strike/>
        </w:rPr>
        <w:t>项规定的表格和资料应包括联合体各方相关情况。</w:t>
      </w:r>
    </w:p>
    <w:p w14:paraId="0E6635FB" w14:textId="77777777" w:rsidR="00FF254A" w:rsidRPr="00E72116" w:rsidRDefault="005E43C2">
      <w:pPr>
        <w:pStyle w:val="aff1"/>
        <w:ind w:firstLine="482"/>
        <w:rPr>
          <w:b/>
          <w:bCs/>
        </w:rPr>
      </w:pPr>
      <w:bookmarkStart w:id="149" w:name="_Toc529196545"/>
      <w:bookmarkStart w:id="150" w:name="_Toc515205218"/>
      <w:r w:rsidRPr="00E72116">
        <w:rPr>
          <w:rFonts w:hint="eastAsia"/>
          <w:b/>
          <w:bCs/>
        </w:rPr>
        <w:t xml:space="preserve">3.6 </w:t>
      </w:r>
      <w:r w:rsidRPr="00E72116">
        <w:rPr>
          <w:rFonts w:hint="eastAsia"/>
          <w:b/>
          <w:bCs/>
        </w:rPr>
        <w:t>备选投标方案</w:t>
      </w:r>
      <w:bookmarkEnd w:id="149"/>
      <w:bookmarkEnd w:id="150"/>
    </w:p>
    <w:p w14:paraId="02319BEE" w14:textId="77777777" w:rsidR="00FF254A" w:rsidRPr="00E72116" w:rsidRDefault="005E43C2">
      <w:pPr>
        <w:pStyle w:val="aff1"/>
        <w:ind w:firstLine="480"/>
      </w:pPr>
      <w:r w:rsidRPr="00E72116">
        <w:rPr>
          <w:rFonts w:hint="eastAsia"/>
        </w:rPr>
        <w:t xml:space="preserve">3.6.1 </w:t>
      </w:r>
      <w:r w:rsidRPr="00E72116">
        <w:rPr>
          <w:rFonts w:hint="eastAsia"/>
        </w:rPr>
        <w:t>除投标人须知前附表规定允许外，投标人不得递交备选投标方案，否则其投标将被否决。</w:t>
      </w:r>
    </w:p>
    <w:p w14:paraId="4437A059" w14:textId="77777777" w:rsidR="00FF254A" w:rsidRPr="00E72116" w:rsidRDefault="005E43C2">
      <w:pPr>
        <w:pStyle w:val="aff1"/>
        <w:ind w:firstLine="480"/>
      </w:pPr>
      <w:r w:rsidRPr="00E72116">
        <w:rPr>
          <w:rFonts w:hint="eastAsia"/>
        </w:rPr>
        <w:t xml:space="preserve">3.6.2 </w:t>
      </w:r>
      <w:r w:rsidRPr="00E72116">
        <w:rPr>
          <w:rFonts w:hint="eastAsia"/>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250F5A97" w14:textId="77777777" w:rsidR="00FF254A" w:rsidRPr="00E72116" w:rsidRDefault="005E43C2">
      <w:pPr>
        <w:pStyle w:val="aff1"/>
        <w:ind w:firstLine="480"/>
      </w:pPr>
      <w:r w:rsidRPr="00E72116">
        <w:rPr>
          <w:rFonts w:hint="eastAsia"/>
        </w:rPr>
        <w:t xml:space="preserve">3.6.3 </w:t>
      </w:r>
      <w:r w:rsidRPr="00E72116">
        <w:rPr>
          <w:rFonts w:hint="eastAsia"/>
        </w:rPr>
        <w:t>投标人提供两个或两个以上投标报价，或者在投标文件中提供一个报价，但同时提供两个或两个以上</w:t>
      </w:r>
      <w:bookmarkStart w:id="151" w:name="_Toc247527575"/>
      <w:bookmarkStart w:id="152" w:name="_Toc300834971"/>
      <w:bookmarkStart w:id="153" w:name="_Toc352691495"/>
      <w:bookmarkStart w:id="154" w:name="_Toc369531538"/>
      <w:bookmarkStart w:id="155" w:name="_Toc152042326"/>
      <w:bookmarkStart w:id="156" w:name="_Toc152045550"/>
      <w:bookmarkStart w:id="157" w:name="_Toc247513974"/>
      <w:bookmarkStart w:id="158" w:name="_Toc361508607"/>
      <w:bookmarkStart w:id="159" w:name="_Toc384308232"/>
      <w:bookmarkStart w:id="160" w:name="_Toc144974518"/>
      <w:bookmarkStart w:id="161" w:name="_Toc29902"/>
      <w:r w:rsidRPr="00E72116">
        <w:rPr>
          <w:rFonts w:hint="eastAsia"/>
        </w:rPr>
        <w:t>监理方案的</w:t>
      </w:r>
      <w:bookmarkEnd w:id="151"/>
      <w:bookmarkEnd w:id="152"/>
      <w:bookmarkEnd w:id="153"/>
      <w:bookmarkEnd w:id="154"/>
      <w:bookmarkEnd w:id="155"/>
      <w:bookmarkEnd w:id="156"/>
      <w:bookmarkEnd w:id="157"/>
      <w:bookmarkEnd w:id="158"/>
      <w:bookmarkEnd w:id="159"/>
      <w:bookmarkEnd w:id="160"/>
      <w:bookmarkEnd w:id="161"/>
      <w:r w:rsidRPr="00E72116">
        <w:rPr>
          <w:rFonts w:hint="eastAsia"/>
        </w:rPr>
        <w:t>，视为提供备选方案。</w:t>
      </w:r>
    </w:p>
    <w:p w14:paraId="59131EAF" w14:textId="77777777" w:rsidR="00FF254A" w:rsidRPr="00E72116" w:rsidRDefault="005E43C2">
      <w:pPr>
        <w:pStyle w:val="aff1"/>
        <w:ind w:firstLine="482"/>
        <w:rPr>
          <w:b/>
          <w:bCs/>
        </w:rPr>
      </w:pPr>
      <w:bookmarkStart w:id="162" w:name="_Toc529196546"/>
      <w:bookmarkStart w:id="163" w:name="_Toc515205219"/>
      <w:r w:rsidRPr="00E72116">
        <w:rPr>
          <w:rFonts w:hint="eastAsia"/>
          <w:b/>
          <w:bCs/>
        </w:rPr>
        <w:t xml:space="preserve">3.7 </w:t>
      </w:r>
      <w:r w:rsidRPr="00E72116">
        <w:rPr>
          <w:rFonts w:hint="eastAsia"/>
          <w:b/>
          <w:bCs/>
        </w:rPr>
        <w:t>投标文件的编制</w:t>
      </w:r>
      <w:bookmarkEnd w:id="162"/>
      <w:bookmarkEnd w:id="163"/>
    </w:p>
    <w:p w14:paraId="4D8CF285" w14:textId="77777777" w:rsidR="00FF254A" w:rsidRPr="00E72116" w:rsidRDefault="005E43C2">
      <w:pPr>
        <w:pStyle w:val="aff1"/>
        <w:ind w:firstLine="480"/>
      </w:pPr>
      <w:r w:rsidRPr="00E72116">
        <w:rPr>
          <w:rFonts w:hint="eastAsia"/>
        </w:rPr>
        <w:t xml:space="preserve">3.7.1 </w:t>
      </w:r>
      <w:r w:rsidRPr="00E72116">
        <w:rPr>
          <w:rFonts w:hint="eastAsia"/>
        </w:rPr>
        <w:t>投标文件应按第六章“投标文件格式”进行编写，如有必要，可以增加附页，作为投标文件的组成部分。其中，投标函附录在满足招标文件实质性要求的基础上，可以提出比招标文件要求更有利于招标人的承诺。</w:t>
      </w:r>
    </w:p>
    <w:p w14:paraId="3340B514" w14:textId="77777777" w:rsidR="00FF254A" w:rsidRPr="00E72116" w:rsidRDefault="005E43C2">
      <w:pPr>
        <w:pStyle w:val="aff1"/>
        <w:ind w:firstLine="480"/>
      </w:pPr>
      <w:r w:rsidRPr="00E72116">
        <w:rPr>
          <w:rFonts w:hint="eastAsia"/>
        </w:rPr>
        <w:t xml:space="preserve">3.7.2 </w:t>
      </w:r>
      <w:r w:rsidRPr="00E72116">
        <w:rPr>
          <w:rFonts w:hint="eastAsia"/>
        </w:rPr>
        <w:t>投标文件应当对招标文件有关监理服务期限、投标有效期、委托人要求、招标范围等实质性内容</w:t>
      </w:r>
      <w:proofErr w:type="gramStart"/>
      <w:r w:rsidRPr="00E72116">
        <w:rPr>
          <w:rFonts w:hint="eastAsia"/>
        </w:rPr>
        <w:t>作出</w:t>
      </w:r>
      <w:proofErr w:type="gramEnd"/>
      <w:r w:rsidRPr="00E72116">
        <w:rPr>
          <w:rFonts w:hint="eastAsia"/>
        </w:rPr>
        <w:t>响应。</w:t>
      </w:r>
    </w:p>
    <w:p w14:paraId="546F9529" w14:textId="77777777" w:rsidR="00FF254A" w:rsidRPr="00E72116" w:rsidRDefault="005E43C2">
      <w:pPr>
        <w:pStyle w:val="aff1"/>
        <w:ind w:firstLine="480"/>
        <w:rPr>
          <w:strike/>
        </w:rPr>
      </w:pPr>
      <w:r w:rsidRPr="00E72116">
        <w:rPr>
          <w:rFonts w:hint="eastAsia"/>
          <w:strike/>
        </w:rPr>
        <w:t>3.7.3</w:t>
      </w:r>
      <w:r w:rsidRPr="00E72116">
        <w:rPr>
          <w:rFonts w:hint="eastAsia"/>
          <w:strike/>
        </w:rPr>
        <w:t>（</w:t>
      </w:r>
      <w:r w:rsidRPr="00E72116">
        <w:rPr>
          <w:rFonts w:hint="eastAsia"/>
          <w:strike/>
        </w:rPr>
        <w:t>A</w:t>
      </w:r>
      <w:r w:rsidRPr="00E72116">
        <w:rPr>
          <w:rFonts w:hint="eastAsia"/>
          <w:strike/>
        </w:rPr>
        <w:t>）（</w:t>
      </w:r>
      <w:r w:rsidRPr="00E72116">
        <w:rPr>
          <w:rFonts w:hint="eastAsia"/>
          <w:strike/>
        </w:rPr>
        <w:t>1</w:t>
      </w:r>
      <w:r w:rsidRPr="00E72116">
        <w:rPr>
          <w:rFonts w:hint="eastAsia"/>
          <w:strike/>
        </w:rPr>
        <w:t>）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w:t>
      </w:r>
      <w:proofErr w:type="gramStart"/>
      <w:r w:rsidRPr="00E72116">
        <w:rPr>
          <w:rFonts w:hint="eastAsia"/>
          <w:strike/>
        </w:rPr>
        <w:t>行间插字或</w:t>
      </w:r>
      <w:proofErr w:type="gramEnd"/>
      <w:r w:rsidRPr="00E72116">
        <w:rPr>
          <w:rFonts w:hint="eastAsia"/>
          <w:strike/>
        </w:rPr>
        <w:t>删除。如果出现上述情况，改动之处应由投标人的法定代表人或其授权的代理人签字或盖单位章。</w:t>
      </w:r>
    </w:p>
    <w:p w14:paraId="57BA1804" w14:textId="77777777" w:rsidR="00FF254A" w:rsidRPr="00E72116" w:rsidRDefault="005E43C2">
      <w:pPr>
        <w:pStyle w:val="aff1"/>
        <w:ind w:firstLine="480"/>
        <w:rPr>
          <w:strike/>
        </w:rPr>
      </w:pPr>
      <w:r w:rsidRPr="00E72116">
        <w:rPr>
          <w:rFonts w:hint="eastAsia"/>
          <w:strike/>
        </w:rPr>
        <w:t>（</w:t>
      </w:r>
      <w:r w:rsidRPr="00E72116">
        <w:rPr>
          <w:rFonts w:hint="eastAsia"/>
          <w:strike/>
        </w:rPr>
        <w:t>2</w:t>
      </w:r>
      <w:r w:rsidRPr="00E72116">
        <w:rPr>
          <w:rFonts w:hint="eastAsia"/>
          <w:strike/>
        </w:rPr>
        <w:t>）投标文件正本一份，副本份数见投标人须知前附表。正本和副本的封面右上角上应清楚地标记“正本”或“副本”的字样。投标人应根据投标人须知前附</w:t>
      </w:r>
      <w:r w:rsidRPr="00E72116">
        <w:rPr>
          <w:rFonts w:hint="eastAsia"/>
          <w:strike/>
        </w:rPr>
        <w:lastRenderedPageBreak/>
        <w:t>表要求提供电子版文件。当副本和正本不一致或电子版文件和纸质正本文件不一致时，以纸质正本文件为准。</w:t>
      </w:r>
    </w:p>
    <w:p w14:paraId="19382E4B" w14:textId="77777777" w:rsidR="00FF254A" w:rsidRPr="00E72116" w:rsidRDefault="005E43C2">
      <w:pPr>
        <w:pStyle w:val="aff1"/>
        <w:ind w:firstLine="480"/>
        <w:rPr>
          <w:strike/>
        </w:rPr>
      </w:pPr>
      <w:r w:rsidRPr="00E72116">
        <w:rPr>
          <w:rFonts w:hint="eastAsia"/>
          <w:strike/>
        </w:rPr>
        <w:t>（</w:t>
      </w:r>
      <w:r w:rsidRPr="00E72116">
        <w:rPr>
          <w:rFonts w:hint="eastAsia"/>
          <w:strike/>
        </w:rPr>
        <w:t>3</w:t>
      </w:r>
      <w:r w:rsidRPr="00E72116">
        <w:rPr>
          <w:rFonts w:hint="eastAsia"/>
          <w:strike/>
        </w:rPr>
        <w:t>）投标文件的正本与副本应分别装订，并编制目录，投标文件需分册装订的，具体分册装订要求见投标人须知前附表规定。</w:t>
      </w:r>
    </w:p>
    <w:p w14:paraId="1B54A8BF" w14:textId="77777777" w:rsidR="00FF254A" w:rsidRPr="00E72116" w:rsidRDefault="005E43C2">
      <w:pPr>
        <w:pStyle w:val="aff1"/>
        <w:ind w:firstLine="480"/>
      </w:pPr>
      <w:bookmarkStart w:id="164" w:name="_Toc514946914"/>
      <w:r w:rsidRPr="00E72116">
        <w:rPr>
          <w:rFonts w:hint="eastAsia"/>
        </w:rPr>
        <w:t>3.7.3</w:t>
      </w:r>
      <w:r w:rsidRPr="00E72116">
        <w:rPr>
          <w:rFonts w:hint="eastAsia"/>
        </w:rPr>
        <w:t>（</w:t>
      </w:r>
      <w:r w:rsidRPr="00E72116">
        <w:rPr>
          <w:rFonts w:hint="eastAsia"/>
        </w:rPr>
        <w:t>B</w:t>
      </w:r>
      <w:r w:rsidRPr="00E72116">
        <w:rPr>
          <w:rFonts w:hint="eastAsia"/>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w:t>
      </w:r>
      <w:proofErr w:type="gramStart"/>
      <w:r w:rsidRPr="00E72116">
        <w:rPr>
          <w:rFonts w:hint="eastAsia"/>
        </w:rPr>
        <w:t>应附由法定</w:t>
      </w:r>
      <w:proofErr w:type="gramEnd"/>
      <w:r w:rsidRPr="00E72116">
        <w:rPr>
          <w:rFonts w:hint="eastAsia"/>
        </w:rPr>
        <w:t>代表人签署的授权委托书。签字或盖章的具体要求见投标人须知前附表。</w:t>
      </w:r>
      <w:bookmarkEnd w:id="164"/>
    </w:p>
    <w:p w14:paraId="19DA7564" w14:textId="77777777" w:rsidR="00FF254A" w:rsidRPr="00E72116" w:rsidRDefault="00FF254A">
      <w:pPr>
        <w:spacing w:after="0" w:line="360" w:lineRule="auto"/>
      </w:pPr>
    </w:p>
    <w:p w14:paraId="6CD6342C" w14:textId="77777777" w:rsidR="00FF254A" w:rsidRPr="00E72116" w:rsidRDefault="005E43C2">
      <w:pPr>
        <w:pStyle w:val="35"/>
      </w:pPr>
      <w:bookmarkStart w:id="165" w:name="_Toc515205220"/>
      <w:bookmarkStart w:id="166" w:name="_Toc529196547"/>
      <w:bookmarkStart w:id="167" w:name="_Toc199515639"/>
      <w:r w:rsidRPr="00E72116">
        <w:rPr>
          <w:rFonts w:hint="eastAsia"/>
        </w:rPr>
        <w:t xml:space="preserve">4. </w:t>
      </w:r>
      <w:r w:rsidRPr="00E72116">
        <w:rPr>
          <w:rFonts w:hint="eastAsia"/>
        </w:rPr>
        <w:t>投标</w:t>
      </w:r>
      <w:bookmarkEnd w:id="165"/>
      <w:bookmarkEnd w:id="166"/>
      <w:bookmarkEnd w:id="167"/>
    </w:p>
    <w:p w14:paraId="709C7AAF" w14:textId="77777777" w:rsidR="00FF254A" w:rsidRPr="00E72116" w:rsidRDefault="005E43C2">
      <w:pPr>
        <w:pStyle w:val="aff1"/>
        <w:ind w:firstLine="482"/>
        <w:rPr>
          <w:b/>
          <w:bCs/>
        </w:rPr>
      </w:pPr>
      <w:bookmarkStart w:id="168" w:name="_Toc515205221"/>
      <w:bookmarkStart w:id="169" w:name="_Toc529196548"/>
      <w:r w:rsidRPr="00E72116">
        <w:rPr>
          <w:rFonts w:hint="eastAsia"/>
          <w:b/>
          <w:bCs/>
        </w:rPr>
        <w:t xml:space="preserve">4.1 </w:t>
      </w:r>
      <w:r w:rsidRPr="00E72116">
        <w:rPr>
          <w:rFonts w:hint="eastAsia"/>
          <w:b/>
          <w:bCs/>
        </w:rPr>
        <w:t>投标文件的密封和标记</w:t>
      </w:r>
      <w:bookmarkEnd w:id="168"/>
      <w:bookmarkEnd w:id="169"/>
    </w:p>
    <w:p w14:paraId="3E1B91C5" w14:textId="77777777" w:rsidR="00FF254A" w:rsidRPr="00E72116" w:rsidRDefault="005E43C2">
      <w:pPr>
        <w:pStyle w:val="aff1"/>
        <w:ind w:firstLine="480"/>
        <w:rPr>
          <w:strike/>
        </w:rPr>
      </w:pPr>
      <w:r w:rsidRPr="00E72116">
        <w:rPr>
          <w:rFonts w:hint="eastAsia"/>
          <w:strike/>
        </w:rPr>
        <w:t xml:space="preserve">4.1.1 </w:t>
      </w:r>
      <w:r w:rsidRPr="00E72116">
        <w:rPr>
          <w:rFonts w:hint="eastAsia"/>
          <w:strike/>
        </w:rPr>
        <w:t>（</w:t>
      </w:r>
      <w:r w:rsidRPr="00E72116">
        <w:rPr>
          <w:rFonts w:hint="eastAsia"/>
          <w:strike/>
        </w:rPr>
        <w:t>A</w:t>
      </w:r>
      <w:r w:rsidRPr="00E72116">
        <w:rPr>
          <w:rFonts w:hint="eastAsia"/>
          <w:strike/>
        </w:rPr>
        <w:t>）投标文件应密封包装，并在封套的封口处加盖投标人单位章或由投标人的法定代表人或其授权的代理人签字。</w:t>
      </w:r>
    </w:p>
    <w:p w14:paraId="42B418B2" w14:textId="77777777" w:rsidR="00FF254A" w:rsidRPr="00E72116" w:rsidRDefault="005E43C2">
      <w:pPr>
        <w:pStyle w:val="aff1"/>
        <w:ind w:firstLine="480"/>
      </w:pPr>
      <w:r w:rsidRPr="00E72116">
        <w:rPr>
          <w:rFonts w:hint="eastAsia"/>
        </w:rPr>
        <w:t xml:space="preserve">4.1.1 </w:t>
      </w:r>
      <w:r w:rsidRPr="00E72116">
        <w:rPr>
          <w:rFonts w:hint="eastAsia"/>
        </w:rPr>
        <w:t>（</w:t>
      </w:r>
      <w:r w:rsidRPr="00E72116">
        <w:rPr>
          <w:rFonts w:hint="eastAsia"/>
        </w:rPr>
        <w:t>B</w:t>
      </w:r>
      <w:r w:rsidRPr="00E72116">
        <w:rPr>
          <w:rFonts w:hint="eastAsia"/>
        </w:rPr>
        <w:t>）投标人应当按照招标文件和电子招标投标交易平台的要求加密投标文件，具体要求见投标人须知前附表。</w:t>
      </w:r>
    </w:p>
    <w:p w14:paraId="12242E3F" w14:textId="77777777" w:rsidR="00FF254A" w:rsidRPr="00E72116" w:rsidRDefault="005E43C2">
      <w:pPr>
        <w:pStyle w:val="aff1"/>
        <w:ind w:firstLine="480"/>
      </w:pPr>
      <w:r w:rsidRPr="00E72116">
        <w:rPr>
          <w:rFonts w:hint="eastAsia"/>
        </w:rPr>
        <w:t xml:space="preserve">4.1.2 </w:t>
      </w:r>
      <w:r w:rsidRPr="00E72116">
        <w:rPr>
          <w:rFonts w:hint="eastAsia"/>
        </w:rPr>
        <w:t>投标文件封套上应写明的内容见投标人须知前附表。</w:t>
      </w:r>
    </w:p>
    <w:p w14:paraId="110EE89A" w14:textId="77777777" w:rsidR="00FF254A" w:rsidRPr="00E72116" w:rsidRDefault="005E43C2">
      <w:pPr>
        <w:pStyle w:val="aff1"/>
        <w:ind w:firstLine="480"/>
      </w:pPr>
      <w:r w:rsidRPr="00E72116">
        <w:rPr>
          <w:rFonts w:hint="eastAsia"/>
        </w:rPr>
        <w:t xml:space="preserve">4.1.3 </w:t>
      </w:r>
      <w:r w:rsidRPr="00E72116">
        <w:rPr>
          <w:rFonts w:hint="eastAsia"/>
        </w:rPr>
        <w:t>未按本章第</w:t>
      </w:r>
      <w:r w:rsidRPr="00E72116">
        <w:rPr>
          <w:rFonts w:hint="eastAsia"/>
        </w:rPr>
        <w:t>4.1.1</w:t>
      </w:r>
      <w:r w:rsidRPr="00E72116">
        <w:rPr>
          <w:rFonts w:hint="eastAsia"/>
        </w:rPr>
        <w:t>项要求密封的投标文件，招标人将予以拒收。</w:t>
      </w:r>
    </w:p>
    <w:p w14:paraId="03FE1AE4" w14:textId="77777777" w:rsidR="00FF254A" w:rsidRPr="00E72116" w:rsidRDefault="005E43C2">
      <w:pPr>
        <w:pStyle w:val="aff1"/>
        <w:ind w:firstLine="482"/>
        <w:rPr>
          <w:b/>
          <w:bCs/>
        </w:rPr>
      </w:pPr>
      <w:bookmarkStart w:id="170" w:name="_Toc529196549"/>
      <w:bookmarkStart w:id="171" w:name="_Toc515205222"/>
      <w:r w:rsidRPr="00E72116">
        <w:rPr>
          <w:rFonts w:hint="eastAsia"/>
          <w:b/>
          <w:bCs/>
        </w:rPr>
        <w:t xml:space="preserve">4.2 </w:t>
      </w:r>
      <w:r w:rsidRPr="00E72116">
        <w:rPr>
          <w:rFonts w:hint="eastAsia"/>
          <w:b/>
          <w:bCs/>
        </w:rPr>
        <w:t>投标文件的递交</w:t>
      </w:r>
      <w:bookmarkEnd w:id="170"/>
      <w:bookmarkEnd w:id="171"/>
    </w:p>
    <w:p w14:paraId="465A401F" w14:textId="77777777" w:rsidR="00FF254A" w:rsidRPr="00E72116" w:rsidRDefault="005E43C2">
      <w:pPr>
        <w:pStyle w:val="aff1"/>
        <w:ind w:firstLine="480"/>
      </w:pPr>
      <w:r w:rsidRPr="00E72116">
        <w:rPr>
          <w:rFonts w:hint="eastAsia"/>
        </w:rPr>
        <w:t xml:space="preserve">4.2.1 </w:t>
      </w:r>
      <w:r w:rsidRPr="00E72116">
        <w:rPr>
          <w:rFonts w:hint="eastAsia"/>
        </w:rPr>
        <w:t>投标人应在投标人须知前附表规定的投标截止时间前递交投标文件。</w:t>
      </w:r>
    </w:p>
    <w:p w14:paraId="0F5AADF2" w14:textId="77777777" w:rsidR="00FF254A" w:rsidRPr="00E72116" w:rsidRDefault="005E43C2">
      <w:pPr>
        <w:pStyle w:val="aff1"/>
        <w:ind w:firstLine="480"/>
        <w:rPr>
          <w:strike/>
        </w:rPr>
      </w:pPr>
      <w:r w:rsidRPr="00E72116">
        <w:rPr>
          <w:rFonts w:hint="eastAsia"/>
          <w:strike/>
        </w:rPr>
        <w:t xml:space="preserve">4.2.2 </w:t>
      </w:r>
      <w:r w:rsidRPr="00E72116">
        <w:rPr>
          <w:rFonts w:hint="eastAsia"/>
          <w:strike/>
        </w:rPr>
        <w:t>（</w:t>
      </w:r>
      <w:r w:rsidRPr="00E72116">
        <w:rPr>
          <w:rFonts w:hint="eastAsia"/>
          <w:strike/>
        </w:rPr>
        <w:t>A</w:t>
      </w:r>
      <w:r w:rsidRPr="00E72116">
        <w:rPr>
          <w:rFonts w:hint="eastAsia"/>
          <w:strike/>
        </w:rPr>
        <w:t>）投标人递交投标文件的地点：见投标人须知前附表。</w:t>
      </w:r>
    </w:p>
    <w:p w14:paraId="24CFD7BC" w14:textId="77777777" w:rsidR="00FF254A" w:rsidRPr="00E72116" w:rsidRDefault="005E43C2">
      <w:pPr>
        <w:pStyle w:val="aff1"/>
        <w:ind w:firstLine="480"/>
      </w:pPr>
      <w:r w:rsidRPr="00E72116">
        <w:rPr>
          <w:rFonts w:hint="eastAsia"/>
        </w:rPr>
        <w:t xml:space="preserve">4.2.2 </w:t>
      </w:r>
      <w:r w:rsidRPr="00E72116">
        <w:rPr>
          <w:rFonts w:hint="eastAsia"/>
        </w:rPr>
        <w:t>（</w:t>
      </w:r>
      <w:r w:rsidRPr="00E72116">
        <w:rPr>
          <w:rFonts w:hint="eastAsia"/>
        </w:rPr>
        <w:t>B</w:t>
      </w:r>
      <w:r w:rsidRPr="00E72116">
        <w:rPr>
          <w:rFonts w:hint="eastAsia"/>
        </w:rPr>
        <w:t>）投标人通过下载招标文件的电子招标投标交易平台递交电子投标文件。</w:t>
      </w:r>
    </w:p>
    <w:p w14:paraId="54941153" w14:textId="77777777" w:rsidR="00FF254A" w:rsidRPr="00E72116" w:rsidRDefault="005E43C2">
      <w:pPr>
        <w:pStyle w:val="aff1"/>
        <w:ind w:firstLine="480"/>
      </w:pPr>
      <w:r w:rsidRPr="00E72116">
        <w:rPr>
          <w:rFonts w:hint="eastAsia"/>
        </w:rPr>
        <w:t xml:space="preserve">4.2.3 </w:t>
      </w:r>
      <w:r w:rsidRPr="00E72116">
        <w:rPr>
          <w:rFonts w:hint="eastAsia"/>
        </w:rPr>
        <w:t>除投标人须知前附表另有规定外，投标人所递交的投标文件不予退还。</w:t>
      </w:r>
    </w:p>
    <w:p w14:paraId="4F6988AC" w14:textId="77777777" w:rsidR="00FF254A" w:rsidRPr="00E72116" w:rsidRDefault="005E43C2">
      <w:pPr>
        <w:pStyle w:val="aff1"/>
        <w:ind w:firstLine="480"/>
        <w:rPr>
          <w:strike/>
        </w:rPr>
      </w:pPr>
      <w:r w:rsidRPr="00E72116">
        <w:rPr>
          <w:rFonts w:hint="eastAsia"/>
          <w:strike/>
        </w:rPr>
        <w:t xml:space="preserve">4.2.4 </w:t>
      </w:r>
      <w:r w:rsidRPr="00E72116">
        <w:rPr>
          <w:rFonts w:hint="eastAsia"/>
          <w:strike/>
        </w:rPr>
        <w:t>（</w:t>
      </w:r>
      <w:r w:rsidRPr="00E72116">
        <w:rPr>
          <w:rFonts w:hint="eastAsia"/>
          <w:strike/>
        </w:rPr>
        <w:t>A</w:t>
      </w:r>
      <w:r w:rsidRPr="00E72116">
        <w:rPr>
          <w:rFonts w:hint="eastAsia"/>
          <w:strike/>
        </w:rPr>
        <w:t>）招标人收到投标文件后，向投标人出具签收凭证。</w:t>
      </w:r>
    </w:p>
    <w:p w14:paraId="1EAD216D" w14:textId="77777777" w:rsidR="00FF254A" w:rsidRPr="00E72116" w:rsidRDefault="005E43C2">
      <w:pPr>
        <w:pStyle w:val="aff1"/>
        <w:ind w:firstLine="480"/>
      </w:pPr>
      <w:r w:rsidRPr="00E72116">
        <w:rPr>
          <w:rFonts w:hint="eastAsia"/>
        </w:rPr>
        <w:t xml:space="preserve">4.2.4 </w:t>
      </w:r>
      <w:r w:rsidRPr="00E72116">
        <w:rPr>
          <w:rFonts w:hint="eastAsia"/>
        </w:rPr>
        <w:t>（</w:t>
      </w:r>
      <w:r w:rsidRPr="00E72116">
        <w:rPr>
          <w:rFonts w:hint="eastAsia"/>
        </w:rPr>
        <w:t>B</w:t>
      </w:r>
      <w:r w:rsidRPr="00E72116">
        <w:rPr>
          <w:rFonts w:hint="eastAsia"/>
        </w:rPr>
        <w:t>）投标人完成电子投标文件上传后，电子招标投标交易平台即时向投标人发出递交回执通知。递交时间以递交回执通知载明的传输完成时间为准。</w:t>
      </w:r>
    </w:p>
    <w:p w14:paraId="72E81E7F" w14:textId="77777777" w:rsidR="00FF254A" w:rsidRPr="00E72116" w:rsidRDefault="005E43C2">
      <w:pPr>
        <w:pStyle w:val="aff1"/>
        <w:ind w:firstLine="480"/>
        <w:rPr>
          <w:strike/>
        </w:rPr>
      </w:pPr>
      <w:r w:rsidRPr="00E72116">
        <w:rPr>
          <w:rFonts w:hint="eastAsia"/>
          <w:strike/>
        </w:rPr>
        <w:lastRenderedPageBreak/>
        <w:t xml:space="preserve">4.2.5 </w:t>
      </w:r>
      <w:r w:rsidRPr="00E72116">
        <w:rPr>
          <w:rFonts w:hint="eastAsia"/>
          <w:strike/>
        </w:rPr>
        <w:t>（</w:t>
      </w:r>
      <w:r w:rsidRPr="00E72116">
        <w:rPr>
          <w:rFonts w:hint="eastAsia"/>
          <w:strike/>
        </w:rPr>
        <w:t>A</w:t>
      </w:r>
      <w:r w:rsidRPr="00E72116">
        <w:rPr>
          <w:rFonts w:hint="eastAsia"/>
          <w:strike/>
        </w:rPr>
        <w:t>）逾期送达的投标文件，招标人将予以拒收。</w:t>
      </w:r>
    </w:p>
    <w:p w14:paraId="4DE6EE6A" w14:textId="77777777" w:rsidR="00FF254A" w:rsidRPr="00E72116" w:rsidRDefault="005E43C2">
      <w:pPr>
        <w:pStyle w:val="aff1"/>
        <w:ind w:firstLine="480"/>
      </w:pPr>
      <w:r w:rsidRPr="00E72116">
        <w:rPr>
          <w:rFonts w:hint="eastAsia"/>
        </w:rPr>
        <w:t xml:space="preserve">4.2.5 </w:t>
      </w:r>
      <w:r w:rsidRPr="00E72116">
        <w:rPr>
          <w:rFonts w:hint="eastAsia"/>
        </w:rPr>
        <w:t>（</w:t>
      </w:r>
      <w:r w:rsidRPr="00E72116">
        <w:rPr>
          <w:rFonts w:hint="eastAsia"/>
        </w:rPr>
        <w:t>B</w:t>
      </w:r>
      <w:r w:rsidRPr="00E72116">
        <w:rPr>
          <w:rFonts w:hint="eastAsia"/>
        </w:rPr>
        <w:t>）逾期送达的投标文件，电子招标投标交易平台将予以拒收。</w:t>
      </w:r>
    </w:p>
    <w:p w14:paraId="2F553126" w14:textId="77777777" w:rsidR="00FF254A" w:rsidRPr="00E72116" w:rsidRDefault="005E43C2">
      <w:pPr>
        <w:pStyle w:val="aff1"/>
        <w:ind w:firstLine="482"/>
        <w:rPr>
          <w:b/>
          <w:bCs/>
        </w:rPr>
      </w:pPr>
      <w:bookmarkStart w:id="172" w:name="_Toc515205223"/>
      <w:bookmarkStart w:id="173" w:name="_Toc529196550"/>
      <w:r w:rsidRPr="00E72116">
        <w:rPr>
          <w:rFonts w:hint="eastAsia"/>
          <w:b/>
          <w:bCs/>
        </w:rPr>
        <w:t xml:space="preserve">4.3 </w:t>
      </w:r>
      <w:r w:rsidRPr="00E72116">
        <w:rPr>
          <w:rFonts w:hint="eastAsia"/>
          <w:b/>
          <w:bCs/>
        </w:rPr>
        <w:t>投标文件的修改与撤回</w:t>
      </w:r>
      <w:bookmarkEnd w:id="172"/>
      <w:bookmarkEnd w:id="173"/>
    </w:p>
    <w:p w14:paraId="724B5412" w14:textId="77777777" w:rsidR="00FF254A" w:rsidRPr="00E72116" w:rsidRDefault="005E43C2">
      <w:pPr>
        <w:pStyle w:val="aff1"/>
        <w:ind w:firstLine="480"/>
      </w:pPr>
      <w:r w:rsidRPr="00E72116">
        <w:rPr>
          <w:rFonts w:hint="eastAsia"/>
        </w:rPr>
        <w:t xml:space="preserve">4.3.1 </w:t>
      </w:r>
      <w:r w:rsidRPr="00E72116">
        <w:rPr>
          <w:rFonts w:hint="eastAsia"/>
        </w:rPr>
        <w:t>在本章第</w:t>
      </w:r>
      <w:r w:rsidRPr="00E72116">
        <w:rPr>
          <w:rFonts w:hint="eastAsia"/>
        </w:rPr>
        <w:t>4.2.1</w:t>
      </w:r>
      <w:r w:rsidRPr="00E72116">
        <w:rPr>
          <w:rFonts w:hint="eastAsia"/>
        </w:rPr>
        <w:t>项规定的投标截止时间前，投标人可以修改或撤回已递交的投标文件，但应以书面形式通知招标人。</w:t>
      </w:r>
    </w:p>
    <w:p w14:paraId="4EE52B80" w14:textId="77777777" w:rsidR="00FF254A" w:rsidRPr="00E72116" w:rsidRDefault="005E43C2">
      <w:pPr>
        <w:pStyle w:val="aff1"/>
        <w:ind w:firstLine="480"/>
        <w:rPr>
          <w:strike/>
        </w:rPr>
      </w:pPr>
      <w:r w:rsidRPr="00E72116">
        <w:rPr>
          <w:rFonts w:hint="eastAsia"/>
          <w:strike/>
        </w:rPr>
        <w:t xml:space="preserve">4.3.2 </w:t>
      </w:r>
      <w:r w:rsidRPr="00E72116">
        <w:rPr>
          <w:rFonts w:hint="eastAsia"/>
          <w:strike/>
        </w:rPr>
        <w:t>（</w:t>
      </w:r>
      <w:r w:rsidRPr="00E72116">
        <w:rPr>
          <w:rFonts w:hint="eastAsia"/>
          <w:strike/>
        </w:rPr>
        <w:t>A</w:t>
      </w:r>
      <w:r w:rsidRPr="00E72116">
        <w:rPr>
          <w:rFonts w:hint="eastAsia"/>
          <w:strike/>
        </w:rPr>
        <w:t>）投标人修改或撤回已递交投标文件的书面通知应按照本章第</w:t>
      </w:r>
      <w:r w:rsidRPr="00E72116">
        <w:rPr>
          <w:rFonts w:hint="eastAsia"/>
          <w:strike/>
        </w:rPr>
        <w:t>3.7.3</w:t>
      </w:r>
      <w:r w:rsidRPr="00E72116">
        <w:rPr>
          <w:rFonts w:hint="eastAsia"/>
          <w:strike/>
        </w:rPr>
        <w:t>（</w:t>
      </w:r>
      <w:r w:rsidRPr="00E72116">
        <w:rPr>
          <w:rFonts w:hint="eastAsia"/>
          <w:strike/>
        </w:rPr>
        <w:t>A</w:t>
      </w:r>
      <w:r w:rsidRPr="00E72116">
        <w:rPr>
          <w:rFonts w:hint="eastAsia"/>
          <w:strike/>
        </w:rPr>
        <w:t>）项的要求签字或盖章。招标人收到书面通知后，向投标人出具签收凭证。</w:t>
      </w:r>
    </w:p>
    <w:p w14:paraId="48C2BC2B" w14:textId="77777777" w:rsidR="00FF254A" w:rsidRPr="00E72116" w:rsidRDefault="005E43C2">
      <w:pPr>
        <w:pStyle w:val="aff1"/>
        <w:ind w:firstLine="480"/>
      </w:pPr>
      <w:r w:rsidRPr="00E72116">
        <w:rPr>
          <w:rFonts w:hint="eastAsia"/>
        </w:rPr>
        <w:t xml:space="preserve">4.3.2 </w:t>
      </w:r>
      <w:r w:rsidRPr="00E72116">
        <w:rPr>
          <w:rFonts w:hint="eastAsia"/>
        </w:rPr>
        <w:t>（</w:t>
      </w:r>
      <w:r w:rsidRPr="00E72116">
        <w:rPr>
          <w:rFonts w:hint="eastAsia"/>
        </w:rPr>
        <w:t>B</w:t>
      </w:r>
      <w:r w:rsidRPr="00E72116">
        <w:rPr>
          <w:rFonts w:hint="eastAsia"/>
        </w:rPr>
        <w:t>）投标人修改或撤回已递交投标文件的通知，应按照本章第</w:t>
      </w:r>
      <w:r w:rsidRPr="00E72116">
        <w:rPr>
          <w:rFonts w:hint="eastAsia"/>
        </w:rPr>
        <w:t>3.7.3</w:t>
      </w:r>
      <w:r w:rsidRPr="00E72116">
        <w:rPr>
          <w:rFonts w:hint="eastAsia"/>
        </w:rPr>
        <w:t>（</w:t>
      </w:r>
      <w:r w:rsidRPr="00E72116">
        <w:rPr>
          <w:rFonts w:hint="eastAsia"/>
        </w:rPr>
        <w:t>B</w:t>
      </w:r>
      <w:r w:rsidRPr="00E72116">
        <w:rPr>
          <w:rFonts w:hint="eastAsia"/>
        </w:rPr>
        <w:t>）项的要求加盖电子印章。电子招标投标交易平台收到通知后，即时向投标人发出确认回执通知。</w:t>
      </w:r>
    </w:p>
    <w:p w14:paraId="71B9A252" w14:textId="77777777" w:rsidR="00FF254A" w:rsidRPr="00E72116" w:rsidRDefault="005E43C2">
      <w:pPr>
        <w:pStyle w:val="aff1"/>
        <w:ind w:firstLine="480"/>
        <w:rPr>
          <w:strike/>
        </w:rPr>
      </w:pPr>
      <w:r w:rsidRPr="00E72116">
        <w:rPr>
          <w:rFonts w:hint="eastAsia"/>
          <w:strike/>
        </w:rPr>
        <w:t xml:space="preserve">4.3.3 </w:t>
      </w:r>
      <w:r w:rsidRPr="00E72116">
        <w:rPr>
          <w:rFonts w:hint="eastAsia"/>
          <w:strike/>
        </w:rPr>
        <w:t>投标人撤回投标文件的，招标人自收到投标人书面撤回通知之日起</w:t>
      </w:r>
      <w:r w:rsidRPr="00E72116">
        <w:rPr>
          <w:rFonts w:hint="eastAsia"/>
          <w:strike/>
        </w:rPr>
        <w:t>5</w:t>
      </w:r>
      <w:r w:rsidRPr="00E72116">
        <w:rPr>
          <w:rFonts w:hint="eastAsia"/>
          <w:strike/>
        </w:rPr>
        <w:t>日内退还已收取的投标保证金。</w:t>
      </w:r>
    </w:p>
    <w:p w14:paraId="799528C9" w14:textId="77777777" w:rsidR="00FF254A" w:rsidRPr="00E72116" w:rsidRDefault="005E43C2">
      <w:pPr>
        <w:pStyle w:val="aff1"/>
        <w:ind w:firstLine="480"/>
      </w:pPr>
      <w:r w:rsidRPr="00E72116">
        <w:rPr>
          <w:rFonts w:hint="eastAsia"/>
        </w:rPr>
        <w:t>4.3.</w:t>
      </w:r>
      <w:bookmarkStart w:id="174" w:name="_Toc352691497"/>
      <w:bookmarkStart w:id="175" w:name="_Toc384308235"/>
      <w:bookmarkStart w:id="176" w:name="_Toc369531541"/>
      <w:bookmarkStart w:id="177" w:name="_Toc361508610"/>
      <w:bookmarkStart w:id="178" w:name="_Toc19203"/>
      <w:bookmarkStart w:id="179" w:name="_Toc152045553"/>
      <w:bookmarkStart w:id="180" w:name="_Toc300834974"/>
      <w:bookmarkStart w:id="181" w:name="_Toc144974521"/>
      <w:bookmarkStart w:id="182" w:name="_Toc152042329"/>
      <w:bookmarkStart w:id="183" w:name="_Toc247513977"/>
      <w:bookmarkStart w:id="184" w:name="_Toc247527578"/>
      <w:r w:rsidRPr="00E72116">
        <w:rPr>
          <w:rFonts w:hint="eastAsia"/>
        </w:rPr>
        <w:t xml:space="preserve">4 </w:t>
      </w:r>
      <w:r w:rsidRPr="00E72116">
        <w:rPr>
          <w:rFonts w:hint="eastAsia"/>
        </w:rPr>
        <w:t>修改的内容为投标</w:t>
      </w:r>
      <w:bookmarkEnd w:id="174"/>
      <w:bookmarkEnd w:id="175"/>
      <w:bookmarkEnd w:id="176"/>
      <w:bookmarkEnd w:id="177"/>
      <w:bookmarkEnd w:id="178"/>
      <w:bookmarkEnd w:id="179"/>
      <w:bookmarkEnd w:id="180"/>
      <w:bookmarkEnd w:id="181"/>
      <w:bookmarkEnd w:id="182"/>
      <w:bookmarkEnd w:id="183"/>
      <w:bookmarkEnd w:id="184"/>
      <w:r w:rsidRPr="00E72116">
        <w:rPr>
          <w:rFonts w:hint="eastAsia"/>
        </w:rPr>
        <w:t>文件的组成部分。修改的投标文件应按照本章第</w:t>
      </w:r>
      <w:r w:rsidRPr="00E72116">
        <w:rPr>
          <w:rFonts w:hint="eastAsia"/>
        </w:rPr>
        <w:t>3</w:t>
      </w:r>
      <w:r w:rsidRPr="00E72116">
        <w:rPr>
          <w:rFonts w:hint="eastAsia"/>
        </w:rPr>
        <w:t>条、第</w:t>
      </w:r>
      <w:r w:rsidRPr="00E72116">
        <w:rPr>
          <w:rFonts w:hint="eastAsia"/>
        </w:rPr>
        <w:t>4</w:t>
      </w:r>
      <w:r w:rsidRPr="00E72116">
        <w:rPr>
          <w:rFonts w:hint="eastAsia"/>
        </w:rPr>
        <w:t>条的规定进行编制、密封、标记和递交，并标明“修改”字样。</w:t>
      </w:r>
    </w:p>
    <w:p w14:paraId="6A4A90BE" w14:textId="77777777" w:rsidR="00FF254A" w:rsidRPr="00E72116" w:rsidRDefault="00FF254A">
      <w:pPr>
        <w:spacing w:after="0" w:line="360" w:lineRule="auto"/>
      </w:pPr>
    </w:p>
    <w:p w14:paraId="499FAE40" w14:textId="77777777" w:rsidR="00FF254A" w:rsidRPr="00E72116" w:rsidRDefault="005E43C2">
      <w:pPr>
        <w:pStyle w:val="35"/>
      </w:pPr>
      <w:bookmarkStart w:id="185" w:name="_Toc515205224"/>
      <w:bookmarkStart w:id="186" w:name="_Toc529196551"/>
      <w:bookmarkStart w:id="187" w:name="_Toc199515640"/>
      <w:r w:rsidRPr="00E72116">
        <w:rPr>
          <w:rFonts w:hint="eastAsia"/>
        </w:rPr>
        <w:t xml:space="preserve">5. </w:t>
      </w:r>
      <w:r w:rsidRPr="00E72116">
        <w:rPr>
          <w:rFonts w:hint="eastAsia"/>
        </w:rPr>
        <w:t>开标</w:t>
      </w:r>
      <w:bookmarkEnd w:id="185"/>
      <w:bookmarkEnd w:id="186"/>
      <w:bookmarkEnd w:id="187"/>
    </w:p>
    <w:p w14:paraId="0DECB64E" w14:textId="77777777" w:rsidR="00FF254A" w:rsidRPr="00E72116" w:rsidRDefault="005E43C2">
      <w:pPr>
        <w:pStyle w:val="aff1"/>
        <w:ind w:firstLine="482"/>
        <w:rPr>
          <w:b/>
          <w:bCs/>
          <w:strike/>
        </w:rPr>
      </w:pPr>
      <w:bookmarkStart w:id="188" w:name="_Toc529196552"/>
      <w:bookmarkStart w:id="189" w:name="_Toc515205225"/>
      <w:r w:rsidRPr="00E72116">
        <w:rPr>
          <w:rFonts w:hint="eastAsia"/>
          <w:b/>
          <w:bCs/>
          <w:strike/>
        </w:rPr>
        <w:t xml:space="preserve">5.1 </w:t>
      </w:r>
      <w:r w:rsidRPr="00E72116">
        <w:rPr>
          <w:rFonts w:hint="eastAsia"/>
          <w:b/>
          <w:bCs/>
          <w:strike/>
        </w:rPr>
        <w:t>开标时间和地点（</w:t>
      </w:r>
      <w:r w:rsidRPr="00E72116">
        <w:rPr>
          <w:rFonts w:hint="eastAsia"/>
          <w:b/>
          <w:bCs/>
          <w:strike/>
        </w:rPr>
        <w:t>A</w:t>
      </w:r>
      <w:r w:rsidRPr="00E72116">
        <w:rPr>
          <w:rFonts w:hint="eastAsia"/>
          <w:b/>
          <w:bCs/>
          <w:strike/>
        </w:rPr>
        <w:t>）</w:t>
      </w:r>
      <w:bookmarkEnd w:id="188"/>
      <w:bookmarkEnd w:id="189"/>
    </w:p>
    <w:p w14:paraId="4D1A74C6" w14:textId="77777777" w:rsidR="00FF254A" w:rsidRPr="00E72116" w:rsidRDefault="005E43C2">
      <w:pPr>
        <w:pStyle w:val="aff1"/>
        <w:ind w:firstLine="480"/>
        <w:rPr>
          <w:strike/>
        </w:rPr>
      </w:pPr>
      <w:r w:rsidRPr="00E72116">
        <w:rPr>
          <w:rFonts w:hint="eastAsia"/>
          <w:strike/>
        </w:rPr>
        <w:t>招标人在本章第</w:t>
      </w:r>
      <w:r w:rsidRPr="00E72116">
        <w:rPr>
          <w:rFonts w:hint="eastAsia"/>
          <w:strike/>
        </w:rPr>
        <w:t>4.2.1</w:t>
      </w:r>
      <w:r w:rsidRPr="00E72116">
        <w:rPr>
          <w:rFonts w:hint="eastAsia"/>
          <w:strike/>
        </w:rPr>
        <w:t>项规定的投标截止时间（开标时间）和投标人须知前附表规定的地点公开开标，并邀请所有投标人的法定代表人或其委托代理人准时参加。</w:t>
      </w:r>
    </w:p>
    <w:p w14:paraId="0AFEB0BE" w14:textId="77777777" w:rsidR="00FF254A" w:rsidRPr="00E72116" w:rsidRDefault="005E43C2">
      <w:pPr>
        <w:pStyle w:val="aff1"/>
        <w:ind w:firstLine="482"/>
        <w:rPr>
          <w:b/>
          <w:bCs/>
        </w:rPr>
      </w:pPr>
      <w:bookmarkStart w:id="190" w:name="_Toc515205226"/>
      <w:bookmarkStart w:id="191" w:name="_Toc529196553"/>
      <w:r w:rsidRPr="00E72116">
        <w:rPr>
          <w:rFonts w:hint="eastAsia"/>
          <w:b/>
          <w:bCs/>
        </w:rPr>
        <w:t xml:space="preserve">5.1 </w:t>
      </w:r>
      <w:r w:rsidRPr="00E72116">
        <w:rPr>
          <w:rFonts w:hint="eastAsia"/>
          <w:b/>
          <w:bCs/>
        </w:rPr>
        <w:t>开标时间和地点（</w:t>
      </w:r>
      <w:r w:rsidRPr="00E72116">
        <w:rPr>
          <w:rFonts w:hint="eastAsia"/>
          <w:b/>
          <w:bCs/>
        </w:rPr>
        <w:t>B</w:t>
      </w:r>
      <w:r w:rsidRPr="00E72116">
        <w:rPr>
          <w:rFonts w:hint="eastAsia"/>
          <w:b/>
          <w:bCs/>
        </w:rPr>
        <w:t>）</w:t>
      </w:r>
      <w:bookmarkEnd w:id="190"/>
      <w:bookmarkEnd w:id="191"/>
    </w:p>
    <w:p w14:paraId="67CF1035" w14:textId="77777777" w:rsidR="00FF254A" w:rsidRPr="00E72116" w:rsidRDefault="005E43C2">
      <w:pPr>
        <w:pStyle w:val="aff1"/>
        <w:ind w:firstLine="480"/>
      </w:pPr>
      <w:r w:rsidRPr="00E72116">
        <w:rPr>
          <w:rFonts w:hint="eastAsia"/>
        </w:rPr>
        <w:t>招标人在本章第</w:t>
      </w:r>
      <w:r w:rsidRPr="00E72116">
        <w:rPr>
          <w:rFonts w:hint="eastAsia"/>
        </w:rPr>
        <w:t>4.2.1</w:t>
      </w:r>
      <w:r w:rsidRPr="00E72116">
        <w:rPr>
          <w:rFonts w:hint="eastAsia"/>
        </w:rPr>
        <w:t>项规定的投标截止时间（开标时间）</w:t>
      </w:r>
      <w:r w:rsidRPr="00E72116">
        <w:rPr>
          <w:rFonts w:hint="eastAsia"/>
        </w:rPr>
        <w:t>,</w:t>
      </w:r>
      <w:r w:rsidRPr="00E72116">
        <w:rPr>
          <w:rFonts w:hint="eastAsia"/>
        </w:rPr>
        <w:t>通过电子招标投标交易平台公开开标，所有投标人的法定代表人或其委托代理人应当准时参加。</w:t>
      </w:r>
    </w:p>
    <w:p w14:paraId="0DADC162" w14:textId="77777777" w:rsidR="00FF254A" w:rsidRPr="00E72116" w:rsidRDefault="005E43C2">
      <w:pPr>
        <w:pStyle w:val="aff1"/>
        <w:ind w:firstLine="482"/>
        <w:rPr>
          <w:b/>
          <w:bCs/>
        </w:rPr>
      </w:pPr>
      <w:bookmarkStart w:id="192" w:name="_Toc529196554"/>
      <w:bookmarkStart w:id="193" w:name="_Toc515205227"/>
      <w:r w:rsidRPr="00E72116">
        <w:rPr>
          <w:rFonts w:hint="eastAsia"/>
          <w:b/>
          <w:bCs/>
        </w:rPr>
        <w:t xml:space="preserve">5.2 </w:t>
      </w:r>
      <w:r w:rsidRPr="00E72116">
        <w:rPr>
          <w:rFonts w:hint="eastAsia"/>
          <w:b/>
          <w:bCs/>
        </w:rPr>
        <w:t>开标程序</w:t>
      </w:r>
      <w:bookmarkEnd w:id="192"/>
      <w:bookmarkEnd w:id="193"/>
    </w:p>
    <w:p w14:paraId="5DE0974E" w14:textId="77777777" w:rsidR="00FF254A" w:rsidRPr="00E72116" w:rsidRDefault="005E43C2">
      <w:pPr>
        <w:pStyle w:val="aff1"/>
        <w:ind w:firstLine="480"/>
      </w:pPr>
      <w:r w:rsidRPr="00E72116">
        <w:rPr>
          <w:rFonts w:hint="eastAsia"/>
        </w:rPr>
        <w:t>主持人按下列程序进行开标：</w:t>
      </w:r>
    </w:p>
    <w:p w14:paraId="0C1968DA" w14:textId="77777777" w:rsidR="00FF254A" w:rsidRPr="00E72116" w:rsidRDefault="005E43C2">
      <w:pPr>
        <w:pStyle w:val="aff1"/>
        <w:ind w:firstLine="480"/>
      </w:pPr>
      <w:r w:rsidRPr="00E72116">
        <w:rPr>
          <w:rFonts w:hint="eastAsia"/>
        </w:rPr>
        <w:t>（</w:t>
      </w:r>
      <w:r w:rsidRPr="00E72116">
        <w:rPr>
          <w:rFonts w:hint="eastAsia"/>
        </w:rPr>
        <w:t>1</w:t>
      </w:r>
      <w:r w:rsidRPr="00E72116">
        <w:rPr>
          <w:rFonts w:hint="eastAsia"/>
        </w:rPr>
        <w:t>）宣布开标纪律；</w:t>
      </w:r>
    </w:p>
    <w:p w14:paraId="45D81AAF" w14:textId="77777777" w:rsidR="00FF254A" w:rsidRPr="00E72116" w:rsidRDefault="005E43C2">
      <w:pPr>
        <w:pStyle w:val="aff1"/>
        <w:ind w:firstLine="480"/>
      </w:pPr>
      <w:r w:rsidRPr="00E72116">
        <w:rPr>
          <w:rFonts w:hint="eastAsia"/>
        </w:rPr>
        <w:t>（</w:t>
      </w:r>
      <w:r w:rsidRPr="00E72116">
        <w:rPr>
          <w:rFonts w:hint="eastAsia"/>
        </w:rPr>
        <w:t>2</w:t>
      </w:r>
      <w:r w:rsidRPr="00E72116">
        <w:rPr>
          <w:rFonts w:hint="eastAsia"/>
        </w:rPr>
        <w:t>）公布在投标截止时间前递交投标文件的投标人名称；</w:t>
      </w:r>
    </w:p>
    <w:p w14:paraId="0E847ADA" w14:textId="77777777" w:rsidR="00FF254A" w:rsidRPr="00E72116" w:rsidRDefault="005E43C2">
      <w:pPr>
        <w:pStyle w:val="aff1"/>
        <w:ind w:firstLine="480"/>
      </w:pPr>
      <w:r w:rsidRPr="00E72116">
        <w:rPr>
          <w:rFonts w:hint="eastAsia"/>
        </w:rPr>
        <w:lastRenderedPageBreak/>
        <w:t>（</w:t>
      </w:r>
      <w:r w:rsidRPr="00E72116">
        <w:rPr>
          <w:rFonts w:hint="eastAsia"/>
        </w:rPr>
        <w:t>3</w:t>
      </w:r>
      <w:r w:rsidRPr="00E72116">
        <w:rPr>
          <w:rFonts w:hint="eastAsia"/>
        </w:rPr>
        <w:t>）宣布</w:t>
      </w:r>
      <w:bookmarkStart w:id="194" w:name="_Toc352691498"/>
      <w:bookmarkStart w:id="195" w:name="_Toc247527579"/>
      <w:bookmarkStart w:id="196" w:name="_Toc247513978"/>
      <w:bookmarkStart w:id="197" w:name="_Toc384308236"/>
      <w:bookmarkStart w:id="198" w:name="_Toc144974522"/>
      <w:bookmarkStart w:id="199" w:name="_Toc361508611"/>
      <w:bookmarkStart w:id="200" w:name="_Toc152042330"/>
      <w:bookmarkStart w:id="201" w:name="_Toc152045554"/>
      <w:bookmarkStart w:id="202" w:name="_Toc369531542"/>
      <w:bookmarkStart w:id="203" w:name="_Toc22119"/>
      <w:bookmarkStart w:id="204" w:name="_Toc300834975"/>
      <w:r w:rsidRPr="00E72116">
        <w:rPr>
          <w:rFonts w:hint="eastAsia"/>
        </w:rPr>
        <w:t>开标人、唱标人、记录人</w:t>
      </w:r>
      <w:bookmarkEnd w:id="194"/>
      <w:bookmarkEnd w:id="195"/>
      <w:bookmarkEnd w:id="196"/>
      <w:bookmarkEnd w:id="197"/>
      <w:bookmarkEnd w:id="198"/>
      <w:bookmarkEnd w:id="199"/>
      <w:bookmarkEnd w:id="200"/>
      <w:bookmarkEnd w:id="201"/>
      <w:bookmarkEnd w:id="202"/>
      <w:bookmarkEnd w:id="203"/>
      <w:bookmarkEnd w:id="204"/>
      <w:r w:rsidRPr="00E72116">
        <w:rPr>
          <w:rFonts w:hint="eastAsia"/>
        </w:rPr>
        <w:t>、</w:t>
      </w:r>
      <w:proofErr w:type="gramStart"/>
      <w:r w:rsidRPr="00E72116">
        <w:rPr>
          <w:rFonts w:hint="eastAsia"/>
        </w:rPr>
        <w:t>监标人</w:t>
      </w:r>
      <w:proofErr w:type="gramEnd"/>
      <w:r w:rsidRPr="00E72116">
        <w:rPr>
          <w:rFonts w:hint="eastAsia"/>
        </w:rPr>
        <w:t>等有关人员姓名；</w:t>
      </w:r>
    </w:p>
    <w:p w14:paraId="0B69B76B" w14:textId="77777777" w:rsidR="00FF254A" w:rsidRPr="00E72116" w:rsidRDefault="005E43C2">
      <w:pPr>
        <w:pStyle w:val="aff1"/>
        <w:ind w:firstLine="480"/>
        <w:rPr>
          <w:strike/>
        </w:rPr>
      </w:pPr>
      <w:r w:rsidRPr="00E72116">
        <w:rPr>
          <w:rFonts w:hint="eastAsia"/>
          <w:strike/>
        </w:rPr>
        <w:t>（</w:t>
      </w:r>
      <w:r w:rsidRPr="00E72116">
        <w:rPr>
          <w:rFonts w:hint="eastAsia"/>
          <w:strike/>
        </w:rPr>
        <w:t>4</w:t>
      </w:r>
      <w:r w:rsidRPr="00E72116">
        <w:rPr>
          <w:rFonts w:hint="eastAsia"/>
          <w:strike/>
        </w:rPr>
        <w:t>）（</w:t>
      </w:r>
      <w:r w:rsidRPr="00E72116">
        <w:rPr>
          <w:rFonts w:hint="eastAsia"/>
          <w:strike/>
        </w:rPr>
        <w:t>A</w:t>
      </w:r>
      <w:r w:rsidRPr="00E72116">
        <w:rPr>
          <w:rFonts w:hint="eastAsia"/>
          <w:strike/>
        </w:rPr>
        <w:t>）检查投标文件的密封情况，按照投标人须知前附表规定的开标顺序当众开标，公布招标项目名称、投标人名称、投标保证金的递交情况、投标报价、监理服务期限及其他内容，并记录在案；</w:t>
      </w:r>
    </w:p>
    <w:p w14:paraId="71AE3C84" w14:textId="77777777" w:rsidR="00FF254A" w:rsidRPr="00E72116" w:rsidRDefault="005E43C2">
      <w:pPr>
        <w:pStyle w:val="aff1"/>
        <w:ind w:firstLine="480"/>
      </w:pPr>
      <w:r w:rsidRPr="00E72116">
        <w:rPr>
          <w:rFonts w:hint="eastAsia"/>
        </w:rPr>
        <w:t>（</w:t>
      </w:r>
      <w:r w:rsidRPr="00E72116">
        <w:rPr>
          <w:rFonts w:hint="eastAsia"/>
        </w:rPr>
        <w:t>4</w:t>
      </w:r>
      <w:r w:rsidRPr="00E72116">
        <w:rPr>
          <w:rFonts w:hint="eastAsia"/>
        </w:rPr>
        <w:t>）（</w:t>
      </w:r>
      <w:r w:rsidRPr="00E72116">
        <w:rPr>
          <w:rFonts w:hint="eastAsia"/>
        </w:rPr>
        <w:t>B</w:t>
      </w:r>
      <w:r w:rsidRPr="00E72116">
        <w:rPr>
          <w:rFonts w:hint="eastAsia"/>
        </w:rPr>
        <w:t>）投标人通过电子招标投标交易平台对已递交的电子投标文件进行解密，公布招标项目名称、投标人名称、投标保证金的递交情况、投标报价、监理服务期限及其他内容，并记录在案；</w:t>
      </w:r>
    </w:p>
    <w:p w14:paraId="44547A15" w14:textId="77777777" w:rsidR="00FF254A" w:rsidRPr="00E72116" w:rsidRDefault="005E43C2">
      <w:pPr>
        <w:pStyle w:val="aff1"/>
        <w:ind w:firstLine="480"/>
        <w:rPr>
          <w:strike/>
        </w:rPr>
      </w:pPr>
      <w:r w:rsidRPr="00E72116">
        <w:rPr>
          <w:rFonts w:hint="eastAsia"/>
          <w:strike/>
        </w:rPr>
        <w:t>（</w:t>
      </w:r>
      <w:r w:rsidRPr="00E72116">
        <w:rPr>
          <w:rFonts w:hint="eastAsia"/>
          <w:strike/>
        </w:rPr>
        <w:t>5</w:t>
      </w:r>
      <w:r w:rsidRPr="00E72116">
        <w:rPr>
          <w:rFonts w:hint="eastAsia"/>
          <w:strike/>
        </w:rPr>
        <w:t>）（</w:t>
      </w:r>
      <w:r w:rsidRPr="00E72116">
        <w:rPr>
          <w:rFonts w:hint="eastAsia"/>
          <w:strike/>
        </w:rPr>
        <w:t>A</w:t>
      </w:r>
      <w:r w:rsidRPr="00E72116">
        <w:rPr>
          <w:rFonts w:hint="eastAsia"/>
          <w:strike/>
        </w:rPr>
        <w:t>）投标人代表、招标人代表、</w:t>
      </w:r>
      <w:proofErr w:type="gramStart"/>
      <w:r w:rsidRPr="00E72116">
        <w:rPr>
          <w:rFonts w:hint="eastAsia"/>
          <w:strike/>
        </w:rPr>
        <w:t>监标人</w:t>
      </w:r>
      <w:proofErr w:type="gramEnd"/>
      <w:r w:rsidRPr="00E72116">
        <w:rPr>
          <w:rFonts w:hint="eastAsia"/>
          <w:strike/>
        </w:rPr>
        <w:t>、记录人等有关人员在开标记录上签字确认；</w:t>
      </w:r>
    </w:p>
    <w:p w14:paraId="77DC4148" w14:textId="77777777" w:rsidR="00FF254A" w:rsidRPr="00E72116" w:rsidRDefault="005E43C2">
      <w:pPr>
        <w:pStyle w:val="aff1"/>
        <w:ind w:firstLine="480"/>
      </w:pPr>
      <w:r w:rsidRPr="00E72116">
        <w:rPr>
          <w:rFonts w:hint="eastAsia"/>
        </w:rPr>
        <w:t>（</w:t>
      </w:r>
      <w:r w:rsidRPr="00E72116">
        <w:rPr>
          <w:rFonts w:hint="eastAsia"/>
        </w:rPr>
        <w:t>5</w:t>
      </w:r>
      <w:r w:rsidRPr="00E72116">
        <w:rPr>
          <w:rFonts w:hint="eastAsia"/>
        </w:rPr>
        <w:t>）（</w:t>
      </w:r>
      <w:r w:rsidRPr="00E72116">
        <w:rPr>
          <w:rFonts w:hint="eastAsia"/>
        </w:rPr>
        <w:t>B</w:t>
      </w:r>
      <w:r w:rsidRPr="00E72116">
        <w:rPr>
          <w:rFonts w:hint="eastAsia"/>
        </w:rPr>
        <w:t>）投标人代表、招标人代表、</w:t>
      </w:r>
      <w:proofErr w:type="gramStart"/>
      <w:r w:rsidRPr="00E72116">
        <w:rPr>
          <w:rFonts w:hint="eastAsia"/>
        </w:rPr>
        <w:t>监标人</w:t>
      </w:r>
      <w:proofErr w:type="gramEnd"/>
      <w:r w:rsidRPr="00E72116">
        <w:rPr>
          <w:rFonts w:hint="eastAsia"/>
        </w:rPr>
        <w:t>、记录人等有关人员使用本人的电子印章在开标记录上签字确认；</w:t>
      </w:r>
    </w:p>
    <w:p w14:paraId="57C15633" w14:textId="77777777" w:rsidR="00FF254A" w:rsidRPr="00E72116" w:rsidRDefault="005E43C2">
      <w:pPr>
        <w:pStyle w:val="aff1"/>
        <w:ind w:firstLine="480"/>
      </w:pPr>
      <w:r w:rsidRPr="00E72116">
        <w:rPr>
          <w:rFonts w:hint="eastAsia"/>
        </w:rPr>
        <w:t>（</w:t>
      </w:r>
      <w:r w:rsidRPr="00E72116">
        <w:rPr>
          <w:rFonts w:hint="eastAsia"/>
        </w:rPr>
        <w:t>6</w:t>
      </w:r>
      <w:r w:rsidRPr="00E72116">
        <w:rPr>
          <w:rFonts w:hint="eastAsia"/>
        </w:rPr>
        <w:t>）开标结束。</w:t>
      </w:r>
    </w:p>
    <w:p w14:paraId="2F14C3DC" w14:textId="77777777" w:rsidR="00FF254A" w:rsidRPr="00E72116" w:rsidRDefault="005E43C2">
      <w:pPr>
        <w:pStyle w:val="aff1"/>
        <w:ind w:firstLine="482"/>
        <w:rPr>
          <w:b/>
          <w:bCs/>
        </w:rPr>
      </w:pPr>
      <w:bookmarkStart w:id="205" w:name="_Toc515205228"/>
      <w:bookmarkStart w:id="206" w:name="_Toc529196555"/>
      <w:r w:rsidRPr="00E72116">
        <w:rPr>
          <w:rFonts w:hint="eastAsia"/>
          <w:b/>
          <w:bCs/>
        </w:rPr>
        <w:t xml:space="preserve">5.3 </w:t>
      </w:r>
      <w:r w:rsidRPr="00E72116">
        <w:rPr>
          <w:rFonts w:hint="eastAsia"/>
          <w:b/>
          <w:bCs/>
        </w:rPr>
        <w:t>开标异议</w:t>
      </w:r>
      <w:bookmarkEnd w:id="205"/>
      <w:bookmarkEnd w:id="206"/>
    </w:p>
    <w:p w14:paraId="4AAAA6E3" w14:textId="77777777" w:rsidR="00FF254A" w:rsidRPr="00E72116" w:rsidRDefault="005E43C2">
      <w:pPr>
        <w:pStyle w:val="aff1"/>
        <w:ind w:firstLine="480"/>
      </w:pPr>
      <w:r w:rsidRPr="00E72116">
        <w:t>开标时，投标人代表有权参加现场开标或在线开标，也可以自主决定不参加开标，若投标人代表对开标过程有异议的，参加现场开标的应当在开标现场提出，同时出示本人身份证原件，招标人应当当场</w:t>
      </w:r>
      <w:proofErr w:type="gramStart"/>
      <w:r w:rsidRPr="00E72116">
        <w:t>作出</w:t>
      </w:r>
      <w:proofErr w:type="gramEnd"/>
      <w:r w:rsidRPr="00E72116">
        <w:t>答复，并制作记录；参加在线开标的，投标人应通过交易平台在线提出，招标人应通过交易平台答复，答复后方可结束开标</w:t>
      </w:r>
      <w:r w:rsidRPr="00E72116">
        <w:rPr>
          <w:rFonts w:hint="eastAsia"/>
        </w:rPr>
        <w:t>。</w:t>
      </w:r>
    </w:p>
    <w:p w14:paraId="0FD135C0" w14:textId="77777777" w:rsidR="00FF254A" w:rsidRPr="00E72116" w:rsidRDefault="00FF254A">
      <w:pPr>
        <w:spacing w:after="0" w:line="360" w:lineRule="auto"/>
      </w:pPr>
    </w:p>
    <w:p w14:paraId="6807ADB6" w14:textId="77777777" w:rsidR="00FF254A" w:rsidRPr="00E72116" w:rsidRDefault="005E43C2">
      <w:pPr>
        <w:pStyle w:val="35"/>
      </w:pPr>
      <w:bookmarkStart w:id="207" w:name="_Toc515205229"/>
      <w:bookmarkStart w:id="208" w:name="_Toc529196556"/>
      <w:bookmarkStart w:id="209" w:name="_Toc199515641"/>
      <w:r w:rsidRPr="00E72116">
        <w:rPr>
          <w:rFonts w:hint="eastAsia"/>
        </w:rPr>
        <w:t xml:space="preserve">6. </w:t>
      </w:r>
      <w:r w:rsidRPr="00E72116">
        <w:rPr>
          <w:rFonts w:hint="eastAsia"/>
        </w:rPr>
        <w:t>评标</w:t>
      </w:r>
      <w:bookmarkEnd w:id="207"/>
      <w:bookmarkEnd w:id="208"/>
      <w:bookmarkEnd w:id="209"/>
    </w:p>
    <w:p w14:paraId="09A00A58" w14:textId="77777777" w:rsidR="00FF254A" w:rsidRPr="00E72116" w:rsidRDefault="005E43C2">
      <w:pPr>
        <w:pStyle w:val="aff1"/>
        <w:ind w:firstLine="482"/>
        <w:rPr>
          <w:b/>
          <w:bCs/>
        </w:rPr>
      </w:pPr>
      <w:bookmarkStart w:id="210" w:name="_Toc515205230"/>
      <w:bookmarkStart w:id="211" w:name="_Toc529196557"/>
      <w:r w:rsidRPr="00E72116">
        <w:rPr>
          <w:rFonts w:hint="eastAsia"/>
          <w:b/>
          <w:bCs/>
        </w:rPr>
        <w:t xml:space="preserve">6.1 </w:t>
      </w:r>
      <w:r w:rsidRPr="00E72116">
        <w:rPr>
          <w:rFonts w:hint="eastAsia"/>
          <w:b/>
          <w:bCs/>
        </w:rPr>
        <w:t>评标委员会</w:t>
      </w:r>
      <w:bookmarkEnd w:id="210"/>
      <w:bookmarkEnd w:id="211"/>
    </w:p>
    <w:p w14:paraId="5BB982AC" w14:textId="77777777" w:rsidR="00FF254A" w:rsidRPr="00E72116" w:rsidRDefault="005E43C2">
      <w:pPr>
        <w:pStyle w:val="aff1"/>
        <w:ind w:firstLine="480"/>
      </w:pPr>
      <w:r w:rsidRPr="00E72116">
        <w:rPr>
          <w:rFonts w:hint="eastAsia"/>
        </w:rPr>
        <w:t xml:space="preserve">6.1.1 </w:t>
      </w:r>
      <w:r w:rsidRPr="00E72116">
        <w:rPr>
          <w:rFonts w:hint="eastAsia"/>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6D6DCDE" w14:textId="77777777" w:rsidR="00FF254A" w:rsidRPr="00E72116" w:rsidRDefault="005E43C2">
      <w:pPr>
        <w:pStyle w:val="aff1"/>
        <w:ind w:firstLine="480"/>
      </w:pPr>
      <w:r w:rsidRPr="00E72116">
        <w:rPr>
          <w:rFonts w:hint="eastAsia"/>
        </w:rPr>
        <w:t xml:space="preserve">6.1.2 </w:t>
      </w:r>
      <w:r w:rsidRPr="00E72116">
        <w:rPr>
          <w:rFonts w:hint="eastAsia"/>
        </w:rPr>
        <w:t>评标委员会成员有下列情形之一的，应当回避：</w:t>
      </w:r>
    </w:p>
    <w:p w14:paraId="2BE42F6E" w14:textId="77777777" w:rsidR="00FF254A" w:rsidRPr="00E72116" w:rsidRDefault="005E43C2">
      <w:pPr>
        <w:pStyle w:val="aff1"/>
        <w:ind w:firstLine="480"/>
      </w:pPr>
      <w:r w:rsidRPr="00E72116">
        <w:rPr>
          <w:rFonts w:hint="eastAsia"/>
        </w:rPr>
        <w:t>（</w:t>
      </w:r>
      <w:r w:rsidRPr="00E72116">
        <w:rPr>
          <w:rFonts w:hint="eastAsia"/>
        </w:rPr>
        <w:t>1</w:t>
      </w:r>
      <w:r w:rsidRPr="00E72116">
        <w:rPr>
          <w:rFonts w:hint="eastAsia"/>
        </w:rPr>
        <w:t>）投标人或投标人主要负责人的近亲属；</w:t>
      </w:r>
    </w:p>
    <w:p w14:paraId="6BFC4F52" w14:textId="77777777" w:rsidR="00FF254A" w:rsidRPr="00E72116" w:rsidRDefault="005E43C2">
      <w:pPr>
        <w:pStyle w:val="aff1"/>
        <w:ind w:firstLine="480"/>
      </w:pPr>
      <w:r w:rsidRPr="00E72116">
        <w:rPr>
          <w:rFonts w:hint="eastAsia"/>
        </w:rPr>
        <w:t>（</w:t>
      </w:r>
      <w:r w:rsidRPr="00E72116">
        <w:rPr>
          <w:rFonts w:hint="eastAsia"/>
        </w:rPr>
        <w:t>2</w:t>
      </w:r>
      <w:r w:rsidRPr="00E72116">
        <w:rPr>
          <w:rFonts w:hint="eastAsia"/>
        </w:rPr>
        <w:t>）项目主管部门或者行政监督部门的人员；</w:t>
      </w:r>
    </w:p>
    <w:p w14:paraId="497BFE1D" w14:textId="77777777" w:rsidR="00FF254A" w:rsidRPr="00E72116" w:rsidRDefault="005E43C2">
      <w:pPr>
        <w:pStyle w:val="aff1"/>
        <w:ind w:firstLine="480"/>
      </w:pPr>
      <w:r w:rsidRPr="00E72116">
        <w:rPr>
          <w:rFonts w:hint="eastAsia"/>
        </w:rPr>
        <w:lastRenderedPageBreak/>
        <w:t>（</w:t>
      </w:r>
      <w:r w:rsidRPr="00E72116">
        <w:rPr>
          <w:rFonts w:hint="eastAsia"/>
        </w:rPr>
        <w:t>3</w:t>
      </w:r>
      <w:r w:rsidRPr="00E72116">
        <w:rPr>
          <w:rFonts w:hint="eastAsia"/>
        </w:rPr>
        <w:t>）与投标人有经济利益关系，可能影响对投标公正评审的；</w:t>
      </w:r>
    </w:p>
    <w:p w14:paraId="34D08C28" w14:textId="77777777" w:rsidR="00FF254A" w:rsidRPr="00E72116" w:rsidRDefault="005E43C2">
      <w:pPr>
        <w:pStyle w:val="aff1"/>
        <w:ind w:firstLine="480"/>
      </w:pPr>
      <w:r w:rsidRPr="00E72116">
        <w:rPr>
          <w:rFonts w:hint="eastAsia"/>
        </w:rPr>
        <w:t>（</w:t>
      </w:r>
      <w:r w:rsidRPr="00E72116">
        <w:rPr>
          <w:rFonts w:hint="eastAsia"/>
        </w:rPr>
        <w:t>4</w:t>
      </w:r>
      <w:r w:rsidRPr="00E72116">
        <w:rPr>
          <w:rFonts w:hint="eastAsia"/>
        </w:rPr>
        <w:t>）曾因在招标、评</w:t>
      </w:r>
      <w:bookmarkStart w:id="212" w:name="_Toc361508612"/>
      <w:bookmarkStart w:id="213" w:name="_Toc300834976"/>
      <w:bookmarkStart w:id="214" w:name="_Toc369531543"/>
      <w:bookmarkStart w:id="215" w:name="_Toc152042331"/>
      <w:bookmarkStart w:id="216" w:name="_Toc247513979"/>
      <w:bookmarkStart w:id="217" w:name="_Toc384308237"/>
      <w:bookmarkStart w:id="218" w:name="_Toc144974523"/>
      <w:bookmarkStart w:id="219" w:name="_Toc352691499"/>
      <w:bookmarkStart w:id="220" w:name="_Toc152045555"/>
      <w:bookmarkStart w:id="221" w:name="_Toc247527580"/>
      <w:bookmarkStart w:id="222" w:name="_Toc6230"/>
      <w:r w:rsidRPr="00E72116">
        <w:rPr>
          <w:rFonts w:hint="eastAsia"/>
        </w:rPr>
        <w:t>标以及其他</w:t>
      </w:r>
      <w:bookmarkEnd w:id="212"/>
      <w:bookmarkEnd w:id="213"/>
      <w:bookmarkEnd w:id="214"/>
      <w:bookmarkEnd w:id="215"/>
      <w:bookmarkEnd w:id="216"/>
      <w:bookmarkEnd w:id="217"/>
      <w:bookmarkEnd w:id="218"/>
      <w:bookmarkEnd w:id="219"/>
      <w:bookmarkEnd w:id="220"/>
      <w:bookmarkEnd w:id="221"/>
      <w:bookmarkEnd w:id="222"/>
      <w:r w:rsidRPr="00E72116">
        <w:rPr>
          <w:rFonts w:hint="eastAsia"/>
        </w:rPr>
        <w:t>与</w:t>
      </w:r>
      <w:bookmarkStart w:id="223" w:name="_Toc152045556"/>
      <w:bookmarkStart w:id="224" w:name="_Toc152042332"/>
      <w:bookmarkStart w:id="225" w:name="_Toc247527581"/>
      <w:bookmarkStart w:id="226" w:name="_Toc17703"/>
      <w:bookmarkStart w:id="227" w:name="_Toc300834977"/>
      <w:bookmarkStart w:id="228" w:name="_Toc361508613"/>
      <w:bookmarkStart w:id="229" w:name="_Toc352691500"/>
      <w:bookmarkStart w:id="230" w:name="_Toc384308238"/>
      <w:bookmarkStart w:id="231" w:name="_Toc247513980"/>
      <w:bookmarkStart w:id="232" w:name="_Toc144974524"/>
      <w:bookmarkStart w:id="233" w:name="_Toc369531544"/>
      <w:r w:rsidRPr="00E72116">
        <w:rPr>
          <w:rFonts w:hint="eastAsia"/>
        </w:rPr>
        <w:t>招标投标有关活动中从事违法行</w:t>
      </w:r>
      <w:bookmarkEnd w:id="223"/>
      <w:bookmarkEnd w:id="224"/>
      <w:bookmarkEnd w:id="225"/>
      <w:bookmarkEnd w:id="226"/>
      <w:bookmarkEnd w:id="227"/>
      <w:bookmarkEnd w:id="228"/>
      <w:bookmarkEnd w:id="229"/>
      <w:bookmarkEnd w:id="230"/>
      <w:bookmarkEnd w:id="231"/>
      <w:bookmarkEnd w:id="232"/>
      <w:bookmarkEnd w:id="233"/>
      <w:r w:rsidRPr="00E72116">
        <w:rPr>
          <w:rFonts w:hint="eastAsia"/>
        </w:rPr>
        <w:t>为而受过行政处罚或刑事处罚的；</w:t>
      </w:r>
    </w:p>
    <w:p w14:paraId="3F9DAA68" w14:textId="117ED1B5" w:rsidR="00FF254A" w:rsidRPr="00E72116" w:rsidRDefault="005E43C2">
      <w:pPr>
        <w:spacing w:after="0" w:line="360" w:lineRule="auto"/>
        <w:ind w:firstLineChars="200" w:firstLine="480"/>
        <w:rPr>
          <w:rFonts w:eastAsia="宋体"/>
          <w:sz w:val="24"/>
          <w:szCs w:val="22"/>
          <w:u w:val="single"/>
        </w:rPr>
      </w:pPr>
      <w:r w:rsidRPr="00E72116">
        <w:rPr>
          <w:rFonts w:eastAsia="宋体" w:hint="eastAsia"/>
          <w:sz w:val="24"/>
          <w:szCs w:val="22"/>
          <w:u w:val="single"/>
        </w:rPr>
        <w:t>（</w:t>
      </w:r>
      <w:r w:rsidRPr="00E72116">
        <w:rPr>
          <w:rFonts w:eastAsia="宋体" w:hint="eastAsia"/>
          <w:sz w:val="24"/>
          <w:szCs w:val="22"/>
          <w:u w:val="single"/>
        </w:rPr>
        <w:t>5</w:t>
      </w:r>
      <w:r w:rsidRPr="00E72116">
        <w:rPr>
          <w:rFonts w:eastAsia="宋体" w:hint="eastAsia"/>
          <w:sz w:val="24"/>
          <w:szCs w:val="22"/>
          <w:u w:val="single"/>
        </w:rPr>
        <w:t>）招标项目的招标人</w:t>
      </w:r>
      <w:r w:rsidRPr="00E72116">
        <w:rPr>
          <w:rFonts w:ascii="宋体" w:eastAsia="宋体" w:hAnsi="宋体" w:cs="Times New Roman" w:hint="eastAsia"/>
          <w:u w:val="single"/>
          <w:lang w:bidi="ar"/>
        </w:rPr>
        <w:t>【除组成评标委员会的招标人或其委托的招标代理机构熟悉相关业务的代表外（如有）】</w:t>
      </w:r>
      <w:r w:rsidRPr="00E72116">
        <w:rPr>
          <w:rFonts w:eastAsia="宋体" w:hint="eastAsia"/>
          <w:sz w:val="24"/>
          <w:szCs w:val="22"/>
          <w:u w:val="single"/>
        </w:rPr>
        <w:t>、退休或离职未满</w:t>
      </w:r>
      <w:r w:rsidRPr="00E72116">
        <w:rPr>
          <w:rFonts w:eastAsia="宋体" w:hint="eastAsia"/>
          <w:sz w:val="24"/>
          <w:szCs w:val="22"/>
          <w:u w:val="single"/>
        </w:rPr>
        <w:t>3</w:t>
      </w:r>
      <w:r w:rsidRPr="00E72116">
        <w:rPr>
          <w:rFonts w:eastAsia="宋体" w:hint="eastAsia"/>
          <w:sz w:val="24"/>
          <w:szCs w:val="22"/>
          <w:u w:val="single"/>
        </w:rPr>
        <w:t>年的人员；</w:t>
      </w:r>
    </w:p>
    <w:p w14:paraId="1E9F2363" w14:textId="77777777" w:rsidR="00FF254A" w:rsidRPr="00E72116" w:rsidRDefault="005E43C2">
      <w:pPr>
        <w:spacing w:after="0" w:line="360" w:lineRule="auto"/>
        <w:ind w:firstLineChars="200" w:firstLine="480"/>
        <w:rPr>
          <w:rFonts w:eastAsia="宋体"/>
          <w:sz w:val="24"/>
          <w:szCs w:val="22"/>
        </w:rPr>
      </w:pPr>
      <w:r w:rsidRPr="00E72116">
        <w:rPr>
          <w:rFonts w:eastAsia="宋体" w:hint="eastAsia"/>
          <w:sz w:val="24"/>
          <w:szCs w:val="22"/>
        </w:rPr>
        <w:t>（</w:t>
      </w:r>
      <w:r w:rsidRPr="00E72116">
        <w:rPr>
          <w:rFonts w:eastAsia="宋体" w:hint="eastAsia"/>
          <w:sz w:val="24"/>
          <w:szCs w:val="22"/>
        </w:rPr>
        <w:t>6</w:t>
      </w:r>
      <w:r w:rsidRPr="00E72116">
        <w:rPr>
          <w:rFonts w:eastAsia="宋体" w:hint="eastAsia"/>
          <w:sz w:val="24"/>
          <w:szCs w:val="22"/>
        </w:rPr>
        <w:t>）与投标人有其他利害关系；</w:t>
      </w:r>
    </w:p>
    <w:p w14:paraId="5A1D4B01" w14:textId="77777777" w:rsidR="00FF254A" w:rsidRPr="00E72116" w:rsidRDefault="005E43C2">
      <w:pPr>
        <w:spacing w:after="0" w:line="360" w:lineRule="auto"/>
        <w:ind w:firstLineChars="200" w:firstLine="480"/>
        <w:rPr>
          <w:rFonts w:eastAsia="宋体"/>
          <w:sz w:val="24"/>
          <w:szCs w:val="22"/>
          <w:u w:val="single"/>
        </w:rPr>
      </w:pPr>
      <w:r w:rsidRPr="00E72116">
        <w:rPr>
          <w:rFonts w:eastAsia="宋体" w:hint="eastAsia"/>
          <w:sz w:val="24"/>
          <w:szCs w:val="22"/>
          <w:u w:val="single"/>
        </w:rPr>
        <w:t>（</w:t>
      </w:r>
      <w:r w:rsidRPr="00E72116">
        <w:rPr>
          <w:rFonts w:eastAsia="宋体" w:hint="eastAsia"/>
          <w:sz w:val="24"/>
          <w:szCs w:val="22"/>
          <w:u w:val="single"/>
        </w:rPr>
        <w:t>7</w:t>
      </w:r>
      <w:r w:rsidRPr="00E72116">
        <w:rPr>
          <w:rFonts w:eastAsia="宋体" w:hint="eastAsia"/>
          <w:sz w:val="24"/>
          <w:szCs w:val="22"/>
          <w:u w:val="single"/>
        </w:rPr>
        <w:t>）法律法规规定的其他情形。</w:t>
      </w:r>
    </w:p>
    <w:p w14:paraId="30D34E7D" w14:textId="77777777" w:rsidR="00FF254A" w:rsidRPr="00E72116" w:rsidRDefault="005E43C2">
      <w:pPr>
        <w:pStyle w:val="aff1"/>
        <w:ind w:firstLine="480"/>
      </w:pPr>
      <w:r w:rsidRPr="00E72116">
        <w:rPr>
          <w:rFonts w:hint="eastAsia"/>
        </w:rPr>
        <w:t xml:space="preserve">6.1.3 </w:t>
      </w:r>
      <w:r w:rsidRPr="00E72116">
        <w:rPr>
          <w:rFonts w:hint="eastAsia"/>
        </w:rPr>
        <w:t>评标过程中，评标委员会成员有回避事由、擅离职守或者因健康等原因不能继续评标的，招标人有权更换。被更换的评标委员会成员</w:t>
      </w:r>
      <w:proofErr w:type="gramStart"/>
      <w:r w:rsidRPr="00E72116">
        <w:rPr>
          <w:rFonts w:hint="eastAsia"/>
        </w:rPr>
        <w:t>作出</w:t>
      </w:r>
      <w:proofErr w:type="gramEnd"/>
      <w:r w:rsidRPr="00E72116">
        <w:rPr>
          <w:rFonts w:hint="eastAsia"/>
        </w:rPr>
        <w:t>的评审结论无效，由更换后的评标委员会成员重新进行评审。</w:t>
      </w:r>
    </w:p>
    <w:p w14:paraId="3576E52E" w14:textId="77777777" w:rsidR="00FF254A" w:rsidRPr="00E72116" w:rsidRDefault="005E43C2">
      <w:pPr>
        <w:pStyle w:val="aff1"/>
        <w:ind w:firstLine="482"/>
        <w:rPr>
          <w:b/>
          <w:bCs/>
        </w:rPr>
      </w:pPr>
      <w:bookmarkStart w:id="234" w:name="_Toc515205231"/>
      <w:bookmarkStart w:id="235" w:name="_Toc529196558"/>
      <w:r w:rsidRPr="00E72116">
        <w:rPr>
          <w:rFonts w:hint="eastAsia"/>
          <w:b/>
          <w:bCs/>
        </w:rPr>
        <w:t xml:space="preserve">6.2 </w:t>
      </w:r>
      <w:r w:rsidRPr="00E72116">
        <w:rPr>
          <w:rFonts w:hint="eastAsia"/>
          <w:b/>
          <w:bCs/>
        </w:rPr>
        <w:t>评标原则</w:t>
      </w:r>
      <w:bookmarkEnd w:id="234"/>
      <w:bookmarkEnd w:id="235"/>
    </w:p>
    <w:p w14:paraId="2D42F266" w14:textId="77777777" w:rsidR="00FF254A" w:rsidRPr="00E72116" w:rsidRDefault="005E43C2">
      <w:pPr>
        <w:pStyle w:val="aff1"/>
        <w:ind w:firstLine="480"/>
      </w:pPr>
      <w:r w:rsidRPr="00E72116">
        <w:rPr>
          <w:rFonts w:hint="eastAsia"/>
        </w:rPr>
        <w:t>评标活动遵循公平、公正、科学和择优的原</w:t>
      </w:r>
      <w:bookmarkStart w:id="236" w:name="_Toc152042333"/>
      <w:bookmarkStart w:id="237" w:name="_Toc18949"/>
      <w:bookmarkStart w:id="238" w:name="_Toc369531545"/>
      <w:bookmarkStart w:id="239" w:name="_Toc247527582"/>
      <w:bookmarkStart w:id="240" w:name="_Toc144974525"/>
      <w:bookmarkStart w:id="241" w:name="_Toc300834978"/>
      <w:bookmarkStart w:id="242" w:name="_Toc352691501"/>
      <w:bookmarkStart w:id="243" w:name="_Toc247513981"/>
      <w:bookmarkStart w:id="244" w:name="_Toc384308239"/>
      <w:bookmarkStart w:id="245" w:name="_Toc361508614"/>
      <w:bookmarkStart w:id="246" w:name="_Toc152045557"/>
      <w:r w:rsidRPr="00E72116">
        <w:rPr>
          <w:rFonts w:hint="eastAsia"/>
        </w:rPr>
        <w:t>则。</w:t>
      </w:r>
    </w:p>
    <w:p w14:paraId="7C5A00FA" w14:textId="77777777" w:rsidR="00FF254A" w:rsidRPr="00E72116" w:rsidRDefault="005E43C2">
      <w:pPr>
        <w:spacing w:line="276" w:lineRule="auto"/>
        <w:ind w:firstLineChars="200" w:firstLine="480"/>
        <w:rPr>
          <w:rFonts w:eastAsia="宋体"/>
          <w:sz w:val="24"/>
          <w:szCs w:val="22"/>
        </w:rPr>
      </w:pPr>
      <w:r w:rsidRPr="00E72116">
        <w:rPr>
          <w:rFonts w:ascii="Calibri" w:eastAsia="宋体" w:hAnsi="Calibri" w:cs="宋体" w:hint="eastAsia"/>
          <w:sz w:val="24"/>
          <w:szCs w:val="22"/>
          <w:lang w:bidi="ar"/>
        </w:rPr>
        <w:t>评标委员会在开始评标前，应了解评标专家的职责及守则，认真阅读附件七《评标委员会成员声明》的内容并签名，签字后方可进行评标。</w:t>
      </w:r>
    </w:p>
    <w:p w14:paraId="0E2CF923" w14:textId="77777777" w:rsidR="00FF254A" w:rsidRPr="00E72116" w:rsidRDefault="005E43C2">
      <w:pPr>
        <w:pStyle w:val="aff1"/>
        <w:ind w:firstLine="482"/>
        <w:rPr>
          <w:b/>
          <w:bCs/>
        </w:rPr>
      </w:pPr>
      <w:bookmarkStart w:id="247" w:name="_Toc529196559"/>
      <w:bookmarkStart w:id="248" w:name="_Toc515205232"/>
      <w:r w:rsidRPr="00E72116">
        <w:rPr>
          <w:rFonts w:hint="eastAsia"/>
          <w:b/>
          <w:bCs/>
        </w:rPr>
        <w:t xml:space="preserve">6.3 </w:t>
      </w:r>
      <w:r w:rsidRPr="00E72116">
        <w:rPr>
          <w:rFonts w:hint="eastAsia"/>
          <w:b/>
          <w:bCs/>
        </w:rPr>
        <w:t>评标</w:t>
      </w:r>
      <w:bookmarkEnd w:id="247"/>
      <w:bookmarkEnd w:id="248"/>
    </w:p>
    <w:p w14:paraId="6E5E73B3" w14:textId="77777777" w:rsidR="00FF254A" w:rsidRPr="00E72116" w:rsidRDefault="005E43C2">
      <w:pPr>
        <w:pStyle w:val="aff1"/>
        <w:ind w:firstLine="480"/>
      </w:pPr>
      <w:r w:rsidRPr="00E72116">
        <w:rPr>
          <w:rFonts w:hint="eastAsia"/>
        </w:rPr>
        <w:t>6</w:t>
      </w:r>
      <w:bookmarkEnd w:id="236"/>
      <w:bookmarkEnd w:id="237"/>
      <w:bookmarkEnd w:id="238"/>
      <w:bookmarkEnd w:id="239"/>
      <w:bookmarkEnd w:id="240"/>
      <w:bookmarkEnd w:id="241"/>
      <w:bookmarkEnd w:id="242"/>
      <w:bookmarkEnd w:id="243"/>
      <w:bookmarkEnd w:id="244"/>
      <w:bookmarkEnd w:id="245"/>
      <w:bookmarkEnd w:id="246"/>
      <w:r w:rsidRPr="00E72116">
        <w:rPr>
          <w:rFonts w:hint="eastAsia"/>
        </w:rPr>
        <w:t>.3.1</w:t>
      </w:r>
      <w:r w:rsidRPr="00E72116">
        <w:rPr>
          <w:rFonts w:hint="eastAsia"/>
        </w:rPr>
        <w:t>评标委员会按照第三章“评标办法”规定的方法、评审因素、标准和程序对投标文件进行评审。第三章“评标办法”没有规定的方法、评审因素和标准，不作为评标依据。</w:t>
      </w:r>
    </w:p>
    <w:p w14:paraId="38899EE0" w14:textId="77777777" w:rsidR="00FF254A" w:rsidRPr="00E72116" w:rsidRDefault="005E43C2">
      <w:pPr>
        <w:pStyle w:val="aff1"/>
        <w:ind w:firstLine="480"/>
      </w:pPr>
      <w:r w:rsidRPr="00E72116">
        <w:rPr>
          <w:rFonts w:hint="eastAsia"/>
        </w:rPr>
        <w:t>6.3.2</w:t>
      </w:r>
      <w:r w:rsidRPr="00E72116">
        <w:rPr>
          <w:rFonts w:hint="eastAsia"/>
        </w:rPr>
        <w:t>评标完成后，评标委员会应当向招标人提交书面评标报告和中标候选人名单。评标委员会推荐中标</w:t>
      </w:r>
      <w:bookmarkStart w:id="249" w:name="_Toc384308240"/>
      <w:bookmarkStart w:id="250" w:name="_Toc361508615"/>
      <w:bookmarkStart w:id="251" w:name="_Toc152042334"/>
      <w:bookmarkStart w:id="252" w:name="_Toc369531546"/>
      <w:bookmarkStart w:id="253" w:name="_Toc247513982"/>
      <w:bookmarkStart w:id="254" w:name="_Toc12259"/>
      <w:bookmarkStart w:id="255" w:name="_Toc152045558"/>
      <w:bookmarkStart w:id="256" w:name="_Toc300834979"/>
      <w:bookmarkStart w:id="257" w:name="_Toc247527583"/>
      <w:bookmarkStart w:id="258" w:name="_Toc144974526"/>
      <w:bookmarkStart w:id="259" w:name="_Toc352691502"/>
      <w:r w:rsidRPr="00E72116">
        <w:rPr>
          <w:rFonts w:hint="eastAsia"/>
        </w:rPr>
        <w:t>候选人的人数见投标人须知前附</w:t>
      </w:r>
      <w:bookmarkEnd w:id="249"/>
      <w:bookmarkEnd w:id="250"/>
      <w:bookmarkEnd w:id="251"/>
      <w:bookmarkEnd w:id="252"/>
      <w:bookmarkEnd w:id="253"/>
      <w:bookmarkEnd w:id="254"/>
      <w:bookmarkEnd w:id="255"/>
      <w:bookmarkEnd w:id="256"/>
      <w:bookmarkEnd w:id="257"/>
      <w:bookmarkEnd w:id="258"/>
      <w:bookmarkEnd w:id="259"/>
      <w:r w:rsidRPr="00E72116">
        <w:rPr>
          <w:rFonts w:hint="eastAsia"/>
        </w:rPr>
        <w:t>表。</w:t>
      </w:r>
    </w:p>
    <w:p w14:paraId="12A0D32A" w14:textId="77777777" w:rsidR="00FF254A" w:rsidRPr="00E72116" w:rsidRDefault="00FF254A">
      <w:pPr>
        <w:pStyle w:val="aff1"/>
        <w:ind w:firstLine="480"/>
      </w:pPr>
      <w:bookmarkStart w:id="260" w:name="_Toc529196560"/>
      <w:bookmarkStart w:id="261" w:name="_Toc515205233"/>
    </w:p>
    <w:p w14:paraId="3ED1B94A" w14:textId="77777777" w:rsidR="00FF254A" w:rsidRPr="00E72116" w:rsidRDefault="005E43C2">
      <w:pPr>
        <w:pStyle w:val="35"/>
      </w:pPr>
      <w:bookmarkStart w:id="262" w:name="_Toc199515642"/>
      <w:r w:rsidRPr="00E72116">
        <w:rPr>
          <w:rFonts w:hint="eastAsia"/>
        </w:rPr>
        <w:t xml:space="preserve">7. </w:t>
      </w:r>
      <w:r w:rsidRPr="00E72116">
        <w:rPr>
          <w:rFonts w:hint="eastAsia"/>
        </w:rPr>
        <w:t>合同授予</w:t>
      </w:r>
      <w:bookmarkEnd w:id="260"/>
      <w:bookmarkEnd w:id="261"/>
      <w:bookmarkEnd w:id="262"/>
    </w:p>
    <w:p w14:paraId="0EBE2D38" w14:textId="77777777" w:rsidR="00FF254A" w:rsidRPr="00E72116" w:rsidRDefault="005E43C2">
      <w:pPr>
        <w:pStyle w:val="aff1"/>
        <w:ind w:firstLine="482"/>
        <w:rPr>
          <w:b/>
          <w:bCs/>
        </w:rPr>
      </w:pPr>
      <w:bookmarkStart w:id="263" w:name="_Toc529196561"/>
      <w:bookmarkStart w:id="264" w:name="_Toc515205234"/>
      <w:r w:rsidRPr="00E72116">
        <w:rPr>
          <w:rFonts w:hint="eastAsia"/>
          <w:b/>
          <w:bCs/>
        </w:rPr>
        <w:t xml:space="preserve">7.1 </w:t>
      </w:r>
      <w:r w:rsidRPr="00E72116">
        <w:rPr>
          <w:rFonts w:hint="eastAsia"/>
          <w:b/>
          <w:bCs/>
        </w:rPr>
        <w:t>中标候选人公示</w:t>
      </w:r>
      <w:bookmarkEnd w:id="263"/>
      <w:bookmarkEnd w:id="264"/>
    </w:p>
    <w:p w14:paraId="30D96EF3" w14:textId="77777777" w:rsidR="00FF254A" w:rsidRPr="00E72116" w:rsidRDefault="005E43C2">
      <w:pPr>
        <w:pStyle w:val="aff1"/>
        <w:ind w:firstLine="480"/>
      </w:pPr>
      <w:r w:rsidRPr="00E72116">
        <w:rPr>
          <w:rFonts w:hint="eastAsia"/>
        </w:rPr>
        <w:t>招标人在收到评标报告之日起</w:t>
      </w:r>
      <w:r w:rsidRPr="00E72116">
        <w:rPr>
          <w:rFonts w:hint="eastAsia"/>
        </w:rPr>
        <w:t>3</w:t>
      </w:r>
      <w:r w:rsidRPr="00E72116">
        <w:rPr>
          <w:rFonts w:hint="eastAsia"/>
        </w:rPr>
        <w:t>日内，按照投标人须知前附表规定的公示媒介和期限公示中标候选人，公示期不得少于</w:t>
      </w:r>
      <w:r w:rsidRPr="00E72116">
        <w:rPr>
          <w:rFonts w:hint="eastAsia"/>
        </w:rPr>
        <w:t>3</w:t>
      </w:r>
      <w:r w:rsidRPr="00E72116">
        <w:rPr>
          <w:rFonts w:hint="eastAsia"/>
        </w:rPr>
        <w:t>天。</w:t>
      </w:r>
    </w:p>
    <w:p w14:paraId="20821D32" w14:textId="77777777" w:rsidR="00FF254A" w:rsidRPr="00E72116" w:rsidRDefault="005E43C2">
      <w:pPr>
        <w:pStyle w:val="aff1"/>
        <w:ind w:firstLine="482"/>
        <w:rPr>
          <w:b/>
          <w:bCs/>
        </w:rPr>
      </w:pPr>
      <w:bookmarkStart w:id="265" w:name="_Toc529196562"/>
      <w:bookmarkStart w:id="266" w:name="_Toc515205235"/>
      <w:r w:rsidRPr="00E72116">
        <w:rPr>
          <w:rFonts w:hint="eastAsia"/>
          <w:b/>
          <w:bCs/>
        </w:rPr>
        <w:t xml:space="preserve">7.2 </w:t>
      </w:r>
      <w:r w:rsidRPr="00E72116">
        <w:rPr>
          <w:rFonts w:hint="eastAsia"/>
          <w:b/>
          <w:bCs/>
        </w:rPr>
        <w:t>评标结果异议</w:t>
      </w:r>
      <w:bookmarkEnd w:id="265"/>
      <w:bookmarkEnd w:id="266"/>
    </w:p>
    <w:p w14:paraId="3AA6D47E" w14:textId="77777777" w:rsidR="00FF254A" w:rsidRPr="00E72116" w:rsidRDefault="005E43C2">
      <w:pPr>
        <w:pStyle w:val="aff1"/>
        <w:ind w:firstLine="480"/>
      </w:pPr>
      <w:r w:rsidRPr="00E72116">
        <w:rPr>
          <w:rFonts w:hint="eastAsia"/>
        </w:rPr>
        <w:t>投标人或其他利害关系人对评标结果有异议的，应当在中标候选人公示期间提出，可以通过线下或线上的形式提出异议。线上提交的，应通过交易平台进行，招</w:t>
      </w:r>
      <w:r w:rsidRPr="00E72116">
        <w:rPr>
          <w:rFonts w:hint="eastAsia"/>
        </w:rPr>
        <w:lastRenderedPageBreak/>
        <w:t>标人也应通过交易平台</w:t>
      </w:r>
      <w:proofErr w:type="gramStart"/>
      <w:r w:rsidRPr="00E72116">
        <w:rPr>
          <w:rFonts w:hint="eastAsia"/>
        </w:rPr>
        <w:t>答复线</w:t>
      </w:r>
      <w:proofErr w:type="gramEnd"/>
      <w:r w:rsidRPr="00E72116">
        <w:rPr>
          <w:rFonts w:hint="eastAsia"/>
        </w:rPr>
        <w:t>上提交的异议。</w:t>
      </w:r>
      <w:r w:rsidRPr="00E72116">
        <w:t>招标人将在收到异议之日起</w:t>
      </w:r>
      <w:r w:rsidRPr="00E72116">
        <w:t xml:space="preserve"> 3 </w:t>
      </w:r>
      <w:r w:rsidRPr="00E72116">
        <w:t>日内</w:t>
      </w:r>
      <w:proofErr w:type="gramStart"/>
      <w:r w:rsidRPr="00E72116">
        <w:t>作出</w:t>
      </w:r>
      <w:proofErr w:type="gramEnd"/>
      <w:r w:rsidRPr="00E72116">
        <w:t>答复；</w:t>
      </w:r>
      <w:proofErr w:type="gramStart"/>
      <w:r w:rsidRPr="00E72116">
        <w:rPr>
          <w:rFonts w:hint="eastAsia"/>
        </w:rPr>
        <w:t>作出</w:t>
      </w:r>
      <w:proofErr w:type="gramEnd"/>
      <w:r w:rsidRPr="00E72116">
        <w:rPr>
          <w:rFonts w:hint="eastAsia"/>
        </w:rPr>
        <w:t>答复前，应当暂停招标投标活动。</w:t>
      </w:r>
    </w:p>
    <w:p w14:paraId="2D32AAA2" w14:textId="77777777" w:rsidR="00FF254A" w:rsidRPr="00E72116" w:rsidRDefault="005E43C2">
      <w:pPr>
        <w:pStyle w:val="aff1"/>
        <w:ind w:firstLine="482"/>
        <w:rPr>
          <w:b/>
          <w:bCs/>
        </w:rPr>
      </w:pPr>
      <w:bookmarkStart w:id="267" w:name="_Toc515205236"/>
      <w:bookmarkStart w:id="268" w:name="_Toc529196563"/>
      <w:r w:rsidRPr="00E72116">
        <w:rPr>
          <w:rFonts w:hint="eastAsia"/>
          <w:b/>
          <w:bCs/>
        </w:rPr>
        <w:t xml:space="preserve">7.3 </w:t>
      </w:r>
      <w:r w:rsidRPr="00E72116">
        <w:rPr>
          <w:rFonts w:hint="eastAsia"/>
          <w:b/>
          <w:bCs/>
        </w:rPr>
        <w:t>中标候选人履约能力审查</w:t>
      </w:r>
      <w:bookmarkEnd w:id="267"/>
      <w:bookmarkEnd w:id="268"/>
    </w:p>
    <w:p w14:paraId="0BC8DFEC" w14:textId="77777777" w:rsidR="00FF254A" w:rsidRPr="00E72116" w:rsidRDefault="005E43C2">
      <w:pPr>
        <w:pStyle w:val="aff1"/>
        <w:ind w:firstLine="480"/>
      </w:pPr>
      <w:r w:rsidRPr="00E72116">
        <w:rPr>
          <w:rFonts w:hint="eastAsia"/>
        </w:rPr>
        <w:t>中标候选人的经营、财务状况发生较大变化或存在违法行为，招标人认为可能影响其履约能力的，将在发出中标通知书前提请原评标委员会按照招标文件规定的标准和方法进行审查确认。</w:t>
      </w:r>
    </w:p>
    <w:p w14:paraId="344316C2" w14:textId="77777777" w:rsidR="00FF254A" w:rsidRPr="00E72116" w:rsidRDefault="005E43C2">
      <w:pPr>
        <w:pStyle w:val="aff1"/>
        <w:ind w:firstLine="482"/>
        <w:rPr>
          <w:b/>
          <w:bCs/>
        </w:rPr>
      </w:pPr>
      <w:bookmarkStart w:id="269" w:name="_Toc515205237"/>
      <w:bookmarkStart w:id="270" w:name="_Toc529196564"/>
      <w:r w:rsidRPr="00E72116">
        <w:rPr>
          <w:rFonts w:hint="eastAsia"/>
          <w:b/>
          <w:bCs/>
        </w:rPr>
        <w:t xml:space="preserve">7.4 </w:t>
      </w:r>
      <w:r w:rsidRPr="00E72116">
        <w:rPr>
          <w:rFonts w:hint="eastAsia"/>
          <w:b/>
          <w:bCs/>
        </w:rPr>
        <w:t>定标</w:t>
      </w:r>
      <w:bookmarkEnd w:id="269"/>
      <w:bookmarkEnd w:id="270"/>
    </w:p>
    <w:p w14:paraId="0CCCE8E5" w14:textId="77777777" w:rsidR="00FF254A" w:rsidRPr="00E72116" w:rsidRDefault="005E43C2">
      <w:pPr>
        <w:pStyle w:val="aff1"/>
        <w:ind w:firstLine="480"/>
      </w:pPr>
      <w:r w:rsidRPr="00E72116">
        <w:rPr>
          <w:rFonts w:hint="eastAsia"/>
        </w:rPr>
        <w:t>按照投标人须知前附表的规定，招标人或招标人授权的评标委员会依法确定中标人。</w:t>
      </w:r>
    </w:p>
    <w:p w14:paraId="2C0F598E" w14:textId="77777777" w:rsidR="00FF254A" w:rsidRPr="00E72116" w:rsidRDefault="005E43C2">
      <w:pPr>
        <w:pStyle w:val="aff1"/>
        <w:ind w:firstLine="482"/>
        <w:rPr>
          <w:b/>
          <w:bCs/>
        </w:rPr>
      </w:pPr>
      <w:bookmarkStart w:id="271" w:name="_Toc529196565"/>
      <w:bookmarkStart w:id="272" w:name="_Toc515205238"/>
      <w:r w:rsidRPr="00E72116">
        <w:rPr>
          <w:rFonts w:hint="eastAsia"/>
          <w:b/>
          <w:bCs/>
        </w:rPr>
        <w:t xml:space="preserve">7.5 </w:t>
      </w:r>
      <w:r w:rsidRPr="00E72116">
        <w:rPr>
          <w:rFonts w:hint="eastAsia"/>
          <w:b/>
          <w:bCs/>
        </w:rPr>
        <w:t>中标通知</w:t>
      </w:r>
      <w:bookmarkEnd w:id="271"/>
      <w:bookmarkEnd w:id="272"/>
    </w:p>
    <w:p w14:paraId="63EB778C" w14:textId="77777777" w:rsidR="00FF254A" w:rsidRPr="00E72116" w:rsidRDefault="005E43C2">
      <w:pPr>
        <w:pStyle w:val="aff1"/>
        <w:ind w:firstLine="480"/>
      </w:pPr>
      <w:r w:rsidRPr="00E72116">
        <w:rPr>
          <w:rFonts w:hint="eastAsia"/>
        </w:rPr>
        <w:t>在本章第</w:t>
      </w:r>
      <w:r w:rsidRPr="00E72116">
        <w:rPr>
          <w:rFonts w:hint="eastAsia"/>
        </w:rPr>
        <w:t>3.3</w:t>
      </w:r>
      <w:r w:rsidRPr="00E72116">
        <w:rPr>
          <w:rFonts w:hint="eastAsia"/>
        </w:rPr>
        <w:t>款规定的投标有效期内，招标人以书面形式向中标人发出中标</w:t>
      </w:r>
      <w:bookmarkStart w:id="273" w:name="_Toc300834983"/>
      <w:bookmarkStart w:id="274" w:name="_Toc352691506"/>
      <w:bookmarkStart w:id="275" w:name="_Toc361508619"/>
      <w:bookmarkStart w:id="276" w:name="_Toc384308244"/>
      <w:bookmarkStart w:id="277" w:name="_Toc5668"/>
      <w:bookmarkStart w:id="278" w:name="_Toc369531550"/>
      <w:r w:rsidRPr="00E72116">
        <w:rPr>
          <w:rFonts w:hint="eastAsia"/>
        </w:rPr>
        <w:t>通知书，同时将中</w:t>
      </w:r>
      <w:bookmarkEnd w:id="273"/>
      <w:bookmarkEnd w:id="274"/>
      <w:bookmarkEnd w:id="275"/>
      <w:bookmarkEnd w:id="276"/>
      <w:bookmarkEnd w:id="277"/>
      <w:bookmarkEnd w:id="278"/>
      <w:r w:rsidRPr="00E72116">
        <w:rPr>
          <w:rFonts w:hint="eastAsia"/>
        </w:rPr>
        <w:t>标结果通知未中标的投标人。</w:t>
      </w:r>
    </w:p>
    <w:p w14:paraId="5B562354" w14:textId="77777777" w:rsidR="00FF254A" w:rsidRPr="00E72116" w:rsidRDefault="005E43C2">
      <w:pPr>
        <w:pStyle w:val="aff1"/>
        <w:ind w:firstLine="482"/>
        <w:rPr>
          <w:b/>
          <w:bCs/>
        </w:rPr>
      </w:pPr>
      <w:bookmarkStart w:id="279" w:name="_Toc529196566"/>
      <w:bookmarkStart w:id="280" w:name="_Toc515205239"/>
      <w:r w:rsidRPr="00E72116">
        <w:rPr>
          <w:rFonts w:hint="eastAsia"/>
          <w:b/>
          <w:bCs/>
        </w:rPr>
        <w:t xml:space="preserve">7.6 </w:t>
      </w:r>
      <w:r w:rsidRPr="00E72116">
        <w:rPr>
          <w:rFonts w:hint="eastAsia"/>
          <w:b/>
          <w:bCs/>
        </w:rPr>
        <w:t>履约保证金</w:t>
      </w:r>
      <w:bookmarkEnd w:id="279"/>
      <w:bookmarkEnd w:id="280"/>
    </w:p>
    <w:p w14:paraId="129635D2" w14:textId="77777777" w:rsidR="00FF254A" w:rsidRPr="00E72116" w:rsidRDefault="005E43C2">
      <w:pPr>
        <w:pStyle w:val="aff1"/>
        <w:ind w:firstLine="480"/>
      </w:pPr>
      <w:r w:rsidRPr="00E72116">
        <w:rPr>
          <w:rFonts w:hint="eastAsia"/>
        </w:rPr>
        <w:t xml:space="preserve">7.6.1 </w:t>
      </w:r>
      <w:r w:rsidRPr="00E72116">
        <w:rPr>
          <w:rFonts w:hint="eastAsia"/>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sidRPr="00E72116">
        <w:rPr>
          <w:rFonts w:hint="eastAsia"/>
        </w:rPr>
        <w:t>10%</w:t>
      </w:r>
      <w:r w:rsidRPr="00E72116">
        <w:rPr>
          <w:rFonts w:hint="eastAsia"/>
        </w:rPr>
        <w:t>。</w:t>
      </w:r>
      <w:r w:rsidRPr="00E72116">
        <w:rPr>
          <w:rFonts w:hint="eastAsia"/>
          <w:strike/>
        </w:rPr>
        <w:t>联合体中标的，其履约保证金以联合体各方或者联合体中牵头人的名义提交。</w:t>
      </w:r>
    </w:p>
    <w:p w14:paraId="279B66C6" w14:textId="77777777" w:rsidR="00FF254A" w:rsidRPr="00E72116" w:rsidRDefault="005E43C2">
      <w:pPr>
        <w:pStyle w:val="aff1"/>
        <w:ind w:firstLine="480"/>
      </w:pPr>
      <w:r w:rsidRPr="00E72116">
        <w:rPr>
          <w:rFonts w:hint="eastAsia"/>
        </w:rPr>
        <w:t xml:space="preserve">7.6.2 </w:t>
      </w:r>
      <w:r w:rsidRPr="00E72116">
        <w:rPr>
          <w:rFonts w:hint="eastAsia"/>
        </w:rPr>
        <w:t>中标人不能按本章第</w:t>
      </w:r>
      <w:r w:rsidRPr="00E72116">
        <w:rPr>
          <w:rFonts w:hint="eastAsia"/>
        </w:rPr>
        <w:t>7.6.1</w:t>
      </w:r>
      <w:r w:rsidRPr="00E72116">
        <w:rPr>
          <w:rFonts w:hint="eastAsia"/>
        </w:rPr>
        <w:t>项要求提交履约保证金的，视为放弃中标，并按第二章投标人须知前附表</w:t>
      </w:r>
      <w:r w:rsidRPr="00E72116">
        <w:rPr>
          <w:rFonts w:hint="eastAsia"/>
        </w:rPr>
        <w:t>10.1</w:t>
      </w:r>
      <w:r w:rsidRPr="00E72116">
        <w:rPr>
          <w:rFonts w:hint="eastAsia"/>
        </w:rPr>
        <w:t>条的约定处理。给招标人造成损失的，中标人还应当对损失部分予以赔偿。</w:t>
      </w:r>
    </w:p>
    <w:p w14:paraId="0FC27739" w14:textId="77777777" w:rsidR="00FF254A" w:rsidRPr="00E72116" w:rsidRDefault="005E43C2">
      <w:pPr>
        <w:pStyle w:val="aff1"/>
        <w:ind w:firstLine="482"/>
        <w:rPr>
          <w:b/>
          <w:bCs/>
        </w:rPr>
      </w:pPr>
      <w:bookmarkStart w:id="281" w:name="_Toc529196567"/>
      <w:bookmarkStart w:id="282" w:name="_Toc515205240"/>
      <w:r w:rsidRPr="00E72116">
        <w:rPr>
          <w:rFonts w:hint="eastAsia"/>
          <w:b/>
          <w:bCs/>
        </w:rPr>
        <w:t xml:space="preserve">7.7 </w:t>
      </w:r>
      <w:r w:rsidRPr="00E72116">
        <w:rPr>
          <w:rFonts w:hint="eastAsia"/>
          <w:b/>
          <w:bCs/>
        </w:rPr>
        <w:t>签订合同</w:t>
      </w:r>
      <w:bookmarkEnd w:id="281"/>
      <w:bookmarkEnd w:id="282"/>
    </w:p>
    <w:p w14:paraId="32648F83" w14:textId="77777777" w:rsidR="00FF254A" w:rsidRPr="00E72116" w:rsidRDefault="005E43C2">
      <w:pPr>
        <w:pStyle w:val="aff1"/>
        <w:ind w:firstLine="480"/>
      </w:pPr>
      <w:r w:rsidRPr="00E72116">
        <w:rPr>
          <w:rFonts w:hint="eastAsia"/>
        </w:rPr>
        <w:t xml:space="preserve">7.7.1 </w:t>
      </w:r>
      <w:r w:rsidRPr="00E72116">
        <w:rPr>
          <w:rFonts w:hint="eastAsia"/>
        </w:rPr>
        <w:t>招标人和中标人应当在中标通知书发出之日起</w:t>
      </w:r>
      <w:r w:rsidRPr="00E72116">
        <w:rPr>
          <w:rFonts w:hint="eastAsia"/>
        </w:rPr>
        <w:t>30</w:t>
      </w:r>
      <w:r w:rsidRPr="00E72116">
        <w:rPr>
          <w:rFonts w:hint="eastAsia"/>
        </w:rPr>
        <w:t>日内，根据招标文件和中标人的投标文件订立书面合同。中标人无正当理由拒签合同，在签订合同时向招标人提出附加条件，或者不按照招标文件要求提交履约保证金的，招标人有权取消其中标资格，并按第二章投标人须知前附表</w:t>
      </w:r>
      <w:r w:rsidRPr="00E72116">
        <w:rPr>
          <w:rFonts w:hint="eastAsia"/>
        </w:rPr>
        <w:t>10.1</w:t>
      </w:r>
      <w:r w:rsidRPr="00E72116">
        <w:rPr>
          <w:rFonts w:hint="eastAsia"/>
        </w:rPr>
        <w:t>条的约定处理；给招标人造成的损失的，中标人还应当对损失部分予以赔偿。</w:t>
      </w:r>
    </w:p>
    <w:p w14:paraId="56E26B35" w14:textId="77777777" w:rsidR="00FF254A" w:rsidRPr="00E72116" w:rsidRDefault="005E43C2">
      <w:pPr>
        <w:pStyle w:val="aff1"/>
        <w:ind w:firstLine="480"/>
      </w:pPr>
      <w:r w:rsidRPr="00E72116">
        <w:rPr>
          <w:rFonts w:hint="eastAsia"/>
        </w:rPr>
        <w:t xml:space="preserve">7.7.2 </w:t>
      </w:r>
      <w:r w:rsidRPr="00E72116">
        <w:rPr>
          <w:rFonts w:hint="eastAsia"/>
        </w:rPr>
        <w:t>发出中标通知书后，招标人无正当理由拒签合同，或者在签订合同时向</w:t>
      </w:r>
      <w:r w:rsidRPr="00E72116">
        <w:rPr>
          <w:rFonts w:hint="eastAsia"/>
        </w:rPr>
        <w:lastRenderedPageBreak/>
        <w:t>中标人提出附加条件</w:t>
      </w:r>
      <w:r w:rsidRPr="00E72116">
        <w:rPr>
          <w:rFonts w:hint="eastAsia"/>
          <w:strike/>
        </w:rPr>
        <w:t>的，招标人向中标人退还投标保证金；</w:t>
      </w:r>
      <w:r w:rsidRPr="00E72116">
        <w:rPr>
          <w:rFonts w:hint="eastAsia"/>
        </w:rPr>
        <w:t>给中标人造成损失的，还应当赔偿损失。</w:t>
      </w:r>
    </w:p>
    <w:p w14:paraId="4737A932" w14:textId="77777777" w:rsidR="00FF254A" w:rsidRPr="00E72116" w:rsidRDefault="005E43C2">
      <w:pPr>
        <w:pStyle w:val="aff1"/>
        <w:ind w:firstLine="480"/>
        <w:rPr>
          <w:strike/>
        </w:rPr>
      </w:pPr>
      <w:r w:rsidRPr="00E72116">
        <w:rPr>
          <w:rFonts w:hint="eastAsia"/>
          <w:strike/>
        </w:rPr>
        <w:t>7.7.3</w:t>
      </w:r>
      <w:r w:rsidRPr="00E72116">
        <w:rPr>
          <w:rFonts w:hint="eastAsia"/>
          <w:strike/>
        </w:rPr>
        <w:t>联合体中标的，联合体各方应当共同与招标人签订合同，就中标项目向招标人承担连带责任。</w:t>
      </w:r>
    </w:p>
    <w:p w14:paraId="3D62ADF1" w14:textId="77777777" w:rsidR="00FF254A" w:rsidRPr="00E72116" w:rsidRDefault="00FF254A">
      <w:pPr>
        <w:spacing w:after="0" w:line="360" w:lineRule="auto"/>
      </w:pPr>
    </w:p>
    <w:p w14:paraId="0DB7DB08" w14:textId="77777777" w:rsidR="00FF254A" w:rsidRPr="00E72116" w:rsidRDefault="005E43C2">
      <w:pPr>
        <w:pStyle w:val="35"/>
      </w:pPr>
      <w:bookmarkStart w:id="283" w:name="_Toc384308252"/>
      <w:bookmarkStart w:id="284" w:name="_Toc24067"/>
      <w:bookmarkStart w:id="285" w:name="_Toc361508627"/>
      <w:bookmarkStart w:id="286" w:name="_Toc515205241"/>
      <w:bookmarkStart w:id="287" w:name="_Toc529196568"/>
      <w:bookmarkStart w:id="288" w:name="_Toc152045568"/>
      <w:bookmarkStart w:id="289" w:name="_Toc152042344"/>
      <w:bookmarkStart w:id="290" w:name="_Toc144974536"/>
      <w:bookmarkStart w:id="291" w:name="_Toc247513992"/>
      <w:bookmarkStart w:id="292" w:name="_Toc300834991"/>
      <w:bookmarkStart w:id="293" w:name="_Toc247527593"/>
      <w:bookmarkStart w:id="294" w:name="_Toc199515643"/>
      <w:r w:rsidRPr="00E72116">
        <w:rPr>
          <w:rFonts w:hint="eastAsia"/>
        </w:rPr>
        <w:t>8.</w:t>
      </w:r>
      <w:bookmarkEnd w:id="283"/>
      <w:bookmarkEnd w:id="284"/>
      <w:bookmarkEnd w:id="285"/>
      <w:r w:rsidRPr="00E72116">
        <w:rPr>
          <w:rFonts w:hint="eastAsia"/>
        </w:rPr>
        <w:t>纪律和监督</w:t>
      </w:r>
      <w:bookmarkEnd w:id="286"/>
      <w:bookmarkEnd w:id="287"/>
      <w:bookmarkEnd w:id="294"/>
    </w:p>
    <w:p w14:paraId="615A8BA2" w14:textId="77777777" w:rsidR="00FF254A" w:rsidRPr="00E72116" w:rsidRDefault="005E43C2">
      <w:pPr>
        <w:pStyle w:val="aff1"/>
        <w:ind w:firstLine="482"/>
        <w:rPr>
          <w:b/>
          <w:bCs/>
        </w:rPr>
      </w:pPr>
      <w:bookmarkStart w:id="295" w:name="_Toc515205242"/>
      <w:bookmarkStart w:id="296" w:name="_Toc529196569"/>
      <w:r w:rsidRPr="00E72116">
        <w:rPr>
          <w:rFonts w:hint="eastAsia"/>
          <w:b/>
          <w:bCs/>
        </w:rPr>
        <w:t xml:space="preserve">8.1 </w:t>
      </w:r>
      <w:r w:rsidRPr="00E72116">
        <w:rPr>
          <w:rFonts w:hint="eastAsia"/>
          <w:b/>
          <w:bCs/>
        </w:rPr>
        <w:t>对招标人的纪律要求</w:t>
      </w:r>
      <w:bookmarkEnd w:id="295"/>
      <w:bookmarkEnd w:id="296"/>
    </w:p>
    <w:p w14:paraId="69ABBBDD" w14:textId="77777777" w:rsidR="00FF254A" w:rsidRPr="00E72116" w:rsidRDefault="005E43C2">
      <w:pPr>
        <w:pStyle w:val="aff1"/>
        <w:ind w:firstLine="480"/>
      </w:pPr>
      <w:r w:rsidRPr="00E72116">
        <w:rPr>
          <w:rFonts w:hint="eastAsia"/>
        </w:rPr>
        <w:t>招标人不得泄露招标投标活动中应当保密的情况和资料，不得与投标人串通损害国家利益、社会公共利益或者他人合法权益。</w:t>
      </w:r>
    </w:p>
    <w:p w14:paraId="7C52EA58" w14:textId="77777777" w:rsidR="00FF254A" w:rsidRPr="00E72116" w:rsidRDefault="005E43C2">
      <w:pPr>
        <w:pStyle w:val="aff1"/>
        <w:ind w:firstLine="482"/>
        <w:rPr>
          <w:b/>
          <w:bCs/>
        </w:rPr>
      </w:pPr>
      <w:bookmarkStart w:id="297" w:name="_Toc529196570"/>
      <w:bookmarkStart w:id="298" w:name="_Toc515205243"/>
      <w:r w:rsidRPr="00E72116">
        <w:rPr>
          <w:rFonts w:hint="eastAsia"/>
          <w:b/>
          <w:bCs/>
        </w:rPr>
        <w:t xml:space="preserve">8.2 </w:t>
      </w:r>
      <w:r w:rsidRPr="00E72116">
        <w:rPr>
          <w:rFonts w:hint="eastAsia"/>
          <w:b/>
          <w:bCs/>
        </w:rPr>
        <w:t>对投标人的纪律要求</w:t>
      </w:r>
      <w:bookmarkEnd w:id="297"/>
      <w:bookmarkEnd w:id="298"/>
    </w:p>
    <w:p w14:paraId="13F522BD" w14:textId="77777777" w:rsidR="00FF254A" w:rsidRPr="00E72116" w:rsidRDefault="005E43C2">
      <w:pPr>
        <w:pStyle w:val="aff1"/>
        <w:ind w:firstLine="480"/>
      </w:pPr>
      <w:r w:rsidRPr="00E72116">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E426E5F" w14:textId="77777777" w:rsidR="00FF254A" w:rsidRPr="00E72116" w:rsidRDefault="005E43C2">
      <w:pPr>
        <w:pStyle w:val="aff1"/>
        <w:ind w:firstLine="482"/>
        <w:rPr>
          <w:b/>
          <w:bCs/>
        </w:rPr>
      </w:pPr>
      <w:bookmarkStart w:id="299" w:name="_Toc529196571"/>
      <w:bookmarkStart w:id="300" w:name="_Toc515205244"/>
      <w:r w:rsidRPr="00E72116">
        <w:rPr>
          <w:rFonts w:hint="eastAsia"/>
          <w:b/>
          <w:bCs/>
        </w:rPr>
        <w:t xml:space="preserve">8.3 </w:t>
      </w:r>
      <w:r w:rsidRPr="00E72116">
        <w:rPr>
          <w:rFonts w:hint="eastAsia"/>
          <w:b/>
          <w:bCs/>
        </w:rPr>
        <w:t>对评标委员会成员的纪律要求</w:t>
      </w:r>
      <w:bookmarkEnd w:id="299"/>
      <w:bookmarkEnd w:id="300"/>
    </w:p>
    <w:p w14:paraId="159117D1" w14:textId="77777777" w:rsidR="00FF254A" w:rsidRPr="00E72116" w:rsidRDefault="005E43C2">
      <w:pPr>
        <w:pStyle w:val="aff1"/>
        <w:ind w:firstLine="480"/>
      </w:pPr>
      <w:r w:rsidRPr="00E72116">
        <w:rPr>
          <w:rFonts w:hint="eastAsia"/>
        </w:rPr>
        <w:t>评标委员会成员不得收受他人的财物或者其他好处，不得向他人透露对投标文件的评审</w:t>
      </w:r>
      <w:bookmarkStart w:id="301" w:name="_Toc361508628"/>
      <w:bookmarkStart w:id="302" w:name="_Toc384308253"/>
      <w:bookmarkStart w:id="303" w:name="_Toc13644"/>
      <w:bookmarkStart w:id="304" w:name="_Toc352691515"/>
      <w:bookmarkStart w:id="305" w:name="_Toc369531559"/>
      <w:r w:rsidRPr="00E72116">
        <w:rPr>
          <w:rFonts w:hint="eastAsia"/>
        </w:rPr>
        <w:t>和比较、中标候选人</w:t>
      </w:r>
      <w:bookmarkEnd w:id="288"/>
      <w:bookmarkEnd w:id="289"/>
      <w:bookmarkEnd w:id="290"/>
      <w:bookmarkEnd w:id="291"/>
      <w:bookmarkEnd w:id="292"/>
      <w:bookmarkEnd w:id="293"/>
      <w:bookmarkEnd w:id="301"/>
      <w:bookmarkEnd w:id="302"/>
      <w:bookmarkEnd w:id="303"/>
      <w:bookmarkEnd w:id="304"/>
      <w:bookmarkEnd w:id="305"/>
      <w:r w:rsidRPr="00E72116">
        <w:rPr>
          <w:rFonts w:hint="eastAsia"/>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A4B7694" w14:textId="77777777" w:rsidR="00FF254A" w:rsidRPr="00E72116" w:rsidRDefault="005E43C2">
      <w:pPr>
        <w:pStyle w:val="aff1"/>
        <w:ind w:firstLine="482"/>
        <w:rPr>
          <w:b/>
          <w:bCs/>
        </w:rPr>
      </w:pPr>
      <w:bookmarkStart w:id="306" w:name="_Toc529196572"/>
      <w:bookmarkStart w:id="307" w:name="_Toc515205245"/>
      <w:r w:rsidRPr="00E72116">
        <w:rPr>
          <w:rFonts w:hint="eastAsia"/>
          <w:b/>
          <w:bCs/>
        </w:rPr>
        <w:t xml:space="preserve">8.4 </w:t>
      </w:r>
      <w:r w:rsidRPr="00E72116">
        <w:rPr>
          <w:rFonts w:hint="eastAsia"/>
          <w:b/>
          <w:bCs/>
        </w:rPr>
        <w:t>对与评标活动有关的工作人员的纪律要求</w:t>
      </w:r>
      <w:bookmarkEnd w:id="306"/>
      <w:bookmarkEnd w:id="307"/>
    </w:p>
    <w:p w14:paraId="3C10FACF" w14:textId="77777777" w:rsidR="00FF254A" w:rsidRPr="00E72116" w:rsidRDefault="005E43C2">
      <w:pPr>
        <w:pStyle w:val="aff1"/>
        <w:ind w:firstLine="480"/>
      </w:pPr>
      <w:r w:rsidRPr="00E72116">
        <w:rPr>
          <w:rFonts w:hint="eastAsia"/>
        </w:rPr>
        <w:t>与评标活动有关的工作人员不得收受他人的财物或者其他好处，不得向他人透露对投标文件</w:t>
      </w:r>
      <w:bookmarkStart w:id="308" w:name="_Toc384308254"/>
      <w:bookmarkStart w:id="309" w:name="_Toc247527594"/>
      <w:bookmarkStart w:id="310" w:name="_Toc19429"/>
      <w:bookmarkStart w:id="311" w:name="_Toc152045569"/>
      <w:bookmarkStart w:id="312" w:name="_Toc152042345"/>
      <w:bookmarkStart w:id="313" w:name="_Toc247513993"/>
      <w:bookmarkStart w:id="314" w:name="_Toc144974537"/>
      <w:bookmarkStart w:id="315" w:name="_Toc352691516"/>
      <w:bookmarkStart w:id="316" w:name="_Toc369531560"/>
      <w:bookmarkStart w:id="317" w:name="_Toc361508629"/>
      <w:bookmarkStart w:id="318" w:name="_Toc300834992"/>
      <w:r w:rsidRPr="00E72116">
        <w:rPr>
          <w:rFonts w:hint="eastAsia"/>
        </w:rPr>
        <w:t>的评审和比较、中标</w:t>
      </w:r>
      <w:bookmarkEnd w:id="308"/>
      <w:bookmarkEnd w:id="309"/>
      <w:bookmarkEnd w:id="310"/>
      <w:bookmarkEnd w:id="311"/>
      <w:bookmarkEnd w:id="312"/>
      <w:bookmarkEnd w:id="313"/>
      <w:bookmarkEnd w:id="314"/>
      <w:bookmarkEnd w:id="315"/>
      <w:bookmarkEnd w:id="316"/>
      <w:bookmarkEnd w:id="317"/>
      <w:bookmarkEnd w:id="318"/>
      <w:r w:rsidRPr="00E72116">
        <w:rPr>
          <w:rFonts w:hint="eastAsia"/>
        </w:rPr>
        <w:t>候选人的推荐情况以及评标有关的其他情况。在评标活动中，与评标活动有关的工作人员不得擅离职守，影响评标程序正常进行。</w:t>
      </w:r>
    </w:p>
    <w:p w14:paraId="7272B887" w14:textId="77777777" w:rsidR="00FF254A" w:rsidRPr="00E72116" w:rsidRDefault="005E43C2">
      <w:pPr>
        <w:pStyle w:val="aff1"/>
        <w:ind w:firstLine="482"/>
        <w:rPr>
          <w:b/>
          <w:bCs/>
        </w:rPr>
      </w:pPr>
      <w:bookmarkStart w:id="319" w:name="_Toc529196573"/>
      <w:bookmarkStart w:id="320" w:name="_Toc515205246"/>
      <w:r w:rsidRPr="00E72116">
        <w:rPr>
          <w:rFonts w:hint="eastAsia"/>
          <w:b/>
          <w:bCs/>
        </w:rPr>
        <w:t xml:space="preserve">8.5 </w:t>
      </w:r>
      <w:r w:rsidRPr="00E72116">
        <w:rPr>
          <w:rFonts w:hint="eastAsia"/>
          <w:b/>
          <w:bCs/>
        </w:rPr>
        <w:t>投诉</w:t>
      </w:r>
      <w:bookmarkEnd w:id="319"/>
      <w:bookmarkEnd w:id="320"/>
    </w:p>
    <w:p w14:paraId="361E115F" w14:textId="77777777" w:rsidR="00FF254A" w:rsidRPr="00E72116" w:rsidRDefault="005E43C2">
      <w:pPr>
        <w:pStyle w:val="aff1"/>
        <w:ind w:firstLine="480"/>
      </w:pPr>
      <w:r w:rsidRPr="00E72116">
        <w:rPr>
          <w:rFonts w:hint="eastAsia"/>
        </w:rPr>
        <w:t xml:space="preserve">8.5.1 </w:t>
      </w:r>
      <w:r w:rsidRPr="00E72116">
        <w:rPr>
          <w:rFonts w:hint="eastAsia"/>
        </w:rPr>
        <w:t>投标人或者其他利害关系人认为招标投标活动不符合法律、行政法规规定的，可以自知道或者应当知道之日起</w:t>
      </w:r>
      <w:r w:rsidRPr="00E72116">
        <w:rPr>
          <w:rFonts w:hint="eastAsia"/>
        </w:rPr>
        <w:t>10</w:t>
      </w:r>
      <w:r w:rsidRPr="00E72116">
        <w:rPr>
          <w:rFonts w:hint="eastAsia"/>
        </w:rPr>
        <w:t>日内向有关行政监督部门投诉。投诉应当有明确的请求和必要的证明材料。</w:t>
      </w:r>
    </w:p>
    <w:p w14:paraId="3A8D4CF1" w14:textId="77777777" w:rsidR="00FF254A" w:rsidRPr="00E72116" w:rsidRDefault="005E43C2">
      <w:pPr>
        <w:pStyle w:val="aff1"/>
        <w:ind w:firstLine="480"/>
      </w:pPr>
      <w:r w:rsidRPr="00E72116">
        <w:rPr>
          <w:rFonts w:hint="eastAsia"/>
        </w:rPr>
        <w:lastRenderedPageBreak/>
        <w:t xml:space="preserve">8.5.2 </w:t>
      </w:r>
      <w:r w:rsidRPr="00E72116">
        <w:rPr>
          <w:rFonts w:hint="eastAsia"/>
        </w:rPr>
        <w:t>投标人或者其他利害关系人对招标文件、开标和评标结果提出投诉的，应当按照投标人须知第</w:t>
      </w:r>
      <w:r w:rsidRPr="00E72116">
        <w:rPr>
          <w:rFonts w:hint="eastAsia"/>
        </w:rPr>
        <w:t>2.4</w:t>
      </w:r>
      <w:r w:rsidRPr="00E72116">
        <w:rPr>
          <w:rFonts w:hint="eastAsia"/>
        </w:rPr>
        <w:t>款、第</w:t>
      </w:r>
      <w:r w:rsidRPr="00E72116">
        <w:rPr>
          <w:rFonts w:hint="eastAsia"/>
        </w:rPr>
        <w:t>5.3</w:t>
      </w:r>
      <w:r w:rsidRPr="00E72116">
        <w:rPr>
          <w:rFonts w:hint="eastAsia"/>
        </w:rPr>
        <w:t>款和第</w:t>
      </w:r>
      <w:r w:rsidRPr="00E72116">
        <w:rPr>
          <w:rFonts w:hint="eastAsia"/>
        </w:rPr>
        <w:t>7.2</w:t>
      </w:r>
      <w:r w:rsidRPr="00E72116">
        <w:rPr>
          <w:rFonts w:hint="eastAsia"/>
        </w:rPr>
        <w:t>款的规定先向招标人提出异议。异议答复期间</w:t>
      </w:r>
      <w:bookmarkStart w:id="321" w:name="_Toc361508630"/>
      <w:bookmarkStart w:id="322" w:name="_Toc152042346"/>
      <w:bookmarkStart w:id="323" w:name="_Toc300834993"/>
      <w:bookmarkStart w:id="324" w:name="_Toc247527595"/>
      <w:bookmarkStart w:id="325" w:name="_Toc12776"/>
      <w:bookmarkStart w:id="326" w:name="_Toc384308255"/>
      <w:bookmarkStart w:id="327" w:name="_Toc247513994"/>
      <w:bookmarkStart w:id="328" w:name="_Toc144974538"/>
      <w:bookmarkStart w:id="329" w:name="_Toc369531561"/>
      <w:bookmarkStart w:id="330" w:name="_Toc152045570"/>
      <w:bookmarkStart w:id="331" w:name="_Toc352691517"/>
      <w:r w:rsidRPr="00E72116">
        <w:rPr>
          <w:rFonts w:hint="eastAsia"/>
        </w:rPr>
        <w:t>不计算在第</w:t>
      </w:r>
      <w:r w:rsidRPr="00E72116">
        <w:rPr>
          <w:rFonts w:hint="eastAsia"/>
        </w:rPr>
        <w:t>8.5.</w:t>
      </w:r>
      <w:bookmarkEnd w:id="321"/>
      <w:bookmarkEnd w:id="322"/>
      <w:bookmarkEnd w:id="323"/>
      <w:bookmarkEnd w:id="324"/>
      <w:bookmarkEnd w:id="325"/>
      <w:bookmarkEnd w:id="326"/>
      <w:bookmarkEnd w:id="327"/>
      <w:bookmarkEnd w:id="328"/>
      <w:bookmarkEnd w:id="329"/>
      <w:bookmarkEnd w:id="330"/>
      <w:bookmarkEnd w:id="331"/>
      <w:r w:rsidRPr="00E72116">
        <w:rPr>
          <w:rFonts w:hint="eastAsia"/>
        </w:rPr>
        <w:t>1</w:t>
      </w:r>
      <w:r w:rsidRPr="00E72116">
        <w:rPr>
          <w:rFonts w:hint="eastAsia"/>
        </w:rPr>
        <w:t>项规定的期限内。</w:t>
      </w:r>
    </w:p>
    <w:p w14:paraId="59CD94D0" w14:textId="77777777" w:rsidR="00FF254A" w:rsidRPr="00E72116" w:rsidRDefault="00FF254A">
      <w:pPr>
        <w:pStyle w:val="aff1"/>
        <w:ind w:firstLine="480"/>
      </w:pPr>
      <w:bookmarkStart w:id="332" w:name="_Toc515205247"/>
      <w:bookmarkStart w:id="333" w:name="_Toc477134992"/>
      <w:bookmarkStart w:id="334" w:name="_Toc529196574"/>
    </w:p>
    <w:p w14:paraId="3ED2D28B" w14:textId="77777777" w:rsidR="00FF254A" w:rsidRPr="00E72116" w:rsidRDefault="005E43C2">
      <w:pPr>
        <w:pStyle w:val="35"/>
      </w:pPr>
      <w:bookmarkStart w:id="335" w:name="_Toc199515644"/>
      <w:r w:rsidRPr="00E72116">
        <w:rPr>
          <w:rFonts w:hint="eastAsia"/>
        </w:rPr>
        <w:t xml:space="preserve">9. </w:t>
      </w:r>
      <w:r w:rsidRPr="00E72116">
        <w:rPr>
          <w:rFonts w:hint="eastAsia"/>
        </w:rPr>
        <w:t>是否采用电子招标投标</w:t>
      </w:r>
      <w:bookmarkEnd w:id="332"/>
      <w:bookmarkEnd w:id="333"/>
      <w:bookmarkEnd w:id="334"/>
      <w:bookmarkEnd w:id="335"/>
    </w:p>
    <w:p w14:paraId="38E3F650" w14:textId="77777777" w:rsidR="00FF254A" w:rsidRPr="00E72116" w:rsidRDefault="005E43C2">
      <w:pPr>
        <w:pStyle w:val="aff1"/>
        <w:ind w:firstLine="480"/>
      </w:pPr>
      <w:r w:rsidRPr="00E72116">
        <w:rPr>
          <w:rFonts w:hint="eastAsia"/>
        </w:rPr>
        <w:t>本招标项目是否采用电子招标投标方式，见投标人须知前附表。</w:t>
      </w:r>
    </w:p>
    <w:p w14:paraId="1C6D3069" w14:textId="77777777" w:rsidR="00FF254A" w:rsidRPr="00E72116" w:rsidRDefault="00FF254A">
      <w:pPr>
        <w:spacing w:after="0" w:line="360" w:lineRule="auto"/>
      </w:pPr>
    </w:p>
    <w:p w14:paraId="23E6DB5A" w14:textId="77777777" w:rsidR="00FF254A" w:rsidRPr="00E72116" w:rsidRDefault="005E43C2">
      <w:pPr>
        <w:pStyle w:val="35"/>
      </w:pPr>
      <w:bookmarkStart w:id="336" w:name="_Toc515205248"/>
      <w:bookmarkStart w:id="337" w:name="_Toc529196575"/>
      <w:bookmarkStart w:id="338" w:name="_Toc199515645"/>
      <w:r w:rsidRPr="00E72116">
        <w:rPr>
          <w:rFonts w:hint="eastAsia"/>
        </w:rPr>
        <w:t xml:space="preserve">10. </w:t>
      </w:r>
      <w:r w:rsidRPr="00E72116">
        <w:rPr>
          <w:rFonts w:hint="eastAsia"/>
        </w:rPr>
        <w:t>需要补充的其他内容</w:t>
      </w:r>
      <w:bookmarkEnd w:id="336"/>
      <w:bookmarkEnd w:id="337"/>
      <w:bookmarkEnd w:id="338"/>
    </w:p>
    <w:p w14:paraId="6A79CFCE" w14:textId="77777777" w:rsidR="00FF254A" w:rsidRPr="00E72116" w:rsidRDefault="005E43C2">
      <w:pPr>
        <w:pStyle w:val="aff1"/>
        <w:ind w:firstLine="480"/>
      </w:pPr>
      <w:r w:rsidRPr="00E72116">
        <w:rPr>
          <w:rFonts w:hint="eastAsia"/>
        </w:rPr>
        <w:t>见投标人须知前附表。</w:t>
      </w:r>
    </w:p>
    <w:p w14:paraId="5E25EFF2" w14:textId="77777777" w:rsidR="00FF254A" w:rsidRPr="00E72116" w:rsidRDefault="00FF254A">
      <w:pPr>
        <w:pStyle w:val="aff1"/>
        <w:ind w:firstLine="480"/>
        <w:sectPr w:rsidR="00FF254A" w:rsidRPr="00E72116">
          <w:footerReference w:type="default" r:id="rId14"/>
          <w:pgSz w:w="12240" w:h="15840"/>
          <w:pgMar w:top="1440" w:right="1800" w:bottom="1440" w:left="1800" w:header="567" w:footer="567" w:gutter="0"/>
          <w:cols w:space="720"/>
          <w:rtlGutter/>
          <w:docGrid w:linePitch="286"/>
        </w:sectPr>
      </w:pPr>
    </w:p>
    <w:p w14:paraId="7072F625" w14:textId="77777777" w:rsidR="00FF254A" w:rsidRPr="00E72116" w:rsidRDefault="005E43C2">
      <w:pPr>
        <w:pStyle w:val="35"/>
        <w:rPr>
          <w:lang w:eastAsia="zh-CN"/>
        </w:rPr>
      </w:pPr>
      <w:bookmarkStart w:id="339" w:name="_Toc196490485"/>
      <w:bookmarkStart w:id="340" w:name="_Toc199515646"/>
      <w:r w:rsidRPr="00E72116">
        <w:rPr>
          <w:rFonts w:hint="eastAsia"/>
        </w:rPr>
        <w:lastRenderedPageBreak/>
        <w:t>附件</w:t>
      </w:r>
      <w:bookmarkEnd w:id="339"/>
      <w:bookmarkEnd w:id="340"/>
    </w:p>
    <w:p w14:paraId="0559E47A" w14:textId="77777777" w:rsidR="00FF254A" w:rsidRPr="00E72116" w:rsidRDefault="00FF254A">
      <w:pPr>
        <w:spacing w:after="0" w:line="360" w:lineRule="auto"/>
      </w:pPr>
    </w:p>
    <w:p w14:paraId="649ED9AF" w14:textId="77777777" w:rsidR="00FF254A" w:rsidRPr="00E72116" w:rsidRDefault="005E43C2">
      <w:pPr>
        <w:pStyle w:val="aff1"/>
        <w:ind w:firstLine="482"/>
        <w:rPr>
          <w:b/>
          <w:bCs/>
        </w:rPr>
      </w:pPr>
      <w:bookmarkStart w:id="341" w:name="_Toc530470624"/>
      <w:bookmarkStart w:id="342" w:name="_Toc529196576"/>
      <w:bookmarkStart w:id="343" w:name="_Toc535938714"/>
      <w:r w:rsidRPr="00E72116">
        <w:rPr>
          <w:rFonts w:hint="eastAsia"/>
          <w:b/>
          <w:bCs/>
        </w:rPr>
        <w:t>附件一：开标记录表</w:t>
      </w:r>
      <w:bookmarkEnd w:id="341"/>
      <w:bookmarkEnd w:id="342"/>
      <w:bookmarkEnd w:id="343"/>
    </w:p>
    <w:p w14:paraId="3D1205B6" w14:textId="77777777" w:rsidR="00FF254A" w:rsidRPr="00E72116" w:rsidRDefault="005E43C2">
      <w:pPr>
        <w:pStyle w:val="aff1"/>
        <w:ind w:firstLine="480"/>
      </w:pPr>
      <w:r w:rsidRPr="00E72116">
        <w:rPr>
          <w:rFonts w:hint="eastAsia"/>
        </w:rPr>
        <w:t>（按广州交易集团有限公司（广州公共资源交易中心）系统导出为准）</w:t>
      </w:r>
    </w:p>
    <w:p w14:paraId="7771E99C" w14:textId="77777777" w:rsidR="00FF254A" w:rsidRPr="00E72116" w:rsidRDefault="00FF254A">
      <w:pPr>
        <w:spacing w:after="0" w:line="360" w:lineRule="auto"/>
      </w:pPr>
    </w:p>
    <w:p w14:paraId="681C0559" w14:textId="77777777" w:rsidR="00FF254A" w:rsidRPr="00E72116" w:rsidRDefault="005E43C2">
      <w:pPr>
        <w:pStyle w:val="aff1"/>
        <w:ind w:firstLine="482"/>
        <w:rPr>
          <w:b/>
          <w:bCs/>
        </w:rPr>
      </w:pPr>
      <w:bookmarkStart w:id="344" w:name="_Toc529196577"/>
      <w:bookmarkStart w:id="345" w:name="_Toc535938715"/>
      <w:bookmarkStart w:id="346" w:name="_Toc530470625"/>
      <w:r w:rsidRPr="00E72116">
        <w:rPr>
          <w:rFonts w:hint="eastAsia"/>
          <w:b/>
          <w:bCs/>
        </w:rPr>
        <w:t>附件二：问题澄清通知</w:t>
      </w:r>
    </w:p>
    <w:p w14:paraId="160614F4" w14:textId="77777777" w:rsidR="00FF254A" w:rsidRPr="00E72116" w:rsidRDefault="005E43C2">
      <w:pPr>
        <w:pStyle w:val="aff1"/>
        <w:ind w:firstLine="480"/>
      </w:pPr>
      <w:r w:rsidRPr="00E72116">
        <w:rPr>
          <w:rFonts w:hint="eastAsia"/>
        </w:rPr>
        <w:t>（按广州交易集团有限公司（广州公共资源交易中心）问题澄清通知格式）</w:t>
      </w:r>
      <w:bookmarkStart w:id="347" w:name="_Toc152042355"/>
      <w:bookmarkStart w:id="348" w:name="_Toc144974546"/>
      <w:bookmarkEnd w:id="344"/>
      <w:bookmarkEnd w:id="345"/>
      <w:bookmarkEnd w:id="346"/>
    </w:p>
    <w:p w14:paraId="025EA485" w14:textId="77777777" w:rsidR="00FF254A" w:rsidRPr="00E72116" w:rsidRDefault="00FF254A">
      <w:pPr>
        <w:spacing w:after="0" w:line="360" w:lineRule="auto"/>
      </w:pPr>
    </w:p>
    <w:p w14:paraId="03DA278F" w14:textId="77777777" w:rsidR="00FF254A" w:rsidRPr="00E72116" w:rsidRDefault="005E43C2">
      <w:pPr>
        <w:pStyle w:val="aff1"/>
        <w:ind w:firstLine="482"/>
        <w:rPr>
          <w:b/>
          <w:bCs/>
        </w:rPr>
      </w:pPr>
      <w:bookmarkStart w:id="349" w:name="_Toc530470626"/>
      <w:bookmarkStart w:id="350" w:name="_Toc529196578"/>
      <w:bookmarkStart w:id="351" w:name="_Toc535938716"/>
      <w:r w:rsidRPr="00E72116">
        <w:rPr>
          <w:rFonts w:hint="eastAsia"/>
          <w:b/>
          <w:bCs/>
        </w:rPr>
        <w:t>附件三：问题的澄清</w:t>
      </w:r>
      <w:bookmarkStart w:id="352" w:name="_Toc3622"/>
      <w:bookmarkStart w:id="353" w:name="_Toc247514003"/>
      <w:bookmarkStart w:id="354" w:name="_Toc352691524"/>
      <w:bookmarkStart w:id="355" w:name="_Toc369531568"/>
      <w:bookmarkStart w:id="356" w:name="_Toc152045579"/>
      <w:bookmarkStart w:id="357" w:name="_Toc384308263"/>
      <w:bookmarkStart w:id="358" w:name="_Toc300834999"/>
      <w:bookmarkStart w:id="359" w:name="_Toc361508637"/>
      <w:bookmarkStart w:id="360" w:name="_Toc152042356"/>
      <w:bookmarkStart w:id="361" w:name="_Toc247527604"/>
      <w:bookmarkEnd w:id="347"/>
    </w:p>
    <w:p w14:paraId="632C56FE" w14:textId="77777777" w:rsidR="00FF254A" w:rsidRPr="00E72116" w:rsidRDefault="005E43C2">
      <w:pPr>
        <w:pStyle w:val="aff1"/>
        <w:ind w:firstLine="480"/>
      </w:pPr>
      <w:r w:rsidRPr="00E72116">
        <w:rPr>
          <w:rFonts w:hint="eastAsia"/>
        </w:rPr>
        <w:t>（按广州交易集团有限公司（广州公共资源交易中心）问题澄清格式）</w:t>
      </w:r>
      <w:bookmarkEnd w:id="349"/>
      <w:bookmarkEnd w:id="350"/>
      <w:bookmarkEnd w:id="351"/>
    </w:p>
    <w:p w14:paraId="37122807" w14:textId="77777777" w:rsidR="00FF254A" w:rsidRPr="00E72116" w:rsidRDefault="00FF254A">
      <w:pPr>
        <w:spacing w:after="0" w:line="360" w:lineRule="auto"/>
      </w:pPr>
    </w:p>
    <w:p w14:paraId="4E967653" w14:textId="77777777" w:rsidR="00FF254A" w:rsidRPr="00E72116" w:rsidRDefault="005E43C2">
      <w:pPr>
        <w:pStyle w:val="aff1"/>
        <w:ind w:firstLine="482"/>
        <w:rPr>
          <w:b/>
          <w:bCs/>
        </w:rPr>
      </w:pPr>
      <w:bookmarkStart w:id="362" w:name="_Toc492300623"/>
      <w:bookmarkStart w:id="363" w:name="_Toc535938718"/>
      <w:bookmarkStart w:id="364" w:name="_Toc529196579"/>
      <w:bookmarkStart w:id="365" w:name="_Toc530470627"/>
      <w:bookmarkEnd w:id="348"/>
      <w:bookmarkEnd w:id="352"/>
      <w:bookmarkEnd w:id="353"/>
      <w:bookmarkEnd w:id="354"/>
      <w:bookmarkEnd w:id="355"/>
      <w:bookmarkEnd w:id="356"/>
      <w:bookmarkEnd w:id="357"/>
      <w:bookmarkEnd w:id="358"/>
      <w:bookmarkEnd w:id="359"/>
      <w:bookmarkEnd w:id="360"/>
      <w:bookmarkEnd w:id="361"/>
      <w:r w:rsidRPr="00E72116">
        <w:rPr>
          <w:rFonts w:hint="eastAsia"/>
          <w:b/>
          <w:bCs/>
        </w:rPr>
        <w:t>附件四：中标通知书</w:t>
      </w:r>
      <w:bookmarkEnd w:id="362"/>
    </w:p>
    <w:p w14:paraId="7D462990" w14:textId="77777777" w:rsidR="00FF254A" w:rsidRPr="00E72116" w:rsidRDefault="005E43C2">
      <w:pPr>
        <w:pStyle w:val="aff1"/>
        <w:ind w:firstLine="480"/>
      </w:pPr>
      <w:r w:rsidRPr="00E72116">
        <w:rPr>
          <w:rFonts w:hint="eastAsia"/>
        </w:rPr>
        <w:t>（按广州交易集团有限公司（广州公共资源交易中心）中标通知书格式）</w:t>
      </w:r>
      <w:bookmarkEnd w:id="363"/>
      <w:bookmarkEnd w:id="364"/>
      <w:bookmarkEnd w:id="365"/>
    </w:p>
    <w:p w14:paraId="07B56A3C" w14:textId="77777777" w:rsidR="00FF254A" w:rsidRPr="00E72116" w:rsidRDefault="00FF254A">
      <w:pPr>
        <w:spacing w:after="0" w:line="360" w:lineRule="auto"/>
      </w:pPr>
    </w:p>
    <w:p w14:paraId="55B92915" w14:textId="77777777" w:rsidR="00FF254A" w:rsidRPr="00E72116" w:rsidRDefault="005E43C2">
      <w:pPr>
        <w:pStyle w:val="aff1"/>
        <w:ind w:firstLine="482"/>
        <w:rPr>
          <w:b/>
          <w:bCs/>
        </w:rPr>
      </w:pPr>
      <w:bookmarkStart w:id="366" w:name="_Toc492300625"/>
      <w:bookmarkStart w:id="367" w:name="_Toc492300624"/>
      <w:bookmarkStart w:id="368" w:name="_Toc535938719"/>
      <w:bookmarkStart w:id="369" w:name="_Toc530470628"/>
      <w:bookmarkStart w:id="370" w:name="_Toc529196580"/>
      <w:r w:rsidRPr="00E72116">
        <w:rPr>
          <w:rFonts w:hint="eastAsia"/>
          <w:b/>
          <w:bCs/>
        </w:rPr>
        <w:t>附件五：</w:t>
      </w:r>
      <w:bookmarkEnd w:id="366"/>
      <w:r w:rsidRPr="00E72116">
        <w:rPr>
          <w:rFonts w:hint="eastAsia"/>
          <w:b/>
          <w:bCs/>
        </w:rPr>
        <w:t>中标结果通知书</w:t>
      </w:r>
      <w:bookmarkEnd w:id="367"/>
    </w:p>
    <w:p w14:paraId="3B69E7B1" w14:textId="77777777" w:rsidR="00FF254A" w:rsidRPr="00E72116" w:rsidRDefault="005E43C2">
      <w:pPr>
        <w:pStyle w:val="aff1"/>
        <w:ind w:firstLine="480"/>
      </w:pPr>
      <w:r w:rsidRPr="00E72116">
        <w:rPr>
          <w:rFonts w:hint="eastAsia"/>
        </w:rPr>
        <w:t>（按广州交易集团有限公司（广州公共资源交易中心）中标结果通知书格式）</w:t>
      </w:r>
      <w:bookmarkEnd w:id="368"/>
      <w:bookmarkEnd w:id="369"/>
      <w:bookmarkEnd w:id="370"/>
    </w:p>
    <w:p w14:paraId="68EA3BB4" w14:textId="77777777" w:rsidR="00FF254A" w:rsidRPr="00E72116" w:rsidRDefault="00FF254A">
      <w:pPr>
        <w:spacing w:after="0" w:line="360" w:lineRule="auto"/>
      </w:pPr>
    </w:p>
    <w:p w14:paraId="7D015063" w14:textId="77777777" w:rsidR="00FF254A" w:rsidRPr="00E72116" w:rsidRDefault="005E43C2">
      <w:pPr>
        <w:pStyle w:val="aff1"/>
        <w:ind w:firstLine="482"/>
        <w:rPr>
          <w:b/>
          <w:bCs/>
        </w:rPr>
      </w:pPr>
      <w:r w:rsidRPr="00E72116">
        <w:rPr>
          <w:rFonts w:hint="eastAsia"/>
          <w:b/>
          <w:bCs/>
        </w:rPr>
        <w:t>附件六：确认通知</w:t>
      </w:r>
    </w:p>
    <w:p w14:paraId="3675EAAA" w14:textId="77777777" w:rsidR="00FF254A" w:rsidRPr="00E72116" w:rsidRDefault="005E43C2">
      <w:pPr>
        <w:pStyle w:val="aff1"/>
        <w:ind w:firstLine="480"/>
      </w:pPr>
      <w:r w:rsidRPr="00E72116">
        <w:rPr>
          <w:rFonts w:hint="eastAsia"/>
        </w:rPr>
        <w:t>（按广州交易集团有限公司（广州公共资源交易中心）确认通知格式）</w:t>
      </w:r>
    </w:p>
    <w:p w14:paraId="64B8499B" w14:textId="77777777" w:rsidR="00FF254A" w:rsidRPr="00E72116" w:rsidRDefault="00FF254A">
      <w:pPr>
        <w:pStyle w:val="aff1"/>
        <w:ind w:firstLine="480"/>
      </w:pPr>
    </w:p>
    <w:p w14:paraId="0CECB4F3" w14:textId="77777777" w:rsidR="00FF254A" w:rsidRPr="00E72116" w:rsidRDefault="005E43C2" w:rsidP="00205918">
      <w:pPr>
        <w:jc w:val="center"/>
      </w:pPr>
      <w:r w:rsidRPr="00E72116">
        <w:rPr>
          <w:rFonts w:hint="eastAsia"/>
        </w:rPr>
        <w:br w:type="page"/>
      </w:r>
    </w:p>
    <w:p w14:paraId="6FE6887E" w14:textId="77777777" w:rsidR="00FF254A" w:rsidRPr="00E72116" w:rsidRDefault="005E43C2" w:rsidP="00205918">
      <w:pPr>
        <w:pStyle w:val="24"/>
        <w:rPr>
          <w:bCs/>
        </w:rPr>
      </w:pPr>
      <w:bookmarkStart w:id="371" w:name="_Toc199515647"/>
      <w:r w:rsidRPr="00E72116">
        <w:rPr>
          <w:rFonts w:hint="eastAsia"/>
          <w:bCs/>
        </w:rPr>
        <w:lastRenderedPageBreak/>
        <w:t>附件</w:t>
      </w:r>
      <w:r w:rsidRPr="00E72116">
        <w:rPr>
          <w:bCs/>
        </w:rPr>
        <w:t>七</w:t>
      </w:r>
      <w:r w:rsidRPr="00E72116">
        <w:rPr>
          <w:rFonts w:hint="eastAsia"/>
          <w:bCs/>
        </w:rPr>
        <w:t>：</w:t>
      </w:r>
      <w:bookmarkEnd w:id="371"/>
    </w:p>
    <w:p w14:paraId="7A0F4F24" w14:textId="77777777" w:rsidR="00FF254A" w:rsidRPr="00E72116" w:rsidRDefault="005E43C2">
      <w:pPr>
        <w:pStyle w:val="Style3"/>
        <w:widowControl/>
        <w:spacing w:line="360" w:lineRule="auto"/>
        <w:ind w:left="440" w:firstLine="643"/>
        <w:jc w:val="center"/>
        <w:rPr>
          <w:rFonts w:ascii="宋体" w:hAnsi="宋体" w:cs="宋体" w:hint="eastAsia"/>
          <w:b/>
          <w:sz w:val="32"/>
          <w:szCs w:val="32"/>
        </w:rPr>
      </w:pPr>
      <w:r w:rsidRPr="00E72116">
        <w:rPr>
          <w:rFonts w:ascii="宋体" w:hAnsi="宋体" w:cs="宋体" w:hint="eastAsia"/>
          <w:b/>
          <w:sz w:val="32"/>
          <w:szCs w:val="32"/>
        </w:rPr>
        <w:t>评标委员会成员声明</w:t>
      </w:r>
    </w:p>
    <w:p w14:paraId="385C2492" w14:textId="77777777" w:rsidR="00FF254A" w:rsidRPr="00E72116" w:rsidRDefault="00FF254A">
      <w:pPr>
        <w:pStyle w:val="Style3"/>
        <w:widowControl/>
        <w:spacing w:line="360" w:lineRule="auto"/>
        <w:ind w:left="440" w:firstLine="402"/>
        <w:rPr>
          <w:rFonts w:ascii="宋体" w:hAnsi="宋体" w:cs="宋体" w:hint="eastAsia"/>
          <w:b/>
          <w:szCs w:val="21"/>
          <w:u w:val="single"/>
        </w:rPr>
      </w:pPr>
    </w:p>
    <w:p w14:paraId="41F3BEB2" w14:textId="77777777" w:rsidR="00FF254A" w:rsidRPr="00E72116" w:rsidRDefault="005E43C2">
      <w:pPr>
        <w:pStyle w:val="Style3"/>
        <w:widowControl/>
        <w:spacing w:line="360" w:lineRule="auto"/>
        <w:ind w:left="440" w:firstLine="422"/>
        <w:rPr>
          <w:rFonts w:ascii="宋体" w:hAnsi="宋体" w:cs="宋体" w:hint="eastAsia"/>
          <w:b/>
          <w:szCs w:val="21"/>
        </w:rPr>
      </w:pPr>
      <w:r w:rsidRPr="00E72116">
        <w:rPr>
          <w:rFonts w:ascii="宋体" w:hAnsi="宋体" w:cs="宋体" w:hint="eastAsia"/>
          <w:b/>
          <w:szCs w:val="21"/>
          <w:u w:val="single"/>
        </w:rPr>
        <w:t xml:space="preserve">   </w:t>
      </w:r>
      <w:r w:rsidRPr="00E72116">
        <w:rPr>
          <w:rFonts w:ascii="宋体" w:hAnsi="宋体" w:cs="宋体" w:hint="eastAsia"/>
          <w:b/>
          <w:szCs w:val="21"/>
          <w:u w:val="single"/>
        </w:rPr>
        <w:t>本项目招标人</w:t>
      </w:r>
      <w:r w:rsidRPr="00E72116">
        <w:rPr>
          <w:rFonts w:ascii="宋体" w:hAnsi="宋体" w:cs="宋体" w:hint="eastAsia"/>
          <w:b/>
          <w:szCs w:val="21"/>
          <w:u w:val="single"/>
        </w:rPr>
        <w:t xml:space="preserve">  </w:t>
      </w:r>
      <w:r w:rsidRPr="00E72116">
        <w:rPr>
          <w:rFonts w:ascii="宋体" w:hAnsi="宋体" w:cs="宋体" w:hint="eastAsia"/>
          <w:b/>
          <w:szCs w:val="21"/>
        </w:rPr>
        <w:t>：</w:t>
      </w:r>
    </w:p>
    <w:p w14:paraId="3EE77B58" w14:textId="77777777" w:rsidR="00FF254A" w:rsidRPr="00E72116" w:rsidRDefault="005E43C2">
      <w:pPr>
        <w:adjustRightInd w:val="0"/>
        <w:snapToGrid w:val="0"/>
        <w:spacing w:after="0" w:line="360" w:lineRule="auto"/>
        <w:ind w:firstLineChars="200" w:firstLine="440"/>
        <w:rPr>
          <w:szCs w:val="21"/>
        </w:rPr>
      </w:pPr>
      <w:r w:rsidRPr="00E72116">
        <w:rPr>
          <w:rFonts w:ascii="Calibri" w:eastAsia="宋体" w:hAnsi="Calibri" w:cs="宋体" w:hint="eastAsia"/>
          <w:szCs w:val="21"/>
          <w:lang w:bidi="ar"/>
        </w:rPr>
        <w:t>本人就参与</w:t>
      </w:r>
      <w:r w:rsidRPr="00E72116">
        <w:rPr>
          <w:rFonts w:ascii="Calibri" w:eastAsia="宋体" w:hAnsi="Calibri" w:cs="Times New Roman"/>
          <w:szCs w:val="21"/>
          <w:u w:val="single"/>
          <w:lang w:bidi="ar"/>
        </w:rPr>
        <w:t xml:space="preserve">               </w:t>
      </w:r>
      <w:r w:rsidRPr="00E72116">
        <w:rPr>
          <w:rFonts w:ascii="Calibri" w:eastAsia="宋体" w:hAnsi="Calibri" w:cs="宋体" w:hint="eastAsia"/>
          <w:szCs w:val="21"/>
          <w:lang w:bidi="ar"/>
        </w:rPr>
        <w:t>项目的评标工作，</w:t>
      </w:r>
      <w:proofErr w:type="gramStart"/>
      <w:r w:rsidRPr="00E72116">
        <w:rPr>
          <w:rFonts w:ascii="Calibri" w:eastAsia="宋体" w:hAnsi="Calibri" w:cs="宋体" w:hint="eastAsia"/>
          <w:szCs w:val="21"/>
          <w:lang w:bidi="ar"/>
        </w:rPr>
        <w:t>作出</w:t>
      </w:r>
      <w:proofErr w:type="gramEnd"/>
      <w:r w:rsidRPr="00E72116">
        <w:rPr>
          <w:rFonts w:ascii="Calibri" w:eastAsia="宋体" w:hAnsi="Calibri" w:cs="宋体" w:hint="eastAsia"/>
          <w:szCs w:val="21"/>
          <w:lang w:bidi="ar"/>
        </w:rPr>
        <w:t>郑重声明：</w:t>
      </w:r>
    </w:p>
    <w:p w14:paraId="5173C026" w14:textId="77777777" w:rsidR="00FF254A" w:rsidRPr="00E72116" w:rsidRDefault="005E43C2">
      <w:pPr>
        <w:adjustRightInd w:val="0"/>
        <w:snapToGrid w:val="0"/>
        <w:spacing w:after="0" w:line="360" w:lineRule="auto"/>
        <w:ind w:firstLineChars="200" w:firstLine="440"/>
        <w:rPr>
          <w:szCs w:val="21"/>
        </w:rPr>
      </w:pPr>
      <w:r w:rsidRPr="00E72116">
        <w:rPr>
          <w:rFonts w:ascii="Calibri" w:eastAsia="宋体" w:hAnsi="Calibri" w:cs="宋体" w:hint="eastAsia"/>
          <w:szCs w:val="21"/>
          <w:lang w:bidi="ar"/>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609F6232" w14:textId="77777777" w:rsidR="00FF254A" w:rsidRPr="00E72116" w:rsidRDefault="005E43C2">
      <w:pPr>
        <w:adjustRightInd w:val="0"/>
        <w:snapToGrid w:val="0"/>
        <w:spacing w:after="0" w:line="360" w:lineRule="auto"/>
        <w:ind w:firstLineChars="200" w:firstLine="440"/>
        <w:rPr>
          <w:szCs w:val="21"/>
        </w:rPr>
      </w:pPr>
      <w:r w:rsidRPr="00E72116">
        <w:rPr>
          <w:rFonts w:ascii="Calibri" w:eastAsia="宋体" w:hAnsi="Calibri" w:cs="宋体" w:hint="eastAsia"/>
          <w:szCs w:val="21"/>
          <w:lang w:bidi="ar"/>
        </w:rPr>
        <w:t>二、在本项目评标开始前，本人不存在以下需要向招标人提出回避的情形：（一）接收到任何单位或者个人授意本人倾向或者排斥本项目特定投标人的电话、短信、</w:t>
      </w:r>
      <w:proofErr w:type="gramStart"/>
      <w:r w:rsidRPr="00E72116">
        <w:rPr>
          <w:rFonts w:ascii="Calibri" w:eastAsia="宋体" w:hAnsi="Calibri" w:cs="宋体" w:hint="eastAsia"/>
          <w:szCs w:val="21"/>
          <w:lang w:bidi="ar"/>
        </w:rPr>
        <w:t>微信等</w:t>
      </w:r>
      <w:proofErr w:type="gramEnd"/>
      <w:r w:rsidRPr="00E72116">
        <w:rPr>
          <w:rFonts w:ascii="Calibri" w:eastAsia="宋体" w:hAnsi="Calibri" w:cs="宋体" w:hint="eastAsia"/>
          <w:szCs w:val="21"/>
          <w:lang w:bidi="ar"/>
        </w:rPr>
        <w:t>；（二）私下接触本项目投标人；（三）收受本项目投标人、中介人、其他利害关系人的财物或者其他好处；（四）法律法规等规定的回避情形。</w:t>
      </w:r>
    </w:p>
    <w:p w14:paraId="5D8703AF" w14:textId="77777777" w:rsidR="00FF254A" w:rsidRPr="00E72116" w:rsidRDefault="005E43C2">
      <w:pPr>
        <w:adjustRightInd w:val="0"/>
        <w:snapToGrid w:val="0"/>
        <w:spacing w:after="0" w:line="360" w:lineRule="auto"/>
        <w:ind w:firstLineChars="200" w:firstLine="440"/>
        <w:rPr>
          <w:szCs w:val="21"/>
        </w:rPr>
      </w:pPr>
      <w:r w:rsidRPr="00E72116">
        <w:rPr>
          <w:rFonts w:ascii="Calibri" w:eastAsia="宋体" w:hAnsi="Calibri" w:cs="宋体" w:hint="eastAsia"/>
          <w:szCs w:val="21"/>
          <w:lang w:bidi="ar"/>
        </w:rPr>
        <w:t>三、本人将按照本项目招标文件规定的评标标准和方法，客观、公正地对投标文件提出评审意见，</w:t>
      </w:r>
      <w:proofErr w:type="gramStart"/>
      <w:r w:rsidRPr="00E72116">
        <w:rPr>
          <w:rFonts w:ascii="Calibri" w:eastAsia="宋体" w:hAnsi="Calibri" w:cs="宋体" w:hint="eastAsia"/>
          <w:szCs w:val="21"/>
          <w:lang w:bidi="ar"/>
        </w:rPr>
        <w:t>不</w:t>
      </w:r>
      <w:proofErr w:type="gramEnd"/>
      <w:r w:rsidRPr="00E72116">
        <w:rPr>
          <w:rFonts w:ascii="Calibri" w:eastAsia="宋体" w:hAnsi="Calibri" w:cs="宋体" w:hint="eastAsia"/>
          <w:szCs w:val="21"/>
          <w:lang w:bidi="ar"/>
        </w:rPr>
        <w:t>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1FA54384" w14:textId="77777777" w:rsidR="00FF254A" w:rsidRPr="00E72116" w:rsidRDefault="005E43C2">
      <w:pPr>
        <w:adjustRightInd w:val="0"/>
        <w:snapToGrid w:val="0"/>
        <w:spacing w:after="0" w:line="360" w:lineRule="auto"/>
        <w:ind w:firstLineChars="200" w:firstLine="440"/>
        <w:rPr>
          <w:szCs w:val="21"/>
        </w:rPr>
      </w:pPr>
      <w:r w:rsidRPr="00E72116">
        <w:rPr>
          <w:rFonts w:ascii="Calibri" w:eastAsia="宋体" w:hAnsi="Calibri" w:cs="宋体" w:hint="eastAsia"/>
          <w:szCs w:val="21"/>
          <w:lang w:bidi="ar"/>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221BEADC" w14:textId="77777777" w:rsidR="00FF254A" w:rsidRPr="00E72116" w:rsidRDefault="005E43C2">
      <w:pPr>
        <w:adjustRightInd w:val="0"/>
        <w:snapToGrid w:val="0"/>
        <w:spacing w:after="0" w:line="360" w:lineRule="auto"/>
        <w:ind w:firstLineChars="200" w:firstLine="440"/>
        <w:rPr>
          <w:szCs w:val="21"/>
        </w:rPr>
      </w:pPr>
      <w:r w:rsidRPr="00E72116">
        <w:rPr>
          <w:rFonts w:ascii="Calibri" w:eastAsia="宋体" w:hAnsi="Calibri" w:cs="宋体" w:hint="eastAsia"/>
          <w:szCs w:val="21"/>
          <w:lang w:bidi="ar"/>
        </w:rPr>
        <w:t>五、招标监督机构依法处理本项目投诉、信访或者举报时，经调查后确认本人存在评审错误的，本人接受招标人不支</w:t>
      </w:r>
      <w:proofErr w:type="gramStart"/>
      <w:r w:rsidRPr="00E72116">
        <w:rPr>
          <w:rFonts w:ascii="Calibri" w:eastAsia="宋体" w:hAnsi="Calibri" w:cs="宋体" w:hint="eastAsia"/>
          <w:szCs w:val="21"/>
          <w:lang w:bidi="ar"/>
        </w:rPr>
        <w:t>付本</w:t>
      </w:r>
      <w:proofErr w:type="gramEnd"/>
      <w:r w:rsidRPr="00E72116">
        <w:rPr>
          <w:rFonts w:ascii="Calibri" w:eastAsia="宋体" w:hAnsi="Calibri" w:cs="宋体" w:hint="eastAsia"/>
          <w:szCs w:val="21"/>
          <w:lang w:bidi="ar"/>
        </w:rPr>
        <w:t>项目评审酬劳、将本人列入招标人评标专家回避名单等相关处理措施，本人也接受本项目招标监督机构依法对本人进行的处理。</w:t>
      </w:r>
    </w:p>
    <w:p w14:paraId="240DAD79" w14:textId="77777777" w:rsidR="00FF254A" w:rsidRPr="00E72116" w:rsidRDefault="005E43C2">
      <w:pPr>
        <w:adjustRightInd w:val="0"/>
        <w:snapToGrid w:val="0"/>
        <w:spacing w:line="360" w:lineRule="auto"/>
        <w:ind w:firstLineChars="200" w:firstLine="440"/>
        <w:rPr>
          <w:b/>
          <w:szCs w:val="21"/>
        </w:rPr>
      </w:pPr>
      <w:r w:rsidRPr="00E72116">
        <w:rPr>
          <w:rFonts w:ascii="Calibri" w:eastAsia="宋体" w:hAnsi="Calibri" w:cs="宋体" w:hint="eastAsia"/>
          <w:szCs w:val="21"/>
          <w:lang w:bidi="ar"/>
        </w:rPr>
        <w:t>如果本人违反上述声明内容，造成的后果由本人自行承担。</w:t>
      </w:r>
      <w:r w:rsidRPr="00E72116">
        <w:rPr>
          <w:rFonts w:ascii="Calibri" w:eastAsia="宋体" w:hAnsi="Calibri" w:cs="Times New Roman"/>
          <w:szCs w:val="21"/>
          <w:lang w:bidi="ar"/>
        </w:rPr>
        <w:t xml:space="preserve">   </w:t>
      </w:r>
      <w:r w:rsidRPr="00E72116">
        <w:rPr>
          <w:rFonts w:ascii="Calibri" w:eastAsia="宋体" w:hAnsi="Calibri" w:cs="Times New Roman"/>
          <w:b/>
          <w:szCs w:val="21"/>
          <w:lang w:bidi="ar"/>
        </w:rPr>
        <w:t xml:space="preserve">                          </w:t>
      </w:r>
    </w:p>
    <w:p w14:paraId="3BC4D399" w14:textId="77777777" w:rsidR="00FF254A" w:rsidRPr="00E72116" w:rsidRDefault="00FF254A">
      <w:pPr>
        <w:pStyle w:val="Style3"/>
        <w:widowControl/>
        <w:spacing w:line="360" w:lineRule="auto"/>
        <w:ind w:left="440" w:firstLine="402"/>
        <w:rPr>
          <w:rFonts w:ascii="宋体" w:hAnsi="宋体" w:cs="宋体" w:hint="eastAsia"/>
          <w:b/>
          <w:szCs w:val="21"/>
        </w:rPr>
      </w:pPr>
    </w:p>
    <w:p w14:paraId="08F669DB" w14:textId="77777777" w:rsidR="00FF254A" w:rsidRPr="00E72116" w:rsidRDefault="005E43C2">
      <w:pPr>
        <w:pStyle w:val="Style3"/>
        <w:widowControl/>
        <w:spacing w:line="360" w:lineRule="auto"/>
        <w:ind w:leftChars="-6" w:hangingChars="6" w:hanging="13"/>
        <w:jc w:val="right"/>
        <w:rPr>
          <w:rFonts w:ascii="宋体" w:hAnsi="宋体" w:cs="宋体" w:hint="eastAsia"/>
          <w:b/>
          <w:szCs w:val="21"/>
        </w:rPr>
      </w:pPr>
      <w:r w:rsidRPr="00E72116">
        <w:rPr>
          <w:rFonts w:ascii="宋体" w:hAnsi="宋体" w:cs="宋体" w:hint="eastAsia"/>
          <w:b/>
          <w:szCs w:val="21"/>
        </w:rPr>
        <w:t>声明人：</w:t>
      </w:r>
      <w:r w:rsidRPr="00E72116">
        <w:rPr>
          <w:rFonts w:ascii="宋体" w:hAnsi="宋体" w:cs="宋体" w:hint="eastAsia"/>
          <w:b/>
          <w:szCs w:val="21"/>
          <w:u w:val="single"/>
        </w:rPr>
        <w:t xml:space="preserve"> </w:t>
      </w:r>
      <w:r w:rsidRPr="00E72116">
        <w:rPr>
          <w:rFonts w:ascii="宋体" w:hAnsi="宋体" w:cs="宋体" w:hint="eastAsia"/>
          <w:b/>
          <w:szCs w:val="21"/>
          <w:u w:val="single"/>
        </w:rPr>
        <w:t>（签名）</w:t>
      </w:r>
    </w:p>
    <w:p w14:paraId="70479ECB" w14:textId="77777777" w:rsidR="00FF254A" w:rsidRPr="00E72116" w:rsidRDefault="005E43C2" w:rsidP="00205918">
      <w:pPr>
        <w:pStyle w:val="24"/>
        <w:rPr>
          <w:sz w:val="30"/>
          <w:szCs w:val="30"/>
        </w:rPr>
      </w:pPr>
      <w:r w:rsidRPr="00E72116">
        <w:rPr>
          <w:rFonts w:hint="eastAsia"/>
        </w:rPr>
        <w:br w:type="page"/>
      </w:r>
      <w:bookmarkStart w:id="372" w:name="_Toc199515648"/>
      <w:r w:rsidRPr="00E72116">
        <w:rPr>
          <w:rFonts w:hint="eastAsia"/>
          <w:sz w:val="30"/>
          <w:szCs w:val="30"/>
        </w:rPr>
        <w:lastRenderedPageBreak/>
        <w:t>第三章</w:t>
      </w:r>
      <w:r w:rsidRPr="00E72116">
        <w:rPr>
          <w:rFonts w:hint="eastAsia"/>
          <w:sz w:val="30"/>
          <w:szCs w:val="30"/>
        </w:rPr>
        <w:t xml:space="preserve"> </w:t>
      </w:r>
      <w:r w:rsidRPr="00E72116">
        <w:rPr>
          <w:rFonts w:hint="eastAsia"/>
          <w:sz w:val="30"/>
          <w:szCs w:val="30"/>
        </w:rPr>
        <w:t>评标办法（“评定分离”定标办法）</w:t>
      </w:r>
      <w:bookmarkEnd w:id="372"/>
    </w:p>
    <w:p w14:paraId="06A3C058" w14:textId="77777777" w:rsidR="00FF254A" w:rsidRPr="00E72116" w:rsidRDefault="00FF254A">
      <w:pPr>
        <w:pStyle w:val="aff1"/>
        <w:ind w:firstLine="480"/>
      </w:pPr>
      <w:bookmarkStart w:id="373" w:name="_Toc8656911"/>
      <w:bookmarkStart w:id="374" w:name="_Toc11850344"/>
    </w:p>
    <w:p w14:paraId="5316A757" w14:textId="77777777" w:rsidR="00FF254A" w:rsidRPr="00E72116" w:rsidRDefault="005E43C2">
      <w:pPr>
        <w:pStyle w:val="35"/>
        <w:jc w:val="center"/>
        <w:rPr>
          <w:lang w:eastAsia="zh-CN"/>
        </w:rPr>
      </w:pPr>
      <w:bookmarkStart w:id="375" w:name="_Toc199515649"/>
      <w:r w:rsidRPr="00E72116">
        <w:rPr>
          <w:rFonts w:hint="eastAsia"/>
        </w:rPr>
        <w:t>评标</w:t>
      </w:r>
      <w:r w:rsidRPr="00E72116">
        <w:rPr>
          <w:rFonts w:hint="eastAsia"/>
          <w:u w:val="single"/>
        </w:rPr>
        <w:t>和定标</w:t>
      </w:r>
      <w:r w:rsidRPr="00E72116">
        <w:rPr>
          <w:rFonts w:hint="eastAsia"/>
        </w:rPr>
        <w:t>办法前附表</w:t>
      </w:r>
      <w:bookmarkEnd w:id="375"/>
    </w:p>
    <w:p w14:paraId="271E975D" w14:textId="77777777" w:rsidR="00FF254A" w:rsidRPr="00E72116" w:rsidRDefault="00FF254A">
      <w:pPr>
        <w:spacing w:after="0"/>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699"/>
        <w:gridCol w:w="1702"/>
        <w:gridCol w:w="6133"/>
      </w:tblGrid>
      <w:tr w:rsidR="00E72116" w:rsidRPr="00E72116" w14:paraId="279A94AE" w14:textId="77777777">
        <w:trPr>
          <w:trHeight w:val="510"/>
        </w:trPr>
        <w:tc>
          <w:tcPr>
            <w:tcW w:w="1403" w:type="dxa"/>
            <w:gridSpan w:val="2"/>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5BA18DB2" w14:textId="77777777" w:rsidR="00FF254A" w:rsidRPr="00E72116" w:rsidRDefault="005E43C2">
            <w:pPr>
              <w:pStyle w:val="af5"/>
              <w:widowControl/>
              <w:spacing w:beforeAutospacing="1"/>
              <w:jc w:val="center"/>
              <w:rPr>
                <w:rFonts w:ascii="Calibri" w:hAnsi="Calibri"/>
                <w:b/>
                <w:bCs/>
              </w:rPr>
            </w:pPr>
            <w:r w:rsidRPr="00E72116">
              <w:rPr>
                <w:rFonts w:ascii="Calibri" w:eastAsia="宋体" w:hAnsi="Calibri" w:cs="宋体" w:hint="eastAsia"/>
                <w:b/>
                <w:bCs/>
              </w:rPr>
              <w:t>条款号</w:t>
            </w:r>
          </w:p>
        </w:tc>
        <w:tc>
          <w:tcPr>
            <w:tcW w:w="1702" w:type="dxa"/>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5FC5C75E" w14:textId="77777777" w:rsidR="00FF254A" w:rsidRPr="00E72116" w:rsidRDefault="005E43C2">
            <w:pPr>
              <w:pStyle w:val="af5"/>
              <w:widowControl/>
              <w:spacing w:beforeAutospacing="1"/>
              <w:jc w:val="center"/>
              <w:rPr>
                <w:rFonts w:ascii="Calibri" w:hAnsi="Calibri"/>
                <w:b/>
                <w:bCs/>
              </w:rPr>
            </w:pPr>
            <w:r w:rsidRPr="00E72116">
              <w:rPr>
                <w:rFonts w:ascii="Calibri" w:eastAsia="宋体" w:hAnsi="Calibri" w:cs="宋体" w:hint="eastAsia"/>
                <w:b/>
                <w:bCs/>
              </w:rPr>
              <w:t>评审因素</w:t>
            </w:r>
          </w:p>
        </w:tc>
        <w:tc>
          <w:tcPr>
            <w:tcW w:w="6133" w:type="dxa"/>
            <w:tcBorders>
              <w:top w:val="single" w:sz="12" w:space="0" w:color="auto"/>
              <w:left w:val="single" w:sz="4" w:space="0" w:color="auto"/>
              <w:bottom w:val="single" w:sz="12" w:space="0" w:color="auto"/>
              <w:right w:val="single" w:sz="12" w:space="0" w:color="auto"/>
            </w:tcBorders>
            <w:shd w:val="clear" w:color="auto" w:fill="FFFFFF"/>
            <w:tcMar>
              <w:left w:w="108" w:type="dxa"/>
              <w:right w:w="108" w:type="dxa"/>
            </w:tcMar>
            <w:vAlign w:val="center"/>
          </w:tcPr>
          <w:p w14:paraId="417E5BF5" w14:textId="77777777" w:rsidR="00FF254A" w:rsidRPr="00E72116" w:rsidRDefault="005E43C2">
            <w:pPr>
              <w:pStyle w:val="af5"/>
              <w:widowControl/>
              <w:spacing w:beforeAutospacing="1"/>
              <w:jc w:val="center"/>
              <w:rPr>
                <w:rFonts w:ascii="Calibri" w:hAnsi="Calibri"/>
                <w:b/>
                <w:bCs/>
              </w:rPr>
            </w:pPr>
            <w:r w:rsidRPr="00E72116">
              <w:rPr>
                <w:rFonts w:ascii="Calibri" w:eastAsia="宋体" w:hAnsi="Calibri" w:cs="宋体" w:hint="eastAsia"/>
                <w:b/>
                <w:bCs/>
              </w:rPr>
              <w:t>评审标准</w:t>
            </w:r>
          </w:p>
        </w:tc>
      </w:tr>
      <w:tr w:rsidR="00E72116" w:rsidRPr="00E72116" w14:paraId="6E2F9EE9" w14:textId="77777777">
        <w:trPr>
          <w:trHeight w:val="510"/>
        </w:trPr>
        <w:tc>
          <w:tcPr>
            <w:tcW w:w="704" w:type="dxa"/>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7046A668" w14:textId="77777777" w:rsidR="00FF254A" w:rsidRPr="00E72116" w:rsidRDefault="005E43C2">
            <w:pPr>
              <w:pStyle w:val="af5"/>
              <w:widowControl/>
              <w:spacing w:beforeAutospacing="1"/>
              <w:rPr>
                <w:rFonts w:ascii="Calibri" w:hAnsi="Calibri"/>
              </w:rPr>
            </w:pPr>
            <w:r w:rsidRPr="00E72116">
              <w:rPr>
                <w:rFonts w:ascii="Calibri" w:hAnsi="Calibri"/>
              </w:rPr>
              <w:t>1</w:t>
            </w:r>
          </w:p>
        </w:tc>
        <w:tc>
          <w:tcPr>
            <w:tcW w:w="699" w:type="dxa"/>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616AE3C2" w14:textId="77777777" w:rsidR="00FF254A" w:rsidRPr="00E72116" w:rsidRDefault="005E43C2">
            <w:pPr>
              <w:pStyle w:val="af5"/>
              <w:widowControl/>
              <w:spacing w:beforeAutospacing="1"/>
              <w:rPr>
                <w:rFonts w:ascii="Calibri" w:hAnsi="Calibri"/>
              </w:rPr>
            </w:pPr>
            <w:r w:rsidRPr="00E72116">
              <w:rPr>
                <w:rFonts w:ascii="Calibri" w:eastAsia="宋体" w:hAnsi="Calibri" w:cs="宋体" w:hint="eastAsia"/>
              </w:rPr>
              <w:t>评标方法</w:t>
            </w:r>
          </w:p>
        </w:tc>
        <w:tc>
          <w:tcPr>
            <w:tcW w:w="1702" w:type="dxa"/>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5CB06C9B"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中标候选人排序方法</w:t>
            </w:r>
          </w:p>
        </w:tc>
        <w:tc>
          <w:tcPr>
            <w:tcW w:w="6133" w:type="dxa"/>
            <w:tcBorders>
              <w:top w:val="single" w:sz="12" w:space="0" w:color="auto"/>
              <w:left w:val="single" w:sz="4" w:space="0" w:color="auto"/>
              <w:bottom w:val="single" w:sz="12" w:space="0" w:color="auto"/>
              <w:right w:val="single" w:sz="12" w:space="0" w:color="auto"/>
            </w:tcBorders>
            <w:shd w:val="clear" w:color="auto" w:fill="FFFFFF"/>
            <w:tcMar>
              <w:left w:w="108" w:type="dxa"/>
              <w:right w:w="108" w:type="dxa"/>
            </w:tcMar>
            <w:vAlign w:val="center"/>
          </w:tcPr>
          <w:p w14:paraId="77435C0F" w14:textId="77777777" w:rsidR="00FF254A" w:rsidRPr="00E72116" w:rsidRDefault="005E43C2">
            <w:pPr>
              <w:pStyle w:val="af5"/>
              <w:widowControl/>
              <w:numPr>
                <w:ilvl w:val="255"/>
                <w:numId w:val="0"/>
              </w:numPr>
              <w:spacing w:line="360" w:lineRule="auto"/>
              <w:rPr>
                <w:rFonts w:asciiTheme="minorHAnsi" w:eastAsiaTheme="minorEastAsia" w:hAnsiTheme="minorHAnsi" w:cstheme="minorBidi"/>
                <w:kern w:val="2"/>
                <w:sz w:val="21"/>
                <w:szCs w:val="24"/>
                <w14:ligatures w14:val="standardContextual"/>
              </w:rPr>
            </w:pPr>
            <w:r w:rsidRPr="00E72116">
              <w:rPr>
                <w:rFonts w:ascii="Calibri" w:eastAsia="宋体" w:hAnsi="Calibri" w:cs="宋体" w:hint="eastAsia"/>
                <w:kern w:val="2"/>
                <w:sz w:val="21"/>
                <w:szCs w:val="24"/>
                <w:lang w:bidi="ar"/>
              </w:rPr>
              <w:t>本项目采用评定分离定标办法，其中：评标采用“通过制”评标办法，所有通过初步评审（形式评审、资格评审、响应性评审）的投标人全部被推荐为合格的中标候选人，进入定标阶段【合格的中标候选人按其统一社会信用代码后</w:t>
            </w:r>
            <w:r w:rsidRPr="00E72116">
              <w:rPr>
                <w:rFonts w:ascii="Calibri" w:eastAsia="宋体" w:hAnsi="Calibri" w:cs="宋体" w:hint="eastAsia"/>
                <w:kern w:val="2"/>
                <w:sz w:val="21"/>
                <w:szCs w:val="24"/>
                <w:lang w:bidi="ar"/>
              </w:rPr>
              <w:t>4</w:t>
            </w:r>
            <w:r w:rsidRPr="00E72116">
              <w:rPr>
                <w:rFonts w:ascii="Calibri" w:eastAsia="宋体" w:hAnsi="Calibri" w:cs="宋体" w:hint="eastAsia"/>
                <w:kern w:val="2"/>
                <w:sz w:val="21"/>
                <w:szCs w:val="24"/>
                <w:lang w:bidi="ar"/>
              </w:rPr>
              <w:t>位（除校验码外）从大到小进行排位，不排序（如统一社会信用代码后</w:t>
            </w:r>
            <w:r w:rsidRPr="00E72116">
              <w:rPr>
                <w:rFonts w:ascii="Calibri" w:eastAsia="宋体" w:hAnsi="Calibri" w:cs="宋体" w:hint="eastAsia"/>
                <w:kern w:val="2"/>
                <w:sz w:val="21"/>
                <w:szCs w:val="24"/>
                <w:lang w:bidi="ar"/>
              </w:rPr>
              <w:t>4</w:t>
            </w:r>
            <w:r w:rsidRPr="00E72116">
              <w:rPr>
                <w:rFonts w:ascii="Calibri" w:eastAsia="宋体" w:hAnsi="Calibri" w:cs="宋体" w:hint="eastAsia"/>
                <w:kern w:val="2"/>
                <w:sz w:val="21"/>
                <w:szCs w:val="24"/>
                <w:lang w:bidi="ar"/>
              </w:rPr>
              <w:t>位出现字母情况的，字母以“</w:t>
            </w:r>
            <w:r w:rsidRPr="00E72116">
              <w:rPr>
                <w:rFonts w:ascii="Calibri" w:eastAsia="宋体" w:hAnsi="Calibri" w:cs="宋体" w:hint="eastAsia"/>
                <w:kern w:val="2"/>
                <w:sz w:val="21"/>
                <w:szCs w:val="24"/>
                <w:lang w:bidi="ar"/>
              </w:rPr>
              <w:t>0</w:t>
            </w:r>
            <w:r w:rsidRPr="00E72116">
              <w:rPr>
                <w:rFonts w:ascii="Calibri" w:eastAsia="宋体" w:hAnsi="Calibri" w:cs="宋体" w:hint="eastAsia"/>
                <w:kern w:val="2"/>
                <w:sz w:val="21"/>
                <w:szCs w:val="24"/>
                <w:lang w:bidi="ar"/>
              </w:rPr>
              <w:t>”进行代替大小排位；如出现后</w:t>
            </w:r>
            <w:r w:rsidRPr="00E72116">
              <w:rPr>
                <w:rFonts w:ascii="Calibri" w:eastAsia="宋体" w:hAnsi="Calibri" w:cs="宋体" w:hint="eastAsia"/>
                <w:kern w:val="2"/>
                <w:sz w:val="21"/>
                <w:szCs w:val="24"/>
                <w:lang w:bidi="ar"/>
              </w:rPr>
              <w:t>4</w:t>
            </w:r>
            <w:r w:rsidRPr="00E72116">
              <w:rPr>
                <w:rFonts w:ascii="Calibri" w:eastAsia="宋体" w:hAnsi="Calibri" w:cs="宋体" w:hint="eastAsia"/>
                <w:kern w:val="2"/>
                <w:sz w:val="21"/>
                <w:szCs w:val="24"/>
                <w:lang w:bidi="ar"/>
              </w:rPr>
              <w:t>位（除校验码外）大小一致的，则随机排位）】。</w:t>
            </w:r>
          </w:p>
        </w:tc>
      </w:tr>
      <w:tr w:rsidR="00E72116" w:rsidRPr="00E72116" w14:paraId="6A133C16" w14:textId="77777777">
        <w:trPr>
          <w:trHeight w:val="510"/>
        </w:trPr>
        <w:tc>
          <w:tcPr>
            <w:tcW w:w="704" w:type="dxa"/>
            <w:vMerge w:val="restart"/>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33F04D67" w14:textId="77777777" w:rsidR="00FF254A" w:rsidRPr="00E72116" w:rsidRDefault="005E43C2">
            <w:pPr>
              <w:pStyle w:val="af5"/>
              <w:widowControl/>
              <w:spacing w:beforeAutospacing="1"/>
              <w:rPr>
                <w:rFonts w:ascii="Calibri" w:hAnsi="Calibri"/>
              </w:rPr>
            </w:pPr>
            <w:r w:rsidRPr="00E72116">
              <w:rPr>
                <w:rFonts w:ascii="Calibri" w:hAnsi="Calibri"/>
              </w:rPr>
              <w:t>2.1.1</w:t>
            </w:r>
          </w:p>
        </w:tc>
        <w:tc>
          <w:tcPr>
            <w:tcW w:w="699" w:type="dxa"/>
            <w:vMerge w:val="restart"/>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24D62C88" w14:textId="77777777" w:rsidR="00FF254A" w:rsidRPr="00E72116" w:rsidRDefault="005E43C2">
            <w:pPr>
              <w:pStyle w:val="af5"/>
              <w:widowControl/>
              <w:spacing w:beforeAutospacing="1"/>
              <w:rPr>
                <w:rFonts w:ascii="Calibri" w:hAnsi="Calibri"/>
              </w:rPr>
            </w:pPr>
            <w:r w:rsidRPr="00E72116">
              <w:rPr>
                <w:rFonts w:ascii="Calibri" w:eastAsia="宋体" w:hAnsi="Calibri" w:cs="宋体" w:hint="eastAsia"/>
              </w:rPr>
              <w:t>形式评审标准</w:t>
            </w:r>
          </w:p>
        </w:tc>
        <w:tc>
          <w:tcPr>
            <w:tcW w:w="1702" w:type="dxa"/>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7771527"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投标人名称</w:t>
            </w:r>
          </w:p>
        </w:tc>
        <w:tc>
          <w:tcPr>
            <w:tcW w:w="6133" w:type="dxa"/>
            <w:tcBorders>
              <w:top w:val="single" w:sz="12"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3E735867"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与营业执照、资质证书一致。</w:t>
            </w:r>
          </w:p>
        </w:tc>
      </w:tr>
      <w:tr w:rsidR="00E72116" w:rsidRPr="00E72116" w14:paraId="4E67CEB6" w14:textId="77777777">
        <w:trPr>
          <w:trHeight w:val="510"/>
        </w:trPr>
        <w:tc>
          <w:tcPr>
            <w:tcW w:w="704" w:type="dxa"/>
            <w:vMerge/>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7EF4FB92" w14:textId="77777777" w:rsidR="00FF254A" w:rsidRPr="00E72116" w:rsidRDefault="00FF254A">
            <w:pPr>
              <w:spacing w:after="0"/>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1763F93E" w14:textId="77777777" w:rsidR="00FF254A" w:rsidRPr="00E72116" w:rsidRDefault="00FF254A">
            <w:pPr>
              <w:spacing w:after="0"/>
              <w:rPr>
                <w:rFonts w:ascii="Calibri" w:hAnsi="Calibri"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15D73E5" w14:textId="77777777" w:rsidR="00FF254A" w:rsidRPr="00E72116" w:rsidRDefault="005E43C2">
            <w:pPr>
              <w:pStyle w:val="af5"/>
              <w:spacing w:line="360" w:lineRule="auto"/>
              <w:rPr>
                <w:rFonts w:ascii="Calibri" w:eastAsia="宋体" w:hAnsi="Calibri" w:cs="宋体"/>
                <w:kern w:val="2"/>
                <w:sz w:val="21"/>
                <w:szCs w:val="24"/>
                <w:lang w:bidi="ar"/>
              </w:rPr>
            </w:pPr>
            <w:r w:rsidRPr="00E72116">
              <w:rPr>
                <w:rFonts w:ascii="Calibri" w:eastAsia="宋体" w:hAnsi="Calibri" w:cs="宋体" w:hint="eastAsia"/>
                <w:kern w:val="2"/>
                <w:sz w:val="21"/>
                <w:szCs w:val="24"/>
                <w:lang w:bidi="ar"/>
              </w:rPr>
              <w:t>法定代表人身份证明及授权委托书</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2934171F" w14:textId="77777777" w:rsidR="00FF254A" w:rsidRPr="00E72116" w:rsidRDefault="005E43C2">
            <w:pPr>
              <w:pStyle w:val="af5"/>
              <w:spacing w:line="360" w:lineRule="auto"/>
              <w:rPr>
                <w:rFonts w:ascii="Calibri" w:eastAsia="宋体" w:hAnsi="Calibri" w:cs="宋体"/>
                <w:kern w:val="2"/>
                <w:sz w:val="21"/>
                <w:szCs w:val="24"/>
                <w:lang w:bidi="ar"/>
              </w:rPr>
            </w:pPr>
            <w:r w:rsidRPr="00E72116">
              <w:rPr>
                <w:rFonts w:ascii="Calibri" w:eastAsia="宋体" w:hAnsi="Calibri" w:cs="宋体" w:hint="eastAsia"/>
                <w:kern w:val="2"/>
                <w:sz w:val="21"/>
                <w:szCs w:val="24"/>
                <w:lang w:bidi="ar"/>
              </w:rPr>
              <w:t>投标文件由法定代表人签字（或盖章）的，应附法定代表人身份证明；由被授权人签字（或盖章）的，应附授权委托书、法定代表人身份证明。</w:t>
            </w:r>
          </w:p>
        </w:tc>
      </w:tr>
      <w:tr w:rsidR="00E72116" w:rsidRPr="00E72116" w14:paraId="00E6A731" w14:textId="77777777">
        <w:trPr>
          <w:trHeight w:val="510"/>
        </w:trPr>
        <w:tc>
          <w:tcPr>
            <w:tcW w:w="704" w:type="dxa"/>
            <w:vMerge/>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7F71FCC5" w14:textId="77777777" w:rsidR="00FF254A" w:rsidRPr="00E72116" w:rsidRDefault="00FF254A">
            <w:pPr>
              <w:spacing w:after="0"/>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52FB1DE8" w14:textId="77777777" w:rsidR="00FF254A" w:rsidRPr="00E72116" w:rsidRDefault="00FF254A">
            <w:pPr>
              <w:spacing w:after="0"/>
              <w:rPr>
                <w:rFonts w:ascii="Calibri" w:hAnsi="Calibri"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6B72F5E"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投标文件格式</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3CA0D3B5" w14:textId="77777777" w:rsidR="00FF254A" w:rsidRPr="00E72116" w:rsidRDefault="005E43C2">
            <w:pPr>
              <w:pStyle w:val="aff1"/>
              <w:ind w:firstLineChars="0" w:firstLine="0"/>
            </w:pPr>
            <w:r w:rsidRPr="00E72116">
              <w:rPr>
                <w:rFonts w:ascii="Calibri" w:hAnsi="Calibri" w:cs="宋体" w:hint="eastAsia"/>
                <w:sz w:val="21"/>
                <w:szCs w:val="24"/>
                <w:lang w:bidi="ar"/>
              </w:rPr>
              <w:t>符合第六章“投标文件格式”格式一、格式六①～⑤的规定。</w:t>
            </w:r>
          </w:p>
        </w:tc>
      </w:tr>
      <w:tr w:rsidR="00E72116" w:rsidRPr="00E72116" w14:paraId="527DCB35" w14:textId="77777777">
        <w:trPr>
          <w:trHeight w:val="510"/>
        </w:trPr>
        <w:tc>
          <w:tcPr>
            <w:tcW w:w="704" w:type="dxa"/>
            <w:vMerge/>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2BA8AD83" w14:textId="77777777" w:rsidR="00FF254A" w:rsidRPr="00E72116" w:rsidRDefault="00FF254A">
            <w:pPr>
              <w:spacing w:after="0"/>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0115429A" w14:textId="77777777" w:rsidR="00FF254A" w:rsidRPr="00E72116" w:rsidRDefault="00FF254A">
            <w:pPr>
              <w:spacing w:after="0"/>
              <w:rPr>
                <w:rFonts w:ascii="Calibri" w:hAnsi="Calibri"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7A8BBEA"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备选投标方案</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0F3DD76B"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不接受备选投标方案。</w:t>
            </w:r>
          </w:p>
        </w:tc>
      </w:tr>
      <w:tr w:rsidR="00E72116" w:rsidRPr="00E72116" w14:paraId="4CC9578E" w14:textId="77777777">
        <w:trPr>
          <w:trHeight w:val="510"/>
        </w:trPr>
        <w:tc>
          <w:tcPr>
            <w:tcW w:w="704" w:type="dxa"/>
            <w:vMerge/>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3EE997F4" w14:textId="77777777" w:rsidR="00FF254A" w:rsidRPr="00E72116" w:rsidRDefault="00FF254A">
            <w:pPr>
              <w:spacing w:after="0"/>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22775478" w14:textId="77777777" w:rsidR="00FF254A" w:rsidRPr="00E72116" w:rsidRDefault="00FF254A">
            <w:pPr>
              <w:spacing w:after="0"/>
              <w:rPr>
                <w:rFonts w:ascii="Calibri" w:hAnsi="Calibri"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6F0377D"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联合体投标人</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588DA394"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不接受联合体投标。</w:t>
            </w:r>
          </w:p>
        </w:tc>
      </w:tr>
      <w:tr w:rsidR="00E72116" w:rsidRPr="00E72116" w14:paraId="5303C658" w14:textId="77777777">
        <w:trPr>
          <w:trHeight w:val="510"/>
        </w:trPr>
        <w:tc>
          <w:tcPr>
            <w:tcW w:w="704" w:type="dxa"/>
            <w:vMerge/>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6330C6EA" w14:textId="77777777" w:rsidR="00FF254A" w:rsidRPr="00E72116" w:rsidRDefault="00FF254A">
            <w:pPr>
              <w:spacing w:after="0"/>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614BE12A" w14:textId="77777777" w:rsidR="00FF254A" w:rsidRPr="00E72116" w:rsidRDefault="00FF254A">
            <w:pPr>
              <w:spacing w:after="0"/>
              <w:rPr>
                <w:rFonts w:ascii="Calibri" w:hAnsi="Calibri" w:cs="Times New Roman"/>
                <w:sz w:val="20"/>
                <w:szCs w:val="20"/>
              </w:rPr>
            </w:pPr>
          </w:p>
        </w:tc>
        <w:tc>
          <w:tcPr>
            <w:tcW w:w="1702" w:type="dxa"/>
            <w:tcBorders>
              <w:top w:val="single" w:sz="4"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3709E026"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投标人机器码</w:t>
            </w:r>
          </w:p>
        </w:tc>
        <w:tc>
          <w:tcPr>
            <w:tcW w:w="6133" w:type="dxa"/>
            <w:tcBorders>
              <w:top w:val="single" w:sz="4" w:space="0" w:color="auto"/>
              <w:left w:val="single" w:sz="4" w:space="0" w:color="auto"/>
              <w:bottom w:val="single" w:sz="12" w:space="0" w:color="auto"/>
              <w:right w:val="single" w:sz="12" w:space="0" w:color="auto"/>
            </w:tcBorders>
            <w:shd w:val="clear" w:color="auto" w:fill="FFFFFF"/>
            <w:tcMar>
              <w:left w:w="108" w:type="dxa"/>
              <w:right w:w="108" w:type="dxa"/>
            </w:tcMar>
            <w:vAlign w:val="center"/>
          </w:tcPr>
          <w:p w14:paraId="10E8EE1F"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本项目不同投标人机器码相同，视为不合格。</w:t>
            </w:r>
          </w:p>
        </w:tc>
      </w:tr>
      <w:tr w:rsidR="00E72116" w:rsidRPr="00E72116" w14:paraId="586DE074" w14:textId="77777777">
        <w:trPr>
          <w:trHeight w:val="510"/>
        </w:trPr>
        <w:tc>
          <w:tcPr>
            <w:tcW w:w="704" w:type="dxa"/>
            <w:vMerge w:val="restart"/>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52DD08D1" w14:textId="77777777" w:rsidR="00FF254A" w:rsidRPr="00E72116" w:rsidRDefault="005E43C2">
            <w:pPr>
              <w:pStyle w:val="af5"/>
              <w:widowControl/>
              <w:spacing w:beforeAutospacing="1"/>
              <w:rPr>
                <w:rFonts w:ascii="Calibri" w:hAnsi="Calibri"/>
              </w:rPr>
            </w:pPr>
            <w:r w:rsidRPr="00E72116">
              <w:rPr>
                <w:rFonts w:ascii="Calibri" w:hAnsi="Calibri"/>
              </w:rPr>
              <w:t>2.1.2</w:t>
            </w:r>
          </w:p>
        </w:tc>
        <w:tc>
          <w:tcPr>
            <w:tcW w:w="699" w:type="dxa"/>
            <w:vMerge w:val="restart"/>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4A81485" w14:textId="77777777" w:rsidR="00FF254A" w:rsidRPr="00E72116" w:rsidRDefault="005E43C2">
            <w:pPr>
              <w:pStyle w:val="af5"/>
              <w:widowControl/>
              <w:spacing w:beforeAutospacing="1"/>
              <w:rPr>
                <w:rFonts w:ascii="Calibri" w:hAnsi="Calibri"/>
              </w:rPr>
            </w:pPr>
            <w:r w:rsidRPr="00E72116">
              <w:rPr>
                <w:rFonts w:ascii="Calibri" w:eastAsia="宋体" w:hAnsi="Calibri" w:cs="宋体" w:hint="eastAsia"/>
              </w:rPr>
              <w:t>资格评审标准</w:t>
            </w:r>
          </w:p>
        </w:tc>
        <w:tc>
          <w:tcPr>
            <w:tcW w:w="1702" w:type="dxa"/>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F27D695"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营业执照</w:t>
            </w:r>
          </w:p>
        </w:tc>
        <w:tc>
          <w:tcPr>
            <w:tcW w:w="6133" w:type="dxa"/>
            <w:tcBorders>
              <w:top w:val="single" w:sz="12"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765FE8AB"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符合第二章“投标人须知”第</w:t>
            </w:r>
            <w:r w:rsidRPr="00E72116">
              <w:rPr>
                <w:rFonts w:ascii="Calibri" w:eastAsia="宋体" w:hAnsi="Calibri"/>
                <w:kern w:val="2"/>
                <w:sz w:val="21"/>
                <w:szCs w:val="24"/>
                <w:lang w:bidi="ar"/>
              </w:rPr>
              <w:t>3.5.1</w:t>
            </w:r>
            <w:r w:rsidRPr="00E72116">
              <w:rPr>
                <w:rFonts w:ascii="Calibri" w:eastAsia="宋体" w:hAnsi="Calibri" w:cs="宋体" w:hint="eastAsia"/>
                <w:kern w:val="2"/>
                <w:sz w:val="21"/>
                <w:szCs w:val="24"/>
                <w:lang w:bidi="ar"/>
              </w:rPr>
              <w:t>项规定，具备有效的营业执照。</w:t>
            </w:r>
          </w:p>
        </w:tc>
      </w:tr>
      <w:tr w:rsidR="00E72116" w:rsidRPr="00E72116" w14:paraId="48733B68" w14:textId="77777777">
        <w:trPr>
          <w:trHeight w:val="415"/>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0A48B78F" w14:textId="77777777" w:rsidR="00FF254A" w:rsidRPr="00E72116" w:rsidRDefault="00FF254A">
            <w:pPr>
              <w:spacing w:after="0"/>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2B68E44" w14:textId="77777777" w:rsidR="00FF254A" w:rsidRPr="00E72116" w:rsidRDefault="00FF254A">
            <w:pPr>
              <w:spacing w:after="0"/>
              <w:rPr>
                <w:rFonts w:ascii="Calibri" w:hAnsi="Calibri"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07C8BB6"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资质要求</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5508AA1F"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符合第二章“投标人须知”第</w:t>
            </w:r>
            <w:r w:rsidRPr="00E72116">
              <w:rPr>
                <w:rFonts w:ascii="Calibri" w:eastAsia="宋体" w:hAnsi="Calibri"/>
                <w:kern w:val="2"/>
                <w:sz w:val="21"/>
                <w:szCs w:val="24"/>
                <w:lang w:bidi="ar"/>
              </w:rPr>
              <w:t>1.4.1</w:t>
            </w:r>
            <w:r w:rsidRPr="00E72116">
              <w:rPr>
                <w:rFonts w:ascii="Calibri" w:eastAsia="宋体" w:hAnsi="Calibri" w:cs="宋体" w:hint="eastAsia"/>
                <w:kern w:val="2"/>
                <w:sz w:val="21"/>
                <w:szCs w:val="24"/>
                <w:lang w:bidi="ar"/>
              </w:rPr>
              <w:t>项规定</w:t>
            </w:r>
          </w:p>
        </w:tc>
      </w:tr>
      <w:tr w:rsidR="00E72116" w:rsidRPr="00E72116" w14:paraId="6F2E752F" w14:textId="77777777">
        <w:trPr>
          <w:trHeight w:val="406"/>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07BADDF3" w14:textId="77777777" w:rsidR="00FF254A" w:rsidRPr="00E72116" w:rsidRDefault="00FF254A">
            <w:pPr>
              <w:spacing w:after="0"/>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6E16C99" w14:textId="77777777" w:rsidR="00FF254A" w:rsidRPr="00E72116" w:rsidRDefault="00FF254A">
            <w:pPr>
              <w:spacing w:after="0"/>
              <w:rPr>
                <w:rFonts w:ascii="Calibri" w:hAnsi="Calibri"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11001B3"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财务要求</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4E1DFAE1" w14:textId="77777777" w:rsidR="00FF254A" w:rsidRPr="00E72116" w:rsidRDefault="005E43C2">
            <w:pPr>
              <w:pStyle w:val="af5"/>
              <w:spacing w:line="360" w:lineRule="auto"/>
              <w:rPr>
                <w:rFonts w:hint="eastAsia"/>
              </w:rPr>
            </w:pPr>
            <w:r w:rsidRPr="00E72116">
              <w:rPr>
                <w:rFonts w:ascii="Calibri" w:eastAsia="宋体" w:hAnsi="Calibri"/>
                <w:kern w:val="2"/>
                <w:sz w:val="21"/>
                <w:szCs w:val="24"/>
                <w:lang w:bidi="ar"/>
              </w:rPr>
              <w:t>/</w:t>
            </w:r>
          </w:p>
        </w:tc>
      </w:tr>
      <w:tr w:rsidR="00E72116" w:rsidRPr="00E72116" w14:paraId="1832903D" w14:textId="77777777">
        <w:trPr>
          <w:trHeight w:val="426"/>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6452780B" w14:textId="77777777" w:rsidR="00FF254A" w:rsidRPr="00E72116" w:rsidRDefault="00FF254A">
            <w:pPr>
              <w:spacing w:after="0"/>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AD43475" w14:textId="77777777" w:rsidR="00FF254A" w:rsidRPr="00E72116" w:rsidRDefault="00FF254A">
            <w:pPr>
              <w:spacing w:after="0"/>
              <w:rPr>
                <w:rFonts w:ascii="Calibri" w:hAnsi="Calibri"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9ED4D03"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业绩要求</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2FB04422"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符合第二章“投标人须知”第</w:t>
            </w:r>
            <w:r w:rsidRPr="00E72116">
              <w:rPr>
                <w:rFonts w:ascii="Calibri" w:eastAsia="宋体" w:hAnsi="Calibri"/>
                <w:kern w:val="2"/>
                <w:sz w:val="21"/>
                <w:szCs w:val="24"/>
                <w:lang w:bidi="ar"/>
              </w:rPr>
              <w:t>1.4.1</w:t>
            </w:r>
            <w:r w:rsidRPr="00E72116">
              <w:rPr>
                <w:rFonts w:ascii="Calibri" w:eastAsia="宋体" w:hAnsi="Calibri" w:cs="宋体" w:hint="eastAsia"/>
                <w:kern w:val="2"/>
                <w:sz w:val="21"/>
                <w:szCs w:val="24"/>
                <w:lang w:bidi="ar"/>
              </w:rPr>
              <w:t>项规定</w:t>
            </w:r>
          </w:p>
        </w:tc>
      </w:tr>
      <w:tr w:rsidR="00E72116" w:rsidRPr="00E72116" w14:paraId="7F9218A6" w14:textId="77777777">
        <w:trPr>
          <w:trHeight w:val="405"/>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66D43D5D" w14:textId="77777777" w:rsidR="00FF254A" w:rsidRPr="00E72116" w:rsidRDefault="00FF254A">
            <w:pPr>
              <w:spacing w:after="0"/>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7430461" w14:textId="77777777" w:rsidR="00FF254A" w:rsidRPr="00E72116" w:rsidRDefault="00FF254A">
            <w:pPr>
              <w:spacing w:after="0"/>
              <w:rPr>
                <w:rFonts w:ascii="Calibri" w:hAnsi="Calibri"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10BF725"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信誉要求</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231534AA" w14:textId="77777777" w:rsidR="00FF254A" w:rsidRPr="00E72116" w:rsidRDefault="005E43C2">
            <w:pPr>
              <w:pStyle w:val="af5"/>
              <w:spacing w:line="360" w:lineRule="auto"/>
              <w:rPr>
                <w:rFonts w:hint="eastAsia"/>
              </w:rPr>
            </w:pPr>
            <w:r w:rsidRPr="00E72116">
              <w:rPr>
                <w:rFonts w:ascii="Calibri" w:eastAsia="宋体" w:hAnsi="Calibri"/>
                <w:kern w:val="2"/>
                <w:sz w:val="21"/>
                <w:szCs w:val="24"/>
                <w:lang w:bidi="ar"/>
              </w:rPr>
              <w:t>/</w:t>
            </w:r>
          </w:p>
        </w:tc>
      </w:tr>
      <w:tr w:rsidR="00E72116" w:rsidRPr="00E72116" w14:paraId="31DE407F" w14:textId="77777777">
        <w:trPr>
          <w:trHeight w:val="425"/>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22C88FAB" w14:textId="77777777" w:rsidR="00FF254A" w:rsidRPr="00E72116" w:rsidRDefault="00FF254A">
            <w:pPr>
              <w:spacing w:after="0"/>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33C543D" w14:textId="77777777" w:rsidR="00FF254A" w:rsidRPr="00E72116" w:rsidRDefault="00FF254A">
            <w:pPr>
              <w:spacing w:after="0"/>
              <w:rPr>
                <w:rFonts w:ascii="Calibri" w:hAnsi="Calibri"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C7855B8"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总监理工程师</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6F7D381A"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符合第二章“投标人须知”第</w:t>
            </w:r>
            <w:r w:rsidRPr="00E72116">
              <w:rPr>
                <w:rFonts w:ascii="Calibri" w:eastAsia="宋体" w:hAnsi="Calibri"/>
                <w:kern w:val="2"/>
                <w:sz w:val="21"/>
                <w:szCs w:val="24"/>
                <w:lang w:bidi="ar"/>
              </w:rPr>
              <w:t>1.4.1</w:t>
            </w:r>
            <w:r w:rsidRPr="00E72116">
              <w:rPr>
                <w:rFonts w:ascii="Calibri" w:eastAsia="宋体" w:hAnsi="Calibri" w:cs="宋体" w:hint="eastAsia"/>
                <w:kern w:val="2"/>
                <w:sz w:val="21"/>
                <w:szCs w:val="24"/>
                <w:lang w:bidi="ar"/>
              </w:rPr>
              <w:t>项规定</w:t>
            </w:r>
          </w:p>
        </w:tc>
      </w:tr>
      <w:tr w:rsidR="00E72116" w:rsidRPr="00E72116" w14:paraId="1003B5A7" w14:textId="77777777">
        <w:trPr>
          <w:trHeight w:val="416"/>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365D1623" w14:textId="77777777" w:rsidR="00FF254A" w:rsidRPr="00E72116" w:rsidRDefault="00FF254A">
            <w:pPr>
              <w:spacing w:after="0"/>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C2719ED" w14:textId="77777777" w:rsidR="00FF254A" w:rsidRPr="00E72116" w:rsidRDefault="00FF254A">
            <w:pPr>
              <w:spacing w:after="0"/>
              <w:rPr>
                <w:rFonts w:ascii="Calibri" w:hAnsi="Calibri"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31A716F"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其他主要人员</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587EB572" w14:textId="77777777" w:rsidR="00FF254A" w:rsidRPr="00E72116" w:rsidRDefault="005E43C2">
            <w:pPr>
              <w:pStyle w:val="af5"/>
              <w:spacing w:line="360" w:lineRule="auto"/>
              <w:rPr>
                <w:rFonts w:hint="eastAsia"/>
              </w:rPr>
            </w:pPr>
            <w:r w:rsidRPr="00E72116">
              <w:rPr>
                <w:rFonts w:ascii="Calibri" w:eastAsia="宋体" w:hAnsi="Calibri"/>
                <w:kern w:val="2"/>
                <w:sz w:val="21"/>
                <w:szCs w:val="24"/>
                <w:lang w:bidi="ar"/>
              </w:rPr>
              <w:t>/</w:t>
            </w:r>
          </w:p>
        </w:tc>
      </w:tr>
      <w:tr w:rsidR="00E72116" w:rsidRPr="00E72116" w14:paraId="7E6FF834" w14:textId="77777777">
        <w:trPr>
          <w:trHeight w:val="510"/>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795C75F8" w14:textId="77777777" w:rsidR="00FF254A" w:rsidRPr="00E72116" w:rsidRDefault="00FF254A">
            <w:pPr>
              <w:spacing w:after="0"/>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B26B509" w14:textId="77777777" w:rsidR="00FF254A" w:rsidRPr="00E72116" w:rsidRDefault="00FF254A">
            <w:pPr>
              <w:spacing w:after="0"/>
              <w:rPr>
                <w:rFonts w:ascii="Calibri" w:hAnsi="Calibri"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6FC038B"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试验检测仪器设备</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4D20CD47" w14:textId="77777777" w:rsidR="00FF254A" w:rsidRPr="00E72116" w:rsidRDefault="005E43C2">
            <w:pPr>
              <w:pStyle w:val="af5"/>
              <w:spacing w:line="360" w:lineRule="auto"/>
              <w:rPr>
                <w:rFonts w:hint="eastAsia"/>
              </w:rPr>
            </w:pPr>
            <w:r w:rsidRPr="00E72116">
              <w:rPr>
                <w:rFonts w:ascii="Calibri" w:eastAsia="宋体" w:hAnsi="Calibri"/>
                <w:kern w:val="2"/>
                <w:sz w:val="21"/>
                <w:szCs w:val="24"/>
                <w:lang w:bidi="ar"/>
              </w:rPr>
              <w:t>/</w:t>
            </w:r>
          </w:p>
        </w:tc>
      </w:tr>
      <w:tr w:rsidR="00E72116" w:rsidRPr="00E72116" w14:paraId="5BF3CE09" w14:textId="77777777">
        <w:trPr>
          <w:trHeight w:val="431"/>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2891D3CF" w14:textId="77777777" w:rsidR="00FF254A" w:rsidRPr="00E72116" w:rsidRDefault="00FF254A">
            <w:pPr>
              <w:spacing w:after="0"/>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D777BD8" w14:textId="77777777" w:rsidR="00FF254A" w:rsidRPr="00E72116" w:rsidRDefault="00FF254A">
            <w:pPr>
              <w:spacing w:after="0"/>
              <w:rPr>
                <w:rFonts w:ascii="Calibri" w:hAnsi="Calibri"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BD710E4"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其他要求</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34AFEBBF"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符合第二章“投标人须知”第</w:t>
            </w:r>
            <w:r w:rsidRPr="00E72116">
              <w:rPr>
                <w:rFonts w:ascii="Calibri" w:eastAsia="宋体" w:hAnsi="Calibri"/>
                <w:kern w:val="2"/>
                <w:sz w:val="21"/>
                <w:szCs w:val="24"/>
                <w:lang w:bidi="ar"/>
              </w:rPr>
              <w:t>1.4.1</w:t>
            </w:r>
            <w:r w:rsidRPr="00E72116">
              <w:rPr>
                <w:rFonts w:ascii="Calibri" w:eastAsia="宋体" w:hAnsi="Calibri" w:cs="宋体" w:hint="eastAsia"/>
                <w:kern w:val="2"/>
                <w:sz w:val="21"/>
                <w:szCs w:val="24"/>
                <w:lang w:bidi="ar"/>
              </w:rPr>
              <w:t>项规定</w:t>
            </w:r>
          </w:p>
        </w:tc>
      </w:tr>
      <w:tr w:rsidR="00E72116" w:rsidRPr="00E72116" w14:paraId="4BFE2F6C" w14:textId="77777777">
        <w:trPr>
          <w:trHeight w:val="409"/>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33340C55" w14:textId="77777777" w:rsidR="00FF254A" w:rsidRPr="00E72116" w:rsidRDefault="00FF254A">
            <w:pPr>
              <w:spacing w:after="0"/>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EC9E348" w14:textId="77777777" w:rsidR="00FF254A" w:rsidRPr="00E72116" w:rsidRDefault="00FF254A">
            <w:pPr>
              <w:spacing w:after="0"/>
              <w:rPr>
                <w:rFonts w:ascii="Calibri" w:hAnsi="Calibri"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2212928"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联合体投标人</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5D34C1DD"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符合第二章“投标人须知”第</w:t>
            </w:r>
            <w:r w:rsidRPr="00E72116">
              <w:rPr>
                <w:rFonts w:ascii="Calibri" w:eastAsia="宋体" w:hAnsi="Calibri"/>
                <w:kern w:val="2"/>
                <w:sz w:val="21"/>
                <w:szCs w:val="24"/>
                <w:lang w:bidi="ar"/>
              </w:rPr>
              <w:t>1.4.2</w:t>
            </w:r>
            <w:r w:rsidRPr="00E72116">
              <w:rPr>
                <w:rFonts w:ascii="Calibri" w:eastAsia="宋体" w:hAnsi="Calibri" w:cs="宋体" w:hint="eastAsia"/>
                <w:kern w:val="2"/>
                <w:sz w:val="21"/>
                <w:szCs w:val="24"/>
                <w:lang w:bidi="ar"/>
              </w:rPr>
              <w:t>项规定</w:t>
            </w:r>
          </w:p>
        </w:tc>
      </w:tr>
      <w:tr w:rsidR="00E72116" w:rsidRPr="00E72116" w14:paraId="43E08E96" w14:textId="77777777">
        <w:trPr>
          <w:trHeight w:val="510"/>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716E30E7" w14:textId="77777777" w:rsidR="00FF254A" w:rsidRPr="00E72116" w:rsidRDefault="00FF254A">
            <w:pPr>
              <w:spacing w:after="0"/>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B56F2A0" w14:textId="77777777" w:rsidR="00FF254A" w:rsidRPr="00E72116" w:rsidRDefault="00FF254A">
            <w:pPr>
              <w:spacing w:after="0"/>
              <w:rPr>
                <w:rFonts w:ascii="Calibri" w:hAnsi="Calibri"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1A69C65"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不存在禁止</w:t>
            </w:r>
          </w:p>
          <w:p w14:paraId="2FCAB857"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投标的情形</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0F0EBFCB"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不存在第二章“投标人须知”第</w:t>
            </w:r>
            <w:r w:rsidRPr="00E72116">
              <w:rPr>
                <w:rFonts w:ascii="Calibri" w:eastAsia="宋体" w:hAnsi="Calibri"/>
                <w:kern w:val="2"/>
                <w:sz w:val="21"/>
                <w:szCs w:val="24"/>
                <w:lang w:bidi="ar"/>
              </w:rPr>
              <w:t>1.4.3</w:t>
            </w:r>
            <w:r w:rsidRPr="00E72116">
              <w:rPr>
                <w:rFonts w:ascii="Calibri" w:eastAsia="宋体" w:hAnsi="Calibri" w:cs="宋体" w:hint="eastAsia"/>
                <w:kern w:val="2"/>
                <w:sz w:val="21"/>
                <w:szCs w:val="24"/>
                <w:lang w:bidi="ar"/>
              </w:rPr>
              <w:t>项规定的任何一种情形</w:t>
            </w:r>
          </w:p>
        </w:tc>
      </w:tr>
      <w:tr w:rsidR="00E72116" w:rsidRPr="00E72116" w14:paraId="397D7F56" w14:textId="77777777">
        <w:trPr>
          <w:trHeight w:val="510"/>
        </w:trPr>
        <w:tc>
          <w:tcPr>
            <w:tcW w:w="704" w:type="dxa"/>
            <w:vMerge w:val="restart"/>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18CAE10B" w14:textId="77777777" w:rsidR="00FF254A" w:rsidRPr="00E72116" w:rsidRDefault="005E43C2">
            <w:pPr>
              <w:pStyle w:val="af5"/>
              <w:widowControl/>
              <w:spacing w:beforeAutospacing="1"/>
              <w:rPr>
                <w:rFonts w:ascii="Calibri" w:hAnsi="Calibri"/>
              </w:rPr>
            </w:pPr>
            <w:r w:rsidRPr="00E72116">
              <w:rPr>
                <w:rFonts w:ascii="Calibri" w:hAnsi="Calibri"/>
              </w:rPr>
              <w:t>2.1.3</w:t>
            </w:r>
          </w:p>
        </w:tc>
        <w:tc>
          <w:tcPr>
            <w:tcW w:w="699" w:type="dxa"/>
            <w:vMerge w:val="restart"/>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3A282096" w14:textId="77777777" w:rsidR="00FF254A" w:rsidRPr="00E72116" w:rsidRDefault="005E43C2">
            <w:pPr>
              <w:pStyle w:val="af5"/>
              <w:widowControl/>
              <w:spacing w:beforeAutospacing="1"/>
              <w:rPr>
                <w:rFonts w:ascii="Calibri" w:hAnsi="Calibri"/>
              </w:rPr>
            </w:pPr>
            <w:r w:rsidRPr="00E72116">
              <w:rPr>
                <w:rFonts w:ascii="Calibri" w:eastAsia="宋体" w:hAnsi="Calibri" w:cs="宋体" w:hint="eastAsia"/>
              </w:rPr>
              <w:t>响应性评审标准</w:t>
            </w:r>
          </w:p>
        </w:tc>
        <w:tc>
          <w:tcPr>
            <w:tcW w:w="1702" w:type="dxa"/>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077002C"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投标文件</w:t>
            </w:r>
          </w:p>
        </w:tc>
        <w:tc>
          <w:tcPr>
            <w:tcW w:w="6133" w:type="dxa"/>
            <w:tcBorders>
              <w:top w:val="single" w:sz="12" w:space="0" w:color="auto"/>
              <w:left w:val="single" w:sz="4" w:space="0" w:color="auto"/>
              <w:bottom w:val="single" w:sz="4" w:space="0" w:color="auto"/>
              <w:right w:val="single" w:sz="12" w:space="0" w:color="auto"/>
            </w:tcBorders>
            <w:shd w:val="clear" w:color="auto" w:fill="FFFFFF"/>
            <w:tcMar>
              <w:left w:w="108" w:type="dxa"/>
              <w:right w:w="108" w:type="dxa"/>
            </w:tcMar>
          </w:tcPr>
          <w:p w14:paraId="604E5E1E"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投标文件所列投标人名称、项目（总监）负责人与投标登记时一致；</w:t>
            </w:r>
          </w:p>
        </w:tc>
      </w:tr>
      <w:tr w:rsidR="00E72116" w:rsidRPr="00E72116" w14:paraId="24452D4E" w14:textId="77777777">
        <w:trPr>
          <w:trHeight w:val="510"/>
        </w:trPr>
        <w:tc>
          <w:tcPr>
            <w:tcW w:w="704" w:type="dxa"/>
            <w:vMerge/>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1E8AE94D" w14:textId="77777777" w:rsidR="00FF254A" w:rsidRPr="00E72116" w:rsidRDefault="00FF254A">
            <w:pPr>
              <w:spacing w:after="0"/>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5224E765" w14:textId="77777777" w:rsidR="00FF254A" w:rsidRPr="00E72116" w:rsidRDefault="00FF254A">
            <w:pPr>
              <w:spacing w:after="0"/>
              <w:rPr>
                <w:rFonts w:ascii="Calibri" w:hAnsi="Calibri"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CCDDEE9"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投标报价</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30ED8CF4"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符合第二章“投标人须知”第</w:t>
            </w:r>
            <w:r w:rsidRPr="00E72116">
              <w:rPr>
                <w:rFonts w:ascii="Calibri" w:eastAsia="宋体" w:hAnsi="Calibri"/>
                <w:kern w:val="2"/>
                <w:sz w:val="21"/>
                <w:szCs w:val="24"/>
                <w:lang w:bidi="ar"/>
              </w:rPr>
              <w:t>3.2</w:t>
            </w:r>
            <w:r w:rsidRPr="00E72116">
              <w:rPr>
                <w:rFonts w:ascii="Calibri" w:eastAsia="宋体" w:hAnsi="Calibri" w:cs="宋体" w:hint="eastAsia"/>
                <w:kern w:val="2"/>
                <w:sz w:val="21"/>
                <w:szCs w:val="24"/>
                <w:lang w:bidi="ar"/>
              </w:rPr>
              <w:t>款规定，对同一招标项目没有</w:t>
            </w:r>
            <w:r w:rsidRPr="00E72116">
              <w:rPr>
                <w:rFonts w:ascii="Calibri" w:eastAsia="宋体" w:hAnsi="Calibri" w:cs="宋体" w:hint="eastAsia"/>
                <w:kern w:val="2"/>
                <w:sz w:val="21"/>
                <w:szCs w:val="24"/>
                <w:lang w:bidi="ar"/>
              </w:rPr>
              <w:lastRenderedPageBreak/>
              <w:t>出现：两个或以上的投标报价且修正无依据；</w:t>
            </w:r>
          </w:p>
        </w:tc>
      </w:tr>
      <w:tr w:rsidR="00E72116" w:rsidRPr="00E72116" w14:paraId="6DA2B84F" w14:textId="77777777">
        <w:trPr>
          <w:trHeight w:val="510"/>
        </w:trPr>
        <w:tc>
          <w:tcPr>
            <w:tcW w:w="704" w:type="dxa"/>
            <w:vMerge/>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0CE7D9D0" w14:textId="77777777" w:rsidR="00FF254A" w:rsidRPr="00E72116" w:rsidRDefault="00FF254A">
            <w:pPr>
              <w:spacing w:after="0"/>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359BB730" w14:textId="77777777" w:rsidR="00FF254A" w:rsidRPr="00E72116" w:rsidRDefault="00FF254A">
            <w:pPr>
              <w:spacing w:after="0"/>
              <w:rPr>
                <w:rFonts w:ascii="Calibri" w:hAnsi="Calibri"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1CF6FE0"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投标内容</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7E03AA21"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符合第二章“投标人须知”第</w:t>
            </w:r>
            <w:r w:rsidRPr="00E72116">
              <w:rPr>
                <w:rFonts w:ascii="Calibri" w:eastAsia="宋体" w:hAnsi="Calibri"/>
                <w:kern w:val="2"/>
                <w:sz w:val="21"/>
                <w:szCs w:val="24"/>
                <w:lang w:bidi="ar"/>
              </w:rPr>
              <w:t>1.3.1</w:t>
            </w:r>
            <w:r w:rsidRPr="00E72116">
              <w:rPr>
                <w:rFonts w:ascii="Calibri" w:eastAsia="宋体" w:hAnsi="Calibri" w:cs="宋体" w:hint="eastAsia"/>
                <w:kern w:val="2"/>
                <w:sz w:val="21"/>
                <w:szCs w:val="24"/>
                <w:lang w:bidi="ar"/>
              </w:rPr>
              <w:t>项规定，投标文件按规定的格式填写，内容齐全或关键字迹清晰、容易</w:t>
            </w:r>
            <w:proofErr w:type="gramStart"/>
            <w:r w:rsidRPr="00E72116">
              <w:rPr>
                <w:rFonts w:ascii="Calibri" w:eastAsia="宋体" w:hAnsi="Calibri" w:cs="宋体" w:hint="eastAsia"/>
                <w:kern w:val="2"/>
                <w:sz w:val="21"/>
                <w:szCs w:val="24"/>
                <w:lang w:bidi="ar"/>
              </w:rPr>
              <w:t>辩认</w:t>
            </w:r>
            <w:proofErr w:type="gramEnd"/>
            <w:r w:rsidRPr="00E72116">
              <w:rPr>
                <w:rFonts w:ascii="Calibri" w:eastAsia="宋体" w:hAnsi="Calibri" w:cs="宋体" w:hint="eastAsia"/>
                <w:kern w:val="2"/>
                <w:sz w:val="21"/>
                <w:szCs w:val="24"/>
                <w:lang w:bidi="ar"/>
              </w:rPr>
              <w:t>。</w:t>
            </w:r>
          </w:p>
        </w:tc>
      </w:tr>
      <w:tr w:rsidR="00E72116" w:rsidRPr="00E72116" w14:paraId="6225213C" w14:textId="77777777">
        <w:trPr>
          <w:trHeight w:val="510"/>
        </w:trPr>
        <w:tc>
          <w:tcPr>
            <w:tcW w:w="704" w:type="dxa"/>
            <w:vMerge/>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1685A683" w14:textId="77777777" w:rsidR="00FF254A" w:rsidRPr="00E72116" w:rsidRDefault="00FF254A">
            <w:pPr>
              <w:spacing w:after="0"/>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2051B427" w14:textId="77777777" w:rsidR="00FF254A" w:rsidRPr="00E72116" w:rsidRDefault="00FF254A">
            <w:pPr>
              <w:spacing w:after="0"/>
              <w:rPr>
                <w:rFonts w:ascii="Calibri" w:hAnsi="Calibri"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978F75C"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监理服务期限</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30B6714B"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符合第二章“投标人须知”第</w:t>
            </w:r>
            <w:r w:rsidRPr="00E72116">
              <w:rPr>
                <w:rFonts w:ascii="Calibri" w:eastAsia="宋体" w:hAnsi="Calibri"/>
                <w:kern w:val="2"/>
                <w:sz w:val="21"/>
                <w:szCs w:val="24"/>
                <w:lang w:bidi="ar"/>
              </w:rPr>
              <w:t>1.3.2</w:t>
            </w:r>
            <w:r w:rsidRPr="00E72116">
              <w:rPr>
                <w:rFonts w:ascii="Calibri" w:eastAsia="宋体" w:hAnsi="Calibri" w:cs="宋体" w:hint="eastAsia"/>
                <w:kern w:val="2"/>
                <w:sz w:val="21"/>
                <w:szCs w:val="24"/>
                <w:lang w:bidi="ar"/>
              </w:rPr>
              <w:t>项规定</w:t>
            </w:r>
          </w:p>
        </w:tc>
      </w:tr>
      <w:tr w:rsidR="00E72116" w:rsidRPr="00E72116" w14:paraId="5E0496ED" w14:textId="77777777">
        <w:trPr>
          <w:trHeight w:val="510"/>
        </w:trPr>
        <w:tc>
          <w:tcPr>
            <w:tcW w:w="704" w:type="dxa"/>
            <w:vMerge/>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4578F694" w14:textId="77777777" w:rsidR="00FF254A" w:rsidRPr="00E72116" w:rsidRDefault="00FF254A">
            <w:pPr>
              <w:spacing w:after="0"/>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4C98684D" w14:textId="77777777" w:rsidR="00FF254A" w:rsidRPr="00E72116" w:rsidRDefault="00FF254A">
            <w:pPr>
              <w:spacing w:after="0"/>
              <w:rPr>
                <w:rFonts w:ascii="Calibri" w:hAnsi="Calibri"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DE63854"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质量标准</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540BA6A3"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符合第二章“投标人须知”第</w:t>
            </w:r>
            <w:r w:rsidRPr="00E72116">
              <w:rPr>
                <w:rFonts w:ascii="Calibri" w:eastAsia="宋体" w:hAnsi="Calibri"/>
                <w:kern w:val="2"/>
                <w:sz w:val="21"/>
                <w:szCs w:val="24"/>
                <w:lang w:bidi="ar"/>
              </w:rPr>
              <w:t>1.3.3</w:t>
            </w:r>
            <w:r w:rsidRPr="00E72116">
              <w:rPr>
                <w:rFonts w:ascii="Calibri" w:eastAsia="宋体" w:hAnsi="Calibri" w:cs="宋体" w:hint="eastAsia"/>
                <w:kern w:val="2"/>
                <w:sz w:val="21"/>
                <w:szCs w:val="24"/>
                <w:lang w:bidi="ar"/>
              </w:rPr>
              <w:t>项规定</w:t>
            </w:r>
          </w:p>
        </w:tc>
      </w:tr>
      <w:tr w:rsidR="00E72116" w:rsidRPr="00E72116" w14:paraId="111D9769" w14:textId="77777777">
        <w:trPr>
          <w:trHeight w:val="510"/>
        </w:trPr>
        <w:tc>
          <w:tcPr>
            <w:tcW w:w="704" w:type="dxa"/>
            <w:vMerge/>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711EE886" w14:textId="77777777" w:rsidR="00FF254A" w:rsidRPr="00E72116" w:rsidRDefault="00FF254A">
            <w:pPr>
              <w:spacing w:after="0"/>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49CB4222" w14:textId="77777777" w:rsidR="00FF254A" w:rsidRPr="00E72116" w:rsidRDefault="00FF254A">
            <w:pPr>
              <w:spacing w:after="0"/>
              <w:rPr>
                <w:rFonts w:ascii="Calibri" w:hAnsi="Calibri"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5B4EA18"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投标有效期</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tcPr>
          <w:p w14:paraId="58856918"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符合第二章“投标人须知”第</w:t>
            </w:r>
            <w:r w:rsidRPr="00E72116">
              <w:rPr>
                <w:rFonts w:ascii="Calibri" w:eastAsia="宋体" w:hAnsi="Calibri"/>
                <w:kern w:val="2"/>
                <w:sz w:val="21"/>
                <w:szCs w:val="24"/>
                <w:lang w:bidi="ar"/>
              </w:rPr>
              <w:t>3.3.1</w:t>
            </w:r>
            <w:r w:rsidRPr="00E72116">
              <w:rPr>
                <w:rFonts w:ascii="Calibri" w:eastAsia="宋体" w:hAnsi="Calibri" w:cs="宋体" w:hint="eastAsia"/>
                <w:kern w:val="2"/>
                <w:sz w:val="21"/>
                <w:szCs w:val="24"/>
                <w:lang w:bidi="ar"/>
              </w:rPr>
              <w:t>项规定</w:t>
            </w:r>
          </w:p>
        </w:tc>
      </w:tr>
      <w:tr w:rsidR="00E72116" w:rsidRPr="00E72116" w14:paraId="3273C294" w14:textId="77777777">
        <w:trPr>
          <w:trHeight w:val="510"/>
        </w:trPr>
        <w:tc>
          <w:tcPr>
            <w:tcW w:w="704" w:type="dxa"/>
            <w:vMerge/>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37465AE1" w14:textId="77777777" w:rsidR="00FF254A" w:rsidRPr="00E72116" w:rsidRDefault="00FF254A">
            <w:pPr>
              <w:spacing w:after="0"/>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21194B5F" w14:textId="77777777" w:rsidR="00FF254A" w:rsidRPr="00E72116" w:rsidRDefault="00FF254A">
            <w:pPr>
              <w:spacing w:after="0"/>
              <w:rPr>
                <w:rFonts w:ascii="Calibri" w:hAnsi="Calibri" w:cs="Times New Roman"/>
                <w:sz w:val="20"/>
                <w:szCs w:val="20"/>
              </w:rPr>
            </w:pPr>
          </w:p>
        </w:tc>
        <w:tc>
          <w:tcPr>
            <w:tcW w:w="1702" w:type="dxa"/>
            <w:tcBorders>
              <w:top w:val="single" w:sz="4" w:space="0" w:color="auto"/>
              <w:left w:val="single" w:sz="4" w:space="0" w:color="auto"/>
              <w:bottom w:val="single" w:sz="12" w:space="0" w:color="auto"/>
              <w:right w:val="single" w:sz="4" w:space="0" w:color="auto"/>
            </w:tcBorders>
            <w:shd w:val="clear" w:color="auto" w:fill="FFFFFF"/>
            <w:tcMar>
              <w:left w:w="108" w:type="dxa"/>
              <w:right w:w="108" w:type="dxa"/>
            </w:tcMar>
          </w:tcPr>
          <w:p w14:paraId="626D48FC"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串通投标情形</w:t>
            </w:r>
          </w:p>
        </w:tc>
        <w:tc>
          <w:tcPr>
            <w:tcW w:w="6133" w:type="dxa"/>
            <w:tcBorders>
              <w:top w:val="single" w:sz="4" w:space="0" w:color="auto"/>
              <w:left w:val="single" w:sz="4" w:space="0" w:color="auto"/>
              <w:bottom w:val="single" w:sz="12" w:space="0" w:color="auto"/>
              <w:right w:val="single" w:sz="12" w:space="0" w:color="auto"/>
            </w:tcBorders>
            <w:shd w:val="clear" w:color="auto" w:fill="FFFFFF"/>
            <w:tcMar>
              <w:left w:w="108" w:type="dxa"/>
              <w:right w:w="108" w:type="dxa"/>
            </w:tcMar>
          </w:tcPr>
          <w:p w14:paraId="1595E4B5"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不存在串通投标情形（串通投标情形以《广东省实施</w:t>
            </w:r>
            <w:r w:rsidRPr="00E72116">
              <w:rPr>
                <w:rFonts w:ascii="Calibri" w:eastAsia="宋体" w:hAnsi="Calibri"/>
                <w:kern w:val="2"/>
                <w:sz w:val="21"/>
                <w:szCs w:val="24"/>
                <w:lang w:bidi="ar"/>
              </w:rPr>
              <w:t>&lt;</w:t>
            </w:r>
            <w:r w:rsidRPr="00E72116">
              <w:rPr>
                <w:rFonts w:ascii="Calibri" w:eastAsia="宋体" w:hAnsi="Calibri" w:cs="宋体" w:hint="eastAsia"/>
                <w:kern w:val="2"/>
                <w:sz w:val="21"/>
                <w:szCs w:val="24"/>
                <w:lang w:bidi="ar"/>
              </w:rPr>
              <w:t>中华人民共和国招标投标法</w:t>
            </w:r>
            <w:r w:rsidRPr="00E72116">
              <w:rPr>
                <w:rFonts w:ascii="Calibri" w:eastAsia="宋体" w:hAnsi="Calibri"/>
                <w:kern w:val="2"/>
                <w:sz w:val="21"/>
                <w:szCs w:val="24"/>
                <w:lang w:bidi="ar"/>
              </w:rPr>
              <w:t>&gt;</w:t>
            </w:r>
            <w:r w:rsidRPr="00E72116">
              <w:rPr>
                <w:rFonts w:ascii="Calibri" w:eastAsia="宋体" w:hAnsi="Calibri" w:cs="宋体" w:hint="eastAsia"/>
                <w:kern w:val="2"/>
                <w:sz w:val="21"/>
                <w:szCs w:val="24"/>
                <w:lang w:bidi="ar"/>
              </w:rPr>
              <w:t>》第十六条的规定为准）。</w:t>
            </w:r>
          </w:p>
        </w:tc>
      </w:tr>
      <w:tr w:rsidR="00E72116" w:rsidRPr="00E72116" w14:paraId="593BA49F" w14:textId="77777777">
        <w:trPr>
          <w:trHeight w:val="510"/>
        </w:trPr>
        <w:tc>
          <w:tcPr>
            <w:tcW w:w="704" w:type="dxa"/>
            <w:vMerge w:val="restart"/>
            <w:tcBorders>
              <w:top w:val="single" w:sz="12" w:space="0" w:color="auto"/>
              <w:left w:val="single" w:sz="12" w:space="0" w:color="auto"/>
              <w:right w:val="single" w:sz="4" w:space="0" w:color="auto"/>
            </w:tcBorders>
            <w:shd w:val="clear" w:color="auto" w:fill="FFFFFF"/>
            <w:tcMar>
              <w:left w:w="108" w:type="dxa"/>
              <w:right w:w="108" w:type="dxa"/>
            </w:tcMar>
            <w:vAlign w:val="center"/>
          </w:tcPr>
          <w:p w14:paraId="1DFC84E7" w14:textId="77777777" w:rsidR="00FF254A" w:rsidRPr="00E72116" w:rsidRDefault="005E43C2">
            <w:pPr>
              <w:spacing w:after="0"/>
              <w:rPr>
                <w:rFonts w:ascii="Calibri" w:hAnsi="Calibri" w:cs="Times New Roman"/>
                <w:sz w:val="20"/>
                <w:szCs w:val="20"/>
              </w:rPr>
            </w:pPr>
            <w:r w:rsidRPr="00E72116">
              <w:rPr>
                <w:rFonts w:ascii="Calibri" w:hAnsi="Calibri" w:cs="Times New Roman" w:hint="eastAsia"/>
                <w:sz w:val="20"/>
                <w:szCs w:val="20"/>
              </w:rPr>
              <w:t>3.4</w:t>
            </w:r>
          </w:p>
        </w:tc>
        <w:tc>
          <w:tcPr>
            <w:tcW w:w="699" w:type="dxa"/>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7B836349" w14:textId="77777777" w:rsidR="00FF254A" w:rsidRPr="00E72116" w:rsidRDefault="005E43C2">
            <w:pPr>
              <w:spacing w:after="0"/>
              <w:rPr>
                <w:rFonts w:ascii="Calibri" w:eastAsia="宋体" w:hAnsi="Calibri" w:cs="宋体"/>
                <w:sz w:val="21"/>
                <w:lang w:bidi="ar"/>
                <w14:ligatures w14:val="none"/>
              </w:rPr>
            </w:pPr>
            <w:r w:rsidRPr="00E72116">
              <w:rPr>
                <w:rFonts w:ascii="Calibri" w:eastAsia="宋体" w:hAnsi="Calibri" w:cs="宋体" w:hint="eastAsia"/>
                <w:sz w:val="21"/>
                <w:lang w:bidi="ar"/>
                <w14:ligatures w14:val="none"/>
              </w:rPr>
              <w:t>3.4.1</w:t>
            </w:r>
          </w:p>
        </w:tc>
        <w:tc>
          <w:tcPr>
            <w:tcW w:w="7835" w:type="dxa"/>
            <w:gridSpan w:val="2"/>
            <w:tcBorders>
              <w:top w:val="single" w:sz="4" w:space="0" w:color="auto"/>
              <w:left w:val="single" w:sz="4" w:space="0" w:color="auto"/>
              <w:bottom w:val="single" w:sz="12" w:space="0" w:color="auto"/>
              <w:right w:val="single" w:sz="12" w:space="0" w:color="auto"/>
            </w:tcBorders>
            <w:shd w:val="clear" w:color="auto" w:fill="FFFFFF"/>
            <w:tcMar>
              <w:left w:w="108" w:type="dxa"/>
              <w:right w:w="108" w:type="dxa"/>
            </w:tcMar>
            <w:vAlign w:val="center"/>
          </w:tcPr>
          <w:p w14:paraId="7A84F1C2" w14:textId="77777777" w:rsidR="00FF254A" w:rsidRPr="00E72116" w:rsidRDefault="005E43C2">
            <w:pPr>
              <w:pStyle w:val="af5"/>
              <w:spacing w:line="360" w:lineRule="auto"/>
              <w:rPr>
                <w:rFonts w:ascii="Calibri" w:eastAsia="宋体" w:hAnsi="Calibri" w:cs="宋体"/>
                <w:kern w:val="2"/>
                <w:sz w:val="21"/>
                <w:szCs w:val="24"/>
                <w:lang w:bidi="ar"/>
              </w:rPr>
            </w:pPr>
            <w:r w:rsidRPr="00E72116">
              <w:rPr>
                <w:rFonts w:ascii="Calibri" w:eastAsia="宋体" w:hAnsi="Calibri" w:cs="宋体" w:hint="eastAsia"/>
                <w:kern w:val="2"/>
                <w:sz w:val="21"/>
                <w:szCs w:val="24"/>
                <w:lang w:bidi="ar"/>
              </w:rPr>
              <w:t>评标委员会按照招标文件规定完成初步评审（形式评审、资格评审、响应性评审），向招标人推荐合格的中标候选人，进入定标阶段【合格的中标候选人按其统一社会信用代码后</w:t>
            </w:r>
            <w:r w:rsidRPr="00E72116">
              <w:rPr>
                <w:rFonts w:ascii="Calibri" w:eastAsia="宋体" w:hAnsi="Calibri" w:cs="宋体" w:hint="eastAsia"/>
                <w:kern w:val="2"/>
                <w:sz w:val="21"/>
                <w:szCs w:val="24"/>
                <w:lang w:bidi="ar"/>
              </w:rPr>
              <w:t>4</w:t>
            </w:r>
            <w:r w:rsidRPr="00E72116">
              <w:rPr>
                <w:rFonts w:ascii="Calibri" w:eastAsia="宋体" w:hAnsi="Calibri" w:cs="宋体" w:hint="eastAsia"/>
                <w:kern w:val="2"/>
                <w:sz w:val="21"/>
                <w:szCs w:val="24"/>
                <w:lang w:bidi="ar"/>
              </w:rPr>
              <w:t>位（除校验码外）从大到小进行排位，不排序（如统一社会信用代码后</w:t>
            </w:r>
            <w:r w:rsidRPr="00E72116">
              <w:rPr>
                <w:rFonts w:ascii="Calibri" w:eastAsia="宋体" w:hAnsi="Calibri" w:cs="宋体" w:hint="eastAsia"/>
                <w:kern w:val="2"/>
                <w:sz w:val="21"/>
                <w:szCs w:val="24"/>
                <w:lang w:bidi="ar"/>
              </w:rPr>
              <w:t>4</w:t>
            </w:r>
            <w:r w:rsidRPr="00E72116">
              <w:rPr>
                <w:rFonts w:ascii="Calibri" w:eastAsia="宋体" w:hAnsi="Calibri" w:cs="宋体" w:hint="eastAsia"/>
                <w:kern w:val="2"/>
                <w:sz w:val="21"/>
                <w:szCs w:val="24"/>
                <w:lang w:bidi="ar"/>
              </w:rPr>
              <w:t>位出现字母情况的，字母以“</w:t>
            </w:r>
            <w:r w:rsidRPr="00E72116">
              <w:rPr>
                <w:rFonts w:ascii="Calibri" w:eastAsia="宋体" w:hAnsi="Calibri" w:cs="宋体" w:hint="eastAsia"/>
                <w:kern w:val="2"/>
                <w:sz w:val="21"/>
                <w:szCs w:val="24"/>
                <w:lang w:bidi="ar"/>
              </w:rPr>
              <w:t>0</w:t>
            </w:r>
            <w:r w:rsidRPr="00E72116">
              <w:rPr>
                <w:rFonts w:ascii="Calibri" w:eastAsia="宋体" w:hAnsi="Calibri" w:cs="宋体" w:hint="eastAsia"/>
                <w:kern w:val="2"/>
                <w:sz w:val="21"/>
                <w:szCs w:val="24"/>
                <w:lang w:bidi="ar"/>
              </w:rPr>
              <w:t>”进行代替大小排位；如出现后</w:t>
            </w:r>
            <w:r w:rsidRPr="00E72116">
              <w:rPr>
                <w:rFonts w:ascii="Calibri" w:eastAsia="宋体" w:hAnsi="Calibri" w:cs="宋体" w:hint="eastAsia"/>
                <w:kern w:val="2"/>
                <w:sz w:val="21"/>
                <w:szCs w:val="24"/>
                <w:lang w:bidi="ar"/>
              </w:rPr>
              <w:t>4</w:t>
            </w:r>
            <w:r w:rsidRPr="00E72116">
              <w:rPr>
                <w:rFonts w:ascii="Calibri" w:eastAsia="宋体" w:hAnsi="Calibri" w:cs="宋体" w:hint="eastAsia"/>
                <w:kern w:val="2"/>
                <w:sz w:val="21"/>
                <w:szCs w:val="24"/>
                <w:lang w:bidi="ar"/>
              </w:rPr>
              <w:t>位（除校验码外）大小一致的，则随机排位）】。合格的中标候选人少于</w:t>
            </w:r>
            <w:r w:rsidRPr="00E72116">
              <w:rPr>
                <w:rFonts w:ascii="Calibri" w:eastAsia="宋体" w:hAnsi="Calibri" w:cs="宋体" w:hint="eastAsia"/>
                <w:kern w:val="2"/>
                <w:sz w:val="21"/>
                <w:szCs w:val="24"/>
                <w:lang w:bidi="ar"/>
              </w:rPr>
              <w:t>3</w:t>
            </w:r>
            <w:r w:rsidRPr="00E72116">
              <w:rPr>
                <w:rFonts w:ascii="Calibri" w:eastAsia="宋体" w:hAnsi="Calibri" w:cs="宋体" w:hint="eastAsia"/>
                <w:kern w:val="2"/>
                <w:sz w:val="21"/>
                <w:szCs w:val="24"/>
                <w:lang w:bidi="ar"/>
              </w:rPr>
              <w:t>家的，应当重新招标。</w:t>
            </w:r>
          </w:p>
        </w:tc>
      </w:tr>
      <w:tr w:rsidR="00E72116" w:rsidRPr="00E72116" w14:paraId="4CC4844F" w14:textId="77777777">
        <w:trPr>
          <w:trHeight w:val="510"/>
        </w:trPr>
        <w:tc>
          <w:tcPr>
            <w:tcW w:w="704" w:type="dxa"/>
            <w:vMerge/>
            <w:tcBorders>
              <w:left w:val="single" w:sz="12" w:space="0" w:color="auto"/>
              <w:bottom w:val="single" w:sz="12" w:space="0" w:color="auto"/>
              <w:right w:val="single" w:sz="4" w:space="0" w:color="auto"/>
            </w:tcBorders>
            <w:shd w:val="clear" w:color="auto" w:fill="FFFFFF"/>
            <w:tcMar>
              <w:left w:w="108" w:type="dxa"/>
              <w:right w:w="108" w:type="dxa"/>
            </w:tcMar>
            <w:vAlign w:val="center"/>
          </w:tcPr>
          <w:p w14:paraId="60275F6C" w14:textId="77777777" w:rsidR="00FF254A" w:rsidRPr="00E72116" w:rsidRDefault="00FF254A">
            <w:pPr>
              <w:spacing w:after="0"/>
              <w:rPr>
                <w:rFonts w:ascii="Calibri" w:hAnsi="Calibri" w:cs="Times New Roman"/>
                <w:sz w:val="20"/>
                <w:szCs w:val="20"/>
              </w:rPr>
            </w:pPr>
          </w:p>
        </w:tc>
        <w:tc>
          <w:tcPr>
            <w:tcW w:w="699" w:type="dxa"/>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61848F25" w14:textId="77777777" w:rsidR="00FF254A" w:rsidRPr="00E72116" w:rsidRDefault="005E43C2">
            <w:pPr>
              <w:spacing w:after="0"/>
              <w:rPr>
                <w:rFonts w:ascii="Calibri" w:eastAsia="宋体" w:hAnsi="Calibri" w:cs="宋体"/>
                <w:sz w:val="21"/>
                <w:lang w:bidi="ar"/>
                <w14:ligatures w14:val="none"/>
              </w:rPr>
            </w:pPr>
            <w:r w:rsidRPr="00E72116">
              <w:rPr>
                <w:rFonts w:ascii="Calibri" w:eastAsia="宋体" w:hAnsi="Calibri" w:cs="宋体" w:hint="eastAsia"/>
                <w:sz w:val="21"/>
                <w:lang w:bidi="ar"/>
                <w14:ligatures w14:val="none"/>
              </w:rPr>
              <w:t>3.4.2</w:t>
            </w:r>
          </w:p>
        </w:tc>
        <w:tc>
          <w:tcPr>
            <w:tcW w:w="7835" w:type="dxa"/>
            <w:gridSpan w:val="2"/>
            <w:tcBorders>
              <w:top w:val="single" w:sz="4" w:space="0" w:color="auto"/>
              <w:left w:val="single" w:sz="4" w:space="0" w:color="auto"/>
              <w:bottom w:val="single" w:sz="12" w:space="0" w:color="auto"/>
              <w:right w:val="single" w:sz="12" w:space="0" w:color="auto"/>
            </w:tcBorders>
            <w:shd w:val="clear" w:color="auto" w:fill="FFFFFF"/>
            <w:tcMar>
              <w:left w:w="108" w:type="dxa"/>
              <w:right w:w="108" w:type="dxa"/>
            </w:tcMar>
            <w:vAlign w:val="center"/>
          </w:tcPr>
          <w:p w14:paraId="35746146" w14:textId="77777777" w:rsidR="00FF254A" w:rsidRPr="00E72116" w:rsidRDefault="005E43C2">
            <w:pPr>
              <w:pStyle w:val="af5"/>
              <w:spacing w:line="360" w:lineRule="auto"/>
              <w:rPr>
                <w:rFonts w:ascii="Calibri" w:eastAsia="宋体" w:hAnsi="Calibri" w:cs="宋体"/>
                <w:kern w:val="2"/>
                <w:sz w:val="21"/>
                <w:szCs w:val="24"/>
                <w:lang w:bidi="ar"/>
              </w:rPr>
            </w:pPr>
            <w:r w:rsidRPr="00E72116">
              <w:rPr>
                <w:rFonts w:ascii="Calibri" w:eastAsia="宋体" w:hAnsi="Calibri" w:cs="宋体" w:hint="eastAsia"/>
                <w:kern w:val="2"/>
                <w:sz w:val="21"/>
                <w:szCs w:val="24"/>
                <w:lang w:bidi="ar"/>
              </w:rPr>
              <w:t>评标委员会完成评标后，应当向招标人提交书面评标报告和合格的中标候选人名单，随后即告解散。</w:t>
            </w:r>
          </w:p>
        </w:tc>
      </w:tr>
      <w:tr w:rsidR="00E72116" w:rsidRPr="00E72116" w14:paraId="3B18E040" w14:textId="77777777">
        <w:trPr>
          <w:trHeight w:val="510"/>
        </w:trPr>
        <w:tc>
          <w:tcPr>
            <w:tcW w:w="704" w:type="dxa"/>
            <w:tcBorders>
              <w:top w:val="single" w:sz="12" w:space="0" w:color="auto"/>
              <w:left w:val="single" w:sz="12" w:space="0" w:color="auto"/>
              <w:bottom w:val="single" w:sz="12" w:space="0" w:color="auto"/>
              <w:right w:val="single" w:sz="4" w:space="0" w:color="auto"/>
            </w:tcBorders>
            <w:shd w:val="clear" w:color="auto" w:fill="FFFFFF"/>
            <w:vAlign w:val="center"/>
          </w:tcPr>
          <w:p w14:paraId="2A14A849" w14:textId="77777777" w:rsidR="00FF254A" w:rsidRPr="00E72116" w:rsidRDefault="005E43C2">
            <w:pPr>
              <w:pStyle w:val="af5"/>
              <w:spacing w:line="360" w:lineRule="auto"/>
              <w:jc w:val="center"/>
              <w:rPr>
                <w:rFonts w:hint="eastAsia"/>
              </w:rPr>
            </w:pPr>
            <w:r w:rsidRPr="00E72116">
              <w:rPr>
                <w:rFonts w:ascii="Calibri" w:eastAsia="宋体" w:hAnsi="Calibri"/>
                <w:kern w:val="2"/>
                <w:sz w:val="21"/>
                <w:szCs w:val="24"/>
                <w:lang w:bidi="ar"/>
              </w:rPr>
              <w:t>4</w:t>
            </w:r>
          </w:p>
        </w:tc>
        <w:tc>
          <w:tcPr>
            <w:tcW w:w="699" w:type="dxa"/>
            <w:tcBorders>
              <w:top w:val="single" w:sz="12" w:space="0" w:color="auto"/>
              <w:left w:val="single" w:sz="4" w:space="0" w:color="auto"/>
              <w:bottom w:val="single" w:sz="12" w:space="0" w:color="auto"/>
              <w:right w:val="single" w:sz="4" w:space="0" w:color="auto"/>
            </w:tcBorders>
            <w:shd w:val="clear" w:color="auto" w:fill="FFFFFF"/>
            <w:vAlign w:val="center"/>
          </w:tcPr>
          <w:p w14:paraId="7588CD56"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定标办法</w:t>
            </w:r>
          </w:p>
        </w:tc>
        <w:tc>
          <w:tcPr>
            <w:tcW w:w="7835" w:type="dxa"/>
            <w:gridSpan w:val="2"/>
            <w:tcBorders>
              <w:top w:val="single" w:sz="12" w:space="0" w:color="auto"/>
              <w:left w:val="single" w:sz="4" w:space="0" w:color="auto"/>
              <w:bottom w:val="single" w:sz="12" w:space="0" w:color="auto"/>
              <w:right w:val="single" w:sz="12" w:space="0" w:color="auto"/>
            </w:tcBorders>
            <w:shd w:val="clear" w:color="auto" w:fill="FFFFFF"/>
            <w:tcMar>
              <w:left w:w="108" w:type="dxa"/>
              <w:right w:w="108" w:type="dxa"/>
            </w:tcMar>
            <w:vAlign w:val="center"/>
          </w:tcPr>
          <w:p w14:paraId="1C3A4DC3" w14:textId="77777777" w:rsidR="00FF254A" w:rsidRPr="00E72116" w:rsidRDefault="005E43C2">
            <w:pPr>
              <w:pStyle w:val="af5"/>
              <w:spacing w:line="360" w:lineRule="auto"/>
              <w:rPr>
                <w:rFonts w:hint="eastAsia"/>
              </w:rPr>
            </w:pPr>
            <w:r w:rsidRPr="00E72116">
              <w:rPr>
                <w:rFonts w:ascii="Calibri" w:eastAsia="宋体" w:hAnsi="Calibri" w:hint="eastAsia"/>
                <w:kern w:val="2"/>
                <w:sz w:val="21"/>
                <w:szCs w:val="24"/>
                <w:lang w:bidi="ar"/>
              </w:rPr>
              <w:t>4.</w:t>
            </w:r>
            <w:r w:rsidRPr="00E72116">
              <w:rPr>
                <w:rFonts w:ascii="Calibri" w:eastAsia="宋体" w:hAnsi="Calibri"/>
                <w:kern w:val="2"/>
                <w:sz w:val="21"/>
                <w:szCs w:val="24"/>
                <w:lang w:bidi="ar"/>
              </w:rPr>
              <w:t>1</w:t>
            </w:r>
            <w:r w:rsidRPr="00E72116">
              <w:rPr>
                <w:rFonts w:ascii="Calibri" w:eastAsia="宋体" w:hAnsi="Calibri" w:hint="eastAsia"/>
                <w:kern w:val="2"/>
                <w:sz w:val="21"/>
                <w:szCs w:val="24"/>
                <w:lang w:bidi="ar"/>
              </w:rPr>
              <w:t xml:space="preserve"> </w:t>
            </w:r>
            <w:r w:rsidRPr="00E72116">
              <w:rPr>
                <w:rFonts w:ascii="Calibri" w:eastAsia="宋体" w:hAnsi="Calibri" w:cs="宋体" w:hint="eastAsia"/>
                <w:kern w:val="2"/>
                <w:sz w:val="21"/>
                <w:szCs w:val="24"/>
                <w:lang w:bidi="ar"/>
              </w:rPr>
              <w:t>定标委员会的组成</w:t>
            </w:r>
          </w:p>
          <w:p w14:paraId="03C5EC83"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w:t>
            </w:r>
            <w:r w:rsidRPr="00E72116">
              <w:rPr>
                <w:rFonts w:ascii="Calibri" w:eastAsia="宋体" w:hAnsi="Calibri"/>
                <w:kern w:val="2"/>
                <w:sz w:val="21"/>
                <w:szCs w:val="24"/>
                <w:lang w:bidi="ar"/>
              </w:rPr>
              <w:t>1</w:t>
            </w:r>
            <w:r w:rsidRPr="00E72116">
              <w:rPr>
                <w:rFonts w:ascii="Calibri" w:eastAsia="宋体" w:hAnsi="Calibri" w:cs="宋体" w:hint="eastAsia"/>
                <w:kern w:val="2"/>
                <w:sz w:val="21"/>
                <w:szCs w:val="24"/>
                <w:lang w:bidi="ar"/>
              </w:rPr>
              <w:t>）定标委员会：定标委员会由招标人依法组建。</w:t>
            </w:r>
          </w:p>
          <w:p w14:paraId="5B0F19AE"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w:t>
            </w:r>
            <w:r w:rsidRPr="00E72116">
              <w:rPr>
                <w:rFonts w:ascii="Calibri" w:eastAsia="宋体" w:hAnsi="Calibri"/>
                <w:kern w:val="2"/>
                <w:sz w:val="21"/>
                <w:szCs w:val="24"/>
                <w:lang w:bidi="ar"/>
              </w:rPr>
              <w:t>2</w:t>
            </w:r>
            <w:r w:rsidRPr="00E72116">
              <w:rPr>
                <w:rFonts w:ascii="Calibri" w:eastAsia="宋体" w:hAnsi="Calibri" w:cs="宋体" w:hint="eastAsia"/>
                <w:kern w:val="2"/>
                <w:sz w:val="21"/>
                <w:szCs w:val="24"/>
                <w:lang w:bidi="ar"/>
              </w:rPr>
              <w:t>）定标会召开的时间地点：定标会召开时间在合格的中标候选人公示完成后</w:t>
            </w:r>
            <w:r w:rsidRPr="00E72116">
              <w:rPr>
                <w:rFonts w:ascii="Calibri" w:eastAsia="宋体" w:hAnsi="Calibri"/>
                <w:kern w:val="2"/>
                <w:sz w:val="21"/>
                <w:szCs w:val="24"/>
                <w:lang w:bidi="ar"/>
              </w:rPr>
              <w:t>10</w:t>
            </w:r>
            <w:r w:rsidRPr="00E72116">
              <w:rPr>
                <w:rFonts w:ascii="Calibri" w:eastAsia="宋体" w:hAnsi="Calibri" w:cs="宋体" w:hint="eastAsia"/>
                <w:kern w:val="2"/>
                <w:sz w:val="21"/>
                <w:szCs w:val="24"/>
                <w:lang w:bidi="ar"/>
              </w:rPr>
              <w:t>个工作日内在广州公共资源交易中心举行，定标会全程在广州公共资源交易中心见证人员见证下进行。</w:t>
            </w:r>
          </w:p>
          <w:p w14:paraId="6D591BF9" w14:textId="77777777" w:rsidR="00FF254A" w:rsidRPr="00E72116" w:rsidRDefault="005E43C2">
            <w:pPr>
              <w:pStyle w:val="af5"/>
              <w:spacing w:line="360" w:lineRule="auto"/>
              <w:rPr>
                <w:rFonts w:ascii="Calibri" w:eastAsia="宋体" w:hAnsi="Calibri" w:cs="宋体"/>
                <w:kern w:val="2"/>
                <w:sz w:val="21"/>
                <w:szCs w:val="24"/>
                <w:lang w:bidi="ar"/>
              </w:rPr>
            </w:pPr>
            <w:r w:rsidRPr="00E72116">
              <w:rPr>
                <w:rFonts w:ascii="Calibri" w:eastAsia="宋体" w:hAnsi="Calibri" w:cs="宋体" w:hint="eastAsia"/>
                <w:kern w:val="2"/>
                <w:sz w:val="21"/>
                <w:szCs w:val="24"/>
                <w:lang w:bidi="ar"/>
              </w:rPr>
              <w:t>4.</w:t>
            </w:r>
            <w:r w:rsidRPr="00E72116">
              <w:rPr>
                <w:rFonts w:ascii="Calibri" w:eastAsia="宋体" w:hAnsi="Calibri" w:cs="宋体"/>
                <w:kern w:val="2"/>
                <w:sz w:val="21"/>
                <w:szCs w:val="24"/>
                <w:lang w:bidi="ar"/>
              </w:rPr>
              <w:t>2</w:t>
            </w:r>
            <w:r w:rsidRPr="00E72116">
              <w:rPr>
                <w:rFonts w:ascii="Calibri" w:eastAsia="宋体" w:hAnsi="Calibri" w:cs="宋体" w:hint="eastAsia"/>
                <w:kern w:val="2"/>
                <w:sz w:val="21"/>
                <w:szCs w:val="24"/>
                <w:lang w:bidi="ar"/>
              </w:rPr>
              <w:t xml:space="preserve"> </w:t>
            </w:r>
            <w:r w:rsidRPr="00E72116">
              <w:rPr>
                <w:rFonts w:ascii="Calibri" w:eastAsia="宋体" w:hAnsi="Calibri" w:cs="宋体" w:hint="eastAsia"/>
                <w:kern w:val="2"/>
                <w:sz w:val="21"/>
                <w:szCs w:val="24"/>
                <w:lang w:bidi="ar"/>
              </w:rPr>
              <w:t>定标原则：具体详见本附表附件</w:t>
            </w:r>
            <w:r w:rsidRPr="00E72116">
              <w:rPr>
                <w:rFonts w:ascii="Calibri" w:eastAsia="宋体" w:hAnsi="Calibri" w:cs="宋体"/>
                <w:kern w:val="2"/>
                <w:sz w:val="21"/>
                <w:szCs w:val="24"/>
                <w:lang w:bidi="ar"/>
              </w:rPr>
              <w:t>1</w:t>
            </w:r>
            <w:r w:rsidRPr="00E72116">
              <w:rPr>
                <w:rFonts w:ascii="Calibri" w:eastAsia="宋体" w:hAnsi="Calibri" w:cs="宋体" w:hint="eastAsia"/>
                <w:kern w:val="2"/>
                <w:sz w:val="21"/>
                <w:szCs w:val="24"/>
                <w:lang w:bidi="ar"/>
              </w:rPr>
              <w:t>。</w:t>
            </w:r>
          </w:p>
          <w:p w14:paraId="0E9311A7" w14:textId="77777777" w:rsidR="00FF254A" w:rsidRPr="00E72116" w:rsidRDefault="005E43C2">
            <w:pPr>
              <w:pStyle w:val="af5"/>
              <w:spacing w:line="360" w:lineRule="auto"/>
              <w:rPr>
                <w:rFonts w:hint="eastAsia"/>
              </w:rPr>
            </w:pPr>
            <w:r w:rsidRPr="00E72116">
              <w:rPr>
                <w:rFonts w:ascii="Calibri" w:eastAsia="宋体" w:hAnsi="Calibri" w:cs="宋体" w:hint="eastAsia"/>
                <w:kern w:val="2"/>
                <w:sz w:val="21"/>
                <w:szCs w:val="24"/>
                <w:lang w:bidi="ar"/>
              </w:rPr>
              <w:t xml:space="preserve">4.3 </w:t>
            </w:r>
            <w:r w:rsidRPr="00E72116">
              <w:rPr>
                <w:rFonts w:ascii="Calibri" w:eastAsia="宋体" w:hAnsi="Calibri" w:cs="宋体" w:hint="eastAsia"/>
                <w:kern w:val="2"/>
                <w:sz w:val="21"/>
                <w:szCs w:val="24"/>
                <w:lang w:bidi="ar"/>
              </w:rPr>
              <w:t>定标表格：具体详见本附表附件</w:t>
            </w:r>
            <w:r w:rsidRPr="00E72116">
              <w:rPr>
                <w:rFonts w:ascii="Calibri" w:eastAsia="宋体" w:hAnsi="Calibri" w:cs="宋体"/>
                <w:kern w:val="2"/>
                <w:sz w:val="21"/>
                <w:szCs w:val="24"/>
                <w:lang w:bidi="ar"/>
              </w:rPr>
              <w:t>2</w:t>
            </w:r>
            <w:r w:rsidRPr="00E72116">
              <w:rPr>
                <w:rFonts w:ascii="Calibri" w:eastAsia="宋体" w:hAnsi="Calibri" w:cs="宋体" w:hint="eastAsia"/>
                <w:kern w:val="2"/>
                <w:sz w:val="21"/>
                <w:szCs w:val="24"/>
                <w:lang w:bidi="ar"/>
              </w:rPr>
              <w:t>、</w:t>
            </w:r>
            <w:r w:rsidRPr="00E72116">
              <w:rPr>
                <w:rFonts w:ascii="Calibri" w:eastAsia="宋体" w:hAnsi="Calibri" w:cs="宋体"/>
                <w:kern w:val="2"/>
                <w:sz w:val="21"/>
                <w:szCs w:val="24"/>
                <w:lang w:bidi="ar"/>
              </w:rPr>
              <w:t>3</w:t>
            </w:r>
            <w:r w:rsidRPr="00E72116">
              <w:rPr>
                <w:rFonts w:ascii="Calibri" w:eastAsia="宋体" w:hAnsi="Calibri" w:cs="宋体" w:hint="eastAsia"/>
                <w:kern w:val="2"/>
                <w:sz w:val="21"/>
                <w:szCs w:val="24"/>
                <w:lang w:bidi="ar"/>
              </w:rPr>
              <w:t>。</w:t>
            </w:r>
          </w:p>
        </w:tc>
      </w:tr>
    </w:tbl>
    <w:p w14:paraId="445FD403" w14:textId="77777777" w:rsidR="00FF254A" w:rsidRPr="00E72116" w:rsidRDefault="00FF254A">
      <w:pPr>
        <w:pStyle w:val="af1"/>
        <w:spacing w:after="0"/>
      </w:pPr>
    </w:p>
    <w:bookmarkEnd w:id="373"/>
    <w:bookmarkEnd w:id="374"/>
    <w:p w14:paraId="2B554BFC" w14:textId="77777777" w:rsidR="00FF254A" w:rsidRPr="00E72116" w:rsidRDefault="00FF254A">
      <w:pPr>
        <w:pStyle w:val="aff1"/>
        <w:ind w:firstLine="480"/>
      </w:pPr>
    </w:p>
    <w:p w14:paraId="0250D4AC" w14:textId="77777777" w:rsidR="00FF254A" w:rsidRPr="00E72116" w:rsidRDefault="005E43C2">
      <w:pPr>
        <w:widowControl/>
        <w:spacing w:after="0" w:line="240" w:lineRule="auto"/>
        <w:rPr>
          <w:rFonts w:eastAsia="宋体"/>
          <w:sz w:val="24"/>
          <w:szCs w:val="22"/>
        </w:rPr>
      </w:pPr>
      <w:bookmarkStart w:id="376" w:name="_Hlk179899393"/>
      <w:r w:rsidRPr="00E72116">
        <w:br w:type="page"/>
      </w:r>
    </w:p>
    <w:p w14:paraId="71FB80F4" w14:textId="77777777" w:rsidR="00FF254A" w:rsidRPr="00E72116" w:rsidRDefault="005E43C2">
      <w:pPr>
        <w:pStyle w:val="aff1"/>
        <w:ind w:firstLine="482"/>
        <w:rPr>
          <w:b/>
          <w:bCs/>
        </w:rPr>
      </w:pPr>
      <w:r w:rsidRPr="00E72116">
        <w:rPr>
          <w:rFonts w:hint="eastAsia"/>
          <w:b/>
          <w:bCs/>
        </w:rPr>
        <w:lastRenderedPageBreak/>
        <w:t>附件</w:t>
      </w:r>
      <w:r w:rsidRPr="00E72116">
        <w:rPr>
          <w:rFonts w:hint="eastAsia"/>
          <w:b/>
          <w:bCs/>
        </w:rPr>
        <w:t>1</w:t>
      </w:r>
      <w:r w:rsidRPr="00E72116">
        <w:rPr>
          <w:rFonts w:hint="eastAsia"/>
          <w:b/>
          <w:bCs/>
        </w:rPr>
        <w:t>：定标原则</w:t>
      </w:r>
    </w:p>
    <w:p w14:paraId="588F12DE" w14:textId="77777777" w:rsidR="00FF254A" w:rsidRPr="00E72116" w:rsidRDefault="005E43C2">
      <w:pPr>
        <w:pStyle w:val="afff"/>
        <w:spacing w:line="400" w:lineRule="exact"/>
        <w:rPr>
          <w:rFonts w:asciiTheme="majorHAnsi" w:eastAsiaTheme="majorEastAsia" w:hAnsiTheme="majorHAnsi" w:cstheme="majorBidi"/>
          <w:sz w:val="30"/>
          <w:szCs w:val="32"/>
          <w:lang w:eastAsia="zh-CN"/>
        </w:rPr>
      </w:pPr>
      <w:r w:rsidRPr="00E72116">
        <w:rPr>
          <w:rFonts w:asciiTheme="majorHAnsi" w:eastAsiaTheme="majorEastAsia" w:hAnsiTheme="majorHAnsi" w:cstheme="majorBidi" w:hint="eastAsia"/>
          <w:sz w:val="30"/>
          <w:szCs w:val="32"/>
        </w:rPr>
        <w:t>定标原则</w:t>
      </w:r>
    </w:p>
    <w:p w14:paraId="03D3B3BB" w14:textId="77777777" w:rsidR="00FF254A" w:rsidRPr="00E72116" w:rsidRDefault="005E43C2">
      <w:pPr>
        <w:pStyle w:val="aff1"/>
        <w:spacing w:line="400" w:lineRule="exact"/>
        <w:ind w:firstLine="482"/>
        <w:rPr>
          <w:b/>
          <w:bCs/>
        </w:rPr>
      </w:pPr>
      <w:r w:rsidRPr="00E72116">
        <w:rPr>
          <w:rFonts w:hint="eastAsia"/>
          <w:b/>
          <w:bCs/>
        </w:rPr>
        <w:t>1</w:t>
      </w:r>
      <w:r w:rsidRPr="00E72116">
        <w:rPr>
          <w:rFonts w:hint="eastAsia"/>
          <w:b/>
          <w:bCs/>
        </w:rPr>
        <w:t>、本项目定标办法采用“记名投票</w:t>
      </w:r>
      <w:r w:rsidRPr="00E72116">
        <w:rPr>
          <w:rFonts w:hint="eastAsia"/>
          <w:b/>
          <w:bCs/>
        </w:rPr>
        <w:t>+</w:t>
      </w:r>
      <w:r w:rsidRPr="00E72116">
        <w:rPr>
          <w:rFonts w:hint="eastAsia"/>
          <w:b/>
          <w:bCs/>
        </w:rPr>
        <w:t>撰写评语”。</w:t>
      </w:r>
    </w:p>
    <w:p w14:paraId="6BA2C1AE" w14:textId="77777777" w:rsidR="00FF254A" w:rsidRPr="00E72116" w:rsidRDefault="005E43C2">
      <w:pPr>
        <w:pStyle w:val="aff1"/>
        <w:spacing w:line="400" w:lineRule="exact"/>
        <w:ind w:firstLine="480"/>
      </w:pPr>
      <w:r w:rsidRPr="00E72116">
        <w:rPr>
          <w:rFonts w:hint="eastAsia"/>
        </w:rPr>
        <w:t>定标委员会成员根据评标过程资料，对比合格的中标候选人的投标文件等情况，综合考虑各中标候选人的情况，根据定标因素对各合格的中标候选人进行评审比较后，采用以差额选举逐轮淘汰投票计数法的“记名投票</w:t>
      </w:r>
      <w:r w:rsidRPr="00E72116">
        <w:rPr>
          <w:rFonts w:hint="eastAsia"/>
        </w:rPr>
        <w:t>+</w:t>
      </w:r>
      <w:r w:rsidRPr="00E72116">
        <w:rPr>
          <w:rFonts w:hint="eastAsia"/>
        </w:rPr>
        <w:t>撰写评语”方式确定中标人</w:t>
      </w:r>
      <w:r w:rsidRPr="00E72116">
        <w:rPr>
          <w:rFonts w:ascii="宋体" w:hAnsi="宋体" w:cs="宋体" w:hint="eastAsia"/>
          <w:kern w:val="0"/>
          <w:szCs w:val="24"/>
          <w:shd w:val="clear" w:color="auto" w:fill="FFFFFF"/>
          <w:lang w:bidi="ar"/>
        </w:rPr>
        <w:t>以及第二、第三名</w:t>
      </w:r>
      <w:r w:rsidRPr="00E72116">
        <w:rPr>
          <w:rFonts w:hint="eastAsia"/>
        </w:rPr>
        <w:t>。</w:t>
      </w:r>
    </w:p>
    <w:p w14:paraId="5DED2B9E" w14:textId="77777777" w:rsidR="00FF254A" w:rsidRPr="00E72116" w:rsidRDefault="00FF254A">
      <w:pPr>
        <w:pStyle w:val="aff1"/>
        <w:spacing w:line="400" w:lineRule="exact"/>
        <w:ind w:firstLine="480"/>
      </w:pPr>
    </w:p>
    <w:p w14:paraId="6EAF2C87" w14:textId="77777777" w:rsidR="00FF254A" w:rsidRPr="00E72116" w:rsidRDefault="005E43C2">
      <w:pPr>
        <w:pStyle w:val="aff1"/>
        <w:spacing w:line="400" w:lineRule="exact"/>
        <w:ind w:firstLine="482"/>
        <w:rPr>
          <w:b/>
          <w:bCs/>
        </w:rPr>
      </w:pPr>
      <w:r w:rsidRPr="00E72116">
        <w:rPr>
          <w:rFonts w:hint="eastAsia"/>
          <w:b/>
          <w:bCs/>
        </w:rPr>
        <w:t>2</w:t>
      </w:r>
      <w:r w:rsidRPr="00E72116">
        <w:rPr>
          <w:rFonts w:hint="eastAsia"/>
          <w:b/>
          <w:bCs/>
        </w:rPr>
        <w:t>、定标细则</w:t>
      </w:r>
    </w:p>
    <w:p w14:paraId="514C38F8" w14:textId="77777777" w:rsidR="00FF254A" w:rsidRPr="00E72116" w:rsidRDefault="005E43C2">
      <w:pPr>
        <w:pStyle w:val="aff1"/>
        <w:spacing w:line="400" w:lineRule="exact"/>
        <w:ind w:firstLine="480"/>
      </w:pPr>
      <w:r w:rsidRPr="00E72116">
        <w:rPr>
          <w:rFonts w:hint="eastAsia"/>
        </w:rPr>
        <w:t>（</w:t>
      </w:r>
      <w:r w:rsidRPr="00E72116">
        <w:rPr>
          <w:rFonts w:hint="eastAsia"/>
        </w:rPr>
        <w:t>1</w:t>
      </w:r>
      <w:r w:rsidRPr="00E72116">
        <w:rPr>
          <w:rFonts w:hint="eastAsia"/>
        </w:rPr>
        <w:t>）定标委员会阅读评标委员会提交的评标报告及清标工作小组出具的清标报告。</w:t>
      </w:r>
    </w:p>
    <w:p w14:paraId="74325ABB" w14:textId="77777777" w:rsidR="00FF254A" w:rsidRPr="00E72116" w:rsidRDefault="005E43C2">
      <w:pPr>
        <w:pStyle w:val="aff1"/>
        <w:spacing w:line="400" w:lineRule="exact"/>
        <w:ind w:firstLine="480"/>
      </w:pPr>
      <w:r w:rsidRPr="00E72116">
        <w:rPr>
          <w:rFonts w:hint="eastAsia"/>
        </w:rPr>
        <w:t>（</w:t>
      </w:r>
      <w:r w:rsidRPr="00E72116">
        <w:rPr>
          <w:rFonts w:hint="eastAsia"/>
        </w:rPr>
        <w:t>2</w:t>
      </w:r>
      <w:r w:rsidRPr="00E72116">
        <w:rPr>
          <w:rFonts w:hint="eastAsia"/>
        </w:rPr>
        <w:t>）定标委员会根据定标因素对各合格的中标候选人进行综合评审。本项目按以下因素进行定标：</w:t>
      </w: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19"/>
        <w:gridCol w:w="6343"/>
      </w:tblGrid>
      <w:tr w:rsidR="00E72116" w:rsidRPr="00E72116" w14:paraId="104DE3B3" w14:textId="77777777">
        <w:trPr>
          <w:trHeight w:val="68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ACFB391" w14:textId="77777777" w:rsidR="00FF254A" w:rsidRPr="00E72116" w:rsidRDefault="005E43C2">
            <w:pPr>
              <w:spacing w:after="0" w:line="400" w:lineRule="exact"/>
              <w:jc w:val="center"/>
              <w:rPr>
                <w:rFonts w:ascii="宋体" w:hAnsi="宋体" w:cs="宋体" w:hint="eastAsia"/>
                <w:b/>
                <w:bCs/>
                <w:szCs w:val="21"/>
              </w:rPr>
            </w:pPr>
            <w:bookmarkStart w:id="377" w:name="_Hlk197695722"/>
            <w:r w:rsidRPr="00E72116">
              <w:rPr>
                <w:rFonts w:ascii="宋体" w:eastAsia="宋体" w:hAnsi="宋体" w:cs="宋体" w:hint="eastAsia"/>
                <w:b/>
                <w:bCs/>
                <w:sz w:val="21"/>
                <w:szCs w:val="21"/>
                <w:lang w:bidi="ar"/>
              </w:rPr>
              <w:t>序号</w:t>
            </w:r>
          </w:p>
        </w:tc>
        <w:tc>
          <w:tcPr>
            <w:tcW w:w="1719" w:type="dxa"/>
            <w:tcBorders>
              <w:top w:val="single" w:sz="4" w:space="0" w:color="auto"/>
              <w:left w:val="nil"/>
              <w:bottom w:val="single" w:sz="4" w:space="0" w:color="auto"/>
              <w:right w:val="single" w:sz="4" w:space="0" w:color="auto"/>
            </w:tcBorders>
            <w:shd w:val="clear" w:color="auto" w:fill="auto"/>
            <w:vAlign w:val="center"/>
          </w:tcPr>
          <w:p w14:paraId="1D28906E" w14:textId="77777777" w:rsidR="00FF254A" w:rsidRPr="00E72116" w:rsidRDefault="005E43C2">
            <w:pPr>
              <w:spacing w:after="0" w:line="400" w:lineRule="exact"/>
              <w:jc w:val="center"/>
              <w:rPr>
                <w:rFonts w:ascii="宋体" w:hAnsi="宋体" w:cs="宋体" w:hint="eastAsia"/>
                <w:b/>
                <w:bCs/>
                <w:szCs w:val="21"/>
              </w:rPr>
            </w:pPr>
            <w:r w:rsidRPr="00E72116">
              <w:rPr>
                <w:rFonts w:ascii="宋体" w:eastAsia="宋体" w:hAnsi="宋体" w:cs="宋体" w:hint="eastAsia"/>
                <w:b/>
                <w:bCs/>
                <w:sz w:val="21"/>
                <w:szCs w:val="21"/>
                <w:lang w:bidi="ar"/>
              </w:rPr>
              <w:t>评审因素</w:t>
            </w:r>
          </w:p>
        </w:tc>
        <w:tc>
          <w:tcPr>
            <w:tcW w:w="6343" w:type="dxa"/>
            <w:tcBorders>
              <w:top w:val="single" w:sz="4" w:space="0" w:color="auto"/>
              <w:left w:val="nil"/>
              <w:bottom w:val="single" w:sz="4" w:space="0" w:color="auto"/>
              <w:right w:val="single" w:sz="4" w:space="0" w:color="auto"/>
            </w:tcBorders>
            <w:shd w:val="clear" w:color="auto" w:fill="auto"/>
            <w:vAlign w:val="center"/>
          </w:tcPr>
          <w:p w14:paraId="38397BC4" w14:textId="77777777" w:rsidR="00FF254A" w:rsidRPr="00E72116" w:rsidRDefault="005E43C2">
            <w:pPr>
              <w:spacing w:after="0" w:line="400" w:lineRule="exact"/>
              <w:jc w:val="center"/>
              <w:rPr>
                <w:rFonts w:ascii="宋体" w:hAnsi="宋体" w:cs="宋体" w:hint="eastAsia"/>
                <w:b/>
                <w:bCs/>
                <w:szCs w:val="21"/>
              </w:rPr>
            </w:pPr>
            <w:r w:rsidRPr="00E72116">
              <w:rPr>
                <w:rFonts w:ascii="宋体" w:eastAsia="宋体" w:hAnsi="宋体" w:cs="宋体" w:hint="eastAsia"/>
                <w:b/>
                <w:bCs/>
                <w:sz w:val="21"/>
                <w:szCs w:val="21"/>
                <w:lang w:bidi="ar"/>
              </w:rPr>
              <w:t>具体内容</w:t>
            </w:r>
          </w:p>
        </w:tc>
      </w:tr>
      <w:tr w:rsidR="00E72116" w:rsidRPr="00E72116" w14:paraId="32898904" w14:textId="77777777">
        <w:trPr>
          <w:trHeight w:val="824"/>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725072C" w14:textId="77777777" w:rsidR="00FF254A" w:rsidRPr="00E72116" w:rsidRDefault="005E43C2">
            <w:pPr>
              <w:spacing w:after="0" w:line="400" w:lineRule="exact"/>
              <w:jc w:val="center"/>
              <w:rPr>
                <w:rFonts w:ascii="宋体" w:hAnsi="宋体" w:cs="宋体" w:hint="eastAsia"/>
                <w:szCs w:val="21"/>
              </w:rPr>
            </w:pPr>
            <w:r w:rsidRPr="00E72116">
              <w:rPr>
                <w:rFonts w:ascii="宋体" w:eastAsia="宋体" w:hAnsi="宋体" w:cs="宋体" w:hint="eastAsia"/>
                <w:sz w:val="21"/>
                <w:szCs w:val="21"/>
                <w:lang w:bidi="ar"/>
              </w:rPr>
              <w:t>1</w:t>
            </w:r>
          </w:p>
        </w:tc>
        <w:tc>
          <w:tcPr>
            <w:tcW w:w="1719" w:type="dxa"/>
            <w:tcBorders>
              <w:top w:val="single" w:sz="4" w:space="0" w:color="auto"/>
              <w:left w:val="nil"/>
              <w:bottom w:val="single" w:sz="4" w:space="0" w:color="auto"/>
              <w:right w:val="single" w:sz="4" w:space="0" w:color="auto"/>
            </w:tcBorders>
            <w:shd w:val="clear" w:color="auto" w:fill="auto"/>
            <w:vAlign w:val="center"/>
          </w:tcPr>
          <w:p w14:paraId="0290DEDB" w14:textId="77777777" w:rsidR="00FF254A" w:rsidRPr="00E72116" w:rsidRDefault="005E43C2">
            <w:pPr>
              <w:spacing w:after="0" w:line="400" w:lineRule="exact"/>
              <w:jc w:val="center"/>
              <w:rPr>
                <w:rFonts w:ascii="宋体" w:hAnsi="宋体" w:cs="宋体" w:hint="eastAsia"/>
                <w:szCs w:val="21"/>
                <w:lang w:bidi="ar"/>
              </w:rPr>
            </w:pPr>
            <w:r w:rsidRPr="00E72116">
              <w:rPr>
                <w:rFonts w:ascii="宋体" w:eastAsia="宋体" w:hAnsi="宋体" w:cs="宋体" w:hint="eastAsia"/>
                <w:sz w:val="21"/>
                <w:szCs w:val="21"/>
                <w:lang w:bidi="ar"/>
              </w:rPr>
              <w:t>价格因素</w:t>
            </w:r>
          </w:p>
        </w:tc>
        <w:tc>
          <w:tcPr>
            <w:tcW w:w="6343" w:type="dxa"/>
            <w:tcBorders>
              <w:top w:val="single" w:sz="4" w:space="0" w:color="auto"/>
              <w:left w:val="nil"/>
              <w:bottom w:val="single" w:sz="4" w:space="0" w:color="auto"/>
              <w:right w:val="single" w:sz="4" w:space="0" w:color="auto"/>
            </w:tcBorders>
            <w:shd w:val="clear" w:color="auto" w:fill="auto"/>
            <w:vAlign w:val="center"/>
          </w:tcPr>
          <w:p w14:paraId="0AC2300F" w14:textId="77777777" w:rsidR="00FF254A" w:rsidRPr="00E72116" w:rsidRDefault="005E43C2">
            <w:pPr>
              <w:spacing w:after="0" w:line="240" w:lineRule="auto"/>
              <w:rPr>
                <w:rFonts w:ascii="宋体" w:hAnsi="宋体" w:cs="宋体" w:hint="eastAsia"/>
                <w:kern w:val="0"/>
                <w:szCs w:val="21"/>
                <w:shd w:val="clear" w:color="auto" w:fill="FFFFFF"/>
              </w:rPr>
            </w:pPr>
            <w:r w:rsidRPr="00E72116">
              <w:rPr>
                <w:rFonts w:ascii="宋体" w:eastAsia="宋体" w:hAnsi="宋体" w:cs="宋体" w:hint="eastAsia"/>
                <w:kern w:val="0"/>
                <w:sz w:val="21"/>
                <w:szCs w:val="21"/>
                <w:shd w:val="clear" w:color="auto" w:fill="FFFFFF"/>
                <w:lang w:bidi="ar"/>
              </w:rPr>
              <w:t>对评审合格的中标候选人投标报价进行分析，结合中标候选人报价的合理性进行评审。</w:t>
            </w:r>
          </w:p>
          <w:p w14:paraId="56BA6147" w14:textId="77777777" w:rsidR="00FF254A" w:rsidRPr="00E72116" w:rsidRDefault="005E43C2">
            <w:pPr>
              <w:spacing w:after="0" w:line="240" w:lineRule="auto"/>
              <w:rPr>
                <w:rFonts w:ascii="宋体" w:hAnsi="宋体" w:cs="宋体" w:hint="eastAsia"/>
                <w:kern w:val="0"/>
                <w:szCs w:val="21"/>
                <w:shd w:val="clear" w:color="auto" w:fill="FFFFFF"/>
              </w:rPr>
            </w:pPr>
            <w:r w:rsidRPr="00E72116">
              <w:rPr>
                <w:rFonts w:ascii="宋体" w:eastAsia="宋体" w:hAnsi="宋体" w:cs="宋体" w:hint="eastAsia"/>
                <w:kern w:val="0"/>
                <w:sz w:val="21"/>
                <w:szCs w:val="21"/>
                <w:shd w:val="clear" w:color="auto" w:fill="FFFFFF"/>
                <w:lang w:bidi="ar"/>
              </w:rPr>
              <w:t>【优】投标报价合理。</w:t>
            </w:r>
          </w:p>
          <w:p w14:paraId="4732C99C" w14:textId="77777777" w:rsidR="00FF254A" w:rsidRPr="00E72116" w:rsidRDefault="005E43C2">
            <w:pPr>
              <w:spacing w:after="0" w:line="240" w:lineRule="auto"/>
              <w:rPr>
                <w:rFonts w:ascii="宋体" w:hAnsi="宋体" w:cs="宋体" w:hint="eastAsia"/>
                <w:kern w:val="0"/>
                <w:szCs w:val="21"/>
                <w:shd w:val="clear" w:color="auto" w:fill="FFFFFF"/>
              </w:rPr>
            </w:pPr>
            <w:r w:rsidRPr="00E72116">
              <w:rPr>
                <w:rFonts w:ascii="宋体" w:eastAsia="宋体" w:hAnsi="宋体" w:cs="宋体" w:hint="eastAsia"/>
                <w:kern w:val="0"/>
                <w:sz w:val="21"/>
                <w:szCs w:val="21"/>
                <w:shd w:val="clear" w:color="auto" w:fill="FFFFFF"/>
                <w:lang w:bidi="ar"/>
              </w:rPr>
              <w:t>【中】投标报价较合理。</w:t>
            </w:r>
          </w:p>
          <w:p w14:paraId="026D34A6" w14:textId="77777777" w:rsidR="00FF254A" w:rsidRPr="00E72116" w:rsidRDefault="005E43C2">
            <w:pPr>
              <w:spacing w:after="0" w:line="240" w:lineRule="auto"/>
              <w:rPr>
                <w:rFonts w:ascii="宋体" w:hAnsi="宋体" w:cs="宋体" w:hint="eastAsia"/>
                <w:szCs w:val="21"/>
                <w:lang w:bidi="ar"/>
              </w:rPr>
            </w:pPr>
            <w:r w:rsidRPr="00E72116">
              <w:rPr>
                <w:rFonts w:ascii="宋体" w:eastAsia="宋体" w:hAnsi="宋体" w:cs="宋体" w:hint="eastAsia"/>
                <w:kern w:val="0"/>
                <w:sz w:val="21"/>
                <w:szCs w:val="21"/>
                <w:shd w:val="clear" w:color="auto" w:fill="FFFFFF"/>
                <w:lang w:bidi="ar"/>
              </w:rPr>
              <w:t>【差】投标报价不合理。</w:t>
            </w:r>
          </w:p>
        </w:tc>
      </w:tr>
      <w:tr w:rsidR="00E72116" w:rsidRPr="00E72116" w14:paraId="37A2E2C0" w14:textId="77777777">
        <w:trPr>
          <w:trHeight w:val="864"/>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15A2795" w14:textId="77777777" w:rsidR="00FF254A" w:rsidRPr="00E72116" w:rsidRDefault="005E43C2">
            <w:pPr>
              <w:spacing w:after="0" w:line="400" w:lineRule="exact"/>
              <w:jc w:val="center"/>
              <w:rPr>
                <w:rFonts w:ascii="宋体" w:hAnsi="宋体" w:cs="宋体" w:hint="eastAsia"/>
                <w:szCs w:val="21"/>
                <w:lang w:bidi="ar"/>
              </w:rPr>
            </w:pPr>
            <w:r w:rsidRPr="00E72116">
              <w:rPr>
                <w:rFonts w:ascii="宋体" w:eastAsia="宋体" w:hAnsi="宋体" w:cs="宋体" w:hint="eastAsia"/>
                <w:sz w:val="21"/>
                <w:szCs w:val="21"/>
                <w:lang w:bidi="ar"/>
              </w:rPr>
              <w:t>2</w:t>
            </w:r>
          </w:p>
        </w:tc>
        <w:tc>
          <w:tcPr>
            <w:tcW w:w="1719" w:type="dxa"/>
            <w:tcBorders>
              <w:top w:val="single" w:sz="4" w:space="0" w:color="auto"/>
              <w:left w:val="nil"/>
              <w:bottom w:val="single" w:sz="4" w:space="0" w:color="auto"/>
              <w:right w:val="single" w:sz="4" w:space="0" w:color="auto"/>
            </w:tcBorders>
            <w:shd w:val="clear" w:color="auto" w:fill="auto"/>
            <w:vAlign w:val="center"/>
          </w:tcPr>
          <w:p w14:paraId="5AAD7AC2" w14:textId="77777777" w:rsidR="00FF254A" w:rsidRPr="00E72116" w:rsidRDefault="005E43C2">
            <w:pPr>
              <w:spacing w:after="0" w:line="400" w:lineRule="exact"/>
              <w:jc w:val="center"/>
              <w:rPr>
                <w:rFonts w:ascii="宋体" w:hAnsi="宋体" w:cs="宋体" w:hint="eastAsia"/>
                <w:szCs w:val="21"/>
                <w:lang w:bidi="ar"/>
              </w:rPr>
            </w:pPr>
            <w:r w:rsidRPr="00E72116">
              <w:rPr>
                <w:rFonts w:ascii="宋体" w:eastAsia="宋体" w:hAnsi="宋体" w:cs="宋体" w:hint="eastAsia"/>
                <w:sz w:val="21"/>
                <w:szCs w:val="21"/>
                <w:lang w:bidi="ar"/>
              </w:rPr>
              <w:t>资信因素</w:t>
            </w:r>
          </w:p>
        </w:tc>
        <w:tc>
          <w:tcPr>
            <w:tcW w:w="6343" w:type="dxa"/>
            <w:tcBorders>
              <w:top w:val="single" w:sz="4" w:space="0" w:color="auto"/>
              <w:left w:val="nil"/>
              <w:bottom w:val="single" w:sz="4" w:space="0" w:color="auto"/>
              <w:right w:val="single" w:sz="4" w:space="0" w:color="auto"/>
            </w:tcBorders>
            <w:shd w:val="clear" w:color="auto" w:fill="auto"/>
            <w:vAlign w:val="center"/>
          </w:tcPr>
          <w:p w14:paraId="4C4B5970" w14:textId="77777777" w:rsidR="00FF254A" w:rsidRPr="00E72116" w:rsidRDefault="005E43C2">
            <w:pPr>
              <w:spacing w:after="0" w:line="400" w:lineRule="exact"/>
              <w:rPr>
                <w:rFonts w:ascii="宋体" w:hAnsi="宋体" w:cs="宋体" w:hint="eastAsia"/>
                <w:szCs w:val="21"/>
                <w:lang w:bidi="ar"/>
              </w:rPr>
            </w:pPr>
            <w:r w:rsidRPr="00E72116">
              <w:rPr>
                <w:rFonts w:ascii="宋体" w:eastAsia="宋体" w:hAnsi="宋体" w:cs="宋体" w:hint="eastAsia"/>
                <w:sz w:val="21"/>
                <w:szCs w:val="21"/>
                <w:lang w:bidi="ar"/>
              </w:rPr>
              <w:t>对合格的中标候选人企业综合能力及信誉、业绩、获奖情况进行评审。</w:t>
            </w:r>
          </w:p>
          <w:p w14:paraId="01B30C49" w14:textId="77777777" w:rsidR="00FF254A" w:rsidRPr="00E72116" w:rsidRDefault="005E43C2">
            <w:pPr>
              <w:spacing w:after="0" w:line="400" w:lineRule="exact"/>
              <w:rPr>
                <w:rFonts w:ascii="宋体" w:hAnsi="宋体" w:cs="宋体" w:hint="eastAsia"/>
                <w:b/>
                <w:bCs/>
                <w:szCs w:val="21"/>
                <w:lang w:bidi="ar"/>
              </w:rPr>
            </w:pPr>
            <w:r w:rsidRPr="00E72116">
              <w:rPr>
                <w:rFonts w:ascii="宋体" w:eastAsia="宋体" w:hAnsi="宋体" w:cs="宋体" w:hint="eastAsia"/>
                <w:b/>
                <w:bCs/>
                <w:sz w:val="21"/>
                <w:szCs w:val="21"/>
                <w:lang w:bidi="ar"/>
              </w:rPr>
              <w:t>（</w:t>
            </w:r>
            <w:r w:rsidRPr="00E72116">
              <w:rPr>
                <w:rFonts w:ascii="宋体" w:eastAsia="宋体" w:hAnsi="宋体" w:cs="宋体" w:hint="eastAsia"/>
                <w:b/>
                <w:bCs/>
                <w:sz w:val="21"/>
                <w:szCs w:val="21"/>
                <w:lang w:bidi="ar"/>
              </w:rPr>
              <w:t>1</w:t>
            </w:r>
            <w:r w:rsidRPr="00E72116">
              <w:rPr>
                <w:rFonts w:ascii="宋体" w:eastAsia="宋体" w:hAnsi="宋体" w:cs="宋体" w:hint="eastAsia"/>
                <w:b/>
                <w:bCs/>
                <w:sz w:val="21"/>
                <w:szCs w:val="21"/>
                <w:lang w:bidi="ar"/>
              </w:rPr>
              <w:t>）</w:t>
            </w:r>
            <w:r w:rsidRPr="00E72116">
              <w:rPr>
                <w:rFonts w:ascii="宋体" w:eastAsia="宋体" w:hAnsi="宋体" w:cs="宋体" w:hint="eastAsia"/>
                <w:b/>
                <w:bCs/>
                <w:sz w:val="21"/>
                <w:szCs w:val="21"/>
                <w:lang w:bidi="ar"/>
              </w:rPr>
              <w:t>ISO</w:t>
            </w:r>
            <w:r w:rsidRPr="00E72116">
              <w:rPr>
                <w:rFonts w:ascii="宋体" w:eastAsia="宋体" w:hAnsi="宋体" w:cs="宋体" w:hint="eastAsia"/>
                <w:b/>
                <w:bCs/>
                <w:sz w:val="21"/>
                <w:szCs w:val="21"/>
                <w:lang w:bidi="ar"/>
              </w:rPr>
              <w:t>认证情况</w:t>
            </w:r>
          </w:p>
          <w:p w14:paraId="4CEB03E4" w14:textId="3EF6F414" w:rsidR="00FF254A" w:rsidRPr="00E72116" w:rsidRDefault="005E43C2">
            <w:pPr>
              <w:spacing w:after="0" w:line="400" w:lineRule="exact"/>
              <w:rPr>
                <w:rFonts w:ascii="宋体" w:hAnsi="宋体" w:cs="宋体" w:hint="eastAsia"/>
                <w:szCs w:val="21"/>
                <w:lang w:bidi="ar"/>
              </w:rPr>
            </w:pPr>
            <w:r w:rsidRPr="00E72116">
              <w:rPr>
                <w:rFonts w:ascii="宋体" w:eastAsia="宋体" w:hAnsi="宋体" w:cs="宋体" w:hint="eastAsia"/>
                <w:sz w:val="21"/>
                <w:szCs w:val="21"/>
                <w:lang w:bidi="ar"/>
              </w:rPr>
              <w:t>【优】同时具备有效期内的质量管理体系、环境管理体系、职业健康安全管理体系认证证书、信息安全管理体系认证、企业知识产权管理体系（知识产权合</w:t>
            </w:r>
            <w:proofErr w:type="gramStart"/>
            <w:r w:rsidRPr="00E72116">
              <w:rPr>
                <w:rFonts w:ascii="宋体" w:eastAsia="宋体" w:hAnsi="宋体" w:cs="宋体" w:hint="eastAsia"/>
                <w:sz w:val="21"/>
                <w:szCs w:val="21"/>
                <w:lang w:bidi="ar"/>
              </w:rPr>
              <w:t>规</w:t>
            </w:r>
            <w:proofErr w:type="gramEnd"/>
            <w:r w:rsidRPr="00E72116">
              <w:rPr>
                <w:rFonts w:ascii="宋体" w:eastAsia="宋体" w:hAnsi="宋体" w:cs="宋体" w:hint="eastAsia"/>
                <w:sz w:val="21"/>
                <w:szCs w:val="21"/>
                <w:lang w:bidi="ar"/>
              </w:rPr>
              <w:t>管理体系）认证。</w:t>
            </w:r>
          </w:p>
          <w:p w14:paraId="6F012495" w14:textId="1970F6B5" w:rsidR="00FF254A" w:rsidRPr="00E72116" w:rsidRDefault="005E43C2">
            <w:pPr>
              <w:spacing w:after="0" w:line="400" w:lineRule="exact"/>
              <w:rPr>
                <w:rFonts w:ascii="宋体" w:hAnsi="宋体" w:cs="宋体" w:hint="eastAsia"/>
                <w:szCs w:val="21"/>
                <w:lang w:bidi="ar"/>
              </w:rPr>
            </w:pPr>
            <w:r w:rsidRPr="00E72116">
              <w:rPr>
                <w:rFonts w:ascii="宋体" w:eastAsia="宋体" w:hAnsi="宋体" w:cs="宋体" w:hint="eastAsia"/>
                <w:sz w:val="21"/>
                <w:szCs w:val="21"/>
                <w:lang w:bidi="ar"/>
              </w:rPr>
              <w:t>【中】同时具备有效期内的质量管理体系、环境管理体系、职业健康安全管理体系认证证书、信息安全管理体系认证、企业知识产权管理体系（知识产权合</w:t>
            </w:r>
            <w:proofErr w:type="gramStart"/>
            <w:r w:rsidRPr="00E72116">
              <w:rPr>
                <w:rFonts w:ascii="宋体" w:eastAsia="宋体" w:hAnsi="宋体" w:cs="宋体" w:hint="eastAsia"/>
                <w:sz w:val="21"/>
                <w:szCs w:val="21"/>
                <w:lang w:bidi="ar"/>
              </w:rPr>
              <w:t>规</w:t>
            </w:r>
            <w:proofErr w:type="gramEnd"/>
            <w:r w:rsidRPr="00E72116">
              <w:rPr>
                <w:rFonts w:ascii="宋体" w:eastAsia="宋体" w:hAnsi="宋体" w:cs="宋体" w:hint="eastAsia"/>
                <w:sz w:val="21"/>
                <w:szCs w:val="21"/>
                <w:lang w:bidi="ar"/>
              </w:rPr>
              <w:t>管理体系）认证其中</w:t>
            </w:r>
            <w:r w:rsidRPr="00E72116">
              <w:rPr>
                <w:rFonts w:ascii="宋体" w:eastAsia="宋体" w:hAnsi="宋体" w:cs="宋体"/>
                <w:sz w:val="21"/>
                <w:szCs w:val="21"/>
                <w:lang w:bidi="ar"/>
              </w:rPr>
              <w:t>3</w:t>
            </w:r>
            <w:r w:rsidRPr="00E72116">
              <w:rPr>
                <w:rFonts w:ascii="宋体" w:eastAsia="宋体" w:hAnsi="宋体" w:cs="宋体" w:hint="eastAsia"/>
                <w:sz w:val="21"/>
                <w:szCs w:val="21"/>
                <w:lang w:bidi="ar"/>
              </w:rPr>
              <w:t>～</w:t>
            </w:r>
            <w:r w:rsidRPr="00E72116">
              <w:rPr>
                <w:rFonts w:ascii="宋体" w:eastAsia="宋体" w:hAnsi="宋体" w:cs="宋体" w:hint="eastAsia"/>
                <w:sz w:val="21"/>
                <w:szCs w:val="21"/>
                <w:lang w:bidi="ar"/>
              </w:rPr>
              <w:t>4</w:t>
            </w:r>
            <w:r w:rsidRPr="00E72116">
              <w:rPr>
                <w:rFonts w:ascii="宋体" w:eastAsia="宋体" w:hAnsi="宋体" w:cs="宋体" w:hint="eastAsia"/>
                <w:sz w:val="21"/>
                <w:szCs w:val="21"/>
                <w:lang w:bidi="ar"/>
              </w:rPr>
              <w:t>个。</w:t>
            </w:r>
          </w:p>
          <w:p w14:paraId="19E56869" w14:textId="4A81FDDD" w:rsidR="00FF254A" w:rsidRPr="00E72116" w:rsidRDefault="005E43C2">
            <w:pPr>
              <w:spacing w:after="0" w:line="400" w:lineRule="exact"/>
              <w:rPr>
                <w:rFonts w:ascii="宋体" w:hAnsi="宋体" w:cs="宋体" w:hint="eastAsia"/>
                <w:szCs w:val="21"/>
                <w:lang w:bidi="ar"/>
              </w:rPr>
            </w:pPr>
            <w:r w:rsidRPr="00E72116">
              <w:rPr>
                <w:rFonts w:ascii="宋体" w:eastAsia="宋体" w:hAnsi="宋体" w:cs="宋体" w:hint="eastAsia"/>
                <w:sz w:val="21"/>
                <w:szCs w:val="21"/>
                <w:lang w:bidi="ar"/>
              </w:rPr>
              <w:t>【差】同时具备有效期内的质量管理体系、环境管理体系、职业健康安全管理体系认证证书、信息安全管理体系认证、企业知识产权管理体系（知识产权合</w:t>
            </w:r>
            <w:proofErr w:type="gramStart"/>
            <w:r w:rsidRPr="00E72116">
              <w:rPr>
                <w:rFonts w:ascii="宋体" w:eastAsia="宋体" w:hAnsi="宋体" w:cs="宋体" w:hint="eastAsia"/>
                <w:sz w:val="21"/>
                <w:szCs w:val="21"/>
                <w:lang w:bidi="ar"/>
              </w:rPr>
              <w:t>规</w:t>
            </w:r>
            <w:proofErr w:type="gramEnd"/>
            <w:r w:rsidRPr="00E72116">
              <w:rPr>
                <w:rFonts w:ascii="宋体" w:eastAsia="宋体" w:hAnsi="宋体" w:cs="宋体" w:hint="eastAsia"/>
                <w:sz w:val="21"/>
                <w:szCs w:val="21"/>
                <w:lang w:bidi="ar"/>
              </w:rPr>
              <w:t>管理体系）认证其中</w:t>
            </w:r>
            <w:r w:rsidRPr="00E72116">
              <w:rPr>
                <w:rFonts w:ascii="宋体" w:eastAsia="宋体" w:hAnsi="宋体" w:cs="宋体"/>
                <w:sz w:val="21"/>
                <w:szCs w:val="21"/>
                <w:lang w:bidi="ar"/>
              </w:rPr>
              <w:t>0</w:t>
            </w:r>
            <w:r w:rsidRPr="00E72116">
              <w:rPr>
                <w:rFonts w:ascii="宋体" w:eastAsia="宋体" w:hAnsi="宋体" w:cs="宋体" w:hint="eastAsia"/>
                <w:sz w:val="21"/>
                <w:szCs w:val="21"/>
                <w:lang w:bidi="ar"/>
              </w:rPr>
              <w:t>～</w:t>
            </w:r>
            <w:r w:rsidRPr="00E72116">
              <w:rPr>
                <w:rFonts w:ascii="宋体" w:eastAsia="宋体" w:hAnsi="宋体" w:cs="宋体"/>
                <w:sz w:val="21"/>
                <w:szCs w:val="21"/>
                <w:lang w:bidi="ar"/>
              </w:rPr>
              <w:t>2</w:t>
            </w:r>
            <w:r w:rsidRPr="00E72116">
              <w:rPr>
                <w:rFonts w:ascii="宋体" w:eastAsia="宋体" w:hAnsi="宋体" w:cs="宋体" w:hint="eastAsia"/>
                <w:sz w:val="21"/>
                <w:szCs w:val="21"/>
                <w:lang w:bidi="ar"/>
              </w:rPr>
              <w:t>个</w:t>
            </w:r>
          </w:p>
          <w:p w14:paraId="10E3366D" w14:textId="77777777" w:rsidR="00FF254A" w:rsidRPr="00E72116" w:rsidRDefault="005E43C2">
            <w:pPr>
              <w:spacing w:after="0" w:line="400" w:lineRule="exact"/>
              <w:rPr>
                <w:rFonts w:ascii="宋体" w:hAnsi="宋体" w:cs="宋体" w:hint="eastAsia"/>
                <w:szCs w:val="21"/>
                <w:lang w:bidi="ar"/>
              </w:rPr>
            </w:pPr>
            <w:r w:rsidRPr="00E72116">
              <w:rPr>
                <w:rFonts w:ascii="宋体" w:eastAsia="宋体" w:hAnsi="宋体" w:cs="宋体" w:hint="eastAsia"/>
                <w:sz w:val="21"/>
                <w:szCs w:val="21"/>
                <w:lang w:bidi="ar"/>
              </w:rPr>
              <w:t>注：管理体系认证证书需提供证书清晰扫描件。</w:t>
            </w:r>
          </w:p>
          <w:p w14:paraId="77ABA280" w14:textId="77777777" w:rsidR="00FF254A" w:rsidRPr="00E72116" w:rsidRDefault="005E43C2">
            <w:pPr>
              <w:spacing w:after="0" w:line="400" w:lineRule="exact"/>
              <w:rPr>
                <w:rFonts w:ascii="宋体" w:hAnsi="宋体" w:cs="宋体" w:hint="eastAsia"/>
                <w:b/>
                <w:bCs/>
                <w:szCs w:val="21"/>
                <w:lang w:bidi="ar"/>
              </w:rPr>
            </w:pPr>
            <w:r w:rsidRPr="00E72116">
              <w:rPr>
                <w:rFonts w:ascii="宋体" w:eastAsia="宋体" w:hAnsi="宋体" w:cs="宋体" w:hint="eastAsia"/>
                <w:b/>
                <w:bCs/>
                <w:sz w:val="21"/>
                <w:szCs w:val="21"/>
                <w:lang w:bidi="ar"/>
              </w:rPr>
              <w:t>（</w:t>
            </w:r>
            <w:r w:rsidRPr="00E72116">
              <w:rPr>
                <w:rFonts w:ascii="宋体" w:eastAsia="宋体" w:hAnsi="宋体" w:cs="宋体" w:hint="eastAsia"/>
                <w:b/>
                <w:bCs/>
                <w:sz w:val="21"/>
                <w:szCs w:val="21"/>
                <w:lang w:bidi="ar"/>
              </w:rPr>
              <w:t>2</w:t>
            </w:r>
            <w:r w:rsidRPr="00E72116">
              <w:rPr>
                <w:rFonts w:ascii="宋体" w:eastAsia="宋体" w:hAnsi="宋体" w:cs="宋体" w:hint="eastAsia"/>
                <w:b/>
                <w:bCs/>
                <w:sz w:val="21"/>
                <w:szCs w:val="21"/>
                <w:lang w:bidi="ar"/>
              </w:rPr>
              <w:t>）纳税情况</w:t>
            </w:r>
          </w:p>
          <w:p w14:paraId="0E85FD77" w14:textId="77777777" w:rsidR="00FF254A" w:rsidRPr="00E72116" w:rsidRDefault="005E43C2">
            <w:pPr>
              <w:spacing w:after="0" w:line="400" w:lineRule="exact"/>
              <w:rPr>
                <w:rFonts w:ascii="宋体" w:hAnsi="宋体" w:cs="宋体" w:hint="eastAsia"/>
                <w:szCs w:val="21"/>
                <w:lang w:bidi="ar"/>
              </w:rPr>
            </w:pPr>
            <w:r w:rsidRPr="00E72116">
              <w:rPr>
                <w:rFonts w:ascii="宋体" w:eastAsia="宋体" w:hAnsi="宋体" w:cs="宋体" w:hint="eastAsia"/>
                <w:sz w:val="21"/>
                <w:szCs w:val="21"/>
                <w:lang w:bidi="ar"/>
              </w:rPr>
              <w:t>【优】投标人连续</w:t>
            </w:r>
            <w:r w:rsidRPr="00E72116">
              <w:rPr>
                <w:rFonts w:ascii="宋体" w:eastAsia="宋体" w:hAnsi="宋体" w:cs="宋体" w:hint="eastAsia"/>
                <w:sz w:val="21"/>
                <w:szCs w:val="21"/>
                <w:lang w:bidi="ar"/>
              </w:rPr>
              <w:t>5</w:t>
            </w:r>
            <w:r w:rsidRPr="00E72116">
              <w:rPr>
                <w:rFonts w:ascii="宋体" w:eastAsia="宋体" w:hAnsi="宋体" w:cs="宋体" w:hint="eastAsia"/>
                <w:sz w:val="21"/>
                <w:szCs w:val="21"/>
                <w:lang w:bidi="ar"/>
              </w:rPr>
              <w:t>个年度或以上获得过“纳税信用</w:t>
            </w:r>
            <w:r w:rsidRPr="00E72116">
              <w:rPr>
                <w:rFonts w:ascii="宋体" w:eastAsia="宋体" w:hAnsi="宋体" w:cs="宋体" w:hint="eastAsia"/>
                <w:sz w:val="21"/>
                <w:szCs w:val="21"/>
                <w:lang w:bidi="ar"/>
              </w:rPr>
              <w:t>A</w:t>
            </w:r>
            <w:r w:rsidRPr="00E72116">
              <w:rPr>
                <w:rFonts w:ascii="宋体" w:eastAsia="宋体" w:hAnsi="宋体" w:cs="宋体" w:hint="eastAsia"/>
                <w:sz w:val="21"/>
                <w:szCs w:val="21"/>
                <w:lang w:bidi="ar"/>
              </w:rPr>
              <w:t>级纳税人”称号（须含</w:t>
            </w:r>
            <w:r w:rsidRPr="00E72116">
              <w:rPr>
                <w:rFonts w:ascii="宋体" w:eastAsia="宋体" w:hAnsi="宋体" w:cs="宋体" w:hint="eastAsia"/>
                <w:sz w:val="21"/>
                <w:szCs w:val="21"/>
                <w:lang w:bidi="ar"/>
              </w:rPr>
              <w:t>2024</w:t>
            </w:r>
            <w:r w:rsidRPr="00E72116">
              <w:rPr>
                <w:rFonts w:ascii="宋体" w:eastAsia="宋体" w:hAnsi="宋体" w:cs="宋体" w:hint="eastAsia"/>
                <w:sz w:val="21"/>
                <w:szCs w:val="21"/>
                <w:lang w:bidi="ar"/>
              </w:rPr>
              <w:t>评审年度）。</w:t>
            </w:r>
          </w:p>
          <w:p w14:paraId="45598689" w14:textId="77F4F1C1" w:rsidR="00FF254A" w:rsidRPr="00E72116" w:rsidRDefault="005E43C2">
            <w:pPr>
              <w:spacing w:after="0" w:line="400" w:lineRule="exact"/>
              <w:rPr>
                <w:rFonts w:ascii="宋体" w:hAnsi="宋体" w:cs="宋体" w:hint="eastAsia"/>
                <w:szCs w:val="21"/>
                <w:lang w:bidi="ar"/>
              </w:rPr>
            </w:pPr>
            <w:r w:rsidRPr="00E72116">
              <w:rPr>
                <w:rFonts w:ascii="宋体" w:eastAsia="宋体" w:hAnsi="宋体" w:cs="宋体" w:hint="eastAsia"/>
                <w:sz w:val="21"/>
                <w:szCs w:val="21"/>
                <w:lang w:bidi="ar"/>
              </w:rPr>
              <w:lastRenderedPageBreak/>
              <w:t>【中】投标人连续</w:t>
            </w:r>
            <w:r w:rsidRPr="00E72116">
              <w:rPr>
                <w:rFonts w:ascii="宋体" w:eastAsia="宋体" w:hAnsi="宋体" w:cs="宋体" w:hint="eastAsia"/>
                <w:sz w:val="21"/>
                <w:szCs w:val="21"/>
                <w:lang w:bidi="ar"/>
              </w:rPr>
              <w:t>1</w:t>
            </w:r>
            <w:r w:rsidRPr="00E72116">
              <w:rPr>
                <w:rFonts w:ascii="宋体" w:eastAsia="宋体" w:hAnsi="宋体" w:cs="宋体" w:hint="eastAsia"/>
                <w:sz w:val="21"/>
                <w:szCs w:val="21"/>
                <w:lang w:bidi="ar"/>
              </w:rPr>
              <w:t>～</w:t>
            </w:r>
            <w:r w:rsidRPr="00E72116">
              <w:rPr>
                <w:rFonts w:ascii="宋体" w:eastAsia="宋体" w:hAnsi="宋体" w:cs="宋体" w:hint="eastAsia"/>
                <w:sz w:val="21"/>
                <w:szCs w:val="21"/>
                <w:lang w:bidi="ar"/>
              </w:rPr>
              <w:t>4</w:t>
            </w:r>
            <w:r w:rsidRPr="00E72116">
              <w:rPr>
                <w:rFonts w:ascii="宋体" w:eastAsia="宋体" w:hAnsi="宋体" w:cs="宋体" w:hint="eastAsia"/>
                <w:sz w:val="21"/>
                <w:szCs w:val="21"/>
                <w:lang w:bidi="ar"/>
              </w:rPr>
              <w:t>个年度获得过“纳税信用</w:t>
            </w:r>
            <w:r w:rsidRPr="00E72116">
              <w:rPr>
                <w:rFonts w:ascii="宋体" w:eastAsia="宋体" w:hAnsi="宋体" w:cs="宋体" w:hint="eastAsia"/>
                <w:sz w:val="21"/>
                <w:szCs w:val="21"/>
                <w:lang w:bidi="ar"/>
              </w:rPr>
              <w:t>A</w:t>
            </w:r>
            <w:r w:rsidRPr="00E72116">
              <w:rPr>
                <w:rFonts w:ascii="宋体" w:eastAsia="宋体" w:hAnsi="宋体" w:cs="宋体" w:hint="eastAsia"/>
                <w:sz w:val="21"/>
                <w:szCs w:val="21"/>
                <w:lang w:bidi="ar"/>
              </w:rPr>
              <w:t>级纳税人”称号（须含</w:t>
            </w:r>
            <w:r w:rsidRPr="00E72116">
              <w:rPr>
                <w:rFonts w:ascii="宋体" w:eastAsia="宋体" w:hAnsi="宋体" w:cs="宋体" w:hint="eastAsia"/>
                <w:sz w:val="21"/>
                <w:szCs w:val="21"/>
                <w:lang w:bidi="ar"/>
              </w:rPr>
              <w:t>2024</w:t>
            </w:r>
            <w:r w:rsidRPr="00E72116">
              <w:rPr>
                <w:rFonts w:ascii="宋体" w:eastAsia="宋体" w:hAnsi="宋体" w:cs="宋体" w:hint="eastAsia"/>
                <w:sz w:val="21"/>
                <w:szCs w:val="21"/>
                <w:lang w:bidi="ar"/>
              </w:rPr>
              <w:t>评审年度）。</w:t>
            </w:r>
          </w:p>
          <w:p w14:paraId="168B1A7A" w14:textId="77777777" w:rsidR="00FF254A" w:rsidRPr="00E72116" w:rsidRDefault="005E43C2">
            <w:pPr>
              <w:spacing w:after="0" w:line="400" w:lineRule="exact"/>
              <w:rPr>
                <w:rFonts w:ascii="宋体" w:hAnsi="宋体" w:cs="宋体" w:hint="eastAsia"/>
                <w:szCs w:val="21"/>
                <w:lang w:bidi="ar"/>
              </w:rPr>
            </w:pPr>
            <w:r w:rsidRPr="00E72116">
              <w:rPr>
                <w:rFonts w:ascii="宋体" w:eastAsia="宋体" w:hAnsi="宋体" w:cs="宋体" w:hint="eastAsia"/>
                <w:sz w:val="21"/>
                <w:szCs w:val="21"/>
                <w:lang w:bidi="ar"/>
              </w:rPr>
              <w:t>【差】投标人没有获得过“纳税信用</w:t>
            </w:r>
            <w:r w:rsidRPr="00E72116">
              <w:rPr>
                <w:rFonts w:ascii="宋体" w:eastAsia="宋体" w:hAnsi="宋体" w:cs="宋体" w:hint="eastAsia"/>
                <w:sz w:val="21"/>
                <w:szCs w:val="21"/>
                <w:lang w:bidi="ar"/>
              </w:rPr>
              <w:t>A</w:t>
            </w:r>
            <w:r w:rsidRPr="00E72116">
              <w:rPr>
                <w:rFonts w:ascii="宋体" w:eastAsia="宋体" w:hAnsi="宋体" w:cs="宋体" w:hint="eastAsia"/>
                <w:sz w:val="21"/>
                <w:szCs w:val="21"/>
                <w:lang w:bidi="ar"/>
              </w:rPr>
              <w:t>级纳税人”称号的。</w:t>
            </w:r>
          </w:p>
          <w:p w14:paraId="71837297" w14:textId="77777777" w:rsidR="00FF254A" w:rsidRPr="00E72116" w:rsidRDefault="005E43C2">
            <w:pPr>
              <w:spacing w:after="0" w:line="400" w:lineRule="exact"/>
              <w:rPr>
                <w:rFonts w:ascii="宋体" w:hAnsi="宋体" w:cs="宋体" w:hint="eastAsia"/>
                <w:szCs w:val="21"/>
                <w:lang w:bidi="ar"/>
              </w:rPr>
            </w:pPr>
            <w:r w:rsidRPr="00E72116">
              <w:rPr>
                <w:rFonts w:ascii="宋体" w:eastAsia="宋体" w:hAnsi="宋体" w:cs="宋体" w:hint="eastAsia"/>
                <w:sz w:val="21"/>
                <w:szCs w:val="21"/>
                <w:lang w:bidi="ar"/>
              </w:rPr>
              <w:t>注：投标人须同时提交纳税信用</w:t>
            </w:r>
            <w:r w:rsidRPr="00E72116">
              <w:rPr>
                <w:rFonts w:ascii="宋体" w:eastAsia="宋体" w:hAnsi="宋体" w:cs="宋体" w:hint="eastAsia"/>
                <w:sz w:val="21"/>
                <w:szCs w:val="21"/>
                <w:lang w:bidi="ar"/>
              </w:rPr>
              <w:t>A</w:t>
            </w:r>
            <w:r w:rsidRPr="00E72116">
              <w:rPr>
                <w:rFonts w:ascii="宋体" w:eastAsia="宋体" w:hAnsi="宋体" w:cs="宋体" w:hint="eastAsia"/>
                <w:sz w:val="21"/>
                <w:szCs w:val="21"/>
                <w:lang w:bidi="ar"/>
              </w:rPr>
              <w:t>级纳税人证书扫描件及省级或以上国家税务局官网（含在国家</w:t>
            </w:r>
            <w:proofErr w:type="gramStart"/>
            <w:r w:rsidRPr="00E72116">
              <w:rPr>
                <w:rFonts w:ascii="宋体" w:eastAsia="宋体" w:hAnsi="宋体" w:cs="宋体" w:hint="eastAsia"/>
                <w:sz w:val="21"/>
                <w:szCs w:val="21"/>
                <w:lang w:bidi="ar"/>
              </w:rPr>
              <w:t>税务局官网单列的</w:t>
            </w:r>
            <w:proofErr w:type="gramEnd"/>
            <w:r w:rsidRPr="00E72116">
              <w:rPr>
                <w:rFonts w:ascii="宋体" w:eastAsia="宋体" w:hAnsi="宋体" w:cs="宋体" w:hint="eastAsia"/>
                <w:sz w:val="21"/>
                <w:szCs w:val="21"/>
                <w:lang w:bidi="ar"/>
              </w:rPr>
              <w:t>城市）纳税信用信息查询结果（查询结果只计算投标人自身，不计算投标人的分公司、子公司和分支机构）的网页截图，并加盖投标单位电子印章。时间以证书上注明的公示评价（评定）年度为准。</w:t>
            </w:r>
          </w:p>
          <w:p w14:paraId="5ACFF481" w14:textId="77777777" w:rsidR="00FF254A" w:rsidRPr="00E72116" w:rsidRDefault="005E43C2">
            <w:pPr>
              <w:spacing w:after="0" w:line="400" w:lineRule="exact"/>
              <w:rPr>
                <w:rFonts w:ascii="宋体" w:hAnsi="宋体" w:cs="宋体" w:hint="eastAsia"/>
                <w:b/>
                <w:bCs/>
                <w:szCs w:val="21"/>
                <w:lang w:bidi="ar"/>
              </w:rPr>
            </w:pPr>
            <w:r w:rsidRPr="00E72116">
              <w:rPr>
                <w:rFonts w:ascii="宋体" w:eastAsia="宋体" w:hAnsi="宋体" w:cs="宋体" w:hint="eastAsia"/>
                <w:b/>
                <w:bCs/>
                <w:sz w:val="21"/>
                <w:szCs w:val="21"/>
                <w:lang w:bidi="ar"/>
              </w:rPr>
              <w:t>（</w:t>
            </w:r>
            <w:r w:rsidRPr="00E72116">
              <w:rPr>
                <w:rFonts w:ascii="宋体" w:eastAsia="宋体" w:hAnsi="宋体" w:cs="宋体" w:hint="eastAsia"/>
                <w:b/>
                <w:bCs/>
                <w:sz w:val="21"/>
                <w:szCs w:val="21"/>
                <w:lang w:bidi="ar"/>
              </w:rPr>
              <w:t>3</w:t>
            </w:r>
            <w:r w:rsidRPr="00E72116">
              <w:rPr>
                <w:rFonts w:ascii="宋体" w:eastAsia="宋体" w:hAnsi="宋体" w:cs="宋体" w:hint="eastAsia"/>
                <w:b/>
                <w:bCs/>
                <w:sz w:val="21"/>
                <w:szCs w:val="21"/>
                <w:lang w:bidi="ar"/>
              </w:rPr>
              <w:t>）监理业绩情况</w:t>
            </w:r>
          </w:p>
          <w:p w14:paraId="76E3D732" w14:textId="0AEB7D97" w:rsidR="00FF254A" w:rsidRPr="00E72116" w:rsidRDefault="005E43C2">
            <w:pPr>
              <w:spacing w:after="0" w:line="400" w:lineRule="exact"/>
              <w:rPr>
                <w:rFonts w:ascii="宋体" w:eastAsia="宋体" w:hAnsi="宋体" w:cs="宋体" w:hint="eastAsia"/>
                <w:sz w:val="21"/>
                <w:szCs w:val="21"/>
                <w:lang w:bidi="ar"/>
              </w:rPr>
            </w:pPr>
            <w:r w:rsidRPr="00E72116">
              <w:rPr>
                <w:rFonts w:ascii="宋体" w:eastAsia="宋体" w:hAnsi="宋体" w:cs="宋体" w:hint="eastAsia"/>
                <w:sz w:val="21"/>
                <w:szCs w:val="21"/>
                <w:lang w:bidi="ar"/>
              </w:rPr>
              <w:t>【优】自</w:t>
            </w:r>
            <w:r w:rsidRPr="00E72116">
              <w:rPr>
                <w:rFonts w:ascii="宋体" w:eastAsia="宋体" w:hAnsi="宋体" w:cs="宋体" w:hint="eastAsia"/>
                <w:sz w:val="21"/>
                <w:szCs w:val="21"/>
                <w:lang w:bidi="ar"/>
              </w:rPr>
              <w:t>2022</w:t>
            </w:r>
            <w:r w:rsidRPr="00E72116">
              <w:rPr>
                <w:rFonts w:ascii="宋体" w:eastAsia="宋体" w:hAnsi="宋体" w:cs="宋体" w:hint="eastAsia"/>
                <w:sz w:val="21"/>
                <w:szCs w:val="21"/>
                <w:lang w:bidi="ar"/>
              </w:rPr>
              <w:t>年</w:t>
            </w:r>
            <w:r w:rsidRPr="00E72116">
              <w:rPr>
                <w:rFonts w:ascii="宋体" w:eastAsia="宋体" w:hAnsi="宋体" w:cs="宋体" w:hint="eastAsia"/>
                <w:sz w:val="21"/>
                <w:szCs w:val="21"/>
                <w:lang w:bidi="ar"/>
              </w:rPr>
              <w:t>1</w:t>
            </w:r>
            <w:r w:rsidRPr="00E72116">
              <w:rPr>
                <w:rFonts w:ascii="宋体" w:eastAsia="宋体" w:hAnsi="宋体" w:cs="宋体" w:hint="eastAsia"/>
                <w:sz w:val="21"/>
                <w:szCs w:val="21"/>
                <w:lang w:bidi="ar"/>
              </w:rPr>
              <w:t>月</w:t>
            </w:r>
            <w:r w:rsidRPr="00E72116">
              <w:rPr>
                <w:rFonts w:ascii="宋体" w:eastAsia="宋体" w:hAnsi="宋体" w:cs="宋体" w:hint="eastAsia"/>
                <w:sz w:val="21"/>
                <w:szCs w:val="21"/>
                <w:lang w:bidi="ar"/>
              </w:rPr>
              <w:t>1</w:t>
            </w:r>
            <w:r w:rsidRPr="00E72116">
              <w:rPr>
                <w:rFonts w:ascii="宋体" w:eastAsia="宋体" w:hAnsi="宋体" w:cs="宋体" w:hint="eastAsia"/>
                <w:sz w:val="21"/>
                <w:szCs w:val="21"/>
                <w:lang w:bidi="ar"/>
              </w:rPr>
              <w:t>日至今完成过</w:t>
            </w:r>
            <w:r w:rsidRPr="00E72116">
              <w:rPr>
                <w:rFonts w:ascii="宋体" w:eastAsia="宋体" w:hAnsi="宋体" w:cs="宋体" w:hint="eastAsia"/>
                <w:sz w:val="21"/>
                <w:szCs w:val="21"/>
                <w:lang w:bidi="ar"/>
              </w:rPr>
              <w:t>3</w:t>
            </w:r>
            <w:r w:rsidRPr="00E72116">
              <w:rPr>
                <w:rFonts w:ascii="宋体" w:eastAsia="宋体" w:hAnsi="宋体" w:cs="宋体" w:hint="eastAsia"/>
                <w:sz w:val="21"/>
                <w:szCs w:val="21"/>
                <w:lang w:bidi="ar"/>
              </w:rPr>
              <w:t>个或以上质量合格的类似监理项目。</w:t>
            </w:r>
          </w:p>
          <w:p w14:paraId="1DC38D4E" w14:textId="073DC2BB" w:rsidR="00FF254A" w:rsidRPr="00E72116" w:rsidRDefault="005E43C2">
            <w:pPr>
              <w:spacing w:after="0" w:line="400" w:lineRule="exact"/>
              <w:rPr>
                <w:rFonts w:ascii="宋体" w:eastAsia="宋体" w:hAnsi="宋体" w:cs="宋体" w:hint="eastAsia"/>
                <w:sz w:val="21"/>
                <w:szCs w:val="21"/>
                <w:lang w:bidi="ar"/>
              </w:rPr>
            </w:pPr>
            <w:r w:rsidRPr="00E72116">
              <w:rPr>
                <w:rFonts w:ascii="宋体" w:eastAsia="宋体" w:hAnsi="宋体" w:cs="宋体" w:hint="eastAsia"/>
                <w:sz w:val="21"/>
                <w:szCs w:val="21"/>
                <w:lang w:bidi="ar"/>
              </w:rPr>
              <w:t>【中】自</w:t>
            </w:r>
            <w:r w:rsidRPr="00E72116">
              <w:rPr>
                <w:rFonts w:ascii="宋体" w:eastAsia="宋体" w:hAnsi="宋体" w:cs="宋体" w:hint="eastAsia"/>
                <w:sz w:val="21"/>
                <w:szCs w:val="21"/>
                <w:lang w:bidi="ar"/>
              </w:rPr>
              <w:t>2022</w:t>
            </w:r>
            <w:r w:rsidRPr="00E72116">
              <w:rPr>
                <w:rFonts w:ascii="宋体" w:eastAsia="宋体" w:hAnsi="宋体" w:cs="宋体" w:hint="eastAsia"/>
                <w:sz w:val="21"/>
                <w:szCs w:val="21"/>
                <w:lang w:bidi="ar"/>
              </w:rPr>
              <w:t>年</w:t>
            </w:r>
            <w:r w:rsidRPr="00E72116">
              <w:rPr>
                <w:rFonts w:ascii="宋体" w:eastAsia="宋体" w:hAnsi="宋体" w:cs="宋体" w:hint="eastAsia"/>
                <w:sz w:val="21"/>
                <w:szCs w:val="21"/>
                <w:lang w:bidi="ar"/>
              </w:rPr>
              <w:t>1</w:t>
            </w:r>
            <w:r w:rsidRPr="00E72116">
              <w:rPr>
                <w:rFonts w:ascii="宋体" w:eastAsia="宋体" w:hAnsi="宋体" w:cs="宋体" w:hint="eastAsia"/>
                <w:sz w:val="21"/>
                <w:szCs w:val="21"/>
                <w:lang w:bidi="ar"/>
              </w:rPr>
              <w:t>月</w:t>
            </w:r>
            <w:r w:rsidRPr="00E72116">
              <w:rPr>
                <w:rFonts w:ascii="宋体" w:eastAsia="宋体" w:hAnsi="宋体" w:cs="宋体" w:hint="eastAsia"/>
                <w:sz w:val="21"/>
                <w:szCs w:val="21"/>
                <w:lang w:bidi="ar"/>
              </w:rPr>
              <w:t>1</w:t>
            </w:r>
            <w:r w:rsidRPr="00E72116">
              <w:rPr>
                <w:rFonts w:ascii="宋体" w:eastAsia="宋体" w:hAnsi="宋体" w:cs="宋体" w:hint="eastAsia"/>
                <w:sz w:val="21"/>
                <w:szCs w:val="21"/>
                <w:lang w:bidi="ar"/>
              </w:rPr>
              <w:t>日至今完成过</w:t>
            </w:r>
            <w:r w:rsidRPr="00E72116">
              <w:rPr>
                <w:rFonts w:ascii="宋体" w:eastAsia="宋体" w:hAnsi="宋体" w:cs="宋体" w:hint="eastAsia"/>
                <w:sz w:val="21"/>
                <w:szCs w:val="21"/>
                <w:lang w:bidi="ar"/>
              </w:rPr>
              <w:t>1-2</w:t>
            </w:r>
            <w:r w:rsidRPr="00E72116">
              <w:rPr>
                <w:rFonts w:ascii="宋体" w:eastAsia="宋体" w:hAnsi="宋体" w:cs="宋体" w:hint="eastAsia"/>
                <w:sz w:val="21"/>
                <w:szCs w:val="21"/>
                <w:lang w:bidi="ar"/>
              </w:rPr>
              <w:t>个质量合格的类似监理项目。</w:t>
            </w:r>
          </w:p>
          <w:p w14:paraId="7210B1CA" w14:textId="67642E3D" w:rsidR="00FF254A" w:rsidRPr="00E72116" w:rsidRDefault="005E43C2">
            <w:pPr>
              <w:spacing w:after="0" w:line="400" w:lineRule="exact"/>
              <w:rPr>
                <w:rFonts w:ascii="宋体" w:eastAsia="宋体" w:hAnsi="宋体" w:cs="宋体" w:hint="eastAsia"/>
                <w:sz w:val="21"/>
                <w:szCs w:val="21"/>
                <w:lang w:bidi="ar"/>
              </w:rPr>
            </w:pPr>
            <w:r w:rsidRPr="00E72116">
              <w:rPr>
                <w:rFonts w:ascii="宋体" w:eastAsia="宋体" w:hAnsi="宋体" w:cs="宋体" w:hint="eastAsia"/>
                <w:sz w:val="21"/>
                <w:szCs w:val="21"/>
                <w:lang w:bidi="ar"/>
              </w:rPr>
              <w:t>【差】自</w:t>
            </w:r>
            <w:r w:rsidRPr="00E72116">
              <w:rPr>
                <w:rFonts w:ascii="宋体" w:eastAsia="宋体" w:hAnsi="宋体" w:cs="宋体" w:hint="eastAsia"/>
                <w:sz w:val="21"/>
                <w:szCs w:val="21"/>
                <w:lang w:bidi="ar"/>
              </w:rPr>
              <w:t>2022</w:t>
            </w:r>
            <w:r w:rsidRPr="00E72116">
              <w:rPr>
                <w:rFonts w:ascii="宋体" w:eastAsia="宋体" w:hAnsi="宋体" w:cs="宋体" w:hint="eastAsia"/>
                <w:sz w:val="21"/>
                <w:szCs w:val="21"/>
                <w:lang w:bidi="ar"/>
              </w:rPr>
              <w:t>年</w:t>
            </w:r>
            <w:r w:rsidRPr="00E72116">
              <w:rPr>
                <w:rFonts w:ascii="宋体" w:eastAsia="宋体" w:hAnsi="宋体" w:cs="宋体" w:hint="eastAsia"/>
                <w:sz w:val="21"/>
                <w:szCs w:val="21"/>
                <w:lang w:bidi="ar"/>
              </w:rPr>
              <w:t>1</w:t>
            </w:r>
            <w:r w:rsidRPr="00E72116">
              <w:rPr>
                <w:rFonts w:ascii="宋体" w:eastAsia="宋体" w:hAnsi="宋体" w:cs="宋体" w:hint="eastAsia"/>
                <w:sz w:val="21"/>
                <w:szCs w:val="21"/>
                <w:lang w:bidi="ar"/>
              </w:rPr>
              <w:t>月</w:t>
            </w:r>
            <w:r w:rsidRPr="00E72116">
              <w:rPr>
                <w:rFonts w:ascii="宋体" w:eastAsia="宋体" w:hAnsi="宋体" w:cs="宋体" w:hint="eastAsia"/>
                <w:sz w:val="21"/>
                <w:szCs w:val="21"/>
                <w:lang w:bidi="ar"/>
              </w:rPr>
              <w:t>1</w:t>
            </w:r>
            <w:r w:rsidRPr="00E72116">
              <w:rPr>
                <w:rFonts w:ascii="宋体" w:eastAsia="宋体" w:hAnsi="宋体" w:cs="宋体" w:hint="eastAsia"/>
                <w:sz w:val="21"/>
                <w:szCs w:val="21"/>
                <w:lang w:bidi="ar"/>
              </w:rPr>
              <w:t>日至今没有完成过质量合格的类似监理项目。</w:t>
            </w:r>
          </w:p>
          <w:p w14:paraId="05818507" w14:textId="2CD1E4DC" w:rsidR="00FF254A" w:rsidRPr="00E72116" w:rsidRDefault="005E43C2">
            <w:pPr>
              <w:spacing w:after="0" w:line="400" w:lineRule="exact"/>
              <w:rPr>
                <w:rFonts w:ascii="宋体" w:hAnsi="宋体" w:cs="宋体" w:hint="eastAsia"/>
                <w:szCs w:val="21"/>
                <w:lang w:bidi="ar"/>
              </w:rPr>
            </w:pPr>
            <w:r w:rsidRPr="00E72116">
              <w:rPr>
                <w:rFonts w:ascii="宋体" w:eastAsia="宋体" w:hAnsi="宋体" w:cs="宋体" w:hint="eastAsia"/>
                <w:sz w:val="21"/>
                <w:szCs w:val="21"/>
                <w:lang w:bidi="ar"/>
              </w:rPr>
              <w:t>注：类似监理项目是指中标金额大于或等于</w:t>
            </w:r>
            <w:r w:rsidRPr="00E72116">
              <w:rPr>
                <w:rFonts w:ascii="宋体" w:eastAsia="宋体" w:hAnsi="宋体" w:cs="宋体" w:hint="eastAsia"/>
                <w:sz w:val="21"/>
                <w:szCs w:val="21"/>
                <w:lang w:bidi="ar"/>
              </w:rPr>
              <w:t>300</w:t>
            </w:r>
            <w:r w:rsidRPr="00E72116">
              <w:rPr>
                <w:rFonts w:ascii="宋体" w:eastAsia="宋体" w:hAnsi="宋体" w:cs="宋体" w:hint="eastAsia"/>
                <w:sz w:val="21"/>
                <w:szCs w:val="21"/>
                <w:lang w:bidi="ar"/>
              </w:rPr>
              <w:t>万元的房屋建筑工程监理项目，需同时提供中标通知书或免招标的相关证明、施工监理合同、竣工验收报告或竣工验收证明的清晰</w:t>
            </w:r>
            <w:proofErr w:type="gramStart"/>
            <w:r w:rsidRPr="00E72116">
              <w:rPr>
                <w:rFonts w:ascii="宋体" w:eastAsia="宋体" w:hAnsi="宋体" w:cs="宋体" w:hint="eastAsia"/>
                <w:sz w:val="21"/>
                <w:szCs w:val="21"/>
                <w:lang w:bidi="ar"/>
              </w:rPr>
              <w:t>扫描件并加盖</w:t>
            </w:r>
            <w:proofErr w:type="gramEnd"/>
            <w:r w:rsidRPr="00E72116">
              <w:rPr>
                <w:rFonts w:ascii="宋体" w:eastAsia="宋体" w:hAnsi="宋体" w:cs="宋体" w:hint="eastAsia"/>
                <w:sz w:val="21"/>
                <w:szCs w:val="21"/>
                <w:lang w:bidi="ar"/>
              </w:rPr>
              <w:t>投标人电子印章，业绩时间以竣工验收报告或竣工验收证明出具时间为准（竣工验收报告或竣工验收证明材料至少包含建设单位、设计单位、施工单位、监理单位四方主体盖章，否则不予以认可）；中标金额以中标通知书为准，中标通知书上没有金额或免招标的，以监理合同（不含补充合同）为准，以联合体形式完成的监理项目、全过程项目管理或全过程咨询（含监理）等未能体现监理金额的，需提供相关能符合上述业绩要求的证明材料。</w:t>
            </w:r>
          </w:p>
          <w:p w14:paraId="54D90DB9" w14:textId="77777777" w:rsidR="00FF254A" w:rsidRPr="00E72116" w:rsidRDefault="005E43C2">
            <w:pPr>
              <w:spacing w:after="0" w:line="400" w:lineRule="exact"/>
              <w:rPr>
                <w:rFonts w:ascii="宋体" w:hAnsi="宋体" w:cs="宋体" w:hint="eastAsia"/>
                <w:b/>
                <w:bCs/>
                <w:szCs w:val="21"/>
                <w:lang w:bidi="ar"/>
              </w:rPr>
            </w:pPr>
            <w:r w:rsidRPr="00E72116">
              <w:rPr>
                <w:rFonts w:ascii="宋体" w:eastAsia="宋体" w:hAnsi="宋体" w:cs="宋体" w:hint="eastAsia"/>
                <w:b/>
                <w:bCs/>
                <w:sz w:val="21"/>
                <w:szCs w:val="21"/>
                <w:lang w:bidi="ar"/>
              </w:rPr>
              <w:t>（</w:t>
            </w:r>
            <w:r w:rsidRPr="00E72116">
              <w:rPr>
                <w:rFonts w:ascii="宋体" w:eastAsia="宋体" w:hAnsi="宋体" w:cs="宋体" w:hint="eastAsia"/>
                <w:b/>
                <w:bCs/>
                <w:sz w:val="21"/>
                <w:szCs w:val="21"/>
                <w:lang w:bidi="ar"/>
              </w:rPr>
              <w:t>4</w:t>
            </w:r>
            <w:r w:rsidRPr="00E72116">
              <w:rPr>
                <w:rFonts w:ascii="宋体" w:eastAsia="宋体" w:hAnsi="宋体" w:cs="宋体" w:hint="eastAsia"/>
                <w:b/>
                <w:bCs/>
                <w:sz w:val="21"/>
                <w:szCs w:val="21"/>
                <w:lang w:bidi="ar"/>
              </w:rPr>
              <w:t>）监理业绩获奖情况</w:t>
            </w:r>
          </w:p>
          <w:p w14:paraId="25F0442E" w14:textId="77777777" w:rsidR="00FF254A" w:rsidRPr="00E72116" w:rsidRDefault="005E43C2">
            <w:pPr>
              <w:spacing w:after="0" w:line="400" w:lineRule="exact"/>
              <w:rPr>
                <w:rFonts w:ascii="宋体" w:hAnsi="宋体" w:cs="宋体" w:hint="eastAsia"/>
                <w:szCs w:val="21"/>
                <w:lang w:bidi="ar"/>
              </w:rPr>
            </w:pPr>
            <w:r w:rsidRPr="00E72116">
              <w:rPr>
                <w:rFonts w:ascii="宋体" w:eastAsia="宋体" w:hAnsi="宋体" w:cs="宋体" w:hint="eastAsia"/>
                <w:sz w:val="21"/>
                <w:szCs w:val="21"/>
                <w:lang w:bidi="ar"/>
              </w:rPr>
              <w:t>【优】自</w:t>
            </w:r>
            <w:r w:rsidRPr="00E72116">
              <w:rPr>
                <w:rFonts w:ascii="宋体" w:eastAsia="宋体" w:hAnsi="宋体" w:cs="宋体" w:hint="eastAsia"/>
                <w:sz w:val="21"/>
                <w:szCs w:val="21"/>
                <w:lang w:bidi="ar"/>
              </w:rPr>
              <w:t>2022</w:t>
            </w:r>
            <w:r w:rsidRPr="00E72116">
              <w:rPr>
                <w:rFonts w:ascii="宋体" w:eastAsia="宋体" w:hAnsi="宋体" w:cs="宋体" w:hint="eastAsia"/>
                <w:sz w:val="21"/>
                <w:szCs w:val="21"/>
                <w:lang w:bidi="ar"/>
              </w:rPr>
              <w:t>年</w:t>
            </w:r>
            <w:r w:rsidRPr="00E72116">
              <w:rPr>
                <w:rFonts w:ascii="宋体" w:eastAsia="宋体" w:hAnsi="宋体" w:cs="宋体" w:hint="eastAsia"/>
                <w:sz w:val="21"/>
                <w:szCs w:val="21"/>
                <w:lang w:bidi="ar"/>
              </w:rPr>
              <w:t>1</w:t>
            </w:r>
            <w:r w:rsidRPr="00E72116">
              <w:rPr>
                <w:rFonts w:ascii="宋体" w:eastAsia="宋体" w:hAnsi="宋体" w:cs="宋体" w:hint="eastAsia"/>
                <w:sz w:val="21"/>
                <w:szCs w:val="21"/>
                <w:lang w:bidi="ar"/>
              </w:rPr>
              <w:t>月</w:t>
            </w:r>
            <w:r w:rsidRPr="00E72116">
              <w:rPr>
                <w:rFonts w:ascii="宋体" w:eastAsia="宋体" w:hAnsi="宋体" w:cs="宋体" w:hint="eastAsia"/>
                <w:sz w:val="21"/>
                <w:szCs w:val="21"/>
                <w:lang w:bidi="ar"/>
              </w:rPr>
              <w:t>1</w:t>
            </w:r>
            <w:r w:rsidRPr="00E72116">
              <w:rPr>
                <w:rFonts w:ascii="宋体" w:eastAsia="宋体" w:hAnsi="宋体" w:cs="宋体" w:hint="eastAsia"/>
                <w:sz w:val="21"/>
                <w:szCs w:val="21"/>
                <w:lang w:bidi="ar"/>
              </w:rPr>
              <w:t>日至今监理的房屋建筑工程获得</w:t>
            </w:r>
            <w:r w:rsidRPr="00E72116">
              <w:rPr>
                <w:rFonts w:ascii="宋体" w:eastAsia="宋体" w:hAnsi="宋体" w:cs="宋体" w:hint="eastAsia"/>
                <w:sz w:val="21"/>
                <w:szCs w:val="21"/>
                <w:lang w:bidi="ar"/>
              </w:rPr>
              <w:t>3</w:t>
            </w:r>
            <w:r w:rsidRPr="00E72116">
              <w:rPr>
                <w:rFonts w:ascii="宋体" w:eastAsia="宋体" w:hAnsi="宋体" w:cs="宋体" w:hint="eastAsia"/>
                <w:sz w:val="21"/>
                <w:szCs w:val="21"/>
                <w:lang w:bidi="ar"/>
              </w:rPr>
              <w:t>个或以上市级</w:t>
            </w:r>
            <w:r w:rsidRPr="00E72116">
              <w:rPr>
                <w:rFonts w:ascii="宋体" w:eastAsia="宋体" w:hAnsi="宋体" w:cs="宋体" w:hint="eastAsia"/>
                <w:sz w:val="21"/>
                <w:szCs w:val="21"/>
                <w:lang w:bidi="ar"/>
              </w:rPr>
              <w:t>(</w:t>
            </w:r>
            <w:r w:rsidRPr="00E72116">
              <w:rPr>
                <w:rFonts w:ascii="宋体" w:eastAsia="宋体" w:hAnsi="宋体" w:cs="宋体" w:hint="eastAsia"/>
                <w:sz w:val="21"/>
                <w:szCs w:val="21"/>
                <w:lang w:bidi="ar"/>
              </w:rPr>
              <w:t>含副省级</w:t>
            </w:r>
            <w:r w:rsidRPr="00E72116">
              <w:rPr>
                <w:rFonts w:ascii="宋体" w:eastAsia="宋体" w:hAnsi="宋体" w:cs="宋体" w:hint="eastAsia"/>
                <w:sz w:val="21"/>
                <w:szCs w:val="21"/>
                <w:lang w:bidi="ar"/>
              </w:rPr>
              <w:t>)</w:t>
            </w:r>
            <w:r w:rsidRPr="00E72116">
              <w:rPr>
                <w:rFonts w:ascii="宋体" w:eastAsia="宋体" w:hAnsi="宋体" w:cs="宋体" w:hint="eastAsia"/>
                <w:sz w:val="21"/>
                <w:szCs w:val="21"/>
                <w:lang w:bidi="ar"/>
              </w:rPr>
              <w:t>或以上奖项。</w:t>
            </w:r>
          </w:p>
          <w:p w14:paraId="0D74679D" w14:textId="77777777" w:rsidR="00FF254A" w:rsidRPr="00E72116" w:rsidRDefault="005E43C2">
            <w:pPr>
              <w:spacing w:after="0" w:line="400" w:lineRule="exact"/>
              <w:rPr>
                <w:rFonts w:ascii="宋体" w:hAnsi="宋体" w:cs="宋体" w:hint="eastAsia"/>
                <w:szCs w:val="21"/>
                <w:lang w:bidi="ar"/>
              </w:rPr>
            </w:pPr>
            <w:r w:rsidRPr="00E72116">
              <w:rPr>
                <w:rFonts w:ascii="宋体" w:eastAsia="宋体" w:hAnsi="宋体" w:cs="宋体" w:hint="eastAsia"/>
                <w:sz w:val="21"/>
                <w:szCs w:val="21"/>
                <w:lang w:bidi="ar"/>
              </w:rPr>
              <w:t>【中】自</w:t>
            </w:r>
            <w:r w:rsidRPr="00E72116">
              <w:rPr>
                <w:rFonts w:ascii="宋体" w:eastAsia="宋体" w:hAnsi="宋体" w:cs="宋体" w:hint="eastAsia"/>
                <w:sz w:val="21"/>
                <w:szCs w:val="21"/>
                <w:lang w:bidi="ar"/>
              </w:rPr>
              <w:t>2022</w:t>
            </w:r>
            <w:r w:rsidRPr="00E72116">
              <w:rPr>
                <w:rFonts w:ascii="宋体" w:eastAsia="宋体" w:hAnsi="宋体" w:cs="宋体" w:hint="eastAsia"/>
                <w:sz w:val="21"/>
                <w:szCs w:val="21"/>
                <w:lang w:bidi="ar"/>
              </w:rPr>
              <w:t>年</w:t>
            </w:r>
            <w:r w:rsidRPr="00E72116">
              <w:rPr>
                <w:rFonts w:ascii="宋体" w:eastAsia="宋体" w:hAnsi="宋体" w:cs="宋体" w:hint="eastAsia"/>
                <w:sz w:val="21"/>
                <w:szCs w:val="21"/>
                <w:lang w:bidi="ar"/>
              </w:rPr>
              <w:t>1</w:t>
            </w:r>
            <w:r w:rsidRPr="00E72116">
              <w:rPr>
                <w:rFonts w:ascii="宋体" w:eastAsia="宋体" w:hAnsi="宋体" w:cs="宋体" w:hint="eastAsia"/>
                <w:sz w:val="21"/>
                <w:szCs w:val="21"/>
                <w:lang w:bidi="ar"/>
              </w:rPr>
              <w:t>月</w:t>
            </w:r>
            <w:r w:rsidRPr="00E72116">
              <w:rPr>
                <w:rFonts w:ascii="宋体" w:eastAsia="宋体" w:hAnsi="宋体" w:cs="宋体" w:hint="eastAsia"/>
                <w:sz w:val="21"/>
                <w:szCs w:val="21"/>
                <w:lang w:bidi="ar"/>
              </w:rPr>
              <w:t>1</w:t>
            </w:r>
            <w:r w:rsidRPr="00E72116">
              <w:rPr>
                <w:rFonts w:ascii="宋体" w:eastAsia="宋体" w:hAnsi="宋体" w:cs="宋体" w:hint="eastAsia"/>
                <w:sz w:val="21"/>
                <w:szCs w:val="21"/>
                <w:lang w:bidi="ar"/>
              </w:rPr>
              <w:t>日至今监理的房屋建筑工程获得</w:t>
            </w:r>
            <w:r w:rsidRPr="00E72116">
              <w:rPr>
                <w:rFonts w:ascii="宋体" w:eastAsia="宋体" w:hAnsi="宋体" w:cs="宋体" w:hint="eastAsia"/>
                <w:sz w:val="21"/>
                <w:szCs w:val="21"/>
                <w:lang w:bidi="ar"/>
              </w:rPr>
              <w:t>1-2</w:t>
            </w:r>
            <w:r w:rsidRPr="00E72116">
              <w:rPr>
                <w:rFonts w:ascii="宋体" w:eastAsia="宋体" w:hAnsi="宋体" w:cs="宋体" w:hint="eastAsia"/>
                <w:sz w:val="21"/>
                <w:szCs w:val="21"/>
                <w:lang w:bidi="ar"/>
              </w:rPr>
              <w:t>个市级</w:t>
            </w:r>
            <w:r w:rsidRPr="00E72116">
              <w:rPr>
                <w:rFonts w:ascii="宋体" w:eastAsia="宋体" w:hAnsi="宋体" w:cs="宋体" w:hint="eastAsia"/>
                <w:sz w:val="21"/>
                <w:szCs w:val="21"/>
                <w:lang w:bidi="ar"/>
              </w:rPr>
              <w:t>(</w:t>
            </w:r>
            <w:r w:rsidRPr="00E72116">
              <w:rPr>
                <w:rFonts w:ascii="宋体" w:eastAsia="宋体" w:hAnsi="宋体" w:cs="宋体" w:hint="eastAsia"/>
                <w:sz w:val="21"/>
                <w:szCs w:val="21"/>
                <w:lang w:bidi="ar"/>
              </w:rPr>
              <w:t>含副省级</w:t>
            </w:r>
            <w:r w:rsidRPr="00E72116">
              <w:rPr>
                <w:rFonts w:ascii="宋体" w:eastAsia="宋体" w:hAnsi="宋体" w:cs="宋体" w:hint="eastAsia"/>
                <w:sz w:val="21"/>
                <w:szCs w:val="21"/>
                <w:lang w:bidi="ar"/>
              </w:rPr>
              <w:t>)</w:t>
            </w:r>
            <w:r w:rsidRPr="00E72116">
              <w:rPr>
                <w:rFonts w:ascii="宋体" w:eastAsia="宋体" w:hAnsi="宋体" w:cs="宋体" w:hint="eastAsia"/>
                <w:sz w:val="21"/>
                <w:szCs w:val="21"/>
                <w:lang w:bidi="ar"/>
              </w:rPr>
              <w:t>或以上奖项。</w:t>
            </w:r>
          </w:p>
          <w:p w14:paraId="45B7AFC7" w14:textId="77777777" w:rsidR="00FF254A" w:rsidRPr="00E72116" w:rsidRDefault="005E43C2">
            <w:pPr>
              <w:spacing w:after="0" w:line="400" w:lineRule="exact"/>
              <w:rPr>
                <w:rFonts w:ascii="宋体" w:hAnsi="宋体" w:cs="宋体" w:hint="eastAsia"/>
                <w:szCs w:val="21"/>
                <w:lang w:bidi="ar"/>
              </w:rPr>
            </w:pPr>
            <w:r w:rsidRPr="00E72116">
              <w:rPr>
                <w:rFonts w:ascii="宋体" w:eastAsia="宋体" w:hAnsi="宋体" w:cs="宋体" w:hint="eastAsia"/>
                <w:sz w:val="21"/>
                <w:szCs w:val="21"/>
                <w:lang w:bidi="ar"/>
              </w:rPr>
              <w:t>【差】自</w:t>
            </w:r>
            <w:r w:rsidRPr="00E72116">
              <w:rPr>
                <w:rFonts w:ascii="宋体" w:eastAsia="宋体" w:hAnsi="宋体" w:cs="宋体" w:hint="eastAsia"/>
                <w:sz w:val="21"/>
                <w:szCs w:val="21"/>
                <w:lang w:bidi="ar"/>
              </w:rPr>
              <w:t>2022</w:t>
            </w:r>
            <w:r w:rsidRPr="00E72116">
              <w:rPr>
                <w:rFonts w:ascii="宋体" w:eastAsia="宋体" w:hAnsi="宋体" w:cs="宋体" w:hint="eastAsia"/>
                <w:sz w:val="21"/>
                <w:szCs w:val="21"/>
                <w:lang w:bidi="ar"/>
              </w:rPr>
              <w:t>年</w:t>
            </w:r>
            <w:r w:rsidRPr="00E72116">
              <w:rPr>
                <w:rFonts w:ascii="宋体" w:eastAsia="宋体" w:hAnsi="宋体" w:cs="宋体" w:hint="eastAsia"/>
                <w:sz w:val="21"/>
                <w:szCs w:val="21"/>
                <w:lang w:bidi="ar"/>
              </w:rPr>
              <w:t>1</w:t>
            </w:r>
            <w:r w:rsidRPr="00E72116">
              <w:rPr>
                <w:rFonts w:ascii="宋体" w:eastAsia="宋体" w:hAnsi="宋体" w:cs="宋体" w:hint="eastAsia"/>
                <w:sz w:val="21"/>
                <w:szCs w:val="21"/>
                <w:lang w:bidi="ar"/>
              </w:rPr>
              <w:t>月</w:t>
            </w:r>
            <w:r w:rsidRPr="00E72116">
              <w:rPr>
                <w:rFonts w:ascii="宋体" w:eastAsia="宋体" w:hAnsi="宋体" w:cs="宋体" w:hint="eastAsia"/>
                <w:sz w:val="21"/>
                <w:szCs w:val="21"/>
                <w:lang w:bidi="ar"/>
              </w:rPr>
              <w:t>1</w:t>
            </w:r>
            <w:r w:rsidRPr="00E72116">
              <w:rPr>
                <w:rFonts w:ascii="宋体" w:eastAsia="宋体" w:hAnsi="宋体" w:cs="宋体" w:hint="eastAsia"/>
                <w:sz w:val="21"/>
                <w:szCs w:val="21"/>
                <w:lang w:bidi="ar"/>
              </w:rPr>
              <w:t>日至今监理的房屋建筑工程没有获得市级</w:t>
            </w:r>
            <w:r w:rsidRPr="00E72116">
              <w:rPr>
                <w:rFonts w:ascii="宋体" w:eastAsia="宋体" w:hAnsi="宋体" w:cs="宋体" w:hint="eastAsia"/>
                <w:sz w:val="21"/>
                <w:szCs w:val="21"/>
                <w:lang w:bidi="ar"/>
              </w:rPr>
              <w:t>(</w:t>
            </w:r>
            <w:r w:rsidRPr="00E72116">
              <w:rPr>
                <w:rFonts w:ascii="宋体" w:eastAsia="宋体" w:hAnsi="宋体" w:cs="宋体" w:hint="eastAsia"/>
                <w:sz w:val="21"/>
                <w:szCs w:val="21"/>
                <w:lang w:bidi="ar"/>
              </w:rPr>
              <w:t>含副省级</w:t>
            </w:r>
            <w:r w:rsidRPr="00E72116">
              <w:rPr>
                <w:rFonts w:ascii="宋体" w:eastAsia="宋体" w:hAnsi="宋体" w:cs="宋体" w:hint="eastAsia"/>
                <w:sz w:val="21"/>
                <w:szCs w:val="21"/>
                <w:lang w:bidi="ar"/>
              </w:rPr>
              <w:t>)</w:t>
            </w:r>
            <w:r w:rsidRPr="00E72116">
              <w:rPr>
                <w:rFonts w:ascii="宋体" w:eastAsia="宋体" w:hAnsi="宋体" w:cs="宋体" w:hint="eastAsia"/>
                <w:sz w:val="21"/>
                <w:szCs w:val="21"/>
                <w:lang w:bidi="ar"/>
              </w:rPr>
              <w:t>或以上奖项。</w:t>
            </w:r>
          </w:p>
          <w:p w14:paraId="32DF328C" w14:textId="77777777" w:rsidR="00FF254A" w:rsidRPr="00E72116" w:rsidRDefault="005E43C2">
            <w:pPr>
              <w:spacing w:after="0" w:line="400" w:lineRule="exact"/>
              <w:rPr>
                <w:rFonts w:ascii="宋体" w:hAnsi="宋体" w:cs="宋体" w:hint="eastAsia"/>
                <w:szCs w:val="21"/>
                <w:lang w:bidi="ar"/>
              </w:rPr>
            </w:pPr>
            <w:r w:rsidRPr="00E72116">
              <w:rPr>
                <w:rFonts w:ascii="宋体" w:eastAsia="宋体" w:hAnsi="宋体" w:cs="宋体" w:hint="eastAsia"/>
                <w:sz w:val="21"/>
                <w:szCs w:val="21"/>
                <w:lang w:bidi="ar"/>
              </w:rPr>
              <w:t>注：监理业绩获奖以获奖证书或获奖通报证明材料的清晰扫描件为准，需提供获奖证书扫描件或获奖通报证明材料的清晰</w:t>
            </w:r>
            <w:proofErr w:type="gramStart"/>
            <w:r w:rsidRPr="00E72116">
              <w:rPr>
                <w:rFonts w:ascii="宋体" w:eastAsia="宋体" w:hAnsi="宋体" w:cs="宋体" w:hint="eastAsia"/>
                <w:sz w:val="21"/>
                <w:szCs w:val="21"/>
                <w:lang w:bidi="ar"/>
              </w:rPr>
              <w:t>扫描件并加</w:t>
            </w:r>
            <w:r w:rsidRPr="00E72116">
              <w:rPr>
                <w:rFonts w:ascii="宋体" w:eastAsia="宋体" w:hAnsi="宋体" w:cs="宋体" w:hint="eastAsia"/>
                <w:sz w:val="21"/>
                <w:szCs w:val="21"/>
                <w:lang w:bidi="ar"/>
              </w:rPr>
              <w:lastRenderedPageBreak/>
              <w:t>盖</w:t>
            </w:r>
            <w:proofErr w:type="gramEnd"/>
            <w:r w:rsidRPr="00E72116">
              <w:rPr>
                <w:rFonts w:ascii="宋体" w:eastAsia="宋体" w:hAnsi="宋体" w:cs="宋体" w:hint="eastAsia"/>
                <w:sz w:val="21"/>
                <w:szCs w:val="21"/>
                <w:lang w:bidi="ar"/>
              </w:rPr>
              <w:t>投标人电子印章，获奖时间以获奖证书或获奖通报发出日期为准；国家级奖项指的是中国建设工程鲁班奖、国家优质工程金质奖、国家优质工程奖、中国土木工程詹天佑奖，省或市级奖项包括：由省、市级建设行政主管部门或行业协会（行业协会须在民政部门备案）颁发的质量类工程奖项，同一工程获得多个奖项的，仅计算一次，不重复计算。</w:t>
            </w:r>
          </w:p>
        </w:tc>
      </w:tr>
      <w:tr w:rsidR="00E72116" w:rsidRPr="00E72116" w14:paraId="32EE630B" w14:textId="77777777">
        <w:trPr>
          <w:trHeight w:val="864"/>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EE1BAEF" w14:textId="77777777" w:rsidR="00FF254A" w:rsidRPr="00E72116" w:rsidRDefault="005E43C2">
            <w:pPr>
              <w:spacing w:after="0" w:line="400" w:lineRule="exact"/>
              <w:jc w:val="center"/>
              <w:rPr>
                <w:rFonts w:ascii="宋体" w:hAnsi="宋体" w:cs="宋体" w:hint="eastAsia"/>
                <w:szCs w:val="21"/>
              </w:rPr>
            </w:pPr>
            <w:r w:rsidRPr="00E72116">
              <w:rPr>
                <w:rFonts w:ascii="宋体" w:eastAsia="宋体" w:hAnsi="宋体" w:cs="宋体" w:hint="eastAsia"/>
                <w:sz w:val="21"/>
                <w:szCs w:val="21"/>
              </w:rPr>
              <w:lastRenderedPageBreak/>
              <w:t>3</w:t>
            </w:r>
          </w:p>
        </w:tc>
        <w:tc>
          <w:tcPr>
            <w:tcW w:w="1719" w:type="dxa"/>
            <w:tcBorders>
              <w:top w:val="single" w:sz="4" w:space="0" w:color="auto"/>
              <w:left w:val="nil"/>
              <w:bottom w:val="single" w:sz="4" w:space="0" w:color="auto"/>
              <w:right w:val="single" w:sz="4" w:space="0" w:color="auto"/>
            </w:tcBorders>
            <w:shd w:val="clear" w:color="auto" w:fill="auto"/>
            <w:vAlign w:val="center"/>
          </w:tcPr>
          <w:p w14:paraId="34CD6533" w14:textId="77777777" w:rsidR="00FF254A" w:rsidRPr="00E72116" w:rsidRDefault="005E43C2">
            <w:pPr>
              <w:spacing w:after="0" w:line="400" w:lineRule="exact"/>
              <w:jc w:val="center"/>
              <w:rPr>
                <w:rFonts w:ascii="宋体" w:hAnsi="宋体" w:cs="宋体" w:hint="eastAsia"/>
                <w:szCs w:val="21"/>
              </w:rPr>
            </w:pPr>
            <w:r w:rsidRPr="00E72116">
              <w:rPr>
                <w:rFonts w:ascii="宋体" w:eastAsia="宋体" w:hAnsi="宋体" w:cs="宋体" w:hint="eastAsia"/>
                <w:sz w:val="21"/>
                <w:szCs w:val="21"/>
                <w:lang w:bidi="ar"/>
              </w:rPr>
              <w:t>方案因素</w:t>
            </w:r>
          </w:p>
        </w:tc>
        <w:tc>
          <w:tcPr>
            <w:tcW w:w="6343" w:type="dxa"/>
            <w:tcBorders>
              <w:top w:val="single" w:sz="4" w:space="0" w:color="auto"/>
              <w:left w:val="nil"/>
              <w:bottom w:val="single" w:sz="4" w:space="0" w:color="auto"/>
              <w:right w:val="single" w:sz="4" w:space="0" w:color="auto"/>
            </w:tcBorders>
            <w:shd w:val="clear" w:color="auto" w:fill="auto"/>
            <w:vAlign w:val="center"/>
          </w:tcPr>
          <w:p w14:paraId="46B03177" w14:textId="77777777" w:rsidR="00FF254A" w:rsidRPr="00E72116" w:rsidRDefault="005E43C2">
            <w:pPr>
              <w:spacing w:after="0" w:line="400" w:lineRule="exact"/>
              <w:rPr>
                <w:rFonts w:ascii="宋体" w:hAnsi="宋体" w:cs="宋体" w:hint="eastAsia"/>
                <w:szCs w:val="21"/>
              </w:rPr>
            </w:pPr>
            <w:r w:rsidRPr="00E72116">
              <w:rPr>
                <w:rFonts w:ascii="宋体" w:eastAsia="宋体" w:hAnsi="宋体" w:cs="宋体" w:hint="eastAsia"/>
                <w:sz w:val="21"/>
                <w:szCs w:val="21"/>
              </w:rPr>
              <w:t>对各阶段监理方案、对本项目重点及难点分析及解决措施等监理大纲内容的合理性、可行性进行评审。</w:t>
            </w:r>
          </w:p>
          <w:p w14:paraId="70667732" w14:textId="77777777" w:rsidR="00FF254A" w:rsidRPr="00E72116" w:rsidRDefault="005E43C2">
            <w:pPr>
              <w:spacing w:after="0" w:line="400" w:lineRule="exact"/>
              <w:rPr>
                <w:rFonts w:ascii="宋体" w:hAnsi="宋体" w:cs="宋体" w:hint="eastAsia"/>
                <w:szCs w:val="21"/>
              </w:rPr>
            </w:pPr>
            <w:r w:rsidRPr="00E72116">
              <w:rPr>
                <w:rFonts w:ascii="宋体" w:eastAsia="宋体" w:hAnsi="宋体" w:cs="宋体" w:hint="eastAsia"/>
                <w:sz w:val="21"/>
                <w:szCs w:val="21"/>
              </w:rPr>
              <w:t>（</w:t>
            </w:r>
            <w:r w:rsidRPr="00E72116">
              <w:rPr>
                <w:rFonts w:ascii="宋体" w:eastAsia="宋体" w:hAnsi="宋体" w:cs="宋体" w:hint="eastAsia"/>
                <w:sz w:val="21"/>
                <w:szCs w:val="21"/>
              </w:rPr>
              <w:t>1</w:t>
            </w:r>
            <w:r w:rsidRPr="00E72116">
              <w:rPr>
                <w:rFonts w:ascii="宋体" w:eastAsia="宋体" w:hAnsi="宋体" w:cs="宋体" w:hint="eastAsia"/>
                <w:sz w:val="21"/>
                <w:szCs w:val="21"/>
              </w:rPr>
              <w:t>）施工监理方案</w:t>
            </w:r>
          </w:p>
          <w:p w14:paraId="25F7B89E" w14:textId="77777777" w:rsidR="00FF254A" w:rsidRPr="00E72116" w:rsidRDefault="005E43C2">
            <w:pPr>
              <w:spacing w:after="0" w:line="400" w:lineRule="exact"/>
              <w:rPr>
                <w:rFonts w:ascii="宋体" w:hAnsi="宋体" w:cs="宋体" w:hint="eastAsia"/>
                <w:szCs w:val="21"/>
              </w:rPr>
            </w:pPr>
            <w:r w:rsidRPr="00E72116">
              <w:rPr>
                <w:rFonts w:ascii="宋体" w:eastAsia="宋体" w:hAnsi="宋体" w:cs="宋体" w:hint="eastAsia"/>
                <w:sz w:val="21"/>
                <w:szCs w:val="21"/>
              </w:rPr>
              <w:t>【优】监理工作目标明确，监理工作依据、制度、流程完善；监理工作内容及管理手段合理可行、措施具体、针对性强。</w:t>
            </w:r>
          </w:p>
          <w:p w14:paraId="2B725E31" w14:textId="77777777" w:rsidR="00FF254A" w:rsidRPr="00E72116" w:rsidRDefault="005E43C2">
            <w:pPr>
              <w:spacing w:after="0" w:line="400" w:lineRule="exact"/>
              <w:rPr>
                <w:rFonts w:ascii="宋体" w:hAnsi="宋体" w:cs="宋体" w:hint="eastAsia"/>
                <w:szCs w:val="21"/>
              </w:rPr>
            </w:pPr>
            <w:r w:rsidRPr="00E72116">
              <w:rPr>
                <w:rFonts w:ascii="宋体" w:eastAsia="宋体" w:hAnsi="宋体" w:cs="宋体" w:hint="eastAsia"/>
                <w:sz w:val="21"/>
                <w:szCs w:val="21"/>
              </w:rPr>
              <w:t>【中】监理工作目标一般明确，监理工作依据、制度、流程一般完善；监理工作内容及管理手段一般合理可行、措施一般具体、针对性一般。</w:t>
            </w:r>
          </w:p>
          <w:p w14:paraId="5D943AA4" w14:textId="77777777" w:rsidR="00FF254A" w:rsidRPr="00E72116" w:rsidRDefault="005E43C2">
            <w:pPr>
              <w:spacing w:after="0" w:line="400" w:lineRule="exact"/>
              <w:rPr>
                <w:rFonts w:ascii="宋体" w:hAnsi="宋体" w:cs="宋体" w:hint="eastAsia"/>
                <w:szCs w:val="21"/>
              </w:rPr>
            </w:pPr>
            <w:r w:rsidRPr="00E72116">
              <w:rPr>
                <w:rFonts w:ascii="宋体" w:eastAsia="宋体" w:hAnsi="宋体" w:cs="宋体" w:hint="eastAsia"/>
                <w:sz w:val="21"/>
                <w:szCs w:val="21"/>
              </w:rPr>
              <w:t>【差】监理工作目标不明确，监理工作依据、制度、流程不完善；监理工作内容及管理手段不可行、措施不具体、缺乏针对性。</w:t>
            </w:r>
          </w:p>
          <w:p w14:paraId="1A9A924D" w14:textId="77777777" w:rsidR="00FF254A" w:rsidRPr="00E72116" w:rsidRDefault="005E43C2">
            <w:pPr>
              <w:spacing w:after="0" w:line="400" w:lineRule="exact"/>
              <w:rPr>
                <w:rFonts w:ascii="宋体" w:hAnsi="宋体" w:cs="宋体" w:hint="eastAsia"/>
                <w:szCs w:val="21"/>
              </w:rPr>
            </w:pPr>
            <w:r w:rsidRPr="00E72116">
              <w:rPr>
                <w:rFonts w:ascii="宋体" w:eastAsia="宋体" w:hAnsi="宋体" w:cs="宋体" w:hint="eastAsia"/>
                <w:sz w:val="21"/>
                <w:szCs w:val="21"/>
              </w:rPr>
              <w:t>（</w:t>
            </w:r>
            <w:r w:rsidRPr="00E72116">
              <w:rPr>
                <w:rFonts w:ascii="宋体" w:eastAsia="宋体" w:hAnsi="宋体" w:cs="宋体" w:hint="eastAsia"/>
                <w:sz w:val="21"/>
                <w:szCs w:val="21"/>
              </w:rPr>
              <w:t>2</w:t>
            </w:r>
            <w:r w:rsidRPr="00E72116">
              <w:rPr>
                <w:rFonts w:ascii="宋体" w:eastAsia="宋体" w:hAnsi="宋体" w:cs="宋体" w:hint="eastAsia"/>
                <w:sz w:val="21"/>
                <w:szCs w:val="21"/>
              </w:rPr>
              <w:t>）对本项目重点及难点分析及解决措施（由于本工程项目处于校区内，项目地块地下穿过地铁线，对校内环境保护、避免干扰师生日常生活，合理规划施工现场分区及施工期交通流线布置，确保相邻地铁既有结构和正常运行等为本项目重点难点，考核投标人针对本项目建设特点进行监理的重点难点分析、提出相关解决技术措施方案、措施是否全面具体、针对性是否符合要求。）</w:t>
            </w:r>
          </w:p>
          <w:p w14:paraId="36EB5CF4" w14:textId="77777777" w:rsidR="00FF254A" w:rsidRPr="00E72116" w:rsidRDefault="005E43C2">
            <w:pPr>
              <w:spacing w:after="0" w:line="400" w:lineRule="exact"/>
              <w:rPr>
                <w:rFonts w:ascii="宋体" w:hAnsi="宋体" w:cs="宋体" w:hint="eastAsia"/>
                <w:szCs w:val="21"/>
              </w:rPr>
            </w:pPr>
            <w:r w:rsidRPr="00E72116">
              <w:rPr>
                <w:rFonts w:ascii="宋体" w:eastAsia="宋体" w:hAnsi="宋体" w:cs="宋体" w:hint="eastAsia"/>
                <w:sz w:val="21"/>
                <w:szCs w:val="21"/>
              </w:rPr>
              <w:t>【优】针对本项目建设特点进行监理的重点难点分析、提出相关解决技术措施方案、措施全面具体、针对性强。</w:t>
            </w:r>
          </w:p>
          <w:p w14:paraId="7E59D354" w14:textId="77777777" w:rsidR="00FF254A" w:rsidRPr="00E72116" w:rsidRDefault="005E43C2">
            <w:pPr>
              <w:spacing w:after="0" w:line="400" w:lineRule="exact"/>
              <w:rPr>
                <w:rFonts w:ascii="宋体" w:hAnsi="宋体" w:cs="宋体" w:hint="eastAsia"/>
                <w:szCs w:val="21"/>
              </w:rPr>
            </w:pPr>
            <w:r w:rsidRPr="00E72116">
              <w:rPr>
                <w:rFonts w:ascii="宋体" w:eastAsia="宋体" w:hAnsi="宋体" w:cs="宋体" w:hint="eastAsia"/>
                <w:sz w:val="21"/>
                <w:szCs w:val="21"/>
              </w:rPr>
              <w:t>【中】针对本项目建设特点进行监理的重点难点分析、提出相关解决技术措施方案、措施一般具体、针对性一般。</w:t>
            </w:r>
          </w:p>
          <w:p w14:paraId="570D43C9" w14:textId="77777777" w:rsidR="00FF254A" w:rsidRPr="00E72116" w:rsidRDefault="005E43C2">
            <w:pPr>
              <w:spacing w:after="0" w:line="400" w:lineRule="exact"/>
              <w:rPr>
                <w:rFonts w:ascii="宋体" w:hAnsi="宋体" w:cs="宋体" w:hint="eastAsia"/>
                <w:szCs w:val="21"/>
              </w:rPr>
            </w:pPr>
            <w:r w:rsidRPr="00E72116">
              <w:rPr>
                <w:rFonts w:ascii="宋体" w:eastAsia="宋体" w:hAnsi="宋体" w:cs="宋体" w:hint="eastAsia"/>
                <w:sz w:val="21"/>
                <w:szCs w:val="21"/>
              </w:rPr>
              <w:t>【差】针对本项目建设特点进行监理的重点难点分析、提出相关解决技术措施方案、措施不具体、缺乏针对性。</w:t>
            </w:r>
          </w:p>
        </w:tc>
      </w:tr>
      <w:tr w:rsidR="00E72116" w:rsidRPr="00E72116" w14:paraId="199D563D" w14:textId="77777777">
        <w:trPr>
          <w:trHeight w:val="864"/>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E5A5B7C" w14:textId="77777777" w:rsidR="00FF254A" w:rsidRPr="00E72116" w:rsidRDefault="005E43C2">
            <w:pPr>
              <w:spacing w:after="0" w:line="400" w:lineRule="exact"/>
              <w:jc w:val="center"/>
              <w:rPr>
                <w:rFonts w:ascii="宋体" w:hAnsi="宋体" w:cs="宋体" w:hint="eastAsia"/>
                <w:szCs w:val="21"/>
              </w:rPr>
            </w:pPr>
            <w:r w:rsidRPr="00E72116">
              <w:rPr>
                <w:rFonts w:ascii="宋体" w:eastAsia="宋体" w:hAnsi="宋体" w:cs="宋体" w:hint="eastAsia"/>
                <w:sz w:val="21"/>
                <w:szCs w:val="21"/>
              </w:rPr>
              <w:t>4</w:t>
            </w:r>
          </w:p>
        </w:tc>
        <w:tc>
          <w:tcPr>
            <w:tcW w:w="1719" w:type="dxa"/>
            <w:tcBorders>
              <w:top w:val="single" w:sz="4" w:space="0" w:color="auto"/>
              <w:left w:val="nil"/>
              <w:bottom w:val="single" w:sz="4" w:space="0" w:color="auto"/>
              <w:right w:val="single" w:sz="4" w:space="0" w:color="auto"/>
            </w:tcBorders>
            <w:shd w:val="clear" w:color="auto" w:fill="auto"/>
            <w:vAlign w:val="center"/>
          </w:tcPr>
          <w:p w14:paraId="6B74909E" w14:textId="77777777" w:rsidR="00FF254A" w:rsidRPr="00E72116" w:rsidRDefault="005E43C2">
            <w:pPr>
              <w:spacing w:after="0" w:line="400" w:lineRule="exact"/>
              <w:jc w:val="center"/>
              <w:rPr>
                <w:rFonts w:ascii="宋体" w:hAnsi="宋体" w:cs="宋体" w:hint="eastAsia"/>
                <w:szCs w:val="21"/>
              </w:rPr>
            </w:pPr>
            <w:r w:rsidRPr="00E72116">
              <w:rPr>
                <w:rFonts w:ascii="宋体" w:eastAsia="宋体" w:hAnsi="宋体" w:cs="宋体" w:hint="eastAsia"/>
                <w:sz w:val="21"/>
                <w:szCs w:val="21"/>
                <w:lang w:bidi="ar"/>
              </w:rPr>
              <w:t>团队因素</w:t>
            </w:r>
          </w:p>
        </w:tc>
        <w:tc>
          <w:tcPr>
            <w:tcW w:w="6343" w:type="dxa"/>
            <w:tcBorders>
              <w:top w:val="single" w:sz="4" w:space="0" w:color="auto"/>
              <w:left w:val="nil"/>
              <w:bottom w:val="single" w:sz="4" w:space="0" w:color="auto"/>
              <w:right w:val="single" w:sz="4" w:space="0" w:color="auto"/>
            </w:tcBorders>
            <w:shd w:val="clear" w:color="auto" w:fill="auto"/>
            <w:vAlign w:val="center"/>
          </w:tcPr>
          <w:p w14:paraId="71DCDEE1" w14:textId="77777777" w:rsidR="00FF254A" w:rsidRPr="00E72116" w:rsidRDefault="005E43C2">
            <w:pPr>
              <w:spacing w:after="0" w:line="400" w:lineRule="exact"/>
              <w:rPr>
                <w:rFonts w:ascii="宋体" w:eastAsia="宋体" w:hAnsi="宋体" w:cs="宋体" w:hint="eastAsia"/>
                <w:sz w:val="21"/>
                <w:szCs w:val="21"/>
              </w:rPr>
            </w:pPr>
            <w:r w:rsidRPr="00E72116">
              <w:rPr>
                <w:rFonts w:ascii="宋体" w:eastAsia="宋体" w:hAnsi="宋体" w:cs="宋体" w:hint="eastAsia"/>
                <w:sz w:val="21"/>
                <w:szCs w:val="21"/>
              </w:rPr>
              <w:t>【优】拟投入监理机构人员配备合理，优于招标文件《监理机构人员配备要求表》基本要求。</w:t>
            </w:r>
          </w:p>
          <w:p w14:paraId="415F43B7" w14:textId="77777777" w:rsidR="00FF254A" w:rsidRPr="00E72116" w:rsidRDefault="005E43C2">
            <w:pPr>
              <w:spacing w:after="0" w:line="400" w:lineRule="exact"/>
              <w:rPr>
                <w:rFonts w:ascii="宋体" w:eastAsia="宋体" w:hAnsi="宋体" w:cs="宋体" w:hint="eastAsia"/>
                <w:sz w:val="21"/>
                <w:szCs w:val="21"/>
              </w:rPr>
            </w:pPr>
            <w:r w:rsidRPr="00E72116">
              <w:rPr>
                <w:rFonts w:ascii="宋体" w:eastAsia="宋体" w:hAnsi="宋体" w:cs="宋体" w:hint="eastAsia"/>
                <w:sz w:val="21"/>
                <w:szCs w:val="21"/>
              </w:rPr>
              <w:t>【中】拟投入监理机构人员配备较合理，满足招标文件《监理机构人员配备要求表》基本要求。</w:t>
            </w:r>
          </w:p>
          <w:p w14:paraId="7EB5A58F" w14:textId="77777777" w:rsidR="00FF254A" w:rsidRPr="00E72116" w:rsidRDefault="005E43C2">
            <w:pPr>
              <w:spacing w:after="0" w:line="400" w:lineRule="exact"/>
              <w:rPr>
                <w:rFonts w:ascii="宋体" w:hAnsi="宋体" w:cs="宋体" w:hint="eastAsia"/>
                <w:szCs w:val="21"/>
              </w:rPr>
            </w:pPr>
            <w:r w:rsidRPr="00E72116">
              <w:rPr>
                <w:rFonts w:ascii="宋体" w:eastAsia="宋体" w:hAnsi="宋体" w:cs="宋体" w:hint="eastAsia"/>
                <w:sz w:val="21"/>
                <w:szCs w:val="21"/>
              </w:rPr>
              <w:t>【差】拟投入监理机构人员配备不合理，不满足招标文件《监理机构人员配备要求表》基本要求。</w:t>
            </w:r>
          </w:p>
        </w:tc>
      </w:tr>
      <w:tr w:rsidR="00E72116" w:rsidRPr="00E72116" w14:paraId="1D997105" w14:textId="77777777">
        <w:trPr>
          <w:trHeight w:val="864"/>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4021C3B" w14:textId="77777777" w:rsidR="00FF254A" w:rsidRPr="00E72116" w:rsidRDefault="005E43C2">
            <w:pPr>
              <w:spacing w:after="0" w:line="400" w:lineRule="exact"/>
              <w:jc w:val="center"/>
              <w:rPr>
                <w:rFonts w:ascii="宋体" w:eastAsia="宋体" w:hAnsi="宋体" w:cs="宋体" w:hint="eastAsia"/>
                <w:sz w:val="21"/>
                <w:szCs w:val="21"/>
              </w:rPr>
            </w:pPr>
            <w:r w:rsidRPr="00E72116">
              <w:rPr>
                <w:rFonts w:ascii="宋体" w:eastAsia="宋体" w:hAnsi="宋体" w:cs="宋体" w:hint="eastAsia"/>
                <w:sz w:val="21"/>
                <w:szCs w:val="21"/>
              </w:rPr>
              <w:lastRenderedPageBreak/>
              <w:t>5</w:t>
            </w:r>
          </w:p>
        </w:tc>
        <w:tc>
          <w:tcPr>
            <w:tcW w:w="1719" w:type="dxa"/>
            <w:tcBorders>
              <w:top w:val="single" w:sz="4" w:space="0" w:color="auto"/>
              <w:left w:val="nil"/>
              <w:bottom w:val="single" w:sz="4" w:space="0" w:color="auto"/>
              <w:right w:val="single" w:sz="4" w:space="0" w:color="auto"/>
            </w:tcBorders>
            <w:shd w:val="clear" w:color="auto" w:fill="auto"/>
            <w:vAlign w:val="center"/>
          </w:tcPr>
          <w:p w14:paraId="2001D482" w14:textId="77777777" w:rsidR="00FF254A" w:rsidRPr="00E72116" w:rsidRDefault="005E43C2">
            <w:pPr>
              <w:spacing w:after="0" w:line="400" w:lineRule="exact"/>
              <w:jc w:val="center"/>
              <w:rPr>
                <w:rFonts w:ascii="宋体" w:eastAsia="宋体" w:hAnsi="宋体" w:cs="宋体" w:hint="eastAsia"/>
                <w:sz w:val="21"/>
                <w:szCs w:val="21"/>
                <w:lang w:bidi="ar"/>
              </w:rPr>
            </w:pPr>
            <w:r w:rsidRPr="00E72116">
              <w:rPr>
                <w:rFonts w:ascii="宋体" w:eastAsia="宋体" w:hAnsi="宋体" w:cs="宋体" w:hint="eastAsia"/>
                <w:sz w:val="21"/>
                <w:szCs w:val="21"/>
                <w:lang w:bidi="ar"/>
              </w:rPr>
              <w:t>答辩因素</w:t>
            </w:r>
          </w:p>
        </w:tc>
        <w:tc>
          <w:tcPr>
            <w:tcW w:w="6343" w:type="dxa"/>
            <w:tcBorders>
              <w:top w:val="single" w:sz="4" w:space="0" w:color="auto"/>
              <w:left w:val="nil"/>
              <w:bottom w:val="single" w:sz="4" w:space="0" w:color="auto"/>
              <w:right w:val="single" w:sz="4" w:space="0" w:color="auto"/>
            </w:tcBorders>
            <w:shd w:val="clear" w:color="auto" w:fill="auto"/>
            <w:vAlign w:val="center"/>
          </w:tcPr>
          <w:p w14:paraId="0142473D" w14:textId="77777777" w:rsidR="00FF254A" w:rsidRPr="00E72116" w:rsidRDefault="005E43C2">
            <w:pPr>
              <w:spacing w:after="0" w:line="400" w:lineRule="exact"/>
              <w:rPr>
                <w:rFonts w:ascii="宋体" w:hAnsi="宋体" w:cs="宋体" w:hint="eastAsia"/>
                <w:szCs w:val="21"/>
              </w:rPr>
            </w:pPr>
            <w:r w:rsidRPr="00E72116">
              <w:rPr>
                <w:rFonts w:ascii="宋体" w:eastAsia="宋体" w:hAnsi="宋体" w:cs="宋体" w:hint="eastAsia"/>
                <w:sz w:val="21"/>
                <w:szCs w:val="21"/>
              </w:rPr>
              <w:t>评审合格的中标候选人拟派项目团队成员的答辩情况。</w:t>
            </w:r>
          </w:p>
          <w:p w14:paraId="66B391A0" w14:textId="77777777" w:rsidR="00FF254A" w:rsidRPr="00E72116" w:rsidRDefault="005E43C2">
            <w:pPr>
              <w:spacing w:after="0" w:line="400" w:lineRule="exact"/>
              <w:rPr>
                <w:rFonts w:ascii="宋体" w:hAnsi="宋体" w:cs="宋体" w:hint="eastAsia"/>
                <w:szCs w:val="21"/>
              </w:rPr>
            </w:pPr>
            <w:r w:rsidRPr="00E72116">
              <w:rPr>
                <w:rFonts w:ascii="宋体" w:eastAsia="宋体" w:hAnsi="宋体" w:cs="宋体" w:hint="eastAsia"/>
                <w:sz w:val="21"/>
                <w:szCs w:val="21"/>
              </w:rPr>
              <w:t>一、陈述：</w:t>
            </w:r>
          </w:p>
          <w:p w14:paraId="11E6963F" w14:textId="77777777" w:rsidR="00FF254A" w:rsidRPr="00E72116" w:rsidRDefault="005E43C2">
            <w:pPr>
              <w:spacing w:after="0" w:line="400" w:lineRule="exact"/>
              <w:rPr>
                <w:rFonts w:ascii="宋体" w:hAnsi="宋体" w:cs="宋体" w:hint="eastAsia"/>
                <w:szCs w:val="21"/>
              </w:rPr>
            </w:pPr>
            <w:r w:rsidRPr="00E72116">
              <w:rPr>
                <w:rFonts w:ascii="宋体" w:eastAsia="宋体" w:hAnsi="宋体" w:cs="宋体" w:hint="eastAsia"/>
                <w:sz w:val="21"/>
                <w:szCs w:val="21"/>
              </w:rPr>
              <w:t>答辩团队就监理大纲等内容从以下方面进行陈述：</w:t>
            </w:r>
          </w:p>
          <w:p w14:paraId="561EBC23" w14:textId="77777777" w:rsidR="00FF254A" w:rsidRPr="00E72116" w:rsidRDefault="005E43C2">
            <w:pPr>
              <w:spacing w:after="0" w:line="400" w:lineRule="exact"/>
              <w:rPr>
                <w:rFonts w:ascii="宋体" w:hAnsi="宋体" w:cs="宋体" w:hint="eastAsia"/>
                <w:szCs w:val="21"/>
              </w:rPr>
            </w:pPr>
            <w:r w:rsidRPr="00E72116">
              <w:rPr>
                <w:rFonts w:ascii="宋体" w:eastAsia="宋体" w:hAnsi="宋体" w:cs="宋体" w:hint="eastAsia"/>
                <w:sz w:val="21"/>
                <w:szCs w:val="21"/>
              </w:rPr>
              <w:t>（</w:t>
            </w:r>
            <w:r w:rsidRPr="00E72116">
              <w:rPr>
                <w:rFonts w:ascii="宋体" w:eastAsia="宋体" w:hAnsi="宋体" w:cs="宋体" w:hint="eastAsia"/>
                <w:sz w:val="21"/>
                <w:szCs w:val="21"/>
              </w:rPr>
              <w:t>1</w:t>
            </w:r>
            <w:r w:rsidRPr="00E72116">
              <w:rPr>
                <w:rFonts w:ascii="宋体" w:eastAsia="宋体" w:hAnsi="宋体" w:cs="宋体" w:hint="eastAsia"/>
                <w:sz w:val="21"/>
                <w:szCs w:val="21"/>
              </w:rPr>
              <w:t>）介绍项目特点，监理工作重点、难点；（由于本工程项目处于校区内，项目地块地下穿过地铁线，对校内环境保护、避免干扰师生日常生活，合理规划施工现场分区及施工期交通流线布置，确保相邻地铁既有结构和正常运行等为本项目重点难点。）</w:t>
            </w:r>
          </w:p>
          <w:p w14:paraId="74246EF7" w14:textId="77777777" w:rsidR="00FF254A" w:rsidRPr="00E72116" w:rsidRDefault="005E43C2">
            <w:pPr>
              <w:spacing w:after="0" w:line="400" w:lineRule="exact"/>
              <w:rPr>
                <w:rFonts w:ascii="宋体" w:hAnsi="宋体" w:cs="宋体" w:hint="eastAsia"/>
                <w:szCs w:val="21"/>
              </w:rPr>
            </w:pPr>
            <w:r w:rsidRPr="00E72116">
              <w:rPr>
                <w:rFonts w:ascii="宋体" w:eastAsia="宋体" w:hAnsi="宋体" w:cs="宋体" w:hint="eastAsia"/>
                <w:sz w:val="21"/>
                <w:szCs w:val="21"/>
              </w:rPr>
              <w:t>（</w:t>
            </w:r>
            <w:r w:rsidRPr="00E72116">
              <w:rPr>
                <w:rFonts w:ascii="宋体" w:eastAsia="宋体" w:hAnsi="宋体" w:cs="宋体" w:hint="eastAsia"/>
                <w:sz w:val="21"/>
                <w:szCs w:val="21"/>
              </w:rPr>
              <w:t>2</w:t>
            </w:r>
            <w:r w:rsidRPr="00E72116">
              <w:rPr>
                <w:rFonts w:ascii="宋体" w:eastAsia="宋体" w:hAnsi="宋体" w:cs="宋体" w:hint="eastAsia"/>
                <w:sz w:val="21"/>
                <w:szCs w:val="21"/>
              </w:rPr>
              <w:t>）各阶段工作监理人员投入情况；</w:t>
            </w:r>
          </w:p>
          <w:p w14:paraId="34C1FB48" w14:textId="77777777" w:rsidR="00FF254A" w:rsidRPr="00E72116" w:rsidRDefault="005E43C2">
            <w:pPr>
              <w:spacing w:after="0" w:line="400" w:lineRule="exact"/>
              <w:rPr>
                <w:rFonts w:ascii="宋体" w:hAnsi="宋体" w:cs="宋体" w:hint="eastAsia"/>
                <w:szCs w:val="21"/>
              </w:rPr>
            </w:pPr>
            <w:r w:rsidRPr="00E72116">
              <w:rPr>
                <w:rFonts w:ascii="宋体" w:eastAsia="宋体" w:hAnsi="宋体" w:cs="宋体" w:hint="eastAsia"/>
                <w:sz w:val="21"/>
                <w:szCs w:val="21"/>
              </w:rPr>
              <w:t>（</w:t>
            </w:r>
            <w:r w:rsidRPr="00E72116">
              <w:rPr>
                <w:rFonts w:ascii="宋体" w:eastAsia="宋体" w:hAnsi="宋体" w:cs="宋体" w:hint="eastAsia"/>
                <w:sz w:val="21"/>
                <w:szCs w:val="21"/>
              </w:rPr>
              <w:t>3</w:t>
            </w:r>
            <w:r w:rsidRPr="00E72116">
              <w:rPr>
                <w:rFonts w:ascii="宋体" w:eastAsia="宋体" w:hAnsi="宋体" w:cs="宋体" w:hint="eastAsia"/>
                <w:sz w:val="21"/>
                <w:szCs w:val="21"/>
              </w:rPr>
              <w:t>）对本项目涉及的</w:t>
            </w:r>
            <w:proofErr w:type="gramStart"/>
            <w:r w:rsidRPr="00E72116">
              <w:rPr>
                <w:rFonts w:ascii="宋体" w:eastAsia="宋体" w:hAnsi="宋体" w:cs="宋体" w:hint="eastAsia"/>
                <w:sz w:val="21"/>
                <w:szCs w:val="21"/>
              </w:rPr>
              <w:t>所有第三</w:t>
            </w:r>
            <w:proofErr w:type="gramEnd"/>
            <w:r w:rsidRPr="00E72116">
              <w:rPr>
                <w:rFonts w:ascii="宋体" w:eastAsia="宋体" w:hAnsi="宋体" w:cs="宋体" w:hint="eastAsia"/>
                <w:sz w:val="21"/>
                <w:szCs w:val="21"/>
              </w:rPr>
              <w:t>方检测（监测）的规划方案；</w:t>
            </w:r>
          </w:p>
          <w:p w14:paraId="10D1D53F" w14:textId="77777777" w:rsidR="00FF254A" w:rsidRPr="00E72116" w:rsidRDefault="005E43C2">
            <w:pPr>
              <w:spacing w:after="0" w:line="400" w:lineRule="exact"/>
              <w:rPr>
                <w:rFonts w:ascii="宋体" w:hAnsi="宋体" w:cs="宋体" w:hint="eastAsia"/>
                <w:szCs w:val="21"/>
              </w:rPr>
            </w:pPr>
            <w:r w:rsidRPr="00E72116">
              <w:rPr>
                <w:rFonts w:ascii="宋体" w:eastAsia="宋体" w:hAnsi="宋体" w:cs="宋体" w:hint="eastAsia"/>
                <w:sz w:val="21"/>
                <w:szCs w:val="21"/>
              </w:rPr>
              <w:t>（</w:t>
            </w:r>
            <w:r w:rsidRPr="00E72116">
              <w:rPr>
                <w:rFonts w:ascii="宋体" w:eastAsia="宋体" w:hAnsi="宋体" w:cs="宋体" w:hint="eastAsia"/>
                <w:sz w:val="21"/>
                <w:szCs w:val="21"/>
              </w:rPr>
              <w:t>4</w:t>
            </w:r>
            <w:r w:rsidRPr="00E72116">
              <w:rPr>
                <w:rFonts w:ascii="宋体" w:eastAsia="宋体" w:hAnsi="宋体" w:cs="宋体" w:hint="eastAsia"/>
                <w:sz w:val="21"/>
                <w:szCs w:val="21"/>
              </w:rPr>
              <w:t>）就如何组织、配合现场各施工、设计、检测以及其他单位提出监理工作要点；</w:t>
            </w:r>
          </w:p>
          <w:p w14:paraId="5CEE8E6D" w14:textId="77777777" w:rsidR="00FF254A" w:rsidRPr="00E72116" w:rsidRDefault="005E43C2">
            <w:pPr>
              <w:spacing w:after="0" w:line="400" w:lineRule="exact"/>
              <w:rPr>
                <w:rFonts w:ascii="宋体" w:hAnsi="宋体" w:cs="宋体" w:hint="eastAsia"/>
                <w:szCs w:val="21"/>
              </w:rPr>
            </w:pPr>
            <w:r w:rsidRPr="00E72116">
              <w:rPr>
                <w:rFonts w:ascii="宋体" w:eastAsia="宋体" w:hAnsi="宋体" w:cs="宋体" w:hint="eastAsia"/>
                <w:sz w:val="21"/>
                <w:szCs w:val="21"/>
              </w:rPr>
              <w:t>（</w:t>
            </w:r>
            <w:r w:rsidRPr="00E72116">
              <w:rPr>
                <w:rFonts w:ascii="宋体" w:eastAsia="宋体" w:hAnsi="宋体" w:cs="宋体" w:hint="eastAsia"/>
                <w:sz w:val="21"/>
                <w:szCs w:val="21"/>
              </w:rPr>
              <w:t>5</w:t>
            </w:r>
            <w:r w:rsidRPr="00E72116">
              <w:rPr>
                <w:rFonts w:ascii="宋体" w:eastAsia="宋体" w:hAnsi="宋体" w:cs="宋体" w:hint="eastAsia"/>
                <w:sz w:val="21"/>
                <w:szCs w:val="21"/>
              </w:rPr>
              <w:t>）答辩人员认为有需要补充的内容。</w:t>
            </w:r>
          </w:p>
          <w:p w14:paraId="46DAE2CF" w14:textId="77777777" w:rsidR="00FF254A" w:rsidRPr="00E72116" w:rsidRDefault="005E43C2">
            <w:pPr>
              <w:spacing w:after="0" w:line="400" w:lineRule="exact"/>
              <w:rPr>
                <w:rFonts w:ascii="宋体" w:hAnsi="宋体" w:cs="宋体" w:hint="eastAsia"/>
                <w:szCs w:val="21"/>
              </w:rPr>
            </w:pPr>
            <w:r w:rsidRPr="00E72116">
              <w:rPr>
                <w:rFonts w:ascii="宋体" w:eastAsia="宋体" w:hAnsi="宋体" w:cs="宋体" w:hint="eastAsia"/>
                <w:sz w:val="21"/>
                <w:szCs w:val="21"/>
              </w:rPr>
              <w:t>二、解答：</w:t>
            </w:r>
          </w:p>
          <w:p w14:paraId="563BF8AA" w14:textId="77777777" w:rsidR="00FF254A" w:rsidRPr="00E72116" w:rsidRDefault="005E43C2">
            <w:pPr>
              <w:spacing w:after="0" w:line="400" w:lineRule="exact"/>
              <w:rPr>
                <w:rFonts w:ascii="宋体" w:hAnsi="宋体" w:cs="宋体" w:hint="eastAsia"/>
                <w:szCs w:val="21"/>
              </w:rPr>
            </w:pPr>
            <w:r w:rsidRPr="00E72116">
              <w:rPr>
                <w:rFonts w:ascii="宋体" w:eastAsia="宋体" w:hAnsi="宋体" w:cs="宋体" w:hint="eastAsia"/>
                <w:sz w:val="21"/>
                <w:szCs w:val="21"/>
              </w:rPr>
              <w:t>评委针对答辩团队陈述的内容及投标文件监理大纲提问，答辩人员针对所提问题进行解答。</w:t>
            </w:r>
          </w:p>
          <w:p w14:paraId="55BF66F3" w14:textId="77777777" w:rsidR="00FF254A" w:rsidRPr="00E72116" w:rsidRDefault="005E43C2">
            <w:pPr>
              <w:spacing w:after="0" w:line="400" w:lineRule="exact"/>
              <w:rPr>
                <w:rFonts w:ascii="宋体" w:hAnsi="宋体" w:cs="宋体" w:hint="eastAsia"/>
                <w:szCs w:val="21"/>
              </w:rPr>
            </w:pPr>
            <w:r w:rsidRPr="00E72116">
              <w:rPr>
                <w:rFonts w:ascii="宋体" w:eastAsia="宋体" w:hAnsi="宋体" w:cs="宋体" w:hint="eastAsia"/>
                <w:sz w:val="21"/>
                <w:szCs w:val="21"/>
              </w:rPr>
              <w:t>【优】答辩团队熟悉项目情况，对所监理项目的重点、难点认识深刻，应对措施合理可行；人员投入计划对推进工程进度有保障；实施时间安排合理可行；回答评委提问思路清晰、内容准确。</w:t>
            </w:r>
          </w:p>
          <w:p w14:paraId="2ADD6646" w14:textId="77777777" w:rsidR="00FF254A" w:rsidRPr="00E72116" w:rsidRDefault="005E43C2">
            <w:pPr>
              <w:spacing w:after="0" w:line="400" w:lineRule="exact"/>
              <w:rPr>
                <w:rFonts w:ascii="宋体" w:hAnsi="宋体" w:cs="宋体" w:hint="eastAsia"/>
                <w:szCs w:val="21"/>
              </w:rPr>
            </w:pPr>
            <w:r w:rsidRPr="00E72116">
              <w:rPr>
                <w:rFonts w:ascii="宋体" w:eastAsia="宋体" w:hAnsi="宋体" w:cs="宋体" w:hint="eastAsia"/>
                <w:sz w:val="21"/>
                <w:szCs w:val="21"/>
              </w:rPr>
              <w:t>【中】答辩团队对项目情况基本了解，对所监理项目的重点、难点把握不够；人员投入计划对推进工程进度保障一般；实施时间安排合理性一般；回答评委提问不够清晰准确。</w:t>
            </w:r>
          </w:p>
          <w:p w14:paraId="0AA957C9" w14:textId="77777777" w:rsidR="00FF254A" w:rsidRPr="00E72116" w:rsidRDefault="005E43C2">
            <w:pPr>
              <w:widowControl/>
              <w:spacing w:after="0" w:line="400" w:lineRule="exact"/>
              <w:rPr>
                <w:rFonts w:ascii="宋体" w:eastAsia="宋体" w:hAnsi="宋体" w:cs="宋体" w:hint="eastAsia"/>
                <w:sz w:val="21"/>
                <w:szCs w:val="21"/>
              </w:rPr>
            </w:pPr>
            <w:r w:rsidRPr="00E72116">
              <w:rPr>
                <w:rFonts w:ascii="宋体" w:eastAsia="宋体" w:hAnsi="宋体" w:cs="宋体" w:hint="eastAsia"/>
                <w:sz w:val="21"/>
                <w:szCs w:val="21"/>
              </w:rPr>
              <w:t>【差】答辩团队对项目情况不了解，对所监理项目的重点、难点不清晰；没有人员投入计划或对推进工程进度保障差；实施时间安排严重不合理；回答评委提问答非所问的或未能按要求出席参加答辩的。</w:t>
            </w:r>
          </w:p>
        </w:tc>
      </w:tr>
    </w:tbl>
    <w:bookmarkEnd w:id="377"/>
    <w:p w14:paraId="22918CBB" w14:textId="77777777" w:rsidR="00FF254A" w:rsidRPr="00E72116" w:rsidRDefault="005E43C2">
      <w:pPr>
        <w:pStyle w:val="aff1"/>
        <w:ind w:firstLine="480"/>
      </w:pPr>
      <w:r w:rsidRPr="00E72116">
        <w:rPr>
          <w:rFonts w:hint="eastAsia"/>
        </w:rPr>
        <w:t>（</w:t>
      </w:r>
      <w:r w:rsidRPr="00E72116">
        <w:rPr>
          <w:rFonts w:hint="eastAsia"/>
        </w:rPr>
        <w:t>3</w:t>
      </w:r>
      <w:r w:rsidRPr="00E72116">
        <w:rPr>
          <w:rFonts w:hint="eastAsia"/>
        </w:rPr>
        <w:t>）定标委员会根据定标因素对各合格的中标候选人进行评审比较后，采用以差额选举逐轮淘汰投票计数法的“记名投票</w:t>
      </w:r>
      <w:r w:rsidRPr="00E72116">
        <w:rPr>
          <w:rFonts w:hint="eastAsia"/>
        </w:rPr>
        <w:t>+</w:t>
      </w:r>
      <w:r w:rsidRPr="00E72116">
        <w:rPr>
          <w:rFonts w:hint="eastAsia"/>
        </w:rPr>
        <w:t>撰写评语”方式确定中标人以及第二、第三名。</w:t>
      </w:r>
    </w:p>
    <w:p w14:paraId="44D0B973" w14:textId="77777777" w:rsidR="00FF254A" w:rsidRPr="00E72116" w:rsidRDefault="005E43C2">
      <w:pPr>
        <w:pStyle w:val="aff1"/>
        <w:ind w:firstLine="480"/>
      </w:pPr>
      <w:r w:rsidRPr="00E72116">
        <w:rPr>
          <w:rFonts w:hint="eastAsia"/>
        </w:rPr>
        <w:t>（</w:t>
      </w:r>
      <w:r w:rsidRPr="00E72116">
        <w:rPr>
          <w:rFonts w:hint="eastAsia"/>
        </w:rPr>
        <w:t>4</w:t>
      </w:r>
      <w:r w:rsidRPr="00E72116">
        <w:rPr>
          <w:rFonts w:hint="eastAsia"/>
        </w:rPr>
        <w:t>）定标委员会中的各成员应独立行使投票权。</w:t>
      </w:r>
    </w:p>
    <w:p w14:paraId="1667509D" w14:textId="77777777" w:rsidR="00FF254A" w:rsidRPr="00E72116" w:rsidRDefault="005E43C2">
      <w:pPr>
        <w:pStyle w:val="aff1"/>
        <w:ind w:firstLine="480"/>
      </w:pPr>
      <w:r w:rsidRPr="00E72116">
        <w:rPr>
          <w:rFonts w:hint="eastAsia"/>
        </w:rPr>
        <w:t>（</w:t>
      </w:r>
      <w:r w:rsidRPr="00E72116">
        <w:rPr>
          <w:rFonts w:hint="eastAsia"/>
        </w:rPr>
        <w:t>5</w:t>
      </w:r>
      <w:r w:rsidRPr="00E72116">
        <w:rPr>
          <w:rFonts w:hint="eastAsia"/>
        </w:rPr>
        <w:t>）定标委员会根据投票情况确定中标人后，撰写、签署定标报告。定标报告由定标委员会全体成员签字，对定标结论持有异议的成员应以书面方式阐述其不同意见和理由。</w:t>
      </w:r>
    </w:p>
    <w:p w14:paraId="148C56BA" w14:textId="77777777" w:rsidR="00FF254A" w:rsidRPr="00E72116" w:rsidRDefault="005E43C2">
      <w:pPr>
        <w:pStyle w:val="aff1"/>
        <w:ind w:firstLine="480"/>
      </w:pPr>
      <w:r w:rsidRPr="00E72116">
        <w:rPr>
          <w:rFonts w:hint="eastAsia"/>
        </w:rPr>
        <w:t>（</w:t>
      </w:r>
      <w:r w:rsidRPr="00E72116">
        <w:rPr>
          <w:rFonts w:hint="eastAsia"/>
        </w:rPr>
        <w:t>6</w:t>
      </w:r>
      <w:r w:rsidRPr="00E72116">
        <w:rPr>
          <w:rFonts w:hint="eastAsia"/>
        </w:rPr>
        <w:t>）定标委员会向招标人提交书面定标报告后即解散，定标过程中使用的文件、表格以及其他资料不得私自带离。</w:t>
      </w:r>
    </w:p>
    <w:p w14:paraId="66E7E02E" w14:textId="77777777" w:rsidR="00FF254A" w:rsidRPr="00E72116" w:rsidRDefault="005E43C2" w:rsidP="00205918">
      <w:pPr>
        <w:pStyle w:val="aff1"/>
        <w:ind w:firstLine="482"/>
        <w:rPr>
          <w:b/>
          <w:bCs/>
        </w:rPr>
      </w:pPr>
      <w:r w:rsidRPr="00E72116">
        <w:rPr>
          <w:rFonts w:hint="eastAsia"/>
          <w:b/>
          <w:bCs/>
        </w:rPr>
        <w:t>3</w:t>
      </w:r>
      <w:r w:rsidRPr="00E72116">
        <w:rPr>
          <w:rFonts w:hint="eastAsia"/>
          <w:b/>
          <w:bCs/>
        </w:rPr>
        <w:t>、答辩要求：</w:t>
      </w:r>
    </w:p>
    <w:p w14:paraId="689030E8" w14:textId="0B45A6AA" w:rsidR="00FF254A" w:rsidRPr="00E72116" w:rsidRDefault="005E43C2" w:rsidP="00205918">
      <w:pPr>
        <w:pStyle w:val="aff1"/>
        <w:ind w:firstLine="480"/>
      </w:pPr>
      <w:r w:rsidRPr="00E72116">
        <w:rPr>
          <w:rFonts w:hint="eastAsia"/>
        </w:rPr>
        <w:t>（</w:t>
      </w:r>
      <w:r w:rsidRPr="00E72116">
        <w:rPr>
          <w:rFonts w:hint="eastAsia"/>
        </w:rPr>
        <w:t>1</w:t>
      </w:r>
      <w:r w:rsidRPr="00E72116">
        <w:rPr>
          <w:rFonts w:hint="eastAsia"/>
        </w:rPr>
        <w:t>）答辩人员组成：由项目总协调人、总监理工程师、总监理工程师代表其中</w:t>
      </w:r>
      <w:r w:rsidRPr="00E72116">
        <w:rPr>
          <w:rFonts w:hint="eastAsia"/>
        </w:rPr>
        <w:t>1</w:t>
      </w:r>
      <w:r w:rsidRPr="00E72116">
        <w:rPr>
          <w:rFonts w:hint="eastAsia"/>
        </w:rPr>
        <w:t>人或</w:t>
      </w:r>
      <w:r w:rsidRPr="00E72116">
        <w:rPr>
          <w:rFonts w:hint="eastAsia"/>
        </w:rPr>
        <w:t>2</w:t>
      </w:r>
      <w:r w:rsidRPr="00E72116">
        <w:rPr>
          <w:rFonts w:hint="eastAsia"/>
        </w:rPr>
        <w:t>人组成</w:t>
      </w:r>
      <w:r w:rsidRPr="00E72116">
        <w:rPr>
          <w:rFonts w:hint="eastAsia"/>
        </w:rPr>
        <w:t>(</w:t>
      </w:r>
      <w:r w:rsidRPr="00E72116">
        <w:rPr>
          <w:rFonts w:hint="eastAsia"/>
        </w:rPr>
        <w:t>参与人员须是本单位的在职人员）；</w:t>
      </w:r>
    </w:p>
    <w:p w14:paraId="7EB11935" w14:textId="0A1779F7" w:rsidR="00FF254A" w:rsidRPr="00E72116" w:rsidRDefault="005E43C2" w:rsidP="00205918">
      <w:pPr>
        <w:pStyle w:val="aff1"/>
        <w:ind w:firstLine="480"/>
      </w:pPr>
      <w:r w:rsidRPr="00E72116">
        <w:rPr>
          <w:rFonts w:hint="eastAsia"/>
        </w:rPr>
        <w:lastRenderedPageBreak/>
        <w:t>（</w:t>
      </w:r>
      <w:r w:rsidRPr="00E72116">
        <w:rPr>
          <w:rFonts w:hint="eastAsia"/>
        </w:rPr>
        <w:t>2</w:t>
      </w:r>
      <w:r w:rsidRPr="00E72116">
        <w:rPr>
          <w:rFonts w:hint="eastAsia"/>
        </w:rPr>
        <w:t>）答辩人员的到场要求：合格的中标候选人在参加答辩时，应向招标人（招标代理）出示一份加盖公章的法定代表人证明书及授权委托书，并提供答辩人员</w:t>
      </w:r>
      <w:r w:rsidRPr="00E72116">
        <w:rPr>
          <w:rFonts w:hint="eastAsia"/>
        </w:rPr>
        <w:t>2025</w:t>
      </w:r>
      <w:r w:rsidRPr="00E72116">
        <w:rPr>
          <w:rFonts w:hint="eastAsia"/>
        </w:rPr>
        <w:t>年</w:t>
      </w:r>
      <w:r w:rsidRPr="00E72116">
        <w:t>4</w:t>
      </w:r>
      <w:r w:rsidRPr="00E72116">
        <w:rPr>
          <w:rFonts w:hint="eastAsia"/>
        </w:rPr>
        <w:t>月的</w:t>
      </w:r>
      <w:proofErr w:type="gramStart"/>
      <w:r w:rsidRPr="00E72116">
        <w:rPr>
          <w:rFonts w:hint="eastAsia"/>
        </w:rPr>
        <w:t>社保证明资料</w:t>
      </w:r>
      <w:proofErr w:type="gramEnd"/>
      <w:r w:rsidRPr="00E72116">
        <w:rPr>
          <w:rFonts w:hint="eastAsia"/>
        </w:rPr>
        <w:t>复印件（加盖单位公章）。由参与答辩的人员出示身份证原件，核对确认身份后签到。未能出示前述证明文件的单位不予参加答辩环节；</w:t>
      </w:r>
    </w:p>
    <w:p w14:paraId="6B20F9CB" w14:textId="77777777" w:rsidR="00FF254A" w:rsidRPr="00E72116" w:rsidRDefault="005E43C2" w:rsidP="00205918">
      <w:pPr>
        <w:pStyle w:val="aff1"/>
        <w:ind w:firstLine="480"/>
      </w:pPr>
      <w:r w:rsidRPr="00E72116">
        <w:rPr>
          <w:rFonts w:hint="eastAsia"/>
        </w:rPr>
        <w:t>（</w:t>
      </w:r>
      <w:r w:rsidRPr="00E72116">
        <w:rPr>
          <w:rFonts w:hint="eastAsia"/>
        </w:rPr>
        <w:t>3</w:t>
      </w:r>
      <w:r w:rsidRPr="00E72116">
        <w:rPr>
          <w:rFonts w:hint="eastAsia"/>
        </w:rPr>
        <w:t>）答辩形式与要求：答辩人员先陈述，定标委员会针对答辩内容提问，由答辩人员进行解答；</w:t>
      </w:r>
    </w:p>
    <w:p w14:paraId="6B1BBE2E" w14:textId="77777777" w:rsidR="00FF254A" w:rsidRPr="00E72116" w:rsidRDefault="005E43C2" w:rsidP="00205918">
      <w:pPr>
        <w:pStyle w:val="af5"/>
        <w:snapToGrid w:val="0"/>
        <w:spacing w:line="360" w:lineRule="auto"/>
        <w:ind w:firstLineChars="200" w:firstLine="480"/>
        <w:rPr>
          <w:rFonts w:hint="eastAsia"/>
        </w:rPr>
      </w:pPr>
      <w:r w:rsidRPr="00E72116">
        <w:rPr>
          <w:rFonts w:ascii="Calibri" w:eastAsia="宋体" w:hAnsi="Calibri" w:cs="宋体" w:hint="eastAsia"/>
          <w:kern w:val="2"/>
          <w:sz w:val="24"/>
          <w:szCs w:val="22"/>
          <w:lang w:bidi="ar"/>
        </w:rPr>
        <w:t>（</w:t>
      </w:r>
      <w:r w:rsidRPr="00E72116">
        <w:rPr>
          <w:rFonts w:ascii="Calibri" w:eastAsia="宋体" w:hAnsi="Calibri"/>
          <w:kern w:val="2"/>
          <w:sz w:val="24"/>
          <w:szCs w:val="22"/>
          <w:lang w:bidi="ar"/>
        </w:rPr>
        <w:t>4</w:t>
      </w:r>
      <w:r w:rsidRPr="00E72116">
        <w:rPr>
          <w:rFonts w:ascii="Calibri" w:eastAsia="宋体" w:hAnsi="Calibri" w:cs="宋体" w:hint="eastAsia"/>
          <w:kern w:val="2"/>
          <w:sz w:val="24"/>
          <w:szCs w:val="22"/>
          <w:lang w:bidi="ar"/>
        </w:rPr>
        <w:t>）答辩时长：每家投标人</w:t>
      </w:r>
      <w:proofErr w:type="gramStart"/>
      <w:r w:rsidRPr="00E72116">
        <w:rPr>
          <w:rFonts w:ascii="Calibri" w:eastAsia="宋体" w:hAnsi="Calibri" w:cs="宋体" w:hint="eastAsia"/>
          <w:kern w:val="2"/>
          <w:sz w:val="24"/>
          <w:szCs w:val="22"/>
          <w:lang w:bidi="ar"/>
        </w:rPr>
        <w:t>答辩总时长控制</w:t>
      </w:r>
      <w:proofErr w:type="gramEnd"/>
      <w:r w:rsidRPr="00E72116">
        <w:rPr>
          <w:rFonts w:ascii="Calibri" w:eastAsia="宋体" w:hAnsi="Calibri" w:cs="宋体" w:hint="eastAsia"/>
          <w:kern w:val="2"/>
          <w:sz w:val="24"/>
          <w:szCs w:val="22"/>
          <w:lang w:bidi="ar"/>
        </w:rPr>
        <w:t>在</w:t>
      </w:r>
      <w:r w:rsidRPr="00E72116">
        <w:rPr>
          <w:rFonts w:ascii="Calibri" w:eastAsia="宋体" w:hAnsi="Calibri"/>
          <w:kern w:val="2"/>
          <w:sz w:val="24"/>
          <w:szCs w:val="22"/>
          <w:lang w:bidi="ar"/>
        </w:rPr>
        <w:t>10</w:t>
      </w:r>
      <w:r w:rsidRPr="00E72116">
        <w:rPr>
          <w:rFonts w:ascii="Calibri" w:eastAsia="宋体" w:hAnsi="Calibri" w:cs="宋体" w:hint="eastAsia"/>
          <w:kern w:val="2"/>
          <w:sz w:val="24"/>
          <w:szCs w:val="22"/>
          <w:lang w:bidi="ar"/>
        </w:rPr>
        <w:t>分钟内，其中</w:t>
      </w:r>
      <w:r w:rsidRPr="00E72116">
        <w:rPr>
          <w:rFonts w:ascii="宋体" w:eastAsia="宋体" w:hAnsi="宋体" w:cs="宋体" w:hint="eastAsia"/>
          <w:kern w:val="2"/>
          <w:sz w:val="24"/>
          <w:szCs w:val="21"/>
          <w:lang w:bidi="ar"/>
        </w:rPr>
        <w:t>答辩团队的</w:t>
      </w:r>
      <w:r w:rsidRPr="00E72116">
        <w:rPr>
          <w:rFonts w:ascii="Calibri" w:eastAsia="宋体" w:hAnsi="Calibri" w:cs="宋体" w:hint="eastAsia"/>
          <w:kern w:val="2"/>
          <w:sz w:val="24"/>
          <w:szCs w:val="22"/>
          <w:lang w:bidi="ar"/>
        </w:rPr>
        <w:t>陈述时间不得多于</w:t>
      </w:r>
      <w:r w:rsidRPr="00E72116">
        <w:rPr>
          <w:rFonts w:ascii="Calibri" w:eastAsia="宋体" w:hAnsi="Calibri"/>
          <w:kern w:val="2"/>
          <w:sz w:val="24"/>
          <w:szCs w:val="22"/>
          <w:lang w:bidi="ar"/>
        </w:rPr>
        <w:t>6</w:t>
      </w:r>
      <w:r w:rsidRPr="00E72116">
        <w:rPr>
          <w:rFonts w:ascii="Calibri" w:eastAsia="宋体" w:hAnsi="Calibri" w:cs="宋体" w:hint="eastAsia"/>
          <w:kern w:val="2"/>
          <w:sz w:val="24"/>
          <w:szCs w:val="22"/>
          <w:lang w:bidi="ar"/>
        </w:rPr>
        <w:t>分钟。</w:t>
      </w:r>
    </w:p>
    <w:p w14:paraId="225BD809" w14:textId="77777777" w:rsidR="00FF254A" w:rsidRPr="00E72116" w:rsidRDefault="005E43C2" w:rsidP="00205918">
      <w:pPr>
        <w:pStyle w:val="af5"/>
        <w:snapToGrid w:val="0"/>
        <w:spacing w:line="360" w:lineRule="auto"/>
        <w:ind w:firstLineChars="200" w:firstLine="480"/>
        <w:rPr>
          <w:rFonts w:ascii="Calibri" w:eastAsia="宋体" w:hAnsi="Calibri" w:cs="宋体"/>
          <w:kern w:val="2"/>
          <w:sz w:val="24"/>
          <w:szCs w:val="22"/>
          <w:lang w:bidi="ar"/>
        </w:rPr>
      </w:pPr>
      <w:r w:rsidRPr="00E72116">
        <w:rPr>
          <w:rFonts w:ascii="Calibri" w:eastAsia="宋体" w:hAnsi="Calibri" w:cs="宋体" w:hint="eastAsia"/>
          <w:kern w:val="2"/>
          <w:sz w:val="24"/>
          <w:szCs w:val="22"/>
          <w:lang w:bidi="ar"/>
        </w:rPr>
        <w:t>（</w:t>
      </w:r>
      <w:r w:rsidRPr="00E72116">
        <w:rPr>
          <w:rFonts w:ascii="Calibri" w:eastAsia="宋体" w:hAnsi="Calibri"/>
          <w:kern w:val="2"/>
          <w:sz w:val="24"/>
          <w:szCs w:val="22"/>
          <w:lang w:bidi="ar"/>
        </w:rPr>
        <w:t>5</w:t>
      </w:r>
      <w:r w:rsidRPr="00E72116">
        <w:rPr>
          <w:rFonts w:ascii="Calibri" w:eastAsia="宋体" w:hAnsi="Calibri" w:cs="宋体" w:hint="eastAsia"/>
          <w:kern w:val="2"/>
          <w:sz w:val="24"/>
          <w:szCs w:val="22"/>
          <w:lang w:bidi="ar"/>
        </w:rPr>
        <w:t>）本项目答辩时允许携带稿件和纸笔，但不得携带具有通讯、存储、编程、查询等功能的电子产品（包括但不限于电脑、手机、智能手表、智能手环、智能眼镜等），如发现携带上述电子产品的，答辩无效。</w:t>
      </w:r>
    </w:p>
    <w:p w14:paraId="75B76405" w14:textId="660A0E7A" w:rsidR="00FF254A" w:rsidRPr="00E72116" w:rsidRDefault="005E43C2" w:rsidP="00205918">
      <w:pPr>
        <w:pStyle w:val="af5"/>
        <w:snapToGrid w:val="0"/>
        <w:spacing w:line="360" w:lineRule="auto"/>
        <w:ind w:firstLine="480"/>
        <w:rPr>
          <w:rFonts w:ascii="Calibri" w:hAnsi="Calibri" w:cs="宋体"/>
          <w:lang w:bidi="ar"/>
        </w:rPr>
      </w:pPr>
      <w:r w:rsidRPr="00E72116">
        <w:rPr>
          <w:rFonts w:ascii="Calibri" w:eastAsia="宋体" w:hAnsi="Calibri" w:cs="宋体" w:hint="eastAsia"/>
          <w:kern w:val="2"/>
          <w:sz w:val="24"/>
          <w:szCs w:val="22"/>
          <w:lang w:bidi="ar"/>
        </w:rPr>
        <w:t>4</w:t>
      </w:r>
      <w:r w:rsidRPr="00E72116">
        <w:rPr>
          <w:rFonts w:ascii="Calibri" w:eastAsia="宋体" w:hAnsi="Calibri" w:cs="宋体" w:hint="eastAsia"/>
          <w:kern w:val="2"/>
          <w:sz w:val="24"/>
          <w:szCs w:val="22"/>
          <w:lang w:bidi="ar"/>
        </w:rPr>
        <w:t>、（</w:t>
      </w:r>
      <w:r w:rsidRPr="00E72116">
        <w:rPr>
          <w:rFonts w:ascii="Calibri" w:eastAsia="宋体" w:hAnsi="Calibri" w:cs="宋体" w:hint="eastAsia"/>
          <w:kern w:val="2"/>
          <w:sz w:val="24"/>
          <w:szCs w:val="22"/>
          <w:lang w:bidi="ar"/>
        </w:rPr>
        <w:t>1</w:t>
      </w:r>
      <w:r w:rsidRPr="00E72116">
        <w:rPr>
          <w:rFonts w:ascii="Calibri" w:eastAsia="宋体" w:hAnsi="Calibri" w:cs="宋体" w:hint="eastAsia"/>
          <w:kern w:val="2"/>
          <w:sz w:val="24"/>
          <w:szCs w:val="22"/>
          <w:lang w:bidi="ar"/>
        </w:rPr>
        <w:t>）定标后出现中标人放弃中标、因不可抗力不能履行合同或不符合法定情形的，可从其他合格的中标候选人中采用原定标办法，由原定标委员会重新确定中标人，也可以重新招标。</w:t>
      </w:r>
    </w:p>
    <w:p w14:paraId="178518F7" w14:textId="77777777" w:rsidR="00FF254A" w:rsidRPr="00E72116" w:rsidRDefault="005E43C2" w:rsidP="00205918">
      <w:pPr>
        <w:pStyle w:val="af5"/>
        <w:snapToGrid w:val="0"/>
        <w:spacing w:line="360" w:lineRule="auto"/>
        <w:ind w:firstLine="480"/>
        <w:rPr>
          <w:rFonts w:ascii="Calibri" w:hAnsi="Calibri" w:cs="宋体"/>
          <w:lang w:bidi="ar"/>
        </w:rPr>
      </w:pPr>
      <w:r w:rsidRPr="00E72116">
        <w:rPr>
          <w:rFonts w:ascii="Calibri" w:eastAsia="宋体" w:hAnsi="Calibri" w:cs="宋体"/>
          <w:kern w:val="2"/>
          <w:sz w:val="24"/>
          <w:szCs w:val="22"/>
          <w:lang w:bidi="ar"/>
        </w:rPr>
        <w:t xml:space="preserve">   </w:t>
      </w:r>
      <w:r w:rsidRPr="00E72116">
        <w:rPr>
          <w:rFonts w:ascii="Calibri" w:eastAsia="宋体" w:hAnsi="Calibri" w:cs="宋体" w:hint="eastAsia"/>
          <w:kern w:val="2"/>
          <w:sz w:val="24"/>
          <w:szCs w:val="22"/>
          <w:lang w:bidi="ar"/>
        </w:rPr>
        <w:t>（</w:t>
      </w:r>
      <w:r w:rsidRPr="00E72116">
        <w:rPr>
          <w:rFonts w:ascii="Calibri" w:eastAsia="宋体" w:hAnsi="Calibri" w:cs="宋体" w:hint="eastAsia"/>
          <w:kern w:val="2"/>
          <w:sz w:val="24"/>
          <w:szCs w:val="22"/>
          <w:lang w:bidi="ar"/>
        </w:rPr>
        <w:t>2</w:t>
      </w:r>
      <w:r w:rsidRPr="00E72116">
        <w:rPr>
          <w:rFonts w:ascii="Calibri" w:eastAsia="宋体" w:hAnsi="Calibri" w:cs="宋体" w:hint="eastAsia"/>
          <w:kern w:val="2"/>
          <w:sz w:val="24"/>
          <w:szCs w:val="22"/>
          <w:lang w:bidi="ar"/>
        </w:rPr>
        <w:t>）因质疑或投诉生效，需要重新评标或定标的，评标、定标信息（含业绩、奖项等）仍以投标截止时投标人的信息为准。因特殊原因需要延长投标有效期，投标人拒绝延长投标有效期的，</w:t>
      </w:r>
      <w:proofErr w:type="gramStart"/>
      <w:r w:rsidRPr="00E72116">
        <w:rPr>
          <w:rFonts w:ascii="Calibri" w:eastAsia="宋体" w:hAnsi="Calibri" w:cs="宋体" w:hint="eastAsia"/>
          <w:kern w:val="2"/>
          <w:sz w:val="24"/>
          <w:szCs w:val="22"/>
          <w:lang w:bidi="ar"/>
        </w:rPr>
        <w:t>仍参与</w:t>
      </w:r>
      <w:proofErr w:type="gramEnd"/>
      <w:r w:rsidRPr="00E72116">
        <w:rPr>
          <w:rFonts w:ascii="Calibri" w:eastAsia="宋体" w:hAnsi="Calibri" w:cs="宋体" w:hint="eastAsia"/>
          <w:kern w:val="2"/>
          <w:sz w:val="24"/>
          <w:szCs w:val="22"/>
          <w:lang w:bidi="ar"/>
        </w:rPr>
        <w:t>评标、定标，但不被推荐为中标人。</w:t>
      </w:r>
    </w:p>
    <w:p w14:paraId="681B8D07" w14:textId="77777777" w:rsidR="00FF254A" w:rsidRPr="00E72116" w:rsidRDefault="005E43C2" w:rsidP="00205918">
      <w:pPr>
        <w:pStyle w:val="af5"/>
        <w:snapToGrid w:val="0"/>
        <w:spacing w:line="360" w:lineRule="auto"/>
        <w:ind w:firstLine="480"/>
        <w:rPr>
          <w:rFonts w:hint="eastAsia"/>
        </w:rPr>
      </w:pPr>
      <w:r w:rsidRPr="00E72116">
        <w:rPr>
          <w:rFonts w:ascii="Calibri" w:eastAsia="宋体" w:hAnsi="Calibri" w:cs="宋体"/>
          <w:kern w:val="2"/>
          <w:sz w:val="24"/>
          <w:szCs w:val="22"/>
          <w:lang w:bidi="ar"/>
        </w:rPr>
        <w:t xml:space="preserve">   </w:t>
      </w:r>
      <w:r w:rsidRPr="00E72116">
        <w:rPr>
          <w:rFonts w:ascii="Calibri" w:eastAsia="宋体" w:hAnsi="Calibri" w:cs="宋体" w:hint="eastAsia"/>
          <w:kern w:val="2"/>
          <w:sz w:val="24"/>
          <w:szCs w:val="22"/>
          <w:lang w:bidi="ar"/>
        </w:rPr>
        <w:t>（</w:t>
      </w:r>
      <w:r w:rsidRPr="00E72116">
        <w:rPr>
          <w:rFonts w:ascii="Calibri" w:eastAsia="宋体" w:hAnsi="Calibri" w:cs="宋体" w:hint="eastAsia"/>
          <w:kern w:val="2"/>
          <w:sz w:val="24"/>
          <w:szCs w:val="22"/>
          <w:lang w:bidi="ar"/>
        </w:rPr>
        <w:t>3</w:t>
      </w:r>
      <w:r w:rsidRPr="00E72116">
        <w:rPr>
          <w:rFonts w:ascii="Calibri" w:eastAsia="宋体" w:hAnsi="Calibri" w:cs="宋体" w:hint="eastAsia"/>
          <w:kern w:val="2"/>
          <w:sz w:val="24"/>
          <w:szCs w:val="22"/>
          <w:lang w:bidi="ar"/>
        </w:rPr>
        <w:t>）投标人如在本项目中存在串通投标、弄虚作假、行贿情形且在评标过程中未被发现的，其投标不改变本项目评标结果。招标人按照《中华人民共和国招标投标法实施条例》第五十五条的规定重新确定中标人或重新招标</w:t>
      </w:r>
      <w:r w:rsidRPr="00E72116">
        <w:rPr>
          <w:rFonts w:hint="eastAsia"/>
        </w:rPr>
        <w:t>。</w:t>
      </w:r>
      <w:r w:rsidRPr="00E72116">
        <w:rPr>
          <w:rFonts w:hint="eastAsia"/>
        </w:rPr>
        <w:br w:type="page"/>
      </w:r>
    </w:p>
    <w:p w14:paraId="03FE2275" w14:textId="77777777" w:rsidR="00FF254A" w:rsidRPr="00E72116" w:rsidRDefault="005E43C2">
      <w:pPr>
        <w:pStyle w:val="aff1"/>
        <w:ind w:firstLine="482"/>
        <w:rPr>
          <w:b/>
          <w:bCs/>
        </w:rPr>
      </w:pPr>
      <w:r w:rsidRPr="00E72116">
        <w:rPr>
          <w:rFonts w:hint="eastAsia"/>
          <w:b/>
          <w:bCs/>
        </w:rPr>
        <w:lastRenderedPageBreak/>
        <w:t>附件</w:t>
      </w:r>
      <w:r w:rsidRPr="00E72116">
        <w:rPr>
          <w:b/>
          <w:bCs/>
        </w:rPr>
        <w:t>2</w:t>
      </w:r>
      <w:r w:rsidRPr="00E72116">
        <w:rPr>
          <w:rFonts w:hint="eastAsia"/>
          <w:b/>
          <w:bCs/>
        </w:rPr>
        <w:t>：定标评语</w:t>
      </w:r>
    </w:p>
    <w:p w14:paraId="477C9EF9" w14:textId="77777777" w:rsidR="00FF254A" w:rsidRPr="00E72116" w:rsidRDefault="005E43C2">
      <w:pPr>
        <w:pStyle w:val="aff1"/>
        <w:spacing w:line="400" w:lineRule="exact"/>
        <w:ind w:firstLine="643"/>
        <w:jc w:val="center"/>
        <w:rPr>
          <w:b/>
          <w:bCs/>
          <w:sz w:val="32"/>
          <w:szCs w:val="32"/>
        </w:rPr>
      </w:pPr>
      <w:r w:rsidRPr="00E72116">
        <w:rPr>
          <w:rFonts w:hint="eastAsia"/>
          <w:b/>
          <w:bCs/>
          <w:sz w:val="32"/>
          <w:szCs w:val="32"/>
        </w:rPr>
        <w:t>定标评语</w:t>
      </w:r>
    </w:p>
    <w:p w14:paraId="12EB8057" w14:textId="77777777" w:rsidR="00FF254A" w:rsidRPr="00E72116" w:rsidRDefault="005E43C2">
      <w:pPr>
        <w:pStyle w:val="aff1"/>
        <w:spacing w:line="400" w:lineRule="exact"/>
        <w:ind w:firstLine="480"/>
      </w:pPr>
      <w:r w:rsidRPr="00E72116">
        <w:rPr>
          <w:rFonts w:hint="eastAsia"/>
        </w:rPr>
        <w:t>项目名称：</w:t>
      </w:r>
      <w:r w:rsidRPr="00E72116">
        <w:rPr>
          <w:rFonts w:hint="eastAsia"/>
        </w:rPr>
        <w:t xml:space="preserve">                             </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395"/>
        <w:gridCol w:w="1290"/>
        <w:gridCol w:w="3676"/>
      </w:tblGrid>
      <w:tr w:rsidR="00E72116" w:rsidRPr="00E72116" w14:paraId="25607F3A" w14:textId="77777777">
        <w:trPr>
          <w:cantSplit/>
          <w:trHeight w:val="668"/>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FA740D3" w14:textId="77777777" w:rsidR="00FF254A" w:rsidRPr="00E72116" w:rsidRDefault="005E43C2">
            <w:pPr>
              <w:pStyle w:val="afff"/>
            </w:pPr>
            <w:r w:rsidRPr="00E72116">
              <w:rPr>
                <w:rFonts w:hint="eastAsia"/>
              </w:rPr>
              <w:t>社会信用代码后</w:t>
            </w:r>
            <w:r w:rsidRPr="00E72116">
              <w:rPr>
                <w:rFonts w:hint="eastAsia"/>
              </w:rPr>
              <w:t xml:space="preserve">4 </w:t>
            </w:r>
            <w:r w:rsidRPr="00E72116">
              <w:rPr>
                <w:rFonts w:hint="eastAsia"/>
              </w:rPr>
              <w:t>位（除校验码外）</w:t>
            </w:r>
          </w:p>
        </w:tc>
        <w:tc>
          <w:tcPr>
            <w:tcW w:w="2395" w:type="dxa"/>
            <w:tcBorders>
              <w:top w:val="single" w:sz="4" w:space="0" w:color="auto"/>
              <w:left w:val="nil"/>
              <w:bottom w:val="single" w:sz="4" w:space="0" w:color="auto"/>
              <w:right w:val="single" w:sz="4" w:space="0" w:color="auto"/>
            </w:tcBorders>
            <w:shd w:val="clear" w:color="auto" w:fill="auto"/>
            <w:vAlign w:val="center"/>
          </w:tcPr>
          <w:p w14:paraId="7E6ED9D5" w14:textId="77777777" w:rsidR="00FF254A" w:rsidRPr="00E72116" w:rsidRDefault="005E43C2">
            <w:pPr>
              <w:pStyle w:val="afff"/>
            </w:pPr>
            <w:r w:rsidRPr="00E72116">
              <w:rPr>
                <w:rFonts w:hint="eastAsia"/>
              </w:rPr>
              <w:t>合格中标候选人名称</w:t>
            </w:r>
          </w:p>
        </w:tc>
        <w:tc>
          <w:tcPr>
            <w:tcW w:w="4966" w:type="dxa"/>
            <w:gridSpan w:val="2"/>
            <w:tcBorders>
              <w:top w:val="single" w:sz="4" w:space="0" w:color="auto"/>
              <w:left w:val="nil"/>
              <w:bottom w:val="single" w:sz="4" w:space="0" w:color="auto"/>
              <w:right w:val="single" w:sz="4" w:space="0" w:color="auto"/>
            </w:tcBorders>
            <w:shd w:val="clear" w:color="auto" w:fill="auto"/>
            <w:vAlign w:val="center"/>
          </w:tcPr>
          <w:p w14:paraId="7DA7B1E4" w14:textId="77777777" w:rsidR="00FF254A" w:rsidRPr="00E72116" w:rsidRDefault="005E43C2">
            <w:pPr>
              <w:pStyle w:val="afff"/>
            </w:pPr>
            <w:r w:rsidRPr="00E72116">
              <w:rPr>
                <w:rFonts w:hint="eastAsia"/>
              </w:rPr>
              <w:t>评语（针对价格因素、资信因素、方案因素、团队因素、答辩因素撰写评语）</w:t>
            </w:r>
          </w:p>
        </w:tc>
      </w:tr>
      <w:tr w:rsidR="00E72116" w:rsidRPr="00E72116" w14:paraId="1DAD5B19" w14:textId="77777777">
        <w:trPr>
          <w:cantSplit/>
          <w:trHeight w:val="723"/>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tcPr>
          <w:p w14:paraId="01FD903E" w14:textId="77777777" w:rsidR="00FF254A" w:rsidRPr="00E72116" w:rsidRDefault="00FF254A">
            <w:pPr>
              <w:pStyle w:val="aff1"/>
              <w:ind w:firstLine="480"/>
            </w:pPr>
          </w:p>
        </w:tc>
        <w:tc>
          <w:tcPr>
            <w:tcW w:w="2395" w:type="dxa"/>
            <w:vMerge w:val="restart"/>
            <w:tcBorders>
              <w:top w:val="nil"/>
              <w:left w:val="nil"/>
              <w:bottom w:val="single" w:sz="4" w:space="0" w:color="auto"/>
              <w:right w:val="single" w:sz="4" w:space="0" w:color="auto"/>
            </w:tcBorders>
            <w:shd w:val="clear" w:color="auto" w:fill="auto"/>
            <w:vAlign w:val="center"/>
          </w:tcPr>
          <w:p w14:paraId="77934887" w14:textId="77777777" w:rsidR="00FF254A" w:rsidRPr="00E72116" w:rsidRDefault="00FF254A">
            <w:pPr>
              <w:pStyle w:val="aff1"/>
              <w:ind w:firstLine="480"/>
            </w:pPr>
          </w:p>
        </w:tc>
        <w:tc>
          <w:tcPr>
            <w:tcW w:w="1290" w:type="dxa"/>
            <w:tcBorders>
              <w:top w:val="single" w:sz="4" w:space="0" w:color="auto"/>
              <w:left w:val="nil"/>
              <w:bottom w:val="single" w:sz="4" w:space="0" w:color="auto"/>
              <w:right w:val="single" w:sz="4" w:space="0" w:color="auto"/>
            </w:tcBorders>
            <w:shd w:val="clear" w:color="auto" w:fill="auto"/>
            <w:vAlign w:val="center"/>
          </w:tcPr>
          <w:p w14:paraId="6852511D" w14:textId="77777777" w:rsidR="00FF254A" w:rsidRPr="00E72116" w:rsidRDefault="005E43C2">
            <w:pPr>
              <w:pStyle w:val="aff1"/>
              <w:ind w:firstLineChars="0" w:firstLine="0"/>
            </w:pPr>
            <w:r w:rsidRPr="00E72116">
              <w:rPr>
                <w:rFonts w:hint="eastAsia"/>
              </w:rPr>
              <w:t>价格因素</w:t>
            </w:r>
          </w:p>
        </w:tc>
        <w:tc>
          <w:tcPr>
            <w:tcW w:w="3676" w:type="dxa"/>
            <w:tcBorders>
              <w:top w:val="single" w:sz="4" w:space="0" w:color="auto"/>
              <w:left w:val="nil"/>
              <w:bottom w:val="single" w:sz="4" w:space="0" w:color="auto"/>
              <w:right w:val="single" w:sz="4" w:space="0" w:color="auto"/>
            </w:tcBorders>
            <w:shd w:val="clear" w:color="auto" w:fill="auto"/>
            <w:vAlign w:val="center"/>
          </w:tcPr>
          <w:p w14:paraId="38FEAFDC" w14:textId="77777777" w:rsidR="00FF254A" w:rsidRPr="00E72116" w:rsidRDefault="00FF254A">
            <w:pPr>
              <w:pStyle w:val="aff1"/>
              <w:ind w:firstLine="480"/>
            </w:pPr>
          </w:p>
        </w:tc>
      </w:tr>
      <w:tr w:rsidR="00E72116" w:rsidRPr="00E72116" w14:paraId="30E3BA9A" w14:textId="77777777">
        <w:trPr>
          <w:cantSplit/>
          <w:trHeight w:val="723"/>
          <w:jc w:val="center"/>
        </w:trPr>
        <w:tc>
          <w:tcPr>
            <w:tcW w:w="1555" w:type="dxa"/>
            <w:vMerge/>
            <w:tcBorders>
              <w:top w:val="nil"/>
              <w:left w:val="single" w:sz="4" w:space="0" w:color="auto"/>
              <w:bottom w:val="single" w:sz="4" w:space="0" w:color="auto"/>
              <w:right w:val="single" w:sz="4" w:space="0" w:color="auto"/>
            </w:tcBorders>
            <w:shd w:val="clear" w:color="auto" w:fill="auto"/>
            <w:vAlign w:val="center"/>
          </w:tcPr>
          <w:p w14:paraId="1E8C8F32" w14:textId="77777777" w:rsidR="00FF254A" w:rsidRPr="00E72116" w:rsidRDefault="00FF254A">
            <w:pPr>
              <w:pStyle w:val="aff1"/>
              <w:ind w:firstLine="480"/>
            </w:pPr>
          </w:p>
        </w:tc>
        <w:tc>
          <w:tcPr>
            <w:tcW w:w="2395" w:type="dxa"/>
            <w:vMerge/>
            <w:tcBorders>
              <w:top w:val="nil"/>
              <w:left w:val="nil"/>
              <w:bottom w:val="single" w:sz="4" w:space="0" w:color="auto"/>
              <w:right w:val="single" w:sz="4" w:space="0" w:color="auto"/>
            </w:tcBorders>
            <w:shd w:val="clear" w:color="auto" w:fill="auto"/>
            <w:vAlign w:val="center"/>
          </w:tcPr>
          <w:p w14:paraId="115E4516" w14:textId="77777777" w:rsidR="00FF254A" w:rsidRPr="00E72116" w:rsidRDefault="00FF254A">
            <w:pPr>
              <w:pStyle w:val="aff1"/>
              <w:ind w:firstLine="480"/>
            </w:pPr>
          </w:p>
        </w:tc>
        <w:tc>
          <w:tcPr>
            <w:tcW w:w="1290" w:type="dxa"/>
            <w:tcBorders>
              <w:top w:val="single" w:sz="4" w:space="0" w:color="auto"/>
              <w:left w:val="nil"/>
              <w:bottom w:val="single" w:sz="4" w:space="0" w:color="auto"/>
              <w:right w:val="single" w:sz="4" w:space="0" w:color="auto"/>
            </w:tcBorders>
            <w:shd w:val="clear" w:color="auto" w:fill="auto"/>
            <w:vAlign w:val="center"/>
          </w:tcPr>
          <w:p w14:paraId="688D2140" w14:textId="77777777" w:rsidR="00FF254A" w:rsidRPr="00E72116" w:rsidRDefault="005E43C2">
            <w:pPr>
              <w:pStyle w:val="aff1"/>
              <w:ind w:firstLineChars="0" w:firstLine="0"/>
            </w:pPr>
            <w:r w:rsidRPr="00E72116">
              <w:rPr>
                <w:rFonts w:hint="eastAsia"/>
              </w:rPr>
              <w:t>资信因素</w:t>
            </w:r>
          </w:p>
        </w:tc>
        <w:tc>
          <w:tcPr>
            <w:tcW w:w="3676" w:type="dxa"/>
            <w:tcBorders>
              <w:top w:val="single" w:sz="4" w:space="0" w:color="auto"/>
              <w:left w:val="nil"/>
              <w:bottom w:val="single" w:sz="4" w:space="0" w:color="auto"/>
              <w:right w:val="single" w:sz="4" w:space="0" w:color="auto"/>
            </w:tcBorders>
            <w:shd w:val="clear" w:color="auto" w:fill="auto"/>
            <w:vAlign w:val="center"/>
          </w:tcPr>
          <w:p w14:paraId="0941804D" w14:textId="77777777" w:rsidR="00FF254A" w:rsidRPr="00E72116" w:rsidRDefault="00FF254A">
            <w:pPr>
              <w:pStyle w:val="aff1"/>
              <w:ind w:firstLine="480"/>
            </w:pPr>
          </w:p>
        </w:tc>
      </w:tr>
      <w:tr w:rsidR="00E72116" w:rsidRPr="00E72116" w14:paraId="174EDE07" w14:textId="77777777">
        <w:trPr>
          <w:cantSplit/>
          <w:trHeight w:val="722"/>
          <w:jc w:val="center"/>
        </w:trPr>
        <w:tc>
          <w:tcPr>
            <w:tcW w:w="1555" w:type="dxa"/>
            <w:vMerge/>
            <w:tcBorders>
              <w:top w:val="nil"/>
              <w:left w:val="single" w:sz="4" w:space="0" w:color="auto"/>
              <w:bottom w:val="single" w:sz="4" w:space="0" w:color="auto"/>
              <w:right w:val="single" w:sz="4" w:space="0" w:color="auto"/>
            </w:tcBorders>
            <w:shd w:val="clear" w:color="auto" w:fill="auto"/>
            <w:vAlign w:val="center"/>
          </w:tcPr>
          <w:p w14:paraId="2B7A7B5D" w14:textId="77777777" w:rsidR="00FF254A" w:rsidRPr="00E72116" w:rsidRDefault="00FF254A">
            <w:pPr>
              <w:pStyle w:val="aff1"/>
              <w:ind w:firstLine="480"/>
            </w:pPr>
          </w:p>
        </w:tc>
        <w:tc>
          <w:tcPr>
            <w:tcW w:w="2395" w:type="dxa"/>
            <w:vMerge/>
            <w:tcBorders>
              <w:top w:val="nil"/>
              <w:left w:val="nil"/>
              <w:bottom w:val="single" w:sz="4" w:space="0" w:color="auto"/>
              <w:right w:val="single" w:sz="4" w:space="0" w:color="auto"/>
            </w:tcBorders>
            <w:shd w:val="clear" w:color="auto" w:fill="auto"/>
            <w:vAlign w:val="center"/>
          </w:tcPr>
          <w:p w14:paraId="14DB7B53" w14:textId="77777777" w:rsidR="00FF254A" w:rsidRPr="00E72116" w:rsidRDefault="00FF254A">
            <w:pPr>
              <w:pStyle w:val="aff1"/>
              <w:ind w:firstLine="480"/>
            </w:pPr>
          </w:p>
        </w:tc>
        <w:tc>
          <w:tcPr>
            <w:tcW w:w="1290" w:type="dxa"/>
            <w:tcBorders>
              <w:top w:val="single" w:sz="4" w:space="0" w:color="auto"/>
              <w:left w:val="nil"/>
              <w:bottom w:val="single" w:sz="4" w:space="0" w:color="auto"/>
              <w:right w:val="single" w:sz="4" w:space="0" w:color="auto"/>
            </w:tcBorders>
            <w:shd w:val="clear" w:color="auto" w:fill="auto"/>
            <w:vAlign w:val="center"/>
          </w:tcPr>
          <w:p w14:paraId="4316DF24" w14:textId="77777777" w:rsidR="00FF254A" w:rsidRPr="00E72116" w:rsidRDefault="005E43C2">
            <w:pPr>
              <w:pStyle w:val="aff1"/>
              <w:ind w:firstLineChars="0" w:firstLine="0"/>
            </w:pPr>
            <w:r w:rsidRPr="00E72116">
              <w:rPr>
                <w:rFonts w:hint="eastAsia"/>
              </w:rPr>
              <w:t>方案因素</w:t>
            </w:r>
          </w:p>
        </w:tc>
        <w:tc>
          <w:tcPr>
            <w:tcW w:w="3676" w:type="dxa"/>
            <w:tcBorders>
              <w:top w:val="single" w:sz="4" w:space="0" w:color="auto"/>
              <w:left w:val="nil"/>
              <w:bottom w:val="single" w:sz="4" w:space="0" w:color="auto"/>
              <w:right w:val="single" w:sz="4" w:space="0" w:color="auto"/>
            </w:tcBorders>
            <w:shd w:val="clear" w:color="auto" w:fill="auto"/>
            <w:vAlign w:val="center"/>
          </w:tcPr>
          <w:p w14:paraId="5F7B4690" w14:textId="77777777" w:rsidR="00FF254A" w:rsidRPr="00E72116" w:rsidRDefault="00FF254A">
            <w:pPr>
              <w:pStyle w:val="aff1"/>
              <w:ind w:firstLine="480"/>
            </w:pPr>
          </w:p>
        </w:tc>
      </w:tr>
      <w:tr w:rsidR="00E72116" w:rsidRPr="00E72116" w14:paraId="7688F1C5" w14:textId="77777777">
        <w:trPr>
          <w:cantSplit/>
          <w:trHeight w:val="722"/>
          <w:jc w:val="center"/>
        </w:trPr>
        <w:tc>
          <w:tcPr>
            <w:tcW w:w="1555" w:type="dxa"/>
            <w:vMerge/>
            <w:tcBorders>
              <w:top w:val="nil"/>
              <w:left w:val="single" w:sz="4" w:space="0" w:color="auto"/>
              <w:bottom w:val="single" w:sz="4" w:space="0" w:color="auto"/>
              <w:right w:val="single" w:sz="4" w:space="0" w:color="auto"/>
            </w:tcBorders>
            <w:shd w:val="clear" w:color="auto" w:fill="auto"/>
            <w:vAlign w:val="center"/>
          </w:tcPr>
          <w:p w14:paraId="47A8729B" w14:textId="77777777" w:rsidR="00FF254A" w:rsidRPr="00E72116" w:rsidRDefault="00FF254A">
            <w:pPr>
              <w:pStyle w:val="aff1"/>
              <w:ind w:firstLine="480"/>
            </w:pPr>
          </w:p>
        </w:tc>
        <w:tc>
          <w:tcPr>
            <w:tcW w:w="2395" w:type="dxa"/>
            <w:vMerge/>
            <w:tcBorders>
              <w:top w:val="nil"/>
              <w:left w:val="nil"/>
              <w:bottom w:val="single" w:sz="4" w:space="0" w:color="auto"/>
              <w:right w:val="single" w:sz="4" w:space="0" w:color="auto"/>
            </w:tcBorders>
            <w:shd w:val="clear" w:color="auto" w:fill="auto"/>
            <w:vAlign w:val="center"/>
          </w:tcPr>
          <w:p w14:paraId="244189C3" w14:textId="77777777" w:rsidR="00FF254A" w:rsidRPr="00E72116" w:rsidRDefault="00FF254A">
            <w:pPr>
              <w:pStyle w:val="aff1"/>
              <w:ind w:firstLine="480"/>
            </w:pPr>
          </w:p>
        </w:tc>
        <w:tc>
          <w:tcPr>
            <w:tcW w:w="1290" w:type="dxa"/>
            <w:tcBorders>
              <w:top w:val="single" w:sz="4" w:space="0" w:color="auto"/>
              <w:left w:val="nil"/>
              <w:bottom w:val="single" w:sz="4" w:space="0" w:color="auto"/>
              <w:right w:val="single" w:sz="4" w:space="0" w:color="auto"/>
            </w:tcBorders>
            <w:shd w:val="clear" w:color="auto" w:fill="auto"/>
            <w:vAlign w:val="center"/>
          </w:tcPr>
          <w:p w14:paraId="014ED56F" w14:textId="77777777" w:rsidR="00FF254A" w:rsidRPr="00E72116" w:rsidRDefault="005E43C2">
            <w:pPr>
              <w:pStyle w:val="aff1"/>
              <w:ind w:firstLineChars="0" w:firstLine="0"/>
            </w:pPr>
            <w:r w:rsidRPr="00E72116">
              <w:rPr>
                <w:rFonts w:hint="eastAsia"/>
              </w:rPr>
              <w:t>团队因素</w:t>
            </w:r>
          </w:p>
        </w:tc>
        <w:tc>
          <w:tcPr>
            <w:tcW w:w="3676" w:type="dxa"/>
            <w:tcBorders>
              <w:top w:val="single" w:sz="4" w:space="0" w:color="auto"/>
              <w:left w:val="nil"/>
              <w:bottom w:val="single" w:sz="4" w:space="0" w:color="auto"/>
              <w:right w:val="single" w:sz="4" w:space="0" w:color="auto"/>
            </w:tcBorders>
            <w:shd w:val="clear" w:color="auto" w:fill="auto"/>
            <w:vAlign w:val="center"/>
          </w:tcPr>
          <w:p w14:paraId="485EC3C3" w14:textId="77777777" w:rsidR="00FF254A" w:rsidRPr="00E72116" w:rsidRDefault="00FF254A">
            <w:pPr>
              <w:pStyle w:val="aff1"/>
              <w:ind w:firstLine="480"/>
            </w:pPr>
          </w:p>
        </w:tc>
      </w:tr>
      <w:tr w:rsidR="00E72116" w:rsidRPr="00E72116" w14:paraId="1AD3BE8A" w14:textId="77777777">
        <w:trPr>
          <w:cantSplit/>
          <w:trHeight w:val="722"/>
          <w:jc w:val="center"/>
        </w:trPr>
        <w:tc>
          <w:tcPr>
            <w:tcW w:w="1555" w:type="dxa"/>
            <w:vMerge/>
            <w:tcBorders>
              <w:top w:val="nil"/>
              <w:left w:val="single" w:sz="4" w:space="0" w:color="auto"/>
              <w:bottom w:val="single" w:sz="4" w:space="0" w:color="auto"/>
              <w:right w:val="single" w:sz="4" w:space="0" w:color="auto"/>
            </w:tcBorders>
            <w:shd w:val="clear" w:color="auto" w:fill="auto"/>
            <w:vAlign w:val="center"/>
          </w:tcPr>
          <w:p w14:paraId="7EB00760" w14:textId="77777777" w:rsidR="00FF254A" w:rsidRPr="00E72116" w:rsidRDefault="00FF254A">
            <w:pPr>
              <w:pStyle w:val="aff1"/>
              <w:ind w:firstLine="480"/>
            </w:pPr>
          </w:p>
        </w:tc>
        <w:tc>
          <w:tcPr>
            <w:tcW w:w="2395" w:type="dxa"/>
            <w:vMerge/>
            <w:tcBorders>
              <w:top w:val="nil"/>
              <w:left w:val="nil"/>
              <w:bottom w:val="single" w:sz="4" w:space="0" w:color="auto"/>
              <w:right w:val="single" w:sz="4" w:space="0" w:color="auto"/>
            </w:tcBorders>
            <w:shd w:val="clear" w:color="auto" w:fill="auto"/>
            <w:vAlign w:val="center"/>
          </w:tcPr>
          <w:p w14:paraId="4217F4F9" w14:textId="77777777" w:rsidR="00FF254A" w:rsidRPr="00E72116" w:rsidRDefault="00FF254A">
            <w:pPr>
              <w:pStyle w:val="aff1"/>
              <w:ind w:firstLine="480"/>
            </w:pPr>
          </w:p>
        </w:tc>
        <w:tc>
          <w:tcPr>
            <w:tcW w:w="1290" w:type="dxa"/>
            <w:tcBorders>
              <w:top w:val="single" w:sz="4" w:space="0" w:color="auto"/>
              <w:left w:val="nil"/>
              <w:bottom w:val="single" w:sz="4" w:space="0" w:color="auto"/>
              <w:right w:val="single" w:sz="4" w:space="0" w:color="auto"/>
            </w:tcBorders>
            <w:shd w:val="clear" w:color="auto" w:fill="auto"/>
            <w:vAlign w:val="center"/>
          </w:tcPr>
          <w:p w14:paraId="2C1DBB1E" w14:textId="77777777" w:rsidR="00FF254A" w:rsidRPr="00E72116" w:rsidRDefault="005E43C2">
            <w:pPr>
              <w:pStyle w:val="aff1"/>
              <w:ind w:firstLineChars="0" w:firstLine="0"/>
            </w:pPr>
            <w:r w:rsidRPr="00E72116">
              <w:rPr>
                <w:rFonts w:hint="eastAsia"/>
              </w:rPr>
              <w:t>答辩因素</w:t>
            </w:r>
          </w:p>
        </w:tc>
        <w:tc>
          <w:tcPr>
            <w:tcW w:w="3676" w:type="dxa"/>
            <w:tcBorders>
              <w:top w:val="single" w:sz="4" w:space="0" w:color="auto"/>
              <w:left w:val="nil"/>
              <w:bottom w:val="single" w:sz="4" w:space="0" w:color="auto"/>
              <w:right w:val="single" w:sz="4" w:space="0" w:color="auto"/>
            </w:tcBorders>
            <w:shd w:val="clear" w:color="auto" w:fill="auto"/>
            <w:vAlign w:val="center"/>
          </w:tcPr>
          <w:p w14:paraId="0BA02C64" w14:textId="77777777" w:rsidR="00FF254A" w:rsidRPr="00E72116" w:rsidRDefault="00FF254A">
            <w:pPr>
              <w:pStyle w:val="aff1"/>
              <w:ind w:firstLine="480"/>
            </w:pPr>
          </w:p>
        </w:tc>
      </w:tr>
      <w:tr w:rsidR="00E72116" w:rsidRPr="00E72116" w14:paraId="6D5EA153" w14:textId="77777777">
        <w:trPr>
          <w:cantSplit/>
          <w:trHeight w:val="722"/>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tcPr>
          <w:p w14:paraId="48416F2D" w14:textId="77777777" w:rsidR="00FF254A" w:rsidRPr="00E72116" w:rsidRDefault="00FF254A">
            <w:pPr>
              <w:pStyle w:val="aff1"/>
              <w:ind w:firstLine="480"/>
            </w:pPr>
          </w:p>
        </w:tc>
        <w:tc>
          <w:tcPr>
            <w:tcW w:w="2395" w:type="dxa"/>
            <w:vMerge w:val="restart"/>
            <w:tcBorders>
              <w:top w:val="nil"/>
              <w:left w:val="nil"/>
              <w:bottom w:val="single" w:sz="4" w:space="0" w:color="auto"/>
              <w:right w:val="single" w:sz="4" w:space="0" w:color="auto"/>
            </w:tcBorders>
            <w:shd w:val="clear" w:color="auto" w:fill="auto"/>
            <w:vAlign w:val="center"/>
          </w:tcPr>
          <w:p w14:paraId="1152F049" w14:textId="77777777" w:rsidR="00FF254A" w:rsidRPr="00E72116" w:rsidRDefault="00FF254A">
            <w:pPr>
              <w:pStyle w:val="aff1"/>
              <w:ind w:firstLine="480"/>
            </w:pPr>
          </w:p>
        </w:tc>
        <w:tc>
          <w:tcPr>
            <w:tcW w:w="1290" w:type="dxa"/>
            <w:tcBorders>
              <w:top w:val="single" w:sz="4" w:space="0" w:color="auto"/>
              <w:left w:val="nil"/>
              <w:bottom w:val="single" w:sz="4" w:space="0" w:color="auto"/>
              <w:right w:val="single" w:sz="4" w:space="0" w:color="auto"/>
            </w:tcBorders>
            <w:shd w:val="clear" w:color="auto" w:fill="auto"/>
            <w:vAlign w:val="center"/>
          </w:tcPr>
          <w:p w14:paraId="35D8D951" w14:textId="77777777" w:rsidR="00FF254A" w:rsidRPr="00E72116" w:rsidRDefault="005E43C2">
            <w:pPr>
              <w:pStyle w:val="aff1"/>
              <w:ind w:firstLineChars="0" w:firstLine="0"/>
            </w:pPr>
            <w:r w:rsidRPr="00E72116">
              <w:rPr>
                <w:rFonts w:hint="eastAsia"/>
              </w:rPr>
              <w:t>价格因素</w:t>
            </w:r>
          </w:p>
        </w:tc>
        <w:tc>
          <w:tcPr>
            <w:tcW w:w="3676" w:type="dxa"/>
            <w:tcBorders>
              <w:top w:val="single" w:sz="4" w:space="0" w:color="auto"/>
              <w:left w:val="nil"/>
              <w:bottom w:val="single" w:sz="4" w:space="0" w:color="auto"/>
              <w:right w:val="single" w:sz="4" w:space="0" w:color="auto"/>
            </w:tcBorders>
            <w:shd w:val="clear" w:color="auto" w:fill="auto"/>
            <w:vAlign w:val="center"/>
          </w:tcPr>
          <w:p w14:paraId="5B15C620" w14:textId="77777777" w:rsidR="00FF254A" w:rsidRPr="00E72116" w:rsidRDefault="00FF254A">
            <w:pPr>
              <w:pStyle w:val="aff1"/>
              <w:ind w:firstLine="480"/>
            </w:pPr>
          </w:p>
        </w:tc>
      </w:tr>
      <w:tr w:rsidR="00E72116" w:rsidRPr="00E72116" w14:paraId="594A8811" w14:textId="77777777">
        <w:trPr>
          <w:cantSplit/>
          <w:trHeight w:val="722"/>
          <w:jc w:val="center"/>
        </w:trPr>
        <w:tc>
          <w:tcPr>
            <w:tcW w:w="1555" w:type="dxa"/>
            <w:vMerge/>
            <w:tcBorders>
              <w:top w:val="nil"/>
              <w:left w:val="single" w:sz="4" w:space="0" w:color="auto"/>
              <w:bottom w:val="single" w:sz="4" w:space="0" w:color="auto"/>
              <w:right w:val="single" w:sz="4" w:space="0" w:color="auto"/>
            </w:tcBorders>
            <w:shd w:val="clear" w:color="auto" w:fill="auto"/>
            <w:vAlign w:val="center"/>
          </w:tcPr>
          <w:p w14:paraId="625FD5FA" w14:textId="77777777" w:rsidR="00FF254A" w:rsidRPr="00E72116" w:rsidRDefault="00FF254A">
            <w:pPr>
              <w:pStyle w:val="aff1"/>
              <w:ind w:firstLine="480"/>
            </w:pPr>
          </w:p>
        </w:tc>
        <w:tc>
          <w:tcPr>
            <w:tcW w:w="2395" w:type="dxa"/>
            <w:vMerge/>
            <w:tcBorders>
              <w:top w:val="nil"/>
              <w:left w:val="nil"/>
              <w:bottom w:val="single" w:sz="4" w:space="0" w:color="auto"/>
              <w:right w:val="single" w:sz="4" w:space="0" w:color="auto"/>
            </w:tcBorders>
            <w:shd w:val="clear" w:color="auto" w:fill="auto"/>
            <w:vAlign w:val="center"/>
          </w:tcPr>
          <w:p w14:paraId="11A0B628" w14:textId="77777777" w:rsidR="00FF254A" w:rsidRPr="00E72116" w:rsidRDefault="00FF254A">
            <w:pPr>
              <w:pStyle w:val="aff1"/>
              <w:ind w:firstLine="480"/>
            </w:pPr>
          </w:p>
        </w:tc>
        <w:tc>
          <w:tcPr>
            <w:tcW w:w="1290" w:type="dxa"/>
            <w:tcBorders>
              <w:top w:val="single" w:sz="4" w:space="0" w:color="auto"/>
              <w:left w:val="nil"/>
              <w:bottom w:val="single" w:sz="4" w:space="0" w:color="auto"/>
              <w:right w:val="single" w:sz="4" w:space="0" w:color="auto"/>
            </w:tcBorders>
            <w:shd w:val="clear" w:color="auto" w:fill="auto"/>
            <w:vAlign w:val="center"/>
          </w:tcPr>
          <w:p w14:paraId="5D78EA4E" w14:textId="77777777" w:rsidR="00FF254A" w:rsidRPr="00E72116" w:rsidRDefault="005E43C2">
            <w:pPr>
              <w:pStyle w:val="aff1"/>
              <w:ind w:firstLineChars="0" w:firstLine="0"/>
            </w:pPr>
            <w:r w:rsidRPr="00E72116">
              <w:rPr>
                <w:rFonts w:hint="eastAsia"/>
              </w:rPr>
              <w:t>资信因素</w:t>
            </w:r>
          </w:p>
        </w:tc>
        <w:tc>
          <w:tcPr>
            <w:tcW w:w="3676" w:type="dxa"/>
            <w:tcBorders>
              <w:top w:val="single" w:sz="4" w:space="0" w:color="auto"/>
              <w:left w:val="nil"/>
              <w:bottom w:val="single" w:sz="4" w:space="0" w:color="auto"/>
              <w:right w:val="single" w:sz="4" w:space="0" w:color="auto"/>
            </w:tcBorders>
            <w:shd w:val="clear" w:color="auto" w:fill="auto"/>
            <w:vAlign w:val="center"/>
          </w:tcPr>
          <w:p w14:paraId="02C1A102" w14:textId="77777777" w:rsidR="00FF254A" w:rsidRPr="00E72116" w:rsidRDefault="00FF254A">
            <w:pPr>
              <w:pStyle w:val="aff1"/>
              <w:ind w:firstLine="480"/>
            </w:pPr>
          </w:p>
        </w:tc>
      </w:tr>
      <w:tr w:rsidR="00E72116" w:rsidRPr="00E72116" w14:paraId="7F0C21D3" w14:textId="77777777">
        <w:trPr>
          <w:cantSplit/>
          <w:trHeight w:val="722"/>
          <w:jc w:val="center"/>
        </w:trPr>
        <w:tc>
          <w:tcPr>
            <w:tcW w:w="1555" w:type="dxa"/>
            <w:vMerge/>
            <w:tcBorders>
              <w:top w:val="nil"/>
              <w:left w:val="single" w:sz="4" w:space="0" w:color="auto"/>
              <w:bottom w:val="single" w:sz="4" w:space="0" w:color="auto"/>
              <w:right w:val="single" w:sz="4" w:space="0" w:color="auto"/>
            </w:tcBorders>
            <w:shd w:val="clear" w:color="auto" w:fill="auto"/>
            <w:vAlign w:val="center"/>
          </w:tcPr>
          <w:p w14:paraId="1B52D2D1" w14:textId="77777777" w:rsidR="00FF254A" w:rsidRPr="00E72116" w:rsidRDefault="00FF254A">
            <w:pPr>
              <w:pStyle w:val="aff1"/>
              <w:ind w:firstLine="480"/>
            </w:pPr>
          </w:p>
        </w:tc>
        <w:tc>
          <w:tcPr>
            <w:tcW w:w="2395" w:type="dxa"/>
            <w:vMerge/>
            <w:tcBorders>
              <w:top w:val="nil"/>
              <w:left w:val="nil"/>
              <w:bottom w:val="single" w:sz="4" w:space="0" w:color="auto"/>
              <w:right w:val="single" w:sz="4" w:space="0" w:color="auto"/>
            </w:tcBorders>
            <w:shd w:val="clear" w:color="auto" w:fill="auto"/>
            <w:vAlign w:val="center"/>
          </w:tcPr>
          <w:p w14:paraId="536E4FDA" w14:textId="77777777" w:rsidR="00FF254A" w:rsidRPr="00E72116" w:rsidRDefault="00FF254A">
            <w:pPr>
              <w:pStyle w:val="aff1"/>
              <w:ind w:firstLine="480"/>
            </w:pPr>
          </w:p>
        </w:tc>
        <w:tc>
          <w:tcPr>
            <w:tcW w:w="1290" w:type="dxa"/>
            <w:tcBorders>
              <w:top w:val="single" w:sz="4" w:space="0" w:color="auto"/>
              <w:left w:val="nil"/>
              <w:bottom w:val="single" w:sz="4" w:space="0" w:color="auto"/>
              <w:right w:val="single" w:sz="4" w:space="0" w:color="auto"/>
            </w:tcBorders>
            <w:shd w:val="clear" w:color="auto" w:fill="auto"/>
            <w:vAlign w:val="center"/>
          </w:tcPr>
          <w:p w14:paraId="49FA3350" w14:textId="77777777" w:rsidR="00FF254A" w:rsidRPr="00E72116" w:rsidRDefault="005E43C2">
            <w:pPr>
              <w:pStyle w:val="aff1"/>
              <w:ind w:firstLineChars="0" w:firstLine="0"/>
            </w:pPr>
            <w:r w:rsidRPr="00E72116">
              <w:rPr>
                <w:rFonts w:hint="eastAsia"/>
              </w:rPr>
              <w:t>方案因素</w:t>
            </w:r>
          </w:p>
        </w:tc>
        <w:tc>
          <w:tcPr>
            <w:tcW w:w="3676" w:type="dxa"/>
            <w:tcBorders>
              <w:top w:val="single" w:sz="4" w:space="0" w:color="auto"/>
              <w:left w:val="nil"/>
              <w:bottom w:val="single" w:sz="4" w:space="0" w:color="auto"/>
              <w:right w:val="single" w:sz="4" w:space="0" w:color="auto"/>
            </w:tcBorders>
            <w:shd w:val="clear" w:color="auto" w:fill="auto"/>
            <w:vAlign w:val="center"/>
          </w:tcPr>
          <w:p w14:paraId="1E8F6B17" w14:textId="77777777" w:rsidR="00FF254A" w:rsidRPr="00E72116" w:rsidRDefault="00FF254A">
            <w:pPr>
              <w:pStyle w:val="aff1"/>
              <w:ind w:firstLine="480"/>
            </w:pPr>
          </w:p>
        </w:tc>
      </w:tr>
      <w:tr w:rsidR="00E72116" w:rsidRPr="00E72116" w14:paraId="22B24F32" w14:textId="77777777">
        <w:trPr>
          <w:cantSplit/>
          <w:trHeight w:val="722"/>
          <w:jc w:val="center"/>
        </w:trPr>
        <w:tc>
          <w:tcPr>
            <w:tcW w:w="1555" w:type="dxa"/>
            <w:vMerge/>
            <w:tcBorders>
              <w:top w:val="nil"/>
              <w:left w:val="single" w:sz="4" w:space="0" w:color="auto"/>
              <w:bottom w:val="single" w:sz="4" w:space="0" w:color="auto"/>
              <w:right w:val="single" w:sz="4" w:space="0" w:color="auto"/>
            </w:tcBorders>
            <w:shd w:val="clear" w:color="auto" w:fill="auto"/>
            <w:vAlign w:val="center"/>
          </w:tcPr>
          <w:p w14:paraId="0F7A9F01" w14:textId="77777777" w:rsidR="00FF254A" w:rsidRPr="00E72116" w:rsidRDefault="00FF254A">
            <w:pPr>
              <w:pStyle w:val="aff1"/>
              <w:ind w:firstLine="480"/>
            </w:pPr>
          </w:p>
        </w:tc>
        <w:tc>
          <w:tcPr>
            <w:tcW w:w="2395" w:type="dxa"/>
            <w:vMerge/>
            <w:tcBorders>
              <w:top w:val="nil"/>
              <w:left w:val="nil"/>
              <w:bottom w:val="single" w:sz="4" w:space="0" w:color="auto"/>
              <w:right w:val="single" w:sz="4" w:space="0" w:color="auto"/>
            </w:tcBorders>
            <w:shd w:val="clear" w:color="auto" w:fill="auto"/>
            <w:vAlign w:val="center"/>
          </w:tcPr>
          <w:p w14:paraId="6E32ACDF" w14:textId="77777777" w:rsidR="00FF254A" w:rsidRPr="00E72116" w:rsidRDefault="00FF254A">
            <w:pPr>
              <w:pStyle w:val="aff1"/>
              <w:ind w:firstLine="480"/>
            </w:pPr>
          </w:p>
        </w:tc>
        <w:tc>
          <w:tcPr>
            <w:tcW w:w="1290" w:type="dxa"/>
            <w:tcBorders>
              <w:top w:val="single" w:sz="4" w:space="0" w:color="auto"/>
              <w:left w:val="nil"/>
              <w:bottom w:val="single" w:sz="4" w:space="0" w:color="auto"/>
              <w:right w:val="single" w:sz="4" w:space="0" w:color="auto"/>
            </w:tcBorders>
            <w:shd w:val="clear" w:color="auto" w:fill="auto"/>
            <w:vAlign w:val="center"/>
          </w:tcPr>
          <w:p w14:paraId="291EDA1A" w14:textId="77777777" w:rsidR="00FF254A" w:rsidRPr="00E72116" w:rsidRDefault="005E43C2">
            <w:pPr>
              <w:pStyle w:val="aff1"/>
              <w:ind w:firstLineChars="0" w:firstLine="0"/>
            </w:pPr>
            <w:r w:rsidRPr="00E72116">
              <w:rPr>
                <w:rFonts w:hint="eastAsia"/>
              </w:rPr>
              <w:t>团队因素</w:t>
            </w:r>
          </w:p>
        </w:tc>
        <w:tc>
          <w:tcPr>
            <w:tcW w:w="3676" w:type="dxa"/>
            <w:tcBorders>
              <w:top w:val="single" w:sz="4" w:space="0" w:color="auto"/>
              <w:left w:val="nil"/>
              <w:bottom w:val="single" w:sz="4" w:space="0" w:color="auto"/>
              <w:right w:val="single" w:sz="4" w:space="0" w:color="auto"/>
            </w:tcBorders>
            <w:shd w:val="clear" w:color="auto" w:fill="auto"/>
            <w:vAlign w:val="center"/>
          </w:tcPr>
          <w:p w14:paraId="1FA1F149" w14:textId="77777777" w:rsidR="00FF254A" w:rsidRPr="00E72116" w:rsidRDefault="00FF254A">
            <w:pPr>
              <w:pStyle w:val="aff1"/>
              <w:ind w:firstLine="480"/>
            </w:pPr>
          </w:p>
        </w:tc>
      </w:tr>
      <w:tr w:rsidR="00E72116" w:rsidRPr="00E72116" w14:paraId="5D9BE85F" w14:textId="77777777">
        <w:trPr>
          <w:cantSplit/>
          <w:trHeight w:val="722"/>
          <w:jc w:val="center"/>
        </w:trPr>
        <w:tc>
          <w:tcPr>
            <w:tcW w:w="1555" w:type="dxa"/>
            <w:vMerge/>
            <w:tcBorders>
              <w:top w:val="nil"/>
              <w:left w:val="single" w:sz="4" w:space="0" w:color="auto"/>
              <w:bottom w:val="single" w:sz="4" w:space="0" w:color="auto"/>
              <w:right w:val="single" w:sz="4" w:space="0" w:color="auto"/>
            </w:tcBorders>
            <w:shd w:val="clear" w:color="auto" w:fill="auto"/>
            <w:vAlign w:val="center"/>
          </w:tcPr>
          <w:p w14:paraId="2D94E431" w14:textId="77777777" w:rsidR="00FF254A" w:rsidRPr="00E72116" w:rsidRDefault="00FF254A">
            <w:pPr>
              <w:pStyle w:val="aff1"/>
              <w:ind w:firstLine="480"/>
            </w:pPr>
          </w:p>
        </w:tc>
        <w:tc>
          <w:tcPr>
            <w:tcW w:w="2395" w:type="dxa"/>
            <w:vMerge/>
            <w:tcBorders>
              <w:top w:val="nil"/>
              <w:left w:val="nil"/>
              <w:bottom w:val="single" w:sz="4" w:space="0" w:color="auto"/>
              <w:right w:val="single" w:sz="4" w:space="0" w:color="auto"/>
            </w:tcBorders>
            <w:shd w:val="clear" w:color="auto" w:fill="auto"/>
            <w:vAlign w:val="center"/>
          </w:tcPr>
          <w:p w14:paraId="4402FA07" w14:textId="77777777" w:rsidR="00FF254A" w:rsidRPr="00E72116" w:rsidRDefault="00FF254A">
            <w:pPr>
              <w:pStyle w:val="aff1"/>
              <w:ind w:firstLine="480"/>
            </w:pPr>
          </w:p>
        </w:tc>
        <w:tc>
          <w:tcPr>
            <w:tcW w:w="1290" w:type="dxa"/>
            <w:tcBorders>
              <w:top w:val="single" w:sz="4" w:space="0" w:color="auto"/>
              <w:left w:val="nil"/>
              <w:bottom w:val="single" w:sz="4" w:space="0" w:color="auto"/>
              <w:right w:val="single" w:sz="4" w:space="0" w:color="auto"/>
            </w:tcBorders>
            <w:shd w:val="clear" w:color="auto" w:fill="auto"/>
            <w:vAlign w:val="center"/>
          </w:tcPr>
          <w:p w14:paraId="413EAA4C" w14:textId="77777777" w:rsidR="00FF254A" w:rsidRPr="00E72116" w:rsidRDefault="005E43C2">
            <w:pPr>
              <w:pStyle w:val="aff1"/>
              <w:ind w:firstLineChars="0" w:firstLine="0"/>
            </w:pPr>
            <w:r w:rsidRPr="00E72116">
              <w:rPr>
                <w:rFonts w:hint="eastAsia"/>
              </w:rPr>
              <w:t>答辩因素</w:t>
            </w:r>
          </w:p>
        </w:tc>
        <w:tc>
          <w:tcPr>
            <w:tcW w:w="3676" w:type="dxa"/>
            <w:tcBorders>
              <w:top w:val="single" w:sz="4" w:space="0" w:color="auto"/>
              <w:left w:val="nil"/>
              <w:bottom w:val="single" w:sz="4" w:space="0" w:color="auto"/>
              <w:right w:val="single" w:sz="4" w:space="0" w:color="auto"/>
            </w:tcBorders>
            <w:shd w:val="clear" w:color="auto" w:fill="auto"/>
            <w:vAlign w:val="center"/>
          </w:tcPr>
          <w:p w14:paraId="1C17F197" w14:textId="77777777" w:rsidR="00FF254A" w:rsidRPr="00E72116" w:rsidRDefault="00FF254A">
            <w:pPr>
              <w:pStyle w:val="aff1"/>
              <w:ind w:firstLine="480"/>
            </w:pPr>
          </w:p>
        </w:tc>
      </w:tr>
      <w:tr w:rsidR="00E72116" w:rsidRPr="00E72116" w14:paraId="52788DE7" w14:textId="77777777">
        <w:trPr>
          <w:cantSplit/>
          <w:trHeight w:val="722"/>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2E7F65" w14:textId="77777777" w:rsidR="00FF254A" w:rsidRPr="00E72116" w:rsidRDefault="005E43C2">
            <w:pPr>
              <w:pStyle w:val="aff1"/>
              <w:ind w:firstLine="480"/>
            </w:pPr>
            <w:r w:rsidRPr="00E72116">
              <w:rPr>
                <w:rFonts w:hint="eastAsia"/>
              </w:rPr>
              <w:t>……</w:t>
            </w:r>
          </w:p>
        </w:tc>
        <w:tc>
          <w:tcPr>
            <w:tcW w:w="2395" w:type="dxa"/>
            <w:tcBorders>
              <w:top w:val="single" w:sz="4" w:space="0" w:color="auto"/>
              <w:left w:val="nil"/>
              <w:bottom w:val="single" w:sz="4" w:space="0" w:color="auto"/>
              <w:right w:val="single" w:sz="4" w:space="0" w:color="auto"/>
            </w:tcBorders>
            <w:shd w:val="clear" w:color="auto" w:fill="auto"/>
            <w:vAlign w:val="center"/>
          </w:tcPr>
          <w:p w14:paraId="2FDA1B56" w14:textId="77777777" w:rsidR="00FF254A" w:rsidRPr="00E72116" w:rsidRDefault="00FF254A">
            <w:pPr>
              <w:pStyle w:val="aff1"/>
              <w:ind w:firstLine="480"/>
            </w:pPr>
          </w:p>
        </w:tc>
        <w:tc>
          <w:tcPr>
            <w:tcW w:w="1290" w:type="dxa"/>
            <w:tcBorders>
              <w:top w:val="single" w:sz="4" w:space="0" w:color="auto"/>
              <w:left w:val="nil"/>
              <w:bottom w:val="single" w:sz="4" w:space="0" w:color="auto"/>
              <w:right w:val="single" w:sz="4" w:space="0" w:color="auto"/>
            </w:tcBorders>
            <w:shd w:val="clear" w:color="auto" w:fill="auto"/>
            <w:vAlign w:val="center"/>
          </w:tcPr>
          <w:p w14:paraId="5D577D52" w14:textId="77777777" w:rsidR="00FF254A" w:rsidRPr="00E72116" w:rsidRDefault="005E43C2">
            <w:pPr>
              <w:pStyle w:val="aff1"/>
              <w:ind w:firstLine="480"/>
            </w:pPr>
            <w:r w:rsidRPr="00E72116">
              <w:rPr>
                <w:rFonts w:hint="eastAsia"/>
              </w:rPr>
              <w:t>……</w:t>
            </w:r>
          </w:p>
        </w:tc>
        <w:tc>
          <w:tcPr>
            <w:tcW w:w="3676" w:type="dxa"/>
            <w:tcBorders>
              <w:top w:val="single" w:sz="4" w:space="0" w:color="auto"/>
              <w:left w:val="nil"/>
              <w:bottom w:val="single" w:sz="4" w:space="0" w:color="auto"/>
              <w:right w:val="single" w:sz="4" w:space="0" w:color="auto"/>
            </w:tcBorders>
            <w:shd w:val="clear" w:color="auto" w:fill="auto"/>
            <w:vAlign w:val="center"/>
          </w:tcPr>
          <w:p w14:paraId="006F8CC8" w14:textId="77777777" w:rsidR="00FF254A" w:rsidRPr="00E72116" w:rsidRDefault="00FF254A">
            <w:pPr>
              <w:pStyle w:val="aff1"/>
              <w:ind w:firstLine="480"/>
            </w:pPr>
          </w:p>
        </w:tc>
      </w:tr>
    </w:tbl>
    <w:p w14:paraId="75E8A810" w14:textId="77777777" w:rsidR="00FF254A" w:rsidRPr="00E72116" w:rsidRDefault="005E43C2">
      <w:pPr>
        <w:pStyle w:val="aff1"/>
        <w:ind w:firstLine="480"/>
      </w:pPr>
      <w:r w:rsidRPr="00E72116">
        <w:rPr>
          <w:rFonts w:hint="eastAsia"/>
        </w:rPr>
        <w:t xml:space="preserve"> </w:t>
      </w:r>
    </w:p>
    <w:p w14:paraId="79846E9C" w14:textId="77777777" w:rsidR="00FF254A" w:rsidRPr="00E72116" w:rsidRDefault="005E43C2">
      <w:pPr>
        <w:pStyle w:val="aff1"/>
        <w:ind w:firstLine="480"/>
      </w:pPr>
      <w:r w:rsidRPr="00E72116">
        <w:rPr>
          <w:rFonts w:hint="eastAsia"/>
        </w:rPr>
        <w:t xml:space="preserve"> </w:t>
      </w:r>
    </w:p>
    <w:p w14:paraId="6894602A" w14:textId="77777777" w:rsidR="00FF254A" w:rsidRPr="00E72116" w:rsidRDefault="005E43C2">
      <w:pPr>
        <w:pStyle w:val="aff1"/>
        <w:ind w:firstLine="480"/>
      </w:pPr>
      <w:r w:rsidRPr="00E72116">
        <w:rPr>
          <w:rFonts w:hint="eastAsia"/>
        </w:rPr>
        <w:t>签名：</w:t>
      </w:r>
      <w:r w:rsidRPr="00E72116">
        <w:rPr>
          <w:rFonts w:hint="eastAsia"/>
        </w:rPr>
        <w:t xml:space="preserve">                                 </w:t>
      </w:r>
      <w:r w:rsidRPr="00E72116">
        <w:rPr>
          <w:rFonts w:hint="eastAsia"/>
        </w:rPr>
        <w:t>日期：</w:t>
      </w:r>
      <w:r w:rsidRPr="00E72116">
        <w:rPr>
          <w:rFonts w:hint="eastAsia"/>
        </w:rPr>
        <w:t xml:space="preserve">     </w:t>
      </w:r>
      <w:r w:rsidRPr="00E72116">
        <w:rPr>
          <w:rFonts w:hint="eastAsia"/>
        </w:rPr>
        <w:t>年</w:t>
      </w:r>
      <w:r w:rsidRPr="00E72116">
        <w:rPr>
          <w:rFonts w:hint="eastAsia"/>
        </w:rPr>
        <w:t xml:space="preserve">    </w:t>
      </w:r>
      <w:r w:rsidRPr="00E72116">
        <w:rPr>
          <w:rFonts w:hint="eastAsia"/>
        </w:rPr>
        <w:t>月</w:t>
      </w:r>
      <w:r w:rsidRPr="00E72116">
        <w:rPr>
          <w:rFonts w:hint="eastAsia"/>
        </w:rPr>
        <w:t xml:space="preserve">    </w:t>
      </w:r>
      <w:r w:rsidRPr="00E72116">
        <w:rPr>
          <w:rFonts w:hint="eastAsia"/>
        </w:rPr>
        <w:t>日</w:t>
      </w:r>
    </w:p>
    <w:p w14:paraId="1F3A1116" w14:textId="77777777" w:rsidR="00FF254A" w:rsidRPr="00E72116" w:rsidRDefault="005E43C2">
      <w:pPr>
        <w:pStyle w:val="aff1"/>
        <w:ind w:firstLine="480"/>
      </w:pPr>
      <w:r w:rsidRPr="00E72116">
        <w:rPr>
          <w:rFonts w:hint="eastAsia"/>
        </w:rPr>
        <w:t xml:space="preserve"> </w:t>
      </w:r>
    </w:p>
    <w:p w14:paraId="11AE4D11" w14:textId="77777777" w:rsidR="00FF254A" w:rsidRPr="00E72116" w:rsidRDefault="005E43C2">
      <w:pPr>
        <w:pStyle w:val="aff1"/>
        <w:ind w:firstLine="480"/>
      </w:pPr>
      <w:r w:rsidRPr="00E72116">
        <w:br w:type="page"/>
      </w:r>
    </w:p>
    <w:p w14:paraId="66CF3102" w14:textId="77777777" w:rsidR="00FF254A" w:rsidRPr="00E72116" w:rsidRDefault="005E43C2">
      <w:pPr>
        <w:pStyle w:val="ac"/>
        <w:spacing w:after="0"/>
        <w:rPr>
          <w:rFonts w:asciiTheme="minorHAnsi" w:eastAsia="宋体" w:hAnsiTheme="minorHAnsi"/>
          <w:b/>
          <w:bCs/>
          <w:sz w:val="24"/>
          <w:szCs w:val="22"/>
        </w:rPr>
      </w:pPr>
      <w:r w:rsidRPr="00E72116">
        <w:rPr>
          <w:rFonts w:asciiTheme="minorHAnsi" w:eastAsia="宋体" w:hAnsiTheme="minorHAnsi" w:hint="eastAsia"/>
          <w:b/>
          <w:bCs/>
          <w:sz w:val="24"/>
          <w:szCs w:val="22"/>
        </w:rPr>
        <w:lastRenderedPageBreak/>
        <w:t>附件</w:t>
      </w:r>
      <w:r w:rsidRPr="00E72116">
        <w:rPr>
          <w:rFonts w:asciiTheme="minorHAnsi" w:eastAsia="宋体" w:hAnsiTheme="minorHAnsi"/>
          <w:b/>
          <w:bCs/>
          <w:sz w:val="24"/>
          <w:szCs w:val="22"/>
        </w:rPr>
        <w:t>3</w:t>
      </w:r>
      <w:r w:rsidRPr="00E72116">
        <w:rPr>
          <w:rFonts w:asciiTheme="minorHAnsi" w:eastAsia="宋体" w:hAnsiTheme="minorHAnsi" w:hint="eastAsia"/>
          <w:b/>
          <w:bCs/>
          <w:sz w:val="24"/>
          <w:szCs w:val="22"/>
        </w:rPr>
        <w:t>：投票表格</w:t>
      </w:r>
    </w:p>
    <w:p w14:paraId="3597FD88" w14:textId="77777777" w:rsidR="00FF254A" w:rsidRPr="00E72116" w:rsidRDefault="005E43C2">
      <w:pPr>
        <w:pStyle w:val="aff1"/>
        <w:spacing w:line="400" w:lineRule="exact"/>
        <w:ind w:firstLine="643"/>
        <w:jc w:val="center"/>
        <w:rPr>
          <w:b/>
          <w:bCs/>
          <w:sz w:val="32"/>
          <w:szCs w:val="32"/>
        </w:rPr>
      </w:pPr>
      <w:r w:rsidRPr="00E72116">
        <w:rPr>
          <w:rFonts w:hint="eastAsia"/>
          <w:b/>
          <w:bCs/>
          <w:sz w:val="32"/>
          <w:szCs w:val="32"/>
        </w:rPr>
        <w:t>投票表格</w:t>
      </w:r>
    </w:p>
    <w:p w14:paraId="22E62226" w14:textId="77777777" w:rsidR="00FF254A" w:rsidRPr="00E72116" w:rsidRDefault="005E43C2">
      <w:pPr>
        <w:pStyle w:val="aff1"/>
        <w:spacing w:line="400" w:lineRule="exact"/>
        <w:ind w:firstLine="480"/>
      </w:pPr>
      <w:r w:rsidRPr="00E72116">
        <w:rPr>
          <w:rFonts w:hint="eastAsia"/>
        </w:rPr>
        <w:t>项目名称：</w:t>
      </w:r>
      <w:r w:rsidRPr="00E72116">
        <w:rPr>
          <w:rFonts w:hint="eastAsia"/>
        </w:rPr>
        <w:t xml:space="preserve">                             </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893"/>
        <w:gridCol w:w="1893"/>
        <w:gridCol w:w="1893"/>
        <w:gridCol w:w="1893"/>
      </w:tblGrid>
      <w:tr w:rsidR="00E72116" w:rsidRPr="00E72116" w14:paraId="27820E47" w14:textId="77777777">
        <w:trPr>
          <w:cantSplit/>
          <w:trHeight w:val="671"/>
          <w:jc w:val="center"/>
        </w:trPr>
        <w:tc>
          <w:tcPr>
            <w:tcW w:w="1225" w:type="dxa"/>
            <w:tcBorders>
              <w:top w:val="double" w:sz="2" w:space="0" w:color="auto"/>
              <w:left w:val="double" w:sz="2" w:space="0" w:color="auto"/>
              <w:bottom w:val="double" w:sz="2" w:space="0" w:color="auto"/>
              <w:right w:val="single" w:sz="4" w:space="0" w:color="auto"/>
            </w:tcBorders>
            <w:shd w:val="clear" w:color="auto" w:fill="auto"/>
            <w:vAlign w:val="center"/>
          </w:tcPr>
          <w:p w14:paraId="71B8DA2D" w14:textId="77777777" w:rsidR="00FF254A" w:rsidRPr="00E72116" w:rsidRDefault="005E43C2">
            <w:pPr>
              <w:pStyle w:val="afff"/>
            </w:pPr>
            <w:r w:rsidRPr="00E72116">
              <w:rPr>
                <w:rFonts w:hint="eastAsia"/>
              </w:rPr>
              <w:t>第</w:t>
            </w:r>
            <w:r w:rsidRPr="00E72116">
              <w:rPr>
                <w:rFonts w:hint="eastAsia"/>
              </w:rPr>
              <w:t xml:space="preserve"> </w:t>
            </w:r>
            <w:r w:rsidRPr="00E72116">
              <w:t xml:space="preserve">   </w:t>
            </w:r>
            <w:r w:rsidRPr="00E72116">
              <w:rPr>
                <w:rFonts w:hint="eastAsia"/>
              </w:rPr>
              <w:t>轮</w:t>
            </w:r>
          </w:p>
        </w:tc>
        <w:tc>
          <w:tcPr>
            <w:tcW w:w="1893" w:type="dxa"/>
            <w:tcBorders>
              <w:top w:val="double" w:sz="2" w:space="0" w:color="auto"/>
              <w:left w:val="nil"/>
              <w:bottom w:val="double" w:sz="2" w:space="0" w:color="auto"/>
              <w:right w:val="single" w:sz="4" w:space="0" w:color="auto"/>
            </w:tcBorders>
            <w:shd w:val="clear" w:color="auto" w:fill="auto"/>
          </w:tcPr>
          <w:p w14:paraId="5B96F066" w14:textId="77777777" w:rsidR="00FF254A" w:rsidRPr="00E72116" w:rsidRDefault="00FF254A">
            <w:pPr>
              <w:pStyle w:val="aff1"/>
              <w:ind w:firstLine="480"/>
            </w:pPr>
          </w:p>
        </w:tc>
        <w:tc>
          <w:tcPr>
            <w:tcW w:w="1893" w:type="dxa"/>
            <w:tcBorders>
              <w:top w:val="double" w:sz="2" w:space="0" w:color="auto"/>
              <w:left w:val="single" w:sz="4" w:space="0" w:color="auto"/>
              <w:bottom w:val="double" w:sz="2" w:space="0" w:color="auto"/>
              <w:right w:val="single" w:sz="4" w:space="0" w:color="auto"/>
            </w:tcBorders>
            <w:shd w:val="clear" w:color="auto" w:fill="auto"/>
          </w:tcPr>
          <w:p w14:paraId="4891633A" w14:textId="77777777" w:rsidR="00FF254A" w:rsidRPr="00E72116" w:rsidRDefault="00FF254A">
            <w:pPr>
              <w:pStyle w:val="aff1"/>
              <w:ind w:firstLine="480"/>
            </w:pPr>
          </w:p>
        </w:tc>
        <w:tc>
          <w:tcPr>
            <w:tcW w:w="1893" w:type="dxa"/>
            <w:tcBorders>
              <w:top w:val="double" w:sz="2" w:space="0" w:color="auto"/>
              <w:left w:val="single" w:sz="4" w:space="0" w:color="auto"/>
              <w:bottom w:val="double" w:sz="2" w:space="0" w:color="auto"/>
              <w:right w:val="single" w:sz="4" w:space="0" w:color="auto"/>
            </w:tcBorders>
            <w:shd w:val="clear" w:color="auto" w:fill="auto"/>
          </w:tcPr>
          <w:p w14:paraId="0C9890AC" w14:textId="77777777" w:rsidR="00FF254A" w:rsidRPr="00E72116" w:rsidRDefault="00FF254A">
            <w:pPr>
              <w:pStyle w:val="aff1"/>
              <w:ind w:firstLine="480"/>
            </w:pPr>
          </w:p>
        </w:tc>
        <w:tc>
          <w:tcPr>
            <w:tcW w:w="1893" w:type="dxa"/>
            <w:tcBorders>
              <w:top w:val="double" w:sz="2" w:space="0" w:color="auto"/>
              <w:left w:val="single" w:sz="4" w:space="0" w:color="auto"/>
              <w:bottom w:val="double" w:sz="2" w:space="0" w:color="auto"/>
              <w:right w:val="double" w:sz="2" w:space="0" w:color="auto"/>
            </w:tcBorders>
            <w:shd w:val="clear" w:color="auto" w:fill="auto"/>
          </w:tcPr>
          <w:p w14:paraId="53F2DFD7" w14:textId="77777777" w:rsidR="00FF254A" w:rsidRPr="00E72116" w:rsidRDefault="00FF254A">
            <w:pPr>
              <w:pStyle w:val="aff1"/>
              <w:ind w:firstLine="480"/>
            </w:pPr>
          </w:p>
        </w:tc>
      </w:tr>
      <w:tr w:rsidR="00E72116" w:rsidRPr="00E72116" w14:paraId="3149E66E" w14:textId="77777777">
        <w:trPr>
          <w:cantSplit/>
          <w:trHeight w:val="671"/>
          <w:jc w:val="center"/>
        </w:trPr>
        <w:tc>
          <w:tcPr>
            <w:tcW w:w="1225" w:type="dxa"/>
            <w:tcBorders>
              <w:top w:val="double" w:sz="2" w:space="0" w:color="auto"/>
              <w:left w:val="double" w:sz="2" w:space="0" w:color="auto"/>
              <w:bottom w:val="double" w:sz="2" w:space="0" w:color="auto"/>
              <w:right w:val="single" w:sz="4" w:space="0" w:color="auto"/>
            </w:tcBorders>
            <w:shd w:val="clear" w:color="auto" w:fill="auto"/>
            <w:vAlign w:val="center"/>
          </w:tcPr>
          <w:p w14:paraId="436A8519" w14:textId="77777777" w:rsidR="00FF254A" w:rsidRPr="00E72116" w:rsidRDefault="005E43C2">
            <w:pPr>
              <w:pStyle w:val="afff"/>
            </w:pPr>
            <w:r w:rsidRPr="00E72116">
              <w:rPr>
                <w:rFonts w:hint="eastAsia"/>
              </w:rPr>
              <w:t>第</w:t>
            </w:r>
            <w:r w:rsidRPr="00E72116">
              <w:rPr>
                <w:rFonts w:hint="eastAsia"/>
              </w:rPr>
              <w:t xml:space="preserve"> </w:t>
            </w:r>
            <w:r w:rsidRPr="00E72116">
              <w:t xml:space="preserve">   </w:t>
            </w:r>
            <w:r w:rsidRPr="00E72116">
              <w:rPr>
                <w:rFonts w:hint="eastAsia"/>
              </w:rPr>
              <w:t>轮</w:t>
            </w:r>
          </w:p>
        </w:tc>
        <w:tc>
          <w:tcPr>
            <w:tcW w:w="3786" w:type="dxa"/>
            <w:gridSpan w:val="2"/>
            <w:tcBorders>
              <w:top w:val="double" w:sz="2" w:space="0" w:color="auto"/>
              <w:left w:val="nil"/>
              <w:bottom w:val="double" w:sz="2" w:space="0" w:color="auto"/>
              <w:right w:val="single" w:sz="4" w:space="0" w:color="auto"/>
            </w:tcBorders>
            <w:shd w:val="clear" w:color="auto" w:fill="auto"/>
          </w:tcPr>
          <w:p w14:paraId="6880D89C" w14:textId="77777777" w:rsidR="00FF254A" w:rsidRPr="00E72116" w:rsidRDefault="00FF254A">
            <w:pPr>
              <w:pStyle w:val="aff1"/>
              <w:ind w:firstLine="480"/>
            </w:pPr>
          </w:p>
        </w:tc>
        <w:tc>
          <w:tcPr>
            <w:tcW w:w="3786" w:type="dxa"/>
            <w:gridSpan w:val="2"/>
            <w:tcBorders>
              <w:top w:val="double" w:sz="2" w:space="0" w:color="auto"/>
              <w:left w:val="single" w:sz="4" w:space="0" w:color="auto"/>
              <w:bottom w:val="double" w:sz="2" w:space="0" w:color="auto"/>
              <w:right w:val="double" w:sz="2" w:space="0" w:color="auto"/>
            </w:tcBorders>
            <w:shd w:val="clear" w:color="auto" w:fill="auto"/>
          </w:tcPr>
          <w:p w14:paraId="3202D248" w14:textId="77777777" w:rsidR="00FF254A" w:rsidRPr="00E72116" w:rsidRDefault="00FF254A">
            <w:pPr>
              <w:pStyle w:val="aff1"/>
              <w:ind w:firstLine="480"/>
            </w:pPr>
          </w:p>
        </w:tc>
      </w:tr>
      <w:tr w:rsidR="00E72116" w:rsidRPr="00E72116" w14:paraId="5E9F751A" w14:textId="77777777">
        <w:trPr>
          <w:cantSplit/>
          <w:trHeight w:val="755"/>
          <w:jc w:val="center"/>
        </w:trPr>
        <w:tc>
          <w:tcPr>
            <w:tcW w:w="1225" w:type="dxa"/>
            <w:tcBorders>
              <w:top w:val="double" w:sz="2" w:space="0" w:color="auto"/>
              <w:left w:val="double" w:sz="2" w:space="0" w:color="auto"/>
              <w:bottom w:val="double" w:sz="2" w:space="0" w:color="auto"/>
              <w:right w:val="single" w:sz="4" w:space="0" w:color="auto"/>
            </w:tcBorders>
            <w:shd w:val="clear" w:color="auto" w:fill="auto"/>
            <w:vAlign w:val="center"/>
          </w:tcPr>
          <w:p w14:paraId="7B19CE5E" w14:textId="77777777" w:rsidR="00FF254A" w:rsidRPr="00E72116" w:rsidRDefault="005E43C2">
            <w:pPr>
              <w:pStyle w:val="afff"/>
            </w:pPr>
            <w:r w:rsidRPr="00E72116">
              <w:rPr>
                <w:rFonts w:hint="eastAsia"/>
              </w:rPr>
              <w:t>第</w:t>
            </w:r>
            <w:r w:rsidRPr="00E72116">
              <w:rPr>
                <w:rFonts w:hint="eastAsia"/>
              </w:rPr>
              <w:t xml:space="preserve"> </w:t>
            </w:r>
            <w:r w:rsidRPr="00E72116">
              <w:t xml:space="preserve">   </w:t>
            </w:r>
            <w:r w:rsidRPr="00E72116">
              <w:rPr>
                <w:rFonts w:hint="eastAsia"/>
              </w:rPr>
              <w:t>轮</w:t>
            </w:r>
          </w:p>
        </w:tc>
        <w:tc>
          <w:tcPr>
            <w:tcW w:w="7572" w:type="dxa"/>
            <w:gridSpan w:val="4"/>
            <w:tcBorders>
              <w:top w:val="double" w:sz="2" w:space="0" w:color="auto"/>
              <w:left w:val="nil"/>
              <w:bottom w:val="double" w:sz="2" w:space="0" w:color="auto"/>
              <w:right w:val="double" w:sz="2" w:space="0" w:color="auto"/>
            </w:tcBorders>
            <w:shd w:val="clear" w:color="auto" w:fill="auto"/>
          </w:tcPr>
          <w:p w14:paraId="280EE622" w14:textId="77777777" w:rsidR="00FF254A" w:rsidRPr="00E72116" w:rsidRDefault="00FF254A">
            <w:pPr>
              <w:pStyle w:val="aff1"/>
              <w:ind w:firstLine="480"/>
            </w:pPr>
          </w:p>
        </w:tc>
      </w:tr>
    </w:tbl>
    <w:p w14:paraId="265C3C9D" w14:textId="77777777" w:rsidR="00FF254A" w:rsidRPr="00E72116" w:rsidRDefault="005E43C2">
      <w:pPr>
        <w:pStyle w:val="aff1"/>
        <w:spacing w:line="400" w:lineRule="exact"/>
        <w:ind w:firstLine="480"/>
      </w:pPr>
      <w:r w:rsidRPr="00E72116">
        <w:rPr>
          <w:rFonts w:hint="eastAsia"/>
        </w:rPr>
        <w:t>正式投票规则：以上表格用于正式投票，从上到下每轮投票</w:t>
      </w:r>
      <w:proofErr w:type="gramStart"/>
      <w:r w:rsidRPr="00E72116">
        <w:rPr>
          <w:rFonts w:hint="eastAsia"/>
        </w:rPr>
        <w:t>限使用</w:t>
      </w:r>
      <w:proofErr w:type="gramEnd"/>
      <w:r w:rsidRPr="00E72116">
        <w:rPr>
          <w:rFonts w:hint="eastAsia"/>
        </w:rPr>
        <w:t>一行空格，每个</w:t>
      </w:r>
      <w:proofErr w:type="gramStart"/>
      <w:r w:rsidRPr="00E72116">
        <w:rPr>
          <w:rFonts w:hint="eastAsia"/>
        </w:rPr>
        <w:t>空格限填一个</w:t>
      </w:r>
      <w:proofErr w:type="gramEnd"/>
      <w:r w:rsidRPr="00E72116">
        <w:rPr>
          <w:rFonts w:hint="eastAsia"/>
        </w:rPr>
        <w:t>单位名称，同一行的空格内的单位名称不得重复。每轮投票允许选择的总数即下一轮候选总数，以得票多的投标单位当选为下一轮投票的候选投标单位。不能进入下一轮</w:t>
      </w:r>
      <w:r w:rsidRPr="00E72116">
        <w:t>（或名次）</w:t>
      </w:r>
      <w:r w:rsidRPr="00E72116">
        <w:rPr>
          <w:rFonts w:hint="eastAsia"/>
        </w:rPr>
        <w:t>的投标单位，根据本轮得票数量确定名次。遇票数相等不能确定入选下一轮的投标单位时，应进行附加投票，以确定名次。每轮正式投票允许选择投标单位总数如下：</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060"/>
        <w:gridCol w:w="3060"/>
      </w:tblGrid>
      <w:tr w:rsidR="00E72116" w:rsidRPr="00E72116" w14:paraId="6EC32B16" w14:textId="77777777">
        <w:trPr>
          <w:cantSplit/>
          <w:trHeight w:val="399"/>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3B8E2887" w14:textId="77777777" w:rsidR="00FF254A" w:rsidRPr="00E72116" w:rsidRDefault="00FF254A">
            <w:pPr>
              <w:pStyle w:val="afff"/>
            </w:pP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14:paraId="57B5A68C" w14:textId="77777777" w:rsidR="00FF254A" w:rsidRPr="00E72116" w:rsidRDefault="005E43C2">
            <w:pPr>
              <w:pStyle w:val="afff"/>
            </w:pPr>
            <w:r w:rsidRPr="00E72116">
              <w:rPr>
                <w:rFonts w:hint="eastAsia"/>
              </w:rPr>
              <w:t>每轮正式投票允许选择总数</w:t>
            </w:r>
          </w:p>
        </w:tc>
      </w:tr>
      <w:tr w:rsidR="00E72116" w:rsidRPr="00E72116" w14:paraId="4B64B518" w14:textId="77777777">
        <w:trPr>
          <w:cantSplit/>
          <w:trHeight w:val="419"/>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58F037" w14:textId="77777777" w:rsidR="00FF254A" w:rsidRPr="00E72116" w:rsidRDefault="005E43C2">
            <w:pPr>
              <w:pStyle w:val="afff"/>
            </w:pPr>
            <w:r w:rsidRPr="00E72116">
              <w:rPr>
                <w:rFonts w:hint="eastAsia"/>
              </w:rPr>
              <w:t>投标人数</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F044651" w14:textId="77777777" w:rsidR="00FF254A" w:rsidRPr="00E72116" w:rsidRDefault="005E43C2">
            <w:pPr>
              <w:pStyle w:val="aff1"/>
              <w:ind w:firstLine="480"/>
            </w:pPr>
            <w:r w:rsidRPr="00E72116">
              <w:rPr>
                <w:rFonts w:hint="eastAsia"/>
              </w:rPr>
              <w:t>3</w:t>
            </w:r>
            <w:r w:rsidRPr="00E72116">
              <w:rPr>
                <w:rFonts w:hint="eastAsia"/>
              </w:rPr>
              <w:t>至</w:t>
            </w:r>
            <w:r w:rsidRPr="00E72116">
              <w:rPr>
                <w:rFonts w:hint="eastAsia"/>
              </w:rPr>
              <w:t>4</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620A978C" w14:textId="77777777" w:rsidR="00FF254A" w:rsidRPr="00E72116" w:rsidRDefault="005E43C2">
            <w:pPr>
              <w:pStyle w:val="aff1"/>
              <w:ind w:firstLine="480"/>
            </w:pPr>
            <w:r w:rsidRPr="00E72116">
              <w:rPr>
                <w:rFonts w:hint="eastAsia"/>
              </w:rPr>
              <w:t>5</w:t>
            </w:r>
            <w:r w:rsidRPr="00E72116">
              <w:rPr>
                <w:rFonts w:hint="eastAsia"/>
              </w:rPr>
              <w:t>名及以上</w:t>
            </w:r>
          </w:p>
        </w:tc>
      </w:tr>
      <w:tr w:rsidR="00E72116" w:rsidRPr="00E72116" w14:paraId="2558375A" w14:textId="77777777">
        <w:trPr>
          <w:cantSplit/>
          <w:trHeight w:val="411"/>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842E63" w14:textId="77777777" w:rsidR="00FF254A" w:rsidRPr="00E72116" w:rsidRDefault="005E43C2">
            <w:pPr>
              <w:pStyle w:val="afff"/>
            </w:pPr>
            <w:r w:rsidRPr="00E72116">
              <w:rPr>
                <w:rFonts w:hint="eastAsia"/>
              </w:rPr>
              <w:t>第</w:t>
            </w:r>
            <w:r w:rsidRPr="00E72116">
              <w:rPr>
                <w:rFonts w:hint="eastAsia"/>
              </w:rPr>
              <w:t>1</w:t>
            </w:r>
            <w:r w:rsidRPr="00E72116">
              <w:rPr>
                <w:rFonts w:hint="eastAsia"/>
              </w:rPr>
              <w:t>轮</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6F46F8B" w14:textId="77777777" w:rsidR="00FF254A" w:rsidRPr="00E72116" w:rsidRDefault="005E43C2">
            <w:pPr>
              <w:pStyle w:val="aff1"/>
              <w:ind w:firstLine="480"/>
            </w:pPr>
            <w:r w:rsidRPr="00E72116">
              <w:rPr>
                <w:rFonts w:hint="eastAsia"/>
              </w:rPr>
              <w:t>2</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A6810C6" w14:textId="77777777" w:rsidR="00FF254A" w:rsidRPr="00E72116" w:rsidRDefault="005E43C2">
            <w:pPr>
              <w:pStyle w:val="aff1"/>
              <w:ind w:firstLine="480"/>
            </w:pPr>
            <w:r w:rsidRPr="00E72116">
              <w:rPr>
                <w:rFonts w:hint="eastAsia"/>
              </w:rPr>
              <w:t>4</w:t>
            </w:r>
          </w:p>
        </w:tc>
      </w:tr>
      <w:tr w:rsidR="00E72116" w:rsidRPr="00E72116" w14:paraId="37FF07B8" w14:textId="77777777">
        <w:trPr>
          <w:cantSplit/>
          <w:trHeight w:val="416"/>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502CBF" w14:textId="77777777" w:rsidR="00FF254A" w:rsidRPr="00E72116" w:rsidRDefault="005E43C2">
            <w:pPr>
              <w:pStyle w:val="afff"/>
            </w:pPr>
            <w:r w:rsidRPr="00E72116">
              <w:rPr>
                <w:rFonts w:hint="eastAsia"/>
              </w:rPr>
              <w:t>第</w:t>
            </w:r>
            <w:r w:rsidRPr="00E72116">
              <w:rPr>
                <w:rFonts w:hint="eastAsia"/>
              </w:rPr>
              <w:t>2</w:t>
            </w:r>
            <w:r w:rsidRPr="00E72116">
              <w:rPr>
                <w:rFonts w:hint="eastAsia"/>
              </w:rPr>
              <w:t>轮</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52D165F1" w14:textId="77777777" w:rsidR="00FF254A" w:rsidRPr="00E72116" w:rsidRDefault="005E43C2">
            <w:pPr>
              <w:pStyle w:val="aff1"/>
              <w:ind w:firstLine="480"/>
            </w:pPr>
            <w:r w:rsidRPr="00E72116">
              <w:rPr>
                <w:rFonts w:hint="eastAsia"/>
              </w:rPr>
              <w:t>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6409E20" w14:textId="77777777" w:rsidR="00FF254A" w:rsidRPr="00E72116" w:rsidRDefault="005E43C2">
            <w:pPr>
              <w:pStyle w:val="aff1"/>
              <w:ind w:firstLine="480"/>
            </w:pPr>
            <w:r w:rsidRPr="00E72116">
              <w:rPr>
                <w:rFonts w:hint="eastAsia"/>
              </w:rPr>
              <w:t>2</w:t>
            </w:r>
          </w:p>
        </w:tc>
      </w:tr>
      <w:tr w:rsidR="00E72116" w:rsidRPr="00E72116" w14:paraId="7C1F7B8C" w14:textId="77777777">
        <w:trPr>
          <w:cantSplit/>
          <w:trHeight w:val="42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D7EC5E" w14:textId="77777777" w:rsidR="00FF254A" w:rsidRPr="00E72116" w:rsidRDefault="005E43C2">
            <w:pPr>
              <w:pStyle w:val="afff"/>
            </w:pPr>
            <w:r w:rsidRPr="00E72116">
              <w:rPr>
                <w:rFonts w:hint="eastAsia"/>
              </w:rPr>
              <w:t>第</w:t>
            </w:r>
            <w:r w:rsidRPr="00E72116">
              <w:rPr>
                <w:rFonts w:hint="eastAsia"/>
              </w:rPr>
              <w:t>3</w:t>
            </w:r>
            <w:r w:rsidRPr="00E72116">
              <w:rPr>
                <w:rFonts w:hint="eastAsia"/>
              </w:rPr>
              <w:t>轮</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6F93B9C6" w14:textId="77777777" w:rsidR="00FF254A" w:rsidRPr="00E72116" w:rsidRDefault="00FF254A">
            <w:pPr>
              <w:pStyle w:val="aff1"/>
              <w:ind w:firstLine="480"/>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14AC2CA" w14:textId="77777777" w:rsidR="00FF254A" w:rsidRPr="00E72116" w:rsidRDefault="005E43C2">
            <w:pPr>
              <w:pStyle w:val="aff1"/>
              <w:ind w:firstLine="480"/>
            </w:pPr>
            <w:r w:rsidRPr="00E72116">
              <w:rPr>
                <w:rFonts w:hint="eastAsia"/>
              </w:rPr>
              <w:t>1</w:t>
            </w:r>
          </w:p>
        </w:tc>
      </w:tr>
    </w:tbl>
    <w:p w14:paraId="5ED3A497" w14:textId="77777777" w:rsidR="00FF254A" w:rsidRPr="00E72116" w:rsidRDefault="005E43C2">
      <w:pPr>
        <w:pStyle w:val="aff1"/>
        <w:spacing w:line="400" w:lineRule="exact"/>
        <w:ind w:firstLine="480"/>
        <w:rPr>
          <w:rFonts w:ascii="宋体" w:hAnsi="宋体" w:cs="宋体" w:hint="eastAsia"/>
          <w:kern w:val="0"/>
          <w:szCs w:val="24"/>
        </w:rPr>
      </w:pPr>
      <w:r w:rsidRPr="00E72116">
        <w:rPr>
          <w:rFonts w:ascii="宋体" w:hAnsi="宋体" w:cs="宋体" w:hint="eastAsia"/>
          <w:kern w:val="0"/>
          <w:szCs w:val="24"/>
        </w:rPr>
        <w:t>(1)</w:t>
      </w:r>
      <w:r w:rsidRPr="00E72116">
        <w:rPr>
          <w:rFonts w:ascii="宋体" w:hAnsi="宋体" w:cs="宋体" w:hint="eastAsia"/>
          <w:kern w:val="0"/>
          <w:szCs w:val="24"/>
        </w:rPr>
        <w:t>投票结束后，点票人员对投票人数、票数和每票应选方案总数加以核对和统计，作废的选票不得统计，并向定标委员会报告。</w:t>
      </w:r>
    </w:p>
    <w:p w14:paraId="785E2312" w14:textId="77777777" w:rsidR="00FF254A" w:rsidRPr="00E72116" w:rsidRDefault="005E43C2">
      <w:pPr>
        <w:pStyle w:val="aff1"/>
        <w:spacing w:line="400" w:lineRule="exact"/>
        <w:ind w:firstLine="480"/>
        <w:rPr>
          <w:rFonts w:ascii="宋体" w:hAnsi="宋体" w:cs="宋体" w:hint="eastAsia"/>
          <w:kern w:val="0"/>
          <w:szCs w:val="24"/>
        </w:rPr>
      </w:pPr>
      <w:r w:rsidRPr="00E72116">
        <w:rPr>
          <w:rFonts w:ascii="宋体" w:hAnsi="宋体" w:cs="宋体" w:hint="eastAsia"/>
          <w:kern w:val="0"/>
          <w:szCs w:val="24"/>
        </w:rPr>
        <w:t>(2)</w:t>
      </w:r>
      <w:r w:rsidRPr="00E72116">
        <w:rPr>
          <w:rFonts w:ascii="宋体" w:hAnsi="宋体" w:cs="宋体" w:hint="eastAsia"/>
          <w:kern w:val="0"/>
          <w:szCs w:val="24"/>
        </w:rPr>
        <w:t>定标委员会成员应当独立投票，自投票开始至最终排名统计结果公布期间，任何人不得非法干预、影响投票过程，不得透露、协商、改变投票结果，不得使用通信联络工具。</w:t>
      </w:r>
    </w:p>
    <w:p w14:paraId="4E747129" w14:textId="77777777" w:rsidR="00FF254A" w:rsidRPr="00E72116" w:rsidRDefault="005E43C2">
      <w:pPr>
        <w:pStyle w:val="aff1"/>
        <w:ind w:firstLine="480"/>
      </w:pPr>
      <w:r w:rsidRPr="00E72116">
        <w:rPr>
          <w:rFonts w:hint="eastAsia"/>
        </w:rPr>
        <w:t xml:space="preserve"> </w:t>
      </w:r>
    </w:p>
    <w:p w14:paraId="6426030A" w14:textId="77777777" w:rsidR="00FF254A" w:rsidRPr="00E72116" w:rsidRDefault="005E43C2">
      <w:pPr>
        <w:pStyle w:val="aff1"/>
        <w:ind w:firstLine="480"/>
      </w:pPr>
      <w:r w:rsidRPr="00E72116">
        <w:rPr>
          <w:rFonts w:hint="eastAsia"/>
        </w:rPr>
        <w:t xml:space="preserve"> </w:t>
      </w:r>
    </w:p>
    <w:p w14:paraId="214F8BF9" w14:textId="77777777" w:rsidR="00FF254A" w:rsidRPr="00E72116" w:rsidRDefault="005E43C2">
      <w:pPr>
        <w:pStyle w:val="aff1"/>
        <w:ind w:firstLine="480"/>
      </w:pPr>
      <w:r w:rsidRPr="00E72116">
        <w:rPr>
          <w:rFonts w:hint="eastAsia"/>
        </w:rPr>
        <w:t>签名：</w:t>
      </w:r>
      <w:r w:rsidRPr="00E72116">
        <w:rPr>
          <w:rFonts w:hint="eastAsia"/>
        </w:rPr>
        <w:t xml:space="preserve">                              </w:t>
      </w:r>
      <w:r w:rsidRPr="00E72116">
        <w:rPr>
          <w:rFonts w:hint="eastAsia"/>
        </w:rPr>
        <w:t>日期：</w:t>
      </w:r>
      <w:r w:rsidRPr="00E72116">
        <w:rPr>
          <w:rFonts w:hint="eastAsia"/>
        </w:rPr>
        <w:t xml:space="preserve">     </w:t>
      </w:r>
      <w:r w:rsidRPr="00E72116">
        <w:rPr>
          <w:rFonts w:hint="eastAsia"/>
        </w:rPr>
        <w:t>年</w:t>
      </w:r>
      <w:r w:rsidRPr="00E72116">
        <w:rPr>
          <w:rFonts w:hint="eastAsia"/>
        </w:rPr>
        <w:t xml:space="preserve">    </w:t>
      </w:r>
      <w:r w:rsidRPr="00E72116">
        <w:rPr>
          <w:rFonts w:hint="eastAsia"/>
        </w:rPr>
        <w:t>月</w:t>
      </w:r>
      <w:r w:rsidRPr="00E72116">
        <w:rPr>
          <w:rFonts w:hint="eastAsia"/>
        </w:rPr>
        <w:t xml:space="preserve">    </w:t>
      </w:r>
      <w:r w:rsidRPr="00E72116">
        <w:rPr>
          <w:rFonts w:hint="eastAsia"/>
        </w:rPr>
        <w:t>日</w:t>
      </w:r>
    </w:p>
    <w:p w14:paraId="03B9942C" w14:textId="77777777" w:rsidR="00FF254A" w:rsidRPr="00E72116" w:rsidRDefault="005E43C2">
      <w:pPr>
        <w:pStyle w:val="aff1"/>
        <w:ind w:firstLine="480"/>
      </w:pPr>
      <w:r w:rsidRPr="00E72116">
        <w:rPr>
          <w:rFonts w:hint="eastAsia"/>
        </w:rPr>
        <w:br w:type="page"/>
      </w:r>
    </w:p>
    <w:bookmarkEnd w:id="376"/>
    <w:p w14:paraId="0175FEC1" w14:textId="77777777" w:rsidR="00FF254A" w:rsidRPr="00E72116" w:rsidRDefault="005E43C2">
      <w:pPr>
        <w:pStyle w:val="aff1"/>
        <w:spacing w:line="400" w:lineRule="exact"/>
        <w:ind w:firstLine="482"/>
        <w:rPr>
          <w:b/>
          <w:bCs/>
          <w:szCs w:val="24"/>
        </w:rPr>
      </w:pPr>
      <w:r w:rsidRPr="00E72116">
        <w:rPr>
          <w:rFonts w:hint="eastAsia"/>
          <w:b/>
          <w:bCs/>
          <w:szCs w:val="24"/>
        </w:rPr>
        <w:lastRenderedPageBreak/>
        <w:t>（第三章正文详见《中华人民共和国标准监理招标文件》（</w:t>
      </w:r>
      <w:r w:rsidRPr="00E72116">
        <w:rPr>
          <w:rFonts w:hint="eastAsia"/>
          <w:b/>
          <w:bCs/>
          <w:szCs w:val="24"/>
        </w:rPr>
        <w:t>2017</w:t>
      </w:r>
      <w:r w:rsidRPr="00E72116">
        <w:rPr>
          <w:rFonts w:hint="eastAsia"/>
          <w:b/>
          <w:bCs/>
          <w:szCs w:val="24"/>
        </w:rPr>
        <w:t>版））</w:t>
      </w:r>
    </w:p>
    <w:p w14:paraId="26BAF061" w14:textId="77777777" w:rsidR="00FF254A" w:rsidRPr="00E72116" w:rsidRDefault="00FF254A">
      <w:pPr>
        <w:pStyle w:val="aff1"/>
        <w:spacing w:line="400" w:lineRule="exact"/>
        <w:ind w:firstLine="480"/>
        <w:rPr>
          <w:szCs w:val="24"/>
        </w:rPr>
      </w:pPr>
    </w:p>
    <w:p w14:paraId="6CA490E7" w14:textId="77777777" w:rsidR="00FF254A" w:rsidRPr="00E72116" w:rsidRDefault="005E43C2">
      <w:pPr>
        <w:pStyle w:val="35"/>
        <w:spacing w:line="400" w:lineRule="exact"/>
      </w:pPr>
      <w:bookmarkStart w:id="378" w:name="_Toc515205256"/>
      <w:bookmarkStart w:id="379" w:name="_Toc529196583"/>
      <w:bookmarkStart w:id="380" w:name="_Toc199515650"/>
      <w:r w:rsidRPr="00E72116">
        <w:rPr>
          <w:rFonts w:hint="eastAsia"/>
        </w:rPr>
        <w:t xml:space="preserve">1. </w:t>
      </w:r>
      <w:r w:rsidRPr="00E72116">
        <w:rPr>
          <w:rFonts w:hint="eastAsia"/>
        </w:rPr>
        <w:t>评标方法</w:t>
      </w:r>
      <w:bookmarkEnd w:id="378"/>
      <w:bookmarkEnd w:id="379"/>
      <w:bookmarkEnd w:id="380"/>
    </w:p>
    <w:p w14:paraId="0057E732" w14:textId="77777777" w:rsidR="00FF254A" w:rsidRPr="00E72116" w:rsidRDefault="005E43C2">
      <w:pPr>
        <w:pStyle w:val="aff1"/>
        <w:spacing w:line="400" w:lineRule="exact"/>
        <w:ind w:firstLine="480"/>
        <w:rPr>
          <w:szCs w:val="24"/>
        </w:rPr>
      </w:pPr>
      <w:r w:rsidRPr="00E72116">
        <w:rPr>
          <w:rFonts w:hint="eastAsia"/>
          <w:szCs w:val="24"/>
        </w:rPr>
        <w:t>本次评标采用综合评估法。评标委员会对满足招标文件实质性要求的投标文件，按照本章第</w:t>
      </w:r>
      <w:r w:rsidRPr="00E72116">
        <w:rPr>
          <w:rFonts w:hint="eastAsia"/>
          <w:szCs w:val="24"/>
        </w:rPr>
        <w:t>2.2</w:t>
      </w:r>
      <w:r w:rsidRPr="00E72116">
        <w:rPr>
          <w:rFonts w:hint="eastAsia"/>
          <w:szCs w:val="24"/>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474D0902" w14:textId="77777777" w:rsidR="00FF254A" w:rsidRPr="00E72116" w:rsidRDefault="00FF254A">
      <w:pPr>
        <w:pStyle w:val="aff1"/>
        <w:spacing w:line="400" w:lineRule="exact"/>
        <w:ind w:firstLine="480"/>
        <w:rPr>
          <w:szCs w:val="24"/>
        </w:rPr>
      </w:pPr>
    </w:p>
    <w:p w14:paraId="715F7322" w14:textId="77777777" w:rsidR="00FF254A" w:rsidRPr="00E72116" w:rsidRDefault="005E43C2">
      <w:pPr>
        <w:pStyle w:val="35"/>
      </w:pPr>
      <w:bookmarkStart w:id="381" w:name="_Toc515205257"/>
      <w:bookmarkStart w:id="382" w:name="_Toc529196584"/>
      <w:bookmarkStart w:id="383" w:name="_Toc199515651"/>
      <w:r w:rsidRPr="00E72116">
        <w:rPr>
          <w:rFonts w:hint="eastAsia"/>
        </w:rPr>
        <w:t xml:space="preserve">2. </w:t>
      </w:r>
      <w:r w:rsidRPr="00E72116">
        <w:rPr>
          <w:rFonts w:hint="eastAsia"/>
        </w:rPr>
        <w:t>评审标准</w:t>
      </w:r>
      <w:bookmarkEnd w:id="381"/>
      <w:bookmarkEnd w:id="382"/>
      <w:bookmarkEnd w:id="383"/>
    </w:p>
    <w:p w14:paraId="75D0CCAB" w14:textId="77777777" w:rsidR="00FF254A" w:rsidRPr="00E72116" w:rsidRDefault="005E43C2">
      <w:pPr>
        <w:pStyle w:val="aff1"/>
        <w:spacing w:line="400" w:lineRule="exact"/>
        <w:ind w:firstLine="482"/>
        <w:rPr>
          <w:b/>
          <w:bCs/>
          <w:szCs w:val="24"/>
        </w:rPr>
      </w:pPr>
      <w:bookmarkStart w:id="384" w:name="_Toc515205258"/>
      <w:bookmarkStart w:id="385" w:name="_Toc529196585"/>
      <w:r w:rsidRPr="00E72116">
        <w:rPr>
          <w:rFonts w:hint="eastAsia"/>
          <w:b/>
          <w:bCs/>
          <w:szCs w:val="24"/>
        </w:rPr>
        <w:t xml:space="preserve">2.1 </w:t>
      </w:r>
      <w:r w:rsidRPr="00E72116">
        <w:rPr>
          <w:rFonts w:hint="eastAsia"/>
          <w:b/>
          <w:bCs/>
          <w:szCs w:val="24"/>
        </w:rPr>
        <w:t>初步评审标准</w:t>
      </w:r>
      <w:bookmarkEnd w:id="384"/>
      <w:bookmarkEnd w:id="385"/>
    </w:p>
    <w:p w14:paraId="6648BCEC" w14:textId="77777777" w:rsidR="00FF254A" w:rsidRPr="00E72116" w:rsidRDefault="005E43C2">
      <w:pPr>
        <w:pStyle w:val="aff1"/>
        <w:spacing w:line="400" w:lineRule="exact"/>
        <w:ind w:firstLine="480"/>
        <w:rPr>
          <w:szCs w:val="24"/>
        </w:rPr>
      </w:pPr>
      <w:r w:rsidRPr="00E72116">
        <w:rPr>
          <w:rFonts w:hint="eastAsia"/>
          <w:szCs w:val="24"/>
        </w:rPr>
        <w:t xml:space="preserve">2.1.1 </w:t>
      </w:r>
      <w:r w:rsidRPr="00E72116">
        <w:rPr>
          <w:rFonts w:hint="eastAsia"/>
          <w:szCs w:val="24"/>
        </w:rPr>
        <w:t>形式评审标准：见评标办法前附表。</w:t>
      </w:r>
    </w:p>
    <w:p w14:paraId="0F848CDE" w14:textId="77777777" w:rsidR="00FF254A" w:rsidRPr="00E72116" w:rsidRDefault="005E43C2">
      <w:pPr>
        <w:pStyle w:val="aff1"/>
        <w:spacing w:line="400" w:lineRule="exact"/>
        <w:ind w:firstLine="480"/>
        <w:rPr>
          <w:szCs w:val="24"/>
        </w:rPr>
      </w:pPr>
      <w:r w:rsidRPr="00E72116">
        <w:rPr>
          <w:rFonts w:hint="eastAsia"/>
          <w:szCs w:val="24"/>
        </w:rPr>
        <w:t xml:space="preserve">2.1.2 </w:t>
      </w:r>
      <w:r w:rsidRPr="00E72116">
        <w:rPr>
          <w:rFonts w:hint="eastAsia"/>
          <w:szCs w:val="24"/>
        </w:rPr>
        <w:t>资格评审标准：见评标办法前附表。</w:t>
      </w:r>
    </w:p>
    <w:p w14:paraId="6B1CE009" w14:textId="77777777" w:rsidR="00FF254A" w:rsidRPr="00E72116" w:rsidRDefault="005E43C2">
      <w:pPr>
        <w:pStyle w:val="aff1"/>
        <w:spacing w:line="400" w:lineRule="exact"/>
        <w:ind w:firstLine="480"/>
        <w:rPr>
          <w:szCs w:val="24"/>
        </w:rPr>
      </w:pPr>
      <w:r w:rsidRPr="00E72116">
        <w:rPr>
          <w:rFonts w:hint="eastAsia"/>
          <w:szCs w:val="24"/>
        </w:rPr>
        <w:t xml:space="preserve">2.1.3 </w:t>
      </w:r>
      <w:r w:rsidRPr="00E72116">
        <w:rPr>
          <w:rFonts w:hint="eastAsia"/>
          <w:szCs w:val="24"/>
        </w:rPr>
        <w:t>响应性评审标准：见评标办法前附表。</w:t>
      </w:r>
    </w:p>
    <w:p w14:paraId="4DCBACBC" w14:textId="77777777" w:rsidR="00FF254A" w:rsidRPr="00E72116" w:rsidRDefault="005E43C2">
      <w:pPr>
        <w:pStyle w:val="aff1"/>
        <w:spacing w:line="400" w:lineRule="exact"/>
        <w:ind w:firstLine="482"/>
        <w:rPr>
          <w:b/>
          <w:bCs/>
          <w:strike/>
          <w:szCs w:val="24"/>
        </w:rPr>
      </w:pPr>
      <w:bookmarkStart w:id="386" w:name="_Toc515205259"/>
      <w:bookmarkStart w:id="387" w:name="_Toc529196586"/>
      <w:r w:rsidRPr="00E72116">
        <w:rPr>
          <w:rFonts w:hint="eastAsia"/>
          <w:b/>
          <w:bCs/>
          <w:strike/>
          <w:szCs w:val="24"/>
        </w:rPr>
        <w:t xml:space="preserve">2.2 </w:t>
      </w:r>
      <w:r w:rsidRPr="00E72116">
        <w:rPr>
          <w:rFonts w:hint="eastAsia"/>
          <w:b/>
          <w:bCs/>
          <w:strike/>
          <w:szCs w:val="24"/>
        </w:rPr>
        <w:t>分值构成与评分标准</w:t>
      </w:r>
      <w:bookmarkEnd w:id="386"/>
      <w:bookmarkEnd w:id="387"/>
    </w:p>
    <w:p w14:paraId="19AE7EB1" w14:textId="77777777" w:rsidR="00FF254A" w:rsidRPr="00E72116" w:rsidRDefault="005E43C2">
      <w:pPr>
        <w:pStyle w:val="aff1"/>
        <w:spacing w:line="400" w:lineRule="exact"/>
        <w:ind w:firstLine="480"/>
        <w:rPr>
          <w:strike/>
          <w:szCs w:val="24"/>
        </w:rPr>
      </w:pPr>
      <w:r w:rsidRPr="00E72116">
        <w:rPr>
          <w:rFonts w:hint="eastAsia"/>
          <w:strike/>
          <w:szCs w:val="24"/>
        </w:rPr>
        <w:t xml:space="preserve">2.2.1 </w:t>
      </w:r>
      <w:r w:rsidRPr="00E72116">
        <w:rPr>
          <w:rFonts w:hint="eastAsia"/>
          <w:strike/>
          <w:szCs w:val="24"/>
        </w:rPr>
        <w:t>分值构成：</w:t>
      </w:r>
    </w:p>
    <w:p w14:paraId="563F1056" w14:textId="77777777" w:rsidR="00FF254A" w:rsidRPr="00E72116" w:rsidRDefault="005E43C2">
      <w:pPr>
        <w:pStyle w:val="aff1"/>
        <w:spacing w:line="400" w:lineRule="exact"/>
        <w:ind w:firstLine="480"/>
        <w:rPr>
          <w:strike/>
          <w:szCs w:val="24"/>
        </w:rPr>
      </w:pPr>
      <w:r w:rsidRPr="00E72116">
        <w:rPr>
          <w:rFonts w:hint="eastAsia"/>
          <w:strike/>
          <w:szCs w:val="24"/>
        </w:rPr>
        <w:t>（</w:t>
      </w:r>
      <w:r w:rsidRPr="00E72116">
        <w:rPr>
          <w:rFonts w:hint="eastAsia"/>
          <w:strike/>
          <w:szCs w:val="24"/>
        </w:rPr>
        <w:t>1</w:t>
      </w:r>
      <w:r w:rsidRPr="00E72116">
        <w:rPr>
          <w:rFonts w:hint="eastAsia"/>
          <w:strike/>
          <w:szCs w:val="24"/>
        </w:rPr>
        <w:t>）资信业绩部分：见评标办法前附表；</w:t>
      </w:r>
    </w:p>
    <w:p w14:paraId="4C628A62" w14:textId="77777777" w:rsidR="00FF254A" w:rsidRPr="00E72116" w:rsidRDefault="005E43C2">
      <w:pPr>
        <w:pStyle w:val="aff1"/>
        <w:spacing w:line="400" w:lineRule="exact"/>
        <w:ind w:firstLine="480"/>
        <w:rPr>
          <w:strike/>
          <w:szCs w:val="24"/>
        </w:rPr>
      </w:pPr>
      <w:r w:rsidRPr="00E72116">
        <w:rPr>
          <w:rFonts w:hint="eastAsia"/>
          <w:strike/>
          <w:szCs w:val="24"/>
        </w:rPr>
        <w:t>（</w:t>
      </w:r>
      <w:r w:rsidRPr="00E72116">
        <w:rPr>
          <w:rFonts w:hint="eastAsia"/>
          <w:strike/>
          <w:szCs w:val="24"/>
        </w:rPr>
        <w:t>2</w:t>
      </w:r>
      <w:r w:rsidRPr="00E72116">
        <w:rPr>
          <w:rFonts w:hint="eastAsia"/>
          <w:strike/>
          <w:szCs w:val="24"/>
        </w:rPr>
        <w:t>）监理大纲部分：见评标办法前附表；</w:t>
      </w:r>
    </w:p>
    <w:p w14:paraId="7B63B4F4" w14:textId="77777777" w:rsidR="00FF254A" w:rsidRPr="00E72116" w:rsidRDefault="005E43C2">
      <w:pPr>
        <w:pStyle w:val="aff1"/>
        <w:spacing w:line="400" w:lineRule="exact"/>
        <w:ind w:firstLine="480"/>
        <w:rPr>
          <w:strike/>
          <w:szCs w:val="24"/>
        </w:rPr>
      </w:pPr>
      <w:r w:rsidRPr="00E72116">
        <w:rPr>
          <w:rFonts w:hint="eastAsia"/>
          <w:strike/>
          <w:szCs w:val="24"/>
        </w:rPr>
        <w:t>（</w:t>
      </w:r>
      <w:r w:rsidRPr="00E72116">
        <w:rPr>
          <w:rFonts w:hint="eastAsia"/>
          <w:strike/>
          <w:szCs w:val="24"/>
        </w:rPr>
        <w:t>3</w:t>
      </w:r>
      <w:r w:rsidRPr="00E72116">
        <w:rPr>
          <w:rFonts w:hint="eastAsia"/>
          <w:strike/>
          <w:szCs w:val="24"/>
        </w:rPr>
        <w:t>）投标报价：见评标办法前附表；</w:t>
      </w:r>
    </w:p>
    <w:p w14:paraId="3B21EF4D" w14:textId="77777777" w:rsidR="00FF254A" w:rsidRPr="00E72116" w:rsidRDefault="005E43C2">
      <w:pPr>
        <w:pStyle w:val="aff1"/>
        <w:spacing w:line="400" w:lineRule="exact"/>
        <w:ind w:firstLine="480"/>
        <w:rPr>
          <w:strike/>
          <w:szCs w:val="24"/>
        </w:rPr>
      </w:pPr>
      <w:r w:rsidRPr="00E72116">
        <w:rPr>
          <w:rFonts w:hint="eastAsia"/>
          <w:strike/>
          <w:szCs w:val="24"/>
        </w:rPr>
        <w:t>（</w:t>
      </w:r>
      <w:r w:rsidRPr="00E72116">
        <w:rPr>
          <w:rFonts w:hint="eastAsia"/>
          <w:strike/>
          <w:szCs w:val="24"/>
        </w:rPr>
        <w:t>4</w:t>
      </w:r>
      <w:r w:rsidRPr="00E72116">
        <w:rPr>
          <w:rFonts w:hint="eastAsia"/>
          <w:strike/>
          <w:szCs w:val="24"/>
        </w:rPr>
        <w:t>）其他评分因素：见评标办法前附表。</w:t>
      </w:r>
    </w:p>
    <w:p w14:paraId="1FE61DCA" w14:textId="77777777" w:rsidR="00FF254A" w:rsidRPr="00E72116" w:rsidRDefault="005E43C2">
      <w:pPr>
        <w:pStyle w:val="aff1"/>
        <w:spacing w:line="400" w:lineRule="exact"/>
        <w:ind w:firstLine="480"/>
        <w:rPr>
          <w:strike/>
          <w:szCs w:val="24"/>
        </w:rPr>
      </w:pPr>
      <w:r w:rsidRPr="00E72116">
        <w:rPr>
          <w:rFonts w:hint="eastAsia"/>
          <w:strike/>
          <w:szCs w:val="24"/>
        </w:rPr>
        <w:t xml:space="preserve">2.2.2 </w:t>
      </w:r>
      <w:r w:rsidRPr="00E72116">
        <w:rPr>
          <w:rFonts w:hint="eastAsia"/>
          <w:strike/>
          <w:szCs w:val="24"/>
        </w:rPr>
        <w:t>评标基准价计算</w:t>
      </w:r>
    </w:p>
    <w:p w14:paraId="5A11866E" w14:textId="77777777" w:rsidR="00FF254A" w:rsidRPr="00E72116" w:rsidRDefault="005E43C2">
      <w:pPr>
        <w:pStyle w:val="aff1"/>
        <w:spacing w:line="400" w:lineRule="exact"/>
        <w:ind w:firstLine="480"/>
        <w:rPr>
          <w:strike/>
          <w:szCs w:val="24"/>
        </w:rPr>
      </w:pPr>
      <w:r w:rsidRPr="00E72116">
        <w:rPr>
          <w:rFonts w:hint="eastAsia"/>
          <w:strike/>
          <w:szCs w:val="24"/>
        </w:rPr>
        <w:t>评标基准价计算方法：见评标办法前附表。</w:t>
      </w:r>
    </w:p>
    <w:p w14:paraId="6D5EFEB4" w14:textId="77777777" w:rsidR="00FF254A" w:rsidRPr="00E72116" w:rsidRDefault="005E43C2">
      <w:pPr>
        <w:pStyle w:val="aff1"/>
        <w:spacing w:line="400" w:lineRule="exact"/>
        <w:ind w:firstLine="480"/>
        <w:rPr>
          <w:strike/>
          <w:szCs w:val="24"/>
        </w:rPr>
      </w:pPr>
      <w:r w:rsidRPr="00E72116">
        <w:rPr>
          <w:rFonts w:hint="eastAsia"/>
          <w:strike/>
          <w:szCs w:val="24"/>
        </w:rPr>
        <w:t xml:space="preserve">2.2.3 </w:t>
      </w:r>
      <w:r w:rsidRPr="00E72116">
        <w:rPr>
          <w:rFonts w:hint="eastAsia"/>
          <w:strike/>
          <w:szCs w:val="24"/>
        </w:rPr>
        <w:t>投标报价的偏差率计算</w:t>
      </w:r>
    </w:p>
    <w:p w14:paraId="705E29F0" w14:textId="77777777" w:rsidR="00FF254A" w:rsidRPr="00E72116" w:rsidRDefault="005E43C2">
      <w:pPr>
        <w:pStyle w:val="aff1"/>
        <w:spacing w:line="400" w:lineRule="exact"/>
        <w:ind w:firstLine="480"/>
        <w:rPr>
          <w:strike/>
          <w:szCs w:val="24"/>
        </w:rPr>
      </w:pPr>
      <w:r w:rsidRPr="00E72116">
        <w:rPr>
          <w:rFonts w:hint="eastAsia"/>
          <w:strike/>
          <w:szCs w:val="24"/>
        </w:rPr>
        <w:t>投标报价的偏差率计算公式：见评标办法前附表。</w:t>
      </w:r>
    </w:p>
    <w:p w14:paraId="677BC16A" w14:textId="77777777" w:rsidR="00FF254A" w:rsidRPr="00E72116" w:rsidRDefault="005E43C2">
      <w:pPr>
        <w:pStyle w:val="aff1"/>
        <w:spacing w:line="400" w:lineRule="exact"/>
        <w:ind w:firstLine="480"/>
        <w:rPr>
          <w:strike/>
          <w:szCs w:val="24"/>
        </w:rPr>
      </w:pPr>
      <w:r w:rsidRPr="00E72116">
        <w:rPr>
          <w:rFonts w:hint="eastAsia"/>
          <w:strike/>
          <w:szCs w:val="24"/>
        </w:rPr>
        <w:t xml:space="preserve">2.2.4 </w:t>
      </w:r>
      <w:r w:rsidRPr="00E72116">
        <w:rPr>
          <w:rFonts w:hint="eastAsia"/>
          <w:strike/>
          <w:szCs w:val="24"/>
        </w:rPr>
        <w:t>评分标准</w:t>
      </w:r>
    </w:p>
    <w:p w14:paraId="11B7E8A3" w14:textId="77777777" w:rsidR="00FF254A" w:rsidRPr="00E72116" w:rsidRDefault="005E43C2">
      <w:pPr>
        <w:pStyle w:val="aff1"/>
        <w:spacing w:line="400" w:lineRule="exact"/>
        <w:ind w:firstLine="480"/>
        <w:rPr>
          <w:strike/>
          <w:szCs w:val="24"/>
        </w:rPr>
      </w:pPr>
      <w:r w:rsidRPr="00E72116">
        <w:rPr>
          <w:rFonts w:hint="eastAsia"/>
          <w:strike/>
          <w:szCs w:val="24"/>
        </w:rPr>
        <w:t>（</w:t>
      </w:r>
      <w:r w:rsidRPr="00E72116">
        <w:rPr>
          <w:rFonts w:hint="eastAsia"/>
          <w:strike/>
          <w:szCs w:val="24"/>
        </w:rPr>
        <w:t>1</w:t>
      </w:r>
      <w:r w:rsidRPr="00E72116">
        <w:rPr>
          <w:rFonts w:hint="eastAsia"/>
          <w:strike/>
          <w:szCs w:val="24"/>
        </w:rPr>
        <w:t>）资信业绩评分标准：见评标办法前附表；</w:t>
      </w:r>
    </w:p>
    <w:p w14:paraId="5764629F" w14:textId="77777777" w:rsidR="00FF254A" w:rsidRPr="00E72116" w:rsidRDefault="005E43C2">
      <w:pPr>
        <w:pStyle w:val="aff1"/>
        <w:spacing w:line="400" w:lineRule="exact"/>
        <w:ind w:firstLine="480"/>
        <w:rPr>
          <w:strike/>
          <w:szCs w:val="24"/>
        </w:rPr>
      </w:pPr>
      <w:r w:rsidRPr="00E72116">
        <w:rPr>
          <w:rFonts w:hint="eastAsia"/>
          <w:strike/>
          <w:szCs w:val="24"/>
        </w:rPr>
        <w:t>（</w:t>
      </w:r>
      <w:r w:rsidRPr="00E72116">
        <w:rPr>
          <w:rFonts w:hint="eastAsia"/>
          <w:strike/>
          <w:szCs w:val="24"/>
        </w:rPr>
        <w:t>2</w:t>
      </w:r>
      <w:r w:rsidRPr="00E72116">
        <w:rPr>
          <w:rFonts w:hint="eastAsia"/>
          <w:strike/>
          <w:szCs w:val="24"/>
        </w:rPr>
        <w:t>）监理大纲评分标准：见评标办法前附表；</w:t>
      </w:r>
    </w:p>
    <w:p w14:paraId="41284A73" w14:textId="77777777" w:rsidR="00FF254A" w:rsidRPr="00E72116" w:rsidRDefault="005E43C2">
      <w:pPr>
        <w:pStyle w:val="aff1"/>
        <w:spacing w:line="400" w:lineRule="exact"/>
        <w:ind w:firstLine="480"/>
        <w:rPr>
          <w:strike/>
          <w:szCs w:val="24"/>
        </w:rPr>
      </w:pPr>
      <w:r w:rsidRPr="00E72116">
        <w:rPr>
          <w:rFonts w:hint="eastAsia"/>
          <w:strike/>
          <w:szCs w:val="24"/>
        </w:rPr>
        <w:t>（</w:t>
      </w:r>
      <w:r w:rsidRPr="00E72116">
        <w:rPr>
          <w:rFonts w:hint="eastAsia"/>
          <w:strike/>
          <w:szCs w:val="24"/>
        </w:rPr>
        <w:t>3</w:t>
      </w:r>
      <w:r w:rsidRPr="00E72116">
        <w:rPr>
          <w:rFonts w:hint="eastAsia"/>
          <w:strike/>
          <w:szCs w:val="24"/>
        </w:rPr>
        <w:t>）投标报价评分标准：见评标办法前附表；</w:t>
      </w:r>
    </w:p>
    <w:p w14:paraId="41BCEBB4" w14:textId="77777777" w:rsidR="00FF254A" w:rsidRPr="00E72116" w:rsidRDefault="005E43C2">
      <w:pPr>
        <w:pStyle w:val="aff1"/>
        <w:spacing w:line="400" w:lineRule="exact"/>
        <w:ind w:firstLine="480"/>
        <w:rPr>
          <w:strike/>
          <w:szCs w:val="24"/>
        </w:rPr>
      </w:pPr>
      <w:r w:rsidRPr="00E72116">
        <w:rPr>
          <w:rFonts w:hint="eastAsia"/>
          <w:strike/>
          <w:szCs w:val="24"/>
        </w:rPr>
        <w:t>（</w:t>
      </w:r>
      <w:r w:rsidRPr="00E72116">
        <w:rPr>
          <w:rFonts w:hint="eastAsia"/>
          <w:strike/>
          <w:szCs w:val="24"/>
        </w:rPr>
        <w:t>4</w:t>
      </w:r>
      <w:r w:rsidRPr="00E72116">
        <w:rPr>
          <w:rFonts w:hint="eastAsia"/>
          <w:strike/>
          <w:szCs w:val="24"/>
        </w:rPr>
        <w:t>）其他因素评分标准：见评标办法前附表。</w:t>
      </w:r>
    </w:p>
    <w:p w14:paraId="07AB2EA3" w14:textId="77777777" w:rsidR="00FF254A" w:rsidRPr="00E72116" w:rsidRDefault="00FF254A">
      <w:pPr>
        <w:pStyle w:val="aff1"/>
        <w:spacing w:line="400" w:lineRule="exact"/>
        <w:ind w:firstLine="480"/>
        <w:rPr>
          <w:szCs w:val="24"/>
        </w:rPr>
      </w:pPr>
    </w:p>
    <w:p w14:paraId="4D28D950" w14:textId="77777777" w:rsidR="00FF254A" w:rsidRPr="00E72116" w:rsidRDefault="005E43C2">
      <w:pPr>
        <w:pStyle w:val="35"/>
      </w:pPr>
      <w:bookmarkStart w:id="388" w:name="_Toc529196587"/>
      <w:bookmarkStart w:id="389" w:name="_Toc515205260"/>
      <w:bookmarkStart w:id="390" w:name="_Toc199515652"/>
      <w:r w:rsidRPr="00E72116">
        <w:rPr>
          <w:rFonts w:hint="eastAsia"/>
        </w:rPr>
        <w:t xml:space="preserve">3. </w:t>
      </w:r>
      <w:r w:rsidRPr="00E72116">
        <w:rPr>
          <w:rFonts w:hint="eastAsia"/>
        </w:rPr>
        <w:t>评标程序</w:t>
      </w:r>
      <w:bookmarkEnd w:id="388"/>
      <w:bookmarkEnd w:id="389"/>
      <w:bookmarkEnd w:id="390"/>
    </w:p>
    <w:p w14:paraId="3325B173" w14:textId="77777777" w:rsidR="00FF254A" w:rsidRPr="00E72116" w:rsidRDefault="005E43C2">
      <w:pPr>
        <w:pStyle w:val="aff1"/>
        <w:spacing w:line="400" w:lineRule="exact"/>
        <w:ind w:firstLine="482"/>
        <w:rPr>
          <w:b/>
          <w:bCs/>
          <w:szCs w:val="24"/>
        </w:rPr>
      </w:pPr>
      <w:bookmarkStart w:id="391" w:name="_Toc529196588"/>
      <w:bookmarkStart w:id="392" w:name="_Toc515205261"/>
      <w:r w:rsidRPr="00E72116">
        <w:rPr>
          <w:rFonts w:hint="eastAsia"/>
          <w:b/>
          <w:bCs/>
          <w:szCs w:val="24"/>
        </w:rPr>
        <w:t xml:space="preserve">3.1 </w:t>
      </w:r>
      <w:r w:rsidRPr="00E72116">
        <w:rPr>
          <w:rFonts w:hint="eastAsia"/>
          <w:b/>
          <w:bCs/>
          <w:szCs w:val="24"/>
        </w:rPr>
        <w:t>初步评审</w:t>
      </w:r>
      <w:bookmarkEnd w:id="391"/>
      <w:bookmarkEnd w:id="392"/>
    </w:p>
    <w:p w14:paraId="48154505" w14:textId="77777777" w:rsidR="00FF254A" w:rsidRPr="00E72116" w:rsidRDefault="005E43C2">
      <w:pPr>
        <w:pStyle w:val="aff1"/>
        <w:spacing w:line="400" w:lineRule="exact"/>
        <w:ind w:firstLine="480"/>
        <w:rPr>
          <w:szCs w:val="24"/>
        </w:rPr>
      </w:pPr>
      <w:r w:rsidRPr="00E72116">
        <w:rPr>
          <w:rFonts w:hint="eastAsia"/>
          <w:szCs w:val="24"/>
        </w:rPr>
        <w:t xml:space="preserve">3.1.1 </w:t>
      </w:r>
      <w:r w:rsidRPr="00E72116">
        <w:rPr>
          <w:rFonts w:hint="eastAsia"/>
          <w:szCs w:val="24"/>
        </w:rPr>
        <w:t>评标委员会可以要求投标人提交第二章“投标人须知”规定的有关证明和证件的原件，以便核验。评标委员会依据本章第</w:t>
      </w:r>
      <w:r w:rsidRPr="00E72116">
        <w:rPr>
          <w:rFonts w:hint="eastAsia"/>
          <w:szCs w:val="24"/>
        </w:rPr>
        <w:t>2.1</w:t>
      </w:r>
      <w:r w:rsidRPr="00E72116">
        <w:rPr>
          <w:rFonts w:hint="eastAsia"/>
          <w:szCs w:val="24"/>
        </w:rPr>
        <w:t>款规定的标准对投标文件进行初步</w:t>
      </w:r>
      <w:r w:rsidRPr="00E72116">
        <w:rPr>
          <w:rFonts w:hint="eastAsia"/>
          <w:szCs w:val="24"/>
        </w:rPr>
        <w:lastRenderedPageBreak/>
        <w:t>评审。有一项不符合评审标准的，评标委员会应当否决其投标。</w:t>
      </w:r>
    </w:p>
    <w:p w14:paraId="7305AC27" w14:textId="77777777" w:rsidR="00FF254A" w:rsidRPr="00E72116" w:rsidRDefault="005E43C2">
      <w:pPr>
        <w:pStyle w:val="aff1"/>
        <w:spacing w:line="400" w:lineRule="exact"/>
        <w:ind w:firstLine="480"/>
        <w:rPr>
          <w:szCs w:val="24"/>
        </w:rPr>
      </w:pPr>
      <w:r w:rsidRPr="00E72116">
        <w:rPr>
          <w:rFonts w:hint="eastAsia"/>
          <w:szCs w:val="24"/>
        </w:rPr>
        <w:t xml:space="preserve">3.1.2 </w:t>
      </w:r>
      <w:r w:rsidRPr="00E72116">
        <w:rPr>
          <w:rFonts w:hint="eastAsia"/>
          <w:szCs w:val="24"/>
        </w:rPr>
        <w:t>投标人有以下情形之一的，评标委员会应当否决其投标：</w:t>
      </w:r>
    </w:p>
    <w:p w14:paraId="3BAA3E1E" w14:textId="77777777" w:rsidR="00FF254A" w:rsidRPr="00E72116" w:rsidRDefault="005E43C2">
      <w:pPr>
        <w:pStyle w:val="aff1"/>
        <w:spacing w:line="400" w:lineRule="exact"/>
        <w:ind w:firstLine="480"/>
        <w:rPr>
          <w:szCs w:val="24"/>
        </w:rPr>
      </w:pPr>
      <w:r w:rsidRPr="00E72116">
        <w:rPr>
          <w:rFonts w:hint="eastAsia"/>
          <w:szCs w:val="24"/>
        </w:rPr>
        <w:t>（</w:t>
      </w:r>
      <w:r w:rsidRPr="00E72116">
        <w:rPr>
          <w:rFonts w:hint="eastAsia"/>
          <w:szCs w:val="24"/>
        </w:rPr>
        <w:t>1</w:t>
      </w:r>
      <w:r w:rsidRPr="00E72116">
        <w:rPr>
          <w:rFonts w:hint="eastAsia"/>
          <w:szCs w:val="24"/>
        </w:rPr>
        <w:t>）投标文件没有对招标文件的实质性要求和条件</w:t>
      </w:r>
      <w:proofErr w:type="gramStart"/>
      <w:r w:rsidRPr="00E72116">
        <w:rPr>
          <w:rFonts w:hint="eastAsia"/>
          <w:szCs w:val="24"/>
        </w:rPr>
        <w:t>作出</w:t>
      </w:r>
      <w:proofErr w:type="gramEnd"/>
      <w:r w:rsidRPr="00E72116">
        <w:rPr>
          <w:rFonts w:hint="eastAsia"/>
          <w:szCs w:val="24"/>
        </w:rPr>
        <w:t>响应，或者对招标文件的偏差超出招标文件规定的偏差范围或最高项数；</w:t>
      </w:r>
    </w:p>
    <w:p w14:paraId="0D1DD8BF" w14:textId="77777777" w:rsidR="00FF254A" w:rsidRPr="00E72116" w:rsidRDefault="005E43C2">
      <w:pPr>
        <w:pStyle w:val="aff1"/>
        <w:spacing w:line="400" w:lineRule="exact"/>
        <w:ind w:firstLine="480"/>
        <w:rPr>
          <w:szCs w:val="24"/>
        </w:rPr>
      </w:pPr>
      <w:r w:rsidRPr="00E72116">
        <w:rPr>
          <w:rFonts w:hint="eastAsia"/>
          <w:szCs w:val="24"/>
        </w:rPr>
        <w:t>（</w:t>
      </w:r>
      <w:r w:rsidRPr="00E72116">
        <w:rPr>
          <w:rFonts w:hint="eastAsia"/>
          <w:szCs w:val="24"/>
        </w:rPr>
        <w:t>2</w:t>
      </w:r>
      <w:r w:rsidRPr="00E72116">
        <w:rPr>
          <w:rFonts w:hint="eastAsia"/>
          <w:szCs w:val="24"/>
        </w:rPr>
        <w:t>）有串通投标、弄虚作假、行贿等违法行为。</w:t>
      </w:r>
    </w:p>
    <w:p w14:paraId="4D10D4AD" w14:textId="77777777" w:rsidR="00FF254A" w:rsidRPr="00E72116" w:rsidRDefault="005E43C2">
      <w:pPr>
        <w:pStyle w:val="aff1"/>
        <w:spacing w:line="400" w:lineRule="exact"/>
        <w:ind w:firstLine="480"/>
        <w:rPr>
          <w:szCs w:val="24"/>
        </w:rPr>
      </w:pPr>
      <w:r w:rsidRPr="00E72116">
        <w:rPr>
          <w:rFonts w:hint="eastAsia"/>
          <w:szCs w:val="24"/>
        </w:rPr>
        <w:t xml:space="preserve">3.1.3 </w:t>
      </w:r>
      <w:r w:rsidRPr="00E72116">
        <w:rPr>
          <w:rFonts w:hint="eastAsia"/>
          <w:szCs w:val="24"/>
        </w:rPr>
        <w:t>投标报价有算术错误及其他错误的，评标委员会按以下原则要求投标人对投标报价进</w:t>
      </w:r>
      <w:bookmarkStart w:id="393" w:name="_Toc2907"/>
      <w:bookmarkStart w:id="394" w:name="_Toc144974570"/>
      <w:bookmarkStart w:id="395" w:name="_Toc369531582"/>
      <w:bookmarkStart w:id="396" w:name="_Toc152045603"/>
      <w:bookmarkStart w:id="397" w:name="_Toc361508651"/>
      <w:bookmarkStart w:id="398" w:name="_Toc152042380"/>
      <w:bookmarkStart w:id="399" w:name="_Toc247514027"/>
      <w:bookmarkStart w:id="400" w:name="_Toc352691538"/>
      <w:bookmarkStart w:id="401" w:name="_Toc247527628"/>
      <w:bookmarkStart w:id="402" w:name="_Toc384308277"/>
      <w:bookmarkStart w:id="403" w:name="_Toc300835013"/>
      <w:r w:rsidRPr="00E72116">
        <w:rPr>
          <w:rFonts w:hint="eastAsia"/>
          <w:szCs w:val="24"/>
        </w:rPr>
        <w:t>行修正，并要求投标人书面澄清确认。</w:t>
      </w:r>
      <w:bookmarkEnd w:id="393"/>
      <w:bookmarkEnd w:id="394"/>
      <w:bookmarkEnd w:id="395"/>
      <w:bookmarkEnd w:id="396"/>
      <w:bookmarkEnd w:id="397"/>
      <w:bookmarkEnd w:id="398"/>
      <w:bookmarkEnd w:id="399"/>
      <w:bookmarkEnd w:id="400"/>
      <w:bookmarkEnd w:id="401"/>
      <w:bookmarkEnd w:id="402"/>
      <w:bookmarkEnd w:id="403"/>
      <w:r w:rsidRPr="00E72116">
        <w:rPr>
          <w:rFonts w:hint="eastAsia"/>
          <w:szCs w:val="24"/>
        </w:rPr>
        <w:t>投标人拒不澄清确认的，评标委员会应当否决其投标：</w:t>
      </w:r>
    </w:p>
    <w:p w14:paraId="19BBE105" w14:textId="77777777" w:rsidR="00FF254A" w:rsidRPr="00E72116" w:rsidRDefault="005E43C2">
      <w:pPr>
        <w:pStyle w:val="aff1"/>
        <w:spacing w:line="400" w:lineRule="exact"/>
        <w:ind w:firstLine="480"/>
        <w:rPr>
          <w:szCs w:val="24"/>
        </w:rPr>
      </w:pPr>
      <w:r w:rsidRPr="00E72116">
        <w:rPr>
          <w:rFonts w:hint="eastAsia"/>
          <w:szCs w:val="24"/>
        </w:rPr>
        <w:t>（</w:t>
      </w:r>
      <w:r w:rsidRPr="00E72116">
        <w:rPr>
          <w:rFonts w:hint="eastAsia"/>
          <w:szCs w:val="24"/>
        </w:rPr>
        <w:t>1</w:t>
      </w:r>
      <w:r w:rsidRPr="00E72116">
        <w:rPr>
          <w:rFonts w:hint="eastAsia"/>
          <w:szCs w:val="24"/>
        </w:rPr>
        <w:t>）投标文件中的大写金额与小写金额不一致的，以大写金额为准；</w:t>
      </w:r>
    </w:p>
    <w:p w14:paraId="57B42D12" w14:textId="77777777" w:rsidR="00FF254A" w:rsidRPr="00E72116" w:rsidRDefault="005E43C2">
      <w:pPr>
        <w:pStyle w:val="aff1"/>
        <w:spacing w:line="400" w:lineRule="exact"/>
        <w:ind w:firstLine="480"/>
        <w:rPr>
          <w:szCs w:val="24"/>
        </w:rPr>
      </w:pPr>
      <w:r w:rsidRPr="00E72116">
        <w:rPr>
          <w:rFonts w:hint="eastAsia"/>
          <w:szCs w:val="24"/>
        </w:rPr>
        <w:t>（</w:t>
      </w:r>
      <w:r w:rsidRPr="00E72116">
        <w:rPr>
          <w:rFonts w:hint="eastAsia"/>
          <w:szCs w:val="24"/>
        </w:rPr>
        <w:t>2</w:t>
      </w:r>
      <w:r w:rsidRPr="00E72116">
        <w:rPr>
          <w:rFonts w:hint="eastAsia"/>
          <w:szCs w:val="24"/>
        </w:rPr>
        <w:t>）总价金额与单价金额不一致的，以单价金额为准，但单价金额小数点有明显错误的除外。</w:t>
      </w:r>
    </w:p>
    <w:p w14:paraId="3631E47B" w14:textId="77777777" w:rsidR="00FF254A" w:rsidRPr="00E72116" w:rsidRDefault="005E43C2">
      <w:pPr>
        <w:pStyle w:val="aff1"/>
        <w:spacing w:line="400" w:lineRule="exact"/>
        <w:ind w:firstLine="482"/>
        <w:rPr>
          <w:b/>
          <w:bCs/>
          <w:strike/>
          <w:szCs w:val="24"/>
        </w:rPr>
      </w:pPr>
      <w:bookmarkStart w:id="404" w:name="_Toc529196589"/>
      <w:bookmarkStart w:id="405" w:name="_Toc515205262"/>
      <w:r w:rsidRPr="00E72116">
        <w:rPr>
          <w:rFonts w:hint="eastAsia"/>
          <w:b/>
          <w:bCs/>
          <w:strike/>
          <w:szCs w:val="24"/>
        </w:rPr>
        <w:t xml:space="preserve">3.2 </w:t>
      </w:r>
      <w:r w:rsidRPr="00E72116">
        <w:rPr>
          <w:rFonts w:hint="eastAsia"/>
          <w:b/>
          <w:bCs/>
          <w:strike/>
          <w:szCs w:val="24"/>
        </w:rPr>
        <w:t>详细评审</w:t>
      </w:r>
      <w:bookmarkEnd w:id="404"/>
      <w:bookmarkEnd w:id="405"/>
    </w:p>
    <w:p w14:paraId="33170D77" w14:textId="77777777" w:rsidR="00FF254A" w:rsidRPr="00E72116" w:rsidRDefault="005E43C2">
      <w:pPr>
        <w:pStyle w:val="aff1"/>
        <w:spacing w:line="400" w:lineRule="exact"/>
        <w:ind w:firstLine="480"/>
        <w:rPr>
          <w:strike/>
          <w:szCs w:val="24"/>
        </w:rPr>
      </w:pPr>
      <w:r w:rsidRPr="00E72116">
        <w:rPr>
          <w:rFonts w:hint="eastAsia"/>
          <w:strike/>
          <w:szCs w:val="24"/>
        </w:rPr>
        <w:t xml:space="preserve">3.2.1 </w:t>
      </w:r>
      <w:r w:rsidRPr="00E72116">
        <w:rPr>
          <w:rFonts w:hint="eastAsia"/>
          <w:strike/>
          <w:szCs w:val="24"/>
        </w:rPr>
        <w:t>评标委员会按本章第</w:t>
      </w:r>
      <w:r w:rsidRPr="00E72116">
        <w:rPr>
          <w:rFonts w:hint="eastAsia"/>
          <w:strike/>
          <w:szCs w:val="24"/>
        </w:rPr>
        <w:t>2.2</w:t>
      </w:r>
      <w:r w:rsidRPr="00E72116">
        <w:rPr>
          <w:rFonts w:hint="eastAsia"/>
          <w:strike/>
          <w:szCs w:val="24"/>
        </w:rPr>
        <w:t>款规定的量化因素和分值进行打分，并计算出综合评估得分。</w:t>
      </w:r>
    </w:p>
    <w:p w14:paraId="166C4C59" w14:textId="77777777" w:rsidR="00FF254A" w:rsidRPr="00E72116" w:rsidRDefault="005E43C2">
      <w:pPr>
        <w:pStyle w:val="aff1"/>
        <w:spacing w:line="400" w:lineRule="exact"/>
        <w:ind w:firstLine="480"/>
        <w:rPr>
          <w:strike/>
          <w:szCs w:val="24"/>
        </w:rPr>
      </w:pPr>
      <w:r w:rsidRPr="00E72116">
        <w:rPr>
          <w:rFonts w:hint="eastAsia"/>
          <w:strike/>
          <w:szCs w:val="24"/>
        </w:rPr>
        <w:t>（</w:t>
      </w:r>
      <w:r w:rsidRPr="00E72116">
        <w:rPr>
          <w:rFonts w:hint="eastAsia"/>
          <w:strike/>
          <w:szCs w:val="24"/>
        </w:rPr>
        <w:t>1</w:t>
      </w:r>
      <w:r w:rsidRPr="00E72116">
        <w:rPr>
          <w:rFonts w:hint="eastAsia"/>
          <w:strike/>
          <w:szCs w:val="24"/>
        </w:rPr>
        <w:t>）按本章第</w:t>
      </w:r>
      <w:r w:rsidRPr="00E72116">
        <w:rPr>
          <w:rFonts w:hint="eastAsia"/>
          <w:strike/>
          <w:szCs w:val="24"/>
        </w:rPr>
        <w:t xml:space="preserve"> 2.2.4</w:t>
      </w:r>
      <w:r w:rsidRPr="00E72116">
        <w:rPr>
          <w:rFonts w:hint="eastAsia"/>
          <w:strike/>
          <w:szCs w:val="24"/>
        </w:rPr>
        <w:t>（</w:t>
      </w:r>
      <w:r w:rsidRPr="00E72116">
        <w:rPr>
          <w:rFonts w:hint="eastAsia"/>
          <w:strike/>
          <w:szCs w:val="24"/>
        </w:rPr>
        <w:t>1</w:t>
      </w:r>
      <w:r w:rsidRPr="00E72116">
        <w:rPr>
          <w:rFonts w:hint="eastAsia"/>
          <w:strike/>
          <w:szCs w:val="24"/>
        </w:rPr>
        <w:t>）目规定的评审因素和分值对资信业绩部分计算出得分</w:t>
      </w:r>
      <w:r w:rsidRPr="00E72116">
        <w:rPr>
          <w:rFonts w:hint="eastAsia"/>
          <w:strike/>
          <w:szCs w:val="24"/>
        </w:rPr>
        <w:t xml:space="preserve"> A</w:t>
      </w:r>
      <w:r w:rsidRPr="00E72116">
        <w:rPr>
          <w:rFonts w:hint="eastAsia"/>
          <w:strike/>
          <w:szCs w:val="24"/>
        </w:rPr>
        <w:t>；</w:t>
      </w:r>
    </w:p>
    <w:p w14:paraId="53B9BC10" w14:textId="77777777" w:rsidR="00FF254A" w:rsidRPr="00E72116" w:rsidRDefault="005E43C2">
      <w:pPr>
        <w:pStyle w:val="aff1"/>
        <w:spacing w:line="400" w:lineRule="exact"/>
        <w:ind w:firstLine="480"/>
        <w:rPr>
          <w:strike/>
          <w:szCs w:val="24"/>
        </w:rPr>
      </w:pPr>
      <w:r w:rsidRPr="00E72116">
        <w:rPr>
          <w:rFonts w:hint="eastAsia"/>
          <w:strike/>
          <w:szCs w:val="24"/>
        </w:rPr>
        <w:t>（</w:t>
      </w:r>
      <w:r w:rsidRPr="00E72116">
        <w:rPr>
          <w:rFonts w:hint="eastAsia"/>
          <w:strike/>
          <w:szCs w:val="24"/>
        </w:rPr>
        <w:t>2</w:t>
      </w:r>
      <w:r w:rsidRPr="00E72116">
        <w:rPr>
          <w:rFonts w:hint="eastAsia"/>
          <w:strike/>
          <w:szCs w:val="24"/>
        </w:rPr>
        <w:t>）按本章第</w:t>
      </w:r>
      <w:r w:rsidRPr="00E72116">
        <w:rPr>
          <w:rFonts w:hint="eastAsia"/>
          <w:strike/>
          <w:szCs w:val="24"/>
        </w:rPr>
        <w:t xml:space="preserve"> 2.2.4</w:t>
      </w:r>
      <w:r w:rsidRPr="00E72116">
        <w:rPr>
          <w:rFonts w:hint="eastAsia"/>
          <w:strike/>
          <w:szCs w:val="24"/>
        </w:rPr>
        <w:t>（</w:t>
      </w:r>
      <w:r w:rsidRPr="00E72116">
        <w:rPr>
          <w:rFonts w:hint="eastAsia"/>
          <w:strike/>
          <w:szCs w:val="24"/>
        </w:rPr>
        <w:t>2</w:t>
      </w:r>
      <w:r w:rsidRPr="00E72116">
        <w:rPr>
          <w:rFonts w:hint="eastAsia"/>
          <w:strike/>
          <w:szCs w:val="24"/>
        </w:rPr>
        <w:t>）目规定的评审因素和分值对监理大纲部分计算出得分</w:t>
      </w:r>
      <w:r w:rsidRPr="00E72116">
        <w:rPr>
          <w:rFonts w:hint="eastAsia"/>
          <w:strike/>
          <w:szCs w:val="24"/>
        </w:rPr>
        <w:t xml:space="preserve"> B</w:t>
      </w:r>
      <w:r w:rsidRPr="00E72116">
        <w:rPr>
          <w:rFonts w:hint="eastAsia"/>
          <w:strike/>
          <w:szCs w:val="24"/>
        </w:rPr>
        <w:t>；</w:t>
      </w:r>
    </w:p>
    <w:p w14:paraId="17708177" w14:textId="77777777" w:rsidR="00FF254A" w:rsidRPr="00E72116" w:rsidRDefault="005E43C2">
      <w:pPr>
        <w:pStyle w:val="aff1"/>
        <w:spacing w:line="400" w:lineRule="exact"/>
        <w:ind w:firstLine="480"/>
        <w:rPr>
          <w:strike/>
          <w:szCs w:val="24"/>
        </w:rPr>
      </w:pPr>
      <w:r w:rsidRPr="00E72116">
        <w:rPr>
          <w:rFonts w:hint="eastAsia"/>
          <w:strike/>
          <w:szCs w:val="24"/>
        </w:rPr>
        <w:t>（</w:t>
      </w:r>
      <w:r w:rsidRPr="00E72116">
        <w:rPr>
          <w:rFonts w:hint="eastAsia"/>
          <w:strike/>
          <w:szCs w:val="24"/>
        </w:rPr>
        <w:t>3</w:t>
      </w:r>
      <w:r w:rsidRPr="00E72116">
        <w:rPr>
          <w:rFonts w:hint="eastAsia"/>
          <w:strike/>
          <w:szCs w:val="24"/>
        </w:rPr>
        <w:t>）按本章第</w:t>
      </w:r>
      <w:r w:rsidRPr="00E72116">
        <w:rPr>
          <w:rFonts w:hint="eastAsia"/>
          <w:strike/>
          <w:szCs w:val="24"/>
        </w:rPr>
        <w:t xml:space="preserve"> 2.2.4</w:t>
      </w:r>
      <w:r w:rsidRPr="00E72116">
        <w:rPr>
          <w:rFonts w:hint="eastAsia"/>
          <w:strike/>
          <w:szCs w:val="24"/>
        </w:rPr>
        <w:t>（</w:t>
      </w:r>
      <w:r w:rsidRPr="00E72116">
        <w:rPr>
          <w:rFonts w:hint="eastAsia"/>
          <w:strike/>
          <w:szCs w:val="24"/>
        </w:rPr>
        <w:t>3</w:t>
      </w:r>
      <w:r w:rsidRPr="00E72116">
        <w:rPr>
          <w:rFonts w:hint="eastAsia"/>
          <w:strike/>
          <w:szCs w:val="24"/>
        </w:rPr>
        <w:t>）目规定的评审因素和分值对投标报价计算出得分</w:t>
      </w:r>
      <w:r w:rsidRPr="00E72116">
        <w:rPr>
          <w:rFonts w:hint="eastAsia"/>
          <w:strike/>
          <w:szCs w:val="24"/>
        </w:rPr>
        <w:t xml:space="preserve"> C</w:t>
      </w:r>
      <w:r w:rsidRPr="00E72116">
        <w:rPr>
          <w:rFonts w:hint="eastAsia"/>
          <w:strike/>
          <w:szCs w:val="24"/>
        </w:rPr>
        <w:t>；</w:t>
      </w:r>
    </w:p>
    <w:p w14:paraId="522368ED" w14:textId="77777777" w:rsidR="00FF254A" w:rsidRPr="00E72116" w:rsidRDefault="005E43C2">
      <w:pPr>
        <w:pStyle w:val="aff1"/>
        <w:spacing w:line="400" w:lineRule="exact"/>
        <w:ind w:firstLine="480"/>
        <w:rPr>
          <w:strike/>
          <w:szCs w:val="24"/>
        </w:rPr>
      </w:pPr>
      <w:r w:rsidRPr="00E72116">
        <w:rPr>
          <w:rFonts w:hint="eastAsia"/>
          <w:strike/>
          <w:szCs w:val="24"/>
        </w:rPr>
        <w:t>（</w:t>
      </w:r>
      <w:r w:rsidRPr="00E72116">
        <w:rPr>
          <w:rFonts w:hint="eastAsia"/>
          <w:strike/>
          <w:szCs w:val="24"/>
        </w:rPr>
        <w:t>4</w:t>
      </w:r>
      <w:r w:rsidRPr="00E72116">
        <w:rPr>
          <w:rFonts w:hint="eastAsia"/>
          <w:strike/>
          <w:szCs w:val="24"/>
        </w:rPr>
        <w:t>）按本章第</w:t>
      </w:r>
      <w:r w:rsidRPr="00E72116">
        <w:rPr>
          <w:rFonts w:hint="eastAsia"/>
          <w:strike/>
          <w:szCs w:val="24"/>
        </w:rPr>
        <w:t xml:space="preserve"> 2.2.4</w:t>
      </w:r>
      <w:r w:rsidRPr="00E72116">
        <w:rPr>
          <w:rFonts w:hint="eastAsia"/>
          <w:strike/>
          <w:szCs w:val="24"/>
        </w:rPr>
        <w:t>（</w:t>
      </w:r>
      <w:r w:rsidRPr="00E72116">
        <w:rPr>
          <w:rFonts w:hint="eastAsia"/>
          <w:strike/>
          <w:szCs w:val="24"/>
        </w:rPr>
        <w:t>4</w:t>
      </w:r>
      <w:r w:rsidRPr="00E72116">
        <w:rPr>
          <w:rFonts w:hint="eastAsia"/>
          <w:strike/>
          <w:szCs w:val="24"/>
        </w:rPr>
        <w:t>）目规定的评审因素和分值对其他部分计算出得分</w:t>
      </w:r>
      <w:r w:rsidRPr="00E72116">
        <w:rPr>
          <w:rFonts w:hint="eastAsia"/>
          <w:strike/>
          <w:szCs w:val="24"/>
        </w:rPr>
        <w:t xml:space="preserve"> D</w:t>
      </w:r>
      <w:r w:rsidRPr="00E72116">
        <w:rPr>
          <w:rFonts w:hint="eastAsia"/>
          <w:strike/>
          <w:szCs w:val="24"/>
        </w:rPr>
        <w:t>。</w:t>
      </w:r>
    </w:p>
    <w:p w14:paraId="337D3CDE" w14:textId="77777777" w:rsidR="00FF254A" w:rsidRPr="00E72116" w:rsidRDefault="005E43C2">
      <w:pPr>
        <w:pStyle w:val="aff1"/>
        <w:spacing w:line="400" w:lineRule="exact"/>
        <w:ind w:firstLine="480"/>
        <w:rPr>
          <w:strike/>
          <w:szCs w:val="24"/>
        </w:rPr>
      </w:pPr>
      <w:r w:rsidRPr="00E72116">
        <w:rPr>
          <w:rFonts w:hint="eastAsia"/>
          <w:strike/>
          <w:szCs w:val="24"/>
        </w:rPr>
        <w:t xml:space="preserve">3.2.2 </w:t>
      </w:r>
      <w:r w:rsidRPr="00E72116">
        <w:rPr>
          <w:rFonts w:hint="eastAsia"/>
          <w:strike/>
          <w:szCs w:val="24"/>
        </w:rPr>
        <w:t>评分分值计算保留小数点后两位，小数点后第三位“四舍五入”。</w:t>
      </w:r>
    </w:p>
    <w:p w14:paraId="6694D249" w14:textId="77777777" w:rsidR="00FF254A" w:rsidRPr="00E72116" w:rsidRDefault="005E43C2">
      <w:pPr>
        <w:pStyle w:val="aff1"/>
        <w:spacing w:line="400" w:lineRule="exact"/>
        <w:ind w:firstLine="480"/>
        <w:rPr>
          <w:strike/>
          <w:szCs w:val="24"/>
        </w:rPr>
      </w:pPr>
      <w:r w:rsidRPr="00E72116">
        <w:rPr>
          <w:rFonts w:hint="eastAsia"/>
          <w:strike/>
          <w:szCs w:val="24"/>
        </w:rPr>
        <w:t xml:space="preserve">3.2.3 </w:t>
      </w:r>
      <w:r w:rsidRPr="00E72116">
        <w:rPr>
          <w:rFonts w:hint="eastAsia"/>
          <w:strike/>
          <w:szCs w:val="24"/>
        </w:rPr>
        <w:t>投标人得分</w:t>
      </w:r>
      <w:r w:rsidRPr="00E72116">
        <w:rPr>
          <w:rFonts w:hint="eastAsia"/>
          <w:strike/>
          <w:szCs w:val="24"/>
        </w:rPr>
        <w:t>=A+B+C+D</w:t>
      </w:r>
    </w:p>
    <w:p w14:paraId="765418DA" w14:textId="77777777" w:rsidR="00FF254A" w:rsidRPr="00E72116" w:rsidRDefault="005E43C2">
      <w:pPr>
        <w:pStyle w:val="aff1"/>
        <w:spacing w:line="400" w:lineRule="exact"/>
        <w:ind w:firstLine="480"/>
        <w:rPr>
          <w:strike/>
          <w:szCs w:val="24"/>
        </w:rPr>
      </w:pPr>
      <w:r w:rsidRPr="00E72116">
        <w:rPr>
          <w:rFonts w:hint="eastAsia"/>
          <w:strike/>
          <w:szCs w:val="24"/>
        </w:rPr>
        <w:t xml:space="preserve">3.2.4 </w:t>
      </w:r>
      <w:r w:rsidRPr="00E72116">
        <w:rPr>
          <w:rFonts w:hint="eastAsia"/>
          <w:strike/>
          <w:szCs w:val="24"/>
        </w:rPr>
        <w:t>评标委员会发现投标人的报价明显低于其他投标报价，使得其投标报价可能低于其个别成本的，应当要求该投标人</w:t>
      </w:r>
      <w:proofErr w:type="gramStart"/>
      <w:r w:rsidRPr="00E72116">
        <w:rPr>
          <w:rFonts w:hint="eastAsia"/>
          <w:strike/>
          <w:szCs w:val="24"/>
        </w:rPr>
        <w:t>作出</w:t>
      </w:r>
      <w:proofErr w:type="gramEnd"/>
      <w:r w:rsidRPr="00E72116">
        <w:rPr>
          <w:rFonts w:hint="eastAsia"/>
          <w:strike/>
          <w:szCs w:val="24"/>
        </w:rPr>
        <w:t>书面说明并提供相应的证明材料。投标人不能合理说明或者不能提供相应证明材料的，评标委员会应当认定该投标人以低于成本报价竞标，并否决其投标。</w:t>
      </w:r>
    </w:p>
    <w:p w14:paraId="134A5756" w14:textId="77777777" w:rsidR="00FF254A" w:rsidRPr="00E72116" w:rsidRDefault="005E43C2">
      <w:pPr>
        <w:pStyle w:val="aff1"/>
        <w:spacing w:line="400" w:lineRule="exact"/>
        <w:ind w:firstLine="482"/>
        <w:rPr>
          <w:b/>
          <w:bCs/>
          <w:szCs w:val="24"/>
        </w:rPr>
      </w:pPr>
      <w:bookmarkStart w:id="406" w:name="_Toc529196590"/>
      <w:bookmarkStart w:id="407" w:name="_Toc515205263"/>
      <w:r w:rsidRPr="00E72116">
        <w:rPr>
          <w:rFonts w:hint="eastAsia"/>
          <w:b/>
          <w:bCs/>
          <w:szCs w:val="24"/>
        </w:rPr>
        <w:t xml:space="preserve">3.3 </w:t>
      </w:r>
      <w:r w:rsidRPr="00E72116">
        <w:rPr>
          <w:rFonts w:hint="eastAsia"/>
          <w:b/>
          <w:bCs/>
          <w:szCs w:val="24"/>
        </w:rPr>
        <w:t>投标文件的澄清</w:t>
      </w:r>
      <w:bookmarkEnd w:id="406"/>
      <w:bookmarkEnd w:id="407"/>
    </w:p>
    <w:p w14:paraId="260546B3" w14:textId="77777777" w:rsidR="00FF254A" w:rsidRPr="00E72116" w:rsidRDefault="005E43C2">
      <w:pPr>
        <w:pStyle w:val="aff1"/>
        <w:spacing w:line="400" w:lineRule="exact"/>
        <w:ind w:firstLine="480"/>
        <w:rPr>
          <w:szCs w:val="24"/>
        </w:rPr>
      </w:pPr>
      <w:r w:rsidRPr="00E72116">
        <w:rPr>
          <w:rFonts w:hint="eastAsia"/>
          <w:szCs w:val="24"/>
        </w:rPr>
        <w:t xml:space="preserve">3.3.1 </w:t>
      </w:r>
      <w:r w:rsidRPr="00E72116">
        <w:rPr>
          <w:rFonts w:hint="eastAsia"/>
          <w:szCs w:val="24"/>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33760D4E" w14:textId="77777777" w:rsidR="00FF254A" w:rsidRPr="00E72116" w:rsidRDefault="005E43C2">
      <w:pPr>
        <w:pStyle w:val="aff1"/>
        <w:spacing w:line="400" w:lineRule="exact"/>
        <w:ind w:firstLine="480"/>
        <w:rPr>
          <w:szCs w:val="24"/>
        </w:rPr>
      </w:pPr>
      <w:r w:rsidRPr="00E72116">
        <w:rPr>
          <w:rFonts w:hint="eastAsia"/>
          <w:szCs w:val="24"/>
        </w:rPr>
        <w:t xml:space="preserve">3.3.2 </w:t>
      </w:r>
      <w:r w:rsidRPr="00E72116">
        <w:rPr>
          <w:rFonts w:hint="eastAsia"/>
          <w:szCs w:val="24"/>
        </w:rPr>
        <w:t>澄清、说明或补正不得超出投标文件的范围且不得改变投标文件的实质性内容，并构成投标文件的组成部分。</w:t>
      </w:r>
    </w:p>
    <w:p w14:paraId="52E93FBA" w14:textId="77777777" w:rsidR="00FF254A" w:rsidRPr="00E72116" w:rsidRDefault="005E43C2">
      <w:pPr>
        <w:pStyle w:val="aff1"/>
        <w:spacing w:line="400" w:lineRule="exact"/>
        <w:ind w:firstLine="480"/>
        <w:rPr>
          <w:szCs w:val="24"/>
        </w:rPr>
      </w:pPr>
      <w:r w:rsidRPr="00E72116">
        <w:rPr>
          <w:rFonts w:hint="eastAsia"/>
          <w:szCs w:val="24"/>
        </w:rPr>
        <w:t xml:space="preserve">3.3.3 </w:t>
      </w:r>
      <w:r w:rsidRPr="00E72116">
        <w:rPr>
          <w:rFonts w:hint="eastAsia"/>
          <w:szCs w:val="24"/>
        </w:rPr>
        <w:t>评标委员会对投标人提交的澄清、说明或补正有疑问的，可以要求投标人进</w:t>
      </w:r>
      <w:r w:rsidRPr="00E72116">
        <w:rPr>
          <w:rFonts w:hint="eastAsia"/>
          <w:szCs w:val="24"/>
        </w:rPr>
        <w:lastRenderedPageBreak/>
        <w:t>一步澄清、说明或补正，直至满足评标委员会的要求。</w:t>
      </w:r>
    </w:p>
    <w:p w14:paraId="593EACF8" w14:textId="77777777" w:rsidR="00FF254A" w:rsidRPr="00E72116" w:rsidRDefault="005E43C2">
      <w:pPr>
        <w:pStyle w:val="aff1"/>
        <w:spacing w:line="400" w:lineRule="exact"/>
        <w:ind w:firstLine="482"/>
        <w:rPr>
          <w:b/>
          <w:bCs/>
          <w:szCs w:val="24"/>
        </w:rPr>
      </w:pPr>
      <w:bookmarkStart w:id="408" w:name="_Toc515205264"/>
      <w:bookmarkStart w:id="409" w:name="_Toc529196591"/>
      <w:r w:rsidRPr="00E72116">
        <w:rPr>
          <w:rFonts w:hint="eastAsia"/>
          <w:b/>
          <w:bCs/>
          <w:szCs w:val="24"/>
        </w:rPr>
        <w:t xml:space="preserve">3.4 </w:t>
      </w:r>
      <w:r w:rsidRPr="00E72116">
        <w:rPr>
          <w:rFonts w:hint="eastAsia"/>
          <w:b/>
          <w:bCs/>
          <w:szCs w:val="24"/>
        </w:rPr>
        <w:t>评标结果</w:t>
      </w:r>
      <w:bookmarkEnd w:id="408"/>
      <w:bookmarkEnd w:id="409"/>
      <w:r w:rsidRPr="00E72116">
        <w:rPr>
          <w:rFonts w:hint="eastAsia"/>
          <w:b/>
          <w:bCs/>
          <w:szCs w:val="24"/>
          <w:u w:val="single"/>
        </w:rPr>
        <w:t>（见评标和定标办法前附表）</w:t>
      </w:r>
    </w:p>
    <w:p w14:paraId="547E7D3C" w14:textId="77777777" w:rsidR="00FF254A" w:rsidRPr="00E72116" w:rsidRDefault="005E43C2">
      <w:pPr>
        <w:pStyle w:val="aff1"/>
        <w:spacing w:line="400" w:lineRule="exact"/>
        <w:ind w:firstLine="480"/>
        <w:rPr>
          <w:strike/>
          <w:szCs w:val="24"/>
        </w:rPr>
      </w:pPr>
      <w:r w:rsidRPr="00E72116">
        <w:rPr>
          <w:rFonts w:hint="eastAsia"/>
          <w:strike/>
          <w:szCs w:val="24"/>
        </w:rPr>
        <w:t xml:space="preserve">3.4.1 </w:t>
      </w:r>
      <w:r w:rsidRPr="00E72116">
        <w:rPr>
          <w:rFonts w:hint="eastAsia"/>
          <w:strike/>
          <w:szCs w:val="24"/>
        </w:rPr>
        <w:t>除第二章“投标人须知”前附表授权直接确定中标人外，评标委员会按照得分由高到低的顺序推荐中标候选人，并标明排序。</w:t>
      </w:r>
    </w:p>
    <w:p w14:paraId="13974A28" w14:textId="77777777" w:rsidR="00FF254A" w:rsidRPr="00E72116" w:rsidRDefault="005E43C2">
      <w:pPr>
        <w:pStyle w:val="aff1"/>
        <w:spacing w:line="400" w:lineRule="exact"/>
        <w:ind w:firstLine="480"/>
        <w:rPr>
          <w:strike/>
          <w:szCs w:val="24"/>
        </w:rPr>
      </w:pPr>
      <w:r w:rsidRPr="00E72116">
        <w:rPr>
          <w:rFonts w:hint="eastAsia"/>
          <w:strike/>
          <w:szCs w:val="24"/>
        </w:rPr>
        <w:t xml:space="preserve">3.4.2 </w:t>
      </w:r>
      <w:r w:rsidRPr="00E72116">
        <w:rPr>
          <w:rFonts w:hint="eastAsia"/>
          <w:strike/>
          <w:szCs w:val="24"/>
        </w:rPr>
        <w:t>评标委员会完成评标后，应当向招标人提交书面评标报告和中标候选人名单。</w:t>
      </w:r>
    </w:p>
    <w:p w14:paraId="2E048E77" w14:textId="77777777" w:rsidR="00FF254A" w:rsidRPr="00E72116" w:rsidRDefault="005E43C2">
      <w:pPr>
        <w:pStyle w:val="35"/>
        <w:rPr>
          <w:u w:val="single"/>
          <w:lang w:eastAsia="zh-CN"/>
        </w:rPr>
      </w:pPr>
      <w:bookmarkStart w:id="410" w:name="_Toc199515653"/>
      <w:r w:rsidRPr="00E72116">
        <w:rPr>
          <w:rFonts w:hint="eastAsia"/>
          <w:u w:val="single"/>
        </w:rPr>
        <w:t xml:space="preserve">4 </w:t>
      </w:r>
      <w:r w:rsidRPr="00E72116">
        <w:rPr>
          <w:rFonts w:hint="eastAsia"/>
          <w:u w:val="single"/>
        </w:rPr>
        <w:t>定标办法</w:t>
      </w:r>
      <w:bookmarkEnd w:id="410"/>
    </w:p>
    <w:p w14:paraId="7FDA2BF7" w14:textId="77777777" w:rsidR="00FF254A" w:rsidRPr="00E72116" w:rsidRDefault="005E43C2">
      <w:pPr>
        <w:spacing w:after="0" w:line="360" w:lineRule="auto"/>
        <w:rPr>
          <w:u w:val="single"/>
        </w:rPr>
      </w:pPr>
      <w:r w:rsidRPr="00E72116">
        <w:rPr>
          <w:rFonts w:hint="eastAsia"/>
          <w:b/>
          <w:bCs/>
          <w:u w:val="single"/>
        </w:rPr>
        <w:t>（见评标和定标办法前附表）</w:t>
      </w:r>
    </w:p>
    <w:p w14:paraId="6FD5A088" w14:textId="77777777" w:rsidR="00FF254A" w:rsidRPr="00E72116" w:rsidRDefault="005E43C2">
      <w:pPr>
        <w:pStyle w:val="aff1"/>
        <w:ind w:firstLine="480"/>
      </w:pPr>
      <w:r w:rsidRPr="00E72116">
        <w:rPr>
          <w:rFonts w:hint="eastAsia"/>
        </w:rPr>
        <w:br w:type="page"/>
      </w:r>
    </w:p>
    <w:p w14:paraId="717C80B5" w14:textId="77777777" w:rsidR="00FF254A" w:rsidRPr="00E72116" w:rsidRDefault="00FF254A">
      <w:pPr>
        <w:pStyle w:val="aff1"/>
        <w:ind w:firstLine="480"/>
      </w:pPr>
    </w:p>
    <w:p w14:paraId="506290F8" w14:textId="77777777" w:rsidR="00FF254A" w:rsidRPr="00E72116" w:rsidRDefault="005E43C2">
      <w:pPr>
        <w:pStyle w:val="24"/>
        <w:spacing w:line="400" w:lineRule="exact"/>
        <w:jc w:val="center"/>
        <w:rPr>
          <w:sz w:val="30"/>
          <w:szCs w:val="30"/>
        </w:rPr>
      </w:pPr>
      <w:bookmarkStart w:id="411" w:name="_Toc199515654"/>
      <w:r w:rsidRPr="00E72116">
        <w:rPr>
          <w:rFonts w:hint="eastAsia"/>
          <w:sz w:val="30"/>
          <w:szCs w:val="30"/>
        </w:rPr>
        <w:t>第四章</w:t>
      </w:r>
      <w:r w:rsidRPr="00E72116">
        <w:rPr>
          <w:rFonts w:hint="eastAsia"/>
          <w:sz w:val="30"/>
          <w:szCs w:val="30"/>
        </w:rPr>
        <w:t xml:space="preserve"> </w:t>
      </w:r>
      <w:r w:rsidRPr="00E72116">
        <w:rPr>
          <w:rFonts w:hint="eastAsia"/>
          <w:sz w:val="30"/>
          <w:szCs w:val="30"/>
        </w:rPr>
        <w:t>合同条款及格式</w:t>
      </w:r>
      <w:bookmarkEnd w:id="411"/>
    </w:p>
    <w:p w14:paraId="7060659D" w14:textId="77777777" w:rsidR="00FF254A" w:rsidRPr="00E72116" w:rsidRDefault="005E43C2">
      <w:pPr>
        <w:pStyle w:val="aff1"/>
        <w:spacing w:line="400" w:lineRule="exact"/>
        <w:ind w:firstLine="640"/>
        <w:rPr>
          <w:sz w:val="32"/>
          <w:szCs w:val="32"/>
        </w:rPr>
      </w:pPr>
      <w:r w:rsidRPr="00E72116">
        <w:rPr>
          <w:rFonts w:hint="eastAsia"/>
          <w:sz w:val="32"/>
          <w:szCs w:val="32"/>
        </w:rPr>
        <w:t>（另附）</w:t>
      </w:r>
    </w:p>
    <w:p w14:paraId="3D272AFA" w14:textId="77777777" w:rsidR="00FF254A" w:rsidRPr="00E72116" w:rsidRDefault="00FF254A">
      <w:pPr>
        <w:pStyle w:val="aff1"/>
        <w:ind w:firstLine="480"/>
      </w:pPr>
    </w:p>
    <w:p w14:paraId="22A884E0" w14:textId="77777777" w:rsidR="00FF254A" w:rsidRPr="00E72116" w:rsidRDefault="00FF254A">
      <w:pPr>
        <w:pStyle w:val="aff1"/>
        <w:ind w:firstLine="480"/>
        <w:sectPr w:rsidR="00FF254A" w:rsidRPr="00E72116">
          <w:pgSz w:w="11907" w:h="16839"/>
          <w:pgMar w:top="1440" w:right="1440" w:bottom="1417" w:left="1440" w:header="0" w:footer="748" w:gutter="0"/>
          <w:cols w:space="720"/>
          <w:rtlGutter/>
          <w:docGrid w:type="linesAndChars" w:linePitch="1"/>
        </w:sectPr>
      </w:pPr>
    </w:p>
    <w:p w14:paraId="35FE46DD" w14:textId="77777777" w:rsidR="00FF254A" w:rsidRPr="00E72116" w:rsidRDefault="00FF254A">
      <w:pPr>
        <w:pStyle w:val="aff1"/>
        <w:ind w:firstLine="480"/>
      </w:pPr>
      <w:bookmarkStart w:id="412" w:name="_Toc179632787"/>
      <w:bookmarkStart w:id="413" w:name="_Toc246997081"/>
      <w:bookmarkStart w:id="414" w:name="_Toc246996338"/>
      <w:bookmarkStart w:id="415" w:name="_Toc247085853"/>
      <w:bookmarkStart w:id="416" w:name="_Toc152042549"/>
      <w:bookmarkStart w:id="417" w:name="_Toc184635122"/>
      <w:bookmarkStart w:id="418" w:name="_Toc144974829"/>
      <w:bookmarkStart w:id="419" w:name="_Toc152042388"/>
      <w:bookmarkStart w:id="420" w:name="_Toc247514197"/>
      <w:bookmarkStart w:id="421" w:name="_Toc247527798"/>
      <w:bookmarkStart w:id="422" w:name="_Toc300835199"/>
      <w:bookmarkStart w:id="423" w:name="_Toc144974578"/>
      <w:bookmarkStart w:id="424" w:name="_Toc152045610"/>
    </w:p>
    <w:p w14:paraId="76F15CAE" w14:textId="77777777" w:rsidR="00FF254A" w:rsidRPr="00E72116" w:rsidRDefault="00FF254A">
      <w:pPr>
        <w:pStyle w:val="aff1"/>
        <w:ind w:firstLine="480"/>
      </w:pPr>
    </w:p>
    <w:p w14:paraId="247D7B98" w14:textId="77777777" w:rsidR="00FF254A" w:rsidRPr="00E72116" w:rsidRDefault="00FF254A">
      <w:pPr>
        <w:pStyle w:val="aff1"/>
        <w:ind w:firstLine="480"/>
      </w:pPr>
    </w:p>
    <w:p w14:paraId="7CFB3DC6" w14:textId="77777777" w:rsidR="00FF254A" w:rsidRPr="00E72116" w:rsidRDefault="00FF254A">
      <w:pPr>
        <w:spacing w:after="0"/>
      </w:pPr>
    </w:p>
    <w:p w14:paraId="4D7DC0AD" w14:textId="77777777" w:rsidR="00FF254A" w:rsidRPr="00E72116" w:rsidRDefault="00FF254A">
      <w:pPr>
        <w:spacing w:after="0"/>
      </w:pPr>
    </w:p>
    <w:p w14:paraId="6C558E7A" w14:textId="77777777" w:rsidR="00FF254A" w:rsidRPr="00E72116" w:rsidRDefault="00FF254A">
      <w:pPr>
        <w:spacing w:after="0"/>
      </w:pPr>
    </w:p>
    <w:p w14:paraId="2947D229" w14:textId="77777777" w:rsidR="00FF254A" w:rsidRPr="00E72116" w:rsidRDefault="00FF254A">
      <w:pPr>
        <w:spacing w:after="0"/>
      </w:pPr>
    </w:p>
    <w:p w14:paraId="435641D7" w14:textId="77777777" w:rsidR="00FF254A" w:rsidRPr="00E72116" w:rsidRDefault="00FF254A">
      <w:pPr>
        <w:spacing w:after="0"/>
      </w:pPr>
    </w:p>
    <w:p w14:paraId="5F28B1DD" w14:textId="77777777" w:rsidR="00FF254A" w:rsidRPr="00E72116" w:rsidRDefault="00FF254A">
      <w:pPr>
        <w:pStyle w:val="aff1"/>
        <w:ind w:firstLine="480"/>
      </w:pPr>
    </w:p>
    <w:p w14:paraId="373C668B" w14:textId="77777777" w:rsidR="00FF254A" w:rsidRPr="00E72116" w:rsidRDefault="005E43C2">
      <w:pPr>
        <w:pStyle w:val="18"/>
        <w:jc w:val="center"/>
        <w:rPr>
          <w:sz w:val="84"/>
          <w:szCs w:val="84"/>
        </w:rPr>
      </w:pPr>
      <w:bookmarkStart w:id="425" w:name="_Toc176879859"/>
      <w:bookmarkStart w:id="426" w:name="_Toc199515655"/>
      <w:r w:rsidRPr="00E72116">
        <w:rPr>
          <w:rFonts w:hint="eastAsia"/>
          <w:sz w:val="84"/>
          <w:szCs w:val="84"/>
        </w:rPr>
        <w:t>第二卷</w:t>
      </w:r>
      <w:bookmarkEnd w:id="425"/>
      <w:bookmarkEnd w:id="426"/>
    </w:p>
    <w:p w14:paraId="2336B49F" w14:textId="77777777" w:rsidR="00FF254A" w:rsidRPr="00E72116" w:rsidRDefault="005E43C2">
      <w:pPr>
        <w:widowControl/>
        <w:spacing w:after="0"/>
        <w:rPr>
          <w:rFonts w:eastAsia="宋体"/>
          <w:sz w:val="24"/>
          <w:szCs w:val="22"/>
        </w:rPr>
      </w:pPr>
      <w:r w:rsidRPr="00E72116">
        <w:br w:type="page"/>
      </w:r>
    </w:p>
    <w:p w14:paraId="04BBEE3D" w14:textId="77777777" w:rsidR="00FF254A" w:rsidRPr="00E72116" w:rsidRDefault="005E43C2">
      <w:pPr>
        <w:pStyle w:val="24"/>
        <w:jc w:val="center"/>
        <w:rPr>
          <w:sz w:val="30"/>
          <w:szCs w:val="30"/>
          <w:lang w:eastAsia="zh-CN"/>
        </w:rPr>
      </w:pPr>
      <w:bookmarkStart w:id="427" w:name="_Toc199515656"/>
      <w:r w:rsidRPr="00E72116">
        <w:rPr>
          <w:rFonts w:hint="eastAsia"/>
          <w:sz w:val="30"/>
          <w:szCs w:val="30"/>
        </w:rPr>
        <w:lastRenderedPageBreak/>
        <w:t>第五章</w:t>
      </w:r>
      <w:r w:rsidRPr="00E72116">
        <w:rPr>
          <w:rFonts w:hint="eastAsia"/>
          <w:sz w:val="30"/>
          <w:szCs w:val="30"/>
        </w:rPr>
        <w:t xml:space="preserve"> </w:t>
      </w:r>
      <w:r w:rsidRPr="00E72116">
        <w:rPr>
          <w:rFonts w:hint="eastAsia"/>
          <w:sz w:val="30"/>
          <w:szCs w:val="30"/>
        </w:rPr>
        <w:t>委托人要求</w:t>
      </w:r>
      <w:bookmarkStart w:id="428" w:name="_Toc386995907"/>
      <w:bookmarkStart w:id="429" w:name="_Toc497745189"/>
      <w:bookmarkStart w:id="430" w:name="_Toc525828225"/>
      <w:bookmarkStart w:id="431" w:name="_Toc535938725"/>
      <w:bookmarkStart w:id="432" w:name="_Toc530470634"/>
      <w:bookmarkStart w:id="433" w:name="_Toc525827491"/>
      <w:bookmarkStart w:id="434" w:name="_Toc529196595"/>
      <w:bookmarkEnd w:id="412"/>
      <w:bookmarkEnd w:id="413"/>
      <w:bookmarkEnd w:id="414"/>
      <w:bookmarkEnd w:id="415"/>
      <w:bookmarkEnd w:id="427"/>
    </w:p>
    <w:p w14:paraId="38AF4FA9" w14:textId="77777777" w:rsidR="00FF254A" w:rsidRPr="00E72116" w:rsidRDefault="00FF254A">
      <w:pPr>
        <w:pStyle w:val="aff1"/>
        <w:ind w:firstLine="480"/>
      </w:pPr>
    </w:p>
    <w:p w14:paraId="388FD465" w14:textId="2852B0A1" w:rsidR="00FF254A" w:rsidRPr="00E72116" w:rsidRDefault="005E43C2">
      <w:pPr>
        <w:spacing w:after="0"/>
        <w:jc w:val="center"/>
        <w:rPr>
          <w:rFonts w:ascii="黑体" w:eastAsia="黑体" w:hAnsi="黑体" w:cs="黑体" w:hint="eastAsia"/>
          <w:sz w:val="30"/>
          <w:szCs w:val="30"/>
          <w:lang w:bidi="ar"/>
        </w:rPr>
      </w:pPr>
      <w:bookmarkStart w:id="435" w:name="_Toc29812"/>
      <w:bookmarkStart w:id="436" w:name="_Toc27333"/>
      <w:bookmarkStart w:id="437" w:name="_Toc20384740"/>
      <w:bookmarkStart w:id="438" w:name="_Toc176879984"/>
      <w:bookmarkStart w:id="439" w:name="_Toc1550"/>
      <w:bookmarkStart w:id="440" w:name="_Toc20384745"/>
      <w:bookmarkEnd w:id="428"/>
      <w:bookmarkEnd w:id="429"/>
      <w:bookmarkEnd w:id="435"/>
      <w:r w:rsidRPr="00E72116">
        <w:rPr>
          <w:rFonts w:ascii="黑体" w:eastAsia="黑体" w:hAnsi="黑体" w:cs="黑体" w:hint="eastAsia"/>
          <w:sz w:val="30"/>
          <w:szCs w:val="30"/>
          <w:lang w:bidi="ar"/>
        </w:rPr>
        <w:t>华南理工大学五山校区北区学生宿舍（新北五）、科技创新大楼</w:t>
      </w:r>
    </w:p>
    <w:p w14:paraId="00D403E8" w14:textId="074EEB28" w:rsidR="00FF254A" w:rsidRPr="00E72116" w:rsidRDefault="005E43C2">
      <w:pPr>
        <w:spacing w:after="0"/>
        <w:jc w:val="center"/>
        <w:rPr>
          <w:rFonts w:ascii="黑体" w:eastAsia="黑体" w:hAnsi="黑体" w:cs="黑体" w:hint="eastAsia"/>
          <w:sz w:val="30"/>
          <w:szCs w:val="30"/>
          <w:lang w:bidi="ar"/>
        </w:rPr>
      </w:pPr>
      <w:r w:rsidRPr="00E72116">
        <w:rPr>
          <w:rFonts w:ascii="黑体" w:eastAsia="黑体" w:hAnsi="黑体" w:cs="黑体" w:hint="eastAsia"/>
          <w:sz w:val="30"/>
          <w:szCs w:val="30"/>
          <w:lang w:bidi="ar"/>
        </w:rPr>
        <w:t>监理管理要求</w:t>
      </w:r>
    </w:p>
    <w:p w14:paraId="60A68D42" w14:textId="77777777" w:rsidR="00FF254A" w:rsidRPr="00E72116" w:rsidRDefault="005E43C2">
      <w:pPr>
        <w:pStyle w:val="35"/>
        <w:jc w:val="both"/>
        <w:rPr>
          <w:sz w:val="24"/>
          <w:szCs w:val="24"/>
        </w:rPr>
      </w:pPr>
      <w:bookmarkStart w:id="441" w:name="_Toc199515657"/>
      <w:r w:rsidRPr="00E72116">
        <w:rPr>
          <w:sz w:val="24"/>
          <w:szCs w:val="24"/>
        </w:rPr>
        <w:t>一、</w:t>
      </w:r>
      <w:r w:rsidRPr="00E72116">
        <w:rPr>
          <w:rFonts w:hint="eastAsia"/>
          <w:sz w:val="24"/>
          <w:szCs w:val="24"/>
        </w:rPr>
        <w:t>工程概况</w:t>
      </w:r>
      <w:bookmarkEnd w:id="436"/>
      <w:bookmarkEnd w:id="437"/>
      <w:bookmarkEnd w:id="438"/>
      <w:bookmarkEnd w:id="441"/>
    </w:p>
    <w:p w14:paraId="7085FCBC" w14:textId="79A008C3" w:rsidR="00FF254A" w:rsidRPr="00E72116" w:rsidRDefault="005E43C2">
      <w:pPr>
        <w:widowControl/>
        <w:tabs>
          <w:tab w:val="left" w:pos="426"/>
        </w:tabs>
        <w:spacing w:after="0" w:line="360" w:lineRule="auto"/>
        <w:ind w:firstLineChars="200" w:firstLine="482"/>
        <w:rPr>
          <w:rFonts w:ascii="宋体" w:hAnsi="宋体" w:hint="eastAsia"/>
          <w:sz w:val="24"/>
        </w:rPr>
      </w:pPr>
      <w:bookmarkStart w:id="442" w:name="_Toc20384741"/>
      <w:r w:rsidRPr="00E72116">
        <w:rPr>
          <w:rFonts w:ascii="宋体" w:hAnsi="宋体" w:hint="eastAsia"/>
          <w:b/>
          <w:bCs/>
          <w:sz w:val="24"/>
        </w:rPr>
        <w:t>1.</w:t>
      </w:r>
      <w:r w:rsidRPr="00E72116">
        <w:rPr>
          <w:rFonts w:ascii="宋体" w:hAnsi="宋体" w:hint="eastAsia"/>
          <w:b/>
          <w:bCs/>
          <w:sz w:val="24"/>
        </w:rPr>
        <w:t>招标项目名称</w:t>
      </w:r>
      <w:r w:rsidRPr="00E72116">
        <w:rPr>
          <w:rFonts w:ascii="宋体" w:hAnsi="宋体" w:hint="eastAsia"/>
          <w:sz w:val="24"/>
        </w:rPr>
        <w:t>：</w:t>
      </w:r>
      <w:r w:rsidRPr="00E72116">
        <w:rPr>
          <w:rFonts w:ascii="宋体" w:hAnsi="宋体"/>
          <w:sz w:val="24"/>
        </w:rPr>
        <w:t>华南理工大学五山校区北区学生宿舍（新北五）、华南理工大学五山校区科技创新大楼施工监理</w:t>
      </w:r>
    </w:p>
    <w:p w14:paraId="5F3DA2D8" w14:textId="77777777" w:rsidR="00FF254A" w:rsidRPr="00E72116" w:rsidRDefault="005E43C2">
      <w:pPr>
        <w:widowControl/>
        <w:tabs>
          <w:tab w:val="left" w:pos="426"/>
        </w:tabs>
        <w:spacing w:after="0" w:line="360" w:lineRule="auto"/>
        <w:ind w:firstLineChars="200" w:firstLine="482"/>
        <w:rPr>
          <w:rFonts w:ascii="宋体" w:hAnsi="宋体" w:hint="eastAsia"/>
          <w:b/>
          <w:bCs/>
          <w:sz w:val="24"/>
        </w:rPr>
      </w:pPr>
      <w:r w:rsidRPr="00E72116">
        <w:rPr>
          <w:rFonts w:ascii="宋体" w:hAnsi="宋体" w:hint="eastAsia"/>
          <w:b/>
          <w:bCs/>
          <w:sz w:val="24"/>
        </w:rPr>
        <w:t>2.</w:t>
      </w:r>
      <w:r w:rsidRPr="00E72116">
        <w:rPr>
          <w:rFonts w:ascii="宋体" w:hAnsi="宋体" w:hint="eastAsia"/>
          <w:b/>
          <w:bCs/>
          <w:sz w:val="24"/>
        </w:rPr>
        <w:t>工程建设规模：</w:t>
      </w:r>
    </w:p>
    <w:p w14:paraId="5A9D1DB2" w14:textId="77777777" w:rsidR="00FF254A" w:rsidRPr="00E72116" w:rsidRDefault="005E43C2">
      <w:pPr>
        <w:pStyle w:val="aff1"/>
        <w:ind w:firstLine="480"/>
        <w:rPr>
          <w:rFonts w:ascii="宋体" w:hAnsi="宋体" w:cs="宋体" w:hint="eastAsia"/>
        </w:rPr>
      </w:pPr>
      <w:r w:rsidRPr="00E72116">
        <w:rPr>
          <w:rFonts w:ascii="宋体" w:hAnsi="宋体" w:cs="宋体" w:hint="eastAsia"/>
        </w:rPr>
        <w:t>①华南理工大学五山校区北区学生宿舍（新北五）项目，位于华南理工大学五山校区北区</w:t>
      </w:r>
      <w:r w:rsidRPr="00E72116">
        <w:rPr>
          <w:rFonts w:ascii="宋体" w:hAnsi="宋体" w:cs="宋体" w:hint="eastAsia"/>
        </w:rPr>
        <w:t>AT0501001</w:t>
      </w:r>
      <w:r w:rsidRPr="00E72116">
        <w:rPr>
          <w:rFonts w:ascii="宋体" w:hAnsi="宋体" w:cs="宋体" w:hint="eastAsia"/>
        </w:rPr>
        <w:t>地块内。项目用地面积为</w:t>
      </w:r>
      <w:r w:rsidRPr="00E72116">
        <w:rPr>
          <w:rFonts w:ascii="宋体" w:hAnsi="宋体" w:cs="宋体" w:hint="eastAsia"/>
        </w:rPr>
        <w:t>25410.89</w:t>
      </w:r>
      <w:r w:rsidRPr="00E72116">
        <w:rPr>
          <w:rFonts w:ascii="宋体" w:hAnsi="宋体" w:cs="宋体" w:hint="eastAsia"/>
        </w:rPr>
        <w:t>㎡，拟建建筑面积为</w:t>
      </w:r>
      <w:r w:rsidRPr="00E72116">
        <w:rPr>
          <w:rFonts w:ascii="宋体" w:hAnsi="宋体" w:cs="宋体" w:hint="eastAsia"/>
        </w:rPr>
        <w:t>77100.0</w:t>
      </w:r>
      <w:r w:rsidRPr="00E72116">
        <w:rPr>
          <w:rFonts w:ascii="宋体" w:hAnsi="宋体" w:cs="宋体" w:hint="eastAsia"/>
        </w:rPr>
        <w:t>㎡，其中地上建筑面积为</w:t>
      </w:r>
      <w:r w:rsidRPr="00E72116">
        <w:rPr>
          <w:rFonts w:ascii="宋体" w:hAnsi="宋体" w:cs="宋体" w:hint="eastAsia"/>
        </w:rPr>
        <w:t>61500.0</w:t>
      </w:r>
      <w:r w:rsidRPr="00E72116">
        <w:rPr>
          <w:rFonts w:ascii="宋体" w:hAnsi="宋体" w:cs="宋体" w:hint="eastAsia"/>
        </w:rPr>
        <w:t>㎡，地下建筑面积为</w:t>
      </w:r>
      <w:r w:rsidRPr="00E72116">
        <w:rPr>
          <w:rFonts w:ascii="宋体" w:hAnsi="宋体" w:cs="宋体" w:hint="eastAsia"/>
        </w:rPr>
        <w:t>15600.0</w:t>
      </w:r>
      <w:r w:rsidRPr="00E72116">
        <w:rPr>
          <w:rFonts w:ascii="宋体" w:hAnsi="宋体" w:cs="宋体" w:hint="eastAsia"/>
        </w:rPr>
        <w:t>㎡，最大单项建筑工程面积为</w:t>
      </w:r>
      <w:r w:rsidRPr="00E72116">
        <w:rPr>
          <w:rFonts w:ascii="宋体" w:hAnsi="宋体" w:cs="宋体" w:hint="eastAsia"/>
        </w:rPr>
        <w:t>66508.2</w:t>
      </w:r>
      <w:r w:rsidRPr="00E72116">
        <w:rPr>
          <w:rFonts w:ascii="宋体" w:hAnsi="宋体" w:cs="宋体" w:hint="eastAsia"/>
        </w:rPr>
        <w:t>㎡。</w:t>
      </w:r>
    </w:p>
    <w:p w14:paraId="58891EB6" w14:textId="77777777" w:rsidR="00FF254A" w:rsidRPr="00E72116" w:rsidRDefault="005E43C2">
      <w:pPr>
        <w:pStyle w:val="aff1"/>
        <w:ind w:firstLine="480"/>
        <w:rPr>
          <w:rFonts w:ascii="宋体" w:hAnsi="宋体" w:cs="宋体" w:hint="eastAsia"/>
        </w:rPr>
      </w:pPr>
      <w:r w:rsidRPr="00E72116">
        <w:rPr>
          <w:rFonts w:ascii="宋体" w:hAnsi="宋体" w:cs="宋体" w:hint="eastAsia"/>
        </w:rPr>
        <w:t>建筑功能地上部分为学生宿舍及一站</w:t>
      </w:r>
      <w:proofErr w:type="gramStart"/>
      <w:r w:rsidRPr="00E72116">
        <w:rPr>
          <w:rFonts w:ascii="宋体" w:hAnsi="宋体" w:cs="宋体" w:hint="eastAsia"/>
        </w:rPr>
        <w:t>式学生</w:t>
      </w:r>
      <w:proofErr w:type="gramEnd"/>
      <w:r w:rsidRPr="00E72116">
        <w:rPr>
          <w:rFonts w:ascii="宋体" w:hAnsi="宋体" w:cs="宋体" w:hint="eastAsia"/>
        </w:rPr>
        <w:t>社区服务中心，地下部分为设备用房及人防停车库。学生宿舍包括</w:t>
      </w:r>
      <w:r w:rsidRPr="00E72116">
        <w:rPr>
          <w:rFonts w:ascii="宋体" w:hAnsi="宋体" w:cs="宋体" w:hint="eastAsia"/>
        </w:rPr>
        <w:t>6</w:t>
      </w:r>
      <w:r w:rsidRPr="00E72116">
        <w:rPr>
          <w:rFonts w:ascii="宋体" w:hAnsi="宋体" w:cs="宋体" w:hint="eastAsia"/>
        </w:rPr>
        <w:t>层的</w:t>
      </w:r>
      <w:r w:rsidRPr="00E72116">
        <w:rPr>
          <w:rFonts w:ascii="宋体" w:hAnsi="宋体" w:cs="宋体" w:hint="eastAsia"/>
        </w:rPr>
        <w:t>A</w:t>
      </w:r>
      <w:r w:rsidRPr="00E72116">
        <w:rPr>
          <w:rFonts w:ascii="宋体" w:hAnsi="宋体" w:cs="宋体" w:hint="eastAsia"/>
        </w:rPr>
        <w:t>栋宿舍楼、</w:t>
      </w:r>
      <w:r w:rsidRPr="00E72116">
        <w:rPr>
          <w:rFonts w:ascii="宋体" w:hAnsi="宋体" w:cs="宋体" w:hint="eastAsia"/>
        </w:rPr>
        <w:t>16</w:t>
      </w:r>
      <w:r w:rsidRPr="00E72116">
        <w:rPr>
          <w:rFonts w:ascii="宋体" w:hAnsi="宋体" w:cs="宋体" w:hint="eastAsia"/>
        </w:rPr>
        <w:t>层的</w:t>
      </w:r>
      <w:r w:rsidRPr="00E72116">
        <w:rPr>
          <w:rFonts w:ascii="宋体" w:hAnsi="宋体" w:cs="宋体" w:hint="eastAsia"/>
        </w:rPr>
        <w:t>B</w:t>
      </w:r>
      <w:r w:rsidRPr="00E72116">
        <w:rPr>
          <w:rFonts w:ascii="宋体" w:hAnsi="宋体" w:cs="宋体" w:hint="eastAsia"/>
        </w:rPr>
        <w:t>栋、</w:t>
      </w:r>
      <w:r w:rsidRPr="00E72116">
        <w:rPr>
          <w:rFonts w:ascii="宋体" w:hAnsi="宋体" w:cs="宋体" w:hint="eastAsia"/>
        </w:rPr>
        <w:t>16</w:t>
      </w:r>
      <w:r w:rsidRPr="00E72116">
        <w:rPr>
          <w:rFonts w:ascii="宋体" w:hAnsi="宋体" w:cs="宋体" w:hint="eastAsia"/>
        </w:rPr>
        <w:t>层的</w:t>
      </w:r>
      <w:r w:rsidRPr="00E72116">
        <w:rPr>
          <w:rFonts w:ascii="宋体" w:hAnsi="宋体" w:cs="宋体" w:hint="eastAsia"/>
        </w:rPr>
        <w:t>C</w:t>
      </w:r>
      <w:r w:rsidRPr="00E72116">
        <w:rPr>
          <w:rFonts w:ascii="宋体" w:hAnsi="宋体" w:cs="宋体" w:hint="eastAsia"/>
        </w:rPr>
        <w:t>栋宿舍楼，共</w:t>
      </w:r>
      <w:r w:rsidRPr="00E72116">
        <w:rPr>
          <w:rFonts w:ascii="宋体" w:hAnsi="宋体" w:cs="宋体" w:hint="eastAsia"/>
        </w:rPr>
        <w:t>1180</w:t>
      </w:r>
      <w:r w:rsidRPr="00E72116">
        <w:rPr>
          <w:rFonts w:ascii="宋体" w:hAnsi="宋体" w:cs="宋体" w:hint="eastAsia"/>
        </w:rPr>
        <w:t>间学生宿舍；</w:t>
      </w:r>
      <w:r w:rsidRPr="00E72116">
        <w:rPr>
          <w:rFonts w:ascii="宋体" w:hAnsi="宋体" w:cs="宋体" w:hint="eastAsia"/>
        </w:rPr>
        <w:t>D</w:t>
      </w:r>
      <w:r w:rsidRPr="00E72116">
        <w:rPr>
          <w:rFonts w:ascii="宋体" w:hAnsi="宋体" w:cs="宋体" w:hint="eastAsia"/>
        </w:rPr>
        <w:t>栋一站</w:t>
      </w:r>
      <w:proofErr w:type="gramStart"/>
      <w:r w:rsidRPr="00E72116">
        <w:rPr>
          <w:rFonts w:ascii="宋体" w:hAnsi="宋体" w:cs="宋体" w:hint="eastAsia"/>
        </w:rPr>
        <w:t>式学生</w:t>
      </w:r>
      <w:proofErr w:type="gramEnd"/>
      <w:r w:rsidRPr="00E72116">
        <w:rPr>
          <w:rFonts w:ascii="宋体" w:hAnsi="宋体" w:cs="宋体" w:hint="eastAsia"/>
        </w:rPr>
        <w:t>社区服务中心</w:t>
      </w:r>
      <w:r w:rsidRPr="00E72116">
        <w:rPr>
          <w:rFonts w:ascii="宋体" w:hAnsi="宋体" w:cs="宋体" w:hint="eastAsia"/>
        </w:rPr>
        <w:t>4</w:t>
      </w:r>
      <w:r w:rsidRPr="00E72116">
        <w:rPr>
          <w:rFonts w:ascii="宋体" w:hAnsi="宋体" w:cs="宋体" w:hint="eastAsia"/>
        </w:rPr>
        <w:t>层，</w:t>
      </w:r>
      <w:r w:rsidRPr="00E72116">
        <w:rPr>
          <w:rFonts w:ascii="宋体" w:hAnsi="宋体" w:cs="宋体" w:hint="eastAsia"/>
        </w:rPr>
        <w:t>E</w:t>
      </w:r>
      <w:r w:rsidRPr="00E72116">
        <w:rPr>
          <w:rFonts w:ascii="宋体" w:hAnsi="宋体" w:cs="宋体" w:hint="eastAsia"/>
        </w:rPr>
        <w:t>栋一站</w:t>
      </w:r>
      <w:proofErr w:type="gramStart"/>
      <w:r w:rsidRPr="00E72116">
        <w:rPr>
          <w:rFonts w:ascii="宋体" w:hAnsi="宋体" w:cs="宋体" w:hint="eastAsia"/>
        </w:rPr>
        <w:t>式学生</w:t>
      </w:r>
      <w:proofErr w:type="gramEnd"/>
      <w:r w:rsidRPr="00E72116">
        <w:rPr>
          <w:rFonts w:ascii="宋体" w:hAnsi="宋体" w:cs="宋体" w:hint="eastAsia"/>
        </w:rPr>
        <w:t>社区服务中心</w:t>
      </w:r>
      <w:r w:rsidRPr="00E72116">
        <w:rPr>
          <w:rFonts w:ascii="宋体" w:hAnsi="宋体" w:cs="宋体" w:hint="eastAsia"/>
        </w:rPr>
        <w:t>3</w:t>
      </w:r>
      <w:r w:rsidRPr="00E72116">
        <w:rPr>
          <w:rFonts w:ascii="宋体" w:hAnsi="宋体" w:cs="宋体" w:hint="eastAsia"/>
        </w:rPr>
        <w:t>层；地下停车库</w:t>
      </w:r>
      <w:r w:rsidRPr="00E72116">
        <w:rPr>
          <w:rFonts w:ascii="宋体" w:hAnsi="宋体" w:cs="宋体" w:hint="eastAsia"/>
        </w:rPr>
        <w:t>2</w:t>
      </w:r>
      <w:r w:rsidRPr="00E72116">
        <w:rPr>
          <w:rFonts w:ascii="宋体" w:hAnsi="宋体" w:cs="宋体" w:hint="eastAsia"/>
        </w:rPr>
        <w:t>层，机动车停车位</w:t>
      </w:r>
      <w:r w:rsidRPr="00E72116">
        <w:rPr>
          <w:rFonts w:ascii="宋体" w:hAnsi="宋体" w:cs="宋体" w:hint="eastAsia"/>
        </w:rPr>
        <w:t>369</w:t>
      </w:r>
      <w:r w:rsidRPr="00E72116">
        <w:rPr>
          <w:rFonts w:ascii="宋体" w:hAnsi="宋体" w:cs="宋体" w:hint="eastAsia"/>
        </w:rPr>
        <w:t>个。</w:t>
      </w:r>
    </w:p>
    <w:p w14:paraId="1F6C1F49" w14:textId="77777777" w:rsidR="00FF254A" w:rsidRPr="00E72116" w:rsidRDefault="005E43C2">
      <w:pPr>
        <w:pStyle w:val="aff1"/>
        <w:ind w:firstLine="480"/>
        <w:rPr>
          <w:rFonts w:ascii="宋体" w:hAnsi="宋体" w:cs="宋体" w:hint="eastAsia"/>
        </w:rPr>
      </w:pPr>
      <w:r w:rsidRPr="00E72116">
        <w:rPr>
          <w:rFonts w:ascii="宋体" w:hAnsi="宋体" w:cs="宋体" w:hint="eastAsia"/>
        </w:rPr>
        <w:t>②华南理工大学五山校区科技创新大楼项目，位于华南理工大学五山校区北区</w:t>
      </w:r>
      <w:r w:rsidRPr="00E72116">
        <w:rPr>
          <w:rFonts w:ascii="宋体" w:hAnsi="宋体" w:cs="宋体" w:hint="eastAsia"/>
        </w:rPr>
        <w:t xml:space="preserve">AT0501001 </w:t>
      </w:r>
      <w:r w:rsidRPr="00E72116">
        <w:rPr>
          <w:rFonts w:ascii="宋体" w:hAnsi="宋体" w:cs="宋体" w:hint="eastAsia"/>
        </w:rPr>
        <w:t>地块内。科技创新大楼项目用地面积为</w:t>
      </w:r>
      <w:r w:rsidRPr="00E72116">
        <w:rPr>
          <w:rFonts w:ascii="宋体" w:hAnsi="宋体" w:cs="宋体" w:hint="eastAsia"/>
        </w:rPr>
        <w:t xml:space="preserve">23719.79 </w:t>
      </w:r>
      <w:r w:rsidRPr="00E72116">
        <w:rPr>
          <w:rFonts w:ascii="宋体" w:hAnsi="宋体" w:cs="宋体" w:hint="eastAsia"/>
        </w:rPr>
        <w:t>㎡，拟建建筑面积为</w:t>
      </w:r>
      <w:r w:rsidRPr="00E72116">
        <w:rPr>
          <w:rFonts w:ascii="宋体" w:hAnsi="宋体" w:cs="宋体" w:hint="eastAsia"/>
        </w:rPr>
        <w:t>31750.39</w:t>
      </w:r>
      <w:r w:rsidRPr="00E72116">
        <w:rPr>
          <w:rFonts w:ascii="宋体" w:hAnsi="宋体" w:cs="宋体" w:hint="eastAsia"/>
        </w:rPr>
        <w:t>㎡，其中地上建筑面积为</w:t>
      </w:r>
      <w:r w:rsidRPr="00E72116">
        <w:rPr>
          <w:rFonts w:ascii="宋体" w:hAnsi="宋体" w:cs="宋体" w:hint="eastAsia"/>
        </w:rPr>
        <w:t>20390.89</w:t>
      </w:r>
      <w:r w:rsidRPr="00E72116">
        <w:rPr>
          <w:rFonts w:ascii="宋体" w:hAnsi="宋体" w:cs="宋体" w:hint="eastAsia"/>
        </w:rPr>
        <w:t>㎡，地下建筑面积为</w:t>
      </w:r>
      <w:r w:rsidRPr="00E72116">
        <w:rPr>
          <w:rFonts w:ascii="宋体" w:hAnsi="宋体" w:cs="宋体" w:hint="eastAsia"/>
        </w:rPr>
        <w:t>11359.50</w:t>
      </w:r>
      <w:r w:rsidRPr="00E72116">
        <w:rPr>
          <w:rFonts w:ascii="宋体" w:hAnsi="宋体" w:cs="宋体" w:hint="eastAsia"/>
        </w:rPr>
        <w:t>㎡，最大单项建筑工程面积为</w:t>
      </w:r>
      <w:r w:rsidRPr="00E72116">
        <w:rPr>
          <w:rFonts w:ascii="宋体" w:hAnsi="宋体" w:cs="宋体" w:hint="eastAsia"/>
        </w:rPr>
        <w:t>31750.39</w:t>
      </w:r>
      <w:r w:rsidRPr="00E72116">
        <w:rPr>
          <w:rFonts w:ascii="宋体" w:hAnsi="宋体" w:cs="宋体" w:hint="eastAsia"/>
        </w:rPr>
        <w:t>㎡。</w:t>
      </w:r>
    </w:p>
    <w:p w14:paraId="11F8EDF7" w14:textId="77777777" w:rsidR="00FF254A" w:rsidRPr="00E72116" w:rsidRDefault="005E43C2">
      <w:pPr>
        <w:pStyle w:val="aff1"/>
        <w:ind w:firstLine="480"/>
        <w:rPr>
          <w:rFonts w:ascii="宋体" w:hAnsi="宋体" w:cs="宋体" w:hint="eastAsia"/>
        </w:rPr>
      </w:pPr>
      <w:r w:rsidRPr="00E72116">
        <w:rPr>
          <w:rFonts w:ascii="宋体" w:hAnsi="宋体" w:cs="宋体" w:hint="eastAsia"/>
        </w:rPr>
        <w:t>建筑功能地上部分为科研用房及公建配套（</w:t>
      </w:r>
      <w:proofErr w:type="gramStart"/>
      <w:r w:rsidRPr="00E72116">
        <w:rPr>
          <w:rFonts w:ascii="宋体" w:hAnsi="宋体" w:cs="宋体" w:hint="eastAsia"/>
        </w:rPr>
        <w:t>公交首</w:t>
      </w:r>
      <w:proofErr w:type="gramEnd"/>
      <w:r w:rsidRPr="00E72116">
        <w:rPr>
          <w:rFonts w:ascii="宋体" w:hAnsi="宋体" w:cs="宋体" w:hint="eastAsia"/>
        </w:rPr>
        <w:t>末站、派出所（警务室）），地下部分为人防停车库、设备用房、公建配套垃圾压缩站和部分科研用房。科技创新大楼地上</w:t>
      </w:r>
      <w:r w:rsidRPr="00E72116">
        <w:rPr>
          <w:rFonts w:ascii="宋体" w:hAnsi="宋体" w:cs="宋体" w:hint="eastAsia"/>
        </w:rPr>
        <w:t>12</w:t>
      </w:r>
      <w:r w:rsidRPr="00E72116">
        <w:rPr>
          <w:rFonts w:ascii="宋体" w:hAnsi="宋体" w:cs="宋体" w:hint="eastAsia"/>
        </w:rPr>
        <w:t>层，裙房地上</w:t>
      </w:r>
      <w:r w:rsidRPr="00E72116">
        <w:rPr>
          <w:rFonts w:ascii="宋体" w:hAnsi="宋体" w:cs="宋体" w:hint="eastAsia"/>
        </w:rPr>
        <w:t>2</w:t>
      </w:r>
      <w:r w:rsidRPr="00E72116">
        <w:rPr>
          <w:rFonts w:ascii="宋体" w:hAnsi="宋体" w:cs="宋体" w:hint="eastAsia"/>
        </w:rPr>
        <w:t>层；公建配套（</w:t>
      </w:r>
      <w:proofErr w:type="gramStart"/>
      <w:r w:rsidRPr="00E72116">
        <w:rPr>
          <w:rFonts w:ascii="宋体" w:hAnsi="宋体" w:cs="宋体" w:hint="eastAsia"/>
        </w:rPr>
        <w:t>公交首</w:t>
      </w:r>
      <w:proofErr w:type="gramEnd"/>
      <w:r w:rsidRPr="00E72116">
        <w:rPr>
          <w:rFonts w:ascii="宋体" w:hAnsi="宋体" w:cs="宋体" w:hint="eastAsia"/>
        </w:rPr>
        <w:t>末站、派出所（警务室））地上</w:t>
      </w:r>
      <w:r w:rsidRPr="00E72116">
        <w:rPr>
          <w:rFonts w:ascii="宋体" w:hAnsi="宋体" w:cs="宋体" w:hint="eastAsia"/>
        </w:rPr>
        <w:t>1</w:t>
      </w:r>
      <w:r w:rsidRPr="00E72116">
        <w:rPr>
          <w:rFonts w:ascii="宋体" w:hAnsi="宋体" w:cs="宋体" w:hint="eastAsia"/>
        </w:rPr>
        <w:t>层；地下停车库</w:t>
      </w:r>
      <w:r w:rsidRPr="00E72116">
        <w:rPr>
          <w:rFonts w:ascii="宋体" w:hAnsi="宋体" w:cs="宋体" w:hint="eastAsia"/>
        </w:rPr>
        <w:t>2</w:t>
      </w:r>
      <w:r w:rsidRPr="00E72116">
        <w:rPr>
          <w:rFonts w:ascii="宋体" w:hAnsi="宋体" w:cs="宋体" w:hint="eastAsia"/>
        </w:rPr>
        <w:t>层，机动车停车位</w:t>
      </w:r>
      <w:r w:rsidRPr="00E72116">
        <w:rPr>
          <w:rFonts w:ascii="宋体" w:hAnsi="宋体" w:cs="宋体" w:hint="eastAsia"/>
        </w:rPr>
        <w:t>142</w:t>
      </w:r>
      <w:r w:rsidRPr="00E72116">
        <w:rPr>
          <w:rFonts w:ascii="宋体" w:hAnsi="宋体" w:cs="宋体" w:hint="eastAsia"/>
        </w:rPr>
        <w:t>个。</w:t>
      </w:r>
    </w:p>
    <w:p w14:paraId="15CDEA49" w14:textId="77777777" w:rsidR="00FF254A" w:rsidRPr="00E72116" w:rsidRDefault="005E43C2">
      <w:pPr>
        <w:widowControl/>
        <w:tabs>
          <w:tab w:val="left" w:pos="426"/>
        </w:tabs>
        <w:spacing w:after="0" w:line="360" w:lineRule="auto"/>
        <w:ind w:firstLineChars="200" w:firstLine="482"/>
        <w:rPr>
          <w:rFonts w:ascii="宋体" w:hAnsi="宋体" w:hint="eastAsia"/>
          <w:sz w:val="24"/>
        </w:rPr>
      </w:pPr>
      <w:r w:rsidRPr="00E72116">
        <w:rPr>
          <w:rFonts w:ascii="宋体" w:hAnsi="宋体" w:hint="eastAsia"/>
          <w:b/>
          <w:bCs/>
          <w:sz w:val="24"/>
        </w:rPr>
        <w:t>3.</w:t>
      </w:r>
      <w:r w:rsidRPr="00E72116">
        <w:rPr>
          <w:rFonts w:ascii="宋体" w:hAnsi="宋体" w:hint="eastAsia"/>
          <w:b/>
          <w:bCs/>
          <w:sz w:val="24"/>
        </w:rPr>
        <w:t>工程建设地点：</w:t>
      </w:r>
      <w:r w:rsidRPr="00E72116">
        <w:rPr>
          <w:rFonts w:ascii="宋体" w:eastAsia="宋体" w:hAnsi="宋体" w:cs="宋体" w:hint="eastAsia"/>
          <w:sz w:val="24"/>
          <w:szCs w:val="22"/>
        </w:rPr>
        <w:t>位于华南理工大学五山校区北区</w:t>
      </w:r>
      <w:r w:rsidRPr="00E72116">
        <w:rPr>
          <w:rFonts w:ascii="宋体" w:eastAsia="宋体" w:hAnsi="宋体" w:cs="宋体" w:hint="eastAsia"/>
          <w:sz w:val="24"/>
          <w:szCs w:val="22"/>
        </w:rPr>
        <w:t>AT0501001</w:t>
      </w:r>
      <w:r w:rsidRPr="00E72116">
        <w:rPr>
          <w:rFonts w:ascii="宋体" w:eastAsia="宋体" w:hAnsi="宋体" w:cs="宋体" w:hint="eastAsia"/>
          <w:sz w:val="24"/>
          <w:szCs w:val="22"/>
        </w:rPr>
        <w:t>地块内</w:t>
      </w:r>
    </w:p>
    <w:p w14:paraId="17A1A5EC" w14:textId="77777777" w:rsidR="00FF254A" w:rsidRPr="00E72116" w:rsidRDefault="005E43C2">
      <w:pPr>
        <w:widowControl/>
        <w:tabs>
          <w:tab w:val="left" w:pos="426"/>
        </w:tabs>
        <w:spacing w:after="0" w:line="360" w:lineRule="auto"/>
        <w:ind w:firstLineChars="200" w:firstLine="498"/>
        <w:rPr>
          <w:rFonts w:ascii="Times New Roman" w:hAnsi="Times New Roman"/>
          <w:b/>
          <w:bCs/>
          <w:spacing w:val="4"/>
          <w:kern w:val="0"/>
          <w:sz w:val="24"/>
        </w:rPr>
      </w:pPr>
      <w:r w:rsidRPr="00E72116">
        <w:rPr>
          <w:rFonts w:ascii="Times New Roman" w:hAnsi="Times New Roman" w:hint="eastAsia"/>
          <w:b/>
          <w:bCs/>
          <w:spacing w:val="4"/>
          <w:kern w:val="0"/>
          <w:sz w:val="24"/>
        </w:rPr>
        <w:t>4.</w:t>
      </w:r>
      <w:r w:rsidRPr="00E72116">
        <w:rPr>
          <w:rFonts w:ascii="Times New Roman" w:hAnsi="Times New Roman" w:hint="eastAsia"/>
          <w:b/>
          <w:bCs/>
          <w:spacing w:val="4"/>
          <w:kern w:val="0"/>
          <w:sz w:val="24"/>
        </w:rPr>
        <w:t>工程投资：</w:t>
      </w:r>
    </w:p>
    <w:p w14:paraId="2F671970" w14:textId="77777777" w:rsidR="00FF254A" w:rsidRPr="00E72116" w:rsidRDefault="005E43C2">
      <w:pPr>
        <w:pStyle w:val="aff1"/>
        <w:ind w:firstLine="480"/>
        <w:rPr>
          <w:rFonts w:ascii="宋体" w:hAnsi="宋体" w:cs="宋体" w:hint="eastAsia"/>
        </w:rPr>
      </w:pPr>
      <w:r w:rsidRPr="00E72116">
        <w:rPr>
          <w:rFonts w:ascii="宋体" w:hAnsi="宋体" w:cs="宋体" w:hint="eastAsia"/>
        </w:rPr>
        <w:t>①新北五项目：总投资估算</w:t>
      </w:r>
      <w:r w:rsidRPr="00E72116">
        <w:rPr>
          <w:rFonts w:ascii="宋体" w:hAnsi="宋体" w:cs="宋体" w:hint="eastAsia"/>
        </w:rPr>
        <w:t>47794</w:t>
      </w:r>
      <w:r w:rsidRPr="00E72116">
        <w:rPr>
          <w:rFonts w:ascii="宋体" w:hAnsi="宋体" w:cs="宋体" w:hint="eastAsia"/>
        </w:rPr>
        <w:t>万元，其中：建安工程费</w:t>
      </w:r>
      <w:r w:rsidRPr="00E72116">
        <w:rPr>
          <w:rFonts w:ascii="宋体" w:hAnsi="宋体" w:cs="宋体" w:hint="eastAsia"/>
        </w:rPr>
        <w:t>40114</w:t>
      </w:r>
      <w:r w:rsidRPr="00E72116">
        <w:rPr>
          <w:rFonts w:ascii="宋体" w:hAnsi="宋体" w:cs="宋体" w:hint="eastAsia"/>
        </w:rPr>
        <w:t>万元，工程建</w:t>
      </w:r>
      <w:r w:rsidRPr="00E72116">
        <w:rPr>
          <w:rFonts w:ascii="宋体" w:hAnsi="宋体" w:cs="宋体" w:hint="eastAsia"/>
        </w:rPr>
        <w:lastRenderedPageBreak/>
        <w:t>设其他费用</w:t>
      </w:r>
      <w:r w:rsidRPr="00E72116">
        <w:rPr>
          <w:rFonts w:ascii="宋体" w:hAnsi="宋体" w:cs="宋体" w:hint="eastAsia"/>
        </w:rPr>
        <w:t>5404</w:t>
      </w:r>
      <w:r w:rsidRPr="00E72116">
        <w:rPr>
          <w:rFonts w:ascii="宋体" w:hAnsi="宋体" w:cs="宋体" w:hint="eastAsia"/>
        </w:rPr>
        <w:t>万元，预备费</w:t>
      </w:r>
      <w:r w:rsidRPr="00E72116">
        <w:rPr>
          <w:rFonts w:ascii="宋体" w:hAnsi="宋体" w:cs="宋体" w:hint="eastAsia"/>
        </w:rPr>
        <w:t>2276</w:t>
      </w:r>
      <w:r w:rsidRPr="00E72116">
        <w:rPr>
          <w:rFonts w:ascii="宋体" w:hAnsi="宋体" w:cs="宋体" w:hint="eastAsia"/>
        </w:rPr>
        <w:t>万元。</w:t>
      </w:r>
    </w:p>
    <w:p w14:paraId="2147BB33" w14:textId="77777777" w:rsidR="00FF254A" w:rsidRPr="00E72116" w:rsidRDefault="005E43C2">
      <w:pPr>
        <w:pStyle w:val="aff1"/>
        <w:ind w:firstLine="480"/>
        <w:rPr>
          <w:rFonts w:ascii="宋体" w:hAnsi="宋体" w:cs="宋体" w:hint="eastAsia"/>
        </w:rPr>
      </w:pPr>
      <w:r w:rsidRPr="00E72116">
        <w:rPr>
          <w:rFonts w:ascii="宋体" w:hAnsi="宋体" w:cs="宋体" w:hint="eastAsia"/>
        </w:rPr>
        <w:t>②科技创新大楼项目：总投资估算</w:t>
      </w:r>
      <w:r w:rsidRPr="00E72116">
        <w:rPr>
          <w:rFonts w:ascii="宋体" w:hAnsi="宋体" w:cs="宋体" w:hint="eastAsia"/>
        </w:rPr>
        <w:t>22267</w:t>
      </w:r>
      <w:r w:rsidRPr="00E72116">
        <w:rPr>
          <w:rFonts w:ascii="宋体" w:hAnsi="宋体" w:cs="宋体" w:hint="eastAsia"/>
        </w:rPr>
        <w:t>万元，其中</w:t>
      </w:r>
      <w:r w:rsidRPr="00E72116">
        <w:rPr>
          <w:rFonts w:ascii="宋体" w:hAnsi="宋体" w:cs="宋体" w:hint="eastAsia"/>
        </w:rPr>
        <w:t>:</w:t>
      </w:r>
      <w:r w:rsidRPr="00E72116">
        <w:rPr>
          <w:rFonts w:ascii="宋体" w:hAnsi="宋体" w:cs="宋体" w:hint="eastAsia"/>
        </w:rPr>
        <w:t>建安工程费</w:t>
      </w:r>
      <w:r w:rsidRPr="00E72116">
        <w:rPr>
          <w:rFonts w:ascii="宋体" w:hAnsi="宋体" w:cs="宋体" w:hint="eastAsia"/>
        </w:rPr>
        <w:t>18566</w:t>
      </w:r>
      <w:r w:rsidRPr="00E72116">
        <w:rPr>
          <w:rFonts w:ascii="宋体" w:hAnsi="宋体" w:cs="宋体" w:hint="eastAsia"/>
        </w:rPr>
        <w:t>万元，工程建设其他费用</w:t>
      </w:r>
      <w:r w:rsidRPr="00E72116">
        <w:rPr>
          <w:rFonts w:ascii="宋体" w:hAnsi="宋体" w:cs="宋体" w:hint="eastAsia"/>
        </w:rPr>
        <w:t>2641</w:t>
      </w:r>
      <w:r w:rsidRPr="00E72116">
        <w:rPr>
          <w:rFonts w:ascii="宋体" w:hAnsi="宋体" w:cs="宋体" w:hint="eastAsia"/>
        </w:rPr>
        <w:t>万元，预备费</w:t>
      </w:r>
      <w:r w:rsidRPr="00E72116">
        <w:rPr>
          <w:rFonts w:ascii="宋体" w:hAnsi="宋体" w:cs="宋体" w:hint="eastAsia"/>
        </w:rPr>
        <w:t>1060</w:t>
      </w:r>
      <w:r w:rsidRPr="00E72116">
        <w:rPr>
          <w:rFonts w:ascii="宋体" w:hAnsi="宋体" w:cs="宋体" w:hint="eastAsia"/>
        </w:rPr>
        <w:t>万元。</w:t>
      </w:r>
    </w:p>
    <w:p w14:paraId="57E56160" w14:textId="77777777" w:rsidR="00FF254A" w:rsidRPr="00E72116" w:rsidRDefault="005E43C2">
      <w:pPr>
        <w:widowControl/>
        <w:tabs>
          <w:tab w:val="left" w:pos="426"/>
        </w:tabs>
        <w:spacing w:after="0" w:line="360" w:lineRule="auto"/>
        <w:ind w:firstLineChars="200" w:firstLine="482"/>
        <w:rPr>
          <w:rFonts w:ascii="宋体" w:hAnsi="宋体" w:hint="eastAsia"/>
          <w:sz w:val="24"/>
        </w:rPr>
      </w:pPr>
      <w:r w:rsidRPr="00E72116">
        <w:rPr>
          <w:rFonts w:ascii="宋体" w:hAnsi="宋体" w:hint="eastAsia"/>
          <w:b/>
          <w:bCs/>
          <w:sz w:val="24"/>
        </w:rPr>
        <w:t>5.</w:t>
      </w:r>
      <w:r w:rsidRPr="00E72116">
        <w:rPr>
          <w:rFonts w:ascii="宋体" w:hAnsi="宋体" w:hint="eastAsia"/>
          <w:b/>
          <w:bCs/>
          <w:sz w:val="24"/>
        </w:rPr>
        <w:t>监理范围及内容：</w:t>
      </w:r>
      <w:r w:rsidRPr="00E72116">
        <w:rPr>
          <w:rFonts w:ascii="宋体" w:hAnsi="宋体" w:hint="eastAsia"/>
          <w:sz w:val="24"/>
        </w:rPr>
        <w:t>两项目在同一地块，地下室合并设计，本次为两个项目合并招标。项目监理工作为从施工准备阶段开始的全过程监理工作，按照监理合同、规范规则、及招标人要求组建由公司分管领导牵头的强有力监理团队，全面负责现场的“三控三管一协调”工作，其工作范围和工作要求如下：</w:t>
      </w:r>
    </w:p>
    <w:p w14:paraId="15D59584" w14:textId="77777777" w:rsidR="00FF254A" w:rsidRPr="00E72116" w:rsidRDefault="005E43C2">
      <w:pPr>
        <w:tabs>
          <w:tab w:val="left" w:pos="426"/>
        </w:tabs>
        <w:spacing w:after="0" w:line="360" w:lineRule="auto"/>
        <w:ind w:firstLineChars="200" w:firstLine="480"/>
        <w:rPr>
          <w:rFonts w:ascii="宋体" w:hAnsi="宋体" w:hint="eastAsia"/>
          <w:sz w:val="24"/>
        </w:rPr>
      </w:pPr>
      <w:r w:rsidRPr="00E72116">
        <w:rPr>
          <w:rFonts w:ascii="宋体" w:hAnsi="宋体" w:hint="eastAsia"/>
          <w:sz w:val="24"/>
        </w:rPr>
        <w:t>本项目立项（含可</w:t>
      </w:r>
      <w:proofErr w:type="gramStart"/>
      <w:r w:rsidRPr="00E72116">
        <w:rPr>
          <w:rFonts w:ascii="宋体" w:hAnsi="宋体" w:hint="eastAsia"/>
          <w:sz w:val="24"/>
        </w:rPr>
        <w:t>研</w:t>
      </w:r>
      <w:proofErr w:type="gramEnd"/>
      <w:r w:rsidRPr="00E72116">
        <w:rPr>
          <w:rFonts w:ascii="宋体" w:hAnsi="宋体" w:hint="eastAsia"/>
          <w:sz w:val="24"/>
        </w:rPr>
        <w:t>）范围内所有工程内容【含前期工程（如围蔽工程、临水工程、临电工程、场地平整等）及各专业工程】的施工监理：包括但不限于施工准备阶段、施工阶段、工程收尾阶段（包括但不限于竣工验收、整改、工程移交、工程结算等）及工程质量保修阶段的质量控制、职业健康安全及环境监督管理、投资控制、进度控制、合同管理、信息管理、组织协调、工程创优、设备监造（如有）以及协调建设单位和工程建设有关各方的工作关系等。此外，投标人还须按招标人的要求提前进场参与开工前期的准备和筹划工作，编制项目第三方检（监）</w:t>
      </w:r>
      <w:proofErr w:type="gramStart"/>
      <w:r w:rsidRPr="00E72116">
        <w:rPr>
          <w:rFonts w:ascii="宋体" w:hAnsi="宋体" w:hint="eastAsia"/>
          <w:sz w:val="24"/>
        </w:rPr>
        <w:t>测规划</w:t>
      </w:r>
      <w:proofErr w:type="gramEnd"/>
      <w:r w:rsidRPr="00E72116">
        <w:rPr>
          <w:rFonts w:ascii="宋体" w:hAnsi="宋体" w:hint="eastAsia"/>
          <w:sz w:val="24"/>
        </w:rPr>
        <w:t>方案及初步方案，协助招标</w:t>
      </w:r>
      <w:proofErr w:type="gramStart"/>
      <w:r w:rsidRPr="00E72116">
        <w:rPr>
          <w:rFonts w:ascii="宋体" w:hAnsi="宋体" w:hint="eastAsia"/>
          <w:sz w:val="24"/>
        </w:rPr>
        <w:t>人制定工程</w:t>
      </w:r>
      <w:proofErr w:type="gramEnd"/>
      <w:r w:rsidRPr="00E72116">
        <w:rPr>
          <w:rFonts w:ascii="宋体" w:hAnsi="宋体" w:hint="eastAsia"/>
          <w:sz w:val="24"/>
        </w:rPr>
        <w:t>管理办法、各参建方职责及有关事务性工作等，具体以实际实施的监理范围为准。</w:t>
      </w:r>
    </w:p>
    <w:p w14:paraId="3DD5A32C" w14:textId="77777777" w:rsidR="00FF254A" w:rsidRPr="00E72116" w:rsidRDefault="005E43C2">
      <w:pPr>
        <w:tabs>
          <w:tab w:val="left" w:pos="426"/>
        </w:tabs>
        <w:spacing w:after="0" w:line="360" w:lineRule="auto"/>
        <w:ind w:firstLineChars="200" w:firstLine="480"/>
        <w:rPr>
          <w:rFonts w:ascii="宋体" w:hAnsi="宋体" w:hint="eastAsia"/>
          <w:sz w:val="24"/>
        </w:rPr>
      </w:pPr>
      <w:r w:rsidRPr="00E72116">
        <w:rPr>
          <w:rFonts w:ascii="宋体" w:hAnsi="宋体" w:hint="eastAsia"/>
          <w:sz w:val="24"/>
        </w:rPr>
        <w:t>前期阶段监理工作：负责协助配合建设方进行项目建设前期准备（包括施工前期临时准备工作）、勘察设计协调、协助前期报批报建手续办理、施工招标配合以及场地情况跟进、各类地下及毗邻区域内的地下管线资料及气象和水文观测资料跟进、相邻建筑物和构筑物（高压线等）有关资料跟进、地下工程有关资料跟进等。</w:t>
      </w:r>
    </w:p>
    <w:p w14:paraId="47E1ADFE" w14:textId="77777777" w:rsidR="00FF254A" w:rsidRPr="00E72116" w:rsidRDefault="005E43C2">
      <w:pPr>
        <w:pStyle w:val="35"/>
        <w:jc w:val="both"/>
        <w:rPr>
          <w:sz w:val="24"/>
          <w:szCs w:val="24"/>
        </w:rPr>
      </w:pPr>
      <w:bookmarkStart w:id="443" w:name="_Toc23048"/>
      <w:bookmarkStart w:id="444" w:name="_Toc176879985"/>
      <w:bookmarkStart w:id="445" w:name="_Toc199515658"/>
      <w:r w:rsidRPr="00E72116">
        <w:rPr>
          <w:sz w:val="24"/>
          <w:szCs w:val="24"/>
        </w:rPr>
        <w:t>二、</w:t>
      </w:r>
      <w:bookmarkEnd w:id="439"/>
      <w:bookmarkEnd w:id="442"/>
      <w:r w:rsidRPr="00E72116">
        <w:rPr>
          <w:sz w:val="24"/>
          <w:szCs w:val="24"/>
        </w:rPr>
        <w:t>监理服务期</w:t>
      </w:r>
      <w:bookmarkEnd w:id="443"/>
      <w:bookmarkEnd w:id="444"/>
      <w:bookmarkEnd w:id="445"/>
    </w:p>
    <w:p w14:paraId="76F4FDB6" w14:textId="11110404" w:rsidR="00FF254A" w:rsidRPr="00E72116" w:rsidRDefault="005E43C2">
      <w:pPr>
        <w:pStyle w:val="1b"/>
        <w:widowControl/>
        <w:adjustRightInd w:val="0"/>
        <w:snapToGrid w:val="0"/>
        <w:spacing w:line="360" w:lineRule="auto"/>
        <w:ind w:firstLine="480"/>
        <w:rPr>
          <w:rFonts w:ascii="宋体" w:eastAsiaTheme="minorEastAsia" w:hAnsi="宋体" w:cstheme="minorBidi" w:hint="eastAsia"/>
          <w:sz w:val="24"/>
          <w:szCs w:val="24"/>
          <w14:ligatures w14:val="standardContextual"/>
        </w:rPr>
      </w:pPr>
      <w:bookmarkStart w:id="446" w:name="_Toc20384742"/>
      <w:bookmarkStart w:id="447" w:name="_Toc15624"/>
      <w:r w:rsidRPr="00E72116">
        <w:rPr>
          <w:rFonts w:ascii="宋体" w:hAnsi="宋体" w:hint="eastAsia"/>
          <w:sz w:val="24"/>
        </w:rPr>
        <w:t>新北五项目、科技创新大楼项目同步实施，施工总工期暂定为</w:t>
      </w:r>
      <w:r w:rsidRPr="00E72116">
        <w:rPr>
          <w:rFonts w:ascii="宋体" w:hAnsi="宋体" w:hint="eastAsia"/>
          <w:sz w:val="24"/>
        </w:rPr>
        <w:t>975</w:t>
      </w:r>
      <w:r w:rsidRPr="00E72116">
        <w:rPr>
          <w:rFonts w:ascii="宋体" w:hAnsi="宋体" w:hint="eastAsia"/>
          <w:sz w:val="24"/>
        </w:rPr>
        <w:t>日历天，计划</w:t>
      </w:r>
      <w:r w:rsidRPr="00E72116">
        <w:rPr>
          <w:rFonts w:ascii="宋体" w:hAnsi="宋体" w:hint="eastAsia"/>
          <w:sz w:val="24"/>
        </w:rPr>
        <w:t>2025</w:t>
      </w:r>
      <w:r w:rsidRPr="00E72116">
        <w:rPr>
          <w:rFonts w:ascii="宋体" w:hAnsi="宋体" w:hint="eastAsia"/>
          <w:sz w:val="24"/>
        </w:rPr>
        <w:t>年</w:t>
      </w:r>
      <w:r w:rsidRPr="00E72116">
        <w:rPr>
          <w:rFonts w:ascii="宋体" w:hAnsi="宋体" w:hint="eastAsia"/>
          <w:sz w:val="24"/>
        </w:rPr>
        <w:t>7</w:t>
      </w:r>
      <w:r w:rsidRPr="00E72116">
        <w:rPr>
          <w:rFonts w:ascii="宋体" w:hAnsi="宋体" w:hint="eastAsia"/>
          <w:sz w:val="24"/>
        </w:rPr>
        <w:t>月</w:t>
      </w:r>
      <w:r w:rsidRPr="00E72116">
        <w:rPr>
          <w:rFonts w:ascii="宋体" w:hAnsi="宋体" w:hint="eastAsia"/>
          <w:sz w:val="24"/>
        </w:rPr>
        <w:t>15</w:t>
      </w:r>
      <w:r w:rsidRPr="00E72116">
        <w:rPr>
          <w:rFonts w:ascii="宋体" w:hAnsi="宋体" w:hint="eastAsia"/>
          <w:sz w:val="24"/>
        </w:rPr>
        <w:t>日开工，计划</w:t>
      </w:r>
      <w:r w:rsidRPr="00E72116">
        <w:rPr>
          <w:rFonts w:ascii="宋体" w:hAnsi="宋体" w:hint="eastAsia"/>
          <w:sz w:val="24"/>
        </w:rPr>
        <w:t>2028</w:t>
      </w:r>
      <w:r w:rsidRPr="00E72116">
        <w:rPr>
          <w:rFonts w:ascii="宋体" w:hAnsi="宋体" w:hint="eastAsia"/>
          <w:sz w:val="24"/>
        </w:rPr>
        <w:t>年</w:t>
      </w:r>
      <w:r w:rsidRPr="00E72116">
        <w:rPr>
          <w:rFonts w:ascii="宋体" w:hAnsi="宋体" w:hint="eastAsia"/>
          <w:sz w:val="24"/>
        </w:rPr>
        <w:t>3</w:t>
      </w:r>
      <w:r w:rsidRPr="00E72116">
        <w:rPr>
          <w:rFonts w:ascii="宋体" w:hAnsi="宋体" w:hint="eastAsia"/>
          <w:sz w:val="24"/>
        </w:rPr>
        <w:t>月</w:t>
      </w:r>
      <w:r w:rsidRPr="00E72116">
        <w:rPr>
          <w:rFonts w:ascii="宋体" w:hAnsi="宋体" w:hint="eastAsia"/>
          <w:sz w:val="24"/>
        </w:rPr>
        <w:t>15</w:t>
      </w:r>
      <w:r w:rsidRPr="00E72116">
        <w:rPr>
          <w:rFonts w:ascii="宋体" w:hAnsi="宋体" w:hint="eastAsia"/>
          <w:sz w:val="24"/>
        </w:rPr>
        <w:t>日竣工</w:t>
      </w:r>
      <w:r w:rsidRPr="00E72116">
        <w:rPr>
          <w:rFonts w:ascii="宋体" w:eastAsiaTheme="minorEastAsia" w:hAnsi="宋体" w:cstheme="minorBidi" w:hint="eastAsia"/>
          <w:sz w:val="24"/>
          <w:szCs w:val="24"/>
          <w14:ligatures w14:val="standardContextual"/>
        </w:rPr>
        <w:t>。</w:t>
      </w:r>
    </w:p>
    <w:p w14:paraId="2FB6146C" w14:textId="54D3CB6B" w:rsidR="00FF254A" w:rsidRPr="00E72116" w:rsidRDefault="005E43C2">
      <w:pPr>
        <w:pStyle w:val="1b"/>
        <w:widowControl/>
        <w:adjustRightInd w:val="0"/>
        <w:snapToGrid w:val="0"/>
        <w:spacing w:line="360" w:lineRule="auto"/>
        <w:ind w:firstLine="480"/>
        <w:rPr>
          <w:rFonts w:ascii="宋体" w:hAnsi="宋体" w:hint="eastAsia"/>
          <w:sz w:val="24"/>
          <w:szCs w:val="24"/>
        </w:rPr>
      </w:pPr>
      <w:r w:rsidRPr="00E72116">
        <w:rPr>
          <w:rFonts w:ascii="宋体" w:hAnsi="宋体" w:cs="宋体" w:hint="eastAsia"/>
          <w:bCs/>
          <w:sz w:val="24"/>
          <w:szCs w:val="24"/>
        </w:rPr>
        <w:t>监理服务期自监理人收到中标通知书或参加由委托人组织的第一次进场动员会之日起算，至本项目工程保修期结束且本合同工程结算金额经有权结算终审部门审定之日止。监理服务</w:t>
      </w:r>
      <w:proofErr w:type="gramStart"/>
      <w:r w:rsidRPr="00E72116">
        <w:rPr>
          <w:rFonts w:ascii="宋体" w:hAnsi="宋体" w:cs="宋体" w:hint="eastAsia"/>
          <w:bCs/>
          <w:sz w:val="24"/>
          <w:szCs w:val="24"/>
        </w:rPr>
        <w:t>期包括</w:t>
      </w:r>
      <w:proofErr w:type="gramEnd"/>
      <w:r w:rsidRPr="00E72116">
        <w:rPr>
          <w:rFonts w:ascii="宋体" w:hAnsi="宋体" w:cs="宋体" w:hint="eastAsia"/>
          <w:bCs/>
          <w:sz w:val="24"/>
          <w:szCs w:val="24"/>
        </w:rPr>
        <w:t>项目的施工准备阶段、施工阶段、工程收尾阶段（包括但不限于竣</w:t>
      </w:r>
      <w:r w:rsidRPr="00E72116">
        <w:rPr>
          <w:rFonts w:ascii="宋体" w:hAnsi="宋体" w:cs="宋体" w:hint="eastAsia"/>
          <w:bCs/>
          <w:sz w:val="24"/>
          <w:szCs w:val="24"/>
        </w:rPr>
        <w:lastRenderedPageBreak/>
        <w:t>工验收、整改、工程移交、工程结算等）及工程质量保修期阶段，监理人须实行全过程监理服务。</w:t>
      </w:r>
    </w:p>
    <w:p w14:paraId="773A3CE3" w14:textId="77777777" w:rsidR="00FF254A" w:rsidRPr="00E72116" w:rsidRDefault="005E43C2">
      <w:pPr>
        <w:pStyle w:val="35"/>
        <w:jc w:val="both"/>
        <w:rPr>
          <w:sz w:val="24"/>
          <w:szCs w:val="24"/>
        </w:rPr>
      </w:pPr>
      <w:bookmarkStart w:id="448" w:name="_Toc13928"/>
      <w:bookmarkStart w:id="449" w:name="_Toc176879986"/>
      <w:bookmarkStart w:id="450" w:name="_Toc199515659"/>
      <w:r w:rsidRPr="00E72116">
        <w:rPr>
          <w:sz w:val="24"/>
          <w:szCs w:val="24"/>
        </w:rPr>
        <w:t>三、</w:t>
      </w:r>
      <w:bookmarkEnd w:id="446"/>
      <w:bookmarkEnd w:id="447"/>
      <w:r w:rsidRPr="00E72116">
        <w:rPr>
          <w:spacing w:val="-6"/>
          <w:sz w:val="24"/>
          <w:szCs w:val="24"/>
        </w:rPr>
        <w:t>质量目标、职业健康安全管理目标、环境管理目标、投资控制目标、进度目</w:t>
      </w:r>
      <w:r w:rsidRPr="00E72116">
        <w:rPr>
          <w:rFonts w:hint="eastAsia"/>
          <w:spacing w:val="-6"/>
          <w:sz w:val="24"/>
          <w:szCs w:val="24"/>
        </w:rPr>
        <w:t>标</w:t>
      </w:r>
      <w:bookmarkEnd w:id="448"/>
      <w:bookmarkEnd w:id="449"/>
      <w:r w:rsidRPr="00E72116">
        <w:rPr>
          <w:spacing w:val="-6"/>
          <w:sz w:val="24"/>
          <w:szCs w:val="24"/>
        </w:rPr>
        <w:t>、</w:t>
      </w:r>
      <w:r w:rsidRPr="00E72116">
        <w:rPr>
          <w:rFonts w:ascii="Times New Roman" w:eastAsia="宋体" w:hAnsi="Times New Roman" w:cs="Times New Roman" w:hint="eastAsia"/>
          <w:sz w:val="24"/>
          <w:szCs w:val="24"/>
          <w:lang w:eastAsia="zh-CN" w:bidi="ar"/>
        </w:rPr>
        <w:t>智慧工地建设目标</w:t>
      </w:r>
      <w:bookmarkEnd w:id="450"/>
    </w:p>
    <w:p w14:paraId="103EBF83" w14:textId="77777777" w:rsidR="00FF254A" w:rsidRPr="00E72116" w:rsidRDefault="005E43C2">
      <w:pPr>
        <w:pStyle w:val="1b"/>
        <w:adjustRightInd w:val="0"/>
        <w:snapToGrid w:val="0"/>
        <w:spacing w:line="360" w:lineRule="auto"/>
        <w:ind w:firstLine="480"/>
        <w:rPr>
          <w:rFonts w:ascii="宋体" w:hAnsi="宋体" w:cs="Times New Roman" w:hint="eastAsia"/>
          <w:sz w:val="24"/>
          <w:szCs w:val="24"/>
        </w:rPr>
      </w:pPr>
      <w:r w:rsidRPr="00E72116">
        <w:rPr>
          <w:rFonts w:ascii="宋体" w:hAnsi="宋体" w:cs="Times New Roman" w:hint="eastAsia"/>
          <w:sz w:val="24"/>
          <w:szCs w:val="24"/>
        </w:rPr>
        <w:t>1.</w:t>
      </w:r>
      <w:r w:rsidRPr="00E72116">
        <w:rPr>
          <w:rFonts w:ascii="宋体" w:hAnsi="宋体" w:cs="Times New Roman" w:hint="eastAsia"/>
          <w:sz w:val="24"/>
          <w:szCs w:val="24"/>
        </w:rPr>
        <w:t>质量目标：一次竣工验收合格，且分部工程验收合格率</w:t>
      </w:r>
      <w:r w:rsidRPr="00E72116">
        <w:rPr>
          <w:rFonts w:ascii="宋体" w:hAnsi="宋体" w:cs="Times New Roman" w:hint="eastAsia"/>
          <w:sz w:val="24"/>
          <w:szCs w:val="24"/>
        </w:rPr>
        <w:t>100%</w:t>
      </w:r>
      <w:r w:rsidRPr="00E72116">
        <w:rPr>
          <w:rFonts w:ascii="宋体" w:hAnsi="宋体" w:cs="Times New Roman" w:hint="eastAsia"/>
          <w:sz w:val="24"/>
          <w:szCs w:val="24"/>
        </w:rPr>
        <w:t>，项目所涉及的政府专项验收全部通过，单位工程一次竣工验收合格。确保广州市建设工程优质奖。</w:t>
      </w:r>
    </w:p>
    <w:p w14:paraId="5245BF8F" w14:textId="77777777" w:rsidR="00FF254A" w:rsidRPr="00E72116" w:rsidRDefault="005E43C2">
      <w:pPr>
        <w:pStyle w:val="1b"/>
        <w:adjustRightInd w:val="0"/>
        <w:snapToGrid w:val="0"/>
        <w:spacing w:line="360" w:lineRule="auto"/>
        <w:ind w:firstLine="480"/>
        <w:rPr>
          <w:rFonts w:ascii="宋体" w:hAnsi="宋体" w:cs="Times New Roman" w:hint="eastAsia"/>
          <w:sz w:val="24"/>
          <w:szCs w:val="24"/>
        </w:rPr>
      </w:pPr>
      <w:r w:rsidRPr="00E72116">
        <w:rPr>
          <w:rFonts w:ascii="宋体" w:hAnsi="宋体" w:cs="Times New Roman" w:hint="eastAsia"/>
          <w:sz w:val="24"/>
          <w:szCs w:val="24"/>
        </w:rPr>
        <w:t>2.</w:t>
      </w:r>
      <w:r w:rsidRPr="00E72116">
        <w:rPr>
          <w:rFonts w:ascii="宋体" w:hAnsi="宋体" w:cs="Times New Roman" w:hint="eastAsia"/>
          <w:sz w:val="24"/>
          <w:szCs w:val="24"/>
        </w:rPr>
        <w:t>职业健康安全管理目标：事故隐患排查治理覆盖率</w:t>
      </w:r>
      <w:r w:rsidRPr="00E72116">
        <w:rPr>
          <w:rFonts w:ascii="宋体" w:hAnsi="宋体" w:cs="Times New Roman" w:hint="eastAsia"/>
          <w:sz w:val="24"/>
          <w:szCs w:val="24"/>
        </w:rPr>
        <w:t>100%</w:t>
      </w:r>
      <w:r w:rsidRPr="00E72116">
        <w:rPr>
          <w:rFonts w:ascii="宋体" w:hAnsi="宋体" w:cs="Times New Roman" w:hint="eastAsia"/>
          <w:sz w:val="24"/>
          <w:szCs w:val="24"/>
        </w:rPr>
        <w:t>，一般事故隐患整改率</w:t>
      </w:r>
      <w:r w:rsidRPr="00E72116">
        <w:rPr>
          <w:rFonts w:ascii="宋体" w:hAnsi="宋体" w:cs="Times New Roman" w:hint="eastAsia"/>
          <w:sz w:val="24"/>
          <w:szCs w:val="24"/>
        </w:rPr>
        <w:t>100%</w:t>
      </w:r>
      <w:r w:rsidRPr="00E72116">
        <w:rPr>
          <w:rFonts w:ascii="宋体" w:hAnsi="宋体" w:cs="Times New Roman" w:hint="eastAsia"/>
          <w:sz w:val="24"/>
          <w:szCs w:val="24"/>
        </w:rPr>
        <w:t>，重大事故隐患挂牌督办率</w:t>
      </w:r>
      <w:r w:rsidRPr="00E72116">
        <w:rPr>
          <w:rFonts w:ascii="宋体" w:hAnsi="宋体" w:cs="Times New Roman" w:hint="eastAsia"/>
          <w:sz w:val="24"/>
          <w:szCs w:val="24"/>
        </w:rPr>
        <w:t>100%</w:t>
      </w:r>
      <w:r w:rsidRPr="00E72116">
        <w:rPr>
          <w:rFonts w:ascii="宋体" w:hAnsi="宋体" w:cs="Times New Roman" w:hint="eastAsia"/>
          <w:sz w:val="24"/>
          <w:szCs w:val="24"/>
        </w:rPr>
        <w:t>、整改率</w:t>
      </w:r>
      <w:r w:rsidRPr="00E72116">
        <w:rPr>
          <w:rFonts w:ascii="宋体" w:hAnsi="宋体" w:cs="Times New Roman" w:hint="eastAsia"/>
          <w:sz w:val="24"/>
          <w:szCs w:val="24"/>
        </w:rPr>
        <w:t>100%</w:t>
      </w:r>
      <w:r w:rsidRPr="00E72116">
        <w:rPr>
          <w:rFonts w:ascii="宋体" w:hAnsi="宋体" w:cs="Times New Roman" w:hint="eastAsia"/>
          <w:sz w:val="24"/>
          <w:szCs w:val="24"/>
        </w:rPr>
        <w:t>；安全生产非法违法行为举报投诉查办率达到</w:t>
      </w:r>
      <w:r w:rsidRPr="00E72116">
        <w:rPr>
          <w:rFonts w:ascii="宋体" w:hAnsi="宋体" w:cs="Times New Roman" w:hint="eastAsia"/>
          <w:sz w:val="24"/>
          <w:szCs w:val="24"/>
        </w:rPr>
        <w:t>100%</w:t>
      </w:r>
      <w:r w:rsidRPr="00E72116">
        <w:rPr>
          <w:rFonts w:ascii="宋体" w:hAnsi="宋体" w:cs="Times New Roman" w:hint="eastAsia"/>
          <w:sz w:val="24"/>
          <w:szCs w:val="24"/>
        </w:rPr>
        <w:t>。杜绝发生一般事故等级及以上的伤亡事故且工伤责任事故死亡人数为零，确保广东省安全生产文明施工示范工地。</w:t>
      </w:r>
    </w:p>
    <w:p w14:paraId="58D2A8EA" w14:textId="77777777" w:rsidR="00FF254A" w:rsidRPr="00E72116" w:rsidRDefault="005E43C2">
      <w:pPr>
        <w:pStyle w:val="1b"/>
        <w:adjustRightInd w:val="0"/>
        <w:snapToGrid w:val="0"/>
        <w:spacing w:line="360" w:lineRule="auto"/>
        <w:ind w:firstLine="480"/>
        <w:rPr>
          <w:rFonts w:ascii="宋体" w:hAnsi="宋体" w:cs="Times New Roman" w:hint="eastAsia"/>
          <w:sz w:val="24"/>
          <w:szCs w:val="24"/>
        </w:rPr>
      </w:pPr>
      <w:r w:rsidRPr="00E72116">
        <w:rPr>
          <w:rFonts w:ascii="宋体" w:hAnsi="宋体" w:cs="Times New Roman" w:hint="eastAsia"/>
          <w:sz w:val="24"/>
          <w:szCs w:val="24"/>
        </w:rPr>
        <w:t>3.</w:t>
      </w:r>
      <w:r w:rsidRPr="00E72116">
        <w:rPr>
          <w:rFonts w:ascii="宋体" w:hAnsi="宋体" w:cs="Times New Roman" w:hint="eastAsia"/>
          <w:sz w:val="24"/>
          <w:szCs w:val="24"/>
          <w:lang w:bidi="ar"/>
        </w:rPr>
        <w:t xml:space="preserve"> </w:t>
      </w:r>
      <w:r w:rsidRPr="00E72116">
        <w:rPr>
          <w:rFonts w:ascii="宋体" w:hAnsi="宋体" w:cs="Times New Roman" w:hint="eastAsia"/>
          <w:sz w:val="24"/>
          <w:szCs w:val="24"/>
          <w:lang w:bidi="ar"/>
        </w:rPr>
        <w:t>环境管理目标：</w:t>
      </w:r>
      <w:bookmarkStart w:id="451" w:name="_Hlk176879390"/>
      <w:r w:rsidRPr="00E72116">
        <w:rPr>
          <w:rFonts w:ascii="宋体" w:hAnsi="宋体" w:cs="Times New Roman" w:hint="eastAsia"/>
          <w:sz w:val="24"/>
          <w:szCs w:val="24"/>
          <w:lang w:bidi="ar"/>
        </w:rPr>
        <w:t>严格执行《广州市建设工程现场文明施工管理办法》（</w:t>
      </w:r>
      <w:proofErr w:type="gramStart"/>
      <w:r w:rsidRPr="00E72116">
        <w:rPr>
          <w:rFonts w:ascii="宋体" w:hAnsi="宋体" w:cs="Times New Roman" w:hint="eastAsia"/>
          <w:sz w:val="24"/>
          <w:szCs w:val="24"/>
          <w:lang w:bidi="ar"/>
        </w:rPr>
        <w:t>穗建质〔</w:t>
      </w:r>
      <w:r w:rsidRPr="00E72116">
        <w:rPr>
          <w:rFonts w:ascii="宋体" w:hAnsi="宋体" w:cs="Times New Roman" w:hint="eastAsia"/>
          <w:sz w:val="24"/>
          <w:szCs w:val="24"/>
          <w:lang w:bidi="ar"/>
        </w:rPr>
        <w:t>2008</w:t>
      </w:r>
      <w:r w:rsidRPr="00E72116">
        <w:rPr>
          <w:rFonts w:ascii="宋体" w:hAnsi="宋体" w:cs="Times New Roman" w:hint="eastAsia"/>
          <w:sz w:val="24"/>
          <w:szCs w:val="24"/>
          <w:lang w:bidi="ar"/>
        </w:rPr>
        <w:t>〕</w:t>
      </w:r>
      <w:proofErr w:type="gramEnd"/>
      <w:r w:rsidRPr="00E72116">
        <w:rPr>
          <w:rFonts w:ascii="宋体" w:hAnsi="宋体" w:cs="Times New Roman" w:hint="eastAsia"/>
          <w:sz w:val="24"/>
          <w:szCs w:val="24"/>
          <w:lang w:bidi="ar"/>
        </w:rPr>
        <w:t>937</w:t>
      </w:r>
      <w:r w:rsidRPr="00E72116">
        <w:rPr>
          <w:rFonts w:ascii="宋体" w:hAnsi="宋体" w:cs="Times New Roman" w:hint="eastAsia"/>
          <w:sz w:val="24"/>
          <w:szCs w:val="24"/>
          <w:lang w:bidi="ar"/>
        </w:rPr>
        <w:t>号）、《广州市城乡建设委员会关于印发广州市加强建筑工地环保管理工作方案的通知》</w:t>
      </w:r>
      <w:r w:rsidRPr="00E72116">
        <w:rPr>
          <w:rFonts w:ascii="宋体" w:hAnsi="宋体" w:cs="Times New Roman" w:hint="eastAsia"/>
          <w:sz w:val="24"/>
          <w:szCs w:val="24"/>
          <w:lang w:bidi="ar"/>
        </w:rPr>
        <w:t>(</w:t>
      </w:r>
      <w:proofErr w:type="gramStart"/>
      <w:r w:rsidRPr="00E72116">
        <w:rPr>
          <w:rFonts w:ascii="宋体" w:hAnsi="宋体" w:cs="Times New Roman" w:hint="eastAsia"/>
          <w:sz w:val="24"/>
          <w:szCs w:val="24"/>
          <w:lang w:bidi="ar"/>
        </w:rPr>
        <w:t>穗建质〔</w:t>
      </w:r>
      <w:r w:rsidRPr="00E72116">
        <w:rPr>
          <w:rFonts w:ascii="宋体" w:hAnsi="宋体" w:cs="Times New Roman" w:hint="eastAsia"/>
          <w:sz w:val="24"/>
          <w:szCs w:val="24"/>
          <w:lang w:bidi="ar"/>
        </w:rPr>
        <w:t>2014</w:t>
      </w:r>
      <w:r w:rsidRPr="00E72116">
        <w:rPr>
          <w:rFonts w:ascii="宋体" w:hAnsi="宋体" w:cs="Times New Roman" w:hint="eastAsia"/>
          <w:sz w:val="24"/>
          <w:szCs w:val="24"/>
          <w:lang w:bidi="ar"/>
        </w:rPr>
        <w:t>〕</w:t>
      </w:r>
      <w:proofErr w:type="gramEnd"/>
      <w:r w:rsidRPr="00E72116">
        <w:rPr>
          <w:rFonts w:ascii="宋体" w:hAnsi="宋体" w:cs="Times New Roman" w:hint="eastAsia"/>
          <w:sz w:val="24"/>
          <w:szCs w:val="24"/>
          <w:lang w:bidi="ar"/>
        </w:rPr>
        <w:t>754</w:t>
      </w:r>
      <w:r w:rsidRPr="00E72116">
        <w:rPr>
          <w:rFonts w:ascii="宋体" w:hAnsi="宋体" w:cs="Times New Roman" w:hint="eastAsia"/>
          <w:sz w:val="24"/>
          <w:szCs w:val="24"/>
          <w:lang w:bidi="ar"/>
        </w:rPr>
        <w:t>号</w:t>
      </w:r>
      <w:r w:rsidRPr="00E72116">
        <w:rPr>
          <w:rFonts w:ascii="宋体" w:hAnsi="宋体" w:cs="Times New Roman" w:hint="eastAsia"/>
          <w:sz w:val="24"/>
          <w:szCs w:val="24"/>
          <w:lang w:bidi="ar"/>
        </w:rPr>
        <w:t>)</w:t>
      </w:r>
      <w:r w:rsidRPr="00E72116">
        <w:rPr>
          <w:rFonts w:ascii="宋体" w:hAnsi="宋体" w:cs="Times New Roman" w:hint="eastAsia"/>
          <w:sz w:val="24"/>
          <w:szCs w:val="24"/>
          <w:lang w:bidi="ar"/>
        </w:rPr>
        <w:t>、《广州市提升建设工程安全文明施工管理水平的工作指引》（</w:t>
      </w:r>
      <w:proofErr w:type="gramStart"/>
      <w:r w:rsidRPr="00E72116">
        <w:rPr>
          <w:rFonts w:ascii="宋体" w:hAnsi="宋体" w:cs="Times New Roman" w:hint="eastAsia"/>
          <w:sz w:val="24"/>
          <w:szCs w:val="24"/>
          <w:lang w:bidi="ar"/>
        </w:rPr>
        <w:t>穗建质〔</w:t>
      </w:r>
      <w:r w:rsidRPr="00E72116">
        <w:rPr>
          <w:rFonts w:ascii="宋体" w:hAnsi="宋体" w:cs="Times New Roman" w:hint="eastAsia"/>
          <w:sz w:val="24"/>
          <w:szCs w:val="24"/>
          <w:lang w:bidi="ar"/>
        </w:rPr>
        <w:t>2017</w:t>
      </w:r>
      <w:r w:rsidRPr="00E72116">
        <w:rPr>
          <w:rFonts w:ascii="宋体" w:hAnsi="宋体" w:cs="Times New Roman" w:hint="eastAsia"/>
          <w:sz w:val="24"/>
          <w:szCs w:val="24"/>
          <w:lang w:bidi="ar"/>
        </w:rPr>
        <w:t>〕</w:t>
      </w:r>
      <w:proofErr w:type="gramEnd"/>
      <w:r w:rsidRPr="00E72116">
        <w:rPr>
          <w:rFonts w:ascii="宋体" w:hAnsi="宋体" w:cs="Times New Roman" w:hint="eastAsia"/>
          <w:sz w:val="24"/>
          <w:szCs w:val="24"/>
          <w:lang w:bidi="ar"/>
        </w:rPr>
        <w:t>815</w:t>
      </w:r>
      <w:r w:rsidRPr="00E72116">
        <w:rPr>
          <w:rFonts w:ascii="宋体" w:hAnsi="宋体" w:cs="Times New Roman" w:hint="eastAsia"/>
          <w:sz w:val="24"/>
          <w:szCs w:val="24"/>
          <w:lang w:bidi="ar"/>
        </w:rPr>
        <w:t>号）、《广州市建设工程安全文明施工规程（试行版）》（穗建质</w:t>
      </w:r>
      <w:proofErr w:type="gramStart"/>
      <w:r w:rsidRPr="00E72116">
        <w:rPr>
          <w:rFonts w:ascii="宋体" w:hAnsi="宋体" w:cs="Times New Roman" w:hint="eastAsia"/>
          <w:sz w:val="24"/>
          <w:szCs w:val="24"/>
          <w:lang w:bidi="ar"/>
        </w:rPr>
        <w:t>〔</w:t>
      </w:r>
      <w:proofErr w:type="gramEnd"/>
      <w:r w:rsidRPr="00E72116">
        <w:rPr>
          <w:rFonts w:ascii="宋体" w:hAnsi="宋体" w:cs="Times New Roman" w:hint="eastAsia"/>
          <w:sz w:val="24"/>
          <w:szCs w:val="24"/>
          <w:lang w:bidi="ar"/>
        </w:rPr>
        <w:t>2021) 316</w:t>
      </w:r>
      <w:r w:rsidRPr="00E72116">
        <w:rPr>
          <w:rFonts w:ascii="宋体" w:hAnsi="宋体" w:cs="Times New Roman" w:hint="eastAsia"/>
          <w:sz w:val="24"/>
          <w:szCs w:val="24"/>
          <w:lang w:bidi="ar"/>
        </w:rPr>
        <w:t>号）、《危险性较大的分部分项工程安全管理规定》</w:t>
      </w:r>
      <w:r w:rsidRPr="00E72116">
        <w:rPr>
          <w:rFonts w:ascii="宋体" w:hAnsi="宋体" w:cs="Times New Roman" w:hint="eastAsia"/>
          <w:sz w:val="24"/>
          <w:szCs w:val="24"/>
          <w:lang w:bidi="ar"/>
        </w:rPr>
        <w:t>(</w:t>
      </w:r>
      <w:r w:rsidRPr="00E72116">
        <w:rPr>
          <w:rFonts w:ascii="宋体" w:hAnsi="宋体" w:cs="Times New Roman" w:hint="eastAsia"/>
          <w:sz w:val="24"/>
          <w:szCs w:val="24"/>
          <w:lang w:bidi="ar"/>
        </w:rPr>
        <w:t>中华人民共和国住房和城乡建设部令第</w:t>
      </w:r>
      <w:r w:rsidRPr="00E72116">
        <w:rPr>
          <w:rFonts w:ascii="宋体" w:hAnsi="宋体" w:cs="Times New Roman" w:hint="eastAsia"/>
          <w:sz w:val="24"/>
          <w:szCs w:val="24"/>
          <w:lang w:bidi="ar"/>
        </w:rPr>
        <w:t>37</w:t>
      </w:r>
      <w:r w:rsidRPr="00E72116">
        <w:rPr>
          <w:rFonts w:ascii="宋体" w:hAnsi="宋体" w:cs="Times New Roman" w:hint="eastAsia"/>
          <w:sz w:val="24"/>
          <w:szCs w:val="24"/>
          <w:lang w:bidi="ar"/>
        </w:rPr>
        <w:t>号</w:t>
      </w:r>
      <w:r w:rsidRPr="00E72116">
        <w:rPr>
          <w:rFonts w:ascii="宋体" w:hAnsi="宋体" w:cs="Times New Roman" w:hint="eastAsia"/>
          <w:sz w:val="24"/>
          <w:szCs w:val="24"/>
          <w:lang w:bidi="ar"/>
        </w:rPr>
        <w:t>)</w:t>
      </w:r>
      <w:r w:rsidRPr="00E72116">
        <w:rPr>
          <w:rFonts w:ascii="宋体" w:hAnsi="宋体" w:cs="Times New Roman" w:hint="eastAsia"/>
          <w:sz w:val="24"/>
          <w:szCs w:val="24"/>
          <w:lang w:bidi="ar"/>
        </w:rPr>
        <w:t>、《关于加强建设工程安全生产管理</w:t>
      </w:r>
      <w:r w:rsidRPr="00E72116">
        <w:rPr>
          <w:rFonts w:ascii="宋体" w:hAnsi="宋体" w:cs="Times New Roman" w:hint="eastAsia"/>
          <w:sz w:val="24"/>
          <w:szCs w:val="24"/>
          <w:lang w:bidi="ar"/>
        </w:rPr>
        <w:t xml:space="preserve"> </w:t>
      </w:r>
      <w:r w:rsidRPr="00E72116">
        <w:rPr>
          <w:rFonts w:ascii="宋体" w:hAnsi="宋体" w:cs="Times New Roman" w:hint="eastAsia"/>
          <w:sz w:val="24"/>
          <w:szCs w:val="24"/>
          <w:lang w:bidi="ar"/>
        </w:rPr>
        <w:t>落实建设各方主体责任的暂行规定》（穗建</w:t>
      </w:r>
      <w:proofErr w:type="gramStart"/>
      <w:r w:rsidRPr="00E72116">
        <w:rPr>
          <w:rFonts w:ascii="宋体" w:hAnsi="宋体" w:cs="Times New Roman" w:hint="eastAsia"/>
          <w:sz w:val="24"/>
          <w:szCs w:val="24"/>
          <w:lang w:bidi="ar"/>
        </w:rPr>
        <w:t>规</w:t>
      </w:r>
      <w:proofErr w:type="gramEnd"/>
      <w:r w:rsidRPr="00E72116">
        <w:rPr>
          <w:rFonts w:ascii="宋体" w:hAnsi="宋体" w:cs="Times New Roman" w:hint="eastAsia"/>
          <w:sz w:val="24"/>
          <w:szCs w:val="24"/>
          <w:lang w:bidi="ar"/>
        </w:rPr>
        <w:t>字</w:t>
      </w:r>
      <w:proofErr w:type="gramStart"/>
      <w:r w:rsidRPr="00E72116">
        <w:rPr>
          <w:rFonts w:ascii="宋体" w:hAnsi="宋体" w:cs="Times New Roman" w:hint="eastAsia"/>
          <w:sz w:val="24"/>
          <w:szCs w:val="24"/>
          <w:lang w:bidi="ar"/>
        </w:rPr>
        <w:t>〔</w:t>
      </w:r>
      <w:proofErr w:type="gramEnd"/>
      <w:r w:rsidRPr="00E72116">
        <w:rPr>
          <w:rFonts w:ascii="宋体" w:hAnsi="宋体" w:cs="Times New Roman" w:hint="eastAsia"/>
          <w:sz w:val="24"/>
          <w:szCs w:val="24"/>
          <w:lang w:bidi="ar"/>
        </w:rPr>
        <w:t>2020</w:t>
      </w:r>
      <w:proofErr w:type="gramStart"/>
      <w:r w:rsidRPr="00E72116">
        <w:rPr>
          <w:rFonts w:ascii="宋体" w:hAnsi="宋体" w:cs="Times New Roman" w:hint="eastAsia"/>
          <w:sz w:val="24"/>
          <w:szCs w:val="24"/>
          <w:lang w:bidi="ar"/>
        </w:rPr>
        <w:t>〕</w:t>
      </w:r>
      <w:proofErr w:type="gramEnd"/>
      <w:r w:rsidRPr="00E72116">
        <w:rPr>
          <w:rFonts w:ascii="宋体" w:hAnsi="宋体" w:cs="Times New Roman" w:hint="eastAsia"/>
          <w:sz w:val="24"/>
          <w:szCs w:val="24"/>
          <w:lang w:bidi="ar"/>
        </w:rPr>
        <w:t>34</w:t>
      </w:r>
      <w:r w:rsidRPr="00E72116">
        <w:rPr>
          <w:rFonts w:ascii="宋体" w:hAnsi="宋体" w:cs="Times New Roman" w:hint="eastAsia"/>
          <w:sz w:val="24"/>
          <w:szCs w:val="24"/>
          <w:lang w:bidi="ar"/>
        </w:rPr>
        <w:t>号）、《广州市住房和城乡建设委员会关于印发建设工程扬尘防治“</w:t>
      </w:r>
      <w:r w:rsidRPr="00E72116">
        <w:rPr>
          <w:rFonts w:ascii="宋体" w:hAnsi="宋体" w:cs="Times New Roman" w:hint="eastAsia"/>
          <w:sz w:val="24"/>
          <w:szCs w:val="24"/>
          <w:lang w:bidi="ar"/>
        </w:rPr>
        <w:t>6</w:t>
      </w:r>
      <w:r w:rsidRPr="00E72116">
        <w:rPr>
          <w:rFonts w:ascii="宋体" w:hAnsi="宋体" w:cs="Times New Roman" w:hint="eastAsia"/>
          <w:sz w:val="24"/>
          <w:szCs w:val="24"/>
          <w:lang w:bidi="ar"/>
        </w:rPr>
        <w:t>个</w:t>
      </w:r>
      <w:r w:rsidRPr="00E72116">
        <w:rPr>
          <w:rFonts w:ascii="宋体" w:hAnsi="宋体" w:cs="Times New Roman" w:hint="eastAsia"/>
          <w:sz w:val="24"/>
          <w:szCs w:val="24"/>
          <w:lang w:bidi="ar"/>
        </w:rPr>
        <w:t>100%</w:t>
      </w:r>
      <w:r w:rsidRPr="00E72116">
        <w:rPr>
          <w:rFonts w:ascii="宋体" w:hAnsi="宋体" w:cs="Times New Roman" w:hint="eastAsia"/>
          <w:sz w:val="24"/>
          <w:szCs w:val="24"/>
          <w:lang w:bidi="ar"/>
        </w:rPr>
        <w:t>”管理标准细化措施的通知》（</w:t>
      </w:r>
      <w:proofErr w:type="gramStart"/>
      <w:r w:rsidRPr="00E72116">
        <w:rPr>
          <w:rFonts w:ascii="宋体" w:hAnsi="宋体" w:cs="Times New Roman" w:hint="eastAsia"/>
          <w:sz w:val="24"/>
          <w:szCs w:val="24"/>
          <w:lang w:bidi="ar"/>
        </w:rPr>
        <w:t>穗建质〔</w:t>
      </w:r>
      <w:r w:rsidRPr="00E72116">
        <w:rPr>
          <w:rFonts w:ascii="宋体" w:hAnsi="宋体" w:cs="Times New Roman" w:hint="eastAsia"/>
          <w:sz w:val="24"/>
          <w:szCs w:val="24"/>
          <w:lang w:bidi="ar"/>
        </w:rPr>
        <w:t>2018</w:t>
      </w:r>
      <w:r w:rsidRPr="00E72116">
        <w:rPr>
          <w:rFonts w:ascii="宋体" w:hAnsi="宋体" w:cs="Times New Roman" w:hint="eastAsia"/>
          <w:sz w:val="24"/>
          <w:szCs w:val="24"/>
          <w:lang w:bidi="ar"/>
        </w:rPr>
        <w:t>〕</w:t>
      </w:r>
      <w:proofErr w:type="gramEnd"/>
      <w:r w:rsidRPr="00E72116">
        <w:rPr>
          <w:rFonts w:ascii="宋体" w:hAnsi="宋体" w:cs="Times New Roman" w:hint="eastAsia"/>
          <w:sz w:val="24"/>
          <w:szCs w:val="24"/>
          <w:lang w:bidi="ar"/>
        </w:rPr>
        <w:t>1394</w:t>
      </w:r>
      <w:r w:rsidRPr="00E72116">
        <w:rPr>
          <w:rFonts w:ascii="宋体" w:hAnsi="宋体" w:cs="Times New Roman" w:hint="eastAsia"/>
          <w:sz w:val="24"/>
          <w:szCs w:val="24"/>
          <w:lang w:bidi="ar"/>
        </w:rPr>
        <w:t>号）、广州市住房和城乡建设局关于印发广州市房屋建筑工程安全防护指导图集（防高坠篇）的通知、《广州市建设工程绿色施工围蔽指导图集（</w:t>
      </w:r>
      <w:r w:rsidRPr="00E72116">
        <w:rPr>
          <w:rFonts w:ascii="宋体" w:hAnsi="宋体" w:cs="Times New Roman" w:hint="eastAsia"/>
          <w:sz w:val="24"/>
          <w:szCs w:val="24"/>
          <w:lang w:bidi="ar"/>
        </w:rPr>
        <w:t>V2.0</w:t>
      </w:r>
      <w:r w:rsidRPr="00E72116">
        <w:rPr>
          <w:rFonts w:ascii="宋体" w:hAnsi="宋体" w:cs="Times New Roman" w:hint="eastAsia"/>
          <w:sz w:val="24"/>
          <w:szCs w:val="24"/>
          <w:lang w:bidi="ar"/>
        </w:rPr>
        <w:t>版）》（</w:t>
      </w:r>
      <w:proofErr w:type="gramStart"/>
      <w:r w:rsidRPr="00E72116">
        <w:rPr>
          <w:rFonts w:ascii="宋体" w:hAnsi="宋体" w:cs="Times New Roman" w:hint="eastAsia"/>
          <w:sz w:val="24"/>
          <w:szCs w:val="24"/>
          <w:lang w:bidi="ar"/>
        </w:rPr>
        <w:t>穗建质〔</w:t>
      </w:r>
      <w:r w:rsidRPr="00E72116">
        <w:rPr>
          <w:rFonts w:ascii="宋体" w:hAnsi="宋体" w:cs="Times New Roman" w:hint="eastAsia"/>
          <w:sz w:val="24"/>
          <w:szCs w:val="24"/>
          <w:lang w:bidi="ar"/>
        </w:rPr>
        <w:t>2020</w:t>
      </w:r>
      <w:r w:rsidRPr="00E72116">
        <w:rPr>
          <w:rFonts w:ascii="宋体" w:hAnsi="宋体" w:cs="Times New Roman" w:hint="eastAsia"/>
          <w:sz w:val="24"/>
          <w:szCs w:val="24"/>
          <w:lang w:bidi="ar"/>
        </w:rPr>
        <w:t>〕</w:t>
      </w:r>
      <w:proofErr w:type="gramEnd"/>
      <w:r w:rsidRPr="00E72116">
        <w:rPr>
          <w:rFonts w:ascii="宋体" w:hAnsi="宋体" w:cs="Times New Roman" w:hint="eastAsia"/>
          <w:sz w:val="24"/>
          <w:szCs w:val="24"/>
          <w:lang w:bidi="ar"/>
        </w:rPr>
        <w:t>1</w:t>
      </w:r>
      <w:r w:rsidRPr="00E72116">
        <w:rPr>
          <w:rFonts w:ascii="宋体" w:hAnsi="宋体" w:cs="Times New Roman" w:hint="eastAsia"/>
          <w:sz w:val="24"/>
          <w:szCs w:val="24"/>
          <w:lang w:bidi="ar"/>
        </w:rPr>
        <w:t>号）和《广东省建筑垃圾管理条例》（广东省第十三届人民代表大会常务委员会公告第</w:t>
      </w:r>
      <w:r w:rsidRPr="00E72116">
        <w:rPr>
          <w:rFonts w:ascii="宋体" w:hAnsi="宋体" w:cs="Times New Roman" w:hint="eastAsia"/>
          <w:sz w:val="24"/>
          <w:szCs w:val="24"/>
          <w:lang w:bidi="ar"/>
        </w:rPr>
        <w:t>126</w:t>
      </w:r>
      <w:r w:rsidRPr="00E72116">
        <w:rPr>
          <w:rFonts w:ascii="宋体" w:hAnsi="宋体" w:cs="Times New Roman" w:hint="eastAsia"/>
          <w:sz w:val="24"/>
          <w:szCs w:val="24"/>
          <w:lang w:bidi="ar"/>
        </w:rPr>
        <w:t>号）等国家、省、市现行标准、规定和文件要求</w:t>
      </w:r>
      <w:r w:rsidRPr="00E72116">
        <w:rPr>
          <w:rFonts w:ascii="宋体" w:hAnsi="宋体" w:cs="Times New Roman" w:hint="eastAsia"/>
          <w:sz w:val="24"/>
          <w:szCs w:val="24"/>
          <w:lang w:bidi="ar"/>
        </w:rPr>
        <w:t>,</w:t>
      </w:r>
      <w:r w:rsidRPr="00E72116">
        <w:rPr>
          <w:rFonts w:ascii="宋体" w:hAnsi="宋体" w:cs="Times New Roman" w:hint="eastAsia"/>
          <w:sz w:val="24"/>
          <w:szCs w:val="24"/>
          <w:lang w:bidi="ar"/>
        </w:rPr>
        <w:t>加强建筑工地文明施工管理，控制施工扬尘，推进生态文明建设；确保噪声污染、</w:t>
      </w:r>
      <w:r w:rsidRPr="00E72116">
        <w:rPr>
          <w:rFonts w:ascii="宋体" w:hAnsi="宋体" w:cs="Times New Roman" w:hint="eastAsia"/>
          <w:sz w:val="24"/>
          <w:szCs w:val="24"/>
          <w:lang w:bidi="ar"/>
        </w:rPr>
        <w:t>扬尘污染等环境污染问题零投诉</w:t>
      </w:r>
      <w:bookmarkEnd w:id="451"/>
      <w:r w:rsidRPr="00E72116">
        <w:rPr>
          <w:rFonts w:ascii="宋体" w:hAnsi="宋体" w:cs="Times New Roman" w:hint="eastAsia"/>
          <w:sz w:val="24"/>
          <w:szCs w:val="24"/>
        </w:rPr>
        <w:t>。</w:t>
      </w:r>
    </w:p>
    <w:p w14:paraId="24A6FC4A" w14:textId="77777777" w:rsidR="00FF254A" w:rsidRPr="00E72116" w:rsidRDefault="005E43C2">
      <w:pPr>
        <w:pStyle w:val="1b"/>
        <w:adjustRightInd w:val="0"/>
        <w:snapToGrid w:val="0"/>
        <w:spacing w:line="360" w:lineRule="auto"/>
        <w:ind w:firstLine="480"/>
        <w:rPr>
          <w:rFonts w:ascii="宋体" w:hAnsi="宋体" w:cs="Times New Roman" w:hint="eastAsia"/>
          <w:sz w:val="24"/>
          <w:szCs w:val="24"/>
        </w:rPr>
      </w:pPr>
      <w:r w:rsidRPr="00E72116">
        <w:rPr>
          <w:rFonts w:ascii="宋体" w:hAnsi="宋体" w:cs="Times New Roman" w:hint="eastAsia"/>
          <w:sz w:val="24"/>
          <w:szCs w:val="24"/>
        </w:rPr>
        <w:t>4.</w:t>
      </w:r>
      <w:r w:rsidRPr="00E72116">
        <w:rPr>
          <w:rFonts w:ascii="宋体" w:hAnsi="宋体" w:cs="Times New Roman" w:hint="eastAsia"/>
          <w:sz w:val="24"/>
          <w:szCs w:val="24"/>
        </w:rPr>
        <w:t>投资控制目标：</w:t>
      </w:r>
      <w:r w:rsidRPr="00E72116">
        <w:rPr>
          <w:rFonts w:ascii="宋体" w:hAnsi="宋体" w:cs="Times New Roman" w:hint="eastAsia"/>
          <w:sz w:val="24"/>
          <w:szCs w:val="24"/>
          <w:lang w:bidi="ar"/>
        </w:rPr>
        <w:t>所监理项目的结算的建安工程费不超过本项目概算批复中对应的建安工程费</w:t>
      </w:r>
      <w:r w:rsidRPr="00E72116">
        <w:rPr>
          <w:rFonts w:ascii="宋体" w:hAnsi="宋体" w:cs="Times New Roman" w:hint="eastAsia"/>
          <w:sz w:val="24"/>
          <w:szCs w:val="24"/>
        </w:rPr>
        <w:t>。</w:t>
      </w:r>
    </w:p>
    <w:p w14:paraId="35297036" w14:textId="77777777" w:rsidR="00FF254A" w:rsidRPr="00E72116" w:rsidRDefault="005E43C2">
      <w:pPr>
        <w:pStyle w:val="1b"/>
        <w:adjustRightInd w:val="0"/>
        <w:snapToGrid w:val="0"/>
        <w:spacing w:line="360" w:lineRule="auto"/>
        <w:ind w:firstLine="480"/>
        <w:rPr>
          <w:rFonts w:ascii="Times New Roman" w:hAnsi="Times New Roman" w:cs="Times New Roman"/>
          <w:sz w:val="24"/>
          <w:szCs w:val="24"/>
          <w:lang w:bidi="ar"/>
        </w:rPr>
      </w:pPr>
      <w:r w:rsidRPr="00E72116">
        <w:rPr>
          <w:rFonts w:ascii="宋体" w:hAnsi="宋体" w:cs="Times New Roman" w:hint="eastAsia"/>
          <w:sz w:val="24"/>
          <w:szCs w:val="24"/>
        </w:rPr>
        <w:t>5.</w:t>
      </w:r>
      <w:r w:rsidRPr="00E72116">
        <w:rPr>
          <w:rFonts w:ascii="宋体" w:hAnsi="宋体" w:cs="Times New Roman" w:hint="eastAsia"/>
          <w:sz w:val="24"/>
          <w:szCs w:val="24"/>
        </w:rPr>
        <w:t>进度目标：</w:t>
      </w:r>
      <w:r w:rsidRPr="00E72116">
        <w:rPr>
          <w:rFonts w:ascii="Times New Roman" w:hAnsi="Times New Roman" w:cs="Times New Roman" w:hint="eastAsia"/>
          <w:sz w:val="24"/>
          <w:szCs w:val="24"/>
          <w:lang w:bidi="ar"/>
        </w:rPr>
        <w:t>严格落实一级总控计划，确保按时完工验收交付。</w:t>
      </w:r>
    </w:p>
    <w:p w14:paraId="11C28C7B" w14:textId="77777777" w:rsidR="00FF254A" w:rsidRPr="00E72116" w:rsidRDefault="005E43C2">
      <w:pPr>
        <w:pStyle w:val="1b"/>
        <w:adjustRightInd w:val="0"/>
        <w:snapToGrid w:val="0"/>
        <w:spacing w:line="360" w:lineRule="auto"/>
        <w:ind w:firstLine="480"/>
        <w:rPr>
          <w:rFonts w:ascii="Times New Roman" w:hAnsi="Times New Roman" w:cs="Times New Roman"/>
          <w:sz w:val="24"/>
          <w:szCs w:val="24"/>
          <w:lang w:bidi="ar"/>
        </w:rPr>
      </w:pPr>
      <w:r w:rsidRPr="00E72116">
        <w:rPr>
          <w:rFonts w:ascii="Times New Roman" w:hAnsi="Times New Roman" w:cs="Times New Roman"/>
          <w:sz w:val="24"/>
          <w:szCs w:val="24"/>
          <w:lang w:bidi="ar"/>
        </w:rPr>
        <w:t>6.</w:t>
      </w:r>
      <w:r w:rsidRPr="00E72116">
        <w:rPr>
          <w:rFonts w:ascii="Times New Roman" w:hAnsi="Times New Roman" w:cs="Times New Roman" w:hint="eastAsia"/>
          <w:sz w:val="24"/>
          <w:szCs w:val="24"/>
          <w:lang w:bidi="ar"/>
        </w:rPr>
        <w:t>智慧工地建设目标：严格执行《广州市住房和城乡建设局文件会关于进一步推进</w:t>
      </w:r>
      <w:r w:rsidRPr="00E72116">
        <w:rPr>
          <w:rFonts w:ascii="Times New Roman" w:hAnsi="Times New Roman" w:cs="Times New Roman" w:hint="eastAsia"/>
          <w:sz w:val="24"/>
          <w:szCs w:val="24"/>
          <w:lang w:bidi="ar"/>
        </w:rPr>
        <w:lastRenderedPageBreak/>
        <w:t>全市房屋建筑工地智慧工地建设的通知》（</w:t>
      </w:r>
      <w:proofErr w:type="gramStart"/>
      <w:r w:rsidRPr="00E72116">
        <w:rPr>
          <w:rFonts w:ascii="Times New Roman" w:hAnsi="Times New Roman" w:cs="Times New Roman" w:hint="eastAsia"/>
          <w:sz w:val="24"/>
          <w:szCs w:val="24"/>
          <w:lang w:bidi="ar"/>
        </w:rPr>
        <w:t>穗建质〔</w:t>
      </w:r>
      <w:r w:rsidRPr="00E72116">
        <w:rPr>
          <w:rFonts w:ascii="Times New Roman" w:hAnsi="Times New Roman" w:cs="Times New Roman"/>
          <w:sz w:val="24"/>
          <w:szCs w:val="24"/>
          <w:lang w:bidi="ar"/>
        </w:rPr>
        <w:t>2023</w:t>
      </w:r>
      <w:r w:rsidRPr="00E72116">
        <w:rPr>
          <w:rFonts w:ascii="Times New Roman" w:hAnsi="Times New Roman" w:cs="Times New Roman" w:hint="eastAsia"/>
          <w:sz w:val="24"/>
          <w:szCs w:val="24"/>
          <w:lang w:bidi="ar"/>
        </w:rPr>
        <w:t>〕</w:t>
      </w:r>
      <w:proofErr w:type="gramEnd"/>
      <w:r w:rsidRPr="00E72116">
        <w:rPr>
          <w:rFonts w:ascii="Times New Roman" w:hAnsi="Times New Roman" w:cs="Times New Roman"/>
          <w:sz w:val="24"/>
          <w:szCs w:val="24"/>
          <w:lang w:bidi="ar"/>
        </w:rPr>
        <w:t>683</w:t>
      </w:r>
      <w:r w:rsidRPr="00E72116">
        <w:rPr>
          <w:rFonts w:ascii="Times New Roman" w:hAnsi="Times New Roman" w:cs="Times New Roman" w:hint="eastAsia"/>
          <w:sz w:val="24"/>
          <w:szCs w:val="24"/>
          <w:lang w:bidi="ar"/>
        </w:rPr>
        <w:t>号），实现在建项目集成管理、实时协同等功能，并通过政企互联信息交换方式与智慧工地监管平台进行有效对接。</w:t>
      </w:r>
    </w:p>
    <w:p w14:paraId="6F93FB62" w14:textId="77777777" w:rsidR="00FF254A" w:rsidRPr="00E72116" w:rsidRDefault="005E43C2">
      <w:pPr>
        <w:pStyle w:val="35"/>
        <w:jc w:val="both"/>
        <w:rPr>
          <w:sz w:val="24"/>
          <w:szCs w:val="24"/>
        </w:rPr>
      </w:pPr>
      <w:bookmarkStart w:id="452" w:name="_Toc22401"/>
      <w:bookmarkStart w:id="453" w:name="_Toc176879988"/>
      <w:bookmarkStart w:id="454" w:name="_Toc199515660"/>
      <w:r w:rsidRPr="00E72116">
        <w:rPr>
          <w:rFonts w:hint="eastAsia"/>
          <w:sz w:val="24"/>
          <w:szCs w:val="24"/>
          <w:lang w:eastAsia="zh-CN"/>
        </w:rPr>
        <w:t>四</w:t>
      </w:r>
      <w:r w:rsidRPr="00E72116">
        <w:rPr>
          <w:rFonts w:hint="eastAsia"/>
          <w:sz w:val="24"/>
          <w:szCs w:val="24"/>
        </w:rPr>
        <w:t>、监理管理工作总体要求</w:t>
      </w:r>
      <w:bookmarkEnd w:id="452"/>
      <w:bookmarkEnd w:id="453"/>
      <w:bookmarkEnd w:id="454"/>
    </w:p>
    <w:p w14:paraId="1B1FE15B" w14:textId="77777777" w:rsidR="00FF254A" w:rsidRPr="00E72116" w:rsidRDefault="005E43C2">
      <w:pPr>
        <w:spacing w:after="0" w:line="360" w:lineRule="auto"/>
        <w:ind w:firstLineChars="200" w:firstLine="480"/>
        <w:rPr>
          <w:rFonts w:ascii="宋体" w:hAnsi="宋体" w:cs="宋体" w:hint="eastAsia"/>
          <w:sz w:val="24"/>
          <w:lang w:bidi="ar"/>
        </w:rPr>
      </w:pPr>
      <w:r w:rsidRPr="00E72116">
        <w:rPr>
          <w:rFonts w:ascii="宋体" w:hAnsi="宋体" w:cs="宋体" w:hint="eastAsia"/>
          <w:sz w:val="24"/>
          <w:lang w:bidi="ar"/>
        </w:rPr>
        <w:t>1.</w:t>
      </w:r>
      <w:r w:rsidRPr="00E72116">
        <w:rPr>
          <w:rFonts w:ascii="宋体" w:hAnsi="宋体" w:cs="宋体" w:hint="eastAsia"/>
          <w:sz w:val="24"/>
          <w:lang w:bidi="ar"/>
        </w:rPr>
        <w:t>项目范围跨越两条地铁线，项目总监及相关监理人员优先配置有相关项目经验人员，针对项目特点充分做好监理规划及实施细则，过程中严格落实到位，确保项目顺利安全推进。</w:t>
      </w:r>
    </w:p>
    <w:p w14:paraId="31151230" w14:textId="77777777" w:rsidR="00FF254A" w:rsidRPr="00E72116" w:rsidRDefault="005E43C2">
      <w:pPr>
        <w:spacing w:after="0" w:line="360" w:lineRule="auto"/>
        <w:ind w:firstLineChars="200" w:firstLine="480"/>
        <w:rPr>
          <w:rFonts w:ascii="宋体" w:hAnsi="宋体" w:cs="宋体" w:hint="eastAsia"/>
          <w:sz w:val="24"/>
          <w:lang w:bidi="ar"/>
        </w:rPr>
      </w:pPr>
      <w:bookmarkStart w:id="455" w:name="_Toc15598"/>
      <w:bookmarkStart w:id="456" w:name="_Toc20384744"/>
      <w:bookmarkStart w:id="457" w:name="_Toc29101"/>
      <w:bookmarkEnd w:id="455"/>
      <w:r w:rsidRPr="00E72116">
        <w:rPr>
          <w:rFonts w:ascii="宋体" w:hAnsi="宋体" w:cs="宋体" w:hint="eastAsia"/>
          <w:sz w:val="24"/>
          <w:lang w:bidi="ar"/>
        </w:rPr>
        <w:t>2.</w:t>
      </w:r>
      <w:r w:rsidRPr="00E72116">
        <w:rPr>
          <w:rFonts w:ascii="宋体" w:hAnsi="宋体" w:cs="宋体" w:hint="eastAsia"/>
          <w:sz w:val="24"/>
          <w:lang w:bidi="ar"/>
        </w:rPr>
        <w:t>配合建设单位开展前期报批报建工作，为工程的顺利开工提供保障条件。</w:t>
      </w:r>
    </w:p>
    <w:p w14:paraId="106782C6" w14:textId="77777777" w:rsidR="00FF254A" w:rsidRPr="00E72116" w:rsidRDefault="005E43C2">
      <w:pPr>
        <w:spacing w:after="0" w:line="360" w:lineRule="auto"/>
        <w:ind w:firstLineChars="200" w:firstLine="480"/>
        <w:rPr>
          <w:rFonts w:ascii="宋体" w:hAnsi="宋体" w:cs="宋体" w:hint="eastAsia"/>
          <w:sz w:val="24"/>
          <w:lang w:bidi="ar"/>
        </w:rPr>
      </w:pPr>
      <w:r w:rsidRPr="00E72116">
        <w:rPr>
          <w:rFonts w:ascii="宋体" w:hAnsi="宋体" w:cs="宋体" w:hint="eastAsia"/>
          <w:sz w:val="24"/>
          <w:lang w:bidi="ar"/>
        </w:rPr>
        <w:t>3.</w:t>
      </w:r>
      <w:r w:rsidRPr="00E72116">
        <w:rPr>
          <w:rFonts w:ascii="宋体" w:hAnsi="宋体" w:cs="宋体" w:hint="eastAsia"/>
          <w:sz w:val="24"/>
          <w:lang w:bidi="ar"/>
        </w:rPr>
        <w:t>监理人应对本项目涉及的所有检测（监测）事项进行梳理、分类合并，并于委托人下发施工图纸后</w:t>
      </w:r>
      <w:r w:rsidRPr="00E72116">
        <w:rPr>
          <w:rFonts w:ascii="宋体" w:hAnsi="宋体" w:cs="宋体" w:hint="eastAsia"/>
          <w:sz w:val="24"/>
          <w:lang w:bidi="ar"/>
        </w:rPr>
        <w:t>15</w:t>
      </w:r>
      <w:r w:rsidRPr="00E72116">
        <w:rPr>
          <w:rFonts w:ascii="宋体" w:hAnsi="宋体" w:cs="宋体" w:hint="eastAsia"/>
          <w:sz w:val="24"/>
          <w:lang w:bidi="ar"/>
        </w:rPr>
        <w:t>天内编制本项目检测（监测）工作计划，并在相关具体检测（监测）实施前</w:t>
      </w:r>
      <w:r w:rsidRPr="00E72116">
        <w:rPr>
          <w:rFonts w:ascii="宋体" w:hAnsi="宋体" w:cs="宋体" w:hint="eastAsia"/>
          <w:sz w:val="24"/>
          <w:lang w:bidi="ar"/>
        </w:rPr>
        <w:t>30</w:t>
      </w:r>
      <w:r w:rsidRPr="00E72116">
        <w:rPr>
          <w:rFonts w:ascii="宋体" w:hAnsi="宋体" w:cs="宋体" w:hint="eastAsia"/>
          <w:sz w:val="24"/>
          <w:lang w:bidi="ar"/>
        </w:rPr>
        <w:t>天提交检测（监测）项目清单及费用估算的工作方案，报委托人审核。</w:t>
      </w:r>
      <w:bookmarkStart w:id="458" w:name="_Hlk178506177"/>
      <w:r w:rsidRPr="00E72116">
        <w:rPr>
          <w:rFonts w:ascii="宋体" w:hAnsi="宋体" w:cs="宋体" w:hint="eastAsia"/>
          <w:sz w:val="24"/>
          <w:lang w:bidi="ar"/>
        </w:rPr>
        <w:t>监理人应对编制质量负责，对于编制方案不合理、出现较大错漏导致不良影响或后果的，按合同约定予以严肃处理。</w:t>
      </w:r>
      <w:bookmarkEnd w:id="458"/>
    </w:p>
    <w:p w14:paraId="6E109668" w14:textId="77777777" w:rsidR="00FF254A" w:rsidRPr="00E72116" w:rsidRDefault="005E43C2">
      <w:pPr>
        <w:spacing w:after="0" w:line="360" w:lineRule="auto"/>
        <w:ind w:firstLineChars="200" w:firstLine="480"/>
        <w:rPr>
          <w:rFonts w:ascii="宋体" w:hAnsi="宋体" w:cs="宋体" w:hint="eastAsia"/>
          <w:sz w:val="24"/>
          <w:lang w:bidi="ar"/>
        </w:rPr>
      </w:pPr>
      <w:r w:rsidRPr="00E72116">
        <w:rPr>
          <w:rFonts w:ascii="宋体" w:hAnsi="宋体" w:cs="宋体" w:hint="eastAsia"/>
          <w:sz w:val="24"/>
          <w:lang w:bidi="ar"/>
        </w:rPr>
        <w:t>4.</w:t>
      </w:r>
      <w:r w:rsidRPr="00E72116">
        <w:rPr>
          <w:rFonts w:ascii="宋体" w:hAnsi="宋体" w:cs="宋体" w:hint="eastAsia"/>
          <w:sz w:val="24"/>
          <w:lang w:bidi="ar"/>
        </w:rPr>
        <w:t>如在工程实施期间，因政策变化、计划调整或不可抗力等非招标人主观原因造成本合同工程停建的，则监理人必须接受终止服务并积极配合招标人作好善后工作，按已实际完成的施工监理服务内容和本合同的相关约定结清监理报酬，但监理人不得要求额外的费用及任何形式的补偿。</w:t>
      </w:r>
    </w:p>
    <w:p w14:paraId="0D6701A1" w14:textId="77777777" w:rsidR="00FF254A" w:rsidRPr="00E72116" w:rsidRDefault="005E43C2">
      <w:pPr>
        <w:spacing w:after="0" w:line="360" w:lineRule="auto"/>
        <w:ind w:firstLineChars="200" w:firstLine="480"/>
        <w:rPr>
          <w:rFonts w:ascii="宋体" w:hAnsi="宋体" w:cs="宋体" w:hint="eastAsia"/>
          <w:sz w:val="24"/>
          <w:lang w:bidi="ar"/>
        </w:rPr>
      </w:pPr>
      <w:r w:rsidRPr="00E72116">
        <w:rPr>
          <w:rFonts w:ascii="宋体" w:hAnsi="宋体" w:cs="宋体" w:hint="eastAsia"/>
          <w:sz w:val="24"/>
          <w:lang w:bidi="ar"/>
        </w:rPr>
        <w:t>5.</w:t>
      </w:r>
      <w:r w:rsidRPr="00E72116">
        <w:rPr>
          <w:rFonts w:ascii="宋体" w:hAnsi="宋体" w:cs="宋体" w:hint="eastAsia"/>
          <w:sz w:val="24"/>
          <w:lang w:bidi="ar"/>
        </w:rPr>
        <w:t>在工程实施期间，如因任何原因造成本合同工程中间停工而导致监理人必须二次或多次进出场，监理报酬总额将不会因此而有所调整，相关费用亦已经包含于监理酬金中。因工程中间停工而不退场的，监理人可与招标人协商减少停工期间驻场监理人员的数量，但本合同监理报酬总额不作调整。</w:t>
      </w:r>
    </w:p>
    <w:p w14:paraId="43B63C0E" w14:textId="77777777" w:rsidR="00FF254A" w:rsidRPr="00E72116" w:rsidRDefault="005E43C2">
      <w:pPr>
        <w:spacing w:after="0" w:line="360" w:lineRule="auto"/>
        <w:ind w:firstLineChars="200" w:firstLine="480"/>
        <w:rPr>
          <w:rFonts w:ascii="宋体" w:hAnsi="宋体" w:cs="宋体" w:hint="eastAsia"/>
          <w:sz w:val="24"/>
          <w:lang w:bidi="ar"/>
        </w:rPr>
      </w:pPr>
      <w:r w:rsidRPr="00E72116">
        <w:rPr>
          <w:rFonts w:ascii="宋体" w:hAnsi="宋体" w:cs="宋体" w:hint="eastAsia"/>
          <w:sz w:val="24"/>
          <w:lang w:bidi="ar"/>
        </w:rPr>
        <w:t>6.</w:t>
      </w:r>
      <w:r w:rsidRPr="00E72116">
        <w:rPr>
          <w:rFonts w:ascii="宋体" w:hAnsi="宋体" w:cs="宋体" w:hint="eastAsia"/>
          <w:sz w:val="24"/>
          <w:lang w:bidi="ar"/>
        </w:rPr>
        <w:t>监理人须学习熟悉市重点项目管理中心各项工程管理制度，组织施工单位开展制度学习交底，定期评估强化施工单位熟悉掌握情况。根据中心管理办法要求，及时编制和更新项目设计变更、工程签证、合同变更费用、图纸会审等</w:t>
      </w:r>
      <w:proofErr w:type="gramStart"/>
      <w:r w:rsidRPr="00E72116">
        <w:rPr>
          <w:rFonts w:ascii="宋体" w:hAnsi="宋体" w:cs="宋体" w:hint="eastAsia"/>
          <w:sz w:val="24"/>
          <w:lang w:bidi="ar"/>
        </w:rPr>
        <w:t>台账并定期</w:t>
      </w:r>
      <w:proofErr w:type="gramEnd"/>
      <w:r w:rsidRPr="00E72116">
        <w:rPr>
          <w:rFonts w:ascii="宋体" w:hAnsi="宋体" w:cs="宋体" w:hint="eastAsia"/>
          <w:sz w:val="24"/>
          <w:lang w:bidi="ar"/>
        </w:rPr>
        <w:t>报送中心备案。</w:t>
      </w:r>
    </w:p>
    <w:p w14:paraId="412AB243" w14:textId="77777777" w:rsidR="00FF254A" w:rsidRPr="00E72116" w:rsidRDefault="005E43C2">
      <w:pPr>
        <w:spacing w:after="0" w:line="360" w:lineRule="auto"/>
        <w:ind w:firstLineChars="200" w:firstLine="480"/>
      </w:pPr>
      <w:r w:rsidRPr="00E72116">
        <w:rPr>
          <w:rFonts w:ascii="宋体" w:hAnsi="宋体" w:cs="宋体" w:hint="eastAsia"/>
          <w:sz w:val="24"/>
          <w:lang w:bidi="ar"/>
        </w:rPr>
        <w:t>7.</w:t>
      </w:r>
      <w:bookmarkStart w:id="459" w:name="_Hlk178506152"/>
      <w:r w:rsidRPr="00E72116">
        <w:rPr>
          <w:rFonts w:ascii="宋体" w:hAnsi="宋体" w:cs="宋体" w:hint="eastAsia"/>
          <w:sz w:val="24"/>
          <w:lang w:bidi="ar"/>
        </w:rPr>
        <w:t>本项目需落实过程结算管理，监理人在项目实施过程中组织督促施工单位及时开展过程结算工作。</w:t>
      </w:r>
      <w:bookmarkEnd w:id="459"/>
    </w:p>
    <w:p w14:paraId="1E0591A1" w14:textId="77777777" w:rsidR="00FF254A" w:rsidRPr="00E72116" w:rsidRDefault="005E43C2">
      <w:pPr>
        <w:spacing w:after="0" w:line="360" w:lineRule="auto"/>
        <w:ind w:firstLineChars="200" w:firstLine="480"/>
        <w:rPr>
          <w:rFonts w:ascii="宋体" w:hAnsi="宋体" w:cs="宋体" w:hint="eastAsia"/>
          <w:sz w:val="24"/>
          <w:lang w:bidi="ar"/>
        </w:rPr>
      </w:pPr>
      <w:r w:rsidRPr="00E72116">
        <w:rPr>
          <w:rFonts w:ascii="宋体" w:hAnsi="宋体" w:cs="宋体" w:hint="eastAsia"/>
          <w:sz w:val="24"/>
          <w:lang w:bidi="ar"/>
        </w:rPr>
        <w:lastRenderedPageBreak/>
        <w:t>8.</w:t>
      </w:r>
      <w:r w:rsidRPr="00E72116">
        <w:rPr>
          <w:rFonts w:ascii="宋体" w:hAnsi="宋体" w:cs="宋体" w:hint="eastAsia"/>
          <w:sz w:val="24"/>
          <w:lang w:bidi="ar"/>
        </w:rPr>
        <w:t>本项目将根据监理单位的服务质量情况，严格实行量化考核，结合考核结果，支付监理服务酬金。</w:t>
      </w:r>
    </w:p>
    <w:p w14:paraId="56B0866F" w14:textId="77777777" w:rsidR="00FF254A" w:rsidRPr="00E72116" w:rsidRDefault="005E43C2">
      <w:pPr>
        <w:spacing w:after="0" w:line="360" w:lineRule="auto"/>
        <w:rPr>
          <w:rFonts w:ascii="宋体" w:hAnsi="宋体" w:cs="宋体" w:hint="eastAsia"/>
          <w:sz w:val="24"/>
          <w:lang w:bidi="ar"/>
        </w:rPr>
      </w:pPr>
      <w:r w:rsidRPr="00E72116">
        <w:rPr>
          <w:rFonts w:ascii="宋体" w:hAnsi="宋体" w:cs="宋体" w:hint="eastAsia"/>
          <w:sz w:val="24"/>
          <w:lang w:bidi="ar"/>
        </w:rPr>
        <w:t>中标人应按照合同的约定完成合同监理服务的工作内容且相关的监理服务须达到令招标人满意的程度。中标人如未能按合同约定提交相关工作内容的工作成果，或提交的工作成果未能达到约定的支付审核标准，或招标人对监理工作情况的检查结果未能达到约定的令人满意的程度，均视作监理人对该承诺的违反，招标人将于合同酬金总额中扣减相关监理服务项目的酬金。监理人对于履行监理职责方面的违约责任根据合同专用条件的相关约定执行。</w:t>
      </w:r>
    </w:p>
    <w:p w14:paraId="4D222BF6" w14:textId="77777777" w:rsidR="00FF254A" w:rsidRPr="00E72116" w:rsidRDefault="005E43C2">
      <w:pPr>
        <w:spacing w:after="0" w:line="360" w:lineRule="auto"/>
        <w:ind w:firstLineChars="200" w:firstLine="480"/>
        <w:rPr>
          <w:rFonts w:ascii="宋体" w:hAnsi="宋体" w:cs="宋体" w:hint="eastAsia"/>
          <w:sz w:val="24"/>
          <w:lang w:bidi="ar"/>
        </w:rPr>
      </w:pPr>
      <w:r w:rsidRPr="00E72116">
        <w:rPr>
          <w:rFonts w:ascii="宋体" w:hAnsi="宋体" w:cs="宋体" w:hint="eastAsia"/>
          <w:sz w:val="24"/>
          <w:lang w:bidi="ar"/>
        </w:rPr>
        <w:t>9.</w:t>
      </w:r>
      <w:r w:rsidRPr="00E72116">
        <w:rPr>
          <w:rFonts w:ascii="宋体" w:hAnsi="宋体" w:cs="宋体" w:hint="eastAsia"/>
          <w:sz w:val="24"/>
          <w:lang w:bidi="ar"/>
        </w:rPr>
        <w:t>监理临时设施场地的一切办公家具、办公用品、通讯设施由监理人自行配置，费用已包含在监理费报价总额内。驻场的监理人员日常生活和用餐应自行独立解决，严禁向施工单位搭食。</w:t>
      </w:r>
    </w:p>
    <w:p w14:paraId="32FD5BD4" w14:textId="77777777" w:rsidR="00FF254A" w:rsidRPr="00E72116" w:rsidRDefault="005E43C2">
      <w:pPr>
        <w:spacing w:after="0" w:line="360" w:lineRule="auto"/>
        <w:ind w:firstLineChars="200" w:firstLine="480"/>
        <w:rPr>
          <w:rFonts w:ascii="宋体" w:hAnsi="宋体" w:cs="宋体" w:hint="eastAsia"/>
          <w:sz w:val="24"/>
          <w:lang w:bidi="ar"/>
        </w:rPr>
      </w:pPr>
      <w:r w:rsidRPr="00E72116">
        <w:rPr>
          <w:rFonts w:ascii="宋体" w:hAnsi="宋体" w:cs="宋体" w:hint="eastAsia"/>
          <w:sz w:val="24"/>
          <w:lang w:bidi="ar"/>
        </w:rPr>
        <w:t>10.</w:t>
      </w:r>
      <w:r w:rsidRPr="00E72116">
        <w:rPr>
          <w:rFonts w:ascii="宋体" w:hAnsi="宋体" w:cs="宋体" w:hint="eastAsia"/>
          <w:sz w:val="24"/>
          <w:lang w:bidi="ar"/>
        </w:rPr>
        <w:t>为了保证专业工程监理的服务水平和质量，监理单位应确保其现场监理人员满足招标人对于人员资历、专业、经验的相关要求，并确保其现场管理人员的稳定。如果监理单位投入的相关专业监理人员的服务水平和质量无法满足工程的实际需要，应根据招标人的指令立即更换。或监理机构的监理人员不到岗位，委托人有权另行聘请符合工作需要的监理人员；所聘请监理人员的工资已包括在本合同监理酬金内，此费用由监理人向所聘监理人员支付。必要时招标人有权从本合同监理酬金中直接支付。</w:t>
      </w:r>
    </w:p>
    <w:p w14:paraId="3CB8973A" w14:textId="77777777" w:rsidR="00FF254A" w:rsidRPr="00E72116" w:rsidRDefault="005E43C2">
      <w:pPr>
        <w:spacing w:after="0" w:line="360" w:lineRule="auto"/>
        <w:ind w:firstLineChars="200" w:firstLine="480"/>
        <w:rPr>
          <w:rFonts w:ascii="宋体" w:hAnsi="宋体" w:cs="宋体" w:hint="eastAsia"/>
          <w:sz w:val="24"/>
          <w:lang w:bidi="ar"/>
        </w:rPr>
      </w:pPr>
      <w:r w:rsidRPr="00E72116">
        <w:rPr>
          <w:rFonts w:ascii="宋体" w:hAnsi="宋体" w:cs="宋体" w:hint="eastAsia"/>
          <w:sz w:val="24"/>
          <w:lang w:bidi="ar"/>
        </w:rPr>
        <w:t>11.</w:t>
      </w:r>
      <w:r w:rsidRPr="00E72116">
        <w:rPr>
          <w:rFonts w:ascii="宋体" w:hAnsi="宋体" w:cs="宋体" w:hint="eastAsia"/>
          <w:sz w:val="24"/>
          <w:lang w:bidi="ar"/>
        </w:rPr>
        <w:t>监理单位必须组织和监督施工单位贯彻落实《广州市住房和城乡建设委员会关于全市建设工地纳入视频监管的通知》（</w:t>
      </w:r>
      <w:proofErr w:type="gramStart"/>
      <w:r w:rsidRPr="00E72116">
        <w:rPr>
          <w:rFonts w:ascii="宋体" w:hAnsi="宋体" w:cs="宋体" w:hint="eastAsia"/>
          <w:sz w:val="24"/>
          <w:lang w:bidi="ar"/>
        </w:rPr>
        <w:t>穗建质〔</w:t>
      </w:r>
      <w:r w:rsidRPr="00E72116">
        <w:rPr>
          <w:rFonts w:ascii="宋体" w:hAnsi="宋体" w:cs="宋体" w:hint="eastAsia"/>
          <w:sz w:val="24"/>
          <w:lang w:bidi="ar"/>
        </w:rPr>
        <w:t>2017</w:t>
      </w:r>
      <w:r w:rsidRPr="00E72116">
        <w:rPr>
          <w:rFonts w:ascii="宋体" w:hAnsi="宋体" w:cs="宋体" w:hint="eastAsia"/>
          <w:sz w:val="24"/>
          <w:lang w:bidi="ar"/>
        </w:rPr>
        <w:t>〕</w:t>
      </w:r>
      <w:proofErr w:type="gramEnd"/>
      <w:r w:rsidRPr="00E72116">
        <w:rPr>
          <w:rFonts w:ascii="宋体" w:hAnsi="宋体" w:cs="宋体" w:hint="eastAsia"/>
          <w:sz w:val="24"/>
          <w:lang w:bidi="ar"/>
        </w:rPr>
        <w:t>1166</w:t>
      </w:r>
      <w:r w:rsidRPr="00E72116">
        <w:rPr>
          <w:rFonts w:ascii="宋体" w:hAnsi="宋体" w:cs="宋体" w:hint="eastAsia"/>
          <w:sz w:val="24"/>
          <w:lang w:bidi="ar"/>
        </w:rPr>
        <w:t>号）、《广州市住房和城乡建设委员会关于印发广州市建设工程视频监控工作要求及管理指引的通知》（</w:t>
      </w:r>
      <w:proofErr w:type="gramStart"/>
      <w:r w:rsidRPr="00E72116">
        <w:rPr>
          <w:rFonts w:ascii="宋体" w:hAnsi="宋体" w:cs="宋体" w:hint="eastAsia"/>
          <w:sz w:val="24"/>
          <w:lang w:bidi="ar"/>
        </w:rPr>
        <w:t>穗建质〔</w:t>
      </w:r>
      <w:r w:rsidRPr="00E72116">
        <w:rPr>
          <w:rFonts w:ascii="宋体" w:hAnsi="宋体" w:cs="宋体" w:hint="eastAsia"/>
          <w:sz w:val="24"/>
          <w:lang w:bidi="ar"/>
        </w:rPr>
        <w:t>2018</w:t>
      </w:r>
      <w:r w:rsidRPr="00E72116">
        <w:rPr>
          <w:rFonts w:ascii="宋体" w:hAnsi="宋体" w:cs="宋体" w:hint="eastAsia"/>
          <w:sz w:val="24"/>
          <w:lang w:bidi="ar"/>
        </w:rPr>
        <w:t>〕</w:t>
      </w:r>
      <w:proofErr w:type="gramEnd"/>
      <w:r w:rsidRPr="00E72116">
        <w:rPr>
          <w:rFonts w:ascii="宋体" w:hAnsi="宋体" w:cs="宋体" w:hint="eastAsia"/>
          <w:sz w:val="24"/>
          <w:lang w:bidi="ar"/>
        </w:rPr>
        <w:t>2078</w:t>
      </w:r>
      <w:r w:rsidRPr="00E72116">
        <w:rPr>
          <w:rFonts w:ascii="宋体" w:hAnsi="宋体" w:cs="宋体" w:hint="eastAsia"/>
          <w:sz w:val="24"/>
          <w:lang w:bidi="ar"/>
        </w:rPr>
        <w:t>号）文件的相关要求，对视频监控系统的反馈信息进行分析、上报、决策、实施，严格按照质量控制流程及相关规定对隐蔽工程、关键工序、重点部位进行质量监控。</w:t>
      </w:r>
    </w:p>
    <w:p w14:paraId="108E634A" w14:textId="77777777" w:rsidR="00FF254A" w:rsidRPr="00E72116" w:rsidRDefault="005E43C2">
      <w:pPr>
        <w:spacing w:after="0" w:line="360" w:lineRule="auto"/>
        <w:ind w:firstLineChars="200" w:firstLine="480"/>
        <w:rPr>
          <w:rFonts w:ascii="宋体" w:hAnsi="宋体" w:cs="宋体" w:hint="eastAsia"/>
          <w:sz w:val="24"/>
          <w:lang w:bidi="ar"/>
        </w:rPr>
      </w:pPr>
      <w:r w:rsidRPr="00E72116">
        <w:rPr>
          <w:rFonts w:ascii="宋体" w:hAnsi="宋体" w:cs="宋体" w:hint="eastAsia"/>
          <w:sz w:val="24"/>
          <w:lang w:bidi="ar"/>
        </w:rPr>
        <w:t>12.</w:t>
      </w:r>
      <w:r w:rsidRPr="00E72116">
        <w:rPr>
          <w:rFonts w:ascii="宋体" w:hAnsi="宋体" w:cs="宋体" w:hint="eastAsia"/>
          <w:sz w:val="24"/>
          <w:lang w:bidi="ar"/>
        </w:rPr>
        <w:t>监理人应确保监理纪录资料的真实性、及时性、有效性和完整性，严禁事后补资料的情况发生。</w:t>
      </w:r>
    </w:p>
    <w:p w14:paraId="4183D1D8" w14:textId="77777777" w:rsidR="00FF254A" w:rsidRPr="00E72116" w:rsidRDefault="005E43C2">
      <w:pPr>
        <w:spacing w:after="0" w:line="360" w:lineRule="auto"/>
        <w:ind w:firstLineChars="200" w:firstLine="480"/>
        <w:rPr>
          <w:rFonts w:ascii="宋体" w:hAnsi="宋体" w:cs="宋体" w:hint="eastAsia"/>
          <w:sz w:val="24"/>
          <w:lang w:bidi="ar"/>
        </w:rPr>
      </w:pPr>
      <w:r w:rsidRPr="00E72116">
        <w:rPr>
          <w:rFonts w:ascii="宋体" w:hAnsi="宋体" w:cs="宋体" w:hint="eastAsia"/>
          <w:sz w:val="24"/>
          <w:lang w:bidi="ar"/>
        </w:rPr>
        <w:t>13.</w:t>
      </w:r>
      <w:r w:rsidRPr="00E72116">
        <w:rPr>
          <w:rFonts w:ascii="宋体" w:hAnsi="宋体" w:cs="宋体" w:hint="eastAsia"/>
          <w:sz w:val="24"/>
          <w:lang w:bidi="ar"/>
        </w:rPr>
        <w:t>监理单位应负责对施工总平面的组织策划进行审核，在施工总平面经招标人审批同意后负责施工总平面的管理协调工作，包括场内排水组织、施工临设布置、场内</w:t>
      </w:r>
      <w:r w:rsidRPr="00E72116">
        <w:rPr>
          <w:rFonts w:ascii="宋体" w:hAnsi="宋体" w:cs="宋体" w:hint="eastAsia"/>
          <w:sz w:val="24"/>
          <w:lang w:bidi="ar"/>
        </w:rPr>
        <w:lastRenderedPageBreak/>
        <w:t>外交通疏解、红线内临时施工道路等。</w:t>
      </w:r>
    </w:p>
    <w:p w14:paraId="79161BA4" w14:textId="77777777" w:rsidR="00FF254A" w:rsidRPr="00E72116" w:rsidRDefault="005E43C2">
      <w:pPr>
        <w:spacing w:after="0" w:line="360" w:lineRule="auto"/>
        <w:ind w:firstLineChars="200" w:firstLine="480"/>
        <w:rPr>
          <w:rFonts w:ascii="宋体" w:hAnsi="宋体" w:cs="宋体" w:hint="eastAsia"/>
          <w:sz w:val="24"/>
          <w:lang w:bidi="ar"/>
        </w:rPr>
      </w:pPr>
      <w:r w:rsidRPr="00E72116">
        <w:rPr>
          <w:rFonts w:ascii="宋体" w:hAnsi="宋体" w:cs="宋体" w:hint="eastAsia"/>
          <w:sz w:val="24"/>
          <w:lang w:bidi="ar"/>
        </w:rPr>
        <w:t>14.</w:t>
      </w:r>
      <w:r w:rsidRPr="00E72116">
        <w:rPr>
          <w:rFonts w:ascii="宋体" w:hAnsi="宋体" w:cs="宋体" w:hint="eastAsia"/>
          <w:sz w:val="24"/>
          <w:lang w:bidi="ar"/>
        </w:rPr>
        <w:t>监理人在监理期内承担协调供水、供电、通讯工程等各工种交叉施工的工作，相关费用包括在其投标总价内。</w:t>
      </w:r>
    </w:p>
    <w:p w14:paraId="602F4A0D" w14:textId="77777777" w:rsidR="00FF254A" w:rsidRPr="00E72116" w:rsidRDefault="005E43C2">
      <w:pPr>
        <w:spacing w:after="0" w:line="360" w:lineRule="auto"/>
        <w:ind w:firstLineChars="200" w:firstLine="480"/>
        <w:rPr>
          <w:rFonts w:ascii="宋体" w:hAnsi="宋体" w:cs="宋体" w:hint="eastAsia"/>
          <w:sz w:val="24"/>
          <w:lang w:bidi="ar"/>
        </w:rPr>
      </w:pPr>
      <w:r w:rsidRPr="00E72116">
        <w:rPr>
          <w:rFonts w:ascii="宋体" w:hAnsi="宋体" w:cs="宋体" w:hint="eastAsia"/>
          <w:sz w:val="24"/>
          <w:lang w:bidi="ar"/>
        </w:rPr>
        <w:t>15.</w:t>
      </w:r>
      <w:r w:rsidRPr="00E72116">
        <w:rPr>
          <w:rFonts w:ascii="宋体" w:hAnsi="宋体" w:cs="宋体" w:hint="eastAsia"/>
          <w:sz w:val="24"/>
          <w:lang w:bidi="ar"/>
        </w:rPr>
        <w:t>监理单位施工前应做好周密的准备工作，根据实际情况科学合理地安排施工方案并建立严格的工作制度；坚持每天一般巡视与有目的的检查、工程薄弱环节的抽查相结合，做到眼勤、腿勤、手勤，发现问题要一查到底，并及时、彻底地解决，不留隐患，使工程在有效的控制下顺利进行。</w:t>
      </w:r>
    </w:p>
    <w:p w14:paraId="1138CF15" w14:textId="77777777" w:rsidR="00FF254A" w:rsidRPr="00E72116" w:rsidRDefault="005E43C2">
      <w:pPr>
        <w:spacing w:after="0" w:line="360" w:lineRule="auto"/>
        <w:ind w:firstLineChars="200" w:firstLine="480"/>
        <w:rPr>
          <w:rFonts w:ascii="宋体" w:hAnsi="宋体" w:cs="宋体" w:hint="eastAsia"/>
          <w:sz w:val="24"/>
          <w:lang w:bidi="ar"/>
        </w:rPr>
      </w:pPr>
      <w:r w:rsidRPr="00E72116">
        <w:rPr>
          <w:rFonts w:ascii="宋体" w:hAnsi="宋体" w:cs="宋体" w:hint="eastAsia"/>
          <w:sz w:val="24"/>
          <w:lang w:bidi="ar"/>
        </w:rPr>
        <w:t>（</w:t>
      </w:r>
      <w:r w:rsidRPr="00E72116">
        <w:rPr>
          <w:rFonts w:ascii="宋体" w:hAnsi="宋体" w:cs="宋体" w:hint="eastAsia"/>
          <w:sz w:val="24"/>
          <w:lang w:bidi="ar"/>
        </w:rPr>
        <w:t>1</w:t>
      </w:r>
      <w:r w:rsidRPr="00E72116">
        <w:rPr>
          <w:rFonts w:ascii="宋体" w:hAnsi="宋体" w:cs="宋体" w:hint="eastAsia"/>
          <w:sz w:val="24"/>
          <w:lang w:bidi="ar"/>
        </w:rPr>
        <w:t>）专业监理工程师应组织进行日常安全巡视检查，每天不少于</w:t>
      </w:r>
      <w:r w:rsidRPr="00E72116">
        <w:rPr>
          <w:rFonts w:ascii="宋体" w:hAnsi="宋体" w:cs="宋体" w:hint="eastAsia"/>
          <w:sz w:val="24"/>
          <w:lang w:bidi="ar"/>
        </w:rPr>
        <w:t>1</w:t>
      </w:r>
      <w:r w:rsidRPr="00E72116">
        <w:rPr>
          <w:rFonts w:ascii="宋体" w:hAnsi="宋体" w:cs="宋体" w:hint="eastAsia"/>
          <w:sz w:val="24"/>
          <w:lang w:bidi="ar"/>
        </w:rPr>
        <w:t>次；</w:t>
      </w:r>
      <w:r w:rsidRPr="00E72116">
        <w:rPr>
          <w:rFonts w:ascii="宋体" w:hAnsi="宋体" w:cs="宋体" w:hint="eastAsia"/>
          <w:sz w:val="24"/>
          <w:lang w:bidi="ar"/>
        </w:rPr>
        <w:t xml:space="preserve"> </w:t>
      </w:r>
      <w:r w:rsidRPr="00E72116">
        <w:rPr>
          <w:rFonts w:ascii="宋体" w:hAnsi="宋体" w:cs="宋体" w:hint="eastAsia"/>
          <w:sz w:val="24"/>
          <w:lang w:bidi="ar"/>
        </w:rPr>
        <w:t>总监理工程师（或总监代表）应对专业监理工程师巡视检查情况的真实性负责，并每周组织至少</w:t>
      </w:r>
      <w:r w:rsidRPr="00E72116">
        <w:rPr>
          <w:rFonts w:ascii="宋体" w:hAnsi="宋体" w:cs="宋体" w:hint="eastAsia"/>
          <w:sz w:val="24"/>
          <w:lang w:bidi="ar"/>
        </w:rPr>
        <w:t>1</w:t>
      </w:r>
      <w:r w:rsidRPr="00E72116">
        <w:rPr>
          <w:rFonts w:ascii="宋体" w:hAnsi="宋体" w:cs="宋体" w:hint="eastAsia"/>
          <w:sz w:val="24"/>
          <w:lang w:bidi="ar"/>
        </w:rPr>
        <w:t>次安全巡视检查。巡视检查范围为施工现场、生活区和项目部，包括各单位工程、宿舍、食堂等。</w:t>
      </w:r>
    </w:p>
    <w:p w14:paraId="4B6D23DB" w14:textId="77777777" w:rsidR="00FF254A" w:rsidRPr="00E72116" w:rsidRDefault="005E43C2">
      <w:pPr>
        <w:spacing w:after="0" w:line="360" w:lineRule="auto"/>
        <w:ind w:firstLineChars="200" w:firstLine="480"/>
        <w:rPr>
          <w:rFonts w:ascii="宋体" w:hAnsi="宋体" w:cs="宋体" w:hint="eastAsia"/>
          <w:sz w:val="24"/>
          <w:lang w:bidi="ar"/>
        </w:rPr>
      </w:pPr>
      <w:r w:rsidRPr="00E72116">
        <w:rPr>
          <w:rFonts w:ascii="宋体" w:hAnsi="宋体" w:cs="宋体" w:hint="eastAsia"/>
          <w:sz w:val="24"/>
          <w:lang w:bidi="ar"/>
        </w:rPr>
        <w:t>（</w:t>
      </w:r>
      <w:r w:rsidRPr="00E72116">
        <w:rPr>
          <w:rFonts w:ascii="宋体" w:hAnsi="宋体" w:cs="宋体" w:hint="eastAsia"/>
          <w:sz w:val="24"/>
          <w:lang w:bidi="ar"/>
        </w:rPr>
        <w:t>2</w:t>
      </w:r>
      <w:r w:rsidRPr="00E72116">
        <w:rPr>
          <w:rFonts w:ascii="宋体" w:hAnsi="宋体" w:cs="宋体" w:hint="eastAsia"/>
          <w:sz w:val="24"/>
          <w:lang w:bidi="ar"/>
        </w:rPr>
        <w:t>）</w:t>
      </w:r>
      <w:proofErr w:type="gramStart"/>
      <w:r w:rsidRPr="00E72116">
        <w:rPr>
          <w:rFonts w:ascii="宋体" w:hAnsi="宋体" w:cs="宋体" w:hint="eastAsia"/>
          <w:sz w:val="24"/>
          <w:lang w:bidi="ar"/>
        </w:rPr>
        <w:t>在危大工程</w:t>
      </w:r>
      <w:proofErr w:type="gramEnd"/>
      <w:r w:rsidRPr="00E72116">
        <w:rPr>
          <w:rFonts w:ascii="宋体" w:hAnsi="宋体" w:cs="宋体" w:hint="eastAsia"/>
          <w:sz w:val="24"/>
          <w:lang w:bidi="ar"/>
        </w:rPr>
        <w:t>实施期间，由专业监理工程师进行专项巡视检查，每天不少于</w:t>
      </w:r>
      <w:r w:rsidRPr="00E72116">
        <w:rPr>
          <w:rFonts w:ascii="宋体" w:hAnsi="宋体" w:cs="宋体" w:hint="eastAsia"/>
          <w:sz w:val="24"/>
          <w:lang w:bidi="ar"/>
        </w:rPr>
        <w:t>1</w:t>
      </w:r>
      <w:r w:rsidRPr="00E72116">
        <w:rPr>
          <w:rFonts w:ascii="宋体" w:hAnsi="宋体" w:cs="宋体" w:hint="eastAsia"/>
          <w:sz w:val="24"/>
          <w:lang w:bidi="ar"/>
        </w:rPr>
        <w:t>次；在</w:t>
      </w:r>
      <w:proofErr w:type="gramStart"/>
      <w:r w:rsidRPr="00E72116">
        <w:rPr>
          <w:rFonts w:ascii="宋体" w:hAnsi="宋体" w:cs="宋体" w:hint="eastAsia"/>
          <w:sz w:val="24"/>
          <w:lang w:bidi="ar"/>
        </w:rPr>
        <w:t>超危大</w:t>
      </w:r>
      <w:proofErr w:type="gramEnd"/>
      <w:r w:rsidRPr="00E72116">
        <w:rPr>
          <w:rFonts w:ascii="宋体" w:hAnsi="宋体" w:cs="宋体" w:hint="eastAsia"/>
          <w:sz w:val="24"/>
          <w:lang w:bidi="ar"/>
        </w:rPr>
        <w:t>工程实施期间，由总监理工程师（或总监代表）组织专项巡视检查，每天不少于</w:t>
      </w:r>
      <w:r w:rsidRPr="00E72116">
        <w:rPr>
          <w:rFonts w:ascii="宋体" w:hAnsi="宋体" w:cs="宋体" w:hint="eastAsia"/>
          <w:sz w:val="24"/>
          <w:lang w:bidi="ar"/>
        </w:rPr>
        <w:t>1</w:t>
      </w:r>
      <w:r w:rsidRPr="00E72116">
        <w:rPr>
          <w:rFonts w:ascii="宋体" w:hAnsi="宋体" w:cs="宋体" w:hint="eastAsia"/>
          <w:sz w:val="24"/>
          <w:lang w:bidi="ar"/>
        </w:rPr>
        <w:t>次。</w:t>
      </w:r>
    </w:p>
    <w:p w14:paraId="3505707C" w14:textId="77777777" w:rsidR="00FF254A" w:rsidRPr="00E72116" w:rsidRDefault="005E43C2">
      <w:pPr>
        <w:spacing w:after="0" w:line="360" w:lineRule="auto"/>
        <w:ind w:firstLineChars="200" w:firstLine="480"/>
        <w:rPr>
          <w:rFonts w:ascii="宋体" w:hAnsi="宋体" w:cs="宋体" w:hint="eastAsia"/>
          <w:sz w:val="24"/>
          <w:lang w:bidi="ar"/>
        </w:rPr>
      </w:pPr>
      <w:r w:rsidRPr="00E72116">
        <w:rPr>
          <w:rFonts w:ascii="宋体" w:hAnsi="宋体" w:cs="宋体" w:hint="eastAsia"/>
          <w:sz w:val="24"/>
          <w:lang w:bidi="ar"/>
        </w:rPr>
        <w:t>（</w:t>
      </w:r>
      <w:r w:rsidRPr="00E72116">
        <w:rPr>
          <w:rFonts w:ascii="宋体" w:hAnsi="宋体" w:cs="宋体" w:hint="eastAsia"/>
          <w:sz w:val="24"/>
          <w:lang w:bidi="ar"/>
        </w:rPr>
        <w:t>3</w:t>
      </w:r>
      <w:r w:rsidRPr="00E72116">
        <w:rPr>
          <w:rFonts w:ascii="宋体" w:hAnsi="宋体" w:cs="宋体" w:hint="eastAsia"/>
          <w:sz w:val="24"/>
          <w:lang w:bidi="ar"/>
        </w:rPr>
        <w:t>）总监理工程师应组织开展极端灾害天气、疫情防控、消防、节假日等专项安全巡视检查。</w:t>
      </w:r>
    </w:p>
    <w:p w14:paraId="2CB91C6A" w14:textId="77777777" w:rsidR="00FF254A" w:rsidRPr="00E72116" w:rsidRDefault="005E43C2">
      <w:pPr>
        <w:spacing w:after="0" w:line="360" w:lineRule="auto"/>
        <w:ind w:firstLineChars="200" w:firstLine="480"/>
        <w:rPr>
          <w:rFonts w:ascii="宋体" w:hAnsi="宋体" w:cs="宋体" w:hint="eastAsia"/>
          <w:sz w:val="24"/>
          <w:lang w:bidi="ar"/>
        </w:rPr>
      </w:pPr>
      <w:r w:rsidRPr="00E72116">
        <w:rPr>
          <w:rFonts w:ascii="宋体" w:hAnsi="宋体" w:cs="宋体" w:hint="eastAsia"/>
          <w:sz w:val="24"/>
          <w:lang w:bidi="ar"/>
        </w:rPr>
        <w:t>16.</w:t>
      </w:r>
      <w:r w:rsidRPr="00E72116">
        <w:rPr>
          <w:rFonts w:ascii="宋体" w:hAnsi="宋体" w:cs="宋体" w:hint="eastAsia"/>
          <w:sz w:val="24"/>
          <w:lang w:bidi="ar"/>
        </w:rPr>
        <w:t>监理单位应严格审核施工单位的安全防护方案，并督促施工单位做好安全防护及成品保护工作。</w:t>
      </w:r>
    </w:p>
    <w:p w14:paraId="5483E067" w14:textId="77777777" w:rsidR="00FF254A" w:rsidRPr="00E72116" w:rsidRDefault="005E43C2">
      <w:pPr>
        <w:spacing w:after="0" w:line="360" w:lineRule="auto"/>
        <w:ind w:firstLineChars="200" w:firstLine="480"/>
        <w:rPr>
          <w:rFonts w:ascii="宋体" w:hAnsi="宋体" w:cs="宋体" w:hint="eastAsia"/>
          <w:sz w:val="24"/>
          <w:lang w:bidi="ar"/>
        </w:rPr>
      </w:pPr>
      <w:r w:rsidRPr="00E72116">
        <w:rPr>
          <w:rFonts w:ascii="宋体" w:hAnsi="宋体" w:cs="宋体" w:hint="eastAsia"/>
          <w:sz w:val="24"/>
          <w:lang w:bidi="ar"/>
        </w:rPr>
        <w:t>17.</w:t>
      </w:r>
      <w:r w:rsidRPr="00E72116">
        <w:rPr>
          <w:rFonts w:ascii="宋体" w:hAnsi="宋体" w:cs="宋体" w:hint="eastAsia"/>
          <w:sz w:val="24"/>
          <w:lang w:bidi="ar"/>
        </w:rPr>
        <w:t>监理单位应积极确保安全生产、文明施工措施的具体内容和标准按相应管理要求贯彻落实到位，加大安全文明施工管理力度。实现本项目职业安全、健康与环境及文明施工的目标。</w:t>
      </w:r>
    </w:p>
    <w:p w14:paraId="6244BDB6" w14:textId="77777777" w:rsidR="00FF254A" w:rsidRPr="00E72116" w:rsidRDefault="005E43C2">
      <w:pPr>
        <w:pStyle w:val="35"/>
        <w:jc w:val="both"/>
        <w:rPr>
          <w:sz w:val="24"/>
          <w:szCs w:val="24"/>
        </w:rPr>
      </w:pPr>
      <w:bookmarkStart w:id="460" w:name="_Toc176879987"/>
      <w:bookmarkStart w:id="461" w:name="_Toc15104"/>
      <w:bookmarkStart w:id="462" w:name="_Toc20384743"/>
      <w:bookmarkStart w:id="463" w:name="_Toc8226"/>
      <w:bookmarkStart w:id="464" w:name="_Toc199515661"/>
      <w:bookmarkEnd w:id="456"/>
      <w:bookmarkEnd w:id="457"/>
      <w:r w:rsidRPr="00E72116">
        <w:rPr>
          <w:rFonts w:hint="eastAsia"/>
          <w:sz w:val="24"/>
          <w:szCs w:val="24"/>
          <w:lang w:eastAsia="zh-CN"/>
        </w:rPr>
        <w:t>五</w:t>
      </w:r>
      <w:r w:rsidRPr="00E72116">
        <w:rPr>
          <w:rFonts w:hint="eastAsia"/>
          <w:sz w:val="24"/>
          <w:szCs w:val="24"/>
        </w:rPr>
        <w:t>、监理管理人员要求</w:t>
      </w:r>
      <w:bookmarkEnd w:id="460"/>
      <w:bookmarkEnd w:id="461"/>
      <w:bookmarkEnd w:id="464"/>
    </w:p>
    <w:p w14:paraId="022ED759" w14:textId="77777777" w:rsidR="00FF254A" w:rsidRPr="00E72116" w:rsidRDefault="005E43C2">
      <w:pPr>
        <w:spacing w:after="0"/>
        <w:rPr>
          <w:sz w:val="24"/>
        </w:rPr>
      </w:pPr>
      <w:r w:rsidRPr="00E72116">
        <w:rPr>
          <w:rFonts w:ascii="宋体" w:eastAsia="宋体" w:hAnsi="宋体" w:cs="宋体" w:hint="eastAsia"/>
          <w:sz w:val="24"/>
        </w:rPr>
        <w:t>（一）监理管理人员架构要求</w:t>
      </w:r>
    </w:p>
    <w:p w14:paraId="5A0817D8" w14:textId="77777777" w:rsidR="00FF254A" w:rsidRPr="00E72116" w:rsidRDefault="005E43C2">
      <w:pPr>
        <w:spacing w:after="0" w:line="336" w:lineRule="auto"/>
        <w:ind w:firstLineChars="200" w:firstLine="480"/>
        <w:rPr>
          <w:rFonts w:ascii="宋体" w:hAnsi="宋体" w:cs="宋体" w:hint="eastAsia"/>
          <w:sz w:val="24"/>
          <w:lang w:bidi="ar"/>
        </w:rPr>
      </w:pPr>
      <w:r w:rsidRPr="00E72116">
        <w:rPr>
          <w:rFonts w:ascii="宋体" w:hAnsi="宋体" w:cs="宋体" w:hint="eastAsia"/>
          <w:sz w:val="24"/>
          <w:lang w:bidi="ar"/>
        </w:rPr>
        <w:t>1.</w:t>
      </w:r>
      <w:r w:rsidRPr="00E72116">
        <w:rPr>
          <w:rFonts w:ascii="宋体" w:hAnsi="宋体" w:cs="宋体" w:hint="eastAsia"/>
          <w:sz w:val="24"/>
          <w:lang w:bidi="ar"/>
        </w:rPr>
        <w:t>监理单位应在项目开工前按要求组建项目管理架构，并将项目管理架构正式发函报市重点项目管理中心。</w:t>
      </w:r>
    </w:p>
    <w:p w14:paraId="0387A140" w14:textId="77777777" w:rsidR="00FF254A" w:rsidRPr="00E72116" w:rsidRDefault="005E43C2">
      <w:pPr>
        <w:spacing w:after="0" w:line="336" w:lineRule="auto"/>
        <w:ind w:firstLineChars="200" w:firstLine="480"/>
        <w:rPr>
          <w:rFonts w:ascii="宋体" w:hAnsi="宋体" w:hint="eastAsia"/>
          <w:sz w:val="24"/>
        </w:rPr>
      </w:pPr>
      <w:r w:rsidRPr="00E72116">
        <w:rPr>
          <w:rFonts w:ascii="宋体" w:hAnsi="宋体" w:cs="宋体" w:hint="eastAsia"/>
          <w:sz w:val="24"/>
          <w:lang w:bidi="ar"/>
        </w:rPr>
        <w:t>2.</w:t>
      </w:r>
      <w:r w:rsidRPr="00E72116">
        <w:rPr>
          <w:rFonts w:ascii="宋体" w:hAnsi="宋体" w:cs="宋体" w:hint="eastAsia"/>
          <w:sz w:val="24"/>
          <w:lang w:bidi="ar"/>
        </w:rPr>
        <w:t>项目管理架构组成人员应符合招投标文件、合同的要求，如因特殊情况部分投标人员不能到位应向市重点项目管理中心书面提出人员更换申请，得到批准并按合同要求办理相应变更手续后方可进行人员更换；人员的更换应在施工准备阶段完成，经</w:t>
      </w:r>
      <w:r w:rsidRPr="00E72116">
        <w:rPr>
          <w:rFonts w:ascii="宋体" w:hAnsi="宋体" w:cs="宋体" w:hint="eastAsia"/>
          <w:sz w:val="24"/>
          <w:lang w:bidi="ar"/>
        </w:rPr>
        <w:lastRenderedPageBreak/>
        <w:t>备案后的项目管理架构人员不允许随便变更。项目监理人员组织配备要求如下：</w:t>
      </w:r>
      <w:bookmarkStart w:id="465" w:name="_Toc394407746"/>
    </w:p>
    <w:p w14:paraId="0541CE53" w14:textId="77777777" w:rsidR="00FF254A" w:rsidRPr="00E72116" w:rsidRDefault="00FF254A">
      <w:pPr>
        <w:spacing w:after="0" w:line="360" w:lineRule="auto"/>
        <w:jc w:val="center"/>
        <w:rPr>
          <w:b/>
          <w:sz w:val="24"/>
        </w:rPr>
      </w:pPr>
    </w:p>
    <w:p w14:paraId="4894F0DC" w14:textId="77777777" w:rsidR="00FF254A" w:rsidRPr="00E72116" w:rsidRDefault="005E43C2">
      <w:pPr>
        <w:spacing w:after="0" w:line="360" w:lineRule="auto"/>
        <w:jc w:val="center"/>
        <w:rPr>
          <w:b/>
          <w:sz w:val="24"/>
        </w:rPr>
      </w:pPr>
      <w:r w:rsidRPr="00E72116">
        <w:rPr>
          <w:rFonts w:hint="eastAsia"/>
          <w:b/>
          <w:sz w:val="24"/>
        </w:rPr>
        <w:t>监理机构人员配备要求表</w:t>
      </w:r>
      <w:bookmarkEnd w:id="465"/>
    </w:p>
    <w:tbl>
      <w:tblPr>
        <w:tblW w:w="985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004"/>
        <w:gridCol w:w="1090"/>
        <w:gridCol w:w="597"/>
        <w:gridCol w:w="3964"/>
        <w:gridCol w:w="2549"/>
      </w:tblGrid>
      <w:tr w:rsidR="00E72116" w:rsidRPr="00E72116" w14:paraId="096126A4" w14:textId="77777777">
        <w:trPr>
          <w:trHeight w:val="349"/>
          <w:tblHeader/>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9164B" w14:textId="77777777" w:rsidR="00FF254A" w:rsidRPr="00E72116" w:rsidRDefault="005E43C2" w:rsidP="00E72116">
            <w:pPr>
              <w:pStyle w:val="af5"/>
              <w:spacing w:line="276" w:lineRule="auto"/>
              <w:jc w:val="center"/>
              <w:rPr>
                <w:rFonts w:hint="eastAsia"/>
                <w:b/>
                <w:sz w:val="18"/>
                <w:szCs w:val="18"/>
              </w:rPr>
            </w:pPr>
            <w:r w:rsidRPr="00E72116">
              <w:rPr>
                <w:rFonts w:ascii="Calibri" w:eastAsia="宋体" w:hAnsi="Calibri" w:cs="宋体" w:hint="eastAsia"/>
                <w:b/>
                <w:kern w:val="2"/>
                <w:sz w:val="18"/>
                <w:szCs w:val="18"/>
                <w:lang w:bidi="ar"/>
              </w:rPr>
              <w:t>序号</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090413" w14:textId="77777777" w:rsidR="00FF254A" w:rsidRPr="00E72116" w:rsidRDefault="005E43C2" w:rsidP="00E72116">
            <w:pPr>
              <w:pStyle w:val="af5"/>
              <w:spacing w:line="276" w:lineRule="auto"/>
              <w:jc w:val="center"/>
              <w:rPr>
                <w:rFonts w:hint="eastAsia"/>
                <w:b/>
                <w:sz w:val="18"/>
                <w:szCs w:val="18"/>
              </w:rPr>
            </w:pPr>
            <w:r w:rsidRPr="00E72116">
              <w:rPr>
                <w:rFonts w:ascii="Calibri" w:eastAsia="宋体" w:hAnsi="Calibri" w:cs="宋体" w:hint="eastAsia"/>
                <w:b/>
                <w:kern w:val="2"/>
                <w:sz w:val="18"/>
                <w:szCs w:val="18"/>
                <w:lang w:bidi="ar"/>
              </w:rPr>
              <w:t>专业类别</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E3C05" w14:textId="77777777" w:rsidR="00FF254A" w:rsidRPr="00E72116" w:rsidRDefault="005E43C2" w:rsidP="00E72116">
            <w:pPr>
              <w:pStyle w:val="af5"/>
              <w:spacing w:line="276" w:lineRule="auto"/>
              <w:jc w:val="center"/>
              <w:rPr>
                <w:rFonts w:hint="eastAsia"/>
                <w:b/>
                <w:sz w:val="18"/>
                <w:szCs w:val="18"/>
              </w:rPr>
            </w:pPr>
            <w:r w:rsidRPr="00E72116">
              <w:rPr>
                <w:rFonts w:ascii="Calibri" w:eastAsia="宋体" w:hAnsi="Calibri" w:cs="宋体" w:hint="eastAsia"/>
                <w:b/>
                <w:kern w:val="2"/>
                <w:sz w:val="18"/>
                <w:szCs w:val="18"/>
                <w:lang w:bidi="ar"/>
              </w:rPr>
              <w:t>数量</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173F7" w14:textId="77777777" w:rsidR="00FF254A" w:rsidRPr="00E72116" w:rsidRDefault="005E43C2" w:rsidP="00E72116">
            <w:pPr>
              <w:pStyle w:val="af5"/>
              <w:spacing w:line="276" w:lineRule="auto"/>
              <w:jc w:val="center"/>
              <w:rPr>
                <w:rFonts w:hint="eastAsia"/>
                <w:b/>
                <w:sz w:val="18"/>
                <w:szCs w:val="18"/>
              </w:rPr>
            </w:pPr>
            <w:r w:rsidRPr="00E72116">
              <w:rPr>
                <w:rFonts w:ascii="Calibri" w:eastAsia="宋体" w:hAnsi="Calibri" w:cs="宋体" w:hint="eastAsia"/>
                <w:b/>
                <w:kern w:val="2"/>
                <w:sz w:val="18"/>
                <w:szCs w:val="18"/>
                <w:lang w:bidi="ar"/>
              </w:rPr>
              <w:t>基本要求</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6C4AB726" w14:textId="77777777" w:rsidR="00FF254A" w:rsidRPr="00E72116" w:rsidRDefault="005E43C2" w:rsidP="00E72116">
            <w:pPr>
              <w:pStyle w:val="af5"/>
              <w:spacing w:line="276" w:lineRule="auto"/>
              <w:jc w:val="center"/>
              <w:rPr>
                <w:rFonts w:hint="eastAsia"/>
                <w:b/>
                <w:sz w:val="18"/>
                <w:szCs w:val="18"/>
              </w:rPr>
            </w:pPr>
            <w:r w:rsidRPr="00E72116">
              <w:rPr>
                <w:rFonts w:ascii="Calibri" w:eastAsia="宋体" w:hAnsi="Calibri" w:cs="宋体" w:hint="eastAsia"/>
                <w:b/>
                <w:kern w:val="2"/>
                <w:sz w:val="18"/>
                <w:szCs w:val="18"/>
                <w:lang w:bidi="ar"/>
              </w:rPr>
              <w:t>备注</w:t>
            </w:r>
          </w:p>
        </w:tc>
      </w:tr>
      <w:tr w:rsidR="00E72116" w:rsidRPr="00E72116" w14:paraId="2CB3D06C" w14:textId="77777777">
        <w:trPr>
          <w:trHeight w:val="411"/>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4228A" w14:textId="77777777" w:rsidR="00FF254A" w:rsidRPr="00E72116" w:rsidRDefault="005E43C2" w:rsidP="00E72116">
            <w:pPr>
              <w:pStyle w:val="af5"/>
              <w:spacing w:line="276" w:lineRule="auto"/>
              <w:jc w:val="center"/>
              <w:rPr>
                <w:rFonts w:hint="eastAsia"/>
                <w:sz w:val="18"/>
                <w:szCs w:val="18"/>
              </w:rPr>
            </w:pPr>
            <w:proofErr w:type="gramStart"/>
            <w:r w:rsidRPr="00E72116">
              <w:rPr>
                <w:rFonts w:ascii="Calibri" w:eastAsia="宋体" w:hAnsi="Calibri" w:cs="宋体" w:hint="eastAsia"/>
                <w:kern w:val="2"/>
                <w:sz w:val="18"/>
                <w:szCs w:val="18"/>
                <w:lang w:bidi="ar"/>
              </w:rPr>
              <w:t>一</w:t>
            </w:r>
            <w:proofErr w:type="gramEnd"/>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7DF47A"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项目指挥长</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8DF55"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1</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CB931"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由投标人现任本公司副总经理或总工程师或以上行政职务，并已在本公司任该职满半年或以上的领导担任。</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62994332" w14:textId="77777777" w:rsidR="00FF254A" w:rsidRPr="00E72116" w:rsidRDefault="005E43C2" w:rsidP="00E72116">
            <w:pPr>
              <w:pStyle w:val="af5"/>
              <w:spacing w:line="276" w:lineRule="auto"/>
              <w:rPr>
                <w:rFonts w:hint="eastAsia"/>
                <w:sz w:val="18"/>
                <w:szCs w:val="18"/>
              </w:rPr>
            </w:pPr>
            <w:r w:rsidRPr="00E72116">
              <w:rPr>
                <w:rFonts w:ascii="宋体" w:eastAsia="宋体" w:hAnsi="宋体" w:cs="宋体" w:hint="eastAsia"/>
                <w:bCs/>
                <w:kern w:val="44"/>
                <w:sz w:val="18"/>
                <w:szCs w:val="18"/>
                <w:lang w:bidi="ar"/>
              </w:rPr>
              <w:t>需提供公司任职证明扫描件。</w:t>
            </w:r>
          </w:p>
        </w:tc>
      </w:tr>
      <w:tr w:rsidR="00E72116" w:rsidRPr="00E72116" w14:paraId="2D3BB43C" w14:textId="77777777">
        <w:trPr>
          <w:trHeight w:val="361"/>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F915C"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cs="宋体" w:hint="eastAsia"/>
                <w:kern w:val="2"/>
                <w:sz w:val="18"/>
                <w:szCs w:val="18"/>
                <w:lang w:bidi="ar"/>
              </w:rPr>
              <w:t>二</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882CE5"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总监、总监代表</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F290E" w14:textId="77777777" w:rsidR="00FF254A" w:rsidRPr="00E72116" w:rsidRDefault="00FF254A" w:rsidP="00E72116">
            <w:pPr>
              <w:pStyle w:val="af5"/>
              <w:spacing w:line="276" w:lineRule="auto"/>
              <w:jc w:val="center"/>
              <w:rPr>
                <w:rFonts w:hint="eastAsia"/>
                <w:sz w:val="18"/>
                <w:szCs w:val="18"/>
              </w:rPr>
            </w:pP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6CC15" w14:textId="77777777" w:rsidR="00FF254A" w:rsidRPr="00E72116" w:rsidRDefault="00FF254A" w:rsidP="00E72116">
            <w:pPr>
              <w:pStyle w:val="af5"/>
              <w:spacing w:line="276" w:lineRule="auto"/>
              <w:rPr>
                <w:rFonts w:hint="eastAsia"/>
                <w:sz w:val="18"/>
                <w:szCs w:val="18"/>
              </w:rPr>
            </w:pP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0A104535" w14:textId="77777777" w:rsidR="00FF254A" w:rsidRPr="00E72116" w:rsidRDefault="00FF254A" w:rsidP="00E72116">
            <w:pPr>
              <w:pStyle w:val="af5"/>
              <w:spacing w:line="276" w:lineRule="auto"/>
              <w:rPr>
                <w:rFonts w:hint="eastAsia"/>
                <w:sz w:val="18"/>
                <w:szCs w:val="18"/>
              </w:rPr>
            </w:pPr>
          </w:p>
        </w:tc>
      </w:tr>
      <w:tr w:rsidR="00E72116" w:rsidRPr="00E72116" w14:paraId="6AD7B46A" w14:textId="77777777">
        <w:trPr>
          <w:trHeight w:val="409"/>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E1B31"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1</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E605E3"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总监理工程师</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C9C33"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1</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115FD"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满足招标公告要求</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6F354CFF"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按招标公告要求提供证明材料。</w:t>
            </w:r>
          </w:p>
        </w:tc>
      </w:tr>
      <w:tr w:rsidR="00E72116" w:rsidRPr="00E72116" w14:paraId="7352FB02" w14:textId="77777777">
        <w:trPr>
          <w:trHeight w:val="429"/>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1485B"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2</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B1C305"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总监理工程师代表</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36951"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1</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BFB61"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具有房屋建筑工程专业注册监理工程师资格。</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51277F7F"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需提供注册证扫描件</w:t>
            </w:r>
          </w:p>
        </w:tc>
      </w:tr>
      <w:tr w:rsidR="00E72116" w:rsidRPr="00E72116" w14:paraId="45B4A77C" w14:textId="77777777">
        <w:trPr>
          <w:trHeight w:val="365"/>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46DB1"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cs="宋体" w:hint="eastAsia"/>
                <w:kern w:val="2"/>
                <w:sz w:val="18"/>
                <w:szCs w:val="18"/>
                <w:lang w:bidi="ar"/>
              </w:rPr>
              <w:t>三</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A103C7"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专业人员</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AD964" w14:textId="77777777" w:rsidR="00FF254A" w:rsidRPr="00E72116" w:rsidRDefault="00FF254A" w:rsidP="00E72116">
            <w:pPr>
              <w:pStyle w:val="af5"/>
              <w:spacing w:line="276" w:lineRule="auto"/>
              <w:jc w:val="center"/>
              <w:rPr>
                <w:rFonts w:hint="eastAsia"/>
                <w:sz w:val="18"/>
                <w:szCs w:val="18"/>
              </w:rPr>
            </w:pP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27A9D" w14:textId="77777777" w:rsidR="00FF254A" w:rsidRPr="00E72116" w:rsidRDefault="00FF254A" w:rsidP="00E72116">
            <w:pPr>
              <w:pStyle w:val="af5"/>
              <w:spacing w:line="276" w:lineRule="auto"/>
              <w:rPr>
                <w:rFonts w:hint="eastAsia"/>
                <w:sz w:val="18"/>
                <w:szCs w:val="18"/>
              </w:rPr>
            </w:pP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5AF6B618" w14:textId="77777777" w:rsidR="00FF254A" w:rsidRPr="00E72116" w:rsidRDefault="00FF254A" w:rsidP="00E72116">
            <w:pPr>
              <w:pStyle w:val="af5"/>
              <w:spacing w:line="276" w:lineRule="auto"/>
              <w:rPr>
                <w:rFonts w:hint="eastAsia"/>
                <w:sz w:val="18"/>
                <w:szCs w:val="18"/>
              </w:rPr>
            </w:pPr>
          </w:p>
        </w:tc>
      </w:tr>
      <w:tr w:rsidR="00E72116" w:rsidRPr="00E72116" w14:paraId="3198DC9B" w14:textId="77777777">
        <w:trPr>
          <w:trHeight w:val="510"/>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A280C"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1</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F32B1"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cs="宋体" w:hint="eastAsia"/>
                <w:kern w:val="2"/>
                <w:sz w:val="18"/>
                <w:szCs w:val="18"/>
                <w:lang w:bidi="ar"/>
              </w:rPr>
              <w:t>土建施工管理组</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8A471"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cs="宋体" w:hint="eastAsia"/>
                <w:kern w:val="2"/>
                <w:sz w:val="18"/>
                <w:szCs w:val="18"/>
                <w:lang w:bidi="ar"/>
              </w:rPr>
              <w:t>土建监理工程师</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94B5B"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3</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CC6C4"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所学专业或职称为建筑工程（或相关专业）；其中</w:t>
            </w:r>
            <w:r w:rsidRPr="00E72116">
              <w:rPr>
                <w:rFonts w:ascii="Calibri" w:eastAsia="宋体" w:hAnsi="Calibri"/>
                <w:kern w:val="2"/>
                <w:sz w:val="18"/>
                <w:szCs w:val="18"/>
                <w:lang w:bidi="ar"/>
              </w:rPr>
              <w:t>1</w:t>
            </w:r>
            <w:r w:rsidRPr="00E72116">
              <w:rPr>
                <w:rFonts w:ascii="Calibri" w:eastAsia="宋体" w:hAnsi="Calibri" w:cs="宋体" w:hint="eastAsia"/>
                <w:kern w:val="2"/>
                <w:sz w:val="18"/>
                <w:szCs w:val="18"/>
                <w:lang w:bidi="ar"/>
              </w:rPr>
              <w:t>人为土建组监理负责人，具有房屋建筑工程专业注册监理工程师资格；其余</w:t>
            </w:r>
            <w:r w:rsidRPr="00E72116">
              <w:rPr>
                <w:rFonts w:ascii="Calibri" w:eastAsia="宋体" w:hAnsi="Calibri"/>
                <w:kern w:val="2"/>
                <w:sz w:val="18"/>
                <w:szCs w:val="18"/>
                <w:lang w:bidi="ar"/>
              </w:rPr>
              <w:t>2</w:t>
            </w:r>
            <w:r w:rsidRPr="00E72116">
              <w:rPr>
                <w:rFonts w:ascii="Calibri" w:eastAsia="宋体" w:hAnsi="Calibri" w:cs="宋体" w:hint="eastAsia"/>
                <w:kern w:val="2"/>
                <w:sz w:val="18"/>
                <w:szCs w:val="18"/>
                <w:lang w:bidi="ar"/>
              </w:rPr>
              <w:t>人具备房屋建筑工程专业注册监理工程师资格或具有中级或以上技术职称。</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5D020579"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需提供毕业证（或职称证或注册证）、注册证（或职称证）扫描件。</w:t>
            </w:r>
          </w:p>
        </w:tc>
      </w:tr>
      <w:tr w:rsidR="00E72116" w:rsidRPr="00E72116" w14:paraId="029774EB" w14:textId="77777777">
        <w:trPr>
          <w:trHeight w:val="510"/>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4047E"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2</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23D3BFA"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cs="宋体" w:hint="eastAsia"/>
                <w:kern w:val="2"/>
                <w:sz w:val="18"/>
                <w:szCs w:val="18"/>
                <w:lang w:bidi="ar"/>
              </w:rPr>
              <w:t>机电施工管理组</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2B65E"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cs="宋体" w:hint="eastAsia"/>
                <w:kern w:val="2"/>
                <w:sz w:val="18"/>
                <w:szCs w:val="18"/>
                <w:lang w:bidi="ar"/>
              </w:rPr>
              <w:t>电气专业工程师</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B181B"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2</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88320"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所学专业或职称为电气工程（或相关）专业，具有中级或以上专业技术职称资格。</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123B28C3"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需提供毕业证（或职称证）扫描件。</w:t>
            </w:r>
          </w:p>
        </w:tc>
      </w:tr>
      <w:tr w:rsidR="00E72116" w:rsidRPr="00E72116" w14:paraId="59A365D0" w14:textId="77777777">
        <w:trPr>
          <w:trHeight w:val="510"/>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D1811"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3</w:t>
            </w:r>
          </w:p>
        </w:tc>
        <w:tc>
          <w:tcPr>
            <w:tcW w:w="10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40FC98" w14:textId="77777777" w:rsidR="00FF254A" w:rsidRPr="00E72116" w:rsidRDefault="00FF254A" w:rsidP="00E72116">
            <w:pPr>
              <w:spacing w:line="276" w:lineRule="auto"/>
              <w:rPr>
                <w:rFonts w:ascii="等线" w:eastAsia="等线" w:hAnsi="等线" w:cs="等线" w:hint="eastAsia"/>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761CB"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cs="宋体" w:hint="eastAsia"/>
                <w:kern w:val="2"/>
                <w:sz w:val="18"/>
                <w:szCs w:val="18"/>
                <w:lang w:bidi="ar"/>
              </w:rPr>
              <w:t>给排水专业工程师</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FB324"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1</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83270"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所学专业或职称为给排水（或相关）专业，具有中级或以上技术职称资格。</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36E3BBAB"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需提供毕业证（或职称证）扫描件。</w:t>
            </w:r>
          </w:p>
        </w:tc>
      </w:tr>
      <w:tr w:rsidR="00E72116" w:rsidRPr="00E72116" w14:paraId="38CA2C2F" w14:textId="77777777">
        <w:trPr>
          <w:trHeight w:val="510"/>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5BC78"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4</w:t>
            </w:r>
          </w:p>
        </w:tc>
        <w:tc>
          <w:tcPr>
            <w:tcW w:w="10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19C349D" w14:textId="77777777" w:rsidR="00FF254A" w:rsidRPr="00E72116" w:rsidRDefault="00FF254A" w:rsidP="00E72116">
            <w:pPr>
              <w:spacing w:line="276" w:lineRule="auto"/>
              <w:rPr>
                <w:rFonts w:ascii="等线" w:eastAsia="等线" w:hAnsi="等线" w:cs="等线" w:hint="eastAsia"/>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B4FF7"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cs="宋体" w:hint="eastAsia"/>
                <w:kern w:val="2"/>
                <w:sz w:val="18"/>
                <w:szCs w:val="18"/>
                <w:lang w:bidi="ar"/>
              </w:rPr>
              <w:t>暖通专业工程师</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783E9"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1</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C3891"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所学专业或职称为暖通（或相关）专业，具有中级或以上技术职称资格。</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13C2F1FD"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需提供毕业证（或职称证）扫描件。</w:t>
            </w:r>
          </w:p>
        </w:tc>
      </w:tr>
      <w:tr w:rsidR="00E72116" w:rsidRPr="00E72116" w14:paraId="7B926AAE" w14:textId="77777777">
        <w:trPr>
          <w:trHeight w:val="510"/>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DE689"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5</w:t>
            </w:r>
          </w:p>
        </w:tc>
        <w:tc>
          <w:tcPr>
            <w:tcW w:w="10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351D8FC" w14:textId="77777777" w:rsidR="00FF254A" w:rsidRPr="00E72116" w:rsidRDefault="00FF254A" w:rsidP="00E72116">
            <w:pPr>
              <w:spacing w:line="276" w:lineRule="auto"/>
              <w:rPr>
                <w:rFonts w:ascii="等线" w:eastAsia="等线" w:hAnsi="等线" w:cs="等线" w:hint="eastAsia"/>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DEC66" w14:textId="5C2FAA07" w:rsidR="00FF254A" w:rsidRPr="00E72116" w:rsidRDefault="005E43C2" w:rsidP="00E72116">
            <w:pPr>
              <w:pStyle w:val="af5"/>
              <w:spacing w:line="276" w:lineRule="auto"/>
              <w:jc w:val="center"/>
              <w:rPr>
                <w:rFonts w:hint="eastAsia"/>
                <w:sz w:val="18"/>
                <w:szCs w:val="18"/>
              </w:rPr>
            </w:pPr>
            <w:r w:rsidRPr="00E72116">
              <w:rPr>
                <w:rFonts w:ascii="Calibri" w:eastAsia="宋体" w:hAnsi="Calibri" w:cs="宋体"/>
                <w:kern w:val="2"/>
                <w:sz w:val="18"/>
                <w:szCs w:val="18"/>
                <w:lang w:bidi="ar"/>
              </w:rPr>
              <w:t>智能化</w:t>
            </w:r>
            <w:r w:rsidRPr="00E72116">
              <w:rPr>
                <w:rFonts w:ascii="Calibri" w:eastAsia="宋体" w:hAnsi="Calibri" w:cs="宋体" w:hint="eastAsia"/>
                <w:kern w:val="2"/>
                <w:sz w:val="18"/>
                <w:szCs w:val="18"/>
                <w:lang w:bidi="ar"/>
              </w:rPr>
              <w:t>专业工程师</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2EF61"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1</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62C6A" w14:textId="2B9AA66F"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所学专业或职称为</w:t>
            </w:r>
            <w:r w:rsidRPr="00E72116">
              <w:rPr>
                <w:rFonts w:ascii="Calibri" w:eastAsia="宋体" w:hAnsi="Calibri" w:cs="宋体"/>
                <w:kern w:val="2"/>
                <w:sz w:val="18"/>
                <w:szCs w:val="18"/>
                <w:lang w:bidi="ar"/>
              </w:rPr>
              <w:t>智能化</w:t>
            </w:r>
            <w:r w:rsidRPr="00E72116">
              <w:rPr>
                <w:rFonts w:ascii="Calibri" w:eastAsia="宋体" w:hAnsi="Calibri" w:cs="宋体" w:hint="eastAsia"/>
                <w:kern w:val="2"/>
                <w:sz w:val="18"/>
                <w:szCs w:val="18"/>
                <w:lang w:bidi="ar"/>
              </w:rPr>
              <w:t>（或相关）专业，具有中级或以上技术职称资格。</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6D629F9E"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需提供毕业证（或职称证）扫描件。</w:t>
            </w:r>
          </w:p>
        </w:tc>
      </w:tr>
      <w:tr w:rsidR="00E72116" w:rsidRPr="00E72116" w14:paraId="49DB766D" w14:textId="77777777">
        <w:trPr>
          <w:trHeight w:val="567"/>
        </w:trPr>
        <w:tc>
          <w:tcPr>
            <w:tcW w:w="6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B137FD6"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kern w:val="2"/>
                <w:sz w:val="18"/>
                <w:szCs w:val="18"/>
                <w:lang w:bidi="ar"/>
              </w:rPr>
              <w:t>6</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61BFA7F"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cs="宋体" w:hint="eastAsia"/>
                <w:kern w:val="2"/>
                <w:sz w:val="18"/>
                <w:szCs w:val="18"/>
                <w:lang w:bidi="ar"/>
              </w:rPr>
              <w:t>室外施工管理组</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5DE76"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cs="宋体" w:hint="eastAsia"/>
                <w:kern w:val="2"/>
                <w:sz w:val="18"/>
                <w:szCs w:val="18"/>
                <w:lang w:bidi="ar"/>
              </w:rPr>
              <w:t>市政专业工程师</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42651"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1</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EB5EA"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所学专业或职称为市政公用（或相关）或建筑工程（或相关）专业，具有中级或以上技术职称资格。</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5865863B"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需提供毕业证（或职称证）扫描件。</w:t>
            </w:r>
          </w:p>
        </w:tc>
      </w:tr>
      <w:tr w:rsidR="00E72116" w:rsidRPr="00E72116" w14:paraId="0E415164" w14:textId="77777777">
        <w:trPr>
          <w:trHeight w:val="567"/>
        </w:trPr>
        <w:tc>
          <w:tcPr>
            <w:tcW w:w="64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35B0A25" w14:textId="77777777" w:rsidR="00FF254A" w:rsidRPr="00E72116" w:rsidRDefault="00FF254A" w:rsidP="00E72116">
            <w:pPr>
              <w:spacing w:line="276" w:lineRule="auto"/>
              <w:rPr>
                <w:rFonts w:ascii="等线" w:eastAsia="等线" w:hAnsi="等线" w:cs="等线" w:hint="eastAsia"/>
                <w:sz w:val="20"/>
                <w:szCs w:val="20"/>
              </w:rPr>
            </w:pPr>
          </w:p>
        </w:tc>
        <w:tc>
          <w:tcPr>
            <w:tcW w:w="10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6A0D90C" w14:textId="77777777" w:rsidR="00FF254A" w:rsidRPr="00E72116" w:rsidRDefault="00FF254A" w:rsidP="00E72116">
            <w:pPr>
              <w:spacing w:line="276" w:lineRule="auto"/>
              <w:rPr>
                <w:rFonts w:ascii="等线" w:eastAsia="等线" w:hAnsi="等线" w:cs="等线" w:hint="eastAsia"/>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3969F"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cs="宋体" w:hint="eastAsia"/>
                <w:kern w:val="2"/>
                <w:sz w:val="18"/>
                <w:szCs w:val="18"/>
                <w:lang w:bidi="ar"/>
              </w:rPr>
              <w:t>园林绿化专业工程师</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635DE"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1</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D52E6"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所学专业或职称为园林绿化（或相关）或建筑工程（或相关）专业，具有中级或以上技术职称资格。</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771225CE"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需提供毕业证（或职称证）扫描件。</w:t>
            </w:r>
          </w:p>
        </w:tc>
      </w:tr>
      <w:tr w:rsidR="00E72116" w:rsidRPr="00E72116" w14:paraId="1E49BEFC" w14:textId="77777777">
        <w:trPr>
          <w:trHeight w:val="567"/>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C1F0C"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7</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A018A0"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安全工程师</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DA956"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2</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621B4"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具有建筑工程相关专业中级或以上技术职称，具有安全培训证书（上岗证）或注册安全工程师资格。</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1537F1F3"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需提供上岗证（或培训证）、注册证扫描件。</w:t>
            </w:r>
          </w:p>
        </w:tc>
      </w:tr>
      <w:tr w:rsidR="00E72116" w:rsidRPr="00E72116" w14:paraId="12775CFD" w14:textId="77777777" w:rsidTr="00205918">
        <w:trPr>
          <w:trHeight w:val="2900"/>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09CDF"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lastRenderedPageBreak/>
              <w:t>8</w:t>
            </w:r>
          </w:p>
        </w:tc>
        <w:tc>
          <w:tcPr>
            <w:tcW w:w="2094" w:type="dxa"/>
            <w:gridSpan w:val="2"/>
            <w:tcBorders>
              <w:top w:val="single" w:sz="4" w:space="0" w:color="auto"/>
              <w:left w:val="single" w:sz="4" w:space="0" w:color="auto"/>
              <w:right w:val="single" w:sz="4" w:space="0" w:color="auto"/>
            </w:tcBorders>
            <w:shd w:val="clear" w:color="auto" w:fill="auto"/>
            <w:noWrap/>
            <w:vAlign w:val="center"/>
          </w:tcPr>
          <w:p w14:paraId="79FEC9E3" w14:textId="66EFCCA2" w:rsidR="00FF254A" w:rsidRPr="00E72116" w:rsidRDefault="005E43C2" w:rsidP="00E72116">
            <w:pPr>
              <w:pStyle w:val="af5"/>
              <w:spacing w:line="276" w:lineRule="auto"/>
              <w:rPr>
                <w:rFonts w:hint="eastAsia"/>
                <w:sz w:val="18"/>
                <w:szCs w:val="18"/>
              </w:rPr>
            </w:pPr>
            <w:r w:rsidRPr="00E72116">
              <w:rPr>
                <w:rFonts w:ascii="宋体" w:eastAsia="宋体" w:hAnsi="宋体" w:cs="宋体" w:hint="eastAsia"/>
                <w:bCs/>
                <w:kern w:val="44"/>
                <w:sz w:val="18"/>
                <w:szCs w:val="18"/>
                <w:lang w:bidi="ar"/>
              </w:rPr>
              <w:t>合同造价管理组</w:t>
            </w:r>
          </w:p>
        </w:tc>
        <w:tc>
          <w:tcPr>
            <w:tcW w:w="597" w:type="dxa"/>
            <w:tcBorders>
              <w:top w:val="single" w:sz="4" w:space="0" w:color="auto"/>
              <w:left w:val="single" w:sz="4" w:space="0" w:color="auto"/>
              <w:right w:val="single" w:sz="4" w:space="0" w:color="auto"/>
            </w:tcBorders>
            <w:shd w:val="clear" w:color="auto" w:fill="auto"/>
            <w:noWrap/>
            <w:vAlign w:val="center"/>
          </w:tcPr>
          <w:p w14:paraId="4C6F830B" w14:textId="3441551D" w:rsidR="00FF254A" w:rsidRPr="00E72116" w:rsidRDefault="005E43C2" w:rsidP="00E72116">
            <w:pPr>
              <w:pStyle w:val="af5"/>
              <w:spacing w:line="276" w:lineRule="auto"/>
              <w:jc w:val="center"/>
              <w:rPr>
                <w:rFonts w:hint="eastAsia"/>
                <w:sz w:val="18"/>
                <w:szCs w:val="18"/>
              </w:rPr>
            </w:pPr>
            <w:r w:rsidRPr="00E72116">
              <w:rPr>
                <w:rFonts w:ascii="宋体" w:eastAsia="宋体" w:hAnsi="宋体" w:cs="宋体"/>
                <w:bCs/>
                <w:kern w:val="44"/>
                <w:sz w:val="18"/>
                <w:szCs w:val="18"/>
                <w:lang w:bidi="ar"/>
              </w:rPr>
              <w:t>7</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31629" w14:textId="77777777" w:rsidR="00FF254A" w:rsidRPr="00E72116" w:rsidRDefault="005E43C2" w:rsidP="00E72116">
            <w:pPr>
              <w:adjustRightInd w:val="0"/>
              <w:snapToGrid w:val="0"/>
              <w:spacing w:line="276" w:lineRule="auto"/>
              <w:rPr>
                <w:rFonts w:ascii="宋体" w:eastAsia="宋体" w:hAnsi="宋体" w:cs="宋体" w:hint="eastAsia"/>
                <w:kern w:val="0"/>
                <w:sz w:val="18"/>
                <w:szCs w:val="18"/>
                <w:lang w:bidi="ar"/>
              </w:rPr>
            </w:pPr>
            <w:r w:rsidRPr="00E72116">
              <w:rPr>
                <w:rFonts w:ascii="宋体" w:eastAsia="宋体" w:hAnsi="宋体" w:cs="宋体" w:hint="eastAsia"/>
                <w:kern w:val="0"/>
                <w:sz w:val="18"/>
                <w:szCs w:val="18"/>
                <w:lang w:bidi="ar"/>
              </w:rPr>
              <w:t>①造价负责人</w:t>
            </w:r>
            <w:r w:rsidRPr="00E72116">
              <w:rPr>
                <w:rFonts w:ascii="宋体" w:eastAsia="宋体" w:hAnsi="宋体" w:cs="宋体" w:hint="eastAsia"/>
                <w:kern w:val="0"/>
                <w:sz w:val="18"/>
                <w:szCs w:val="18"/>
                <w:lang w:bidi="ar"/>
              </w:rPr>
              <w:t>1</w:t>
            </w:r>
            <w:r w:rsidRPr="00E72116">
              <w:rPr>
                <w:rFonts w:ascii="宋体" w:eastAsia="宋体" w:hAnsi="宋体" w:cs="宋体" w:hint="eastAsia"/>
                <w:kern w:val="0"/>
                <w:sz w:val="18"/>
                <w:szCs w:val="18"/>
                <w:lang w:bidi="ar"/>
              </w:rPr>
              <w:t>人，由投标人现任本公司造价部门副职（或以上）职务，并已在本公司任该职满半年或以上的领导担任。</w:t>
            </w:r>
            <w:r w:rsidRPr="00E72116">
              <w:rPr>
                <w:rFonts w:ascii="宋体" w:eastAsia="宋体" w:hAnsi="宋体" w:cs="宋体" w:hint="eastAsia"/>
                <w:bCs/>
                <w:kern w:val="44"/>
                <w:sz w:val="18"/>
                <w:szCs w:val="18"/>
                <w:lang w:bidi="ar"/>
              </w:rPr>
              <w:t>须具备土建或安装专业一级注册造价工程师资格。</w:t>
            </w:r>
          </w:p>
          <w:p w14:paraId="2A760294" w14:textId="496B042A" w:rsidR="00FF254A" w:rsidRPr="00E72116" w:rsidRDefault="005E43C2" w:rsidP="00E72116">
            <w:pPr>
              <w:adjustRightInd w:val="0"/>
              <w:snapToGrid w:val="0"/>
              <w:spacing w:line="276" w:lineRule="auto"/>
              <w:rPr>
                <w:rFonts w:ascii="宋体" w:eastAsia="宋体" w:hAnsi="宋体" w:cs="宋体" w:hint="eastAsia"/>
                <w:kern w:val="0"/>
                <w:sz w:val="18"/>
                <w:szCs w:val="18"/>
                <w:lang w:bidi="ar"/>
              </w:rPr>
            </w:pPr>
            <w:r w:rsidRPr="00E72116">
              <w:rPr>
                <w:rFonts w:ascii="宋体" w:eastAsia="宋体" w:hAnsi="宋体" w:cs="宋体" w:hint="eastAsia"/>
                <w:kern w:val="0"/>
                <w:sz w:val="18"/>
                <w:szCs w:val="18"/>
                <w:lang w:bidi="ar"/>
              </w:rPr>
              <w:t>②具有土建工程相关造价工作经验的造价人员</w:t>
            </w:r>
            <w:r w:rsidRPr="00E72116">
              <w:rPr>
                <w:rFonts w:ascii="宋体" w:eastAsia="宋体" w:hAnsi="宋体" w:cs="宋体" w:hint="eastAsia"/>
                <w:kern w:val="0"/>
                <w:sz w:val="18"/>
                <w:szCs w:val="18"/>
                <w:lang w:bidi="ar"/>
              </w:rPr>
              <w:t>3</w:t>
            </w:r>
            <w:r w:rsidRPr="00E72116">
              <w:rPr>
                <w:rFonts w:ascii="宋体" w:eastAsia="宋体" w:hAnsi="宋体" w:cs="宋体" w:hint="eastAsia"/>
                <w:kern w:val="0"/>
                <w:sz w:val="18"/>
                <w:szCs w:val="18"/>
                <w:lang w:bidi="ar"/>
              </w:rPr>
              <w:t>人，须具备二级（或以上）注册造价工程师资格或工程造价相关专业中级（或以上）技术职称。</w:t>
            </w:r>
          </w:p>
          <w:p w14:paraId="6BC2391F" w14:textId="7FAE7390" w:rsidR="00FF254A" w:rsidRPr="00E72116" w:rsidRDefault="005E43C2" w:rsidP="00E72116">
            <w:pPr>
              <w:adjustRightInd w:val="0"/>
              <w:snapToGrid w:val="0"/>
              <w:spacing w:line="276" w:lineRule="auto"/>
              <w:rPr>
                <w:sz w:val="18"/>
                <w:szCs w:val="18"/>
              </w:rPr>
            </w:pPr>
            <w:r w:rsidRPr="00E72116">
              <w:rPr>
                <w:rFonts w:ascii="宋体" w:eastAsia="宋体" w:hAnsi="宋体" w:cs="宋体" w:hint="eastAsia"/>
                <w:kern w:val="0"/>
                <w:sz w:val="18"/>
                <w:szCs w:val="18"/>
                <w:lang w:bidi="ar"/>
              </w:rPr>
              <w:t>③具有安装工程相关造价工作经验的造价人员</w:t>
            </w:r>
            <w:r w:rsidRPr="00E72116">
              <w:rPr>
                <w:rFonts w:ascii="宋体" w:eastAsia="宋体" w:hAnsi="宋体" w:cs="宋体" w:hint="eastAsia"/>
                <w:kern w:val="0"/>
                <w:sz w:val="18"/>
                <w:szCs w:val="18"/>
                <w:lang w:bidi="ar"/>
              </w:rPr>
              <w:t>3</w:t>
            </w:r>
            <w:r w:rsidRPr="00E72116">
              <w:rPr>
                <w:rFonts w:ascii="宋体" w:eastAsia="宋体" w:hAnsi="宋体" w:cs="宋体" w:hint="eastAsia"/>
                <w:kern w:val="0"/>
                <w:sz w:val="18"/>
                <w:szCs w:val="18"/>
                <w:lang w:bidi="ar"/>
              </w:rPr>
              <w:t>人，须具备二级（或以上）注册造价工程师资格或工程造价相关专业中级（或以上）技术职称。</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15164590" w14:textId="3EEB060B" w:rsidR="00FF254A" w:rsidRPr="00E72116" w:rsidRDefault="005E43C2" w:rsidP="00E72116">
            <w:pPr>
              <w:pStyle w:val="af5"/>
              <w:spacing w:line="276" w:lineRule="auto"/>
              <w:rPr>
                <w:rFonts w:hint="eastAsia"/>
                <w:sz w:val="18"/>
                <w:szCs w:val="18"/>
              </w:rPr>
            </w:pPr>
            <w:r w:rsidRPr="00E72116">
              <w:rPr>
                <w:rFonts w:ascii="宋体" w:eastAsia="宋体" w:hAnsi="宋体" w:cs="宋体" w:hint="eastAsia"/>
                <w:bCs/>
                <w:kern w:val="44"/>
                <w:sz w:val="18"/>
                <w:szCs w:val="18"/>
                <w:lang w:bidi="ar"/>
              </w:rPr>
              <w:t>需提供公司任职证明、注册证、职称证扫描件。</w:t>
            </w:r>
            <w:r w:rsidRPr="00E72116">
              <w:rPr>
                <w:rFonts w:ascii="宋体" w:eastAsia="宋体" w:hAnsi="宋体" w:cs="宋体" w:hint="eastAsia"/>
                <w:sz w:val="24"/>
                <w:szCs w:val="24"/>
              </w:rPr>
              <w:t xml:space="preserve"> </w:t>
            </w:r>
          </w:p>
        </w:tc>
      </w:tr>
      <w:tr w:rsidR="00E72116" w:rsidRPr="00E72116" w14:paraId="771ADC9E" w14:textId="77777777">
        <w:trPr>
          <w:trHeight w:val="567"/>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707D1"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9</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338F5A"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图</w:t>
            </w:r>
            <w:proofErr w:type="gramStart"/>
            <w:r w:rsidRPr="00E72116">
              <w:rPr>
                <w:rFonts w:ascii="Calibri" w:eastAsia="宋体" w:hAnsi="Calibri" w:cs="宋体" w:hint="eastAsia"/>
                <w:kern w:val="2"/>
                <w:sz w:val="18"/>
                <w:szCs w:val="18"/>
                <w:lang w:bidi="ar"/>
              </w:rPr>
              <w:t>档资料</w:t>
            </w:r>
            <w:proofErr w:type="gramEnd"/>
            <w:r w:rsidRPr="00E72116">
              <w:rPr>
                <w:rFonts w:ascii="Calibri" w:eastAsia="宋体" w:hAnsi="Calibri" w:cs="宋体" w:hint="eastAsia"/>
                <w:kern w:val="2"/>
                <w:sz w:val="18"/>
                <w:szCs w:val="18"/>
                <w:lang w:bidi="ar"/>
              </w:rPr>
              <w:t>管理员</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F52E6"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2</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C2E47"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所学专业为建筑工程（或相关专业），大专或以上学历。（其中</w:t>
            </w:r>
            <w:r w:rsidRPr="00E72116">
              <w:rPr>
                <w:rFonts w:ascii="Calibri" w:eastAsia="宋体" w:hAnsi="Calibri"/>
                <w:kern w:val="2"/>
                <w:sz w:val="18"/>
                <w:szCs w:val="18"/>
                <w:lang w:bidi="ar"/>
              </w:rPr>
              <w:t>1</w:t>
            </w:r>
            <w:r w:rsidRPr="00E72116">
              <w:rPr>
                <w:rFonts w:ascii="Calibri" w:eastAsia="宋体" w:hAnsi="Calibri" w:cs="宋体" w:hint="eastAsia"/>
                <w:kern w:val="2"/>
                <w:sz w:val="18"/>
                <w:szCs w:val="18"/>
                <w:lang w:bidi="ar"/>
              </w:rPr>
              <w:t>人按招标人要求驻场办公）</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14B822C7" w14:textId="77777777" w:rsidR="00FF254A" w:rsidRPr="00E72116" w:rsidRDefault="00FF254A" w:rsidP="00E72116">
            <w:pPr>
              <w:pStyle w:val="af5"/>
              <w:spacing w:line="276" w:lineRule="auto"/>
              <w:rPr>
                <w:rFonts w:hint="eastAsia"/>
                <w:sz w:val="18"/>
                <w:szCs w:val="18"/>
              </w:rPr>
            </w:pPr>
          </w:p>
        </w:tc>
      </w:tr>
      <w:tr w:rsidR="00E72116" w:rsidRPr="00E72116" w14:paraId="2F346BFF" w14:textId="77777777">
        <w:trPr>
          <w:trHeight w:val="510"/>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E9FAB"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10</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905024"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监理员</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F59EE"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4</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9EC08"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具有监理员（或以上）培训证或上岗证或注册证</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19B0D051" w14:textId="77777777" w:rsidR="00FF254A" w:rsidRPr="00E72116" w:rsidRDefault="00FF254A" w:rsidP="00E72116">
            <w:pPr>
              <w:pStyle w:val="af5"/>
              <w:spacing w:line="276" w:lineRule="auto"/>
              <w:rPr>
                <w:rFonts w:hint="eastAsia"/>
                <w:sz w:val="18"/>
                <w:szCs w:val="18"/>
              </w:rPr>
            </w:pPr>
          </w:p>
        </w:tc>
      </w:tr>
      <w:tr w:rsidR="00E72116" w:rsidRPr="00E72116" w14:paraId="1712CF76" w14:textId="77777777">
        <w:trPr>
          <w:trHeight w:val="510"/>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FF4CD" w14:textId="77777777" w:rsidR="00FF254A" w:rsidRPr="00E72116" w:rsidRDefault="00FF254A" w:rsidP="00E72116">
            <w:pPr>
              <w:pStyle w:val="af5"/>
              <w:spacing w:line="276" w:lineRule="auto"/>
              <w:jc w:val="center"/>
              <w:rPr>
                <w:rFonts w:hint="eastAsia"/>
                <w:sz w:val="18"/>
                <w:szCs w:val="18"/>
              </w:rPr>
            </w:pP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FF03D0" w14:textId="77777777" w:rsidR="00FF254A" w:rsidRPr="00E72116" w:rsidRDefault="005E43C2" w:rsidP="00E72116">
            <w:pPr>
              <w:pStyle w:val="af5"/>
              <w:spacing w:line="276" w:lineRule="auto"/>
              <w:rPr>
                <w:rFonts w:hint="eastAsia"/>
                <w:sz w:val="18"/>
                <w:szCs w:val="18"/>
              </w:rPr>
            </w:pPr>
            <w:r w:rsidRPr="00E72116">
              <w:rPr>
                <w:rFonts w:ascii="Calibri" w:eastAsia="宋体" w:hAnsi="Calibri" w:cs="宋体" w:hint="eastAsia"/>
                <w:kern w:val="2"/>
                <w:sz w:val="18"/>
                <w:szCs w:val="18"/>
                <w:lang w:bidi="ar"/>
              </w:rPr>
              <w:t>合计</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203E7" w14:textId="77777777" w:rsidR="00FF254A" w:rsidRPr="00E72116" w:rsidRDefault="005E43C2" w:rsidP="00E72116">
            <w:pPr>
              <w:pStyle w:val="af5"/>
              <w:spacing w:line="276" w:lineRule="auto"/>
              <w:jc w:val="center"/>
              <w:rPr>
                <w:rFonts w:hint="eastAsia"/>
                <w:sz w:val="18"/>
                <w:szCs w:val="18"/>
              </w:rPr>
            </w:pPr>
            <w:r w:rsidRPr="00E72116">
              <w:rPr>
                <w:rFonts w:ascii="Calibri" w:eastAsia="宋体" w:hAnsi="Calibri"/>
                <w:kern w:val="2"/>
                <w:sz w:val="18"/>
                <w:szCs w:val="18"/>
                <w:lang w:bidi="ar"/>
              </w:rPr>
              <w:t>28</w:t>
            </w:r>
          </w:p>
        </w:tc>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C7760" w14:textId="77777777" w:rsidR="00FF254A" w:rsidRPr="00E72116" w:rsidRDefault="00FF254A" w:rsidP="00E72116">
            <w:pPr>
              <w:pStyle w:val="af5"/>
              <w:spacing w:line="276" w:lineRule="auto"/>
              <w:rPr>
                <w:rFonts w:hint="eastAsia"/>
                <w:sz w:val="18"/>
                <w:szCs w:val="18"/>
              </w:rPr>
            </w:pP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5F9CA27F" w14:textId="77777777" w:rsidR="00FF254A" w:rsidRPr="00E72116" w:rsidRDefault="00FF254A" w:rsidP="00E72116">
            <w:pPr>
              <w:pStyle w:val="af5"/>
              <w:spacing w:line="276" w:lineRule="auto"/>
              <w:rPr>
                <w:rFonts w:hint="eastAsia"/>
                <w:sz w:val="18"/>
                <w:szCs w:val="18"/>
              </w:rPr>
            </w:pPr>
          </w:p>
        </w:tc>
      </w:tr>
    </w:tbl>
    <w:p w14:paraId="7C0266D4" w14:textId="77777777" w:rsidR="00FF254A" w:rsidRPr="00E72116" w:rsidRDefault="005E43C2">
      <w:pPr>
        <w:adjustRightInd w:val="0"/>
        <w:snapToGrid w:val="0"/>
        <w:spacing w:after="0" w:line="360" w:lineRule="auto"/>
        <w:jc w:val="both"/>
        <w:rPr>
          <w:rFonts w:ascii="宋体" w:eastAsia="宋体" w:hAnsi="宋体" w:cs="宋体" w:hint="eastAsia"/>
          <w:szCs w:val="21"/>
        </w:rPr>
      </w:pPr>
      <w:r w:rsidRPr="00E72116">
        <w:rPr>
          <w:rFonts w:ascii="宋体" w:eastAsia="宋体" w:hAnsi="宋体" w:cs="宋体" w:hint="eastAsia"/>
          <w:sz w:val="21"/>
          <w:szCs w:val="21"/>
          <w:lang w:bidi="ar"/>
        </w:rPr>
        <w:t>备注：</w:t>
      </w:r>
      <w:r w:rsidRPr="00E72116">
        <w:rPr>
          <w:rFonts w:ascii="宋体" w:eastAsia="宋体" w:hAnsi="宋体" w:cs="宋体" w:hint="eastAsia"/>
          <w:sz w:val="21"/>
          <w:szCs w:val="21"/>
          <w:lang w:bidi="ar"/>
        </w:rPr>
        <w:t>1.</w:t>
      </w:r>
      <w:r w:rsidRPr="00E72116">
        <w:rPr>
          <w:rFonts w:ascii="宋体" w:eastAsia="宋体" w:hAnsi="宋体" w:cs="宋体" w:hint="eastAsia"/>
          <w:sz w:val="21"/>
          <w:szCs w:val="21"/>
          <w:lang w:bidi="ar"/>
        </w:rPr>
        <w:t>本表不作为响应性审查依据，只作为定标综合评审因素评审依据。</w:t>
      </w:r>
    </w:p>
    <w:p w14:paraId="032FBF71" w14:textId="77777777" w:rsidR="00FF254A" w:rsidRPr="00E72116" w:rsidRDefault="005E43C2">
      <w:pPr>
        <w:adjustRightInd w:val="0"/>
        <w:snapToGrid w:val="0"/>
        <w:spacing w:after="0" w:line="360" w:lineRule="auto"/>
        <w:jc w:val="both"/>
        <w:rPr>
          <w:rFonts w:ascii="宋体" w:eastAsia="宋体" w:hAnsi="宋体" w:cs="宋体" w:hint="eastAsia"/>
          <w:szCs w:val="21"/>
        </w:rPr>
      </w:pPr>
      <w:r w:rsidRPr="00E72116">
        <w:rPr>
          <w:rFonts w:ascii="宋体" w:eastAsia="宋体" w:hAnsi="宋体" w:cs="宋体" w:hint="eastAsia"/>
          <w:sz w:val="21"/>
          <w:szCs w:val="21"/>
          <w:lang w:bidi="ar"/>
        </w:rPr>
        <w:t>2.</w:t>
      </w:r>
      <w:r w:rsidRPr="00E72116">
        <w:rPr>
          <w:rFonts w:ascii="宋体" w:eastAsia="宋体" w:hAnsi="宋体" w:cs="宋体" w:hint="eastAsia"/>
          <w:sz w:val="21"/>
          <w:szCs w:val="21"/>
          <w:lang w:bidi="ar"/>
        </w:rPr>
        <w:t>各岗位人员不得相互兼职。</w:t>
      </w:r>
    </w:p>
    <w:p w14:paraId="59CFFF3B" w14:textId="77777777" w:rsidR="00FF254A" w:rsidRPr="00E72116" w:rsidRDefault="005E43C2">
      <w:pPr>
        <w:adjustRightInd w:val="0"/>
        <w:snapToGrid w:val="0"/>
        <w:spacing w:after="0" w:line="360" w:lineRule="auto"/>
        <w:jc w:val="both"/>
        <w:rPr>
          <w:rFonts w:ascii="宋体" w:eastAsia="宋体" w:hAnsi="宋体" w:cs="宋体" w:hint="eastAsia"/>
          <w:szCs w:val="21"/>
        </w:rPr>
      </w:pPr>
      <w:r w:rsidRPr="00E72116">
        <w:rPr>
          <w:rFonts w:ascii="宋体" w:eastAsia="宋体" w:hAnsi="宋体" w:cs="宋体" w:hint="eastAsia"/>
          <w:sz w:val="21"/>
          <w:szCs w:val="21"/>
          <w:lang w:bidi="ar"/>
        </w:rPr>
        <w:t>3.</w:t>
      </w:r>
      <w:r w:rsidRPr="00E72116">
        <w:rPr>
          <w:rFonts w:ascii="宋体" w:eastAsia="宋体" w:hAnsi="宋体" w:cs="宋体" w:hint="eastAsia"/>
          <w:sz w:val="21"/>
          <w:szCs w:val="21"/>
          <w:lang w:bidi="ar"/>
        </w:rPr>
        <w:t>若拟派本项目监理人员属香港人士，须满足《广东省住房和城乡建设厅关于香港工程建设咨询企业和专业人士在粤港澳大湾区内地城市开业执业试点管理暂行办法》的相关规定并提供相关证明文件。</w:t>
      </w:r>
    </w:p>
    <w:p w14:paraId="1B7F6895" w14:textId="77777777" w:rsidR="00FF254A" w:rsidRPr="00E72116" w:rsidRDefault="005E43C2">
      <w:pPr>
        <w:adjustRightInd w:val="0"/>
        <w:snapToGrid w:val="0"/>
        <w:spacing w:after="0" w:line="360" w:lineRule="auto"/>
        <w:jc w:val="both"/>
        <w:rPr>
          <w:rFonts w:ascii="宋体" w:eastAsia="宋体" w:hAnsi="宋体" w:cs="宋体" w:hint="eastAsia"/>
          <w:szCs w:val="21"/>
        </w:rPr>
      </w:pPr>
      <w:r w:rsidRPr="00E72116">
        <w:rPr>
          <w:rFonts w:ascii="宋体" w:eastAsia="宋体" w:hAnsi="宋体" w:cs="宋体" w:hint="eastAsia"/>
          <w:sz w:val="21"/>
          <w:szCs w:val="21"/>
          <w:lang w:bidi="ar"/>
        </w:rPr>
        <w:t>4.</w:t>
      </w:r>
      <w:r w:rsidRPr="00E72116">
        <w:rPr>
          <w:rFonts w:ascii="宋体" w:eastAsia="宋体" w:hAnsi="宋体" w:cs="宋体" w:hint="eastAsia"/>
          <w:sz w:val="21"/>
          <w:szCs w:val="21"/>
          <w:lang w:bidi="ar"/>
        </w:rPr>
        <w:t>以上项目监理组成人员资历证明材料为满足基本要求的相关证明资料，应按《项目监理人员组成配备要求表》中基本要求相应提供相关毕业证扫描件、本单位（不含投标人的子公司、独立法人的分公司或分支机构）</w:t>
      </w:r>
      <w:proofErr w:type="gramStart"/>
      <w:r w:rsidRPr="00E72116">
        <w:rPr>
          <w:rFonts w:ascii="宋体" w:eastAsia="宋体" w:hAnsi="宋体" w:cs="宋体" w:hint="eastAsia"/>
          <w:sz w:val="21"/>
          <w:szCs w:val="21"/>
          <w:lang w:bidi="ar"/>
        </w:rPr>
        <w:t>社保证明</w:t>
      </w:r>
      <w:proofErr w:type="gramEnd"/>
      <w:r w:rsidRPr="00E72116">
        <w:rPr>
          <w:rFonts w:ascii="宋体" w:eastAsia="宋体" w:hAnsi="宋体" w:cs="宋体" w:hint="eastAsia"/>
          <w:sz w:val="21"/>
          <w:szCs w:val="21"/>
          <w:lang w:bidi="ar"/>
        </w:rPr>
        <w:t>资料（</w:t>
      </w:r>
      <w:r w:rsidRPr="00E72116">
        <w:rPr>
          <w:rFonts w:ascii="宋体" w:eastAsia="宋体" w:hAnsi="宋体" w:cs="宋体" w:hint="eastAsia"/>
          <w:sz w:val="21"/>
          <w:szCs w:val="21"/>
          <w:lang w:bidi="ar"/>
        </w:rPr>
        <w:t>2025</w:t>
      </w:r>
      <w:r w:rsidRPr="00E72116">
        <w:rPr>
          <w:rFonts w:ascii="宋体" w:eastAsia="宋体" w:hAnsi="宋体" w:cs="宋体" w:hint="eastAsia"/>
          <w:sz w:val="21"/>
          <w:szCs w:val="21"/>
          <w:lang w:bidi="ar"/>
        </w:rPr>
        <w:t>年</w:t>
      </w:r>
      <w:r w:rsidRPr="00E72116">
        <w:rPr>
          <w:rFonts w:ascii="宋体" w:eastAsia="宋体" w:hAnsi="宋体" w:cs="宋体" w:hint="eastAsia"/>
          <w:sz w:val="21"/>
          <w:szCs w:val="21"/>
          <w:lang w:bidi="ar"/>
        </w:rPr>
        <w:t>4</w:t>
      </w:r>
      <w:r w:rsidRPr="00E72116">
        <w:rPr>
          <w:rFonts w:ascii="宋体" w:eastAsia="宋体" w:hAnsi="宋体" w:cs="宋体" w:hint="eastAsia"/>
          <w:sz w:val="21"/>
          <w:szCs w:val="21"/>
          <w:lang w:bidi="ar"/>
        </w:rPr>
        <w:t>月）、简历表、职称证、注册证等相关证明资料，所学专业以其毕业证或注册监理工程师注册执业证书或职称证上所列的相关专业为准；相关工作经验以《主要人员简历表》中填写的</w:t>
      </w:r>
      <w:r w:rsidRPr="00E72116">
        <w:rPr>
          <w:rFonts w:ascii="宋体" w:eastAsia="宋体" w:hAnsi="宋体" w:cs="宋体" w:hint="eastAsia"/>
          <w:b/>
          <w:sz w:val="21"/>
          <w:szCs w:val="21"/>
          <w:lang w:bidi="ar"/>
        </w:rPr>
        <w:t>“主要工作经历”</w:t>
      </w:r>
      <w:r w:rsidRPr="00E72116">
        <w:rPr>
          <w:rFonts w:ascii="宋体" w:eastAsia="宋体" w:hAnsi="宋体" w:cs="宋体" w:hint="eastAsia"/>
          <w:sz w:val="21"/>
          <w:szCs w:val="21"/>
          <w:lang w:bidi="ar"/>
        </w:rPr>
        <w:t>为准。</w:t>
      </w:r>
    </w:p>
    <w:p w14:paraId="01DBE710" w14:textId="77777777" w:rsidR="00FF254A" w:rsidRPr="00E72116" w:rsidRDefault="005E43C2">
      <w:pPr>
        <w:adjustRightInd w:val="0"/>
        <w:snapToGrid w:val="0"/>
        <w:spacing w:after="0" w:line="360" w:lineRule="auto"/>
        <w:jc w:val="both"/>
        <w:rPr>
          <w:rFonts w:ascii="宋体" w:eastAsia="宋体" w:hAnsi="宋体" w:cs="宋体" w:hint="eastAsia"/>
          <w:szCs w:val="21"/>
        </w:rPr>
      </w:pPr>
      <w:r w:rsidRPr="00E72116">
        <w:rPr>
          <w:rFonts w:ascii="宋体" w:eastAsia="宋体" w:hAnsi="宋体" w:cs="宋体" w:hint="eastAsia"/>
          <w:sz w:val="21"/>
          <w:szCs w:val="21"/>
          <w:lang w:bidi="ar"/>
        </w:rPr>
        <w:t>5.</w:t>
      </w:r>
      <w:r w:rsidRPr="00E72116">
        <w:rPr>
          <w:rFonts w:ascii="宋体" w:eastAsia="宋体" w:hAnsi="宋体" w:cs="宋体" w:hint="eastAsia"/>
          <w:sz w:val="21"/>
          <w:szCs w:val="21"/>
          <w:lang w:bidi="ar"/>
        </w:rPr>
        <w:t>投入项目的监理人员驻场要求：投标人拟投入本项目的监理人员需按第五章委托人要求及合同相关要求驻场办公。</w:t>
      </w:r>
    </w:p>
    <w:p w14:paraId="6C3BF680" w14:textId="77777777" w:rsidR="00FF254A" w:rsidRPr="00E72116" w:rsidRDefault="005E43C2">
      <w:pPr>
        <w:pStyle w:val="af5"/>
        <w:snapToGrid w:val="0"/>
        <w:spacing w:line="360" w:lineRule="auto"/>
        <w:rPr>
          <w:rFonts w:ascii="宋体" w:eastAsia="宋体" w:hAnsi="宋体" w:cs="宋体" w:hint="eastAsia"/>
          <w:sz w:val="21"/>
          <w:szCs w:val="21"/>
        </w:rPr>
      </w:pPr>
      <w:r w:rsidRPr="00E72116">
        <w:rPr>
          <w:rFonts w:ascii="宋体" w:eastAsia="宋体" w:hAnsi="宋体" w:cs="宋体" w:hint="eastAsia"/>
          <w:kern w:val="2"/>
          <w:sz w:val="21"/>
          <w:szCs w:val="21"/>
          <w:lang w:bidi="ar"/>
        </w:rPr>
        <w:t>6.</w:t>
      </w:r>
      <w:r w:rsidRPr="00E72116">
        <w:rPr>
          <w:rFonts w:ascii="宋体" w:eastAsia="宋体" w:hAnsi="宋体" w:cs="宋体" w:hint="eastAsia"/>
          <w:kern w:val="2"/>
          <w:sz w:val="21"/>
          <w:szCs w:val="21"/>
          <w:lang w:bidi="ar"/>
        </w:rPr>
        <w:t>按照《造价工程师职业资格制度规定》的规定，根据原人事部、原建设部发布的《造价工程师执业资格制度暂行规定》</w:t>
      </w:r>
      <w:r w:rsidRPr="00E72116">
        <w:rPr>
          <w:rFonts w:ascii="宋体" w:eastAsia="宋体" w:hAnsi="宋体" w:cs="宋体" w:hint="eastAsia"/>
          <w:kern w:val="2"/>
          <w:sz w:val="21"/>
          <w:szCs w:val="21"/>
          <w:lang w:bidi="ar"/>
        </w:rPr>
        <w:t>(</w:t>
      </w:r>
      <w:r w:rsidRPr="00E72116">
        <w:rPr>
          <w:rFonts w:ascii="宋体" w:eastAsia="宋体" w:hAnsi="宋体" w:cs="宋体" w:hint="eastAsia"/>
          <w:kern w:val="2"/>
          <w:sz w:val="21"/>
          <w:szCs w:val="21"/>
          <w:lang w:bidi="ar"/>
        </w:rPr>
        <w:t>人发</w:t>
      </w:r>
      <w:r w:rsidRPr="00E72116">
        <w:rPr>
          <w:rFonts w:ascii="宋体" w:eastAsia="宋体" w:hAnsi="宋体" w:cs="宋体" w:hint="eastAsia"/>
          <w:kern w:val="2"/>
          <w:sz w:val="21"/>
          <w:szCs w:val="21"/>
          <w:lang w:bidi="ar"/>
        </w:rPr>
        <w:t>[1996]77</w:t>
      </w:r>
      <w:r w:rsidRPr="00E72116">
        <w:rPr>
          <w:rFonts w:ascii="宋体" w:eastAsia="宋体" w:hAnsi="宋体" w:cs="宋体" w:hint="eastAsia"/>
          <w:kern w:val="2"/>
          <w:sz w:val="21"/>
          <w:szCs w:val="21"/>
          <w:lang w:bidi="ar"/>
        </w:rPr>
        <w:t>号</w:t>
      </w:r>
      <w:r w:rsidRPr="00E72116">
        <w:rPr>
          <w:rFonts w:ascii="宋体" w:eastAsia="宋体" w:hAnsi="宋体" w:cs="宋体" w:hint="eastAsia"/>
          <w:kern w:val="2"/>
          <w:sz w:val="21"/>
          <w:szCs w:val="21"/>
          <w:lang w:bidi="ar"/>
        </w:rPr>
        <w:t>)</w:t>
      </w:r>
      <w:r w:rsidRPr="00E72116">
        <w:rPr>
          <w:rFonts w:ascii="宋体" w:eastAsia="宋体" w:hAnsi="宋体" w:cs="宋体" w:hint="eastAsia"/>
          <w:kern w:val="2"/>
          <w:sz w:val="21"/>
          <w:szCs w:val="21"/>
          <w:lang w:bidi="ar"/>
        </w:rPr>
        <w:t>取得的造价工程师执业资格，并经注册且在有效期内的，等同于一级注册造价工程师。</w:t>
      </w:r>
    </w:p>
    <w:p w14:paraId="536C745A" w14:textId="77777777" w:rsidR="00FF254A" w:rsidRPr="00E72116" w:rsidRDefault="005E43C2">
      <w:pPr>
        <w:widowControl/>
      </w:pPr>
      <w:r w:rsidRPr="00E72116">
        <w:rPr>
          <w:rFonts w:ascii="宋体" w:eastAsia="宋体" w:hAnsi="宋体" w:cs="Times New Roman" w:hint="eastAsia"/>
          <w:sz w:val="21"/>
          <w:szCs w:val="21"/>
          <w:lang w:bidi="ar"/>
        </w:rPr>
        <w:t>7.</w:t>
      </w:r>
      <w:r w:rsidRPr="00E72116">
        <w:rPr>
          <w:rFonts w:ascii="宋体" w:eastAsia="宋体" w:hAnsi="宋体" w:cs="Times New Roman" w:hint="eastAsia"/>
          <w:sz w:val="21"/>
          <w:szCs w:val="21"/>
          <w:lang w:bidi="ar"/>
        </w:rPr>
        <w:t>智能化相关专业职称包括计算机、电子、通信、自动化、电气等专业职称</w:t>
      </w:r>
      <w:r w:rsidRPr="00E72116">
        <w:rPr>
          <w:rFonts w:ascii="宋体" w:eastAsia="宋体" w:hAnsi="宋体" w:cs="宋体"/>
          <w:sz w:val="24"/>
          <w:lang w:bidi="ar"/>
        </w:rPr>
        <w:t xml:space="preserve"> </w:t>
      </w:r>
    </w:p>
    <w:p w14:paraId="0669B7EF" w14:textId="77777777" w:rsidR="00FF254A" w:rsidRPr="00E72116" w:rsidRDefault="005E43C2">
      <w:pPr>
        <w:spacing w:after="0" w:line="360" w:lineRule="auto"/>
        <w:rPr>
          <w:rFonts w:ascii="宋体" w:hAnsi="宋体" w:hint="eastAsia"/>
          <w:b/>
          <w:bCs/>
          <w:sz w:val="24"/>
        </w:rPr>
      </w:pPr>
      <w:r w:rsidRPr="00E72116">
        <w:rPr>
          <w:rFonts w:ascii="宋体" w:hAnsi="宋体" w:hint="eastAsia"/>
          <w:b/>
          <w:bCs/>
          <w:sz w:val="24"/>
        </w:rPr>
        <w:t>（二）监理人员拟按以下三阶段进行到岗设置</w:t>
      </w:r>
    </w:p>
    <w:p w14:paraId="20C20812" w14:textId="77777777" w:rsidR="00FF254A" w:rsidRPr="00E72116" w:rsidRDefault="005E43C2">
      <w:pPr>
        <w:spacing w:after="0" w:line="360" w:lineRule="auto"/>
        <w:ind w:firstLineChars="200" w:firstLine="480"/>
        <w:rPr>
          <w:rFonts w:ascii="宋体" w:hAnsi="宋体" w:hint="eastAsia"/>
          <w:sz w:val="24"/>
        </w:rPr>
      </w:pPr>
      <w:r w:rsidRPr="00E72116">
        <w:rPr>
          <w:rFonts w:ascii="宋体" w:hAnsi="宋体" w:hint="eastAsia"/>
          <w:sz w:val="24"/>
        </w:rPr>
        <w:lastRenderedPageBreak/>
        <w:t>（</w:t>
      </w:r>
      <w:r w:rsidRPr="00E72116">
        <w:rPr>
          <w:rFonts w:ascii="宋体" w:hAnsi="宋体" w:hint="eastAsia"/>
          <w:sz w:val="24"/>
        </w:rPr>
        <w:t>1</w:t>
      </w:r>
      <w:r w:rsidRPr="00E72116">
        <w:rPr>
          <w:rFonts w:ascii="宋体" w:hAnsi="宋体" w:hint="eastAsia"/>
          <w:sz w:val="24"/>
        </w:rPr>
        <w:t>）基础工程阶段</w:t>
      </w:r>
      <w:r w:rsidRPr="00E72116">
        <w:rPr>
          <w:rFonts w:ascii="宋体" w:hAnsi="宋体" w:hint="eastAsia"/>
          <w:sz w:val="24"/>
        </w:rPr>
        <w:t>:</w:t>
      </w:r>
      <w:r w:rsidRPr="00E72116">
        <w:rPr>
          <w:rFonts w:ascii="宋体" w:hAnsi="宋体" w:hint="eastAsia"/>
          <w:sz w:val="24"/>
        </w:rPr>
        <w:t>不少于</w:t>
      </w:r>
      <w:r w:rsidRPr="00E72116">
        <w:rPr>
          <w:rFonts w:ascii="宋体" w:hAnsi="宋体" w:hint="eastAsia"/>
          <w:sz w:val="24"/>
        </w:rPr>
        <w:t>12</w:t>
      </w:r>
      <w:r w:rsidRPr="00E72116">
        <w:rPr>
          <w:rFonts w:ascii="宋体" w:hAnsi="宋体" w:hint="eastAsia"/>
          <w:sz w:val="24"/>
        </w:rPr>
        <w:t>人。</w:t>
      </w:r>
    </w:p>
    <w:tbl>
      <w:tblPr>
        <w:tblW w:w="88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2531"/>
        <w:gridCol w:w="3654"/>
        <w:gridCol w:w="1091"/>
      </w:tblGrid>
      <w:tr w:rsidR="00E72116" w:rsidRPr="00E72116" w14:paraId="3C1025BC" w14:textId="77777777">
        <w:trPr>
          <w:trHeight w:val="283"/>
          <w:tblHeader/>
        </w:trPr>
        <w:tc>
          <w:tcPr>
            <w:tcW w:w="1578" w:type="dxa"/>
            <w:vAlign w:val="center"/>
          </w:tcPr>
          <w:p w14:paraId="4EBC4F83" w14:textId="77777777" w:rsidR="00FF254A" w:rsidRPr="00E72116" w:rsidRDefault="005E43C2">
            <w:pPr>
              <w:adjustRightInd w:val="0"/>
              <w:snapToGrid w:val="0"/>
              <w:spacing w:after="0" w:line="360" w:lineRule="auto"/>
              <w:rPr>
                <w:rFonts w:ascii="宋体" w:hAnsi="宋体" w:cs="宋体" w:hint="eastAsia"/>
                <w:b/>
                <w:kern w:val="44"/>
                <w:szCs w:val="21"/>
                <w:lang w:bidi="ar"/>
              </w:rPr>
            </w:pPr>
            <w:r w:rsidRPr="00E72116">
              <w:rPr>
                <w:rFonts w:ascii="宋体" w:hAnsi="宋体" w:cs="宋体" w:hint="eastAsia"/>
                <w:b/>
                <w:kern w:val="44"/>
                <w:szCs w:val="21"/>
                <w:lang w:bidi="ar"/>
              </w:rPr>
              <w:t>序号</w:t>
            </w:r>
          </w:p>
        </w:tc>
        <w:tc>
          <w:tcPr>
            <w:tcW w:w="6185" w:type="dxa"/>
            <w:gridSpan w:val="2"/>
            <w:vAlign w:val="center"/>
          </w:tcPr>
          <w:p w14:paraId="29433E8A" w14:textId="77777777" w:rsidR="00FF254A" w:rsidRPr="00E72116" w:rsidRDefault="005E43C2">
            <w:pPr>
              <w:adjustRightInd w:val="0"/>
              <w:snapToGrid w:val="0"/>
              <w:spacing w:after="0" w:line="360" w:lineRule="auto"/>
              <w:rPr>
                <w:rFonts w:ascii="宋体" w:hAnsi="宋体" w:cs="宋体" w:hint="eastAsia"/>
                <w:b/>
                <w:kern w:val="44"/>
                <w:szCs w:val="21"/>
                <w:lang w:bidi="ar"/>
              </w:rPr>
            </w:pPr>
            <w:r w:rsidRPr="00E72116">
              <w:rPr>
                <w:rFonts w:ascii="宋体" w:hAnsi="宋体" w:cs="宋体" w:hint="eastAsia"/>
                <w:b/>
                <w:kern w:val="44"/>
                <w:szCs w:val="21"/>
                <w:lang w:bidi="ar"/>
              </w:rPr>
              <w:t>专业类别</w:t>
            </w:r>
          </w:p>
        </w:tc>
        <w:tc>
          <w:tcPr>
            <w:tcW w:w="1091" w:type="dxa"/>
            <w:vAlign w:val="center"/>
          </w:tcPr>
          <w:p w14:paraId="13C307D5" w14:textId="77777777" w:rsidR="00FF254A" w:rsidRPr="00E72116" w:rsidRDefault="005E43C2">
            <w:pPr>
              <w:adjustRightInd w:val="0"/>
              <w:snapToGrid w:val="0"/>
              <w:spacing w:after="0" w:line="360" w:lineRule="auto"/>
              <w:rPr>
                <w:rFonts w:ascii="宋体" w:hAnsi="宋体" w:cs="宋体" w:hint="eastAsia"/>
                <w:b/>
                <w:kern w:val="44"/>
                <w:szCs w:val="21"/>
                <w:lang w:bidi="ar"/>
              </w:rPr>
            </w:pPr>
            <w:r w:rsidRPr="00E72116">
              <w:rPr>
                <w:rFonts w:ascii="宋体" w:hAnsi="宋体" w:cs="宋体" w:hint="eastAsia"/>
                <w:b/>
                <w:kern w:val="44"/>
                <w:szCs w:val="21"/>
                <w:lang w:bidi="ar"/>
              </w:rPr>
              <w:t>数量</w:t>
            </w:r>
          </w:p>
        </w:tc>
      </w:tr>
      <w:tr w:rsidR="00E72116" w:rsidRPr="00E72116" w14:paraId="6EAF5232" w14:textId="77777777">
        <w:trPr>
          <w:trHeight w:val="283"/>
        </w:trPr>
        <w:tc>
          <w:tcPr>
            <w:tcW w:w="1578" w:type="dxa"/>
            <w:vAlign w:val="center"/>
          </w:tcPr>
          <w:p w14:paraId="52846F58" w14:textId="77777777" w:rsidR="00FF254A" w:rsidRPr="00E72116" w:rsidRDefault="005E43C2">
            <w:pPr>
              <w:adjustRightInd w:val="0"/>
              <w:snapToGrid w:val="0"/>
              <w:spacing w:after="0" w:line="360" w:lineRule="auto"/>
              <w:rPr>
                <w:rFonts w:ascii="宋体" w:hAnsi="宋体" w:cs="宋体" w:hint="eastAsia"/>
                <w:bCs/>
                <w:kern w:val="44"/>
                <w:szCs w:val="21"/>
                <w:lang w:bidi="ar"/>
              </w:rPr>
            </w:pPr>
            <w:proofErr w:type="gramStart"/>
            <w:r w:rsidRPr="00E72116">
              <w:rPr>
                <w:rFonts w:ascii="宋体" w:hAnsi="宋体" w:cs="宋体" w:hint="eastAsia"/>
                <w:bCs/>
                <w:kern w:val="44"/>
                <w:szCs w:val="21"/>
                <w:lang w:bidi="ar"/>
              </w:rPr>
              <w:t>一</w:t>
            </w:r>
            <w:proofErr w:type="gramEnd"/>
          </w:p>
        </w:tc>
        <w:tc>
          <w:tcPr>
            <w:tcW w:w="6185" w:type="dxa"/>
            <w:gridSpan w:val="2"/>
            <w:vAlign w:val="center"/>
          </w:tcPr>
          <w:p w14:paraId="3DB058D6"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项目指挥长</w:t>
            </w:r>
          </w:p>
        </w:tc>
        <w:tc>
          <w:tcPr>
            <w:tcW w:w="1091" w:type="dxa"/>
            <w:vAlign w:val="center"/>
          </w:tcPr>
          <w:p w14:paraId="314CE9BA" w14:textId="77777777" w:rsidR="00FF254A" w:rsidRPr="00E72116" w:rsidRDefault="005E43C2">
            <w:pPr>
              <w:adjustRightInd w:val="0"/>
              <w:snapToGrid w:val="0"/>
              <w:spacing w:after="0" w:line="360" w:lineRule="auto"/>
              <w:jc w:val="center"/>
              <w:rPr>
                <w:rFonts w:ascii="宋体" w:hAnsi="宋体" w:cs="宋体" w:hint="eastAsia"/>
                <w:bCs/>
                <w:kern w:val="44"/>
                <w:szCs w:val="21"/>
                <w:lang w:bidi="ar"/>
              </w:rPr>
            </w:pPr>
            <w:r w:rsidRPr="00E72116">
              <w:rPr>
                <w:rFonts w:ascii="宋体" w:hAnsi="宋体" w:cs="宋体" w:hint="eastAsia"/>
                <w:bCs/>
                <w:kern w:val="44"/>
                <w:szCs w:val="21"/>
                <w:lang w:bidi="ar"/>
              </w:rPr>
              <w:t>1</w:t>
            </w:r>
          </w:p>
        </w:tc>
      </w:tr>
      <w:tr w:rsidR="00E72116" w:rsidRPr="00E72116" w14:paraId="1BF9EA51" w14:textId="77777777">
        <w:trPr>
          <w:trHeight w:val="283"/>
        </w:trPr>
        <w:tc>
          <w:tcPr>
            <w:tcW w:w="1578" w:type="dxa"/>
            <w:vAlign w:val="center"/>
          </w:tcPr>
          <w:p w14:paraId="56F128E5"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二</w:t>
            </w:r>
          </w:p>
        </w:tc>
        <w:tc>
          <w:tcPr>
            <w:tcW w:w="6185" w:type="dxa"/>
            <w:gridSpan w:val="2"/>
            <w:vAlign w:val="center"/>
          </w:tcPr>
          <w:p w14:paraId="7CBAC635"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总监、总监理工程师代表</w:t>
            </w:r>
          </w:p>
        </w:tc>
        <w:tc>
          <w:tcPr>
            <w:tcW w:w="1091" w:type="dxa"/>
            <w:vAlign w:val="center"/>
          </w:tcPr>
          <w:p w14:paraId="2452EA79" w14:textId="77777777" w:rsidR="00FF254A" w:rsidRPr="00E72116" w:rsidRDefault="00FF254A">
            <w:pPr>
              <w:adjustRightInd w:val="0"/>
              <w:snapToGrid w:val="0"/>
              <w:spacing w:after="0" w:line="360" w:lineRule="auto"/>
              <w:jc w:val="center"/>
              <w:rPr>
                <w:rFonts w:ascii="宋体" w:hAnsi="宋体" w:cs="宋体" w:hint="eastAsia"/>
                <w:bCs/>
                <w:kern w:val="44"/>
                <w:szCs w:val="21"/>
                <w:lang w:bidi="ar"/>
              </w:rPr>
            </w:pPr>
          </w:p>
        </w:tc>
      </w:tr>
      <w:tr w:rsidR="00E72116" w:rsidRPr="00E72116" w14:paraId="10AEDA4F" w14:textId="77777777">
        <w:trPr>
          <w:trHeight w:val="283"/>
        </w:trPr>
        <w:tc>
          <w:tcPr>
            <w:tcW w:w="1578" w:type="dxa"/>
            <w:vAlign w:val="center"/>
          </w:tcPr>
          <w:p w14:paraId="5D9EEE68"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1</w:t>
            </w:r>
          </w:p>
        </w:tc>
        <w:tc>
          <w:tcPr>
            <w:tcW w:w="6185" w:type="dxa"/>
            <w:gridSpan w:val="2"/>
            <w:vAlign w:val="center"/>
          </w:tcPr>
          <w:p w14:paraId="352CE279"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总监理工程师</w:t>
            </w:r>
          </w:p>
        </w:tc>
        <w:tc>
          <w:tcPr>
            <w:tcW w:w="1091" w:type="dxa"/>
            <w:vAlign w:val="center"/>
          </w:tcPr>
          <w:p w14:paraId="15F91BDE" w14:textId="77777777" w:rsidR="00FF254A" w:rsidRPr="00E72116" w:rsidRDefault="005E43C2">
            <w:pPr>
              <w:adjustRightInd w:val="0"/>
              <w:snapToGrid w:val="0"/>
              <w:spacing w:after="0" w:line="360" w:lineRule="auto"/>
              <w:jc w:val="center"/>
              <w:rPr>
                <w:rFonts w:ascii="宋体" w:hAnsi="宋体" w:cs="宋体" w:hint="eastAsia"/>
                <w:bCs/>
                <w:kern w:val="44"/>
                <w:szCs w:val="21"/>
                <w:lang w:bidi="ar"/>
              </w:rPr>
            </w:pPr>
            <w:r w:rsidRPr="00E72116">
              <w:rPr>
                <w:rFonts w:ascii="宋体" w:hAnsi="宋体" w:cs="宋体" w:hint="eastAsia"/>
                <w:bCs/>
                <w:kern w:val="44"/>
                <w:szCs w:val="21"/>
                <w:lang w:bidi="ar"/>
              </w:rPr>
              <w:t>1</w:t>
            </w:r>
          </w:p>
        </w:tc>
      </w:tr>
      <w:tr w:rsidR="00E72116" w:rsidRPr="00E72116" w14:paraId="25FA1E4A" w14:textId="77777777">
        <w:trPr>
          <w:trHeight w:val="283"/>
        </w:trPr>
        <w:tc>
          <w:tcPr>
            <w:tcW w:w="1578" w:type="dxa"/>
            <w:vAlign w:val="center"/>
          </w:tcPr>
          <w:p w14:paraId="1EF9C731"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2</w:t>
            </w:r>
          </w:p>
        </w:tc>
        <w:tc>
          <w:tcPr>
            <w:tcW w:w="6185" w:type="dxa"/>
            <w:gridSpan w:val="2"/>
            <w:vAlign w:val="center"/>
          </w:tcPr>
          <w:p w14:paraId="6F5B6902"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总监理工程师代表</w:t>
            </w:r>
          </w:p>
        </w:tc>
        <w:tc>
          <w:tcPr>
            <w:tcW w:w="1091" w:type="dxa"/>
            <w:vAlign w:val="center"/>
          </w:tcPr>
          <w:p w14:paraId="20D85323" w14:textId="77777777" w:rsidR="00FF254A" w:rsidRPr="00E72116" w:rsidRDefault="005E43C2">
            <w:pPr>
              <w:adjustRightInd w:val="0"/>
              <w:snapToGrid w:val="0"/>
              <w:spacing w:after="0" w:line="360" w:lineRule="auto"/>
              <w:jc w:val="center"/>
              <w:rPr>
                <w:rFonts w:ascii="宋体" w:hAnsi="宋体" w:cs="宋体" w:hint="eastAsia"/>
                <w:bCs/>
                <w:kern w:val="44"/>
                <w:szCs w:val="21"/>
                <w:lang w:bidi="ar"/>
              </w:rPr>
            </w:pPr>
            <w:r w:rsidRPr="00E72116">
              <w:rPr>
                <w:rFonts w:ascii="宋体" w:hAnsi="宋体" w:cs="宋体" w:hint="eastAsia"/>
                <w:bCs/>
                <w:kern w:val="44"/>
                <w:szCs w:val="21"/>
                <w:lang w:bidi="ar"/>
              </w:rPr>
              <w:t>1</w:t>
            </w:r>
          </w:p>
        </w:tc>
      </w:tr>
      <w:tr w:rsidR="00E72116" w:rsidRPr="00E72116" w14:paraId="5AFECBCB" w14:textId="77777777">
        <w:trPr>
          <w:trHeight w:val="283"/>
        </w:trPr>
        <w:tc>
          <w:tcPr>
            <w:tcW w:w="1578" w:type="dxa"/>
            <w:vAlign w:val="center"/>
          </w:tcPr>
          <w:p w14:paraId="0768B5AF"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三</w:t>
            </w:r>
          </w:p>
        </w:tc>
        <w:tc>
          <w:tcPr>
            <w:tcW w:w="6185" w:type="dxa"/>
            <w:gridSpan w:val="2"/>
            <w:vAlign w:val="center"/>
          </w:tcPr>
          <w:p w14:paraId="570EA1E9"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专业人员</w:t>
            </w:r>
          </w:p>
        </w:tc>
        <w:tc>
          <w:tcPr>
            <w:tcW w:w="1091" w:type="dxa"/>
            <w:vAlign w:val="center"/>
          </w:tcPr>
          <w:p w14:paraId="67664F58" w14:textId="77777777" w:rsidR="00FF254A" w:rsidRPr="00E72116" w:rsidRDefault="00FF254A">
            <w:pPr>
              <w:adjustRightInd w:val="0"/>
              <w:snapToGrid w:val="0"/>
              <w:spacing w:after="0" w:line="360" w:lineRule="auto"/>
              <w:jc w:val="center"/>
              <w:rPr>
                <w:rFonts w:ascii="宋体" w:hAnsi="宋体" w:cs="宋体" w:hint="eastAsia"/>
                <w:bCs/>
                <w:kern w:val="44"/>
                <w:szCs w:val="21"/>
                <w:lang w:bidi="ar"/>
              </w:rPr>
            </w:pPr>
          </w:p>
        </w:tc>
      </w:tr>
      <w:tr w:rsidR="00E72116" w:rsidRPr="00E72116" w14:paraId="0FB573D3" w14:textId="77777777">
        <w:trPr>
          <w:trHeight w:val="283"/>
        </w:trPr>
        <w:tc>
          <w:tcPr>
            <w:tcW w:w="1578" w:type="dxa"/>
            <w:vAlign w:val="center"/>
          </w:tcPr>
          <w:p w14:paraId="7BDD0901" w14:textId="77777777" w:rsidR="00FF254A" w:rsidRPr="00E72116" w:rsidRDefault="005E43C2">
            <w:pPr>
              <w:pStyle w:val="afff4"/>
              <w:spacing w:line="360" w:lineRule="auto"/>
              <w:rPr>
                <w:rFonts w:ascii="宋体" w:hAnsi="宋体" w:cs="宋体" w:hint="eastAsia"/>
                <w:bCs/>
                <w:kern w:val="44"/>
                <w:szCs w:val="21"/>
                <w:lang w:bidi="ar"/>
              </w:rPr>
            </w:pPr>
            <w:r w:rsidRPr="00E72116">
              <w:rPr>
                <w:rFonts w:ascii="宋体" w:hAnsi="宋体" w:cs="宋体" w:hint="eastAsia"/>
                <w:bCs/>
                <w:kern w:val="44"/>
                <w:szCs w:val="21"/>
                <w:lang w:bidi="ar"/>
              </w:rPr>
              <w:t>1</w:t>
            </w:r>
          </w:p>
        </w:tc>
        <w:tc>
          <w:tcPr>
            <w:tcW w:w="2531" w:type="dxa"/>
            <w:vAlign w:val="center"/>
          </w:tcPr>
          <w:p w14:paraId="69AF5888" w14:textId="77777777" w:rsidR="00FF254A" w:rsidRPr="00E72116" w:rsidRDefault="005E43C2">
            <w:pPr>
              <w:pStyle w:val="afff4"/>
              <w:spacing w:line="360" w:lineRule="auto"/>
              <w:rPr>
                <w:rFonts w:ascii="宋体" w:hAnsi="宋体" w:cs="宋体" w:hint="eastAsia"/>
                <w:bCs/>
                <w:kern w:val="44"/>
                <w:szCs w:val="21"/>
                <w:lang w:bidi="ar"/>
              </w:rPr>
            </w:pPr>
            <w:r w:rsidRPr="00E72116">
              <w:rPr>
                <w:rFonts w:ascii="宋体" w:hAnsi="宋体" w:cs="宋体" w:hint="eastAsia"/>
                <w:bCs/>
                <w:kern w:val="44"/>
                <w:szCs w:val="21"/>
                <w:lang w:bidi="ar"/>
              </w:rPr>
              <w:t>土建施工管理组</w:t>
            </w:r>
          </w:p>
        </w:tc>
        <w:tc>
          <w:tcPr>
            <w:tcW w:w="3654" w:type="dxa"/>
            <w:vAlign w:val="center"/>
          </w:tcPr>
          <w:p w14:paraId="06E44C46" w14:textId="77777777" w:rsidR="00FF254A" w:rsidRPr="00E72116" w:rsidRDefault="005E43C2">
            <w:pPr>
              <w:widowControl/>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土建监理工程师</w:t>
            </w:r>
          </w:p>
        </w:tc>
        <w:tc>
          <w:tcPr>
            <w:tcW w:w="1091" w:type="dxa"/>
            <w:vAlign w:val="center"/>
          </w:tcPr>
          <w:p w14:paraId="7F4EDE5C" w14:textId="77777777" w:rsidR="00FF254A" w:rsidRPr="00E72116" w:rsidRDefault="005E43C2">
            <w:pPr>
              <w:widowControl/>
              <w:adjustRightInd w:val="0"/>
              <w:snapToGrid w:val="0"/>
              <w:spacing w:after="0" w:line="360" w:lineRule="auto"/>
              <w:jc w:val="center"/>
              <w:rPr>
                <w:rFonts w:ascii="宋体" w:hAnsi="宋体" w:cs="宋体" w:hint="eastAsia"/>
                <w:bCs/>
                <w:kern w:val="44"/>
                <w:szCs w:val="21"/>
                <w:lang w:bidi="ar"/>
              </w:rPr>
            </w:pPr>
            <w:r w:rsidRPr="00E72116">
              <w:rPr>
                <w:rFonts w:ascii="宋体" w:hAnsi="宋体" w:cs="宋体" w:hint="eastAsia"/>
                <w:bCs/>
                <w:kern w:val="44"/>
                <w:szCs w:val="21"/>
                <w:lang w:bidi="ar"/>
              </w:rPr>
              <w:t>2</w:t>
            </w:r>
          </w:p>
        </w:tc>
      </w:tr>
      <w:tr w:rsidR="00E72116" w:rsidRPr="00E72116" w14:paraId="020D4643" w14:textId="77777777">
        <w:trPr>
          <w:trHeight w:val="283"/>
        </w:trPr>
        <w:tc>
          <w:tcPr>
            <w:tcW w:w="1578" w:type="dxa"/>
            <w:vAlign w:val="center"/>
          </w:tcPr>
          <w:p w14:paraId="3F2917A1"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2</w:t>
            </w:r>
          </w:p>
        </w:tc>
        <w:tc>
          <w:tcPr>
            <w:tcW w:w="2531" w:type="dxa"/>
            <w:vAlign w:val="center"/>
          </w:tcPr>
          <w:p w14:paraId="267C5B40"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机电施工管理组</w:t>
            </w:r>
          </w:p>
        </w:tc>
        <w:tc>
          <w:tcPr>
            <w:tcW w:w="3654" w:type="dxa"/>
            <w:vAlign w:val="center"/>
          </w:tcPr>
          <w:p w14:paraId="0BC55EF9"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机电工程师（电气、给排水）</w:t>
            </w:r>
          </w:p>
        </w:tc>
        <w:tc>
          <w:tcPr>
            <w:tcW w:w="1091" w:type="dxa"/>
            <w:vAlign w:val="center"/>
          </w:tcPr>
          <w:p w14:paraId="2DD93D31" w14:textId="77777777" w:rsidR="00FF254A" w:rsidRPr="00E72116" w:rsidRDefault="005E43C2">
            <w:pPr>
              <w:adjustRightInd w:val="0"/>
              <w:snapToGrid w:val="0"/>
              <w:spacing w:after="0" w:line="360" w:lineRule="auto"/>
              <w:jc w:val="center"/>
              <w:rPr>
                <w:rFonts w:ascii="宋体" w:hAnsi="宋体" w:cs="宋体" w:hint="eastAsia"/>
                <w:bCs/>
                <w:kern w:val="44"/>
                <w:szCs w:val="21"/>
                <w:lang w:bidi="ar"/>
              </w:rPr>
            </w:pPr>
            <w:r w:rsidRPr="00E72116">
              <w:rPr>
                <w:rFonts w:ascii="宋体" w:hAnsi="宋体" w:cs="宋体" w:hint="eastAsia"/>
                <w:bCs/>
                <w:kern w:val="44"/>
                <w:szCs w:val="21"/>
                <w:lang w:bidi="ar"/>
              </w:rPr>
              <w:t>2</w:t>
            </w:r>
          </w:p>
        </w:tc>
      </w:tr>
      <w:tr w:rsidR="00E72116" w:rsidRPr="00E72116" w14:paraId="238E1496" w14:textId="77777777">
        <w:trPr>
          <w:trHeight w:val="283"/>
        </w:trPr>
        <w:tc>
          <w:tcPr>
            <w:tcW w:w="1578" w:type="dxa"/>
            <w:vAlign w:val="center"/>
          </w:tcPr>
          <w:p w14:paraId="524D3A6D" w14:textId="77777777" w:rsidR="00FF254A" w:rsidRPr="00E72116" w:rsidRDefault="005E43C2">
            <w:pPr>
              <w:pStyle w:val="afff4"/>
              <w:spacing w:line="360" w:lineRule="auto"/>
              <w:rPr>
                <w:rFonts w:ascii="宋体" w:hAnsi="宋体" w:cs="宋体" w:hint="eastAsia"/>
                <w:bCs/>
                <w:kern w:val="44"/>
                <w:szCs w:val="21"/>
                <w:lang w:bidi="ar"/>
              </w:rPr>
            </w:pPr>
            <w:r w:rsidRPr="00E72116">
              <w:rPr>
                <w:rFonts w:ascii="宋体" w:hAnsi="宋体" w:cs="宋体" w:hint="eastAsia"/>
                <w:bCs/>
                <w:kern w:val="44"/>
                <w:szCs w:val="21"/>
                <w:lang w:bidi="ar"/>
              </w:rPr>
              <w:t>3</w:t>
            </w:r>
          </w:p>
        </w:tc>
        <w:tc>
          <w:tcPr>
            <w:tcW w:w="2531" w:type="dxa"/>
            <w:vAlign w:val="center"/>
          </w:tcPr>
          <w:p w14:paraId="77C74961" w14:textId="77777777" w:rsidR="00FF254A" w:rsidRPr="00E72116" w:rsidRDefault="005E43C2">
            <w:pPr>
              <w:pStyle w:val="afff4"/>
              <w:spacing w:line="360" w:lineRule="auto"/>
              <w:rPr>
                <w:rFonts w:ascii="宋体" w:hAnsi="宋体" w:cs="宋体" w:hint="eastAsia"/>
                <w:bCs/>
                <w:kern w:val="44"/>
                <w:szCs w:val="21"/>
                <w:lang w:bidi="ar"/>
              </w:rPr>
            </w:pPr>
            <w:r w:rsidRPr="00E72116">
              <w:rPr>
                <w:rFonts w:ascii="宋体" w:hAnsi="宋体" w:cs="宋体" w:hint="eastAsia"/>
                <w:bCs/>
                <w:kern w:val="44"/>
                <w:szCs w:val="21"/>
                <w:lang w:bidi="ar"/>
              </w:rPr>
              <w:t>安全与职业健康组</w:t>
            </w:r>
          </w:p>
        </w:tc>
        <w:tc>
          <w:tcPr>
            <w:tcW w:w="3654" w:type="dxa"/>
            <w:vAlign w:val="center"/>
          </w:tcPr>
          <w:p w14:paraId="335700A8"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安全工程师</w:t>
            </w:r>
          </w:p>
        </w:tc>
        <w:tc>
          <w:tcPr>
            <w:tcW w:w="1091" w:type="dxa"/>
            <w:vAlign w:val="center"/>
          </w:tcPr>
          <w:p w14:paraId="2BC0EE98" w14:textId="77777777" w:rsidR="00FF254A" w:rsidRPr="00E72116" w:rsidRDefault="005E43C2">
            <w:pPr>
              <w:adjustRightInd w:val="0"/>
              <w:snapToGrid w:val="0"/>
              <w:spacing w:after="0" w:line="360" w:lineRule="auto"/>
              <w:jc w:val="center"/>
              <w:rPr>
                <w:rFonts w:ascii="宋体" w:hAnsi="宋体" w:cs="宋体" w:hint="eastAsia"/>
                <w:bCs/>
                <w:kern w:val="44"/>
                <w:szCs w:val="21"/>
                <w:lang w:bidi="ar"/>
              </w:rPr>
            </w:pPr>
            <w:r w:rsidRPr="00E72116">
              <w:rPr>
                <w:rFonts w:ascii="宋体" w:hAnsi="宋体" w:cs="宋体" w:hint="eastAsia"/>
                <w:bCs/>
                <w:kern w:val="44"/>
                <w:szCs w:val="21"/>
                <w:lang w:bidi="ar"/>
              </w:rPr>
              <w:t>1</w:t>
            </w:r>
          </w:p>
        </w:tc>
      </w:tr>
      <w:tr w:rsidR="00E72116" w:rsidRPr="00E72116" w14:paraId="46DC91D9" w14:textId="77777777">
        <w:trPr>
          <w:trHeight w:val="283"/>
        </w:trPr>
        <w:tc>
          <w:tcPr>
            <w:tcW w:w="1578" w:type="dxa"/>
            <w:vAlign w:val="center"/>
          </w:tcPr>
          <w:p w14:paraId="1CB89064"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4</w:t>
            </w:r>
          </w:p>
        </w:tc>
        <w:tc>
          <w:tcPr>
            <w:tcW w:w="2531" w:type="dxa"/>
            <w:vAlign w:val="center"/>
          </w:tcPr>
          <w:p w14:paraId="6F881442"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合同造价管理组</w:t>
            </w:r>
          </w:p>
        </w:tc>
        <w:tc>
          <w:tcPr>
            <w:tcW w:w="3654" w:type="dxa"/>
            <w:vAlign w:val="center"/>
          </w:tcPr>
          <w:p w14:paraId="527E1033"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造价工程师</w:t>
            </w:r>
          </w:p>
        </w:tc>
        <w:tc>
          <w:tcPr>
            <w:tcW w:w="1091" w:type="dxa"/>
            <w:vAlign w:val="center"/>
          </w:tcPr>
          <w:p w14:paraId="494067D7" w14:textId="77777777" w:rsidR="00FF254A" w:rsidRPr="00E72116" w:rsidRDefault="005E43C2">
            <w:pPr>
              <w:adjustRightInd w:val="0"/>
              <w:snapToGrid w:val="0"/>
              <w:spacing w:after="0" w:line="360" w:lineRule="auto"/>
              <w:jc w:val="center"/>
              <w:rPr>
                <w:rFonts w:ascii="宋体" w:hAnsi="宋体" w:cs="宋体" w:hint="eastAsia"/>
                <w:bCs/>
                <w:kern w:val="44"/>
                <w:szCs w:val="21"/>
                <w:lang w:bidi="ar"/>
              </w:rPr>
            </w:pPr>
            <w:r w:rsidRPr="00E72116">
              <w:rPr>
                <w:rFonts w:ascii="宋体" w:hAnsi="宋体" w:cs="宋体" w:hint="eastAsia"/>
                <w:bCs/>
                <w:kern w:val="44"/>
                <w:szCs w:val="21"/>
                <w:lang w:bidi="ar"/>
              </w:rPr>
              <w:t>1</w:t>
            </w:r>
          </w:p>
        </w:tc>
      </w:tr>
      <w:tr w:rsidR="00E72116" w:rsidRPr="00E72116" w14:paraId="292C43F1" w14:textId="77777777">
        <w:trPr>
          <w:trHeight w:val="283"/>
        </w:trPr>
        <w:tc>
          <w:tcPr>
            <w:tcW w:w="1578" w:type="dxa"/>
            <w:vAlign w:val="center"/>
          </w:tcPr>
          <w:p w14:paraId="16D41D82"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5</w:t>
            </w:r>
          </w:p>
        </w:tc>
        <w:tc>
          <w:tcPr>
            <w:tcW w:w="2531" w:type="dxa"/>
            <w:vAlign w:val="center"/>
          </w:tcPr>
          <w:p w14:paraId="627CB860"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其它施工管理</w:t>
            </w:r>
          </w:p>
        </w:tc>
        <w:tc>
          <w:tcPr>
            <w:tcW w:w="3654" w:type="dxa"/>
            <w:vAlign w:val="center"/>
          </w:tcPr>
          <w:p w14:paraId="65BA24E6"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监理员</w:t>
            </w:r>
          </w:p>
        </w:tc>
        <w:tc>
          <w:tcPr>
            <w:tcW w:w="1091" w:type="dxa"/>
            <w:vAlign w:val="center"/>
          </w:tcPr>
          <w:p w14:paraId="31266638" w14:textId="77777777" w:rsidR="00FF254A" w:rsidRPr="00E72116" w:rsidRDefault="005E43C2">
            <w:pPr>
              <w:adjustRightInd w:val="0"/>
              <w:snapToGrid w:val="0"/>
              <w:spacing w:after="0" w:line="360" w:lineRule="auto"/>
              <w:jc w:val="center"/>
              <w:rPr>
                <w:rFonts w:ascii="宋体" w:hAnsi="宋体" w:cs="宋体" w:hint="eastAsia"/>
                <w:bCs/>
                <w:kern w:val="44"/>
                <w:szCs w:val="21"/>
                <w:lang w:bidi="ar"/>
              </w:rPr>
            </w:pPr>
            <w:r w:rsidRPr="00E72116">
              <w:rPr>
                <w:rFonts w:ascii="宋体" w:hAnsi="宋体" w:cs="宋体" w:hint="eastAsia"/>
                <w:bCs/>
                <w:kern w:val="44"/>
                <w:szCs w:val="21"/>
                <w:lang w:bidi="ar"/>
              </w:rPr>
              <w:t>2</w:t>
            </w:r>
          </w:p>
        </w:tc>
      </w:tr>
      <w:tr w:rsidR="00E72116" w:rsidRPr="00E72116" w14:paraId="1E5240CF" w14:textId="77777777">
        <w:trPr>
          <w:trHeight w:val="283"/>
        </w:trPr>
        <w:tc>
          <w:tcPr>
            <w:tcW w:w="1578" w:type="dxa"/>
            <w:vAlign w:val="center"/>
          </w:tcPr>
          <w:p w14:paraId="223746F9"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6</w:t>
            </w:r>
          </w:p>
        </w:tc>
        <w:tc>
          <w:tcPr>
            <w:tcW w:w="2531" w:type="dxa"/>
            <w:vAlign w:val="center"/>
          </w:tcPr>
          <w:p w14:paraId="3DAA90CE"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资料管理组</w:t>
            </w:r>
          </w:p>
        </w:tc>
        <w:tc>
          <w:tcPr>
            <w:tcW w:w="3654" w:type="dxa"/>
            <w:vAlign w:val="center"/>
          </w:tcPr>
          <w:p w14:paraId="5381FA37"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图</w:t>
            </w:r>
            <w:proofErr w:type="gramStart"/>
            <w:r w:rsidRPr="00E72116">
              <w:rPr>
                <w:rFonts w:ascii="宋体" w:hAnsi="宋体" w:cs="宋体" w:hint="eastAsia"/>
                <w:bCs/>
                <w:kern w:val="44"/>
                <w:szCs w:val="21"/>
                <w:lang w:bidi="ar"/>
              </w:rPr>
              <w:t>档资料</w:t>
            </w:r>
            <w:proofErr w:type="gramEnd"/>
            <w:r w:rsidRPr="00E72116">
              <w:rPr>
                <w:rFonts w:ascii="宋体" w:hAnsi="宋体" w:cs="宋体" w:hint="eastAsia"/>
                <w:bCs/>
                <w:kern w:val="44"/>
                <w:szCs w:val="21"/>
                <w:lang w:bidi="ar"/>
              </w:rPr>
              <w:t>管理员</w:t>
            </w:r>
          </w:p>
        </w:tc>
        <w:tc>
          <w:tcPr>
            <w:tcW w:w="1091" w:type="dxa"/>
            <w:vAlign w:val="center"/>
          </w:tcPr>
          <w:p w14:paraId="3C68DF7B" w14:textId="77777777" w:rsidR="00FF254A" w:rsidRPr="00E72116" w:rsidRDefault="005E43C2">
            <w:pPr>
              <w:adjustRightInd w:val="0"/>
              <w:snapToGrid w:val="0"/>
              <w:spacing w:after="0" w:line="360" w:lineRule="auto"/>
              <w:jc w:val="center"/>
              <w:rPr>
                <w:rFonts w:ascii="宋体" w:hAnsi="宋体" w:cs="宋体" w:hint="eastAsia"/>
                <w:bCs/>
                <w:kern w:val="44"/>
                <w:szCs w:val="21"/>
                <w:lang w:bidi="ar"/>
              </w:rPr>
            </w:pPr>
            <w:r w:rsidRPr="00E72116">
              <w:rPr>
                <w:rFonts w:ascii="宋体" w:hAnsi="宋体" w:cs="宋体" w:hint="eastAsia"/>
                <w:bCs/>
                <w:kern w:val="44"/>
                <w:szCs w:val="21"/>
                <w:lang w:bidi="ar"/>
              </w:rPr>
              <w:t>1</w:t>
            </w:r>
          </w:p>
        </w:tc>
      </w:tr>
      <w:tr w:rsidR="00E72116" w:rsidRPr="00E72116" w14:paraId="0DCE9355" w14:textId="77777777">
        <w:trPr>
          <w:trHeight w:val="283"/>
        </w:trPr>
        <w:tc>
          <w:tcPr>
            <w:tcW w:w="1578" w:type="dxa"/>
            <w:vAlign w:val="center"/>
          </w:tcPr>
          <w:p w14:paraId="548D17D8"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三</w:t>
            </w:r>
          </w:p>
        </w:tc>
        <w:tc>
          <w:tcPr>
            <w:tcW w:w="6185" w:type="dxa"/>
            <w:gridSpan w:val="2"/>
            <w:vAlign w:val="center"/>
          </w:tcPr>
          <w:p w14:paraId="43D8A0B8" w14:textId="77777777" w:rsidR="00FF254A" w:rsidRPr="00E72116" w:rsidRDefault="005E43C2">
            <w:pPr>
              <w:adjustRightInd w:val="0"/>
              <w:snapToGrid w:val="0"/>
              <w:spacing w:after="0" w:line="360" w:lineRule="auto"/>
              <w:rPr>
                <w:rFonts w:ascii="宋体" w:hAnsi="宋体" w:cs="宋体" w:hint="eastAsia"/>
                <w:bCs/>
                <w:kern w:val="44"/>
                <w:szCs w:val="21"/>
                <w:lang w:bidi="ar"/>
              </w:rPr>
            </w:pPr>
            <w:r w:rsidRPr="00E72116">
              <w:rPr>
                <w:rFonts w:ascii="宋体" w:hAnsi="宋体" w:cs="宋体" w:hint="eastAsia"/>
                <w:bCs/>
                <w:kern w:val="44"/>
                <w:szCs w:val="21"/>
                <w:lang w:bidi="ar"/>
              </w:rPr>
              <w:t>合计</w:t>
            </w:r>
          </w:p>
        </w:tc>
        <w:tc>
          <w:tcPr>
            <w:tcW w:w="1091" w:type="dxa"/>
            <w:vAlign w:val="center"/>
          </w:tcPr>
          <w:p w14:paraId="689A9838" w14:textId="77777777" w:rsidR="00FF254A" w:rsidRPr="00E72116" w:rsidRDefault="005E43C2">
            <w:pPr>
              <w:adjustRightInd w:val="0"/>
              <w:snapToGrid w:val="0"/>
              <w:spacing w:after="0" w:line="360" w:lineRule="auto"/>
              <w:jc w:val="center"/>
              <w:rPr>
                <w:rFonts w:ascii="宋体" w:hAnsi="宋体" w:cs="宋体" w:hint="eastAsia"/>
                <w:bCs/>
                <w:kern w:val="44"/>
                <w:szCs w:val="21"/>
                <w:lang w:bidi="ar"/>
              </w:rPr>
            </w:pPr>
            <w:r w:rsidRPr="00E72116">
              <w:rPr>
                <w:rFonts w:ascii="宋体" w:hAnsi="宋体" w:cs="宋体" w:hint="eastAsia"/>
                <w:bCs/>
                <w:kern w:val="44"/>
                <w:szCs w:val="21"/>
                <w:lang w:bidi="ar"/>
              </w:rPr>
              <w:t>12</w:t>
            </w:r>
          </w:p>
        </w:tc>
      </w:tr>
    </w:tbl>
    <w:p w14:paraId="48F6E870" w14:textId="1626CB98" w:rsidR="00FF254A" w:rsidRPr="00E72116" w:rsidRDefault="005E43C2">
      <w:pPr>
        <w:spacing w:after="0" w:line="360" w:lineRule="auto"/>
        <w:ind w:firstLineChars="200" w:firstLine="480"/>
        <w:rPr>
          <w:rFonts w:ascii="宋体" w:hAnsi="宋体" w:hint="eastAsia"/>
          <w:sz w:val="24"/>
        </w:rPr>
      </w:pPr>
      <w:r w:rsidRPr="00E72116">
        <w:rPr>
          <w:rFonts w:ascii="宋体" w:hAnsi="宋体" w:hint="eastAsia"/>
          <w:sz w:val="24"/>
        </w:rPr>
        <w:t>（</w:t>
      </w:r>
      <w:r w:rsidRPr="00E72116">
        <w:rPr>
          <w:rFonts w:ascii="宋体" w:hAnsi="宋体" w:hint="eastAsia"/>
          <w:sz w:val="24"/>
        </w:rPr>
        <w:t>2</w:t>
      </w:r>
      <w:r w:rsidRPr="00E72116">
        <w:rPr>
          <w:rFonts w:ascii="宋体" w:hAnsi="宋体" w:hint="eastAsia"/>
          <w:sz w:val="24"/>
        </w:rPr>
        <w:t>）</w:t>
      </w:r>
      <w:r w:rsidRPr="00E72116">
        <w:rPr>
          <w:rFonts w:hint="eastAsia"/>
          <w:snapToGrid w:val="0"/>
          <w:spacing w:val="4"/>
          <w:kern w:val="0"/>
          <w:sz w:val="24"/>
        </w:rPr>
        <w:t>主体工程施工阶段（包括土建装饰、机电安装、室外等）</w:t>
      </w:r>
      <w:r w:rsidRPr="00E72116">
        <w:rPr>
          <w:rFonts w:ascii="宋体" w:hAnsi="宋体" w:hint="eastAsia"/>
          <w:sz w:val="24"/>
        </w:rPr>
        <w:t>:2</w:t>
      </w:r>
      <w:r w:rsidR="00205918" w:rsidRPr="00E72116">
        <w:rPr>
          <w:rFonts w:ascii="宋体" w:hAnsi="宋体" w:hint="eastAsia"/>
          <w:sz w:val="24"/>
        </w:rPr>
        <w:t>5</w:t>
      </w:r>
      <w:r w:rsidRPr="00E72116">
        <w:rPr>
          <w:rFonts w:ascii="宋体" w:hAnsi="宋体" w:hint="eastAsia"/>
          <w:sz w:val="24"/>
        </w:rPr>
        <w:t>人，详见《监理机构人员配备要求表》；</w:t>
      </w:r>
    </w:p>
    <w:p w14:paraId="433FF23F" w14:textId="3574BB91" w:rsidR="00FF254A" w:rsidRPr="00E72116" w:rsidRDefault="005E43C2">
      <w:pPr>
        <w:spacing w:after="0" w:line="360" w:lineRule="auto"/>
        <w:ind w:firstLineChars="200" w:firstLine="480"/>
        <w:rPr>
          <w:rFonts w:ascii="宋体" w:hAnsi="宋体" w:hint="eastAsia"/>
          <w:sz w:val="24"/>
        </w:rPr>
      </w:pPr>
      <w:r w:rsidRPr="00E72116">
        <w:rPr>
          <w:rFonts w:ascii="宋体" w:hAnsi="宋体" w:hint="eastAsia"/>
          <w:sz w:val="24"/>
        </w:rPr>
        <w:t>（</w:t>
      </w:r>
      <w:r w:rsidRPr="00E72116">
        <w:rPr>
          <w:rFonts w:ascii="宋体" w:hAnsi="宋体" w:hint="eastAsia"/>
          <w:sz w:val="24"/>
        </w:rPr>
        <w:t>3</w:t>
      </w:r>
      <w:r w:rsidRPr="00E72116">
        <w:rPr>
          <w:rFonts w:ascii="宋体" w:hAnsi="宋体" w:hint="eastAsia"/>
          <w:sz w:val="24"/>
        </w:rPr>
        <w:t>）工程收尾及结算阶段：在工程收尾、结算及</w:t>
      </w:r>
      <w:proofErr w:type="gramStart"/>
      <w:r w:rsidRPr="00E72116">
        <w:rPr>
          <w:rFonts w:ascii="宋体" w:hAnsi="宋体" w:hint="eastAsia"/>
          <w:sz w:val="24"/>
        </w:rPr>
        <w:t>移交维保阶段</w:t>
      </w:r>
      <w:proofErr w:type="gramEnd"/>
      <w:r w:rsidRPr="00E72116">
        <w:rPr>
          <w:rFonts w:ascii="宋体" w:hAnsi="宋体" w:hint="eastAsia"/>
          <w:sz w:val="24"/>
        </w:rPr>
        <w:t>，要求监理专业人员的投入按照现场工作需要应投入不少</w:t>
      </w:r>
      <w:r w:rsidRPr="00E72116">
        <w:rPr>
          <w:rFonts w:ascii="宋体" w:hAnsi="宋体" w:hint="eastAsia"/>
          <w:sz w:val="24"/>
        </w:rPr>
        <w:t>8</w:t>
      </w:r>
      <w:r w:rsidRPr="00E72116">
        <w:rPr>
          <w:rFonts w:ascii="宋体" w:hAnsi="宋体" w:hint="eastAsia"/>
          <w:sz w:val="24"/>
        </w:rPr>
        <w:t>人。且相关人员应与主体施工阶段的人员一致，以确保工作的延续性。</w:t>
      </w:r>
    </w:p>
    <w:p w14:paraId="71E543AB" w14:textId="0A650CEA" w:rsidR="00205918" w:rsidRPr="00E72116" w:rsidRDefault="00205918">
      <w:pPr>
        <w:spacing w:after="0" w:line="360" w:lineRule="auto"/>
        <w:ind w:firstLineChars="200" w:firstLine="480"/>
        <w:rPr>
          <w:rFonts w:ascii="宋体" w:hAnsi="宋体" w:hint="eastAsia"/>
          <w:sz w:val="24"/>
        </w:rPr>
      </w:pPr>
      <w:r w:rsidRPr="00E72116">
        <w:rPr>
          <w:rFonts w:ascii="宋体" w:hAnsi="宋体" w:hint="eastAsia"/>
          <w:sz w:val="24"/>
        </w:rPr>
        <w:t>（4）</w:t>
      </w:r>
      <w:r w:rsidRPr="00E72116">
        <w:rPr>
          <w:rFonts w:ascii="宋体" w:hAnsi="宋体"/>
          <w:sz w:val="24"/>
        </w:rPr>
        <w:t>监理分阶段投入人员要求表</w:t>
      </w:r>
    </w:p>
    <w:tbl>
      <w:tblPr>
        <w:tblStyle w:val="afc"/>
        <w:tblW w:w="0" w:type="auto"/>
        <w:jc w:val="center"/>
        <w:tblLook w:val="04A0" w:firstRow="1" w:lastRow="0" w:firstColumn="1" w:lastColumn="0" w:noHBand="0" w:noVBand="1"/>
      </w:tblPr>
      <w:tblGrid>
        <w:gridCol w:w="1000"/>
        <w:gridCol w:w="1000"/>
        <w:gridCol w:w="1000"/>
        <w:gridCol w:w="1000"/>
        <w:gridCol w:w="1001"/>
        <w:gridCol w:w="1001"/>
        <w:gridCol w:w="1001"/>
        <w:gridCol w:w="1001"/>
        <w:gridCol w:w="1001"/>
      </w:tblGrid>
      <w:tr w:rsidR="00E72116" w:rsidRPr="00E72116" w14:paraId="24BC618A" w14:textId="77777777" w:rsidTr="00205918">
        <w:trPr>
          <w:jc w:val="center"/>
        </w:trPr>
        <w:tc>
          <w:tcPr>
            <w:tcW w:w="1000" w:type="dxa"/>
            <w:vAlign w:val="center"/>
          </w:tcPr>
          <w:p w14:paraId="20DF68ED" w14:textId="77777777" w:rsidR="00205918" w:rsidRPr="00E72116" w:rsidRDefault="00205918" w:rsidP="00205918">
            <w:pPr>
              <w:spacing w:after="0" w:line="276" w:lineRule="auto"/>
              <w:rPr>
                <w:rFonts w:ascii="宋体" w:hAnsi="宋体" w:hint="eastAsia"/>
                <w:sz w:val="21"/>
                <w:szCs w:val="21"/>
              </w:rPr>
            </w:pPr>
          </w:p>
        </w:tc>
        <w:tc>
          <w:tcPr>
            <w:tcW w:w="1000" w:type="dxa"/>
            <w:vAlign w:val="center"/>
          </w:tcPr>
          <w:p w14:paraId="35C915E7" w14:textId="7241B005"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数量</w:t>
            </w:r>
          </w:p>
        </w:tc>
        <w:tc>
          <w:tcPr>
            <w:tcW w:w="1000" w:type="dxa"/>
            <w:vAlign w:val="center"/>
          </w:tcPr>
          <w:p w14:paraId="7E5A1588" w14:textId="5D0AAA53"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施工准备阶段</w:t>
            </w:r>
          </w:p>
        </w:tc>
        <w:tc>
          <w:tcPr>
            <w:tcW w:w="1000" w:type="dxa"/>
            <w:vAlign w:val="center"/>
          </w:tcPr>
          <w:p w14:paraId="60F901B5" w14:textId="7D350B63"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士</w:t>
            </w:r>
            <w:r w:rsidRPr="00E72116">
              <w:rPr>
                <w:rFonts w:hint="eastAsia"/>
                <w:sz w:val="21"/>
                <w:szCs w:val="21"/>
              </w:rPr>
              <w:t xml:space="preserve">0.00 </w:t>
            </w:r>
            <w:r w:rsidRPr="00E72116">
              <w:rPr>
                <w:rFonts w:hint="eastAsia"/>
                <w:sz w:val="21"/>
                <w:szCs w:val="21"/>
              </w:rPr>
              <w:t>以下阶段</w:t>
            </w:r>
          </w:p>
        </w:tc>
        <w:tc>
          <w:tcPr>
            <w:tcW w:w="1001" w:type="dxa"/>
            <w:vAlign w:val="center"/>
          </w:tcPr>
          <w:p w14:paraId="4BC36DF8" w14:textId="7702E1FA"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主体结构施工阶段</w:t>
            </w:r>
          </w:p>
        </w:tc>
        <w:tc>
          <w:tcPr>
            <w:tcW w:w="1001" w:type="dxa"/>
            <w:vAlign w:val="center"/>
          </w:tcPr>
          <w:p w14:paraId="235EAE8B" w14:textId="44A42E54"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机电安装和装修阶段</w:t>
            </w:r>
          </w:p>
        </w:tc>
        <w:tc>
          <w:tcPr>
            <w:tcW w:w="1001" w:type="dxa"/>
            <w:vAlign w:val="center"/>
          </w:tcPr>
          <w:p w14:paraId="025AD01C" w14:textId="699225C1"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工程收尾及验收阶段</w:t>
            </w:r>
          </w:p>
        </w:tc>
        <w:tc>
          <w:tcPr>
            <w:tcW w:w="1001" w:type="dxa"/>
            <w:vAlign w:val="center"/>
          </w:tcPr>
          <w:p w14:paraId="70EE6BD4" w14:textId="26BF43C4" w:rsidR="00205918" w:rsidRPr="00E72116" w:rsidRDefault="00205918" w:rsidP="00205918">
            <w:pPr>
              <w:spacing w:after="0" w:line="276" w:lineRule="auto"/>
              <w:rPr>
                <w:rFonts w:ascii="宋体" w:hAnsi="宋体" w:hint="eastAsia"/>
                <w:sz w:val="21"/>
                <w:szCs w:val="21"/>
              </w:rPr>
            </w:pPr>
            <w:proofErr w:type="gramStart"/>
            <w:r w:rsidRPr="00E72116">
              <w:rPr>
                <w:rFonts w:hint="eastAsia"/>
                <w:sz w:val="21"/>
                <w:szCs w:val="21"/>
              </w:rPr>
              <w:t>维保及</w:t>
            </w:r>
            <w:proofErr w:type="gramEnd"/>
            <w:r w:rsidRPr="00E72116">
              <w:rPr>
                <w:rFonts w:hint="eastAsia"/>
                <w:sz w:val="21"/>
                <w:szCs w:val="21"/>
              </w:rPr>
              <w:t>结算阶段</w:t>
            </w:r>
          </w:p>
        </w:tc>
        <w:tc>
          <w:tcPr>
            <w:tcW w:w="1001" w:type="dxa"/>
            <w:vAlign w:val="center"/>
          </w:tcPr>
          <w:p w14:paraId="05ABA3ED" w14:textId="12978A33"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备注</w:t>
            </w:r>
          </w:p>
        </w:tc>
      </w:tr>
      <w:tr w:rsidR="00E72116" w:rsidRPr="00E72116" w14:paraId="6243AF0F" w14:textId="77777777" w:rsidTr="00205918">
        <w:trPr>
          <w:jc w:val="center"/>
        </w:trPr>
        <w:tc>
          <w:tcPr>
            <w:tcW w:w="1000" w:type="dxa"/>
            <w:vAlign w:val="center"/>
          </w:tcPr>
          <w:p w14:paraId="69F6A593" w14:textId="5A9D91C1"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项目总协调人</w:t>
            </w:r>
          </w:p>
        </w:tc>
        <w:tc>
          <w:tcPr>
            <w:tcW w:w="1000" w:type="dxa"/>
            <w:vAlign w:val="center"/>
          </w:tcPr>
          <w:p w14:paraId="363AEC51" w14:textId="69ED8109"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0" w:type="dxa"/>
            <w:vAlign w:val="center"/>
          </w:tcPr>
          <w:p w14:paraId="0D88B931" w14:textId="577C3400"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0" w:type="dxa"/>
            <w:vAlign w:val="center"/>
          </w:tcPr>
          <w:p w14:paraId="51355781" w14:textId="52E3B5E5"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1" w:type="dxa"/>
            <w:vAlign w:val="center"/>
          </w:tcPr>
          <w:p w14:paraId="066ACD61" w14:textId="04C6007D"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1" w:type="dxa"/>
            <w:vAlign w:val="center"/>
          </w:tcPr>
          <w:p w14:paraId="4A55A9BA" w14:textId="3B0D7D46"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1" w:type="dxa"/>
            <w:vAlign w:val="center"/>
          </w:tcPr>
          <w:p w14:paraId="535D13D8" w14:textId="0F8BB34F"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1" w:type="dxa"/>
            <w:vAlign w:val="center"/>
          </w:tcPr>
          <w:p w14:paraId="34CF260D" w14:textId="7D6A9F1C"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1" w:type="dxa"/>
            <w:vAlign w:val="center"/>
          </w:tcPr>
          <w:p w14:paraId="09F39FBC" w14:textId="7E66E4F6"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组织至少每月两次协调会议</w:t>
            </w:r>
          </w:p>
        </w:tc>
      </w:tr>
      <w:tr w:rsidR="00E72116" w:rsidRPr="00E72116" w14:paraId="2A5AE501" w14:textId="77777777" w:rsidTr="00205918">
        <w:trPr>
          <w:trHeight w:val="469"/>
          <w:jc w:val="center"/>
        </w:trPr>
        <w:tc>
          <w:tcPr>
            <w:tcW w:w="1000" w:type="dxa"/>
            <w:vAlign w:val="center"/>
          </w:tcPr>
          <w:p w14:paraId="599FC264" w14:textId="4C6AB1DE"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总监</w:t>
            </w:r>
          </w:p>
        </w:tc>
        <w:tc>
          <w:tcPr>
            <w:tcW w:w="1000" w:type="dxa"/>
            <w:vAlign w:val="center"/>
          </w:tcPr>
          <w:p w14:paraId="60F15E67" w14:textId="34367F45"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0" w:type="dxa"/>
            <w:vAlign w:val="center"/>
          </w:tcPr>
          <w:p w14:paraId="26BF7AB9" w14:textId="29BD49F1"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0" w:type="dxa"/>
            <w:vAlign w:val="center"/>
          </w:tcPr>
          <w:p w14:paraId="1AD3D4DD" w14:textId="5DCA6E27"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1" w:type="dxa"/>
            <w:vAlign w:val="center"/>
          </w:tcPr>
          <w:p w14:paraId="4B99EAF7" w14:textId="39F0B293"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1" w:type="dxa"/>
            <w:vAlign w:val="center"/>
          </w:tcPr>
          <w:p w14:paraId="6AD7E6E9" w14:textId="61FF7429"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1" w:type="dxa"/>
            <w:vAlign w:val="center"/>
          </w:tcPr>
          <w:p w14:paraId="77C26909" w14:textId="20184308"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1" w:type="dxa"/>
            <w:vAlign w:val="center"/>
          </w:tcPr>
          <w:p w14:paraId="784469CA" w14:textId="5DD0403A"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1" w:type="dxa"/>
            <w:vAlign w:val="center"/>
          </w:tcPr>
          <w:p w14:paraId="739B5D65" w14:textId="77777777" w:rsidR="00205918" w:rsidRPr="00E72116" w:rsidRDefault="00205918" w:rsidP="00205918">
            <w:pPr>
              <w:spacing w:after="0" w:line="276" w:lineRule="auto"/>
              <w:rPr>
                <w:rFonts w:ascii="宋体" w:hAnsi="宋体" w:hint="eastAsia"/>
                <w:sz w:val="21"/>
                <w:szCs w:val="21"/>
              </w:rPr>
            </w:pPr>
          </w:p>
        </w:tc>
      </w:tr>
      <w:tr w:rsidR="00E72116" w:rsidRPr="00E72116" w14:paraId="70579484" w14:textId="77777777" w:rsidTr="00205918">
        <w:trPr>
          <w:jc w:val="center"/>
        </w:trPr>
        <w:tc>
          <w:tcPr>
            <w:tcW w:w="1000" w:type="dxa"/>
            <w:vAlign w:val="center"/>
          </w:tcPr>
          <w:p w14:paraId="7C100DD5" w14:textId="193CE55D"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总监代表</w:t>
            </w:r>
          </w:p>
        </w:tc>
        <w:tc>
          <w:tcPr>
            <w:tcW w:w="1000" w:type="dxa"/>
            <w:vAlign w:val="center"/>
          </w:tcPr>
          <w:p w14:paraId="0EEFA69C" w14:textId="5037D0AA"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0" w:type="dxa"/>
            <w:vAlign w:val="center"/>
          </w:tcPr>
          <w:p w14:paraId="1AD75676" w14:textId="084CE639"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0" w:type="dxa"/>
            <w:vAlign w:val="center"/>
          </w:tcPr>
          <w:p w14:paraId="521CB1A7" w14:textId="0928D1BB"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1" w:type="dxa"/>
            <w:vAlign w:val="center"/>
          </w:tcPr>
          <w:p w14:paraId="31D823C4" w14:textId="7E02AF2C"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1" w:type="dxa"/>
            <w:vAlign w:val="center"/>
          </w:tcPr>
          <w:p w14:paraId="4BE0F6B6" w14:textId="48072CAF"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1" w:type="dxa"/>
            <w:vAlign w:val="center"/>
          </w:tcPr>
          <w:p w14:paraId="10657C29" w14:textId="564A1F99"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1" w:type="dxa"/>
            <w:vAlign w:val="center"/>
          </w:tcPr>
          <w:p w14:paraId="2058F4C8" w14:textId="74AB0B3E"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1" w:type="dxa"/>
            <w:vAlign w:val="center"/>
          </w:tcPr>
          <w:p w14:paraId="0FB365DD" w14:textId="77777777" w:rsidR="00205918" w:rsidRPr="00E72116" w:rsidRDefault="00205918" w:rsidP="00205918">
            <w:pPr>
              <w:spacing w:after="0" w:line="276" w:lineRule="auto"/>
              <w:rPr>
                <w:rFonts w:ascii="宋体" w:hAnsi="宋体" w:hint="eastAsia"/>
                <w:sz w:val="21"/>
                <w:szCs w:val="21"/>
              </w:rPr>
            </w:pPr>
          </w:p>
        </w:tc>
      </w:tr>
      <w:tr w:rsidR="00E72116" w:rsidRPr="00E72116" w14:paraId="386ABEBC" w14:textId="77777777" w:rsidTr="00205918">
        <w:trPr>
          <w:jc w:val="center"/>
        </w:trPr>
        <w:tc>
          <w:tcPr>
            <w:tcW w:w="1000" w:type="dxa"/>
            <w:vAlign w:val="center"/>
          </w:tcPr>
          <w:p w14:paraId="6AE985DC" w14:textId="60DB417B"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土建监</w:t>
            </w:r>
            <w:r w:rsidRPr="00E72116">
              <w:rPr>
                <w:rFonts w:hint="eastAsia"/>
                <w:sz w:val="21"/>
                <w:szCs w:val="21"/>
              </w:rPr>
              <w:lastRenderedPageBreak/>
              <w:t>理工程师</w:t>
            </w:r>
          </w:p>
        </w:tc>
        <w:tc>
          <w:tcPr>
            <w:tcW w:w="1000" w:type="dxa"/>
            <w:vAlign w:val="center"/>
          </w:tcPr>
          <w:p w14:paraId="1BC13725" w14:textId="566C048B" w:rsidR="00205918" w:rsidRPr="00E72116" w:rsidRDefault="00205918" w:rsidP="00205918">
            <w:pPr>
              <w:spacing w:after="0" w:line="276" w:lineRule="auto"/>
              <w:rPr>
                <w:rFonts w:ascii="宋体" w:hAnsi="宋体" w:hint="eastAsia"/>
                <w:sz w:val="21"/>
                <w:szCs w:val="21"/>
              </w:rPr>
            </w:pPr>
            <w:r w:rsidRPr="00E72116">
              <w:rPr>
                <w:rFonts w:hint="eastAsia"/>
                <w:sz w:val="21"/>
                <w:szCs w:val="21"/>
              </w:rPr>
              <w:lastRenderedPageBreak/>
              <w:t>3</w:t>
            </w:r>
          </w:p>
        </w:tc>
        <w:tc>
          <w:tcPr>
            <w:tcW w:w="1000" w:type="dxa"/>
            <w:vAlign w:val="center"/>
          </w:tcPr>
          <w:p w14:paraId="5E6D4169" w14:textId="77777777" w:rsidR="00205918" w:rsidRPr="00E72116" w:rsidRDefault="00205918" w:rsidP="00205918">
            <w:pPr>
              <w:spacing w:after="0" w:line="276" w:lineRule="auto"/>
              <w:rPr>
                <w:rFonts w:ascii="宋体" w:hAnsi="宋体" w:hint="eastAsia"/>
                <w:sz w:val="21"/>
                <w:szCs w:val="21"/>
              </w:rPr>
            </w:pPr>
          </w:p>
        </w:tc>
        <w:tc>
          <w:tcPr>
            <w:tcW w:w="1000" w:type="dxa"/>
            <w:vAlign w:val="center"/>
          </w:tcPr>
          <w:p w14:paraId="2073311D" w14:textId="08F721D0"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2</w:t>
            </w:r>
          </w:p>
        </w:tc>
        <w:tc>
          <w:tcPr>
            <w:tcW w:w="1001" w:type="dxa"/>
            <w:vAlign w:val="center"/>
          </w:tcPr>
          <w:p w14:paraId="7E2FE273" w14:textId="0BD8EFD3"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3</w:t>
            </w:r>
          </w:p>
        </w:tc>
        <w:tc>
          <w:tcPr>
            <w:tcW w:w="1001" w:type="dxa"/>
            <w:vAlign w:val="center"/>
          </w:tcPr>
          <w:p w14:paraId="0E0F4978" w14:textId="1C751B2A"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3</w:t>
            </w:r>
          </w:p>
        </w:tc>
        <w:tc>
          <w:tcPr>
            <w:tcW w:w="1001" w:type="dxa"/>
            <w:vAlign w:val="center"/>
          </w:tcPr>
          <w:p w14:paraId="7B824573" w14:textId="539FE5DC"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2</w:t>
            </w:r>
          </w:p>
        </w:tc>
        <w:tc>
          <w:tcPr>
            <w:tcW w:w="1001" w:type="dxa"/>
            <w:vAlign w:val="center"/>
          </w:tcPr>
          <w:p w14:paraId="4FAF4A35" w14:textId="38420D54"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1" w:type="dxa"/>
            <w:vAlign w:val="center"/>
          </w:tcPr>
          <w:p w14:paraId="12BEAFCB" w14:textId="77777777" w:rsidR="00205918" w:rsidRPr="00E72116" w:rsidRDefault="00205918" w:rsidP="00205918">
            <w:pPr>
              <w:spacing w:after="0" w:line="276" w:lineRule="auto"/>
              <w:rPr>
                <w:rFonts w:ascii="宋体" w:hAnsi="宋体" w:hint="eastAsia"/>
                <w:sz w:val="21"/>
                <w:szCs w:val="21"/>
              </w:rPr>
            </w:pPr>
          </w:p>
        </w:tc>
      </w:tr>
      <w:tr w:rsidR="00E72116" w:rsidRPr="00E72116" w14:paraId="58E095C0" w14:textId="77777777" w:rsidTr="00205918">
        <w:trPr>
          <w:jc w:val="center"/>
        </w:trPr>
        <w:tc>
          <w:tcPr>
            <w:tcW w:w="1000" w:type="dxa"/>
            <w:vAlign w:val="center"/>
          </w:tcPr>
          <w:p w14:paraId="722410C7" w14:textId="59061247"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机电专业工程师</w:t>
            </w:r>
          </w:p>
        </w:tc>
        <w:tc>
          <w:tcPr>
            <w:tcW w:w="1000" w:type="dxa"/>
            <w:vAlign w:val="center"/>
          </w:tcPr>
          <w:p w14:paraId="6CA4A45E" w14:textId="58F80190"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5</w:t>
            </w:r>
          </w:p>
        </w:tc>
        <w:tc>
          <w:tcPr>
            <w:tcW w:w="1000" w:type="dxa"/>
            <w:vAlign w:val="center"/>
          </w:tcPr>
          <w:p w14:paraId="03429094" w14:textId="77777777" w:rsidR="00205918" w:rsidRPr="00E72116" w:rsidRDefault="00205918" w:rsidP="00205918">
            <w:pPr>
              <w:spacing w:after="0" w:line="276" w:lineRule="auto"/>
              <w:rPr>
                <w:rFonts w:ascii="宋体" w:hAnsi="宋体" w:hint="eastAsia"/>
                <w:sz w:val="21"/>
                <w:szCs w:val="21"/>
              </w:rPr>
            </w:pPr>
          </w:p>
        </w:tc>
        <w:tc>
          <w:tcPr>
            <w:tcW w:w="1000" w:type="dxa"/>
            <w:vAlign w:val="center"/>
          </w:tcPr>
          <w:p w14:paraId="2BB13CEF" w14:textId="3D60CE00" w:rsidR="00205918" w:rsidRPr="00E72116" w:rsidRDefault="00205918" w:rsidP="00205918">
            <w:pPr>
              <w:spacing w:after="0" w:line="276" w:lineRule="auto"/>
              <w:rPr>
                <w:rFonts w:ascii="宋体" w:hAnsi="宋体" w:hint="eastAsia"/>
                <w:sz w:val="21"/>
                <w:szCs w:val="21"/>
              </w:rPr>
            </w:pPr>
            <w:r w:rsidRPr="00E72116">
              <w:rPr>
                <w:rFonts w:cs="Times New Roman" w:hint="eastAsia"/>
                <w:sz w:val="21"/>
                <w:szCs w:val="21"/>
              </w:rPr>
              <w:t>2</w:t>
            </w:r>
          </w:p>
        </w:tc>
        <w:tc>
          <w:tcPr>
            <w:tcW w:w="1001" w:type="dxa"/>
            <w:vAlign w:val="center"/>
          </w:tcPr>
          <w:p w14:paraId="497B5506" w14:textId="45CBA3ED"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5</w:t>
            </w:r>
          </w:p>
        </w:tc>
        <w:tc>
          <w:tcPr>
            <w:tcW w:w="1001" w:type="dxa"/>
            <w:vAlign w:val="center"/>
          </w:tcPr>
          <w:p w14:paraId="1B799A81" w14:textId="305C9157"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5</w:t>
            </w:r>
          </w:p>
        </w:tc>
        <w:tc>
          <w:tcPr>
            <w:tcW w:w="1001" w:type="dxa"/>
            <w:vAlign w:val="center"/>
          </w:tcPr>
          <w:p w14:paraId="2328F9BE" w14:textId="6A409311"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2</w:t>
            </w:r>
          </w:p>
        </w:tc>
        <w:tc>
          <w:tcPr>
            <w:tcW w:w="1001" w:type="dxa"/>
            <w:vAlign w:val="center"/>
          </w:tcPr>
          <w:p w14:paraId="7601AE4F" w14:textId="4A56D28F"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1" w:type="dxa"/>
            <w:vAlign w:val="center"/>
          </w:tcPr>
          <w:p w14:paraId="3989070F" w14:textId="77777777" w:rsidR="00205918" w:rsidRPr="00E72116" w:rsidRDefault="00205918" w:rsidP="00205918">
            <w:pPr>
              <w:spacing w:after="0" w:line="276" w:lineRule="auto"/>
              <w:rPr>
                <w:rFonts w:ascii="宋体" w:hAnsi="宋体" w:hint="eastAsia"/>
                <w:sz w:val="21"/>
                <w:szCs w:val="21"/>
              </w:rPr>
            </w:pPr>
          </w:p>
        </w:tc>
      </w:tr>
      <w:tr w:rsidR="00E72116" w:rsidRPr="00E72116" w14:paraId="084F3B37" w14:textId="77777777" w:rsidTr="00205918">
        <w:trPr>
          <w:jc w:val="center"/>
        </w:trPr>
        <w:tc>
          <w:tcPr>
            <w:tcW w:w="1000" w:type="dxa"/>
            <w:vAlign w:val="center"/>
          </w:tcPr>
          <w:p w14:paraId="3ADDD5A5" w14:textId="7FD89A8D"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市政专业工程师</w:t>
            </w:r>
          </w:p>
        </w:tc>
        <w:tc>
          <w:tcPr>
            <w:tcW w:w="1000" w:type="dxa"/>
            <w:vAlign w:val="center"/>
          </w:tcPr>
          <w:p w14:paraId="6B59EE2F" w14:textId="33AE14ED"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2</w:t>
            </w:r>
          </w:p>
        </w:tc>
        <w:tc>
          <w:tcPr>
            <w:tcW w:w="1000" w:type="dxa"/>
            <w:vAlign w:val="center"/>
          </w:tcPr>
          <w:p w14:paraId="741379B5" w14:textId="77777777" w:rsidR="00205918" w:rsidRPr="00E72116" w:rsidRDefault="00205918" w:rsidP="00205918">
            <w:pPr>
              <w:spacing w:after="0" w:line="276" w:lineRule="auto"/>
              <w:rPr>
                <w:rFonts w:ascii="宋体" w:hAnsi="宋体" w:hint="eastAsia"/>
                <w:sz w:val="21"/>
                <w:szCs w:val="21"/>
              </w:rPr>
            </w:pPr>
          </w:p>
        </w:tc>
        <w:tc>
          <w:tcPr>
            <w:tcW w:w="1000" w:type="dxa"/>
            <w:vAlign w:val="center"/>
          </w:tcPr>
          <w:p w14:paraId="2A30FFAE" w14:textId="77777777" w:rsidR="00205918" w:rsidRPr="00E72116" w:rsidRDefault="00205918" w:rsidP="00205918">
            <w:pPr>
              <w:spacing w:after="0" w:line="276" w:lineRule="auto"/>
              <w:rPr>
                <w:rFonts w:ascii="宋体" w:hAnsi="宋体" w:hint="eastAsia"/>
                <w:sz w:val="21"/>
                <w:szCs w:val="21"/>
              </w:rPr>
            </w:pPr>
          </w:p>
        </w:tc>
        <w:tc>
          <w:tcPr>
            <w:tcW w:w="1001" w:type="dxa"/>
            <w:vAlign w:val="center"/>
          </w:tcPr>
          <w:p w14:paraId="34CD717B" w14:textId="77777777" w:rsidR="00205918" w:rsidRPr="00E72116" w:rsidRDefault="00205918" w:rsidP="00205918">
            <w:pPr>
              <w:spacing w:after="0" w:line="276" w:lineRule="auto"/>
              <w:rPr>
                <w:rFonts w:ascii="宋体" w:hAnsi="宋体" w:hint="eastAsia"/>
                <w:sz w:val="21"/>
                <w:szCs w:val="21"/>
              </w:rPr>
            </w:pPr>
          </w:p>
        </w:tc>
        <w:tc>
          <w:tcPr>
            <w:tcW w:w="1001" w:type="dxa"/>
            <w:vAlign w:val="center"/>
          </w:tcPr>
          <w:p w14:paraId="48874929" w14:textId="38658BC2"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2</w:t>
            </w:r>
          </w:p>
        </w:tc>
        <w:tc>
          <w:tcPr>
            <w:tcW w:w="1001" w:type="dxa"/>
            <w:vAlign w:val="center"/>
          </w:tcPr>
          <w:p w14:paraId="090E7CB2" w14:textId="2AAF6C24"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2</w:t>
            </w:r>
          </w:p>
        </w:tc>
        <w:tc>
          <w:tcPr>
            <w:tcW w:w="1001" w:type="dxa"/>
            <w:vAlign w:val="center"/>
          </w:tcPr>
          <w:p w14:paraId="0BD26121" w14:textId="77777777" w:rsidR="00205918" w:rsidRPr="00E72116" w:rsidRDefault="00205918" w:rsidP="00205918">
            <w:pPr>
              <w:spacing w:after="0" w:line="276" w:lineRule="auto"/>
              <w:rPr>
                <w:rFonts w:ascii="宋体" w:hAnsi="宋体" w:hint="eastAsia"/>
                <w:sz w:val="21"/>
                <w:szCs w:val="21"/>
              </w:rPr>
            </w:pPr>
          </w:p>
        </w:tc>
        <w:tc>
          <w:tcPr>
            <w:tcW w:w="1001" w:type="dxa"/>
            <w:vAlign w:val="center"/>
          </w:tcPr>
          <w:p w14:paraId="20E4E5C3" w14:textId="77777777" w:rsidR="00205918" w:rsidRPr="00E72116" w:rsidRDefault="00205918" w:rsidP="00205918">
            <w:pPr>
              <w:spacing w:after="0" w:line="276" w:lineRule="auto"/>
              <w:rPr>
                <w:rFonts w:ascii="宋体" w:hAnsi="宋体" w:hint="eastAsia"/>
                <w:sz w:val="21"/>
                <w:szCs w:val="21"/>
              </w:rPr>
            </w:pPr>
          </w:p>
        </w:tc>
      </w:tr>
      <w:tr w:rsidR="00E72116" w:rsidRPr="00E72116" w14:paraId="4FF71515" w14:textId="77777777" w:rsidTr="00205918">
        <w:trPr>
          <w:jc w:val="center"/>
        </w:trPr>
        <w:tc>
          <w:tcPr>
            <w:tcW w:w="1000" w:type="dxa"/>
            <w:vAlign w:val="center"/>
          </w:tcPr>
          <w:p w14:paraId="629F6A7F" w14:textId="26D472AD"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安全工程师</w:t>
            </w:r>
          </w:p>
        </w:tc>
        <w:tc>
          <w:tcPr>
            <w:tcW w:w="1000" w:type="dxa"/>
            <w:vAlign w:val="center"/>
          </w:tcPr>
          <w:p w14:paraId="18C568D9" w14:textId="3F402945"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2</w:t>
            </w:r>
          </w:p>
        </w:tc>
        <w:tc>
          <w:tcPr>
            <w:tcW w:w="1000" w:type="dxa"/>
            <w:vAlign w:val="center"/>
          </w:tcPr>
          <w:p w14:paraId="68541715" w14:textId="1B7C0E6A"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0" w:type="dxa"/>
            <w:vAlign w:val="center"/>
          </w:tcPr>
          <w:p w14:paraId="7D06810D" w14:textId="0141C3E4"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1" w:type="dxa"/>
            <w:vAlign w:val="center"/>
          </w:tcPr>
          <w:p w14:paraId="7D91DCA9" w14:textId="5304AAF7"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2</w:t>
            </w:r>
          </w:p>
        </w:tc>
        <w:tc>
          <w:tcPr>
            <w:tcW w:w="1001" w:type="dxa"/>
            <w:vAlign w:val="center"/>
          </w:tcPr>
          <w:p w14:paraId="5FCB32DB" w14:textId="751F94DA"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2</w:t>
            </w:r>
          </w:p>
        </w:tc>
        <w:tc>
          <w:tcPr>
            <w:tcW w:w="1001" w:type="dxa"/>
            <w:vAlign w:val="center"/>
          </w:tcPr>
          <w:p w14:paraId="116AF851" w14:textId="579E73AB"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1" w:type="dxa"/>
            <w:vAlign w:val="center"/>
          </w:tcPr>
          <w:p w14:paraId="4FC4FF76" w14:textId="77777777" w:rsidR="00205918" w:rsidRPr="00E72116" w:rsidRDefault="00205918" w:rsidP="00205918">
            <w:pPr>
              <w:spacing w:after="0" w:line="276" w:lineRule="auto"/>
              <w:rPr>
                <w:rFonts w:ascii="宋体" w:hAnsi="宋体" w:hint="eastAsia"/>
                <w:sz w:val="21"/>
                <w:szCs w:val="21"/>
              </w:rPr>
            </w:pPr>
          </w:p>
        </w:tc>
        <w:tc>
          <w:tcPr>
            <w:tcW w:w="1001" w:type="dxa"/>
            <w:vAlign w:val="center"/>
          </w:tcPr>
          <w:p w14:paraId="53892902" w14:textId="77777777" w:rsidR="00205918" w:rsidRPr="00E72116" w:rsidRDefault="00205918" w:rsidP="00205918">
            <w:pPr>
              <w:spacing w:after="0" w:line="276" w:lineRule="auto"/>
              <w:rPr>
                <w:rFonts w:ascii="宋体" w:hAnsi="宋体" w:hint="eastAsia"/>
                <w:sz w:val="21"/>
                <w:szCs w:val="21"/>
              </w:rPr>
            </w:pPr>
          </w:p>
        </w:tc>
      </w:tr>
      <w:tr w:rsidR="00E72116" w:rsidRPr="00E72116" w14:paraId="2723AB76" w14:textId="77777777" w:rsidTr="00205918">
        <w:trPr>
          <w:jc w:val="center"/>
        </w:trPr>
        <w:tc>
          <w:tcPr>
            <w:tcW w:w="1000" w:type="dxa"/>
            <w:vAlign w:val="center"/>
          </w:tcPr>
          <w:p w14:paraId="54F09AEC" w14:textId="74C8465A"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造价工程师</w:t>
            </w:r>
          </w:p>
        </w:tc>
        <w:tc>
          <w:tcPr>
            <w:tcW w:w="1000" w:type="dxa"/>
            <w:vAlign w:val="center"/>
          </w:tcPr>
          <w:p w14:paraId="2D7436D6" w14:textId="423FE5BA"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7</w:t>
            </w:r>
          </w:p>
        </w:tc>
        <w:tc>
          <w:tcPr>
            <w:tcW w:w="1000" w:type="dxa"/>
            <w:vAlign w:val="center"/>
          </w:tcPr>
          <w:p w14:paraId="5E68872F" w14:textId="285CF44D"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2</w:t>
            </w:r>
          </w:p>
        </w:tc>
        <w:tc>
          <w:tcPr>
            <w:tcW w:w="1000" w:type="dxa"/>
            <w:vAlign w:val="center"/>
          </w:tcPr>
          <w:p w14:paraId="6B16EEF0" w14:textId="1114FEC0"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4</w:t>
            </w:r>
          </w:p>
        </w:tc>
        <w:tc>
          <w:tcPr>
            <w:tcW w:w="1001" w:type="dxa"/>
            <w:vAlign w:val="center"/>
          </w:tcPr>
          <w:p w14:paraId="69D9575C" w14:textId="6D7DB7E1"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4</w:t>
            </w:r>
          </w:p>
        </w:tc>
        <w:tc>
          <w:tcPr>
            <w:tcW w:w="1001" w:type="dxa"/>
            <w:vAlign w:val="center"/>
          </w:tcPr>
          <w:p w14:paraId="51F94D19" w14:textId="0B04326B"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4</w:t>
            </w:r>
          </w:p>
        </w:tc>
        <w:tc>
          <w:tcPr>
            <w:tcW w:w="1001" w:type="dxa"/>
            <w:vAlign w:val="center"/>
          </w:tcPr>
          <w:p w14:paraId="640F8867" w14:textId="3B0EFA21"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4</w:t>
            </w:r>
          </w:p>
        </w:tc>
        <w:tc>
          <w:tcPr>
            <w:tcW w:w="1001" w:type="dxa"/>
            <w:vAlign w:val="center"/>
          </w:tcPr>
          <w:p w14:paraId="42F0CCD5" w14:textId="489E93DD"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7</w:t>
            </w:r>
          </w:p>
        </w:tc>
        <w:tc>
          <w:tcPr>
            <w:tcW w:w="1001" w:type="dxa"/>
            <w:vAlign w:val="center"/>
          </w:tcPr>
          <w:p w14:paraId="2AEED30F" w14:textId="77777777" w:rsidR="00205918" w:rsidRPr="00E72116" w:rsidRDefault="00205918" w:rsidP="00205918">
            <w:pPr>
              <w:spacing w:after="0" w:line="276" w:lineRule="auto"/>
              <w:rPr>
                <w:rFonts w:ascii="宋体" w:hAnsi="宋体" w:hint="eastAsia"/>
                <w:sz w:val="21"/>
                <w:szCs w:val="21"/>
              </w:rPr>
            </w:pPr>
          </w:p>
        </w:tc>
      </w:tr>
      <w:tr w:rsidR="00E72116" w:rsidRPr="00E72116" w14:paraId="5A00BF7B" w14:textId="77777777" w:rsidTr="00205918">
        <w:trPr>
          <w:jc w:val="center"/>
        </w:trPr>
        <w:tc>
          <w:tcPr>
            <w:tcW w:w="1000" w:type="dxa"/>
            <w:vAlign w:val="center"/>
          </w:tcPr>
          <w:p w14:paraId="1E758C82" w14:textId="069B50E4"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图</w:t>
            </w:r>
            <w:proofErr w:type="gramStart"/>
            <w:r w:rsidRPr="00E72116">
              <w:rPr>
                <w:rFonts w:hint="eastAsia"/>
                <w:sz w:val="21"/>
                <w:szCs w:val="21"/>
              </w:rPr>
              <w:t>档资料</w:t>
            </w:r>
            <w:proofErr w:type="gramEnd"/>
            <w:r w:rsidRPr="00E72116">
              <w:rPr>
                <w:rFonts w:hint="eastAsia"/>
                <w:sz w:val="21"/>
                <w:szCs w:val="21"/>
              </w:rPr>
              <w:t>管理员</w:t>
            </w:r>
          </w:p>
        </w:tc>
        <w:tc>
          <w:tcPr>
            <w:tcW w:w="1000" w:type="dxa"/>
            <w:vAlign w:val="center"/>
          </w:tcPr>
          <w:p w14:paraId="1E9C2B60" w14:textId="0F7AF8DF"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2</w:t>
            </w:r>
          </w:p>
        </w:tc>
        <w:tc>
          <w:tcPr>
            <w:tcW w:w="1000" w:type="dxa"/>
            <w:vAlign w:val="center"/>
          </w:tcPr>
          <w:p w14:paraId="6838B4AD" w14:textId="7BAA45C5"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0" w:type="dxa"/>
            <w:vAlign w:val="center"/>
          </w:tcPr>
          <w:p w14:paraId="62783088" w14:textId="4E4390B3"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1" w:type="dxa"/>
            <w:vAlign w:val="center"/>
          </w:tcPr>
          <w:p w14:paraId="37EAA986" w14:textId="1112FFDE"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2</w:t>
            </w:r>
          </w:p>
        </w:tc>
        <w:tc>
          <w:tcPr>
            <w:tcW w:w="1001" w:type="dxa"/>
            <w:vAlign w:val="center"/>
          </w:tcPr>
          <w:p w14:paraId="40764489" w14:textId="20EE9D26"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2</w:t>
            </w:r>
          </w:p>
        </w:tc>
        <w:tc>
          <w:tcPr>
            <w:tcW w:w="1001" w:type="dxa"/>
            <w:vAlign w:val="center"/>
          </w:tcPr>
          <w:p w14:paraId="143000DB" w14:textId="7D0F88CD"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2</w:t>
            </w:r>
          </w:p>
        </w:tc>
        <w:tc>
          <w:tcPr>
            <w:tcW w:w="1001" w:type="dxa"/>
            <w:vAlign w:val="center"/>
          </w:tcPr>
          <w:p w14:paraId="109D972C" w14:textId="5800240C"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w:t>
            </w:r>
          </w:p>
        </w:tc>
        <w:tc>
          <w:tcPr>
            <w:tcW w:w="1001" w:type="dxa"/>
            <w:vAlign w:val="center"/>
          </w:tcPr>
          <w:p w14:paraId="08BD1CA6" w14:textId="77777777" w:rsidR="00205918" w:rsidRPr="00E72116" w:rsidRDefault="00205918" w:rsidP="00205918">
            <w:pPr>
              <w:spacing w:after="0" w:line="276" w:lineRule="auto"/>
              <w:rPr>
                <w:rFonts w:ascii="宋体" w:hAnsi="宋体" w:hint="eastAsia"/>
                <w:sz w:val="21"/>
                <w:szCs w:val="21"/>
              </w:rPr>
            </w:pPr>
          </w:p>
        </w:tc>
      </w:tr>
      <w:tr w:rsidR="00E72116" w:rsidRPr="00E72116" w14:paraId="36EF67D8" w14:textId="77777777" w:rsidTr="00205918">
        <w:trPr>
          <w:jc w:val="center"/>
        </w:trPr>
        <w:tc>
          <w:tcPr>
            <w:tcW w:w="1000" w:type="dxa"/>
            <w:vAlign w:val="center"/>
          </w:tcPr>
          <w:p w14:paraId="69BEADD8" w14:textId="1873B8B4"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监理员</w:t>
            </w:r>
          </w:p>
        </w:tc>
        <w:tc>
          <w:tcPr>
            <w:tcW w:w="1000" w:type="dxa"/>
            <w:vAlign w:val="center"/>
          </w:tcPr>
          <w:p w14:paraId="53202157" w14:textId="2A818ACA"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4</w:t>
            </w:r>
          </w:p>
        </w:tc>
        <w:tc>
          <w:tcPr>
            <w:tcW w:w="1000" w:type="dxa"/>
            <w:vAlign w:val="center"/>
          </w:tcPr>
          <w:p w14:paraId="12ABF9B3" w14:textId="77777777" w:rsidR="00205918" w:rsidRPr="00E72116" w:rsidRDefault="00205918" w:rsidP="00205918">
            <w:pPr>
              <w:spacing w:after="0" w:line="276" w:lineRule="auto"/>
              <w:rPr>
                <w:rFonts w:ascii="宋体" w:hAnsi="宋体" w:hint="eastAsia"/>
                <w:sz w:val="21"/>
                <w:szCs w:val="21"/>
              </w:rPr>
            </w:pPr>
          </w:p>
        </w:tc>
        <w:tc>
          <w:tcPr>
            <w:tcW w:w="1000" w:type="dxa"/>
            <w:vAlign w:val="center"/>
          </w:tcPr>
          <w:p w14:paraId="6A96FB80" w14:textId="46B6201A"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2</w:t>
            </w:r>
          </w:p>
        </w:tc>
        <w:tc>
          <w:tcPr>
            <w:tcW w:w="1001" w:type="dxa"/>
            <w:vAlign w:val="center"/>
          </w:tcPr>
          <w:p w14:paraId="3D3B5589" w14:textId="53FA728A"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4</w:t>
            </w:r>
          </w:p>
        </w:tc>
        <w:tc>
          <w:tcPr>
            <w:tcW w:w="1001" w:type="dxa"/>
            <w:vAlign w:val="center"/>
          </w:tcPr>
          <w:p w14:paraId="284D4229" w14:textId="4A0903F4"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4</w:t>
            </w:r>
          </w:p>
        </w:tc>
        <w:tc>
          <w:tcPr>
            <w:tcW w:w="1001" w:type="dxa"/>
            <w:vAlign w:val="center"/>
          </w:tcPr>
          <w:p w14:paraId="36EFED1F" w14:textId="56E99017"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2</w:t>
            </w:r>
          </w:p>
        </w:tc>
        <w:tc>
          <w:tcPr>
            <w:tcW w:w="1001" w:type="dxa"/>
            <w:vAlign w:val="center"/>
          </w:tcPr>
          <w:p w14:paraId="2D688A04" w14:textId="77777777" w:rsidR="00205918" w:rsidRPr="00E72116" w:rsidRDefault="00205918" w:rsidP="00205918">
            <w:pPr>
              <w:spacing w:after="0" w:line="276" w:lineRule="auto"/>
              <w:rPr>
                <w:rFonts w:ascii="宋体" w:hAnsi="宋体" w:hint="eastAsia"/>
                <w:sz w:val="21"/>
                <w:szCs w:val="21"/>
              </w:rPr>
            </w:pPr>
          </w:p>
        </w:tc>
        <w:tc>
          <w:tcPr>
            <w:tcW w:w="1001" w:type="dxa"/>
            <w:vAlign w:val="center"/>
          </w:tcPr>
          <w:p w14:paraId="1E83876F" w14:textId="77777777" w:rsidR="00205918" w:rsidRPr="00E72116" w:rsidRDefault="00205918" w:rsidP="00205918">
            <w:pPr>
              <w:spacing w:after="0" w:line="276" w:lineRule="auto"/>
              <w:rPr>
                <w:rFonts w:ascii="宋体" w:hAnsi="宋体" w:hint="eastAsia"/>
                <w:sz w:val="21"/>
                <w:szCs w:val="21"/>
              </w:rPr>
            </w:pPr>
          </w:p>
        </w:tc>
      </w:tr>
      <w:tr w:rsidR="00E72116" w:rsidRPr="00E72116" w14:paraId="0A9394B4" w14:textId="77777777" w:rsidTr="00205918">
        <w:trPr>
          <w:jc w:val="center"/>
        </w:trPr>
        <w:tc>
          <w:tcPr>
            <w:tcW w:w="1000" w:type="dxa"/>
            <w:vAlign w:val="center"/>
          </w:tcPr>
          <w:p w14:paraId="196F9DFE" w14:textId="5949A423"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合计</w:t>
            </w:r>
          </w:p>
        </w:tc>
        <w:tc>
          <w:tcPr>
            <w:tcW w:w="1000" w:type="dxa"/>
            <w:vAlign w:val="center"/>
          </w:tcPr>
          <w:p w14:paraId="6A0CC88D" w14:textId="792AAE20"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28</w:t>
            </w:r>
          </w:p>
        </w:tc>
        <w:tc>
          <w:tcPr>
            <w:tcW w:w="1000" w:type="dxa"/>
            <w:vAlign w:val="center"/>
          </w:tcPr>
          <w:p w14:paraId="0776BAAB" w14:textId="7566F28A"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7</w:t>
            </w:r>
          </w:p>
        </w:tc>
        <w:tc>
          <w:tcPr>
            <w:tcW w:w="1000" w:type="dxa"/>
            <w:vAlign w:val="center"/>
          </w:tcPr>
          <w:p w14:paraId="70E3E5BE" w14:textId="09738E26"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15</w:t>
            </w:r>
          </w:p>
        </w:tc>
        <w:tc>
          <w:tcPr>
            <w:tcW w:w="1001" w:type="dxa"/>
            <w:vAlign w:val="center"/>
          </w:tcPr>
          <w:p w14:paraId="71F1AFFE" w14:textId="3120FE94"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23</w:t>
            </w:r>
          </w:p>
        </w:tc>
        <w:tc>
          <w:tcPr>
            <w:tcW w:w="1001" w:type="dxa"/>
            <w:vAlign w:val="center"/>
          </w:tcPr>
          <w:p w14:paraId="5FF99AC8" w14:textId="59D34523"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25</w:t>
            </w:r>
          </w:p>
        </w:tc>
        <w:tc>
          <w:tcPr>
            <w:tcW w:w="1001" w:type="dxa"/>
            <w:vAlign w:val="center"/>
          </w:tcPr>
          <w:p w14:paraId="05B3E013" w14:textId="19103399"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18</w:t>
            </w:r>
          </w:p>
        </w:tc>
        <w:tc>
          <w:tcPr>
            <w:tcW w:w="1001" w:type="dxa"/>
            <w:vAlign w:val="center"/>
          </w:tcPr>
          <w:p w14:paraId="60A7DE37" w14:textId="1D982CEE" w:rsidR="00205918" w:rsidRPr="00E72116" w:rsidRDefault="00205918" w:rsidP="00205918">
            <w:pPr>
              <w:spacing w:after="0" w:line="276" w:lineRule="auto"/>
              <w:rPr>
                <w:rFonts w:ascii="宋体" w:hAnsi="宋体" w:hint="eastAsia"/>
                <w:sz w:val="21"/>
                <w:szCs w:val="21"/>
              </w:rPr>
            </w:pPr>
            <w:r w:rsidRPr="00E72116">
              <w:rPr>
                <w:rFonts w:hint="eastAsia"/>
                <w:sz w:val="21"/>
                <w:szCs w:val="21"/>
              </w:rPr>
              <w:t>13</w:t>
            </w:r>
          </w:p>
        </w:tc>
        <w:tc>
          <w:tcPr>
            <w:tcW w:w="1001" w:type="dxa"/>
            <w:vAlign w:val="center"/>
          </w:tcPr>
          <w:p w14:paraId="2304CF5B" w14:textId="77777777" w:rsidR="00205918" w:rsidRPr="00E72116" w:rsidRDefault="00205918" w:rsidP="00205918">
            <w:pPr>
              <w:spacing w:after="0" w:line="276" w:lineRule="auto"/>
              <w:rPr>
                <w:rFonts w:ascii="宋体" w:hAnsi="宋体" w:hint="eastAsia"/>
                <w:sz w:val="21"/>
                <w:szCs w:val="21"/>
              </w:rPr>
            </w:pPr>
          </w:p>
        </w:tc>
      </w:tr>
    </w:tbl>
    <w:p w14:paraId="0D8593A4" w14:textId="77777777" w:rsidR="00205918" w:rsidRPr="00E72116" w:rsidRDefault="00205918">
      <w:pPr>
        <w:spacing w:after="0" w:line="360" w:lineRule="auto"/>
        <w:ind w:firstLineChars="200" w:firstLine="480"/>
        <w:rPr>
          <w:rFonts w:ascii="宋体" w:hAnsi="宋体" w:hint="eastAsia"/>
          <w:sz w:val="24"/>
        </w:rPr>
      </w:pPr>
    </w:p>
    <w:p w14:paraId="073D2166" w14:textId="77777777" w:rsidR="00FF254A" w:rsidRPr="00E72116" w:rsidRDefault="005E43C2">
      <w:pPr>
        <w:spacing w:after="0" w:line="360" w:lineRule="auto"/>
        <w:rPr>
          <w:rFonts w:ascii="宋体" w:hAnsi="宋体" w:cs="宋体" w:hint="eastAsia"/>
          <w:b/>
          <w:bCs/>
          <w:sz w:val="24"/>
        </w:rPr>
      </w:pPr>
      <w:r w:rsidRPr="00E72116">
        <w:rPr>
          <w:rFonts w:ascii="宋体" w:hAnsi="宋体" w:cs="宋体" w:hint="eastAsia"/>
          <w:b/>
          <w:bCs/>
          <w:sz w:val="24"/>
          <w:lang w:bidi="ar"/>
        </w:rPr>
        <w:t>（三）投入项目的监理人员驻场及考勤要求</w:t>
      </w:r>
    </w:p>
    <w:p w14:paraId="4F36F69C" w14:textId="695D4E13" w:rsidR="00FF254A" w:rsidRPr="00E72116" w:rsidRDefault="005E43C2" w:rsidP="00205918">
      <w:pPr>
        <w:adjustRightInd w:val="0"/>
        <w:snapToGrid w:val="0"/>
        <w:spacing w:after="0" w:line="360" w:lineRule="auto"/>
        <w:jc w:val="both"/>
        <w:rPr>
          <w:rFonts w:ascii="宋体" w:hAnsi="宋体" w:cs="宋体" w:hint="eastAsia"/>
          <w:sz w:val="24"/>
          <w:lang w:bidi="ar"/>
        </w:rPr>
      </w:pPr>
      <w:r w:rsidRPr="00E72116">
        <w:rPr>
          <w:rFonts w:ascii="宋体" w:hAnsi="宋体" w:cs="宋体" w:hint="eastAsia"/>
          <w:sz w:val="24"/>
          <w:lang w:bidi="ar"/>
        </w:rPr>
        <w:t>项目监理人员均需驻场办公。项目总监、总监代表、安全工程师、合同造价管理组</w:t>
      </w:r>
      <w:r w:rsidRPr="00E72116">
        <w:rPr>
          <w:rFonts w:ascii="宋体" w:hAnsi="宋体" w:cs="宋体"/>
          <w:sz w:val="24"/>
          <w:lang w:bidi="ar"/>
        </w:rPr>
        <w:t>【</w:t>
      </w:r>
      <w:r w:rsidRPr="00E72116">
        <w:rPr>
          <w:rFonts w:ascii="宋体" w:eastAsia="宋体" w:hAnsi="宋体" w:cs="宋体"/>
          <w:sz w:val="21"/>
          <w:szCs w:val="21"/>
          <w:lang w:bidi="ar"/>
        </w:rPr>
        <w:t>其中至少</w:t>
      </w:r>
      <w:r w:rsidRPr="00E72116">
        <w:rPr>
          <w:rFonts w:ascii="宋体" w:eastAsia="宋体" w:hAnsi="宋体" w:cs="宋体"/>
          <w:sz w:val="21"/>
          <w:szCs w:val="21"/>
          <w:lang w:bidi="ar"/>
        </w:rPr>
        <w:t>2</w:t>
      </w:r>
      <w:r w:rsidRPr="00E72116">
        <w:rPr>
          <w:rFonts w:ascii="宋体" w:eastAsia="宋体" w:hAnsi="宋体" w:cs="宋体"/>
          <w:sz w:val="21"/>
          <w:szCs w:val="21"/>
          <w:lang w:bidi="ar"/>
        </w:rPr>
        <w:t>人（土建、安装专业各</w:t>
      </w:r>
      <w:r w:rsidRPr="00E72116">
        <w:rPr>
          <w:rFonts w:ascii="宋体" w:eastAsia="宋体" w:hAnsi="宋体" w:cs="宋体"/>
          <w:sz w:val="21"/>
          <w:szCs w:val="21"/>
          <w:lang w:bidi="ar"/>
        </w:rPr>
        <w:t>1</w:t>
      </w:r>
      <w:r w:rsidRPr="00E72116">
        <w:rPr>
          <w:rFonts w:ascii="宋体" w:eastAsia="宋体" w:hAnsi="宋体" w:cs="宋体"/>
          <w:sz w:val="21"/>
          <w:szCs w:val="21"/>
          <w:lang w:bidi="ar"/>
        </w:rPr>
        <w:t>人）经甲方面试同意后按甲方指定地点驻场办公；至少</w:t>
      </w:r>
      <w:r w:rsidRPr="00E72116">
        <w:rPr>
          <w:rFonts w:ascii="宋体" w:eastAsia="宋体" w:hAnsi="宋体" w:cs="宋体"/>
          <w:sz w:val="21"/>
          <w:szCs w:val="21"/>
          <w:lang w:bidi="ar"/>
        </w:rPr>
        <w:t>2</w:t>
      </w:r>
      <w:r w:rsidRPr="00E72116">
        <w:rPr>
          <w:rFonts w:ascii="宋体" w:eastAsia="宋体" w:hAnsi="宋体" w:cs="宋体"/>
          <w:sz w:val="21"/>
          <w:szCs w:val="21"/>
          <w:lang w:bidi="ar"/>
        </w:rPr>
        <w:t>人（土建、安装专业各</w:t>
      </w:r>
      <w:r w:rsidRPr="00E72116">
        <w:rPr>
          <w:rFonts w:ascii="宋体" w:eastAsia="宋体" w:hAnsi="宋体" w:cs="宋体"/>
          <w:sz w:val="21"/>
          <w:szCs w:val="21"/>
          <w:lang w:bidi="ar"/>
        </w:rPr>
        <w:t>1</w:t>
      </w:r>
      <w:r w:rsidRPr="00E72116">
        <w:rPr>
          <w:rFonts w:ascii="宋体" w:eastAsia="宋体" w:hAnsi="宋体" w:cs="宋体"/>
          <w:sz w:val="21"/>
          <w:szCs w:val="21"/>
          <w:lang w:bidi="ar"/>
        </w:rPr>
        <w:t>人）经甲方面试同意后驻项目现场办公】</w:t>
      </w:r>
      <w:r w:rsidRPr="00E72116">
        <w:rPr>
          <w:rFonts w:ascii="宋体" w:hAnsi="宋体" w:cs="宋体" w:hint="eastAsia"/>
          <w:sz w:val="24"/>
          <w:lang w:bidi="ar"/>
        </w:rPr>
        <w:t>和资料管理员等人员在工程建设期间要求全程驻场，其余监理人员在经甲方同意的前提下可根据工程进度情况分阶段驻场。</w:t>
      </w:r>
      <w:r w:rsidRPr="00E72116">
        <w:rPr>
          <w:rFonts w:ascii="宋体" w:hAnsi="宋体" w:cs="宋体" w:hint="eastAsia"/>
          <w:spacing w:val="4"/>
          <w:kern w:val="0"/>
          <w:sz w:val="24"/>
          <w:lang w:bidi="ar"/>
        </w:rPr>
        <w:t>考勤要求依据合同、招标文件以及广州市重点公共建设项目管理中心制度规定为准。</w:t>
      </w:r>
    </w:p>
    <w:p w14:paraId="0A9F8D20" w14:textId="77777777" w:rsidR="00FF254A" w:rsidRPr="00E72116" w:rsidRDefault="005E43C2">
      <w:pPr>
        <w:spacing w:after="0" w:line="360" w:lineRule="auto"/>
        <w:rPr>
          <w:rFonts w:ascii="宋体" w:hAnsi="宋体" w:cs="宋体" w:hint="eastAsia"/>
          <w:b/>
          <w:bCs/>
          <w:sz w:val="24"/>
          <w:lang w:bidi="ar"/>
        </w:rPr>
      </w:pPr>
      <w:r w:rsidRPr="00E72116">
        <w:rPr>
          <w:rFonts w:ascii="宋体" w:hAnsi="宋体" w:cs="宋体" w:hint="eastAsia"/>
          <w:b/>
          <w:bCs/>
          <w:sz w:val="24"/>
          <w:lang w:bidi="ar"/>
        </w:rPr>
        <w:t>（四）监理工作的其他要求</w:t>
      </w:r>
    </w:p>
    <w:p w14:paraId="25F5BEEC" w14:textId="77777777" w:rsidR="00FF254A" w:rsidRPr="00E72116" w:rsidRDefault="005E43C2">
      <w:pPr>
        <w:adjustRightInd w:val="0"/>
        <w:snapToGrid w:val="0"/>
        <w:spacing w:after="0" w:line="360" w:lineRule="auto"/>
        <w:rPr>
          <w:sz w:val="24"/>
        </w:rPr>
      </w:pPr>
      <w:r w:rsidRPr="00E72116">
        <w:rPr>
          <w:rFonts w:cs="Calibri"/>
          <w:sz w:val="24"/>
          <w:lang w:bidi="ar"/>
        </w:rPr>
        <w:t>1</w:t>
      </w:r>
      <w:r w:rsidRPr="00E72116">
        <w:rPr>
          <w:rFonts w:ascii="宋体" w:hAnsi="宋体" w:cs="宋体" w:hint="eastAsia"/>
          <w:sz w:val="24"/>
          <w:lang w:bidi="ar"/>
        </w:rPr>
        <w:t>、总进度计划经</w:t>
      </w:r>
      <w:proofErr w:type="gramStart"/>
      <w:r w:rsidRPr="00E72116">
        <w:rPr>
          <w:rFonts w:ascii="宋体" w:hAnsi="宋体" w:cs="宋体" w:hint="eastAsia"/>
          <w:sz w:val="24"/>
          <w:lang w:bidi="ar"/>
        </w:rPr>
        <w:t>各方审批</w:t>
      </w:r>
      <w:proofErr w:type="gramEnd"/>
      <w:r w:rsidRPr="00E72116">
        <w:rPr>
          <w:rFonts w:ascii="宋体" w:hAnsi="宋体" w:cs="宋体" w:hint="eastAsia"/>
          <w:sz w:val="24"/>
          <w:lang w:bidi="ar"/>
        </w:rPr>
        <w:t>通过后，监理每天对进度执行情况进行检查，发现进度偏差及时进行纠偏。</w:t>
      </w:r>
    </w:p>
    <w:p w14:paraId="5FAA2359" w14:textId="77777777" w:rsidR="00FF254A" w:rsidRPr="00E72116" w:rsidRDefault="005E43C2">
      <w:pPr>
        <w:adjustRightInd w:val="0"/>
        <w:snapToGrid w:val="0"/>
        <w:spacing w:after="0" w:line="360" w:lineRule="auto"/>
        <w:rPr>
          <w:sz w:val="24"/>
        </w:rPr>
      </w:pPr>
      <w:r w:rsidRPr="00E72116">
        <w:rPr>
          <w:rFonts w:cs="Calibri"/>
          <w:sz w:val="24"/>
          <w:lang w:bidi="ar"/>
        </w:rPr>
        <w:t>2</w:t>
      </w:r>
      <w:r w:rsidRPr="00E72116">
        <w:rPr>
          <w:rFonts w:ascii="宋体" w:hAnsi="宋体" w:cs="宋体" w:hint="eastAsia"/>
          <w:sz w:val="24"/>
          <w:lang w:bidi="ar"/>
        </w:rPr>
        <w:t>、监理每天对施工单位的投入资源进行检查，包括人力、机械、材料及设备。</w:t>
      </w:r>
    </w:p>
    <w:p w14:paraId="1D1AEF57" w14:textId="77777777" w:rsidR="00FF254A" w:rsidRPr="00E72116" w:rsidRDefault="005E43C2">
      <w:pPr>
        <w:adjustRightInd w:val="0"/>
        <w:snapToGrid w:val="0"/>
        <w:spacing w:after="0" w:line="360" w:lineRule="auto"/>
        <w:rPr>
          <w:sz w:val="24"/>
        </w:rPr>
      </w:pPr>
      <w:r w:rsidRPr="00E72116">
        <w:rPr>
          <w:rFonts w:cs="Calibri"/>
          <w:sz w:val="24"/>
          <w:lang w:bidi="ar"/>
        </w:rPr>
        <w:t>3</w:t>
      </w:r>
      <w:r w:rsidRPr="00E72116">
        <w:rPr>
          <w:rFonts w:ascii="宋体" w:hAnsi="宋体" w:cs="宋体" w:hint="eastAsia"/>
          <w:sz w:val="24"/>
          <w:lang w:bidi="ar"/>
        </w:rPr>
        <w:t>、要求施工单位上报材料、设备品牌定板计划，监理严格审核并监督执行。</w:t>
      </w:r>
    </w:p>
    <w:p w14:paraId="2D5CA690" w14:textId="77777777" w:rsidR="00FF254A" w:rsidRPr="00E72116" w:rsidRDefault="005E43C2">
      <w:pPr>
        <w:adjustRightInd w:val="0"/>
        <w:snapToGrid w:val="0"/>
        <w:spacing w:after="0" w:line="360" w:lineRule="auto"/>
        <w:rPr>
          <w:sz w:val="24"/>
        </w:rPr>
      </w:pPr>
      <w:r w:rsidRPr="00E72116">
        <w:rPr>
          <w:rFonts w:cs="Calibri"/>
          <w:sz w:val="24"/>
          <w:lang w:bidi="ar"/>
        </w:rPr>
        <w:t>4</w:t>
      </w:r>
      <w:r w:rsidRPr="00E72116">
        <w:rPr>
          <w:rFonts w:ascii="宋体" w:hAnsi="宋体" w:cs="宋体" w:hint="eastAsia"/>
          <w:sz w:val="24"/>
          <w:lang w:bidi="ar"/>
        </w:rPr>
        <w:t>、及时组织相关单位进行图纸会审，并提出监理审核意见。</w:t>
      </w:r>
    </w:p>
    <w:p w14:paraId="566EA080" w14:textId="77777777" w:rsidR="00FF254A" w:rsidRPr="00E72116" w:rsidRDefault="005E43C2">
      <w:pPr>
        <w:adjustRightInd w:val="0"/>
        <w:snapToGrid w:val="0"/>
        <w:spacing w:after="0" w:line="360" w:lineRule="auto"/>
        <w:rPr>
          <w:sz w:val="24"/>
        </w:rPr>
      </w:pPr>
      <w:r w:rsidRPr="00E72116">
        <w:rPr>
          <w:rFonts w:cs="Calibri"/>
          <w:sz w:val="24"/>
          <w:lang w:bidi="ar"/>
        </w:rPr>
        <w:t>5</w:t>
      </w:r>
      <w:r w:rsidRPr="00E72116">
        <w:rPr>
          <w:rFonts w:ascii="宋体" w:hAnsi="宋体" w:cs="宋体" w:hint="eastAsia"/>
          <w:sz w:val="24"/>
          <w:lang w:bidi="ar"/>
        </w:rPr>
        <w:t>、</w:t>
      </w:r>
      <w:proofErr w:type="gramStart"/>
      <w:r w:rsidRPr="00E72116">
        <w:rPr>
          <w:rFonts w:ascii="宋体" w:hAnsi="宋体" w:cs="宋体" w:hint="eastAsia"/>
          <w:sz w:val="24"/>
          <w:lang w:bidi="ar"/>
        </w:rPr>
        <w:t>审核总</w:t>
      </w:r>
      <w:proofErr w:type="gramEnd"/>
      <w:r w:rsidRPr="00E72116">
        <w:rPr>
          <w:rFonts w:ascii="宋体" w:hAnsi="宋体" w:cs="宋体" w:hint="eastAsia"/>
          <w:sz w:val="24"/>
          <w:lang w:bidi="ar"/>
        </w:rPr>
        <w:t>承包单位、专业分包单位的管理体系的建立，及主要管理人员到位情况。</w:t>
      </w:r>
    </w:p>
    <w:p w14:paraId="6D10458F" w14:textId="77777777" w:rsidR="00FF254A" w:rsidRPr="00E72116" w:rsidRDefault="005E43C2">
      <w:pPr>
        <w:adjustRightInd w:val="0"/>
        <w:snapToGrid w:val="0"/>
        <w:spacing w:after="0" w:line="360" w:lineRule="auto"/>
        <w:rPr>
          <w:sz w:val="24"/>
        </w:rPr>
      </w:pPr>
      <w:r w:rsidRPr="00E72116">
        <w:rPr>
          <w:rFonts w:cs="Calibri"/>
          <w:sz w:val="24"/>
          <w:lang w:bidi="ar"/>
        </w:rPr>
        <w:t>6</w:t>
      </w:r>
      <w:r w:rsidRPr="00E72116">
        <w:rPr>
          <w:rFonts w:ascii="宋体" w:hAnsi="宋体" w:cs="宋体" w:hint="eastAsia"/>
          <w:sz w:val="24"/>
          <w:lang w:bidi="ar"/>
        </w:rPr>
        <w:t>、及时组织</w:t>
      </w:r>
      <w:proofErr w:type="gramStart"/>
      <w:r w:rsidRPr="00E72116">
        <w:rPr>
          <w:rFonts w:ascii="宋体" w:hAnsi="宋体" w:cs="宋体" w:hint="eastAsia"/>
          <w:sz w:val="24"/>
          <w:lang w:bidi="ar"/>
        </w:rPr>
        <w:t>审核总</w:t>
      </w:r>
      <w:proofErr w:type="gramEnd"/>
      <w:r w:rsidRPr="00E72116">
        <w:rPr>
          <w:rFonts w:ascii="宋体" w:hAnsi="宋体" w:cs="宋体" w:hint="eastAsia"/>
          <w:sz w:val="24"/>
          <w:lang w:bidi="ar"/>
        </w:rPr>
        <w:t>承包单位上报的施工组织设计及专项施工方案。</w:t>
      </w:r>
    </w:p>
    <w:p w14:paraId="244970D8" w14:textId="77777777" w:rsidR="00FF254A" w:rsidRPr="00E72116" w:rsidRDefault="005E43C2">
      <w:pPr>
        <w:adjustRightInd w:val="0"/>
        <w:snapToGrid w:val="0"/>
        <w:spacing w:after="0" w:line="360" w:lineRule="auto"/>
        <w:rPr>
          <w:sz w:val="24"/>
        </w:rPr>
      </w:pPr>
      <w:r w:rsidRPr="00E72116">
        <w:rPr>
          <w:rFonts w:cs="Calibri"/>
          <w:sz w:val="24"/>
          <w:lang w:bidi="ar"/>
        </w:rPr>
        <w:t>7</w:t>
      </w:r>
      <w:r w:rsidRPr="00E72116">
        <w:rPr>
          <w:rFonts w:ascii="宋体" w:hAnsi="宋体" w:cs="宋体" w:hint="eastAsia"/>
          <w:sz w:val="24"/>
          <w:lang w:bidi="ar"/>
        </w:rPr>
        <w:t>、及时组织编制监理规划及相关监理实施细则。</w:t>
      </w:r>
    </w:p>
    <w:p w14:paraId="307AC58B" w14:textId="77777777" w:rsidR="00FF254A" w:rsidRPr="00E72116" w:rsidRDefault="005E43C2">
      <w:pPr>
        <w:adjustRightInd w:val="0"/>
        <w:snapToGrid w:val="0"/>
        <w:spacing w:after="0" w:line="360" w:lineRule="auto"/>
        <w:rPr>
          <w:sz w:val="24"/>
        </w:rPr>
      </w:pPr>
      <w:r w:rsidRPr="00E72116">
        <w:rPr>
          <w:rFonts w:cs="Calibri"/>
          <w:sz w:val="24"/>
          <w:lang w:bidi="ar"/>
        </w:rPr>
        <w:lastRenderedPageBreak/>
        <w:t>8</w:t>
      </w:r>
      <w:r w:rsidRPr="00E72116">
        <w:rPr>
          <w:rFonts w:ascii="宋体" w:hAnsi="宋体" w:cs="宋体" w:hint="eastAsia"/>
          <w:sz w:val="24"/>
          <w:lang w:bidi="ar"/>
        </w:rPr>
        <w:t>、制定本项目的安全文明施工管理办法并监督实施。</w:t>
      </w:r>
    </w:p>
    <w:p w14:paraId="70F92C60" w14:textId="77777777" w:rsidR="00FF254A" w:rsidRPr="00E72116" w:rsidRDefault="005E43C2">
      <w:pPr>
        <w:adjustRightInd w:val="0"/>
        <w:snapToGrid w:val="0"/>
        <w:spacing w:after="0" w:line="360" w:lineRule="auto"/>
        <w:rPr>
          <w:sz w:val="24"/>
        </w:rPr>
      </w:pPr>
      <w:r w:rsidRPr="00E72116">
        <w:rPr>
          <w:rFonts w:cs="Calibri"/>
          <w:sz w:val="24"/>
          <w:lang w:bidi="ar"/>
        </w:rPr>
        <w:t>9</w:t>
      </w:r>
      <w:r w:rsidRPr="00E72116">
        <w:rPr>
          <w:rFonts w:ascii="宋体" w:hAnsi="宋体" w:cs="宋体" w:hint="eastAsia"/>
          <w:sz w:val="24"/>
          <w:lang w:bidi="ar"/>
        </w:rPr>
        <w:t>、及时组织各工作面移交，并形成书面移交资料。</w:t>
      </w:r>
    </w:p>
    <w:p w14:paraId="222858A3" w14:textId="77777777" w:rsidR="00FF254A" w:rsidRPr="00E72116" w:rsidRDefault="005E43C2">
      <w:pPr>
        <w:adjustRightInd w:val="0"/>
        <w:snapToGrid w:val="0"/>
        <w:spacing w:after="0" w:line="360" w:lineRule="auto"/>
        <w:rPr>
          <w:sz w:val="24"/>
        </w:rPr>
      </w:pPr>
      <w:r w:rsidRPr="00E72116">
        <w:rPr>
          <w:rFonts w:cs="Calibri"/>
          <w:sz w:val="24"/>
          <w:lang w:bidi="ar"/>
        </w:rPr>
        <w:t>10</w:t>
      </w:r>
      <w:r w:rsidRPr="00E72116">
        <w:rPr>
          <w:rFonts w:ascii="宋体" w:hAnsi="宋体" w:cs="宋体" w:hint="eastAsia"/>
          <w:sz w:val="24"/>
          <w:lang w:bidi="ar"/>
        </w:rPr>
        <w:t>、根据相关合同，及时理清总承包单位与各专业分包单位的承包工作界面。</w:t>
      </w:r>
    </w:p>
    <w:p w14:paraId="00DD1F23" w14:textId="77777777" w:rsidR="00FF254A" w:rsidRPr="00E72116" w:rsidRDefault="005E43C2">
      <w:pPr>
        <w:adjustRightInd w:val="0"/>
        <w:snapToGrid w:val="0"/>
        <w:spacing w:after="0" w:line="360" w:lineRule="auto"/>
        <w:rPr>
          <w:sz w:val="24"/>
        </w:rPr>
      </w:pPr>
      <w:r w:rsidRPr="00E72116">
        <w:rPr>
          <w:rFonts w:cs="Calibri"/>
          <w:sz w:val="24"/>
          <w:lang w:bidi="ar"/>
        </w:rPr>
        <w:t>11</w:t>
      </w:r>
      <w:r w:rsidRPr="00E72116">
        <w:rPr>
          <w:rFonts w:ascii="宋体" w:hAnsi="宋体" w:cs="宋体" w:hint="eastAsia"/>
          <w:sz w:val="24"/>
          <w:lang w:bidi="ar"/>
        </w:rPr>
        <w:t>、及时审核施工单位上报的超过一定规模的危险性较大的分部分项工程施工方案，监督施工单位完成专家论证程序并参与专家论证。</w:t>
      </w:r>
    </w:p>
    <w:p w14:paraId="3E0044DA" w14:textId="77777777" w:rsidR="00FF254A" w:rsidRPr="00E72116" w:rsidRDefault="005E43C2">
      <w:pPr>
        <w:adjustRightInd w:val="0"/>
        <w:snapToGrid w:val="0"/>
        <w:spacing w:after="0" w:line="360" w:lineRule="auto"/>
        <w:rPr>
          <w:sz w:val="24"/>
        </w:rPr>
      </w:pPr>
      <w:r w:rsidRPr="00E72116">
        <w:rPr>
          <w:rFonts w:cs="Calibri"/>
          <w:sz w:val="24"/>
          <w:lang w:bidi="ar"/>
        </w:rPr>
        <w:t>12</w:t>
      </w:r>
      <w:r w:rsidRPr="00E72116">
        <w:rPr>
          <w:rFonts w:ascii="宋体" w:hAnsi="宋体" w:cs="宋体" w:hint="eastAsia"/>
          <w:sz w:val="24"/>
          <w:lang w:bidi="ar"/>
        </w:rPr>
        <w:t>、监理制定本项目重要设备及材料的监造工作计划并实施。</w:t>
      </w:r>
    </w:p>
    <w:p w14:paraId="2B5E2F72" w14:textId="77777777" w:rsidR="00FF254A" w:rsidRPr="00E72116" w:rsidRDefault="005E43C2">
      <w:pPr>
        <w:adjustRightInd w:val="0"/>
        <w:snapToGrid w:val="0"/>
        <w:spacing w:after="0" w:line="360" w:lineRule="auto"/>
        <w:rPr>
          <w:rFonts w:ascii="宋体" w:hAnsi="宋体" w:cs="宋体" w:hint="eastAsia"/>
          <w:sz w:val="24"/>
          <w:lang w:bidi="ar"/>
        </w:rPr>
      </w:pPr>
      <w:r w:rsidRPr="00E72116">
        <w:rPr>
          <w:rFonts w:cs="Calibri"/>
          <w:sz w:val="24"/>
          <w:lang w:bidi="ar"/>
        </w:rPr>
        <w:t>13</w:t>
      </w:r>
      <w:r w:rsidRPr="00E72116">
        <w:rPr>
          <w:rFonts w:ascii="宋体" w:hAnsi="宋体" w:cs="宋体" w:hint="eastAsia"/>
          <w:sz w:val="24"/>
          <w:lang w:bidi="ar"/>
        </w:rPr>
        <w:t>、制定本项目验收移交工作计划，并组织实施。</w:t>
      </w:r>
    </w:p>
    <w:p w14:paraId="574EFBF5" w14:textId="77777777" w:rsidR="00FF254A" w:rsidRPr="00E72116" w:rsidRDefault="005E43C2">
      <w:pPr>
        <w:pStyle w:val="35"/>
        <w:jc w:val="both"/>
        <w:rPr>
          <w:sz w:val="24"/>
          <w:szCs w:val="24"/>
        </w:rPr>
      </w:pPr>
      <w:bookmarkStart w:id="466" w:name="_Toc199515662"/>
      <w:bookmarkEnd w:id="462"/>
      <w:bookmarkEnd w:id="463"/>
      <w:r w:rsidRPr="00E72116">
        <w:rPr>
          <w:rFonts w:hint="eastAsia"/>
          <w:sz w:val="24"/>
          <w:szCs w:val="24"/>
        </w:rPr>
        <w:t>六、项目管理重点、难点</w:t>
      </w:r>
      <w:bookmarkEnd w:id="466"/>
    </w:p>
    <w:p w14:paraId="0C24D427" w14:textId="77777777" w:rsidR="00FF254A" w:rsidRPr="00E72116" w:rsidRDefault="005E43C2">
      <w:pPr>
        <w:topLinePunct/>
        <w:adjustRightInd w:val="0"/>
        <w:snapToGrid w:val="0"/>
        <w:spacing w:after="0" w:line="372" w:lineRule="auto"/>
        <w:rPr>
          <w:rFonts w:ascii="黑体" w:eastAsia="黑体" w:hAnsi="黑体" w:cs="黑体" w:hint="eastAsia"/>
          <w:b/>
          <w:sz w:val="24"/>
          <w:lang w:bidi="ar"/>
        </w:rPr>
      </w:pPr>
      <w:r w:rsidRPr="00E72116">
        <w:rPr>
          <w:rFonts w:ascii="黑体" w:eastAsia="黑体" w:hAnsi="黑体" w:cs="黑体" w:hint="eastAsia"/>
          <w:sz w:val="24"/>
          <w:lang w:bidi="ar"/>
        </w:rPr>
        <w:t>（一）项目管理重点</w:t>
      </w:r>
    </w:p>
    <w:p w14:paraId="7BEB9017" w14:textId="77777777" w:rsidR="00FF254A" w:rsidRPr="00E72116" w:rsidRDefault="005E43C2">
      <w:pPr>
        <w:topLinePunct/>
        <w:adjustRightInd w:val="0"/>
        <w:snapToGrid w:val="0"/>
        <w:spacing w:after="0" w:line="372" w:lineRule="auto"/>
        <w:ind w:firstLineChars="200" w:firstLine="480"/>
        <w:rPr>
          <w:rFonts w:cs="宋体"/>
          <w:sz w:val="24"/>
          <w:lang w:bidi="ar"/>
        </w:rPr>
      </w:pPr>
      <w:r w:rsidRPr="00E72116">
        <w:rPr>
          <w:rFonts w:cs="宋体"/>
          <w:sz w:val="24"/>
          <w:lang w:bidi="ar"/>
        </w:rPr>
        <w:t>1.</w:t>
      </w:r>
      <w:r w:rsidRPr="00E72116">
        <w:rPr>
          <w:rFonts w:cs="宋体" w:hint="eastAsia"/>
          <w:sz w:val="24"/>
          <w:lang w:bidi="ar"/>
        </w:rPr>
        <w:t>科学合理规划好总平面布置，优化场地规划，做好校内活动区域隔离和减少对校区影响，有利于土方外运及施工推进，是前期管理工作重点。</w:t>
      </w:r>
    </w:p>
    <w:p w14:paraId="1703BDD7" w14:textId="77777777" w:rsidR="00FF254A" w:rsidRPr="00E72116" w:rsidRDefault="005E43C2">
      <w:pPr>
        <w:topLinePunct/>
        <w:adjustRightInd w:val="0"/>
        <w:snapToGrid w:val="0"/>
        <w:spacing w:after="0" w:line="372" w:lineRule="auto"/>
        <w:ind w:firstLineChars="200" w:firstLine="480"/>
        <w:rPr>
          <w:rFonts w:cs="宋体"/>
          <w:sz w:val="24"/>
          <w:lang w:bidi="ar"/>
        </w:rPr>
      </w:pPr>
      <w:r w:rsidRPr="00E72116">
        <w:rPr>
          <w:rFonts w:cs="宋体" w:hint="eastAsia"/>
          <w:sz w:val="24"/>
          <w:lang w:bidi="ar"/>
        </w:rPr>
        <w:t>2.</w:t>
      </w:r>
      <w:r w:rsidRPr="00E72116">
        <w:rPr>
          <w:rFonts w:cs="宋体" w:hint="eastAsia"/>
          <w:sz w:val="24"/>
          <w:lang w:bidi="ar"/>
        </w:rPr>
        <w:t>本项目是学校建筑，关注度高，做好施工质量</w:t>
      </w:r>
      <w:proofErr w:type="gramStart"/>
      <w:r w:rsidRPr="00E72116">
        <w:rPr>
          <w:rFonts w:cs="宋体" w:hint="eastAsia"/>
          <w:sz w:val="24"/>
          <w:lang w:bidi="ar"/>
        </w:rPr>
        <w:t>把控是项目管理</w:t>
      </w:r>
      <w:proofErr w:type="gramEnd"/>
      <w:r w:rsidRPr="00E72116">
        <w:rPr>
          <w:rFonts w:cs="宋体" w:hint="eastAsia"/>
          <w:sz w:val="24"/>
          <w:lang w:bidi="ar"/>
        </w:rPr>
        <w:t>重点</w:t>
      </w:r>
    </w:p>
    <w:p w14:paraId="0596A1C6" w14:textId="77777777" w:rsidR="00FF254A" w:rsidRPr="00E72116" w:rsidRDefault="005E43C2">
      <w:pPr>
        <w:topLinePunct/>
        <w:adjustRightInd w:val="0"/>
        <w:snapToGrid w:val="0"/>
        <w:spacing w:after="0" w:line="372" w:lineRule="auto"/>
        <w:ind w:firstLineChars="200" w:firstLine="480"/>
        <w:rPr>
          <w:rFonts w:cs="宋体"/>
          <w:sz w:val="24"/>
          <w:lang w:bidi="ar"/>
        </w:rPr>
      </w:pPr>
      <w:r w:rsidRPr="00E72116">
        <w:rPr>
          <w:rFonts w:cs="宋体" w:hint="eastAsia"/>
          <w:sz w:val="24"/>
          <w:lang w:bidi="ar"/>
        </w:rPr>
        <w:t>（</w:t>
      </w:r>
      <w:r w:rsidRPr="00E72116">
        <w:rPr>
          <w:rFonts w:cs="宋体" w:hint="eastAsia"/>
          <w:sz w:val="24"/>
          <w:lang w:bidi="ar"/>
        </w:rPr>
        <w:t>1</w:t>
      </w:r>
      <w:r w:rsidRPr="00E72116">
        <w:rPr>
          <w:rFonts w:cs="宋体" w:hint="eastAsia"/>
          <w:sz w:val="24"/>
          <w:lang w:bidi="ar"/>
        </w:rPr>
        <w:t>）地基基础及主体结构的施工质量是管理的重点；</w:t>
      </w:r>
    </w:p>
    <w:p w14:paraId="7EC8D309" w14:textId="77777777" w:rsidR="00FF254A" w:rsidRPr="00E72116" w:rsidRDefault="005E43C2">
      <w:pPr>
        <w:topLinePunct/>
        <w:adjustRightInd w:val="0"/>
        <w:snapToGrid w:val="0"/>
        <w:spacing w:after="0" w:line="372" w:lineRule="auto"/>
        <w:ind w:firstLineChars="200" w:firstLine="480"/>
        <w:rPr>
          <w:rFonts w:cs="宋体"/>
          <w:sz w:val="24"/>
          <w:lang w:bidi="ar"/>
        </w:rPr>
      </w:pPr>
      <w:r w:rsidRPr="00E72116">
        <w:rPr>
          <w:rFonts w:cs="宋体" w:hint="eastAsia"/>
          <w:sz w:val="24"/>
          <w:lang w:bidi="ar"/>
        </w:rPr>
        <w:t>（</w:t>
      </w:r>
      <w:r w:rsidRPr="00E72116">
        <w:rPr>
          <w:rFonts w:cs="宋体" w:hint="eastAsia"/>
          <w:sz w:val="24"/>
          <w:lang w:bidi="ar"/>
        </w:rPr>
        <w:t>2</w:t>
      </w:r>
      <w:r w:rsidRPr="00E72116">
        <w:rPr>
          <w:rFonts w:cs="宋体" w:hint="eastAsia"/>
          <w:sz w:val="24"/>
          <w:lang w:bidi="ar"/>
        </w:rPr>
        <w:t>）装修（幕墙、清水混凝土、各室内装修、机电管线）施工质量是管理的重点；</w:t>
      </w:r>
    </w:p>
    <w:p w14:paraId="7955039E" w14:textId="77777777" w:rsidR="00FF254A" w:rsidRPr="00E72116" w:rsidRDefault="005E43C2">
      <w:pPr>
        <w:topLinePunct/>
        <w:adjustRightInd w:val="0"/>
        <w:snapToGrid w:val="0"/>
        <w:spacing w:after="0" w:line="372" w:lineRule="auto"/>
        <w:ind w:firstLineChars="200" w:firstLine="480"/>
        <w:rPr>
          <w:rFonts w:cs="宋体"/>
          <w:sz w:val="24"/>
          <w:lang w:bidi="ar"/>
        </w:rPr>
      </w:pPr>
      <w:r w:rsidRPr="00E72116">
        <w:rPr>
          <w:rFonts w:cs="宋体" w:hint="eastAsia"/>
          <w:sz w:val="24"/>
          <w:lang w:bidi="ar"/>
        </w:rPr>
        <w:t>（</w:t>
      </w:r>
      <w:r w:rsidRPr="00E72116">
        <w:rPr>
          <w:rFonts w:cs="宋体" w:hint="eastAsia"/>
          <w:sz w:val="24"/>
          <w:lang w:bidi="ar"/>
        </w:rPr>
        <w:t>3</w:t>
      </w:r>
      <w:r w:rsidRPr="00E72116">
        <w:rPr>
          <w:rFonts w:cs="宋体" w:hint="eastAsia"/>
          <w:sz w:val="24"/>
          <w:lang w:bidi="ar"/>
        </w:rPr>
        <w:t>）材料品牌的选用是管理的重点；</w:t>
      </w:r>
    </w:p>
    <w:p w14:paraId="4D78AE46" w14:textId="77777777" w:rsidR="00FF254A" w:rsidRPr="00E72116" w:rsidRDefault="005E43C2">
      <w:pPr>
        <w:topLinePunct/>
        <w:adjustRightInd w:val="0"/>
        <w:snapToGrid w:val="0"/>
        <w:spacing w:after="0" w:line="372" w:lineRule="auto"/>
        <w:ind w:firstLineChars="200" w:firstLine="480"/>
        <w:rPr>
          <w:rFonts w:cs="宋体"/>
          <w:sz w:val="24"/>
          <w:lang w:bidi="ar"/>
        </w:rPr>
      </w:pPr>
      <w:r w:rsidRPr="00E72116">
        <w:rPr>
          <w:rFonts w:cs="宋体" w:hint="eastAsia"/>
          <w:sz w:val="24"/>
          <w:lang w:bidi="ar"/>
        </w:rPr>
        <w:t>（</w:t>
      </w:r>
      <w:r w:rsidRPr="00E72116">
        <w:rPr>
          <w:rFonts w:cs="宋体" w:hint="eastAsia"/>
          <w:sz w:val="24"/>
          <w:lang w:bidi="ar"/>
        </w:rPr>
        <w:t>4</w:t>
      </w:r>
      <w:r w:rsidRPr="00E72116">
        <w:rPr>
          <w:rFonts w:cs="宋体" w:hint="eastAsia"/>
          <w:sz w:val="24"/>
          <w:lang w:bidi="ar"/>
        </w:rPr>
        <w:t>）落实样板引路、看样定板工作是管理的重点。</w:t>
      </w:r>
    </w:p>
    <w:p w14:paraId="29C2803C" w14:textId="77777777" w:rsidR="00FF254A" w:rsidRPr="00E72116" w:rsidRDefault="005E43C2">
      <w:pPr>
        <w:topLinePunct/>
        <w:adjustRightInd w:val="0"/>
        <w:snapToGrid w:val="0"/>
        <w:spacing w:after="0" w:line="372" w:lineRule="auto"/>
        <w:ind w:firstLineChars="200" w:firstLine="480"/>
        <w:rPr>
          <w:rFonts w:cs="宋体"/>
          <w:sz w:val="24"/>
          <w:lang w:bidi="ar"/>
        </w:rPr>
      </w:pPr>
      <w:r w:rsidRPr="00E72116">
        <w:rPr>
          <w:rFonts w:cs="宋体" w:hint="eastAsia"/>
          <w:sz w:val="24"/>
          <w:lang w:bidi="ar"/>
        </w:rPr>
        <w:t>3.</w:t>
      </w:r>
      <w:r w:rsidRPr="00E72116">
        <w:rPr>
          <w:rFonts w:cs="宋体" w:hint="eastAsia"/>
          <w:sz w:val="24"/>
          <w:lang w:bidi="ar"/>
        </w:rPr>
        <w:t>工况较复杂，危险源多，周边环境要求高，安全文明施工</w:t>
      </w:r>
      <w:proofErr w:type="gramStart"/>
      <w:r w:rsidRPr="00E72116">
        <w:rPr>
          <w:rFonts w:cs="宋体" w:hint="eastAsia"/>
          <w:sz w:val="24"/>
          <w:lang w:bidi="ar"/>
        </w:rPr>
        <w:t>管控是项目管理</w:t>
      </w:r>
      <w:proofErr w:type="gramEnd"/>
      <w:r w:rsidRPr="00E72116">
        <w:rPr>
          <w:rFonts w:cs="宋体" w:hint="eastAsia"/>
          <w:sz w:val="24"/>
          <w:lang w:bidi="ar"/>
        </w:rPr>
        <w:t>重点</w:t>
      </w:r>
    </w:p>
    <w:p w14:paraId="25BE383E" w14:textId="77777777" w:rsidR="00FF254A" w:rsidRPr="00E72116" w:rsidRDefault="005E43C2">
      <w:pPr>
        <w:topLinePunct/>
        <w:adjustRightInd w:val="0"/>
        <w:snapToGrid w:val="0"/>
        <w:spacing w:after="0" w:line="372" w:lineRule="auto"/>
        <w:ind w:firstLineChars="200" w:firstLine="480"/>
        <w:rPr>
          <w:rFonts w:cs="宋体"/>
          <w:sz w:val="24"/>
          <w:lang w:bidi="ar"/>
        </w:rPr>
      </w:pPr>
      <w:r w:rsidRPr="00E72116">
        <w:rPr>
          <w:rFonts w:cs="宋体" w:hint="eastAsia"/>
          <w:sz w:val="24"/>
          <w:lang w:bidi="ar"/>
        </w:rPr>
        <w:t>（</w:t>
      </w:r>
      <w:r w:rsidRPr="00E72116">
        <w:rPr>
          <w:rFonts w:cs="宋体" w:hint="eastAsia"/>
          <w:sz w:val="24"/>
          <w:lang w:bidi="ar"/>
        </w:rPr>
        <w:t>1</w:t>
      </w:r>
      <w:r w:rsidRPr="00E72116">
        <w:rPr>
          <w:rFonts w:cs="宋体" w:hint="eastAsia"/>
          <w:sz w:val="24"/>
          <w:lang w:bidi="ar"/>
        </w:rPr>
        <w:t>）组织施工队伍有序施工，保持良好的施工作业环境，提高施工人员的整体形象，是管理的重点。</w:t>
      </w:r>
    </w:p>
    <w:p w14:paraId="0D807014" w14:textId="77777777" w:rsidR="00FF254A" w:rsidRPr="00E72116" w:rsidRDefault="005E43C2">
      <w:pPr>
        <w:topLinePunct/>
        <w:adjustRightInd w:val="0"/>
        <w:snapToGrid w:val="0"/>
        <w:spacing w:after="0" w:line="372" w:lineRule="auto"/>
        <w:ind w:firstLineChars="200" w:firstLine="480"/>
        <w:rPr>
          <w:rFonts w:cs="宋体"/>
          <w:sz w:val="24"/>
          <w:lang w:bidi="ar"/>
        </w:rPr>
      </w:pPr>
      <w:r w:rsidRPr="00E72116">
        <w:rPr>
          <w:rFonts w:cs="宋体" w:hint="eastAsia"/>
          <w:sz w:val="24"/>
          <w:lang w:bidi="ar"/>
        </w:rPr>
        <w:t>（</w:t>
      </w:r>
      <w:r w:rsidRPr="00E72116">
        <w:rPr>
          <w:rFonts w:cs="宋体" w:hint="eastAsia"/>
          <w:sz w:val="24"/>
          <w:lang w:bidi="ar"/>
        </w:rPr>
        <w:t>2</w:t>
      </w:r>
      <w:r w:rsidRPr="00E72116">
        <w:rPr>
          <w:rFonts w:cs="宋体" w:hint="eastAsia"/>
          <w:sz w:val="24"/>
          <w:lang w:bidi="ar"/>
        </w:rPr>
        <w:t>）涉及两条地铁线，确保施工过程严格落实地铁保护及监测要求，做好应急预案是重点</w:t>
      </w:r>
    </w:p>
    <w:p w14:paraId="135862AB" w14:textId="77777777" w:rsidR="00FF254A" w:rsidRPr="00E72116" w:rsidRDefault="005E43C2">
      <w:pPr>
        <w:topLinePunct/>
        <w:adjustRightInd w:val="0"/>
        <w:snapToGrid w:val="0"/>
        <w:spacing w:after="0" w:line="372" w:lineRule="auto"/>
        <w:ind w:firstLineChars="200" w:firstLine="480"/>
        <w:rPr>
          <w:rFonts w:cs="宋体"/>
          <w:sz w:val="24"/>
          <w:lang w:bidi="ar"/>
        </w:rPr>
      </w:pPr>
      <w:r w:rsidRPr="00E72116">
        <w:rPr>
          <w:rFonts w:cs="宋体" w:hint="eastAsia"/>
          <w:sz w:val="24"/>
          <w:lang w:bidi="ar"/>
        </w:rPr>
        <w:t>（</w:t>
      </w:r>
      <w:r w:rsidRPr="00E72116">
        <w:rPr>
          <w:rFonts w:cs="宋体" w:hint="eastAsia"/>
          <w:sz w:val="24"/>
          <w:lang w:bidi="ar"/>
        </w:rPr>
        <w:t>3</w:t>
      </w:r>
      <w:r w:rsidRPr="00E72116">
        <w:rPr>
          <w:rFonts w:cs="宋体" w:hint="eastAsia"/>
          <w:sz w:val="24"/>
          <w:lang w:bidi="ar"/>
        </w:rPr>
        <w:t>）地质条件存在砂质粘土，泡水易软化，确保基坑止水效果及基坑内集水排水是重点</w:t>
      </w:r>
    </w:p>
    <w:p w14:paraId="40CE04D3" w14:textId="77777777" w:rsidR="00FF254A" w:rsidRPr="00E72116" w:rsidRDefault="005E43C2">
      <w:pPr>
        <w:topLinePunct/>
        <w:adjustRightInd w:val="0"/>
        <w:snapToGrid w:val="0"/>
        <w:spacing w:after="0" w:line="372" w:lineRule="auto"/>
        <w:ind w:firstLineChars="200" w:firstLine="480"/>
        <w:rPr>
          <w:rFonts w:cs="宋体"/>
          <w:sz w:val="24"/>
          <w:lang w:bidi="ar"/>
        </w:rPr>
      </w:pPr>
      <w:r w:rsidRPr="00E72116">
        <w:rPr>
          <w:rFonts w:cs="宋体" w:hint="eastAsia"/>
          <w:sz w:val="24"/>
          <w:lang w:bidi="ar"/>
        </w:rPr>
        <w:t>（</w:t>
      </w:r>
      <w:r w:rsidRPr="00E72116">
        <w:rPr>
          <w:rFonts w:cs="宋体" w:hint="eastAsia"/>
          <w:sz w:val="24"/>
          <w:lang w:bidi="ar"/>
        </w:rPr>
        <w:t>4</w:t>
      </w:r>
      <w:r w:rsidRPr="00E72116">
        <w:rPr>
          <w:rFonts w:cs="宋体" w:hint="eastAsia"/>
          <w:sz w:val="24"/>
          <w:lang w:bidi="ar"/>
        </w:rPr>
        <w:t>）项目作业面广且多，高处作业、吊装、动火作业</w:t>
      </w:r>
      <w:proofErr w:type="gramStart"/>
      <w:r w:rsidRPr="00E72116">
        <w:rPr>
          <w:rFonts w:cs="宋体" w:hint="eastAsia"/>
          <w:sz w:val="24"/>
          <w:lang w:bidi="ar"/>
        </w:rPr>
        <w:t>等危大工程</w:t>
      </w:r>
      <w:proofErr w:type="gramEnd"/>
      <w:r w:rsidRPr="00E72116">
        <w:rPr>
          <w:rFonts w:cs="宋体" w:hint="eastAsia"/>
          <w:sz w:val="24"/>
          <w:lang w:bidi="ar"/>
        </w:rPr>
        <w:t>多，如何确保施工标准化、作业规范化，是施工管理的重点。</w:t>
      </w:r>
    </w:p>
    <w:p w14:paraId="3A9BF02A" w14:textId="77777777" w:rsidR="00FF254A" w:rsidRPr="00E72116" w:rsidRDefault="005E43C2">
      <w:pPr>
        <w:topLinePunct/>
        <w:adjustRightInd w:val="0"/>
        <w:snapToGrid w:val="0"/>
        <w:spacing w:after="0" w:line="372" w:lineRule="auto"/>
        <w:ind w:firstLineChars="200" w:firstLine="480"/>
        <w:rPr>
          <w:rFonts w:cs="宋体"/>
          <w:sz w:val="24"/>
          <w:lang w:bidi="ar"/>
        </w:rPr>
      </w:pPr>
      <w:r w:rsidRPr="00E72116">
        <w:rPr>
          <w:rFonts w:cs="宋体" w:hint="eastAsia"/>
          <w:sz w:val="24"/>
          <w:lang w:bidi="ar"/>
        </w:rPr>
        <w:t>（</w:t>
      </w:r>
      <w:r w:rsidRPr="00E72116">
        <w:rPr>
          <w:rFonts w:cs="宋体" w:hint="eastAsia"/>
          <w:sz w:val="24"/>
          <w:lang w:bidi="ar"/>
        </w:rPr>
        <w:t>5</w:t>
      </w:r>
      <w:r w:rsidRPr="00E72116">
        <w:rPr>
          <w:rFonts w:cs="宋体" w:hint="eastAsia"/>
          <w:sz w:val="24"/>
          <w:lang w:bidi="ar"/>
        </w:rPr>
        <w:t>）确保对周边环境的保护，减少噪音、扬尘，是施工管理的重点。</w:t>
      </w:r>
    </w:p>
    <w:p w14:paraId="0B59491D" w14:textId="77777777" w:rsidR="00FF254A" w:rsidRPr="00E72116" w:rsidRDefault="005E43C2">
      <w:pPr>
        <w:topLinePunct/>
        <w:adjustRightInd w:val="0"/>
        <w:snapToGrid w:val="0"/>
        <w:spacing w:after="0" w:line="372" w:lineRule="auto"/>
        <w:ind w:firstLineChars="200" w:firstLine="480"/>
        <w:rPr>
          <w:rFonts w:cs="宋体"/>
          <w:sz w:val="24"/>
          <w:lang w:bidi="ar"/>
        </w:rPr>
      </w:pPr>
      <w:r w:rsidRPr="00E72116">
        <w:rPr>
          <w:rFonts w:cs="宋体" w:hint="eastAsia"/>
          <w:sz w:val="24"/>
          <w:lang w:bidi="ar"/>
        </w:rPr>
        <w:lastRenderedPageBreak/>
        <w:t>4.</w:t>
      </w:r>
      <w:r w:rsidRPr="00E72116">
        <w:rPr>
          <w:rFonts w:cs="宋体" w:hint="eastAsia"/>
          <w:sz w:val="24"/>
          <w:lang w:bidi="ar"/>
        </w:rPr>
        <w:t>地铁保护、古树保护、市区土方外运量较大、校内施工等因素都会对工效及施工推进产生不利影响，如何高效协调各方资源，合理安排施工顺序，减少施工干扰，确保工程顺利进行，是项目管理重点。</w:t>
      </w:r>
    </w:p>
    <w:p w14:paraId="7B568671" w14:textId="77777777" w:rsidR="00FF254A" w:rsidRPr="00E72116" w:rsidRDefault="005E43C2">
      <w:pPr>
        <w:tabs>
          <w:tab w:val="left" w:pos="900"/>
        </w:tabs>
        <w:adjustRightInd w:val="0"/>
        <w:snapToGrid w:val="0"/>
        <w:spacing w:after="0" w:line="372" w:lineRule="auto"/>
        <w:ind w:firstLineChars="200" w:firstLine="480"/>
        <w:rPr>
          <w:rFonts w:cs="宋体"/>
          <w:sz w:val="24"/>
          <w:lang w:bidi="ar"/>
        </w:rPr>
      </w:pPr>
      <w:r w:rsidRPr="00E72116">
        <w:rPr>
          <w:sz w:val="24"/>
          <w:lang w:bidi="ar"/>
        </w:rPr>
        <w:t>5.</w:t>
      </w:r>
      <w:r w:rsidRPr="00E72116">
        <w:rPr>
          <w:rFonts w:hint="eastAsia"/>
          <w:sz w:val="24"/>
          <w:lang w:bidi="ar"/>
        </w:rPr>
        <w:t>对接协调工作也是管理重点：（</w:t>
      </w:r>
      <w:r w:rsidRPr="00E72116">
        <w:rPr>
          <w:rFonts w:hint="eastAsia"/>
          <w:sz w:val="24"/>
          <w:lang w:bidi="ar"/>
        </w:rPr>
        <w:t>1</w:t>
      </w:r>
      <w:r w:rsidRPr="00E72116">
        <w:rPr>
          <w:rFonts w:hint="eastAsia"/>
          <w:sz w:val="24"/>
          <w:lang w:bidi="ar"/>
        </w:rPr>
        <w:t>）各种报批报建手续的办理；（</w:t>
      </w:r>
      <w:r w:rsidRPr="00E72116">
        <w:rPr>
          <w:rFonts w:hint="eastAsia"/>
          <w:sz w:val="24"/>
          <w:lang w:bidi="ar"/>
        </w:rPr>
        <w:t>2</w:t>
      </w:r>
      <w:r w:rsidRPr="00E72116">
        <w:rPr>
          <w:rFonts w:hint="eastAsia"/>
          <w:sz w:val="24"/>
          <w:lang w:bidi="ar"/>
        </w:rPr>
        <w:t>）</w:t>
      </w:r>
      <w:r w:rsidRPr="00E72116">
        <w:rPr>
          <w:rFonts w:cs="宋体" w:hint="eastAsia"/>
          <w:sz w:val="24"/>
          <w:lang w:bidi="ar"/>
        </w:rPr>
        <w:t>各单位、各专业及工序接口管理及协调；（</w:t>
      </w:r>
      <w:r w:rsidRPr="00E72116">
        <w:rPr>
          <w:rFonts w:cs="宋体" w:hint="eastAsia"/>
          <w:sz w:val="24"/>
          <w:lang w:bidi="ar"/>
        </w:rPr>
        <w:t>3</w:t>
      </w:r>
      <w:r w:rsidRPr="00E72116">
        <w:rPr>
          <w:rFonts w:cs="宋体" w:hint="eastAsia"/>
          <w:sz w:val="24"/>
          <w:lang w:bidi="ar"/>
        </w:rPr>
        <w:t>）校方需求对接及落实，以及校方开办进场节点及协调；（</w:t>
      </w:r>
      <w:r w:rsidRPr="00E72116">
        <w:rPr>
          <w:rFonts w:cs="宋体" w:hint="eastAsia"/>
          <w:sz w:val="24"/>
          <w:lang w:bidi="ar"/>
        </w:rPr>
        <w:t>4</w:t>
      </w:r>
      <w:r w:rsidRPr="00E72116">
        <w:rPr>
          <w:rFonts w:cs="宋体" w:hint="eastAsia"/>
          <w:sz w:val="24"/>
          <w:lang w:bidi="ar"/>
        </w:rPr>
        <w:t>）周边环境的协调，</w:t>
      </w:r>
      <w:r w:rsidRPr="00E72116">
        <w:rPr>
          <w:rFonts w:ascii="宋体" w:hAnsi="宋体" w:hint="eastAsia"/>
          <w:sz w:val="24"/>
        </w:rPr>
        <w:t>控制好施工所带来的舆情，快速处理、控制好舆情投诉。</w:t>
      </w:r>
    </w:p>
    <w:p w14:paraId="4170A3FF" w14:textId="77777777" w:rsidR="00FF254A" w:rsidRPr="00E72116" w:rsidRDefault="005E43C2">
      <w:pPr>
        <w:topLinePunct/>
        <w:adjustRightInd w:val="0"/>
        <w:snapToGrid w:val="0"/>
        <w:spacing w:after="0" w:line="372" w:lineRule="auto"/>
        <w:rPr>
          <w:rFonts w:ascii="黑体" w:eastAsia="黑体" w:hAnsi="黑体" w:cs="黑体" w:hint="eastAsia"/>
          <w:sz w:val="24"/>
          <w:lang w:bidi="ar"/>
        </w:rPr>
      </w:pPr>
      <w:r w:rsidRPr="00E72116">
        <w:rPr>
          <w:rFonts w:ascii="黑体" w:eastAsia="黑体" w:hAnsi="黑体" w:cs="黑体" w:hint="eastAsia"/>
          <w:sz w:val="24"/>
          <w:lang w:bidi="ar"/>
        </w:rPr>
        <w:t>（二）项目管理难点</w:t>
      </w:r>
    </w:p>
    <w:p w14:paraId="19504CB9" w14:textId="77777777" w:rsidR="00FF254A" w:rsidRPr="00E72116" w:rsidRDefault="005E43C2">
      <w:pPr>
        <w:topLinePunct/>
        <w:adjustRightInd w:val="0"/>
        <w:snapToGrid w:val="0"/>
        <w:spacing w:after="0" w:line="360" w:lineRule="auto"/>
        <w:ind w:firstLineChars="200" w:firstLine="480"/>
        <w:rPr>
          <w:rFonts w:cs="宋体"/>
          <w:sz w:val="24"/>
          <w:lang w:bidi="ar"/>
        </w:rPr>
      </w:pPr>
      <w:r w:rsidRPr="00E72116">
        <w:rPr>
          <w:rFonts w:cs="宋体"/>
          <w:sz w:val="24"/>
          <w:lang w:bidi="ar"/>
        </w:rPr>
        <w:t>1.</w:t>
      </w:r>
      <w:r w:rsidRPr="00E72116">
        <w:rPr>
          <w:rFonts w:cs="宋体" w:hint="eastAsia"/>
          <w:sz w:val="24"/>
          <w:lang w:bidi="ar"/>
        </w:rPr>
        <w:t>大体量土石方外外运的难点</w:t>
      </w:r>
    </w:p>
    <w:p w14:paraId="389C1BF1" w14:textId="77777777" w:rsidR="00FF254A" w:rsidRPr="00E72116" w:rsidRDefault="005E43C2">
      <w:pPr>
        <w:topLinePunct/>
        <w:adjustRightInd w:val="0"/>
        <w:snapToGrid w:val="0"/>
        <w:spacing w:after="0" w:line="360" w:lineRule="auto"/>
        <w:rPr>
          <w:rFonts w:cs="宋体"/>
          <w:sz w:val="24"/>
          <w:lang w:bidi="ar"/>
        </w:rPr>
      </w:pPr>
      <w:r w:rsidRPr="00E72116">
        <w:rPr>
          <w:rFonts w:cs="宋体"/>
          <w:sz w:val="24"/>
          <w:lang w:bidi="ar"/>
        </w:rPr>
        <w:t xml:space="preserve">     </w:t>
      </w:r>
      <w:r w:rsidRPr="00E72116">
        <w:rPr>
          <w:rFonts w:cs="宋体" w:hint="eastAsia"/>
          <w:sz w:val="24"/>
          <w:lang w:bidi="ar"/>
        </w:rPr>
        <w:t>本项目位于市区，深基坑大量土方外运工作是工程难点，须提前摸查土方收纳点，规划运输路径，及时办理好渣土运输许可证、夜间施工许可、建筑废弃物排放等行政审批手续。在实施方面，全面充分地掌握整个施工场地的地质面貌和场地条件，以及基坑支护的实际施工状况，编制基坑土石方工程专项施工方案，合理规划出土流线、各类机械投入数量、施工作业面，加强与城管、交管、环保等部门的沟通，提前做好报备计划，确保出土效率。严格做好土方施工及外运过程中的安全文明施工措施，做好施工公示及沟通，减少扰民及投诉</w:t>
      </w:r>
      <w:r w:rsidRPr="00E72116">
        <w:rPr>
          <w:rFonts w:ascii="Times New Roman" w:hAnsi="Times New Roman"/>
          <w:spacing w:val="4"/>
          <w:kern w:val="0"/>
          <w:sz w:val="24"/>
        </w:rPr>
        <w:t>。</w:t>
      </w:r>
    </w:p>
    <w:p w14:paraId="57E8B202" w14:textId="77777777" w:rsidR="00FF254A" w:rsidRPr="00E72116" w:rsidRDefault="005E43C2">
      <w:pPr>
        <w:widowControl/>
        <w:topLinePunct/>
        <w:adjustRightInd w:val="0"/>
        <w:snapToGrid w:val="0"/>
        <w:spacing w:after="0" w:line="360" w:lineRule="auto"/>
        <w:ind w:leftChars="59" w:left="130" w:firstLineChars="200" w:firstLine="480"/>
        <w:rPr>
          <w:rFonts w:ascii="Times New Roman" w:hAnsi="Times New Roman"/>
          <w:spacing w:val="4"/>
          <w:kern w:val="0"/>
          <w:sz w:val="24"/>
        </w:rPr>
      </w:pPr>
      <w:r w:rsidRPr="00E72116">
        <w:rPr>
          <w:rFonts w:cs="宋体" w:hint="eastAsia"/>
          <w:sz w:val="24"/>
          <w:lang w:bidi="ar"/>
        </w:rPr>
        <w:t>2.</w:t>
      </w:r>
      <w:r w:rsidRPr="00E72116">
        <w:rPr>
          <w:rFonts w:ascii="Times New Roman" w:hAnsi="Times New Roman" w:hint="eastAsia"/>
          <w:spacing w:val="4"/>
          <w:kern w:val="0"/>
          <w:sz w:val="24"/>
        </w:rPr>
        <w:t>多专业管理的难点</w:t>
      </w:r>
    </w:p>
    <w:p w14:paraId="1501DF2E" w14:textId="77777777" w:rsidR="00FF254A" w:rsidRPr="00E72116" w:rsidRDefault="005E43C2">
      <w:pPr>
        <w:widowControl/>
        <w:topLinePunct/>
        <w:adjustRightInd w:val="0"/>
        <w:snapToGrid w:val="0"/>
        <w:spacing w:after="0" w:line="360" w:lineRule="auto"/>
        <w:ind w:leftChars="59" w:left="130" w:firstLineChars="200" w:firstLine="496"/>
        <w:rPr>
          <w:rFonts w:ascii="Times New Roman" w:hAnsi="Times New Roman"/>
          <w:spacing w:val="4"/>
          <w:kern w:val="0"/>
          <w:sz w:val="24"/>
        </w:rPr>
      </w:pPr>
      <w:r w:rsidRPr="00E72116">
        <w:rPr>
          <w:rFonts w:ascii="Times New Roman" w:hAnsi="Times New Roman"/>
          <w:spacing w:val="4"/>
          <w:kern w:val="0"/>
          <w:sz w:val="24"/>
        </w:rPr>
        <w:t>（</w:t>
      </w:r>
      <w:r w:rsidRPr="00E72116">
        <w:rPr>
          <w:rFonts w:ascii="Times New Roman" w:hAnsi="Times New Roman"/>
          <w:spacing w:val="4"/>
          <w:kern w:val="0"/>
          <w:sz w:val="24"/>
        </w:rPr>
        <w:t>1</w:t>
      </w:r>
      <w:r w:rsidRPr="00E72116">
        <w:rPr>
          <w:rFonts w:ascii="Times New Roman" w:hAnsi="Times New Roman"/>
          <w:spacing w:val="4"/>
          <w:kern w:val="0"/>
          <w:sz w:val="24"/>
        </w:rPr>
        <w:t>）</w:t>
      </w:r>
      <w:r w:rsidRPr="00E72116">
        <w:rPr>
          <w:rFonts w:ascii="Times New Roman" w:hAnsi="Times New Roman" w:hint="eastAsia"/>
          <w:spacing w:val="4"/>
          <w:kern w:val="0"/>
          <w:sz w:val="24"/>
        </w:rPr>
        <w:t>本项目涵盖系统工程较多，多专业、多工种施工时均需相应作业面，交叉作业、立体作业情况多，易产生矛盾，给管理增加了难度，须确保各专业施工队伍合理配合，有条不紊开展施工。</w:t>
      </w:r>
    </w:p>
    <w:p w14:paraId="03DBA322" w14:textId="77777777" w:rsidR="00FF254A" w:rsidRPr="00E72116" w:rsidRDefault="005E43C2">
      <w:pPr>
        <w:widowControl/>
        <w:topLinePunct/>
        <w:adjustRightInd w:val="0"/>
        <w:snapToGrid w:val="0"/>
        <w:spacing w:after="0" w:line="360" w:lineRule="auto"/>
        <w:ind w:leftChars="59" w:left="130" w:firstLineChars="200" w:firstLine="496"/>
        <w:rPr>
          <w:rFonts w:ascii="Times New Roman" w:hAnsi="Times New Roman"/>
          <w:spacing w:val="4"/>
          <w:kern w:val="0"/>
          <w:sz w:val="24"/>
        </w:rPr>
      </w:pPr>
      <w:r w:rsidRPr="00E72116">
        <w:rPr>
          <w:rFonts w:ascii="Times New Roman" w:hAnsi="Times New Roman"/>
          <w:spacing w:val="4"/>
          <w:kern w:val="0"/>
          <w:sz w:val="24"/>
        </w:rPr>
        <w:t>（</w:t>
      </w:r>
      <w:r w:rsidRPr="00E72116">
        <w:rPr>
          <w:rFonts w:ascii="Times New Roman" w:hAnsi="Times New Roman"/>
          <w:spacing w:val="4"/>
          <w:kern w:val="0"/>
          <w:sz w:val="24"/>
        </w:rPr>
        <w:t>2</w:t>
      </w:r>
      <w:r w:rsidRPr="00E72116">
        <w:rPr>
          <w:rFonts w:ascii="Times New Roman" w:hAnsi="Times New Roman"/>
          <w:spacing w:val="4"/>
          <w:kern w:val="0"/>
          <w:sz w:val="24"/>
        </w:rPr>
        <w:t>）</w:t>
      </w:r>
      <w:r w:rsidRPr="00E72116">
        <w:rPr>
          <w:rFonts w:ascii="Times New Roman" w:hAnsi="Times New Roman" w:hint="eastAsia"/>
          <w:spacing w:val="4"/>
          <w:kern w:val="0"/>
          <w:sz w:val="24"/>
        </w:rPr>
        <w:t>本项目机电工程内容包括动力、照明、给排水、消防、暖通、智能化等相关配套设施，分部分项工程多。室内</w:t>
      </w:r>
      <w:proofErr w:type="gramStart"/>
      <w:r w:rsidRPr="00E72116">
        <w:rPr>
          <w:rFonts w:ascii="Times New Roman" w:hAnsi="Times New Roman" w:hint="eastAsia"/>
          <w:spacing w:val="4"/>
          <w:kern w:val="0"/>
          <w:sz w:val="24"/>
        </w:rPr>
        <w:t>各种给</w:t>
      </w:r>
      <w:proofErr w:type="gramEnd"/>
      <w:r w:rsidRPr="00E72116">
        <w:rPr>
          <w:rFonts w:ascii="Times New Roman" w:hAnsi="Times New Roman" w:hint="eastAsia"/>
          <w:spacing w:val="4"/>
          <w:kern w:val="0"/>
          <w:sz w:val="24"/>
        </w:rPr>
        <w:t>排水管道、通风管道、电气管线、电缆桥架交叉布局涉及很多位置，势必发生标高、平面位置的冲突。因此，做好机电工程的管线综合是管理的难点。</w:t>
      </w:r>
    </w:p>
    <w:p w14:paraId="1C0E0467" w14:textId="77777777" w:rsidR="00FF254A" w:rsidRPr="00E72116" w:rsidRDefault="005E43C2">
      <w:pPr>
        <w:widowControl/>
        <w:topLinePunct/>
        <w:adjustRightInd w:val="0"/>
        <w:snapToGrid w:val="0"/>
        <w:spacing w:after="0" w:line="360" w:lineRule="auto"/>
        <w:ind w:leftChars="59" w:left="130" w:firstLineChars="200" w:firstLine="496"/>
        <w:rPr>
          <w:rFonts w:ascii="Times New Roman" w:hAnsi="Times New Roman"/>
          <w:spacing w:val="4"/>
          <w:kern w:val="0"/>
          <w:sz w:val="24"/>
        </w:rPr>
      </w:pPr>
      <w:r w:rsidRPr="00E72116">
        <w:rPr>
          <w:rFonts w:ascii="Times New Roman" w:hAnsi="Times New Roman" w:hint="eastAsia"/>
          <w:spacing w:val="4"/>
          <w:kern w:val="0"/>
          <w:sz w:val="24"/>
        </w:rPr>
        <w:t>3.</w:t>
      </w:r>
      <w:r w:rsidRPr="00E72116">
        <w:rPr>
          <w:rFonts w:ascii="Times New Roman" w:hAnsi="Times New Roman"/>
          <w:spacing w:val="4"/>
          <w:kern w:val="0"/>
          <w:sz w:val="24"/>
        </w:rPr>
        <w:t>项目地块内有</w:t>
      </w:r>
      <w:r w:rsidRPr="00E72116">
        <w:rPr>
          <w:rFonts w:ascii="Times New Roman" w:hAnsi="Times New Roman"/>
          <w:spacing w:val="4"/>
          <w:kern w:val="0"/>
          <w:sz w:val="24"/>
        </w:rPr>
        <w:t>12</w:t>
      </w:r>
      <w:r w:rsidRPr="00E72116">
        <w:rPr>
          <w:rFonts w:ascii="Times New Roman" w:hAnsi="Times New Roman"/>
          <w:spacing w:val="4"/>
          <w:kern w:val="0"/>
          <w:sz w:val="24"/>
        </w:rPr>
        <w:t>棵胸径达到</w:t>
      </w:r>
      <w:r w:rsidRPr="00E72116">
        <w:rPr>
          <w:rFonts w:ascii="Times New Roman" w:hAnsi="Times New Roman"/>
          <w:spacing w:val="4"/>
          <w:kern w:val="0"/>
          <w:sz w:val="24"/>
        </w:rPr>
        <w:t>80cm</w:t>
      </w:r>
      <w:r w:rsidRPr="00E72116">
        <w:rPr>
          <w:rFonts w:ascii="Times New Roman" w:hAnsi="Times New Roman"/>
          <w:spacing w:val="4"/>
          <w:kern w:val="0"/>
          <w:sz w:val="24"/>
        </w:rPr>
        <w:t>的保护树木，这些树木不可迁移。在建设过程中，必须综合考虑并确保其存活，因此需要制定专门的树木保护方案。在施工的全过程中，必须严格执行相关保护措施，以确保这些措施不会影响施工进度。同时，这些保护树木的存在对施工现场的布局和通道规划提出了更高的要</w:t>
      </w:r>
      <w:r w:rsidRPr="00E72116">
        <w:rPr>
          <w:rFonts w:ascii="Times New Roman" w:hAnsi="Times New Roman"/>
          <w:spacing w:val="4"/>
          <w:kern w:val="0"/>
          <w:sz w:val="24"/>
        </w:rPr>
        <w:lastRenderedPageBreak/>
        <w:t>求。监理人员必须密切关注施工过程中树木保护措施的实施情况，确保施工活动不会对树木造成损害，同时也不妨碍施工的顺利进行。</w:t>
      </w:r>
    </w:p>
    <w:p w14:paraId="60CBADF8" w14:textId="77777777" w:rsidR="00FF254A" w:rsidRPr="00E72116" w:rsidRDefault="005E43C2">
      <w:pPr>
        <w:widowControl/>
        <w:topLinePunct/>
        <w:adjustRightInd w:val="0"/>
        <w:snapToGrid w:val="0"/>
        <w:spacing w:after="0" w:line="360" w:lineRule="auto"/>
        <w:ind w:leftChars="59" w:left="130" w:firstLineChars="200" w:firstLine="496"/>
        <w:rPr>
          <w:rFonts w:ascii="Times New Roman" w:hAnsi="Times New Roman"/>
          <w:spacing w:val="4"/>
          <w:kern w:val="0"/>
          <w:sz w:val="24"/>
        </w:rPr>
      </w:pPr>
      <w:r w:rsidRPr="00E72116">
        <w:rPr>
          <w:rFonts w:ascii="Times New Roman" w:hAnsi="Times New Roman" w:hint="eastAsia"/>
          <w:spacing w:val="4"/>
          <w:kern w:val="0"/>
          <w:sz w:val="24"/>
        </w:rPr>
        <w:t>4.</w:t>
      </w:r>
      <w:r w:rsidRPr="00E72116">
        <w:rPr>
          <w:rFonts w:ascii="Times New Roman" w:hAnsi="Times New Roman" w:hint="eastAsia"/>
          <w:spacing w:val="4"/>
          <w:kern w:val="0"/>
          <w:sz w:val="24"/>
        </w:rPr>
        <w:t>项目外立面有设计清水混凝土及幕墙窗，需严控施工质量及效果</w:t>
      </w:r>
    </w:p>
    <w:p w14:paraId="00DDF909" w14:textId="77777777" w:rsidR="00FF254A" w:rsidRPr="00E72116" w:rsidRDefault="005E43C2">
      <w:pPr>
        <w:widowControl/>
        <w:topLinePunct/>
        <w:adjustRightInd w:val="0"/>
        <w:snapToGrid w:val="0"/>
        <w:spacing w:after="0" w:line="360" w:lineRule="auto"/>
        <w:ind w:leftChars="59" w:left="130"/>
        <w:rPr>
          <w:rFonts w:ascii="Times New Roman" w:hAnsi="Times New Roman"/>
          <w:spacing w:val="4"/>
          <w:kern w:val="0"/>
          <w:sz w:val="24"/>
        </w:rPr>
      </w:pPr>
      <w:r w:rsidRPr="00E72116">
        <w:rPr>
          <w:rFonts w:ascii="Times New Roman" w:hAnsi="Times New Roman" w:hint="eastAsia"/>
          <w:spacing w:val="4"/>
          <w:kern w:val="0"/>
          <w:sz w:val="24"/>
        </w:rPr>
        <w:t>清水混凝土及幕墙窗的施工不仅要求精度高，还需达到良好的视觉效果。这要求在施工过程中，不仅要对材料质量进行严格把关，还需对施工工艺进行精细控制，确保每一道工序都符合设计要求，施工过程中还需特别注意对混凝土表面的保护和修补，避免出现裂缝、色差等问题，同时严格落实样板引路工作。</w:t>
      </w:r>
    </w:p>
    <w:p w14:paraId="5EA77DFF" w14:textId="77777777" w:rsidR="00FF254A" w:rsidRPr="00E72116" w:rsidRDefault="005E43C2">
      <w:pPr>
        <w:widowControl/>
        <w:topLinePunct/>
        <w:adjustRightInd w:val="0"/>
        <w:snapToGrid w:val="0"/>
        <w:spacing w:after="0" w:line="360" w:lineRule="auto"/>
        <w:ind w:leftChars="59" w:left="130" w:firstLineChars="200" w:firstLine="496"/>
        <w:rPr>
          <w:rFonts w:ascii="Times New Roman" w:hAnsi="Times New Roman"/>
          <w:spacing w:val="4"/>
          <w:kern w:val="0"/>
          <w:sz w:val="24"/>
        </w:rPr>
      </w:pPr>
      <w:r w:rsidRPr="00E72116">
        <w:rPr>
          <w:rFonts w:ascii="Times New Roman" w:hAnsi="Times New Roman" w:hint="eastAsia"/>
          <w:spacing w:val="4"/>
          <w:kern w:val="0"/>
          <w:sz w:val="24"/>
        </w:rPr>
        <w:t>5.</w:t>
      </w:r>
      <w:r w:rsidRPr="00E72116">
        <w:rPr>
          <w:rFonts w:ascii="Times New Roman" w:hAnsi="Times New Roman" w:hint="eastAsia"/>
          <w:spacing w:val="4"/>
          <w:kern w:val="0"/>
          <w:sz w:val="24"/>
        </w:rPr>
        <w:t>项目地块内有地铁三号线、六号线，为确保地铁运行安全，施工过程需严格落实地铁保护工作要求，持续监测及时发现并处理可能对地铁安全构成威胁的情况。所有施工活动必须经过严格的审批流程，并在地铁管理部门的监控下进行。监理人员需与地铁管理部门保持密切的沟通协调，共同制定并确保施工方案的合理性和安全性，以最大程度地减少对地铁运营的影响。</w:t>
      </w:r>
    </w:p>
    <w:p w14:paraId="5A999486" w14:textId="77777777" w:rsidR="00FF254A" w:rsidRPr="00E72116" w:rsidRDefault="005E43C2">
      <w:pPr>
        <w:snapToGrid w:val="0"/>
        <w:spacing w:after="0" w:line="360" w:lineRule="auto"/>
        <w:ind w:firstLineChars="200" w:firstLine="496"/>
        <w:rPr>
          <w:rFonts w:ascii="Times New Roman" w:hAnsi="Times New Roman"/>
          <w:spacing w:val="4"/>
          <w:kern w:val="0"/>
          <w:sz w:val="24"/>
        </w:rPr>
      </w:pPr>
      <w:r w:rsidRPr="00E72116">
        <w:rPr>
          <w:rFonts w:ascii="Times New Roman" w:hAnsi="Times New Roman" w:hint="eastAsia"/>
          <w:spacing w:val="4"/>
          <w:kern w:val="0"/>
          <w:sz w:val="24"/>
        </w:rPr>
        <w:t>6.</w:t>
      </w:r>
      <w:r w:rsidRPr="00E72116">
        <w:rPr>
          <w:rFonts w:ascii="Times New Roman" w:hAnsi="Times New Roman" w:hint="eastAsia"/>
          <w:spacing w:val="4"/>
          <w:kern w:val="0"/>
          <w:sz w:val="24"/>
        </w:rPr>
        <w:t>在项目范围内，存在砂质粘土层，该土层遇水易软化。因此，基坑的止水和排水工作成为施工过程中的难点。必须深入研究勘察设计文件，编制专项施工方案及预案，严格把控止水帷幕及基坑集水排水的施工质量，确保止水防水效果，以防止基坑塌陷等严重后果的发生。</w:t>
      </w:r>
    </w:p>
    <w:p w14:paraId="50E3CBC5" w14:textId="5DBC1D6B" w:rsidR="00FF254A" w:rsidRPr="00E72116" w:rsidRDefault="005E43C2">
      <w:pPr>
        <w:pStyle w:val="3"/>
        <w:spacing w:after="0"/>
        <w:rPr>
          <w:b/>
          <w:color w:val="auto"/>
          <w:sz w:val="24"/>
          <w:szCs w:val="24"/>
          <w:lang w:eastAsia="zh-Hans"/>
        </w:rPr>
      </w:pPr>
      <w:bookmarkStart w:id="467" w:name="_Toc199515663"/>
      <w:r w:rsidRPr="00E72116">
        <w:rPr>
          <w:rFonts w:hint="eastAsia"/>
          <w:b/>
          <w:color w:val="auto"/>
          <w:sz w:val="24"/>
          <w:szCs w:val="24"/>
          <w:lang w:eastAsia="zh-Hans"/>
        </w:rPr>
        <w:t>七</w:t>
      </w:r>
      <w:r w:rsidRPr="00E72116">
        <w:rPr>
          <w:b/>
          <w:color w:val="auto"/>
          <w:sz w:val="24"/>
          <w:szCs w:val="24"/>
          <w:lang w:eastAsia="zh-Hans"/>
        </w:rPr>
        <w:t>、</w:t>
      </w:r>
      <w:r w:rsidRPr="00E72116">
        <w:rPr>
          <w:rFonts w:hint="eastAsia"/>
          <w:b/>
          <w:color w:val="auto"/>
          <w:sz w:val="24"/>
          <w:szCs w:val="24"/>
          <w:lang w:eastAsia="zh-Hans"/>
        </w:rPr>
        <w:t>其它</w:t>
      </w:r>
      <w:r w:rsidRPr="00E72116">
        <w:rPr>
          <w:b/>
          <w:color w:val="auto"/>
          <w:sz w:val="24"/>
          <w:szCs w:val="24"/>
          <w:lang w:eastAsia="zh-Hans"/>
        </w:rPr>
        <w:t>管理要求</w:t>
      </w:r>
      <w:bookmarkEnd w:id="467"/>
    </w:p>
    <w:p w14:paraId="4E0D1E68" w14:textId="77777777" w:rsidR="00FF254A" w:rsidRPr="00E72116" w:rsidRDefault="005E43C2">
      <w:pPr>
        <w:widowControl/>
        <w:topLinePunct/>
        <w:adjustRightInd w:val="0"/>
        <w:snapToGrid w:val="0"/>
        <w:spacing w:after="0" w:line="360" w:lineRule="auto"/>
        <w:ind w:leftChars="59" w:left="130"/>
        <w:rPr>
          <w:rFonts w:ascii="Times New Roman" w:hAnsi="Times New Roman"/>
          <w:spacing w:val="4"/>
          <w:kern w:val="0"/>
          <w:sz w:val="24"/>
        </w:rPr>
      </w:pPr>
      <w:r w:rsidRPr="00E72116">
        <w:rPr>
          <w:rFonts w:ascii="Times New Roman" w:hAnsi="Times New Roman" w:hint="eastAsia"/>
          <w:spacing w:val="4"/>
          <w:kern w:val="0"/>
          <w:sz w:val="24"/>
        </w:rPr>
        <w:t>（一）工程实施总体要求</w:t>
      </w:r>
    </w:p>
    <w:p w14:paraId="68544D73" w14:textId="77777777" w:rsidR="00FF254A" w:rsidRPr="00E72116" w:rsidRDefault="005E43C2">
      <w:pPr>
        <w:widowControl/>
        <w:topLinePunct/>
        <w:adjustRightInd w:val="0"/>
        <w:snapToGrid w:val="0"/>
        <w:spacing w:after="0" w:line="360" w:lineRule="auto"/>
        <w:ind w:leftChars="59" w:left="130"/>
        <w:rPr>
          <w:rFonts w:ascii="Times New Roman" w:hAnsi="Times New Roman"/>
          <w:spacing w:val="4"/>
          <w:kern w:val="0"/>
          <w:sz w:val="24"/>
        </w:rPr>
      </w:pPr>
      <w:r w:rsidRPr="00E72116">
        <w:rPr>
          <w:rFonts w:ascii="Times New Roman" w:hAnsi="Times New Roman" w:hint="eastAsia"/>
          <w:spacing w:val="4"/>
          <w:kern w:val="0"/>
          <w:sz w:val="24"/>
        </w:rPr>
        <w:t>本工程在实施过程中必须采取有效措施，制定切实可行监理大纲、监理实施细则，实现工程的进度、投资、质量、安全、环境管理目标。</w:t>
      </w:r>
    </w:p>
    <w:p w14:paraId="052C3489" w14:textId="77777777" w:rsidR="00FF254A" w:rsidRPr="00E72116" w:rsidRDefault="005E43C2">
      <w:pPr>
        <w:widowControl/>
        <w:topLinePunct/>
        <w:adjustRightInd w:val="0"/>
        <w:snapToGrid w:val="0"/>
        <w:spacing w:after="0" w:line="360" w:lineRule="auto"/>
        <w:ind w:leftChars="59" w:left="130"/>
        <w:rPr>
          <w:rFonts w:ascii="Times New Roman" w:hAnsi="Times New Roman"/>
          <w:spacing w:val="4"/>
          <w:kern w:val="0"/>
          <w:sz w:val="24"/>
        </w:rPr>
      </w:pPr>
      <w:r w:rsidRPr="00E72116">
        <w:rPr>
          <w:rFonts w:ascii="Times New Roman" w:hAnsi="Times New Roman" w:hint="eastAsia"/>
          <w:spacing w:val="4"/>
          <w:kern w:val="0"/>
          <w:sz w:val="24"/>
        </w:rPr>
        <w:t>（二）专业工程实施能力要求</w:t>
      </w:r>
    </w:p>
    <w:p w14:paraId="0BE813A3" w14:textId="77777777" w:rsidR="00FF254A" w:rsidRPr="00E72116" w:rsidRDefault="005E43C2">
      <w:pPr>
        <w:widowControl/>
        <w:topLinePunct/>
        <w:adjustRightInd w:val="0"/>
        <w:snapToGrid w:val="0"/>
        <w:spacing w:after="0" w:line="360" w:lineRule="auto"/>
        <w:ind w:leftChars="59" w:left="130" w:firstLineChars="200" w:firstLine="496"/>
        <w:rPr>
          <w:rFonts w:ascii="Times New Roman" w:hAnsi="Times New Roman"/>
          <w:spacing w:val="4"/>
          <w:kern w:val="0"/>
          <w:sz w:val="24"/>
        </w:rPr>
      </w:pPr>
      <w:r w:rsidRPr="00E72116">
        <w:rPr>
          <w:rFonts w:ascii="Times New Roman" w:hAnsi="Times New Roman" w:hint="eastAsia"/>
          <w:spacing w:val="4"/>
          <w:kern w:val="0"/>
          <w:sz w:val="24"/>
        </w:rPr>
        <w:t>1</w:t>
      </w:r>
      <w:r w:rsidRPr="00E72116">
        <w:rPr>
          <w:rFonts w:ascii="Times New Roman" w:hAnsi="Times New Roman" w:hint="eastAsia"/>
          <w:spacing w:val="4"/>
          <w:kern w:val="0"/>
          <w:sz w:val="24"/>
        </w:rPr>
        <w:t>、本次招标建设内容专业性较强，中标人应具备完成本项目专业工程的监理能力。根据国家、住房和城乡建设部和省市相关规定并按照《广州市重点公共建设项目管理中心建设工程合同依法分包操作细则》要求，监理单位要严格监督施工单位不得分包主体、关键性的工作；对于非主体的工程、非关键性的工作，施工单位严格审核分包申请，并做好分包单位的监理管理。</w:t>
      </w:r>
    </w:p>
    <w:p w14:paraId="6145F99A" w14:textId="77777777" w:rsidR="00FF254A" w:rsidRPr="00E72116" w:rsidRDefault="005E43C2">
      <w:pPr>
        <w:widowControl/>
        <w:topLinePunct/>
        <w:adjustRightInd w:val="0"/>
        <w:snapToGrid w:val="0"/>
        <w:spacing w:after="0" w:line="360" w:lineRule="auto"/>
        <w:ind w:leftChars="59" w:left="130" w:firstLineChars="200" w:firstLine="496"/>
        <w:rPr>
          <w:rFonts w:ascii="Times New Roman" w:hAnsi="Times New Roman"/>
          <w:spacing w:val="4"/>
          <w:kern w:val="0"/>
          <w:sz w:val="24"/>
        </w:rPr>
      </w:pPr>
      <w:r w:rsidRPr="00E72116">
        <w:rPr>
          <w:rFonts w:ascii="Times New Roman" w:hAnsi="Times New Roman" w:cs="宋体" w:hint="eastAsia"/>
          <w:spacing w:val="4"/>
          <w:kern w:val="0"/>
          <w:sz w:val="24"/>
        </w:rPr>
        <w:lastRenderedPageBreak/>
        <w:t>2</w:t>
      </w:r>
      <w:r w:rsidRPr="00E72116">
        <w:rPr>
          <w:rFonts w:ascii="Times New Roman" w:hAnsi="Times New Roman" w:cs="宋体" w:hint="eastAsia"/>
          <w:spacing w:val="4"/>
          <w:kern w:val="0"/>
          <w:sz w:val="24"/>
        </w:rPr>
        <w:t>、中标人应具备审核相应的专业工程深化设计能力，做好</w:t>
      </w:r>
      <w:r w:rsidRPr="00E72116">
        <w:rPr>
          <w:rFonts w:ascii="Times New Roman" w:hAnsi="Times New Roman" w:hint="eastAsia"/>
          <w:spacing w:val="4"/>
          <w:kern w:val="0"/>
          <w:sz w:val="24"/>
        </w:rPr>
        <w:t>发包人招标范围内必须进行深化设计的专业工程的审核，并提出合理化建议。</w:t>
      </w:r>
    </w:p>
    <w:p w14:paraId="54857B49" w14:textId="77777777" w:rsidR="00FF254A" w:rsidRPr="00E72116" w:rsidRDefault="005E43C2">
      <w:pPr>
        <w:widowControl/>
        <w:topLinePunct/>
        <w:adjustRightInd w:val="0"/>
        <w:snapToGrid w:val="0"/>
        <w:spacing w:after="0" w:line="360" w:lineRule="auto"/>
        <w:ind w:leftChars="59" w:left="130" w:firstLineChars="200" w:firstLine="496"/>
        <w:rPr>
          <w:rFonts w:ascii="Times New Roman" w:hAnsi="Times New Roman"/>
          <w:spacing w:val="4"/>
          <w:kern w:val="0"/>
          <w:sz w:val="24"/>
        </w:rPr>
      </w:pPr>
      <w:r w:rsidRPr="00E72116">
        <w:rPr>
          <w:rFonts w:ascii="Times New Roman" w:hAnsi="Times New Roman" w:hint="eastAsia"/>
          <w:spacing w:val="4"/>
          <w:kern w:val="0"/>
          <w:sz w:val="24"/>
        </w:rPr>
        <w:t>3</w:t>
      </w:r>
      <w:r w:rsidRPr="00E72116">
        <w:rPr>
          <w:rFonts w:ascii="Times New Roman" w:hAnsi="Times New Roman" w:hint="eastAsia"/>
          <w:spacing w:val="4"/>
          <w:kern w:val="0"/>
          <w:sz w:val="24"/>
        </w:rPr>
        <w:t>、按《建设项目创安全文明施工样板工地细则》的要求，在开工前督促施工单位制定《创优工地实施方案》，并报审。</w:t>
      </w:r>
    </w:p>
    <w:p w14:paraId="1FD78067" w14:textId="77777777" w:rsidR="00FF254A" w:rsidRPr="00E72116" w:rsidRDefault="005E43C2">
      <w:pPr>
        <w:widowControl/>
        <w:topLinePunct/>
        <w:adjustRightInd w:val="0"/>
        <w:snapToGrid w:val="0"/>
        <w:spacing w:after="0" w:line="360" w:lineRule="auto"/>
        <w:ind w:leftChars="59" w:left="130" w:firstLineChars="200" w:firstLine="496"/>
        <w:rPr>
          <w:rFonts w:ascii="Times New Roman" w:hAnsi="Times New Roman"/>
          <w:spacing w:val="4"/>
          <w:kern w:val="0"/>
          <w:sz w:val="24"/>
        </w:rPr>
      </w:pPr>
      <w:r w:rsidRPr="00E72116">
        <w:rPr>
          <w:rFonts w:ascii="Times New Roman" w:hAnsi="Times New Roman" w:hint="eastAsia"/>
          <w:spacing w:val="4"/>
          <w:kern w:val="0"/>
          <w:sz w:val="24"/>
        </w:rPr>
        <w:t>4</w:t>
      </w:r>
      <w:r w:rsidRPr="00E72116">
        <w:rPr>
          <w:rFonts w:ascii="Times New Roman" w:hAnsi="Times New Roman" w:hint="eastAsia"/>
          <w:spacing w:val="4"/>
          <w:kern w:val="0"/>
          <w:sz w:val="24"/>
        </w:rPr>
        <w:t>、按要求督促施工单位编制并审核各项施工方案（包括：材料设备看样定板、样板引路、材料采购、加工制作、运输、存放、安装、检测、计划，确保工期目标实现等内容），并报审。</w:t>
      </w:r>
    </w:p>
    <w:p w14:paraId="2965C3F0" w14:textId="77777777" w:rsidR="00FF254A" w:rsidRPr="00E72116" w:rsidRDefault="005E43C2">
      <w:pPr>
        <w:widowControl/>
        <w:topLinePunct/>
        <w:adjustRightInd w:val="0"/>
        <w:snapToGrid w:val="0"/>
        <w:spacing w:after="0" w:line="360" w:lineRule="auto"/>
        <w:ind w:leftChars="59" w:left="130" w:firstLineChars="200" w:firstLine="496"/>
        <w:rPr>
          <w:rFonts w:ascii="Times New Roman" w:hAnsi="Times New Roman"/>
          <w:spacing w:val="4"/>
          <w:kern w:val="0"/>
          <w:sz w:val="24"/>
        </w:rPr>
      </w:pPr>
      <w:r w:rsidRPr="00E72116">
        <w:rPr>
          <w:rFonts w:ascii="Times New Roman" w:hAnsi="Times New Roman" w:hint="eastAsia"/>
          <w:spacing w:val="4"/>
          <w:kern w:val="0"/>
          <w:sz w:val="24"/>
        </w:rPr>
        <w:t>5</w:t>
      </w:r>
      <w:r w:rsidRPr="00E72116">
        <w:rPr>
          <w:rFonts w:ascii="Times New Roman" w:hAnsi="Times New Roman" w:hint="eastAsia"/>
          <w:spacing w:val="4"/>
          <w:kern w:val="0"/>
          <w:sz w:val="24"/>
        </w:rPr>
        <w:t>、严格按图施工，承包人必须严格督促施工单位按审查批准的施工方案和设计图纸施工，不得擅自修改施工方案及设计图纸。</w:t>
      </w:r>
    </w:p>
    <w:p w14:paraId="401AA3D5" w14:textId="77777777" w:rsidR="00FF254A" w:rsidRPr="00E72116" w:rsidRDefault="005E43C2">
      <w:pPr>
        <w:widowControl/>
        <w:topLinePunct/>
        <w:adjustRightInd w:val="0"/>
        <w:snapToGrid w:val="0"/>
        <w:spacing w:after="0" w:line="360" w:lineRule="auto"/>
        <w:ind w:leftChars="59" w:left="130" w:firstLineChars="200" w:firstLine="496"/>
        <w:rPr>
          <w:rFonts w:ascii="Times New Roman" w:hAnsi="Times New Roman"/>
          <w:spacing w:val="4"/>
          <w:kern w:val="0"/>
          <w:sz w:val="24"/>
        </w:rPr>
      </w:pPr>
      <w:r w:rsidRPr="00E72116">
        <w:rPr>
          <w:rFonts w:ascii="Times New Roman" w:hAnsi="Times New Roman" w:hint="eastAsia"/>
          <w:spacing w:val="4"/>
          <w:kern w:val="0"/>
          <w:sz w:val="24"/>
        </w:rPr>
        <w:t>6</w:t>
      </w:r>
      <w:r w:rsidRPr="00E72116">
        <w:rPr>
          <w:rFonts w:ascii="Times New Roman" w:hAnsi="Times New Roman" w:hint="eastAsia"/>
          <w:spacing w:val="4"/>
          <w:kern w:val="0"/>
          <w:sz w:val="24"/>
        </w:rPr>
        <w:t>、为有效开展监理工作，监理单位必须在现场配备传真机、电脑等必要的办公设备，并配备自用的交通车辆，以保障及时有效的进行文件资料传递、开展会议等工作。</w:t>
      </w:r>
    </w:p>
    <w:p w14:paraId="590BED75" w14:textId="77777777" w:rsidR="00FF254A" w:rsidRPr="00E72116" w:rsidRDefault="005E43C2">
      <w:pPr>
        <w:widowControl/>
        <w:topLinePunct/>
        <w:adjustRightInd w:val="0"/>
        <w:snapToGrid w:val="0"/>
        <w:spacing w:after="0" w:line="360" w:lineRule="auto"/>
        <w:ind w:leftChars="59" w:left="130"/>
        <w:rPr>
          <w:rFonts w:ascii="Times New Roman" w:hAnsi="Times New Roman"/>
          <w:spacing w:val="4"/>
          <w:kern w:val="0"/>
          <w:sz w:val="24"/>
        </w:rPr>
      </w:pPr>
      <w:r w:rsidRPr="00E72116">
        <w:rPr>
          <w:rFonts w:ascii="Times New Roman" w:hAnsi="Times New Roman" w:hint="eastAsia"/>
          <w:spacing w:val="4"/>
          <w:kern w:val="0"/>
          <w:sz w:val="24"/>
        </w:rPr>
        <w:t>（三）关于定标方面对投标人的要求</w:t>
      </w:r>
    </w:p>
    <w:p w14:paraId="39A17B7E" w14:textId="77777777" w:rsidR="00FF254A" w:rsidRPr="00E72116" w:rsidRDefault="005E43C2">
      <w:pPr>
        <w:widowControl/>
        <w:topLinePunct/>
        <w:adjustRightInd w:val="0"/>
        <w:snapToGrid w:val="0"/>
        <w:spacing w:after="0" w:line="360" w:lineRule="auto"/>
        <w:ind w:leftChars="59" w:left="130"/>
        <w:rPr>
          <w:rFonts w:ascii="Times New Roman" w:hAnsi="Times New Roman"/>
          <w:spacing w:val="4"/>
          <w:kern w:val="0"/>
          <w:sz w:val="24"/>
        </w:rPr>
      </w:pPr>
      <w:r w:rsidRPr="00E72116">
        <w:rPr>
          <w:rFonts w:ascii="Times New Roman" w:hAnsi="Times New Roman"/>
          <w:spacing w:val="4"/>
          <w:kern w:val="0"/>
          <w:sz w:val="24"/>
        </w:rPr>
        <w:t xml:space="preserve">    </w:t>
      </w:r>
      <w:r w:rsidRPr="00E72116">
        <w:rPr>
          <w:rFonts w:ascii="Times New Roman" w:hAnsi="Times New Roman" w:hint="eastAsia"/>
          <w:spacing w:val="4"/>
          <w:kern w:val="0"/>
          <w:sz w:val="24"/>
        </w:rPr>
        <w:t>对投标人在各阶段监理方案、对本项目重点及难点分析及解决措施等监理大纲内容的合理性、可行性进行评审。</w:t>
      </w:r>
    </w:p>
    <w:p w14:paraId="030B7063" w14:textId="77777777" w:rsidR="00FF254A" w:rsidRPr="00E72116" w:rsidRDefault="005E43C2">
      <w:pPr>
        <w:widowControl/>
        <w:topLinePunct/>
        <w:adjustRightInd w:val="0"/>
        <w:snapToGrid w:val="0"/>
        <w:spacing w:after="0" w:line="360" w:lineRule="auto"/>
        <w:ind w:leftChars="59" w:left="130" w:firstLineChars="200" w:firstLine="496"/>
        <w:rPr>
          <w:rFonts w:ascii="Times New Roman" w:hAnsi="Times New Roman"/>
          <w:spacing w:val="4"/>
          <w:kern w:val="0"/>
          <w:sz w:val="24"/>
        </w:rPr>
      </w:pPr>
      <w:r w:rsidRPr="00E72116">
        <w:rPr>
          <w:rFonts w:ascii="Times New Roman" w:hAnsi="Times New Roman" w:hint="eastAsia"/>
          <w:spacing w:val="4"/>
          <w:kern w:val="0"/>
          <w:sz w:val="24"/>
        </w:rPr>
        <w:t>1.</w:t>
      </w:r>
      <w:r w:rsidRPr="00E72116">
        <w:rPr>
          <w:rFonts w:ascii="Times New Roman" w:hAnsi="Times New Roman" w:hint="eastAsia"/>
          <w:spacing w:val="4"/>
          <w:kern w:val="0"/>
          <w:sz w:val="24"/>
        </w:rPr>
        <w:t>在施工监理方案方面：考核监理工作目标是否明确，监理工作依据、制度、流程是否完善；监理工作内容及管理手段是否合理可行、措施具体、针对性是否符合。</w:t>
      </w:r>
    </w:p>
    <w:p w14:paraId="68E330BF" w14:textId="77777777" w:rsidR="00FF254A" w:rsidRPr="00E72116" w:rsidRDefault="005E43C2">
      <w:pPr>
        <w:widowControl/>
        <w:topLinePunct/>
        <w:adjustRightInd w:val="0"/>
        <w:snapToGrid w:val="0"/>
        <w:spacing w:after="0" w:line="360" w:lineRule="auto"/>
        <w:ind w:leftChars="59" w:left="130" w:firstLineChars="200" w:firstLine="496"/>
        <w:rPr>
          <w:rFonts w:ascii="Times New Roman" w:hAnsi="Times New Roman"/>
          <w:spacing w:val="4"/>
          <w:kern w:val="0"/>
          <w:sz w:val="24"/>
        </w:rPr>
      </w:pPr>
      <w:r w:rsidRPr="00E72116">
        <w:rPr>
          <w:rFonts w:ascii="Times New Roman" w:hAnsi="Times New Roman" w:hint="eastAsia"/>
          <w:spacing w:val="4"/>
          <w:kern w:val="0"/>
          <w:sz w:val="24"/>
        </w:rPr>
        <w:t>2.</w:t>
      </w:r>
      <w:r w:rsidRPr="00E72116">
        <w:rPr>
          <w:rFonts w:ascii="Times New Roman" w:hAnsi="Times New Roman" w:hint="eastAsia"/>
          <w:spacing w:val="4"/>
          <w:kern w:val="0"/>
          <w:sz w:val="24"/>
        </w:rPr>
        <w:t>在对本项目重点及难点分析及解决措施方面：由于本工程项目处于校区内，项目地块地下穿过地铁线，对校内环境保护、避免干扰师生日常生活，合理规划施工现场分区及施工期交通流线布置，确保相邻地铁既有结构和正常运行等为本项目重点难点，考核投标人针对本项目建设特点进行监理的重点难点分析、提出相关解决技术措施方案、措施是否全面具体、针对性是否符合要求。</w:t>
      </w:r>
    </w:p>
    <w:p w14:paraId="6ED204B9" w14:textId="77777777" w:rsidR="00FF254A" w:rsidRPr="00E72116" w:rsidRDefault="00FF254A">
      <w:pPr>
        <w:widowControl/>
        <w:topLinePunct/>
        <w:adjustRightInd w:val="0"/>
        <w:snapToGrid w:val="0"/>
        <w:spacing w:line="372" w:lineRule="auto"/>
        <w:ind w:leftChars="59" w:left="130" w:firstLineChars="200" w:firstLine="496"/>
        <w:rPr>
          <w:rFonts w:ascii="Times New Roman" w:hAnsi="Times New Roman"/>
          <w:spacing w:val="4"/>
          <w:kern w:val="0"/>
          <w:sz w:val="24"/>
        </w:rPr>
      </w:pPr>
    </w:p>
    <w:p w14:paraId="0A0C2F49" w14:textId="77777777" w:rsidR="00FF254A" w:rsidRPr="00E72116" w:rsidRDefault="00FF254A"/>
    <w:p w14:paraId="107EC396" w14:textId="77777777" w:rsidR="00FF254A" w:rsidRPr="00E72116" w:rsidRDefault="005E43C2">
      <w:pPr>
        <w:pStyle w:val="1"/>
        <w:keepNext w:val="0"/>
        <w:keepLines w:val="0"/>
        <w:spacing w:after="0" w:line="240" w:lineRule="auto"/>
        <w:jc w:val="center"/>
        <w:rPr>
          <w:dstrike/>
          <w:color w:val="auto"/>
          <w:sz w:val="28"/>
          <w:szCs w:val="28"/>
        </w:rPr>
      </w:pPr>
      <w:r w:rsidRPr="00E72116">
        <w:rPr>
          <w:rFonts w:ascii="黑体" w:eastAsia="黑体" w:hAnsi="黑体"/>
          <w:b/>
          <w:color w:val="auto"/>
        </w:rPr>
        <w:br w:type="page"/>
      </w:r>
      <w:bookmarkEnd w:id="440"/>
    </w:p>
    <w:p w14:paraId="6A221094" w14:textId="77777777" w:rsidR="00FF254A" w:rsidRPr="00E72116" w:rsidRDefault="00FF254A">
      <w:pPr>
        <w:pStyle w:val="aff1"/>
        <w:ind w:firstLine="480"/>
      </w:pPr>
      <w:bookmarkStart w:id="468" w:name="_Toc6575"/>
      <w:bookmarkEnd w:id="430"/>
      <w:bookmarkEnd w:id="431"/>
      <w:bookmarkEnd w:id="432"/>
      <w:bookmarkEnd w:id="433"/>
      <w:bookmarkEnd w:id="434"/>
      <w:bookmarkEnd w:id="468"/>
    </w:p>
    <w:p w14:paraId="37E2FBB9" w14:textId="77777777" w:rsidR="00FF254A" w:rsidRPr="00E72116" w:rsidRDefault="00FF254A">
      <w:pPr>
        <w:pStyle w:val="aff1"/>
        <w:ind w:firstLine="480"/>
      </w:pPr>
    </w:p>
    <w:p w14:paraId="19DFA8A6" w14:textId="77777777" w:rsidR="00FF254A" w:rsidRPr="00E72116" w:rsidRDefault="00FF254A">
      <w:pPr>
        <w:spacing w:after="0"/>
      </w:pPr>
    </w:p>
    <w:p w14:paraId="3455A3E0" w14:textId="77777777" w:rsidR="00FF254A" w:rsidRPr="00E72116" w:rsidRDefault="00FF254A">
      <w:pPr>
        <w:spacing w:after="0"/>
      </w:pPr>
    </w:p>
    <w:p w14:paraId="547C8B5C" w14:textId="77777777" w:rsidR="00FF254A" w:rsidRPr="00E72116" w:rsidRDefault="00FF254A">
      <w:pPr>
        <w:spacing w:after="0"/>
      </w:pPr>
    </w:p>
    <w:p w14:paraId="48FB3119" w14:textId="77777777" w:rsidR="00FF254A" w:rsidRPr="00E72116" w:rsidRDefault="00FF254A">
      <w:pPr>
        <w:spacing w:after="0"/>
      </w:pPr>
    </w:p>
    <w:p w14:paraId="67975C67" w14:textId="77777777" w:rsidR="00FF254A" w:rsidRPr="00E72116" w:rsidRDefault="00FF254A">
      <w:pPr>
        <w:spacing w:after="0"/>
      </w:pPr>
    </w:p>
    <w:p w14:paraId="34C0D0D5" w14:textId="77777777" w:rsidR="00FF254A" w:rsidRPr="00E72116" w:rsidRDefault="00FF254A">
      <w:pPr>
        <w:spacing w:after="0"/>
      </w:pPr>
    </w:p>
    <w:p w14:paraId="6418470E" w14:textId="77777777" w:rsidR="00FF254A" w:rsidRPr="00E72116" w:rsidRDefault="005E43C2">
      <w:pPr>
        <w:pStyle w:val="18"/>
        <w:jc w:val="center"/>
        <w:rPr>
          <w:sz w:val="84"/>
          <w:szCs w:val="84"/>
        </w:rPr>
      </w:pPr>
      <w:bookmarkStart w:id="469" w:name="_Toc176879860"/>
      <w:bookmarkStart w:id="470" w:name="_Toc199515664"/>
      <w:r w:rsidRPr="00E72116">
        <w:rPr>
          <w:rFonts w:hint="eastAsia"/>
          <w:sz w:val="84"/>
          <w:szCs w:val="84"/>
        </w:rPr>
        <w:t>第三卷</w:t>
      </w:r>
      <w:bookmarkEnd w:id="469"/>
      <w:bookmarkEnd w:id="470"/>
    </w:p>
    <w:p w14:paraId="126ACF76" w14:textId="77777777" w:rsidR="00FF254A" w:rsidRPr="00E72116" w:rsidRDefault="005E43C2">
      <w:pPr>
        <w:widowControl/>
        <w:spacing w:after="0"/>
        <w:rPr>
          <w:rFonts w:asciiTheme="majorHAnsi" w:eastAsia="宋体" w:hAnsiTheme="majorHAnsi" w:cstheme="majorBidi"/>
          <w:b/>
          <w:sz w:val="32"/>
          <w:szCs w:val="40"/>
          <w:lang w:eastAsia="zh-Hans"/>
          <w14:ligatures w14:val="none"/>
        </w:rPr>
      </w:pPr>
      <w:r w:rsidRPr="00E72116">
        <w:br w:type="page"/>
      </w:r>
    </w:p>
    <w:p w14:paraId="26A5A082" w14:textId="77777777" w:rsidR="00FF254A" w:rsidRPr="00E72116" w:rsidRDefault="005E43C2">
      <w:pPr>
        <w:pStyle w:val="24"/>
        <w:rPr>
          <w:sz w:val="30"/>
          <w:szCs w:val="30"/>
        </w:rPr>
      </w:pPr>
      <w:bookmarkStart w:id="471" w:name="_Toc199515665"/>
      <w:r w:rsidRPr="00E72116">
        <w:rPr>
          <w:rFonts w:hint="eastAsia"/>
          <w:sz w:val="30"/>
          <w:szCs w:val="30"/>
        </w:rPr>
        <w:lastRenderedPageBreak/>
        <w:t>第六章</w:t>
      </w:r>
      <w:r w:rsidRPr="00E72116">
        <w:rPr>
          <w:rFonts w:hint="eastAsia"/>
          <w:sz w:val="30"/>
          <w:szCs w:val="30"/>
        </w:rPr>
        <w:t xml:space="preserve"> </w:t>
      </w:r>
      <w:r w:rsidRPr="00E72116">
        <w:rPr>
          <w:rFonts w:hint="eastAsia"/>
          <w:sz w:val="30"/>
          <w:szCs w:val="30"/>
        </w:rPr>
        <w:t>投标文件格式</w:t>
      </w:r>
      <w:bookmarkEnd w:id="471"/>
    </w:p>
    <w:p w14:paraId="3B0B6F5F" w14:textId="77777777" w:rsidR="00FF254A" w:rsidRPr="00E72116" w:rsidRDefault="00FF254A">
      <w:pPr>
        <w:pStyle w:val="aff1"/>
        <w:ind w:firstLine="480"/>
      </w:pPr>
    </w:p>
    <w:p w14:paraId="40BC68AD" w14:textId="77777777" w:rsidR="00FF254A" w:rsidRPr="00E72116" w:rsidRDefault="005E43C2">
      <w:pPr>
        <w:spacing w:after="0"/>
        <w:rPr>
          <w:b/>
          <w:bCs/>
          <w:sz w:val="28"/>
          <w:szCs w:val="28"/>
        </w:rPr>
      </w:pPr>
      <w:r w:rsidRPr="00E72116">
        <w:rPr>
          <w:rFonts w:hint="eastAsia"/>
          <w:b/>
          <w:bCs/>
          <w:sz w:val="28"/>
          <w:szCs w:val="28"/>
        </w:rPr>
        <w:t>封面</w:t>
      </w:r>
    </w:p>
    <w:p w14:paraId="17089489" w14:textId="77777777" w:rsidR="00FF254A" w:rsidRPr="00E72116" w:rsidRDefault="005E43C2">
      <w:pPr>
        <w:pStyle w:val="aff1"/>
        <w:ind w:firstLine="480"/>
        <w:jc w:val="center"/>
      </w:pPr>
      <w:r w:rsidRPr="00E72116">
        <w:rPr>
          <w:rFonts w:hint="eastAsia"/>
        </w:rPr>
        <w:t>（项目名称）</w:t>
      </w:r>
    </w:p>
    <w:p w14:paraId="3F36FD86" w14:textId="77777777" w:rsidR="00FF254A" w:rsidRPr="00E72116" w:rsidRDefault="005E43C2">
      <w:pPr>
        <w:pStyle w:val="aff1"/>
        <w:ind w:firstLine="480"/>
        <w:jc w:val="center"/>
      </w:pPr>
      <w:r w:rsidRPr="00E72116">
        <w:rPr>
          <w:rFonts w:hint="eastAsia"/>
        </w:rPr>
        <w:t>(</w:t>
      </w:r>
      <w:r w:rsidRPr="00E72116">
        <w:rPr>
          <w:rFonts w:hint="eastAsia"/>
        </w:rPr>
        <w:t>项目编号：</w:t>
      </w:r>
      <w:r w:rsidRPr="00E72116">
        <w:rPr>
          <w:rFonts w:hint="eastAsia"/>
        </w:rPr>
        <w:t xml:space="preserve">       )</w:t>
      </w:r>
    </w:p>
    <w:p w14:paraId="3BA8C889" w14:textId="77777777" w:rsidR="00FF254A" w:rsidRPr="00E72116" w:rsidRDefault="00FF254A">
      <w:pPr>
        <w:pStyle w:val="aff1"/>
        <w:ind w:firstLine="480"/>
      </w:pPr>
    </w:p>
    <w:p w14:paraId="5521F4DA" w14:textId="77777777" w:rsidR="00FF254A" w:rsidRPr="00E72116" w:rsidRDefault="00FF254A">
      <w:pPr>
        <w:pStyle w:val="aff1"/>
        <w:ind w:firstLine="480"/>
      </w:pPr>
    </w:p>
    <w:p w14:paraId="12BB3B2C" w14:textId="77777777" w:rsidR="00FF254A" w:rsidRPr="00E72116" w:rsidRDefault="00FF254A">
      <w:pPr>
        <w:spacing w:after="0"/>
      </w:pPr>
    </w:p>
    <w:p w14:paraId="33D9B0A5" w14:textId="77777777" w:rsidR="00FF254A" w:rsidRPr="00E72116" w:rsidRDefault="00FF254A">
      <w:pPr>
        <w:spacing w:after="0"/>
      </w:pPr>
    </w:p>
    <w:p w14:paraId="415A837B" w14:textId="77777777" w:rsidR="00FF254A" w:rsidRPr="00E72116" w:rsidRDefault="005E43C2">
      <w:pPr>
        <w:pStyle w:val="aff1"/>
        <w:ind w:firstLine="883"/>
        <w:jc w:val="center"/>
        <w:rPr>
          <w:b/>
          <w:bCs/>
          <w:sz w:val="44"/>
          <w:szCs w:val="44"/>
        </w:rPr>
      </w:pPr>
      <w:r w:rsidRPr="00E72116">
        <w:rPr>
          <w:rFonts w:hint="eastAsia"/>
          <w:b/>
          <w:bCs/>
          <w:sz w:val="44"/>
          <w:szCs w:val="44"/>
        </w:rPr>
        <w:t>投标文件</w:t>
      </w:r>
    </w:p>
    <w:p w14:paraId="4872E1D8" w14:textId="77777777" w:rsidR="00FF254A" w:rsidRPr="00E72116" w:rsidRDefault="00FF254A">
      <w:pPr>
        <w:pStyle w:val="aff1"/>
        <w:ind w:firstLine="480"/>
      </w:pPr>
    </w:p>
    <w:p w14:paraId="7A4F0557" w14:textId="77777777" w:rsidR="00FF254A" w:rsidRPr="00E72116" w:rsidRDefault="00FF254A">
      <w:pPr>
        <w:pStyle w:val="aff1"/>
        <w:ind w:firstLine="480"/>
      </w:pPr>
    </w:p>
    <w:p w14:paraId="448CCDB2" w14:textId="77777777" w:rsidR="00FF254A" w:rsidRPr="00E72116" w:rsidRDefault="00FF254A">
      <w:pPr>
        <w:pStyle w:val="aff1"/>
        <w:ind w:firstLine="480"/>
      </w:pPr>
    </w:p>
    <w:p w14:paraId="68BBFF80" w14:textId="77777777" w:rsidR="00FF254A" w:rsidRPr="00E72116" w:rsidRDefault="00FF254A">
      <w:pPr>
        <w:pStyle w:val="aff1"/>
        <w:ind w:firstLine="480"/>
      </w:pPr>
    </w:p>
    <w:p w14:paraId="0F45C98A" w14:textId="77777777" w:rsidR="00FF254A" w:rsidRPr="00E72116" w:rsidRDefault="00FF254A">
      <w:pPr>
        <w:spacing w:after="0"/>
      </w:pPr>
    </w:p>
    <w:p w14:paraId="0351662A" w14:textId="77777777" w:rsidR="00FF254A" w:rsidRPr="00E72116" w:rsidRDefault="00FF254A">
      <w:pPr>
        <w:spacing w:after="0"/>
      </w:pPr>
    </w:p>
    <w:p w14:paraId="64C9011E" w14:textId="77777777" w:rsidR="00FF254A" w:rsidRPr="00E72116" w:rsidRDefault="00FF254A">
      <w:pPr>
        <w:spacing w:after="0"/>
      </w:pPr>
    </w:p>
    <w:p w14:paraId="0E3CCE05" w14:textId="77777777" w:rsidR="00FF254A" w:rsidRPr="00E72116" w:rsidRDefault="00FF254A">
      <w:pPr>
        <w:pStyle w:val="aff1"/>
        <w:ind w:firstLine="480"/>
      </w:pPr>
    </w:p>
    <w:p w14:paraId="4DB8526F" w14:textId="77777777" w:rsidR="00FF254A" w:rsidRPr="00E72116" w:rsidRDefault="00FF254A">
      <w:pPr>
        <w:pStyle w:val="aff1"/>
        <w:ind w:firstLine="480"/>
      </w:pPr>
    </w:p>
    <w:p w14:paraId="333F4424" w14:textId="77777777" w:rsidR="00FF254A" w:rsidRPr="00E72116" w:rsidRDefault="00FF254A">
      <w:pPr>
        <w:pStyle w:val="aff1"/>
        <w:ind w:firstLine="480"/>
      </w:pPr>
    </w:p>
    <w:p w14:paraId="1D25EE6D" w14:textId="77777777" w:rsidR="00FF254A" w:rsidRPr="00E72116" w:rsidRDefault="005E43C2">
      <w:pPr>
        <w:pStyle w:val="aff1"/>
        <w:ind w:firstLine="480"/>
      </w:pPr>
      <w:r w:rsidRPr="00E72116">
        <w:rPr>
          <w:rFonts w:hint="eastAsia"/>
        </w:rPr>
        <w:t>投标人：</w:t>
      </w:r>
      <w:r w:rsidRPr="00E72116">
        <w:rPr>
          <w:rFonts w:hint="eastAsia"/>
        </w:rPr>
        <w:t xml:space="preserve">               </w:t>
      </w:r>
    </w:p>
    <w:p w14:paraId="53387ACD" w14:textId="77777777" w:rsidR="00FF254A" w:rsidRPr="00E72116" w:rsidRDefault="005E43C2">
      <w:pPr>
        <w:pStyle w:val="aff1"/>
        <w:ind w:firstLine="480"/>
      </w:pPr>
      <w:r w:rsidRPr="00E72116">
        <w:rPr>
          <w:rFonts w:hint="eastAsia"/>
        </w:rPr>
        <w:t>法定代表人或其委托代理人：</w:t>
      </w:r>
      <w:r w:rsidRPr="00E72116">
        <w:rPr>
          <w:rFonts w:hint="eastAsia"/>
        </w:rPr>
        <w:t xml:space="preserve">       </w:t>
      </w:r>
    </w:p>
    <w:p w14:paraId="38CBF4F2" w14:textId="77777777" w:rsidR="00FF254A" w:rsidRPr="00E72116" w:rsidRDefault="00FF254A">
      <w:pPr>
        <w:pStyle w:val="aff1"/>
        <w:ind w:firstLine="480"/>
      </w:pPr>
    </w:p>
    <w:p w14:paraId="0380C607" w14:textId="77777777" w:rsidR="00FF254A" w:rsidRPr="00E72116" w:rsidRDefault="005E43C2">
      <w:pPr>
        <w:pStyle w:val="aff1"/>
        <w:ind w:firstLine="480"/>
      </w:pPr>
      <w:r w:rsidRPr="00E72116">
        <w:rPr>
          <w:rFonts w:hint="eastAsia"/>
        </w:rPr>
        <w:t>年</w:t>
      </w:r>
      <w:r w:rsidRPr="00E72116">
        <w:rPr>
          <w:rFonts w:hint="eastAsia"/>
        </w:rPr>
        <w:t xml:space="preserve">   </w:t>
      </w:r>
      <w:r w:rsidRPr="00E72116">
        <w:rPr>
          <w:rFonts w:hint="eastAsia"/>
        </w:rPr>
        <w:t>月</w:t>
      </w:r>
      <w:r w:rsidRPr="00E72116">
        <w:rPr>
          <w:rFonts w:hint="eastAsia"/>
        </w:rPr>
        <w:t xml:space="preserve">   </w:t>
      </w:r>
      <w:r w:rsidRPr="00E72116">
        <w:rPr>
          <w:rFonts w:hint="eastAsia"/>
        </w:rPr>
        <w:t>日</w:t>
      </w:r>
    </w:p>
    <w:p w14:paraId="7E39B369" w14:textId="77777777" w:rsidR="00FF254A" w:rsidRPr="00E72116" w:rsidRDefault="00FF254A">
      <w:pPr>
        <w:pStyle w:val="aff1"/>
        <w:ind w:firstLine="480"/>
      </w:pPr>
    </w:p>
    <w:p w14:paraId="06A4BE2E" w14:textId="77777777" w:rsidR="00FF254A" w:rsidRPr="00E72116" w:rsidRDefault="00FF254A">
      <w:pPr>
        <w:pStyle w:val="aff1"/>
        <w:ind w:firstLine="480"/>
      </w:pPr>
    </w:p>
    <w:p w14:paraId="7920A813" w14:textId="77777777" w:rsidR="00FF254A" w:rsidRPr="00E72116" w:rsidRDefault="005E43C2">
      <w:pPr>
        <w:pStyle w:val="aff1"/>
        <w:ind w:firstLine="480"/>
        <w:jc w:val="center"/>
        <w:rPr>
          <w:b/>
          <w:bCs/>
        </w:rPr>
      </w:pPr>
      <w:r w:rsidRPr="00E72116">
        <w:rPr>
          <w:rFonts w:hint="eastAsia"/>
        </w:rPr>
        <w:br w:type="page"/>
      </w:r>
      <w:bookmarkStart w:id="472" w:name="_Toc535938750"/>
      <w:bookmarkStart w:id="473" w:name="_Toc530470640"/>
      <w:bookmarkStart w:id="474" w:name="_Toc529196598"/>
      <w:r w:rsidRPr="00E72116">
        <w:rPr>
          <w:rFonts w:hint="eastAsia"/>
          <w:b/>
          <w:bCs/>
        </w:rPr>
        <w:lastRenderedPageBreak/>
        <w:t>目</w:t>
      </w:r>
      <w:r w:rsidRPr="00E72116">
        <w:rPr>
          <w:rFonts w:hint="eastAsia"/>
          <w:b/>
          <w:bCs/>
        </w:rPr>
        <w:t xml:space="preserve">   </w:t>
      </w:r>
      <w:r w:rsidRPr="00E72116">
        <w:rPr>
          <w:rFonts w:hint="eastAsia"/>
          <w:b/>
          <w:bCs/>
        </w:rPr>
        <w:t>录</w:t>
      </w:r>
      <w:bookmarkEnd w:id="472"/>
      <w:bookmarkEnd w:id="473"/>
      <w:bookmarkEnd w:id="474"/>
    </w:p>
    <w:p w14:paraId="74DCD809" w14:textId="77777777" w:rsidR="00FF254A" w:rsidRPr="00E72116" w:rsidRDefault="00FF254A">
      <w:pPr>
        <w:pStyle w:val="aff1"/>
        <w:ind w:firstLine="480"/>
      </w:pPr>
    </w:p>
    <w:p w14:paraId="5758CA47" w14:textId="77777777" w:rsidR="00FF254A" w:rsidRPr="00E72116" w:rsidRDefault="005E43C2">
      <w:pPr>
        <w:pStyle w:val="aff1"/>
        <w:ind w:firstLine="480"/>
      </w:pPr>
      <w:bookmarkStart w:id="475" w:name="_Toc369531691"/>
      <w:bookmarkStart w:id="476" w:name="_Toc352691655"/>
      <w:bookmarkStart w:id="477" w:name="_Toc7039"/>
      <w:r w:rsidRPr="00E72116">
        <w:rPr>
          <w:rFonts w:hint="eastAsia"/>
        </w:rPr>
        <w:t>一、投标函及投标函附录</w:t>
      </w:r>
    </w:p>
    <w:p w14:paraId="0454ED20" w14:textId="77777777" w:rsidR="00FF254A" w:rsidRPr="00E72116" w:rsidRDefault="005E43C2">
      <w:pPr>
        <w:pStyle w:val="aff1"/>
        <w:ind w:firstLine="480"/>
      </w:pPr>
      <w:r w:rsidRPr="00E72116">
        <w:rPr>
          <w:rFonts w:hint="eastAsia"/>
        </w:rPr>
        <w:t>二、法定代表人身份证明（适用于无委托代理人的情况）</w:t>
      </w:r>
    </w:p>
    <w:p w14:paraId="4919843F" w14:textId="77777777" w:rsidR="00FF254A" w:rsidRPr="00E72116" w:rsidRDefault="005E43C2">
      <w:pPr>
        <w:pStyle w:val="aff1"/>
        <w:ind w:firstLine="480"/>
      </w:pPr>
      <w:r w:rsidRPr="00E72116">
        <w:rPr>
          <w:rFonts w:hint="eastAsia"/>
        </w:rPr>
        <w:t>二、授权委托书（适用于有委托代理人的情况）</w:t>
      </w:r>
    </w:p>
    <w:p w14:paraId="72F33163" w14:textId="77777777" w:rsidR="00FF254A" w:rsidRPr="00E72116" w:rsidRDefault="005E43C2">
      <w:pPr>
        <w:pStyle w:val="aff1"/>
        <w:ind w:firstLine="480"/>
      </w:pPr>
      <w:r w:rsidRPr="00E72116">
        <w:rPr>
          <w:rFonts w:hint="eastAsia"/>
        </w:rPr>
        <w:t>三、监理报酬清单、监理费用成本明细</w:t>
      </w:r>
    </w:p>
    <w:p w14:paraId="76BA8E42" w14:textId="77777777" w:rsidR="00FF254A" w:rsidRPr="00E72116" w:rsidRDefault="005E43C2">
      <w:pPr>
        <w:pStyle w:val="aff1"/>
        <w:ind w:firstLine="480"/>
      </w:pPr>
      <w:r w:rsidRPr="00E72116">
        <w:rPr>
          <w:rFonts w:hint="eastAsia"/>
        </w:rPr>
        <w:t>四、资格审查资料</w:t>
      </w:r>
    </w:p>
    <w:p w14:paraId="6DF07E5F" w14:textId="77777777" w:rsidR="00FF254A" w:rsidRPr="00E72116" w:rsidRDefault="005E43C2">
      <w:pPr>
        <w:pStyle w:val="aff1"/>
        <w:ind w:firstLine="480"/>
      </w:pPr>
      <w:r w:rsidRPr="00E72116">
        <w:rPr>
          <w:rFonts w:hint="eastAsia"/>
        </w:rPr>
        <w:t>五、监理大纲</w:t>
      </w:r>
    </w:p>
    <w:p w14:paraId="3E2D0137" w14:textId="77777777" w:rsidR="00FF254A" w:rsidRPr="00E72116" w:rsidRDefault="005E43C2">
      <w:pPr>
        <w:pStyle w:val="aff1"/>
        <w:ind w:firstLine="480"/>
      </w:pPr>
      <w:r w:rsidRPr="00E72116">
        <w:rPr>
          <w:rFonts w:hint="eastAsia"/>
        </w:rPr>
        <w:t>六、其他资料（包括但不限制于以下内容）</w:t>
      </w:r>
    </w:p>
    <w:p w14:paraId="5F947AD0" w14:textId="77777777" w:rsidR="00FF254A" w:rsidRPr="00E72116" w:rsidRDefault="005E43C2">
      <w:pPr>
        <w:pStyle w:val="aff1"/>
        <w:ind w:firstLine="480"/>
      </w:pPr>
      <w:r w:rsidRPr="00E72116">
        <w:rPr>
          <w:rFonts w:hint="eastAsia"/>
        </w:rPr>
        <w:t>①工程监理服务承诺书；</w:t>
      </w:r>
    </w:p>
    <w:p w14:paraId="5E38639D" w14:textId="77777777" w:rsidR="00FF254A" w:rsidRPr="00E72116" w:rsidRDefault="005E43C2">
      <w:pPr>
        <w:pStyle w:val="aff1"/>
        <w:ind w:firstLine="480"/>
      </w:pPr>
      <w:r w:rsidRPr="00E72116">
        <w:rPr>
          <w:rFonts w:hint="eastAsia"/>
        </w:rPr>
        <w:t>②工程监理合同响应承诺书；</w:t>
      </w:r>
    </w:p>
    <w:p w14:paraId="34526703" w14:textId="77777777" w:rsidR="00FF254A" w:rsidRPr="00E72116" w:rsidRDefault="005E43C2">
      <w:pPr>
        <w:pStyle w:val="aff1"/>
        <w:ind w:firstLine="480"/>
      </w:pPr>
      <w:r w:rsidRPr="00E72116">
        <w:rPr>
          <w:rFonts w:hint="eastAsia"/>
        </w:rPr>
        <w:t>③工程监理人员到位承诺书</w:t>
      </w:r>
    </w:p>
    <w:p w14:paraId="5846A3EC" w14:textId="77777777" w:rsidR="00FF254A" w:rsidRPr="00E72116" w:rsidRDefault="005E43C2">
      <w:pPr>
        <w:pStyle w:val="aff1"/>
        <w:ind w:firstLine="480"/>
      </w:pPr>
      <w:r w:rsidRPr="00E72116">
        <w:rPr>
          <w:rFonts w:hint="eastAsia"/>
        </w:rPr>
        <w:t>④工程监理人员任职承诺书；</w:t>
      </w:r>
    </w:p>
    <w:p w14:paraId="290B79AA" w14:textId="77777777" w:rsidR="00FF254A" w:rsidRPr="00E72116" w:rsidRDefault="005E43C2">
      <w:pPr>
        <w:pStyle w:val="aff1"/>
        <w:ind w:firstLine="480"/>
      </w:pPr>
      <w:r w:rsidRPr="00E72116">
        <w:rPr>
          <w:rFonts w:hint="eastAsia"/>
        </w:rPr>
        <w:t>⑤拟投入的设备仪器到位承诺书；</w:t>
      </w:r>
    </w:p>
    <w:p w14:paraId="38473BEF" w14:textId="77777777" w:rsidR="00FF254A" w:rsidRPr="00E72116" w:rsidRDefault="005E43C2">
      <w:pPr>
        <w:pStyle w:val="aff1"/>
        <w:ind w:firstLine="480"/>
      </w:pPr>
      <w:r w:rsidRPr="00E72116">
        <w:rPr>
          <w:rFonts w:hint="eastAsia"/>
        </w:rPr>
        <w:t>⑥拟委派本项目驻场监理人员配备响应情况表；</w:t>
      </w:r>
    </w:p>
    <w:p w14:paraId="1FD31D1D" w14:textId="77777777" w:rsidR="00FF254A" w:rsidRPr="00E72116" w:rsidRDefault="005E43C2">
      <w:pPr>
        <w:pStyle w:val="aff1"/>
        <w:ind w:firstLine="480"/>
      </w:pPr>
      <w:r w:rsidRPr="00E72116">
        <w:rPr>
          <w:rFonts w:hint="eastAsia"/>
        </w:rPr>
        <w:t>七、投标人认为需要提供的资料（如有）。</w:t>
      </w:r>
    </w:p>
    <w:p w14:paraId="01109A7C" w14:textId="77777777" w:rsidR="00FF254A" w:rsidRPr="00E72116" w:rsidRDefault="00FF254A">
      <w:pPr>
        <w:pStyle w:val="aff1"/>
        <w:ind w:firstLine="480"/>
      </w:pPr>
    </w:p>
    <w:p w14:paraId="75033C51" w14:textId="77777777" w:rsidR="00FF254A" w:rsidRPr="00E72116" w:rsidRDefault="00FF254A">
      <w:pPr>
        <w:pStyle w:val="aff1"/>
        <w:ind w:firstLine="480"/>
      </w:pPr>
    </w:p>
    <w:p w14:paraId="182DF540" w14:textId="77777777" w:rsidR="00FF254A" w:rsidRPr="00E72116" w:rsidRDefault="00FF254A">
      <w:pPr>
        <w:pStyle w:val="aff1"/>
        <w:ind w:firstLine="480"/>
      </w:pPr>
    </w:p>
    <w:p w14:paraId="36266700" w14:textId="77777777" w:rsidR="00FF254A" w:rsidRPr="00E72116" w:rsidRDefault="005E43C2">
      <w:pPr>
        <w:pStyle w:val="aff1"/>
        <w:ind w:firstLine="480"/>
        <w:rPr>
          <w:b/>
          <w:bCs/>
        </w:rPr>
      </w:pPr>
      <w:bookmarkStart w:id="478" w:name="_Toc535938751"/>
      <w:bookmarkStart w:id="479" w:name="_Toc529196600"/>
      <w:bookmarkStart w:id="480" w:name="_Toc530470642"/>
      <w:bookmarkEnd w:id="475"/>
      <w:bookmarkEnd w:id="476"/>
      <w:bookmarkEnd w:id="477"/>
      <w:r w:rsidRPr="00E72116">
        <w:br w:type="page"/>
      </w:r>
      <w:r w:rsidRPr="00E72116">
        <w:rPr>
          <w:rFonts w:hint="eastAsia"/>
          <w:b/>
          <w:bCs/>
        </w:rPr>
        <w:lastRenderedPageBreak/>
        <w:t>一、投标</w:t>
      </w:r>
      <w:bookmarkStart w:id="481" w:name="_Toc352691656"/>
      <w:bookmarkStart w:id="482" w:name="_Toc369531692"/>
      <w:bookmarkStart w:id="483" w:name="_Toc6931"/>
      <w:r w:rsidRPr="00E72116">
        <w:rPr>
          <w:rFonts w:hint="eastAsia"/>
          <w:b/>
          <w:bCs/>
        </w:rPr>
        <w:t>函及投标函附录</w:t>
      </w:r>
      <w:bookmarkEnd w:id="478"/>
      <w:bookmarkEnd w:id="479"/>
      <w:bookmarkEnd w:id="480"/>
    </w:p>
    <w:p w14:paraId="7A4A412A" w14:textId="77777777" w:rsidR="00FF254A" w:rsidRPr="00E72116" w:rsidRDefault="005E43C2">
      <w:pPr>
        <w:pStyle w:val="aff1"/>
        <w:ind w:firstLine="482"/>
        <w:rPr>
          <w:b/>
          <w:bCs/>
        </w:rPr>
      </w:pPr>
      <w:bookmarkStart w:id="484" w:name="_Toc529196601"/>
      <w:bookmarkStart w:id="485" w:name="_Toc359594235"/>
      <w:bookmarkStart w:id="486" w:name="_Toc530470643"/>
      <w:bookmarkStart w:id="487" w:name="_Toc482188651"/>
      <w:bookmarkStart w:id="488" w:name="_Toc391394111"/>
      <w:bookmarkStart w:id="489" w:name="_Toc535938752"/>
      <w:bookmarkStart w:id="490" w:name="_Toc385943065"/>
      <w:bookmarkStart w:id="491" w:name="_Toc370676426"/>
      <w:bookmarkEnd w:id="481"/>
      <w:bookmarkEnd w:id="482"/>
      <w:bookmarkEnd w:id="483"/>
      <w:r w:rsidRPr="00E72116">
        <w:rPr>
          <w:rFonts w:hint="eastAsia"/>
          <w:b/>
          <w:bCs/>
        </w:rPr>
        <w:t>（一）投标函</w:t>
      </w:r>
      <w:bookmarkEnd w:id="484"/>
      <w:bookmarkEnd w:id="485"/>
      <w:bookmarkEnd w:id="486"/>
      <w:bookmarkEnd w:id="487"/>
      <w:bookmarkEnd w:id="488"/>
      <w:bookmarkEnd w:id="489"/>
      <w:bookmarkEnd w:id="490"/>
      <w:bookmarkEnd w:id="491"/>
    </w:p>
    <w:p w14:paraId="0DB2E41E" w14:textId="77777777" w:rsidR="00FF254A" w:rsidRPr="00E72116" w:rsidRDefault="005E43C2">
      <w:pPr>
        <w:pStyle w:val="aff1"/>
        <w:ind w:firstLine="480"/>
      </w:pPr>
      <w:r w:rsidRPr="00E72116">
        <w:rPr>
          <w:rFonts w:hint="eastAsia"/>
        </w:rPr>
        <w:t xml:space="preserve">            </w:t>
      </w:r>
      <w:r w:rsidRPr="00E72116">
        <w:rPr>
          <w:rFonts w:hint="eastAsia"/>
        </w:rPr>
        <w:t>（招标人名称）：</w:t>
      </w:r>
    </w:p>
    <w:p w14:paraId="22E6101E" w14:textId="77777777" w:rsidR="00FF254A" w:rsidRPr="00E72116" w:rsidRDefault="005E43C2">
      <w:pPr>
        <w:pStyle w:val="aff1"/>
        <w:ind w:firstLine="480"/>
      </w:pPr>
      <w:r w:rsidRPr="00E72116">
        <w:rPr>
          <w:rFonts w:hint="eastAsia"/>
        </w:rPr>
        <w:t>1</w:t>
      </w:r>
      <w:r w:rsidRPr="00E72116">
        <w:rPr>
          <w:rFonts w:hint="eastAsia"/>
        </w:rPr>
        <w:t>．我方已仔细研究了</w:t>
      </w:r>
      <w:r w:rsidRPr="00E72116">
        <w:rPr>
          <w:rFonts w:hint="eastAsia"/>
        </w:rPr>
        <w:t xml:space="preserve">          </w:t>
      </w:r>
      <w:r w:rsidRPr="00E72116">
        <w:rPr>
          <w:rFonts w:hint="eastAsia"/>
        </w:rPr>
        <w:t>（项目名称）监理招标项目招标文件的全部内容，愿意以《投标函附录》中的投标报价和监理服务期限，按合同约定完成监理工作。</w:t>
      </w:r>
    </w:p>
    <w:p w14:paraId="6F0511BB" w14:textId="77777777" w:rsidR="00FF254A" w:rsidRPr="00E72116" w:rsidRDefault="005E43C2">
      <w:pPr>
        <w:pStyle w:val="aff1"/>
        <w:ind w:firstLine="480"/>
      </w:pPr>
      <w:bookmarkStart w:id="492" w:name="_Toc530470644"/>
      <w:r w:rsidRPr="00E72116">
        <w:rPr>
          <w:rFonts w:hint="eastAsia"/>
        </w:rPr>
        <w:t xml:space="preserve">2. </w:t>
      </w:r>
      <w:r w:rsidRPr="00E72116">
        <w:rPr>
          <w:rFonts w:hint="eastAsia"/>
        </w:rPr>
        <w:t>我方的投标文件包括下列内容：</w:t>
      </w:r>
      <w:bookmarkEnd w:id="492"/>
    </w:p>
    <w:p w14:paraId="30863409" w14:textId="77777777" w:rsidR="00FF254A" w:rsidRPr="00E72116" w:rsidRDefault="005E43C2">
      <w:pPr>
        <w:pStyle w:val="aff1"/>
        <w:ind w:firstLine="480"/>
      </w:pPr>
      <w:r w:rsidRPr="00E72116">
        <w:rPr>
          <w:rFonts w:hint="eastAsia"/>
        </w:rPr>
        <w:t>（</w:t>
      </w:r>
      <w:r w:rsidRPr="00E72116">
        <w:rPr>
          <w:rFonts w:hint="eastAsia"/>
        </w:rPr>
        <w:t>1</w:t>
      </w:r>
      <w:r w:rsidRPr="00E72116">
        <w:rPr>
          <w:rFonts w:hint="eastAsia"/>
        </w:rPr>
        <w:t>）投标函及投标函附录；</w:t>
      </w:r>
    </w:p>
    <w:p w14:paraId="278715E9" w14:textId="77777777" w:rsidR="00FF254A" w:rsidRPr="00E72116" w:rsidRDefault="005E43C2">
      <w:pPr>
        <w:pStyle w:val="aff1"/>
        <w:ind w:firstLine="480"/>
      </w:pPr>
      <w:r w:rsidRPr="00E72116">
        <w:rPr>
          <w:rFonts w:hint="eastAsia"/>
        </w:rPr>
        <w:t>（</w:t>
      </w:r>
      <w:r w:rsidRPr="00E72116">
        <w:rPr>
          <w:rFonts w:hint="eastAsia"/>
        </w:rPr>
        <w:t>2</w:t>
      </w:r>
      <w:r w:rsidRPr="00E72116">
        <w:rPr>
          <w:rFonts w:hint="eastAsia"/>
        </w:rPr>
        <w:t>）法定代表人身份证明或授权委托书（如有）；</w:t>
      </w:r>
    </w:p>
    <w:p w14:paraId="046060EB" w14:textId="77777777" w:rsidR="00FF254A" w:rsidRPr="00E72116" w:rsidRDefault="005E43C2">
      <w:pPr>
        <w:pStyle w:val="aff1"/>
        <w:ind w:firstLine="480"/>
      </w:pPr>
      <w:r w:rsidRPr="00E72116">
        <w:rPr>
          <w:rFonts w:hint="eastAsia"/>
        </w:rPr>
        <w:t>（</w:t>
      </w:r>
      <w:r w:rsidRPr="00E72116">
        <w:rPr>
          <w:rFonts w:hint="eastAsia"/>
        </w:rPr>
        <w:t>3</w:t>
      </w:r>
      <w:r w:rsidRPr="00E72116">
        <w:rPr>
          <w:rFonts w:hint="eastAsia"/>
        </w:rPr>
        <w:t>）监理报酬清单；</w:t>
      </w:r>
    </w:p>
    <w:p w14:paraId="0072BF9D" w14:textId="77777777" w:rsidR="00FF254A" w:rsidRPr="00E72116" w:rsidRDefault="005E43C2">
      <w:pPr>
        <w:pStyle w:val="aff1"/>
        <w:ind w:firstLine="480"/>
      </w:pPr>
      <w:r w:rsidRPr="00E72116">
        <w:rPr>
          <w:rFonts w:hint="eastAsia"/>
        </w:rPr>
        <w:t>（</w:t>
      </w:r>
      <w:r w:rsidRPr="00E72116">
        <w:rPr>
          <w:rFonts w:hint="eastAsia"/>
        </w:rPr>
        <w:t>4</w:t>
      </w:r>
      <w:r w:rsidRPr="00E72116">
        <w:rPr>
          <w:rFonts w:hint="eastAsia"/>
        </w:rPr>
        <w:t>）资格审查资料</w:t>
      </w:r>
    </w:p>
    <w:p w14:paraId="4D2D8BE7" w14:textId="77777777" w:rsidR="00FF254A" w:rsidRPr="00E72116" w:rsidRDefault="005E43C2">
      <w:pPr>
        <w:pStyle w:val="aff1"/>
        <w:ind w:firstLine="480"/>
      </w:pPr>
      <w:r w:rsidRPr="00E72116">
        <w:rPr>
          <w:rFonts w:hint="eastAsia"/>
        </w:rPr>
        <w:t>（</w:t>
      </w:r>
      <w:r w:rsidRPr="00E72116">
        <w:rPr>
          <w:rFonts w:hint="eastAsia"/>
        </w:rPr>
        <w:t>5</w:t>
      </w:r>
      <w:r w:rsidRPr="00E72116">
        <w:rPr>
          <w:rFonts w:hint="eastAsia"/>
        </w:rPr>
        <w:t>）监理大纲；</w:t>
      </w:r>
    </w:p>
    <w:p w14:paraId="675CFAA7" w14:textId="77777777" w:rsidR="00FF254A" w:rsidRPr="00E72116" w:rsidRDefault="005E43C2">
      <w:pPr>
        <w:pStyle w:val="aff1"/>
        <w:ind w:firstLine="480"/>
      </w:pPr>
      <w:r w:rsidRPr="00E72116">
        <w:rPr>
          <w:rFonts w:hint="eastAsia"/>
        </w:rPr>
        <w:t>（</w:t>
      </w:r>
      <w:r w:rsidRPr="00E72116">
        <w:rPr>
          <w:rFonts w:hint="eastAsia"/>
        </w:rPr>
        <w:t>6</w:t>
      </w:r>
      <w:r w:rsidRPr="00E72116">
        <w:rPr>
          <w:rFonts w:hint="eastAsia"/>
        </w:rPr>
        <w:t>）其他资料。</w:t>
      </w:r>
    </w:p>
    <w:p w14:paraId="7508C6E2" w14:textId="77777777" w:rsidR="00FF254A" w:rsidRPr="00E72116" w:rsidRDefault="005E43C2">
      <w:pPr>
        <w:pStyle w:val="aff1"/>
        <w:ind w:firstLine="480"/>
      </w:pPr>
      <w:r w:rsidRPr="00E72116">
        <w:rPr>
          <w:rFonts w:hint="eastAsia"/>
        </w:rPr>
        <w:t>①工程监理服务承诺书；</w:t>
      </w:r>
    </w:p>
    <w:p w14:paraId="6CC2D3B8" w14:textId="77777777" w:rsidR="00FF254A" w:rsidRPr="00E72116" w:rsidRDefault="005E43C2">
      <w:pPr>
        <w:pStyle w:val="aff1"/>
        <w:ind w:firstLine="480"/>
      </w:pPr>
      <w:r w:rsidRPr="00E72116">
        <w:rPr>
          <w:rFonts w:hint="eastAsia"/>
        </w:rPr>
        <w:t>②工程监理合同响应承诺书；</w:t>
      </w:r>
    </w:p>
    <w:p w14:paraId="0941315C" w14:textId="77777777" w:rsidR="00FF254A" w:rsidRPr="00E72116" w:rsidRDefault="005E43C2">
      <w:pPr>
        <w:pStyle w:val="aff1"/>
        <w:ind w:firstLine="480"/>
      </w:pPr>
      <w:r w:rsidRPr="00E72116">
        <w:rPr>
          <w:rFonts w:hint="eastAsia"/>
        </w:rPr>
        <w:t>③工程监理人员到位承诺书</w:t>
      </w:r>
    </w:p>
    <w:p w14:paraId="250F3F1C" w14:textId="77777777" w:rsidR="00FF254A" w:rsidRPr="00E72116" w:rsidRDefault="005E43C2">
      <w:pPr>
        <w:pStyle w:val="aff1"/>
        <w:ind w:firstLine="480"/>
      </w:pPr>
      <w:r w:rsidRPr="00E72116">
        <w:rPr>
          <w:rFonts w:hint="eastAsia"/>
        </w:rPr>
        <w:t>④工程监理人员任职承诺书；</w:t>
      </w:r>
    </w:p>
    <w:p w14:paraId="54F4E0D9" w14:textId="77777777" w:rsidR="00FF254A" w:rsidRPr="00E72116" w:rsidRDefault="005E43C2">
      <w:pPr>
        <w:pStyle w:val="aff1"/>
        <w:ind w:firstLine="480"/>
      </w:pPr>
      <w:r w:rsidRPr="00E72116">
        <w:rPr>
          <w:rFonts w:hint="eastAsia"/>
        </w:rPr>
        <w:t>⑤拟投入的设备仪器到位承诺书；</w:t>
      </w:r>
    </w:p>
    <w:p w14:paraId="5162D034" w14:textId="77777777" w:rsidR="00FF254A" w:rsidRPr="00E72116" w:rsidRDefault="005E43C2">
      <w:pPr>
        <w:pStyle w:val="aff1"/>
        <w:ind w:firstLine="480"/>
      </w:pPr>
      <w:r w:rsidRPr="00E72116">
        <w:rPr>
          <w:rFonts w:hint="eastAsia"/>
        </w:rPr>
        <w:t>⑥拟委派本项目驻场监理人员配备响应情况表；</w:t>
      </w:r>
    </w:p>
    <w:p w14:paraId="56DA3FE5" w14:textId="77777777" w:rsidR="00FF254A" w:rsidRPr="00E72116" w:rsidRDefault="005E43C2">
      <w:pPr>
        <w:pStyle w:val="aff1"/>
        <w:ind w:firstLine="480"/>
      </w:pPr>
      <w:r w:rsidRPr="00E72116">
        <w:rPr>
          <w:rFonts w:hint="eastAsia"/>
        </w:rPr>
        <w:t>（</w:t>
      </w:r>
      <w:r w:rsidRPr="00E72116">
        <w:rPr>
          <w:rFonts w:hint="eastAsia"/>
        </w:rPr>
        <w:t>7</w:t>
      </w:r>
      <w:r w:rsidRPr="00E72116">
        <w:rPr>
          <w:rFonts w:hint="eastAsia"/>
        </w:rPr>
        <w:t>）投标人认为需要提供的资料（如有）。</w:t>
      </w:r>
    </w:p>
    <w:p w14:paraId="0DD20857" w14:textId="77777777" w:rsidR="00FF254A" w:rsidRPr="00E72116" w:rsidRDefault="005E43C2">
      <w:pPr>
        <w:pStyle w:val="aff1"/>
        <w:ind w:firstLine="480"/>
      </w:pPr>
      <w:r w:rsidRPr="00E72116">
        <w:rPr>
          <w:rFonts w:hint="eastAsia"/>
        </w:rPr>
        <w:t>投标文件的上述组成部分如存在内容不一致的，以投标函为准。</w:t>
      </w:r>
    </w:p>
    <w:p w14:paraId="4D96A468" w14:textId="77777777" w:rsidR="00FF254A" w:rsidRPr="00E72116" w:rsidRDefault="005E43C2">
      <w:pPr>
        <w:pStyle w:val="aff1"/>
        <w:ind w:firstLine="480"/>
      </w:pPr>
      <w:r w:rsidRPr="00E72116">
        <w:rPr>
          <w:rFonts w:hint="eastAsia"/>
        </w:rPr>
        <w:t>3</w:t>
      </w:r>
      <w:r w:rsidRPr="00E72116">
        <w:rPr>
          <w:rFonts w:hint="eastAsia"/>
        </w:rPr>
        <w:t>．我方承诺在招标文件规定的投标有效期</w:t>
      </w:r>
      <w:r w:rsidRPr="00E72116">
        <w:rPr>
          <w:rFonts w:hint="eastAsia"/>
        </w:rPr>
        <w:t>120</w:t>
      </w:r>
      <w:proofErr w:type="gramStart"/>
      <w:r w:rsidRPr="00E72116">
        <w:rPr>
          <w:rFonts w:hint="eastAsia"/>
        </w:rPr>
        <w:t>日历天</w:t>
      </w:r>
      <w:proofErr w:type="gramEnd"/>
      <w:r w:rsidRPr="00E72116">
        <w:rPr>
          <w:rFonts w:hint="eastAsia"/>
        </w:rPr>
        <w:t>内不撤销投标文件。</w:t>
      </w:r>
    </w:p>
    <w:p w14:paraId="272E0977" w14:textId="77777777" w:rsidR="00FF254A" w:rsidRPr="00E72116" w:rsidRDefault="005E43C2">
      <w:pPr>
        <w:pStyle w:val="aff1"/>
        <w:ind w:firstLine="480"/>
      </w:pPr>
      <w:r w:rsidRPr="00E72116">
        <w:rPr>
          <w:rFonts w:hint="eastAsia"/>
        </w:rPr>
        <w:t>4</w:t>
      </w:r>
      <w:r w:rsidRPr="00E72116">
        <w:rPr>
          <w:rFonts w:hint="eastAsia"/>
        </w:rPr>
        <w:t>．如我方中标，我方承诺：</w:t>
      </w:r>
    </w:p>
    <w:p w14:paraId="2C2DF259" w14:textId="77777777" w:rsidR="00FF254A" w:rsidRPr="00E72116" w:rsidRDefault="005E43C2">
      <w:pPr>
        <w:pStyle w:val="aff1"/>
        <w:ind w:firstLine="480"/>
      </w:pPr>
      <w:r w:rsidRPr="00E72116">
        <w:rPr>
          <w:rFonts w:hint="eastAsia"/>
        </w:rPr>
        <w:t>（</w:t>
      </w:r>
      <w:r w:rsidRPr="00E72116">
        <w:rPr>
          <w:rFonts w:hint="eastAsia"/>
        </w:rPr>
        <w:t>1</w:t>
      </w:r>
      <w:r w:rsidRPr="00E72116">
        <w:rPr>
          <w:rFonts w:hint="eastAsia"/>
        </w:rPr>
        <w:t>）在收到中标通知书后，在中标通知书规定的期限内与你方签订合同；</w:t>
      </w:r>
    </w:p>
    <w:p w14:paraId="79B70B2F" w14:textId="77777777" w:rsidR="00FF254A" w:rsidRPr="00E72116" w:rsidRDefault="005E43C2">
      <w:pPr>
        <w:pStyle w:val="aff1"/>
        <w:ind w:firstLine="480"/>
      </w:pPr>
      <w:r w:rsidRPr="00E72116">
        <w:rPr>
          <w:rFonts w:hint="eastAsia"/>
        </w:rPr>
        <w:t>（</w:t>
      </w:r>
      <w:r w:rsidRPr="00E72116">
        <w:rPr>
          <w:rFonts w:hint="eastAsia"/>
        </w:rPr>
        <w:t>2</w:t>
      </w:r>
      <w:r w:rsidRPr="00E72116">
        <w:rPr>
          <w:rFonts w:hint="eastAsia"/>
        </w:rPr>
        <w:t>）在签订合同时不向你方提出附加条件；</w:t>
      </w:r>
    </w:p>
    <w:p w14:paraId="7E34F585" w14:textId="77777777" w:rsidR="00FF254A" w:rsidRPr="00E72116" w:rsidRDefault="005E43C2">
      <w:pPr>
        <w:pStyle w:val="aff1"/>
        <w:ind w:firstLine="480"/>
      </w:pPr>
      <w:r w:rsidRPr="00E72116">
        <w:rPr>
          <w:rFonts w:hint="eastAsia"/>
        </w:rPr>
        <w:t>（</w:t>
      </w:r>
      <w:r w:rsidRPr="00E72116">
        <w:rPr>
          <w:rFonts w:hint="eastAsia"/>
        </w:rPr>
        <w:t>3</w:t>
      </w:r>
      <w:r w:rsidRPr="00E72116">
        <w:rPr>
          <w:rFonts w:hint="eastAsia"/>
        </w:rPr>
        <w:t>）按照招标文件要求提交履约保证金；</w:t>
      </w:r>
      <w:bookmarkStart w:id="493" w:name="_Toc352691658"/>
      <w:bookmarkStart w:id="494" w:name="_Toc369531694"/>
      <w:bookmarkStart w:id="495" w:name="_Toc1187"/>
    </w:p>
    <w:p w14:paraId="50BBDB70" w14:textId="77777777" w:rsidR="00FF254A" w:rsidRPr="00E72116" w:rsidRDefault="005E43C2">
      <w:pPr>
        <w:pStyle w:val="aff1"/>
        <w:ind w:firstLine="480"/>
      </w:pPr>
      <w:r w:rsidRPr="00E72116">
        <w:rPr>
          <w:rFonts w:hint="eastAsia"/>
        </w:rPr>
        <w:t>（</w:t>
      </w:r>
      <w:r w:rsidRPr="00E72116">
        <w:rPr>
          <w:rFonts w:hint="eastAsia"/>
        </w:rPr>
        <w:t>4</w:t>
      </w:r>
      <w:r w:rsidRPr="00E72116">
        <w:rPr>
          <w:rFonts w:hint="eastAsia"/>
        </w:rPr>
        <w:t>）在合</w:t>
      </w:r>
      <w:bookmarkEnd w:id="493"/>
      <w:bookmarkEnd w:id="494"/>
      <w:bookmarkEnd w:id="495"/>
      <w:r w:rsidRPr="00E72116">
        <w:rPr>
          <w:rFonts w:hint="eastAsia"/>
        </w:rPr>
        <w:t>同约定的期限内完成合同规定的全部义务。</w:t>
      </w:r>
    </w:p>
    <w:p w14:paraId="51DE35B9" w14:textId="77777777" w:rsidR="00FF254A" w:rsidRPr="00E72116" w:rsidRDefault="005E43C2">
      <w:pPr>
        <w:pStyle w:val="aff1"/>
        <w:ind w:firstLine="480"/>
      </w:pPr>
      <w:r w:rsidRPr="00E72116">
        <w:rPr>
          <w:rFonts w:hint="eastAsia"/>
        </w:rPr>
        <w:lastRenderedPageBreak/>
        <w:t>（</w:t>
      </w:r>
      <w:r w:rsidRPr="00E72116">
        <w:rPr>
          <w:rFonts w:hint="eastAsia"/>
        </w:rPr>
        <w:t>5</w:t>
      </w:r>
      <w:r w:rsidRPr="00E72116">
        <w:rPr>
          <w:rFonts w:hint="eastAsia"/>
        </w:rPr>
        <w:t>）除伤亡、吊销监理工程师执业资格等合法原因不能再从事监理工作情形外，如我方更换项目总监、总监代表，接受贵中心</w:t>
      </w:r>
      <w:r w:rsidRPr="00E72116">
        <w:rPr>
          <w:rFonts w:hint="eastAsia"/>
        </w:rPr>
        <w:t>1</w:t>
      </w:r>
      <w:r w:rsidRPr="00E72116">
        <w:rPr>
          <w:rFonts w:hint="eastAsia"/>
        </w:rPr>
        <w:t>年内拒绝我方参与贵单位后续工程投标的处理。</w:t>
      </w:r>
    </w:p>
    <w:p w14:paraId="54BFD279" w14:textId="77777777" w:rsidR="00FF254A" w:rsidRPr="00E72116" w:rsidRDefault="005E43C2">
      <w:pPr>
        <w:pStyle w:val="aff1"/>
        <w:ind w:firstLine="480"/>
      </w:pPr>
      <w:r w:rsidRPr="00E72116">
        <w:rPr>
          <w:rFonts w:hint="eastAsia"/>
        </w:rPr>
        <w:t>5</w:t>
      </w:r>
      <w:r w:rsidRPr="00E72116">
        <w:rPr>
          <w:rFonts w:hint="eastAsia"/>
        </w:rPr>
        <w:t>．我方在此声明，</w:t>
      </w:r>
      <w:bookmarkStart w:id="496" w:name="_Hlk22686284"/>
      <w:r w:rsidRPr="00E72116">
        <w:rPr>
          <w:rFonts w:hint="eastAsia"/>
        </w:rPr>
        <w:t>所递交的投标文件</w:t>
      </w:r>
      <w:bookmarkEnd w:id="496"/>
      <w:r w:rsidRPr="00E72116">
        <w:rPr>
          <w:rFonts w:hint="eastAsia"/>
        </w:rPr>
        <w:t>及有关资料内容完整、真实和准确，且不存在第二章“投标人须知”第</w:t>
      </w:r>
      <w:r w:rsidRPr="00E72116">
        <w:rPr>
          <w:rFonts w:hint="eastAsia"/>
        </w:rPr>
        <w:t>1.4.3</w:t>
      </w:r>
      <w:r w:rsidRPr="00E72116">
        <w:rPr>
          <w:rFonts w:hint="eastAsia"/>
        </w:rPr>
        <w:t>项规定的任何一种情形。</w:t>
      </w:r>
    </w:p>
    <w:p w14:paraId="5DFA44BF" w14:textId="77777777" w:rsidR="00FF254A" w:rsidRPr="00E72116" w:rsidRDefault="005E43C2">
      <w:pPr>
        <w:pStyle w:val="aff1"/>
        <w:ind w:firstLine="480"/>
      </w:pPr>
      <w:r w:rsidRPr="00E72116">
        <w:rPr>
          <w:rFonts w:hint="eastAsia"/>
        </w:rPr>
        <w:t xml:space="preserve">6. </w:t>
      </w:r>
      <w:r w:rsidRPr="00E72116">
        <w:rPr>
          <w:rFonts w:hint="eastAsia"/>
        </w:rPr>
        <w:t>如我方中标，我方承诺，满足“委托人要求”中的所有内容。</w:t>
      </w:r>
    </w:p>
    <w:p w14:paraId="652C3697" w14:textId="77777777" w:rsidR="00FF254A" w:rsidRPr="00E72116" w:rsidRDefault="005E43C2">
      <w:pPr>
        <w:pStyle w:val="aff1"/>
        <w:ind w:firstLine="480"/>
      </w:pPr>
      <w:r w:rsidRPr="00E72116">
        <w:rPr>
          <w:rFonts w:hint="eastAsia"/>
        </w:rPr>
        <w:t>7</w:t>
      </w:r>
      <w:r w:rsidRPr="00E72116">
        <w:rPr>
          <w:rFonts w:hint="eastAsia"/>
        </w:rPr>
        <w:t>．如我方中标，我方承诺：我司提交的所有投标资料真实可靠，并在中标通知书发放之前，如招标人、建设行政管理部门、工程招标监督机构等提出复查投标资料原件的，我方在</w:t>
      </w:r>
      <w:r w:rsidRPr="00E72116">
        <w:rPr>
          <w:rFonts w:hint="eastAsia"/>
        </w:rPr>
        <w:t>3</w:t>
      </w:r>
      <w:r w:rsidRPr="00E72116">
        <w:rPr>
          <w:rFonts w:hint="eastAsia"/>
        </w:rPr>
        <w:t>个工作日之内提供。如未能及时提供或提供核查的原件不齐全或者投标资料弄虚作假的，我方将承担与此有关的一切责任，包括但不限于取消投标资格或中标资格（如果已取得中标）、接受行政监督部门的行政处罚等。</w:t>
      </w:r>
    </w:p>
    <w:bookmarkEnd w:id="416"/>
    <w:bookmarkEnd w:id="417"/>
    <w:bookmarkEnd w:id="418"/>
    <w:bookmarkEnd w:id="419"/>
    <w:bookmarkEnd w:id="420"/>
    <w:bookmarkEnd w:id="421"/>
    <w:bookmarkEnd w:id="422"/>
    <w:bookmarkEnd w:id="423"/>
    <w:bookmarkEnd w:id="424"/>
    <w:p w14:paraId="6C372B93" w14:textId="77777777" w:rsidR="00FF254A" w:rsidRPr="00E72116" w:rsidRDefault="00FF254A">
      <w:pPr>
        <w:pStyle w:val="aff1"/>
        <w:ind w:firstLine="480"/>
      </w:pPr>
    </w:p>
    <w:p w14:paraId="1B8F95C0" w14:textId="77777777" w:rsidR="00FF254A" w:rsidRPr="00E72116" w:rsidRDefault="00FF254A">
      <w:pPr>
        <w:pStyle w:val="aff1"/>
        <w:ind w:firstLine="480"/>
      </w:pPr>
    </w:p>
    <w:p w14:paraId="6E70973A" w14:textId="77777777" w:rsidR="00FF254A" w:rsidRPr="00E72116" w:rsidRDefault="005E43C2">
      <w:pPr>
        <w:pStyle w:val="aff1"/>
        <w:ind w:firstLine="480"/>
      </w:pPr>
      <w:bookmarkStart w:id="497" w:name="_Toc370676427"/>
      <w:bookmarkStart w:id="498" w:name="_Toc535938753"/>
      <w:bookmarkStart w:id="499" w:name="_Toc529196602"/>
      <w:bookmarkStart w:id="500" w:name="_Toc391394112"/>
      <w:bookmarkStart w:id="501" w:name="_Toc359594236"/>
      <w:bookmarkStart w:id="502" w:name="_Toc482188652"/>
      <w:bookmarkStart w:id="503" w:name="_Toc530470645"/>
      <w:bookmarkStart w:id="504" w:name="_Toc385943066"/>
      <w:bookmarkStart w:id="505" w:name="_Toc352691661"/>
      <w:bookmarkStart w:id="506" w:name="_Toc369531697"/>
      <w:bookmarkStart w:id="507" w:name="_Toc17960"/>
      <w:bookmarkStart w:id="508" w:name="_Toc152045787"/>
      <w:bookmarkStart w:id="509" w:name="_Toc361508752"/>
      <w:bookmarkStart w:id="510" w:name="_Toc247527827"/>
      <w:bookmarkStart w:id="511" w:name="_Toc144974856"/>
      <w:bookmarkStart w:id="512" w:name="_Toc384308375"/>
      <w:bookmarkStart w:id="513" w:name="_Toc247514246"/>
      <w:bookmarkStart w:id="514" w:name="_Toc300835209"/>
      <w:bookmarkStart w:id="515" w:name="_Toc152042576"/>
      <w:r w:rsidRPr="00E72116">
        <w:rPr>
          <w:rFonts w:hint="eastAsia"/>
        </w:rPr>
        <w:t>投标人：</w:t>
      </w:r>
      <w:r w:rsidRPr="00E72116">
        <w:rPr>
          <w:rFonts w:hint="eastAsia"/>
        </w:rPr>
        <w:t xml:space="preserve">                            </w:t>
      </w:r>
    </w:p>
    <w:p w14:paraId="706679EA" w14:textId="77777777" w:rsidR="00FF254A" w:rsidRPr="00E72116" w:rsidRDefault="005E43C2">
      <w:pPr>
        <w:pStyle w:val="aff1"/>
        <w:ind w:firstLine="480"/>
      </w:pPr>
      <w:r w:rsidRPr="00E72116">
        <w:rPr>
          <w:rFonts w:hint="eastAsia"/>
        </w:rPr>
        <w:t xml:space="preserve">     </w:t>
      </w:r>
      <w:r w:rsidRPr="00E72116">
        <w:rPr>
          <w:rFonts w:hint="eastAsia"/>
        </w:rPr>
        <w:t>年</w:t>
      </w:r>
      <w:r w:rsidRPr="00E72116">
        <w:rPr>
          <w:rFonts w:hint="eastAsia"/>
        </w:rPr>
        <w:t xml:space="preserve">     </w:t>
      </w:r>
      <w:r w:rsidRPr="00E72116">
        <w:rPr>
          <w:rFonts w:hint="eastAsia"/>
        </w:rPr>
        <w:t>月</w:t>
      </w:r>
      <w:r w:rsidRPr="00E72116">
        <w:rPr>
          <w:rFonts w:hint="eastAsia"/>
        </w:rPr>
        <w:t xml:space="preserve">     </w:t>
      </w:r>
      <w:r w:rsidRPr="00E72116">
        <w:rPr>
          <w:rFonts w:hint="eastAsia"/>
        </w:rPr>
        <w:t>日</w:t>
      </w:r>
    </w:p>
    <w:p w14:paraId="265FEAF0" w14:textId="77777777" w:rsidR="00FF254A" w:rsidRPr="00E72116" w:rsidRDefault="005E43C2">
      <w:pPr>
        <w:pStyle w:val="aff1"/>
        <w:ind w:firstLine="480"/>
        <w:rPr>
          <w:b/>
          <w:bCs/>
        </w:rPr>
      </w:pPr>
      <w:r w:rsidRPr="00E72116">
        <w:rPr>
          <w:rFonts w:hint="eastAsia"/>
        </w:rPr>
        <w:br w:type="page"/>
      </w:r>
      <w:r w:rsidRPr="00E72116">
        <w:rPr>
          <w:rFonts w:hint="eastAsia"/>
          <w:b/>
          <w:bCs/>
        </w:rPr>
        <w:lastRenderedPageBreak/>
        <w:t>（二）投标函附录</w:t>
      </w:r>
      <w:bookmarkEnd w:id="497"/>
      <w:bookmarkEnd w:id="498"/>
      <w:bookmarkEnd w:id="499"/>
      <w:bookmarkEnd w:id="500"/>
      <w:bookmarkEnd w:id="501"/>
      <w:bookmarkEnd w:id="502"/>
      <w:bookmarkEnd w:id="503"/>
      <w:bookmarkEnd w:id="504"/>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2126"/>
        <w:gridCol w:w="4168"/>
        <w:gridCol w:w="1559"/>
      </w:tblGrid>
      <w:tr w:rsidR="00E72116" w:rsidRPr="00E72116" w14:paraId="6CBF126B"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8C4C670" w14:textId="77777777" w:rsidR="00FF254A" w:rsidRPr="00E72116" w:rsidRDefault="005E43C2">
            <w:pPr>
              <w:pStyle w:val="afff"/>
            </w:pPr>
            <w:r w:rsidRPr="00E72116">
              <w:rPr>
                <w:rFonts w:hint="eastAsia"/>
              </w:rPr>
              <w:t>序号</w:t>
            </w:r>
          </w:p>
        </w:tc>
        <w:tc>
          <w:tcPr>
            <w:tcW w:w="2835" w:type="dxa"/>
            <w:gridSpan w:val="2"/>
            <w:tcBorders>
              <w:top w:val="single" w:sz="4" w:space="0" w:color="auto"/>
              <w:left w:val="single" w:sz="4" w:space="0" w:color="auto"/>
              <w:bottom w:val="single" w:sz="4" w:space="0" w:color="auto"/>
              <w:right w:val="single" w:sz="4" w:space="0" w:color="auto"/>
            </w:tcBorders>
            <w:noWrap/>
            <w:vAlign w:val="center"/>
          </w:tcPr>
          <w:p w14:paraId="3FFD9AF1" w14:textId="77777777" w:rsidR="00FF254A" w:rsidRPr="00E72116" w:rsidRDefault="005E43C2">
            <w:pPr>
              <w:pStyle w:val="afff"/>
            </w:pPr>
            <w:r w:rsidRPr="00E72116">
              <w:rPr>
                <w:rFonts w:hint="eastAsia"/>
              </w:rPr>
              <w:t>条款名称</w:t>
            </w:r>
          </w:p>
        </w:tc>
        <w:tc>
          <w:tcPr>
            <w:tcW w:w="4168" w:type="dxa"/>
            <w:tcBorders>
              <w:top w:val="single" w:sz="4" w:space="0" w:color="auto"/>
              <w:left w:val="single" w:sz="4" w:space="0" w:color="auto"/>
              <w:bottom w:val="single" w:sz="4" w:space="0" w:color="auto"/>
              <w:right w:val="single" w:sz="4" w:space="0" w:color="auto"/>
            </w:tcBorders>
            <w:noWrap/>
            <w:vAlign w:val="center"/>
          </w:tcPr>
          <w:p w14:paraId="7F2DEABC" w14:textId="77777777" w:rsidR="00FF254A" w:rsidRPr="00E72116" w:rsidRDefault="005E43C2">
            <w:pPr>
              <w:pStyle w:val="afff"/>
            </w:pPr>
            <w:r w:rsidRPr="00E72116">
              <w:rPr>
                <w:rFonts w:hint="eastAsia"/>
              </w:rPr>
              <w:t>约定内容</w:t>
            </w:r>
          </w:p>
        </w:tc>
        <w:tc>
          <w:tcPr>
            <w:tcW w:w="1559" w:type="dxa"/>
            <w:tcBorders>
              <w:top w:val="single" w:sz="4" w:space="0" w:color="auto"/>
              <w:left w:val="single" w:sz="4" w:space="0" w:color="auto"/>
              <w:bottom w:val="single" w:sz="4" w:space="0" w:color="auto"/>
              <w:right w:val="single" w:sz="4" w:space="0" w:color="auto"/>
            </w:tcBorders>
            <w:noWrap/>
            <w:vAlign w:val="center"/>
          </w:tcPr>
          <w:p w14:paraId="1F9330AD" w14:textId="77777777" w:rsidR="00FF254A" w:rsidRPr="00E72116" w:rsidRDefault="005E43C2">
            <w:pPr>
              <w:pStyle w:val="afff"/>
            </w:pPr>
            <w:r w:rsidRPr="00E72116">
              <w:rPr>
                <w:rFonts w:hint="eastAsia"/>
              </w:rPr>
              <w:t>备注</w:t>
            </w:r>
          </w:p>
        </w:tc>
      </w:tr>
      <w:tr w:rsidR="00E72116" w:rsidRPr="00E72116" w14:paraId="59D73C06" w14:textId="77777777">
        <w:trPr>
          <w:trHeight w:val="988"/>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9328E33" w14:textId="77777777" w:rsidR="00FF254A" w:rsidRPr="00E72116" w:rsidRDefault="005E43C2">
            <w:pPr>
              <w:pStyle w:val="aff5"/>
              <w:jc w:val="center"/>
            </w:pPr>
            <w:r w:rsidRPr="00E72116">
              <w:rPr>
                <w:rFonts w:hint="eastAsia"/>
              </w:rPr>
              <w:t>1</w:t>
            </w:r>
          </w:p>
        </w:tc>
        <w:tc>
          <w:tcPr>
            <w:tcW w:w="2835" w:type="dxa"/>
            <w:gridSpan w:val="2"/>
            <w:tcBorders>
              <w:top w:val="single" w:sz="4" w:space="0" w:color="auto"/>
              <w:left w:val="single" w:sz="4" w:space="0" w:color="auto"/>
              <w:bottom w:val="single" w:sz="4" w:space="0" w:color="auto"/>
              <w:right w:val="single" w:sz="4" w:space="0" w:color="auto"/>
            </w:tcBorders>
            <w:noWrap/>
            <w:vAlign w:val="center"/>
          </w:tcPr>
          <w:p w14:paraId="23863A22" w14:textId="77777777" w:rsidR="00FF254A" w:rsidRPr="00E72116" w:rsidRDefault="005E43C2">
            <w:pPr>
              <w:pStyle w:val="aff5"/>
            </w:pPr>
            <w:r w:rsidRPr="00E72116">
              <w:rPr>
                <w:rFonts w:hint="eastAsia"/>
              </w:rPr>
              <w:t>总监理工程师</w:t>
            </w:r>
          </w:p>
        </w:tc>
        <w:tc>
          <w:tcPr>
            <w:tcW w:w="4168" w:type="dxa"/>
            <w:tcBorders>
              <w:top w:val="single" w:sz="4" w:space="0" w:color="auto"/>
              <w:left w:val="single" w:sz="4" w:space="0" w:color="auto"/>
              <w:bottom w:val="single" w:sz="4" w:space="0" w:color="auto"/>
              <w:right w:val="single" w:sz="4" w:space="0" w:color="auto"/>
            </w:tcBorders>
            <w:noWrap/>
            <w:vAlign w:val="center"/>
          </w:tcPr>
          <w:p w14:paraId="6F70EAB6" w14:textId="77777777" w:rsidR="00FF254A" w:rsidRPr="00E72116" w:rsidRDefault="005E43C2">
            <w:pPr>
              <w:pStyle w:val="aff5"/>
            </w:pPr>
            <w:r w:rsidRPr="00E72116">
              <w:rPr>
                <w:rFonts w:hint="eastAsia"/>
              </w:rPr>
              <w:t>姓名：</w:t>
            </w:r>
          </w:p>
          <w:p w14:paraId="59E94971" w14:textId="77777777" w:rsidR="00FF254A" w:rsidRPr="00E72116" w:rsidRDefault="005E43C2">
            <w:pPr>
              <w:pStyle w:val="aff5"/>
            </w:pPr>
            <w:r w:rsidRPr="00E72116">
              <w:rPr>
                <w:rFonts w:hint="eastAsia"/>
              </w:rPr>
              <w:t>技术职称：</w:t>
            </w:r>
          </w:p>
          <w:p w14:paraId="65B361AB" w14:textId="77777777" w:rsidR="00FF254A" w:rsidRPr="00E72116" w:rsidRDefault="005E43C2">
            <w:pPr>
              <w:pStyle w:val="aff5"/>
            </w:pPr>
            <w:r w:rsidRPr="00E72116">
              <w:rPr>
                <w:rFonts w:hint="eastAsia"/>
              </w:rPr>
              <w:t>注册证号：</w:t>
            </w:r>
          </w:p>
        </w:tc>
        <w:tc>
          <w:tcPr>
            <w:tcW w:w="1559" w:type="dxa"/>
            <w:tcBorders>
              <w:top w:val="single" w:sz="4" w:space="0" w:color="auto"/>
              <w:left w:val="single" w:sz="4" w:space="0" w:color="auto"/>
              <w:bottom w:val="single" w:sz="4" w:space="0" w:color="auto"/>
              <w:right w:val="single" w:sz="4" w:space="0" w:color="auto"/>
            </w:tcBorders>
            <w:noWrap/>
            <w:vAlign w:val="center"/>
          </w:tcPr>
          <w:p w14:paraId="2DB6D35C" w14:textId="34AC2D59" w:rsidR="00FF254A" w:rsidRPr="00E72116" w:rsidRDefault="00FF254A">
            <w:pPr>
              <w:pStyle w:val="aff5"/>
            </w:pPr>
          </w:p>
        </w:tc>
      </w:tr>
      <w:tr w:rsidR="00E72116" w:rsidRPr="00E72116" w14:paraId="64D940CE"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31269696" w14:textId="77777777" w:rsidR="00FF254A" w:rsidRPr="00E72116" w:rsidRDefault="005E43C2">
            <w:pPr>
              <w:pStyle w:val="aff5"/>
              <w:jc w:val="center"/>
            </w:pPr>
            <w:r w:rsidRPr="00E72116">
              <w:rPr>
                <w:rFonts w:hint="eastAsia"/>
              </w:rPr>
              <w:t>2</w:t>
            </w:r>
          </w:p>
        </w:tc>
        <w:tc>
          <w:tcPr>
            <w:tcW w:w="2835" w:type="dxa"/>
            <w:gridSpan w:val="2"/>
            <w:tcBorders>
              <w:top w:val="single" w:sz="4" w:space="0" w:color="auto"/>
              <w:left w:val="single" w:sz="4" w:space="0" w:color="auto"/>
              <w:bottom w:val="single" w:sz="4" w:space="0" w:color="auto"/>
              <w:right w:val="single" w:sz="4" w:space="0" w:color="auto"/>
            </w:tcBorders>
            <w:noWrap/>
            <w:vAlign w:val="center"/>
          </w:tcPr>
          <w:p w14:paraId="306BBB41" w14:textId="77777777" w:rsidR="00FF254A" w:rsidRPr="00E72116" w:rsidRDefault="005E43C2">
            <w:pPr>
              <w:pStyle w:val="aff5"/>
            </w:pPr>
            <w:r w:rsidRPr="00E72116">
              <w:rPr>
                <w:rFonts w:hint="eastAsia"/>
              </w:rPr>
              <w:t>监理服务期限</w:t>
            </w:r>
          </w:p>
        </w:tc>
        <w:tc>
          <w:tcPr>
            <w:tcW w:w="4168" w:type="dxa"/>
            <w:tcBorders>
              <w:top w:val="single" w:sz="4" w:space="0" w:color="auto"/>
              <w:left w:val="single" w:sz="4" w:space="0" w:color="auto"/>
              <w:bottom w:val="single" w:sz="4" w:space="0" w:color="auto"/>
              <w:right w:val="single" w:sz="4" w:space="0" w:color="auto"/>
            </w:tcBorders>
            <w:noWrap/>
            <w:vAlign w:val="center"/>
          </w:tcPr>
          <w:p w14:paraId="2FFB8062" w14:textId="77777777" w:rsidR="00FF254A" w:rsidRPr="00E72116" w:rsidRDefault="005E43C2">
            <w:pPr>
              <w:pStyle w:val="aff5"/>
            </w:pPr>
            <w:r w:rsidRPr="00E72116">
              <w:rPr>
                <w:rFonts w:hint="eastAsia"/>
              </w:rPr>
              <w:t>按招标文件要求</w:t>
            </w:r>
          </w:p>
        </w:tc>
        <w:tc>
          <w:tcPr>
            <w:tcW w:w="1559" w:type="dxa"/>
            <w:tcBorders>
              <w:top w:val="single" w:sz="4" w:space="0" w:color="auto"/>
              <w:left w:val="single" w:sz="4" w:space="0" w:color="auto"/>
              <w:bottom w:val="single" w:sz="4" w:space="0" w:color="auto"/>
              <w:right w:val="single" w:sz="4" w:space="0" w:color="auto"/>
            </w:tcBorders>
            <w:noWrap/>
            <w:vAlign w:val="center"/>
          </w:tcPr>
          <w:p w14:paraId="5E790C49" w14:textId="77777777" w:rsidR="00FF254A" w:rsidRPr="00E72116" w:rsidRDefault="00FF254A">
            <w:pPr>
              <w:pStyle w:val="aff5"/>
            </w:pPr>
          </w:p>
        </w:tc>
      </w:tr>
      <w:tr w:rsidR="00E72116" w:rsidRPr="00E72116" w14:paraId="52A71E15"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D981B70" w14:textId="77777777" w:rsidR="00FF254A" w:rsidRPr="00E72116" w:rsidRDefault="005E43C2">
            <w:pPr>
              <w:pStyle w:val="aff5"/>
              <w:jc w:val="center"/>
            </w:pPr>
            <w:r w:rsidRPr="00E72116">
              <w:rPr>
                <w:rFonts w:hint="eastAsia"/>
              </w:rPr>
              <w:t>3</w:t>
            </w:r>
          </w:p>
        </w:tc>
        <w:tc>
          <w:tcPr>
            <w:tcW w:w="2835" w:type="dxa"/>
            <w:gridSpan w:val="2"/>
            <w:tcBorders>
              <w:top w:val="single" w:sz="4" w:space="0" w:color="auto"/>
              <w:left w:val="single" w:sz="4" w:space="0" w:color="auto"/>
              <w:bottom w:val="single" w:sz="4" w:space="0" w:color="auto"/>
              <w:right w:val="single" w:sz="4" w:space="0" w:color="auto"/>
            </w:tcBorders>
            <w:noWrap/>
            <w:vAlign w:val="center"/>
          </w:tcPr>
          <w:p w14:paraId="4F619A83" w14:textId="77777777" w:rsidR="00FF254A" w:rsidRPr="00E72116" w:rsidRDefault="005E43C2">
            <w:pPr>
              <w:pStyle w:val="aff5"/>
            </w:pPr>
            <w:r w:rsidRPr="00E72116">
              <w:rPr>
                <w:rFonts w:hint="eastAsia"/>
              </w:rPr>
              <w:t>合同价款确定方式</w:t>
            </w:r>
          </w:p>
        </w:tc>
        <w:tc>
          <w:tcPr>
            <w:tcW w:w="4168" w:type="dxa"/>
            <w:tcBorders>
              <w:top w:val="single" w:sz="4" w:space="0" w:color="auto"/>
              <w:left w:val="single" w:sz="4" w:space="0" w:color="auto"/>
              <w:bottom w:val="single" w:sz="4" w:space="0" w:color="auto"/>
              <w:right w:val="single" w:sz="4" w:space="0" w:color="auto"/>
            </w:tcBorders>
            <w:noWrap/>
            <w:vAlign w:val="center"/>
          </w:tcPr>
          <w:p w14:paraId="6E71731F" w14:textId="77777777" w:rsidR="00FF254A" w:rsidRPr="00E72116" w:rsidRDefault="005E43C2">
            <w:pPr>
              <w:pStyle w:val="aff5"/>
            </w:pPr>
            <w:r w:rsidRPr="00E72116">
              <w:rPr>
                <w:rFonts w:hint="eastAsia"/>
              </w:rPr>
              <w:t>按合同约定</w:t>
            </w:r>
          </w:p>
        </w:tc>
        <w:tc>
          <w:tcPr>
            <w:tcW w:w="1559" w:type="dxa"/>
            <w:tcBorders>
              <w:top w:val="single" w:sz="4" w:space="0" w:color="auto"/>
              <w:left w:val="single" w:sz="4" w:space="0" w:color="auto"/>
              <w:bottom w:val="single" w:sz="4" w:space="0" w:color="auto"/>
              <w:right w:val="single" w:sz="4" w:space="0" w:color="auto"/>
            </w:tcBorders>
            <w:noWrap/>
            <w:vAlign w:val="center"/>
          </w:tcPr>
          <w:p w14:paraId="115A5CCF" w14:textId="77777777" w:rsidR="00FF254A" w:rsidRPr="00E72116" w:rsidRDefault="00FF254A">
            <w:pPr>
              <w:pStyle w:val="aff5"/>
            </w:pPr>
          </w:p>
        </w:tc>
      </w:tr>
      <w:tr w:rsidR="00E72116" w:rsidRPr="00E72116" w14:paraId="06C03F2A"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039DDE6" w14:textId="77777777" w:rsidR="00FF254A" w:rsidRPr="00E72116" w:rsidRDefault="005E43C2">
            <w:pPr>
              <w:pStyle w:val="aff5"/>
              <w:jc w:val="center"/>
            </w:pPr>
            <w:r w:rsidRPr="00E72116">
              <w:rPr>
                <w:rFonts w:hint="eastAsia"/>
              </w:rPr>
              <w:t>4</w:t>
            </w:r>
          </w:p>
        </w:tc>
        <w:tc>
          <w:tcPr>
            <w:tcW w:w="2835" w:type="dxa"/>
            <w:gridSpan w:val="2"/>
            <w:tcBorders>
              <w:top w:val="single" w:sz="4" w:space="0" w:color="auto"/>
              <w:left w:val="single" w:sz="4" w:space="0" w:color="auto"/>
              <w:bottom w:val="single" w:sz="4" w:space="0" w:color="auto"/>
              <w:right w:val="single" w:sz="4" w:space="0" w:color="auto"/>
            </w:tcBorders>
            <w:noWrap/>
            <w:vAlign w:val="center"/>
          </w:tcPr>
          <w:p w14:paraId="7702AB53" w14:textId="77777777" w:rsidR="00FF254A" w:rsidRPr="00E72116" w:rsidRDefault="005E43C2">
            <w:pPr>
              <w:pStyle w:val="aff5"/>
            </w:pPr>
            <w:r w:rsidRPr="00E72116">
              <w:rPr>
                <w:rFonts w:hint="eastAsia"/>
              </w:rPr>
              <w:t>质量标准</w:t>
            </w:r>
          </w:p>
        </w:tc>
        <w:tc>
          <w:tcPr>
            <w:tcW w:w="4168" w:type="dxa"/>
            <w:tcBorders>
              <w:top w:val="single" w:sz="4" w:space="0" w:color="auto"/>
              <w:left w:val="single" w:sz="4" w:space="0" w:color="auto"/>
              <w:bottom w:val="single" w:sz="4" w:space="0" w:color="auto"/>
              <w:right w:val="single" w:sz="4" w:space="0" w:color="auto"/>
            </w:tcBorders>
            <w:noWrap/>
            <w:vAlign w:val="center"/>
          </w:tcPr>
          <w:p w14:paraId="3C738936" w14:textId="77777777" w:rsidR="00FF254A" w:rsidRPr="00E72116" w:rsidRDefault="005E43C2">
            <w:pPr>
              <w:pStyle w:val="aff5"/>
            </w:pPr>
            <w:r w:rsidRPr="00E72116">
              <w:rPr>
                <w:rFonts w:hint="eastAsia"/>
              </w:rPr>
              <w:t>按招标文件要求</w:t>
            </w:r>
          </w:p>
        </w:tc>
        <w:tc>
          <w:tcPr>
            <w:tcW w:w="1559" w:type="dxa"/>
            <w:tcBorders>
              <w:top w:val="single" w:sz="4" w:space="0" w:color="auto"/>
              <w:left w:val="single" w:sz="4" w:space="0" w:color="auto"/>
              <w:bottom w:val="single" w:sz="4" w:space="0" w:color="auto"/>
              <w:right w:val="single" w:sz="4" w:space="0" w:color="auto"/>
            </w:tcBorders>
            <w:noWrap/>
            <w:vAlign w:val="center"/>
          </w:tcPr>
          <w:p w14:paraId="3763B269" w14:textId="77777777" w:rsidR="00FF254A" w:rsidRPr="00E72116" w:rsidRDefault="00FF254A">
            <w:pPr>
              <w:pStyle w:val="aff5"/>
            </w:pPr>
          </w:p>
        </w:tc>
      </w:tr>
      <w:tr w:rsidR="00E72116" w:rsidRPr="00E72116" w14:paraId="293A4134"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843D9A5" w14:textId="77777777" w:rsidR="00FF254A" w:rsidRPr="00E72116" w:rsidRDefault="005E43C2">
            <w:pPr>
              <w:pStyle w:val="aff5"/>
              <w:jc w:val="center"/>
            </w:pPr>
            <w:r w:rsidRPr="00E72116">
              <w:rPr>
                <w:rFonts w:hint="eastAsia"/>
              </w:rPr>
              <w:t>5</w:t>
            </w:r>
          </w:p>
        </w:tc>
        <w:tc>
          <w:tcPr>
            <w:tcW w:w="2835" w:type="dxa"/>
            <w:gridSpan w:val="2"/>
            <w:tcBorders>
              <w:top w:val="single" w:sz="4" w:space="0" w:color="auto"/>
              <w:left w:val="single" w:sz="4" w:space="0" w:color="auto"/>
              <w:bottom w:val="single" w:sz="4" w:space="0" w:color="auto"/>
              <w:right w:val="single" w:sz="4" w:space="0" w:color="auto"/>
            </w:tcBorders>
            <w:noWrap/>
            <w:vAlign w:val="center"/>
          </w:tcPr>
          <w:p w14:paraId="7E0148EF" w14:textId="77777777" w:rsidR="00FF254A" w:rsidRPr="00E72116" w:rsidRDefault="005E43C2">
            <w:pPr>
              <w:pStyle w:val="aff5"/>
            </w:pPr>
            <w:r w:rsidRPr="00E72116">
              <w:rPr>
                <w:rFonts w:hint="eastAsia"/>
              </w:rPr>
              <w:t>拟投入本项目监理机构人数</w:t>
            </w:r>
          </w:p>
        </w:tc>
        <w:tc>
          <w:tcPr>
            <w:tcW w:w="4168" w:type="dxa"/>
            <w:tcBorders>
              <w:top w:val="single" w:sz="4" w:space="0" w:color="auto"/>
              <w:left w:val="single" w:sz="4" w:space="0" w:color="auto"/>
              <w:bottom w:val="single" w:sz="4" w:space="0" w:color="auto"/>
              <w:right w:val="single" w:sz="4" w:space="0" w:color="auto"/>
            </w:tcBorders>
            <w:noWrap/>
            <w:vAlign w:val="center"/>
          </w:tcPr>
          <w:p w14:paraId="1257E94B" w14:textId="77777777" w:rsidR="00FF254A" w:rsidRPr="00E72116" w:rsidRDefault="005E43C2">
            <w:pPr>
              <w:pStyle w:val="aff5"/>
            </w:pPr>
            <w:r w:rsidRPr="00E72116">
              <w:rPr>
                <w:rFonts w:hint="eastAsia"/>
              </w:rPr>
              <w:t>人数：</w:t>
            </w:r>
          </w:p>
        </w:tc>
        <w:tc>
          <w:tcPr>
            <w:tcW w:w="1559" w:type="dxa"/>
            <w:tcBorders>
              <w:top w:val="single" w:sz="4" w:space="0" w:color="auto"/>
              <w:left w:val="single" w:sz="4" w:space="0" w:color="auto"/>
              <w:bottom w:val="single" w:sz="4" w:space="0" w:color="auto"/>
              <w:right w:val="single" w:sz="4" w:space="0" w:color="auto"/>
            </w:tcBorders>
            <w:noWrap/>
            <w:vAlign w:val="center"/>
          </w:tcPr>
          <w:p w14:paraId="519DAE73" w14:textId="77777777" w:rsidR="00FF254A" w:rsidRPr="00E72116" w:rsidRDefault="00FF254A">
            <w:pPr>
              <w:pStyle w:val="aff5"/>
            </w:pPr>
          </w:p>
        </w:tc>
      </w:tr>
      <w:tr w:rsidR="00E72116" w:rsidRPr="00E72116" w14:paraId="0BB9AA49" w14:textId="77777777">
        <w:trPr>
          <w:trHeight w:val="567"/>
          <w:jc w:val="center"/>
        </w:trPr>
        <w:tc>
          <w:tcPr>
            <w:tcW w:w="704" w:type="dxa"/>
            <w:vMerge w:val="restart"/>
            <w:tcBorders>
              <w:top w:val="single" w:sz="4" w:space="0" w:color="auto"/>
              <w:left w:val="single" w:sz="4" w:space="0" w:color="auto"/>
              <w:right w:val="single" w:sz="4" w:space="0" w:color="auto"/>
            </w:tcBorders>
            <w:noWrap/>
            <w:vAlign w:val="center"/>
          </w:tcPr>
          <w:p w14:paraId="3AE4300C" w14:textId="77777777" w:rsidR="00FF254A" w:rsidRPr="00E72116" w:rsidRDefault="005E43C2">
            <w:pPr>
              <w:pStyle w:val="aff5"/>
              <w:jc w:val="center"/>
            </w:pPr>
            <w:r w:rsidRPr="00E72116">
              <w:rPr>
                <w:rFonts w:hint="eastAsia"/>
              </w:rPr>
              <w:t>6</w:t>
            </w:r>
          </w:p>
        </w:tc>
        <w:tc>
          <w:tcPr>
            <w:tcW w:w="2835" w:type="dxa"/>
            <w:gridSpan w:val="2"/>
            <w:tcBorders>
              <w:top w:val="single" w:sz="4" w:space="0" w:color="auto"/>
              <w:left w:val="single" w:sz="4" w:space="0" w:color="auto"/>
              <w:bottom w:val="single" w:sz="4" w:space="0" w:color="auto"/>
              <w:right w:val="single" w:sz="4" w:space="0" w:color="auto"/>
            </w:tcBorders>
            <w:noWrap/>
            <w:vAlign w:val="center"/>
          </w:tcPr>
          <w:p w14:paraId="5F141320" w14:textId="77777777" w:rsidR="00FF254A" w:rsidRPr="00E72116" w:rsidRDefault="005E43C2">
            <w:pPr>
              <w:pStyle w:val="aff5"/>
            </w:pPr>
            <w:r w:rsidRPr="00E72116">
              <w:rPr>
                <w:rFonts w:hint="eastAsia"/>
              </w:rPr>
              <w:t>投标总报价</w:t>
            </w:r>
          </w:p>
        </w:tc>
        <w:tc>
          <w:tcPr>
            <w:tcW w:w="4168" w:type="dxa"/>
            <w:tcBorders>
              <w:top w:val="single" w:sz="4" w:space="0" w:color="auto"/>
              <w:left w:val="single" w:sz="4" w:space="0" w:color="auto"/>
              <w:bottom w:val="single" w:sz="4" w:space="0" w:color="auto"/>
              <w:right w:val="single" w:sz="4" w:space="0" w:color="auto"/>
            </w:tcBorders>
            <w:noWrap/>
            <w:vAlign w:val="center"/>
          </w:tcPr>
          <w:p w14:paraId="202E9981" w14:textId="77777777" w:rsidR="00FF254A" w:rsidRPr="00E72116" w:rsidRDefault="005E43C2">
            <w:pPr>
              <w:pStyle w:val="aff5"/>
            </w:pPr>
            <w:r w:rsidRPr="00E72116">
              <w:rPr>
                <w:rFonts w:hint="eastAsia"/>
              </w:rPr>
              <w:t>投标总报价（元）：</w:t>
            </w:r>
          </w:p>
        </w:tc>
        <w:tc>
          <w:tcPr>
            <w:tcW w:w="1559" w:type="dxa"/>
            <w:tcBorders>
              <w:top w:val="single" w:sz="4" w:space="0" w:color="auto"/>
              <w:left w:val="single" w:sz="4" w:space="0" w:color="auto"/>
              <w:bottom w:val="single" w:sz="4" w:space="0" w:color="auto"/>
              <w:right w:val="single" w:sz="4" w:space="0" w:color="auto"/>
            </w:tcBorders>
            <w:noWrap/>
            <w:vAlign w:val="center"/>
          </w:tcPr>
          <w:p w14:paraId="36C3AC67" w14:textId="77777777" w:rsidR="00FF254A" w:rsidRPr="00E72116" w:rsidRDefault="00FF254A">
            <w:pPr>
              <w:pStyle w:val="aff5"/>
            </w:pPr>
          </w:p>
        </w:tc>
      </w:tr>
      <w:tr w:rsidR="00E72116" w:rsidRPr="00E72116" w14:paraId="42A5044A" w14:textId="77777777">
        <w:trPr>
          <w:trHeight w:val="567"/>
          <w:jc w:val="center"/>
        </w:trPr>
        <w:tc>
          <w:tcPr>
            <w:tcW w:w="704" w:type="dxa"/>
            <w:vMerge/>
            <w:tcBorders>
              <w:left w:val="single" w:sz="4" w:space="0" w:color="auto"/>
              <w:right w:val="single" w:sz="4" w:space="0" w:color="auto"/>
            </w:tcBorders>
            <w:noWrap/>
            <w:vAlign w:val="center"/>
          </w:tcPr>
          <w:p w14:paraId="6CC67534" w14:textId="77777777" w:rsidR="00FF254A" w:rsidRPr="00E72116" w:rsidRDefault="00FF254A">
            <w:pPr>
              <w:pStyle w:val="aff5"/>
              <w:jc w:val="center"/>
            </w:pPr>
          </w:p>
        </w:tc>
        <w:tc>
          <w:tcPr>
            <w:tcW w:w="709" w:type="dxa"/>
            <w:vMerge w:val="restart"/>
            <w:tcBorders>
              <w:top w:val="single" w:sz="4" w:space="0" w:color="auto"/>
              <w:left w:val="single" w:sz="4" w:space="0" w:color="auto"/>
              <w:right w:val="single" w:sz="4" w:space="0" w:color="auto"/>
            </w:tcBorders>
            <w:noWrap/>
            <w:vAlign w:val="center"/>
          </w:tcPr>
          <w:p w14:paraId="148B3F0F" w14:textId="77777777" w:rsidR="00FF254A" w:rsidRPr="00E72116" w:rsidRDefault="005E43C2">
            <w:pPr>
              <w:pStyle w:val="aff5"/>
            </w:pPr>
            <w:r w:rsidRPr="00E72116">
              <w:rPr>
                <w:rFonts w:hint="eastAsia"/>
              </w:rPr>
              <w:t>其中</w:t>
            </w:r>
          </w:p>
        </w:tc>
        <w:tc>
          <w:tcPr>
            <w:tcW w:w="2126" w:type="dxa"/>
            <w:tcBorders>
              <w:top w:val="single" w:sz="4" w:space="0" w:color="auto"/>
              <w:left w:val="single" w:sz="4" w:space="0" w:color="auto"/>
              <w:bottom w:val="single" w:sz="4" w:space="0" w:color="auto"/>
              <w:right w:val="single" w:sz="4" w:space="0" w:color="auto"/>
            </w:tcBorders>
            <w:vAlign w:val="center"/>
          </w:tcPr>
          <w:p w14:paraId="3CFEDCF8" w14:textId="77777777" w:rsidR="00FF254A" w:rsidRPr="00E72116" w:rsidRDefault="005E43C2">
            <w:pPr>
              <w:pStyle w:val="aff5"/>
            </w:pPr>
            <w:r w:rsidRPr="00E72116">
              <w:rPr>
                <w:rFonts w:hint="eastAsia"/>
              </w:rPr>
              <w:t>新北</w:t>
            </w:r>
            <w:proofErr w:type="gramStart"/>
            <w:r w:rsidRPr="00E72116">
              <w:rPr>
                <w:rFonts w:hint="eastAsia"/>
              </w:rPr>
              <w:t>五项目</w:t>
            </w:r>
            <w:proofErr w:type="gramEnd"/>
          </w:p>
        </w:tc>
        <w:tc>
          <w:tcPr>
            <w:tcW w:w="4168" w:type="dxa"/>
            <w:tcBorders>
              <w:top w:val="single" w:sz="4" w:space="0" w:color="auto"/>
              <w:left w:val="single" w:sz="4" w:space="0" w:color="auto"/>
              <w:bottom w:val="single" w:sz="4" w:space="0" w:color="auto"/>
              <w:right w:val="single" w:sz="4" w:space="0" w:color="auto"/>
            </w:tcBorders>
            <w:noWrap/>
            <w:vAlign w:val="center"/>
          </w:tcPr>
          <w:p w14:paraId="186FEA9E" w14:textId="77777777" w:rsidR="00FF254A" w:rsidRPr="00E72116" w:rsidRDefault="005E43C2">
            <w:pPr>
              <w:pStyle w:val="aff5"/>
            </w:pPr>
            <w:r w:rsidRPr="00E72116">
              <w:rPr>
                <w:rFonts w:hint="eastAsia"/>
              </w:rPr>
              <w:t>投标总报价（元）：</w:t>
            </w:r>
          </w:p>
        </w:tc>
        <w:tc>
          <w:tcPr>
            <w:tcW w:w="1559" w:type="dxa"/>
            <w:tcBorders>
              <w:top w:val="single" w:sz="4" w:space="0" w:color="auto"/>
              <w:left w:val="single" w:sz="4" w:space="0" w:color="auto"/>
              <w:bottom w:val="single" w:sz="4" w:space="0" w:color="auto"/>
              <w:right w:val="single" w:sz="4" w:space="0" w:color="auto"/>
            </w:tcBorders>
            <w:noWrap/>
            <w:vAlign w:val="center"/>
          </w:tcPr>
          <w:p w14:paraId="18885EAE" w14:textId="77777777" w:rsidR="00FF254A" w:rsidRPr="00E72116" w:rsidRDefault="00FF254A">
            <w:pPr>
              <w:pStyle w:val="aff5"/>
            </w:pPr>
          </w:p>
        </w:tc>
      </w:tr>
      <w:tr w:rsidR="00E72116" w:rsidRPr="00E72116" w14:paraId="58359629" w14:textId="77777777">
        <w:trPr>
          <w:trHeight w:val="567"/>
          <w:jc w:val="center"/>
        </w:trPr>
        <w:tc>
          <w:tcPr>
            <w:tcW w:w="704" w:type="dxa"/>
            <w:vMerge/>
            <w:tcBorders>
              <w:left w:val="single" w:sz="4" w:space="0" w:color="auto"/>
              <w:bottom w:val="single" w:sz="4" w:space="0" w:color="auto"/>
              <w:right w:val="single" w:sz="4" w:space="0" w:color="auto"/>
            </w:tcBorders>
            <w:noWrap/>
            <w:vAlign w:val="center"/>
          </w:tcPr>
          <w:p w14:paraId="4FA264DF" w14:textId="77777777" w:rsidR="00FF254A" w:rsidRPr="00E72116" w:rsidRDefault="00FF254A">
            <w:pPr>
              <w:pStyle w:val="aff5"/>
              <w:jc w:val="center"/>
            </w:pPr>
          </w:p>
        </w:tc>
        <w:tc>
          <w:tcPr>
            <w:tcW w:w="709" w:type="dxa"/>
            <w:vMerge/>
            <w:tcBorders>
              <w:left w:val="single" w:sz="4" w:space="0" w:color="auto"/>
              <w:bottom w:val="single" w:sz="4" w:space="0" w:color="auto"/>
              <w:right w:val="single" w:sz="4" w:space="0" w:color="auto"/>
            </w:tcBorders>
            <w:noWrap/>
            <w:vAlign w:val="center"/>
          </w:tcPr>
          <w:p w14:paraId="24049E9F" w14:textId="77777777" w:rsidR="00FF254A" w:rsidRPr="00E72116" w:rsidRDefault="00FF254A">
            <w:pPr>
              <w:pStyle w:val="aff5"/>
            </w:pPr>
          </w:p>
        </w:tc>
        <w:tc>
          <w:tcPr>
            <w:tcW w:w="2126" w:type="dxa"/>
            <w:tcBorders>
              <w:top w:val="single" w:sz="4" w:space="0" w:color="auto"/>
              <w:left w:val="single" w:sz="4" w:space="0" w:color="auto"/>
              <w:bottom w:val="single" w:sz="4" w:space="0" w:color="auto"/>
              <w:right w:val="single" w:sz="4" w:space="0" w:color="auto"/>
            </w:tcBorders>
            <w:vAlign w:val="center"/>
          </w:tcPr>
          <w:p w14:paraId="60460AE8" w14:textId="77777777" w:rsidR="00FF254A" w:rsidRPr="00E72116" w:rsidRDefault="005E43C2">
            <w:pPr>
              <w:pStyle w:val="aff5"/>
            </w:pPr>
            <w:r w:rsidRPr="00E72116">
              <w:rPr>
                <w:rFonts w:hint="eastAsia"/>
              </w:rPr>
              <w:t>科技创新大楼项目</w:t>
            </w:r>
          </w:p>
        </w:tc>
        <w:tc>
          <w:tcPr>
            <w:tcW w:w="4168" w:type="dxa"/>
            <w:tcBorders>
              <w:top w:val="single" w:sz="4" w:space="0" w:color="auto"/>
              <w:left w:val="single" w:sz="4" w:space="0" w:color="auto"/>
              <w:bottom w:val="single" w:sz="4" w:space="0" w:color="auto"/>
              <w:right w:val="single" w:sz="4" w:space="0" w:color="auto"/>
            </w:tcBorders>
            <w:noWrap/>
            <w:vAlign w:val="center"/>
          </w:tcPr>
          <w:p w14:paraId="7A1D5B9E" w14:textId="77777777" w:rsidR="00FF254A" w:rsidRPr="00E72116" w:rsidRDefault="005E43C2">
            <w:pPr>
              <w:pStyle w:val="aff5"/>
            </w:pPr>
            <w:r w:rsidRPr="00E72116">
              <w:rPr>
                <w:rFonts w:hint="eastAsia"/>
              </w:rPr>
              <w:t>投标总报价（元）：</w:t>
            </w:r>
          </w:p>
        </w:tc>
        <w:tc>
          <w:tcPr>
            <w:tcW w:w="1559" w:type="dxa"/>
            <w:tcBorders>
              <w:top w:val="single" w:sz="4" w:space="0" w:color="auto"/>
              <w:left w:val="single" w:sz="4" w:space="0" w:color="auto"/>
              <w:bottom w:val="single" w:sz="4" w:space="0" w:color="auto"/>
              <w:right w:val="single" w:sz="4" w:space="0" w:color="auto"/>
            </w:tcBorders>
            <w:noWrap/>
            <w:vAlign w:val="center"/>
          </w:tcPr>
          <w:p w14:paraId="5350A778" w14:textId="77777777" w:rsidR="00FF254A" w:rsidRPr="00E72116" w:rsidRDefault="00FF254A">
            <w:pPr>
              <w:pStyle w:val="aff5"/>
            </w:pPr>
          </w:p>
        </w:tc>
      </w:tr>
      <w:tr w:rsidR="00E72116" w:rsidRPr="00E72116" w14:paraId="4F7F3623"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ACE8E7F" w14:textId="77777777" w:rsidR="00FF254A" w:rsidRPr="00E72116" w:rsidRDefault="005E43C2">
            <w:pPr>
              <w:pStyle w:val="aff5"/>
              <w:jc w:val="center"/>
            </w:pPr>
            <w:r w:rsidRPr="00E72116">
              <w:rPr>
                <w:rFonts w:hint="eastAsia"/>
              </w:rPr>
              <w:t>7</w:t>
            </w:r>
          </w:p>
        </w:tc>
        <w:tc>
          <w:tcPr>
            <w:tcW w:w="2835" w:type="dxa"/>
            <w:gridSpan w:val="2"/>
            <w:tcBorders>
              <w:top w:val="single" w:sz="4" w:space="0" w:color="auto"/>
              <w:left w:val="single" w:sz="4" w:space="0" w:color="auto"/>
              <w:bottom w:val="single" w:sz="4" w:space="0" w:color="auto"/>
              <w:right w:val="single" w:sz="4" w:space="0" w:color="auto"/>
            </w:tcBorders>
            <w:noWrap/>
            <w:vAlign w:val="center"/>
          </w:tcPr>
          <w:p w14:paraId="013D4B53" w14:textId="77777777" w:rsidR="00FF254A" w:rsidRPr="00E72116" w:rsidRDefault="005E43C2">
            <w:pPr>
              <w:pStyle w:val="aff5"/>
            </w:pPr>
            <w:r w:rsidRPr="00E72116">
              <w:rPr>
                <w:rFonts w:hint="eastAsia"/>
              </w:rPr>
              <w:t>法人营业执照证号</w:t>
            </w:r>
          </w:p>
        </w:tc>
        <w:tc>
          <w:tcPr>
            <w:tcW w:w="4168" w:type="dxa"/>
            <w:tcBorders>
              <w:top w:val="single" w:sz="4" w:space="0" w:color="auto"/>
              <w:left w:val="single" w:sz="4" w:space="0" w:color="auto"/>
              <w:bottom w:val="single" w:sz="4" w:space="0" w:color="auto"/>
              <w:right w:val="single" w:sz="4" w:space="0" w:color="auto"/>
            </w:tcBorders>
            <w:noWrap/>
            <w:vAlign w:val="center"/>
          </w:tcPr>
          <w:p w14:paraId="277F5092" w14:textId="77777777" w:rsidR="00FF254A" w:rsidRPr="00E72116" w:rsidRDefault="005E43C2">
            <w:pPr>
              <w:pStyle w:val="aff5"/>
            </w:pPr>
            <w:r w:rsidRPr="00E72116">
              <w:rPr>
                <w:rFonts w:hint="eastAsia"/>
              </w:rPr>
              <w:t>法人营业执照证号：</w:t>
            </w:r>
          </w:p>
        </w:tc>
        <w:tc>
          <w:tcPr>
            <w:tcW w:w="1559" w:type="dxa"/>
            <w:tcBorders>
              <w:top w:val="single" w:sz="4" w:space="0" w:color="auto"/>
              <w:left w:val="single" w:sz="4" w:space="0" w:color="auto"/>
              <w:bottom w:val="single" w:sz="4" w:space="0" w:color="auto"/>
              <w:right w:val="single" w:sz="4" w:space="0" w:color="auto"/>
            </w:tcBorders>
            <w:noWrap/>
            <w:vAlign w:val="center"/>
          </w:tcPr>
          <w:p w14:paraId="5A42CB54" w14:textId="77777777" w:rsidR="00FF254A" w:rsidRPr="00E72116" w:rsidRDefault="00FF254A">
            <w:pPr>
              <w:pStyle w:val="aff5"/>
            </w:pPr>
          </w:p>
        </w:tc>
      </w:tr>
      <w:tr w:rsidR="00E72116" w:rsidRPr="00E72116" w14:paraId="42A264A8" w14:textId="77777777">
        <w:trPr>
          <w:trHeight w:val="4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5E4CABFD" w14:textId="77777777" w:rsidR="00FF254A" w:rsidRPr="00E72116" w:rsidRDefault="005E43C2">
            <w:pPr>
              <w:pStyle w:val="aff5"/>
              <w:jc w:val="center"/>
            </w:pPr>
            <w:r w:rsidRPr="00E72116">
              <w:rPr>
                <w:rFonts w:hint="eastAsia"/>
              </w:rPr>
              <w:t>8</w:t>
            </w:r>
          </w:p>
        </w:tc>
        <w:tc>
          <w:tcPr>
            <w:tcW w:w="2835" w:type="dxa"/>
            <w:gridSpan w:val="2"/>
            <w:tcBorders>
              <w:top w:val="single" w:sz="4" w:space="0" w:color="auto"/>
              <w:left w:val="single" w:sz="4" w:space="0" w:color="auto"/>
              <w:bottom w:val="single" w:sz="4" w:space="0" w:color="auto"/>
              <w:right w:val="single" w:sz="4" w:space="0" w:color="auto"/>
            </w:tcBorders>
            <w:noWrap/>
            <w:vAlign w:val="center"/>
          </w:tcPr>
          <w:p w14:paraId="3E6EE97E" w14:textId="77777777" w:rsidR="00FF254A" w:rsidRPr="00E72116" w:rsidRDefault="005E43C2">
            <w:pPr>
              <w:pStyle w:val="aff5"/>
            </w:pPr>
            <w:r w:rsidRPr="00E72116">
              <w:rPr>
                <w:rFonts w:hint="eastAsia"/>
              </w:rPr>
              <w:t>资质等级及证书号</w:t>
            </w:r>
          </w:p>
        </w:tc>
        <w:tc>
          <w:tcPr>
            <w:tcW w:w="4168" w:type="dxa"/>
            <w:tcBorders>
              <w:top w:val="single" w:sz="4" w:space="0" w:color="auto"/>
              <w:left w:val="single" w:sz="4" w:space="0" w:color="auto"/>
              <w:bottom w:val="single" w:sz="4" w:space="0" w:color="auto"/>
              <w:right w:val="single" w:sz="4" w:space="0" w:color="auto"/>
            </w:tcBorders>
            <w:noWrap/>
            <w:vAlign w:val="center"/>
          </w:tcPr>
          <w:p w14:paraId="400065C8" w14:textId="77777777" w:rsidR="00FF254A" w:rsidRPr="00E72116" w:rsidRDefault="005E43C2">
            <w:pPr>
              <w:pStyle w:val="aff5"/>
            </w:pPr>
            <w:r w:rsidRPr="00E72116">
              <w:rPr>
                <w:rFonts w:hint="eastAsia"/>
              </w:rPr>
              <w:t>资质等级：</w:t>
            </w:r>
          </w:p>
          <w:p w14:paraId="6A4D8FC8" w14:textId="77777777" w:rsidR="00FF254A" w:rsidRPr="00E72116" w:rsidRDefault="005E43C2">
            <w:pPr>
              <w:pStyle w:val="aff5"/>
            </w:pPr>
            <w:r w:rsidRPr="00E72116">
              <w:rPr>
                <w:rFonts w:hint="eastAsia"/>
              </w:rPr>
              <w:t>资质证书号：</w:t>
            </w:r>
          </w:p>
        </w:tc>
        <w:tc>
          <w:tcPr>
            <w:tcW w:w="1559" w:type="dxa"/>
            <w:tcBorders>
              <w:top w:val="single" w:sz="4" w:space="0" w:color="auto"/>
              <w:left w:val="single" w:sz="4" w:space="0" w:color="auto"/>
              <w:bottom w:val="single" w:sz="4" w:space="0" w:color="auto"/>
              <w:right w:val="single" w:sz="4" w:space="0" w:color="auto"/>
            </w:tcBorders>
            <w:noWrap/>
            <w:vAlign w:val="center"/>
          </w:tcPr>
          <w:p w14:paraId="3C91DB9A" w14:textId="77777777" w:rsidR="00FF254A" w:rsidRPr="00E72116" w:rsidRDefault="00FF254A">
            <w:pPr>
              <w:pStyle w:val="aff5"/>
            </w:pPr>
          </w:p>
        </w:tc>
      </w:tr>
      <w:tr w:rsidR="00E72116" w:rsidRPr="00E72116" w14:paraId="18B438FA" w14:textId="77777777">
        <w:trPr>
          <w:trHeight w:val="754"/>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AFC6655" w14:textId="77777777" w:rsidR="00FF254A" w:rsidRPr="00E72116" w:rsidRDefault="005E43C2">
            <w:pPr>
              <w:pStyle w:val="aff5"/>
              <w:jc w:val="center"/>
            </w:pPr>
            <w:r w:rsidRPr="00E72116">
              <w:rPr>
                <w:rFonts w:hint="eastAsia"/>
              </w:rPr>
              <w:t>9</w:t>
            </w:r>
          </w:p>
        </w:tc>
        <w:tc>
          <w:tcPr>
            <w:tcW w:w="2835" w:type="dxa"/>
            <w:gridSpan w:val="2"/>
            <w:tcBorders>
              <w:top w:val="single" w:sz="4" w:space="0" w:color="auto"/>
              <w:left w:val="single" w:sz="4" w:space="0" w:color="auto"/>
              <w:bottom w:val="single" w:sz="4" w:space="0" w:color="auto"/>
              <w:right w:val="single" w:sz="4" w:space="0" w:color="auto"/>
            </w:tcBorders>
            <w:noWrap/>
            <w:vAlign w:val="center"/>
          </w:tcPr>
          <w:p w14:paraId="6FEEBAE5" w14:textId="77777777" w:rsidR="00FF254A" w:rsidRPr="00E72116" w:rsidRDefault="005E43C2">
            <w:pPr>
              <w:pStyle w:val="aff5"/>
            </w:pPr>
            <w:r w:rsidRPr="00E72116">
              <w:rPr>
                <w:rFonts w:hint="eastAsia"/>
              </w:rPr>
              <w:t>需要建设单位提供的配合条件</w:t>
            </w:r>
          </w:p>
        </w:tc>
        <w:tc>
          <w:tcPr>
            <w:tcW w:w="4168" w:type="dxa"/>
            <w:tcBorders>
              <w:top w:val="single" w:sz="4" w:space="0" w:color="auto"/>
              <w:left w:val="single" w:sz="4" w:space="0" w:color="auto"/>
              <w:bottom w:val="single" w:sz="4" w:space="0" w:color="auto"/>
              <w:right w:val="single" w:sz="4" w:space="0" w:color="auto"/>
            </w:tcBorders>
            <w:noWrap/>
            <w:vAlign w:val="center"/>
          </w:tcPr>
          <w:p w14:paraId="3484D250" w14:textId="77777777" w:rsidR="00FF254A" w:rsidRPr="00E72116" w:rsidRDefault="00FF254A">
            <w:pPr>
              <w:pStyle w:val="aff5"/>
            </w:pPr>
          </w:p>
        </w:tc>
        <w:tc>
          <w:tcPr>
            <w:tcW w:w="1559" w:type="dxa"/>
            <w:tcBorders>
              <w:top w:val="single" w:sz="4" w:space="0" w:color="auto"/>
              <w:left w:val="single" w:sz="4" w:space="0" w:color="auto"/>
              <w:bottom w:val="single" w:sz="4" w:space="0" w:color="auto"/>
              <w:right w:val="single" w:sz="4" w:space="0" w:color="auto"/>
            </w:tcBorders>
            <w:noWrap/>
            <w:vAlign w:val="center"/>
          </w:tcPr>
          <w:p w14:paraId="668508EC" w14:textId="77777777" w:rsidR="00FF254A" w:rsidRPr="00E72116" w:rsidRDefault="00FF254A">
            <w:pPr>
              <w:pStyle w:val="aff5"/>
            </w:pPr>
          </w:p>
        </w:tc>
      </w:tr>
    </w:tbl>
    <w:p w14:paraId="54FA903B" w14:textId="77777777" w:rsidR="00FF254A" w:rsidRPr="00E72116" w:rsidRDefault="005E43C2">
      <w:pPr>
        <w:pStyle w:val="aff1"/>
        <w:ind w:firstLine="480"/>
      </w:pPr>
      <w:r w:rsidRPr="00E72116">
        <w:rPr>
          <w:rFonts w:hint="eastAsia"/>
        </w:rPr>
        <w:t>注：</w:t>
      </w:r>
    </w:p>
    <w:p w14:paraId="2B7C173A" w14:textId="77777777" w:rsidR="00FF254A" w:rsidRPr="00E72116" w:rsidRDefault="005E43C2">
      <w:pPr>
        <w:pStyle w:val="aff1"/>
        <w:ind w:firstLine="480"/>
      </w:pPr>
      <w:r w:rsidRPr="00E72116">
        <w:rPr>
          <w:rFonts w:hint="eastAsia"/>
        </w:rPr>
        <w:t>1.</w:t>
      </w:r>
      <w:r w:rsidRPr="00E72116">
        <w:rPr>
          <w:rFonts w:hint="eastAsia"/>
        </w:rPr>
        <w:t>投标人根据企业自身情况进行报价，投标报价不得超过最高投标限价。小数点后保留两位小数，第三位小数四舍五入。</w:t>
      </w:r>
    </w:p>
    <w:p w14:paraId="5293E635" w14:textId="77777777" w:rsidR="00FF254A" w:rsidRPr="00E72116" w:rsidRDefault="00FF254A">
      <w:pPr>
        <w:pStyle w:val="aff1"/>
        <w:ind w:firstLine="480"/>
      </w:pPr>
    </w:p>
    <w:p w14:paraId="0EF36CCD" w14:textId="77777777" w:rsidR="00FF254A" w:rsidRPr="00E72116" w:rsidRDefault="005E43C2">
      <w:pPr>
        <w:pStyle w:val="aff1"/>
        <w:ind w:firstLine="480"/>
      </w:pPr>
      <w:r w:rsidRPr="00E72116">
        <w:rPr>
          <w:rFonts w:hint="eastAsia"/>
        </w:rPr>
        <w:t>投标人：</w:t>
      </w:r>
      <w:r w:rsidRPr="00E72116">
        <w:rPr>
          <w:rFonts w:hint="eastAsia"/>
        </w:rPr>
        <w:t xml:space="preserve">                   </w:t>
      </w:r>
    </w:p>
    <w:p w14:paraId="2BA1BD61" w14:textId="77777777" w:rsidR="00FF254A" w:rsidRPr="00E72116" w:rsidRDefault="005E43C2">
      <w:pPr>
        <w:pStyle w:val="aff1"/>
        <w:ind w:firstLine="480"/>
      </w:pPr>
      <w:r w:rsidRPr="00E72116">
        <w:rPr>
          <w:rFonts w:hint="eastAsia"/>
        </w:rPr>
        <w:t xml:space="preserve">       </w:t>
      </w:r>
      <w:r w:rsidRPr="00E72116">
        <w:rPr>
          <w:rFonts w:hint="eastAsia"/>
        </w:rPr>
        <w:t>年</w:t>
      </w:r>
      <w:r w:rsidRPr="00E72116">
        <w:rPr>
          <w:rFonts w:hint="eastAsia"/>
        </w:rPr>
        <w:t xml:space="preserve">    </w:t>
      </w:r>
      <w:r w:rsidRPr="00E72116">
        <w:rPr>
          <w:rFonts w:hint="eastAsia"/>
        </w:rPr>
        <w:t>月</w:t>
      </w:r>
      <w:r w:rsidRPr="00E72116">
        <w:rPr>
          <w:rFonts w:hint="eastAsia"/>
        </w:rPr>
        <w:t xml:space="preserve">    </w:t>
      </w:r>
      <w:r w:rsidRPr="00E72116">
        <w:rPr>
          <w:rFonts w:hint="eastAsia"/>
        </w:rPr>
        <w:t>日</w:t>
      </w:r>
    </w:p>
    <w:p w14:paraId="76EB01F5" w14:textId="77777777" w:rsidR="00FF254A" w:rsidRPr="00E72116" w:rsidRDefault="005E43C2">
      <w:pPr>
        <w:pStyle w:val="aff1"/>
        <w:ind w:firstLine="480"/>
        <w:rPr>
          <w:b/>
          <w:bCs/>
        </w:rPr>
      </w:pPr>
      <w:r w:rsidRPr="00E72116">
        <w:rPr>
          <w:rFonts w:hint="eastAsia"/>
        </w:rPr>
        <w:br w:type="page"/>
      </w:r>
      <w:bookmarkStart w:id="516" w:name="_Toc530470646"/>
      <w:bookmarkStart w:id="517" w:name="_Toc529196603"/>
      <w:bookmarkStart w:id="518" w:name="_Toc535938754"/>
      <w:r w:rsidRPr="00E72116">
        <w:rPr>
          <w:rFonts w:hint="eastAsia"/>
          <w:b/>
          <w:bCs/>
        </w:rPr>
        <w:lastRenderedPageBreak/>
        <w:t>二</w:t>
      </w:r>
      <w:bookmarkEnd w:id="505"/>
      <w:bookmarkEnd w:id="506"/>
      <w:bookmarkEnd w:id="507"/>
      <w:bookmarkEnd w:id="508"/>
      <w:bookmarkEnd w:id="509"/>
      <w:bookmarkEnd w:id="510"/>
      <w:bookmarkEnd w:id="511"/>
      <w:bookmarkEnd w:id="512"/>
      <w:bookmarkEnd w:id="513"/>
      <w:bookmarkEnd w:id="514"/>
      <w:bookmarkEnd w:id="515"/>
      <w:r w:rsidRPr="00E72116">
        <w:rPr>
          <w:rFonts w:hint="eastAsia"/>
          <w:b/>
          <w:bCs/>
        </w:rPr>
        <w:t>、法定代表人身份证明或授权委托书（格式自定）</w:t>
      </w:r>
      <w:bookmarkEnd w:id="516"/>
      <w:bookmarkEnd w:id="517"/>
      <w:bookmarkEnd w:id="518"/>
    </w:p>
    <w:p w14:paraId="30B71E66" w14:textId="77777777" w:rsidR="00FF254A" w:rsidRPr="00E72116" w:rsidRDefault="005E43C2">
      <w:pPr>
        <w:widowControl/>
        <w:spacing w:after="0"/>
      </w:pPr>
      <w:r w:rsidRPr="00E72116">
        <w:br w:type="page"/>
      </w:r>
    </w:p>
    <w:p w14:paraId="7C15F569" w14:textId="77777777" w:rsidR="00FF254A" w:rsidRPr="00E72116" w:rsidRDefault="00FF254A">
      <w:pPr>
        <w:spacing w:after="0"/>
      </w:pPr>
    </w:p>
    <w:p w14:paraId="7174AC7C" w14:textId="77777777" w:rsidR="00FF254A" w:rsidRPr="00E72116" w:rsidRDefault="005E43C2">
      <w:pPr>
        <w:pStyle w:val="aff1"/>
        <w:ind w:firstLine="482"/>
        <w:rPr>
          <w:b/>
          <w:bCs/>
        </w:rPr>
      </w:pPr>
      <w:bookmarkStart w:id="519" w:name="_Toc530470649"/>
      <w:bookmarkStart w:id="520" w:name="_Toc529196606"/>
      <w:bookmarkStart w:id="521" w:name="_Toc535938757"/>
      <w:r w:rsidRPr="00E72116">
        <w:rPr>
          <w:rFonts w:hint="eastAsia"/>
          <w:b/>
          <w:bCs/>
        </w:rPr>
        <w:t>三、监理报酬清单</w:t>
      </w:r>
      <w:bookmarkEnd w:id="519"/>
      <w:bookmarkEnd w:id="520"/>
      <w:bookmarkEnd w:id="521"/>
    </w:p>
    <w:p w14:paraId="240A0E41" w14:textId="77777777" w:rsidR="00FF254A" w:rsidRPr="00E72116" w:rsidRDefault="005E43C2">
      <w:pPr>
        <w:pStyle w:val="aff1"/>
        <w:ind w:firstLine="480"/>
      </w:pPr>
      <w:bookmarkStart w:id="522" w:name="_Toc530470650"/>
      <w:bookmarkStart w:id="523" w:name="_Toc525827486"/>
      <w:bookmarkStart w:id="524" w:name="_Toc529196608"/>
      <w:bookmarkStart w:id="525" w:name="_Toc525828220"/>
      <w:bookmarkStart w:id="526" w:name="_Toc361508760"/>
      <w:r w:rsidRPr="00E72116">
        <w:rPr>
          <w:rFonts w:hint="eastAsia"/>
        </w:rPr>
        <w:t>监理费用成本明细（格式可自定）</w:t>
      </w:r>
    </w:p>
    <w:tbl>
      <w:tblPr>
        <w:tblW w:w="9231" w:type="dxa"/>
        <w:tblLayout w:type="fixed"/>
        <w:tblLook w:val="04A0" w:firstRow="1" w:lastRow="0" w:firstColumn="1" w:lastColumn="0" w:noHBand="0" w:noVBand="1"/>
      </w:tblPr>
      <w:tblGrid>
        <w:gridCol w:w="817"/>
        <w:gridCol w:w="2410"/>
        <w:gridCol w:w="3544"/>
        <w:gridCol w:w="1304"/>
        <w:gridCol w:w="1156"/>
      </w:tblGrid>
      <w:tr w:rsidR="00E72116" w:rsidRPr="00E72116" w14:paraId="50815E1D" w14:textId="77777777">
        <w:trPr>
          <w:trHeight w:val="577"/>
        </w:trPr>
        <w:tc>
          <w:tcPr>
            <w:tcW w:w="817" w:type="dxa"/>
            <w:tcBorders>
              <w:top w:val="single" w:sz="4" w:space="0" w:color="auto"/>
              <w:left w:val="single" w:sz="4" w:space="0" w:color="auto"/>
              <w:bottom w:val="single" w:sz="4" w:space="0" w:color="auto"/>
              <w:right w:val="single" w:sz="4" w:space="0" w:color="auto"/>
            </w:tcBorders>
            <w:noWrap/>
            <w:vAlign w:val="center"/>
          </w:tcPr>
          <w:p w14:paraId="30D19B2C" w14:textId="77777777" w:rsidR="00FF254A" w:rsidRPr="00E72116" w:rsidRDefault="005E43C2">
            <w:pPr>
              <w:pStyle w:val="afff"/>
            </w:pPr>
            <w:r w:rsidRPr="00E72116">
              <w:rPr>
                <w:rFonts w:hint="eastAsia"/>
              </w:rPr>
              <w:t>序号</w:t>
            </w:r>
          </w:p>
        </w:tc>
        <w:tc>
          <w:tcPr>
            <w:tcW w:w="2410" w:type="dxa"/>
            <w:tcBorders>
              <w:top w:val="single" w:sz="4" w:space="0" w:color="auto"/>
              <w:left w:val="nil"/>
              <w:bottom w:val="single" w:sz="4" w:space="0" w:color="auto"/>
              <w:right w:val="single" w:sz="4" w:space="0" w:color="auto"/>
            </w:tcBorders>
            <w:noWrap/>
            <w:vAlign w:val="center"/>
          </w:tcPr>
          <w:p w14:paraId="743AAC5D" w14:textId="77777777" w:rsidR="00FF254A" w:rsidRPr="00E72116" w:rsidRDefault="005E43C2">
            <w:pPr>
              <w:pStyle w:val="afff"/>
            </w:pPr>
            <w:r w:rsidRPr="00E72116">
              <w:rPr>
                <w:rFonts w:hint="eastAsia"/>
              </w:rPr>
              <w:t>监理报酬分项名称</w:t>
            </w:r>
          </w:p>
        </w:tc>
        <w:tc>
          <w:tcPr>
            <w:tcW w:w="3544" w:type="dxa"/>
            <w:tcBorders>
              <w:top w:val="single" w:sz="4" w:space="0" w:color="auto"/>
              <w:left w:val="nil"/>
              <w:bottom w:val="single" w:sz="4" w:space="0" w:color="auto"/>
              <w:right w:val="single" w:sz="4" w:space="0" w:color="auto"/>
            </w:tcBorders>
            <w:noWrap/>
            <w:vAlign w:val="center"/>
          </w:tcPr>
          <w:p w14:paraId="09F373A2" w14:textId="77777777" w:rsidR="00FF254A" w:rsidRPr="00E72116" w:rsidRDefault="005E43C2">
            <w:pPr>
              <w:pStyle w:val="afff"/>
            </w:pPr>
            <w:r w:rsidRPr="00E72116">
              <w:rPr>
                <w:rFonts w:hint="eastAsia"/>
              </w:rPr>
              <w:t>计算依据、过程和公式</w:t>
            </w:r>
          </w:p>
        </w:tc>
        <w:tc>
          <w:tcPr>
            <w:tcW w:w="1304" w:type="dxa"/>
            <w:tcBorders>
              <w:top w:val="single" w:sz="4" w:space="0" w:color="auto"/>
              <w:left w:val="nil"/>
              <w:bottom w:val="single" w:sz="4" w:space="0" w:color="auto"/>
              <w:right w:val="single" w:sz="4" w:space="0" w:color="auto"/>
            </w:tcBorders>
            <w:noWrap/>
            <w:vAlign w:val="center"/>
          </w:tcPr>
          <w:p w14:paraId="5BA7CD77" w14:textId="77777777" w:rsidR="00FF254A" w:rsidRPr="00E72116" w:rsidRDefault="005E43C2">
            <w:pPr>
              <w:pStyle w:val="afff"/>
            </w:pPr>
            <w:r w:rsidRPr="00E72116">
              <w:rPr>
                <w:rFonts w:hint="eastAsia"/>
              </w:rPr>
              <w:t>金额（元）</w:t>
            </w:r>
          </w:p>
        </w:tc>
        <w:tc>
          <w:tcPr>
            <w:tcW w:w="1156" w:type="dxa"/>
            <w:tcBorders>
              <w:top w:val="single" w:sz="4" w:space="0" w:color="auto"/>
              <w:left w:val="nil"/>
              <w:bottom w:val="single" w:sz="4" w:space="0" w:color="auto"/>
              <w:right w:val="single" w:sz="4" w:space="0" w:color="auto"/>
            </w:tcBorders>
            <w:noWrap/>
            <w:vAlign w:val="center"/>
          </w:tcPr>
          <w:p w14:paraId="4F82303C" w14:textId="77777777" w:rsidR="00FF254A" w:rsidRPr="00E72116" w:rsidRDefault="005E43C2">
            <w:pPr>
              <w:pStyle w:val="afff"/>
            </w:pPr>
            <w:r w:rsidRPr="00E72116">
              <w:rPr>
                <w:rFonts w:hint="eastAsia"/>
              </w:rPr>
              <w:t>备注</w:t>
            </w:r>
          </w:p>
        </w:tc>
      </w:tr>
      <w:tr w:rsidR="00E72116" w:rsidRPr="00E72116" w14:paraId="595A3A0D" w14:textId="77777777">
        <w:trPr>
          <w:trHeight w:val="577"/>
        </w:trPr>
        <w:tc>
          <w:tcPr>
            <w:tcW w:w="9231" w:type="dxa"/>
            <w:gridSpan w:val="5"/>
            <w:tcBorders>
              <w:top w:val="single" w:sz="4" w:space="0" w:color="auto"/>
              <w:left w:val="single" w:sz="4" w:space="0" w:color="auto"/>
              <w:bottom w:val="single" w:sz="4" w:space="0" w:color="auto"/>
              <w:right w:val="single" w:sz="4" w:space="0" w:color="auto"/>
            </w:tcBorders>
            <w:noWrap/>
            <w:vAlign w:val="center"/>
          </w:tcPr>
          <w:p w14:paraId="0E046318" w14:textId="77777777" w:rsidR="00FF254A" w:rsidRPr="00E72116" w:rsidRDefault="005E43C2">
            <w:pPr>
              <w:pStyle w:val="afff"/>
            </w:pPr>
            <w:r w:rsidRPr="00E72116">
              <w:rPr>
                <w:rFonts w:hint="eastAsia"/>
              </w:rPr>
              <w:t>一、新北五项目</w:t>
            </w:r>
          </w:p>
        </w:tc>
      </w:tr>
      <w:tr w:rsidR="00E72116" w:rsidRPr="00E72116" w14:paraId="589EF57C" w14:textId="77777777">
        <w:trPr>
          <w:trHeight w:val="660"/>
        </w:trPr>
        <w:tc>
          <w:tcPr>
            <w:tcW w:w="817" w:type="dxa"/>
            <w:tcBorders>
              <w:top w:val="single" w:sz="4" w:space="0" w:color="auto"/>
              <w:left w:val="single" w:sz="4" w:space="0" w:color="auto"/>
              <w:bottom w:val="single" w:sz="4" w:space="0" w:color="auto"/>
              <w:right w:val="single" w:sz="4" w:space="0" w:color="auto"/>
            </w:tcBorders>
            <w:noWrap/>
            <w:vAlign w:val="center"/>
          </w:tcPr>
          <w:p w14:paraId="7571F69C" w14:textId="77777777" w:rsidR="00FF254A" w:rsidRPr="00E72116" w:rsidRDefault="005E43C2">
            <w:pPr>
              <w:pStyle w:val="aff5"/>
            </w:pPr>
            <w:r w:rsidRPr="00E72116">
              <w:rPr>
                <w:rFonts w:hint="eastAsia"/>
              </w:rPr>
              <w:t>1</w:t>
            </w:r>
          </w:p>
        </w:tc>
        <w:tc>
          <w:tcPr>
            <w:tcW w:w="2410" w:type="dxa"/>
            <w:tcBorders>
              <w:top w:val="single" w:sz="4" w:space="0" w:color="auto"/>
              <w:left w:val="nil"/>
              <w:bottom w:val="single" w:sz="4" w:space="0" w:color="auto"/>
              <w:right w:val="single" w:sz="4" w:space="0" w:color="auto"/>
            </w:tcBorders>
            <w:noWrap/>
            <w:vAlign w:val="center"/>
          </w:tcPr>
          <w:p w14:paraId="300EC279" w14:textId="77777777" w:rsidR="00FF254A" w:rsidRPr="00E72116" w:rsidRDefault="00FF254A">
            <w:pPr>
              <w:pStyle w:val="aff5"/>
            </w:pPr>
          </w:p>
        </w:tc>
        <w:tc>
          <w:tcPr>
            <w:tcW w:w="3544" w:type="dxa"/>
            <w:tcBorders>
              <w:top w:val="single" w:sz="4" w:space="0" w:color="auto"/>
              <w:left w:val="nil"/>
              <w:bottom w:val="single" w:sz="4" w:space="0" w:color="auto"/>
              <w:right w:val="single" w:sz="4" w:space="0" w:color="auto"/>
            </w:tcBorders>
            <w:noWrap/>
            <w:vAlign w:val="center"/>
          </w:tcPr>
          <w:p w14:paraId="414762EA" w14:textId="77777777" w:rsidR="00FF254A" w:rsidRPr="00E72116" w:rsidRDefault="00FF254A">
            <w:pPr>
              <w:pStyle w:val="aff5"/>
            </w:pPr>
          </w:p>
        </w:tc>
        <w:tc>
          <w:tcPr>
            <w:tcW w:w="1304" w:type="dxa"/>
            <w:tcBorders>
              <w:top w:val="single" w:sz="4" w:space="0" w:color="auto"/>
              <w:left w:val="nil"/>
              <w:bottom w:val="single" w:sz="4" w:space="0" w:color="auto"/>
              <w:right w:val="single" w:sz="4" w:space="0" w:color="auto"/>
            </w:tcBorders>
            <w:noWrap/>
            <w:vAlign w:val="center"/>
          </w:tcPr>
          <w:p w14:paraId="6AAA855E" w14:textId="77777777" w:rsidR="00FF254A" w:rsidRPr="00E72116" w:rsidRDefault="00FF254A">
            <w:pPr>
              <w:pStyle w:val="aff5"/>
            </w:pPr>
          </w:p>
        </w:tc>
        <w:tc>
          <w:tcPr>
            <w:tcW w:w="1156" w:type="dxa"/>
            <w:tcBorders>
              <w:top w:val="single" w:sz="4" w:space="0" w:color="auto"/>
              <w:left w:val="nil"/>
              <w:bottom w:val="single" w:sz="4" w:space="0" w:color="auto"/>
              <w:right w:val="single" w:sz="4" w:space="0" w:color="auto"/>
            </w:tcBorders>
            <w:noWrap/>
            <w:vAlign w:val="center"/>
          </w:tcPr>
          <w:p w14:paraId="2ACB699A" w14:textId="77777777" w:rsidR="00FF254A" w:rsidRPr="00E72116" w:rsidRDefault="00FF254A">
            <w:pPr>
              <w:pStyle w:val="aff5"/>
            </w:pPr>
          </w:p>
        </w:tc>
      </w:tr>
      <w:tr w:rsidR="00E72116" w:rsidRPr="00E72116" w14:paraId="045AB190" w14:textId="77777777">
        <w:trPr>
          <w:trHeight w:val="556"/>
        </w:trPr>
        <w:tc>
          <w:tcPr>
            <w:tcW w:w="817" w:type="dxa"/>
            <w:tcBorders>
              <w:top w:val="single" w:sz="4" w:space="0" w:color="auto"/>
              <w:left w:val="single" w:sz="4" w:space="0" w:color="auto"/>
              <w:bottom w:val="single" w:sz="4" w:space="0" w:color="auto"/>
              <w:right w:val="single" w:sz="4" w:space="0" w:color="auto"/>
            </w:tcBorders>
            <w:noWrap/>
            <w:vAlign w:val="center"/>
          </w:tcPr>
          <w:p w14:paraId="653C8D41" w14:textId="77777777" w:rsidR="00FF254A" w:rsidRPr="00E72116" w:rsidRDefault="005E43C2">
            <w:pPr>
              <w:pStyle w:val="aff5"/>
            </w:pPr>
            <w:r w:rsidRPr="00E72116">
              <w:rPr>
                <w:rFonts w:hint="eastAsia"/>
              </w:rPr>
              <w:t>2</w:t>
            </w:r>
          </w:p>
        </w:tc>
        <w:tc>
          <w:tcPr>
            <w:tcW w:w="2410" w:type="dxa"/>
            <w:tcBorders>
              <w:top w:val="single" w:sz="4" w:space="0" w:color="auto"/>
              <w:left w:val="nil"/>
              <w:bottom w:val="single" w:sz="4" w:space="0" w:color="auto"/>
              <w:right w:val="single" w:sz="4" w:space="0" w:color="auto"/>
            </w:tcBorders>
            <w:noWrap/>
            <w:vAlign w:val="center"/>
          </w:tcPr>
          <w:p w14:paraId="5F03F670" w14:textId="77777777" w:rsidR="00FF254A" w:rsidRPr="00E72116" w:rsidRDefault="00FF254A">
            <w:pPr>
              <w:pStyle w:val="aff5"/>
            </w:pPr>
          </w:p>
        </w:tc>
        <w:tc>
          <w:tcPr>
            <w:tcW w:w="3544" w:type="dxa"/>
            <w:tcBorders>
              <w:top w:val="single" w:sz="4" w:space="0" w:color="auto"/>
              <w:left w:val="nil"/>
              <w:bottom w:val="single" w:sz="4" w:space="0" w:color="auto"/>
              <w:right w:val="single" w:sz="4" w:space="0" w:color="auto"/>
            </w:tcBorders>
            <w:noWrap/>
            <w:vAlign w:val="center"/>
          </w:tcPr>
          <w:p w14:paraId="3612223F" w14:textId="77777777" w:rsidR="00FF254A" w:rsidRPr="00E72116" w:rsidRDefault="00FF254A">
            <w:pPr>
              <w:pStyle w:val="aff5"/>
            </w:pPr>
          </w:p>
        </w:tc>
        <w:tc>
          <w:tcPr>
            <w:tcW w:w="1304" w:type="dxa"/>
            <w:tcBorders>
              <w:top w:val="single" w:sz="4" w:space="0" w:color="auto"/>
              <w:left w:val="nil"/>
              <w:bottom w:val="single" w:sz="4" w:space="0" w:color="auto"/>
              <w:right w:val="single" w:sz="4" w:space="0" w:color="auto"/>
            </w:tcBorders>
            <w:noWrap/>
            <w:vAlign w:val="center"/>
          </w:tcPr>
          <w:p w14:paraId="70B89284" w14:textId="77777777" w:rsidR="00FF254A" w:rsidRPr="00E72116" w:rsidRDefault="00FF254A">
            <w:pPr>
              <w:pStyle w:val="aff5"/>
            </w:pPr>
          </w:p>
        </w:tc>
        <w:tc>
          <w:tcPr>
            <w:tcW w:w="1156" w:type="dxa"/>
            <w:tcBorders>
              <w:top w:val="single" w:sz="4" w:space="0" w:color="auto"/>
              <w:left w:val="nil"/>
              <w:bottom w:val="single" w:sz="4" w:space="0" w:color="auto"/>
              <w:right w:val="single" w:sz="4" w:space="0" w:color="auto"/>
            </w:tcBorders>
            <w:noWrap/>
            <w:vAlign w:val="center"/>
          </w:tcPr>
          <w:p w14:paraId="73D9C4AA" w14:textId="77777777" w:rsidR="00FF254A" w:rsidRPr="00E72116" w:rsidRDefault="00FF254A">
            <w:pPr>
              <w:pStyle w:val="aff5"/>
            </w:pPr>
          </w:p>
        </w:tc>
      </w:tr>
      <w:tr w:rsidR="00E72116" w:rsidRPr="00E72116" w14:paraId="7964997A" w14:textId="77777777">
        <w:trPr>
          <w:trHeight w:val="564"/>
        </w:trPr>
        <w:tc>
          <w:tcPr>
            <w:tcW w:w="817" w:type="dxa"/>
            <w:tcBorders>
              <w:top w:val="single" w:sz="4" w:space="0" w:color="auto"/>
              <w:left w:val="single" w:sz="4" w:space="0" w:color="auto"/>
              <w:bottom w:val="single" w:sz="4" w:space="0" w:color="auto"/>
              <w:right w:val="single" w:sz="4" w:space="0" w:color="auto"/>
            </w:tcBorders>
            <w:noWrap/>
            <w:vAlign w:val="center"/>
          </w:tcPr>
          <w:p w14:paraId="265A81E9" w14:textId="77777777" w:rsidR="00FF254A" w:rsidRPr="00E72116" w:rsidRDefault="005E43C2">
            <w:pPr>
              <w:pStyle w:val="aff5"/>
            </w:pPr>
            <w:r w:rsidRPr="00E72116">
              <w:rPr>
                <w:rFonts w:hint="eastAsia"/>
              </w:rPr>
              <w:t>3</w:t>
            </w:r>
          </w:p>
        </w:tc>
        <w:tc>
          <w:tcPr>
            <w:tcW w:w="2410" w:type="dxa"/>
            <w:tcBorders>
              <w:top w:val="single" w:sz="4" w:space="0" w:color="auto"/>
              <w:left w:val="nil"/>
              <w:bottom w:val="single" w:sz="4" w:space="0" w:color="auto"/>
              <w:right w:val="single" w:sz="4" w:space="0" w:color="auto"/>
            </w:tcBorders>
            <w:noWrap/>
            <w:vAlign w:val="center"/>
          </w:tcPr>
          <w:p w14:paraId="79367BA4" w14:textId="77777777" w:rsidR="00FF254A" w:rsidRPr="00E72116" w:rsidRDefault="00FF254A">
            <w:pPr>
              <w:pStyle w:val="aff5"/>
            </w:pPr>
          </w:p>
        </w:tc>
        <w:tc>
          <w:tcPr>
            <w:tcW w:w="3544" w:type="dxa"/>
            <w:tcBorders>
              <w:top w:val="single" w:sz="4" w:space="0" w:color="auto"/>
              <w:left w:val="nil"/>
              <w:bottom w:val="single" w:sz="4" w:space="0" w:color="auto"/>
              <w:right w:val="single" w:sz="4" w:space="0" w:color="auto"/>
            </w:tcBorders>
            <w:noWrap/>
            <w:vAlign w:val="center"/>
          </w:tcPr>
          <w:p w14:paraId="3A324507" w14:textId="77777777" w:rsidR="00FF254A" w:rsidRPr="00E72116" w:rsidRDefault="00FF254A">
            <w:pPr>
              <w:pStyle w:val="aff5"/>
            </w:pPr>
          </w:p>
        </w:tc>
        <w:tc>
          <w:tcPr>
            <w:tcW w:w="1304" w:type="dxa"/>
            <w:tcBorders>
              <w:top w:val="single" w:sz="4" w:space="0" w:color="auto"/>
              <w:left w:val="nil"/>
              <w:bottom w:val="single" w:sz="4" w:space="0" w:color="auto"/>
              <w:right w:val="single" w:sz="4" w:space="0" w:color="auto"/>
            </w:tcBorders>
            <w:noWrap/>
            <w:vAlign w:val="center"/>
          </w:tcPr>
          <w:p w14:paraId="358F0086" w14:textId="77777777" w:rsidR="00FF254A" w:rsidRPr="00E72116" w:rsidRDefault="00FF254A">
            <w:pPr>
              <w:pStyle w:val="aff5"/>
            </w:pPr>
          </w:p>
        </w:tc>
        <w:tc>
          <w:tcPr>
            <w:tcW w:w="1156" w:type="dxa"/>
            <w:tcBorders>
              <w:top w:val="single" w:sz="4" w:space="0" w:color="auto"/>
              <w:left w:val="nil"/>
              <w:bottom w:val="single" w:sz="4" w:space="0" w:color="auto"/>
              <w:right w:val="single" w:sz="4" w:space="0" w:color="auto"/>
            </w:tcBorders>
            <w:noWrap/>
            <w:vAlign w:val="center"/>
          </w:tcPr>
          <w:p w14:paraId="4A13EC7F" w14:textId="77777777" w:rsidR="00FF254A" w:rsidRPr="00E72116" w:rsidRDefault="00FF254A">
            <w:pPr>
              <w:pStyle w:val="aff5"/>
            </w:pPr>
          </w:p>
        </w:tc>
      </w:tr>
      <w:tr w:rsidR="00E72116" w:rsidRPr="00E72116" w14:paraId="464B1B00" w14:textId="77777777">
        <w:trPr>
          <w:trHeight w:val="544"/>
        </w:trPr>
        <w:tc>
          <w:tcPr>
            <w:tcW w:w="817" w:type="dxa"/>
            <w:tcBorders>
              <w:top w:val="single" w:sz="4" w:space="0" w:color="auto"/>
              <w:left w:val="single" w:sz="4" w:space="0" w:color="auto"/>
              <w:bottom w:val="single" w:sz="4" w:space="0" w:color="auto"/>
              <w:right w:val="single" w:sz="4" w:space="0" w:color="auto"/>
            </w:tcBorders>
            <w:noWrap/>
            <w:vAlign w:val="center"/>
          </w:tcPr>
          <w:p w14:paraId="2360D941" w14:textId="77777777" w:rsidR="00FF254A" w:rsidRPr="00E72116" w:rsidRDefault="005E43C2">
            <w:pPr>
              <w:pStyle w:val="aff5"/>
            </w:pPr>
            <w:r w:rsidRPr="00E72116">
              <w:rPr>
                <w:rFonts w:hint="eastAsia"/>
              </w:rPr>
              <w:t>……</w:t>
            </w:r>
          </w:p>
        </w:tc>
        <w:tc>
          <w:tcPr>
            <w:tcW w:w="2410" w:type="dxa"/>
            <w:tcBorders>
              <w:top w:val="single" w:sz="4" w:space="0" w:color="auto"/>
              <w:left w:val="nil"/>
              <w:bottom w:val="single" w:sz="4" w:space="0" w:color="auto"/>
              <w:right w:val="single" w:sz="4" w:space="0" w:color="auto"/>
            </w:tcBorders>
            <w:noWrap/>
            <w:vAlign w:val="center"/>
          </w:tcPr>
          <w:p w14:paraId="557B56DF" w14:textId="77777777" w:rsidR="00FF254A" w:rsidRPr="00E72116" w:rsidRDefault="00FF254A">
            <w:pPr>
              <w:pStyle w:val="aff5"/>
            </w:pPr>
          </w:p>
        </w:tc>
        <w:tc>
          <w:tcPr>
            <w:tcW w:w="3544" w:type="dxa"/>
            <w:tcBorders>
              <w:top w:val="single" w:sz="4" w:space="0" w:color="auto"/>
              <w:left w:val="nil"/>
              <w:bottom w:val="single" w:sz="4" w:space="0" w:color="auto"/>
              <w:right w:val="single" w:sz="4" w:space="0" w:color="auto"/>
            </w:tcBorders>
            <w:noWrap/>
            <w:vAlign w:val="center"/>
          </w:tcPr>
          <w:p w14:paraId="77C0950E" w14:textId="77777777" w:rsidR="00FF254A" w:rsidRPr="00E72116" w:rsidRDefault="00FF254A">
            <w:pPr>
              <w:pStyle w:val="aff5"/>
            </w:pPr>
          </w:p>
        </w:tc>
        <w:tc>
          <w:tcPr>
            <w:tcW w:w="1304" w:type="dxa"/>
            <w:tcBorders>
              <w:top w:val="single" w:sz="4" w:space="0" w:color="auto"/>
              <w:left w:val="nil"/>
              <w:bottom w:val="single" w:sz="4" w:space="0" w:color="auto"/>
              <w:right w:val="single" w:sz="4" w:space="0" w:color="auto"/>
            </w:tcBorders>
            <w:noWrap/>
            <w:vAlign w:val="center"/>
          </w:tcPr>
          <w:p w14:paraId="32233771" w14:textId="77777777" w:rsidR="00FF254A" w:rsidRPr="00E72116" w:rsidRDefault="00FF254A">
            <w:pPr>
              <w:pStyle w:val="aff5"/>
            </w:pPr>
          </w:p>
        </w:tc>
        <w:tc>
          <w:tcPr>
            <w:tcW w:w="1156" w:type="dxa"/>
            <w:tcBorders>
              <w:top w:val="single" w:sz="4" w:space="0" w:color="auto"/>
              <w:left w:val="nil"/>
              <w:bottom w:val="single" w:sz="4" w:space="0" w:color="auto"/>
              <w:right w:val="single" w:sz="4" w:space="0" w:color="auto"/>
            </w:tcBorders>
            <w:noWrap/>
            <w:vAlign w:val="center"/>
          </w:tcPr>
          <w:p w14:paraId="0C12BF8C" w14:textId="77777777" w:rsidR="00FF254A" w:rsidRPr="00E72116" w:rsidRDefault="00FF254A">
            <w:pPr>
              <w:pStyle w:val="aff5"/>
            </w:pPr>
          </w:p>
        </w:tc>
      </w:tr>
      <w:tr w:rsidR="00E72116" w:rsidRPr="00E72116" w14:paraId="2B91E08E" w14:textId="77777777">
        <w:trPr>
          <w:trHeight w:val="544"/>
        </w:trPr>
        <w:tc>
          <w:tcPr>
            <w:tcW w:w="3227" w:type="dxa"/>
            <w:gridSpan w:val="2"/>
            <w:tcBorders>
              <w:top w:val="single" w:sz="4" w:space="0" w:color="auto"/>
              <w:left w:val="single" w:sz="4" w:space="0" w:color="auto"/>
              <w:bottom w:val="single" w:sz="4" w:space="0" w:color="auto"/>
              <w:right w:val="single" w:sz="4" w:space="0" w:color="auto"/>
            </w:tcBorders>
            <w:noWrap/>
            <w:vAlign w:val="center"/>
          </w:tcPr>
          <w:p w14:paraId="4A57B13B" w14:textId="77777777" w:rsidR="00FF254A" w:rsidRPr="00E72116" w:rsidRDefault="005E43C2">
            <w:pPr>
              <w:pStyle w:val="aff5"/>
            </w:pPr>
            <w:r w:rsidRPr="00E72116">
              <w:rPr>
                <w:rFonts w:hint="eastAsia"/>
              </w:rPr>
              <w:t>小计（元）</w:t>
            </w:r>
          </w:p>
        </w:tc>
        <w:tc>
          <w:tcPr>
            <w:tcW w:w="3544" w:type="dxa"/>
            <w:tcBorders>
              <w:top w:val="single" w:sz="4" w:space="0" w:color="auto"/>
              <w:left w:val="nil"/>
              <w:bottom w:val="single" w:sz="4" w:space="0" w:color="auto"/>
              <w:right w:val="single" w:sz="4" w:space="0" w:color="auto"/>
            </w:tcBorders>
            <w:noWrap/>
            <w:vAlign w:val="center"/>
          </w:tcPr>
          <w:p w14:paraId="2137034C" w14:textId="77777777" w:rsidR="00FF254A" w:rsidRPr="00E72116" w:rsidRDefault="00FF254A">
            <w:pPr>
              <w:pStyle w:val="aff5"/>
            </w:pPr>
          </w:p>
        </w:tc>
        <w:tc>
          <w:tcPr>
            <w:tcW w:w="1304" w:type="dxa"/>
            <w:tcBorders>
              <w:top w:val="single" w:sz="4" w:space="0" w:color="auto"/>
              <w:left w:val="nil"/>
              <w:bottom w:val="single" w:sz="4" w:space="0" w:color="auto"/>
              <w:right w:val="single" w:sz="4" w:space="0" w:color="auto"/>
            </w:tcBorders>
            <w:noWrap/>
            <w:vAlign w:val="center"/>
          </w:tcPr>
          <w:p w14:paraId="56862C70" w14:textId="77777777" w:rsidR="00FF254A" w:rsidRPr="00E72116" w:rsidRDefault="00FF254A">
            <w:pPr>
              <w:pStyle w:val="aff5"/>
            </w:pPr>
          </w:p>
        </w:tc>
        <w:tc>
          <w:tcPr>
            <w:tcW w:w="1156" w:type="dxa"/>
            <w:tcBorders>
              <w:top w:val="single" w:sz="4" w:space="0" w:color="auto"/>
              <w:left w:val="nil"/>
              <w:bottom w:val="single" w:sz="4" w:space="0" w:color="auto"/>
              <w:right w:val="single" w:sz="4" w:space="0" w:color="auto"/>
            </w:tcBorders>
            <w:noWrap/>
            <w:vAlign w:val="center"/>
          </w:tcPr>
          <w:p w14:paraId="74639682" w14:textId="77777777" w:rsidR="00FF254A" w:rsidRPr="00E72116" w:rsidRDefault="005E43C2">
            <w:pPr>
              <w:pStyle w:val="aff5"/>
            </w:pPr>
            <w:r w:rsidRPr="00E72116">
              <w:rPr>
                <w:rFonts w:hint="eastAsia"/>
              </w:rPr>
              <w:t>1+2+3+</w:t>
            </w:r>
            <w:r w:rsidRPr="00E72116">
              <w:t>…</w:t>
            </w:r>
            <w:r w:rsidRPr="00E72116">
              <w:rPr>
                <w:rFonts w:hint="eastAsia"/>
              </w:rPr>
              <w:t>.</w:t>
            </w:r>
          </w:p>
        </w:tc>
      </w:tr>
      <w:tr w:rsidR="00E72116" w:rsidRPr="00E72116" w14:paraId="0C5B266A" w14:textId="77777777">
        <w:trPr>
          <w:trHeight w:val="544"/>
        </w:trPr>
        <w:tc>
          <w:tcPr>
            <w:tcW w:w="9231" w:type="dxa"/>
            <w:gridSpan w:val="5"/>
            <w:tcBorders>
              <w:top w:val="single" w:sz="4" w:space="0" w:color="auto"/>
              <w:left w:val="single" w:sz="4" w:space="0" w:color="auto"/>
              <w:bottom w:val="single" w:sz="4" w:space="0" w:color="auto"/>
              <w:right w:val="single" w:sz="4" w:space="0" w:color="auto"/>
            </w:tcBorders>
            <w:noWrap/>
            <w:vAlign w:val="center"/>
          </w:tcPr>
          <w:p w14:paraId="16606DA6" w14:textId="77777777" w:rsidR="00FF254A" w:rsidRPr="00E72116" w:rsidRDefault="005E43C2">
            <w:pPr>
              <w:pStyle w:val="aff5"/>
              <w:jc w:val="center"/>
            </w:pPr>
            <w:r w:rsidRPr="00E72116">
              <w:rPr>
                <w:rFonts w:hint="eastAsia"/>
                <w:b/>
                <w:lang w:eastAsia="zh-Hans"/>
              </w:rPr>
              <w:t>二、科技创新大楼项目</w:t>
            </w:r>
          </w:p>
        </w:tc>
      </w:tr>
      <w:tr w:rsidR="00E72116" w:rsidRPr="00E72116" w14:paraId="3B26DA77" w14:textId="77777777">
        <w:trPr>
          <w:trHeight w:val="708"/>
        </w:trPr>
        <w:tc>
          <w:tcPr>
            <w:tcW w:w="817" w:type="dxa"/>
            <w:tcBorders>
              <w:top w:val="single" w:sz="4" w:space="0" w:color="auto"/>
              <w:left w:val="single" w:sz="4" w:space="0" w:color="auto"/>
              <w:bottom w:val="single" w:sz="4" w:space="0" w:color="auto"/>
              <w:right w:val="single" w:sz="4" w:space="0" w:color="auto"/>
            </w:tcBorders>
            <w:noWrap/>
            <w:vAlign w:val="center"/>
          </w:tcPr>
          <w:p w14:paraId="1FDD7153" w14:textId="77777777" w:rsidR="00FF254A" w:rsidRPr="00E72116" w:rsidRDefault="005E43C2">
            <w:pPr>
              <w:pStyle w:val="aff5"/>
            </w:pPr>
            <w:r w:rsidRPr="00E72116">
              <w:rPr>
                <w:rFonts w:hint="eastAsia"/>
              </w:rPr>
              <w:t>1</w:t>
            </w:r>
          </w:p>
        </w:tc>
        <w:tc>
          <w:tcPr>
            <w:tcW w:w="2410" w:type="dxa"/>
            <w:tcBorders>
              <w:top w:val="single" w:sz="4" w:space="0" w:color="auto"/>
              <w:left w:val="nil"/>
              <w:bottom w:val="single" w:sz="4" w:space="0" w:color="auto"/>
              <w:right w:val="single" w:sz="4" w:space="0" w:color="auto"/>
            </w:tcBorders>
            <w:noWrap/>
            <w:vAlign w:val="center"/>
          </w:tcPr>
          <w:p w14:paraId="0D513534" w14:textId="77777777" w:rsidR="00FF254A" w:rsidRPr="00E72116" w:rsidRDefault="00FF254A">
            <w:pPr>
              <w:pStyle w:val="aff5"/>
            </w:pPr>
          </w:p>
        </w:tc>
        <w:tc>
          <w:tcPr>
            <w:tcW w:w="3544" w:type="dxa"/>
            <w:tcBorders>
              <w:top w:val="single" w:sz="4" w:space="0" w:color="auto"/>
              <w:left w:val="nil"/>
              <w:bottom w:val="single" w:sz="4" w:space="0" w:color="auto"/>
              <w:right w:val="single" w:sz="4" w:space="0" w:color="auto"/>
            </w:tcBorders>
            <w:noWrap/>
            <w:vAlign w:val="center"/>
          </w:tcPr>
          <w:p w14:paraId="7F72BA45" w14:textId="77777777" w:rsidR="00FF254A" w:rsidRPr="00E72116" w:rsidRDefault="00FF254A">
            <w:pPr>
              <w:pStyle w:val="aff5"/>
            </w:pPr>
          </w:p>
        </w:tc>
        <w:tc>
          <w:tcPr>
            <w:tcW w:w="1304" w:type="dxa"/>
            <w:tcBorders>
              <w:top w:val="single" w:sz="4" w:space="0" w:color="auto"/>
              <w:left w:val="nil"/>
              <w:bottom w:val="single" w:sz="4" w:space="0" w:color="auto"/>
              <w:right w:val="single" w:sz="4" w:space="0" w:color="auto"/>
            </w:tcBorders>
            <w:noWrap/>
            <w:vAlign w:val="center"/>
          </w:tcPr>
          <w:p w14:paraId="6F60D39D" w14:textId="77777777" w:rsidR="00FF254A" w:rsidRPr="00E72116" w:rsidRDefault="00FF254A">
            <w:pPr>
              <w:pStyle w:val="aff5"/>
            </w:pPr>
          </w:p>
        </w:tc>
        <w:tc>
          <w:tcPr>
            <w:tcW w:w="1156" w:type="dxa"/>
            <w:tcBorders>
              <w:top w:val="single" w:sz="4" w:space="0" w:color="auto"/>
              <w:left w:val="nil"/>
              <w:bottom w:val="single" w:sz="4" w:space="0" w:color="auto"/>
              <w:right w:val="single" w:sz="4" w:space="0" w:color="auto"/>
            </w:tcBorders>
            <w:noWrap/>
            <w:vAlign w:val="center"/>
          </w:tcPr>
          <w:p w14:paraId="70A31343" w14:textId="77777777" w:rsidR="00FF254A" w:rsidRPr="00E72116" w:rsidRDefault="00FF254A">
            <w:pPr>
              <w:pStyle w:val="aff5"/>
            </w:pPr>
          </w:p>
        </w:tc>
      </w:tr>
      <w:tr w:rsidR="00E72116" w:rsidRPr="00E72116" w14:paraId="0B87A228" w14:textId="77777777">
        <w:trPr>
          <w:trHeight w:val="704"/>
        </w:trPr>
        <w:tc>
          <w:tcPr>
            <w:tcW w:w="817" w:type="dxa"/>
            <w:tcBorders>
              <w:top w:val="single" w:sz="4" w:space="0" w:color="auto"/>
              <w:left w:val="single" w:sz="4" w:space="0" w:color="auto"/>
              <w:bottom w:val="single" w:sz="4" w:space="0" w:color="auto"/>
              <w:right w:val="single" w:sz="4" w:space="0" w:color="auto"/>
            </w:tcBorders>
            <w:noWrap/>
            <w:vAlign w:val="center"/>
          </w:tcPr>
          <w:p w14:paraId="5C97DB13" w14:textId="77777777" w:rsidR="00FF254A" w:rsidRPr="00E72116" w:rsidRDefault="005E43C2">
            <w:pPr>
              <w:pStyle w:val="aff5"/>
            </w:pPr>
            <w:r w:rsidRPr="00E72116">
              <w:rPr>
                <w:rFonts w:hint="eastAsia"/>
              </w:rPr>
              <w:t>2</w:t>
            </w:r>
          </w:p>
        </w:tc>
        <w:tc>
          <w:tcPr>
            <w:tcW w:w="2410" w:type="dxa"/>
            <w:tcBorders>
              <w:top w:val="single" w:sz="4" w:space="0" w:color="auto"/>
              <w:left w:val="nil"/>
              <w:bottom w:val="single" w:sz="4" w:space="0" w:color="auto"/>
              <w:right w:val="single" w:sz="4" w:space="0" w:color="auto"/>
            </w:tcBorders>
            <w:noWrap/>
            <w:vAlign w:val="center"/>
          </w:tcPr>
          <w:p w14:paraId="48BC4B8F" w14:textId="77777777" w:rsidR="00FF254A" w:rsidRPr="00E72116" w:rsidRDefault="00FF254A">
            <w:pPr>
              <w:pStyle w:val="aff5"/>
            </w:pPr>
          </w:p>
        </w:tc>
        <w:tc>
          <w:tcPr>
            <w:tcW w:w="3544" w:type="dxa"/>
            <w:tcBorders>
              <w:top w:val="single" w:sz="4" w:space="0" w:color="auto"/>
              <w:left w:val="nil"/>
              <w:bottom w:val="single" w:sz="4" w:space="0" w:color="auto"/>
              <w:right w:val="single" w:sz="4" w:space="0" w:color="auto"/>
            </w:tcBorders>
            <w:noWrap/>
            <w:vAlign w:val="center"/>
          </w:tcPr>
          <w:p w14:paraId="7AAB76C0" w14:textId="77777777" w:rsidR="00FF254A" w:rsidRPr="00E72116" w:rsidRDefault="00FF254A">
            <w:pPr>
              <w:pStyle w:val="aff5"/>
            </w:pPr>
          </w:p>
        </w:tc>
        <w:tc>
          <w:tcPr>
            <w:tcW w:w="1304" w:type="dxa"/>
            <w:tcBorders>
              <w:top w:val="single" w:sz="4" w:space="0" w:color="auto"/>
              <w:left w:val="nil"/>
              <w:bottom w:val="single" w:sz="4" w:space="0" w:color="auto"/>
              <w:right w:val="single" w:sz="4" w:space="0" w:color="auto"/>
            </w:tcBorders>
            <w:noWrap/>
            <w:vAlign w:val="center"/>
          </w:tcPr>
          <w:p w14:paraId="1EF7A0BC" w14:textId="77777777" w:rsidR="00FF254A" w:rsidRPr="00E72116" w:rsidRDefault="00FF254A">
            <w:pPr>
              <w:pStyle w:val="aff5"/>
            </w:pPr>
          </w:p>
        </w:tc>
        <w:tc>
          <w:tcPr>
            <w:tcW w:w="1156" w:type="dxa"/>
            <w:tcBorders>
              <w:top w:val="single" w:sz="4" w:space="0" w:color="auto"/>
              <w:left w:val="nil"/>
              <w:bottom w:val="single" w:sz="4" w:space="0" w:color="auto"/>
              <w:right w:val="single" w:sz="4" w:space="0" w:color="auto"/>
            </w:tcBorders>
            <w:noWrap/>
            <w:vAlign w:val="center"/>
          </w:tcPr>
          <w:p w14:paraId="1CDDFEE0" w14:textId="77777777" w:rsidR="00FF254A" w:rsidRPr="00E72116" w:rsidRDefault="00FF254A">
            <w:pPr>
              <w:pStyle w:val="aff5"/>
            </w:pPr>
          </w:p>
        </w:tc>
      </w:tr>
      <w:tr w:rsidR="00E72116" w:rsidRPr="00E72116" w14:paraId="4E582792" w14:textId="77777777">
        <w:trPr>
          <w:trHeight w:val="704"/>
        </w:trPr>
        <w:tc>
          <w:tcPr>
            <w:tcW w:w="817" w:type="dxa"/>
            <w:tcBorders>
              <w:top w:val="single" w:sz="4" w:space="0" w:color="auto"/>
              <w:left w:val="single" w:sz="4" w:space="0" w:color="auto"/>
              <w:bottom w:val="single" w:sz="4" w:space="0" w:color="auto"/>
              <w:right w:val="single" w:sz="4" w:space="0" w:color="auto"/>
            </w:tcBorders>
            <w:noWrap/>
            <w:vAlign w:val="center"/>
          </w:tcPr>
          <w:p w14:paraId="6D6496A5" w14:textId="77777777" w:rsidR="00FF254A" w:rsidRPr="00E72116" w:rsidRDefault="005E43C2">
            <w:pPr>
              <w:pStyle w:val="aff5"/>
            </w:pPr>
            <w:r w:rsidRPr="00E72116">
              <w:rPr>
                <w:rFonts w:hint="eastAsia"/>
              </w:rPr>
              <w:t>3</w:t>
            </w:r>
          </w:p>
        </w:tc>
        <w:tc>
          <w:tcPr>
            <w:tcW w:w="2410" w:type="dxa"/>
            <w:tcBorders>
              <w:top w:val="single" w:sz="4" w:space="0" w:color="auto"/>
              <w:left w:val="nil"/>
              <w:bottom w:val="single" w:sz="4" w:space="0" w:color="auto"/>
              <w:right w:val="single" w:sz="4" w:space="0" w:color="auto"/>
            </w:tcBorders>
            <w:noWrap/>
            <w:vAlign w:val="center"/>
          </w:tcPr>
          <w:p w14:paraId="46F42809" w14:textId="77777777" w:rsidR="00FF254A" w:rsidRPr="00E72116" w:rsidRDefault="00FF254A">
            <w:pPr>
              <w:pStyle w:val="aff5"/>
            </w:pPr>
          </w:p>
        </w:tc>
        <w:tc>
          <w:tcPr>
            <w:tcW w:w="3544" w:type="dxa"/>
            <w:tcBorders>
              <w:top w:val="single" w:sz="4" w:space="0" w:color="auto"/>
              <w:left w:val="nil"/>
              <w:bottom w:val="single" w:sz="4" w:space="0" w:color="auto"/>
              <w:right w:val="single" w:sz="4" w:space="0" w:color="auto"/>
            </w:tcBorders>
            <w:noWrap/>
            <w:vAlign w:val="center"/>
          </w:tcPr>
          <w:p w14:paraId="1FB0B0EC" w14:textId="77777777" w:rsidR="00FF254A" w:rsidRPr="00E72116" w:rsidRDefault="00FF254A">
            <w:pPr>
              <w:pStyle w:val="aff5"/>
            </w:pPr>
          </w:p>
        </w:tc>
        <w:tc>
          <w:tcPr>
            <w:tcW w:w="1304" w:type="dxa"/>
            <w:tcBorders>
              <w:top w:val="single" w:sz="4" w:space="0" w:color="auto"/>
              <w:left w:val="nil"/>
              <w:bottom w:val="single" w:sz="4" w:space="0" w:color="auto"/>
              <w:right w:val="single" w:sz="4" w:space="0" w:color="auto"/>
            </w:tcBorders>
            <w:noWrap/>
            <w:vAlign w:val="center"/>
          </w:tcPr>
          <w:p w14:paraId="5880046E" w14:textId="77777777" w:rsidR="00FF254A" w:rsidRPr="00E72116" w:rsidRDefault="00FF254A">
            <w:pPr>
              <w:pStyle w:val="aff5"/>
            </w:pPr>
          </w:p>
        </w:tc>
        <w:tc>
          <w:tcPr>
            <w:tcW w:w="1156" w:type="dxa"/>
            <w:tcBorders>
              <w:top w:val="single" w:sz="4" w:space="0" w:color="auto"/>
              <w:left w:val="nil"/>
              <w:bottom w:val="single" w:sz="4" w:space="0" w:color="auto"/>
              <w:right w:val="single" w:sz="4" w:space="0" w:color="auto"/>
            </w:tcBorders>
            <w:noWrap/>
            <w:vAlign w:val="center"/>
          </w:tcPr>
          <w:p w14:paraId="4236E0BA" w14:textId="77777777" w:rsidR="00FF254A" w:rsidRPr="00E72116" w:rsidRDefault="00FF254A">
            <w:pPr>
              <w:pStyle w:val="aff5"/>
            </w:pPr>
          </w:p>
        </w:tc>
      </w:tr>
      <w:tr w:rsidR="00E72116" w:rsidRPr="00E72116" w14:paraId="24F1B0B2" w14:textId="77777777">
        <w:trPr>
          <w:trHeight w:val="704"/>
        </w:trPr>
        <w:tc>
          <w:tcPr>
            <w:tcW w:w="817" w:type="dxa"/>
            <w:tcBorders>
              <w:top w:val="single" w:sz="4" w:space="0" w:color="auto"/>
              <w:left w:val="single" w:sz="4" w:space="0" w:color="auto"/>
              <w:bottom w:val="single" w:sz="4" w:space="0" w:color="auto"/>
              <w:right w:val="single" w:sz="4" w:space="0" w:color="auto"/>
            </w:tcBorders>
            <w:noWrap/>
            <w:vAlign w:val="center"/>
          </w:tcPr>
          <w:p w14:paraId="26F2EA60" w14:textId="77777777" w:rsidR="00FF254A" w:rsidRPr="00E72116" w:rsidRDefault="005E43C2">
            <w:pPr>
              <w:pStyle w:val="aff5"/>
            </w:pPr>
            <w:r w:rsidRPr="00E72116">
              <w:rPr>
                <w:rFonts w:hint="eastAsia"/>
              </w:rPr>
              <w:t>……</w:t>
            </w:r>
          </w:p>
        </w:tc>
        <w:tc>
          <w:tcPr>
            <w:tcW w:w="2410" w:type="dxa"/>
            <w:tcBorders>
              <w:top w:val="single" w:sz="4" w:space="0" w:color="auto"/>
              <w:left w:val="nil"/>
              <w:bottom w:val="single" w:sz="4" w:space="0" w:color="auto"/>
              <w:right w:val="single" w:sz="4" w:space="0" w:color="auto"/>
            </w:tcBorders>
            <w:noWrap/>
            <w:vAlign w:val="center"/>
          </w:tcPr>
          <w:p w14:paraId="501632A6" w14:textId="77777777" w:rsidR="00FF254A" w:rsidRPr="00E72116" w:rsidRDefault="00FF254A">
            <w:pPr>
              <w:pStyle w:val="aff5"/>
            </w:pPr>
          </w:p>
        </w:tc>
        <w:tc>
          <w:tcPr>
            <w:tcW w:w="3544" w:type="dxa"/>
            <w:tcBorders>
              <w:top w:val="single" w:sz="4" w:space="0" w:color="auto"/>
              <w:left w:val="nil"/>
              <w:bottom w:val="single" w:sz="4" w:space="0" w:color="auto"/>
              <w:right w:val="single" w:sz="4" w:space="0" w:color="auto"/>
            </w:tcBorders>
            <w:noWrap/>
            <w:vAlign w:val="center"/>
          </w:tcPr>
          <w:p w14:paraId="7EA1F8F8" w14:textId="77777777" w:rsidR="00FF254A" w:rsidRPr="00E72116" w:rsidRDefault="00FF254A">
            <w:pPr>
              <w:pStyle w:val="aff5"/>
            </w:pPr>
          </w:p>
        </w:tc>
        <w:tc>
          <w:tcPr>
            <w:tcW w:w="1304" w:type="dxa"/>
            <w:tcBorders>
              <w:top w:val="single" w:sz="4" w:space="0" w:color="auto"/>
              <w:left w:val="nil"/>
              <w:bottom w:val="single" w:sz="4" w:space="0" w:color="auto"/>
              <w:right w:val="single" w:sz="4" w:space="0" w:color="auto"/>
            </w:tcBorders>
            <w:noWrap/>
            <w:vAlign w:val="center"/>
          </w:tcPr>
          <w:p w14:paraId="26D94D2A" w14:textId="77777777" w:rsidR="00FF254A" w:rsidRPr="00E72116" w:rsidRDefault="00FF254A">
            <w:pPr>
              <w:pStyle w:val="aff5"/>
            </w:pPr>
          </w:p>
        </w:tc>
        <w:tc>
          <w:tcPr>
            <w:tcW w:w="1156" w:type="dxa"/>
            <w:tcBorders>
              <w:top w:val="single" w:sz="4" w:space="0" w:color="auto"/>
              <w:left w:val="nil"/>
              <w:bottom w:val="single" w:sz="4" w:space="0" w:color="auto"/>
              <w:right w:val="single" w:sz="4" w:space="0" w:color="auto"/>
            </w:tcBorders>
            <w:noWrap/>
            <w:vAlign w:val="center"/>
          </w:tcPr>
          <w:p w14:paraId="7971FC87" w14:textId="77777777" w:rsidR="00FF254A" w:rsidRPr="00E72116" w:rsidRDefault="00FF254A">
            <w:pPr>
              <w:pStyle w:val="aff5"/>
            </w:pPr>
          </w:p>
        </w:tc>
      </w:tr>
      <w:tr w:rsidR="00E72116" w:rsidRPr="00E72116" w14:paraId="785AB23A" w14:textId="77777777">
        <w:trPr>
          <w:trHeight w:val="704"/>
        </w:trPr>
        <w:tc>
          <w:tcPr>
            <w:tcW w:w="3227" w:type="dxa"/>
            <w:gridSpan w:val="2"/>
            <w:tcBorders>
              <w:top w:val="single" w:sz="4" w:space="0" w:color="auto"/>
              <w:left w:val="single" w:sz="4" w:space="0" w:color="auto"/>
              <w:bottom w:val="single" w:sz="4" w:space="0" w:color="auto"/>
              <w:right w:val="single" w:sz="4" w:space="0" w:color="auto"/>
            </w:tcBorders>
            <w:noWrap/>
            <w:vAlign w:val="center"/>
          </w:tcPr>
          <w:p w14:paraId="671454A2" w14:textId="77777777" w:rsidR="00FF254A" w:rsidRPr="00E72116" w:rsidRDefault="005E43C2">
            <w:pPr>
              <w:pStyle w:val="aff5"/>
            </w:pPr>
            <w:r w:rsidRPr="00E72116">
              <w:rPr>
                <w:rFonts w:hint="eastAsia"/>
              </w:rPr>
              <w:t>小计（元）</w:t>
            </w:r>
          </w:p>
        </w:tc>
        <w:tc>
          <w:tcPr>
            <w:tcW w:w="3544" w:type="dxa"/>
            <w:tcBorders>
              <w:top w:val="single" w:sz="4" w:space="0" w:color="auto"/>
              <w:left w:val="nil"/>
              <w:bottom w:val="single" w:sz="4" w:space="0" w:color="auto"/>
              <w:right w:val="single" w:sz="4" w:space="0" w:color="auto"/>
            </w:tcBorders>
            <w:noWrap/>
            <w:vAlign w:val="center"/>
          </w:tcPr>
          <w:p w14:paraId="11FFBEFE" w14:textId="77777777" w:rsidR="00FF254A" w:rsidRPr="00E72116" w:rsidRDefault="00FF254A">
            <w:pPr>
              <w:pStyle w:val="aff5"/>
            </w:pPr>
          </w:p>
        </w:tc>
        <w:tc>
          <w:tcPr>
            <w:tcW w:w="1304" w:type="dxa"/>
            <w:tcBorders>
              <w:top w:val="single" w:sz="4" w:space="0" w:color="auto"/>
              <w:left w:val="nil"/>
              <w:bottom w:val="single" w:sz="4" w:space="0" w:color="auto"/>
              <w:right w:val="single" w:sz="4" w:space="0" w:color="auto"/>
            </w:tcBorders>
            <w:noWrap/>
            <w:vAlign w:val="center"/>
          </w:tcPr>
          <w:p w14:paraId="1B4EDE95" w14:textId="77777777" w:rsidR="00FF254A" w:rsidRPr="00E72116" w:rsidRDefault="00FF254A">
            <w:pPr>
              <w:pStyle w:val="aff5"/>
            </w:pPr>
          </w:p>
        </w:tc>
        <w:tc>
          <w:tcPr>
            <w:tcW w:w="1156" w:type="dxa"/>
            <w:tcBorders>
              <w:top w:val="single" w:sz="4" w:space="0" w:color="auto"/>
              <w:left w:val="nil"/>
              <w:bottom w:val="single" w:sz="4" w:space="0" w:color="auto"/>
              <w:right w:val="single" w:sz="4" w:space="0" w:color="auto"/>
            </w:tcBorders>
            <w:noWrap/>
            <w:vAlign w:val="center"/>
          </w:tcPr>
          <w:p w14:paraId="3BBDB878" w14:textId="77777777" w:rsidR="00FF254A" w:rsidRPr="00E72116" w:rsidRDefault="005E43C2">
            <w:pPr>
              <w:pStyle w:val="aff5"/>
            </w:pPr>
            <w:r w:rsidRPr="00E72116">
              <w:rPr>
                <w:rFonts w:hint="eastAsia"/>
              </w:rPr>
              <w:t>1+2+3+</w:t>
            </w:r>
            <w:r w:rsidRPr="00E72116">
              <w:t>…</w:t>
            </w:r>
            <w:r w:rsidRPr="00E72116">
              <w:rPr>
                <w:rFonts w:hint="eastAsia"/>
              </w:rPr>
              <w:t>.</w:t>
            </w:r>
          </w:p>
        </w:tc>
      </w:tr>
      <w:tr w:rsidR="00E72116" w:rsidRPr="00E72116" w14:paraId="11476330" w14:textId="77777777">
        <w:trPr>
          <w:trHeight w:val="686"/>
        </w:trPr>
        <w:tc>
          <w:tcPr>
            <w:tcW w:w="3227" w:type="dxa"/>
            <w:gridSpan w:val="2"/>
            <w:tcBorders>
              <w:top w:val="single" w:sz="4" w:space="0" w:color="auto"/>
              <w:left w:val="single" w:sz="4" w:space="0" w:color="auto"/>
              <w:bottom w:val="single" w:sz="4" w:space="0" w:color="auto"/>
              <w:right w:val="single" w:sz="4" w:space="0" w:color="auto"/>
            </w:tcBorders>
            <w:noWrap/>
            <w:vAlign w:val="center"/>
          </w:tcPr>
          <w:p w14:paraId="4A7444B8" w14:textId="77777777" w:rsidR="00FF254A" w:rsidRPr="00E72116" w:rsidRDefault="005E43C2">
            <w:pPr>
              <w:pStyle w:val="aff5"/>
            </w:pPr>
            <w:r w:rsidRPr="00E72116">
              <w:rPr>
                <w:rFonts w:hint="eastAsia"/>
              </w:rPr>
              <w:t>合计报价（元）</w:t>
            </w:r>
          </w:p>
        </w:tc>
        <w:tc>
          <w:tcPr>
            <w:tcW w:w="3544" w:type="dxa"/>
            <w:tcBorders>
              <w:top w:val="single" w:sz="4" w:space="0" w:color="auto"/>
              <w:left w:val="nil"/>
              <w:bottom w:val="single" w:sz="4" w:space="0" w:color="auto"/>
              <w:right w:val="single" w:sz="4" w:space="0" w:color="auto"/>
            </w:tcBorders>
            <w:noWrap/>
            <w:vAlign w:val="center"/>
          </w:tcPr>
          <w:p w14:paraId="697D252D" w14:textId="77777777" w:rsidR="00FF254A" w:rsidRPr="00E72116" w:rsidRDefault="00FF254A">
            <w:pPr>
              <w:pStyle w:val="aff5"/>
            </w:pPr>
          </w:p>
        </w:tc>
        <w:tc>
          <w:tcPr>
            <w:tcW w:w="1304" w:type="dxa"/>
            <w:tcBorders>
              <w:top w:val="single" w:sz="4" w:space="0" w:color="auto"/>
              <w:left w:val="nil"/>
              <w:bottom w:val="single" w:sz="4" w:space="0" w:color="auto"/>
              <w:right w:val="single" w:sz="4" w:space="0" w:color="auto"/>
            </w:tcBorders>
            <w:noWrap/>
            <w:vAlign w:val="center"/>
          </w:tcPr>
          <w:p w14:paraId="0108237E" w14:textId="77777777" w:rsidR="00FF254A" w:rsidRPr="00E72116" w:rsidRDefault="00FF254A">
            <w:pPr>
              <w:pStyle w:val="aff5"/>
            </w:pPr>
          </w:p>
        </w:tc>
        <w:tc>
          <w:tcPr>
            <w:tcW w:w="1156" w:type="dxa"/>
            <w:tcBorders>
              <w:top w:val="single" w:sz="4" w:space="0" w:color="auto"/>
              <w:left w:val="nil"/>
              <w:bottom w:val="single" w:sz="4" w:space="0" w:color="auto"/>
              <w:right w:val="single" w:sz="4" w:space="0" w:color="auto"/>
            </w:tcBorders>
            <w:noWrap/>
            <w:vAlign w:val="center"/>
          </w:tcPr>
          <w:p w14:paraId="30463AB8" w14:textId="77777777" w:rsidR="00FF254A" w:rsidRPr="00E72116" w:rsidRDefault="005E43C2">
            <w:pPr>
              <w:pStyle w:val="aff5"/>
            </w:pPr>
            <w:proofErr w:type="gramStart"/>
            <w:r w:rsidRPr="00E72116">
              <w:rPr>
                <w:rFonts w:hint="eastAsia"/>
              </w:rPr>
              <w:t>一</w:t>
            </w:r>
            <w:proofErr w:type="gramEnd"/>
            <w:r w:rsidRPr="00E72116">
              <w:rPr>
                <w:rFonts w:hint="eastAsia"/>
              </w:rPr>
              <w:t>+</w:t>
            </w:r>
            <w:r w:rsidRPr="00E72116">
              <w:rPr>
                <w:rFonts w:hint="eastAsia"/>
              </w:rPr>
              <w:t>二</w:t>
            </w:r>
          </w:p>
        </w:tc>
      </w:tr>
    </w:tbl>
    <w:p w14:paraId="7AB4EC35" w14:textId="77777777" w:rsidR="00FF254A" w:rsidRPr="00E72116" w:rsidRDefault="005E43C2">
      <w:pPr>
        <w:pStyle w:val="aff1"/>
        <w:ind w:firstLine="480"/>
      </w:pPr>
      <w:r w:rsidRPr="00E72116">
        <w:rPr>
          <w:rFonts w:hint="eastAsia"/>
        </w:rPr>
        <w:t>备注：</w:t>
      </w:r>
      <w:r w:rsidRPr="00E72116">
        <w:rPr>
          <w:rFonts w:hint="eastAsia"/>
        </w:rPr>
        <w:t xml:space="preserve"> </w:t>
      </w:r>
      <w:r w:rsidRPr="00E72116">
        <w:rPr>
          <w:rFonts w:hint="eastAsia"/>
        </w:rPr>
        <w:t>合计费用应与投标函的监理费报价一致。</w:t>
      </w:r>
    </w:p>
    <w:p w14:paraId="09D6A58E" w14:textId="77777777" w:rsidR="00FF254A" w:rsidRPr="00E72116" w:rsidRDefault="00FF254A">
      <w:pPr>
        <w:pStyle w:val="aff1"/>
        <w:ind w:firstLine="480"/>
      </w:pPr>
    </w:p>
    <w:p w14:paraId="0A99F0DC" w14:textId="77777777" w:rsidR="00FF254A" w:rsidRPr="00E72116" w:rsidRDefault="005E43C2">
      <w:pPr>
        <w:pStyle w:val="aff1"/>
        <w:ind w:firstLine="480"/>
      </w:pPr>
      <w:r w:rsidRPr="00E72116">
        <w:rPr>
          <w:rFonts w:hint="eastAsia"/>
        </w:rPr>
        <w:t>投</w:t>
      </w:r>
      <w:r w:rsidRPr="00E72116">
        <w:rPr>
          <w:rFonts w:hint="eastAsia"/>
        </w:rPr>
        <w:t xml:space="preserve"> </w:t>
      </w:r>
      <w:r w:rsidRPr="00E72116">
        <w:rPr>
          <w:rFonts w:hint="eastAsia"/>
        </w:rPr>
        <w:t>标</w:t>
      </w:r>
      <w:r w:rsidRPr="00E72116">
        <w:rPr>
          <w:rFonts w:hint="eastAsia"/>
        </w:rPr>
        <w:t xml:space="preserve"> </w:t>
      </w:r>
      <w:r w:rsidRPr="00E72116">
        <w:rPr>
          <w:rFonts w:hint="eastAsia"/>
        </w:rPr>
        <w:t>人：</w:t>
      </w:r>
      <w:r w:rsidRPr="00E72116">
        <w:rPr>
          <w:rFonts w:hint="eastAsia"/>
        </w:rPr>
        <w:t xml:space="preserve">                              </w:t>
      </w:r>
    </w:p>
    <w:p w14:paraId="4EB9EB35" w14:textId="77777777" w:rsidR="00FF254A" w:rsidRPr="00E72116" w:rsidRDefault="005E43C2">
      <w:pPr>
        <w:pStyle w:val="aff1"/>
        <w:ind w:firstLine="480"/>
      </w:pPr>
      <w:r w:rsidRPr="00E72116">
        <w:rPr>
          <w:rFonts w:hint="eastAsia"/>
        </w:rPr>
        <w:t>日期：</w:t>
      </w:r>
      <w:r w:rsidRPr="00E72116">
        <w:rPr>
          <w:rFonts w:hint="eastAsia"/>
        </w:rPr>
        <w:t xml:space="preserve">        </w:t>
      </w:r>
      <w:r w:rsidRPr="00E72116">
        <w:rPr>
          <w:rFonts w:hint="eastAsia"/>
        </w:rPr>
        <w:t>年</w:t>
      </w:r>
      <w:r w:rsidRPr="00E72116">
        <w:rPr>
          <w:rFonts w:hint="eastAsia"/>
        </w:rPr>
        <w:t xml:space="preserve">        </w:t>
      </w:r>
      <w:r w:rsidRPr="00E72116">
        <w:rPr>
          <w:rFonts w:hint="eastAsia"/>
        </w:rPr>
        <w:t>月</w:t>
      </w:r>
      <w:r w:rsidRPr="00E72116">
        <w:rPr>
          <w:rFonts w:hint="eastAsia"/>
        </w:rPr>
        <w:t xml:space="preserve">        </w:t>
      </w:r>
      <w:r w:rsidRPr="00E72116">
        <w:rPr>
          <w:rFonts w:hint="eastAsia"/>
        </w:rPr>
        <w:t>日</w:t>
      </w:r>
    </w:p>
    <w:bookmarkEnd w:id="522"/>
    <w:bookmarkEnd w:id="523"/>
    <w:bookmarkEnd w:id="524"/>
    <w:bookmarkEnd w:id="525"/>
    <w:p w14:paraId="6FDF64E3" w14:textId="77777777" w:rsidR="00FF254A" w:rsidRPr="00E72116" w:rsidRDefault="00FF254A">
      <w:pPr>
        <w:pStyle w:val="aff1"/>
        <w:ind w:firstLine="480"/>
      </w:pPr>
    </w:p>
    <w:p w14:paraId="682E4F60" w14:textId="77777777" w:rsidR="00FF254A" w:rsidRPr="00E72116" w:rsidRDefault="005E43C2">
      <w:pPr>
        <w:pStyle w:val="aff1"/>
        <w:ind w:firstLine="480"/>
        <w:rPr>
          <w:b/>
          <w:bCs/>
        </w:rPr>
      </w:pPr>
      <w:r w:rsidRPr="00E72116">
        <w:rPr>
          <w:rFonts w:hint="eastAsia"/>
        </w:rPr>
        <w:br w:type="page"/>
      </w:r>
      <w:r w:rsidRPr="00E72116">
        <w:rPr>
          <w:rFonts w:hint="eastAsia"/>
          <w:b/>
          <w:bCs/>
        </w:rPr>
        <w:lastRenderedPageBreak/>
        <w:t>四、</w:t>
      </w:r>
      <w:bookmarkStart w:id="527" w:name="_Hlk22686998"/>
      <w:r w:rsidRPr="00E72116">
        <w:rPr>
          <w:rFonts w:hint="eastAsia"/>
          <w:b/>
          <w:bCs/>
        </w:rPr>
        <w:t>资格审查资料</w:t>
      </w:r>
      <w:bookmarkEnd w:id="527"/>
    </w:p>
    <w:p w14:paraId="53A7F9E7" w14:textId="77777777" w:rsidR="00FF254A" w:rsidRPr="00E72116" w:rsidRDefault="005E43C2">
      <w:pPr>
        <w:pStyle w:val="aff1"/>
        <w:ind w:firstLine="482"/>
        <w:rPr>
          <w:b/>
          <w:bCs/>
        </w:rPr>
      </w:pPr>
      <w:r w:rsidRPr="00E72116">
        <w:rPr>
          <w:rFonts w:hint="eastAsia"/>
          <w:b/>
          <w:bCs/>
        </w:rPr>
        <w:t>（一）基本情况表（格式可自定）</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23"/>
        <w:gridCol w:w="991"/>
        <w:gridCol w:w="1226"/>
        <w:gridCol w:w="456"/>
        <w:gridCol w:w="912"/>
        <w:gridCol w:w="847"/>
        <w:gridCol w:w="301"/>
        <w:gridCol w:w="1270"/>
      </w:tblGrid>
      <w:tr w:rsidR="00E72116" w:rsidRPr="00E72116" w14:paraId="141B7DD4"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6E2AFF90" w14:textId="77777777" w:rsidR="00FF254A" w:rsidRPr="00E72116" w:rsidRDefault="005E43C2">
            <w:pPr>
              <w:pStyle w:val="afff"/>
            </w:pPr>
            <w:r w:rsidRPr="00E72116">
              <w:rPr>
                <w:rFonts w:hint="eastAsia"/>
              </w:rPr>
              <w:t>投标人名称</w:t>
            </w:r>
          </w:p>
        </w:tc>
        <w:tc>
          <w:tcPr>
            <w:tcW w:w="6826" w:type="dxa"/>
            <w:gridSpan w:val="8"/>
            <w:tcBorders>
              <w:top w:val="single" w:sz="4" w:space="0" w:color="auto"/>
              <w:left w:val="single" w:sz="4" w:space="0" w:color="auto"/>
              <w:bottom w:val="single" w:sz="4" w:space="0" w:color="auto"/>
              <w:right w:val="single" w:sz="4" w:space="0" w:color="auto"/>
            </w:tcBorders>
            <w:noWrap/>
            <w:vAlign w:val="center"/>
          </w:tcPr>
          <w:p w14:paraId="029B1FB1" w14:textId="77777777" w:rsidR="00FF254A" w:rsidRPr="00E72116" w:rsidRDefault="00FF254A">
            <w:pPr>
              <w:pStyle w:val="aff5"/>
            </w:pPr>
          </w:p>
        </w:tc>
      </w:tr>
      <w:tr w:rsidR="00E72116" w:rsidRPr="00E72116" w14:paraId="475E27D4"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7DB6EE27" w14:textId="77777777" w:rsidR="00FF254A" w:rsidRPr="00E72116" w:rsidRDefault="005E43C2">
            <w:pPr>
              <w:pStyle w:val="afff"/>
            </w:pPr>
            <w:r w:rsidRPr="00E72116">
              <w:rPr>
                <w:rFonts w:hint="eastAsia"/>
              </w:rPr>
              <w:t>注册地址</w:t>
            </w:r>
          </w:p>
        </w:tc>
        <w:tc>
          <w:tcPr>
            <w:tcW w:w="3040" w:type="dxa"/>
            <w:gridSpan w:val="3"/>
            <w:tcBorders>
              <w:top w:val="single" w:sz="4" w:space="0" w:color="auto"/>
              <w:left w:val="single" w:sz="4" w:space="0" w:color="auto"/>
              <w:bottom w:val="single" w:sz="4" w:space="0" w:color="auto"/>
              <w:right w:val="single" w:sz="4" w:space="0" w:color="auto"/>
            </w:tcBorders>
            <w:noWrap/>
            <w:vAlign w:val="center"/>
          </w:tcPr>
          <w:p w14:paraId="6DDB5197" w14:textId="77777777" w:rsidR="00FF254A" w:rsidRPr="00E72116" w:rsidRDefault="00FF254A">
            <w:pPr>
              <w:pStyle w:val="aff5"/>
            </w:pP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14:paraId="11D5FEC7" w14:textId="77777777" w:rsidR="00FF254A" w:rsidRPr="00E72116" w:rsidRDefault="005E43C2">
            <w:pPr>
              <w:pStyle w:val="afff"/>
            </w:pPr>
            <w:r w:rsidRPr="00E72116">
              <w:rPr>
                <w:rFonts w:hint="eastAsia"/>
              </w:rPr>
              <w:t>邮政编码</w:t>
            </w:r>
          </w:p>
        </w:tc>
        <w:tc>
          <w:tcPr>
            <w:tcW w:w="2418" w:type="dxa"/>
            <w:gridSpan w:val="3"/>
            <w:tcBorders>
              <w:top w:val="single" w:sz="4" w:space="0" w:color="auto"/>
              <w:left w:val="single" w:sz="4" w:space="0" w:color="auto"/>
              <w:bottom w:val="single" w:sz="4" w:space="0" w:color="auto"/>
              <w:right w:val="single" w:sz="4" w:space="0" w:color="auto"/>
            </w:tcBorders>
            <w:noWrap/>
            <w:vAlign w:val="center"/>
          </w:tcPr>
          <w:p w14:paraId="599BC194" w14:textId="77777777" w:rsidR="00FF254A" w:rsidRPr="00E72116" w:rsidRDefault="00FF254A">
            <w:pPr>
              <w:pStyle w:val="aff5"/>
            </w:pPr>
          </w:p>
        </w:tc>
      </w:tr>
      <w:tr w:rsidR="00E72116" w:rsidRPr="00E72116" w14:paraId="1536CE76" w14:textId="77777777">
        <w:trPr>
          <w:trHeight w:val="19"/>
          <w:jc w:val="center"/>
        </w:trPr>
        <w:tc>
          <w:tcPr>
            <w:tcW w:w="2405" w:type="dxa"/>
            <w:vMerge w:val="restart"/>
            <w:tcBorders>
              <w:top w:val="single" w:sz="4" w:space="0" w:color="auto"/>
              <w:left w:val="single" w:sz="4" w:space="0" w:color="auto"/>
              <w:bottom w:val="single" w:sz="4" w:space="0" w:color="auto"/>
              <w:right w:val="single" w:sz="4" w:space="0" w:color="auto"/>
            </w:tcBorders>
            <w:noWrap/>
            <w:vAlign w:val="center"/>
          </w:tcPr>
          <w:p w14:paraId="022ABA6C" w14:textId="77777777" w:rsidR="00FF254A" w:rsidRPr="00E72116" w:rsidRDefault="005E43C2">
            <w:pPr>
              <w:pStyle w:val="afff"/>
            </w:pPr>
            <w:r w:rsidRPr="00E72116">
              <w:rPr>
                <w:rFonts w:hint="eastAsia"/>
              </w:rPr>
              <w:t>联系方式</w:t>
            </w:r>
          </w:p>
        </w:tc>
        <w:tc>
          <w:tcPr>
            <w:tcW w:w="823" w:type="dxa"/>
            <w:tcBorders>
              <w:top w:val="single" w:sz="4" w:space="0" w:color="auto"/>
              <w:left w:val="single" w:sz="4" w:space="0" w:color="auto"/>
              <w:bottom w:val="single" w:sz="4" w:space="0" w:color="auto"/>
              <w:right w:val="single" w:sz="4" w:space="0" w:color="auto"/>
            </w:tcBorders>
            <w:noWrap/>
            <w:vAlign w:val="center"/>
          </w:tcPr>
          <w:p w14:paraId="3C3E82DF" w14:textId="77777777" w:rsidR="00FF254A" w:rsidRPr="00E72116" w:rsidRDefault="005E43C2">
            <w:pPr>
              <w:pStyle w:val="afff"/>
            </w:pPr>
            <w:r w:rsidRPr="00E72116">
              <w:rPr>
                <w:rFonts w:hint="eastAsia"/>
              </w:rPr>
              <w:t>联系人</w:t>
            </w:r>
          </w:p>
        </w:tc>
        <w:tc>
          <w:tcPr>
            <w:tcW w:w="2217" w:type="dxa"/>
            <w:gridSpan w:val="2"/>
            <w:tcBorders>
              <w:top w:val="single" w:sz="4" w:space="0" w:color="auto"/>
              <w:left w:val="single" w:sz="4" w:space="0" w:color="auto"/>
              <w:bottom w:val="single" w:sz="4" w:space="0" w:color="auto"/>
              <w:right w:val="single" w:sz="4" w:space="0" w:color="auto"/>
            </w:tcBorders>
            <w:noWrap/>
            <w:vAlign w:val="center"/>
          </w:tcPr>
          <w:p w14:paraId="452F8359" w14:textId="77777777" w:rsidR="00FF254A" w:rsidRPr="00E72116" w:rsidRDefault="00FF254A">
            <w:pPr>
              <w:pStyle w:val="aff5"/>
            </w:pP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14:paraId="4ACED21C" w14:textId="77777777" w:rsidR="00FF254A" w:rsidRPr="00E72116" w:rsidRDefault="005E43C2">
            <w:pPr>
              <w:pStyle w:val="afff"/>
            </w:pPr>
            <w:r w:rsidRPr="00E72116">
              <w:rPr>
                <w:rFonts w:hint="eastAsia"/>
              </w:rPr>
              <w:t>电</w:t>
            </w:r>
            <w:r w:rsidRPr="00E72116">
              <w:rPr>
                <w:rFonts w:hint="eastAsia"/>
              </w:rPr>
              <w:t xml:space="preserve"> </w:t>
            </w:r>
            <w:r w:rsidRPr="00E72116">
              <w:rPr>
                <w:rFonts w:hint="eastAsia"/>
              </w:rPr>
              <w:t>话</w:t>
            </w:r>
          </w:p>
        </w:tc>
        <w:tc>
          <w:tcPr>
            <w:tcW w:w="2418" w:type="dxa"/>
            <w:gridSpan w:val="3"/>
            <w:tcBorders>
              <w:top w:val="single" w:sz="4" w:space="0" w:color="auto"/>
              <w:left w:val="single" w:sz="4" w:space="0" w:color="auto"/>
              <w:bottom w:val="single" w:sz="4" w:space="0" w:color="auto"/>
              <w:right w:val="single" w:sz="4" w:space="0" w:color="auto"/>
            </w:tcBorders>
            <w:noWrap/>
            <w:vAlign w:val="center"/>
          </w:tcPr>
          <w:p w14:paraId="7B5F61C5" w14:textId="77777777" w:rsidR="00FF254A" w:rsidRPr="00E72116" w:rsidRDefault="00FF254A">
            <w:pPr>
              <w:pStyle w:val="aff5"/>
            </w:pPr>
          </w:p>
        </w:tc>
      </w:tr>
      <w:tr w:rsidR="00E72116" w:rsidRPr="00E72116" w14:paraId="386918E4" w14:textId="77777777">
        <w:trPr>
          <w:trHeight w:val="19"/>
          <w:jc w:val="center"/>
        </w:trPr>
        <w:tc>
          <w:tcPr>
            <w:tcW w:w="2405" w:type="dxa"/>
            <w:vMerge/>
            <w:tcBorders>
              <w:top w:val="single" w:sz="4" w:space="0" w:color="auto"/>
              <w:left w:val="single" w:sz="4" w:space="0" w:color="auto"/>
              <w:bottom w:val="single" w:sz="4" w:space="0" w:color="auto"/>
              <w:right w:val="single" w:sz="4" w:space="0" w:color="auto"/>
            </w:tcBorders>
            <w:noWrap/>
            <w:vAlign w:val="center"/>
          </w:tcPr>
          <w:p w14:paraId="729B3D23" w14:textId="77777777" w:rsidR="00FF254A" w:rsidRPr="00E72116" w:rsidRDefault="00FF254A">
            <w:pPr>
              <w:pStyle w:val="afff"/>
            </w:pPr>
          </w:p>
        </w:tc>
        <w:tc>
          <w:tcPr>
            <w:tcW w:w="823" w:type="dxa"/>
            <w:tcBorders>
              <w:top w:val="single" w:sz="4" w:space="0" w:color="auto"/>
              <w:left w:val="single" w:sz="4" w:space="0" w:color="auto"/>
              <w:bottom w:val="single" w:sz="4" w:space="0" w:color="auto"/>
              <w:right w:val="single" w:sz="4" w:space="0" w:color="auto"/>
            </w:tcBorders>
            <w:noWrap/>
            <w:vAlign w:val="center"/>
          </w:tcPr>
          <w:p w14:paraId="4885515D" w14:textId="77777777" w:rsidR="00FF254A" w:rsidRPr="00E72116" w:rsidRDefault="005E43C2">
            <w:pPr>
              <w:pStyle w:val="afff"/>
            </w:pPr>
            <w:r w:rsidRPr="00E72116">
              <w:rPr>
                <w:rFonts w:hint="eastAsia"/>
              </w:rPr>
              <w:t>传</w:t>
            </w:r>
            <w:r w:rsidRPr="00E72116">
              <w:rPr>
                <w:rFonts w:hint="eastAsia"/>
              </w:rPr>
              <w:t xml:space="preserve">  </w:t>
            </w:r>
            <w:r w:rsidRPr="00E72116">
              <w:rPr>
                <w:rFonts w:hint="eastAsia"/>
              </w:rPr>
              <w:t>真</w:t>
            </w:r>
          </w:p>
        </w:tc>
        <w:tc>
          <w:tcPr>
            <w:tcW w:w="2217" w:type="dxa"/>
            <w:gridSpan w:val="2"/>
            <w:tcBorders>
              <w:top w:val="single" w:sz="4" w:space="0" w:color="auto"/>
              <w:left w:val="single" w:sz="4" w:space="0" w:color="auto"/>
              <w:bottom w:val="single" w:sz="4" w:space="0" w:color="auto"/>
              <w:right w:val="single" w:sz="4" w:space="0" w:color="auto"/>
            </w:tcBorders>
            <w:noWrap/>
            <w:vAlign w:val="center"/>
          </w:tcPr>
          <w:p w14:paraId="3D8F3B1F" w14:textId="77777777" w:rsidR="00FF254A" w:rsidRPr="00E72116" w:rsidRDefault="00FF254A">
            <w:pPr>
              <w:pStyle w:val="aff5"/>
            </w:pP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14:paraId="3ADBE20A" w14:textId="77777777" w:rsidR="00FF254A" w:rsidRPr="00E72116" w:rsidRDefault="005E43C2">
            <w:pPr>
              <w:pStyle w:val="afff"/>
            </w:pPr>
            <w:r w:rsidRPr="00E72116">
              <w:rPr>
                <w:rFonts w:hint="eastAsia"/>
              </w:rPr>
              <w:t>网</w:t>
            </w:r>
            <w:r w:rsidRPr="00E72116">
              <w:rPr>
                <w:rFonts w:hint="eastAsia"/>
              </w:rPr>
              <w:t xml:space="preserve"> </w:t>
            </w:r>
            <w:r w:rsidRPr="00E72116">
              <w:rPr>
                <w:rFonts w:hint="eastAsia"/>
              </w:rPr>
              <w:t>址</w:t>
            </w:r>
          </w:p>
        </w:tc>
        <w:tc>
          <w:tcPr>
            <w:tcW w:w="2418" w:type="dxa"/>
            <w:gridSpan w:val="3"/>
            <w:tcBorders>
              <w:top w:val="single" w:sz="4" w:space="0" w:color="auto"/>
              <w:left w:val="single" w:sz="4" w:space="0" w:color="auto"/>
              <w:bottom w:val="single" w:sz="4" w:space="0" w:color="auto"/>
              <w:right w:val="single" w:sz="4" w:space="0" w:color="auto"/>
            </w:tcBorders>
            <w:noWrap/>
            <w:vAlign w:val="center"/>
          </w:tcPr>
          <w:p w14:paraId="207B61F1" w14:textId="77777777" w:rsidR="00FF254A" w:rsidRPr="00E72116" w:rsidRDefault="00FF254A">
            <w:pPr>
              <w:pStyle w:val="aff5"/>
            </w:pPr>
          </w:p>
        </w:tc>
      </w:tr>
      <w:tr w:rsidR="00E72116" w:rsidRPr="00E72116" w14:paraId="11FFA784"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32ECC177" w14:textId="77777777" w:rsidR="00FF254A" w:rsidRPr="00E72116" w:rsidRDefault="005E43C2">
            <w:pPr>
              <w:pStyle w:val="afff"/>
            </w:pPr>
            <w:r w:rsidRPr="00E72116">
              <w:rPr>
                <w:rFonts w:hint="eastAsia"/>
              </w:rPr>
              <w:t>法定代表人</w:t>
            </w:r>
          </w:p>
        </w:tc>
        <w:tc>
          <w:tcPr>
            <w:tcW w:w="823" w:type="dxa"/>
            <w:tcBorders>
              <w:top w:val="single" w:sz="4" w:space="0" w:color="auto"/>
              <w:left w:val="single" w:sz="4" w:space="0" w:color="auto"/>
              <w:bottom w:val="single" w:sz="4" w:space="0" w:color="auto"/>
              <w:right w:val="single" w:sz="4" w:space="0" w:color="auto"/>
            </w:tcBorders>
            <w:noWrap/>
            <w:vAlign w:val="center"/>
          </w:tcPr>
          <w:p w14:paraId="3FC6B584" w14:textId="77777777" w:rsidR="00FF254A" w:rsidRPr="00E72116" w:rsidRDefault="005E43C2">
            <w:pPr>
              <w:pStyle w:val="afff"/>
            </w:pPr>
            <w:r w:rsidRPr="00E72116">
              <w:rPr>
                <w:rFonts w:hint="eastAsia"/>
              </w:rPr>
              <w:t>姓名</w:t>
            </w:r>
          </w:p>
        </w:tc>
        <w:tc>
          <w:tcPr>
            <w:tcW w:w="991" w:type="dxa"/>
            <w:tcBorders>
              <w:top w:val="single" w:sz="4" w:space="0" w:color="auto"/>
              <w:left w:val="single" w:sz="4" w:space="0" w:color="auto"/>
              <w:bottom w:val="single" w:sz="4" w:space="0" w:color="auto"/>
              <w:right w:val="single" w:sz="4" w:space="0" w:color="auto"/>
            </w:tcBorders>
            <w:noWrap/>
            <w:vAlign w:val="center"/>
          </w:tcPr>
          <w:p w14:paraId="452E6723" w14:textId="77777777" w:rsidR="00FF254A" w:rsidRPr="00E72116" w:rsidRDefault="00FF254A">
            <w:pPr>
              <w:pStyle w:val="aff5"/>
            </w:pPr>
          </w:p>
        </w:tc>
        <w:tc>
          <w:tcPr>
            <w:tcW w:w="1226" w:type="dxa"/>
            <w:tcBorders>
              <w:top w:val="single" w:sz="4" w:space="0" w:color="auto"/>
              <w:left w:val="single" w:sz="4" w:space="0" w:color="auto"/>
              <w:bottom w:val="single" w:sz="4" w:space="0" w:color="auto"/>
              <w:right w:val="single" w:sz="4" w:space="0" w:color="auto"/>
            </w:tcBorders>
            <w:noWrap/>
            <w:vAlign w:val="center"/>
          </w:tcPr>
          <w:p w14:paraId="20378FEB" w14:textId="77777777" w:rsidR="00FF254A" w:rsidRPr="00E72116" w:rsidRDefault="005E43C2">
            <w:pPr>
              <w:pStyle w:val="afff"/>
            </w:pPr>
            <w:r w:rsidRPr="00E72116">
              <w:rPr>
                <w:rFonts w:hint="eastAsia"/>
              </w:rPr>
              <w:t>技术职称</w:t>
            </w: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14:paraId="0E98FAEC" w14:textId="77777777" w:rsidR="00FF254A" w:rsidRPr="00E72116" w:rsidRDefault="00FF254A">
            <w:pPr>
              <w:pStyle w:val="aff5"/>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14:paraId="1DDEED54" w14:textId="77777777" w:rsidR="00FF254A" w:rsidRPr="00E72116" w:rsidRDefault="005E43C2">
            <w:pPr>
              <w:pStyle w:val="afff"/>
            </w:pPr>
            <w:r w:rsidRPr="00E72116">
              <w:rPr>
                <w:rFonts w:hint="eastAsia"/>
              </w:rPr>
              <w:t>电话</w:t>
            </w:r>
          </w:p>
        </w:tc>
        <w:tc>
          <w:tcPr>
            <w:tcW w:w="1270" w:type="dxa"/>
            <w:tcBorders>
              <w:top w:val="single" w:sz="4" w:space="0" w:color="auto"/>
              <w:left w:val="single" w:sz="4" w:space="0" w:color="auto"/>
              <w:bottom w:val="single" w:sz="4" w:space="0" w:color="auto"/>
              <w:right w:val="single" w:sz="4" w:space="0" w:color="auto"/>
            </w:tcBorders>
            <w:noWrap/>
            <w:vAlign w:val="center"/>
          </w:tcPr>
          <w:p w14:paraId="0C436ED5" w14:textId="77777777" w:rsidR="00FF254A" w:rsidRPr="00E72116" w:rsidRDefault="00FF254A">
            <w:pPr>
              <w:pStyle w:val="aff5"/>
            </w:pPr>
          </w:p>
        </w:tc>
      </w:tr>
      <w:tr w:rsidR="00E72116" w:rsidRPr="00E72116" w14:paraId="5CE46D8E"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17CA2708" w14:textId="77777777" w:rsidR="00FF254A" w:rsidRPr="00E72116" w:rsidRDefault="005E43C2">
            <w:pPr>
              <w:pStyle w:val="afff"/>
            </w:pPr>
            <w:r w:rsidRPr="00E72116">
              <w:rPr>
                <w:rFonts w:hint="eastAsia"/>
              </w:rPr>
              <w:t>技术负责人</w:t>
            </w:r>
          </w:p>
        </w:tc>
        <w:tc>
          <w:tcPr>
            <w:tcW w:w="823" w:type="dxa"/>
            <w:tcBorders>
              <w:top w:val="single" w:sz="4" w:space="0" w:color="auto"/>
              <w:left w:val="single" w:sz="4" w:space="0" w:color="auto"/>
              <w:bottom w:val="single" w:sz="4" w:space="0" w:color="auto"/>
              <w:right w:val="single" w:sz="4" w:space="0" w:color="auto"/>
            </w:tcBorders>
            <w:noWrap/>
            <w:vAlign w:val="center"/>
          </w:tcPr>
          <w:p w14:paraId="41481A99" w14:textId="77777777" w:rsidR="00FF254A" w:rsidRPr="00E72116" w:rsidRDefault="005E43C2">
            <w:pPr>
              <w:pStyle w:val="afff"/>
            </w:pPr>
            <w:r w:rsidRPr="00E72116">
              <w:rPr>
                <w:rFonts w:hint="eastAsia"/>
              </w:rPr>
              <w:t>姓名</w:t>
            </w:r>
          </w:p>
        </w:tc>
        <w:tc>
          <w:tcPr>
            <w:tcW w:w="991" w:type="dxa"/>
            <w:tcBorders>
              <w:top w:val="single" w:sz="4" w:space="0" w:color="auto"/>
              <w:left w:val="single" w:sz="4" w:space="0" w:color="auto"/>
              <w:bottom w:val="single" w:sz="4" w:space="0" w:color="auto"/>
              <w:right w:val="single" w:sz="4" w:space="0" w:color="auto"/>
            </w:tcBorders>
            <w:noWrap/>
            <w:vAlign w:val="center"/>
          </w:tcPr>
          <w:p w14:paraId="06313E5F" w14:textId="77777777" w:rsidR="00FF254A" w:rsidRPr="00E72116" w:rsidRDefault="00FF254A">
            <w:pPr>
              <w:pStyle w:val="aff5"/>
            </w:pPr>
          </w:p>
        </w:tc>
        <w:tc>
          <w:tcPr>
            <w:tcW w:w="1226" w:type="dxa"/>
            <w:tcBorders>
              <w:top w:val="single" w:sz="4" w:space="0" w:color="auto"/>
              <w:left w:val="single" w:sz="4" w:space="0" w:color="auto"/>
              <w:bottom w:val="single" w:sz="4" w:space="0" w:color="auto"/>
              <w:right w:val="single" w:sz="4" w:space="0" w:color="auto"/>
            </w:tcBorders>
            <w:noWrap/>
            <w:vAlign w:val="center"/>
          </w:tcPr>
          <w:p w14:paraId="2A326D5F" w14:textId="77777777" w:rsidR="00FF254A" w:rsidRPr="00E72116" w:rsidRDefault="005E43C2">
            <w:pPr>
              <w:pStyle w:val="afff"/>
            </w:pPr>
            <w:r w:rsidRPr="00E72116">
              <w:rPr>
                <w:rFonts w:hint="eastAsia"/>
              </w:rPr>
              <w:t>技术职称</w:t>
            </w: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14:paraId="6B9AAB74" w14:textId="77777777" w:rsidR="00FF254A" w:rsidRPr="00E72116" w:rsidRDefault="00FF254A">
            <w:pPr>
              <w:pStyle w:val="aff5"/>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14:paraId="27B06818" w14:textId="77777777" w:rsidR="00FF254A" w:rsidRPr="00E72116" w:rsidRDefault="005E43C2">
            <w:pPr>
              <w:pStyle w:val="afff"/>
            </w:pPr>
            <w:r w:rsidRPr="00E72116">
              <w:rPr>
                <w:rFonts w:hint="eastAsia"/>
              </w:rPr>
              <w:t>电话</w:t>
            </w:r>
          </w:p>
        </w:tc>
        <w:tc>
          <w:tcPr>
            <w:tcW w:w="1270" w:type="dxa"/>
            <w:tcBorders>
              <w:top w:val="single" w:sz="4" w:space="0" w:color="auto"/>
              <w:left w:val="single" w:sz="4" w:space="0" w:color="auto"/>
              <w:bottom w:val="single" w:sz="4" w:space="0" w:color="auto"/>
              <w:right w:val="single" w:sz="4" w:space="0" w:color="auto"/>
            </w:tcBorders>
            <w:noWrap/>
            <w:vAlign w:val="center"/>
          </w:tcPr>
          <w:p w14:paraId="35962A60" w14:textId="77777777" w:rsidR="00FF254A" w:rsidRPr="00E72116" w:rsidRDefault="00FF254A">
            <w:pPr>
              <w:pStyle w:val="aff5"/>
            </w:pPr>
          </w:p>
        </w:tc>
      </w:tr>
      <w:tr w:rsidR="00E72116" w:rsidRPr="00E72116" w14:paraId="3B33EEBE"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424BC1C5" w14:textId="77777777" w:rsidR="00FF254A" w:rsidRPr="00E72116" w:rsidRDefault="005E43C2">
            <w:pPr>
              <w:pStyle w:val="afff"/>
            </w:pPr>
            <w:r w:rsidRPr="00E72116">
              <w:rPr>
                <w:rFonts w:hint="eastAsia"/>
              </w:rPr>
              <w:t>企业监理资质证书</w:t>
            </w:r>
          </w:p>
        </w:tc>
        <w:tc>
          <w:tcPr>
            <w:tcW w:w="6826" w:type="dxa"/>
            <w:gridSpan w:val="8"/>
            <w:tcBorders>
              <w:top w:val="single" w:sz="4" w:space="0" w:color="auto"/>
              <w:left w:val="single" w:sz="4" w:space="0" w:color="auto"/>
              <w:bottom w:val="single" w:sz="4" w:space="0" w:color="auto"/>
              <w:right w:val="single" w:sz="4" w:space="0" w:color="auto"/>
            </w:tcBorders>
            <w:noWrap/>
            <w:vAlign w:val="center"/>
          </w:tcPr>
          <w:p w14:paraId="6F556C98" w14:textId="77777777" w:rsidR="00FF254A" w:rsidRPr="00E72116" w:rsidRDefault="005E43C2">
            <w:pPr>
              <w:pStyle w:val="aff5"/>
            </w:pPr>
            <w:r w:rsidRPr="00E72116">
              <w:rPr>
                <w:rFonts w:hint="eastAsia"/>
              </w:rPr>
              <w:t>类型：</w:t>
            </w:r>
            <w:r w:rsidRPr="00E72116">
              <w:rPr>
                <w:rFonts w:hint="eastAsia"/>
              </w:rPr>
              <w:t xml:space="preserve">                    </w:t>
            </w:r>
            <w:r w:rsidRPr="00E72116">
              <w:rPr>
                <w:rFonts w:hint="eastAsia"/>
              </w:rPr>
              <w:t>等级：</w:t>
            </w:r>
            <w:r w:rsidRPr="00E72116">
              <w:rPr>
                <w:rFonts w:hint="eastAsia"/>
              </w:rPr>
              <w:t xml:space="preserve">      </w:t>
            </w:r>
            <w:r w:rsidRPr="00E72116">
              <w:rPr>
                <w:rFonts w:hint="eastAsia"/>
              </w:rPr>
              <w:t>证书号：</w:t>
            </w:r>
          </w:p>
        </w:tc>
      </w:tr>
      <w:tr w:rsidR="00E72116" w:rsidRPr="00E72116" w14:paraId="62E19EA3"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525ABBAD" w14:textId="77777777" w:rsidR="00FF254A" w:rsidRPr="00E72116" w:rsidRDefault="005E43C2">
            <w:pPr>
              <w:pStyle w:val="afff"/>
            </w:pPr>
            <w:r w:rsidRPr="00E72116">
              <w:rPr>
                <w:rFonts w:hint="eastAsia"/>
              </w:rPr>
              <w:t>质量管理体系证书（如有）</w:t>
            </w:r>
          </w:p>
        </w:tc>
        <w:tc>
          <w:tcPr>
            <w:tcW w:w="6826" w:type="dxa"/>
            <w:gridSpan w:val="8"/>
            <w:tcBorders>
              <w:top w:val="single" w:sz="4" w:space="0" w:color="auto"/>
              <w:left w:val="single" w:sz="4" w:space="0" w:color="auto"/>
              <w:bottom w:val="single" w:sz="4" w:space="0" w:color="auto"/>
              <w:right w:val="single" w:sz="4" w:space="0" w:color="auto"/>
            </w:tcBorders>
            <w:noWrap/>
            <w:vAlign w:val="center"/>
          </w:tcPr>
          <w:p w14:paraId="7DDEAEB7" w14:textId="77777777" w:rsidR="00FF254A" w:rsidRPr="00E72116" w:rsidRDefault="005E43C2">
            <w:pPr>
              <w:pStyle w:val="aff5"/>
            </w:pPr>
            <w:r w:rsidRPr="00E72116">
              <w:rPr>
                <w:rFonts w:hint="eastAsia"/>
              </w:rPr>
              <w:t>类型：</w:t>
            </w:r>
            <w:r w:rsidRPr="00E72116">
              <w:rPr>
                <w:rFonts w:hint="eastAsia"/>
              </w:rPr>
              <w:t xml:space="preserve">                    </w:t>
            </w:r>
            <w:r w:rsidRPr="00E72116">
              <w:rPr>
                <w:rFonts w:hint="eastAsia"/>
              </w:rPr>
              <w:t>等级：</w:t>
            </w:r>
            <w:r w:rsidRPr="00E72116">
              <w:rPr>
                <w:rFonts w:hint="eastAsia"/>
              </w:rPr>
              <w:t xml:space="preserve">      </w:t>
            </w:r>
            <w:r w:rsidRPr="00E72116">
              <w:rPr>
                <w:rFonts w:hint="eastAsia"/>
              </w:rPr>
              <w:t>证书号：</w:t>
            </w:r>
          </w:p>
        </w:tc>
      </w:tr>
      <w:tr w:rsidR="00E72116" w:rsidRPr="00E72116" w14:paraId="55BD6AD8"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048FAC4F" w14:textId="77777777" w:rsidR="00FF254A" w:rsidRPr="00E72116" w:rsidRDefault="005E43C2">
            <w:pPr>
              <w:pStyle w:val="afff"/>
            </w:pPr>
            <w:r w:rsidRPr="00E72116">
              <w:rPr>
                <w:rFonts w:hint="eastAsia"/>
              </w:rPr>
              <w:t>营业执照号</w:t>
            </w:r>
          </w:p>
        </w:tc>
        <w:tc>
          <w:tcPr>
            <w:tcW w:w="3040" w:type="dxa"/>
            <w:gridSpan w:val="3"/>
            <w:tcBorders>
              <w:top w:val="single" w:sz="4" w:space="0" w:color="auto"/>
              <w:left w:val="single" w:sz="4" w:space="0" w:color="auto"/>
              <w:bottom w:val="single" w:sz="4" w:space="0" w:color="auto"/>
              <w:right w:val="single" w:sz="4" w:space="0" w:color="auto"/>
            </w:tcBorders>
            <w:noWrap/>
            <w:vAlign w:val="center"/>
          </w:tcPr>
          <w:p w14:paraId="16D2050E" w14:textId="77777777" w:rsidR="00FF254A" w:rsidRPr="00E72116" w:rsidRDefault="00FF254A">
            <w:pPr>
              <w:pStyle w:val="aff5"/>
            </w:pPr>
          </w:p>
        </w:tc>
        <w:tc>
          <w:tcPr>
            <w:tcW w:w="3786" w:type="dxa"/>
            <w:gridSpan w:val="5"/>
            <w:tcBorders>
              <w:top w:val="single" w:sz="4" w:space="0" w:color="auto"/>
              <w:left w:val="single" w:sz="4" w:space="0" w:color="auto"/>
              <w:bottom w:val="single" w:sz="4" w:space="0" w:color="auto"/>
              <w:right w:val="single" w:sz="4" w:space="0" w:color="auto"/>
            </w:tcBorders>
            <w:noWrap/>
            <w:vAlign w:val="center"/>
          </w:tcPr>
          <w:p w14:paraId="12189FF6" w14:textId="77777777" w:rsidR="00FF254A" w:rsidRPr="00E72116" w:rsidRDefault="005E43C2">
            <w:pPr>
              <w:pStyle w:val="afff"/>
            </w:pPr>
            <w:r w:rsidRPr="00E72116">
              <w:rPr>
                <w:rFonts w:hint="eastAsia"/>
              </w:rPr>
              <w:t>员工总人数：</w:t>
            </w:r>
          </w:p>
        </w:tc>
      </w:tr>
      <w:tr w:rsidR="00E72116" w:rsidRPr="00E72116" w14:paraId="16D091A7"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5EB8CF70" w14:textId="77777777" w:rsidR="00FF254A" w:rsidRPr="00E72116" w:rsidRDefault="005E43C2">
            <w:pPr>
              <w:pStyle w:val="afff"/>
            </w:pPr>
            <w:r w:rsidRPr="00E72116">
              <w:rPr>
                <w:rFonts w:hint="eastAsia"/>
              </w:rPr>
              <w:t>注册资本</w:t>
            </w:r>
          </w:p>
        </w:tc>
        <w:tc>
          <w:tcPr>
            <w:tcW w:w="3040" w:type="dxa"/>
            <w:gridSpan w:val="3"/>
            <w:tcBorders>
              <w:top w:val="single" w:sz="4" w:space="0" w:color="auto"/>
              <w:left w:val="single" w:sz="4" w:space="0" w:color="auto"/>
              <w:bottom w:val="single" w:sz="4" w:space="0" w:color="auto"/>
              <w:right w:val="single" w:sz="4" w:space="0" w:color="auto"/>
            </w:tcBorders>
            <w:noWrap/>
            <w:vAlign w:val="center"/>
          </w:tcPr>
          <w:p w14:paraId="72FAD5E6" w14:textId="77777777" w:rsidR="00FF254A" w:rsidRPr="00E72116" w:rsidRDefault="00FF254A">
            <w:pPr>
              <w:pStyle w:val="aff5"/>
            </w:pPr>
          </w:p>
        </w:tc>
        <w:tc>
          <w:tcPr>
            <w:tcW w:w="456" w:type="dxa"/>
            <w:vMerge w:val="restart"/>
            <w:tcBorders>
              <w:top w:val="single" w:sz="4" w:space="0" w:color="auto"/>
              <w:left w:val="single" w:sz="4" w:space="0" w:color="auto"/>
              <w:bottom w:val="single" w:sz="4" w:space="0" w:color="auto"/>
              <w:right w:val="single" w:sz="4" w:space="0" w:color="auto"/>
            </w:tcBorders>
            <w:noWrap/>
            <w:vAlign w:val="center"/>
          </w:tcPr>
          <w:p w14:paraId="1BECCD12" w14:textId="77777777" w:rsidR="00FF254A" w:rsidRPr="00E72116" w:rsidRDefault="005E43C2">
            <w:pPr>
              <w:pStyle w:val="afff"/>
            </w:pPr>
            <w:r w:rsidRPr="00E72116">
              <w:rPr>
                <w:rFonts w:hint="eastAsia"/>
              </w:rPr>
              <w:t>其中</w:t>
            </w:r>
          </w:p>
        </w:tc>
        <w:tc>
          <w:tcPr>
            <w:tcW w:w="1759" w:type="dxa"/>
            <w:gridSpan w:val="2"/>
            <w:tcBorders>
              <w:top w:val="single" w:sz="4" w:space="0" w:color="auto"/>
              <w:left w:val="single" w:sz="4" w:space="0" w:color="auto"/>
              <w:bottom w:val="single" w:sz="4" w:space="0" w:color="auto"/>
              <w:right w:val="single" w:sz="4" w:space="0" w:color="auto"/>
            </w:tcBorders>
            <w:noWrap/>
            <w:vAlign w:val="center"/>
          </w:tcPr>
          <w:p w14:paraId="6683F065" w14:textId="77777777" w:rsidR="00FF254A" w:rsidRPr="00E72116" w:rsidRDefault="005E43C2">
            <w:pPr>
              <w:pStyle w:val="afff"/>
            </w:pPr>
            <w:r w:rsidRPr="00E72116">
              <w:rPr>
                <w:rFonts w:hint="eastAsia"/>
              </w:rPr>
              <w:t>高级职称人员</w:t>
            </w:r>
          </w:p>
        </w:tc>
        <w:tc>
          <w:tcPr>
            <w:tcW w:w="1571" w:type="dxa"/>
            <w:gridSpan w:val="2"/>
            <w:tcBorders>
              <w:top w:val="single" w:sz="4" w:space="0" w:color="auto"/>
              <w:left w:val="single" w:sz="4" w:space="0" w:color="auto"/>
              <w:bottom w:val="single" w:sz="4" w:space="0" w:color="auto"/>
              <w:right w:val="single" w:sz="4" w:space="0" w:color="auto"/>
            </w:tcBorders>
            <w:noWrap/>
            <w:vAlign w:val="center"/>
          </w:tcPr>
          <w:p w14:paraId="6EAA501E" w14:textId="77777777" w:rsidR="00FF254A" w:rsidRPr="00E72116" w:rsidRDefault="00FF254A">
            <w:pPr>
              <w:pStyle w:val="aff5"/>
            </w:pPr>
          </w:p>
        </w:tc>
      </w:tr>
      <w:tr w:rsidR="00E72116" w:rsidRPr="00E72116" w14:paraId="0C1FEA05"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5A7065CB" w14:textId="77777777" w:rsidR="00FF254A" w:rsidRPr="00E72116" w:rsidRDefault="005E43C2">
            <w:pPr>
              <w:pStyle w:val="afff"/>
            </w:pPr>
            <w:r w:rsidRPr="00E72116">
              <w:rPr>
                <w:rFonts w:hint="eastAsia"/>
              </w:rPr>
              <w:t>成立日期</w:t>
            </w:r>
          </w:p>
        </w:tc>
        <w:tc>
          <w:tcPr>
            <w:tcW w:w="3040" w:type="dxa"/>
            <w:gridSpan w:val="3"/>
            <w:tcBorders>
              <w:top w:val="single" w:sz="4" w:space="0" w:color="auto"/>
              <w:left w:val="single" w:sz="4" w:space="0" w:color="auto"/>
              <w:bottom w:val="single" w:sz="4" w:space="0" w:color="auto"/>
              <w:right w:val="single" w:sz="4" w:space="0" w:color="auto"/>
            </w:tcBorders>
            <w:noWrap/>
            <w:vAlign w:val="center"/>
          </w:tcPr>
          <w:p w14:paraId="24FE0A71" w14:textId="77777777" w:rsidR="00FF254A" w:rsidRPr="00E72116" w:rsidRDefault="00FF254A">
            <w:pPr>
              <w:pStyle w:val="aff5"/>
            </w:pPr>
          </w:p>
        </w:tc>
        <w:tc>
          <w:tcPr>
            <w:tcW w:w="456" w:type="dxa"/>
            <w:vMerge/>
            <w:tcBorders>
              <w:top w:val="single" w:sz="4" w:space="0" w:color="auto"/>
              <w:left w:val="single" w:sz="4" w:space="0" w:color="auto"/>
              <w:bottom w:val="single" w:sz="4" w:space="0" w:color="auto"/>
              <w:right w:val="single" w:sz="4" w:space="0" w:color="auto"/>
            </w:tcBorders>
            <w:noWrap/>
            <w:vAlign w:val="center"/>
          </w:tcPr>
          <w:p w14:paraId="40E367E5" w14:textId="77777777" w:rsidR="00FF254A" w:rsidRPr="00E72116" w:rsidRDefault="00FF254A">
            <w:pPr>
              <w:pStyle w:val="aff5"/>
            </w:pPr>
          </w:p>
        </w:tc>
        <w:tc>
          <w:tcPr>
            <w:tcW w:w="1759" w:type="dxa"/>
            <w:gridSpan w:val="2"/>
            <w:tcBorders>
              <w:top w:val="single" w:sz="4" w:space="0" w:color="auto"/>
              <w:left w:val="single" w:sz="4" w:space="0" w:color="auto"/>
              <w:bottom w:val="single" w:sz="4" w:space="0" w:color="auto"/>
              <w:right w:val="single" w:sz="4" w:space="0" w:color="auto"/>
            </w:tcBorders>
            <w:noWrap/>
            <w:vAlign w:val="center"/>
          </w:tcPr>
          <w:p w14:paraId="6F1583AC" w14:textId="77777777" w:rsidR="00FF254A" w:rsidRPr="00E72116" w:rsidRDefault="005E43C2">
            <w:pPr>
              <w:pStyle w:val="afff"/>
            </w:pPr>
            <w:r w:rsidRPr="00E72116">
              <w:rPr>
                <w:rFonts w:hint="eastAsia"/>
              </w:rPr>
              <w:t>中级职称人员</w:t>
            </w:r>
          </w:p>
        </w:tc>
        <w:tc>
          <w:tcPr>
            <w:tcW w:w="1571" w:type="dxa"/>
            <w:gridSpan w:val="2"/>
            <w:tcBorders>
              <w:top w:val="single" w:sz="4" w:space="0" w:color="auto"/>
              <w:left w:val="single" w:sz="4" w:space="0" w:color="auto"/>
              <w:bottom w:val="single" w:sz="4" w:space="0" w:color="auto"/>
              <w:right w:val="single" w:sz="4" w:space="0" w:color="auto"/>
            </w:tcBorders>
            <w:noWrap/>
            <w:vAlign w:val="center"/>
          </w:tcPr>
          <w:p w14:paraId="27694244" w14:textId="77777777" w:rsidR="00FF254A" w:rsidRPr="00E72116" w:rsidRDefault="00FF254A">
            <w:pPr>
              <w:pStyle w:val="aff5"/>
            </w:pPr>
          </w:p>
        </w:tc>
      </w:tr>
      <w:tr w:rsidR="00E72116" w:rsidRPr="00E72116" w14:paraId="4C29B324"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3F6187F3" w14:textId="77777777" w:rsidR="00FF254A" w:rsidRPr="00E72116" w:rsidRDefault="005E43C2">
            <w:pPr>
              <w:pStyle w:val="afff"/>
            </w:pPr>
            <w:r w:rsidRPr="00E72116">
              <w:rPr>
                <w:rFonts w:hint="eastAsia"/>
              </w:rPr>
              <w:t>基本账户开户银行</w:t>
            </w:r>
          </w:p>
        </w:tc>
        <w:tc>
          <w:tcPr>
            <w:tcW w:w="3040" w:type="dxa"/>
            <w:gridSpan w:val="3"/>
            <w:tcBorders>
              <w:top w:val="single" w:sz="4" w:space="0" w:color="auto"/>
              <w:left w:val="single" w:sz="4" w:space="0" w:color="auto"/>
              <w:bottom w:val="single" w:sz="4" w:space="0" w:color="auto"/>
              <w:right w:val="single" w:sz="4" w:space="0" w:color="auto"/>
            </w:tcBorders>
            <w:noWrap/>
            <w:vAlign w:val="center"/>
          </w:tcPr>
          <w:p w14:paraId="1BA94FB8" w14:textId="77777777" w:rsidR="00FF254A" w:rsidRPr="00E72116" w:rsidRDefault="00FF254A">
            <w:pPr>
              <w:pStyle w:val="aff5"/>
            </w:pPr>
          </w:p>
        </w:tc>
        <w:tc>
          <w:tcPr>
            <w:tcW w:w="456" w:type="dxa"/>
            <w:vMerge/>
            <w:tcBorders>
              <w:top w:val="single" w:sz="4" w:space="0" w:color="auto"/>
              <w:left w:val="single" w:sz="4" w:space="0" w:color="auto"/>
              <w:bottom w:val="single" w:sz="4" w:space="0" w:color="auto"/>
              <w:right w:val="single" w:sz="4" w:space="0" w:color="auto"/>
            </w:tcBorders>
            <w:noWrap/>
            <w:vAlign w:val="center"/>
          </w:tcPr>
          <w:p w14:paraId="49640289" w14:textId="77777777" w:rsidR="00FF254A" w:rsidRPr="00E72116" w:rsidRDefault="00FF254A">
            <w:pPr>
              <w:pStyle w:val="aff5"/>
            </w:pPr>
          </w:p>
        </w:tc>
        <w:tc>
          <w:tcPr>
            <w:tcW w:w="1759" w:type="dxa"/>
            <w:gridSpan w:val="2"/>
            <w:tcBorders>
              <w:top w:val="single" w:sz="4" w:space="0" w:color="auto"/>
              <w:left w:val="single" w:sz="4" w:space="0" w:color="auto"/>
              <w:bottom w:val="single" w:sz="4" w:space="0" w:color="auto"/>
              <w:right w:val="single" w:sz="4" w:space="0" w:color="auto"/>
            </w:tcBorders>
            <w:noWrap/>
            <w:vAlign w:val="center"/>
          </w:tcPr>
          <w:p w14:paraId="1CC2208E" w14:textId="77777777" w:rsidR="00FF254A" w:rsidRPr="00E72116" w:rsidRDefault="005E43C2">
            <w:pPr>
              <w:pStyle w:val="afff"/>
            </w:pPr>
            <w:r w:rsidRPr="00E72116">
              <w:rPr>
                <w:rFonts w:hint="eastAsia"/>
              </w:rPr>
              <w:t>技术人员数量</w:t>
            </w:r>
          </w:p>
        </w:tc>
        <w:tc>
          <w:tcPr>
            <w:tcW w:w="1571" w:type="dxa"/>
            <w:gridSpan w:val="2"/>
            <w:tcBorders>
              <w:top w:val="single" w:sz="4" w:space="0" w:color="auto"/>
              <w:left w:val="single" w:sz="4" w:space="0" w:color="auto"/>
              <w:bottom w:val="single" w:sz="4" w:space="0" w:color="auto"/>
              <w:right w:val="single" w:sz="4" w:space="0" w:color="auto"/>
            </w:tcBorders>
            <w:noWrap/>
            <w:vAlign w:val="center"/>
          </w:tcPr>
          <w:p w14:paraId="5E67B8CF" w14:textId="77777777" w:rsidR="00FF254A" w:rsidRPr="00E72116" w:rsidRDefault="00FF254A">
            <w:pPr>
              <w:pStyle w:val="aff5"/>
            </w:pPr>
          </w:p>
        </w:tc>
      </w:tr>
      <w:tr w:rsidR="00E72116" w:rsidRPr="00E72116" w14:paraId="13E55065"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76CA5307" w14:textId="77777777" w:rsidR="00FF254A" w:rsidRPr="00E72116" w:rsidRDefault="005E43C2">
            <w:pPr>
              <w:pStyle w:val="afff"/>
            </w:pPr>
            <w:r w:rsidRPr="00E72116">
              <w:rPr>
                <w:rFonts w:hint="eastAsia"/>
              </w:rPr>
              <w:t>基本账户银行账号</w:t>
            </w:r>
          </w:p>
        </w:tc>
        <w:tc>
          <w:tcPr>
            <w:tcW w:w="3040" w:type="dxa"/>
            <w:gridSpan w:val="3"/>
            <w:tcBorders>
              <w:top w:val="single" w:sz="4" w:space="0" w:color="auto"/>
              <w:left w:val="single" w:sz="4" w:space="0" w:color="auto"/>
              <w:bottom w:val="single" w:sz="4" w:space="0" w:color="auto"/>
              <w:right w:val="single" w:sz="4" w:space="0" w:color="auto"/>
            </w:tcBorders>
            <w:noWrap/>
            <w:vAlign w:val="center"/>
          </w:tcPr>
          <w:p w14:paraId="4AE02369" w14:textId="77777777" w:rsidR="00FF254A" w:rsidRPr="00E72116" w:rsidRDefault="00FF254A">
            <w:pPr>
              <w:pStyle w:val="aff5"/>
            </w:pPr>
          </w:p>
        </w:tc>
        <w:tc>
          <w:tcPr>
            <w:tcW w:w="456" w:type="dxa"/>
            <w:vMerge/>
            <w:tcBorders>
              <w:top w:val="single" w:sz="4" w:space="0" w:color="auto"/>
              <w:left w:val="single" w:sz="4" w:space="0" w:color="auto"/>
              <w:bottom w:val="single" w:sz="4" w:space="0" w:color="auto"/>
              <w:right w:val="single" w:sz="4" w:space="0" w:color="auto"/>
            </w:tcBorders>
            <w:noWrap/>
            <w:vAlign w:val="center"/>
          </w:tcPr>
          <w:p w14:paraId="13BB5454" w14:textId="77777777" w:rsidR="00FF254A" w:rsidRPr="00E72116" w:rsidRDefault="00FF254A">
            <w:pPr>
              <w:pStyle w:val="aff5"/>
            </w:pPr>
          </w:p>
        </w:tc>
        <w:tc>
          <w:tcPr>
            <w:tcW w:w="1759" w:type="dxa"/>
            <w:gridSpan w:val="2"/>
            <w:tcBorders>
              <w:top w:val="single" w:sz="4" w:space="0" w:color="auto"/>
              <w:left w:val="single" w:sz="4" w:space="0" w:color="auto"/>
              <w:bottom w:val="single" w:sz="4" w:space="0" w:color="auto"/>
              <w:right w:val="single" w:sz="4" w:space="0" w:color="auto"/>
            </w:tcBorders>
            <w:noWrap/>
            <w:vAlign w:val="center"/>
          </w:tcPr>
          <w:p w14:paraId="149EE48C" w14:textId="77777777" w:rsidR="00FF254A" w:rsidRPr="00E72116" w:rsidRDefault="005E43C2">
            <w:pPr>
              <w:pStyle w:val="afff"/>
            </w:pPr>
            <w:r w:rsidRPr="00E72116">
              <w:rPr>
                <w:rFonts w:hint="eastAsia"/>
              </w:rPr>
              <w:t>各类注册人员</w:t>
            </w:r>
          </w:p>
        </w:tc>
        <w:tc>
          <w:tcPr>
            <w:tcW w:w="1571" w:type="dxa"/>
            <w:gridSpan w:val="2"/>
            <w:tcBorders>
              <w:top w:val="single" w:sz="4" w:space="0" w:color="auto"/>
              <w:left w:val="single" w:sz="4" w:space="0" w:color="auto"/>
              <w:bottom w:val="single" w:sz="4" w:space="0" w:color="auto"/>
              <w:right w:val="single" w:sz="4" w:space="0" w:color="auto"/>
            </w:tcBorders>
            <w:noWrap/>
            <w:vAlign w:val="center"/>
          </w:tcPr>
          <w:p w14:paraId="2EB29405" w14:textId="77777777" w:rsidR="00FF254A" w:rsidRPr="00E72116" w:rsidRDefault="00FF254A">
            <w:pPr>
              <w:pStyle w:val="aff5"/>
            </w:pPr>
          </w:p>
        </w:tc>
      </w:tr>
      <w:tr w:rsidR="00E72116" w:rsidRPr="00E72116" w14:paraId="3487DBFE"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5F49FE98" w14:textId="77777777" w:rsidR="00FF254A" w:rsidRPr="00E72116" w:rsidRDefault="005E43C2">
            <w:pPr>
              <w:pStyle w:val="afff"/>
            </w:pPr>
            <w:r w:rsidRPr="00E72116">
              <w:rPr>
                <w:rFonts w:hint="eastAsia"/>
              </w:rPr>
              <w:t>经营范围</w:t>
            </w:r>
          </w:p>
        </w:tc>
        <w:tc>
          <w:tcPr>
            <w:tcW w:w="6826" w:type="dxa"/>
            <w:gridSpan w:val="8"/>
            <w:tcBorders>
              <w:top w:val="single" w:sz="4" w:space="0" w:color="auto"/>
              <w:left w:val="single" w:sz="4" w:space="0" w:color="auto"/>
              <w:bottom w:val="single" w:sz="4" w:space="0" w:color="auto"/>
              <w:right w:val="single" w:sz="4" w:space="0" w:color="auto"/>
            </w:tcBorders>
            <w:noWrap/>
            <w:vAlign w:val="center"/>
          </w:tcPr>
          <w:p w14:paraId="34B8E722" w14:textId="77777777" w:rsidR="00FF254A" w:rsidRPr="00E72116" w:rsidRDefault="00FF254A">
            <w:pPr>
              <w:pStyle w:val="aff5"/>
            </w:pPr>
          </w:p>
        </w:tc>
      </w:tr>
      <w:tr w:rsidR="00E72116" w:rsidRPr="00E72116" w14:paraId="6840D250"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5B0F748A" w14:textId="77777777" w:rsidR="00FF254A" w:rsidRPr="00E72116" w:rsidRDefault="005E43C2">
            <w:pPr>
              <w:pStyle w:val="afff"/>
            </w:pPr>
            <w:r w:rsidRPr="00E72116">
              <w:rPr>
                <w:rFonts w:hint="eastAsia"/>
              </w:rPr>
              <w:t>投标人关联企业情况（包括但不限于与投标人法定代表人为同一人或者存在控股、管理关系的不同单位）</w:t>
            </w:r>
          </w:p>
        </w:tc>
        <w:tc>
          <w:tcPr>
            <w:tcW w:w="6826" w:type="dxa"/>
            <w:gridSpan w:val="8"/>
            <w:tcBorders>
              <w:top w:val="single" w:sz="4" w:space="0" w:color="auto"/>
              <w:left w:val="single" w:sz="4" w:space="0" w:color="auto"/>
              <w:bottom w:val="single" w:sz="4" w:space="0" w:color="auto"/>
              <w:right w:val="single" w:sz="4" w:space="0" w:color="auto"/>
            </w:tcBorders>
            <w:noWrap/>
            <w:vAlign w:val="center"/>
          </w:tcPr>
          <w:p w14:paraId="7AF6C718" w14:textId="77777777" w:rsidR="00FF254A" w:rsidRPr="00E72116" w:rsidRDefault="00FF254A">
            <w:pPr>
              <w:pStyle w:val="aff5"/>
            </w:pPr>
          </w:p>
        </w:tc>
      </w:tr>
      <w:tr w:rsidR="00E72116" w:rsidRPr="00E72116" w14:paraId="75F86F8E" w14:textId="77777777">
        <w:trPr>
          <w:trHeight w:val="288"/>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19D124CD" w14:textId="77777777" w:rsidR="00FF254A" w:rsidRPr="00E72116" w:rsidRDefault="005E43C2">
            <w:pPr>
              <w:pStyle w:val="afff"/>
            </w:pPr>
            <w:r w:rsidRPr="00E72116">
              <w:rPr>
                <w:rFonts w:hint="eastAsia"/>
              </w:rPr>
              <w:t>备注</w:t>
            </w:r>
          </w:p>
        </w:tc>
        <w:tc>
          <w:tcPr>
            <w:tcW w:w="6826" w:type="dxa"/>
            <w:gridSpan w:val="8"/>
            <w:tcBorders>
              <w:top w:val="single" w:sz="4" w:space="0" w:color="auto"/>
              <w:left w:val="single" w:sz="4" w:space="0" w:color="auto"/>
              <w:bottom w:val="single" w:sz="4" w:space="0" w:color="auto"/>
              <w:right w:val="single" w:sz="4" w:space="0" w:color="auto"/>
            </w:tcBorders>
            <w:noWrap/>
            <w:vAlign w:val="center"/>
          </w:tcPr>
          <w:p w14:paraId="077D88DE" w14:textId="77777777" w:rsidR="00FF254A" w:rsidRPr="00E72116" w:rsidRDefault="00FF254A">
            <w:pPr>
              <w:pStyle w:val="aff5"/>
            </w:pPr>
          </w:p>
        </w:tc>
      </w:tr>
    </w:tbl>
    <w:p w14:paraId="56DCA2A8" w14:textId="77777777" w:rsidR="00FF254A" w:rsidRPr="00E72116" w:rsidRDefault="005E43C2">
      <w:pPr>
        <w:pStyle w:val="aff1"/>
        <w:ind w:firstLine="480"/>
      </w:pPr>
      <w:r w:rsidRPr="00E72116">
        <w:rPr>
          <w:rFonts w:hint="eastAsia"/>
        </w:rPr>
        <w:t>注：投标人应</w:t>
      </w:r>
      <w:bookmarkStart w:id="528" w:name="_Toc520184751"/>
      <w:r w:rsidRPr="00E72116">
        <w:rPr>
          <w:rFonts w:hint="eastAsia"/>
        </w:rPr>
        <w:t>根据投标人须知第</w:t>
      </w:r>
      <w:r w:rsidRPr="00E72116">
        <w:rPr>
          <w:rFonts w:hint="eastAsia"/>
        </w:rPr>
        <w:t>3.5</w:t>
      </w:r>
      <w:bookmarkEnd w:id="528"/>
      <w:r w:rsidRPr="00E72116">
        <w:rPr>
          <w:rFonts w:hint="eastAsia"/>
        </w:rPr>
        <w:t>.1</w:t>
      </w:r>
      <w:r w:rsidRPr="00E72116">
        <w:rPr>
          <w:rFonts w:hint="eastAsia"/>
        </w:rPr>
        <w:t>项的要求在本表后附相关证</w:t>
      </w:r>
      <w:bookmarkStart w:id="529" w:name="_Toc520184752"/>
      <w:r w:rsidRPr="00E72116">
        <w:rPr>
          <w:rFonts w:hint="eastAsia"/>
        </w:rPr>
        <w:t>明材料。</w:t>
      </w:r>
      <w:bookmarkEnd w:id="529"/>
    </w:p>
    <w:p w14:paraId="6958DB79" w14:textId="77777777" w:rsidR="00FF254A" w:rsidRPr="00E72116" w:rsidRDefault="00FF254A">
      <w:pPr>
        <w:pStyle w:val="aff1"/>
        <w:ind w:firstLine="480"/>
      </w:pPr>
    </w:p>
    <w:p w14:paraId="10E8A600" w14:textId="77777777" w:rsidR="00FF254A" w:rsidRPr="00E72116" w:rsidRDefault="00FF254A">
      <w:pPr>
        <w:pStyle w:val="aff1"/>
        <w:ind w:firstLine="480"/>
      </w:pPr>
    </w:p>
    <w:p w14:paraId="4834F6D6" w14:textId="77777777" w:rsidR="00FF254A" w:rsidRPr="00E72116" w:rsidRDefault="005E43C2">
      <w:pPr>
        <w:pStyle w:val="aff1"/>
        <w:ind w:firstLine="480"/>
        <w:rPr>
          <w:b/>
          <w:bCs/>
        </w:rPr>
      </w:pPr>
      <w:r w:rsidRPr="00E72116">
        <w:rPr>
          <w:rFonts w:hint="eastAsia"/>
        </w:rPr>
        <w:br w:type="page"/>
      </w:r>
      <w:r w:rsidRPr="00E72116">
        <w:rPr>
          <w:rFonts w:hint="eastAsia"/>
          <w:b/>
          <w:bCs/>
        </w:rPr>
        <w:lastRenderedPageBreak/>
        <w:t>（二）近年完成的类似</w:t>
      </w:r>
      <w:r w:rsidRPr="00E72116">
        <w:rPr>
          <w:b/>
          <w:bCs/>
        </w:rPr>
        <w:t>监理</w:t>
      </w:r>
      <w:r w:rsidRPr="00E72116">
        <w:rPr>
          <w:rFonts w:hint="eastAsia"/>
          <w:b/>
          <w:bCs/>
        </w:rPr>
        <w:t>项目情况表</w:t>
      </w:r>
    </w:p>
    <w:tbl>
      <w:tblPr>
        <w:tblW w:w="8522" w:type="dxa"/>
        <w:jc w:val="center"/>
        <w:tblLayout w:type="fixed"/>
        <w:tblLook w:val="04A0" w:firstRow="1" w:lastRow="0" w:firstColumn="1" w:lastColumn="0" w:noHBand="0" w:noVBand="1"/>
      </w:tblPr>
      <w:tblGrid>
        <w:gridCol w:w="2269"/>
        <w:gridCol w:w="6253"/>
      </w:tblGrid>
      <w:tr w:rsidR="00E72116" w:rsidRPr="00E72116" w14:paraId="43971631"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32EE495C" w14:textId="77777777" w:rsidR="00FF254A" w:rsidRPr="00E72116" w:rsidRDefault="005E43C2">
            <w:pPr>
              <w:pStyle w:val="aff1"/>
              <w:ind w:firstLine="480"/>
            </w:pPr>
            <w:r w:rsidRPr="00E72116">
              <w:rPr>
                <w:rFonts w:hint="eastAsia"/>
              </w:rPr>
              <w:t>项目名称</w:t>
            </w:r>
          </w:p>
        </w:tc>
        <w:tc>
          <w:tcPr>
            <w:tcW w:w="6253" w:type="dxa"/>
            <w:tcBorders>
              <w:top w:val="single" w:sz="4" w:space="0" w:color="auto"/>
              <w:left w:val="nil"/>
              <w:bottom w:val="single" w:sz="4" w:space="0" w:color="auto"/>
              <w:right w:val="single" w:sz="4" w:space="0" w:color="auto"/>
            </w:tcBorders>
            <w:noWrap/>
          </w:tcPr>
          <w:p w14:paraId="7A810B2F" w14:textId="77777777" w:rsidR="00FF254A" w:rsidRPr="00E72116" w:rsidRDefault="00FF254A">
            <w:pPr>
              <w:pStyle w:val="aff1"/>
              <w:ind w:firstLine="480"/>
            </w:pPr>
          </w:p>
        </w:tc>
      </w:tr>
      <w:tr w:rsidR="00E72116" w:rsidRPr="00E72116" w14:paraId="5D9F8B02"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163B230E" w14:textId="77777777" w:rsidR="00FF254A" w:rsidRPr="00E72116" w:rsidRDefault="005E43C2">
            <w:pPr>
              <w:pStyle w:val="aff1"/>
              <w:ind w:firstLine="480"/>
            </w:pPr>
            <w:r w:rsidRPr="00E72116">
              <w:rPr>
                <w:rFonts w:hint="eastAsia"/>
              </w:rPr>
              <w:t>项目所在地</w:t>
            </w:r>
          </w:p>
        </w:tc>
        <w:tc>
          <w:tcPr>
            <w:tcW w:w="6253" w:type="dxa"/>
            <w:tcBorders>
              <w:top w:val="single" w:sz="4" w:space="0" w:color="auto"/>
              <w:left w:val="nil"/>
              <w:bottom w:val="single" w:sz="4" w:space="0" w:color="auto"/>
              <w:right w:val="single" w:sz="4" w:space="0" w:color="auto"/>
            </w:tcBorders>
            <w:noWrap/>
          </w:tcPr>
          <w:p w14:paraId="75BC8DF9" w14:textId="77777777" w:rsidR="00FF254A" w:rsidRPr="00E72116" w:rsidRDefault="00FF254A">
            <w:pPr>
              <w:pStyle w:val="aff1"/>
              <w:ind w:firstLine="480"/>
            </w:pPr>
          </w:p>
        </w:tc>
      </w:tr>
      <w:tr w:rsidR="00E72116" w:rsidRPr="00E72116" w14:paraId="59C60171"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4CA4A7D0" w14:textId="77777777" w:rsidR="00FF254A" w:rsidRPr="00E72116" w:rsidRDefault="005E43C2">
            <w:pPr>
              <w:pStyle w:val="aff1"/>
              <w:ind w:firstLine="480"/>
            </w:pPr>
            <w:r w:rsidRPr="00E72116">
              <w:rPr>
                <w:rFonts w:hint="eastAsia"/>
              </w:rPr>
              <w:t>委托人名称</w:t>
            </w:r>
          </w:p>
        </w:tc>
        <w:tc>
          <w:tcPr>
            <w:tcW w:w="6253" w:type="dxa"/>
            <w:tcBorders>
              <w:top w:val="single" w:sz="4" w:space="0" w:color="auto"/>
              <w:left w:val="nil"/>
              <w:bottom w:val="single" w:sz="4" w:space="0" w:color="auto"/>
              <w:right w:val="single" w:sz="4" w:space="0" w:color="auto"/>
            </w:tcBorders>
            <w:noWrap/>
          </w:tcPr>
          <w:p w14:paraId="63C6B977" w14:textId="77777777" w:rsidR="00FF254A" w:rsidRPr="00E72116" w:rsidRDefault="00FF254A">
            <w:pPr>
              <w:pStyle w:val="aff1"/>
              <w:ind w:firstLine="480"/>
            </w:pPr>
          </w:p>
        </w:tc>
      </w:tr>
      <w:tr w:rsidR="00E72116" w:rsidRPr="00E72116" w14:paraId="10E98F70"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1C322585" w14:textId="77777777" w:rsidR="00FF254A" w:rsidRPr="00E72116" w:rsidRDefault="005E43C2">
            <w:pPr>
              <w:pStyle w:val="aff1"/>
              <w:ind w:firstLine="480"/>
            </w:pPr>
            <w:r w:rsidRPr="00E72116">
              <w:rPr>
                <w:rFonts w:hint="eastAsia"/>
              </w:rPr>
              <w:t>委托人地址</w:t>
            </w:r>
          </w:p>
        </w:tc>
        <w:tc>
          <w:tcPr>
            <w:tcW w:w="6253" w:type="dxa"/>
            <w:tcBorders>
              <w:top w:val="single" w:sz="4" w:space="0" w:color="auto"/>
              <w:left w:val="nil"/>
              <w:bottom w:val="single" w:sz="4" w:space="0" w:color="auto"/>
              <w:right w:val="single" w:sz="4" w:space="0" w:color="auto"/>
            </w:tcBorders>
            <w:noWrap/>
          </w:tcPr>
          <w:p w14:paraId="4AD60E25" w14:textId="77777777" w:rsidR="00FF254A" w:rsidRPr="00E72116" w:rsidRDefault="00FF254A">
            <w:pPr>
              <w:pStyle w:val="aff1"/>
              <w:ind w:firstLine="480"/>
            </w:pPr>
          </w:p>
        </w:tc>
      </w:tr>
      <w:tr w:rsidR="00E72116" w:rsidRPr="00E72116" w14:paraId="06952AB4"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6B30880A" w14:textId="77777777" w:rsidR="00FF254A" w:rsidRPr="00E72116" w:rsidRDefault="005E43C2">
            <w:pPr>
              <w:pStyle w:val="aff1"/>
              <w:ind w:firstLine="480"/>
            </w:pPr>
            <w:r w:rsidRPr="00E72116">
              <w:rPr>
                <w:rFonts w:hint="eastAsia"/>
              </w:rPr>
              <w:t>委托人电话</w:t>
            </w:r>
          </w:p>
        </w:tc>
        <w:tc>
          <w:tcPr>
            <w:tcW w:w="6253" w:type="dxa"/>
            <w:tcBorders>
              <w:top w:val="single" w:sz="4" w:space="0" w:color="auto"/>
              <w:left w:val="nil"/>
              <w:bottom w:val="single" w:sz="4" w:space="0" w:color="auto"/>
              <w:right w:val="single" w:sz="4" w:space="0" w:color="auto"/>
            </w:tcBorders>
            <w:noWrap/>
          </w:tcPr>
          <w:p w14:paraId="3FDFC4FE" w14:textId="77777777" w:rsidR="00FF254A" w:rsidRPr="00E72116" w:rsidRDefault="00FF254A">
            <w:pPr>
              <w:pStyle w:val="aff1"/>
              <w:ind w:firstLine="480"/>
            </w:pPr>
          </w:p>
        </w:tc>
      </w:tr>
      <w:tr w:rsidR="00E72116" w:rsidRPr="00E72116" w14:paraId="4E991C3B"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2393FA7B" w14:textId="77777777" w:rsidR="00FF254A" w:rsidRPr="00E72116" w:rsidRDefault="005E43C2">
            <w:pPr>
              <w:pStyle w:val="aff1"/>
              <w:ind w:firstLine="480"/>
            </w:pPr>
            <w:r w:rsidRPr="00E72116">
              <w:rPr>
                <w:rFonts w:hint="eastAsia"/>
              </w:rPr>
              <w:t>合同价格</w:t>
            </w:r>
          </w:p>
        </w:tc>
        <w:tc>
          <w:tcPr>
            <w:tcW w:w="6253" w:type="dxa"/>
            <w:tcBorders>
              <w:top w:val="single" w:sz="4" w:space="0" w:color="auto"/>
              <w:left w:val="nil"/>
              <w:bottom w:val="single" w:sz="4" w:space="0" w:color="auto"/>
              <w:right w:val="single" w:sz="4" w:space="0" w:color="auto"/>
            </w:tcBorders>
            <w:noWrap/>
          </w:tcPr>
          <w:p w14:paraId="7EFD1845" w14:textId="77777777" w:rsidR="00FF254A" w:rsidRPr="00E72116" w:rsidRDefault="00FF254A">
            <w:pPr>
              <w:pStyle w:val="aff1"/>
              <w:ind w:firstLine="480"/>
            </w:pPr>
          </w:p>
        </w:tc>
      </w:tr>
      <w:tr w:rsidR="00E72116" w:rsidRPr="00E72116" w14:paraId="7F89A306"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62DCE55D" w14:textId="77777777" w:rsidR="00FF254A" w:rsidRPr="00E72116" w:rsidRDefault="005E43C2">
            <w:pPr>
              <w:pStyle w:val="aff1"/>
              <w:ind w:firstLine="480"/>
            </w:pPr>
            <w:r w:rsidRPr="00E72116">
              <w:rPr>
                <w:rFonts w:hint="eastAsia"/>
              </w:rPr>
              <w:t>监理服务期限</w:t>
            </w:r>
          </w:p>
        </w:tc>
        <w:tc>
          <w:tcPr>
            <w:tcW w:w="6253" w:type="dxa"/>
            <w:tcBorders>
              <w:top w:val="single" w:sz="4" w:space="0" w:color="auto"/>
              <w:left w:val="nil"/>
              <w:bottom w:val="single" w:sz="4" w:space="0" w:color="auto"/>
              <w:right w:val="single" w:sz="4" w:space="0" w:color="auto"/>
            </w:tcBorders>
            <w:noWrap/>
          </w:tcPr>
          <w:p w14:paraId="4F580A22" w14:textId="77777777" w:rsidR="00FF254A" w:rsidRPr="00E72116" w:rsidRDefault="00FF254A">
            <w:pPr>
              <w:pStyle w:val="aff1"/>
              <w:ind w:firstLine="480"/>
            </w:pPr>
          </w:p>
        </w:tc>
      </w:tr>
      <w:tr w:rsidR="00E72116" w:rsidRPr="00E72116" w14:paraId="4D0C70B4"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5E4013DD" w14:textId="77777777" w:rsidR="00FF254A" w:rsidRPr="00E72116" w:rsidRDefault="005E43C2">
            <w:pPr>
              <w:pStyle w:val="aff1"/>
              <w:ind w:firstLine="480"/>
            </w:pPr>
            <w:r w:rsidRPr="00E72116">
              <w:rPr>
                <w:rFonts w:hint="eastAsia"/>
              </w:rPr>
              <w:t>监理内容</w:t>
            </w:r>
          </w:p>
        </w:tc>
        <w:tc>
          <w:tcPr>
            <w:tcW w:w="6253" w:type="dxa"/>
            <w:tcBorders>
              <w:top w:val="single" w:sz="4" w:space="0" w:color="auto"/>
              <w:left w:val="nil"/>
              <w:bottom w:val="single" w:sz="4" w:space="0" w:color="auto"/>
              <w:right w:val="single" w:sz="4" w:space="0" w:color="auto"/>
            </w:tcBorders>
            <w:noWrap/>
          </w:tcPr>
          <w:p w14:paraId="5B46FAB2" w14:textId="77777777" w:rsidR="00FF254A" w:rsidRPr="00E72116" w:rsidRDefault="00FF254A">
            <w:pPr>
              <w:pStyle w:val="aff1"/>
              <w:ind w:firstLine="480"/>
            </w:pPr>
          </w:p>
        </w:tc>
      </w:tr>
      <w:tr w:rsidR="00E72116" w:rsidRPr="00E72116" w14:paraId="242BEF9E"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714C94C3" w14:textId="77777777" w:rsidR="00FF254A" w:rsidRPr="00E72116" w:rsidRDefault="005E43C2">
            <w:pPr>
              <w:pStyle w:val="aff1"/>
              <w:ind w:firstLine="480"/>
            </w:pPr>
            <w:r w:rsidRPr="00E72116">
              <w:rPr>
                <w:rFonts w:hint="eastAsia"/>
              </w:rPr>
              <w:t>总监理工程师</w:t>
            </w:r>
          </w:p>
        </w:tc>
        <w:tc>
          <w:tcPr>
            <w:tcW w:w="6253" w:type="dxa"/>
            <w:tcBorders>
              <w:top w:val="single" w:sz="4" w:space="0" w:color="auto"/>
              <w:left w:val="nil"/>
              <w:bottom w:val="single" w:sz="4" w:space="0" w:color="auto"/>
              <w:right w:val="single" w:sz="4" w:space="0" w:color="auto"/>
            </w:tcBorders>
            <w:noWrap/>
          </w:tcPr>
          <w:p w14:paraId="21F3E1D8" w14:textId="77777777" w:rsidR="00FF254A" w:rsidRPr="00E72116" w:rsidRDefault="00FF254A">
            <w:pPr>
              <w:pStyle w:val="aff1"/>
              <w:ind w:firstLine="480"/>
            </w:pPr>
          </w:p>
        </w:tc>
      </w:tr>
      <w:tr w:rsidR="00E72116" w:rsidRPr="00E72116" w14:paraId="56E6BA02"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44943333" w14:textId="77777777" w:rsidR="00FF254A" w:rsidRPr="00E72116" w:rsidRDefault="005E43C2">
            <w:pPr>
              <w:pStyle w:val="aff1"/>
              <w:ind w:firstLine="480"/>
            </w:pPr>
            <w:r w:rsidRPr="00E72116">
              <w:rPr>
                <w:rFonts w:hint="eastAsia"/>
              </w:rPr>
              <w:t>项目描述</w:t>
            </w:r>
          </w:p>
        </w:tc>
        <w:tc>
          <w:tcPr>
            <w:tcW w:w="6253" w:type="dxa"/>
            <w:tcBorders>
              <w:top w:val="single" w:sz="4" w:space="0" w:color="auto"/>
              <w:left w:val="nil"/>
              <w:bottom w:val="single" w:sz="4" w:space="0" w:color="auto"/>
              <w:right w:val="single" w:sz="4" w:space="0" w:color="auto"/>
            </w:tcBorders>
            <w:noWrap/>
          </w:tcPr>
          <w:p w14:paraId="047D0B37" w14:textId="77777777" w:rsidR="00FF254A" w:rsidRPr="00E72116" w:rsidRDefault="00FF254A">
            <w:pPr>
              <w:pStyle w:val="aff1"/>
              <w:ind w:firstLine="480"/>
            </w:pPr>
          </w:p>
          <w:p w14:paraId="4C23EEBC" w14:textId="77777777" w:rsidR="00FF254A" w:rsidRPr="00E72116" w:rsidRDefault="00FF254A">
            <w:pPr>
              <w:pStyle w:val="aff1"/>
              <w:ind w:firstLine="480"/>
            </w:pPr>
          </w:p>
          <w:p w14:paraId="198A6D27" w14:textId="77777777" w:rsidR="00FF254A" w:rsidRPr="00E72116" w:rsidRDefault="00FF254A">
            <w:pPr>
              <w:pStyle w:val="aff1"/>
              <w:ind w:firstLine="480"/>
            </w:pPr>
          </w:p>
          <w:p w14:paraId="6E8A3640" w14:textId="77777777" w:rsidR="00FF254A" w:rsidRPr="00E72116" w:rsidRDefault="00FF254A">
            <w:pPr>
              <w:pStyle w:val="aff1"/>
              <w:ind w:firstLine="480"/>
            </w:pPr>
          </w:p>
          <w:p w14:paraId="47502139" w14:textId="77777777" w:rsidR="00FF254A" w:rsidRPr="00E72116" w:rsidRDefault="00FF254A">
            <w:pPr>
              <w:pStyle w:val="aff1"/>
              <w:ind w:firstLine="480"/>
            </w:pPr>
          </w:p>
          <w:p w14:paraId="681757CE" w14:textId="77777777" w:rsidR="00FF254A" w:rsidRPr="00E72116" w:rsidRDefault="00FF254A">
            <w:pPr>
              <w:pStyle w:val="aff1"/>
              <w:ind w:firstLine="480"/>
            </w:pPr>
          </w:p>
          <w:p w14:paraId="62905A57" w14:textId="77777777" w:rsidR="00FF254A" w:rsidRPr="00E72116" w:rsidRDefault="00FF254A">
            <w:pPr>
              <w:pStyle w:val="aff1"/>
              <w:ind w:firstLine="480"/>
            </w:pPr>
          </w:p>
        </w:tc>
      </w:tr>
      <w:tr w:rsidR="00E72116" w:rsidRPr="00E72116" w14:paraId="7BDE19D9"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6C7AC8F9" w14:textId="77777777" w:rsidR="00FF254A" w:rsidRPr="00E72116" w:rsidRDefault="005E43C2">
            <w:pPr>
              <w:pStyle w:val="aff1"/>
              <w:ind w:firstLine="480"/>
            </w:pPr>
            <w:r w:rsidRPr="00E72116">
              <w:rPr>
                <w:rFonts w:hint="eastAsia"/>
              </w:rPr>
              <w:t>备注</w:t>
            </w:r>
          </w:p>
        </w:tc>
        <w:tc>
          <w:tcPr>
            <w:tcW w:w="6253" w:type="dxa"/>
            <w:tcBorders>
              <w:top w:val="single" w:sz="4" w:space="0" w:color="auto"/>
              <w:left w:val="nil"/>
              <w:bottom w:val="single" w:sz="4" w:space="0" w:color="auto"/>
              <w:right w:val="single" w:sz="4" w:space="0" w:color="auto"/>
            </w:tcBorders>
            <w:noWrap/>
          </w:tcPr>
          <w:p w14:paraId="3D7CE807" w14:textId="77777777" w:rsidR="00FF254A" w:rsidRPr="00E72116" w:rsidRDefault="00FF254A">
            <w:pPr>
              <w:pStyle w:val="aff1"/>
              <w:ind w:firstLine="480"/>
            </w:pPr>
          </w:p>
        </w:tc>
      </w:tr>
    </w:tbl>
    <w:p w14:paraId="12929AB6" w14:textId="77777777" w:rsidR="00FF254A" w:rsidRPr="00E72116" w:rsidRDefault="005E43C2">
      <w:pPr>
        <w:pStyle w:val="aff1"/>
        <w:ind w:firstLine="480"/>
      </w:pPr>
      <w:r w:rsidRPr="00E72116">
        <w:rPr>
          <w:rFonts w:hint="eastAsia"/>
        </w:rPr>
        <w:t>注：投标人应根据投标人须知第</w:t>
      </w:r>
      <w:r w:rsidRPr="00E72116">
        <w:rPr>
          <w:rFonts w:hint="eastAsia"/>
        </w:rPr>
        <w:t>3.5.3</w:t>
      </w:r>
      <w:r w:rsidRPr="00E72116">
        <w:rPr>
          <w:rFonts w:hint="eastAsia"/>
        </w:rPr>
        <w:t>项的要求在本表后附相关证明材料。</w:t>
      </w:r>
    </w:p>
    <w:p w14:paraId="1D45FBC8" w14:textId="77777777" w:rsidR="00FF254A" w:rsidRPr="00E72116" w:rsidRDefault="00FF254A">
      <w:pPr>
        <w:pStyle w:val="aff1"/>
        <w:ind w:firstLine="480"/>
      </w:pPr>
    </w:p>
    <w:p w14:paraId="20D8DBF5" w14:textId="77777777" w:rsidR="00FF254A" w:rsidRPr="00E72116" w:rsidRDefault="00FF254A">
      <w:pPr>
        <w:pStyle w:val="aff1"/>
        <w:ind w:firstLine="480"/>
      </w:pPr>
    </w:p>
    <w:p w14:paraId="3A7B179A" w14:textId="77777777" w:rsidR="00FF254A" w:rsidRPr="00E72116" w:rsidRDefault="005E43C2">
      <w:pPr>
        <w:pStyle w:val="aff1"/>
        <w:ind w:firstLine="480"/>
        <w:rPr>
          <w:b/>
          <w:bCs/>
        </w:rPr>
      </w:pPr>
      <w:r w:rsidRPr="00E72116">
        <w:rPr>
          <w:rFonts w:hint="eastAsia"/>
        </w:rPr>
        <w:br w:type="page"/>
      </w:r>
      <w:r w:rsidRPr="00E72116">
        <w:rPr>
          <w:rFonts w:hint="eastAsia"/>
          <w:b/>
          <w:bCs/>
        </w:rPr>
        <w:lastRenderedPageBreak/>
        <w:t>（三）正在监理和新承接的项目情况表</w:t>
      </w:r>
    </w:p>
    <w:tbl>
      <w:tblPr>
        <w:tblW w:w="8522" w:type="dxa"/>
        <w:jc w:val="center"/>
        <w:tblLayout w:type="fixed"/>
        <w:tblLook w:val="04A0" w:firstRow="1" w:lastRow="0" w:firstColumn="1" w:lastColumn="0" w:noHBand="0" w:noVBand="1"/>
      </w:tblPr>
      <w:tblGrid>
        <w:gridCol w:w="2269"/>
        <w:gridCol w:w="6253"/>
      </w:tblGrid>
      <w:tr w:rsidR="00E72116" w:rsidRPr="00E72116" w14:paraId="1FB32484"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1F45415E" w14:textId="77777777" w:rsidR="00FF254A" w:rsidRPr="00E72116" w:rsidRDefault="005E43C2">
            <w:pPr>
              <w:pStyle w:val="aff1"/>
              <w:ind w:firstLine="480"/>
            </w:pPr>
            <w:r w:rsidRPr="00E72116">
              <w:rPr>
                <w:rFonts w:hint="eastAsia"/>
              </w:rPr>
              <w:t>项目名称</w:t>
            </w:r>
          </w:p>
        </w:tc>
        <w:tc>
          <w:tcPr>
            <w:tcW w:w="6253" w:type="dxa"/>
            <w:tcBorders>
              <w:top w:val="single" w:sz="4" w:space="0" w:color="auto"/>
              <w:left w:val="nil"/>
              <w:bottom w:val="single" w:sz="4" w:space="0" w:color="auto"/>
              <w:right w:val="single" w:sz="4" w:space="0" w:color="auto"/>
            </w:tcBorders>
            <w:noWrap/>
          </w:tcPr>
          <w:p w14:paraId="3EE9857F" w14:textId="77777777" w:rsidR="00FF254A" w:rsidRPr="00E72116" w:rsidRDefault="00FF254A">
            <w:pPr>
              <w:pStyle w:val="aff1"/>
              <w:ind w:firstLine="480"/>
            </w:pPr>
          </w:p>
        </w:tc>
      </w:tr>
      <w:tr w:rsidR="00E72116" w:rsidRPr="00E72116" w14:paraId="3406135A"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368CAB74" w14:textId="77777777" w:rsidR="00FF254A" w:rsidRPr="00E72116" w:rsidRDefault="005E43C2">
            <w:pPr>
              <w:pStyle w:val="aff1"/>
              <w:ind w:firstLine="480"/>
            </w:pPr>
            <w:r w:rsidRPr="00E72116">
              <w:rPr>
                <w:rFonts w:hint="eastAsia"/>
              </w:rPr>
              <w:t>项目所在地</w:t>
            </w:r>
          </w:p>
        </w:tc>
        <w:tc>
          <w:tcPr>
            <w:tcW w:w="6253" w:type="dxa"/>
            <w:tcBorders>
              <w:top w:val="single" w:sz="4" w:space="0" w:color="auto"/>
              <w:left w:val="nil"/>
              <w:bottom w:val="single" w:sz="4" w:space="0" w:color="auto"/>
              <w:right w:val="single" w:sz="4" w:space="0" w:color="auto"/>
            </w:tcBorders>
            <w:noWrap/>
          </w:tcPr>
          <w:p w14:paraId="4D9A5044" w14:textId="77777777" w:rsidR="00FF254A" w:rsidRPr="00E72116" w:rsidRDefault="00FF254A">
            <w:pPr>
              <w:pStyle w:val="aff1"/>
              <w:ind w:firstLine="480"/>
            </w:pPr>
          </w:p>
        </w:tc>
      </w:tr>
      <w:tr w:rsidR="00E72116" w:rsidRPr="00E72116" w14:paraId="46FB44D9"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68212495" w14:textId="77777777" w:rsidR="00FF254A" w:rsidRPr="00E72116" w:rsidRDefault="005E43C2">
            <w:pPr>
              <w:pStyle w:val="aff1"/>
              <w:ind w:firstLine="480"/>
            </w:pPr>
            <w:r w:rsidRPr="00E72116">
              <w:rPr>
                <w:rFonts w:hint="eastAsia"/>
              </w:rPr>
              <w:t>委托人名称</w:t>
            </w:r>
          </w:p>
        </w:tc>
        <w:tc>
          <w:tcPr>
            <w:tcW w:w="6253" w:type="dxa"/>
            <w:tcBorders>
              <w:top w:val="single" w:sz="4" w:space="0" w:color="auto"/>
              <w:left w:val="nil"/>
              <w:bottom w:val="single" w:sz="4" w:space="0" w:color="auto"/>
              <w:right w:val="single" w:sz="4" w:space="0" w:color="auto"/>
            </w:tcBorders>
            <w:noWrap/>
          </w:tcPr>
          <w:p w14:paraId="5A854D81" w14:textId="77777777" w:rsidR="00FF254A" w:rsidRPr="00E72116" w:rsidRDefault="00FF254A">
            <w:pPr>
              <w:pStyle w:val="aff1"/>
              <w:ind w:firstLine="480"/>
            </w:pPr>
          </w:p>
        </w:tc>
      </w:tr>
      <w:tr w:rsidR="00E72116" w:rsidRPr="00E72116" w14:paraId="1C6B80FF"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308D23C2" w14:textId="77777777" w:rsidR="00FF254A" w:rsidRPr="00E72116" w:rsidRDefault="005E43C2">
            <w:pPr>
              <w:pStyle w:val="aff1"/>
              <w:ind w:firstLine="480"/>
            </w:pPr>
            <w:r w:rsidRPr="00E72116">
              <w:rPr>
                <w:rFonts w:hint="eastAsia"/>
              </w:rPr>
              <w:t>委托人地址</w:t>
            </w:r>
          </w:p>
        </w:tc>
        <w:tc>
          <w:tcPr>
            <w:tcW w:w="6253" w:type="dxa"/>
            <w:tcBorders>
              <w:top w:val="single" w:sz="4" w:space="0" w:color="auto"/>
              <w:left w:val="nil"/>
              <w:bottom w:val="single" w:sz="4" w:space="0" w:color="auto"/>
              <w:right w:val="single" w:sz="4" w:space="0" w:color="auto"/>
            </w:tcBorders>
            <w:noWrap/>
          </w:tcPr>
          <w:p w14:paraId="31A184AC" w14:textId="77777777" w:rsidR="00FF254A" w:rsidRPr="00E72116" w:rsidRDefault="00FF254A">
            <w:pPr>
              <w:pStyle w:val="aff1"/>
              <w:ind w:firstLine="480"/>
            </w:pPr>
          </w:p>
        </w:tc>
      </w:tr>
      <w:tr w:rsidR="00E72116" w:rsidRPr="00E72116" w14:paraId="41A824E8"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63406730" w14:textId="77777777" w:rsidR="00FF254A" w:rsidRPr="00E72116" w:rsidRDefault="005E43C2">
            <w:pPr>
              <w:pStyle w:val="aff1"/>
              <w:ind w:firstLine="480"/>
            </w:pPr>
            <w:r w:rsidRPr="00E72116">
              <w:rPr>
                <w:rFonts w:hint="eastAsia"/>
              </w:rPr>
              <w:t>委托人电话</w:t>
            </w:r>
          </w:p>
        </w:tc>
        <w:tc>
          <w:tcPr>
            <w:tcW w:w="6253" w:type="dxa"/>
            <w:tcBorders>
              <w:top w:val="single" w:sz="4" w:space="0" w:color="auto"/>
              <w:left w:val="nil"/>
              <w:bottom w:val="single" w:sz="4" w:space="0" w:color="auto"/>
              <w:right w:val="single" w:sz="4" w:space="0" w:color="auto"/>
            </w:tcBorders>
            <w:noWrap/>
          </w:tcPr>
          <w:p w14:paraId="38C39140" w14:textId="77777777" w:rsidR="00FF254A" w:rsidRPr="00E72116" w:rsidRDefault="00FF254A">
            <w:pPr>
              <w:pStyle w:val="aff1"/>
              <w:ind w:firstLine="480"/>
            </w:pPr>
          </w:p>
        </w:tc>
      </w:tr>
      <w:tr w:rsidR="00E72116" w:rsidRPr="00E72116" w14:paraId="030D4C81"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6A9CBE42" w14:textId="77777777" w:rsidR="00FF254A" w:rsidRPr="00E72116" w:rsidRDefault="005E43C2">
            <w:pPr>
              <w:pStyle w:val="aff1"/>
              <w:ind w:firstLine="480"/>
            </w:pPr>
            <w:r w:rsidRPr="00E72116">
              <w:rPr>
                <w:rFonts w:hint="eastAsia"/>
              </w:rPr>
              <w:t>签约合同价</w:t>
            </w:r>
          </w:p>
        </w:tc>
        <w:tc>
          <w:tcPr>
            <w:tcW w:w="6253" w:type="dxa"/>
            <w:tcBorders>
              <w:top w:val="single" w:sz="4" w:space="0" w:color="auto"/>
              <w:left w:val="nil"/>
              <w:bottom w:val="single" w:sz="4" w:space="0" w:color="auto"/>
              <w:right w:val="single" w:sz="4" w:space="0" w:color="auto"/>
            </w:tcBorders>
            <w:noWrap/>
          </w:tcPr>
          <w:p w14:paraId="1A3BCBFC" w14:textId="77777777" w:rsidR="00FF254A" w:rsidRPr="00E72116" w:rsidRDefault="00FF254A">
            <w:pPr>
              <w:pStyle w:val="aff1"/>
              <w:ind w:firstLine="480"/>
            </w:pPr>
          </w:p>
        </w:tc>
      </w:tr>
      <w:tr w:rsidR="00E72116" w:rsidRPr="00E72116" w14:paraId="64040D8C"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303CAF0E" w14:textId="77777777" w:rsidR="00FF254A" w:rsidRPr="00E72116" w:rsidRDefault="005E43C2">
            <w:pPr>
              <w:pStyle w:val="aff1"/>
              <w:ind w:firstLine="480"/>
            </w:pPr>
            <w:r w:rsidRPr="00E72116">
              <w:rPr>
                <w:rFonts w:hint="eastAsia"/>
              </w:rPr>
              <w:t>监理服务期限</w:t>
            </w:r>
          </w:p>
        </w:tc>
        <w:tc>
          <w:tcPr>
            <w:tcW w:w="6253" w:type="dxa"/>
            <w:tcBorders>
              <w:top w:val="single" w:sz="4" w:space="0" w:color="auto"/>
              <w:left w:val="nil"/>
              <w:bottom w:val="single" w:sz="4" w:space="0" w:color="auto"/>
              <w:right w:val="single" w:sz="4" w:space="0" w:color="auto"/>
            </w:tcBorders>
            <w:noWrap/>
          </w:tcPr>
          <w:p w14:paraId="23147CCA" w14:textId="77777777" w:rsidR="00FF254A" w:rsidRPr="00E72116" w:rsidRDefault="00FF254A">
            <w:pPr>
              <w:pStyle w:val="aff1"/>
              <w:ind w:firstLine="480"/>
            </w:pPr>
          </w:p>
        </w:tc>
      </w:tr>
      <w:tr w:rsidR="00E72116" w:rsidRPr="00E72116" w14:paraId="3DF58B6B"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0A88AE98" w14:textId="77777777" w:rsidR="00FF254A" w:rsidRPr="00E72116" w:rsidRDefault="005E43C2">
            <w:pPr>
              <w:pStyle w:val="aff1"/>
              <w:ind w:firstLine="480"/>
            </w:pPr>
            <w:r w:rsidRPr="00E72116">
              <w:rPr>
                <w:rFonts w:hint="eastAsia"/>
              </w:rPr>
              <w:t>监理内容</w:t>
            </w:r>
          </w:p>
        </w:tc>
        <w:tc>
          <w:tcPr>
            <w:tcW w:w="6253" w:type="dxa"/>
            <w:tcBorders>
              <w:top w:val="single" w:sz="4" w:space="0" w:color="auto"/>
              <w:left w:val="nil"/>
              <w:bottom w:val="single" w:sz="4" w:space="0" w:color="auto"/>
              <w:right w:val="single" w:sz="4" w:space="0" w:color="auto"/>
            </w:tcBorders>
            <w:noWrap/>
          </w:tcPr>
          <w:p w14:paraId="389EC4ED" w14:textId="77777777" w:rsidR="00FF254A" w:rsidRPr="00E72116" w:rsidRDefault="00FF254A">
            <w:pPr>
              <w:pStyle w:val="aff1"/>
              <w:ind w:firstLine="480"/>
            </w:pPr>
          </w:p>
        </w:tc>
      </w:tr>
      <w:tr w:rsidR="00E72116" w:rsidRPr="00E72116" w14:paraId="4FDD53A5"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0FF2611D" w14:textId="77777777" w:rsidR="00FF254A" w:rsidRPr="00E72116" w:rsidRDefault="005E43C2">
            <w:pPr>
              <w:pStyle w:val="aff1"/>
              <w:ind w:firstLine="480"/>
            </w:pPr>
            <w:r w:rsidRPr="00E72116">
              <w:rPr>
                <w:rFonts w:hint="eastAsia"/>
              </w:rPr>
              <w:t>总监理工程师</w:t>
            </w:r>
          </w:p>
        </w:tc>
        <w:tc>
          <w:tcPr>
            <w:tcW w:w="6253" w:type="dxa"/>
            <w:tcBorders>
              <w:top w:val="single" w:sz="4" w:space="0" w:color="auto"/>
              <w:left w:val="nil"/>
              <w:bottom w:val="single" w:sz="4" w:space="0" w:color="auto"/>
              <w:right w:val="single" w:sz="4" w:space="0" w:color="auto"/>
            </w:tcBorders>
            <w:noWrap/>
          </w:tcPr>
          <w:p w14:paraId="608455D2" w14:textId="77777777" w:rsidR="00FF254A" w:rsidRPr="00E72116" w:rsidRDefault="00FF254A">
            <w:pPr>
              <w:pStyle w:val="aff1"/>
              <w:ind w:firstLine="480"/>
            </w:pPr>
          </w:p>
        </w:tc>
      </w:tr>
      <w:tr w:rsidR="00E72116" w:rsidRPr="00E72116" w14:paraId="3A9DF903"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78DED288" w14:textId="77777777" w:rsidR="00FF254A" w:rsidRPr="00E72116" w:rsidRDefault="005E43C2">
            <w:pPr>
              <w:pStyle w:val="aff1"/>
              <w:ind w:firstLine="480"/>
            </w:pPr>
            <w:r w:rsidRPr="00E72116">
              <w:rPr>
                <w:rFonts w:hint="eastAsia"/>
              </w:rPr>
              <w:t>项目描述</w:t>
            </w:r>
          </w:p>
        </w:tc>
        <w:tc>
          <w:tcPr>
            <w:tcW w:w="6253" w:type="dxa"/>
            <w:tcBorders>
              <w:top w:val="single" w:sz="4" w:space="0" w:color="auto"/>
              <w:left w:val="nil"/>
              <w:bottom w:val="single" w:sz="4" w:space="0" w:color="auto"/>
              <w:right w:val="single" w:sz="4" w:space="0" w:color="auto"/>
            </w:tcBorders>
            <w:noWrap/>
          </w:tcPr>
          <w:p w14:paraId="173F9356" w14:textId="77777777" w:rsidR="00FF254A" w:rsidRPr="00E72116" w:rsidRDefault="00FF254A">
            <w:pPr>
              <w:pStyle w:val="aff1"/>
              <w:ind w:firstLine="480"/>
            </w:pPr>
          </w:p>
          <w:p w14:paraId="7D03FB51" w14:textId="77777777" w:rsidR="00FF254A" w:rsidRPr="00E72116" w:rsidRDefault="00FF254A">
            <w:pPr>
              <w:pStyle w:val="aff1"/>
              <w:ind w:firstLine="480"/>
            </w:pPr>
          </w:p>
          <w:p w14:paraId="1CCD51A8" w14:textId="77777777" w:rsidR="00FF254A" w:rsidRPr="00E72116" w:rsidRDefault="00FF254A">
            <w:pPr>
              <w:pStyle w:val="aff1"/>
              <w:ind w:firstLine="480"/>
            </w:pPr>
          </w:p>
          <w:p w14:paraId="0BC25DFF" w14:textId="77777777" w:rsidR="00FF254A" w:rsidRPr="00E72116" w:rsidRDefault="00FF254A">
            <w:pPr>
              <w:pStyle w:val="aff1"/>
              <w:ind w:firstLine="480"/>
            </w:pPr>
          </w:p>
          <w:p w14:paraId="3A9CA973" w14:textId="77777777" w:rsidR="00FF254A" w:rsidRPr="00E72116" w:rsidRDefault="00FF254A">
            <w:pPr>
              <w:pStyle w:val="aff1"/>
              <w:ind w:firstLine="480"/>
            </w:pPr>
          </w:p>
          <w:p w14:paraId="271D61E4" w14:textId="77777777" w:rsidR="00FF254A" w:rsidRPr="00E72116" w:rsidRDefault="00FF254A">
            <w:pPr>
              <w:pStyle w:val="aff1"/>
              <w:ind w:firstLine="480"/>
            </w:pPr>
          </w:p>
          <w:p w14:paraId="2D413BC0" w14:textId="77777777" w:rsidR="00FF254A" w:rsidRPr="00E72116" w:rsidRDefault="00FF254A">
            <w:pPr>
              <w:pStyle w:val="aff1"/>
              <w:ind w:firstLine="480"/>
            </w:pPr>
          </w:p>
        </w:tc>
      </w:tr>
      <w:tr w:rsidR="00E72116" w:rsidRPr="00E72116" w14:paraId="5B444227"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5966ADC6" w14:textId="77777777" w:rsidR="00FF254A" w:rsidRPr="00E72116" w:rsidRDefault="005E43C2">
            <w:pPr>
              <w:pStyle w:val="aff1"/>
              <w:ind w:firstLine="480"/>
            </w:pPr>
            <w:r w:rsidRPr="00E72116">
              <w:rPr>
                <w:rFonts w:hint="eastAsia"/>
              </w:rPr>
              <w:t>备注</w:t>
            </w:r>
          </w:p>
        </w:tc>
        <w:tc>
          <w:tcPr>
            <w:tcW w:w="6253" w:type="dxa"/>
            <w:tcBorders>
              <w:top w:val="single" w:sz="4" w:space="0" w:color="auto"/>
              <w:left w:val="nil"/>
              <w:bottom w:val="single" w:sz="4" w:space="0" w:color="auto"/>
              <w:right w:val="single" w:sz="4" w:space="0" w:color="auto"/>
            </w:tcBorders>
            <w:noWrap/>
          </w:tcPr>
          <w:p w14:paraId="53255BEC" w14:textId="77777777" w:rsidR="00FF254A" w:rsidRPr="00E72116" w:rsidRDefault="00FF254A">
            <w:pPr>
              <w:pStyle w:val="aff1"/>
              <w:ind w:firstLine="480"/>
            </w:pPr>
          </w:p>
        </w:tc>
      </w:tr>
    </w:tbl>
    <w:p w14:paraId="64AAAEB4" w14:textId="77777777" w:rsidR="00FF254A" w:rsidRPr="00E72116" w:rsidRDefault="005E43C2">
      <w:pPr>
        <w:pStyle w:val="aff1"/>
        <w:ind w:firstLine="480"/>
      </w:pPr>
      <w:r w:rsidRPr="00E72116">
        <w:rPr>
          <w:rFonts w:hint="eastAsia"/>
        </w:rPr>
        <w:t>注：投标人应根据投标人须知第</w:t>
      </w:r>
      <w:r w:rsidRPr="00E72116">
        <w:rPr>
          <w:rFonts w:hint="eastAsia"/>
        </w:rPr>
        <w:t>3.5.4</w:t>
      </w:r>
      <w:r w:rsidRPr="00E72116">
        <w:rPr>
          <w:rFonts w:hint="eastAsia"/>
        </w:rPr>
        <w:t>项的要求在本表后附相关证明材料。</w:t>
      </w:r>
    </w:p>
    <w:p w14:paraId="02FD15BF" w14:textId="77777777" w:rsidR="00FF254A" w:rsidRPr="00E72116" w:rsidRDefault="00FF254A">
      <w:pPr>
        <w:pStyle w:val="aff1"/>
        <w:ind w:firstLine="480"/>
      </w:pPr>
    </w:p>
    <w:p w14:paraId="4237F882" w14:textId="77777777" w:rsidR="00FF254A" w:rsidRPr="00E72116" w:rsidRDefault="005E43C2">
      <w:pPr>
        <w:pStyle w:val="aff1"/>
        <w:ind w:firstLine="480"/>
        <w:rPr>
          <w:b/>
          <w:bCs/>
        </w:rPr>
      </w:pPr>
      <w:r w:rsidRPr="00E72116">
        <w:br w:type="page"/>
      </w:r>
      <w:r w:rsidRPr="00E72116">
        <w:rPr>
          <w:rFonts w:hint="eastAsia"/>
          <w:b/>
          <w:bCs/>
        </w:rPr>
        <w:lastRenderedPageBreak/>
        <w:t>（四）拟委任的主要人员汇总表（格式可自定）</w:t>
      </w:r>
    </w:p>
    <w:tbl>
      <w:tblPr>
        <w:tblW w:w="9231" w:type="dxa"/>
        <w:jc w:val="center"/>
        <w:tblLayout w:type="fixed"/>
        <w:tblLook w:val="04A0" w:firstRow="1" w:lastRow="0" w:firstColumn="1" w:lastColumn="0" w:noHBand="0" w:noVBand="1"/>
      </w:tblPr>
      <w:tblGrid>
        <w:gridCol w:w="943"/>
        <w:gridCol w:w="1468"/>
        <w:gridCol w:w="818"/>
        <w:gridCol w:w="707"/>
        <w:gridCol w:w="870"/>
        <w:gridCol w:w="1305"/>
        <w:gridCol w:w="816"/>
        <w:gridCol w:w="1002"/>
        <w:gridCol w:w="1302"/>
      </w:tblGrid>
      <w:tr w:rsidR="00E72116" w:rsidRPr="00E72116" w14:paraId="2375136A" w14:textId="77777777">
        <w:trPr>
          <w:jc w:val="center"/>
        </w:trPr>
        <w:tc>
          <w:tcPr>
            <w:tcW w:w="943" w:type="dxa"/>
            <w:vMerge w:val="restart"/>
            <w:tcBorders>
              <w:top w:val="single" w:sz="4" w:space="0" w:color="auto"/>
              <w:left w:val="single" w:sz="4" w:space="0" w:color="auto"/>
              <w:bottom w:val="single" w:sz="4" w:space="0" w:color="auto"/>
              <w:right w:val="single" w:sz="4" w:space="0" w:color="auto"/>
            </w:tcBorders>
            <w:noWrap/>
            <w:vAlign w:val="center"/>
          </w:tcPr>
          <w:p w14:paraId="78456EF0" w14:textId="77777777" w:rsidR="00FF254A" w:rsidRPr="00E72116" w:rsidRDefault="005E43C2">
            <w:pPr>
              <w:pStyle w:val="aff1"/>
              <w:ind w:firstLineChars="0" w:firstLine="0"/>
            </w:pPr>
            <w:r w:rsidRPr="00E72116">
              <w:rPr>
                <w:rFonts w:hint="eastAsia"/>
              </w:rPr>
              <w:t>序号</w:t>
            </w:r>
          </w:p>
        </w:tc>
        <w:tc>
          <w:tcPr>
            <w:tcW w:w="1468" w:type="dxa"/>
            <w:vMerge w:val="restart"/>
            <w:tcBorders>
              <w:top w:val="single" w:sz="4" w:space="0" w:color="auto"/>
              <w:left w:val="nil"/>
              <w:bottom w:val="single" w:sz="4" w:space="0" w:color="auto"/>
              <w:right w:val="single" w:sz="4" w:space="0" w:color="auto"/>
            </w:tcBorders>
            <w:noWrap/>
            <w:vAlign w:val="center"/>
          </w:tcPr>
          <w:p w14:paraId="1ABDEA9F" w14:textId="77777777" w:rsidR="00FF254A" w:rsidRPr="00E72116" w:rsidRDefault="005E43C2">
            <w:pPr>
              <w:pStyle w:val="aff1"/>
              <w:ind w:firstLineChars="0" w:firstLine="0"/>
            </w:pPr>
            <w:r w:rsidRPr="00E72116">
              <w:rPr>
                <w:rFonts w:hint="eastAsia"/>
              </w:rPr>
              <w:t>本项目任职</w:t>
            </w:r>
          </w:p>
        </w:tc>
        <w:tc>
          <w:tcPr>
            <w:tcW w:w="818" w:type="dxa"/>
            <w:vMerge w:val="restart"/>
            <w:tcBorders>
              <w:top w:val="single" w:sz="4" w:space="0" w:color="auto"/>
              <w:left w:val="nil"/>
              <w:bottom w:val="single" w:sz="4" w:space="0" w:color="auto"/>
              <w:right w:val="single" w:sz="4" w:space="0" w:color="auto"/>
            </w:tcBorders>
            <w:noWrap/>
            <w:vAlign w:val="center"/>
          </w:tcPr>
          <w:p w14:paraId="02DE8BF0" w14:textId="77777777" w:rsidR="00FF254A" w:rsidRPr="00E72116" w:rsidRDefault="005E43C2">
            <w:pPr>
              <w:pStyle w:val="aff1"/>
              <w:ind w:firstLineChars="0" w:firstLine="0"/>
            </w:pPr>
            <w:r w:rsidRPr="00E72116">
              <w:rPr>
                <w:rFonts w:hint="eastAsia"/>
              </w:rPr>
              <w:t>姓名</w:t>
            </w:r>
          </w:p>
        </w:tc>
        <w:tc>
          <w:tcPr>
            <w:tcW w:w="707" w:type="dxa"/>
            <w:vMerge w:val="restart"/>
            <w:tcBorders>
              <w:top w:val="single" w:sz="4" w:space="0" w:color="auto"/>
              <w:left w:val="nil"/>
              <w:bottom w:val="single" w:sz="4" w:space="0" w:color="auto"/>
              <w:right w:val="single" w:sz="4" w:space="0" w:color="auto"/>
            </w:tcBorders>
            <w:noWrap/>
            <w:vAlign w:val="center"/>
          </w:tcPr>
          <w:p w14:paraId="2EAB362D" w14:textId="77777777" w:rsidR="00FF254A" w:rsidRPr="00E72116" w:rsidRDefault="005E43C2">
            <w:pPr>
              <w:pStyle w:val="aff1"/>
              <w:ind w:firstLineChars="0" w:firstLine="0"/>
            </w:pPr>
            <w:r w:rsidRPr="00E72116">
              <w:rPr>
                <w:rFonts w:hint="eastAsia"/>
              </w:rPr>
              <w:t>职称</w:t>
            </w:r>
          </w:p>
        </w:tc>
        <w:tc>
          <w:tcPr>
            <w:tcW w:w="870" w:type="dxa"/>
            <w:vMerge w:val="restart"/>
            <w:tcBorders>
              <w:top w:val="single" w:sz="4" w:space="0" w:color="auto"/>
              <w:left w:val="nil"/>
              <w:bottom w:val="single" w:sz="4" w:space="0" w:color="auto"/>
              <w:right w:val="single" w:sz="4" w:space="0" w:color="auto"/>
            </w:tcBorders>
            <w:noWrap/>
            <w:vAlign w:val="center"/>
          </w:tcPr>
          <w:p w14:paraId="794A3AD5" w14:textId="77777777" w:rsidR="00FF254A" w:rsidRPr="00E72116" w:rsidRDefault="005E43C2">
            <w:pPr>
              <w:pStyle w:val="aff1"/>
              <w:ind w:firstLineChars="0" w:firstLine="0"/>
            </w:pPr>
            <w:r w:rsidRPr="00E72116">
              <w:rPr>
                <w:rFonts w:hint="eastAsia"/>
              </w:rPr>
              <w:t>专业</w:t>
            </w:r>
          </w:p>
        </w:tc>
        <w:tc>
          <w:tcPr>
            <w:tcW w:w="3123" w:type="dxa"/>
            <w:gridSpan w:val="3"/>
            <w:tcBorders>
              <w:top w:val="single" w:sz="4" w:space="0" w:color="auto"/>
              <w:left w:val="nil"/>
              <w:bottom w:val="single" w:sz="4" w:space="0" w:color="auto"/>
              <w:right w:val="single" w:sz="4" w:space="0" w:color="auto"/>
            </w:tcBorders>
            <w:noWrap/>
            <w:vAlign w:val="center"/>
          </w:tcPr>
          <w:p w14:paraId="2FBFF018" w14:textId="77777777" w:rsidR="00FF254A" w:rsidRPr="00E72116" w:rsidRDefault="005E43C2">
            <w:pPr>
              <w:pStyle w:val="aff1"/>
              <w:ind w:firstLine="480"/>
            </w:pPr>
            <w:r w:rsidRPr="00E72116">
              <w:rPr>
                <w:rFonts w:hint="eastAsia"/>
              </w:rPr>
              <w:t>执业或职业资格证明</w:t>
            </w:r>
          </w:p>
        </w:tc>
        <w:tc>
          <w:tcPr>
            <w:tcW w:w="1302" w:type="dxa"/>
            <w:tcBorders>
              <w:top w:val="single" w:sz="4" w:space="0" w:color="auto"/>
              <w:left w:val="nil"/>
              <w:bottom w:val="single" w:sz="4" w:space="0" w:color="auto"/>
              <w:right w:val="single" w:sz="4" w:space="0" w:color="auto"/>
            </w:tcBorders>
            <w:noWrap/>
            <w:vAlign w:val="center"/>
          </w:tcPr>
          <w:p w14:paraId="716AA627" w14:textId="77777777" w:rsidR="00FF254A" w:rsidRPr="00E72116" w:rsidRDefault="005E43C2">
            <w:pPr>
              <w:pStyle w:val="aff1"/>
              <w:ind w:firstLine="480"/>
            </w:pPr>
            <w:r w:rsidRPr="00E72116">
              <w:rPr>
                <w:rFonts w:hint="eastAsia"/>
              </w:rPr>
              <w:t>备注</w:t>
            </w:r>
          </w:p>
        </w:tc>
      </w:tr>
      <w:tr w:rsidR="00E72116" w:rsidRPr="00E72116" w14:paraId="5D1577AD" w14:textId="77777777">
        <w:trPr>
          <w:jc w:val="center"/>
        </w:trPr>
        <w:tc>
          <w:tcPr>
            <w:tcW w:w="943" w:type="dxa"/>
            <w:vMerge/>
            <w:tcBorders>
              <w:top w:val="single" w:sz="4" w:space="0" w:color="auto"/>
              <w:left w:val="single" w:sz="4" w:space="0" w:color="auto"/>
              <w:bottom w:val="single" w:sz="4" w:space="0" w:color="auto"/>
              <w:right w:val="single" w:sz="4" w:space="0" w:color="auto"/>
            </w:tcBorders>
            <w:noWrap/>
            <w:vAlign w:val="center"/>
          </w:tcPr>
          <w:p w14:paraId="5D769D0D" w14:textId="77777777" w:rsidR="00FF254A" w:rsidRPr="00E72116" w:rsidRDefault="00FF254A">
            <w:pPr>
              <w:pStyle w:val="aff1"/>
              <w:ind w:firstLine="480"/>
            </w:pPr>
          </w:p>
        </w:tc>
        <w:tc>
          <w:tcPr>
            <w:tcW w:w="1468" w:type="dxa"/>
            <w:vMerge/>
            <w:tcBorders>
              <w:top w:val="single" w:sz="4" w:space="0" w:color="auto"/>
              <w:left w:val="nil"/>
              <w:bottom w:val="single" w:sz="4" w:space="0" w:color="auto"/>
              <w:right w:val="single" w:sz="4" w:space="0" w:color="auto"/>
            </w:tcBorders>
            <w:noWrap/>
            <w:vAlign w:val="center"/>
          </w:tcPr>
          <w:p w14:paraId="2A73E9DE" w14:textId="77777777" w:rsidR="00FF254A" w:rsidRPr="00E72116" w:rsidRDefault="00FF254A">
            <w:pPr>
              <w:pStyle w:val="aff1"/>
              <w:ind w:firstLine="480"/>
            </w:pPr>
          </w:p>
        </w:tc>
        <w:tc>
          <w:tcPr>
            <w:tcW w:w="818" w:type="dxa"/>
            <w:vMerge/>
            <w:tcBorders>
              <w:top w:val="single" w:sz="4" w:space="0" w:color="auto"/>
              <w:left w:val="nil"/>
              <w:bottom w:val="single" w:sz="4" w:space="0" w:color="auto"/>
              <w:right w:val="single" w:sz="4" w:space="0" w:color="auto"/>
            </w:tcBorders>
            <w:noWrap/>
            <w:vAlign w:val="center"/>
          </w:tcPr>
          <w:p w14:paraId="3BDFC3F0" w14:textId="77777777" w:rsidR="00FF254A" w:rsidRPr="00E72116" w:rsidRDefault="00FF254A">
            <w:pPr>
              <w:pStyle w:val="aff1"/>
              <w:ind w:firstLine="480"/>
            </w:pPr>
          </w:p>
        </w:tc>
        <w:tc>
          <w:tcPr>
            <w:tcW w:w="707" w:type="dxa"/>
            <w:vMerge/>
            <w:tcBorders>
              <w:top w:val="single" w:sz="4" w:space="0" w:color="auto"/>
              <w:left w:val="nil"/>
              <w:bottom w:val="single" w:sz="4" w:space="0" w:color="auto"/>
              <w:right w:val="single" w:sz="4" w:space="0" w:color="auto"/>
            </w:tcBorders>
            <w:noWrap/>
            <w:vAlign w:val="center"/>
          </w:tcPr>
          <w:p w14:paraId="126CA34F" w14:textId="77777777" w:rsidR="00FF254A" w:rsidRPr="00E72116" w:rsidRDefault="00FF254A">
            <w:pPr>
              <w:pStyle w:val="aff1"/>
              <w:ind w:firstLine="480"/>
            </w:pPr>
          </w:p>
        </w:tc>
        <w:tc>
          <w:tcPr>
            <w:tcW w:w="870" w:type="dxa"/>
            <w:vMerge/>
            <w:tcBorders>
              <w:top w:val="single" w:sz="4" w:space="0" w:color="auto"/>
              <w:left w:val="nil"/>
              <w:bottom w:val="single" w:sz="4" w:space="0" w:color="auto"/>
              <w:right w:val="single" w:sz="4" w:space="0" w:color="auto"/>
            </w:tcBorders>
            <w:noWrap/>
            <w:vAlign w:val="center"/>
          </w:tcPr>
          <w:p w14:paraId="6CC1CE5C" w14:textId="77777777" w:rsidR="00FF254A" w:rsidRPr="00E72116" w:rsidRDefault="00FF254A">
            <w:pPr>
              <w:pStyle w:val="aff1"/>
              <w:ind w:firstLine="480"/>
            </w:pPr>
          </w:p>
        </w:tc>
        <w:tc>
          <w:tcPr>
            <w:tcW w:w="1305" w:type="dxa"/>
            <w:tcBorders>
              <w:top w:val="single" w:sz="4" w:space="0" w:color="auto"/>
              <w:left w:val="nil"/>
              <w:bottom w:val="single" w:sz="4" w:space="0" w:color="auto"/>
              <w:right w:val="single" w:sz="4" w:space="0" w:color="auto"/>
            </w:tcBorders>
            <w:noWrap/>
            <w:vAlign w:val="center"/>
          </w:tcPr>
          <w:p w14:paraId="62169642" w14:textId="77777777" w:rsidR="00FF254A" w:rsidRPr="00E72116" w:rsidRDefault="005E43C2">
            <w:pPr>
              <w:pStyle w:val="aff1"/>
              <w:ind w:firstLineChars="0" w:firstLine="0"/>
            </w:pPr>
            <w:r w:rsidRPr="00E72116">
              <w:rPr>
                <w:rFonts w:hint="eastAsia"/>
              </w:rPr>
              <w:t>证书名称</w:t>
            </w:r>
          </w:p>
        </w:tc>
        <w:tc>
          <w:tcPr>
            <w:tcW w:w="816" w:type="dxa"/>
            <w:tcBorders>
              <w:top w:val="single" w:sz="4" w:space="0" w:color="auto"/>
              <w:left w:val="nil"/>
              <w:bottom w:val="single" w:sz="4" w:space="0" w:color="auto"/>
              <w:right w:val="single" w:sz="4" w:space="0" w:color="auto"/>
            </w:tcBorders>
            <w:noWrap/>
            <w:vAlign w:val="center"/>
          </w:tcPr>
          <w:p w14:paraId="178F3F1D" w14:textId="77777777" w:rsidR="00FF254A" w:rsidRPr="00E72116" w:rsidRDefault="005E43C2">
            <w:pPr>
              <w:pStyle w:val="aff1"/>
              <w:ind w:firstLineChars="0" w:firstLine="0"/>
            </w:pPr>
            <w:r w:rsidRPr="00E72116">
              <w:rPr>
                <w:rFonts w:hint="eastAsia"/>
              </w:rPr>
              <w:t>级别</w:t>
            </w:r>
          </w:p>
        </w:tc>
        <w:tc>
          <w:tcPr>
            <w:tcW w:w="1002" w:type="dxa"/>
            <w:tcBorders>
              <w:top w:val="single" w:sz="4" w:space="0" w:color="auto"/>
              <w:left w:val="nil"/>
              <w:bottom w:val="single" w:sz="4" w:space="0" w:color="auto"/>
              <w:right w:val="single" w:sz="4" w:space="0" w:color="auto"/>
            </w:tcBorders>
            <w:noWrap/>
            <w:vAlign w:val="center"/>
          </w:tcPr>
          <w:p w14:paraId="6D750CE8" w14:textId="77777777" w:rsidR="00FF254A" w:rsidRPr="00E72116" w:rsidRDefault="005E43C2">
            <w:pPr>
              <w:pStyle w:val="aff1"/>
              <w:ind w:firstLineChars="0" w:firstLine="0"/>
            </w:pPr>
            <w:r w:rsidRPr="00E72116">
              <w:rPr>
                <w:rFonts w:hint="eastAsia"/>
              </w:rPr>
              <w:t>证号</w:t>
            </w:r>
          </w:p>
        </w:tc>
        <w:tc>
          <w:tcPr>
            <w:tcW w:w="1302" w:type="dxa"/>
            <w:tcBorders>
              <w:top w:val="single" w:sz="4" w:space="0" w:color="auto"/>
              <w:left w:val="nil"/>
              <w:bottom w:val="single" w:sz="4" w:space="0" w:color="auto"/>
              <w:right w:val="single" w:sz="4" w:space="0" w:color="auto"/>
            </w:tcBorders>
            <w:noWrap/>
            <w:vAlign w:val="center"/>
          </w:tcPr>
          <w:p w14:paraId="3E7D0429" w14:textId="77777777" w:rsidR="00FF254A" w:rsidRPr="00E72116" w:rsidRDefault="00FF254A">
            <w:pPr>
              <w:pStyle w:val="aff1"/>
              <w:ind w:firstLine="480"/>
            </w:pPr>
          </w:p>
        </w:tc>
      </w:tr>
      <w:tr w:rsidR="00E72116" w:rsidRPr="00E72116" w14:paraId="7B612087" w14:textId="77777777">
        <w:trPr>
          <w:jc w:val="center"/>
        </w:trPr>
        <w:tc>
          <w:tcPr>
            <w:tcW w:w="943" w:type="dxa"/>
            <w:tcBorders>
              <w:top w:val="single" w:sz="4" w:space="0" w:color="auto"/>
              <w:left w:val="single" w:sz="4" w:space="0" w:color="auto"/>
              <w:bottom w:val="single" w:sz="4" w:space="0" w:color="auto"/>
              <w:right w:val="single" w:sz="4" w:space="0" w:color="auto"/>
            </w:tcBorders>
            <w:noWrap/>
            <w:vAlign w:val="center"/>
          </w:tcPr>
          <w:p w14:paraId="1B9D1F70" w14:textId="77777777" w:rsidR="00FF254A" w:rsidRPr="00E72116" w:rsidRDefault="00FF254A">
            <w:pPr>
              <w:pStyle w:val="aff1"/>
              <w:ind w:firstLine="480"/>
            </w:pPr>
          </w:p>
        </w:tc>
        <w:tc>
          <w:tcPr>
            <w:tcW w:w="1468" w:type="dxa"/>
            <w:tcBorders>
              <w:top w:val="single" w:sz="4" w:space="0" w:color="auto"/>
              <w:left w:val="nil"/>
              <w:bottom w:val="single" w:sz="4" w:space="0" w:color="auto"/>
              <w:right w:val="single" w:sz="4" w:space="0" w:color="auto"/>
            </w:tcBorders>
            <w:noWrap/>
          </w:tcPr>
          <w:p w14:paraId="75CBBB44" w14:textId="77777777" w:rsidR="00FF254A" w:rsidRPr="00E72116" w:rsidRDefault="00FF254A">
            <w:pPr>
              <w:pStyle w:val="aff1"/>
              <w:ind w:firstLine="480"/>
            </w:pPr>
          </w:p>
        </w:tc>
        <w:tc>
          <w:tcPr>
            <w:tcW w:w="818" w:type="dxa"/>
            <w:tcBorders>
              <w:top w:val="single" w:sz="4" w:space="0" w:color="auto"/>
              <w:left w:val="nil"/>
              <w:bottom w:val="single" w:sz="4" w:space="0" w:color="auto"/>
              <w:right w:val="single" w:sz="4" w:space="0" w:color="auto"/>
            </w:tcBorders>
            <w:noWrap/>
            <w:vAlign w:val="center"/>
          </w:tcPr>
          <w:p w14:paraId="23DC06A8" w14:textId="77777777" w:rsidR="00FF254A" w:rsidRPr="00E72116" w:rsidRDefault="00FF254A">
            <w:pPr>
              <w:pStyle w:val="aff1"/>
              <w:ind w:firstLine="480"/>
            </w:pPr>
          </w:p>
        </w:tc>
        <w:tc>
          <w:tcPr>
            <w:tcW w:w="707" w:type="dxa"/>
            <w:tcBorders>
              <w:top w:val="single" w:sz="4" w:space="0" w:color="auto"/>
              <w:left w:val="nil"/>
              <w:bottom w:val="single" w:sz="4" w:space="0" w:color="auto"/>
              <w:right w:val="single" w:sz="4" w:space="0" w:color="auto"/>
            </w:tcBorders>
            <w:noWrap/>
            <w:vAlign w:val="center"/>
          </w:tcPr>
          <w:p w14:paraId="4AF824AF" w14:textId="77777777" w:rsidR="00FF254A" w:rsidRPr="00E72116" w:rsidRDefault="00FF254A">
            <w:pPr>
              <w:pStyle w:val="aff1"/>
              <w:ind w:firstLine="480"/>
            </w:pPr>
          </w:p>
        </w:tc>
        <w:tc>
          <w:tcPr>
            <w:tcW w:w="870" w:type="dxa"/>
            <w:tcBorders>
              <w:top w:val="single" w:sz="4" w:space="0" w:color="auto"/>
              <w:left w:val="nil"/>
              <w:bottom w:val="single" w:sz="4" w:space="0" w:color="auto"/>
              <w:right w:val="single" w:sz="4" w:space="0" w:color="auto"/>
            </w:tcBorders>
            <w:noWrap/>
            <w:vAlign w:val="center"/>
          </w:tcPr>
          <w:p w14:paraId="2CA43C9F" w14:textId="77777777" w:rsidR="00FF254A" w:rsidRPr="00E72116" w:rsidRDefault="00FF254A">
            <w:pPr>
              <w:pStyle w:val="aff1"/>
              <w:ind w:firstLine="480"/>
            </w:pPr>
          </w:p>
        </w:tc>
        <w:tc>
          <w:tcPr>
            <w:tcW w:w="1305" w:type="dxa"/>
            <w:tcBorders>
              <w:top w:val="single" w:sz="4" w:space="0" w:color="auto"/>
              <w:left w:val="nil"/>
              <w:bottom w:val="single" w:sz="4" w:space="0" w:color="auto"/>
              <w:right w:val="single" w:sz="4" w:space="0" w:color="auto"/>
            </w:tcBorders>
            <w:noWrap/>
            <w:vAlign w:val="center"/>
          </w:tcPr>
          <w:p w14:paraId="33B65A95" w14:textId="77777777" w:rsidR="00FF254A" w:rsidRPr="00E72116" w:rsidRDefault="00FF254A">
            <w:pPr>
              <w:pStyle w:val="aff1"/>
              <w:ind w:firstLine="480"/>
            </w:pPr>
          </w:p>
        </w:tc>
        <w:tc>
          <w:tcPr>
            <w:tcW w:w="816" w:type="dxa"/>
            <w:tcBorders>
              <w:top w:val="single" w:sz="4" w:space="0" w:color="auto"/>
              <w:left w:val="nil"/>
              <w:bottom w:val="single" w:sz="4" w:space="0" w:color="auto"/>
              <w:right w:val="single" w:sz="4" w:space="0" w:color="auto"/>
            </w:tcBorders>
            <w:noWrap/>
            <w:vAlign w:val="center"/>
          </w:tcPr>
          <w:p w14:paraId="75BDD028" w14:textId="77777777" w:rsidR="00FF254A" w:rsidRPr="00E72116" w:rsidRDefault="00FF254A">
            <w:pPr>
              <w:pStyle w:val="aff1"/>
              <w:ind w:firstLine="480"/>
            </w:pPr>
          </w:p>
        </w:tc>
        <w:tc>
          <w:tcPr>
            <w:tcW w:w="1002" w:type="dxa"/>
            <w:tcBorders>
              <w:top w:val="single" w:sz="4" w:space="0" w:color="auto"/>
              <w:left w:val="nil"/>
              <w:bottom w:val="single" w:sz="4" w:space="0" w:color="auto"/>
              <w:right w:val="single" w:sz="4" w:space="0" w:color="auto"/>
            </w:tcBorders>
            <w:noWrap/>
            <w:vAlign w:val="center"/>
          </w:tcPr>
          <w:p w14:paraId="0DE77A0F" w14:textId="77777777" w:rsidR="00FF254A" w:rsidRPr="00E72116" w:rsidRDefault="00FF254A">
            <w:pPr>
              <w:pStyle w:val="aff1"/>
              <w:ind w:firstLine="480"/>
            </w:pPr>
          </w:p>
        </w:tc>
        <w:tc>
          <w:tcPr>
            <w:tcW w:w="1302" w:type="dxa"/>
            <w:tcBorders>
              <w:top w:val="single" w:sz="4" w:space="0" w:color="auto"/>
              <w:left w:val="nil"/>
              <w:bottom w:val="single" w:sz="4" w:space="0" w:color="auto"/>
              <w:right w:val="single" w:sz="4" w:space="0" w:color="auto"/>
            </w:tcBorders>
            <w:noWrap/>
            <w:vAlign w:val="center"/>
          </w:tcPr>
          <w:p w14:paraId="044237BE" w14:textId="77777777" w:rsidR="00FF254A" w:rsidRPr="00E72116" w:rsidRDefault="00FF254A">
            <w:pPr>
              <w:pStyle w:val="aff1"/>
              <w:ind w:firstLine="480"/>
            </w:pPr>
          </w:p>
        </w:tc>
      </w:tr>
      <w:tr w:rsidR="00E72116" w:rsidRPr="00E72116" w14:paraId="5FD93EBC"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5829D733" w14:textId="77777777" w:rsidR="00FF254A" w:rsidRPr="00E72116" w:rsidRDefault="00FF254A">
            <w:pPr>
              <w:pStyle w:val="aff1"/>
              <w:ind w:firstLine="480"/>
            </w:pPr>
          </w:p>
        </w:tc>
        <w:tc>
          <w:tcPr>
            <w:tcW w:w="1468" w:type="dxa"/>
            <w:tcBorders>
              <w:top w:val="single" w:sz="4" w:space="0" w:color="auto"/>
              <w:left w:val="nil"/>
              <w:bottom w:val="single" w:sz="4" w:space="0" w:color="auto"/>
              <w:right w:val="single" w:sz="4" w:space="0" w:color="auto"/>
            </w:tcBorders>
            <w:noWrap/>
          </w:tcPr>
          <w:p w14:paraId="5831989E" w14:textId="77777777" w:rsidR="00FF254A" w:rsidRPr="00E72116" w:rsidRDefault="00FF254A">
            <w:pPr>
              <w:pStyle w:val="aff1"/>
              <w:ind w:firstLine="480"/>
            </w:pPr>
          </w:p>
        </w:tc>
        <w:tc>
          <w:tcPr>
            <w:tcW w:w="818" w:type="dxa"/>
            <w:tcBorders>
              <w:top w:val="single" w:sz="4" w:space="0" w:color="auto"/>
              <w:left w:val="nil"/>
              <w:bottom w:val="single" w:sz="4" w:space="0" w:color="auto"/>
              <w:right w:val="single" w:sz="4" w:space="0" w:color="auto"/>
            </w:tcBorders>
            <w:noWrap/>
          </w:tcPr>
          <w:p w14:paraId="01B8BE1E" w14:textId="77777777" w:rsidR="00FF254A" w:rsidRPr="00E72116" w:rsidRDefault="00FF254A">
            <w:pPr>
              <w:pStyle w:val="aff1"/>
              <w:ind w:firstLine="480"/>
            </w:pPr>
          </w:p>
        </w:tc>
        <w:tc>
          <w:tcPr>
            <w:tcW w:w="707" w:type="dxa"/>
            <w:tcBorders>
              <w:top w:val="single" w:sz="4" w:space="0" w:color="auto"/>
              <w:left w:val="nil"/>
              <w:bottom w:val="single" w:sz="4" w:space="0" w:color="auto"/>
              <w:right w:val="single" w:sz="4" w:space="0" w:color="auto"/>
            </w:tcBorders>
            <w:noWrap/>
          </w:tcPr>
          <w:p w14:paraId="27623AC6" w14:textId="77777777" w:rsidR="00FF254A" w:rsidRPr="00E72116" w:rsidRDefault="00FF254A">
            <w:pPr>
              <w:pStyle w:val="aff1"/>
              <w:ind w:firstLine="480"/>
            </w:pPr>
          </w:p>
        </w:tc>
        <w:tc>
          <w:tcPr>
            <w:tcW w:w="870" w:type="dxa"/>
            <w:tcBorders>
              <w:top w:val="single" w:sz="4" w:space="0" w:color="auto"/>
              <w:left w:val="nil"/>
              <w:bottom w:val="single" w:sz="4" w:space="0" w:color="auto"/>
              <w:right w:val="single" w:sz="4" w:space="0" w:color="auto"/>
            </w:tcBorders>
            <w:noWrap/>
          </w:tcPr>
          <w:p w14:paraId="7E758868" w14:textId="77777777" w:rsidR="00FF254A" w:rsidRPr="00E72116" w:rsidRDefault="00FF254A">
            <w:pPr>
              <w:pStyle w:val="aff1"/>
              <w:ind w:firstLine="480"/>
            </w:pPr>
          </w:p>
        </w:tc>
        <w:tc>
          <w:tcPr>
            <w:tcW w:w="1305" w:type="dxa"/>
            <w:tcBorders>
              <w:top w:val="single" w:sz="4" w:space="0" w:color="auto"/>
              <w:left w:val="nil"/>
              <w:bottom w:val="single" w:sz="4" w:space="0" w:color="auto"/>
              <w:right w:val="single" w:sz="4" w:space="0" w:color="auto"/>
            </w:tcBorders>
            <w:noWrap/>
          </w:tcPr>
          <w:p w14:paraId="7DFF03C0" w14:textId="77777777" w:rsidR="00FF254A" w:rsidRPr="00E72116" w:rsidRDefault="00FF254A">
            <w:pPr>
              <w:pStyle w:val="aff1"/>
              <w:ind w:firstLine="480"/>
            </w:pPr>
          </w:p>
        </w:tc>
        <w:tc>
          <w:tcPr>
            <w:tcW w:w="816" w:type="dxa"/>
            <w:tcBorders>
              <w:top w:val="single" w:sz="4" w:space="0" w:color="auto"/>
              <w:left w:val="nil"/>
              <w:bottom w:val="single" w:sz="4" w:space="0" w:color="auto"/>
              <w:right w:val="single" w:sz="4" w:space="0" w:color="auto"/>
            </w:tcBorders>
            <w:noWrap/>
          </w:tcPr>
          <w:p w14:paraId="3B3FD443" w14:textId="77777777" w:rsidR="00FF254A" w:rsidRPr="00E72116" w:rsidRDefault="00FF254A">
            <w:pPr>
              <w:pStyle w:val="aff1"/>
              <w:ind w:firstLine="480"/>
            </w:pPr>
          </w:p>
        </w:tc>
        <w:tc>
          <w:tcPr>
            <w:tcW w:w="1002" w:type="dxa"/>
            <w:tcBorders>
              <w:top w:val="single" w:sz="4" w:space="0" w:color="auto"/>
              <w:left w:val="nil"/>
              <w:bottom w:val="single" w:sz="4" w:space="0" w:color="auto"/>
              <w:right w:val="single" w:sz="4" w:space="0" w:color="auto"/>
            </w:tcBorders>
            <w:noWrap/>
          </w:tcPr>
          <w:p w14:paraId="1ABEDD64" w14:textId="77777777" w:rsidR="00FF254A" w:rsidRPr="00E72116" w:rsidRDefault="00FF254A">
            <w:pPr>
              <w:pStyle w:val="aff1"/>
              <w:ind w:firstLine="480"/>
            </w:pPr>
          </w:p>
        </w:tc>
        <w:tc>
          <w:tcPr>
            <w:tcW w:w="1302" w:type="dxa"/>
            <w:tcBorders>
              <w:top w:val="single" w:sz="4" w:space="0" w:color="auto"/>
              <w:left w:val="nil"/>
              <w:bottom w:val="single" w:sz="4" w:space="0" w:color="auto"/>
              <w:right w:val="single" w:sz="4" w:space="0" w:color="auto"/>
            </w:tcBorders>
            <w:noWrap/>
          </w:tcPr>
          <w:p w14:paraId="27401102" w14:textId="77777777" w:rsidR="00FF254A" w:rsidRPr="00E72116" w:rsidRDefault="00FF254A">
            <w:pPr>
              <w:pStyle w:val="aff1"/>
              <w:ind w:firstLine="480"/>
            </w:pPr>
          </w:p>
        </w:tc>
      </w:tr>
      <w:tr w:rsidR="00E72116" w:rsidRPr="00E72116" w14:paraId="2DD9BBA6"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2C48974D" w14:textId="77777777" w:rsidR="00FF254A" w:rsidRPr="00E72116" w:rsidRDefault="00FF254A">
            <w:pPr>
              <w:pStyle w:val="aff1"/>
              <w:ind w:firstLine="480"/>
            </w:pPr>
          </w:p>
        </w:tc>
        <w:tc>
          <w:tcPr>
            <w:tcW w:w="1468" w:type="dxa"/>
            <w:tcBorders>
              <w:top w:val="single" w:sz="4" w:space="0" w:color="auto"/>
              <w:left w:val="nil"/>
              <w:bottom w:val="single" w:sz="4" w:space="0" w:color="auto"/>
              <w:right w:val="single" w:sz="4" w:space="0" w:color="auto"/>
            </w:tcBorders>
            <w:noWrap/>
          </w:tcPr>
          <w:p w14:paraId="77E1391D" w14:textId="77777777" w:rsidR="00FF254A" w:rsidRPr="00E72116" w:rsidRDefault="00FF254A">
            <w:pPr>
              <w:pStyle w:val="aff1"/>
              <w:ind w:firstLine="480"/>
            </w:pPr>
          </w:p>
        </w:tc>
        <w:tc>
          <w:tcPr>
            <w:tcW w:w="818" w:type="dxa"/>
            <w:tcBorders>
              <w:top w:val="single" w:sz="4" w:space="0" w:color="auto"/>
              <w:left w:val="nil"/>
              <w:bottom w:val="single" w:sz="4" w:space="0" w:color="auto"/>
              <w:right w:val="single" w:sz="4" w:space="0" w:color="auto"/>
            </w:tcBorders>
            <w:noWrap/>
          </w:tcPr>
          <w:p w14:paraId="16590D11" w14:textId="77777777" w:rsidR="00FF254A" w:rsidRPr="00E72116" w:rsidRDefault="00FF254A">
            <w:pPr>
              <w:pStyle w:val="aff1"/>
              <w:ind w:firstLine="480"/>
            </w:pPr>
          </w:p>
        </w:tc>
        <w:tc>
          <w:tcPr>
            <w:tcW w:w="707" w:type="dxa"/>
            <w:tcBorders>
              <w:top w:val="single" w:sz="4" w:space="0" w:color="auto"/>
              <w:left w:val="nil"/>
              <w:bottom w:val="single" w:sz="4" w:space="0" w:color="auto"/>
              <w:right w:val="single" w:sz="4" w:space="0" w:color="auto"/>
            </w:tcBorders>
            <w:noWrap/>
          </w:tcPr>
          <w:p w14:paraId="7156FEA5" w14:textId="77777777" w:rsidR="00FF254A" w:rsidRPr="00E72116" w:rsidRDefault="00FF254A">
            <w:pPr>
              <w:pStyle w:val="aff1"/>
              <w:ind w:firstLine="480"/>
            </w:pPr>
          </w:p>
        </w:tc>
        <w:tc>
          <w:tcPr>
            <w:tcW w:w="870" w:type="dxa"/>
            <w:tcBorders>
              <w:top w:val="single" w:sz="4" w:space="0" w:color="auto"/>
              <w:left w:val="nil"/>
              <w:bottom w:val="single" w:sz="4" w:space="0" w:color="auto"/>
              <w:right w:val="single" w:sz="4" w:space="0" w:color="auto"/>
            </w:tcBorders>
            <w:noWrap/>
          </w:tcPr>
          <w:p w14:paraId="3173E5FF" w14:textId="77777777" w:rsidR="00FF254A" w:rsidRPr="00E72116" w:rsidRDefault="00FF254A">
            <w:pPr>
              <w:pStyle w:val="aff1"/>
              <w:ind w:firstLine="480"/>
            </w:pPr>
          </w:p>
        </w:tc>
        <w:tc>
          <w:tcPr>
            <w:tcW w:w="1305" w:type="dxa"/>
            <w:tcBorders>
              <w:top w:val="single" w:sz="4" w:space="0" w:color="auto"/>
              <w:left w:val="nil"/>
              <w:bottom w:val="single" w:sz="4" w:space="0" w:color="auto"/>
              <w:right w:val="single" w:sz="4" w:space="0" w:color="auto"/>
            </w:tcBorders>
            <w:noWrap/>
          </w:tcPr>
          <w:p w14:paraId="464B2A66" w14:textId="77777777" w:rsidR="00FF254A" w:rsidRPr="00E72116" w:rsidRDefault="00FF254A">
            <w:pPr>
              <w:pStyle w:val="aff1"/>
              <w:ind w:firstLine="480"/>
            </w:pPr>
          </w:p>
        </w:tc>
        <w:tc>
          <w:tcPr>
            <w:tcW w:w="816" w:type="dxa"/>
            <w:tcBorders>
              <w:top w:val="single" w:sz="4" w:space="0" w:color="auto"/>
              <w:left w:val="nil"/>
              <w:bottom w:val="single" w:sz="4" w:space="0" w:color="auto"/>
              <w:right w:val="single" w:sz="4" w:space="0" w:color="auto"/>
            </w:tcBorders>
            <w:noWrap/>
          </w:tcPr>
          <w:p w14:paraId="4CA65ED3" w14:textId="77777777" w:rsidR="00FF254A" w:rsidRPr="00E72116" w:rsidRDefault="00FF254A">
            <w:pPr>
              <w:pStyle w:val="aff1"/>
              <w:ind w:firstLine="480"/>
            </w:pPr>
          </w:p>
        </w:tc>
        <w:tc>
          <w:tcPr>
            <w:tcW w:w="1002" w:type="dxa"/>
            <w:tcBorders>
              <w:top w:val="single" w:sz="4" w:space="0" w:color="auto"/>
              <w:left w:val="nil"/>
              <w:bottom w:val="single" w:sz="4" w:space="0" w:color="auto"/>
              <w:right w:val="single" w:sz="4" w:space="0" w:color="auto"/>
            </w:tcBorders>
            <w:noWrap/>
          </w:tcPr>
          <w:p w14:paraId="2590A157" w14:textId="77777777" w:rsidR="00FF254A" w:rsidRPr="00E72116" w:rsidRDefault="00FF254A">
            <w:pPr>
              <w:pStyle w:val="aff1"/>
              <w:ind w:firstLine="480"/>
            </w:pPr>
          </w:p>
        </w:tc>
        <w:tc>
          <w:tcPr>
            <w:tcW w:w="1302" w:type="dxa"/>
            <w:tcBorders>
              <w:top w:val="single" w:sz="4" w:space="0" w:color="auto"/>
              <w:left w:val="nil"/>
              <w:bottom w:val="single" w:sz="4" w:space="0" w:color="auto"/>
              <w:right w:val="single" w:sz="4" w:space="0" w:color="auto"/>
            </w:tcBorders>
            <w:noWrap/>
          </w:tcPr>
          <w:p w14:paraId="388A5488" w14:textId="77777777" w:rsidR="00FF254A" w:rsidRPr="00E72116" w:rsidRDefault="00FF254A">
            <w:pPr>
              <w:pStyle w:val="aff1"/>
              <w:ind w:firstLine="480"/>
            </w:pPr>
          </w:p>
        </w:tc>
      </w:tr>
      <w:tr w:rsidR="00E72116" w:rsidRPr="00E72116" w14:paraId="1845B841"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1500ABC5" w14:textId="77777777" w:rsidR="00FF254A" w:rsidRPr="00E72116" w:rsidRDefault="00FF254A">
            <w:pPr>
              <w:pStyle w:val="aff1"/>
              <w:ind w:firstLine="480"/>
            </w:pPr>
          </w:p>
        </w:tc>
        <w:tc>
          <w:tcPr>
            <w:tcW w:w="1468" w:type="dxa"/>
            <w:tcBorders>
              <w:top w:val="single" w:sz="4" w:space="0" w:color="auto"/>
              <w:left w:val="nil"/>
              <w:bottom w:val="single" w:sz="4" w:space="0" w:color="auto"/>
              <w:right w:val="single" w:sz="4" w:space="0" w:color="auto"/>
            </w:tcBorders>
            <w:noWrap/>
          </w:tcPr>
          <w:p w14:paraId="55CA5D96" w14:textId="77777777" w:rsidR="00FF254A" w:rsidRPr="00E72116" w:rsidRDefault="00FF254A">
            <w:pPr>
              <w:pStyle w:val="aff1"/>
              <w:ind w:firstLine="480"/>
            </w:pPr>
          </w:p>
        </w:tc>
        <w:tc>
          <w:tcPr>
            <w:tcW w:w="818" w:type="dxa"/>
            <w:tcBorders>
              <w:top w:val="single" w:sz="4" w:space="0" w:color="auto"/>
              <w:left w:val="nil"/>
              <w:bottom w:val="single" w:sz="4" w:space="0" w:color="auto"/>
              <w:right w:val="single" w:sz="4" w:space="0" w:color="auto"/>
            </w:tcBorders>
            <w:noWrap/>
          </w:tcPr>
          <w:p w14:paraId="4F752619" w14:textId="77777777" w:rsidR="00FF254A" w:rsidRPr="00E72116" w:rsidRDefault="00FF254A">
            <w:pPr>
              <w:pStyle w:val="aff1"/>
              <w:ind w:firstLine="480"/>
            </w:pPr>
          </w:p>
        </w:tc>
        <w:tc>
          <w:tcPr>
            <w:tcW w:w="707" w:type="dxa"/>
            <w:tcBorders>
              <w:top w:val="single" w:sz="4" w:space="0" w:color="auto"/>
              <w:left w:val="nil"/>
              <w:bottom w:val="single" w:sz="4" w:space="0" w:color="auto"/>
              <w:right w:val="single" w:sz="4" w:space="0" w:color="auto"/>
            </w:tcBorders>
            <w:noWrap/>
          </w:tcPr>
          <w:p w14:paraId="5C43686B" w14:textId="77777777" w:rsidR="00FF254A" w:rsidRPr="00E72116" w:rsidRDefault="00FF254A">
            <w:pPr>
              <w:pStyle w:val="aff1"/>
              <w:ind w:firstLine="480"/>
            </w:pPr>
          </w:p>
        </w:tc>
        <w:tc>
          <w:tcPr>
            <w:tcW w:w="870" w:type="dxa"/>
            <w:tcBorders>
              <w:top w:val="single" w:sz="4" w:space="0" w:color="auto"/>
              <w:left w:val="nil"/>
              <w:bottom w:val="single" w:sz="4" w:space="0" w:color="auto"/>
              <w:right w:val="single" w:sz="4" w:space="0" w:color="auto"/>
            </w:tcBorders>
            <w:noWrap/>
          </w:tcPr>
          <w:p w14:paraId="2109BAD2" w14:textId="77777777" w:rsidR="00FF254A" w:rsidRPr="00E72116" w:rsidRDefault="00FF254A">
            <w:pPr>
              <w:pStyle w:val="aff1"/>
              <w:ind w:firstLine="480"/>
            </w:pPr>
          </w:p>
        </w:tc>
        <w:tc>
          <w:tcPr>
            <w:tcW w:w="1305" w:type="dxa"/>
            <w:tcBorders>
              <w:top w:val="single" w:sz="4" w:space="0" w:color="auto"/>
              <w:left w:val="nil"/>
              <w:bottom w:val="single" w:sz="4" w:space="0" w:color="auto"/>
              <w:right w:val="single" w:sz="4" w:space="0" w:color="auto"/>
            </w:tcBorders>
            <w:noWrap/>
          </w:tcPr>
          <w:p w14:paraId="0D50DDFD" w14:textId="77777777" w:rsidR="00FF254A" w:rsidRPr="00E72116" w:rsidRDefault="00FF254A">
            <w:pPr>
              <w:pStyle w:val="aff1"/>
              <w:ind w:firstLine="480"/>
            </w:pPr>
          </w:p>
        </w:tc>
        <w:tc>
          <w:tcPr>
            <w:tcW w:w="816" w:type="dxa"/>
            <w:tcBorders>
              <w:top w:val="single" w:sz="4" w:space="0" w:color="auto"/>
              <w:left w:val="nil"/>
              <w:bottom w:val="single" w:sz="4" w:space="0" w:color="auto"/>
              <w:right w:val="single" w:sz="4" w:space="0" w:color="auto"/>
            </w:tcBorders>
            <w:noWrap/>
          </w:tcPr>
          <w:p w14:paraId="7260E243" w14:textId="77777777" w:rsidR="00FF254A" w:rsidRPr="00E72116" w:rsidRDefault="00FF254A">
            <w:pPr>
              <w:pStyle w:val="aff1"/>
              <w:ind w:firstLine="480"/>
            </w:pPr>
          </w:p>
        </w:tc>
        <w:tc>
          <w:tcPr>
            <w:tcW w:w="1002" w:type="dxa"/>
            <w:tcBorders>
              <w:top w:val="single" w:sz="4" w:space="0" w:color="auto"/>
              <w:left w:val="nil"/>
              <w:bottom w:val="single" w:sz="4" w:space="0" w:color="auto"/>
              <w:right w:val="single" w:sz="4" w:space="0" w:color="auto"/>
            </w:tcBorders>
            <w:noWrap/>
          </w:tcPr>
          <w:p w14:paraId="09D51CC1" w14:textId="77777777" w:rsidR="00FF254A" w:rsidRPr="00E72116" w:rsidRDefault="00FF254A">
            <w:pPr>
              <w:pStyle w:val="aff1"/>
              <w:ind w:firstLine="480"/>
            </w:pPr>
          </w:p>
        </w:tc>
        <w:tc>
          <w:tcPr>
            <w:tcW w:w="1302" w:type="dxa"/>
            <w:tcBorders>
              <w:top w:val="single" w:sz="4" w:space="0" w:color="auto"/>
              <w:left w:val="nil"/>
              <w:bottom w:val="single" w:sz="4" w:space="0" w:color="auto"/>
              <w:right w:val="single" w:sz="4" w:space="0" w:color="auto"/>
            </w:tcBorders>
            <w:noWrap/>
          </w:tcPr>
          <w:p w14:paraId="4FBCC7B1" w14:textId="77777777" w:rsidR="00FF254A" w:rsidRPr="00E72116" w:rsidRDefault="00FF254A">
            <w:pPr>
              <w:pStyle w:val="aff1"/>
              <w:ind w:firstLine="480"/>
            </w:pPr>
          </w:p>
        </w:tc>
      </w:tr>
      <w:tr w:rsidR="00E72116" w:rsidRPr="00E72116" w14:paraId="1829407F"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45BA5F1E" w14:textId="77777777" w:rsidR="00FF254A" w:rsidRPr="00E72116" w:rsidRDefault="00FF254A">
            <w:pPr>
              <w:pStyle w:val="aff1"/>
              <w:ind w:firstLine="480"/>
            </w:pPr>
          </w:p>
        </w:tc>
        <w:tc>
          <w:tcPr>
            <w:tcW w:w="1468" w:type="dxa"/>
            <w:tcBorders>
              <w:top w:val="single" w:sz="4" w:space="0" w:color="auto"/>
              <w:left w:val="nil"/>
              <w:bottom w:val="single" w:sz="4" w:space="0" w:color="auto"/>
              <w:right w:val="single" w:sz="4" w:space="0" w:color="auto"/>
            </w:tcBorders>
            <w:noWrap/>
          </w:tcPr>
          <w:p w14:paraId="19DFE302" w14:textId="77777777" w:rsidR="00FF254A" w:rsidRPr="00E72116" w:rsidRDefault="00FF254A">
            <w:pPr>
              <w:pStyle w:val="aff1"/>
              <w:ind w:firstLine="480"/>
            </w:pPr>
          </w:p>
        </w:tc>
        <w:tc>
          <w:tcPr>
            <w:tcW w:w="818" w:type="dxa"/>
            <w:tcBorders>
              <w:top w:val="single" w:sz="4" w:space="0" w:color="auto"/>
              <w:left w:val="nil"/>
              <w:bottom w:val="single" w:sz="4" w:space="0" w:color="auto"/>
              <w:right w:val="single" w:sz="4" w:space="0" w:color="auto"/>
            </w:tcBorders>
            <w:noWrap/>
          </w:tcPr>
          <w:p w14:paraId="3D1486CA" w14:textId="77777777" w:rsidR="00FF254A" w:rsidRPr="00E72116" w:rsidRDefault="00FF254A">
            <w:pPr>
              <w:pStyle w:val="aff1"/>
              <w:ind w:firstLine="480"/>
            </w:pPr>
          </w:p>
        </w:tc>
        <w:tc>
          <w:tcPr>
            <w:tcW w:w="707" w:type="dxa"/>
            <w:tcBorders>
              <w:top w:val="single" w:sz="4" w:space="0" w:color="auto"/>
              <w:left w:val="nil"/>
              <w:bottom w:val="single" w:sz="4" w:space="0" w:color="auto"/>
              <w:right w:val="single" w:sz="4" w:space="0" w:color="auto"/>
            </w:tcBorders>
            <w:noWrap/>
          </w:tcPr>
          <w:p w14:paraId="5783BCA9" w14:textId="77777777" w:rsidR="00FF254A" w:rsidRPr="00E72116" w:rsidRDefault="00FF254A">
            <w:pPr>
              <w:pStyle w:val="aff1"/>
              <w:ind w:firstLine="480"/>
            </w:pPr>
          </w:p>
        </w:tc>
        <w:tc>
          <w:tcPr>
            <w:tcW w:w="870" w:type="dxa"/>
            <w:tcBorders>
              <w:top w:val="single" w:sz="4" w:space="0" w:color="auto"/>
              <w:left w:val="nil"/>
              <w:bottom w:val="single" w:sz="4" w:space="0" w:color="auto"/>
              <w:right w:val="single" w:sz="4" w:space="0" w:color="auto"/>
            </w:tcBorders>
            <w:noWrap/>
          </w:tcPr>
          <w:p w14:paraId="73E991F5" w14:textId="77777777" w:rsidR="00FF254A" w:rsidRPr="00E72116" w:rsidRDefault="00FF254A">
            <w:pPr>
              <w:pStyle w:val="aff1"/>
              <w:ind w:firstLine="480"/>
            </w:pPr>
          </w:p>
        </w:tc>
        <w:tc>
          <w:tcPr>
            <w:tcW w:w="1305" w:type="dxa"/>
            <w:tcBorders>
              <w:top w:val="single" w:sz="4" w:space="0" w:color="auto"/>
              <w:left w:val="nil"/>
              <w:bottom w:val="single" w:sz="4" w:space="0" w:color="auto"/>
              <w:right w:val="single" w:sz="4" w:space="0" w:color="auto"/>
            </w:tcBorders>
            <w:noWrap/>
          </w:tcPr>
          <w:p w14:paraId="629159CA" w14:textId="77777777" w:rsidR="00FF254A" w:rsidRPr="00E72116" w:rsidRDefault="00FF254A">
            <w:pPr>
              <w:pStyle w:val="aff1"/>
              <w:ind w:firstLine="480"/>
            </w:pPr>
          </w:p>
        </w:tc>
        <w:tc>
          <w:tcPr>
            <w:tcW w:w="816" w:type="dxa"/>
            <w:tcBorders>
              <w:top w:val="single" w:sz="4" w:space="0" w:color="auto"/>
              <w:left w:val="nil"/>
              <w:bottom w:val="single" w:sz="4" w:space="0" w:color="auto"/>
              <w:right w:val="single" w:sz="4" w:space="0" w:color="auto"/>
            </w:tcBorders>
            <w:noWrap/>
          </w:tcPr>
          <w:p w14:paraId="7D2E88E6" w14:textId="77777777" w:rsidR="00FF254A" w:rsidRPr="00E72116" w:rsidRDefault="00FF254A">
            <w:pPr>
              <w:pStyle w:val="aff1"/>
              <w:ind w:firstLine="480"/>
            </w:pPr>
          </w:p>
        </w:tc>
        <w:tc>
          <w:tcPr>
            <w:tcW w:w="1002" w:type="dxa"/>
            <w:tcBorders>
              <w:top w:val="single" w:sz="4" w:space="0" w:color="auto"/>
              <w:left w:val="nil"/>
              <w:bottom w:val="single" w:sz="4" w:space="0" w:color="auto"/>
              <w:right w:val="single" w:sz="4" w:space="0" w:color="auto"/>
            </w:tcBorders>
            <w:noWrap/>
          </w:tcPr>
          <w:p w14:paraId="7D46DCAE" w14:textId="77777777" w:rsidR="00FF254A" w:rsidRPr="00E72116" w:rsidRDefault="00FF254A">
            <w:pPr>
              <w:pStyle w:val="aff1"/>
              <w:ind w:firstLine="480"/>
            </w:pPr>
          </w:p>
        </w:tc>
        <w:tc>
          <w:tcPr>
            <w:tcW w:w="1302" w:type="dxa"/>
            <w:tcBorders>
              <w:top w:val="single" w:sz="4" w:space="0" w:color="auto"/>
              <w:left w:val="nil"/>
              <w:bottom w:val="single" w:sz="4" w:space="0" w:color="auto"/>
              <w:right w:val="single" w:sz="4" w:space="0" w:color="auto"/>
            </w:tcBorders>
            <w:noWrap/>
          </w:tcPr>
          <w:p w14:paraId="228D0C9A" w14:textId="77777777" w:rsidR="00FF254A" w:rsidRPr="00E72116" w:rsidRDefault="00FF254A">
            <w:pPr>
              <w:pStyle w:val="aff1"/>
              <w:ind w:firstLine="480"/>
            </w:pPr>
          </w:p>
        </w:tc>
      </w:tr>
      <w:tr w:rsidR="00E72116" w:rsidRPr="00E72116" w14:paraId="077C1427"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019C05BB" w14:textId="77777777" w:rsidR="00FF254A" w:rsidRPr="00E72116" w:rsidRDefault="00FF254A">
            <w:pPr>
              <w:pStyle w:val="aff1"/>
              <w:ind w:firstLine="480"/>
            </w:pPr>
          </w:p>
        </w:tc>
        <w:tc>
          <w:tcPr>
            <w:tcW w:w="1468" w:type="dxa"/>
            <w:tcBorders>
              <w:top w:val="single" w:sz="4" w:space="0" w:color="auto"/>
              <w:left w:val="nil"/>
              <w:bottom w:val="single" w:sz="4" w:space="0" w:color="auto"/>
              <w:right w:val="single" w:sz="4" w:space="0" w:color="auto"/>
            </w:tcBorders>
            <w:noWrap/>
          </w:tcPr>
          <w:p w14:paraId="5994963F" w14:textId="77777777" w:rsidR="00FF254A" w:rsidRPr="00E72116" w:rsidRDefault="00FF254A">
            <w:pPr>
              <w:pStyle w:val="aff1"/>
              <w:ind w:firstLine="480"/>
            </w:pPr>
          </w:p>
        </w:tc>
        <w:tc>
          <w:tcPr>
            <w:tcW w:w="818" w:type="dxa"/>
            <w:tcBorders>
              <w:top w:val="single" w:sz="4" w:space="0" w:color="auto"/>
              <w:left w:val="nil"/>
              <w:bottom w:val="single" w:sz="4" w:space="0" w:color="auto"/>
              <w:right w:val="single" w:sz="4" w:space="0" w:color="auto"/>
            </w:tcBorders>
            <w:noWrap/>
          </w:tcPr>
          <w:p w14:paraId="3454DB63" w14:textId="77777777" w:rsidR="00FF254A" w:rsidRPr="00E72116" w:rsidRDefault="00FF254A">
            <w:pPr>
              <w:pStyle w:val="aff1"/>
              <w:ind w:firstLine="480"/>
            </w:pPr>
          </w:p>
        </w:tc>
        <w:tc>
          <w:tcPr>
            <w:tcW w:w="707" w:type="dxa"/>
            <w:tcBorders>
              <w:top w:val="single" w:sz="4" w:space="0" w:color="auto"/>
              <w:left w:val="nil"/>
              <w:bottom w:val="single" w:sz="4" w:space="0" w:color="auto"/>
              <w:right w:val="single" w:sz="4" w:space="0" w:color="auto"/>
            </w:tcBorders>
            <w:noWrap/>
          </w:tcPr>
          <w:p w14:paraId="36712481" w14:textId="77777777" w:rsidR="00FF254A" w:rsidRPr="00E72116" w:rsidRDefault="00FF254A">
            <w:pPr>
              <w:pStyle w:val="aff1"/>
              <w:ind w:firstLine="480"/>
            </w:pPr>
          </w:p>
        </w:tc>
        <w:tc>
          <w:tcPr>
            <w:tcW w:w="870" w:type="dxa"/>
            <w:tcBorders>
              <w:top w:val="single" w:sz="4" w:space="0" w:color="auto"/>
              <w:left w:val="nil"/>
              <w:bottom w:val="single" w:sz="4" w:space="0" w:color="auto"/>
              <w:right w:val="single" w:sz="4" w:space="0" w:color="auto"/>
            </w:tcBorders>
            <w:noWrap/>
          </w:tcPr>
          <w:p w14:paraId="2D9243E7" w14:textId="77777777" w:rsidR="00FF254A" w:rsidRPr="00E72116" w:rsidRDefault="00FF254A">
            <w:pPr>
              <w:pStyle w:val="aff1"/>
              <w:ind w:firstLine="480"/>
            </w:pPr>
          </w:p>
        </w:tc>
        <w:tc>
          <w:tcPr>
            <w:tcW w:w="1305" w:type="dxa"/>
            <w:tcBorders>
              <w:top w:val="single" w:sz="4" w:space="0" w:color="auto"/>
              <w:left w:val="nil"/>
              <w:bottom w:val="single" w:sz="4" w:space="0" w:color="auto"/>
              <w:right w:val="single" w:sz="4" w:space="0" w:color="auto"/>
            </w:tcBorders>
            <w:noWrap/>
          </w:tcPr>
          <w:p w14:paraId="5F43C2FE" w14:textId="77777777" w:rsidR="00FF254A" w:rsidRPr="00E72116" w:rsidRDefault="00FF254A">
            <w:pPr>
              <w:pStyle w:val="aff1"/>
              <w:ind w:firstLine="480"/>
            </w:pPr>
          </w:p>
        </w:tc>
        <w:tc>
          <w:tcPr>
            <w:tcW w:w="816" w:type="dxa"/>
            <w:tcBorders>
              <w:top w:val="single" w:sz="4" w:space="0" w:color="auto"/>
              <w:left w:val="nil"/>
              <w:bottom w:val="single" w:sz="4" w:space="0" w:color="auto"/>
              <w:right w:val="single" w:sz="4" w:space="0" w:color="auto"/>
            </w:tcBorders>
            <w:noWrap/>
          </w:tcPr>
          <w:p w14:paraId="459C6E74" w14:textId="77777777" w:rsidR="00FF254A" w:rsidRPr="00E72116" w:rsidRDefault="00FF254A">
            <w:pPr>
              <w:pStyle w:val="aff1"/>
              <w:ind w:firstLine="480"/>
            </w:pPr>
          </w:p>
        </w:tc>
        <w:tc>
          <w:tcPr>
            <w:tcW w:w="1002" w:type="dxa"/>
            <w:tcBorders>
              <w:top w:val="single" w:sz="4" w:space="0" w:color="auto"/>
              <w:left w:val="nil"/>
              <w:bottom w:val="single" w:sz="4" w:space="0" w:color="auto"/>
              <w:right w:val="single" w:sz="4" w:space="0" w:color="auto"/>
            </w:tcBorders>
            <w:noWrap/>
          </w:tcPr>
          <w:p w14:paraId="1D462C5D" w14:textId="77777777" w:rsidR="00FF254A" w:rsidRPr="00E72116" w:rsidRDefault="00FF254A">
            <w:pPr>
              <w:pStyle w:val="aff1"/>
              <w:ind w:firstLine="480"/>
            </w:pPr>
          </w:p>
        </w:tc>
        <w:tc>
          <w:tcPr>
            <w:tcW w:w="1302" w:type="dxa"/>
            <w:tcBorders>
              <w:top w:val="single" w:sz="4" w:space="0" w:color="auto"/>
              <w:left w:val="nil"/>
              <w:bottom w:val="single" w:sz="4" w:space="0" w:color="auto"/>
              <w:right w:val="single" w:sz="4" w:space="0" w:color="auto"/>
            </w:tcBorders>
            <w:noWrap/>
          </w:tcPr>
          <w:p w14:paraId="2820A58F" w14:textId="77777777" w:rsidR="00FF254A" w:rsidRPr="00E72116" w:rsidRDefault="00FF254A">
            <w:pPr>
              <w:pStyle w:val="aff1"/>
              <w:ind w:firstLine="480"/>
            </w:pPr>
          </w:p>
        </w:tc>
      </w:tr>
      <w:tr w:rsidR="00E72116" w:rsidRPr="00E72116" w14:paraId="083B95F8"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3E1DCE4C" w14:textId="77777777" w:rsidR="00FF254A" w:rsidRPr="00E72116" w:rsidRDefault="00FF254A">
            <w:pPr>
              <w:pStyle w:val="aff1"/>
              <w:ind w:firstLine="480"/>
            </w:pPr>
          </w:p>
        </w:tc>
        <w:tc>
          <w:tcPr>
            <w:tcW w:w="1468" w:type="dxa"/>
            <w:tcBorders>
              <w:top w:val="single" w:sz="4" w:space="0" w:color="auto"/>
              <w:left w:val="nil"/>
              <w:bottom w:val="single" w:sz="4" w:space="0" w:color="auto"/>
              <w:right w:val="single" w:sz="4" w:space="0" w:color="auto"/>
            </w:tcBorders>
            <w:noWrap/>
          </w:tcPr>
          <w:p w14:paraId="188000F2" w14:textId="77777777" w:rsidR="00FF254A" w:rsidRPr="00E72116" w:rsidRDefault="00FF254A">
            <w:pPr>
              <w:pStyle w:val="aff1"/>
              <w:ind w:firstLine="480"/>
            </w:pPr>
          </w:p>
        </w:tc>
        <w:tc>
          <w:tcPr>
            <w:tcW w:w="818" w:type="dxa"/>
            <w:tcBorders>
              <w:top w:val="single" w:sz="4" w:space="0" w:color="auto"/>
              <w:left w:val="nil"/>
              <w:bottom w:val="single" w:sz="4" w:space="0" w:color="auto"/>
              <w:right w:val="single" w:sz="4" w:space="0" w:color="auto"/>
            </w:tcBorders>
            <w:noWrap/>
          </w:tcPr>
          <w:p w14:paraId="01B0F466" w14:textId="77777777" w:rsidR="00FF254A" w:rsidRPr="00E72116" w:rsidRDefault="00FF254A">
            <w:pPr>
              <w:pStyle w:val="aff1"/>
              <w:ind w:firstLine="480"/>
            </w:pPr>
          </w:p>
        </w:tc>
        <w:tc>
          <w:tcPr>
            <w:tcW w:w="707" w:type="dxa"/>
            <w:tcBorders>
              <w:top w:val="single" w:sz="4" w:space="0" w:color="auto"/>
              <w:left w:val="nil"/>
              <w:bottom w:val="single" w:sz="4" w:space="0" w:color="auto"/>
              <w:right w:val="single" w:sz="4" w:space="0" w:color="auto"/>
            </w:tcBorders>
            <w:noWrap/>
          </w:tcPr>
          <w:p w14:paraId="7C9C8E2B" w14:textId="77777777" w:rsidR="00FF254A" w:rsidRPr="00E72116" w:rsidRDefault="00FF254A">
            <w:pPr>
              <w:pStyle w:val="aff1"/>
              <w:ind w:firstLine="480"/>
            </w:pPr>
          </w:p>
        </w:tc>
        <w:tc>
          <w:tcPr>
            <w:tcW w:w="870" w:type="dxa"/>
            <w:tcBorders>
              <w:top w:val="single" w:sz="4" w:space="0" w:color="auto"/>
              <w:left w:val="nil"/>
              <w:bottom w:val="single" w:sz="4" w:space="0" w:color="auto"/>
              <w:right w:val="single" w:sz="4" w:space="0" w:color="auto"/>
            </w:tcBorders>
            <w:noWrap/>
          </w:tcPr>
          <w:p w14:paraId="1D0712C5" w14:textId="77777777" w:rsidR="00FF254A" w:rsidRPr="00E72116" w:rsidRDefault="00FF254A">
            <w:pPr>
              <w:pStyle w:val="aff1"/>
              <w:ind w:firstLine="480"/>
            </w:pPr>
          </w:p>
        </w:tc>
        <w:tc>
          <w:tcPr>
            <w:tcW w:w="1305" w:type="dxa"/>
            <w:tcBorders>
              <w:top w:val="single" w:sz="4" w:space="0" w:color="auto"/>
              <w:left w:val="nil"/>
              <w:bottom w:val="single" w:sz="4" w:space="0" w:color="auto"/>
              <w:right w:val="single" w:sz="4" w:space="0" w:color="auto"/>
            </w:tcBorders>
            <w:noWrap/>
          </w:tcPr>
          <w:p w14:paraId="3367BF72" w14:textId="77777777" w:rsidR="00FF254A" w:rsidRPr="00E72116" w:rsidRDefault="00FF254A">
            <w:pPr>
              <w:pStyle w:val="aff1"/>
              <w:ind w:firstLine="480"/>
            </w:pPr>
          </w:p>
        </w:tc>
        <w:tc>
          <w:tcPr>
            <w:tcW w:w="816" w:type="dxa"/>
            <w:tcBorders>
              <w:top w:val="single" w:sz="4" w:space="0" w:color="auto"/>
              <w:left w:val="nil"/>
              <w:bottom w:val="single" w:sz="4" w:space="0" w:color="auto"/>
              <w:right w:val="single" w:sz="4" w:space="0" w:color="auto"/>
            </w:tcBorders>
            <w:noWrap/>
          </w:tcPr>
          <w:p w14:paraId="2E2854E1" w14:textId="77777777" w:rsidR="00FF254A" w:rsidRPr="00E72116" w:rsidRDefault="00FF254A">
            <w:pPr>
              <w:pStyle w:val="aff1"/>
              <w:ind w:firstLine="480"/>
            </w:pPr>
          </w:p>
        </w:tc>
        <w:tc>
          <w:tcPr>
            <w:tcW w:w="1002" w:type="dxa"/>
            <w:tcBorders>
              <w:top w:val="single" w:sz="4" w:space="0" w:color="auto"/>
              <w:left w:val="nil"/>
              <w:bottom w:val="single" w:sz="4" w:space="0" w:color="auto"/>
              <w:right w:val="single" w:sz="4" w:space="0" w:color="auto"/>
            </w:tcBorders>
            <w:noWrap/>
          </w:tcPr>
          <w:p w14:paraId="5C4CF4C2" w14:textId="77777777" w:rsidR="00FF254A" w:rsidRPr="00E72116" w:rsidRDefault="00FF254A">
            <w:pPr>
              <w:pStyle w:val="aff1"/>
              <w:ind w:firstLine="480"/>
            </w:pPr>
          </w:p>
        </w:tc>
        <w:tc>
          <w:tcPr>
            <w:tcW w:w="1302" w:type="dxa"/>
            <w:tcBorders>
              <w:top w:val="single" w:sz="4" w:space="0" w:color="auto"/>
              <w:left w:val="nil"/>
              <w:bottom w:val="single" w:sz="4" w:space="0" w:color="auto"/>
              <w:right w:val="single" w:sz="4" w:space="0" w:color="auto"/>
            </w:tcBorders>
            <w:noWrap/>
          </w:tcPr>
          <w:p w14:paraId="0F569916" w14:textId="77777777" w:rsidR="00FF254A" w:rsidRPr="00E72116" w:rsidRDefault="00FF254A">
            <w:pPr>
              <w:pStyle w:val="aff1"/>
              <w:ind w:firstLine="480"/>
            </w:pPr>
          </w:p>
        </w:tc>
      </w:tr>
      <w:tr w:rsidR="00E72116" w:rsidRPr="00E72116" w14:paraId="1553B91B"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70F50EAD" w14:textId="77777777" w:rsidR="00FF254A" w:rsidRPr="00E72116" w:rsidRDefault="00FF254A">
            <w:pPr>
              <w:pStyle w:val="aff1"/>
              <w:ind w:firstLine="480"/>
            </w:pPr>
          </w:p>
        </w:tc>
        <w:tc>
          <w:tcPr>
            <w:tcW w:w="1468" w:type="dxa"/>
            <w:tcBorders>
              <w:top w:val="single" w:sz="4" w:space="0" w:color="auto"/>
              <w:left w:val="nil"/>
              <w:bottom w:val="single" w:sz="4" w:space="0" w:color="auto"/>
              <w:right w:val="single" w:sz="4" w:space="0" w:color="auto"/>
            </w:tcBorders>
            <w:noWrap/>
          </w:tcPr>
          <w:p w14:paraId="0440FCE9" w14:textId="77777777" w:rsidR="00FF254A" w:rsidRPr="00E72116" w:rsidRDefault="00FF254A">
            <w:pPr>
              <w:pStyle w:val="aff1"/>
              <w:ind w:firstLine="480"/>
            </w:pPr>
          </w:p>
        </w:tc>
        <w:tc>
          <w:tcPr>
            <w:tcW w:w="818" w:type="dxa"/>
            <w:tcBorders>
              <w:top w:val="single" w:sz="4" w:space="0" w:color="auto"/>
              <w:left w:val="nil"/>
              <w:bottom w:val="single" w:sz="4" w:space="0" w:color="auto"/>
              <w:right w:val="single" w:sz="4" w:space="0" w:color="auto"/>
            </w:tcBorders>
            <w:noWrap/>
          </w:tcPr>
          <w:p w14:paraId="4C332613" w14:textId="77777777" w:rsidR="00FF254A" w:rsidRPr="00E72116" w:rsidRDefault="00FF254A">
            <w:pPr>
              <w:pStyle w:val="aff1"/>
              <w:ind w:firstLine="480"/>
            </w:pPr>
          </w:p>
        </w:tc>
        <w:tc>
          <w:tcPr>
            <w:tcW w:w="707" w:type="dxa"/>
            <w:tcBorders>
              <w:top w:val="single" w:sz="4" w:space="0" w:color="auto"/>
              <w:left w:val="nil"/>
              <w:bottom w:val="single" w:sz="4" w:space="0" w:color="auto"/>
              <w:right w:val="single" w:sz="4" w:space="0" w:color="auto"/>
            </w:tcBorders>
            <w:noWrap/>
          </w:tcPr>
          <w:p w14:paraId="61487FEA" w14:textId="77777777" w:rsidR="00FF254A" w:rsidRPr="00E72116" w:rsidRDefault="00FF254A">
            <w:pPr>
              <w:pStyle w:val="aff1"/>
              <w:ind w:firstLine="480"/>
            </w:pPr>
          </w:p>
        </w:tc>
        <w:tc>
          <w:tcPr>
            <w:tcW w:w="870" w:type="dxa"/>
            <w:tcBorders>
              <w:top w:val="single" w:sz="4" w:space="0" w:color="auto"/>
              <w:left w:val="nil"/>
              <w:bottom w:val="single" w:sz="4" w:space="0" w:color="auto"/>
              <w:right w:val="single" w:sz="4" w:space="0" w:color="auto"/>
            </w:tcBorders>
            <w:noWrap/>
          </w:tcPr>
          <w:p w14:paraId="35602C1E" w14:textId="77777777" w:rsidR="00FF254A" w:rsidRPr="00E72116" w:rsidRDefault="00FF254A">
            <w:pPr>
              <w:pStyle w:val="aff1"/>
              <w:ind w:firstLine="480"/>
            </w:pPr>
          </w:p>
        </w:tc>
        <w:tc>
          <w:tcPr>
            <w:tcW w:w="1305" w:type="dxa"/>
            <w:tcBorders>
              <w:top w:val="single" w:sz="4" w:space="0" w:color="auto"/>
              <w:left w:val="nil"/>
              <w:bottom w:val="single" w:sz="4" w:space="0" w:color="auto"/>
              <w:right w:val="single" w:sz="4" w:space="0" w:color="auto"/>
            </w:tcBorders>
            <w:noWrap/>
          </w:tcPr>
          <w:p w14:paraId="45895B42" w14:textId="77777777" w:rsidR="00FF254A" w:rsidRPr="00E72116" w:rsidRDefault="00FF254A">
            <w:pPr>
              <w:pStyle w:val="aff1"/>
              <w:ind w:firstLine="480"/>
            </w:pPr>
          </w:p>
        </w:tc>
        <w:tc>
          <w:tcPr>
            <w:tcW w:w="816" w:type="dxa"/>
            <w:tcBorders>
              <w:top w:val="single" w:sz="4" w:space="0" w:color="auto"/>
              <w:left w:val="nil"/>
              <w:bottom w:val="single" w:sz="4" w:space="0" w:color="auto"/>
              <w:right w:val="single" w:sz="4" w:space="0" w:color="auto"/>
            </w:tcBorders>
            <w:noWrap/>
          </w:tcPr>
          <w:p w14:paraId="417EBD15" w14:textId="77777777" w:rsidR="00FF254A" w:rsidRPr="00E72116" w:rsidRDefault="00FF254A">
            <w:pPr>
              <w:pStyle w:val="aff1"/>
              <w:ind w:firstLine="480"/>
            </w:pPr>
          </w:p>
        </w:tc>
        <w:tc>
          <w:tcPr>
            <w:tcW w:w="1002" w:type="dxa"/>
            <w:tcBorders>
              <w:top w:val="single" w:sz="4" w:space="0" w:color="auto"/>
              <w:left w:val="nil"/>
              <w:bottom w:val="single" w:sz="4" w:space="0" w:color="auto"/>
              <w:right w:val="single" w:sz="4" w:space="0" w:color="auto"/>
            </w:tcBorders>
            <w:noWrap/>
          </w:tcPr>
          <w:p w14:paraId="36289AC2" w14:textId="77777777" w:rsidR="00FF254A" w:rsidRPr="00E72116" w:rsidRDefault="00FF254A">
            <w:pPr>
              <w:pStyle w:val="aff1"/>
              <w:ind w:firstLine="480"/>
            </w:pPr>
          </w:p>
        </w:tc>
        <w:tc>
          <w:tcPr>
            <w:tcW w:w="1302" w:type="dxa"/>
            <w:tcBorders>
              <w:top w:val="single" w:sz="4" w:space="0" w:color="auto"/>
              <w:left w:val="nil"/>
              <w:bottom w:val="single" w:sz="4" w:space="0" w:color="auto"/>
              <w:right w:val="single" w:sz="4" w:space="0" w:color="auto"/>
            </w:tcBorders>
            <w:noWrap/>
          </w:tcPr>
          <w:p w14:paraId="4EC5CCEF" w14:textId="77777777" w:rsidR="00FF254A" w:rsidRPr="00E72116" w:rsidRDefault="00FF254A">
            <w:pPr>
              <w:pStyle w:val="aff1"/>
              <w:ind w:firstLine="480"/>
            </w:pPr>
          </w:p>
        </w:tc>
      </w:tr>
      <w:tr w:rsidR="00E72116" w:rsidRPr="00E72116" w14:paraId="73EFF36C"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47F0F0D6" w14:textId="77777777" w:rsidR="00FF254A" w:rsidRPr="00E72116" w:rsidRDefault="00FF254A">
            <w:pPr>
              <w:pStyle w:val="aff1"/>
              <w:ind w:firstLine="480"/>
            </w:pPr>
          </w:p>
        </w:tc>
        <w:tc>
          <w:tcPr>
            <w:tcW w:w="1468" w:type="dxa"/>
            <w:tcBorders>
              <w:top w:val="single" w:sz="4" w:space="0" w:color="auto"/>
              <w:left w:val="nil"/>
              <w:bottom w:val="single" w:sz="4" w:space="0" w:color="auto"/>
              <w:right w:val="single" w:sz="4" w:space="0" w:color="auto"/>
            </w:tcBorders>
            <w:noWrap/>
          </w:tcPr>
          <w:p w14:paraId="01542C25" w14:textId="77777777" w:rsidR="00FF254A" w:rsidRPr="00E72116" w:rsidRDefault="00FF254A">
            <w:pPr>
              <w:pStyle w:val="aff1"/>
              <w:ind w:firstLine="480"/>
            </w:pPr>
          </w:p>
        </w:tc>
        <w:tc>
          <w:tcPr>
            <w:tcW w:w="818" w:type="dxa"/>
            <w:tcBorders>
              <w:top w:val="single" w:sz="4" w:space="0" w:color="auto"/>
              <w:left w:val="nil"/>
              <w:bottom w:val="single" w:sz="4" w:space="0" w:color="auto"/>
              <w:right w:val="single" w:sz="4" w:space="0" w:color="auto"/>
            </w:tcBorders>
            <w:noWrap/>
          </w:tcPr>
          <w:p w14:paraId="152E3839" w14:textId="77777777" w:rsidR="00FF254A" w:rsidRPr="00E72116" w:rsidRDefault="00FF254A">
            <w:pPr>
              <w:pStyle w:val="aff1"/>
              <w:ind w:firstLine="480"/>
            </w:pPr>
          </w:p>
        </w:tc>
        <w:tc>
          <w:tcPr>
            <w:tcW w:w="707" w:type="dxa"/>
            <w:tcBorders>
              <w:top w:val="single" w:sz="4" w:space="0" w:color="auto"/>
              <w:left w:val="nil"/>
              <w:bottom w:val="single" w:sz="4" w:space="0" w:color="auto"/>
              <w:right w:val="single" w:sz="4" w:space="0" w:color="auto"/>
            </w:tcBorders>
            <w:noWrap/>
          </w:tcPr>
          <w:p w14:paraId="292F9FB4" w14:textId="77777777" w:rsidR="00FF254A" w:rsidRPr="00E72116" w:rsidRDefault="00FF254A">
            <w:pPr>
              <w:pStyle w:val="aff1"/>
              <w:ind w:firstLine="480"/>
            </w:pPr>
          </w:p>
        </w:tc>
        <w:tc>
          <w:tcPr>
            <w:tcW w:w="870" w:type="dxa"/>
            <w:tcBorders>
              <w:top w:val="single" w:sz="4" w:space="0" w:color="auto"/>
              <w:left w:val="nil"/>
              <w:bottom w:val="single" w:sz="4" w:space="0" w:color="auto"/>
              <w:right w:val="single" w:sz="4" w:space="0" w:color="auto"/>
            </w:tcBorders>
            <w:noWrap/>
          </w:tcPr>
          <w:p w14:paraId="230E75D3" w14:textId="77777777" w:rsidR="00FF254A" w:rsidRPr="00E72116" w:rsidRDefault="00FF254A">
            <w:pPr>
              <w:pStyle w:val="aff1"/>
              <w:ind w:firstLine="480"/>
            </w:pPr>
          </w:p>
        </w:tc>
        <w:tc>
          <w:tcPr>
            <w:tcW w:w="1305" w:type="dxa"/>
            <w:tcBorders>
              <w:top w:val="single" w:sz="4" w:space="0" w:color="auto"/>
              <w:left w:val="nil"/>
              <w:bottom w:val="single" w:sz="4" w:space="0" w:color="auto"/>
              <w:right w:val="single" w:sz="4" w:space="0" w:color="auto"/>
            </w:tcBorders>
            <w:noWrap/>
          </w:tcPr>
          <w:p w14:paraId="7CCAEF09" w14:textId="77777777" w:rsidR="00FF254A" w:rsidRPr="00E72116" w:rsidRDefault="00FF254A">
            <w:pPr>
              <w:pStyle w:val="aff1"/>
              <w:ind w:firstLine="480"/>
            </w:pPr>
          </w:p>
        </w:tc>
        <w:tc>
          <w:tcPr>
            <w:tcW w:w="816" w:type="dxa"/>
            <w:tcBorders>
              <w:top w:val="single" w:sz="4" w:space="0" w:color="auto"/>
              <w:left w:val="nil"/>
              <w:bottom w:val="single" w:sz="4" w:space="0" w:color="auto"/>
              <w:right w:val="single" w:sz="4" w:space="0" w:color="auto"/>
            </w:tcBorders>
            <w:noWrap/>
          </w:tcPr>
          <w:p w14:paraId="10412A7D" w14:textId="77777777" w:rsidR="00FF254A" w:rsidRPr="00E72116" w:rsidRDefault="00FF254A">
            <w:pPr>
              <w:pStyle w:val="aff1"/>
              <w:ind w:firstLine="480"/>
            </w:pPr>
          </w:p>
        </w:tc>
        <w:tc>
          <w:tcPr>
            <w:tcW w:w="1002" w:type="dxa"/>
            <w:tcBorders>
              <w:top w:val="single" w:sz="4" w:space="0" w:color="auto"/>
              <w:left w:val="nil"/>
              <w:bottom w:val="single" w:sz="4" w:space="0" w:color="auto"/>
              <w:right w:val="single" w:sz="4" w:space="0" w:color="auto"/>
            </w:tcBorders>
            <w:noWrap/>
          </w:tcPr>
          <w:p w14:paraId="2F07C32B" w14:textId="77777777" w:rsidR="00FF254A" w:rsidRPr="00E72116" w:rsidRDefault="00FF254A">
            <w:pPr>
              <w:pStyle w:val="aff1"/>
              <w:ind w:firstLine="480"/>
            </w:pPr>
          </w:p>
        </w:tc>
        <w:tc>
          <w:tcPr>
            <w:tcW w:w="1302" w:type="dxa"/>
            <w:tcBorders>
              <w:top w:val="single" w:sz="4" w:space="0" w:color="auto"/>
              <w:left w:val="nil"/>
              <w:bottom w:val="single" w:sz="4" w:space="0" w:color="auto"/>
              <w:right w:val="single" w:sz="4" w:space="0" w:color="auto"/>
            </w:tcBorders>
            <w:noWrap/>
          </w:tcPr>
          <w:p w14:paraId="57D72694" w14:textId="77777777" w:rsidR="00FF254A" w:rsidRPr="00E72116" w:rsidRDefault="00FF254A">
            <w:pPr>
              <w:pStyle w:val="aff1"/>
              <w:ind w:firstLine="480"/>
            </w:pPr>
          </w:p>
        </w:tc>
      </w:tr>
      <w:tr w:rsidR="00E72116" w:rsidRPr="00E72116" w14:paraId="6D06ABC2"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575A7982" w14:textId="77777777" w:rsidR="00FF254A" w:rsidRPr="00E72116" w:rsidRDefault="00FF254A">
            <w:pPr>
              <w:pStyle w:val="aff1"/>
              <w:ind w:firstLine="480"/>
            </w:pPr>
          </w:p>
        </w:tc>
        <w:tc>
          <w:tcPr>
            <w:tcW w:w="1468" w:type="dxa"/>
            <w:tcBorders>
              <w:top w:val="single" w:sz="4" w:space="0" w:color="auto"/>
              <w:left w:val="nil"/>
              <w:bottom w:val="single" w:sz="4" w:space="0" w:color="auto"/>
              <w:right w:val="single" w:sz="4" w:space="0" w:color="auto"/>
            </w:tcBorders>
            <w:noWrap/>
          </w:tcPr>
          <w:p w14:paraId="44F4530F" w14:textId="77777777" w:rsidR="00FF254A" w:rsidRPr="00E72116" w:rsidRDefault="00FF254A">
            <w:pPr>
              <w:pStyle w:val="aff1"/>
              <w:ind w:firstLine="480"/>
            </w:pPr>
          </w:p>
        </w:tc>
        <w:tc>
          <w:tcPr>
            <w:tcW w:w="818" w:type="dxa"/>
            <w:tcBorders>
              <w:top w:val="single" w:sz="4" w:space="0" w:color="auto"/>
              <w:left w:val="nil"/>
              <w:bottom w:val="single" w:sz="4" w:space="0" w:color="auto"/>
              <w:right w:val="single" w:sz="4" w:space="0" w:color="auto"/>
            </w:tcBorders>
            <w:noWrap/>
          </w:tcPr>
          <w:p w14:paraId="6C233053" w14:textId="77777777" w:rsidR="00FF254A" w:rsidRPr="00E72116" w:rsidRDefault="00FF254A">
            <w:pPr>
              <w:pStyle w:val="aff1"/>
              <w:ind w:firstLine="480"/>
            </w:pPr>
          </w:p>
        </w:tc>
        <w:tc>
          <w:tcPr>
            <w:tcW w:w="707" w:type="dxa"/>
            <w:tcBorders>
              <w:top w:val="single" w:sz="4" w:space="0" w:color="auto"/>
              <w:left w:val="nil"/>
              <w:bottom w:val="single" w:sz="4" w:space="0" w:color="auto"/>
              <w:right w:val="single" w:sz="4" w:space="0" w:color="auto"/>
            </w:tcBorders>
            <w:noWrap/>
          </w:tcPr>
          <w:p w14:paraId="1D01E41B" w14:textId="77777777" w:rsidR="00FF254A" w:rsidRPr="00E72116" w:rsidRDefault="00FF254A">
            <w:pPr>
              <w:pStyle w:val="aff1"/>
              <w:ind w:firstLine="480"/>
            </w:pPr>
          </w:p>
        </w:tc>
        <w:tc>
          <w:tcPr>
            <w:tcW w:w="870" w:type="dxa"/>
            <w:tcBorders>
              <w:top w:val="single" w:sz="4" w:space="0" w:color="auto"/>
              <w:left w:val="nil"/>
              <w:bottom w:val="single" w:sz="4" w:space="0" w:color="auto"/>
              <w:right w:val="single" w:sz="4" w:space="0" w:color="auto"/>
            </w:tcBorders>
            <w:noWrap/>
          </w:tcPr>
          <w:p w14:paraId="6C988E56" w14:textId="77777777" w:rsidR="00FF254A" w:rsidRPr="00E72116" w:rsidRDefault="00FF254A">
            <w:pPr>
              <w:pStyle w:val="aff1"/>
              <w:ind w:firstLine="480"/>
            </w:pPr>
          </w:p>
        </w:tc>
        <w:tc>
          <w:tcPr>
            <w:tcW w:w="1305" w:type="dxa"/>
            <w:tcBorders>
              <w:top w:val="single" w:sz="4" w:space="0" w:color="auto"/>
              <w:left w:val="nil"/>
              <w:bottom w:val="single" w:sz="4" w:space="0" w:color="auto"/>
              <w:right w:val="single" w:sz="4" w:space="0" w:color="auto"/>
            </w:tcBorders>
            <w:noWrap/>
          </w:tcPr>
          <w:p w14:paraId="339971BA" w14:textId="77777777" w:rsidR="00FF254A" w:rsidRPr="00E72116" w:rsidRDefault="00FF254A">
            <w:pPr>
              <w:pStyle w:val="aff1"/>
              <w:ind w:firstLine="480"/>
            </w:pPr>
          </w:p>
        </w:tc>
        <w:tc>
          <w:tcPr>
            <w:tcW w:w="816" w:type="dxa"/>
            <w:tcBorders>
              <w:top w:val="single" w:sz="4" w:space="0" w:color="auto"/>
              <w:left w:val="nil"/>
              <w:bottom w:val="single" w:sz="4" w:space="0" w:color="auto"/>
              <w:right w:val="single" w:sz="4" w:space="0" w:color="auto"/>
            </w:tcBorders>
            <w:noWrap/>
          </w:tcPr>
          <w:p w14:paraId="20ACC969" w14:textId="77777777" w:rsidR="00FF254A" w:rsidRPr="00E72116" w:rsidRDefault="00FF254A">
            <w:pPr>
              <w:pStyle w:val="aff1"/>
              <w:ind w:firstLine="480"/>
            </w:pPr>
          </w:p>
        </w:tc>
        <w:tc>
          <w:tcPr>
            <w:tcW w:w="1002" w:type="dxa"/>
            <w:tcBorders>
              <w:top w:val="single" w:sz="4" w:space="0" w:color="auto"/>
              <w:left w:val="nil"/>
              <w:bottom w:val="single" w:sz="4" w:space="0" w:color="auto"/>
              <w:right w:val="single" w:sz="4" w:space="0" w:color="auto"/>
            </w:tcBorders>
            <w:noWrap/>
          </w:tcPr>
          <w:p w14:paraId="1FB776A5" w14:textId="77777777" w:rsidR="00FF254A" w:rsidRPr="00E72116" w:rsidRDefault="00FF254A">
            <w:pPr>
              <w:pStyle w:val="aff1"/>
              <w:ind w:firstLine="480"/>
            </w:pPr>
          </w:p>
        </w:tc>
        <w:tc>
          <w:tcPr>
            <w:tcW w:w="1302" w:type="dxa"/>
            <w:tcBorders>
              <w:top w:val="single" w:sz="4" w:space="0" w:color="auto"/>
              <w:left w:val="nil"/>
              <w:bottom w:val="single" w:sz="4" w:space="0" w:color="auto"/>
              <w:right w:val="single" w:sz="4" w:space="0" w:color="auto"/>
            </w:tcBorders>
            <w:noWrap/>
          </w:tcPr>
          <w:p w14:paraId="5C4F65F1" w14:textId="77777777" w:rsidR="00FF254A" w:rsidRPr="00E72116" w:rsidRDefault="00FF254A">
            <w:pPr>
              <w:pStyle w:val="aff1"/>
              <w:ind w:firstLine="480"/>
            </w:pPr>
          </w:p>
        </w:tc>
      </w:tr>
      <w:tr w:rsidR="00E72116" w:rsidRPr="00E72116" w14:paraId="59F8D2ED"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33F8302E" w14:textId="77777777" w:rsidR="00FF254A" w:rsidRPr="00E72116" w:rsidRDefault="00FF254A">
            <w:pPr>
              <w:pStyle w:val="aff1"/>
              <w:ind w:firstLine="480"/>
            </w:pPr>
          </w:p>
        </w:tc>
        <w:tc>
          <w:tcPr>
            <w:tcW w:w="1468" w:type="dxa"/>
            <w:tcBorders>
              <w:top w:val="single" w:sz="4" w:space="0" w:color="auto"/>
              <w:left w:val="nil"/>
              <w:bottom w:val="single" w:sz="4" w:space="0" w:color="auto"/>
              <w:right w:val="single" w:sz="4" w:space="0" w:color="auto"/>
            </w:tcBorders>
            <w:noWrap/>
          </w:tcPr>
          <w:p w14:paraId="535D348B" w14:textId="77777777" w:rsidR="00FF254A" w:rsidRPr="00E72116" w:rsidRDefault="00FF254A">
            <w:pPr>
              <w:pStyle w:val="aff1"/>
              <w:ind w:firstLine="480"/>
            </w:pPr>
          </w:p>
        </w:tc>
        <w:tc>
          <w:tcPr>
            <w:tcW w:w="818" w:type="dxa"/>
            <w:tcBorders>
              <w:top w:val="single" w:sz="4" w:space="0" w:color="auto"/>
              <w:left w:val="nil"/>
              <w:bottom w:val="single" w:sz="4" w:space="0" w:color="auto"/>
              <w:right w:val="single" w:sz="4" w:space="0" w:color="auto"/>
            </w:tcBorders>
            <w:noWrap/>
          </w:tcPr>
          <w:p w14:paraId="39B59E8D" w14:textId="77777777" w:rsidR="00FF254A" w:rsidRPr="00E72116" w:rsidRDefault="00FF254A">
            <w:pPr>
              <w:pStyle w:val="aff1"/>
              <w:ind w:firstLine="480"/>
            </w:pPr>
          </w:p>
        </w:tc>
        <w:tc>
          <w:tcPr>
            <w:tcW w:w="707" w:type="dxa"/>
            <w:tcBorders>
              <w:top w:val="single" w:sz="4" w:space="0" w:color="auto"/>
              <w:left w:val="nil"/>
              <w:bottom w:val="single" w:sz="4" w:space="0" w:color="auto"/>
              <w:right w:val="single" w:sz="4" w:space="0" w:color="auto"/>
            </w:tcBorders>
            <w:noWrap/>
          </w:tcPr>
          <w:p w14:paraId="079049D6" w14:textId="77777777" w:rsidR="00FF254A" w:rsidRPr="00E72116" w:rsidRDefault="00FF254A">
            <w:pPr>
              <w:pStyle w:val="aff1"/>
              <w:ind w:firstLine="480"/>
            </w:pPr>
          </w:p>
        </w:tc>
        <w:tc>
          <w:tcPr>
            <w:tcW w:w="870" w:type="dxa"/>
            <w:tcBorders>
              <w:top w:val="single" w:sz="4" w:space="0" w:color="auto"/>
              <w:left w:val="nil"/>
              <w:bottom w:val="single" w:sz="4" w:space="0" w:color="auto"/>
              <w:right w:val="single" w:sz="4" w:space="0" w:color="auto"/>
            </w:tcBorders>
            <w:noWrap/>
          </w:tcPr>
          <w:p w14:paraId="456D5C93" w14:textId="77777777" w:rsidR="00FF254A" w:rsidRPr="00E72116" w:rsidRDefault="00FF254A">
            <w:pPr>
              <w:pStyle w:val="aff1"/>
              <w:ind w:firstLine="480"/>
            </w:pPr>
          </w:p>
        </w:tc>
        <w:tc>
          <w:tcPr>
            <w:tcW w:w="1305" w:type="dxa"/>
            <w:tcBorders>
              <w:top w:val="single" w:sz="4" w:space="0" w:color="auto"/>
              <w:left w:val="nil"/>
              <w:bottom w:val="single" w:sz="4" w:space="0" w:color="auto"/>
              <w:right w:val="single" w:sz="4" w:space="0" w:color="auto"/>
            </w:tcBorders>
            <w:noWrap/>
          </w:tcPr>
          <w:p w14:paraId="0F855856" w14:textId="77777777" w:rsidR="00FF254A" w:rsidRPr="00E72116" w:rsidRDefault="00FF254A">
            <w:pPr>
              <w:pStyle w:val="aff1"/>
              <w:ind w:firstLine="480"/>
            </w:pPr>
          </w:p>
        </w:tc>
        <w:tc>
          <w:tcPr>
            <w:tcW w:w="816" w:type="dxa"/>
            <w:tcBorders>
              <w:top w:val="single" w:sz="4" w:space="0" w:color="auto"/>
              <w:left w:val="nil"/>
              <w:bottom w:val="single" w:sz="4" w:space="0" w:color="auto"/>
              <w:right w:val="single" w:sz="4" w:space="0" w:color="auto"/>
            </w:tcBorders>
            <w:noWrap/>
          </w:tcPr>
          <w:p w14:paraId="099A820F" w14:textId="77777777" w:rsidR="00FF254A" w:rsidRPr="00E72116" w:rsidRDefault="00FF254A">
            <w:pPr>
              <w:pStyle w:val="aff1"/>
              <w:ind w:firstLine="480"/>
            </w:pPr>
          </w:p>
        </w:tc>
        <w:tc>
          <w:tcPr>
            <w:tcW w:w="1002" w:type="dxa"/>
            <w:tcBorders>
              <w:top w:val="single" w:sz="4" w:space="0" w:color="auto"/>
              <w:left w:val="nil"/>
              <w:bottom w:val="single" w:sz="4" w:space="0" w:color="auto"/>
              <w:right w:val="single" w:sz="4" w:space="0" w:color="auto"/>
            </w:tcBorders>
            <w:noWrap/>
          </w:tcPr>
          <w:p w14:paraId="077C3060" w14:textId="77777777" w:rsidR="00FF254A" w:rsidRPr="00E72116" w:rsidRDefault="00FF254A">
            <w:pPr>
              <w:pStyle w:val="aff1"/>
              <w:ind w:firstLine="480"/>
            </w:pPr>
          </w:p>
        </w:tc>
        <w:tc>
          <w:tcPr>
            <w:tcW w:w="1302" w:type="dxa"/>
            <w:tcBorders>
              <w:top w:val="single" w:sz="4" w:space="0" w:color="auto"/>
              <w:left w:val="nil"/>
              <w:bottom w:val="single" w:sz="4" w:space="0" w:color="auto"/>
              <w:right w:val="single" w:sz="4" w:space="0" w:color="auto"/>
            </w:tcBorders>
            <w:noWrap/>
          </w:tcPr>
          <w:p w14:paraId="42588BD2" w14:textId="77777777" w:rsidR="00FF254A" w:rsidRPr="00E72116" w:rsidRDefault="00FF254A">
            <w:pPr>
              <w:pStyle w:val="aff1"/>
              <w:ind w:firstLine="480"/>
            </w:pPr>
          </w:p>
        </w:tc>
      </w:tr>
      <w:tr w:rsidR="00E72116" w:rsidRPr="00E72116" w14:paraId="619BBCAB"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39C0AD8F" w14:textId="77777777" w:rsidR="00FF254A" w:rsidRPr="00E72116" w:rsidRDefault="00FF254A">
            <w:pPr>
              <w:pStyle w:val="aff1"/>
              <w:ind w:firstLine="480"/>
            </w:pPr>
          </w:p>
        </w:tc>
        <w:tc>
          <w:tcPr>
            <w:tcW w:w="1468" w:type="dxa"/>
            <w:tcBorders>
              <w:top w:val="single" w:sz="4" w:space="0" w:color="auto"/>
              <w:left w:val="nil"/>
              <w:bottom w:val="single" w:sz="4" w:space="0" w:color="auto"/>
              <w:right w:val="single" w:sz="4" w:space="0" w:color="auto"/>
            </w:tcBorders>
            <w:noWrap/>
          </w:tcPr>
          <w:p w14:paraId="2FCF0A29" w14:textId="77777777" w:rsidR="00FF254A" w:rsidRPr="00E72116" w:rsidRDefault="00FF254A">
            <w:pPr>
              <w:pStyle w:val="aff1"/>
              <w:ind w:firstLine="480"/>
            </w:pPr>
          </w:p>
        </w:tc>
        <w:tc>
          <w:tcPr>
            <w:tcW w:w="818" w:type="dxa"/>
            <w:tcBorders>
              <w:top w:val="single" w:sz="4" w:space="0" w:color="auto"/>
              <w:left w:val="nil"/>
              <w:bottom w:val="single" w:sz="4" w:space="0" w:color="auto"/>
              <w:right w:val="single" w:sz="4" w:space="0" w:color="auto"/>
            </w:tcBorders>
            <w:noWrap/>
          </w:tcPr>
          <w:p w14:paraId="34C59E1D" w14:textId="77777777" w:rsidR="00FF254A" w:rsidRPr="00E72116" w:rsidRDefault="00FF254A">
            <w:pPr>
              <w:pStyle w:val="aff1"/>
              <w:ind w:firstLine="480"/>
            </w:pPr>
          </w:p>
        </w:tc>
        <w:tc>
          <w:tcPr>
            <w:tcW w:w="707" w:type="dxa"/>
            <w:tcBorders>
              <w:top w:val="single" w:sz="4" w:space="0" w:color="auto"/>
              <w:left w:val="nil"/>
              <w:bottom w:val="single" w:sz="4" w:space="0" w:color="auto"/>
              <w:right w:val="single" w:sz="4" w:space="0" w:color="auto"/>
            </w:tcBorders>
            <w:noWrap/>
          </w:tcPr>
          <w:p w14:paraId="1C4F827F" w14:textId="77777777" w:rsidR="00FF254A" w:rsidRPr="00E72116" w:rsidRDefault="00FF254A">
            <w:pPr>
              <w:pStyle w:val="aff1"/>
              <w:ind w:firstLine="480"/>
            </w:pPr>
          </w:p>
        </w:tc>
        <w:tc>
          <w:tcPr>
            <w:tcW w:w="870" w:type="dxa"/>
            <w:tcBorders>
              <w:top w:val="single" w:sz="4" w:space="0" w:color="auto"/>
              <w:left w:val="nil"/>
              <w:bottom w:val="single" w:sz="4" w:space="0" w:color="auto"/>
              <w:right w:val="single" w:sz="4" w:space="0" w:color="auto"/>
            </w:tcBorders>
            <w:noWrap/>
          </w:tcPr>
          <w:p w14:paraId="314E1250" w14:textId="77777777" w:rsidR="00FF254A" w:rsidRPr="00E72116" w:rsidRDefault="00FF254A">
            <w:pPr>
              <w:pStyle w:val="aff1"/>
              <w:ind w:firstLine="480"/>
            </w:pPr>
          </w:p>
        </w:tc>
        <w:tc>
          <w:tcPr>
            <w:tcW w:w="1305" w:type="dxa"/>
            <w:tcBorders>
              <w:top w:val="single" w:sz="4" w:space="0" w:color="auto"/>
              <w:left w:val="nil"/>
              <w:bottom w:val="single" w:sz="4" w:space="0" w:color="auto"/>
              <w:right w:val="single" w:sz="4" w:space="0" w:color="auto"/>
            </w:tcBorders>
            <w:noWrap/>
          </w:tcPr>
          <w:p w14:paraId="1B21482E" w14:textId="77777777" w:rsidR="00FF254A" w:rsidRPr="00E72116" w:rsidRDefault="00FF254A">
            <w:pPr>
              <w:pStyle w:val="aff1"/>
              <w:ind w:firstLine="480"/>
            </w:pPr>
          </w:p>
        </w:tc>
        <w:tc>
          <w:tcPr>
            <w:tcW w:w="816" w:type="dxa"/>
            <w:tcBorders>
              <w:top w:val="single" w:sz="4" w:space="0" w:color="auto"/>
              <w:left w:val="nil"/>
              <w:bottom w:val="single" w:sz="4" w:space="0" w:color="auto"/>
              <w:right w:val="single" w:sz="4" w:space="0" w:color="auto"/>
            </w:tcBorders>
            <w:noWrap/>
          </w:tcPr>
          <w:p w14:paraId="66DABA44" w14:textId="77777777" w:rsidR="00FF254A" w:rsidRPr="00E72116" w:rsidRDefault="00FF254A">
            <w:pPr>
              <w:pStyle w:val="aff1"/>
              <w:ind w:firstLine="480"/>
            </w:pPr>
          </w:p>
        </w:tc>
        <w:tc>
          <w:tcPr>
            <w:tcW w:w="1002" w:type="dxa"/>
            <w:tcBorders>
              <w:top w:val="single" w:sz="4" w:space="0" w:color="auto"/>
              <w:left w:val="nil"/>
              <w:bottom w:val="single" w:sz="4" w:space="0" w:color="auto"/>
              <w:right w:val="single" w:sz="4" w:space="0" w:color="auto"/>
            </w:tcBorders>
            <w:noWrap/>
          </w:tcPr>
          <w:p w14:paraId="7028AD53" w14:textId="77777777" w:rsidR="00FF254A" w:rsidRPr="00E72116" w:rsidRDefault="00FF254A">
            <w:pPr>
              <w:pStyle w:val="aff1"/>
              <w:ind w:firstLine="480"/>
            </w:pPr>
          </w:p>
        </w:tc>
        <w:tc>
          <w:tcPr>
            <w:tcW w:w="1302" w:type="dxa"/>
            <w:tcBorders>
              <w:top w:val="single" w:sz="4" w:space="0" w:color="auto"/>
              <w:left w:val="nil"/>
              <w:bottom w:val="single" w:sz="4" w:space="0" w:color="auto"/>
              <w:right w:val="single" w:sz="4" w:space="0" w:color="auto"/>
            </w:tcBorders>
            <w:noWrap/>
          </w:tcPr>
          <w:p w14:paraId="638E3532" w14:textId="77777777" w:rsidR="00FF254A" w:rsidRPr="00E72116" w:rsidRDefault="00FF254A">
            <w:pPr>
              <w:pStyle w:val="aff1"/>
              <w:ind w:firstLine="480"/>
            </w:pPr>
          </w:p>
        </w:tc>
      </w:tr>
      <w:tr w:rsidR="00E72116" w:rsidRPr="00E72116" w14:paraId="18042CE9"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2EA1CF7A" w14:textId="77777777" w:rsidR="00FF254A" w:rsidRPr="00E72116" w:rsidRDefault="00FF254A">
            <w:pPr>
              <w:pStyle w:val="aff1"/>
              <w:ind w:firstLine="480"/>
            </w:pPr>
          </w:p>
        </w:tc>
        <w:tc>
          <w:tcPr>
            <w:tcW w:w="1468" w:type="dxa"/>
            <w:tcBorders>
              <w:top w:val="single" w:sz="4" w:space="0" w:color="auto"/>
              <w:left w:val="nil"/>
              <w:bottom w:val="single" w:sz="4" w:space="0" w:color="auto"/>
              <w:right w:val="single" w:sz="4" w:space="0" w:color="auto"/>
            </w:tcBorders>
            <w:noWrap/>
          </w:tcPr>
          <w:p w14:paraId="10A14F9E" w14:textId="77777777" w:rsidR="00FF254A" w:rsidRPr="00E72116" w:rsidRDefault="00FF254A">
            <w:pPr>
              <w:pStyle w:val="aff1"/>
              <w:ind w:firstLine="480"/>
            </w:pPr>
          </w:p>
        </w:tc>
        <w:tc>
          <w:tcPr>
            <w:tcW w:w="818" w:type="dxa"/>
            <w:tcBorders>
              <w:top w:val="single" w:sz="4" w:space="0" w:color="auto"/>
              <w:left w:val="nil"/>
              <w:bottom w:val="single" w:sz="4" w:space="0" w:color="auto"/>
              <w:right w:val="single" w:sz="4" w:space="0" w:color="auto"/>
            </w:tcBorders>
            <w:noWrap/>
          </w:tcPr>
          <w:p w14:paraId="17782124" w14:textId="77777777" w:rsidR="00FF254A" w:rsidRPr="00E72116" w:rsidRDefault="00FF254A">
            <w:pPr>
              <w:pStyle w:val="aff1"/>
              <w:ind w:firstLine="480"/>
            </w:pPr>
          </w:p>
        </w:tc>
        <w:tc>
          <w:tcPr>
            <w:tcW w:w="707" w:type="dxa"/>
            <w:tcBorders>
              <w:top w:val="single" w:sz="4" w:space="0" w:color="auto"/>
              <w:left w:val="nil"/>
              <w:bottom w:val="single" w:sz="4" w:space="0" w:color="auto"/>
              <w:right w:val="single" w:sz="4" w:space="0" w:color="auto"/>
            </w:tcBorders>
            <w:noWrap/>
          </w:tcPr>
          <w:p w14:paraId="769C1327" w14:textId="77777777" w:rsidR="00FF254A" w:rsidRPr="00E72116" w:rsidRDefault="00FF254A">
            <w:pPr>
              <w:pStyle w:val="aff1"/>
              <w:ind w:firstLine="480"/>
            </w:pPr>
          </w:p>
        </w:tc>
        <w:tc>
          <w:tcPr>
            <w:tcW w:w="870" w:type="dxa"/>
            <w:tcBorders>
              <w:top w:val="single" w:sz="4" w:space="0" w:color="auto"/>
              <w:left w:val="nil"/>
              <w:bottom w:val="single" w:sz="4" w:space="0" w:color="auto"/>
              <w:right w:val="single" w:sz="4" w:space="0" w:color="auto"/>
            </w:tcBorders>
            <w:noWrap/>
          </w:tcPr>
          <w:p w14:paraId="5C97BE65" w14:textId="77777777" w:rsidR="00FF254A" w:rsidRPr="00E72116" w:rsidRDefault="00FF254A">
            <w:pPr>
              <w:pStyle w:val="aff1"/>
              <w:ind w:firstLine="480"/>
            </w:pPr>
          </w:p>
        </w:tc>
        <w:tc>
          <w:tcPr>
            <w:tcW w:w="1305" w:type="dxa"/>
            <w:tcBorders>
              <w:top w:val="single" w:sz="4" w:space="0" w:color="auto"/>
              <w:left w:val="nil"/>
              <w:bottom w:val="single" w:sz="4" w:space="0" w:color="auto"/>
              <w:right w:val="single" w:sz="4" w:space="0" w:color="auto"/>
            </w:tcBorders>
            <w:noWrap/>
          </w:tcPr>
          <w:p w14:paraId="44701304" w14:textId="77777777" w:rsidR="00FF254A" w:rsidRPr="00E72116" w:rsidRDefault="00FF254A">
            <w:pPr>
              <w:pStyle w:val="aff1"/>
              <w:ind w:firstLine="480"/>
            </w:pPr>
          </w:p>
        </w:tc>
        <w:tc>
          <w:tcPr>
            <w:tcW w:w="816" w:type="dxa"/>
            <w:tcBorders>
              <w:top w:val="single" w:sz="4" w:space="0" w:color="auto"/>
              <w:left w:val="nil"/>
              <w:bottom w:val="single" w:sz="4" w:space="0" w:color="auto"/>
              <w:right w:val="single" w:sz="4" w:space="0" w:color="auto"/>
            </w:tcBorders>
            <w:noWrap/>
          </w:tcPr>
          <w:p w14:paraId="1A9650A1" w14:textId="77777777" w:rsidR="00FF254A" w:rsidRPr="00E72116" w:rsidRDefault="00FF254A">
            <w:pPr>
              <w:pStyle w:val="aff1"/>
              <w:ind w:firstLine="480"/>
            </w:pPr>
          </w:p>
        </w:tc>
        <w:tc>
          <w:tcPr>
            <w:tcW w:w="1002" w:type="dxa"/>
            <w:tcBorders>
              <w:top w:val="single" w:sz="4" w:space="0" w:color="auto"/>
              <w:left w:val="nil"/>
              <w:bottom w:val="single" w:sz="4" w:space="0" w:color="auto"/>
              <w:right w:val="single" w:sz="4" w:space="0" w:color="auto"/>
            </w:tcBorders>
            <w:noWrap/>
          </w:tcPr>
          <w:p w14:paraId="139FF19B" w14:textId="77777777" w:rsidR="00FF254A" w:rsidRPr="00E72116" w:rsidRDefault="00FF254A">
            <w:pPr>
              <w:pStyle w:val="aff1"/>
              <w:ind w:firstLine="480"/>
            </w:pPr>
          </w:p>
        </w:tc>
        <w:tc>
          <w:tcPr>
            <w:tcW w:w="1302" w:type="dxa"/>
            <w:tcBorders>
              <w:top w:val="single" w:sz="4" w:space="0" w:color="auto"/>
              <w:left w:val="nil"/>
              <w:bottom w:val="single" w:sz="4" w:space="0" w:color="auto"/>
              <w:right w:val="single" w:sz="4" w:space="0" w:color="auto"/>
            </w:tcBorders>
            <w:noWrap/>
          </w:tcPr>
          <w:p w14:paraId="7A0474DD" w14:textId="77777777" w:rsidR="00FF254A" w:rsidRPr="00E72116" w:rsidRDefault="00FF254A">
            <w:pPr>
              <w:pStyle w:val="aff1"/>
              <w:ind w:firstLine="480"/>
            </w:pPr>
          </w:p>
        </w:tc>
      </w:tr>
      <w:tr w:rsidR="00E72116" w:rsidRPr="00E72116" w14:paraId="2537856C"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733BAC66" w14:textId="77777777" w:rsidR="00FF254A" w:rsidRPr="00E72116" w:rsidRDefault="00FF254A">
            <w:pPr>
              <w:pStyle w:val="aff1"/>
              <w:ind w:firstLine="480"/>
            </w:pPr>
          </w:p>
        </w:tc>
        <w:tc>
          <w:tcPr>
            <w:tcW w:w="1468" w:type="dxa"/>
            <w:tcBorders>
              <w:top w:val="single" w:sz="4" w:space="0" w:color="auto"/>
              <w:left w:val="nil"/>
              <w:bottom w:val="single" w:sz="4" w:space="0" w:color="auto"/>
              <w:right w:val="single" w:sz="4" w:space="0" w:color="auto"/>
            </w:tcBorders>
            <w:noWrap/>
          </w:tcPr>
          <w:p w14:paraId="5351C961" w14:textId="77777777" w:rsidR="00FF254A" w:rsidRPr="00E72116" w:rsidRDefault="00FF254A">
            <w:pPr>
              <w:pStyle w:val="aff1"/>
              <w:ind w:firstLine="480"/>
            </w:pPr>
          </w:p>
        </w:tc>
        <w:tc>
          <w:tcPr>
            <w:tcW w:w="818" w:type="dxa"/>
            <w:tcBorders>
              <w:top w:val="single" w:sz="4" w:space="0" w:color="auto"/>
              <w:left w:val="nil"/>
              <w:bottom w:val="single" w:sz="4" w:space="0" w:color="auto"/>
              <w:right w:val="single" w:sz="4" w:space="0" w:color="auto"/>
            </w:tcBorders>
            <w:noWrap/>
          </w:tcPr>
          <w:p w14:paraId="03A75FB0" w14:textId="77777777" w:rsidR="00FF254A" w:rsidRPr="00E72116" w:rsidRDefault="00FF254A">
            <w:pPr>
              <w:pStyle w:val="aff1"/>
              <w:ind w:firstLine="480"/>
            </w:pPr>
          </w:p>
        </w:tc>
        <w:tc>
          <w:tcPr>
            <w:tcW w:w="707" w:type="dxa"/>
            <w:tcBorders>
              <w:top w:val="single" w:sz="4" w:space="0" w:color="auto"/>
              <w:left w:val="nil"/>
              <w:bottom w:val="single" w:sz="4" w:space="0" w:color="auto"/>
              <w:right w:val="single" w:sz="4" w:space="0" w:color="auto"/>
            </w:tcBorders>
            <w:noWrap/>
          </w:tcPr>
          <w:p w14:paraId="470EA76C" w14:textId="77777777" w:rsidR="00FF254A" w:rsidRPr="00E72116" w:rsidRDefault="00FF254A">
            <w:pPr>
              <w:pStyle w:val="aff1"/>
              <w:ind w:firstLine="480"/>
            </w:pPr>
          </w:p>
        </w:tc>
        <w:tc>
          <w:tcPr>
            <w:tcW w:w="870" w:type="dxa"/>
            <w:tcBorders>
              <w:top w:val="single" w:sz="4" w:space="0" w:color="auto"/>
              <w:left w:val="nil"/>
              <w:bottom w:val="single" w:sz="4" w:space="0" w:color="auto"/>
              <w:right w:val="single" w:sz="4" w:space="0" w:color="auto"/>
            </w:tcBorders>
            <w:noWrap/>
          </w:tcPr>
          <w:p w14:paraId="1839B4D3" w14:textId="77777777" w:rsidR="00FF254A" w:rsidRPr="00E72116" w:rsidRDefault="00FF254A">
            <w:pPr>
              <w:pStyle w:val="aff1"/>
              <w:ind w:firstLine="480"/>
            </w:pPr>
          </w:p>
        </w:tc>
        <w:tc>
          <w:tcPr>
            <w:tcW w:w="1305" w:type="dxa"/>
            <w:tcBorders>
              <w:top w:val="single" w:sz="4" w:space="0" w:color="auto"/>
              <w:left w:val="nil"/>
              <w:bottom w:val="single" w:sz="4" w:space="0" w:color="auto"/>
              <w:right w:val="single" w:sz="4" w:space="0" w:color="auto"/>
            </w:tcBorders>
            <w:noWrap/>
          </w:tcPr>
          <w:p w14:paraId="78DACD47" w14:textId="77777777" w:rsidR="00FF254A" w:rsidRPr="00E72116" w:rsidRDefault="00FF254A">
            <w:pPr>
              <w:pStyle w:val="aff1"/>
              <w:ind w:firstLine="480"/>
            </w:pPr>
          </w:p>
        </w:tc>
        <w:tc>
          <w:tcPr>
            <w:tcW w:w="816" w:type="dxa"/>
            <w:tcBorders>
              <w:top w:val="single" w:sz="4" w:space="0" w:color="auto"/>
              <w:left w:val="nil"/>
              <w:bottom w:val="single" w:sz="4" w:space="0" w:color="auto"/>
              <w:right w:val="single" w:sz="4" w:space="0" w:color="auto"/>
            </w:tcBorders>
            <w:noWrap/>
          </w:tcPr>
          <w:p w14:paraId="7D0219B2" w14:textId="77777777" w:rsidR="00FF254A" w:rsidRPr="00E72116" w:rsidRDefault="00FF254A">
            <w:pPr>
              <w:pStyle w:val="aff1"/>
              <w:ind w:firstLine="480"/>
            </w:pPr>
          </w:p>
        </w:tc>
        <w:tc>
          <w:tcPr>
            <w:tcW w:w="1002" w:type="dxa"/>
            <w:tcBorders>
              <w:top w:val="single" w:sz="4" w:space="0" w:color="auto"/>
              <w:left w:val="nil"/>
              <w:bottom w:val="single" w:sz="4" w:space="0" w:color="auto"/>
              <w:right w:val="single" w:sz="4" w:space="0" w:color="auto"/>
            </w:tcBorders>
            <w:noWrap/>
          </w:tcPr>
          <w:p w14:paraId="54A0BA13" w14:textId="77777777" w:rsidR="00FF254A" w:rsidRPr="00E72116" w:rsidRDefault="00FF254A">
            <w:pPr>
              <w:pStyle w:val="aff1"/>
              <w:ind w:firstLine="480"/>
            </w:pPr>
          </w:p>
        </w:tc>
        <w:tc>
          <w:tcPr>
            <w:tcW w:w="1302" w:type="dxa"/>
            <w:tcBorders>
              <w:top w:val="single" w:sz="4" w:space="0" w:color="auto"/>
              <w:left w:val="nil"/>
              <w:bottom w:val="single" w:sz="4" w:space="0" w:color="auto"/>
              <w:right w:val="single" w:sz="4" w:space="0" w:color="auto"/>
            </w:tcBorders>
            <w:noWrap/>
          </w:tcPr>
          <w:p w14:paraId="350F40D9" w14:textId="77777777" w:rsidR="00FF254A" w:rsidRPr="00E72116" w:rsidRDefault="00FF254A">
            <w:pPr>
              <w:pStyle w:val="aff1"/>
              <w:ind w:firstLine="480"/>
            </w:pPr>
          </w:p>
        </w:tc>
      </w:tr>
      <w:tr w:rsidR="00E72116" w:rsidRPr="00E72116" w14:paraId="02394FB0"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5E0649BD" w14:textId="77777777" w:rsidR="00FF254A" w:rsidRPr="00E72116" w:rsidRDefault="00FF254A">
            <w:pPr>
              <w:pStyle w:val="aff1"/>
              <w:ind w:firstLine="480"/>
            </w:pPr>
          </w:p>
        </w:tc>
        <w:tc>
          <w:tcPr>
            <w:tcW w:w="1468" w:type="dxa"/>
            <w:tcBorders>
              <w:top w:val="single" w:sz="4" w:space="0" w:color="auto"/>
              <w:left w:val="nil"/>
              <w:bottom w:val="single" w:sz="4" w:space="0" w:color="auto"/>
              <w:right w:val="single" w:sz="4" w:space="0" w:color="auto"/>
            </w:tcBorders>
            <w:noWrap/>
          </w:tcPr>
          <w:p w14:paraId="3247B8C5" w14:textId="77777777" w:rsidR="00FF254A" w:rsidRPr="00E72116" w:rsidRDefault="00FF254A">
            <w:pPr>
              <w:pStyle w:val="aff1"/>
              <w:ind w:firstLine="480"/>
            </w:pPr>
          </w:p>
        </w:tc>
        <w:tc>
          <w:tcPr>
            <w:tcW w:w="818" w:type="dxa"/>
            <w:tcBorders>
              <w:top w:val="single" w:sz="4" w:space="0" w:color="auto"/>
              <w:left w:val="nil"/>
              <w:bottom w:val="single" w:sz="4" w:space="0" w:color="auto"/>
              <w:right w:val="single" w:sz="4" w:space="0" w:color="auto"/>
            </w:tcBorders>
            <w:noWrap/>
          </w:tcPr>
          <w:p w14:paraId="048820A2" w14:textId="77777777" w:rsidR="00FF254A" w:rsidRPr="00E72116" w:rsidRDefault="00FF254A">
            <w:pPr>
              <w:pStyle w:val="aff1"/>
              <w:ind w:firstLine="480"/>
            </w:pPr>
          </w:p>
        </w:tc>
        <w:tc>
          <w:tcPr>
            <w:tcW w:w="707" w:type="dxa"/>
            <w:tcBorders>
              <w:top w:val="single" w:sz="4" w:space="0" w:color="auto"/>
              <w:left w:val="nil"/>
              <w:bottom w:val="single" w:sz="4" w:space="0" w:color="auto"/>
              <w:right w:val="single" w:sz="4" w:space="0" w:color="auto"/>
            </w:tcBorders>
            <w:noWrap/>
          </w:tcPr>
          <w:p w14:paraId="755889C4" w14:textId="77777777" w:rsidR="00FF254A" w:rsidRPr="00E72116" w:rsidRDefault="00FF254A">
            <w:pPr>
              <w:pStyle w:val="aff1"/>
              <w:ind w:firstLine="480"/>
            </w:pPr>
          </w:p>
        </w:tc>
        <w:tc>
          <w:tcPr>
            <w:tcW w:w="870" w:type="dxa"/>
            <w:tcBorders>
              <w:top w:val="single" w:sz="4" w:space="0" w:color="auto"/>
              <w:left w:val="nil"/>
              <w:bottom w:val="single" w:sz="4" w:space="0" w:color="auto"/>
              <w:right w:val="single" w:sz="4" w:space="0" w:color="auto"/>
            </w:tcBorders>
            <w:noWrap/>
          </w:tcPr>
          <w:p w14:paraId="60AA16C4" w14:textId="77777777" w:rsidR="00FF254A" w:rsidRPr="00E72116" w:rsidRDefault="00FF254A">
            <w:pPr>
              <w:pStyle w:val="aff1"/>
              <w:ind w:firstLine="480"/>
            </w:pPr>
          </w:p>
        </w:tc>
        <w:tc>
          <w:tcPr>
            <w:tcW w:w="1305" w:type="dxa"/>
            <w:tcBorders>
              <w:top w:val="single" w:sz="4" w:space="0" w:color="auto"/>
              <w:left w:val="nil"/>
              <w:bottom w:val="single" w:sz="4" w:space="0" w:color="auto"/>
              <w:right w:val="single" w:sz="4" w:space="0" w:color="auto"/>
            </w:tcBorders>
            <w:noWrap/>
          </w:tcPr>
          <w:p w14:paraId="78385310" w14:textId="77777777" w:rsidR="00FF254A" w:rsidRPr="00E72116" w:rsidRDefault="00FF254A">
            <w:pPr>
              <w:pStyle w:val="aff1"/>
              <w:ind w:firstLine="480"/>
            </w:pPr>
          </w:p>
        </w:tc>
        <w:tc>
          <w:tcPr>
            <w:tcW w:w="816" w:type="dxa"/>
            <w:tcBorders>
              <w:top w:val="single" w:sz="4" w:space="0" w:color="auto"/>
              <w:left w:val="nil"/>
              <w:bottom w:val="single" w:sz="4" w:space="0" w:color="auto"/>
              <w:right w:val="single" w:sz="4" w:space="0" w:color="auto"/>
            </w:tcBorders>
            <w:noWrap/>
          </w:tcPr>
          <w:p w14:paraId="23D7824D" w14:textId="77777777" w:rsidR="00FF254A" w:rsidRPr="00E72116" w:rsidRDefault="00FF254A">
            <w:pPr>
              <w:pStyle w:val="aff1"/>
              <w:ind w:firstLine="480"/>
            </w:pPr>
          </w:p>
        </w:tc>
        <w:tc>
          <w:tcPr>
            <w:tcW w:w="1002" w:type="dxa"/>
            <w:tcBorders>
              <w:top w:val="single" w:sz="4" w:space="0" w:color="auto"/>
              <w:left w:val="nil"/>
              <w:bottom w:val="single" w:sz="4" w:space="0" w:color="auto"/>
              <w:right w:val="single" w:sz="4" w:space="0" w:color="auto"/>
            </w:tcBorders>
            <w:noWrap/>
          </w:tcPr>
          <w:p w14:paraId="1DAE969F" w14:textId="77777777" w:rsidR="00FF254A" w:rsidRPr="00E72116" w:rsidRDefault="00FF254A">
            <w:pPr>
              <w:pStyle w:val="aff1"/>
              <w:ind w:firstLine="480"/>
            </w:pPr>
          </w:p>
        </w:tc>
        <w:tc>
          <w:tcPr>
            <w:tcW w:w="1302" w:type="dxa"/>
            <w:tcBorders>
              <w:top w:val="single" w:sz="4" w:space="0" w:color="auto"/>
              <w:left w:val="nil"/>
              <w:bottom w:val="single" w:sz="4" w:space="0" w:color="auto"/>
              <w:right w:val="single" w:sz="4" w:space="0" w:color="auto"/>
            </w:tcBorders>
            <w:noWrap/>
          </w:tcPr>
          <w:p w14:paraId="4DD512A6" w14:textId="77777777" w:rsidR="00FF254A" w:rsidRPr="00E72116" w:rsidRDefault="00FF254A">
            <w:pPr>
              <w:pStyle w:val="aff1"/>
              <w:ind w:firstLine="480"/>
            </w:pPr>
          </w:p>
        </w:tc>
      </w:tr>
      <w:tr w:rsidR="00E72116" w:rsidRPr="00E72116" w14:paraId="5E8E92AB"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6BB2BD32" w14:textId="77777777" w:rsidR="00FF254A" w:rsidRPr="00E72116" w:rsidRDefault="00FF254A">
            <w:pPr>
              <w:pStyle w:val="aff1"/>
              <w:ind w:firstLine="480"/>
            </w:pPr>
          </w:p>
        </w:tc>
        <w:tc>
          <w:tcPr>
            <w:tcW w:w="1468" w:type="dxa"/>
            <w:tcBorders>
              <w:top w:val="single" w:sz="4" w:space="0" w:color="auto"/>
              <w:left w:val="nil"/>
              <w:bottom w:val="single" w:sz="4" w:space="0" w:color="auto"/>
              <w:right w:val="single" w:sz="4" w:space="0" w:color="auto"/>
            </w:tcBorders>
            <w:noWrap/>
          </w:tcPr>
          <w:p w14:paraId="43111217" w14:textId="77777777" w:rsidR="00FF254A" w:rsidRPr="00E72116" w:rsidRDefault="00FF254A">
            <w:pPr>
              <w:pStyle w:val="aff1"/>
              <w:ind w:firstLine="480"/>
            </w:pPr>
          </w:p>
        </w:tc>
        <w:tc>
          <w:tcPr>
            <w:tcW w:w="818" w:type="dxa"/>
            <w:tcBorders>
              <w:top w:val="single" w:sz="4" w:space="0" w:color="auto"/>
              <w:left w:val="nil"/>
              <w:bottom w:val="single" w:sz="4" w:space="0" w:color="auto"/>
              <w:right w:val="single" w:sz="4" w:space="0" w:color="auto"/>
            </w:tcBorders>
            <w:noWrap/>
          </w:tcPr>
          <w:p w14:paraId="00EFCE8E" w14:textId="77777777" w:rsidR="00FF254A" w:rsidRPr="00E72116" w:rsidRDefault="00FF254A">
            <w:pPr>
              <w:pStyle w:val="aff1"/>
              <w:ind w:firstLine="480"/>
            </w:pPr>
          </w:p>
        </w:tc>
        <w:tc>
          <w:tcPr>
            <w:tcW w:w="707" w:type="dxa"/>
            <w:tcBorders>
              <w:top w:val="single" w:sz="4" w:space="0" w:color="auto"/>
              <w:left w:val="nil"/>
              <w:bottom w:val="single" w:sz="4" w:space="0" w:color="auto"/>
              <w:right w:val="single" w:sz="4" w:space="0" w:color="auto"/>
            </w:tcBorders>
            <w:noWrap/>
          </w:tcPr>
          <w:p w14:paraId="0AD3DB08" w14:textId="77777777" w:rsidR="00FF254A" w:rsidRPr="00E72116" w:rsidRDefault="00FF254A">
            <w:pPr>
              <w:pStyle w:val="aff1"/>
              <w:ind w:firstLine="480"/>
            </w:pPr>
          </w:p>
        </w:tc>
        <w:tc>
          <w:tcPr>
            <w:tcW w:w="870" w:type="dxa"/>
            <w:tcBorders>
              <w:top w:val="single" w:sz="4" w:space="0" w:color="auto"/>
              <w:left w:val="nil"/>
              <w:bottom w:val="single" w:sz="4" w:space="0" w:color="auto"/>
              <w:right w:val="single" w:sz="4" w:space="0" w:color="auto"/>
            </w:tcBorders>
            <w:noWrap/>
          </w:tcPr>
          <w:p w14:paraId="7C867348" w14:textId="77777777" w:rsidR="00FF254A" w:rsidRPr="00E72116" w:rsidRDefault="00FF254A">
            <w:pPr>
              <w:pStyle w:val="aff1"/>
              <w:ind w:firstLine="480"/>
            </w:pPr>
          </w:p>
        </w:tc>
        <w:tc>
          <w:tcPr>
            <w:tcW w:w="1305" w:type="dxa"/>
            <w:tcBorders>
              <w:top w:val="single" w:sz="4" w:space="0" w:color="auto"/>
              <w:left w:val="nil"/>
              <w:bottom w:val="single" w:sz="4" w:space="0" w:color="auto"/>
              <w:right w:val="single" w:sz="4" w:space="0" w:color="auto"/>
            </w:tcBorders>
            <w:noWrap/>
          </w:tcPr>
          <w:p w14:paraId="4D019165" w14:textId="77777777" w:rsidR="00FF254A" w:rsidRPr="00E72116" w:rsidRDefault="00FF254A">
            <w:pPr>
              <w:pStyle w:val="aff1"/>
              <w:ind w:firstLine="480"/>
            </w:pPr>
          </w:p>
        </w:tc>
        <w:tc>
          <w:tcPr>
            <w:tcW w:w="816" w:type="dxa"/>
            <w:tcBorders>
              <w:top w:val="single" w:sz="4" w:space="0" w:color="auto"/>
              <w:left w:val="nil"/>
              <w:bottom w:val="single" w:sz="4" w:space="0" w:color="auto"/>
              <w:right w:val="single" w:sz="4" w:space="0" w:color="auto"/>
            </w:tcBorders>
            <w:noWrap/>
          </w:tcPr>
          <w:p w14:paraId="5033B811" w14:textId="77777777" w:rsidR="00FF254A" w:rsidRPr="00E72116" w:rsidRDefault="00FF254A">
            <w:pPr>
              <w:pStyle w:val="aff1"/>
              <w:ind w:firstLine="480"/>
            </w:pPr>
          </w:p>
        </w:tc>
        <w:tc>
          <w:tcPr>
            <w:tcW w:w="1002" w:type="dxa"/>
            <w:tcBorders>
              <w:top w:val="single" w:sz="4" w:space="0" w:color="auto"/>
              <w:left w:val="nil"/>
              <w:bottom w:val="single" w:sz="4" w:space="0" w:color="auto"/>
              <w:right w:val="single" w:sz="4" w:space="0" w:color="auto"/>
            </w:tcBorders>
            <w:noWrap/>
          </w:tcPr>
          <w:p w14:paraId="6B293EFD" w14:textId="77777777" w:rsidR="00FF254A" w:rsidRPr="00E72116" w:rsidRDefault="00FF254A">
            <w:pPr>
              <w:pStyle w:val="aff1"/>
              <w:ind w:firstLine="480"/>
            </w:pPr>
          </w:p>
        </w:tc>
        <w:tc>
          <w:tcPr>
            <w:tcW w:w="1302" w:type="dxa"/>
            <w:tcBorders>
              <w:top w:val="single" w:sz="4" w:space="0" w:color="auto"/>
              <w:left w:val="nil"/>
              <w:bottom w:val="single" w:sz="4" w:space="0" w:color="auto"/>
              <w:right w:val="single" w:sz="4" w:space="0" w:color="auto"/>
            </w:tcBorders>
            <w:noWrap/>
          </w:tcPr>
          <w:p w14:paraId="28624F72" w14:textId="77777777" w:rsidR="00FF254A" w:rsidRPr="00E72116" w:rsidRDefault="00FF254A">
            <w:pPr>
              <w:pStyle w:val="aff1"/>
              <w:ind w:firstLine="480"/>
            </w:pPr>
          </w:p>
        </w:tc>
      </w:tr>
      <w:tr w:rsidR="00E72116" w:rsidRPr="00E72116" w14:paraId="7D073937"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1E9D8430" w14:textId="77777777" w:rsidR="00FF254A" w:rsidRPr="00E72116" w:rsidRDefault="00FF254A">
            <w:pPr>
              <w:pStyle w:val="aff1"/>
              <w:ind w:firstLine="480"/>
            </w:pPr>
          </w:p>
        </w:tc>
        <w:tc>
          <w:tcPr>
            <w:tcW w:w="1468" w:type="dxa"/>
            <w:tcBorders>
              <w:top w:val="single" w:sz="4" w:space="0" w:color="auto"/>
              <w:left w:val="nil"/>
              <w:bottom w:val="single" w:sz="4" w:space="0" w:color="auto"/>
              <w:right w:val="single" w:sz="4" w:space="0" w:color="auto"/>
            </w:tcBorders>
            <w:noWrap/>
          </w:tcPr>
          <w:p w14:paraId="1BE4E5A7" w14:textId="77777777" w:rsidR="00FF254A" w:rsidRPr="00E72116" w:rsidRDefault="00FF254A">
            <w:pPr>
              <w:pStyle w:val="aff1"/>
              <w:ind w:firstLine="480"/>
            </w:pPr>
          </w:p>
        </w:tc>
        <w:tc>
          <w:tcPr>
            <w:tcW w:w="818" w:type="dxa"/>
            <w:tcBorders>
              <w:top w:val="single" w:sz="4" w:space="0" w:color="auto"/>
              <w:left w:val="nil"/>
              <w:bottom w:val="single" w:sz="4" w:space="0" w:color="auto"/>
              <w:right w:val="single" w:sz="4" w:space="0" w:color="auto"/>
            </w:tcBorders>
            <w:noWrap/>
          </w:tcPr>
          <w:p w14:paraId="374B04B2" w14:textId="77777777" w:rsidR="00FF254A" w:rsidRPr="00E72116" w:rsidRDefault="00FF254A">
            <w:pPr>
              <w:pStyle w:val="aff1"/>
              <w:ind w:firstLine="480"/>
            </w:pPr>
          </w:p>
        </w:tc>
        <w:tc>
          <w:tcPr>
            <w:tcW w:w="707" w:type="dxa"/>
            <w:tcBorders>
              <w:top w:val="single" w:sz="4" w:space="0" w:color="auto"/>
              <w:left w:val="nil"/>
              <w:bottom w:val="single" w:sz="4" w:space="0" w:color="auto"/>
              <w:right w:val="single" w:sz="4" w:space="0" w:color="auto"/>
            </w:tcBorders>
            <w:noWrap/>
          </w:tcPr>
          <w:p w14:paraId="53FFF003" w14:textId="77777777" w:rsidR="00FF254A" w:rsidRPr="00E72116" w:rsidRDefault="00FF254A">
            <w:pPr>
              <w:pStyle w:val="aff1"/>
              <w:ind w:firstLine="480"/>
            </w:pPr>
          </w:p>
        </w:tc>
        <w:tc>
          <w:tcPr>
            <w:tcW w:w="870" w:type="dxa"/>
            <w:tcBorders>
              <w:top w:val="single" w:sz="4" w:space="0" w:color="auto"/>
              <w:left w:val="nil"/>
              <w:bottom w:val="single" w:sz="4" w:space="0" w:color="auto"/>
              <w:right w:val="single" w:sz="4" w:space="0" w:color="auto"/>
            </w:tcBorders>
            <w:noWrap/>
          </w:tcPr>
          <w:p w14:paraId="1CA78AA5" w14:textId="77777777" w:rsidR="00FF254A" w:rsidRPr="00E72116" w:rsidRDefault="00FF254A">
            <w:pPr>
              <w:pStyle w:val="aff1"/>
              <w:ind w:firstLine="480"/>
            </w:pPr>
          </w:p>
        </w:tc>
        <w:tc>
          <w:tcPr>
            <w:tcW w:w="1305" w:type="dxa"/>
            <w:tcBorders>
              <w:top w:val="single" w:sz="4" w:space="0" w:color="auto"/>
              <w:left w:val="nil"/>
              <w:bottom w:val="single" w:sz="4" w:space="0" w:color="auto"/>
              <w:right w:val="single" w:sz="4" w:space="0" w:color="auto"/>
            </w:tcBorders>
            <w:noWrap/>
          </w:tcPr>
          <w:p w14:paraId="627E9077" w14:textId="77777777" w:rsidR="00FF254A" w:rsidRPr="00E72116" w:rsidRDefault="00FF254A">
            <w:pPr>
              <w:pStyle w:val="aff1"/>
              <w:ind w:firstLine="480"/>
            </w:pPr>
          </w:p>
        </w:tc>
        <w:tc>
          <w:tcPr>
            <w:tcW w:w="816" w:type="dxa"/>
            <w:tcBorders>
              <w:top w:val="single" w:sz="4" w:space="0" w:color="auto"/>
              <w:left w:val="nil"/>
              <w:bottom w:val="single" w:sz="4" w:space="0" w:color="auto"/>
              <w:right w:val="single" w:sz="4" w:space="0" w:color="auto"/>
            </w:tcBorders>
            <w:noWrap/>
          </w:tcPr>
          <w:p w14:paraId="2C790BBC" w14:textId="77777777" w:rsidR="00FF254A" w:rsidRPr="00E72116" w:rsidRDefault="00FF254A">
            <w:pPr>
              <w:pStyle w:val="aff1"/>
              <w:ind w:firstLine="480"/>
            </w:pPr>
          </w:p>
        </w:tc>
        <w:tc>
          <w:tcPr>
            <w:tcW w:w="1002" w:type="dxa"/>
            <w:tcBorders>
              <w:top w:val="single" w:sz="4" w:space="0" w:color="auto"/>
              <w:left w:val="nil"/>
              <w:bottom w:val="single" w:sz="4" w:space="0" w:color="auto"/>
              <w:right w:val="single" w:sz="4" w:space="0" w:color="auto"/>
            </w:tcBorders>
            <w:noWrap/>
          </w:tcPr>
          <w:p w14:paraId="3AC3F15B" w14:textId="77777777" w:rsidR="00FF254A" w:rsidRPr="00E72116" w:rsidRDefault="00FF254A">
            <w:pPr>
              <w:pStyle w:val="aff1"/>
              <w:ind w:firstLine="480"/>
            </w:pPr>
          </w:p>
        </w:tc>
        <w:tc>
          <w:tcPr>
            <w:tcW w:w="1302" w:type="dxa"/>
            <w:tcBorders>
              <w:top w:val="single" w:sz="4" w:space="0" w:color="auto"/>
              <w:left w:val="nil"/>
              <w:bottom w:val="single" w:sz="4" w:space="0" w:color="auto"/>
              <w:right w:val="single" w:sz="4" w:space="0" w:color="auto"/>
            </w:tcBorders>
            <w:noWrap/>
          </w:tcPr>
          <w:p w14:paraId="0A0F0388" w14:textId="77777777" w:rsidR="00FF254A" w:rsidRPr="00E72116" w:rsidRDefault="00FF254A">
            <w:pPr>
              <w:pStyle w:val="aff1"/>
              <w:ind w:firstLine="480"/>
            </w:pPr>
          </w:p>
        </w:tc>
      </w:tr>
      <w:tr w:rsidR="00E72116" w:rsidRPr="00E72116" w14:paraId="1985F689"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192AF7C2" w14:textId="77777777" w:rsidR="00FF254A" w:rsidRPr="00E72116" w:rsidRDefault="00FF254A">
            <w:pPr>
              <w:pStyle w:val="aff1"/>
              <w:ind w:firstLine="480"/>
            </w:pPr>
          </w:p>
        </w:tc>
        <w:tc>
          <w:tcPr>
            <w:tcW w:w="1468" w:type="dxa"/>
            <w:tcBorders>
              <w:top w:val="single" w:sz="4" w:space="0" w:color="auto"/>
              <w:left w:val="nil"/>
              <w:bottom w:val="single" w:sz="4" w:space="0" w:color="auto"/>
              <w:right w:val="single" w:sz="4" w:space="0" w:color="auto"/>
            </w:tcBorders>
            <w:noWrap/>
          </w:tcPr>
          <w:p w14:paraId="206F7BDC" w14:textId="77777777" w:rsidR="00FF254A" w:rsidRPr="00E72116" w:rsidRDefault="00FF254A">
            <w:pPr>
              <w:pStyle w:val="aff1"/>
              <w:ind w:firstLine="480"/>
            </w:pPr>
          </w:p>
        </w:tc>
        <w:tc>
          <w:tcPr>
            <w:tcW w:w="818" w:type="dxa"/>
            <w:tcBorders>
              <w:top w:val="single" w:sz="4" w:space="0" w:color="auto"/>
              <w:left w:val="nil"/>
              <w:bottom w:val="single" w:sz="4" w:space="0" w:color="auto"/>
              <w:right w:val="single" w:sz="4" w:space="0" w:color="auto"/>
            </w:tcBorders>
            <w:noWrap/>
          </w:tcPr>
          <w:p w14:paraId="6FEF6B1B" w14:textId="77777777" w:rsidR="00FF254A" w:rsidRPr="00E72116" w:rsidRDefault="00FF254A">
            <w:pPr>
              <w:pStyle w:val="aff1"/>
              <w:ind w:firstLine="480"/>
            </w:pPr>
          </w:p>
        </w:tc>
        <w:tc>
          <w:tcPr>
            <w:tcW w:w="707" w:type="dxa"/>
            <w:tcBorders>
              <w:top w:val="single" w:sz="4" w:space="0" w:color="auto"/>
              <w:left w:val="nil"/>
              <w:bottom w:val="single" w:sz="4" w:space="0" w:color="auto"/>
              <w:right w:val="single" w:sz="4" w:space="0" w:color="auto"/>
            </w:tcBorders>
            <w:noWrap/>
          </w:tcPr>
          <w:p w14:paraId="4EECCFE3" w14:textId="77777777" w:rsidR="00FF254A" w:rsidRPr="00E72116" w:rsidRDefault="00FF254A">
            <w:pPr>
              <w:pStyle w:val="aff1"/>
              <w:ind w:firstLine="480"/>
            </w:pPr>
          </w:p>
        </w:tc>
        <w:tc>
          <w:tcPr>
            <w:tcW w:w="870" w:type="dxa"/>
            <w:tcBorders>
              <w:top w:val="single" w:sz="4" w:space="0" w:color="auto"/>
              <w:left w:val="nil"/>
              <w:bottom w:val="single" w:sz="4" w:space="0" w:color="auto"/>
              <w:right w:val="single" w:sz="4" w:space="0" w:color="auto"/>
            </w:tcBorders>
            <w:noWrap/>
          </w:tcPr>
          <w:p w14:paraId="6DF012A6" w14:textId="77777777" w:rsidR="00FF254A" w:rsidRPr="00E72116" w:rsidRDefault="00FF254A">
            <w:pPr>
              <w:pStyle w:val="aff1"/>
              <w:ind w:firstLine="480"/>
            </w:pPr>
          </w:p>
        </w:tc>
        <w:tc>
          <w:tcPr>
            <w:tcW w:w="1305" w:type="dxa"/>
            <w:tcBorders>
              <w:top w:val="single" w:sz="4" w:space="0" w:color="auto"/>
              <w:left w:val="nil"/>
              <w:bottom w:val="single" w:sz="4" w:space="0" w:color="auto"/>
              <w:right w:val="single" w:sz="4" w:space="0" w:color="auto"/>
            </w:tcBorders>
            <w:noWrap/>
          </w:tcPr>
          <w:p w14:paraId="2E086CAE" w14:textId="77777777" w:rsidR="00FF254A" w:rsidRPr="00E72116" w:rsidRDefault="00FF254A">
            <w:pPr>
              <w:pStyle w:val="aff1"/>
              <w:ind w:firstLine="480"/>
            </w:pPr>
          </w:p>
        </w:tc>
        <w:tc>
          <w:tcPr>
            <w:tcW w:w="816" w:type="dxa"/>
            <w:tcBorders>
              <w:top w:val="single" w:sz="4" w:space="0" w:color="auto"/>
              <w:left w:val="nil"/>
              <w:bottom w:val="single" w:sz="4" w:space="0" w:color="auto"/>
              <w:right w:val="single" w:sz="4" w:space="0" w:color="auto"/>
            </w:tcBorders>
            <w:noWrap/>
          </w:tcPr>
          <w:p w14:paraId="143E2B27" w14:textId="77777777" w:rsidR="00FF254A" w:rsidRPr="00E72116" w:rsidRDefault="00FF254A">
            <w:pPr>
              <w:pStyle w:val="aff1"/>
              <w:ind w:firstLine="480"/>
            </w:pPr>
          </w:p>
        </w:tc>
        <w:tc>
          <w:tcPr>
            <w:tcW w:w="1002" w:type="dxa"/>
            <w:tcBorders>
              <w:top w:val="single" w:sz="4" w:space="0" w:color="auto"/>
              <w:left w:val="nil"/>
              <w:bottom w:val="single" w:sz="4" w:space="0" w:color="auto"/>
              <w:right w:val="single" w:sz="4" w:space="0" w:color="auto"/>
            </w:tcBorders>
            <w:noWrap/>
          </w:tcPr>
          <w:p w14:paraId="300A25C6" w14:textId="77777777" w:rsidR="00FF254A" w:rsidRPr="00E72116" w:rsidRDefault="00FF254A">
            <w:pPr>
              <w:pStyle w:val="aff1"/>
              <w:ind w:firstLine="480"/>
            </w:pPr>
          </w:p>
        </w:tc>
        <w:tc>
          <w:tcPr>
            <w:tcW w:w="1302" w:type="dxa"/>
            <w:tcBorders>
              <w:top w:val="single" w:sz="4" w:space="0" w:color="auto"/>
              <w:left w:val="nil"/>
              <w:bottom w:val="single" w:sz="4" w:space="0" w:color="auto"/>
              <w:right w:val="single" w:sz="4" w:space="0" w:color="auto"/>
            </w:tcBorders>
            <w:noWrap/>
          </w:tcPr>
          <w:p w14:paraId="1057F606" w14:textId="77777777" w:rsidR="00FF254A" w:rsidRPr="00E72116" w:rsidRDefault="00FF254A">
            <w:pPr>
              <w:pStyle w:val="aff1"/>
              <w:ind w:firstLine="480"/>
            </w:pPr>
          </w:p>
        </w:tc>
      </w:tr>
      <w:tr w:rsidR="00E72116" w:rsidRPr="00E72116" w14:paraId="4AEC4DE6"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434F9BA5" w14:textId="77777777" w:rsidR="00FF254A" w:rsidRPr="00E72116" w:rsidRDefault="00FF254A">
            <w:pPr>
              <w:pStyle w:val="aff1"/>
              <w:ind w:firstLine="480"/>
            </w:pPr>
          </w:p>
        </w:tc>
        <w:tc>
          <w:tcPr>
            <w:tcW w:w="1468" w:type="dxa"/>
            <w:tcBorders>
              <w:top w:val="single" w:sz="4" w:space="0" w:color="auto"/>
              <w:left w:val="nil"/>
              <w:bottom w:val="single" w:sz="4" w:space="0" w:color="auto"/>
              <w:right w:val="single" w:sz="4" w:space="0" w:color="auto"/>
            </w:tcBorders>
            <w:noWrap/>
          </w:tcPr>
          <w:p w14:paraId="6012D36B" w14:textId="77777777" w:rsidR="00FF254A" w:rsidRPr="00E72116" w:rsidRDefault="00FF254A">
            <w:pPr>
              <w:pStyle w:val="aff1"/>
              <w:ind w:firstLine="480"/>
            </w:pPr>
          </w:p>
        </w:tc>
        <w:tc>
          <w:tcPr>
            <w:tcW w:w="818" w:type="dxa"/>
            <w:tcBorders>
              <w:top w:val="single" w:sz="4" w:space="0" w:color="auto"/>
              <w:left w:val="nil"/>
              <w:bottom w:val="single" w:sz="4" w:space="0" w:color="auto"/>
              <w:right w:val="single" w:sz="4" w:space="0" w:color="auto"/>
            </w:tcBorders>
            <w:noWrap/>
          </w:tcPr>
          <w:p w14:paraId="4D459ED7" w14:textId="77777777" w:rsidR="00FF254A" w:rsidRPr="00E72116" w:rsidRDefault="00FF254A">
            <w:pPr>
              <w:pStyle w:val="aff1"/>
              <w:ind w:firstLine="480"/>
            </w:pPr>
          </w:p>
        </w:tc>
        <w:tc>
          <w:tcPr>
            <w:tcW w:w="707" w:type="dxa"/>
            <w:tcBorders>
              <w:top w:val="single" w:sz="4" w:space="0" w:color="auto"/>
              <w:left w:val="nil"/>
              <w:bottom w:val="single" w:sz="4" w:space="0" w:color="auto"/>
              <w:right w:val="single" w:sz="4" w:space="0" w:color="auto"/>
            </w:tcBorders>
            <w:noWrap/>
          </w:tcPr>
          <w:p w14:paraId="02EB7853" w14:textId="77777777" w:rsidR="00FF254A" w:rsidRPr="00E72116" w:rsidRDefault="00FF254A">
            <w:pPr>
              <w:pStyle w:val="aff1"/>
              <w:ind w:firstLine="480"/>
            </w:pPr>
          </w:p>
        </w:tc>
        <w:tc>
          <w:tcPr>
            <w:tcW w:w="870" w:type="dxa"/>
            <w:tcBorders>
              <w:top w:val="single" w:sz="4" w:space="0" w:color="auto"/>
              <w:left w:val="nil"/>
              <w:bottom w:val="single" w:sz="4" w:space="0" w:color="auto"/>
              <w:right w:val="single" w:sz="4" w:space="0" w:color="auto"/>
            </w:tcBorders>
            <w:noWrap/>
          </w:tcPr>
          <w:p w14:paraId="1E73AFF1" w14:textId="77777777" w:rsidR="00FF254A" w:rsidRPr="00E72116" w:rsidRDefault="00FF254A">
            <w:pPr>
              <w:pStyle w:val="aff1"/>
              <w:ind w:firstLine="480"/>
            </w:pPr>
          </w:p>
        </w:tc>
        <w:tc>
          <w:tcPr>
            <w:tcW w:w="1305" w:type="dxa"/>
            <w:tcBorders>
              <w:top w:val="single" w:sz="4" w:space="0" w:color="auto"/>
              <w:left w:val="nil"/>
              <w:bottom w:val="single" w:sz="4" w:space="0" w:color="auto"/>
              <w:right w:val="single" w:sz="4" w:space="0" w:color="auto"/>
            </w:tcBorders>
            <w:noWrap/>
          </w:tcPr>
          <w:p w14:paraId="57317556" w14:textId="77777777" w:rsidR="00FF254A" w:rsidRPr="00E72116" w:rsidRDefault="00FF254A">
            <w:pPr>
              <w:pStyle w:val="aff1"/>
              <w:ind w:firstLine="480"/>
            </w:pPr>
          </w:p>
        </w:tc>
        <w:tc>
          <w:tcPr>
            <w:tcW w:w="816" w:type="dxa"/>
            <w:tcBorders>
              <w:top w:val="single" w:sz="4" w:space="0" w:color="auto"/>
              <w:left w:val="nil"/>
              <w:bottom w:val="single" w:sz="4" w:space="0" w:color="auto"/>
              <w:right w:val="single" w:sz="4" w:space="0" w:color="auto"/>
            </w:tcBorders>
            <w:noWrap/>
          </w:tcPr>
          <w:p w14:paraId="1F6F4B59" w14:textId="77777777" w:rsidR="00FF254A" w:rsidRPr="00E72116" w:rsidRDefault="00FF254A">
            <w:pPr>
              <w:pStyle w:val="aff1"/>
              <w:ind w:firstLine="480"/>
            </w:pPr>
          </w:p>
        </w:tc>
        <w:tc>
          <w:tcPr>
            <w:tcW w:w="1002" w:type="dxa"/>
            <w:tcBorders>
              <w:top w:val="single" w:sz="4" w:space="0" w:color="auto"/>
              <w:left w:val="nil"/>
              <w:bottom w:val="single" w:sz="4" w:space="0" w:color="auto"/>
              <w:right w:val="single" w:sz="4" w:space="0" w:color="auto"/>
            </w:tcBorders>
            <w:noWrap/>
          </w:tcPr>
          <w:p w14:paraId="0BAA466A" w14:textId="77777777" w:rsidR="00FF254A" w:rsidRPr="00E72116" w:rsidRDefault="00FF254A">
            <w:pPr>
              <w:pStyle w:val="aff1"/>
              <w:ind w:firstLine="480"/>
            </w:pPr>
          </w:p>
        </w:tc>
        <w:tc>
          <w:tcPr>
            <w:tcW w:w="1302" w:type="dxa"/>
            <w:tcBorders>
              <w:top w:val="single" w:sz="4" w:space="0" w:color="auto"/>
              <w:left w:val="nil"/>
              <w:bottom w:val="single" w:sz="4" w:space="0" w:color="auto"/>
              <w:right w:val="single" w:sz="4" w:space="0" w:color="auto"/>
            </w:tcBorders>
            <w:noWrap/>
          </w:tcPr>
          <w:p w14:paraId="1E5C0303" w14:textId="77777777" w:rsidR="00FF254A" w:rsidRPr="00E72116" w:rsidRDefault="00FF254A">
            <w:pPr>
              <w:pStyle w:val="aff1"/>
              <w:ind w:firstLine="480"/>
            </w:pPr>
          </w:p>
        </w:tc>
      </w:tr>
      <w:tr w:rsidR="00E72116" w:rsidRPr="00E72116" w14:paraId="6CCAF9A5"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66755927" w14:textId="77777777" w:rsidR="00FF254A" w:rsidRPr="00E72116" w:rsidRDefault="00FF254A">
            <w:pPr>
              <w:pStyle w:val="aff1"/>
              <w:ind w:firstLine="480"/>
            </w:pPr>
          </w:p>
        </w:tc>
        <w:tc>
          <w:tcPr>
            <w:tcW w:w="1468" w:type="dxa"/>
            <w:tcBorders>
              <w:top w:val="single" w:sz="4" w:space="0" w:color="auto"/>
              <w:left w:val="nil"/>
              <w:bottom w:val="single" w:sz="4" w:space="0" w:color="auto"/>
              <w:right w:val="single" w:sz="4" w:space="0" w:color="auto"/>
            </w:tcBorders>
            <w:noWrap/>
          </w:tcPr>
          <w:p w14:paraId="3EEA1CE3" w14:textId="77777777" w:rsidR="00FF254A" w:rsidRPr="00E72116" w:rsidRDefault="00FF254A">
            <w:pPr>
              <w:pStyle w:val="aff1"/>
              <w:ind w:firstLine="480"/>
            </w:pPr>
          </w:p>
        </w:tc>
        <w:tc>
          <w:tcPr>
            <w:tcW w:w="818" w:type="dxa"/>
            <w:tcBorders>
              <w:top w:val="single" w:sz="4" w:space="0" w:color="auto"/>
              <w:left w:val="nil"/>
              <w:bottom w:val="single" w:sz="4" w:space="0" w:color="auto"/>
              <w:right w:val="single" w:sz="4" w:space="0" w:color="auto"/>
            </w:tcBorders>
            <w:noWrap/>
          </w:tcPr>
          <w:p w14:paraId="366303A3" w14:textId="77777777" w:rsidR="00FF254A" w:rsidRPr="00E72116" w:rsidRDefault="00FF254A">
            <w:pPr>
              <w:pStyle w:val="aff1"/>
              <w:ind w:firstLine="480"/>
            </w:pPr>
          </w:p>
        </w:tc>
        <w:tc>
          <w:tcPr>
            <w:tcW w:w="707" w:type="dxa"/>
            <w:tcBorders>
              <w:top w:val="single" w:sz="4" w:space="0" w:color="auto"/>
              <w:left w:val="nil"/>
              <w:bottom w:val="single" w:sz="4" w:space="0" w:color="auto"/>
              <w:right w:val="single" w:sz="4" w:space="0" w:color="auto"/>
            </w:tcBorders>
            <w:noWrap/>
          </w:tcPr>
          <w:p w14:paraId="0F8F4F85" w14:textId="77777777" w:rsidR="00FF254A" w:rsidRPr="00E72116" w:rsidRDefault="00FF254A">
            <w:pPr>
              <w:pStyle w:val="aff1"/>
              <w:ind w:firstLine="480"/>
            </w:pPr>
          </w:p>
        </w:tc>
        <w:tc>
          <w:tcPr>
            <w:tcW w:w="870" w:type="dxa"/>
            <w:tcBorders>
              <w:top w:val="single" w:sz="4" w:space="0" w:color="auto"/>
              <w:left w:val="nil"/>
              <w:bottom w:val="single" w:sz="4" w:space="0" w:color="auto"/>
              <w:right w:val="single" w:sz="4" w:space="0" w:color="auto"/>
            </w:tcBorders>
            <w:noWrap/>
          </w:tcPr>
          <w:p w14:paraId="07EA69DA" w14:textId="77777777" w:rsidR="00FF254A" w:rsidRPr="00E72116" w:rsidRDefault="00FF254A">
            <w:pPr>
              <w:pStyle w:val="aff1"/>
              <w:ind w:firstLine="480"/>
            </w:pPr>
          </w:p>
        </w:tc>
        <w:tc>
          <w:tcPr>
            <w:tcW w:w="1305" w:type="dxa"/>
            <w:tcBorders>
              <w:top w:val="single" w:sz="4" w:space="0" w:color="auto"/>
              <w:left w:val="nil"/>
              <w:bottom w:val="single" w:sz="4" w:space="0" w:color="auto"/>
              <w:right w:val="single" w:sz="4" w:space="0" w:color="auto"/>
            </w:tcBorders>
            <w:noWrap/>
          </w:tcPr>
          <w:p w14:paraId="46EB7D14" w14:textId="77777777" w:rsidR="00FF254A" w:rsidRPr="00E72116" w:rsidRDefault="00FF254A">
            <w:pPr>
              <w:pStyle w:val="aff1"/>
              <w:ind w:firstLine="480"/>
            </w:pPr>
          </w:p>
        </w:tc>
        <w:tc>
          <w:tcPr>
            <w:tcW w:w="816" w:type="dxa"/>
            <w:tcBorders>
              <w:top w:val="single" w:sz="4" w:space="0" w:color="auto"/>
              <w:left w:val="nil"/>
              <w:bottom w:val="single" w:sz="4" w:space="0" w:color="auto"/>
              <w:right w:val="single" w:sz="4" w:space="0" w:color="auto"/>
            </w:tcBorders>
            <w:noWrap/>
          </w:tcPr>
          <w:p w14:paraId="532A3A89" w14:textId="77777777" w:rsidR="00FF254A" w:rsidRPr="00E72116" w:rsidRDefault="00FF254A">
            <w:pPr>
              <w:pStyle w:val="aff1"/>
              <w:ind w:firstLine="480"/>
            </w:pPr>
          </w:p>
        </w:tc>
        <w:tc>
          <w:tcPr>
            <w:tcW w:w="1002" w:type="dxa"/>
            <w:tcBorders>
              <w:top w:val="single" w:sz="4" w:space="0" w:color="auto"/>
              <w:left w:val="nil"/>
              <w:bottom w:val="single" w:sz="4" w:space="0" w:color="auto"/>
              <w:right w:val="single" w:sz="4" w:space="0" w:color="auto"/>
            </w:tcBorders>
            <w:noWrap/>
          </w:tcPr>
          <w:p w14:paraId="1614848C" w14:textId="77777777" w:rsidR="00FF254A" w:rsidRPr="00E72116" w:rsidRDefault="00FF254A">
            <w:pPr>
              <w:pStyle w:val="aff1"/>
              <w:ind w:firstLine="480"/>
            </w:pPr>
          </w:p>
        </w:tc>
        <w:tc>
          <w:tcPr>
            <w:tcW w:w="1302" w:type="dxa"/>
            <w:tcBorders>
              <w:top w:val="single" w:sz="4" w:space="0" w:color="auto"/>
              <w:left w:val="nil"/>
              <w:bottom w:val="single" w:sz="4" w:space="0" w:color="auto"/>
              <w:right w:val="single" w:sz="4" w:space="0" w:color="auto"/>
            </w:tcBorders>
            <w:noWrap/>
          </w:tcPr>
          <w:p w14:paraId="2C2D9C1E" w14:textId="77777777" w:rsidR="00FF254A" w:rsidRPr="00E72116" w:rsidRDefault="00FF254A">
            <w:pPr>
              <w:pStyle w:val="aff1"/>
              <w:ind w:firstLine="480"/>
            </w:pPr>
          </w:p>
        </w:tc>
      </w:tr>
      <w:tr w:rsidR="00FF254A" w:rsidRPr="00E72116" w14:paraId="6C103CF2"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41D82B79" w14:textId="77777777" w:rsidR="00FF254A" w:rsidRPr="00E72116" w:rsidRDefault="00FF254A">
            <w:pPr>
              <w:pStyle w:val="aff1"/>
              <w:ind w:firstLine="480"/>
            </w:pPr>
          </w:p>
        </w:tc>
        <w:tc>
          <w:tcPr>
            <w:tcW w:w="1468" w:type="dxa"/>
            <w:tcBorders>
              <w:top w:val="single" w:sz="4" w:space="0" w:color="auto"/>
              <w:left w:val="nil"/>
              <w:bottom w:val="single" w:sz="4" w:space="0" w:color="auto"/>
              <w:right w:val="single" w:sz="4" w:space="0" w:color="auto"/>
            </w:tcBorders>
            <w:noWrap/>
          </w:tcPr>
          <w:p w14:paraId="1D08969A" w14:textId="77777777" w:rsidR="00FF254A" w:rsidRPr="00E72116" w:rsidRDefault="00FF254A">
            <w:pPr>
              <w:pStyle w:val="aff1"/>
              <w:ind w:firstLine="480"/>
            </w:pPr>
          </w:p>
        </w:tc>
        <w:tc>
          <w:tcPr>
            <w:tcW w:w="818" w:type="dxa"/>
            <w:tcBorders>
              <w:top w:val="single" w:sz="4" w:space="0" w:color="auto"/>
              <w:left w:val="nil"/>
              <w:bottom w:val="single" w:sz="4" w:space="0" w:color="auto"/>
              <w:right w:val="single" w:sz="4" w:space="0" w:color="auto"/>
            </w:tcBorders>
            <w:noWrap/>
          </w:tcPr>
          <w:p w14:paraId="6D865D05" w14:textId="77777777" w:rsidR="00FF254A" w:rsidRPr="00E72116" w:rsidRDefault="00FF254A">
            <w:pPr>
              <w:pStyle w:val="aff1"/>
              <w:ind w:firstLine="480"/>
            </w:pPr>
          </w:p>
        </w:tc>
        <w:tc>
          <w:tcPr>
            <w:tcW w:w="707" w:type="dxa"/>
            <w:tcBorders>
              <w:top w:val="single" w:sz="4" w:space="0" w:color="auto"/>
              <w:left w:val="nil"/>
              <w:bottom w:val="single" w:sz="4" w:space="0" w:color="auto"/>
              <w:right w:val="single" w:sz="4" w:space="0" w:color="auto"/>
            </w:tcBorders>
            <w:noWrap/>
          </w:tcPr>
          <w:p w14:paraId="56AB892B" w14:textId="77777777" w:rsidR="00FF254A" w:rsidRPr="00E72116" w:rsidRDefault="00FF254A">
            <w:pPr>
              <w:pStyle w:val="aff1"/>
              <w:ind w:firstLine="480"/>
            </w:pPr>
          </w:p>
        </w:tc>
        <w:tc>
          <w:tcPr>
            <w:tcW w:w="870" w:type="dxa"/>
            <w:tcBorders>
              <w:top w:val="single" w:sz="4" w:space="0" w:color="auto"/>
              <w:left w:val="nil"/>
              <w:bottom w:val="single" w:sz="4" w:space="0" w:color="auto"/>
              <w:right w:val="single" w:sz="4" w:space="0" w:color="auto"/>
            </w:tcBorders>
            <w:noWrap/>
          </w:tcPr>
          <w:p w14:paraId="0DBA164F" w14:textId="77777777" w:rsidR="00FF254A" w:rsidRPr="00E72116" w:rsidRDefault="00FF254A">
            <w:pPr>
              <w:pStyle w:val="aff1"/>
              <w:ind w:firstLine="480"/>
            </w:pPr>
          </w:p>
        </w:tc>
        <w:tc>
          <w:tcPr>
            <w:tcW w:w="1305" w:type="dxa"/>
            <w:tcBorders>
              <w:top w:val="single" w:sz="4" w:space="0" w:color="auto"/>
              <w:left w:val="nil"/>
              <w:bottom w:val="single" w:sz="4" w:space="0" w:color="auto"/>
              <w:right w:val="single" w:sz="4" w:space="0" w:color="auto"/>
            </w:tcBorders>
            <w:noWrap/>
          </w:tcPr>
          <w:p w14:paraId="36F68674" w14:textId="77777777" w:rsidR="00FF254A" w:rsidRPr="00E72116" w:rsidRDefault="00FF254A">
            <w:pPr>
              <w:pStyle w:val="aff1"/>
              <w:ind w:firstLine="480"/>
            </w:pPr>
          </w:p>
        </w:tc>
        <w:tc>
          <w:tcPr>
            <w:tcW w:w="816" w:type="dxa"/>
            <w:tcBorders>
              <w:top w:val="single" w:sz="4" w:space="0" w:color="auto"/>
              <w:left w:val="nil"/>
              <w:bottom w:val="single" w:sz="4" w:space="0" w:color="auto"/>
              <w:right w:val="single" w:sz="4" w:space="0" w:color="auto"/>
            </w:tcBorders>
            <w:noWrap/>
          </w:tcPr>
          <w:p w14:paraId="2A90DAFF" w14:textId="77777777" w:rsidR="00FF254A" w:rsidRPr="00E72116" w:rsidRDefault="00FF254A">
            <w:pPr>
              <w:pStyle w:val="aff1"/>
              <w:ind w:firstLine="480"/>
            </w:pPr>
          </w:p>
        </w:tc>
        <w:tc>
          <w:tcPr>
            <w:tcW w:w="1002" w:type="dxa"/>
            <w:tcBorders>
              <w:top w:val="single" w:sz="4" w:space="0" w:color="auto"/>
              <w:left w:val="nil"/>
              <w:bottom w:val="single" w:sz="4" w:space="0" w:color="auto"/>
              <w:right w:val="single" w:sz="4" w:space="0" w:color="auto"/>
            </w:tcBorders>
            <w:noWrap/>
          </w:tcPr>
          <w:p w14:paraId="122E2DB9" w14:textId="77777777" w:rsidR="00FF254A" w:rsidRPr="00E72116" w:rsidRDefault="00FF254A">
            <w:pPr>
              <w:pStyle w:val="aff1"/>
              <w:ind w:firstLine="480"/>
            </w:pPr>
          </w:p>
        </w:tc>
        <w:tc>
          <w:tcPr>
            <w:tcW w:w="1302" w:type="dxa"/>
            <w:tcBorders>
              <w:top w:val="single" w:sz="4" w:space="0" w:color="auto"/>
              <w:left w:val="nil"/>
              <w:bottom w:val="single" w:sz="4" w:space="0" w:color="auto"/>
              <w:right w:val="single" w:sz="4" w:space="0" w:color="auto"/>
            </w:tcBorders>
            <w:noWrap/>
          </w:tcPr>
          <w:p w14:paraId="109CD7D2" w14:textId="77777777" w:rsidR="00FF254A" w:rsidRPr="00E72116" w:rsidRDefault="00FF254A">
            <w:pPr>
              <w:pStyle w:val="aff1"/>
              <w:ind w:firstLine="480"/>
            </w:pPr>
          </w:p>
        </w:tc>
      </w:tr>
    </w:tbl>
    <w:p w14:paraId="45FF0FD1" w14:textId="77777777" w:rsidR="00FF254A" w:rsidRPr="00E72116" w:rsidRDefault="00FF254A">
      <w:pPr>
        <w:pStyle w:val="aff1"/>
        <w:ind w:firstLine="480"/>
      </w:pPr>
    </w:p>
    <w:p w14:paraId="650EA129" w14:textId="77777777" w:rsidR="00FF254A" w:rsidRPr="00E72116" w:rsidRDefault="00FF254A">
      <w:pPr>
        <w:pStyle w:val="aff1"/>
        <w:ind w:firstLine="480"/>
      </w:pPr>
    </w:p>
    <w:p w14:paraId="7D4992BC" w14:textId="77777777" w:rsidR="00FF254A" w:rsidRPr="00E72116" w:rsidRDefault="00FF254A">
      <w:pPr>
        <w:pStyle w:val="aff1"/>
        <w:ind w:firstLine="480"/>
      </w:pPr>
    </w:p>
    <w:p w14:paraId="0A8F2545" w14:textId="77777777" w:rsidR="00FF254A" w:rsidRPr="00E72116" w:rsidRDefault="005E43C2">
      <w:pPr>
        <w:pStyle w:val="aff1"/>
        <w:ind w:firstLine="480"/>
      </w:pPr>
      <w:r w:rsidRPr="00E72116">
        <w:br w:type="page"/>
      </w:r>
    </w:p>
    <w:p w14:paraId="30957BFE" w14:textId="77777777" w:rsidR="00FF254A" w:rsidRPr="00E72116" w:rsidRDefault="005E43C2">
      <w:pPr>
        <w:pStyle w:val="aff1"/>
        <w:ind w:firstLine="482"/>
        <w:rPr>
          <w:b/>
          <w:bCs/>
        </w:rPr>
      </w:pPr>
      <w:r w:rsidRPr="00E72116">
        <w:rPr>
          <w:rFonts w:hint="eastAsia"/>
          <w:b/>
          <w:bCs/>
        </w:rPr>
        <w:lastRenderedPageBreak/>
        <w:t>（五）主要人员简历表（格式可自定）</w:t>
      </w:r>
    </w:p>
    <w:tbl>
      <w:tblPr>
        <w:tblW w:w="8522" w:type="dxa"/>
        <w:jc w:val="center"/>
        <w:tblLayout w:type="fixed"/>
        <w:tblLook w:val="04A0" w:firstRow="1" w:lastRow="0" w:firstColumn="1" w:lastColumn="0" w:noHBand="0" w:noVBand="1"/>
      </w:tblPr>
      <w:tblGrid>
        <w:gridCol w:w="1187"/>
        <w:gridCol w:w="357"/>
        <w:gridCol w:w="691"/>
        <w:gridCol w:w="958"/>
        <w:gridCol w:w="1065"/>
        <w:gridCol w:w="706"/>
        <w:gridCol w:w="1261"/>
        <w:gridCol w:w="401"/>
        <w:gridCol w:w="1896"/>
      </w:tblGrid>
      <w:tr w:rsidR="00E72116" w:rsidRPr="00E72116" w14:paraId="255EED80" w14:textId="77777777">
        <w:trPr>
          <w:trHeight w:val="751"/>
          <w:jc w:val="center"/>
        </w:trPr>
        <w:tc>
          <w:tcPr>
            <w:tcW w:w="1187" w:type="dxa"/>
            <w:tcBorders>
              <w:top w:val="single" w:sz="4" w:space="0" w:color="auto"/>
              <w:left w:val="single" w:sz="4" w:space="0" w:color="auto"/>
              <w:bottom w:val="single" w:sz="4" w:space="0" w:color="auto"/>
              <w:right w:val="single" w:sz="4" w:space="0" w:color="auto"/>
            </w:tcBorders>
            <w:noWrap/>
            <w:vAlign w:val="center"/>
          </w:tcPr>
          <w:p w14:paraId="71C29464" w14:textId="77777777" w:rsidR="00FF254A" w:rsidRPr="00E72116" w:rsidRDefault="005E43C2">
            <w:pPr>
              <w:pStyle w:val="aff5"/>
              <w:spacing w:line="276" w:lineRule="auto"/>
            </w:pPr>
            <w:r w:rsidRPr="00E72116">
              <w:rPr>
                <w:rFonts w:hint="eastAsia"/>
              </w:rPr>
              <w:t>姓</w:t>
            </w:r>
            <w:r w:rsidRPr="00E72116">
              <w:rPr>
                <w:rFonts w:hint="eastAsia"/>
              </w:rPr>
              <w:t xml:space="preserve">  </w:t>
            </w:r>
            <w:r w:rsidRPr="00E72116">
              <w:rPr>
                <w:rFonts w:hint="eastAsia"/>
              </w:rPr>
              <w:t>名</w:t>
            </w:r>
          </w:p>
        </w:tc>
        <w:tc>
          <w:tcPr>
            <w:tcW w:w="1048" w:type="dxa"/>
            <w:gridSpan w:val="2"/>
            <w:tcBorders>
              <w:top w:val="single" w:sz="4" w:space="0" w:color="auto"/>
              <w:left w:val="nil"/>
              <w:bottom w:val="single" w:sz="4" w:space="0" w:color="auto"/>
              <w:right w:val="single" w:sz="4" w:space="0" w:color="auto"/>
            </w:tcBorders>
            <w:noWrap/>
            <w:vAlign w:val="center"/>
          </w:tcPr>
          <w:p w14:paraId="50C3A75B" w14:textId="77777777" w:rsidR="00FF254A" w:rsidRPr="00E72116" w:rsidRDefault="00FF254A">
            <w:pPr>
              <w:pStyle w:val="aff5"/>
              <w:spacing w:line="276" w:lineRule="auto"/>
            </w:pPr>
          </w:p>
        </w:tc>
        <w:tc>
          <w:tcPr>
            <w:tcW w:w="958" w:type="dxa"/>
            <w:tcBorders>
              <w:top w:val="single" w:sz="4" w:space="0" w:color="auto"/>
              <w:left w:val="nil"/>
              <w:bottom w:val="single" w:sz="4" w:space="0" w:color="auto"/>
              <w:right w:val="single" w:sz="4" w:space="0" w:color="auto"/>
            </w:tcBorders>
            <w:noWrap/>
            <w:vAlign w:val="center"/>
          </w:tcPr>
          <w:p w14:paraId="7CF81E9A" w14:textId="77777777" w:rsidR="00FF254A" w:rsidRPr="00E72116" w:rsidRDefault="005E43C2">
            <w:pPr>
              <w:pStyle w:val="aff5"/>
              <w:spacing w:line="276" w:lineRule="auto"/>
            </w:pPr>
            <w:r w:rsidRPr="00E72116">
              <w:rPr>
                <w:rFonts w:hint="eastAsia"/>
              </w:rPr>
              <w:t>年龄</w:t>
            </w:r>
          </w:p>
        </w:tc>
        <w:tc>
          <w:tcPr>
            <w:tcW w:w="1065" w:type="dxa"/>
            <w:tcBorders>
              <w:top w:val="single" w:sz="4" w:space="0" w:color="auto"/>
              <w:left w:val="nil"/>
              <w:bottom w:val="single" w:sz="4" w:space="0" w:color="auto"/>
              <w:right w:val="single" w:sz="4" w:space="0" w:color="auto"/>
            </w:tcBorders>
            <w:noWrap/>
            <w:vAlign w:val="center"/>
          </w:tcPr>
          <w:p w14:paraId="55BB0443" w14:textId="77777777" w:rsidR="00FF254A" w:rsidRPr="00E72116" w:rsidRDefault="00FF254A">
            <w:pPr>
              <w:pStyle w:val="aff5"/>
              <w:spacing w:line="276" w:lineRule="auto"/>
            </w:pPr>
          </w:p>
        </w:tc>
        <w:tc>
          <w:tcPr>
            <w:tcW w:w="2368" w:type="dxa"/>
            <w:gridSpan w:val="3"/>
            <w:tcBorders>
              <w:top w:val="single" w:sz="4" w:space="0" w:color="auto"/>
              <w:left w:val="nil"/>
              <w:bottom w:val="single" w:sz="4" w:space="0" w:color="auto"/>
              <w:right w:val="single" w:sz="4" w:space="0" w:color="auto"/>
            </w:tcBorders>
            <w:noWrap/>
            <w:vAlign w:val="center"/>
          </w:tcPr>
          <w:p w14:paraId="029F642C" w14:textId="77777777" w:rsidR="00FF254A" w:rsidRPr="00E72116" w:rsidRDefault="005E43C2">
            <w:pPr>
              <w:pStyle w:val="aff5"/>
              <w:spacing w:line="276" w:lineRule="auto"/>
            </w:pPr>
            <w:r w:rsidRPr="00E72116">
              <w:rPr>
                <w:rFonts w:hint="eastAsia"/>
              </w:rPr>
              <w:t>执业资格证书（或上岗证书）名称</w:t>
            </w:r>
          </w:p>
        </w:tc>
        <w:tc>
          <w:tcPr>
            <w:tcW w:w="1896" w:type="dxa"/>
            <w:tcBorders>
              <w:top w:val="single" w:sz="4" w:space="0" w:color="auto"/>
              <w:left w:val="nil"/>
              <w:bottom w:val="single" w:sz="4" w:space="0" w:color="auto"/>
              <w:right w:val="single" w:sz="4" w:space="0" w:color="auto"/>
            </w:tcBorders>
            <w:noWrap/>
            <w:vAlign w:val="center"/>
          </w:tcPr>
          <w:p w14:paraId="37D299B1" w14:textId="77777777" w:rsidR="00FF254A" w:rsidRPr="00E72116" w:rsidRDefault="00FF254A">
            <w:pPr>
              <w:pStyle w:val="aff5"/>
              <w:spacing w:line="276" w:lineRule="auto"/>
            </w:pPr>
          </w:p>
        </w:tc>
      </w:tr>
      <w:tr w:rsidR="00E72116" w:rsidRPr="00E72116" w14:paraId="3196A8B7" w14:textId="77777777">
        <w:trPr>
          <w:trHeight w:val="689"/>
          <w:jc w:val="center"/>
        </w:trPr>
        <w:tc>
          <w:tcPr>
            <w:tcW w:w="1187" w:type="dxa"/>
            <w:tcBorders>
              <w:top w:val="single" w:sz="4" w:space="0" w:color="auto"/>
              <w:left w:val="single" w:sz="4" w:space="0" w:color="auto"/>
              <w:bottom w:val="single" w:sz="4" w:space="0" w:color="auto"/>
              <w:right w:val="single" w:sz="4" w:space="0" w:color="auto"/>
            </w:tcBorders>
            <w:noWrap/>
            <w:vAlign w:val="center"/>
          </w:tcPr>
          <w:p w14:paraId="45CA1BF2" w14:textId="77777777" w:rsidR="00FF254A" w:rsidRPr="00E72116" w:rsidRDefault="005E43C2">
            <w:pPr>
              <w:pStyle w:val="aff5"/>
              <w:spacing w:line="276" w:lineRule="auto"/>
            </w:pPr>
            <w:r w:rsidRPr="00E72116">
              <w:rPr>
                <w:rFonts w:hint="eastAsia"/>
              </w:rPr>
              <w:t>职</w:t>
            </w:r>
            <w:r w:rsidRPr="00E72116">
              <w:rPr>
                <w:rFonts w:hint="eastAsia"/>
              </w:rPr>
              <w:t xml:space="preserve">  </w:t>
            </w:r>
            <w:r w:rsidRPr="00E72116">
              <w:rPr>
                <w:rFonts w:hint="eastAsia"/>
              </w:rPr>
              <w:t>称</w:t>
            </w:r>
          </w:p>
        </w:tc>
        <w:tc>
          <w:tcPr>
            <w:tcW w:w="1048" w:type="dxa"/>
            <w:gridSpan w:val="2"/>
            <w:tcBorders>
              <w:top w:val="single" w:sz="4" w:space="0" w:color="auto"/>
              <w:left w:val="nil"/>
              <w:bottom w:val="single" w:sz="4" w:space="0" w:color="auto"/>
              <w:right w:val="single" w:sz="4" w:space="0" w:color="auto"/>
            </w:tcBorders>
            <w:noWrap/>
            <w:vAlign w:val="center"/>
          </w:tcPr>
          <w:p w14:paraId="759EE196" w14:textId="77777777" w:rsidR="00FF254A" w:rsidRPr="00E72116" w:rsidRDefault="00FF254A">
            <w:pPr>
              <w:pStyle w:val="aff5"/>
              <w:spacing w:line="276" w:lineRule="auto"/>
            </w:pPr>
          </w:p>
        </w:tc>
        <w:tc>
          <w:tcPr>
            <w:tcW w:w="958" w:type="dxa"/>
            <w:tcBorders>
              <w:top w:val="single" w:sz="4" w:space="0" w:color="auto"/>
              <w:left w:val="nil"/>
              <w:bottom w:val="single" w:sz="4" w:space="0" w:color="auto"/>
              <w:right w:val="single" w:sz="4" w:space="0" w:color="auto"/>
            </w:tcBorders>
            <w:noWrap/>
            <w:vAlign w:val="center"/>
          </w:tcPr>
          <w:p w14:paraId="6B412D0D" w14:textId="77777777" w:rsidR="00FF254A" w:rsidRPr="00E72116" w:rsidRDefault="005E43C2">
            <w:pPr>
              <w:pStyle w:val="aff5"/>
              <w:spacing w:line="276" w:lineRule="auto"/>
            </w:pPr>
            <w:r w:rsidRPr="00E72116">
              <w:rPr>
                <w:rFonts w:hint="eastAsia"/>
              </w:rPr>
              <w:t>学历</w:t>
            </w:r>
          </w:p>
        </w:tc>
        <w:tc>
          <w:tcPr>
            <w:tcW w:w="1065" w:type="dxa"/>
            <w:tcBorders>
              <w:top w:val="single" w:sz="4" w:space="0" w:color="auto"/>
              <w:left w:val="nil"/>
              <w:bottom w:val="single" w:sz="4" w:space="0" w:color="auto"/>
              <w:right w:val="single" w:sz="4" w:space="0" w:color="auto"/>
            </w:tcBorders>
            <w:noWrap/>
            <w:vAlign w:val="center"/>
          </w:tcPr>
          <w:p w14:paraId="3E6A4BC7" w14:textId="77777777" w:rsidR="00FF254A" w:rsidRPr="00E72116" w:rsidRDefault="00FF254A">
            <w:pPr>
              <w:pStyle w:val="aff5"/>
              <w:spacing w:line="276" w:lineRule="auto"/>
            </w:pPr>
          </w:p>
        </w:tc>
        <w:tc>
          <w:tcPr>
            <w:tcW w:w="2368" w:type="dxa"/>
            <w:gridSpan w:val="3"/>
            <w:tcBorders>
              <w:top w:val="single" w:sz="4" w:space="0" w:color="auto"/>
              <w:left w:val="nil"/>
              <w:bottom w:val="single" w:sz="4" w:space="0" w:color="auto"/>
              <w:right w:val="single" w:sz="4" w:space="0" w:color="auto"/>
            </w:tcBorders>
            <w:noWrap/>
            <w:vAlign w:val="center"/>
          </w:tcPr>
          <w:p w14:paraId="0EE9D51B" w14:textId="77777777" w:rsidR="00FF254A" w:rsidRPr="00E72116" w:rsidRDefault="005E43C2">
            <w:pPr>
              <w:pStyle w:val="aff5"/>
              <w:spacing w:line="276" w:lineRule="auto"/>
            </w:pPr>
            <w:r w:rsidRPr="00E72116">
              <w:rPr>
                <w:rFonts w:hint="eastAsia"/>
              </w:rPr>
              <w:t>拟在本项目任职</w:t>
            </w:r>
          </w:p>
        </w:tc>
        <w:tc>
          <w:tcPr>
            <w:tcW w:w="1896" w:type="dxa"/>
            <w:tcBorders>
              <w:top w:val="single" w:sz="4" w:space="0" w:color="auto"/>
              <w:left w:val="nil"/>
              <w:bottom w:val="single" w:sz="4" w:space="0" w:color="auto"/>
              <w:right w:val="single" w:sz="4" w:space="0" w:color="auto"/>
            </w:tcBorders>
            <w:noWrap/>
            <w:vAlign w:val="center"/>
          </w:tcPr>
          <w:p w14:paraId="3BA12F0C" w14:textId="77777777" w:rsidR="00FF254A" w:rsidRPr="00E72116" w:rsidRDefault="00FF254A">
            <w:pPr>
              <w:pStyle w:val="aff5"/>
              <w:spacing w:line="276" w:lineRule="auto"/>
            </w:pPr>
          </w:p>
        </w:tc>
      </w:tr>
      <w:tr w:rsidR="00E72116" w:rsidRPr="00E72116" w14:paraId="7FF8A78F" w14:textId="77777777">
        <w:trPr>
          <w:trHeight w:val="689"/>
          <w:jc w:val="center"/>
        </w:trPr>
        <w:tc>
          <w:tcPr>
            <w:tcW w:w="1187" w:type="dxa"/>
            <w:tcBorders>
              <w:top w:val="single" w:sz="4" w:space="0" w:color="auto"/>
              <w:left w:val="single" w:sz="4" w:space="0" w:color="auto"/>
              <w:bottom w:val="single" w:sz="4" w:space="0" w:color="auto"/>
              <w:right w:val="single" w:sz="4" w:space="0" w:color="auto"/>
            </w:tcBorders>
            <w:noWrap/>
            <w:vAlign w:val="center"/>
          </w:tcPr>
          <w:p w14:paraId="7BD347A6" w14:textId="77777777" w:rsidR="00FF254A" w:rsidRPr="00E72116" w:rsidRDefault="005E43C2">
            <w:pPr>
              <w:pStyle w:val="aff5"/>
              <w:spacing w:line="276" w:lineRule="auto"/>
            </w:pPr>
            <w:r w:rsidRPr="00E72116">
              <w:rPr>
                <w:rFonts w:hint="eastAsia"/>
              </w:rPr>
              <w:t>工作年限</w:t>
            </w:r>
          </w:p>
        </w:tc>
        <w:tc>
          <w:tcPr>
            <w:tcW w:w="3071" w:type="dxa"/>
            <w:gridSpan w:val="4"/>
            <w:tcBorders>
              <w:top w:val="single" w:sz="4" w:space="0" w:color="auto"/>
              <w:left w:val="nil"/>
              <w:bottom w:val="single" w:sz="4" w:space="0" w:color="auto"/>
              <w:right w:val="single" w:sz="4" w:space="0" w:color="auto"/>
            </w:tcBorders>
            <w:noWrap/>
            <w:vAlign w:val="center"/>
          </w:tcPr>
          <w:p w14:paraId="73709CF8" w14:textId="77777777" w:rsidR="00FF254A" w:rsidRPr="00E72116" w:rsidRDefault="00FF254A">
            <w:pPr>
              <w:pStyle w:val="aff5"/>
              <w:spacing w:line="276" w:lineRule="auto"/>
            </w:pPr>
          </w:p>
        </w:tc>
        <w:tc>
          <w:tcPr>
            <w:tcW w:w="2368" w:type="dxa"/>
            <w:gridSpan w:val="3"/>
            <w:tcBorders>
              <w:top w:val="single" w:sz="4" w:space="0" w:color="auto"/>
              <w:left w:val="nil"/>
              <w:bottom w:val="single" w:sz="4" w:space="0" w:color="auto"/>
              <w:right w:val="single" w:sz="4" w:space="0" w:color="auto"/>
            </w:tcBorders>
            <w:noWrap/>
            <w:vAlign w:val="center"/>
          </w:tcPr>
          <w:p w14:paraId="4242C510" w14:textId="77777777" w:rsidR="00FF254A" w:rsidRPr="00E72116" w:rsidRDefault="005E43C2">
            <w:pPr>
              <w:pStyle w:val="aff5"/>
              <w:spacing w:line="276" w:lineRule="auto"/>
            </w:pPr>
            <w:r w:rsidRPr="00E72116">
              <w:rPr>
                <w:rFonts w:hint="eastAsia"/>
              </w:rPr>
              <w:t>从事相应工作年限</w:t>
            </w:r>
          </w:p>
        </w:tc>
        <w:tc>
          <w:tcPr>
            <w:tcW w:w="1896" w:type="dxa"/>
            <w:tcBorders>
              <w:top w:val="single" w:sz="4" w:space="0" w:color="auto"/>
              <w:left w:val="nil"/>
              <w:bottom w:val="single" w:sz="4" w:space="0" w:color="auto"/>
              <w:right w:val="single" w:sz="4" w:space="0" w:color="auto"/>
            </w:tcBorders>
            <w:noWrap/>
            <w:vAlign w:val="center"/>
          </w:tcPr>
          <w:p w14:paraId="168ED11B" w14:textId="77777777" w:rsidR="00FF254A" w:rsidRPr="00E72116" w:rsidRDefault="00FF254A">
            <w:pPr>
              <w:pStyle w:val="aff5"/>
              <w:spacing w:line="276" w:lineRule="auto"/>
            </w:pPr>
          </w:p>
        </w:tc>
      </w:tr>
      <w:tr w:rsidR="00E72116" w:rsidRPr="00E72116" w14:paraId="3907C420" w14:textId="77777777">
        <w:trPr>
          <w:trHeight w:val="701"/>
          <w:jc w:val="center"/>
        </w:trPr>
        <w:tc>
          <w:tcPr>
            <w:tcW w:w="1187" w:type="dxa"/>
            <w:tcBorders>
              <w:top w:val="single" w:sz="4" w:space="0" w:color="auto"/>
              <w:left w:val="single" w:sz="4" w:space="0" w:color="auto"/>
              <w:bottom w:val="single" w:sz="4" w:space="0" w:color="auto"/>
              <w:right w:val="single" w:sz="4" w:space="0" w:color="auto"/>
            </w:tcBorders>
            <w:noWrap/>
            <w:vAlign w:val="center"/>
          </w:tcPr>
          <w:p w14:paraId="01412658" w14:textId="77777777" w:rsidR="00FF254A" w:rsidRPr="00E72116" w:rsidRDefault="005E43C2">
            <w:pPr>
              <w:pStyle w:val="aff5"/>
              <w:spacing w:line="276" w:lineRule="auto"/>
            </w:pPr>
            <w:r w:rsidRPr="00E72116">
              <w:rPr>
                <w:rFonts w:hint="eastAsia"/>
              </w:rPr>
              <w:t>毕业学校</w:t>
            </w:r>
          </w:p>
        </w:tc>
        <w:tc>
          <w:tcPr>
            <w:tcW w:w="7335" w:type="dxa"/>
            <w:gridSpan w:val="8"/>
            <w:tcBorders>
              <w:top w:val="single" w:sz="4" w:space="0" w:color="auto"/>
              <w:left w:val="nil"/>
              <w:bottom w:val="single" w:sz="4" w:space="0" w:color="auto"/>
              <w:right w:val="single" w:sz="4" w:space="0" w:color="auto"/>
            </w:tcBorders>
            <w:noWrap/>
            <w:vAlign w:val="center"/>
          </w:tcPr>
          <w:p w14:paraId="3B68A827" w14:textId="77777777" w:rsidR="00FF254A" w:rsidRPr="00E72116" w:rsidRDefault="005E43C2">
            <w:pPr>
              <w:pStyle w:val="aff5"/>
              <w:spacing w:line="276" w:lineRule="auto"/>
            </w:pPr>
            <w:r w:rsidRPr="00E72116">
              <w:rPr>
                <w:rFonts w:hint="eastAsia"/>
              </w:rPr>
              <w:t>年毕业于</w:t>
            </w:r>
            <w:r w:rsidRPr="00E72116">
              <w:rPr>
                <w:rFonts w:hint="eastAsia"/>
              </w:rPr>
              <w:t xml:space="preserve">            </w:t>
            </w:r>
            <w:r w:rsidRPr="00E72116">
              <w:rPr>
                <w:rFonts w:hint="eastAsia"/>
              </w:rPr>
              <w:t>学校</w:t>
            </w:r>
            <w:r w:rsidRPr="00E72116">
              <w:rPr>
                <w:rFonts w:hint="eastAsia"/>
              </w:rPr>
              <w:t xml:space="preserve">        </w:t>
            </w:r>
            <w:r w:rsidRPr="00E72116">
              <w:rPr>
                <w:rFonts w:hint="eastAsia"/>
              </w:rPr>
              <w:t>专业</w:t>
            </w:r>
          </w:p>
        </w:tc>
      </w:tr>
      <w:tr w:rsidR="00E72116" w:rsidRPr="00E72116" w14:paraId="4B90B5E5" w14:textId="77777777">
        <w:trPr>
          <w:trHeight w:val="684"/>
          <w:jc w:val="center"/>
        </w:trPr>
        <w:tc>
          <w:tcPr>
            <w:tcW w:w="8522" w:type="dxa"/>
            <w:gridSpan w:val="9"/>
            <w:tcBorders>
              <w:top w:val="single" w:sz="4" w:space="0" w:color="auto"/>
              <w:left w:val="single" w:sz="4" w:space="0" w:color="auto"/>
              <w:bottom w:val="single" w:sz="4" w:space="0" w:color="auto"/>
              <w:right w:val="single" w:sz="4" w:space="0" w:color="auto"/>
            </w:tcBorders>
            <w:noWrap/>
            <w:vAlign w:val="center"/>
          </w:tcPr>
          <w:p w14:paraId="79FBCA66" w14:textId="77777777" w:rsidR="00FF254A" w:rsidRPr="00E72116" w:rsidRDefault="005E43C2">
            <w:pPr>
              <w:pStyle w:val="aff5"/>
              <w:spacing w:line="276" w:lineRule="auto"/>
            </w:pPr>
            <w:r w:rsidRPr="00E72116">
              <w:rPr>
                <w:rFonts w:hint="eastAsia"/>
              </w:rPr>
              <w:t>主要工作经历</w:t>
            </w:r>
          </w:p>
        </w:tc>
      </w:tr>
      <w:tr w:rsidR="00E72116" w:rsidRPr="00E72116" w14:paraId="6844ED30" w14:textId="77777777">
        <w:trPr>
          <w:trHeight w:val="707"/>
          <w:jc w:val="center"/>
        </w:trPr>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099F025D" w14:textId="77777777" w:rsidR="00FF254A" w:rsidRPr="00E72116" w:rsidRDefault="005E43C2">
            <w:pPr>
              <w:pStyle w:val="aff5"/>
              <w:spacing w:line="276" w:lineRule="auto"/>
            </w:pPr>
            <w:r w:rsidRPr="00E72116">
              <w:rPr>
                <w:rFonts w:hint="eastAsia"/>
              </w:rPr>
              <w:t>时</w:t>
            </w:r>
            <w:r w:rsidRPr="00E72116">
              <w:rPr>
                <w:rFonts w:hint="eastAsia"/>
              </w:rPr>
              <w:t xml:space="preserve">  </w:t>
            </w:r>
            <w:r w:rsidRPr="00E72116">
              <w:rPr>
                <w:rFonts w:hint="eastAsia"/>
              </w:rPr>
              <w:t>间</w:t>
            </w:r>
          </w:p>
        </w:tc>
        <w:tc>
          <w:tcPr>
            <w:tcW w:w="3420" w:type="dxa"/>
            <w:gridSpan w:val="4"/>
            <w:tcBorders>
              <w:top w:val="single" w:sz="4" w:space="0" w:color="auto"/>
              <w:left w:val="nil"/>
              <w:bottom w:val="single" w:sz="4" w:space="0" w:color="auto"/>
              <w:right w:val="single" w:sz="4" w:space="0" w:color="auto"/>
            </w:tcBorders>
            <w:noWrap/>
            <w:vAlign w:val="center"/>
          </w:tcPr>
          <w:p w14:paraId="342A5A0A" w14:textId="77777777" w:rsidR="00FF254A" w:rsidRPr="00E72116" w:rsidRDefault="005E43C2">
            <w:pPr>
              <w:pStyle w:val="aff5"/>
              <w:spacing w:line="276" w:lineRule="auto"/>
            </w:pPr>
            <w:r w:rsidRPr="00E72116">
              <w:rPr>
                <w:rFonts w:hint="eastAsia"/>
              </w:rPr>
              <w:t>参加过的类似项目</w:t>
            </w:r>
          </w:p>
        </w:tc>
        <w:tc>
          <w:tcPr>
            <w:tcW w:w="1261" w:type="dxa"/>
            <w:tcBorders>
              <w:top w:val="single" w:sz="4" w:space="0" w:color="auto"/>
              <w:left w:val="nil"/>
              <w:bottom w:val="single" w:sz="4" w:space="0" w:color="auto"/>
              <w:right w:val="single" w:sz="4" w:space="0" w:color="auto"/>
            </w:tcBorders>
            <w:noWrap/>
            <w:vAlign w:val="center"/>
          </w:tcPr>
          <w:p w14:paraId="57CD0A92" w14:textId="77777777" w:rsidR="00FF254A" w:rsidRPr="00E72116" w:rsidRDefault="005E43C2">
            <w:pPr>
              <w:pStyle w:val="aff5"/>
              <w:spacing w:line="276" w:lineRule="auto"/>
            </w:pPr>
            <w:r w:rsidRPr="00E72116">
              <w:rPr>
                <w:rFonts w:hint="eastAsia"/>
              </w:rPr>
              <w:t>担任职务</w:t>
            </w:r>
          </w:p>
        </w:tc>
        <w:tc>
          <w:tcPr>
            <w:tcW w:w="2297" w:type="dxa"/>
            <w:gridSpan w:val="2"/>
            <w:tcBorders>
              <w:top w:val="single" w:sz="4" w:space="0" w:color="auto"/>
              <w:left w:val="nil"/>
              <w:bottom w:val="single" w:sz="4" w:space="0" w:color="auto"/>
              <w:right w:val="single" w:sz="4" w:space="0" w:color="auto"/>
            </w:tcBorders>
            <w:noWrap/>
            <w:vAlign w:val="center"/>
          </w:tcPr>
          <w:p w14:paraId="701B742E" w14:textId="77777777" w:rsidR="00FF254A" w:rsidRPr="00E72116" w:rsidRDefault="005E43C2">
            <w:pPr>
              <w:pStyle w:val="aff5"/>
              <w:spacing w:line="276" w:lineRule="auto"/>
            </w:pPr>
            <w:r w:rsidRPr="00E72116">
              <w:rPr>
                <w:rFonts w:hint="eastAsia"/>
              </w:rPr>
              <w:t>委托人及联系电话</w:t>
            </w:r>
          </w:p>
        </w:tc>
      </w:tr>
      <w:tr w:rsidR="00E72116" w:rsidRPr="00E72116" w14:paraId="73B148A0"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tcPr>
          <w:p w14:paraId="374C3A9B" w14:textId="77777777" w:rsidR="00FF254A" w:rsidRPr="00E72116" w:rsidRDefault="00FF254A">
            <w:pPr>
              <w:pStyle w:val="aff5"/>
              <w:spacing w:line="276" w:lineRule="auto"/>
            </w:pPr>
          </w:p>
        </w:tc>
        <w:tc>
          <w:tcPr>
            <w:tcW w:w="3420" w:type="dxa"/>
            <w:gridSpan w:val="4"/>
            <w:tcBorders>
              <w:top w:val="single" w:sz="4" w:space="0" w:color="auto"/>
              <w:left w:val="nil"/>
              <w:bottom w:val="single" w:sz="4" w:space="0" w:color="auto"/>
              <w:right w:val="single" w:sz="4" w:space="0" w:color="auto"/>
            </w:tcBorders>
            <w:noWrap/>
          </w:tcPr>
          <w:p w14:paraId="027122EE" w14:textId="77777777" w:rsidR="00FF254A" w:rsidRPr="00E72116" w:rsidRDefault="00FF254A">
            <w:pPr>
              <w:pStyle w:val="aff5"/>
              <w:spacing w:line="276" w:lineRule="auto"/>
            </w:pPr>
          </w:p>
        </w:tc>
        <w:tc>
          <w:tcPr>
            <w:tcW w:w="1261" w:type="dxa"/>
            <w:tcBorders>
              <w:top w:val="single" w:sz="4" w:space="0" w:color="auto"/>
              <w:left w:val="nil"/>
              <w:bottom w:val="single" w:sz="4" w:space="0" w:color="auto"/>
              <w:right w:val="single" w:sz="4" w:space="0" w:color="auto"/>
            </w:tcBorders>
            <w:noWrap/>
          </w:tcPr>
          <w:p w14:paraId="4955B70A" w14:textId="77777777" w:rsidR="00FF254A" w:rsidRPr="00E72116" w:rsidRDefault="00FF254A">
            <w:pPr>
              <w:pStyle w:val="aff5"/>
              <w:spacing w:line="276" w:lineRule="auto"/>
            </w:pPr>
          </w:p>
        </w:tc>
        <w:tc>
          <w:tcPr>
            <w:tcW w:w="2297" w:type="dxa"/>
            <w:gridSpan w:val="2"/>
            <w:tcBorders>
              <w:top w:val="single" w:sz="4" w:space="0" w:color="auto"/>
              <w:left w:val="nil"/>
              <w:bottom w:val="single" w:sz="4" w:space="0" w:color="auto"/>
              <w:right w:val="single" w:sz="4" w:space="0" w:color="auto"/>
            </w:tcBorders>
            <w:noWrap/>
          </w:tcPr>
          <w:p w14:paraId="785BC569" w14:textId="77777777" w:rsidR="00FF254A" w:rsidRPr="00E72116" w:rsidRDefault="00FF254A">
            <w:pPr>
              <w:pStyle w:val="aff5"/>
              <w:spacing w:line="276" w:lineRule="auto"/>
            </w:pPr>
          </w:p>
        </w:tc>
      </w:tr>
      <w:tr w:rsidR="00E72116" w:rsidRPr="00E72116" w14:paraId="79342F62"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tcPr>
          <w:p w14:paraId="733C0926" w14:textId="77777777" w:rsidR="00FF254A" w:rsidRPr="00E72116" w:rsidRDefault="00FF254A">
            <w:pPr>
              <w:pStyle w:val="aff5"/>
              <w:spacing w:line="276" w:lineRule="auto"/>
            </w:pPr>
          </w:p>
        </w:tc>
        <w:tc>
          <w:tcPr>
            <w:tcW w:w="3420" w:type="dxa"/>
            <w:gridSpan w:val="4"/>
            <w:tcBorders>
              <w:top w:val="single" w:sz="4" w:space="0" w:color="auto"/>
              <w:left w:val="nil"/>
              <w:bottom w:val="single" w:sz="4" w:space="0" w:color="auto"/>
              <w:right w:val="single" w:sz="4" w:space="0" w:color="auto"/>
            </w:tcBorders>
            <w:noWrap/>
          </w:tcPr>
          <w:p w14:paraId="6137EDB7" w14:textId="77777777" w:rsidR="00FF254A" w:rsidRPr="00E72116" w:rsidRDefault="00FF254A">
            <w:pPr>
              <w:pStyle w:val="aff5"/>
              <w:spacing w:line="276" w:lineRule="auto"/>
            </w:pPr>
          </w:p>
        </w:tc>
        <w:tc>
          <w:tcPr>
            <w:tcW w:w="1261" w:type="dxa"/>
            <w:tcBorders>
              <w:top w:val="single" w:sz="4" w:space="0" w:color="auto"/>
              <w:left w:val="nil"/>
              <w:bottom w:val="single" w:sz="4" w:space="0" w:color="auto"/>
              <w:right w:val="single" w:sz="4" w:space="0" w:color="auto"/>
            </w:tcBorders>
            <w:noWrap/>
          </w:tcPr>
          <w:p w14:paraId="39A76983" w14:textId="77777777" w:rsidR="00FF254A" w:rsidRPr="00E72116" w:rsidRDefault="00FF254A">
            <w:pPr>
              <w:pStyle w:val="aff5"/>
              <w:spacing w:line="276" w:lineRule="auto"/>
            </w:pPr>
          </w:p>
        </w:tc>
        <w:tc>
          <w:tcPr>
            <w:tcW w:w="2297" w:type="dxa"/>
            <w:gridSpan w:val="2"/>
            <w:tcBorders>
              <w:top w:val="single" w:sz="4" w:space="0" w:color="auto"/>
              <w:left w:val="nil"/>
              <w:bottom w:val="single" w:sz="4" w:space="0" w:color="auto"/>
              <w:right w:val="single" w:sz="4" w:space="0" w:color="auto"/>
            </w:tcBorders>
            <w:noWrap/>
          </w:tcPr>
          <w:p w14:paraId="66878CDF" w14:textId="77777777" w:rsidR="00FF254A" w:rsidRPr="00E72116" w:rsidRDefault="00FF254A">
            <w:pPr>
              <w:pStyle w:val="aff5"/>
              <w:spacing w:line="276" w:lineRule="auto"/>
            </w:pPr>
          </w:p>
        </w:tc>
      </w:tr>
      <w:tr w:rsidR="00E72116" w:rsidRPr="00E72116" w14:paraId="66692AAC"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tcPr>
          <w:p w14:paraId="620AC3C7" w14:textId="77777777" w:rsidR="00FF254A" w:rsidRPr="00E72116" w:rsidRDefault="00FF254A">
            <w:pPr>
              <w:pStyle w:val="aff5"/>
              <w:spacing w:line="276" w:lineRule="auto"/>
            </w:pPr>
          </w:p>
        </w:tc>
        <w:tc>
          <w:tcPr>
            <w:tcW w:w="3420" w:type="dxa"/>
            <w:gridSpan w:val="4"/>
            <w:tcBorders>
              <w:top w:val="single" w:sz="4" w:space="0" w:color="auto"/>
              <w:left w:val="nil"/>
              <w:bottom w:val="single" w:sz="4" w:space="0" w:color="auto"/>
              <w:right w:val="single" w:sz="4" w:space="0" w:color="auto"/>
            </w:tcBorders>
            <w:noWrap/>
          </w:tcPr>
          <w:p w14:paraId="520588D3" w14:textId="77777777" w:rsidR="00FF254A" w:rsidRPr="00E72116" w:rsidRDefault="00FF254A">
            <w:pPr>
              <w:pStyle w:val="aff5"/>
              <w:spacing w:line="276" w:lineRule="auto"/>
            </w:pPr>
          </w:p>
        </w:tc>
        <w:tc>
          <w:tcPr>
            <w:tcW w:w="1261" w:type="dxa"/>
            <w:tcBorders>
              <w:top w:val="single" w:sz="4" w:space="0" w:color="auto"/>
              <w:left w:val="nil"/>
              <w:bottom w:val="single" w:sz="4" w:space="0" w:color="auto"/>
              <w:right w:val="single" w:sz="4" w:space="0" w:color="auto"/>
            </w:tcBorders>
            <w:noWrap/>
          </w:tcPr>
          <w:p w14:paraId="395EF732" w14:textId="77777777" w:rsidR="00FF254A" w:rsidRPr="00E72116" w:rsidRDefault="00FF254A">
            <w:pPr>
              <w:pStyle w:val="aff5"/>
              <w:spacing w:line="276" w:lineRule="auto"/>
            </w:pPr>
          </w:p>
        </w:tc>
        <w:tc>
          <w:tcPr>
            <w:tcW w:w="2297" w:type="dxa"/>
            <w:gridSpan w:val="2"/>
            <w:tcBorders>
              <w:top w:val="single" w:sz="4" w:space="0" w:color="auto"/>
              <w:left w:val="nil"/>
              <w:bottom w:val="single" w:sz="4" w:space="0" w:color="auto"/>
              <w:right w:val="single" w:sz="4" w:space="0" w:color="auto"/>
            </w:tcBorders>
            <w:noWrap/>
          </w:tcPr>
          <w:p w14:paraId="0B3E0C43" w14:textId="77777777" w:rsidR="00FF254A" w:rsidRPr="00E72116" w:rsidRDefault="00FF254A">
            <w:pPr>
              <w:pStyle w:val="aff5"/>
              <w:spacing w:line="276" w:lineRule="auto"/>
            </w:pPr>
          </w:p>
        </w:tc>
      </w:tr>
      <w:tr w:rsidR="00E72116" w:rsidRPr="00E72116" w14:paraId="7719F95F"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6B96FB7F" w14:textId="77777777" w:rsidR="00FF254A" w:rsidRPr="00E72116" w:rsidRDefault="00FF254A">
            <w:pPr>
              <w:pStyle w:val="aff5"/>
              <w:spacing w:line="276" w:lineRule="auto"/>
            </w:pPr>
          </w:p>
        </w:tc>
        <w:tc>
          <w:tcPr>
            <w:tcW w:w="3420" w:type="dxa"/>
            <w:gridSpan w:val="4"/>
            <w:tcBorders>
              <w:top w:val="single" w:sz="4" w:space="0" w:color="auto"/>
              <w:left w:val="nil"/>
              <w:bottom w:val="single" w:sz="4" w:space="0" w:color="auto"/>
              <w:right w:val="single" w:sz="4" w:space="0" w:color="auto"/>
            </w:tcBorders>
            <w:noWrap/>
            <w:vAlign w:val="center"/>
          </w:tcPr>
          <w:p w14:paraId="1A3B3060" w14:textId="77777777" w:rsidR="00FF254A" w:rsidRPr="00E72116" w:rsidRDefault="00FF254A">
            <w:pPr>
              <w:pStyle w:val="aff5"/>
              <w:spacing w:line="276" w:lineRule="auto"/>
            </w:pPr>
          </w:p>
        </w:tc>
        <w:tc>
          <w:tcPr>
            <w:tcW w:w="1261" w:type="dxa"/>
            <w:tcBorders>
              <w:top w:val="single" w:sz="4" w:space="0" w:color="auto"/>
              <w:left w:val="nil"/>
              <w:bottom w:val="single" w:sz="4" w:space="0" w:color="auto"/>
              <w:right w:val="single" w:sz="4" w:space="0" w:color="auto"/>
            </w:tcBorders>
            <w:noWrap/>
            <w:vAlign w:val="center"/>
          </w:tcPr>
          <w:p w14:paraId="6BBB8274" w14:textId="77777777" w:rsidR="00FF254A" w:rsidRPr="00E72116" w:rsidRDefault="00FF254A">
            <w:pPr>
              <w:pStyle w:val="aff5"/>
              <w:spacing w:line="276" w:lineRule="auto"/>
            </w:pPr>
          </w:p>
        </w:tc>
        <w:tc>
          <w:tcPr>
            <w:tcW w:w="2297" w:type="dxa"/>
            <w:gridSpan w:val="2"/>
            <w:tcBorders>
              <w:top w:val="single" w:sz="4" w:space="0" w:color="auto"/>
              <w:left w:val="nil"/>
              <w:bottom w:val="single" w:sz="4" w:space="0" w:color="auto"/>
              <w:right w:val="single" w:sz="4" w:space="0" w:color="auto"/>
            </w:tcBorders>
            <w:noWrap/>
            <w:vAlign w:val="center"/>
          </w:tcPr>
          <w:p w14:paraId="13888318" w14:textId="77777777" w:rsidR="00FF254A" w:rsidRPr="00E72116" w:rsidRDefault="00FF254A">
            <w:pPr>
              <w:pStyle w:val="aff5"/>
              <w:spacing w:line="276" w:lineRule="auto"/>
            </w:pPr>
          </w:p>
        </w:tc>
      </w:tr>
      <w:tr w:rsidR="00E72116" w:rsidRPr="00E72116" w14:paraId="7E03BEBE"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3A80A08E" w14:textId="77777777" w:rsidR="00FF254A" w:rsidRPr="00E72116" w:rsidRDefault="00FF254A">
            <w:pPr>
              <w:pStyle w:val="aff5"/>
              <w:spacing w:line="276" w:lineRule="auto"/>
            </w:pPr>
          </w:p>
        </w:tc>
        <w:tc>
          <w:tcPr>
            <w:tcW w:w="3420" w:type="dxa"/>
            <w:gridSpan w:val="4"/>
            <w:tcBorders>
              <w:top w:val="single" w:sz="4" w:space="0" w:color="auto"/>
              <w:left w:val="nil"/>
              <w:bottom w:val="single" w:sz="4" w:space="0" w:color="auto"/>
              <w:right w:val="single" w:sz="4" w:space="0" w:color="auto"/>
            </w:tcBorders>
            <w:noWrap/>
            <w:vAlign w:val="center"/>
          </w:tcPr>
          <w:p w14:paraId="739C48EA" w14:textId="77777777" w:rsidR="00FF254A" w:rsidRPr="00E72116" w:rsidRDefault="00FF254A">
            <w:pPr>
              <w:pStyle w:val="aff5"/>
              <w:spacing w:line="276" w:lineRule="auto"/>
            </w:pPr>
          </w:p>
        </w:tc>
        <w:tc>
          <w:tcPr>
            <w:tcW w:w="1261" w:type="dxa"/>
            <w:tcBorders>
              <w:top w:val="single" w:sz="4" w:space="0" w:color="auto"/>
              <w:left w:val="nil"/>
              <w:bottom w:val="single" w:sz="4" w:space="0" w:color="auto"/>
              <w:right w:val="single" w:sz="4" w:space="0" w:color="auto"/>
            </w:tcBorders>
            <w:noWrap/>
            <w:vAlign w:val="center"/>
          </w:tcPr>
          <w:p w14:paraId="4DA63756" w14:textId="77777777" w:rsidR="00FF254A" w:rsidRPr="00E72116" w:rsidRDefault="00FF254A">
            <w:pPr>
              <w:pStyle w:val="aff5"/>
              <w:spacing w:line="276" w:lineRule="auto"/>
            </w:pPr>
          </w:p>
        </w:tc>
        <w:tc>
          <w:tcPr>
            <w:tcW w:w="2297" w:type="dxa"/>
            <w:gridSpan w:val="2"/>
            <w:tcBorders>
              <w:top w:val="single" w:sz="4" w:space="0" w:color="auto"/>
              <w:left w:val="nil"/>
              <w:bottom w:val="single" w:sz="4" w:space="0" w:color="auto"/>
              <w:right w:val="single" w:sz="4" w:space="0" w:color="auto"/>
            </w:tcBorders>
            <w:noWrap/>
            <w:vAlign w:val="center"/>
          </w:tcPr>
          <w:p w14:paraId="7CA5C1AB" w14:textId="77777777" w:rsidR="00FF254A" w:rsidRPr="00E72116" w:rsidRDefault="00FF254A">
            <w:pPr>
              <w:pStyle w:val="aff5"/>
              <w:spacing w:line="276" w:lineRule="auto"/>
            </w:pPr>
          </w:p>
        </w:tc>
      </w:tr>
      <w:tr w:rsidR="00E72116" w:rsidRPr="00E72116" w14:paraId="65B08EE5"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70B98884" w14:textId="77777777" w:rsidR="00FF254A" w:rsidRPr="00E72116" w:rsidRDefault="00FF254A">
            <w:pPr>
              <w:pStyle w:val="aff5"/>
              <w:spacing w:line="276" w:lineRule="auto"/>
            </w:pPr>
          </w:p>
        </w:tc>
        <w:tc>
          <w:tcPr>
            <w:tcW w:w="3420" w:type="dxa"/>
            <w:gridSpan w:val="4"/>
            <w:tcBorders>
              <w:top w:val="single" w:sz="4" w:space="0" w:color="auto"/>
              <w:left w:val="nil"/>
              <w:bottom w:val="single" w:sz="4" w:space="0" w:color="auto"/>
              <w:right w:val="single" w:sz="4" w:space="0" w:color="auto"/>
            </w:tcBorders>
            <w:noWrap/>
            <w:vAlign w:val="center"/>
          </w:tcPr>
          <w:p w14:paraId="18B715C9" w14:textId="77777777" w:rsidR="00FF254A" w:rsidRPr="00E72116" w:rsidRDefault="00FF254A">
            <w:pPr>
              <w:pStyle w:val="aff5"/>
              <w:spacing w:line="276" w:lineRule="auto"/>
            </w:pPr>
          </w:p>
        </w:tc>
        <w:tc>
          <w:tcPr>
            <w:tcW w:w="1261" w:type="dxa"/>
            <w:tcBorders>
              <w:top w:val="single" w:sz="4" w:space="0" w:color="auto"/>
              <w:left w:val="nil"/>
              <w:bottom w:val="single" w:sz="4" w:space="0" w:color="auto"/>
              <w:right w:val="single" w:sz="4" w:space="0" w:color="auto"/>
            </w:tcBorders>
            <w:noWrap/>
            <w:vAlign w:val="center"/>
          </w:tcPr>
          <w:p w14:paraId="42CB6DCD" w14:textId="77777777" w:rsidR="00FF254A" w:rsidRPr="00E72116" w:rsidRDefault="00FF254A">
            <w:pPr>
              <w:pStyle w:val="aff5"/>
              <w:spacing w:line="276" w:lineRule="auto"/>
            </w:pPr>
          </w:p>
        </w:tc>
        <w:tc>
          <w:tcPr>
            <w:tcW w:w="2297" w:type="dxa"/>
            <w:gridSpan w:val="2"/>
            <w:tcBorders>
              <w:top w:val="single" w:sz="4" w:space="0" w:color="auto"/>
              <w:left w:val="nil"/>
              <w:bottom w:val="single" w:sz="4" w:space="0" w:color="auto"/>
              <w:right w:val="single" w:sz="4" w:space="0" w:color="auto"/>
            </w:tcBorders>
            <w:noWrap/>
            <w:vAlign w:val="center"/>
          </w:tcPr>
          <w:p w14:paraId="11402AA4" w14:textId="77777777" w:rsidR="00FF254A" w:rsidRPr="00E72116" w:rsidRDefault="00FF254A">
            <w:pPr>
              <w:pStyle w:val="aff5"/>
              <w:spacing w:line="276" w:lineRule="auto"/>
            </w:pPr>
          </w:p>
        </w:tc>
      </w:tr>
      <w:tr w:rsidR="00E72116" w:rsidRPr="00E72116" w14:paraId="6B1D81AA"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4166E5AC" w14:textId="77777777" w:rsidR="00FF254A" w:rsidRPr="00E72116" w:rsidRDefault="00FF254A">
            <w:pPr>
              <w:pStyle w:val="aff5"/>
              <w:spacing w:line="276" w:lineRule="auto"/>
            </w:pPr>
          </w:p>
        </w:tc>
        <w:tc>
          <w:tcPr>
            <w:tcW w:w="3420" w:type="dxa"/>
            <w:gridSpan w:val="4"/>
            <w:tcBorders>
              <w:top w:val="single" w:sz="4" w:space="0" w:color="auto"/>
              <w:left w:val="nil"/>
              <w:bottom w:val="single" w:sz="4" w:space="0" w:color="auto"/>
              <w:right w:val="single" w:sz="4" w:space="0" w:color="auto"/>
            </w:tcBorders>
            <w:noWrap/>
            <w:vAlign w:val="center"/>
          </w:tcPr>
          <w:p w14:paraId="2385C257" w14:textId="77777777" w:rsidR="00FF254A" w:rsidRPr="00E72116" w:rsidRDefault="00FF254A">
            <w:pPr>
              <w:pStyle w:val="aff5"/>
              <w:spacing w:line="276" w:lineRule="auto"/>
            </w:pPr>
          </w:p>
        </w:tc>
        <w:tc>
          <w:tcPr>
            <w:tcW w:w="1261" w:type="dxa"/>
            <w:tcBorders>
              <w:top w:val="single" w:sz="4" w:space="0" w:color="auto"/>
              <w:left w:val="nil"/>
              <w:bottom w:val="single" w:sz="4" w:space="0" w:color="auto"/>
              <w:right w:val="single" w:sz="4" w:space="0" w:color="auto"/>
            </w:tcBorders>
            <w:noWrap/>
            <w:vAlign w:val="center"/>
          </w:tcPr>
          <w:p w14:paraId="5D7D48B0" w14:textId="77777777" w:rsidR="00FF254A" w:rsidRPr="00E72116" w:rsidRDefault="00FF254A">
            <w:pPr>
              <w:pStyle w:val="aff5"/>
              <w:spacing w:line="276" w:lineRule="auto"/>
            </w:pPr>
          </w:p>
        </w:tc>
        <w:tc>
          <w:tcPr>
            <w:tcW w:w="2297" w:type="dxa"/>
            <w:gridSpan w:val="2"/>
            <w:tcBorders>
              <w:top w:val="single" w:sz="4" w:space="0" w:color="auto"/>
              <w:left w:val="nil"/>
              <w:bottom w:val="single" w:sz="4" w:space="0" w:color="auto"/>
              <w:right w:val="single" w:sz="4" w:space="0" w:color="auto"/>
            </w:tcBorders>
            <w:noWrap/>
            <w:vAlign w:val="center"/>
          </w:tcPr>
          <w:p w14:paraId="2A5A73E9" w14:textId="77777777" w:rsidR="00FF254A" w:rsidRPr="00E72116" w:rsidRDefault="00FF254A">
            <w:pPr>
              <w:pStyle w:val="aff5"/>
              <w:spacing w:line="276" w:lineRule="auto"/>
            </w:pPr>
          </w:p>
        </w:tc>
      </w:tr>
    </w:tbl>
    <w:p w14:paraId="660456A9" w14:textId="77777777" w:rsidR="00FF254A" w:rsidRPr="00E72116" w:rsidRDefault="005E43C2">
      <w:pPr>
        <w:pStyle w:val="aff1"/>
        <w:ind w:firstLine="480"/>
      </w:pPr>
      <w:r w:rsidRPr="00E72116">
        <w:rPr>
          <w:rFonts w:hint="eastAsia"/>
        </w:rPr>
        <w:t>注：投标人应根据投标人须知第</w:t>
      </w:r>
      <w:r w:rsidRPr="00E72116">
        <w:rPr>
          <w:rFonts w:hint="eastAsia"/>
        </w:rPr>
        <w:t>3.5.6</w:t>
      </w:r>
      <w:r w:rsidRPr="00E72116">
        <w:rPr>
          <w:rFonts w:hint="eastAsia"/>
        </w:rPr>
        <w:t>项的要求在本表后附相关证明材料。</w:t>
      </w:r>
    </w:p>
    <w:p w14:paraId="4F7D6DA1" w14:textId="77777777" w:rsidR="00FF254A" w:rsidRPr="00E72116" w:rsidRDefault="00FF254A">
      <w:pPr>
        <w:pStyle w:val="aff1"/>
        <w:ind w:firstLine="480"/>
      </w:pPr>
    </w:p>
    <w:p w14:paraId="19E3AA55" w14:textId="77777777" w:rsidR="00FF254A" w:rsidRPr="00E72116" w:rsidRDefault="005E43C2">
      <w:pPr>
        <w:pStyle w:val="aff1"/>
        <w:ind w:firstLine="480"/>
        <w:rPr>
          <w:b/>
          <w:bCs/>
        </w:rPr>
      </w:pPr>
      <w:r w:rsidRPr="00E72116">
        <w:rPr>
          <w:rFonts w:hint="eastAsia"/>
        </w:rPr>
        <w:br w:type="page"/>
      </w:r>
      <w:r w:rsidRPr="00E72116">
        <w:rPr>
          <w:rFonts w:hint="eastAsia"/>
          <w:b/>
          <w:bCs/>
        </w:rPr>
        <w:lastRenderedPageBreak/>
        <w:t>（六）拟投入本项目的主要试验检测仪器设备表（格式可自定）</w:t>
      </w:r>
    </w:p>
    <w:p w14:paraId="4E0A477C" w14:textId="77777777" w:rsidR="00FF254A" w:rsidRPr="00E72116" w:rsidRDefault="005E43C2">
      <w:pPr>
        <w:pStyle w:val="aff1"/>
        <w:ind w:firstLine="482"/>
        <w:rPr>
          <w:b/>
          <w:bCs/>
        </w:rPr>
      </w:pPr>
      <w:r w:rsidRPr="00E72116">
        <w:rPr>
          <w:rFonts w:hint="eastAsia"/>
          <w:b/>
          <w:bCs/>
        </w:rPr>
        <w:t>拟投入本项目的通讯、办公、检测设备清单</w:t>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95"/>
        <w:gridCol w:w="1852"/>
        <w:gridCol w:w="1749"/>
        <w:gridCol w:w="1573"/>
        <w:gridCol w:w="1558"/>
      </w:tblGrid>
      <w:tr w:rsidR="00E72116" w:rsidRPr="00E72116" w14:paraId="3AC8A8A2" w14:textId="77777777">
        <w:trPr>
          <w:cantSplit/>
          <w:trHeight w:val="340"/>
        </w:trPr>
        <w:tc>
          <w:tcPr>
            <w:tcW w:w="2499" w:type="dxa"/>
            <w:gridSpan w:val="2"/>
            <w:vMerge w:val="restart"/>
            <w:tcBorders>
              <w:top w:val="single" w:sz="4" w:space="0" w:color="auto"/>
              <w:left w:val="single" w:sz="4" w:space="0" w:color="auto"/>
              <w:bottom w:val="single" w:sz="4" w:space="0" w:color="auto"/>
              <w:right w:val="single" w:sz="4" w:space="0" w:color="auto"/>
            </w:tcBorders>
            <w:noWrap/>
            <w:vAlign w:val="center"/>
          </w:tcPr>
          <w:p w14:paraId="7B653A42" w14:textId="77777777" w:rsidR="00FF254A" w:rsidRPr="00E72116" w:rsidRDefault="005E43C2">
            <w:pPr>
              <w:pStyle w:val="aff1"/>
              <w:spacing w:line="240" w:lineRule="auto"/>
              <w:ind w:firstLine="480"/>
            </w:pPr>
            <w:r w:rsidRPr="00E72116">
              <w:rPr>
                <w:rFonts w:hint="eastAsia"/>
              </w:rPr>
              <w:t>名称及型号</w:t>
            </w:r>
          </w:p>
        </w:tc>
        <w:tc>
          <w:tcPr>
            <w:tcW w:w="6732" w:type="dxa"/>
            <w:gridSpan w:val="4"/>
            <w:tcBorders>
              <w:top w:val="single" w:sz="4" w:space="0" w:color="auto"/>
              <w:left w:val="single" w:sz="4" w:space="0" w:color="auto"/>
              <w:bottom w:val="single" w:sz="4" w:space="0" w:color="auto"/>
              <w:right w:val="single" w:sz="4" w:space="0" w:color="auto"/>
            </w:tcBorders>
            <w:noWrap/>
            <w:vAlign w:val="center"/>
          </w:tcPr>
          <w:p w14:paraId="7578EA7D" w14:textId="77777777" w:rsidR="00FF254A" w:rsidRPr="00E72116" w:rsidRDefault="005E43C2">
            <w:pPr>
              <w:pStyle w:val="aff1"/>
              <w:spacing w:line="240" w:lineRule="auto"/>
              <w:ind w:firstLine="480"/>
            </w:pPr>
            <w:r w:rsidRPr="00E72116">
              <w:rPr>
                <w:rFonts w:hint="eastAsia"/>
              </w:rPr>
              <w:t>申请单位能达到的程度简述（由申请单位填写）</w:t>
            </w:r>
          </w:p>
        </w:tc>
      </w:tr>
      <w:tr w:rsidR="00E72116" w:rsidRPr="00E72116" w14:paraId="600207C2" w14:textId="77777777">
        <w:trPr>
          <w:cantSplit/>
          <w:trHeight w:val="340"/>
        </w:trPr>
        <w:tc>
          <w:tcPr>
            <w:tcW w:w="2499" w:type="dxa"/>
            <w:gridSpan w:val="2"/>
            <w:vMerge/>
            <w:tcBorders>
              <w:top w:val="single" w:sz="4" w:space="0" w:color="auto"/>
              <w:left w:val="single" w:sz="4" w:space="0" w:color="auto"/>
              <w:bottom w:val="single" w:sz="4" w:space="0" w:color="auto"/>
              <w:right w:val="single" w:sz="4" w:space="0" w:color="auto"/>
            </w:tcBorders>
            <w:noWrap/>
            <w:vAlign w:val="center"/>
          </w:tcPr>
          <w:p w14:paraId="3EFA25FE" w14:textId="77777777" w:rsidR="00FF254A" w:rsidRPr="00E72116" w:rsidRDefault="00FF254A">
            <w:pPr>
              <w:pStyle w:val="aff1"/>
              <w:spacing w:line="240" w:lineRule="auto"/>
              <w:ind w:firstLine="480"/>
            </w:pPr>
          </w:p>
        </w:tc>
        <w:tc>
          <w:tcPr>
            <w:tcW w:w="1852" w:type="dxa"/>
            <w:vMerge w:val="restart"/>
            <w:tcBorders>
              <w:top w:val="single" w:sz="4" w:space="0" w:color="auto"/>
              <w:left w:val="single" w:sz="4" w:space="0" w:color="auto"/>
              <w:bottom w:val="single" w:sz="4" w:space="0" w:color="auto"/>
              <w:right w:val="single" w:sz="4" w:space="0" w:color="auto"/>
            </w:tcBorders>
            <w:noWrap/>
            <w:vAlign w:val="center"/>
          </w:tcPr>
          <w:p w14:paraId="1D9064A1" w14:textId="77777777" w:rsidR="00FF254A" w:rsidRPr="00E72116" w:rsidRDefault="005E43C2">
            <w:pPr>
              <w:pStyle w:val="aff1"/>
              <w:spacing w:line="240" w:lineRule="auto"/>
              <w:ind w:firstLineChars="0" w:firstLine="0"/>
            </w:pPr>
            <w:r w:rsidRPr="00E72116">
              <w:rPr>
                <w:rFonts w:hint="eastAsia"/>
              </w:rPr>
              <w:t>数量（台套）</w:t>
            </w:r>
          </w:p>
        </w:tc>
        <w:tc>
          <w:tcPr>
            <w:tcW w:w="4880" w:type="dxa"/>
            <w:gridSpan w:val="3"/>
            <w:tcBorders>
              <w:top w:val="single" w:sz="4" w:space="0" w:color="auto"/>
              <w:left w:val="single" w:sz="4" w:space="0" w:color="auto"/>
              <w:bottom w:val="single" w:sz="4" w:space="0" w:color="auto"/>
              <w:right w:val="single" w:sz="4" w:space="0" w:color="auto"/>
            </w:tcBorders>
            <w:noWrap/>
            <w:vAlign w:val="center"/>
          </w:tcPr>
          <w:p w14:paraId="477148C8" w14:textId="77777777" w:rsidR="00FF254A" w:rsidRPr="00E72116" w:rsidRDefault="005E43C2">
            <w:pPr>
              <w:pStyle w:val="aff1"/>
              <w:spacing w:line="240" w:lineRule="auto"/>
              <w:ind w:firstLine="480"/>
            </w:pPr>
            <w:r w:rsidRPr="00E72116">
              <w:rPr>
                <w:rFonts w:hint="eastAsia"/>
              </w:rPr>
              <w:t>拟投入本项目情况（台套）</w:t>
            </w:r>
          </w:p>
        </w:tc>
      </w:tr>
      <w:tr w:rsidR="00E72116" w:rsidRPr="00E72116" w14:paraId="18DF89FD" w14:textId="77777777">
        <w:trPr>
          <w:cantSplit/>
          <w:trHeight w:val="340"/>
        </w:trPr>
        <w:tc>
          <w:tcPr>
            <w:tcW w:w="2499" w:type="dxa"/>
            <w:gridSpan w:val="2"/>
            <w:vMerge/>
            <w:tcBorders>
              <w:top w:val="single" w:sz="4" w:space="0" w:color="auto"/>
              <w:left w:val="single" w:sz="4" w:space="0" w:color="auto"/>
              <w:bottom w:val="single" w:sz="4" w:space="0" w:color="auto"/>
              <w:right w:val="single" w:sz="4" w:space="0" w:color="auto"/>
            </w:tcBorders>
            <w:noWrap/>
            <w:vAlign w:val="center"/>
          </w:tcPr>
          <w:p w14:paraId="48F074EB" w14:textId="77777777" w:rsidR="00FF254A" w:rsidRPr="00E72116" w:rsidRDefault="00FF254A">
            <w:pPr>
              <w:pStyle w:val="aff1"/>
              <w:spacing w:line="240" w:lineRule="auto"/>
              <w:ind w:firstLine="480"/>
            </w:pPr>
          </w:p>
        </w:tc>
        <w:tc>
          <w:tcPr>
            <w:tcW w:w="1852" w:type="dxa"/>
            <w:vMerge/>
            <w:tcBorders>
              <w:top w:val="single" w:sz="4" w:space="0" w:color="auto"/>
              <w:left w:val="single" w:sz="4" w:space="0" w:color="auto"/>
              <w:bottom w:val="single" w:sz="4" w:space="0" w:color="auto"/>
              <w:right w:val="single" w:sz="4" w:space="0" w:color="auto"/>
            </w:tcBorders>
            <w:noWrap/>
            <w:vAlign w:val="center"/>
          </w:tcPr>
          <w:p w14:paraId="4BC2343C"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745ACBF8" w14:textId="77777777" w:rsidR="00FF254A" w:rsidRPr="00E72116" w:rsidRDefault="005E43C2">
            <w:pPr>
              <w:pStyle w:val="aff1"/>
              <w:spacing w:line="240" w:lineRule="auto"/>
              <w:ind w:firstLine="480"/>
            </w:pPr>
            <w:r w:rsidRPr="00E72116">
              <w:rPr>
                <w:rFonts w:hint="eastAsia"/>
              </w:rPr>
              <w:t>新购</w:t>
            </w:r>
          </w:p>
        </w:tc>
        <w:tc>
          <w:tcPr>
            <w:tcW w:w="1573" w:type="dxa"/>
            <w:tcBorders>
              <w:top w:val="single" w:sz="4" w:space="0" w:color="auto"/>
              <w:left w:val="single" w:sz="4" w:space="0" w:color="auto"/>
              <w:bottom w:val="single" w:sz="4" w:space="0" w:color="auto"/>
              <w:right w:val="single" w:sz="4" w:space="0" w:color="auto"/>
            </w:tcBorders>
            <w:noWrap/>
            <w:vAlign w:val="center"/>
          </w:tcPr>
          <w:p w14:paraId="5A4FD1B1" w14:textId="77777777" w:rsidR="00FF254A" w:rsidRPr="00E72116" w:rsidRDefault="005E43C2">
            <w:pPr>
              <w:pStyle w:val="aff1"/>
              <w:spacing w:line="240" w:lineRule="auto"/>
              <w:ind w:firstLine="480"/>
            </w:pPr>
            <w:r w:rsidRPr="00E72116">
              <w:rPr>
                <w:rFonts w:hint="eastAsia"/>
              </w:rPr>
              <w:t>自有</w:t>
            </w:r>
          </w:p>
        </w:tc>
        <w:tc>
          <w:tcPr>
            <w:tcW w:w="1558" w:type="dxa"/>
            <w:tcBorders>
              <w:top w:val="single" w:sz="4" w:space="0" w:color="auto"/>
              <w:left w:val="single" w:sz="4" w:space="0" w:color="auto"/>
              <w:bottom w:val="single" w:sz="4" w:space="0" w:color="auto"/>
              <w:right w:val="single" w:sz="4" w:space="0" w:color="auto"/>
            </w:tcBorders>
            <w:noWrap/>
            <w:vAlign w:val="center"/>
          </w:tcPr>
          <w:p w14:paraId="432C6305" w14:textId="77777777" w:rsidR="00FF254A" w:rsidRPr="00E72116" w:rsidRDefault="005E43C2">
            <w:pPr>
              <w:pStyle w:val="aff1"/>
              <w:spacing w:line="240" w:lineRule="auto"/>
              <w:ind w:firstLine="480"/>
            </w:pPr>
            <w:r w:rsidRPr="00E72116">
              <w:rPr>
                <w:rFonts w:hint="eastAsia"/>
              </w:rPr>
              <w:t>租赁</w:t>
            </w:r>
          </w:p>
        </w:tc>
      </w:tr>
      <w:tr w:rsidR="00E72116" w:rsidRPr="00E72116" w14:paraId="620498CF" w14:textId="77777777">
        <w:trPr>
          <w:cantSplit/>
          <w:trHeight w:val="340"/>
        </w:trPr>
        <w:tc>
          <w:tcPr>
            <w:tcW w:w="704" w:type="dxa"/>
            <w:vMerge w:val="restart"/>
            <w:tcBorders>
              <w:top w:val="single" w:sz="4" w:space="0" w:color="auto"/>
              <w:left w:val="single" w:sz="4" w:space="0" w:color="auto"/>
              <w:bottom w:val="single" w:sz="4" w:space="0" w:color="auto"/>
              <w:right w:val="single" w:sz="4" w:space="0" w:color="auto"/>
            </w:tcBorders>
            <w:noWrap/>
            <w:vAlign w:val="center"/>
          </w:tcPr>
          <w:p w14:paraId="52BD7A36" w14:textId="77777777" w:rsidR="00FF254A" w:rsidRPr="00E72116" w:rsidRDefault="005E43C2">
            <w:pPr>
              <w:pStyle w:val="aff1"/>
              <w:spacing w:line="240" w:lineRule="auto"/>
              <w:ind w:firstLineChars="0" w:firstLine="0"/>
            </w:pPr>
            <w:r w:rsidRPr="00E72116">
              <w:rPr>
                <w:rFonts w:hint="eastAsia"/>
              </w:rPr>
              <w:t>通讯设备</w:t>
            </w:r>
          </w:p>
        </w:tc>
        <w:tc>
          <w:tcPr>
            <w:tcW w:w="1795" w:type="dxa"/>
            <w:tcBorders>
              <w:top w:val="single" w:sz="4" w:space="0" w:color="auto"/>
              <w:left w:val="single" w:sz="4" w:space="0" w:color="auto"/>
              <w:bottom w:val="single" w:sz="4" w:space="0" w:color="auto"/>
              <w:right w:val="single" w:sz="4" w:space="0" w:color="auto"/>
            </w:tcBorders>
            <w:noWrap/>
            <w:vAlign w:val="center"/>
          </w:tcPr>
          <w:p w14:paraId="4A065883" w14:textId="77777777" w:rsidR="00FF254A" w:rsidRPr="00E72116" w:rsidRDefault="005E43C2">
            <w:pPr>
              <w:pStyle w:val="aff1"/>
              <w:spacing w:line="240" w:lineRule="auto"/>
              <w:ind w:firstLineChars="0" w:firstLine="1"/>
            </w:pPr>
            <w:r w:rsidRPr="00E72116">
              <w:rPr>
                <w:rFonts w:hint="eastAsia"/>
              </w:rPr>
              <w:t>有线电话</w:t>
            </w:r>
          </w:p>
        </w:tc>
        <w:tc>
          <w:tcPr>
            <w:tcW w:w="1852" w:type="dxa"/>
            <w:tcBorders>
              <w:top w:val="single" w:sz="4" w:space="0" w:color="auto"/>
              <w:left w:val="single" w:sz="4" w:space="0" w:color="auto"/>
              <w:bottom w:val="single" w:sz="4" w:space="0" w:color="auto"/>
              <w:right w:val="single" w:sz="4" w:space="0" w:color="auto"/>
            </w:tcBorders>
            <w:noWrap/>
            <w:vAlign w:val="center"/>
          </w:tcPr>
          <w:p w14:paraId="707E6CD5"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3D222004" w14:textId="77777777" w:rsidR="00FF254A" w:rsidRPr="00E72116" w:rsidRDefault="00FF254A">
            <w:pPr>
              <w:pStyle w:val="aff1"/>
              <w:spacing w:line="240" w:lineRule="auto"/>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6132FE03" w14:textId="77777777" w:rsidR="00FF254A" w:rsidRPr="00E72116" w:rsidRDefault="00FF254A">
            <w:pPr>
              <w:pStyle w:val="aff1"/>
              <w:spacing w:line="240" w:lineRule="auto"/>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7C479AA5" w14:textId="77777777" w:rsidR="00FF254A" w:rsidRPr="00E72116" w:rsidRDefault="00FF254A">
            <w:pPr>
              <w:pStyle w:val="aff1"/>
              <w:spacing w:line="240" w:lineRule="auto"/>
              <w:ind w:firstLine="480"/>
            </w:pPr>
          </w:p>
        </w:tc>
      </w:tr>
      <w:tr w:rsidR="00E72116" w:rsidRPr="00E72116" w14:paraId="2A3D1162" w14:textId="77777777">
        <w:trPr>
          <w:cantSplit/>
          <w:trHeight w:val="340"/>
        </w:trPr>
        <w:tc>
          <w:tcPr>
            <w:tcW w:w="704" w:type="dxa"/>
            <w:vMerge/>
            <w:tcBorders>
              <w:top w:val="single" w:sz="4" w:space="0" w:color="auto"/>
              <w:left w:val="single" w:sz="4" w:space="0" w:color="auto"/>
              <w:bottom w:val="single" w:sz="4" w:space="0" w:color="auto"/>
              <w:right w:val="single" w:sz="4" w:space="0" w:color="auto"/>
            </w:tcBorders>
            <w:noWrap/>
            <w:vAlign w:val="center"/>
          </w:tcPr>
          <w:p w14:paraId="65673A8D" w14:textId="77777777" w:rsidR="00FF254A" w:rsidRPr="00E72116" w:rsidRDefault="00FF254A">
            <w:pPr>
              <w:pStyle w:val="aff1"/>
              <w:spacing w:line="240" w:lineRule="auto"/>
              <w:ind w:firstLineChars="0" w:firstLine="0"/>
            </w:pPr>
          </w:p>
        </w:tc>
        <w:tc>
          <w:tcPr>
            <w:tcW w:w="1795" w:type="dxa"/>
            <w:tcBorders>
              <w:top w:val="single" w:sz="4" w:space="0" w:color="auto"/>
              <w:left w:val="single" w:sz="4" w:space="0" w:color="auto"/>
              <w:bottom w:val="single" w:sz="4" w:space="0" w:color="auto"/>
              <w:right w:val="single" w:sz="4" w:space="0" w:color="auto"/>
            </w:tcBorders>
            <w:noWrap/>
            <w:vAlign w:val="center"/>
          </w:tcPr>
          <w:p w14:paraId="443E2F01" w14:textId="77777777" w:rsidR="00FF254A" w:rsidRPr="00E72116" w:rsidRDefault="005E43C2">
            <w:pPr>
              <w:pStyle w:val="aff1"/>
              <w:spacing w:line="240" w:lineRule="auto"/>
              <w:ind w:firstLineChars="0" w:firstLine="1"/>
            </w:pPr>
            <w:r w:rsidRPr="00E72116">
              <w:rPr>
                <w:rFonts w:hint="eastAsia"/>
              </w:rPr>
              <w:t>传真机</w:t>
            </w:r>
          </w:p>
        </w:tc>
        <w:tc>
          <w:tcPr>
            <w:tcW w:w="1852" w:type="dxa"/>
            <w:tcBorders>
              <w:top w:val="single" w:sz="4" w:space="0" w:color="auto"/>
              <w:left w:val="single" w:sz="4" w:space="0" w:color="auto"/>
              <w:bottom w:val="single" w:sz="4" w:space="0" w:color="auto"/>
              <w:right w:val="single" w:sz="4" w:space="0" w:color="auto"/>
            </w:tcBorders>
            <w:noWrap/>
            <w:vAlign w:val="center"/>
          </w:tcPr>
          <w:p w14:paraId="209E15E7"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6BBAFEE8" w14:textId="77777777" w:rsidR="00FF254A" w:rsidRPr="00E72116" w:rsidRDefault="00FF254A">
            <w:pPr>
              <w:pStyle w:val="aff1"/>
              <w:spacing w:line="240" w:lineRule="auto"/>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7FD1E8C3" w14:textId="77777777" w:rsidR="00FF254A" w:rsidRPr="00E72116" w:rsidRDefault="00FF254A">
            <w:pPr>
              <w:pStyle w:val="aff1"/>
              <w:spacing w:line="240" w:lineRule="auto"/>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32DB82FE" w14:textId="77777777" w:rsidR="00FF254A" w:rsidRPr="00E72116" w:rsidRDefault="00FF254A">
            <w:pPr>
              <w:pStyle w:val="aff1"/>
              <w:spacing w:line="240" w:lineRule="auto"/>
              <w:ind w:firstLine="480"/>
            </w:pPr>
          </w:p>
        </w:tc>
      </w:tr>
      <w:tr w:rsidR="00E72116" w:rsidRPr="00E72116" w14:paraId="1BE2D86B" w14:textId="77777777">
        <w:trPr>
          <w:cantSplit/>
          <w:trHeight w:val="340"/>
        </w:trPr>
        <w:tc>
          <w:tcPr>
            <w:tcW w:w="704" w:type="dxa"/>
            <w:vMerge/>
            <w:tcBorders>
              <w:top w:val="single" w:sz="4" w:space="0" w:color="auto"/>
              <w:left w:val="single" w:sz="4" w:space="0" w:color="auto"/>
              <w:bottom w:val="single" w:sz="4" w:space="0" w:color="auto"/>
              <w:right w:val="single" w:sz="4" w:space="0" w:color="auto"/>
            </w:tcBorders>
            <w:noWrap/>
            <w:vAlign w:val="center"/>
          </w:tcPr>
          <w:p w14:paraId="03D09E8B" w14:textId="77777777" w:rsidR="00FF254A" w:rsidRPr="00E72116" w:rsidRDefault="00FF254A">
            <w:pPr>
              <w:pStyle w:val="aff1"/>
              <w:spacing w:line="240" w:lineRule="auto"/>
              <w:ind w:firstLineChars="0" w:firstLine="0"/>
            </w:pPr>
          </w:p>
        </w:tc>
        <w:tc>
          <w:tcPr>
            <w:tcW w:w="1795" w:type="dxa"/>
            <w:tcBorders>
              <w:top w:val="single" w:sz="4" w:space="0" w:color="auto"/>
              <w:left w:val="single" w:sz="4" w:space="0" w:color="auto"/>
              <w:bottom w:val="single" w:sz="4" w:space="0" w:color="auto"/>
              <w:right w:val="single" w:sz="4" w:space="0" w:color="auto"/>
            </w:tcBorders>
            <w:noWrap/>
            <w:vAlign w:val="center"/>
          </w:tcPr>
          <w:p w14:paraId="755EE7FA" w14:textId="77777777" w:rsidR="00FF254A" w:rsidRPr="00E72116" w:rsidRDefault="005E43C2">
            <w:pPr>
              <w:pStyle w:val="aff1"/>
              <w:spacing w:line="240" w:lineRule="auto"/>
              <w:ind w:firstLineChars="0" w:firstLine="1"/>
            </w:pPr>
            <w:r w:rsidRPr="00E72116">
              <w:rPr>
                <w:rFonts w:hint="eastAsia"/>
              </w:rPr>
              <w:t>打印机</w:t>
            </w:r>
          </w:p>
        </w:tc>
        <w:tc>
          <w:tcPr>
            <w:tcW w:w="1852" w:type="dxa"/>
            <w:tcBorders>
              <w:top w:val="single" w:sz="4" w:space="0" w:color="auto"/>
              <w:left w:val="single" w:sz="4" w:space="0" w:color="auto"/>
              <w:bottom w:val="single" w:sz="4" w:space="0" w:color="auto"/>
              <w:right w:val="single" w:sz="4" w:space="0" w:color="auto"/>
            </w:tcBorders>
            <w:noWrap/>
            <w:vAlign w:val="center"/>
          </w:tcPr>
          <w:p w14:paraId="54F64579"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06D42347" w14:textId="77777777" w:rsidR="00FF254A" w:rsidRPr="00E72116" w:rsidRDefault="00FF254A">
            <w:pPr>
              <w:pStyle w:val="aff1"/>
              <w:spacing w:line="240" w:lineRule="auto"/>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135A18FD" w14:textId="77777777" w:rsidR="00FF254A" w:rsidRPr="00E72116" w:rsidRDefault="00FF254A">
            <w:pPr>
              <w:pStyle w:val="aff1"/>
              <w:spacing w:line="240" w:lineRule="auto"/>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027D4C40" w14:textId="77777777" w:rsidR="00FF254A" w:rsidRPr="00E72116" w:rsidRDefault="00FF254A">
            <w:pPr>
              <w:pStyle w:val="aff1"/>
              <w:spacing w:line="240" w:lineRule="auto"/>
              <w:ind w:firstLine="480"/>
            </w:pPr>
          </w:p>
        </w:tc>
      </w:tr>
      <w:tr w:rsidR="00E72116" w:rsidRPr="00E72116" w14:paraId="21B0B8A1" w14:textId="77777777">
        <w:trPr>
          <w:cantSplit/>
          <w:trHeight w:val="340"/>
        </w:trPr>
        <w:tc>
          <w:tcPr>
            <w:tcW w:w="704" w:type="dxa"/>
            <w:vMerge/>
            <w:tcBorders>
              <w:top w:val="single" w:sz="4" w:space="0" w:color="auto"/>
              <w:left w:val="single" w:sz="4" w:space="0" w:color="auto"/>
              <w:bottom w:val="single" w:sz="4" w:space="0" w:color="auto"/>
              <w:right w:val="single" w:sz="4" w:space="0" w:color="auto"/>
            </w:tcBorders>
            <w:noWrap/>
            <w:vAlign w:val="center"/>
          </w:tcPr>
          <w:p w14:paraId="689537F2" w14:textId="77777777" w:rsidR="00FF254A" w:rsidRPr="00E72116" w:rsidRDefault="00FF254A">
            <w:pPr>
              <w:pStyle w:val="aff1"/>
              <w:spacing w:line="240" w:lineRule="auto"/>
              <w:ind w:firstLineChars="0" w:firstLine="0"/>
            </w:pPr>
          </w:p>
        </w:tc>
        <w:tc>
          <w:tcPr>
            <w:tcW w:w="1795" w:type="dxa"/>
            <w:tcBorders>
              <w:top w:val="single" w:sz="4" w:space="0" w:color="auto"/>
              <w:left w:val="single" w:sz="4" w:space="0" w:color="auto"/>
              <w:bottom w:val="single" w:sz="4" w:space="0" w:color="auto"/>
              <w:right w:val="single" w:sz="4" w:space="0" w:color="auto"/>
            </w:tcBorders>
            <w:noWrap/>
            <w:vAlign w:val="center"/>
          </w:tcPr>
          <w:p w14:paraId="3F901CCD" w14:textId="77777777" w:rsidR="00FF254A" w:rsidRPr="00E72116" w:rsidRDefault="005E43C2">
            <w:pPr>
              <w:pStyle w:val="aff1"/>
              <w:spacing w:line="240" w:lineRule="auto"/>
              <w:ind w:firstLineChars="0" w:firstLine="1"/>
            </w:pPr>
            <w:r w:rsidRPr="00E72116">
              <w:rPr>
                <w:rFonts w:hint="eastAsia"/>
              </w:rPr>
              <w:t>……</w:t>
            </w:r>
          </w:p>
        </w:tc>
        <w:tc>
          <w:tcPr>
            <w:tcW w:w="1852" w:type="dxa"/>
            <w:tcBorders>
              <w:top w:val="single" w:sz="4" w:space="0" w:color="auto"/>
              <w:left w:val="single" w:sz="4" w:space="0" w:color="auto"/>
              <w:bottom w:val="single" w:sz="4" w:space="0" w:color="auto"/>
              <w:right w:val="single" w:sz="4" w:space="0" w:color="auto"/>
            </w:tcBorders>
            <w:noWrap/>
            <w:vAlign w:val="center"/>
          </w:tcPr>
          <w:p w14:paraId="16ADAECE"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2017CF82" w14:textId="77777777" w:rsidR="00FF254A" w:rsidRPr="00E72116" w:rsidRDefault="00FF254A">
            <w:pPr>
              <w:pStyle w:val="aff1"/>
              <w:spacing w:line="240" w:lineRule="auto"/>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4C806A52" w14:textId="77777777" w:rsidR="00FF254A" w:rsidRPr="00E72116" w:rsidRDefault="00FF254A">
            <w:pPr>
              <w:pStyle w:val="aff1"/>
              <w:spacing w:line="240" w:lineRule="auto"/>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757B9930" w14:textId="77777777" w:rsidR="00FF254A" w:rsidRPr="00E72116" w:rsidRDefault="00FF254A">
            <w:pPr>
              <w:pStyle w:val="aff1"/>
              <w:spacing w:line="240" w:lineRule="auto"/>
              <w:ind w:firstLine="480"/>
            </w:pPr>
          </w:p>
        </w:tc>
      </w:tr>
      <w:tr w:rsidR="00E72116" w:rsidRPr="00E72116" w14:paraId="6C4CA41B" w14:textId="77777777">
        <w:trPr>
          <w:cantSplit/>
          <w:trHeight w:val="340"/>
        </w:trPr>
        <w:tc>
          <w:tcPr>
            <w:tcW w:w="704" w:type="dxa"/>
            <w:vMerge w:val="restart"/>
            <w:tcBorders>
              <w:top w:val="single" w:sz="4" w:space="0" w:color="auto"/>
              <w:left w:val="single" w:sz="4" w:space="0" w:color="auto"/>
              <w:bottom w:val="single" w:sz="4" w:space="0" w:color="auto"/>
              <w:right w:val="single" w:sz="4" w:space="0" w:color="auto"/>
            </w:tcBorders>
            <w:noWrap/>
            <w:vAlign w:val="center"/>
          </w:tcPr>
          <w:p w14:paraId="13A7CB70" w14:textId="77777777" w:rsidR="00FF254A" w:rsidRPr="00E72116" w:rsidRDefault="005E43C2">
            <w:pPr>
              <w:pStyle w:val="aff1"/>
              <w:spacing w:line="240" w:lineRule="auto"/>
              <w:ind w:firstLineChars="0" w:firstLine="0"/>
            </w:pPr>
            <w:r w:rsidRPr="00E72116">
              <w:rPr>
                <w:rFonts w:hint="eastAsia"/>
              </w:rPr>
              <w:t>办公设备</w:t>
            </w:r>
          </w:p>
        </w:tc>
        <w:tc>
          <w:tcPr>
            <w:tcW w:w="1795" w:type="dxa"/>
            <w:tcBorders>
              <w:top w:val="single" w:sz="4" w:space="0" w:color="auto"/>
              <w:left w:val="single" w:sz="4" w:space="0" w:color="auto"/>
              <w:bottom w:val="single" w:sz="4" w:space="0" w:color="auto"/>
              <w:right w:val="single" w:sz="4" w:space="0" w:color="auto"/>
            </w:tcBorders>
            <w:noWrap/>
            <w:vAlign w:val="center"/>
          </w:tcPr>
          <w:p w14:paraId="27343E16" w14:textId="77777777" w:rsidR="00FF254A" w:rsidRPr="00E72116" w:rsidRDefault="005E43C2">
            <w:pPr>
              <w:pStyle w:val="aff1"/>
              <w:spacing w:line="240" w:lineRule="auto"/>
              <w:ind w:firstLineChars="0" w:firstLine="1"/>
            </w:pPr>
            <w:r w:rsidRPr="00E72116">
              <w:rPr>
                <w:rFonts w:hint="eastAsia"/>
              </w:rPr>
              <w:t>复印机</w:t>
            </w:r>
          </w:p>
        </w:tc>
        <w:tc>
          <w:tcPr>
            <w:tcW w:w="1852" w:type="dxa"/>
            <w:tcBorders>
              <w:top w:val="single" w:sz="4" w:space="0" w:color="auto"/>
              <w:left w:val="single" w:sz="4" w:space="0" w:color="auto"/>
              <w:bottom w:val="single" w:sz="4" w:space="0" w:color="auto"/>
              <w:right w:val="single" w:sz="4" w:space="0" w:color="auto"/>
            </w:tcBorders>
            <w:noWrap/>
            <w:vAlign w:val="center"/>
          </w:tcPr>
          <w:p w14:paraId="1A3EA6E3"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70952495" w14:textId="77777777" w:rsidR="00FF254A" w:rsidRPr="00E72116" w:rsidRDefault="00FF254A">
            <w:pPr>
              <w:pStyle w:val="aff1"/>
              <w:spacing w:line="240" w:lineRule="auto"/>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24A96B55" w14:textId="77777777" w:rsidR="00FF254A" w:rsidRPr="00E72116" w:rsidRDefault="00FF254A">
            <w:pPr>
              <w:pStyle w:val="aff1"/>
              <w:spacing w:line="240" w:lineRule="auto"/>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12875175" w14:textId="77777777" w:rsidR="00FF254A" w:rsidRPr="00E72116" w:rsidRDefault="00FF254A">
            <w:pPr>
              <w:pStyle w:val="aff1"/>
              <w:spacing w:line="240" w:lineRule="auto"/>
              <w:ind w:firstLine="480"/>
            </w:pPr>
          </w:p>
        </w:tc>
      </w:tr>
      <w:tr w:rsidR="00E72116" w:rsidRPr="00E72116" w14:paraId="4E4AD9E6" w14:textId="77777777">
        <w:trPr>
          <w:cantSplit/>
          <w:trHeight w:val="340"/>
        </w:trPr>
        <w:tc>
          <w:tcPr>
            <w:tcW w:w="704" w:type="dxa"/>
            <w:vMerge/>
            <w:tcBorders>
              <w:top w:val="single" w:sz="4" w:space="0" w:color="auto"/>
              <w:left w:val="single" w:sz="4" w:space="0" w:color="auto"/>
              <w:bottom w:val="single" w:sz="4" w:space="0" w:color="auto"/>
              <w:right w:val="single" w:sz="4" w:space="0" w:color="auto"/>
            </w:tcBorders>
            <w:noWrap/>
            <w:vAlign w:val="center"/>
          </w:tcPr>
          <w:p w14:paraId="53409F43" w14:textId="77777777" w:rsidR="00FF254A" w:rsidRPr="00E72116" w:rsidRDefault="00FF254A">
            <w:pPr>
              <w:pStyle w:val="aff1"/>
              <w:spacing w:line="240" w:lineRule="auto"/>
              <w:ind w:firstLineChars="0" w:firstLine="0"/>
            </w:pPr>
          </w:p>
        </w:tc>
        <w:tc>
          <w:tcPr>
            <w:tcW w:w="1795" w:type="dxa"/>
            <w:tcBorders>
              <w:top w:val="single" w:sz="4" w:space="0" w:color="auto"/>
              <w:left w:val="single" w:sz="4" w:space="0" w:color="auto"/>
              <w:bottom w:val="single" w:sz="4" w:space="0" w:color="auto"/>
              <w:right w:val="single" w:sz="4" w:space="0" w:color="auto"/>
            </w:tcBorders>
            <w:noWrap/>
            <w:vAlign w:val="center"/>
          </w:tcPr>
          <w:p w14:paraId="712AA621" w14:textId="77777777" w:rsidR="00FF254A" w:rsidRPr="00E72116" w:rsidRDefault="005E43C2">
            <w:pPr>
              <w:pStyle w:val="aff1"/>
              <w:spacing w:line="240" w:lineRule="auto"/>
              <w:ind w:firstLineChars="0" w:firstLine="1"/>
            </w:pPr>
            <w:r w:rsidRPr="00E72116">
              <w:rPr>
                <w:rFonts w:hint="eastAsia"/>
              </w:rPr>
              <w:t>数码相机</w:t>
            </w:r>
          </w:p>
        </w:tc>
        <w:tc>
          <w:tcPr>
            <w:tcW w:w="1852" w:type="dxa"/>
            <w:tcBorders>
              <w:top w:val="single" w:sz="4" w:space="0" w:color="auto"/>
              <w:left w:val="single" w:sz="4" w:space="0" w:color="auto"/>
              <w:bottom w:val="single" w:sz="4" w:space="0" w:color="auto"/>
              <w:right w:val="single" w:sz="4" w:space="0" w:color="auto"/>
            </w:tcBorders>
            <w:noWrap/>
            <w:vAlign w:val="center"/>
          </w:tcPr>
          <w:p w14:paraId="0C342332"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4736FB86" w14:textId="77777777" w:rsidR="00FF254A" w:rsidRPr="00E72116" w:rsidRDefault="00FF254A">
            <w:pPr>
              <w:pStyle w:val="aff1"/>
              <w:spacing w:line="240" w:lineRule="auto"/>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235C0CA9" w14:textId="77777777" w:rsidR="00FF254A" w:rsidRPr="00E72116" w:rsidRDefault="00FF254A">
            <w:pPr>
              <w:pStyle w:val="aff1"/>
              <w:spacing w:line="240" w:lineRule="auto"/>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1D5E8617" w14:textId="77777777" w:rsidR="00FF254A" w:rsidRPr="00E72116" w:rsidRDefault="00FF254A">
            <w:pPr>
              <w:pStyle w:val="aff1"/>
              <w:spacing w:line="240" w:lineRule="auto"/>
              <w:ind w:firstLine="480"/>
            </w:pPr>
          </w:p>
        </w:tc>
      </w:tr>
      <w:tr w:rsidR="00E72116" w:rsidRPr="00E72116" w14:paraId="24E7FFA7" w14:textId="77777777">
        <w:trPr>
          <w:cantSplit/>
          <w:trHeight w:val="340"/>
        </w:trPr>
        <w:tc>
          <w:tcPr>
            <w:tcW w:w="704" w:type="dxa"/>
            <w:vMerge/>
            <w:tcBorders>
              <w:top w:val="single" w:sz="4" w:space="0" w:color="auto"/>
              <w:left w:val="single" w:sz="4" w:space="0" w:color="auto"/>
              <w:bottom w:val="single" w:sz="4" w:space="0" w:color="auto"/>
              <w:right w:val="single" w:sz="4" w:space="0" w:color="auto"/>
            </w:tcBorders>
            <w:noWrap/>
            <w:vAlign w:val="center"/>
          </w:tcPr>
          <w:p w14:paraId="28963994" w14:textId="77777777" w:rsidR="00FF254A" w:rsidRPr="00E72116" w:rsidRDefault="00FF254A">
            <w:pPr>
              <w:pStyle w:val="aff1"/>
              <w:spacing w:line="240" w:lineRule="auto"/>
              <w:ind w:firstLineChars="0" w:firstLine="0"/>
            </w:pPr>
          </w:p>
        </w:tc>
        <w:tc>
          <w:tcPr>
            <w:tcW w:w="1795" w:type="dxa"/>
            <w:tcBorders>
              <w:top w:val="single" w:sz="4" w:space="0" w:color="auto"/>
              <w:left w:val="single" w:sz="4" w:space="0" w:color="auto"/>
              <w:bottom w:val="single" w:sz="4" w:space="0" w:color="auto"/>
              <w:right w:val="single" w:sz="4" w:space="0" w:color="auto"/>
            </w:tcBorders>
            <w:noWrap/>
            <w:vAlign w:val="center"/>
          </w:tcPr>
          <w:p w14:paraId="262BA142" w14:textId="77777777" w:rsidR="00FF254A" w:rsidRPr="00E72116" w:rsidRDefault="005E43C2">
            <w:pPr>
              <w:pStyle w:val="aff1"/>
              <w:spacing w:line="240" w:lineRule="auto"/>
              <w:ind w:firstLineChars="0" w:firstLine="1"/>
            </w:pPr>
            <w:r w:rsidRPr="00E72116">
              <w:rPr>
                <w:rFonts w:hint="eastAsia"/>
              </w:rPr>
              <w:t>摄像机</w:t>
            </w:r>
          </w:p>
        </w:tc>
        <w:tc>
          <w:tcPr>
            <w:tcW w:w="1852" w:type="dxa"/>
            <w:tcBorders>
              <w:top w:val="single" w:sz="4" w:space="0" w:color="auto"/>
              <w:left w:val="single" w:sz="4" w:space="0" w:color="auto"/>
              <w:bottom w:val="single" w:sz="4" w:space="0" w:color="auto"/>
              <w:right w:val="single" w:sz="4" w:space="0" w:color="auto"/>
            </w:tcBorders>
            <w:noWrap/>
            <w:vAlign w:val="center"/>
          </w:tcPr>
          <w:p w14:paraId="72D6272E"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1CAA177C" w14:textId="77777777" w:rsidR="00FF254A" w:rsidRPr="00E72116" w:rsidRDefault="00FF254A">
            <w:pPr>
              <w:pStyle w:val="aff1"/>
              <w:spacing w:line="240" w:lineRule="auto"/>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4453A89E" w14:textId="77777777" w:rsidR="00FF254A" w:rsidRPr="00E72116" w:rsidRDefault="00FF254A">
            <w:pPr>
              <w:pStyle w:val="aff1"/>
              <w:spacing w:line="240" w:lineRule="auto"/>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5878948E" w14:textId="77777777" w:rsidR="00FF254A" w:rsidRPr="00E72116" w:rsidRDefault="00FF254A">
            <w:pPr>
              <w:pStyle w:val="aff1"/>
              <w:spacing w:line="240" w:lineRule="auto"/>
              <w:ind w:firstLine="480"/>
            </w:pPr>
          </w:p>
        </w:tc>
      </w:tr>
      <w:tr w:rsidR="00E72116" w:rsidRPr="00E72116" w14:paraId="1EDEB896" w14:textId="77777777">
        <w:trPr>
          <w:cantSplit/>
          <w:trHeight w:val="340"/>
        </w:trPr>
        <w:tc>
          <w:tcPr>
            <w:tcW w:w="704" w:type="dxa"/>
            <w:vMerge/>
            <w:tcBorders>
              <w:top w:val="single" w:sz="4" w:space="0" w:color="auto"/>
              <w:left w:val="single" w:sz="4" w:space="0" w:color="auto"/>
              <w:bottom w:val="single" w:sz="4" w:space="0" w:color="auto"/>
              <w:right w:val="single" w:sz="4" w:space="0" w:color="auto"/>
            </w:tcBorders>
            <w:noWrap/>
            <w:vAlign w:val="center"/>
          </w:tcPr>
          <w:p w14:paraId="73476B01" w14:textId="77777777" w:rsidR="00FF254A" w:rsidRPr="00E72116" w:rsidRDefault="00FF254A">
            <w:pPr>
              <w:pStyle w:val="aff1"/>
              <w:spacing w:line="240" w:lineRule="auto"/>
              <w:ind w:firstLineChars="0" w:firstLine="0"/>
            </w:pPr>
          </w:p>
        </w:tc>
        <w:tc>
          <w:tcPr>
            <w:tcW w:w="1795" w:type="dxa"/>
            <w:tcBorders>
              <w:top w:val="single" w:sz="4" w:space="0" w:color="auto"/>
              <w:left w:val="single" w:sz="4" w:space="0" w:color="auto"/>
              <w:bottom w:val="single" w:sz="4" w:space="0" w:color="auto"/>
              <w:right w:val="single" w:sz="4" w:space="0" w:color="auto"/>
            </w:tcBorders>
            <w:noWrap/>
            <w:vAlign w:val="center"/>
          </w:tcPr>
          <w:p w14:paraId="15E0EE31" w14:textId="77777777" w:rsidR="00FF254A" w:rsidRPr="00E72116" w:rsidRDefault="005E43C2">
            <w:pPr>
              <w:pStyle w:val="aff1"/>
              <w:spacing w:line="240" w:lineRule="auto"/>
              <w:ind w:firstLineChars="0" w:firstLine="1"/>
            </w:pPr>
            <w:r w:rsidRPr="00E72116">
              <w:rPr>
                <w:rFonts w:hint="eastAsia"/>
              </w:rPr>
              <w:t>电</w:t>
            </w:r>
            <w:r w:rsidRPr="00E72116">
              <w:rPr>
                <w:rFonts w:hint="eastAsia"/>
              </w:rPr>
              <w:t xml:space="preserve">  </w:t>
            </w:r>
            <w:r w:rsidRPr="00E72116">
              <w:rPr>
                <w:rFonts w:hint="eastAsia"/>
              </w:rPr>
              <w:t>脑</w:t>
            </w:r>
          </w:p>
        </w:tc>
        <w:tc>
          <w:tcPr>
            <w:tcW w:w="1852" w:type="dxa"/>
            <w:tcBorders>
              <w:top w:val="single" w:sz="4" w:space="0" w:color="auto"/>
              <w:left w:val="single" w:sz="4" w:space="0" w:color="auto"/>
              <w:bottom w:val="single" w:sz="4" w:space="0" w:color="auto"/>
              <w:right w:val="single" w:sz="4" w:space="0" w:color="auto"/>
            </w:tcBorders>
            <w:noWrap/>
            <w:vAlign w:val="center"/>
          </w:tcPr>
          <w:p w14:paraId="711E85C5"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3AFECAB5" w14:textId="77777777" w:rsidR="00FF254A" w:rsidRPr="00E72116" w:rsidRDefault="00FF254A">
            <w:pPr>
              <w:pStyle w:val="aff1"/>
              <w:spacing w:line="240" w:lineRule="auto"/>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5BB34A35" w14:textId="77777777" w:rsidR="00FF254A" w:rsidRPr="00E72116" w:rsidRDefault="00FF254A">
            <w:pPr>
              <w:pStyle w:val="aff1"/>
              <w:spacing w:line="240" w:lineRule="auto"/>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0832C5E6" w14:textId="77777777" w:rsidR="00FF254A" w:rsidRPr="00E72116" w:rsidRDefault="00FF254A">
            <w:pPr>
              <w:pStyle w:val="aff1"/>
              <w:spacing w:line="240" w:lineRule="auto"/>
              <w:ind w:firstLine="480"/>
            </w:pPr>
          </w:p>
        </w:tc>
      </w:tr>
      <w:tr w:rsidR="00E72116" w:rsidRPr="00E72116" w14:paraId="6D6AFF99" w14:textId="77777777">
        <w:trPr>
          <w:cantSplit/>
          <w:trHeight w:val="340"/>
        </w:trPr>
        <w:tc>
          <w:tcPr>
            <w:tcW w:w="704" w:type="dxa"/>
            <w:vMerge/>
            <w:tcBorders>
              <w:top w:val="single" w:sz="4" w:space="0" w:color="auto"/>
              <w:left w:val="single" w:sz="4" w:space="0" w:color="auto"/>
              <w:bottom w:val="single" w:sz="4" w:space="0" w:color="auto"/>
              <w:right w:val="single" w:sz="4" w:space="0" w:color="auto"/>
            </w:tcBorders>
            <w:noWrap/>
            <w:vAlign w:val="center"/>
          </w:tcPr>
          <w:p w14:paraId="615C1686" w14:textId="77777777" w:rsidR="00FF254A" w:rsidRPr="00E72116" w:rsidRDefault="00FF254A">
            <w:pPr>
              <w:pStyle w:val="aff1"/>
              <w:spacing w:line="240" w:lineRule="auto"/>
              <w:ind w:firstLineChars="0" w:firstLine="0"/>
            </w:pPr>
          </w:p>
        </w:tc>
        <w:tc>
          <w:tcPr>
            <w:tcW w:w="1795" w:type="dxa"/>
            <w:tcBorders>
              <w:top w:val="single" w:sz="4" w:space="0" w:color="auto"/>
              <w:left w:val="single" w:sz="4" w:space="0" w:color="auto"/>
              <w:bottom w:val="single" w:sz="4" w:space="0" w:color="auto"/>
              <w:right w:val="single" w:sz="4" w:space="0" w:color="auto"/>
            </w:tcBorders>
            <w:noWrap/>
            <w:vAlign w:val="center"/>
          </w:tcPr>
          <w:p w14:paraId="24D91030" w14:textId="77777777" w:rsidR="00FF254A" w:rsidRPr="00E72116" w:rsidRDefault="005E43C2">
            <w:pPr>
              <w:pStyle w:val="aff1"/>
              <w:spacing w:line="240" w:lineRule="auto"/>
              <w:ind w:firstLineChars="0" w:firstLine="1"/>
            </w:pPr>
            <w:r w:rsidRPr="00E72116">
              <w:rPr>
                <w:rFonts w:hint="eastAsia"/>
              </w:rPr>
              <w:t>无人机</w:t>
            </w:r>
          </w:p>
        </w:tc>
        <w:tc>
          <w:tcPr>
            <w:tcW w:w="1852" w:type="dxa"/>
            <w:tcBorders>
              <w:top w:val="single" w:sz="4" w:space="0" w:color="auto"/>
              <w:left w:val="single" w:sz="4" w:space="0" w:color="auto"/>
              <w:bottom w:val="single" w:sz="4" w:space="0" w:color="auto"/>
              <w:right w:val="single" w:sz="4" w:space="0" w:color="auto"/>
            </w:tcBorders>
            <w:noWrap/>
            <w:vAlign w:val="center"/>
          </w:tcPr>
          <w:p w14:paraId="364EBE6E"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05EC5642" w14:textId="77777777" w:rsidR="00FF254A" w:rsidRPr="00E72116" w:rsidRDefault="00FF254A">
            <w:pPr>
              <w:pStyle w:val="aff1"/>
              <w:spacing w:line="240" w:lineRule="auto"/>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56B5E2B7" w14:textId="77777777" w:rsidR="00FF254A" w:rsidRPr="00E72116" w:rsidRDefault="00FF254A">
            <w:pPr>
              <w:pStyle w:val="aff1"/>
              <w:spacing w:line="240" w:lineRule="auto"/>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1AC75DED" w14:textId="77777777" w:rsidR="00FF254A" w:rsidRPr="00E72116" w:rsidRDefault="00FF254A">
            <w:pPr>
              <w:pStyle w:val="aff1"/>
              <w:spacing w:line="240" w:lineRule="auto"/>
              <w:ind w:firstLine="480"/>
            </w:pPr>
          </w:p>
        </w:tc>
      </w:tr>
      <w:tr w:rsidR="00E72116" w:rsidRPr="00E72116" w14:paraId="25FF115F" w14:textId="77777777">
        <w:trPr>
          <w:cantSplit/>
          <w:trHeight w:val="340"/>
        </w:trPr>
        <w:tc>
          <w:tcPr>
            <w:tcW w:w="704" w:type="dxa"/>
            <w:vMerge/>
            <w:tcBorders>
              <w:top w:val="single" w:sz="4" w:space="0" w:color="auto"/>
              <w:left w:val="single" w:sz="4" w:space="0" w:color="auto"/>
              <w:bottom w:val="single" w:sz="4" w:space="0" w:color="auto"/>
              <w:right w:val="single" w:sz="4" w:space="0" w:color="auto"/>
            </w:tcBorders>
            <w:noWrap/>
            <w:vAlign w:val="center"/>
          </w:tcPr>
          <w:p w14:paraId="3CDC7AC2" w14:textId="77777777" w:rsidR="00FF254A" w:rsidRPr="00E72116" w:rsidRDefault="00FF254A">
            <w:pPr>
              <w:pStyle w:val="aff1"/>
              <w:spacing w:line="240" w:lineRule="auto"/>
              <w:ind w:firstLineChars="0" w:firstLine="0"/>
            </w:pPr>
          </w:p>
        </w:tc>
        <w:tc>
          <w:tcPr>
            <w:tcW w:w="1795" w:type="dxa"/>
            <w:tcBorders>
              <w:top w:val="single" w:sz="4" w:space="0" w:color="auto"/>
              <w:left w:val="single" w:sz="4" w:space="0" w:color="auto"/>
              <w:bottom w:val="single" w:sz="4" w:space="0" w:color="auto"/>
              <w:right w:val="single" w:sz="4" w:space="0" w:color="auto"/>
            </w:tcBorders>
            <w:noWrap/>
            <w:vAlign w:val="center"/>
          </w:tcPr>
          <w:p w14:paraId="715E26C9" w14:textId="77777777" w:rsidR="00FF254A" w:rsidRPr="00E72116" w:rsidRDefault="005E43C2">
            <w:pPr>
              <w:pStyle w:val="aff1"/>
              <w:spacing w:line="240" w:lineRule="auto"/>
              <w:ind w:firstLineChars="0" w:firstLine="1"/>
            </w:pPr>
            <w:r w:rsidRPr="00E72116">
              <w:rPr>
                <w:rFonts w:hint="eastAsia"/>
              </w:rPr>
              <w:t>……</w:t>
            </w:r>
          </w:p>
        </w:tc>
        <w:tc>
          <w:tcPr>
            <w:tcW w:w="1852" w:type="dxa"/>
            <w:tcBorders>
              <w:top w:val="single" w:sz="4" w:space="0" w:color="auto"/>
              <w:left w:val="single" w:sz="4" w:space="0" w:color="auto"/>
              <w:bottom w:val="single" w:sz="4" w:space="0" w:color="auto"/>
              <w:right w:val="single" w:sz="4" w:space="0" w:color="auto"/>
            </w:tcBorders>
            <w:noWrap/>
            <w:vAlign w:val="center"/>
          </w:tcPr>
          <w:p w14:paraId="4402E3B5"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3DE665CE" w14:textId="77777777" w:rsidR="00FF254A" w:rsidRPr="00E72116" w:rsidRDefault="00FF254A">
            <w:pPr>
              <w:pStyle w:val="aff1"/>
              <w:spacing w:line="240" w:lineRule="auto"/>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4ADC5B83" w14:textId="77777777" w:rsidR="00FF254A" w:rsidRPr="00E72116" w:rsidRDefault="00FF254A">
            <w:pPr>
              <w:pStyle w:val="aff1"/>
              <w:spacing w:line="240" w:lineRule="auto"/>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02AF9BF7" w14:textId="77777777" w:rsidR="00FF254A" w:rsidRPr="00E72116" w:rsidRDefault="00FF254A">
            <w:pPr>
              <w:pStyle w:val="aff1"/>
              <w:spacing w:line="240" w:lineRule="auto"/>
              <w:ind w:firstLine="480"/>
            </w:pPr>
          </w:p>
        </w:tc>
      </w:tr>
      <w:tr w:rsidR="00E72116" w:rsidRPr="00E72116" w14:paraId="4507EC93" w14:textId="77777777">
        <w:trPr>
          <w:cantSplit/>
          <w:trHeight w:val="340"/>
        </w:trPr>
        <w:tc>
          <w:tcPr>
            <w:tcW w:w="704" w:type="dxa"/>
            <w:vMerge w:val="restart"/>
            <w:tcBorders>
              <w:top w:val="single" w:sz="4" w:space="0" w:color="auto"/>
              <w:left w:val="single" w:sz="4" w:space="0" w:color="auto"/>
              <w:bottom w:val="single" w:sz="4" w:space="0" w:color="auto"/>
              <w:right w:val="single" w:sz="4" w:space="0" w:color="auto"/>
            </w:tcBorders>
            <w:noWrap/>
            <w:vAlign w:val="center"/>
          </w:tcPr>
          <w:p w14:paraId="454A3DA9" w14:textId="77777777" w:rsidR="00FF254A" w:rsidRPr="00E72116" w:rsidRDefault="005E43C2">
            <w:pPr>
              <w:pStyle w:val="aff1"/>
              <w:spacing w:line="240" w:lineRule="auto"/>
              <w:ind w:firstLineChars="0" w:firstLine="0"/>
            </w:pPr>
            <w:r w:rsidRPr="00E72116">
              <w:rPr>
                <w:rFonts w:hint="eastAsia"/>
              </w:rPr>
              <w:t>检测设备</w:t>
            </w:r>
          </w:p>
        </w:tc>
        <w:tc>
          <w:tcPr>
            <w:tcW w:w="1795" w:type="dxa"/>
            <w:tcBorders>
              <w:top w:val="single" w:sz="4" w:space="0" w:color="auto"/>
              <w:left w:val="single" w:sz="4" w:space="0" w:color="auto"/>
              <w:bottom w:val="single" w:sz="4" w:space="0" w:color="auto"/>
              <w:right w:val="single" w:sz="4" w:space="0" w:color="auto"/>
            </w:tcBorders>
            <w:noWrap/>
            <w:vAlign w:val="center"/>
          </w:tcPr>
          <w:p w14:paraId="4C2C4633" w14:textId="77777777" w:rsidR="00FF254A" w:rsidRPr="00E72116" w:rsidRDefault="005E43C2">
            <w:pPr>
              <w:pStyle w:val="aff1"/>
              <w:spacing w:line="240" w:lineRule="auto"/>
              <w:ind w:firstLineChars="0" w:firstLine="1"/>
            </w:pPr>
            <w:r w:rsidRPr="00E72116">
              <w:rPr>
                <w:rFonts w:hint="eastAsia"/>
              </w:rPr>
              <w:t>30</w:t>
            </w:r>
            <w:r w:rsidRPr="00E72116">
              <w:rPr>
                <w:rFonts w:hint="eastAsia"/>
              </w:rPr>
              <w:t>米钢卷尺</w:t>
            </w:r>
          </w:p>
        </w:tc>
        <w:tc>
          <w:tcPr>
            <w:tcW w:w="1852" w:type="dxa"/>
            <w:tcBorders>
              <w:top w:val="single" w:sz="4" w:space="0" w:color="auto"/>
              <w:left w:val="single" w:sz="4" w:space="0" w:color="auto"/>
              <w:bottom w:val="single" w:sz="4" w:space="0" w:color="auto"/>
              <w:right w:val="single" w:sz="4" w:space="0" w:color="auto"/>
            </w:tcBorders>
            <w:noWrap/>
            <w:vAlign w:val="center"/>
          </w:tcPr>
          <w:p w14:paraId="598DE925"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34360962" w14:textId="77777777" w:rsidR="00FF254A" w:rsidRPr="00E72116" w:rsidRDefault="00FF254A">
            <w:pPr>
              <w:pStyle w:val="aff1"/>
              <w:spacing w:line="240" w:lineRule="auto"/>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1812BF62" w14:textId="77777777" w:rsidR="00FF254A" w:rsidRPr="00E72116" w:rsidRDefault="00FF254A">
            <w:pPr>
              <w:pStyle w:val="aff1"/>
              <w:spacing w:line="240" w:lineRule="auto"/>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2244D0B8" w14:textId="77777777" w:rsidR="00FF254A" w:rsidRPr="00E72116" w:rsidRDefault="00FF254A">
            <w:pPr>
              <w:pStyle w:val="aff1"/>
              <w:spacing w:line="240" w:lineRule="auto"/>
              <w:ind w:firstLine="480"/>
            </w:pPr>
          </w:p>
        </w:tc>
      </w:tr>
      <w:tr w:rsidR="00E72116" w:rsidRPr="00E72116" w14:paraId="4EEA8E2A" w14:textId="77777777">
        <w:trPr>
          <w:cantSplit/>
          <w:trHeight w:val="340"/>
        </w:trPr>
        <w:tc>
          <w:tcPr>
            <w:tcW w:w="704" w:type="dxa"/>
            <w:vMerge/>
            <w:tcBorders>
              <w:top w:val="single" w:sz="4" w:space="0" w:color="auto"/>
              <w:left w:val="single" w:sz="4" w:space="0" w:color="auto"/>
              <w:bottom w:val="single" w:sz="4" w:space="0" w:color="auto"/>
              <w:right w:val="single" w:sz="4" w:space="0" w:color="auto"/>
            </w:tcBorders>
            <w:noWrap/>
            <w:vAlign w:val="center"/>
          </w:tcPr>
          <w:p w14:paraId="5C0B930D" w14:textId="77777777" w:rsidR="00FF254A" w:rsidRPr="00E72116" w:rsidRDefault="00FF254A">
            <w:pPr>
              <w:pStyle w:val="aff1"/>
              <w:spacing w:line="240" w:lineRule="auto"/>
              <w:ind w:firstLine="480"/>
            </w:pPr>
          </w:p>
        </w:tc>
        <w:tc>
          <w:tcPr>
            <w:tcW w:w="1795" w:type="dxa"/>
            <w:tcBorders>
              <w:top w:val="single" w:sz="4" w:space="0" w:color="auto"/>
              <w:left w:val="single" w:sz="4" w:space="0" w:color="auto"/>
              <w:bottom w:val="single" w:sz="4" w:space="0" w:color="auto"/>
              <w:right w:val="single" w:sz="4" w:space="0" w:color="auto"/>
            </w:tcBorders>
            <w:noWrap/>
            <w:vAlign w:val="center"/>
          </w:tcPr>
          <w:p w14:paraId="431536C9" w14:textId="77777777" w:rsidR="00FF254A" w:rsidRPr="00E72116" w:rsidRDefault="005E43C2">
            <w:pPr>
              <w:pStyle w:val="aff1"/>
              <w:spacing w:line="240" w:lineRule="auto"/>
              <w:ind w:firstLineChars="0" w:firstLine="1"/>
            </w:pPr>
            <w:r w:rsidRPr="00E72116">
              <w:rPr>
                <w:rFonts w:hint="eastAsia"/>
              </w:rPr>
              <w:t>5</w:t>
            </w:r>
            <w:r w:rsidRPr="00E72116">
              <w:rPr>
                <w:rFonts w:hint="eastAsia"/>
              </w:rPr>
              <w:t>米钢卷尺</w:t>
            </w:r>
          </w:p>
        </w:tc>
        <w:tc>
          <w:tcPr>
            <w:tcW w:w="1852" w:type="dxa"/>
            <w:tcBorders>
              <w:top w:val="single" w:sz="4" w:space="0" w:color="auto"/>
              <w:left w:val="single" w:sz="4" w:space="0" w:color="auto"/>
              <w:bottom w:val="single" w:sz="4" w:space="0" w:color="auto"/>
              <w:right w:val="single" w:sz="4" w:space="0" w:color="auto"/>
            </w:tcBorders>
            <w:noWrap/>
            <w:vAlign w:val="center"/>
          </w:tcPr>
          <w:p w14:paraId="1FE3876D"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76CF223B" w14:textId="77777777" w:rsidR="00FF254A" w:rsidRPr="00E72116" w:rsidRDefault="00FF254A">
            <w:pPr>
              <w:pStyle w:val="aff1"/>
              <w:spacing w:line="240" w:lineRule="auto"/>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03613623" w14:textId="77777777" w:rsidR="00FF254A" w:rsidRPr="00E72116" w:rsidRDefault="00FF254A">
            <w:pPr>
              <w:pStyle w:val="aff1"/>
              <w:spacing w:line="240" w:lineRule="auto"/>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43668434" w14:textId="77777777" w:rsidR="00FF254A" w:rsidRPr="00E72116" w:rsidRDefault="00FF254A">
            <w:pPr>
              <w:pStyle w:val="aff1"/>
              <w:spacing w:line="240" w:lineRule="auto"/>
              <w:ind w:firstLine="480"/>
            </w:pPr>
          </w:p>
        </w:tc>
      </w:tr>
      <w:tr w:rsidR="00E72116" w:rsidRPr="00E72116" w14:paraId="0DBAFF5F" w14:textId="77777777">
        <w:trPr>
          <w:cantSplit/>
          <w:trHeight w:val="340"/>
        </w:trPr>
        <w:tc>
          <w:tcPr>
            <w:tcW w:w="704" w:type="dxa"/>
            <w:vMerge/>
            <w:tcBorders>
              <w:top w:val="single" w:sz="4" w:space="0" w:color="auto"/>
              <w:left w:val="single" w:sz="4" w:space="0" w:color="auto"/>
              <w:bottom w:val="single" w:sz="4" w:space="0" w:color="auto"/>
              <w:right w:val="single" w:sz="4" w:space="0" w:color="auto"/>
            </w:tcBorders>
            <w:noWrap/>
            <w:vAlign w:val="center"/>
          </w:tcPr>
          <w:p w14:paraId="175CC1D8" w14:textId="77777777" w:rsidR="00FF254A" w:rsidRPr="00E72116" w:rsidRDefault="00FF254A">
            <w:pPr>
              <w:pStyle w:val="aff1"/>
              <w:spacing w:line="240" w:lineRule="auto"/>
              <w:ind w:firstLine="480"/>
            </w:pPr>
          </w:p>
        </w:tc>
        <w:tc>
          <w:tcPr>
            <w:tcW w:w="1795" w:type="dxa"/>
            <w:tcBorders>
              <w:top w:val="single" w:sz="4" w:space="0" w:color="auto"/>
              <w:left w:val="single" w:sz="4" w:space="0" w:color="auto"/>
              <w:bottom w:val="single" w:sz="4" w:space="0" w:color="auto"/>
              <w:right w:val="single" w:sz="4" w:space="0" w:color="auto"/>
            </w:tcBorders>
            <w:noWrap/>
            <w:vAlign w:val="center"/>
          </w:tcPr>
          <w:p w14:paraId="5C85341D" w14:textId="77777777" w:rsidR="00FF254A" w:rsidRPr="00E72116" w:rsidRDefault="005E43C2">
            <w:pPr>
              <w:pStyle w:val="aff1"/>
              <w:spacing w:line="240" w:lineRule="auto"/>
              <w:ind w:firstLineChars="0" w:firstLine="1"/>
            </w:pPr>
            <w:r w:rsidRPr="00E72116">
              <w:rPr>
                <w:rFonts w:hint="eastAsia"/>
              </w:rPr>
              <w:t>激光</w:t>
            </w:r>
            <w:proofErr w:type="gramStart"/>
            <w:r w:rsidRPr="00E72116">
              <w:rPr>
                <w:rFonts w:hint="eastAsia"/>
              </w:rPr>
              <w:t>垂准仪</w:t>
            </w:r>
            <w:proofErr w:type="gramEnd"/>
          </w:p>
        </w:tc>
        <w:tc>
          <w:tcPr>
            <w:tcW w:w="1852" w:type="dxa"/>
            <w:tcBorders>
              <w:top w:val="single" w:sz="4" w:space="0" w:color="auto"/>
              <w:left w:val="single" w:sz="4" w:space="0" w:color="auto"/>
              <w:bottom w:val="single" w:sz="4" w:space="0" w:color="auto"/>
              <w:right w:val="single" w:sz="4" w:space="0" w:color="auto"/>
            </w:tcBorders>
            <w:noWrap/>
            <w:vAlign w:val="center"/>
          </w:tcPr>
          <w:p w14:paraId="7D2D22A9"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47979D56" w14:textId="77777777" w:rsidR="00FF254A" w:rsidRPr="00E72116" w:rsidRDefault="00FF254A">
            <w:pPr>
              <w:pStyle w:val="aff1"/>
              <w:spacing w:line="240" w:lineRule="auto"/>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1E7BD478" w14:textId="77777777" w:rsidR="00FF254A" w:rsidRPr="00E72116" w:rsidRDefault="00FF254A">
            <w:pPr>
              <w:pStyle w:val="aff1"/>
              <w:spacing w:line="240" w:lineRule="auto"/>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0F92CC79" w14:textId="77777777" w:rsidR="00FF254A" w:rsidRPr="00E72116" w:rsidRDefault="00FF254A">
            <w:pPr>
              <w:pStyle w:val="aff1"/>
              <w:spacing w:line="240" w:lineRule="auto"/>
              <w:ind w:firstLine="480"/>
            </w:pPr>
          </w:p>
        </w:tc>
      </w:tr>
      <w:tr w:rsidR="00E72116" w:rsidRPr="00E72116" w14:paraId="32AAE036" w14:textId="77777777">
        <w:trPr>
          <w:cantSplit/>
          <w:trHeight w:val="340"/>
        </w:trPr>
        <w:tc>
          <w:tcPr>
            <w:tcW w:w="704" w:type="dxa"/>
            <w:vMerge/>
            <w:tcBorders>
              <w:top w:val="single" w:sz="4" w:space="0" w:color="auto"/>
              <w:left w:val="single" w:sz="4" w:space="0" w:color="auto"/>
              <w:bottom w:val="single" w:sz="4" w:space="0" w:color="auto"/>
              <w:right w:val="single" w:sz="4" w:space="0" w:color="auto"/>
            </w:tcBorders>
            <w:noWrap/>
            <w:vAlign w:val="center"/>
          </w:tcPr>
          <w:p w14:paraId="59E3A8F1" w14:textId="77777777" w:rsidR="00FF254A" w:rsidRPr="00E72116" w:rsidRDefault="00FF254A">
            <w:pPr>
              <w:pStyle w:val="aff1"/>
              <w:spacing w:line="240" w:lineRule="auto"/>
              <w:ind w:firstLine="480"/>
            </w:pPr>
          </w:p>
        </w:tc>
        <w:tc>
          <w:tcPr>
            <w:tcW w:w="1795" w:type="dxa"/>
            <w:tcBorders>
              <w:top w:val="single" w:sz="4" w:space="0" w:color="auto"/>
              <w:left w:val="single" w:sz="4" w:space="0" w:color="auto"/>
              <w:bottom w:val="single" w:sz="4" w:space="0" w:color="auto"/>
              <w:right w:val="single" w:sz="4" w:space="0" w:color="auto"/>
            </w:tcBorders>
            <w:noWrap/>
            <w:vAlign w:val="center"/>
          </w:tcPr>
          <w:p w14:paraId="0DD4FFB1" w14:textId="77777777" w:rsidR="00FF254A" w:rsidRPr="00E72116" w:rsidRDefault="005E43C2">
            <w:pPr>
              <w:pStyle w:val="aff1"/>
              <w:spacing w:line="240" w:lineRule="auto"/>
              <w:ind w:firstLineChars="0" w:firstLine="1"/>
            </w:pPr>
            <w:r w:rsidRPr="00E72116">
              <w:rPr>
                <w:rFonts w:hint="eastAsia"/>
              </w:rPr>
              <w:t>建筑工程检测尺</w:t>
            </w:r>
          </w:p>
        </w:tc>
        <w:tc>
          <w:tcPr>
            <w:tcW w:w="1852" w:type="dxa"/>
            <w:tcBorders>
              <w:top w:val="single" w:sz="4" w:space="0" w:color="auto"/>
              <w:left w:val="single" w:sz="4" w:space="0" w:color="auto"/>
              <w:bottom w:val="single" w:sz="4" w:space="0" w:color="auto"/>
              <w:right w:val="single" w:sz="4" w:space="0" w:color="auto"/>
            </w:tcBorders>
            <w:noWrap/>
            <w:vAlign w:val="center"/>
          </w:tcPr>
          <w:p w14:paraId="3F61F07C"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2B538DF4" w14:textId="77777777" w:rsidR="00FF254A" w:rsidRPr="00E72116" w:rsidRDefault="00FF254A">
            <w:pPr>
              <w:pStyle w:val="aff1"/>
              <w:spacing w:line="240" w:lineRule="auto"/>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3F79995D" w14:textId="77777777" w:rsidR="00FF254A" w:rsidRPr="00E72116" w:rsidRDefault="00FF254A">
            <w:pPr>
              <w:pStyle w:val="aff1"/>
              <w:spacing w:line="240" w:lineRule="auto"/>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36FD68D1" w14:textId="77777777" w:rsidR="00FF254A" w:rsidRPr="00E72116" w:rsidRDefault="00FF254A">
            <w:pPr>
              <w:pStyle w:val="aff1"/>
              <w:spacing w:line="240" w:lineRule="auto"/>
              <w:ind w:firstLine="480"/>
            </w:pPr>
          </w:p>
        </w:tc>
      </w:tr>
      <w:tr w:rsidR="00E72116" w:rsidRPr="00E72116" w14:paraId="02345B8F" w14:textId="77777777">
        <w:trPr>
          <w:cantSplit/>
          <w:trHeight w:val="340"/>
        </w:trPr>
        <w:tc>
          <w:tcPr>
            <w:tcW w:w="704" w:type="dxa"/>
            <w:vMerge/>
            <w:tcBorders>
              <w:top w:val="single" w:sz="4" w:space="0" w:color="auto"/>
              <w:left w:val="single" w:sz="4" w:space="0" w:color="auto"/>
              <w:bottom w:val="single" w:sz="4" w:space="0" w:color="auto"/>
              <w:right w:val="single" w:sz="4" w:space="0" w:color="auto"/>
            </w:tcBorders>
            <w:noWrap/>
            <w:vAlign w:val="center"/>
          </w:tcPr>
          <w:p w14:paraId="606839A1" w14:textId="77777777" w:rsidR="00FF254A" w:rsidRPr="00E72116" w:rsidRDefault="00FF254A">
            <w:pPr>
              <w:pStyle w:val="aff1"/>
              <w:spacing w:line="240" w:lineRule="auto"/>
              <w:ind w:firstLine="480"/>
            </w:pPr>
          </w:p>
        </w:tc>
        <w:tc>
          <w:tcPr>
            <w:tcW w:w="1795" w:type="dxa"/>
            <w:tcBorders>
              <w:top w:val="single" w:sz="4" w:space="0" w:color="auto"/>
              <w:left w:val="single" w:sz="4" w:space="0" w:color="auto"/>
              <w:bottom w:val="single" w:sz="4" w:space="0" w:color="auto"/>
              <w:right w:val="single" w:sz="4" w:space="0" w:color="auto"/>
            </w:tcBorders>
            <w:noWrap/>
            <w:vAlign w:val="center"/>
          </w:tcPr>
          <w:p w14:paraId="1977B04E" w14:textId="77777777" w:rsidR="00FF254A" w:rsidRPr="00E72116" w:rsidRDefault="005E43C2">
            <w:pPr>
              <w:pStyle w:val="aff1"/>
              <w:spacing w:line="240" w:lineRule="auto"/>
              <w:ind w:firstLineChars="0" w:firstLine="1"/>
            </w:pPr>
            <w:r w:rsidRPr="00E72116">
              <w:rPr>
                <w:rFonts w:hint="eastAsia"/>
              </w:rPr>
              <w:t>焊接检测尺</w:t>
            </w:r>
          </w:p>
        </w:tc>
        <w:tc>
          <w:tcPr>
            <w:tcW w:w="1852" w:type="dxa"/>
            <w:tcBorders>
              <w:top w:val="single" w:sz="4" w:space="0" w:color="auto"/>
              <w:left w:val="single" w:sz="4" w:space="0" w:color="auto"/>
              <w:bottom w:val="single" w:sz="4" w:space="0" w:color="auto"/>
              <w:right w:val="single" w:sz="4" w:space="0" w:color="auto"/>
            </w:tcBorders>
            <w:noWrap/>
            <w:vAlign w:val="center"/>
          </w:tcPr>
          <w:p w14:paraId="1FB35982"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3E7D9A68" w14:textId="77777777" w:rsidR="00FF254A" w:rsidRPr="00E72116" w:rsidRDefault="00FF254A">
            <w:pPr>
              <w:pStyle w:val="aff1"/>
              <w:spacing w:line="240" w:lineRule="auto"/>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73995AE0" w14:textId="77777777" w:rsidR="00FF254A" w:rsidRPr="00E72116" w:rsidRDefault="00FF254A">
            <w:pPr>
              <w:pStyle w:val="aff1"/>
              <w:spacing w:line="240" w:lineRule="auto"/>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5D402E12" w14:textId="77777777" w:rsidR="00FF254A" w:rsidRPr="00E72116" w:rsidRDefault="00FF254A">
            <w:pPr>
              <w:pStyle w:val="aff1"/>
              <w:spacing w:line="240" w:lineRule="auto"/>
              <w:ind w:firstLine="480"/>
            </w:pPr>
          </w:p>
        </w:tc>
      </w:tr>
      <w:tr w:rsidR="00E72116" w:rsidRPr="00E72116" w14:paraId="59AACACE" w14:textId="77777777">
        <w:trPr>
          <w:cantSplit/>
          <w:trHeight w:val="340"/>
        </w:trPr>
        <w:tc>
          <w:tcPr>
            <w:tcW w:w="704" w:type="dxa"/>
            <w:vMerge/>
            <w:tcBorders>
              <w:top w:val="single" w:sz="4" w:space="0" w:color="auto"/>
              <w:left w:val="single" w:sz="4" w:space="0" w:color="auto"/>
              <w:bottom w:val="single" w:sz="4" w:space="0" w:color="auto"/>
              <w:right w:val="single" w:sz="4" w:space="0" w:color="auto"/>
            </w:tcBorders>
            <w:noWrap/>
            <w:vAlign w:val="center"/>
          </w:tcPr>
          <w:p w14:paraId="2DA92975" w14:textId="77777777" w:rsidR="00FF254A" w:rsidRPr="00E72116" w:rsidRDefault="00FF254A">
            <w:pPr>
              <w:pStyle w:val="aff1"/>
              <w:spacing w:line="240" w:lineRule="auto"/>
              <w:ind w:firstLine="480"/>
            </w:pPr>
          </w:p>
        </w:tc>
        <w:tc>
          <w:tcPr>
            <w:tcW w:w="1795" w:type="dxa"/>
            <w:tcBorders>
              <w:top w:val="single" w:sz="4" w:space="0" w:color="auto"/>
              <w:left w:val="single" w:sz="4" w:space="0" w:color="auto"/>
              <w:bottom w:val="single" w:sz="4" w:space="0" w:color="auto"/>
              <w:right w:val="single" w:sz="4" w:space="0" w:color="auto"/>
            </w:tcBorders>
            <w:noWrap/>
            <w:vAlign w:val="center"/>
          </w:tcPr>
          <w:p w14:paraId="4DA8434C" w14:textId="77777777" w:rsidR="00FF254A" w:rsidRPr="00E72116" w:rsidRDefault="005E43C2">
            <w:pPr>
              <w:pStyle w:val="aff1"/>
              <w:spacing w:line="240" w:lineRule="auto"/>
              <w:ind w:firstLineChars="0" w:firstLine="1"/>
            </w:pPr>
            <w:r w:rsidRPr="00E72116">
              <w:rPr>
                <w:rFonts w:hint="eastAsia"/>
              </w:rPr>
              <w:t>读数显微镜</w:t>
            </w:r>
          </w:p>
        </w:tc>
        <w:tc>
          <w:tcPr>
            <w:tcW w:w="1852" w:type="dxa"/>
            <w:tcBorders>
              <w:top w:val="single" w:sz="4" w:space="0" w:color="auto"/>
              <w:left w:val="single" w:sz="4" w:space="0" w:color="auto"/>
              <w:bottom w:val="single" w:sz="4" w:space="0" w:color="auto"/>
              <w:right w:val="single" w:sz="4" w:space="0" w:color="auto"/>
            </w:tcBorders>
            <w:noWrap/>
            <w:vAlign w:val="center"/>
          </w:tcPr>
          <w:p w14:paraId="4B2AAAA0"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3EE0AB2B" w14:textId="77777777" w:rsidR="00FF254A" w:rsidRPr="00E72116" w:rsidRDefault="00FF254A">
            <w:pPr>
              <w:pStyle w:val="aff1"/>
              <w:spacing w:line="240" w:lineRule="auto"/>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4C1371CD" w14:textId="77777777" w:rsidR="00FF254A" w:rsidRPr="00E72116" w:rsidRDefault="00FF254A">
            <w:pPr>
              <w:pStyle w:val="aff1"/>
              <w:spacing w:line="240" w:lineRule="auto"/>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2101B5DE" w14:textId="77777777" w:rsidR="00FF254A" w:rsidRPr="00E72116" w:rsidRDefault="00FF254A">
            <w:pPr>
              <w:pStyle w:val="aff1"/>
              <w:spacing w:line="240" w:lineRule="auto"/>
              <w:ind w:firstLine="480"/>
            </w:pPr>
          </w:p>
        </w:tc>
      </w:tr>
      <w:tr w:rsidR="00E72116" w:rsidRPr="00E72116" w14:paraId="4685A6F5" w14:textId="77777777">
        <w:trPr>
          <w:cantSplit/>
          <w:trHeight w:val="340"/>
        </w:trPr>
        <w:tc>
          <w:tcPr>
            <w:tcW w:w="704" w:type="dxa"/>
            <w:vMerge/>
            <w:tcBorders>
              <w:top w:val="single" w:sz="4" w:space="0" w:color="auto"/>
              <w:left w:val="single" w:sz="4" w:space="0" w:color="auto"/>
              <w:bottom w:val="single" w:sz="4" w:space="0" w:color="auto"/>
              <w:right w:val="single" w:sz="4" w:space="0" w:color="auto"/>
            </w:tcBorders>
            <w:noWrap/>
            <w:vAlign w:val="center"/>
          </w:tcPr>
          <w:p w14:paraId="083333C8" w14:textId="77777777" w:rsidR="00FF254A" w:rsidRPr="00E72116" w:rsidRDefault="00FF254A">
            <w:pPr>
              <w:pStyle w:val="aff1"/>
              <w:spacing w:line="240" w:lineRule="auto"/>
              <w:ind w:firstLine="480"/>
            </w:pPr>
          </w:p>
        </w:tc>
        <w:tc>
          <w:tcPr>
            <w:tcW w:w="1795" w:type="dxa"/>
            <w:tcBorders>
              <w:top w:val="single" w:sz="4" w:space="0" w:color="auto"/>
              <w:left w:val="single" w:sz="4" w:space="0" w:color="auto"/>
              <w:bottom w:val="single" w:sz="4" w:space="0" w:color="auto"/>
              <w:right w:val="single" w:sz="4" w:space="0" w:color="auto"/>
            </w:tcBorders>
            <w:noWrap/>
            <w:vAlign w:val="center"/>
          </w:tcPr>
          <w:p w14:paraId="2F562532" w14:textId="77777777" w:rsidR="00FF254A" w:rsidRPr="00E72116" w:rsidRDefault="005E43C2">
            <w:pPr>
              <w:pStyle w:val="aff1"/>
              <w:spacing w:line="240" w:lineRule="auto"/>
              <w:ind w:firstLineChars="0" w:firstLine="1"/>
            </w:pPr>
            <w:r w:rsidRPr="00E72116">
              <w:rPr>
                <w:rFonts w:hint="eastAsia"/>
              </w:rPr>
              <w:t>涂层测厚仪</w:t>
            </w:r>
          </w:p>
        </w:tc>
        <w:tc>
          <w:tcPr>
            <w:tcW w:w="1852" w:type="dxa"/>
            <w:tcBorders>
              <w:top w:val="single" w:sz="4" w:space="0" w:color="auto"/>
              <w:left w:val="single" w:sz="4" w:space="0" w:color="auto"/>
              <w:bottom w:val="single" w:sz="4" w:space="0" w:color="auto"/>
              <w:right w:val="single" w:sz="4" w:space="0" w:color="auto"/>
            </w:tcBorders>
            <w:noWrap/>
            <w:vAlign w:val="center"/>
          </w:tcPr>
          <w:p w14:paraId="16DDC915"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5577DCE8" w14:textId="77777777" w:rsidR="00FF254A" w:rsidRPr="00E72116" w:rsidRDefault="00FF254A">
            <w:pPr>
              <w:pStyle w:val="aff1"/>
              <w:spacing w:line="240" w:lineRule="auto"/>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7262858C" w14:textId="77777777" w:rsidR="00FF254A" w:rsidRPr="00E72116" w:rsidRDefault="00FF254A">
            <w:pPr>
              <w:pStyle w:val="aff1"/>
              <w:spacing w:line="240" w:lineRule="auto"/>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48AA40D2" w14:textId="77777777" w:rsidR="00FF254A" w:rsidRPr="00E72116" w:rsidRDefault="00FF254A">
            <w:pPr>
              <w:pStyle w:val="aff1"/>
              <w:spacing w:line="240" w:lineRule="auto"/>
              <w:ind w:firstLine="480"/>
            </w:pPr>
          </w:p>
        </w:tc>
      </w:tr>
      <w:tr w:rsidR="00E72116" w:rsidRPr="00E72116" w14:paraId="378321BD" w14:textId="77777777">
        <w:trPr>
          <w:cantSplit/>
          <w:trHeight w:val="340"/>
        </w:trPr>
        <w:tc>
          <w:tcPr>
            <w:tcW w:w="704" w:type="dxa"/>
            <w:vMerge/>
            <w:tcBorders>
              <w:top w:val="single" w:sz="4" w:space="0" w:color="auto"/>
              <w:left w:val="single" w:sz="4" w:space="0" w:color="auto"/>
              <w:bottom w:val="single" w:sz="4" w:space="0" w:color="auto"/>
              <w:right w:val="single" w:sz="4" w:space="0" w:color="auto"/>
            </w:tcBorders>
            <w:noWrap/>
            <w:vAlign w:val="center"/>
          </w:tcPr>
          <w:p w14:paraId="1062E9B6" w14:textId="77777777" w:rsidR="00FF254A" w:rsidRPr="00E72116" w:rsidRDefault="00FF254A">
            <w:pPr>
              <w:pStyle w:val="aff1"/>
              <w:spacing w:line="240" w:lineRule="auto"/>
              <w:ind w:firstLine="480"/>
            </w:pPr>
          </w:p>
        </w:tc>
        <w:tc>
          <w:tcPr>
            <w:tcW w:w="1795" w:type="dxa"/>
            <w:tcBorders>
              <w:top w:val="single" w:sz="4" w:space="0" w:color="auto"/>
              <w:left w:val="single" w:sz="4" w:space="0" w:color="auto"/>
              <w:bottom w:val="single" w:sz="4" w:space="0" w:color="auto"/>
              <w:right w:val="single" w:sz="4" w:space="0" w:color="auto"/>
            </w:tcBorders>
            <w:noWrap/>
            <w:vAlign w:val="center"/>
          </w:tcPr>
          <w:p w14:paraId="3DACA364" w14:textId="77777777" w:rsidR="00FF254A" w:rsidRPr="00E72116" w:rsidRDefault="005E43C2">
            <w:pPr>
              <w:pStyle w:val="aff1"/>
              <w:spacing w:line="240" w:lineRule="auto"/>
              <w:ind w:firstLineChars="0" w:firstLine="1"/>
            </w:pPr>
            <w:r w:rsidRPr="00E72116">
              <w:rPr>
                <w:rFonts w:hint="eastAsia"/>
              </w:rPr>
              <w:t>游标卡尺</w:t>
            </w:r>
          </w:p>
        </w:tc>
        <w:tc>
          <w:tcPr>
            <w:tcW w:w="1852" w:type="dxa"/>
            <w:tcBorders>
              <w:top w:val="single" w:sz="4" w:space="0" w:color="auto"/>
              <w:left w:val="single" w:sz="4" w:space="0" w:color="auto"/>
              <w:bottom w:val="single" w:sz="4" w:space="0" w:color="auto"/>
              <w:right w:val="single" w:sz="4" w:space="0" w:color="auto"/>
            </w:tcBorders>
            <w:noWrap/>
            <w:vAlign w:val="center"/>
          </w:tcPr>
          <w:p w14:paraId="2304F69E"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1075C339" w14:textId="77777777" w:rsidR="00FF254A" w:rsidRPr="00E72116" w:rsidRDefault="00FF254A">
            <w:pPr>
              <w:pStyle w:val="aff1"/>
              <w:spacing w:line="240" w:lineRule="auto"/>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10CF218D" w14:textId="77777777" w:rsidR="00FF254A" w:rsidRPr="00E72116" w:rsidRDefault="00FF254A">
            <w:pPr>
              <w:pStyle w:val="aff1"/>
              <w:spacing w:line="240" w:lineRule="auto"/>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7546C868" w14:textId="77777777" w:rsidR="00FF254A" w:rsidRPr="00E72116" w:rsidRDefault="00FF254A">
            <w:pPr>
              <w:pStyle w:val="aff1"/>
              <w:spacing w:line="240" w:lineRule="auto"/>
              <w:ind w:firstLine="480"/>
            </w:pPr>
          </w:p>
        </w:tc>
      </w:tr>
      <w:tr w:rsidR="00E72116" w:rsidRPr="00E72116" w14:paraId="2DE8DF61" w14:textId="77777777">
        <w:trPr>
          <w:cantSplit/>
          <w:trHeight w:val="340"/>
        </w:trPr>
        <w:tc>
          <w:tcPr>
            <w:tcW w:w="704" w:type="dxa"/>
            <w:vMerge/>
            <w:tcBorders>
              <w:top w:val="single" w:sz="4" w:space="0" w:color="auto"/>
              <w:left w:val="single" w:sz="4" w:space="0" w:color="auto"/>
              <w:bottom w:val="single" w:sz="4" w:space="0" w:color="auto"/>
              <w:right w:val="single" w:sz="4" w:space="0" w:color="auto"/>
            </w:tcBorders>
            <w:noWrap/>
            <w:vAlign w:val="center"/>
          </w:tcPr>
          <w:p w14:paraId="3CB20F20" w14:textId="77777777" w:rsidR="00FF254A" w:rsidRPr="00E72116" w:rsidRDefault="00FF254A">
            <w:pPr>
              <w:pStyle w:val="aff1"/>
              <w:spacing w:line="240" w:lineRule="auto"/>
              <w:ind w:firstLine="480"/>
            </w:pPr>
          </w:p>
        </w:tc>
        <w:tc>
          <w:tcPr>
            <w:tcW w:w="1795" w:type="dxa"/>
            <w:tcBorders>
              <w:top w:val="single" w:sz="4" w:space="0" w:color="auto"/>
              <w:left w:val="single" w:sz="4" w:space="0" w:color="auto"/>
              <w:bottom w:val="single" w:sz="4" w:space="0" w:color="auto"/>
              <w:right w:val="single" w:sz="4" w:space="0" w:color="auto"/>
            </w:tcBorders>
            <w:noWrap/>
            <w:vAlign w:val="center"/>
          </w:tcPr>
          <w:p w14:paraId="15FB12B3" w14:textId="77777777" w:rsidR="00FF254A" w:rsidRPr="00E72116" w:rsidRDefault="005E43C2">
            <w:pPr>
              <w:pStyle w:val="aff1"/>
              <w:spacing w:line="240" w:lineRule="auto"/>
              <w:ind w:firstLineChars="0" w:firstLine="1"/>
            </w:pPr>
            <w:r w:rsidRPr="00E72116">
              <w:rPr>
                <w:rFonts w:hint="eastAsia"/>
              </w:rPr>
              <w:t>扭矩扳手</w:t>
            </w:r>
          </w:p>
        </w:tc>
        <w:tc>
          <w:tcPr>
            <w:tcW w:w="1852" w:type="dxa"/>
            <w:tcBorders>
              <w:top w:val="single" w:sz="4" w:space="0" w:color="auto"/>
              <w:left w:val="single" w:sz="4" w:space="0" w:color="auto"/>
              <w:bottom w:val="single" w:sz="4" w:space="0" w:color="auto"/>
              <w:right w:val="single" w:sz="4" w:space="0" w:color="auto"/>
            </w:tcBorders>
            <w:noWrap/>
            <w:vAlign w:val="center"/>
          </w:tcPr>
          <w:p w14:paraId="5C0908DC"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61A5C3BA" w14:textId="77777777" w:rsidR="00FF254A" w:rsidRPr="00E72116" w:rsidRDefault="00FF254A">
            <w:pPr>
              <w:pStyle w:val="aff1"/>
              <w:spacing w:line="240" w:lineRule="auto"/>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2F528E50" w14:textId="77777777" w:rsidR="00FF254A" w:rsidRPr="00E72116" w:rsidRDefault="00FF254A">
            <w:pPr>
              <w:pStyle w:val="aff1"/>
              <w:spacing w:line="240" w:lineRule="auto"/>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0D2A6171" w14:textId="77777777" w:rsidR="00FF254A" w:rsidRPr="00E72116" w:rsidRDefault="00FF254A">
            <w:pPr>
              <w:pStyle w:val="aff1"/>
              <w:spacing w:line="240" w:lineRule="auto"/>
              <w:ind w:firstLine="480"/>
            </w:pPr>
          </w:p>
        </w:tc>
      </w:tr>
      <w:tr w:rsidR="00E72116" w:rsidRPr="00E72116" w14:paraId="4765D2A2" w14:textId="77777777">
        <w:trPr>
          <w:cantSplit/>
          <w:trHeight w:val="340"/>
        </w:trPr>
        <w:tc>
          <w:tcPr>
            <w:tcW w:w="704" w:type="dxa"/>
            <w:vMerge/>
            <w:tcBorders>
              <w:top w:val="single" w:sz="4" w:space="0" w:color="auto"/>
              <w:left w:val="single" w:sz="4" w:space="0" w:color="auto"/>
              <w:bottom w:val="single" w:sz="4" w:space="0" w:color="auto"/>
              <w:right w:val="single" w:sz="4" w:space="0" w:color="auto"/>
            </w:tcBorders>
            <w:noWrap/>
            <w:vAlign w:val="center"/>
          </w:tcPr>
          <w:p w14:paraId="59CE4FF9" w14:textId="77777777" w:rsidR="00FF254A" w:rsidRPr="00E72116" w:rsidRDefault="00FF254A">
            <w:pPr>
              <w:pStyle w:val="aff1"/>
              <w:spacing w:line="240" w:lineRule="auto"/>
              <w:ind w:firstLine="480"/>
            </w:pPr>
          </w:p>
        </w:tc>
        <w:tc>
          <w:tcPr>
            <w:tcW w:w="1795" w:type="dxa"/>
            <w:tcBorders>
              <w:top w:val="single" w:sz="4" w:space="0" w:color="auto"/>
              <w:left w:val="single" w:sz="4" w:space="0" w:color="auto"/>
              <w:bottom w:val="single" w:sz="4" w:space="0" w:color="auto"/>
              <w:right w:val="single" w:sz="4" w:space="0" w:color="auto"/>
            </w:tcBorders>
            <w:noWrap/>
            <w:vAlign w:val="center"/>
          </w:tcPr>
          <w:p w14:paraId="5ADEE516" w14:textId="77777777" w:rsidR="00FF254A" w:rsidRPr="00E72116" w:rsidRDefault="005E43C2">
            <w:pPr>
              <w:pStyle w:val="aff1"/>
              <w:spacing w:line="240" w:lineRule="auto"/>
              <w:ind w:firstLineChars="0" w:firstLine="1"/>
            </w:pPr>
            <w:r w:rsidRPr="00E72116">
              <w:rPr>
                <w:rFonts w:hint="eastAsia"/>
              </w:rPr>
              <w:t>……</w:t>
            </w:r>
          </w:p>
        </w:tc>
        <w:tc>
          <w:tcPr>
            <w:tcW w:w="1852" w:type="dxa"/>
            <w:tcBorders>
              <w:top w:val="single" w:sz="4" w:space="0" w:color="auto"/>
              <w:left w:val="single" w:sz="4" w:space="0" w:color="auto"/>
              <w:bottom w:val="single" w:sz="4" w:space="0" w:color="auto"/>
              <w:right w:val="single" w:sz="4" w:space="0" w:color="auto"/>
            </w:tcBorders>
            <w:noWrap/>
            <w:vAlign w:val="center"/>
          </w:tcPr>
          <w:p w14:paraId="340770D5"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1C806E2D" w14:textId="77777777" w:rsidR="00FF254A" w:rsidRPr="00E72116" w:rsidRDefault="00FF254A">
            <w:pPr>
              <w:pStyle w:val="aff1"/>
              <w:spacing w:line="240" w:lineRule="auto"/>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060F832D" w14:textId="77777777" w:rsidR="00FF254A" w:rsidRPr="00E72116" w:rsidRDefault="00FF254A">
            <w:pPr>
              <w:pStyle w:val="aff1"/>
              <w:spacing w:line="240" w:lineRule="auto"/>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1C280C1F" w14:textId="77777777" w:rsidR="00FF254A" w:rsidRPr="00E72116" w:rsidRDefault="00FF254A">
            <w:pPr>
              <w:pStyle w:val="aff1"/>
              <w:spacing w:line="240" w:lineRule="auto"/>
              <w:ind w:firstLine="480"/>
            </w:pPr>
          </w:p>
        </w:tc>
      </w:tr>
      <w:tr w:rsidR="00E72116" w:rsidRPr="00E72116" w14:paraId="1F23BC55" w14:textId="77777777">
        <w:trPr>
          <w:cantSplit/>
          <w:trHeight w:val="340"/>
        </w:trPr>
        <w:tc>
          <w:tcPr>
            <w:tcW w:w="2499" w:type="dxa"/>
            <w:gridSpan w:val="2"/>
            <w:tcBorders>
              <w:top w:val="single" w:sz="4" w:space="0" w:color="auto"/>
              <w:left w:val="single" w:sz="4" w:space="0" w:color="auto"/>
              <w:bottom w:val="single" w:sz="4" w:space="0" w:color="auto"/>
              <w:right w:val="single" w:sz="4" w:space="0" w:color="auto"/>
            </w:tcBorders>
            <w:noWrap/>
            <w:vAlign w:val="center"/>
          </w:tcPr>
          <w:p w14:paraId="284E74BC" w14:textId="77777777" w:rsidR="00FF254A" w:rsidRPr="00E72116" w:rsidRDefault="005E43C2">
            <w:pPr>
              <w:pStyle w:val="aff1"/>
              <w:spacing w:line="240" w:lineRule="auto"/>
              <w:ind w:firstLine="480"/>
            </w:pPr>
            <w:r w:rsidRPr="00E72116">
              <w:rPr>
                <w:rFonts w:hint="eastAsia"/>
              </w:rPr>
              <w:t>交通工具</w:t>
            </w:r>
          </w:p>
        </w:tc>
        <w:tc>
          <w:tcPr>
            <w:tcW w:w="1852" w:type="dxa"/>
            <w:tcBorders>
              <w:top w:val="single" w:sz="4" w:space="0" w:color="auto"/>
              <w:left w:val="single" w:sz="4" w:space="0" w:color="auto"/>
              <w:bottom w:val="single" w:sz="4" w:space="0" w:color="auto"/>
              <w:right w:val="single" w:sz="4" w:space="0" w:color="auto"/>
            </w:tcBorders>
            <w:noWrap/>
            <w:vAlign w:val="center"/>
          </w:tcPr>
          <w:p w14:paraId="64E108A4"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28156C32" w14:textId="77777777" w:rsidR="00FF254A" w:rsidRPr="00E72116" w:rsidRDefault="00FF254A">
            <w:pPr>
              <w:pStyle w:val="aff1"/>
              <w:spacing w:line="240" w:lineRule="auto"/>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58E4943A" w14:textId="77777777" w:rsidR="00FF254A" w:rsidRPr="00E72116" w:rsidRDefault="00FF254A">
            <w:pPr>
              <w:pStyle w:val="aff1"/>
              <w:spacing w:line="240" w:lineRule="auto"/>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54175BA5" w14:textId="77777777" w:rsidR="00FF254A" w:rsidRPr="00E72116" w:rsidRDefault="00FF254A">
            <w:pPr>
              <w:pStyle w:val="aff1"/>
              <w:spacing w:line="240" w:lineRule="auto"/>
              <w:ind w:firstLine="480"/>
            </w:pPr>
          </w:p>
        </w:tc>
      </w:tr>
      <w:tr w:rsidR="00E72116" w:rsidRPr="00E72116" w14:paraId="0F1C6273" w14:textId="77777777">
        <w:trPr>
          <w:cantSplit/>
          <w:trHeight w:val="340"/>
        </w:trPr>
        <w:tc>
          <w:tcPr>
            <w:tcW w:w="2499" w:type="dxa"/>
            <w:gridSpan w:val="2"/>
            <w:tcBorders>
              <w:top w:val="single" w:sz="4" w:space="0" w:color="auto"/>
              <w:left w:val="single" w:sz="4" w:space="0" w:color="auto"/>
              <w:bottom w:val="single" w:sz="4" w:space="0" w:color="auto"/>
              <w:right w:val="single" w:sz="4" w:space="0" w:color="auto"/>
            </w:tcBorders>
            <w:noWrap/>
            <w:vAlign w:val="center"/>
          </w:tcPr>
          <w:p w14:paraId="38FCD83B" w14:textId="77777777" w:rsidR="00FF254A" w:rsidRPr="00E72116" w:rsidRDefault="005E43C2">
            <w:pPr>
              <w:pStyle w:val="aff1"/>
              <w:spacing w:line="240" w:lineRule="auto"/>
              <w:ind w:firstLine="480"/>
            </w:pPr>
            <w:r w:rsidRPr="00E72116">
              <w:rPr>
                <w:rFonts w:hint="eastAsia"/>
              </w:rPr>
              <w:t>其他</w:t>
            </w:r>
          </w:p>
        </w:tc>
        <w:tc>
          <w:tcPr>
            <w:tcW w:w="1852" w:type="dxa"/>
            <w:tcBorders>
              <w:top w:val="single" w:sz="4" w:space="0" w:color="auto"/>
              <w:left w:val="single" w:sz="4" w:space="0" w:color="auto"/>
              <w:bottom w:val="single" w:sz="4" w:space="0" w:color="auto"/>
              <w:right w:val="single" w:sz="4" w:space="0" w:color="auto"/>
            </w:tcBorders>
            <w:noWrap/>
          </w:tcPr>
          <w:p w14:paraId="5700109F" w14:textId="77777777" w:rsidR="00FF254A" w:rsidRPr="00E72116" w:rsidRDefault="00FF254A">
            <w:pPr>
              <w:pStyle w:val="aff1"/>
              <w:spacing w:line="240" w:lineRule="auto"/>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388A7EA7" w14:textId="77777777" w:rsidR="00FF254A" w:rsidRPr="00E72116" w:rsidRDefault="00FF254A">
            <w:pPr>
              <w:pStyle w:val="aff1"/>
              <w:spacing w:line="240" w:lineRule="auto"/>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34298CCF" w14:textId="77777777" w:rsidR="00FF254A" w:rsidRPr="00E72116" w:rsidRDefault="00FF254A">
            <w:pPr>
              <w:pStyle w:val="aff1"/>
              <w:spacing w:line="240" w:lineRule="auto"/>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390BA742" w14:textId="77777777" w:rsidR="00FF254A" w:rsidRPr="00E72116" w:rsidRDefault="00FF254A">
            <w:pPr>
              <w:pStyle w:val="aff1"/>
              <w:spacing w:line="240" w:lineRule="auto"/>
              <w:ind w:firstLine="480"/>
            </w:pPr>
          </w:p>
        </w:tc>
      </w:tr>
    </w:tbl>
    <w:p w14:paraId="4EF99697" w14:textId="77777777" w:rsidR="00FF254A" w:rsidRPr="00E72116" w:rsidRDefault="005E43C2">
      <w:pPr>
        <w:pStyle w:val="aff1"/>
        <w:ind w:firstLine="480"/>
      </w:pPr>
      <w:r w:rsidRPr="00E72116">
        <w:rPr>
          <w:rFonts w:hint="eastAsia"/>
        </w:rPr>
        <w:t>备注：</w:t>
      </w:r>
      <w:r w:rsidRPr="00E72116">
        <w:rPr>
          <w:rFonts w:hint="eastAsia"/>
        </w:rPr>
        <w:t>1</w:t>
      </w:r>
      <w:r w:rsidRPr="00E72116">
        <w:rPr>
          <w:rFonts w:hint="eastAsia"/>
        </w:rPr>
        <w:t>、如投标人中标，招标人将据此清单与中标的监理单位核查进场的监理设施。</w:t>
      </w:r>
    </w:p>
    <w:p w14:paraId="5812FD44" w14:textId="77777777" w:rsidR="00FF254A" w:rsidRPr="00E72116" w:rsidRDefault="005E43C2">
      <w:pPr>
        <w:pStyle w:val="aff1"/>
        <w:ind w:firstLine="480"/>
      </w:pPr>
      <w:r w:rsidRPr="00E72116">
        <w:rPr>
          <w:rFonts w:hint="eastAsia"/>
        </w:rPr>
        <w:t>2</w:t>
      </w:r>
      <w:r w:rsidRPr="00E72116">
        <w:rPr>
          <w:rFonts w:hint="eastAsia"/>
        </w:rPr>
        <w:t>、投标人可自行补充其他拟投入本项目的监理设施，以及委托有关单位进行检测的协议。</w:t>
      </w:r>
    </w:p>
    <w:p w14:paraId="6B8AEE72" w14:textId="77777777" w:rsidR="00FF254A" w:rsidRPr="00E72116" w:rsidRDefault="005E43C2">
      <w:pPr>
        <w:pStyle w:val="aff1"/>
        <w:ind w:firstLine="480"/>
      </w:pPr>
      <w:r w:rsidRPr="00E72116">
        <w:rPr>
          <w:rFonts w:hint="eastAsia"/>
        </w:rPr>
        <w:t>投</w:t>
      </w:r>
      <w:r w:rsidRPr="00E72116">
        <w:rPr>
          <w:rFonts w:hint="eastAsia"/>
        </w:rPr>
        <w:t xml:space="preserve">  </w:t>
      </w:r>
      <w:r w:rsidRPr="00E72116">
        <w:rPr>
          <w:rFonts w:hint="eastAsia"/>
        </w:rPr>
        <w:t>标</w:t>
      </w:r>
      <w:r w:rsidRPr="00E72116">
        <w:rPr>
          <w:rFonts w:hint="eastAsia"/>
        </w:rPr>
        <w:t xml:space="preserve">  </w:t>
      </w:r>
      <w:r w:rsidRPr="00E72116">
        <w:rPr>
          <w:rFonts w:hint="eastAsia"/>
        </w:rPr>
        <w:t>单</w:t>
      </w:r>
      <w:r w:rsidRPr="00E72116">
        <w:rPr>
          <w:rFonts w:hint="eastAsia"/>
        </w:rPr>
        <w:t xml:space="preserve">  </w:t>
      </w:r>
      <w:r w:rsidRPr="00E72116">
        <w:rPr>
          <w:rFonts w:hint="eastAsia"/>
        </w:rPr>
        <w:t>位：</w:t>
      </w:r>
    </w:p>
    <w:p w14:paraId="4BEA75F6" w14:textId="77777777" w:rsidR="00FF254A" w:rsidRPr="00E72116" w:rsidRDefault="005E43C2">
      <w:pPr>
        <w:pStyle w:val="aff1"/>
        <w:ind w:firstLine="480"/>
      </w:pPr>
      <w:r w:rsidRPr="00E72116">
        <w:rPr>
          <w:rFonts w:hint="eastAsia"/>
        </w:rPr>
        <w:t>日期：</w:t>
      </w:r>
      <w:r w:rsidRPr="00E72116">
        <w:rPr>
          <w:rFonts w:hint="eastAsia"/>
        </w:rPr>
        <w:t xml:space="preserve">   </w:t>
      </w:r>
      <w:r w:rsidRPr="00E72116">
        <w:rPr>
          <w:rFonts w:hint="eastAsia"/>
        </w:rPr>
        <w:t>年</w:t>
      </w:r>
      <w:r w:rsidRPr="00E72116">
        <w:rPr>
          <w:rFonts w:hint="eastAsia"/>
        </w:rPr>
        <w:t xml:space="preserve">  </w:t>
      </w:r>
      <w:r w:rsidRPr="00E72116">
        <w:rPr>
          <w:rFonts w:hint="eastAsia"/>
        </w:rPr>
        <w:t>月</w:t>
      </w:r>
      <w:r w:rsidRPr="00E72116">
        <w:rPr>
          <w:rFonts w:hint="eastAsia"/>
        </w:rPr>
        <w:t xml:space="preserve">  </w:t>
      </w:r>
      <w:r w:rsidRPr="00E72116">
        <w:rPr>
          <w:rFonts w:hint="eastAsia"/>
        </w:rPr>
        <w:t>日</w:t>
      </w:r>
    </w:p>
    <w:p w14:paraId="7CBC4398" w14:textId="77777777" w:rsidR="00FF254A" w:rsidRPr="00E72116" w:rsidRDefault="005E43C2">
      <w:pPr>
        <w:pStyle w:val="aff1"/>
        <w:ind w:firstLine="480"/>
        <w:rPr>
          <w:b/>
          <w:bCs/>
        </w:rPr>
      </w:pPr>
      <w:r w:rsidRPr="00E72116">
        <w:rPr>
          <w:rFonts w:hint="eastAsia"/>
        </w:rPr>
        <w:br w:type="page"/>
      </w:r>
      <w:r w:rsidRPr="00E72116">
        <w:rPr>
          <w:rFonts w:hint="eastAsia"/>
          <w:b/>
          <w:bCs/>
        </w:rPr>
        <w:lastRenderedPageBreak/>
        <w:t>（七）投标人声明格式</w:t>
      </w:r>
    </w:p>
    <w:p w14:paraId="5D7A0744" w14:textId="77777777" w:rsidR="00FF254A" w:rsidRPr="00E72116" w:rsidRDefault="005E43C2">
      <w:pPr>
        <w:pStyle w:val="aff1"/>
        <w:ind w:firstLine="480"/>
      </w:pPr>
      <w:r w:rsidRPr="00E72116">
        <w:rPr>
          <w:rFonts w:hint="eastAsia"/>
        </w:rPr>
        <w:t>（格式详见招标公告附件一）</w:t>
      </w:r>
    </w:p>
    <w:p w14:paraId="2D75AF05" w14:textId="77777777" w:rsidR="00FF254A" w:rsidRPr="00E72116" w:rsidRDefault="005E43C2">
      <w:pPr>
        <w:pStyle w:val="aff1"/>
        <w:ind w:firstLine="480"/>
        <w:rPr>
          <w:b/>
          <w:bCs/>
        </w:rPr>
      </w:pPr>
      <w:r w:rsidRPr="00E72116">
        <w:rPr>
          <w:rFonts w:hint="eastAsia"/>
        </w:rPr>
        <w:br w:type="page"/>
      </w:r>
      <w:bookmarkStart w:id="530" w:name="_Toc530470651"/>
      <w:bookmarkStart w:id="531" w:name="_Toc535938758"/>
      <w:bookmarkStart w:id="532" w:name="_Toc529196610"/>
      <w:bookmarkEnd w:id="526"/>
      <w:r w:rsidRPr="00E72116">
        <w:rPr>
          <w:rFonts w:hint="eastAsia"/>
          <w:b/>
          <w:bCs/>
        </w:rPr>
        <w:lastRenderedPageBreak/>
        <w:t>五、监理大纲</w:t>
      </w:r>
      <w:bookmarkEnd w:id="530"/>
      <w:bookmarkEnd w:id="531"/>
      <w:bookmarkEnd w:id="532"/>
    </w:p>
    <w:p w14:paraId="16C81B33" w14:textId="77777777" w:rsidR="00FF254A" w:rsidRPr="00E72116" w:rsidRDefault="005E43C2">
      <w:pPr>
        <w:pStyle w:val="aff1"/>
        <w:ind w:firstLine="480"/>
      </w:pPr>
      <w:r w:rsidRPr="00E72116">
        <w:rPr>
          <w:rFonts w:hint="eastAsia"/>
        </w:rPr>
        <w:t>监理大纲应包括（但不限于）下列内容：</w:t>
      </w:r>
    </w:p>
    <w:p w14:paraId="15C838D7" w14:textId="77777777" w:rsidR="00FF254A" w:rsidRPr="00E72116" w:rsidRDefault="005E43C2">
      <w:pPr>
        <w:pStyle w:val="aff1"/>
        <w:ind w:firstLine="480"/>
      </w:pPr>
      <w:r w:rsidRPr="00E72116">
        <w:rPr>
          <w:rFonts w:hint="eastAsia"/>
        </w:rPr>
        <w:t>一、监理工程概况；</w:t>
      </w:r>
    </w:p>
    <w:p w14:paraId="3D394442" w14:textId="77777777" w:rsidR="00FF254A" w:rsidRPr="00E72116" w:rsidRDefault="005E43C2">
      <w:pPr>
        <w:pStyle w:val="aff1"/>
        <w:ind w:firstLine="480"/>
      </w:pPr>
      <w:r w:rsidRPr="00E72116">
        <w:rPr>
          <w:rFonts w:hint="eastAsia"/>
        </w:rPr>
        <w:t>二、监理范围、监理内容；</w:t>
      </w:r>
    </w:p>
    <w:p w14:paraId="58FC5BA3" w14:textId="77777777" w:rsidR="00FF254A" w:rsidRPr="00E72116" w:rsidRDefault="005E43C2">
      <w:pPr>
        <w:pStyle w:val="aff1"/>
        <w:ind w:firstLine="480"/>
      </w:pPr>
      <w:r w:rsidRPr="00E72116">
        <w:rPr>
          <w:rFonts w:hint="eastAsia"/>
        </w:rPr>
        <w:t>三、监理依据、监理工作目标；</w:t>
      </w:r>
    </w:p>
    <w:p w14:paraId="645456E0" w14:textId="77777777" w:rsidR="00FF254A" w:rsidRPr="00E72116" w:rsidRDefault="005E43C2">
      <w:pPr>
        <w:pStyle w:val="aff1"/>
        <w:ind w:firstLine="480"/>
      </w:pPr>
      <w:r w:rsidRPr="00E72116">
        <w:rPr>
          <w:rFonts w:hint="eastAsia"/>
        </w:rPr>
        <w:t>四、监理机构设置（监理组织架构框图）、岗位职责；</w:t>
      </w:r>
    </w:p>
    <w:p w14:paraId="1295C757" w14:textId="77777777" w:rsidR="00FF254A" w:rsidRPr="00E72116" w:rsidRDefault="005E43C2">
      <w:pPr>
        <w:pStyle w:val="aff1"/>
        <w:ind w:firstLine="480"/>
      </w:pPr>
      <w:r w:rsidRPr="00E72116">
        <w:rPr>
          <w:rFonts w:hint="eastAsia"/>
        </w:rPr>
        <w:t>五、监理工作程序、方法和制度；</w:t>
      </w:r>
    </w:p>
    <w:p w14:paraId="170D00AB" w14:textId="77777777" w:rsidR="00FF254A" w:rsidRPr="00E72116" w:rsidRDefault="005E43C2">
      <w:pPr>
        <w:pStyle w:val="aff1"/>
        <w:ind w:firstLine="480"/>
      </w:pPr>
      <w:r w:rsidRPr="00E72116">
        <w:rPr>
          <w:rFonts w:hint="eastAsia"/>
        </w:rPr>
        <w:t>六、拟投入的监理人员、试验检测仪器设备；</w:t>
      </w:r>
    </w:p>
    <w:p w14:paraId="68DF4C1A" w14:textId="77777777" w:rsidR="00FF254A" w:rsidRPr="00E72116" w:rsidRDefault="005E43C2">
      <w:pPr>
        <w:pStyle w:val="aff1"/>
        <w:ind w:firstLine="480"/>
      </w:pPr>
      <w:r w:rsidRPr="00E72116">
        <w:rPr>
          <w:rFonts w:hint="eastAsia"/>
        </w:rPr>
        <w:t>七、质量、进度、造价、安全、环保监理措施；</w:t>
      </w:r>
    </w:p>
    <w:p w14:paraId="5977732F" w14:textId="77777777" w:rsidR="00FF254A" w:rsidRPr="00E72116" w:rsidRDefault="005E43C2">
      <w:pPr>
        <w:pStyle w:val="aff1"/>
        <w:ind w:firstLine="480"/>
      </w:pPr>
      <w:r w:rsidRPr="00E72116">
        <w:rPr>
          <w:rFonts w:hint="eastAsia"/>
        </w:rPr>
        <w:t>八、合同、信息管理方案；</w:t>
      </w:r>
    </w:p>
    <w:p w14:paraId="568AC7EF" w14:textId="77777777" w:rsidR="00FF254A" w:rsidRPr="00E72116" w:rsidRDefault="005E43C2">
      <w:pPr>
        <w:pStyle w:val="aff1"/>
        <w:ind w:firstLine="480"/>
      </w:pPr>
      <w:r w:rsidRPr="00E72116">
        <w:rPr>
          <w:rFonts w:hint="eastAsia"/>
        </w:rPr>
        <w:t>九、组织协调内容及措施；</w:t>
      </w:r>
    </w:p>
    <w:p w14:paraId="25251150" w14:textId="77777777" w:rsidR="00FF254A" w:rsidRPr="00E72116" w:rsidRDefault="005E43C2">
      <w:pPr>
        <w:pStyle w:val="aff1"/>
        <w:ind w:firstLine="480"/>
      </w:pPr>
      <w:r w:rsidRPr="00E72116">
        <w:rPr>
          <w:rFonts w:hint="eastAsia"/>
        </w:rPr>
        <w:t>十、监理工作重点、难点分析；</w:t>
      </w:r>
    </w:p>
    <w:p w14:paraId="1A15FCB6" w14:textId="77777777" w:rsidR="00FF254A" w:rsidRPr="00E72116" w:rsidRDefault="005E43C2">
      <w:pPr>
        <w:pStyle w:val="aff1"/>
        <w:ind w:firstLine="480"/>
      </w:pPr>
      <w:r w:rsidRPr="00E72116">
        <w:rPr>
          <w:rFonts w:hint="eastAsia"/>
        </w:rPr>
        <w:t>十一、对本工程监理的合理化建议</w:t>
      </w:r>
    </w:p>
    <w:p w14:paraId="588C9301" w14:textId="77777777" w:rsidR="00FF254A" w:rsidRPr="00E72116" w:rsidRDefault="005E43C2">
      <w:pPr>
        <w:pStyle w:val="aff1"/>
        <w:ind w:firstLine="480"/>
      </w:pPr>
      <w:r w:rsidRPr="00E72116">
        <w:rPr>
          <w:rFonts w:hint="eastAsia"/>
        </w:rPr>
        <w:t>十二、本项目涉及的</w:t>
      </w:r>
      <w:proofErr w:type="gramStart"/>
      <w:r w:rsidRPr="00E72116">
        <w:rPr>
          <w:rFonts w:hint="eastAsia"/>
        </w:rPr>
        <w:t>所有第三</w:t>
      </w:r>
      <w:proofErr w:type="gramEnd"/>
      <w:r w:rsidRPr="00E72116">
        <w:rPr>
          <w:rFonts w:hint="eastAsia"/>
        </w:rPr>
        <w:t>方检测（监测）的规划方案。</w:t>
      </w:r>
    </w:p>
    <w:p w14:paraId="23F072BE" w14:textId="77777777" w:rsidR="00FF254A" w:rsidRPr="00E72116" w:rsidRDefault="005E43C2">
      <w:pPr>
        <w:pStyle w:val="aff1"/>
        <w:ind w:firstLine="480"/>
      </w:pPr>
      <w:r w:rsidRPr="00E72116">
        <w:rPr>
          <w:rFonts w:hint="eastAsia"/>
        </w:rPr>
        <w:br w:type="page"/>
      </w:r>
    </w:p>
    <w:p w14:paraId="5A6EB3A5" w14:textId="77777777" w:rsidR="00FF254A" w:rsidRPr="00E72116" w:rsidRDefault="005E43C2">
      <w:pPr>
        <w:pStyle w:val="aff1"/>
        <w:ind w:firstLine="482"/>
        <w:rPr>
          <w:b/>
          <w:bCs/>
        </w:rPr>
      </w:pPr>
      <w:bookmarkStart w:id="533" w:name="_Toc529196611"/>
      <w:bookmarkStart w:id="534" w:name="_Toc530470652"/>
      <w:bookmarkStart w:id="535" w:name="_Toc535938759"/>
      <w:r w:rsidRPr="00E72116">
        <w:rPr>
          <w:rFonts w:hint="eastAsia"/>
          <w:b/>
          <w:bCs/>
        </w:rPr>
        <w:lastRenderedPageBreak/>
        <w:t>六、其他资料</w:t>
      </w:r>
      <w:bookmarkEnd w:id="533"/>
      <w:bookmarkEnd w:id="534"/>
      <w:bookmarkEnd w:id="535"/>
    </w:p>
    <w:p w14:paraId="63EEABDD" w14:textId="77777777" w:rsidR="00FF254A" w:rsidRPr="00E72116" w:rsidRDefault="005E43C2">
      <w:pPr>
        <w:pStyle w:val="aff1"/>
        <w:ind w:firstLine="480"/>
      </w:pPr>
      <w:r w:rsidRPr="00E72116">
        <w:rPr>
          <w:rFonts w:hint="eastAsia"/>
        </w:rPr>
        <w:t>其他资料包括（但不限制于）以下内容：</w:t>
      </w:r>
    </w:p>
    <w:p w14:paraId="56441ED7" w14:textId="77777777" w:rsidR="00FF254A" w:rsidRPr="00E72116" w:rsidRDefault="005E43C2">
      <w:pPr>
        <w:pStyle w:val="aff1"/>
        <w:ind w:firstLine="480"/>
      </w:pPr>
      <w:bookmarkStart w:id="536" w:name="_Toc535938760"/>
      <w:bookmarkStart w:id="537" w:name="_Toc530470653"/>
      <w:r w:rsidRPr="00E72116">
        <w:rPr>
          <w:rFonts w:hint="eastAsia"/>
        </w:rPr>
        <w:t>①工程监理服务承诺书</w:t>
      </w:r>
      <w:bookmarkEnd w:id="536"/>
      <w:bookmarkEnd w:id="537"/>
    </w:p>
    <w:p w14:paraId="0E600AFB" w14:textId="77777777" w:rsidR="00FF254A" w:rsidRPr="00E72116" w:rsidRDefault="005E43C2">
      <w:pPr>
        <w:pStyle w:val="aff1"/>
        <w:ind w:firstLine="482"/>
        <w:jc w:val="center"/>
        <w:rPr>
          <w:b/>
          <w:bCs/>
        </w:rPr>
      </w:pPr>
      <w:r w:rsidRPr="00E72116">
        <w:rPr>
          <w:rFonts w:hint="eastAsia"/>
          <w:b/>
          <w:bCs/>
        </w:rPr>
        <w:t>工程监理服务承诺书</w:t>
      </w:r>
    </w:p>
    <w:p w14:paraId="1591EFBD" w14:textId="77777777" w:rsidR="00FF254A" w:rsidRPr="00E72116" w:rsidRDefault="005E43C2">
      <w:pPr>
        <w:pStyle w:val="aff1"/>
        <w:ind w:firstLine="480"/>
      </w:pPr>
      <w:r w:rsidRPr="00E72116">
        <w:rPr>
          <w:rFonts w:hint="eastAsia"/>
        </w:rPr>
        <w:t>致：广州市重点公共建设项目管理中心</w:t>
      </w:r>
    </w:p>
    <w:p w14:paraId="1AA6F41D" w14:textId="77777777" w:rsidR="00FF254A" w:rsidRPr="00E72116" w:rsidRDefault="005E43C2">
      <w:pPr>
        <w:pStyle w:val="aff1"/>
        <w:ind w:firstLine="480"/>
      </w:pPr>
      <w:r w:rsidRPr="00E72116">
        <w:rPr>
          <w:rFonts w:hint="eastAsia"/>
        </w:rPr>
        <w:t>一旦我方中标，我方愿意做出如下承诺：</w:t>
      </w:r>
    </w:p>
    <w:p w14:paraId="11EFB6D5" w14:textId="77777777" w:rsidR="00FF254A" w:rsidRPr="00E72116" w:rsidRDefault="005E43C2">
      <w:pPr>
        <w:pStyle w:val="aff1"/>
        <w:ind w:firstLine="480"/>
      </w:pPr>
      <w:r w:rsidRPr="00E72116">
        <w:rPr>
          <w:rFonts w:hint="eastAsia"/>
        </w:rPr>
        <w:t>一、我方同意投标有效截止日期之日起的投标有效期内遵守本投标文件。在此期限届满之前，本投标文件将始终对我方有约束力，并可随时按此投标书接受中标。</w:t>
      </w:r>
    </w:p>
    <w:p w14:paraId="3445C8FE" w14:textId="77777777" w:rsidR="00FF254A" w:rsidRPr="00E72116" w:rsidRDefault="005E43C2">
      <w:pPr>
        <w:pStyle w:val="aff1"/>
        <w:ind w:firstLine="480"/>
      </w:pPr>
      <w:r w:rsidRPr="00E72116">
        <w:rPr>
          <w:rFonts w:hint="eastAsia"/>
        </w:rPr>
        <w:t>二、我方完全愿意接受本项目招标文件中的监理合同条款，如我方中标，我们将在招标人要求的时间内签订监理服务合同。</w:t>
      </w:r>
    </w:p>
    <w:p w14:paraId="743C9A47" w14:textId="77777777" w:rsidR="00FF254A" w:rsidRPr="00E72116" w:rsidRDefault="005E43C2">
      <w:pPr>
        <w:pStyle w:val="aff1"/>
        <w:ind w:firstLine="480"/>
      </w:pPr>
      <w:r w:rsidRPr="00E72116">
        <w:rPr>
          <w:rFonts w:hint="eastAsia"/>
        </w:rPr>
        <w:t>三、如果我方中标，我方保证在签订合同后，在合同要求的期限内进驻现场开展工作，并在工程施工准备期、施工期和工程收尾</w:t>
      </w:r>
      <w:proofErr w:type="gramStart"/>
      <w:r w:rsidRPr="00E72116">
        <w:rPr>
          <w:rFonts w:hint="eastAsia"/>
        </w:rPr>
        <w:t>期严格</w:t>
      </w:r>
      <w:proofErr w:type="gramEnd"/>
      <w:r w:rsidRPr="00E72116">
        <w:rPr>
          <w:rFonts w:hint="eastAsia"/>
        </w:rPr>
        <w:t>履行合同。如果我方中标，我方承诺严格按照合同和招投标文件规定履行义务，并同意贵中心将我方履行合同、招投标文件义务的履约情况和</w:t>
      </w:r>
      <w:proofErr w:type="gramStart"/>
      <w:r w:rsidRPr="00E72116">
        <w:rPr>
          <w:rFonts w:hint="eastAsia"/>
        </w:rPr>
        <w:t>不</w:t>
      </w:r>
      <w:proofErr w:type="gramEnd"/>
      <w:r w:rsidRPr="00E72116">
        <w:rPr>
          <w:rFonts w:hint="eastAsia"/>
        </w:rPr>
        <w:t>诚信行为（包括但不限于由贵中心组织的考核、考评通报、</w:t>
      </w:r>
      <w:proofErr w:type="gramStart"/>
      <w:r w:rsidRPr="00E72116">
        <w:rPr>
          <w:rFonts w:hint="eastAsia"/>
        </w:rPr>
        <w:t>作出</w:t>
      </w:r>
      <w:proofErr w:type="gramEnd"/>
      <w:r w:rsidRPr="00E72116">
        <w:rPr>
          <w:rFonts w:hint="eastAsia"/>
        </w:rPr>
        <w:t>的违约责任处理决定等）在贵中心网站和建设项目业主网站及其他媒体上公开披露，由此造成的一切损失和不利后果均由我方自行承担。</w:t>
      </w:r>
    </w:p>
    <w:p w14:paraId="53F7861C" w14:textId="77777777" w:rsidR="00FF254A" w:rsidRPr="00E72116" w:rsidRDefault="005E43C2">
      <w:pPr>
        <w:pStyle w:val="aff1"/>
        <w:ind w:firstLine="480"/>
      </w:pPr>
      <w:r w:rsidRPr="00E72116">
        <w:rPr>
          <w:rFonts w:hint="eastAsia"/>
        </w:rPr>
        <w:t>四、我方承诺按照招标文件的规定对监理与相关服务费进行支付和结算。</w:t>
      </w:r>
    </w:p>
    <w:p w14:paraId="59E0C4CD" w14:textId="77777777" w:rsidR="00FF254A" w:rsidRPr="00E72116" w:rsidRDefault="005E43C2">
      <w:pPr>
        <w:pStyle w:val="aff1"/>
        <w:ind w:firstLine="480"/>
      </w:pPr>
      <w:r w:rsidRPr="00E72116">
        <w:rPr>
          <w:rFonts w:hint="eastAsia"/>
        </w:rPr>
        <w:t>1</w:t>
      </w:r>
      <w:r w:rsidRPr="00E72116">
        <w:rPr>
          <w:rFonts w:hint="eastAsia"/>
        </w:rPr>
        <w:t>、在监理服务期内，招标人有权根据项目实际情况要求我方重新调整监理实施方案，调整后的监理实施方案需经招标人审批同意后实施，我方承诺</w:t>
      </w:r>
      <w:proofErr w:type="gramStart"/>
      <w:r w:rsidRPr="00E72116">
        <w:rPr>
          <w:rFonts w:hint="eastAsia"/>
        </w:rPr>
        <w:t>不</w:t>
      </w:r>
      <w:proofErr w:type="gramEnd"/>
      <w:r w:rsidRPr="00E72116">
        <w:rPr>
          <w:rFonts w:hint="eastAsia"/>
        </w:rPr>
        <w:t>因此而调整监理酬金。当工程量增加、或设计变更、或设计工程变化、或设计规模变化时，我方工作的变化均应视为本合同约定的监理工作。</w:t>
      </w:r>
    </w:p>
    <w:p w14:paraId="1EEAC424" w14:textId="77777777" w:rsidR="00FF254A" w:rsidRPr="00E72116" w:rsidRDefault="005E43C2">
      <w:pPr>
        <w:pStyle w:val="aff1"/>
        <w:ind w:firstLine="480"/>
      </w:pPr>
      <w:r w:rsidRPr="00E72116">
        <w:rPr>
          <w:rFonts w:hint="eastAsia"/>
        </w:rPr>
        <w:t>2</w:t>
      </w:r>
      <w:r w:rsidRPr="00E72116">
        <w:rPr>
          <w:rFonts w:hint="eastAsia"/>
        </w:rPr>
        <w:t>、如在工程实施期间，因政策变化、计划调整或不可抗力等非招标人主观原因造成本合同工程停建的，则我方承诺接受终止服务并积极配合招标人作好善后工作，按已发生的工程数量结清监理报酬，我方</w:t>
      </w:r>
      <w:proofErr w:type="gramStart"/>
      <w:r w:rsidRPr="00E72116">
        <w:rPr>
          <w:rFonts w:hint="eastAsia"/>
        </w:rPr>
        <w:t>不</w:t>
      </w:r>
      <w:proofErr w:type="gramEnd"/>
      <w:r w:rsidRPr="00E72116">
        <w:rPr>
          <w:rFonts w:hint="eastAsia"/>
        </w:rPr>
        <w:t>另要求额外的费用及任何形式的补偿。</w:t>
      </w:r>
    </w:p>
    <w:p w14:paraId="2F73607C" w14:textId="77777777" w:rsidR="00FF254A" w:rsidRPr="00E72116" w:rsidRDefault="005E43C2">
      <w:pPr>
        <w:pStyle w:val="aff1"/>
        <w:ind w:firstLine="480"/>
      </w:pPr>
      <w:r w:rsidRPr="00E72116">
        <w:rPr>
          <w:rFonts w:hint="eastAsia"/>
        </w:rPr>
        <w:t>3</w:t>
      </w:r>
      <w:r w:rsidRPr="00E72116">
        <w:rPr>
          <w:rFonts w:hint="eastAsia"/>
        </w:rPr>
        <w:t>、如在工程实施期间，如因任何原因造成本合同工程中间停工而导致我方必须二次或多次进出场，监理报酬总额将不会因此而有所调整，相关费用亦已经包含于监理酬金中。</w:t>
      </w:r>
    </w:p>
    <w:p w14:paraId="784952DB" w14:textId="77777777" w:rsidR="00FF254A" w:rsidRPr="00E72116" w:rsidRDefault="005E43C2">
      <w:pPr>
        <w:pStyle w:val="aff1"/>
        <w:ind w:firstLine="480"/>
      </w:pPr>
      <w:r w:rsidRPr="00E72116">
        <w:rPr>
          <w:rFonts w:hint="eastAsia"/>
        </w:rPr>
        <w:lastRenderedPageBreak/>
        <w:t>4</w:t>
      </w:r>
      <w:r w:rsidRPr="00E72116">
        <w:rPr>
          <w:rFonts w:hint="eastAsia"/>
        </w:rPr>
        <w:t>、我方承诺，将按照招标文件和监理合同的约定，完成本项目监理服务的工作内容且相关的监理服务须达到令招标人满意的程度。如未能按合同附件</w:t>
      </w:r>
      <w:r w:rsidRPr="00E72116">
        <w:rPr>
          <w:rFonts w:hint="eastAsia"/>
        </w:rPr>
        <w:t>2</w:t>
      </w:r>
      <w:r w:rsidRPr="00E72116">
        <w:rPr>
          <w:rFonts w:hint="eastAsia"/>
        </w:rPr>
        <w:t>－《各阶段工作成果文件的要求》的约定完成本监理工程的相关工作内容，或完成的工作内容未能达到约定的支付审核标准，或招标人对监理工作情况的检查结果未能达到约定的令人满意的程度，均视作我方对该承诺的违反，招标人可于合同酬金总额中扣减相关监理服务项目的酬金。我方对于履行监理职责方面的违约责任根据合同专用条件的相关约定另行扣减。</w:t>
      </w:r>
    </w:p>
    <w:p w14:paraId="2FFC8549" w14:textId="77777777" w:rsidR="00FF254A" w:rsidRPr="00E72116" w:rsidRDefault="005E43C2">
      <w:pPr>
        <w:pStyle w:val="aff1"/>
        <w:ind w:firstLine="480"/>
      </w:pPr>
      <w:r w:rsidRPr="00E72116">
        <w:rPr>
          <w:rFonts w:hint="eastAsia"/>
        </w:rPr>
        <w:t>五、保证监理服务满足工程的需要，监理人员服务费中包括工资、奖金、补贴、加班费（法定节假日和</w:t>
      </w:r>
      <w:r w:rsidRPr="00E72116">
        <w:rPr>
          <w:rFonts w:hint="eastAsia"/>
        </w:rPr>
        <w:t>8</w:t>
      </w:r>
      <w:r w:rsidRPr="00E72116">
        <w:rPr>
          <w:rFonts w:hint="eastAsia"/>
        </w:rPr>
        <w:t>小时工作以外）、办公费、差旅费（包括进、退场和探亲交通费）、招待费、因公受伤医疗费，以及监理单位为监理人员提供或承担的住房、医疗、保险、交通等福利待遇。</w:t>
      </w:r>
    </w:p>
    <w:p w14:paraId="05920063" w14:textId="77777777" w:rsidR="00FF254A" w:rsidRPr="00E72116" w:rsidRDefault="005E43C2">
      <w:pPr>
        <w:pStyle w:val="aff1"/>
        <w:ind w:firstLine="480"/>
      </w:pPr>
      <w:r w:rsidRPr="00E72116">
        <w:rPr>
          <w:rFonts w:hint="eastAsia"/>
        </w:rPr>
        <w:t>六、我方将严格按照监理人员执业守则，按照国家相关法规、规范及我方制定的监理大纲、实施细则进行监理，在保证质量、安全的前提下，确保工程按期交付。</w:t>
      </w:r>
    </w:p>
    <w:p w14:paraId="4D2598A7" w14:textId="77777777" w:rsidR="00FF254A" w:rsidRPr="00E72116" w:rsidRDefault="005E43C2">
      <w:pPr>
        <w:pStyle w:val="aff1"/>
        <w:ind w:firstLine="480"/>
      </w:pPr>
      <w:r w:rsidRPr="00E72116">
        <w:rPr>
          <w:rFonts w:hint="eastAsia"/>
        </w:rPr>
        <w:t>七、在未正式签订合同前，贵单位的招标文件、中标通知书和本投标文件将构成约束我们双方的法律文书。</w:t>
      </w:r>
    </w:p>
    <w:p w14:paraId="365E0B78" w14:textId="77777777" w:rsidR="00FF254A" w:rsidRPr="00E72116" w:rsidRDefault="005E43C2">
      <w:pPr>
        <w:pStyle w:val="aff1"/>
        <w:ind w:firstLine="480"/>
      </w:pPr>
      <w:r w:rsidRPr="00E72116">
        <w:rPr>
          <w:rFonts w:hint="eastAsia"/>
        </w:rPr>
        <w:t>八、我方理解，贵中心不一定接受最低标价的投标文件或可能接受任何的投标文件。同时也理解，不论结果如何，贵中心不承担我方的任何投标费用。</w:t>
      </w:r>
    </w:p>
    <w:p w14:paraId="50EADB67" w14:textId="77777777" w:rsidR="00FF254A" w:rsidRPr="00E72116" w:rsidRDefault="005E43C2">
      <w:pPr>
        <w:pStyle w:val="aff1"/>
        <w:ind w:firstLine="480"/>
      </w:pPr>
      <w:r w:rsidRPr="00E72116">
        <w:rPr>
          <w:rFonts w:hint="eastAsia"/>
        </w:rPr>
        <w:t>九、如果我方在投标有效期内撤回投标文件，或收到中标通知书后未能按招标文件规定的期限签署或拒绝签署合同，或未能或拒绝提交履约担保，贵中心有权视为我方自动放弃中标资格，且有权要求我方对由此造成的损失</w:t>
      </w:r>
      <w:proofErr w:type="gramStart"/>
      <w:r w:rsidRPr="00E72116">
        <w:rPr>
          <w:rFonts w:hint="eastAsia"/>
        </w:rPr>
        <w:t>作出</w:t>
      </w:r>
      <w:proofErr w:type="gramEnd"/>
      <w:r w:rsidRPr="00E72116">
        <w:rPr>
          <w:rFonts w:hint="eastAsia"/>
        </w:rPr>
        <w:t>赔偿。</w:t>
      </w:r>
    </w:p>
    <w:p w14:paraId="5CEFCBF8" w14:textId="77777777" w:rsidR="00FF254A" w:rsidRPr="00E72116" w:rsidRDefault="00FF254A">
      <w:pPr>
        <w:pStyle w:val="aff1"/>
        <w:ind w:firstLine="480"/>
      </w:pPr>
    </w:p>
    <w:p w14:paraId="7670C2DB" w14:textId="77777777" w:rsidR="00FF254A" w:rsidRPr="00E72116" w:rsidRDefault="005E43C2">
      <w:pPr>
        <w:pStyle w:val="aff1"/>
        <w:ind w:firstLine="480"/>
      </w:pPr>
      <w:r w:rsidRPr="00E72116">
        <w:rPr>
          <w:rFonts w:hint="eastAsia"/>
        </w:rPr>
        <w:t>投</w:t>
      </w:r>
      <w:r w:rsidRPr="00E72116">
        <w:rPr>
          <w:rFonts w:hint="eastAsia"/>
        </w:rPr>
        <w:t xml:space="preserve">  </w:t>
      </w:r>
      <w:r w:rsidRPr="00E72116">
        <w:rPr>
          <w:rFonts w:hint="eastAsia"/>
        </w:rPr>
        <w:t>标</w:t>
      </w:r>
      <w:r w:rsidRPr="00E72116">
        <w:rPr>
          <w:rFonts w:hint="eastAsia"/>
        </w:rPr>
        <w:t xml:space="preserve">  </w:t>
      </w:r>
      <w:r w:rsidRPr="00E72116">
        <w:rPr>
          <w:rFonts w:hint="eastAsia"/>
        </w:rPr>
        <w:t>单</w:t>
      </w:r>
      <w:r w:rsidRPr="00E72116">
        <w:rPr>
          <w:rFonts w:hint="eastAsia"/>
        </w:rPr>
        <w:t xml:space="preserve">  </w:t>
      </w:r>
      <w:r w:rsidRPr="00E72116">
        <w:rPr>
          <w:rFonts w:hint="eastAsia"/>
        </w:rPr>
        <w:t>位：</w:t>
      </w:r>
      <w:r w:rsidRPr="00E72116">
        <w:t xml:space="preserve"> </w:t>
      </w:r>
    </w:p>
    <w:p w14:paraId="5EF03CA0" w14:textId="77777777" w:rsidR="00FF254A" w:rsidRPr="00E72116" w:rsidRDefault="005E43C2">
      <w:pPr>
        <w:pStyle w:val="aff1"/>
        <w:ind w:firstLine="480"/>
      </w:pPr>
      <w:r w:rsidRPr="00E72116">
        <w:rPr>
          <w:rFonts w:hint="eastAsia"/>
        </w:rPr>
        <w:t xml:space="preserve">    </w:t>
      </w:r>
      <w:r w:rsidRPr="00E72116">
        <w:rPr>
          <w:rFonts w:hint="eastAsia"/>
        </w:rPr>
        <w:t>日</w:t>
      </w:r>
      <w:r w:rsidRPr="00E72116">
        <w:rPr>
          <w:rFonts w:hint="eastAsia"/>
        </w:rPr>
        <w:t xml:space="preserve">     </w:t>
      </w:r>
      <w:r w:rsidRPr="00E72116">
        <w:rPr>
          <w:rFonts w:hint="eastAsia"/>
        </w:rPr>
        <w:t>期：</w:t>
      </w:r>
      <w:r w:rsidRPr="00E72116">
        <w:rPr>
          <w:rFonts w:hint="eastAsia"/>
        </w:rPr>
        <w:t xml:space="preserve">     </w:t>
      </w:r>
      <w:r w:rsidRPr="00E72116">
        <w:rPr>
          <w:rFonts w:hint="eastAsia"/>
        </w:rPr>
        <w:t>年</w:t>
      </w:r>
      <w:r w:rsidRPr="00E72116">
        <w:rPr>
          <w:rFonts w:hint="eastAsia"/>
        </w:rPr>
        <w:t xml:space="preserve">   </w:t>
      </w:r>
      <w:r w:rsidRPr="00E72116">
        <w:rPr>
          <w:rFonts w:hint="eastAsia"/>
        </w:rPr>
        <w:t>月</w:t>
      </w:r>
      <w:r w:rsidRPr="00E72116">
        <w:rPr>
          <w:rFonts w:hint="eastAsia"/>
        </w:rPr>
        <w:t xml:space="preserve">   </w:t>
      </w:r>
      <w:r w:rsidRPr="00E72116">
        <w:rPr>
          <w:rFonts w:hint="eastAsia"/>
        </w:rPr>
        <w:t>日</w:t>
      </w:r>
    </w:p>
    <w:p w14:paraId="4152A3B6" w14:textId="77777777" w:rsidR="00FF254A" w:rsidRPr="00E72116" w:rsidRDefault="005E43C2">
      <w:pPr>
        <w:pStyle w:val="aff1"/>
        <w:ind w:firstLine="480"/>
      </w:pPr>
      <w:r w:rsidRPr="00E72116">
        <w:rPr>
          <w:rFonts w:hint="eastAsia"/>
        </w:rPr>
        <w:br w:type="page"/>
      </w:r>
      <w:bookmarkStart w:id="538" w:name="_Toc535938761"/>
      <w:bookmarkStart w:id="539" w:name="_Toc530470654"/>
      <w:r w:rsidRPr="00E72116">
        <w:rPr>
          <w:rFonts w:hint="eastAsia"/>
        </w:rPr>
        <w:lastRenderedPageBreak/>
        <w:t>②工程监理合同响应承诺书</w:t>
      </w:r>
      <w:bookmarkEnd w:id="538"/>
      <w:bookmarkEnd w:id="539"/>
    </w:p>
    <w:p w14:paraId="1A5F51F0" w14:textId="77777777" w:rsidR="00FF254A" w:rsidRPr="00E72116" w:rsidRDefault="00FF254A">
      <w:pPr>
        <w:spacing w:after="0"/>
      </w:pPr>
    </w:p>
    <w:p w14:paraId="55D72F57" w14:textId="77777777" w:rsidR="00FF254A" w:rsidRPr="00E72116" w:rsidRDefault="005E43C2">
      <w:pPr>
        <w:pStyle w:val="aff1"/>
        <w:ind w:firstLine="482"/>
        <w:jc w:val="center"/>
        <w:rPr>
          <w:b/>
          <w:bCs/>
        </w:rPr>
      </w:pPr>
      <w:r w:rsidRPr="00E72116">
        <w:rPr>
          <w:rFonts w:hint="eastAsia"/>
          <w:b/>
          <w:bCs/>
        </w:rPr>
        <w:t>工程监理合同响应承诺书</w:t>
      </w:r>
    </w:p>
    <w:p w14:paraId="3B3FFD90" w14:textId="77777777" w:rsidR="00FF254A" w:rsidRPr="00E72116" w:rsidRDefault="005E43C2">
      <w:pPr>
        <w:pStyle w:val="aff1"/>
        <w:ind w:firstLine="480"/>
      </w:pPr>
      <w:r w:rsidRPr="00E72116">
        <w:rPr>
          <w:rFonts w:hint="eastAsia"/>
        </w:rPr>
        <w:t>致：广州市重点公共建设项目管理中心</w:t>
      </w:r>
    </w:p>
    <w:p w14:paraId="20EF58CD" w14:textId="77777777" w:rsidR="00FF254A" w:rsidRPr="00E72116" w:rsidRDefault="00FF254A">
      <w:pPr>
        <w:pStyle w:val="aff1"/>
        <w:ind w:firstLine="480"/>
      </w:pPr>
    </w:p>
    <w:p w14:paraId="192E81FF" w14:textId="77777777" w:rsidR="00FF254A" w:rsidRPr="00E72116" w:rsidRDefault="005E43C2">
      <w:pPr>
        <w:pStyle w:val="aff1"/>
        <w:ind w:firstLine="480"/>
      </w:pPr>
      <w:r w:rsidRPr="00E72116">
        <w:rPr>
          <w:rFonts w:hint="eastAsia"/>
        </w:rPr>
        <w:t>我方完全愿意接受本项目招标文件所附合同条款，如我方中标，我们将在贵中心要求的时间内签订监理服务合同。</w:t>
      </w:r>
    </w:p>
    <w:p w14:paraId="283DDF17" w14:textId="77777777" w:rsidR="00FF254A" w:rsidRPr="00E72116" w:rsidRDefault="005E43C2">
      <w:pPr>
        <w:pStyle w:val="aff1"/>
        <w:ind w:firstLine="480"/>
      </w:pPr>
      <w:r w:rsidRPr="00E72116">
        <w:rPr>
          <w:rFonts w:hint="eastAsia"/>
        </w:rPr>
        <w:t>特此承诺。</w:t>
      </w:r>
    </w:p>
    <w:p w14:paraId="68A44BD2" w14:textId="77777777" w:rsidR="00FF254A" w:rsidRPr="00E72116" w:rsidRDefault="00FF254A">
      <w:pPr>
        <w:pStyle w:val="aff1"/>
        <w:ind w:firstLine="480"/>
      </w:pPr>
    </w:p>
    <w:p w14:paraId="01FDA8A9" w14:textId="77777777" w:rsidR="00FF254A" w:rsidRPr="00E72116" w:rsidRDefault="00FF254A">
      <w:pPr>
        <w:pStyle w:val="aff1"/>
        <w:ind w:firstLine="480"/>
      </w:pPr>
    </w:p>
    <w:p w14:paraId="7B3C080C" w14:textId="77777777" w:rsidR="00FF254A" w:rsidRPr="00E72116" w:rsidRDefault="005E43C2">
      <w:pPr>
        <w:pStyle w:val="aff1"/>
        <w:ind w:firstLine="480"/>
      </w:pPr>
      <w:r w:rsidRPr="00E72116">
        <w:rPr>
          <w:rFonts w:hint="eastAsia"/>
        </w:rPr>
        <w:t>投</w:t>
      </w:r>
      <w:r w:rsidRPr="00E72116">
        <w:rPr>
          <w:rFonts w:hint="eastAsia"/>
        </w:rPr>
        <w:t xml:space="preserve">  </w:t>
      </w:r>
      <w:r w:rsidRPr="00E72116">
        <w:rPr>
          <w:rFonts w:hint="eastAsia"/>
        </w:rPr>
        <w:t>标</w:t>
      </w:r>
      <w:r w:rsidRPr="00E72116">
        <w:rPr>
          <w:rFonts w:hint="eastAsia"/>
        </w:rPr>
        <w:t xml:space="preserve">  </w:t>
      </w:r>
      <w:r w:rsidRPr="00E72116">
        <w:rPr>
          <w:rFonts w:hint="eastAsia"/>
        </w:rPr>
        <w:t>单</w:t>
      </w:r>
      <w:r w:rsidRPr="00E72116">
        <w:rPr>
          <w:rFonts w:hint="eastAsia"/>
        </w:rPr>
        <w:t xml:space="preserve">  </w:t>
      </w:r>
      <w:r w:rsidRPr="00E72116">
        <w:rPr>
          <w:rFonts w:hint="eastAsia"/>
        </w:rPr>
        <w:t>位：</w:t>
      </w:r>
      <w:r w:rsidRPr="00E72116">
        <w:t xml:space="preserve"> </w:t>
      </w:r>
    </w:p>
    <w:p w14:paraId="490DBE74" w14:textId="77777777" w:rsidR="00FF254A" w:rsidRPr="00E72116" w:rsidRDefault="005E43C2">
      <w:pPr>
        <w:pStyle w:val="aff1"/>
        <w:ind w:firstLine="480"/>
      </w:pPr>
      <w:r w:rsidRPr="00E72116">
        <w:rPr>
          <w:rFonts w:hint="eastAsia"/>
        </w:rPr>
        <w:t xml:space="preserve">    </w:t>
      </w:r>
      <w:r w:rsidRPr="00E72116">
        <w:rPr>
          <w:rFonts w:hint="eastAsia"/>
        </w:rPr>
        <w:t>日</w:t>
      </w:r>
      <w:r w:rsidRPr="00E72116">
        <w:rPr>
          <w:rFonts w:hint="eastAsia"/>
        </w:rPr>
        <w:t xml:space="preserve">     </w:t>
      </w:r>
      <w:r w:rsidRPr="00E72116">
        <w:rPr>
          <w:rFonts w:hint="eastAsia"/>
        </w:rPr>
        <w:t>期：</w:t>
      </w:r>
      <w:r w:rsidRPr="00E72116">
        <w:rPr>
          <w:rFonts w:hint="eastAsia"/>
        </w:rPr>
        <w:t xml:space="preserve">     </w:t>
      </w:r>
      <w:r w:rsidRPr="00E72116">
        <w:rPr>
          <w:rFonts w:hint="eastAsia"/>
        </w:rPr>
        <w:t>年</w:t>
      </w:r>
      <w:r w:rsidRPr="00E72116">
        <w:rPr>
          <w:rFonts w:hint="eastAsia"/>
        </w:rPr>
        <w:t xml:space="preserve">   </w:t>
      </w:r>
      <w:r w:rsidRPr="00E72116">
        <w:rPr>
          <w:rFonts w:hint="eastAsia"/>
        </w:rPr>
        <w:t>月</w:t>
      </w:r>
      <w:r w:rsidRPr="00E72116">
        <w:rPr>
          <w:rFonts w:hint="eastAsia"/>
        </w:rPr>
        <w:t xml:space="preserve">   </w:t>
      </w:r>
      <w:r w:rsidRPr="00E72116">
        <w:rPr>
          <w:rFonts w:hint="eastAsia"/>
        </w:rPr>
        <w:t>日</w:t>
      </w:r>
    </w:p>
    <w:p w14:paraId="2F504FEB" w14:textId="77777777" w:rsidR="00FF254A" w:rsidRPr="00E72116" w:rsidRDefault="00FF254A">
      <w:pPr>
        <w:pStyle w:val="aff1"/>
        <w:ind w:firstLine="480"/>
      </w:pPr>
    </w:p>
    <w:p w14:paraId="3716B3CD" w14:textId="77777777" w:rsidR="00FF254A" w:rsidRPr="00E72116" w:rsidRDefault="005E43C2">
      <w:pPr>
        <w:pStyle w:val="aff1"/>
        <w:ind w:firstLine="480"/>
      </w:pPr>
      <w:r w:rsidRPr="00E72116">
        <w:rPr>
          <w:rFonts w:hint="eastAsia"/>
        </w:rPr>
        <w:br w:type="page"/>
      </w:r>
      <w:bookmarkStart w:id="540" w:name="_Toc535938762"/>
      <w:bookmarkStart w:id="541" w:name="_Toc530470655"/>
      <w:r w:rsidRPr="00E72116">
        <w:rPr>
          <w:rFonts w:hint="eastAsia"/>
        </w:rPr>
        <w:lastRenderedPageBreak/>
        <w:t>③工程监理人员到位承诺书</w:t>
      </w:r>
      <w:bookmarkEnd w:id="540"/>
      <w:bookmarkEnd w:id="541"/>
    </w:p>
    <w:p w14:paraId="7CFC999C" w14:textId="77777777" w:rsidR="00FF254A" w:rsidRPr="00E72116" w:rsidRDefault="005E43C2">
      <w:pPr>
        <w:pStyle w:val="aff1"/>
        <w:ind w:firstLine="482"/>
        <w:jc w:val="center"/>
        <w:rPr>
          <w:b/>
          <w:bCs/>
        </w:rPr>
      </w:pPr>
      <w:r w:rsidRPr="00E72116">
        <w:rPr>
          <w:rFonts w:hint="eastAsia"/>
          <w:b/>
          <w:bCs/>
        </w:rPr>
        <w:t>工程监理人员到位承诺书</w:t>
      </w:r>
    </w:p>
    <w:p w14:paraId="019DE339" w14:textId="77777777" w:rsidR="00FF254A" w:rsidRPr="00E72116" w:rsidRDefault="005E43C2">
      <w:pPr>
        <w:pStyle w:val="aff1"/>
        <w:ind w:firstLine="480"/>
      </w:pPr>
      <w:r w:rsidRPr="00E72116">
        <w:rPr>
          <w:rFonts w:hint="eastAsia"/>
        </w:rPr>
        <w:t>致：广州市重点公共建设项目管理中心</w:t>
      </w:r>
    </w:p>
    <w:p w14:paraId="2122A467" w14:textId="77777777" w:rsidR="00FF254A" w:rsidRPr="00E72116" w:rsidRDefault="005E43C2">
      <w:pPr>
        <w:pStyle w:val="aff1"/>
        <w:ind w:firstLine="480"/>
      </w:pPr>
      <w:r w:rsidRPr="00E72116">
        <w:rPr>
          <w:rFonts w:hint="eastAsia"/>
        </w:rPr>
        <w:t>一旦我方中标，我方愿意做出如下承诺：</w:t>
      </w:r>
    </w:p>
    <w:p w14:paraId="4909BAB7" w14:textId="77777777" w:rsidR="00FF254A" w:rsidRPr="00E72116" w:rsidRDefault="005E43C2">
      <w:pPr>
        <w:pStyle w:val="aff1"/>
        <w:ind w:firstLine="480"/>
      </w:pPr>
      <w:r w:rsidRPr="00E72116">
        <w:rPr>
          <w:rFonts w:hint="eastAsia"/>
        </w:rPr>
        <w:t>一、承诺保证按本项目投标文件所报的监理组织架构框图和项目总监理工程师、总监理工程师代表及全部监理人员按要求时间到位开展工程监理工作；并承诺在监理工作实施过程中，如需更换监理人员，将按合同条款约定承担相应违约责任；如投标时人员组成不满足《</w:t>
      </w:r>
      <w:r w:rsidRPr="00E72116">
        <w:t>监理机构人员配备要求表</w:t>
      </w:r>
      <w:r w:rsidRPr="00E72116">
        <w:rPr>
          <w:rFonts w:hint="eastAsia"/>
        </w:rPr>
        <w:t>》</w:t>
      </w:r>
      <w:r w:rsidRPr="00E72116">
        <w:t>及招标文件</w:t>
      </w:r>
      <w:r w:rsidRPr="00E72116">
        <w:rPr>
          <w:rFonts w:hint="eastAsia"/>
        </w:rPr>
        <w:t>要求，中标后七个工作日内我方将提供满足或优于该表要求的经招标人批准的监理部组成人员。否则，贵中心可以按我方未实质履行监理合同处理，全部没收我方的履约担保，并且可以单方面终止监理合同，我方将不提出任何异议。</w:t>
      </w:r>
    </w:p>
    <w:p w14:paraId="154CE5C6" w14:textId="77777777" w:rsidR="00FF254A" w:rsidRPr="00E72116" w:rsidRDefault="005E43C2">
      <w:pPr>
        <w:pStyle w:val="aff1"/>
        <w:ind w:firstLine="480"/>
      </w:pPr>
      <w:r w:rsidRPr="00E72116">
        <w:rPr>
          <w:rFonts w:hint="eastAsia"/>
        </w:rPr>
        <w:t>二、</w:t>
      </w:r>
      <w:proofErr w:type="gramStart"/>
      <w:r w:rsidRPr="00E72116">
        <w:rPr>
          <w:rFonts w:hint="eastAsia"/>
        </w:rPr>
        <w:t>鉴于本</w:t>
      </w:r>
      <w:proofErr w:type="gramEnd"/>
      <w:r w:rsidRPr="00E72116">
        <w:rPr>
          <w:rFonts w:hint="eastAsia"/>
        </w:rPr>
        <w:t>项目的重要性、专业性、工程的复杂性和工期的紧迫性，为确保按时、按质完成监理工作任务，在工程监理工作过程中，如贵中心认为我方监理人员的数量、监理人员的业务水平、监理人员的专业配置等不能满足监理工作所需时，贵中心有权聘请符合监理工作所需要的监理人员或单位，作为我方从事本监理工作的人员，所聘请监理人员或单位的费用已包括在本招标项目监理费总额内，由我方向所聘用人员或单位支付，必要时贵中心有权从本招标项目监理酬金中直接支付。</w:t>
      </w:r>
    </w:p>
    <w:p w14:paraId="42178C49" w14:textId="77777777" w:rsidR="00FF254A" w:rsidRPr="00E72116" w:rsidRDefault="005E43C2">
      <w:pPr>
        <w:pStyle w:val="aff1"/>
        <w:ind w:firstLine="480"/>
      </w:pPr>
      <w:r w:rsidRPr="00E72116">
        <w:rPr>
          <w:rFonts w:hint="eastAsia"/>
        </w:rPr>
        <w:t>三、为了加强贵中心与我方的沟通与协调，我方同意贵中心另行指定一名专业工程师（业主监理代表）常驻项目监理机构，监督并协助项目监理机构的工作。</w:t>
      </w:r>
    </w:p>
    <w:p w14:paraId="1C6D9E92" w14:textId="77777777" w:rsidR="00FF254A" w:rsidRPr="00E72116" w:rsidRDefault="005E43C2">
      <w:pPr>
        <w:pStyle w:val="aff1"/>
        <w:ind w:firstLine="480"/>
      </w:pPr>
      <w:r w:rsidRPr="00E72116">
        <w:rPr>
          <w:rFonts w:hint="eastAsia"/>
        </w:rPr>
        <w:t>四、因监理人员不到位、监管措施不足、监督不力，导致施工单位未按照经审查合格的施工图纸施工，贵中心可按照合同约定追究我方监理单位的责任，由此产生改造等相关费用，全部由我方承担。</w:t>
      </w:r>
    </w:p>
    <w:p w14:paraId="3468F68B" w14:textId="77777777" w:rsidR="00FF254A" w:rsidRPr="00E72116" w:rsidRDefault="005E43C2">
      <w:pPr>
        <w:pStyle w:val="aff1"/>
        <w:ind w:firstLine="480"/>
      </w:pPr>
      <w:r w:rsidRPr="00E72116">
        <w:t>五、若我方中标，我方承诺我方拟投入本项目各阶段的专业监理工程师和监理员在履行相应监理工作职责时将不再兼任贵中心或其他</w:t>
      </w:r>
      <w:r w:rsidRPr="00E72116">
        <w:rPr>
          <w:rFonts w:hint="eastAsia"/>
        </w:rPr>
        <w:t>在建</w:t>
      </w:r>
      <w:r w:rsidRPr="00E72116">
        <w:t>项目的监理工作，否则我方愿意无条件更换符合本项目监理工作所需的专业监理工程师且愿意按照监理合同中所应承担的违约责任接受贵中心的处罚。</w:t>
      </w:r>
    </w:p>
    <w:p w14:paraId="39C7127B" w14:textId="77777777" w:rsidR="00FF254A" w:rsidRPr="00E72116" w:rsidRDefault="005E43C2">
      <w:pPr>
        <w:pStyle w:val="aff1"/>
        <w:ind w:firstLine="480"/>
      </w:pPr>
      <w:r w:rsidRPr="00E72116">
        <w:rPr>
          <w:rFonts w:hint="eastAsia"/>
        </w:rPr>
        <w:t>特此承诺。</w:t>
      </w:r>
    </w:p>
    <w:p w14:paraId="251CC650" w14:textId="77777777" w:rsidR="00FF254A" w:rsidRPr="00E72116" w:rsidRDefault="00FF254A">
      <w:pPr>
        <w:pStyle w:val="aff1"/>
        <w:ind w:firstLine="480"/>
      </w:pPr>
    </w:p>
    <w:p w14:paraId="5BF0A56E" w14:textId="77777777" w:rsidR="00FF254A" w:rsidRPr="00E72116" w:rsidRDefault="005E43C2">
      <w:pPr>
        <w:pStyle w:val="aff1"/>
        <w:ind w:firstLine="480"/>
      </w:pPr>
      <w:r w:rsidRPr="00E72116">
        <w:rPr>
          <w:rFonts w:hint="eastAsia"/>
        </w:rPr>
        <w:t>投</w:t>
      </w:r>
      <w:r w:rsidRPr="00E72116">
        <w:rPr>
          <w:rFonts w:hint="eastAsia"/>
        </w:rPr>
        <w:t xml:space="preserve">  </w:t>
      </w:r>
      <w:r w:rsidRPr="00E72116">
        <w:rPr>
          <w:rFonts w:hint="eastAsia"/>
        </w:rPr>
        <w:t>标</w:t>
      </w:r>
      <w:r w:rsidRPr="00E72116">
        <w:rPr>
          <w:rFonts w:hint="eastAsia"/>
        </w:rPr>
        <w:t xml:space="preserve">  </w:t>
      </w:r>
      <w:r w:rsidRPr="00E72116">
        <w:rPr>
          <w:rFonts w:hint="eastAsia"/>
        </w:rPr>
        <w:t>单</w:t>
      </w:r>
      <w:r w:rsidRPr="00E72116">
        <w:rPr>
          <w:rFonts w:hint="eastAsia"/>
        </w:rPr>
        <w:t xml:space="preserve">  </w:t>
      </w:r>
      <w:r w:rsidRPr="00E72116">
        <w:rPr>
          <w:rFonts w:hint="eastAsia"/>
        </w:rPr>
        <w:t>位：</w:t>
      </w:r>
      <w:r w:rsidRPr="00E72116">
        <w:t xml:space="preserve"> </w:t>
      </w:r>
    </w:p>
    <w:p w14:paraId="3A0759E8" w14:textId="77777777" w:rsidR="00FF254A" w:rsidRPr="00E72116" w:rsidRDefault="005E43C2">
      <w:pPr>
        <w:pStyle w:val="aff1"/>
        <w:ind w:firstLine="480"/>
      </w:pPr>
      <w:r w:rsidRPr="00E72116">
        <w:rPr>
          <w:rFonts w:hint="eastAsia"/>
        </w:rPr>
        <w:t xml:space="preserve">    </w:t>
      </w:r>
      <w:r w:rsidRPr="00E72116">
        <w:rPr>
          <w:rFonts w:hint="eastAsia"/>
        </w:rPr>
        <w:t>日</w:t>
      </w:r>
      <w:r w:rsidRPr="00E72116">
        <w:rPr>
          <w:rFonts w:hint="eastAsia"/>
        </w:rPr>
        <w:t xml:space="preserve">     </w:t>
      </w:r>
      <w:r w:rsidRPr="00E72116">
        <w:rPr>
          <w:rFonts w:hint="eastAsia"/>
        </w:rPr>
        <w:t>期：</w:t>
      </w:r>
      <w:r w:rsidRPr="00E72116">
        <w:rPr>
          <w:rFonts w:hint="eastAsia"/>
        </w:rPr>
        <w:t xml:space="preserve">     </w:t>
      </w:r>
      <w:r w:rsidRPr="00E72116">
        <w:rPr>
          <w:rFonts w:hint="eastAsia"/>
        </w:rPr>
        <w:t>年</w:t>
      </w:r>
      <w:r w:rsidRPr="00E72116">
        <w:rPr>
          <w:rFonts w:hint="eastAsia"/>
        </w:rPr>
        <w:t xml:space="preserve">   </w:t>
      </w:r>
      <w:r w:rsidRPr="00E72116">
        <w:rPr>
          <w:rFonts w:hint="eastAsia"/>
        </w:rPr>
        <w:t>月</w:t>
      </w:r>
      <w:r w:rsidRPr="00E72116">
        <w:rPr>
          <w:rFonts w:hint="eastAsia"/>
        </w:rPr>
        <w:t xml:space="preserve">   </w:t>
      </w:r>
      <w:r w:rsidRPr="00E72116">
        <w:rPr>
          <w:rFonts w:hint="eastAsia"/>
        </w:rPr>
        <w:t>日</w:t>
      </w:r>
    </w:p>
    <w:p w14:paraId="4710F72B" w14:textId="77777777" w:rsidR="00FF254A" w:rsidRPr="00E72116" w:rsidRDefault="005E43C2">
      <w:pPr>
        <w:pStyle w:val="aff1"/>
        <w:ind w:firstLine="480"/>
      </w:pPr>
      <w:r w:rsidRPr="00E72116">
        <w:rPr>
          <w:rFonts w:hint="eastAsia"/>
        </w:rPr>
        <w:br w:type="page"/>
      </w:r>
      <w:bookmarkStart w:id="542" w:name="_Toc530470656"/>
      <w:bookmarkStart w:id="543" w:name="_Toc535938763"/>
      <w:r w:rsidRPr="00E72116">
        <w:rPr>
          <w:rFonts w:hint="eastAsia"/>
        </w:rPr>
        <w:lastRenderedPageBreak/>
        <w:t>④工程监理人员任职承诺书</w:t>
      </w:r>
      <w:bookmarkEnd w:id="542"/>
      <w:bookmarkEnd w:id="543"/>
    </w:p>
    <w:p w14:paraId="70E6F6F3" w14:textId="77777777" w:rsidR="00FF254A" w:rsidRPr="00E72116" w:rsidRDefault="00FF254A">
      <w:pPr>
        <w:pStyle w:val="aff1"/>
        <w:ind w:firstLine="480"/>
      </w:pPr>
    </w:p>
    <w:p w14:paraId="679CA94F" w14:textId="77777777" w:rsidR="00FF254A" w:rsidRPr="00E72116" w:rsidRDefault="005E43C2">
      <w:pPr>
        <w:pStyle w:val="aff1"/>
        <w:ind w:firstLine="482"/>
        <w:jc w:val="center"/>
        <w:rPr>
          <w:b/>
          <w:bCs/>
        </w:rPr>
      </w:pPr>
      <w:r w:rsidRPr="00E72116">
        <w:rPr>
          <w:rFonts w:hint="eastAsia"/>
          <w:b/>
          <w:bCs/>
        </w:rPr>
        <w:t>工程监理人员任职承诺书</w:t>
      </w:r>
    </w:p>
    <w:p w14:paraId="00181E3C" w14:textId="77777777" w:rsidR="00FF254A" w:rsidRPr="00E72116" w:rsidRDefault="005E43C2">
      <w:pPr>
        <w:pStyle w:val="aff1"/>
        <w:ind w:firstLine="480"/>
      </w:pPr>
      <w:r w:rsidRPr="00E72116">
        <w:rPr>
          <w:rFonts w:hint="eastAsia"/>
        </w:rPr>
        <w:t>致：广州市重点公共建设项目管理中心</w:t>
      </w:r>
    </w:p>
    <w:p w14:paraId="384C91CE" w14:textId="77777777" w:rsidR="00FF254A" w:rsidRPr="00E72116" w:rsidRDefault="005E43C2">
      <w:pPr>
        <w:pStyle w:val="aff1"/>
        <w:ind w:firstLine="480"/>
      </w:pPr>
      <w:r w:rsidRPr="00E72116">
        <w:rPr>
          <w:rFonts w:hint="eastAsia"/>
        </w:rPr>
        <w:t>一旦我方中标，我方愿意对本项目拟投入的总监理工程师及总监理工程师代表做出如下的任职承诺：</w:t>
      </w:r>
    </w:p>
    <w:p w14:paraId="6C82538B" w14:textId="77777777" w:rsidR="00FF254A" w:rsidRPr="00E72116" w:rsidRDefault="005E43C2">
      <w:pPr>
        <w:pStyle w:val="aff1"/>
        <w:ind w:firstLine="480"/>
      </w:pPr>
      <w:r w:rsidRPr="00E72116">
        <w:rPr>
          <w:rFonts w:hint="eastAsia"/>
        </w:rPr>
        <w:t>一、总监理工程师</w:t>
      </w:r>
    </w:p>
    <w:p w14:paraId="5ECBDC74" w14:textId="67D6504A" w:rsidR="00FF254A" w:rsidRPr="00E72116" w:rsidRDefault="005E43C2" w:rsidP="00205918">
      <w:pPr>
        <w:widowControl/>
        <w:spacing w:line="360" w:lineRule="auto"/>
        <w:ind w:firstLine="480"/>
      </w:pPr>
      <w:r w:rsidRPr="00E72116">
        <w:rPr>
          <w:rFonts w:eastAsia="宋体" w:hint="eastAsia"/>
          <w:sz w:val="24"/>
          <w:szCs w:val="22"/>
        </w:rPr>
        <w:t>若我方中标，我方承诺拟投入本项目的总监理工程师满足《建设工程监理规范</w:t>
      </w:r>
      <w:r w:rsidRPr="00E72116">
        <w:rPr>
          <w:rFonts w:eastAsia="宋体" w:hint="eastAsia"/>
          <w:sz w:val="24"/>
          <w:szCs w:val="22"/>
        </w:rPr>
        <w:t>GB/T50319</w:t>
      </w:r>
      <w:r w:rsidRPr="00E72116">
        <w:rPr>
          <w:rFonts w:eastAsia="宋体" w:hint="eastAsia"/>
          <w:sz w:val="24"/>
          <w:szCs w:val="22"/>
        </w:rPr>
        <w:t>—</w:t>
      </w:r>
      <w:r w:rsidRPr="00E72116">
        <w:rPr>
          <w:rFonts w:eastAsia="宋体" w:hint="eastAsia"/>
          <w:sz w:val="24"/>
          <w:szCs w:val="22"/>
        </w:rPr>
        <w:t>2013</w:t>
      </w:r>
      <w:r w:rsidRPr="00E72116">
        <w:rPr>
          <w:rFonts w:eastAsia="宋体" w:hint="eastAsia"/>
          <w:sz w:val="24"/>
          <w:szCs w:val="22"/>
        </w:rPr>
        <w:t>》的</w:t>
      </w:r>
      <w:r w:rsidRPr="00E72116">
        <w:rPr>
          <w:rFonts w:eastAsia="宋体" w:hint="eastAsia"/>
          <w:sz w:val="24"/>
          <w:szCs w:val="22"/>
        </w:rPr>
        <w:t>3.12</w:t>
      </w:r>
      <w:r w:rsidRPr="00E72116">
        <w:rPr>
          <w:rFonts w:eastAsia="宋体" w:hint="eastAsia"/>
          <w:sz w:val="24"/>
          <w:szCs w:val="22"/>
        </w:rPr>
        <w:t>条款：“一名总监理工程师只宜担任一项委托监理合同的项目总监理工程师工作</w:t>
      </w:r>
      <w:r w:rsidRPr="00E72116">
        <w:rPr>
          <w:rFonts w:eastAsia="宋体" w:hint="eastAsia"/>
          <w:sz w:val="24"/>
          <w:szCs w:val="22"/>
        </w:rPr>
        <w:t>,</w:t>
      </w:r>
      <w:r w:rsidRPr="00E72116">
        <w:rPr>
          <w:rFonts w:eastAsia="宋体" w:hint="eastAsia"/>
          <w:sz w:val="24"/>
          <w:szCs w:val="22"/>
        </w:rPr>
        <w:t>当需要同时担任多项委托监理合同的项目总监理工程师工作时须经建设单位同意且最多不得超过三项”的相关要求。如出现已在贵中心或其他在建项目中任职的情况，我方将在本项目立项办理施工许可证或者开工报告前办理好变更手续。</w:t>
      </w:r>
      <w:r w:rsidRPr="00E72116">
        <w:rPr>
          <w:rFonts w:eastAsia="宋体" w:hint="eastAsia"/>
          <w:sz w:val="24"/>
          <w:szCs w:val="22"/>
        </w:rPr>
        <w:t xml:space="preserve"> </w:t>
      </w:r>
    </w:p>
    <w:p w14:paraId="4DD529C7" w14:textId="77777777" w:rsidR="00FF254A" w:rsidRPr="00E72116" w:rsidRDefault="005E43C2">
      <w:pPr>
        <w:pStyle w:val="aff1"/>
        <w:ind w:firstLine="480"/>
      </w:pPr>
      <w:r w:rsidRPr="00E72116">
        <w:rPr>
          <w:rFonts w:hint="eastAsia"/>
        </w:rPr>
        <w:t>若我方中标，我方承诺，在本项目立项</w:t>
      </w:r>
      <w:r w:rsidRPr="00E72116">
        <w:rPr>
          <w:rFonts w:hint="eastAsia"/>
          <w:u w:val="single"/>
        </w:rPr>
        <w:t>（</w:t>
      </w:r>
      <w:r w:rsidRPr="00E72116">
        <w:rPr>
          <w:rFonts w:ascii="宋体" w:hAnsi="宋体" w:cs="楷体" w:hint="eastAsia"/>
          <w:b/>
          <w:bCs/>
          <w:sz w:val="21"/>
          <w:szCs w:val="21"/>
          <w:u w:val="single"/>
        </w:rPr>
        <w:t>含新北</w:t>
      </w:r>
      <w:proofErr w:type="gramStart"/>
      <w:r w:rsidRPr="00E72116">
        <w:rPr>
          <w:rFonts w:ascii="宋体" w:hAnsi="宋体" w:cs="楷体" w:hint="eastAsia"/>
          <w:b/>
          <w:bCs/>
          <w:sz w:val="21"/>
          <w:szCs w:val="21"/>
          <w:u w:val="single"/>
        </w:rPr>
        <w:t>五项目</w:t>
      </w:r>
      <w:proofErr w:type="gramEnd"/>
      <w:r w:rsidRPr="00E72116">
        <w:rPr>
          <w:rFonts w:ascii="宋体" w:hAnsi="宋体" w:cs="楷体" w:hint="eastAsia"/>
          <w:b/>
          <w:bCs/>
          <w:sz w:val="21"/>
          <w:szCs w:val="21"/>
          <w:u w:val="single"/>
        </w:rPr>
        <w:t>及科技创新大楼项目</w:t>
      </w:r>
      <w:r w:rsidRPr="00E72116">
        <w:rPr>
          <w:rFonts w:hint="eastAsia"/>
          <w:u w:val="single"/>
        </w:rPr>
        <w:t>）</w:t>
      </w:r>
      <w:r w:rsidRPr="00E72116">
        <w:rPr>
          <w:rFonts w:hint="eastAsia"/>
        </w:rPr>
        <w:t>办理施工许可证或者开工报告前，我单位投入本项目的总监理工程师资格条件符合相关政策规定，以确保本项目（</w:t>
      </w:r>
      <w:r w:rsidRPr="00E72116">
        <w:rPr>
          <w:rFonts w:ascii="宋体" w:hAnsi="宋体" w:cs="楷体" w:hint="eastAsia"/>
          <w:b/>
          <w:bCs/>
          <w:sz w:val="21"/>
          <w:szCs w:val="21"/>
          <w:u w:val="single"/>
        </w:rPr>
        <w:t>含新北</w:t>
      </w:r>
      <w:proofErr w:type="gramStart"/>
      <w:r w:rsidRPr="00E72116">
        <w:rPr>
          <w:rFonts w:ascii="宋体" w:hAnsi="宋体" w:cs="楷体" w:hint="eastAsia"/>
          <w:b/>
          <w:bCs/>
          <w:sz w:val="21"/>
          <w:szCs w:val="21"/>
          <w:u w:val="single"/>
        </w:rPr>
        <w:t>五项目</w:t>
      </w:r>
      <w:proofErr w:type="gramEnd"/>
      <w:r w:rsidRPr="00E72116">
        <w:rPr>
          <w:rFonts w:ascii="宋体" w:hAnsi="宋体" w:cs="楷体" w:hint="eastAsia"/>
          <w:b/>
          <w:bCs/>
          <w:sz w:val="21"/>
          <w:szCs w:val="21"/>
          <w:u w:val="single"/>
        </w:rPr>
        <w:t>及科技创新大楼项目</w:t>
      </w:r>
      <w:r w:rsidRPr="00E72116">
        <w:rPr>
          <w:rFonts w:hint="eastAsia"/>
          <w:u w:val="single"/>
        </w:rPr>
        <w:t>）</w:t>
      </w:r>
      <w:r w:rsidRPr="00E72116">
        <w:rPr>
          <w:rFonts w:hint="eastAsia"/>
        </w:rPr>
        <w:t>顺利办理施工许可及工程质量监督手续，否则，贵中心有权终止合同并没收履约担保，同时贵中心有权将此作为</w:t>
      </w:r>
      <w:proofErr w:type="gramStart"/>
      <w:r w:rsidRPr="00E72116">
        <w:rPr>
          <w:rFonts w:hint="eastAsia"/>
        </w:rPr>
        <w:t>不</w:t>
      </w:r>
      <w:proofErr w:type="gramEnd"/>
      <w:r w:rsidRPr="00E72116">
        <w:rPr>
          <w:rFonts w:hint="eastAsia"/>
        </w:rPr>
        <w:t>诚信履约行为上报建设行政主管部门并拒绝我方一年内参与贵中心的投标。</w:t>
      </w:r>
    </w:p>
    <w:p w14:paraId="05B096C1" w14:textId="77777777" w:rsidR="00FF254A" w:rsidRPr="00E72116" w:rsidRDefault="005E43C2">
      <w:pPr>
        <w:pStyle w:val="aff1"/>
        <w:ind w:firstLine="480"/>
      </w:pPr>
      <w:r w:rsidRPr="00E72116">
        <w:rPr>
          <w:rFonts w:hint="eastAsia"/>
        </w:rPr>
        <w:t>二、总监理工程师代表</w:t>
      </w:r>
    </w:p>
    <w:p w14:paraId="62942D52" w14:textId="77777777" w:rsidR="00FF254A" w:rsidRPr="00E72116" w:rsidRDefault="005E43C2">
      <w:pPr>
        <w:pStyle w:val="aff1"/>
        <w:ind w:firstLine="480"/>
      </w:pPr>
      <w:r w:rsidRPr="00E72116">
        <w:rPr>
          <w:rFonts w:hint="eastAsia"/>
        </w:rPr>
        <w:t>若我方中标，我方承诺拟投入本项目的总监理工程师代表在本项目实施期间不再担任贵中心或其他在建项目的监理工作。</w:t>
      </w:r>
    </w:p>
    <w:p w14:paraId="699BA05E" w14:textId="77777777" w:rsidR="00FF254A" w:rsidRPr="00E72116" w:rsidRDefault="005E43C2">
      <w:pPr>
        <w:pStyle w:val="aff1"/>
        <w:ind w:firstLine="480"/>
      </w:pPr>
      <w:r w:rsidRPr="00E72116">
        <w:rPr>
          <w:rFonts w:hint="eastAsia"/>
        </w:rPr>
        <w:t>若我方拟投入的项目总监理工程师代表已在</w:t>
      </w:r>
      <w:r w:rsidRPr="00E72116">
        <w:t>贵中心或</w:t>
      </w:r>
      <w:r w:rsidRPr="00E72116">
        <w:rPr>
          <w:rFonts w:hint="eastAsia"/>
        </w:rPr>
        <w:t>其他在建项目中担任监理工作的，我方愿意无条件更换符合本项目监理工作所需的监理工程师代表，同时愿意按照监理合同中监理人自行</w:t>
      </w:r>
      <w:proofErr w:type="gramStart"/>
      <w:r w:rsidRPr="00E72116">
        <w:rPr>
          <w:rFonts w:hint="eastAsia"/>
        </w:rPr>
        <w:t>调换总</w:t>
      </w:r>
      <w:proofErr w:type="gramEnd"/>
      <w:r w:rsidRPr="00E72116">
        <w:rPr>
          <w:rFonts w:hint="eastAsia"/>
        </w:rPr>
        <w:t>监理工程师代表所应承担的违约责任接受贵中心的处罚。</w:t>
      </w:r>
    </w:p>
    <w:p w14:paraId="1264207A" w14:textId="77777777" w:rsidR="00FF254A" w:rsidRPr="00E72116" w:rsidRDefault="005E43C2">
      <w:pPr>
        <w:pStyle w:val="aff1"/>
        <w:ind w:firstLine="480"/>
      </w:pPr>
      <w:r w:rsidRPr="00E72116">
        <w:rPr>
          <w:rFonts w:hint="eastAsia"/>
        </w:rPr>
        <w:t>特此承诺。</w:t>
      </w:r>
    </w:p>
    <w:p w14:paraId="263E9222" w14:textId="77777777" w:rsidR="00FF254A" w:rsidRPr="00E72116" w:rsidRDefault="005E43C2">
      <w:pPr>
        <w:pStyle w:val="aff1"/>
        <w:ind w:firstLine="480"/>
      </w:pPr>
      <w:r w:rsidRPr="00E72116">
        <w:rPr>
          <w:rFonts w:hint="eastAsia"/>
        </w:rPr>
        <w:t>投</w:t>
      </w:r>
      <w:r w:rsidRPr="00E72116">
        <w:rPr>
          <w:rFonts w:hint="eastAsia"/>
        </w:rPr>
        <w:t xml:space="preserve">  </w:t>
      </w:r>
      <w:r w:rsidRPr="00E72116">
        <w:rPr>
          <w:rFonts w:hint="eastAsia"/>
        </w:rPr>
        <w:t>标</w:t>
      </w:r>
      <w:r w:rsidRPr="00E72116">
        <w:rPr>
          <w:rFonts w:hint="eastAsia"/>
        </w:rPr>
        <w:t xml:space="preserve">  </w:t>
      </w:r>
      <w:r w:rsidRPr="00E72116">
        <w:rPr>
          <w:rFonts w:hint="eastAsia"/>
        </w:rPr>
        <w:t>单</w:t>
      </w:r>
      <w:r w:rsidRPr="00E72116">
        <w:rPr>
          <w:rFonts w:hint="eastAsia"/>
        </w:rPr>
        <w:t xml:space="preserve">  </w:t>
      </w:r>
      <w:r w:rsidRPr="00E72116">
        <w:rPr>
          <w:rFonts w:hint="eastAsia"/>
        </w:rPr>
        <w:t>位：</w:t>
      </w:r>
      <w:r w:rsidRPr="00E72116">
        <w:t xml:space="preserve"> </w:t>
      </w:r>
    </w:p>
    <w:p w14:paraId="4978E377" w14:textId="77777777" w:rsidR="00FF254A" w:rsidRPr="00E72116" w:rsidRDefault="005E43C2">
      <w:pPr>
        <w:pStyle w:val="aff1"/>
        <w:ind w:firstLine="480"/>
      </w:pPr>
      <w:r w:rsidRPr="00E72116">
        <w:rPr>
          <w:rFonts w:hint="eastAsia"/>
        </w:rPr>
        <w:lastRenderedPageBreak/>
        <w:t xml:space="preserve">    </w:t>
      </w:r>
      <w:r w:rsidRPr="00E72116">
        <w:rPr>
          <w:rFonts w:hint="eastAsia"/>
        </w:rPr>
        <w:t>日</w:t>
      </w:r>
      <w:r w:rsidRPr="00E72116">
        <w:rPr>
          <w:rFonts w:hint="eastAsia"/>
        </w:rPr>
        <w:t xml:space="preserve">     </w:t>
      </w:r>
      <w:r w:rsidRPr="00E72116">
        <w:rPr>
          <w:rFonts w:hint="eastAsia"/>
        </w:rPr>
        <w:t>期：</w:t>
      </w:r>
      <w:r w:rsidRPr="00E72116">
        <w:rPr>
          <w:rFonts w:hint="eastAsia"/>
        </w:rPr>
        <w:t xml:space="preserve">     </w:t>
      </w:r>
      <w:r w:rsidRPr="00E72116">
        <w:rPr>
          <w:rFonts w:hint="eastAsia"/>
        </w:rPr>
        <w:t>年</w:t>
      </w:r>
      <w:r w:rsidRPr="00E72116">
        <w:rPr>
          <w:rFonts w:hint="eastAsia"/>
        </w:rPr>
        <w:t xml:space="preserve">   </w:t>
      </w:r>
      <w:r w:rsidRPr="00E72116">
        <w:rPr>
          <w:rFonts w:hint="eastAsia"/>
        </w:rPr>
        <w:t>月</w:t>
      </w:r>
      <w:r w:rsidRPr="00E72116">
        <w:rPr>
          <w:rFonts w:hint="eastAsia"/>
        </w:rPr>
        <w:t xml:space="preserve">   </w:t>
      </w:r>
      <w:r w:rsidRPr="00E72116">
        <w:rPr>
          <w:rFonts w:hint="eastAsia"/>
        </w:rPr>
        <w:t>日</w:t>
      </w:r>
    </w:p>
    <w:p w14:paraId="3DBB2027" w14:textId="77777777" w:rsidR="00FF254A" w:rsidRPr="00E72116" w:rsidRDefault="005E43C2">
      <w:pPr>
        <w:pStyle w:val="aff1"/>
        <w:ind w:firstLine="480"/>
      </w:pPr>
      <w:r w:rsidRPr="00E72116">
        <w:rPr>
          <w:rFonts w:hint="eastAsia"/>
        </w:rPr>
        <w:br w:type="page"/>
      </w:r>
      <w:bookmarkStart w:id="544" w:name="_Toc530470657"/>
      <w:bookmarkStart w:id="545" w:name="_Toc535938764"/>
      <w:r w:rsidRPr="00E72116">
        <w:rPr>
          <w:rFonts w:hint="eastAsia"/>
        </w:rPr>
        <w:lastRenderedPageBreak/>
        <w:t>⑤拟投入的设备仪器到位承诺书</w:t>
      </w:r>
      <w:bookmarkEnd w:id="544"/>
      <w:bookmarkEnd w:id="545"/>
    </w:p>
    <w:p w14:paraId="4ECD3C6D" w14:textId="77777777" w:rsidR="00FF254A" w:rsidRPr="00E72116" w:rsidRDefault="00FF254A">
      <w:pPr>
        <w:pStyle w:val="aff1"/>
        <w:ind w:firstLine="480"/>
      </w:pPr>
    </w:p>
    <w:p w14:paraId="32940DA5" w14:textId="77777777" w:rsidR="00FF254A" w:rsidRPr="00E72116" w:rsidRDefault="005E43C2">
      <w:pPr>
        <w:pStyle w:val="aff1"/>
        <w:ind w:firstLine="482"/>
        <w:jc w:val="center"/>
        <w:rPr>
          <w:b/>
          <w:bCs/>
        </w:rPr>
      </w:pPr>
      <w:r w:rsidRPr="00E72116">
        <w:rPr>
          <w:rFonts w:hint="eastAsia"/>
          <w:b/>
          <w:bCs/>
        </w:rPr>
        <w:t>拟投入的设备仪器到位承诺书</w:t>
      </w:r>
    </w:p>
    <w:p w14:paraId="74DC49EE" w14:textId="77777777" w:rsidR="00FF254A" w:rsidRPr="00E72116" w:rsidRDefault="00FF254A">
      <w:pPr>
        <w:pStyle w:val="aff1"/>
        <w:ind w:firstLine="480"/>
      </w:pPr>
    </w:p>
    <w:p w14:paraId="420D2B3E" w14:textId="77777777" w:rsidR="00FF254A" w:rsidRPr="00E72116" w:rsidRDefault="005E43C2">
      <w:pPr>
        <w:pStyle w:val="aff1"/>
        <w:ind w:firstLine="480"/>
      </w:pPr>
      <w:r w:rsidRPr="00E72116">
        <w:rPr>
          <w:rFonts w:hint="eastAsia"/>
        </w:rPr>
        <w:t>致：广州市重点公共建设项目管理中心</w:t>
      </w:r>
    </w:p>
    <w:p w14:paraId="0E40C610" w14:textId="77777777" w:rsidR="00FF254A" w:rsidRPr="00E72116" w:rsidRDefault="005E43C2">
      <w:pPr>
        <w:pStyle w:val="aff1"/>
        <w:ind w:firstLine="480"/>
      </w:pPr>
      <w:r w:rsidRPr="00E72116">
        <w:rPr>
          <w:rFonts w:hint="eastAsia"/>
        </w:rPr>
        <w:t>一旦我方中标，我方愿意做出如下承诺：</w:t>
      </w:r>
    </w:p>
    <w:p w14:paraId="65FB13CD" w14:textId="77777777" w:rsidR="00FF254A" w:rsidRPr="00E72116" w:rsidRDefault="005E43C2">
      <w:pPr>
        <w:pStyle w:val="aff1"/>
        <w:ind w:firstLine="480"/>
      </w:pPr>
      <w:r w:rsidRPr="00E72116">
        <w:rPr>
          <w:rFonts w:hint="eastAsia"/>
        </w:rPr>
        <w:t>一、我方承诺投入的设备仪器数量及类型按照投标文件所报的《拟投入本项目的通讯、办公、检测设备清单》投入。</w:t>
      </w:r>
    </w:p>
    <w:p w14:paraId="6C337DF4" w14:textId="77777777" w:rsidR="00FF254A" w:rsidRPr="00E72116" w:rsidRDefault="005E43C2">
      <w:pPr>
        <w:pStyle w:val="aff1"/>
        <w:ind w:firstLine="480"/>
      </w:pPr>
      <w:r w:rsidRPr="00E72116">
        <w:rPr>
          <w:rFonts w:hint="eastAsia"/>
        </w:rPr>
        <w:t>二、我方承诺中标后一个月内将本项目所需的监理设备仪器运送至现场，并设立专门存放地点，由专人管理。</w:t>
      </w:r>
    </w:p>
    <w:p w14:paraId="0E73FBB8" w14:textId="77777777" w:rsidR="00FF254A" w:rsidRPr="00E72116" w:rsidRDefault="005E43C2">
      <w:pPr>
        <w:pStyle w:val="aff1"/>
        <w:ind w:firstLine="480"/>
      </w:pPr>
      <w:r w:rsidRPr="00E72116">
        <w:rPr>
          <w:rFonts w:hint="eastAsia"/>
        </w:rPr>
        <w:t>三、若设备仪器未按我方承诺的时间内到位，我方愿意无条件按照合同约定的相关条款承担违约责任。</w:t>
      </w:r>
    </w:p>
    <w:p w14:paraId="128C81E9" w14:textId="77777777" w:rsidR="00FF254A" w:rsidRPr="00E72116" w:rsidRDefault="005E43C2">
      <w:pPr>
        <w:pStyle w:val="aff1"/>
        <w:ind w:firstLine="480"/>
      </w:pPr>
      <w:r w:rsidRPr="00E72116">
        <w:rPr>
          <w:rFonts w:hint="eastAsia"/>
        </w:rPr>
        <w:t>特此承诺。</w:t>
      </w:r>
    </w:p>
    <w:p w14:paraId="336086BC" w14:textId="77777777" w:rsidR="00FF254A" w:rsidRPr="00E72116" w:rsidRDefault="00FF254A">
      <w:pPr>
        <w:pStyle w:val="aff1"/>
        <w:ind w:firstLine="480"/>
      </w:pPr>
    </w:p>
    <w:p w14:paraId="191DB1E4" w14:textId="77777777" w:rsidR="00FF254A" w:rsidRPr="00E72116" w:rsidRDefault="00FF254A">
      <w:pPr>
        <w:pStyle w:val="aff1"/>
        <w:ind w:firstLine="480"/>
      </w:pPr>
    </w:p>
    <w:p w14:paraId="233E3845" w14:textId="77777777" w:rsidR="00FF254A" w:rsidRPr="00E72116" w:rsidRDefault="00FF254A">
      <w:pPr>
        <w:pStyle w:val="aff1"/>
        <w:ind w:firstLine="480"/>
      </w:pPr>
    </w:p>
    <w:p w14:paraId="25016AA3" w14:textId="77777777" w:rsidR="00FF254A" w:rsidRPr="00E72116" w:rsidRDefault="005E43C2">
      <w:pPr>
        <w:pStyle w:val="aff1"/>
        <w:ind w:firstLine="480"/>
      </w:pPr>
      <w:r w:rsidRPr="00E72116">
        <w:rPr>
          <w:rFonts w:hint="eastAsia"/>
        </w:rPr>
        <w:t>投</w:t>
      </w:r>
      <w:r w:rsidRPr="00E72116">
        <w:rPr>
          <w:rFonts w:hint="eastAsia"/>
        </w:rPr>
        <w:t xml:space="preserve">  </w:t>
      </w:r>
      <w:r w:rsidRPr="00E72116">
        <w:rPr>
          <w:rFonts w:hint="eastAsia"/>
        </w:rPr>
        <w:t>标</w:t>
      </w:r>
      <w:r w:rsidRPr="00E72116">
        <w:rPr>
          <w:rFonts w:hint="eastAsia"/>
        </w:rPr>
        <w:t xml:space="preserve">  </w:t>
      </w:r>
      <w:r w:rsidRPr="00E72116">
        <w:rPr>
          <w:rFonts w:hint="eastAsia"/>
        </w:rPr>
        <w:t>单</w:t>
      </w:r>
      <w:r w:rsidRPr="00E72116">
        <w:rPr>
          <w:rFonts w:hint="eastAsia"/>
        </w:rPr>
        <w:t xml:space="preserve">  </w:t>
      </w:r>
      <w:r w:rsidRPr="00E72116">
        <w:rPr>
          <w:rFonts w:hint="eastAsia"/>
        </w:rPr>
        <w:t>位：</w:t>
      </w:r>
    </w:p>
    <w:p w14:paraId="4264B233" w14:textId="77777777" w:rsidR="00FF254A" w:rsidRPr="00E72116" w:rsidRDefault="00FF254A">
      <w:pPr>
        <w:pStyle w:val="aff1"/>
        <w:ind w:firstLine="480"/>
      </w:pPr>
    </w:p>
    <w:p w14:paraId="2C153734" w14:textId="77777777" w:rsidR="00FF254A" w:rsidRPr="00E72116" w:rsidRDefault="005E43C2">
      <w:pPr>
        <w:pStyle w:val="aff1"/>
        <w:ind w:firstLine="480"/>
      </w:pPr>
      <w:r w:rsidRPr="00E72116">
        <w:rPr>
          <w:rFonts w:hint="eastAsia"/>
        </w:rPr>
        <w:t xml:space="preserve">    </w:t>
      </w:r>
      <w:r w:rsidRPr="00E72116">
        <w:rPr>
          <w:rFonts w:hint="eastAsia"/>
        </w:rPr>
        <w:t>日</w:t>
      </w:r>
      <w:r w:rsidRPr="00E72116">
        <w:rPr>
          <w:rFonts w:hint="eastAsia"/>
        </w:rPr>
        <w:t xml:space="preserve">     </w:t>
      </w:r>
      <w:r w:rsidRPr="00E72116">
        <w:rPr>
          <w:rFonts w:hint="eastAsia"/>
        </w:rPr>
        <w:t>期：</w:t>
      </w:r>
      <w:r w:rsidRPr="00E72116">
        <w:rPr>
          <w:rFonts w:hint="eastAsia"/>
        </w:rPr>
        <w:t xml:space="preserve">     </w:t>
      </w:r>
      <w:r w:rsidRPr="00E72116">
        <w:rPr>
          <w:rFonts w:hint="eastAsia"/>
        </w:rPr>
        <w:t>年</w:t>
      </w:r>
      <w:r w:rsidRPr="00E72116">
        <w:rPr>
          <w:rFonts w:hint="eastAsia"/>
        </w:rPr>
        <w:t xml:space="preserve">   </w:t>
      </w:r>
      <w:r w:rsidRPr="00E72116">
        <w:rPr>
          <w:rFonts w:hint="eastAsia"/>
        </w:rPr>
        <w:t>月</w:t>
      </w:r>
      <w:r w:rsidRPr="00E72116">
        <w:rPr>
          <w:rFonts w:hint="eastAsia"/>
        </w:rPr>
        <w:t xml:space="preserve">   </w:t>
      </w:r>
      <w:r w:rsidRPr="00E72116">
        <w:rPr>
          <w:rFonts w:hint="eastAsia"/>
        </w:rPr>
        <w:t>日</w:t>
      </w:r>
    </w:p>
    <w:p w14:paraId="44F39637" w14:textId="77777777" w:rsidR="00FF254A" w:rsidRPr="00E72116" w:rsidRDefault="00FF254A">
      <w:pPr>
        <w:pStyle w:val="aff1"/>
        <w:ind w:firstLine="480"/>
      </w:pPr>
    </w:p>
    <w:p w14:paraId="4FD68B07" w14:textId="77777777" w:rsidR="00FF254A" w:rsidRPr="00E72116" w:rsidRDefault="00FF254A">
      <w:pPr>
        <w:pStyle w:val="aff1"/>
        <w:ind w:firstLine="480"/>
      </w:pPr>
    </w:p>
    <w:p w14:paraId="74A07D95" w14:textId="77777777" w:rsidR="00FF254A" w:rsidRPr="00E72116" w:rsidRDefault="00FF254A">
      <w:pPr>
        <w:pStyle w:val="aff1"/>
        <w:ind w:firstLine="480"/>
      </w:pPr>
    </w:p>
    <w:p w14:paraId="4BFEA880" w14:textId="77777777" w:rsidR="00FF254A" w:rsidRPr="00E72116" w:rsidRDefault="00FF254A">
      <w:pPr>
        <w:pStyle w:val="aff1"/>
        <w:ind w:firstLine="480"/>
        <w:sectPr w:rsidR="00FF254A" w:rsidRPr="00E72116">
          <w:pgSz w:w="12240" w:h="15840"/>
          <w:pgMar w:top="1440" w:right="1425" w:bottom="1440" w:left="1800" w:header="720" w:footer="720" w:gutter="0"/>
          <w:cols w:space="720"/>
          <w:rtlGutter/>
        </w:sectPr>
      </w:pPr>
    </w:p>
    <w:p w14:paraId="03931B95" w14:textId="77777777" w:rsidR="00FF254A" w:rsidRPr="00E72116" w:rsidRDefault="005E43C2">
      <w:pPr>
        <w:pStyle w:val="aff1"/>
        <w:ind w:firstLine="480"/>
      </w:pPr>
      <w:bookmarkStart w:id="546" w:name="_Toc530470658"/>
      <w:bookmarkStart w:id="547" w:name="_Toc535938765"/>
      <w:r w:rsidRPr="00E72116">
        <w:rPr>
          <w:rFonts w:hint="eastAsia"/>
        </w:rPr>
        <w:lastRenderedPageBreak/>
        <w:t>⑥</w:t>
      </w:r>
      <w:bookmarkStart w:id="548" w:name="_Hlk22687097"/>
      <w:r w:rsidRPr="00E72116">
        <w:rPr>
          <w:rFonts w:hint="eastAsia"/>
        </w:rPr>
        <w:t>拟委派本项目驻场监理人员配备响应情况表</w:t>
      </w:r>
      <w:bookmarkEnd w:id="546"/>
      <w:bookmarkEnd w:id="547"/>
      <w:bookmarkEnd w:id="548"/>
    </w:p>
    <w:p w14:paraId="3D95D7E1" w14:textId="77777777" w:rsidR="00FF254A" w:rsidRPr="00E72116" w:rsidRDefault="005E43C2">
      <w:pPr>
        <w:pStyle w:val="aff1"/>
        <w:ind w:firstLine="482"/>
        <w:jc w:val="center"/>
        <w:rPr>
          <w:b/>
          <w:bCs/>
        </w:rPr>
      </w:pPr>
      <w:r w:rsidRPr="00E72116">
        <w:rPr>
          <w:rFonts w:hint="eastAsia"/>
          <w:b/>
          <w:bCs/>
        </w:rPr>
        <w:t>拟委派本项目驻场监理人员配备响应情况表</w:t>
      </w:r>
    </w:p>
    <w:tbl>
      <w:tblPr>
        <w:tblW w:w="13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3"/>
        <w:gridCol w:w="1108"/>
        <w:gridCol w:w="709"/>
        <w:gridCol w:w="4446"/>
        <w:gridCol w:w="799"/>
        <w:gridCol w:w="850"/>
        <w:gridCol w:w="1134"/>
        <w:gridCol w:w="709"/>
        <w:gridCol w:w="2126"/>
      </w:tblGrid>
      <w:tr w:rsidR="00E72116" w:rsidRPr="00E72116" w14:paraId="1CBAB003" w14:textId="77777777">
        <w:trPr>
          <w:trHeight w:val="567"/>
          <w:jc w:val="center"/>
        </w:trPr>
        <w:tc>
          <w:tcPr>
            <w:tcW w:w="80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87A7C8" w14:textId="77777777" w:rsidR="00FF254A" w:rsidRPr="00E72116" w:rsidRDefault="005E43C2">
            <w:pPr>
              <w:spacing w:after="0" w:line="240" w:lineRule="auto"/>
              <w:jc w:val="center"/>
              <w:rPr>
                <w:rFonts w:ascii="宋体" w:hAnsi="宋体" w:cs="宋体" w:hint="eastAsia"/>
                <w:b/>
                <w:kern w:val="44"/>
                <w:szCs w:val="21"/>
              </w:rPr>
            </w:pPr>
            <w:r w:rsidRPr="00E72116">
              <w:rPr>
                <w:rFonts w:ascii="宋体" w:eastAsia="宋体" w:hAnsi="宋体" w:cs="宋体" w:hint="eastAsia"/>
                <w:b/>
                <w:kern w:val="44"/>
                <w:sz w:val="21"/>
                <w:szCs w:val="21"/>
                <w:lang w:bidi="ar"/>
              </w:rPr>
              <w:t>招标人要求</w:t>
            </w:r>
          </w:p>
        </w:tc>
        <w:tc>
          <w:tcPr>
            <w:tcW w:w="2783" w:type="dxa"/>
            <w:gridSpan w:val="3"/>
            <w:tcBorders>
              <w:top w:val="single" w:sz="4" w:space="0" w:color="auto"/>
              <w:left w:val="nil"/>
              <w:bottom w:val="single" w:sz="4" w:space="0" w:color="auto"/>
              <w:right w:val="single" w:sz="4" w:space="0" w:color="auto"/>
            </w:tcBorders>
            <w:shd w:val="clear" w:color="auto" w:fill="auto"/>
            <w:vAlign w:val="center"/>
          </w:tcPr>
          <w:p w14:paraId="473C83B7" w14:textId="77777777" w:rsidR="00FF254A" w:rsidRPr="00E72116" w:rsidRDefault="005E43C2">
            <w:pPr>
              <w:spacing w:after="0" w:line="240" w:lineRule="auto"/>
              <w:jc w:val="center"/>
              <w:rPr>
                <w:rFonts w:ascii="宋体" w:hAnsi="宋体" w:cs="宋体" w:hint="eastAsia"/>
                <w:b/>
                <w:kern w:val="44"/>
                <w:szCs w:val="21"/>
              </w:rPr>
            </w:pPr>
            <w:r w:rsidRPr="00E72116">
              <w:rPr>
                <w:rFonts w:ascii="宋体" w:eastAsia="宋体" w:hAnsi="宋体" w:cs="宋体" w:hint="eastAsia"/>
                <w:b/>
                <w:kern w:val="44"/>
                <w:sz w:val="21"/>
                <w:szCs w:val="21"/>
                <w:lang w:bidi="ar"/>
              </w:rPr>
              <w:t>投标人拟投入人员配备情况</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tcPr>
          <w:p w14:paraId="7795D812" w14:textId="77777777" w:rsidR="00FF254A" w:rsidRPr="00E72116" w:rsidRDefault="005E43C2">
            <w:pPr>
              <w:spacing w:after="0" w:line="240" w:lineRule="auto"/>
              <w:jc w:val="center"/>
              <w:rPr>
                <w:rFonts w:ascii="宋体" w:hAnsi="宋体" w:cs="宋体" w:hint="eastAsia"/>
                <w:b/>
                <w:kern w:val="44"/>
                <w:szCs w:val="21"/>
              </w:rPr>
            </w:pPr>
            <w:r w:rsidRPr="00E72116">
              <w:rPr>
                <w:rFonts w:ascii="宋体" w:eastAsia="宋体" w:hAnsi="宋体" w:cs="宋体" w:hint="eastAsia"/>
                <w:b/>
                <w:kern w:val="44"/>
                <w:sz w:val="21"/>
                <w:szCs w:val="21"/>
                <w:lang w:bidi="ar"/>
              </w:rPr>
              <w:t>差异说明</w:t>
            </w:r>
          </w:p>
        </w:tc>
        <w:tc>
          <w:tcPr>
            <w:tcW w:w="2126" w:type="dxa"/>
            <w:vMerge w:val="restart"/>
            <w:tcBorders>
              <w:top w:val="single" w:sz="4" w:space="0" w:color="auto"/>
              <w:left w:val="nil"/>
              <w:bottom w:val="single" w:sz="4" w:space="0" w:color="auto"/>
              <w:right w:val="single" w:sz="4" w:space="0" w:color="auto"/>
            </w:tcBorders>
            <w:shd w:val="clear" w:color="auto" w:fill="auto"/>
            <w:vAlign w:val="center"/>
          </w:tcPr>
          <w:p w14:paraId="4A8F2D83" w14:textId="77777777" w:rsidR="00FF254A" w:rsidRPr="00E72116" w:rsidRDefault="005E43C2">
            <w:pPr>
              <w:spacing w:after="0" w:line="240" w:lineRule="auto"/>
              <w:jc w:val="center"/>
              <w:rPr>
                <w:rFonts w:ascii="宋体" w:hAnsi="宋体" w:cs="宋体" w:hint="eastAsia"/>
                <w:b/>
                <w:kern w:val="44"/>
                <w:szCs w:val="21"/>
              </w:rPr>
            </w:pPr>
            <w:r w:rsidRPr="00E72116">
              <w:rPr>
                <w:rFonts w:ascii="宋体" w:eastAsia="宋体" w:hAnsi="宋体" w:cs="宋体" w:hint="eastAsia"/>
                <w:b/>
                <w:kern w:val="44"/>
                <w:sz w:val="21"/>
                <w:szCs w:val="21"/>
                <w:lang w:bidi="ar"/>
              </w:rPr>
              <w:t>备注</w:t>
            </w:r>
          </w:p>
          <w:p w14:paraId="71D1E7E8" w14:textId="77777777" w:rsidR="00FF254A" w:rsidRPr="00E72116" w:rsidRDefault="005E43C2">
            <w:pPr>
              <w:spacing w:after="0" w:line="240" w:lineRule="auto"/>
              <w:jc w:val="center"/>
              <w:rPr>
                <w:rFonts w:ascii="宋体" w:hAnsi="宋体" w:cs="宋体" w:hint="eastAsia"/>
                <w:b/>
                <w:kern w:val="44"/>
                <w:szCs w:val="21"/>
              </w:rPr>
            </w:pPr>
            <w:r w:rsidRPr="00E72116">
              <w:rPr>
                <w:rFonts w:ascii="宋体" w:eastAsia="宋体" w:hAnsi="宋体" w:cs="宋体" w:hint="eastAsia"/>
                <w:b/>
                <w:kern w:val="44"/>
                <w:sz w:val="21"/>
                <w:szCs w:val="21"/>
                <w:lang w:bidi="ar"/>
              </w:rPr>
              <w:t>（应提供如下证明材料等）</w:t>
            </w:r>
          </w:p>
        </w:tc>
      </w:tr>
      <w:tr w:rsidR="00E72116" w:rsidRPr="00E72116" w14:paraId="1B324FA8" w14:textId="77777777">
        <w:trPr>
          <w:trHeight w:val="567"/>
          <w:jc w:val="center"/>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40FF18F7" w14:textId="77777777" w:rsidR="00FF254A" w:rsidRPr="00E72116" w:rsidRDefault="005E43C2">
            <w:pPr>
              <w:spacing w:after="0" w:line="240" w:lineRule="auto"/>
              <w:jc w:val="center"/>
              <w:rPr>
                <w:rFonts w:ascii="宋体" w:hAnsi="宋体" w:cs="宋体" w:hint="eastAsia"/>
                <w:b/>
                <w:kern w:val="44"/>
                <w:szCs w:val="21"/>
              </w:rPr>
            </w:pPr>
            <w:r w:rsidRPr="00E72116">
              <w:rPr>
                <w:rFonts w:ascii="宋体" w:eastAsia="宋体" w:hAnsi="宋体" w:cs="宋体" w:hint="eastAsia"/>
                <w:b/>
                <w:kern w:val="44"/>
                <w:sz w:val="21"/>
                <w:szCs w:val="21"/>
                <w:lang w:bidi="ar"/>
              </w:rPr>
              <w:t>序号</w:t>
            </w:r>
          </w:p>
        </w:tc>
        <w:tc>
          <w:tcPr>
            <w:tcW w:w="2171" w:type="dxa"/>
            <w:gridSpan w:val="2"/>
            <w:tcBorders>
              <w:top w:val="single" w:sz="4" w:space="0" w:color="auto"/>
              <w:left w:val="nil"/>
              <w:bottom w:val="single" w:sz="4" w:space="0" w:color="auto"/>
              <w:right w:val="single" w:sz="4" w:space="0" w:color="auto"/>
            </w:tcBorders>
            <w:shd w:val="clear" w:color="auto" w:fill="auto"/>
            <w:vAlign w:val="center"/>
          </w:tcPr>
          <w:p w14:paraId="156D8636" w14:textId="77777777" w:rsidR="00FF254A" w:rsidRPr="00E72116" w:rsidRDefault="005E43C2">
            <w:pPr>
              <w:spacing w:after="0" w:line="240" w:lineRule="auto"/>
              <w:jc w:val="center"/>
              <w:rPr>
                <w:rFonts w:ascii="宋体" w:hAnsi="宋体" w:cs="宋体" w:hint="eastAsia"/>
                <w:bCs/>
                <w:kern w:val="44"/>
                <w:szCs w:val="21"/>
              </w:rPr>
            </w:pPr>
            <w:r w:rsidRPr="00E72116">
              <w:rPr>
                <w:rFonts w:ascii="宋体" w:eastAsia="宋体" w:hAnsi="宋体" w:cs="宋体" w:hint="eastAsia"/>
                <w:b/>
                <w:kern w:val="44"/>
                <w:sz w:val="21"/>
                <w:szCs w:val="21"/>
                <w:lang w:bidi="ar"/>
              </w:rPr>
              <w:t>专业类别</w:t>
            </w:r>
          </w:p>
        </w:tc>
        <w:tc>
          <w:tcPr>
            <w:tcW w:w="709" w:type="dxa"/>
            <w:tcBorders>
              <w:top w:val="single" w:sz="4" w:space="0" w:color="auto"/>
              <w:left w:val="nil"/>
              <w:bottom w:val="single" w:sz="4" w:space="0" w:color="auto"/>
              <w:right w:val="single" w:sz="4" w:space="0" w:color="auto"/>
            </w:tcBorders>
            <w:shd w:val="clear" w:color="auto" w:fill="auto"/>
            <w:vAlign w:val="center"/>
          </w:tcPr>
          <w:p w14:paraId="25C28E3A" w14:textId="77777777" w:rsidR="00FF254A" w:rsidRPr="00E72116" w:rsidRDefault="005E43C2">
            <w:pPr>
              <w:spacing w:after="0" w:line="240" w:lineRule="auto"/>
              <w:jc w:val="center"/>
              <w:rPr>
                <w:rFonts w:ascii="宋体" w:hAnsi="宋体" w:cs="宋体" w:hint="eastAsia"/>
                <w:bCs/>
                <w:kern w:val="44"/>
                <w:szCs w:val="21"/>
              </w:rPr>
            </w:pPr>
            <w:r w:rsidRPr="00E72116">
              <w:rPr>
                <w:rFonts w:ascii="宋体" w:eastAsia="宋体" w:hAnsi="宋体" w:cs="宋体" w:hint="eastAsia"/>
                <w:b/>
                <w:kern w:val="44"/>
                <w:sz w:val="21"/>
                <w:szCs w:val="21"/>
                <w:lang w:bidi="ar"/>
              </w:rPr>
              <w:t>数量</w:t>
            </w:r>
          </w:p>
        </w:tc>
        <w:tc>
          <w:tcPr>
            <w:tcW w:w="4446" w:type="dxa"/>
            <w:tcBorders>
              <w:top w:val="single" w:sz="4" w:space="0" w:color="auto"/>
              <w:left w:val="nil"/>
              <w:bottom w:val="single" w:sz="4" w:space="0" w:color="auto"/>
              <w:right w:val="single" w:sz="4" w:space="0" w:color="auto"/>
            </w:tcBorders>
            <w:shd w:val="clear" w:color="auto" w:fill="auto"/>
            <w:vAlign w:val="center"/>
          </w:tcPr>
          <w:p w14:paraId="33D6FAEC" w14:textId="77777777" w:rsidR="00FF254A" w:rsidRPr="00E72116" w:rsidRDefault="005E43C2">
            <w:pPr>
              <w:spacing w:after="0" w:line="240" w:lineRule="auto"/>
              <w:jc w:val="center"/>
              <w:rPr>
                <w:rFonts w:ascii="宋体" w:hAnsi="宋体" w:cs="宋体" w:hint="eastAsia"/>
                <w:bCs/>
                <w:kern w:val="44"/>
                <w:szCs w:val="21"/>
              </w:rPr>
            </w:pPr>
            <w:r w:rsidRPr="00E72116">
              <w:rPr>
                <w:rFonts w:ascii="宋体" w:eastAsia="宋体" w:hAnsi="宋体" w:cs="宋体" w:hint="eastAsia"/>
                <w:b/>
                <w:kern w:val="44"/>
                <w:sz w:val="21"/>
                <w:szCs w:val="21"/>
                <w:lang w:bidi="ar"/>
              </w:rPr>
              <w:t>基本要求</w:t>
            </w:r>
          </w:p>
        </w:tc>
        <w:tc>
          <w:tcPr>
            <w:tcW w:w="799" w:type="dxa"/>
            <w:tcBorders>
              <w:top w:val="single" w:sz="4" w:space="0" w:color="auto"/>
              <w:left w:val="nil"/>
              <w:bottom w:val="single" w:sz="4" w:space="0" w:color="auto"/>
              <w:right w:val="single" w:sz="4" w:space="0" w:color="auto"/>
            </w:tcBorders>
            <w:shd w:val="clear" w:color="auto" w:fill="auto"/>
            <w:vAlign w:val="center"/>
          </w:tcPr>
          <w:p w14:paraId="5964FDE2" w14:textId="77777777" w:rsidR="00FF254A" w:rsidRPr="00E72116" w:rsidRDefault="005E43C2">
            <w:pPr>
              <w:spacing w:after="0" w:line="240" w:lineRule="auto"/>
              <w:jc w:val="center"/>
              <w:rPr>
                <w:rFonts w:ascii="宋体" w:hAnsi="宋体" w:cs="宋体" w:hint="eastAsia"/>
                <w:b/>
                <w:kern w:val="44"/>
                <w:szCs w:val="21"/>
              </w:rPr>
            </w:pPr>
            <w:r w:rsidRPr="00E72116">
              <w:rPr>
                <w:rFonts w:ascii="宋体" w:eastAsia="宋体" w:hAnsi="宋体" w:cs="宋体" w:hint="eastAsia"/>
                <w:b/>
                <w:kern w:val="44"/>
                <w:sz w:val="21"/>
                <w:szCs w:val="21"/>
                <w:lang w:bidi="ar"/>
              </w:rPr>
              <w:t>专业</w:t>
            </w:r>
          </w:p>
          <w:p w14:paraId="126CB241" w14:textId="77777777" w:rsidR="00FF254A" w:rsidRPr="00E72116" w:rsidRDefault="005E43C2">
            <w:pPr>
              <w:spacing w:after="0" w:line="240" w:lineRule="auto"/>
              <w:jc w:val="center"/>
              <w:rPr>
                <w:rFonts w:ascii="宋体" w:hAnsi="宋体" w:cs="宋体" w:hint="eastAsia"/>
                <w:b/>
                <w:kern w:val="44"/>
                <w:szCs w:val="21"/>
              </w:rPr>
            </w:pPr>
            <w:r w:rsidRPr="00E72116">
              <w:rPr>
                <w:rFonts w:ascii="宋体" w:eastAsia="宋体" w:hAnsi="宋体" w:cs="宋体" w:hint="eastAsia"/>
                <w:b/>
                <w:kern w:val="44"/>
                <w:sz w:val="21"/>
                <w:szCs w:val="21"/>
                <w:lang w:bidi="ar"/>
              </w:rPr>
              <w:t>类别</w:t>
            </w:r>
          </w:p>
        </w:tc>
        <w:tc>
          <w:tcPr>
            <w:tcW w:w="850" w:type="dxa"/>
            <w:tcBorders>
              <w:top w:val="single" w:sz="4" w:space="0" w:color="auto"/>
              <w:left w:val="nil"/>
              <w:bottom w:val="single" w:sz="4" w:space="0" w:color="auto"/>
              <w:right w:val="single" w:sz="4" w:space="0" w:color="auto"/>
            </w:tcBorders>
            <w:shd w:val="clear" w:color="auto" w:fill="auto"/>
            <w:vAlign w:val="center"/>
          </w:tcPr>
          <w:p w14:paraId="6EFF1159" w14:textId="77777777" w:rsidR="00FF254A" w:rsidRPr="00E72116" w:rsidRDefault="005E43C2">
            <w:pPr>
              <w:spacing w:after="0" w:line="240" w:lineRule="auto"/>
              <w:jc w:val="center"/>
              <w:rPr>
                <w:rFonts w:ascii="宋体" w:hAnsi="宋体" w:cs="宋体" w:hint="eastAsia"/>
                <w:b/>
                <w:kern w:val="44"/>
                <w:szCs w:val="21"/>
              </w:rPr>
            </w:pPr>
            <w:r w:rsidRPr="00E72116">
              <w:rPr>
                <w:rFonts w:ascii="宋体" w:eastAsia="宋体" w:hAnsi="宋体" w:cs="宋体" w:hint="eastAsia"/>
                <w:b/>
                <w:kern w:val="44"/>
                <w:sz w:val="21"/>
                <w:szCs w:val="21"/>
                <w:lang w:bidi="ar"/>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4963D7" w14:textId="77777777" w:rsidR="00FF254A" w:rsidRPr="00E72116" w:rsidRDefault="005E43C2">
            <w:pPr>
              <w:spacing w:after="0" w:line="240" w:lineRule="auto"/>
              <w:jc w:val="center"/>
              <w:rPr>
                <w:rFonts w:ascii="宋体" w:hAnsi="宋体" w:cs="宋体" w:hint="eastAsia"/>
                <w:b/>
                <w:kern w:val="44"/>
                <w:szCs w:val="21"/>
              </w:rPr>
            </w:pPr>
            <w:r w:rsidRPr="00E72116">
              <w:rPr>
                <w:rFonts w:ascii="宋体" w:eastAsia="宋体" w:hAnsi="宋体" w:cs="宋体" w:hint="eastAsia"/>
                <w:b/>
                <w:kern w:val="44"/>
                <w:sz w:val="21"/>
                <w:szCs w:val="21"/>
                <w:lang w:bidi="ar"/>
              </w:rPr>
              <w:t>基本要求满足情况</w:t>
            </w:r>
          </w:p>
        </w:tc>
        <w:tc>
          <w:tcPr>
            <w:tcW w:w="709" w:type="dxa"/>
            <w:vMerge/>
            <w:tcBorders>
              <w:top w:val="single" w:sz="4" w:space="0" w:color="auto"/>
              <w:left w:val="nil"/>
              <w:bottom w:val="single" w:sz="4" w:space="0" w:color="auto"/>
              <w:right w:val="single" w:sz="4" w:space="0" w:color="auto"/>
            </w:tcBorders>
            <w:shd w:val="clear" w:color="auto" w:fill="auto"/>
            <w:vAlign w:val="center"/>
          </w:tcPr>
          <w:p w14:paraId="7C880725" w14:textId="77777777" w:rsidR="00FF254A" w:rsidRPr="00E72116" w:rsidRDefault="00FF254A">
            <w:pPr>
              <w:spacing w:after="0" w:line="240" w:lineRule="auto"/>
              <w:rPr>
                <w:rFonts w:ascii="Times New Roman" w:hAnsi="Times New Roman"/>
                <w:sz w:val="20"/>
                <w:szCs w:val="20"/>
              </w:rPr>
            </w:pPr>
          </w:p>
        </w:tc>
        <w:tc>
          <w:tcPr>
            <w:tcW w:w="2126" w:type="dxa"/>
            <w:vMerge/>
            <w:tcBorders>
              <w:top w:val="single" w:sz="4" w:space="0" w:color="auto"/>
              <w:left w:val="nil"/>
              <w:bottom w:val="single" w:sz="4" w:space="0" w:color="auto"/>
              <w:right w:val="single" w:sz="4" w:space="0" w:color="auto"/>
            </w:tcBorders>
            <w:shd w:val="clear" w:color="auto" w:fill="auto"/>
            <w:vAlign w:val="center"/>
          </w:tcPr>
          <w:p w14:paraId="098700B2" w14:textId="77777777" w:rsidR="00FF254A" w:rsidRPr="00E72116" w:rsidRDefault="00FF254A">
            <w:pPr>
              <w:spacing w:after="0" w:line="240" w:lineRule="auto"/>
              <w:rPr>
                <w:rFonts w:ascii="Times New Roman" w:hAnsi="Times New Roman"/>
                <w:sz w:val="20"/>
                <w:szCs w:val="20"/>
              </w:rPr>
            </w:pPr>
          </w:p>
        </w:tc>
      </w:tr>
      <w:tr w:rsidR="00E72116" w:rsidRPr="00E72116" w14:paraId="41DE152D" w14:textId="77777777">
        <w:trPr>
          <w:trHeight w:val="473"/>
          <w:jc w:val="center"/>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7426B333" w14:textId="77777777" w:rsidR="00FF254A" w:rsidRPr="00E72116" w:rsidRDefault="005E43C2">
            <w:pPr>
              <w:adjustRightInd w:val="0"/>
              <w:snapToGrid w:val="0"/>
              <w:spacing w:after="0" w:line="240" w:lineRule="auto"/>
              <w:jc w:val="center"/>
              <w:rPr>
                <w:sz w:val="18"/>
                <w:szCs w:val="18"/>
              </w:rPr>
            </w:pPr>
            <w:proofErr w:type="gramStart"/>
            <w:r w:rsidRPr="00E72116">
              <w:rPr>
                <w:rFonts w:hint="eastAsia"/>
                <w:sz w:val="18"/>
                <w:szCs w:val="18"/>
              </w:rPr>
              <w:t>一</w:t>
            </w:r>
            <w:proofErr w:type="gramEnd"/>
          </w:p>
        </w:tc>
        <w:tc>
          <w:tcPr>
            <w:tcW w:w="2171" w:type="dxa"/>
            <w:gridSpan w:val="2"/>
            <w:tcBorders>
              <w:top w:val="single" w:sz="4" w:space="0" w:color="auto"/>
              <w:left w:val="nil"/>
              <w:bottom w:val="single" w:sz="4" w:space="0" w:color="auto"/>
              <w:right w:val="single" w:sz="4" w:space="0" w:color="auto"/>
            </w:tcBorders>
            <w:shd w:val="clear" w:color="auto" w:fill="auto"/>
            <w:vAlign w:val="center"/>
          </w:tcPr>
          <w:p w14:paraId="0BB59D32" w14:textId="77777777" w:rsidR="00FF254A" w:rsidRPr="00E72116" w:rsidRDefault="005E43C2">
            <w:pPr>
              <w:spacing w:after="0" w:line="240" w:lineRule="auto"/>
              <w:ind w:leftChars="-172" w:left="-378" w:firstLineChars="200" w:firstLine="360"/>
              <w:rPr>
                <w:sz w:val="18"/>
                <w:szCs w:val="18"/>
              </w:rPr>
            </w:pPr>
            <w:r w:rsidRPr="00E72116">
              <w:rPr>
                <w:sz w:val="18"/>
                <w:szCs w:val="18"/>
              </w:rPr>
              <w:t>项目指挥长</w:t>
            </w:r>
          </w:p>
        </w:tc>
        <w:tc>
          <w:tcPr>
            <w:tcW w:w="709" w:type="dxa"/>
            <w:tcBorders>
              <w:top w:val="single" w:sz="4" w:space="0" w:color="auto"/>
              <w:left w:val="nil"/>
              <w:bottom w:val="single" w:sz="4" w:space="0" w:color="auto"/>
              <w:right w:val="single" w:sz="4" w:space="0" w:color="auto"/>
            </w:tcBorders>
            <w:shd w:val="clear" w:color="auto" w:fill="auto"/>
            <w:vAlign w:val="center"/>
          </w:tcPr>
          <w:p w14:paraId="515C4FC5" w14:textId="77777777" w:rsidR="00FF254A" w:rsidRPr="00E72116" w:rsidRDefault="005E43C2">
            <w:pPr>
              <w:spacing w:after="0" w:line="240" w:lineRule="auto"/>
              <w:ind w:leftChars="-172" w:left="-378" w:firstLineChars="200" w:firstLine="360"/>
              <w:jc w:val="center"/>
              <w:rPr>
                <w:sz w:val="18"/>
                <w:szCs w:val="18"/>
              </w:rPr>
            </w:pPr>
            <w:r w:rsidRPr="00E72116">
              <w:rPr>
                <w:rFonts w:hint="eastAsia"/>
                <w:sz w:val="18"/>
                <w:szCs w:val="18"/>
              </w:rPr>
              <w:t>1</w:t>
            </w:r>
          </w:p>
        </w:tc>
        <w:tc>
          <w:tcPr>
            <w:tcW w:w="4446" w:type="dxa"/>
            <w:tcBorders>
              <w:top w:val="single" w:sz="4" w:space="0" w:color="auto"/>
              <w:left w:val="nil"/>
              <w:bottom w:val="single" w:sz="4" w:space="0" w:color="auto"/>
              <w:right w:val="single" w:sz="4" w:space="0" w:color="auto"/>
            </w:tcBorders>
            <w:shd w:val="clear" w:color="auto" w:fill="auto"/>
            <w:vAlign w:val="center"/>
          </w:tcPr>
          <w:p w14:paraId="5D6D12C7" w14:textId="77777777" w:rsidR="00FF254A" w:rsidRPr="00E72116" w:rsidRDefault="005E43C2">
            <w:pPr>
              <w:adjustRightInd w:val="0"/>
              <w:spacing w:after="0" w:line="240" w:lineRule="auto"/>
              <w:rPr>
                <w:sz w:val="18"/>
                <w:szCs w:val="18"/>
              </w:rPr>
            </w:pPr>
            <w:r w:rsidRPr="00E72116">
              <w:rPr>
                <w:rFonts w:hint="eastAsia"/>
                <w:sz w:val="18"/>
                <w:szCs w:val="18"/>
              </w:rPr>
              <w:t>由投标人现任本公司副总经理</w:t>
            </w:r>
            <w:r w:rsidRPr="00E72116">
              <w:rPr>
                <w:sz w:val="18"/>
                <w:szCs w:val="18"/>
              </w:rPr>
              <w:t>或</w:t>
            </w:r>
            <w:r w:rsidRPr="00E72116">
              <w:rPr>
                <w:rFonts w:hint="eastAsia"/>
                <w:sz w:val="18"/>
                <w:szCs w:val="18"/>
              </w:rPr>
              <w:t>总工程师或以上行政职务，并已在本公司任该职满半年或以上的领导担任。</w:t>
            </w:r>
          </w:p>
        </w:tc>
        <w:tc>
          <w:tcPr>
            <w:tcW w:w="799" w:type="dxa"/>
            <w:tcBorders>
              <w:top w:val="single" w:sz="4" w:space="0" w:color="auto"/>
              <w:left w:val="nil"/>
              <w:bottom w:val="single" w:sz="4" w:space="0" w:color="auto"/>
              <w:right w:val="single" w:sz="4" w:space="0" w:color="auto"/>
            </w:tcBorders>
            <w:shd w:val="clear" w:color="auto" w:fill="auto"/>
            <w:vAlign w:val="center"/>
          </w:tcPr>
          <w:p w14:paraId="3C7650CF" w14:textId="77777777" w:rsidR="00FF254A" w:rsidRPr="00E72116" w:rsidRDefault="00FF254A">
            <w:pPr>
              <w:spacing w:after="0" w:line="240" w:lineRule="auto"/>
              <w:jc w:val="center"/>
              <w:rPr>
                <w:rFonts w:ascii="宋体" w:hAnsi="宋体" w:cs="宋体" w:hint="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206D9FC" w14:textId="77777777" w:rsidR="00FF254A" w:rsidRPr="00E72116" w:rsidRDefault="00FF254A">
            <w:pPr>
              <w:spacing w:after="0" w:line="240" w:lineRule="auto"/>
              <w:jc w:val="center"/>
              <w:rPr>
                <w:rFonts w:ascii="宋体" w:hAnsi="宋体" w:cs="宋体" w:hint="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BE568A4" w14:textId="77777777" w:rsidR="00FF254A" w:rsidRPr="00E72116" w:rsidRDefault="00FF254A">
            <w:pPr>
              <w:spacing w:after="0" w:line="240" w:lineRule="auto"/>
              <w:jc w:val="center"/>
              <w:rPr>
                <w:rFonts w:ascii="宋体" w:hAnsi="宋体" w:cs="宋体" w:hint="eastAsia"/>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AEC6273" w14:textId="77777777" w:rsidR="00FF254A" w:rsidRPr="00E72116" w:rsidRDefault="00FF254A">
            <w:pPr>
              <w:spacing w:after="0" w:line="240" w:lineRule="auto"/>
              <w:jc w:val="center"/>
              <w:rPr>
                <w:rFonts w:ascii="宋体" w:hAnsi="宋体" w:cs="宋体" w:hint="eastAsia"/>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989ADD1" w14:textId="77777777" w:rsidR="00FF254A" w:rsidRPr="00E72116" w:rsidRDefault="005E43C2">
            <w:pPr>
              <w:spacing w:after="0" w:line="240" w:lineRule="auto"/>
              <w:rPr>
                <w:sz w:val="18"/>
                <w:szCs w:val="18"/>
              </w:rPr>
            </w:pPr>
            <w:r w:rsidRPr="00E72116">
              <w:rPr>
                <w:rFonts w:hint="eastAsia"/>
                <w:sz w:val="18"/>
                <w:szCs w:val="18"/>
              </w:rPr>
              <w:t>需提供公司任职证明扫描件。</w:t>
            </w:r>
          </w:p>
        </w:tc>
      </w:tr>
      <w:tr w:rsidR="00E72116" w:rsidRPr="00E72116" w14:paraId="67F589A2" w14:textId="77777777">
        <w:trPr>
          <w:trHeight w:val="440"/>
          <w:jc w:val="center"/>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7FDF288D" w14:textId="77777777" w:rsidR="00FF254A" w:rsidRPr="00E72116" w:rsidRDefault="005E43C2">
            <w:pPr>
              <w:widowControl/>
              <w:spacing w:after="0" w:line="240" w:lineRule="auto"/>
              <w:jc w:val="center"/>
              <w:rPr>
                <w:sz w:val="18"/>
                <w:szCs w:val="18"/>
              </w:rPr>
            </w:pPr>
            <w:r w:rsidRPr="00E72116">
              <w:rPr>
                <w:rFonts w:hint="eastAsia"/>
                <w:sz w:val="18"/>
                <w:szCs w:val="18"/>
              </w:rPr>
              <w:t>二</w:t>
            </w:r>
          </w:p>
        </w:tc>
        <w:tc>
          <w:tcPr>
            <w:tcW w:w="2171" w:type="dxa"/>
            <w:gridSpan w:val="2"/>
            <w:tcBorders>
              <w:top w:val="single" w:sz="4" w:space="0" w:color="auto"/>
              <w:left w:val="nil"/>
              <w:bottom w:val="single" w:sz="4" w:space="0" w:color="auto"/>
              <w:right w:val="single" w:sz="4" w:space="0" w:color="auto"/>
            </w:tcBorders>
            <w:shd w:val="clear" w:color="auto" w:fill="auto"/>
            <w:vAlign w:val="center"/>
          </w:tcPr>
          <w:p w14:paraId="2F2394D2" w14:textId="77777777" w:rsidR="00FF254A" w:rsidRPr="00E72116" w:rsidRDefault="005E43C2">
            <w:pPr>
              <w:adjustRightInd w:val="0"/>
              <w:snapToGrid w:val="0"/>
              <w:spacing w:after="0" w:line="240" w:lineRule="auto"/>
              <w:rPr>
                <w:sz w:val="18"/>
                <w:szCs w:val="18"/>
              </w:rPr>
            </w:pPr>
            <w:r w:rsidRPr="00E72116">
              <w:rPr>
                <w:rFonts w:hint="eastAsia"/>
                <w:sz w:val="18"/>
                <w:szCs w:val="18"/>
              </w:rPr>
              <w:t>总监、总监代表</w:t>
            </w:r>
          </w:p>
        </w:tc>
        <w:tc>
          <w:tcPr>
            <w:tcW w:w="709" w:type="dxa"/>
            <w:tcBorders>
              <w:top w:val="single" w:sz="4" w:space="0" w:color="auto"/>
              <w:left w:val="nil"/>
              <w:bottom w:val="single" w:sz="4" w:space="0" w:color="auto"/>
              <w:right w:val="single" w:sz="4" w:space="0" w:color="auto"/>
            </w:tcBorders>
            <w:shd w:val="clear" w:color="auto" w:fill="auto"/>
            <w:vAlign w:val="center"/>
          </w:tcPr>
          <w:p w14:paraId="03110FD7" w14:textId="77777777" w:rsidR="00FF254A" w:rsidRPr="00E72116" w:rsidRDefault="00FF254A">
            <w:pPr>
              <w:adjustRightInd w:val="0"/>
              <w:spacing w:after="0" w:line="240" w:lineRule="auto"/>
              <w:jc w:val="center"/>
              <w:rPr>
                <w:sz w:val="18"/>
                <w:szCs w:val="18"/>
              </w:rPr>
            </w:pPr>
          </w:p>
        </w:tc>
        <w:tc>
          <w:tcPr>
            <w:tcW w:w="4446" w:type="dxa"/>
            <w:tcBorders>
              <w:top w:val="single" w:sz="4" w:space="0" w:color="auto"/>
              <w:left w:val="nil"/>
              <w:bottom w:val="single" w:sz="4" w:space="0" w:color="auto"/>
              <w:right w:val="single" w:sz="4" w:space="0" w:color="auto"/>
            </w:tcBorders>
            <w:shd w:val="clear" w:color="auto" w:fill="auto"/>
            <w:vAlign w:val="center"/>
          </w:tcPr>
          <w:p w14:paraId="40994C86" w14:textId="77777777" w:rsidR="00FF254A" w:rsidRPr="00E72116" w:rsidRDefault="00FF254A">
            <w:pPr>
              <w:adjustRightInd w:val="0"/>
              <w:spacing w:after="0" w:line="240" w:lineRule="auto"/>
              <w:rPr>
                <w:sz w:val="18"/>
                <w:szCs w:val="18"/>
              </w:rPr>
            </w:pPr>
          </w:p>
        </w:tc>
        <w:tc>
          <w:tcPr>
            <w:tcW w:w="799" w:type="dxa"/>
            <w:tcBorders>
              <w:top w:val="single" w:sz="4" w:space="0" w:color="auto"/>
              <w:left w:val="nil"/>
              <w:bottom w:val="single" w:sz="4" w:space="0" w:color="auto"/>
              <w:right w:val="single" w:sz="4" w:space="0" w:color="auto"/>
            </w:tcBorders>
            <w:shd w:val="clear" w:color="auto" w:fill="auto"/>
            <w:vAlign w:val="center"/>
          </w:tcPr>
          <w:p w14:paraId="54198AF8" w14:textId="77777777" w:rsidR="00FF254A" w:rsidRPr="00E72116" w:rsidRDefault="00FF254A">
            <w:pPr>
              <w:widowControl/>
              <w:spacing w:after="0" w:line="240" w:lineRule="auto"/>
              <w:jc w:val="center"/>
              <w:rPr>
                <w:rFonts w:ascii="宋体" w:hAnsi="宋体" w:cs="宋体" w:hint="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2F53836" w14:textId="77777777" w:rsidR="00FF254A" w:rsidRPr="00E72116" w:rsidRDefault="00FF254A">
            <w:pPr>
              <w:widowControl/>
              <w:spacing w:after="0" w:line="240" w:lineRule="auto"/>
              <w:jc w:val="center"/>
              <w:rPr>
                <w:rFonts w:ascii="宋体" w:hAnsi="宋体" w:cs="宋体" w:hint="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47A73F1" w14:textId="77777777" w:rsidR="00FF254A" w:rsidRPr="00E72116" w:rsidRDefault="00FF254A">
            <w:pPr>
              <w:widowControl/>
              <w:spacing w:after="0" w:line="240" w:lineRule="auto"/>
              <w:jc w:val="center"/>
              <w:rPr>
                <w:rFonts w:ascii="宋体" w:hAnsi="宋体" w:cs="宋体" w:hint="eastAsia"/>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8BEB600" w14:textId="77777777" w:rsidR="00FF254A" w:rsidRPr="00E72116" w:rsidRDefault="00FF254A">
            <w:pPr>
              <w:widowControl/>
              <w:spacing w:after="0" w:line="240" w:lineRule="auto"/>
              <w:jc w:val="center"/>
              <w:rPr>
                <w:rFonts w:ascii="宋体" w:hAnsi="宋体" w:cs="宋体" w:hint="eastAsia"/>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758E27C" w14:textId="77777777" w:rsidR="00FF254A" w:rsidRPr="00E72116" w:rsidRDefault="00FF254A">
            <w:pPr>
              <w:widowControl/>
              <w:spacing w:after="0" w:line="240" w:lineRule="auto"/>
              <w:jc w:val="center"/>
              <w:rPr>
                <w:sz w:val="18"/>
                <w:szCs w:val="18"/>
              </w:rPr>
            </w:pPr>
          </w:p>
        </w:tc>
      </w:tr>
      <w:tr w:rsidR="00E72116" w:rsidRPr="00E72116" w14:paraId="285DB336" w14:textId="77777777">
        <w:trPr>
          <w:trHeight w:val="440"/>
          <w:jc w:val="center"/>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51ADFCD8" w14:textId="77777777" w:rsidR="00FF254A" w:rsidRPr="00E72116" w:rsidRDefault="005E43C2">
            <w:pPr>
              <w:widowControl/>
              <w:spacing w:after="0" w:line="240" w:lineRule="auto"/>
              <w:jc w:val="center"/>
              <w:rPr>
                <w:sz w:val="18"/>
                <w:szCs w:val="18"/>
              </w:rPr>
            </w:pPr>
            <w:r w:rsidRPr="00E72116">
              <w:rPr>
                <w:rFonts w:hint="eastAsia"/>
                <w:sz w:val="18"/>
                <w:szCs w:val="18"/>
              </w:rPr>
              <w:t>1</w:t>
            </w:r>
          </w:p>
        </w:tc>
        <w:tc>
          <w:tcPr>
            <w:tcW w:w="2171" w:type="dxa"/>
            <w:gridSpan w:val="2"/>
            <w:tcBorders>
              <w:top w:val="single" w:sz="4" w:space="0" w:color="auto"/>
              <w:left w:val="nil"/>
              <w:bottom w:val="single" w:sz="4" w:space="0" w:color="auto"/>
              <w:right w:val="single" w:sz="4" w:space="0" w:color="auto"/>
            </w:tcBorders>
            <w:shd w:val="clear" w:color="auto" w:fill="auto"/>
            <w:vAlign w:val="center"/>
          </w:tcPr>
          <w:p w14:paraId="1AC9C103" w14:textId="77777777" w:rsidR="00FF254A" w:rsidRPr="00E72116" w:rsidRDefault="005E43C2">
            <w:pPr>
              <w:widowControl/>
              <w:adjustRightInd w:val="0"/>
              <w:snapToGrid w:val="0"/>
              <w:spacing w:after="0" w:line="240" w:lineRule="auto"/>
              <w:ind w:leftChars="-172" w:left="-378" w:firstLineChars="200" w:firstLine="360"/>
              <w:rPr>
                <w:sz w:val="18"/>
                <w:szCs w:val="18"/>
              </w:rPr>
            </w:pPr>
            <w:r w:rsidRPr="00E72116">
              <w:rPr>
                <w:rFonts w:hint="eastAsia"/>
                <w:sz w:val="18"/>
                <w:szCs w:val="18"/>
              </w:rPr>
              <w:t>总监理工程师</w:t>
            </w:r>
          </w:p>
        </w:tc>
        <w:tc>
          <w:tcPr>
            <w:tcW w:w="709" w:type="dxa"/>
            <w:tcBorders>
              <w:top w:val="single" w:sz="4" w:space="0" w:color="auto"/>
              <w:left w:val="nil"/>
              <w:bottom w:val="single" w:sz="4" w:space="0" w:color="auto"/>
              <w:right w:val="single" w:sz="4" w:space="0" w:color="auto"/>
            </w:tcBorders>
            <w:shd w:val="clear" w:color="auto" w:fill="auto"/>
            <w:vAlign w:val="center"/>
          </w:tcPr>
          <w:p w14:paraId="48FE6210" w14:textId="77777777" w:rsidR="00FF254A" w:rsidRPr="00E72116" w:rsidRDefault="005E43C2">
            <w:pPr>
              <w:adjustRightInd w:val="0"/>
              <w:spacing w:after="0" w:line="240" w:lineRule="auto"/>
              <w:ind w:leftChars="-172" w:left="-378" w:firstLineChars="200" w:firstLine="360"/>
              <w:jc w:val="center"/>
              <w:rPr>
                <w:sz w:val="18"/>
                <w:szCs w:val="18"/>
              </w:rPr>
            </w:pPr>
            <w:r w:rsidRPr="00E72116">
              <w:rPr>
                <w:rFonts w:hint="eastAsia"/>
                <w:sz w:val="18"/>
                <w:szCs w:val="18"/>
              </w:rPr>
              <w:t>1</w:t>
            </w:r>
          </w:p>
        </w:tc>
        <w:tc>
          <w:tcPr>
            <w:tcW w:w="4446" w:type="dxa"/>
            <w:tcBorders>
              <w:top w:val="single" w:sz="4" w:space="0" w:color="auto"/>
              <w:left w:val="nil"/>
              <w:bottom w:val="single" w:sz="4" w:space="0" w:color="auto"/>
              <w:right w:val="single" w:sz="4" w:space="0" w:color="auto"/>
            </w:tcBorders>
            <w:shd w:val="clear" w:color="auto" w:fill="auto"/>
            <w:vAlign w:val="center"/>
          </w:tcPr>
          <w:p w14:paraId="6204CEB6" w14:textId="77777777" w:rsidR="00FF254A" w:rsidRPr="00E72116" w:rsidRDefault="005E43C2">
            <w:pPr>
              <w:adjustRightInd w:val="0"/>
              <w:spacing w:after="0" w:line="240" w:lineRule="auto"/>
              <w:rPr>
                <w:sz w:val="18"/>
                <w:szCs w:val="18"/>
              </w:rPr>
            </w:pPr>
            <w:r w:rsidRPr="00E72116">
              <w:rPr>
                <w:rFonts w:hint="eastAsia"/>
                <w:sz w:val="18"/>
                <w:szCs w:val="18"/>
              </w:rPr>
              <w:t>满足招标公告要求</w:t>
            </w:r>
          </w:p>
        </w:tc>
        <w:tc>
          <w:tcPr>
            <w:tcW w:w="799" w:type="dxa"/>
            <w:tcBorders>
              <w:top w:val="single" w:sz="4" w:space="0" w:color="auto"/>
              <w:left w:val="nil"/>
              <w:bottom w:val="single" w:sz="4" w:space="0" w:color="auto"/>
              <w:right w:val="single" w:sz="4" w:space="0" w:color="auto"/>
            </w:tcBorders>
            <w:shd w:val="clear" w:color="auto" w:fill="auto"/>
            <w:vAlign w:val="center"/>
          </w:tcPr>
          <w:p w14:paraId="6D7B0038" w14:textId="77777777" w:rsidR="00FF254A" w:rsidRPr="00E72116" w:rsidRDefault="00FF254A">
            <w:pPr>
              <w:widowControl/>
              <w:spacing w:after="0" w:line="240" w:lineRule="auto"/>
              <w:jc w:val="center"/>
              <w:rPr>
                <w:rFonts w:ascii="宋体" w:hAnsi="宋体" w:cs="宋体" w:hint="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2C457F6" w14:textId="77777777" w:rsidR="00FF254A" w:rsidRPr="00E72116" w:rsidRDefault="00FF254A">
            <w:pPr>
              <w:widowControl/>
              <w:spacing w:after="0" w:line="240" w:lineRule="auto"/>
              <w:jc w:val="center"/>
              <w:rPr>
                <w:rFonts w:ascii="宋体" w:hAnsi="宋体" w:cs="宋体" w:hint="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16F3655" w14:textId="77777777" w:rsidR="00FF254A" w:rsidRPr="00E72116" w:rsidRDefault="00FF254A">
            <w:pPr>
              <w:widowControl/>
              <w:spacing w:after="0" w:line="240" w:lineRule="auto"/>
              <w:jc w:val="center"/>
              <w:rPr>
                <w:rFonts w:ascii="宋体" w:hAnsi="宋体" w:cs="宋体" w:hint="eastAsia"/>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2843D0A" w14:textId="77777777" w:rsidR="00FF254A" w:rsidRPr="00E72116" w:rsidRDefault="00FF254A">
            <w:pPr>
              <w:widowControl/>
              <w:spacing w:after="0" w:line="240" w:lineRule="auto"/>
              <w:jc w:val="center"/>
              <w:rPr>
                <w:rFonts w:ascii="宋体" w:hAnsi="宋体" w:cs="宋体" w:hint="eastAsia"/>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6265A2A" w14:textId="77777777" w:rsidR="00FF254A" w:rsidRPr="00E72116" w:rsidRDefault="005E43C2">
            <w:pPr>
              <w:widowControl/>
              <w:spacing w:after="0" w:line="240" w:lineRule="auto"/>
              <w:rPr>
                <w:sz w:val="18"/>
                <w:szCs w:val="18"/>
              </w:rPr>
            </w:pPr>
            <w:r w:rsidRPr="00E72116">
              <w:rPr>
                <w:rFonts w:hint="eastAsia"/>
                <w:sz w:val="18"/>
                <w:szCs w:val="18"/>
              </w:rPr>
              <w:t>按招标公告要求提供证明材料。</w:t>
            </w:r>
          </w:p>
        </w:tc>
      </w:tr>
      <w:tr w:rsidR="00E72116" w:rsidRPr="00E72116" w14:paraId="040E2E03" w14:textId="77777777">
        <w:trPr>
          <w:trHeight w:val="350"/>
          <w:jc w:val="center"/>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2DB0E0B5" w14:textId="77777777" w:rsidR="00FF254A" w:rsidRPr="00E72116" w:rsidRDefault="005E43C2">
            <w:pPr>
              <w:widowControl/>
              <w:spacing w:after="0" w:line="240" w:lineRule="auto"/>
              <w:jc w:val="center"/>
              <w:rPr>
                <w:sz w:val="18"/>
                <w:szCs w:val="18"/>
              </w:rPr>
            </w:pPr>
            <w:r w:rsidRPr="00E72116">
              <w:rPr>
                <w:rFonts w:hint="eastAsia"/>
                <w:sz w:val="18"/>
                <w:szCs w:val="18"/>
              </w:rPr>
              <w:t>2</w:t>
            </w:r>
          </w:p>
        </w:tc>
        <w:tc>
          <w:tcPr>
            <w:tcW w:w="2171" w:type="dxa"/>
            <w:gridSpan w:val="2"/>
            <w:tcBorders>
              <w:top w:val="single" w:sz="4" w:space="0" w:color="auto"/>
              <w:left w:val="nil"/>
              <w:bottom w:val="single" w:sz="4" w:space="0" w:color="auto"/>
              <w:right w:val="single" w:sz="4" w:space="0" w:color="auto"/>
            </w:tcBorders>
            <w:shd w:val="clear" w:color="auto" w:fill="auto"/>
            <w:vAlign w:val="center"/>
          </w:tcPr>
          <w:p w14:paraId="75A93B2B" w14:textId="77777777" w:rsidR="00FF254A" w:rsidRPr="00E72116" w:rsidRDefault="005E43C2">
            <w:pPr>
              <w:widowControl/>
              <w:adjustRightInd w:val="0"/>
              <w:snapToGrid w:val="0"/>
              <w:spacing w:after="0" w:line="240" w:lineRule="auto"/>
              <w:ind w:leftChars="-172" w:left="-378" w:firstLineChars="200" w:firstLine="360"/>
              <w:rPr>
                <w:sz w:val="18"/>
                <w:szCs w:val="18"/>
              </w:rPr>
            </w:pPr>
            <w:r w:rsidRPr="00E72116">
              <w:rPr>
                <w:rFonts w:hint="eastAsia"/>
                <w:sz w:val="18"/>
                <w:szCs w:val="18"/>
              </w:rPr>
              <w:t>总监理工程师代表</w:t>
            </w:r>
          </w:p>
        </w:tc>
        <w:tc>
          <w:tcPr>
            <w:tcW w:w="709" w:type="dxa"/>
            <w:tcBorders>
              <w:top w:val="single" w:sz="4" w:space="0" w:color="auto"/>
              <w:left w:val="nil"/>
              <w:bottom w:val="single" w:sz="4" w:space="0" w:color="auto"/>
              <w:right w:val="single" w:sz="4" w:space="0" w:color="auto"/>
            </w:tcBorders>
            <w:shd w:val="clear" w:color="auto" w:fill="auto"/>
            <w:vAlign w:val="center"/>
          </w:tcPr>
          <w:p w14:paraId="784FE265" w14:textId="77777777" w:rsidR="00FF254A" w:rsidRPr="00E72116" w:rsidRDefault="005E43C2">
            <w:pPr>
              <w:widowControl/>
              <w:adjustRightInd w:val="0"/>
              <w:snapToGrid w:val="0"/>
              <w:spacing w:after="0" w:line="240" w:lineRule="auto"/>
              <w:ind w:leftChars="-172" w:left="-378" w:firstLineChars="200" w:firstLine="360"/>
              <w:jc w:val="center"/>
              <w:rPr>
                <w:sz w:val="18"/>
                <w:szCs w:val="18"/>
              </w:rPr>
            </w:pPr>
            <w:r w:rsidRPr="00E72116">
              <w:rPr>
                <w:rFonts w:hint="eastAsia"/>
                <w:sz w:val="18"/>
                <w:szCs w:val="18"/>
              </w:rPr>
              <w:t>1</w:t>
            </w:r>
          </w:p>
        </w:tc>
        <w:tc>
          <w:tcPr>
            <w:tcW w:w="4446" w:type="dxa"/>
            <w:tcBorders>
              <w:top w:val="single" w:sz="4" w:space="0" w:color="auto"/>
              <w:left w:val="nil"/>
              <w:bottom w:val="single" w:sz="4" w:space="0" w:color="auto"/>
              <w:right w:val="single" w:sz="4" w:space="0" w:color="auto"/>
            </w:tcBorders>
            <w:shd w:val="clear" w:color="auto" w:fill="auto"/>
            <w:vAlign w:val="center"/>
          </w:tcPr>
          <w:p w14:paraId="2BAD2D9C" w14:textId="77777777" w:rsidR="00FF254A" w:rsidRPr="00E72116" w:rsidRDefault="005E43C2">
            <w:pPr>
              <w:adjustRightInd w:val="0"/>
              <w:snapToGrid w:val="0"/>
              <w:spacing w:after="0" w:line="240" w:lineRule="auto"/>
              <w:rPr>
                <w:sz w:val="18"/>
                <w:szCs w:val="18"/>
              </w:rPr>
            </w:pPr>
            <w:r w:rsidRPr="00E72116">
              <w:rPr>
                <w:rFonts w:hint="eastAsia"/>
                <w:sz w:val="18"/>
                <w:szCs w:val="18"/>
              </w:rPr>
              <w:t>具有房屋建筑工程专业注册监理工程师资格。</w:t>
            </w:r>
          </w:p>
        </w:tc>
        <w:tc>
          <w:tcPr>
            <w:tcW w:w="799" w:type="dxa"/>
            <w:tcBorders>
              <w:top w:val="single" w:sz="4" w:space="0" w:color="auto"/>
              <w:left w:val="nil"/>
              <w:bottom w:val="single" w:sz="4" w:space="0" w:color="auto"/>
              <w:right w:val="single" w:sz="4" w:space="0" w:color="auto"/>
            </w:tcBorders>
            <w:shd w:val="clear" w:color="auto" w:fill="auto"/>
            <w:vAlign w:val="center"/>
          </w:tcPr>
          <w:p w14:paraId="2DBB8952" w14:textId="77777777" w:rsidR="00FF254A" w:rsidRPr="00E72116" w:rsidRDefault="00FF254A">
            <w:pPr>
              <w:widowControl/>
              <w:spacing w:after="0" w:line="240" w:lineRule="auto"/>
              <w:jc w:val="center"/>
              <w:rPr>
                <w:rFonts w:ascii="宋体" w:hAnsi="宋体" w:cs="宋体" w:hint="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E8FEBDA" w14:textId="77777777" w:rsidR="00FF254A" w:rsidRPr="00E72116" w:rsidRDefault="00FF254A">
            <w:pPr>
              <w:widowControl/>
              <w:spacing w:after="0" w:line="240" w:lineRule="auto"/>
              <w:jc w:val="center"/>
              <w:rPr>
                <w:rFonts w:ascii="宋体" w:hAnsi="宋体" w:cs="宋体" w:hint="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257D499" w14:textId="77777777" w:rsidR="00FF254A" w:rsidRPr="00E72116" w:rsidRDefault="00FF254A">
            <w:pPr>
              <w:widowControl/>
              <w:spacing w:after="0" w:line="240" w:lineRule="auto"/>
              <w:jc w:val="center"/>
              <w:rPr>
                <w:rFonts w:ascii="宋体" w:hAnsi="宋体" w:cs="宋体" w:hint="eastAsia"/>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E83D995" w14:textId="77777777" w:rsidR="00FF254A" w:rsidRPr="00E72116" w:rsidRDefault="00FF254A">
            <w:pPr>
              <w:widowControl/>
              <w:spacing w:after="0" w:line="240" w:lineRule="auto"/>
              <w:jc w:val="center"/>
              <w:rPr>
                <w:rFonts w:ascii="宋体" w:hAnsi="宋体" w:cs="宋体" w:hint="eastAsia"/>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33F0776" w14:textId="77777777" w:rsidR="00FF254A" w:rsidRPr="00E72116" w:rsidRDefault="005E43C2">
            <w:pPr>
              <w:widowControl/>
              <w:spacing w:after="0" w:line="240" w:lineRule="auto"/>
              <w:rPr>
                <w:sz w:val="18"/>
                <w:szCs w:val="18"/>
              </w:rPr>
            </w:pPr>
            <w:r w:rsidRPr="00E72116">
              <w:rPr>
                <w:rFonts w:hint="eastAsia"/>
                <w:sz w:val="18"/>
                <w:szCs w:val="18"/>
              </w:rPr>
              <w:t>需提供注册证扫描件。</w:t>
            </w:r>
          </w:p>
        </w:tc>
      </w:tr>
      <w:tr w:rsidR="00E72116" w:rsidRPr="00E72116" w14:paraId="3F9E0FC0" w14:textId="77777777">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2F07CB09" w14:textId="77777777" w:rsidR="00FF254A" w:rsidRPr="00E72116" w:rsidRDefault="005E43C2">
            <w:pPr>
              <w:widowControl/>
              <w:spacing w:after="0" w:line="240" w:lineRule="auto"/>
              <w:jc w:val="center"/>
              <w:rPr>
                <w:sz w:val="18"/>
                <w:szCs w:val="18"/>
              </w:rPr>
            </w:pPr>
            <w:r w:rsidRPr="00E72116">
              <w:rPr>
                <w:rFonts w:hint="eastAsia"/>
                <w:sz w:val="18"/>
                <w:szCs w:val="18"/>
              </w:rPr>
              <w:t>三</w:t>
            </w:r>
          </w:p>
        </w:tc>
        <w:tc>
          <w:tcPr>
            <w:tcW w:w="2171" w:type="dxa"/>
            <w:gridSpan w:val="2"/>
            <w:tcBorders>
              <w:top w:val="single" w:sz="4" w:space="0" w:color="auto"/>
              <w:left w:val="nil"/>
              <w:bottom w:val="single" w:sz="4" w:space="0" w:color="auto"/>
              <w:right w:val="single" w:sz="4" w:space="0" w:color="auto"/>
            </w:tcBorders>
            <w:shd w:val="clear" w:color="auto" w:fill="auto"/>
            <w:vAlign w:val="center"/>
          </w:tcPr>
          <w:p w14:paraId="5904D69C" w14:textId="77777777" w:rsidR="00FF254A" w:rsidRPr="00E72116" w:rsidRDefault="005E43C2">
            <w:pPr>
              <w:widowControl/>
              <w:spacing w:after="0" w:line="240" w:lineRule="auto"/>
              <w:rPr>
                <w:sz w:val="18"/>
                <w:szCs w:val="18"/>
              </w:rPr>
            </w:pPr>
            <w:r w:rsidRPr="00E72116">
              <w:rPr>
                <w:rFonts w:hint="eastAsia"/>
                <w:sz w:val="18"/>
                <w:szCs w:val="18"/>
              </w:rPr>
              <w:t>专业人员</w:t>
            </w:r>
          </w:p>
        </w:tc>
        <w:tc>
          <w:tcPr>
            <w:tcW w:w="709" w:type="dxa"/>
            <w:tcBorders>
              <w:top w:val="single" w:sz="4" w:space="0" w:color="auto"/>
              <w:left w:val="nil"/>
              <w:bottom w:val="single" w:sz="4" w:space="0" w:color="auto"/>
              <w:right w:val="single" w:sz="4" w:space="0" w:color="auto"/>
            </w:tcBorders>
            <w:shd w:val="clear" w:color="auto" w:fill="auto"/>
            <w:vAlign w:val="center"/>
          </w:tcPr>
          <w:p w14:paraId="29A9FD4F" w14:textId="77777777" w:rsidR="00FF254A" w:rsidRPr="00E72116" w:rsidRDefault="00FF254A">
            <w:pPr>
              <w:widowControl/>
              <w:spacing w:after="0" w:line="240" w:lineRule="auto"/>
              <w:jc w:val="center"/>
              <w:rPr>
                <w:sz w:val="18"/>
                <w:szCs w:val="18"/>
              </w:rPr>
            </w:pPr>
          </w:p>
        </w:tc>
        <w:tc>
          <w:tcPr>
            <w:tcW w:w="4446" w:type="dxa"/>
            <w:tcBorders>
              <w:top w:val="single" w:sz="4" w:space="0" w:color="auto"/>
              <w:left w:val="nil"/>
              <w:bottom w:val="single" w:sz="4" w:space="0" w:color="auto"/>
              <w:right w:val="single" w:sz="4" w:space="0" w:color="auto"/>
            </w:tcBorders>
            <w:shd w:val="clear" w:color="auto" w:fill="auto"/>
            <w:vAlign w:val="center"/>
          </w:tcPr>
          <w:p w14:paraId="796782FB" w14:textId="77777777" w:rsidR="00FF254A" w:rsidRPr="00E72116" w:rsidRDefault="00FF254A">
            <w:pPr>
              <w:adjustRightInd w:val="0"/>
              <w:snapToGrid w:val="0"/>
              <w:spacing w:after="0" w:line="240" w:lineRule="auto"/>
              <w:rPr>
                <w:sz w:val="18"/>
                <w:szCs w:val="18"/>
              </w:rPr>
            </w:pPr>
          </w:p>
        </w:tc>
        <w:tc>
          <w:tcPr>
            <w:tcW w:w="799" w:type="dxa"/>
            <w:tcBorders>
              <w:top w:val="single" w:sz="4" w:space="0" w:color="auto"/>
              <w:left w:val="nil"/>
              <w:bottom w:val="single" w:sz="4" w:space="0" w:color="auto"/>
              <w:right w:val="single" w:sz="4" w:space="0" w:color="auto"/>
            </w:tcBorders>
            <w:shd w:val="clear" w:color="auto" w:fill="auto"/>
            <w:vAlign w:val="center"/>
          </w:tcPr>
          <w:p w14:paraId="1318DBBC" w14:textId="77777777" w:rsidR="00FF254A" w:rsidRPr="00E72116" w:rsidRDefault="00FF254A">
            <w:pPr>
              <w:widowControl/>
              <w:spacing w:after="0" w:line="240" w:lineRule="auto"/>
              <w:jc w:val="center"/>
              <w:rPr>
                <w:rFonts w:ascii="宋体" w:hAnsi="宋体" w:cs="宋体" w:hint="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BB27B36" w14:textId="77777777" w:rsidR="00FF254A" w:rsidRPr="00E72116" w:rsidRDefault="00FF254A">
            <w:pPr>
              <w:widowControl/>
              <w:spacing w:after="0" w:line="240" w:lineRule="auto"/>
              <w:jc w:val="center"/>
              <w:rPr>
                <w:rFonts w:ascii="宋体" w:hAnsi="宋体" w:cs="宋体" w:hint="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2D9E22" w14:textId="77777777" w:rsidR="00FF254A" w:rsidRPr="00E72116" w:rsidRDefault="00FF254A">
            <w:pPr>
              <w:widowControl/>
              <w:spacing w:after="0" w:line="240" w:lineRule="auto"/>
              <w:jc w:val="center"/>
              <w:rPr>
                <w:rFonts w:ascii="宋体" w:hAnsi="宋体" w:cs="宋体" w:hint="eastAsia"/>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6185E2F" w14:textId="77777777" w:rsidR="00FF254A" w:rsidRPr="00E72116" w:rsidRDefault="00FF254A">
            <w:pPr>
              <w:widowControl/>
              <w:spacing w:after="0" w:line="240" w:lineRule="auto"/>
              <w:jc w:val="center"/>
              <w:rPr>
                <w:rFonts w:ascii="宋体" w:hAnsi="宋体" w:cs="宋体" w:hint="eastAsia"/>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FE21721" w14:textId="77777777" w:rsidR="00FF254A" w:rsidRPr="00E72116" w:rsidRDefault="00FF254A">
            <w:pPr>
              <w:widowControl/>
              <w:spacing w:after="0" w:line="240" w:lineRule="auto"/>
              <w:jc w:val="center"/>
              <w:rPr>
                <w:sz w:val="18"/>
                <w:szCs w:val="18"/>
              </w:rPr>
            </w:pPr>
          </w:p>
        </w:tc>
      </w:tr>
      <w:tr w:rsidR="00E72116" w:rsidRPr="00E72116" w14:paraId="36E68050" w14:textId="77777777">
        <w:trPr>
          <w:trHeight w:val="567"/>
          <w:jc w:val="center"/>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2DCF0C85" w14:textId="77777777" w:rsidR="00FF254A" w:rsidRPr="00E72116" w:rsidRDefault="005E43C2">
            <w:pPr>
              <w:widowControl/>
              <w:spacing w:after="0" w:line="240" w:lineRule="auto"/>
              <w:jc w:val="center"/>
              <w:rPr>
                <w:sz w:val="18"/>
                <w:szCs w:val="18"/>
              </w:rPr>
            </w:pPr>
            <w:r w:rsidRPr="00E72116">
              <w:rPr>
                <w:rFonts w:hint="eastAsia"/>
                <w:sz w:val="18"/>
                <w:szCs w:val="18"/>
              </w:rPr>
              <w:t>1</w:t>
            </w:r>
          </w:p>
        </w:tc>
        <w:tc>
          <w:tcPr>
            <w:tcW w:w="1063" w:type="dxa"/>
            <w:tcBorders>
              <w:top w:val="single" w:sz="4" w:space="0" w:color="auto"/>
              <w:left w:val="nil"/>
              <w:bottom w:val="single" w:sz="4" w:space="0" w:color="auto"/>
              <w:right w:val="single" w:sz="4" w:space="0" w:color="auto"/>
            </w:tcBorders>
            <w:shd w:val="clear" w:color="auto" w:fill="auto"/>
            <w:vAlign w:val="center"/>
          </w:tcPr>
          <w:p w14:paraId="7B202700" w14:textId="77777777" w:rsidR="00FF254A" w:rsidRPr="00E72116" w:rsidRDefault="005E43C2">
            <w:pPr>
              <w:pStyle w:val="af5"/>
              <w:adjustRightInd w:val="0"/>
              <w:jc w:val="both"/>
              <w:rPr>
                <w:rFonts w:asciiTheme="minorHAnsi" w:eastAsiaTheme="minorEastAsia" w:hAnsiTheme="minorHAnsi" w:cstheme="minorBidi"/>
                <w:kern w:val="2"/>
                <w:sz w:val="18"/>
                <w:szCs w:val="18"/>
                <w14:ligatures w14:val="standardContextual"/>
              </w:rPr>
            </w:pPr>
            <w:r w:rsidRPr="00E72116">
              <w:rPr>
                <w:rFonts w:asciiTheme="minorHAnsi" w:eastAsiaTheme="minorEastAsia" w:hAnsiTheme="minorHAnsi" w:cstheme="minorBidi" w:hint="eastAsia"/>
                <w:kern w:val="2"/>
                <w:sz w:val="18"/>
                <w:szCs w:val="18"/>
                <w14:ligatures w14:val="standardContextual"/>
              </w:rPr>
              <w:t>土建施工管理组</w:t>
            </w:r>
          </w:p>
        </w:tc>
        <w:tc>
          <w:tcPr>
            <w:tcW w:w="1108" w:type="dxa"/>
            <w:tcBorders>
              <w:top w:val="single" w:sz="4" w:space="0" w:color="auto"/>
              <w:left w:val="nil"/>
              <w:bottom w:val="single" w:sz="4" w:space="0" w:color="auto"/>
              <w:right w:val="single" w:sz="4" w:space="0" w:color="auto"/>
            </w:tcBorders>
            <w:shd w:val="clear" w:color="auto" w:fill="auto"/>
            <w:vAlign w:val="center"/>
          </w:tcPr>
          <w:p w14:paraId="1B851F4B" w14:textId="77777777" w:rsidR="00FF254A" w:rsidRPr="00E72116" w:rsidRDefault="005E43C2">
            <w:pPr>
              <w:widowControl/>
              <w:adjustRightInd w:val="0"/>
              <w:snapToGrid w:val="0"/>
              <w:spacing w:after="0" w:line="240" w:lineRule="auto"/>
              <w:rPr>
                <w:sz w:val="18"/>
                <w:szCs w:val="18"/>
              </w:rPr>
            </w:pPr>
            <w:r w:rsidRPr="00E72116">
              <w:rPr>
                <w:rFonts w:hint="eastAsia"/>
                <w:sz w:val="18"/>
                <w:szCs w:val="18"/>
              </w:rPr>
              <w:t>土建监理工程师</w:t>
            </w:r>
          </w:p>
        </w:tc>
        <w:tc>
          <w:tcPr>
            <w:tcW w:w="709" w:type="dxa"/>
            <w:tcBorders>
              <w:top w:val="single" w:sz="4" w:space="0" w:color="auto"/>
              <w:left w:val="nil"/>
              <w:bottom w:val="single" w:sz="4" w:space="0" w:color="auto"/>
              <w:right w:val="single" w:sz="4" w:space="0" w:color="auto"/>
            </w:tcBorders>
            <w:shd w:val="clear" w:color="auto" w:fill="auto"/>
            <w:vAlign w:val="center"/>
          </w:tcPr>
          <w:p w14:paraId="5D0E3020" w14:textId="77777777" w:rsidR="00FF254A" w:rsidRPr="00E72116" w:rsidRDefault="005E43C2">
            <w:pPr>
              <w:widowControl/>
              <w:adjustRightInd w:val="0"/>
              <w:snapToGrid w:val="0"/>
              <w:spacing w:after="0" w:line="240" w:lineRule="auto"/>
              <w:ind w:leftChars="-172" w:left="-378" w:firstLineChars="200" w:firstLine="360"/>
              <w:jc w:val="center"/>
              <w:rPr>
                <w:sz w:val="18"/>
                <w:szCs w:val="18"/>
              </w:rPr>
            </w:pPr>
            <w:r w:rsidRPr="00E72116">
              <w:rPr>
                <w:rFonts w:hint="eastAsia"/>
                <w:sz w:val="18"/>
                <w:szCs w:val="18"/>
              </w:rPr>
              <w:t>3</w:t>
            </w:r>
          </w:p>
        </w:tc>
        <w:tc>
          <w:tcPr>
            <w:tcW w:w="4446" w:type="dxa"/>
            <w:tcBorders>
              <w:top w:val="single" w:sz="4" w:space="0" w:color="auto"/>
              <w:left w:val="nil"/>
              <w:bottom w:val="single" w:sz="4" w:space="0" w:color="auto"/>
              <w:right w:val="single" w:sz="4" w:space="0" w:color="auto"/>
            </w:tcBorders>
            <w:shd w:val="clear" w:color="auto" w:fill="auto"/>
            <w:vAlign w:val="center"/>
          </w:tcPr>
          <w:p w14:paraId="04591817" w14:textId="77777777" w:rsidR="00FF254A" w:rsidRPr="00E72116" w:rsidRDefault="005E43C2">
            <w:pPr>
              <w:widowControl/>
              <w:adjustRightInd w:val="0"/>
              <w:snapToGrid w:val="0"/>
              <w:spacing w:after="0" w:line="240" w:lineRule="auto"/>
              <w:rPr>
                <w:sz w:val="18"/>
                <w:szCs w:val="18"/>
              </w:rPr>
            </w:pPr>
            <w:r w:rsidRPr="00E72116">
              <w:rPr>
                <w:sz w:val="18"/>
                <w:szCs w:val="18"/>
              </w:rPr>
              <w:t>所学专业或职称为建筑工程（或相关专业）；其中</w:t>
            </w:r>
            <w:r w:rsidRPr="00E72116">
              <w:rPr>
                <w:sz w:val="18"/>
                <w:szCs w:val="18"/>
              </w:rPr>
              <w:t>1</w:t>
            </w:r>
            <w:r w:rsidRPr="00E72116">
              <w:rPr>
                <w:sz w:val="18"/>
                <w:szCs w:val="18"/>
              </w:rPr>
              <w:t>人为土建组监理负责人，具有房屋建筑工程专业注册监理工程师资格；其余</w:t>
            </w:r>
            <w:r w:rsidRPr="00E72116">
              <w:rPr>
                <w:rFonts w:hint="eastAsia"/>
                <w:sz w:val="18"/>
                <w:szCs w:val="18"/>
              </w:rPr>
              <w:t>2</w:t>
            </w:r>
            <w:r w:rsidRPr="00E72116">
              <w:rPr>
                <w:sz w:val="18"/>
                <w:szCs w:val="18"/>
              </w:rPr>
              <w:t>人具备房屋建筑工程专业注册监理工程师资格或具有中级或以上技术职称。</w:t>
            </w:r>
          </w:p>
        </w:tc>
        <w:tc>
          <w:tcPr>
            <w:tcW w:w="799" w:type="dxa"/>
            <w:tcBorders>
              <w:top w:val="single" w:sz="4" w:space="0" w:color="auto"/>
              <w:left w:val="nil"/>
              <w:bottom w:val="single" w:sz="4" w:space="0" w:color="auto"/>
              <w:right w:val="single" w:sz="4" w:space="0" w:color="auto"/>
            </w:tcBorders>
            <w:shd w:val="clear" w:color="auto" w:fill="auto"/>
            <w:vAlign w:val="center"/>
          </w:tcPr>
          <w:p w14:paraId="68FDE360" w14:textId="77777777" w:rsidR="00FF254A" w:rsidRPr="00E72116" w:rsidRDefault="00FF254A">
            <w:pPr>
              <w:widowControl/>
              <w:spacing w:after="0" w:line="240" w:lineRule="auto"/>
              <w:jc w:val="center"/>
              <w:rPr>
                <w:rFonts w:ascii="宋体" w:hAnsi="宋体" w:cs="宋体" w:hint="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F08BC7A" w14:textId="77777777" w:rsidR="00FF254A" w:rsidRPr="00E72116" w:rsidRDefault="00FF254A">
            <w:pPr>
              <w:widowControl/>
              <w:spacing w:after="0" w:line="240" w:lineRule="auto"/>
              <w:jc w:val="center"/>
              <w:rPr>
                <w:rFonts w:ascii="宋体" w:hAnsi="宋体" w:cs="宋体" w:hint="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D339606" w14:textId="77777777" w:rsidR="00FF254A" w:rsidRPr="00E72116" w:rsidRDefault="00FF254A">
            <w:pPr>
              <w:widowControl/>
              <w:spacing w:after="0" w:line="240" w:lineRule="auto"/>
              <w:jc w:val="center"/>
              <w:rPr>
                <w:rFonts w:ascii="宋体" w:hAnsi="宋体" w:cs="宋体" w:hint="eastAsia"/>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F0F27D6" w14:textId="77777777" w:rsidR="00FF254A" w:rsidRPr="00E72116" w:rsidRDefault="00FF254A">
            <w:pPr>
              <w:widowControl/>
              <w:spacing w:after="0" w:line="240" w:lineRule="auto"/>
              <w:jc w:val="center"/>
              <w:rPr>
                <w:rFonts w:ascii="宋体" w:hAnsi="宋体" w:cs="宋体" w:hint="eastAsia"/>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3783DC6" w14:textId="77777777" w:rsidR="00FF254A" w:rsidRPr="00E72116" w:rsidRDefault="005E43C2">
            <w:pPr>
              <w:widowControl/>
              <w:adjustRightInd w:val="0"/>
              <w:snapToGrid w:val="0"/>
              <w:spacing w:after="0" w:line="240" w:lineRule="auto"/>
              <w:rPr>
                <w:sz w:val="18"/>
                <w:szCs w:val="18"/>
              </w:rPr>
            </w:pPr>
            <w:r w:rsidRPr="00E72116">
              <w:rPr>
                <w:rFonts w:hint="eastAsia"/>
                <w:sz w:val="18"/>
                <w:szCs w:val="18"/>
              </w:rPr>
              <w:t>需提供毕业证、注册证、职称证扫描件。</w:t>
            </w:r>
          </w:p>
        </w:tc>
      </w:tr>
      <w:tr w:rsidR="00E72116" w:rsidRPr="00E72116" w14:paraId="38513446" w14:textId="77777777">
        <w:trPr>
          <w:trHeight w:val="567"/>
          <w:jc w:val="center"/>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43D55D6C" w14:textId="77777777" w:rsidR="00FF254A" w:rsidRPr="00E72116" w:rsidRDefault="005E43C2">
            <w:pPr>
              <w:widowControl/>
              <w:spacing w:after="0" w:line="240" w:lineRule="auto"/>
              <w:jc w:val="center"/>
              <w:rPr>
                <w:sz w:val="18"/>
                <w:szCs w:val="18"/>
              </w:rPr>
            </w:pPr>
            <w:r w:rsidRPr="00E72116">
              <w:rPr>
                <w:rFonts w:hint="eastAsia"/>
                <w:sz w:val="18"/>
                <w:szCs w:val="18"/>
              </w:rPr>
              <w:t>2</w:t>
            </w:r>
          </w:p>
        </w:tc>
        <w:tc>
          <w:tcPr>
            <w:tcW w:w="1063" w:type="dxa"/>
            <w:vMerge w:val="restart"/>
            <w:tcBorders>
              <w:top w:val="single" w:sz="4" w:space="0" w:color="auto"/>
              <w:left w:val="nil"/>
              <w:right w:val="single" w:sz="4" w:space="0" w:color="auto"/>
            </w:tcBorders>
            <w:shd w:val="clear" w:color="auto" w:fill="auto"/>
            <w:vAlign w:val="center"/>
          </w:tcPr>
          <w:p w14:paraId="6B6DC256" w14:textId="77777777" w:rsidR="00FF254A" w:rsidRPr="00E72116" w:rsidRDefault="005E43C2">
            <w:pPr>
              <w:adjustRightInd w:val="0"/>
              <w:snapToGrid w:val="0"/>
              <w:spacing w:after="0" w:line="240" w:lineRule="auto"/>
              <w:rPr>
                <w:sz w:val="18"/>
                <w:szCs w:val="18"/>
              </w:rPr>
            </w:pPr>
            <w:r w:rsidRPr="00E72116">
              <w:rPr>
                <w:rFonts w:hint="eastAsia"/>
                <w:sz w:val="18"/>
                <w:szCs w:val="18"/>
              </w:rPr>
              <w:t>机电施工管理组</w:t>
            </w:r>
          </w:p>
        </w:tc>
        <w:tc>
          <w:tcPr>
            <w:tcW w:w="1108" w:type="dxa"/>
            <w:tcBorders>
              <w:top w:val="single" w:sz="4" w:space="0" w:color="auto"/>
              <w:left w:val="nil"/>
              <w:bottom w:val="single" w:sz="4" w:space="0" w:color="auto"/>
              <w:right w:val="single" w:sz="4" w:space="0" w:color="auto"/>
            </w:tcBorders>
            <w:shd w:val="clear" w:color="auto" w:fill="auto"/>
            <w:vAlign w:val="center"/>
          </w:tcPr>
          <w:p w14:paraId="6CC54FBB" w14:textId="77777777" w:rsidR="00FF254A" w:rsidRPr="00E72116" w:rsidRDefault="005E43C2">
            <w:pPr>
              <w:adjustRightInd w:val="0"/>
              <w:snapToGrid w:val="0"/>
              <w:spacing w:after="0" w:line="240" w:lineRule="auto"/>
              <w:rPr>
                <w:sz w:val="18"/>
                <w:szCs w:val="18"/>
              </w:rPr>
            </w:pPr>
            <w:r w:rsidRPr="00E72116">
              <w:rPr>
                <w:rFonts w:hint="eastAsia"/>
                <w:sz w:val="18"/>
                <w:szCs w:val="18"/>
              </w:rPr>
              <w:t>电气专业工程师</w:t>
            </w:r>
          </w:p>
        </w:tc>
        <w:tc>
          <w:tcPr>
            <w:tcW w:w="709" w:type="dxa"/>
            <w:tcBorders>
              <w:top w:val="single" w:sz="4" w:space="0" w:color="auto"/>
              <w:left w:val="nil"/>
              <w:bottom w:val="single" w:sz="4" w:space="0" w:color="auto"/>
              <w:right w:val="single" w:sz="4" w:space="0" w:color="auto"/>
            </w:tcBorders>
            <w:shd w:val="clear" w:color="auto" w:fill="auto"/>
            <w:vAlign w:val="center"/>
          </w:tcPr>
          <w:p w14:paraId="6890A7C0" w14:textId="77777777" w:rsidR="00FF254A" w:rsidRPr="00E72116" w:rsidRDefault="005E43C2">
            <w:pPr>
              <w:adjustRightInd w:val="0"/>
              <w:snapToGrid w:val="0"/>
              <w:spacing w:after="0" w:line="240" w:lineRule="auto"/>
              <w:jc w:val="center"/>
              <w:rPr>
                <w:sz w:val="18"/>
                <w:szCs w:val="18"/>
              </w:rPr>
            </w:pPr>
            <w:r w:rsidRPr="00E72116">
              <w:rPr>
                <w:rFonts w:hint="eastAsia"/>
                <w:sz w:val="18"/>
                <w:szCs w:val="18"/>
              </w:rPr>
              <w:t>2</w:t>
            </w:r>
          </w:p>
        </w:tc>
        <w:tc>
          <w:tcPr>
            <w:tcW w:w="4446" w:type="dxa"/>
            <w:tcBorders>
              <w:top w:val="single" w:sz="4" w:space="0" w:color="auto"/>
              <w:left w:val="nil"/>
              <w:bottom w:val="single" w:sz="4" w:space="0" w:color="auto"/>
              <w:right w:val="single" w:sz="4" w:space="0" w:color="auto"/>
            </w:tcBorders>
            <w:shd w:val="clear" w:color="auto" w:fill="auto"/>
            <w:vAlign w:val="center"/>
          </w:tcPr>
          <w:p w14:paraId="10806378" w14:textId="77777777" w:rsidR="00FF254A" w:rsidRPr="00E72116" w:rsidRDefault="005E43C2">
            <w:pPr>
              <w:adjustRightInd w:val="0"/>
              <w:snapToGrid w:val="0"/>
              <w:spacing w:after="0" w:line="240" w:lineRule="auto"/>
              <w:rPr>
                <w:sz w:val="18"/>
                <w:szCs w:val="18"/>
              </w:rPr>
            </w:pPr>
            <w:r w:rsidRPr="00E72116">
              <w:rPr>
                <w:rFonts w:hint="eastAsia"/>
                <w:sz w:val="18"/>
                <w:szCs w:val="18"/>
              </w:rPr>
              <w:t>所学专业或职称为电气工程（或相关）专业，具有中级或以上专业技术职称资格。</w:t>
            </w:r>
          </w:p>
        </w:tc>
        <w:tc>
          <w:tcPr>
            <w:tcW w:w="799" w:type="dxa"/>
            <w:tcBorders>
              <w:top w:val="single" w:sz="4" w:space="0" w:color="auto"/>
              <w:left w:val="nil"/>
              <w:bottom w:val="single" w:sz="4" w:space="0" w:color="auto"/>
              <w:right w:val="single" w:sz="4" w:space="0" w:color="auto"/>
            </w:tcBorders>
            <w:shd w:val="clear" w:color="auto" w:fill="auto"/>
            <w:vAlign w:val="center"/>
          </w:tcPr>
          <w:p w14:paraId="2874A998" w14:textId="77777777" w:rsidR="00FF254A" w:rsidRPr="00E72116" w:rsidRDefault="00FF254A">
            <w:pPr>
              <w:widowControl/>
              <w:spacing w:after="0" w:line="240" w:lineRule="auto"/>
              <w:jc w:val="center"/>
              <w:rPr>
                <w:rFonts w:ascii="宋体" w:hAnsi="宋体" w:cs="宋体" w:hint="eastAsia"/>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E9AEC23" w14:textId="77777777" w:rsidR="00FF254A" w:rsidRPr="00E72116" w:rsidRDefault="00FF254A">
            <w:pPr>
              <w:widowControl/>
              <w:spacing w:after="0" w:line="240" w:lineRule="auto"/>
              <w:jc w:val="center"/>
              <w:rPr>
                <w:rFonts w:ascii="宋体" w:hAnsi="宋体" w:cs="宋体" w:hint="eastAsia"/>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861ABDE" w14:textId="77777777" w:rsidR="00FF254A" w:rsidRPr="00E72116" w:rsidRDefault="00FF254A">
            <w:pPr>
              <w:widowControl/>
              <w:spacing w:after="0" w:line="240" w:lineRule="auto"/>
              <w:jc w:val="center"/>
              <w:rPr>
                <w:rFonts w:ascii="宋体" w:hAnsi="宋体" w:cs="宋体" w:hint="eastAsia"/>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60B437C" w14:textId="77777777" w:rsidR="00FF254A" w:rsidRPr="00E72116" w:rsidRDefault="00FF254A">
            <w:pPr>
              <w:widowControl/>
              <w:spacing w:after="0" w:line="240" w:lineRule="auto"/>
              <w:jc w:val="center"/>
              <w:rPr>
                <w:rFonts w:ascii="宋体" w:hAnsi="宋体" w:cs="宋体" w:hint="eastAsia"/>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928ABBC" w14:textId="06AAA40C" w:rsidR="00FF254A" w:rsidRPr="00E72116" w:rsidRDefault="005E43C2">
            <w:pPr>
              <w:adjustRightInd w:val="0"/>
              <w:snapToGrid w:val="0"/>
              <w:spacing w:after="0" w:line="240" w:lineRule="auto"/>
              <w:rPr>
                <w:sz w:val="18"/>
                <w:szCs w:val="18"/>
              </w:rPr>
            </w:pPr>
            <w:r w:rsidRPr="00E72116">
              <w:rPr>
                <w:rFonts w:hint="eastAsia"/>
                <w:sz w:val="18"/>
                <w:szCs w:val="18"/>
              </w:rPr>
              <w:t>需提供毕业证、职称证扫描件。</w:t>
            </w:r>
          </w:p>
        </w:tc>
      </w:tr>
      <w:tr w:rsidR="00E72116" w:rsidRPr="00E72116" w14:paraId="21CF4480" w14:textId="77777777">
        <w:trPr>
          <w:trHeight w:val="567"/>
          <w:jc w:val="center"/>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E4F2744" w14:textId="77777777" w:rsidR="00FF254A" w:rsidRPr="00E72116" w:rsidRDefault="005E43C2">
            <w:pPr>
              <w:widowControl/>
              <w:spacing w:after="0" w:line="240" w:lineRule="auto"/>
              <w:jc w:val="center"/>
              <w:rPr>
                <w:sz w:val="18"/>
                <w:szCs w:val="18"/>
              </w:rPr>
            </w:pPr>
            <w:r w:rsidRPr="00E72116">
              <w:rPr>
                <w:rFonts w:hint="eastAsia"/>
                <w:sz w:val="18"/>
                <w:szCs w:val="18"/>
              </w:rPr>
              <w:t>3</w:t>
            </w:r>
          </w:p>
        </w:tc>
        <w:tc>
          <w:tcPr>
            <w:tcW w:w="1063" w:type="dxa"/>
            <w:vMerge/>
            <w:tcBorders>
              <w:left w:val="nil"/>
              <w:right w:val="single" w:sz="4" w:space="0" w:color="auto"/>
            </w:tcBorders>
            <w:shd w:val="clear" w:color="auto" w:fill="auto"/>
            <w:vAlign w:val="center"/>
          </w:tcPr>
          <w:p w14:paraId="5DA21A44" w14:textId="77777777" w:rsidR="00FF254A" w:rsidRPr="00E72116" w:rsidRDefault="00FF254A">
            <w:pPr>
              <w:adjustRightInd w:val="0"/>
              <w:snapToGrid w:val="0"/>
              <w:spacing w:after="0" w:line="240" w:lineRule="auto"/>
              <w:rPr>
                <w:sz w:val="18"/>
                <w:szCs w:val="18"/>
              </w:rPr>
            </w:pPr>
          </w:p>
        </w:tc>
        <w:tc>
          <w:tcPr>
            <w:tcW w:w="1108" w:type="dxa"/>
            <w:tcBorders>
              <w:top w:val="single" w:sz="4" w:space="0" w:color="auto"/>
              <w:left w:val="nil"/>
              <w:bottom w:val="single" w:sz="4" w:space="0" w:color="auto"/>
              <w:right w:val="single" w:sz="4" w:space="0" w:color="auto"/>
            </w:tcBorders>
            <w:shd w:val="clear" w:color="auto" w:fill="auto"/>
            <w:vAlign w:val="center"/>
          </w:tcPr>
          <w:p w14:paraId="2ED6963E" w14:textId="77777777" w:rsidR="00FF254A" w:rsidRPr="00E72116" w:rsidRDefault="005E43C2">
            <w:pPr>
              <w:adjustRightInd w:val="0"/>
              <w:snapToGrid w:val="0"/>
              <w:spacing w:after="0" w:line="240" w:lineRule="auto"/>
              <w:rPr>
                <w:sz w:val="18"/>
                <w:szCs w:val="18"/>
              </w:rPr>
            </w:pPr>
            <w:r w:rsidRPr="00E72116">
              <w:rPr>
                <w:rFonts w:hint="eastAsia"/>
                <w:sz w:val="18"/>
                <w:szCs w:val="18"/>
              </w:rPr>
              <w:t>给排水专业工程师</w:t>
            </w:r>
          </w:p>
        </w:tc>
        <w:tc>
          <w:tcPr>
            <w:tcW w:w="709" w:type="dxa"/>
            <w:tcBorders>
              <w:top w:val="single" w:sz="4" w:space="0" w:color="auto"/>
              <w:left w:val="nil"/>
              <w:bottom w:val="single" w:sz="4" w:space="0" w:color="auto"/>
              <w:right w:val="single" w:sz="4" w:space="0" w:color="auto"/>
            </w:tcBorders>
            <w:shd w:val="clear" w:color="auto" w:fill="auto"/>
            <w:vAlign w:val="center"/>
          </w:tcPr>
          <w:p w14:paraId="794EA5CE" w14:textId="77777777" w:rsidR="00FF254A" w:rsidRPr="00E72116" w:rsidRDefault="005E43C2">
            <w:pPr>
              <w:adjustRightInd w:val="0"/>
              <w:snapToGrid w:val="0"/>
              <w:spacing w:after="0" w:line="240" w:lineRule="auto"/>
              <w:jc w:val="center"/>
              <w:rPr>
                <w:sz w:val="18"/>
                <w:szCs w:val="18"/>
              </w:rPr>
            </w:pPr>
            <w:r w:rsidRPr="00E72116">
              <w:rPr>
                <w:rFonts w:hint="eastAsia"/>
                <w:sz w:val="18"/>
                <w:szCs w:val="18"/>
              </w:rPr>
              <w:t>1</w:t>
            </w:r>
          </w:p>
        </w:tc>
        <w:tc>
          <w:tcPr>
            <w:tcW w:w="4446" w:type="dxa"/>
            <w:tcBorders>
              <w:top w:val="single" w:sz="4" w:space="0" w:color="auto"/>
              <w:left w:val="nil"/>
              <w:bottom w:val="single" w:sz="4" w:space="0" w:color="auto"/>
              <w:right w:val="single" w:sz="4" w:space="0" w:color="auto"/>
            </w:tcBorders>
            <w:shd w:val="clear" w:color="auto" w:fill="auto"/>
            <w:vAlign w:val="center"/>
          </w:tcPr>
          <w:p w14:paraId="593BD582" w14:textId="77777777" w:rsidR="00FF254A" w:rsidRPr="00E72116" w:rsidRDefault="005E43C2">
            <w:pPr>
              <w:adjustRightInd w:val="0"/>
              <w:snapToGrid w:val="0"/>
              <w:spacing w:after="0" w:line="240" w:lineRule="auto"/>
              <w:rPr>
                <w:sz w:val="18"/>
                <w:szCs w:val="18"/>
              </w:rPr>
            </w:pPr>
            <w:r w:rsidRPr="00E72116">
              <w:rPr>
                <w:rFonts w:hint="eastAsia"/>
                <w:sz w:val="18"/>
                <w:szCs w:val="18"/>
              </w:rPr>
              <w:t>所学专业或职称为给排水（或相关）专业，</w:t>
            </w:r>
            <w:r w:rsidRPr="00E72116">
              <w:rPr>
                <w:sz w:val="18"/>
                <w:szCs w:val="18"/>
              </w:rPr>
              <w:t>具</w:t>
            </w:r>
            <w:r w:rsidRPr="00E72116">
              <w:rPr>
                <w:rFonts w:hint="eastAsia"/>
                <w:sz w:val="18"/>
                <w:szCs w:val="18"/>
              </w:rPr>
              <w:t>有中级或以上技术职称资格。</w:t>
            </w:r>
          </w:p>
        </w:tc>
        <w:tc>
          <w:tcPr>
            <w:tcW w:w="799" w:type="dxa"/>
            <w:tcBorders>
              <w:top w:val="single" w:sz="4" w:space="0" w:color="auto"/>
              <w:left w:val="nil"/>
              <w:bottom w:val="single" w:sz="4" w:space="0" w:color="auto"/>
              <w:right w:val="single" w:sz="4" w:space="0" w:color="auto"/>
            </w:tcBorders>
            <w:shd w:val="clear" w:color="auto" w:fill="auto"/>
            <w:vAlign w:val="center"/>
          </w:tcPr>
          <w:p w14:paraId="677AB7DD" w14:textId="77777777" w:rsidR="00FF254A" w:rsidRPr="00E72116" w:rsidRDefault="00FF254A">
            <w:pPr>
              <w:widowControl/>
              <w:spacing w:after="0" w:line="240" w:lineRule="auto"/>
              <w:jc w:val="center"/>
              <w:rPr>
                <w:rFonts w:ascii="宋体" w:hAnsi="宋体" w:cs="宋体" w:hint="eastAsia"/>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9EC78BE" w14:textId="77777777" w:rsidR="00FF254A" w:rsidRPr="00E72116" w:rsidRDefault="00FF254A">
            <w:pPr>
              <w:widowControl/>
              <w:spacing w:after="0" w:line="240" w:lineRule="auto"/>
              <w:jc w:val="center"/>
              <w:rPr>
                <w:rFonts w:ascii="宋体" w:hAnsi="宋体" w:cs="宋体" w:hint="eastAsia"/>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FE0FA99" w14:textId="77777777" w:rsidR="00FF254A" w:rsidRPr="00E72116" w:rsidRDefault="00FF254A">
            <w:pPr>
              <w:widowControl/>
              <w:spacing w:after="0" w:line="240" w:lineRule="auto"/>
              <w:jc w:val="center"/>
              <w:rPr>
                <w:rFonts w:ascii="宋体" w:hAnsi="宋体" w:cs="宋体" w:hint="eastAsia"/>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4FA96CC" w14:textId="77777777" w:rsidR="00FF254A" w:rsidRPr="00E72116" w:rsidRDefault="00FF254A">
            <w:pPr>
              <w:widowControl/>
              <w:spacing w:after="0" w:line="240" w:lineRule="auto"/>
              <w:jc w:val="center"/>
              <w:rPr>
                <w:rFonts w:ascii="宋体" w:hAnsi="宋体" w:cs="宋体" w:hint="eastAsia"/>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C77FA6E" w14:textId="5B641A0E" w:rsidR="00FF254A" w:rsidRPr="00E72116" w:rsidRDefault="005E43C2">
            <w:pPr>
              <w:adjustRightInd w:val="0"/>
              <w:snapToGrid w:val="0"/>
              <w:spacing w:after="0" w:line="240" w:lineRule="auto"/>
              <w:rPr>
                <w:sz w:val="18"/>
                <w:szCs w:val="18"/>
              </w:rPr>
            </w:pPr>
            <w:r w:rsidRPr="00E72116">
              <w:rPr>
                <w:rFonts w:hint="eastAsia"/>
                <w:sz w:val="18"/>
                <w:szCs w:val="18"/>
              </w:rPr>
              <w:t>需提供毕业证、职称证扫描件。</w:t>
            </w:r>
          </w:p>
        </w:tc>
      </w:tr>
      <w:tr w:rsidR="00E72116" w:rsidRPr="00E72116" w14:paraId="14DACF31" w14:textId="77777777">
        <w:trPr>
          <w:trHeight w:val="567"/>
          <w:jc w:val="center"/>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2783A3C4" w14:textId="77777777" w:rsidR="00FF254A" w:rsidRPr="00E72116" w:rsidRDefault="005E43C2">
            <w:pPr>
              <w:widowControl/>
              <w:spacing w:after="0" w:line="240" w:lineRule="auto"/>
              <w:jc w:val="center"/>
              <w:rPr>
                <w:sz w:val="18"/>
                <w:szCs w:val="18"/>
              </w:rPr>
            </w:pPr>
            <w:r w:rsidRPr="00E72116">
              <w:rPr>
                <w:rFonts w:hint="eastAsia"/>
                <w:sz w:val="18"/>
                <w:szCs w:val="18"/>
              </w:rPr>
              <w:t>4</w:t>
            </w:r>
          </w:p>
        </w:tc>
        <w:tc>
          <w:tcPr>
            <w:tcW w:w="1063" w:type="dxa"/>
            <w:vMerge/>
            <w:tcBorders>
              <w:left w:val="nil"/>
              <w:right w:val="single" w:sz="4" w:space="0" w:color="auto"/>
            </w:tcBorders>
            <w:shd w:val="clear" w:color="auto" w:fill="auto"/>
            <w:vAlign w:val="center"/>
          </w:tcPr>
          <w:p w14:paraId="002E51B3" w14:textId="77777777" w:rsidR="00FF254A" w:rsidRPr="00E72116" w:rsidRDefault="00FF254A">
            <w:pPr>
              <w:adjustRightInd w:val="0"/>
              <w:snapToGrid w:val="0"/>
              <w:spacing w:after="0" w:line="240" w:lineRule="auto"/>
              <w:rPr>
                <w:sz w:val="18"/>
                <w:szCs w:val="18"/>
              </w:rPr>
            </w:pPr>
          </w:p>
        </w:tc>
        <w:tc>
          <w:tcPr>
            <w:tcW w:w="1108" w:type="dxa"/>
            <w:tcBorders>
              <w:top w:val="single" w:sz="4" w:space="0" w:color="auto"/>
              <w:left w:val="nil"/>
              <w:bottom w:val="single" w:sz="4" w:space="0" w:color="auto"/>
              <w:right w:val="single" w:sz="4" w:space="0" w:color="auto"/>
            </w:tcBorders>
            <w:shd w:val="clear" w:color="auto" w:fill="auto"/>
            <w:vAlign w:val="center"/>
          </w:tcPr>
          <w:p w14:paraId="0C00FC0C" w14:textId="77777777" w:rsidR="00FF254A" w:rsidRPr="00E72116" w:rsidRDefault="005E43C2">
            <w:pPr>
              <w:adjustRightInd w:val="0"/>
              <w:snapToGrid w:val="0"/>
              <w:spacing w:after="0" w:line="240" w:lineRule="auto"/>
              <w:rPr>
                <w:sz w:val="18"/>
                <w:szCs w:val="18"/>
              </w:rPr>
            </w:pPr>
            <w:r w:rsidRPr="00E72116">
              <w:rPr>
                <w:rFonts w:hint="eastAsia"/>
                <w:sz w:val="18"/>
                <w:szCs w:val="18"/>
              </w:rPr>
              <w:t>暖通专业工程师</w:t>
            </w:r>
          </w:p>
        </w:tc>
        <w:tc>
          <w:tcPr>
            <w:tcW w:w="709" w:type="dxa"/>
            <w:tcBorders>
              <w:top w:val="single" w:sz="4" w:space="0" w:color="auto"/>
              <w:left w:val="nil"/>
              <w:bottom w:val="single" w:sz="4" w:space="0" w:color="auto"/>
              <w:right w:val="single" w:sz="4" w:space="0" w:color="auto"/>
            </w:tcBorders>
            <w:shd w:val="clear" w:color="auto" w:fill="auto"/>
            <w:vAlign w:val="center"/>
          </w:tcPr>
          <w:p w14:paraId="1CD21ECC" w14:textId="77777777" w:rsidR="00FF254A" w:rsidRPr="00E72116" w:rsidRDefault="005E43C2">
            <w:pPr>
              <w:adjustRightInd w:val="0"/>
              <w:snapToGrid w:val="0"/>
              <w:spacing w:after="0" w:line="240" w:lineRule="auto"/>
              <w:jc w:val="center"/>
              <w:rPr>
                <w:sz w:val="18"/>
                <w:szCs w:val="18"/>
              </w:rPr>
            </w:pPr>
            <w:r w:rsidRPr="00E72116">
              <w:rPr>
                <w:rFonts w:hint="eastAsia"/>
                <w:sz w:val="18"/>
                <w:szCs w:val="18"/>
              </w:rPr>
              <w:t>1</w:t>
            </w:r>
          </w:p>
        </w:tc>
        <w:tc>
          <w:tcPr>
            <w:tcW w:w="4446" w:type="dxa"/>
            <w:tcBorders>
              <w:top w:val="single" w:sz="4" w:space="0" w:color="auto"/>
              <w:left w:val="nil"/>
              <w:bottom w:val="single" w:sz="4" w:space="0" w:color="auto"/>
              <w:right w:val="single" w:sz="4" w:space="0" w:color="auto"/>
            </w:tcBorders>
            <w:shd w:val="clear" w:color="auto" w:fill="auto"/>
            <w:vAlign w:val="center"/>
          </w:tcPr>
          <w:p w14:paraId="43F43012" w14:textId="77777777" w:rsidR="00FF254A" w:rsidRPr="00E72116" w:rsidRDefault="005E43C2">
            <w:pPr>
              <w:adjustRightInd w:val="0"/>
              <w:snapToGrid w:val="0"/>
              <w:spacing w:after="0" w:line="240" w:lineRule="auto"/>
              <w:rPr>
                <w:sz w:val="18"/>
                <w:szCs w:val="18"/>
              </w:rPr>
            </w:pPr>
            <w:r w:rsidRPr="00E72116">
              <w:rPr>
                <w:rFonts w:hint="eastAsia"/>
                <w:sz w:val="18"/>
                <w:szCs w:val="18"/>
              </w:rPr>
              <w:t>所学专业或职称为暖通（或相关）专业，</w:t>
            </w:r>
            <w:r w:rsidRPr="00E72116">
              <w:rPr>
                <w:sz w:val="18"/>
                <w:szCs w:val="18"/>
              </w:rPr>
              <w:t>具</w:t>
            </w:r>
            <w:r w:rsidRPr="00E72116">
              <w:rPr>
                <w:rFonts w:hint="eastAsia"/>
                <w:sz w:val="18"/>
                <w:szCs w:val="18"/>
              </w:rPr>
              <w:t>有中级或以上技术职称资格。</w:t>
            </w:r>
          </w:p>
        </w:tc>
        <w:tc>
          <w:tcPr>
            <w:tcW w:w="799" w:type="dxa"/>
            <w:tcBorders>
              <w:top w:val="single" w:sz="4" w:space="0" w:color="auto"/>
              <w:left w:val="nil"/>
              <w:bottom w:val="single" w:sz="4" w:space="0" w:color="auto"/>
              <w:right w:val="single" w:sz="4" w:space="0" w:color="auto"/>
            </w:tcBorders>
            <w:shd w:val="clear" w:color="auto" w:fill="auto"/>
            <w:vAlign w:val="center"/>
          </w:tcPr>
          <w:p w14:paraId="09E5076F" w14:textId="77777777" w:rsidR="00FF254A" w:rsidRPr="00E72116" w:rsidRDefault="00FF254A">
            <w:pPr>
              <w:widowControl/>
              <w:spacing w:after="0" w:line="240" w:lineRule="auto"/>
              <w:jc w:val="center"/>
              <w:rPr>
                <w:rFonts w:ascii="宋体" w:hAnsi="宋体" w:cs="宋体" w:hint="eastAsia"/>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25AE3E0" w14:textId="77777777" w:rsidR="00FF254A" w:rsidRPr="00E72116" w:rsidRDefault="00FF254A">
            <w:pPr>
              <w:widowControl/>
              <w:spacing w:after="0" w:line="240" w:lineRule="auto"/>
              <w:jc w:val="center"/>
              <w:rPr>
                <w:rFonts w:ascii="宋体" w:hAnsi="宋体" w:cs="宋体" w:hint="eastAsia"/>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3E4C4D7" w14:textId="77777777" w:rsidR="00FF254A" w:rsidRPr="00E72116" w:rsidRDefault="00FF254A">
            <w:pPr>
              <w:widowControl/>
              <w:spacing w:after="0" w:line="240" w:lineRule="auto"/>
              <w:jc w:val="center"/>
              <w:rPr>
                <w:rFonts w:ascii="宋体" w:hAnsi="宋体" w:cs="宋体" w:hint="eastAsia"/>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A605C59" w14:textId="77777777" w:rsidR="00FF254A" w:rsidRPr="00E72116" w:rsidRDefault="00FF254A">
            <w:pPr>
              <w:widowControl/>
              <w:spacing w:after="0" w:line="240" w:lineRule="auto"/>
              <w:jc w:val="center"/>
              <w:rPr>
                <w:rFonts w:ascii="宋体" w:hAnsi="宋体" w:cs="宋体" w:hint="eastAsia"/>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DC39FEB" w14:textId="2A485FAE" w:rsidR="00FF254A" w:rsidRPr="00E72116" w:rsidRDefault="005E43C2">
            <w:pPr>
              <w:adjustRightInd w:val="0"/>
              <w:snapToGrid w:val="0"/>
              <w:spacing w:after="0" w:line="240" w:lineRule="auto"/>
              <w:rPr>
                <w:sz w:val="18"/>
                <w:szCs w:val="18"/>
              </w:rPr>
            </w:pPr>
            <w:r w:rsidRPr="00E72116">
              <w:rPr>
                <w:rFonts w:hint="eastAsia"/>
                <w:sz w:val="18"/>
                <w:szCs w:val="18"/>
              </w:rPr>
              <w:t>需提供毕业证、职称证扫描件。</w:t>
            </w:r>
          </w:p>
        </w:tc>
      </w:tr>
      <w:tr w:rsidR="00E72116" w:rsidRPr="00E72116" w14:paraId="572718E6" w14:textId="77777777" w:rsidTr="00205918">
        <w:trPr>
          <w:trHeight w:val="567"/>
          <w:jc w:val="center"/>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294B55F5" w14:textId="77777777" w:rsidR="00FF254A" w:rsidRPr="00E72116" w:rsidRDefault="005E43C2">
            <w:pPr>
              <w:widowControl/>
              <w:spacing w:after="0" w:line="240" w:lineRule="auto"/>
              <w:jc w:val="center"/>
              <w:rPr>
                <w:sz w:val="18"/>
                <w:szCs w:val="18"/>
              </w:rPr>
            </w:pPr>
            <w:r w:rsidRPr="00E72116">
              <w:rPr>
                <w:rFonts w:hint="eastAsia"/>
                <w:sz w:val="18"/>
                <w:szCs w:val="18"/>
              </w:rPr>
              <w:t>5</w:t>
            </w:r>
          </w:p>
        </w:tc>
        <w:tc>
          <w:tcPr>
            <w:tcW w:w="1063" w:type="dxa"/>
            <w:vMerge/>
            <w:tcBorders>
              <w:left w:val="nil"/>
              <w:bottom w:val="single" w:sz="4" w:space="0" w:color="auto"/>
              <w:right w:val="single" w:sz="4" w:space="0" w:color="auto"/>
            </w:tcBorders>
            <w:shd w:val="clear" w:color="auto" w:fill="auto"/>
            <w:vAlign w:val="center"/>
          </w:tcPr>
          <w:p w14:paraId="4A2D5299" w14:textId="77777777" w:rsidR="00FF254A" w:rsidRPr="00E72116" w:rsidRDefault="00FF254A">
            <w:pPr>
              <w:adjustRightInd w:val="0"/>
              <w:snapToGrid w:val="0"/>
              <w:spacing w:after="0" w:line="240" w:lineRule="auto"/>
              <w:rPr>
                <w:sz w:val="18"/>
                <w:szCs w:val="18"/>
              </w:rPr>
            </w:pPr>
          </w:p>
        </w:tc>
        <w:tc>
          <w:tcPr>
            <w:tcW w:w="1108" w:type="dxa"/>
            <w:tcBorders>
              <w:top w:val="single" w:sz="4" w:space="0" w:color="auto"/>
              <w:left w:val="nil"/>
              <w:bottom w:val="single" w:sz="4" w:space="0" w:color="auto"/>
              <w:right w:val="single" w:sz="4" w:space="0" w:color="auto"/>
            </w:tcBorders>
            <w:shd w:val="clear" w:color="auto" w:fill="auto"/>
            <w:vAlign w:val="center"/>
          </w:tcPr>
          <w:p w14:paraId="47C69312" w14:textId="4102FCDD" w:rsidR="00FF254A" w:rsidRPr="00E72116" w:rsidRDefault="005E43C2" w:rsidP="00205918">
            <w:pPr>
              <w:pStyle w:val="af5"/>
              <w:adjustRightInd w:val="0"/>
              <w:snapToGrid w:val="0"/>
              <w:jc w:val="center"/>
              <w:rPr>
                <w:rFonts w:hint="eastAsia"/>
                <w:sz w:val="18"/>
                <w:szCs w:val="18"/>
              </w:rPr>
            </w:pPr>
            <w:r w:rsidRPr="00E72116">
              <w:rPr>
                <w:rFonts w:ascii="Calibri" w:eastAsia="宋体" w:hAnsi="Calibri" w:cs="宋体" w:hint="eastAsia"/>
                <w:kern w:val="2"/>
                <w:sz w:val="18"/>
                <w:szCs w:val="18"/>
                <w:lang w:bidi="ar"/>
              </w:rPr>
              <w:t>智能化专业工程师</w:t>
            </w:r>
          </w:p>
        </w:tc>
        <w:tc>
          <w:tcPr>
            <w:tcW w:w="709" w:type="dxa"/>
            <w:tcBorders>
              <w:top w:val="single" w:sz="4" w:space="0" w:color="auto"/>
              <w:left w:val="nil"/>
              <w:bottom w:val="single" w:sz="4" w:space="0" w:color="auto"/>
              <w:right w:val="single" w:sz="4" w:space="0" w:color="auto"/>
            </w:tcBorders>
            <w:shd w:val="clear" w:color="auto" w:fill="auto"/>
            <w:vAlign w:val="center"/>
          </w:tcPr>
          <w:p w14:paraId="2804EB10" w14:textId="2AAB8FD1" w:rsidR="00FF254A" w:rsidRPr="00E72116" w:rsidRDefault="005E43C2" w:rsidP="00205918">
            <w:pPr>
              <w:pStyle w:val="af5"/>
              <w:adjustRightInd w:val="0"/>
              <w:snapToGrid w:val="0"/>
              <w:jc w:val="center"/>
              <w:rPr>
                <w:rFonts w:hint="eastAsia"/>
                <w:sz w:val="18"/>
                <w:szCs w:val="18"/>
              </w:rPr>
            </w:pPr>
            <w:r w:rsidRPr="00E72116">
              <w:rPr>
                <w:rFonts w:ascii="Calibri" w:eastAsia="宋体" w:hAnsi="Calibri"/>
                <w:kern w:val="2"/>
                <w:sz w:val="18"/>
                <w:szCs w:val="18"/>
                <w:lang w:bidi="ar"/>
              </w:rPr>
              <w:t>1</w:t>
            </w:r>
          </w:p>
        </w:tc>
        <w:tc>
          <w:tcPr>
            <w:tcW w:w="4446" w:type="dxa"/>
            <w:tcBorders>
              <w:top w:val="single" w:sz="4" w:space="0" w:color="auto"/>
              <w:left w:val="nil"/>
              <w:bottom w:val="single" w:sz="4" w:space="0" w:color="auto"/>
              <w:right w:val="single" w:sz="4" w:space="0" w:color="auto"/>
            </w:tcBorders>
            <w:shd w:val="clear" w:color="auto" w:fill="auto"/>
            <w:vAlign w:val="center"/>
          </w:tcPr>
          <w:p w14:paraId="5FBA9044" w14:textId="12B8FD20" w:rsidR="00FF254A" w:rsidRPr="00E72116" w:rsidRDefault="005E43C2" w:rsidP="00205918">
            <w:pPr>
              <w:pStyle w:val="af5"/>
              <w:adjustRightInd w:val="0"/>
              <w:snapToGrid w:val="0"/>
              <w:rPr>
                <w:rFonts w:hint="eastAsia"/>
                <w:sz w:val="18"/>
                <w:szCs w:val="18"/>
              </w:rPr>
            </w:pPr>
            <w:r w:rsidRPr="00E72116">
              <w:rPr>
                <w:rFonts w:ascii="Calibri" w:eastAsia="宋体" w:hAnsi="Calibri" w:cs="宋体" w:hint="eastAsia"/>
                <w:kern w:val="2"/>
                <w:sz w:val="18"/>
                <w:szCs w:val="18"/>
                <w:lang w:bidi="ar"/>
              </w:rPr>
              <w:t>所学专业或职称为智能化（或相关）专业，具有中级或以上技术职称资格。</w:t>
            </w:r>
          </w:p>
        </w:tc>
        <w:tc>
          <w:tcPr>
            <w:tcW w:w="799" w:type="dxa"/>
            <w:tcBorders>
              <w:top w:val="single" w:sz="4" w:space="0" w:color="auto"/>
              <w:left w:val="nil"/>
              <w:bottom w:val="single" w:sz="4" w:space="0" w:color="auto"/>
              <w:right w:val="single" w:sz="4" w:space="0" w:color="auto"/>
            </w:tcBorders>
            <w:shd w:val="clear" w:color="auto" w:fill="auto"/>
            <w:vAlign w:val="center"/>
          </w:tcPr>
          <w:p w14:paraId="133D572C" w14:textId="77777777" w:rsidR="00FF254A" w:rsidRPr="00E72116" w:rsidRDefault="00FF254A">
            <w:pPr>
              <w:widowControl/>
              <w:spacing w:after="0" w:line="240" w:lineRule="auto"/>
              <w:jc w:val="center"/>
              <w:rPr>
                <w:rFonts w:ascii="宋体" w:hAnsi="宋体" w:cs="宋体" w:hint="eastAsia"/>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345FDFD" w14:textId="77777777" w:rsidR="00FF254A" w:rsidRPr="00E72116" w:rsidRDefault="00FF254A">
            <w:pPr>
              <w:widowControl/>
              <w:spacing w:after="0" w:line="240" w:lineRule="auto"/>
              <w:jc w:val="center"/>
              <w:rPr>
                <w:rFonts w:ascii="宋体" w:hAnsi="宋体" w:cs="宋体" w:hint="eastAsia"/>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F2DA5EF" w14:textId="77777777" w:rsidR="00FF254A" w:rsidRPr="00E72116" w:rsidRDefault="00FF254A">
            <w:pPr>
              <w:widowControl/>
              <w:spacing w:after="0" w:line="240" w:lineRule="auto"/>
              <w:jc w:val="center"/>
              <w:rPr>
                <w:rFonts w:ascii="宋体" w:hAnsi="宋体" w:cs="宋体" w:hint="eastAsia"/>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5437F31" w14:textId="77777777" w:rsidR="00FF254A" w:rsidRPr="00E72116" w:rsidRDefault="00FF254A">
            <w:pPr>
              <w:widowControl/>
              <w:spacing w:after="0" w:line="240" w:lineRule="auto"/>
              <w:jc w:val="center"/>
              <w:rPr>
                <w:rFonts w:ascii="宋体" w:hAnsi="宋体" w:cs="宋体" w:hint="eastAsia"/>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9734B92" w14:textId="358B72D3" w:rsidR="00FF254A" w:rsidRPr="00E72116" w:rsidRDefault="005E43C2">
            <w:pPr>
              <w:adjustRightInd w:val="0"/>
              <w:snapToGrid w:val="0"/>
              <w:spacing w:after="0" w:line="240" w:lineRule="auto"/>
              <w:rPr>
                <w:sz w:val="18"/>
                <w:szCs w:val="18"/>
              </w:rPr>
            </w:pPr>
            <w:r w:rsidRPr="00E72116">
              <w:rPr>
                <w:rFonts w:hint="eastAsia"/>
                <w:sz w:val="18"/>
                <w:szCs w:val="18"/>
              </w:rPr>
              <w:t>需提供毕业证、职称证扫描件。</w:t>
            </w:r>
          </w:p>
        </w:tc>
      </w:tr>
      <w:tr w:rsidR="00E72116" w:rsidRPr="00E72116" w14:paraId="0F673123" w14:textId="77777777">
        <w:trPr>
          <w:trHeight w:val="567"/>
          <w:jc w:val="center"/>
        </w:trPr>
        <w:tc>
          <w:tcPr>
            <w:tcW w:w="757" w:type="dxa"/>
            <w:vMerge w:val="restart"/>
            <w:tcBorders>
              <w:top w:val="single" w:sz="4" w:space="0" w:color="auto"/>
              <w:left w:val="single" w:sz="4" w:space="0" w:color="auto"/>
              <w:right w:val="single" w:sz="4" w:space="0" w:color="auto"/>
            </w:tcBorders>
            <w:shd w:val="clear" w:color="auto" w:fill="auto"/>
            <w:vAlign w:val="center"/>
          </w:tcPr>
          <w:p w14:paraId="11F308F3" w14:textId="77777777" w:rsidR="00FF254A" w:rsidRPr="00E72116" w:rsidRDefault="005E43C2">
            <w:pPr>
              <w:widowControl/>
              <w:spacing w:after="0" w:line="240" w:lineRule="auto"/>
              <w:jc w:val="center"/>
              <w:rPr>
                <w:sz w:val="18"/>
                <w:szCs w:val="18"/>
              </w:rPr>
            </w:pPr>
            <w:r w:rsidRPr="00E72116">
              <w:rPr>
                <w:rFonts w:hint="eastAsia"/>
                <w:sz w:val="18"/>
                <w:szCs w:val="18"/>
              </w:rPr>
              <w:lastRenderedPageBreak/>
              <w:t>6</w:t>
            </w:r>
          </w:p>
        </w:tc>
        <w:tc>
          <w:tcPr>
            <w:tcW w:w="1063" w:type="dxa"/>
            <w:vMerge w:val="restart"/>
            <w:tcBorders>
              <w:top w:val="single" w:sz="4" w:space="0" w:color="auto"/>
              <w:left w:val="nil"/>
              <w:right w:val="single" w:sz="4" w:space="0" w:color="auto"/>
            </w:tcBorders>
            <w:shd w:val="clear" w:color="auto" w:fill="auto"/>
            <w:vAlign w:val="center"/>
          </w:tcPr>
          <w:p w14:paraId="33AAFA24" w14:textId="77777777" w:rsidR="00FF254A" w:rsidRPr="00E72116" w:rsidRDefault="005E43C2">
            <w:pPr>
              <w:pStyle w:val="af5"/>
              <w:adjustRightInd w:val="0"/>
              <w:jc w:val="both"/>
              <w:rPr>
                <w:rFonts w:asciiTheme="minorHAnsi" w:eastAsiaTheme="minorEastAsia" w:hAnsiTheme="minorHAnsi" w:cstheme="minorBidi"/>
                <w:kern w:val="2"/>
                <w:sz w:val="18"/>
                <w:szCs w:val="18"/>
                <w14:ligatures w14:val="standardContextual"/>
              </w:rPr>
            </w:pPr>
            <w:r w:rsidRPr="00E72116">
              <w:rPr>
                <w:rFonts w:asciiTheme="minorHAnsi" w:eastAsiaTheme="minorEastAsia" w:hAnsiTheme="minorHAnsi" w:cstheme="minorBidi" w:hint="eastAsia"/>
                <w:kern w:val="2"/>
                <w:sz w:val="18"/>
                <w:szCs w:val="18"/>
                <w14:ligatures w14:val="standardContextual"/>
              </w:rPr>
              <w:t>室外施工管理组</w:t>
            </w:r>
          </w:p>
        </w:tc>
        <w:tc>
          <w:tcPr>
            <w:tcW w:w="1108" w:type="dxa"/>
            <w:tcBorders>
              <w:top w:val="single" w:sz="4" w:space="0" w:color="auto"/>
              <w:left w:val="nil"/>
              <w:bottom w:val="single" w:sz="4" w:space="0" w:color="auto"/>
              <w:right w:val="single" w:sz="4" w:space="0" w:color="auto"/>
            </w:tcBorders>
            <w:shd w:val="clear" w:color="auto" w:fill="auto"/>
            <w:vAlign w:val="center"/>
          </w:tcPr>
          <w:p w14:paraId="414B02D5" w14:textId="77777777" w:rsidR="00FF254A" w:rsidRPr="00E72116" w:rsidRDefault="005E43C2">
            <w:pPr>
              <w:widowControl/>
              <w:adjustRightInd w:val="0"/>
              <w:snapToGrid w:val="0"/>
              <w:spacing w:after="0" w:line="240" w:lineRule="auto"/>
              <w:rPr>
                <w:sz w:val="18"/>
                <w:szCs w:val="18"/>
              </w:rPr>
            </w:pPr>
            <w:r w:rsidRPr="00E72116">
              <w:rPr>
                <w:rFonts w:hint="eastAsia"/>
                <w:sz w:val="18"/>
                <w:szCs w:val="18"/>
              </w:rPr>
              <w:t>市政专业工程师</w:t>
            </w:r>
          </w:p>
        </w:tc>
        <w:tc>
          <w:tcPr>
            <w:tcW w:w="709" w:type="dxa"/>
            <w:tcBorders>
              <w:top w:val="single" w:sz="4" w:space="0" w:color="auto"/>
              <w:left w:val="nil"/>
              <w:bottom w:val="single" w:sz="4" w:space="0" w:color="auto"/>
              <w:right w:val="single" w:sz="4" w:space="0" w:color="auto"/>
            </w:tcBorders>
            <w:shd w:val="clear" w:color="auto" w:fill="auto"/>
            <w:vAlign w:val="center"/>
          </w:tcPr>
          <w:p w14:paraId="75B8715A" w14:textId="77777777" w:rsidR="00FF254A" w:rsidRPr="00E72116" w:rsidRDefault="005E43C2">
            <w:pPr>
              <w:adjustRightInd w:val="0"/>
              <w:snapToGrid w:val="0"/>
              <w:spacing w:after="0" w:line="240" w:lineRule="auto"/>
              <w:jc w:val="center"/>
              <w:rPr>
                <w:sz w:val="18"/>
                <w:szCs w:val="18"/>
              </w:rPr>
            </w:pPr>
            <w:r w:rsidRPr="00E72116">
              <w:rPr>
                <w:rFonts w:hint="eastAsia"/>
                <w:sz w:val="18"/>
                <w:szCs w:val="18"/>
              </w:rPr>
              <w:t>1</w:t>
            </w:r>
          </w:p>
        </w:tc>
        <w:tc>
          <w:tcPr>
            <w:tcW w:w="4446" w:type="dxa"/>
            <w:tcBorders>
              <w:top w:val="single" w:sz="4" w:space="0" w:color="auto"/>
              <w:left w:val="nil"/>
              <w:bottom w:val="single" w:sz="4" w:space="0" w:color="auto"/>
              <w:right w:val="single" w:sz="4" w:space="0" w:color="auto"/>
            </w:tcBorders>
            <w:shd w:val="clear" w:color="auto" w:fill="auto"/>
            <w:vAlign w:val="center"/>
          </w:tcPr>
          <w:p w14:paraId="3FE190F1" w14:textId="77777777" w:rsidR="00FF254A" w:rsidRPr="00E72116" w:rsidRDefault="005E43C2">
            <w:pPr>
              <w:widowControl/>
              <w:adjustRightInd w:val="0"/>
              <w:snapToGrid w:val="0"/>
              <w:spacing w:after="0" w:line="240" w:lineRule="auto"/>
              <w:rPr>
                <w:sz w:val="18"/>
                <w:szCs w:val="18"/>
              </w:rPr>
            </w:pPr>
            <w:r w:rsidRPr="00E72116">
              <w:rPr>
                <w:rFonts w:hint="eastAsia"/>
                <w:sz w:val="18"/>
                <w:szCs w:val="18"/>
              </w:rPr>
              <w:t>所学专业或职称为市政公用（或相关）或建筑工程（或相关）专业，具有中级或以上技术职称资格。</w:t>
            </w:r>
          </w:p>
        </w:tc>
        <w:tc>
          <w:tcPr>
            <w:tcW w:w="799" w:type="dxa"/>
            <w:tcBorders>
              <w:top w:val="single" w:sz="4" w:space="0" w:color="auto"/>
              <w:left w:val="nil"/>
              <w:bottom w:val="single" w:sz="4" w:space="0" w:color="auto"/>
              <w:right w:val="single" w:sz="4" w:space="0" w:color="auto"/>
            </w:tcBorders>
            <w:shd w:val="clear" w:color="auto" w:fill="auto"/>
            <w:vAlign w:val="center"/>
          </w:tcPr>
          <w:p w14:paraId="4B824225" w14:textId="77777777" w:rsidR="00FF254A" w:rsidRPr="00E72116" w:rsidRDefault="00FF254A">
            <w:pPr>
              <w:widowControl/>
              <w:spacing w:after="0" w:line="240" w:lineRule="auto"/>
              <w:jc w:val="center"/>
              <w:rPr>
                <w:rFonts w:ascii="宋体" w:hAnsi="宋体" w:cs="宋体" w:hint="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F30620D" w14:textId="77777777" w:rsidR="00FF254A" w:rsidRPr="00E72116" w:rsidRDefault="00FF254A">
            <w:pPr>
              <w:widowControl/>
              <w:spacing w:after="0" w:line="240" w:lineRule="auto"/>
              <w:jc w:val="center"/>
              <w:rPr>
                <w:rFonts w:ascii="宋体" w:hAnsi="宋体" w:cs="宋体" w:hint="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E2E7A0B" w14:textId="77777777" w:rsidR="00FF254A" w:rsidRPr="00E72116" w:rsidRDefault="00FF254A">
            <w:pPr>
              <w:widowControl/>
              <w:spacing w:after="0" w:line="240" w:lineRule="auto"/>
              <w:jc w:val="center"/>
              <w:rPr>
                <w:rFonts w:ascii="宋体" w:hAnsi="宋体" w:cs="宋体" w:hint="eastAsia"/>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80CD25C" w14:textId="77777777" w:rsidR="00FF254A" w:rsidRPr="00E72116" w:rsidRDefault="00FF254A">
            <w:pPr>
              <w:widowControl/>
              <w:spacing w:after="0" w:line="240" w:lineRule="auto"/>
              <w:jc w:val="center"/>
              <w:rPr>
                <w:rFonts w:ascii="宋体" w:hAnsi="宋体" w:cs="宋体" w:hint="eastAsia"/>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5EEEEF82" w14:textId="41C0CF9C" w:rsidR="00FF254A" w:rsidRPr="00E72116" w:rsidRDefault="005E43C2">
            <w:pPr>
              <w:widowControl/>
              <w:adjustRightInd w:val="0"/>
              <w:snapToGrid w:val="0"/>
              <w:spacing w:after="0" w:line="240" w:lineRule="auto"/>
              <w:rPr>
                <w:sz w:val="18"/>
                <w:szCs w:val="18"/>
              </w:rPr>
            </w:pPr>
            <w:r w:rsidRPr="00E72116">
              <w:rPr>
                <w:rFonts w:hint="eastAsia"/>
                <w:sz w:val="18"/>
                <w:szCs w:val="18"/>
              </w:rPr>
              <w:t>需提供毕业证、职称证扫描件。</w:t>
            </w:r>
          </w:p>
        </w:tc>
      </w:tr>
      <w:tr w:rsidR="00E72116" w:rsidRPr="00E72116" w14:paraId="470FCD87" w14:textId="77777777">
        <w:trPr>
          <w:trHeight w:val="567"/>
          <w:jc w:val="center"/>
        </w:trPr>
        <w:tc>
          <w:tcPr>
            <w:tcW w:w="757" w:type="dxa"/>
            <w:vMerge/>
            <w:tcBorders>
              <w:left w:val="single" w:sz="4" w:space="0" w:color="auto"/>
              <w:bottom w:val="single" w:sz="4" w:space="0" w:color="auto"/>
              <w:right w:val="single" w:sz="4" w:space="0" w:color="auto"/>
            </w:tcBorders>
            <w:shd w:val="clear" w:color="auto" w:fill="auto"/>
            <w:vAlign w:val="center"/>
          </w:tcPr>
          <w:p w14:paraId="04D4B634" w14:textId="77777777" w:rsidR="00FF254A" w:rsidRPr="00E72116" w:rsidRDefault="00FF254A">
            <w:pPr>
              <w:widowControl/>
              <w:spacing w:after="0" w:line="240" w:lineRule="auto"/>
              <w:jc w:val="center"/>
              <w:rPr>
                <w:sz w:val="18"/>
                <w:szCs w:val="18"/>
              </w:rPr>
            </w:pPr>
          </w:p>
        </w:tc>
        <w:tc>
          <w:tcPr>
            <w:tcW w:w="1063" w:type="dxa"/>
            <w:vMerge/>
            <w:tcBorders>
              <w:left w:val="nil"/>
              <w:bottom w:val="single" w:sz="4" w:space="0" w:color="auto"/>
              <w:right w:val="single" w:sz="4" w:space="0" w:color="auto"/>
            </w:tcBorders>
            <w:shd w:val="clear" w:color="auto" w:fill="auto"/>
            <w:vAlign w:val="center"/>
          </w:tcPr>
          <w:p w14:paraId="6F5E9BFD" w14:textId="77777777" w:rsidR="00FF254A" w:rsidRPr="00E72116" w:rsidRDefault="00FF254A">
            <w:pPr>
              <w:pStyle w:val="af5"/>
              <w:adjustRightInd w:val="0"/>
              <w:jc w:val="both"/>
              <w:rPr>
                <w:rFonts w:asciiTheme="minorHAnsi" w:eastAsiaTheme="minorEastAsia" w:hAnsiTheme="minorHAnsi" w:cstheme="minorBidi"/>
                <w:kern w:val="2"/>
                <w:sz w:val="18"/>
                <w:szCs w:val="18"/>
                <w14:ligatures w14:val="standardContextual"/>
              </w:rPr>
            </w:pPr>
          </w:p>
        </w:tc>
        <w:tc>
          <w:tcPr>
            <w:tcW w:w="1108" w:type="dxa"/>
            <w:tcBorders>
              <w:top w:val="single" w:sz="4" w:space="0" w:color="auto"/>
              <w:left w:val="nil"/>
              <w:bottom w:val="single" w:sz="4" w:space="0" w:color="auto"/>
              <w:right w:val="single" w:sz="4" w:space="0" w:color="auto"/>
            </w:tcBorders>
            <w:shd w:val="clear" w:color="auto" w:fill="auto"/>
            <w:vAlign w:val="center"/>
          </w:tcPr>
          <w:p w14:paraId="1B933478" w14:textId="77777777" w:rsidR="00FF254A" w:rsidRPr="00E72116" w:rsidRDefault="005E43C2">
            <w:pPr>
              <w:widowControl/>
              <w:adjustRightInd w:val="0"/>
              <w:snapToGrid w:val="0"/>
              <w:spacing w:after="0" w:line="240" w:lineRule="auto"/>
              <w:rPr>
                <w:sz w:val="18"/>
                <w:szCs w:val="18"/>
              </w:rPr>
            </w:pPr>
            <w:r w:rsidRPr="00E72116">
              <w:rPr>
                <w:rFonts w:hint="eastAsia"/>
                <w:sz w:val="18"/>
                <w:szCs w:val="18"/>
              </w:rPr>
              <w:t>园林绿化</w:t>
            </w:r>
            <w:r w:rsidRPr="00E72116">
              <w:rPr>
                <w:sz w:val="18"/>
                <w:szCs w:val="18"/>
              </w:rPr>
              <w:t>专业</w:t>
            </w:r>
            <w:r w:rsidRPr="00E72116">
              <w:rPr>
                <w:rFonts w:hint="eastAsia"/>
                <w:sz w:val="18"/>
                <w:szCs w:val="18"/>
              </w:rPr>
              <w:t>工程师</w:t>
            </w:r>
          </w:p>
        </w:tc>
        <w:tc>
          <w:tcPr>
            <w:tcW w:w="709" w:type="dxa"/>
            <w:tcBorders>
              <w:top w:val="single" w:sz="4" w:space="0" w:color="auto"/>
              <w:left w:val="nil"/>
              <w:bottom w:val="single" w:sz="4" w:space="0" w:color="auto"/>
              <w:right w:val="single" w:sz="4" w:space="0" w:color="auto"/>
            </w:tcBorders>
            <w:shd w:val="clear" w:color="auto" w:fill="auto"/>
            <w:vAlign w:val="center"/>
          </w:tcPr>
          <w:p w14:paraId="7950A74C" w14:textId="77777777" w:rsidR="00FF254A" w:rsidRPr="00E72116" w:rsidRDefault="005E43C2">
            <w:pPr>
              <w:adjustRightInd w:val="0"/>
              <w:snapToGrid w:val="0"/>
              <w:spacing w:after="0" w:line="240" w:lineRule="auto"/>
              <w:jc w:val="center"/>
              <w:rPr>
                <w:sz w:val="18"/>
                <w:szCs w:val="18"/>
              </w:rPr>
            </w:pPr>
            <w:r w:rsidRPr="00E72116">
              <w:rPr>
                <w:rFonts w:hint="eastAsia"/>
                <w:sz w:val="18"/>
                <w:szCs w:val="18"/>
              </w:rPr>
              <w:t>1</w:t>
            </w:r>
          </w:p>
        </w:tc>
        <w:tc>
          <w:tcPr>
            <w:tcW w:w="4446" w:type="dxa"/>
            <w:tcBorders>
              <w:top w:val="single" w:sz="4" w:space="0" w:color="auto"/>
              <w:left w:val="nil"/>
              <w:bottom w:val="single" w:sz="4" w:space="0" w:color="auto"/>
              <w:right w:val="single" w:sz="4" w:space="0" w:color="auto"/>
            </w:tcBorders>
            <w:shd w:val="clear" w:color="auto" w:fill="auto"/>
            <w:vAlign w:val="center"/>
          </w:tcPr>
          <w:p w14:paraId="262F084B" w14:textId="77777777" w:rsidR="00FF254A" w:rsidRPr="00E72116" w:rsidRDefault="005E43C2">
            <w:pPr>
              <w:widowControl/>
              <w:adjustRightInd w:val="0"/>
              <w:snapToGrid w:val="0"/>
              <w:spacing w:after="0" w:line="240" w:lineRule="auto"/>
              <w:rPr>
                <w:sz w:val="18"/>
                <w:szCs w:val="18"/>
              </w:rPr>
            </w:pPr>
            <w:r w:rsidRPr="00E72116">
              <w:rPr>
                <w:rFonts w:hint="eastAsia"/>
                <w:sz w:val="18"/>
                <w:szCs w:val="18"/>
              </w:rPr>
              <w:t>所学专业或职称为园林绿化（或相关）或建筑工程（或相关）专业，具有中级或以上技术职称资格。</w:t>
            </w:r>
          </w:p>
        </w:tc>
        <w:tc>
          <w:tcPr>
            <w:tcW w:w="799" w:type="dxa"/>
            <w:tcBorders>
              <w:top w:val="single" w:sz="4" w:space="0" w:color="auto"/>
              <w:left w:val="nil"/>
              <w:bottom w:val="single" w:sz="4" w:space="0" w:color="auto"/>
              <w:right w:val="single" w:sz="4" w:space="0" w:color="auto"/>
            </w:tcBorders>
            <w:shd w:val="clear" w:color="auto" w:fill="auto"/>
            <w:vAlign w:val="center"/>
          </w:tcPr>
          <w:p w14:paraId="755DFE7C" w14:textId="77777777" w:rsidR="00FF254A" w:rsidRPr="00E72116" w:rsidRDefault="00FF254A">
            <w:pPr>
              <w:widowControl/>
              <w:spacing w:after="0" w:line="240" w:lineRule="auto"/>
              <w:jc w:val="center"/>
              <w:rPr>
                <w:rFonts w:ascii="宋体" w:hAnsi="宋体" w:cs="宋体" w:hint="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1F8C1B3" w14:textId="77777777" w:rsidR="00FF254A" w:rsidRPr="00E72116" w:rsidRDefault="00FF254A">
            <w:pPr>
              <w:widowControl/>
              <w:spacing w:after="0" w:line="240" w:lineRule="auto"/>
              <w:jc w:val="center"/>
              <w:rPr>
                <w:rFonts w:ascii="宋体" w:hAnsi="宋体" w:cs="宋体" w:hint="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F2BC42C" w14:textId="77777777" w:rsidR="00FF254A" w:rsidRPr="00E72116" w:rsidRDefault="00FF254A">
            <w:pPr>
              <w:widowControl/>
              <w:spacing w:after="0" w:line="240" w:lineRule="auto"/>
              <w:jc w:val="center"/>
              <w:rPr>
                <w:rFonts w:ascii="宋体" w:hAnsi="宋体" w:cs="宋体" w:hint="eastAsia"/>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D11A526" w14:textId="77777777" w:rsidR="00FF254A" w:rsidRPr="00E72116" w:rsidRDefault="00FF254A">
            <w:pPr>
              <w:widowControl/>
              <w:spacing w:after="0" w:line="240" w:lineRule="auto"/>
              <w:jc w:val="center"/>
              <w:rPr>
                <w:rFonts w:ascii="宋体" w:hAnsi="宋体" w:cs="宋体" w:hint="eastAsia"/>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8F9827C" w14:textId="1CE96E0A" w:rsidR="00FF254A" w:rsidRPr="00E72116" w:rsidRDefault="005E43C2">
            <w:pPr>
              <w:widowControl/>
              <w:adjustRightInd w:val="0"/>
              <w:snapToGrid w:val="0"/>
              <w:spacing w:after="0" w:line="240" w:lineRule="auto"/>
              <w:rPr>
                <w:sz w:val="18"/>
                <w:szCs w:val="18"/>
              </w:rPr>
            </w:pPr>
            <w:r w:rsidRPr="00E72116">
              <w:rPr>
                <w:rFonts w:hint="eastAsia"/>
                <w:sz w:val="18"/>
                <w:szCs w:val="18"/>
              </w:rPr>
              <w:t>需提供毕业证、职称证扫描件。</w:t>
            </w:r>
          </w:p>
        </w:tc>
      </w:tr>
      <w:tr w:rsidR="00E72116" w:rsidRPr="00E72116" w14:paraId="52DCE451" w14:textId="77777777">
        <w:trPr>
          <w:trHeight w:val="567"/>
          <w:jc w:val="center"/>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444C7EE5" w14:textId="77777777" w:rsidR="00FF254A" w:rsidRPr="00E72116" w:rsidRDefault="005E43C2">
            <w:pPr>
              <w:widowControl/>
              <w:spacing w:after="0" w:line="240" w:lineRule="auto"/>
              <w:jc w:val="center"/>
              <w:rPr>
                <w:sz w:val="18"/>
                <w:szCs w:val="18"/>
              </w:rPr>
            </w:pPr>
            <w:r w:rsidRPr="00E72116">
              <w:rPr>
                <w:rFonts w:hint="eastAsia"/>
                <w:sz w:val="18"/>
                <w:szCs w:val="18"/>
              </w:rPr>
              <w:t>7</w:t>
            </w:r>
          </w:p>
        </w:tc>
        <w:tc>
          <w:tcPr>
            <w:tcW w:w="2171" w:type="dxa"/>
            <w:gridSpan w:val="2"/>
            <w:tcBorders>
              <w:top w:val="single" w:sz="4" w:space="0" w:color="auto"/>
              <w:left w:val="nil"/>
              <w:bottom w:val="single" w:sz="4" w:space="0" w:color="auto"/>
              <w:right w:val="single" w:sz="4" w:space="0" w:color="auto"/>
            </w:tcBorders>
            <w:shd w:val="clear" w:color="auto" w:fill="auto"/>
            <w:vAlign w:val="center"/>
          </w:tcPr>
          <w:p w14:paraId="45AD02A3" w14:textId="77777777" w:rsidR="00FF254A" w:rsidRPr="00E72116" w:rsidRDefault="005E43C2">
            <w:pPr>
              <w:widowControl/>
              <w:adjustRightInd w:val="0"/>
              <w:snapToGrid w:val="0"/>
              <w:spacing w:after="0" w:line="240" w:lineRule="auto"/>
              <w:jc w:val="center"/>
              <w:rPr>
                <w:sz w:val="18"/>
                <w:szCs w:val="18"/>
              </w:rPr>
            </w:pPr>
            <w:r w:rsidRPr="00E72116">
              <w:rPr>
                <w:rFonts w:hint="eastAsia"/>
                <w:sz w:val="18"/>
                <w:szCs w:val="18"/>
              </w:rPr>
              <w:t>安全工程师</w:t>
            </w:r>
          </w:p>
        </w:tc>
        <w:tc>
          <w:tcPr>
            <w:tcW w:w="709" w:type="dxa"/>
            <w:tcBorders>
              <w:top w:val="single" w:sz="4" w:space="0" w:color="auto"/>
              <w:left w:val="nil"/>
              <w:bottom w:val="single" w:sz="4" w:space="0" w:color="auto"/>
              <w:right w:val="single" w:sz="4" w:space="0" w:color="auto"/>
            </w:tcBorders>
            <w:shd w:val="clear" w:color="auto" w:fill="auto"/>
            <w:vAlign w:val="center"/>
          </w:tcPr>
          <w:p w14:paraId="194B1330" w14:textId="77777777" w:rsidR="00FF254A" w:rsidRPr="00E72116" w:rsidRDefault="005E43C2">
            <w:pPr>
              <w:adjustRightInd w:val="0"/>
              <w:snapToGrid w:val="0"/>
              <w:spacing w:after="0" w:line="240" w:lineRule="auto"/>
              <w:jc w:val="center"/>
              <w:rPr>
                <w:sz w:val="18"/>
                <w:szCs w:val="18"/>
              </w:rPr>
            </w:pPr>
            <w:r w:rsidRPr="00E72116">
              <w:rPr>
                <w:rFonts w:hint="eastAsia"/>
                <w:sz w:val="18"/>
                <w:szCs w:val="18"/>
              </w:rPr>
              <w:t>2</w:t>
            </w:r>
          </w:p>
        </w:tc>
        <w:tc>
          <w:tcPr>
            <w:tcW w:w="4446" w:type="dxa"/>
            <w:tcBorders>
              <w:top w:val="single" w:sz="4" w:space="0" w:color="auto"/>
              <w:left w:val="nil"/>
              <w:bottom w:val="single" w:sz="4" w:space="0" w:color="auto"/>
              <w:right w:val="single" w:sz="4" w:space="0" w:color="auto"/>
            </w:tcBorders>
            <w:shd w:val="clear" w:color="auto" w:fill="auto"/>
            <w:vAlign w:val="center"/>
          </w:tcPr>
          <w:p w14:paraId="702BE875" w14:textId="77777777" w:rsidR="00FF254A" w:rsidRPr="00E72116" w:rsidRDefault="005E43C2">
            <w:pPr>
              <w:widowControl/>
              <w:adjustRightInd w:val="0"/>
              <w:snapToGrid w:val="0"/>
              <w:spacing w:after="0" w:line="240" w:lineRule="auto"/>
              <w:rPr>
                <w:sz w:val="18"/>
                <w:szCs w:val="18"/>
              </w:rPr>
            </w:pPr>
            <w:r w:rsidRPr="00E72116">
              <w:rPr>
                <w:rFonts w:hint="eastAsia"/>
                <w:sz w:val="18"/>
                <w:szCs w:val="18"/>
              </w:rPr>
              <w:t>具有</w:t>
            </w:r>
            <w:r w:rsidRPr="00E72116">
              <w:rPr>
                <w:sz w:val="18"/>
                <w:szCs w:val="18"/>
              </w:rPr>
              <w:t>建筑工程相关专业</w:t>
            </w:r>
            <w:r w:rsidRPr="00E72116">
              <w:rPr>
                <w:rFonts w:hint="eastAsia"/>
                <w:sz w:val="18"/>
                <w:szCs w:val="18"/>
              </w:rPr>
              <w:t>中级或以上技术职称，具有安全培训证书（上岗证）或注册安全工程师资格。</w:t>
            </w:r>
          </w:p>
        </w:tc>
        <w:tc>
          <w:tcPr>
            <w:tcW w:w="799" w:type="dxa"/>
            <w:tcBorders>
              <w:top w:val="single" w:sz="4" w:space="0" w:color="auto"/>
              <w:left w:val="nil"/>
              <w:bottom w:val="single" w:sz="4" w:space="0" w:color="auto"/>
              <w:right w:val="single" w:sz="4" w:space="0" w:color="auto"/>
            </w:tcBorders>
            <w:shd w:val="clear" w:color="auto" w:fill="auto"/>
            <w:vAlign w:val="center"/>
          </w:tcPr>
          <w:p w14:paraId="5F81D068" w14:textId="77777777" w:rsidR="00FF254A" w:rsidRPr="00E72116" w:rsidRDefault="00FF254A">
            <w:pPr>
              <w:widowControl/>
              <w:spacing w:after="0" w:line="240" w:lineRule="auto"/>
              <w:jc w:val="center"/>
              <w:rPr>
                <w:rFonts w:ascii="宋体" w:hAnsi="宋体" w:cs="宋体" w:hint="eastAsia"/>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2250205" w14:textId="77777777" w:rsidR="00FF254A" w:rsidRPr="00E72116" w:rsidRDefault="00FF254A">
            <w:pPr>
              <w:widowControl/>
              <w:spacing w:after="0" w:line="240" w:lineRule="auto"/>
              <w:jc w:val="center"/>
              <w:rPr>
                <w:rFonts w:ascii="宋体" w:hAnsi="宋体" w:cs="宋体" w:hint="eastAsia"/>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0CB444C" w14:textId="77777777" w:rsidR="00FF254A" w:rsidRPr="00E72116" w:rsidRDefault="00FF254A">
            <w:pPr>
              <w:widowControl/>
              <w:spacing w:after="0" w:line="240" w:lineRule="auto"/>
              <w:jc w:val="center"/>
              <w:rPr>
                <w:rFonts w:ascii="宋体" w:hAnsi="宋体" w:cs="宋体" w:hint="eastAsia"/>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107E038" w14:textId="77777777" w:rsidR="00FF254A" w:rsidRPr="00E72116" w:rsidRDefault="00FF254A">
            <w:pPr>
              <w:widowControl/>
              <w:spacing w:after="0" w:line="240" w:lineRule="auto"/>
              <w:jc w:val="center"/>
              <w:rPr>
                <w:rFonts w:ascii="宋体" w:hAnsi="宋体" w:cs="宋体" w:hint="eastAsia"/>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6317832" w14:textId="77777777" w:rsidR="00FF254A" w:rsidRPr="00E72116" w:rsidRDefault="005E43C2">
            <w:pPr>
              <w:widowControl/>
              <w:adjustRightInd w:val="0"/>
              <w:snapToGrid w:val="0"/>
              <w:spacing w:after="0" w:line="240" w:lineRule="auto"/>
              <w:rPr>
                <w:sz w:val="18"/>
                <w:szCs w:val="18"/>
              </w:rPr>
            </w:pPr>
            <w:r w:rsidRPr="00E72116">
              <w:rPr>
                <w:rFonts w:hint="eastAsia"/>
                <w:sz w:val="18"/>
                <w:szCs w:val="18"/>
              </w:rPr>
              <w:t>需提供注册证、职称证、上岗证扫描件。</w:t>
            </w:r>
          </w:p>
        </w:tc>
      </w:tr>
      <w:tr w:rsidR="00E72116" w:rsidRPr="00E72116" w14:paraId="3849866D" w14:textId="77777777">
        <w:trPr>
          <w:trHeight w:val="1794"/>
          <w:jc w:val="center"/>
        </w:trPr>
        <w:tc>
          <w:tcPr>
            <w:tcW w:w="757" w:type="dxa"/>
            <w:tcBorders>
              <w:top w:val="single" w:sz="4" w:space="0" w:color="auto"/>
              <w:left w:val="single" w:sz="4" w:space="0" w:color="auto"/>
              <w:right w:val="single" w:sz="4" w:space="0" w:color="auto"/>
            </w:tcBorders>
            <w:shd w:val="clear" w:color="auto" w:fill="auto"/>
            <w:vAlign w:val="center"/>
          </w:tcPr>
          <w:p w14:paraId="7F2FC7B5" w14:textId="77777777" w:rsidR="00FF254A" w:rsidRPr="00E72116" w:rsidRDefault="005E43C2">
            <w:pPr>
              <w:widowControl/>
              <w:spacing w:after="0" w:line="240" w:lineRule="auto"/>
              <w:jc w:val="center"/>
              <w:rPr>
                <w:sz w:val="18"/>
                <w:szCs w:val="18"/>
              </w:rPr>
            </w:pPr>
            <w:r w:rsidRPr="00E72116">
              <w:rPr>
                <w:rFonts w:hint="eastAsia"/>
                <w:sz w:val="18"/>
                <w:szCs w:val="18"/>
              </w:rPr>
              <w:t>8</w:t>
            </w:r>
          </w:p>
        </w:tc>
        <w:tc>
          <w:tcPr>
            <w:tcW w:w="2171" w:type="dxa"/>
            <w:gridSpan w:val="2"/>
            <w:tcBorders>
              <w:top w:val="single" w:sz="4" w:space="0" w:color="auto"/>
              <w:left w:val="nil"/>
              <w:right w:val="single" w:sz="4" w:space="0" w:color="auto"/>
            </w:tcBorders>
            <w:shd w:val="clear" w:color="auto" w:fill="auto"/>
            <w:vAlign w:val="center"/>
          </w:tcPr>
          <w:p w14:paraId="670D6FD3" w14:textId="77777777" w:rsidR="00FF254A" w:rsidRPr="00E72116" w:rsidRDefault="005E43C2">
            <w:pPr>
              <w:widowControl/>
              <w:adjustRightInd w:val="0"/>
              <w:snapToGrid w:val="0"/>
              <w:spacing w:after="0" w:line="240" w:lineRule="auto"/>
              <w:jc w:val="center"/>
              <w:rPr>
                <w:rFonts w:ascii="宋体" w:eastAsia="宋体" w:hAnsi="宋体" w:cs="Times New Roman" w:hint="eastAsia"/>
                <w:bCs/>
                <w:kern w:val="44"/>
                <w:sz w:val="18"/>
                <w:szCs w:val="18"/>
                <w:lang w:bidi="ar"/>
              </w:rPr>
            </w:pPr>
            <w:r w:rsidRPr="00E72116">
              <w:rPr>
                <w:rFonts w:ascii="宋体" w:eastAsia="宋体" w:hAnsi="宋体" w:cs="Times New Roman" w:hint="eastAsia"/>
                <w:bCs/>
                <w:kern w:val="44"/>
                <w:sz w:val="18"/>
                <w:szCs w:val="18"/>
                <w:lang w:bidi="ar"/>
              </w:rPr>
              <w:t>合同造价管理组（土建造价工程师）</w:t>
            </w:r>
          </w:p>
          <w:p w14:paraId="0987E246" w14:textId="231FE503" w:rsidR="00FF254A" w:rsidRPr="00E72116" w:rsidRDefault="00FF254A">
            <w:pPr>
              <w:widowControl/>
              <w:adjustRightInd w:val="0"/>
              <w:snapToGrid w:val="0"/>
              <w:spacing w:after="0" w:line="240" w:lineRule="auto"/>
              <w:jc w:val="center"/>
              <w:rPr>
                <w:sz w:val="18"/>
                <w:szCs w:val="18"/>
              </w:rPr>
            </w:pPr>
          </w:p>
        </w:tc>
        <w:tc>
          <w:tcPr>
            <w:tcW w:w="709" w:type="dxa"/>
            <w:tcBorders>
              <w:top w:val="single" w:sz="4" w:space="0" w:color="auto"/>
              <w:left w:val="nil"/>
              <w:right w:val="single" w:sz="4" w:space="0" w:color="auto"/>
            </w:tcBorders>
            <w:shd w:val="clear" w:color="auto" w:fill="auto"/>
            <w:vAlign w:val="center"/>
          </w:tcPr>
          <w:p w14:paraId="4F4F1791" w14:textId="7B44B239" w:rsidR="00FF254A" w:rsidRPr="00E72116" w:rsidRDefault="005E43C2" w:rsidP="00205918">
            <w:pPr>
              <w:pStyle w:val="af5"/>
              <w:adjustRightInd w:val="0"/>
              <w:snapToGrid w:val="0"/>
              <w:jc w:val="center"/>
              <w:rPr>
                <w:rFonts w:hint="eastAsia"/>
                <w:sz w:val="18"/>
                <w:szCs w:val="18"/>
              </w:rPr>
            </w:pPr>
            <w:r w:rsidRPr="00E72116">
              <w:rPr>
                <w:rFonts w:ascii="宋体" w:eastAsia="宋体" w:hAnsi="宋体" w:cs="宋体" w:hint="eastAsia"/>
                <w:bCs/>
                <w:kern w:val="44"/>
                <w:sz w:val="18"/>
                <w:szCs w:val="18"/>
                <w:lang w:bidi="ar"/>
              </w:rPr>
              <w:t>7</w:t>
            </w:r>
          </w:p>
        </w:tc>
        <w:tc>
          <w:tcPr>
            <w:tcW w:w="4446" w:type="dxa"/>
            <w:tcBorders>
              <w:top w:val="single" w:sz="4" w:space="0" w:color="auto"/>
              <w:left w:val="nil"/>
              <w:right w:val="single" w:sz="4" w:space="0" w:color="auto"/>
            </w:tcBorders>
            <w:shd w:val="clear" w:color="auto" w:fill="auto"/>
            <w:vAlign w:val="center"/>
          </w:tcPr>
          <w:p w14:paraId="2847E2B4" w14:textId="77777777" w:rsidR="00FF254A" w:rsidRPr="00E72116" w:rsidRDefault="005E43C2">
            <w:pPr>
              <w:adjustRightInd w:val="0"/>
              <w:snapToGrid w:val="0"/>
              <w:spacing w:after="0" w:line="276" w:lineRule="auto"/>
              <w:jc w:val="both"/>
              <w:rPr>
                <w:rFonts w:ascii="宋体" w:eastAsia="宋体" w:hAnsi="宋体" w:cs="宋体" w:hint="eastAsia"/>
                <w:kern w:val="0"/>
                <w:sz w:val="18"/>
                <w:szCs w:val="18"/>
                <w:lang w:bidi="ar"/>
              </w:rPr>
            </w:pPr>
            <w:r w:rsidRPr="00E72116">
              <w:rPr>
                <w:rFonts w:ascii="宋体" w:eastAsia="宋体" w:hAnsi="宋体" w:cs="宋体" w:hint="eastAsia"/>
                <w:kern w:val="0"/>
                <w:sz w:val="18"/>
                <w:szCs w:val="18"/>
                <w:lang w:bidi="ar"/>
              </w:rPr>
              <w:t>①造价负责人</w:t>
            </w:r>
            <w:r w:rsidRPr="00E72116">
              <w:rPr>
                <w:rFonts w:ascii="宋体" w:eastAsia="宋体" w:hAnsi="宋体" w:cs="宋体" w:hint="eastAsia"/>
                <w:kern w:val="0"/>
                <w:sz w:val="18"/>
                <w:szCs w:val="18"/>
                <w:lang w:bidi="ar"/>
              </w:rPr>
              <w:t>1</w:t>
            </w:r>
            <w:r w:rsidRPr="00E72116">
              <w:rPr>
                <w:rFonts w:ascii="宋体" w:eastAsia="宋体" w:hAnsi="宋体" w:cs="宋体" w:hint="eastAsia"/>
                <w:kern w:val="0"/>
                <w:sz w:val="18"/>
                <w:szCs w:val="18"/>
                <w:lang w:bidi="ar"/>
              </w:rPr>
              <w:t>人，由投标人现任本公司造价部门副职（或以上）职务，并已在本公司任该职满半年或以上的领导担任</w:t>
            </w:r>
            <w:r w:rsidRPr="00E72116">
              <w:rPr>
                <w:rFonts w:ascii="宋体" w:eastAsia="宋体" w:hAnsi="宋体" w:cs="宋体"/>
                <w:kern w:val="0"/>
                <w:sz w:val="18"/>
                <w:szCs w:val="18"/>
                <w:lang w:bidi="ar"/>
              </w:rPr>
              <w:t>;</w:t>
            </w:r>
            <w:r w:rsidRPr="00E72116">
              <w:rPr>
                <w:rFonts w:ascii="宋体" w:eastAsia="宋体" w:hAnsi="宋体" w:cs="宋体"/>
                <w:kern w:val="0"/>
                <w:sz w:val="18"/>
                <w:szCs w:val="18"/>
                <w:lang w:bidi="ar"/>
              </w:rPr>
              <w:t>须具备土建或安装专业一级注册造价工程师资格。</w:t>
            </w:r>
          </w:p>
          <w:p w14:paraId="68D0E2BD" w14:textId="1576288D" w:rsidR="00FF254A" w:rsidRPr="00E72116" w:rsidRDefault="005E43C2">
            <w:pPr>
              <w:adjustRightInd w:val="0"/>
              <w:snapToGrid w:val="0"/>
              <w:spacing w:after="0" w:line="276" w:lineRule="auto"/>
              <w:jc w:val="both"/>
              <w:rPr>
                <w:rFonts w:ascii="宋体" w:eastAsia="宋体" w:hAnsi="宋体" w:cs="宋体" w:hint="eastAsia"/>
                <w:kern w:val="0"/>
                <w:sz w:val="18"/>
                <w:szCs w:val="18"/>
                <w:lang w:bidi="ar"/>
              </w:rPr>
            </w:pPr>
            <w:r w:rsidRPr="00E72116">
              <w:rPr>
                <w:rFonts w:ascii="宋体" w:eastAsia="宋体" w:hAnsi="宋体" w:cs="宋体" w:hint="eastAsia"/>
                <w:kern w:val="0"/>
                <w:sz w:val="18"/>
                <w:szCs w:val="18"/>
                <w:lang w:bidi="ar"/>
              </w:rPr>
              <w:t>②具有</w:t>
            </w:r>
            <w:r w:rsidRPr="00E72116">
              <w:rPr>
                <w:rFonts w:ascii="宋体" w:eastAsia="宋体" w:hAnsi="宋体" w:cs="宋体"/>
                <w:kern w:val="0"/>
                <w:sz w:val="18"/>
                <w:szCs w:val="18"/>
                <w:lang w:bidi="ar"/>
              </w:rPr>
              <w:t>土建</w:t>
            </w:r>
            <w:r w:rsidRPr="00E72116">
              <w:rPr>
                <w:rFonts w:ascii="宋体" w:eastAsia="宋体" w:hAnsi="宋体" w:cs="宋体" w:hint="eastAsia"/>
                <w:kern w:val="0"/>
                <w:sz w:val="18"/>
                <w:szCs w:val="18"/>
                <w:lang w:bidi="ar"/>
              </w:rPr>
              <w:t>工程相关造价工作经验的造价人员</w:t>
            </w:r>
            <w:r w:rsidRPr="00E72116">
              <w:rPr>
                <w:rFonts w:ascii="宋体" w:eastAsia="宋体" w:hAnsi="宋体" w:cs="宋体" w:hint="eastAsia"/>
                <w:kern w:val="0"/>
                <w:sz w:val="18"/>
                <w:szCs w:val="18"/>
                <w:lang w:bidi="ar"/>
              </w:rPr>
              <w:t>3</w:t>
            </w:r>
            <w:r w:rsidRPr="00E72116">
              <w:rPr>
                <w:rFonts w:ascii="宋体" w:eastAsia="宋体" w:hAnsi="宋体" w:cs="宋体" w:hint="eastAsia"/>
                <w:kern w:val="0"/>
                <w:sz w:val="18"/>
                <w:szCs w:val="18"/>
                <w:lang w:bidi="ar"/>
              </w:rPr>
              <w:t>人，须具备二级（或以上）注册造价工程师资格或工程造价相关专业中级（或以上）技术职称。</w:t>
            </w:r>
          </w:p>
          <w:p w14:paraId="762C51B9" w14:textId="1A4DCBB4" w:rsidR="00FF254A" w:rsidRPr="00E72116" w:rsidRDefault="005E43C2" w:rsidP="00205918">
            <w:pPr>
              <w:adjustRightInd w:val="0"/>
              <w:snapToGrid w:val="0"/>
              <w:spacing w:after="0" w:line="276" w:lineRule="auto"/>
              <w:jc w:val="both"/>
              <w:rPr>
                <w:sz w:val="18"/>
                <w:szCs w:val="18"/>
              </w:rPr>
            </w:pPr>
            <w:r w:rsidRPr="00E72116">
              <w:rPr>
                <w:rFonts w:ascii="宋体" w:eastAsia="宋体" w:hAnsi="宋体" w:cs="宋体" w:hint="eastAsia"/>
                <w:kern w:val="0"/>
                <w:sz w:val="18"/>
                <w:szCs w:val="18"/>
                <w:lang w:bidi="ar"/>
              </w:rPr>
              <w:t>③具有安装工程相关造价工作经验的造价人员</w:t>
            </w:r>
            <w:r w:rsidRPr="00E72116">
              <w:rPr>
                <w:rFonts w:ascii="宋体" w:eastAsia="宋体" w:hAnsi="宋体" w:cs="宋体" w:hint="eastAsia"/>
                <w:kern w:val="0"/>
                <w:sz w:val="18"/>
                <w:szCs w:val="18"/>
                <w:lang w:bidi="ar"/>
              </w:rPr>
              <w:t>3</w:t>
            </w:r>
            <w:r w:rsidRPr="00E72116">
              <w:rPr>
                <w:rFonts w:ascii="宋体" w:eastAsia="宋体" w:hAnsi="宋体" w:cs="宋体" w:hint="eastAsia"/>
                <w:kern w:val="0"/>
                <w:sz w:val="18"/>
                <w:szCs w:val="18"/>
                <w:lang w:bidi="ar"/>
              </w:rPr>
              <w:t>人，须具备二级（或以上）注册造价工程师资格或工程造价相关专业中级（或以上）技术职称。</w:t>
            </w:r>
          </w:p>
        </w:tc>
        <w:tc>
          <w:tcPr>
            <w:tcW w:w="799" w:type="dxa"/>
            <w:tcBorders>
              <w:top w:val="single" w:sz="4" w:space="0" w:color="auto"/>
              <w:left w:val="nil"/>
              <w:right w:val="single" w:sz="4" w:space="0" w:color="auto"/>
            </w:tcBorders>
            <w:shd w:val="clear" w:color="auto" w:fill="auto"/>
            <w:vAlign w:val="center"/>
          </w:tcPr>
          <w:p w14:paraId="1D480D89" w14:textId="77777777" w:rsidR="00FF254A" w:rsidRPr="00E72116" w:rsidRDefault="00FF254A">
            <w:pPr>
              <w:widowControl/>
              <w:spacing w:after="0" w:line="240" w:lineRule="auto"/>
              <w:jc w:val="center"/>
              <w:rPr>
                <w:rFonts w:ascii="宋体" w:hAnsi="宋体" w:cs="宋体" w:hint="eastAsia"/>
                <w:kern w:val="0"/>
                <w:szCs w:val="21"/>
              </w:rPr>
            </w:pPr>
          </w:p>
        </w:tc>
        <w:tc>
          <w:tcPr>
            <w:tcW w:w="850" w:type="dxa"/>
            <w:tcBorders>
              <w:top w:val="single" w:sz="4" w:space="0" w:color="auto"/>
              <w:left w:val="nil"/>
              <w:right w:val="single" w:sz="4" w:space="0" w:color="auto"/>
            </w:tcBorders>
            <w:shd w:val="clear" w:color="auto" w:fill="auto"/>
            <w:vAlign w:val="center"/>
          </w:tcPr>
          <w:p w14:paraId="703C06D3" w14:textId="77777777" w:rsidR="00FF254A" w:rsidRPr="00E72116" w:rsidRDefault="00FF254A">
            <w:pPr>
              <w:widowControl/>
              <w:spacing w:after="0" w:line="240" w:lineRule="auto"/>
              <w:jc w:val="center"/>
              <w:rPr>
                <w:rFonts w:ascii="宋体" w:hAnsi="宋体" w:cs="宋体" w:hint="eastAsia"/>
                <w:kern w:val="0"/>
                <w:szCs w:val="21"/>
              </w:rPr>
            </w:pPr>
          </w:p>
        </w:tc>
        <w:tc>
          <w:tcPr>
            <w:tcW w:w="1134" w:type="dxa"/>
            <w:tcBorders>
              <w:top w:val="single" w:sz="4" w:space="0" w:color="auto"/>
              <w:left w:val="nil"/>
              <w:right w:val="single" w:sz="4" w:space="0" w:color="auto"/>
            </w:tcBorders>
            <w:shd w:val="clear" w:color="auto" w:fill="auto"/>
            <w:vAlign w:val="center"/>
          </w:tcPr>
          <w:p w14:paraId="49DEC67C" w14:textId="77777777" w:rsidR="00FF254A" w:rsidRPr="00E72116" w:rsidRDefault="00FF254A">
            <w:pPr>
              <w:widowControl/>
              <w:spacing w:after="0" w:line="240" w:lineRule="auto"/>
              <w:jc w:val="center"/>
              <w:rPr>
                <w:rFonts w:ascii="宋体" w:hAnsi="宋体" w:cs="宋体" w:hint="eastAsia"/>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2716A61" w14:textId="77777777" w:rsidR="00FF254A" w:rsidRPr="00E72116" w:rsidRDefault="00FF254A">
            <w:pPr>
              <w:widowControl/>
              <w:spacing w:after="0" w:line="240" w:lineRule="auto"/>
              <w:jc w:val="center"/>
              <w:rPr>
                <w:rFonts w:ascii="宋体" w:hAnsi="宋体" w:cs="宋体" w:hint="eastAsia"/>
                <w:kern w:val="0"/>
                <w:szCs w:val="21"/>
              </w:rPr>
            </w:pPr>
          </w:p>
        </w:tc>
        <w:tc>
          <w:tcPr>
            <w:tcW w:w="2126" w:type="dxa"/>
            <w:tcBorders>
              <w:top w:val="single" w:sz="4" w:space="0" w:color="auto"/>
              <w:left w:val="nil"/>
              <w:right w:val="single" w:sz="4" w:space="0" w:color="auto"/>
            </w:tcBorders>
            <w:shd w:val="clear" w:color="auto" w:fill="auto"/>
            <w:vAlign w:val="center"/>
          </w:tcPr>
          <w:p w14:paraId="540AAADB" w14:textId="52C7E20B" w:rsidR="00FF254A" w:rsidRPr="00E72116" w:rsidRDefault="005E43C2">
            <w:pPr>
              <w:widowControl/>
              <w:adjustRightInd w:val="0"/>
              <w:snapToGrid w:val="0"/>
              <w:spacing w:after="0" w:line="240" w:lineRule="auto"/>
              <w:rPr>
                <w:sz w:val="18"/>
                <w:szCs w:val="18"/>
              </w:rPr>
            </w:pPr>
            <w:r w:rsidRPr="00E72116">
              <w:rPr>
                <w:rFonts w:ascii="宋体" w:eastAsia="宋体" w:hAnsi="宋体" w:cs="宋体"/>
                <w:sz w:val="18"/>
                <w:szCs w:val="18"/>
                <w:lang w:bidi="ar"/>
              </w:rPr>
              <w:t>需提供任职证明、注册证、职称证扫描件。</w:t>
            </w:r>
          </w:p>
        </w:tc>
      </w:tr>
      <w:tr w:rsidR="00E72116" w:rsidRPr="00E72116" w14:paraId="3FDCAB85" w14:textId="77777777">
        <w:trPr>
          <w:trHeight w:val="363"/>
          <w:jc w:val="center"/>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77B6DF88" w14:textId="77777777" w:rsidR="00FF254A" w:rsidRPr="00E72116" w:rsidRDefault="005E43C2">
            <w:pPr>
              <w:widowControl/>
              <w:spacing w:after="0" w:line="240" w:lineRule="auto"/>
              <w:jc w:val="center"/>
              <w:rPr>
                <w:sz w:val="18"/>
                <w:szCs w:val="18"/>
              </w:rPr>
            </w:pPr>
            <w:r w:rsidRPr="00E72116">
              <w:rPr>
                <w:rFonts w:hint="eastAsia"/>
                <w:sz w:val="18"/>
                <w:szCs w:val="18"/>
              </w:rPr>
              <w:t>9</w:t>
            </w:r>
          </w:p>
        </w:tc>
        <w:tc>
          <w:tcPr>
            <w:tcW w:w="2171" w:type="dxa"/>
            <w:gridSpan w:val="2"/>
            <w:tcBorders>
              <w:top w:val="single" w:sz="4" w:space="0" w:color="auto"/>
              <w:left w:val="nil"/>
              <w:bottom w:val="single" w:sz="4" w:space="0" w:color="auto"/>
              <w:right w:val="single" w:sz="4" w:space="0" w:color="auto"/>
            </w:tcBorders>
            <w:shd w:val="clear" w:color="auto" w:fill="auto"/>
            <w:vAlign w:val="center"/>
          </w:tcPr>
          <w:p w14:paraId="3DAA5FBD" w14:textId="77777777" w:rsidR="00FF254A" w:rsidRPr="00E72116" w:rsidRDefault="005E43C2">
            <w:pPr>
              <w:widowControl/>
              <w:adjustRightInd w:val="0"/>
              <w:snapToGrid w:val="0"/>
              <w:spacing w:after="0" w:line="240" w:lineRule="auto"/>
              <w:jc w:val="center"/>
              <w:rPr>
                <w:sz w:val="18"/>
                <w:szCs w:val="18"/>
              </w:rPr>
            </w:pPr>
            <w:r w:rsidRPr="00E72116">
              <w:rPr>
                <w:rFonts w:hint="eastAsia"/>
                <w:sz w:val="18"/>
                <w:szCs w:val="18"/>
              </w:rPr>
              <w:t>图</w:t>
            </w:r>
            <w:proofErr w:type="gramStart"/>
            <w:r w:rsidRPr="00E72116">
              <w:rPr>
                <w:rFonts w:hint="eastAsia"/>
                <w:sz w:val="18"/>
                <w:szCs w:val="18"/>
              </w:rPr>
              <w:t>档资料</w:t>
            </w:r>
            <w:proofErr w:type="gramEnd"/>
            <w:r w:rsidRPr="00E72116">
              <w:rPr>
                <w:rFonts w:hint="eastAsia"/>
                <w:sz w:val="18"/>
                <w:szCs w:val="18"/>
              </w:rPr>
              <w:t>管理员</w:t>
            </w:r>
          </w:p>
        </w:tc>
        <w:tc>
          <w:tcPr>
            <w:tcW w:w="709" w:type="dxa"/>
            <w:tcBorders>
              <w:top w:val="single" w:sz="4" w:space="0" w:color="auto"/>
              <w:left w:val="nil"/>
              <w:bottom w:val="single" w:sz="4" w:space="0" w:color="auto"/>
              <w:right w:val="single" w:sz="4" w:space="0" w:color="auto"/>
            </w:tcBorders>
            <w:shd w:val="clear" w:color="auto" w:fill="auto"/>
            <w:vAlign w:val="center"/>
          </w:tcPr>
          <w:p w14:paraId="4C27AEE6" w14:textId="77777777" w:rsidR="00FF254A" w:rsidRPr="00E72116" w:rsidRDefault="005E43C2">
            <w:pPr>
              <w:adjustRightInd w:val="0"/>
              <w:snapToGrid w:val="0"/>
              <w:spacing w:after="0" w:line="240" w:lineRule="auto"/>
              <w:jc w:val="center"/>
              <w:rPr>
                <w:sz w:val="18"/>
                <w:szCs w:val="18"/>
              </w:rPr>
            </w:pPr>
            <w:r w:rsidRPr="00E72116">
              <w:rPr>
                <w:rFonts w:hint="eastAsia"/>
                <w:sz w:val="18"/>
                <w:szCs w:val="18"/>
              </w:rPr>
              <w:t>2</w:t>
            </w:r>
          </w:p>
        </w:tc>
        <w:tc>
          <w:tcPr>
            <w:tcW w:w="4446" w:type="dxa"/>
            <w:tcBorders>
              <w:top w:val="single" w:sz="4" w:space="0" w:color="auto"/>
              <w:left w:val="nil"/>
              <w:bottom w:val="single" w:sz="4" w:space="0" w:color="auto"/>
              <w:right w:val="single" w:sz="4" w:space="0" w:color="auto"/>
            </w:tcBorders>
            <w:shd w:val="clear" w:color="auto" w:fill="auto"/>
            <w:vAlign w:val="center"/>
          </w:tcPr>
          <w:p w14:paraId="296D9435" w14:textId="59379663" w:rsidR="00FF254A" w:rsidRPr="00E72116" w:rsidRDefault="005E43C2">
            <w:pPr>
              <w:adjustRightInd w:val="0"/>
              <w:snapToGrid w:val="0"/>
              <w:spacing w:after="0" w:line="240" w:lineRule="auto"/>
              <w:rPr>
                <w:sz w:val="18"/>
                <w:szCs w:val="18"/>
              </w:rPr>
            </w:pPr>
            <w:r w:rsidRPr="00E72116">
              <w:rPr>
                <w:rFonts w:hint="eastAsia"/>
                <w:sz w:val="18"/>
                <w:szCs w:val="18"/>
              </w:rPr>
              <w:t>所学专业为建筑工程（或相关专业），大专或以上学历</w:t>
            </w:r>
            <w:r w:rsidRPr="00E72116">
              <w:rPr>
                <w:sz w:val="18"/>
                <w:szCs w:val="18"/>
              </w:rPr>
              <w:t>。</w:t>
            </w:r>
            <w:r w:rsidRPr="00E72116">
              <w:rPr>
                <w:rFonts w:hint="eastAsia"/>
                <w:sz w:val="18"/>
                <w:szCs w:val="18"/>
              </w:rPr>
              <w:t>（其中</w:t>
            </w:r>
            <w:r w:rsidRPr="00E72116">
              <w:rPr>
                <w:rFonts w:hint="eastAsia"/>
                <w:sz w:val="18"/>
                <w:szCs w:val="18"/>
              </w:rPr>
              <w:t>1</w:t>
            </w:r>
            <w:r w:rsidRPr="00E72116">
              <w:rPr>
                <w:rFonts w:hint="eastAsia"/>
                <w:sz w:val="18"/>
                <w:szCs w:val="18"/>
              </w:rPr>
              <w:t>人按招标人要求驻场办公）</w:t>
            </w:r>
          </w:p>
        </w:tc>
        <w:tc>
          <w:tcPr>
            <w:tcW w:w="799" w:type="dxa"/>
            <w:tcBorders>
              <w:top w:val="single" w:sz="4" w:space="0" w:color="auto"/>
              <w:left w:val="nil"/>
              <w:bottom w:val="single" w:sz="4" w:space="0" w:color="auto"/>
              <w:right w:val="single" w:sz="4" w:space="0" w:color="auto"/>
            </w:tcBorders>
            <w:shd w:val="clear" w:color="auto" w:fill="auto"/>
            <w:vAlign w:val="center"/>
          </w:tcPr>
          <w:p w14:paraId="6BDB893F" w14:textId="77777777" w:rsidR="00FF254A" w:rsidRPr="00E72116" w:rsidRDefault="00FF254A">
            <w:pPr>
              <w:widowControl/>
              <w:spacing w:after="0" w:line="240" w:lineRule="auto"/>
              <w:jc w:val="center"/>
              <w:rPr>
                <w:rFonts w:ascii="宋体" w:hAnsi="宋体" w:cs="宋体" w:hint="eastAsia"/>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02D277A" w14:textId="77777777" w:rsidR="00FF254A" w:rsidRPr="00E72116" w:rsidRDefault="00FF254A">
            <w:pPr>
              <w:widowControl/>
              <w:spacing w:after="0" w:line="240" w:lineRule="auto"/>
              <w:jc w:val="center"/>
              <w:rPr>
                <w:rFonts w:ascii="宋体" w:hAnsi="宋体" w:cs="宋体" w:hint="eastAsia"/>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F505B3F" w14:textId="77777777" w:rsidR="00FF254A" w:rsidRPr="00E72116" w:rsidRDefault="00FF254A">
            <w:pPr>
              <w:widowControl/>
              <w:spacing w:after="0" w:line="240" w:lineRule="auto"/>
              <w:jc w:val="center"/>
              <w:rPr>
                <w:rFonts w:ascii="宋体" w:hAnsi="宋体" w:cs="宋体" w:hint="eastAsia"/>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8C95742" w14:textId="77777777" w:rsidR="00FF254A" w:rsidRPr="00E72116" w:rsidRDefault="00FF254A">
            <w:pPr>
              <w:widowControl/>
              <w:spacing w:after="0" w:line="240" w:lineRule="auto"/>
              <w:jc w:val="center"/>
              <w:rPr>
                <w:rFonts w:ascii="宋体" w:hAnsi="宋体" w:cs="宋体" w:hint="eastAsia"/>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F252A83" w14:textId="77777777" w:rsidR="00FF254A" w:rsidRPr="00E72116" w:rsidRDefault="005E43C2">
            <w:pPr>
              <w:adjustRightInd w:val="0"/>
              <w:snapToGrid w:val="0"/>
              <w:spacing w:after="0" w:line="240" w:lineRule="auto"/>
              <w:rPr>
                <w:sz w:val="18"/>
                <w:szCs w:val="18"/>
              </w:rPr>
            </w:pPr>
            <w:proofErr w:type="gramStart"/>
            <w:r w:rsidRPr="00E72116">
              <w:rPr>
                <w:rFonts w:hint="eastAsia"/>
                <w:sz w:val="18"/>
                <w:szCs w:val="18"/>
              </w:rPr>
              <w:t>需提毕业</w:t>
            </w:r>
            <w:proofErr w:type="gramEnd"/>
            <w:r w:rsidRPr="00E72116">
              <w:rPr>
                <w:rFonts w:hint="eastAsia"/>
                <w:sz w:val="18"/>
                <w:szCs w:val="18"/>
              </w:rPr>
              <w:t>证扫描件。</w:t>
            </w:r>
          </w:p>
        </w:tc>
      </w:tr>
      <w:tr w:rsidR="00E72116" w:rsidRPr="00E72116" w14:paraId="1373EE84" w14:textId="77777777">
        <w:trPr>
          <w:trHeight w:val="363"/>
          <w:jc w:val="center"/>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0FACF58C" w14:textId="77777777" w:rsidR="00FF254A" w:rsidRPr="00E72116" w:rsidRDefault="005E43C2">
            <w:pPr>
              <w:widowControl/>
              <w:spacing w:after="0" w:line="240" w:lineRule="auto"/>
              <w:jc w:val="center"/>
              <w:rPr>
                <w:sz w:val="18"/>
                <w:szCs w:val="18"/>
              </w:rPr>
            </w:pPr>
            <w:r w:rsidRPr="00E72116">
              <w:rPr>
                <w:rFonts w:hint="eastAsia"/>
                <w:sz w:val="18"/>
                <w:szCs w:val="18"/>
              </w:rPr>
              <w:t>10</w:t>
            </w:r>
          </w:p>
        </w:tc>
        <w:tc>
          <w:tcPr>
            <w:tcW w:w="2171" w:type="dxa"/>
            <w:gridSpan w:val="2"/>
            <w:tcBorders>
              <w:top w:val="single" w:sz="4" w:space="0" w:color="auto"/>
              <w:left w:val="nil"/>
              <w:bottom w:val="single" w:sz="4" w:space="0" w:color="auto"/>
              <w:right w:val="single" w:sz="4" w:space="0" w:color="auto"/>
            </w:tcBorders>
            <w:shd w:val="clear" w:color="auto" w:fill="auto"/>
            <w:vAlign w:val="center"/>
          </w:tcPr>
          <w:p w14:paraId="7954A25F" w14:textId="77777777" w:rsidR="00FF254A" w:rsidRPr="00E72116" w:rsidRDefault="005E43C2">
            <w:pPr>
              <w:widowControl/>
              <w:adjustRightInd w:val="0"/>
              <w:snapToGrid w:val="0"/>
              <w:spacing w:after="0" w:line="240" w:lineRule="auto"/>
              <w:jc w:val="center"/>
              <w:rPr>
                <w:sz w:val="18"/>
                <w:szCs w:val="18"/>
              </w:rPr>
            </w:pPr>
            <w:r w:rsidRPr="00E72116">
              <w:rPr>
                <w:rFonts w:hint="eastAsia"/>
                <w:sz w:val="18"/>
                <w:szCs w:val="18"/>
              </w:rPr>
              <w:t>监理员</w:t>
            </w:r>
          </w:p>
        </w:tc>
        <w:tc>
          <w:tcPr>
            <w:tcW w:w="709" w:type="dxa"/>
            <w:tcBorders>
              <w:top w:val="single" w:sz="4" w:space="0" w:color="auto"/>
              <w:left w:val="nil"/>
              <w:bottom w:val="single" w:sz="4" w:space="0" w:color="auto"/>
              <w:right w:val="single" w:sz="4" w:space="0" w:color="auto"/>
            </w:tcBorders>
            <w:shd w:val="clear" w:color="auto" w:fill="auto"/>
            <w:vAlign w:val="center"/>
          </w:tcPr>
          <w:p w14:paraId="3EE5FE4A" w14:textId="77777777" w:rsidR="00FF254A" w:rsidRPr="00E72116" w:rsidRDefault="005E43C2">
            <w:pPr>
              <w:adjustRightInd w:val="0"/>
              <w:snapToGrid w:val="0"/>
              <w:spacing w:after="0" w:line="240" w:lineRule="auto"/>
              <w:jc w:val="center"/>
              <w:rPr>
                <w:sz w:val="18"/>
                <w:szCs w:val="18"/>
              </w:rPr>
            </w:pPr>
            <w:r w:rsidRPr="00E72116">
              <w:rPr>
                <w:rFonts w:hint="eastAsia"/>
                <w:sz w:val="18"/>
                <w:szCs w:val="18"/>
              </w:rPr>
              <w:t>4</w:t>
            </w:r>
          </w:p>
        </w:tc>
        <w:tc>
          <w:tcPr>
            <w:tcW w:w="4446" w:type="dxa"/>
            <w:tcBorders>
              <w:top w:val="single" w:sz="4" w:space="0" w:color="auto"/>
              <w:left w:val="nil"/>
              <w:bottom w:val="single" w:sz="4" w:space="0" w:color="auto"/>
              <w:right w:val="single" w:sz="4" w:space="0" w:color="auto"/>
            </w:tcBorders>
            <w:shd w:val="clear" w:color="auto" w:fill="auto"/>
            <w:vAlign w:val="center"/>
          </w:tcPr>
          <w:p w14:paraId="18592664" w14:textId="77777777" w:rsidR="00FF254A" w:rsidRPr="00E72116" w:rsidRDefault="005E43C2">
            <w:pPr>
              <w:adjustRightInd w:val="0"/>
              <w:snapToGrid w:val="0"/>
              <w:spacing w:after="0" w:line="240" w:lineRule="auto"/>
              <w:rPr>
                <w:sz w:val="18"/>
                <w:szCs w:val="18"/>
              </w:rPr>
            </w:pPr>
            <w:r w:rsidRPr="00E72116">
              <w:rPr>
                <w:rFonts w:hint="eastAsia"/>
                <w:sz w:val="18"/>
                <w:szCs w:val="18"/>
              </w:rPr>
              <w:t>具有监理员（或以上）培训证或上岗证或注册证</w:t>
            </w:r>
          </w:p>
        </w:tc>
        <w:tc>
          <w:tcPr>
            <w:tcW w:w="799" w:type="dxa"/>
            <w:tcBorders>
              <w:top w:val="single" w:sz="4" w:space="0" w:color="auto"/>
              <w:left w:val="nil"/>
              <w:bottom w:val="single" w:sz="4" w:space="0" w:color="auto"/>
              <w:right w:val="single" w:sz="4" w:space="0" w:color="auto"/>
            </w:tcBorders>
            <w:shd w:val="clear" w:color="auto" w:fill="auto"/>
            <w:vAlign w:val="center"/>
          </w:tcPr>
          <w:p w14:paraId="2F228513" w14:textId="77777777" w:rsidR="00FF254A" w:rsidRPr="00E72116" w:rsidRDefault="00FF254A">
            <w:pPr>
              <w:widowControl/>
              <w:spacing w:after="0" w:line="240" w:lineRule="auto"/>
              <w:jc w:val="center"/>
              <w:rPr>
                <w:rFonts w:ascii="宋体" w:hAnsi="宋体" w:cs="宋体" w:hint="eastAsia"/>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A57ECF6" w14:textId="77777777" w:rsidR="00FF254A" w:rsidRPr="00E72116" w:rsidRDefault="00FF254A">
            <w:pPr>
              <w:widowControl/>
              <w:spacing w:after="0" w:line="240" w:lineRule="auto"/>
              <w:jc w:val="center"/>
              <w:rPr>
                <w:rFonts w:ascii="宋体" w:hAnsi="宋体" w:cs="宋体" w:hint="eastAsia"/>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A2A8902" w14:textId="77777777" w:rsidR="00FF254A" w:rsidRPr="00E72116" w:rsidRDefault="00FF254A">
            <w:pPr>
              <w:widowControl/>
              <w:spacing w:after="0" w:line="240" w:lineRule="auto"/>
              <w:jc w:val="center"/>
              <w:rPr>
                <w:rFonts w:ascii="宋体" w:hAnsi="宋体" w:cs="宋体" w:hint="eastAsia"/>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CD7044B" w14:textId="77777777" w:rsidR="00FF254A" w:rsidRPr="00E72116" w:rsidRDefault="00FF254A">
            <w:pPr>
              <w:widowControl/>
              <w:spacing w:after="0" w:line="240" w:lineRule="auto"/>
              <w:jc w:val="center"/>
              <w:rPr>
                <w:rFonts w:ascii="宋体" w:hAnsi="宋体" w:cs="宋体" w:hint="eastAsia"/>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FCC80BE" w14:textId="77777777" w:rsidR="00FF254A" w:rsidRPr="00E72116" w:rsidRDefault="005E43C2">
            <w:pPr>
              <w:adjustRightInd w:val="0"/>
              <w:snapToGrid w:val="0"/>
              <w:spacing w:after="0" w:line="240" w:lineRule="auto"/>
              <w:rPr>
                <w:sz w:val="18"/>
                <w:szCs w:val="18"/>
              </w:rPr>
            </w:pPr>
            <w:r w:rsidRPr="00E72116">
              <w:rPr>
                <w:rFonts w:hint="eastAsia"/>
                <w:sz w:val="18"/>
                <w:szCs w:val="18"/>
              </w:rPr>
              <w:t>需提供上岗证（或培训证）、注册证扫描件。</w:t>
            </w:r>
          </w:p>
        </w:tc>
      </w:tr>
      <w:tr w:rsidR="00E72116" w:rsidRPr="00E72116" w14:paraId="7787D9BF" w14:textId="77777777">
        <w:trPr>
          <w:trHeight w:val="567"/>
          <w:jc w:val="center"/>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6191EA3C" w14:textId="77777777" w:rsidR="00FF254A" w:rsidRPr="00E72116" w:rsidRDefault="00FF254A">
            <w:pPr>
              <w:spacing w:after="0" w:line="240" w:lineRule="auto"/>
              <w:jc w:val="center"/>
              <w:rPr>
                <w:sz w:val="18"/>
                <w:szCs w:val="18"/>
              </w:rPr>
            </w:pPr>
          </w:p>
        </w:tc>
        <w:tc>
          <w:tcPr>
            <w:tcW w:w="2171" w:type="dxa"/>
            <w:gridSpan w:val="2"/>
            <w:tcBorders>
              <w:top w:val="single" w:sz="4" w:space="0" w:color="auto"/>
              <w:left w:val="nil"/>
              <w:bottom w:val="single" w:sz="4" w:space="0" w:color="auto"/>
              <w:right w:val="single" w:sz="4" w:space="0" w:color="auto"/>
            </w:tcBorders>
            <w:shd w:val="clear" w:color="auto" w:fill="auto"/>
            <w:vAlign w:val="center"/>
          </w:tcPr>
          <w:p w14:paraId="35D3E70D" w14:textId="77777777" w:rsidR="00FF254A" w:rsidRPr="00E72116" w:rsidRDefault="005E43C2">
            <w:pPr>
              <w:spacing w:after="0" w:line="240" w:lineRule="auto"/>
              <w:jc w:val="center"/>
              <w:rPr>
                <w:sz w:val="18"/>
                <w:szCs w:val="18"/>
              </w:rPr>
            </w:pPr>
            <w:r w:rsidRPr="00E72116">
              <w:rPr>
                <w:rFonts w:hint="eastAsia"/>
                <w:sz w:val="18"/>
                <w:szCs w:val="18"/>
              </w:rPr>
              <w:t>合计</w:t>
            </w:r>
          </w:p>
        </w:tc>
        <w:tc>
          <w:tcPr>
            <w:tcW w:w="709" w:type="dxa"/>
            <w:tcBorders>
              <w:top w:val="single" w:sz="4" w:space="0" w:color="auto"/>
              <w:left w:val="nil"/>
              <w:bottom w:val="single" w:sz="4" w:space="0" w:color="auto"/>
              <w:right w:val="single" w:sz="4" w:space="0" w:color="auto"/>
            </w:tcBorders>
            <w:shd w:val="clear" w:color="auto" w:fill="auto"/>
            <w:vAlign w:val="center"/>
          </w:tcPr>
          <w:p w14:paraId="1D539CBD" w14:textId="44913E5D" w:rsidR="00FF254A" w:rsidRPr="00E72116" w:rsidRDefault="005E43C2">
            <w:pPr>
              <w:widowControl/>
              <w:spacing w:after="0" w:line="240" w:lineRule="auto"/>
              <w:jc w:val="center"/>
              <w:rPr>
                <w:sz w:val="18"/>
                <w:szCs w:val="18"/>
              </w:rPr>
            </w:pPr>
            <w:r w:rsidRPr="00E72116">
              <w:rPr>
                <w:sz w:val="18"/>
                <w:szCs w:val="18"/>
              </w:rPr>
              <w:t>28</w:t>
            </w:r>
          </w:p>
        </w:tc>
        <w:tc>
          <w:tcPr>
            <w:tcW w:w="4446" w:type="dxa"/>
            <w:tcBorders>
              <w:top w:val="single" w:sz="4" w:space="0" w:color="auto"/>
              <w:left w:val="nil"/>
              <w:bottom w:val="single" w:sz="4" w:space="0" w:color="auto"/>
              <w:right w:val="single" w:sz="4" w:space="0" w:color="auto"/>
            </w:tcBorders>
            <w:shd w:val="clear" w:color="auto" w:fill="auto"/>
            <w:vAlign w:val="center"/>
          </w:tcPr>
          <w:p w14:paraId="2BB0CF49" w14:textId="77777777" w:rsidR="00FF254A" w:rsidRPr="00E72116" w:rsidRDefault="00FF254A">
            <w:pPr>
              <w:spacing w:after="0" w:line="240" w:lineRule="auto"/>
              <w:jc w:val="center"/>
              <w:rPr>
                <w:sz w:val="18"/>
                <w:szCs w:val="18"/>
              </w:rPr>
            </w:pPr>
          </w:p>
        </w:tc>
        <w:tc>
          <w:tcPr>
            <w:tcW w:w="799" w:type="dxa"/>
            <w:tcBorders>
              <w:top w:val="single" w:sz="4" w:space="0" w:color="auto"/>
              <w:left w:val="nil"/>
              <w:bottom w:val="single" w:sz="4" w:space="0" w:color="auto"/>
              <w:right w:val="single" w:sz="4" w:space="0" w:color="auto"/>
            </w:tcBorders>
            <w:shd w:val="clear" w:color="auto" w:fill="auto"/>
            <w:vAlign w:val="center"/>
          </w:tcPr>
          <w:p w14:paraId="390CE814" w14:textId="77777777" w:rsidR="00FF254A" w:rsidRPr="00E72116" w:rsidRDefault="00FF254A">
            <w:pPr>
              <w:spacing w:after="0" w:line="240" w:lineRule="auto"/>
              <w:jc w:val="center"/>
              <w:rPr>
                <w:rFonts w:ascii="宋体" w:hAnsi="宋体" w:cs="宋体" w:hint="eastAsia"/>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F3028D3" w14:textId="77777777" w:rsidR="00FF254A" w:rsidRPr="00E72116" w:rsidRDefault="00FF254A">
            <w:pPr>
              <w:spacing w:after="0" w:line="240" w:lineRule="auto"/>
              <w:jc w:val="center"/>
              <w:rPr>
                <w:rFonts w:ascii="宋体" w:hAnsi="宋体" w:cs="宋体" w:hint="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59AED29" w14:textId="77777777" w:rsidR="00FF254A" w:rsidRPr="00E72116" w:rsidRDefault="00FF254A">
            <w:pPr>
              <w:spacing w:after="0" w:line="240" w:lineRule="auto"/>
              <w:jc w:val="center"/>
              <w:rPr>
                <w:rFonts w:ascii="宋体" w:hAnsi="宋体" w:cs="宋体" w:hint="eastAsia"/>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38914D0" w14:textId="77777777" w:rsidR="00FF254A" w:rsidRPr="00E72116" w:rsidRDefault="00FF254A">
            <w:pPr>
              <w:spacing w:after="0" w:line="240" w:lineRule="auto"/>
              <w:jc w:val="center"/>
              <w:rPr>
                <w:rFonts w:ascii="宋体" w:hAnsi="宋体" w:cs="宋体" w:hint="eastAsia"/>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CF03E04" w14:textId="77777777" w:rsidR="00FF254A" w:rsidRPr="00E72116" w:rsidRDefault="00FF254A">
            <w:pPr>
              <w:spacing w:after="0" w:line="240" w:lineRule="auto"/>
              <w:jc w:val="center"/>
              <w:rPr>
                <w:rFonts w:ascii="宋体" w:hAnsi="宋体" w:cs="宋体" w:hint="eastAsia"/>
                <w:szCs w:val="21"/>
              </w:rPr>
            </w:pPr>
          </w:p>
        </w:tc>
      </w:tr>
    </w:tbl>
    <w:p w14:paraId="31B95A5E" w14:textId="77777777" w:rsidR="00FF254A" w:rsidRPr="00E72116" w:rsidRDefault="005E43C2">
      <w:pPr>
        <w:spacing w:after="0" w:line="360" w:lineRule="auto"/>
        <w:ind w:firstLineChars="200" w:firstLine="458"/>
        <w:rPr>
          <w:rFonts w:ascii="宋体" w:hAnsi="宋体" w:cs="宋体" w:hint="eastAsia"/>
          <w:szCs w:val="21"/>
        </w:rPr>
      </w:pPr>
      <w:r w:rsidRPr="00E72116">
        <w:rPr>
          <w:rFonts w:ascii="宋体" w:hAnsi="宋体" w:cs="宋体" w:hint="eastAsia"/>
          <w:b/>
          <w:spacing w:val="4"/>
          <w:szCs w:val="21"/>
          <w:lang w:bidi="ar"/>
        </w:rPr>
        <w:t>注：</w:t>
      </w:r>
      <w:r w:rsidRPr="00E72116">
        <w:rPr>
          <w:rFonts w:ascii="宋体" w:hAnsi="宋体" w:cs="宋体" w:hint="eastAsia"/>
          <w:szCs w:val="21"/>
        </w:rPr>
        <w:t>①已在广东省住房和城乡建设主管部门备案且备案的业务范围相当于注册监理工程师的香港专业人士</w:t>
      </w:r>
      <w:r w:rsidRPr="00E72116">
        <w:rPr>
          <w:rFonts w:ascii="宋体" w:hAnsi="宋体" w:cs="宋体" w:hint="eastAsia"/>
          <w:szCs w:val="21"/>
        </w:rPr>
        <w:t>[</w:t>
      </w:r>
      <w:r w:rsidRPr="00E72116">
        <w:rPr>
          <w:rFonts w:ascii="宋体" w:hAnsi="宋体" w:cs="宋体" w:hint="eastAsia"/>
          <w:szCs w:val="21"/>
        </w:rPr>
        <w:t>香港专业人士的备案业务范围依据《广东省住房和城乡建设厅关于印发香港工程建设咨询企业和专业人士在粤港澳大湾区内地城市开业执业试点管理暂行办法的通知》（粤</w:t>
      </w:r>
      <w:proofErr w:type="gramStart"/>
      <w:r w:rsidRPr="00E72116">
        <w:rPr>
          <w:rFonts w:ascii="宋体" w:hAnsi="宋体" w:cs="宋体" w:hint="eastAsia"/>
          <w:szCs w:val="21"/>
        </w:rPr>
        <w:t>建规范</w:t>
      </w:r>
      <w:proofErr w:type="gramEnd"/>
      <w:r w:rsidRPr="00E72116">
        <w:rPr>
          <w:rFonts w:ascii="宋体" w:hAnsi="宋体" w:cs="宋体" w:hint="eastAsia"/>
          <w:szCs w:val="21"/>
        </w:rPr>
        <w:t>[2020]1</w:t>
      </w:r>
      <w:r w:rsidRPr="00E72116">
        <w:rPr>
          <w:rFonts w:ascii="宋体" w:hAnsi="宋体" w:cs="宋体" w:hint="eastAsia"/>
          <w:szCs w:val="21"/>
        </w:rPr>
        <w:t>号）确定</w:t>
      </w:r>
      <w:r w:rsidRPr="00E72116">
        <w:rPr>
          <w:rFonts w:ascii="宋体" w:hAnsi="宋体" w:cs="宋体" w:hint="eastAsia"/>
          <w:szCs w:val="21"/>
        </w:rPr>
        <w:t>]</w:t>
      </w:r>
      <w:r w:rsidRPr="00E72116">
        <w:rPr>
          <w:rFonts w:ascii="宋体" w:hAnsi="宋体" w:cs="宋体" w:hint="eastAsia"/>
          <w:szCs w:val="21"/>
        </w:rPr>
        <w:t>，可承担相应专业监理工程师岗位。</w:t>
      </w:r>
    </w:p>
    <w:p w14:paraId="2ECC83DE" w14:textId="77777777" w:rsidR="00FF254A" w:rsidRPr="00E72116" w:rsidRDefault="005E43C2">
      <w:pPr>
        <w:spacing w:after="0" w:line="360" w:lineRule="auto"/>
        <w:ind w:firstLineChars="200" w:firstLine="440"/>
        <w:rPr>
          <w:rFonts w:ascii="宋体" w:hAnsi="宋体" w:cs="宋体" w:hint="eastAsia"/>
          <w:szCs w:val="21"/>
        </w:rPr>
      </w:pPr>
      <w:r w:rsidRPr="00E72116">
        <w:rPr>
          <w:rFonts w:ascii="宋体" w:hAnsi="宋体" w:cs="宋体" w:hint="eastAsia"/>
          <w:szCs w:val="21"/>
        </w:rPr>
        <w:t>②本表不作为形式评审、资格评审、响应性评审的审查依据，只作为</w:t>
      </w:r>
      <w:r w:rsidRPr="00E72116">
        <w:rPr>
          <w:rFonts w:ascii="宋体" w:eastAsia="宋体" w:hAnsi="宋体" w:cs="宋体" w:hint="eastAsia"/>
          <w:sz w:val="21"/>
          <w:szCs w:val="21"/>
          <w:lang w:bidi="ar"/>
        </w:rPr>
        <w:t>定标综合评审因素</w:t>
      </w:r>
      <w:r w:rsidRPr="00E72116">
        <w:rPr>
          <w:rFonts w:ascii="宋体" w:hAnsi="宋体" w:cs="宋体" w:hint="eastAsia"/>
          <w:szCs w:val="21"/>
        </w:rPr>
        <w:t>评审依据。</w:t>
      </w:r>
    </w:p>
    <w:p w14:paraId="76EBAC91" w14:textId="13124CEE" w:rsidR="00FF254A" w:rsidRPr="00E72116" w:rsidRDefault="005E43C2">
      <w:pPr>
        <w:spacing w:after="0" w:line="360" w:lineRule="auto"/>
        <w:ind w:firstLineChars="200" w:firstLine="440"/>
        <w:rPr>
          <w:rFonts w:ascii="宋体" w:hAnsi="宋体" w:cs="宋体" w:hint="eastAsia"/>
          <w:szCs w:val="21"/>
        </w:rPr>
      </w:pPr>
      <w:r w:rsidRPr="00E72116">
        <w:rPr>
          <w:rFonts w:ascii="宋体" w:hAnsi="宋体" w:cs="宋体" w:hint="eastAsia"/>
          <w:szCs w:val="21"/>
        </w:rPr>
        <w:lastRenderedPageBreak/>
        <w:t>③以上项目监理组成人员资历证明材料应提供满足基本要求的相关证明资料扫描件，如毕业证、职称证、注册证、岗位证或培训证等相关证明资料扫描件，并按投标文件格式要求提供《主要人员简历表》。所投入本项目人员必须为投标人本单位人员，均须提供近一个月（指</w:t>
      </w:r>
      <w:r w:rsidRPr="00E72116">
        <w:rPr>
          <w:rFonts w:ascii="宋体" w:hAnsi="宋体" w:cs="宋体" w:hint="eastAsia"/>
          <w:szCs w:val="21"/>
        </w:rPr>
        <w:t>2025</w:t>
      </w:r>
      <w:r w:rsidRPr="00E72116">
        <w:rPr>
          <w:rFonts w:ascii="宋体" w:hAnsi="宋体" w:cs="宋体" w:hint="eastAsia"/>
          <w:szCs w:val="21"/>
        </w:rPr>
        <w:t>年</w:t>
      </w:r>
      <w:r w:rsidRPr="00E72116">
        <w:rPr>
          <w:rFonts w:ascii="宋体" w:hAnsi="宋体" w:cs="宋体" w:hint="eastAsia"/>
          <w:szCs w:val="21"/>
        </w:rPr>
        <w:t>4</w:t>
      </w:r>
      <w:r w:rsidRPr="00E72116">
        <w:rPr>
          <w:rFonts w:ascii="宋体" w:hAnsi="宋体" w:cs="宋体" w:hint="eastAsia"/>
          <w:szCs w:val="21"/>
        </w:rPr>
        <w:t>月）在本投标单位购买社保缴纳证明材料。各岗位人员不得相互兼职。</w:t>
      </w:r>
    </w:p>
    <w:p w14:paraId="506B1C1B" w14:textId="0827C380" w:rsidR="00FF254A" w:rsidRPr="00E72116" w:rsidRDefault="005E43C2">
      <w:pPr>
        <w:spacing w:after="0" w:line="360" w:lineRule="auto"/>
        <w:ind w:firstLineChars="200" w:firstLine="440"/>
        <w:rPr>
          <w:rFonts w:ascii="宋体" w:hAnsi="宋体" w:cs="宋体" w:hint="eastAsia"/>
          <w:szCs w:val="21"/>
        </w:rPr>
      </w:pPr>
      <w:r w:rsidRPr="00E72116">
        <w:rPr>
          <w:rFonts w:ascii="宋体" w:hAnsi="宋体" w:cs="宋体" w:hint="eastAsia"/>
          <w:szCs w:val="21"/>
        </w:rPr>
        <w:t>④</w:t>
      </w:r>
      <w:r w:rsidRPr="00E72116">
        <w:rPr>
          <w:rFonts w:ascii="宋体" w:hAnsi="宋体" w:cs="宋体" w:hint="eastAsia"/>
          <w:sz w:val="21"/>
          <w:szCs w:val="21"/>
        </w:rPr>
        <w:t>根据原人事部、原建设部发布的《造价工程师执业资格制度暂行规定》（人发〔</w:t>
      </w:r>
      <w:r w:rsidRPr="00E72116">
        <w:rPr>
          <w:rFonts w:ascii="宋体" w:hAnsi="宋体" w:cs="宋体" w:hint="eastAsia"/>
          <w:sz w:val="21"/>
          <w:szCs w:val="21"/>
        </w:rPr>
        <w:t>1996</w:t>
      </w:r>
      <w:r w:rsidRPr="00E72116">
        <w:rPr>
          <w:rFonts w:ascii="宋体" w:hAnsi="宋体" w:cs="宋体" w:hint="eastAsia"/>
          <w:sz w:val="21"/>
          <w:szCs w:val="21"/>
        </w:rPr>
        <w:t>〕</w:t>
      </w:r>
      <w:r w:rsidRPr="00E72116">
        <w:rPr>
          <w:rFonts w:ascii="宋体" w:hAnsi="宋体" w:cs="宋体" w:hint="eastAsia"/>
          <w:sz w:val="21"/>
          <w:szCs w:val="21"/>
        </w:rPr>
        <w:t>77</w:t>
      </w:r>
      <w:r w:rsidRPr="00E72116">
        <w:rPr>
          <w:rFonts w:ascii="宋体" w:hAnsi="宋体" w:cs="宋体" w:hint="eastAsia"/>
          <w:sz w:val="21"/>
          <w:szCs w:val="21"/>
        </w:rPr>
        <w:t>号）取得的造价工程师执业资格，并经注册且在有效期内的注册造价工程师等同于注册一级造价工程师。</w:t>
      </w:r>
    </w:p>
    <w:p w14:paraId="382206C9" w14:textId="7883C94F" w:rsidR="00FF254A" w:rsidRPr="00E72116" w:rsidRDefault="005E43C2">
      <w:pPr>
        <w:spacing w:after="0" w:line="360" w:lineRule="auto"/>
        <w:ind w:firstLineChars="200" w:firstLine="440"/>
        <w:rPr>
          <w:rFonts w:ascii="宋体" w:hAnsi="宋体" w:cs="宋体" w:hint="eastAsia"/>
          <w:szCs w:val="21"/>
        </w:rPr>
      </w:pPr>
      <w:r w:rsidRPr="00E72116">
        <w:rPr>
          <w:rFonts w:ascii="宋体" w:hAnsi="宋体" w:cs="宋体" w:hint="eastAsia"/>
          <w:szCs w:val="21"/>
        </w:rPr>
        <w:t>⑤</w:t>
      </w:r>
      <w:r w:rsidRPr="00E72116">
        <w:rPr>
          <w:rFonts w:ascii="宋体" w:eastAsia="宋体" w:hAnsi="宋体" w:cs="Times New Roman" w:hint="eastAsia"/>
          <w:sz w:val="21"/>
          <w:szCs w:val="21"/>
          <w:lang w:bidi="ar"/>
        </w:rPr>
        <w:t>智能化相关专业职称包括计算机、电子、通信、自动化、电气等专业职称。</w:t>
      </w:r>
    </w:p>
    <w:p w14:paraId="0C6B11BB" w14:textId="014D8755" w:rsidR="00FF254A" w:rsidRPr="00E72116" w:rsidRDefault="005E43C2">
      <w:pPr>
        <w:spacing w:after="0" w:line="360" w:lineRule="auto"/>
        <w:ind w:firstLineChars="200" w:firstLine="440"/>
        <w:rPr>
          <w:rFonts w:ascii="宋体" w:hAnsi="宋体" w:cs="宋体" w:hint="eastAsia"/>
          <w:szCs w:val="21"/>
          <w:lang w:bidi="ar"/>
        </w:rPr>
      </w:pPr>
      <w:r w:rsidRPr="00E72116">
        <w:rPr>
          <w:rFonts w:ascii="宋体" w:hAnsi="宋体" w:cs="宋体" w:hint="eastAsia"/>
          <w:szCs w:val="21"/>
        </w:rPr>
        <w:t>⑥</w:t>
      </w:r>
      <w:r w:rsidRPr="00E72116">
        <w:rPr>
          <w:rFonts w:ascii="宋体" w:hAnsi="宋体" w:cs="宋体" w:hint="eastAsia"/>
          <w:sz w:val="21"/>
          <w:szCs w:val="21"/>
        </w:rPr>
        <w:t>投标人自行填写拟委派本项目驻场的监理人员，若需增加配备监理人员的，可按照原格式进行扩展</w:t>
      </w:r>
      <w:r w:rsidRPr="00E72116">
        <w:rPr>
          <w:rFonts w:ascii="宋体" w:hAnsi="宋体" w:cs="宋体" w:hint="eastAsia"/>
          <w:szCs w:val="21"/>
          <w:lang w:bidi="ar"/>
        </w:rPr>
        <w:t>。</w:t>
      </w:r>
    </w:p>
    <w:p w14:paraId="0293FC11" w14:textId="77777777" w:rsidR="00FF254A" w:rsidRPr="00E72116" w:rsidRDefault="00FF254A">
      <w:pPr>
        <w:pStyle w:val="aff1"/>
        <w:ind w:firstLine="480"/>
      </w:pPr>
    </w:p>
    <w:p w14:paraId="0239D672" w14:textId="77777777" w:rsidR="00FF254A" w:rsidRPr="00E72116" w:rsidRDefault="005E43C2">
      <w:pPr>
        <w:pStyle w:val="aff1"/>
        <w:ind w:firstLine="480"/>
      </w:pPr>
      <w:r w:rsidRPr="00E72116">
        <w:rPr>
          <w:rFonts w:hint="eastAsia"/>
        </w:rPr>
        <w:t>投</w:t>
      </w:r>
      <w:r w:rsidRPr="00E72116">
        <w:rPr>
          <w:rFonts w:hint="eastAsia"/>
        </w:rPr>
        <w:t xml:space="preserve">  </w:t>
      </w:r>
      <w:r w:rsidRPr="00E72116">
        <w:rPr>
          <w:rFonts w:hint="eastAsia"/>
        </w:rPr>
        <w:t>标</w:t>
      </w:r>
      <w:r w:rsidRPr="00E72116">
        <w:rPr>
          <w:rFonts w:hint="eastAsia"/>
        </w:rPr>
        <w:t xml:space="preserve">  </w:t>
      </w:r>
      <w:r w:rsidRPr="00E72116">
        <w:rPr>
          <w:rFonts w:hint="eastAsia"/>
        </w:rPr>
        <w:t>单</w:t>
      </w:r>
      <w:r w:rsidRPr="00E72116">
        <w:rPr>
          <w:rFonts w:hint="eastAsia"/>
        </w:rPr>
        <w:t xml:space="preserve">  </w:t>
      </w:r>
      <w:r w:rsidRPr="00E72116">
        <w:rPr>
          <w:rFonts w:hint="eastAsia"/>
        </w:rPr>
        <w:t>位：</w:t>
      </w:r>
    </w:p>
    <w:p w14:paraId="7FE484B7" w14:textId="77777777" w:rsidR="00FF254A" w:rsidRPr="00E72116" w:rsidRDefault="005E43C2">
      <w:pPr>
        <w:pStyle w:val="aff1"/>
        <w:ind w:firstLine="480"/>
        <w:sectPr w:rsidR="00FF254A" w:rsidRPr="00E72116">
          <w:headerReference w:type="default" r:id="rId15"/>
          <w:footerReference w:type="even" r:id="rId16"/>
          <w:footerReference w:type="default" r:id="rId17"/>
          <w:headerReference w:type="first" r:id="rId18"/>
          <w:footerReference w:type="first" r:id="rId19"/>
          <w:pgSz w:w="16838" w:h="11906" w:orient="landscape"/>
          <w:pgMar w:top="1800" w:right="1440" w:bottom="1800" w:left="1440" w:header="851" w:footer="992" w:gutter="0"/>
          <w:cols w:space="425"/>
          <w:docGrid w:type="lines" w:linePitch="312"/>
        </w:sectPr>
      </w:pPr>
      <w:r w:rsidRPr="00E72116">
        <w:rPr>
          <w:rFonts w:hint="eastAsia"/>
        </w:rPr>
        <w:t>日</w:t>
      </w:r>
      <w:r w:rsidRPr="00E72116">
        <w:rPr>
          <w:rFonts w:hint="eastAsia"/>
        </w:rPr>
        <w:t xml:space="preserve">     </w:t>
      </w:r>
      <w:r w:rsidRPr="00E72116">
        <w:rPr>
          <w:rFonts w:hint="eastAsia"/>
        </w:rPr>
        <w:t>期：</w:t>
      </w:r>
      <w:r w:rsidRPr="00E72116">
        <w:rPr>
          <w:rFonts w:hint="eastAsia"/>
        </w:rPr>
        <w:t xml:space="preserve">     </w:t>
      </w:r>
      <w:r w:rsidRPr="00E72116">
        <w:rPr>
          <w:rFonts w:hint="eastAsia"/>
        </w:rPr>
        <w:t>年</w:t>
      </w:r>
      <w:r w:rsidRPr="00E72116">
        <w:rPr>
          <w:rFonts w:hint="eastAsia"/>
        </w:rPr>
        <w:t xml:space="preserve">   </w:t>
      </w:r>
      <w:r w:rsidRPr="00E72116">
        <w:rPr>
          <w:rFonts w:hint="eastAsia"/>
        </w:rPr>
        <w:t>月</w:t>
      </w:r>
      <w:r w:rsidRPr="00E72116">
        <w:rPr>
          <w:rFonts w:hint="eastAsia"/>
        </w:rPr>
        <w:t xml:space="preserve">   </w:t>
      </w:r>
      <w:r w:rsidRPr="00E72116">
        <w:rPr>
          <w:rFonts w:hint="eastAsia"/>
        </w:rPr>
        <w:t>日</w:t>
      </w:r>
    </w:p>
    <w:p w14:paraId="7CC4653F" w14:textId="77777777" w:rsidR="00FF254A" w:rsidRPr="00E72116" w:rsidRDefault="005E43C2">
      <w:pPr>
        <w:pStyle w:val="aff1"/>
        <w:ind w:firstLineChars="0" w:firstLine="0"/>
      </w:pPr>
      <w:r w:rsidRPr="00E72116">
        <w:rPr>
          <w:rFonts w:hint="eastAsia"/>
        </w:rPr>
        <w:lastRenderedPageBreak/>
        <w:t>七、投标人认为需要提供的资料（如有）</w:t>
      </w:r>
    </w:p>
    <w:p w14:paraId="156D1581" w14:textId="77777777" w:rsidR="00FF254A" w:rsidRPr="00E72116" w:rsidRDefault="005E43C2">
      <w:pPr>
        <w:pStyle w:val="aff1"/>
        <w:ind w:firstLine="480"/>
        <w:rPr>
          <w:rFonts w:ascii="宋体" w:hAnsi="宋体" w:cs="宋体" w:hint="eastAsia"/>
          <w:lang w:bidi="ar"/>
        </w:rPr>
      </w:pPr>
      <w:r w:rsidRPr="00E72116">
        <w:rPr>
          <w:rFonts w:ascii="宋体" w:hAnsi="宋体" w:hint="eastAsia"/>
        </w:rPr>
        <w:t>①</w:t>
      </w:r>
      <w:r w:rsidRPr="00E72116">
        <w:rPr>
          <w:rFonts w:ascii="宋体" w:hAnsi="宋体" w:cs="宋体"/>
          <w:lang w:bidi="ar"/>
        </w:rPr>
        <w:t>定标</w:t>
      </w:r>
      <w:r w:rsidRPr="00E72116">
        <w:rPr>
          <w:rFonts w:ascii="宋体" w:hAnsi="宋体" w:cs="宋体" w:hint="eastAsia"/>
          <w:lang w:bidi="ar"/>
        </w:rPr>
        <w:t>原则中的资信因素的</w:t>
      </w:r>
      <w:r w:rsidRPr="00E72116">
        <w:rPr>
          <w:rFonts w:ascii="宋体" w:hAnsi="宋体" w:cs="宋体"/>
          <w:lang w:bidi="ar"/>
        </w:rPr>
        <w:t>相关</w:t>
      </w:r>
      <w:r w:rsidRPr="00E72116">
        <w:rPr>
          <w:rFonts w:ascii="宋体" w:hAnsi="宋体" w:cs="宋体" w:hint="eastAsia"/>
          <w:lang w:bidi="ar"/>
        </w:rPr>
        <w:t>证明资料（如</w:t>
      </w:r>
      <w:r w:rsidRPr="00E72116">
        <w:rPr>
          <w:rFonts w:ascii="宋体" w:hAnsi="宋体" w:cs="宋体" w:hint="eastAsia"/>
          <w:sz w:val="21"/>
          <w:szCs w:val="21"/>
          <w:lang w:bidi="ar"/>
        </w:rPr>
        <w:t>ISO</w:t>
      </w:r>
      <w:r w:rsidRPr="00E72116">
        <w:rPr>
          <w:rFonts w:ascii="宋体" w:hAnsi="宋体" w:cs="宋体" w:hint="eastAsia"/>
          <w:sz w:val="21"/>
          <w:szCs w:val="21"/>
          <w:lang w:bidi="ar"/>
        </w:rPr>
        <w:t>认证情况、纳税情况、监理业绩情况、监理业绩获奖情况等</w:t>
      </w:r>
      <w:r w:rsidRPr="00E72116">
        <w:rPr>
          <w:rFonts w:ascii="宋体" w:hAnsi="宋体" w:cs="宋体" w:hint="eastAsia"/>
          <w:lang w:bidi="ar"/>
        </w:rPr>
        <w:t>）</w:t>
      </w:r>
    </w:p>
    <w:p w14:paraId="14DEB3D5" w14:textId="77777777" w:rsidR="00FF254A" w:rsidRPr="00E72116" w:rsidRDefault="00FF254A">
      <w:pPr>
        <w:pStyle w:val="aff1"/>
        <w:ind w:firstLine="480"/>
        <w:rPr>
          <w:rFonts w:ascii="宋体" w:hAnsi="宋体" w:cs="宋体" w:hint="eastAsia"/>
          <w:lang w:bidi="ar"/>
        </w:rPr>
      </w:pPr>
    </w:p>
    <w:p w14:paraId="3EA5AE2C" w14:textId="77777777" w:rsidR="00FF254A" w:rsidRPr="00E72116" w:rsidRDefault="005E43C2">
      <w:pPr>
        <w:widowControl/>
        <w:spacing w:after="0" w:line="240" w:lineRule="auto"/>
        <w:rPr>
          <w:rFonts w:ascii="宋体" w:eastAsia="宋体" w:hAnsi="宋体" w:cs="宋体" w:hint="eastAsia"/>
          <w:sz w:val="24"/>
          <w:szCs w:val="22"/>
          <w:lang w:bidi="ar"/>
        </w:rPr>
      </w:pPr>
      <w:r w:rsidRPr="00E72116">
        <w:rPr>
          <w:rFonts w:ascii="宋体" w:eastAsia="宋体" w:hAnsi="宋体" w:cs="宋体" w:hint="eastAsia"/>
          <w:sz w:val="24"/>
          <w:szCs w:val="22"/>
          <w:lang w:bidi="ar"/>
        </w:rPr>
        <w:br w:type="page"/>
      </w:r>
    </w:p>
    <w:p w14:paraId="7517A5DF" w14:textId="77777777" w:rsidR="00FF254A" w:rsidRPr="00E72116" w:rsidRDefault="005E43C2">
      <w:pPr>
        <w:spacing w:after="0"/>
        <w:ind w:firstLineChars="200" w:firstLine="480"/>
        <w:rPr>
          <w:rFonts w:ascii="宋体" w:eastAsia="宋体" w:hAnsi="宋体" w:cs="宋体" w:hint="eastAsia"/>
          <w:sz w:val="24"/>
          <w:szCs w:val="22"/>
          <w:lang w:bidi="ar"/>
        </w:rPr>
      </w:pPr>
      <w:r w:rsidRPr="00E72116">
        <w:rPr>
          <w:rFonts w:ascii="宋体" w:eastAsia="宋体" w:hAnsi="宋体" w:cs="宋体" w:hint="eastAsia"/>
          <w:sz w:val="24"/>
          <w:szCs w:val="22"/>
          <w:lang w:bidi="ar"/>
        </w:rPr>
        <w:lastRenderedPageBreak/>
        <w:t>②</w:t>
      </w:r>
      <w:r w:rsidRPr="00E72116">
        <w:rPr>
          <w:rFonts w:ascii="宋体" w:eastAsia="宋体" w:hAnsi="宋体" w:cs="宋体"/>
          <w:sz w:val="24"/>
          <w:szCs w:val="22"/>
          <w:lang w:bidi="ar"/>
        </w:rPr>
        <w:t>监理业绩情况</w:t>
      </w:r>
    </w:p>
    <w:p w14:paraId="27435EB0" w14:textId="77777777" w:rsidR="00FF254A" w:rsidRPr="00E72116" w:rsidRDefault="005E43C2">
      <w:pPr>
        <w:spacing w:after="0"/>
        <w:jc w:val="center"/>
        <w:rPr>
          <w:rFonts w:ascii="宋体" w:eastAsia="宋体" w:hAnsi="宋体" w:cs="宋体" w:hint="eastAsia"/>
          <w:b/>
          <w:bCs/>
          <w:sz w:val="24"/>
          <w:lang w:bidi="ar"/>
        </w:rPr>
      </w:pPr>
      <w:r w:rsidRPr="00E72116">
        <w:rPr>
          <w:rFonts w:ascii="宋体" w:eastAsia="宋体" w:hAnsi="宋体" w:cs="宋体" w:hint="eastAsia"/>
          <w:b/>
          <w:bCs/>
          <w:sz w:val="24"/>
          <w:lang w:bidi="ar"/>
        </w:rPr>
        <w:t>投标人自</w:t>
      </w:r>
      <w:r w:rsidRPr="00E72116">
        <w:rPr>
          <w:rFonts w:ascii="宋体" w:eastAsia="宋体" w:hAnsi="宋体" w:cs="宋体" w:hint="eastAsia"/>
          <w:b/>
          <w:bCs/>
          <w:sz w:val="24"/>
          <w:lang w:bidi="ar"/>
        </w:rPr>
        <w:t>2022</w:t>
      </w:r>
      <w:r w:rsidRPr="00E72116">
        <w:rPr>
          <w:rFonts w:ascii="宋体" w:eastAsia="宋体" w:hAnsi="宋体" w:cs="宋体" w:hint="eastAsia"/>
          <w:b/>
          <w:bCs/>
          <w:sz w:val="24"/>
          <w:lang w:bidi="ar"/>
        </w:rPr>
        <w:t>年</w:t>
      </w:r>
      <w:r w:rsidRPr="00E72116">
        <w:rPr>
          <w:rFonts w:ascii="宋体" w:eastAsia="宋体" w:hAnsi="宋体" w:cs="宋体" w:hint="eastAsia"/>
          <w:b/>
          <w:bCs/>
          <w:sz w:val="24"/>
          <w:lang w:bidi="ar"/>
        </w:rPr>
        <w:t>1</w:t>
      </w:r>
      <w:r w:rsidRPr="00E72116">
        <w:rPr>
          <w:rFonts w:ascii="宋体" w:eastAsia="宋体" w:hAnsi="宋体" w:cs="宋体" w:hint="eastAsia"/>
          <w:b/>
          <w:bCs/>
          <w:sz w:val="24"/>
          <w:lang w:bidi="ar"/>
        </w:rPr>
        <w:t>月</w:t>
      </w:r>
      <w:r w:rsidRPr="00E72116">
        <w:rPr>
          <w:rFonts w:ascii="宋体" w:eastAsia="宋体" w:hAnsi="宋体" w:cs="宋体" w:hint="eastAsia"/>
          <w:b/>
          <w:bCs/>
          <w:sz w:val="24"/>
          <w:lang w:bidi="ar"/>
        </w:rPr>
        <w:t>1</w:t>
      </w:r>
      <w:r w:rsidRPr="00E72116">
        <w:rPr>
          <w:rFonts w:ascii="宋体" w:eastAsia="宋体" w:hAnsi="宋体" w:cs="宋体" w:hint="eastAsia"/>
          <w:b/>
          <w:bCs/>
          <w:sz w:val="24"/>
          <w:lang w:bidi="ar"/>
        </w:rPr>
        <w:t>日至今完成的类似监理业绩情况汇总表</w:t>
      </w:r>
      <w:r w:rsidRPr="00E72116">
        <w:rPr>
          <w:rFonts w:ascii="宋体" w:eastAsia="宋体" w:hAnsi="宋体" w:cs="宋体" w:hint="eastAsia"/>
          <w:b/>
          <w:bCs/>
          <w:sz w:val="24"/>
          <w:lang w:bidi="ar"/>
        </w:rPr>
        <w:t xml:space="preserve"> </w:t>
      </w:r>
    </w:p>
    <w:tbl>
      <w:tblPr>
        <w:tblW w:w="7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303"/>
        <w:gridCol w:w="1242"/>
        <w:gridCol w:w="1242"/>
      </w:tblGrid>
      <w:tr w:rsidR="00E72116" w:rsidRPr="00E72116" w14:paraId="280437B5" w14:textId="77777777">
        <w:trPr>
          <w:trHeight w:val="637"/>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E945762" w14:textId="77777777" w:rsidR="00FF254A" w:rsidRPr="00E72116" w:rsidRDefault="005E43C2">
            <w:pPr>
              <w:spacing w:after="0"/>
              <w:jc w:val="center"/>
              <w:rPr>
                <w:rFonts w:ascii="宋体" w:eastAsia="宋体" w:hAnsi="宋体" w:cs="宋体" w:hint="eastAsia"/>
                <w:sz w:val="21"/>
                <w:szCs w:val="21"/>
                <w:lang w:bidi="ar"/>
              </w:rPr>
            </w:pPr>
            <w:r w:rsidRPr="00E72116">
              <w:rPr>
                <w:rFonts w:ascii="宋体" w:eastAsia="宋体" w:hAnsi="宋体" w:cs="宋体" w:hint="eastAsia"/>
                <w:sz w:val="21"/>
                <w:szCs w:val="21"/>
                <w:lang w:bidi="ar"/>
              </w:rPr>
              <w:t>序号</w:t>
            </w:r>
          </w:p>
        </w:tc>
        <w:tc>
          <w:tcPr>
            <w:tcW w:w="4303" w:type="dxa"/>
            <w:tcBorders>
              <w:top w:val="single" w:sz="4" w:space="0" w:color="auto"/>
              <w:left w:val="nil"/>
              <w:bottom w:val="single" w:sz="4" w:space="0" w:color="auto"/>
              <w:right w:val="single" w:sz="4" w:space="0" w:color="auto"/>
            </w:tcBorders>
            <w:shd w:val="clear" w:color="auto" w:fill="auto"/>
            <w:vAlign w:val="center"/>
          </w:tcPr>
          <w:p w14:paraId="7BE93572" w14:textId="77777777" w:rsidR="00FF254A" w:rsidRPr="00E72116" w:rsidRDefault="005E43C2">
            <w:pPr>
              <w:spacing w:after="0"/>
              <w:jc w:val="center"/>
              <w:rPr>
                <w:rFonts w:ascii="宋体" w:eastAsia="宋体" w:hAnsi="宋体" w:cs="宋体" w:hint="eastAsia"/>
                <w:sz w:val="21"/>
                <w:szCs w:val="21"/>
                <w:lang w:bidi="ar"/>
              </w:rPr>
            </w:pPr>
            <w:r w:rsidRPr="00E72116">
              <w:rPr>
                <w:rFonts w:ascii="宋体" w:eastAsia="宋体" w:hAnsi="宋体" w:cs="宋体" w:hint="eastAsia"/>
                <w:sz w:val="21"/>
                <w:szCs w:val="21"/>
                <w:lang w:bidi="ar"/>
              </w:rPr>
              <w:t>项目名称</w:t>
            </w:r>
          </w:p>
        </w:tc>
        <w:tc>
          <w:tcPr>
            <w:tcW w:w="1242" w:type="dxa"/>
            <w:tcBorders>
              <w:top w:val="single" w:sz="4" w:space="0" w:color="auto"/>
              <w:left w:val="nil"/>
              <w:bottom w:val="single" w:sz="4" w:space="0" w:color="auto"/>
              <w:right w:val="single" w:sz="4" w:space="0" w:color="auto"/>
            </w:tcBorders>
            <w:shd w:val="clear" w:color="auto" w:fill="auto"/>
            <w:vAlign w:val="center"/>
          </w:tcPr>
          <w:p w14:paraId="3CB4575E" w14:textId="77777777" w:rsidR="00FF254A" w:rsidRPr="00E72116" w:rsidRDefault="005E43C2">
            <w:pPr>
              <w:spacing w:after="0"/>
              <w:jc w:val="center"/>
              <w:rPr>
                <w:rFonts w:ascii="宋体" w:eastAsia="宋体" w:hAnsi="宋体" w:cs="宋体" w:hint="eastAsia"/>
                <w:sz w:val="21"/>
                <w:szCs w:val="21"/>
                <w:lang w:bidi="ar"/>
              </w:rPr>
            </w:pPr>
            <w:r w:rsidRPr="00E72116">
              <w:rPr>
                <w:rFonts w:ascii="宋体" w:eastAsia="宋体" w:hAnsi="宋体" w:cs="宋体" w:hint="eastAsia"/>
                <w:sz w:val="21"/>
                <w:szCs w:val="21"/>
                <w:lang w:bidi="ar"/>
              </w:rPr>
              <w:t>业绩金额</w:t>
            </w:r>
          </w:p>
        </w:tc>
        <w:tc>
          <w:tcPr>
            <w:tcW w:w="1242" w:type="dxa"/>
            <w:tcBorders>
              <w:top w:val="single" w:sz="4" w:space="0" w:color="auto"/>
              <w:left w:val="nil"/>
              <w:bottom w:val="single" w:sz="4" w:space="0" w:color="auto"/>
              <w:right w:val="single" w:sz="4" w:space="0" w:color="auto"/>
            </w:tcBorders>
            <w:shd w:val="clear" w:color="auto" w:fill="auto"/>
            <w:vAlign w:val="center"/>
          </w:tcPr>
          <w:p w14:paraId="6D887BD9" w14:textId="77777777" w:rsidR="00FF254A" w:rsidRPr="00E72116" w:rsidRDefault="005E43C2">
            <w:pPr>
              <w:spacing w:after="0"/>
              <w:jc w:val="center"/>
              <w:rPr>
                <w:rFonts w:ascii="宋体" w:eastAsia="宋体" w:hAnsi="宋体" w:cs="宋体" w:hint="eastAsia"/>
                <w:sz w:val="21"/>
                <w:szCs w:val="21"/>
                <w:lang w:bidi="ar"/>
              </w:rPr>
            </w:pPr>
            <w:r w:rsidRPr="00E72116">
              <w:rPr>
                <w:rFonts w:ascii="宋体" w:eastAsia="宋体" w:hAnsi="宋体" w:cs="宋体"/>
                <w:sz w:val="21"/>
                <w:szCs w:val="21"/>
                <w:lang w:bidi="ar"/>
              </w:rPr>
              <w:t>完成时间</w:t>
            </w:r>
          </w:p>
        </w:tc>
      </w:tr>
      <w:tr w:rsidR="00E72116" w:rsidRPr="00E72116" w14:paraId="022A6BA1" w14:textId="77777777">
        <w:trPr>
          <w:trHeight w:val="637"/>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4D9E89B" w14:textId="77777777" w:rsidR="00FF254A" w:rsidRPr="00E72116" w:rsidRDefault="00FF254A">
            <w:pPr>
              <w:spacing w:after="0"/>
              <w:jc w:val="center"/>
              <w:rPr>
                <w:rFonts w:ascii="宋体" w:eastAsia="宋体" w:hAnsi="宋体" w:cs="宋体" w:hint="eastAsia"/>
                <w:sz w:val="21"/>
                <w:szCs w:val="21"/>
                <w:lang w:bidi="ar"/>
              </w:rPr>
            </w:pPr>
          </w:p>
        </w:tc>
        <w:tc>
          <w:tcPr>
            <w:tcW w:w="4303" w:type="dxa"/>
            <w:tcBorders>
              <w:top w:val="single" w:sz="4" w:space="0" w:color="auto"/>
              <w:left w:val="nil"/>
              <w:bottom w:val="single" w:sz="4" w:space="0" w:color="auto"/>
              <w:right w:val="single" w:sz="4" w:space="0" w:color="auto"/>
            </w:tcBorders>
            <w:shd w:val="clear" w:color="auto" w:fill="auto"/>
          </w:tcPr>
          <w:p w14:paraId="76BD5194" w14:textId="77777777" w:rsidR="00FF254A" w:rsidRPr="00E72116" w:rsidRDefault="00FF254A">
            <w:pPr>
              <w:spacing w:after="0"/>
              <w:jc w:val="center"/>
              <w:rPr>
                <w:rFonts w:ascii="宋体" w:eastAsia="宋体" w:hAnsi="宋体" w:cs="宋体" w:hint="eastAsia"/>
                <w:sz w:val="21"/>
                <w:szCs w:val="21"/>
                <w:lang w:bidi="ar"/>
              </w:rPr>
            </w:pPr>
          </w:p>
        </w:tc>
        <w:tc>
          <w:tcPr>
            <w:tcW w:w="1242" w:type="dxa"/>
            <w:tcBorders>
              <w:top w:val="single" w:sz="4" w:space="0" w:color="auto"/>
              <w:left w:val="nil"/>
              <w:bottom w:val="single" w:sz="4" w:space="0" w:color="auto"/>
              <w:right w:val="single" w:sz="4" w:space="0" w:color="auto"/>
            </w:tcBorders>
            <w:shd w:val="clear" w:color="auto" w:fill="auto"/>
          </w:tcPr>
          <w:p w14:paraId="57EFA1B6" w14:textId="77777777" w:rsidR="00FF254A" w:rsidRPr="00E72116" w:rsidRDefault="00FF254A">
            <w:pPr>
              <w:spacing w:after="0"/>
              <w:jc w:val="center"/>
              <w:rPr>
                <w:rFonts w:ascii="宋体" w:eastAsia="宋体" w:hAnsi="宋体" w:cs="宋体" w:hint="eastAsia"/>
                <w:sz w:val="21"/>
                <w:szCs w:val="21"/>
                <w:lang w:bidi="ar"/>
              </w:rPr>
            </w:pPr>
          </w:p>
        </w:tc>
        <w:tc>
          <w:tcPr>
            <w:tcW w:w="1242" w:type="dxa"/>
            <w:tcBorders>
              <w:top w:val="single" w:sz="4" w:space="0" w:color="auto"/>
              <w:left w:val="nil"/>
              <w:bottom w:val="single" w:sz="4" w:space="0" w:color="auto"/>
              <w:right w:val="single" w:sz="4" w:space="0" w:color="auto"/>
            </w:tcBorders>
            <w:shd w:val="clear" w:color="auto" w:fill="auto"/>
          </w:tcPr>
          <w:p w14:paraId="1F1BA234" w14:textId="77777777" w:rsidR="00FF254A" w:rsidRPr="00E72116" w:rsidRDefault="00FF254A">
            <w:pPr>
              <w:spacing w:after="0"/>
              <w:jc w:val="center"/>
              <w:rPr>
                <w:rFonts w:ascii="宋体" w:eastAsia="宋体" w:hAnsi="宋体" w:cs="宋体" w:hint="eastAsia"/>
                <w:sz w:val="21"/>
                <w:szCs w:val="21"/>
                <w:lang w:bidi="ar"/>
              </w:rPr>
            </w:pPr>
          </w:p>
        </w:tc>
      </w:tr>
      <w:tr w:rsidR="00E72116" w:rsidRPr="00E72116" w14:paraId="5272F36B" w14:textId="77777777">
        <w:trPr>
          <w:trHeight w:val="637"/>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06F9E96" w14:textId="77777777" w:rsidR="00FF254A" w:rsidRPr="00E72116" w:rsidRDefault="00FF254A">
            <w:pPr>
              <w:spacing w:after="0"/>
              <w:jc w:val="center"/>
              <w:rPr>
                <w:rFonts w:ascii="宋体" w:eastAsia="宋体" w:hAnsi="宋体" w:cs="宋体" w:hint="eastAsia"/>
                <w:sz w:val="21"/>
                <w:szCs w:val="21"/>
                <w:lang w:bidi="ar"/>
              </w:rPr>
            </w:pPr>
          </w:p>
        </w:tc>
        <w:tc>
          <w:tcPr>
            <w:tcW w:w="4303" w:type="dxa"/>
            <w:tcBorders>
              <w:top w:val="single" w:sz="4" w:space="0" w:color="auto"/>
              <w:left w:val="nil"/>
              <w:bottom w:val="single" w:sz="4" w:space="0" w:color="auto"/>
              <w:right w:val="single" w:sz="4" w:space="0" w:color="auto"/>
            </w:tcBorders>
            <w:shd w:val="clear" w:color="auto" w:fill="auto"/>
          </w:tcPr>
          <w:p w14:paraId="4523A295" w14:textId="77777777" w:rsidR="00FF254A" w:rsidRPr="00E72116" w:rsidRDefault="00FF254A">
            <w:pPr>
              <w:spacing w:after="0"/>
              <w:jc w:val="center"/>
              <w:rPr>
                <w:rFonts w:ascii="宋体" w:eastAsia="宋体" w:hAnsi="宋体" w:cs="宋体" w:hint="eastAsia"/>
                <w:sz w:val="21"/>
                <w:szCs w:val="21"/>
                <w:lang w:bidi="ar"/>
              </w:rPr>
            </w:pPr>
          </w:p>
        </w:tc>
        <w:tc>
          <w:tcPr>
            <w:tcW w:w="1242" w:type="dxa"/>
            <w:tcBorders>
              <w:top w:val="single" w:sz="4" w:space="0" w:color="auto"/>
              <w:left w:val="nil"/>
              <w:bottom w:val="single" w:sz="4" w:space="0" w:color="auto"/>
              <w:right w:val="single" w:sz="4" w:space="0" w:color="auto"/>
            </w:tcBorders>
            <w:shd w:val="clear" w:color="auto" w:fill="auto"/>
          </w:tcPr>
          <w:p w14:paraId="0321008E" w14:textId="77777777" w:rsidR="00FF254A" w:rsidRPr="00E72116" w:rsidRDefault="00FF254A">
            <w:pPr>
              <w:spacing w:after="0"/>
              <w:jc w:val="center"/>
              <w:rPr>
                <w:rFonts w:ascii="宋体" w:eastAsia="宋体" w:hAnsi="宋体" w:cs="宋体" w:hint="eastAsia"/>
                <w:sz w:val="21"/>
                <w:szCs w:val="21"/>
                <w:lang w:bidi="ar"/>
              </w:rPr>
            </w:pPr>
          </w:p>
        </w:tc>
        <w:tc>
          <w:tcPr>
            <w:tcW w:w="1242" w:type="dxa"/>
            <w:tcBorders>
              <w:top w:val="single" w:sz="4" w:space="0" w:color="auto"/>
              <w:left w:val="nil"/>
              <w:bottom w:val="single" w:sz="4" w:space="0" w:color="auto"/>
              <w:right w:val="single" w:sz="4" w:space="0" w:color="auto"/>
            </w:tcBorders>
            <w:shd w:val="clear" w:color="auto" w:fill="auto"/>
          </w:tcPr>
          <w:p w14:paraId="241EF392" w14:textId="77777777" w:rsidR="00FF254A" w:rsidRPr="00E72116" w:rsidRDefault="00FF254A">
            <w:pPr>
              <w:spacing w:after="0"/>
              <w:jc w:val="center"/>
              <w:rPr>
                <w:rFonts w:ascii="宋体" w:eastAsia="宋体" w:hAnsi="宋体" w:cs="宋体" w:hint="eastAsia"/>
                <w:sz w:val="21"/>
                <w:szCs w:val="21"/>
                <w:lang w:bidi="ar"/>
              </w:rPr>
            </w:pPr>
          </w:p>
        </w:tc>
      </w:tr>
      <w:tr w:rsidR="00E72116" w:rsidRPr="00E72116" w14:paraId="6CEDC3A4" w14:textId="77777777">
        <w:trPr>
          <w:trHeight w:val="637"/>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EF13660" w14:textId="77777777" w:rsidR="00FF254A" w:rsidRPr="00E72116" w:rsidRDefault="00FF254A">
            <w:pPr>
              <w:spacing w:after="0"/>
              <w:jc w:val="center"/>
              <w:rPr>
                <w:rFonts w:ascii="宋体" w:eastAsia="宋体" w:hAnsi="宋体" w:cs="宋体" w:hint="eastAsia"/>
                <w:sz w:val="21"/>
                <w:szCs w:val="21"/>
                <w:lang w:bidi="ar"/>
              </w:rPr>
            </w:pPr>
          </w:p>
        </w:tc>
        <w:tc>
          <w:tcPr>
            <w:tcW w:w="4303" w:type="dxa"/>
            <w:tcBorders>
              <w:top w:val="single" w:sz="4" w:space="0" w:color="auto"/>
              <w:left w:val="nil"/>
              <w:bottom w:val="single" w:sz="4" w:space="0" w:color="auto"/>
              <w:right w:val="single" w:sz="4" w:space="0" w:color="auto"/>
            </w:tcBorders>
            <w:shd w:val="clear" w:color="auto" w:fill="auto"/>
          </w:tcPr>
          <w:p w14:paraId="26BFC6EF" w14:textId="77777777" w:rsidR="00FF254A" w:rsidRPr="00E72116" w:rsidRDefault="00FF254A">
            <w:pPr>
              <w:spacing w:after="0"/>
              <w:jc w:val="center"/>
              <w:rPr>
                <w:rFonts w:ascii="宋体" w:eastAsia="宋体" w:hAnsi="宋体" w:cs="宋体" w:hint="eastAsia"/>
                <w:sz w:val="21"/>
                <w:szCs w:val="21"/>
                <w:lang w:bidi="ar"/>
              </w:rPr>
            </w:pPr>
          </w:p>
        </w:tc>
        <w:tc>
          <w:tcPr>
            <w:tcW w:w="1242" w:type="dxa"/>
            <w:tcBorders>
              <w:top w:val="single" w:sz="4" w:space="0" w:color="auto"/>
              <w:left w:val="nil"/>
              <w:bottom w:val="single" w:sz="4" w:space="0" w:color="auto"/>
              <w:right w:val="single" w:sz="4" w:space="0" w:color="auto"/>
            </w:tcBorders>
            <w:shd w:val="clear" w:color="auto" w:fill="auto"/>
          </w:tcPr>
          <w:p w14:paraId="263F924C" w14:textId="77777777" w:rsidR="00FF254A" w:rsidRPr="00E72116" w:rsidRDefault="00FF254A">
            <w:pPr>
              <w:spacing w:after="0"/>
              <w:jc w:val="center"/>
              <w:rPr>
                <w:rFonts w:ascii="宋体" w:eastAsia="宋体" w:hAnsi="宋体" w:cs="宋体" w:hint="eastAsia"/>
                <w:sz w:val="21"/>
                <w:szCs w:val="21"/>
                <w:lang w:bidi="ar"/>
              </w:rPr>
            </w:pPr>
          </w:p>
        </w:tc>
        <w:tc>
          <w:tcPr>
            <w:tcW w:w="1242" w:type="dxa"/>
            <w:tcBorders>
              <w:top w:val="single" w:sz="4" w:space="0" w:color="auto"/>
              <w:left w:val="nil"/>
              <w:bottom w:val="single" w:sz="4" w:space="0" w:color="auto"/>
              <w:right w:val="single" w:sz="4" w:space="0" w:color="auto"/>
            </w:tcBorders>
            <w:shd w:val="clear" w:color="auto" w:fill="auto"/>
          </w:tcPr>
          <w:p w14:paraId="6FDC2E6B" w14:textId="77777777" w:rsidR="00FF254A" w:rsidRPr="00E72116" w:rsidRDefault="00FF254A">
            <w:pPr>
              <w:spacing w:after="0"/>
              <w:jc w:val="center"/>
              <w:rPr>
                <w:rFonts w:ascii="宋体" w:eastAsia="宋体" w:hAnsi="宋体" w:cs="宋体" w:hint="eastAsia"/>
                <w:sz w:val="21"/>
                <w:szCs w:val="21"/>
                <w:lang w:bidi="ar"/>
              </w:rPr>
            </w:pPr>
          </w:p>
        </w:tc>
      </w:tr>
      <w:tr w:rsidR="00E72116" w:rsidRPr="00E72116" w14:paraId="31A278FB" w14:textId="77777777">
        <w:trPr>
          <w:trHeight w:val="637"/>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87765AF" w14:textId="77777777" w:rsidR="00FF254A" w:rsidRPr="00E72116" w:rsidRDefault="00FF254A">
            <w:pPr>
              <w:spacing w:after="0"/>
              <w:jc w:val="center"/>
              <w:rPr>
                <w:rFonts w:ascii="宋体" w:eastAsia="宋体" w:hAnsi="宋体" w:cs="宋体" w:hint="eastAsia"/>
                <w:sz w:val="21"/>
                <w:szCs w:val="21"/>
                <w:lang w:bidi="ar"/>
              </w:rPr>
            </w:pPr>
          </w:p>
        </w:tc>
        <w:tc>
          <w:tcPr>
            <w:tcW w:w="4303" w:type="dxa"/>
            <w:tcBorders>
              <w:top w:val="single" w:sz="4" w:space="0" w:color="auto"/>
              <w:left w:val="nil"/>
              <w:bottom w:val="single" w:sz="4" w:space="0" w:color="auto"/>
              <w:right w:val="single" w:sz="4" w:space="0" w:color="auto"/>
            </w:tcBorders>
            <w:shd w:val="clear" w:color="auto" w:fill="auto"/>
          </w:tcPr>
          <w:p w14:paraId="1784D533" w14:textId="77777777" w:rsidR="00FF254A" w:rsidRPr="00E72116" w:rsidRDefault="00FF254A">
            <w:pPr>
              <w:spacing w:after="0"/>
              <w:jc w:val="center"/>
              <w:rPr>
                <w:rFonts w:ascii="宋体" w:eastAsia="宋体" w:hAnsi="宋体" w:cs="宋体" w:hint="eastAsia"/>
                <w:sz w:val="21"/>
                <w:szCs w:val="21"/>
                <w:lang w:bidi="ar"/>
              </w:rPr>
            </w:pPr>
          </w:p>
        </w:tc>
        <w:tc>
          <w:tcPr>
            <w:tcW w:w="1242" w:type="dxa"/>
            <w:tcBorders>
              <w:top w:val="single" w:sz="4" w:space="0" w:color="auto"/>
              <w:left w:val="nil"/>
              <w:bottom w:val="single" w:sz="4" w:space="0" w:color="auto"/>
              <w:right w:val="single" w:sz="4" w:space="0" w:color="auto"/>
            </w:tcBorders>
            <w:shd w:val="clear" w:color="auto" w:fill="auto"/>
          </w:tcPr>
          <w:p w14:paraId="5DF3CB49" w14:textId="77777777" w:rsidR="00FF254A" w:rsidRPr="00E72116" w:rsidRDefault="00FF254A">
            <w:pPr>
              <w:spacing w:after="0"/>
              <w:jc w:val="center"/>
              <w:rPr>
                <w:rFonts w:ascii="宋体" w:eastAsia="宋体" w:hAnsi="宋体" w:cs="宋体" w:hint="eastAsia"/>
                <w:sz w:val="21"/>
                <w:szCs w:val="21"/>
                <w:lang w:bidi="ar"/>
              </w:rPr>
            </w:pPr>
          </w:p>
        </w:tc>
        <w:tc>
          <w:tcPr>
            <w:tcW w:w="1242" w:type="dxa"/>
            <w:tcBorders>
              <w:top w:val="single" w:sz="4" w:space="0" w:color="auto"/>
              <w:left w:val="nil"/>
              <w:bottom w:val="single" w:sz="4" w:space="0" w:color="auto"/>
              <w:right w:val="single" w:sz="4" w:space="0" w:color="auto"/>
            </w:tcBorders>
            <w:shd w:val="clear" w:color="auto" w:fill="auto"/>
          </w:tcPr>
          <w:p w14:paraId="6CCA8D7A" w14:textId="77777777" w:rsidR="00FF254A" w:rsidRPr="00E72116" w:rsidRDefault="00FF254A">
            <w:pPr>
              <w:spacing w:after="0"/>
              <w:jc w:val="center"/>
              <w:rPr>
                <w:rFonts w:ascii="宋体" w:eastAsia="宋体" w:hAnsi="宋体" w:cs="宋体" w:hint="eastAsia"/>
                <w:sz w:val="21"/>
                <w:szCs w:val="21"/>
                <w:lang w:bidi="ar"/>
              </w:rPr>
            </w:pPr>
          </w:p>
        </w:tc>
      </w:tr>
      <w:tr w:rsidR="00E72116" w:rsidRPr="00E72116" w14:paraId="001A31F8" w14:textId="77777777">
        <w:trPr>
          <w:trHeight w:val="637"/>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108122B" w14:textId="77777777" w:rsidR="00FF254A" w:rsidRPr="00E72116" w:rsidRDefault="00FF254A">
            <w:pPr>
              <w:spacing w:after="0"/>
              <w:jc w:val="center"/>
              <w:rPr>
                <w:rFonts w:ascii="宋体" w:eastAsia="宋体" w:hAnsi="宋体" w:cs="宋体" w:hint="eastAsia"/>
                <w:sz w:val="21"/>
                <w:szCs w:val="21"/>
                <w:lang w:bidi="ar"/>
              </w:rPr>
            </w:pPr>
          </w:p>
        </w:tc>
        <w:tc>
          <w:tcPr>
            <w:tcW w:w="4303" w:type="dxa"/>
            <w:tcBorders>
              <w:top w:val="single" w:sz="4" w:space="0" w:color="auto"/>
              <w:left w:val="nil"/>
              <w:bottom w:val="single" w:sz="4" w:space="0" w:color="auto"/>
              <w:right w:val="single" w:sz="4" w:space="0" w:color="auto"/>
            </w:tcBorders>
            <w:shd w:val="clear" w:color="auto" w:fill="auto"/>
          </w:tcPr>
          <w:p w14:paraId="6DADE56B" w14:textId="77777777" w:rsidR="00FF254A" w:rsidRPr="00E72116" w:rsidRDefault="00FF254A">
            <w:pPr>
              <w:spacing w:after="0"/>
              <w:jc w:val="center"/>
              <w:rPr>
                <w:rFonts w:ascii="宋体" w:eastAsia="宋体" w:hAnsi="宋体" w:cs="宋体" w:hint="eastAsia"/>
                <w:sz w:val="21"/>
                <w:szCs w:val="21"/>
                <w:lang w:bidi="ar"/>
              </w:rPr>
            </w:pPr>
          </w:p>
        </w:tc>
        <w:tc>
          <w:tcPr>
            <w:tcW w:w="1242" w:type="dxa"/>
            <w:tcBorders>
              <w:top w:val="single" w:sz="4" w:space="0" w:color="auto"/>
              <w:left w:val="nil"/>
              <w:bottom w:val="single" w:sz="4" w:space="0" w:color="auto"/>
              <w:right w:val="single" w:sz="4" w:space="0" w:color="auto"/>
            </w:tcBorders>
            <w:shd w:val="clear" w:color="auto" w:fill="auto"/>
          </w:tcPr>
          <w:p w14:paraId="434725FE" w14:textId="77777777" w:rsidR="00FF254A" w:rsidRPr="00E72116" w:rsidRDefault="00FF254A">
            <w:pPr>
              <w:spacing w:after="0"/>
              <w:jc w:val="center"/>
              <w:rPr>
                <w:rFonts w:ascii="宋体" w:eastAsia="宋体" w:hAnsi="宋体" w:cs="宋体" w:hint="eastAsia"/>
                <w:sz w:val="21"/>
                <w:szCs w:val="21"/>
                <w:lang w:bidi="ar"/>
              </w:rPr>
            </w:pPr>
          </w:p>
        </w:tc>
        <w:tc>
          <w:tcPr>
            <w:tcW w:w="1242" w:type="dxa"/>
            <w:tcBorders>
              <w:top w:val="single" w:sz="4" w:space="0" w:color="auto"/>
              <w:left w:val="nil"/>
              <w:bottom w:val="single" w:sz="4" w:space="0" w:color="auto"/>
              <w:right w:val="single" w:sz="4" w:space="0" w:color="auto"/>
            </w:tcBorders>
            <w:shd w:val="clear" w:color="auto" w:fill="auto"/>
          </w:tcPr>
          <w:p w14:paraId="1B895F50" w14:textId="77777777" w:rsidR="00FF254A" w:rsidRPr="00E72116" w:rsidRDefault="00FF254A">
            <w:pPr>
              <w:spacing w:after="0"/>
              <w:jc w:val="center"/>
              <w:rPr>
                <w:rFonts w:ascii="宋体" w:eastAsia="宋体" w:hAnsi="宋体" w:cs="宋体" w:hint="eastAsia"/>
                <w:sz w:val="21"/>
                <w:szCs w:val="21"/>
                <w:lang w:bidi="ar"/>
              </w:rPr>
            </w:pPr>
          </w:p>
        </w:tc>
      </w:tr>
      <w:tr w:rsidR="00E72116" w:rsidRPr="00E72116" w14:paraId="7BE510B1" w14:textId="77777777">
        <w:trPr>
          <w:trHeight w:val="637"/>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7FBA986" w14:textId="77777777" w:rsidR="00FF254A" w:rsidRPr="00E72116" w:rsidRDefault="00FF254A">
            <w:pPr>
              <w:spacing w:after="0"/>
              <w:jc w:val="center"/>
              <w:rPr>
                <w:rFonts w:ascii="宋体" w:eastAsia="宋体" w:hAnsi="宋体" w:cs="宋体" w:hint="eastAsia"/>
                <w:sz w:val="21"/>
                <w:szCs w:val="21"/>
                <w:lang w:bidi="ar"/>
              </w:rPr>
            </w:pPr>
          </w:p>
        </w:tc>
        <w:tc>
          <w:tcPr>
            <w:tcW w:w="4303" w:type="dxa"/>
            <w:tcBorders>
              <w:top w:val="single" w:sz="4" w:space="0" w:color="auto"/>
              <w:left w:val="nil"/>
              <w:bottom w:val="single" w:sz="4" w:space="0" w:color="auto"/>
              <w:right w:val="single" w:sz="4" w:space="0" w:color="auto"/>
            </w:tcBorders>
            <w:shd w:val="clear" w:color="auto" w:fill="auto"/>
          </w:tcPr>
          <w:p w14:paraId="5CA33686" w14:textId="77777777" w:rsidR="00FF254A" w:rsidRPr="00E72116" w:rsidRDefault="00FF254A">
            <w:pPr>
              <w:spacing w:after="0"/>
              <w:jc w:val="center"/>
              <w:rPr>
                <w:rFonts w:ascii="宋体" w:eastAsia="宋体" w:hAnsi="宋体" w:cs="宋体" w:hint="eastAsia"/>
                <w:sz w:val="21"/>
                <w:szCs w:val="21"/>
                <w:lang w:bidi="ar"/>
              </w:rPr>
            </w:pPr>
          </w:p>
        </w:tc>
        <w:tc>
          <w:tcPr>
            <w:tcW w:w="1242" w:type="dxa"/>
            <w:tcBorders>
              <w:top w:val="single" w:sz="4" w:space="0" w:color="auto"/>
              <w:left w:val="nil"/>
              <w:bottom w:val="single" w:sz="4" w:space="0" w:color="auto"/>
              <w:right w:val="single" w:sz="4" w:space="0" w:color="auto"/>
            </w:tcBorders>
            <w:shd w:val="clear" w:color="auto" w:fill="auto"/>
          </w:tcPr>
          <w:p w14:paraId="7C6F8769" w14:textId="77777777" w:rsidR="00FF254A" w:rsidRPr="00E72116" w:rsidRDefault="00FF254A">
            <w:pPr>
              <w:spacing w:after="0"/>
              <w:jc w:val="center"/>
              <w:rPr>
                <w:rFonts w:ascii="宋体" w:eastAsia="宋体" w:hAnsi="宋体" w:cs="宋体" w:hint="eastAsia"/>
                <w:sz w:val="21"/>
                <w:szCs w:val="21"/>
                <w:lang w:bidi="ar"/>
              </w:rPr>
            </w:pPr>
          </w:p>
        </w:tc>
        <w:tc>
          <w:tcPr>
            <w:tcW w:w="1242" w:type="dxa"/>
            <w:tcBorders>
              <w:top w:val="single" w:sz="4" w:space="0" w:color="auto"/>
              <w:left w:val="nil"/>
              <w:bottom w:val="single" w:sz="4" w:space="0" w:color="auto"/>
              <w:right w:val="single" w:sz="4" w:space="0" w:color="auto"/>
            </w:tcBorders>
            <w:shd w:val="clear" w:color="auto" w:fill="auto"/>
          </w:tcPr>
          <w:p w14:paraId="5DAAC8C5" w14:textId="77777777" w:rsidR="00FF254A" w:rsidRPr="00E72116" w:rsidRDefault="00FF254A">
            <w:pPr>
              <w:spacing w:after="0"/>
              <w:jc w:val="center"/>
              <w:rPr>
                <w:rFonts w:ascii="宋体" w:eastAsia="宋体" w:hAnsi="宋体" w:cs="宋体" w:hint="eastAsia"/>
                <w:sz w:val="21"/>
                <w:szCs w:val="21"/>
                <w:lang w:bidi="ar"/>
              </w:rPr>
            </w:pPr>
          </w:p>
        </w:tc>
      </w:tr>
    </w:tbl>
    <w:p w14:paraId="1DBE626B" w14:textId="77777777" w:rsidR="00FF254A" w:rsidRPr="00E72116" w:rsidRDefault="005E43C2">
      <w:pPr>
        <w:spacing w:after="0" w:line="271" w:lineRule="auto"/>
        <w:ind w:firstLineChars="202" w:firstLine="424"/>
        <w:rPr>
          <w:rFonts w:ascii="宋体" w:eastAsia="宋体" w:hAnsi="宋体" w:cs="宋体" w:hint="eastAsia"/>
          <w:sz w:val="21"/>
          <w:szCs w:val="21"/>
          <w:lang w:bidi="ar"/>
        </w:rPr>
      </w:pPr>
      <w:r w:rsidRPr="00E72116">
        <w:rPr>
          <w:rFonts w:ascii="宋体" w:eastAsia="宋体" w:hAnsi="宋体" w:cs="宋体" w:hint="eastAsia"/>
          <w:sz w:val="21"/>
          <w:szCs w:val="21"/>
          <w:lang w:bidi="ar"/>
        </w:rPr>
        <w:t>注：类似监理业绩</w:t>
      </w:r>
      <w:r w:rsidRPr="00E72116">
        <w:rPr>
          <w:rFonts w:ascii="宋体" w:eastAsia="宋体" w:hAnsi="宋体" w:cs="宋体"/>
          <w:sz w:val="21"/>
          <w:szCs w:val="21"/>
          <w:lang w:bidi="ar"/>
        </w:rPr>
        <w:t>由投标人择优提供，</w:t>
      </w:r>
      <w:r w:rsidRPr="00E72116">
        <w:rPr>
          <w:rFonts w:ascii="宋体" w:eastAsia="宋体" w:hAnsi="宋体" w:cs="宋体" w:hint="eastAsia"/>
          <w:sz w:val="21"/>
          <w:szCs w:val="21"/>
          <w:lang w:bidi="ar"/>
        </w:rPr>
        <w:t>按</w:t>
      </w:r>
      <w:r w:rsidRPr="00E72116">
        <w:rPr>
          <w:rFonts w:ascii="宋体" w:eastAsia="宋体" w:hAnsi="宋体" w:cs="宋体"/>
          <w:sz w:val="21"/>
          <w:szCs w:val="21"/>
          <w:lang w:bidi="ar"/>
        </w:rPr>
        <w:t>定标因素</w:t>
      </w:r>
      <w:r w:rsidRPr="00E72116">
        <w:rPr>
          <w:rFonts w:ascii="宋体" w:eastAsia="宋体" w:hAnsi="宋体" w:cs="宋体" w:hint="eastAsia"/>
          <w:sz w:val="21"/>
          <w:szCs w:val="21"/>
          <w:lang w:bidi="ar"/>
        </w:rPr>
        <w:t>“</w:t>
      </w:r>
      <w:r w:rsidRPr="00E72116">
        <w:rPr>
          <w:rFonts w:ascii="宋体" w:eastAsia="宋体" w:hAnsi="宋体" w:cs="宋体"/>
          <w:sz w:val="21"/>
          <w:szCs w:val="21"/>
          <w:lang w:bidi="ar"/>
        </w:rPr>
        <w:t>监理业绩情况</w:t>
      </w:r>
      <w:r w:rsidRPr="00E72116">
        <w:rPr>
          <w:rFonts w:ascii="宋体" w:eastAsia="宋体" w:hAnsi="宋体" w:cs="宋体" w:hint="eastAsia"/>
          <w:sz w:val="21"/>
          <w:szCs w:val="21"/>
          <w:lang w:bidi="ar"/>
        </w:rPr>
        <w:t>”中的要求，在本表后</w:t>
      </w:r>
      <w:proofErr w:type="gramStart"/>
      <w:r w:rsidRPr="00E72116">
        <w:rPr>
          <w:rFonts w:ascii="宋体" w:eastAsia="宋体" w:hAnsi="宋体" w:cs="宋体" w:hint="eastAsia"/>
          <w:sz w:val="21"/>
          <w:szCs w:val="21"/>
          <w:lang w:bidi="ar"/>
        </w:rPr>
        <w:t>附</w:t>
      </w:r>
      <w:r w:rsidRPr="00E72116">
        <w:rPr>
          <w:rFonts w:ascii="宋体" w:eastAsia="宋体" w:hAnsi="宋体" w:cs="宋体"/>
          <w:sz w:val="21"/>
          <w:szCs w:val="21"/>
          <w:lang w:bidi="ar"/>
        </w:rPr>
        <w:t>类似</w:t>
      </w:r>
      <w:proofErr w:type="gramEnd"/>
      <w:r w:rsidRPr="00E72116">
        <w:rPr>
          <w:rFonts w:ascii="宋体" w:eastAsia="宋体" w:hAnsi="宋体" w:cs="宋体" w:hint="eastAsia"/>
          <w:sz w:val="21"/>
          <w:szCs w:val="21"/>
          <w:lang w:bidi="ar"/>
        </w:rPr>
        <w:t>业绩证明资料。如</w:t>
      </w:r>
      <w:r w:rsidRPr="00E72116">
        <w:rPr>
          <w:rFonts w:ascii="宋体" w:eastAsia="宋体" w:hAnsi="宋体" w:cs="宋体"/>
          <w:sz w:val="21"/>
          <w:szCs w:val="21"/>
          <w:lang w:bidi="ar"/>
        </w:rPr>
        <w:t>在投标文件格式</w:t>
      </w:r>
      <w:r w:rsidRPr="00E72116">
        <w:rPr>
          <w:rFonts w:ascii="宋体" w:eastAsia="宋体" w:hAnsi="宋体" w:cs="宋体"/>
          <w:sz w:val="21"/>
          <w:szCs w:val="21"/>
          <w:lang w:bidi="ar"/>
        </w:rPr>
        <w:t>“</w:t>
      </w:r>
      <w:r w:rsidRPr="00E72116">
        <w:rPr>
          <w:rFonts w:ascii="宋体" w:eastAsia="宋体" w:hAnsi="宋体" w:cs="宋体"/>
          <w:sz w:val="21"/>
          <w:szCs w:val="21"/>
          <w:lang w:bidi="ar"/>
        </w:rPr>
        <w:t>四、资格审查资料</w:t>
      </w:r>
      <w:r w:rsidRPr="00E72116">
        <w:rPr>
          <w:rFonts w:ascii="宋体" w:eastAsia="宋体" w:hAnsi="宋体" w:cs="宋体"/>
          <w:sz w:val="21"/>
          <w:szCs w:val="21"/>
          <w:lang w:bidi="ar"/>
        </w:rPr>
        <w:t>”</w:t>
      </w:r>
      <w:r w:rsidRPr="00E72116">
        <w:rPr>
          <w:rFonts w:ascii="宋体" w:eastAsia="宋体" w:hAnsi="宋体" w:cs="宋体"/>
          <w:sz w:val="21"/>
          <w:szCs w:val="21"/>
          <w:lang w:bidi="ar"/>
        </w:rPr>
        <w:t>中的</w:t>
      </w:r>
      <w:r w:rsidRPr="00E72116">
        <w:rPr>
          <w:rFonts w:ascii="宋体" w:eastAsia="宋体" w:hAnsi="宋体" w:cs="宋体"/>
          <w:sz w:val="21"/>
          <w:szCs w:val="21"/>
          <w:lang w:bidi="ar"/>
        </w:rPr>
        <w:t>“</w:t>
      </w:r>
      <w:r w:rsidRPr="00E72116">
        <w:rPr>
          <w:rFonts w:ascii="宋体" w:eastAsia="宋体" w:hAnsi="宋体" w:cs="宋体"/>
          <w:sz w:val="21"/>
          <w:szCs w:val="21"/>
          <w:lang w:bidi="ar"/>
        </w:rPr>
        <w:t>（二）近年完成的类似监理项目情况表</w:t>
      </w:r>
      <w:r w:rsidRPr="00E72116">
        <w:rPr>
          <w:rFonts w:ascii="宋体" w:eastAsia="宋体" w:hAnsi="宋体" w:cs="宋体"/>
          <w:sz w:val="21"/>
          <w:szCs w:val="21"/>
          <w:lang w:bidi="ar"/>
        </w:rPr>
        <w:t>”</w:t>
      </w:r>
      <w:proofErr w:type="gramStart"/>
      <w:r w:rsidRPr="00E72116">
        <w:rPr>
          <w:rFonts w:ascii="宋体" w:eastAsia="宋体" w:hAnsi="宋体" w:cs="宋体"/>
          <w:sz w:val="21"/>
          <w:szCs w:val="21"/>
          <w:lang w:bidi="ar"/>
        </w:rPr>
        <w:t>已附相关</w:t>
      </w:r>
      <w:proofErr w:type="gramEnd"/>
      <w:r w:rsidRPr="00E72116">
        <w:rPr>
          <w:rFonts w:ascii="宋体" w:eastAsia="宋体" w:hAnsi="宋体" w:cs="宋体"/>
          <w:sz w:val="21"/>
          <w:szCs w:val="21"/>
          <w:lang w:bidi="ar"/>
        </w:rPr>
        <w:t>类似</w:t>
      </w:r>
      <w:r w:rsidRPr="00E72116">
        <w:rPr>
          <w:rFonts w:ascii="宋体" w:eastAsia="宋体" w:hAnsi="宋体" w:cs="宋体" w:hint="eastAsia"/>
          <w:sz w:val="21"/>
          <w:szCs w:val="21"/>
          <w:lang w:bidi="ar"/>
        </w:rPr>
        <w:t>业绩证明资料的，</w:t>
      </w:r>
      <w:r w:rsidRPr="00E72116">
        <w:rPr>
          <w:rFonts w:ascii="宋体" w:eastAsia="宋体" w:hAnsi="宋体" w:cs="宋体"/>
          <w:sz w:val="21"/>
          <w:szCs w:val="21"/>
          <w:lang w:bidi="ar"/>
        </w:rPr>
        <w:t>则无需在本表后重复</w:t>
      </w:r>
      <w:proofErr w:type="gramStart"/>
      <w:r w:rsidRPr="00E72116">
        <w:rPr>
          <w:rFonts w:ascii="宋体" w:eastAsia="宋体" w:hAnsi="宋体" w:cs="宋体"/>
          <w:sz w:val="21"/>
          <w:szCs w:val="21"/>
          <w:lang w:bidi="ar"/>
        </w:rPr>
        <w:t>附证明</w:t>
      </w:r>
      <w:proofErr w:type="gramEnd"/>
      <w:r w:rsidRPr="00E72116">
        <w:rPr>
          <w:rFonts w:ascii="宋体" w:eastAsia="宋体" w:hAnsi="宋体" w:cs="宋体"/>
          <w:sz w:val="21"/>
          <w:szCs w:val="21"/>
          <w:lang w:bidi="ar"/>
        </w:rPr>
        <w:t>资料。</w:t>
      </w:r>
    </w:p>
    <w:p w14:paraId="2BD27020" w14:textId="77777777" w:rsidR="00FF254A" w:rsidRPr="00E72116" w:rsidRDefault="005E43C2">
      <w:pPr>
        <w:widowControl/>
        <w:spacing w:after="0" w:line="240" w:lineRule="auto"/>
        <w:rPr>
          <w:rFonts w:ascii="宋体" w:eastAsia="宋体" w:hAnsi="宋体" w:hint="eastAsia"/>
          <w:sz w:val="24"/>
          <w:szCs w:val="22"/>
        </w:rPr>
      </w:pPr>
      <w:r w:rsidRPr="00E72116">
        <w:rPr>
          <w:rFonts w:ascii="宋体" w:hAnsi="宋体" w:hint="eastAsia"/>
        </w:rPr>
        <w:br w:type="page"/>
      </w:r>
    </w:p>
    <w:p w14:paraId="43243984" w14:textId="77777777" w:rsidR="00FF254A" w:rsidRPr="00E72116" w:rsidRDefault="005E43C2">
      <w:pPr>
        <w:spacing w:after="0"/>
        <w:rPr>
          <w:rFonts w:ascii="宋体" w:eastAsia="宋体" w:hAnsi="宋体" w:cs="宋体" w:hint="eastAsia"/>
          <w:sz w:val="24"/>
          <w:szCs w:val="22"/>
          <w:lang w:bidi="ar"/>
        </w:rPr>
      </w:pPr>
      <w:r w:rsidRPr="00E72116">
        <w:rPr>
          <w:rFonts w:ascii="宋体" w:eastAsia="宋体" w:hAnsi="宋体" w:cs="宋体" w:hint="eastAsia"/>
          <w:sz w:val="24"/>
          <w:szCs w:val="22"/>
          <w:lang w:bidi="ar"/>
        </w:rPr>
        <w:lastRenderedPageBreak/>
        <w:t>③</w:t>
      </w:r>
      <w:r w:rsidRPr="00E72116">
        <w:rPr>
          <w:rFonts w:ascii="宋体" w:eastAsia="宋体" w:hAnsi="宋体" w:cs="宋体"/>
          <w:sz w:val="24"/>
          <w:szCs w:val="22"/>
          <w:lang w:bidi="ar"/>
        </w:rPr>
        <w:t>监理业绩获奖情况</w:t>
      </w:r>
    </w:p>
    <w:p w14:paraId="5FBF5824" w14:textId="77777777" w:rsidR="00FF254A" w:rsidRPr="00E72116" w:rsidRDefault="005E43C2">
      <w:pPr>
        <w:spacing w:after="0"/>
        <w:jc w:val="center"/>
        <w:rPr>
          <w:rFonts w:ascii="宋体" w:eastAsia="宋体" w:hAnsi="宋体" w:cs="宋体" w:hint="eastAsia"/>
          <w:b/>
          <w:bCs/>
          <w:sz w:val="24"/>
          <w:lang w:bidi="ar"/>
        </w:rPr>
      </w:pPr>
      <w:r w:rsidRPr="00E72116">
        <w:rPr>
          <w:rFonts w:ascii="宋体" w:eastAsia="宋体" w:hAnsi="宋体" w:cs="宋体"/>
          <w:b/>
          <w:bCs/>
          <w:sz w:val="24"/>
          <w:lang w:bidi="ar"/>
        </w:rPr>
        <w:t>投标人自</w:t>
      </w:r>
      <w:r w:rsidRPr="00E72116">
        <w:rPr>
          <w:rFonts w:ascii="宋体" w:eastAsia="宋体" w:hAnsi="宋体" w:cs="宋体"/>
          <w:b/>
          <w:bCs/>
          <w:sz w:val="24"/>
          <w:lang w:bidi="ar"/>
        </w:rPr>
        <w:t>2022</w:t>
      </w:r>
      <w:r w:rsidRPr="00E72116">
        <w:rPr>
          <w:rFonts w:ascii="宋体" w:eastAsia="宋体" w:hAnsi="宋体" w:cs="宋体"/>
          <w:b/>
          <w:bCs/>
          <w:sz w:val="24"/>
          <w:lang w:bidi="ar"/>
        </w:rPr>
        <w:t>年</w:t>
      </w:r>
      <w:r w:rsidRPr="00E72116">
        <w:rPr>
          <w:rFonts w:ascii="宋体" w:eastAsia="宋体" w:hAnsi="宋体" w:cs="宋体"/>
          <w:b/>
          <w:bCs/>
          <w:sz w:val="24"/>
          <w:lang w:bidi="ar"/>
        </w:rPr>
        <w:t>1</w:t>
      </w:r>
      <w:r w:rsidRPr="00E72116">
        <w:rPr>
          <w:rFonts w:ascii="宋体" w:eastAsia="宋体" w:hAnsi="宋体" w:cs="宋体"/>
          <w:b/>
          <w:bCs/>
          <w:sz w:val="24"/>
          <w:lang w:bidi="ar"/>
        </w:rPr>
        <w:t>月</w:t>
      </w:r>
      <w:r w:rsidRPr="00E72116">
        <w:rPr>
          <w:rFonts w:ascii="宋体" w:eastAsia="宋体" w:hAnsi="宋体" w:cs="宋体"/>
          <w:b/>
          <w:bCs/>
          <w:sz w:val="24"/>
          <w:lang w:bidi="ar"/>
        </w:rPr>
        <w:t>1</w:t>
      </w:r>
      <w:r w:rsidRPr="00E72116">
        <w:rPr>
          <w:rFonts w:ascii="宋体" w:eastAsia="宋体" w:hAnsi="宋体" w:cs="宋体"/>
          <w:b/>
          <w:bCs/>
          <w:sz w:val="24"/>
          <w:lang w:bidi="ar"/>
        </w:rPr>
        <w:t>日至今监理的房屋建筑工程获奖情况汇总</w:t>
      </w:r>
      <w:r w:rsidRPr="00E72116">
        <w:rPr>
          <w:rFonts w:ascii="宋体" w:eastAsia="宋体" w:hAnsi="宋体" w:cs="宋体" w:hint="eastAsia"/>
          <w:b/>
          <w:bCs/>
          <w:sz w:val="24"/>
          <w:lang w:bidi="ar"/>
        </w:rPr>
        <w:t>表</w:t>
      </w:r>
    </w:p>
    <w:p w14:paraId="4AA53917" w14:textId="77777777" w:rsidR="00FF254A" w:rsidRPr="00E72116" w:rsidRDefault="005E43C2">
      <w:pPr>
        <w:spacing w:after="0"/>
        <w:jc w:val="center"/>
        <w:rPr>
          <w:rFonts w:ascii="宋体" w:hAnsi="宋体" w:cs="宋体" w:hint="eastAsia"/>
          <w:b/>
          <w:sz w:val="24"/>
        </w:rPr>
      </w:pPr>
      <w:r w:rsidRPr="00E72116">
        <w:rPr>
          <w:rFonts w:ascii="宋体" w:eastAsia="宋体" w:hAnsi="宋体" w:cs="宋体" w:hint="eastAsia"/>
          <w:b/>
          <w:sz w:val="24"/>
          <w:lang w:bidi="ar"/>
        </w:rPr>
        <w:t xml:space="preserve"> </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3991"/>
        <w:gridCol w:w="1542"/>
        <w:gridCol w:w="1647"/>
      </w:tblGrid>
      <w:tr w:rsidR="00E72116" w:rsidRPr="00E72116" w14:paraId="7EF6D4B8" w14:textId="77777777">
        <w:trPr>
          <w:trHeight w:val="637"/>
          <w:jc w:val="center"/>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3F8C034B" w14:textId="77777777" w:rsidR="00FF254A" w:rsidRPr="00E72116" w:rsidRDefault="005E43C2">
            <w:pPr>
              <w:spacing w:after="0"/>
              <w:jc w:val="center"/>
              <w:rPr>
                <w:rFonts w:ascii="宋体" w:hAnsi="宋体" w:cs="宋体" w:hint="eastAsia"/>
                <w:sz w:val="24"/>
              </w:rPr>
            </w:pPr>
            <w:r w:rsidRPr="00E72116">
              <w:rPr>
                <w:rFonts w:ascii="宋体" w:eastAsia="宋体" w:hAnsi="宋体" w:cs="宋体" w:hint="eastAsia"/>
                <w:sz w:val="24"/>
                <w:lang w:bidi="ar"/>
              </w:rPr>
              <w:t>序号</w:t>
            </w:r>
          </w:p>
        </w:tc>
        <w:tc>
          <w:tcPr>
            <w:tcW w:w="3991" w:type="dxa"/>
            <w:tcBorders>
              <w:top w:val="single" w:sz="4" w:space="0" w:color="auto"/>
              <w:left w:val="nil"/>
              <w:bottom w:val="single" w:sz="4" w:space="0" w:color="auto"/>
              <w:right w:val="single" w:sz="4" w:space="0" w:color="auto"/>
            </w:tcBorders>
            <w:shd w:val="clear" w:color="auto" w:fill="auto"/>
            <w:vAlign w:val="center"/>
          </w:tcPr>
          <w:p w14:paraId="79672936" w14:textId="77777777" w:rsidR="00FF254A" w:rsidRPr="00E72116" w:rsidRDefault="005E43C2">
            <w:pPr>
              <w:spacing w:after="0"/>
              <w:jc w:val="center"/>
              <w:rPr>
                <w:rFonts w:ascii="宋体" w:hAnsi="宋体" w:cs="宋体" w:hint="eastAsia"/>
                <w:sz w:val="24"/>
              </w:rPr>
            </w:pPr>
            <w:r w:rsidRPr="00E72116">
              <w:rPr>
                <w:rFonts w:ascii="宋体" w:eastAsia="宋体" w:hAnsi="宋体" w:cs="宋体" w:hint="eastAsia"/>
                <w:sz w:val="24"/>
                <w:lang w:bidi="ar"/>
              </w:rPr>
              <w:t>项目名称</w:t>
            </w:r>
          </w:p>
        </w:tc>
        <w:tc>
          <w:tcPr>
            <w:tcW w:w="1542" w:type="dxa"/>
            <w:tcBorders>
              <w:top w:val="single" w:sz="4" w:space="0" w:color="auto"/>
              <w:left w:val="nil"/>
              <w:bottom w:val="single" w:sz="4" w:space="0" w:color="auto"/>
              <w:right w:val="single" w:sz="4" w:space="0" w:color="auto"/>
            </w:tcBorders>
            <w:shd w:val="clear" w:color="auto" w:fill="auto"/>
            <w:vAlign w:val="center"/>
          </w:tcPr>
          <w:p w14:paraId="05A4FC13" w14:textId="77777777" w:rsidR="00FF254A" w:rsidRPr="00E72116" w:rsidRDefault="005E43C2">
            <w:pPr>
              <w:spacing w:after="0"/>
              <w:rPr>
                <w:rFonts w:ascii="宋体" w:hAnsi="宋体" w:cs="宋体" w:hint="eastAsia"/>
                <w:sz w:val="24"/>
              </w:rPr>
            </w:pPr>
            <w:r w:rsidRPr="00E72116">
              <w:rPr>
                <w:rFonts w:ascii="宋体" w:eastAsia="宋体" w:hAnsi="宋体" w:cs="宋体"/>
                <w:sz w:val="24"/>
              </w:rPr>
              <w:t>所获奖项</w:t>
            </w:r>
          </w:p>
        </w:tc>
        <w:tc>
          <w:tcPr>
            <w:tcW w:w="1647" w:type="dxa"/>
            <w:tcBorders>
              <w:top w:val="single" w:sz="4" w:space="0" w:color="auto"/>
              <w:left w:val="nil"/>
              <w:bottom w:val="single" w:sz="4" w:space="0" w:color="auto"/>
              <w:right w:val="single" w:sz="4" w:space="0" w:color="auto"/>
            </w:tcBorders>
            <w:shd w:val="clear" w:color="auto" w:fill="auto"/>
            <w:vAlign w:val="center"/>
          </w:tcPr>
          <w:p w14:paraId="25671755" w14:textId="77777777" w:rsidR="00FF254A" w:rsidRPr="00E72116" w:rsidRDefault="005E43C2">
            <w:pPr>
              <w:spacing w:after="0"/>
              <w:jc w:val="center"/>
              <w:rPr>
                <w:rFonts w:ascii="宋体" w:hAnsi="宋体" w:cs="宋体" w:hint="eastAsia"/>
                <w:sz w:val="24"/>
              </w:rPr>
            </w:pPr>
            <w:r w:rsidRPr="00E72116">
              <w:rPr>
                <w:rFonts w:ascii="宋体" w:hAnsi="宋体" w:cs="宋体"/>
                <w:sz w:val="24"/>
              </w:rPr>
              <w:t>获奖</w:t>
            </w:r>
            <w:r w:rsidRPr="00E72116">
              <w:rPr>
                <w:rFonts w:ascii="宋体" w:eastAsia="宋体" w:hAnsi="宋体" w:cs="宋体"/>
                <w:sz w:val="24"/>
              </w:rPr>
              <w:t>时间</w:t>
            </w:r>
          </w:p>
        </w:tc>
      </w:tr>
      <w:tr w:rsidR="00E72116" w:rsidRPr="00E72116" w14:paraId="554207C2" w14:textId="77777777">
        <w:trPr>
          <w:trHeight w:val="637"/>
          <w:jc w:val="center"/>
        </w:trPr>
        <w:tc>
          <w:tcPr>
            <w:tcW w:w="1000" w:type="dxa"/>
            <w:tcBorders>
              <w:top w:val="single" w:sz="4" w:space="0" w:color="auto"/>
              <w:left w:val="single" w:sz="4" w:space="0" w:color="auto"/>
              <w:bottom w:val="single" w:sz="4" w:space="0" w:color="auto"/>
              <w:right w:val="single" w:sz="4" w:space="0" w:color="auto"/>
            </w:tcBorders>
            <w:shd w:val="clear" w:color="auto" w:fill="auto"/>
          </w:tcPr>
          <w:p w14:paraId="5E4B8390" w14:textId="77777777" w:rsidR="00FF254A" w:rsidRPr="00E72116" w:rsidRDefault="00FF254A">
            <w:pPr>
              <w:spacing w:after="0"/>
              <w:jc w:val="center"/>
              <w:rPr>
                <w:rFonts w:ascii="宋体" w:hAnsi="宋体" w:cs="宋体" w:hint="eastAsia"/>
                <w:b/>
                <w:sz w:val="24"/>
              </w:rPr>
            </w:pPr>
          </w:p>
        </w:tc>
        <w:tc>
          <w:tcPr>
            <w:tcW w:w="3991" w:type="dxa"/>
            <w:tcBorders>
              <w:top w:val="single" w:sz="4" w:space="0" w:color="auto"/>
              <w:left w:val="nil"/>
              <w:bottom w:val="single" w:sz="4" w:space="0" w:color="auto"/>
              <w:right w:val="single" w:sz="4" w:space="0" w:color="auto"/>
            </w:tcBorders>
            <w:shd w:val="clear" w:color="auto" w:fill="auto"/>
          </w:tcPr>
          <w:p w14:paraId="12031ABC" w14:textId="77777777" w:rsidR="00FF254A" w:rsidRPr="00E72116" w:rsidRDefault="00FF254A">
            <w:pPr>
              <w:spacing w:after="0"/>
              <w:jc w:val="center"/>
              <w:rPr>
                <w:rFonts w:ascii="宋体" w:hAnsi="宋体" w:cs="宋体" w:hint="eastAsia"/>
                <w:b/>
                <w:sz w:val="24"/>
              </w:rPr>
            </w:pPr>
          </w:p>
        </w:tc>
        <w:tc>
          <w:tcPr>
            <w:tcW w:w="1542" w:type="dxa"/>
            <w:tcBorders>
              <w:top w:val="single" w:sz="4" w:space="0" w:color="auto"/>
              <w:left w:val="nil"/>
              <w:bottom w:val="single" w:sz="4" w:space="0" w:color="auto"/>
              <w:right w:val="single" w:sz="4" w:space="0" w:color="auto"/>
            </w:tcBorders>
            <w:shd w:val="clear" w:color="auto" w:fill="auto"/>
          </w:tcPr>
          <w:p w14:paraId="1C255599" w14:textId="77777777" w:rsidR="00FF254A" w:rsidRPr="00E72116" w:rsidRDefault="00FF254A">
            <w:pPr>
              <w:spacing w:after="0"/>
              <w:jc w:val="center"/>
              <w:rPr>
                <w:rFonts w:ascii="宋体" w:hAnsi="宋体" w:cs="宋体" w:hint="eastAsia"/>
                <w:b/>
                <w:sz w:val="24"/>
              </w:rPr>
            </w:pPr>
          </w:p>
        </w:tc>
        <w:tc>
          <w:tcPr>
            <w:tcW w:w="1647" w:type="dxa"/>
            <w:tcBorders>
              <w:top w:val="single" w:sz="4" w:space="0" w:color="auto"/>
              <w:left w:val="nil"/>
              <w:bottom w:val="single" w:sz="4" w:space="0" w:color="auto"/>
              <w:right w:val="single" w:sz="4" w:space="0" w:color="auto"/>
            </w:tcBorders>
            <w:shd w:val="clear" w:color="auto" w:fill="auto"/>
          </w:tcPr>
          <w:p w14:paraId="5F518401" w14:textId="77777777" w:rsidR="00FF254A" w:rsidRPr="00E72116" w:rsidRDefault="00FF254A">
            <w:pPr>
              <w:spacing w:after="0"/>
              <w:jc w:val="center"/>
              <w:rPr>
                <w:rFonts w:ascii="宋体" w:hAnsi="宋体" w:cs="宋体" w:hint="eastAsia"/>
                <w:b/>
                <w:sz w:val="24"/>
              </w:rPr>
            </w:pPr>
          </w:p>
        </w:tc>
      </w:tr>
      <w:tr w:rsidR="00E72116" w:rsidRPr="00E72116" w14:paraId="3A5B6FBA" w14:textId="77777777">
        <w:trPr>
          <w:trHeight w:val="637"/>
          <w:jc w:val="center"/>
        </w:trPr>
        <w:tc>
          <w:tcPr>
            <w:tcW w:w="1000" w:type="dxa"/>
            <w:tcBorders>
              <w:top w:val="single" w:sz="4" w:space="0" w:color="auto"/>
              <w:left w:val="single" w:sz="4" w:space="0" w:color="auto"/>
              <w:bottom w:val="single" w:sz="4" w:space="0" w:color="auto"/>
              <w:right w:val="single" w:sz="4" w:space="0" w:color="auto"/>
            </w:tcBorders>
            <w:shd w:val="clear" w:color="auto" w:fill="auto"/>
          </w:tcPr>
          <w:p w14:paraId="61307ECF" w14:textId="77777777" w:rsidR="00FF254A" w:rsidRPr="00E72116" w:rsidRDefault="00FF254A">
            <w:pPr>
              <w:spacing w:after="0"/>
              <w:jc w:val="center"/>
              <w:rPr>
                <w:rFonts w:ascii="宋体" w:hAnsi="宋体" w:cs="宋体" w:hint="eastAsia"/>
                <w:b/>
                <w:sz w:val="24"/>
              </w:rPr>
            </w:pPr>
          </w:p>
        </w:tc>
        <w:tc>
          <w:tcPr>
            <w:tcW w:w="3991" w:type="dxa"/>
            <w:tcBorders>
              <w:top w:val="single" w:sz="4" w:space="0" w:color="auto"/>
              <w:left w:val="nil"/>
              <w:bottom w:val="single" w:sz="4" w:space="0" w:color="auto"/>
              <w:right w:val="single" w:sz="4" w:space="0" w:color="auto"/>
            </w:tcBorders>
            <w:shd w:val="clear" w:color="auto" w:fill="auto"/>
          </w:tcPr>
          <w:p w14:paraId="1C7DA32B" w14:textId="77777777" w:rsidR="00FF254A" w:rsidRPr="00E72116" w:rsidRDefault="00FF254A">
            <w:pPr>
              <w:spacing w:after="0"/>
              <w:jc w:val="center"/>
              <w:rPr>
                <w:rFonts w:ascii="宋体" w:hAnsi="宋体" w:cs="宋体" w:hint="eastAsia"/>
                <w:b/>
                <w:sz w:val="24"/>
              </w:rPr>
            </w:pPr>
          </w:p>
        </w:tc>
        <w:tc>
          <w:tcPr>
            <w:tcW w:w="1542" w:type="dxa"/>
            <w:tcBorders>
              <w:top w:val="single" w:sz="4" w:space="0" w:color="auto"/>
              <w:left w:val="nil"/>
              <w:bottom w:val="single" w:sz="4" w:space="0" w:color="auto"/>
              <w:right w:val="single" w:sz="4" w:space="0" w:color="auto"/>
            </w:tcBorders>
            <w:shd w:val="clear" w:color="auto" w:fill="auto"/>
          </w:tcPr>
          <w:p w14:paraId="1AE9658A" w14:textId="77777777" w:rsidR="00FF254A" w:rsidRPr="00E72116" w:rsidRDefault="00FF254A">
            <w:pPr>
              <w:spacing w:after="0"/>
              <w:jc w:val="center"/>
              <w:rPr>
                <w:rFonts w:ascii="宋体" w:hAnsi="宋体" w:cs="宋体" w:hint="eastAsia"/>
                <w:b/>
                <w:sz w:val="24"/>
              </w:rPr>
            </w:pPr>
          </w:p>
        </w:tc>
        <w:tc>
          <w:tcPr>
            <w:tcW w:w="1647" w:type="dxa"/>
            <w:tcBorders>
              <w:top w:val="single" w:sz="4" w:space="0" w:color="auto"/>
              <w:left w:val="nil"/>
              <w:bottom w:val="single" w:sz="4" w:space="0" w:color="auto"/>
              <w:right w:val="single" w:sz="4" w:space="0" w:color="auto"/>
            </w:tcBorders>
            <w:shd w:val="clear" w:color="auto" w:fill="auto"/>
          </w:tcPr>
          <w:p w14:paraId="06E92C76" w14:textId="77777777" w:rsidR="00FF254A" w:rsidRPr="00E72116" w:rsidRDefault="00FF254A">
            <w:pPr>
              <w:spacing w:after="0"/>
              <w:jc w:val="center"/>
              <w:rPr>
                <w:rFonts w:ascii="宋体" w:hAnsi="宋体" w:cs="宋体" w:hint="eastAsia"/>
                <w:b/>
                <w:sz w:val="24"/>
              </w:rPr>
            </w:pPr>
          </w:p>
        </w:tc>
      </w:tr>
      <w:tr w:rsidR="00E72116" w:rsidRPr="00E72116" w14:paraId="11B78EC5" w14:textId="77777777">
        <w:trPr>
          <w:trHeight w:val="637"/>
          <w:jc w:val="center"/>
        </w:trPr>
        <w:tc>
          <w:tcPr>
            <w:tcW w:w="1000" w:type="dxa"/>
            <w:tcBorders>
              <w:top w:val="single" w:sz="4" w:space="0" w:color="auto"/>
              <w:left w:val="single" w:sz="4" w:space="0" w:color="auto"/>
              <w:bottom w:val="single" w:sz="4" w:space="0" w:color="auto"/>
              <w:right w:val="single" w:sz="4" w:space="0" w:color="auto"/>
            </w:tcBorders>
            <w:shd w:val="clear" w:color="auto" w:fill="auto"/>
          </w:tcPr>
          <w:p w14:paraId="60DA09A3" w14:textId="77777777" w:rsidR="00FF254A" w:rsidRPr="00E72116" w:rsidRDefault="00FF254A">
            <w:pPr>
              <w:spacing w:after="0"/>
              <w:jc w:val="center"/>
              <w:rPr>
                <w:rFonts w:ascii="宋体" w:hAnsi="宋体" w:cs="宋体" w:hint="eastAsia"/>
                <w:b/>
                <w:sz w:val="24"/>
              </w:rPr>
            </w:pPr>
          </w:p>
        </w:tc>
        <w:tc>
          <w:tcPr>
            <w:tcW w:w="3991" w:type="dxa"/>
            <w:tcBorders>
              <w:top w:val="single" w:sz="4" w:space="0" w:color="auto"/>
              <w:left w:val="nil"/>
              <w:bottom w:val="single" w:sz="4" w:space="0" w:color="auto"/>
              <w:right w:val="single" w:sz="4" w:space="0" w:color="auto"/>
            </w:tcBorders>
            <w:shd w:val="clear" w:color="auto" w:fill="auto"/>
          </w:tcPr>
          <w:p w14:paraId="27B08E9A" w14:textId="77777777" w:rsidR="00FF254A" w:rsidRPr="00E72116" w:rsidRDefault="00FF254A">
            <w:pPr>
              <w:spacing w:after="0"/>
              <w:jc w:val="center"/>
              <w:rPr>
                <w:rFonts w:ascii="宋体" w:hAnsi="宋体" w:cs="宋体" w:hint="eastAsia"/>
                <w:b/>
                <w:sz w:val="24"/>
              </w:rPr>
            </w:pPr>
          </w:p>
        </w:tc>
        <w:tc>
          <w:tcPr>
            <w:tcW w:w="1542" w:type="dxa"/>
            <w:tcBorders>
              <w:top w:val="single" w:sz="4" w:space="0" w:color="auto"/>
              <w:left w:val="nil"/>
              <w:bottom w:val="single" w:sz="4" w:space="0" w:color="auto"/>
              <w:right w:val="single" w:sz="4" w:space="0" w:color="auto"/>
            </w:tcBorders>
            <w:shd w:val="clear" w:color="auto" w:fill="auto"/>
          </w:tcPr>
          <w:p w14:paraId="3B5B825C" w14:textId="77777777" w:rsidR="00FF254A" w:rsidRPr="00E72116" w:rsidRDefault="00FF254A">
            <w:pPr>
              <w:spacing w:after="0"/>
              <w:jc w:val="center"/>
              <w:rPr>
                <w:rFonts w:ascii="宋体" w:hAnsi="宋体" w:cs="宋体" w:hint="eastAsia"/>
                <w:b/>
                <w:sz w:val="24"/>
              </w:rPr>
            </w:pPr>
          </w:p>
        </w:tc>
        <w:tc>
          <w:tcPr>
            <w:tcW w:w="1647" w:type="dxa"/>
            <w:tcBorders>
              <w:top w:val="single" w:sz="4" w:space="0" w:color="auto"/>
              <w:left w:val="nil"/>
              <w:bottom w:val="single" w:sz="4" w:space="0" w:color="auto"/>
              <w:right w:val="single" w:sz="4" w:space="0" w:color="auto"/>
            </w:tcBorders>
            <w:shd w:val="clear" w:color="auto" w:fill="auto"/>
          </w:tcPr>
          <w:p w14:paraId="40A4EA26" w14:textId="77777777" w:rsidR="00FF254A" w:rsidRPr="00E72116" w:rsidRDefault="00FF254A">
            <w:pPr>
              <w:spacing w:after="0"/>
              <w:jc w:val="center"/>
              <w:rPr>
                <w:rFonts w:ascii="宋体" w:hAnsi="宋体" w:cs="宋体" w:hint="eastAsia"/>
                <w:b/>
                <w:sz w:val="24"/>
              </w:rPr>
            </w:pPr>
          </w:p>
        </w:tc>
      </w:tr>
      <w:tr w:rsidR="00E72116" w:rsidRPr="00E72116" w14:paraId="79732E5A" w14:textId="77777777">
        <w:trPr>
          <w:trHeight w:val="637"/>
          <w:jc w:val="center"/>
        </w:trPr>
        <w:tc>
          <w:tcPr>
            <w:tcW w:w="1000" w:type="dxa"/>
            <w:tcBorders>
              <w:top w:val="single" w:sz="4" w:space="0" w:color="auto"/>
              <w:left w:val="single" w:sz="4" w:space="0" w:color="auto"/>
              <w:bottom w:val="single" w:sz="4" w:space="0" w:color="auto"/>
              <w:right w:val="single" w:sz="4" w:space="0" w:color="auto"/>
            </w:tcBorders>
            <w:shd w:val="clear" w:color="auto" w:fill="auto"/>
          </w:tcPr>
          <w:p w14:paraId="49ECE2AC" w14:textId="77777777" w:rsidR="00FF254A" w:rsidRPr="00E72116" w:rsidRDefault="00FF254A">
            <w:pPr>
              <w:spacing w:after="0"/>
              <w:jc w:val="center"/>
              <w:rPr>
                <w:rFonts w:ascii="宋体" w:hAnsi="宋体" w:cs="宋体" w:hint="eastAsia"/>
                <w:b/>
                <w:sz w:val="24"/>
              </w:rPr>
            </w:pPr>
          </w:p>
        </w:tc>
        <w:tc>
          <w:tcPr>
            <w:tcW w:w="3991" w:type="dxa"/>
            <w:tcBorders>
              <w:top w:val="single" w:sz="4" w:space="0" w:color="auto"/>
              <w:left w:val="nil"/>
              <w:bottom w:val="single" w:sz="4" w:space="0" w:color="auto"/>
              <w:right w:val="single" w:sz="4" w:space="0" w:color="auto"/>
            </w:tcBorders>
            <w:shd w:val="clear" w:color="auto" w:fill="auto"/>
          </w:tcPr>
          <w:p w14:paraId="1FC0C8C9" w14:textId="77777777" w:rsidR="00FF254A" w:rsidRPr="00E72116" w:rsidRDefault="00FF254A">
            <w:pPr>
              <w:spacing w:after="0"/>
              <w:jc w:val="center"/>
              <w:rPr>
                <w:rFonts w:ascii="宋体" w:hAnsi="宋体" w:cs="宋体" w:hint="eastAsia"/>
                <w:b/>
                <w:sz w:val="24"/>
              </w:rPr>
            </w:pPr>
          </w:p>
        </w:tc>
        <w:tc>
          <w:tcPr>
            <w:tcW w:w="1542" w:type="dxa"/>
            <w:tcBorders>
              <w:top w:val="single" w:sz="4" w:space="0" w:color="auto"/>
              <w:left w:val="nil"/>
              <w:bottom w:val="single" w:sz="4" w:space="0" w:color="auto"/>
              <w:right w:val="single" w:sz="4" w:space="0" w:color="auto"/>
            </w:tcBorders>
            <w:shd w:val="clear" w:color="auto" w:fill="auto"/>
          </w:tcPr>
          <w:p w14:paraId="41E39ADD" w14:textId="77777777" w:rsidR="00FF254A" w:rsidRPr="00E72116" w:rsidRDefault="00FF254A">
            <w:pPr>
              <w:spacing w:after="0"/>
              <w:jc w:val="center"/>
              <w:rPr>
                <w:rFonts w:ascii="宋体" w:hAnsi="宋体" w:cs="宋体" w:hint="eastAsia"/>
                <w:b/>
                <w:sz w:val="24"/>
              </w:rPr>
            </w:pPr>
          </w:p>
        </w:tc>
        <w:tc>
          <w:tcPr>
            <w:tcW w:w="1647" w:type="dxa"/>
            <w:tcBorders>
              <w:top w:val="single" w:sz="4" w:space="0" w:color="auto"/>
              <w:left w:val="nil"/>
              <w:bottom w:val="single" w:sz="4" w:space="0" w:color="auto"/>
              <w:right w:val="single" w:sz="4" w:space="0" w:color="auto"/>
            </w:tcBorders>
            <w:shd w:val="clear" w:color="auto" w:fill="auto"/>
          </w:tcPr>
          <w:p w14:paraId="53B8F3F0" w14:textId="77777777" w:rsidR="00FF254A" w:rsidRPr="00E72116" w:rsidRDefault="00FF254A">
            <w:pPr>
              <w:spacing w:after="0"/>
              <w:jc w:val="center"/>
              <w:rPr>
                <w:rFonts w:ascii="宋体" w:hAnsi="宋体" w:cs="宋体" w:hint="eastAsia"/>
                <w:b/>
                <w:sz w:val="24"/>
              </w:rPr>
            </w:pPr>
          </w:p>
        </w:tc>
      </w:tr>
      <w:tr w:rsidR="00E72116" w:rsidRPr="00E72116" w14:paraId="355A399B" w14:textId="77777777">
        <w:trPr>
          <w:trHeight w:val="637"/>
          <w:jc w:val="center"/>
        </w:trPr>
        <w:tc>
          <w:tcPr>
            <w:tcW w:w="1000" w:type="dxa"/>
            <w:tcBorders>
              <w:top w:val="single" w:sz="4" w:space="0" w:color="auto"/>
              <w:left w:val="single" w:sz="4" w:space="0" w:color="auto"/>
              <w:bottom w:val="single" w:sz="4" w:space="0" w:color="auto"/>
              <w:right w:val="single" w:sz="4" w:space="0" w:color="auto"/>
            </w:tcBorders>
            <w:shd w:val="clear" w:color="auto" w:fill="auto"/>
          </w:tcPr>
          <w:p w14:paraId="52C62FAD" w14:textId="77777777" w:rsidR="00FF254A" w:rsidRPr="00E72116" w:rsidRDefault="00FF254A">
            <w:pPr>
              <w:spacing w:after="0"/>
              <w:jc w:val="center"/>
              <w:rPr>
                <w:rFonts w:ascii="宋体" w:hAnsi="宋体" w:cs="宋体" w:hint="eastAsia"/>
                <w:b/>
                <w:sz w:val="24"/>
              </w:rPr>
            </w:pPr>
          </w:p>
        </w:tc>
        <w:tc>
          <w:tcPr>
            <w:tcW w:w="3991" w:type="dxa"/>
            <w:tcBorders>
              <w:top w:val="single" w:sz="4" w:space="0" w:color="auto"/>
              <w:left w:val="nil"/>
              <w:bottom w:val="single" w:sz="4" w:space="0" w:color="auto"/>
              <w:right w:val="single" w:sz="4" w:space="0" w:color="auto"/>
            </w:tcBorders>
            <w:shd w:val="clear" w:color="auto" w:fill="auto"/>
          </w:tcPr>
          <w:p w14:paraId="181FD8CA" w14:textId="77777777" w:rsidR="00FF254A" w:rsidRPr="00E72116" w:rsidRDefault="00FF254A">
            <w:pPr>
              <w:spacing w:after="0"/>
              <w:jc w:val="center"/>
              <w:rPr>
                <w:rFonts w:ascii="宋体" w:hAnsi="宋体" w:cs="宋体" w:hint="eastAsia"/>
                <w:b/>
                <w:sz w:val="24"/>
              </w:rPr>
            </w:pPr>
          </w:p>
        </w:tc>
        <w:tc>
          <w:tcPr>
            <w:tcW w:w="1542" w:type="dxa"/>
            <w:tcBorders>
              <w:top w:val="single" w:sz="4" w:space="0" w:color="auto"/>
              <w:left w:val="nil"/>
              <w:bottom w:val="single" w:sz="4" w:space="0" w:color="auto"/>
              <w:right w:val="single" w:sz="4" w:space="0" w:color="auto"/>
            </w:tcBorders>
            <w:shd w:val="clear" w:color="auto" w:fill="auto"/>
          </w:tcPr>
          <w:p w14:paraId="18CC882A" w14:textId="77777777" w:rsidR="00FF254A" w:rsidRPr="00E72116" w:rsidRDefault="00FF254A">
            <w:pPr>
              <w:spacing w:after="0"/>
              <w:jc w:val="center"/>
              <w:rPr>
                <w:rFonts w:ascii="宋体" w:hAnsi="宋体" w:cs="宋体" w:hint="eastAsia"/>
                <w:b/>
                <w:sz w:val="24"/>
              </w:rPr>
            </w:pPr>
          </w:p>
        </w:tc>
        <w:tc>
          <w:tcPr>
            <w:tcW w:w="1647" w:type="dxa"/>
            <w:tcBorders>
              <w:top w:val="single" w:sz="4" w:space="0" w:color="auto"/>
              <w:left w:val="nil"/>
              <w:bottom w:val="single" w:sz="4" w:space="0" w:color="auto"/>
              <w:right w:val="single" w:sz="4" w:space="0" w:color="auto"/>
            </w:tcBorders>
            <w:shd w:val="clear" w:color="auto" w:fill="auto"/>
          </w:tcPr>
          <w:p w14:paraId="7990715F" w14:textId="77777777" w:rsidR="00FF254A" w:rsidRPr="00E72116" w:rsidRDefault="00FF254A">
            <w:pPr>
              <w:spacing w:after="0"/>
              <w:jc w:val="center"/>
              <w:rPr>
                <w:rFonts w:ascii="宋体" w:hAnsi="宋体" w:cs="宋体" w:hint="eastAsia"/>
                <w:b/>
                <w:sz w:val="24"/>
              </w:rPr>
            </w:pPr>
          </w:p>
        </w:tc>
      </w:tr>
      <w:tr w:rsidR="00E72116" w:rsidRPr="00E72116" w14:paraId="53946689" w14:textId="77777777">
        <w:trPr>
          <w:trHeight w:val="637"/>
          <w:jc w:val="center"/>
        </w:trPr>
        <w:tc>
          <w:tcPr>
            <w:tcW w:w="1000" w:type="dxa"/>
            <w:tcBorders>
              <w:top w:val="single" w:sz="4" w:space="0" w:color="auto"/>
              <w:left w:val="single" w:sz="4" w:space="0" w:color="auto"/>
              <w:bottom w:val="single" w:sz="4" w:space="0" w:color="auto"/>
              <w:right w:val="single" w:sz="4" w:space="0" w:color="auto"/>
            </w:tcBorders>
            <w:shd w:val="clear" w:color="auto" w:fill="auto"/>
          </w:tcPr>
          <w:p w14:paraId="6160BEF5" w14:textId="77777777" w:rsidR="00FF254A" w:rsidRPr="00E72116" w:rsidRDefault="00FF254A">
            <w:pPr>
              <w:spacing w:after="0"/>
              <w:jc w:val="center"/>
              <w:rPr>
                <w:rFonts w:ascii="宋体" w:hAnsi="宋体" w:cs="宋体" w:hint="eastAsia"/>
                <w:b/>
                <w:sz w:val="24"/>
              </w:rPr>
            </w:pPr>
          </w:p>
        </w:tc>
        <w:tc>
          <w:tcPr>
            <w:tcW w:w="3991" w:type="dxa"/>
            <w:tcBorders>
              <w:top w:val="single" w:sz="4" w:space="0" w:color="auto"/>
              <w:left w:val="nil"/>
              <w:bottom w:val="single" w:sz="4" w:space="0" w:color="auto"/>
              <w:right w:val="single" w:sz="4" w:space="0" w:color="auto"/>
            </w:tcBorders>
            <w:shd w:val="clear" w:color="auto" w:fill="auto"/>
          </w:tcPr>
          <w:p w14:paraId="578A9A10" w14:textId="77777777" w:rsidR="00FF254A" w:rsidRPr="00E72116" w:rsidRDefault="00FF254A">
            <w:pPr>
              <w:spacing w:after="0"/>
              <w:jc w:val="center"/>
              <w:rPr>
                <w:rFonts w:ascii="宋体" w:hAnsi="宋体" w:cs="宋体" w:hint="eastAsia"/>
                <w:b/>
                <w:sz w:val="24"/>
              </w:rPr>
            </w:pPr>
          </w:p>
        </w:tc>
        <w:tc>
          <w:tcPr>
            <w:tcW w:w="1542" w:type="dxa"/>
            <w:tcBorders>
              <w:top w:val="single" w:sz="4" w:space="0" w:color="auto"/>
              <w:left w:val="nil"/>
              <w:bottom w:val="single" w:sz="4" w:space="0" w:color="auto"/>
              <w:right w:val="single" w:sz="4" w:space="0" w:color="auto"/>
            </w:tcBorders>
            <w:shd w:val="clear" w:color="auto" w:fill="auto"/>
          </w:tcPr>
          <w:p w14:paraId="7B454894" w14:textId="77777777" w:rsidR="00FF254A" w:rsidRPr="00E72116" w:rsidRDefault="00FF254A">
            <w:pPr>
              <w:spacing w:after="0"/>
              <w:jc w:val="center"/>
              <w:rPr>
                <w:rFonts w:ascii="宋体" w:hAnsi="宋体" w:cs="宋体" w:hint="eastAsia"/>
                <w:b/>
                <w:sz w:val="24"/>
              </w:rPr>
            </w:pPr>
          </w:p>
        </w:tc>
        <w:tc>
          <w:tcPr>
            <w:tcW w:w="1647" w:type="dxa"/>
            <w:tcBorders>
              <w:top w:val="single" w:sz="4" w:space="0" w:color="auto"/>
              <w:left w:val="nil"/>
              <w:bottom w:val="single" w:sz="4" w:space="0" w:color="auto"/>
              <w:right w:val="single" w:sz="4" w:space="0" w:color="auto"/>
            </w:tcBorders>
            <w:shd w:val="clear" w:color="auto" w:fill="auto"/>
          </w:tcPr>
          <w:p w14:paraId="2BFE3DC5" w14:textId="77777777" w:rsidR="00FF254A" w:rsidRPr="00E72116" w:rsidRDefault="00FF254A">
            <w:pPr>
              <w:spacing w:after="0"/>
              <w:jc w:val="center"/>
              <w:rPr>
                <w:rFonts w:ascii="宋体" w:hAnsi="宋体" w:cs="宋体" w:hint="eastAsia"/>
                <w:b/>
                <w:sz w:val="24"/>
              </w:rPr>
            </w:pPr>
          </w:p>
        </w:tc>
      </w:tr>
    </w:tbl>
    <w:p w14:paraId="7F2E89E8" w14:textId="77777777" w:rsidR="00FF254A" w:rsidRPr="00E72116" w:rsidRDefault="005E43C2">
      <w:pPr>
        <w:spacing w:after="0" w:line="271" w:lineRule="auto"/>
        <w:ind w:firstLineChars="202" w:firstLine="424"/>
        <w:rPr>
          <w:rFonts w:ascii="宋体" w:eastAsia="宋体" w:hAnsi="宋体" w:cs="宋体" w:hint="eastAsia"/>
          <w:sz w:val="21"/>
          <w:szCs w:val="21"/>
          <w:lang w:bidi="ar"/>
        </w:rPr>
      </w:pPr>
      <w:r w:rsidRPr="00E72116">
        <w:rPr>
          <w:rFonts w:ascii="宋体" w:eastAsia="宋体" w:hAnsi="宋体" w:cs="宋体" w:hint="eastAsia"/>
          <w:sz w:val="21"/>
          <w:szCs w:val="21"/>
          <w:lang w:bidi="ar"/>
        </w:rPr>
        <w:t>注：</w:t>
      </w:r>
      <w:r w:rsidRPr="00E72116">
        <w:rPr>
          <w:rFonts w:ascii="宋体" w:hAnsi="宋体" w:cs="宋体"/>
          <w:sz w:val="21"/>
          <w:szCs w:val="21"/>
          <w:lang w:bidi="ar"/>
        </w:rPr>
        <w:t>监理业绩获奖</w:t>
      </w:r>
      <w:r w:rsidRPr="00E72116">
        <w:rPr>
          <w:rFonts w:ascii="宋体" w:eastAsia="宋体" w:hAnsi="宋体" w:cs="宋体"/>
          <w:sz w:val="21"/>
          <w:szCs w:val="21"/>
          <w:lang w:bidi="ar"/>
        </w:rPr>
        <w:t>由投标人择优提供，</w:t>
      </w:r>
      <w:r w:rsidRPr="00E72116">
        <w:rPr>
          <w:rFonts w:ascii="宋体" w:eastAsia="宋体" w:hAnsi="宋体" w:cs="宋体" w:hint="eastAsia"/>
          <w:sz w:val="21"/>
          <w:szCs w:val="21"/>
          <w:lang w:bidi="ar"/>
        </w:rPr>
        <w:t>按</w:t>
      </w:r>
      <w:r w:rsidRPr="00E72116">
        <w:rPr>
          <w:rFonts w:ascii="宋体" w:eastAsia="宋体" w:hAnsi="宋体" w:cs="宋体"/>
          <w:sz w:val="21"/>
          <w:szCs w:val="21"/>
          <w:lang w:bidi="ar"/>
        </w:rPr>
        <w:t>定标因素</w:t>
      </w:r>
      <w:r w:rsidRPr="00E72116">
        <w:rPr>
          <w:rFonts w:ascii="宋体" w:eastAsia="宋体" w:hAnsi="宋体" w:cs="宋体" w:hint="eastAsia"/>
          <w:sz w:val="21"/>
          <w:szCs w:val="21"/>
          <w:lang w:bidi="ar"/>
        </w:rPr>
        <w:t>“</w:t>
      </w:r>
      <w:r w:rsidRPr="00E72116">
        <w:rPr>
          <w:rFonts w:ascii="宋体" w:eastAsia="宋体" w:hAnsi="宋体" w:cs="宋体"/>
          <w:sz w:val="21"/>
          <w:szCs w:val="21"/>
          <w:lang w:bidi="ar"/>
        </w:rPr>
        <w:t>监理业绩</w:t>
      </w:r>
      <w:r w:rsidRPr="00E72116">
        <w:rPr>
          <w:rFonts w:ascii="宋体" w:hAnsi="宋体" w:cs="宋体"/>
          <w:sz w:val="21"/>
          <w:szCs w:val="21"/>
          <w:lang w:bidi="ar"/>
        </w:rPr>
        <w:t>获奖</w:t>
      </w:r>
      <w:r w:rsidRPr="00E72116">
        <w:rPr>
          <w:rFonts w:ascii="宋体" w:eastAsia="宋体" w:hAnsi="宋体" w:cs="宋体"/>
          <w:sz w:val="21"/>
          <w:szCs w:val="21"/>
          <w:lang w:bidi="ar"/>
        </w:rPr>
        <w:t>情况</w:t>
      </w:r>
      <w:r w:rsidRPr="00E72116">
        <w:rPr>
          <w:rFonts w:ascii="宋体" w:eastAsia="宋体" w:hAnsi="宋体" w:cs="宋体" w:hint="eastAsia"/>
          <w:sz w:val="21"/>
          <w:szCs w:val="21"/>
          <w:lang w:bidi="ar"/>
        </w:rPr>
        <w:t>”中的要求，在本表后附</w:t>
      </w:r>
      <w:r w:rsidRPr="00E72116">
        <w:rPr>
          <w:rFonts w:ascii="宋体" w:hAnsi="宋体" w:cs="宋体"/>
          <w:sz w:val="21"/>
          <w:szCs w:val="21"/>
          <w:lang w:bidi="ar"/>
        </w:rPr>
        <w:t>相关奖项</w:t>
      </w:r>
      <w:r w:rsidRPr="00E72116">
        <w:rPr>
          <w:rFonts w:ascii="宋体" w:eastAsia="宋体" w:hAnsi="宋体" w:cs="宋体" w:hint="eastAsia"/>
          <w:sz w:val="21"/>
          <w:szCs w:val="21"/>
          <w:lang w:bidi="ar"/>
        </w:rPr>
        <w:t>证明资料</w:t>
      </w:r>
      <w:r w:rsidRPr="00E72116">
        <w:rPr>
          <w:rFonts w:ascii="宋体" w:eastAsia="宋体" w:hAnsi="宋体" w:cs="宋体"/>
          <w:sz w:val="21"/>
          <w:szCs w:val="21"/>
          <w:lang w:bidi="ar"/>
        </w:rPr>
        <w:t>。</w:t>
      </w:r>
    </w:p>
    <w:p w14:paraId="376D77F4" w14:textId="77777777" w:rsidR="00FF254A" w:rsidRPr="00E72116" w:rsidRDefault="005E43C2">
      <w:pPr>
        <w:widowControl/>
        <w:spacing w:after="0" w:line="240" w:lineRule="auto"/>
        <w:rPr>
          <w:rFonts w:ascii="宋体" w:eastAsia="宋体" w:hAnsi="宋体" w:cs="宋体" w:hint="eastAsia"/>
          <w:sz w:val="21"/>
          <w:szCs w:val="21"/>
          <w:lang w:bidi="ar"/>
        </w:rPr>
      </w:pPr>
      <w:r w:rsidRPr="00E72116">
        <w:rPr>
          <w:rFonts w:ascii="宋体" w:eastAsia="宋体" w:hAnsi="宋体" w:cs="宋体" w:hint="eastAsia"/>
          <w:sz w:val="21"/>
          <w:szCs w:val="21"/>
          <w:lang w:bidi="ar"/>
        </w:rPr>
        <w:br w:type="page"/>
      </w:r>
    </w:p>
    <w:p w14:paraId="7D9F8A0D" w14:textId="77777777" w:rsidR="00FF254A" w:rsidRPr="00E72116" w:rsidRDefault="005E43C2">
      <w:pPr>
        <w:spacing w:after="0" w:line="271" w:lineRule="auto"/>
        <w:ind w:firstLineChars="202" w:firstLine="424"/>
        <w:rPr>
          <w:rFonts w:ascii="宋体" w:eastAsia="宋体" w:hAnsi="宋体" w:cs="宋体" w:hint="eastAsia"/>
          <w:sz w:val="21"/>
          <w:szCs w:val="21"/>
          <w:lang w:bidi="ar"/>
        </w:rPr>
      </w:pPr>
      <w:r w:rsidRPr="00E72116">
        <w:rPr>
          <w:rFonts w:ascii="宋体" w:eastAsia="宋体" w:hAnsi="宋体" w:cs="宋体" w:hint="eastAsia"/>
          <w:sz w:val="21"/>
          <w:szCs w:val="21"/>
          <w:lang w:bidi="ar"/>
        </w:rPr>
        <w:lastRenderedPageBreak/>
        <w:t>④</w:t>
      </w:r>
      <w:r w:rsidRPr="00E72116">
        <w:rPr>
          <w:rFonts w:hint="eastAsia"/>
        </w:rPr>
        <w:t>投标人认为需要提供的其他资料</w:t>
      </w:r>
    </w:p>
    <w:p w14:paraId="6C8020B0" w14:textId="422F2B5B" w:rsidR="00FF254A" w:rsidRPr="00E72116" w:rsidRDefault="00FF254A">
      <w:pPr>
        <w:widowControl/>
        <w:spacing w:after="0" w:line="240" w:lineRule="auto"/>
        <w:rPr>
          <w:rFonts w:ascii="宋体" w:eastAsia="宋体" w:hAnsi="宋体" w:cs="宋体" w:hint="eastAsia"/>
          <w:sz w:val="21"/>
          <w:szCs w:val="21"/>
          <w:lang w:bidi="ar"/>
        </w:rPr>
      </w:pPr>
    </w:p>
    <w:sectPr w:rsidR="00FF254A" w:rsidRPr="00E72116">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F10D4" w14:textId="77777777" w:rsidR="00575246" w:rsidRDefault="00575246">
      <w:pPr>
        <w:spacing w:line="240" w:lineRule="auto"/>
      </w:pPr>
      <w:r>
        <w:separator/>
      </w:r>
    </w:p>
  </w:endnote>
  <w:endnote w:type="continuationSeparator" w:id="0">
    <w:p w14:paraId="5C2FE8E5" w14:textId="77777777" w:rsidR="00575246" w:rsidRDefault="00575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charset w:val="86"/>
    <w:family w:val="modern"/>
    <w:pitch w:val="default"/>
    <w:sig w:usb0="00000001" w:usb1="080E0000" w:usb2="00000000" w:usb3="00000000" w:csb0="00040000" w:csb1="00000000"/>
  </w:font>
  <w:font w:name="Calisto MT">
    <w:altName w:val="Cambria"/>
    <w:panose1 w:val="020406030505050303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阿里巴巴普惠体 Heavy">
    <w:altName w:val="汉仪中圆简"/>
    <w:panose1 w:val="00020600040101010101"/>
    <w:charset w:val="86"/>
    <w:family w:val="roman"/>
    <w:pitch w:val="variable"/>
    <w:sig w:usb0="A00002FF" w:usb1="4ACF7CFB" w:usb2="0000001E"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CC1D4" w14:textId="77777777" w:rsidR="00205918" w:rsidRDefault="00205918">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52482" w14:textId="77777777" w:rsidR="00FF254A" w:rsidRDefault="00FF254A">
    <w:pPr>
      <w:tabs>
        <w:tab w:val="center" w:pos="4153"/>
        <w:tab w:val="right" w:pos="8306"/>
      </w:tabs>
      <w:snapToGrid w:val="0"/>
      <w:rPr>
        <w:kern w:val="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81B3F" w14:textId="77777777" w:rsidR="00205918" w:rsidRDefault="00205918">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995608"/>
    </w:sdtPr>
    <w:sdtEndPr/>
    <w:sdtContent>
      <w:sdt>
        <w:sdtPr>
          <w:id w:val="1728636285"/>
        </w:sdtPr>
        <w:sdtEndPr/>
        <w:sdtContent>
          <w:p w14:paraId="6AAED6C3" w14:textId="77777777" w:rsidR="00FF254A" w:rsidRDefault="005E43C2">
            <w:pPr>
              <w:pStyle w:val="af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071E50F" w14:textId="77777777" w:rsidR="00FF254A" w:rsidRDefault="00FF254A">
    <w:pPr>
      <w:tabs>
        <w:tab w:val="center" w:pos="4320"/>
        <w:tab w:val="right" w:pos="8306"/>
      </w:tabs>
      <w:snapToGrid w:val="0"/>
      <w:rPr>
        <w:kern w:val="0"/>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A831E" w14:textId="77777777" w:rsidR="00FF254A" w:rsidRDefault="005E43C2">
    <w:pPr>
      <w:snapToGrid w:val="0"/>
      <w:jc w:val="center"/>
      <w:rPr>
        <w:kern w:val="0"/>
        <w:sz w:val="18"/>
        <w:szCs w:val="18"/>
      </w:rPr>
    </w:pPr>
    <w:r>
      <w:rPr>
        <w:kern w:val="0"/>
        <w:sz w:val="18"/>
        <w:szCs w:val="18"/>
      </w:rPr>
      <w:t xml:space="preserve"> PAGE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2D31F" w14:textId="77777777" w:rsidR="00FF254A" w:rsidRDefault="005E43C2">
    <w:pPr>
      <w:pStyle w:val="af0"/>
    </w:pPr>
    <w:r>
      <w:rPr>
        <w:noProof/>
      </w:rPr>
      <mc:AlternateContent>
        <mc:Choice Requires="wps">
          <w:drawing>
            <wp:anchor distT="0" distB="0" distL="114300" distR="114300" simplePos="0" relativeHeight="251661312" behindDoc="0" locked="0" layoutInCell="1" allowOverlap="1" wp14:anchorId="2F778D81" wp14:editId="187C66F5">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3B573" w14:textId="77777777" w:rsidR="00FF254A" w:rsidRDefault="005E43C2">
                          <w:pPr>
                            <w:pStyle w:val="af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778D81" id="_x0000_t202" coordsize="21600,21600" o:spt="202" path="m,l,21600r21600,l21600,xe">
              <v:stroke joinstyle="miter"/>
              <v:path gradientshapeok="t" o:connecttype="rect"/>
            </v:shapetype>
            <v:shape id="文本框 4"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2E3B573" w14:textId="77777777" w:rsidR="00FF254A" w:rsidRDefault="005E43C2">
                    <w:pPr>
                      <w:pStyle w:val="af0"/>
                    </w:pPr>
                    <w:r>
                      <w:fldChar w:fldCharType="begin"/>
                    </w:r>
                    <w:r>
                      <w:instrText xml:space="preserve"> PAGE  \* MERGEFORMAT </w:instrText>
                    </w:r>
                    <w:r>
                      <w:fldChar w:fldCharType="separate"/>
                    </w:r>
                    <w:r>
                      <w:t>70</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E0C8" w14:textId="77777777" w:rsidR="00FF254A" w:rsidRDefault="005E43C2">
    <w:pPr>
      <w:snapToGrid w:val="0"/>
      <w:rPr>
        <w:kern w:val="0"/>
        <w:sz w:val="18"/>
        <w:szCs w:val="18"/>
      </w:rPr>
    </w:pPr>
    <w:r>
      <w:rPr>
        <w:noProof/>
        <w:kern w:val="0"/>
        <w:sz w:val="18"/>
        <w:szCs w:val="18"/>
      </w:rPr>
      <mc:AlternateContent>
        <mc:Choice Requires="wps">
          <w:drawing>
            <wp:anchor distT="0" distB="0" distL="114300" distR="114300" simplePos="0" relativeHeight="251660288" behindDoc="0" locked="0" layoutInCell="1" allowOverlap="1" wp14:anchorId="7786775A" wp14:editId="7C9DBA4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000A71" w14:textId="77777777" w:rsidR="00FF254A" w:rsidRDefault="00FF254A">
                          <w:pPr>
                            <w:snapToGrid w:val="0"/>
                            <w:rPr>
                              <w:kern w:val="0"/>
                              <w:sz w:val="18"/>
                              <w:szCs w:val="18"/>
                            </w:rPr>
                          </w:pPr>
                        </w:p>
                      </w:txbxContent>
                    </wps:txbx>
                    <wps:bodyPr wrap="none" lIns="0" tIns="0" rIns="0" bIns="0">
                      <a:spAutoFit/>
                    </wps:bodyPr>
                  </wps:wsp>
                </a:graphicData>
              </a:graphic>
            </wp:anchor>
          </w:drawing>
        </mc:Choice>
        <mc:Fallback>
          <w:pict>
            <v:shapetype w14:anchorId="7786775A"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s6jAEAAC4DAAAOAAAAZHJzL2Uyb0RvYy54bWysUttKAzEQfRf8h5B3u2sfpCzdFkUUQVRQ&#10;PyDNJt1AkgmZ2N3+vZP05uVNfEnmkjmZM2fmy9FZtlERDfiWX05qzpSX0Bm/bvn7293FjDNMwnfC&#10;glct3yrky8X52XwIjZpCD7ZTkRGIx2YILe9TCk1VoeyVEziBoDwlNUQnErlxXXVRDITubDWt66tq&#10;gNiFCFIhUvR2l+SLgq+1kulZa1SJ2ZZTb6mcsZyrfFaLuWjWUYTeyH0b4g9dOGE8fXqEuhVJsI9o&#10;fkE5IyMg6DSR4CrQ2khVOBCby/oHm9deBFW40HAwHMeE/wcrnzav4SWyNN7ASALmgQwBG6Rg5jPq&#10;6PJNnTLK0wi3x7GpMTGZi2bT2aymlKTcwSGc6lQeIqZ7BY5lo+WRdCnjEptHTLunhyf5Nw93xtqi&#10;jfXfAoS5i6gi7r761HG20rgamem+sFlBtyWSA+ncck+LyJl98DTGvBIHIx6M1d7IH2O4/kjUTWky&#10;g++giFx2SJRCc79AWfWvfnl1WvPFJ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L4J7OowBAAAuAwAADgAAAAAAAAAAAAAAAAAuAgAA&#10;ZHJzL2Uyb0RvYy54bWxQSwECLQAUAAYACAAAACEADErw7tYAAAAFAQAADwAAAAAAAAAAAAAAAADm&#10;AwAAZHJzL2Rvd25yZXYueG1sUEsFBgAAAAAEAAQA8wAAAOkEAAAAAA==&#10;" filled="f" stroked="f">
              <v:textbox style="mso-fit-shape-to-text:t" inset="0,0,0,0">
                <w:txbxContent>
                  <w:p w14:paraId="44000A71" w14:textId="77777777" w:rsidR="00FF254A" w:rsidRDefault="00FF254A">
                    <w:pPr>
                      <w:snapToGrid w:val="0"/>
                      <w:rPr>
                        <w:kern w:val="0"/>
                        <w:sz w:val="18"/>
                        <w:szCs w:val="18"/>
                      </w:rPr>
                    </w:pPr>
                  </w:p>
                </w:txbxContent>
              </v:textbox>
              <w10:wrap anchorx="margin"/>
            </v:shape>
          </w:pict>
        </mc:Fallback>
      </mc:AlternateContent>
    </w:r>
  </w:p>
  <w:p w14:paraId="08DB2CF4" w14:textId="77777777" w:rsidR="00FF254A" w:rsidRDefault="00FF254A">
    <w:pPr>
      <w:snapToGrid w:val="0"/>
      <w:rPr>
        <w:kern w:val="0"/>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D9B37" w14:textId="77777777" w:rsidR="00FF254A" w:rsidRDefault="005E43C2">
    <w:pPr>
      <w:pStyle w:val="af0"/>
    </w:pPr>
    <w:r>
      <w:rPr>
        <w:noProof/>
      </w:rPr>
      <mc:AlternateContent>
        <mc:Choice Requires="wps">
          <w:drawing>
            <wp:anchor distT="0" distB="0" distL="114300" distR="114300" simplePos="0" relativeHeight="251663360" behindDoc="0" locked="0" layoutInCell="1" allowOverlap="1" wp14:anchorId="11895A75" wp14:editId="5D5FEC7B">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C6040" w14:textId="77777777" w:rsidR="00FF254A" w:rsidRDefault="005E43C2">
                          <w:pPr>
                            <w:pStyle w:val="aa"/>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895A75" id="_x0000_t202" coordsize="21600,21600" o:spt="202" path="m,l,21600r21600,l21600,xe">
              <v:stroke joinstyle="miter"/>
              <v:path gradientshapeok="t" o:connecttype="rect"/>
            </v:shapetype>
            <v:shape id="文本框 14" o:spid="_x0000_s1028"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58C6040" w14:textId="77777777" w:rsidR="00FF254A" w:rsidRDefault="005E43C2">
                    <w:pPr>
                      <w:pStyle w:val="aa"/>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0C103" w14:textId="77777777" w:rsidR="00575246" w:rsidRDefault="00575246">
      <w:pPr>
        <w:spacing w:line="240" w:lineRule="auto"/>
      </w:pPr>
      <w:r>
        <w:separator/>
      </w:r>
    </w:p>
  </w:footnote>
  <w:footnote w:type="continuationSeparator" w:id="0">
    <w:p w14:paraId="1B6F9069" w14:textId="77777777" w:rsidR="00575246" w:rsidRDefault="00575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F9525" w14:textId="77777777" w:rsidR="00205918" w:rsidRDefault="00205918">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AE4D" w14:textId="77777777" w:rsidR="00205918" w:rsidRDefault="00205918">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EA57" w14:textId="77777777" w:rsidR="00205918" w:rsidRDefault="00205918">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45DC0" w14:textId="28BA1B00" w:rsidR="00FF254A" w:rsidRPr="00205918" w:rsidRDefault="00FF254A" w:rsidP="00205918">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04B12" w14:textId="77777777" w:rsidR="00FF254A" w:rsidRDefault="00FF254A">
    <w:pPr>
      <w:framePr w:wrap="around" w:vAnchor="text" w:hAnchor="margin" w:xAlign="right" w:y="1"/>
      <w:snapToGrid w:val="0"/>
      <w:rPr>
        <w:kern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lvlText w:val=""/>
      <w:lvlJc w:val="left"/>
      <w:rPr>
        <w:rFonts w:ascii="Wingdings" w:hAnsi="Wingdings" w:hint="default"/>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A"/>
    <w:multiLevelType w:val="multilevel"/>
    <w:tmpl w:val="0000000A"/>
    <w:lvl w:ilvl="0">
      <w:start w:val="1"/>
      <w:numFmt w:val="decimal"/>
      <w:lvlText w:val="%1."/>
      <w:lvlJc w:val="left"/>
      <w:pPr>
        <w:ind w:left="9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97968413">
    <w:abstractNumId w:val="1"/>
  </w:num>
  <w:num w:numId="2" w16cid:durableId="1152868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EzOTVkODk5NDE1MDMwN2MzOTEwZGUxYTE2MmZiZjUifQ=="/>
  </w:docVars>
  <w:rsids>
    <w:rsidRoot w:val="00583803"/>
    <w:rsid w:val="811D7118"/>
    <w:rsid w:val="86FF0539"/>
    <w:rsid w:val="8B3F0456"/>
    <w:rsid w:val="8D9F083A"/>
    <w:rsid w:val="8F5B7ED1"/>
    <w:rsid w:val="8FFFBA84"/>
    <w:rsid w:val="95FD5108"/>
    <w:rsid w:val="972678E3"/>
    <w:rsid w:val="98FF1A3D"/>
    <w:rsid w:val="99FD9702"/>
    <w:rsid w:val="9AEC7A36"/>
    <w:rsid w:val="9BFFEADD"/>
    <w:rsid w:val="9D645610"/>
    <w:rsid w:val="9E0F0BB0"/>
    <w:rsid w:val="9E8FC4BB"/>
    <w:rsid w:val="9EBDACA4"/>
    <w:rsid w:val="9F47E8D1"/>
    <w:rsid w:val="A2CE33A5"/>
    <w:rsid w:val="A56F28B7"/>
    <w:rsid w:val="A7FDAF98"/>
    <w:rsid w:val="AAB3E157"/>
    <w:rsid w:val="AAF368C8"/>
    <w:rsid w:val="ADE3DE73"/>
    <w:rsid w:val="AFFE9F06"/>
    <w:rsid w:val="AFFF4477"/>
    <w:rsid w:val="B2FF94DB"/>
    <w:rsid w:val="B537AFF0"/>
    <w:rsid w:val="B5AA3CBA"/>
    <w:rsid w:val="B6DDC889"/>
    <w:rsid w:val="B7774005"/>
    <w:rsid w:val="B7792A81"/>
    <w:rsid w:val="B7EED548"/>
    <w:rsid w:val="B8EF3BD5"/>
    <w:rsid w:val="B97FF028"/>
    <w:rsid w:val="B9FBA864"/>
    <w:rsid w:val="BADED074"/>
    <w:rsid w:val="BAFF428C"/>
    <w:rsid w:val="BBBF7779"/>
    <w:rsid w:val="BBDF8384"/>
    <w:rsid w:val="BBF2ACB9"/>
    <w:rsid w:val="BBFFDC9D"/>
    <w:rsid w:val="BC4FBB04"/>
    <w:rsid w:val="BC6543AB"/>
    <w:rsid w:val="BE39FE15"/>
    <w:rsid w:val="BE7F048F"/>
    <w:rsid w:val="BEBF214B"/>
    <w:rsid w:val="BEDEDD00"/>
    <w:rsid w:val="BEE7DB12"/>
    <w:rsid w:val="BF4712BC"/>
    <w:rsid w:val="BF7F055C"/>
    <w:rsid w:val="BF7F676A"/>
    <w:rsid w:val="BF9E2AE3"/>
    <w:rsid w:val="BFA8B296"/>
    <w:rsid w:val="BFB92136"/>
    <w:rsid w:val="BFDDD109"/>
    <w:rsid w:val="BFEDD103"/>
    <w:rsid w:val="BFF88CA5"/>
    <w:rsid w:val="BFFFC0ED"/>
    <w:rsid w:val="C3E95F69"/>
    <w:rsid w:val="C7FE902A"/>
    <w:rsid w:val="C9EE6F61"/>
    <w:rsid w:val="CA567977"/>
    <w:rsid w:val="CCFF5560"/>
    <w:rsid w:val="CDBB0D53"/>
    <w:rsid w:val="CEC60CD6"/>
    <w:rsid w:val="CF52192B"/>
    <w:rsid w:val="CFC70A08"/>
    <w:rsid w:val="CFCFADFB"/>
    <w:rsid w:val="D3EFAF00"/>
    <w:rsid w:val="D7AF960A"/>
    <w:rsid w:val="D7FB608D"/>
    <w:rsid w:val="D7FE76DE"/>
    <w:rsid w:val="D8FF5581"/>
    <w:rsid w:val="DA67A3F4"/>
    <w:rsid w:val="DBD568C0"/>
    <w:rsid w:val="DCEE2FD7"/>
    <w:rsid w:val="DCEFC7FA"/>
    <w:rsid w:val="DDDB216E"/>
    <w:rsid w:val="DDFDFFCC"/>
    <w:rsid w:val="DEB67D00"/>
    <w:rsid w:val="DEF696CB"/>
    <w:rsid w:val="DF2D890B"/>
    <w:rsid w:val="DF538664"/>
    <w:rsid w:val="DF6E3C5A"/>
    <w:rsid w:val="DFB604DC"/>
    <w:rsid w:val="DFDF436A"/>
    <w:rsid w:val="DFDF61A8"/>
    <w:rsid w:val="DFFBA477"/>
    <w:rsid w:val="DFFFA384"/>
    <w:rsid w:val="DFFFFD17"/>
    <w:rsid w:val="E5FC4FD8"/>
    <w:rsid w:val="E5FECFF1"/>
    <w:rsid w:val="E6A73B63"/>
    <w:rsid w:val="E75FA5A4"/>
    <w:rsid w:val="E7DD40FC"/>
    <w:rsid w:val="E86E0CF8"/>
    <w:rsid w:val="EA6F122B"/>
    <w:rsid w:val="EB3C63C6"/>
    <w:rsid w:val="EB7FA907"/>
    <w:rsid w:val="EBBF9D55"/>
    <w:rsid w:val="EBD2D16D"/>
    <w:rsid w:val="EBFF48EA"/>
    <w:rsid w:val="ED83BF5A"/>
    <w:rsid w:val="ED8F6F38"/>
    <w:rsid w:val="EE7F9C8E"/>
    <w:rsid w:val="EF630E53"/>
    <w:rsid w:val="EFC25045"/>
    <w:rsid w:val="EFCFEFB6"/>
    <w:rsid w:val="EFD52CBB"/>
    <w:rsid w:val="EFF72B95"/>
    <w:rsid w:val="EFFDDB18"/>
    <w:rsid w:val="EFFDF2D6"/>
    <w:rsid w:val="F0951B8A"/>
    <w:rsid w:val="F19EBB76"/>
    <w:rsid w:val="F1FF4503"/>
    <w:rsid w:val="F3E98182"/>
    <w:rsid w:val="F55F3A93"/>
    <w:rsid w:val="F5BFA81B"/>
    <w:rsid w:val="F5FCDA54"/>
    <w:rsid w:val="F5FE8AC4"/>
    <w:rsid w:val="F6EDF84B"/>
    <w:rsid w:val="F6FEFBB5"/>
    <w:rsid w:val="F71FAB1E"/>
    <w:rsid w:val="F777CD25"/>
    <w:rsid w:val="F77DBB24"/>
    <w:rsid w:val="F7AB7F1F"/>
    <w:rsid w:val="F7BF5B46"/>
    <w:rsid w:val="F7D793B2"/>
    <w:rsid w:val="F7DBF7D3"/>
    <w:rsid w:val="F7DE0C4A"/>
    <w:rsid w:val="F7E78558"/>
    <w:rsid w:val="F7E7A595"/>
    <w:rsid w:val="F7F51A76"/>
    <w:rsid w:val="F7FD480C"/>
    <w:rsid w:val="F7FF5B9F"/>
    <w:rsid w:val="F87E0BDE"/>
    <w:rsid w:val="F8EFB83A"/>
    <w:rsid w:val="F9DB0CB0"/>
    <w:rsid w:val="F9DF941B"/>
    <w:rsid w:val="F9F57789"/>
    <w:rsid w:val="F9F808CD"/>
    <w:rsid w:val="FA5D7F7E"/>
    <w:rsid w:val="FAEEE4B9"/>
    <w:rsid w:val="FAFF965D"/>
    <w:rsid w:val="FB4FE629"/>
    <w:rsid w:val="FB5F91BA"/>
    <w:rsid w:val="FB7D3742"/>
    <w:rsid w:val="FBB4F984"/>
    <w:rsid w:val="FBBF57AE"/>
    <w:rsid w:val="FBD7B6E8"/>
    <w:rsid w:val="FBE7FAB3"/>
    <w:rsid w:val="FBEFBD7D"/>
    <w:rsid w:val="FBF0BD83"/>
    <w:rsid w:val="FBFFEB77"/>
    <w:rsid w:val="FCD216DA"/>
    <w:rsid w:val="FCFB3E52"/>
    <w:rsid w:val="FD3A5E51"/>
    <w:rsid w:val="FD7FA77D"/>
    <w:rsid w:val="FD8F9B3C"/>
    <w:rsid w:val="FDBE99A7"/>
    <w:rsid w:val="FDD43108"/>
    <w:rsid w:val="FDEBF6DC"/>
    <w:rsid w:val="FDFA7709"/>
    <w:rsid w:val="FDFB4244"/>
    <w:rsid w:val="FDFC5ACB"/>
    <w:rsid w:val="FDFE14CA"/>
    <w:rsid w:val="FE2F297A"/>
    <w:rsid w:val="FE7D3617"/>
    <w:rsid w:val="FE7DEC8B"/>
    <w:rsid w:val="FEABEFDE"/>
    <w:rsid w:val="FEBEF57B"/>
    <w:rsid w:val="FEE6FDF2"/>
    <w:rsid w:val="FEEF7364"/>
    <w:rsid w:val="FEF5FAB6"/>
    <w:rsid w:val="FEF9543F"/>
    <w:rsid w:val="FEF9CB32"/>
    <w:rsid w:val="FEFFACDE"/>
    <w:rsid w:val="FF66ADB7"/>
    <w:rsid w:val="FF7776D9"/>
    <w:rsid w:val="FF79463C"/>
    <w:rsid w:val="FF7EDE17"/>
    <w:rsid w:val="FF7FB0CB"/>
    <w:rsid w:val="FFA7F915"/>
    <w:rsid w:val="FFADC881"/>
    <w:rsid w:val="FFB3AC06"/>
    <w:rsid w:val="FFB9E3C6"/>
    <w:rsid w:val="FFBE6324"/>
    <w:rsid w:val="FFBEE003"/>
    <w:rsid w:val="FFBF19DE"/>
    <w:rsid w:val="FFCB1C4F"/>
    <w:rsid w:val="FFD3F37B"/>
    <w:rsid w:val="FFDE2D74"/>
    <w:rsid w:val="FFDF2A02"/>
    <w:rsid w:val="FFDF5DB0"/>
    <w:rsid w:val="FFDF663B"/>
    <w:rsid w:val="FFDFC7C8"/>
    <w:rsid w:val="FFE3AC2D"/>
    <w:rsid w:val="FFE5E6A5"/>
    <w:rsid w:val="FFEBAF5C"/>
    <w:rsid w:val="FFEDAADC"/>
    <w:rsid w:val="FFF53FC3"/>
    <w:rsid w:val="FFF6A9D8"/>
    <w:rsid w:val="FFFD8663"/>
    <w:rsid w:val="FFFE8999"/>
    <w:rsid w:val="FFFEF3EA"/>
    <w:rsid w:val="FFFF7411"/>
    <w:rsid w:val="0000017E"/>
    <w:rsid w:val="000141CF"/>
    <w:rsid w:val="000171E7"/>
    <w:rsid w:val="0004215C"/>
    <w:rsid w:val="000427D6"/>
    <w:rsid w:val="00046DE8"/>
    <w:rsid w:val="000530EB"/>
    <w:rsid w:val="00054FA5"/>
    <w:rsid w:val="00062517"/>
    <w:rsid w:val="00072667"/>
    <w:rsid w:val="00073762"/>
    <w:rsid w:val="000B7739"/>
    <w:rsid w:val="000C06D0"/>
    <w:rsid w:val="000C514A"/>
    <w:rsid w:val="000C7541"/>
    <w:rsid w:val="000D6801"/>
    <w:rsid w:val="000E2F13"/>
    <w:rsid w:val="000F0FE1"/>
    <w:rsid w:val="000F3ABD"/>
    <w:rsid w:val="001055CF"/>
    <w:rsid w:val="00106CD2"/>
    <w:rsid w:val="00117FDA"/>
    <w:rsid w:val="00143E6A"/>
    <w:rsid w:val="001442D9"/>
    <w:rsid w:val="001547E6"/>
    <w:rsid w:val="00155A51"/>
    <w:rsid w:val="00175A00"/>
    <w:rsid w:val="00180721"/>
    <w:rsid w:val="00191A6E"/>
    <w:rsid w:val="0019762C"/>
    <w:rsid w:val="001B4657"/>
    <w:rsid w:val="001B7E83"/>
    <w:rsid w:val="001D0BBB"/>
    <w:rsid w:val="001E1C70"/>
    <w:rsid w:val="00205918"/>
    <w:rsid w:val="002102E3"/>
    <w:rsid w:val="00210672"/>
    <w:rsid w:val="0021381E"/>
    <w:rsid w:val="00215FBE"/>
    <w:rsid w:val="002214B8"/>
    <w:rsid w:val="00221B09"/>
    <w:rsid w:val="00233980"/>
    <w:rsid w:val="0023769A"/>
    <w:rsid w:val="002453BB"/>
    <w:rsid w:val="00252C02"/>
    <w:rsid w:val="00262C2C"/>
    <w:rsid w:val="0027032B"/>
    <w:rsid w:val="0027253A"/>
    <w:rsid w:val="00291159"/>
    <w:rsid w:val="00293E3A"/>
    <w:rsid w:val="002C5078"/>
    <w:rsid w:val="002F3670"/>
    <w:rsid w:val="003020DB"/>
    <w:rsid w:val="00303EA7"/>
    <w:rsid w:val="00304517"/>
    <w:rsid w:val="00326788"/>
    <w:rsid w:val="00327D2F"/>
    <w:rsid w:val="003364D0"/>
    <w:rsid w:val="00336805"/>
    <w:rsid w:val="00342B9B"/>
    <w:rsid w:val="00345F6E"/>
    <w:rsid w:val="003475DE"/>
    <w:rsid w:val="00352B12"/>
    <w:rsid w:val="00356E53"/>
    <w:rsid w:val="00364792"/>
    <w:rsid w:val="00372225"/>
    <w:rsid w:val="0037452D"/>
    <w:rsid w:val="00391474"/>
    <w:rsid w:val="00392684"/>
    <w:rsid w:val="00396452"/>
    <w:rsid w:val="003A30F2"/>
    <w:rsid w:val="003A3150"/>
    <w:rsid w:val="003A3A53"/>
    <w:rsid w:val="003C0FC3"/>
    <w:rsid w:val="003C3A12"/>
    <w:rsid w:val="003C638F"/>
    <w:rsid w:val="003D179F"/>
    <w:rsid w:val="003E1E42"/>
    <w:rsid w:val="003E57BE"/>
    <w:rsid w:val="003E5CBA"/>
    <w:rsid w:val="003F4FD6"/>
    <w:rsid w:val="004038DE"/>
    <w:rsid w:val="0040463D"/>
    <w:rsid w:val="00407FE0"/>
    <w:rsid w:val="00417D6E"/>
    <w:rsid w:val="004226D9"/>
    <w:rsid w:val="004260CB"/>
    <w:rsid w:val="0042709E"/>
    <w:rsid w:val="00435B5B"/>
    <w:rsid w:val="004366BB"/>
    <w:rsid w:val="00443E91"/>
    <w:rsid w:val="00461B9C"/>
    <w:rsid w:val="00466545"/>
    <w:rsid w:val="00471EFB"/>
    <w:rsid w:val="004750C6"/>
    <w:rsid w:val="00485E69"/>
    <w:rsid w:val="00485EAF"/>
    <w:rsid w:val="00492DAD"/>
    <w:rsid w:val="00494EDC"/>
    <w:rsid w:val="004A1F25"/>
    <w:rsid w:val="004A3B0D"/>
    <w:rsid w:val="004B314E"/>
    <w:rsid w:val="004C1DEE"/>
    <w:rsid w:val="004D6947"/>
    <w:rsid w:val="00501DE2"/>
    <w:rsid w:val="00504D7D"/>
    <w:rsid w:val="00510A4F"/>
    <w:rsid w:val="00513026"/>
    <w:rsid w:val="00513A7C"/>
    <w:rsid w:val="00524000"/>
    <w:rsid w:val="00530428"/>
    <w:rsid w:val="00532FB5"/>
    <w:rsid w:val="00555211"/>
    <w:rsid w:val="00556301"/>
    <w:rsid w:val="00557114"/>
    <w:rsid w:val="005579B5"/>
    <w:rsid w:val="00557BA3"/>
    <w:rsid w:val="00575246"/>
    <w:rsid w:val="00583803"/>
    <w:rsid w:val="005C4D50"/>
    <w:rsid w:val="005C6176"/>
    <w:rsid w:val="005D5871"/>
    <w:rsid w:val="005E43C2"/>
    <w:rsid w:val="005F6189"/>
    <w:rsid w:val="0060482D"/>
    <w:rsid w:val="006107BC"/>
    <w:rsid w:val="00616A97"/>
    <w:rsid w:val="00630A84"/>
    <w:rsid w:val="00640CEE"/>
    <w:rsid w:val="0064493B"/>
    <w:rsid w:val="006520F5"/>
    <w:rsid w:val="00660865"/>
    <w:rsid w:val="006615C3"/>
    <w:rsid w:val="00676EF3"/>
    <w:rsid w:val="006A4957"/>
    <w:rsid w:val="006A5B27"/>
    <w:rsid w:val="006B7E29"/>
    <w:rsid w:val="006D5595"/>
    <w:rsid w:val="006D79D5"/>
    <w:rsid w:val="006F0FF6"/>
    <w:rsid w:val="006F4E20"/>
    <w:rsid w:val="007027C2"/>
    <w:rsid w:val="00702F34"/>
    <w:rsid w:val="00707399"/>
    <w:rsid w:val="00723620"/>
    <w:rsid w:val="0075587C"/>
    <w:rsid w:val="007621AC"/>
    <w:rsid w:val="00772C92"/>
    <w:rsid w:val="00791D1A"/>
    <w:rsid w:val="00797A1A"/>
    <w:rsid w:val="007B6C21"/>
    <w:rsid w:val="007C201A"/>
    <w:rsid w:val="007C2948"/>
    <w:rsid w:val="007D0023"/>
    <w:rsid w:val="007E0E93"/>
    <w:rsid w:val="007F58ED"/>
    <w:rsid w:val="007F742D"/>
    <w:rsid w:val="007F7E47"/>
    <w:rsid w:val="00811A09"/>
    <w:rsid w:val="00822D29"/>
    <w:rsid w:val="00824C8E"/>
    <w:rsid w:val="00830D18"/>
    <w:rsid w:val="008328EA"/>
    <w:rsid w:val="0084087C"/>
    <w:rsid w:val="00856458"/>
    <w:rsid w:val="0086198D"/>
    <w:rsid w:val="00870C4A"/>
    <w:rsid w:val="00874578"/>
    <w:rsid w:val="00875779"/>
    <w:rsid w:val="0089281C"/>
    <w:rsid w:val="00896F60"/>
    <w:rsid w:val="008B01A4"/>
    <w:rsid w:val="008C2CB6"/>
    <w:rsid w:val="008C3438"/>
    <w:rsid w:val="008D1F91"/>
    <w:rsid w:val="008D3B41"/>
    <w:rsid w:val="008D3EA9"/>
    <w:rsid w:val="008D4CFE"/>
    <w:rsid w:val="008E5F5C"/>
    <w:rsid w:val="008F03D4"/>
    <w:rsid w:val="008F57A3"/>
    <w:rsid w:val="00900626"/>
    <w:rsid w:val="00923BDD"/>
    <w:rsid w:val="00933408"/>
    <w:rsid w:val="00943160"/>
    <w:rsid w:val="009502C2"/>
    <w:rsid w:val="009573CE"/>
    <w:rsid w:val="009635B0"/>
    <w:rsid w:val="009705E2"/>
    <w:rsid w:val="009747F5"/>
    <w:rsid w:val="0098097F"/>
    <w:rsid w:val="00990D86"/>
    <w:rsid w:val="00997E00"/>
    <w:rsid w:val="009A72A0"/>
    <w:rsid w:val="009B3A9D"/>
    <w:rsid w:val="009B4AEF"/>
    <w:rsid w:val="009D2C62"/>
    <w:rsid w:val="009D41DE"/>
    <w:rsid w:val="009D7289"/>
    <w:rsid w:val="00A05253"/>
    <w:rsid w:val="00A14DC3"/>
    <w:rsid w:val="00A175B0"/>
    <w:rsid w:val="00A200DF"/>
    <w:rsid w:val="00A21F37"/>
    <w:rsid w:val="00A30FD8"/>
    <w:rsid w:val="00A3485A"/>
    <w:rsid w:val="00A36920"/>
    <w:rsid w:val="00A42B46"/>
    <w:rsid w:val="00A53B7A"/>
    <w:rsid w:val="00A54EC0"/>
    <w:rsid w:val="00A60446"/>
    <w:rsid w:val="00A61E1E"/>
    <w:rsid w:val="00A62C7F"/>
    <w:rsid w:val="00A632AA"/>
    <w:rsid w:val="00A64E5B"/>
    <w:rsid w:val="00A763D6"/>
    <w:rsid w:val="00AA4931"/>
    <w:rsid w:val="00AA7BD4"/>
    <w:rsid w:val="00AB257F"/>
    <w:rsid w:val="00AF339C"/>
    <w:rsid w:val="00B04F9C"/>
    <w:rsid w:val="00B06B2A"/>
    <w:rsid w:val="00B07786"/>
    <w:rsid w:val="00B214D9"/>
    <w:rsid w:val="00B308C7"/>
    <w:rsid w:val="00B40147"/>
    <w:rsid w:val="00B403F5"/>
    <w:rsid w:val="00B474FA"/>
    <w:rsid w:val="00B520D9"/>
    <w:rsid w:val="00B64A60"/>
    <w:rsid w:val="00B71675"/>
    <w:rsid w:val="00B917AD"/>
    <w:rsid w:val="00B9658C"/>
    <w:rsid w:val="00BA233B"/>
    <w:rsid w:val="00BA583E"/>
    <w:rsid w:val="00BB3618"/>
    <w:rsid w:val="00BC185C"/>
    <w:rsid w:val="00BD0BCD"/>
    <w:rsid w:val="00BD2C4C"/>
    <w:rsid w:val="00BD4C8B"/>
    <w:rsid w:val="00BD4F17"/>
    <w:rsid w:val="00BE415D"/>
    <w:rsid w:val="00BF13DB"/>
    <w:rsid w:val="00BF17E8"/>
    <w:rsid w:val="00BF42F5"/>
    <w:rsid w:val="00C21BCC"/>
    <w:rsid w:val="00C334A2"/>
    <w:rsid w:val="00C41BCB"/>
    <w:rsid w:val="00C45B46"/>
    <w:rsid w:val="00C51303"/>
    <w:rsid w:val="00C53F0B"/>
    <w:rsid w:val="00C67CCB"/>
    <w:rsid w:val="00C72907"/>
    <w:rsid w:val="00C83F07"/>
    <w:rsid w:val="00C8561C"/>
    <w:rsid w:val="00C92BD4"/>
    <w:rsid w:val="00C94766"/>
    <w:rsid w:val="00CA1EAE"/>
    <w:rsid w:val="00CA6403"/>
    <w:rsid w:val="00CA7446"/>
    <w:rsid w:val="00CD5CEC"/>
    <w:rsid w:val="00CE2E9D"/>
    <w:rsid w:val="00CF3193"/>
    <w:rsid w:val="00D21E90"/>
    <w:rsid w:val="00D22573"/>
    <w:rsid w:val="00D23FC8"/>
    <w:rsid w:val="00D24B94"/>
    <w:rsid w:val="00D840D6"/>
    <w:rsid w:val="00D863AC"/>
    <w:rsid w:val="00D97C78"/>
    <w:rsid w:val="00DA5522"/>
    <w:rsid w:val="00DB3582"/>
    <w:rsid w:val="00DB6512"/>
    <w:rsid w:val="00DB6F15"/>
    <w:rsid w:val="00DB781E"/>
    <w:rsid w:val="00DC6D62"/>
    <w:rsid w:val="00DD3CBC"/>
    <w:rsid w:val="00DD627F"/>
    <w:rsid w:val="00DE10E6"/>
    <w:rsid w:val="00DF2208"/>
    <w:rsid w:val="00E052C6"/>
    <w:rsid w:val="00E11C07"/>
    <w:rsid w:val="00E150CA"/>
    <w:rsid w:val="00E162FD"/>
    <w:rsid w:val="00E176A4"/>
    <w:rsid w:val="00E403FB"/>
    <w:rsid w:val="00E64937"/>
    <w:rsid w:val="00E66208"/>
    <w:rsid w:val="00E71741"/>
    <w:rsid w:val="00E72116"/>
    <w:rsid w:val="00E72510"/>
    <w:rsid w:val="00E7279E"/>
    <w:rsid w:val="00E72855"/>
    <w:rsid w:val="00E769E8"/>
    <w:rsid w:val="00E76B26"/>
    <w:rsid w:val="00E8547A"/>
    <w:rsid w:val="00E93DFC"/>
    <w:rsid w:val="00EC6A3C"/>
    <w:rsid w:val="00EE1495"/>
    <w:rsid w:val="00EE47EA"/>
    <w:rsid w:val="00EE4BA6"/>
    <w:rsid w:val="00EE5AD5"/>
    <w:rsid w:val="00EF0B64"/>
    <w:rsid w:val="00F00CE7"/>
    <w:rsid w:val="00F03925"/>
    <w:rsid w:val="00F05369"/>
    <w:rsid w:val="00F12721"/>
    <w:rsid w:val="00F132AF"/>
    <w:rsid w:val="00F14893"/>
    <w:rsid w:val="00F24D52"/>
    <w:rsid w:val="00F441B7"/>
    <w:rsid w:val="00F46DC6"/>
    <w:rsid w:val="00F5362E"/>
    <w:rsid w:val="00F6655B"/>
    <w:rsid w:val="00F700B2"/>
    <w:rsid w:val="00F86803"/>
    <w:rsid w:val="00F953AE"/>
    <w:rsid w:val="00FB004C"/>
    <w:rsid w:val="00FB543B"/>
    <w:rsid w:val="00FC2500"/>
    <w:rsid w:val="00FC41E0"/>
    <w:rsid w:val="00FC4E01"/>
    <w:rsid w:val="00FD0AC7"/>
    <w:rsid w:val="00FD5F7A"/>
    <w:rsid w:val="00FD5FCF"/>
    <w:rsid w:val="00FF254A"/>
    <w:rsid w:val="03EB5667"/>
    <w:rsid w:val="06397FEF"/>
    <w:rsid w:val="0EFD10E0"/>
    <w:rsid w:val="0F4F0C4B"/>
    <w:rsid w:val="0FFE0BB5"/>
    <w:rsid w:val="12DF9FA6"/>
    <w:rsid w:val="1337EB03"/>
    <w:rsid w:val="177F50ED"/>
    <w:rsid w:val="17E7B4F0"/>
    <w:rsid w:val="197FC2BF"/>
    <w:rsid w:val="1BEBB02F"/>
    <w:rsid w:val="1BFF17AB"/>
    <w:rsid w:val="1D7F286A"/>
    <w:rsid w:val="1EDFFD4E"/>
    <w:rsid w:val="1F3FE62D"/>
    <w:rsid w:val="1F7E539A"/>
    <w:rsid w:val="1FBBF142"/>
    <w:rsid w:val="1FFF2B1B"/>
    <w:rsid w:val="25EF9B4D"/>
    <w:rsid w:val="27DF1DB7"/>
    <w:rsid w:val="29EDA407"/>
    <w:rsid w:val="2A3D2D19"/>
    <w:rsid w:val="2BEDFFAA"/>
    <w:rsid w:val="2CFF9497"/>
    <w:rsid w:val="2E2BA21C"/>
    <w:rsid w:val="2EB790D1"/>
    <w:rsid w:val="2F8B50D9"/>
    <w:rsid w:val="2FAB07DB"/>
    <w:rsid w:val="2FF5C9A1"/>
    <w:rsid w:val="30ED2C48"/>
    <w:rsid w:val="33FFE59D"/>
    <w:rsid w:val="35379BC9"/>
    <w:rsid w:val="36BB646B"/>
    <w:rsid w:val="36EBC35F"/>
    <w:rsid w:val="37AF9BE2"/>
    <w:rsid w:val="37BF7D64"/>
    <w:rsid w:val="38BE8404"/>
    <w:rsid w:val="39ED74A2"/>
    <w:rsid w:val="39EE01F7"/>
    <w:rsid w:val="3B7F92E2"/>
    <w:rsid w:val="3DF71E23"/>
    <w:rsid w:val="3DFF8FE0"/>
    <w:rsid w:val="3E5F7682"/>
    <w:rsid w:val="3ECF2450"/>
    <w:rsid w:val="3EDF7AA0"/>
    <w:rsid w:val="3EEDBCAC"/>
    <w:rsid w:val="3EF937F3"/>
    <w:rsid w:val="3EFD04D2"/>
    <w:rsid w:val="3EFEE751"/>
    <w:rsid w:val="3F3ADABF"/>
    <w:rsid w:val="3FBB11B1"/>
    <w:rsid w:val="3FD33D4A"/>
    <w:rsid w:val="3FF9281F"/>
    <w:rsid w:val="3FFFA27C"/>
    <w:rsid w:val="43715482"/>
    <w:rsid w:val="43FF21AF"/>
    <w:rsid w:val="476F72F7"/>
    <w:rsid w:val="493F04CB"/>
    <w:rsid w:val="4B7E78C2"/>
    <w:rsid w:val="4DF7163C"/>
    <w:rsid w:val="4EE65B0C"/>
    <w:rsid w:val="4FA96C4D"/>
    <w:rsid w:val="4FFE609F"/>
    <w:rsid w:val="4FFF5CE7"/>
    <w:rsid w:val="53B52B8D"/>
    <w:rsid w:val="53FA3B44"/>
    <w:rsid w:val="56776A13"/>
    <w:rsid w:val="56FD3577"/>
    <w:rsid w:val="573B8441"/>
    <w:rsid w:val="57EF6ACC"/>
    <w:rsid w:val="57FF9501"/>
    <w:rsid w:val="58F95A85"/>
    <w:rsid w:val="597F8E7E"/>
    <w:rsid w:val="59F7697D"/>
    <w:rsid w:val="5ABEEEE2"/>
    <w:rsid w:val="5B3BD1A5"/>
    <w:rsid w:val="5B3FF036"/>
    <w:rsid w:val="5BB1A6D2"/>
    <w:rsid w:val="5BDD7047"/>
    <w:rsid w:val="5BE79896"/>
    <w:rsid w:val="5C761BA5"/>
    <w:rsid w:val="5CDEB43D"/>
    <w:rsid w:val="5CEF1B8E"/>
    <w:rsid w:val="5CF7BE56"/>
    <w:rsid w:val="5DDFF11A"/>
    <w:rsid w:val="5DFB31B3"/>
    <w:rsid w:val="5E7A1F45"/>
    <w:rsid w:val="5EFF5D6D"/>
    <w:rsid w:val="5EFF7282"/>
    <w:rsid w:val="5F5E64D4"/>
    <w:rsid w:val="5F6BF645"/>
    <w:rsid w:val="5FBD69F6"/>
    <w:rsid w:val="5FE99E90"/>
    <w:rsid w:val="63DEF0E5"/>
    <w:rsid w:val="63FB1F7C"/>
    <w:rsid w:val="63FFD553"/>
    <w:rsid w:val="65E6C222"/>
    <w:rsid w:val="66BB409F"/>
    <w:rsid w:val="66D638DB"/>
    <w:rsid w:val="67FD5E5D"/>
    <w:rsid w:val="699895EF"/>
    <w:rsid w:val="69CF0125"/>
    <w:rsid w:val="6AE5E8E2"/>
    <w:rsid w:val="6B7FFBCE"/>
    <w:rsid w:val="6BD6E6FE"/>
    <w:rsid w:val="6BFFFA24"/>
    <w:rsid w:val="6E9A5394"/>
    <w:rsid w:val="6ECF907F"/>
    <w:rsid w:val="6EDF485F"/>
    <w:rsid w:val="6EEFD6B0"/>
    <w:rsid w:val="6F1F40AD"/>
    <w:rsid w:val="6F7E73F5"/>
    <w:rsid w:val="6FF748F5"/>
    <w:rsid w:val="6FF7F3B3"/>
    <w:rsid w:val="6FFEB63D"/>
    <w:rsid w:val="71EA575D"/>
    <w:rsid w:val="72FD9962"/>
    <w:rsid w:val="73BFA11D"/>
    <w:rsid w:val="73CEB2B3"/>
    <w:rsid w:val="73FF7DF6"/>
    <w:rsid w:val="75BFAE45"/>
    <w:rsid w:val="75CF6EDE"/>
    <w:rsid w:val="75E60E27"/>
    <w:rsid w:val="76779496"/>
    <w:rsid w:val="76BCDAFF"/>
    <w:rsid w:val="76BE6543"/>
    <w:rsid w:val="76EAC13B"/>
    <w:rsid w:val="76FABE30"/>
    <w:rsid w:val="76FEA7B1"/>
    <w:rsid w:val="76FEDDEE"/>
    <w:rsid w:val="76FFDFE8"/>
    <w:rsid w:val="773D7634"/>
    <w:rsid w:val="777B8F8C"/>
    <w:rsid w:val="777F49F5"/>
    <w:rsid w:val="77A5234D"/>
    <w:rsid w:val="77AB5FE0"/>
    <w:rsid w:val="77AFB314"/>
    <w:rsid w:val="77F79321"/>
    <w:rsid w:val="77FDEE23"/>
    <w:rsid w:val="77FF6767"/>
    <w:rsid w:val="797E799A"/>
    <w:rsid w:val="797F6432"/>
    <w:rsid w:val="79DB1669"/>
    <w:rsid w:val="79E69030"/>
    <w:rsid w:val="79FAE8A5"/>
    <w:rsid w:val="7A5532F2"/>
    <w:rsid w:val="7AD7F819"/>
    <w:rsid w:val="7AF3E085"/>
    <w:rsid w:val="7AFD28FF"/>
    <w:rsid w:val="7B1D07CE"/>
    <w:rsid w:val="7B5AD587"/>
    <w:rsid w:val="7B75B7D0"/>
    <w:rsid w:val="7B9BCD87"/>
    <w:rsid w:val="7BCF00B5"/>
    <w:rsid w:val="7BF7038E"/>
    <w:rsid w:val="7BFE5670"/>
    <w:rsid w:val="7BFF166F"/>
    <w:rsid w:val="7BFFBF6D"/>
    <w:rsid w:val="7CDF5D15"/>
    <w:rsid w:val="7CF1D0CF"/>
    <w:rsid w:val="7D2FF5EE"/>
    <w:rsid w:val="7D366FBE"/>
    <w:rsid w:val="7D3BDBDD"/>
    <w:rsid w:val="7D9C960A"/>
    <w:rsid w:val="7DAF4609"/>
    <w:rsid w:val="7DAFCC7E"/>
    <w:rsid w:val="7DC67AD3"/>
    <w:rsid w:val="7DDF85CF"/>
    <w:rsid w:val="7DEFDE22"/>
    <w:rsid w:val="7E2E82E4"/>
    <w:rsid w:val="7E6C0D66"/>
    <w:rsid w:val="7E6FAB8B"/>
    <w:rsid w:val="7E6FD1D6"/>
    <w:rsid w:val="7E84614C"/>
    <w:rsid w:val="7ED652D1"/>
    <w:rsid w:val="7EEA84BB"/>
    <w:rsid w:val="7EF7DB09"/>
    <w:rsid w:val="7F506844"/>
    <w:rsid w:val="7F56158B"/>
    <w:rsid w:val="7F5F2AA2"/>
    <w:rsid w:val="7F73B47C"/>
    <w:rsid w:val="7F7622C4"/>
    <w:rsid w:val="7F77B45E"/>
    <w:rsid w:val="7F7DF1DF"/>
    <w:rsid w:val="7F7E7660"/>
    <w:rsid w:val="7F950E7D"/>
    <w:rsid w:val="7FAB8F89"/>
    <w:rsid w:val="7FBF1896"/>
    <w:rsid w:val="7FC7E84A"/>
    <w:rsid w:val="7FDFC5B8"/>
    <w:rsid w:val="7FE21FCF"/>
    <w:rsid w:val="7FE656A4"/>
    <w:rsid w:val="7FE7FEFD"/>
    <w:rsid w:val="7FEBADD8"/>
    <w:rsid w:val="7FF631A3"/>
    <w:rsid w:val="7FF67BC3"/>
    <w:rsid w:val="7FFBA486"/>
    <w:rsid w:val="7FFF0F2E"/>
    <w:rsid w:val="7FFFC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242EFCE1"/>
  <w15:docId w15:val="{E576F354-BAE0-42A5-B9F1-1210B7C4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lsdException w:name="Normal Indent" w:unhideWhenUsed="1" w:qFormat="1"/>
    <w:lsdException w:name="annotation text" w:qFormat="1"/>
    <w:lsdException w:name="header" w:qFormat="1"/>
    <w:lsdException w:name="footer" w:qFormat="1"/>
    <w:lsdException w:name="caption" w:semiHidden="1" w:uiPriority="35" w:unhideWhenUsed="1" w:qFormat="1"/>
    <w:lsdException w:name="envelope return" w:qFormat="1"/>
    <w:lsdException w:name="annotation reference" w:qFormat="1"/>
    <w:lsdException w:name="List" w:qFormat="1"/>
    <w:lsdException w:name="Title" w:uiPriority="10" w:qFormat="1"/>
    <w:lsdException w:name="Default Paragraph Font" w:semiHidden="1" w:uiPriority="1" w:unhideWhenUsed="1" w:qFormat="1"/>
    <w:lsdException w:name="Body Text" w:qFormat="1"/>
    <w:lsdException w:name="Body Text Indent" w:qFormat="1"/>
    <w:lsdException w:name="Subtitle" w:uiPriority="11" w:qFormat="1"/>
    <w:lsdException w:name="Body Text First Indent" w:unhideWhenUsed="1" w:qFormat="1"/>
    <w:lsdException w:name="Body Text First Indent 2" w:qFormat="1"/>
    <w:lsdException w:name="Body Text 3" w:unhideWhenUsed="1" w:qFormat="1"/>
    <w:lsdException w:name="Body Text Indent 3" w:qFormat="1"/>
    <w:lsdException w:name="Hyperlink" w:uiPriority="99"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Theme="minorHAnsi" w:eastAsiaTheme="minorEastAsia" w:hAnsiTheme="minorHAnsi" w:cstheme="minorBidi"/>
      <w:kern w:val="2"/>
      <w:sz w:val="22"/>
      <w:szCs w:val="24"/>
      <w14:ligatures w14:val="standardContextual"/>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pPr>
      <w:keepNext/>
      <w:keepLines/>
      <w:spacing w:before="40" w:after="0"/>
      <w:outlineLvl w:val="1"/>
    </w:pPr>
    <w:rPr>
      <w:rFonts w:asciiTheme="majorHAnsi" w:eastAsia="宋体" w:hAnsiTheme="majorHAnsi" w:cstheme="majorBidi"/>
      <w:b/>
      <w:color w:val="0F4761" w:themeColor="accent1" w:themeShade="BF"/>
      <w:sz w:val="28"/>
      <w:szCs w:val="40"/>
      <w14:ligatures w14:val="none"/>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spacing w:after="0" w:line="240" w:lineRule="auto"/>
      <w:ind w:leftChars="1200" w:left="2520"/>
      <w:jc w:val="both"/>
    </w:pPr>
    <w:rPr>
      <w:sz w:val="21"/>
      <w:szCs w:val="22"/>
    </w:rPr>
  </w:style>
  <w:style w:type="paragraph" w:styleId="a3">
    <w:name w:val="Normal Indent"/>
    <w:basedOn w:val="a"/>
    <w:unhideWhenUsed/>
    <w:qFormat/>
    <w:pPr>
      <w:spacing w:after="0" w:line="240" w:lineRule="auto"/>
      <w:ind w:firstLineChars="200" w:firstLine="420"/>
      <w:jc w:val="both"/>
    </w:pPr>
    <w:rPr>
      <w:rFonts w:ascii="Calibri" w:eastAsia="宋体" w:hAnsi="Calibri" w:cs="Calibri"/>
      <w:sz w:val="24"/>
      <w:szCs w:val="20"/>
      <w:lang w:bidi="he-IL"/>
      <w14:ligatures w14:val="none"/>
    </w:rPr>
  </w:style>
  <w:style w:type="paragraph" w:styleId="a4">
    <w:name w:val="caption"/>
    <w:basedOn w:val="a"/>
    <w:next w:val="a"/>
    <w:uiPriority w:val="35"/>
    <w:semiHidden/>
    <w:unhideWhenUsed/>
    <w:qFormat/>
    <w:rPr>
      <w:rFonts w:asciiTheme="majorHAnsi" w:eastAsia="黑体" w:hAnsiTheme="majorHAnsi" w:cstheme="majorBidi"/>
      <w:sz w:val="20"/>
      <w:szCs w:val="20"/>
    </w:rPr>
  </w:style>
  <w:style w:type="paragraph" w:styleId="a5">
    <w:name w:val="annotation text"/>
    <w:basedOn w:val="a"/>
    <w:link w:val="a6"/>
    <w:qFormat/>
    <w:pPr>
      <w:spacing w:after="0" w:line="240" w:lineRule="auto"/>
    </w:pPr>
    <w:rPr>
      <w:rFonts w:ascii="Calibri" w:eastAsia="宋体" w:hAnsi="Calibri" w:cs="Times New Roman"/>
      <w:sz w:val="21"/>
      <w:szCs w:val="22"/>
      <w14:ligatures w14:val="none"/>
    </w:rPr>
  </w:style>
  <w:style w:type="paragraph" w:styleId="31">
    <w:name w:val="Body Text 3"/>
    <w:basedOn w:val="a"/>
    <w:link w:val="32"/>
    <w:unhideWhenUsed/>
    <w:qFormat/>
    <w:pPr>
      <w:spacing w:after="0" w:line="240" w:lineRule="auto"/>
      <w:jc w:val="both"/>
    </w:pPr>
    <w:rPr>
      <w:rFonts w:ascii="宋体" w:eastAsia="宋体" w:hAnsi="Calibri" w:cs="Times New Roman"/>
      <w:kern w:val="0"/>
      <w:sz w:val="24"/>
      <w:szCs w:val="20"/>
      <w14:ligatures w14:val="none"/>
    </w:rPr>
  </w:style>
  <w:style w:type="paragraph" w:styleId="a7">
    <w:name w:val="Body Text"/>
    <w:basedOn w:val="a"/>
    <w:link w:val="a8"/>
    <w:qFormat/>
    <w:pPr>
      <w:spacing w:after="120"/>
    </w:pPr>
  </w:style>
  <w:style w:type="paragraph" w:styleId="a9">
    <w:name w:val="Body Text Indent"/>
    <w:basedOn w:val="a"/>
    <w:next w:val="aa"/>
    <w:link w:val="ab"/>
    <w:qFormat/>
    <w:pPr>
      <w:spacing w:after="0" w:line="240" w:lineRule="auto"/>
      <w:ind w:firstLineChars="200" w:firstLine="560"/>
      <w:jc w:val="both"/>
    </w:pPr>
    <w:rPr>
      <w:rFonts w:ascii="Times New Roman" w:eastAsia="宋体" w:hAnsi="Times New Roman" w:cs="Times New Roman"/>
      <w:kern w:val="0"/>
      <w:sz w:val="28"/>
      <w14:ligatures w14:val="none"/>
    </w:rPr>
  </w:style>
  <w:style w:type="paragraph" w:styleId="aa">
    <w:name w:val="envelope return"/>
    <w:basedOn w:val="a"/>
    <w:qFormat/>
    <w:pPr>
      <w:snapToGrid w:val="0"/>
      <w:spacing w:after="0" w:line="240" w:lineRule="auto"/>
      <w:jc w:val="both"/>
    </w:pPr>
    <w:rPr>
      <w:rFonts w:ascii="Arial" w:eastAsia="宋体" w:hAnsi="Arial" w:cs="Times New Roman"/>
      <w:sz w:val="21"/>
      <w14:ligatures w14:val="none"/>
    </w:rPr>
  </w:style>
  <w:style w:type="paragraph" w:styleId="TOC5">
    <w:name w:val="toc 5"/>
    <w:basedOn w:val="a"/>
    <w:next w:val="a"/>
    <w:uiPriority w:val="39"/>
    <w:unhideWhenUsed/>
    <w:qFormat/>
    <w:pPr>
      <w:spacing w:after="0" w:line="240" w:lineRule="auto"/>
      <w:ind w:leftChars="800" w:left="1680"/>
      <w:jc w:val="both"/>
    </w:pPr>
    <w:rPr>
      <w:sz w:val="21"/>
      <w:szCs w:val="22"/>
    </w:rPr>
  </w:style>
  <w:style w:type="paragraph" w:styleId="TOC3">
    <w:name w:val="toc 3"/>
    <w:basedOn w:val="a"/>
    <w:next w:val="a"/>
    <w:uiPriority w:val="39"/>
    <w:qFormat/>
    <w:pPr>
      <w:ind w:leftChars="400" w:left="840"/>
    </w:pPr>
  </w:style>
  <w:style w:type="paragraph" w:styleId="ac">
    <w:name w:val="Plain Text"/>
    <w:basedOn w:val="a"/>
    <w:link w:val="ad"/>
    <w:qFormat/>
    <w:rPr>
      <w:rFonts w:ascii="宋体" w:hAnsi="Courier New"/>
    </w:rPr>
  </w:style>
  <w:style w:type="paragraph" w:styleId="TOC8">
    <w:name w:val="toc 8"/>
    <w:basedOn w:val="a"/>
    <w:next w:val="a"/>
    <w:uiPriority w:val="39"/>
    <w:unhideWhenUsed/>
    <w:qFormat/>
    <w:pPr>
      <w:spacing w:after="0" w:line="240" w:lineRule="auto"/>
      <w:ind w:leftChars="1400" w:left="2940"/>
      <w:jc w:val="both"/>
    </w:pPr>
    <w:rPr>
      <w:sz w:val="21"/>
      <w:szCs w:val="22"/>
    </w:rPr>
  </w:style>
  <w:style w:type="paragraph" w:styleId="ae">
    <w:name w:val="Balloon Text"/>
    <w:basedOn w:val="a"/>
    <w:link w:val="af"/>
    <w:qFormat/>
    <w:pPr>
      <w:jc w:val="both"/>
    </w:pPr>
    <w:rPr>
      <w:rFonts w:ascii="Calibri" w:eastAsia="宋体" w:hAnsi="Calibri" w:cs="Times New Roman"/>
      <w:sz w:val="18"/>
      <w:szCs w:val="18"/>
      <w14:ligatures w14:val="none"/>
    </w:rPr>
  </w:style>
  <w:style w:type="paragraph" w:styleId="af0">
    <w:name w:val="footer"/>
    <w:basedOn w:val="a"/>
    <w:link w:val="11"/>
    <w:qFormat/>
    <w:pPr>
      <w:tabs>
        <w:tab w:val="center" w:pos="4153"/>
        <w:tab w:val="right" w:pos="8306"/>
      </w:tabs>
      <w:snapToGrid w:val="0"/>
    </w:pPr>
    <w:rPr>
      <w:sz w:val="18"/>
      <w:szCs w:val="18"/>
    </w:rPr>
  </w:style>
  <w:style w:type="paragraph" w:styleId="af1">
    <w:name w:val="header"/>
    <w:basedOn w:val="a"/>
    <w:link w:val="21"/>
    <w:qFormat/>
    <w:pP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4">
    <w:name w:val="toc 4"/>
    <w:basedOn w:val="a"/>
    <w:next w:val="a"/>
    <w:uiPriority w:val="39"/>
    <w:unhideWhenUsed/>
    <w:qFormat/>
    <w:pPr>
      <w:spacing w:after="0" w:line="240" w:lineRule="auto"/>
      <w:ind w:leftChars="600" w:left="1260"/>
      <w:jc w:val="both"/>
    </w:pPr>
    <w:rPr>
      <w:sz w:val="21"/>
      <w:szCs w:val="22"/>
    </w:rPr>
  </w:style>
  <w:style w:type="paragraph" w:styleId="af2">
    <w:name w:val="Subtitle"/>
    <w:basedOn w:val="a"/>
    <w:next w:val="a"/>
    <w:link w:val="af3"/>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f4">
    <w:name w:val="List"/>
    <w:basedOn w:val="a"/>
    <w:qFormat/>
    <w:pPr>
      <w:ind w:left="200" w:hangingChars="200" w:hanging="200"/>
      <w:contextualSpacing/>
    </w:pPr>
  </w:style>
  <w:style w:type="paragraph" w:styleId="TOC6">
    <w:name w:val="toc 6"/>
    <w:basedOn w:val="a"/>
    <w:next w:val="a"/>
    <w:uiPriority w:val="39"/>
    <w:unhideWhenUsed/>
    <w:qFormat/>
    <w:pPr>
      <w:spacing w:after="0" w:line="240" w:lineRule="auto"/>
      <w:ind w:leftChars="1000" w:left="2100"/>
      <w:jc w:val="both"/>
    </w:pPr>
    <w:rPr>
      <w:sz w:val="21"/>
      <w:szCs w:val="22"/>
    </w:rPr>
  </w:style>
  <w:style w:type="paragraph" w:styleId="33">
    <w:name w:val="Body Text Indent 3"/>
    <w:basedOn w:val="a"/>
    <w:link w:val="34"/>
    <w:qFormat/>
    <w:pPr>
      <w:spacing w:after="120" w:line="240" w:lineRule="auto"/>
      <w:ind w:leftChars="200" w:left="200"/>
      <w:jc w:val="both"/>
    </w:pPr>
    <w:rPr>
      <w:rFonts w:ascii="Calibri" w:eastAsia="宋体" w:hAnsi="Calibri" w:cs="Times New Roman"/>
      <w:kern w:val="0"/>
      <w:sz w:val="16"/>
      <w:szCs w:val="16"/>
      <w14:ligatures w14:val="none"/>
    </w:rPr>
  </w:style>
  <w:style w:type="paragraph" w:styleId="TOC2">
    <w:name w:val="toc 2"/>
    <w:basedOn w:val="a"/>
    <w:next w:val="a"/>
    <w:uiPriority w:val="39"/>
    <w:qFormat/>
    <w:pPr>
      <w:tabs>
        <w:tab w:val="right" w:leader="dot" w:pos="9060"/>
      </w:tabs>
      <w:snapToGrid w:val="0"/>
      <w:spacing w:after="0" w:line="360" w:lineRule="auto"/>
      <w:ind w:leftChars="200" w:left="420"/>
    </w:pPr>
    <w:rPr>
      <w:rFonts w:ascii="Times New Roman" w:eastAsia="宋体" w:hAnsi="Times New Roman" w:cs="Times New Roman"/>
      <w:sz w:val="24"/>
      <w14:ligatures w14:val="none"/>
    </w:rPr>
  </w:style>
  <w:style w:type="paragraph" w:styleId="TOC9">
    <w:name w:val="toc 9"/>
    <w:basedOn w:val="a"/>
    <w:next w:val="a"/>
    <w:uiPriority w:val="39"/>
    <w:unhideWhenUsed/>
    <w:pPr>
      <w:spacing w:after="0" w:line="240" w:lineRule="auto"/>
      <w:ind w:leftChars="1600" w:left="3360"/>
      <w:jc w:val="both"/>
    </w:pPr>
    <w:rPr>
      <w:sz w:val="21"/>
      <w:szCs w:val="22"/>
    </w:rPr>
  </w:style>
  <w:style w:type="paragraph" w:styleId="af5">
    <w:name w:val="Normal (Web)"/>
    <w:basedOn w:val="a"/>
    <w:qFormat/>
    <w:pPr>
      <w:spacing w:after="0" w:line="240" w:lineRule="auto"/>
    </w:pPr>
    <w:rPr>
      <w:rFonts w:ascii="微软雅黑" w:eastAsia="微软雅黑" w:hAnsi="微软雅黑" w:cs="Times New Roman"/>
      <w:kern w:val="0"/>
      <w:sz w:val="20"/>
      <w:szCs w:val="20"/>
      <w14:ligatures w14:val="none"/>
    </w:rPr>
  </w:style>
  <w:style w:type="paragraph" w:styleId="af6">
    <w:name w:val="Title"/>
    <w:basedOn w:val="a"/>
    <w:next w:val="a"/>
    <w:link w:val="af7"/>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af8">
    <w:name w:val="annotation subject"/>
    <w:basedOn w:val="a5"/>
    <w:next w:val="a5"/>
    <w:link w:val="af9"/>
    <w:qFormat/>
    <w:pPr>
      <w:spacing w:after="160" w:line="278" w:lineRule="auto"/>
    </w:pPr>
    <w:rPr>
      <w:rFonts w:asciiTheme="minorHAnsi" w:eastAsiaTheme="minorEastAsia" w:hAnsiTheme="minorHAnsi" w:cstheme="minorBidi"/>
      <w:b/>
      <w:bCs/>
      <w:sz w:val="22"/>
      <w:szCs w:val="24"/>
      <w14:ligatures w14:val="standardContextual"/>
    </w:rPr>
  </w:style>
  <w:style w:type="paragraph" w:styleId="afa">
    <w:name w:val="Body Text First Indent"/>
    <w:link w:val="afb"/>
    <w:unhideWhenUsed/>
    <w:qFormat/>
    <w:pPr>
      <w:widowControl w:val="0"/>
      <w:spacing w:after="120"/>
      <w:ind w:firstLineChars="100" w:firstLine="420"/>
      <w:jc w:val="both"/>
    </w:pPr>
    <w:rPr>
      <w:rFonts w:ascii="Calibri" w:hAnsi="Calibri"/>
      <w:kern w:val="2"/>
      <w:sz w:val="21"/>
      <w:szCs w:val="21"/>
    </w:rPr>
  </w:style>
  <w:style w:type="paragraph" w:styleId="22">
    <w:name w:val="Body Text First Indent 2"/>
    <w:basedOn w:val="a9"/>
    <w:link w:val="23"/>
    <w:qFormat/>
    <w:pPr>
      <w:spacing w:line="420" w:lineRule="exact"/>
      <w:ind w:firstLine="420"/>
      <w:jc w:val="left"/>
    </w:pPr>
    <w:rPr>
      <w:rFonts w:ascii="宋体" w:hAnsi="宋体"/>
      <w:color w:val="000000"/>
      <w:sz w:val="24"/>
      <w:szCs w:val="18"/>
    </w:rPr>
  </w:style>
  <w:style w:type="table" w:styleId="af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Pr>
      <w:b/>
      <w:bCs/>
    </w:rPr>
  </w:style>
  <w:style w:type="character" w:styleId="afe">
    <w:name w:val="Emphasis"/>
    <w:basedOn w:val="a0"/>
    <w:uiPriority w:val="20"/>
    <w:qFormat/>
    <w:rPr>
      <w:i/>
      <w:iCs/>
    </w:rPr>
  </w:style>
  <w:style w:type="character" w:styleId="aff">
    <w:name w:val="Hyperlink"/>
    <w:basedOn w:val="a0"/>
    <w:uiPriority w:val="99"/>
    <w:qFormat/>
    <w:rPr>
      <w:color w:val="467886" w:themeColor="hyperlink"/>
      <w:u w:val="single"/>
    </w:rPr>
  </w:style>
  <w:style w:type="character" w:styleId="aff0">
    <w:name w:val="annotation reference"/>
    <w:basedOn w:val="a0"/>
    <w:qFormat/>
    <w:rPr>
      <w:sz w:val="21"/>
      <w:szCs w:val="21"/>
    </w:rPr>
  </w:style>
  <w:style w:type="paragraph" w:customStyle="1" w:styleId="aff1">
    <w:name w:val="自定义正文"/>
    <w:basedOn w:val="a"/>
    <w:next w:val="a"/>
    <w:link w:val="aff2"/>
    <w:qFormat/>
    <w:pPr>
      <w:spacing w:after="0" w:line="360" w:lineRule="auto"/>
      <w:ind w:firstLineChars="200" w:firstLine="200"/>
    </w:pPr>
    <w:rPr>
      <w:rFonts w:eastAsia="宋体"/>
      <w:sz w:val="24"/>
      <w:szCs w:val="22"/>
    </w:rPr>
  </w:style>
  <w:style w:type="character" w:customStyle="1" w:styleId="aff2">
    <w:name w:val="自定义正文 字符"/>
    <w:basedOn w:val="a0"/>
    <w:link w:val="aff1"/>
    <w:rPr>
      <w:rFonts w:eastAsia="宋体"/>
      <w:sz w:val="24"/>
      <w:szCs w:val="22"/>
    </w:rPr>
  </w:style>
  <w:style w:type="paragraph" w:customStyle="1" w:styleId="aff3">
    <w:name w:val="自定义备注"/>
    <w:basedOn w:val="aff1"/>
    <w:link w:val="aff4"/>
    <w:qFormat/>
    <w:rPr>
      <w:b/>
      <w:sz w:val="21"/>
    </w:rPr>
  </w:style>
  <w:style w:type="character" w:customStyle="1" w:styleId="aff4">
    <w:name w:val="自定义备注 字符"/>
    <w:basedOn w:val="aff2"/>
    <w:link w:val="aff3"/>
    <w:qFormat/>
    <w:rPr>
      <w:rFonts w:eastAsia="宋体"/>
      <w:b/>
      <w:sz w:val="21"/>
      <w:szCs w:val="22"/>
    </w:rPr>
  </w:style>
  <w:style w:type="paragraph" w:customStyle="1" w:styleId="aff5">
    <w:name w:val="自定表格内容"/>
    <w:basedOn w:val="a7"/>
    <w:link w:val="aff6"/>
    <w:qFormat/>
    <w:pPr>
      <w:spacing w:after="0" w:line="360" w:lineRule="auto"/>
    </w:pPr>
    <w:rPr>
      <w:sz w:val="21"/>
    </w:rPr>
  </w:style>
  <w:style w:type="character" w:customStyle="1" w:styleId="aff6">
    <w:name w:val="自定表格内容 字符"/>
    <w:basedOn w:val="aff2"/>
    <w:link w:val="aff5"/>
    <w:qFormat/>
    <w:rPr>
      <w:rFonts w:eastAsia="宋体"/>
      <w:sz w:val="21"/>
      <w:szCs w:val="22"/>
    </w:rPr>
  </w:style>
  <w:style w:type="paragraph" w:customStyle="1" w:styleId="K">
    <w:name w:val="K二级标题"/>
    <w:basedOn w:val="2"/>
    <w:link w:val="K0"/>
    <w:qFormat/>
    <w:pPr>
      <w:spacing w:before="0" w:line="360" w:lineRule="auto"/>
    </w:pPr>
    <w:rPr>
      <w14:ligatures w14:val="standardContextual"/>
    </w:rPr>
  </w:style>
  <w:style w:type="character" w:customStyle="1" w:styleId="K0">
    <w:name w:val="K二级标题 字符"/>
    <w:basedOn w:val="a0"/>
    <w:link w:val="K"/>
    <w:rPr>
      <w:rFonts w:asciiTheme="majorHAnsi" w:eastAsia="宋体" w:hAnsiTheme="majorHAnsi" w:cstheme="majorBidi"/>
      <w:b/>
      <w:bCs/>
      <w:kern w:val="2"/>
      <w:sz w:val="28"/>
      <w:szCs w:val="32"/>
      <w14:ligatures w14:val="standardContextual"/>
    </w:rPr>
  </w:style>
  <w:style w:type="character" w:customStyle="1" w:styleId="20">
    <w:name w:val="标题 2 字符"/>
    <w:basedOn w:val="a0"/>
    <w:link w:val="2"/>
    <w:qFormat/>
    <w:rPr>
      <w:rFonts w:asciiTheme="majorHAnsi" w:eastAsia="宋体" w:hAnsiTheme="majorHAnsi" w:cstheme="majorBidi"/>
      <w:b/>
      <w:color w:val="0F4761" w:themeColor="accent1" w:themeShade="BF"/>
      <w:sz w:val="28"/>
      <w:szCs w:val="40"/>
      <w14:ligatures w14:val="none"/>
    </w:rPr>
  </w:style>
  <w:style w:type="paragraph" w:customStyle="1" w:styleId="K1">
    <w:name w:val="K三级标题"/>
    <w:basedOn w:val="3"/>
    <w:link w:val="K2"/>
    <w:pPr>
      <w:spacing w:before="0" w:after="0"/>
    </w:pPr>
    <w:rPr>
      <w:rFonts w:eastAsia="宋体"/>
      <w:sz w:val="24"/>
    </w:rPr>
  </w:style>
  <w:style w:type="character" w:customStyle="1" w:styleId="K2">
    <w:name w:val="K三级标题 字符"/>
    <w:basedOn w:val="30"/>
    <w:link w:val="K1"/>
    <w:rPr>
      <w:rFonts w:asciiTheme="majorHAnsi" w:eastAsia="宋体" w:hAnsiTheme="majorHAnsi" w:cstheme="majorBidi"/>
      <w:color w:val="0F4761" w:themeColor="accent1" w:themeShade="BF"/>
      <w:kern w:val="2"/>
      <w:sz w:val="24"/>
      <w:szCs w:val="32"/>
      <w14:ligatures w14:val="standardContextual"/>
    </w:rPr>
  </w:style>
  <w:style w:type="character" w:customStyle="1" w:styleId="30">
    <w:name w:val="标题 3 字符"/>
    <w:basedOn w:val="a0"/>
    <w:link w:val="3"/>
    <w:rPr>
      <w:rFonts w:asciiTheme="majorHAnsi" w:eastAsiaTheme="majorEastAsia" w:hAnsiTheme="majorHAnsi" w:cstheme="majorBidi"/>
      <w:color w:val="0F4761" w:themeColor="accent1" w:themeShade="BF"/>
      <w:sz w:val="32"/>
      <w:szCs w:val="32"/>
    </w:rPr>
  </w:style>
  <w:style w:type="paragraph" w:customStyle="1" w:styleId="K3">
    <w:name w:val="K四级标题"/>
    <w:basedOn w:val="aff1"/>
    <w:link w:val="K4"/>
    <w:pPr>
      <w:ind w:firstLine="480"/>
    </w:pPr>
  </w:style>
  <w:style w:type="character" w:customStyle="1" w:styleId="K4">
    <w:name w:val="K四级标题 字符"/>
    <w:basedOn w:val="aff2"/>
    <w:link w:val="K3"/>
    <w:rPr>
      <w:rFonts w:eastAsia="宋体"/>
      <w:kern w:val="2"/>
      <w:sz w:val="24"/>
      <w:szCs w:val="22"/>
      <w14:ligatures w14:val="standardContextual"/>
    </w:rPr>
  </w:style>
  <w:style w:type="paragraph" w:customStyle="1" w:styleId="K5">
    <w:name w:val="K一级标题"/>
    <w:basedOn w:val="1"/>
    <w:qFormat/>
    <w:pPr>
      <w:spacing w:before="0" w:after="0" w:line="360" w:lineRule="auto"/>
      <w:jc w:val="center"/>
    </w:pPr>
    <w:rPr>
      <w:rFonts w:eastAsia="宋体"/>
      <w:sz w:val="32"/>
    </w:rPr>
  </w:style>
  <w:style w:type="character" w:customStyle="1" w:styleId="10">
    <w:name w:val="标题 1 字符"/>
    <w:basedOn w:val="a0"/>
    <w:link w:val="1"/>
    <w:qFormat/>
    <w:rPr>
      <w:rFonts w:asciiTheme="majorHAnsi" w:eastAsiaTheme="majorEastAsia" w:hAnsiTheme="majorHAnsi" w:cstheme="majorBidi"/>
      <w:color w:val="0F4761" w:themeColor="accent1" w:themeShade="BF"/>
      <w:sz w:val="48"/>
      <w:szCs w:val="48"/>
    </w:rPr>
  </w:style>
  <w:style w:type="paragraph" w:customStyle="1" w:styleId="K6">
    <w:name w:val="K重点"/>
    <w:basedOn w:val="aff1"/>
    <w:link w:val="K7"/>
    <w:qFormat/>
    <w:pPr>
      <w:jc w:val="center"/>
    </w:pPr>
    <w:rPr>
      <w:b/>
      <w:bCs/>
      <w:sz w:val="30"/>
      <w:szCs w:val="30"/>
    </w:rPr>
  </w:style>
  <w:style w:type="character" w:customStyle="1" w:styleId="K7">
    <w:name w:val="K重点 字符"/>
    <w:basedOn w:val="aff2"/>
    <w:link w:val="K6"/>
    <w:qFormat/>
    <w:rPr>
      <w:rFonts w:eastAsia="宋体"/>
      <w:b/>
      <w:bCs/>
      <w:kern w:val="2"/>
      <w:sz w:val="30"/>
      <w:szCs w:val="30"/>
      <w14:ligatures w14:val="standardContextual"/>
    </w:rPr>
  </w:style>
  <w:style w:type="character" w:customStyle="1" w:styleId="12">
    <w:name w:val="未处理的提及1"/>
    <w:basedOn w:val="a0"/>
    <w:uiPriority w:val="99"/>
    <w:semiHidden/>
    <w:unhideWhenUsed/>
    <w:rPr>
      <w:color w:val="605E5C"/>
      <w:shd w:val="clear" w:color="auto" w:fill="E1DFDD"/>
    </w:rPr>
  </w:style>
  <w:style w:type="character" w:customStyle="1" w:styleId="aff7">
    <w:name w:val="页眉 字符"/>
    <w:basedOn w:val="a0"/>
    <w:qFormat/>
    <w:rPr>
      <w:kern w:val="2"/>
      <w:sz w:val="18"/>
      <w:szCs w:val="18"/>
    </w:rPr>
  </w:style>
  <w:style w:type="character" w:customStyle="1" w:styleId="aff8">
    <w:name w:val="页脚 字符"/>
    <w:basedOn w:val="a0"/>
    <w:uiPriority w:val="99"/>
    <w:rPr>
      <w:kern w:val="2"/>
      <w:sz w:val="18"/>
      <w:szCs w:val="18"/>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f7">
    <w:name w:val="标题 字符"/>
    <w:basedOn w:val="a0"/>
    <w:link w:val="af6"/>
    <w:uiPriority w:val="10"/>
    <w:rPr>
      <w:rFonts w:asciiTheme="majorHAnsi" w:eastAsiaTheme="majorEastAsia" w:hAnsiTheme="majorHAnsi" w:cstheme="majorBidi"/>
      <w:spacing w:val="-10"/>
      <w:kern w:val="28"/>
      <w:sz w:val="56"/>
      <w:szCs w:val="56"/>
    </w:rPr>
  </w:style>
  <w:style w:type="character" w:customStyle="1" w:styleId="af3">
    <w:name w:val="副标题 字符"/>
    <w:basedOn w:val="a0"/>
    <w:link w:val="af2"/>
    <w:uiPriority w:val="11"/>
    <w:rPr>
      <w:rFonts w:asciiTheme="majorHAnsi" w:eastAsiaTheme="majorEastAsia" w:hAnsiTheme="majorHAnsi" w:cstheme="majorBidi"/>
      <w:color w:val="595959" w:themeColor="text1" w:themeTint="A6"/>
      <w:spacing w:val="15"/>
      <w:sz w:val="28"/>
      <w:szCs w:val="28"/>
    </w:rPr>
  </w:style>
  <w:style w:type="paragraph" w:styleId="aff9">
    <w:name w:val="No Spacing"/>
    <w:uiPriority w:val="1"/>
    <w:pPr>
      <w:widowControl w:val="0"/>
    </w:pPr>
    <w:rPr>
      <w:rFonts w:asciiTheme="minorHAnsi" w:eastAsiaTheme="minorEastAsia" w:hAnsiTheme="minorHAnsi" w:cstheme="minorBidi"/>
      <w:kern w:val="2"/>
      <w:sz w:val="22"/>
      <w:szCs w:val="24"/>
      <w14:ligatures w14:val="standardContextual"/>
    </w:rPr>
  </w:style>
  <w:style w:type="paragraph" w:styleId="affa">
    <w:name w:val="Quote"/>
    <w:basedOn w:val="a"/>
    <w:next w:val="a"/>
    <w:link w:val="affb"/>
    <w:uiPriority w:val="29"/>
    <w:qFormat/>
    <w:pPr>
      <w:spacing w:before="160"/>
      <w:jc w:val="center"/>
    </w:pPr>
    <w:rPr>
      <w:i/>
      <w:iCs/>
      <w:color w:val="404040" w:themeColor="text1" w:themeTint="BF"/>
    </w:rPr>
  </w:style>
  <w:style w:type="character" w:customStyle="1" w:styleId="affb">
    <w:name w:val="引用 字符"/>
    <w:basedOn w:val="a0"/>
    <w:link w:val="affa"/>
    <w:uiPriority w:val="29"/>
    <w:qFormat/>
    <w:rPr>
      <w:i/>
      <w:iCs/>
      <w:color w:val="404040" w:themeColor="text1" w:themeTint="BF"/>
    </w:rPr>
  </w:style>
  <w:style w:type="paragraph" w:styleId="affc">
    <w:name w:val="Intense Quote"/>
    <w:basedOn w:val="a"/>
    <w:next w:val="a"/>
    <w:link w:val="affd"/>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fd">
    <w:name w:val="明显引用 字符"/>
    <w:basedOn w:val="a0"/>
    <w:link w:val="affc"/>
    <w:uiPriority w:val="30"/>
    <w:qFormat/>
    <w:rPr>
      <w:i/>
      <w:iCs/>
      <w:color w:val="0F4761" w:themeColor="accent1" w:themeShade="BF"/>
    </w:rPr>
  </w:style>
  <w:style w:type="character" w:customStyle="1" w:styleId="13">
    <w:name w:val="不明显强调1"/>
    <w:basedOn w:val="a0"/>
    <w:uiPriority w:val="19"/>
    <w:qFormat/>
    <w:rPr>
      <w:i/>
      <w:iCs/>
      <w:color w:val="404040" w:themeColor="text1" w:themeTint="BF"/>
    </w:rPr>
  </w:style>
  <w:style w:type="character" w:customStyle="1" w:styleId="14">
    <w:name w:val="明显强调1"/>
    <w:basedOn w:val="a0"/>
    <w:uiPriority w:val="21"/>
    <w:qFormat/>
    <w:rPr>
      <w:i/>
      <w:iCs/>
      <w:color w:val="0F4761" w:themeColor="accent1" w:themeShade="BF"/>
    </w:rPr>
  </w:style>
  <w:style w:type="character" w:customStyle="1" w:styleId="15">
    <w:name w:val="不明显参考1"/>
    <w:basedOn w:val="a0"/>
    <w:uiPriority w:val="31"/>
    <w:qFormat/>
    <w:rPr>
      <w:smallCaps/>
      <w:color w:val="595959" w:themeColor="text1" w:themeTint="A6"/>
    </w:rPr>
  </w:style>
  <w:style w:type="character" w:customStyle="1" w:styleId="16">
    <w:name w:val="明显参考1"/>
    <w:basedOn w:val="a0"/>
    <w:uiPriority w:val="32"/>
    <w:qFormat/>
    <w:rPr>
      <w:b/>
      <w:bCs/>
      <w:smallCaps/>
      <w:color w:val="0F4761" w:themeColor="accent1" w:themeShade="BF"/>
      <w:spacing w:val="5"/>
    </w:rPr>
  </w:style>
  <w:style w:type="character" w:customStyle="1" w:styleId="17">
    <w:name w:val="书籍标题1"/>
    <w:basedOn w:val="a0"/>
    <w:uiPriority w:val="33"/>
    <w:qFormat/>
    <w:rPr>
      <w:b/>
      <w:bCs/>
      <w:i/>
      <w:iCs/>
      <w:spacing w:val="5"/>
    </w:rPr>
  </w:style>
  <w:style w:type="paragraph" w:customStyle="1" w:styleId="TOC10">
    <w:name w:val="TOC 标题1"/>
    <w:basedOn w:val="1"/>
    <w:next w:val="a"/>
    <w:uiPriority w:val="39"/>
    <w:unhideWhenUsed/>
    <w:qFormat/>
    <w:pPr>
      <w:spacing w:before="340" w:after="330" w:line="578" w:lineRule="auto"/>
      <w:outlineLvl w:val="9"/>
    </w:pPr>
    <w:rPr>
      <w:rFonts w:asciiTheme="minorHAnsi" w:eastAsiaTheme="minorEastAsia" w:hAnsiTheme="minorHAnsi" w:cstheme="minorBidi"/>
      <w:b/>
      <w:bCs/>
      <w:color w:val="auto"/>
      <w:kern w:val="44"/>
      <w:sz w:val="44"/>
      <w:szCs w:val="44"/>
    </w:rPr>
  </w:style>
  <w:style w:type="paragraph" w:styleId="affe">
    <w:name w:val="List Paragraph"/>
    <w:basedOn w:val="a"/>
    <w:uiPriority w:val="34"/>
    <w:qFormat/>
    <w:pPr>
      <w:ind w:left="720"/>
      <w:contextualSpacing/>
    </w:pPr>
  </w:style>
  <w:style w:type="paragraph" w:customStyle="1" w:styleId="afff">
    <w:name w:val="自定表格标题"/>
    <w:basedOn w:val="af4"/>
    <w:link w:val="afff0"/>
    <w:qFormat/>
    <w:pPr>
      <w:spacing w:after="0" w:line="360" w:lineRule="auto"/>
      <w:ind w:left="0" w:firstLineChars="0" w:firstLine="0"/>
      <w:jc w:val="center"/>
    </w:pPr>
    <w:rPr>
      <w:b/>
      <w:sz w:val="21"/>
      <w:lang w:eastAsia="zh-Hans"/>
    </w:rPr>
  </w:style>
  <w:style w:type="character" w:customStyle="1" w:styleId="afff0">
    <w:name w:val="自定表格标题 字符"/>
    <w:basedOn w:val="aff2"/>
    <w:link w:val="afff"/>
    <w:rPr>
      <w:rFonts w:eastAsia="宋体"/>
      <w:b/>
      <w:sz w:val="21"/>
      <w:szCs w:val="22"/>
      <w:lang w:eastAsia="zh-Hans"/>
    </w:rPr>
  </w:style>
  <w:style w:type="paragraph" w:customStyle="1" w:styleId="41">
    <w:name w:val="自定义4级"/>
    <w:basedOn w:val="4"/>
    <w:link w:val="42"/>
    <w:qFormat/>
    <w:pPr>
      <w:spacing w:before="0" w:after="0" w:line="360" w:lineRule="auto"/>
    </w:pPr>
    <w:rPr>
      <w:b/>
      <w:color w:val="auto"/>
      <w:lang w:eastAsia="zh-Hans"/>
    </w:rPr>
  </w:style>
  <w:style w:type="character" w:customStyle="1" w:styleId="42">
    <w:name w:val="自定义4级 字符"/>
    <w:basedOn w:val="K4"/>
    <w:link w:val="41"/>
    <w:rPr>
      <w:rFonts w:eastAsia="宋体" w:cstheme="majorBidi"/>
      <w:b/>
      <w:kern w:val="2"/>
      <w:sz w:val="28"/>
      <w:szCs w:val="28"/>
      <w:lang w:eastAsia="zh-Hans"/>
      <w14:ligatures w14:val="standardContextual"/>
    </w:rPr>
  </w:style>
  <w:style w:type="paragraph" w:customStyle="1" w:styleId="35">
    <w:name w:val="自定义3级"/>
    <w:basedOn w:val="3"/>
    <w:link w:val="36"/>
    <w:qFormat/>
    <w:pPr>
      <w:spacing w:before="0" w:after="0" w:line="360" w:lineRule="auto"/>
    </w:pPr>
    <w:rPr>
      <w:b/>
      <w:color w:val="auto"/>
      <w:sz w:val="30"/>
      <w:lang w:eastAsia="zh-Hans"/>
    </w:rPr>
  </w:style>
  <w:style w:type="character" w:customStyle="1" w:styleId="36">
    <w:name w:val="自定义3级 字符"/>
    <w:basedOn w:val="30"/>
    <w:link w:val="35"/>
    <w:rPr>
      <w:rFonts w:asciiTheme="majorHAnsi" w:eastAsiaTheme="majorEastAsia" w:hAnsiTheme="majorHAnsi" w:cstheme="majorBidi"/>
      <w:b/>
      <w:color w:val="0F4761" w:themeColor="accent1" w:themeShade="BF"/>
      <w:sz w:val="30"/>
      <w:szCs w:val="32"/>
      <w:lang w:eastAsia="zh-Hans"/>
    </w:rPr>
  </w:style>
  <w:style w:type="paragraph" w:customStyle="1" w:styleId="24">
    <w:name w:val="自定义2级"/>
    <w:basedOn w:val="2"/>
    <w:link w:val="25"/>
    <w:qFormat/>
    <w:pPr>
      <w:spacing w:before="0" w:line="360" w:lineRule="auto"/>
    </w:pPr>
    <w:rPr>
      <w:color w:val="auto"/>
      <w:sz w:val="24"/>
      <w:lang w:eastAsia="zh-Hans"/>
    </w:rPr>
  </w:style>
  <w:style w:type="character" w:customStyle="1" w:styleId="25">
    <w:name w:val="自定义2级 字符"/>
    <w:basedOn w:val="20"/>
    <w:link w:val="24"/>
    <w:rPr>
      <w:rFonts w:asciiTheme="majorHAnsi" w:eastAsia="宋体" w:hAnsiTheme="majorHAnsi" w:cstheme="majorBidi"/>
      <w:b/>
      <w:color w:val="0F4761" w:themeColor="accent1" w:themeShade="BF"/>
      <w:kern w:val="2"/>
      <w:sz w:val="24"/>
      <w:szCs w:val="40"/>
      <w:lang w:eastAsia="zh-Hans"/>
      <w14:ligatures w14:val="none"/>
    </w:rPr>
  </w:style>
  <w:style w:type="paragraph" w:customStyle="1" w:styleId="18">
    <w:name w:val="自定义1级"/>
    <w:basedOn w:val="1"/>
    <w:link w:val="19"/>
    <w:qFormat/>
    <w:pPr>
      <w:spacing w:before="0" w:after="0" w:line="360" w:lineRule="auto"/>
    </w:pPr>
    <w:rPr>
      <w:b/>
      <w:color w:val="auto"/>
      <w:sz w:val="28"/>
    </w:rPr>
  </w:style>
  <w:style w:type="character" w:customStyle="1" w:styleId="19">
    <w:name w:val="自定义1级 字符"/>
    <w:basedOn w:val="10"/>
    <w:link w:val="18"/>
    <w:qFormat/>
    <w:rPr>
      <w:rFonts w:asciiTheme="majorHAnsi" w:eastAsiaTheme="majorEastAsia" w:hAnsiTheme="majorHAnsi" w:cstheme="majorBidi"/>
      <w:b/>
      <w:color w:val="0F4761" w:themeColor="accent1" w:themeShade="BF"/>
      <w:kern w:val="2"/>
      <w:sz w:val="28"/>
      <w:szCs w:val="48"/>
      <w14:ligatures w14:val="standardContextual"/>
    </w:rPr>
  </w:style>
  <w:style w:type="character" w:customStyle="1" w:styleId="a8">
    <w:name w:val="正文文本 字符"/>
    <w:basedOn w:val="a0"/>
    <w:link w:val="a7"/>
    <w:uiPriority w:val="99"/>
    <w:qFormat/>
  </w:style>
  <w:style w:type="paragraph" w:customStyle="1" w:styleId="afff1">
    <w:name w:val="自定义要点"/>
    <w:basedOn w:val="aff1"/>
    <w:link w:val="afff2"/>
    <w:qFormat/>
    <w:pPr>
      <w:tabs>
        <w:tab w:val="right" w:leader="dot" w:pos="9184"/>
      </w:tabs>
    </w:pPr>
    <w:rPr>
      <w:rFonts w:ascii="宋体" w:hAnsi="宋体"/>
      <w:b/>
      <w:bCs/>
      <w:caps/>
      <w:smallCaps/>
      <w:szCs w:val="26"/>
    </w:rPr>
  </w:style>
  <w:style w:type="character" w:customStyle="1" w:styleId="afff2">
    <w:name w:val="自定义要点 字符"/>
    <w:basedOn w:val="aff2"/>
    <w:link w:val="afff1"/>
    <w:rPr>
      <w:rFonts w:ascii="宋体" w:eastAsia="宋体" w:hAnsi="宋体"/>
      <w:b/>
      <w:bCs/>
      <w:caps/>
      <w:smallCaps/>
      <w:sz w:val="24"/>
      <w:szCs w:val="26"/>
    </w:rPr>
  </w:style>
  <w:style w:type="character" w:customStyle="1" w:styleId="a6">
    <w:name w:val="批注文字 字符"/>
    <w:basedOn w:val="a0"/>
    <w:link w:val="a5"/>
    <w:rPr>
      <w:rFonts w:ascii="Calibri" w:eastAsia="宋体" w:hAnsi="Calibri" w:cs="Times New Roman"/>
      <w:sz w:val="21"/>
      <w:szCs w:val="22"/>
      <w14:ligatures w14:val="none"/>
    </w:rPr>
  </w:style>
  <w:style w:type="character" w:customStyle="1" w:styleId="32">
    <w:name w:val="正文文本 3 字符"/>
    <w:basedOn w:val="a0"/>
    <w:link w:val="31"/>
    <w:rPr>
      <w:rFonts w:ascii="宋体" w:eastAsia="宋体" w:hAnsi="Calibri" w:cs="Times New Roman"/>
      <w:kern w:val="0"/>
      <w:sz w:val="24"/>
      <w:szCs w:val="20"/>
      <w14:ligatures w14:val="none"/>
    </w:rPr>
  </w:style>
  <w:style w:type="character" w:customStyle="1" w:styleId="ab">
    <w:name w:val="正文文本缩进 字符"/>
    <w:basedOn w:val="a0"/>
    <w:link w:val="a9"/>
    <w:rPr>
      <w:rFonts w:ascii="Times New Roman" w:eastAsia="宋体" w:hAnsi="Times New Roman" w:cs="Times New Roman"/>
      <w:kern w:val="0"/>
      <w:sz w:val="28"/>
      <w14:ligatures w14:val="none"/>
    </w:rPr>
  </w:style>
  <w:style w:type="character" w:customStyle="1" w:styleId="34">
    <w:name w:val="正文文本缩进 3 字符"/>
    <w:basedOn w:val="a0"/>
    <w:link w:val="33"/>
    <w:rPr>
      <w:rFonts w:ascii="Calibri" w:eastAsia="宋体" w:hAnsi="Calibri" w:cs="Times New Roman"/>
      <w:kern w:val="0"/>
      <w:sz w:val="16"/>
      <w:szCs w:val="16"/>
      <w14:ligatures w14:val="none"/>
    </w:rPr>
  </w:style>
  <w:style w:type="character" w:customStyle="1" w:styleId="afb">
    <w:name w:val="正文文本首行缩进 字符"/>
    <w:basedOn w:val="a8"/>
    <w:link w:val="afa"/>
    <w:rPr>
      <w:rFonts w:ascii="Calibri" w:eastAsia="宋体" w:hAnsi="Calibri" w:cs="Times New Roman"/>
      <w:sz w:val="21"/>
      <w:szCs w:val="21"/>
      <w14:ligatures w14:val="none"/>
    </w:rPr>
  </w:style>
  <w:style w:type="character" w:customStyle="1" w:styleId="23">
    <w:name w:val="正文文本首行缩进 2 字符"/>
    <w:basedOn w:val="ab"/>
    <w:link w:val="22"/>
    <w:rPr>
      <w:rFonts w:ascii="宋体" w:eastAsia="宋体" w:hAnsi="宋体" w:cs="Times New Roman"/>
      <w:color w:val="000000"/>
      <w:kern w:val="0"/>
      <w:sz w:val="24"/>
      <w:szCs w:val="18"/>
      <w14:ligatures w14:val="none"/>
    </w:rPr>
  </w:style>
  <w:style w:type="paragraph" w:customStyle="1" w:styleId="afff3">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1a">
    <w:name w:val="列表段落1"/>
    <w:basedOn w:val="a"/>
    <w:qFormat/>
    <w:pPr>
      <w:spacing w:after="0" w:line="240" w:lineRule="auto"/>
      <w:ind w:firstLineChars="200" w:firstLine="420"/>
      <w:jc w:val="both"/>
    </w:pPr>
    <w:rPr>
      <w:rFonts w:ascii="Times New Roman" w:eastAsia="宋体" w:hAnsi="Times New Roman" w:cs="Times New Roman"/>
      <w:sz w:val="21"/>
      <w:szCs w:val="22"/>
      <w14:ligatures w14:val="none"/>
    </w:rPr>
  </w:style>
  <w:style w:type="paragraph" w:customStyle="1" w:styleId="1b">
    <w:name w:val="列出段落1"/>
    <w:basedOn w:val="a"/>
    <w:qFormat/>
    <w:pPr>
      <w:spacing w:after="0" w:line="240" w:lineRule="auto"/>
      <w:ind w:firstLineChars="200" w:firstLine="420"/>
      <w:jc w:val="both"/>
    </w:pPr>
    <w:rPr>
      <w:rFonts w:ascii="Calibri" w:eastAsia="宋体" w:hAnsi="Calibri" w:cs="Calibri"/>
      <w:sz w:val="21"/>
      <w:szCs w:val="21"/>
      <w14:ligatures w14:val="none"/>
    </w:rPr>
  </w:style>
  <w:style w:type="paragraph" w:customStyle="1" w:styleId="afff4">
    <w:name w:val="表格文字"/>
    <w:basedOn w:val="a"/>
    <w:qFormat/>
    <w:pPr>
      <w:adjustRightInd w:val="0"/>
      <w:spacing w:after="0" w:line="420" w:lineRule="atLeast"/>
    </w:pPr>
    <w:rPr>
      <w:rFonts w:ascii="Times New Roman" w:eastAsia="宋体" w:hAnsi="Times New Roman" w:cs="Calibri"/>
      <w:kern w:val="0"/>
      <w:sz w:val="21"/>
      <w:szCs w:val="20"/>
      <w14:ligatures w14:val="none"/>
    </w:rPr>
  </w:style>
  <w:style w:type="paragraph" w:customStyle="1" w:styleId="afff5">
    <w:name w:val="章节二"/>
    <w:basedOn w:val="a"/>
    <w:next w:val="a"/>
    <w:qFormat/>
    <w:pPr>
      <w:topLinePunct/>
      <w:adjustRightInd w:val="0"/>
      <w:snapToGrid w:val="0"/>
      <w:spacing w:beforeLines="50" w:afterLines="50" w:after="0" w:line="240" w:lineRule="auto"/>
      <w:jc w:val="center"/>
      <w:outlineLvl w:val="1"/>
    </w:pPr>
    <w:rPr>
      <w:rFonts w:ascii="Times New Roman" w:eastAsia="黑体" w:hAnsi="Times New Roman" w:cs="Times New Roman"/>
      <w:b/>
      <w:snapToGrid w:val="0"/>
      <w:spacing w:val="4"/>
      <w:kern w:val="0"/>
      <w:sz w:val="30"/>
      <w:szCs w:val="30"/>
      <w14:ligatures w14:val="none"/>
    </w:rPr>
  </w:style>
  <w:style w:type="paragraph" w:customStyle="1" w:styleId="afff6">
    <w:name w:val="正题"/>
    <w:basedOn w:val="afff7"/>
    <w:next w:val="afff7"/>
    <w:qFormat/>
    <w:pPr>
      <w:ind w:firstLineChars="0" w:firstLine="0"/>
      <w:jc w:val="center"/>
    </w:pPr>
    <w:rPr>
      <w:rFonts w:ascii="Calibri" w:eastAsia="黑体" w:hAnsi="Calibri"/>
      <w:b/>
      <w:sz w:val="36"/>
      <w:szCs w:val="36"/>
    </w:rPr>
  </w:style>
  <w:style w:type="paragraph" w:customStyle="1" w:styleId="afff7">
    <w:name w:val="文一"/>
    <w:basedOn w:val="a"/>
    <w:link w:val="Char"/>
    <w:qFormat/>
    <w:pPr>
      <w:topLinePunct/>
      <w:adjustRightInd w:val="0"/>
      <w:snapToGrid w:val="0"/>
      <w:spacing w:after="0" w:line="360" w:lineRule="auto"/>
      <w:ind w:firstLineChars="200" w:firstLine="200"/>
      <w:jc w:val="both"/>
    </w:pPr>
    <w:rPr>
      <w:rFonts w:ascii="Times New Roman" w:eastAsia="宋体" w:hAnsi="Times New Roman" w:cs="Times New Roman"/>
      <w:spacing w:val="4"/>
      <w:kern w:val="0"/>
      <w:sz w:val="24"/>
      <w14:ligatures w14:val="none"/>
    </w:rPr>
  </w:style>
  <w:style w:type="paragraph" w:customStyle="1" w:styleId="afff8">
    <w:name w:val="章节三"/>
    <w:basedOn w:val="afff7"/>
    <w:next w:val="afff7"/>
    <w:qFormat/>
    <w:pPr>
      <w:spacing w:beforeLines="50" w:afterLines="50" w:line="240" w:lineRule="auto"/>
      <w:ind w:firstLineChars="0" w:firstLine="0"/>
      <w:jc w:val="left"/>
      <w:outlineLvl w:val="2"/>
    </w:pPr>
    <w:rPr>
      <w:rFonts w:ascii="黑体" w:eastAsia="黑体" w:hAnsi="宋体"/>
      <w:b/>
    </w:rPr>
  </w:style>
  <w:style w:type="paragraph" w:customStyle="1" w:styleId="150">
    <w:name w:val="样式 宋体 行距: 1.5 倍行距"/>
    <w:basedOn w:val="a"/>
    <w:uiPriority w:val="99"/>
    <w:qFormat/>
    <w:pPr>
      <w:spacing w:after="0" w:line="240" w:lineRule="auto"/>
      <w:jc w:val="center"/>
    </w:pPr>
    <w:rPr>
      <w:rFonts w:ascii="Calibri" w:eastAsia="宋体" w:hAnsi="Calibri" w:cs="Times New Roman"/>
      <w:b/>
      <w:bCs/>
      <w:sz w:val="21"/>
      <w:szCs w:val="22"/>
      <w14:ligatures w14:val="none"/>
    </w:rPr>
  </w:style>
  <w:style w:type="paragraph" w:customStyle="1" w:styleId="afff9">
    <w:name w:val="文二"/>
    <w:basedOn w:val="a"/>
    <w:qFormat/>
    <w:pPr>
      <w:spacing w:after="0" w:line="240" w:lineRule="auto"/>
      <w:jc w:val="both"/>
    </w:pPr>
    <w:rPr>
      <w:rFonts w:ascii="宋体" w:eastAsia="宋体" w:hAnsi="宋体" w:cs="Calibri"/>
      <w:sz w:val="21"/>
      <w:szCs w:val="21"/>
      <w14:ligatures w14:val="none"/>
    </w:rPr>
  </w:style>
  <w:style w:type="paragraph" w:customStyle="1" w:styleId="null3">
    <w:name w:val="null3"/>
    <w:hidden/>
    <w:rPr>
      <w:rFonts w:asciiTheme="minorHAnsi" w:eastAsiaTheme="minorEastAsia" w:hAnsiTheme="minorHAnsi" w:cstheme="minorBidi" w:hint="eastAsia"/>
      <w:lang w:eastAsia="zh-Hans"/>
    </w:rPr>
  </w:style>
  <w:style w:type="paragraph" w:customStyle="1" w:styleId="1c">
    <w:name w:val="修订1"/>
    <w:hidden/>
    <w:uiPriority w:val="99"/>
    <w:unhideWhenUsed/>
    <w:rPr>
      <w:rFonts w:asciiTheme="minorHAnsi" w:eastAsiaTheme="minorEastAsia" w:hAnsiTheme="minorHAnsi" w:cstheme="minorBidi"/>
      <w:kern w:val="2"/>
      <w:sz w:val="22"/>
      <w:szCs w:val="24"/>
      <w14:ligatures w14:val="standardContextual"/>
    </w:rPr>
  </w:style>
  <w:style w:type="character" w:customStyle="1" w:styleId="1d">
    <w:name w:val="页眉 字符1"/>
    <w:qFormat/>
    <w:rPr>
      <w:kern w:val="2"/>
      <w:sz w:val="18"/>
      <w:szCs w:val="18"/>
    </w:rPr>
  </w:style>
  <w:style w:type="character" w:customStyle="1" w:styleId="Char">
    <w:name w:val="文一 Char"/>
    <w:link w:val="afff7"/>
    <w:qFormat/>
    <w:rPr>
      <w:rFonts w:ascii="Times New Roman" w:eastAsia="宋体" w:hAnsi="Times New Roman" w:cs="Times New Roman"/>
      <w:spacing w:val="4"/>
      <w:kern w:val="0"/>
      <w:sz w:val="24"/>
      <w14:ligatures w14:val="none"/>
    </w:rPr>
  </w:style>
  <w:style w:type="paragraph" w:customStyle="1" w:styleId="26">
    <w:name w:val="修订2"/>
    <w:hidden/>
    <w:uiPriority w:val="99"/>
    <w:unhideWhenUsed/>
    <w:qFormat/>
    <w:rPr>
      <w:rFonts w:asciiTheme="minorHAnsi" w:eastAsiaTheme="minorEastAsia" w:hAnsiTheme="minorHAnsi" w:cstheme="minorBidi"/>
      <w:kern w:val="2"/>
      <w:sz w:val="22"/>
      <w:szCs w:val="24"/>
      <w14:ligatures w14:val="standardContextual"/>
    </w:rPr>
  </w:style>
  <w:style w:type="character" w:customStyle="1" w:styleId="af9">
    <w:name w:val="批注主题 字符"/>
    <w:basedOn w:val="a6"/>
    <w:link w:val="af8"/>
    <w:qFormat/>
    <w:rPr>
      <w:rFonts w:ascii="Calibri" w:eastAsia="宋体" w:hAnsi="Calibri" w:cs="Times New Roman"/>
      <w:b/>
      <w:bCs/>
      <w:kern w:val="2"/>
      <w:sz w:val="22"/>
      <w:szCs w:val="24"/>
      <w14:ligatures w14:val="standardContextual"/>
    </w:rPr>
  </w:style>
  <w:style w:type="character" w:customStyle="1" w:styleId="ad">
    <w:name w:val="纯文本 字符"/>
    <w:basedOn w:val="a0"/>
    <w:link w:val="ac"/>
    <w:rPr>
      <w:rFonts w:ascii="等线" w:eastAsia="等线" w:hAnsi="Courier New" w:cs="Courier New" w:hint="eastAsia"/>
      <w:kern w:val="2"/>
      <w:sz w:val="21"/>
      <w:szCs w:val="22"/>
    </w:rPr>
  </w:style>
  <w:style w:type="character" w:customStyle="1" w:styleId="Char1">
    <w:name w:val="页脚 Char1"/>
    <w:basedOn w:val="a0"/>
    <w:rPr>
      <w:kern w:val="2"/>
      <w:sz w:val="18"/>
      <w:szCs w:val="18"/>
    </w:rPr>
  </w:style>
  <w:style w:type="character" w:customStyle="1" w:styleId="Char10">
    <w:name w:val="页眉 Char1"/>
    <w:basedOn w:val="a0"/>
    <w:rPr>
      <w:kern w:val="2"/>
      <w:sz w:val="18"/>
      <w:szCs w:val="18"/>
    </w:rPr>
  </w:style>
  <w:style w:type="character" w:customStyle="1" w:styleId="11">
    <w:name w:val="页脚 字符1"/>
    <w:basedOn w:val="a0"/>
    <w:link w:val="af0"/>
    <w:rPr>
      <w:sz w:val="18"/>
      <w:szCs w:val="18"/>
    </w:rPr>
  </w:style>
  <w:style w:type="character" w:customStyle="1" w:styleId="21">
    <w:name w:val="页眉 字符2"/>
    <w:basedOn w:val="a0"/>
    <w:link w:val="af1"/>
    <w:rPr>
      <w:sz w:val="18"/>
      <w:szCs w:val="18"/>
    </w:rPr>
  </w:style>
  <w:style w:type="paragraph" w:customStyle="1" w:styleId="37">
    <w:name w:val="修订3"/>
    <w:hidden/>
    <w:uiPriority w:val="99"/>
    <w:unhideWhenUsed/>
    <w:rPr>
      <w:rFonts w:asciiTheme="minorHAnsi" w:eastAsiaTheme="minorEastAsia" w:hAnsiTheme="minorHAnsi" w:cstheme="minorBidi"/>
      <w:kern w:val="2"/>
      <w:sz w:val="22"/>
      <w:szCs w:val="24"/>
      <w14:ligatures w14:val="standardContextual"/>
    </w:rPr>
  </w:style>
  <w:style w:type="character" w:customStyle="1" w:styleId="af">
    <w:name w:val="批注框文本 字符"/>
    <w:basedOn w:val="a0"/>
    <w:link w:val="ae"/>
    <w:qFormat/>
    <w:rPr>
      <w:rFonts w:ascii="Calibri" w:hAnsi="Calibri"/>
      <w:kern w:val="2"/>
      <w:sz w:val="18"/>
      <w:szCs w:val="18"/>
    </w:rPr>
  </w:style>
  <w:style w:type="paragraph" w:customStyle="1" w:styleId="110">
    <w:name w:val="列出段落11"/>
    <w:basedOn w:val="a"/>
    <w:qFormat/>
    <w:pPr>
      <w:ind w:firstLineChars="200" w:firstLine="420"/>
      <w:jc w:val="both"/>
    </w:pPr>
    <w:rPr>
      <w:rFonts w:ascii="Calibri" w:eastAsia="宋体" w:hAnsi="Calibri" w:cs="Calibri"/>
      <w:sz w:val="21"/>
      <w:szCs w:val="21"/>
      <w14:ligatures w14:val="none"/>
    </w:rPr>
  </w:style>
  <w:style w:type="character" w:customStyle="1" w:styleId="27">
    <w:name w:val="未处理的提及2"/>
    <w:basedOn w:val="a0"/>
    <w:uiPriority w:val="99"/>
    <w:semiHidden/>
    <w:unhideWhenUsed/>
    <w:rPr>
      <w:color w:val="605E5C"/>
      <w:shd w:val="clear" w:color="auto" w:fill="E1DFDD"/>
    </w:rPr>
  </w:style>
  <w:style w:type="paragraph" w:customStyle="1" w:styleId="Style3">
    <w:name w:val="_Style 3"/>
    <w:basedOn w:val="a"/>
    <w:pPr>
      <w:spacing w:after="0" w:line="240" w:lineRule="auto"/>
      <w:jc w:val="both"/>
    </w:pPr>
    <w:rPr>
      <w:rFonts w:ascii="Times New Roman" w:eastAsia="宋体" w:hAnsi="Times New Roman" w:cs="Times New Roman"/>
      <w:sz w:val="21"/>
      <w:szCs w:val="22"/>
    </w:rPr>
  </w:style>
  <w:style w:type="paragraph" w:styleId="afffa">
    <w:name w:val="Revision"/>
    <w:hidden/>
    <w:uiPriority w:val="99"/>
    <w:unhideWhenUsed/>
    <w:rsid w:val="00205918"/>
    <w:pPr>
      <w:spacing w:after="0" w:line="240" w:lineRule="auto"/>
    </w:pPr>
    <w:rPr>
      <w:rFonts w:asciiTheme="minorHAnsi" w:eastAsiaTheme="minorEastAsia" w:hAnsiTheme="minorHAnsi" w:cstheme="minorBidi"/>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带状边缘">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114"/>
    <customShpInfo spid="_x0000_s3113"/>
    <customShpInfo spid="_x0000_s3112"/>
    <customShpInfo spid="_x0000_s3111"/>
    <customShpInfo spid="_x0000_s3110"/>
    <customShpInfo spid="_x0000_s3109"/>
    <customShpInfo spid="_x0000_s3108"/>
    <customShpInfo spid="_x0000_s3107"/>
    <customShpInfo spid="_x0000_s3106"/>
    <customShpInfo spid="_x0000_s3105"/>
    <customShpInfo spid="_x0000_s3104"/>
    <customShpInfo spid="_x0000_s3103"/>
    <customShpInfo spid="_x0000_s3102"/>
    <customShpInfo spid="_x0000_s3101"/>
    <customShpInfo spid="_x0000_s3100"/>
    <customShpInfo spid="_x0000_s3099"/>
    <customShpInfo spid="_x0000_s3098"/>
    <customShpInfo spid="_x0000_s3097"/>
    <customShpInfo spid="_x0000_s3096"/>
    <customShpInfo spid="_x0000_s3095"/>
    <customShpInfo spid="_x0000_s3094"/>
    <customShpInfo spid="_x0000_s3093"/>
    <customShpInfo spid="_x0000_s3092"/>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76"/>
    <customShpInfo spid="_x0000_s3075"/>
    <customShpInfo spid="_x0000_s3074"/>
    <customShpInfo spid="_x0000_s3073"/>
    <customShpInfo spid="_x0000_s3157"/>
    <customShpInfo spid="_x0000_s3156"/>
    <customShpInfo spid="_x0000_s3155"/>
    <customShpInfo spid="_x0000_s3154"/>
    <customShpInfo spid="_x0000_s3153"/>
    <customShpInfo spid="_x0000_s3152"/>
    <customShpInfo spid="_x0000_s3151"/>
    <customShpInfo spid="_x0000_s3150"/>
    <customShpInfo spid="_x0000_s3149"/>
    <customShpInfo spid="_x0000_s3148"/>
    <customShpInfo spid="_x0000_s3147"/>
    <customShpInfo spid="_x0000_s3146"/>
    <customShpInfo spid="_x0000_s3145"/>
    <customShpInfo spid="_x0000_s3144"/>
    <customShpInfo spid="_x0000_s3143"/>
    <customShpInfo spid="_x0000_s3142"/>
    <customShpInfo spid="_x0000_s3141"/>
    <customShpInfo spid="_x0000_s3140"/>
    <customShpInfo spid="_x0000_s3139"/>
    <customShpInfo spid="_x0000_s3138"/>
    <customShpInfo spid="_x0000_s3137"/>
    <customShpInfo spid="_x0000_s3136"/>
    <customShpInfo spid="_x0000_s3135"/>
    <customShpInfo spid="_x0000_s3134"/>
    <customShpInfo spid="_x0000_s3133"/>
    <customShpInfo spid="_x0000_s3132"/>
    <customShpInfo spid="_x0000_s3131"/>
    <customShpInfo spid="_x0000_s3130"/>
    <customShpInfo spid="_x0000_s3129"/>
    <customShpInfo spid="_x0000_s3128"/>
    <customShpInfo spid="_x0000_s3127"/>
    <customShpInfo spid="_x0000_s3126"/>
    <customShpInfo spid="_x0000_s3125"/>
    <customShpInfo spid="_x0000_s3124"/>
    <customShpInfo spid="_x0000_s3123"/>
    <customShpInfo spid="_x0000_s3122"/>
    <customShpInfo spid="_x0000_s3121"/>
    <customShpInfo spid="_x0000_s3120"/>
    <customShpInfo spid="_x0000_s3119"/>
    <customShpInfo spid="_x0000_s3118"/>
    <customShpInfo spid="_x0000_s3117"/>
    <customShpInfo spid="_x0000_s3116"/>
    <customShpInfo spid="_x0000_s3115"/>
    <customShpInfo spid="_x0000_s1026" textRotate="1"/>
    <customShpInfo spid="_x0000_s3199"/>
    <customShpInfo spid="_x0000_s3198"/>
    <customShpInfo spid="_x0000_s3197"/>
    <customShpInfo spid="_x0000_s3196"/>
    <customShpInfo spid="_x0000_s3195"/>
    <customShpInfo spid="_x0000_s3194"/>
    <customShpInfo spid="_x0000_s3193"/>
    <customShpInfo spid="_x0000_s3192"/>
    <customShpInfo spid="_x0000_s3191"/>
    <customShpInfo spid="_x0000_s3190"/>
    <customShpInfo spid="_x0000_s3189"/>
    <customShpInfo spid="_x0000_s3188"/>
    <customShpInfo spid="_x0000_s3187"/>
    <customShpInfo spid="_x0000_s3186"/>
    <customShpInfo spid="_x0000_s3185"/>
    <customShpInfo spid="_x0000_s3184"/>
    <customShpInfo spid="_x0000_s3183"/>
    <customShpInfo spid="_x0000_s3182"/>
    <customShpInfo spid="_x0000_s3181"/>
    <customShpInfo spid="_x0000_s3180"/>
    <customShpInfo spid="_x0000_s3179"/>
    <customShpInfo spid="_x0000_s3178"/>
    <customShpInfo spid="_x0000_s3177"/>
    <customShpInfo spid="_x0000_s3176"/>
    <customShpInfo spid="_x0000_s3175"/>
    <customShpInfo spid="_x0000_s3174"/>
    <customShpInfo spid="_x0000_s3173"/>
    <customShpInfo spid="_x0000_s3172"/>
    <customShpInfo spid="_x0000_s3171"/>
    <customShpInfo spid="_x0000_s3170"/>
    <customShpInfo spid="_x0000_s3169"/>
    <customShpInfo spid="_x0000_s3168"/>
    <customShpInfo spid="_x0000_s3167"/>
    <customShpInfo spid="_x0000_s3166"/>
    <customShpInfo spid="_x0000_s3165"/>
    <customShpInfo spid="_x0000_s3164"/>
    <customShpInfo spid="_x0000_s3163"/>
    <customShpInfo spid="_x0000_s3162"/>
    <customShpInfo spid="_x0000_s3161"/>
    <customShpInfo spid="_x0000_s3160"/>
    <customShpInfo spid="_x0000_s3159"/>
    <customShpInfo spid="_x0000_s31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88</Pages>
  <Words>41829</Words>
  <Characters>6497</Characters>
  <Application>Microsoft Office Word</Application>
  <DocSecurity>0</DocSecurity>
  <Lines>541</Lines>
  <Paragraphs>1789</Paragraphs>
  <ScaleCrop>false</ScaleCrop>
  <Company/>
  <LinksUpToDate>false</LinksUpToDate>
  <CharactersWithSpaces>46537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 Lee</dc:creator>
  <cp:lastModifiedBy>Lamjyu Lei</cp:lastModifiedBy>
  <cp:revision>4</cp:revision>
  <dcterms:created xsi:type="dcterms:W3CDTF">2024-10-18T23:58:00Z</dcterms:created>
  <dcterms:modified xsi:type="dcterms:W3CDTF">2025-05-30T08:42:00Z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2052-11.8.2.10299</vt:lpwstr>
  </property>
  <property fmtid="{D5CDD505-2E9C-101B-9397-08002B2CF9AE}" pid="3" name="ICV">
    <vt:lpwstr>FFE549FF2CA84F02917D7979B7DC1824_12</vt:lpwstr>
  </property>
</Properties>
</file>