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236EEE" w14:textId="77777777" w:rsidR="006129D3" w:rsidRPr="008F33CA" w:rsidRDefault="006129D3" w:rsidP="005564FF">
      <w:pPr>
        <w:pStyle w:val="1"/>
        <w:jc w:val="center"/>
        <w:rPr>
          <w:rFonts w:ascii="宋体" w:hAnsi="宋体"/>
        </w:rPr>
      </w:pPr>
      <w:r w:rsidRPr="008F33CA">
        <w:rPr>
          <w:rFonts w:ascii="宋体" w:hAnsi="宋体" w:hint="eastAsia"/>
        </w:rPr>
        <w:t>设计任务书</w:t>
      </w:r>
      <w:bookmarkStart w:id="0" w:name="_GoBack"/>
      <w:bookmarkEnd w:id="0"/>
    </w:p>
    <w:p w14:paraId="30638EAF" w14:textId="6DBF2021" w:rsidR="006129D3" w:rsidRPr="008F33CA" w:rsidRDefault="006129D3" w:rsidP="0054061D">
      <w:pPr>
        <w:pStyle w:val="2"/>
        <w:numPr>
          <w:ilvl w:val="0"/>
          <w:numId w:val="35"/>
        </w:numPr>
        <w:rPr>
          <w:rFonts w:ascii="宋体" w:eastAsia="宋体" w:hAnsi="宋体"/>
        </w:rPr>
      </w:pPr>
      <w:r w:rsidRPr="008F33CA">
        <w:rPr>
          <w:rFonts w:ascii="宋体" w:eastAsia="宋体" w:hAnsi="宋体" w:hint="eastAsia"/>
        </w:rPr>
        <w:t>项目概况</w:t>
      </w:r>
    </w:p>
    <w:p w14:paraId="76658A8A" w14:textId="38BE45CC" w:rsidR="006129D3" w:rsidRPr="008F33CA" w:rsidRDefault="006129D3" w:rsidP="0054061D">
      <w:pPr>
        <w:pStyle w:val="af7"/>
        <w:numPr>
          <w:ilvl w:val="1"/>
          <w:numId w:val="35"/>
        </w:numPr>
        <w:spacing w:line="360" w:lineRule="auto"/>
        <w:rPr>
          <w:rStyle w:val="3CharChar"/>
          <w:rFonts w:ascii="宋体" w:eastAsia="宋体" w:hint="default"/>
          <w:sz w:val="24"/>
          <w:szCs w:val="24"/>
        </w:rPr>
      </w:pPr>
      <w:r w:rsidRPr="008F33CA">
        <w:rPr>
          <w:rStyle w:val="3CharChar"/>
          <w:rFonts w:ascii="宋体" w:eastAsia="宋体" w:hint="default"/>
          <w:sz w:val="24"/>
          <w:szCs w:val="24"/>
        </w:rPr>
        <w:t>项目背景</w:t>
      </w:r>
    </w:p>
    <w:p w14:paraId="05D758EC" w14:textId="43D53F8A" w:rsidR="00F51E20" w:rsidRPr="008F33CA" w:rsidRDefault="008D2780" w:rsidP="0054061D">
      <w:pPr>
        <w:pStyle w:val="afb"/>
        <w:numPr>
          <w:ilvl w:val="2"/>
          <w:numId w:val="35"/>
        </w:numPr>
        <w:autoSpaceDE w:val="0"/>
        <w:autoSpaceDN w:val="0"/>
        <w:adjustRightInd w:val="0"/>
        <w:spacing w:line="360" w:lineRule="auto"/>
        <w:ind w:firstLineChars="0"/>
        <w:jc w:val="left"/>
        <w:rPr>
          <w:rFonts w:ascii="宋体" w:eastAsia="宋体" w:hAnsi="宋体"/>
          <w:sz w:val="24"/>
        </w:rPr>
      </w:pPr>
      <w:r w:rsidRPr="008F33CA">
        <w:rPr>
          <w:rFonts w:ascii="宋体" w:eastAsia="宋体" w:hAnsi="宋体" w:hint="eastAsia"/>
          <w:sz w:val="24"/>
        </w:rPr>
        <w:t>项目名称：</w:t>
      </w:r>
      <w:proofErr w:type="gramStart"/>
      <w:r w:rsidR="00CC52EA" w:rsidRPr="00CC52EA">
        <w:rPr>
          <w:rFonts w:ascii="宋体" w:eastAsia="宋体" w:hAnsi="宋体" w:hint="eastAsia"/>
          <w:sz w:val="24"/>
        </w:rPr>
        <w:t>赛默飞世尔科技粤</w:t>
      </w:r>
      <w:proofErr w:type="gramEnd"/>
      <w:r w:rsidR="00CC52EA" w:rsidRPr="00CC52EA">
        <w:rPr>
          <w:rFonts w:ascii="宋体" w:eastAsia="宋体" w:hAnsi="宋体" w:hint="eastAsia"/>
          <w:sz w:val="24"/>
        </w:rPr>
        <w:t>港澳大湾</w:t>
      </w:r>
      <w:proofErr w:type="gramStart"/>
      <w:r w:rsidR="00CC52EA" w:rsidRPr="00CC52EA">
        <w:rPr>
          <w:rFonts w:ascii="宋体" w:eastAsia="宋体" w:hAnsi="宋体" w:hint="eastAsia"/>
          <w:sz w:val="24"/>
        </w:rPr>
        <w:t>区基地</w:t>
      </w:r>
      <w:proofErr w:type="gramEnd"/>
      <w:r w:rsidR="00CC52EA" w:rsidRPr="00CC52EA">
        <w:rPr>
          <w:rFonts w:ascii="宋体" w:eastAsia="宋体" w:hAnsi="宋体" w:hint="eastAsia"/>
          <w:sz w:val="24"/>
        </w:rPr>
        <w:t>改造工程项目</w:t>
      </w:r>
      <w:r w:rsidRPr="008F33CA">
        <w:rPr>
          <w:rFonts w:ascii="宋体" w:eastAsia="宋体" w:hAnsi="宋体" w:hint="eastAsia"/>
          <w:sz w:val="24"/>
        </w:rPr>
        <w:t>。</w:t>
      </w:r>
    </w:p>
    <w:p w14:paraId="047D667D" w14:textId="66F35FF5" w:rsidR="008D2780" w:rsidRPr="008F33CA" w:rsidRDefault="008D2780" w:rsidP="0054061D">
      <w:pPr>
        <w:pStyle w:val="afb"/>
        <w:numPr>
          <w:ilvl w:val="2"/>
          <w:numId w:val="35"/>
        </w:numPr>
        <w:autoSpaceDE w:val="0"/>
        <w:autoSpaceDN w:val="0"/>
        <w:adjustRightInd w:val="0"/>
        <w:spacing w:line="360" w:lineRule="auto"/>
        <w:ind w:firstLineChars="0"/>
        <w:jc w:val="left"/>
        <w:rPr>
          <w:rFonts w:ascii="宋体" w:eastAsia="宋体" w:hAnsi="宋体"/>
          <w:sz w:val="24"/>
        </w:rPr>
      </w:pPr>
      <w:r w:rsidRPr="008F33CA">
        <w:rPr>
          <w:rFonts w:ascii="宋体" w:eastAsia="宋体" w:hAnsi="宋体" w:hint="eastAsia"/>
          <w:sz w:val="24"/>
        </w:rPr>
        <w:t>建设单位：</w:t>
      </w:r>
      <w:r w:rsidR="00CC52EA" w:rsidRPr="00CC52EA">
        <w:rPr>
          <w:rFonts w:ascii="宋体" w:eastAsia="宋体" w:hAnsi="宋体" w:hint="eastAsia"/>
          <w:sz w:val="24"/>
        </w:rPr>
        <w:t>广州高新知识产业投资集团有限公司</w:t>
      </w:r>
    </w:p>
    <w:p w14:paraId="5B53451B" w14:textId="0566923F" w:rsidR="008F33CA" w:rsidRPr="008F33CA" w:rsidRDefault="008F33CA" w:rsidP="0054061D">
      <w:pPr>
        <w:pStyle w:val="afb"/>
        <w:numPr>
          <w:ilvl w:val="2"/>
          <w:numId w:val="35"/>
        </w:numPr>
        <w:autoSpaceDE w:val="0"/>
        <w:autoSpaceDN w:val="0"/>
        <w:adjustRightInd w:val="0"/>
        <w:spacing w:line="360" w:lineRule="auto"/>
        <w:ind w:firstLineChars="0"/>
        <w:jc w:val="left"/>
        <w:rPr>
          <w:rFonts w:ascii="宋体" w:eastAsia="宋体" w:hAnsi="宋体"/>
          <w:sz w:val="24"/>
        </w:rPr>
      </w:pPr>
      <w:r w:rsidRPr="008F33CA">
        <w:rPr>
          <w:rFonts w:ascii="宋体" w:eastAsia="宋体" w:hAnsi="宋体" w:hint="eastAsia"/>
          <w:sz w:val="24"/>
        </w:rPr>
        <w:t>项目背景：</w:t>
      </w:r>
    </w:p>
    <w:p w14:paraId="0C67B213" w14:textId="77777777" w:rsidR="0057313D" w:rsidRPr="0057313D" w:rsidRDefault="0057313D" w:rsidP="0057313D">
      <w:pPr>
        <w:autoSpaceDE w:val="0"/>
        <w:autoSpaceDN w:val="0"/>
        <w:adjustRightInd w:val="0"/>
        <w:spacing w:line="360" w:lineRule="auto"/>
        <w:ind w:left="851" w:firstLineChars="200" w:firstLine="480"/>
        <w:jc w:val="left"/>
        <w:rPr>
          <w:rFonts w:ascii="宋体" w:hAnsi="宋体"/>
          <w:sz w:val="24"/>
        </w:rPr>
      </w:pPr>
      <w:r w:rsidRPr="0057313D">
        <w:rPr>
          <w:rFonts w:ascii="宋体" w:hAnsi="宋体" w:hint="eastAsia"/>
          <w:sz w:val="24"/>
        </w:rPr>
        <w:t>2022年6月10日举行的第十四中国生物产业大会上，</w:t>
      </w:r>
      <w:proofErr w:type="gramStart"/>
      <w:r w:rsidRPr="0057313D">
        <w:rPr>
          <w:rFonts w:ascii="宋体" w:hAnsi="宋体" w:hint="eastAsia"/>
          <w:sz w:val="24"/>
        </w:rPr>
        <w:t>赛默飞</w:t>
      </w:r>
      <w:proofErr w:type="gramEnd"/>
      <w:r w:rsidRPr="0057313D">
        <w:rPr>
          <w:rFonts w:ascii="宋体" w:hAnsi="宋体" w:hint="eastAsia"/>
          <w:sz w:val="24"/>
        </w:rPr>
        <w:t>与广州开发区签署了关于粤港澳大湾</w:t>
      </w:r>
      <w:proofErr w:type="gramStart"/>
      <w:r w:rsidRPr="0057313D">
        <w:rPr>
          <w:rFonts w:ascii="宋体" w:hAnsi="宋体" w:hint="eastAsia"/>
          <w:sz w:val="24"/>
        </w:rPr>
        <w:t>区基地</w:t>
      </w:r>
      <w:proofErr w:type="gramEnd"/>
      <w:r w:rsidRPr="0057313D">
        <w:rPr>
          <w:rFonts w:ascii="宋体" w:hAnsi="宋体" w:hint="eastAsia"/>
          <w:sz w:val="24"/>
        </w:rPr>
        <w:t>的战略合作备忘录，明确了该项目落户广州开发区。经过多次沟通考察，国际生物医药创新中心B3/B4栋基本满足</w:t>
      </w:r>
      <w:proofErr w:type="gramStart"/>
      <w:r w:rsidRPr="0057313D">
        <w:rPr>
          <w:rFonts w:ascii="宋体" w:hAnsi="宋体" w:hint="eastAsia"/>
          <w:sz w:val="24"/>
        </w:rPr>
        <w:t>赛默飞生产</w:t>
      </w:r>
      <w:proofErr w:type="gramEnd"/>
      <w:r w:rsidRPr="0057313D">
        <w:rPr>
          <w:rFonts w:ascii="宋体" w:hAnsi="宋体" w:hint="eastAsia"/>
          <w:sz w:val="24"/>
        </w:rPr>
        <w:t>要求，广州开发区投资促进局正式发函到广州高新知识产业投资集团有限公司（以下简称“高新产投公司”），提出：由高新产投公司作为项目场地装修补贴的接收方，高新产投公司根据项目需求进行场地装修，装修补贴费用不超过9000万元。建议该笔补贴从企业发展专项资金中列支，其中：装修费用在经区财政部门预算评审后先行拨付预算审定金额的30%，剩余费用在</w:t>
      </w:r>
      <w:proofErr w:type="gramStart"/>
      <w:r w:rsidRPr="0057313D">
        <w:rPr>
          <w:rFonts w:ascii="宋体" w:hAnsi="宋体" w:hint="eastAsia"/>
          <w:sz w:val="24"/>
        </w:rPr>
        <w:t>赛默飞</w:t>
      </w:r>
      <w:proofErr w:type="gramEnd"/>
      <w:r w:rsidRPr="0057313D">
        <w:rPr>
          <w:rFonts w:ascii="宋体" w:hAnsi="宋体" w:hint="eastAsia"/>
          <w:sz w:val="24"/>
        </w:rPr>
        <w:t>验收场地装修后，由高新产投公司向区财政部门提交结算资料，待项目完成结算价核定后拨付剩余部分（详见附件关于征求对《赛默飞世尔科技粤港澳大湾区基地投资合作协议》意见的函）。2022年7月25日，广州经济技术开发区管理委员会与英</w:t>
      </w:r>
      <w:proofErr w:type="gramStart"/>
      <w:r w:rsidRPr="0057313D">
        <w:rPr>
          <w:rFonts w:ascii="宋体" w:hAnsi="宋体" w:hint="eastAsia"/>
          <w:sz w:val="24"/>
        </w:rPr>
        <w:t>潍</w:t>
      </w:r>
      <w:proofErr w:type="gramEnd"/>
      <w:r w:rsidRPr="0057313D">
        <w:rPr>
          <w:rFonts w:ascii="宋体" w:hAnsi="宋体" w:hint="eastAsia"/>
          <w:sz w:val="24"/>
        </w:rPr>
        <w:t>捷基（上海）投资有限公司正式签订合作协议，约定：广州经济技术开发区管理委员会给予装修改造费用支持，支持金额不超过9000万元人民币（详见附件《广州经济技术开发区管理委员会与英潍捷基（上海）投资有限公司赛默飞世尔科技粤港澳大湾区基地合作协议》）。</w:t>
      </w:r>
    </w:p>
    <w:p w14:paraId="1632546F" w14:textId="662AFACE" w:rsidR="0054061D" w:rsidRPr="008F33CA" w:rsidRDefault="0057313D" w:rsidP="008F33CA">
      <w:pPr>
        <w:autoSpaceDE w:val="0"/>
        <w:autoSpaceDN w:val="0"/>
        <w:adjustRightInd w:val="0"/>
        <w:spacing w:line="360" w:lineRule="auto"/>
        <w:ind w:left="851" w:firstLineChars="200" w:firstLine="480"/>
        <w:jc w:val="left"/>
        <w:rPr>
          <w:rFonts w:ascii="宋体" w:hAnsi="宋体"/>
          <w:sz w:val="24"/>
        </w:rPr>
      </w:pPr>
      <w:proofErr w:type="gramStart"/>
      <w:r w:rsidRPr="0057313D">
        <w:rPr>
          <w:rFonts w:ascii="宋体" w:hAnsi="宋体" w:hint="eastAsia"/>
          <w:sz w:val="24"/>
        </w:rPr>
        <w:t>赛默飞世尔科技粤</w:t>
      </w:r>
      <w:proofErr w:type="gramEnd"/>
      <w:r w:rsidRPr="0057313D">
        <w:rPr>
          <w:rFonts w:ascii="宋体" w:hAnsi="宋体" w:hint="eastAsia"/>
          <w:sz w:val="24"/>
        </w:rPr>
        <w:t>港澳大湾</w:t>
      </w:r>
      <w:proofErr w:type="gramStart"/>
      <w:r w:rsidRPr="0057313D">
        <w:rPr>
          <w:rFonts w:ascii="宋体" w:hAnsi="宋体" w:hint="eastAsia"/>
          <w:sz w:val="24"/>
        </w:rPr>
        <w:t>区基地</w:t>
      </w:r>
      <w:proofErr w:type="gramEnd"/>
      <w:r w:rsidRPr="0057313D">
        <w:rPr>
          <w:rFonts w:ascii="宋体" w:hAnsi="宋体" w:hint="eastAsia"/>
          <w:sz w:val="24"/>
        </w:rPr>
        <w:t>项目2023-2032年预计可实现累计产值约83亿元，累计税收(增值税和企业所得税)10.8亿元，</w:t>
      </w:r>
      <w:proofErr w:type="gramStart"/>
      <w:r w:rsidRPr="0057313D">
        <w:rPr>
          <w:rFonts w:ascii="宋体" w:hAnsi="宋体" w:hint="eastAsia"/>
          <w:sz w:val="24"/>
        </w:rPr>
        <w:t>赛默飞世</w:t>
      </w:r>
      <w:proofErr w:type="gramEnd"/>
      <w:r w:rsidRPr="0057313D">
        <w:rPr>
          <w:rFonts w:ascii="宋体" w:hAnsi="宋体" w:hint="eastAsia"/>
          <w:sz w:val="24"/>
        </w:rPr>
        <w:t>尔作为世界知名的生命科学及高端仪器领导者，落户我区知识城有助于吸引更多优质医疗器械企业及供应链上下游企业在国际生物医药创新中心落户，推动国际生物医药创新中心高端制造业和医药产业发展，增加</w:t>
      </w:r>
      <w:r w:rsidRPr="0057313D">
        <w:rPr>
          <w:rFonts w:ascii="宋体" w:hAnsi="宋体" w:hint="eastAsia"/>
          <w:sz w:val="24"/>
        </w:rPr>
        <w:lastRenderedPageBreak/>
        <w:t>园区的出租率。作为知识城国际生物医药价值园中重要的产业项目，国际生物医药创新中心工程已于2021年完成项目竣工验收。为加强产业生态培育，建设高水平专业平台，配合高新产投公司国际生物医药创新中心项目快速投入运营，并提升该项目的经营收益，广州高新知识产业投资集团有限公司拟</w:t>
      </w:r>
      <w:proofErr w:type="gramStart"/>
      <w:r w:rsidRPr="0057313D">
        <w:rPr>
          <w:rFonts w:ascii="宋体" w:hAnsi="宋体" w:hint="eastAsia"/>
          <w:sz w:val="24"/>
        </w:rPr>
        <w:t>加快赛默飞世尔科技粤</w:t>
      </w:r>
      <w:proofErr w:type="gramEnd"/>
      <w:r w:rsidRPr="0057313D">
        <w:rPr>
          <w:rFonts w:ascii="宋体" w:hAnsi="宋体" w:hint="eastAsia"/>
          <w:sz w:val="24"/>
        </w:rPr>
        <w:t>港澳大湾</w:t>
      </w:r>
      <w:proofErr w:type="gramStart"/>
      <w:r w:rsidRPr="0057313D">
        <w:rPr>
          <w:rFonts w:ascii="宋体" w:hAnsi="宋体" w:hint="eastAsia"/>
          <w:sz w:val="24"/>
        </w:rPr>
        <w:t>区基地</w:t>
      </w:r>
      <w:proofErr w:type="gramEnd"/>
      <w:r w:rsidRPr="0057313D">
        <w:rPr>
          <w:rFonts w:ascii="宋体" w:hAnsi="宋体" w:hint="eastAsia"/>
          <w:sz w:val="24"/>
        </w:rPr>
        <w:t>改造工程项目的建设。</w:t>
      </w:r>
    </w:p>
    <w:p w14:paraId="70EBB6F8" w14:textId="1F6E9319" w:rsidR="004365B9" w:rsidRPr="008F33CA" w:rsidRDefault="004365B9" w:rsidP="008F33CA">
      <w:pPr>
        <w:pStyle w:val="af7"/>
        <w:numPr>
          <w:ilvl w:val="1"/>
          <w:numId w:val="35"/>
        </w:numPr>
        <w:spacing w:line="360" w:lineRule="auto"/>
        <w:rPr>
          <w:rStyle w:val="3CharChar"/>
          <w:rFonts w:ascii="宋体" w:eastAsia="宋体" w:hint="default"/>
          <w:sz w:val="24"/>
          <w:szCs w:val="24"/>
        </w:rPr>
      </w:pPr>
      <w:r w:rsidRPr="008F33CA">
        <w:rPr>
          <w:rStyle w:val="3CharChar"/>
          <w:rFonts w:ascii="宋体" w:eastAsia="宋体" w:hint="default"/>
          <w:sz w:val="24"/>
          <w:szCs w:val="24"/>
        </w:rPr>
        <w:t>工程概况</w:t>
      </w:r>
    </w:p>
    <w:p w14:paraId="6B597A17" w14:textId="19E49851" w:rsidR="0057313D" w:rsidRDefault="004365B9" w:rsidP="0057313D">
      <w:pPr>
        <w:pStyle w:val="afb"/>
        <w:numPr>
          <w:ilvl w:val="2"/>
          <w:numId w:val="35"/>
        </w:numPr>
        <w:autoSpaceDE w:val="0"/>
        <w:autoSpaceDN w:val="0"/>
        <w:adjustRightInd w:val="0"/>
        <w:spacing w:line="360" w:lineRule="auto"/>
        <w:ind w:firstLineChars="0"/>
        <w:jc w:val="left"/>
        <w:rPr>
          <w:rFonts w:ascii="宋体" w:eastAsia="宋体" w:hAnsi="宋体"/>
          <w:sz w:val="24"/>
        </w:rPr>
      </w:pPr>
      <w:r w:rsidRPr="008F33CA">
        <w:rPr>
          <w:rFonts w:hAnsi="宋体" w:hint="eastAsia"/>
          <w:sz w:val="24"/>
        </w:rPr>
        <w:t>建设内容与规模</w:t>
      </w:r>
      <w:r w:rsidR="0057313D">
        <w:rPr>
          <w:rFonts w:ascii="宋体" w:eastAsia="宋体" w:hAnsi="宋体" w:hint="eastAsia"/>
          <w:sz w:val="24"/>
        </w:rPr>
        <w:t>:</w:t>
      </w:r>
      <w:r w:rsidR="0057313D" w:rsidRPr="0057313D">
        <w:rPr>
          <w:rFonts w:ascii="宋体" w:eastAsia="宋体" w:hAnsi="宋体" w:hint="eastAsia"/>
          <w:sz w:val="24"/>
        </w:rPr>
        <w:t>本项目的建设范围为国际生物医药创新中心B3/B4栋首层至五层及地下室，项目总体需求物业面积约1.6万平方米，包含B3/B4负一层部分区域，B</w:t>
      </w:r>
      <w:proofErr w:type="gramStart"/>
      <w:r w:rsidR="0057313D" w:rsidRPr="0057313D">
        <w:rPr>
          <w:rFonts w:ascii="宋体" w:eastAsia="宋体" w:hAnsi="宋体" w:hint="eastAsia"/>
          <w:sz w:val="24"/>
        </w:rPr>
        <w:t>3首层至五层</w:t>
      </w:r>
      <w:proofErr w:type="gramEnd"/>
      <w:r w:rsidR="0057313D" w:rsidRPr="0057313D">
        <w:rPr>
          <w:rFonts w:ascii="宋体" w:eastAsia="宋体" w:hAnsi="宋体" w:hint="eastAsia"/>
          <w:sz w:val="24"/>
        </w:rPr>
        <w:t>，B</w:t>
      </w:r>
      <w:proofErr w:type="gramStart"/>
      <w:r w:rsidR="0057313D" w:rsidRPr="0057313D">
        <w:rPr>
          <w:rFonts w:ascii="宋体" w:eastAsia="宋体" w:hAnsi="宋体" w:hint="eastAsia"/>
          <w:sz w:val="24"/>
        </w:rPr>
        <w:t>4首层至四层</w:t>
      </w:r>
      <w:proofErr w:type="gramEnd"/>
      <w:r w:rsidR="0057313D" w:rsidRPr="0057313D">
        <w:rPr>
          <w:rFonts w:ascii="宋体" w:eastAsia="宋体" w:hAnsi="宋体" w:hint="eastAsia"/>
          <w:sz w:val="24"/>
        </w:rPr>
        <w:t>。主要建设为生物医药厂房改造，涉及的工程专业包括建筑工程、装饰工程、安装工程、供配电、弱电、空调、消防、给排水、暖通等</w:t>
      </w:r>
      <w:r w:rsidR="0057313D">
        <w:rPr>
          <w:rFonts w:ascii="宋体" w:eastAsia="宋体" w:hAnsi="宋体" w:hint="eastAsia"/>
          <w:sz w:val="24"/>
        </w:rPr>
        <w:t>.</w:t>
      </w:r>
    </w:p>
    <w:p w14:paraId="663CB141" w14:textId="0D3009D8" w:rsidR="0057313D" w:rsidRDefault="0057313D" w:rsidP="0057313D">
      <w:pPr>
        <w:pStyle w:val="afb"/>
        <w:numPr>
          <w:ilvl w:val="2"/>
          <w:numId w:val="35"/>
        </w:numPr>
        <w:autoSpaceDE w:val="0"/>
        <w:autoSpaceDN w:val="0"/>
        <w:adjustRightInd w:val="0"/>
        <w:spacing w:line="360" w:lineRule="auto"/>
        <w:ind w:firstLineChars="0"/>
        <w:jc w:val="left"/>
        <w:rPr>
          <w:rFonts w:ascii="宋体" w:eastAsia="宋体" w:hAnsi="宋体"/>
          <w:sz w:val="24"/>
        </w:rPr>
      </w:pPr>
      <w:r w:rsidRPr="0057313D">
        <w:rPr>
          <w:rFonts w:ascii="宋体" w:eastAsia="宋体" w:hAnsi="宋体" w:hint="eastAsia"/>
          <w:sz w:val="24"/>
        </w:rPr>
        <w:t>项目建设组成表</w:t>
      </w:r>
    </w:p>
    <w:tbl>
      <w:tblPr>
        <w:tblW w:w="7778" w:type="dxa"/>
        <w:jc w:val="center"/>
        <w:tblCellMar>
          <w:left w:w="0" w:type="dxa"/>
          <w:right w:w="0" w:type="dxa"/>
        </w:tblCellMar>
        <w:tblLook w:val="0600" w:firstRow="0" w:lastRow="0" w:firstColumn="0" w:lastColumn="0" w:noHBand="1" w:noVBand="1"/>
      </w:tblPr>
      <w:tblGrid>
        <w:gridCol w:w="1101"/>
        <w:gridCol w:w="1466"/>
        <w:gridCol w:w="4043"/>
        <w:gridCol w:w="1168"/>
      </w:tblGrid>
      <w:tr w:rsidR="00467E8D" w:rsidRPr="0057313D" w14:paraId="048C54D9" w14:textId="77777777" w:rsidTr="00795DA1">
        <w:trPr>
          <w:trHeight w:val="99"/>
          <w:tblHeader/>
          <w:jc w:val="center"/>
        </w:trPr>
        <w:tc>
          <w:tcPr>
            <w:tcW w:w="1101" w:type="dxa"/>
            <w:tcBorders>
              <w:top w:val="single" w:sz="8" w:space="0" w:color="A5A5A5"/>
              <w:left w:val="single" w:sz="8" w:space="0" w:color="A5A5A5"/>
              <w:bottom w:val="single" w:sz="8" w:space="0" w:color="A5A5A5"/>
              <w:right w:val="single" w:sz="8" w:space="0" w:color="A5A5A5"/>
            </w:tcBorders>
            <w:shd w:val="clear" w:color="auto" w:fill="auto"/>
            <w:tcMar>
              <w:top w:w="15" w:type="dxa"/>
              <w:left w:w="108" w:type="dxa"/>
              <w:bottom w:w="0" w:type="dxa"/>
              <w:right w:w="108" w:type="dxa"/>
            </w:tcMar>
            <w:vAlign w:val="center"/>
            <w:hideMark/>
          </w:tcPr>
          <w:p w14:paraId="2C874856" w14:textId="77777777" w:rsidR="0057313D" w:rsidRPr="0057313D" w:rsidRDefault="0057313D" w:rsidP="0057313D">
            <w:pPr>
              <w:widowControl/>
              <w:spacing w:line="240" w:lineRule="exact"/>
              <w:jc w:val="center"/>
              <w:rPr>
                <w:rFonts w:ascii="Arial" w:hAnsi="Arial" w:cs="Arial"/>
                <w:kern w:val="0"/>
                <w:sz w:val="36"/>
                <w:szCs w:val="36"/>
              </w:rPr>
            </w:pPr>
            <w:r w:rsidRPr="0057313D">
              <w:rPr>
                <w:rFonts w:ascii="等线" w:hAnsi="Arial" w:cs="Arial"/>
                <w:b/>
                <w:bCs/>
                <w:color w:val="000000" w:themeColor="text1"/>
                <w:sz w:val="24"/>
              </w:rPr>
              <w:t>楼栋号</w:t>
            </w:r>
          </w:p>
        </w:tc>
        <w:tc>
          <w:tcPr>
            <w:tcW w:w="1466" w:type="dxa"/>
            <w:tcBorders>
              <w:top w:val="single" w:sz="8" w:space="0" w:color="A5A5A5"/>
              <w:left w:val="single" w:sz="8" w:space="0" w:color="A5A5A5"/>
              <w:bottom w:val="single" w:sz="8" w:space="0" w:color="A5A5A5"/>
              <w:right w:val="single" w:sz="8" w:space="0" w:color="A5A5A5"/>
            </w:tcBorders>
            <w:shd w:val="clear" w:color="auto" w:fill="auto"/>
            <w:tcMar>
              <w:top w:w="15" w:type="dxa"/>
              <w:left w:w="108" w:type="dxa"/>
              <w:bottom w:w="0" w:type="dxa"/>
              <w:right w:w="108" w:type="dxa"/>
            </w:tcMar>
            <w:vAlign w:val="center"/>
            <w:hideMark/>
          </w:tcPr>
          <w:p w14:paraId="5CEED053" w14:textId="77777777" w:rsidR="0057313D" w:rsidRPr="0057313D" w:rsidRDefault="0057313D" w:rsidP="0057313D">
            <w:pPr>
              <w:widowControl/>
              <w:spacing w:line="240" w:lineRule="exact"/>
              <w:jc w:val="center"/>
              <w:rPr>
                <w:rFonts w:ascii="Arial" w:hAnsi="Arial" w:cs="Arial"/>
                <w:kern w:val="0"/>
                <w:sz w:val="36"/>
                <w:szCs w:val="36"/>
              </w:rPr>
            </w:pPr>
            <w:r w:rsidRPr="0057313D">
              <w:rPr>
                <w:rFonts w:ascii="等线" w:hAnsi="Arial" w:cs="Arial"/>
                <w:b/>
                <w:bCs/>
                <w:color w:val="000000" w:themeColor="text1"/>
                <w:sz w:val="24"/>
              </w:rPr>
              <w:t>楼层</w:t>
            </w:r>
          </w:p>
        </w:tc>
        <w:tc>
          <w:tcPr>
            <w:tcW w:w="4043" w:type="dxa"/>
            <w:tcBorders>
              <w:top w:val="single" w:sz="8" w:space="0" w:color="A5A5A5"/>
              <w:left w:val="single" w:sz="8" w:space="0" w:color="A5A5A5"/>
              <w:bottom w:val="single" w:sz="8" w:space="0" w:color="A5A5A5"/>
              <w:right w:val="single" w:sz="8" w:space="0" w:color="A5A5A5"/>
            </w:tcBorders>
            <w:shd w:val="clear" w:color="auto" w:fill="auto"/>
            <w:tcMar>
              <w:top w:w="15" w:type="dxa"/>
              <w:left w:w="108" w:type="dxa"/>
              <w:bottom w:w="0" w:type="dxa"/>
              <w:right w:w="108" w:type="dxa"/>
            </w:tcMar>
            <w:vAlign w:val="center"/>
            <w:hideMark/>
          </w:tcPr>
          <w:p w14:paraId="50BAEC20" w14:textId="77777777" w:rsidR="0057313D" w:rsidRPr="0057313D" w:rsidRDefault="0057313D" w:rsidP="0057313D">
            <w:pPr>
              <w:widowControl/>
              <w:spacing w:line="240" w:lineRule="exact"/>
              <w:jc w:val="center"/>
              <w:rPr>
                <w:rFonts w:ascii="Arial" w:hAnsi="Arial" w:cs="Arial"/>
                <w:kern w:val="0"/>
                <w:sz w:val="36"/>
                <w:szCs w:val="36"/>
              </w:rPr>
            </w:pPr>
            <w:r w:rsidRPr="0057313D">
              <w:rPr>
                <w:rFonts w:ascii="等线" w:hAnsi="Arial" w:cs="Arial"/>
                <w:b/>
                <w:bCs/>
                <w:color w:val="000000" w:themeColor="text1"/>
                <w:sz w:val="24"/>
              </w:rPr>
              <w:t>功能区域</w:t>
            </w:r>
          </w:p>
        </w:tc>
        <w:tc>
          <w:tcPr>
            <w:tcW w:w="1168" w:type="dxa"/>
            <w:tcBorders>
              <w:top w:val="single" w:sz="8" w:space="0" w:color="A5A5A5"/>
              <w:left w:val="single" w:sz="8" w:space="0" w:color="A5A5A5"/>
              <w:bottom w:val="single" w:sz="8" w:space="0" w:color="A5A5A5"/>
              <w:right w:val="single" w:sz="8" w:space="0" w:color="A5A5A5"/>
            </w:tcBorders>
            <w:shd w:val="clear" w:color="auto" w:fill="auto"/>
            <w:tcMar>
              <w:top w:w="15" w:type="dxa"/>
              <w:left w:w="108" w:type="dxa"/>
              <w:bottom w:w="0" w:type="dxa"/>
              <w:right w:w="108" w:type="dxa"/>
            </w:tcMar>
            <w:vAlign w:val="center"/>
            <w:hideMark/>
          </w:tcPr>
          <w:p w14:paraId="2E0157A6" w14:textId="77777777" w:rsidR="0057313D" w:rsidRPr="0057313D" w:rsidRDefault="0057313D" w:rsidP="0057313D">
            <w:pPr>
              <w:widowControl/>
              <w:spacing w:line="240" w:lineRule="exact"/>
              <w:jc w:val="center"/>
              <w:rPr>
                <w:rFonts w:ascii="Arial" w:hAnsi="Arial" w:cs="Arial"/>
                <w:kern w:val="0"/>
                <w:sz w:val="36"/>
                <w:szCs w:val="36"/>
              </w:rPr>
            </w:pPr>
            <w:r w:rsidRPr="0057313D">
              <w:rPr>
                <w:rFonts w:ascii="等线" w:hAnsi="Arial" w:cs="Arial"/>
                <w:b/>
                <w:bCs/>
                <w:color w:val="000000" w:themeColor="text1"/>
                <w:sz w:val="24"/>
              </w:rPr>
              <w:t>面积（㎡）</w:t>
            </w:r>
          </w:p>
        </w:tc>
      </w:tr>
      <w:tr w:rsidR="00467E8D" w:rsidRPr="0057313D" w14:paraId="445AE8B5" w14:textId="77777777" w:rsidTr="00795DA1">
        <w:trPr>
          <w:trHeight w:val="99"/>
          <w:jc w:val="center"/>
        </w:trPr>
        <w:tc>
          <w:tcPr>
            <w:tcW w:w="1101" w:type="dxa"/>
            <w:tcBorders>
              <w:top w:val="single" w:sz="8" w:space="0" w:color="A5A5A5"/>
              <w:left w:val="single" w:sz="8" w:space="0" w:color="A5A5A5"/>
              <w:bottom w:val="single" w:sz="8" w:space="0" w:color="A5A5A5"/>
              <w:right w:val="single" w:sz="8" w:space="0" w:color="A5A5A5"/>
            </w:tcBorders>
            <w:shd w:val="clear" w:color="auto" w:fill="auto"/>
            <w:tcMar>
              <w:top w:w="15" w:type="dxa"/>
              <w:left w:w="108" w:type="dxa"/>
              <w:bottom w:w="0" w:type="dxa"/>
              <w:right w:w="108" w:type="dxa"/>
            </w:tcMar>
            <w:vAlign w:val="center"/>
            <w:hideMark/>
          </w:tcPr>
          <w:p w14:paraId="169FBEA2" w14:textId="77777777" w:rsidR="0057313D" w:rsidRPr="0057313D" w:rsidRDefault="0057313D" w:rsidP="0057313D">
            <w:pPr>
              <w:widowControl/>
              <w:spacing w:line="240" w:lineRule="exact"/>
              <w:jc w:val="center"/>
              <w:rPr>
                <w:rFonts w:ascii="Arial" w:hAnsi="Arial" w:cs="Arial"/>
                <w:kern w:val="0"/>
                <w:sz w:val="36"/>
                <w:szCs w:val="36"/>
              </w:rPr>
            </w:pPr>
            <w:r w:rsidRPr="0057313D">
              <w:rPr>
                <w:rFonts w:ascii="等线" w:eastAsia="等线" w:hAnsi="等线" w:cs="Arial" w:hint="eastAsia"/>
                <w:b/>
                <w:bCs/>
                <w:color w:val="000000" w:themeColor="text1"/>
                <w:sz w:val="24"/>
              </w:rPr>
              <w:t>B4/B3</w:t>
            </w:r>
          </w:p>
        </w:tc>
        <w:tc>
          <w:tcPr>
            <w:tcW w:w="1466" w:type="dxa"/>
            <w:tcBorders>
              <w:top w:val="single" w:sz="8" w:space="0" w:color="A5A5A5"/>
              <w:left w:val="single" w:sz="8" w:space="0" w:color="A5A5A5"/>
              <w:bottom w:val="single" w:sz="8" w:space="0" w:color="A5A5A5"/>
              <w:right w:val="single" w:sz="8" w:space="0" w:color="A5A5A5"/>
            </w:tcBorders>
            <w:shd w:val="clear" w:color="auto" w:fill="auto"/>
            <w:tcMar>
              <w:top w:w="15" w:type="dxa"/>
              <w:left w:w="108" w:type="dxa"/>
              <w:bottom w:w="0" w:type="dxa"/>
              <w:right w:w="108" w:type="dxa"/>
            </w:tcMar>
            <w:vAlign w:val="center"/>
            <w:hideMark/>
          </w:tcPr>
          <w:p w14:paraId="0961105E" w14:textId="77777777" w:rsidR="0057313D" w:rsidRPr="0057313D" w:rsidRDefault="0057313D" w:rsidP="0057313D">
            <w:pPr>
              <w:widowControl/>
              <w:spacing w:line="240" w:lineRule="exact"/>
              <w:jc w:val="center"/>
              <w:rPr>
                <w:rFonts w:ascii="Arial" w:hAnsi="Arial" w:cs="Arial"/>
                <w:kern w:val="0"/>
                <w:sz w:val="36"/>
                <w:szCs w:val="36"/>
              </w:rPr>
            </w:pPr>
            <w:r w:rsidRPr="0057313D">
              <w:rPr>
                <w:rFonts w:ascii="等线" w:hAnsi="Arial" w:cs="Arial"/>
                <w:b/>
                <w:bCs/>
                <w:color w:val="000000" w:themeColor="text1"/>
                <w:sz w:val="24"/>
              </w:rPr>
              <w:t>地下室</w:t>
            </w:r>
          </w:p>
        </w:tc>
        <w:tc>
          <w:tcPr>
            <w:tcW w:w="4043" w:type="dxa"/>
            <w:tcBorders>
              <w:top w:val="single" w:sz="8" w:space="0" w:color="A5A5A5"/>
              <w:left w:val="single" w:sz="8" w:space="0" w:color="A5A5A5"/>
              <w:bottom w:val="single" w:sz="8" w:space="0" w:color="A5A5A5"/>
              <w:right w:val="single" w:sz="8" w:space="0" w:color="A5A5A5"/>
            </w:tcBorders>
            <w:shd w:val="clear" w:color="auto" w:fill="auto"/>
            <w:tcMar>
              <w:top w:w="15" w:type="dxa"/>
              <w:left w:w="108" w:type="dxa"/>
              <w:bottom w:w="0" w:type="dxa"/>
              <w:right w:w="108" w:type="dxa"/>
            </w:tcMar>
            <w:vAlign w:val="center"/>
            <w:hideMark/>
          </w:tcPr>
          <w:p w14:paraId="6BBD8C82" w14:textId="77777777" w:rsidR="0057313D" w:rsidRPr="0057313D" w:rsidRDefault="0057313D" w:rsidP="0057313D">
            <w:pPr>
              <w:widowControl/>
              <w:spacing w:line="240" w:lineRule="exact"/>
              <w:jc w:val="center"/>
              <w:rPr>
                <w:rFonts w:ascii="Arial" w:hAnsi="Arial" w:cs="Arial"/>
                <w:kern w:val="0"/>
                <w:sz w:val="36"/>
                <w:szCs w:val="36"/>
              </w:rPr>
            </w:pPr>
            <w:r w:rsidRPr="0057313D">
              <w:rPr>
                <w:rFonts w:ascii="等线" w:hAnsi="Arial" w:cs="Arial"/>
                <w:b/>
                <w:bCs/>
                <w:color w:val="000000" w:themeColor="text1"/>
                <w:sz w:val="24"/>
              </w:rPr>
              <w:t>电镜测试区、电镜测试预留区</w:t>
            </w:r>
          </w:p>
        </w:tc>
        <w:tc>
          <w:tcPr>
            <w:tcW w:w="1168" w:type="dxa"/>
            <w:tcBorders>
              <w:top w:val="single" w:sz="8" w:space="0" w:color="A5A5A5"/>
              <w:left w:val="single" w:sz="8" w:space="0" w:color="A5A5A5"/>
              <w:bottom w:val="single" w:sz="8" w:space="0" w:color="A5A5A5"/>
              <w:right w:val="single" w:sz="8" w:space="0" w:color="A5A5A5"/>
            </w:tcBorders>
            <w:shd w:val="clear" w:color="auto" w:fill="auto"/>
            <w:tcMar>
              <w:top w:w="15" w:type="dxa"/>
              <w:left w:w="108" w:type="dxa"/>
              <w:bottom w:w="0" w:type="dxa"/>
              <w:right w:w="108" w:type="dxa"/>
            </w:tcMar>
            <w:vAlign w:val="center"/>
            <w:hideMark/>
          </w:tcPr>
          <w:p w14:paraId="61C4576D" w14:textId="77777777" w:rsidR="0057313D" w:rsidRPr="0057313D" w:rsidRDefault="0057313D" w:rsidP="0057313D">
            <w:pPr>
              <w:widowControl/>
              <w:spacing w:line="240" w:lineRule="exact"/>
              <w:jc w:val="center"/>
              <w:rPr>
                <w:rFonts w:ascii="Arial" w:hAnsi="Arial" w:cs="Arial"/>
                <w:kern w:val="0"/>
                <w:sz w:val="36"/>
                <w:szCs w:val="36"/>
              </w:rPr>
            </w:pPr>
            <w:r w:rsidRPr="0057313D">
              <w:rPr>
                <w:rFonts w:ascii="等线" w:eastAsia="等线" w:hAnsi="等线" w:cs="Arial" w:hint="eastAsia"/>
                <w:b/>
                <w:bCs/>
                <w:color w:val="000000" w:themeColor="text1"/>
                <w:sz w:val="24"/>
              </w:rPr>
              <w:t>925</w:t>
            </w:r>
          </w:p>
        </w:tc>
      </w:tr>
      <w:tr w:rsidR="00467E8D" w:rsidRPr="0057313D" w14:paraId="09DB9ECA" w14:textId="77777777" w:rsidTr="00795DA1">
        <w:trPr>
          <w:trHeight w:val="198"/>
          <w:jc w:val="center"/>
        </w:trPr>
        <w:tc>
          <w:tcPr>
            <w:tcW w:w="1101" w:type="dxa"/>
            <w:tcBorders>
              <w:top w:val="single" w:sz="8" w:space="0" w:color="A5A5A5"/>
              <w:left w:val="single" w:sz="8" w:space="0" w:color="A5A5A5"/>
              <w:bottom w:val="single" w:sz="8" w:space="0" w:color="A5A5A5"/>
              <w:right w:val="single" w:sz="8" w:space="0" w:color="A5A5A5"/>
            </w:tcBorders>
            <w:shd w:val="clear" w:color="auto" w:fill="auto"/>
            <w:tcMar>
              <w:top w:w="15" w:type="dxa"/>
              <w:left w:w="108" w:type="dxa"/>
              <w:bottom w:w="0" w:type="dxa"/>
              <w:right w:w="108" w:type="dxa"/>
            </w:tcMar>
            <w:vAlign w:val="center"/>
            <w:hideMark/>
          </w:tcPr>
          <w:p w14:paraId="6E9E481C" w14:textId="77777777" w:rsidR="0057313D" w:rsidRPr="0057313D" w:rsidRDefault="0057313D" w:rsidP="0057313D">
            <w:pPr>
              <w:widowControl/>
              <w:spacing w:line="240" w:lineRule="exact"/>
              <w:jc w:val="center"/>
              <w:rPr>
                <w:rFonts w:ascii="Arial" w:hAnsi="Arial" w:cs="Arial"/>
                <w:kern w:val="0"/>
                <w:sz w:val="36"/>
                <w:szCs w:val="36"/>
              </w:rPr>
            </w:pPr>
            <w:r w:rsidRPr="0057313D">
              <w:rPr>
                <w:rFonts w:ascii="等线" w:eastAsia="等线" w:hAnsi="等线" w:cs="Arial" w:hint="eastAsia"/>
                <w:b/>
                <w:bCs/>
                <w:color w:val="000000" w:themeColor="text1"/>
                <w:sz w:val="24"/>
              </w:rPr>
              <w:t>B4</w:t>
            </w:r>
          </w:p>
        </w:tc>
        <w:tc>
          <w:tcPr>
            <w:tcW w:w="1466" w:type="dxa"/>
            <w:tcBorders>
              <w:top w:val="single" w:sz="8" w:space="0" w:color="A5A5A5"/>
              <w:left w:val="single" w:sz="8" w:space="0" w:color="A5A5A5"/>
              <w:bottom w:val="single" w:sz="8" w:space="0" w:color="A5A5A5"/>
              <w:right w:val="single" w:sz="8" w:space="0" w:color="A5A5A5"/>
            </w:tcBorders>
            <w:shd w:val="clear" w:color="auto" w:fill="auto"/>
            <w:tcMar>
              <w:top w:w="15" w:type="dxa"/>
              <w:left w:w="108" w:type="dxa"/>
              <w:bottom w:w="0" w:type="dxa"/>
              <w:right w:w="108" w:type="dxa"/>
            </w:tcMar>
            <w:vAlign w:val="center"/>
            <w:hideMark/>
          </w:tcPr>
          <w:p w14:paraId="49414AA4" w14:textId="77777777" w:rsidR="0057313D" w:rsidRPr="0057313D" w:rsidRDefault="0057313D" w:rsidP="0057313D">
            <w:pPr>
              <w:widowControl/>
              <w:spacing w:line="240" w:lineRule="exact"/>
              <w:jc w:val="center"/>
              <w:rPr>
                <w:rFonts w:ascii="Arial" w:hAnsi="Arial" w:cs="Arial"/>
                <w:kern w:val="0"/>
                <w:sz w:val="36"/>
                <w:szCs w:val="36"/>
              </w:rPr>
            </w:pPr>
            <w:r w:rsidRPr="0057313D">
              <w:rPr>
                <w:rFonts w:ascii="等线" w:hAnsi="Arial" w:cs="Arial"/>
                <w:b/>
                <w:bCs/>
                <w:color w:val="000000" w:themeColor="text1"/>
                <w:sz w:val="24"/>
              </w:rPr>
              <w:t>首层</w:t>
            </w:r>
          </w:p>
        </w:tc>
        <w:tc>
          <w:tcPr>
            <w:tcW w:w="4043" w:type="dxa"/>
            <w:tcBorders>
              <w:top w:val="single" w:sz="8" w:space="0" w:color="A5A5A5"/>
              <w:left w:val="single" w:sz="8" w:space="0" w:color="A5A5A5"/>
              <w:bottom w:val="single" w:sz="8" w:space="0" w:color="A5A5A5"/>
              <w:right w:val="single" w:sz="8" w:space="0" w:color="A5A5A5"/>
            </w:tcBorders>
            <w:shd w:val="clear" w:color="auto" w:fill="auto"/>
            <w:tcMar>
              <w:top w:w="15" w:type="dxa"/>
              <w:left w:w="108" w:type="dxa"/>
              <w:bottom w:w="0" w:type="dxa"/>
              <w:right w:w="108" w:type="dxa"/>
            </w:tcMar>
            <w:vAlign w:val="center"/>
            <w:hideMark/>
          </w:tcPr>
          <w:p w14:paraId="68D941C7" w14:textId="77777777" w:rsidR="0057313D" w:rsidRPr="0057313D" w:rsidRDefault="0057313D" w:rsidP="0057313D">
            <w:pPr>
              <w:widowControl/>
              <w:spacing w:line="240" w:lineRule="exact"/>
              <w:jc w:val="center"/>
              <w:rPr>
                <w:rFonts w:ascii="Arial" w:hAnsi="Arial" w:cs="Arial"/>
                <w:kern w:val="0"/>
                <w:sz w:val="36"/>
                <w:szCs w:val="36"/>
              </w:rPr>
            </w:pPr>
            <w:r w:rsidRPr="0057313D">
              <w:rPr>
                <w:rFonts w:ascii="等线" w:hAnsi="Arial" w:cs="Arial"/>
                <w:b/>
                <w:bCs/>
                <w:color w:val="000000" w:themeColor="text1"/>
                <w:sz w:val="24"/>
              </w:rPr>
              <w:t>中间仓库、液氮间、固废间、</w:t>
            </w:r>
            <w:proofErr w:type="gramStart"/>
            <w:r w:rsidRPr="0057313D">
              <w:rPr>
                <w:rFonts w:ascii="等线" w:hAnsi="Arial" w:cs="Arial"/>
                <w:b/>
                <w:bCs/>
                <w:color w:val="000000" w:themeColor="text1"/>
                <w:sz w:val="24"/>
              </w:rPr>
              <w:t>危废暂存</w:t>
            </w:r>
            <w:proofErr w:type="gramEnd"/>
            <w:r w:rsidRPr="0057313D">
              <w:rPr>
                <w:rFonts w:ascii="等线" w:hAnsi="Arial" w:cs="Arial"/>
                <w:b/>
                <w:bCs/>
                <w:color w:val="000000" w:themeColor="text1"/>
                <w:sz w:val="24"/>
              </w:rPr>
              <w:t>间、大堂及会议区、餐厅、厨房</w:t>
            </w:r>
          </w:p>
        </w:tc>
        <w:tc>
          <w:tcPr>
            <w:tcW w:w="1168" w:type="dxa"/>
            <w:tcBorders>
              <w:top w:val="single" w:sz="8" w:space="0" w:color="A5A5A5"/>
              <w:left w:val="single" w:sz="8" w:space="0" w:color="A5A5A5"/>
              <w:bottom w:val="single" w:sz="8" w:space="0" w:color="A5A5A5"/>
              <w:right w:val="single" w:sz="8" w:space="0" w:color="A5A5A5"/>
            </w:tcBorders>
            <w:shd w:val="clear" w:color="auto" w:fill="auto"/>
            <w:tcMar>
              <w:top w:w="15" w:type="dxa"/>
              <w:left w:w="108" w:type="dxa"/>
              <w:bottom w:w="0" w:type="dxa"/>
              <w:right w:w="108" w:type="dxa"/>
            </w:tcMar>
            <w:vAlign w:val="center"/>
            <w:hideMark/>
          </w:tcPr>
          <w:p w14:paraId="71BD6514" w14:textId="77777777" w:rsidR="0057313D" w:rsidRPr="0057313D" w:rsidRDefault="0057313D" w:rsidP="0057313D">
            <w:pPr>
              <w:widowControl/>
              <w:spacing w:line="240" w:lineRule="exact"/>
              <w:jc w:val="center"/>
              <w:rPr>
                <w:rFonts w:ascii="Arial" w:hAnsi="Arial" w:cs="Arial"/>
                <w:kern w:val="0"/>
                <w:sz w:val="36"/>
                <w:szCs w:val="36"/>
              </w:rPr>
            </w:pPr>
            <w:r w:rsidRPr="0057313D">
              <w:rPr>
                <w:rFonts w:ascii="等线" w:eastAsia="等线" w:hAnsi="等线" w:cs="Arial" w:hint="eastAsia"/>
                <w:b/>
                <w:bCs/>
                <w:color w:val="000000" w:themeColor="text1"/>
                <w:sz w:val="24"/>
              </w:rPr>
              <w:t>2420</w:t>
            </w:r>
          </w:p>
        </w:tc>
      </w:tr>
      <w:tr w:rsidR="00467E8D" w:rsidRPr="0057313D" w14:paraId="05419D8D" w14:textId="77777777" w:rsidTr="00795DA1">
        <w:trPr>
          <w:trHeight w:val="99"/>
          <w:jc w:val="center"/>
        </w:trPr>
        <w:tc>
          <w:tcPr>
            <w:tcW w:w="1101" w:type="dxa"/>
            <w:tcBorders>
              <w:top w:val="single" w:sz="8" w:space="0" w:color="A5A5A5"/>
              <w:left w:val="single" w:sz="8" w:space="0" w:color="A5A5A5"/>
              <w:bottom w:val="single" w:sz="8" w:space="0" w:color="A5A5A5"/>
              <w:right w:val="single" w:sz="8" w:space="0" w:color="A5A5A5"/>
            </w:tcBorders>
            <w:shd w:val="clear" w:color="auto" w:fill="auto"/>
            <w:tcMar>
              <w:top w:w="15" w:type="dxa"/>
              <w:left w:w="108" w:type="dxa"/>
              <w:bottom w:w="0" w:type="dxa"/>
              <w:right w:w="108" w:type="dxa"/>
            </w:tcMar>
            <w:vAlign w:val="center"/>
            <w:hideMark/>
          </w:tcPr>
          <w:p w14:paraId="49675BDC" w14:textId="77777777" w:rsidR="0057313D" w:rsidRPr="0057313D" w:rsidRDefault="0057313D" w:rsidP="0057313D">
            <w:pPr>
              <w:widowControl/>
              <w:spacing w:line="240" w:lineRule="exact"/>
              <w:jc w:val="center"/>
              <w:rPr>
                <w:rFonts w:ascii="Arial" w:hAnsi="Arial" w:cs="Arial"/>
                <w:kern w:val="0"/>
                <w:sz w:val="36"/>
                <w:szCs w:val="36"/>
              </w:rPr>
            </w:pPr>
            <w:r w:rsidRPr="0057313D">
              <w:rPr>
                <w:rFonts w:ascii="等线" w:eastAsia="等线" w:hAnsi="等线" w:cs="Arial" w:hint="eastAsia"/>
                <w:b/>
                <w:bCs/>
                <w:color w:val="000000" w:themeColor="text1"/>
                <w:sz w:val="24"/>
              </w:rPr>
              <w:t>B3</w:t>
            </w:r>
          </w:p>
        </w:tc>
        <w:tc>
          <w:tcPr>
            <w:tcW w:w="1466" w:type="dxa"/>
            <w:tcBorders>
              <w:top w:val="single" w:sz="8" w:space="0" w:color="A5A5A5"/>
              <w:left w:val="single" w:sz="8" w:space="0" w:color="A5A5A5"/>
              <w:bottom w:val="single" w:sz="8" w:space="0" w:color="A5A5A5"/>
              <w:right w:val="single" w:sz="8" w:space="0" w:color="A5A5A5"/>
            </w:tcBorders>
            <w:shd w:val="clear" w:color="auto" w:fill="auto"/>
            <w:tcMar>
              <w:top w:w="15" w:type="dxa"/>
              <w:left w:w="108" w:type="dxa"/>
              <w:bottom w:w="0" w:type="dxa"/>
              <w:right w:w="108" w:type="dxa"/>
            </w:tcMar>
            <w:vAlign w:val="center"/>
            <w:hideMark/>
          </w:tcPr>
          <w:p w14:paraId="1D3BF4C5" w14:textId="77777777" w:rsidR="0057313D" w:rsidRPr="0057313D" w:rsidRDefault="0057313D" w:rsidP="0057313D">
            <w:pPr>
              <w:widowControl/>
              <w:spacing w:line="240" w:lineRule="exact"/>
              <w:jc w:val="center"/>
              <w:rPr>
                <w:rFonts w:ascii="Arial" w:hAnsi="Arial" w:cs="Arial"/>
                <w:kern w:val="0"/>
                <w:sz w:val="36"/>
                <w:szCs w:val="36"/>
              </w:rPr>
            </w:pPr>
            <w:r w:rsidRPr="0057313D">
              <w:rPr>
                <w:rFonts w:ascii="等线" w:hAnsi="Arial" w:cs="Arial"/>
                <w:b/>
                <w:bCs/>
                <w:color w:val="000000" w:themeColor="text1"/>
                <w:sz w:val="24"/>
              </w:rPr>
              <w:t>二层</w:t>
            </w:r>
          </w:p>
        </w:tc>
        <w:tc>
          <w:tcPr>
            <w:tcW w:w="4043" w:type="dxa"/>
            <w:tcBorders>
              <w:top w:val="single" w:sz="8" w:space="0" w:color="A5A5A5"/>
              <w:left w:val="single" w:sz="8" w:space="0" w:color="A5A5A5"/>
              <w:bottom w:val="single" w:sz="8" w:space="0" w:color="A5A5A5"/>
              <w:right w:val="single" w:sz="8" w:space="0" w:color="A5A5A5"/>
            </w:tcBorders>
            <w:shd w:val="clear" w:color="auto" w:fill="auto"/>
            <w:tcMar>
              <w:top w:w="15" w:type="dxa"/>
              <w:left w:w="108" w:type="dxa"/>
              <w:bottom w:w="0" w:type="dxa"/>
              <w:right w:w="108" w:type="dxa"/>
            </w:tcMar>
            <w:vAlign w:val="center"/>
            <w:hideMark/>
          </w:tcPr>
          <w:p w14:paraId="2029E7FC" w14:textId="77777777" w:rsidR="0057313D" w:rsidRPr="0057313D" w:rsidRDefault="0057313D" w:rsidP="0057313D">
            <w:pPr>
              <w:widowControl/>
              <w:spacing w:line="240" w:lineRule="exact"/>
              <w:jc w:val="center"/>
              <w:rPr>
                <w:rFonts w:ascii="Arial" w:hAnsi="Arial" w:cs="Arial"/>
                <w:kern w:val="0"/>
                <w:sz w:val="36"/>
                <w:szCs w:val="36"/>
              </w:rPr>
            </w:pPr>
            <w:r w:rsidRPr="0057313D">
              <w:rPr>
                <w:rFonts w:ascii="等线" w:hAnsi="Arial" w:cs="Arial"/>
                <w:b/>
                <w:bCs/>
                <w:color w:val="000000" w:themeColor="text1"/>
                <w:sz w:val="24"/>
              </w:rPr>
              <w:t>仪器装配生产区、</w:t>
            </w:r>
          </w:p>
        </w:tc>
        <w:tc>
          <w:tcPr>
            <w:tcW w:w="1168" w:type="dxa"/>
            <w:vMerge w:val="restart"/>
            <w:tcBorders>
              <w:top w:val="single" w:sz="8" w:space="0" w:color="A5A5A5"/>
              <w:left w:val="single" w:sz="8" w:space="0" w:color="A5A5A5"/>
              <w:bottom w:val="single" w:sz="8" w:space="0" w:color="A5A5A5"/>
              <w:right w:val="single" w:sz="8" w:space="0" w:color="A5A5A5"/>
            </w:tcBorders>
            <w:shd w:val="clear" w:color="auto" w:fill="auto"/>
            <w:tcMar>
              <w:top w:w="15" w:type="dxa"/>
              <w:left w:w="108" w:type="dxa"/>
              <w:bottom w:w="0" w:type="dxa"/>
              <w:right w:w="108" w:type="dxa"/>
            </w:tcMar>
            <w:vAlign w:val="center"/>
            <w:hideMark/>
          </w:tcPr>
          <w:p w14:paraId="02B56DCA" w14:textId="77777777" w:rsidR="0057313D" w:rsidRPr="0057313D" w:rsidRDefault="0057313D" w:rsidP="0057313D">
            <w:pPr>
              <w:widowControl/>
              <w:spacing w:line="240" w:lineRule="exact"/>
              <w:jc w:val="center"/>
              <w:rPr>
                <w:rFonts w:ascii="Arial" w:hAnsi="Arial" w:cs="Arial"/>
                <w:kern w:val="0"/>
                <w:sz w:val="36"/>
                <w:szCs w:val="36"/>
              </w:rPr>
            </w:pPr>
            <w:r w:rsidRPr="0057313D">
              <w:rPr>
                <w:rFonts w:ascii="等线" w:eastAsia="等线" w:hAnsi="等线" w:cs="Arial" w:hint="eastAsia"/>
                <w:b/>
                <w:bCs/>
                <w:color w:val="000000" w:themeColor="text1"/>
                <w:sz w:val="24"/>
              </w:rPr>
              <w:t>3932</w:t>
            </w:r>
          </w:p>
        </w:tc>
      </w:tr>
      <w:tr w:rsidR="00467E8D" w:rsidRPr="0057313D" w14:paraId="7AC68F98" w14:textId="77777777" w:rsidTr="00795DA1">
        <w:trPr>
          <w:trHeight w:val="99"/>
          <w:jc w:val="center"/>
        </w:trPr>
        <w:tc>
          <w:tcPr>
            <w:tcW w:w="1101" w:type="dxa"/>
            <w:tcBorders>
              <w:top w:val="single" w:sz="8" w:space="0" w:color="A5A5A5"/>
              <w:left w:val="single" w:sz="8" w:space="0" w:color="A5A5A5"/>
              <w:bottom w:val="single" w:sz="8" w:space="0" w:color="A5A5A5"/>
              <w:right w:val="single" w:sz="8" w:space="0" w:color="A5A5A5"/>
            </w:tcBorders>
            <w:shd w:val="clear" w:color="auto" w:fill="auto"/>
            <w:tcMar>
              <w:top w:w="15" w:type="dxa"/>
              <w:left w:w="108" w:type="dxa"/>
              <w:bottom w:w="0" w:type="dxa"/>
              <w:right w:w="108" w:type="dxa"/>
            </w:tcMar>
            <w:vAlign w:val="center"/>
            <w:hideMark/>
          </w:tcPr>
          <w:p w14:paraId="4145E26C" w14:textId="77777777" w:rsidR="0057313D" w:rsidRPr="0057313D" w:rsidRDefault="0057313D" w:rsidP="0057313D">
            <w:pPr>
              <w:widowControl/>
              <w:spacing w:line="240" w:lineRule="exact"/>
              <w:jc w:val="center"/>
              <w:rPr>
                <w:rFonts w:ascii="Arial" w:hAnsi="Arial" w:cs="Arial"/>
                <w:kern w:val="0"/>
                <w:sz w:val="36"/>
                <w:szCs w:val="36"/>
              </w:rPr>
            </w:pPr>
            <w:r w:rsidRPr="0057313D">
              <w:rPr>
                <w:rFonts w:ascii="等线" w:eastAsia="等线" w:hAnsi="等线" w:cs="Arial" w:hint="eastAsia"/>
                <w:b/>
                <w:bCs/>
                <w:color w:val="000000" w:themeColor="text1"/>
                <w:sz w:val="24"/>
              </w:rPr>
              <w:t>B4</w:t>
            </w:r>
          </w:p>
        </w:tc>
        <w:tc>
          <w:tcPr>
            <w:tcW w:w="1466" w:type="dxa"/>
            <w:tcBorders>
              <w:top w:val="single" w:sz="8" w:space="0" w:color="A5A5A5"/>
              <w:left w:val="single" w:sz="8" w:space="0" w:color="A5A5A5"/>
              <w:bottom w:val="single" w:sz="8" w:space="0" w:color="A5A5A5"/>
              <w:right w:val="single" w:sz="8" w:space="0" w:color="A5A5A5"/>
            </w:tcBorders>
            <w:shd w:val="clear" w:color="auto" w:fill="auto"/>
            <w:tcMar>
              <w:top w:w="15" w:type="dxa"/>
              <w:left w:w="108" w:type="dxa"/>
              <w:bottom w:w="0" w:type="dxa"/>
              <w:right w:w="108" w:type="dxa"/>
            </w:tcMar>
            <w:vAlign w:val="center"/>
            <w:hideMark/>
          </w:tcPr>
          <w:p w14:paraId="310C1C8C" w14:textId="77777777" w:rsidR="0057313D" w:rsidRPr="0057313D" w:rsidRDefault="0057313D" w:rsidP="0057313D">
            <w:pPr>
              <w:widowControl/>
              <w:spacing w:line="240" w:lineRule="exact"/>
              <w:jc w:val="center"/>
              <w:rPr>
                <w:rFonts w:ascii="Arial" w:hAnsi="Arial" w:cs="Arial"/>
                <w:kern w:val="0"/>
                <w:sz w:val="36"/>
                <w:szCs w:val="36"/>
              </w:rPr>
            </w:pPr>
            <w:r w:rsidRPr="0057313D">
              <w:rPr>
                <w:rFonts w:ascii="等线" w:hAnsi="Arial" w:cs="Arial"/>
                <w:b/>
                <w:bCs/>
                <w:color w:val="000000" w:themeColor="text1"/>
                <w:sz w:val="24"/>
              </w:rPr>
              <w:t>二层</w:t>
            </w:r>
          </w:p>
        </w:tc>
        <w:tc>
          <w:tcPr>
            <w:tcW w:w="4043" w:type="dxa"/>
            <w:tcBorders>
              <w:top w:val="single" w:sz="8" w:space="0" w:color="A5A5A5"/>
              <w:left w:val="single" w:sz="8" w:space="0" w:color="A5A5A5"/>
              <w:bottom w:val="single" w:sz="8" w:space="0" w:color="A5A5A5"/>
              <w:right w:val="single" w:sz="8" w:space="0" w:color="A5A5A5"/>
            </w:tcBorders>
            <w:shd w:val="clear" w:color="auto" w:fill="auto"/>
            <w:tcMar>
              <w:top w:w="15" w:type="dxa"/>
              <w:left w:w="108" w:type="dxa"/>
              <w:bottom w:w="0" w:type="dxa"/>
              <w:right w:w="108" w:type="dxa"/>
            </w:tcMar>
            <w:vAlign w:val="center"/>
            <w:hideMark/>
          </w:tcPr>
          <w:p w14:paraId="38AFF0D0" w14:textId="77777777" w:rsidR="0057313D" w:rsidRPr="0057313D" w:rsidRDefault="0057313D" w:rsidP="0057313D">
            <w:pPr>
              <w:widowControl/>
              <w:spacing w:line="240" w:lineRule="exact"/>
              <w:jc w:val="center"/>
              <w:rPr>
                <w:rFonts w:ascii="Arial" w:hAnsi="Arial" w:cs="Arial"/>
                <w:kern w:val="0"/>
                <w:sz w:val="36"/>
                <w:szCs w:val="36"/>
              </w:rPr>
            </w:pPr>
            <w:r w:rsidRPr="0057313D">
              <w:rPr>
                <w:rFonts w:ascii="等线" w:hAnsi="Arial" w:cs="Arial"/>
                <w:b/>
                <w:bCs/>
                <w:color w:val="000000" w:themeColor="text1"/>
                <w:sz w:val="24"/>
              </w:rPr>
              <w:t>仪器装配生产区、办公区</w:t>
            </w:r>
          </w:p>
        </w:tc>
        <w:tc>
          <w:tcPr>
            <w:tcW w:w="1168" w:type="dxa"/>
            <w:vMerge/>
            <w:tcBorders>
              <w:top w:val="single" w:sz="8" w:space="0" w:color="A5A5A5"/>
              <w:left w:val="single" w:sz="8" w:space="0" w:color="A5A5A5"/>
              <w:bottom w:val="single" w:sz="8" w:space="0" w:color="A5A5A5"/>
              <w:right w:val="single" w:sz="8" w:space="0" w:color="A5A5A5"/>
            </w:tcBorders>
            <w:vAlign w:val="center"/>
            <w:hideMark/>
          </w:tcPr>
          <w:p w14:paraId="50B6401E" w14:textId="77777777" w:rsidR="0057313D" w:rsidRPr="0057313D" w:rsidRDefault="0057313D" w:rsidP="0057313D">
            <w:pPr>
              <w:widowControl/>
              <w:jc w:val="left"/>
              <w:rPr>
                <w:rFonts w:ascii="Arial" w:hAnsi="Arial" w:cs="Arial"/>
                <w:kern w:val="0"/>
                <w:sz w:val="36"/>
                <w:szCs w:val="36"/>
              </w:rPr>
            </w:pPr>
          </w:p>
        </w:tc>
      </w:tr>
      <w:tr w:rsidR="00467E8D" w:rsidRPr="0057313D" w14:paraId="2C220522" w14:textId="77777777" w:rsidTr="00795DA1">
        <w:trPr>
          <w:trHeight w:val="116"/>
          <w:jc w:val="center"/>
        </w:trPr>
        <w:tc>
          <w:tcPr>
            <w:tcW w:w="1101" w:type="dxa"/>
            <w:tcBorders>
              <w:top w:val="single" w:sz="8" w:space="0" w:color="A5A5A5"/>
              <w:left w:val="single" w:sz="8" w:space="0" w:color="A5A5A5"/>
              <w:bottom w:val="single" w:sz="8" w:space="0" w:color="A5A5A5"/>
              <w:right w:val="single" w:sz="8" w:space="0" w:color="A5A5A5"/>
            </w:tcBorders>
            <w:shd w:val="clear" w:color="auto" w:fill="auto"/>
            <w:tcMar>
              <w:top w:w="15" w:type="dxa"/>
              <w:left w:w="108" w:type="dxa"/>
              <w:bottom w:w="0" w:type="dxa"/>
              <w:right w:w="108" w:type="dxa"/>
            </w:tcMar>
            <w:vAlign w:val="center"/>
            <w:hideMark/>
          </w:tcPr>
          <w:p w14:paraId="2E7FAC1C" w14:textId="77777777" w:rsidR="0057313D" w:rsidRPr="0057313D" w:rsidRDefault="0057313D" w:rsidP="0057313D">
            <w:pPr>
              <w:widowControl/>
              <w:spacing w:line="240" w:lineRule="exact"/>
              <w:jc w:val="center"/>
              <w:rPr>
                <w:rFonts w:ascii="Arial" w:hAnsi="Arial" w:cs="Arial"/>
                <w:kern w:val="0"/>
                <w:sz w:val="36"/>
                <w:szCs w:val="36"/>
              </w:rPr>
            </w:pPr>
            <w:r w:rsidRPr="0057313D">
              <w:rPr>
                <w:rFonts w:ascii="等线" w:eastAsia="等线" w:hAnsi="等线" w:cs="Arial" w:hint="eastAsia"/>
                <w:b/>
                <w:bCs/>
                <w:color w:val="000000" w:themeColor="text1"/>
                <w:sz w:val="24"/>
              </w:rPr>
              <w:t>B3</w:t>
            </w:r>
          </w:p>
        </w:tc>
        <w:tc>
          <w:tcPr>
            <w:tcW w:w="1466" w:type="dxa"/>
            <w:tcBorders>
              <w:top w:val="single" w:sz="8" w:space="0" w:color="A5A5A5"/>
              <w:left w:val="single" w:sz="8" w:space="0" w:color="A5A5A5"/>
              <w:bottom w:val="single" w:sz="8" w:space="0" w:color="A5A5A5"/>
              <w:right w:val="single" w:sz="8" w:space="0" w:color="A5A5A5"/>
            </w:tcBorders>
            <w:shd w:val="clear" w:color="auto" w:fill="auto"/>
            <w:tcMar>
              <w:top w:w="15" w:type="dxa"/>
              <w:left w:w="108" w:type="dxa"/>
              <w:bottom w:w="0" w:type="dxa"/>
              <w:right w:w="108" w:type="dxa"/>
            </w:tcMar>
            <w:vAlign w:val="center"/>
            <w:hideMark/>
          </w:tcPr>
          <w:p w14:paraId="72FA8B9B" w14:textId="77777777" w:rsidR="0057313D" w:rsidRPr="0057313D" w:rsidRDefault="0057313D" w:rsidP="0057313D">
            <w:pPr>
              <w:widowControl/>
              <w:spacing w:line="240" w:lineRule="exact"/>
              <w:jc w:val="center"/>
              <w:rPr>
                <w:rFonts w:ascii="Arial" w:hAnsi="Arial" w:cs="Arial"/>
                <w:kern w:val="0"/>
                <w:sz w:val="36"/>
                <w:szCs w:val="36"/>
              </w:rPr>
            </w:pPr>
            <w:r w:rsidRPr="0057313D">
              <w:rPr>
                <w:rFonts w:ascii="等线" w:hAnsi="Arial" w:cs="Arial"/>
                <w:b/>
                <w:bCs/>
                <w:color w:val="000000" w:themeColor="text1"/>
                <w:sz w:val="24"/>
              </w:rPr>
              <w:t>三层</w:t>
            </w:r>
          </w:p>
        </w:tc>
        <w:tc>
          <w:tcPr>
            <w:tcW w:w="4043" w:type="dxa"/>
            <w:tcBorders>
              <w:top w:val="single" w:sz="8" w:space="0" w:color="A5A5A5"/>
              <w:left w:val="single" w:sz="8" w:space="0" w:color="A5A5A5"/>
              <w:bottom w:val="single" w:sz="8" w:space="0" w:color="A5A5A5"/>
              <w:right w:val="single" w:sz="8" w:space="0" w:color="A5A5A5"/>
            </w:tcBorders>
            <w:shd w:val="clear" w:color="auto" w:fill="auto"/>
            <w:tcMar>
              <w:top w:w="15" w:type="dxa"/>
              <w:left w:w="108" w:type="dxa"/>
              <w:bottom w:w="0" w:type="dxa"/>
              <w:right w:w="108" w:type="dxa"/>
            </w:tcMar>
            <w:vAlign w:val="center"/>
            <w:hideMark/>
          </w:tcPr>
          <w:p w14:paraId="10CAA68F" w14:textId="77777777" w:rsidR="0057313D" w:rsidRPr="0057313D" w:rsidRDefault="0057313D" w:rsidP="0057313D">
            <w:pPr>
              <w:widowControl/>
              <w:spacing w:line="240" w:lineRule="exact"/>
              <w:jc w:val="center"/>
              <w:rPr>
                <w:rFonts w:ascii="Arial" w:hAnsi="Arial" w:cs="Arial"/>
                <w:kern w:val="0"/>
                <w:sz w:val="36"/>
                <w:szCs w:val="36"/>
              </w:rPr>
            </w:pPr>
            <w:r w:rsidRPr="0057313D">
              <w:rPr>
                <w:rFonts w:ascii="等线" w:hAnsi="Arial" w:cs="Arial"/>
                <w:b/>
                <w:bCs/>
                <w:color w:val="000000" w:themeColor="text1"/>
                <w:sz w:val="24"/>
              </w:rPr>
              <w:t>试剂生产区</w:t>
            </w:r>
          </w:p>
        </w:tc>
        <w:tc>
          <w:tcPr>
            <w:tcW w:w="1168" w:type="dxa"/>
            <w:tcBorders>
              <w:top w:val="single" w:sz="8" w:space="0" w:color="A5A5A5"/>
              <w:left w:val="single" w:sz="8" w:space="0" w:color="A5A5A5"/>
              <w:bottom w:val="single" w:sz="8" w:space="0" w:color="A5A5A5"/>
              <w:right w:val="single" w:sz="8" w:space="0" w:color="A5A5A5"/>
            </w:tcBorders>
            <w:shd w:val="clear" w:color="auto" w:fill="auto"/>
            <w:tcMar>
              <w:top w:w="15" w:type="dxa"/>
              <w:left w:w="108" w:type="dxa"/>
              <w:bottom w:w="0" w:type="dxa"/>
              <w:right w:w="108" w:type="dxa"/>
            </w:tcMar>
            <w:vAlign w:val="center"/>
            <w:hideMark/>
          </w:tcPr>
          <w:p w14:paraId="49646921" w14:textId="77777777" w:rsidR="0057313D" w:rsidRPr="0057313D" w:rsidRDefault="0057313D" w:rsidP="0057313D">
            <w:pPr>
              <w:widowControl/>
              <w:spacing w:line="240" w:lineRule="exact"/>
              <w:jc w:val="center"/>
              <w:rPr>
                <w:rFonts w:ascii="Arial" w:hAnsi="Arial" w:cs="Arial"/>
                <w:kern w:val="0"/>
                <w:sz w:val="36"/>
                <w:szCs w:val="36"/>
              </w:rPr>
            </w:pPr>
            <w:r w:rsidRPr="0057313D">
              <w:rPr>
                <w:rFonts w:ascii="等线" w:eastAsia="等线" w:hAnsi="等线" w:cs="Arial" w:hint="eastAsia"/>
                <w:b/>
                <w:bCs/>
                <w:color w:val="000000" w:themeColor="text1"/>
                <w:sz w:val="24"/>
              </w:rPr>
              <w:t>1605</w:t>
            </w:r>
          </w:p>
        </w:tc>
      </w:tr>
      <w:tr w:rsidR="00467E8D" w:rsidRPr="0057313D" w14:paraId="4DFC6CEA" w14:textId="77777777" w:rsidTr="00795DA1">
        <w:trPr>
          <w:trHeight w:val="99"/>
          <w:jc w:val="center"/>
        </w:trPr>
        <w:tc>
          <w:tcPr>
            <w:tcW w:w="1101" w:type="dxa"/>
            <w:tcBorders>
              <w:top w:val="single" w:sz="8" w:space="0" w:color="A5A5A5"/>
              <w:left w:val="single" w:sz="8" w:space="0" w:color="A5A5A5"/>
              <w:bottom w:val="single" w:sz="8" w:space="0" w:color="A5A5A5"/>
              <w:right w:val="single" w:sz="8" w:space="0" w:color="A5A5A5"/>
            </w:tcBorders>
            <w:shd w:val="clear" w:color="auto" w:fill="auto"/>
            <w:tcMar>
              <w:top w:w="15" w:type="dxa"/>
              <w:left w:w="108" w:type="dxa"/>
              <w:bottom w:w="0" w:type="dxa"/>
              <w:right w:w="108" w:type="dxa"/>
            </w:tcMar>
            <w:vAlign w:val="center"/>
            <w:hideMark/>
          </w:tcPr>
          <w:p w14:paraId="302BC3A4" w14:textId="77777777" w:rsidR="0057313D" w:rsidRPr="0057313D" w:rsidRDefault="0057313D" w:rsidP="0057313D">
            <w:pPr>
              <w:widowControl/>
              <w:spacing w:line="240" w:lineRule="exact"/>
              <w:jc w:val="center"/>
              <w:rPr>
                <w:rFonts w:ascii="Arial" w:hAnsi="Arial" w:cs="Arial"/>
                <w:kern w:val="0"/>
                <w:sz w:val="36"/>
                <w:szCs w:val="36"/>
              </w:rPr>
            </w:pPr>
            <w:r w:rsidRPr="0057313D">
              <w:rPr>
                <w:rFonts w:ascii="等线" w:eastAsia="等线" w:hAnsi="等线" w:cs="Arial" w:hint="eastAsia"/>
                <w:b/>
                <w:bCs/>
                <w:color w:val="000000" w:themeColor="text1"/>
                <w:sz w:val="24"/>
              </w:rPr>
              <w:t>B4</w:t>
            </w:r>
          </w:p>
        </w:tc>
        <w:tc>
          <w:tcPr>
            <w:tcW w:w="1466" w:type="dxa"/>
            <w:tcBorders>
              <w:top w:val="single" w:sz="8" w:space="0" w:color="A5A5A5"/>
              <w:left w:val="single" w:sz="8" w:space="0" w:color="A5A5A5"/>
              <w:bottom w:val="single" w:sz="8" w:space="0" w:color="A5A5A5"/>
              <w:right w:val="single" w:sz="8" w:space="0" w:color="A5A5A5"/>
            </w:tcBorders>
            <w:shd w:val="clear" w:color="auto" w:fill="auto"/>
            <w:tcMar>
              <w:top w:w="15" w:type="dxa"/>
              <w:left w:w="108" w:type="dxa"/>
              <w:bottom w:w="0" w:type="dxa"/>
              <w:right w:w="108" w:type="dxa"/>
            </w:tcMar>
            <w:vAlign w:val="center"/>
            <w:hideMark/>
          </w:tcPr>
          <w:p w14:paraId="19FD3FB3" w14:textId="77777777" w:rsidR="0057313D" w:rsidRPr="0057313D" w:rsidRDefault="0057313D" w:rsidP="0057313D">
            <w:pPr>
              <w:widowControl/>
              <w:spacing w:line="240" w:lineRule="exact"/>
              <w:jc w:val="center"/>
              <w:rPr>
                <w:rFonts w:ascii="Arial" w:hAnsi="Arial" w:cs="Arial"/>
                <w:kern w:val="0"/>
                <w:sz w:val="36"/>
                <w:szCs w:val="36"/>
              </w:rPr>
            </w:pPr>
            <w:r w:rsidRPr="0057313D">
              <w:rPr>
                <w:rFonts w:ascii="等线" w:hAnsi="Arial" w:cs="Arial"/>
                <w:b/>
                <w:bCs/>
                <w:color w:val="000000" w:themeColor="text1"/>
                <w:sz w:val="24"/>
              </w:rPr>
              <w:t>三层</w:t>
            </w:r>
          </w:p>
        </w:tc>
        <w:tc>
          <w:tcPr>
            <w:tcW w:w="4043" w:type="dxa"/>
            <w:tcBorders>
              <w:top w:val="single" w:sz="8" w:space="0" w:color="A5A5A5"/>
              <w:left w:val="single" w:sz="8" w:space="0" w:color="A5A5A5"/>
              <w:bottom w:val="single" w:sz="8" w:space="0" w:color="A5A5A5"/>
              <w:right w:val="single" w:sz="8" w:space="0" w:color="A5A5A5"/>
            </w:tcBorders>
            <w:shd w:val="clear" w:color="auto" w:fill="auto"/>
            <w:tcMar>
              <w:top w:w="15" w:type="dxa"/>
              <w:left w:w="108" w:type="dxa"/>
              <w:bottom w:w="0" w:type="dxa"/>
              <w:right w:w="108" w:type="dxa"/>
            </w:tcMar>
            <w:vAlign w:val="center"/>
            <w:hideMark/>
          </w:tcPr>
          <w:p w14:paraId="238176B1" w14:textId="77777777" w:rsidR="0057313D" w:rsidRPr="0057313D" w:rsidRDefault="0057313D" w:rsidP="0057313D">
            <w:pPr>
              <w:widowControl/>
              <w:spacing w:line="240" w:lineRule="exact"/>
              <w:jc w:val="center"/>
              <w:rPr>
                <w:rFonts w:ascii="Arial" w:hAnsi="Arial" w:cs="Arial"/>
                <w:kern w:val="0"/>
                <w:sz w:val="36"/>
                <w:szCs w:val="36"/>
              </w:rPr>
            </w:pPr>
            <w:r w:rsidRPr="0057313D">
              <w:rPr>
                <w:rFonts w:ascii="仿宋_GB2312" w:hAnsi="Times New Roman"/>
                <w:b/>
                <w:bCs/>
                <w:color w:val="000000" w:themeColor="text1"/>
                <w:sz w:val="24"/>
              </w:rPr>
              <w:t>办公区</w:t>
            </w:r>
          </w:p>
        </w:tc>
        <w:tc>
          <w:tcPr>
            <w:tcW w:w="1168" w:type="dxa"/>
            <w:tcBorders>
              <w:top w:val="single" w:sz="8" w:space="0" w:color="A5A5A5"/>
              <w:left w:val="single" w:sz="8" w:space="0" w:color="A5A5A5"/>
              <w:bottom w:val="single" w:sz="8" w:space="0" w:color="A5A5A5"/>
              <w:right w:val="single" w:sz="8" w:space="0" w:color="A5A5A5"/>
            </w:tcBorders>
            <w:shd w:val="clear" w:color="auto" w:fill="auto"/>
            <w:tcMar>
              <w:top w:w="15" w:type="dxa"/>
              <w:left w:w="108" w:type="dxa"/>
              <w:bottom w:w="0" w:type="dxa"/>
              <w:right w:w="108" w:type="dxa"/>
            </w:tcMar>
            <w:vAlign w:val="center"/>
            <w:hideMark/>
          </w:tcPr>
          <w:p w14:paraId="38B334C6" w14:textId="77777777" w:rsidR="0057313D" w:rsidRPr="0057313D" w:rsidRDefault="0057313D" w:rsidP="0057313D">
            <w:pPr>
              <w:widowControl/>
              <w:spacing w:line="240" w:lineRule="exact"/>
              <w:jc w:val="center"/>
              <w:rPr>
                <w:rFonts w:ascii="Arial" w:hAnsi="Arial" w:cs="Arial"/>
                <w:kern w:val="0"/>
                <w:sz w:val="36"/>
                <w:szCs w:val="36"/>
              </w:rPr>
            </w:pPr>
            <w:r w:rsidRPr="0057313D">
              <w:rPr>
                <w:rFonts w:ascii="等线" w:eastAsia="等线" w:hAnsi="等线" w:cs="Arial" w:hint="eastAsia"/>
                <w:b/>
                <w:bCs/>
                <w:color w:val="000000" w:themeColor="text1"/>
                <w:sz w:val="24"/>
              </w:rPr>
              <w:t>1932</w:t>
            </w:r>
          </w:p>
        </w:tc>
      </w:tr>
      <w:tr w:rsidR="00467E8D" w:rsidRPr="0057313D" w14:paraId="37638675" w14:textId="77777777" w:rsidTr="00795DA1">
        <w:trPr>
          <w:trHeight w:val="198"/>
          <w:jc w:val="center"/>
        </w:trPr>
        <w:tc>
          <w:tcPr>
            <w:tcW w:w="1101" w:type="dxa"/>
            <w:tcBorders>
              <w:top w:val="single" w:sz="8" w:space="0" w:color="A5A5A5"/>
              <w:left w:val="single" w:sz="8" w:space="0" w:color="A5A5A5"/>
              <w:bottom w:val="single" w:sz="8" w:space="0" w:color="A5A5A5"/>
              <w:right w:val="single" w:sz="8" w:space="0" w:color="A5A5A5"/>
            </w:tcBorders>
            <w:shd w:val="clear" w:color="auto" w:fill="auto"/>
            <w:tcMar>
              <w:top w:w="15" w:type="dxa"/>
              <w:left w:w="108" w:type="dxa"/>
              <w:bottom w:w="0" w:type="dxa"/>
              <w:right w:w="108" w:type="dxa"/>
            </w:tcMar>
            <w:vAlign w:val="center"/>
            <w:hideMark/>
          </w:tcPr>
          <w:p w14:paraId="67EB36CE" w14:textId="77777777" w:rsidR="0057313D" w:rsidRPr="0057313D" w:rsidRDefault="0057313D" w:rsidP="0057313D">
            <w:pPr>
              <w:widowControl/>
              <w:spacing w:line="240" w:lineRule="exact"/>
              <w:jc w:val="center"/>
              <w:rPr>
                <w:rFonts w:ascii="Arial" w:hAnsi="Arial" w:cs="Arial"/>
                <w:kern w:val="0"/>
                <w:sz w:val="36"/>
                <w:szCs w:val="36"/>
              </w:rPr>
            </w:pPr>
            <w:r w:rsidRPr="0057313D">
              <w:rPr>
                <w:rFonts w:ascii="等线" w:eastAsia="等线" w:hAnsi="等线" w:cs="Arial" w:hint="eastAsia"/>
                <w:b/>
                <w:bCs/>
                <w:color w:val="000000" w:themeColor="text1"/>
                <w:sz w:val="24"/>
              </w:rPr>
              <w:t>B3</w:t>
            </w:r>
          </w:p>
        </w:tc>
        <w:tc>
          <w:tcPr>
            <w:tcW w:w="1466" w:type="dxa"/>
            <w:tcBorders>
              <w:top w:val="single" w:sz="8" w:space="0" w:color="A5A5A5"/>
              <w:left w:val="single" w:sz="8" w:space="0" w:color="A5A5A5"/>
              <w:bottom w:val="single" w:sz="8" w:space="0" w:color="A5A5A5"/>
              <w:right w:val="single" w:sz="8" w:space="0" w:color="A5A5A5"/>
            </w:tcBorders>
            <w:shd w:val="clear" w:color="auto" w:fill="auto"/>
            <w:tcMar>
              <w:top w:w="15" w:type="dxa"/>
              <w:left w:w="108" w:type="dxa"/>
              <w:bottom w:w="0" w:type="dxa"/>
              <w:right w:w="108" w:type="dxa"/>
            </w:tcMar>
            <w:vAlign w:val="center"/>
            <w:hideMark/>
          </w:tcPr>
          <w:p w14:paraId="45A268F5" w14:textId="77777777" w:rsidR="0057313D" w:rsidRPr="0057313D" w:rsidRDefault="0057313D" w:rsidP="0057313D">
            <w:pPr>
              <w:widowControl/>
              <w:spacing w:line="240" w:lineRule="exact"/>
              <w:jc w:val="center"/>
              <w:rPr>
                <w:rFonts w:ascii="Arial" w:hAnsi="Arial" w:cs="Arial"/>
                <w:kern w:val="0"/>
                <w:sz w:val="36"/>
                <w:szCs w:val="36"/>
              </w:rPr>
            </w:pPr>
            <w:r w:rsidRPr="0057313D">
              <w:rPr>
                <w:rFonts w:ascii="等线" w:hAnsi="Arial" w:cs="Arial"/>
                <w:b/>
                <w:bCs/>
                <w:color w:val="000000" w:themeColor="text1"/>
                <w:sz w:val="24"/>
              </w:rPr>
              <w:t>四层</w:t>
            </w:r>
          </w:p>
        </w:tc>
        <w:tc>
          <w:tcPr>
            <w:tcW w:w="4043" w:type="dxa"/>
            <w:tcBorders>
              <w:top w:val="single" w:sz="8" w:space="0" w:color="A5A5A5"/>
              <w:left w:val="single" w:sz="8" w:space="0" w:color="A5A5A5"/>
              <w:bottom w:val="single" w:sz="8" w:space="0" w:color="A5A5A5"/>
              <w:right w:val="single" w:sz="8" w:space="0" w:color="A5A5A5"/>
            </w:tcBorders>
            <w:shd w:val="clear" w:color="auto" w:fill="auto"/>
            <w:tcMar>
              <w:top w:w="15" w:type="dxa"/>
              <w:left w:w="108" w:type="dxa"/>
              <w:bottom w:w="0" w:type="dxa"/>
              <w:right w:w="108" w:type="dxa"/>
            </w:tcMar>
            <w:vAlign w:val="center"/>
            <w:hideMark/>
          </w:tcPr>
          <w:p w14:paraId="02A15CF8" w14:textId="77777777" w:rsidR="0057313D" w:rsidRPr="0057313D" w:rsidRDefault="0057313D" w:rsidP="0057313D">
            <w:pPr>
              <w:widowControl/>
              <w:spacing w:line="240" w:lineRule="exact"/>
              <w:jc w:val="center"/>
              <w:rPr>
                <w:rFonts w:ascii="Arial" w:hAnsi="Arial" w:cs="Arial"/>
                <w:kern w:val="0"/>
                <w:sz w:val="36"/>
                <w:szCs w:val="36"/>
              </w:rPr>
            </w:pPr>
            <w:r w:rsidRPr="0057313D">
              <w:rPr>
                <w:rFonts w:ascii="等线" w:eastAsia="等线" w:hAnsi="等线" w:cs="Arial" w:hint="eastAsia"/>
                <w:b/>
                <w:bCs/>
                <w:color w:val="000000" w:themeColor="text1"/>
                <w:sz w:val="24"/>
              </w:rPr>
              <w:t>QC</w:t>
            </w:r>
            <w:r w:rsidRPr="0057313D">
              <w:rPr>
                <w:rFonts w:ascii="等线" w:hAnsi="Arial" w:cs="Arial"/>
                <w:b/>
                <w:bCs/>
                <w:color w:val="000000" w:themeColor="text1"/>
                <w:sz w:val="24"/>
              </w:rPr>
              <w:t>实验室</w:t>
            </w:r>
          </w:p>
        </w:tc>
        <w:tc>
          <w:tcPr>
            <w:tcW w:w="1168" w:type="dxa"/>
            <w:tcBorders>
              <w:top w:val="single" w:sz="8" w:space="0" w:color="A5A5A5"/>
              <w:left w:val="single" w:sz="8" w:space="0" w:color="A5A5A5"/>
              <w:bottom w:val="single" w:sz="8" w:space="0" w:color="A5A5A5"/>
              <w:right w:val="single" w:sz="8" w:space="0" w:color="A5A5A5"/>
            </w:tcBorders>
            <w:shd w:val="clear" w:color="auto" w:fill="auto"/>
            <w:tcMar>
              <w:top w:w="15" w:type="dxa"/>
              <w:left w:w="108" w:type="dxa"/>
              <w:bottom w:w="0" w:type="dxa"/>
              <w:right w:w="108" w:type="dxa"/>
            </w:tcMar>
            <w:vAlign w:val="center"/>
            <w:hideMark/>
          </w:tcPr>
          <w:p w14:paraId="03784108" w14:textId="77777777" w:rsidR="0057313D" w:rsidRPr="0057313D" w:rsidRDefault="0057313D" w:rsidP="0057313D">
            <w:pPr>
              <w:widowControl/>
              <w:spacing w:line="240" w:lineRule="exact"/>
              <w:jc w:val="center"/>
              <w:rPr>
                <w:rFonts w:ascii="Arial" w:hAnsi="Arial" w:cs="Arial"/>
                <w:kern w:val="0"/>
                <w:sz w:val="36"/>
                <w:szCs w:val="36"/>
              </w:rPr>
            </w:pPr>
            <w:r w:rsidRPr="0057313D">
              <w:rPr>
                <w:rFonts w:ascii="等线" w:eastAsia="等线" w:hAnsi="等线" w:cs="Arial" w:hint="eastAsia"/>
                <w:b/>
                <w:bCs/>
                <w:color w:val="000000" w:themeColor="text1"/>
                <w:sz w:val="24"/>
              </w:rPr>
              <w:t>1405</w:t>
            </w:r>
          </w:p>
        </w:tc>
      </w:tr>
      <w:tr w:rsidR="00467E8D" w:rsidRPr="0057313D" w14:paraId="22EEBA5A" w14:textId="77777777" w:rsidTr="00795DA1">
        <w:trPr>
          <w:trHeight w:val="198"/>
          <w:jc w:val="center"/>
        </w:trPr>
        <w:tc>
          <w:tcPr>
            <w:tcW w:w="1101" w:type="dxa"/>
            <w:tcBorders>
              <w:top w:val="single" w:sz="8" w:space="0" w:color="A5A5A5"/>
              <w:left w:val="single" w:sz="8" w:space="0" w:color="A5A5A5"/>
              <w:bottom w:val="single" w:sz="8" w:space="0" w:color="A5A5A5"/>
              <w:right w:val="single" w:sz="8" w:space="0" w:color="A5A5A5"/>
            </w:tcBorders>
            <w:shd w:val="clear" w:color="auto" w:fill="auto"/>
            <w:tcMar>
              <w:top w:w="15" w:type="dxa"/>
              <w:left w:w="108" w:type="dxa"/>
              <w:bottom w:w="0" w:type="dxa"/>
              <w:right w:w="108" w:type="dxa"/>
            </w:tcMar>
            <w:vAlign w:val="center"/>
            <w:hideMark/>
          </w:tcPr>
          <w:p w14:paraId="002A09F8" w14:textId="77777777" w:rsidR="0057313D" w:rsidRPr="0057313D" w:rsidRDefault="0057313D" w:rsidP="0057313D">
            <w:pPr>
              <w:widowControl/>
              <w:spacing w:line="240" w:lineRule="exact"/>
              <w:jc w:val="center"/>
              <w:rPr>
                <w:rFonts w:ascii="Arial" w:hAnsi="Arial" w:cs="Arial"/>
                <w:kern w:val="0"/>
                <w:sz w:val="36"/>
                <w:szCs w:val="36"/>
              </w:rPr>
            </w:pPr>
            <w:r w:rsidRPr="0057313D">
              <w:rPr>
                <w:rFonts w:ascii="等线" w:eastAsia="等线" w:hAnsi="等线" w:cs="Arial" w:hint="eastAsia"/>
                <w:b/>
                <w:bCs/>
                <w:color w:val="000000" w:themeColor="text1"/>
                <w:sz w:val="24"/>
              </w:rPr>
              <w:t>B4</w:t>
            </w:r>
          </w:p>
        </w:tc>
        <w:tc>
          <w:tcPr>
            <w:tcW w:w="1466" w:type="dxa"/>
            <w:tcBorders>
              <w:top w:val="single" w:sz="8" w:space="0" w:color="A5A5A5"/>
              <w:left w:val="single" w:sz="8" w:space="0" w:color="A5A5A5"/>
              <w:bottom w:val="single" w:sz="8" w:space="0" w:color="A5A5A5"/>
              <w:right w:val="single" w:sz="8" w:space="0" w:color="A5A5A5"/>
            </w:tcBorders>
            <w:shd w:val="clear" w:color="auto" w:fill="auto"/>
            <w:tcMar>
              <w:top w:w="15" w:type="dxa"/>
              <w:left w:w="108" w:type="dxa"/>
              <w:bottom w:w="0" w:type="dxa"/>
              <w:right w:w="108" w:type="dxa"/>
            </w:tcMar>
            <w:vAlign w:val="center"/>
            <w:hideMark/>
          </w:tcPr>
          <w:p w14:paraId="67CD209F" w14:textId="77777777" w:rsidR="0057313D" w:rsidRPr="0057313D" w:rsidRDefault="0057313D" w:rsidP="0057313D">
            <w:pPr>
              <w:widowControl/>
              <w:spacing w:line="240" w:lineRule="exact"/>
              <w:jc w:val="center"/>
              <w:rPr>
                <w:rFonts w:ascii="Arial" w:hAnsi="Arial" w:cs="Arial"/>
                <w:kern w:val="0"/>
                <w:sz w:val="36"/>
                <w:szCs w:val="36"/>
              </w:rPr>
            </w:pPr>
            <w:r w:rsidRPr="0057313D">
              <w:rPr>
                <w:rFonts w:ascii="等线" w:hAnsi="Arial" w:cs="Arial"/>
                <w:b/>
                <w:bCs/>
                <w:color w:val="000000" w:themeColor="text1"/>
                <w:sz w:val="24"/>
              </w:rPr>
              <w:t>四层</w:t>
            </w:r>
          </w:p>
        </w:tc>
        <w:tc>
          <w:tcPr>
            <w:tcW w:w="4043" w:type="dxa"/>
            <w:tcBorders>
              <w:top w:val="single" w:sz="8" w:space="0" w:color="A5A5A5"/>
              <w:left w:val="single" w:sz="8" w:space="0" w:color="A5A5A5"/>
              <w:bottom w:val="single" w:sz="8" w:space="0" w:color="A5A5A5"/>
              <w:right w:val="single" w:sz="8" w:space="0" w:color="A5A5A5"/>
            </w:tcBorders>
            <w:shd w:val="clear" w:color="auto" w:fill="auto"/>
            <w:tcMar>
              <w:top w:w="15" w:type="dxa"/>
              <w:left w:w="108" w:type="dxa"/>
              <w:bottom w:w="0" w:type="dxa"/>
              <w:right w:w="108" w:type="dxa"/>
            </w:tcMar>
            <w:vAlign w:val="center"/>
            <w:hideMark/>
          </w:tcPr>
          <w:p w14:paraId="43695013" w14:textId="77777777" w:rsidR="0057313D" w:rsidRPr="0057313D" w:rsidRDefault="0057313D" w:rsidP="0057313D">
            <w:pPr>
              <w:widowControl/>
              <w:spacing w:line="240" w:lineRule="exact"/>
              <w:jc w:val="center"/>
              <w:rPr>
                <w:rFonts w:ascii="Arial" w:hAnsi="Arial" w:cs="Arial"/>
                <w:kern w:val="0"/>
                <w:sz w:val="36"/>
                <w:szCs w:val="36"/>
              </w:rPr>
            </w:pPr>
            <w:r w:rsidRPr="0057313D">
              <w:rPr>
                <w:rFonts w:ascii="等线" w:hAnsi="Arial" w:cs="Arial"/>
                <w:b/>
                <w:bCs/>
                <w:color w:val="000000" w:themeColor="text1"/>
                <w:sz w:val="24"/>
              </w:rPr>
              <w:t>试剂生产区</w:t>
            </w:r>
          </w:p>
        </w:tc>
        <w:tc>
          <w:tcPr>
            <w:tcW w:w="1168" w:type="dxa"/>
            <w:tcBorders>
              <w:top w:val="single" w:sz="8" w:space="0" w:color="A5A5A5"/>
              <w:left w:val="single" w:sz="8" w:space="0" w:color="A5A5A5"/>
              <w:bottom w:val="single" w:sz="8" w:space="0" w:color="A5A5A5"/>
              <w:right w:val="single" w:sz="8" w:space="0" w:color="A5A5A5"/>
            </w:tcBorders>
            <w:shd w:val="clear" w:color="auto" w:fill="auto"/>
            <w:tcMar>
              <w:top w:w="15" w:type="dxa"/>
              <w:left w:w="108" w:type="dxa"/>
              <w:bottom w:w="0" w:type="dxa"/>
              <w:right w:w="108" w:type="dxa"/>
            </w:tcMar>
            <w:vAlign w:val="center"/>
            <w:hideMark/>
          </w:tcPr>
          <w:p w14:paraId="3A31C8BC" w14:textId="77777777" w:rsidR="0057313D" w:rsidRPr="0057313D" w:rsidRDefault="0057313D" w:rsidP="0057313D">
            <w:pPr>
              <w:widowControl/>
              <w:spacing w:line="240" w:lineRule="exact"/>
              <w:jc w:val="center"/>
              <w:rPr>
                <w:rFonts w:ascii="Arial" w:hAnsi="Arial" w:cs="Arial"/>
                <w:kern w:val="0"/>
                <w:sz w:val="36"/>
                <w:szCs w:val="36"/>
              </w:rPr>
            </w:pPr>
            <w:r w:rsidRPr="0057313D">
              <w:rPr>
                <w:rFonts w:ascii="等线" w:eastAsia="等线" w:hAnsi="等线" w:cs="Arial" w:hint="eastAsia"/>
                <w:b/>
                <w:bCs/>
                <w:color w:val="000000" w:themeColor="text1"/>
                <w:sz w:val="24"/>
              </w:rPr>
              <w:t>1792</w:t>
            </w:r>
          </w:p>
        </w:tc>
      </w:tr>
      <w:tr w:rsidR="00467E8D" w:rsidRPr="0057313D" w14:paraId="541B7928" w14:textId="77777777" w:rsidTr="00795DA1">
        <w:trPr>
          <w:trHeight w:val="198"/>
          <w:jc w:val="center"/>
        </w:trPr>
        <w:tc>
          <w:tcPr>
            <w:tcW w:w="1101" w:type="dxa"/>
            <w:tcBorders>
              <w:top w:val="single" w:sz="8" w:space="0" w:color="A5A5A5"/>
              <w:left w:val="single" w:sz="8" w:space="0" w:color="A5A5A5"/>
              <w:bottom w:val="single" w:sz="8" w:space="0" w:color="A5A5A5"/>
              <w:right w:val="single" w:sz="8" w:space="0" w:color="A5A5A5"/>
            </w:tcBorders>
            <w:shd w:val="clear" w:color="auto" w:fill="auto"/>
            <w:tcMar>
              <w:top w:w="15" w:type="dxa"/>
              <w:left w:w="108" w:type="dxa"/>
              <w:bottom w:w="0" w:type="dxa"/>
              <w:right w:w="108" w:type="dxa"/>
            </w:tcMar>
            <w:vAlign w:val="center"/>
            <w:hideMark/>
          </w:tcPr>
          <w:p w14:paraId="3B6FD14F" w14:textId="77777777" w:rsidR="0057313D" w:rsidRPr="0057313D" w:rsidRDefault="0057313D" w:rsidP="0057313D">
            <w:pPr>
              <w:widowControl/>
              <w:spacing w:line="240" w:lineRule="exact"/>
              <w:jc w:val="center"/>
              <w:rPr>
                <w:rFonts w:ascii="Arial" w:hAnsi="Arial" w:cs="Arial"/>
                <w:kern w:val="0"/>
                <w:sz w:val="36"/>
                <w:szCs w:val="36"/>
              </w:rPr>
            </w:pPr>
            <w:r w:rsidRPr="0057313D">
              <w:rPr>
                <w:rFonts w:ascii="仿宋_GB2312" w:eastAsia="仿宋_GB2312" w:hAnsi="Arial" w:hint="eastAsia"/>
                <w:b/>
                <w:bCs/>
                <w:color w:val="000000" w:themeColor="text1"/>
                <w:sz w:val="24"/>
              </w:rPr>
              <w:t>B3</w:t>
            </w:r>
          </w:p>
        </w:tc>
        <w:tc>
          <w:tcPr>
            <w:tcW w:w="1466" w:type="dxa"/>
            <w:tcBorders>
              <w:top w:val="single" w:sz="8" w:space="0" w:color="A5A5A5"/>
              <w:left w:val="single" w:sz="8" w:space="0" w:color="A5A5A5"/>
              <w:bottom w:val="single" w:sz="8" w:space="0" w:color="A5A5A5"/>
              <w:right w:val="single" w:sz="8" w:space="0" w:color="A5A5A5"/>
            </w:tcBorders>
            <w:shd w:val="clear" w:color="auto" w:fill="auto"/>
            <w:tcMar>
              <w:top w:w="15" w:type="dxa"/>
              <w:left w:w="108" w:type="dxa"/>
              <w:bottom w:w="0" w:type="dxa"/>
              <w:right w:w="108" w:type="dxa"/>
            </w:tcMar>
            <w:vAlign w:val="center"/>
            <w:hideMark/>
          </w:tcPr>
          <w:p w14:paraId="4BBD8988" w14:textId="77777777" w:rsidR="0057313D" w:rsidRPr="0057313D" w:rsidRDefault="0057313D" w:rsidP="0057313D">
            <w:pPr>
              <w:widowControl/>
              <w:spacing w:line="240" w:lineRule="exact"/>
              <w:jc w:val="center"/>
              <w:rPr>
                <w:rFonts w:ascii="Arial" w:hAnsi="Arial" w:cs="Arial"/>
                <w:kern w:val="0"/>
                <w:sz w:val="36"/>
                <w:szCs w:val="36"/>
              </w:rPr>
            </w:pPr>
            <w:r w:rsidRPr="0057313D">
              <w:rPr>
                <w:rFonts w:ascii="仿宋_GB2312" w:hAnsi="Times New Roman"/>
                <w:b/>
                <w:bCs/>
                <w:color w:val="000000" w:themeColor="text1"/>
                <w:sz w:val="24"/>
              </w:rPr>
              <w:t>五层</w:t>
            </w:r>
          </w:p>
        </w:tc>
        <w:tc>
          <w:tcPr>
            <w:tcW w:w="4043" w:type="dxa"/>
            <w:tcBorders>
              <w:top w:val="single" w:sz="8" w:space="0" w:color="A5A5A5"/>
              <w:left w:val="single" w:sz="8" w:space="0" w:color="A5A5A5"/>
              <w:bottom w:val="single" w:sz="8" w:space="0" w:color="A5A5A5"/>
              <w:right w:val="single" w:sz="8" w:space="0" w:color="A5A5A5"/>
            </w:tcBorders>
            <w:shd w:val="clear" w:color="auto" w:fill="auto"/>
            <w:tcMar>
              <w:top w:w="15" w:type="dxa"/>
              <w:left w:w="108" w:type="dxa"/>
              <w:bottom w:w="0" w:type="dxa"/>
              <w:right w:w="108" w:type="dxa"/>
            </w:tcMar>
            <w:vAlign w:val="center"/>
            <w:hideMark/>
          </w:tcPr>
          <w:p w14:paraId="41520B56" w14:textId="77777777" w:rsidR="0057313D" w:rsidRPr="0057313D" w:rsidRDefault="0057313D" w:rsidP="0057313D">
            <w:pPr>
              <w:widowControl/>
              <w:spacing w:line="240" w:lineRule="exact"/>
              <w:jc w:val="center"/>
              <w:rPr>
                <w:rFonts w:ascii="Arial" w:hAnsi="Arial" w:cs="Arial"/>
                <w:kern w:val="0"/>
                <w:sz w:val="36"/>
                <w:szCs w:val="36"/>
              </w:rPr>
            </w:pPr>
            <w:r w:rsidRPr="0057313D">
              <w:rPr>
                <w:rFonts w:ascii="仿宋_GB2312" w:hAnsi="Times New Roman"/>
                <w:b/>
                <w:bCs/>
                <w:color w:val="000000" w:themeColor="text1"/>
                <w:sz w:val="24"/>
              </w:rPr>
              <w:t>冷库，仓库</w:t>
            </w:r>
          </w:p>
        </w:tc>
        <w:tc>
          <w:tcPr>
            <w:tcW w:w="1168" w:type="dxa"/>
            <w:tcBorders>
              <w:top w:val="single" w:sz="8" w:space="0" w:color="A5A5A5"/>
              <w:left w:val="single" w:sz="8" w:space="0" w:color="A5A5A5"/>
              <w:bottom w:val="single" w:sz="8" w:space="0" w:color="A5A5A5"/>
              <w:right w:val="single" w:sz="8" w:space="0" w:color="A5A5A5"/>
            </w:tcBorders>
            <w:shd w:val="clear" w:color="auto" w:fill="auto"/>
            <w:tcMar>
              <w:top w:w="15" w:type="dxa"/>
              <w:left w:w="108" w:type="dxa"/>
              <w:bottom w:w="0" w:type="dxa"/>
              <w:right w:w="108" w:type="dxa"/>
            </w:tcMar>
            <w:vAlign w:val="center"/>
            <w:hideMark/>
          </w:tcPr>
          <w:p w14:paraId="0389AF6C" w14:textId="77777777" w:rsidR="0057313D" w:rsidRPr="0057313D" w:rsidRDefault="0057313D" w:rsidP="0057313D">
            <w:pPr>
              <w:widowControl/>
              <w:spacing w:line="240" w:lineRule="exact"/>
              <w:jc w:val="center"/>
              <w:rPr>
                <w:rFonts w:ascii="Arial" w:hAnsi="Arial" w:cs="Arial"/>
                <w:kern w:val="0"/>
                <w:sz w:val="36"/>
                <w:szCs w:val="36"/>
              </w:rPr>
            </w:pPr>
            <w:r w:rsidRPr="0057313D">
              <w:rPr>
                <w:rFonts w:ascii="仿宋_GB2312" w:eastAsia="仿宋_GB2312" w:hAnsi="Arial" w:hint="eastAsia"/>
                <w:b/>
                <w:bCs/>
                <w:color w:val="000000" w:themeColor="text1"/>
                <w:sz w:val="24"/>
              </w:rPr>
              <w:t>1400</w:t>
            </w:r>
          </w:p>
        </w:tc>
      </w:tr>
    </w:tbl>
    <w:p w14:paraId="06F65048" w14:textId="77777777" w:rsidR="0057313D" w:rsidRPr="008F33CA" w:rsidRDefault="0057313D" w:rsidP="00795DA1">
      <w:pPr>
        <w:pStyle w:val="afb"/>
        <w:autoSpaceDE w:val="0"/>
        <w:autoSpaceDN w:val="0"/>
        <w:adjustRightInd w:val="0"/>
        <w:spacing w:line="360" w:lineRule="auto"/>
        <w:ind w:left="1418" w:firstLineChars="0" w:firstLine="0"/>
        <w:jc w:val="left"/>
        <w:rPr>
          <w:rFonts w:ascii="宋体" w:eastAsia="宋体" w:hAnsi="宋体"/>
          <w:sz w:val="24"/>
        </w:rPr>
      </w:pPr>
    </w:p>
    <w:p w14:paraId="67D09613" w14:textId="35B66E06" w:rsidR="005D5734" w:rsidRPr="00795DA1" w:rsidRDefault="0057313D" w:rsidP="0057313D">
      <w:pPr>
        <w:pStyle w:val="af7"/>
        <w:numPr>
          <w:ilvl w:val="1"/>
          <w:numId w:val="35"/>
        </w:numPr>
        <w:spacing w:line="360" w:lineRule="auto"/>
        <w:rPr>
          <w:rStyle w:val="3CharChar"/>
          <w:rFonts w:ascii="宋体" w:eastAsia="宋体" w:hint="default"/>
          <w:sz w:val="24"/>
          <w:szCs w:val="24"/>
        </w:rPr>
      </w:pPr>
      <w:bookmarkStart w:id="1" w:name="_Hlk117350939"/>
      <w:r w:rsidRPr="0057313D">
        <w:rPr>
          <w:rFonts w:hAnsi="宋体" w:hint="eastAsia"/>
          <w:sz w:val="24"/>
        </w:rPr>
        <w:t>本项目的建设范围为国际生物医药创新中心B3/B4栋首层至五层及地下室，项目总体需求物业面积约1.</w:t>
      </w:r>
      <w:r w:rsidRPr="0057313D">
        <w:rPr>
          <w:rFonts w:hAnsi="宋体"/>
          <w:sz w:val="24"/>
        </w:rPr>
        <w:t>6</w:t>
      </w:r>
      <w:r w:rsidRPr="0057313D">
        <w:rPr>
          <w:rFonts w:hAnsi="宋体" w:hint="eastAsia"/>
          <w:sz w:val="24"/>
        </w:rPr>
        <w:t>万平方米，包含B3/B4负一层部分区域，B</w:t>
      </w:r>
      <w:proofErr w:type="gramStart"/>
      <w:r w:rsidRPr="0057313D">
        <w:rPr>
          <w:rFonts w:hAnsi="宋体"/>
          <w:sz w:val="24"/>
        </w:rPr>
        <w:t>3</w:t>
      </w:r>
      <w:r w:rsidRPr="0057313D">
        <w:rPr>
          <w:rFonts w:hAnsi="宋体" w:hint="eastAsia"/>
          <w:sz w:val="24"/>
        </w:rPr>
        <w:t>首层至五层</w:t>
      </w:r>
      <w:proofErr w:type="gramEnd"/>
      <w:r w:rsidRPr="0057313D">
        <w:rPr>
          <w:rFonts w:hAnsi="宋体" w:hint="eastAsia"/>
          <w:sz w:val="24"/>
        </w:rPr>
        <w:t>，B</w:t>
      </w:r>
      <w:proofErr w:type="gramStart"/>
      <w:r w:rsidRPr="0057313D">
        <w:rPr>
          <w:rFonts w:hAnsi="宋体"/>
          <w:sz w:val="24"/>
        </w:rPr>
        <w:t>4</w:t>
      </w:r>
      <w:r w:rsidRPr="0057313D">
        <w:rPr>
          <w:rFonts w:hAnsi="宋体" w:hint="eastAsia"/>
          <w:sz w:val="24"/>
        </w:rPr>
        <w:t>首层至四层</w:t>
      </w:r>
      <w:proofErr w:type="gramEnd"/>
      <w:r w:rsidRPr="0057313D">
        <w:rPr>
          <w:rFonts w:hAnsi="宋体" w:hint="eastAsia"/>
          <w:sz w:val="24"/>
        </w:rPr>
        <w:t>。主要建设为生物医药厂房改造，涉及的工程专业包括建筑工程、装饰工程、安装工程、供配电、弱电、空调、消防、给排水、暖通等</w:t>
      </w:r>
      <w:bookmarkEnd w:id="1"/>
      <w:r w:rsidRPr="0057313D">
        <w:rPr>
          <w:rFonts w:hAnsi="宋体" w:hint="eastAsia"/>
          <w:sz w:val="24"/>
        </w:rPr>
        <w:t>。</w:t>
      </w:r>
      <w:r w:rsidR="005D5734" w:rsidRPr="00795DA1">
        <w:rPr>
          <w:rStyle w:val="3CharChar"/>
          <w:rFonts w:ascii="宋体" w:eastAsia="宋体"/>
          <w:sz w:val="24"/>
          <w:szCs w:val="24"/>
        </w:rPr>
        <w:t>编制依据</w:t>
      </w:r>
    </w:p>
    <w:p w14:paraId="481A3ED4" w14:textId="77777777" w:rsidR="005D5734" w:rsidRPr="008F33CA" w:rsidRDefault="005D5734" w:rsidP="005D5734">
      <w:pPr>
        <w:pStyle w:val="af7"/>
        <w:numPr>
          <w:ilvl w:val="2"/>
          <w:numId w:val="35"/>
        </w:numPr>
        <w:spacing w:line="360" w:lineRule="auto"/>
        <w:rPr>
          <w:rStyle w:val="3CharChar"/>
          <w:rFonts w:ascii="宋体" w:eastAsia="宋体" w:hint="default"/>
          <w:b w:val="0"/>
          <w:bCs w:val="0"/>
          <w:sz w:val="24"/>
          <w:szCs w:val="24"/>
        </w:rPr>
      </w:pPr>
      <w:r w:rsidRPr="008F33CA">
        <w:rPr>
          <w:rStyle w:val="3CharChar"/>
          <w:rFonts w:ascii="宋体" w:eastAsia="宋体" w:hint="default"/>
          <w:b w:val="0"/>
          <w:bCs w:val="0"/>
          <w:sz w:val="24"/>
          <w:szCs w:val="24"/>
        </w:rPr>
        <w:t>国家与地方现行各种规范、规程、标准图集及强制性条文。政府有关批文（规划主管部门、消防、人防、水、电、煤气、市政等有关部门的意见和要求）及项目各阶段内地方政府的相应法律法规；</w:t>
      </w:r>
    </w:p>
    <w:p w14:paraId="31E92262" w14:textId="77777777" w:rsidR="005D5734" w:rsidRPr="008F33CA" w:rsidRDefault="005D5734" w:rsidP="005D5734">
      <w:pPr>
        <w:pStyle w:val="af7"/>
        <w:numPr>
          <w:ilvl w:val="2"/>
          <w:numId w:val="35"/>
        </w:numPr>
        <w:spacing w:line="360" w:lineRule="auto"/>
        <w:rPr>
          <w:rStyle w:val="3CharChar"/>
          <w:rFonts w:ascii="宋体" w:eastAsia="宋体" w:hint="default"/>
          <w:b w:val="0"/>
          <w:bCs w:val="0"/>
          <w:sz w:val="24"/>
          <w:szCs w:val="24"/>
        </w:rPr>
      </w:pPr>
      <w:r w:rsidRPr="008F33CA">
        <w:rPr>
          <w:rStyle w:val="3CharChar"/>
          <w:rFonts w:ascii="宋体" w:eastAsia="宋体" w:hint="default"/>
          <w:b w:val="0"/>
          <w:bCs w:val="0"/>
          <w:sz w:val="24"/>
          <w:szCs w:val="24"/>
        </w:rPr>
        <w:lastRenderedPageBreak/>
        <w:t>规划主管部门给定的规划设计条件和已批复的详细规划图纸；</w:t>
      </w:r>
    </w:p>
    <w:p w14:paraId="57D8DB7F" w14:textId="77777777" w:rsidR="005D5734" w:rsidRPr="008F33CA" w:rsidRDefault="005D5734" w:rsidP="005D5734">
      <w:pPr>
        <w:pStyle w:val="af7"/>
        <w:numPr>
          <w:ilvl w:val="2"/>
          <w:numId w:val="35"/>
        </w:numPr>
        <w:spacing w:line="360" w:lineRule="auto"/>
        <w:rPr>
          <w:rStyle w:val="3CharChar"/>
          <w:rFonts w:ascii="宋体" w:eastAsia="宋体" w:hint="default"/>
          <w:b w:val="0"/>
          <w:bCs w:val="0"/>
          <w:sz w:val="24"/>
          <w:szCs w:val="24"/>
        </w:rPr>
      </w:pPr>
      <w:r w:rsidRPr="008F33CA">
        <w:rPr>
          <w:rStyle w:val="3CharChar"/>
          <w:rFonts w:ascii="宋体" w:eastAsia="宋体" w:hint="default"/>
          <w:b w:val="0"/>
          <w:bCs w:val="0"/>
          <w:sz w:val="24"/>
          <w:szCs w:val="24"/>
        </w:rPr>
        <w:t>测绘部门提供的实测地形图和地质水文勘测资料；</w:t>
      </w:r>
    </w:p>
    <w:p w14:paraId="3569856F" w14:textId="77777777" w:rsidR="005D5734" w:rsidRPr="008F33CA" w:rsidRDefault="005D5734" w:rsidP="005D5734">
      <w:pPr>
        <w:pStyle w:val="af7"/>
        <w:numPr>
          <w:ilvl w:val="2"/>
          <w:numId w:val="35"/>
        </w:numPr>
        <w:spacing w:line="360" w:lineRule="auto"/>
        <w:rPr>
          <w:rStyle w:val="3CharChar"/>
          <w:rFonts w:ascii="宋体" w:eastAsia="宋体" w:hint="default"/>
          <w:b w:val="0"/>
          <w:bCs w:val="0"/>
          <w:sz w:val="24"/>
          <w:szCs w:val="24"/>
        </w:rPr>
      </w:pPr>
      <w:r w:rsidRPr="008F33CA">
        <w:rPr>
          <w:rStyle w:val="3CharChar"/>
          <w:rFonts w:ascii="宋体" w:eastAsia="宋体" w:hint="default"/>
          <w:b w:val="0"/>
          <w:bCs w:val="0"/>
          <w:sz w:val="24"/>
          <w:szCs w:val="24"/>
        </w:rPr>
        <w:t>项目地块内及周边现状的管网综合外线图；</w:t>
      </w:r>
    </w:p>
    <w:p w14:paraId="2C30B530" w14:textId="77777777" w:rsidR="005D5734" w:rsidRPr="008F33CA" w:rsidRDefault="005D5734" w:rsidP="005D5734">
      <w:pPr>
        <w:pStyle w:val="af7"/>
        <w:numPr>
          <w:ilvl w:val="2"/>
          <w:numId w:val="35"/>
        </w:numPr>
        <w:spacing w:line="360" w:lineRule="auto"/>
        <w:rPr>
          <w:rStyle w:val="3CharChar"/>
          <w:rFonts w:ascii="宋体" w:eastAsia="宋体" w:hint="default"/>
          <w:b w:val="0"/>
          <w:bCs w:val="0"/>
          <w:sz w:val="24"/>
          <w:szCs w:val="24"/>
        </w:rPr>
      </w:pPr>
      <w:r w:rsidRPr="008F33CA">
        <w:rPr>
          <w:rStyle w:val="3CharChar"/>
          <w:rFonts w:ascii="宋体" w:eastAsia="宋体" w:hint="default"/>
          <w:b w:val="0"/>
          <w:bCs w:val="0"/>
          <w:sz w:val="24"/>
          <w:szCs w:val="24"/>
        </w:rPr>
        <w:t>设计任务书；</w:t>
      </w:r>
    </w:p>
    <w:p w14:paraId="63A3BF50" w14:textId="77777777" w:rsidR="005D5734" w:rsidRPr="008F33CA" w:rsidRDefault="005D5734" w:rsidP="005D5734">
      <w:pPr>
        <w:pStyle w:val="af7"/>
        <w:numPr>
          <w:ilvl w:val="2"/>
          <w:numId w:val="35"/>
        </w:numPr>
        <w:spacing w:line="360" w:lineRule="auto"/>
        <w:rPr>
          <w:rStyle w:val="3CharChar"/>
          <w:rFonts w:ascii="宋体" w:eastAsia="宋体" w:hint="default"/>
          <w:b w:val="0"/>
          <w:bCs w:val="0"/>
          <w:sz w:val="24"/>
          <w:szCs w:val="24"/>
        </w:rPr>
      </w:pPr>
      <w:r w:rsidRPr="008F33CA">
        <w:rPr>
          <w:rStyle w:val="3CharChar"/>
          <w:rFonts w:ascii="宋体" w:eastAsia="宋体" w:hint="default"/>
          <w:b w:val="0"/>
          <w:bCs w:val="0"/>
          <w:sz w:val="24"/>
          <w:szCs w:val="24"/>
        </w:rPr>
        <w:t>双方</w:t>
      </w:r>
      <w:proofErr w:type="gramStart"/>
      <w:r w:rsidRPr="008F33CA">
        <w:rPr>
          <w:rStyle w:val="3CharChar"/>
          <w:rFonts w:ascii="宋体" w:eastAsia="宋体" w:hint="default"/>
          <w:b w:val="0"/>
          <w:bCs w:val="0"/>
          <w:sz w:val="24"/>
          <w:szCs w:val="24"/>
        </w:rPr>
        <w:t>签定</w:t>
      </w:r>
      <w:proofErr w:type="gramEnd"/>
      <w:r w:rsidRPr="008F33CA">
        <w:rPr>
          <w:rStyle w:val="3CharChar"/>
          <w:rFonts w:ascii="宋体" w:eastAsia="宋体" w:hint="default"/>
          <w:b w:val="0"/>
          <w:bCs w:val="0"/>
          <w:sz w:val="24"/>
          <w:szCs w:val="24"/>
        </w:rPr>
        <w:t>的设计合同内所包含的服务性条款及要求（详见设计合同）；</w:t>
      </w:r>
    </w:p>
    <w:p w14:paraId="1BEF47D7" w14:textId="77777777" w:rsidR="005D5734" w:rsidRPr="008F33CA" w:rsidRDefault="005D5734" w:rsidP="005D5734">
      <w:pPr>
        <w:pStyle w:val="af7"/>
        <w:numPr>
          <w:ilvl w:val="2"/>
          <w:numId w:val="35"/>
        </w:numPr>
        <w:spacing w:line="360" w:lineRule="auto"/>
        <w:rPr>
          <w:rStyle w:val="3CharChar"/>
          <w:rFonts w:ascii="宋体" w:eastAsia="宋体" w:hint="default"/>
          <w:b w:val="0"/>
          <w:bCs w:val="0"/>
          <w:sz w:val="24"/>
          <w:szCs w:val="24"/>
        </w:rPr>
      </w:pPr>
      <w:r w:rsidRPr="008F33CA">
        <w:rPr>
          <w:rStyle w:val="3CharChar"/>
          <w:rFonts w:ascii="宋体" w:eastAsia="宋体" w:hint="default"/>
          <w:b w:val="0"/>
          <w:bCs w:val="0"/>
          <w:sz w:val="24"/>
          <w:szCs w:val="24"/>
        </w:rPr>
        <w:t>《中国人民共和国城乡规划法》及相关行业规划设计标准；</w:t>
      </w:r>
    </w:p>
    <w:p w14:paraId="45A3CC89" w14:textId="77777777" w:rsidR="005D5734" w:rsidRPr="008F33CA" w:rsidRDefault="005D5734" w:rsidP="005D5734">
      <w:pPr>
        <w:pStyle w:val="af7"/>
        <w:numPr>
          <w:ilvl w:val="2"/>
          <w:numId w:val="35"/>
        </w:numPr>
        <w:spacing w:line="360" w:lineRule="auto"/>
        <w:rPr>
          <w:rStyle w:val="3CharChar"/>
          <w:rFonts w:ascii="宋体" w:eastAsia="宋体" w:hint="default"/>
          <w:b w:val="0"/>
          <w:bCs w:val="0"/>
          <w:sz w:val="24"/>
          <w:szCs w:val="24"/>
        </w:rPr>
      </w:pPr>
      <w:r w:rsidRPr="008F33CA">
        <w:rPr>
          <w:rStyle w:val="3CharChar"/>
          <w:rFonts w:ascii="宋体" w:eastAsia="宋体" w:hint="default"/>
          <w:b w:val="0"/>
          <w:bCs w:val="0"/>
          <w:sz w:val="24"/>
          <w:szCs w:val="24"/>
        </w:rPr>
        <w:t>《民用建筑设计统一标准》（GB50352-2019）；</w:t>
      </w:r>
    </w:p>
    <w:p w14:paraId="37EA7DE9" w14:textId="77777777" w:rsidR="005D5734" w:rsidRPr="008F33CA" w:rsidRDefault="005D5734" w:rsidP="005D5734">
      <w:pPr>
        <w:pStyle w:val="af7"/>
        <w:numPr>
          <w:ilvl w:val="2"/>
          <w:numId w:val="35"/>
        </w:numPr>
        <w:spacing w:line="360" w:lineRule="auto"/>
        <w:rPr>
          <w:rStyle w:val="3CharChar"/>
          <w:rFonts w:ascii="宋体" w:eastAsia="宋体" w:hint="default"/>
          <w:b w:val="0"/>
          <w:bCs w:val="0"/>
          <w:sz w:val="24"/>
          <w:szCs w:val="24"/>
        </w:rPr>
      </w:pPr>
      <w:r w:rsidRPr="008F33CA">
        <w:rPr>
          <w:rStyle w:val="3CharChar"/>
          <w:rFonts w:ascii="宋体" w:eastAsia="宋体" w:hint="default"/>
          <w:b w:val="0"/>
          <w:bCs w:val="0"/>
          <w:sz w:val="24"/>
          <w:szCs w:val="24"/>
        </w:rPr>
        <w:t>《建筑设计防火规范》（GB50016-2014）（2018年版）；</w:t>
      </w:r>
    </w:p>
    <w:p w14:paraId="39ED1AD4" w14:textId="77777777" w:rsidR="005D5734" w:rsidRDefault="005D5734" w:rsidP="005D5734">
      <w:pPr>
        <w:pStyle w:val="af7"/>
        <w:numPr>
          <w:ilvl w:val="2"/>
          <w:numId w:val="35"/>
        </w:numPr>
        <w:spacing w:line="360" w:lineRule="auto"/>
        <w:rPr>
          <w:rFonts w:hAnsi="宋体"/>
          <w:sz w:val="24"/>
        </w:rPr>
      </w:pPr>
      <w:r w:rsidRPr="008F33CA">
        <w:rPr>
          <w:rStyle w:val="3CharChar"/>
          <w:rFonts w:ascii="宋体" w:eastAsia="宋体" w:hint="default"/>
          <w:b w:val="0"/>
          <w:bCs w:val="0"/>
          <w:sz w:val="24"/>
          <w:szCs w:val="24"/>
        </w:rPr>
        <w:t>《生物安全</w:t>
      </w:r>
      <w:r w:rsidRPr="008F33CA">
        <w:rPr>
          <w:rFonts w:hAnsi="宋体" w:hint="eastAsia"/>
          <w:sz w:val="24"/>
        </w:rPr>
        <w:t>实验室建筑技术规范》（GB50346-2011）；</w:t>
      </w:r>
    </w:p>
    <w:p w14:paraId="2DDCD6C3" w14:textId="41D8ADFA" w:rsidR="009056F0" w:rsidRPr="009056F0" w:rsidRDefault="009056F0" w:rsidP="009056F0">
      <w:pPr>
        <w:pStyle w:val="af7"/>
        <w:numPr>
          <w:ilvl w:val="2"/>
          <w:numId w:val="35"/>
        </w:numPr>
        <w:spacing w:line="360" w:lineRule="auto"/>
        <w:rPr>
          <w:rFonts w:hAnsi="宋体"/>
          <w:sz w:val="24"/>
        </w:rPr>
      </w:pPr>
      <w:r>
        <w:rPr>
          <w:rFonts w:hAnsi="宋体" w:hint="eastAsia"/>
          <w:sz w:val="24"/>
        </w:rPr>
        <w:t>《</w:t>
      </w:r>
      <w:r w:rsidRPr="009056F0">
        <w:rPr>
          <w:rFonts w:hAnsi="宋体" w:hint="eastAsia"/>
          <w:sz w:val="24"/>
        </w:rPr>
        <w:t>饮料生产卫生规范</w:t>
      </w:r>
      <w:r>
        <w:rPr>
          <w:rFonts w:hAnsi="宋体" w:hint="eastAsia"/>
          <w:sz w:val="24"/>
        </w:rPr>
        <w:t>》（</w:t>
      </w:r>
      <w:r w:rsidRPr="009056F0">
        <w:rPr>
          <w:rFonts w:hAnsi="宋体"/>
          <w:sz w:val="24"/>
        </w:rPr>
        <w:t>GB 12695-2016</w:t>
      </w:r>
      <w:r>
        <w:rPr>
          <w:rFonts w:hAnsi="宋体" w:hint="eastAsia"/>
          <w:sz w:val="24"/>
        </w:rPr>
        <w:t>）</w:t>
      </w:r>
    </w:p>
    <w:p w14:paraId="737BE827" w14:textId="2F0C9A27" w:rsidR="009056F0" w:rsidRDefault="009056F0" w:rsidP="009056F0">
      <w:pPr>
        <w:pStyle w:val="af7"/>
        <w:numPr>
          <w:ilvl w:val="2"/>
          <w:numId w:val="35"/>
        </w:numPr>
        <w:spacing w:line="360" w:lineRule="auto"/>
        <w:rPr>
          <w:rFonts w:hAnsi="宋体"/>
          <w:sz w:val="24"/>
        </w:rPr>
      </w:pPr>
      <w:r w:rsidRPr="009056F0">
        <w:rPr>
          <w:rFonts w:hAnsi="宋体" w:hint="eastAsia"/>
          <w:sz w:val="24"/>
        </w:rPr>
        <w:t>《医药工业洁净厂房设计标准 》（</w:t>
      </w:r>
      <w:r>
        <w:rPr>
          <w:rFonts w:hAnsi="宋体" w:hint="eastAsia"/>
          <w:sz w:val="24"/>
        </w:rPr>
        <w:t xml:space="preserve">GB 50457-2019 </w:t>
      </w:r>
      <w:r w:rsidRPr="009056F0">
        <w:rPr>
          <w:rFonts w:hAnsi="宋体" w:hint="eastAsia"/>
          <w:sz w:val="24"/>
        </w:rPr>
        <w:t>）</w:t>
      </w:r>
    </w:p>
    <w:p w14:paraId="11829194" w14:textId="0505A74A" w:rsidR="009056F0" w:rsidRPr="008F33CA" w:rsidRDefault="009056F0" w:rsidP="009056F0">
      <w:pPr>
        <w:pStyle w:val="af7"/>
        <w:numPr>
          <w:ilvl w:val="2"/>
          <w:numId w:val="35"/>
        </w:numPr>
        <w:spacing w:line="360" w:lineRule="auto"/>
        <w:rPr>
          <w:rFonts w:hAnsi="宋体"/>
          <w:sz w:val="24"/>
        </w:rPr>
      </w:pPr>
      <w:r w:rsidRPr="009056F0">
        <w:rPr>
          <w:rFonts w:hAnsi="宋体" w:hint="eastAsia"/>
          <w:sz w:val="24"/>
        </w:rPr>
        <w:t>《洁净厂房设计规范》（GB 50073-20</w:t>
      </w:r>
      <w:r>
        <w:rPr>
          <w:rFonts w:hAnsi="宋体" w:hint="eastAsia"/>
          <w:sz w:val="24"/>
        </w:rPr>
        <w:t>13</w:t>
      </w:r>
      <w:r w:rsidRPr="009056F0">
        <w:rPr>
          <w:rFonts w:hAnsi="宋体" w:hint="eastAsia"/>
          <w:sz w:val="24"/>
        </w:rPr>
        <w:t>）</w:t>
      </w:r>
    </w:p>
    <w:p w14:paraId="582AFFEB" w14:textId="77777777" w:rsidR="005D5734" w:rsidRPr="008F33CA" w:rsidRDefault="005D5734" w:rsidP="005D5734">
      <w:pPr>
        <w:pStyle w:val="af7"/>
        <w:numPr>
          <w:ilvl w:val="2"/>
          <w:numId w:val="35"/>
        </w:numPr>
        <w:spacing w:line="360" w:lineRule="auto"/>
        <w:rPr>
          <w:rFonts w:hAnsi="宋体"/>
          <w:sz w:val="24"/>
        </w:rPr>
      </w:pPr>
      <w:r w:rsidRPr="008F33CA">
        <w:rPr>
          <w:rFonts w:hAnsi="宋体" w:hint="eastAsia"/>
          <w:sz w:val="24"/>
        </w:rPr>
        <w:t>《人民防空地下室设计规范》（BG50038-2005）；</w:t>
      </w:r>
    </w:p>
    <w:p w14:paraId="04A8D076" w14:textId="77777777" w:rsidR="005D5734" w:rsidRPr="008F33CA" w:rsidRDefault="005D5734" w:rsidP="005D5734">
      <w:pPr>
        <w:pStyle w:val="af7"/>
        <w:numPr>
          <w:ilvl w:val="2"/>
          <w:numId w:val="35"/>
        </w:numPr>
        <w:spacing w:line="360" w:lineRule="auto"/>
        <w:rPr>
          <w:rStyle w:val="3CharChar"/>
          <w:rFonts w:ascii="宋体" w:eastAsia="宋体" w:hint="default"/>
          <w:b w:val="0"/>
          <w:bCs w:val="0"/>
          <w:sz w:val="24"/>
          <w:szCs w:val="24"/>
        </w:rPr>
      </w:pPr>
      <w:r w:rsidRPr="008F33CA">
        <w:rPr>
          <w:rStyle w:val="3CharChar"/>
          <w:rFonts w:ascii="宋体" w:eastAsia="宋体" w:hint="default"/>
          <w:b w:val="0"/>
          <w:bCs w:val="0"/>
          <w:sz w:val="24"/>
          <w:szCs w:val="24"/>
        </w:rPr>
        <w:t>《建筑内部装修设计防火规范》（GB50222-2017）；</w:t>
      </w:r>
    </w:p>
    <w:p w14:paraId="5B51FC88" w14:textId="77777777" w:rsidR="005D5734" w:rsidRPr="008F33CA" w:rsidRDefault="005D5734" w:rsidP="005D5734">
      <w:pPr>
        <w:pStyle w:val="af7"/>
        <w:numPr>
          <w:ilvl w:val="2"/>
          <w:numId w:val="35"/>
        </w:numPr>
        <w:spacing w:line="360" w:lineRule="auto"/>
        <w:rPr>
          <w:rStyle w:val="3CharChar"/>
          <w:rFonts w:ascii="宋体" w:eastAsia="宋体" w:hint="default"/>
          <w:b w:val="0"/>
          <w:bCs w:val="0"/>
          <w:sz w:val="24"/>
          <w:szCs w:val="24"/>
        </w:rPr>
      </w:pPr>
      <w:r w:rsidRPr="008F33CA">
        <w:rPr>
          <w:rFonts w:hAnsi="宋体" w:hint="eastAsia"/>
          <w:sz w:val="24"/>
        </w:rPr>
        <w:t>《科研建筑设计标准》（JGJ 91-2019）</w:t>
      </w:r>
    </w:p>
    <w:p w14:paraId="7351DA0D" w14:textId="77777777" w:rsidR="005D5734" w:rsidRPr="008F33CA" w:rsidRDefault="005D5734" w:rsidP="005D5734">
      <w:pPr>
        <w:pStyle w:val="af7"/>
        <w:numPr>
          <w:ilvl w:val="2"/>
          <w:numId w:val="35"/>
        </w:numPr>
        <w:spacing w:line="360" w:lineRule="auto"/>
        <w:rPr>
          <w:rStyle w:val="3CharChar"/>
          <w:rFonts w:ascii="宋体" w:eastAsia="宋体" w:hint="default"/>
          <w:b w:val="0"/>
          <w:bCs w:val="0"/>
          <w:sz w:val="24"/>
          <w:szCs w:val="24"/>
        </w:rPr>
      </w:pPr>
      <w:r w:rsidRPr="008F33CA">
        <w:rPr>
          <w:rStyle w:val="3CharChar"/>
          <w:rFonts w:ascii="宋体" w:eastAsia="宋体" w:hint="default"/>
          <w:b w:val="0"/>
          <w:bCs w:val="0"/>
          <w:sz w:val="24"/>
          <w:szCs w:val="24"/>
        </w:rPr>
        <w:t>《办公建筑设计规范》（JGJ／T 67-2019）；</w:t>
      </w:r>
    </w:p>
    <w:p w14:paraId="26270D1A" w14:textId="77777777" w:rsidR="005D5734" w:rsidRPr="008F33CA" w:rsidRDefault="005D5734" w:rsidP="005D5734">
      <w:pPr>
        <w:pStyle w:val="af7"/>
        <w:numPr>
          <w:ilvl w:val="2"/>
          <w:numId w:val="35"/>
        </w:numPr>
        <w:spacing w:line="360" w:lineRule="auto"/>
        <w:rPr>
          <w:rStyle w:val="3CharChar"/>
          <w:rFonts w:ascii="宋体" w:eastAsia="宋体" w:hint="default"/>
          <w:b w:val="0"/>
          <w:bCs w:val="0"/>
          <w:sz w:val="24"/>
          <w:szCs w:val="24"/>
        </w:rPr>
      </w:pPr>
      <w:r w:rsidRPr="008F33CA">
        <w:rPr>
          <w:rStyle w:val="3CharChar"/>
          <w:rFonts w:ascii="宋体" w:eastAsia="宋体" w:hint="default"/>
          <w:b w:val="0"/>
          <w:bCs w:val="0"/>
          <w:sz w:val="24"/>
          <w:szCs w:val="24"/>
        </w:rPr>
        <w:t>《商店建筑设计规范》（JGJ 48-2014）；</w:t>
      </w:r>
    </w:p>
    <w:p w14:paraId="432E52F8" w14:textId="77777777" w:rsidR="005D5734" w:rsidRPr="008F33CA" w:rsidRDefault="005D5734" w:rsidP="005D5734">
      <w:pPr>
        <w:pStyle w:val="af7"/>
        <w:numPr>
          <w:ilvl w:val="2"/>
          <w:numId w:val="35"/>
        </w:numPr>
        <w:spacing w:line="360" w:lineRule="auto"/>
        <w:rPr>
          <w:rStyle w:val="3CharChar"/>
          <w:rFonts w:ascii="宋体" w:eastAsia="宋体" w:hint="default"/>
          <w:b w:val="0"/>
          <w:bCs w:val="0"/>
          <w:sz w:val="24"/>
          <w:szCs w:val="24"/>
        </w:rPr>
      </w:pPr>
      <w:r w:rsidRPr="008F33CA">
        <w:rPr>
          <w:rStyle w:val="3CharChar"/>
          <w:rFonts w:ascii="宋体" w:eastAsia="宋体" w:hint="default"/>
          <w:b w:val="0"/>
          <w:bCs w:val="0"/>
          <w:sz w:val="24"/>
          <w:szCs w:val="24"/>
        </w:rPr>
        <w:t>《建筑设计防火规范》（GB50016-2014 2018版）；</w:t>
      </w:r>
    </w:p>
    <w:p w14:paraId="6331DA98" w14:textId="77777777" w:rsidR="005D5734" w:rsidRPr="008F33CA" w:rsidRDefault="005D5734" w:rsidP="005D5734">
      <w:pPr>
        <w:pStyle w:val="af7"/>
        <w:numPr>
          <w:ilvl w:val="2"/>
          <w:numId w:val="35"/>
        </w:numPr>
        <w:spacing w:line="360" w:lineRule="auto"/>
        <w:rPr>
          <w:rStyle w:val="3CharChar"/>
          <w:rFonts w:ascii="宋体" w:eastAsia="宋体" w:hint="default"/>
          <w:b w:val="0"/>
          <w:bCs w:val="0"/>
          <w:sz w:val="24"/>
          <w:szCs w:val="24"/>
        </w:rPr>
      </w:pPr>
      <w:r w:rsidRPr="008F33CA">
        <w:rPr>
          <w:rStyle w:val="3CharChar"/>
          <w:rFonts w:ascii="宋体" w:eastAsia="宋体" w:hint="default"/>
          <w:b w:val="0"/>
          <w:bCs w:val="0"/>
          <w:sz w:val="24"/>
          <w:szCs w:val="24"/>
        </w:rPr>
        <w:t>《车库建筑设计规范》（JGJ100-2015）；</w:t>
      </w:r>
    </w:p>
    <w:p w14:paraId="0A9BE5A5" w14:textId="77777777" w:rsidR="005D5734" w:rsidRPr="008F33CA" w:rsidRDefault="005D5734" w:rsidP="005D5734">
      <w:pPr>
        <w:pStyle w:val="af7"/>
        <w:numPr>
          <w:ilvl w:val="2"/>
          <w:numId w:val="35"/>
        </w:numPr>
        <w:spacing w:line="360" w:lineRule="auto"/>
        <w:rPr>
          <w:rStyle w:val="3CharChar"/>
          <w:rFonts w:ascii="宋体" w:eastAsia="宋体" w:hint="default"/>
          <w:b w:val="0"/>
          <w:bCs w:val="0"/>
          <w:sz w:val="24"/>
          <w:szCs w:val="24"/>
        </w:rPr>
      </w:pPr>
      <w:r w:rsidRPr="008F33CA">
        <w:rPr>
          <w:rStyle w:val="3CharChar"/>
          <w:rFonts w:ascii="宋体" w:eastAsia="宋体" w:hint="default"/>
          <w:b w:val="0"/>
          <w:bCs w:val="0"/>
          <w:sz w:val="24"/>
          <w:szCs w:val="24"/>
        </w:rPr>
        <w:t>《公共建筑节能设计标准》（GB500189-2019）；</w:t>
      </w:r>
    </w:p>
    <w:p w14:paraId="19C5980D" w14:textId="77777777" w:rsidR="005D5734" w:rsidRPr="008F33CA" w:rsidRDefault="005D5734" w:rsidP="005D5734">
      <w:pPr>
        <w:pStyle w:val="af7"/>
        <w:numPr>
          <w:ilvl w:val="2"/>
          <w:numId w:val="35"/>
        </w:numPr>
        <w:spacing w:line="360" w:lineRule="auto"/>
        <w:rPr>
          <w:rStyle w:val="3CharChar"/>
          <w:rFonts w:ascii="宋体" w:eastAsia="宋体" w:hint="default"/>
          <w:b w:val="0"/>
          <w:bCs w:val="0"/>
          <w:sz w:val="24"/>
          <w:szCs w:val="24"/>
        </w:rPr>
      </w:pPr>
      <w:r w:rsidRPr="008F33CA">
        <w:rPr>
          <w:rStyle w:val="3CharChar"/>
          <w:rFonts w:ascii="宋体" w:eastAsia="宋体" w:hint="default"/>
          <w:b w:val="0"/>
          <w:bCs w:val="0"/>
          <w:sz w:val="24"/>
          <w:szCs w:val="24"/>
        </w:rPr>
        <w:t>《无障碍设计规范》（GB50763-2012）；</w:t>
      </w:r>
    </w:p>
    <w:p w14:paraId="4C66EB89" w14:textId="77777777" w:rsidR="005D5734" w:rsidRPr="008F33CA" w:rsidRDefault="005D5734" w:rsidP="005D5734">
      <w:pPr>
        <w:pStyle w:val="af7"/>
        <w:numPr>
          <w:ilvl w:val="2"/>
          <w:numId w:val="35"/>
        </w:numPr>
        <w:spacing w:line="360" w:lineRule="auto"/>
        <w:rPr>
          <w:rStyle w:val="3CharChar"/>
          <w:rFonts w:ascii="宋体" w:eastAsia="宋体" w:hint="default"/>
          <w:b w:val="0"/>
          <w:bCs w:val="0"/>
          <w:sz w:val="24"/>
          <w:szCs w:val="24"/>
        </w:rPr>
      </w:pPr>
      <w:r w:rsidRPr="008F33CA">
        <w:rPr>
          <w:rStyle w:val="3CharChar"/>
          <w:rFonts w:ascii="宋体" w:eastAsia="宋体" w:hint="default"/>
          <w:b w:val="0"/>
          <w:bCs w:val="0"/>
          <w:sz w:val="24"/>
          <w:szCs w:val="24"/>
        </w:rPr>
        <w:t>《绿色建筑评价标准》(GB/T 50378-2019)；</w:t>
      </w:r>
    </w:p>
    <w:p w14:paraId="2366C52E" w14:textId="77777777" w:rsidR="005D5734" w:rsidRPr="008F33CA" w:rsidRDefault="005D5734" w:rsidP="005D5734">
      <w:pPr>
        <w:pStyle w:val="af7"/>
        <w:numPr>
          <w:ilvl w:val="2"/>
          <w:numId w:val="35"/>
        </w:numPr>
        <w:spacing w:line="360" w:lineRule="auto"/>
        <w:rPr>
          <w:rStyle w:val="3CharChar"/>
          <w:rFonts w:ascii="宋体" w:eastAsia="宋体" w:hint="default"/>
          <w:b w:val="0"/>
          <w:bCs w:val="0"/>
          <w:sz w:val="24"/>
          <w:szCs w:val="24"/>
        </w:rPr>
      </w:pPr>
      <w:r w:rsidRPr="008F33CA">
        <w:rPr>
          <w:rStyle w:val="3CharChar"/>
          <w:rFonts w:ascii="宋体" w:eastAsia="宋体" w:hint="default"/>
          <w:b w:val="0"/>
          <w:bCs w:val="0"/>
          <w:sz w:val="24"/>
          <w:szCs w:val="24"/>
        </w:rPr>
        <w:t>《建筑结构可靠度设计统一标准》GB50068-2018</w:t>
      </w:r>
    </w:p>
    <w:p w14:paraId="38A74A75" w14:textId="77777777" w:rsidR="005D5734" w:rsidRPr="008F33CA" w:rsidRDefault="005D5734" w:rsidP="005D5734">
      <w:pPr>
        <w:pStyle w:val="af7"/>
        <w:numPr>
          <w:ilvl w:val="2"/>
          <w:numId w:val="35"/>
        </w:numPr>
        <w:spacing w:line="360" w:lineRule="auto"/>
        <w:rPr>
          <w:rStyle w:val="3CharChar"/>
          <w:rFonts w:ascii="宋体" w:eastAsia="宋体" w:hint="default"/>
          <w:b w:val="0"/>
          <w:bCs w:val="0"/>
          <w:sz w:val="24"/>
          <w:szCs w:val="24"/>
        </w:rPr>
      </w:pPr>
      <w:r w:rsidRPr="008F33CA">
        <w:rPr>
          <w:rStyle w:val="3CharChar"/>
          <w:rFonts w:ascii="宋体" w:eastAsia="宋体" w:hint="default"/>
          <w:b w:val="0"/>
          <w:bCs w:val="0"/>
          <w:sz w:val="24"/>
          <w:szCs w:val="24"/>
        </w:rPr>
        <w:t>《工程结构可靠性设计统一标准》GB50153-2008</w:t>
      </w:r>
    </w:p>
    <w:p w14:paraId="04E02EB1" w14:textId="77777777" w:rsidR="005D5734" w:rsidRPr="008F33CA" w:rsidRDefault="005D5734" w:rsidP="005D5734">
      <w:pPr>
        <w:pStyle w:val="af7"/>
        <w:numPr>
          <w:ilvl w:val="2"/>
          <w:numId w:val="35"/>
        </w:numPr>
        <w:spacing w:line="360" w:lineRule="auto"/>
        <w:rPr>
          <w:rStyle w:val="3CharChar"/>
          <w:rFonts w:ascii="宋体" w:eastAsia="宋体" w:hint="default"/>
          <w:b w:val="0"/>
          <w:bCs w:val="0"/>
          <w:sz w:val="24"/>
          <w:szCs w:val="24"/>
        </w:rPr>
      </w:pPr>
      <w:r w:rsidRPr="008F33CA">
        <w:rPr>
          <w:rStyle w:val="3CharChar"/>
          <w:rFonts w:ascii="宋体" w:eastAsia="宋体" w:hint="default"/>
          <w:b w:val="0"/>
          <w:bCs w:val="0"/>
          <w:sz w:val="24"/>
          <w:szCs w:val="24"/>
        </w:rPr>
        <w:t>《建筑工程抗震设防分类标准》GB50223-2008</w:t>
      </w:r>
    </w:p>
    <w:p w14:paraId="276BFB05" w14:textId="77777777" w:rsidR="005D5734" w:rsidRPr="008F33CA" w:rsidRDefault="005D5734" w:rsidP="005D5734">
      <w:pPr>
        <w:pStyle w:val="af7"/>
        <w:numPr>
          <w:ilvl w:val="2"/>
          <w:numId w:val="35"/>
        </w:numPr>
        <w:spacing w:line="360" w:lineRule="auto"/>
        <w:rPr>
          <w:rStyle w:val="3CharChar"/>
          <w:rFonts w:ascii="宋体" w:eastAsia="宋体" w:hint="default"/>
          <w:b w:val="0"/>
          <w:bCs w:val="0"/>
          <w:sz w:val="24"/>
          <w:szCs w:val="24"/>
        </w:rPr>
      </w:pPr>
      <w:r w:rsidRPr="008F33CA">
        <w:rPr>
          <w:rStyle w:val="3CharChar"/>
          <w:rFonts w:ascii="宋体" w:eastAsia="宋体" w:hint="default"/>
          <w:b w:val="0"/>
          <w:bCs w:val="0"/>
          <w:sz w:val="24"/>
          <w:szCs w:val="24"/>
        </w:rPr>
        <w:t>《建筑结构荷载规范》GB50009-2012</w:t>
      </w:r>
    </w:p>
    <w:p w14:paraId="7489A390" w14:textId="77777777" w:rsidR="005D5734" w:rsidRPr="008F33CA" w:rsidRDefault="005D5734" w:rsidP="005D5734">
      <w:pPr>
        <w:pStyle w:val="af7"/>
        <w:numPr>
          <w:ilvl w:val="2"/>
          <w:numId w:val="35"/>
        </w:numPr>
        <w:spacing w:line="360" w:lineRule="auto"/>
        <w:rPr>
          <w:rStyle w:val="3CharChar"/>
          <w:rFonts w:ascii="宋体" w:eastAsia="宋体" w:hint="default"/>
          <w:b w:val="0"/>
          <w:bCs w:val="0"/>
          <w:sz w:val="24"/>
          <w:szCs w:val="24"/>
        </w:rPr>
      </w:pPr>
      <w:r w:rsidRPr="008F33CA">
        <w:rPr>
          <w:rStyle w:val="3CharChar"/>
          <w:rFonts w:ascii="宋体" w:eastAsia="宋体" w:hint="default"/>
          <w:b w:val="0"/>
          <w:bCs w:val="0"/>
          <w:sz w:val="24"/>
          <w:szCs w:val="24"/>
        </w:rPr>
        <w:t>《工程结构通用规范》GB55001-2021</w:t>
      </w:r>
    </w:p>
    <w:p w14:paraId="5F54C6B8" w14:textId="77777777" w:rsidR="005D5734" w:rsidRPr="008F33CA" w:rsidRDefault="005D5734" w:rsidP="005D5734">
      <w:pPr>
        <w:pStyle w:val="af7"/>
        <w:numPr>
          <w:ilvl w:val="2"/>
          <w:numId w:val="35"/>
        </w:numPr>
        <w:spacing w:line="360" w:lineRule="auto"/>
        <w:rPr>
          <w:rStyle w:val="3CharChar"/>
          <w:rFonts w:ascii="宋体" w:eastAsia="宋体" w:hint="default"/>
          <w:b w:val="0"/>
          <w:bCs w:val="0"/>
          <w:sz w:val="24"/>
          <w:szCs w:val="24"/>
        </w:rPr>
      </w:pPr>
      <w:r w:rsidRPr="008F33CA">
        <w:rPr>
          <w:rStyle w:val="3CharChar"/>
          <w:rFonts w:ascii="宋体" w:eastAsia="宋体" w:hint="default"/>
          <w:b w:val="0"/>
          <w:bCs w:val="0"/>
          <w:sz w:val="24"/>
          <w:szCs w:val="24"/>
        </w:rPr>
        <w:t>《建筑机电工程抗震设计规范》（GB50981-2014）；</w:t>
      </w:r>
    </w:p>
    <w:p w14:paraId="525860FA" w14:textId="77777777" w:rsidR="005D5734" w:rsidRPr="008F33CA" w:rsidRDefault="005D5734" w:rsidP="005D5734">
      <w:pPr>
        <w:pStyle w:val="af7"/>
        <w:numPr>
          <w:ilvl w:val="2"/>
          <w:numId w:val="35"/>
        </w:numPr>
        <w:spacing w:line="360" w:lineRule="auto"/>
        <w:rPr>
          <w:rStyle w:val="3CharChar"/>
          <w:rFonts w:ascii="宋体" w:eastAsia="宋体" w:hint="default"/>
          <w:b w:val="0"/>
          <w:bCs w:val="0"/>
          <w:sz w:val="24"/>
          <w:szCs w:val="24"/>
        </w:rPr>
      </w:pPr>
      <w:r w:rsidRPr="008F33CA">
        <w:rPr>
          <w:rStyle w:val="3CharChar"/>
          <w:rFonts w:ascii="宋体" w:eastAsia="宋体" w:hint="default"/>
          <w:b w:val="0"/>
          <w:bCs w:val="0"/>
          <w:sz w:val="24"/>
          <w:szCs w:val="24"/>
        </w:rPr>
        <w:lastRenderedPageBreak/>
        <w:t>《建筑给水排水与节水通用规范》GB55020-2021</w:t>
      </w:r>
    </w:p>
    <w:p w14:paraId="238D3262" w14:textId="77777777" w:rsidR="005D5734" w:rsidRPr="008F33CA" w:rsidRDefault="005D5734" w:rsidP="005D5734">
      <w:pPr>
        <w:pStyle w:val="af7"/>
        <w:numPr>
          <w:ilvl w:val="2"/>
          <w:numId w:val="35"/>
        </w:numPr>
        <w:spacing w:line="360" w:lineRule="auto"/>
        <w:rPr>
          <w:rStyle w:val="3CharChar"/>
          <w:rFonts w:ascii="宋体" w:eastAsia="宋体" w:hint="default"/>
          <w:b w:val="0"/>
          <w:bCs w:val="0"/>
          <w:sz w:val="24"/>
          <w:szCs w:val="24"/>
        </w:rPr>
      </w:pPr>
      <w:r w:rsidRPr="008F33CA">
        <w:rPr>
          <w:rStyle w:val="3CharChar"/>
          <w:rFonts w:ascii="宋体" w:eastAsia="宋体" w:hint="default"/>
          <w:b w:val="0"/>
          <w:bCs w:val="0"/>
          <w:sz w:val="24"/>
          <w:szCs w:val="24"/>
        </w:rPr>
        <w:t>《城镇给水排水技术规范》GB50788-2012</w:t>
      </w:r>
    </w:p>
    <w:p w14:paraId="7AD2B217" w14:textId="77777777" w:rsidR="005D5734" w:rsidRPr="008F33CA" w:rsidRDefault="005D5734" w:rsidP="005D5734">
      <w:pPr>
        <w:pStyle w:val="af7"/>
        <w:numPr>
          <w:ilvl w:val="2"/>
          <w:numId w:val="35"/>
        </w:numPr>
        <w:spacing w:line="360" w:lineRule="auto"/>
        <w:rPr>
          <w:rStyle w:val="3CharChar"/>
          <w:rFonts w:ascii="宋体" w:eastAsia="宋体" w:hint="default"/>
          <w:b w:val="0"/>
          <w:bCs w:val="0"/>
          <w:sz w:val="24"/>
          <w:szCs w:val="24"/>
        </w:rPr>
      </w:pPr>
      <w:r w:rsidRPr="008F33CA">
        <w:rPr>
          <w:rStyle w:val="3CharChar"/>
          <w:rFonts w:ascii="宋体" w:eastAsia="宋体" w:hint="default"/>
          <w:b w:val="0"/>
          <w:bCs w:val="0"/>
          <w:sz w:val="24"/>
          <w:szCs w:val="24"/>
        </w:rPr>
        <w:t>《建筑给水排水设计规范》（GB50015-2019）；</w:t>
      </w:r>
    </w:p>
    <w:p w14:paraId="00070A0E" w14:textId="77777777" w:rsidR="005D5734" w:rsidRPr="008F33CA" w:rsidRDefault="005D5734" w:rsidP="005D5734">
      <w:pPr>
        <w:pStyle w:val="af7"/>
        <w:numPr>
          <w:ilvl w:val="2"/>
          <w:numId w:val="35"/>
        </w:numPr>
        <w:spacing w:line="360" w:lineRule="auto"/>
        <w:rPr>
          <w:rStyle w:val="3CharChar"/>
          <w:rFonts w:ascii="宋体" w:eastAsia="宋体" w:hint="default"/>
          <w:b w:val="0"/>
          <w:bCs w:val="0"/>
          <w:sz w:val="24"/>
          <w:szCs w:val="24"/>
        </w:rPr>
      </w:pPr>
      <w:r w:rsidRPr="008F33CA">
        <w:rPr>
          <w:rStyle w:val="3CharChar"/>
          <w:rFonts w:ascii="宋体" w:eastAsia="宋体" w:hint="default"/>
          <w:b w:val="0"/>
          <w:bCs w:val="0"/>
          <w:sz w:val="24"/>
          <w:szCs w:val="24"/>
        </w:rPr>
        <w:t>《消防给水及消火栓系统技术规范》（GB50974-2014）；</w:t>
      </w:r>
    </w:p>
    <w:p w14:paraId="29196B91" w14:textId="77777777" w:rsidR="005D5734" w:rsidRPr="008F33CA" w:rsidRDefault="005D5734" w:rsidP="005D5734">
      <w:pPr>
        <w:pStyle w:val="af7"/>
        <w:numPr>
          <w:ilvl w:val="2"/>
          <w:numId w:val="35"/>
        </w:numPr>
        <w:spacing w:line="360" w:lineRule="auto"/>
        <w:rPr>
          <w:rStyle w:val="3CharChar"/>
          <w:rFonts w:ascii="宋体" w:eastAsia="宋体" w:hint="default"/>
          <w:b w:val="0"/>
          <w:bCs w:val="0"/>
          <w:sz w:val="24"/>
          <w:szCs w:val="24"/>
        </w:rPr>
      </w:pPr>
      <w:r w:rsidRPr="008F33CA">
        <w:rPr>
          <w:rStyle w:val="3CharChar"/>
          <w:rFonts w:ascii="宋体" w:eastAsia="宋体" w:hint="default"/>
          <w:b w:val="0"/>
          <w:bCs w:val="0"/>
          <w:sz w:val="24"/>
          <w:szCs w:val="24"/>
        </w:rPr>
        <w:t>《建筑防烟排烟系统技术标准》GB51251-2017</w:t>
      </w:r>
    </w:p>
    <w:p w14:paraId="4F406128" w14:textId="77777777" w:rsidR="005D5734" w:rsidRPr="008F33CA" w:rsidRDefault="005D5734" w:rsidP="005D5734">
      <w:pPr>
        <w:pStyle w:val="af7"/>
        <w:numPr>
          <w:ilvl w:val="2"/>
          <w:numId w:val="35"/>
        </w:numPr>
        <w:spacing w:line="360" w:lineRule="auto"/>
        <w:rPr>
          <w:rStyle w:val="3CharChar"/>
          <w:rFonts w:ascii="宋体" w:eastAsia="宋体" w:hint="default"/>
          <w:b w:val="0"/>
          <w:bCs w:val="0"/>
          <w:sz w:val="24"/>
          <w:szCs w:val="24"/>
        </w:rPr>
      </w:pPr>
      <w:r w:rsidRPr="008F33CA">
        <w:rPr>
          <w:rStyle w:val="3CharChar"/>
          <w:rFonts w:ascii="宋体" w:eastAsia="宋体" w:hint="default"/>
          <w:b w:val="0"/>
          <w:bCs w:val="0"/>
          <w:sz w:val="24"/>
          <w:szCs w:val="24"/>
        </w:rPr>
        <w:t>《洁净厂房设计规范》GB50073-2013</w:t>
      </w:r>
    </w:p>
    <w:p w14:paraId="73DC2DF2" w14:textId="77777777" w:rsidR="005D5734" w:rsidRPr="008F33CA" w:rsidRDefault="005D5734" w:rsidP="005D5734">
      <w:pPr>
        <w:pStyle w:val="af7"/>
        <w:numPr>
          <w:ilvl w:val="2"/>
          <w:numId w:val="35"/>
        </w:numPr>
        <w:spacing w:line="360" w:lineRule="auto"/>
        <w:rPr>
          <w:rStyle w:val="3CharChar"/>
          <w:rFonts w:ascii="宋体" w:eastAsia="宋体" w:hint="default"/>
          <w:b w:val="0"/>
          <w:bCs w:val="0"/>
          <w:sz w:val="24"/>
          <w:szCs w:val="24"/>
        </w:rPr>
      </w:pPr>
      <w:r w:rsidRPr="008F33CA">
        <w:rPr>
          <w:rStyle w:val="3CharChar"/>
          <w:rFonts w:ascii="宋体" w:eastAsia="宋体" w:hint="default"/>
          <w:b w:val="0"/>
          <w:bCs w:val="0"/>
          <w:sz w:val="24"/>
          <w:szCs w:val="24"/>
        </w:rPr>
        <w:t>《民用建筑电气设计标准》（GB51348-2019）；</w:t>
      </w:r>
    </w:p>
    <w:p w14:paraId="60DB84C3" w14:textId="77777777" w:rsidR="005D5734" w:rsidRPr="008F33CA" w:rsidRDefault="005D5734" w:rsidP="005D5734">
      <w:pPr>
        <w:pStyle w:val="af7"/>
        <w:numPr>
          <w:ilvl w:val="2"/>
          <w:numId w:val="35"/>
        </w:numPr>
        <w:spacing w:line="360" w:lineRule="auto"/>
        <w:rPr>
          <w:rStyle w:val="3CharChar"/>
          <w:rFonts w:ascii="宋体" w:eastAsia="宋体" w:hint="default"/>
          <w:b w:val="0"/>
          <w:bCs w:val="0"/>
          <w:sz w:val="24"/>
          <w:szCs w:val="24"/>
        </w:rPr>
      </w:pPr>
      <w:r w:rsidRPr="008F33CA">
        <w:rPr>
          <w:rStyle w:val="3CharChar"/>
          <w:rFonts w:ascii="宋体" w:eastAsia="宋体" w:hint="default"/>
          <w:b w:val="0"/>
          <w:bCs w:val="0"/>
          <w:sz w:val="24"/>
          <w:szCs w:val="24"/>
        </w:rPr>
        <w:t>《供配电系统设计规范》（GB50052-2009）；</w:t>
      </w:r>
    </w:p>
    <w:p w14:paraId="60812399" w14:textId="77777777" w:rsidR="005D5734" w:rsidRPr="008F33CA" w:rsidRDefault="005D5734" w:rsidP="005D5734">
      <w:pPr>
        <w:pStyle w:val="af7"/>
        <w:numPr>
          <w:ilvl w:val="2"/>
          <w:numId w:val="35"/>
        </w:numPr>
        <w:spacing w:line="360" w:lineRule="auto"/>
        <w:rPr>
          <w:rStyle w:val="3CharChar"/>
          <w:rFonts w:ascii="宋体" w:eastAsia="宋体" w:hint="default"/>
          <w:b w:val="0"/>
          <w:bCs w:val="0"/>
          <w:sz w:val="24"/>
          <w:szCs w:val="24"/>
        </w:rPr>
      </w:pPr>
      <w:r w:rsidRPr="008F33CA">
        <w:rPr>
          <w:rStyle w:val="3CharChar"/>
          <w:rFonts w:ascii="宋体" w:eastAsia="宋体" w:hint="default"/>
          <w:b w:val="0"/>
          <w:bCs w:val="0"/>
          <w:sz w:val="24"/>
          <w:szCs w:val="24"/>
        </w:rPr>
        <w:t>《20KV及以下变电所设计规范》（GB50053-2013）；</w:t>
      </w:r>
    </w:p>
    <w:p w14:paraId="553FA0F6" w14:textId="77777777" w:rsidR="005D5734" w:rsidRPr="008F33CA" w:rsidRDefault="005D5734" w:rsidP="005D5734">
      <w:pPr>
        <w:pStyle w:val="af7"/>
        <w:numPr>
          <w:ilvl w:val="2"/>
          <w:numId w:val="35"/>
        </w:numPr>
        <w:spacing w:line="360" w:lineRule="auto"/>
        <w:rPr>
          <w:rStyle w:val="3CharChar"/>
          <w:rFonts w:ascii="宋体" w:eastAsia="宋体" w:hint="default"/>
          <w:b w:val="0"/>
          <w:bCs w:val="0"/>
          <w:sz w:val="24"/>
          <w:szCs w:val="24"/>
        </w:rPr>
      </w:pPr>
      <w:r w:rsidRPr="008F33CA">
        <w:rPr>
          <w:rStyle w:val="3CharChar"/>
          <w:rFonts w:ascii="宋体" w:eastAsia="宋体" w:hint="default"/>
          <w:b w:val="0"/>
          <w:bCs w:val="0"/>
          <w:sz w:val="24"/>
          <w:szCs w:val="24"/>
        </w:rPr>
        <w:t>《供配电系统设计规范》GB50052-2009</w:t>
      </w:r>
    </w:p>
    <w:p w14:paraId="050EEB4A" w14:textId="77777777" w:rsidR="005D5734" w:rsidRPr="008F33CA" w:rsidRDefault="005D5734" w:rsidP="005D5734">
      <w:pPr>
        <w:pStyle w:val="af7"/>
        <w:numPr>
          <w:ilvl w:val="2"/>
          <w:numId w:val="35"/>
        </w:numPr>
        <w:spacing w:line="360" w:lineRule="auto"/>
        <w:rPr>
          <w:rStyle w:val="3CharChar"/>
          <w:rFonts w:ascii="宋体" w:eastAsia="宋体" w:hint="default"/>
          <w:b w:val="0"/>
          <w:bCs w:val="0"/>
          <w:sz w:val="24"/>
          <w:szCs w:val="24"/>
        </w:rPr>
      </w:pPr>
      <w:r w:rsidRPr="008F33CA">
        <w:rPr>
          <w:rStyle w:val="3CharChar"/>
          <w:rFonts w:ascii="宋体" w:eastAsia="宋体" w:hint="default"/>
          <w:b w:val="0"/>
          <w:bCs w:val="0"/>
          <w:sz w:val="24"/>
          <w:szCs w:val="24"/>
        </w:rPr>
        <w:t>《低压配电设计规范》GB50054-2011</w:t>
      </w:r>
    </w:p>
    <w:p w14:paraId="28653B45" w14:textId="77777777" w:rsidR="005D5734" w:rsidRPr="008F33CA" w:rsidRDefault="005D5734" w:rsidP="005D5734">
      <w:pPr>
        <w:pStyle w:val="af7"/>
        <w:numPr>
          <w:ilvl w:val="2"/>
          <w:numId w:val="35"/>
        </w:numPr>
        <w:spacing w:line="360" w:lineRule="auto"/>
        <w:rPr>
          <w:rStyle w:val="3CharChar"/>
          <w:rFonts w:ascii="宋体" w:eastAsia="宋体" w:hint="default"/>
          <w:b w:val="0"/>
          <w:bCs w:val="0"/>
          <w:sz w:val="24"/>
          <w:szCs w:val="24"/>
        </w:rPr>
      </w:pPr>
      <w:r w:rsidRPr="008F33CA">
        <w:rPr>
          <w:rStyle w:val="3CharChar"/>
          <w:rFonts w:ascii="宋体" w:eastAsia="宋体" w:hint="default"/>
          <w:b w:val="0"/>
          <w:bCs w:val="0"/>
          <w:sz w:val="24"/>
          <w:szCs w:val="24"/>
        </w:rPr>
        <w:t>《建筑照明设计标准》GB50034-2013</w:t>
      </w:r>
    </w:p>
    <w:p w14:paraId="4E9F812F" w14:textId="77777777" w:rsidR="005D5734" w:rsidRPr="008F33CA" w:rsidRDefault="005D5734" w:rsidP="005D5734">
      <w:pPr>
        <w:pStyle w:val="af7"/>
        <w:numPr>
          <w:ilvl w:val="2"/>
          <w:numId w:val="35"/>
        </w:numPr>
        <w:spacing w:line="360" w:lineRule="auto"/>
        <w:rPr>
          <w:rStyle w:val="3CharChar"/>
          <w:rFonts w:ascii="宋体" w:eastAsia="宋体" w:hint="default"/>
          <w:b w:val="0"/>
          <w:bCs w:val="0"/>
          <w:sz w:val="24"/>
          <w:szCs w:val="24"/>
        </w:rPr>
      </w:pPr>
      <w:r w:rsidRPr="008F33CA">
        <w:rPr>
          <w:rStyle w:val="3CharChar"/>
          <w:rFonts w:ascii="宋体" w:eastAsia="宋体" w:hint="default"/>
          <w:b w:val="0"/>
          <w:bCs w:val="0"/>
          <w:sz w:val="24"/>
          <w:szCs w:val="24"/>
        </w:rPr>
        <w:t>《建筑物防雷设计规范》GB50057-2010</w:t>
      </w:r>
    </w:p>
    <w:p w14:paraId="582BCDFA" w14:textId="77777777" w:rsidR="005D5734" w:rsidRPr="008F33CA" w:rsidRDefault="005D5734" w:rsidP="005D5734">
      <w:pPr>
        <w:pStyle w:val="af7"/>
        <w:numPr>
          <w:ilvl w:val="2"/>
          <w:numId w:val="35"/>
        </w:numPr>
        <w:spacing w:line="360" w:lineRule="auto"/>
        <w:rPr>
          <w:rStyle w:val="3CharChar"/>
          <w:rFonts w:ascii="宋体" w:eastAsia="宋体" w:hint="default"/>
          <w:b w:val="0"/>
          <w:bCs w:val="0"/>
          <w:sz w:val="24"/>
          <w:szCs w:val="24"/>
        </w:rPr>
      </w:pPr>
      <w:r w:rsidRPr="008F33CA">
        <w:rPr>
          <w:rStyle w:val="3CharChar"/>
          <w:rFonts w:ascii="宋体" w:eastAsia="宋体" w:hint="default"/>
          <w:b w:val="0"/>
          <w:bCs w:val="0"/>
          <w:sz w:val="24"/>
          <w:szCs w:val="24"/>
        </w:rPr>
        <w:t>《低压配电设计规范》（GB 50054-2011）；</w:t>
      </w:r>
    </w:p>
    <w:p w14:paraId="2389CADC" w14:textId="77777777" w:rsidR="005D5734" w:rsidRPr="008F33CA" w:rsidRDefault="005D5734" w:rsidP="005D5734">
      <w:pPr>
        <w:pStyle w:val="af7"/>
        <w:numPr>
          <w:ilvl w:val="2"/>
          <w:numId w:val="35"/>
        </w:numPr>
        <w:spacing w:line="360" w:lineRule="auto"/>
        <w:rPr>
          <w:rStyle w:val="3CharChar"/>
          <w:rFonts w:ascii="宋体" w:eastAsia="宋体" w:hint="default"/>
          <w:b w:val="0"/>
          <w:bCs w:val="0"/>
          <w:sz w:val="24"/>
          <w:szCs w:val="24"/>
        </w:rPr>
      </w:pPr>
      <w:r w:rsidRPr="008F33CA">
        <w:rPr>
          <w:rStyle w:val="3CharChar"/>
          <w:rFonts w:ascii="宋体" w:eastAsia="宋体" w:hint="default"/>
          <w:b w:val="0"/>
          <w:bCs w:val="0"/>
          <w:sz w:val="24"/>
          <w:szCs w:val="24"/>
        </w:rPr>
        <w:t>《电力工程电缆设计标准》（GB 50217-2018）；</w:t>
      </w:r>
    </w:p>
    <w:p w14:paraId="783827FE" w14:textId="77777777" w:rsidR="005D5734" w:rsidRPr="008F33CA" w:rsidRDefault="005D5734" w:rsidP="005D5734">
      <w:pPr>
        <w:pStyle w:val="af7"/>
        <w:numPr>
          <w:ilvl w:val="2"/>
          <w:numId w:val="35"/>
        </w:numPr>
        <w:spacing w:line="360" w:lineRule="auto"/>
        <w:rPr>
          <w:rStyle w:val="3CharChar"/>
          <w:rFonts w:ascii="宋体" w:eastAsia="宋体" w:hint="default"/>
          <w:b w:val="0"/>
          <w:bCs w:val="0"/>
          <w:sz w:val="24"/>
          <w:szCs w:val="24"/>
        </w:rPr>
      </w:pPr>
      <w:r w:rsidRPr="008F33CA">
        <w:rPr>
          <w:rStyle w:val="3CharChar"/>
          <w:rFonts w:ascii="宋体" w:eastAsia="宋体" w:hint="default"/>
          <w:b w:val="0"/>
          <w:bCs w:val="0"/>
          <w:sz w:val="24"/>
          <w:szCs w:val="24"/>
        </w:rPr>
        <w:t>《综合布线系统工程设计规范》GB50311-2016</w:t>
      </w:r>
    </w:p>
    <w:p w14:paraId="1D6345D1" w14:textId="77777777" w:rsidR="005D5734" w:rsidRPr="008F33CA" w:rsidRDefault="005D5734" w:rsidP="005D5734">
      <w:pPr>
        <w:pStyle w:val="af7"/>
        <w:numPr>
          <w:ilvl w:val="2"/>
          <w:numId w:val="35"/>
        </w:numPr>
        <w:spacing w:line="360" w:lineRule="auto"/>
        <w:rPr>
          <w:rStyle w:val="3CharChar"/>
          <w:rFonts w:ascii="宋体" w:eastAsia="宋体" w:hint="default"/>
          <w:b w:val="0"/>
          <w:bCs w:val="0"/>
          <w:sz w:val="24"/>
          <w:szCs w:val="24"/>
        </w:rPr>
      </w:pPr>
      <w:r w:rsidRPr="008F33CA">
        <w:rPr>
          <w:rStyle w:val="3CharChar"/>
          <w:rFonts w:ascii="宋体" w:eastAsia="宋体" w:hint="default"/>
          <w:b w:val="0"/>
          <w:bCs w:val="0"/>
          <w:sz w:val="24"/>
          <w:szCs w:val="24"/>
        </w:rPr>
        <w:t>《安全防范工程技术标准》GB50348-2018</w:t>
      </w:r>
    </w:p>
    <w:p w14:paraId="047A3739" w14:textId="77777777" w:rsidR="005D5734" w:rsidRPr="008F33CA" w:rsidRDefault="005D5734" w:rsidP="005D5734">
      <w:pPr>
        <w:pStyle w:val="af7"/>
        <w:numPr>
          <w:ilvl w:val="2"/>
          <w:numId w:val="35"/>
        </w:numPr>
        <w:spacing w:line="360" w:lineRule="auto"/>
        <w:rPr>
          <w:rStyle w:val="3CharChar"/>
          <w:rFonts w:ascii="宋体" w:eastAsia="宋体" w:hint="default"/>
          <w:b w:val="0"/>
          <w:bCs w:val="0"/>
          <w:sz w:val="24"/>
          <w:szCs w:val="24"/>
        </w:rPr>
      </w:pPr>
      <w:r w:rsidRPr="008F33CA">
        <w:rPr>
          <w:rStyle w:val="3CharChar"/>
          <w:rFonts w:ascii="宋体" w:eastAsia="宋体" w:hint="default"/>
          <w:b w:val="0"/>
          <w:bCs w:val="0"/>
          <w:sz w:val="24"/>
          <w:szCs w:val="24"/>
        </w:rPr>
        <w:t>《生物安全实验室建筑技术规范》GB 50346-2011</w:t>
      </w:r>
    </w:p>
    <w:p w14:paraId="5FA54672" w14:textId="77777777" w:rsidR="005D5734" w:rsidRPr="008F33CA" w:rsidRDefault="005D5734" w:rsidP="005D5734">
      <w:pPr>
        <w:pStyle w:val="af7"/>
        <w:numPr>
          <w:ilvl w:val="2"/>
          <w:numId w:val="35"/>
        </w:numPr>
        <w:spacing w:line="360" w:lineRule="auto"/>
        <w:rPr>
          <w:rStyle w:val="3CharChar"/>
          <w:rFonts w:ascii="宋体" w:eastAsia="宋体" w:hint="default"/>
          <w:b w:val="0"/>
          <w:bCs w:val="0"/>
          <w:sz w:val="24"/>
          <w:szCs w:val="24"/>
        </w:rPr>
      </w:pPr>
      <w:r w:rsidRPr="008F33CA">
        <w:rPr>
          <w:rStyle w:val="3CharChar"/>
          <w:rFonts w:ascii="宋体" w:eastAsia="宋体" w:hint="default"/>
          <w:b w:val="0"/>
          <w:bCs w:val="0"/>
          <w:sz w:val="24"/>
          <w:szCs w:val="24"/>
        </w:rPr>
        <w:t>《工业企业设计卫生标准》GBZ1-2010</w:t>
      </w:r>
    </w:p>
    <w:p w14:paraId="628C5ADB" w14:textId="77777777" w:rsidR="005D5734" w:rsidRPr="008F33CA" w:rsidRDefault="005D5734" w:rsidP="005D5734">
      <w:pPr>
        <w:pStyle w:val="af7"/>
        <w:numPr>
          <w:ilvl w:val="2"/>
          <w:numId w:val="35"/>
        </w:numPr>
        <w:spacing w:line="360" w:lineRule="auto"/>
        <w:rPr>
          <w:rStyle w:val="3CharChar"/>
          <w:rFonts w:ascii="宋体" w:eastAsia="宋体" w:hint="default"/>
          <w:b w:val="0"/>
          <w:bCs w:val="0"/>
          <w:sz w:val="24"/>
          <w:szCs w:val="24"/>
        </w:rPr>
      </w:pPr>
      <w:r w:rsidRPr="008F33CA">
        <w:rPr>
          <w:rStyle w:val="3CharChar"/>
          <w:rFonts w:ascii="宋体" w:eastAsia="宋体" w:hint="default"/>
          <w:b w:val="0"/>
          <w:bCs w:val="0"/>
          <w:sz w:val="24"/>
          <w:szCs w:val="24"/>
        </w:rPr>
        <w:t>《广东省建筑信息模型应用统一标准》(DBJ/T15-142-2018)；</w:t>
      </w:r>
    </w:p>
    <w:p w14:paraId="3D865C6D" w14:textId="77777777" w:rsidR="005D5734" w:rsidRPr="008F33CA" w:rsidRDefault="005D5734" w:rsidP="005D5734">
      <w:pPr>
        <w:pStyle w:val="af7"/>
        <w:numPr>
          <w:ilvl w:val="2"/>
          <w:numId w:val="35"/>
        </w:numPr>
        <w:spacing w:line="360" w:lineRule="auto"/>
        <w:rPr>
          <w:rStyle w:val="3CharChar"/>
          <w:rFonts w:ascii="宋体" w:eastAsia="宋体" w:hint="default"/>
          <w:b w:val="0"/>
          <w:bCs w:val="0"/>
          <w:sz w:val="24"/>
          <w:szCs w:val="24"/>
        </w:rPr>
      </w:pPr>
      <w:r w:rsidRPr="008F33CA">
        <w:rPr>
          <w:rStyle w:val="3CharChar"/>
          <w:rFonts w:ascii="宋体" w:eastAsia="宋体" w:hint="default"/>
          <w:b w:val="0"/>
          <w:bCs w:val="0"/>
          <w:sz w:val="24"/>
          <w:szCs w:val="24"/>
        </w:rPr>
        <w:t>发包人对本工程的有关设计意见和要求及提供的相关资料。</w:t>
      </w:r>
    </w:p>
    <w:p w14:paraId="213776AD" w14:textId="77777777" w:rsidR="005D5734" w:rsidRPr="005D5734" w:rsidRDefault="005D5734" w:rsidP="005D5734">
      <w:pPr>
        <w:pStyle w:val="af7"/>
        <w:spacing w:line="360" w:lineRule="auto"/>
        <w:rPr>
          <w:rStyle w:val="3CharChar"/>
          <w:rFonts w:ascii="宋体" w:eastAsia="宋体" w:hint="default"/>
          <w:b w:val="0"/>
          <w:bCs w:val="0"/>
          <w:sz w:val="24"/>
          <w:szCs w:val="24"/>
        </w:rPr>
      </w:pPr>
    </w:p>
    <w:p w14:paraId="44646993" w14:textId="33342331" w:rsidR="0054061D" w:rsidRPr="008F33CA" w:rsidRDefault="0044333C" w:rsidP="0054061D">
      <w:pPr>
        <w:pStyle w:val="af7"/>
        <w:numPr>
          <w:ilvl w:val="0"/>
          <w:numId w:val="35"/>
        </w:numPr>
        <w:spacing w:line="360" w:lineRule="auto"/>
        <w:rPr>
          <w:rFonts w:hAnsi="宋体" w:cstheme="majorBidi"/>
          <w:b/>
          <w:bCs/>
          <w:kern w:val="2"/>
          <w:sz w:val="32"/>
          <w:szCs w:val="32"/>
        </w:rPr>
      </w:pPr>
      <w:r>
        <w:rPr>
          <w:rFonts w:hAnsi="宋体" w:cstheme="majorBidi" w:hint="eastAsia"/>
          <w:b/>
          <w:bCs/>
          <w:kern w:val="2"/>
          <w:sz w:val="32"/>
          <w:szCs w:val="32"/>
        </w:rPr>
        <w:t>设计原则及设计</w:t>
      </w:r>
      <w:r w:rsidR="006129D3" w:rsidRPr="008F33CA">
        <w:rPr>
          <w:rFonts w:hAnsi="宋体" w:cstheme="majorBidi" w:hint="eastAsia"/>
          <w:b/>
          <w:bCs/>
          <w:kern w:val="2"/>
          <w:sz w:val="32"/>
          <w:szCs w:val="32"/>
        </w:rPr>
        <w:t>工作范围</w:t>
      </w:r>
    </w:p>
    <w:p w14:paraId="1729A26A" w14:textId="77777777" w:rsidR="0044333C" w:rsidRDefault="0044333C" w:rsidP="0054061D">
      <w:pPr>
        <w:pStyle w:val="af7"/>
        <w:numPr>
          <w:ilvl w:val="1"/>
          <w:numId w:val="35"/>
        </w:numPr>
        <w:spacing w:line="360" w:lineRule="auto"/>
        <w:rPr>
          <w:rStyle w:val="3CharChar"/>
          <w:rFonts w:ascii="宋体" w:eastAsia="宋体" w:hint="default"/>
          <w:b w:val="0"/>
          <w:bCs w:val="0"/>
          <w:sz w:val="24"/>
          <w:szCs w:val="24"/>
        </w:rPr>
      </w:pPr>
      <w:r>
        <w:rPr>
          <w:rStyle w:val="3CharChar"/>
          <w:rFonts w:ascii="宋体" w:eastAsia="宋体" w:hint="default"/>
          <w:b w:val="0"/>
          <w:bCs w:val="0"/>
          <w:sz w:val="24"/>
          <w:szCs w:val="24"/>
        </w:rPr>
        <w:t>设计原则</w:t>
      </w:r>
    </w:p>
    <w:p w14:paraId="76A7F8FA" w14:textId="77777777" w:rsidR="0044333C" w:rsidRDefault="0044333C" w:rsidP="0044333C">
      <w:pPr>
        <w:pStyle w:val="af7"/>
        <w:numPr>
          <w:ilvl w:val="2"/>
          <w:numId w:val="35"/>
        </w:numPr>
        <w:spacing w:line="360" w:lineRule="auto"/>
        <w:rPr>
          <w:rStyle w:val="3CharChar"/>
          <w:rFonts w:ascii="宋体" w:eastAsia="宋体" w:hint="default"/>
          <w:b w:val="0"/>
          <w:bCs w:val="0"/>
          <w:sz w:val="24"/>
          <w:szCs w:val="24"/>
        </w:rPr>
      </w:pPr>
      <w:r>
        <w:rPr>
          <w:rStyle w:val="3CharChar"/>
          <w:rFonts w:ascii="宋体" w:eastAsia="宋体" w:hint="default"/>
          <w:b w:val="0"/>
          <w:bCs w:val="0"/>
          <w:sz w:val="24"/>
          <w:szCs w:val="24"/>
        </w:rPr>
        <w:t>限额设计原则</w:t>
      </w:r>
    </w:p>
    <w:p w14:paraId="3CF342FB" w14:textId="69229364" w:rsidR="0044333C" w:rsidRDefault="0044333C" w:rsidP="0044333C">
      <w:pPr>
        <w:pStyle w:val="af7"/>
        <w:spacing w:line="360" w:lineRule="auto"/>
        <w:ind w:left="851" w:firstLineChars="200" w:firstLine="480"/>
        <w:rPr>
          <w:rStyle w:val="3CharChar"/>
          <w:rFonts w:ascii="宋体" w:eastAsia="宋体" w:hint="default"/>
          <w:b w:val="0"/>
          <w:bCs w:val="0"/>
          <w:sz w:val="24"/>
          <w:szCs w:val="24"/>
        </w:rPr>
      </w:pPr>
      <w:r w:rsidRPr="0044333C">
        <w:rPr>
          <w:rStyle w:val="3CharChar"/>
          <w:rFonts w:ascii="宋体" w:eastAsia="宋体" w:hint="default"/>
          <w:b w:val="0"/>
          <w:bCs w:val="0"/>
          <w:sz w:val="24"/>
          <w:szCs w:val="24"/>
        </w:rPr>
        <w:t>设计单位应按照估算控制概算，概算控制预算，预算控制决算的原则，做好限额设计。应做到初步设计成果要与初步设计概算的编制同步提交，施工图设计成果的编制提交要与施工图预算的编制提交同步进行。设计成果（包括非承包人原因的设计变更）做到项目立项和可行性研究</w:t>
      </w:r>
      <w:r w:rsidRPr="0044333C">
        <w:rPr>
          <w:rStyle w:val="3CharChar"/>
          <w:rFonts w:ascii="宋体" w:eastAsia="宋体" w:hint="default"/>
          <w:b w:val="0"/>
          <w:bCs w:val="0"/>
          <w:sz w:val="24"/>
          <w:szCs w:val="24"/>
        </w:rPr>
        <w:lastRenderedPageBreak/>
        <w:t>报告批复的建设事项与勘察设计成果及项目概（预）算编制事项应相互统一。</w:t>
      </w:r>
    </w:p>
    <w:p w14:paraId="4577941E" w14:textId="2046E7F7" w:rsidR="00995235" w:rsidRDefault="00995235" w:rsidP="0044333C">
      <w:pPr>
        <w:pStyle w:val="af7"/>
        <w:numPr>
          <w:ilvl w:val="2"/>
          <w:numId w:val="35"/>
        </w:numPr>
        <w:spacing w:line="360" w:lineRule="auto"/>
        <w:rPr>
          <w:rStyle w:val="3CharChar"/>
          <w:rFonts w:ascii="宋体" w:eastAsia="宋体" w:hint="default"/>
          <w:b w:val="0"/>
          <w:bCs w:val="0"/>
          <w:sz w:val="24"/>
          <w:szCs w:val="24"/>
        </w:rPr>
      </w:pPr>
      <w:r>
        <w:rPr>
          <w:rStyle w:val="3CharChar"/>
          <w:rFonts w:ascii="宋体" w:eastAsia="宋体" w:hint="default"/>
          <w:b w:val="0"/>
          <w:bCs w:val="0"/>
          <w:sz w:val="24"/>
          <w:szCs w:val="24"/>
        </w:rPr>
        <w:t>满足使用功能的原则</w:t>
      </w:r>
    </w:p>
    <w:p w14:paraId="5B3DC486" w14:textId="1E9E02A9" w:rsidR="00995235" w:rsidRDefault="00995235" w:rsidP="00995235">
      <w:pPr>
        <w:pStyle w:val="af7"/>
        <w:spacing w:line="360" w:lineRule="auto"/>
        <w:ind w:left="1418"/>
        <w:rPr>
          <w:rStyle w:val="3CharChar"/>
          <w:rFonts w:ascii="宋体" w:eastAsia="宋体" w:hint="default"/>
          <w:b w:val="0"/>
          <w:bCs w:val="0"/>
          <w:sz w:val="24"/>
          <w:szCs w:val="24"/>
        </w:rPr>
      </w:pPr>
      <w:r>
        <w:rPr>
          <w:rStyle w:val="3CharChar"/>
          <w:rFonts w:ascii="宋体" w:eastAsia="宋体" w:hint="default"/>
          <w:b w:val="0"/>
          <w:bCs w:val="0"/>
          <w:sz w:val="24"/>
          <w:szCs w:val="24"/>
        </w:rPr>
        <w:t>设计单位应具有</w:t>
      </w:r>
      <w:r w:rsidR="00B6033A">
        <w:rPr>
          <w:rStyle w:val="3CharChar"/>
          <w:rFonts w:ascii="宋体" w:eastAsia="宋体" w:hint="default"/>
          <w:b w:val="0"/>
          <w:bCs w:val="0"/>
          <w:sz w:val="24"/>
          <w:szCs w:val="24"/>
        </w:rPr>
        <w:t>医疗器械</w:t>
      </w:r>
      <w:r>
        <w:rPr>
          <w:rStyle w:val="3CharChar"/>
          <w:rFonts w:ascii="宋体" w:eastAsia="宋体" w:hint="default"/>
          <w:b w:val="0"/>
          <w:bCs w:val="0"/>
          <w:sz w:val="24"/>
          <w:szCs w:val="24"/>
        </w:rPr>
        <w:t>厂房设计经验，合理布置生产、办公、研发实验等。</w:t>
      </w:r>
    </w:p>
    <w:p w14:paraId="3E5CDCE1" w14:textId="77777777" w:rsidR="00A94CD7" w:rsidRDefault="0044333C" w:rsidP="0044333C">
      <w:pPr>
        <w:pStyle w:val="af7"/>
        <w:numPr>
          <w:ilvl w:val="2"/>
          <w:numId w:val="35"/>
        </w:numPr>
        <w:spacing w:line="360" w:lineRule="auto"/>
        <w:rPr>
          <w:rStyle w:val="3CharChar"/>
          <w:rFonts w:ascii="宋体" w:eastAsia="宋体" w:hint="default"/>
          <w:b w:val="0"/>
          <w:bCs w:val="0"/>
          <w:sz w:val="24"/>
          <w:szCs w:val="24"/>
        </w:rPr>
      </w:pPr>
      <w:r>
        <w:rPr>
          <w:rStyle w:val="3CharChar"/>
          <w:rFonts w:ascii="宋体" w:eastAsia="宋体" w:hint="default"/>
          <w:b w:val="0"/>
          <w:bCs w:val="0"/>
          <w:sz w:val="24"/>
          <w:szCs w:val="24"/>
        </w:rPr>
        <w:t>满足规范标准原则</w:t>
      </w:r>
    </w:p>
    <w:p w14:paraId="2D41C3AD" w14:textId="0EABDFA6" w:rsidR="0044333C" w:rsidRDefault="0044333C" w:rsidP="00A94CD7">
      <w:pPr>
        <w:pStyle w:val="af7"/>
        <w:spacing w:line="360" w:lineRule="auto"/>
        <w:ind w:left="851" w:firstLineChars="200" w:firstLine="480"/>
        <w:rPr>
          <w:rStyle w:val="3CharChar"/>
          <w:rFonts w:ascii="宋体" w:eastAsia="宋体" w:hint="default"/>
          <w:b w:val="0"/>
          <w:bCs w:val="0"/>
          <w:sz w:val="24"/>
          <w:szCs w:val="24"/>
        </w:rPr>
      </w:pPr>
      <w:r w:rsidRPr="0044333C">
        <w:rPr>
          <w:rStyle w:val="3CharChar"/>
          <w:rFonts w:ascii="宋体" w:eastAsia="宋体" w:hint="default"/>
          <w:b w:val="0"/>
          <w:bCs w:val="0"/>
          <w:sz w:val="24"/>
          <w:szCs w:val="24"/>
        </w:rPr>
        <w:t>应参考相关规范的要求，并满足国家</w:t>
      </w:r>
      <w:r w:rsidR="00A94CD7">
        <w:rPr>
          <w:rStyle w:val="3CharChar"/>
          <w:rFonts w:ascii="宋体" w:eastAsia="宋体" w:hint="default"/>
          <w:b w:val="0"/>
          <w:bCs w:val="0"/>
          <w:sz w:val="24"/>
          <w:szCs w:val="24"/>
        </w:rPr>
        <w:t>和本地</w:t>
      </w:r>
      <w:r w:rsidRPr="0044333C">
        <w:rPr>
          <w:rStyle w:val="3CharChar"/>
          <w:rFonts w:ascii="宋体" w:eastAsia="宋体" w:hint="default"/>
          <w:b w:val="0"/>
          <w:bCs w:val="0"/>
          <w:sz w:val="24"/>
          <w:szCs w:val="24"/>
        </w:rPr>
        <w:t>现行相关设计的规范标准的要求及设计行业相关技术规范条文的要求，严格执行国家工程建设标准强制性条文。</w:t>
      </w:r>
    </w:p>
    <w:p w14:paraId="22AC959F" w14:textId="77777777" w:rsidR="00A94CD7" w:rsidRDefault="00995235" w:rsidP="0044333C">
      <w:pPr>
        <w:pStyle w:val="af7"/>
        <w:numPr>
          <w:ilvl w:val="2"/>
          <w:numId w:val="35"/>
        </w:numPr>
        <w:spacing w:line="360" w:lineRule="auto"/>
        <w:rPr>
          <w:rStyle w:val="3CharChar"/>
          <w:rFonts w:ascii="宋体" w:eastAsia="宋体" w:hint="default"/>
          <w:b w:val="0"/>
          <w:bCs w:val="0"/>
          <w:sz w:val="24"/>
          <w:szCs w:val="24"/>
        </w:rPr>
      </w:pPr>
      <w:r>
        <w:rPr>
          <w:rStyle w:val="3CharChar"/>
          <w:rFonts w:ascii="宋体" w:eastAsia="宋体" w:hint="default"/>
          <w:b w:val="0"/>
          <w:bCs w:val="0"/>
          <w:sz w:val="24"/>
          <w:szCs w:val="24"/>
        </w:rPr>
        <w:t>绿色环保原则</w:t>
      </w:r>
    </w:p>
    <w:p w14:paraId="32909634" w14:textId="77777777" w:rsidR="00A94CD7" w:rsidRDefault="00995235" w:rsidP="00A94CD7">
      <w:pPr>
        <w:pStyle w:val="af7"/>
        <w:spacing w:line="360" w:lineRule="auto"/>
        <w:ind w:left="851" w:firstLineChars="200" w:firstLine="480"/>
        <w:rPr>
          <w:rStyle w:val="3CharChar"/>
          <w:rFonts w:ascii="宋体" w:eastAsia="宋体" w:hint="default"/>
          <w:b w:val="0"/>
          <w:bCs w:val="0"/>
          <w:sz w:val="24"/>
          <w:szCs w:val="24"/>
        </w:rPr>
      </w:pPr>
      <w:r w:rsidRPr="00995235">
        <w:rPr>
          <w:rStyle w:val="3CharChar"/>
          <w:rFonts w:ascii="宋体" w:eastAsia="宋体" w:hint="default"/>
          <w:b w:val="0"/>
          <w:bCs w:val="0"/>
          <w:sz w:val="24"/>
          <w:szCs w:val="24"/>
        </w:rPr>
        <w:t>广州市属亚热带季风气候。规划与建筑设计应充分考虑广州市的气候特征，充分利用自然通风，合理控制直接照射室内的阳光，体现生态思想和节能观念。同时设计要体现可持续发展的理念。</w:t>
      </w:r>
    </w:p>
    <w:p w14:paraId="2088E11D" w14:textId="4C4EB559" w:rsidR="0054061D" w:rsidRPr="008F33CA" w:rsidRDefault="006129D3" w:rsidP="0054061D">
      <w:pPr>
        <w:pStyle w:val="af7"/>
        <w:numPr>
          <w:ilvl w:val="1"/>
          <w:numId w:val="35"/>
        </w:numPr>
        <w:spacing w:line="360" w:lineRule="auto"/>
        <w:rPr>
          <w:rStyle w:val="3CharChar"/>
          <w:rFonts w:ascii="宋体" w:eastAsia="宋体" w:hint="default"/>
          <w:b w:val="0"/>
          <w:bCs w:val="0"/>
          <w:sz w:val="24"/>
          <w:szCs w:val="24"/>
        </w:rPr>
      </w:pPr>
      <w:r w:rsidRPr="008F33CA">
        <w:rPr>
          <w:rStyle w:val="3CharChar"/>
          <w:rFonts w:ascii="宋体" w:eastAsia="宋体" w:hint="default"/>
          <w:b w:val="0"/>
          <w:bCs w:val="0"/>
          <w:sz w:val="24"/>
          <w:szCs w:val="24"/>
        </w:rPr>
        <w:t>设计承包人工作内容及要求</w:t>
      </w:r>
    </w:p>
    <w:p w14:paraId="7CB68558" w14:textId="3E34FB69" w:rsidR="006129D3" w:rsidRPr="008F33CA" w:rsidRDefault="0054061D" w:rsidP="0054061D">
      <w:pPr>
        <w:pStyle w:val="af7"/>
        <w:spacing w:line="360" w:lineRule="auto"/>
        <w:ind w:left="425" w:firstLineChars="200" w:firstLine="480"/>
        <w:rPr>
          <w:rStyle w:val="3CharChar"/>
          <w:rFonts w:ascii="宋体" w:eastAsia="宋体" w:hint="default"/>
          <w:b w:val="0"/>
          <w:bCs w:val="0"/>
          <w:sz w:val="24"/>
          <w:szCs w:val="24"/>
        </w:rPr>
      </w:pPr>
      <w:r w:rsidRPr="008F33CA">
        <w:rPr>
          <w:rFonts w:hAnsi="宋体" w:hint="eastAsia"/>
          <w:sz w:val="24"/>
          <w:szCs w:val="24"/>
        </w:rPr>
        <w:t>完成本项目</w:t>
      </w:r>
      <w:r w:rsidR="00B6033A">
        <w:rPr>
          <w:rFonts w:hAnsi="宋体" w:hint="eastAsia"/>
          <w:sz w:val="24"/>
          <w:szCs w:val="24"/>
        </w:rPr>
        <w:t>范围</w:t>
      </w:r>
      <w:r w:rsidRPr="008F33CA">
        <w:rPr>
          <w:rFonts w:hAnsi="宋体" w:hint="eastAsia"/>
          <w:sz w:val="24"/>
          <w:szCs w:val="24"/>
        </w:rPr>
        <w:t>内所有专业的设计工作，包括且不限于方案设计及估算、施工图设计、施工过程中的方案优化及设计变更、竣工图等。要求包工、包料、包安全、</w:t>
      </w:r>
      <w:proofErr w:type="gramStart"/>
      <w:r w:rsidRPr="008F33CA">
        <w:rPr>
          <w:rFonts w:hAnsi="宋体" w:hint="eastAsia"/>
          <w:sz w:val="24"/>
          <w:szCs w:val="24"/>
        </w:rPr>
        <w:t>包交通</w:t>
      </w:r>
      <w:proofErr w:type="gramEnd"/>
      <w:r w:rsidRPr="008F33CA">
        <w:rPr>
          <w:rFonts w:hAnsi="宋体" w:hint="eastAsia"/>
          <w:sz w:val="24"/>
          <w:szCs w:val="24"/>
        </w:rPr>
        <w:t>等其它费用，包通过建设主管部门组织的成果资料（图纸、计算书、报告、模型）审查，</w:t>
      </w:r>
      <w:proofErr w:type="gramStart"/>
      <w:r w:rsidRPr="008F33CA">
        <w:rPr>
          <w:rFonts w:hAnsi="宋体" w:hint="eastAsia"/>
          <w:sz w:val="24"/>
          <w:szCs w:val="24"/>
        </w:rPr>
        <w:t>包配合</w:t>
      </w:r>
      <w:proofErr w:type="gramEnd"/>
      <w:r w:rsidRPr="008F33CA">
        <w:rPr>
          <w:rFonts w:hAnsi="宋体" w:hint="eastAsia"/>
          <w:sz w:val="24"/>
          <w:szCs w:val="24"/>
        </w:rPr>
        <w:t>各阶段设计审查，包验收及其它相关技术支持和服务。</w:t>
      </w:r>
    </w:p>
    <w:p w14:paraId="3CE8C967" w14:textId="6D6A279C" w:rsidR="00612D8B" w:rsidRPr="008F33CA" w:rsidRDefault="006129D3" w:rsidP="00A94CD7">
      <w:pPr>
        <w:pStyle w:val="af7"/>
        <w:numPr>
          <w:ilvl w:val="2"/>
          <w:numId w:val="35"/>
        </w:numPr>
        <w:spacing w:line="360" w:lineRule="auto"/>
        <w:rPr>
          <w:rFonts w:hAnsi="宋体"/>
          <w:sz w:val="24"/>
          <w:szCs w:val="24"/>
        </w:rPr>
      </w:pPr>
      <w:r w:rsidRPr="008F33CA">
        <w:rPr>
          <w:rFonts w:hAnsi="宋体" w:hint="eastAsia"/>
          <w:sz w:val="24"/>
          <w:szCs w:val="24"/>
        </w:rPr>
        <w:t>设计工作内容：包括但不限于以下内容</w:t>
      </w:r>
    </w:p>
    <w:tbl>
      <w:tblPr>
        <w:tblW w:w="384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4"/>
        <w:gridCol w:w="870"/>
        <w:gridCol w:w="870"/>
        <w:gridCol w:w="870"/>
        <w:gridCol w:w="2588"/>
      </w:tblGrid>
      <w:tr w:rsidR="00B6033A" w:rsidRPr="008F33CA" w14:paraId="3FA57D0C" w14:textId="77777777" w:rsidTr="00795DA1">
        <w:trPr>
          <w:cantSplit/>
          <w:trHeight w:val="554"/>
          <w:tblHeader/>
          <w:jc w:val="center"/>
        </w:trPr>
        <w:tc>
          <w:tcPr>
            <w:tcW w:w="1033" w:type="pct"/>
            <w:tcBorders>
              <w:top w:val="single" w:sz="4" w:space="0" w:color="auto"/>
              <w:left w:val="single" w:sz="4" w:space="0" w:color="auto"/>
              <w:bottom w:val="single" w:sz="4" w:space="0" w:color="auto"/>
              <w:right w:val="single" w:sz="4" w:space="0" w:color="auto"/>
            </w:tcBorders>
            <w:vAlign w:val="center"/>
            <w:hideMark/>
          </w:tcPr>
          <w:p w14:paraId="3BD1D8AE" w14:textId="77777777" w:rsidR="00B6033A" w:rsidRPr="008F33CA" w:rsidRDefault="00B6033A" w:rsidP="008A1143">
            <w:pPr>
              <w:adjustRightInd w:val="0"/>
              <w:snapToGrid w:val="0"/>
              <w:spacing w:line="400" w:lineRule="exact"/>
              <w:jc w:val="center"/>
              <w:rPr>
                <w:rFonts w:ascii="宋体" w:hAnsi="宋体"/>
                <w:bCs/>
                <w:snapToGrid w:val="0"/>
                <w:color w:val="000000"/>
                <w:szCs w:val="21"/>
              </w:rPr>
            </w:pPr>
            <w:r w:rsidRPr="008F33CA">
              <w:rPr>
                <w:rFonts w:ascii="宋体" w:hAnsi="宋体" w:hint="eastAsia"/>
                <w:bCs/>
                <w:snapToGrid w:val="0"/>
                <w:color w:val="000000"/>
                <w:szCs w:val="21"/>
              </w:rPr>
              <w:t>项目名称</w:t>
            </w:r>
          </w:p>
        </w:tc>
        <w:tc>
          <w:tcPr>
            <w:tcW w:w="664" w:type="pct"/>
            <w:tcBorders>
              <w:top w:val="single" w:sz="4" w:space="0" w:color="auto"/>
              <w:left w:val="single" w:sz="4" w:space="0" w:color="auto"/>
              <w:bottom w:val="single" w:sz="4" w:space="0" w:color="auto"/>
              <w:right w:val="single" w:sz="4" w:space="0" w:color="auto"/>
            </w:tcBorders>
            <w:vAlign w:val="center"/>
            <w:hideMark/>
          </w:tcPr>
          <w:p w14:paraId="7C725CE1" w14:textId="7C9A2EDF" w:rsidR="00B6033A" w:rsidRPr="008F33CA" w:rsidRDefault="00B6033A" w:rsidP="008A1143">
            <w:pPr>
              <w:adjustRightInd w:val="0"/>
              <w:snapToGrid w:val="0"/>
              <w:spacing w:line="400" w:lineRule="exact"/>
              <w:jc w:val="center"/>
              <w:rPr>
                <w:rFonts w:ascii="宋体" w:hAnsi="宋体"/>
                <w:bCs/>
                <w:snapToGrid w:val="0"/>
                <w:color w:val="000000"/>
                <w:szCs w:val="21"/>
              </w:rPr>
            </w:pPr>
            <w:r w:rsidRPr="008F33CA">
              <w:rPr>
                <w:rFonts w:ascii="宋体" w:hAnsi="宋体" w:hint="eastAsia"/>
                <w:bCs/>
                <w:snapToGrid w:val="0"/>
                <w:color w:val="000000"/>
                <w:szCs w:val="21"/>
              </w:rPr>
              <w:t>方案</w:t>
            </w:r>
          </w:p>
        </w:tc>
        <w:tc>
          <w:tcPr>
            <w:tcW w:w="664" w:type="pct"/>
            <w:tcBorders>
              <w:top w:val="single" w:sz="4" w:space="0" w:color="auto"/>
              <w:left w:val="single" w:sz="4" w:space="0" w:color="auto"/>
              <w:bottom w:val="single" w:sz="4" w:space="0" w:color="auto"/>
              <w:right w:val="single" w:sz="4" w:space="0" w:color="auto"/>
            </w:tcBorders>
            <w:vAlign w:val="center"/>
            <w:hideMark/>
          </w:tcPr>
          <w:p w14:paraId="5B35FDC7" w14:textId="77777777" w:rsidR="00B6033A" w:rsidRDefault="00B6033A" w:rsidP="008A1143">
            <w:pPr>
              <w:adjustRightInd w:val="0"/>
              <w:snapToGrid w:val="0"/>
              <w:spacing w:line="400" w:lineRule="exact"/>
              <w:jc w:val="center"/>
              <w:rPr>
                <w:rFonts w:ascii="宋体" w:hAnsi="宋体"/>
                <w:bCs/>
                <w:snapToGrid w:val="0"/>
                <w:color w:val="000000"/>
                <w:szCs w:val="21"/>
              </w:rPr>
            </w:pPr>
            <w:r w:rsidRPr="008F33CA">
              <w:rPr>
                <w:rFonts w:ascii="宋体" w:hAnsi="宋体" w:hint="eastAsia"/>
                <w:bCs/>
                <w:snapToGrid w:val="0"/>
                <w:color w:val="000000"/>
                <w:szCs w:val="21"/>
              </w:rPr>
              <w:t>施工</w:t>
            </w:r>
          </w:p>
          <w:p w14:paraId="31F86713" w14:textId="4594094F" w:rsidR="00B6033A" w:rsidRPr="008F33CA" w:rsidRDefault="00B6033A" w:rsidP="008A1143">
            <w:pPr>
              <w:adjustRightInd w:val="0"/>
              <w:snapToGrid w:val="0"/>
              <w:spacing w:line="400" w:lineRule="exact"/>
              <w:jc w:val="center"/>
              <w:rPr>
                <w:rFonts w:ascii="宋体" w:hAnsi="宋体"/>
                <w:bCs/>
                <w:snapToGrid w:val="0"/>
                <w:color w:val="000000"/>
                <w:szCs w:val="21"/>
              </w:rPr>
            </w:pPr>
            <w:r w:rsidRPr="008F33CA">
              <w:rPr>
                <w:rFonts w:ascii="宋体" w:hAnsi="宋体" w:hint="eastAsia"/>
                <w:bCs/>
                <w:snapToGrid w:val="0"/>
                <w:color w:val="000000"/>
                <w:szCs w:val="21"/>
              </w:rPr>
              <w:t>图</w:t>
            </w:r>
          </w:p>
        </w:tc>
        <w:tc>
          <w:tcPr>
            <w:tcW w:w="664" w:type="pct"/>
            <w:tcBorders>
              <w:top w:val="single" w:sz="4" w:space="0" w:color="auto"/>
              <w:left w:val="single" w:sz="4" w:space="0" w:color="auto"/>
              <w:bottom w:val="single" w:sz="4" w:space="0" w:color="auto"/>
              <w:right w:val="single" w:sz="4" w:space="0" w:color="auto"/>
            </w:tcBorders>
            <w:vAlign w:val="center"/>
            <w:hideMark/>
          </w:tcPr>
          <w:p w14:paraId="3C4BBFFB" w14:textId="77777777" w:rsidR="00B6033A" w:rsidRPr="008F33CA" w:rsidRDefault="00B6033A" w:rsidP="008A1143">
            <w:pPr>
              <w:adjustRightInd w:val="0"/>
              <w:snapToGrid w:val="0"/>
              <w:spacing w:line="400" w:lineRule="exact"/>
              <w:jc w:val="center"/>
              <w:rPr>
                <w:rFonts w:ascii="宋体" w:hAnsi="宋体"/>
                <w:bCs/>
                <w:snapToGrid w:val="0"/>
                <w:color w:val="000000"/>
                <w:szCs w:val="21"/>
              </w:rPr>
            </w:pPr>
            <w:r w:rsidRPr="008F33CA">
              <w:rPr>
                <w:rFonts w:ascii="宋体" w:hAnsi="宋体" w:hint="eastAsia"/>
                <w:bCs/>
                <w:snapToGrid w:val="0"/>
                <w:color w:val="000000"/>
                <w:szCs w:val="21"/>
              </w:rPr>
              <w:t>编制竣工图</w:t>
            </w:r>
          </w:p>
        </w:tc>
        <w:tc>
          <w:tcPr>
            <w:tcW w:w="1975" w:type="pct"/>
            <w:tcBorders>
              <w:top w:val="single" w:sz="4" w:space="0" w:color="auto"/>
              <w:left w:val="single" w:sz="4" w:space="0" w:color="auto"/>
              <w:bottom w:val="single" w:sz="4" w:space="0" w:color="auto"/>
              <w:right w:val="single" w:sz="4" w:space="0" w:color="auto"/>
            </w:tcBorders>
            <w:vAlign w:val="center"/>
            <w:hideMark/>
          </w:tcPr>
          <w:p w14:paraId="4110E171" w14:textId="77777777" w:rsidR="00B6033A" w:rsidRPr="008F33CA" w:rsidRDefault="00B6033A" w:rsidP="008A1143">
            <w:pPr>
              <w:adjustRightInd w:val="0"/>
              <w:snapToGrid w:val="0"/>
              <w:spacing w:line="400" w:lineRule="exact"/>
              <w:ind w:firstLineChars="200" w:firstLine="420"/>
              <w:jc w:val="center"/>
              <w:rPr>
                <w:rFonts w:ascii="宋体" w:hAnsi="宋体"/>
                <w:bCs/>
                <w:snapToGrid w:val="0"/>
                <w:color w:val="000000"/>
                <w:szCs w:val="21"/>
              </w:rPr>
            </w:pPr>
            <w:r w:rsidRPr="008F33CA">
              <w:rPr>
                <w:rFonts w:ascii="宋体" w:hAnsi="宋体" w:hint="eastAsia"/>
                <w:bCs/>
                <w:snapToGrid w:val="0"/>
                <w:color w:val="000000"/>
                <w:szCs w:val="21"/>
              </w:rPr>
              <w:t>备注</w:t>
            </w:r>
          </w:p>
        </w:tc>
      </w:tr>
      <w:tr w:rsidR="00B6033A" w:rsidRPr="008F33CA" w14:paraId="37BE181A" w14:textId="77777777" w:rsidTr="00795DA1">
        <w:trPr>
          <w:trHeight w:val="281"/>
          <w:jc w:val="center"/>
        </w:trPr>
        <w:tc>
          <w:tcPr>
            <w:tcW w:w="1033" w:type="pct"/>
            <w:tcBorders>
              <w:top w:val="single" w:sz="4" w:space="0" w:color="auto"/>
              <w:left w:val="single" w:sz="4" w:space="0" w:color="auto"/>
              <w:bottom w:val="single" w:sz="4" w:space="0" w:color="auto"/>
              <w:right w:val="single" w:sz="4" w:space="0" w:color="auto"/>
            </w:tcBorders>
            <w:vAlign w:val="center"/>
            <w:hideMark/>
          </w:tcPr>
          <w:p w14:paraId="71EBD4E7" w14:textId="77777777" w:rsidR="00B6033A" w:rsidRPr="008F33CA" w:rsidRDefault="00B6033A" w:rsidP="008A1143">
            <w:pPr>
              <w:adjustRightInd w:val="0"/>
              <w:snapToGrid w:val="0"/>
              <w:spacing w:line="400" w:lineRule="exact"/>
              <w:jc w:val="center"/>
              <w:rPr>
                <w:rFonts w:ascii="宋体" w:hAnsi="宋体"/>
                <w:snapToGrid w:val="0"/>
                <w:color w:val="000000"/>
                <w:szCs w:val="21"/>
              </w:rPr>
            </w:pPr>
            <w:r w:rsidRPr="008F33CA">
              <w:rPr>
                <w:rFonts w:ascii="宋体" w:hAnsi="宋体" w:hint="eastAsia"/>
                <w:snapToGrid w:val="0"/>
                <w:color w:val="000000"/>
                <w:szCs w:val="21"/>
              </w:rPr>
              <w:t>建筑设计</w:t>
            </w:r>
          </w:p>
        </w:tc>
        <w:tc>
          <w:tcPr>
            <w:tcW w:w="664" w:type="pct"/>
            <w:tcBorders>
              <w:top w:val="single" w:sz="4" w:space="0" w:color="auto"/>
              <w:left w:val="single" w:sz="4" w:space="0" w:color="auto"/>
              <w:bottom w:val="single" w:sz="4" w:space="0" w:color="auto"/>
              <w:right w:val="single" w:sz="4" w:space="0" w:color="auto"/>
            </w:tcBorders>
            <w:vAlign w:val="center"/>
            <w:hideMark/>
          </w:tcPr>
          <w:p w14:paraId="7F539AA0" w14:textId="77777777" w:rsidR="00B6033A" w:rsidRPr="008F33CA" w:rsidRDefault="00B6033A" w:rsidP="008A1143">
            <w:pPr>
              <w:spacing w:line="400" w:lineRule="exact"/>
              <w:ind w:firstLineChars="200" w:firstLine="420"/>
              <w:jc w:val="center"/>
              <w:rPr>
                <w:rFonts w:ascii="宋体" w:hAnsi="宋体"/>
                <w:color w:val="000000"/>
                <w:szCs w:val="21"/>
              </w:rPr>
            </w:pPr>
            <w:r w:rsidRPr="008F33CA">
              <w:rPr>
                <w:rFonts w:ascii="宋体" w:hAnsi="宋体" w:hint="eastAsia"/>
                <w:snapToGrid w:val="0"/>
                <w:color w:val="000000"/>
                <w:szCs w:val="21"/>
              </w:rPr>
              <w:t>√</w:t>
            </w:r>
          </w:p>
        </w:tc>
        <w:tc>
          <w:tcPr>
            <w:tcW w:w="664" w:type="pct"/>
            <w:tcBorders>
              <w:top w:val="single" w:sz="4" w:space="0" w:color="auto"/>
              <w:left w:val="single" w:sz="4" w:space="0" w:color="auto"/>
              <w:bottom w:val="single" w:sz="4" w:space="0" w:color="auto"/>
              <w:right w:val="single" w:sz="4" w:space="0" w:color="auto"/>
            </w:tcBorders>
            <w:vAlign w:val="center"/>
            <w:hideMark/>
          </w:tcPr>
          <w:p w14:paraId="09D23D19" w14:textId="77777777" w:rsidR="00B6033A" w:rsidRPr="008F33CA" w:rsidRDefault="00B6033A" w:rsidP="008A1143">
            <w:pPr>
              <w:spacing w:line="400" w:lineRule="exact"/>
              <w:ind w:firstLineChars="200" w:firstLine="420"/>
              <w:jc w:val="center"/>
              <w:rPr>
                <w:rFonts w:ascii="宋体" w:hAnsi="宋体"/>
                <w:color w:val="000000"/>
                <w:szCs w:val="21"/>
              </w:rPr>
            </w:pPr>
            <w:r w:rsidRPr="008F33CA">
              <w:rPr>
                <w:rFonts w:ascii="宋体" w:hAnsi="宋体" w:hint="eastAsia"/>
                <w:snapToGrid w:val="0"/>
                <w:color w:val="000000"/>
                <w:szCs w:val="21"/>
              </w:rPr>
              <w:t>√</w:t>
            </w:r>
          </w:p>
        </w:tc>
        <w:tc>
          <w:tcPr>
            <w:tcW w:w="664" w:type="pct"/>
            <w:tcBorders>
              <w:top w:val="single" w:sz="4" w:space="0" w:color="auto"/>
              <w:left w:val="single" w:sz="4" w:space="0" w:color="auto"/>
              <w:bottom w:val="single" w:sz="4" w:space="0" w:color="auto"/>
              <w:right w:val="single" w:sz="4" w:space="0" w:color="auto"/>
            </w:tcBorders>
            <w:vAlign w:val="center"/>
            <w:hideMark/>
          </w:tcPr>
          <w:p w14:paraId="4FF4BC33" w14:textId="77777777" w:rsidR="00B6033A" w:rsidRPr="008F33CA" w:rsidRDefault="00B6033A" w:rsidP="008A1143">
            <w:pPr>
              <w:adjustRightInd w:val="0"/>
              <w:snapToGrid w:val="0"/>
              <w:spacing w:line="400" w:lineRule="exact"/>
              <w:ind w:firstLineChars="200" w:firstLine="420"/>
              <w:jc w:val="center"/>
              <w:rPr>
                <w:rFonts w:ascii="宋体" w:hAnsi="宋体"/>
                <w:snapToGrid w:val="0"/>
                <w:color w:val="000000"/>
                <w:szCs w:val="21"/>
              </w:rPr>
            </w:pPr>
            <w:r w:rsidRPr="008F33CA">
              <w:rPr>
                <w:rFonts w:ascii="宋体" w:hAnsi="宋体" w:hint="eastAsia"/>
                <w:snapToGrid w:val="0"/>
                <w:color w:val="000000"/>
                <w:szCs w:val="21"/>
              </w:rPr>
              <w:t>√</w:t>
            </w:r>
          </w:p>
        </w:tc>
        <w:tc>
          <w:tcPr>
            <w:tcW w:w="1975" w:type="pct"/>
            <w:tcBorders>
              <w:top w:val="single" w:sz="4" w:space="0" w:color="auto"/>
              <w:left w:val="single" w:sz="4" w:space="0" w:color="auto"/>
              <w:bottom w:val="single" w:sz="4" w:space="0" w:color="auto"/>
              <w:right w:val="single" w:sz="4" w:space="0" w:color="auto"/>
            </w:tcBorders>
            <w:vAlign w:val="center"/>
            <w:hideMark/>
          </w:tcPr>
          <w:p w14:paraId="7AE4D4A1" w14:textId="119DC630" w:rsidR="00B6033A" w:rsidRPr="008F33CA" w:rsidRDefault="00B6033A" w:rsidP="008A1143">
            <w:pPr>
              <w:adjustRightInd w:val="0"/>
              <w:snapToGrid w:val="0"/>
              <w:spacing w:line="400" w:lineRule="exact"/>
              <w:ind w:firstLineChars="200" w:firstLine="420"/>
              <w:jc w:val="left"/>
              <w:rPr>
                <w:rFonts w:ascii="宋体" w:hAnsi="宋体"/>
                <w:snapToGrid w:val="0"/>
                <w:color w:val="000000"/>
                <w:szCs w:val="21"/>
              </w:rPr>
            </w:pPr>
          </w:p>
        </w:tc>
      </w:tr>
      <w:tr w:rsidR="00B6033A" w:rsidRPr="008F33CA" w14:paraId="70D7F462" w14:textId="77777777" w:rsidTr="00795DA1">
        <w:trPr>
          <w:jc w:val="center"/>
        </w:trPr>
        <w:tc>
          <w:tcPr>
            <w:tcW w:w="1033" w:type="pct"/>
            <w:tcBorders>
              <w:top w:val="single" w:sz="4" w:space="0" w:color="auto"/>
              <w:left w:val="single" w:sz="4" w:space="0" w:color="auto"/>
              <w:bottom w:val="single" w:sz="4" w:space="0" w:color="auto"/>
              <w:right w:val="single" w:sz="4" w:space="0" w:color="auto"/>
            </w:tcBorders>
            <w:vAlign w:val="center"/>
            <w:hideMark/>
          </w:tcPr>
          <w:p w14:paraId="12AF81C7" w14:textId="6D8CE0FB" w:rsidR="00B6033A" w:rsidRPr="008F33CA" w:rsidRDefault="00B6033A" w:rsidP="008A1143">
            <w:pPr>
              <w:adjustRightInd w:val="0"/>
              <w:snapToGrid w:val="0"/>
              <w:spacing w:line="400" w:lineRule="exact"/>
              <w:jc w:val="center"/>
              <w:rPr>
                <w:rFonts w:ascii="宋体" w:hAnsi="宋体"/>
                <w:bCs/>
                <w:snapToGrid w:val="0"/>
                <w:color w:val="000000"/>
                <w:szCs w:val="21"/>
              </w:rPr>
            </w:pPr>
            <w:r w:rsidRPr="008F33CA">
              <w:rPr>
                <w:rFonts w:ascii="宋体" w:hAnsi="宋体" w:hint="eastAsia"/>
                <w:snapToGrid w:val="0"/>
                <w:color w:val="000000"/>
                <w:szCs w:val="21"/>
              </w:rPr>
              <w:t>结构设计</w:t>
            </w:r>
            <w:r w:rsidRPr="008F33CA" w:rsidDel="00B6033A">
              <w:rPr>
                <w:rFonts w:ascii="宋体" w:hAnsi="宋体" w:hint="eastAsia"/>
                <w:snapToGrid w:val="0"/>
                <w:color w:val="000000"/>
                <w:szCs w:val="21"/>
              </w:rPr>
              <w:t xml:space="preserve"> </w:t>
            </w:r>
          </w:p>
        </w:tc>
        <w:tc>
          <w:tcPr>
            <w:tcW w:w="664" w:type="pct"/>
            <w:tcBorders>
              <w:top w:val="single" w:sz="4" w:space="0" w:color="auto"/>
              <w:left w:val="single" w:sz="4" w:space="0" w:color="auto"/>
              <w:bottom w:val="single" w:sz="4" w:space="0" w:color="auto"/>
              <w:right w:val="single" w:sz="4" w:space="0" w:color="auto"/>
            </w:tcBorders>
            <w:vAlign w:val="center"/>
            <w:hideMark/>
          </w:tcPr>
          <w:p w14:paraId="72126B15" w14:textId="77777777" w:rsidR="00B6033A" w:rsidRPr="008F33CA" w:rsidRDefault="00B6033A" w:rsidP="008A1143">
            <w:pPr>
              <w:spacing w:line="400" w:lineRule="exact"/>
              <w:ind w:firstLineChars="200" w:firstLine="420"/>
              <w:jc w:val="center"/>
              <w:rPr>
                <w:rFonts w:ascii="宋体" w:hAnsi="宋体"/>
                <w:color w:val="000000"/>
                <w:szCs w:val="21"/>
              </w:rPr>
            </w:pPr>
            <w:r w:rsidRPr="008F33CA">
              <w:rPr>
                <w:rFonts w:ascii="宋体" w:hAnsi="宋体" w:hint="eastAsia"/>
                <w:snapToGrid w:val="0"/>
                <w:color w:val="000000"/>
                <w:szCs w:val="21"/>
              </w:rPr>
              <w:t>√</w:t>
            </w:r>
          </w:p>
        </w:tc>
        <w:tc>
          <w:tcPr>
            <w:tcW w:w="664" w:type="pct"/>
            <w:tcBorders>
              <w:top w:val="single" w:sz="4" w:space="0" w:color="auto"/>
              <w:left w:val="single" w:sz="4" w:space="0" w:color="auto"/>
              <w:bottom w:val="single" w:sz="4" w:space="0" w:color="auto"/>
              <w:right w:val="single" w:sz="4" w:space="0" w:color="auto"/>
            </w:tcBorders>
            <w:vAlign w:val="center"/>
            <w:hideMark/>
          </w:tcPr>
          <w:p w14:paraId="53B2747D" w14:textId="77777777" w:rsidR="00B6033A" w:rsidRPr="008F33CA" w:rsidRDefault="00B6033A" w:rsidP="008A1143">
            <w:pPr>
              <w:spacing w:line="400" w:lineRule="exact"/>
              <w:ind w:firstLineChars="200" w:firstLine="420"/>
              <w:jc w:val="center"/>
              <w:rPr>
                <w:rFonts w:ascii="宋体" w:hAnsi="宋体"/>
                <w:color w:val="000000"/>
                <w:szCs w:val="21"/>
              </w:rPr>
            </w:pPr>
            <w:r w:rsidRPr="008F33CA">
              <w:rPr>
                <w:rFonts w:ascii="宋体" w:hAnsi="宋体" w:hint="eastAsia"/>
                <w:snapToGrid w:val="0"/>
                <w:color w:val="000000"/>
                <w:szCs w:val="21"/>
              </w:rPr>
              <w:t>√</w:t>
            </w:r>
          </w:p>
        </w:tc>
        <w:tc>
          <w:tcPr>
            <w:tcW w:w="664" w:type="pct"/>
            <w:tcBorders>
              <w:top w:val="single" w:sz="4" w:space="0" w:color="auto"/>
              <w:left w:val="single" w:sz="4" w:space="0" w:color="auto"/>
              <w:bottom w:val="single" w:sz="4" w:space="0" w:color="auto"/>
              <w:right w:val="single" w:sz="4" w:space="0" w:color="auto"/>
            </w:tcBorders>
            <w:vAlign w:val="center"/>
            <w:hideMark/>
          </w:tcPr>
          <w:p w14:paraId="28380061" w14:textId="77777777" w:rsidR="00B6033A" w:rsidRPr="008F33CA" w:rsidRDefault="00B6033A" w:rsidP="008A1143">
            <w:pPr>
              <w:adjustRightInd w:val="0"/>
              <w:snapToGrid w:val="0"/>
              <w:spacing w:line="400" w:lineRule="exact"/>
              <w:ind w:firstLineChars="200" w:firstLine="420"/>
              <w:jc w:val="center"/>
              <w:rPr>
                <w:rFonts w:ascii="宋体" w:hAnsi="宋体"/>
                <w:snapToGrid w:val="0"/>
                <w:color w:val="000000"/>
                <w:szCs w:val="21"/>
              </w:rPr>
            </w:pPr>
            <w:r w:rsidRPr="008F33CA">
              <w:rPr>
                <w:rFonts w:ascii="宋体" w:hAnsi="宋体" w:hint="eastAsia"/>
                <w:snapToGrid w:val="0"/>
                <w:color w:val="000000"/>
                <w:szCs w:val="21"/>
              </w:rPr>
              <w:t>√</w:t>
            </w:r>
          </w:p>
        </w:tc>
        <w:tc>
          <w:tcPr>
            <w:tcW w:w="1975" w:type="pct"/>
            <w:tcBorders>
              <w:top w:val="single" w:sz="4" w:space="0" w:color="auto"/>
              <w:left w:val="single" w:sz="4" w:space="0" w:color="auto"/>
              <w:bottom w:val="single" w:sz="4" w:space="0" w:color="auto"/>
              <w:right w:val="single" w:sz="4" w:space="0" w:color="auto"/>
            </w:tcBorders>
            <w:vAlign w:val="center"/>
          </w:tcPr>
          <w:p w14:paraId="07736435" w14:textId="77777777" w:rsidR="00B6033A" w:rsidRPr="008F33CA" w:rsidRDefault="00B6033A" w:rsidP="008A1143">
            <w:pPr>
              <w:adjustRightInd w:val="0"/>
              <w:snapToGrid w:val="0"/>
              <w:spacing w:line="400" w:lineRule="exact"/>
              <w:ind w:firstLineChars="200" w:firstLine="420"/>
              <w:jc w:val="left"/>
              <w:rPr>
                <w:rFonts w:ascii="宋体" w:hAnsi="宋体"/>
                <w:snapToGrid w:val="0"/>
                <w:color w:val="000000"/>
                <w:szCs w:val="21"/>
              </w:rPr>
            </w:pPr>
          </w:p>
        </w:tc>
      </w:tr>
      <w:tr w:rsidR="00B6033A" w:rsidRPr="008F33CA" w14:paraId="42BE7C69" w14:textId="77777777" w:rsidTr="00795DA1">
        <w:trPr>
          <w:jc w:val="center"/>
        </w:trPr>
        <w:tc>
          <w:tcPr>
            <w:tcW w:w="1033" w:type="pct"/>
            <w:tcBorders>
              <w:top w:val="single" w:sz="4" w:space="0" w:color="auto"/>
              <w:left w:val="single" w:sz="4" w:space="0" w:color="auto"/>
              <w:bottom w:val="single" w:sz="4" w:space="0" w:color="auto"/>
              <w:right w:val="single" w:sz="4" w:space="0" w:color="auto"/>
            </w:tcBorders>
            <w:vAlign w:val="center"/>
            <w:hideMark/>
          </w:tcPr>
          <w:p w14:paraId="27C7371C" w14:textId="509FF7D7" w:rsidR="00B6033A" w:rsidRPr="008F33CA" w:rsidRDefault="00B6033A" w:rsidP="008A1143">
            <w:pPr>
              <w:adjustRightInd w:val="0"/>
              <w:snapToGrid w:val="0"/>
              <w:spacing w:line="400" w:lineRule="exact"/>
              <w:jc w:val="center"/>
              <w:rPr>
                <w:rFonts w:ascii="宋体" w:hAnsi="宋体"/>
                <w:snapToGrid w:val="0"/>
                <w:color w:val="000000"/>
                <w:szCs w:val="21"/>
              </w:rPr>
            </w:pPr>
            <w:r w:rsidRPr="008F33CA">
              <w:rPr>
                <w:rFonts w:ascii="宋体" w:hAnsi="宋体" w:hint="eastAsia"/>
                <w:snapToGrid w:val="0"/>
                <w:color w:val="000000"/>
                <w:szCs w:val="21"/>
              </w:rPr>
              <w:t>室内装修设计</w:t>
            </w:r>
          </w:p>
        </w:tc>
        <w:tc>
          <w:tcPr>
            <w:tcW w:w="664" w:type="pct"/>
            <w:tcBorders>
              <w:top w:val="single" w:sz="4" w:space="0" w:color="auto"/>
              <w:left w:val="single" w:sz="4" w:space="0" w:color="auto"/>
              <w:bottom w:val="single" w:sz="4" w:space="0" w:color="auto"/>
              <w:right w:val="single" w:sz="4" w:space="0" w:color="auto"/>
            </w:tcBorders>
            <w:vAlign w:val="center"/>
            <w:hideMark/>
          </w:tcPr>
          <w:p w14:paraId="2099E90B" w14:textId="77777777" w:rsidR="00B6033A" w:rsidRPr="008F33CA" w:rsidRDefault="00B6033A" w:rsidP="008A1143">
            <w:pPr>
              <w:spacing w:line="400" w:lineRule="exact"/>
              <w:ind w:firstLineChars="200" w:firstLine="420"/>
              <w:jc w:val="center"/>
              <w:rPr>
                <w:rFonts w:ascii="宋体" w:hAnsi="宋体"/>
                <w:snapToGrid w:val="0"/>
                <w:color w:val="000000"/>
                <w:szCs w:val="21"/>
              </w:rPr>
            </w:pPr>
            <w:r w:rsidRPr="008F33CA">
              <w:rPr>
                <w:rFonts w:ascii="宋体" w:hAnsi="宋体" w:hint="eastAsia"/>
                <w:snapToGrid w:val="0"/>
                <w:color w:val="000000"/>
                <w:szCs w:val="21"/>
              </w:rPr>
              <w:t>√</w:t>
            </w:r>
          </w:p>
        </w:tc>
        <w:tc>
          <w:tcPr>
            <w:tcW w:w="664" w:type="pct"/>
            <w:tcBorders>
              <w:top w:val="single" w:sz="4" w:space="0" w:color="auto"/>
              <w:left w:val="single" w:sz="4" w:space="0" w:color="auto"/>
              <w:bottom w:val="single" w:sz="4" w:space="0" w:color="auto"/>
              <w:right w:val="single" w:sz="4" w:space="0" w:color="auto"/>
            </w:tcBorders>
            <w:vAlign w:val="center"/>
            <w:hideMark/>
          </w:tcPr>
          <w:p w14:paraId="2228D0F7" w14:textId="77777777" w:rsidR="00B6033A" w:rsidRPr="008F33CA" w:rsidRDefault="00B6033A" w:rsidP="008A1143">
            <w:pPr>
              <w:spacing w:line="400" w:lineRule="exact"/>
              <w:ind w:firstLineChars="200" w:firstLine="420"/>
              <w:jc w:val="center"/>
              <w:rPr>
                <w:rFonts w:ascii="宋体" w:hAnsi="宋体"/>
                <w:snapToGrid w:val="0"/>
                <w:color w:val="000000"/>
                <w:szCs w:val="21"/>
              </w:rPr>
            </w:pPr>
            <w:r w:rsidRPr="008F33CA">
              <w:rPr>
                <w:rFonts w:ascii="宋体" w:hAnsi="宋体" w:hint="eastAsia"/>
                <w:snapToGrid w:val="0"/>
                <w:color w:val="000000"/>
                <w:szCs w:val="21"/>
              </w:rPr>
              <w:t>√</w:t>
            </w:r>
          </w:p>
        </w:tc>
        <w:tc>
          <w:tcPr>
            <w:tcW w:w="664" w:type="pct"/>
            <w:tcBorders>
              <w:top w:val="single" w:sz="4" w:space="0" w:color="auto"/>
              <w:left w:val="single" w:sz="4" w:space="0" w:color="auto"/>
              <w:bottom w:val="single" w:sz="4" w:space="0" w:color="auto"/>
              <w:right w:val="single" w:sz="4" w:space="0" w:color="auto"/>
            </w:tcBorders>
            <w:vAlign w:val="center"/>
            <w:hideMark/>
          </w:tcPr>
          <w:p w14:paraId="0575B98D" w14:textId="77777777" w:rsidR="00B6033A" w:rsidRPr="008F33CA" w:rsidRDefault="00B6033A" w:rsidP="008A1143">
            <w:pPr>
              <w:adjustRightInd w:val="0"/>
              <w:snapToGrid w:val="0"/>
              <w:spacing w:line="400" w:lineRule="exact"/>
              <w:ind w:firstLineChars="200" w:firstLine="420"/>
              <w:jc w:val="center"/>
              <w:rPr>
                <w:rFonts w:ascii="宋体" w:hAnsi="宋体"/>
                <w:snapToGrid w:val="0"/>
                <w:color w:val="000000"/>
                <w:szCs w:val="21"/>
              </w:rPr>
            </w:pPr>
            <w:r w:rsidRPr="008F33CA">
              <w:rPr>
                <w:rFonts w:ascii="宋体" w:hAnsi="宋体" w:hint="eastAsia"/>
                <w:snapToGrid w:val="0"/>
                <w:color w:val="000000"/>
                <w:szCs w:val="21"/>
              </w:rPr>
              <w:t>√</w:t>
            </w:r>
          </w:p>
        </w:tc>
        <w:tc>
          <w:tcPr>
            <w:tcW w:w="1975" w:type="pct"/>
            <w:tcBorders>
              <w:top w:val="single" w:sz="4" w:space="0" w:color="auto"/>
              <w:left w:val="single" w:sz="4" w:space="0" w:color="auto"/>
              <w:bottom w:val="single" w:sz="4" w:space="0" w:color="auto"/>
              <w:right w:val="single" w:sz="4" w:space="0" w:color="auto"/>
            </w:tcBorders>
            <w:vAlign w:val="center"/>
            <w:hideMark/>
          </w:tcPr>
          <w:p w14:paraId="38B2E9C2" w14:textId="1093106C" w:rsidR="00B6033A" w:rsidRPr="008F33CA" w:rsidRDefault="00B6033A" w:rsidP="00B6033A">
            <w:pPr>
              <w:adjustRightInd w:val="0"/>
              <w:snapToGrid w:val="0"/>
              <w:spacing w:line="400" w:lineRule="exact"/>
              <w:jc w:val="left"/>
              <w:rPr>
                <w:rFonts w:ascii="宋体" w:hAnsi="宋体"/>
              </w:rPr>
            </w:pPr>
          </w:p>
        </w:tc>
      </w:tr>
      <w:tr w:rsidR="00B6033A" w:rsidRPr="008F33CA" w14:paraId="13EED92F" w14:textId="77777777" w:rsidTr="00795DA1">
        <w:trPr>
          <w:jc w:val="center"/>
        </w:trPr>
        <w:tc>
          <w:tcPr>
            <w:tcW w:w="1033" w:type="pct"/>
            <w:tcBorders>
              <w:top w:val="single" w:sz="4" w:space="0" w:color="auto"/>
              <w:left w:val="single" w:sz="4" w:space="0" w:color="auto"/>
              <w:bottom w:val="single" w:sz="4" w:space="0" w:color="auto"/>
              <w:right w:val="single" w:sz="4" w:space="0" w:color="auto"/>
            </w:tcBorders>
            <w:vAlign w:val="center"/>
            <w:hideMark/>
          </w:tcPr>
          <w:p w14:paraId="1E6ED8DE" w14:textId="77777777" w:rsidR="00B6033A" w:rsidRPr="008F33CA" w:rsidRDefault="00B6033A" w:rsidP="008A1143">
            <w:pPr>
              <w:adjustRightInd w:val="0"/>
              <w:snapToGrid w:val="0"/>
              <w:spacing w:line="400" w:lineRule="exact"/>
              <w:jc w:val="center"/>
              <w:rPr>
                <w:rFonts w:ascii="宋体" w:hAnsi="宋体"/>
                <w:bCs/>
                <w:snapToGrid w:val="0"/>
                <w:color w:val="000000"/>
                <w:szCs w:val="21"/>
              </w:rPr>
            </w:pPr>
            <w:r w:rsidRPr="008F33CA">
              <w:rPr>
                <w:rFonts w:ascii="宋体" w:hAnsi="宋体" w:hint="eastAsia"/>
                <w:snapToGrid w:val="0"/>
                <w:color w:val="000000"/>
                <w:szCs w:val="21"/>
              </w:rPr>
              <w:t>建筑电气设计</w:t>
            </w:r>
          </w:p>
        </w:tc>
        <w:tc>
          <w:tcPr>
            <w:tcW w:w="664" w:type="pct"/>
            <w:tcBorders>
              <w:top w:val="single" w:sz="4" w:space="0" w:color="auto"/>
              <w:left w:val="single" w:sz="4" w:space="0" w:color="auto"/>
              <w:bottom w:val="single" w:sz="4" w:space="0" w:color="auto"/>
              <w:right w:val="single" w:sz="4" w:space="0" w:color="auto"/>
            </w:tcBorders>
            <w:vAlign w:val="center"/>
            <w:hideMark/>
          </w:tcPr>
          <w:p w14:paraId="1D827E96" w14:textId="77777777" w:rsidR="00B6033A" w:rsidRPr="008F33CA" w:rsidRDefault="00B6033A" w:rsidP="008A1143">
            <w:pPr>
              <w:spacing w:line="400" w:lineRule="exact"/>
              <w:ind w:firstLineChars="200" w:firstLine="420"/>
              <w:jc w:val="center"/>
              <w:rPr>
                <w:rFonts w:ascii="宋体" w:hAnsi="宋体"/>
                <w:color w:val="000000"/>
                <w:szCs w:val="21"/>
              </w:rPr>
            </w:pPr>
            <w:r w:rsidRPr="008F33CA">
              <w:rPr>
                <w:rFonts w:ascii="宋体" w:hAnsi="宋体" w:hint="eastAsia"/>
                <w:snapToGrid w:val="0"/>
                <w:color w:val="000000"/>
                <w:szCs w:val="21"/>
              </w:rPr>
              <w:t>√</w:t>
            </w:r>
          </w:p>
        </w:tc>
        <w:tc>
          <w:tcPr>
            <w:tcW w:w="664" w:type="pct"/>
            <w:tcBorders>
              <w:top w:val="single" w:sz="4" w:space="0" w:color="auto"/>
              <w:left w:val="single" w:sz="4" w:space="0" w:color="auto"/>
              <w:bottom w:val="single" w:sz="4" w:space="0" w:color="auto"/>
              <w:right w:val="single" w:sz="4" w:space="0" w:color="auto"/>
            </w:tcBorders>
            <w:vAlign w:val="center"/>
            <w:hideMark/>
          </w:tcPr>
          <w:p w14:paraId="38FC0AE6" w14:textId="77777777" w:rsidR="00B6033A" w:rsidRPr="008F33CA" w:rsidRDefault="00B6033A" w:rsidP="008A1143">
            <w:pPr>
              <w:spacing w:line="400" w:lineRule="exact"/>
              <w:ind w:firstLineChars="200" w:firstLine="420"/>
              <w:jc w:val="center"/>
              <w:rPr>
                <w:rFonts w:ascii="宋体" w:hAnsi="宋体"/>
                <w:color w:val="000000"/>
                <w:szCs w:val="21"/>
              </w:rPr>
            </w:pPr>
            <w:r w:rsidRPr="008F33CA">
              <w:rPr>
                <w:rFonts w:ascii="宋体" w:hAnsi="宋体" w:hint="eastAsia"/>
                <w:snapToGrid w:val="0"/>
                <w:color w:val="000000"/>
                <w:szCs w:val="21"/>
              </w:rPr>
              <w:t>√</w:t>
            </w:r>
          </w:p>
        </w:tc>
        <w:tc>
          <w:tcPr>
            <w:tcW w:w="664" w:type="pct"/>
            <w:tcBorders>
              <w:top w:val="single" w:sz="4" w:space="0" w:color="auto"/>
              <w:left w:val="single" w:sz="4" w:space="0" w:color="auto"/>
              <w:bottom w:val="single" w:sz="4" w:space="0" w:color="auto"/>
              <w:right w:val="single" w:sz="4" w:space="0" w:color="auto"/>
            </w:tcBorders>
            <w:vAlign w:val="center"/>
            <w:hideMark/>
          </w:tcPr>
          <w:p w14:paraId="4631170A" w14:textId="77777777" w:rsidR="00B6033A" w:rsidRPr="008F33CA" w:rsidRDefault="00B6033A" w:rsidP="008A1143">
            <w:pPr>
              <w:adjustRightInd w:val="0"/>
              <w:snapToGrid w:val="0"/>
              <w:spacing w:line="400" w:lineRule="exact"/>
              <w:ind w:firstLineChars="200" w:firstLine="420"/>
              <w:jc w:val="center"/>
              <w:rPr>
                <w:rFonts w:ascii="宋体" w:hAnsi="宋体"/>
                <w:snapToGrid w:val="0"/>
                <w:color w:val="000000"/>
                <w:szCs w:val="21"/>
              </w:rPr>
            </w:pPr>
            <w:r w:rsidRPr="008F33CA">
              <w:rPr>
                <w:rFonts w:ascii="宋体" w:hAnsi="宋体" w:hint="eastAsia"/>
                <w:snapToGrid w:val="0"/>
                <w:color w:val="000000"/>
                <w:szCs w:val="21"/>
              </w:rPr>
              <w:t>√</w:t>
            </w:r>
          </w:p>
        </w:tc>
        <w:tc>
          <w:tcPr>
            <w:tcW w:w="1975" w:type="pct"/>
            <w:tcBorders>
              <w:top w:val="single" w:sz="4" w:space="0" w:color="auto"/>
              <w:left w:val="single" w:sz="4" w:space="0" w:color="auto"/>
              <w:bottom w:val="single" w:sz="4" w:space="0" w:color="auto"/>
              <w:right w:val="single" w:sz="4" w:space="0" w:color="auto"/>
            </w:tcBorders>
            <w:vAlign w:val="center"/>
          </w:tcPr>
          <w:p w14:paraId="644DB392" w14:textId="7514E791" w:rsidR="00B6033A" w:rsidRPr="008F33CA" w:rsidRDefault="00B6033A" w:rsidP="008A1143">
            <w:pPr>
              <w:adjustRightInd w:val="0"/>
              <w:snapToGrid w:val="0"/>
              <w:spacing w:line="400" w:lineRule="exact"/>
              <w:ind w:firstLineChars="200" w:firstLine="420"/>
              <w:jc w:val="left"/>
              <w:rPr>
                <w:rFonts w:ascii="宋体" w:hAnsi="宋体"/>
                <w:snapToGrid w:val="0"/>
                <w:color w:val="000000"/>
                <w:szCs w:val="21"/>
              </w:rPr>
            </w:pPr>
            <w:r w:rsidRPr="00A94CD7">
              <w:rPr>
                <w:rFonts w:ascii="宋体" w:hAnsi="宋体" w:hint="eastAsia"/>
                <w:snapToGrid w:val="0"/>
                <w:color w:val="000000"/>
                <w:szCs w:val="21"/>
              </w:rPr>
              <w:t>低压变配电系统、动力、照明配电</w:t>
            </w:r>
          </w:p>
        </w:tc>
      </w:tr>
      <w:tr w:rsidR="00B6033A" w:rsidRPr="008F33CA" w14:paraId="61F90FBB" w14:textId="77777777" w:rsidTr="00795DA1">
        <w:trPr>
          <w:trHeight w:val="2687"/>
          <w:jc w:val="center"/>
        </w:trPr>
        <w:tc>
          <w:tcPr>
            <w:tcW w:w="1033" w:type="pct"/>
            <w:tcBorders>
              <w:top w:val="single" w:sz="4" w:space="0" w:color="auto"/>
              <w:left w:val="single" w:sz="4" w:space="0" w:color="auto"/>
              <w:bottom w:val="single" w:sz="4" w:space="0" w:color="auto"/>
              <w:right w:val="single" w:sz="4" w:space="0" w:color="auto"/>
            </w:tcBorders>
            <w:vAlign w:val="center"/>
            <w:hideMark/>
          </w:tcPr>
          <w:p w14:paraId="4D0E9E30" w14:textId="77777777" w:rsidR="00B6033A" w:rsidRPr="008F33CA" w:rsidRDefault="00B6033A" w:rsidP="008A1143">
            <w:pPr>
              <w:adjustRightInd w:val="0"/>
              <w:snapToGrid w:val="0"/>
              <w:spacing w:line="400" w:lineRule="exact"/>
              <w:jc w:val="center"/>
              <w:rPr>
                <w:rFonts w:ascii="宋体" w:hAnsi="宋体"/>
                <w:snapToGrid w:val="0"/>
                <w:color w:val="000000"/>
                <w:szCs w:val="21"/>
              </w:rPr>
            </w:pPr>
            <w:r w:rsidRPr="008F33CA">
              <w:rPr>
                <w:rFonts w:ascii="宋体" w:hAnsi="宋体" w:hint="eastAsia"/>
                <w:snapToGrid w:val="0"/>
                <w:color w:val="000000"/>
                <w:szCs w:val="21"/>
              </w:rPr>
              <w:lastRenderedPageBreak/>
              <w:t>弱电系统设计</w:t>
            </w:r>
          </w:p>
        </w:tc>
        <w:tc>
          <w:tcPr>
            <w:tcW w:w="664" w:type="pct"/>
            <w:tcBorders>
              <w:top w:val="single" w:sz="4" w:space="0" w:color="auto"/>
              <w:left w:val="single" w:sz="4" w:space="0" w:color="auto"/>
              <w:bottom w:val="single" w:sz="4" w:space="0" w:color="auto"/>
              <w:right w:val="single" w:sz="4" w:space="0" w:color="auto"/>
            </w:tcBorders>
            <w:vAlign w:val="center"/>
            <w:hideMark/>
          </w:tcPr>
          <w:p w14:paraId="44D78788" w14:textId="77777777" w:rsidR="00B6033A" w:rsidRPr="008F33CA" w:rsidRDefault="00B6033A" w:rsidP="008A1143">
            <w:pPr>
              <w:spacing w:line="400" w:lineRule="exact"/>
              <w:ind w:firstLineChars="200" w:firstLine="420"/>
              <w:jc w:val="center"/>
              <w:rPr>
                <w:rFonts w:ascii="宋体" w:hAnsi="宋体"/>
                <w:color w:val="000000"/>
                <w:szCs w:val="21"/>
              </w:rPr>
            </w:pPr>
            <w:r w:rsidRPr="008F33CA">
              <w:rPr>
                <w:rFonts w:ascii="宋体" w:hAnsi="宋体" w:hint="eastAsia"/>
                <w:snapToGrid w:val="0"/>
                <w:color w:val="000000"/>
                <w:szCs w:val="21"/>
              </w:rPr>
              <w:t>√</w:t>
            </w:r>
          </w:p>
        </w:tc>
        <w:tc>
          <w:tcPr>
            <w:tcW w:w="664" w:type="pct"/>
            <w:tcBorders>
              <w:top w:val="single" w:sz="4" w:space="0" w:color="auto"/>
              <w:left w:val="single" w:sz="4" w:space="0" w:color="auto"/>
              <w:bottom w:val="single" w:sz="4" w:space="0" w:color="auto"/>
              <w:right w:val="single" w:sz="4" w:space="0" w:color="auto"/>
            </w:tcBorders>
            <w:vAlign w:val="center"/>
            <w:hideMark/>
          </w:tcPr>
          <w:p w14:paraId="4847C226" w14:textId="77777777" w:rsidR="00B6033A" w:rsidRPr="008F33CA" w:rsidRDefault="00B6033A" w:rsidP="008A1143">
            <w:pPr>
              <w:spacing w:line="400" w:lineRule="exact"/>
              <w:ind w:firstLineChars="200" w:firstLine="420"/>
              <w:jc w:val="center"/>
              <w:rPr>
                <w:rFonts w:ascii="宋体" w:hAnsi="宋体"/>
                <w:color w:val="000000"/>
                <w:szCs w:val="21"/>
              </w:rPr>
            </w:pPr>
            <w:r w:rsidRPr="008F33CA">
              <w:rPr>
                <w:rFonts w:ascii="宋体" w:hAnsi="宋体" w:hint="eastAsia"/>
                <w:snapToGrid w:val="0"/>
                <w:color w:val="000000"/>
                <w:szCs w:val="21"/>
              </w:rPr>
              <w:t>√</w:t>
            </w:r>
          </w:p>
        </w:tc>
        <w:tc>
          <w:tcPr>
            <w:tcW w:w="664" w:type="pct"/>
            <w:tcBorders>
              <w:top w:val="single" w:sz="4" w:space="0" w:color="auto"/>
              <w:left w:val="single" w:sz="4" w:space="0" w:color="auto"/>
              <w:bottom w:val="single" w:sz="4" w:space="0" w:color="auto"/>
              <w:right w:val="single" w:sz="4" w:space="0" w:color="auto"/>
            </w:tcBorders>
            <w:vAlign w:val="center"/>
            <w:hideMark/>
          </w:tcPr>
          <w:p w14:paraId="27C53742" w14:textId="77777777" w:rsidR="00B6033A" w:rsidRPr="008F33CA" w:rsidRDefault="00B6033A" w:rsidP="008A1143">
            <w:pPr>
              <w:adjustRightInd w:val="0"/>
              <w:snapToGrid w:val="0"/>
              <w:spacing w:line="400" w:lineRule="exact"/>
              <w:ind w:firstLineChars="200" w:firstLine="420"/>
              <w:jc w:val="center"/>
              <w:rPr>
                <w:rFonts w:ascii="宋体" w:hAnsi="宋体"/>
                <w:snapToGrid w:val="0"/>
                <w:color w:val="000000"/>
                <w:szCs w:val="21"/>
              </w:rPr>
            </w:pPr>
            <w:r w:rsidRPr="008F33CA">
              <w:rPr>
                <w:rFonts w:ascii="宋体" w:hAnsi="宋体" w:hint="eastAsia"/>
                <w:snapToGrid w:val="0"/>
                <w:color w:val="000000"/>
                <w:szCs w:val="21"/>
              </w:rPr>
              <w:t>√</w:t>
            </w:r>
          </w:p>
        </w:tc>
        <w:tc>
          <w:tcPr>
            <w:tcW w:w="1975" w:type="pct"/>
            <w:tcBorders>
              <w:top w:val="single" w:sz="4" w:space="0" w:color="auto"/>
              <w:left w:val="single" w:sz="4" w:space="0" w:color="auto"/>
              <w:bottom w:val="single" w:sz="4" w:space="0" w:color="auto"/>
              <w:right w:val="single" w:sz="4" w:space="0" w:color="auto"/>
            </w:tcBorders>
            <w:vAlign w:val="center"/>
            <w:hideMark/>
          </w:tcPr>
          <w:p w14:paraId="53E596F2" w14:textId="77777777" w:rsidR="00B6033A" w:rsidRPr="008F33CA" w:rsidRDefault="00B6033A" w:rsidP="008A1143">
            <w:pPr>
              <w:adjustRightInd w:val="0"/>
              <w:snapToGrid w:val="0"/>
              <w:spacing w:line="400" w:lineRule="exact"/>
              <w:ind w:firstLineChars="200" w:firstLine="420"/>
              <w:jc w:val="left"/>
              <w:rPr>
                <w:rFonts w:ascii="宋体" w:hAnsi="宋体"/>
                <w:snapToGrid w:val="0"/>
                <w:color w:val="000000"/>
                <w:szCs w:val="21"/>
              </w:rPr>
            </w:pPr>
            <w:r w:rsidRPr="008F33CA">
              <w:rPr>
                <w:rFonts w:ascii="宋体" w:hAnsi="宋体" w:hint="eastAsia"/>
                <w:snapToGrid w:val="0"/>
                <w:color w:val="000000"/>
                <w:szCs w:val="21"/>
              </w:rPr>
              <w:t>包括但不限于以下内容：</w:t>
            </w:r>
          </w:p>
          <w:p w14:paraId="29DCB60E" w14:textId="77777777" w:rsidR="00B6033A" w:rsidRPr="008F33CA" w:rsidRDefault="00B6033A" w:rsidP="008A1143">
            <w:pPr>
              <w:adjustRightInd w:val="0"/>
              <w:snapToGrid w:val="0"/>
              <w:spacing w:line="400" w:lineRule="exact"/>
              <w:ind w:firstLineChars="200" w:firstLine="420"/>
              <w:jc w:val="left"/>
              <w:rPr>
                <w:rFonts w:ascii="宋体" w:hAnsi="宋体"/>
                <w:snapToGrid w:val="0"/>
                <w:color w:val="000000"/>
                <w:szCs w:val="21"/>
              </w:rPr>
            </w:pPr>
            <w:r w:rsidRPr="008F33CA">
              <w:rPr>
                <w:rFonts w:ascii="宋体" w:hAnsi="宋体" w:hint="eastAsia"/>
                <w:snapToGrid w:val="0"/>
                <w:color w:val="000000"/>
                <w:szCs w:val="21"/>
              </w:rPr>
              <w:t>综合布线系统</w:t>
            </w:r>
          </w:p>
          <w:p w14:paraId="1340FF65" w14:textId="77777777" w:rsidR="00B6033A" w:rsidRPr="008F33CA" w:rsidRDefault="00B6033A" w:rsidP="008A1143">
            <w:pPr>
              <w:adjustRightInd w:val="0"/>
              <w:snapToGrid w:val="0"/>
              <w:spacing w:line="400" w:lineRule="exact"/>
              <w:ind w:firstLineChars="200" w:firstLine="420"/>
              <w:jc w:val="left"/>
              <w:rPr>
                <w:rFonts w:ascii="宋体" w:hAnsi="宋体"/>
                <w:snapToGrid w:val="0"/>
                <w:color w:val="000000"/>
                <w:szCs w:val="21"/>
              </w:rPr>
            </w:pPr>
            <w:r w:rsidRPr="008F33CA">
              <w:rPr>
                <w:rFonts w:ascii="宋体" w:hAnsi="宋体" w:hint="eastAsia"/>
                <w:snapToGrid w:val="0"/>
                <w:color w:val="000000"/>
                <w:szCs w:val="21"/>
              </w:rPr>
              <w:t>建筑设备管理系统</w:t>
            </w:r>
          </w:p>
          <w:p w14:paraId="3F928408" w14:textId="77777777" w:rsidR="00B6033A" w:rsidRPr="008F33CA" w:rsidRDefault="00B6033A" w:rsidP="008A1143">
            <w:pPr>
              <w:adjustRightInd w:val="0"/>
              <w:snapToGrid w:val="0"/>
              <w:spacing w:line="400" w:lineRule="exact"/>
              <w:ind w:firstLineChars="200" w:firstLine="420"/>
              <w:jc w:val="left"/>
              <w:rPr>
                <w:rFonts w:ascii="宋体" w:hAnsi="宋体"/>
                <w:snapToGrid w:val="0"/>
                <w:color w:val="000000"/>
                <w:szCs w:val="21"/>
              </w:rPr>
            </w:pPr>
            <w:r w:rsidRPr="008F33CA">
              <w:rPr>
                <w:rFonts w:ascii="宋体" w:hAnsi="宋体" w:hint="eastAsia"/>
                <w:snapToGrid w:val="0"/>
                <w:color w:val="000000"/>
                <w:szCs w:val="21"/>
              </w:rPr>
              <w:t>视频安防监控系统</w:t>
            </w:r>
          </w:p>
          <w:p w14:paraId="72E0058A" w14:textId="77777777" w:rsidR="00B6033A" w:rsidRPr="008F33CA" w:rsidRDefault="00B6033A" w:rsidP="008A1143">
            <w:pPr>
              <w:adjustRightInd w:val="0"/>
              <w:snapToGrid w:val="0"/>
              <w:spacing w:line="400" w:lineRule="exact"/>
              <w:ind w:firstLineChars="200" w:firstLine="420"/>
              <w:jc w:val="left"/>
              <w:rPr>
                <w:rFonts w:ascii="宋体" w:hAnsi="宋体"/>
                <w:snapToGrid w:val="0"/>
                <w:color w:val="000000"/>
                <w:szCs w:val="21"/>
              </w:rPr>
            </w:pPr>
            <w:r w:rsidRPr="008F33CA">
              <w:rPr>
                <w:rFonts w:ascii="宋体" w:hAnsi="宋体" w:hint="eastAsia"/>
                <w:snapToGrid w:val="0"/>
                <w:color w:val="000000"/>
                <w:szCs w:val="21"/>
              </w:rPr>
              <w:t>信息网络系统</w:t>
            </w:r>
          </w:p>
          <w:p w14:paraId="174168C9" w14:textId="77777777" w:rsidR="00B6033A" w:rsidRPr="008F33CA" w:rsidRDefault="00B6033A" w:rsidP="008A1143">
            <w:pPr>
              <w:adjustRightInd w:val="0"/>
              <w:snapToGrid w:val="0"/>
              <w:spacing w:line="400" w:lineRule="exact"/>
              <w:ind w:firstLineChars="200" w:firstLine="420"/>
              <w:jc w:val="left"/>
              <w:rPr>
                <w:rFonts w:ascii="宋体" w:hAnsi="宋体"/>
                <w:snapToGrid w:val="0"/>
                <w:color w:val="000000"/>
                <w:szCs w:val="21"/>
              </w:rPr>
            </w:pPr>
            <w:r w:rsidRPr="008F33CA">
              <w:rPr>
                <w:rFonts w:ascii="宋体" w:hAnsi="宋体" w:hint="eastAsia"/>
                <w:snapToGrid w:val="0"/>
                <w:color w:val="000000"/>
                <w:szCs w:val="21"/>
              </w:rPr>
              <w:t>出入口控制系统</w:t>
            </w:r>
          </w:p>
          <w:p w14:paraId="2B7927D0" w14:textId="74960255" w:rsidR="00B6033A" w:rsidRPr="00A94CD7" w:rsidRDefault="00B6033A" w:rsidP="00A94CD7">
            <w:pPr>
              <w:adjustRightInd w:val="0"/>
              <w:snapToGrid w:val="0"/>
              <w:spacing w:line="400" w:lineRule="exact"/>
              <w:ind w:firstLineChars="200" w:firstLine="420"/>
              <w:jc w:val="left"/>
            </w:pPr>
            <w:r w:rsidRPr="008F33CA">
              <w:rPr>
                <w:rFonts w:ascii="宋体" w:hAnsi="宋体" w:hint="eastAsia"/>
                <w:snapToGrid w:val="0"/>
                <w:color w:val="000000"/>
                <w:szCs w:val="21"/>
              </w:rPr>
              <w:t>公共广播系统</w:t>
            </w:r>
          </w:p>
        </w:tc>
      </w:tr>
      <w:tr w:rsidR="00B6033A" w:rsidRPr="008F33CA" w14:paraId="1B30BD5A" w14:textId="77777777" w:rsidTr="00795DA1">
        <w:trPr>
          <w:jc w:val="center"/>
        </w:trPr>
        <w:tc>
          <w:tcPr>
            <w:tcW w:w="1033" w:type="pct"/>
            <w:tcBorders>
              <w:top w:val="single" w:sz="4" w:space="0" w:color="auto"/>
              <w:left w:val="single" w:sz="4" w:space="0" w:color="auto"/>
              <w:bottom w:val="single" w:sz="4" w:space="0" w:color="auto"/>
              <w:right w:val="single" w:sz="4" w:space="0" w:color="auto"/>
            </w:tcBorders>
            <w:vAlign w:val="center"/>
            <w:hideMark/>
          </w:tcPr>
          <w:p w14:paraId="2ADD697A" w14:textId="77777777" w:rsidR="00B6033A" w:rsidRPr="008F33CA" w:rsidRDefault="00B6033A" w:rsidP="008A1143">
            <w:pPr>
              <w:adjustRightInd w:val="0"/>
              <w:snapToGrid w:val="0"/>
              <w:spacing w:line="400" w:lineRule="exact"/>
              <w:jc w:val="center"/>
              <w:rPr>
                <w:rFonts w:ascii="宋体" w:hAnsi="宋体"/>
                <w:snapToGrid w:val="0"/>
                <w:color w:val="000000"/>
                <w:szCs w:val="21"/>
              </w:rPr>
            </w:pPr>
            <w:r w:rsidRPr="008F33CA">
              <w:rPr>
                <w:rFonts w:ascii="宋体" w:hAnsi="宋体" w:hint="eastAsia"/>
                <w:snapToGrid w:val="0"/>
                <w:color w:val="000000"/>
                <w:szCs w:val="21"/>
              </w:rPr>
              <w:t>给排水及消防设计</w:t>
            </w:r>
          </w:p>
        </w:tc>
        <w:tc>
          <w:tcPr>
            <w:tcW w:w="664" w:type="pct"/>
            <w:tcBorders>
              <w:top w:val="single" w:sz="4" w:space="0" w:color="auto"/>
              <w:left w:val="single" w:sz="4" w:space="0" w:color="auto"/>
              <w:bottom w:val="single" w:sz="4" w:space="0" w:color="auto"/>
              <w:right w:val="single" w:sz="4" w:space="0" w:color="auto"/>
            </w:tcBorders>
            <w:vAlign w:val="center"/>
            <w:hideMark/>
          </w:tcPr>
          <w:p w14:paraId="0B24406B" w14:textId="77777777" w:rsidR="00B6033A" w:rsidRPr="008F33CA" w:rsidRDefault="00B6033A" w:rsidP="008A1143">
            <w:pPr>
              <w:spacing w:line="400" w:lineRule="exact"/>
              <w:ind w:firstLineChars="200" w:firstLine="420"/>
              <w:jc w:val="center"/>
              <w:rPr>
                <w:rFonts w:ascii="宋体" w:hAnsi="宋体"/>
                <w:color w:val="000000"/>
                <w:szCs w:val="21"/>
              </w:rPr>
            </w:pPr>
            <w:r w:rsidRPr="008F33CA">
              <w:rPr>
                <w:rFonts w:ascii="宋体" w:hAnsi="宋体" w:hint="eastAsia"/>
                <w:snapToGrid w:val="0"/>
                <w:color w:val="000000"/>
                <w:szCs w:val="21"/>
              </w:rPr>
              <w:t>√</w:t>
            </w:r>
          </w:p>
        </w:tc>
        <w:tc>
          <w:tcPr>
            <w:tcW w:w="664" w:type="pct"/>
            <w:tcBorders>
              <w:top w:val="single" w:sz="4" w:space="0" w:color="auto"/>
              <w:left w:val="single" w:sz="4" w:space="0" w:color="auto"/>
              <w:bottom w:val="single" w:sz="4" w:space="0" w:color="auto"/>
              <w:right w:val="single" w:sz="4" w:space="0" w:color="auto"/>
            </w:tcBorders>
            <w:vAlign w:val="center"/>
            <w:hideMark/>
          </w:tcPr>
          <w:p w14:paraId="7DAF76E7" w14:textId="77777777" w:rsidR="00B6033A" w:rsidRPr="008F33CA" w:rsidRDefault="00B6033A" w:rsidP="008A1143">
            <w:pPr>
              <w:spacing w:line="400" w:lineRule="exact"/>
              <w:ind w:firstLineChars="200" w:firstLine="420"/>
              <w:jc w:val="center"/>
              <w:rPr>
                <w:rFonts w:ascii="宋体" w:hAnsi="宋体"/>
                <w:color w:val="000000"/>
                <w:szCs w:val="21"/>
              </w:rPr>
            </w:pPr>
            <w:r w:rsidRPr="008F33CA">
              <w:rPr>
                <w:rFonts w:ascii="宋体" w:hAnsi="宋体" w:hint="eastAsia"/>
                <w:snapToGrid w:val="0"/>
                <w:color w:val="000000"/>
                <w:szCs w:val="21"/>
              </w:rPr>
              <w:t>√</w:t>
            </w:r>
          </w:p>
        </w:tc>
        <w:tc>
          <w:tcPr>
            <w:tcW w:w="664" w:type="pct"/>
            <w:tcBorders>
              <w:top w:val="single" w:sz="4" w:space="0" w:color="auto"/>
              <w:left w:val="single" w:sz="4" w:space="0" w:color="auto"/>
              <w:bottom w:val="single" w:sz="4" w:space="0" w:color="auto"/>
              <w:right w:val="single" w:sz="4" w:space="0" w:color="auto"/>
            </w:tcBorders>
            <w:vAlign w:val="center"/>
            <w:hideMark/>
          </w:tcPr>
          <w:p w14:paraId="4EA82EF6" w14:textId="77777777" w:rsidR="00B6033A" w:rsidRPr="008F33CA" w:rsidRDefault="00B6033A" w:rsidP="008A1143">
            <w:pPr>
              <w:adjustRightInd w:val="0"/>
              <w:snapToGrid w:val="0"/>
              <w:spacing w:line="400" w:lineRule="exact"/>
              <w:ind w:firstLineChars="200" w:firstLine="420"/>
              <w:jc w:val="center"/>
              <w:rPr>
                <w:rFonts w:ascii="宋体" w:hAnsi="宋体"/>
                <w:snapToGrid w:val="0"/>
                <w:color w:val="000000"/>
                <w:szCs w:val="21"/>
              </w:rPr>
            </w:pPr>
            <w:r w:rsidRPr="008F33CA">
              <w:rPr>
                <w:rFonts w:ascii="宋体" w:hAnsi="宋体" w:hint="eastAsia"/>
                <w:snapToGrid w:val="0"/>
                <w:color w:val="000000"/>
                <w:szCs w:val="21"/>
              </w:rPr>
              <w:t>√</w:t>
            </w:r>
          </w:p>
        </w:tc>
        <w:tc>
          <w:tcPr>
            <w:tcW w:w="1975" w:type="pct"/>
            <w:tcBorders>
              <w:top w:val="single" w:sz="4" w:space="0" w:color="auto"/>
              <w:left w:val="single" w:sz="4" w:space="0" w:color="auto"/>
              <w:bottom w:val="single" w:sz="4" w:space="0" w:color="auto"/>
              <w:right w:val="single" w:sz="4" w:space="0" w:color="auto"/>
            </w:tcBorders>
            <w:vAlign w:val="center"/>
          </w:tcPr>
          <w:p w14:paraId="3DE9FE49" w14:textId="1AA22343" w:rsidR="00B6033A" w:rsidRDefault="00B6033A" w:rsidP="006D245A">
            <w:pPr>
              <w:adjustRightInd w:val="0"/>
              <w:snapToGrid w:val="0"/>
              <w:spacing w:line="400" w:lineRule="exact"/>
              <w:ind w:firstLineChars="200" w:firstLine="420"/>
              <w:jc w:val="left"/>
              <w:rPr>
                <w:rFonts w:ascii="宋体" w:hAnsi="宋体"/>
                <w:snapToGrid w:val="0"/>
                <w:color w:val="000000"/>
                <w:szCs w:val="21"/>
              </w:rPr>
            </w:pPr>
            <w:r w:rsidRPr="006D245A">
              <w:rPr>
                <w:rFonts w:ascii="宋体" w:hAnsi="宋体" w:hint="eastAsia"/>
                <w:snapToGrid w:val="0"/>
                <w:color w:val="000000"/>
                <w:szCs w:val="21"/>
              </w:rPr>
              <w:t>建筑单体给排水设计系统设计包括但不限于建筑给水、排水系统设计</w:t>
            </w:r>
          </w:p>
          <w:p w14:paraId="251E6C62" w14:textId="1EF10FF6" w:rsidR="00B6033A" w:rsidRPr="006D245A" w:rsidRDefault="00B6033A" w:rsidP="006D245A">
            <w:pPr>
              <w:adjustRightInd w:val="0"/>
              <w:snapToGrid w:val="0"/>
              <w:spacing w:line="400" w:lineRule="exact"/>
              <w:ind w:firstLineChars="200" w:firstLine="420"/>
              <w:jc w:val="left"/>
              <w:rPr>
                <w:rFonts w:ascii="宋体" w:hAnsi="宋体"/>
                <w:snapToGrid w:val="0"/>
                <w:color w:val="000000"/>
                <w:szCs w:val="21"/>
              </w:rPr>
            </w:pPr>
            <w:r>
              <w:rPr>
                <w:rFonts w:ascii="宋体" w:hAnsi="宋体" w:hint="eastAsia"/>
                <w:snapToGrid w:val="0"/>
                <w:color w:val="000000"/>
                <w:szCs w:val="21"/>
              </w:rPr>
              <w:t>室内外</w:t>
            </w:r>
            <w:r w:rsidRPr="006D245A">
              <w:rPr>
                <w:rFonts w:ascii="宋体" w:hAnsi="宋体" w:hint="eastAsia"/>
                <w:snapToGrid w:val="0"/>
                <w:color w:val="000000"/>
                <w:szCs w:val="21"/>
              </w:rPr>
              <w:t>消火栓系统、自动喷淋系统、气体灭火系统</w:t>
            </w:r>
            <w:r>
              <w:rPr>
                <w:rFonts w:ascii="宋体" w:hAnsi="宋体" w:hint="eastAsia"/>
                <w:snapToGrid w:val="0"/>
                <w:color w:val="000000"/>
                <w:szCs w:val="21"/>
              </w:rPr>
              <w:t>、消防水池和泵房</w:t>
            </w:r>
          </w:p>
        </w:tc>
      </w:tr>
      <w:tr w:rsidR="00B6033A" w:rsidRPr="008F33CA" w14:paraId="40D63451" w14:textId="77777777" w:rsidTr="00795DA1">
        <w:trPr>
          <w:jc w:val="center"/>
        </w:trPr>
        <w:tc>
          <w:tcPr>
            <w:tcW w:w="1033" w:type="pct"/>
            <w:tcBorders>
              <w:top w:val="single" w:sz="4" w:space="0" w:color="auto"/>
              <w:left w:val="single" w:sz="4" w:space="0" w:color="auto"/>
              <w:bottom w:val="single" w:sz="4" w:space="0" w:color="auto"/>
              <w:right w:val="single" w:sz="4" w:space="0" w:color="auto"/>
            </w:tcBorders>
            <w:vAlign w:val="center"/>
            <w:hideMark/>
          </w:tcPr>
          <w:p w14:paraId="37DCDFB1" w14:textId="77777777" w:rsidR="00B6033A" w:rsidRPr="008F33CA" w:rsidRDefault="00B6033A" w:rsidP="008A1143">
            <w:pPr>
              <w:adjustRightInd w:val="0"/>
              <w:snapToGrid w:val="0"/>
              <w:spacing w:line="400" w:lineRule="exact"/>
              <w:jc w:val="center"/>
              <w:rPr>
                <w:rFonts w:ascii="宋体" w:hAnsi="宋体"/>
                <w:snapToGrid w:val="0"/>
                <w:color w:val="000000"/>
                <w:szCs w:val="21"/>
              </w:rPr>
            </w:pPr>
            <w:r w:rsidRPr="008F33CA">
              <w:rPr>
                <w:rFonts w:ascii="宋体" w:hAnsi="宋体" w:hint="eastAsia"/>
                <w:snapToGrid w:val="0"/>
                <w:color w:val="000000"/>
                <w:szCs w:val="21"/>
              </w:rPr>
              <w:t>采暖通风与空气调节设计</w:t>
            </w:r>
          </w:p>
        </w:tc>
        <w:tc>
          <w:tcPr>
            <w:tcW w:w="664" w:type="pct"/>
            <w:tcBorders>
              <w:top w:val="single" w:sz="4" w:space="0" w:color="auto"/>
              <w:left w:val="single" w:sz="4" w:space="0" w:color="auto"/>
              <w:bottom w:val="single" w:sz="4" w:space="0" w:color="auto"/>
              <w:right w:val="single" w:sz="4" w:space="0" w:color="auto"/>
            </w:tcBorders>
            <w:vAlign w:val="center"/>
            <w:hideMark/>
          </w:tcPr>
          <w:p w14:paraId="2F7E5368" w14:textId="77777777" w:rsidR="00B6033A" w:rsidRPr="008F33CA" w:rsidRDefault="00B6033A" w:rsidP="008A1143">
            <w:pPr>
              <w:spacing w:line="400" w:lineRule="exact"/>
              <w:ind w:firstLineChars="200" w:firstLine="420"/>
              <w:jc w:val="center"/>
              <w:rPr>
                <w:rFonts w:ascii="宋体" w:hAnsi="宋体"/>
                <w:color w:val="000000"/>
                <w:szCs w:val="21"/>
              </w:rPr>
            </w:pPr>
            <w:r w:rsidRPr="008F33CA">
              <w:rPr>
                <w:rFonts w:ascii="宋体" w:hAnsi="宋体" w:hint="eastAsia"/>
                <w:snapToGrid w:val="0"/>
                <w:color w:val="000000"/>
                <w:szCs w:val="21"/>
              </w:rPr>
              <w:t>√</w:t>
            </w:r>
          </w:p>
        </w:tc>
        <w:tc>
          <w:tcPr>
            <w:tcW w:w="664" w:type="pct"/>
            <w:tcBorders>
              <w:top w:val="single" w:sz="4" w:space="0" w:color="auto"/>
              <w:left w:val="single" w:sz="4" w:space="0" w:color="auto"/>
              <w:bottom w:val="single" w:sz="4" w:space="0" w:color="auto"/>
              <w:right w:val="single" w:sz="4" w:space="0" w:color="auto"/>
            </w:tcBorders>
            <w:vAlign w:val="center"/>
            <w:hideMark/>
          </w:tcPr>
          <w:p w14:paraId="255B1B1A" w14:textId="77777777" w:rsidR="00B6033A" w:rsidRPr="008F33CA" w:rsidRDefault="00B6033A" w:rsidP="008A1143">
            <w:pPr>
              <w:spacing w:line="400" w:lineRule="exact"/>
              <w:ind w:firstLineChars="200" w:firstLine="420"/>
              <w:jc w:val="center"/>
              <w:rPr>
                <w:rFonts w:ascii="宋体" w:hAnsi="宋体"/>
                <w:color w:val="000000"/>
                <w:szCs w:val="21"/>
              </w:rPr>
            </w:pPr>
            <w:r w:rsidRPr="008F33CA">
              <w:rPr>
                <w:rFonts w:ascii="宋体" w:hAnsi="宋体" w:hint="eastAsia"/>
                <w:snapToGrid w:val="0"/>
                <w:color w:val="000000"/>
                <w:szCs w:val="21"/>
              </w:rPr>
              <w:t>√</w:t>
            </w:r>
          </w:p>
        </w:tc>
        <w:tc>
          <w:tcPr>
            <w:tcW w:w="664" w:type="pct"/>
            <w:tcBorders>
              <w:top w:val="single" w:sz="4" w:space="0" w:color="auto"/>
              <w:left w:val="single" w:sz="4" w:space="0" w:color="auto"/>
              <w:bottom w:val="single" w:sz="4" w:space="0" w:color="auto"/>
              <w:right w:val="single" w:sz="4" w:space="0" w:color="auto"/>
            </w:tcBorders>
            <w:vAlign w:val="center"/>
            <w:hideMark/>
          </w:tcPr>
          <w:p w14:paraId="26F60F9A" w14:textId="77777777" w:rsidR="00B6033A" w:rsidRPr="008F33CA" w:rsidRDefault="00B6033A" w:rsidP="008A1143">
            <w:pPr>
              <w:adjustRightInd w:val="0"/>
              <w:snapToGrid w:val="0"/>
              <w:spacing w:line="400" w:lineRule="exact"/>
              <w:ind w:firstLineChars="200" w:firstLine="420"/>
              <w:jc w:val="center"/>
              <w:rPr>
                <w:rFonts w:ascii="宋体" w:hAnsi="宋体"/>
                <w:snapToGrid w:val="0"/>
                <w:color w:val="000000"/>
                <w:szCs w:val="21"/>
              </w:rPr>
            </w:pPr>
            <w:r w:rsidRPr="008F33CA">
              <w:rPr>
                <w:rFonts w:ascii="宋体" w:hAnsi="宋体" w:hint="eastAsia"/>
                <w:snapToGrid w:val="0"/>
                <w:color w:val="000000"/>
                <w:szCs w:val="21"/>
              </w:rPr>
              <w:t>√</w:t>
            </w:r>
          </w:p>
        </w:tc>
        <w:tc>
          <w:tcPr>
            <w:tcW w:w="1975" w:type="pct"/>
            <w:tcBorders>
              <w:top w:val="single" w:sz="4" w:space="0" w:color="auto"/>
              <w:left w:val="single" w:sz="4" w:space="0" w:color="auto"/>
              <w:bottom w:val="single" w:sz="4" w:space="0" w:color="auto"/>
              <w:right w:val="single" w:sz="4" w:space="0" w:color="auto"/>
            </w:tcBorders>
            <w:vAlign w:val="center"/>
            <w:hideMark/>
          </w:tcPr>
          <w:p w14:paraId="48C14AFB" w14:textId="592F89DF" w:rsidR="00B6033A" w:rsidRPr="008F33CA" w:rsidRDefault="00B6033A" w:rsidP="008A1143">
            <w:pPr>
              <w:adjustRightInd w:val="0"/>
              <w:snapToGrid w:val="0"/>
              <w:spacing w:line="400" w:lineRule="exact"/>
              <w:jc w:val="left"/>
              <w:rPr>
                <w:rFonts w:ascii="宋体" w:hAnsi="宋体"/>
                <w:snapToGrid w:val="0"/>
                <w:color w:val="000000"/>
                <w:szCs w:val="21"/>
              </w:rPr>
            </w:pPr>
            <w:r w:rsidRPr="008F33CA">
              <w:rPr>
                <w:rFonts w:ascii="宋体" w:hAnsi="宋体" w:hint="eastAsia"/>
                <w:snapToGrid w:val="0"/>
                <w:color w:val="000000"/>
                <w:szCs w:val="21"/>
              </w:rPr>
              <w:t>消防</w:t>
            </w:r>
            <w:proofErr w:type="gramStart"/>
            <w:r w:rsidRPr="008F33CA">
              <w:rPr>
                <w:rFonts w:ascii="宋体" w:hAnsi="宋体" w:hint="eastAsia"/>
                <w:snapToGrid w:val="0"/>
                <w:color w:val="000000"/>
                <w:szCs w:val="21"/>
              </w:rPr>
              <w:t>防</w:t>
            </w:r>
            <w:proofErr w:type="gramEnd"/>
            <w:r w:rsidRPr="008F33CA">
              <w:rPr>
                <w:rFonts w:ascii="宋体" w:hAnsi="宋体" w:hint="eastAsia"/>
                <w:snapToGrid w:val="0"/>
                <w:color w:val="000000"/>
                <w:szCs w:val="21"/>
              </w:rPr>
              <w:t>排烟系统</w:t>
            </w:r>
          </w:p>
          <w:p w14:paraId="20F0616C" w14:textId="6EA4E850" w:rsidR="00B6033A" w:rsidRPr="006D245A" w:rsidRDefault="00154740" w:rsidP="00154740">
            <w:pPr>
              <w:adjustRightInd w:val="0"/>
              <w:snapToGrid w:val="0"/>
              <w:spacing w:line="400" w:lineRule="exact"/>
              <w:jc w:val="left"/>
              <w:rPr>
                <w:rFonts w:ascii="宋体" w:hAnsi="宋体"/>
                <w:snapToGrid w:val="0"/>
                <w:color w:val="000000"/>
                <w:szCs w:val="21"/>
              </w:rPr>
            </w:pPr>
            <w:r>
              <w:rPr>
                <w:rFonts w:ascii="宋体" w:hAnsi="宋体" w:hint="eastAsia"/>
                <w:snapToGrid w:val="0"/>
                <w:color w:val="000000"/>
                <w:szCs w:val="21"/>
              </w:rPr>
              <w:t>空调通风系统，洁净空调系统</w:t>
            </w:r>
            <w:r w:rsidR="009C4C71">
              <w:rPr>
                <w:rFonts w:ascii="宋体" w:hAnsi="宋体" w:hint="eastAsia"/>
                <w:snapToGrid w:val="0"/>
                <w:color w:val="000000"/>
                <w:szCs w:val="21"/>
              </w:rPr>
              <w:t>，</w:t>
            </w:r>
            <w:r w:rsidR="00B6033A">
              <w:rPr>
                <w:rFonts w:ascii="宋体" w:hAnsi="宋体" w:hint="eastAsia"/>
                <w:snapToGrid w:val="0"/>
                <w:color w:val="000000"/>
                <w:szCs w:val="21"/>
              </w:rPr>
              <w:t>生产区、办公区工艺通风，厨房通风和排油烟</w:t>
            </w:r>
          </w:p>
        </w:tc>
      </w:tr>
      <w:tr w:rsidR="00B6033A" w:rsidRPr="008F33CA" w14:paraId="2227F7A9" w14:textId="77777777" w:rsidTr="00795DA1">
        <w:trPr>
          <w:trHeight w:val="90"/>
          <w:jc w:val="center"/>
        </w:trPr>
        <w:tc>
          <w:tcPr>
            <w:tcW w:w="1033" w:type="pct"/>
            <w:tcBorders>
              <w:top w:val="single" w:sz="4" w:space="0" w:color="auto"/>
              <w:left w:val="single" w:sz="4" w:space="0" w:color="auto"/>
              <w:bottom w:val="single" w:sz="4" w:space="0" w:color="auto"/>
              <w:right w:val="single" w:sz="4" w:space="0" w:color="auto"/>
            </w:tcBorders>
            <w:vAlign w:val="center"/>
            <w:hideMark/>
          </w:tcPr>
          <w:p w14:paraId="74A1D739" w14:textId="77777777" w:rsidR="00B6033A" w:rsidRPr="008F33CA" w:rsidRDefault="00B6033A" w:rsidP="008A1143">
            <w:pPr>
              <w:adjustRightInd w:val="0"/>
              <w:snapToGrid w:val="0"/>
              <w:spacing w:line="400" w:lineRule="exact"/>
              <w:jc w:val="center"/>
              <w:rPr>
                <w:rFonts w:ascii="宋体" w:hAnsi="宋体"/>
                <w:snapToGrid w:val="0"/>
                <w:color w:val="000000"/>
                <w:szCs w:val="21"/>
              </w:rPr>
            </w:pPr>
            <w:r w:rsidRPr="008F33CA">
              <w:rPr>
                <w:rFonts w:ascii="宋体" w:hAnsi="宋体" w:hint="eastAsia"/>
                <w:snapToGrid w:val="0"/>
                <w:color w:val="000000"/>
                <w:szCs w:val="21"/>
              </w:rPr>
              <w:t>通信系统设计</w:t>
            </w:r>
          </w:p>
        </w:tc>
        <w:tc>
          <w:tcPr>
            <w:tcW w:w="664" w:type="pct"/>
            <w:tcBorders>
              <w:top w:val="single" w:sz="4" w:space="0" w:color="auto"/>
              <w:left w:val="single" w:sz="4" w:space="0" w:color="auto"/>
              <w:bottom w:val="single" w:sz="4" w:space="0" w:color="auto"/>
              <w:right w:val="single" w:sz="4" w:space="0" w:color="auto"/>
            </w:tcBorders>
            <w:vAlign w:val="center"/>
            <w:hideMark/>
          </w:tcPr>
          <w:p w14:paraId="7FCA90B3" w14:textId="77777777" w:rsidR="00B6033A" w:rsidRPr="008F33CA" w:rsidRDefault="00B6033A" w:rsidP="008A1143">
            <w:pPr>
              <w:spacing w:line="400" w:lineRule="exact"/>
              <w:ind w:firstLineChars="200" w:firstLine="420"/>
              <w:jc w:val="center"/>
              <w:rPr>
                <w:rFonts w:ascii="宋体" w:hAnsi="宋体"/>
                <w:snapToGrid w:val="0"/>
                <w:color w:val="000000"/>
                <w:szCs w:val="21"/>
              </w:rPr>
            </w:pPr>
            <w:r w:rsidRPr="008F33CA">
              <w:rPr>
                <w:rFonts w:ascii="宋体" w:hAnsi="宋体" w:hint="eastAsia"/>
                <w:snapToGrid w:val="0"/>
                <w:color w:val="000000"/>
                <w:szCs w:val="21"/>
              </w:rPr>
              <w:t>√</w:t>
            </w:r>
          </w:p>
        </w:tc>
        <w:tc>
          <w:tcPr>
            <w:tcW w:w="664" w:type="pct"/>
            <w:tcBorders>
              <w:top w:val="single" w:sz="4" w:space="0" w:color="auto"/>
              <w:left w:val="single" w:sz="4" w:space="0" w:color="auto"/>
              <w:bottom w:val="single" w:sz="4" w:space="0" w:color="auto"/>
              <w:right w:val="single" w:sz="4" w:space="0" w:color="auto"/>
            </w:tcBorders>
            <w:vAlign w:val="center"/>
            <w:hideMark/>
          </w:tcPr>
          <w:p w14:paraId="366DC6D5" w14:textId="77777777" w:rsidR="00B6033A" w:rsidRPr="008F33CA" w:rsidRDefault="00B6033A" w:rsidP="008A1143">
            <w:pPr>
              <w:spacing w:line="400" w:lineRule="exact"/>
              <w:ind w:firstLineChars="200" w:firstLine="420"/>
              <w:jc w:val="center"/>
              <w:rPr>
                <w:rFonts w:ascii="宋体" w:hAnsi="宋体"/>
                <w:snapToGrid w:val="0"/>
                <w:color w:val="000000"/>
                <w:szCs w:val="21"/>
              </w:rPr>
            </w:pPr>
            <w:r w:rsidRPr="008F33CA">
              <w:rPr>
                <w:rFonts w:ascii="宋体" w:hAnsi="宋体" w:hint="eastAsia"/>
                <w:snapToGrid w:val="0"/>
                <w:color w:val="000000"/>
                <w:szCs w:val="21"/>
              </w:rPr>
              <w:t>√</w:t>
            </w:r>
          </w:p>
        </w:tc>
        <w:tc>
          <w:tcPr>
            <w:tcW w:w="664" w:type="pct"/>
            <w:tcBorders>
              <w:top w:val="single" w:sz="4" w:space="0" w:color="auto"/>
              <w:left w:val="single" w:sz="4" w:space="0" w:color="auto"/>
              <w:bottom w:val="single" w:sz="4" w:space="0" w:color="auto"/>
              <w:right w:val="single" w:sz="4" w:space="0" w:color="auto"/>
            </w:tcBorders>
            <w:vAlign w:val="center"/>
            <w:hideMark/>
          </w:tcPr>
          <w:p w14:paraId="219ED563" w14:textId="77777777" w:rsidR="00B6033A" w:rsidRPr="008F33CA" w:rsidRDefault="00B6033A" w:rsidP="008A1143">
            <w:pPr>
              <w:adjustRightInd w:val="0"/>
              <w:snapToGrid w:val="0"/>
              <w:spacing w:line="400" w:lineRule="exact"/>
              <w:ind w:firstLineChars="200" w:firstLine="420"/>
              <w:jc w:val="center"/>
              <w:rPr>
                <w:rFonts w:ascii="宋体" w:hAnsi="宋体"/>
                <w:snapToGrid w:val="0"/>
                <w:color w:val="000000"/>
                <w:szCs w:val="21"/>
              </w:rPr>
            </w:pPr>
            <w:r w:rsidRPr="008F33CA">
              <w:rPr>
                <w:rFonts w:ascii="宋体" w:hAnsi="宋体" w:hint="eastAsia"/>
                <w:snapToGrid w:val="0"/>
                <w:color w:val="000000"/>
                <w:szCs w:val="21"/>
              </w:rPr>
              <w:t>√</w:t>
            </w:r>
          </w:p>
        </w:tc>
        <w:tc>
          <w:tcPr>
            <w:tcW w:w="1975" w:type="pct"/>
            <w:tcBorders>
              <w:top w:val="single" w:sz="4" w:space="0" w:color="auto"/>
              <w:left w:val="single" w:sz="4" w:space="0" w:color="auto"/>
              <w:bottom w:val="single" w:sz="4" w:space="0" w:color="auto"/>
              <w:right w:val="single" w:sz="4" w:space="0" w:color="auto"/>
            </w:tcBorders>
            <w:vAlign w:val="center"/>
          </w:tcPr>
          <w:p w14:paraId="656D0364" w14:textId="77777777" w:rsidR="00B6033A" w:rsidRPr="008F33CA" w:rsidRDefault="00B6033A" w:rsidP="008A1143">
            <w:pPr>
              <w:adjustRightInd w:val="0"/>
              <w:snapToGrid w:val="0"/>
              <w:spacing w:line="400" w:lineRule="exact"/>
              <w:ind w:firstLineChars="200" w:firstLine="420"/>
              <w:jc w:val="left"/>
              <w:rPr>
                <w:rFonts w:ascii="宋体" w:hAnsi="宋体"/>
                <w:snapToGrid w:val="0"/>
                <w:color w:val="000000"/>
                <w:szCs w:val="21"/>
              </w:rPr>
            </w:pPr>
          </w:p>
        </w:tc>
      </w:tr>
    </w:tbl>
    <w:p w14:paraId="5BA53EE1" w14:textId="77777777" w:rsidR="00612D8B" w:rsidRPr="008F33CA" w:rsidRDefault="006129D3" w:rsidP="00612D8B">
      <w:pPr>
        <w:pStyle w:val="af7"/>
        <w:spacing w:line="360" w:lineRule="auto"/>
        <w:rPr>
          <w:rFonts w:hAnsi="宋体" w:cstheme="majorBidi"/>
          <w:b/>
          <w:bCs/>
          <w:kern w:val="2"/>
          <w:sz w:val="32"/>
          <w:szCs w:val="32"/>
        </w:rPr>
      </w:pPr>
      <w:r w:rsidRPr="008F33CA">
        <w:rPr>
          <w:rFonts w:hAnsi="宋体" w:hint="eastAsia"/>
          <w:color w:val="000000"/>
          <w:sz w:val="24"/>
        </w:rPr>
        <w:t>注：以上所有专业设计均应满足国家和各行业规范，地方法规、各行政主管部门的要求和意见。必要时，根据发包人或主管部门要求，各阶段图纸应送相关主管部门审核并取得盖章确认。提供各专业设计计算书。</w:t>
      </w:r>
    </w:p>
    <w:p w14:paraId="5C472CF0" w14:textId="77777777" w:rsidR="00266837" w:rsidRPr="008F33CA" w:rsidRDefault="006129D3" w:rsidP="006129D3">
      <w:pPr>
        <w:pStyle w:val="af7"/>
        <w:numPr>
          <w:ilvl w:val="0"/>
          <w:numId w:val="35"/>
        </w:numPr>
        <w:spacing w:line="360" w:lineRule="auto"/>
        <w:rPr>
          <w:rFonts w:hAnsi="宋体"/>
          <w:sz w:val="24"/>
          <w:szCs w:val="24"/>
        </w:rPr>
      </w:pPr>
      <w:r w:rsidRPr="008F33CA">
        <w:rPr>
          <w:rFonts w:hAnsi="宋体" w:cs="宋体" w:hint="eastAsia"/>
          <w:b/>
          <w:bCs/>
          <w:color w:val="000000"/>
          <w:sz w:val="28"/>
          <w:szCs w:val="28"/>
        </w:rPr>
        <w:t>设计要求</w:t>
      </w:r>
    </w:p>
    <w:p w14:paraId="7F70A6BE" w14:textId="37634F29" w:rsidR="005D5734" w:rsidRDefault="005D5734" w:rsidP="00266837">
      <w:pPr>
        <w:pStyle w:val="af7"/>
        <w:numPr>
          <w:ilvl w:val="1"/>
          <w:numId w:val="35"/>
        </w:numPr>
        <w:spacing w:line="360" w:lineRule="auto"/>
        <w:rPr>
          <w:rFonts w:hAnsi="宋体"/>
          <w:sz w:val="24"/>
          <w:szCs w:val="24"/>
        </w:rPr>
      </w:pPr>
      <w:r>
        <w:rPr>
          <w:rFonts w:hAnsi="宋体" w:hint="eastAsia"/>
          <w:sz w:val="24"/>
          <w:szCs w:val="24"/>
        </w:rPr>
        <w:t>设计总体要求</w:t>
      </w:r>
    </w:p>
    <w:p w14:paraId="77E0B866" w14:textId="1761BBB5" w:rsidR="005D5734" w:rsidRDefault="005D5734" w:rsidP="005D5734">
      <w:pPr>
        <w:pStyle w:val="af7"/>
        <w:spacing w:line="360" w:lineRule="auto"/>
        <w:ind w:left="425" w:firstLineChars="200" w:firstLine="480"/>
        <w:rPr>
          <w:rFonts w:hAnsi="宋体"/>
          <w:sz w:val="24"/>
          <w:szCs w:val="24"/>
        </w:rPr>
      </w:pPr>
      <w:r w:rsidRPr="005D5734">
        <w:rPr>
          <w:rFonts w:hAnsi="宋体" w:hint="eastAsia"/>
          <w:sz w:val="24"/>
          <w:szCs w:val="24"/>
        </w:rPr>
        <w:t>设计单位遵循现行法律法规和规范标准，根据</w:t>
      </w:r>
      <w:r>
        <w:rPr>
          <w:rFonts w:hAnsi="宋体" w:hint="eastAsia"/>
          <w:sz w:val="24"/>
          <w:szCs w:val="24"/>
        </w:rPr>
        <w:t>可行性研究报告</w:t>
      </w:r>
      <w:r w:rsidRPr="005D5734">
        <w:rPr>
          <w:rFonts w:hAnsi="宋体" w:hint="eastAsia"/>
          <w:sz w:val="24"/>
          <w:szCs w:val="24"/>
        </w:rPr>
        <w:t>和业主需求书，按照</w:t>
      </w:r>
      <w:r>
        <w:rPr>
          <w:rFonts w:hAnsi="宋体" w:hint="eastAsia"/>
          <w:sz w:val="24"/>
          <w:szCs w:val="24"/>
        </w:rPr>
        <w:t>业主</w:t>
      </w:r>
      <w:r w:rsidRPr="005D5734">
        <w:rPr>
          <w:rFonts w:hAnsi="宋体" w:hint="eastAsia"/>
          <w:sz w:val="24"/>
          <w:szCs w:val="24"/>
        </w:rPr>
        <w:t>的设计管理要求进行设计工作。项目立项及可行性研究报告批复的建设事项、内容、标准和要求，应与初步设计成果、施工图设计成果以及概（预）算编制的事项、内容等要相统一。初步设计与概算、施工图设</w:t>
      </w:r>
      <w:r w:rsidRPr="005D5734">
        <w:rPr>
          <w:rFonts w:hAnsi="宋体" w:hint="eastAsia"/>
          <w:sz w:val="24"/>
          <w:szCs w:val="24"/>
        </w:rPr>
        <w:lastRenderedPageBreak/>
        <w:t>计（含技术需求书）与预算要同步完成、同步提交。</w:t>
      </w:r>
    </w:p>
    <w:p w14:paraId="1B6ACF6B" w14:textId="66194283" w:rsidR="005D5734" w:rsidRPr="005D5734" w:rsidRDefault="005D5734" w:rsidP="005D5734">
      <w:pPr>
        <w:pStyle w:val="af7"/>
        <w:spacing w:line="360" w:lineRule="auto"/>
        <w:ind w:left="425" w:firstLineChars="200" w:firstLine="480"/>
        <w:rPr>
          <w:rFonts w:hAnsi="宋体"/>
          <w:sz w:val="24"/>
          <w:szCs w:val="24"/>
        </w:rPr>
      </w:pPr>
      <w:r w:rsidRPr="005D5734">
        <w:rPr>
          <w:rFonts w:hAnsi="宋体" w:hint="eastAsia"/>
          <w:sz w:val="24"/>
          <w:szCs w:val="24"/>
        </w:rPr>
        <w:t>设计单位除了落实项目建议书和业主需求文件中的业主需求外，还需要落实以下3.2-3.4的设计及造价各专业要求。</w:t>
      </w:r>
    </w:p>
    <w:p w14:paraId="15C77E1A" w14:textId="1AFCAC18" w:rsidR="009C4C71" w:rsidRDefault="009C4C71" w:rsidP="009C4C71">
      <w:pPr>
        <w:pStyle w:val="af7"/>
        <w:numPr>
          <w:ilvl w:val="1"/>
          <w:numId w:val="35"/>
        </w:numPr>
        <w:spacing w:line="360" w:lineRule="auto"/>
        <w:rPr>
          <w:rFonts w:hAnsi="宋体"/>
          <w:sz w:val="24"/>
          <w:szCs w:val="24"/>
        </w:rPr>
      </w:pPr>
      <w:r>
        <w:rPr>
          <w:rFonts w:hAnsi="宋体" w:hint="eastAsia"/>
          <w:sz w:val="24"/>
          <w:szCs w:val="24"/>
        </w:rPr>
        <w:t>装修设计方案</w:t>
      </w:r>
    </w:p>
    <w:p w14:paraId="420E46C7" w14:textId="4F982E56" w:rsidR="009C4C71" w:rsidRPr="00795DA1" w:rsidRDefault="009C4C71" w:rsidP="00795DA1">
      <w:pPr>
        <w:pStyle w:val="af7"/>
        <w:numPr>
          <w:ilvl w:val="2"/>
          <w:numId w:val="35"/>
        </w:numPr>
        <w:spacing w:line="360" w:lineRule="auto"/>
        <w:rPr>
          <w:rFonts w:hAnsi="宋体"/>
          <w:sz w:val="24"/>
          <w:szCs w:val="24"/>
        </w:rPr>
      </w:pPr>
      <w:r w:rsidRPr="00795DA1">
        <w:rPr>
          <w:rFonts w:hAnsi="宋体" w:hint="eastAsia"/>
          <w:sz w:val="24"/>
          <w:szCs w:val="24"/>
        </w:rPr>
        <w:t>设计依据</w:t>
      </w:r>
    </w:p>
    <w:p w14:paraId="38BE21A0"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1、《民用建筑设计通则》GB50352-2005；</w:t>
      </w:r>
    </w:p>
    <w:p w14:paraId="711CCF17"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2、《冷库设计规范》GB 50072-2010；</w:t>
      </w:r>
    </w:p>
    <w:p w14:paraId="794188A2"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3、《饮食建筑设计规范》JGJ64-89；</w:t>
      </w:r>
    </w:p>
    <w:p w14:paraId="6223A29D"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4、《建筑设计防火规范》GB50016-2014；</w:t>
      </w:r>
    </w:p>
    <w:p w14:paraId="0C22534E"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5、《建筑内部装修设计防火规范》GB50222-2015；</w:t>
      </w:r>
    </w:p>
    <w:p w14:paraId="1BE28AE4"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6、《建筑地面设计规范》GB50037－2013；</w:t>
      </w:r>
    </w:p>
    <w:p w14:paraId="5CF6FF1B"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7、《洁净厂房设计规范》GB50073－2013；</w:t>
      </w:r>
    </w:p>
    <w:p w14:paraId="0AA58415"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8、《医药工业洁净厂房设计标准》GB50457－2019；</w:t>
      </w:r>
    </w:p>
    <w:p w14:paraId="0AC8C1DE"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9、《办公建筑设计规范》JGJ167-2016</w:t>
      </w:r>
    </w:p>
    <w:p w14:paraId="52C229E1" w14:textId="437B992C"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10、建设单位提供的有关设计基础资料。</w:t>
      </w:r>
    </w:p>
    <w:p w14:paraId="7DCD7A78" w14:textId="180A29BA" w:rsidR="009C4C71" w:rsidRPr="00795DA1" w:rsidRDefault="009C4C71" w:rsidP="00795DA1">
      <w:pPr>
        <w:pStyle w:val="af7"/>
        <w:numPr>
          <w:ilvl w:val="2"/>
          <w:numId w:val="35"/>
        </w:numPr>
        <w:spacing w:line="360" w:lineRule="auto"/>
        <w:rPr>
          <w:rFonts w:hAnsi="宋体"/>
          <w:sz w:val="24"/>
          <w:szCs w:val="24"/>
        </w:rPr>
      </w:pPr>
      <w:r w:rsidRPr="00795DA1">
        <w:rPr>
          <w:rFonts w:hAnsi="宋体" w:hint="eastAsia"/>
          <w:sz w:val="24"/>
          <w:szCs w:val="24"/>
        </w:rPr>
        <w:t>设计思想</w:t>
      </w:r>
    </w:p>
    <w:p w14:paraId="4EE056B6"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在符合国家有关规范、规定和标准的基础上，根据原有建筑布局，合理划分各功能用房。根据各功能用房的使用需求，在合理控制造价的基础上，精心选用适合的装修做法和工艺布局，满足项目的使用功能。</w:t>
      </w:r>
    </w:p>
    <w:p w14:paraId="0F6B6D8B" w14:textId="0DF4644B" w:rsidR="009C4C71" w:rsidRPr="00795DA1" w:rsidRDefault="009C4C71" w:rsidP="00795DA1">
      <w:pPr>
        <w:pStyle w:val="af7"/>
        <w:numPr>
          <w:ilvl w:val="2"/>
          <w:numId w:val="35"/>
        </w:numPr>
        <w:spacing w:line="360" w:lineRule="auto"/>
        <w:rPr>
          <w:rFonts w:hAnsi="宋体"/>
          <w:sz w:val="24"/>
          <w:szCs w:val="24"/>
        </w:rPr>
      </w:pPr>
      <w:r w:rsidRPr="00795DA1">
        <w:rPr>
          <w:rFonts w:hAnsi="宋体" w:hint="eastAsia"/>
          <w:sz w:val="24"/>
          <w:szCs w:val="24"/>
        </w:rPr>
        <w:t>项目规划</w:t>
      </w:r>
    </w:p>
    <w:p w14:paraId="275636C7" w14:textId="77777777" w:rsidR="009C4C71" w:rsidRPr="009C4C71" w:rsidRDefault="009C4C71" w:rsidP="009C4C71">
      <w:pPr>
        <w:pStyle w:val="af7"/>
        <w:spacing w:line="360" w:lineRule="auto"/>
        <w:ind w:left="425" w:firstLineChars="200" w:firstLine="480"/>
        <w:rPr>
          <w:rFonts w:hAnsi="宋体" w:cs="宋体"/>
          <w:color w:val="000000"/>
          <w:sz w:val="24"/>
          <w:szCs w:val="24"/>
        </w:rPr>
      </w:pPr>
      <w:proofErr w:type="gramStart"/>
      <w:r w:rsidRPr="009C4C71">
        <w:rPr>
          <w:rFonts w:hAnsi="宋体" w:cs="宋体" w:hint="eastAsia"/>
          <w:color w:val="000000"/>
          <w:sz w:val="24"/>
          <w:szCs w:val="24"/>
        </w:rPr>
        <w:t>赛默飞世尔科技粤</w:t>
      </w:r>
      <w:proofErr w:type="gramEnd"/>
      <w:r w:rsidRPr="009C4C71">
        <w:rPr>
          <w:rFonts w:hAnsi="宋体" w:cs="宋体" w:hint="eastAsia"/>
          <w:color w:val="000000"/>
          <w:sz w:val="24"/>
          <w:szCs w:val="24"/>
        </w:rPr>
        <w:t>港澳大湾</w:t>
      </w:r>
      <w:proofErr w:type="gramStart"/>
      <w:r w:rsidRPr="009C4C71">
        <w:rPr>
          <w:rFonts w:hAnsi="宋体" w:cs="宋体" w:hint="eastAsia"/>
          <w:color w:val="000000"/>
          <w:sz w:val="24"/>
          <w:szCs w:val="24"/>
        </w:rPr>
        <w:t>区基地</w:t>
      </w:r>
      <w:proofErr w:type="gramEnd"/>
      <w:r w:rsidRPr="009C4C71">
        <w:rPr>
          <w:rFonts w:hAnsi="宋体" w:cs="宋体" w:hint="eastAsia"/>
          <w:color w:val="000000"/>
          <w:sz w:val="24"/>
          <w:szCs w:val="24"/>
        </w:rPr>
        <w:t>改造工程共六层，一层规划为大堂及会议区、餐厅、中间仓库区，预生产区，二层局部办公局部为生产区、三、四层，地下室局部为生产区，五层为冷库。</w:t>
      </w:r>
    </w:p>
    <w:p w14:paraId="31803C7F" w14:textId="71074EF0" w:rsidR="009C4C71" w:rsidRPr="00795DA1" w:rsidRDefault="009C4C71" w:rsidP="00795DA1">
      <w:pPr>
        <w:pStyle w:val="af7"/>
        <w:numPr>
          <w:ilvl w:val="2"/>
          <w:numId w:val="35"/>
        </w:numPr>
        <w:spacing w:line="360" w:lineRule="auto"/>
        <w:rPr>
          <w:rFonts w:hAnsi="宋体"/>
          <w:sz w:val="24"/>
          <w:szCs w:val="24"/>
        </w:rPr>
      </w:pPr>
      <w:r w:rsidRPr="00795DA1">
        <w:rPr>
          <w:rFonts w:hAnsi="宋体" w:hint="eastAsia"/>
          <w:sz w:val="24"/>
          <w:szCs w:val="24"/>
        </w:rPr>
        <w:t>装修布局</w:t>
      </w:r>
    </w:p>
    <w:p w14:paraId="1F9DA390"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本项目装修涉及的总建筑面积约16414m2，总共六层建筑，具体装修布局划分如下内容：</w:t>
      </w:r>
    </w:p>
    <w:p w14:paraId="7D989377"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首层装修建筑面积约3346m2，设置空间包括高科技产品展示区、大堂、会客厅、餐厅，预生产区、中间仓库等。</w:t>
      </w:r>
    </w:p>
    <w:p w14:paraId="615E395C"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二、三、四层，五层装修建筑面积约12143m2，设置空间主要为装配生</w:t>
      </w:r>
      <w:r w:rsidRPr="009C4C71">
        <w:rPr>
          <w:rFonts w:hAnsi="宋体" w:cs="宋体" w:hint="eastAsia"/>
          <w:color w:val="000000"/>
          <w:sz w:val="24"/>
          <w:szCs w:val="24"/>
        </w:rPr>
        <w:lastRenderedPageBreak/>
        <w:t>产区。试剂生产区，冷库等。</w:t>
      </w:r>
    </w:p>
    <w:p w14:paraId="76CB6572"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地下室装修建筑面积约925m2，设置空间包括电镜测试区、电镜测试预留区等。地下室还需增设一部楼梯直接通往室外地面。</w:t>
      </w:r>
    </w:p>
    <w:p w14:paraId="73FFBD3F" w14:textId="5E1477EE" w:rsidR="009C4C71" w:rsidRPr="00795DA1" w:rsidRDefault="009C4C71" w:rsidP="00795DA1">
      <w:pPr>
        <w:pStyle w:val="af7"/>
        <w:numPr>
          <w:ilvl w:val="2"/>
          <w:numId w:val="35"/>
        </w:numPr>
        <w:spacing w:line="360" w:lineRule="auto"/>
        <w:rPr>
          <w:rFonts w:hAnsi="宋体"/>
          <w:sz w:val="24"/>
          <w:szCs w:val="24"/>
        </w:rPr>
      </w:pPr>
      <w:r w:rsidRPr="00795DA1">
        <w:rPr>
          <w:rFonts w:hAnsi="宋体" w:hint="eastAsia"/>
          <w:sz w:val="24"/>
          <w:szCs w:val="24"/>
        </w:rPr>
        <w:t>装修标准</w:t>
      </w:r>
    </w:p>
    <w:p w14:paraId="350C1D63"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1、办公及餐厅区域装修标准：</w:t>
      </w:r>
    </w:p>
    <w:p w14:paraId="2CD0306A"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1）装修材料选用环保轻质、市场易采购、施工工艺简单、易于运营期保洁的装饰装修材料，尽量不选用天然石材；</w:t>
      </w:r>
    </w:p>
    <w:p w14:paraId="49DE16FE"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2）装修色调柔和、放松，每个独立空间控制在三种主题色彩，</w:t>
      </w:r>
      <w:proofErr w:type="gramStart"/>
      <w:r w:rsidRPr="009C4C71">
        <w:rPr>
          <w:rFonts w:hAnsi="宋体" w:cs="宋体" w:hint="eastAsia"/>
          <w:color w:val="000000"/>
          <w:sz w:val="24"/>
          <w:szCs w:val="24"/>
        </w:rPr>
        <w:t>创客空间</w:t>
      </w:r>
      <w:proofErr w:type="gramEnd"/>
      <w:r w:rsidRPr="009C4C71">
        <w:rPr>
          <w:rFonts w:hAnsi="宋体" w:cs="宋体" w:hint="eastAsia"/>
          <w:color w:val="000000"/>
          <w:sz w:val="24"/>
          <w:szCs w:val="24"/>
        </w:rPr>
        <w:t>应能激发开创性思维，灯光选用暖色调。</w:t>
      </w:r>
    </w:p>
    <w:p w14:paraId="6824E8DC"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2、洁净生产区装修做法：</w:t>
      </w:r>
    </w:p>
    <w:p w14:paraId="6B0630E9"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1）墙体：50厚洁净墙板</w:t>
      </w:r>
    </w:p>
    <w:p w14:paraId="678F578C"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2)  门窗：洁净气密门窗</w:t>
      </w:r>
    </w:p>
    <w:p w14:paraId="011E8E46"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3) 地面：2</w:t>
      </w:r>
      <w:proofErr w:type="gramStart"/>
      <w:r w:rsidRPr="009C4C71">
        <w:rPr>
          <w:rFonts w:hAnsi="宋体" w:cs="宋体" w:hint="eastAsia"/>
          <w:color w:val="000000"/>
          <w:sz w:val="24"/>
          <w:szCs w:val="24"/>
        </w:rPr>
        <w:t>厚环氧</w:t>
      </w:r>
      <w:proofErr w:type="gramEnd"/>
      <w:r w:rsidRPr="009C4C71">
        <w:rPr>
          <w:rFonts w:hAnsi="宋体" w:cs="宋体" w:hint="eastAsia"/>
          <w:color w:val="000000"/>
          <w:sz w:val="24"/>
          <w:szCs w:val="24"/>
        </w:rPr>
        <w:t>自流平</w:t>
      </w:r>
    </w:p>
    <w:p w14:paraId="0C44C2F0"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3、一般生产区：</w:t>
      </w:r>
    </w:p>
    <w:p w14:paraId="44F72ACF"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1）墙体:砌块墙或ALC板，刷乳胶漆</w:t>
      </w:r>
    </w:p>
    <w:p w14:paraId="59322053"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2）门窗：钢制门窗</w:t>
      </w:r>
    </w:p>
    <w:p w14:paraId="730EFF7E"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3）地面：耐磨地坪</w:t>
      </w:r>
    </w:p>
    <w:p w14:paraId="216C81D5"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4、中间仓库区：</w:t>
      </w:r>
    </w:p>
    <w:p w14:paraId="5ABD81FF"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1）墙体:砌块墙，刷乳胶漆</w:t>
      </w:r>
    </w:p>
    <w:p w14:paraId="333107A0"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2）门窗：防火门窗</w:t>
      </w:r>
    </w:p>
    <w:p w14:paraId="7AFE65DB"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3）地面：耐磨地坪</w:t>
      </w:r>
    </w:p>
    <w:p w14:paraId="0C966F82"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5、冷库：</w:t>
      </w:r>
    </w:p>
    <w:p w14:paraId="024085E7"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1）墙体:保温板墙</w:t>
      </w:r>
    </w:p>
    <w:p w14:paraId="005DA0D3"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2）门窗：保温门和防火卷帘门</w:t>
      </w:r>
    </w:p>
    <w:p w14:paraId="22EF7115"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3）地面：保温板地面</w:t>
      </w:r>
    </w:p>
    <w:p w14:paraId="56D20678"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6、电镜测试区、电镜测试预留区</w:t>
      </w:r>
    </w:p>
    <w:p w14:paraId="524EFCFD"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1）墙体:砌块墙，刷乳胶漆</w:t>
      </w:r>
    </w:p>
    <w:p w14:paraId="3B4C561E"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2）门窗：防火门窗</w:t>
      </w:r>
    </w:p>
    <w:p w14:paraId="7A909F6D"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3）地面：防静电环氧</w:t>
      </w:r>
      <w:proofErr w:type="gramStart"/>
      <w:r w:rsidRPr="009C4C71">
        <w:rPr>
          <w:rFonts w:hAnsi="宋体" w:cs="宋体" w:hint="eastAsia"/>
          <w:color w:val="000000"/>
          <w:sz w:val="24"/>
          <w:szCs w:val="24"/>
        </w:rPr>
        <w:t>自流平</w:t>
      </w:r>
      <w:proofErr w:type="gramEnd"/>
      <w:r w:rsidRPr="009C4C71">
        <w:rPr>
          <w:rFonts w:hAnsi="宋体" w:cs="宋体" w:hint="eastAsia"/>
          <w:color w:val="000000"/>
          <w:sz w:val="24"/>
          <w:szCs w:val="24"/>
        </w:rPr>
        <w:t>地坪</w:t>
      </w:r>
    </w:p>
    <w:p w14:paraId="19411355"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lastRenderedPageBreak/>
        <w:t>7、QC实验室</w:t>
      </w:r>
    </w:p>
    <w:p w14:paraId="708F6BBC"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1）墙体：50厚洁净墙板</w:t>
      </w:r>
    </w:p>
    <w:p w14:paraId="4924EC8E"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2)  门窗：洁净气密门窗</w:t>
      </w:r>
    </w:p>
    <w:p w14:paraId="2893D4BC"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3) 地面：2厚PVC卷材地坪</w:t>
      </w:r>
    </w:p>
    <w:p w14:paraId="4A54FF45" w14:textId="77777777" w:rsidR="009C4C71" w:rsidRPr="009C4C71" w:rsidRDefault="009C4C71" w:rsidP="009C4C71">
      <w:pPr>
        <w:pStyle w:val="af7"/>
        <w:spacing w:line="360" w:lineRule="auto"/>
        <w:ind w:left="425" w:firstLineChars="200" w:firstLine="480"/>
        <w:rPr>
          <w:rFonts w:hAnsi="宋体" w:cs="宋体"/>
          <w:color w:val="000000"/>
          <w:sz w:val="24"/>
          <w:szCs w:val="24"/>
        </w:rPr>
      </w:pPr>
    </w:p>
    <w:p w14:paraId="39D1E524" w14:textId="1F610E45" w:rsidR="009C4C71" w:rsidRPr="00795DA1" w:rsidRDefault="009C4C71" w:rsidP="00795DA1">
      <w:pPr>
        <w:pStyle w:val="af7"/>
        <w:numPr>
          <w:ilvl w:val="1"/>
          <w:numId w:val="35"/>
        </w:numPr>
        <w:spacing w:line="360" w:lineRule="auto"/>
        <w:rPr>
          <w:rFonts w:hAnsi="宋体"/>
          <w:sz w:val="24"/>
          <w:szCs w:val="24"/>
        </w:rPr>
      </w:pPr>
      <w:r w:rsidRPr="00795DA1">
        <w:rPr>
          <w:rFonts w:hAnsi="宋体" w:hint="eastAsia"/>
          <w:sz w:val="24"/>
          <w:szCs w:val="24"/>
        </w:rPr>
        <w:t>给排水系统</w:t>
      </w:r>
    </w:p>
    <w:p w14:paraId="44505F35" w14:textId="299E02C2" w:rsidR="009C4C71" w:rsidRPr="00795DA1" w:rsidRDefault="009C4C71" w:rsidP="00795DA1">
      <w:pPr>
        <w:pStyle w:val="af7"/>
        <w:numPr>
          <w:ilvl w:val="2"/>
          <w:numId w:val="35"/>
        </w:numPr>
        <w:spacing w:line="360" w:lineRule="auto"/>
        <w:rPr>
          <w:rFonts w:hAnsi="宋体"/>
          <w:sz w:val="24"/>
          <w:szCs w:val="24"/>
        </w:rPr>
      </w:pPr>
      <w:r w:rsidRPr="00795DA1">
        <w:rPr>
          <w:rFonts w:hAnsi="宋体" w:hint="eastAsia"/>
          <w:sz w:val="24"/>
          <w:szCs w:val="24"/>
        </w:rPr>
        <w:t>设计依据</w:t>
      </w:r>
    </w:p>
    <w:p w14:paraId="5A6158E2"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1、《建筑给水排水设计标准》GB50015-2019</w:t>
      </w:r>
    </w:p>
    <w:p w14:paraId="639BADC4"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2、《建筑给水排水与节水通用规范》GB 55020-2021</w:t>
      </w:r>
    </w:p>
    <w:p w14:paraId="666625F9"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3、《建筑设计防火规范》GB50016-2014（2018年版）</w:t>
      </w:r>
    </w:p>
    <w:p w14:paraId="77CB9F44"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4、《消防给水及消火栓系统技术规范》GB50974-2014</w:t>
      </w:r>
    </w:p>
    <w:p w14:paraId="59A9DD6D"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5、《自动喷水灭火系统设计规范》GB50084-2017</w:t>
      </w:r>
    </w:p>
    <w:p w14:paraId="64A083D3"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6、《建筑灭火器配置设计规范》GB50140-2005</w:t>
      </w:r>
    </w:p>
    <w:p w14:paraId="7CEE1EB3"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7、《洁净厂房设计规范》GB 50073-2013</w:t>
      </w:r>
    </w:p>
    <w:p w14:paraId="561CAC31"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8、《气体灭火系统设计规范》GB 50370-2005</w:t>
      </w:r>
    </w:p>
    <w:p w14:paraId="2506B4AF"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9、《城镇给水排水技术规范》GB 50788-2012</w:t>
      </w:r>
    </w:p>
    <w:p w14:paraId="0D4E7219"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10、《医药工业洁净厂房设计标准》GB 50457-2019</w:t>
      </w:r>
    </w:p>
    <w:p w14:paraId="157BD85D"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12、《建筑机电工程抗震设计规范》GB 50981-2014</w:t>
      </w:r>
    </w:p>
    <w:p w14:paraId="4B2832DD"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13、国家、地方及行业的其他有关法规、规范、条例和规定；</w:t>
      </w:r>
    </w:p>
    <w:p w14:paraId="60342246"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14、 建设单位提供的有关设计基础资料。</w:t>
      </w:r>
    </w:p>
    <w:p w14:paraId="4B13B70A" w14:textId="109AACFF" w:rsidR="009C4C71" w:rsidRPr="00795DA1" w:rsidRDefault="009C4C71" w:rsidP="00795DA1">
      <w:pPr>
        <w:pStyle w:val="af7"/>
        <w:numPr>
          <w:ilvl w:val="2"/>
          <w:numId w:val="35"/>
        </w:numPr>
        <w:spacing w:line="360" w:lineRule="auto"/>
        <w:rPr>
          <w:rFonts w:hAnsi="宋体"/>
          <w:sz w:val="24"/>
          <w:szCs w:val="24"/>
        </w:rPr>
      </w:pPr>
      <w:r w:rsidRPr="00795DA1">
        <w:rPr>
          <w:rFonts w:hAnsi="宋体" w:hint="eastAsia"/>
          <w:sz w:val="24"/>
          <w:szCs w:val="24"/>
        </w:rPr>
        <w:t>给水系统</w:t>
      </w:r>
    </w:p>
    <w:p w14:paraId="4E61CBC8"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1、水源</w:t>
      </w:r>
    </w:p>
    <w:p w14:paraId="18D386A2"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地块二自康耀二路引入DN200市政供水管一根，供地块内生活生产及消防用水，供水压力0.14MPa（暂定）。生活生产给水系统竖向分为3个区，地下b1层为低区，由市政直接供水；1~7层为中区，由生活变频泵组1供水；8~13层为高区，由生活变频泵组2供水。该改造项目位于地块二B3B4栋的b1~5层，1~5层水源由变频泵组1提供，供水立管已在每层预留</w:t>
      </w:r>
      <w:proofErr w:type="gramStart"/>
      <w:r w:rsidRPr="009C4C71">
        <w:rPr>
          <w:rFonts w:hAnsi="宋体" w:cs="宋体" w:hint="eastAsia"/>
          <w:color w:val="000000"/>
          <w:sz w:val="24"/>
          <w:szCs w:val="24"/>
        </w:rPr>
        <w:t>管道供该项目</w:t>
      </w:r>
      <w:proofErr w:type="gramEnd"/>
      <w:r w:rsidRPr="009C4C71">
        <w:rPr>
          <w:rFonts w:hAnsi="宋体" w:cs="宋体" w:hint="eastAsia"/>
          <w:color w:val="000000"/>
          <w:sz w:val="24"/>
          <w:szCs w:val="24"/>
        </w:rPr>
        <w:t>生活生产使用，b1层水源自该层供水管道接出。</w:t>
      </w:r>
    </w:p>
    <w:p w14:paraId="05E0B991"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2、用水量</w:t>
      </w:r>
    </w:p>
    <w:p w14:paraId="193B9272"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lastRenderedPageBreak/>
        <w:t>用水量定额</w:t>
      </w:r>
    </w:p>
    <w:p w14:paraId="1D6DDDAF"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生活用水定额           50 L/班·人</w:t>
      </w:r>
    </w:p>
    <w:p w14:paraId="1ADE33E1"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淋浴用水定额           50 L/班·人</w:t>
      </w:r>
    </w:p>
    <w:p w14:paraId="59790625"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餐厅用水定额           25 L/次·人</w:t>
      </w:r>
    </w:p>
    <w:p w14:paraId="12ED9741"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本项目员工250人，其中管理及技术人员100人，工人150人。单班制，每班8小时，单班最大工作人数250人。</w:t>
      </w:r>
    </w:p>
    <w:p w14:paraId="3FD05BF9" w14:textId="77777777" w:rsidR="009C4C71" w:rsidRPr="009C4C71" w:rsidRDefault="009C4C71" w:rsidP="009C4C71">
      <w:pPr>
        <w:pStyle w:val="af7"/>
        <w:spacing w:line="360" w:lineRule="auto"/>
        <w:ind w:left="425" w:firstLineChars="200" w:firstLine="480"/>
        <w:rPr>
          <w:rFonts w:hAnsi="宋体" w:cs="宋体"/>
          <w:color w:val="000000"/>
          <w:sz w:val="24"/>
          <w:szCs w:val="24"/>
        </w:rPr>
      </w:pPr>
    </w:p>
    <w:p w14:paraId="3765449C" w14:textId="77777777" w:rsidR="009C4C71" w:rsidRPr="009C4C71" w:rsidRDefault="009C4C71" w:rsidP="009C4C71">
      <w:pPr>
        <w:pStyle w:val="af7"/>
        <w:spacing w:line="360" w:lineRule="auto"/>
        <w:ind w:left="425" w:firstLineChars="200" w:firstLine="480"/>
        <w:rPr>
          <w:rFonts w:hAnsi="宋体" w:cs="宋体"/>
          <w:color w:val="000000"/>
          <w:sz w:val="24"/>
          <w:szCs w:val="24"/>
        </w:rPr>
      </w:pPr>
    </w:p>
    <w:p w14:paraId="4305F6C1" w14:textId="750FACC9"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用水量估算表</w:t>
      </w:r>
    </w:p>
    <w:tbl>
      <w:tblPr>
        <w:tblpPr w:leftFromText="180" w:rightFromText="180" w:vertAnchor="text" w:horzAnchor="page" w:tblpX="1483" w:tblpY="269"/>
        <w:tblOverlap w:val="never"/>
        <w:tblW w:w="9192" w:type="dxa"/>
        <w:tblBorders>
          <w:top w:val="single" w:sz="12" w:space="0" w:color="auto"/>
          <w:bottom w:val="single" w:sz="12" w:space="0" w:color="auto"/>
          <w:insideH w:val="single" w:sz="4" w:space="0" w:color="auto"/>
          <w:insideV w:val="single" w:sz="4" w:space="0" w:color="auto"/>
        </w:tblBorders>
        <w:tblLayout w:type="fixed"/>
        <w:tblLook w:val="0000" w:firstRow="0" w:lastRow="0" w:firstColumn="0" w:lastColumn="0" w:noHBand="0" w:noVBand="0"/>
      </w:tblPr>
      <w:tblGrid>
        <w:gridCol w:w="440"/>
        <w:gridCol w:w="1134"/>
        <w:gridCol w:w="1276"/>
        <w:gridCol w:w="1306"/>
        <w:gridCol w:w="992"/>
        <w:gridCol w:w="851"/>
        <w:gridCol w:w="992"/>
        <w:gridCol w:w="992"/>
        <w:gridCol w:w="1209"/>
      </w:tblGrid>
      <w:tr w:rsidR="009C4C71" w:rsidRPr="00843F1D" w14:paraId="7F49B283" w14:textId="77777777" w:rsidTr="00EC2DB5">
        <w:trPr>
          <w:trHeight w:val="593"/>
        </w:trPr>
        <w:tc>
          <w:tcPr>
            <w:tcW w:w="440" w:type="dxa"/>
            <w:vAlign w:val="center"/>
          </w:tcPr>
          <w:p w14:paraId="6E07F796" w14:textId="77777777" w:rsidR="009C4C71" w:rsidRPr="00843F1D" w:rsidRDefault="009C4C71" w:rsidP="00EC2DB5">
            <w:pPr>
              <w:spacing w:line="0" w:lineRule="atLeast"/>
              <w:jc w:val="center"/>
              <w:rPr>
                <w:rFonts w:ascii="Times New Roman" w:eastAsia="黑体"/>
                <w:szCs w:val="21"/>
              </w:rPr>
            </w:pPr>
            <w:r w:rsidRPr="00843F1D">
              <w:rPr>
                <w:rFonts w:ascii="Times New Roman" w:eastAsia="黑体"/>
                <w:szCs w:val="21"/>
              </w:rPr>
              <w:t>序号</w:t>
            </w:r>
          </w:p>
        </w:tc>
        <w:tc>
          <w:tcPr>
            <w:tcW w:w="1134" w:type="dxa"/>
            <w:vAlign w:val="center"/>
          </w:tcPr>
          <w:p w14:paraId="42B233E5" w14:textId="77777777" w:rsidR="009C4C71" w:rsidRPr="00843F1D" w:rsidRDefault="009C4C71" w:rsidP="00EC2DB5">
            <w:pPr>
              <w:spacing w:line="0" w:lineRule="atLeast"/>
              <w:jc w:val="center"/>
              <w:rPr>
                <w:rFonts w:ascii="Times New Roman" w:eastAsia="黑体"/>
                <w:szCs w:val="21"/>
              </w:rPr>
            </w:pPr>
            <w:r w:rsidRPr="00843F1D">
              <w:rPr>
                <w:rFonts w:ascii="Times New Roman" w:eastAsia="黑体"/>
                <w:szCs w:val="21"/>
              </w:rPr>
              <w:t>用水名称</w:t>
            </w:r>
          </w:p>
        </w:tc>
        <w:tc>
          <w:tcPr>
            <w:tcW w:w="1276" w:type="dxa"/>
            <w:vAlign w:val="center"/>
          </w:tcPr>
          <w:p w14:paraId="497DC284" w14:textId="77777777" w:rsidR="009C4C71" w:rsidRPr="00843F1D" w:rsidRDefault="009C4C71" w:rsidP="00EC2DB5">
            <w:pPr>
              <w:spacing w:line="0" w:lineRule="atLeast"/>
              <w:jc w:val="center"/>
              <w:rPr>
                <w:rFonts w:ascii="Times New Roman" w:eastAsia="黑体"/>
                <w:szCs w:val="21"/>
              </w:rPr>
            </w:pPr>
            <w:r w:rsidRPr="00843F1D">
              <w:rPr>
                <w:rFonts w:ascii="Times New Roman" w:eastAsia="黑体"/>
                <w:szCs w:val="21"/>
              </w:rPr>
              <w:t>用水量定额</w:t>
            </w:r>
          </w:p>
        </w:tc>
        <w:tc>
          <w:tcPr>
            <w:tcW w:w="1306" w:type="dxa"/>
            <w:vAlign w:val="center"/>
          </w:tcPr>
          <w:p w14:paraId="789C1220" w14:textId="77777777" w:rsidR="009C4C71" w:rsidRPr="00843F1D" w:rsidRDefault="009C4C71" w:rsidP="00EC2DB5">
            <w:pPr>
              <w:spacing w:line="0" w:lineRule="atLeast"/>
              <w:jc w:val="center"/>
              <w:rPr>
                <w:rFonts w:ascii="Times New Roman" w:eastAsia="黑体"/>
                <w:szCs w:val="21"/>
              </w:rPr>
            </w:pPr>
            <w:r w:rsidRPr="00843F1D">
              <w:rPr>
                <w:rFonts w:ascii="Times New Roman" w:eastAsia="黑体" w:hint="eastAsia"/>
                <w:szCs w:val="21"/>
              </w:rPr>
              <w:t>用水数量</w:t>
            </w:r>
          </w:p>
        </w:tc>
        <w:tc>
          <w:tcPr>
            <w:tcW w:w="992" w:type="dxa"/>
            <w:vAlign w:val="center"/>
          </w:tcPr>
          <w:p w14:paraId="16703D1B" w14:textId="77777777" w:rsidR="009C4C71" w:rsidRPr="00843F1D" w:rsidRDefault="009C4C71" w:rsidP="00EC2DB5">
            <w:pPr>
              <w:spacing w:line="0" w:lineRule="atLeast"/>
              <w:jc w:val="center"/>
              <w:rPr>
                <w:rFonts w:ascii="Times New Roman" w:eastAsia="黑体"/>
                <w:szCs w:val="21"/>
              </w:rPr>
            </w:pPr>
            <w:r w:rsidRPr="00843F1D">
              <w:rPr>
                <w:rFonts w:ascii="Times New Roman" w:eastAsia="黑体"/>
                <w:szCs w:val="21"/>
              </w:rPr>
              <w:t>平均时用水量</w:t>
            </w:r>
            <w:r w:rsidRPr="00843F1D">
              <w:rPr>
                <w:rFonts w:ascii="Times New Roman" w:eastAsia="黑体"/>
                <w:szCs w:val="21"/>
              </w:rPr>
              <w:t>m</w:t>
            </w:r>
            <w:r w:rsidRPr="00843F1D">
              <w:rPr>
                <w:rFonts w:ascii="Times New Roman" w:eastAsia="黑体"/>
                <w:szCs w:val="21"/>
                <w:vertAlign w:val="superscript"/>
              </w:rPr>
              <w:t>3</w:t>
            </w:r>
            <w:r w:rsidRPr="00843F1D">
              <w:rPr>
                <w:rFonts w:ascii="Times New Roman" w:eastAsia="黑体"/>
                <w:szCs w:val="21"/>
              </w:rPr>
              <w:t>/h</w:t>
            </w:r>
          </w:p>
        </w:tc>
        <w:tc>
          <w:tcPr>
            <w:tcW w:w="851" w:type="dxa"/>
            <w:vAlign w:val="center"/>
          </w:tcPr>
          <w:p w14:paraId="6AE4E270" w14:textId="77777777" w:rsidR="009C4C71" w:rsidRPr="00843F1D" w:rsidRDefault="009C4C71" w:rsidP="00EC2DB5">
            <w:pPr>
              <w:spacing w:line="0" w:lineRule="atLeast"/>
              <w:jc w:val="center"/>
              <w:rPr>
                <w:rFonts w:ascii="Times New Roman" w:eastAsia="黑体"/>
                <w:szCs w:val="21"/>
              </w:rPr>
            </w:pPr>
            <w:r w:rsidRPr="00843F1D">
              <w:rPr>
                <w:rFonts w:ascii="Times New Roman" w:eastAsia="黑体"/>
                <w:szCs w:val="21"/>
              </w:rPr>
              <w:t>使用时数（</w:t>
            </w:r>
            <w:r w:rsidRPr="00843F1D">
              <w:rPr>
                <w:rFonts w:ascii="Times New Roman" w:eastAsia="黑体"/>
                <w:szCs w:val="21"/>
              </w:rPr>
              <w:t>h</w:t>
            </w:r>
            <w:r w:rsidRPr="00843F1D">
              <w:rPr>
                <w:rFonts w:ascii="Times New Roman" w:eastAsia="黑体"/>
                <w:szCs w:val="21"/>
              </w:rPr>
              <w:t>）</w:t>
            </w:r>
          </w:p>
        </w:tc>
        <w:tc>
          <w:tcPr>
            <w:tcW w:w="992" w:type="dxa"/>
            <w:vAlign w:val="center"/>
          </w:tcPr>
          <w:p w14:paraId="69CFD447" w14:textId="77777777" w:rsidR="009C4C71" w:rsidRPr="00843F1D" w:rsidRDefault="009C4C71" w:rsidP="00EC2DB5">
            <w:pPr>
              <w:spacing w:line="0" w:lineRule="atLeast"/>
              <w:jc w:val="center"/>
              <w:rPr>
                <w:rFonts w:ascii="Times New Roman" w:eastAsia="黑体"/>
                <w:szCs w:val="21"/>
              </w:rPr>
            </w:pPr>
            <w:r w:rsidRPr="00843F1D">
              <w:rPr>
                <w:rFonts w:ascii="Times New Roman" w:eastAsia="黑体"/>
                <w:szCs w:val="21"/>
              </w:rPr>
              <w:t>时不均匀系数</w:t>
            </w:r>
            <w:r w:rsidRPr="00843F1D">
              <w:rPr>
                <w:rFonts w:ascii="Times New Roman" w:eastAsia="黑体"/>
                <w:szCs w:val="21"/>
              </w:rPr>
              <w:t>k</w:t>
            </w:r>
          </w:p>
        </w:tc>
        <w:tc>
          <w:tcPr>
            <w:tcW w:w="992" w:type="dxa"/>
            <w:vAlign w:val="center"/>
          </w:tcPr>
          <w:p w14:paraId="650F8FB7" w14:textId="77777777" w:rsidR="009C4C71" w:rsidRPr="00843F1D" w:rsidRDefault="009C4C71" w:rsidP="00EC2DB5">
            <w:pPr>
              <w:spacing w:line="0" w:lineRule="atLeast"/>
              <w:jc w:val="center"/>
              <w:rPr>
                <w:rFonts w:ascii="Times New Roman" w:eastAsia="黑体"/>
                <w:szCs w:val="21"/>
              </w:rPr>
            </w:pPr>
            <w:r w:rsidRPr="00843F1D">
              <w:rPr>
                <w:rFonts w:ascii="Times New Roman" w:eastAsia="黑体"/>
                <w:szCs w:val="21"/>
              </w:rPr>
              <w:t>最大时用水量</w:t>
            </w:r>
            <w:r w:rsidRPr="00843F1D">
              <w:rPr>
                <w:rFonts w:ascii="Times New Roman" w:eastAsia="黑体"/>
                <w:szCs w:val="21"/>
              </w:rPr>
              <w:t>m</w:t>
            </w:r>
            <w:r w:rsidRPr="00843F1D">
              <w:rPr>
                <w:rFonts w:ascii="Times New Roman" w:eastAsia="黑体"/>
                <w:szCs w:val="21"/>
                <w:vertAlign w:val="superscript"/>
              </w:rPr>
              <w:t>3</w:t>
            </w:r>
            <w:r w:rsidRPr="00843F1D">
              <w:rPr>
                <w:rFonts w:ascii="Times New Roman" w:eastAsia="黑体"/>
                <w:szCs w:val="21"/>
              </w:rPr>
              <w:t>/h</w:t>
            </w:r>
          </w:p>
        </w:tc>
        <w:tc>
          <w:tcPr>
            <w:tcW w:w="1209" w:type="dxa"/>
            <w:vAlign w:val="center"/>
          </w:tcPr>
          <w:p w14:paraId="21095D36" w14:textId="77777777" w:rsidR="009C4C71" w:rsidRPr="00843F1D" w:rsidRDefault="009C4C71" w:rsidP="00EC2DB5">
            <w:pPr>
              <w:spacing w:line="0" w:lineRule="atLeast"/>
              <w:jc w:val="center"/>
              <w:rPr>
                <w:rFonts w:ascii="Times New Roman" w:eastAsia="黑体"/>
                <w:szCs w:val="21"/>
              </w:rPr>
            </w:pPr>
            <w:r w:rsidRPr="00843F1D">
              <w:rPr>
                <w:rFonts w:ascii="Times New Roman" w:eastAsia="黑体"/>
                <w:szCs w:val="21"/>
              </w:rPr>
              <w:t>最高日用水量</w:t>
            </w:r>
            <w:r w:rsidRPr="00843F1D">
              <w:rPr>
                <w:rFonts w:ascii="Times New Roman" w:eastAsia="黑体"/>
                <w:szCs w:val="21"/>
              </w:rPr>
              <w:t>m</w:t>
            </w:r>
            <w:r w:rsidRPr="00843F1D">
              <w:rPr>
                <w:rFonts w:ascii="Times New Roman" w:eastAsia="黑体"/>
                <w:szCs w:val="21"/>
                <w:vertAlign w:val="superscript"/>
              </w:rPr>
              <w:t>3</w:t>
            </w:r>
            <w:r w:rsidRPr="00843F1D">
              <w:rPr>
                <w:rFonts w:ascii="Times New Roman" w:eastAsia="黑体"/>
                <w:szCs w:val="21"/>
              </w:rPr>
              <w:t>/d</w:t>
            </w:r>
          </w:p>
        </w:tc>
      </w:tr>
      <w:tr w:rsidR="009C4C71" w:rsidRPr="00843F1D" w14:paraId="31F0A085" w14:textId="77777777" w:rsidTr="00EC2DB5">
        <w:trPr>
          <w:trHeight w:val="262"/>
        </w:trPr>
        <w:tc>
          <w:tcPr>
            <w:tcW w:w="440" w:type="dxa"/>
            <w:vAlign w:val="center"/>
          </w:tcPr>
          <w:p w14:paraId="495239E2" w14:textId="77777777" w:rsidR="009C4C71" w:rsidRPr="00843F1D" w:rsidRDefault="009C4C71" w:rsidP="00EC2DB5">
            <w:pPr>
              <w:pStyle w:val="aff3"/>
              <w:rPr>
                <w:rFonts w:ascii="Times New Roman"/>
              </w:rPr>
            </w:pPr>
            <w:r w:rsidRPr="00843F1D">
              <w:rPr>
                <w:rFonts w:ascii="Times New Roman"/>
              </w:rPr>
              <w:t>1</w:t>
            </w:r>
          </w:p>
        </w:tc>
        <w:tc>
          <w:tcPr>
            <w:tcW w:w="1134" w:type="dxa"/>
            <w:vAlign w:val="center"/>
          </w:tcPr>
          <w:p w14:paraId="72837B53" w14:textId="77777777" w:rsidR="009C4C71" w:rsidRPr="00843F1D" w:rsidRDefault="009C4C71" w:rsidP="00EC2DB5">
            <w:pPr>
              <w:pStyle w:val="aff3"/>
              <w:rPr>
                <w:rFonts w:ascii="Times New Roman"/>
              </w:rPr>
            </w:pPr>
            <w:r w:rsidRPr="00843F1D">
              <w:rPr>
                <w:rFonts w:ascii="Times New Roman" w:hint="eastAsia"/>
              </w:rPr>
              <w:t>生活用水</w:t>
            </w:r>
          </w:p>
        </w:tc>
        <w:tc>
          <w:tcPr>
            <w:tcW w:w="1276" w:type="dxa"/>
            <w:vAlign w:val="center"/>
          </w:tcPr>
          <w:p w14:paraId="391F1265" w14:textId="77777777" w:rsidR="009C4C71" w:rsidRPr="00843F1D" w:rsidRDefault="009C4C71" w:rsidP="00EC2DB5">
            <w:pPr>
              <w:pStyle w:val="aff3"/>
              <w:rPr>
                <w:rFonts w:ascii="Times New Roman"/>
              </w:rPr>
            </w:pPr>
            <w:r w:rsidRPr="00843F1D">
              <w:rPr>
                <w:rFonts w:ascii="Times New Roman"/>
              </w:rPr>
              <w:t>50L/</w:t>
            </w:r>
            <w:r w:rsidRPr="00843F1D">
              <w:rPr>
                <w:rFonts w:ascii="Times New Roman"/>
              </w:rPr>
              <w:t>班</w:t>
            </w:r>
            <w:r w:rsidRPr="00843F1D">
              <w:rPr>
                <w:rFonts w:ascii="Times New Roman"/>
              </w:rPr>
              <w:t>·</w:t>
            </w:r>
            <w:r w:rsidRPr="00843F1D">
              <w:rPr>
                <w:rFonts w:ascii="Times New Roman"/>
              </w:rPr>
              <w:t>人</w:t>
            </w:r>
          </w:p>
        </w:tc>
        <w:tc>
          <w:tcPr>
            <w:tcW w:w="1306" w:type="dxa"/>
            <w:vAlign w:val="center"/>
          </w:tcPr>
          <w:p w14:paraId="78116E40" w14:textId="77777777" w:rsidR="009C4C71" w:rsidRPr="00843F1D" w:rsidRDefault="009C4C71" w:rsidP="00EC2DB5">
            <w:pPr>
              <w:pStyle w:val="aff3"/>
              <w:rPr>
                <w:rFonts w:ascii="Times New Roman"/>
              </w:rPr>
            </w:pPr>
            <w:r w:rsidRPr="00843F1D">
              <w:rPr>
                <w:rFonts w:ascii="Times New Roman"/>
              </w:rPr>
              <w:t>250</w:t>
            </w:r>
            <w:r w:rsidRPr="00843F1D">
              <w:rPr>
                <w:rFonts w:ascii="Times New Roman"/>
              </w:rPr>
              <w:t>人</w:t>
            </w:r>
          </w:p>
        </w:tc>
        <w:tc>
          <w:tcPr>
            <w:tcW w:w="992" w:type="dxa"/>
            <w:vAlign w:val="center"/>
          </w:tcPr>
          <w:p w14:paraId="4FBF8AFB" w14:textId="77777777" w:rsidR="009C4C71" w:rsidRPr="00843F1D" w:rsidRDefault="009C4C71" w:rsidP="00EC2DB5">
            <w:pPr>
              <w:pStyle w:val="aff3"/>
              <w:rPr>
                <w:rFonts w:ascii="Times New Roman"/>
              </w:rPr>
            </w:pPr>
            <w:r w:rsidRPr="00843F1D">
              <w:rPr>
                <w:rFonts w:ascii="Times New Roman"/>
              </w:rPr>
              <w:t>1.56</w:t>
            </w:r>
          </w:p>
        </w:tc>
        <w:tc>
          <w:tcPr>
            <w:tcW w:w="851" w:type="dxa"/>
            <w:vAlign w:val="center"/>
          </w:tcPr>
          <w:p w14:paraId="0243913C" w14:textId="77777777" w:rsidR="009C4C71" w:rsidRPr="00843F1D" w:rsidRDefault="009C4C71" w:rsidP="00EC2DB5">
            <w:pPr>
              <w:pStyle w:val="aff3"/>
              <w:rPr>
                <w:rFonts w:ascii="Times New Roman"/>
              </w:rPr>
            </w:pPr>
            <w:r w:rsidRPr="00843F1D">
              <w:rPr>
                <w:rFonts w:ascii="Times New Roman"/>
              </w:rPr>
              <w:t>8</w:t>
            </w:r>
          </w:p>
        </w:tc>
        <w:tc>
          <w:tcPr>
            <w:tcW w:w="992" w:type="dxa"/>
            <w:vAlign w:val="center"/>
          </w:tcPr>
          <w:p w14:paraId="75275A4C" w14:textId="77777777" w:rsidR="009C4C71" w:rsidRPr="00843F1D" w:rsidRDefault="009C4C71" w:rsidP="00EC2DB5">
            <w:pPr>
              <w:pStyle w:val="aff3"/>
              <w:rPr>
                <w:rFonts w:ascii="Times New Roman"/>
              </w:rPr>
            </w:pPr>
            <w:r w:rsidRPr="00843F1D">
              <w:rPr>
                <w:rFonts w:ascii="Times New Roman"/>
              </w:rPr>
              <w:t>1.5</w:t>
            </w:r>
          </w:p>
        </w:tc>
        <w:tc>
          <w:tcPr>
            <w:tcW w:w="992" w:type="dxa"/>
            <w:vAlign w:val="center"/>
          </w:tcPr>
          <w:p w14:paraId="01C01BF6" w14:textId="77777777" w:rsidR="009C4C71" w:rsidRPr="00843F1D" w:rsidRDefault="009C4C71" w:rsidP="00EC2DB5">
            <w:pPr>
              <w:pStyle w:val="aff3"/>
              <w:rPr>
                <w:rFonts w:ascii="Times New Roman"/>
              </w:rPr>
            </w:pPr>
            <w:r w:rsidRPr="00843F1D">
              <w:rPr>
                <w:rFonts w:ascii="Times New Roman"/>
              </w:rPr>
              <w:t>2.34</w:t>
            </w:r>
          </w:p>
        </w:tc>
        <w:tc>
          <w:tcPr>
            <w:tcW w:w="1209" w:type="dxa"/>
            <w:vAlign w:val="center"/>
          </w:tcPr>
          <w:p w14:paraId="41FD6AA2" w14:textId="77777777" w:rsidR="009C4C71" w:rsidRPr="00843F1D" w:rsidRDefault="009C4C71" w:rsidP="00EC2DB5">
            <w:pPr>
              <w:pStyle w:val="aff3"/>
              <w:rPr>
                <w:rFonts w:ascii="Times New Roman"/>
              </w:rPr>
            </w:pPr>
            <w:r w:rsidRPr="00843F1D">
              <w:rPr>
                <w:rFonts w:ascii="Times New Roman"/>
              </w:rPr>
              <w:t>12.5</w:t>
            </w:r>
          </w:p>
        </w:tc>
      </w:tr>
      <w:tr w:rsidR="009C4C71" w:rsidRPr="00843F1D" w14:paraId="3DB0D621" w14:textId="77777777" w:rsidTr="00EC2DB5">
        <w:trPr>
          <w:trHeight w:val="262"/>
        </w:trPr>
        <w:tc>
          <w:tcPr>
            <w:tcW w:w="440" w:type="dxa"/>
            <w:vAlign w:val="center"/>
          </w:tcPr>
          <w:p w14:paraId="774AECB9" w14:textId="77777777" w:rsidR="009C4C71" w:rsidRPr="00843F1D" w:rsidRDefault="009C4C71" w:rsidP="00EC2DB5">
            <w:pPr>
              <w:pStyle w:val="aff3"/>
              <w:rPr>
                <w:rFonts w:ascii="Times New Roman"/>
              </w:rPr>
            </w:pPr>
            <w:r w:rsidRPr="00843F1D">
              <w:rPr>
                <w:rFonts w:ascii="Times New Roman" w:hint="eastAsia"/>
              </w:rPr>
              <w:t>2</w:t>
            </w:r>
          </w:p>
        </w:tc>
        <w:tc>
          <w:tcPr>
            <w:tcW w:w="1134" w:type="dxa"/>
            <w:vAlign w:val="center"/>
          </w:tcPr>
          <w:p w14:paraId="10687051" w14:textId="77777777" w:rsidR="009C4C71" w:rsidRPr="00843F1D" w:rsidRDefault="009C4C71" w:rsidP="00EC2DB5">
            <w:pPr>
              <w:pStyle w:val="aff3"/>
              <w:rPr>
                <w:rFonts w:ascii="Times New Roman"/>
              </w:rPr>
            </w:pPr>
            <w:r w:rsidRPr="00843F1D">
              <w:rPr>
                <w:rFonts w:ascii="Times New Roman" w:hint="eastAsia"/>
              </w:rPr>
              <w:t>淋浴用水</w:t>
            </w:r>
          </w:p>
        </w:tc>
        <w:tc>
          <w:tcPr>
            <w:tcW w:w="1276" w:type="dxa"/>
            <w:vAlign w:val="center"/>
          </w:tcPr>
          <w:p w14:paraId="11A997B0" w14:textId="77777777" w:rsidR="009C4C71" w:rsidRPr="00843F1D" w:rsidRDefault="009C4C71" w:rsidP="00EC2DB5">
            <w:pPr>
              <w:pStyle w:val="aff3"/>
              <w:rPr>
                <w:rFonts w:ascii="Times New Roman"/>
              </w:rPr>
            </w:pPr>
            <w:r w:rsidRPr="00843F1D">
              <w:rPr>
                <w:rFonts w:ascii="Times New Roman"/>
              </w:rPr>
              <w:t>50L/</w:t>
            </w:r>
            <w:r w:rsidRPr="00843F1D">
              <w:rPr>
                <w:rFonts w:ascii="Times New Roman"/>
              </w:rPr>
              <w:t>班</w:t>
            </w:r>
            <w:r w:rsidRPr="00843F1D">
              <w:rPr>
                <w:rFonts w:ascii="Times New Roman"/>
              </w:rPr>
              <w:t>·</w:t>
            </w:r>
            <w:r w:rsidRPr="00843F1D">
              <w:rPr>
                <w:rFonts w:ascii="Times New Roman"/>
              </w:rPr>
              <w:t>人</w:t>
            </w:r>
          </w:p>
        </w:tc>
        <w:tc>
          <w:tcPr>
            <w:tcW w:w="1306" w:type="dxa"/>
            <w:vAlign w:val="center"/>
          </w:tcPr>
          <w:p w14:paraId="322D009F" w14:textId="77777777" w:rsidR="009C4C71" w:rsidRPr="00843F1D" w:rsidRDefault="009C4C71" w:rsidP="00EC2DB5">
            <w:pPr>
              <w:pStyle w:val="aff3"/>
              <w:rPr>
                <w:rFonts w:ascii="Times New Roman"/>
              </w:rPr>
            </w:pPr>
            <w:r w:rsidRPr="00843F1D">
              <w:rPr>
                <w:rFonts w:ascii="Times New Roman"/>
              </w:rPr>
              <w:t>250</w:t>
            </w:r>
            <w:r w:rsidRPr="00843F1D">
              <w:rPr>
                <w:rFonts w:ascii="Times New Roman"/>
              </w:rPr>
              <w:t>人</w:t>
            </w:r>
          </w:p>
        </w:tc>
        <w:tc>
          <w:tcPr>
            <w:tcW w:w="992" w:type="dxa"/>
            <w:vAlign w:val="center"/>
          </w:tcPr>
          <w:p w14:paraId="037DAAC2" w14:textId="77777777" w:rsidR="009C4C71" w:rsidRPr="00843F1D" w:rsidRDefault="009C4C71" w:rsidP="00EC2DB5">
            <w:pPr>
              <w:pStyle w:val="aff3"/>
              <w:rPr>
                <w:rFonts w:ascii="Times New Roman"/>
              </w:rPr>
            </w:pPr>
            <w:r w:rsidRPr="00843F1D">
              <w:rPr>
                <w:rFonts w:ascii="Times New Roman"/>
              </w:rPr>
              <w:t>12.5</w:t>
            </w:r>
          </w:p>
        </w:tc>
        <w:tc>
          <w:tcPr>
            <w:tcW w:w="851" w:type="dxa"/>
            <w:vAlign w:val="center"/>
          </w:tcPr>
          <w:p w14:paraId="070C8389" w14:textId="77777777" w:rsidR="009C4C71" w:rsidRPr="00843F1D" w:rsidRDefault="009C4C71" w:rsidP="00EC2DB5">
            <w:pPr>
              <w:pStyle w:val="aff3"/>
              <w:rPr>
                <w:rFonts w:ascii="Times New Roman"/>
              </w:rPr>
            </w:pPr>
            <w:r w:rsidRPr="00843F1D">
              <w:rPr>
                <w:rFonts w:ascii="Times New Roman" w:hint="eastAsia"/>
              </w:rPr>
              <w:t>1</w:t>
            </w:r>
          </w:p>
        </w:tc>
        <w:tc>
          <w:tcPr>
            <w:tcW w:w="992" w:type="dxa"/>
            <w:vAlign w:val="center"/>
          </w:tcPr>
          <w:p w14:paraId="061ED4F2" w14:textId="77777777" w:rsidR="009C4C71" w:rsidRPr="00843F1D" w:rsidRDefault="009C4C71" w:rsidP="00EC2DB5">
            <w:pPr>
              <w:pStyle w:val="aff3"/>
              <w:rPr>
                <w:rFonts w:ascii="Times New Roman"/>
              </w:rPr>
            </w:pPr>
            <w:r w:rsidRPr="00843F1D">
              <w:rPr>
                <w:rFonts w:ascii="Times New Roman"/>
              </w:rPr>
              <w:t>1.2</w:t>
            </w:r>
          </w:p>
        </w:tc>
        <w:tc>
          <w:tcPr>
            <w:tcW w:w="992" w:type="dxa"/>
            <w:vAlign w:val="center"/>
          </w:tcPr>
          <w:p w14:paraId="67DC07E7" w14:textId="77777777" w:rsidR="009C4C71" w:rsidRPr="00843F1D" w:rsidRDefault="009C4C71" w:rsidP="00EC2DB5">
            <w:pPr>
              <w:pStyle w:val="aff3"/>
              <w:rPr>
                <w:rFonts w:ascii="Times New Roman"/>
              </w:rPr>
            </w:pPr>
            <w:r w:rsidRPr="00843F1D">
              <w:rPr>
                <w:rFonts w:ascii="Times New Roman" w:hint="eastAsia"/>
              </w:rPr>
              <w:t>1</w:t>
            </w:r>
            <w:r w:rsidRPr="00843F1D">
              <w:rPr>
                <w:rFonts w:ascii="Times New Roman"/>
              </w:rPr>
              <w:t>5</w:t>
            </w:r>
          </w:p>
        </w:tc>
        <w:tc>
          <w:tcPr>
            <w:tcW w:w="1209" w:type="dxa"/>
            <w:vAlign w:val="center"/>
          </w:tcPr>
          <w:p w14:paraId="7F280766" w14:textId="77777777" w:rsidR="009C4C71" w:rsidRPr="00843F1D" w:rsidRDefault="009C4C71" w:rsidP="00EC2DB5">
            <w:pPr>
              <w:pStyle w:val="aff3"/>
              <w:rPr>
                <w:rFonts w:ascii="Times New Roman"/>
              </w:rPr>
            </w:pPr>
            <w:r w:rsidRPr="00843F1D">
              <w:rPr>
                <w:rFonts w:ascii="Times New Roman" w:hint="eastAsia"/>
              </w:rPr>
              <w:t>1</w:t>
            </w:r>
            <w:r w:rsidRPr="00843F1D">
              <w:rPr>
                <w:rFonts w:ascii="Times New Roman"/>
              </w:rPr>
              <w:t>2.5</w:t>
            </w:r>
          </w:p>
        </w:tc>
      </w:tr>
      <w:tr w:rsidR="009C4C71" w:rsidRPr="00843F1D" w14:paraId="13716879" w14:textId="77777777" w:rsidTr="00EC2DB5">
        <w:trPr>
          <w:trHeight w:val="262"/>
        </w:trPr>
        <w:tc>
          <w:tcPr>
            <w:tcW w:w="440" w:type="dxa"/>
            <w:vAlign w:val="center"/>
          </w:tcPr>
          <w:p w14:paraId="4413966A" w14:textId="77777777" w:rsidR="009C4C71" w:rsidRPr="00843F1D" w:rsidRDefault="009C4C71" w:rsidP="00EC2DB5">
            <w:pPr>
              <w:pStyle w:val="aff3"/>
              <w:rPr>
                <w:rFonts w:ascii="Times New Roman"/>
              </w:rPr>
            </w:pPr>
            <w:r w:rsidRPr="00843F1D">
              <w:rPr>
                <w:rFonts w:ascii="Times New Roman" w:hint="eastAsia"/>
              </w:rPr>
              <w:t>3</w:t>
            </w:r>
          </w:p>
        </w:tc>
        <w:tc>
          <w:tcPr>
            <w:tcW w:w="1134" w:type="dxa"/>
            <w:vAlign w:val="center"/>
          </w:tcPr>
          <w:p w14:paraId="3E7E45F6" w14:textId="77777777" w:rsidR="009C4C71" w:rsidRPr="00843F1D" w:rsidRDefault="009C4C71" w:rsidP="00EC2DB5">
            <w:pPr>
              <w:pStyle w:val="aff3"/>
              <w:rPr>
                <w:rFonts w:ascii="Times New Roman"/>
              </w:rPr>
            </w:pPr>
            <w:r w:rsidRPr="00843F1D">
              <w:rPr>
                <w:rFonts w:ascii="Times New Roman" w:hint="eastAsia"/>
              </w:rPr>
              <w:t>餐厅</w:t>
            </w:r>
          </w:p>
        </w:tc>
        <w:tc>
          <w:tcPr>
            <w:tcW w:w="1276" w:type="dxa"/>
            <w:vAlign w:val="center"/>
          </w:tcPr>
          <w:p w14:paraId="0D4EC5F6" w14:textId="77777777" w:rsidR="009C4C71" w:rsidRPr="00843F1D" w:rsidRDefault="009C4C71" w:rsidP="00EC2DB5">
            <w:pPr>
              <w:pStyle w:val="aff3"/>
              <w:rPr>
                <w:rFonts w:ascii="Times New Roman"/>
              </w:rPr>
            </w:pPr>
            <w:r w:rsidRPr="00843F1D">
              <w:rPr>
                <w:rFonts w:ascii="Times New Roman"/>
              </w:rPr>
              <w:t>25L/</w:t>
            </w:r>
            <w:r w:rsidRPr="00843F1D">
              <w:rPr>
                <w:rFonts w:ascii="Times New Roman"/>
              </w:rPr>
              <w:t>班</w:t>
            </w:r>
            <w:r w:rsidRPr="00843F1D">
              <w:rPr>
                <w:rFonts w:ascii="Times New Roman"/>
              </w:rPr>
              <w:t>·</w:t>
            </w:r>
            <w:r w:rsidRPr="00843F1D">
              <w:rPr>
                <w:rFonts w:ascii="Times New Roman"/>
              </w:rPr>
              <w:t>人</w:t>
            </w:r>
          </w:p>
        </w:tc>
        <w:tc>
          <w:tcPr>
            <w:tcW w:w="1306" w:type="dxa"/>
            <w:vAlign w:val="center"/>
          </w:tcPr>
          <w:p w14:paraId="220D2ECF" w14:textId="77777777" w:rsidR="009C4C71" w:rsidRPr="00843F1D" w:rsidRDefault="009C4C71" w:rsidP="00EC2DB5">
            <w:pPr>
              <w:pStyle w:val="aff3"/>
              <w:rPr>
                <w:rFonts w:ascii="Times New Roman"/>
              </w:rPr>
            </w:pPr>
            <w:r w:rsidRPr="00843F1D">
              <w:rPr>
                <w:rFonts w:ascii="Times New Roman"/>
              </w:rPr>
              <w:t>250</w:t>
            </w:r>
            <w:r w:rsidRPr="00843F1D">
              <w:rPr>
                <w:rFonts w:ascii="Times New Roman"/>
              </w:rPr>
              <w:t>人</w:t>
            </w:r>
          </w:p>
        </w:tc>
        <w:tc>
          <w:tcPr>
            <w:tcW w:w="992" w:type="dxa"/>
            <w:vAlign w:val="center"/>
          </w:tcPr>
          <w:p w14:paraId="6EC976C4" w14:textId="77777777" w:rsidR="009C4C71" w:rsidRPr="00843F1D" w:rsidRDefault="009C4C71" w:rsidP="00EC2DB5">
            <w:pPr>
              <w:pStyle w:val="aff3"/>
              <w:rPr>
                <w:rFonts w:ascii="Times New Roman"/>
              </w:rPr>
            </w:pPr>
            <w:r w:rsidRPr="00843F1D">
              <w:rPr>
                <w:rFonts w:ascii="Times New Roman" w:hint="eastAsia"/>
              </w:rPr>
              <w:t>0</w:t>
            </w:r>
            <w:r w:rsidRPr="00843F1D">
              <w:rPr>
                <w:rFonts w:ascii="Times New Roman"/>
              </w:rPr>
              <w:t>.52</w:t>
            </w:r>
          </w:p>
        </w:tc>
        <w:tc>
          <w:tcPr>
            <w:tcW w:w="851" w:type="dxa"/>
            <w:vAlign w:val="center"/>
          </w:tcPr>
          <w:p w14:paraId="41DE268D" w14:textId="77777777" w:rsidR="009C4C71" w:rsidRPr="00843F1D" w:rsidRDefault="009C4C71" w:rsidP="00EC2DB5">
            <w:pPr>
              <w:pStyle w:val="aff3"/>
              <w:rPr>
                <w:rFonts w:ascii="Times New Roman"/>
              </w:rPr>
            </w:pPr>
            <w:r w:rsidRPr="00843F1D">
              <w:rPr>
                <w:rFonts w:ascii="Times New Roman"/>
              </w:rPr>
              <w:t>12</w:t>
            </w:r>
          </w:p>
        </w:tc>
        <w:tc>
          <w:tcPr>
            <w:tcW w:w="992" w:type="dxa"/>
            <w:vAlign w:val="center"/>
          </w:tcPr>
          <w:p w14:paraId="0279D80D" w14:textId="77777777" w:rsidR="009C4C71" w:rsidRPr="00843F1D" w:rsidRDefault="009C4C71" w:rsidP="00EC2DB5">
            <w:pPr>
              <w:pStyle w:val="aff3"/>
              <w:rPr>
                <w:rFonts w:ascii="Times New Roman"/>
              </w:rPr>
            </w:pPr>
            <w:r w:rsidRPr="00843F1D">
              <w:rPr>
                <w:rFonts w:ascii="Times New Roman" w:hint="eastAsia"/>
              </w:rPr>
              <w:t>1</w:t>
            </w:r>
            <w:r w:rsidRPr="00843F1D">
              <w:rPr>
                <w:rFonts w:ascii="Times New Roman"/>
              </w:rPr>
              <w:t>.2</w:t>
            </w:r>
          </w:p>
        </w:tc>
        <w:tc>
          <w:tcPr>
            <w:tcW w:w="992" w:type="dxa"/>
            <w:vAlign w:val="center"/>
          </w:tcPr>
          <w:p w14:paraId="1762229F" w14:textId="77777777" w:rsidR="009C4C71" w:rsidRPr="00843F1D" w:rsidRDefault="009C4C71" w:rsidP="00EC2DB5">
            <w:pPr>
              <w:pStyle w:val="aff3"/>
              <w:rPr>
                <w:rFonts w:ascii="Times New Roman"/>
              </w:rPr>
            </w:pPr>
            <w:r w:rsidRPr="00843F1D">
              <w:rPr>
                <w:rFonts w:ascii="Times New Roman" w:hint="eastAsia"/>
              </w:rPr>
              <w:t>0</w:t>
            </w:r>
            <w:r w:rsidRPr="00843F1D">
              <w:rPr>
                <w:rFonts w:ascii="Times New Roman"/>
              </w:rPr>
              <w:t>.62</w:t>
            </w:r>
          </w:p>
        </w:tc>
        <w:tc>
          <w:tcPr>
            <w:tcW w:w="1209" w:type="dxa"/>
            <w:vAlign w:val="center"/>
          </w:tcPr>
          <w:p w14:paraId="2AD6F493" w14:textId="77777777" w:rsidR="009C4C71" w:rsidRPr="00843F1D" w:rsidRDefault="009C4C71" w:rsidP="00EC2DB5">
            <w:pPr>
              <w:pStyle w:val="aff3"/>
              <w:rPr>
                <w:rFonts w:ascii="Times New Roman"/>
              </w:rPr>
            </w:pPr>
            <w:r w:rsidRPr="00843F1D">
              <w:rPr>
                <w:rFonts w:ascii="Times New Roman"/>
              </w:rPr>
              <w:t>6.25</w:t>
            </w:r>
          </w:p>
        </w:tc>
      </w:tr>
      <w:tr w:rsidR="009C4C71" w:rsidRPr="00843F1D" w14:paraId="77F71F60" w14:textId="77777777" w:rsidTr="00EC2DB5">
        <w:trPr>
          <w:trHeight w:val="262"/>
        </w:trPr>
        <w:tc>
          <w:tcPr>
            <w:tcW w:w="440" w:type="dxa"/>
            <w:vAlign w:val="center"/>
          </w:tcPr>
          <w:p w14:paraId="00C19EDC" w14:textId="77777777" w:rsidR="009C4C71" w:rsidRPr="00843F1D" w:rsidRDefault="009C4C71" w:rsidP="00EC2DB5">
            <w:pPr>
              <w:pStyle w:val="aff3"/>
              <w:rPr>
                <w:rFonts w:ascii="Times New Roman"/>
              </w:rPr>
            </w:pPr>
            <w:r w:rsidRPr="00843F1D">
              <w:rPr>
                <w:rFonts w:ascii="Times New Roman" w:hint="eastAsia"/>
              </w:rPr>
              <w:t>4</w:t>
            </w:r>
          </w:p>
        </w:tc>
        <w:tc>
          <w:tcPr>
            <w:tcW w:w="1134" w:type="dxa"/>
            <w:vAlign w:val="center"/>
          </w:tcPr>
          <w:p w14:paraId="1EF81A8B" w14:textId="77777777" w:rsidR="009C4C71" w:rsidRPr="00843F1D" w:rsidRDefault="009C4C71" w:rsidP="00EC2DB5">
            <w:pPr>
              <w:pStyle w:val="aff3"/>
              <w:rPr>
                <w:rFonts w:ascii="Times New Roman"/>
              </w:rPr>
            </w:pPr>
            <w:r w:rsidRPr="00843F1D">
              <w:rPr>
                <w:rFonts w:ascii="Times New Roman" w:hint="eastAsia"/>
              </w:rPr>
              <w:t>生产用水</w:t>
            </w:r>
          </w:p>
        </w:tc>
        <w:tc>
          <w:tcPr>
            <w:tcW w:w="1276" w:type="dxa"/>
            <w:vAlign w:val="center"/>
          </w:tcPr>
          <w:p w14:paraId="2F1EF7F4" w14:textId="77777777" w:rsidR="009C4C71" w:rsidRPr="00843F1D" w:rsidRDefault="009C4C71" w:rsidP="00EC2DB5">
            <w:pPr>
              <w:pStyle w:val="aff3"/>
              <w:rPr>
                <w:rFonts w:ascii="Times New Roman"/>
              </w:rPr>
            </w:pPr>
          </w:p>
        </w:tc>
        <w:tc>
          <w:tcPr>
            <w:tcW w:w="1306" w:type="dxa"/>
            <w:vAlign w:val="center"/>
          </w:tcPr>
          <w:p w14:paraId="521B061F" w14:textId="77777777" w:rsidR="009C4C71" w:rsidRPr="00843F1D" w:rsidRDefault="009C4C71" w:rsidP="00EC2DB5">
            <w:pPr>
              <w:pStyle w:val="aff3"/>
              <w:rPr>
                <w:rFonts w:ascii="Times New Roman"/>
              </w:rPr>
            </w:pPr>
          </w:p>
        </w:tc>
        <w:tc>
          <w:tcPr>
            <w:tcW w:w="992" w:type="dxa"/>
            <w:vAlign w:val="center"/>
          </w:tcPr>
          <w:p w14:paraId="71C6B77A" w14:textId="77777777" w:rsidR="009C4C71" w:rsidRPr="00843F1D" w:rsidRDefault="009C4C71" w:rsidP="00EC2DB5">
            <w:pPr>
              <w:pStyle w:val="aff3"/>
              <w:rPr>
                <w:rFonts w:ascii="Times New Roman"/>
              </w:rPr>
            </w:pPr>
          </w:p>
        </w:tc>
        <w:tc>
          <w:tcPr>
            <w:tcW w:w="851" w:type="dxa"/>
            <w:vAlign w:val="center"/>
          </w:tcPr>
          <w:p w14:paraId="6F79AE2A" w14:textId="77777777" w:rsidR="009C4C71" w:rsidRPr="00843F1D" w:rsidRDefault="009C4C71" w:rsidP="00EC2DB5">
            <w:pPr>
              <w:pStyle w:val="aff3"/>
              <w:rPr>
                <w:rFonts w:ascii="Times New Roman"/>
              </w:rPr>
            </w:pPr>
          </w:p>
        </w:tc>
        <w:tc>
          <w:tcPr>
            <w:tcW w:w="992" w:type="dxa"/>
            <w:vAlign w:val="center"/>
          </w:tcPr>
          <w:p w14:paraId="2A1B825C" w14:textId="77777777" w:rsidR="009C4C71" w:rsidRPr="00843F1D" w:rsidRDefault="009C4C71" w:rsidP="00EC2DB5">
            <w:pPr>
              <w:pStyle w:val="aff3"/>
              <w:rPr>
                <w:rFonts w:ascii="Times New Roman"/>
              </w:rPr>
            </w:pPr>
          </w:p>
        </w:tc>
        <w:tc>
          <w:tcPr>
            <w:tcW w:w="992" w:type="dxa"/>
            <w:vAlign w:val="center"/>
          </w:tcPr>
          <w:p w14:paraId="7C64DC0F" w14:textId="77777777" w:rsidR="009C4C71" w:rsidRPr="00843F1D" w:rsidRDefault="009C4C71" w:rsidP="00EC2DB5">
            <w:pPr>
              <w:pStyle w:val="aff3"/>
              <w:rPr>
                <w:rFonts w:ascii="Times New Roman"/>
              </w:rPr>
            </w:pPr>
          </w:p>
        </w:tc>
        <w:tc>
          <w:tcPr>
            <w:tcW w:w="1209" w:type="dxa"/>
            <w:vAlign w:val="center"/>
          </w:tcPr>
          <w:p w14:paraId="445B2715" w14:textId="77777777" w:rsidR="009C4C71" w:rsidRPr="00843F1D" w:rsidRDefault="009C4C71" w:rsidP="00EC2DB5">
            <w:pPr>
              <w:pStyle w:val="aff3"/>
              <w:rPr>
                <w:rFonts w:ascii="Times New Roman"/>
              </w:rPr>
            </w:pPr>
          </w:p>
        </w:tc>
      </w:tr>
      <w:tr w:rsidR="009C4C71" w:rsidRPr="00843F1D" w14:paraId="7D0437A5" w14:textId="77777777" w:rsidTr="00EC2DB5">
        <w:trPr>
          <w:trHeight w:val="353"/>
        </w:trPr>
        <w:tc>
          <w:tcPr>
            <w:tcW w:w="440" w:type="dxa"/>
            <w:vAlign w:val="center"/>
          </w:tcPr>
          <w:p w14:paraId="5E7BA268" w14:textId="77777777" w:rsidR="009C4C71" w:rsidRPr="00843F1D" w:rsidRDefault="009C4C71" w:rsidP="00EC2DB5">
            <w:pPr>
              <w:pStyle w:val="aff3"/>
              <w:rPr>
                <w:rFonts w:ascii="Times New Roman"/>
              </w:rPr>
            </w:pPr>
            <w:r w:rsidRPr="00843F1D">
              <w:rPr>
                <w:rFonts w:ascii="Times New Roman"/>
              </w:rPr>
              <w:t>5</w:t>
            </w:r>
          </w:p>
        </w:tc>
        <w:tc>
          <w:tcPr>
            <w:tcW w:w="1134" w:type="dxa"/>
            <w:vAlign w:val="center"/>
          </w:tcPr>
          <w:p w14:paraId="4812456D" w14:textId="77777777" w:rsidR="009C4C71" w:rsidRPr="00843F1D" w:rsidRDefault="009C4C71" w:rsidP="00EC2DB5">
            <w:pPr>
              <w:pStyle w:val="aff3"/>
              <w:rPr>
                <w:rFonts w:ascii="Times New Roman"/>
              </w:rPr>
            </w:pPr>
            <w:r w:rsidRPr="00843F1D">
              <w:rPr>
                <w:rFonts w:ascii="Times New Roman"/>
              </w:rPr>
              <w:t>不可预见</w:t>
            </w:r>
          </w:p>
        </w:tc>
        <w:tc>
          <w:tcPr>
            <w:tcW w:w="1276" w:type="dxa"/>
            <w:vAlign w:val="center"/>
          </w:tcPr>
          <w:p w14:paraId="7FFE31AC" w14:textId="77777777" w:rsidR="009C4C71" w:rsidRPr="00843F1D" w:rsidRDefault="009C4C71" w:rsidP="00EC2DB5">
            <w:pPr>
              <w:pStyle w:val="aff3"/>
              <w:rPr>
                <w:rFonts w:ascii="Times New Roman"/>
              </w:rPr>
            </w:pPr>
            <w:r w:rsidRPr="00843F1D">
              <w:rPr>
                <w:rFonts w:ascii="Times New Roman"/>
              </w:rPr>
              <w:t>10%</w:t>
            </w:r>
          </w:p>
        </w:tc>
        <w:tc>
          <w:tcPr>
            <w:tcW w:w="1306" w:type="dxa"/>
            <w:vAlign w:val="center"/>
          </w:tcPr>
          <w:p w14:paraId="55C493D6" w14:textId="77777777" w:rsidR="009C4C71" w:rsidRPr="00843F1D" w:rsidRDefault="009C4C71" w:rsidP="00EC2DB5">
            <w:pPr>
              <w:pStyle w:val="aff3"/>
              <w:rPr>
                <w:rFonts w:ascii="Times New Roman"/>
              </w:rPr>
            </w:pPr>
          </w:p>
        </w:tc>
        <w:tc>
          <w:tcPr>
            <w:tcW w:w="992" w:type="dxa"/>
            <w:vAlign w:val="center"/>
          </w:tcPr>
          <w:p w14:paraId="7168586C" w14:textId="77777777" w:rsidR="009C4C71" w:rsidRPr="00843F1D" w:rsidRDefault="009C4C71" w:rsidP="00EC2DB5">
            <w:pPr>
              <w:pStyle w:val="aff3"/>
              <w:rPr>
                <w:rFonts w:ascii="Times New Roman"/>
              </w:rPr>
            </w:pPr>
          </w:p>
        </w:tc>
        <w:tc>
          <w:tcPr>
            <w:tcW w:w="851" w:type="dxa"/>
            <w:vAlign w:val="center"/>
          </w:tcPr>
          <w:p w14:paraId="4B1525B7" w14:textId="77777777" w:rsidR="009C4C71" w:rsidRPr="00843F1D" w:rsidRDefault="009C4C71" w:rsidP="00EC2DB5">
            <w:pPr>
              <w:pStyle w:val="aff3"/>
              <w:rPr>
                <w:rFonts w:ascii="Times New Roman"/>
              </w:rPr>
            </w:pPr>
          </w:p>
        </w:tc>
        <w:tc>
          <w:tcPr>
            <w:tcW w:w="992" w:type="dxa"/>
            <w:vAlign w:val="center"/>
          </w:tcPr>
          <w:p w14:paraId="0554A856" w14:textId="77777777" w:rsidR="009C4C71" w:rsidRPr="00843F1D" w:rsidRDefault="009C4C71" w:rsidP="00EC2DB5">
            <w:pPr>
              <w:pStyle w:val="aff3"/>
              <w:rPr>
                <w:rFonts w:ascii="Times New Roman"/>
              </w:rPr>
            </w:pPr>
          </w:p>
        </w:tc>
        <w:tc>
          <w:tcPr>
            <w:tcW w:w="992" w:type="dxa"/>
            <w:vAlign w:val="center"/>
          </w:tcPr>
          <w:p w14:paraId="1BCAB054" w14:textId="77777777" w:rsidR="009C4C71" w:rsidRPr="00843F1D" w:rsidRDefault="009C4C71" w:rsidP="00EC2DB5">
            <w:pPr>
              <w:pStyle w:val="aff3"/>
              <w:rPr>
                <w:rFonts w:ascii="Times New Roman"/>
              </w:rPr>
            </w:pPr>
          </w:p>
        </w:tc>
        <w:tc>
          <w:tcPr>
            <w:tcW w:w="1209" w:type="dxa"/>
            <w:vAlign w:val="center"/>
          </w:tcPr>
          <w:p w14:paraId="49DB4C20" w14:textId="77777777" w:rsidR="009C4C71" w:rsidRPr="00843F1D" w:rsidRDefault="009C4C71" w:rsidP="00EC2DB5">
            <w:pPr>
              <w:pStyle w:val="aff3"/>
              <w:rPr>
                <w:rFonts w:ascii="Times New Roman"/>
              </w:rPr>
            </w:pPr>
            <w:r w:rsidRPr="00843F1D">
              <w:rPr>
                <w:rFonts w:ascii="Times New Roman"/>
              </w:rPr>
              <w:t>3.13</w:t>
            </w:r>
          </w:p>
        </w:tc>
      </w:tr>
      <w:tr w:rsidR="009C4C71" w:rsidRPr="00843F1D" w14:paraId="673A07B4" w14:textId="77777777" w:rsidTr="00EC2DB5">
        <w:trPr>
          <w:trHeight w:val="307"/>
        </w:trPr>
        <w:tc>
          <w:tcPr>
            <w:tcW w:w="440" w:type="dxa"/>
            <w:vAlign w:val="center"/>
          </w:tcPr>
          <w:p w14:paraId="25D7B4D9" w14:textId="77777777" w:rsidR="009C4C71" w:rsidRPr="00843F1D" w:rsidRDefault="009C4C71" w:rsidP="00EC2DB5">
            <w:pPr>
              <w:pStyle w:val="aff3"/>
              <w:rPr>
                <w:rFonts w:ascii="Times New Roman"/>
              </w:rPr>
            </w:pPr>
            <w:r w:rsidRPr="00843F1D">
              <w:rPr>
                <w:rFonts w:ascii="Times New Roman"/>
              </w:rPr>
              <w:t>6</w:t>
            </w:r>
          </w:p>
        </w:tc>
        <w:tc>
          <w:tcPr>
            <w:tcW w:w="1134" w:type="dxa"/>
            <w:vAlign w:val="center"/>
          </w:tcPr>
          <w:p w14:paraId="5F419EB4" w14:textId="77777777" w:rsidR="009C4C71" w:rsidRPr="00843F1D" w:rsidRDefault="009C4C71" w:rsidP="00EC2DB5">
            <w:pPr>
              <w:pStyle w:val="aff3"/>
              <w:rPr>
                <w:rFonts w:ascii="Times New Roman"/>
              </w:rPr>
            </w:pPr>
            <w:r w:rsidRPr="00843F1D">
              <w:rPr>
                <w:rFonts w:ascii="Times New Roman"/>
              </w:rPr>
              <w:t>合计</w:t>
            </w:r>
          </w:p>
        </w:tc>
        <w:tc>
          <w:tcPr>
            <w:tcW w:w="6409" w:type="dxa"/>
            <w:gridSpan w:val="6"/>
            <w:vAlign w:val="center"/>
          </w:tcPr>
          <w:p w14:paraId="7372503B" w14:textId="77777777" w:rsidR="009C4C71" w:rsidRPr="00843F1D" w:rsidRDefault="009C4C71" w:rsidP="00EC2DB5">
            <w:pPr>
              <w:pStyle w:val="aff3"/>
              <w:jc w:val="both"/>
              <w:rPr>
                <w:rFonts w:ascii="Times New Roman"/>
              </w:rPr>
            </w:pPr>
            <w:r w:rsidRPr="00843F1D">
              <w:rPr>
                <w:rFonts w:ascii="Times New Roman"/>
              </w:rPr>
              <w:t xml:space="preserve">　</w:t>
            </w:r>
          </w:p>
        </w:tc>
        <w:tc>
          <w:tcPr>
            <w:tcW w:w="1209" w:type="dxa"/>
            <w:vAlign w:val="center"/>
          </w:tcPr>
          <w:p w14:paraId="037CD668" w14:textId="77777777" w:rsidR="009C4C71" w:rsidRPr="00843F1D" w:rsidRDefault="009C4C71" w:rsidP="00EC2DB5">
            <w:pPr>
              <w:pStyle w:val="aff3"/>
              <w:rPr>
                <w:rFonts w:ascii="Times New Roman"/>
              </w:rPr>
            </w:pPr>
            <w:r w:rsidRPr="00843F1D">
              <w:rPr>
                <w:rFonts w:ascii="Times New Roman"/>
              </w:rPr>
              <w:t>34.38</w:t>
            </w:r>
          </w:p>
        </w:tc>
      </w:tr>
    </w:tbl>
    <w:p w14:paraId="480CC4AA" w14:textId="77777777" w:rsidR="009C4C71" w:rsidRPr="009C4C71" w:rsidRDefault="009C4C71" w:rsidP="009C4C71">
      <w:pPr>
        <w:pStyle w:val="af7"/>
        <w:spacing w:line="360" w:lineRule="auto"/>
        <w:ind w:left="425" w:firstLineChars="200" w:firstLine="480"/>
        <w:rPr>
          <w:rFonts w:hAnsi="宋体" w:cs="宋体"/>
          <w:color w:val="000000"/>
          <w:sz w:val="24"/>
          <w:szCs w:val="24"/>
        </w:rPr>
      </w:pPr>
      <w:proofErr w:type="gramStart"/>
      <w:r w:rsidRPr="009C4C71">
        <w:rPr>
          <w:rFonts w:hAnsi="宋体" w:cs="宋体" w:hint="eastAsia"/>
          <w:color w:val="000000"/>
          <w:sz w:val="24"/>
          <w:szCs w:val="24"/>
        </w:rPr>
        <w:t>赛默飞世尔科技粤</w:t>
      </w:r>
      <w:proofErr w:type="gramEnd"/>
      <w:r w:rsidRPr="009C4C71">
        <w:rPr>
          <w:rFonts w:hAnsi="宋体" w:cs="宋体" w:hint="eastAsia"/>
          <w:color w:val="000000"/>
          <w:sz w:val="24"/>
          <w:szCs w:val="24"/>
        </w:rPr>
        <w:t>港澳大湾</w:t>
      </w:r>
      <w:proofErr w:type="gramStart"/>
      <w:r w:rsidRPr="009C4C71">
        <w:rPr>
          <w:rFonts w:hAnsi="宋体" w:cs="宋体" w:hint="eastAsia"/>
          <w:color w:val="000000"/>
          <w:sz w:val="24"/>
          <w:szCs w:val="24"/>
        </w:rPr>
        <w:t>区基地</w:t>
      </w:r>
      <w:proofErr w:type="gramEnd"/>
      <w:r w:rsidRPr="009C4C71">
        <w:rPr>
          <w:rFonts w:hAnsi="宋体" w:cs="宋体" w:hint="eastAsia"/>
          <w:color w:val="000000"/>
          <w:sz w:val="24"/>
          <w:szCs w:val="24"/>
        </w:rPr>
        <w:t>改造工程原估算用水可涵盖本项目用水需求。</w:t>
      </w:r>
    </w:p>
    <w:p w14:paraId="2CE19682"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3、水质要求</w:t>
      </w:r>
    </w:p>
    <w:p w14:paraId="6557D084"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 xml:space="preserve">    本项目生活用水对水质无特殊要求。在局部设置纯水处理系统供生产工艺用。</w:t>
      </w:r>
    </w:p>
    <w:p w14:paraId="74E7493E"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4、消防用水</w:t>
      </w:r>
    </w:p>
    <w:p w14:paraId="67F1C1F0"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 xml:space="preserve">    本项目为局部改造项目，现场已建有室内外消火栓系统、自动喷淋灭火系统及灭火器系统。</w:t>
      </w:r>
    </w:p>
    <w:p w14:paraId="40A9FC1D"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本项目消防用水量为：</w:t>
      </w:r>
    </w:p>
    <w:p w14:paraId="5439BBE7"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 xml:space="preserve">室内消火栓用水量：         40 L/s            </w:t>
      </w:r>
    </w:p>
    <w:p w14:paraId="45EA5ED1"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 xml:space="preserve">室外消火栓用水量：         40 L /s            </w:t>
      </w:r>
    </w:p>
    <w:p w14:paraId="4B443FDB"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 xml:space="preserve">自动喷水灭火系统：         80 L /s             </w:t>
      </w:r>
    </w:p>
    <w:p w14:paraId="14529CC9"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详见消防章节。</w:t>
      </w:r>
    </w:p>
    <w:p w14:paraId="405597E5" w14:textId="55EE9DAE" w:rsidR="009C4C71" w:rsidRPr="00795DA1" w:rsidRDefault="009C4C71" w:rsidP="00795DA1">
      <w:pPr>
        <w:pStyle w:val="af7"/>
        <w:numPr>
          <w:ilvl w:val="2"/>
          <w:numId w:val="35"/>
        </w:numPr>
        <w:spacing w:line="360" w:lineRule="auto"/>
        <w:rPr>
          <w:rFonts w:hAnsi="宋体"/>
          <w:sz w:val="24"/>
          <w:szCs w:val="24"/>
        </w:rPr>
      </w:pPr>
      <w:r w:rsidRPr="00795DA1">
        <w:rPr>
          <w:rFonts w:hAnsi="宋体" w:hint="eastAsia"/>
          <w:sz w:val="24"/>
          <w:szCs w:val="24"/>
        </w:rPr>
        <w:t>排水系统</w:t>
      </w:r>
    </w:p>
    <w:p w14:paraId="2EB113F8"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lastRenderedPageBreak/>
        <w:t>本项目室内排水系统为生活污水、生产废水分流制。</w:t>
      </w:r>
    </w:p>
    <w:p w14:paraId="5A57DA86"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生活污水系统采用</w:t>
      </w:r>
      <w:proofErr w:type="gramStart"/>
      <w:r w:rsidRPr="009C4C71">
        <w:rPr>
          <w:rFonts w:hAnsi="宋体" w:cs="宋体" w:hint="eastAsia"/>
          <w:color w:val="000000"/>
          <w:sz w:val="24"/>
          <w:szCs w:val="24"/>
        </w:rPr>
        <w:t>室内污废分流</w:t>
      </w:r>
      <w:proofErr w:type="gramEnd"/>
      <w:r w:rsidRPr="009C4C71">
        <w:rPr>
          <w:rFonts w:hAnsi="宋体" w:cs="宋体" w:hint="eastAsia"/>
          <w:color w:val="000000"/>
          <w:sz w:val="24"/>
          <w:szCs w:val="24"/>
        </w:rPr>
        <w:t>室外合流制，排入现场预留生活</w:t>
      </w:r>
      <w:proofErr w:type="gramStart"/>
      <w:r w:rsidRPr="009C4C71">
        <w:rPr>
          <w:rFonts w:hAnsi="宋体" w:cs="宋体" w:hint="eastAsia"/>
          <w:color w:val="000000"/>
          <w:sz w:val="24"/>
          <w:szCs w:val="24"/>
        </w:rPr>
        <w:t>污</w:t>
      </w:r>
      <w:proofErr w:type="gramEnd"/>
      <w:r w:rsidRPr="009C4C71">
        <w:rPr>
          <w:rFonts w:hAnsi="宋体" w:cs="宋体" w:hint="eastAsia"/>
          <w:color w:val="000000"/>
          <w:sz w:val="24"/>
          <w:szCs w:val="24"/>
        </w:rPr>
        <w:t>废水立管；生产废水和高温废水经管道收集分别排入现场预留生产排水立管和高温废水排水立管。</w:t>
      </w:r>
    </w:p>
    <w:p w14:paraId="776720D1"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生产废水排入园区已有地下室污水站处理达到工业园区市政污水纳管标准，高温废水经由园区已有降温池处理，食堂废水经新增隔油器预处理，各类废水经处理后与生活</w:t>
      </w:r>
      <w:proofErr w:type="gramStart"/>
      <w:r w:rsidRPr="009C4C71">
        <w:rPr>
          <w:rFonts w:hAnsi="宋体" w:cs="宋体" w:hint="eastAsia"/>
          <w:color w:val="000000"/>
          <w:sz w:val="24"/>
          <w:szCs w:val="24"/>
        </w:rPr>
        <w:t>污</w:t>
      </w:r>
      <w:proofErr w:type="gramEnd"/>
      <w:r w:rsidRPr="009C4C71">
        <w:rPr>
          <w:rFonts w:hAnsi="宋体" w:cs="宋体" w:hint="eastAsia"/>
          <w:color w:val="000000"/>
          <w:sz w:val="24"/>
          <w:szCs w:val="24"/>
        </w:rPr>
        <w:t>废水一起汇总排入室外污水管网，由三级化粪池处理达标后，排入市政污水管网。</w:t>
      </w:r>
    </w:p>
    <w:p w14:paraId="4A62DF78" w14:textId="5B0D19A7" w:rsidR="009C4C71" w:rsidRPr="00795DA1" w:rsidRDefault="009C4C71" w:rsidP="00795DA1">
      <w:pPr>
        <w:pStyle w:val="af7"/>
        <w:numPr>
          <w:ilvl w:val="2"/>
          <w:numId w:val="35"/>
        </w:numPr>
        <w:spacing w:line="360" w:lineRule="auto"/>
        <w:rPr>
          <w:rFonts w:hAnsi="宋体"/>
          <w:sz w:val="24"/>
          <w:szCs w:val="24"/>
        </w:rPr>
      </w:pPr>
      <w:r w:rsidRPr="00795DA1">
        <w:rPr>
          <w:rFonts w:hAnsi="宋体" w:hint="eastAsia"/>
          <w:sz w:val="24"/>
          <w:szCs w:val="24"/>
        </w:rPr>
        <w:t>管材</w:t>
      </w:r>
    </w:p>
    <w:p w14:paraId="4E23EE03"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 xml:space="preserve">   生活生产给水管：给水薄壁不锈钢管（食品级），1.0MPa，DN≤100采用卡压连接；</w:t>
      </w:r>
    </w:p>
    <w:p w14:paraId="536EC6C0"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热水管：给水薄壁不锈钢管（食品级），1.0MPa，DN≤100采用卡压连接；</w:t>
      </w:r>
    </w:p>
    <w:p w14:paraId="5BCB8F89"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 xml:space="preserve">    消防管：DN≥65，内外壁热镀锌无缝钢管，卡箍连接；</w:t>
      </w:r>
    </w:p>
    <w:p w14:paraId="2B4E682B"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 xml:space="preserve">            DN&lt;65，内外壁热镀锌无缝钢管，丝扣连接；</w:t>
      </w:r>
    </w:p>
    <w:p w14:paraId="79FEF496"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 xml:space="preserve">    生活排水支管、冷凝水排水管：</w:t>
      </w:r>
      <w:proofErr w:type="spellStart"/>
      <w:r w:rsidRPr="009C4C71">
        <w:rPr>
          <w:rFonts w:hAnsi="宋体" w:cs="宋体" w:hint="eastAsia"/>
          <w:color w:val="000000"/>
          <w:sz w:val="24"/>
          <w:szCs w:val="24"/>
        </w:rPr>
        <w:t>upvc</w:t>
      </w:r>
      <w:proofErr w:type="spellEnd"/>
      <w:r w:rsidRPr="009C4C71">
        <w:rPr>
          <w:rFonts w:hAnsi="宋体" w:cs="宋体" w:hint="eastAsia"/>
          <w:color w:val="000000"/>
          <w:sz w:val="24"/>
          <w:szCs w:val="24"/>
        </w:rPr>
        <w:t>排水管，粘接；</w:t>
      </w:r>
    </w:p>
    <w:p w14:paraId="44FA1CD2"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 xml:space="preserve">    生产排水管：HDPE管，电熔连接；</w:t>
      </w:r>
    </w:p>
    <w:p w14:paraId="4A3087B8"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 xml:space="preserve">    高温排水管：机制离心铸铁管，承插连接。</w:t>
      </w:r>
    </w:p>
    <w:p w14:paraId="42D3791B" w14:textId="0B5A283E" w:rsidR="009C4C71" w:rsidRPr="00795DA1" w:rsidRDefault="009C4C71" w:rsidP="00795DA1">
      <w:pPr>
        <w:pStyle w:val="af7"/>
        <w:numPr>
          <w:ilvl w:val="1"/>
          <w:numId w:val="35"/>
        </w:numPr>
        <w:spacing w:line="360" w:lineRule="auto"/>
        <w:rPr>
          <w:rFonts w:hAnsi="宋体"/>
          <w:sz w:val="24"/>
          <w:szCs w:val="24"/>
        </w:rPr>
      </w:pPr>
      <w:r w:rsidRPr="00795DA1">
        <w:rPr>
          <w:rFonts w:hAnsi="宋体" w:hint="eastAsia"/>
          <w:sz w:val="24"/>
          <w:szCs w:val="24"/>
        </w:rPr>
        <w:t>电气方案</w:t>
      </w:r>
    </w:p>
    <w:p w14:paraId="45D9E3CA" w14:textId="20DA5BCD" w:rsidR="009C4C71" w:rsidRPr="00795DA1" w:rsidRDefault="009C4C71" w:rsidP="00795DA1">
      <w:pPr>
        <w:pStyle w:val="af7"/>
        <w:numPr>
          <w:ilvl w:val="2"/>
          <w:numId w:val="35"/>
        </w:numPr>
        <w:spacing w:line="360" w:lineRule="auto"/>
        <w:rPr>
          <w:rFonts w:hAnsi="宋体"/>
          <w:sz w:val="24"/>
          <w:szCs w:val="24"/>
        </w:rPr>
      </w:pPr>
      <w:r w:rsidRPr="00795DA1">
        <w:rPr>
          <w:rFonts w:hAnsi="宋体" w:hint="eastAsia"/>
          <w:sz w:val="24"/>
          <w:szCs w:val="24"/>
        </w:rPr>
        <w:t>设计依据</w:t>
      </w:r>
    </w:p>
    <w:p w14:paraId="53049433"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1、《建筑电气设计手册》。</w:t>
      </w:r>
    </w:p>
    <w:p w14:paraId="71B63DDE"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2、《民用建筑电气设计标准》（GB51348-2019）；</w:t>
      </w:r>
    </w:p>
    <w:p w14:paraId="77706994"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3、《低压配电设计规范》（GB50054-2011）；</w:t>
      </w:r>
    </w:p>
    <w:p w14:paraId="2E8F3D64"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4、《供配电系统设计规范》（GB50052-2009）；</w:t>
      </w:r>
    </w:p>
    <w:p w14:paraId="4832EB16"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5、《建筑设计防火规范》（GB50016-2014）；</w:t>
      </w:r>
    </w:p>
    <w:p w14:paraId="647188F3"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6、《建筑照明设计标准》（GB50034-2013）</w:t>
      </w:r>
    </w:p>
    <w:p w14:paraId="729FC9EF"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7、《建筑物防雷设计规范》（GB50057-2010）；</w:t>
      </w:r>
    </w:p>
    <w:p w14:paraId="7712D918"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8、《建筑物电子信息系统防雷技术规范》（GB50343-2012）；</w:t>
      </w:r>
    </w:p>
    <w:p w14:paraId="291F76EA"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9、《消防应急照明和疏散指示系统技术标准》（GB50343-2012）；</w:t>
      </w:r>
    </w:p>
    <w:p w14:paraId="3721B8F7" w14:textId="03DE5614" w:rsidR="009C4C71" w:rsidRPr="00795DA1" w:rsidRDefault="009C4C71" w:rsidP="00795DA1">
      <w:pPr>
        <w:pStyle w:val="af7"/>
        <w:numPr>
          <w:ilvl w:val="2"/>
          <w:numId w:val="35"/>
        </w:numPr>
        <w:spacing w:line="360" w:lineRule="auto"/>
        <w:rPr>
          <w:rFonts w:hAnsi="宋体"/>
          <w:sz w:val="24"/>
          <w:szCs w:val="24"/>
        </w:rPr>
      </w:pPr>
      <w:r w:rsidRPr="00795DA1">
        <w:rPr>
          <w:rFonts w:hAnsi="宋体" w:hint="eastAsia"/>
          <w:sz w:val="24"/>
          <w:szCs w:val="24"/>
        </w:rPr>
        <w:lastRenderedPageBreak/>
        <w:t>负荷等级</w:t>
      </w:r>
    </w:p>
    <w:p w14:paraId="23C199EC"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本项目</w:t>
      </w:r>
      <w:proofErr w:type="gramStart"/>
      <w:r w:rsidRPr="009C4C71">
        <w:rPr>
          <w:rFonts w:hAnsi="宋体" w:cs="宋体" w:hint="eastAsia"/>
          <w:color w:val="000000"/>
          <w:sz w:val="24"/>
          <w:szCs w:val="24"/>
        </w:rPr>
        <w:t>电气消防</w:t>
      </w:r>
      <w:proofErr w:type="gramEnd"/>
      <w:r w:rsidRPr="009C4C71">
        <w:rPr>
          <w:rFonts w:hAnsi="宋体" w:cs="宋体" w:hint="eastAsia"/>
          <w:color w:val="000000"/>
          <w:sz w:val="24"/>
          <w:szCs w:val="24"/>
        </w:rPr>
        <w:t>用电设备、防烟排烟设施、火灾自动报警、自动灭火装置、通讯设备用电等为一级负荷。主要通道及楼梯间照明用电等为二级负荷；其余设备、正常照明为三级负荷。</w:t>
      </w:r>
    </w:p>
    <w:p w14:paraId="553AC36E" w14:textId="31DD9355" w:rsidR="009C4C71" w:rsidRPr="00795DA1" w:rsidRDefault="009C4C71" w:rsidP="00795DA1">
      <w:pPr>
        <w:pStyle w:val="af7"/>
        <w:numPr>
          <w:ilvl w:val="2"/>
          <w:numId w:val="35"/>
        </w:numPr>
        <w:spacing w:line="360" w:lineRule="auto"/>
        <w:rPr>
          <w:rFonts w:hAnsi="宋体"/>
          <w:sz w:val="24"/>
          <w:szCs w:val="24"/>
        </w:rPr>
      </w:pPr>
      <w:r w:rsidRPr="00795DA1">
        <w:rPr>
          <w:rFonts w:hAnsi="宋体" w:hint="eastAsia"/>
          <w:sz w:val="24"/>
          <w:szCs w:val="24"/>
        </w:rPr>
        <w:t>负荷预测</w:t>
      </w:r>
    </w:p>
    <w:p w14:paraId="4A6844DA"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本项目主要用电设备有照明、空调、工艺</w:t>
      </w:r>
      <w:proofErr w:type="gramStart"/>
      <w:r w:rsidRPr="009C4C71">
        <w:rPr>
          <w:rFonts w:hAnsi="宋体" w:cs="宋体" w:hint="eastAsia"/>
          <w:color w:val="000000"/>
          <w:sz w:val="24"/>
          <w:szCs w:val="24"/>
        </w:rPr>
        <w:t>设备设备</w:t>
      </w:r>
      <w:proofErr w:type="gramEnd"/>
      <w:r w:rsidRPr="009C4C71">
        <w:rPr>
          <w:rFonts w:hAnsi="宋体" w:cs="宋体" w:hint="eastAsia"/>
          <w:color w:val="000000"/>
          <w:sz w:val="24"/>
          <w:szCs w:val="24"/>
        </w:rPr>
        <w:t>等，用电负荷估算采用负荷密度法计算，</w:t>
      </w:r>
      <w:proofErr w:type="gramStart"/>
      <w:r w:rsidRPr="009C4C71">
        <w:rPr>
          <w:rFonts w:hAnsi="宋体" w:cs="宋体" w:hint="eastAsia"/>
          <w:color w:val="000000"/>
          <w:sz w:val="24"/>
          <w:szCs w:val="24"/>
        </w:rPr>
        <w:t>赛默飞世尔科技粤</w:t>
      </w:r>
      <w:proofErr w:type="gramEnd"/>
      <w:r w:rsidRPr="009C4C71">
        <w:rPr>
          <w:rFonts w:hAnsi="宋体" w:cs="宋体" w:hint="eastAsia"/>
          <w:color w:val="000000"/>
          <w:sz w:val="24"/>
          <w:szCs w:val="24"/>
        </w:rPr>
        <w:t>港澳大湾</w:t>
      </w:r>
      <w:proofErr w:type="gramStart"/>
      <w:r w:rsidRPr="009C4C71">
        <w:rPr>
          <w:rFonts w:hAnsi="宋体" w:cs="宋体" w:hint="eastAsia"/>
          <w:color w:val="000000"/>
          <w:sz w:val="24"/>
          <w:szCs w:val="24"/>
        </w:rPr>
        <w:t>区基地</w:t>
      </w:r>
      <w:proofErr w:type="gramEnd"/>
      <w:r w:rsidRPr="009C4C71">
        <w:rPr>
          <w:rFonts w:hAnsi="宋体" w:cs="宋体" w:hint="eastAsia"/>
          <w:color w:val="000000"/>
          <w:sz w:val="24"/>
          <w:szCs w:val="24"/>
        </w:rPr>
        <w:t>改造工程原估算负荷可涵盖本项目负荷需求。</w:t>
      </w:r>
    </w:p>
    <w:p w14:paraId="1D263CA2" w14:textId="40318479" w:rsidR="009C4C71" w:rsidRPr="00795DA1" w:rsidRDefault="009C4C71" w:rsidP="00795DA1">
      <w:pPr>
        <w:pStyle w:val="af7"/>
        <w:numPr>
          <w:ilvl w:val="2"/>
          <w:numId w:val="35"/>
        </w:numPr>
        <w:spacing w:line="360" w:lineRule="auto"/>
        <w:rPr>
          <w:rFonts w:hAnsi="宋体"/>
          <w:sz w:val="24"/>
          <w:szCs w:val="24"/>
        </w:rPr>
      </w:pPr>
      <w:r w:rsidRPr="00795DA1">
        <w:rPr>
          <w:rFonts w:hAnsi="宋体" w:hint="eastAsia"/>
          <w:sz w:val="24"/>
          <w:szCs w:val="24"/>
        </w:rPr>
        <w:t>供电系统</w:t>
      </w:r>
    </w:p>
    <w:p w14:paraId="5EF0D9BB"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低压配电由变配电房低压侧</w:t>
      </w:r>
      <w:proofErr w:type="gramStart"/>
      <w:r w:rsidRPr="009C4C71">
        <w:rPr>
          <w:rFonts w:hAnsi="宋体" w:cs="宋体" w:hint="eastAsia"/>
          <w:color w:val="000000"/>
          <w:sz w:val="24"/>
          <w:szCs w:val="24"/>
        </w:rPr>
        <w:t>馈</w:t>
      </w:r>
      <w:proofErr w:type="gramEnd"/>
      <w:r w:rsidRPr="009C4C71">
        <w:rPr>
          <w:rFonts w:hAnsi="宋体" w:cs="宋体" w:hint="eastAsia"/>
          <w:color w:val="000000"/>
          <w:sz w:val="24"/>
          <w:szCs w:val="24"/>
        </w:rPr>
        <w:t>出电缆至项目公共区域。各楼层设立分配电箱，每个设备房间内设置专用配电箱。配电线路垂直敷设的配电干线在电缆井内利用原有桥架敷设，各层水平干线在走道内建议用托盘式桥架敷设。消防设备供电线路用槽式桥架敷设，外做防火处理。电线穿电线管在楼板、墙、柱中暗敷。建筑电源引入处设电源总切断装置，除首层设电源总切断装置外，各层分设电源切断装置。配电电压为380/220V。功率因数采用低压</w:t>
      </w:r>
      <w:proofErr w:type="gramStart"/>
      <w:r w:rsidRPr="009C4C71">
        <w:rPr>
          <w:rFonts w:hAnsi="宋体" w:cs="宋体" w:hint="eastAsia"/>
          <w:color w:val="000000"/>
          <w:sz w:val="24"/>
          <w:szCs w:val="24"/>
        </w:rPr>
        <w:t>侧集中</w:t>
      </w:r>
      <w:proofErr w:type="gramEnd"/>
      <w:r w:rsidRPr="009C4C71">
        <w:rPr>
          <w:rFonts w:hAnsi="宋体" w:cs="宋体" w:hint="eastAsia"/>
          <w:color w:val="000000"/>
          <w:sz w:val="24"/>
          <w:szCs w:val="24"/>
        </w:rPr>
        <w:t>补偿方式，补偿后功率因数不低于0.9。</w:t>
      </w:r>
    </w:p>
    <w:p w14:paraId="58DDD4B1"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对于消防设备如应急照明、排烟风机等，均采用双回路末端自动</w:t>
      </w:r>
      <w:proofErr w:type="gramStart"/>
      <w:r w:rsidRPr="009C4C71">
        <w:rPr>
          <w:rFonts w:hAnsi="宋体" w:cs="宋体" w:hint="eastAsia"/>
          <w:color w:val="000000"/>
          <w:sz w:val="24"/>
          <w:szCs w:val="24"/>
        </w:rPr>
        <w:t>互投方式</w:t>
      </w:r>
      <w:proofErr w:type="gramEnd"/>
      <w:r w:rsidRPr="009C4C71">
        <w:rPr>
          <w:rFonts w:hAnsi="宋体" w:cs="宋体" w:hint="eastAsia"/>
          <w:color w:val="000000"/>
          <w:sz w:val="24"/>
          <w:szCs w:val="24"/>
        </w:rPr>
        <w:t>供电，其中一路引自事故母线段，另一路引自正常母线段。</w:t>
      </w:r>
    </w:p>
    <w:p w14:paraId="51356A82" w14:textId="35949637" w:rsidR="009C4C71" w:rsidRPr="00795DA1" w:rsidRDefault="009C4C71" w:rsidP="00795DA1">
      <w:pPr>
        <w:pStyle w:val="af7"/>
        <w:numPr>
          <w:ilvl w:val="2"/>
          <w:numId w:val="35"/>
        </w:numPr>
        <w:spacing w:line="360" w:lineRule="auto"/>
        <w:rPr>
          <w:rFonts w:hAnsi="宋体"/>
          <w:sz w:val="24"/>
          <w:szCs w:val="24"/>
        </w:rPr>
      </w:pPr>
      <w:r w:rsidRPr="00795DA1">
        <w:rPr>
          <w:rFonts w:hAnsi="宋体" w:hint="eastAsia"/>
          <w:sz w:val="24"/>
          <w:szCs w:val="24"/>
        </w:rPr>
        <w:t>照明系统</w:t>
      </w:r>
    </w:p>
    <w:p w14:paraId="0943DFC3"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根据各功能房工作性质、环境条件和视觉要求，为确保良好的视觉效果、合理的照度和显色性以及适宜的亮度分布，根据《建筑照明设计标准》（GB50034-2013）合理确定各区域照度标准值。</w:t>
      </w:r>
    </w:p>
    <w:p w14:paraId="0BEBE9D9"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电气照明分正常、事故和疏散指示标志照明。建议根据功能用房性质、环境条件和视觉要求，建议根据不同场所的用途综合考虑选择节能光源及灯具。事故照明和疏散指示灯建议采用灯具自带蓄电池集中控制型应急照明装置，连续供电时间建议不少于30分钟。避难层及配电室、消防控制室、消防水泵房、自备发电机房等发生火灾仍需坚持工作、值守的场所设置100％的备用照明，且最小持续时间不小于180min。同时设置疏散照明和疏散指示标志。</w:t>
      </w:r>
    </w:p>
    <w:p w14:paraId="7476F189"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lastRenderedPageBreak/>
        <w:t>根据不同场所的用途和装饰的不同需要，结合形状效果，色彩和色温等多方面因素，综合考虑选择节能型灯具。所有区域均以荧光灯照明为主；走廊和实验室等吊顶区域优先选用采用嵌入式或吸顶式灯具，卫生间和水泵房等潮湿灯具采用防水型灯具。</w:t>
      </w:r>
    </w:p>
    <w:p w14:paraId="121D0E75" w14:textId="77777777" w:rsidR="009C4C71" w:rsidRPr="009C4C71" w:rsidRDefault="009C4C71" w:rsidP="009C4C71">
      <w:pPr>
        <w:pStyle w:val="af7"/>
        <w:spacing w:line="360" w:lineRule="auto"/>
        <w:ind w:left="425" w:firstLineChars="200" w:firstLine="480"/>
        <w:rPr>
          <w:rFonts w:hAnsi="宋体" w:cs="宋体"/>
          <w:color w:val="000000"/>
          <w:sz w:val="24"/>
          <w:szCs w:val="24"/>
        </w:rPr>
      </w:pPr>
    </w:p>
    <w:p w14:paraId="7FC05160" w14:textId="791D3ED0" w:rsidR="009C4C71" w:rsidRPr="00795DA1" w:rsidRDefault="009C4C71" w:rsidP="00795DA1">
      <w:pPr>
        <w:pStyle w:val="af7"/>
        <w:numPr>
          <w:ilvl w:val="1"/>
          <w:numId w:val="35"/>
        </w:numPr>
        <w:spacing w:line="360" w:lineRule="auto"/>
        <w:rPr>
          <w:rFonts w:hAnsi="宋体"/>
          <w:sz w:val="24"/>
          <w:szCs w:val="24"/>
        </w:rPr>
      </w:pPr>
      <w:r w:rsidRPr="00795DA1">
        <w:rPr>
          <w:rFonts w:hAnsi="宋体" w:hint="eastAsia"/>
          <w:sz w:val="24"/>
          <w:szCs w:val="24"/>
        </w:rPr>
        <w:t>消防工程</w:t>
      </w:r>
    </w:p>
    <w:p w14:paraId="0FFEDCE5" w14:textId="415644A1" w:rsidR="009C4C71" w:rsidRPr="00795DA1" w:rsidRDefault="009C4C71" w:rsidP="00795DA1">
      <w:pPr>
        <w:pStyle w:val="af7"/>
        <w:numPr>
          <w:ilvl w:val="2"/>
          <w:numId w:val="35"/>
        </w:numPr>
        <w:spacing w:line="360" w:lineRule="auto"/>
        <w:rPr>
          <w:rFonts w:hAnsi="宋体"/>
          <w:sz w:val="24"/>
          <w:szCs w:val="24"/>
        </w:rPr>
      </w:pPr>
      <w:r w:rsidRPr="00795DA1">
        <w:rPr>
          <w:rFonts w:hAnsi="宋体" w:hint="eastAsia"/>
          <w:sz w:val="24"/>
          <w:szCs w:val="24"/>
        </w:rPr>
        <w:t>设计依据</w:t>
      </w:r>
    </w:p>
    <w:p w14:paraId="3F6CEAF9"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1、《建筑设计防火规范》GB50016-2014（2018年版）</w:t>
      </w:r>
    </w:p>
    <w:p w14:paraId="507F2B9F"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2、《消防给水及消火栓系统技术规范》GB50974-2014</w:t>
      </w:r>
    </w:p>
    <w:p w14:paraId="39B95272"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3、《自动喷水灭火系统设计规范》GB50084-2017</w:t>
      </w:r>
    </w:p>
    <w:p w14:paraId="159CB788"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4、《建筑灭火器配置设计规范》GB50140-2005</w:t>
      </w:r>
    </w:p>
    <w:p w14:paraId="3839A743"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5、《洁净厂房设计规范》GB 50073-2013</w:t>
      </w:r>
    </w:p>
    <w:p w14:paraId="16D27A6D"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6、《气体灭火系统设计规范》GB 50370-2005</w:t>
      </w:r>
    </w:p>
    <w:p w14:paraId="23AF6D35"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7、《医药工业洁净厂房设计标准》GB 50457-2019</w:t>
      </w:r>
    </w:p>
    <w:p w14:paraId="1BFD5A48"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8、《建筑内部装修设计防火规范》GB 50222-2017</w:t>
      </w:r>
    </w:p>
    <w:p w14:paraId="617D2F55" w14:textId="6293A146" w:rsidR="009C4C71" w:rsidRPr="00795DA1" w:rsidRDefault="009C4C71" w:rsidP="00795DA1">
      <w:pPr>
        <w:pStyle w:val="af7"/>
        <w:numPr>
          <w:ilvl w:val="2"/>
          <w:numId w:val="35"/>
        </w:numPr>
        <w:spacing w:line="360" w:lineRule="auto"/>
        <w:rPr>
          <w:rFonts w:hAnsi="宋体"/>
          <w:sz w:val="24"/>
          <w:szCs w:val="24"/>
        </w:rPr>
      </w:pPr>
      <w:r w:rsidRPr="00795DA1">
        <w:rPr>
          <w:rFonts w:hAnsi="宋体" w:hint="eastAsia"/>
          <w:sz w:val="24"/>
          <w:szCs w:val="24"/>
        </w:rPr>
        <w:t>消防水源与水量</w:t>
      </w:r>
    </w:p>
    <w:p w14:paraId="1A8DAC0B"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（1）本项目消防系统主要为：室内消火栓、自动喷水灭火系统和各类灭火器。消防系统遵照GB规范要求设计。</w:t>
      </w:r>
    </w:p>
    <w:p w14:paraId="480DE582"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地块二地下一层已设置消防水池及消防水泵房。消防水池有效容积1296m3，消防进水管径为DN150。1#塔楼机房屋顶设有36m3</w:t>
      </w:r>
      <w:proofErr w:type="gramStart"/>
      <w:r w:rsidRPr="009C4C71">
        <w:rPr>
          <w:rFonts w:hAnsi="宋体" w:cs="宋体" w:hint="eastAsia"/>
          <w:color w:val="000000"/>
          <w:sz w:val="24"/>
          <w:szCs w:val="24"/>
        </w:rPr>
        <w:t>高位消防</w:t>
      </w:r>
      <w:proofErr w:type="gramEnd"/>
      <w:r w:rsidRPr="009C4C71">
        <w:rPr>
          <w:rFonts w:hAnsi="宋体" w:cs="宋体" w:hint="eastAsia"/>
          <w:color w:val="000000"/>
          <w:sz w:val="24"/>
          <w:szCs w:val="24"/>
        </w:rPr>
        <w:t>水箱一座。本次改造项目的室内消火栓系统及喷淋系统均由现有消防水池、消防泵供应。</w:t>
      </w:r>
    </w:p>
    <w:p w14:paraId="582A78F4"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（2）消防用水量</w:t>
      </w:r>
    </w:p>
    <w:p w14:paraId="706F027A" w14:textId="17845BBA"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本项目耐火等级一级， 消防用水量包括室内消防栓用水和自动喷水系统用水，消防用水量表。</w:t>
      </w:r>
    </w:p>
    <w:p w14:paraId="6DBEFA5A" w14:textId="22DA7772"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 xml:space="preserve">消防用水量一览表 </w:t>
      </w:r>
    </w:p>
    <w:p w14:paraId="52974E99" w14:textId="77777777" w:rsidR="009C4C71" w:rsidRPr="009C4C71" w:rsidRDefault="009C4C71" w:rsidP="009C4C71">
      <w:pPr>
        <w:pStyle w:val="af7"/>
        <w:spacing w:line="360" w:lineRule="auto"/>
        <w:ind w:left="425" w:firstLineChars="200" w:firstLine="480"/>
        <w:rPr>
          <w:rFonts w:hAnsi="宋体" w:cs="宋体"/>
          <w:color w:val="000000"/>
          <w:sz w:val="24"/>
          <w:szCs w:val="24"/>
        </w:rPr>
      </w:pPr>
    </w:p>
    <w:p w14:paraId="5CBCB3AD" w14:textId="554CD52E" w:rsidR="009C4C71" w:rsidRPr="009C4C71" w:rsidRDefault="009C4C71" w:rsidP="009C4C71">
      <w:pPr>
        <w:pStyle w:val="af7"/>
        <w:spacing w:line="360" w:lineRule="auto"/>
        <w:ind w:left="425" w:firstLineChars="200" w:firstLine="480"/>
        <w:rPr>
          <w:rFonts w:hAnsi="宋体" w:cs="宋体"/>
          <w:color w:val="000000"/>
          <w:sz w:val="24"/>
          <w:szCs w:val="24"/>
        </w:rPr>
      </w:pPr>
    </w:p>
    <w:tbl>
      <w:tblPr>
        <w:tblW w:w="0" w:type="auto"/>
        <w:jc w:val="center"/>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575"/>
        <w:gridCol w:w="1275"/>
        <w:gridCol w:w="1418"/>
        <w:gridCol w:w="2126"/>
        <w:gridCol w:w="1985"/>
      </w:tblGrid>
      <w:tr w:rsidR="009C4C71" w:rsidRPr="00843F1D" w14:paraId="562DC53E" w14:textId="77777777" w:rsidTr="00EC2DB5">
        <w:trPr>
          <w:trHeight w:val="369"/>
          <w:tblHeader/>
          <w:jc w:val="center"/>
        </w:trPr>
        <w:tc>
          <w:tcPr>
            <w:tcW w:w="1575" w:type="dxa"/>
            <w:tcMar>
              <w:top w:w="15" w:type="dxa"/>
              <w:left w:w="15" w:type="dxa"/>
              <w:bottom w:w="0" w:type="dxa"/>
              <w:right w:w="15" w:type="dxa"/>
            </w:tcMar>
            <w:vAlign w:val="center"/>
          </w:tcPr>
          <w:p w14:paraId="72435D37" w14:textId="77777777" w:rsidR="009C4C71" w:rsidRPr="00843F1D" w:rsidRDefault="009C4C71" w:rsidP="00EC2DB5">
            <w:pPr>
              <w:spacing w:line="240" w:lineRule="exact"/>
              <w:jc w:val="center"/>
              <w:rPr>
                <w:rFonts w:ascii="Times New Roman" w:eastAsia="黑体"/>
                <w:szCs w:val="21"/>
              </w:rPr>
            </w:pPr>
            <w:r w:rsidRPr="00843F1D">
              <w:rPr>
                <w:rFonts w:ascii="Times New Roman" w:eastAsia="黑体"/>
                <w:szCs w:val="21"/>
              </w:rPr>
              <w:t>用水项目</w:t>
            </w:r>
          </w:p>
        </w:tc>
        <w:tc>
          <w:tcPr>
            <w:tcW w:w="1275" w:type="dxa"/>
            <w:tcMar>
              <w:top w:w="15" w:type="dxa"/>
              <w:left w:w="15" w:type="dxa"/>
              <w:bottom w:w="0" w:type="dxa"/>
              <w:right w:w="15" w:type="dxa"/>
            </w:tcMar>
            <w:vAlign w:val="center"/>
          </w:tcPr>
          <w:p w14:paraId="1D5BEF6F" w14:textId="77777777" w:rsidR="009C4C71" w:rsidRPr="00843F1D" w:rsidRDefault="009C4C71" w:rsidP="00EC2DB5">
            <w:pPr>
              <w:spacing w:line="240" w:lineRule="exact"/>
              <w:jc w:val="center"/>
              <w:rPr>
                <w:rFonts w:ascii="Times New Roman" w:eastAsia="黑体"/>
                <w:szCs w:val="21"/>
              </w:rPr>
            </w:pPr>
            <w:r w:rsidRPr="00843F1D">
              <w:rPr>
                <w:rFonts w:ascii="Times New Roman" w:eastAsia="黑体"/>
                <w:szCs w:val="21"/>
              </w:rPr>
              <w:t>用水量标准</w:t>
            </w:r>
          </w:p>
        </w:tc>
        <w:tc>
          <w:tcPr>
            <w:tcW w:w="1418" w:type="dxa"/>
            <w:tcMar>
              <w:top w:w="15" w:type="dxa"/>
              <w:left w:w="15" w:type="dxa"/>
              <w:bottom w:w="0" w:type="dxa"/>
              <w:right w:w="15" w:type="dxa"/>
            </w:tcMar>
            <w:vAlign w:val="center"/>
          </w:tcPr>
          <w:p w14:paraId="6AFD30E4" w14:textId="77777777" w:rsidR="009C4C71" w:rsidRPr="00843F1D" w:rsidRDefault="009C4C71" w:rsidP="00EC2DB5">
            <w:pPr>
              <w:spacing w:line="240" w:lineRule="exact"/>
              <w:jc w:val="center"/>
              <w:rPr>
                <w:rFonts w:ascii="Times New Roman" w:eastAsia="黑体"/>
                <w:szCs w:val="21"/>
              </w:rPr>
            </w:pPr>
            <w:r w:rsidRPr="00843F1D">
              <w:rPr>
                <w:rFonts w:ascii="Times New Roman" w:eastAsia="黑体"/>
                <w:szCs w:val="21"/>
              </w:rPr>
              <w:t>用水单位</w:t>
            </w:r>
          </w:p>
        </w:tc>
        <w:tc>
          <w:tcPr>
            <w:tcW w:w="2126" w:type="dxa"/>
            <w:tcMar>
              <w:top w:w="15" w:type="dxa"/>
              <w:left w:w="15" w:type="dxa"/>
              <w:bottom w:w="0" w:type="dxa"/>
              <w:right w:w="15" w:type="dxa"/>
            </w:tcMar>
            <w:vAlign w:val="center"/>
          </w:tcPr>
          <w:p w14:paraId="0E49842E" w14:textId="77777777" w:rsidR="009C4C71" w:rsidRPr="00843F1D" w:rsidRDefault="009C4C71" w:rsidP="00EC2DB5">
            <w:pPr>
              <w:spacing w:line="240" w:lineRule="exact"/>
              <w:jc w:val="center"/>
              <w:rPr>
                <w:rFonts w:ascii="Times New Roman" w:eastAsia="黑体"/>
                <w:szCs w:val="21"/>
              </w:rPr>
            </w:pPr>
            <w:r w:rsidRPr="00843F1D">
              <w:rPr>
                <w:rFonts w:ascii="Times New Roman" w:eastAsia="黑体"/>
                <w:szCs w:val="21"/>
              </w:rPr>
              <w:t>用水时间（</w:t>
            </w:r>
            <w:r w:rsidRPr="00843F1D">
              <w:rPr>
                <w:rFonts w:ascii="Times New Roman" w:eastAsia="黑体"/>
                <w:szCs w:val="21"/>
              </w:rPr>
              <w:t>h</w:t>
            </w:r>
            <w:r w:rsidRPr="00843F1D">
              <w:rPr>
                <w:rFonts w:ascii="Times New Roman" w:eastAsia="黑体"/>
                <w:szCs w:val="21"/>
              </w:rPr>
              <w:t>）</w:t>
            </w:r>
          </w:p>
        </w:tc>
        <w:tc>
          <w:tcPr>
            <w:tcW w:w="1985" w:type="dxa"/>
            <w:tcMar>
              <w:top w:w="15" w:type="dxa"/>
              <w:left w:w="15" w:type="dxa"/>
              <w:bottom w:w="0" w:type="dxa"/>
              <w:right w:w="15" w:type="dxa"/>
            </w:tcMar>
            <w:vAlign w:val="center"/>
          </w:tcPr>
          <w:p w14:paraId="35609B2C" w14:textId="77777777" w:rsidR="009C4C71" w:rsidRPr="00843F1D" w:rsidRDefault="009C4C71" w:rsidP="00EC2DB5">
            <w:pPr>
              <w:spacing w:line="240" w:lineRule="exact"/>
              <w:jc w:val="center"/>
              <w:rPr>
                <w:rFonts w:ascii="Times New Roman" w:eastAsia="黑体"/>
                <w:szCs w:val="21"/>
              </w:rPr>
            </w:pPr>
            <w:r w:rsidRPr="00843F1D">
              <w:rPr>
                <w:rFonts w:ascii="Times New Roman" w:eastAsia="黑体"/>
                <w:szCs w:val="21"/>
              </w:rPr>
              <w:t>一次灭火用水量（</w:t>
            </w:r>
            <w:r w:rsidRPr="00843F1D">
              <w:rPr>
                <w:rFonts w:ascii="Times New Roman" w:eastAsia="黑体"/>
                <w:szCs w:val="21"/>
              </w:rPr>
              <w:t>m</w:t>
            </w:r>
            <w:r w:rsidRPr="00843F1D">
              <w:rPr>
                <w:rFonts w:ascii="Times New Roman" w:eastAsia="黑体"/>
                <w:szCs w:val="21"/>
                <w:vertAlign w:val="superscript"/>
              </w:rPr>
              <w:t>3</w:t>
            </w:r>
            <w:r w:rsidRPr="00843F1D">
              <w:rPr>
                <w:rFonts w:ascii="Times New Roman" w:eastAsia="黑体"/>
                <w:szCs w:val="21"/>
              </w:rPr>
              <w:t>）</w:t>
            </w:r>
          </w:p>
        </w:tc>
      </w:tr>
      <w:tr w:rsidR="009C4C71" w:rsidRPr="00843F1D" w14:paraId="725D95F6" w14:textId="77777777" w:rsidTr="00EC2DB5">
        <w:trPr>
          <w:trHeight w:val="90"/>
          <w:jc w:val="center"/>
        </w:trPr>
        <w:tc>
          <w:tcPr>
            <w:tcW w:w="1575" w:type="dxa"/>
            <w:tcMar>
              <w:top w:w="15" w:type="dxa"/>
              <w:left w:w="15" w:type="dxa"/>
              <w:bottom w:w="0" w:type="dxa"/>
              <w:right w:w="15" w:type="dxa"/>
            </w:tcMar>
            <w:vAlign w:val="center"/>
          </w:tcPr>
          <w:p w14:paraId="34F4C8B2" w14:textId="77777777" w:rsidR="009C4C71" w:rsidRPr="00843F1D" w:rsidRDefault="009C4C71" w:rsidP="00EC2DB5">
            <w:pPr>
              <w:spacing w:line="0" w:lineRule="atLeast"/>
              <w:jc w:val="center"/>
              <w:rPr>
                <w:rFonts w:ascii="Times New Roman"/>
                <w:szCs w:val="21"/>
              </w:rPr>
            </w:pPr>
            <w:r w:rsidRPr="00843F1D">
              <w:rPr>
                <w:rFonts w:ascii="Times New Roman"/>
                <w:szCs w:val="21"/>
              </w:rPr>
              <w:t>室内消火栓系统</w:t>
            </w:r>
          </w:p>
        </w:tc>
        <w:tc>
          <w:tcPr>
            <w:tcW w:w="1275" w:type="dxa"/>
            <w:tcMar>
              <w:top w:w="15" w:type="dxa"/>
              <w:left w:w="15" w:type="dxa"/>
              <w:bottom w:w="0" w:type="dxa"/>
              <w:right w:w="15" w:type="dxa"/>
            </w:tcMar>
            <w:vAlign w:val="center"/>
          </w:tcPr>
          <w:p w14:paraId="2DC42118" w14:textId="77777777" w:rsidR="009C4C71" w:rsidRPr="00843F1D" w:rsidRDefault="009C4C71" w:rsidP="00EC2DB5">
            <w:pPr>
              <w:spacing w:line="0" w:lineRule="atLeast"/>
              <w:jc w:val="center"/>
              <w:rPr>
                <w:rFonts w:ascii="Times New Roman"/>
                <w:szCs w:val="21"/>
              </w:rPr>
            </w:pPr>
            <w:r w:rsidRPr="00843F1D">
              <w:rPr>
                <w:rFonts w:ascii="Times New Roman"/>
                <w:szCs w:val="21"/>
              </w:rPr>
              <w:t>40</w:t>
            </w:r>
          </w:p>
        </w:tc>
        <w:tc>
          <w:tcPr>
            <w:tcW w:w="1418" w:type="dxa"/>
            <w:tcMar>
              <w:top w:w="15" w:type="dxa"/>
              <w:left w:w="15" w:type="dxa"/>
              <w:bottom w:w="0" w:type="dxa"/>
              <w:right w:w="15" w:type="dxa"/>
            </w:tcMar>
            <w:vAlign w:val="center"/>
          </w:tcPr>
          <w:p w14:paraId="583653AF" w14:textId="77777777" w:rsidR="009C4C71" w:rsidRPr="00843F1D" w:rsidRDefault="009C4C71" w:rsidP="00EC2DB5">
            <w:pPr>
              <w:spacing w:line="0" w:lineRule="atLeast"/>
              <w:jc w:val="center"/>
              <w:rPr>
                <w:rFonts w:ascii="Times New Roman"/>
                <w:szCs w:val="21"/>
              </w:rPr>
            </w:pPr>
            <w:r w:rsidRPr="00843F1D">
              <w:rPr>
                <w:rFonts w:ascii="Times New Roman"/>
                <w:szCs w:val="21"/>
              </w:rPr>
              <w:t>L/s</w:t>
            </w:r>
          </w:p>
        </w:tc>
        <w:tc>
          <w:tcPr>
            <w:tcW w:w="2126" w:type="dxa"/>
            <w:tcMar>
              <w:top w:w="15" w:type="dxa"/>
              <w:left w:w="15" w:type="dxa"/>
              <w:bottom w:w="0" w:type="dxa"/>
              <w:right w:w="15" w:type="dxa"/>
            </w:tcMar>
            <w:vAlign w:val="center"/>
          </w:tcPr>
          <w:p w14:paraId="373542BB" w14:textId="77777777" w:rsidR="009C4C71" w:rsidRPr="00843F1D" w:rsidRDefault="009C4C71" w:rsidP="00EC2DB5">
            <w:pPr>
              <w:spacing w:line="0" w:lineRule="atLeast"/>
              <w:jc w:val="center"/>
              <w:rPr>
                <w:rFonts w:ascii="Times New Roman"/>
                <w:szCs w:val="21"/>
              </w:rPr>
            </w:pPr>
            <w:r w:rsidRPr="00843F1D">
              <w:rPr>
                <w:rFonts w:ascii="Times New Roman"/>
                <w:szCs w:val="21"/>
              </w:rPr>
              <w:t>3</w:t>
            </w:r>
          </w:p>
        </w:tc>
        <w:tc>
          <w:tcPr>
            <w:tcW w:w="1985" w:type="dxa"/>
            <w:tcMar>
              <w:top w:w="15" w:type="dxa"/>
              <w:left w:w="15" w:type="dxa"/>
              <w:bottom w:w="0" w:type="dxa"/>
              <w:right w:w="15" w:type="dxa"/>
            </w:tcMar>
            <w:vAlign w:val="center"/>
          </w:tcPr>
          <w:p w14:paraId="114DD7D4" w14:textId="77777777" w:rsidR="009C4C71" w:rsidRPr="00843F1D" w:rsidRDefault="009C4C71" w:rsidP="00EC2DB5">
            <w:pPr>
              <w:spacing w:line="0" w:lineRule="atLeast"/>
              <w:jc w:val="center"/>
              <w:rPr>
                <w:rFonts w:ascii="Times New Roman"/>
                <w:szCs w:val="21"/>
              </w:rPr>
            </w:pPr>
            <w:r w:rsidRPr="00843F1D">
              <w:rPr>
                <w:rFonts w:ascii="Times New Roman"/>
                <w:szCs w:val="21"/>
              </w:rPr>
              <w:t>432</w:t>
            </w:r>
          </w:p>
        </w:tc>
      </w:tr>
      <w:tr w:rsidR="009C4C71" w:rsidRPr="00843F1D" w14:paraId="281D3FF3" w14:textId="77777777" w:rsidTr="00EC2DB5">
        <w:trPr>
          <w:trHeight w:val="90"/>
          <w:jc w:val="center"/>
        </w:trPr>
        <w:tc>
          <w:tcPr>
            <w:tcW w:w="1575" w:type="dxa"/>
            <w:tcMar>
              <w:top w:w="15" w:type="dxa"/>
              <w:left w:w="15" w:type="dxa"/>
              <w:bottom w:w="0" w:type="dxa"/>
              <w:right w:w="15" w:type="dxa"/>
            </w:tcMar>
            <w:vAlign w:val="center"/>
          </w:tcPr>
          <w:p w14:paraId="0B4EF62E" w14:textId="77777777" w:rsidR="009C4C71" w:rsidRPr="00843F1D" w:rsidRDefault="009C4C71" w:rsidP="00EC2DB5">
            <w:pPr>
              <w:spacing w:line="0" w:lineRule="atLeast"/>
              <w:jc w:val="center"/>
              <w:rPr>
                <w:rFonts w:ascii="Times New Roman"/>
                <w:szCs w:val="21"/>
              </w:rPr>
            </w:pPr>
            <w:r w:rsidRPr="00843F1D">
              <w:rPr>
                <w:rFonts w:ascii="Times New Roman"/>
                <w:szCs w:val="21"/>
              </w:rPr>
              <w:lastRenderedPageBreak/>
              <w:t>室内消火栓系统</w:t>
            </w:r>
          </w:p>
        </w:tc>
        <w:tc>
          <w:tcPr>
            <w:tcW w:w="1275" w:type="dxa"/>
            <w:tcMar>
              <w:top w:w="15" w:type="dxa"/>
              <w:left w:w="15" w:type="dxa"/>
              <w:bottom w:w="0" w:type="dxa"/>
              <w:right w:w="15" w:type="dxa"/>
            </w:tcMar>
            <w:vAlign w:val="center"/>
          </w:tcPr>
          <w:p w14:paraId="6F470745" w14:textId="77777777" w:rsidR="009C4C71" w:rsidRPr="00843F1D" w:rsidRDefault="009C4C71" w:rsidP="00EC2DB5">
            <w:pPr>
              <w:spacing w:line="0" w:lineRule="atLeast"/>
              <w:jc w:val="center"/>
              <w:rPr>
                <w:rFonts w:ascii="Times New Roman"/>
                <w:szCs w:val="21"/>
              </w:rPr>
            </w:pPr>
            <w:r w:rsidRPr="00843F1D">
              <w:rPr>
                <w:rFonts w:ascii="Times New Roman" w:hint="eastAsia"/>
                <w:szCs w:val="21"/>
              </w:rPr>
              <w:t>4</w:t>
            </w:r>
            <w:r w:rsidRPr="00843F1D">
              <w:rPr>
                <w:rFonts w:ascii="Times New Roman"/>
                <w:szCs w:val="21"/>
              </w:rPr>
              <w:t>0</w:t>
            </w:r>
          </w:p>
        </w:tc>
        <w:tc>
          <w:tcPr>
            <w:tcW w:w="1418" w:type="dxa"/>
            <w:tcMar>
              <w:top w:w="15" w:type="dxa"/>
              <w:left w:w="15" w:type="dxa"/>
              <w:bottom w:w="0" w:type="dxa"/>
              <w:right w:w="15" w:type="dxa"/>
            </w:tcMar>
            <w:vAlign w:val="center"/>
          </w:tcPr>
          <w:p w14:paraId="12EEC3A0" w14:textId="77777777" w:rsidR="009C4C71" w:rsidRPr="00843F1D" w:rsidRDefault="009C4C71" w:rsidP="00EC2DB5">
            <w:pPr>
              <w:spacing w:line="0" w:lineRule="atLeast"/>
              <w:jc w:val="center"/>
              <w:rPr>
                <w:rFonts w:ascii="Times New Roman"/>
                <w:szCs w:val="21"/>
              </w:rPr>
            </w:pPr>
            <w:r w:rsidRPr="00843F1D">
              <w:rPr>
                <w:rFonts w:ascii="Times New Roman"/>
                <w:szCs w:val="21"/>
              </w:rPr>
              <w:t>L/s</w:t>
            </w:r>
          </w:p>
        </w:tc>
        <w:tc>
          <w:tcPr>
            <w:tcW w:w="2126" w:type="dxa"/>
            <w:tcMar>
              <w:top w:w="15" w:type="dxa"/>
              <w:left w:w="15" w:type="dxa"/>
              <w:bottom w:w="0" w:type="dxa"/>
              <w:right w:w="15" w:type="dxa"/>
            </w:tcMar>
            <w:vAlign w:val="center"/>
          </w:tcPr>
          <w:p w14:paraId="6CD397C8" w14:textId="77777777" w:rsidR="009C4C71" w:rsidRPr="00843F1D" w:rsidRDefault="009C4C71" w:rsidP="00EC2DB5">
            <w:pPr>
              <w:spacing w:line="0" w:lineRule="atLeast"/>
              <w:jc w:val="center"/>
              <w:rPr>
                <w:rFonts w:ascii="Times New Roman"/>
                <w:szCs w:val="21"/>
              </w:rPr>
            </w:pPr>
            <w:r w:rsidRPr="00843F1D">
              <w:rPr>
                <w:rFonts w:ascii="Times New Roman" w:hint="eastAsia"/>
                <w:szCs w:val="21"/>
              </w:rPr>
              <w:t>3</w:t>
            </w:r>
          </w:p>
        </w:tc>
        <w:tc>
          <w:tcPr>
            <w:tcW w:w="1985" w:type="dxa"/>
            <w:tcMar>
              <w:top w:w="15" w:type="dxa"/>
              <w:left w:w="15" w:type="dxa"/>
              <w:bottom w:w="0" w:type="dxa"/>
              <w:right w:w="15" w:type="dxa"/>
            </w:tcMar>
            <w:vAlign w:val="center"/>
          </w:tcPr>
          <w:p w14:paraId="0C72B883" w14:textId="77777777" w:rsidR="009C4C71" w:rsidRPr="00843F1D" w:rsidRDefault="009C4C71" w:rsidP="00EC2DB5">
            <w:pPr>
              <w:spacing w:line="0" w:lineRule="atLeast"/>
              <w:jc w:val="center"/>
              <w:rPr>
                <w:rFonts w:ascii="Times New Roman"/>
                <w:szCs w:val="21"/>
              </w:rPr>
            </w:pPr>
            <w:r w:rsidRPr="00843F1D">
              <w:rPr>
                <w:rFonts w:ascii="Times New Roman" w:hint="eastAsia"/>
                <w:szCs w:val="21"/>
              </w:rPr>
              <w:t>4</w:t>
            </w:r>
            <w:r w:rsidRPr="00843F1D">
              <w:rPr>
                <w:rFonts w:ascii="Times New Roman"/>
                <w:szCs w:val="21"/>
              </w:rPr>
              <w:t>32</w:t>
            </w:r>
          </w:p>
        </w:tc>
      </w:tr>
      <w:tr w:rsidR="009C4C71" w:rsidRPr="00843F1D" w14:paraId="698C65D4" w14:textId="77777777" w:rsidTr="00EC2DB5">
        <w:trPr>
          <w:trHeight w:val="90"/>
          <w:jc w:val="center"/>
        </w:trPr>
        <w:tc>
          <w:tcPr>
            <w:tcW w:w="1575" w:type="dxa"/>
            <w:tcMar>
              <w:top w:w="15" w:type="dxa"/>
              <w:left w:w="15" w:type="dxa"/>
              <w:bottom w:w="0" w:type="dxa"/>
              <w:right w:w="15" w:type="dxa"/>
            </w:tcMar>
            <w:vAlign w:val="center"/>
          </w:tcPr>
          <w:p w14:paraId="052B1643" w14:textId="77777777" w:rsidR="009C4C71" w:rsidRPr="00843F1D" w:rsidRDefault="009C4C71" w:rsidP="00EC2DB5">
            <w:pPr>
              <w:spacing w:line="0" w:lineRule="atLeast"/>
              <w:jc w:val="center"/>
              <w:rPr>
                <w:rFonts w:ascii="Times New Roman"/>
                <w:szCs w:val="21"/>
              </w:rPr>
            </w:pPr>
            <w:r w:rsidRPr="00843F1D">
              <w:rPr>
                <w:rFonts w:ascii="Times New Roman"/>
                <w:szCs w:val="21"/>
              </w:rPr>
              <w:t>自动喷水系统</w:t>
            </w:r>
          </w:p>
        </w:tc>
        <w:tc>
          <w:tcPr>
            <w:tcW w:w="1275" w:type="dxa"/>
            <w:tcMar>
              <w:top w:w="15" w:type="dxa"/>
              <w:left w:w="15" w:type="dxa"/>
              <w:bottom w:w="0" w:type="dxa"/>
              <w:right w:w="15" w:type="dxa"/>
            </w:tcMar>
            <w:vAlign w:val="center"/>
          </w:tcPr>
          <w:p w14:paraId="6101B8AB" w14:textId="77777777" w:rsidR="009C4C71" w:rsidRPr="00843F1D" w:rsidRDefault="009C4C71" w:rsidP="00EC2DB5">
            <w:pPr>
              <w:spacing w:line="0" w:lineRule="atLeast"/>
              <w:jc w:val="center"/>
              <w:rPr>
                <w:rFonts w:ascii="Times New Roman"/>
                <w:szCs w:val="21"/>
              </w:rPr>
            </w:pPr>
            <w:r w:rsidRPr="00843F1D">
              <w:rPr>
                <w:rFonts w:ascii="Times New Roman"/>
                <w:szCs w:val="21"/>
              </w:rPr>
              <w:t>80</w:t>
            </w:r>
          </w:p>
        </w:tc>
        <w:tc>
          <w:tcPr>
            <w:tcW w:w="1418" w:type="dxa"/>
            <w:tcMar>
              <w:top w:w="15" w:type="dxa"/>
              <w:left w:w="15" w:type="dxa"/>
              <w:bottom w:w="0" w:type="dxa"/>
              <w:right w:w="15" w:type="dxa"/>
            </w:tcMar>
            <w:vAlign w:val="center"/>
          </w:tcPr>
          <w:p w14:paraId="1A165808" w14:textId="77777777" w:rsidR="009C4C71" w:rsidRPr="00843F1D" w:rsidRDefault="009C4C71" w:rsidP="00EC2DB5">
            <w:pPr>
              <w:spacing w:line="0" w:lineRule="atLeast"/>
              <w:jc w:val="center"/>
              <w:rPr>
                <w:rFonts w:ascii="Times New Roman"/>
                <w:szCs w:val="21"/>
              </w:rPr>
            </w:pPr>
            <w:r w:rsidRPr="00843F1D">
              <w:rPr>
                <w:rFonts w:ascii="Times New Roman"/>
                <w:szCs w:val="21"/>
              </w:rPr>
              <w:t>L/min</w:t>
            </w:r>
            <w:r w:rsidRPr="00843F1D">
              <w:rPr>
                <w:rFonts w:ascii="Times New Roman"/>
                <w:szCs w:val="21"/>
              </w:rPr>
              <w:t>·</w:t>
            </w:r>
            <w:r w:rsidRPr="00843F1D">
              <w:rPr>
                <w:rFonts w:ascii="Times New Roman"/>
                <w:szCs w:val="21"/>
              </w:rPr>
              <w:t>㎡</w:t>
            </w:r>
          </w:p>
        </w:tc>
        <w:tc>
          <w:tcPr>
            <w:tcW w:w="2126" w:type="dxa"/>
            <w:tcMar>
              <w:top w:w="15" w:type="dxa"/>
              <w:left w:w="15" w:type="dxa"/>
              <w:bottom w:w="0" w:type="dxa"/>
              <w:right w:w="15" w:type="dxa"/>
            </w:tcMar>
            <w:vAlign w:val="center"/>
          </w:tcPr>
          <w:p w14:paraId="663BF190" w14:textId="77777777" w:rsidR="009C4C71" w:rsidRPr="00843F1D" w:rsidRDefault="009C4C71" w:rsidP="00EC2DB5">
            <w:pPr>
              <w:spacing w:line="0" w:lineRule="atLeast"/>
              <w:jc w:val="center"/>
              <w:rPr>
                <w:rFonts w:ascii="Times New Roman"/>
                <w:szCs w:val="21"/>
              </w:rPr>
            </w:pPr>
            <w:r w:rsidRPr="00843F1D">
              <w:rPr>
                <w:rFonts w:ascii="Times New Roman"/>
                <w:szCs w:val="21"/>
              </w:rPr>
              <w:t>1</w:t>
            </w:r>
            <w:r w:rsidRPr="00843F1D">
              <w:rPr>
                <w:rFonts w:ascii="Times New Roman"/>
                <w:szCs w:val="21"/>
              </w:rPr>
              <w:t>（作用面积</w:t>
            </w:r>
            <w:r w:rsidRPr="00843F1D">
              <w:rPr>
                <w:rFonts w:ascii="Times New Roman"/>
                <w:szCs w:val="21"/>
              </w:rPr>
              <w:t>465</w:t>
            </w:r>
            <w:r w:rsidRPr="00843F1D">
              <w:rPr>
                <w:rFonts w:ascii="Times New Roman"/>
                <w:szCs w:val="21"/>
              </w:rPr>
              <w:t>㎡）</w:t>
            </w:r>
          </w:p>
        </w:tc>
        <w:tc>
          <w:tcPr>
            <w:tcW w:w="1985" w:type="dxa"/>
            <w:tcMar>
              <w:top w:w="15" w:type="dxa"/>
              <w:left w:w="15" w:type="dxa"/>
              <w:bottom w:w="0" w:type="dxa"/>
              <w:right w:w="15" w:type="dxa"/>
            </w:tcMar>
            <w:vAlign w:val="center"/>
          </w:tcPr>
          <w:p w14:paraId="24AF062B" w14:textId="77777777" w:rsidR="009C4C71" w:rsidRPr="00843F1D" w:rsidRDefault="009C4C71" w:rsidP="00EC2DB5">
            <w:pPr>
              <w:spacing w:line="0" w:lineRule="atLeast"/>
              <w:jc w:val="center"/>
              <w:rPr>
                <w:rFonts w:ascii="Times New Roman"/>
                <w:szCs w:val="21"/>
              </w:rPr>
            </w:pPr>
            <w:r w:rsidRPr="00843F1D">
              <w:rPr>
                <w:rFonts w:ascii="Times New Roman"/>
                <w:szCs w:val="21"/>
              </w:rPr>
              <w:t>432</w:t>
            </w:r>
          </w:p>
        </w:tc>
      </w:tr>
      <w:tr w:rsidR="009C4C71" w:rsidRPr="00843F1D" w14:paraId="24D8F016" w14:textId="77777777" w:rsidTr="00EC2DB5">
        <w:trPr>
          <w:trHeight w:val="144"/>
          <w:jc w:val="center"/>
        </w:trPr>
        <w:tc>
          <w:tcPr>
            <w:tcW w:w="1575" w:type="dxa"/>
            <w:tcMar>
              <w:top w:w="15" w:type="dxa"/>
              <w:left w:w="15" w:type="dxa"/>
              <w:bottom w:w="0" w:type="dxa"/>
              <w:right w:w="15" w:type="dxa"/>
            </w:tcMar>
            <w:vAlign w:val="center"/>
          </w:tcPr>
          <w:p w14:paraId="4A2B576C" w14:textId="77777777" w:rsidR="009C4C71" w:rsidRPr="00843F1D" w:rsidRDefault="009C4C71" w:rsidP="00EC2DB5">
            <w:pPr>
              <w:spacing w:line="0" w:lineRule="atLeast"/>
              <w:jc w:val="center"/>
              <w:rPr>
                <w:rFonts w:ascii="Times New Roman"/>
                <w:szCs w:val="21"/>
              </w:rPr>
            </w:pPr>
            <w:r w:rsidRPr="00843F1D">
              <w:rPr>
                <w:rFonts w:ascii="Times New Roman"/>
                <w:szCs w:val="21"/>
              </w:rPr>
              <w:t>小计</w:t>
            </w:r>
          </w:p>
        </w:tc>
        <w:tc>
          <w:tcPr>
            <w:tcW w:w="1275" w:type="dxa"/>
            <w:tcMar>
              <w:top w:w="15" w:type="dxa"/>
              <w:left w:w="15" w:type="dxa"/>
              <w:bottom w:w="0" w:type="dxa"/>
              <w:right w:w="15" w:type="dxa"/>
            </w:tcMar>
            <w:vAlign w:val="center"/>
          </w:tcPr>
          <w:p w14:paraId="7BC5A92A" w14:textId="77777777" w:rsidR="009C4C71" w:rsidRPr="00843F1D" w:rsidRDefault="009C4C71" w:rsidP="00EC2DB5">
            <w:pPr>
              <w:spacing w:line="0" w:lineRule="atLeast"/>
              <w:jc w:val="center"/>
              <w:rPr>
                <w:rFonts w:ascii="Times New Roman"/>
                <w:szCs w:val="21"/>
              </w:rPr>
            </w:pPr>
          </w:p>
        </w:tc>
        <w:tc>
          <w:tcPr>
            <w:tcW w:w="1418" w:type="dxa"/>
            <w:tcMar>
              <w:top w:w="15" w:type="dxa"/>
              <w:left w:w="15" w:type="dxa"/>
              <w:bottom w:w="0" w:type="dxa"/>
              <w:right w:w="15" w:type="dxa"/>
            </w:tcMar>
            <w:vAlign w:val="center"/>
          </w:tcPr>
          <w:p w14:paraId="68F7B5C7" w14:textId="77777777" w:rsidR="009C4C71" w:rsidRPr="00843F1D" w:rsidRDefault="009C4C71" w:rsidP="00EC2DB5">
            <w:pPr>
              <w:spacing w:line="0" w:lineRule="atLeast"/>
              <w:jc w:val="center"/>
              <w:rPr>
                <w:rFonts w:ascii="Times New Roman"/>
                <w:szCs w:val="21"/>
              </w:rPr>
            </w:pPr>
          </w:p>
        </w:tc>
        <w:tc>
          <w:tcPr>
            <w:tcW w:w="2126" w:type="dxa"/>
            <w:tcMar>
              <w:top w:w="15" w:type="dxa"/>
              <w:left w:w="15" w:type="dxa"/>
              <w:bottom w:w="0" w:type="dxa"/>
              <w:right w:w="15" w:type="dxa"/>
            </w:tcMar>
            <w:vAlign w:val="center"/>
          </w:tcPr>
          <w:p w14:paraId="02058783" w14:textId="77777777" w:rsidR="009C4C71" w:rsidRPr="00843F1D" w:rsidRDefault="009C4C71" w:rsidP="00EC2DB5">
            <w:pPr>
              <w:spacing w:line="0" w:lineRule="atLeast"/>
              <w:jc w:val="center"/>
              <w:rPr>
                <w:rFonts w:ascii="Times New Roman"/>
                <w:szCs w:val="21"/>
              </w:rPr>
            </w:pPr>
          </w:p>
        </w:tc>
        <w:tc>
          <w:tcPr>
            <w:tcW w:w="1985" w:type="dxa"/>
            <w:tcMar>
              <w:top w:w="15" w:type="dxa"/>
              <w:left w:w="15" w:type="dxa"/>
              <w:bottom w:w="0" w:type="dxa"/>
              <w:right w:w="15" w:type="dxa"/>
            </w:tcMar>
            <w:vAlign w:val="center"/>
          </w:tcPr>
          <w:p w14:paraId="292C5581" w14:textId="77777777" w:rsidR="009C4C71" w:rsidRPr="00843F1D" w:rsidRDefault="009C4C71" w:rsidP="00EC2DB5">
            <w:pPr>
              <w:spacing w:line="0" w:lineRule="atLeast"/>
              <w:jc w:val="center"/>
              <w:rPr>
                <w:rFonts w:ascii="Times New Roman"/>
                <w:szCs w:val="21"/>
              </w:rPr>
            </w:pPr>
            <w:r w:rsidRPr="00843F1D">
              <w:rPr>
                <w:rFonts w:ascii="Times New Roman"/>
                <w:szCs w:val="21"/>
              </w:rPr>
              <w:t>1296</w:t>
            </w:r>
          </w:p>
        </w:tc>
      </w:tr>
    </w:tbl>
    <w:p w14:paraId="4E45DEFF" w14:textId="77777777" w:rsidR="009C4C71" w:rsidRPr="009C4C71" w:rsidRDefault="009C4C71" w:rsidP="009C4C71">
      <w:pPr>
        <w:pStyle w:val="af7"/>
        <w:spacing w:line="360" w:lineRule="auto"/>
        <w:ind w:left="425" w:firstLineChars="200" w:firstLine="480"/>
        <w:rPr>
          <w:rFonts w:hAnsi="宋体" w:cs="宋体"/>
          <w:color w:val="000000"/>
          <w:sz w:val="24"/>
          <w:szCs w:val="24"/>
        </w:rPr>
      </w:pPr>
    </w:p>
    <w:p w14:paraId="6988ACBC" w14:textId="6EFC9B72" w:rsidR="009C4C71" w:rsidRPr="00795DA1" w:rsidRDefault="009C4C71" w:rsidP="00795DA1">
      <w:pPr>
        <w:pStyle w:val="af7"/>
        <w:numPr>
          <w:ilvl w:val="2"/>
          <w:numId w:val="35"/>
        </w:numPr>
        <w:spacing w:line="360" w:lineRule="auto"/>
        <w:rPr>
          <w:rFonts w:hAnsi="宋体"/>
          <w:sz w:val="24"/>
          <w:szCs w:val="24"/>
        </w:rPr>
      </w:pPr>
      <w:r w:rsidRPr="00795DA1">
        <w:rPr>
          <w:rFonts w:hAnsi="宋体" w:hint="eastAsia"/>
          <w:sz w:val="24"/>
          <w:szCs w:val="24"/>
        </w:rPr>
        <w:t>消防栓系统</w:t>
      </w:r>
    </w:p>
    <w:p w14:paraId="3B5788CE"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室内消火栓系统水源由室内消防水池提供。每股水柱流量为5 l/s，间距不超过30米，并保证两股水柱同时达到室内任何部位,消防箱内配SN65消火栓一个，φ65口径水龙带25m、φ19水枪喷嘴一支，火灾报警按钮一个，地上区域消火栓内并设消防软管卷盘一套。改造区域根据本次建筑布局需增加或调整已有室内消火栓，保证任何位置均满足二股消防水柱同时到达。</w:t>
      </w:r>
    </w:p>
    <w:p w14:paraId="28281EE1" w14:textId="0D8D2C90" w:rsidR="009C4C71" w:rsidRPr="00795DA1" w:rsidRDefault="009C4C71" w:rsidP="00795DA1">
      <w:pPr>
        <w:pStyle w:val="af7"/>
        <w:numPr>
          <w:ilvl w:val="2"/>
          <w:numId w:val="35"/>
        </w:numPr>
        <w:spacing w:line="360" w:lineRule="auto"/>
        <w:rPr>
          <w:rFonts w:hAnsi="宋体"/>
          <w:sz w:val="24"/>
          <w:szCs w:val="24"/>
        </w:rPr>
      </w:pPr>
      <w:r w:rsidRPr="00795DA1">
        <w:rPr>
          <w:rFonts w:hAnsi="宋体" w:hint="eastAsia"/>
          <w:sz w:val="24"/>
          <w:szCs w:val="24"/>
        </w:rPr>
        <w:t>自动喷淋灭火系统</w:t>
      </w:r>
    </w:p>
    <w:p w14:paraId="263561A0" w14:textId="77777777" w:rsidR="009C4C71" w:rsidRPr="009C4C71" w:rsidRDefault="009C4C71" w:rsidP="009C4C71">
      <w:pPr>
        <w:pStyle w:val="af7"/>
        <w:spacing w:line="360" w:lineRule="auto"/>
        <w:ind w:left="425" w:firstLineChars="200" w:firstLine="480"/>
        <w:rPr>
          <w:rFonts w:hAnsi="宋体" w:cs="宋体"/>
          <w:color w:val="000000"/>
          <w:sz w:val="24"/>
          <w:szCs w:val="24"/>
        </w:rPr>
      </w:pPr>
      <w:proofErr w:type="gramStart"/>
      <w:r w:rsidRPr="009C4C71">
        <w:rPr>
          <w:rFonts w:hAnsi="宋体" w:cs="宋体" w:hint="eastAsia"/>
          <w:color w:val="000000"/>
          <w:sz w:val="24"/>
          <w:szCs w:val="24"/>
        </w:rPr>
        <w:t>地块二内已</w:t>
      </w:r>
      <w:proofErr w:type="gramEnd"/>
      <w:r w:rsidRPr="009C4C71">
        <w:rPr>
          <w:rFonts w:hAnsi="宋体" w:cs="宋体" w:hint="eastAsia"/>
          <w:color w:val="000000"/>
          <w:sz w:val="24"/>
          <w:szCs w:val="24"/>
        </w:rPr>
        <w:t>设有湿式自动喷水灭火系统，普通车库、丙类厂房区域按中危险Ⅱ级设计，喷水强度8L/min ㎡ ,作用面积为160 ㎡ ,设计流量40L/S，火灾延续时间1h；其他部位按中危险Ⅰ级设计，喷水强度6L/min ㎡ ,作用面积为160 ㎡ ,设计流量30L/S，火灾延续时间1h。在充电汽车库区域设置泡沫-水喷淋灭火系统，喷水强度6.5L/min ㎡ ,作用面积为465 ㎡ ,设计流量80L/S，火灾延续时间1h。</w:t>
      </w:r>
    </w:p>
    <w:p w14:paraId="68EF0054"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自动喷淋管网在水泵房处设置湿式报警阀，每组自动报警</w:t>
      </w:r>
      <w:proofErr w:type="gramStart"/>
      <w:r w:rsidRPr="009C4C71">
        <w:rPr>
          <w:rFonts w:hAnsi="宋体" w:cs="宋体" w:hint="eastAsia"/>
          <w:color w:val="000000"/>
          <w:sz w:val="24"/>
          <w:szCs w:val="24"/>
        </w:rPr>
        <w:t>阀控制</w:t>
      </w:r>
      <w:proofErr w:type="gramEnd"/>
      <w:r w:rsidRPr="009C4C71">
        <w:rPr>
          <w:rFonts w:hAnsi="宋体" w:cs="宋体" w:hint="eastAsia"/>
          <w:color w:val="000000"/>
          <w:sz w:val="24"/>
          <w:szCs w:val="24"/>
        </w:rPr>
        <w:t>的闭式喷头数不超过800个，在每层管网前设置水流指示器及有开关显示的阀门（开关信号反馈到消防中心），在管网末端设末端试水装置和压力表，管网最高处设排气阀及压力表，在室外设置2套喷淋消防系统水泵接合器。</w:t>
      </w:r>
    </w:p>
    <w:p w14:paraId="33EC821D"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除了不能用水灭火的部位外，餐厅、客厅、会议室、门厅、前台走道等公共活动场地均设置自动喷淋系统。本次改造区域内根据建筑布局调整喷头布置，增加吊顶处需增设吊顶型喷头。</w:t>
      </w:r>
    </w:p>
    <w:p w14:paraId="13486615"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厨房布置闭式玻璃球喷头，K=80，93℃；其余部位布置68℃闭式喷头，K=80。不做吊顶的场所，当配水支管布置在梁下时，采用直立型洒水喷头，吊顶下布置的洒水喷头，采用下垂型洒水喷头或吊顶型洒水喷头。</w:t>
      </w:r>
    </w:p>
    <w:p w14:paraId="5B80FB69" w14:textId="77777777" w:rsidR="009C4C71" w:rsidRPr="009C4C71" w:rsidRDefault="009C4C71" w:rsidP="009C4C71">
      <w:pPr>
        <w:pStyle w:val="af7"/>
        <w:spacing w:line="360" w:lineRule="auto"/>
        <w:ind w:left="425" w:firstLineChars="200" w:firstLine="480"/>
        <w:rPr>
          <w:rFonts w:hAnsi="宋体" w:cs="宋体"/>
          <w:color w:val="000000"/>
          <w:sz w:val="24"/>
          <w:szCs w:val="24"/>
        </w:rPr>
      </w:pPr>
    </w:p>
    <w:p w14:paraId="7E39C56E" w14:textId="66AF9656" w:rsidR="009C4C71" w:rsidRPr="00795DA1" w:rsidRDefault="009C4C71" w:rsidP="00795DA1">
      <w:pPr>
        <w:pStyle w:val="af7"/>
        <w:numPr>
          <w:ilvl w:val="2"/>
          <w:numId w:val="35"/>
        </w:numPr>
        <w:spacing w:line="360" w:lineRule="auto"/>
        <w:rPr>
          <w:rFonts w:hAnsi="宋体"/>
          <w:sz w:val="24"/>
          <w:szCs w:val="24"/>
        </w:rPr>
      </w:pPr>
      <w:r w:rsidRPr="00795DA1">
        <w:rPr>
          <w:rFonts w:hAnsi="宋体" w:hint="eastAsia"/>
          <w:sz w:val="24"/>
          <w:szCs w:val="24"/>
        </w:rPr>
        <w:t>灭火器材配置</w:t>
      </w:r>
    </w:p>
    <w:p w14:paraId="09580872"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灭火器材按建筑防火规范的有关规定设置，根据建筑的特点，火灾种类，</w:t>
      </w:r>
      <w:r w:rsidRPr="009C4C71">
        <w:rPr>
          <w:rFonts w:hAnsi="宋体" w:cs="宋体" w:hint="eastAsia"/>
          <w:color w:val="000000"/>
          <w:sz w:val="24"/>
          <w:szCs w:val="24"/>
        </w:rPr>
        <w:lastRenderedPageBreak/>
        <w:t>楼面公共区域与客房区域用房均按相应的危险等级设置手提式磷酸铵盐干粉灭火器。</w:t>
      </w:r>
    </w:p>
    <w:p w14:paraId="1148BE15" w14:textId="77777777" w:rsidR="009C4C71" w:rsidRPr="009C4C71" w:rsidRDefault="009C4C71" w:rsidP="009C4C71">
      <w:pPr>
        <w:pStyle w:val="af7"/>
        <w:spacing w:line="360" w:lineRule="auto"/>
        <w:ind w:left="425" w:firstLineChars="200" w:firstLine="480"/>
        <w:rPr>
          <w:rFonts w:hAnsi="宋体" w:cs="宋体"/>
          <w:color w:val="000000"/>
          <w:sz w:val="24"/>
          <w:szCs w:val="24"/>
        </w:rPr>
      </w:pPr>
    </w:p>
    <w:p w14:paraId="2EB0D5BD" w14:textId="1771A92C" w:rsidR="009C4C71" w:rsidRPr="00795DA1" w:rsidRDefault="009C4C71" w:rsidP="00795DA1">
      <w:pPr>
        <w:pStyle w:val="af7"/>
        <w:numPr>
          <w:ilvl w:val="1"/>
          <w:numId w:val="35"/>
        </w:numPr>
        <w:spacing w:line="360" w:lineRule="auto"/>
        <w:rPr>
          <w:rFonts w:hAnsi="宋体"/>
          <w:sz w:val="24"/>
          <w:szCs w:val="24"/>
        </w:rPr>
      </w:pPr>
      <w:r w:rsidRPr="00795DA1">
        <w:rPr>
          <w:rFonts w:hAnsi="宋体" w:hint="eastAsia"/>
          <w:sz w:val="24"/>
          <w:szCs w:val="24"/>
        </w:rPr>
        <w:t>弱电工程</w:t>
      </w:r>
    </w:p>
    <w:p w14:paraId="510490A5"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保证项目使用的技术功能应为当时先进、成熟的技术，各子系统</w:t>
      </w:r>
    </w:p>
    <w:p w14:paraId="372DF3BE"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应充分考虑其兼容性、扩展性和先进性。</w:t>
      </w:r>
    </w:p>
    <w:p w14:paraId="78EC85C7" w14:textId="12512956" w:rsidR="009C4C71" w:rsidRPr="00795DA1" w:rsidRDefault="009C4C71" w:rsidP="00795DA1">
      <w:pPr>
        <w:pStyle w:val="af7"/>
        <w:numPr>
          <w:ilvl w:val="2"/>
          <w:numId w:val="35"/>
        </w:numPr>
        <w:spacing w:line="360" w:lineRule="auto"/>
        <w:rPr>
          <w:rFonts w:hAnsi="宋体"/>
          <w:sz w:val="24"/>
          <w:szCs w:val="24"/>
        </w:rPr>
      </w:pPr>
      <w:r w:rsidRPr="00795DA1">
        <w:rPr>
          <w:rFonts w:hAnsi="宋体" w:hint="eastAsia"/>
          <w:sz w:val="24"/>
          <w:szCs w:val="24"/>
        </w:rPr>
        <w:t>紧急广播系统</w:t>
      </w:r>
    </w:p>
    <w:p w14:paraId="24D5279E"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本项目新建建筑为二类建筑，拟采用区域保护方式，设置火灾自动报警与消防联动控制。当发生灾害时，则兼</w:t>
      </w:r>
      <w:proofErr w:type="gramStart"/>
      <w:r w:rsidRPr="009C4C71">
        <w:rPr>
          <w:rFonts w:hAnsi="宋体" w:cs="宋体" w:hint="eastAsia"/>
          <w:color w:val="000000"/>
          <w:sz w:val="24"/>
          <w:szCs w:val="24"/>
        </w:rPr>
        <w:t>作事</w:t>
      </w:r>
      <w:proofErr w:type="gramEnd"/>
      <w:r w:rsidRPr="009C4C71">
        <w:rPr>
          <w:rFonts w:hAnsi="宋体" w:cs="宋体" w:hint="eastAsia"/>
          <w:color w:val="000000"/>
          <w:sz w:val="24"/>
          <w:szCs w:val="24"/>
        </w:rPr>
        <w:t>故广播，用它来指挥疏散。公众音响系统的设计与消防报警系统配合，实行分区控制，区域的划分与消防的分区相同，两系统均接入现有系统内。本项目采用控制中心报警系统形式。</w:t>
      </w:r>
    </w:p>
    <w:p w14:paraId="205DA9D9" w14:textId="03B0B937" w:rsidR="009C4C71" w:rsidRPr="00795DA1" w:rsidRDefault="009C4C71" w:rsidP="00795DA1">
      <w:pPr>
        <w:pStyle w:val="af7"/>
        <w:numPr>
          <w:ilvl w:val="2"/>
          <w:numId w:val="35"/>
        </w:numPr>
        <w:spacing w:line="360" w:lineRule="auto"/>
        <w:rPr>
          <w:rFonts w:hAnsi="宋体"/>
          <w:sz w:val="24"/>
          <w:szCs w:val="24"/>
        </w:rPr>
      </w:pPr>
      <w:r w:rsidRPr="00795DA1">
        <w:rPr>
          <w:rFonts w:hAnsi="宋体" w:hint="eastAsia"/>
          <w:sz w:val="24"/>
          <w:szCs w:val="24"/>
        </w:rPr>
        <w:t>综合布线系统</w:t>
      </w:r>
    </w:p>
    <w:p w14:paraId="4449AE51"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综合布线实现语音，数据和图像信息的传递，满足灵活应用的要求，即任一信息点能够连接不同类型的设备，所有线缆的接插件都是模块化的标准件，以便管理和使用，系统扩充性好，为今后更高速的信息传输留有余地。</w:t>
      </w:r>
    </w:p>
    <w:p w14:paraId="59B13403" w14:textId="018FB4C9" w:rsidR="009C4C71" w:rsidRPr="00795DA1" w:rsidRDefault="009C4C71" w:rsidP="00795DA1">
      <w:pPr>
        <w:pStyle w:val="af7"/>
        <w:numPr>
          <w:ilvl w:val="2"/>
          <w:numId w:val="35"/>
        </w:numPr>
        <w:spacing w:line="360" w:lineRule="auto"/>
        <w:rPr>
          <w:rFonts w:hAnsi="宋体"/>
          <w:sz w:val="24"/>
          <w:szCs w:val="24"/>
        </w:rPr>
      </w:pPr>
      <w:r w:rsidRPr="00795DA1">
        <w:rPr>
          <w:rFonts w:hAnsi="宋体" w:hint="eastAsia"/>
          <w:sz w:val="24"/>
          <w:szCs w:val="24"/>
        </w:rPr>
        <w:t>消防控制系统</w:t>
      </w:r>
    </w:p>
    <w:p w14:paraId="7E254814"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火灾自动报警系统按防火分区划分报警区域，所有的报警及指令操作均由消防系统执行。 本项目新增的火警点位接入已有的消防报警主机，如果原有主机容量不足，应对其进行扩容改造。</w:t>
      </w:r>
    </w:p>
    <w:p w14:paraId="774B242B" w14:textId="4935EE77" w:rsidR="009C4C71" w:rsidRPr="00795DA1" w:rsidRDefault="009C4C71" w:rsidP="00795DA1">
      <w:pPr>
        <w:pStyle w:val="af7"/>
        <w:numPr>
          <w:ilvl w:val="2"/>
          <w:numId w:val="35"/>
        </w:numPr>
        <w:spacing w:line="360" w:lineRule="auto"/>
        <w:rPr>
          <w:rFonts w:hAnsi="宋体"/>
          <w:sz w:val="24"/>
          <w:szCs w:val="24"/>
        </w:rPr>
      </w:pPr>
      <w:r w:rsidRPr="00795DA1">
        <w:rPr>
          <w:rFonts w:hAnsi="宋体" w:hint="eastAsia"/>
          <w:sz w:val="24"/>
          <w:szCs w:val="24"/>
        </w:rPr>
        <w:t>门禁系统</w:t>
      </w:r>
    </w:p>
    <w:p w14:paraId="18B77E09"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本项目拟在二层IT主机房设置门禁控制主机，四层设置IT分机房，通过接入层交换机与末端设备进行数据连接，采用非接触式IC卡实现出入口的控制和管理。</w:t>
      </w:r>
    </w:p>
    <w:p w14:paraId="526ACED9" w14:textId="29AA4E41" w:rsidR="009C4C71" w:rsidRPr="00795DA1" w:rsidRDefault="009C4C71" w:rsidP="00795DA1">
      <w:pPr>
        <w:pStyle w:val="af7"/>
        <w:numPr>
          <w:ilvl w:val="2"/>
          <w:numId w:val="35"/>
        </w:numPr>
        <w:spacing w:line="360" w:lineRule="auto"/>
        <w:rPr>
          <w:rFonts w:hAnsi="宋体"/>
          <w:sz w:val="24"/>
          <w:szCs w:val="24"/>
        </w:rPr>
      </w:pPr>
      <w:r w:rsidRPr="00795DA1">
        <w:rPr>
          <w:rFonts w:hAnsi="宋体" w:hint="eastAsia"/>
          <w:sz w:val="24"/>
          <w:szCs w:val="24"/>
        </w:rPr>
        <w:t>视频监控系统</w:t>
      </w:r>
    </w:p>
    <w:p w14:paraId="668E41C8"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本项目拟在二层IT主机房设置视频监控主机，四层设置IT分机房，通过接入层交换机接入末端监控摄像头。在主要出入口及生产区域，按照工艺需求设置监控摄像头。摄像头采用两百万像素、全彩、</w:t>
      </w:r>
      <w:proofErr w:type="gramStart"/>
      <w:r w:rsidRPr="009C4C71">
        <w:rPr>
          <w:rFonts w:hAnsi="宋体" w:cs="宋体" w:hint="eastAsia"/>
          <w:color w:val="000000"/>
          <w:sz w:val="24"/>
          <w:szCs w:val="24"/>
        </w:rPr>
        <w:t>带夜视</w:t>
      </w:r>
      <w:proofErr w:type="gramEnd"/>
      <w:r w:rsidRPr="009C4C71">
        <w:rPr>
          <w:rFonts w:hAnsi="宋体" w:cs="宋体" w:hint="eastAsia"/>
          <w:color w:val="000000"/>
          <w:sz w:val="24"/>
          <w:szCs w:val="24"/>
        </w:rPr>
        <w:t>功能，有吊顶的区域采用吸顶安装，没有吊顶的区域采用壁装，洁净区的摄像头采用满足洁净要求的产品。视频存储设备设置在IT主机房，录像时间不低于30天。</w:t>
      </w:r>
    </w:p>
    <w:p w14:paraId="7A7E8585" w14:textId="77777777" w:rsidR="009C4C71" w:rsidRPr="009C4C71" w:rsidRDefault="009C4C71" w:rsidP="009C4C71">
      <w:pPr>
        <w:pStyle w:val="af7"/>
        <w:spacing w:line="360" w:lineRule="auto"/>
        <w:ind w:left="425" w:firstLineChars="200" w:firstLine="480"/>
        <w:rPr>
          <w:rFonts w:hAnsi="宋体" w:cs="宋体"/>
          <w:color w:val="000000"/>
          <w:sz w:val="24"/>
          <w:szCs w:val="24"/>
        </w:rPr>
      </w:pPr>
    </w:p>
    <w:p w14:paraId="62D546C9" w14:textId="188E4F3E" w:rsidR="009C4C71" w:rsidRPr="00795DA1" w:rsidRDefault="009C4C71" w:rsidP="00795DA1">
      <w:pPr>
        <w:pStyle w:val="af7"/>
        <w:numPr>
          <w:ilvl w:val="1"/>
          <w:numId w:val="35"/>
        </w:numPr>
        <w:spacing w:line="360" w:lineRule="auto"/>
        <w:rPr>
          <w:rFonts w:hAnsi="宋体"/>
          <w:sz w:val="24"/>
          <w:szCs w:val="24"/>
        </w:rPr>
      </w:pPr>
      <w:r w:rsidRPr="00795DA1">
        <w:rPr>
          <w:rFonts w:hAnsi="宋体" w:hint="eastAsia"/>
          <w:sz w:val="24"/>
          <w:szCs w:val="24"/>
        </w:rPr>
        <w:t>空调工程</w:t>
      </w:r>
    </w:p>
    <w:p w14:paraId="2B097672" w14:textId="7AE29AFD" w:rsidR="009C4C71" w:rsidRPr="00795DA1" w:rsidRDefault="009C4C71" w:rsidP="00795DA1">
      <w:pPr>
        <w:pStyle w:val="af7"/>
        <w:numPr>
          <w:ilvl w:val="2"/>
          <w:numId w:val="35"/>
        </w:numPr>
        <w:spacing w:line="360" w:lineRule="auto"/>
        <w:rPr>
          <w:rFonts w:hAnsi="宋体"/>
          <w:sz w:val="24"/>
          <w:szCs w:val="24"/>
        </w:rPr>
      </w:pPr>
      <w:r w:rsidRPr="00795DA1">
        <w:rPr>
          <w:rFonts w:hAnsi="宋体" w:hint="eastAsia"/>
          <w:sz w:val="24"/>
          <w:szCs w:val="24"/>
        </w:rPr>
        <w:t>设计依据</w:t>
      </w:r>
    </w:p>
    <w:p w14:paraId="2511BCB2"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（1）《民用建筑供暖通风与空气调节设计规范》（GB50736-2012）；</w:t>
      </w:r>
    </w:p>
    <w:p w14:paraId="3480C4DE"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（2）《公共建筑节能设计标准》（GB50189-2015）；</w:t>
      </w:r>
    </w:p>
    <w:p w14:paraId="4B0D4812"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（3）《绿色建筑评价标准》（GB50378-2014）；</w:t>
      </w:r>
    </w:p>
    <w:p w14:paraId="5792C90F"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（4）《民用建筑绿色设计规范》（JGJ/T229-2010）;</w:t>
      </w:r>
    </w:p>
    <w:p w14:paraId="35381B38"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（5）《建筑设计防火规范》</w:t>
      </w:r>
      <w:r w:rsidRPr="009C4C71">
        <w:rPr>
          <w:rFonts w:hAnsi="宋体" w:cs="宋体" w:hint="eastAsia"/>
          <w:color w:val="000000"/>
          <w:sz w:val="24"/>
          <w:szCs w:val="24"/>
        </w:rPr>
        <w:tab/>
      </w:r>
      <w:r w:rsidRPr="009C4C71">
        <w:rPr>
          <w:rFonts w:hAnsi="宋体" w:cs="宋体" w:hint="eastAsia"/>
          <w:color w:val="000000"/>
          <w:sz w:val="24"/>
          <w:szCs w:val="24"/>
        </w:rPr>
        <w:tab/>
      </w:r>
      <w:r w:rsidRPr="009C4C71">
        <w:rPr>
          <w:rFonts w:hAnsi="宋体" w:cs="宋体" w:hint="eastAsia"/>
          <w:color w:val="000000"/>
          <w:sz w:val="24"/>
          <w:szCs w:val="24"/>
        </w:rPr>
        <w:tab/>
        <w:t>GB50016-2014（2018年版）</w:t>
      </w:r>
    </w:p>
    <w:p w14:paraId="4478F3DB"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（6）《建筑防烟排烟系统技术标准》</w:t>
      </w:r>
      <w:r w:rsidRPr="009C4C71">
        <w:rPr>
          <w:rFonts w:hAnsi="宋体" w:cs="宋体" w:hint="eastAsia"/>
          <w:color w:val="000000"/>
          <w:sz w:val="24"/>
          <w:szCs w:val="24"/>
        </w:rPr>
        <w:tab/>
        <w:t xml:space="preserve">    （GB51251-2017）</w:t>
      </w:r>
    </w:p>
    <w:p w14:paraId="6F300175"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（7）《洁净厂房设计规范》</w:t>
      </w:r>
      <w:r w:rsidRPr="009C4C71">
        <w:rPr>
          <w:rFonts w:hAnsi="宋体" w:cs="宋体" w:hint="eastAsia"/>
          <w:color w:val="000000"/>
          <w:sz w:val="24"/>
          <w:szCs w:val="24"/>
        </w:rPr>
        <w:tab/>
      </w:r>
      <w:r w:rsidRPr="009C4C71">
        <w:rPr>
          <w:rFonts w:hAnsi="宋体" w:cs="宋体" w:hint="eastAsia"/>
          <w:color w:val="000000"/>
          <w:sz w:val="24"/>
          <w:szCs w:val="24"/>
        </w:rPr>
        <w:tab/>
      </w:r>
      <w:r w:rsidRPr="009C4C71">
        <w:rPr>
          <w:rFonts w:hAnsi="宋体" w:cs="宋体" w:hint="eastAsia"/>
          <w:color w:val="000000"/>
          <w:sz w:val="24"/>
          <w:szCs w:val="24"/>
        </w:rPr>
        <w:tab/>
        <w:t xml:space="preserve">       （GB50073-2013）</w:t>
      </w:r>
    </w:p>
    <w:p w14:paraId="1FB4CABC"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《医药工业洁净厂房设计规范》</w:t>
      </w:r>
      <w:r w:rsidRPr="009C4C71">
        <w:rPr>
          <w:rFonts w:hAnsi="宋体" w:cs="宋体" w:hint="eastAsia"/>
          <w:color w:val="000000"/>
          <w:sz w:val="24"/>
          <w:szCs w:val="24"/>
        </w:rPr>
        <w:tab/>
      </w:r>
      <w:r w:rsidRPr="009C4C71">
        <w:rPr>
          <w:rFonts w:hAnsi="宋体" w:cs="宋体" w:hint="eastAsia"/>
          <w:color w:val="000000"/>
          <w:sz w:val="24"/>
          <w:szCs w:val="24"/>
        </w:rPr>
        <w:tab/>
        <w:t xml:space="preserve"> （GB50457-2019）</w:t>
      </w:r>
    </w:p>
    <w:p w14:paraId="75D2510E"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 xml:space="preserve">（9）《工业建筑供暖通风与空气调节设计规范》 </w:t>
      </w:r>
      <w:r w:rsidRPr="009C4C71">
        <w:rPr>
          <w:rFonts w:hAnsi="宋体" w:cs="宋体" w:hint="eastAsia"/>
          <w:color w:val="000000"/>
          <w:sz w:val="24"/>
          <w:szCs w:val="24"/>
        </w:rPr>
        <w:tab/>
      </w:r>
      <w:r w:rsidRPr="009C4C71">
        <w:rPr>
          <w:rFonts w:hAnsi="宋体" w:cs="宋体" w:hint="eastAsia"/>
          <w:color w:val="000000"/>
          <w:sz w:val="24"/>
          <w:szCs w:val="24"/>
        </w:rPr>
        <w:tab/>
        <w:t xml:space="preserve"> （GB50019-2015）</w:t>
      </w:r>
    </w:p>
    <w:p w14:paraId="207C8039"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（10）《大气污染物综合排放标准》       （GB 16297-1996）</w:t>
      </w:r>
    </w:p>
    <w:p w14:paraId="634FC12E"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（11）《工业建筑节能设计统一标准》     （GB 51245-2017）</w:t>
      </w:r>
    </w:p>
    <w:p w14:paraId="05B2DD94"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（12）《饮食业油烟排放标准》           （GB18483-2001）</w:t>
      </w:r>
    </w:p>
    <w:p w14:paraId="39EB1E67"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（13）《工业企业设计卫生标准》          （GBZ1-2010）</w:t>
      </w:r>
    </w:p>
    <w:p w14:paraId="0BFA32A2"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（14）《洁净室施工及验收规范》          （GB 50591-2010）</w:t>
      </w:r>
    </w:p>
    <w:p w14:paraId="187522D5"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（15）《建筑给水排水及采暖工程施工质量验收规范》          （GB 50242-2002）</w:t>
      </w:r>
    </w:p>
    <w:p w14:paraId="60C5FEC6" w14:textId="77777777" w:rsidR="009C4C71" w:rsidRPr="009C4C71" w:rsidRDefault="009C4C71" w:rsidP="009C4C71">
      <w:pPr>
        <w:pStyle w:val="af7"/>
        <w:spacing w:line="360" w:lineRule="auto"/>
        <w:ind w:left="425" w:firstLineChars="200" w:firstLine="480"/>
        <w:rPr>
          <w:rFonts w:hAnsi="宋体" w:cs="宋体"/>
          <w:color w:val="000000"/>
          <w:sz w:val="24"/>
          <w:szCs w:val="24"/>
        </w:rPr>
      </w:pPr>
    </w:p>
    <w:p w14:paraId="26CBD104" w14:textId="0E5E3A29" w:rsidR="009C4C71" w:rsidRPr="00795DA1" w:rsidRDefault="009C4C71" w:rsidP="00795DA1">
      <w:pPr>
        <w:pStyle w:val="af7"/>
        <w:numPr>
          <w:ilvl w:val="2"/>
          <w:numId w:val="35"/>
        </w:numPr>
        <w:spacing w:line="360" w:lineRule="auto"/>
        <w:rPr>
          <w:rFonts w:hAnsi="宋体"/>
          <w:sz w:val="24"/>
          <w:szCs w:val="24"/>
        </w:rPr>
      </w:pPr>
      <w:r w:rsidRPr="00795DA1">
        <w:rPr>
          <w:rFonts w:hAnsi="宋体" w:hint="eastAsia"/>
          <w:sz w:val="24"/>
          <w:szCs w:val="24"/>
        </w:rPr>
        <w:t>设计范围和设计参数</w:t>
      </w:r>
    </w:p>
    <w:p w14:paraId="741E4D2F"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本设计项目对厂区内各单体进行空调，通风及消防排烟系统设计。</w:t>
      </w:r>
    </w:p>
    <w:p w14:paraId="4983EFE5" w14:textId="13F1D47F"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广州市室外空气计算参数见表</w:t>
      </w:r>
    </w:p>
    <w:tbl>
      <w:tblPr>
        <w:tblW w:w="8528" w:type="dxa"/>
        <w:tblBorders>
          <w:top w:val="single" w:sz="12" w:space="0" w:color="auto"/>
          <w:bottom w:val="single" w:sz="12" w:space="0" w:color="auto"/>
          <w:insideH w:val="single" w:sz="2" w:space="0" w:color="auto"/>
          <w:insideV w:val="single" w:sz="2" w:space="0" w:color="auto"/>
        </w:tblBorders>
        <w:tblLayout w:type="fixed"/>
        <w:tblLook w:val="0000" w:firstRow="0" w:lastRow="0" w:firstColumn="0" w:lastColumn="0" w:noHBand="0" w:noVBand="0"/>
      </w:tblPr>
      <w:tblGrid>
        <w:gridCol w:w="1102"/>
        <w:gridCol w:w="3686"/>
        <w:gridCol w:w="3740"/>
      </w:tblGrid>
      <w:tr w:rsidR="00083DE9" w:rsidRPr="00843F1D" w14:paraId="59E649EB" w14:textId="77777777" w:rsidTr="00EC2DB5">
        <w:trPr>
          <w:trHeight w:val="23"/>
          <w:tblHeader/>
        </w:trPr>
        <w:tc>
          <w:tcPr>
            <w:tcW w:w="1102" w:type="dxa"/>
            <w:vAlign w:val="center"/>
          </w:tcPr>
          <w:p w14:paraId="1DA5B078" w14:textId="77777777" w:rsidR="00083DE9" w:rsidRPr="00843F1D" w:rsidRDefault="00083DE9" w:rsidP="00EC2DB5">
            <w:pPr>
              <w:pStyle w:val="AA0"/>
              <w:rPr>
                <w:rFonts w:eastAsia="黑体"/>
                <w:sz w:val="21"/>
                <w:szCs w:val="21"/>
              </w:rPr>
            </w:pPr>
            <w:r w:rsidRPr="00843F1D">
              <w:rPr>
                <w:rFonts w:eastAsia="黑体"/>
                <w:sz w:val="21"/>
                <w:szCs w:val="21"/>
              </w:rPr>
              <w:t>序号</w:t>
            </w:r>
          </w:p>
        </w:tc>
        <w:tc>
          <w:tcPr>
            <w:tcW w:w="3686" w:type="dxa"/>
            <w:vAlign w:val="center"/>
          </w:tcPr>
          <w:p w14:paraId="786FAE34" w14:textId="77777777" w:rsidR="00083DE9" w:rsidRPr="00843F1D" w:rsidRDefault="00083DE9" w:rsidP="00EC2DB5">
            <w:pPr>
              <w:pStyle w:val="AA0"/>
              <w:rPr>
                <w:rFonts w:eastAsia="黑体"/>
                <w:sz w:val="21"/>
                <w:szCs w:val="21"/>
              </w:rPr>
            </w:pPr>
            <w:r w:rsidRPr="00843F1D">
              <w:rPr>
                <w:rFonts w:eastAsia="黑体"/>
                <w:sz w:val="21"/>
                <w:szCs w:val="21"/>
              </w:rPr>
              <w:t>项目</w:t>
            </w:r>
          </w:p>
        </w:tc>
        <w:tc>
          <w:tcPr>
            <w:tcW w:w="3740" w:type="dxa"/>
            <w:vAlign w:val="center"/>
          </w:tcPr>
          <w:p w14:paraId="6F7AED16" w14:textId="77777777" w:rsidR="00083DE9" w:rsidRPr="00843F1D" w:rsidRDefault="00083DE9" w:rsidP="00EC2DB5">
            <w:pPr>
              <w:pStyle w:val="AA0"/>
              <w:rPr>
                <w:rFonts w:eastAsia="黑体"/>
                <w:sz w:val="21"/>
                <w:szCs w:val="21"/>
              </w:rPr>
            </w:pPr>
            <w:r w:rsidRPr="00843F1D">
              <w:rPr>
                <w:rFonts w:eastAsia="黑体"/>
                <w:sz w:val="21"/>
                <w:szCs w:val="21"/>
              </w:rPr>
              <w:t>参数值</w:t>
            </w:r>
          </w:p>
        </w:tc>
      </w:tr>
      <w:tr w:rsidR="00083DE9" w:rsidRPr="00843F1D" w14:paraId="35BAE580" w14:textId="77777777" w:rsidTr="00EC2DB5">
        <w:trPr>
          <w:trHeight w:val="23"/>
        </w:trPr>
        <w:tc>
          <w:tcPr>
            <w:tcW w:w="1102" w:type="dxa"/>
            <w:vAlign w:val="center"/>
          </w:tcPr>
          <w:p w14:paraId="72AEAFFC" w14:textId="77777777" w:rsidR="00083DE9" w:rsidRPr="00843F1D" w:rsidRDefault="00083DE9" w:rsidP="00EC2DB5">
            <w:pPr>
              <w:spacing w:line="240" w:lineRule="exact"/>
              <w:jc w:val="center"/>
              <w:rPr>
                <w:rFonts w:ascii="Times New Roman"/>
                <w:szCs w:val="21"/>
              </w:rPr>
            </w:pPr>
            <w:r w:rsidRPr="00843F1D">
              <w:rPr>
                <w:rFonts w:ascii="Times New Roman"/>
                <w:szCs w:val="21"/>
              </w:rPr>
              <w:t>1</w:t>
            </w:r>
          </w:p>
        </w:tc>
        <w:tc>
          <w:tcPr>
            <w:tcW w:w="3686" w:type="dxa"/>
            <w:vAlign w:val="center"/>
          </w:tcPr>
          <w:p w14:paraId="32A23ACD" w14:textId="77777777" w:rsidR="00083DE9" w:rsidRPr="00843F1D" w:rsidRDefault="00083DE9" w:rsidP="00EC2DB5">
            <w:pPr>
              <w:spacing w:line="240" w:lineRule="exact"/>
              <w:jc w:val="center"/>
              <w:rPr>
                <w:rFonts w:ascii="Times New Roman"/>
                <w:szCs w:val="21"/>
              </w:rPr>
            </w:pPr>
            <w:r w:rsidRPr="00843F1D">
              <w:rPr>
                <w:rFonts w:ascii="Times New Roman"/>
                <w:szCs w:val="21"/>
              </w:rPr>
              <w:t>大气压力</w:t>
            </w:r>
          </w:p>
        </w:tc>
        <w:tc>
          <w:tcPr>
            <w:tcW w:w="3740" w:type="dxa"/>
            <w:vAlign w:val="center"/>
          </w:tcPr>
          <w:p w14:paraId="14B6A5D0" w14:textId="77777777" w:rsidR="00083DE9" w:rsidRPr="00843F1D" w:rsidRDefault="00083DE9" w:rsidP="00EC2DB5">
            <w:pPr>
              <w:spacing w:line="240" w:lineRule="exact"/>
              <w:jc w:val="center"/>
              <w:rPr>
                <w:rFonts w:ascii="Times New Roman"/>
                <w:szCs w:val="21"/>
              </w:rPr>
            </w:pPr>
            <w:r w:rsidRPr="00843F1D">
              <w:rPr>
                <w:rFonts w:ascii="Times New Roman"/>
                <w:szCs w:val="21"/>
              </w:rPr>
              <w:t>夏季平均：</w:t>
            </w:r>
            <w:r w:rsidRPr="00843F1D">
              <w:rPr>
                <w:rFonts w:ascii="Times New Roman"/>
                <w:szCs w:val="21"/>
              </w:rPr>
              <w:t>100.29kPa</w:t>
            </w:r>
          </w:p>
          <w:p w14:paraId="3E03E026" w14:textId="77777777" w:rsidR="00083DE9" w:rsidRPr="00843F1D" w:rsidRDefault="00083DE9" w:rsidP="00EC2DB5">
            <w:pPr>
              <w:spacing w:line="240" w:lineRule="exact"/>
              <w:jc w:val="center"/>
              <w:rPr>
                <w:rFonts w:ascii="Times New Roman"/>
                <w:szCs w:val="21"/>
              </w:rPr>
            </w:pPr>
            <w:r w:rsidRPr="00843F1D">
              <w:rPr>
                <w:rFonts w:ascii="Times New Roman"/>
                <w:szCs w:val="21"/>
              </w:rPr>
              <w:t>冬季平均：</w:t>
            </w:r>
            <w:r w:rsidRPr="00843F1D">
              <w:rPr>
                <w:rFonts w:ascii="Times New Roman"/>
                <w:szCs w:val="21"/>
              </w:rPr>
              <w:t>102.7kPa</w:t>
            </w:r>
          </w:p>
        </w:tc>
      </w:tr>
      <w:tr w:rsidR="00083DE9" w:rsidRPr="00843F1D" w14:paraId="52591725" w14:textId="77777777" w:rsidTr="00EC2DB5">
        <w:trPr>
          <w:trHeight w:val="23"/>
        </w:trPr>
        <w:tc>
          <w:tcPr>
            <w:tcW w:w="1102" w:type="dxa"/>
            <w:vAlign w:val="center"/>
          </w:tcPr>
          <w:p w14:paraId="5E033537" w14:textId="77777777" w:rsidR="00083DE9" w:rsidRPr="00843F1D" w:rsidRDefault="00083DE9" w:rsidP="00EC2DB5">
            <w:pPr>
              <w:spacing w:line="240" w:lineRule="exact"/>
              <w:jc w:val="center"/>
              <w:rPr>
                <w:rFonts w:ascii="Times New Roman"/>
                <w:szCs w:val="21"/>
              </w:rPr>
            </w:pPr>
            <w:r w:rsidRPr="00843F1D">
              <w:rPr>
                <w:rFonts w:ascii="Times New Roman"/>
                <w:szCs w:val="21"/>
              </w:rPr>
              <w:t>2</w:t>
            </w:r>
          </w:p>
        </w:tc>
        <w:tc>
          <w:tcPr>
            <w:tcW w:w="3686" w:type="dxa"/>
            <w:vAlign w:val="center"/>
          </w:tcPr>
          <w:p w14:paraId="3C1D7764" w14:textId="77777777" w:rsidR="00083DE9" w:rsidRPr="00843F1D" w:rsidRDefault="00083DE9" w:rsidP="00EC2DB5">
            <w:pPr>
              <w:spacing w:line="240" w:lineRule="exact"/>
              <w:jc w:val="center"/>
              <w:rPr>
                <w:rFonts w:ascii="Times New Roman"/>
                <w:szCs w:val="21"/>
              </w:rPr>
            </w:pPr>
            <w:r w:rsidRPr="00843F1D">
              <w:rPr>
                <w:rFonts w:ascii="Times New Roman"/>
                <w:szCs w:val="21"/>
              </w:rPr>
              <w:t>夏季室外空调计算干球温度</w:t>
            </w:r>
          </w:p>
        </w:tc>
        <w:tc>
          <w:tcPr>
            <w:tcW w:w="3740" w:type="dxa"/>
            <w:vAlign w:val="center"/>
          </w:tcPr>
          <w:p w14:paraId="517A0D32" w14:textId="77777777" w:rsidR="00083DE9" w:rsidRPr="00843F1D" w:rsidRDefault="00083DE9" w:rsidP="00EC2DB5">
            <w:pPr>
              <w:spacing w:line="240" w:lineRule="exact"/>
              <w:jc w:val="center"/>
              <w:rPr>
                <w:rFonts w:ascii="Times New Roman"/>
                <w:szCs w:val="21"/>
              </w:rPr>
            </w:pPr>
            <w:r w:rsidRPr="00843F1D">
              <w:rPr>
                <w:rFonts w:ascii="Times New Roman"/>
                <w:szCs w:val="21"/>
              </w:rPr>
              <w:t>34.2</w:t>
            </w:r>
            <w:r w:rsidRPr="00843F1D">
              <w:rPr>
                <w:rFonts w:ascii="Times New Roman"/>
                <w:szCs w:val="21"/>
              </w:rPr>
              <w:t>℃</w:t>
            </w:r>
          </w:p>
        </w:tc>
      </w:tr>
      <w:tr w:rsidR="00083DE9" w:rsidRPr="00843F1D" w14:paraId="090793C7" w14:textId="77777777" w:rsidTr="00EC2DB5">
        <w:trPr>
          <w:trHeight w:val="23"/>
        </w:trPr>
        <w:tc>
          <w:tcPr>
            <w:tcW w:w="1102" w:type="dxa"/>
            <w:vAlign w:val="center"/>
          </w:tcPr>
          <w:p w14:paraId="3ED9DA6E" w14:textId="77777777" w:rsidR="00083DE9" w:rsidRPr="00843F1D" w:rsidRDefault="00083DE9" w:rsidP="00EC2DB5">
            <w:pPr>
              <w:spacing w:line="240" w:lineRule="exact"/>
              <w:jc w:val="center"/>
              <w:rPr>
                <w:rFonts w:ascii="Times New Roman"/>
                <w:szCs w:val="21"/>
              </w:rPr>
            </w:pPr>
            <w:r w:rsidRPr="00843F1D">
              <w:rPr>
                <w:rFonts w:ascii="Times New Roman"/>
                <w:szCs w:val="21"/>
              </w:rPr>
              <w:t>3</w:t>
            </w:r>
          </w:p>
        </w:tc>
        <w:tc>
          <w:tcPr>
            <w:tcW w:w="3686" w:type="dxa"/>
            <w:vAlign w:val="center"/>
          </w:tcPr>
          <w:p w14:paraId="469D8EB1" w14:textId="77777777" w:rsidR="00083DE9" w:rsidRPr="00843F1D" w:rsidRDefault="00083DE9" w:rsidP="00EC2DB5">
            <w:pPr>
              <w:spacing w:line="240" w:lineRule="exact"/>
              <w:jc w:val="center"/>
              <w:rPr>
                <w:rFonts w:ascii="Times New Roman"/>
                <w:szCs w:val="21"/>
              </w:rPr>
            </w:pPr>
            <w:r w:rsidRPr="00843F1D">
              <w:rPr>
                <w:rFonts w:ascii="Times New Roman"/>
                <w:szCs w:val="21"/>
              </w:rPr>
              <w:t>夏季室外空调计算湿球温度</w:t>
            </w:r>
          </w:p>
        </w:tc>
        <w:tc>
          <w:tcPr>
            <w:tcW w:w="3740" w:type="dxa"/>
            <w:vAlign w:val="center"/>
          </w:tcPr>
          <w:p w14:paraId="25780940" w14:textId="77777777" w:rsidR="00083DE9" w:rsidRPr="00843F1D" w:rsidRDefault="00083DE9" w:rsidP="00EC2DB5">
            <w:pPr>
              <w:spacing w:line="240" w:lineRule="exact"/>
              <w:jc w:val="center"/>
              <w:rPr>
                <w:rFonts w:ascii="Times New Roman"/>
                <w:szCs w:val="21"/>
              </w:rPr>
            </w:pPr>
            <w:r w:rsidRPr="00843F1D">
              <w:rPr>
                <w:rFonts w:ascii="Times New Roman"/>
                <w:szCs w:val="21"/>
              </w:rPr>
              <w:t>27.8</w:t>
            </w:r>
            <w:r w:rsidRPr="00843F1D">
              <w:rPr>
                <w:rFonts w:ascii="Times New Roman"/>
                <w:szCs w:val="21"/>
              </w:rPr>
              <w:t>℃</w:t>
            </w:r>
          </w:p>
        </w:tc>
      </w:tr>
      <w:tr w:rsidR="00083DE9" w:rsidRPr="00843F1D" w14:paraId="3482007B" w14:textId="77777777" w:rsidTr="00EC2DB5">
        <w:trPr>
          <w:trHeight w:val="23"/>
        </w:trPr>
        <w:tc>
          <w:tcPr>
            <w:tcW w:w="1102" w:type="dxa"/>
            <w:vAlign w:val="center"/>
          </w:tcPr>
          <w:p w14:paraId="02BCDD43" w14:textId="77777777" w:rsidR="00083DE9" w:rsidRPr="00843F1D" w:rsidRDefault="00083DE9" w:rsidP="00EC2DB5">
            <w:pPr>
              <w:spacing w:line="240" w:lineRule="exact"/>
              <w:jc w:val="center"/>
              <w:rPr>
                <w:rFonts w:ascii="Times New Roman"/>
                <w:szCs w:val="21"/>
              </w:rPr>
            </w:pPr>
            <w:r w:rsidRPr="00843F1D">
              <w:rPr>
                <w:rFonts w:ascii="Times New Roman"/>
                <w:szCs w:val="21"/>
              </w:rPr>
              <w:t>4</w:t>
            </w:r>
          </w:p>
        </w:tc>
        <w:tc>
          <w:tcPr>
            <w:tcW w:w="3686" w:type="dxa"/>
            <w:vAlign w:val="center"/>
          </w:tcPr>
          <w:p w14:paraId="22810E03" w14:textId="77777777" w:rsidR="00083DE9" w:rsidRPr="00843F1D" w:rsidRDefault="00083DE9" w:rsidP="00EC2DB5">
            <w:pPr>
              <w:spacing w:line="240" w:lineRule="exact"/>
              <w:jc w:val="center"/>
              <w:rPr>
                <w:rFonts w:ascii="Times New Roman"/>
                <w:szCs w:val="21"/>
              </w:rPr>
            </w:pPr>
            <w:r w:rsidRPr="00843F1D">
              <w:rPr>
                <w:rFonts w:ascii="Times New Roman"/>
                <w:szCs w:val="21"/>
              </w:rPr>
              <w:t>冬季室外空调计算干球温度</w:t>
            </w:r>
          </w:p>
        </w:tc>
        <w:tc>
          <w:tcPr>
            <w:tcW w:w="3740" w:type="dxa"/>
            <w:vAlign w:val="center"/>
          </w:tcPr>
          <w:p w14:paraId="4C03452F" w14:textId="77777777" w:rsidR="00083DE9" w:rsidRPr="00843F1D" w:rsidRDefault="00083DE9" w:rsidP="00EC2DB5">
            <w:pPr>
              <w:spacing w:line="240" w:lineRule="exact"/>
              <w:jc w:val="center"/>
              <w:rPr>
                <w:rFonts w:ascii="Times New Roman"/>
                <w:szCs w:val="21"/>
              </w:rPr>
            </w:pPr>
            <w:r w:rsidRPr="00843F1D">
              <w:rPr>
                <w:rFonts w:ascii="Times New Roman"/>
                <w:szCs w:val="21"/>
              </w:rPr>
              <w:t>5.3</w:t>
            </w:r>
            <w:r w:rsidRPr="00843F1D">
              <w:rPr>
                <w:rFonts w:ascii="Times New Roman"/>
                <w:szCs w:val="21"/>
              </w:rPr>
              <w:t>℃</w:t>
            </w:r>
          </w:p>
        </w:tc>
      </w:tr>
      <w:tr w:rsidR="00083DE9" w:rsidRPr="00843F1D" w14:paraId="113B9783" w14:textId="77777777" w:rsidTr="00EC2DB5">
        <w:trPr>
          <w:trHeight w:val="23"/>
        </w:trPr>
        <w:tc>
          <w:tcPr>
            <w:tcW w:w="1102" w:type="dxa"/>
            <w:vAlign w:val="center"/>
          </w:tcPr>
          <w:p w14:paraId="7A593171" w14:textId="77777777" w:rsidR="00083DE9" w:rsidRPr="00843F1D" w:rsidRDefault="00083DE9" w:rsidP="00EC2DB5">
            <w:pPr>
              <w:spacing w:line="240" w:lineRule="exact"/>
              <w:jc w:val="center"/>
              <w:rPr>
                <w:rFonts w:ascii="Times New Roman"/>
                <w:szCs w:val="21"/>
              </w:rPr>
            </w:pPr>
            <w:r w:rsidRPr="00843F1D">
              <w:rPr>
                <w:rFonts w:ascii="Times New Roman"/>
                <w:szCs w:val="21"/>
              </w:rPr>
              <w:t>5</w:t>
            </w:r>
          </w:p>
        </w:tc>
        <w:tc>
          <w:tcPr>
            <w:tcW w:w="3686" w:type="dxa"/>
            <w:vAlign w:val="center"/>
          </w:tcPr>
          <w:p w14:paraId="4ACAB62F" w14:textId="77777777" w:rsidR="00083DE9" w:rsidRPr="00843F1D" w:rsidRDefault="00083DE9" w:rsidP="00EC2DB5">
            <w:pPr>
              <w:spacing w:line="240" w:lineRule="exact"/>
              <w:jc w:val="center"/>
              <w:rPr>
                <w:rFonts w:ascii="Times New Roman"/>
                <w:szCs w:val="21"/>
              </w:rPr>
            </w:pPr>
            <w:r w:rsidRPr="00843F1D">
              <w:rPr>
                <w:rFonts w:ascii="Times New Roman"/>
                <w:szCs w:val="21"/>
              </w:rPr>
              <w:t>冬季室外空调计算相对湿度</w:t>
            </w:r>
          </w:p>
        </w:tc>
        <w:tc>
          <w:tcPr>
            <w:tcW w:w="3740" w:type="dxa"/>
            <w:vAlign w:val="center"/>
          </w:tcPr>
          <w:p w14:paraId="5DBC05E9" w14:textId="77777777" w:rsidR="00083DE9" w:rsidRPr="00843F1D" w:rsidRDefault="00083DE9" w:rsidP="00EC2DB5">
            <w:pPr>
              <w:spacing w:line="240" w:lineRule="exact"/>
              <w:jc w:val="center"/>
              <w:rPr>
                <w:rFonts w:ascii="Times New Roman"/>
                <w:szCs w:val="21"/>
              </w:rPr>
            </w:pPr>
            <w:r w:rsidRPr="00843F1D">
              <w:rPr>
                <w:rFonts w:ascii="Times New Roman"/>
                <w:szCs w:val="21"/>
              </w:rPr>
              <w:t>74%</w:t>
            </w:r>
          </w:p>
        </w:tc>
      </w:tr>
      <w:tr w:rsidR="00083DE9" w:rsidRPr="00843F1D" w14:paraId="6B94F3F8" w14:textId="77777777" w:rsidTr="00EC2DB5">
        <w:trPr>
          <w:trHeight w:val="23"/>
        </w:trPr>
        <w:tc>
          <w:tcPr>
            <w:tcW w:w="1102" w:type="dxa"/>
            <w:vAlign w:val="center"/>
          </w:tcPr>
          <w:p w14:paraId="3630243A" w14:textId="77777777" w:rsidR="00083DE9" w:rsidRPr="00843F1D" w:rsidRDefault="00083DE9" w:rsidP="00EC2DB5">
            <w:pPr>
              <w:spacing w:line="240" w:lineRule="exact"/>
              <w:jc w:val="center"/>
              <w:rPr>
                <w:rFonts w:ascii="Times New Roman"/>
                <w:szCs w:val="21"/>
              </w:rPr>
            </w:pPr>
            <w:r w:rsidRPr="00843F1D">
              <w:rPr>
                <w:rFonts w:ascii="Times New Roman"/>
                <w:szCs w:val="21"/>
              </w:rPr>
              <w:t>6</w:t>
            </w:r>
          </w:p>
        </w:tc>
        <w:tc>
          <w:tcPr>
            <w:tcW w:w="3686" w:type="dxa"/>
            <w:vAlign w:val="center"/>
          </w:tcPr>
          <w:p w14:paraId="6FEAA247" w14:textId="77777777" w:rsidR="00083DE9" w:rsidRPr="00843F1D" w:rsidRDefault="00083DE9" w:rsidP="00EC2DB5">
            <w:pPr>
              <w:spacing w:line="240" w:lineRule="exact"/>
              <w:jc w:val="center"/>
              <w:rPr>
                <w:rFonts w:ascii="Times New Roman"/>
                <w:szCs w:val="21"/>
              </w:rPr>
            </w:pPr>
            <w:r w:rsidRPr="00843F1D">
              <w:rPr>
                <w:rFonts w:ascii="Times New Roman"/>
                <w:szCs w:val="21"/>
              </w:rPr>
              <w:t>夏季主导风向</w:t>
            </w:r>
          </w:p>
        </w:tc>
        <w:tc>
          <w:tcPr>
            <w:tcW w:w="3740" w:type="dxa"/>
            <w:vAlign w:val="center"/>
          </w:tcPr>
          <w:p w14:paraId="17607C80" w14:textId="77777777" w:rsidR="00083DE9" w:rsidRPr="00843F1D" w:rsidRDefault="00083DE9" w:rsidP="00EC2DB5">
            <w:pPr>
              <w:spacing w:line="240" w:lineRule="exact"/>
              <w:jc w:val="center"/>
              <w:rPr>
                <w:rFonts w:ascii="Times New Roman"/>
                <w:szCs w:val="21"/>
              </w:rPr>
            </w:pPr>
            <w:r w:rsidRPr="00843F1D">
              <w:rPr>
                <w:rFonts w:ascii="Times New Roman"/>
                <w:szCs w:val="21"/>
              </w:rPr>
              <w:t>SSE</w:t>
            </w:r>
          </w:p>
        </w:tc>
      </w:tr>
      <w:tr w:rsidR="00083DE9" w:rsidRPr="00843F1D" w14:paraId="7BBA4F19" w14:textId="77777777" w:rsidTr="00EC2DB5">
        <w:trPr>
          <w:trHeight w:val="23"/>
        </w:trPr>
        <w:tc>
          <w:tcPr>
            <w:tcW w:w="1102" w:type="dxa"/>
            <w:vAlign w:val="center"/>
          </w:tcPr>
          <w:p w14:paraId="4C605725" w14:textId="77777777" w:rsidR="00083DE9" w:rsidRPr="00843F1D" w:rsidRDefault="00083DE9" w:rsidP="00EC2DB5">
            <w:pPr>
              <w:spacing w:line="240" w:lineRule="exact"/>
              <w:jc w:val="center"/>
              <w:rPr>
                <w:rFonts w:ascii="Times New Roman"/>
                <w:szCs w:val="21"/>
              </w:rPr>
            </w:pPr>
            <w:r w:rsidRPr="00843F1D">
              <w:rPr>
                <w:rFonts w:ascii="Times New Roman"/>
                <w:szCs w:val="21"/>
              </w:rPr>
              <w:t>7</w:t>
            </w:r>
          </w:p>
        </w:tc>
        <w:tc>
          <w:tcPr>
            <w:tcW w:w="3686" w:type="dxa"/>
            <w:vAlign w:val="center"/>
          </w:tcPr>
          <w:p w14:paraId="26FC0F91" w14:textId="77777777" w:rsidR="00083DE9" w:rsidRPr="00843F1D" w:rsidRDefault="00083DE9" w:rsidP="00EC2DB5">
            <w:pPr>
              <w:spacing w:line="240" w:lineRule="exact"/>
              <w:jc w:val="center"/>
              <w:rPr>
                <w:rFonts w:ascii="Times New Roman"/>
                <w:szCs w:val="21"/>
              </w:rPr>
            </w:pPr>
            <w:r w:rsidRPr="00843F1D">
              <w:rPr>
                <w:rFonts w:ascii="Times New Roman"/>
                <w:szCs w:val="21"/>
              </w:rPr>
              <w:t>冬季主导风向</w:t>
            </w:r>
          </w:p>
        </w:tc>
        <w:tc>
          <w:tcPr>
            <w:tcW w:w="3740" w:type="dxa"/>
            <w:vAlign w:val="center"/>
          </w:tcPr>
          <w:p w14:paraId="2EEE0172" w14:textId="77777777" w:rsidR="00083DE9" w:rsidRPr="00843F1D" w:rsidRDefault="00083DE9" w:rsidP="00EC2DB5">
            <w:pPr>
              <w:spacing w:line="240" w:lineRule="exact"/>
              <w:jc w:val="center"/>
              <w:rPr>
                <w:rFonts w:ascii="Times New Roman"/>
                <w:szCs w:val="21"/>
              </w:rPr>
            </w:pPr>
            <w:r w:rsidRPr="00843F1D">
              <w:rPr>
                <w:rFonts w:ascii="Times New Roman" w:hint="eastAsia"/>
                <w:szCs w:val="21"/>
              </w:rPr>
              <w:t>N</w:t>
            </w:r>
            <w:r w:rsidRPr="00843F1D">
              <w:rPr>
                <w:rFonts w:ascii="Times New Roman"/>
                <w:szCs w:val="21"/>
              </w:rPr>
              <w:t>NE</w:t>
            </w:r>
          </w:p>
        </w:tc>
      </w:tr>
      <w:tr w:rsidR="00083DE9" w:rsidRPr="00843F1D" w14:paraId="549AAEC9" w14:textId="77777777" w:rsidTr="00EC2DB5">
        <w:trPr>
          <w:trHeight w:val="23"/>
        </w:trPr>
        <w:tc>
          <w:tcPr>
            <w:tcW w:w="1102" w:type="dxa"/>
            <w:vAlign w:val="center"/>
          </w:tcPr>
          <w:p w14:paraId="3579665F" w14:textId="77777777" w:rsidR="00083DE9" w:rsidRPr="00843F1D" w:rsidRDefault="00083DE9" w:rsidP="00EC2DB5">
            <w:pPr>
              <w:spacing w:line="240" w:lineRule="exact"/>
              <w:jc w:val="center"/>
              <w:rPr>
                <w:rFonts w:ascii="Times New Roman"/>
                <w:szCs w:val="21"/>
              </w:rPr>
            </w:pPr>
            <w:r w:rsidRPr="00843F1D">
              <w:rPr>
                <w:rFonts w:ascii="Times New Roman"/>
                <w:szCs w:val="21"/>
              </w:rPr>
              <w:t>8</w:t>
            </w:r>
          </w:p>
        </w:tc>
        <w:tc>
          <w:tcPr>
            <w:tcW w:w="3686" w:type="dxa"/>
            <w:vAlign w:val="center"/>
          </w:tcPr>
          <w:p w14:paraId="0D5920C2" w14:textId="77777777" w:rsidR="00083DE9" w:rsidRPr="00843F1D" w:rsidRDefault="00083DE9" w:rsidP="00EC2DB5">
            <w:pPr>
              <w:spacing w:line="240" w:lineRule="exact"/>
              <w:jc w:val="center"/>
              <w:rPr>
                <w:rFonts w:ascii="Times New Roman"/>
                <w:szCs w:val="21"/>
              </w:rPr>
            </w:pPr>
            <w:r w:rsidRPr="00843F1D">
              <w:rPr>
                <w:rFonts w:ascii="Times New Roman"/>
                <w:szCs w:val="21"/>
              </w:rPr>
              <w:t>夏季室外平均风速</w:t>
            </w:r>
          </w:p>
        </w:tc>
        <w:tc>
          <w:tcPr>
            <w:tcW w:w="3740" w:type="dxa"/>
            <w:vAlign w:val="center"/>
          </w:tcPr>
          <w:p w14:paraId="2F4A6893" w14:textId="77777777" w:rsidR="00083DE9" w:rsidRPr="00843F1D" w:rsidRDefault="00083DE9" w:rsidP="00EC2DB5">
            <w:pPr>
              <w:spacing w:line="240" w:lineRule="exact"/>
              <w:jc w:val="center"/>
              <w:rPr>
                <w:rFonts w:ascii="Times New Roman"/>
                <w:szCs w:val="21"/>
              </w:rPr>
            </w:pPr>
            <w:r w:rsidRPr="00843F1D">
              <w:rPr>
                <w:rFonts w:ascii="Times New Roman"/>
                <w:szCs w:val="21"/>
              </w:rPr>
              <w:t>1.5m/s</w:t>
            </w:r>
          </w:p>
        </w:tc>
      </w:tr>
      <w:tr w:rsidR="00083DE9" w:rsidRPr="00843F1D" w14:paraId="6DEEAD9E" w14:textId="77777777" w:rsidTr="00EC2DB5">
        <w:trPr>
          <w:trHeight w:val="23"/>
        </w:trPr>
        <w:tc>
          <w:tcPr>
            <w:tcW w:w="1102" w:type="dxa"/>
            <w:vAlign w:val="center"/>
          </w:tcPr>
          <w:p w14:paraId="4D3037A0" w14:textId="77777777" w:rsidR="00083DE9" w:rsidRPr="00843F1D" w:rsidRDefault="00083DE9" w:rsidP="00EC2DB5">
            <w:pPr>
              <w:spacing w:line="240" w:lineRule="exact"/>
              <w:jc w:val="center"/>
              <w:rPr>
                <w:rFonts w:ascii="Times New Roman"/>
                <w:szCs w:val="21"/>
              </w:rPr>
            </w:pPr>
            <w:r w:rsidRPr="00843F1D">
              <w:rPr>
                <w:rFonts w:ascii="Times New Roman"/>
                <w:szCs w:val="21"/>
              </w:rPr>
              <w:lastRenderedPageBreak/>
              <w:t>9</w:t>
            </w:r>
          </w:p>
        </w:tc>
        <w:tc>
          <w:tcPr>
            <w:tcW w:w="3686" w:type="dxa"/>
            <w:vAlign w:val="center"/>
          </w:tcPr>
          <w:p w14:paraId="4DD2D076" w14:textId="77777777" w:rsidR="00083DE9" w:rsidRPr="00843F1D" w:rsidRDefault="00083DE9" w:rsidP="00EC2DB5">
            <w:pPr>
              <w:spacing w:line="240" w:lineRule="exact"/>
              <w:jc w:val="center"/>
              <w:rPr>
                <w:rFonts w:ascii="Times New Roman"/>
                <w:szCs w:val="21"/>
              </w:rPr>
            </w:pPr>
            <w:r w:rsidRPr="00843F1D">
              <w:rPr>
                <w:rFonts w:ascii="Times New Roman"/>
                <w:szCs w:val="21"/>
              </w:rPr>
              <w:t>冬季室外平均风速</w:t>
            </w:r>
          </w:p>
        </w:tc>
        <w:tc>
          <w:tcPr>
            <w:tcW w:w="3740" w:type="dxa"/>
            <w:vAlign w:val="center"/>
          </w:tcPr>
          <w:p w14:paraId="2B9428D1" w14:textId="77777777" w:rsidR="00083DE9" w:rsidRPr="00843F1D" w:rsidRDefault="00083DE9" w:rsidP="00EC2DB5">
            <w:pPr>
              <w:spacing w:line="240" w:lineRule="exact"/>
              <w:jc w:val="center"/>
              <w:rPr>
                <w:rFonts w:ascii="Times New Roman"/>
                <w:szCs w:val="21"/>
              </w:rPr>
            </w:pPr>
            <w:r w:rsidRPr="00843F1D">
              <w:rPr>
                <w:rFonts w:ascii="Times New Roman"/>
                <w:szCs w:val="21"/>
              </w:rPr>
              <w:t>2.4m/s</w:t>
            </w:r>
          </w:p>
        </w:tc>
      </w:tr>
    </w:tbl>
    <w:p w14:paraId="001EC1F8" w14:textId="79C64146" w:rsidR="009C4C71" w:rsidRPr="009C4C71" w:rsidRDefault="009C4C71" w:rsidP="009C4C71">
      <w:pPr>
        <w:pStyle w:val="af7"/>
        <w:spacing w:line="360" w:lineRule="auto"/>
        <w:ind w:left="425" w:firstLineChars="200" w:firstLine="480"/>
        <w:rPr>
          <w:rFonts w:hAnsi="宋体" w:cs="宋体"/>
          <w:color w:val="000000"/>
          <w:sz w:val="24"/>
          <w:szCs w:val="24"/>
        </w:rPr>
      </w:pPr>
    </w:p>
    <w:p w14:paraId="3703F7F3" w14:textId="779A24A8"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主要用房空调的温度、湿度和新风量</w:t>
      </w:r>
    </w:p>
    <w:tbl>
      <w:tblPr>
        <w:tblW w:w="8528" w:type="dxa"/>
        <w:tblBorders>
          <w:top w:val="single" w:sz="12" w:space="0" w:color="auto"/>
          <w:bottom w:val="single" w:sz="12" w:space="0" w:color="auto"/>
          <w:insideH w:val="single" w:sz="2" w:space="0" w:color="auto"/>
          <w:insideV w:val="single" w:sz="2" w:space="0" w:color="auto"/>
        </w:tblBorders>
        <w:tblLayout w:type="fixed"/>
        <w:tblLook w:val="0000" w:firstRow="0" w:lastRow="0" w:firstColumn="0" w:lastColumn="0" w:noHBand="0" w:noVBand="0"/>
      </w:tblPr>
      <w:tblGrid>
        <w:gridCol w:w="426"/>
        <w:gridCol w:w="1666"/>
        <w:gridCol w:w="1276"/>
        <w:gridCol w:w="1276"/>
        <w:gridCol w:w="1276"/>
        <w:gridCol w:w="1257"/>
        <w:gridCol w:w="1351"/>
      </w:tblGrid>
      <w:tr w:rsidR="00083DE9" w:rsidRPr="00843F1D" w14:paraId="27D5ACC6" w14:textId="77777777" w:rsidTr="00EC2DB5">
        <w:trPr>
          <w:trHeight w:val="274"/>
        </w:trPr>
        <w:tc>
          <w:tcPr>
            <w:tcW w:w="426" w:type="dxa"/>
            <w:vMerge w:val="restart"/>
            <w:vAlign w:val="center"/>
          </w:tcPr>
          <w:p w14:paraId="0CDD5A6A" w14:textId="77777777" w:rsidR="00083DE9" w:rsidRPr="00843F1D" w:rsidRDefault="00083DE9" w:rsidP="00EC2DB5">
            <w:pPr>
              <w:pStyle w:val="AA0"/>
              <w:rPr>
                <w:rFonts w:eastAsia="黑体"/>
                <w:sz w:val="21"/>
                <w:szCs w:val="21"/>
              </w:rPr>
            </w:pPr>
            <w:r w:rsidRPr="00843F1D">
              <w:rPr>
                <w:rFonts w:eastAsia="黑体"/>
                <w:sz w:val="21"/>
                <w:szCs w:val="21"/>
              </w:rPr>
              <w:t>序号</w:t>
            </w:r>
          </w:p>
        </w:tc>
        <w:tc>
          <w:tcPr>
            <w:tcW w:w="1666" w:type="dxa"/>
            <w:vMerge w:val="restart"/>
            <w:vAlign w:val="center"/>
          </w:tcPr>
          <w:p w14:paraId="22E251CD" w14:textId="77777777" w:rsidR="00083DE9" w:rsidRPr="00843F1D" w:rsidRDefault="00083DE9" w:rsidP="00EC2DB5">
            <w:pPr>
              <w:pStyle w:val="AA0"/>
              <w:rPr>
                <w:rFonts w:eastAsia="黑体"/>
                <w:sz w:val="21"/>
                <w:szCs w:val="21"/>
              </w:rPr>
            </w:pPr>
            <w:r w:rsidRPr="00843F1D">
              <w:rPr>
                <w:rFonts w:eastAsia="黑体"/>
                <w:sz w:val="21"/>
                <w:szCs w:val="21"/>
              </w:rPr>
              <w:t>地点</w:t>
            </w:r>
          </w:p>
        </w:tc>
        <w:tc>
          <w:tcPr>
            <w:tcW w:w="2552" w:type="dxa"/>
            <w:gridSpan w:val="2"/>
            <w:vAlign w:val="center"/>
          </w:tcPr>
          <w:p w14:paraId="5F68EF47" w14:textId="77777777" w:rsidR="00083DE9" w:rsidRPr="00843F1D" w:rsidRDefault="00083DE9" w:rsidP="00EC2DB5">
            <w:pPr>
              <w:pStyle w:val="AA0"/>
              <w:rPr>
                <w:rFonts w:eastAsia="黑体"/>
                <w:sz w:val="21"/>
                <w:szCs w:val="21"/>
              </w:rPr>
            </w:pPr>
            <w:r w:rsidRPr="00843F1D">
              <w:rPr>
                <w:rFonts w:eastAsia="黑体"/>
                <w:sz w:val="21"/>
                <w:szCs w:val="21"/>
              </w:rPr>
              <w:t>夏季</w:t>
            </w:r>
          </w:p>
        </w:tc>
        <w:tc>
          <w:tcPr>
            <w:tcW w:w="2533" w:type="dxa"/>
            <w:gridSpan w:val="2"/>
            <w:vAlign w:val="center"/>
          </w:tcPr>
          <w:p w14:paraId="57B04D69" w14:textId="77777777" w:rsidR="00083DE9" w:rsidRPr="00843F1D" w:rsidRDefault="00083DE9" w:rsidP="00EC2DB5">
            <w:pPr>
              <w:pStyle w:val="AA0"/>
              <w:rPr>
                <w:rFonts w:eastAsia="黑体"/>
                <w:sz w:val="21"/>
                <w:szCs w:val="21"/>
              </w:rPr>
            </w:pPr>
            <w:r w:rsidRPr="00843F1D">
              <w:rPr>
                <w:rFonts w:eastAsia="黑体"/>
                <w:sz w:val="21"/>
                <w:szCs w:val="21"/>
              </w:rPr>
              <w:t>冬季</w:t>
            </w:r>
          </w:p>
        </w:tc>
        <w:tc>
          <w:tcPr>
            <w:tcW w:w="1351" w:type="dxa"/>
            <w:vMerge w:val="restart"/>
            <w:vAlign w:val="center"/>
          </w:tcPr>
          <w:p w14:paraId="21968E16" w14:textId="77777777" w:rsidR="00083DE9" w:rsidRPr="00843F1D" w:rsidRDefault="00083DE9" w:rsidP="00EC2DB5">
            <w:pPr>
              <w:pStyle w:val="AA0"/>
              <w:rPr>
                <w:rFonts w:eastAsia="黑体"/>
                <w:sz w:val="21"/>
                <w:szCs w:val="21"/>
              </w:rPr>
            </w:pPr>
            <w:r w:rsidRPr="00843F1D">
              <w:rPr>
                <w:rFonts w:eastAsia="黑体"/>
                <w:sz w:val="21"/>
                <w:szCs w:val="21"/>
              </w:rPr>
              <w:t>最小新风量（</w:t>
            </w:r>
            <w:r w:rsidRPr="00843F1D">
              <w:rPr>
                <w:rFonts w:eastAsia="黑体"/>
                <w:sz w:val="21"/>
                <w:szCs w:val="21"/>
              </w:rPr>
              <w:t>m</w:t>
            </w:r>
            <w:r w:rsidRPr="00843F1D">
              <w:rPr>
                <w:rFonts w:eastAsia="黑体"/>
                <w:sz w:val="21"/>
                <w:szCs w:val="21"/>
                <w:vertAlign w:val="superscript"/>
              </w:rPr>
              <w:t>3</w:t>
            </w:r>
            <w:r w:rsidRPr="00843F1D">
              <w:rPr>
                <w:rFonts w:eastAsia="黑体"/>
                <w:sz w:val="21"/>
                <w:szCs w:val="21"/>
              </w:rPr>
              <w:t>/</w:t>
            </w:r>
            <w:proofErr w:type="spellStart"/>
            <w:r w:rsidRPr="00843F1D">
              <w:rPr>
                <w:rFonts w:eastAsia="黑体"/>
                <w:sz w:val="21"/>
                <w:szCs w:val="21"/>
              </w:rPr>
              <w:t>h·p</w:t>
            </w:r>
            <w:proofErr w:type="spellEnd"/>
            <w:r w:rsidRPr="00843F1D">
              <w:rPr>
                <w:rFonts w:eastAsia="黑体"/>
                <w:sz w:val="21"/>
                <w:szCs w:val="21"/>
              </w:rPr>
              <w:t>）</w:t>
            </w:r>
          </w:p>
        </w:tc>
      </w:tr>
      <w:tr w:rsidR="00083DE9" w:rsidRPr="00843F1D" w14:paraId="490E3004" w14:textId="77777777" w:rsidTr="00EC2DB5">
        <w:trPr>
          <w:trHeight w:val="20"/>
        </w:trPr>
        <w:tc>
          <w:tcPr>
            <w:tcW w:w="426" w:type="dxa"/>
            <w:vMerge/>
            <w:vAlign w:val="center"/>
          </w:tcPr>
          <w:p w14:paraId="4B51E60B" w14:textId="77777777" w:rsidR="00083DE9" w:rsidRPr="00843F1D" w:rsidRDefault="00083DE9" w:rsidP="00EC2DB5">
            <w:pPr>
              <w:pStyle w:val="AA0"/>
              <w:rPr>
                <w:rFonts w:eastAsia="黑体"/>
                <w:sz w:val="21"/>
                <w:szCs w:val="21"/>
              </w:rPr>
            </w:pPr>
          </w:p>
        </w:tc>
        <w:tc>
          <w:tcPr>
            <w:tcW w:w="1666" w:type="dxa"/>
            <w:vMerge/>
            <w:vAlign w:val="center"/>
          </w:tcPr>
          <w:p w14:paraId="1FF32417" w14:textId="77777777" w:rsidR="00083DE9" w:rsidRPr="00843F1D" w:rsidRDefault="00083DE9" w:rsidP="00EC2DB5">
            <w:pPr>
              <w:pStyle w:val="AA0"/>
              <w:rPr>
                <w:rFonts w:eastAsia="黑体"/>
                <w:sz w:val="21"/>
                <w:szCs w:val="21"/>
              </w:rPr>
            </w:pPr>
          </w:p>
        </w:tc>
        <w:tc>
          <w:tcPr>
            <w:tcW w:w="1276" w:type="dxa"/>
            <w:vAlign w:val="center"/>
          </w:tcPr>
          <w:p w14:paraId="4DBC5601" w14:textId="77777777" w:rsidR="00083DE9" w:rsidRPr="00843F1D" w:rsidRDefault="00083DE9" w:rsidP="00EC2DB5">
            <w:pPr>
              <w:pStyle w:val="AA0"/>
              <w:rPr>
                <w:rFonts w:eastAsia="黑体"/>
                <w:sz w:val="21"/>
                <w:szCs w:val="21"/>
              </w:rPr>
            </w:pPr>
            <w:r w:rsidRPr="00843F1D">
              <w:rPr>
                <w:rFonts w:eastAsia="黑体"/>
                <w:sz w:val="21"/>
                <w:szCs w:val="21"/>
              </w:rPr>
              <w:t>温度</w:t>
            </w:r>
            <w:r w:rsidRPr="00843F1D">
              <w:rPr>
                <w:rFonts w:eastAsia="黑体"/>
                <w:sz w:val="21"/>
                <w:szCs w:val="21"/>
              </w:rPr>
              <w:t>℃</w:t>
            </w:r>
          </w:p>
        </w:tc>
        <w:tc>
          <w:tcPr>
            <w:tcW w:w="1276" w:type="dxa"/>
            <w:vAlign w:val="center"/>
          </w:tcPr>
          <w:p w14:paraId="4D3C416C" w14:textId="77777777" w:rsidR="00083DE9" w:rsidRPr="00843F1D" w:rsidRDefault="00083DE9" w:rsidP="00EC2DB5">
            <w:pPr>
              <w:pStyle w:val="AA0"/>
              <w:rPr>
                <w:rFonts w:eastAsia="黑体"/>
                <w:sz w:val="21"/>
                <w:szCs w:val="21"/>
              </w:rPr>
            </w:pPr>
            <w:r w:rsidRPr="00843F1D">
              <w:rPr>
                <w:rFonts w:eastAsia="黑体"/>
                <w:sz w:val="21"/>
                <w:szCs w:val="21"/>
              </w:rPr>
              <w:t>相对湿度</w:t>
            </w:r>
            <w:r w:rsidRPr="00843F1D">
              <w:rPr>
                <w:rFonts w:eastAsia="黑体"/>
                <w:sz w:val="21"/>
                <w:szCs w:val="21"/>
              </w:rPr>
              <w:t>%</w:t>
            </w:r>
          </w:p>
        </w:tc>
        <w:tc>
          <w:tcPr>
            <w:tcW w:w="1276" w:type="dxa"/>
            <w:vAlign w:val="center"/>
          </w:tcPr>
          <w:p w14:paraId="1BA6BD01" w14:textId="77777777" w:rsidR="00083DE9" w:rsidRPr="00843F1D" w:rsidRDefault="00083DE9" w:rsidP="00EC2DB5">
            <w:pPr>
              <w:pStyle w:val="AA0"/>
              <w:rPr>
                <w:rFonts w:eastAsia="黑体"/>
                <w:sz w:val="21"/>
                <w:szCs w:val="21"/>
              </w:rPr>
            </w:pPr>
            <w:r w:rsidRPr="00843F1D">
              <w:rPr>
                <w:rFonts w:eastAsia="黑体"/>
                <w:sz w:val="21"/>
                <w:szCs w:val="21"/>
              </w:rPr>
              <w:t>温度</w:t>
            </w:r>
            <w:r w:rsidRPr="00843F1D">
              <w:rPr>
                <w:rFonts w:eastAsia="黑体"/>
                <w:sz w:val="21"/>
                <w:szCs w:val="21"/>
              </w:rPr>
              <w:t>℃</w:t>
            </w:r>
          </w:p>
        </w:tc>
        <w:tc>
          <w:tcPr>
            <w:tcW w:w="1257" w:type="dxa"/>
            <w:vAlign w:val="center"/>
          </w:tcPr>
          <w:p w14:paraId="66AD9100" w14:textId="77777777" w:rsidR="00083DE9" w:rsidRPr="00843F1D" w:rsidRDefault="00083DE9" w:rsidP="00EC2DB5">
            <w:pPr>
              <w:pStyle w:val="AA0"/>
              <w:rPr>
                <w:rFonts w:eastAsia="黑体"/>
                <w:sz w:val="21"/>
                <w:szCs w:val="21"/>
              </w:rPr>
            </w:pPr>
            <w:r w:rsidRPr="00843F1D">
              <w:rPr>
                <w:rFonts w:eastAsia="黑体"/>
                <w:sz w:val="21"/>
                <w:szCs w:val="21"/>
              </w:rPr>
              <w:t>相对湿度</w:t>
            </w:r>
            <w:r w:rsidRPr="00843F1D">
              <w:rPr>
                <w:rFonts w:eastAsia="黑体"/>
                <w:sz w:val="21"/>
                <w:szCs w:val="21"/>
              </w:rPr>
              <w:t>%</w:t>
            </w:r>
          </w:p>
        </w:tc>
        <w:tc>
          <w:tcPr>
            <w:tcW w:w="1351" w:type="dxa"/>
            <w:vMerge/>
            <w:vAlign w:val="center"/>
          </w:tcPr>
          <w:p w14:paraId="2BA08B56" w14:textId="77777777" w:rsidR="00083DE9" w:rsidRPr="00843F1D" w:rsidRDefault="00083DE9" w:rsidP="00EC2DB5">
            <w:pPr>
              <w:pStyle w:val="AA0"/>
              <w:rPr>
                <w:rFonts w:eastAsia="黑体"/>
                <w:sz w:val="21"/>
                <w:szCs w:val="21"/>
              </w:rPr>
            </w:pPr>
          </w:p>
        </w:tc>
      </w:tr>
      <w:tr w:rsidR="00083DE9" w:rsidRPr="00843F1D" w14:paraId="7E90C02D" w14:textId="77777777" w:rsidTr="00EC2DB5">
        <w:trPr>
          <w:trHeight w:val="20"/>
        </w:trPr>
        <w:tc>
          <w:tcPr>
            <w:tcW w:w="426" w:type="dxa"/>
            <w:vMerge w:val="restart"/>
            <w:vAlign w:val="center"/>
          </w:tcPr>
          <w:p w14:paraId="4054F81F" w14:textId="77777777" w:rsidR="00083DE9" w:rsidRPr="00843F1D" w:rsidRDefault="00083DE9" w:rsidP="00EC2DB5">
            <w:pPr>
              <w:pStyle w:val="AA0"/>
              <w:rPr>
                <w:rFonts w:eastAsia="黑体"/>
                <w:sz w:val="21"/>
                <w:szCs w:val="21"/>
              </w:rPr>
            </w:pPr>
            <w:r w:rsidRPr="00843F1D">
              <w:rPr>
                <w:rFonts w:eastAsia="黑体"/>
                <w:sz w:val="21"/>
                <w:szCs w:val="21"/>
              </w:rPr>
              <w:t>1</w:t>
            </w:r>
          </w:p>
        </w:tc>
        <w:tc>
          <w:tcPr>
            <w:tcW w:w="1666" w:type="dxa"/>
            <w:vAlign w:val="center"/>
          </w:tcPr>
          <w:p w14:paraId="16BFA1F8" w14:textId="77777777" w:rsidR="00083DE9" w:rsidRPr="00843F1D" w:rsidRDefault="00083DE9" w:rsidP="00EC2DB5">
            <w:pPr>
              <w:spacing w:line="240" w:lineRule="exact"/>
              <w:jc w:val="center"/>
              <w:rPr>
                <w:rFonts w:ascii="Times New Roman"/>
                <w:szCs w:val="21"/>
              </w:rPr>
            </w:pPr>
            <w:r w:rsidRPr="00843F1D">
              <w:rPr>
                <w:rFonts w:ascii="Times New Roman"/>
                <w:szCs w:val="21"/>
              </w:rPr>
              <w:t xml:space="preserve">  G</w:t>
            </w:r>
            <w:r w:rsidRPr="00843F1D">
              <w:rPr>
                <w:rFonts w:ascii="Times New Roman" w:hint="eastAsia"/>
                <w:szCs w:val="21"/>
              </w:rPr>
              <w:t>rade 1</w:t>
            </w:r>
            <w:r w:rsidRPr="00843F1D">
              <w:rPr>
                <w:rFonts w:ascii="Times New Roman"/>
                <w:szCs w:val="21"/>
              </w:rPr>
              <w:t>0K</w:t>
            </w:r>
          </w:p>
        </w:tc>
        <w:tc>
          <w:tcPr>
            <w:tcW w:w="1276" w:type="dxa"/>
            <w:vAlign w:val="center"/>
          </w:tcPr>
          <w:p w14:paraId="50B55F5D" w14:textId="77777777" w:rsidR="00083DE9" w:rsidRPr="00843F1D" w:rsidRDefault="00083DE9" w:rsidP="00EC2DB5">
            <w:pPr>
              <w:spacing w:line="240" w:lineRule="exact"/>
              <w:jc w:val="center"/>
              <w:rPr>
                <w:rFonts w:ascii="Times New Roman"/>
                <w:szCs w:val="21"/>
              </w:rPr>
            </w:pPr>
            <w:r w:rsidRPr="00843F1D">
              <w:rPr>
                <w:rFonts w:ascii="Times New Roman"/>
                <w:szCs w:val="21"/>
              </w:rPr>
              <w:t>22~26</w:t>
            </w:r>
          </w:p>
        </w:tc>
        <w:tc>
          <w:tcPr>
            <w:tcW w:w="1276" w:type="dxa"/>
            <w:vAlign w:val="center"/>
          </w:tcPr>
          <w:p w14:paraId="59185C6F" w14:textId="77777777" w:rsidR="00083DE9" w:rsidRPr="00843F1D" w:rsidRDefault="00083DE9" w:rsidP="00EC2DB5">
            <w:pPr>
              <w:spacing w:line="240" w:lineRule="exact"/>
              <w:jc w:val="center"/>
              <w:rPr>
                <w:rFonts w:ascii="Times New Roman"/>
                <w:szCs w:val="21"/>
              </w:rPr>
            </w:pPr>
            <w:r w:rsidRPr="00843F1D">
              <w:rPr>
                <w:rFonts w:ascii="Times New Roman"/>
                <w:szCs w:val="21"/>
              </w:rPr>
              <w:t>45-65</w:t>
            </w:r>
          </w:p>
        </w:tc>
        <w:tc>
          <w:tcPr>
            <w:tcW w:w="1276" w:type="dxa"/>
            <w:vAlign w:val="center"/>
          </w:tcPr>
          <w:p w14:paraId="169EEC83" w14:textId="77777777" w:rsidR="00083DE9" w:rsidRPr="00843F1D" w:rsidRDefault="00083DE9" w:rsidP="00EC2DB5">
            <w:pPr>
              <w:pStyle w:val="AA0"/>
              <w:rPr>
                <w:rFonts w:eastAsia="黑体"/>
                <w:sz w:val="21"/>
                <w:szCs w:val="21"/>
              </w:rPr>
            </w:pPr>
            <w:r w:rsidRPr="00843F1D">
              <w:rPr>
                <w:rFonts w:eastAsia="黑体"/>
                <w:sz w:val="21"/>
                <w:szCs w:val="21"/>
              </w:rPr>
              <w:t>18~22</w:t>
            </w:r>
          </w:p>
        </w:tc>
        <w:tc>
          <w:tcPr>
            <w:tcW w:w="1257" w:type="dxa"/>
            <w:vAlign w:val="center"/>
          </w:tcPr>
          <w:p w14:paraId="69E41D6D" w14:textId="77777777" w:rsidR="00083DE9" w:rsidRPr="00843F1D" w:rsidRDefault="00083DE9" w:rsidP="00EC2DB5">
            <w:pPr>
              <w:pStyle w:val="AA0"/>
              <w:rPr>
                <w:rFonts w:eastAsia="黑体"/>
                <w:sz w:val="21"/>
                <w:szCs w:val="21"/>
              </w:rPr>
            </w:pPr>
            <w:r w:rsidRPr="00843F1D">
              <w:rPr>
                <w:sz w:val="21"/>
                <w:szCs w:val="21"/>
              </w:rPr>
              <w:t>45-65</w:t>
            </w:r>
          </w:p>
        </w:tc>
        <w:tc>
          <w:tcPr>
            <w:tcW w:w="1351" w:type="dxa"/>
            <w:vAlign w:val="center"/>
          </w:tcPr>
          <w:p w14:paraId="6F49D582" w14:textId="77777777" w:rsidR="00083DE9" w:rsidRPr="00843F1D" w:rsidRDefault="00083DE9" w:rsidP="00EC2DB5">
            <w:pPr>
              <w:pStyle w:val="AA0"/>
              <w:rPr>
                <w:rFonts w:eastAsia="黑体"/>
                <w:sz w:val="21"/>
                <w:szCs w:val="21"/>
              </w:rPr>
            </w:pPr>
            <w:r w:rsidRPr="00843F1D">
              <w:rPr>
                <w:rFonts w:eastAsia="黑体"/>
                <w:sz w:val="21"/>
                <w:szCs w:val="21"/>
              </w:rPr>
              <w:t>40</w:t>
            </w:r>
          </w:p>
        </w:tc>
      </w:tr>
      <w:tr w:rsidR="00083DE9" w:rsidRPr="00843F1D" w14:paraId="65C5E5D2" w14:textId="77777777" w:rsidTr="00EC2DB5">
        <w:trPr>
          <w:trHeight w:val="310"/>
        </w:trPr>
        <w:tc>
          <w:tcPr>
            <w:tcW w:w="426" w:type="dxa"/>
            <w:vMerge/>
            <w:vAlign w:val="center"/>
          </w:tcPr>
          <w:p w14:paraId="12298A8B" w14:textId="77777777" w:rsidR="00083DE9" w:rsidRPr="00843F1D" w:rsidRDefault="00083DE9" w:rsidP="00EC2DB5">
            <w:pPr>
              <w:spacing w:line="240" w:lineRule="exact"/>
              <w:jc w:val="center"/>
              <w:rPr>
                <w:rFonts w:ascii="Times New Roman"/>
                <w:szCs w:val="21"/>
              </w:rPr>
            </w:pPr>
          </w:p>
        </w:tc>
        <w:tc>
          <w:tcPr>
            <w:tcW w:w="1666" w:type="dxa"/>
            <w:vAlign w:val="center"/>
          </w:tcPr>
          <w:p w14:paraId="5EB4A447" w14:textId="77777777" w:rsidR="00083DE9" w:rsidRPr="00843F1D" w:rsidRDefault="00083DE9" w:rsidP="00EC2DB5">
            <w:pPr>
              <w:spacing w:line="240" w:lineRule="exact"/>
              <w:jc w:val="center"/>
              <w:rPr>
                <w:rFonts w:ascii="Times New Roman"/>
                <w:szCs w:val="21"/>
              </w:rPr>
            </w:pPr>
            <w:r w:rsidRPr="00843F1D">
              <w:rPr>
                <w:rFonts w:ascii="Times New Roman"/>
                <w:szCs w:val="21"/>
              </w:rPr>
              <w:t>G</w:t>
            </w:r>
            <w:r w:rsidRPr="00843F1D">
              <w:rPr>
                <w:rFonts w:ascii="Times New Roman" w:hint="eastAsia"/>
                <w:szCs w:val="21"/>
              </w:rPr>
              <w:t>rade 1</w:t>
            </w:r>
            <w:r w:rsidRPr="00843F1D">
              <w:rPr>
                <w:rFonts w:ascii="Times New Roman"/>
                <w:szCs w:val="21"/>
              </w:rPr>
              <w:t>00K</w:t>
            </w:r>
          </w:p>
        </w:tc>
        <w:tc>
          <w:tcPr>
            <w:tcW w:w="1276" w:type="dxa"/>
            <w:vAlign w:val="center"/>
          </w:tcPr>
          <w:p w14:paraId="530F10F5" w14:textId="77777777" w:rsidR="00083DE9" w:rsidRPr="00843F1D" w:rsidRDefault="00083DE9" w:rsidP="00EC2DB5">
            <w:pPr>
              <w:spacing w:line="240" w:lineRule="exact"/>
              <w:jc w:val="center"/>
              <w:rPr>
                <w:rFonts w:ascii="Times New Roman"/>
                <w:szCs w:val="21"/>
              </w:rPr>
            </w:pPr>
            <w:r w:rsidRPr="00843F1D">
              <w:rPr>
                <w:rFonts w:ascii="Times New Roman"/>
                <w:szCs w:val="21"/>
              </w:rPr>
              <w:t>22~26</w:t>
            </w:r>
          </w:p>
        </w:tc>
        <w:tc>
          <w:tcPr>
            <w:tcW w:w="1276" w:type="dxa"/>
            <w:vAlign w:val="center"/>
          </w:tcPr>
          <w:p w14:paraId="040A66B1" w14:textId="77777777" w:rsidR="00083DE9" w:rsidRPr="00843F1D" w:rsidRDefault="00083DE9" w:rsidP="00EC2DB5">
            <w:pPr>
              <w:spacing w:line="240" w:lineRule="exact"/>
              <w:jc w:val="center"/>
              <w:rPr>
                <w:rFonts w:ascii="Times New Roman"/>
                <w:szCs w:val="21"/>
              </w:rPr>
            </w:pPr>
            <w:r w:rsidRPr="00843F1D">
              <w:rPr>
                <w:rFonts w:ascii="Times New Roman"/>
                <w:szCs w:val="21"/>
              </w:rPr>
              <w:t>45-65</w:t>
            </w:r>
          </w:p>
        </w:tc>
        <w:tc>
          <w:tcPr>
            <w:tcW w:w="1276" w:type="dxa"/>
            <w:vAlign w:val="center"/>
          </w:tcPr>
          <w:p w14:paraId="1E12460E" w14:textId="77777777" w:rsidR="00083DE9" w:rsidRPr="00843F1D" w:rsidRDefault="00083DE9" w:rsidP="00EC2DB5">
            <w:pPr>
              <w:spacing w:line="240" w:lineRule="exact"/>
              <w:jc w:val="center"/>
              <w:rPr>
                <w:rFonts w:ascii="Times New Roman"/>
                <w:szCs w:val="21"/>
              </w:rPr>
            </w:pPr>
            <w:r w:rsidRPr="00843F1D">
              <w:rPr>
                <w:rFonts w:eastAsia="黑体"/>
                <w:szCs w:val="21"/>
              </w:rPr>
              <w:t>18~22</w:t>
            </w:r>
          </w:p>
        </w:tc>
        <w:tc>
          <w:tcPr>
            <w:tcW w:w="1257" w:type="dxa"/>
            <w:vAlign w:val="center"/>
          </w:tcPr>
          <w:p w14:paraId="3E1651F1" w14:textId="77777777" w:rsidR="00083DE9" w:rsidRPr="00843F1D" w:rsidRDefault="00083DE9" w:rsidP="00EC2DB5">
            <w:pPr>
              <w:spacing w:line="240" w:lineRule="exact"/>
              <w:jc w:val="center"/>
              <w:rPr>
                <w:rFonts w:ascii="Times New Roman"/>
                <w:szCs w:val="21"/>
              </w:rPr>
            </w:pPr>
            <w:r w:rsidRPr="00843F1D">
              <w:rPr>
                <w:szCs w:val="21"/>
              </w:rPr>
              <w:t>45-65</w:t>
            </w:r>
          </w:p>
        </w:tc>
        <w:tc>
          <w:tcPr>
            <w:tcW w:w="1351" w:type="dxa"/>
            <w:vAlign w:val="center"/>
          </w:tcPr>
          <w:p w14:paraId="79524FA2" w14:textId="77777777" w:rsidR="00083DE9" w:rsidRPr="00843F1D" w:rsidRDefault="00083DE9" w:rsidP="00EC2DB5">
            <w:pPr>
              <w:spacing w:line="240" w:lineRule="exact"/>
              <w:jc w:val="center"/>
              <w:rPr>
                <w:rFonts w:ascii="Times New Roman"/>
                <w:szCs w:val="21"/>
              </w:rPr>
            </w:pPr>
            <w:r w:rsidRPr="00843F1D">
              <w:rPr>
                <w:rFonts w:eastAsia="黑体"/>
                <w:szCs w:val="21"/>
              </w:rPr>
              <w:t>40</w:t>
            </w:r>
          </w:p>
        </w:tc>
      </w:tr>
      <w:tr w:rsidR="00083DE9" w:rsidRPr="00843F1D" w14:paraId="17A9D20B" w14:textId="77777777" w:rsidTr="00EC2DB5">
        <w:trPr>
          <w:trHeight w:val="310"/>
        </w:trPr>
        <w:tc>
          <w:tcPr>
            <w:tcW w:w="426" w:type="dxa"/>
            <w:vMerge/>
            <w:vAlign w:val="center"/>
          </w:tcPr>
          <w:p w14:paraId="740E9FBF" w14:textId="77777777" w:rsidR="00083DE9" w:rsidRPr="00843F1D" w:rsidRDefault="00083DE9" w:rsidP="00EC2DB5">
            <w:pPr>
              <w:spacing w:line="240" w:lineRule="exact"/>
              <w:jc w:val="center"/>
              <w:rPr>
                <w:rFonts w:ascii="Times New Roman"/>
                <w:szCs w:val="21"/>
              </w:rPr>
            </w:pPr>
          </w:p>
        </w:tc>
        <w:tc>
          <w:tcPr>
            <w:tcW w:w="1666" w:type="dxa"/>
            <w:vAlign w:val="center"/>
          </w:tcPr>
          <w:p w14:paraId="70136941" w14:textId="77777777" w:rsidR="00083DE9" w:rsidRPr="00843F1D" w:rsidRDefault="00083DE9" w:rsidP="00EC2DB5">
            <w:pPr>
              <w:spacing w:line="240" w:lineRule="exact"/>
              <w:jc w:val="center"/>
              <w:rPr>
                <w:rFonts w:ascii="Times New Roman"/>
                <w:szCs w:val="21"/>
              </w:rPr>
            </w:pPr>
            <w:r w:rsidRPr="00843F1D">
              <w:rPr>
                <w:rFonts w:ascii="Times New Roman"/>
                <w:szCs w:val="21"/>
              </w:rPr>
              <w:t>G</w:t>
            </w:r>
            <w:r w:rsidRPr="00843F1D">
              <w:rPr>
                <w:rFonts w:ascii="Times New Roman" w:hint="eastAsia"/>
                <w:szCs w:val="21"/>
              </w:rPr>
              <w:t xml:space="preserve">rade </w:t>
            </w:r>
            <w:r w:rsidRPr="00843F1D">
              <w:rPr>
                <w:rFonts w:ascii="Times New Roman"/>
                <w:szCs w:val="21"/>
              </w:rPr>
              <w:t>CNC</w:t>
            </w:r>
          </w:p>
        </w:tc>
        <w:tc>
          <w:tcPr>
            <w:tcW w:w="1276" w:type="dxa"/>
            <w:vAlign w:val="center"/>
          </w:tcPr>
          <w:p w14:paraId="33B9E105" w14:textId="77777777" w:rsidR="00083DE9" w:rsidRPr="00843F1D" w:rsidRDefault="00083DE9" w:rsidP="00EC2DB5">
            <w:pPr>
              <w:spacing w:line="240" w:lineRule="exact"/>
              <w:jc w:val="center"/>
              <w:rPr>
                <w:rFonts w:ascii="Times New Roman"/>
                <w:szCs w:val="21"/>
              </w:rPr>
            </w:pPr>
            <w:r w:rsidRPr="00843F1D">
              <w:rPr>
                <w:rFonts w:ascii="Times New Roman"/>
                <w:szCs w:val="21"/>
              </w:rPr>
              <w:t>22~26</w:t>
            </w:r>
          </w:p>
        </w:tc>
        <w:tc>
          <w:tcPr>
            <w:tcW w:w="1276" w:type="dxa"/>
            <w:vAlign w:val="center"/>
          </w:tcPr>
          <w:p w14:paraId="7CFA40C6" w14:textId="77777777" w:rsidR="00083DE9" w:rsidRPr="00843F1D" w:rsidRDefault="00083DE9" w:rsidP="00EC2DB5">
            <w:pPr>
              <w:spacing w:line="240" w:lineRule="exact"/>
              <w:jc w:val="center"/>
              <w:rPr>
                <w:rFonts w:ascii="Times New Roman"/>
                <w:szCs w:val="21"/>
              </w:rPr>
            </w:pPr>
            <w:r w:rsidRPr="00843F1D">
              <w:rPr>
                <w:rFonts w:ascii="Times New Roman"/>
                <w:szCs w:val="21"/>
              </w:rPr>
              <w:t>45-65</w:t>
            </w:r>
          </w:p>
        </w:tc>
        <w:tc>
          <w:tcPr>
            <w:tcW w:w="1276" w:type="dxa"/>
            <w:vAlign w:val="center"/>
          </w:tcPr>
          <w:p w14:paraId="2793E278" w14:textId="77777777" w:rsidR="00083DE9" w:rsidRPr="00843F1D" w:rsidRDefault="00083DE9" w:rsidP="00EC2DB5">
            <w:pPr>
              <w:spacing w:line="240" w:lineRule="exact"/>
              <w:jc w:val="center"/>
              <w:rPr>
                <w:rFonts w:ascii="Times New Roman"/>
                <w:szCs w:val="21"/>
              </w:rPr>
            </w:pPr>
            <w:r w:rsidRPr="00843F1D">
              <w:rPr>
                <w:rFonts w:eastAsia="黑体"/>
                <w:szCs w:val="21"/>
              </w:rPr>
              <w:t>18~22</w:t>
            </w:r>
          </w:p>
        </w:tc>
        <w:tc>
          <w:tcPr>
            <w:tcW w:w="1257" w:type="dxa"/>
            <w:vAlign w:val="center"/>
          </w:tcPr>
          <w:p w14:paraId="6F63D6DB" w14:textId="77777777" w:rsidR="00083DE9" w:rsidRPr="00843F1D" w:rsidRDefault="00083DE9" w:rsidP="00EC2DB5">
            <w:pPr>
              <w:spacing w:line="240" w:lineRule="exact"/>
              <w:jc w:val="center"/>
              <w:rPr>
                <w:rFonts w:ascii="Times New Roman"/>
                <w:szCs w:val="21"/>
              </w:rPr>
            </w:pPr>
            <w:r w:rsidRPr="00843F1D">
              <w:rPr>
                <w:szCs w:val="21"/>
              </w:rPr>
              <w:t>45-65</w:t>
            </w:r>
          </w:p>
        </w:tc>
        <w:tc>
          <w:tcPr>
            <w:tcW w:w="1351" w:type="dxa"/>
            <w:vAlign w:val="center"/>
          </w:tcPr>
          <w:p w14:paraId="6436716A" w14:textId="77777777" w:rsidR="00083DE9" w:rsidRPr="00843F1D" w:rsidRDefault="00083DE9" w:rsidP="00EC2DB5">
            <w:pPr>
              <w:spacing w:line="240" w:lineRule="exact"/>
              <w:jc w:val="center"/>
              <w:rPr>
                <w:rFonts w:ascii="Times New Roman"/>
                <w:szCs w:val="21"/>
              </w:rPr>
            </w:pPr>
            <w:r w:rsidRPr="00843F1D">
              <w:rPr>
                <w:rFonts w:eastAsia="黑体"/>
                <w:szCs w:val="21"/>
              </w:rPr>
              <w:t>40</w:t>
            </w:r>
          </w:p>
        </w:tc>
      </w:tr>
      <w:tr w:rsidR="00083DE9" w:rsidRPr="00843F1D" w14:paraId="3F4B71BA" w14:textId="77777777" w:rsidTr="00EC2DB5">
        <w:trPr>
          <w:trHeight w:val="310"/>
        </w:trPr>
        <w:tc>
          <w:tcPr>
            <w:tcW w:w="426" w:type="dxa"/>
            <w:vMerge/>
            <w:vAlign w:val="center"/>
          </w:tcPr>
          <w:p w14:paraId="68EB9E00" w14:textId="77777777" w:rsidR="00083DE9" w:rsidRPr="00843F1D" w:rsidRDefault="00083DE9" w:rsidP="00EC2DB5">
            <w:pPr>
              <w:spacing w:line="240" w:lineRule="exact"/>
              <w:jc w:val="center"/>
              <w:rPr>
                <w:rFonts w:ascii="Times New Roman"/>
                <w:szCs w:val="21"/>
              </w:rPr>
            </w:pPr>
          </w:p>
        </w:tc>
        <w:tc>
          <w:tcPr>
            <w:tcW w:w="1666" w:type="dxa"/>
          </w:tcPr>
          <w:p w14:paraId="32195412" w14:textId="77777777" w:rsidR="00083DE9" w:rsidRPr="00843F1D" w:rsidRDefault="00083DE9" w:rsidP="00EC2DB5">
            <w:pPr>
              <w:spacing w:line="240" w:lineRule="exact"/>
              <w:jc w:val="center"/>
              <w:rPr>
                <w:rFonts w:ascii="Times New Roman"/>
                <w:szCs w:val="21"/>
              </w:rPr>
            </w:pPr>
            <w:r w:rsidRPr="00843F1D">
              <w:rPr>
                <w:rFonts w:ascii="Times New Roman" w:hint="eastAsia"/>
                <w:szCs w:val="21"/>
              </w:rPr>
              <w:t>冷藏库</w:t>
            </w:r>
          </w:p>
        </w:tc>
        <w:tc>
          <w:tcPr>
            <w:tcW w:w="1276" w:type="dxa"/>
          </w:tcPr>
          <w:p w14:paraId="10BB09DD" w14:textId="77777777" w:rsidR="00083DE9" w:rsidRPr="00843F1D" w:rsidRDefault="00083DE9" w:rsidP="00EC2DB5">
            <w:pPr>
              <w:spacing w:line="240" w:lineRule="exact"/>
              <w:jc w:val="center"/>
              <w:rPr>
                <w:rFonts w:ascii="Times New Roman"/>
                <w:szCs w:val="21"/>
              </w:rPr>
            </w:pPr>
            <w:r w:rsidRPr="00843F1D">
              <w:rPr>
                <w:rFonts w:ascii="Times New Roman"/>
                <w:szCs w:val="21"/>
              </w:rPr>
              <w:t>2~8</w:t>
            </w:r>
          </w:p>
        </w:tc>
        <w:tc>
          <w:tcPr>
            <w:tcW w:w="1276" w:type="dxa"/>
          </w:tcPr>
          <w:p w14:paraId="72761629" w14:textId="77777777" w:rsidR="00083DE9" w:rsidRPr="00843F1D" w:rsidRDefault="00083DE9" w:rsidP="00EC2DB5">
            <w:pPr>
              <w:spacing w:line="240" w:lineRule="exact"/>
              <w:jc w:val="center"/>
              <w:rPr>
                <w:rFonts w:ascii="Times New Roman"/>
                <w:szCs w:val="21"/>
              </w:rPr>
            </w:pPr>
            <w:r w:rsidRPr="00843F1D">
              <w:rPr>
                <w:rFonts w:ascii="Times New Roman"/>
                <w:szCs w:val="21"/>
              </w:rPr>
              <w:t>/</w:t>
            </w:r>
          </w:p>
        </w:tc>
        <w:tc>
          <w:tcPr>
            <w:tcW w:w="1276" w:type="dxa"/>
            <w:vAlign w:val="center"/>
          </w:tcPr>
          <w:p w14:paraId="373D098C" w14:textId="77777777" w:rsidR="00083DE9" w:rsidRPr="00843F1D" w:rsidRDefault="00083DE9" w:rsidP="00EC2DB5">
            <w:pPr>
              <w:spacing w:line="240" w:lineRule="exact"/>
              <w:jc w:val="center"/>
              <w:rPr>
                <w:rFonts w:ascii="Times New Roman"/>
                <w:szCs w:val="21"/>
              </w:rPr>
            </w:pPr>
          </w:p>
        </w:tc>
        <w:tc>
          <w:tcPr>
            <w:tcW w:w="1257" w:type="dxa"/>
            <w:vAlign w:val="center"/>
          </w:tcPr>
          <w:p w14:paraId="3BA41401" w14:textId="77777777" w:rsidR="00083DE9" w:rsidRPr="00843F1D" w:rsidRDefault="00083DE9" w:rsidP="00EC2DB5">
            <w:pPr>
              <w:spacing w:line="240" w:lineRule="exact"/>
              <w:jc w:val="center"/>
              <w:rPr>
                <w:rFonts w:ascii="Times New Roman"/>
                <w:szCs w:val="21"/>
              </w:rPr>
            </w:pPr>
          </w:p>
        </w:tc>
        <w:tc>
          <w:tcPr>
            <w:tcW w:w="1351" w:type="dxa"/>
            <w:vAlign w:val="center"/>
          </w:tcPr>
          <w:p w14:paraId="20A04388" w14:textId="77777777" w:rsidR="00083DE9" w:rsidRPr="00843F1D" w:rsidRDefault="00083DE9" w:rsidP="00EC2DB5">
            <w:pPr>
              <w:spacing w:line="240" w:lineRule="exact"/>
              <w:jc w:val="center"/>
              <w:rPr>
                <w:rFonts w:ascii="Times New Roman"/>
                <w:szCs w:val="21"/>
              </w:rPr>
            </w:pPr>
          </w:p>
        </w:tc>
      </w:tr>
      <w:tr w:rsidR="00083DE9" w:rsidRPr="00843F1D" w14:paraId="2B6051CA" w14:textId="77777777" w:rsidTr="00EC2DB5">
        <w:trPr>
          <w:trHeight w:val="310"/>
        </w:trPr>
        <w:tc>
          <w:tcPr>
            <w:tcW w:w="426" w:type="dxa"/>
            <w:vAlign w:val="center"/>
          </w:tcPr>
          <w:p w14:paraId="4C56C4B0" w14:textId="77777777" w:rsidR="00083DE9" w:rsidRPr="00843F1D" w:rsidRDefault="00083DE9" w:rsidP="00EC2DB5">
            <w:pPr>
              <w:spacing w:line="240" w:lineRule="exact"/>
              <w:jc w:val="center"/>
              <w:rPr>
                <w:rFonts w:ascii="Times New Roman"/>
                <w:szCs w:val="21"/>
              </w:rPr>
            </w:pPr>
            <w:r w:rsidRPr="00843F1D">
              <w:rPr>
                <w:rFonts w:ascii="Times New Roman"/>
                <w:szCs w:val="21"/>
              </w:rPr>
              <w:t>2</w:t>
            </w:r>
          </w:p>
        </w:tc>
        <w:tc>
          <w:tcPr>
            <w:tcW w:w="1666" w:type="dxa"/>
            <w:vAlign w:val="center"/>
          </w:tcPr>
          <w:p w14:paraId="37C45ECB" w14:textId="77777777" w:rsidR="00083DE9" w:rsidRPr="00843F1D" w:rsidRDefault="00083DE9" w:rsidP="00EC2DB5">
            <w:pPr>
              <w:spacing w:line="240" w:lineRule="exact"/>
              <w:jc w:val="center"/>
              <w:rPr>
                <w:rFonts w:ascii="Times New Roman"/>
                <w:szCs w:val="21"/>
              </w:rPr>
            </w:pPr>
            <w:r w:rsidRPr="00843F1D">
              <w:rPr>
                <w:rFonts w:hint="eastAsia"/>
                <w:szCs w:val="21"/>
              </w:rPr>
              <w:t>实验</w:t>
            </w:r>
            <w:r w:rsidRPr="00843F1D">
              <w:rPr>
                <w:szCs w:val="21"/>
              </w:rPr>
              <w:t>室</w:t>
            </w:r>
          </w:p>
        </w:tc>
        <w:tc>
          <w:tcPr>
            <w:tcW w:w="1276" w:type="dxa"/>
            <w:vAlign w:val="center"/>
          </w:tcPr>
          <w:p w14:paraId="037556D6" w14:textId="77777777" w:rsidR="00083DE9" w:rsidRPr="00843F1D" w:rsidRDefault="00083DE9" w:rsidP="00EC2DB5">
            <w:pPr>
              <w:spacing w:line="240" w:lineRule="exact"/>
              <w:jc w:val="center"/>
              <w:rPr>
                <w:rFonts w:ascii="Times New Roman"/>
                <w:szCs w:val="21"/>
              </w:rPr>
            </w:pPr>
            <w:r w:rsidRPr="00843F1D">
              <w:rPr>
                <w:szCs w:val="21"/>
              </w:rPr>
              <w:t>22~26</w:t>
            </w:r>
          </w:p>
        </w:tc>
        <w:tc>
          <w:tcPr>
            <w:tcW w:w="1276" w:type="dxa"/>
            <w:vAlign w:val="center"/>
          </w:tcPr>
          <w:p w14:paraId="4790EEFD" w14:textId="77777777" w:rsidR="00083DE9" w:rsidRPr="00843F1D" w:rsidRDefault="00083DE9" w:rsidP="00EC2DB5">
            <w:pPr>
              <w:spacing w:line="240" w:lineRule="exact"/>
              <w:jc w:val="center"/>
              <w:rPr>
                <w:rFonts w:ascii="Times New Roman"/>
                <w:szCs w:val="21"/>
              </w:rPr>
            </w:pPr>
            <w:r w:rsidRPr="00843F1D">
              <w:rPr>
                <w:szCs w:val="21"/>
              </w:rPr>
              <w:t>40~70</w:t>
            </w:r>
          </w:p>
        </w:tc>
        <w:tc>
          <w:tcPr>
            <w:tcW w:w="1276" w:type="dxa"/>
            <w:vAlign w:val="center"/>
          </w:tcPr>
          <w:p w14:paraId="1E2D2FF0" w14:textId="77777777" w:rsidR="00083DE9" w:rsidRPr="00843F1D" w:rsidRDefault="00083DE9" w:rsidP="00EC2DB5">
            <w:pPr>
              <w:spacing w:line="240" w:lineRule="exact"/>
              <w:jc w:val="center"/>
              <w:rPr>
                <w:rFonts w:ascii="Times New Roman"/>
                <w:szCs w:val="21"/>
              </w:rPr>
            </w:pPr>
            <w:r w:rsidRPr="00843F1D">
              <w:rPr>
                <w:rFonts w:eastAsia="黑体"/>
                <w:szCs w:val="21"/>
              </w:rPr>
              <w:t>18~22</w:t>
            </w:r>
          </w:p>
        </w:tc>
        <w:tc>
          <w:tcPr>
            <w:tcW w:w="1257" w:type="dxa"/>
            <w:vAlign w:val="center"/>
          </w:tcPr>
          <w:p w14:paraId="4694BD5D" w14:textId="77777777" w:rsidR="00083DE9" w:rsidRPr="00843F1D" w:rsidRDefault="00083DE9" w:rsidP="00EC2DB5">
            <w:pPr>
              <w:spacing w:line="240" w:lineRule="exact"/>
              <w:jc w:val="center"/>
              <w:rPr>
                <w:rFonts w:ascii="Times New Roman"/>
                <w:szCs w:val="21"/>
              </w:rPr>
            </w:pPr>
            <w:r w:rsidRPr="00843F1D">
              <w:rPr>
                <w:szCs w:val="21"/>
              </w:rPr>
              <w:t>40~70</w:t>
            </w:r>
          </w:p>
        </w:tc>
        <w:tc>
          <w:tcPr>
            <w:tcW w:w="1351" w:type="dxa"/>
            <w:vAlign w:val="center"/>
          </w:tcPr>
          <w:p w14:paraId="533174F2" w14:textId="77777777" w:rsidR="00083DE9" w:rsidRPr="00843F1D" w:rsidRDefault="00083DE9" w:rsidP="00EC2DB5">
            <w:pPr>
              <w:spacing w:line="240" w:lineRule="exact"/>
              <w:jc w:val="center"/>
              <w:rPr>
                <w:rFonts w:ascii="Times New Roman"/>
                <w:szCs w:val="21"/>
              </w:rPr>
            </w:pPr>
            <w:r w:rsidRPr="00843F1D">
              <w:rPr>
                <w:szCs w:val="21"/>
              </w:rPr>
              <w:t>30</w:t>
            </w:r>
          </w:p>
        </w:tc>
      </w:tr>
      <w:tr w:rsidR="00083DE9" w:rsidRPr="00843F1D" w14:paraId="6FA171ED" w14:textId="77777777" w:rsidTr="00EC2DB5">
        <w:trPr>
          <w:trHeight w:val="310"/>
        </w:trPr>
        <w:tc>
          <w:tcPr>
            <w:tcW w:w="426" w:type="dxa"/>
            <w:vAlign w:val="center"/>
          </w:tcPr>
          <w:p w14:paraId="292E7F1C" w14:textId="77777777" w:rsidR="00083DE9" w:rsidRPr="00843F1D" w:rsidRDefault="00083DE9" w:rsidP="00EC2DB5">
            <w:pPr>
              <w:spacing w:line="240" w:lineRule="exact"/>
              <w:jc w:val="center"/>
              <w:rPr>
                <w:rFonts w:ascii="Times New Roman"/>
                <w:szCs w:val="21"/>
              </w:rPr>
            </w:pPr>
            <w:r w:rsidRPr="00843F1D">
              <w:rPr>
                <w:rFonts w:ascii="Times New Roman"/>
                <w:szCs w:val="21"/>
              </w:rPr>
              <w:t>3</w:t>
            </w:r>
          </w:p>
        </w:tc>
        <w:tc>
          <w:tcPr>
            <w:tcW w:w="1666" w:type="dxa"/>
            <w:vAlign w:val="center"/>
          </w:tcPr>
          <w:p w14:paraId="77CF2F02" w14:textId="77777777" w:rsidR="00083DE9" w:rsidRPr="00843F1D" w:rsidRDefault="00083DE9" w:rsidP="00EC2DB5">
            <w:pPr>
              <w:spacing w:line="240" w:lineRule="exact"/>
              <w:jc w:val="center"/>
              <w:rPr>
                <w:rFonts w:ascii="Times New Roman"/>
                <w:szCs w:val="21"/>
              </w:rPr>
            </w:pPr>
            <w:r w:rsidRPr="00843F1D">
              <w:rPr>
                <w:rFonts w:ascii="Times New Roman"/>
                <w:szCs w:val="21"/>
              </w:rPr>
              <w:t>会议室</w:t>
            </w:r>
          </w:p>
        </w:tc>
        <w:tc>
          <w:tcPr>
            <w:tcW w:w="1276" w:type="dxa"/>
            <w:vAlign w:val="center"/>
          </w:tcPr>
          <w:p w14:paraId="624B57C3" w14:textId="77777777" w:rsidR="00083DE9" w:rsidRPr="00843F1D" w:rsidRDefault="00083DE9" w:rsidP="00EC2DB5">
            <w:pPr>
              <w:spacing w:line="240" w:lineRule="exact"/>
              <w:jc w:val="center"/>
              <w:rPr>
                <w:rFonts w:ascii="Times New Roman"/>
                <w:szCs w:val="21"/>
              </w:rPr>
            </w:pPr>
            <w:r w:rsidRPr="00843F1D">
              <w:rPr>
                <w:rFonts w:ascii="Times New Roman"/>
                <w:szCs w:val="21"/>
              </w:rPr>
              <w:t>24</w:t>
            </w:r>
          </w:p>
        </w:tc>
        <w:tc>
          <w:tcPr>
            <w:tcW w:w="1276" w:type="dxa"/>
            <w:vAlign w:val="center"/>
          </w:tcPr>
          <w:p w14:paraId="7F72AD60" w14:textId="77777777" w:rsidR="00083DE9" w:rsidRPr="00843F1D" w:rsidRDefault="00083DE9" w:rsidP="00EC2DB5">
            <w:pPr>
              <w:spacing w:line="240" w:lineRule="exact"/>
              <w:jc w:val="center"/>
              <w:rPr>
                <w:rFonts w:ascii="Times New Roman"/>
                <w:szCs w:val="21"/>
              </w:rPr>
            </w:pPr>
            <w:r w:rsidRPr="00843F1D">
              <w:rPr>
                <w:rFonts w:ascii="Times New Roman"/>
                <w:szCs w:val="21"/>
              </w:rPr>
              <w:t>40-60</w:t>
            </w:r>
          </w:p>
        </w:tc>
        <w:tc>
          <w:tcPr>
            <w:tcW w:w="1276" w:type="dxa"/>
            <w:vAlign w:val="center"/>
          </w:tcPr>
          <w:p w14:paraId="6D723E66" w14:textId="77777777" w:rsidR="00083DE9" w:rsidRPr="00843F1D" w:rsidRDefault="00083DE9" w:rsidP="00EC2DB5">
            <w:pPr>
              <w:spacing w:line="240" w:lineRule="exact"/>
              <w:jc w:val="center"/>
              <w:rPr>
                <w:rFonts w:ascii="Times New Roman"/>
                <w:szCs w:val="21"/>
              </w:rPr>
            </w:pPr>
          </w:p>
        </w:tc>
        <w:tc>
          <w:tcPr>
            <w:tcW w:w="1257" w:type="dxa"/>
            <w:vAlign w:val="center"/>
          </w:tcPr>
          <w:p w14:paraId="52D0B914" w14:textId="77777777" w:rsidR="00083DE9" w:rsidRPr="00843F1D" w:rsidRDefault="00083DE9" w:rsidP="00EC2DB5">
            <w:pPr>
              <w:spacing w:line="240" w:lineRule="exact"/>
              <w:jc w:val="center"/>
              <w:rPr>
                <w:rFonts w:ascii="Times New Roman"/>
                <w:szCs w:val="21"/>
              </w:rPr>
            </w:pPr>
          </w:p>
        </w:tc>
        <w:tc>
          <w:tcPr>
            <w:tcW w:w="1351" w:type="dxa"/>
            <w:vAlign w:val="center"/>
          </w:tcPr>
          <w:p w14:paraId="2C590F01" w14:textId="77777777" w:rsidR="00083DE9" w:rsidRPr="00843F1D" w:rsidRDefault="00083DE9" w:rsidP="00EC2DB5">
            <w:pPr>
              <w:spacing w:line="240" w:lineRule="exact"/>
              <w:jc w:val="center"/>
              <w:rPr>
                <w:rFonts w:ascii="Times New Roman"/>
                <w:szCs w:val="21"/>
              </w:rPr>
            </w:pPr>
            <w:r w:rsidRPr="00843F1D">
              <w:rPr>
                <w:rFonts w:ascii="Times New Roman"/>
                <w:szCs w:val="21"/>
              </w:rPr>
              <w:t>25</w:t>
            </w:r>
          </w:p>
        </w:tc>
      </w:tr>
      <w:tr w:rsidR="00083DE9" w:rsidRPr="00843F1D" w14:paraId="11C87598" w14:textId="77777777" w:rsidTr="00EC2DB5">
        <w:trPr>
          <w:trHeight w:val="330"/>
        </w:trPr>
        <w:tc>
          <w:tcPr>
            <w:tcW w:w="426" w:type="dxa"/>
            <w:vAlign w:val="center"/>
          </w:tcPr>
          <w:p w14:paraId="1F9C85C3" w14:textId="77777777" w:rsidR="00083DE9" w:rsidRPr="00843F1D" w:rsidRDefault="00083DE9" w:rsidP="00EC2DB5">
            <w:pPr>
              <w:spacing w:line="240" w:lineRule="exact"/>
              <w:jc w:val="center"/>
              <w:rPr>
                <w:rFonts w:ascii="Times New Roman"/>
                <w:szCs w:val="21"/>
              </w:rPr>
            </w:pPr>
            <w:r w:rsidRPr="00843F1D">
              <w:rPr>
                <w:rFonts w:ascii="Times New Roman"/>
                <w:szCs w:val="21"/>
              </w:rPr>
              <w:t>4</w:t>
            </w:r>
          </w:p>
        </w:tc>
        <w:tc>
          <w:tcPr>
            <w:tcW w:w="1666" w:type="dxa"/>
            <w:vAlign w:val="center"/>
          </w:tcPr>
          <w:p w14:paraId="52C45CA3" w14:textId="77777777" w:rsidR="00083DE9" w:rsidRPr="00843F1D" w:rsidRDefault="00083DE9" w:rsidP="00EC2DB5">
            <w:pPr>
              <w:spacing w:line="240" w:lineRule="exact"/>
              <w:jc w:val="center"/>
              <w:rPr>
                <w:rFonts w:ascii="Times New Roman"/>
                <w:szCs w:val="21"/>
              </w:rPr>
            </w:pPr>
            <w:r w:rsidRPr="00843F1D">
              <w:rPr>
                <w:rFonts w:ascii="Times New Roman"/>
                <w:szCs w:val="21"/>
              </w:rPr>
              <w:t>餐厅</w:t>
            </w:r>
          </w:p>
        </w:tc>
        <w:tc>
          <w:tcPr>
            <w:tcW w:w="1276" w:type="dxa"/>
            <w:vAlign w:val="center"/>
          </w:tcPr>
          <w:p w14:paraId="5222A80A" w14:textId="77777777" w:rsidR="00083DE9" w:rsidRPr="00843F1D" w:rsidRDefault="00083DE9" w:rsidP="00EC2DB5">
            <w:pPr>
              <w:spacing w:line="240" w:lineRule="exact"/>
              <w:jc w:val="center"/>
              <w:rPr>
                <w:rFonts w:ascii="Times New Roman"/>
                <w:szCs w:val="21"/>
              </w:rPr>
            </w:pPr>
            <w:r w:rsidRPr="00843F1D">
              <w:rPr>
                <w:rFonts w:ascii="Times New Roman"/>
                <w:szCs w:val="21"/>
              </w:rPr>
              <w:t>26</w:t>
            </w:r>
          </w:p>
        </w:tc>
        <w:tc>
          <w:tcPr>
            <w:tcW w:w="1276" w:type="dxa"/>
            <w:vAlign w:val="center"/>
          </w:tcPr>
          <w:p w14:paraId="169564C6" w14:textId="77777777" w:rsidR="00083DE9" w:rsidRPr="00843F1D" w:rsidRDefault="00083DE9" w:rsidP="00EC2DB5">
            <w:pPr>
              <w:spacing w:line="240" w:lineRule="exact"/>
              <w:jc w:val="center"/>
              <w:rPr>
                <w:rFonts w:ascii="Times New Roman"/>
                <w:szCs w:val="21"/>
              </w:rPr>
            </w:pPr>
            <w:r w:rsidRPr="00843F1D">
              <w:rPr>
                <w:rFonts w:ascii="Times New Roman"/>
                <w:szCs w:val="21"/>
              </w:rPr>
              <w:t>40-60</w:t>
            </w:r>
          </w:p>
        </w:tc>
        <w:tc>
          <w:tcPr>
            <w:tcW w:w="1276" w:type="dxa"/>
            <w:vAlign w:val="center"/>
          </w:tcPr>
          <w:p w14:paraId="7C47AAEF" w14:textId="77777777" w:rsidR="00083DE9" w:rsidRPr="00843F1D" w:rsidRDefault="00083DE9" w:rsidP="00EC2DB5">
            <w:pPr>
              <w:spacing w:line="240" w:lineRule="exact"/>
              <w:jc w:val="center"/>
              <w:rPr>
                <w:rFonts w:ascii="Times New Roman"/>
                <w:szCs w:val="21"/>
              </w:rPr>
            </w:pPr>
          </w:p>
        </w:tc>
        <w:tc>
          <w:tcPr>
            <w:tcW w:w="1257" w:type="dxa"/>
            <w:vAlign w:val="center"/>
          </w:tcPr>
          <w:p w14:paraId="64759D11" w14:textId="77777777" w:rsidR="00083DE9" w:rsidRPr="00843F1D" w:rsidRDefault="00083DE9" w:rsidP="00EC2DB5">
            <w:pPr>
              <w:spacing w:line="240" w:lineRule="exact"/>
              <w:jc w:val="center"/>
              <w:rPr>
                <w:rFonts w:ascii="Times New Roman"/>
                <w:szCs w:val="21"/>
              </w:rPr>
            </w:pPr>
          </w:p>
        </w:tc>
        <w:tc>
          <w:tcPr>
            <w:tcW w:w="1351" w:type="dxa"/>
            <w:vAlign w:val="center"/>
          </w:tcPr>
          <w:p w14:paraId="0F1773F7" w14:textId="77777777" w:rsidR="00083DE9" w:rsidRPr="00843F1D" w:rsidRDefault="00083DE9" w:rsidP="00EC2DB5">
            <w:pPr>
              <w:spacing w:line="240" w:lineRule="exact"/>
              <w:jc w:val="center"/>
              <w:rPr>
                <w:rFonts w:ascii="Times New Roman"/>
                <w:szCs w:val="21"/>
              </w:rPr>
            </w:pPr>
            <w:r w:rsidRPr="00843F1D">
              <w:rPr>
                <w:rFonts w:ascii="Times New Roman"/>
                <w:szCs w:val="21"/>
              </w:rPr>
              <w:t>25</w:t>
            </w:r>
          </w:p>
        </w:tc>
      </w:tr>
      <w:tr w:rsidR="00083DE9" w:rsidRPr="00843F1D" w14:paraId="27F17860" w14:textId="77777777" w:rsidTr="00EC2DB5">
        <w:trPr>
          <w:trHeight w:val="330"/>
        </w:trPr>
        <w:tc>
          <w:tcPr>
            <w:tcW w:w="426" w:type="dxa"/>
            <w:vAlign w:val="center"/>
          </w:tcPr>
          <w:p w14:paraId="5253F7CC" w14:textId="77777777" w:rsidR="00083DE9" w:rsidRPr="00843F1D" w:rsidRDefault="00083DE9" w:rsidP="00EC2DB5">
            <w:pPr>
              <w:spacing w:line="240" w:lineRule="exact"/>
              <w:jc w:val="center"/>
              <w:rPr>
                <w:rFonts w:ascii="Times New Roman"/>
                <w:szCs w:val="21"/>
              </w:rPr>
            </w:pPr>
            <w:r w:rsidRPr="00843F1D">
              <w:rPr>
                <w:rFonts w:ascii="Times New Roman"/>
                <w:szCs w:val="21"/>
              </w:rPr>
              <w:t>5</w:t>
            </w:r>
          </w:p>
        </w:tc>
        <w:tc>
          <w:tcPr>
            <w:tcW w:w="1666" w:type="dxa"/>
            <w:vAlign w:val="center"/>
          </w:tcPr>
          <w:p w14:paraId="7A56340F" w14:textId="77777777" w:rsidR="00083DE9" w:rsidRPr="00843F1D" w:rsidRDefault="00083DE9" w:rsidP="00EC2DB5">
            <w:pPr>
              <w:spacing w:line="240" w:lineRule="exact"/>
              <w:jc w:val="center"/>
              <w:rPr>
                <w:rFonts w:ascii="Times New Roman"/>
                <w:szCs w:val="21"/>
              </w:rPr>
            </w:pPr>
            <w:r w:rsidRPr="00843F1D">
              <w:rPr>
                <w:rFonts w:ascii="Times New Roman"/>
                <w:szCs w:val="21"/>
              </w:rPr>
              <w:t>厨房</w:t>
            </w:r>
          </w:p>
        </w:tc>
        <w:tc>
          <w:tcPr>
            <w:tcW w:w="1276" w:type="dxa"/>
            <w:vAlign w:val="center"/>
          </w:tcPr>
          <w:p w14:paraId="58181351" w14:textId="77777777" w:rsidR="00083DE9" w:rsidRPr="00843F1D" w:rsidRDefault="00083DE9" w:rsidP="00EC2DB5">
            <w:pPr>
              <w:spacing w:line="240" w:lineRule="exact"/>
              <w:jc w:val="center"/>
              <w:rPr>
                <w:rFonts w:ascii="Times New Roman"/>
                <w:szCs w:val="21"/>
              </w:rPr>
            </w:pPr>
            <w:r w:rsidRPr="00843F1D">
              <w:rPr>
                <w:rFonts w:ascii="Times New Roman"/>
                <w:szCs w:val="21"/>
              </w:rPr>
              <w:t>32</w:t>
            </w:r>
          </w:p>
        </w:tc>
        <w:tc>
          <w:tcPr>
            <w:tcW w:w="1276" w:type="dxa"/>
            <w:vAlign w:val="center"/>
          </w:tcPr>
          <w:p w14:paraId="2EA9EB9C" w14:textId="77777777" w:rsidR="00083DE9" w:rsidRPr="00843F1D" w:rsidRDefault="00083DE9" w:rsidP="00EC2DB5">
            <w:pPr>
              <w:spacing w:line="240" w:lineRule="exact"/>
              <w:jc w:val="center"/>
              <w:rPr>
                <w:rFonts w:ascii="Times New Roman"/>
                <w:szCs w:val="21"/>
              </w:rPr>
            </w:pPr>
            <w:r w:rsidRPr="00843F1D">
              <w:rPr>
                <w:rFonts w:ascii="Times New Roman"/>
                <w:szCs w:val="21"/>
              </w:rPr>
              <w:t>40-60</w:t>
            </w:r>
          </w:p>
        </w:tc>
        <w:tc>
          <w:tcPr>
            <w:tcW w:w="1276" w:type="dxa"/>
            <w:vAlign w:val="center"/>
          </w:tcPr>
          <w:p w14:paraId="47C089B3" w14:textId="77777777" w:rsidR="00083DE9" w:rsidRPr="00843F1D" w:rsidRDefault="00083DE9" w:rsidP="00EC2DB5">
            <w:pPr>
              <w:spacing w:line="240" w:lineRule="exact"/>
              <w:jc w:val="center"/>
              <w:rPr>
                <w:rFonts w:ascii="Times New Roman"/>
                <w:szCs w:val="21"/>
              </w:rPr>
            </w:pPr>
          </w:p>
        </w:tc>
        <w:tc>
          <w:tcPr>
            <w:tcW w:w="1257" w:type="dxa"/>
            <w:vAlign w:val="center"/>
          </w:tcPr>
          <w:p w14:paraId="406F838D" w14:textId="77777777" w:rsidR="00083DE9" w:rsidRPr="00843F1D" w:rsidRDefault="00083DE9" w:rsidP="00EC2DB5">
            <w:pPr>
              <w:spacing w:line="240" w:lineRule="exact"/>
              <w:jc w:val="center"/>
              <w:rPr>
                <w:rFonts w:ascii="Times New Roman"/>
                <w:szCs w:val="21"/>
              </w:rPr>
            </w:pPr>
          </w:p>
        </w:tc>
        <w:tc>
          <w:tcPr>
            <w:tcW w:w="1351" w:type="dxa"/>
            <w:vAlign w:val="center"/>
          </w:tcPr>
          <w:p w14:paraId="111684CD" w14:textId="77777777" w:rsidR="00083DE9" w:rsidRPr="00843F1D" w:rsidRDefault="00083DE9" w:rsidP="00EC2DB5">
            <w:pPr>
              <w:spacing w:line="240" w:lineRule="exact"/>
              <w:jc w:val="center"/>
              <w:rPr>
                <w:rFonts w:ascii="Times New Roman"/>
                <w:szCs w:val="21"/>
              </w:rPr>
            </w:pPr>
            <w:r w:rsidRPr="00843F1D">
              <w:rPr>
                <w:rFonts w:ascii="Times New Roman" w:hint="eastAsia"/>
                <w:szCs w:val="21"/>
              </w:rPr>
              <w:t>/</w:t>
            </w:r>
          </w:p>
        </w:tc>
      </w:tr>
      <w:tr w:rsidR="00083DE9" w:rsidRPr="00843F1D" w14:paraId="4CFB0952" w14:textId="77777777" w:rsidTr="00EC2DB5">
        <w:trPr>
          <w:trHeight w:val="330"/>
        </w:trPr>
        <w:tc>
          <w:tcPr>
            <w:tcW w:w="426" w:type="dxa"/>
            <w:vAlign w:val="center"/>
          </w:tcPr>
          <w:p w14:paraId="75A3D4C9" w14:textId="77777777" w:rsidR="00083DE9" w:rsidRPr="00843F1D" w:rsidRDefault="00083DE9" w:rsidP="00EC2DB5">
            <w:pPr>
              <w:spacing w:line="240" w:lineRule="exact"/>
              <w:jc w:val="center"/>
              <w:rPr>
                <w:rFonts w:ascii="Times New Roman"/>
                <w:szCs w:val="21"/>
              </w:rPr>
            </w:pPr>
            <w:r w:rsidRPr="00843F1D">
              <w:rPr>
                <w:rFonts w:ascii="Times New Roman"/>
                <w:szCs w:val="21"/>
              </w:rPr>
              <w:t>6</w:t>
            </w:r>
          </w:p>
        </w:tc>
        <w:tc>
          <w:tcPr>
            <w:tcW w:w="1666" w:type="dxa"/>
            <w:vAlign w:val="center"/>
          </w:tcPr>
          <w:p w14:paraId="29272206" w14:textId="77777777" w:rsidR="00083DE9" w:rsidRPr="00843F1D" w:rsidRDefault="00083DE9" w:rsidP="00EC2DB5">
            <w:pPr>
              <w:spacing w:line="240" w:lineRule="exact"/>
              <w:jc w:val="center"/>
              <w:rPr>
                <w:rFonts w:ascii="Times New Roman"/>
                <w:szCs w:val="21"/>
              </w:rPr>
            </w:pPr>
            <w:r w:rsidRPr="00843F1D">
              <w:rPr>
                <w:rFonts w:ascii="Times New Roman"/>
                <w:szCs w:val="21"/>
              </w:rPr>
              <w:t>卫生间</w:t>
            </w:r>
          </w:p>
        </w:tc>
        <w:tc>
          <w:tcPr>
            <w:tcW w:w="1276" w:type="dxa"/>
            <w:vAlign w:val="center"/>
          </w:tcPr>
          <w:p w14:paraId="5D511586" w14:textId="77777777" w:rsidR="00083DE9" w:rsidRPr="00843F1D" w:rsidRDefault="00083DE9" w:rsidP="00EC2DB5">
            <w:pPr>
              <w:spacing w:line="240" w:lineRule="exact"/>
              <w:jc w:val="center"/>
              <w:rPr>
                <w:rFonts w:ascii="Times New Roman"/>
                <w:szCs w:val="21"/>
              </w:rPr>
            </w:pPr>
            <w:r w:rsidRPr="00843F1D">
              <w:rPr>
                <w:rFonts w:ascii="Times New Roman"/>
                <w:szCs w:val="21"/>
              </w:rPr>
              <w:t>26</w:t>
            </w:r>
          </w:p>
        </w:tc>
        <w:tc>
          <w:tcPr>
            <w:tcW w:w="1276" w:type="dxa"/>
            <w:vAlign w:val="center"/>
          </w:tcPr>
          <w:p w14:paraId="0AB38B40" w14:textId="77777777" w:rsidR="00083DE9" w:rsidRPr="00843F1D" w:rsidRDefault="00083DE9" w:rsidP="00EC2DB5">
            <w:pPr>
              <w:spacing w:line="240" w:lineRule="exact"/>
              <w:jc w:val="center"/>
              <w:rPr>
                <w:rFonts w:ascii="Times New Roman"/>
                <w:szCs w:val="21"/>
              </w:rPr>
            </w:pPr>
            <w:r w:rsidRPr="00843F1D">
              <w:rPr>
                <w:rFonts w:ascii="Times New Roman"/>
                <w:szCs w:val="21"/>
              </w:rPr>
              <w:t>40-60</w:t>
            </w:r>
          </w:p>
        </w:tc>
        <w:tc>
          <w:tcPr>
            <w:tcW w:w="1276" w:type="dxa"/>
            <w:vAlign w:val="center"/>
          </w:tcPr>
          <w:p w14:paraId="24F1DA5D" w14:textId="77777777" w:rsidR="00083DE9" w:rsidRPr="00843F1D" w:rsidRDefault="00083DE9" w:rsidP="00EC2DB5">
            <w:pPr>
              <w:spacing w:line="240" w:lineRule="exact"/>
              <w:jc w:val="center"/>
              <w:rPr>
                <w:rFonts w:ascii="Times New Roman"/>
                <w:szCs w:val="21"/>
              </w:rPr>
            </w:pPr>
          </w:p>
        </w:tc>
        <w:tc>
          <w:tcPr>
            <w:tcW w:w="1257" w:type="dxa"/>
            <w:vAlign w:val="center"/>
          </w:tcPr>
          <w:p w14:paraId="6D52D988" w14:textId="77777777" w:rsidR="00083DE9" w:rsidRPr="00843F1D" w:rsidRDefault="00083DE9" w:rsidP="00EC2DB5">
            <w:pPr>
              <w:spacing w:line="240" w:lineRule="exact"/>
              <w:jc w:val="center"/>
              <w:rPr>
                <w:rFonts w:ascii="Times New Roman"/>
                <w:szCs w:val="21"/>
              </w:rPr>
            </w:pPr>
          </w:p>
        </w:tc>
        <w:tc>
          <w:tcPr>
            <w:tcW w:w="1351" w:type="dxa"/>
            <w:vAlign w:val="center"/>
          </w:tcPr>
          <w:p w14:paraId="1E7015A4" w14:textId="77777777" w:rsidR="00083DE9" w:rsidRPr="00843F1D" w:rsidRDefault="00083DE9" w:rsidP="00EC2DB5">
            <w:pPr>
              <w:spacing w:line="240" w:lineRule="exact"/>
              <w:jc w:val="center"/>
              <w:rPr>
                <w:rFonts w:ascii="Times New Roman"/>
                <w:szCs w:val="21"/>
              </w:rPr>
            </w:pPr>
            <w:r w:rsidRPr="00843F1D">
              <w:rPr>
                <w:rFonts w:ascii="Times New Roman"/>
                <w:szCs w:val="21"/>
              </w:rPr>
              <w:t>/</w:t>
            </w:r>
          </w:p>
        </w:tc>
      </w:tr>
      <w:tr w:rsidR="00083DE9" w:rsidRPr="00843F1D" w14:paraId="606E7E78" w14:textId="77777777" w:rsidTr="00EC2DB5">
        <w:trPr>
          <w:trHeight w:val="330"/>
        </w:trPr>
        <w:tc>
          <w:tcPr>
            <w:tcW w:w="426" w:type="dxa"/>
            <w:vAlign w:val="center"/>
          </w:tcPr>
          <w:p w14:paraId="55A17956" w14:textId="77777777" w:rsidR="00083DE9" w:rsidRPr="00843F1D" w:rsidRDefault="00083DE9" w:rsidP="00EC2DB5">
            <w:pPr>
              <w:spacing w:line="240" w:lineRule="exact"/>
              <w:jc w:val="center"/>
              <w:rPr>
                <w:rFonts w:ascii="Times New Roman"/>
                <w:szCs w:val="21"/>
              </w:rPr>
            </w:pPr>
            <w:r w:rsidRPr="00843F1D">
              <w:rPr>
                <w:rFonts w:ascii="Times New Roman" w:hint="eastAsia"/>
                <w:szCs w:val="21"/>
              </w:rPr>
              <w:t>7</w:t>
            </w:r>
          </w:p>
        </w:tc>
        <w:tc>
          <w:tcPr>
            <w:tcW w:w="1666" w:type="dxa"/>
            <w:vAlign w:val="center"/>
          </w:tcPr>
          <w:p w14:paraId="2EB8BD52" w14:textId="77777777" w:rsidR="00083DE9" w:rsidRPr="00843F1D" w:rsidRDefault="00083DE9" w:rsidP="00EC2DB5">
            <w:pPr>
              <w:spacing w:line="240" w:lineRule="exact"/>
              <w:jc w:val="center"/>
              <w:rPr>
                <w:rFonts w:ascii="Times New Roman"/>
                <w:szCs w:val="21"/>
              </w:rPr>
            </w:pPr>
            <w:r w:rsidRPr="00843F1D">
              <w:rPr>
                <w:rFonts w:ascii="Times New Roman"/>
                <w:szCs w:val="21"/>
              </w:rPr>
              <w:t>其它公共区域</w:t>
            </w:r>
          </w:p>
        </w:tc>
        <w:tc>
          <w:tcPr>
            <w:tcW w:w="1276" w:type="dxa"/>
            <w:vAlign w:val="center"/>
          </w:tcPr>
          <w:p w14:paraId="0043CDE8" w14:textId="77777777" w:rsidR="00083DE9" w:rsidRPr="00843F1D" w:rsidRDefault="00083DE9" w:rsidP="00EC2DB5">
            <w:pPr>
              <w:spacing w:line="240" w:lineRule="exact"/>
              <w:jc w:val="center"/>
              <w:rPr>
                <w:rFonts w:ascii="Times New Roman"/>
                <w:szCs w:val="21"/>
              </w:rPr>
            </w:pPr>
            <w:r w:rsidRPr="00843F1D">
              <w:rPr>
                <w:rFonts w:ascii="Times New Roman"/>
                <w:szCs w:val="21"/>
              </w:rPr>
              <w:t>26</w:t>
            </w:r>
          </w:p>
        </w:tc>
        <w:tc>
          <w:tcPr>
            <w:tcW w:w="1276" w:type="dxa"/>
            <w:vAlign w:val="center"/>
          </w:tcPr>
          <w:p w14:paraId="443EEBF6" w14:textId="77777777" w:rsidR="00083DE9" w:rsidRPr="00843F1D" w:rsidRDefault="00083DE9" w:rsidP="00EC2DB5">
            <w:pPr>
              <w:spacing w:line="240" w:lineRule="exact"/>
              <w:jc w:val="center"/>
              <w:rPr>
                <w:rFonts w:ascii="Times New Roman"/>
                <w:szCs w:val="21"/>
              </w:rPr>
            </w:pPr>
            <w:r w:rsidRPr="00843F1D">
              <w:rPr>
                <w:rFonts w:ascii="Times New Roman"/>
                <w:szCs w:val="21"/>
              </w:rPr>
              <w:t>40-60</w:t>
            </w:r>
          </w:p>
        </w:tc>
        <w:tc>
          <w:tcPr>
            <w:tcW w:w="1276" w:type="dxa"/>
            <w:vAlign w:val="center"/>
          </w:tcPr>
          <w:p w14:paraId="3CEF1C6D" w14:textId="77777777" w:rsidR="00083DE9" w:rsidRPr="00843F1D" w:rsidRDefault="00083DE9" w:rsidP="00EC2DB5">
            <w:pPr>
              <w:spacing w:line="240" w:lineRule="exact"/>
              <w:jc w:val="center"/>
              <w:rPr>
                <w:rFonts w:ascii="Times New Roman"/>
                <w:szCs w:val="21"/>
              </w:rPr>
            </w:pPr>
          </w:p>
        </w:tc>
        <w:tc>
          <w:tcPr>
            <w:tcW w:w="1257" w:type="dxa"/>
            <w:vAlign w:val="center"/>
          </w:tcPr>
          <w:p w14:paraId="3C226494" w14:textId="77777777" w:rsidR="00083DE9" w:rsidRPr="00843F1D" w:rsidRDefault="00083DE9" w:rsidP="00EC2DB5">
            <w:pPr>
              <w:spacing w:line="240" w:lineRule="exact"/>
              <w:jc w:val="center"/>
              <w:rPr>
                <w:rFonts w:ascii="Times New Roman"/>
                <w:szCs w:val="21"/>
              </w:rPr>
            </w:pPr>
          </w:p>
        </w:tc>
        <w:tc>
          <w:tcPr>
            <w:tcW w:w="1351" w:type="dxa"/>
            <w:vAlign w:val="center"/>
          </w:tcPr>
          <w:p w14:paraId="0E795996" w14:textId="77777777" w:rsidR="00083DE9" w:rsidRPr="00843F1D" w:rsidRDefault="00083DE9" w:rsidP="00EC2DB5">
            <w:pPr>
              <w:spacing w:line="240" w:lineRule="exact"/>
              <w:jc w:val="center"/>
              <w:rPr>
                <w:rFonts w:ascii="Times New Roman"/>
                <w:szCs w:val="21"/>
              </w:rPr>
            </w:pPr>
            <w:r w:rsidRPr="00843F1D">
              <w:rPr>
                <w:rFonts w:ascii="Times New Roman"/>
                <w:szCs w:val="21"/>
              </w:rPr>
              <w:t>30</w:t>
            </w:r>
          </w:p>
        </w:tc>
      </w:tr>
    </w:tbl>
    <w:p w14:paraId="6212733E" w14:textId="77777777" w:rsidR="009C4C71" w:rsidRPr="009C4C71" w:rsidRDefault="009C4C71" w:rsidP="009C4C71">
      <w:pPr>
        <w:pStyle w:val="af7"/>
        <w:spacing w:line="360" w:lineRule="auto"/>
        <w:ind w:left="425" w:firstLineChars="200" w:firstLine="480"/>
        <w:rPr>
          <w:rFonts w:hAnsi="宋体" w:cs="宋体"/>
          <w:color w:val="000000"/>
          <w:sz w:val="24"/>
          <w:szCs w:val="24"/>
        </w:rPr>
      </w:pPr>
      <w:proofErr w:type="gramStart"/>
      <w:r w:rsidRPr="009C4C71">
        <w:rPr>
          <w:rFonts w:hAnsi="宋体" w:cs="宋体" w:hint="eastAsia"/>
          <w:color w:val="000000"/>
          <w:sz w:val="24"/>
          <w:szCs w:val="24"/>
        </w:rPr>
        <w:t>赛默飞世尔科技粤</w:t>
      </w:r>
      <w:proofErr w:type="gramEnd"/>
      <w:r w:rsidRPr="009C4C71">
        <w:rPr>
          <w:rFonts w:hAnsi="宋体" w:cs="宋体" w:hint="eastAsia"/>
          <w:color w:val="000000"/>
          <w:sz w:val="24"/>
          <w:szCs w:val="24"/>
        </w:rPr>
        <w:t>港澳大湾</w:t>
      </w:r>
      <w:proofErr w:type="gramStart"/>
      <w:r w:rsidRPr="009C4C71">
        <w:rPr>
          <w:rFonts w:hAnsi="宋体" w:cs="宋体" w:hint="eastAsia"/>
          <w:color w:val="000000"/>
          <w:sz w:val="24"/>
          <w:szCs w:val="24"/>
        </w:rPr>
        <w:t>区基地</w:t>
      </w:r>
      <w:proofErr w:type="gramEnd"/>
      <w:r w:rsidRPr="009C4C71">
        <w:rPr>
          <w:rFonts w:hAnsi="宋体" w:cs="宋体" w:hint="eastAsia"/>
          <w:color w:val="000000"/>
          <w:sz w:val="24"/>
          <w:szCs w:val="24"/>
        </w:rPr>
        <w:t>改造工程原估算空调冷负荷可涵盖本项目空调冷负荷要求</w:t>
      </w:r>
    </w:p>
    <w:p w14:paraId="78DBF447" w14:textId="7A76515D" w:rsidR="009C4C71" w:rsidRPr="00795DA1" w:rsidRDefault="009C4C71" w:rsidP="00795DA1">
      <w:pPr>
        <w:pStyle w:val="af7"/>
        <w:numPr>
          <w:ilvl w:val="2"/>
          <w:numId w:val="35"/>
        </w:numPr>
        <w:spacing w:line="360" w:lineRule="auto"/>
        <w:rPr>
          <w:rFonts w:hAnsi="宋体"/>
          <w:sz w:val="24"/>
          <w:szCs w:val="24"/>
        </w:rPr>
      </w:pPr>
      <w:r w:rsidRPr="00795DA1">
        <w:rPr>
          <w:rFonts w:hAnsi="宋体" w:hint="eastAsia"/>
          <w:sz w:val="24"/>
          <w:szCs w:val="24"/>
        </w:rPr>
        <w:t>冷热源系统</w:t>
      </w:r>
    </w:p>
    <w:p w14:paraId="29373112"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整个厂区的</w:t>
      </w:r>
      <w:proofErr w:type="gramStart"/>
      <w:r w:rsidRPr="009C4C71">
        <w:rPr>
          <w:rFonts w:hAnsi="宋体" w:cs="宋体" w:hint="eastAsia"/>
          <w:color w:val="000000"/>
          <w:sz w:val="24"/>
          <w:szCs w:val="24"/>
        </w:rPr>
        <w:t>冷冻水</w:t>
      </w:r>
      <w:proofErr w:type="gramEnd"/>
      <w:r w:rsidRPr="009C4C71">
        <w:rPr>
          <w:rFonts w:hAnsi="宋体" w:cs="宋体" w:hint="eastAsia"/>
          <w:color w:val="000000"/>
          <w:sz w:val="24"/>
          <w:szCs w:val="24"/>
        </w:rPr>
        <w:t>由地下室冷冻站集中提供，冷冻水，供、回水温度为7/12 °C。</w:t>
      </w:r>
      <w:proofErr w:type="gramStart"/>
      <w:r w:rsidRPr="009C4C71">
        <w:rPr>
          <w:rFonts w:hAnsi="宋体" w:cs="宋体" w:hint="eastAsia"/>
          <w:color w:val="000000"/>
          <w:sz w:val="24"/>
          <w:szCs w:val="24"/>
        </w:rPr>
        <w:t>预计总冷量</w:t>
      </w:r>
      <w:proofErr w:type="gramEnd"/>
      <w:r w:rsidRPr="009C4C71">
        <w:rPr>
          <w:rFonts w:hAnsi="宋体" w:cs="宋体" w:hint="eastAsia"/>
          <w:color w:val="000000"/>
          <w:sz w:val="24"/>
          <w:szCs w:val="24"/>
        </w:rPr>
        <w:t>3000Kw;</w:t>
      </w:r>
    </w:p>
    <w:p w14:paraId="45623AF5" w14:textId="77777777" w:rsidR="009C4C71" w:rsidRPr="00795DA1" w:rsidRDefault="009C4C71" w:rsidP="009C4C71">
      <w:pPr>
        <w:pStyle w:val="af7"/>
        <w:spacing w:line="360" w:lineRule="auto"/>
        <w:ind w:left="425" w:firstLineChars="200" w:firstLine="480"/>
        <w:rPr>
          <w:rFonts w:hAnsi="宋体"/>
          <w:sz w:val="24"/>
          <w:szCs w:val="24"/>
        </w:rPr>
      </w:pPr>
      <w:r w:rsidRPr="009C4C71">
        <w:rPr>
          <w:rFonts w:hAnsi="宋体" w:cs="宋体" w:hint="eastAsia"/>
          <w:color w:val="000000"/>
          <w:sz w:val="24"/>
          <w:szCs w:val="24"/>
        </w:rPr>
        <w:t>热水系统利用园区的现有的蒸汽系统，蒸汽通过汽-水换热器进行供热，为空调系统提供热源。热水系统设计供、回水温度为60℃/50℃。预计总热</w:t>
      </w:r>
      <w:r w:rsidRPr="00795DA1">
        <w:rPr>
          <w:rFonts w:hAnsi="宋体" w:hint="eastAsia"/>
          <w:sz w:val="24"/>
          <w:szCs w:val="24"/>
        </w:rPr>
        <w:t>负荷</w:t>
      </w:r>
      <w:r w:rsidRPr="00795DA1">
        <w:rPr>
          <w:rFonts w:hAnsi="宋体"/>
          <w:sz w:val="24"/>
          <w:szCs w:val="24"/>
        </w:rPr>
        <w:t>1500 Kw;</w:t>
      </w:r>
    </w:p>
    <w:p w14:paraId="647CA46A" w14:textId="27968814" w:rsidR="009C4C71" w:rsidRPr="009C4C71" w:rsidRDefault="009C4C71" w:rsidP="00795DA1">
      <w:pPr>
        <w:pStyle w:val="af7"/>
        <w:numPr>
          <w:ilvl w:val="2"/>
          <w:numId w:val="35"/>
        </w:numPr>
        <w:spacing w:line="360" w:lineRule="auto"/>
        <w:rPr>
          <w:rFonts w:hAnsi="宋体" w:cs="宋体"/>
          <w:color w:val="000000"/>
          <w:sz w:val="24"/>
          <w:szCs w:val="24"/>
        </w:rPr>
      </w:pPr>
      <w:r w:rsidRPr="009C4C71">
        <w:rPr>
          <w:rFonts w:hAnsi="宋体" w:cs="宋体" w:hint="eastAsia"/>
          <w:color w:val="000000"/>
          <w:sz w:val="24"/>
          <w:szCs w:val="24"/>
        </w:rPr>
        <w:t>空调系统</w:t>
      </w:r>
    </w:p>
    <w:p w14:paraId="1CBC676D"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1）净化空调系统：净化空调系统均采用全空气空调系统。气流组织采用顶送风、侧下回(或排)风的气流组织形式，空气经过初效、中效、高效三级过滤后送入洁净室内。洁净室区域送风口采用高效过滤送风口（H14）。回（排）风口采用单层百叶。</w:t>
      </w:r>
    </w:p>
    <w:p w14:paraId="02D8902D" w14:textId="396AA289"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同洁净级别的设计依据：</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9"/>
        <w:gridCol w:w="1659"/>
        <w:gridCol w:w="1659"/>
        <w:gridCol w:w="1659"/>
        <w:gridCol w:w="1660"/>
      </w:tblGrid>
      <w:tr w:rsidR="00083DE9" w:rsidRPr="00843F1D" w14:paraId="68159350" w14:textId="77777777" w:rsidTr="00EC2DB5">
        <w:trPr>
          <w:trHeight w:val="454"/>
          <w:tblHeader/>
          <w:jc w:val="center"/>
        </w:trPr>
        <w:tc>
          <w:tcPr>
            <w:tcW w:w="1659" w:type="dxa"/>
            <w:shd w:val="clear" w:color="auto" w:fill="D9D9D9"/>
          </w:tcPr>
          <w:p w14:paraId="395244D1" w14:textId="77777777" w:rsidR="00083DE9" w:rsidRPr="00843F1D" w:rsidRDefault="00083DE9" w:rsidP="00EC2DB5">
            <w:pPr>
              <w:spacing w:line="360" w:lineRule="auto"/>
              <w:jc w:val="center"/>
              <w:rPr>
                <w:rFonts w:ascii="Times New Roman"/>
              </w:rPr>
            </w:pPr>
            <w:r w:rsidRPr="00843F1D">
              <w:rPr>
                <w:rFonts w:ascii="Times New Roman" w:hint="eastAsia"/>
              </w:rPr>
              <w:t>级别</w:t>
            </w:r>
          </w:p>
        </w:tc>
        <w:tc>
          <w:tcPr>
            <w:tcW w:w="1659" w:type="dxa"/>
            <w:shd w:val="clear" w:color="auto" w:fill="D9D9D9"/>
          </w:tcPr>
          <w:p w14:paraId="2426DF78" w14:textId="77777777" w:rsidR="00083DE9" w:rsidRPr="00843F1D" w:rsidRDefault="00083DE9" w:rsidP="00EC2DB5">
            <w:pPr>
              <w:spacing w:line="360" w:lineRule="auto"/>
              <w:jc w:val="center"/>
              <w:rPr>
                <w:rFonts w:ascii="Times New Roman"/>
              </w:rPr>
            </w:pPr>
            <w:r w:rsidRPr="00843F1D">
              <w:rPr>
                <w:rFonts w:ascii="Times New Roman" w:hint="eastAsia"/>
              </w:rPr>
              <w:t>空气流型</w:t>
            </w:r>
          </w:p>
        </w:tc>
        <w:tc>
          <w:tcPr>
            <w:tcW w:w="1659" w:type="dxa"/>
            <w:shd w:val="clear" w:color="auto" w:fill="D9D9D9"/>
          </w:tcPr>
          <w:p w14:paraId="0257B465" w14:textId="77777777" w:rsidR="00083DE9" w:rsidRPr="00843F1D" w:rsidRDefault="00083DE9" w:rsidP="00EC2DB5">
            <w:pPr>
              <w:spacing w:line="360" w:lineRule="auto"/>
              <w:jc w:val="center"/>
              <w:rPr>
                <w:rFonts w:ascii="Times New Roman"/>
              </w:rPr>
            </w:pPr>
            <w:r w:rsidRPr="00843F1D">
              <w:rPr>
                <w:rFonts w:ascii="Times New Roman" w:hint="eastAsia"/>
              </w:rPr>
              <w:t>换气次数</w:t>
            </w:r>
          </w:p>
        </w:tc>
        <w:tc>
          <w:tcPr>
            <w:tcW w:w="1659" w:type="dxa"/>
            <w:shd w:val="clear" w:color="auto" w:fill="D9D9D9"/>
          </w:tcPr>
          <w:p w14:paraId="79B04A33" w14:textId="77777777" w:rsidR="00083DE9" w:rsidRPr="00843F1D" w:rsidRDefault="00083DE9" w:rsidP="00EC2DB5">
            <w:pPr>
              <w:spacing w:line="360" w:lineRule="auto"/>
              <w:jc w:val="center"/>
              <w:rPr>
                <w:rFonts w:ascii="Times New Roman"/>
              </w:rPr>
            </w:pPr>
            <w:r w:rsidRPr="00843F1D">
              <w:rPr>
                <w:rFonts w:ascii="Times New Roman" w:hint="eastAsia"/>
              </w:rPr>
              <w:t>最终过滤</w:t>
            </w:r>
          </w:p>
        </w:tc>
        <w:tc>
          <w:tcPr>
            <w:tcW w:w="1660" w:type="dxa"/>
            <w:shd w:val="clear" w:color="auto" w:fill="D9D9D9"/>
          </w:tcPr>
          <w:p w14:paraId="7B1B799E" w14:textId="77777777" w:rsidR="00083DE9" w:rsidRPr="00843F1D" w:rsidRDefault="00083DE9" w:rsidP="00EC2DB5">
            <w:pPr>
              <w:spacing w:line="360" w:lineRule="auto"/>
              <w:jc w:val="center"/>
              <w:rPr>
                <w:rFonts w:ascii="Times New Roman"/>
              </w:rPr>
            </w:pPr>
            <w:r w:rsidRPr="00843F1D">
              <w:rPr>
                <w:rFonts w:ascii="Times New Roman" w:hint="eastAsia"/>
              </w:rPr>
              <w:t>过滤器位置</w:t>
            </w:r>
          </w:p>
        </w:tc>
      </w:tr>
      <w:tr w:rsidR="00083DE9" w:rsidRPr="00843F1D" w14:paraId="3E329693" w14:textId="77777777" w:rsidTr="00EC2DB5">
        <w:trPr>
          <w:trHeight w:val="454"/>
          <w:jc w:val="center"/>
        </w:trPr>
        <w:tc>
          <w:tcPr>
            <w:tcW w:w="1659" w:type="dxa"/>
            <w:shd w:val="clear" w:color="auto" w:fill="auto"/>
          </w:tcPr>
          <w:p w14:paraId="1EC15A14" w14:textId="77777777" w:rsidR="00083DE9" w:rsidRPr="00843F1D" w:rsidRDefault="00083DE9" w:rsidP="00EC2DB5">
            <w:pPr>
              <w:spacing w:line="360" w:lineRule="auto"/>
              <w:jc w:val="center"/>
              <w:rPr>
                <w:rFonts w:ascii="Times New Roman"/>
              </w:rPr>
            </w:pPr>
            <w:r w:rsidRPr="00843F1D">
              <w:rPr>
                <w:rFonts w:ascii="Times New Roman"/>
              </w:rPr>
              <w:t>G</w:t>
            </w:r>
            <w:r w:rsidRPr="00843F1D">
              <w:rPr>
                <w:rFonts w:ascii="Times New Roman" w:hint="eastAsia"/>
              </w:rPr>
              <w:t>rade</w:t>
            </w:r>
            <w:r w:rsidRPr="00843F1D">
              <w:rPr>
                <w:rFonts w:ascii="Times New Roman"/>
              </w:rPr>
              <w:t xml:space="preserve"> 10K</w:t>
            </w:r>
          </w:p>
        </w:tc>
        <w:tc>
          <w:tcPr>
            <w:tcW w:w="1659" w:type="dxa"/>
            <w:shd w:val="clear" w:color="auto" w:fill="auto"/>
          </w:tcPr>
          <w:p w14:paraId="7AA967F6" w14:textId="77777777" w:rsidR="00083DE9" w:rsidRPr="00843F1D" w:rsidRDefault="00083DE9" w:rsidP="00EC2DB5">
            <w:pPr>
              <w:spacing w:line="360" w:lineRule="auto"/>
              <w:jc w:val="center"/>
              <w:rPr>
                <w:rFonts w:ascii="Times New Roman"/>
              </w:rPr>
            </w:pPr>
            <w:r w:rsidRPr="00843F1D">
              <w:rPr>
                <w:rFonts w:ascii="Times New Roman" w:hint="eastAsia"/>
              </w:rPr>
              <w:t>湍流</w:t>
            </w:r>
          </w:p>
        </w:tc>
        <w:tc>
          <w:tcPr>
            <w:tcW w:w="1659" w:type="dxa"/>
            <w:shd w:val="clear" w:color="auto" w:fill="auto"/>
          </w:tcPr>
          <w:p w14:paraId="50063922" w14:textId="77777777" w:rsidR="00083DE9" w:rsidRPr="00843F1D" w:rsidRDefault="00083DE9" w:rsidP="00EC2DB5">
            <w:pPr>
              <w:spacing w:line="360" w:lineRule="auto"/>
              <w:jc w:val="center"/>
              <w:rPr>
                <w:rFonts w:ascii="Times New Roman"/>
              </w:rPr>
            </w:pPr>
            <w:r w:rsidRPr="00843F1D">
              <w:rPr>
                <w:rFonts w:ascii="Times New Roman"/>
              </w:rPr>
              <w:t>﹥</w:t>
            </w:r>
            <w:r w:rsidRPr="00843F1D">
              <w:rPr>
                <w:rFonts w:ascii="Times New Roman"/>
              </w:rPr>
              <w:t>25</w:t>
            </w:r>
            <w:r w:rsidRPr="00843F1D">
              <w:rPr>
                <w:rFonts w:ascii="Times New Roman" w:hint="eastAsia"/>
              </w:rPr>
              <w:t>次</w:t>
            </w:r>
            <w:r w:rsidRPr="00843F1D">
              <w:rPr>
                <w:rFonts w:ascii="Times New Roman"/>
              </w:rPr>
              <w:t>/h</w:t>
            </w:r>
          </w:p>
        </w:tc>
        <w:tc>
          <w:tcPr>
            <w:tcW w:w="1659" w:type="dxa"/>
            <w:shd w:val="clear" w:color="auto" w:fill="auto"/>
          </w:tcPr>
          <w:p w14:paraId="19CAB56E" w14:textId="77777777" w:rsidR="00083DE9" w:rsidRPr="00843F1D" w:rsidRDefault="00083DE9" w:rsidP="00EC2DB5">
            <w:pPr>
              <w:spacing w:line="360" w:lineRule="auto"/>
              <w:jc w:val="center"/>
              <w:rPr>
                <w:rFonts w:ascii="Times New Roman"/>
              </w:rPr>
            </w:pPr>
            <w:r w:rsidRPr="00843F1D">
              <w:rPr>
                <w:rFonts w:ascii="Times New Roman"/>
              </w:rPr>
              <w:t>H14</w:t>
            </w:r>
          </w:p>
        </w:tc>
        <w:tc>
          <w:tcPr>
            <w:tcW w:w="1660" w:type="dxa"/>
            <w:shd w:val="clear" w:color="auto" w:fill="auto"/>
          </w:tcPr>
          <w:p w14:paraId="109EFBE7" w14:textId="77777777" w:rsidR="00083DE9" w:rsidRPr="00843F1D" w:rsidRDefault="00083DE9" w:rsidP="00EC2DB5">
            <w:pPr>
              <w:spacing w:line="360" w:lineRule="auto"/>
              <w:jc w:val="center"/>
              <w:rPr>
                <w:rFonts w:ascii="Times New Roman"/>
              </w:rPr>
            </w:pPr>
            <w:r w:rsidRPr="00843F1D">
              <w:rPr>
                <w:rFonts w:ascii="Times New Roman" w:hint="eastAsia"/>
              </w:rPr>
              <w:t>天花板出口</w:t>
            </w:r>
          </w:p>
        </w:tc>
      </w:tr>
      <w:tr w:rsidR="00083DE9" w:rsidRPr="00843F1D" w14:paraId="478ACFD4" w14:textId="77777777" w:rsidTr="00EC2DB5">
        <w:trPr>
          <w:trHeight w:val="454"/>
          <w:jc w:val="center"/>
        </w:trPr>
        <w:tc>
          <w:tcPr>
            <w:tcW w:w="1659" w:type="dxa"/>
            <w:shd w:val="clear" w:color="auto" w:fill="auto"/>
          </w:tcPr>
          <w:p w14:paraId="35C74E15" w14:textId="77777777" w:rsidR="00083DE9" w:rsidRPr="00843F1D" w:rsidRDefault="00083DE9" w:rsidP="00EC2DB5">
            <w:pPr>
              <w:spacing w:line="360" w:lineRule="auto"/>
              <w:jc w:val="center"/>
              <w:rPr>
                <w:rFonts w:ascii="Times New Roman"/>
              </w:rPr>
            </w:pPr>
            <w:r w:rsidRPr="00843F1D">
              <w:rPr>
                <w:rFonts w:ascii="Times New Roman"/>
              </w:rPr>
              <w:t>G</w:t>
            </w:r>
            <w:r w:rsidRPr="00843F1D">
              <w:rPr>
                <w:rFonts w:ascii="Times New Roman" w:hint="eastAsia"/>
              </w:rPr>
              <w:t>rade</w:t>
            </w:r>
            <w:r w:rsidRPr="00843F1D">
              <w:rPr>
                <w:rFonts w:ascii="Times New Roman"/>
              </w:rPr>
              <w:t>100K</w:t>
            </w:r>
          </w:p>
        </w:tc>
        <w:tc>
          <w:tcPr>
            <w:tcW w:w="1659" w:type="dxa"/>
            <w:shd w:val="clear" w:color="auto" w:fill="auto"/>
          </w:tcPr>
          <w:p w14:paraId="3A0B5CD0" w14:textId="77777777" w:rsidR="00083DE9" w:rsidRPr="00843F1D" w:rsidRDefault="00083DE9" w:rsidP="00EC2DB5">
            <w:pPr>
              <w:spacing w:line="360" w:lineRule="auto"/>
              <w:jc w:val="center"/>
              <w:rPr>
                <w:rFonts w:ascii="Times New Roman"/>
              </w:rPr>
            </w:pPr>
            <w:r w:rsidRPr="00843F1D">
              <w:rPr>
                <w:rFonts w:ascii="Times New Roman" w:hint="eastAsia"/>
              </w:rPr>
              <w:t>湍流</w:t>
            </w:r>
          </w:p>
        </w:tc>
        <w:tc>
          <w:tcPr>
            <w:tcW w:w="1659" w:type="dxa"/>
            <w:shd w:val="clear" w:color="auto" w:fill="auto"/>
          </w:tcPr>
          <w:p w14:paraId="60F46197" w14:textId="77777777" w:rsidR="00083DE9" w:rsidRPr="00843F1D" w:rsidRDefault="00083DE9" w:rsidP="00EC2DB5">
            <w:pPr>
              <w:spacing w:line="360" w:lineRule="auto"/>
              <w:jc w:val="center"/>
              <w:rPr>
                <w:rFonts w:ascii="Times New Roman"/>
              </w:rPr>
            </w:pPr>
            <w:r w:rsidRPr="00843F1D">
              <w:rPr>
                <w:rFonts w:ascii="Times New Roman"/>
              </w:rPr>
              <w:t>﹥</w:t>
            </w:r>
            <w:r w:rsidRPr="00843F1D">
              <w:rPr>
                <w:rFonts w:ascii="Times New Roman"/>
              </w:rPr>
              <w:t>15</w:t>
            </w:r>
            <w:r w:rsidRPr="00843F1D">
              <w:rPr>
                <w:rFonts w:ascii="Times New Roman" w:hint="eastAsia"/>
              </w:rPr>
              <w:t>次</w:t>
            </w:r>
            <w:r w:rsidRPr="00843F1D">
              <w:rPr>
                <w:rFonts w:ascii="Times New Roman"/>
              </w:rPr>
              <w:t>/h</w:t>
            </w:r>
          </w:p>
        </w:tc>
        <w:tc>
          <w:tcPr>
            <w:tcW w:w="1659" w:type="dxa"/>
            <w:shd w:val="clear" w:color="auto" w:fill="auto"/>
          </w:tcPr>
          <w:p w14:paraId="1A50C961" w14:textId="77777777" w:rsidR="00083DE9" w:rsidRPr="00843F1D" w:rsidRDefault="00083DE9" w:rsidP="00EC2DB5">
            <w:pPr>
              <w:spacing w:line="360" w:lineRule="auto"/>
              <w:jc w:val="center"/>
              <w:rPr>
                <w:rFonts w:ascii="Times New Roman"/>
              </w:rPr>
            </w:pPr>
            <w:r w:rsidRPr="00843F1D">
              <w:rPr>
                <w:rFonts w:ascii="Times New Roman"/>
              </w:rPr>
              <w:t>H14</w:t>
            </w:r>
          </w:p>
        </w:tc>
        <w:tc>
          <w:tcPr>
            <w:tcW w:w="1660" w:type="dxa"/>
            <w:shd w:val="clear" w:color="auto" w:fill="auto"/>
          </w:tcPr>
          <w:p w14:paraId="284A5AD1" w14:textId="77777777" w:rsidR="00083DE9" w:rsidRPr="00843F1D" w:rsidRDefault="00083DE9" w:rsidP="00EC2DB5">
            <w:pPr>
              <w:spacing w:line="360" w:lineRule="auto"/>
              <w:jc w:val="center"/>
              <w:rPr>
                <w:rFonts w:ascii="Times New Roman"/>
              </w:rPr>
            </w:pPr>
            <w:r w:rsidRPr="00843F1D">
              <w:rPr>
                <w:rFonts w:ascii="Times New Roman" w:hint="eastAsia"/>
              </w:rPr>
              <w:t>天花板出口</w:t>
            </w:r>
          </w:p>
        </w:tc>
      </w:tr>
      <w:tr w:rsidR="00083DE9" w:rsidRPr="00843F1D" w14:paraId="765253A7" w14:textId="77777777" w:rsidTr="00EC2DB5">
        <w:trPr>
          <w:trHeight w:val="454"/>
          <w:jc w:val="center"/>
        </w:trPr>
        <w:tc>
          <w:tcPr>
            <w:tcW w:w="1659" w:type="dxa"/>
            <w:shd w:val="clear" w:color="auto" w:fill="auto"/>
          </w:tcPr>
          <w:p w14:paraId="3353D1EE" w14:textId="77777777" w:rsidR="00083DE9" w:rsidRPr="00843F1D" w:rsidRDefault="00083DE9" w:rsidP="00EC2DB5">
            <w:pPr>
              <w:spacing w:line="360" w:lineRule="auto"/>
              <w:jc w:val="center"/>
              <w:rPr>
                <w:rFonts w:ascii="Times New Roman"/>
              </w:rPr>
            </w:pPr>
            <w:r w:rsidRPr="00843F1D">
              <w:rPr>
                <w:rFonts w:ascii="Times New Roman"/>
              </w:rPr>
              <w:t>G</w:t>
            </w:r>
            <w:r w:rsidRPr="00843F1D">
              <w:rPr>
                <w:rFonts w:ascii="Times New Roman" w:hint="eastAsia"/>
              </w:rPr>
              <w:t>rade</w:t>
            </w:r>
            <w:r w:rsidRPr="00843F1D">
              <w:rPr>
                <w:rFonts w:ascii="Times New Roman"/>
              </w:rPr>
              <w:t xml:space="preserve"> CNC</w:t>
            </w:r>
          </w:p>
        </w:tc>
        <w:tc>
          <w:tcPr>
            <w:tcW w:w="1659" w:type="dxa"/>
            <w:shd w:val="clear" w:color="auto" w:fill="auto"/>
          </w:tcPr>
          <w:p w14:paraId="31A9701A" w14:textId="77777777" w:rsidR="00083DE9" w:rsidRPr="00843F1D" w:rsidRDefault="00083DE9" w:rsidP="00EC2DB5">
            <w:pPr>
              <w:spacing w:line="360" w:lineRule="auto"/>
              <w:jc w:val="center"/>
              <w:rPr>
                <w:rFonts w:ascii="Times New Roman"/>
              </w:rPr>
            </w:pPr>
            <w:r w:rsidRPr="00843F1D">
              <w:rPr>
                <w:rFonts w:ascii="Times New Roman" w:hint="eastAsia"/>
              </w:rPr>
              <w:t>湍流</w:t>
            </w:r>
          </w:p>
        </w:tc>
        <w:tc>
          <w:tcPr>
            <w:tcW w:w="1659" w:type="dxa"/>
            <w:shd w:val="clear" w:color="auto" w:fill="auto"/>
          </w:tcPr>
          <w:p w14:paraId="4C3E6AB7" w14:textId="77777777" w:rsidR="00083DE9" w:rsidRPr="00843F1D" w:rsidRDefault="00083DE9" w:rsidP="00EC2DB5">
            <w:pPr>
              <w:spacing w:line="360" w:lineRule="auto"/>
              <w:jc w:val="center"/>
              <w:rPr>
                <w:rFonts w:ascii="Times New Roman"/>
              </w:rPr>
            </w:pPr>
            <w:r w:rsidRPr="00843F1D">
              <w:rPr>
                <w:rFonts w:ascii="Times New Roman"/>
              </w:rPr>
              <w:t>6</w:t>
            </w:r>
            <w:r w:rsidRPr="00843F1D">
              <w:rPr>
                <w:rFonts w:ascii="Times New Roman" w:hint="eastAsia"/>
              </w:rPr>
              <w:t>-</w:t>
            </w:r>
            <w:r w:rsidRPr="00843F1D">
              <w:rPr>
                <w:rFonts w:ascii="Times New Roman"/>
              </w:rPr>
              <w:t>10</w:t>
            </w:r>
            <w:r w:rsidRPr="00843F1D">
              <w:rPr>
                <w:rFonts w:ascii="Times New Roman" w:hint="eastAsia"/>
              </w:rPr>
              <w:t>次</w:t>
            </w:r>
            <w:r w:rsidRPr="00843F1D">
              <w:rPr>
                <w:rFonts w:ascii="Times New Roman"/>
              </w:rPr>
              <w:t>/h</w:t>
            </w:r>
          </w:p>
        </w:tc>
        <w:tc>
          <w:tcPr>
            <w:tcW w:w="1659" w:type="dxa"/>
            <w:shd w:val="clear" w:color="auto" w:fill="auto"/>
          </w:tcPr>
          <w:p w14:paraId="1190BD15" w14:textId="77777777" w:rsidR="00083DE9" w:rsidRPr="00843F1D" w:rsidRDefault="00083DE9" w:rsidP="00EC2DB5">
            <w:pPr>
              <w:spacing w:line="360" w:lineRule="auto"/>
              <w:jc w:val="center"/>
              <w:rPr>
                <w:rFonts w:ascii="Times New Roman"/>
              </w:rPr>
            </w:pPr>
            <w:r w:rsidRPr="00843F1D">
              <w:rPr>
                <w:rFonts w:ascii="Times New Roman"/>
              </w:rPr>
              <w:t>F9</w:t>
            </w:r>
          </w:p>
        </w:tc>
        <w:tc>
          <w:tcPr>
            <w:tcW w:w="1660" w:type="dxa"/>
            <w:shd w:val="clear" w:color="auto" w:fill="auto"/>
          </w:tcPr>
          <w:p w14:paraId="78B296DB" w14:textId="77777777" w:rsidR="00083DE9" w:rsidRPr="00843F1D" w:rsidRDefault="00083DE9" w:rsidP="00EC2DB5">
            <w:pPr>
              <w:spacing w:line="360" w:lineRule="auto"/>
              <w:jc w:val="center"/>
              <w:rPr>
                <w:rFonts w:ascii="Times New Roman"/>
              </w:rPr>
            </w:pPr>
            <w:r w:rsidRPr="00843F1D">
              <w:rPr>
                <w:rFonts w:ascii="Times New Roman"/>
              </w:rPr>
              <w:t>AHU</w:t>
            </w:r>
            <w:r w:rsidRPr="00843F1D">
              <w:rPr>
                <w:rFonts w:ascii="Times New Roman" w:hint="eastAsia"/>
              </w:rPr>
              <w:t>s</w:t>
            </w:r>
          </w:p>
        </w:tc>
      </w:tr>
    </w:tbl>
    <w:p w14:paraId="79245CF1"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lastRenderedPageBreak/>
        <w:t>注：上述换气次数仅为满足</w:t>
      </w:r>
      <w:proofErr w:type="gramStart"/>
      <w:r w:rsidRPr="009C4C71">
        <w:rPr>
          <w:rFonts w:hAnsi="宋体" w:cs="宋体" w:hint="eastAsia"/>
          <w:color w:val="000000"/>
          <w:sz w:val="24"/>
          <w:szCs w:val="24"/>
        </w:rPr>
        <w:t>洁净洁净</w:t>
      </w:r>
      <w:proofErr w:type="gramEnd"/>
      <w:r w:rsidRPr="009C4C71">
        <w:rPr>
          <w:rFonts w:hAnsi="宋体" w:cs="宋体" w:hint="eastAsia"/>
          <w:color w:val="000000"/>
          <w:sz w:val="24"/>
          <w:szCs w:val="24"/>
        </w:rPr>
        <w:t>度要求选用的最低换气次数，实际设计当中考虑抵消洁净房间围护结构、设备运行等负荷而设计的换气次数与上表中的数值取较大值。</w:t>
      </w:r>
    </w:p>
    <w:p w14:paraId="030E7647"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2）舒适性空调系统：</w:t>
      </w:r>
    </w:p>
    <w:p w14:paraId="5CDC247C"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舒适区空调采用新风机组+风机盘管系统,将用于维持夏季及冬季室内舒适性温度要求，人员新风量：30m³/</w:t>
      </w:r>
      <w:proofErr w:type="spellStart"/>
      <w:r w:rsidRPr="009C4C71">
        <w:rPr>
          <w:rFonts w:hAnsi="宋体" w:cs="宋体" w:hint="eastAsia"/>
          <w:color w:val="000000"/>
          <w:sz w:val="24"/>
          <w:szCs w:val="24"/>
        </w:rPr>
        <w:t>h.p</w:t>
      </w:r>
      <w:proofErr w:type="spellEnd"/>
      <w:r w:rsidRPr="009C4C71">
        <w:rPr>
          <w:rFonts w:hAnsi="宋体" w:cs="宋体" w:hint="eastAsia"/>
          <w:color w:val="000000"/>
          <w:sz w:val="24"/>
          <w:szCs w:val="24"/>
        </w:rPr>
        <w:t>。</w:t>
      </w:r>
    </w:p>
    <w:p w14:paraId="047086B7"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新风机组送风处理至室内</w:t>
      </w:r>
      <w:proofErr w:type="gramStart"/>
      <w:r w:rsidRPr="009C4C71">
        <w:rPr>
          <w:rFonts w:hAnsi="宋体" w:cs="宋体" w:hint="eastAsia"/>
          <w:color w:val="000000"/>
          <w:sz w:val="24"/>
          <w:szCs w:val="24"/>
        </w:rPr>
        <w:t>焓</w:t>
      </w:r>
      <w:proofErr w:type="gramEnd"/>
      <w:r w:rsidRPr="009C4C71">
        <w:rPr>
          <w:rFonts w:hAnsi="宋体" w:cs="宋体" w:hint="eastAsia"/>
          <w:color w:val="000000"/>
          <w:sz w:val="24"/>
          <w:szCs w:val="24"/>
        </w:rPr>
        <w:t>值，房间内的负荷由风机盘管承担。</w:t>
      </w:r>
    </w:p>
    <w:p w14:paraId="6BECC08B"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风机盘管+新风系统可以实现每个房间空调温湿度的独立控制，同时能够保证房间微负压，避免实验室气味外散。</w:t>
      </w:r>
    </w:p>
    <w:p w14:paraId="74A378D2" w14:textId="77777777" w:rsidR="009C4C71" w:rsidRPr="009C4C71" w:rsidRDefault="009C4C71" w:rsidP="009C4C71">
      <w:pPr>
        <w:pStyle w:val="af7"/>
        <w:spacing w:line="360" w:lineRule="auto"/>
        <w:ind w:left="425" w:firstLineChars="200" w:firstLine="480"/>
        <w:rPr>
          <w:rFonts w:hAnsi="宋体" w:cs="宋体"/>
          <w:color w:val="000000"/>
          <w:sz w:val="24"/>
          <w:szCs w:val="24"/>
        </w:rPr>
      </w:pPr>
    </w:p>
    <w:p w14:paraId="3E5F18E2" w14:textId="58B080B5" w:rsidR="009C4C71" w:rsidRPr="009C4C71" w:rsidRDefault="009C4C71" w:rsidP="00795DA1">
      <w:pPr>
        <w:pStyle w:val="af7"/>
        <w:numPr>
          <w:ilvl w:val="2"/>
          <w:numId w:val="35"/>
        </w:numPr>
        <w:spacing w:line="360" w:lineRule="auto"/>
        <w:rPr>
          <w:rFonts w:hAnsi="宋体" w:cs="宋体"/>
          <w:color w:val="000000"/>
          <w:sz w:val="24"/>
          <w:szCs w:val="24"/>
        </w:rPr>
      </w:pPr>
      <w:r w:rsidRPr="009C4C71">
        <w:rPr>
          <w:rFonts w:hAnsi="宋体" w:cs="宋体" w:hint="eastAsia"/>
          <w:color w:val="000000"/>
          <w:sz w:val="24"/>
          <w:szCs w:val="24"/>
        </w:rPr>
        <w:t>通风系统</w:t>
      </w:r>
    </w:p>
    <w:p w14:paraId="614A7509"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 xml:space="preserve"> 本项目首选自然通风，当自然通风不能满足要求时，如房间内产生大量的热损失，或为了使溶剂或其他危险物质的浓度降到最低，需要进行强力通风，则采用机械通风。</w:t>
      </w:r>
    </w:p>
    <w:p w14:paraId="0078B96F"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1）厨房通风：业餐饮厨房油烟通过竖井上至塔楼屋面，经二级油烟净化处理和除异味处理后，通过排油烟风机于塔楼屋面排放。餐饮排油烟系统一级净化采用静电净化器，设在厨房。二级厨房油烟净化装置和排油烟风机设置在塔楼屋顶，采用静电+UV+活性炭除味装置。</w:t>
      </w:r>
    </w:p>
    <w:p w14:paraId="326E7EAA"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2）本项目实验室的无机废气和有机废气经生物安全柜、通风橱收集后，采用1套碱液喷淋塔+除雾器+活性炭吸附装置处理，处理后由G1排气筒高空排放，排放高度25米。</w:t>
      </w:r>
    </w:p>
    <w:p w14:paraId="53FE0118" w14:textId="310DC83F" w:rsidR="009C4C71" w:rsidRPr="009C4C71" w:rsidRDefault="009C4C71" w:rsidP="00795DA1">
      <w:pPr>
        <w:pStyle w:val="af7"/>
        <w:numPr>
          <w:ilvl w:val="2"/>
          <w:numId w:val="35"/>
        </w:numPr>
        <w:spacing w:line="360" w:lineRule="auto"/>
        <w:rPr>
          <w:rFonts w:hAnsi="宋体" w:cs="宋体"/>
          <w:color w:val="000000"/>
          <w:sz w:val="24"/>
          <w:szCs w:val="24"/>
        </w:rPr>
      </w:pPr>
      <w:r w:rsidRPr="009C4C71">
        <w:rPr>
          <w:rFonts w:hAnsi="宋体" w:cs="宋体" w:hint="eastAsia"/>
          <w:color w:val="000000"/>
          <w:sz w:val="24"/>
          <w:szCs w:val="24"/>
        </w:rPr>
        <w:t>消防排烟系统</w:t>
      </w:r>
    </w:p>
    <w:p w14:paraId="527CEA0B"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 xml:space="preserve">   本项目利用现有的消防排烟风机。按照实际的使用功能及隔间设置排烟管路。</w:t>
      </w:r>
    </w:p>
    <w:p w14:paraId="1D2B94F2"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1）厂区内各单体优先采用自然排烟的方式，无法采用自然排烟区域采用机械排烟。</w:t>
      </w:r>
    </w:p>
    <w:p w14:paraId="2BFDBF70"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2）建筑面积大于100m2且经常有人停留的地上房间；生产车间建筑面积大于300m2且可燃物较多的地上房间、走廊长度大于40m的疏散走道；建筑面积大于200m2或一个房间建筑面积大于50m2且经常有人停留或可燃物</w:t>
      </w:r>
      <w:r w:rsidRPr="009C4C71">
        <w:rPr>
          <w:rFonts w:hAnsi="宋体" w:cs="宋体" w:hint="eastAsia"/>
          <w:color w:val="000000"/>
          <w:sz w:val="24"/>
          <w:szCs w:val="24"/>
        </w:rPr>
        <w:lastRenderedPageBreak/>
        <w:t>较多的地下半地下或地上无窗房间。这些场所需要设置排烟系统。</w:t>
      </w:r>
    </w:p>
    <w:p w14:paraId="40A5F604"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3）洁净区内所有设置排烟系统的区域和洁净区外设置排烟系统的建筑面积大于500m2的房间设置排烟补风系统，补风量为排烟量的50%。</w:t>
      </w:r>
    </w:p>
    <w:p w14:paraId="39DBD87C"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4）空调系统应与车间火灾报警系统</w:t>
      </w:r>
      <w:proofErr w:type="gramStart"/>
      <w:r w:rsidRPr="009C4C71">
        <w:rPr>
          <w:rFonts w:hAnsi="宋体" w:cs="宋体" w:hint="eastAsia"/>
          <w:color w:val="000000"/>
          <w:sz w:val="24"/>
          <w:szCs w:val="24"/>
        </w:rPr>
        <w:t>联锁</w:t>
      </w:r>
      <w:proofErr w:type="gramEnd"/>
      <w:r w:rsidRPr="009C4C71">
        <w:rPr>
          <w:rFonts w:hAnsi="宋体" w:cs="宋体" w:hint="eastAsia"/>
          <w:color w:val="000000"/>
          <w:sz w:val="24"/>
          <w:szCs w:val="24"/>
        </w:rPr>
        <w:t>，当确定有火灾发生时，应关闭所有空调送、排风机。</w:t>
      </w:r>
    </w:p>
    <w:p w14:paraId="420CEF81"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5）所有进出空调机房、穿过楼板及防火墙、管井处的风管上均设70℃防火阀。空调机组送、排风机与其相应的送、回、排风管上防火阀</w:t>
      </w:r>
      <w:proofErr w:type="gramStart"/>
      <w:r w:rsidRPr="009C4C71">
        <w:rPr>
          <w:rFonts w:hAnsi="宋体" w:cs="宋体" w:hint="eastAsia"/>
          <w:color w:val="000000"/>
          <w:sz w:val="24"/>
          <w:szCs w:val="24"/>
        </w:rPr>
        <w:t>联锁</w:t>
      </w:r>
      <w:proofErr w:type="gramEnd"/>
      <w:r w:rsidRPr="009C4C71">
        <w:rPr>
          <w:rFonts w:hAnsi="宋体" w:cs="宋体" w:hint="eastAsia"/>
          <w:color w:val="000000"/>
          <w:sz w:val="24"/>
          <w:szCs w:val="24"/>
        </w:rPr>
        <w:t>。若其中有一只防火阀动作，则应输出电信号，并关闭与之</w:t>
      </w:r>
      <w:proofErr w:type="gramStart"/>
      <w:r w:rsidRPr="009C4C71">
        <w:rPr>
          <w:rFonts w:hAnsi="宋体" w:cs="宋体" w:hint="eastAsia"/>
          <w:color w:val="000000"/>
          <w:sz w:val="24"/>
          <w:szCs w:val="24"/>
        </w:rPr>
        <w:t>联锁</w:t>
      </w:r>
      <w:proofErr w:type="gramEnd"/>
      <w:r w:rsidRPr="009C4C71">
        <w:rPr>
          <w:rFonts w:hAnsi="宋体" w:cs="宋体" w:hint="eastAsia"/>
          <w:color w:val="000000"/>
          <w:sz w:val="24"/>
          <w:szCs w:val="24"/>
        </w:rPr>
        <w:t>的空调机组和排风机组。</w:t>
      </w:r>
    </w:p>
    <w:p w14:paraId="054CF545" w14:textId="77777777" w:rsidR="009C4C71" w:rsidRPr="009C4C71" w:rsidRDefault="009C4C71" w:rsidP="009C4C71">
      <w:pPr>
        <w:pStyle w:val="af7"/>
        <w:spacing w:line="360" w:lineRule="auto"/>
        <w:ind w:left="425" w:firstLineChars="200" w:firstLine="480"/>
        <w:rPr>
          <w:rFonts w:hAnsi="宋体" w:cs="宋体"/>
          <w:color w:val="000000"/>
          <w:sz w:val="24"/>
          <w:szCs w:val="24"/>
        </w:rPr>
      </w:pPr>
    </w:p>
    <w:p w14:paraId="7469FD87" w14:textId="53CC3699" w:rsidR="009C4C71" w:rsidRPr="009C4C71" w:rsidRDefault="009C4C71" w:rsidP="00795DA1">
      <w:pPr>
        <w:pStyle w:val="af7"/>
        <w:numPr>
          <w:ilvl w:val="2"/>
          <w:numId w:val="35"/>
        </w:numPr>
        <w:spacing w:line="360" w:lineRule="auto"/>
        <w:rPr>
          <w:rFonts w:hAnsi="宋体" w:cs="宋体"/>
          <w:color w:val="000000"/>
          <w:sz w:val="24"/>
          <w:szCs w:val="24"/>
        </w:rPr>
      </w:pPr>
      <w:r w:rsidRPr="009C4C71">
        <w:rPr>
          <w:rFonts w:hAnsi="宋体" w:cs="宋体" w:hint="eastAsia"/>
          <w:color w:val="000000"/>
          <w:sz w:val="24"/>
          <w:szCs w:val="24"/>
        </w:rPr>
        <w:t>节能设计</w:t>
      </w:r>
    </w:p>
    <w:p w14:paraId="21301D5B"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1）所有通风空调设备均选用高效率、低噪声、节能型产品，设备品牌选用国产名牌产品或中外合资企业的优质产品。</w:t>
      </w:r>
    </w:p>
    <w:p w14:paraId="4DE2E288"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2）水管道均</w:t>
      </w:r>
      <w:proofErr w:type="gramStart"/>
      <w:r w:rsidRPr="009C4C71">
        <w:rPr>
          <w:rFonts w:hAnsi="宋体" w:cs="宋体" w:hint="eastAsia"/>
          <w:color w:val="000000"/>
          <w:sz w:val="24"/>
          <w:szCs w:val="24"/>
        </w:rPr>
        <w:t>做保</w:t>
      </w:r>
      <w:proofErr w:type="gramEnd"/>
      <w:r w:rsidRPr="009C4C71">
        <w:rPr>
          <w:rFonts w:hAnsi="宋体" w:cs="宋体" w:hint="eastAsia"/>
          <w:color w:val="000000"/>
          <w:sz w:val="24"/>
          <w:szCs w:val="24"/>
        </w:rPr>
        <w:t>温处理；保温材料采用离心玻璃棉管壳或橡塑。</w:t>
      </w:r>
    </w:p>
    <w:p w14:paraId="14195745"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3）建筑均按节能设计标准设计。</w:t>
      </w:r>
    </w:p>
    <w:p w14:paraId="2B35C011"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5.8.8 降噪、减振</w:t>
      </w:r>
    </w:p>
    <w:p w14:paraId="48162963"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1）通风空调设备均选用低噪声设备，布置在地面、屋面的设备采取带减震台座或减振器的措施。风道与设备采用软连接，减少噪声对环境的影响。</w:t>
      </w:r>
    </w:p>
    <w:p w14:paraId="153E934F"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hint="eastAsia"/>
          <w:color w:val="000000"/>
          <w:sz w:val="24"/>
          <w:szCs w:val="24"/>
        </w:rPr>
        <w:t>2）所有通风空调设备均选用高效率、低噪声产品，减少能耗并控制噪音，既利于环保又利于节能。</w:t>
      </w:r>
    </w:p>
    <w:p w14:paraId="1CA5F719" w14:textId="77777777" w:rsidR="009C4C71" w:rsidRPr="009C4C71" w:rsidRDefault="009C4C71" w:rsidP="009C4C71">
      <w:pPr>
        <w:pStyle w:val="af7"/>
        <w:spacing w:line="360" w:lineRule="auto"/>
        <w:ind w:left="425" w:firstLineChars="200" w:firstLine="480"/>
        <w:rPr>
          <w:rFonts w:hAnsi="宋体" w:cs="宋体"/>
          <w:color w:val="000000"/>
          <w:sz w:val="24"/>
          <w:szCs w:val="24"/>
        </w:rPr>
      </w:pPr>
      <w:r w:rsidRPr="009C4C71">
        <w:rPr>
          <w:rFonts w:hAnsi="宋体" w:cs="宋体"/>
          <w:color w:val="000000"/>
          <w:sz w:val="24"/>
          <w:szCs w:val="24"/>
        </w:rPr>
        <w:t xml:space="preserve"> </w:t>
      </w:r>
    </w:p>
    <w:p w14:paraId="13901489" w14:textId="77777777" w:rsidR="008A1143" w:rsidRDefault="006129D3" w:rsidP="006129D3">
      <w:pPr>
        <w:pStyle w:val="af7"/>
        <w:numPr>
          <w:ilvl w:val="1"/>
          <w:numId w:val="35"/>
        </w:numPr>
        <w:spacing w:line="360" w:lineRule="auto"/>
        <w:rPr>
          <w:rFonts w:hAnsi="宋体" w:cs="宋体"/>
          <w:bCs/>
          <w:color w:val="000000"/>
          <w:sz w:val="24"/>
        </w:rPr>
      </w:pPr>
      <w:r w:rsidRPr="008F33CA">
        <w:rPr>
          <w:rFonts w:hAnsi="宋体" w:hint="eastAsia"/>
          <w:color w:val="000000"/>
          <w:sz w:val="24"/>
        </w:rPr>
        <w:t>限额设计：</w:t>
      </w:r>
      <w:r w:rsidRPr="008F33CA">
        <w:rPr>
          <w:rFonts w:hAnsi="宋体" w:cs="宋体" w:hint="eastAsia"/>
          <w:bCs/>
          <w:color w:val="000000"/>
          <w:sz w:val="24"/>
        </w:rPr>
        <w:t xml:space="preserve">设计估算应严格控制在发包人发布的控制价范围内，建筑设计需对项目层高净高进行专项分析，对幕墙形式分隔及材料选用做专项经济性分析。 </w:t>
      </w:r>
    </w:p>
    <w:p w14:paraId="79A0C31C" w14:textId="19708D7C" w:rsidR="006129D3" w:rsidRPr="000D2CC6" w:rsidRDefault="006129D3" w:rsidP="00CC2953">
      <w:pPr>
        <w:pStyle w:val="af7"/>
        <w:numPr>
          <w:ilvl w:val="1"/>
          <w:numId w:val="35"/>
        </w:numPr>
        <w:spacing w:line="360" w:lineRule="auto"/>
        <w:rPr>
          <w:rFonts w:hAnsi="宋体" w:cs="宋体"/>
          <w:bCs/>
          <w:color w:val="000000"/>
          <w:sz w:val="24"/>
        </w:rPr>
      </w:pPr>
      <w:r w:rsidRPr="000D2CC6">
        <w:rPr>
          <w:rFonts w:hAnsi="宋体" w:cs="Arial" w:hint="eastAsia"/>
          <w:bCs/>
          <w:color w:val="000000"/>
          <w:sz w:val="24"/>
        </w:rPr>
        <w:t>设计深度要求</w:t>
      </w:r>
    </w:p>
    <w:p w14:paraId="0DF08CFD" w14:textId="4AE60434" w:rsidR="008A1143" w:rsidRPr="008A1143" w:rsidRDefault="008A1143" w:rsidP="00CC2953">
      <w:pPr>
        <w:pStyle w:val="af7"/>
        <w:numPr>
          <w:ilvl w:val="2"/>
          <w:numId w:val="35"/>
        </w:numPr>
        <w:spacing w:line="360" w:lineRule="auto"/>
        <w:rPr>
          <w:rFonts w:hAnsi="宋体" w:cs="Arial"/>
          <w:color w:val="000000"/>
          <w:kern w:val="2"/>
          <w:sz w:val="24"/>
          <w:szCs w:val="24"/>
        </w:rPr>
      </w:pPr>
      <w:r>
        <w:rPr>
          <w:rFonts w:hAnsi="宋体" w:cs="Arial"/>
          <w:color w:val="000000"/>
          <w:kern w:val="2"/>
          <w:sz w:val="24"/>
          <w:szCs w:val="24"/>
        </w:rPr>
        <w:t>设计文件应符合</w:t>
      </w:r>
      <w:r w:rsidRPr="008A1143">
        <w:rPr>
          <w:rFonts w:hAnsi="宋体" w:cs="Arial"/>
          <w:color w:val="000000"/>
          <w:kern w:val="2"/>
          <w:sz w:val="24"/>
          <w:szCs w:val="24"/>
        </w:rPr>
        <w:t>《建筑工程设计文件编制深度规定》（2016版）</w:t>
      </w:r>
    </w:p>
    <w:p w14:paraId="276A03E8" w14:textId="62343AFA" w:rsidR="006129D3" w:rsidRPr="008A1143" w:rsidRDefault="006129D3" w:rsidP="00CC2953">
      <w:pPr>
        <w:pStyle w:val="af7"/>
        <w:numPr>
          <w:ilvl w:val="2"/>
          <w:numId w:val="35"/>
        </w:numPr>
        <w:spacing w:line="360" w:lineRule="auto"/>
        <w:rPr>
          <w:rFonts w:hAnsi="宋体" w:cs="Arial"/>
          <w:color w:val="000000"/>
          <w:kern w:val="2"/>
          <w:sz w:val="24"/>
          <w:szCs w:val="24"/>
        </w:rPr>
      </w:pPr>
      <w:r w:rsidRPr="008A1143">
        <w:rPr>
          <w:rFonts w:hAnsi="宋体" w:cs="Arial" w:hint="eastAsia"/>
          <w:color w:val="000000"/>
          <w:kern w:val="2"/>
          <w:sz w:val="24"/>
          <w:szCs w:val="24"/>
        </w:rPr>
        <w:t>对各阶段设计文件设计深度的要求</w:t>
      </w:r>
    </w:p>
    <w:p w14:paraId="2924A2FD" w14:textId="794A7E7E" w:rsidR="006129D3" w:rsidRPr="008A1143" w:rsidRDefault="006129D3" w:rsidP="00CC2953">
      <w:pPr>
        <w:pStyle w:val="af7"/>
        <w:numPr>
          <w:ilvl w:val="3"/>
          <w:numId w:val="35"/>
        </w:numPr>
        <w:spacing w:line="360" w:lineRule="auto"/>
        <w:rPr>
          <w:rFonts w:hAnsi="宋体" w:cs="Arial"/>
          <w:color w:val="000000"/>
          <w:kern w:val="2"/>
          <w:sz w:val="24"/>
          <w:szCs w:val="24"/>
        </w:rPr>
      </w:pPr>
      <w:r w:rsidRPr="008A1143">
        <w:rPr>
          <w:rFonts w:hAnsi="宋体" w:cs="Arial" w:hint="eastAsia"/>
          <w:color w:val="000000"/>
          <w:kern w:val="2"/>
          <w:sz w:val="24"/>
          <w:szCs w:val="24"/>
        </w:rPr>
        <w:t>设计文件的设计深度，应符合国家和当地政府相关主管部门对各阶段、各专业设计文件编制深度并满足建筑专业报建及单体报建</w:t>
      </w:r>
      <w:r w:rsidRPr="008A1143">
        <w:rPr>
          <w:rFonts w:hAnsi="宋体" w:cs="Arial" w:hint="eastAsia"/>
          <w:color w:val="000000"/>
          <w:kern w:val="2"/>
          <w:sz w:val="24"/>
          <w:szCs w:val="24"/>
        </w:rPr>
        <w:lastRenderedPageBreak/>
        <w:t>的图纸深度。</w:t>
      </w:r>
    </w:p>
    <w:p w14:paraId="7D8D973A" w14:textId="39E3ADBF" w:rsidR="006129D3" w:rsidRPr="008A1143" w:rsidRDefault="006129D3" w:rsidP="00CC2953">
      <w:pPr>
        <w:pStyle w:val="af7"/>
        <w:numPr>
          <w:ilvl w:val="3"/>
          <w:numId w:val="35"/>
        </w:numPr>
        <w:spacing w:line="360" w:lineRule="auto"/>
        <w:rPr>
          <w:rFonts w:hAnsi="宋体" w:cs="Arial"/>
          <w:color w:val="000000"/>
          <w:kern w:val="2"/>
          <w:sz w:val="24"/>
          <w:szCs w:val="24"/>
        </w:rPr>
      </w:pPr>
      <w:r w:rsidRPr="008A1143">
        <w:rPr>
          <w:rFonts w:hAnsi="宋体" w:cs="Arial" w:hint="eastAsia"/>
          <w:color w:val="000000"/>
          <w:kern w:val="2"/>
          <w:sz w:val="24"/>
          <w:szCs w:val="24"/>
        </w:rPr>
        <w:t>规划设计应满足规划推演的合理性要求，至少做到3个规划方案对比，立面形式也应满足三个方向的推荐意向，总体规划布局及产品应满足发包人及相应股权方的过程审查的意见及要求。并无偿修改至发包人主管的集团确认。</w:t>
      </w:r>
    </w:p>
    <w:p w14:paraId="3BEF8BAC" w14:textId="6E8D4988" w:rsidR="006129D3" w:rsidRPr="008A1143" w:rsidRDefault="006129D3" w:rsidP="00CC2953">
      <w:pPr>
        <w:pStyle w:val="af7"/>
        <w:numPr>
          <w:ilvl w:val="2"/>
          <w:numId w:val="35"/>
        </w:numPr>
        <w:spacing w:line="360" w:lineRule="auto"/>
        <w:rPr>
          <w:rFonts w:hAnsi="宋体" w:cs="Arial"/>
          <w:color w:val="000000"/>
          <w:kern w:val="2"/>
          <w:sz w:val="24"/>
          <w:szCs w:val="24"/>
        </w:rPr>
      </w:pPr>
      <w:r w:rsidRPr="008A1143">
        <w:rPr>
          <w:rFonts w:hAnsi="宋体" w:cs="Arial" w:hint="eastAsia"/>
          <w:color w:val="000000"/>
          <w:kern w:val="2"/>
          <w:sz w:val="24"/>
          <w:szCs w:val="24"/>
        </w:rPr>
        <w:t>方案设计文件</w:t>
      </w:r>
    </w:p>
    <w:p w14:paraId="6FCE2C35" w14:textId="3D4ADBBF" w:rsidR="006129D3" w:rsidRPr="008A1143" w:rsidRDefault="006129D3" w:rsidP="00CC2953">
      <w:pPr>
        <w:pStyle w:val="af7"/>
        <w:numPr>
          <w:ilvl w:val="3"/>
          <w:numId w:val="35"/>
        </w:numPr>
        <w:spacing w:line="360" w:lineRule="auto"/>
        <w:rPr>
          <w:rFonts w:hAnsi="宋体" w:cs="Arial"/>
          <w:color w:val="000000"/>
          <w:kern w:val="2"/>
          <w:sz w:val="24"/>
          <w:szCs w:val="24"/>
        </w:rPr>
      </w:pPr>
      <w:r w:rsidRPr="008A1143">
        <w:rPr>
          <w:rFonts w:hAnsi="宋体" w:cs="Arial" w:hint="eastAsia"/>
          <w:color w:val="000000"/>
          <w:kern w:val="2"/>
          <w:sz w:val="24"/>
          <w:szCs w:val="24"/>
        </w:rPr>
        <w:t>方案设计文件应包括方案建筑设计总说明和建筑方案推演图纸。</w:t>
      </w:r>
    </w:p>
    <w:p w14:paraId="5382EE94" w14:textId="7BDCF318" w:rsidR="006129D3" w:rsidRPr="008A1143" w:rsidRDefault="006129D3" w:rsidP="00CC2953">
      <w:pPr>
        <w:pStyle w:val="af7"/>
        <w:numPr>
          <w:ilvl w:val="3"/>
          <w:numId w:val="35"/>
        </w:numPr>
        <w:spacing w:line="360" w:lineRule="auto"/>
        <w:rPr>
          <w:rFonts w:hAnsi="宋体" w:cs="Arial"/>
          <w:color w:val="000000"/>
          <w:kern w:val="2"/>
          <w:sz w:val="24"/>
          <w:szCs w:val="24"/>
        </w:rPr>
      </w:pPr>
      <w:r w:rsidRPr="008A1143">
        <w:rPr>
          <w:rFonts w:hAnsi="宋体" w:cs="Arial" w:hint="eastAsia"/>
          <w:color w:val="000000"/>
          <w:kern w:val="2"/>
          <w:sz w:val="24"/>
          <w:szCs w:val="24"/>
        </w:rPr>
        <w:t>方案设计应对建筑、结构、设备进行多方案技术经济比较，实施性方案建筑专业应达到并满足初步设计的要求。明确结构体系并经过计算，确保结构方案的安全可靠。</w:t>
      </w:r>
    </w:p>
    <w:p w14:paraId="4C4E95F1" w14:textId="1E75A19E" w:rsidR="006129D3" w:rsidRPr="008A1143" w:rsidRDefault="006129D3" w:rsidP="00CC2953">
      <w:pPr>
        <w:pStyle w:val="af7"/>
        <w:numPr>
          <w:ilvl w:val="2"/>
          <w:numId w:val="35"/>
        </w:numPr>
        <w:spacing w:line="360" w:lineRule="auto"/>
        <w:rPr>
          <w:rFonts w:hAnsi="宋体" w:cs="Arial"/>
          <w:color w:val="000000"/>
          <w:kern w:val="2"/>
          <w:sz w:val="24"/>
          <w:szCs w:val="24"/>
        </w:rPr>
      </w:pPr>
      <w:r w:rsidRPr="008A1143">
        <w:rPr>
          <w:rFonts w:hAnsi="宋体" w:cs="Arial" w:hint="eastAsia"/>
          <w:color w:val="000000"/>
          <w:kern w:val="2"/>
          <w:sz w:val="24"/>
          <w:szCs w:val="24"/>
        </w:rPr>
        <w:t>施工图设计文件</w:t>
      </w:r>
    </w:p>
    <w:p w14:paraId="7DDB1ED5" w14:textId="21C5F51B" w:rsidR="006129D3" w:rsidRPr="008A1143" w:rsidRDefault="006129D3" w:rsidP="00CC2953">
      <w:pPr>
        <w:pStyle w:val="af7"/>
        <w:numPr>
          <w:ilvl w:val="2"/>
          <w:numId w:val="35"/>
        </w:numPr>
        <w:spacing w:line="360" w:lineRule="auto"/>
        <w:rPr>
          <w:rFonts w:hAnsi="宋体" w:cs="Arial"/>
          <w:color w:val="000000"/>
          <w:kern w:val="2"/>
          <w:sz w:val="24"/>
          <w:szCs w:val="24"/>
        </w:rPr>
      </w:pPr>
      <w:r w:rsidRPr="008A1143">
        <w:rPr>
          <w:rFonts w:hAnsi="宋体" w:cs="Arial" w:hint="eastAsia"/>
          <w:color w:val="000000"/>
          <w:kern w:val="2"/>
          <w:sz w:val="24"/>
          <w:szCs w:val="24"/>
        </w:rPr>
        <w:t>施工图设计文件应根据设计管理部门批准的初步设计文件进行编制，内容应包括各专业的说明书、图纸等。施工图设计文件均以各工程子项为编制单位。</w:t>
      </w:r>
    </w:p>
    <w:p w14:paraId="5A3ABAE0" w14:textId="726AAFD4" w:rsidR="006129D3" w:rsidRPr="008A1143" w:rsidRDefault="006129D3" w:rsidP="00CC2953">
      <w:pPr>
        <w:pStyle w:val="af7"/>
        <w:numPr>
          <w:ilvl w:val="2"/>
          <w:numId w:val="35"/>
        </w:numPr>
        <w:spacing w:line="360" w:lineRule="auto"/>
        <w:rPr>
          <w:rFonts w:hAnsi="宋体" w:cs="Arial"/>
          <w:color w:val="000000"/>
          <w:kern w:val="2"/>
          <w:sz w:val="24"/>
          <w:szCs w:val="24"/>
        </w:rPr>
      </w:pPr>
      <w:r w:rsidRPr="008A1143">
        <w:rPr>
          <w:rFonts w:hAnsi="宋体" w:cs="Arial" w:hint="eastAsia"/>
          <w:color w:val="000000"/>
          <w:kern w:val="2"/>
          <w:sz w:val="24"/>
          <w:szCs w:val="24"/>
        </w:rPr>
        <w:t>施工图设计文件的深度应满足以下要求：</w:t>
      </w:r>
    </w:p>
    <w:p w14:paraId="1A2019FD" w14:textId="77777777" w:rsidR="006129D3" w:rsidRPr="008A1143" w:rsidRDefault="006129D3" w:rsidP="00CC2953">
      <w:pPr>
        <w:pStyle w:val="af7"/>
        <w:numPr>
          <w:ilvl w:val="3"/>
          <w:numId w:val="35"/>
        </w:numPr>
        <w:spacing w:line="360" w:lineRule="auto"/>
        <w:rPr>
          <w:rFonts w:hAnsi="宋体" w:cs="Arial"/>
          <w:color w:val="000000"/>
          <w:kern w:val="2"/>
          <w:sz w:val="24"/>
          <w:szCs w:val="24"/>
        </w:rPr>
      </w:pPr>
      <w:r w:rsidRPr="008A1143">
        <w:rPr>
          <w:rFonts w:hAnsi="宋体" w:cs="Arial" w:hint="eastAsia"/>
          <w:color w:val="000000"/>
          <w:kern w:val="2"/>
          <w:sz w:val="24"/>
          <w:szCs w:val="24"/>
        </w:rPr>
        <w:t>能据以编制本项目施工图预算；</w:t>
      </w:r>
    </w:p>
    <w:p w14:paraId="5C91C6FD" w14:textId="77777777" w:rsidR="006129D3" w:rsidRPr="008A1143" w:rsidRDefault="006129D3" w:rsidP="00CC2953">
      <w:pPr>
        <w:pStyle w:val="af7"/>
        <w:numPr>
          <w:ilvl w:val="3"/>
          <w:numId w:val="35"/>
        </w:numPr>
        <w:spacing w:line="360" w:lineRule="auto"/>
        <w:rPr>
          <w:rFonts w:hAnsi="宋体" w:cs="Arial"/>
          <w:color w:val="000000"/>
          <w:kern w:val="2"/>
          <w:sz w:val="24"/>
          <w:szCs w:val="24"/>
        </w:rPr>
      </w:pPr>
      <w:r w:rsidRPr="008A1143">
        <w:rPr>
          <w:rFonts w:hAnsi="宋体" w:cs="Arial" w:hint="eastAsia"/>
          <w:color w:val="000000"/>
          <w:kern w:val="2"/>
          <w:sz w:val="24"/>
          <w:szCs w:val="24"/>
        </w:rPr>
        <w:t>能据以安排本项目建筑材料、构配件和设备的订货及非标准设备的制作；</w:t>
      </w:r>
    </w:p>
    <w:p w14:paraId="5F8BCE12" w14:textId="77777777" w:rsidR="006129D3" w:rsidRPr="008A1143" w:rsidRDefault="006129D3" w:rsidP="00CC2953">
      <w:pPr>
        <w:pStyle w:val="af7"/>
        <w:numPr>
          <w:ilvl w:val="3"/>
          <w:numId w:val="35"/>
        </w:numPr>
        <w:spacing w:line="360" w:lineRule="auto"/>
        <w:rPr>
          <w:rFonts w:hAnsi="宋体" w:cs="Arial"/>
          <w:color w:val="000000"/>
          <w:kern w:val="2"/>
          <w:sz w:val="24"/>
          <w:szCs w:val="24"/>
        </w:rPr>
      </w:pPr>
      <w:r w:rsidRPr="008A1143">
        <w:rPr>
          <w:rFonts w:hAnsi="宋体" w:cs="Arial" w:hint="eastAsia"/>
          <w:color w:val="000000"/>
          <w:kern w:val="2"/>
          <w:sz w:val="24"/>
          <w:szCs w:val="24"/>
        </w:rPr>
        <w:t>能据以进行本项目的施工和安装；</w:t>
      </w:r>
    </w:p>
    <w:p w14:paraId="116D738A" w14:textId="77777777" w:rsidR="006129D3" w:rsidRPr="008A1143" w:rsidRDefault="006129D3" w:rsidP="00CC2953">
      <w:pPr>
        <w:pStyle w:val="af7"/>
        <w:numPr>
          <w:ilvl w:val="3"/>
          <w:numId w:val="35"/>
        </w:numPr>
        <w:spacing w:line="360" w:lineRule="auto"/>
        <w:rPr>
          <w:rFonts w:hAnsi="宋体" w:cs="Arial"/>
          <w:color w:val="000000"/>
          <w:kern w:val="2"/>
          <w:sz w:val="24"/>
          <w:szCs w:val="24"/>
        </w:rPr>
      </w:pPr>
      <w:r w:rsidRPr="008A1143">
        <w:rPr>
          <w:rFonts w:hAnsi="宋体" w:cs="Arial" w:hint="eastAsia"/>
          <w:color w:val="000000"/>
          <w:kern w:val="2"/>
          <w:sz w:val="24"/>
          <w:szCs w:val="24"/>
        </w:rPr>
        <w:t>能据以进行本项目施工各阶段的验收，包括但不限于隐蔽工程验收和竣工验收等。</w:t>
      </w:r>
    </w:p>
    <w:p w14:paraId="2EF6374C" w14:textId="62625BDA" w:rsidR="006129D3" w:rsidRPr="008A1143" w:rsidRDefault="006129D3" w:rsidP="00CC2953">
      <w:pPr>
        <w:pStyle w:val="af7"/>
        <w:numPr>
          <w:ilvl w:val="3"/>
          <w:numId w:val="35"/>
        </w:numPr>
        <w:spacing w:line="360" w:lineRule="auto"/>
        <w:rPr>
          <w:rFonts w:hAnsi="宋体" w:cs="Arial"/>
          <w:color w:val="000000"/>
          <w:kern w:val="2"/>
          <w:sz w:val="24"/>
          <w:szCs w:val="24"/>
        </w:rPr>
      </w:pPr>
      <w:r w:rsidRPr="008A1143">
        <w:rPr>
          <w:rFonts w:hAnsi="宋体" w:cs="Arial" w:hint="eastAsia"/>
          <w:color w:val="000000"/>
          <w:kern w:val="2"/>
          <w:sz w:val="24"/>
          <w:szCs w:val="24"/>
        </w:rPr>
        <w:t>市政、园林和装修等专业工程设计文件的设计深度，应符合国家和当地政府相关主管部门对各阶段、各专业设计文件编制深度。</w:t>
      </w:r>
    </w:p>
    <w:p w14:paraId="36B420FF" w14:textId="01E85EF7" w:rsidR="006129D3" w:rsidRPr="008A1143" w:rsidRDefault="006129D3" w:rsidP="00CC2953">
      <w:pPr>
        <w:pStyle w:val="af7"/>
        <w:numPr>
          <w:ilvl w:val="2"/>
          <w:numId w:val="35"/>
        </w:numPr>
        <w:spacing w:line="360" w:lineRule="auto"/>
        <w:rPr>
          <w:rFonts w:hAnsi="宋体" w:cs="Arial"/>
          <w:color w:val="000000"/>
          <w:kern w:val="2"/>
          <w:sz w:val="24"/>
          <w:szCs w:val="24"/>
        </w:rPr>
      </w:pPr>
      <w:r w:rsidRPr="008A1143">
        <w:rPr>
          <w:rFonts w:hAnsi="宋体" w:cs="Arial" w:hint="eastAsia"/>
          <w:color w:val="000000"/>
          <w:kern w:val="2"/>
          <w:sz w:val="24"/>
          <w:szCs w:val="24"/>
        </w:rPr>
        <w:t>对本项目设计质量的要求</w:t>
      </w:r>
    </w:p>
    <w:p w14:paraId="3762ADEE" w14:textId="51E567D6" w:rsidR="006129D3" w:rsidRPr="008A1143" w:rsidRDefault="006129D3" w:rsidP="00CC2953">
      <w:pPr>
        <w:pStyle w:val="af7"/>
        <w:numPr>
          <w:ilvl w:val="3"/>
          <w:numId w:val="35"/>
        </w:numPr>
        <w:spacing w:line="360" w:lineRule="auto"/>
        <w:rPr>
          <w:rFonts w:hAnsi="宋体" w:cs="Arial"/>
          <w:color w:val="000000"/>
          <w:kern w:val="2"/>
          <w:sz w:val="24"/>
          <w:szCs w:val="24"/>
        </w:rPr>
      </w:pPr>
      <w:r w:rsidRPr="008A1143">
        <w:rPr>
          <w:rFonts w:hAnsi="宋体" w:cs="Arial" w:hint="eastAsia"/>
          <w:color w:val="000000"/>
          <w:kern w:val="2"/>
          <w:sz w:val="24"/>
          <w:szCs w:val="24"/>
        </w:rPr>
        <w:t>设计应充分体现</w:t>
      </w:r>
      <w:r w:rsidR="008A1143">
        <w:rPr>
          <w:rFonts w:hAnsi="宋体" w:cs="Arial" w:hint="eastAsia"/>
          <w:color w:val="000000"/>
          <w:kern w:val="2"/>
          <w:sz w:val="24"/>
          <w:szCs w:val="24"/>
        </w:rPr>
        <w:t>建设单位</w:t>
      </w:r>
      <w:r w:rsidRPr="008A1143">
        <w:rPr>
          <w:rFonts w:hAnsi="宋体" w:cs="Arial" w:hint="eastAsia"/>
          <w:color w:val="000000"/>
          <w:kern w:val="2"/>
          <w:sz w:val="24"/>
          <w:szCs w:val="24"/>
        </w:rPr>
        <w:t>的建设意图，满足本项目的功能需求，在控制投资的同时，做到适用、安全、美观、经济，并具备良好的环保特性，取得良好的社会效益。</w:t>
      </w:r>
    </w:p>
    <w:p w14:paraId="5FB74E63" w14:textId="77777777" w:rsidR="006129D3" w:rsidRPr="008A1143" w:rsidRDefault="006129D3" w:rsidP="00CC2953">
      <w:pPr>
        <w:pStyle w:val="af7"/>
        <w:numPr>
          <w:ilvl w:val="3"/>
          <w:numId w:val="35"/>
        </w:numPr>
        <w:spacing w:line="360" w:lineRule="auto"/>
        <w:rPr>
          <w:rFonts w:hAnsi="宋体" w:cs="Arial"/>
          <w:color w:val="000000"/>
          <w:kern w:val="2"/>
          <w:sz w:val="24"/>
          <w:szCs w:val="24"/>
        </w:rPr>
      </w:pPr>
      <w:r w:rsidRPr="008A1143">
        <w:rPr>
          <w:rFonts w:hAnsi="宋体" w:cs="Arial" w:hint="eastAsia"/>
          <w:color w:val="000000"/>
          <w:kern w:val="2"/>
          <w:sz w:val="24"/>
          <w:szCs w:val="24"/>
        </w:rPr>
        <w:t>承包人应根据技术管理部门及发包人对设计文件的审查意见，在本项目设计范围内对设计文件进行修改和完善。</w:t>
      </w:r>
    </w:p>
    <w:p w14:paraId="16471E62" w14:textId="77777777" w:rsidR="006129D3" w:rsidRPr="008A1143" w:rsidRDefault="006129D3" w:rsidP="00CC2953">
      <w:pPr>
        <w:pStyle w:val="af7"/>
        <w:numPr>
          <w:ilvl w:val="3"/>
          <w:numId w:val="35"/>
        </w:numPr>
        <w:spacing w:line="360" w:lineRule="auto"/>
        <w:rPr>
          <w:rFonts w:hAnsi="宋体" w:cs="Arial"/>
          <w:color w:val="000000"/>
          <w:kern w:val="2"/>
          <w:sz w:val="24"/>
          <w:szCs w:val="24"/>
        </w:rPr>
      </w:pPr>
      <w:r w:rsidRPr="008A1143">
        <w:rPr>
          <w:rFonts w:hAnsi="宋体" w:cs="Arial" w:hint="eastAsia"/>
          <w:color w:val="000000"/>
          <w:kern w:val="2"/>
          <w:sz w:val="24"/>
          <w:szCs w:val="24"/>
        </w:rPr>
        <w:lastRenderedPageBreak/>
        <w:t>承包人提交的设计文件不符合本合同约定的，承包人应在发包人书面通知明确的期限内将符合本合同约定的设计文件交付发包人。</w:t>
      </w:r>
    </w:p>
    <w:p w14:paraId="4597DAEE" w14:textId="77777777" w:rsidR="005B7F27" w:rsidRDefault="006129D3" w:rsidP="006129D3">
      <w:pPr>
        <w:pStyle w:val="af7"/>
        <w:numPr>
          <w:ilvl w:val="3"/>
          <w:numId w:val="35"/>
        </w:numPr>
        <w:spacing w:line="360" w:lineRule="auto"/>
        <w:rPr>
          <w:rFonts w:hAnsi="宋体" w:cs="Arial"/>
          <w:color w:val="000000"/>
          <w:kern w:val="2"/>
          <w:sz w:val="24"/>
          <w:szCs w:val="24"/>
        </w:rPr>
      </w:pPr>
      <w:r w:rsidRPr="008A1143">
        <w:rPr>
          <w:rFonts w:hAnsi="宋体" w:cs="Arial" w:hint="eastAsia"/>
          <w:color w:val="000000"/>
          <w:kern w:val="2"/>
          <w:sz w:val="24"/>
          <w:szCs w:val="24"/>
        </w:rPr>
        <w:t>本项目主体结构设计合理使用年限应符合国家有关规定。</w:t>
      </w:r>
    </w:p>
    <w:p w14:paraId="52F37250" w14:textId="37EEDDA7" w:rsidR="006129D3" w:rsidRPr="000D2CC6" w:rsidRDefault="006129D3" w:rsidP="000D2CC6">
      <w:pPr>
        <w:pStyle w:val="af7"/>
        <w:numPr>
          <w:ilvl w:val="1"/>
          <w:numId w:val="35"/>
        </w:numPr>
        <w:spacing w:line="360" w:lineRule="auto"/>
        <w:rPr>
          <w:rFonts w:hAnsi="宋体"/>
          <w:color w:val="000000"/>
          <w:sz w:val="24"/>
        </w:rPr>
      </w:pPr>
      <w:r w:rsidRPr="000D2CC6">
        <w:rPr>
          <w:rFonts w:hAnsi="宋体" w:hint="eastAsia"/>
          <w:color w:val="000000"/>
          <w:sz w:val="24"/>
        </w:rPr>
        <w:t>设计变更管理要求：</w:t>
      </w:r>
    </w:p>
    <w:p w14:paraId="607543F9" w14:textId="77777777" w:rsidR="006129D3" w:rsidRPr="000D2CC6" w:rsidRDefault="006129D3" w:rsidP="000D2CC6">
      <w:pPr>
        <w:pStyle w:val="af7"/>
        <w:numPr>
          <w:ilvl w:val="2"/>
          <w:numId w:val="35"/>
        </w:numPr>
        <w:spacing w:line="360" w:lineRule="auto"/>
        <w:rPr>
          <w:rFonts w:hAnsi="宋体"/>
          <w:color w:val="000000"/>
          <w:sz w:val="24"/>
        </w:rPr>
      </w:pPr>
      <w:r w:rsidRPr="000D2CC6">
        <w:rPr>
          <w:rFonts w:hAnsi="宋体" w:hint="eastAsia"/>
          <w:color w:val="000000"/>
          <w:sz w:val="24"/>
        </w:rPr>
        <w:t>设计单位整理设计变更台账本，每月最后一周的周三提交更新设计变更台账本。</w:t>
      </w:r>
    </w:p>
    <w:p w14:paraId="0DBD8A4A" w14:textId="77777777" w:rsidR="006129D3" w:rsidRPr="000D2CC6" w:rsidRDefault="006129D3" w:rsidP="000D2CC6">
      <w:pPr>
        <w:pStyle w:val="af7"/>
        <w:numPr>
          <w:ilvl w:val="2"/>
          <w:numId w:val="35"/>
        </w:numPr>
        <w:spacing w:line="360" w:lineRule="auto"/>
        <w:rPr>
          <w:rFonts w:hAnsi="宋体"/>
          <w:color w:val="000000"/>
          <w:sz w:val="24"/>
        </w:rPr>
      </w:pPr>
      <w:r w:rsidRPr="000D2CC6">
        <w:rPr>
          <w:rFonts w:hAnsi="宋体" w:hint="eastAsia"/>
          <w:color w:val="000000"/>
          <w:sz w:val="24"/>
        </w:rPr>
        <w:t>设计变更引起的晒图费用包含在设计费中。</w:t>
      </w:r>
    </w:p>
    <w:p w14:paraId="3B6F02C3" w14:textId="77777777" w:rsidR="006129D3" w:rsidRPr="000D2CC6" w:rsidRDefault="006129D3" w:rsidP="000D2CC6">
      <w:pPr>
        <w:pStyle w:val="af7"/>
        <w:numPr>
          <w:ilvl w:val="2"/>
          <w:numId w:val="35"/>
        </w:numPr>
        <w:spacing w:line="360" w:lineRule="auto"/>
        <w:rPr>
          <w:rFonts w:hAnsi="宋体"/>
          <w:color w:val="000000"/>
          <w:sz w:val="24"/>
        </w:rPr>
      </w:pPr>
      <w:r w:rsidRPr="000D2CC6">
        <w:rPr>
          <w:rFonts w:hAnsi="宋体" w:hint="eastAsia"/>
          <w:color w:val="000000"/>
          <w:sz w:val="24"/>
        </w:rPr>
        <w:t>设计变更份数与施工图份数相同。</w:t>
      </w:r>
    </w:p>
    <w:p w14:paraId="2CC9D06D" w14:textId="77777777" w:rsidR="006129D3" w:rsidRPr="000D2CC6" w:rsidRDefault="006129D3" w:rsidP="000D2CC6">
      <w:pPr>
        <w:pStyle w:val="af7"/>
        <w:numPr>
          <w:ilvl w:val="2"/>
          <w:numId w:val="35"/>
        </w:numPr>
        <w:spacing w:line="360" w:lineRule="auto"/>
        <w:rPr>
          <w:rFonts w:hAnsi="宋体"/>
          <w:color w:val="000000"/>
          <w:sz w:val="24"/>
        </w:rPr>
      </w:pPr>
      <w:r w:rsidRPr="000D2CC6">
        <w:rPr>
          <w:rFonts w:hAnsi="宋体" w:hint="eastAsia"/>
          <w:color w:val="000000"/>
          <w:sz w:val="24"/>
        </w:rPr>
        <w:t>设计变更发出要求：设计变更通知单+</w:t>
      </w:r>
      <w:proofErr w:type="gramStart"/>
      <w:r w:rsidRPr="000D2CC6">
        <w:rPr>
          <w:rFonts w:hAnsi="宋体" w:hint="eastAsia"/>
          <w:color w:val="000000"/>
          <w:sz w:val="24"/>
        </w:rPr>
        <w:t>升版目录</w:t>
      </w:r>
      <w:proofErr w:type="gramEnd"/>
      <w:r w:rsidRPr="000D2CC6">
        <w:rPr>
          <w:rFonts w:hAnsi="宋体" w:hint="eastAsia"/>
          <w:color w:val="000000"/>
          <w:sz w:val="24"/>
        </w:rPr>
        <w:t>+升版图+设计变更台账+设计变更依据复印件</w:t>
      </w:r>
    </w:p>
    <w:p w14:paraId="554DBA6A" w14:textId="77777777" w:rsidR="006129D3" w:rsidRPr="000D2CC6" w:rsidRDefault="006129D3" w:rsidP="000D2CC6">
      <w:pPr>
        <w:pStyle w:val="af7"/>
        <w:numPr>
          <w:ilvl w:val="2"/>
          <w:numId w:val="35"/>
        </w:numPr>
        <w:spacing w:line="360" w:lineRule="auto"/>
        <w:rPr>
          <w:rFonts w:hAnsi="宋体"/>
          <w:color w:val="000000"/>
          <w:sz w:val="24"/>
        </w:rPr>
      </w:pPr>
      <w:r w:rsidRPr="000D2CC6">
        <w:rPr>
          <w:rFonts w:hAnsi="宋体" w:hint="eastAsia"/>
          <w:color w:val="000000"/>
          <w:sz w:val="24"/>
        </w:rPr>
        <w:t>设计变更发起专业，如果引起其他专业修改，需要以变更包形式，同时发出。</w:t>
      </w:r>
    </w:p>
    <w:p w14:paraId="21F56607" w14:textId="6B9707C7" w:rsidR="006129D3" w:rsidRPr="000D2CC6" w:rsidRDefault="006129D3" w:rsidP="000D2CC6">
      <w:pPr>
        <w:pStyle w:val="af7"/>
        <w:numPr>
          <w:ilvl w:val="1"/>
          <w:numId w:val="35"/>
        </w:numPr>
        <w:spacing w:line="360" w:lineRule="auto"/>
        <w:rPr>
          <w:rFonts w:hAnsi="宋体"/>
          <w:color w:val="000000"/>
          <w:sz w:val="24"/>
        </w:rPr>
      </w:pPr>
      <w:r w:rsidRPr="000D2CC6">
        <w:rPr>
          <w:rFonts w:hAnsi="宋体" w:hint="eastAsia"/>
          <w:color w:val="000000"/>
          <w:sz w:val="24"/>
        </w:rPr>
        <w:t>图纸版本要求：</w:t>
      </w:r>
    </w:p>
    <w:p w14:paraId="5E57D523" w14:textId="77777777" w:rsidR="006129D3" w:rsidRPr="000D2CC6" w:rsidRDefault="006129D3" w:rsidP="000D2CC6">
      <w:pPr>
        <w:pStyle w:val="af7"/>
        <w:numPr>
          <w:ilvl w:val="2"/>
          <w:numId w:val="35"/>
        </w:numPr>
        <w:spacing w:line="360" w:lineRule="auto"/>
        <w:rPr>
          <w:rFonts w:hAnsi="宋体"/>
          <w:color w:val="000000"/>
          <w:sz w:val="24"/>
        </w:rPr>
      </w:pPr>
      <w:r w:rsidRPr="000D2CC6">
        <w:rPr>
          <w:rFonts w:hAnsi="宋体" w:hint="eastAsia"/>
          <w:color w:val="000000"/>
          <w:sz w:val="24"/>
        </w:rPr>
        <w:t>正式施工图审查合格的图纸，版本号为0版。</w:t>
      </w:r>
    </w:p>
    <w:p w14:paraId="6A987B33" w14:textId="77777777" w:rsidR="006129D3" w:rsidRPr="000D2CC6" w:rsidRDefault="006129D3" w:rsidP="000D2CC6">
      <w:pPr>
        <w:pStyle w:val="af7"/>
        <w:numPr>
          <w:ilvl w:val="2"/>
          <w:numId w:val="35"/>
        </w:numPr>
        <w:spacing w:line="360" w:lineRule="auto"/>
        <w:rPr>
          <w:rFonts w:hAnsi="宋体"/>
          <w:color w:val="000000"/>
          <w:sz w:val="24"/>
        </w:rPr>
      </w:pPr>
      <w:r w:rsidRPr="000D2CC6">
        <w:rPr>
          <w:rFonts w:hAnsi="宋体" w:hint="eastAsia"/>
          <w:color w:val="000000"/>
          <w:sz w:val="24"/>
        </w:rPr>
        <w:t>图纸修改版本号，以A,B,C序列递增，同时修改出图日期。</w:t>
      </w:r>
    </w:p>
    <w:p w14:paraId="76BB4B69" w14:textId="77777777" w:rsidR="006129D3" w:rsidRPr="000D2CC6" w:rsidRDefault="006129D3" w:rsidP="000D2CC6">
      <w:pPr>
        <w:pStyle w:val="af7"/>
        <w:numPr>
          <w:ilvl w:val="2"/>
          <w:numId w:val="35"/>
        </w:numPr>
        <w:spacing w:line="360" w:lineRule="auto"/>
        <w:rPr>
          <w:rFonts w:hAnsi="宋体"/>
          <w:color w:val="000000"/>
          <w:sz w:val="24"/>
        </w:rPr>
      </w:pPr>
      <w:r w:rsidRPr="000D2CC6">
        <w:rPr>
          <w:rFonts w:hAnsi="宋体" w:hint="eastAsia"/>
          <w:color w:val="000000"/>
          <w:sz w:val="24"/>
        </w:rPr>
        <w:t>升版图纸要明确标明旧版本图纸作废。</w:t>
      </w:r>
    </w:p>
    <w:p w14:paraId="0A48ECF7" w14:textId="77777777" w:rsidR="006129D3" w:rsidRPr="000D2CC6" w:rsidRDefault="006129D3" w:rsidP="000D2CC6">
      <w:pPr>
        <w:pStyle w:val="af7"/>
        <w:numPr>
          <w:ilvl w:val="2"/>
          <w:numId w:val="35"/>
        </w:numPr>
        <w:spacing w:line="360" w:lineRule="auto"/>
        <w:rPr>
          <w:rFonts w:hAnsi="宋体"/>
          <w:color w:val="000000"/>
          <w:sz w:val="24"/>
        </w:rPr>
      </w:pPr>
      <w:r w:rsidRPr="000D2CC6">
        <w:rPr>
          <w:rFonts w:hAnsi="宋体" w:hint="eastAsia"/>
          <w:color w:val="000000"/>
          <w:sz w:val="24"/>
        </w:rPr>
        <w:t>升版图纸，图纸目录一并修改。</w:t>
      </w:r>
    </w:p>
    <w:p w14:paraId="279188DC" w14:textId="4AF04C43" w:rsidR="00927894" w:rsidRPr="008F33CA" w:rsidRDefault="00927894" w:rsidP="006129D3">
      <w:pPr>
        <w:rPr>
          <w:rFonts w:ascii="宋体" w:hAnsi="宋体"/>
        </w:rPr>
      </w:pPr>
    </w:p>
    <w:sectPr w:rsidR="00927894" w:rsidRPr="008F33C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DE244A" w14:textId="77777777" w:rsidR="005A0A8B" w:rsidRDefault="005A0A8B" w:rsidP="008F60D4">
      <w:r>
        <w:separator/>
      </w:r>
    </w:p>
  </w:endnote>
  <w:endnote w:type="continuationSeparator" w:id="0">
    <w:p w14:paraId="6E39C1B9" w14:textId="77777777" w:rsidR="005A0A8B" w:rsidRDefault="005A0A8B" w:rsidP="008F6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listo MT">
    <w:panose1 w:val="02040603050505030304"/>
    <w:charset w:val="00"/>
    <w:family w:val="roman"/>
    <w:pitch w:val="variable"/>
    <w:sig w:usb0="00000003" w:usb1="00000000" w:usb2="00000000" w:usb3="00000000" w:csb0="00000001" w:csb1="00000000"/>
  </w:font>
  <w:font w:name="楷体_GB2312">
    <w:panose1 w:val="02010609030101010101"/>
    <w:charset w:val="86"/>
    <w:family w:val="modern"/>
    <w:pitch w:val="fixed"/>
    <w:sig w:usb0="00000001" w:usb1="080E0000" w:usb2="00000010" w:usb3="00000000" w:csb0="00040000" w:csb1="00000000"/>
  </w:font>
  <w:font w:name="华文细黑">
    <w:panose1 w:val="02010600040101010101"/>
    <w:charset w:val="86"/>
    <w:family w:val="auto"/>
    <w:pitch w:val="variable"/>
    <w:sig w:usb0="00000287" w:usb1="080F0000" w:usb2="00000010" w:usb3="00000000" w:csb0="0004009F" w:csb1="00000000"/>
  </w:font>
  <w:font w:name="Adobe 黑体 Std R">
    <w:altName w:val="黑体"/>
    <w:charset w:val="86"/>
    <w:family w:val="swiss"/>
    <w:pitch w:val="default"/>
    <w:sig w:usb0="00000000" w:usb1="00000000" w:usb2="00000016" w:usb3="00000000" w:csb0="00060007" w:csb1="00000000"/>
  </w:font>
  <w:font w:name="DejaVu Sans">
    <w:altName w:val="Courier New"/>
    <w:charset w:val="00"/>
    <w:family w:val="swiss"/>
    <w:pitch w:val="default"/>
    <w:sig w:usb0="00000000" w:usb1="00000000" w:usb2="0A246029" w:usb3="00000000" w:csb0="000001FF"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0DB598" w14:textId="77777777" w:rsidR="005A0A8B" w:rsidRDefault="005A0A8B" w:rsidP="008F60D4">
      <w:r>
        <w:separator/>
      </w:r>
    </w:p>
  </w:footnote>
  <w:footnote w:type="continuationSeparator" w:id="0">
    <w:p w14:paraId="7C373A10" w14:textId="77777777" w:rsidR="005A0A8B" w:rsidRDefault="005A0A8B" w:rsidP="008F60D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4316744"/>
    <w:multiLevelType w:val="singleLevel"/>
    <w:tmpl w:val="84316744"/>
    <w:lvl w:ilvl="0">
      <w:start w:val="1"/>
      <w:numFmt w:val="decimal"/>
      <w:lvlText w:val="(%1)"/>
      <w:lvlJc w:val="left"/>
      <w:pPr>
        <w:ind w:left="425" w:hanging="425"/>
      </w:pPr>
    </w:lvl>
  </w:abstractNum>
  <w:abstractNum w:abstractNumId="1">
    <w:nsid w:val="859215B7"/>
    <w:multiLevelType w:val="singleLevel"/>
    <w:tmpl w:val="859215B7"/>
    <w:lvl w:ilvl="0">
      <w:start w:val="1"/>
      <w:numFmt w:val="decimal"/>
      <w:suff w:val="nothing"/>
      <w:lvlText w:val="%1、"/>
      <w:lvlJc w:val="left"/>
      <w:pPr>
        <w:ind w:left="0" w:firstLine="0"/>
      </w:pPr>
    </w:lvl>
  </w:abstractNum>
  <w:abstractNum w:abstractNumId="2">
    <w:nsid w:val="863C123B"/>
    <w:multiLevelType w:val="singleLevel"/>
    <w:tmpl w:val="863C123B"/>
    <w:lvl w:ilvl="0">
      <w:start w:val="1"/>
      <w:numFmt w:val="decimal"/>
      <w:lvlText w:val="(%1)"/>
      <w:lvlJc w:val="left"/>
      <w:pPr>
        <w:ind w:left="425" w:hanging="425"/>
      </w:pPr>
    </w:lvl>
  </w:abstractNum>
  <w:abstractNum w:abstractNumId="3">
    <w:nsid w:val="ABF55B4E"/>
    <w:multiLevelType w:val="singleLevel"/>
    <w:tmpl w:val="ABF55B4E"/>
    <w:lvl w:ilvl="0">
      <w:start w:val="1"/>
      <w:numFmt w:val="decimal"/>
      <w:suff w:val="nothing"/>
      <w:lvlText w:val="%1、"/>
      <w:lvlJc w:val="left"/>
      <w:pPr>
        <w:ind w:left="0" w:firstLine="0"/>
      </w:pPr>
    </w:lvl>
  </w:abstractNum>
  <w:abstractNum w:abstractNumId="4">
    <w:nsid w:val="038E60EE"/>
    <w:multiLevelType w:val="singleLevel"/>
    <w:tmpl w:val="038E60EE"/>
    <w:lvl w:ilvl="0">
      <w:start w:val="1"/>
      <w:numFmt w:val="decimal"/>
      <w:suff w:val="nothing"/>
      <w:lvlText w:val="%1、"/>
      <w:lvlJc w:val="left"/>
      <w:pPr>
        <w:ind w:left="0" w:firstLine="0"/>
      </w:pPr>
    </w:lvl>
  </w:abstractNum>
  <w:abstractNum w:abstractNumId="5">
    <w:nsid w:val="058A2AA9"/>
    <w:multiLevelType w:val="hybridMultilevel"/>
    <w:tmpl w:val="7EA03EC6"/>
    <w:lvl w:ilvl="0" w:tplc="04090019">
      <w:start w:val="1"/>
      <w:numFmt w:val="lowerLetter"/>
      <w:lvlText w:val="%1)"/>
      <w:lvlJc w:val="left"/>
      <w:pPr>
        <w:ind w:left="2121" w:hanging="420"/>
      </w:pPr>
    </w:lvl>
    <w:lvl w:ilvl="1" w:tplc="04090019" w:tentative="1">
      <w:start w:val="1"/>
      <w:numFmt w:val="lowerLetter"/>
      <w:lvlText w:val="%2)"/>
      <w:lvlJc w:val="left"/>
      <w:pPr>
        <w:ind w:left="2541" w:hanging="420"/>
      </w:pPr>
    </w:lvl>
    <w:lvl w:ilvl="2" w:tplc="0409001B" w:tentative="1">
      <w:start w:val="1"/>
      <w:numFmt w:val="lowerRoman"/>
      <w:lvlText w:val="%3."/>
      <w:lvlJc w:val="right"/>
      <w:pPr>
        <w:ind w:left="2961" w:hanging="420"/>
      </w:pPr>
    </w:lvl>
    <w:lvl w:ilvl="3" w:tplc="0409000F" w:tentative="1">
      <w:start w:val="1"/>
      <w:numFmt w:val="decimal"/>
      <w:lvlText w:val="%4."/>
      <w:lvlJc w:val="left"/>
      <w:pPr>
        <w:ind w:left="3381" w:hanging="420"/>
      </w:pPr>
    </w:lvl>
    <w:lvl w:ilvl="4" w:tplc="04090019" w:tentative="1">
      <w:start w:val="1"/>
      <w:numFmt w:val="lowerLetter"/>
      <w:lvlText w:val="%5)"/>
      <w:lvlJc w:val="left"/>
      <w:pPr>
        <w:ind w:left="3801" w:hanging="420"/>
      </w:pPr>
    </w:lvl>
    <w:lvl w:ilvl="5" w:tplc="0409001B" w:tentative="1">
      <w:start w:val="1"/>
      <w:numFmt w:val="lowerRoman"/>
      <w:lvlText w:val="%6."/>
      <w:lvlJc w:val="right"/>
      <w:pPr>
        <w:ind w:left="4221" w:hanging="420"/>
      </w:pPr>
    </w:lvl>
    <w:lvl w:ilvl="6" w:tplc="0409000F" w:tentative="1">
      <w:start w:val="1"/>
      <w:numFmt w:val="decimal"/>
      <w:lvlText w:val="%7."/>
      <w:lvlJc w:val="left"/>
      <w:pPr>
        <w:ind w:left="4641" w:hanging="420"/>
      </w:pPr>
    </w:lvl>
    <w:lvl w:ilvl="7" w:tplc="04090019" w:tentative="1">
      <w:start w:val="1"/>
      <w:numFmt w:val="lowerLetter"/>
      <w:lvlText w:val="%8)"/>
      <w:lvlJc w:val="left"/>
      <w:pPr>
        <w:ind w:left="5061" w:hanging="420"/>
      </w:pPr>
    </w:lvl>
    <w:lvl w:ilvl="8" w:tplc="0409001B" w:tentative="1">
      <w:start w:val="1"/>
      <w:numFmt w:val="lowerRoman"/>
      <w:lvlText w:val="%9."/>
      <w:lvlJc w:val="right"/>
      <w:pPr>
        <w:ind w:left="5481" w:hanging="420"/>
      </w:pPr>
    </w:lvl>
  </w:abstractNum>
  <w:abstractNum w:abstractNumId="6">
    <w:nsid w:val="06DC6714"/>
    <w:multiLevelType w:val="multilevel"/>
    <w:tmpl w:val="06DC6714"/>
    <w:lvl w:ilvl="0">
      <w:start w:val="1"/>
      <w:numFmt w:val="decimal"/>
      <w:lvlText w:val="%1、"/>
      <w:lvlJc w:val="left"/>
      <w:pPr>
        <w:ind w:left="284" w:hanging="284"/>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nsid w:val="0AEC2C57"/>
    <w:multiLevelType w:val="hybridMultilevel"/>
    <w:tmpl w:val="24CC28E4"/>
    <w:lvl w:ilvl="0" w:tplc="6B62FFF6">
      <w:start w:val="1"/>
      <w:numFmt w:val="japaneseCounting"/>
      <w:lvlText w:val="%1、"/>
      <w:lvlJc w:val="left"/>
      <w:pPr>
        <w:ind w:left="480" w:hanging="480"/>
      </w:pPr>
      <w:rPr>
        <w:rFonts w:hint="default"/>
      </w:rPr>
    </w:lvl>
    <w:lvl w:ilvl="1" w:tplc="0409000F">
      <w:start w:val="1"/>
      <w:numFmt w:val="decimal"/>
      <w:lvlText w:val="%2."/>
      <w:lvlJc w:val="left"/>
      <w:pPr>
        <w:ind w:left="840" w:hanging="420"/>
      </w:p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0C391F3D"/>
    <w:multiLevelType w:val="multilevel"/>
    <w:tmpl w:val="5DE8E24C"/>
    <w:lvl w:ilvl="0">
      <w:start w:val="1"/>
      <w:numFmt w:val="chineseCountingThousand"/>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9">
    <w:nsid w:val="1218EED8"/>
    <w:multiLevelType w:val="singleLevel"/>
    <w:tmpl w:val="1218EED8"/>
    <w:lvl w:ilvl="0">
      <w:start w:val="1"/>
      <w:numFmt w:val="decimal"/>
      <w:suff w:val="nothing"/>
      <w:lvlText w:val="%1、"/>
      <w:lvlJc w:val="left"/>
      <w:pPr>
        <w:ind w:left="0" w:firstLine="0"/>
      </w:pPr>
    </w:lvl>
  </w:abstractNum>
  <w:abstractNum w:abstractNumId="10">
    <w:nsid w:val="1735119E"/>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1">
    <w:nsid w:val="17846805"/>
    <w:multiLevelType w:val="multilevel"/>
    <w:tmpl w:val="17846805"/>
    <w:lvl w:ilvl="0">
      <w:start w:val="1"/>
      <w:numFmt w:val="decimal"/>
      <w:pStyle w:val="CharCharAri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1D684669"/>
    <w:multiLevelType w:val="multilevel"/>
    <w:tmpl w:val="1D684669"/>
    <w:lvl w:ilvl="0">
      <w:start w:val="1"/>
      <w:numFmt w:val="decimal"/>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3">
    <w:nsid w:val="259FF924"/>
    <w:multiLevelType w:val="singleLevel"/>
    <w:tmpl w:val="259FF924"/>
    <w:lvl w:ilvl="0">
      <w:start w:val="3"/>
      <w:numFmt w:val="decimal"/>
      <w:suff w:val="nothing"/>
      <w:lvlText w:val="%1、"/>
      <w:lvlJc w:val="left"/>
      <w:pPr>
        <w:ind w:left="0" w:firstLine="0"/>
      </w:pPr>
    </w:lvl>
  </w:abstractNum>
  <w:abstractNum w:abstractNumId="14">
    <w:nsid w:val="25C945BD"/>
    <w:multiLevelType w:val="hybridMultilevel"/>
    <w:tmpl w:val="B386BD9C"/>
    <w:lvl w:ilvl="0" w:tplc="D6504FBA">
      <w:start w:val="1"/>
      <w:numFmt w:val="japaneseCounting"/>
      <w:lvlText w:val="%1、"/>
      <w:lvlJc w:val="left"/>
      <w:pPr>
        <w:ind w:left="420" w:hanging="420"/>
      </w:pPr>
      <w:rPr>
        <w:rFonts w:hint="default"/>
      </w:rPr>
    </w:lvl>
    <w:lvl w:ilvl="1" w:tplc="0409000F">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nsid w:val="30D16D13"/>
    <w:multiLevelType w:val="hybridMultilevel"/>
    <w:tmpl w:val="8786B178"/>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nsid w:val="32FA6AD4"/>
    <w:multiLevelType w:val="multilevel"/>
    <w:tmpl w:val="8F2CF2B2"/>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4)"/>
      <w:lvlJc w:val="left"/>
      <w:pPr>
        <w:ind w:left="1696" w:hanging="420"/>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7">
    <w:nsid w:val="39B931AF"/>
    <w:multiLevelType w:val="hybridMultilevel"/>
    <w:tmpl w:val="55F85EA4"/>
    <w:lvl w:ilvl="0" w:tplc="F8D6F480">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nsid w:val="3AAA45CA"/>
    <w:multiLevelType w:val="multilevel"/>
    <w:tmpl w:val="3AAA45CA"/>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9">
    <w:nsid w:val="3BCF3CEF"/>
    <w:multiLevelType w:val="multilevel"/>
    <w:tmpl w:val="3BCF3CEF"/>
    <w:lvl w:ilvl="0">
      <w:start w:val="1"/>
      <w:numFmt w:val="decimal"/>
      <w:lvlText w:val="(%1)"/>
      <w:lvlJc w:val="left"/>
      <w:pPr>
        <w:ind w:left="846" w:hanging="420"/>
      </w:p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20">
    <w:nsid w:val="441516C6"/>
    <w:multiLevelType w:val="multilevel"/>
    <w:tmpl w:val="441516C6"/>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1">
    <w:nsid w:val="4C50598C"/>
    <w:multiLevelType w:val="hybridMultilevel"/>
    <w:tmpl w:val="5038D26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nsid w:val="55931F77"/>
    <w:multiLevelType w:val="multilevel"/>
    <w:tmpl w:val="55931F77"/>
    <w:lvl w:ilvl="0">
      <w:start w:val="1"/>
      <w:numFmt w:val="decimal"/>
      <w:lvlText w:val="(%1)"/>
      <w:lvlJc w:val="left"/>
      <w:pPr>
        <w:ind w:left="987" w:hanging="420"/>
      </w:pPr>
    </w:lvl>
    <w:lvl w:ilvl="1">
      <w:start w:val="1"/>
      <w:numFmt w:val="decimal"/>
      <w:lvlText w:val="%2）"/>
      <w:lvlJc w:val="left"/>
      <w:pPr>
        <w:ind w:left="1707" w:hanging="720"/>
      </w:pPr>
    </w:lvl>
    <w:lvl w:ilvl="2">
      <w:start w:val="1"/>
      <w:numFmt w:val="lowerRoman"/>
      <w:lvlText w:val="%3."/>
      <w:lvlJc w:val="right"/>
      <w:pPr>
        <w:ind w:left="1827" w:hanging="420"/>
      </w:pPr>
    </w:lvl>
    <w:lvl w:ilvl="3">
      <w:start w:val="1"/>
      <w:numFmt w:val="decimal"/>
      <w:lvlText w:val="%4."/>
      <w:lvlJc w:val="left"/>
      <w:pPr>
        <w:ind w:left="2247" w:hanging="420"/>
      </w:pPr>
    </w:lvl>
    <w:lvl w:ilvl="4">
      <w:start w:val="1"/>
      <w:numFmt w:val="lowerLetter"/>
      <w:lvlText w:val="%5)"/>
      <w:lvlJc w:val="left"/>
      <w:pPr>
        <w:ind w:left="2667" w:hanging="420"/>
      </w:pPr>
    </w:lvl>
    <w:lvl w:ilvl="5">
      <w:start w:val="1"/>
      <w:numFmt w:val="lowerRoman"/>
      <w:lvlText w:val="%6."/>
      <w:lvlJc w:val="right"/>
      <w:pPr>
        <w:ind w:left="3087" w:hanging="420"/>
      </w:pPr>
    </w:lvl>
    <w:lvl w:ilvl="6">
      <w:start w:val="1"/>
      <w:numFmt w:val="decimal"/>
      <w:lvlText w:val="%7."/>
      <w:lvlJc w:val="left"/>
      <w:pPr>
        <w:ind w:left="3507" w:hanging="420"/>
      </w:pPr>
    </w:lvl>
    <w:lvl w:ilvl="7">
      <w:start w:val="1"/>
      <w:numFmt w:val="lowerLetter"/>
      <w:lvlText w:val="%8)"/>
      <w:lvlJc w:val="left"/>
      <w:pPr>
        <w:ind w:left="3927" w:hanging="420"/>
      </w:pPr>
    </w:lvl>
    <w:lvl w:ilvl="8">
      <w:start w:val="1"/>
      <w:numFmt w:val="lowerRoman"/>
      <w:lvlText w:val="%9."/>
      <w:lvlJc w:val="right"/>
      <w:pPr>
        <w:ind w:left="4347" w:hanging="420"/>
      </w:pPr>
    </w:lvl>
  </w:abstractNum>
  <w:abstractNum w:abstractNumId="23">
    <w:nsid w:val="55BC624F"/>
    <w:multiLevelType w:val="multilevel"/>
    <w:tmpl w:val="55BC624F"/>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4">
    <w:nsid w:val="570D62CA"/>
    <w:multiLevelType w:val="multilevel"/>
    <w:tmpl w:val="570D62CA"/>
    <w:lvl w:ilvl="0">
      <w:start w:val="1"/>
      <w:numFmt w:val="decimal"/>
      <w:lvlText w:val="%1)"/>
      <w:lvlJc w:val="left"/>
      <w:pPr>
        <w:ind w:left="1129" w:hanging="420"/>
      </w:pPr>
    </w:lvl>
    <w:lvl w:ilvl="1">
      <w:start w:val="1"/>
      <w:numFmt w:val="lowerLetter"/>
      <w:lvlText w:val="%2)"/>
      <w:lvlJc w:val="left"/>
      <w:pPr>
        <w:ind w:left="1549" w:hanging="420"/>
      </w:pPr>
    </w:lvl>
    <w:lvl w:ilvl="2">
      <w:start w:val="1"/>
      <w:numFmt w:val="lowerRoman"/>
      <w:lvlText w:val="%3."/>
      <w:lvlJc w:val="right"/>
      <w:pPr>
        <w:ind w:left="1969" w:hanging="420"/>
      </w:pPr>
    </w:lvl>
    <w:lvl w:ilvl="3">
      <w:start w:val="1"/>
      <w:numFmt w:val="decimal"/>
      <w:lvlText w:val="%4."/>
      <w:lvlJc w:val="left"/>
      <w:pPr>
        <w:ind w:left="2389" w:hanging="420"/>
      </w:pPr>
    </w:lvl>
    <w:lvl w:ilvl="4">
      <w:start w:val="1"/>
      <w:numFmt w:val="lowerLetter"/>
      <w:lvlText w:val="%5)"/>
      <w:lvlJc w:val="left"/>
      <w:pPr>
        <w:ind w:left="2809" w:hanging="420"/>
      </w:pPr>
    </w:lvl>
    <w:lvl w:ilvl="5">
      <w:start w:val="1"/>
      <w:numFmt w:val="lowerRoman"/>
      <w:lvlText w:val="%6."/>
      <w:lvlJc w:val="right"/>
      <w:pPr>
        <w:ind w:left="3229" w:hanging="420"/>
      </w:pPr>
    </w:lvl>
    <w:lvl w:ilvl="6">
      <w:start w:val="1"/>
      <w:numFmt w:val="decimal"/>
      <w:lvlText w:val="%7."/>
      <w:lvlJc w:val="left"/>
      <w:pPr>
        <w:ind w:left="3649" w:hanging="420"/>
      </w:pPr>
    </w:lvl>
    <w:lvl w:ilvl="7">
      <w:start w:val="1"/>
      <w:numFmt w:val="lowerLetter"/>
      <w:lvlText w:val="%8)"/>
      <w:lvlJc w:val="left"/>
      <w:pPr>
        <w:ind w:left="4069" w:hanging="420"/>
      </w:pPr>
    </w:lvl>
    <w:lvl w:ilvl="8">
      <w:start w:val="1"/>
      <w:numFmt w:val="lowerRoman"/>
      <w:lvlText w:val="%9."/>
      <w:lvlJc w:val="right"/>
      <w:pPr>
        <w:ind w:left="4489" w:hanging="420"/>
      </w:pPr>
    </w:lvl>
  </w:abstractNum>
  <w:abstractNum w:abstractNumId="25">
    <w:nsid w:val="5CB83EF6"/>
    <w:multiLevelType w:val="multilevel"/>
    <w:tmpl w:val="5CB83EF6"/>
    <w:lvl w:ilvl="0">
      <w:start w:val="1"/>
      <w:numFmt w:val="decimal"/>
      <w:lvlText w:val="%1)"/>
      <w:lvlJc w:val="left"/>
      <w:pPr>
        <w:ind w:left="1129" w:hanging="420"/>
      </w:pPr>
    </w:lvl>
    <w:lvl w:ilvl="1">
      <w:start w:val="1"/>
      <w:numFmt w:val="lowerLetter"/>
      <w:lvlText w:val="%2)"/>
      <w:lvlJc w:val="left"/>
      <w:pPr>
        <w:ind w:left="1549" w:hanging="420"/>
      </w:pPr>
    </w:lvl>
    <w:lvl w:ilvl="2">
      <w:start w:val="1"/>
      <w:numFmt w:val="lowerRoman"/>
      <w:lvlText w:val="%3."/>
      <w:lvlJc w:val="right"/>
      <w:pPr>
        <w:ind w:left="1969" w:hanging="420"/>
      </w:pPr>
    </w:lvl>
    <w:lvl w:ilvl="3">
      <w:start w:val="1"/>
      <w:numFmt w:val="decimal"/>
      <w:lvlText w:val="%4."/>
      <w:lvlJc w:val="left"/>
      <w:pPr>
        <w:ind w:left="2389" w:hanging="420"/>
      </w:pPr>
    </w:lvl>
    <w:lvl w:ilvl="4">
      <w:start w:val="1"/>
      <w:numFmt w:val="lowerLetter"/>
      <w:lvlText w:val="%5)"/>
      <w:lvlJc w:val="left"/>
      <w:pPr>
        <w:ind w:left="2809" w:hanging="420"/>
      </w:pPr>
    </w:lvl>
    <w:lvl w:ilvl="5">
      <w:start w:val="1"/>
      <w:numFmt w:val="lowerRoman"/>
      <w:lvlText w:val="%6."/>
      <w:lvlJc w:val="right"/>
      <w:pPr>
        <w:ind w:left="3229" w:hanging="420"/>
      </w:pPr>
    </w:lvl>
    <w:lvl w:ilvl="6">
      <w:start w:val="1"/>
      <w:numFmt w:val="decimal"/>
      <w:lvlText w:val="%7."/>
      <w:lvlJc w:val="left"/>
      <w:pPr>
        <w:ind w:left="3649" w:hanging="420"/>
      </w:pPr>
    </w:lvl>
    <w:lvl w:ilvl="7">
      <w:start w:val="1"/>
      <w:numFmt w:val="lowerLetter"/>
      <w:lvlText w:val="%8)"/>
      <w:lvlJc w:val="left"/>
      <w:pPr>
        <w:ind w:left="4069" w:hanging="420"/>
      </w:pPr>
    </w:lvl>
    <w:lvl w:ilvl="8">
      <w:start w:val="1"/>
      <w:numFmt w:val="lowerRoman"/>
      <w:lvlText w:val="%9."/>
      <w:lvlJc w:val="right"/>
      <w:pPr>
        <w:ind w:left="4489" w:hanging="420"/>
      </w:pPr>
    </w:lvl>
  </w:abstractNum>
  <w:abstractNum w:abstractNumId="26">
    <w:nsid w:val="66870F0D"/>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num w:numId="1">
    <w:abstractNumId w:val="1"/>
  </w:num>
  <w:num w:numId="2">
    <w:abstractNumId w:val="1"/>
    <w:lvlOverride w:ilvl="0">
      <w:startOverride w:val="1"/>
    </w:lvlOverride>
  </w:num>
  <w:num w:numId="3">
    <w:abstractNumId w:val="11"/>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9"/>
    <w:lvlOverride w:ilvl="0">
      <w:startOverride w:val="1"/>
    </w:lvlOverride>
  </w:num>
  <w:num w:numId="7">
    <w:abstractNumId w:val="6"/>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2"/>
    <w:lvlOverride w:ilvl="0">
      <w:startOverride w:val="1"/>
    </w:lvlOverride>
  </w:num>
  <w:num w:numId="11">
    <w:abstractNumId w:val="0"/>
  </w:num>
  <w:num w:numId="12">
    <w:abstractNumId w:val="0"/>
    <w:lvlOverride w:ilvl="0">
      <w:startOverride w:val="1"/>
    </w:lvlOverride>
  </w:num>
  <w:num w:numId="13">
    <w:abstractNumId w:val="13"/>
  </w:num>
  <w:num w:numId="14">
    <w:abstractNumId w:val="13"/>
    <w:lvlOverride w:ilvl="0">
      <w:startOverride w:val="3"/>
    </w:lvlOverride>
  </w:num>
  <w:num w:numId="15">
    <w:abstractNumId w:val="19"/>
  </w:num>
  <w:num w:numId="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num>
  <w:num w:numId="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3"/>
  </w:num>
  <w:num w:numId="2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0"/>
  </w:num>
  <w:num w:numId="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
  </w:num>
  <w:num w:numId="24">
    <w:abstractNumId w:val="3"/>
    <w:lvlOverride w:ilvl="0">
      <w:startOverride w:val="1"/>
    </w:lvlOverride>
  </w:num>
  <w:num w:numId="25">
    <w:abstractNumId w:val="4"/>
  </w:num>
  <w:num w:numId="26">
    <w:abstractNumId w:val="4"/>
    <w:lvlOverride w:ilvl="0">
      <w:startOverride w:val="1"/>
    </w:lvlOverride>
  </w:num>
  <w:num w:numId="27">
    <w:abstractNumId w:val="22"/>
  </w:num>
  <w:num w:numId="2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8"/>
  </w:num>
  <w:num w:numId="32">
    <w:abstractNumId w:val="17"/>
  </w:num>
  <w:num w:numId="33">
    <w:abstractNumId w:val="10"/>
  </w:num>
  <w:num w:numId="34">
    <w:abstractNumId w:val="15"/>
  </w:num>
  <w:num w:numId="35">
    <w:abstractNumId w:val="16"/>
  </w:num>
  <w:num w:numId="3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6"/>
  </w:num>
  <w:num w:numId="39">
    <w:abstractNumId w:val="14"/>
  </w:num>
  <w:num w:numId="40">
    <w:abstractNumId w:val="7"/>
  </w:num>
  <w:num w:numId="41">
    <w:abstractNumId w:val="21"/>
  </w:num>
  <w:num w:numId="42">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YanYa">
    <w15:presenceInfo w15:providerId="None" w15:userId="YanY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trackRevisions/>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29D3"/>
    <w:rsid w:val="00083DE9"/>
    <w:rsid w:val="000C35A2"/>
    <w:rsid w:val="000D2CC6"/>
    <w:rsid w:val="000F3068"/>
    <w:rsid w:val="00154740"/>
    <w:rsid w:val="00167CD0"/>
    <w:rsid w:val="001D41D8"/>
    <w:rsid w:val="002134D8"/>
    <w:rsid w:val="00220C8A"/>
    <w:rsid w:val="00255CF2"/>
    <w:rsid w:val="00266837"/>
    <w:rsid w:val="003A2D2D"/>
    <w:rsid w:val="003F39D8"/>
    <w:rsid w:val="004365B9"/>
    <w:rsid w:val="0044333C"/>
    <w:rsid w:val="004478C5"/>
    <w:rsid w:val="004539FD"/>
    <w:rsid w:val="00467E8D"/>
    <w:rsid w:val="004B4F65"/>
    <w:rsid w:val="005267BD"/>
    <w:rsid w:val="0054061D"/>
    <w:rsid w:val="005564FF"/>
    <w:rsid w:val="0057313D"/>
    <w:rsid w:val="005961A6"/>
    <w:rsid w:val="005A0A8B"/>
    <w:rsid w:val="005B7F27"/>
    <w:rsid w:val="005D5734"/>
    <w:rsid w:val="005D7308"/>
    <w:rsid w:val="006129D3"/>
    <w:rsid w:val="00612D8B"/>
    <w:rsid w:val="00643E4F"/>
    <w:rsid w:val="00644EB1"/>
    <w:rsid w:val="006663A1"/>
    <w:rsid w:val="00670521"/>
    <w:rsid w:val="006C4C04"/>
    <w:rsid w:val="006D245A"/>
    <w:rsid w:val="00766A0D"/>
    <w:rsid w:val="007744CB"/>
    <w:rsid w:val="00795DA1"/>
    <w:rsid w:val="00861DED"/>
    <w:rsid w:val="00886872"/>
    <w:rsid w:val="008A1143"/>
    <w:rsid w:val="008D2780"/>
    <w:rsid w:val="008F33CA"/>
    <w:rsid w:val="008F60D4"/>
    <w:rsid w:val="00901C75"/>
    <w:rsid w:val="009056F0"/>
    <w:rsid w:val="00920F69"/>
    <w:rsid w:val="00927894"/>
    <w:rsid w:val="00992C91"/>
    <w:rsid w:val="00995235"/>
    <w:rsid w:val="009C0A2B"/>
    <w:rsid w:val="009C4C71"/>
    <w:rsid w:val="009C735D"/>
    <w:rsid w:val="009D09D4"/>
    <w:rsid w:val="00A11E42"/>
    <w:rsid w:val="00A5345F"/>
    <w:rsid w:val="00A94CD7"/>
    <w:rsid w:val="00AB0779"/>
    <w:rsid w:val="00AB5081"/>
    <w:rsid w:val="00AD3586"/>
    <w:rsid w:val="00B6033A"/>
    <w:rsid w:val="00CC2953"/>
    <w:rsid w:val="00CC52EA"/>
    <w:rsid w:val="00D31AE6"/>
    <w:rsid w:val="00ED3DEE"/>
    <w:rsid w:val="00F51E20"/>
    <w:rsid w:val="00FE49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DA0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1"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qFormat="1"/>
    <w:lsdException w:name="footnote text" w:uiPriority="0" w:qFormat="1"/>
    <w:lsdException w:name="annotation text" w:uiPriority="0" w:qFormat="1"/>
    <w:lsdException w:name="header" w:qFormat="1"/>
    <w:lsdException w:name="footer" w:qFormat="1"/>
    <w:lsdException w:name="caption" w:uiPriority="35" w:qFormat="1"/>
    <w:lsdException w:name="footnote reference" w:uiPriority="0" w:qFormat="1"/>
    <w:lsdException w:name="annotation reference" w:uiPriority="0" w:qFormat="1"/>
    <w:lsdException w:name="endnote reference" w:uiPriority="0" w:qFormat="1"/>
    <w:lsdException w:name="endnote text" w:uiPriority="0" w:qFormat="1"/>
    <w:lsdException w:name="Title" w:semiHidden="0" w:uiPriority="0" w:unhideWhenUsed="0" w:qFormat="1"/>
    <w:lsdException w:name="Default Paragraph Font" w:uiPriority="1"/>
    <w:lsdException w:name="Body Text" w:uiPriority="1" w:qFormat="1"/>
    <w:lsdException w:name="Body Text Indent" w:uiPriority="0" w:qFormat="1"/>
    <w:lsdException w:name="Subtitle" w:semiHidden="0" w:uiPriority="11" w:unhideWhenUsed="0" w:qFormat="1"/>
    <w:lsdException w:name="Date" w:uiPriority="0" w:qFormat="1"/>
    <w:lsdException w:name="Body Text First Indent" w:uiPriority="0" w:qFormat="1"/>
    <w:lsdException w:name="Body Text 3" w:uiPriority="0" w:qFormat="1"/>
    <w:lsdException w:name="Body Text Indent 2" w:uiPriority="0" w:qFormat="1"/>
    <w:lsdException w:name="Body Text Indent 3" w:uiPriority="0" w:qFormat="1"/>
    <w:lsdException w:name="Hyperlink" w:qFormat="1"/>
    <w:lsdException w:name="FollowedHyperlink" w:qFormat="1"/>
    <w:lsdException w:name="Strong" w:semiHidden="0" w:uiPriority="0" w:unhideWhenUsed="0" w:qFormat="1"/>
    <w:lsdException w:name="Emphasis" w:semiHidden="0" w:uiPriority="0" w:unhideWhenUsed="0" w:qFormat="1"/>
    <w:lsdException w:name="Document Map" w:uiPriority="0" w:qFormat="1"/>
    <w:lsdException w:name="Plain Text" w:qFormat="1"/>
    <w:lsdException w:name="HTML Top of Form" w:uiPriority="0" w:qFormat="1"/>
    <w:lsdException w:name="Normal (Web)" w:qFormat="1"/>
    <w:lsdException w:name="annotation subject" w:uiPriority="0" w:qFormat="1"/>
    <w:lsdException w:name="Balloon Text" w:qFormat="1"/>
    <w:lsdException w:name="Table Grid" w:uiPriority="39"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
    <w:name w:val="Normal"/>
    <w:next w:val="2"/>
    <w:qFormat/>
    <w:rsid w:val="006129D3"/>
    <w:pPr>
      <w:widowControl w:val="0"/>
      <w:jc w:val="both"/>
    </w:pPr>
    <w:rPr>
      <w:rFonts w:ascii="Calibri" w:eastAsia="宋体" w:hAnsi="Calibri" w:cs="Times New Roman"/>
      <w:szCs w:val="24"/>
    </w:rPr>
  </w:style>
  <w:style w:type="paragraph" w:styleId="1">
    <w:name w:val="heading 1"/>
    <w:basedOn w:val="a"/>
    <w:next w:val="a"/>
    <w:link w:val="1Char"/>
    <w:qFormat/>
    <w:rsid w:val="006129D3"/>
    <w:pPr>
      <w:keepNext/>
      <w:keepLines/>
      <w:spacing w:before="340" w:after="330" w:line="576" w:lineRule="auto"/>
      <w:outlineLvl w:val="0"/>
    </w:pPr>
    <w:rPr>
      <w:b/>
      <w:bCs/>
      <w:kern w:val="44"/>
      <w:sz w:val="44"/>
      <w:szCs w:val="44"/>
    </w:rPr>
  </w:style>
  <w:style w:type="paragraph" w:styleId="2">
    <w:name w:val="heading 2"/>
    <w:basedOn w:val="a"/>
    <w:next w:val="a"/>
    <w:link w:val="2Char3"/>
    <w:unhideWhenUsed/>
    <w:qFormat/>
    <w:rsid w:val="006129D3"/>
    <w:pPr>
      <w:keepNext/>
      <w:keepLines/>
      <w:spacing w:before="260" w:after="260" w:line="415" w:lineRule="auto"/>
      <w:outlineLvl w:val="1"/>
    </w:pPr>
    <w:rPr>
      <w:rFonts w:asciiTheme="majorHAnsi" w:eastAsiaTheme="majorEastAsia" w:hAnsiTheme="majorHAnsi" w:cstheme="majorBidi"/>
      <w:b/>
      <w:bCs/>
      <w:sz w:val="32"/>
      <w:szCs w:val="32"/>
    </w:rPr>
  </w:style>
  <w:style w:type="paragraph" w:styleId="3">
    <w:name w:val="heading 3"/>
    <w:basedOn w:val="a"/>
    <w:next w:val="a"/>
    <w:link w:val="3Char3"/>
    <w:uiPriority w:val="1"/>
    <w:semiHidden/>
    <w:unhideWhenUsed/>
    <w:qFormat/>
    <w:rsid w:val="006129D3"/>
    <w:pPr>
      <w:keepNext/>
      <w:keepLines/>
      <w:spacing w:before="260" w:after="260" w:line="410" w:lineRule="auto"/>
      <w:ind w:firstLineChars="49" w:firstLine="137"/>
      <w:outlineLvl w:val="2"/>
    </w:pPr>
    <w:rPr>
      <w:rFonts w:ascii="黑体" w:eastAsia="黑体" w:hAnsi="宋体" w:cs="宋体"/>
      <w:bCs/>
      <w:kern w:val="0"/>
      <w:sz w:val="28"/>
      <w:szCs w:val="28"/>
    </w:rPr>
  </w:style>
  <w:style w:type="paragraph" w:styleId="4">
    <w:name w:val="heading 4"/>
    <w:basedOn w:val="a"/>
    <w:next w:val="a"/>
    <w:link w:val="4Char3"/>
    <w:semiHidden/>
    <w:unhideWhenUsed/>
    <w:qFormat/>
    <w:rsid w:val="006129D3"/>
    <w:pPr>
      <w:keepNext/>
      <w:keepLines/>
      <w:spacing w:before="280" w:after="290" w:line="374" w:lineRule="auto"/>
      <w:outlineLvl w:val="3"/>
    </w:pPr>
    <w:rPr>
      <w:rFonts w:ascii="Cambria" w:hAnsi="Cambria" w:cs="宋体"/>
      <w:b/>
      <w:bCs/>
      <w:sz w:val="28"/>
      <w:szCs w:val="28"/>
    </w:rPr>
  </w:style>
  <w:style w:type="paragraph" w:styleId="5">
    <w:name w:val="heading 5"/>
    <w:basedOn w:val="4"/>
    <w:next w:val="10"/>
    <w:link w:val="5Char"/>
    <w:semiHidden/>
    <w:unhideWhenUsed/>
    <w:qFormat/>
    <w:rsid w:val="006129D3"/>
    <w:pPr>
      <w:spacing w:beforeLines="50" w:before="0" w:afterLines="50" w:after="0" w:line="240" w:lineRule="exact"/>
      <w:ind w:left="284" w:hanging="284"/>
      <w:jc w:val="center"/>
      <w:outlineLvl w:val="4"/>
    </w:pPr>
    <w:rPr>
      <w:rFonts w:ascii="Arial" w:hAnsi="Arial" w:cs="Times New Roman"/>
      <w:b w:val="0"/>
      <w:bCs w:val="0"/>
      <w:color w:val="000000"/>
      <w:sz w:val="24"/>
      <w:szCs w:val="24"/>
    </w:rPr>
  </w:style>
  <w:style w:type="paragraph" w:styleId="6">
    <w:name w:val="heading 6"/>
    <w:basedOn w:val="a"/>
    <w:next w:val="a"/>
    <w:link w:val="6Char"/>
    <w:semiHidden/>
    <w:unhideWhenUsed/>
    <w:qFormat/>
    <w:rsid w:val="006129D3"/>
    <w:pPr>
      <w:keepNext/>
      <w:keepLines/>
      <w:widowControl/>
      <w:tabs>
        <w:tab w:val="left" w:pos="1440"/>
      </w:tabs>
      <w:spacing w:before="240" w:after="64" w:line="316" w:lineRule="auto"/>
      <w:ind w:left="1152" w:hanging="1152"/>
      <w:jc w:val="left"/>
      <w:outlineLvl w:val="5"/>
    </w:pPr>
    <w:rPr>
      <w:rFonts w:ascii="Arial" w:eastAsia="黑体" w:hAnsi="Arial"/>
      <w:b/>
      <w:bCs/>
      <w:kern w:val="0"/>
      <w:sz w:val="24"/>
      <w:szCs w:val="18"/>
    </w:rPr>
  </w:style>
  <w:style w:type="paragraph" w:styleId="7">
    <w:name w:val="heading 7"/>
    <w:basedOn w:val="a"/>
    <w:next w:val="a"/>
    <w:link w:val="7Char"/>
    <w:semiHidden/>
    <w:unhideWhenUsed/>
    <w:qFormat/>
    <w:rsid w:val="006129D3"/>
    <w:pPr>
      <w:keepNext/>
      <w:keepLines/>
      <w:widowControl/>
      <w:tabs>
        <w:tab w:val="left" w:pos="2520"/>
      </w:tabs>
      <w:spacing w:before="240" w:after="64" w:line="316" w:lineRule="auto"/>
      <w:ind w:left="1296" w:hanging="1296"/>
      <w:jc w:val="left"/>
      <w:outlineLvl w:val="6"/>
    </w:pPr>
    <w:rPr>
      <w:b/>
      <w:bCs/>
      <w:kern w:val="0"/>
      <w:sz w:val="24"/>
      <w:szCs w:val="18"/>
    </w:rPr>
  </w:style>
  <w:style w:type="paragraph" w:styleId="8">
    <w:name w:val="heading 8"/>
    <w:basedOn w:val="a"/>
    <w:next w:val="a"/>
    <w:link w:val="8Char"/>
    <w:semiHidden/>
    <w:unhideWhenUsed/>
    <w:qFormat/>
    <w:rsid w:val="006129D3"/>
    <w:pPr>
      <w:keepNext/>
      <w:keepLines/>
      <w:widowControl/>
      <w:tabs>
        <w:tab w:val="left" w:pos="1440"/>
      </w:tabs>
      <w:spacing w:before="240" w:after="64" w:line="316" w:lineRule="auto"/>
      <w:ind w:left="1440" w:hanging="1440"/>
      <w:jc w:val="left"/>
      <w:outlineLvl w:val="7"/>
    </w:pPr>
    <w:rPr>
      <w:rFonts w:ascii="Arial" w:eastAsia="黑体" w:hAnsi="Arial"/>
      <w:kern w:val="0"/>
      <w:sz w:val="24"/>
      <w:szCs w:val="18"/>
    </w:rPr>
  </w:style>
  <w:style w:type="paragraph" w:styleId="9">
    <w:name w:val="heading 9"/>
    <w:basedOn w:val="a"/>
    <w:next w:val="a"/>
    <w:link w:val="9Char"/>
    <w:semiHidden/>
    <w:unhideWhenUsed/>
    <w:qFormat/>
    <w:rsid w:val="006129D3"/>
    <w:pPr>
      <w:keepNext/>
      <w:keepLines/>
      <w:widowControl/>
      <w:tabs>
        <w:tab w:val="left" w:pos="1584"/>
      </w:tabs>
      <w:spacing w:before="240" w:after="64" w:line="316" w:lineRule="auto"/>
      <w:ind w:left="1584" w:hanging="1584"/>
      <w:jc w:val="left"/>
      <w:outlineLvl w:val="8"/>
    </w:pPr>
    <w:rPr>
      <w:rFonts w:ascii="Arial" w:eastAsia="黑体" w:hAnsi="Arial"/>
      <w:kern w:val="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qFormat/>
    <w:rsid w:val="006129D3"/>
    <w:rPr>
      <w:rFonts w:ascii="Calibri" w:eastAsia="宋体" w:hAnsi="Calibri" w:cs="Times New Roman"/>
      <w:b/>
      <w:bCs/>
      <w:kern w:val="44"/>
      <w:sz w:val="44"/>
      <w:szCs w:val="44"/>
    </w:rPr>
  </w:style>
  <w:style w:type="character" w:customStyle="1" w:styleId="2Char3">
    <w:name w:val="标题 2 Char3"/>
    <w:basedOn w:val="a0"/>
    <w:link w:val="2"/>
    <w:qFormat/>
    <w:rsid w:val="006129D3"/>
    <w:rPr>
      <w:rFonts w:asciiTheme="majorHAnsi" w:eastAsiaTheme="majorEastAsia" w:hAnsiTheme="majorHAnsi" w:cstheme="majorBidi"/>
      <w:b/>
      <w:bCs/>
      <w:sz w:val="32"/>
      <w:szCs w:val="32"/>
    </w:rPr>
  </w:style>
  <w:style w:type="character" w:customStyle="1" w:styleId="3Char3">
    <w:name w:val="标题 3 Char3"/>
    <w:basedOn w:val="a0"/>
    <w:link w:val="3"/>
    <w:uiPriority w:val="1"/>
    <w:semiHidden/>
    <w:qFormat/>
    <w:rsid w:val="006129D3"/>
    <w:rPr>
      <w:rFonts w:ascii="黑体" w:eastAsia="黑体" w:hAnsi="宋体" w:cs="宋体"/>
      <w:bCs/>
      <w:kern w:val="0"/>
      <w:sz w:val="28"/>
      <w:szCs w:val="28"/>
    </w:rPr>
  </w:style>
  <w:style w:type="character" w:customStyle="1" w:styleId="4Char3">
    <w:name w:val="标题 4 Char3"/>
    <w:basedOn w:val="a0"/>
    <w:link w:val="4"/>
    <w:semiHidden/>
    <w:qFormat/>
    <w:rsid w:val="006129D3"/>
    <w:rPr>
      <w:rFonts w:ascii="Cambria" w:eastAsia="宋体" w:hAnsi="Cambria" w:cs="宋体"/>
      <w:b/>
      <w:bCs/>
      <w:sz w:val="28"/>
      <w:szCs w:val="28"/>
    </w:rPr>
  </w:style>
  <w:style w:type="character" w:customStyle="1" w:styleId="5Char">
    <w:name w:val="标题 5 Char"/>
    <w:basedOn w:val="a0"/>
    <w:link w:val="5"/>
    <w:semiHidden/>
    <w:qFormat/>
    <w:rsid w:val="006129D3"/>
    <w:rPr>
      <w:rFonts w:ascii="Arial" w:eastAsia="宋体" w:hAnsi="Arial" w:cs="Times New Roman"/>
      <w:color w:val="000000"/>
      <w:sz w:val="24"/>
      <w:szCs w:val="24"/>
    </w:rPr>
  </w:style>
  <w:style w:type="character" w:customStyle="1" w:styleId="6Char">
    <w:name w:val="标题 6 Char"/>
    <w:basedOn w:val="a0"/>
    <w:link w:val="6"/>
    <w:semiHidden/>
    <w:qFormat/>
    <w:rsid w:val="006129D3"/>
    <w:rPr>
      <w:rFonts w:ascii="Arial" w:eastAsia="黑体" w:hAnsi="Arial" w:cs="Times New Roman"/>
      <w:b/>
      <w:bCs/>
      <w:kern w:val="0"/>
      <w:sz w:val="24"/>
      <w:szCs w:val="18"/>
    </w:rPr>
  </w:style>
  <w:style w:type="character" w:customStyle="1" w:styleId="7Char">
    <w:name w:val="标题 7 Char"/>
    <w:basedOn w:val="a0"/>
    <w:link w:val="7"/>
    <w:semiHidden/>
    <w:qFormat/>
    <w:rsid w:val="006129D3"/>
    <w:rPr>
      <w:rFonts w:ascii="Calibri" w:eastAsia="宋体" w:hAnsi="Calibri" w:cs="Times New Roman"/>
      <w:b/>
      <w:bCs/>
      <w:kern w:val="0"/>
      <w:sz w:val="24"/>
      <w:szCs w:val="18"/>
    </w:rPr>
  </w:style>
  <w:style w:type="character" w:customStyle="1" w:styleId="8Char">
    <w:name w:val="标题 8 Char"/>
    <w:basedOn w:val="a0"/>
    <w:link w:val="8"/>
    <w:semiHidden/>
    <w:qFormat/>
    <w:rsid w:val="006129D3"/>
    <w:rPr>
      <w:rFonts w:ascii="Arial" w:eastAsia="黑体" w:hAnsi="Arial" w:cs="Times New Roman"/>
      <w:kern w:val="0"/>
      <w:sz w:val="24"/>
      <w:szCs w:val="18"/>
    </w:rPr>
  </w:style>
  <w:style w:type="character" w:customStyle="1" w:styleId="9Char">
    <w:name w:val="标题 9 Char"/>
    <w:basedOn w:val="a0"/>
    <w:link w:val="9"/>
    <w:semiHidden/>
    <w:qFormat/>
    <w:rsid w:val="006129D3"/>
    <w:rPr>
      <w:rFonts w:ascii="Arial" w:eastAsia="黑体" w:hAnsi="Arial" w:cs="Times New Roman"/>
      <w:kern w:val="0"/>
      <w:szCs w:val="21"/>
    </w:rPr>
  </w:style>
  <w:style w:type="character" w:styleId="a3">
    <w:name w:val="Hyperlink"/>
    <w:uiPriority w:val="99"/>
    <w:semiHidden/>
    <w:unhideWhenUsed/>
    <w:qFormat/>
    <w:rsid w:val="006129D3"/>
    <w:rPr>
      <w:color w:val="0000FF"/>
      <w:u w:val="single"/>
    </w:rPr>
  </w:style>
  <w:style w:type="character" w:styleId="a4">
    <w:name w:val="FollowedHyperlink"/>
    <w:uiPriority w:val="99"/>
    <w:semiHidden/>
    <w:unhideWhenUsed/>
    <w:qFormat/>
    <w:rsid w:val="006129D3"/>
    <w:rPr>
      <w:color w:val="800080"/>
      <w:u w:val="single"/>
    </w:rPr>
  </w:style>
  <w:style w:type="character" w:styleId="a5">
    <w:name w:val="Emphasis"/>
    <w:qFormat/>
    <w:rsid w:val="006129D3"/>
    <w:rPr>
      <w:i w:val="0"/>
      <w:iCs w:val="0"/>
      <w:color w:val="CC0000"/>
    </w:rPr>
  </w:style>
  <w:style w:type="paragraph" w:customStyle="1" w:styleId="10">
    <w:name w:val="正文缩进1"/>
    <w:basedOn w:val="a"/>
    <w:qFormat/>
    <w:rsid w:val="006129D3"/>
    <w:pPr>
      <w:ind w:firstLineChars="200" w:firstLine="420"/>
    </w:pPr>
    <w:rPr>
      <w:kern w:val="0"/>
      <w:szCs w:val="18"/>
    </w:rPr>
  </w:style>
  <w:style w:type="character" w:styleId="a6">
    <w:name w:val="Strong"/>
    <w:qFormat/>
    <w:rsid w:val="006129D3"/>
    <w:rPr>
      <w:rFonts w:ascii="仿宋_GB2312" w:eastAsia="仿宋_GB2312" w:hint="eastAsia"/>
      <w:b/>
      <w:bCs/>
      <w:i/>
      <w:iCs/>
      <w:sz w:val="24"/>
      <w:szCs w:val="24"/>
    </w:rPr>
  </w:style>
  <w:style w:type="paragraph" w:customStyle="1" w:styleId="msonormal0">
    <w:name w:val="msonormal"/>
    <w:basedOn w:val="a"/>
    <w:qFormat/>
    <w:rsid w:val="006129D3"/>
    <w:pPr>
      <w:widowControl/>
      <w:spacing w:before="100" w:beforeAutospacing="1" w:after="100" w:afterAutospacing="1"/>
      <w:jc w:val="left"/>
    </w:pPr>
    <w:rPr>
      <w:rFonts w:ascii="宋体" w:hAnsi="宋体" w:cs="宋体"/>
      <w:kern w:val="0"/>
      <w:sz w:val="24"/>
    </w:rPr>
  </w:style>
  <w:style w:type="paragraph" w:styleId="a7">
    <w:name w:val="Normal (Web)"/>
    <w:basedOn w:val="a"/>
    <w:uiPriority w:val="99"/>
    <w:semiHidden/>
    <w:unhideWhenUsed/>
    <w:qFormat/>
    <w:rsid w:val="006129D3"/>
    <w:pPr>
      <w:widowControl/>
      <w:spacing w:before="100" w:beforeAutospacing="1" w:after="100" w:afterAutospacing="1"/>
      <w:jc w:val="left"/>
    </w:pPr>
    <w:rPr>
      <w:rFonts w:ascii="宋体" w:hAnsi="宋体"/>
      <w:kern w:val="0"/>
      <w:sz w:val="24"/>
    </w:rPr>
  </w:style>
  <w:style w:type="paragraph" w:styleId="11">
    <w:name w:val="toc 1"/>
    <w:basedOn w:val="a"/>
    <w:next w:val="a"/>
    <w:autoRedefine/>
    <w:uiPriority w:val="39"/>
    <w:semiHidden/>
    <w:unhideWhenUsed/>
    <w:qFormat/>
    <w:rsid w:val="006129D3"/>
    <w:pPr>
      <w:spacing w:before="120" w:after="120" w:line="360" w:lineRule="auto"/>
      <w:jc w:val="left"/>
    </w:pPr>
    <w:rPr>
      <w:b/>
      <w:bCs/>
      <w:caps/>
      <w:sz w:val="28"/>
      <w:szCs w:val="20"/>
    </w:rPr>
  </w:style>
  <w:style w:type="paragraph" w:styleId="20">
    <w:name w:val="toc 2"/>
    <w:basedOn w:val="a"/>
    <w:next w:val="a"/>
    <w:autoRedefine/>
    <w:uiPriority w:val="39"/>
    <w:semiHidden/>
    <w:unhideWhenUsed/>
    <w:qFormat/>
    <w:rsid w:val="006129D3"/>
    <w:pPr>
      <w:ind w:leftChars="200" w:left="420"/>
    </w:pPr>
  </w:style>
  <w:style w:type="paragraph" w:styleId="30">
    <w:name w:val="toc 3"/>
    <w:basedOn w:val="a"/>
    <w:next w:val="a"/>
    <w:autoRedefine/>
    <w:uiPriority w:val="39"/>
    <w:semiHidden/>
    <w:unhideWhenUsed/>
    <w:qFormat/>
    <w:rsid w:val="006129D3"/>
    <w:pPr>
      <w:ind w:leftChars="400" w:left="840"/>
    </w:pPr>
  </w:style>
  <w:style w:type="paragraph" w:styleId="40">
    <w:name w:val="toc 4"/>
    <w:basedOn w:val="a"/>
    <w:next w:val="a"/>
    <w:autoRedefine/>
    <w:uiPriority w:val="39"/>
    <w:semiHidden/>
    <w:unhideWhenUsed/>
    <w:qFormat/>
    <w:rsid w:val="006129D3"/>
    <w:pPr>
      <w:ind w:left="630"/>
      <w:jc w:val="left"/>
    </w:pPr>
    <w:rPr>
      <w:kern w:val="0"/>
      <w:sz w:val="18"/>
      <w:szCs w:val="18"/>
    </w:rPr>
  </w:style>
  <w:style w:type="paragraph" w:styleId="50">
    <w:name w:val="toc 5"/>
    <w:basedOn w:val="a"/>
    <w:next w:val="a"/>
    <w:autoRedefine/>
    <w:uiPriority w:val="39"/>
    <w:semiHidden/>
    <w:unhideWhenUsed/>
    <w:qFormat/>
    <w:rsid w:val="006129D3"/>
    <w:pPr>
      <w:ind w:left="840"/>
      <w:jc w:val="left"/>
    </w:pPr>
    <w:rPr>
      <w:kern w:val="0"/>
      <w:sz w:val="18"/>
      <w:szCs w:val="18"/>
    </w:rPr>
  </w:style>
  <w:style w:type="paragraph" w:styleId="60">
    <w:name w:val="toc 6"/>
    <w:basedOn w:val="a"/>
    <w:next w:val="a"/>
    <w:autoRedefine/>
    <w:uiPriority w:val="39"/>
    <w:semiHidden/>
    <w:unhideWhenUsed/>
    <w:qFormat/>
    <w:rsid w:val="006129D3"/>
    <w:pPr>
      <w:ind w:left="1050"/>
      <w:jc w:val="left"/>
    </w:pPr>
    <w:rPr>
      <w:kern w:val="0"/>
      <w:sz w:val="18"/>
      <w:szCs w:val="18"/>
    </w:rPr>
  </w:style>
  <w:style w:type="paragraph" w:styleId="70">
    <w:name w:val="toc 7"/>
    <w:basedOn w:val="a"/>
    <w:next w:val="a"/>
    <w:autoRedefine/>
    <w:uiPriority w:val="39"/>
    <w:semiHidden/>
    <w:unhideWhenUsed/>
    <w:qFormat/>
    <w:rsid w:val="006129D3"/>
    <w:pPr>
      <w:ind w:left="1260"/>
      <w:jc w:val="left"/>
    </w:pPr>
    <w:rPr>
      <w:kern w:val="0"/>
      <w:sz w:val="18"/>
      <w:szCs w:val="18"/>
    </w:rPr>
  </w:style>
  <w:style w:type="paragraph" w:styleId="80">
    <w:name w:val="toc 8"/>
    <w:basedOn w:val="a"/>
    <w:next w:val="a"/>
    <w:autoRedefine/>
    <w:uiPriority w:val="39"/>
    <w:semiHidden/>
    <w:unhideWhenUsed/>
    <w:qFormat/>
    <w:rsid w:val="006129D3"/>
    <w:pPr>
      <w:ind w:left="1470"/>
      <w:jc w:val="left"/>
    </w:pPr>
    <w:rPr>
      <w:kern w:val="0"/>
      <w:sz w:val="18"/>
      <w:szCs w:val="18"/>
    </w:rPr>
  </w:style>
  <w:style w:type="paragraph" w:styleId="90">
    <w:name w:val="toc 9"/>
    <w:basedOn w:val="a"/>
    <w:next w:val="a"/>
    <w:autoRedefine/>
    <w:uiPriority w:val="39"/>
    <w:semiHidden/>
    <w:unhideWhenUsed/>
    <w:qFormat/>
    <w:rsid w:val="006129D3"/>
    <w:pPr>
      <w:ind w:left="1680"/>
      <w:jc w:val="left"/>
    </w:pPr>
    <w:rPr>
      <w:kern w:val="0"/>
      <w:sz w:val="18"/>
      <w:szCs w:val="18"/>
    </w:rPr>
  </w:style>
  <w:style w:type="paragraph" w:styleId="a8">
    <w:name w:val="Normal Indent"/>
    <w:basedOn w:val="a"/>
    <w:uiPriority w:val="99"/>
    <w:semiHidden/>
    <w:unhideWhenUsed/>
    <w:qFormat/>
    <w:rsid w:val="006129D3"/>
    <w:pPr>
      <w:ind w:firstLineChars="200" w:firstLine="420"/>
    </w:pPr>
  </w:style>
  <w:style w:type="paragraph" w:styleId="a9">
    <w:name w:val="footnote text"/>
    <w:basedOn w:val="a"/>
    <w:link w:val="Char"/>
    <w:semiHidden/>
    <w:unhideWhenUsed/>
    <w:qFormat/>
    <w:rsid w:val="006129D3"/>
    <w:pPr>
      <w:snapToGrid w:val="0"/>
      <w:jc w:val="left"/>
    </w:pPr>
    <w:rPr>
      <w:kern w:val="0"/>
      <w:sz w:val="18"/>
      <w:szCs w:val="20"/>
    </w:rPr>
  </w:style>
  <w:style w:type="character" w:customStyle="1" w:styleId="Char">
    <w:name w:val="脚注文本 Char"/>
    <w:basedOn w:val="a0"/>
    <w:link w:val="a9"/>
    <w:semiHidden/>
    <w:qFormat/>
    <w:rsid w:val="006129D3"/>
    <w:rPr>
      <w:rFonts w:ascii="Calibri" w:eastAsia="宋体" w:hAnsi="Calibri" w:cs="Times New Roman"/>
      <w:kern w:val="0"/>
      <w:sz w:val="18"/>
      <w:szCs w:val="20"/>
    </w:rPr>
  </w:style>
  <w:style w:type="paragraph" w:styleId="aa">
    <w:name w:val="annotation text"/>
    <w:basedOn w:val="a"/>
    <w:link w:val="Char3"/>
    <w:semiHidden/>
    <w:unhideWhenUsed/>
    <w:qFormat/>
    <w:rsid w:val="006129D3"/>
    <w:pPr>
      <w:jc w:val="left"/>
    </w:pPr>
    <w:rPr>
      <w:rFonts w:ascii="宋体" w:hAnsi="宋体"/>
      <w:kern w:val="0"/>
      <w:sz w:val="20"/>
    </w:rPr>
  </w:style>
  <w:style w:type="character" w:customStyle="1" w:styleId="Char3">
    <w:name w:val="批注文字 Char3"/>
    <w:basedOn w:val="a0"/>
    <w:link w:val="aa"/>
    <w:semiHidden/>
    <w:qFormat/>
    <w:rsid w:val="006129D3"/>
    <w:rPr>
      <w:rFonts w:ascii="宋体" w:eastAsia="宋体" w:hAnsi="宋体" w:cs="Times New Roman"/>
      <w:kern w:val="0"/>
      <w:sz w:val="20"/>
      <w:szCs w:val="24"/>
    </w:rPr>
  </w:style>
  <w:style w:type="paragraph" w:styleId="ab">
    <w:name w:val="header"/>
    <w:basedOn w:val="a"/>
    <w:link w:val="Char2"/>
    <w:uiPriority w:val="99"/>
    <w:unhideWhenUsed/>
    <w:qFormat/>
    <w:rsid w:val="006129D3"/>
    <w:pPr>
      <w:tabs>
        <w:tab w:val="center" w:pos="4153"/>
        <w:tab w:val="right" w:pos="8306"/>
      </w:tabs>
      <w:snapToGrid w:val="0"/>
    </w:pPr>
    <w:rPr>
      <w:rFonts w:ascii="Times New Roman" w:hAnsi="Times New Roman"/>
      <w:sz w:val="18"/>
    </w:rPr>
  </w:style>
  <w:style w:type="character" w:customStyle="1" w:styleId="Char2">
    <w:name w:val="页眉 Char2"/>
    <w:basedOn w:val="a0"/>
    <w:link w:val="ab"/>
    <w:uiPriority w:val="99"/>
    <w:qFormat/>
    <w:rsid w:val="006129D3"/>
    <w:rPr>
      <w:rFonts w:ascii="Times New Roman" w:eastAsia="宋体" w:hAnsi="Times New Roman" w:cs="Times New Roman"/>
      <w:sz w:val="18"/>
      <w:szCs w:val="24"/>
    </w:rPr>
  </w:style>
  <w:style w:type="paragraph" w:styleId="ac">
    <w:name w:val="footer"/>
    <w:basedOn w:val="a"/>
    <w:link w:val="Char20"/>
    <w:uiPriority w:val="99"/>
    <w:unhideWhenUsed/>
    <w:qFormat/>
    <w:rsid w:val="006129D3"/>
    <w:pPr>
      <w:tabs>
        <w:tab w:val="center" w:pos="4153"/>
        <w:tab w:val="right" w:pos="8306"/>
      </w:tabs>
      <w:snapToGrid w:val="0"/>
      <w:jc w:val="left"/>
    </w:pPr>
    <w:rPr>
      <w:sz w:val="18"/>
    </w:rPr>
  </w:style>
  <w:style w:type="character" w:customStyle="1" w:styleId="Char20">
    <w:name w:val="页脚 Char2"/>
    <w:basedOn w:val="a0"/>
    <w:link w:val="ac"/>
    <w:uiPriority w:val="99"/>
    <w:qFormat/>
    <w:rsid w:val="006129D3"/>
    <w:rPr>
      <w:rFonts w:ascii="Calibri" w:eastAsia="宋体" w:hAnsi="Calibri" w:cs="Times New Roman"/>
      <w:sz w:val="18"/>
      <w:szCs w:val="24"/>
    </w:rPr>
  </w:style>
  <w:style w:type="paragraph" w:styleId="ad">
    <w:name w:val="caption"/>
    <w:basedOn w:val="a"/>
    <w:next w:val="a"/>
    <w:uiPriority w:val="35"/>
    <w:semiHidden/>
    <w:unhideWhenUsed/>
    <w:qFormat/>
    <w:rsid w:val="006129D3"/>
    <w:rPr>
      <w:rFonts w:ascii="Cambria" w:eastAsia="黑体" w:hAnsi="Cambria"/>
      <w:sz w:val="20"/>
      <w:szCs w:val="20"/>
    </w:rPr>
  </w:style>
  <w:style w:type="paragraph" w:styleId="ae">
    <w:name w:val="endnote text"/>
    <w:basedOn w:val="a"/>
    <w:link w:val="Char0"/>
    <w:semiHidden/>
    <w:unhideWhenUsed/>
    <w:qFormat/>
    <w:rsid w:val="006129D3"/>
    <w:pPr>
      <w:snapToGrid w:val="0"/>
      <w:jc w:val="left"/>
    </w:pPr>
    <w:rPr>
      <w:kern w:val="0"/>
      <w:szCs w:val="20"/>
    </w:rPr>
  </w:style>
  <w:style w:type="character" w:customStyle="1" w:styleId="Char0">
    <w:name w:val="尾注文本 Char"/>
    <w:basedOn w:val="a0"/>
    <w:link w:val="ae"/>
    <w:semiHidden/>
    <w:qFormat/>
    <w:rsid w:val="006129D3"/>
    <w:rPr>
      <w:rFonts w:ascii="Calibri" w:eastAsia="宋体" w:hAnsi="Calibri" w:cs="Times New Roman"/>
      <w:kern w:val="0"/>
      <w:szCs w:val="20"/>
    </w:rPr>
  </w:style>
  <w:style w:type="paragraph" w:styleId="af">
    <w:name w:val="Title"/>
    <w:basedOn w:val="a"/>
    <w:link w:val="Char1"/>
    <w:qFormat/>
    <w:rsid w:val="006129D3"/>
    <w:pPr>
      <w:adjustRightInd w:val="0"/>
      <w:spacing w:before="240" w:after="60" w:line="420" w:lineRule="atLeast"/>
      <w:jc w:val="center"/>
      <w:outlineLvl w:val="0"/>
    </w:pPr>
    <w:rPr>
      <w:rFonts w:ascii="Arial" w:hAnsi="Arial"/>
      <w:b/>
      <w:kern w:val="0"/>
      <w:sz w:val="32"/>
      <w:szCs w:val="20"/>
    </w:rPr>
  </w:style>
  <w:style w:type="character" w:customStyle="1" w:styleId="Char1">
    <w:name w:val="标题 Char"/>
    <w:basedOn w:val="a0"/>
    <w:link w:val="af"/>
    <w:qFormat/>
    <w:rsid w:val="006129D3"/>
    <w:rPr>
      <w:rFonts w:ascii="Arial" w:eastAsia="宋体" w:hAnsi="Arial" w:cs="Times New Roman"/>
      <w:b/>
      <w:kern w:val="0"/>
      <w:sz w:val="32"/>
      <w:szCs w:val="20"/>
    </w:rPr>
  </w:style>
  <w:style w:type="paragraph" w:styleId="af0">
    <w:name w:val="Body Text"/>
    <w:basedOn w:val="a"/>
    <w:link w:val="Char30"/>
    <w:uiPriority w:val="1"/>
    <w:semiHidden/>
    <w:unhideWhenUsed/>
    <w:qFormat/>
    <w:rsid w:val="006129D3"/>
    <w:pPr>
      <w:spacing w:after="120"/>
    </w:pPr>
  </w:style>
  <w:style w:type="character" w:customStyle="1" w:styleId="Char30">
    <w:name w:val="正文文本 Char3"/>
    <w:basedOn w:val="a0"/>
    <w:link w:val="af0"/>
    <w:uiPriority w:val="1"/>
    <w:semiHidden/>
    <w:qFormat/>
    <w:rsid w:val="006129D3"/>
    <w:rPr>
      <w:rFonts w:ascii="Calibri" w:eastAsia="宋体" w:hAnsi="Calibri" w:cs="Times New Roman"/>
      <w:szCs w:val="24"/>
    </w:rPr>
  </w:style>
  <w:style w:type="paragraph" w:styleId="af1">
    <w:name w:val="Body Text Indent"/>
    <w:basedOn w:val="a"/>
    <w:link w:val="Char4"/>
    <w:semiHidden/>
    <w:unhideWhenUsed/>
    <w:qFormat/>
    <w:rsid w:val="006129D3"/>
    <w:pPr>
      <w:spacing w:after="120"/>
      <w:ind w:leftChars="200" w:left="420"/>
    </w:pPr>
  </w:style>
  <w:style w:type="character" w:customStyle="1" w:styleId="af2">
    <w:name w:val="正文文本缩进 字符"/>
    <w:basedOn w:val="a0"/>
    <w:semiHidden/>
    <w:qFormat/>
    <w:rsid w:val="006129D3"/>
    <w:rPr>
      <w:rFonts w:ascii="Calibri" w:eastAsia="宋体" w:hAnsi="Calibri" w:cs="Times New Roman"/>
      <w:szCs w:val="24"/>
    </w:rPr>
  </w:style>
  <w:style w:type="paragraph" w:styleId="af3">
    <w:name w:val="Date"/>
    <w:basedOn w:val="a"/>
    <w:next w:val="a"/>
    <w:link w:val="Char5"/>
    <w:semiHidden/>
    <w:unhideWhenUsed/>
    <w:qFormat/>
    <w:rsid w:val="006129D3"/>
    <w:pPr>
      <w:ind w:leftChars="2500" w:left="100"/>
    </w:pPr>
    <w:rPr>
      <w:kern w:val="0"/>
      <w:szCs w:val="18"/>
    </w:rPr>
  </w:style>
  <w:style w:type="character" w:customStyle="1" w:styleId="af4">
    <w:name w:val="日期 字符"/>
    <w:basedOn w:val="a0"/>
    <w:semiHidden/>
    <w:qFormat/>
    <w:rsid w:val="006129D3"/>
    <w:rPr>
      <w:rFonts w:ascii="Calibri" w:eastAsia="宋体" w:hAnsi="Calibri" w:cs="Times New Roman"/>
      <w:szCs w:val="24"/>
    </w:rPr>
  </w:style>
  <w:style w:type="paragraph" w:styleId="af5">
    <w:name w:val="Body Text First Indent"/>
    <w:basedOn w:val="a"/>
    <w:link w:val="Char6"/>
    <w:semiHidden/>
    <w:unhideWhenUsed/>
    <w:qFormat/>
    <w:rsid w:val="006129D3"/>
    <w:pPr>
      <w:spacing w:line="312" w:lineRule="auto"/>
      <w:ind w:firstLine="420"/>
    </w:pPr>
    <w:rPr>
      <w:rFonts w:ascii="宋体" w:hAnsi="宋体"/>
    </w:rPr>
  </w:style>
  <w:style w:type="character" w:customStyle="1" w:styleId="Char6">
    <w:name w:val="正文首行缩进 Char"/>
    <w:basedOn w:val="Char30"/>
    <w:link w:val="af5"/>
    <w:semiHidden/>
    <w:qFormat/>
    <w:rsid w:val="006129D3"/>
    <w:rPr>
      <w:rFonts w:ascii="宋体" w:eastAsia="宋体" w:hAnsi="宋体" w:cs="Times New Roman"/>
      <w:szCs w:val="24"/>
    </w:rPr>
  </w:style>
  <w:style w:type="paragraph" w:styleId="31">
    <w:name w:val="Body Text 3"/>
    <w:basedOn w:val="a"/>
    <w:link w:val="3Char30"/>
    <w:semiHidden/>
    <w:unhideWhenUsed/>
    <w:qFormat/>
    <w:rsid w:val="006129D3"/>
    <w:rPr>
      <w:rFonts w:ascii="宋体"/>
      <w:kern w:val="0"/>
      <w:sz w:val="24"/>
      <w:szCs w:val="20"/>
    </w:rPr>
  </w:style>
  <w:style w:type="character" w:customStyle="1" w:styleId="3Char30">
    <w:name w:val="正文文本 3 Char3"/>
    <w:basedOn w:val="a0"/>
    <w:link w:val="31"/>
    <w:semiHidden/>
    <w:qFormat/>
    <w:rsid w:val="006129D3"/>
    <w:rPr>
      <w:rFonts w:ascii="宋体" w:eastAsia="宋体" w:hAnsi="Calibri" w:cs="Times New Roman"/>
      <w:kern w:val="0"/>
      <w:sz w:val="24"/>
      <w:szCs w:val="20"/>
    </w:rPr>
  </w:style>
  <w:style w:type="paragraph" w:styleId="21">
    <w:name w:val="Body Text Indent 2"/>
    <w:basedOn w:val="a"/>
    <w:link w:val="2Char"/>
    <w:semiHidden/>
    <w:unhideWhenUsed/>
    <w:qFormat/>
    <w:rsid w:val="006129D3"/>
    <w:pPr>
      <w:spacing w:after="120" w:line="480" w:lineRule="auto"/>
      <w:ind w:leftChars="200" w:left="420"/>
    </w:pPr>
    <w:rPr>
      <w:kern w:val="0"/>
      <w:szCs w:val="18"/>
    </w:rPr>
  </w:style>
  <w:style w:type="character" w:customStyle="1" w:styleId="22">
    <w:name w:val="正文文本缩进 2 字符"/>
    <w:basedOn w:val="a0"/>
    <w:semiHidden/>
    <w:qFormat/>
    <w:rsid w:val="006129D3"/>
    <w:rPr>
      <w:rFonts w:ascii="Calibri" w:eastAsia="宋体" w:hAnsi="Calibri" w:cs="Times New Roman"/>
      <w:szCs w:val="24"/>
    </w:rPr>
  </w:style>
  <w:style w:type="paragraph" w:styleId="32">
    <w:name w:val="Body Text Indent 3"/>
    <w:basedOn w:val="a"/>
    <w:link w:val="3Char"/>
    <w:semiHidden/>
    <w:unhideWhenUsed/>
    <w:qFormat/>
    <w:rsid w:val="006129D3"/>
    <w:pPr>
      <w:spacing w:after="120"/>
      <w:ind w:leftChars="200" w:left="420"/>
    </w:pPr>
    <w:rPr>
      <w:rFonts w:ascii="Times New Roman" w:hAnsi="Times New Roman"/>
      <w:sz w:val="16"/>
      <w:szCs w:val="16"/>
    </w:rPr>
  </w:style>
  <w:style w:type="character" w:customStyle="1" w:styleId="3Char">
    <w:name w:val="正文文本缩进 3 Char"/>
    <w:basedOn w:val="a0"/>
    <w:link w:val="32"/>
    <w:semiHidden/>
    <w:qFormat/>
    <w:rsid w:val="006129D3"/>
    <w:rPr>
      <w:rFonts w:ascii="Times New Roman" w:eastAsia="宋体" w:hAnsi="Times New Roman" w:cs="Times New Roman"/>
      <w:sz w:val="16"/>
      <w:szCs w:val="16"/>
    </w:rPr>
  </w:style>
  <w:style w:type="paragraph" w:styleId="af6">
    <w:name w:val="Document Map"/>
    <w:basedOn w:val="a"/>
    <w:link w:val="Char7"/>
    <w:semiHidden/>
    <w:unhideWhenUsed/>
    <w:qFormat/>
    <w:rsid w:val="006129D3"/>
    <w:pPr>
      <w:shd w:val="clear" w:color="auto" w:fill="000080"/>
    </w:pPr>
  </w:style>
  <w:style w:type="character" w:customStyle="1" w:styleId="Char7">
    <w:name w:val="文档结构图 Char"/>
    <w:basedOn w:val="a0"/>
    <w:link w:val="af6"/>
    <w:semiHidden/>
    <w:qFormat/>
    <w:rsid w:val="006129D3"/>
    <w:rPr>
      <w:rFonts w:ascii="Calibri" w:eastAsia="宋体" w:hAnsi="Calibri" w:cs="Times New Roman"/>
      <w:szCs w:val="24"/>
      <w:shd w:val="clear" w:color="auto" w:fill="000080"/>
    </w:rPr>
  </w:style>
  <w:style w:type="paragraph" w:styleId="af7">
    <w:name w:val="Plain Text"/>
    <w:basedOn w:val="a"/>
    <w:link w:val="Char40"/>
    <w:uiPriority w:val="99"/>
    <w:unhideWhenUsed/>
    <w:qFormat/>
    <w:rsid w:val="006129D3"/>
    <w:rPr>
      <w:rFonts w:ascii="宋体" w:hAnsi="Courier New"/>
      <w:kern w:val="0"/>
      <w:sz w:val="20"/>
      <w:szCs w:val="20"/>
    </w:rPr>
  </w:style>
  <w:style w:type="character" w:customStyle="1" w:styleId="Char40">
    <w:name w:val="纯文本 Char4"/>
    <w:basedOn w:val="a0"/>
    <w:link w:val="af7"/>
    <w:uiPriority w:val="99"/>
    <w:qFormat/>
    <w:rsid w:val="006129D3"/>
    <w:rPr>
      <w:rFonts w:ascii="宋体" w:eastAsia="宋体" w:hAnsi="Courier New" w:cs="Times New Roman"/>
      <w:kern w:val="0"/>
      <w:sz w:val="20"/>
      <w:szCs w:val="20"/>
    </w:rPr>
  </w:style>
  <w:style w:type="paragraph" w:styleId="af8">
    <w:name w:val="annotation subject"/>
    <w:basedOn w:val="aa"/>
    <w:next w:val="aa"/>
    <w:link w:val="Char21"/>
    <w:semiHidden/>
    <w:unhideWhenUsed/>
    <w:qFormat/>
    <w:rsid w:val="006129D3"/>
    <w:rPr>
      <w:rFonts w:ascii="Times New Roman" w:hAnsi="Times New Roman"/>
      <w:b/>
      <w:bCs/>
      <w:kern w:val="2"/>
      <w:sz w:val="21"/>
    </w:rPr>
  </w:style>
  <w:style w:type="character" w:customStyle="1" w:styleId="Char21">
    <w:name w:val="批注主题 Char2"/>
    <w:basedOn w:val="Char3"/>
    <w:link w:val="af8"/>
    <w:semiHidden/>
    <w:qFormat/>
    <w:rsid w:val="006129D3"/>
    <w:rPr>
      <w:rFonts w:ascii="Times New Roman" w:eastAsia="宋体" w:hAnsi="Times New Roman" w:cs="Times New Roman"/>
      <w:b/>
      <w:bCs/>
      <w:kern w:val="0"/>
      <w:sz w:val="20"/>
      <w:szCs w:val="24"/>
    </w:rPr>
  </w:style>
  <w:style w:type="paragraph" w:styleId="af9">
    <w:name w:val="Balloon Text"/>
    <w:basedOn w:val="a"/>
    <w:link w:val="Char31"/>
    <w:uiPriority w:val="99"/>
    <w:semiHidden/>
    <w:unhideWhenUsed/>
    <w:qFormat/>
    <w:rsid w:val="006129D3"/>
    <w:rPr>
      <w:sz w:val="18"/>
      <w:szCs w:val="18"/>
    </w:rPr>
  </w:style>
  <w:style w:type="character" w:customStyle="1" w:styleId="Char31">
    <w:name w:val="批注框文本 Char3"/>
    <w:basedOn w:val="a0"/>
    <w:link w:val="af9"/>
    <w:uiPriority w:val="99"/>
    <w:semiHidden/>
    <w:qFormat/>
    <w:rsid w:val="006129D3"/>
    <w:rPr>
      <w:rFonts w:ascii="Calibri" w:eastAsia="宋体" w:hAnsi="Calibri" w:cs="Times New Roman"/>
      <w:sz w:val="18"/>
      <w:szCs w:val="18"/>
    </w:rPr>
  </w:style>
  <w:style w:type="paragraph" w:styleId="afa">
    <w:name w:val="Revision"/>
    <w:uiPriority w:val="99"/>
    <w:semiHidden/>
    <w:qFormat/>
    <w:rsid w:val="006129D3"/>
    <w:rPr>
      <w:rFonts w:ascii="Calibri" w:eastAsia="宋体" w:hAnsi="Calibri" w:cs="Times New Roman"/>
      <w:szCs w:val="24"/>
    </w:rPr>
  </w:style>
  <w:style w:type="character" w:customStyle="1" w:styleId="Char10">
    <w:name w:val="列出段落 Char1"/>
    <w:link w:val="afb"/>
    <w:uiPriority w:val="34"/>
    <w:qFormat/>
    <w:locked/>
    <w:rsid w:val="006129D3"/>
  </w:style>
  <w:style w:type="paragraph" w:styleId="afb">
    <w:name w:val="List Paragraph"/>
    <w:basedOn w:val="a"/>
    <w:link w:val="Char10"/>
    <w:uiPriority w:val="34"/>
    <w:qFormat/>
    <w:rsid w:val="006129D3"/>
    <w:pPr>
      <w:ind w:firstLineChars="200" w:firstLine="420"/>
    </w:pPr>
    <w:rPr>
      <w:rFonts w:asciiTheme="minorHAnsi" w:eastAsiaTheme="minorEastAsia" w:hAnsiTheme="minorHAnsi" w:cstheme="minorBidi"/>
      <w:szCs w:val="22"/>
    </w:rPr>
  </w:style>
  <w:style w:type="paragraph" w:styleId="TOC">
    <w:name w:val="TOC Heading"/>
    <w:basedOn w:val="1"/>
    <w:next w:val="a"/>
    <w:semiHidden/>
    <w:unhideWhenUsed/>
    <w:qFormat/>
    <w:rsid w:val="006129D3"/>
    <w:pPr>
      <w:widowControl/>
      <w:spacing w:before="480" w:after="0" w:line="276" w:lineRule="auto"/>
      <w:jc w:val="left"/>
      <w:outlineLvl w:val="9"/>
    </w:pPr>
    <w:rPr>
      <w:rFonts w:ascii="Cambria" w:hAnsi="Cambria"/>
      <w:color w:val="365F91"/>
      <w:kern w:val="0"/>
      <w:sz w:val="28"/>
      <w:szCs w:val="28"/>
    </w:rPr>
  </w:style>
  <w:style w:type="character" w:customStyle="1" w:styleId="CharChar">
    <w:name w:val="文一 Char Char"/>
    <w:link w:val="afc"/>
    <w:qFormat/>
    <w:locked/>
    <w:rsid w:val="006129D3"/>
    <w:rPr>
      <w:spacing w:val="4"/>
      <w:sz w:val="24"/>
      <w:szCs w:val="24"/>
    </w:rPr>
  </w:style>
  <w:style w:type="paragraph" w:customStyle="1" w:styleId="afc">
    <w:name w:val="文一"/>
    <w:basedOn w:val="a"/>
    <w:link w:val="CharChar"/>
    <w:qFormat/>
    <w:rsid w:val="006129D3"/>
    <w:pPr>
      <w:topLinePunct/>
      <w:adjustRightInd w:val="0"/>
      <w:snapToGrid w:val="0"/>
      <w:spacing w:line="360" w:lineRule="auto"/>
      <w:ind w:firstLineChars="200" w:firstLine="200"/>
    </w:pPr>
    <w:rPr>
      <w:rFonts w:asciiTheme="minorHAnsi" w:eastAsiaTheme="minorEastAsia" w:hAnsiTheme="minorHAnsi" w:cstheme="minorBidi"/>
      <w:spacing w:val="4"/>
      <w:sz w:val="24"/>
    </w:rPr>
  </w:style>
  <w:style w:type="paragraph" w:customStyle="1" w:styleId="afd">
    <w:name w:val="公文正文"/>
    <w:qFormat/>
    <w:rsid w:val="006129D3"/>
    <w:pPr>
      <w:widowControl w:val="0"/>
      <w:spacing w:line="360" w:lineRule="auto"/>
      <w:ind w:firstLine="629"/>
      <w:jc w:val="both"/>
    </w:pPr>
    <w:rPr>
      <w:rFonts w:ascii="仿宋_GB2312" w:eastAsia="仿宋_GB2312" w:hAnsi="Calisto MT" w:cs="Times New Roman"/>
      <w:color w:val="000000"/>
      <w:kern w:val="0"/>
      <w:sz w:val="32"/>
      <w:szCs w:val="20"/>
    </w:rPr>
  </w:style>
  <w:style w:type="paragraph" w:customStyle="1" w:styleId="NewNew">
    <w:name w:val="正文 New New"/>
    <w:qFormat/>
    <w:rsid w:val="006129D3"/>
    <w:pPr>
      <w:widowControl w:val="0"/>
      <w:jc w:val="both"/>
    </w:pPr>
    <w:rPr>
      <w:rFonts w:ascii="Calibri" w:eastAsia="楷体_GB2312" w:hAnsi="Calibri" w:cs="Times New Roman"/>
      <w:kern w:val="0"/>
      <w:sz w:val="20"/>
      <w:szCs w:val="20"/>
    </w:rPr>
  </w:style>
  <w:style w:type="paragraph" w:customStyle="1" w:styleId="TableParagraph">
    <w:name w:val="Table Paragraph"/>
    <w:basedOn w:val="a"/>
    <w:uiPriority w:val="1"/>
    <w:qFormat/>
    <w:rsid w:val="006129D3"/>
  </w:style>
  <w:style w:type="paragraph" w:customStyle="1" w:styleId="NewNewNewNewNewNewNew">
    <w:name w:val="正文 New New New New New New New"/>
    <w:qFormat/>
    <w:rsid w:val="006129D3"/>
    <w:pPr>
      <w:widowControl w:val="0"/>
      <w:jc w:val="both"/>
    </w:pPr>
    <w:rPr>
      <w:rFonts w:ascii="Calibri" w:eastAsia="宋体" w:hAnsi="Calibri" w:cs="Times New Roman"/>
      <w:szCs w:val="24"/>
    </w:rPr>
  </w:style>
  <w:style w:type="paragraph" w:customStyle="1" w:styleId="PlainText1">
    <w:name w:val="Plain Text1"/>
    <w:basedOn w:val="a"/>
    <w:qFormat/>
    <w:rsid w:val="006129D3"/>
    <w:rPr>
      <w:rFonts w:ascii="宋体" w:hAnsi="Courier New"/>
      <w:kern w:val="0"/>
      <w:sz w:val="20"/>
      <w:szCs w:val="20"/>
    </w:rPr>
  </w:style>
  <w:style w:type="paragraph" w:customStyle="1" w:styleId="12">
    <w:name w:val="纯文本1"/>
    <w:basedOn w:val="a"/>
    <w:qFormat/>
    <w:rsid w:val="006129D3"/>
    <w:pPr>
      <w:suppressAutoHyphens/>
    </w:pPr>
    <w:rPr>
      <w:rFonts w:ascii="宋体" w:hAnsi="宋体"/>
      <w:szCs w:val="20"/>
      <w:lang w:eastAsia="ar-SA"/>
    </w:rPr>
  </w:style>
  <w:style w:type="paragraph" w:customStyle="1" w:styleId="afe">
    <w:name w:val="文二"/>
    <w:basedOn w:val="a"/>
    <w:qFormat/>
    <w:rsid w:val="006129D3"/>
    <w:pPr>
      <w:jc w:val="left"/>
    </w:pPr>
    <w:rPr>
      <w:rFonts w:ascii="宋体" w:hAnsi="宋体"/>
      <w:szCs w:val="21"/>
    </w:rPr>
  </w:style>
  <w:style w:type="character" w:customStyle="1" w:styleId="DefaultCharChar">
    <w:name w:val="Default Char Char"/>
    <w:link w:val="Default"/>
    <w:qFormat/>
    <w:locked/>
    <w:rsid w:val="006129D3"/>
    <w:rPr>
      <w:color w:val="000000"/>
      <w:sz w:val="24"/>
      <w:szCs w:val="24"/>
    </w:rPr>
  </w:style>
  <w:style w:type="paragraph" w:customStyle="1" w:styleId="Default">
    <w:name w:val="Default"/>
    <w:link w:val="DefaultCharChar"/>
    <w:qFormat/>
    <w:rsid w:val="006129D3"/>
    <w:pPr>
      <w:widowControl w:val="0"/>
      <w:autoSpaceDE w:val="0"/>
      <w:autoSpaceDN w:val="0"/>
      <w:adjustRightInd w:val="0"/>
    </w:pPr>
    <w:rPr>
      <w:color w:val="000000"/>
      <w:sz w:val="24"/>
      <w:szCs w:val="24"/>
    </w:rPr>
  </w:style>
  <w:style w:type="character" w:customStyle="1" w:styleId="CharChar0">
    <w:name w:val="报告正文 Char Char"/>
    <w:link w:val="Char8"/>
    <w:qFormat/>
    <w:locked/>
    <w:rsid w:val="006129D3"/>
    <w:rPr>
      <w:rFonts w:ascii="华文细黑" w:eastAsia="华文细黑" w:hAnsi="Times New Roman" w:cs="宋体"/>
    </w:rPr>
  </w:style>
  <w:style w:type="paragraph" w:customStyle="1" w:styleId="Char8">
    <w:name w:val="报告正文 Char"/>
    <w:basedOn w:val="a"/>
    <w:link w:val="CharChar0"/>
    <w:qFormat/>
    <w:rsid w:val="006129D3"/>
    <w:pPr>
      <w:adjustRightInd w:val="0"/>
      <w:snapToGrid w:val="0"/>
      <w:spacing w:line="312" w:lineRule="auto"/>
      <w:ind w:left="2600"/>
    </w:pPr>
    <w:rPr>
      <w:rFonts w:ascii="华文细黑" w:eastAsia="华文细黑" w:hAnsi="Times New Roman" w:cs="宋体"/>
      <w:szCs w:val="22"/>
    </w:rPr>
  </w:style>
  <w:style w:type="paragraph" w:customStyle="1" w:styleId="aff">
    <w:name w:val="小副标题"/>
    <w:qFormat/>
    <w:rsid w:val="006129D3"/>
    <w:rPr>
      <w:rFonts w:ascii="Adobe 黑体 Std R" w:eastAsia="Adobe 黑体 Std R" w:hAnsi="Adobe 黑体 Std R" w:cs="Adobe 黑体 Std R"/>
      <w:color w:val="000000"/>
      <w:kern w:val="0"/>
      <w:sz w:val="26"/>
      <w:szCs w:val="26"/>
    </w:rPr>
  </w:style>
  <w:style w:type="paragraph" w:customStyle="1" w:styleId="23">
    <w:name w:val="纯文本2"/>
    <w:basedOn w:val="NewNewNewNewNew"/>
    <w:link w:val="Char11"/>
    <w:uiPriority w:val="99"/>
    <w:rsid w:val="006129D3"/>
    <w:rPr>
      <w:rFonts w:ascii="宋体" w:hAnsi="Courier New"/>
      <w:kern w:val="0"/>
      <w:sz w:val="20"/>
      <w:szCs w:val="20"/>
    </w:rPr>
  </w:style>
  <w:style w:type="paragraph" w:customStyle="1" w:styleId="NewNewNewNewNew">
    <w:name w:val="正文 New New New New New"/>
    <w:next w:val="23"/>
    <w:qFormat/>
    <w:rsid w:val="006129D3"/>
    <w:pPr>
      <w:widowControl w:val="0"/>
      <w:jc w:val="both"/>
    </w:pPr>
    <w:rPr>
      <w:rFonts w:ascii="Times New Roman" w:eastAsia="宋体" w:hAnsi="Times New Roman" w:cs="Times New Roman"/>
      <w:szCs w:val="24"/>
    </w:rPr>
  </w:style>
  <w:style w:type="paragraph" w:customStyle="1" w:styleId="font5">
    <w:name w:val="font5"/>
    <w:basedOn w:val="a"/>
    <w:qFormat/>
    <w:rsid w:val="006129D3"/>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qFormat/>
    <w:rsid w:val="006129D3"/>
    <w:pPr>
      <w:widowControl/>
      <w:spacing w:before="100" w:beforeAutospacing="1" w:after="100" w:afterAutospacing="1"/>
      <w:jc w:val="left"/>
    </w:pPr>
    <w:rPr>
      <w:rFonts w:ascii="宋体" w:hAnsi="宋体" w:cs="宋体"/>
      <w:kern w:val="0"/>
      <w:sz w:val="18"/>
      <w:szCs w:val="18"/>
    </w:rPr>
  </w:style>
  <w:style w:type="paragraph" w:customStyle="1" w:styleId="font7">
    <w:name w:val="font7"/>
    <w:basedOn w:val="a"/>
    <w:qFormat/>
    <w:rsid w:val="006129D3"/>
    <w:pPr>
      <w:widowControl/>
      <w:spacing w:before="100" w:beforeAutospacing="1" w:after="100" w:afterAutospacing="1"/>
      <w:jc w:val="left"/>
    </w:pPr>
    <w:rPr>
      <w:rFonts w:ascii="宋体" w:hAnsi="宋体" w:cs="宋体"/>
      <w:color w:val="000000"/>
      <w:kern w:val="0"/>
      <w:sz w:val="13"/>
      <w:szCs w:val="13"/>
    </w:rPr>
  </w:style>
  <w:style w:type="paragraph" w:customStyle="1" w:styleId="xl73">
    <w:name w:val="xl73"/>
    <w:basedOn w:val="a"/>
    <w:qFormat/>
    <w:rsid w:val="006129D3"/>
    <w:pPr>
      <w:widowControl/>
      <w:shd w:val="clear" w:color="auto" w:fill="FFFFFF"/>
      <w:spacing w:before="100" w:beforeAutospacing="1" w:after="100" w:afterAutospacing="1"/>
      <w:jc w:val="center"/>
    </w:pPr>
    <w:rPr>
      <w:rFonts w:ascii="宋体" w:hAnsi="宋体" w:cs="宋体"/>
      <w:kern w:val="0"/>
      <w:sz w:val="18"/>
      <w:szCs w:val="18"/>
    </w:rPr>
  </w:style>
  <w:style w:type="paragraph" w:customStyle="1" w:styleId="xl74">
    <w:name w:val="xl74"/>
    <w:basedOn w:val="a"/>
    <w:qFormat/>
    <w:rsid w:val="006129D3"/>
    <w:pPr>
      <w:widowControl/>
      <w:shd w:val="clear" w:color="auto" w:fill="FFFFFF"/>
      <w:spacing w:before="100" w:beforeAutospacing="1" w:after="100" w:afterAutospacing="1"/>
      <w:jc w:val="center"/>
    </w:pPr>
    <w:rPr>
      <w:rFonts w:ascii="宋体" w:hAnsi="宋体" w:cs="宋体"/>
      <w:kern w:val="0"/>
      <w:sz w:val="24"/>
    </w:rPr>
  </w:style>
  <w:style w:type="paragraph" w:customStyle="1" w:styleId="xl75">
    <w:name w:val="xl75"/>
    <w:basedOn w:val="a"/>
    <w:qFormat/>
    <w:rsid w:val="006129D3"/>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b/>
      <w:bCs/>
      <w:kern w:val="0"/>
      <w:sz w:val="20"/>
      <w:szCs w:val="20"/>
    </w:rPr>
  </w:style>
  <w:style w:type="paragraph" w:customStyle="1" w:styleId="xl76">
    <w:name w:val="xl76"/>
    <w:basedOn w:val="a"/>
    <w:qFormat/>
    <w:rsid w:val="006129D3"/>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b/>
      <w:bCs/>
      <w:kern w:val="0"/>
      <w:sz w:val="18"/>
      <w:szCs w:val="18"/>
    </w:rPr>
  </w:style>
  <w:style w:type="paragraph" w:customStyle="1" w:styleId="xl77">
    <w:name w:val="xl77"/>
    <w:basedOn w:val="a"/>
    <w:qFormat/>
    <w:rsid w:val="006129D3"/>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0"/>
      <w:szCs w:val="20"/>
    </w:rPr>
  </w:style>
  <w:style w:type="paragraph" w:customStyle="1" w:styleId="xl78">
    <w:name w:val="xl78"/>
    <w:basedOn w:val="a"/>
    <w:qFormat/>
    <w:rsid w:val="006129D3"/>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b/>
      <w:bCs/>
      <w:kern w:val="0"/>
      <w:sz w:val="20"/>
      <w:szCs w:val="20"/>
    </w:rPr>
  </w:style>
  <w:style w:type="paragraph" w:customStyle="1" w:styleId="xl79">
    <w:name w:val="xl79"/>
    <w:basedOn w:val="a"/>
    <w:qFormat/>
    <w:rsid w:val="006129D3"/>
    <w:pPr>
      <w:widowControl/>
      <w:shd w:val="clear" w:color="auto" w:fill="FFFFFF"/>
      <w:spacing w:before="100" w:beforeAutospacing="1" w:after="100" w:afterAutospacing="1"/>
      <w:jc w:val="center"/>
    </w:pPr>
    <w:rPr>
      <w:rFonts w:ascii="宋体" w:hAnsi="宋体" w:cs="宋体"/>
      <w:b/>
      <w:bCs/>
      <w:kern w:val="0"/>
      <w:sz w:val="20"/>
      <w:szCs w:val="20"/>
    </w:rPr>
  </w:style>
  <w:style w:type="paragraph" w:customStyle="1" w:styleId="xl80">
    <w:name w:val="xl80"/>
    <w:basedOn w:val="a"/>
    <w:qFormat/>
    <w:rsid w:val="006129D3"/>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0"/>
      <w:szCs w:val="20"/>
    </w:rPr>
  </w:style>
  <w:style w:type="paragraph" w:customStyle="1" w:styleId="xl81">
    <w:name w:val="xl81"/>
    <w:basedOn w:val="a"/>
    <w:qFormat/>
    <w:rsid w:val="006129D3"/>
    <w:pPr>
      <w:widowControl/>
      <w:shd w:val="clear" w:color="auto" w:fill="FFFFFF"/>
      <w:spacing w:before="100" w:beforeAutospacing="1" w:after="100" w:afterAutospacing="1"/>
      <w:jc w:val="center"/>
    </w:pPr>
    <w:rPr>
      <w:rFonts w:ascii="宋体" w:hAnsi="宋体" w:cs="宋体"/>
      <w:kern w:val="0"/>
      <w:sz w:val="20"/>
      <w:szCs w:val="20"/>
    </w:rPr>
  </w:style>
  <w:style w:type="paragraph" w:customStyle="1" w:styleId="xl82">
    <w:name w:val="xl82"/>
    <w:basedOn w:val="a"/>
    <w:qFormat/>
    <w:rsid w:val="006129D3"/>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0"/>
      <w:szCs w:val="20"/>
    </w:rPr>
  </w:style>
  <w:style w:type="paragraph" w:customStyle="1" w:styleId="xl83">
    <w:name w:val="xl83"/>
    <w:basedOn w:val="a"/>
    <w:qFormat/>
    <w:rsid w:val="006129D3"/>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0"/>
      <w:szCs w:val="20"/>
    </w:rPr>
  </w:style>
  <w:style w:type="paragraph" w:customStyle="1" w:styleId="xl84">
    <w:name w:val="xl84"/>
    <w:basedOn w:val="a"/>
    <w:qFormat/>
    <w:rsid w:val="006129D3"/>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16"/>
      <w:szCs w:val="16"/>
    </w:rPr>
  </w:style>
  <w:style w:type="paragraph" w:customStyle="1" w:styleId="xl85">
    <w:name w:val="xl85"/>
    <w:basedOn w:val="a"/>
    <w:qFormat/>
    <w:rsid w:val="006129D3"/>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b/>
      <w:bCs/>
      <w:kern w:val="0"/>
      <w:sz w:val="20"/>
      <w:szCs w:val="20"/>
    </w:rPr>
  </w:style>
  <w:style w:type="paragraph" w:customStyle="1" w:styleId="xl86">
    <w:name w:val="xl86"/>
    <w:basedOn w:val="a"/>
    <w:qFormat/>
    <w:rsid w:val="006129D3"/>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18"/>
      <w:szCs w:val="18"/>
    </w:rPr>
  </w:style>
  <w:style w:type="paragraph" w:customStyle="1" w:styleId="xl87">
    <w:name w:val="xl87"/>
    <w:basedOn w:val="a"/>
    <w:qFormat/>
    <w:rsid w:val="006129D3"/>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18"/>
      <w:szCs w:val="18"/>
    </w:rPr>
  </w:style>
  <w:style w:type="paragraph" w:customStyle="1" w:styleId="xl88">
    <w:name w:val="xl88"/>
    <w:basedOn w:val="a"/>
    <w:qFormat/>
    <w:rsid w:val="006129D3"/>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0"/>
      <w:szCs w:val="20"/>
    </w:rPr>
  </w:style>
  <w:style w:type="paragraph" w:customStyle="1" w:styleId="xl89">
    <w:name w:val="xl89"/>
    <w:basedOn w:val="a"/>
    <w:qFormat/>
    <w:rsid w:val="006129D3"/>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0"/>
      <w:szCs w:val="20"/>
    </w:rPr>
  </w:style>
  <w:style w:type="paragraph" w:customStyle="1" w:styleId="xl90">
    <w:name w:val="xl90"/>
    <w:basedOn w:val="a"/>
    <w:qFormat/>
    <w:rsid w:val="006129D3"/>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b/>
      <w:bCs/>
      <w:kern w:val="0"/>
      <w:sz w:val="20"/>
      <w:szCs w:val="20"/>
    </w:rPr>
  </w:style>
  <w:style w:type="paragraph" w:customStyle="1" w:styleId="xl91">
    <w:name w:val="xl91"/>
    <w:basedOn w:val="a"/>
    <w:qFormat/>
    <w:rsid w:val="006129D3"/>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0"/>
      <w:szCs w:val="20"/>
    </w:rPr>
  </w:style>
  <w:style w:type="paragraph" w:customStyle="1" w:styleId="xl92">
    <w:name w:val="xl92"/>
    <w:basedOn w:val="a"/>
    <w:qFormat/>
    <w:rsid w:val="006129D3"/>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4"/>
    </w:rPr>
  </w:style>
  <w:style w:type="paragraph" w:customStyle="1" w:styleId="xl93">
    <w:name w:val="xl93"/>
    <w:basedOn w:val="a"/>
    <w:qFormat/>
    <w:rsid w:val="006129D3"/>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Cs w:val="21"/>
    </w:rPr>
  </w:style>
  <w:style w:type="paragraph" w:customStyle="1" w:styleId="xl94">
    <w:name w:val="xl94"/>
    <w:basedOn w:val="a"/>
    <w:qFormat/>
    <w:rsid w:val="006129D3"/>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b/>
      <w:bCs/>
      <w:kern w:val="0"/>
      <w:sz w:val="20"/>
      <w:szCs w:val="20"/>
    </w:rPr>
  </w:style>
  <w:style w:type="paragraph" w:customStyle="1" w:styleId="xl95">
    <w:name w:val="xl95"/>
    <w:basedOn w:val="a"/>
    <w:qFormat/>
    <w:rsid w:val="006129D3"/>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0"/>
      <w:szCs w:val="20"/>
    </w:rPr>
  </w:style>
  <w:style w:type="paragraph" w:customStyle="1" w:styleId="xl96">
    <w:name w:val="xl96"/>
    <w:basedOn w:val="a"/>
    <w:qFormat/>
    <w:rsid w:val="006129D3"/>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宋体" w:hAnsi="宋体" w:cs="宋体"/>
      <w:b/>
      <w:bCs/>
      <w:kern w:val="0"/>
      <w:sz w:val="46"/>
      <w:szCs w:val="46"/>
    </w:rPr>
  </w:style>
  <w:style w:type="paragraph" w:customStyle="1" w:styleId="xl97">
    <w:name w:val="xl97"/>
    <w:basedOn w:val="a"/>
    <w:qFormat/>
    <w:rsid w:val="006129D3"/>
    <w:pPr>
      <w:widowControl/>
      <w:shd w:val="clear" w:color="auto" w:fill="FFFFFF"/>
      <w:spacing w:before="100" w:beforeAutospacing="1" w:after="100" w:afterAutospacing="1"/>
      <w:jc w:val="center"/>
    </w:pPr>
    <w:rPr>
      <w:rFonts w:ascii="宋体" w:hAnsi="宋体" w:cs="宋体"/>
      <w:b/>
      <w:bCs/>
      <w:kern w:val="0"/>
      <w:sz w:val="18"/>
      <w:szCs w:val="18"/>
    </w:rPr>
  </w:style>
  <w:style w:type="paragraph" w:customStyle="1" w:styleId="xl98">
    <w:name w:val="xl98"/>
    <w:basedOn w:val="a"/>
    <w:qFormat/>
    <w:rsid w:val="006129D3"/>
    <w:pPr>
      <w:widowControl/>
      <w:pBdr>
        <w:left w:val="double" w:sz="6" w:space="0" w:color="auto"/>
      </w:pBdr>
      <w:shd w:val="clear" w:color="auto" w:fill="FFFFFF"/>
      <w:spacing w:before="100" w:beforeAutospacing="1" w:after="100" w:afterAutospacing="1"/>
      <w:jc w:val="center"/>
    </w:pPr>
    <w:rPr>
      <w:rFonts w:ascii="宋体" w:hAnsi="宋体" w:cs="宋体"/>
      <w:kern w:val="0"/>
      <w:sz w:val="18"/>
      <w:szCs w:val="18"/>
    </w:rPr>
  </w:style>
  <w:style w:type="paragraph" w:customStyle="1" w:styleId="xl99">
    <w:name w:val="xl99"/>
    <w:basedOn w:val="a"/>
    <w:qFormat/>
    <w:rsid w:val="006129D3"/>
    <w:pPr>
      <w:widowControl/>
      <w:shd w:val="clear" w:color="auto" w:fill="FFFFFF"/>
      <w:spacing w:before="100" w:beforeAutospacing="1" w:after="100" w:afterAutospacing="1"/>
      <w:jc w:val="center"/>
    </w:pPr>
    <w:rPr>
      <w:rFonts w:ascii="宋体" w:hAnsi="宋体" w:cs="宋体"/>
      <w:kern w:val="0"/>
      <w:sz w:val="20"/>
      <w:szCs w:val="20"/>
    </w:rPr>
  </w:style>
  <w:style w:type="paragraph" w:customStyle="1" w:styleId="xl100">
    <w:name w:val="xl100"/>
    <w:basedOn w:val="a"/>
    <w:qFormat/>
    <w:rsid w:val="006129D3"/>
    <w:pPr>
      <w:widowControl/>
      <w:shd w:val="clear" w:color="auto" w:fill="FFFFFF"/>
      <w:spacing w:before="100" w:beforeAutospacing="1" w:after="100" w:afterAutospacing="1"/>
      <w:jc w:val="center"/>
    </w:pPr>
    <w:rPr>
      <w:rFonts w:ascii="宋体" w:hAnsi="宋体" w:cs="宋体"/>
      <w:b/>
      <w:bCs/>
      <w:kern w:val="0"/>
      <w:sz w:val="18"/>
      <w:szCs w:val="18"/>
    </w:rPr>
  </w:style>
  <w:style w:type="paragraph" w:customStyle="1" w:styleId="xl101">
    <w:name w:val="xl101"/>
    <w:basedOn w:val="a"/>
    <w:qFormat/>
    <w:rsid w:val="006129D3"/>
    <w:pPr>
      <w:widowControl/>
      <w:pBdr>
        <w:left w:val="single" w:sz="4" w:space="0" w:color="auto"/>
        <w:bottom w:val="single" w:sz="4" w:space="0" w:color="auto"/>
      </w:pBdr>
      <w:shd w:val="clear" w:color="auto" w:fill="FFFFFF"/>
      <w:spacing w:before="100" w:beforeAutospacing="1" w:after="100" w:afterAutospacing="1"/>
      <w:jc w:val="center"/>
    </w:pPr>
    <w:rPr>
      <w:rFonts w:ascii="宋体" w:hAnsi="宋体" w:cs="宋体"/>
      <w:b/>
      <w:bCs/>
      <w:kern w:val="0"/>
      <w:sz w:val="28"/>
      <w:szCs w:val="28"/>
    </w:rPr>
  </w:style>
  <w:style w:type="paragraph" w:customStyle="1" w:styleId="xl102">
    <w:name w:val="xl102"/>
    <w:basedOn w:val="a"/>
    <w:qFormat/>
    <w:rsid w:val="006129D3"/>
    <w:pPr>
      <w:widowControl/>
      <w:pBdr>
        <w:bottom w:val="single" w:sz="4" w:space="0" w:color="auto"/>
      </w:pBdr>
      <w:shd w:val="clear" w:color="auto" w:fill="FFFFFF"/>
      <w:spacing w:before="100" w:beforeAutospacing="1" w:after="100" w:afterAutospacing="1"/>
      <w:jc w:val="center"/>
    </w:pPr>
    <w:rPr>
      <w:rFonts w:ascii="宋体" w:hAnsi="宋体" w:cs="宋体"/>
      <w:b/>
      <w:bCs/>
      <w:kern w:val="0"/>
      <w:sz w:val="28"/>
      <w:szCs w:val="28"/>
    </w:rPr>
  </w:style>
  <w:style w:type="paragraph" w:customStyle="1" w:styleId="xl103">
    <w:name w:val="xl103"/>
    <w:basedOn w:val="a"/>
    <w:qFormat/>
    <w:rsid w:val="006129D3"/>
    <w:pPr>
      <w:widowControl/>
      <w:pBdr>
        <w:bottom w:val="single" w:sz="4" w:space="0" w:color="auto"/>
        <w:right w:val="single" w:sz="4" w:space="0" w:color="auto"/>
      </w:pBdr>
      <w:shd w:val="clear" w:color="auto" w:fill="FFFFFF"/>
      <w:spacing w:before="100" w:beforeAutospacing="1" w:after="100" w:afterAutospacing="1"/>
      <w:jc w:val="center"/>
    </w:pPr>
    <w:rPr>
      <w:rFonts w:ascii="宋体" w:hAnsi="宋体" w:cs="宋体"/>
      <w:b/>
      <w:bCs/>
      <w:kern w:val="0"/>
      <w:sz w:val="28"/>
      <w:szCs w:val="28"/>
    </w:rPr>
  </w:style>
  <w:style w:type="paragraph" w:customStyle="1" w:styleId="xl104">
    <w:name w:val="xl104"/>
    <w:basedOn w:val="a"/>
    <w:qFormat/>
    <w:rsid w:val="006129D3"/>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b/>
      <w:bCs/>
      <w:kern w:val="0"/>
      <w:sz w:val="20"/>
      <w:szCs w:val="20"/>
    </w:rPr>
  </w:style>
  <w:style w:type="paragraph" w:customStyle="1" w:styleId="xl105">
    <w:name w:val="xl105"/>
    <w:basedOn w:val="a"/>
    <w:qFormat/>
    <w:rsid w:val="006129D3"/>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18"/>
      <w:szCs w:val="18"/>
    </w:rPr>
  </w:style>
  <w:style w:type="paragraph" w:customStyle="1" w:styleId="xl106">
    <w:name w:val="xl106"/>
    <w:basedOn w:val="a"/>
    <w:qFormat/>
    <w:rsid w:val="006129D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xl107">
    <w:name w:val="xl107"/>
    <w:basedOn w:val="a"/>
    <w:qFormat/>
    <w:rsid w:val="006129D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xl108">
    <w:name w:val="xl108"/>
    <w:basedOn w:val="a"/>
    <w:qFormat/>
    <w:rsid w:val="006129D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109">
    <w:name w:val="xl109"/>
    <w:basedOn w:val="a"/>
    <w:qFormat/>
    <w:rsid w:val="006129D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110">
    <w:name w:val="xl110"/>
    <w:basedOn w:val="a"/>
    <w:qFormat/>
    <w:rsid w:val="006129D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11">
    <w:name w:val="xl111"/>
    <w:basedOn w:val="a"/>
    <w:qFormat/>
    <w:rsid w:val="006129D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12">
    <w:name w:val="xl112"/>
    <w:basedOn w:val="a"/>
    <w:qFormat/>
    <w:rsid w:val="006129D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113">
    <w:name w:val="xl113"/>
    <w:basedOn w:val="a"/>
    <w:qFormat/>
    <w:rsid w:val="006129D3"/>
    <w:pPr>
      <w:widowControl/>
      <w:spacing w:before="100" w:beforeAutospacing="1" w:after="100" w:afterAutospacing="1"/>
      <w:jc w:val="center"/>
    </w:pPr>
    <w:rPr>
      <w:rFonts w:ascii="宋体" w:hAnsi="宋体" w:cs="宋体"/>
      <w:kern w:val="0"/>
      <w:sz w:val="18"/>
      <w:szCs w:val="18"/>
    </w:rPr>
  </w:style>
  <w:style w:type="paragraph" w:customStyle="1" w:styleId="xl114">
    <w:name w:val="xl114"/>
    <w:basedOn w:val="a"/>
    <w:qFormat/>
    <w:rsid w:val="006129D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Style3">
    <w:name w:val="_Style 3"/>
    <w:basedOn w:val="a"/>
    <w:uiPriority w:val="99"/>
    <w:qFormat/>
    <w:rsid w:val="006129D3"/>
    <w:pPr>
      <w:spacing w:line="360" w:lineRule="auto"/>
      <w:jc w:val="center"/>
    </w:pPr>
    <w:rPr>
      <w:rFonts w:ascii="等线" w:eastAsia="等线" w:hAnsi="等线"/>
      <w:kern w:val="0"/>
      <w:szCs w:val="20"/>
    </w:rPr>
  </w:style>
  <w:style w:type="character" w:customStyle="1" w:styleId="073839CharChar">
    <w:name w:val="07正文3839区 Char Char"/>
    <w:link w:val="073839"/>
    <w:qFormat/>
    <w:locked/>
    <w:rsid w:val="006129D3"/>
    <w:rPr>
      <w:rFonts w:ascii="宋体" w:eastAsia="宋体" w:hAnsi="宋体"/>
      <w:color w:val="000000"/>
      <w:sz w:val="24"/>
      <w:szCs w:val="28"/>
    </w:rPr>
  </w:style>
  <w:style w:type="paragraph" w:customStyle="1" w:styleId="073839">
    <w:name w:val="07正文3839区"/>
    <w:basedOn w:val="a"/>
    <w:link w:val="073839CharChar"/>
    <w:qFormat/>
    <w:rsid w:val="006129D3"/>
    <w:pPr>
      <w:overflowPunct w:val="0"/>
      <w:spacing w:line="360" w:lineRule="auto"/>
      <w:ind w:firstLineChars="200" w:firstLine="200"/>
      <w:jc w:val="left"/>
    </w:pPr>
    <w:rPr>
      <w:rFonts w:ascii="宋体" w:hAnsi="宋体" w:cstheme="minorBidi"/>
      <w:color w:val="000000"/>
      <w:sz w:val="24"/>
      <w:szCs w:val="28"/>
    </w:rPr>
  </w:style>
  <w:style w:type="character" w:customStyle="1" w:styleId="01-">
    <w:name w:val="01章号-产权园区 字符"/>
    <w:link w:val="01-0"/>
    <w:qFormat/>
    <w:locked/>
    <w:rsid w:val="006129D3"/>
    <w:rPr>
      <w:rFonts w:ascii="黑体" w:eastAsia="黑体" w:hAnsi="黑体"/>
      <w:kern w:val="44"/>
      <w:sz w:val="32"/>
      <w:szCs w:val="32"/>
    </w:rPr>
  </w:style>
  <w:style w:type="paragraph" w:customStyle="1" w:styleId="01-0">
    <w:name w:val="01章号-产权园区"/>
    <w:basedOn w:val="a"/>
    <w:link w:val="01-"/>
    <w:qFormat/>
    <w:rsid w:val="006129D3"/>
    <w:pPr>
      <w:overflowPunct w:val="0"/>
      <w:spacing w:beforeLines="50" w:afterLines="50" w:line="360" w:lineRule="auto"/>
      <w:jc w:val="center"/>
      <w:outlineLvl w:val="0"/>
    </w:pPr>
    <w:rPr>
      <w:rFonts w:ascii="黑体" w:eastAsia="黑体" w:hAnsi="黑体" w:cstheme="minorBidi"/>
      <w:kern w:val="44"/>
      <w:sz w:val="32"/>
      <w:szCs w:val="32"/>
    </w:rPr>
  </w:style>
  <w:style w:type="character" w:customStyle="1" w:styleId="CharChar1">
    <w:name w:val="文档结构图 Char Char"/>
    <w:link w:val="13"/>
    <w:qFormat/>
    <w:locked/>
    <w:rsid w:val="006129D3"/>
    <w:rPr>
      <w:szCs w:val="24"/>
      <w:shd w:val="clear" w:color="auto" w:fill="000080"/>
    </w:rPr>
  </w:style>
  <w:style w:type="paragraph" w:customStyle="1" w:styleId="13">
    <w:name w:val="文档结构图1"/>
    <w:basedOn w:val="a"/>
    <w:link w:val="CharChar1"/>
    <w:qFormat/>
    <w:rsid w:val="006129D3"/>
    <w:pPr>
      <w:shd w:val="clear" w:color="auto" w:fill="000080"/>
    </w:pPr>
    <w:rPr>
      <w:rFonts w:asciiTheme="minorHAnsi" w:eastAsiaTheme="minorEastAsia" w:hAnsiTheme="minorHAnsi" w:cstheme="minorBidi"/>
    </w:rPr>
  </w:style>
  <w:style w:type="character" w:customStyle="1" w:styleId="-">
    <w:name w:val="图名-产权园区 字符"/>
    <w:link w:val="-0"/>
    <w:qFormat/>
    <w:locked/>
    <w:rsid w:val="006129D3"/>
    <w:rPr>
      <w:rFonts w:ascii="黑体" w:eastAsia="黑体" w:hAnsi="黑体"/>
      <w:szCs w:val="21"/>
    </w:rPr>
  </w:style>
  <w:style w:type="paragraph" w:customStyle="1" w:styleId="-0">
    <w:name w:val="图名-产权园区"/>
    <w:basedOn w:val="a"/>
    <w:link w:val="-"/>
    <w:qFormat/>
    <w:rsid w:val="006129D3"/>
    <w:pPr>
      <w:overflowPunct w:val="0"/>
      <w:jc w:val="center"/>
    </w:pPr>
    <w:rPr>
      <w:rFonts w:ascii="黑体" w:eastAsia="黑体" w:hAnsi="黑体" w:cstheme="minorBidi"/>
      <w:szCs w:val="21"/>
    </w:rPr>
  </w:style>
  <w:style w:type="character" w:customStyle="1" w:styleId="CharChar2">
    <w:name w:val="批注主题 Char Char"/>
    <w:link w:val="14"/>
    <w:qFormat/>
    <w:locked/>
    <w:rsid w:val="006129D3"/>
    <w:rPr>
      <w:b/>
      <w:bCs/>
      <w:szCs w:val="24"/>
    </w:rPr>
  </w:style>
  <w:style w:type="paragraph" w:customStyle="1" w:styleId="14">
    <w:name w:val="批注主题1"/>
    <w:basedOn w:val="aa"/>
    <w:next w:val="aa"/>
    <w:link w:val="CharChar2"/>
    <w:qFormat/>
    <w:rsid w:val="006129D3"/>
    <w:pPr>
      <w:jc w:val="both"/>
    </w:pPr>
    <w:rPr>
      <w:rFonts w:asciiTheme="minorHAnsi" w:eastAsiaTheme="minorEastAsia" w:hAnsiTheme="minorHAnsi" w:cstheme="minorBidi"/>
      <w:b/>
      <w:bCs/>
      <w:kern w:val="2"/>
      <w:sz w:val="21"/>
    </w:rPr>
  </w:style>
  <w:style w:type="character" w:customStyle="1" w:styleId="CharChar3">
    <w:name w:val="正文首行缩进 Char Char"/>
    <w:link w:val="15"/>
    <w:qFormat/>
    <w:locked/>
    <w:rsid w:val="006129D3"/>
  </w:style>
  <w:style w:type="paragraph" w:customStyle="1" w:styleId="15">
    <w:name w:val="正文文本首行缩进1"/>
    <w:basedOn w:val="a"/>
    <w:link w:val="CharChar3"/>
    <w:qFormat/>
    <w:rsid w:val="006129D3"/>
    <w:pPr>
      <w:spacing w:line="312" w:lineRule="auto"/>
      <w:ind w:firstLine="420"/>
    </w:pPr>
    <w:rPr>
      <w:rFonts w:asciiTheme="minorHAnsi" w:eastAsiaTheme="minorEastAsia" w:hAnsiTheme="minorHAnsi" w:cstheme="minorBidi"/>
      <w:szCs w:val="22"/>
    </w:rPr>
  </w:style>
  <w:style w:type="character" w:customStyle="1" w:styleId="1CharChar">
    <w:name w:val="标题1 Char Char"/>
    <w:link w:val="16"/>
    <w:qFormat/>
    <w:locked/>
    <w:rsid w:val="006129D3"/>
    <w:rPr>
      <w:rFonts w:ascii="DejaVu Sans" w:eastAsia="DejaVu Sans" w:hAnsi="DejaVu Sans" w:cs="DejaVu Sans"/>
      <w:sz w:val="28"/>
      <w:szCs w:val="28"/>
      <w:lang w:eastAsia="ar-SA"/>
    </w:rPr>
  </w:style>
  <w:style w:type="paragraph" w:customStyle="1" w:styleId="16">
    <w:name w:val="标题1"/>
    <w:basedOn w:val="a"/>
    <w:next w:val="af0"/>
    <w:link w:val="1CharChar"/>
    <w:qFormat/>
    <w:rsid w:val="006129D3"/>
    <w:pPr>
      <w:keepNext/>
      <w:suppressAutoHyphens/>
      <w:spacing w:before="240" w:after="120"/>
    </w:pPr>
    <w:rPr>
      <w:rFonts w:ascii="DejaVu Sans" w:eastAsia="DejaVu Sans" w:hAnsi="DejaVu Sans" w:cs="DejaVu Sans"/>
      <w:sz w:val="28"/>
      <w:szCs w:val="28"/>
      <w:lang w:eastAsia="ar-SA"/>
    </w:rPr>
  </w:style>
  <w:style w:type="character" w:customStyle="1" w:styleId="02-">
    <w:name w:val="02节号-产权园区 字符"/>
    <w:link w:val="02-0"/>
    <w:qFormat/>
    <w:locked/>
    <w:rsid w:val="006129D3"/>
    <w:rPr>
      <w:rFonts w:ascii="黑体" w:eastAsia="黑体" w:hAnsi="Cambria"/>
      <w:bCs/>
      <w:sz w:val="28"/>
      <w:szCs w:val="30"/>
    </w:rPr>
  </w:style>
  <w:style w:type="paragraph" w:customStyle="1" w:styleId="02-0">
    <w:name w:val="02节号-产权园区"/>
    <w:basedOn w:val="2"/>
    <w:link w:val="02-"/>
    <w:qFormat/>
    <w:rsid w:val="006129D3"/>
    <w:pPr>
      <w:keepNext w:val="0"/>
      <w:keepLines w:val="0"/>
      <w:overflowPunct w:val="0"/>
      <w:spacing w:beforeLines="50" w:before="0" w:afterLines="50" w:after="0" w:line="360" w:lineRule="auto"/>
      <w:jc w:val="left"/>
    </w:pPr>
    <w:rPr>
      <w:rFonts w:ascii="黑体" w:eastAsia="黑体" w:hAnsi="Cambria" w:cstheme="minorBidi"/>
      <w:b w:val="0"/>
      <w:sz w:val="28"/>
      <w:szCs w:val="30"/>
    </w:rPr>
  </w:style>
  <w:style w:type="character" w:customStyle="1" w:styleId="03-">
    <w:name w:val="03条号-产权园区 字符"/>
    <w:link w:val="03-0"/>
    <w:qFormat/>
    <w:locked/>
    <w:rsid w:val="006129D3"/>
    <w:rPr>
      <w:rFonts w:ascii="黑体" w:eastAsia="黑体" w:hAnsi="黑体"/>
      <w:bCs/>
      <w:sz w:val="28"/>
      <w:szCs w:val="30"/>
    </w:rPr>
  </w:style>
  <w:style w:type="paragraph" w:customStyle="1" w:styleId="03-0">
    <w:name w:val="03条号-产权园区"/>
    <w:basedOn w:val="3"/>
    <w:link w:val="03-"/>
    <w:qFormat/>
    <w:rsid w:val="006129D3"/>
    <w:pPr>
      <w:keepNext w:val="0"/>
      <w:keepLines w:val="0"/>
      <w:overflowPunct w:val="0"/>
      <w:spacing w:beforeLines="50" w:before="0" w:afterLines="50" w:after="0" w:line="360" w:lineRule="auto"/>
      <w:ind w:firstLineChars="0" w:firstLine="0"/>
    </w:pPr>
    <w:rPr>
      <w:rFonts w:hAnsi="黑体" w:cstheme="minorBidi"/>
      <w:kern w:val="2"/>
      <w:szCs w:val="30"/>
    </w:rPr>
  </w:style>
  <w:style w:type="paragraph" w:customStyle="1" w:styleId="Aff0">
    <w:name w:val="正文 A"/>
    <w:qFormat/>
    <w:rsid w:val="006129D3"/>
    <w:pPr>
      <w:widowControl w:val="0"/>
      <w:jc w:val="both"/>
    </w:pPr>
    <w:rPr>
      <w:rFonts w:ascii="Calibri" w:eastAsia="Times New Roman" w:hAnsi="Arial Unicode MS" w:cs="Arial Unicode MS"/>
      <w:color w:val="000000"/>
      <w:szCs w:val="21"/>
    </w:rPr>
  </w:style>
  <w:style w:type="paragraph" w:customStyle="1" w:styleId="110">
    <w:name w:val="11表内居中"/>
    <w:basedOn w:val="a"/>
    <w:qFormat/>
    <w:rsid w:val="006129D3"/>
    <w:pPr>
      <w:overflowPunct w:val="0"/>
      <w:spacing w:line="360" w:lineRule="auto"/>
      <w:jc w:val="center"/>
    </w:pPr>
    <w:rPr>
      <w:rFonts w:ascii="等线" w:hAnsi="等线" w:cs="等线"/>
      <w:color w:val="000000"/>
      <w:kern w:val="0"/>
      <w:szCs w:val="21"/>
    </w:rPr>
  </w:style>
  <w:style w:type="paragraph" w:customStyle="1" w:styleId="aff1">
    <w:name w:val="公文标题"/>
    <w:basedOn w:val="3"/>
    <w:qFormat/>
    <w:rsid w:val="006129D3"/>
    <w:pPr>
      <w:spacing w:line="240" w:lineRule="auto"/>
      <w:ind w:left="1469" w:right="1542" w:firstLineChars="0" w:firstLine="0"/>
      <w:jc w:val="center"/>
    </w:pPr>
    <w:rPr>
      <w:rFonts w:ascii="Times New Roman" w:eastAsia="宋体" w:hAnsi="Times New Roman" w:cs="Times New Roman"/>
      <w:bCs w:val="0"/>
      <w:sz w:val="44"/>
      <w:szCs w:val="24"/>
    </w:rPr>
  </w:style>
  <w:style w:type="paragraph" w:customStyle="1" w:styleId="04-">
    <w:name w:val="04款号-产权园区"/>
    <w:basedOn w:val="a"/>
    <w:qFormat/>
    <w:rsid w:val="006129D3"/>
    <w:pPr>
      <w:spacing w:beforeLines="50" w:afterLines="50" w:line="360" w:lineRule="auto"/>
    </w:pPr>
    <w:rPr>
      <w:rFonts w:ascii="黑体" w:eastAsia="黑体"/>
      <w:sz w:val="28"/>
      <w:szCs w:val="30"/>
    </w:rPr>
  </w:style>
  <w:style w:type="paragraph" w:customStyle="1" w:styleId="Char9">
    <w:name w:val="Char"/>
    <w:basedOn w:val="a"/>
    <w:qFormat/>
    <w:rsid w:val="006129D3"/>
    <w:pPr>
      <w:ind w:left="567" w:hanging="279"/>
    </w:pPr>
    <w:rPr>
      <w:kern w:val="0"/>
      <w:sz w:val="24"/>
      <w:szCs w:val="18"/>
    </w:rPr>
  </w:style>
  <w:style w:type="paragraph" w:customStyle="1" w:styleId="24">
    <w:name w:val="列出段落2"/>
    <w:basedOn w:val="a"/>
    <w:qFormat/>
    <w:rsid w:val="006129D3"/>
    <w:pPr>
      <w:ind w:firstLineChars="200" w:firstLine="420"/>
    </w:pPr>
    <w:rPr>
      <w:kern w:val="0"/>
      <w:szCs w:val="21"/>
    </w:rPr>
  </w:style>
  <w:style w:type="paragraph" w:customStyle="1" w:styleId="17">
    <w:name w:val="正文缩进1"/>
    <w:basedOn w:val="a"/>
    <w:qFormat/>
    <w:rsid w:val="006129D3"/>
    <w:pPr>
      <w:ind w:firstLineChars="200" w:firstLine="420"/>
    </w:pPr>
    <w:rPr>
      <w:rFonts w:ascii="Times New Roman" w:hAnsi="Times New Roman"/>
      <w:kern w:val="0"/>
      <w:szCs w:val="18"/>
    </w:rPr>
  </w:style>
  <w:style w:type="paragraph" w:customStyle="1" w:styleId="111">
    <w:name w:val="标题 11"/>
    <w:basedOn w:val="a"/>
    <w:qFormat/>
    <w:rsid w:val="006129D3"/>
    <w:pPr>
      <w:autoSpaceDE w:val="0"/>
      <w:autoSpaceDN w:val="0"/>
      <w:adjustRightInd w:val="0"/>
      <w:ind w:left="268"/>
      <w:jc w:val="left"/>
      <w:outlineLvl w:val="0"/>
    </w:pPr>
    <w:rPr>
      <w:rFonts w:ascii="宋体" w:hAnsi="Times New Roman" w:cs="宋体"/>
      <w:kern w:val="0"/>
      <w:sz w:val="27"/>
      <w:szCs w:val="27"/>
    </w:rPr>
  </w:style>
  <w:style w:type="paragraph" w:customStyle="1" w:styleId="33">
    <w:name w:val="修订3"/>
    <w:qFormat/>
    <w:rsid w:val="006129D3"/>
    <w:rPr>
      <w:rFonts w:ascii="Calibri" w:eastAsia="宋体" w:hAnsi="Calibri" w:cs="Times New Roman"/>
      <w:szCs w:val="24"/>
    </w:rPr>
  </w:style>
  <w:style w:type="paragraph" w:customStyle="1" w:styleId="18">
    <w:name w:val="正文文本缩进1"/>
    <w:basedOn w:val="a"/>
    <w:qFormat/>
    <w:rsid w:val="006129D3"/>
    <w:pPr>
      <w:spacing w:after="120"/>
      <w:ind w:leftChars="200" w:left="420"/>
    </w:pPr>
    <w:rPr>
      <w:rFonts w:ascii="Times New Roman" w:hAnsi="Times New Roman"/>
      <w:kern w:val="0"/>
      <w:szCs w:val="18"/>
    </w:rPr>
  </w:style>
  <w:style w:type="paragraph" w:customStyle="1" w:styleId="19">
    <w:name w:val="日期1"/>
    <w:basedOn w:val="a"/>
    <w:next w:val="a"/>
    <w:qFormat/>
    <w:rsid w:val="006129D3"/>
    <w:rPr>
      <w:rFonts w:ascii="Times New Roman" w:hAnsi="Times New Roman"/>
      <w:kern w:val="0"/>
      <w:sz w:val="24"/>
      <w:szCs w:val="20"/>
    </w:rPr>
  </w:style>
  <w:style w:type="paragraph" w:customStyle="1" w:styleId="Style104">
    <w:name w:val="_Style 104"/>
    <w:basedOn w:val="a"/>
    <w:next w:val="a"/>
    <w:qFormat/>
    <w:rsid w:val="006129D3"/>
    <w:pPr>
      <w:ind w:left="1680"/>
      <w:jc w:val="left"/>
    </w:pPr>
    <w:rPr>
      <w:rFonts w:ascii="Times New Roman" w:hAnsi="Times New Roman"/>
      <w:kern w:val="0"/>
      <w:sz w:val="18"/>
      <w:szCs w:val="18"/>
    </w:rPr>
  </w:style>
  <w:style w:type="paragraph" w:customStyle="1" w:styleId="NewNewNewNew">
    <w:name w:val="正文 New New New New"/>
    <w:qFormat/>
    <w:rsid w:val="006129D3"/>
    <w:pPr>
      <w:widowControl w:val="0"/>
      <w:jc w:val="both"/>
    </w:pPr>
    <w:rPr>
      <w:rFonts w:ascii="Calibri" w:eastAsia="宋体" w:hAnsi="Calibri" w:cs="Times New Roman"/>
      <w:szCs w:val="20"/>
    </w:rPr>
  </w:style>
  <w:style w:type="paragraph" w:customStyle="1" w:styleId="2NewNewNewNew">
    <w:name w:val="标题 2 New New New New"/>
    <w:basedOn w:val="NewNewNewNewNewNewNewNewNewNewNewNewNewNewNewNewNew"/>
    <w:next w:val="NewNewNewNewNewNewNewNewNewNewNewNewNewNewNewNewNew"/>
    <w:qFormat/>
    <w:rsid w:val="006129D3"/>
    <w:pPr>
      <w:keepNext/>
      <w:keepLines/>
      <w:spacing w:before="240" w:after="240" w:line="412" w:lineRule="auto"/>
      <w:outlineLvl w:val="1"/>
    </w:pPr>
    <w:rPr>
      <w:rFonts w:ascii="Arial" w:eastAsia="黑体" w:hAnsi="Arial"/>
      <w:b/>
      <w:bCs/>
      <w:sz w:val="24"/>
      <w:szCs w:val="32"/>
    </w:rPr>
  </w:style>
  <w:style w:type="paragraph" w:customStyle="1" w:styleId="NewNewNewNewNewNewNewNewNewNewNewNewNewNewNewNewNew">
    <w:name w:val="正文 New New New New New New New New New New New New New New New New New"/>
    <w:next w:val="2NewNewNewNew"/>
    <w:qFormat/>
    <w:rsid w:val="006129D3"/>
    <w:pPr>
      <w:widowControl w:val="0"/>
      <w:jc w:val="both"/>
    </w:pPr>
    <w:rPr>
      <w:rFonts w:ascii="Times New Roman" w:eastAsia="宋体" w:hAnsi="Times New Roman" w:cs="Times New Roman"/>
      <w:kern w:val="0"/>
      <w:szCs w:val="18"/>
    </w:rPr>
  </w:style>
  <w:style w:type="paragraph" w:customStyle="1" w:styleId="CharCharCharCharCharChar2Char">
    <w:name w:val="Char Char Char Char Char Char2 Char"/>
    <w:basedOn w:val="a"/>
    <w:qFormat/>
    <w:rsid w:val="006129D3"/>
    <w:pPr>
      <w:spacing w:line="360" w:lineRule="auto"/>
      <w:ind w:firstLineChars="200" w:firstLine="200"/>
    </w:pPr>
    <w:rPr>
      <w:rFonts w:ascii="宋体" w:hAnsi="宋体" w:cs="宋体"/>
      <w:sz w:val="24"/>
    </w:rPr>
  </w:style>
  <w:style w:type="paragraph" w:customStyle="1" w:styleId="aff2">
    <w:name w:val="段落正文"/>
    <w:basedOn w:val="a"/>
    <w:qFormat/>
    <w:rsid w:val="006129D3"/>
    <w:pPr>
      <w:spacing w:line="300" w:lineRule="auto"/>
      <w:ind w:firstLineChars="200" w:firstLine="482"/>
    </w:pPr>
    <w:rPr>
      <w:kern w:val="0"/>
      <w:sz w:val="24"/>
      <w:szCs w:val="18"/>
    </w:rPr>
  </w:style>
  <w:style w:type="paragraph" w:customStyle="1" w:styleId="210">
    <w:name w:val="正文文本缩进 21"/>
    <w:basedOn w:val="a"/>
    <w:qFormat/>
    <w:rsid w:val="006129D3"/>
    <w:pPr>
      <w:spacing w:line="400" w:lineRule="exact"/>
      <w:ind w:left="425"/>
    </w:pPr>
    <w:rPr>
      <w:rFonts w:ascii="Times New Roman" w:hAnsi="Times New Roman"/>
      <w:color w:val="000000"/>
      <w:kern w:val="0"/>
      <w:sz w:val="24"/>
      <w:szCs w:val="20"/>
    </w:rPr>
  </w:style>
  <w:style w:type="paragraph" w:customStyle="1" w:styleId="1a">
    <w:name w:val="正文首行缩进1"/>
    <w:basedOn w:val="a"/>
    <w:qFormat/>
    <w:rsid w:val="006129D3"/>
    <w:pPr>
      <w:spacing w:line="312" w:lineRule="auto"/>
      <w:ind w:firstLine="420"/>
    </w:pPr>
  </w:style>
  <w:style w:type="paragraph" w:customStyle="1" w:styleId="ListParagraph1">
    <w:name w:val="List Paragraph1"/>
    <w:basedOn w:val="a"/>
    <w:qFormat/>
    <w:rsid w:val="006129D3"/>
    <w:pPr>
      <w:ind w:firstLineChars="200" w:firstLine="420"/>
    </w:pPr>
    <w:rPr>
      <w:szCs w:val="22"/>
    </w:rPr>
  </w:style>
  <w:style w:type="paragraph" w:customStyle="1" w:styleId="1b">
    <w:name w:val="修订1"/>
    <w:qFormat/>
    <w:rsid w:val="006129D3"/>
    <w:rPr>
      <w:rFonts w:ascii="Calibri" w:eastAsia="宋体" w:hAnsi="Calibri" w:cs="Times New Roman"/>
      <w:szCs w:val="24"/>
    </w:rPr>
  </w:style>
  <w:style w:type="paragraph" w:customStyle="1" w:styleId="211">
    <w:name w:val="正文文本 21"/>
    <w:basedOn w:val="a"/>
    <w:qFormat/>
    <w:rsid w:val="006129D3"/>
    <w:rPr>
      <w:rFonts w:ascii="宋体" w:hAnsi="宋体"/>
      <w:kern w:val="0"/>
      <w:szCs w:val="18"/>
      <w:u w:val="single"/>
    </w:rPr>
  </w:style>
  <w:style w:type="paragraph" w:customStyle="1" w:styleId="aff3">
    <w:name w:val="表格"/>
    <w:basedOn w:val="a"/>
    <w:link w:val="CharChar4"/>
    <w:qFormat/>
    <w:rsid w:val="006129D3"/>
    <w:pPr>
      <w:jc w:val="center"/>
    </w:pPr>
    <w:rPr>
      <w:rFonts w:ascii="华文细黑" w:hAnsi="华文细黑"/>
      <w:kern w:val="0"/>
      <w:szCs w:val="20"/>
    </w:rPr>
  </w:style>
  <w:style w:type="paragraph" w:customStyle="1" w:styleId="1c">
    <w:name w:val="列出段落1"/>
    <w:basedOn w:val="a"/>
    <w:qFormat/>
    <w:rsid w:val="006129D3"/>
    <w:pPr>
      <w:ind w:firstLineChars="200" w:firstLine="420"/>
    </w:pPr>
    <w:rPr>
      <w:kern w:val="0"/>
      <w:szCs w:val="21"/>
    </w:rPr>
  </w:style>
  <w:style w:type="paragraph" w:customStyle="1" w:styleId="1d">
    <w:name w:val="文档结构图1"/>
    <w:basedOn w:val="a"/>
    <w:qFormat/>
    <w:rsid w:val="006129D3"/>
    <w:pPr>
      <w:shd w:val="clear" w:color="auto" w:fill="000080"/>
    </w:pPr>
    <w:rPr>
      <w:kern w:val="0"/>
      <w:sz w:val="20"/>
    </w:rPr>
  </w:style>
  <w:style w:type="paragraph" w:customStyle="1" w:styleId="TOC1">
    <w:name w:val="TOC 标题1"/>
    <w:basedOn w:val="1"/>
    <w:next w:val="a"/>
    <w:qFormat/>
    <w:rsid w:val="006129D3"/>
    <w:pPr>
      <w:outlineLvl w:val="9"/>
    </w:pPr>
    <w:rPr>
      <w:rFonts w:ascii="Times New Roman" w:hAnsi="Times New Roman"/>
    </w:rPr>
  </w:style>
  <w:style w:type="paragraph" w:customStyle="1" w:styleId="16620">
    <w:name w:val="样式 标题 1 + 黑体 三号 非加粗 居中 段前: 6 磅 段后: 6 磅 行距: 固定值 20 磅"/>
    <w:basedOn w:val="1"/>
    <w:qFormat/>
    <w:rsid w:val="006129D3"/>
    <w:pPr>
      <w:spacing w:before="120" w:after="120" w:line="400" w:lineRule="exact"/>
      <w:jc w:val="center"/>
    </w:pPr>
    <w:rPr>
      <w:rFonts w:ascii="黑体" w:eastAsia="黑体" w:hAnsi="黑体" w:cs="宋体"/>
      <w:b w:val="0"/>
      <w:bCs w:val="0"/>
      <w:sz w:val="32"/>
      <w:szCs w:val="20"/>
    </w:rPr>
  </w:style>
  <w:style w:type="paragraph" w:customStyle="1" w:styleId="aff4">
    <w:name w:val="表头"/>
    <w:basedOn w:val="a"/>
    <w:qFormat/>
    <w:rsid w:val="006129D3"/>
    <w:pPr>
      <w:spacing w:line="360" w:lineRule="auto"/>
      <w:jc w:val="center"/>
    </w:pPr>
    <w:rPr>
      <w:rFonts w:ascii="黑体" w:eastAsia="黑体"/>
      <w:kern w:val="0"/>
      <w:sz w:val="24"/>
      <w:szCs w:val="20"/>
    </w:rPr>
  </w:style>
  <w:style w:type="paragraph" w:customStyle="1" w:styleId="NewNewNewNewNewNewNewNewNewNewNewNew">
    <w:name w:val="正文 New New New New New New New New New New New New"/>
    <w:qFormat/>
    <w:rsid w:val="006129D3"/>
    <w:pPr>
      <w:widowControl w:val="0"/>
      <w:jc w:val="both"/>
    </w:pPr>
    <w:rPr>
      <w:rFonts w:ascii="等线" w:eastAsia="等线" w:hAnsi="等线" w:cs="黑体"/>
    </w:rPr>
  </w:style>
  <w:style w:type="paragraph" w:customStyle="1" w:styleId="xl24">
    <w:name w:val="xl24"/>
    <w:basedOn w:val="a"/>
    <w:qFormat/>
    <w:rsid w:val="006129D3"/>
    <w:pPr>
      <w:widowControl/>
      <w:spacing w:before="100" w:after="100"/>
      <w:jc w:val="center"/>
    </w:pPr>
    <w:rPr>
      <w:rFonts w:ascii="宋体" w:hAnsi="宋体"/>
      <w:kern w:val="0"/>
      <w:sz w:val="24"/>
      <w:szCs w:val="20"/>
    </w:rPr>
  </w:style>
  <w:style w:type="paragraph" w:customStyle="1" w:styleId="NewNewNewNewNewNewNewNewNewNewNewNewNewNewNewNewNewNewNewNewNewNewNewNewNewNewNewNewNewNewNewNewNewNewNewNewNewNewNewNewNewNewNewNewNewNewNewNewNewNewNewNewNewNewNewNewNewNew">
    <w:name w:val="正文 New New New New New New New New New New New New New New New New New New New New New New New New New New New New New New New New New New New New New New New New New New New New New New New New New New New New New New New New New New"/>
    <w:next w:val="23"/>
    <w:qFormat/>
    <w:rsid w:val="006129D3"/>
    <w:pPr>
      <w:widowControl w:val="0"/>
      <w:jc w:val="both"/>
    </w:pPr>
    <w:rPr>
      <w:rFonts w:ascii="Times New Roman" w:eastAsia="宋体" w:hAnsi="Times New Roman" w:cs="Times New Roman"/>
      <w:szCs w:val="24"/>
    </w:rPr>
  </w:style>
  <w:style w:type="paragraph" w:customStyle="1" w:styleId="310">
    <w:name w:val="正文文本 31"/>
    <w:basedOn w:val="a"/>
    <w:qFormat/>
    <w:rsid w:val="006129D3"/>
    <w:rPr>
      <w:rFonts w:ascii="宋体"/>
      <w:kern w:val="0"/>
      <w:sz w:val="24"/>
      <w:szCs w:val="20"/>
    </w:rPr>
  </w:style>
  <w:style w:type="paragraph" w:customStyle="1" w:styleId="CharCharCharChar">
    <w:name w:val="Char Char Char Char"/>
    <w:basedOn w:val="a"/>
    <w:qFormat/>
    <w:rsid w:val="006129D3"/>
    <w:pPr>
      <w:ind w:left="567" w:hanging="279"/>
    </w:pPr>
    <w:rPr>
      <w:kern w:val="0"/>
      <w:sz w:val="24"/>
      <w:szCs w:val="18"/>
    </w:rPr>
  </w:style>
  <w:style w:type="paragraph" w:customStyle="1" w:styleId="212">
    <w:name w:val="正文文本 21"/>
    <w:basedOn w:val="a"/>
    <w:qFormat/>
    <w:rsid w:val="006129D3"/>
    <w:rPr>
      <w:rFonts w:ascii="宋体" w:hAnsi="宋体"/>
      <w:kern w:val="0"/>
      <w:szCs w:val="18"/>
      <w:u w:val="single"/>
    </w:rPr>
  </w:style>
  <w:style w:type="paragraph" w:customStyle="1" w:styleId="aff5">
    <w:name w:val="公文抬头"/>
    <w:basedOn w:val="10"/>
    <w:qFormat/>
    <w:rsid w:val="006129D3"/>
    <w:pPr>
      <w:ind w:firstLineChars="0" w:firstLine="0"/>
    </w:pPr>
    <w:rPr>
      <w:rFonts w:ascii="仿宋_GB2312" w:eastAsia="仿宋_GB2312"/>
      <w:sz w:val="30"/>
    </w:rPr>
  </w:style>
  <w:style w:type="paragraph" w:customStyle="1" w:styleId="aff6">
    <w:name w:val="表格文字"/>
    <w:basedOn w:val="a"/>
    <w:qFormat/>
    <w:rsid w:val="006129D3"/>
    <w:pPr>
      <w:adjustRightInd w:val="0"/>
      <w:spacing w:line="420" w:lineRule="atLeast"/>
      <w:jc w:val="left"/>
    </w:pPr>
    <w:rPr>
      <w:kern w:val="0"/>
      <w:szCs w:val="20"/>
    </w:rPr>
  </w:style>
  <w:style w:type="paragraph" w:customStyle="1" w:styleId="aff7">
    <w:name w:val="发文落款"/>
    <w:basedOn w:val="afd"/>
    <w:qFormat/>
    <w:rsid w:val="006129D3"/>
    <w:pPr>
      <w:ind w:left="4094" w:right="607" w:firstLine="0"/>
      <w:jc w:val="center"/>
    </w:pPr>
    <w:rPr>
      <w:szCs w:val="18"/>
    </w:rPr>
  </w:style>
  <w:style w:type="paragraph" w:customStyle="1" w:styleId="p0">
    <w:name w:val="p0"/>
    <w:basedOn w:val="a"/>
    <w:qFormat/>
    <w:rsid w:val="006129D3"/>
    <w:pPr>
      <w:widowControl/>
    </w:pPr>
    <w:rPr>
      <w:kern w:val="0"/>
      <w:szCs w:val="21"/>
    </w:rPr>
  </w:style>
  <w:style w:type="paragraph" w:customStyle="1" w:styleId="Char12">
    <w:name w:val="Char1"/>
    <w:basedOn w:val="a"/>
    <w:qFormat/>
    <w:rsid w:val="006129D3"/>
    <w:pPr>
      <w:tabs>
        <w:tab w:val="left" w:pos="360"/>
      </w:tabs>
    </w:pPr>
    <w:rPr>
      <w:kern w:val="0"/>
      <w:sz w:val="24"/>
      <w:szCs w:val="18"/>
    </w:rPr>
  </w:style>
  <w:style w:type="paragraph" w:customStyle="1" w:styleId="25">
    <w:name w:val="样式2"/>
    <w:basedOn w:val="3"/>
    <w:qFormat/>
    <w:rsid w:val="006129D3"/>
    <w:pPr>
      <w:spacing w:line="412" w:lineRule="auto"/>
    </w:pPr>
    <w:rPr>
      <w:rFonts w:cs="Times New Roman"/>
      <w:b/>
      <w:i/>
      <w:sz w:val="22"/>
    </w:rPr>
  </w:style>
  <w:style w:type="paragraph" w:customStyle="1" w:styleId="61">
    <w:name w:val="6'"/>
    <w:basedOn w:val="a"/>
    <w:qFormat/>
    <w:rsid w:val="006129D3"/>
    <w:pPr>
      <w:autoSpaceDE w:val="0"/>
      <w:autoSpaceDN w:val="0"/>
      <w:adjustRightInd w:val="0"/>
      <w:snapToGrid w:val="0"/>
      <w:spacing w:line="320" w:lineRule="exact"/>
      <w:jc w:val="center"/>
    </w:pPr>
    <w:rPr>
      <w:spacing w:val="20"/>
      <w:kern w:val="28"/>
      <w:szCs w:val="20"/>
    </w:rPr>
  </w:style>
  <w:style w:type="paragraph" w:customStyle="1" w:styleId="311">
    <w:name w:val="正文文本 31"/>
    <w:basedOn w:val="a"/>
    <w:qFormat/>
    <w:rsid w:val="006129D3"/>
    <w:rPr>
      <w:rFonts w:ascii="宋体" w:hAnsi="Times New Roman"/>
      <w:kern w:val="0"/>
      <w:sz w:val="24"/>
      <w:szCs w:val="20"/>
    </w:rPr>
  </w:style>
  <w:style w:type="paragraph" w:customStyle="1" w:styleId="312">
    <w:name w:val="正文文本缩进 31"/>
    <w:basedOn w:val="a"/>
    <w:qFormat/>
    <w:rsid w:val="006129D3"/>
    <w:pPr>
      <w:spacing w:after="120"/>
      <w:ind w:leftChars="200" w:left="420"/>
    </w:pPr>
    <w:rPr>
      <w:kern w:val="0"/>
      <w:sz w:val="16"/>
      <w:szCs w:val="16"/>
    </w:rPr>
  </w:style>
  <w:style w:type="paragraph" w:customStyle="1" w:styleId="26">
    <w:name w:val="日期2"/>
    <w:basedOn w:val="a"/>
    <w:next w:val="a"/>
    <w:qFormat/>
    <w:rsid w:val="006129D3"/>
    <w:rPr>
      <w:kern w:val="0"/>
      <w:sz w:val="24"/>
      <w:szCs w:val="20"/>
    </w:rPr>
  </w:style>
  <w:style w:type="paragraph" w:customStyle="1" w:styleId="CharCharChar1CharCharCharCharCharCharCharCharCharCharCharCharChar">
    <w:name w:val="Char Char Char1 Char Char Char Char Char Char Char Char Char Char Char Char Char"/>
    <w:basedOn w:val="13"/>
    <w:qFormat/>
    <w:rsid w:val="006129D3"/>
    <w:rPr>
      <w:rFonts w:ascii="Tahoma" w:hAnsi="Tahoma"/>
      <w:sz w:val="24"/>
    </w:rPr>
  </w:style>
  <w:style w:type="paragraph" w:customStyle="1" w:styleId="378020">
    <w:name w:val="样式 标题 3 + (中文) 黑体 小四 非加粗 段前: 7.8 磅 段后: 0 磅 行距: 固定值 20 磅"/>
    <w:basedOn w:val="3"/>
    <w:qFormat/>
    <w:rsid w:val="006129D3"/>
    <w:pPr>
      <w:spacing w:before="0" w:after="0" w:line="400" w:lineRule="exact"/>
    </w:pPr>
    <w:rPr>
      <w:b/>
      <w:bCs w:val="0"/>
      <w:sz w:val="24"/>
      <w:szCs w:val="20"/>
    </w:rPr>
  </w:style>
  <w:style w:type="paragraph" w:customStyle="1" w:styleId="TOC2">
    <w:name w:val="TOC 标题2"/>
    <w:basedOn w:val="1"/>
    <w:next w:val="a"/>
    <w:qFormat/>
    <w:rsid w:val="006129D3"/>
    <w:pPr>
      <w:outlineLvl w:val="9"/>
    </w:pPr>
  </w:style>
  <w:style w:type="paragraph" w:customStyle="1" w:styleId="112">
    <w:name w:val="索引 11"/>
    <w:basedOn w:val="a"/>
    <w:next w:val="a"/>
    <w:qFormat/>
    <w:rsid w:val="006129D3"/>
    <w:pPr>
      <w:spacing w:line="220" w:lineRule="exact"/>
      <w:jc w:val="center"/>
    </w:pPr>
    <w:rPr>
      <w:rFonts w:ascii="仿宋_GB2312" w:eastAsia="仿宋_GB2312"/>
      <w:kern w:val="0"/>
      <w:szCs w:val="21"/>
    </w:rPr>
  </w:style>
  <w:style w:type="paragraph" w:customStyle="1" w:styleId="27">
    <w:name w:val="修订2"/>
    <w:qFormat/>
    <w:rsid w:val="006129D3"/>
    <w:rPr>
      <w:rFonts w:ascii="Calibri" w:eastAsia="宋体" w:hAnsi="Calibri" w:cs="Times New Roman"/>
      <w:szCs w:val="24"/>
    </w:rPr>
  </w:style>
  <w:style w:type="paragraph" w:customStyle="1" w:styleId="1e">
    <w:name w:val="样式1"/>
    <w:basedOn w:val="a"/>
    <w:next w:val="4"/>
    <w:qFormat/>
    <w:rsid w:val="006129D3"/>
    <w:pPr>
      <w:spacing w:line="360" w:lineRule="auto"/>
      <w:ind w:firstLineChars="200" w:firstLine="420"/>
    </w:pPr>
    <w:rPr>
      <w:rFonts w:ascii="宋体" w:hAnsi="宋体"/>
      <w:kern w:val="0"/>
      <w:szCs w:val="21"/>
    </w:rPr>
  </w:style>
  <w:style w:type="paragraph" w:customStyle="1" w:styleId="113">
    <w:name w:val="索引 11"/>
    <w:basedOn w:val="a"/>
    <w:next w:val="a"/>
    <w:qFormat/>
    <w:rsid w:val="006129D3"/>
    <w:pPr>
      <w:spacing w:line="220" w:lineRule="exact"/>
      <w:jc w:val="center"/>
    </w:pPr>
    <w:rPr>
      <w:rFonts w:ascii="仿宋_GB2312" w:eastAsia="仿宋_GB2312" w:hAnsi="Times New Roman"/>
      <w:kern w:val="0"/>
      <w:szCs w:val="21"/>
    </w:rPr>
  </w:style>
  <w:style w:type="paragraph" w:customStyle="1" w:styleId="aff8">
    <w:name w:val="文字"/>
    <w:basedOn w:val="a"/>
    <w:qFormat/>
    <w:rsid w:val="006129D3"/>
    <w:pPr>
      <w:spacing w:line="360" w:lineRule="auto"/>
      <w:ind w:firstLineChars="200" w:firstLine="200"/>
    </w:pPr>
    <w:rPr>
      <w:kern w:val="0"/>
      <w:sz w:val="24"/>
      <w:szCs w:val="18"/>
    </w:rPr>
  </w:style>
  <w:style w:type="paragraph" w:customStyle="1" w:styleId="1f">
    <w:name w:val="1"/>
    <w:basedOn w:val="a"/>
    <w:qFormat/>
    <w:rsid w:val="006129D3"/>
    <w:rPr>
      <w:kern w:val="0"/>
      <w:szCs w:val="18"/>
    </w:rPr>
  </w:style>
  <w:style w:type="paragraph" w:customStyle="1" w:styleId="1f0">
    <w:name w:val="列表段落1"/>
    <w:basedOn w:val="a"/>
    <w:qFormat/>
    <w:rsid w:val="006129D3"/>
    <w:pPr>
      <w:ind w:firstLineChars="200" w:firstLine="420"/>
    </w:pPr>
    <w:rPr>
      <w:kern w:val="0"/>
      <w:szCs w:val="18"/>
    </w:rPr>
  </w:style>
  <w:style w:type="paragraph" w:customStyle="1" w:styleId="220">
    <w:name w:val="正文文本缩进 22"/>
    <w:basedOn w:val="a"/>
    <w:qFormat/>
    <w:rsid w:val="006129D3"/>
    <w:pPr>
      <w:spacing w:line="400" w:lineRule="exact"/>
      <w:ind w:left="425"/>
    </w:pPr>
    <w:rPr>
      <w:color w:val="000000"/>
      <w:kern w:val="0"/>
      <w:sz w:val="24"/>
      <w:szCs w:val="20"/>
    </w:rPr>
  </w:style>
  <w:style w:type="paragraph" w:customStyle="1" w:styleId="313">
    <w:name w:val="正文文本缩进 31"/>
    <w:basedOn w:val="a"/>
    <w:qFormat/>
    <w:rsid w:val="006129D3"/>
    <w:pPr>
      <w:spacing w:after="120"/>
      <w:ind w:leftChars="200" w:left="420"/>
    </w:pPr>
    <w:rPr>
      <w:rFonts w:ascii="Times New Roman" w:hAnsi="Times New Roman"/>
      <w:kern w:val="0"/>
      <w:sz w:val="16"/>
      <w:szCs w:val="16"/>
    </w:rPr>
  </w:style>
  <w:style w:type="paragraph" w:customStyle="1" w:styleId="CharCharArial">
    <w:name w:val="样式 报告正文 Char Char + (西文) Arial (中文) 黑体"/>
    <w:basedOn w:val="a"/>
    <w:qFormat/>
    <w:rsid w:val="006129D3"/>
    <w:pPr>
      <w:numPr>
        <w:numId w:val="4"/>
      </w:numPr>
      <w:tabs>
        <w:tab w:val="left" w:pos="3020"/>
      </w:tabs>
      <w:adjustRightInd w:val="0"/>
      <w:snapToGrid w:val="0"/>
      <w:spacing w:line="480" w:lineRule="auto"/>
    </w:pPr>
    <w:rPr>
      <w:rFonts w:ascii="Arial" w:eastAsia="黑体" w:hAnsi="Arial" w:cs="宋体"/>
      <w:sz w:val="22"/>
      <w:szCs w:val="20"/>
    </w:rPr>
  </w:style>
  <w:style w:type="paragraph" w:customStyle="1" w:styleId="41">
    <w:name w:val="修订4"/>
    <w:qFormat/>
    <w:rsid w:val="006129D3"/>
    <w:rPr>
      <w:rFonts w:ascii="Calibri" w:eastAsia="宋体" w:hAnsi="Calibri" w:cs="Calibri"/>
    </w:rPr>
  </w:style>
  <w:style w:type="paragraph" w:customStyle="1" w:styleId="ParaChar">
    <w:name w:val="默认段落字体 Para Char"/>
    <w:basedOn w:val="a"/>
    <w:qFormat/>
    <w:rsid w:val="006129D3"/>
    <w:rPr>
      <w:b/>
      <w:kern w:val="0"/>
      <w:sz w:val="24"/>
      <w:szCs w:val="18"/>
    </w:rPr>
  </w:style>
  <w:style w:type="paragraph" w:customStyle="1" w:styleId="28">
    <w:name w:val="正文文本缩进2"/>
    <w:basedOn w:val="a"/>
    <w:qFormat/>
    <w:rsid w:val="006129D3"/>
    <w:pPr>
      <w:spacing w:after="120"/>
      <w:ind w:leftChars="200" w:left="420"/>
    </w:pPr>
    <w:rPr>
      <w:kern w:val="0"/>
      <w:szCs w:val="18"/>
    </w:rPr>
  </w:style>
  <w:style w:type="paragraph" w:customStyle="1" w:styleId="34">
    <w:name w:val="列出段落3"/>
    <w:basedOn w:val="a"/>
    <w:qFormat/>
    <w:rsid w:val="006129D3"/>
    <w:pPr>
      <w:ind w:firstLineChars="200" w:firstLine="420"/>
    </w:pPr>
    <w:rPr>
      <w:rFonts w:ascii="Times New Roman" w:hAnsi="Times New Roman"/>
      <w:kern w:val="0"/>
      <w:szCs w:val="18"/>
    </w:rPr>
  </w:style>
  <w:style w:type="paragraph" w:customStyle="1" w:styleId="CharCharChar1Char">
    <w:name w:val="Char Char Char1 Char"/>
    <w:basedOn w:val="13"/>
    <w:qFormat/>
    <w:rsid w:val="006129D3"/>
    <w:rPr>
      <w:rFonts w:ascii="Tahoma" w:hAnsi="Tahoma"/>
      <w:sz w:val="24"/>
    </w:rPr>
  </w:style>
  <w:style w:type="paragraph" w:customStyle="1" w:styleId="Blockquote">
    <w:name w:val="Blockquote"/>
    <w:basedOn w:val="a"/>
    <w:qFormat/>
    <w:rsid w:val="006129D3"/>
    <w:pPr>
      <w:autoSpaceDE w:val="0"/>
      <w:autoSpaceDN w:val="0"/>
      <w:adjustRightInd w:val="0"/>
      <w:spacing w:before="100" w:after="100"/>
      <w:ind w:left="360" w:right="360"/>
      <w:jc w:val="left"/>
    </w:pPr>
    <w:rPr>
      <w:kern w:val="0"/>
      <w:sz w:val="24"/>
      <w:szCs w:val="20"/>
    </w:rPr>
  </w:style>
  <w:style w:type="paragraph" w:customStyle="1" w:styleId="1f1">
    <w:name w:val="批注主题1"/>
    <w:basedOn w:val="aa"/>
    <w:next w:val="aa"/>
    <w:qFormat/>
    <w:rsid w:val="006129D3"/>
    <w:pPr>
      <w:jc w:val="both"/>
    </w:pPr>
    <w:rPr>
      <w:rFonts w:ascii="Calibri" w:hAnsi="Calibri"/>
      <w:b/>
      <w:bCs/>
    </w:rPr>
  </w:style>
  <w:style w:type="paragraph" w:customStyle="1" w:styleId="2TimesNewRoman5020">
    <w:name w:val="样式 标题 2 + Times New Roman 四号 非加粗 段前: 5 磅 段后: 0 磅 行距: 固定值 20..."/>
    <w:basedOn w:val="2"/>
    <w:qFormat/>
    <w:rsid w:val="006129D3"/>
    <w:pPr>
      <w:spacing w:before="100" w:after="0" w:line="400" w:lineRule="exact"/>
    </w:pPr>
    <w:rPr>
      <w:rFonts w:ascii="Times New Roman" w:eastAsia="黑体" w:hAnsi="Times New Roman" w:cs="宋体"/>
      <w:b w:val="0"/>
      <w:bCs w:val="0"/>
      <w:kern w:val="0"/>
      <w:sz w:val="28"/>
      <w:szCs w:val="20"/>
    </w:rPr>
  </w:style>
  <w:style w:type="paragraph" w:customStyle="1" w:styleId="-1">
    <w:name w:val="表名-产权园区"/>
    <w:basedOn w:val="-0"/>
    <w:qFormat/>
    <w:rsid w:val="006129D3"/>
    <w:pPr>
      <w:numPr>
        <w:ilvl w:val="4"/>
      </w:numPr>
    </w:pPr>
  </w:style>
  <w:style w:type="paragraph" w:customStyle="1" w:styleId="aff9">
    <w:name w:val="标书正文格式"/>
    <w:qFormat/>
    <w:rsid w:val="006129D3"/>
    <w:pPr>
      <w:spacing w:line="360" w:lineRule="auto"/>
      <w:ind w:firstLineChars="200" w:firstLine="200"/>
    </w:pPr>
    <w:rPr>
      <w:rFonts w:ascii="Calibri" w:eastAsia="宋体" w:hAnsi="Calibri" w:cs="Times New Roman"/>
      <w:sz w:val="24"/>
      <w:szCs w:val="24"/>
    </w:rPr>
  </w:style>
  <w:style w:type="paragraph" w:customStyle="1" w:styleId="NewNewNewNewNewNew">
    <w:name w:val="正文 New New New New New New"/>
    <w:qFormat/>
    <w:rsid w:val="006129D3"/>
    <w:pPr>
      <w:widowControl w:val="0"/>
      <w:jc w:val="both"/>
    </w:pPr>
    <w:rPr>
      <w:rFonts w:ascii="Calibri" w:eastAsia="宋体" w:hAnsi="Calibri" w:cs="Times New Roman"/>
      <w:sz w:val="30"/>
      <w:szCs w:val="24"/>
    </w:rPr>
  </w:style>
  <w:style w:type="paragraph" w:customStyle="1" w:styleId="New">
    <w:name w:val="正文 New"/>
    <w:qFormat/>
    <w:rsid w:val="006129D3"/>
    <w:pPr>
      <w:widowControl w:val="0"/>
      <w:jc w:val="both"/>
    </w:pPr>
    <w:rPr>
      <w:rFonts w:ascii="Calibri" w:eastAsia="宋体" w:hAnsi="Calibri" w:cs="Times New Roman"/>
      <w:szCs w:val="20"/>
    </w:rPr>
  </w:style>
  <w:style w:type="paragraph" w:customStyle="1" w:styleId="NewNewNew">
    <w:name w:val="正文 New New New"/>
    <w:qFormat/>
    <w:rsid w:val="006129D3"/>
    <w:pPr>
      <w:widowControl w:val="0"/>
      <w:jc w:val="both"/>
    </w:pPr>
    <w:rPr>
      <w:rFonts w:ascii="Calibri" w:eastAsia="宋体" w:hAnsi="Calibri" w:cs="Times New Roman"/>
      <w:szCs w:val="20"/>
    </w:rPr>
  </w:style>
  <w:style w:type="paragraph" w:customStyle="1" w:styleId="z-1">
    <w:name w:val="z-窗体顶端1"/>
    <w:basedOn w:val="a"/>
    <w:qFormat/>
    <w:rsid w:val="006129D3"/>
    <w:pPr>
      <w:ind w:firstLineChars="200" w:firstLine="420"/>
    </w:pPr>
    <w:rPr>
      <w:szCs w:val="20"/>
    </w:rPr>
  </w:style>
  <w:style w:type="paragraph" w:customStyle="1" w:styleId="affa">
    <w:name w:val="表格文字居中"/>
    <w:basedOn w:val="a"/>
    <w:qFormat/>
    <w:rsid w:val="006129D3"/>
    <w:pPr>
      <w:widowControl/>
      <w:spacing w:line="240" w:lineRule="atLeast"/>
      <w:jc w:val="center"/>
    </w:pPr>
    <w:rPr>
      <w:rFonts w:ascii="Times New Roman" w:hAnsi="Times New Roman" w:cs="宋体"/>
      <w:kern w:val="0"/>
      <w:szCs w:val="20"/>
    </w:rPr>
  </w:style>
  <w:style w:type="paragraph" w:customStyle="1" w:styleId="1f2">
    <w:name w:val="正文1"/>
    <w:qFormat/>
    <w:rsid w:val="006129D3"/>
    <w:pPr>
      <w:jc w:val="both"/>
    </w:pPr>
    <w:rPr>
      <w:rFonts w:ascii="Calibri" w:eastAsia="宋体" w:hAnsi="Calibri" w:cs="Calibri"/>
      <w:szCs w:val="21"/>
    </w:rPr>
  </w:style>
  <w:style w:type="paragraph" w:customStyle="1" w:styleId="affb">
    <w:name w:val="清單段落"/>
    <w:basedOn w:val="a"/>
    <w:qFormat/>
    <w:rsid w:val="006129D3"/>
    <w:pPr>
      <w:widowControl/>
      <w:ind w:left="720"/>
      <w:contextualSpacing/>
      <w:jc w:val="left"/>
    </w:pPr>
    <w:rPr>
      <w:rFonts w:ascii="Times New Roman" w:eastAsia="PMingLiU" w:hAnsi="Times New Roman"/>
      <w:kern w:val="0"/>
      <w:sz w:val="24"/>
      <w:lang w:eastAsia="en-US"/>
    </w:rPr>
  </w:style>
  <w:style w:type="paragraph" w:customStyle="1" w:styleId="1f3">
    <w:name w:val="正文文本首行缩进1"/>
    <w:basedOn w:val="a"/>
    <w:qFormat/>
    <w:rsid w:val="006129D3"/>
    <w:pPr>
      <w:spacing w:line="312" w:lineRule="auto"/>
      <w:ind w:firstLine="420"/>
    </w:pPr>
    <w:rPr>
      <w:szCs w:val="22"/>
    </w:rPr>
  </w:style>
  <w:style w:type="paragraph" w:customStyle="1" w:styleId="114">
    <w:name w:val="正文缩进11"/>
    <w:basedOn w:val="a"/>
    <w:qFormat/>
    <w:rsid w:val="006129D3"/>
    <w:pPr>
      <w:ind w:firstLineChars="200" w:firstLine="420"/>
    </w:pPr>
    <w:rPr>
      <w:rFonts w:ascii="Times New Roman" w:hAnsi="Times New Roman"/>
      <w:kern w:val="0"/>
      <w:szCs w:val="18"/>
    </w:rPr>
  </w:style>
  <w:style w:type="paragraph" w:customStyle="1" w:styleId="115">
    <w:name w:val="标题 11"/>
    <w:basedOn w:val="a"/>
    <w:qFormat/>
    <w:rsid w:val="006129D3"/>
    <w:pPr>
      <w:autoSpaceDE w:val="0"/>
      <w:autoSpaceDN w:val="0"/>
      <w:adjustRightInd w:val="0"/>
      <w:ind w:left="268"/>
      <w:jc w:val="left"/>
      <w:outlineLvl w:val="0"/>
    </w:pPr>
    <w:rPr>
      <w:rFonts w:ascii="宋体" w:hAnsi="Times New Roman" w:cs="宋体"/>
      <w:kern w:val="0"/>
      <w:sz w:val="27"/>
      <w:szCs w:val="27"/>
    </w:rPr>
  </w:style>
  <w:style w:type="paragraph" w:customStyle="1" w:styleId="116">
    <w:name w:val="文档结构图11"/>
    <w:basedOn w:val="a"/>
    <w:qFormat/>
    <w:rsid w:val="006129D3"/>
    <w:pPr>
      <w:shd w:val="clear" w:color="auto" w:fill="000080"/>
    </w:pPr>
    <w:rPr>
      <w:kern w:val="0"/>
      <w:sz w:val="20"/>
    </w:rPr>
  </w:style>
  <w:style w:type="paragraph" w:customStyle="1" w:styleId="2110">
    <w:name w:val="正文文本 211"/>
    <w:basedOn w:val="a"/>
    <w:qFormat/>
    <w:rsid w:val="006129D3"/>
    <w:rPr>
      <w:rFonts w:ascii="宋体" w:hAnsi="宋体"/>
      <w:kern w:val="0"/>
      <w:szCs w:val="18"/>
      <w:u w:val="single"/>
    </w:rPr>
  </w:style>
  <w:style w:type="paragraph" w:customStyle="1" w:styleId="TOC20">
    <w:name w:val="TOC 标题2"/>
    <w:basedOn w:val="1"/>
    <w:next w:val="a"/>
    <w:qFormat/>
    <w:rsid w:val="006129D3"/>
    <w:pPr>
      <w:outlineLvl w:val="9"/>
    </w:pPr>
  </w:style>
  <w:style w:type="paragraph" w:customStyle="1" w:styleId="3110">
    <w:name w:val="正文文本 311"/>
    <w:basedOn w:val="a"/>
    <w:qFormat/>
    <w:rsid w:val="006129D3"/>
    <w:rPr>
      <w:rFonts w:ascii="宋体" w:hAnsi="Times New Roman"/>
      <w:kern w:val="0"/>
      <w:sz w:val="24"/>
      <w:szCs w:val="20"/>
    </w:rPr>
  </w:style>
  <w:style w:type="paragraph" w:customStyle="1" w:styleId="29">
    <w:name w:val="日期2"/>
    <w:basedOn w:val="a"/>
    <w:next w:val="a"/>
    <w:qFormat/>
    <w:rsid w:val="006129D3"/>
    <w:rPr>
      <w:kern w:val="0"/>
      <w:sz w:val="24"/>
      <w:szCs w:val="20"/>
    </w:rPr>
  </w:style>
  <w:style w:type="paragraph" w:customStyle="1" w:styleId="1110">
    <w:name w:val="索引 111"/>
    <w:basedOn w:val="a"/>
    <w:next w:val="a"/>
    <w:qFormat/>
    <w:rsid w:val="006129D3"/>
    <w:pPr>
      <w:spacing w:line="220" w:lineRule="exact"/>
      <w:jc w:val="center"/>
    </w:pPr>
    <w:rPr>
      <w:rFonts w:ascii="仿宋_GB2312" w:eastAsia="仿宋_GB2312" w:hAnsi="Times New Roman"/>
      <w:kern w:val="0"/>
      <w:szCs w:val="21"/>
    </w:rPr>
  </w:style>
  <w:style w:type="paragraph" w:customStyle="1" w:styleId="1f4">
    <w:name w:val="列表段落1"/>
    <w:basedOn w:val="a"/>
    <w:qFormat/>
    <w:rsid w:val="006129D3"/>
    <w:pPr>
      <w:ind w:firstLineChars="200" w:firstLine="420"/>
    </w:pPr>
    <w:rPr>
      <w:kern w:val="0"/>
      <w:szCs w:val="18"/>
    </w:rPr>
  </w:style>
  <w:style w:type="paragraph" w:customStyle="1" w:styleId="221">
    <w:name w:val="正文文本缩进 22"/>
    <w:basedOn w:val="a"/>
    <w:qFormat/>
    <w:rsid w:val="006129D3"/>
    <w:pPr>
      <w:spacing w:line="400" w:lineRule="exact"/>
      <w:ind w:left="425"/>
    </w:pPr>
    <w:rPr>
      <w:color w:val="000000"/>
      <w:kern w:val="0"/>
      <w:sz w:val="24"/>
      <w:szCs w:val="20"/>
    </w:rPr>
  </w:style>
  <w:style w:type="paragraph" w:customStyle="1" w:styleId="3111">
    <w:name w:val="正文文本缩进 311"/>
    <w:basedOn w:val="a"/>
    <w:qFormat/>
    <w:rsid w:val="006129D3"/>
    <w:pPr>
      <w:spacing w:after="120"/>
      <w:ind w:leftChars="200" w:left="420"/>
    </w:pPr>
    <w:rPr>
      <w:rFonts w:ascii="Times New Roman" w:hAnsi="Times New Roman"/>
      <w:kern w:val="0"/>
      <w:sz w:val="16"/>
      <w:szCs w:val="16"/>
    </w:rPr>
  </w:style>
  <w:style w:type="paragraph" w:customStyle="1" w:styleId="42">
    <w:name w:val="修订4"/>
    <w:qFormat/>
    <w:rsid w:val="006129D3"/>
    <w:rPr>
      <w:rFonts w:ascii="Calibri" w:eastAsia="宋体" w:hAnsi="Calibri" w:cs="Calibri"/>
    </w:rPr>
  </w:style>
  <w:style w:type="paragraph" w:customStyle="1" w:styleId="2a">
    <w:name w:val="正文文本缩进2"/>
    <w:basedOn w:val="a"/>
    <w:qFormat/>
    <w:rsid w:val="006129D3"/>
    <w:pPr>
      <w:spacing w:after="120"/>
      <w:ind w:leftChars="200" w:left="420"/>
    </w:pPr>
    <w:rPr>
      <w:kern w:val="0"/>
      <w:szCs w:val="18"/>
    </w:rPr>
  </w:style>
  <w:style w:type="paragraph" w:customStyle="1" w:styleId="117">
    <w:name w:val="纯文本11"/>
    <w:basedOn w:val="a"/>
    <w:qFormat/>
    <w:rsid w:val="006129D3"/>
    <w:rPr>
      <w:rFonts w:ascii="宋体" w:hAnsi="Courier New"/>
      <w:kern w:val="0"/>
      <w:sz w:val="20"/>
      <w:szCs w:val="20"/>
    </w:rPr>
  </w:style>
  <w:style w:type="paragraph" w:customStyle="1" w:styleId="51">
    <w:name w:val="修订5"/>
    <w:qFormat/>
    <w:rsid w:val="006129D3"/>
    <w:rPr>
      <w:rFonts w:ascii="Calibri" w:eastAsia="宋体" w:hAnsi="Calibri" w:cs="Times New Roman"/>
      <w:szCs w:val="24"/>
    </w:rPr>
  </w:style>
  <w:style w:type="paragraph" w:customStyle="1" w:styleId="118">
    <w:name w:val="批注主题11"/>
    <w:basedOn w:val="aa"/>
    <w:next w:val="aa"/>
    <w:qFormat/>
    <w:rsid w:val="006129D3"/>
    <w:pPr>
      <w:jc w:val="both"/>
    </w:pPr>
    <w:rPr>
      <w:rFonts w:ascii="Calibri" w:hAnsi="Calibri"/>
      <w:b/>
      <w:bCs/>
    </w:rPr>
  </w:style>
  <w:style w:type="paragraph" w:customStyle="1" w:styleId="62">
    <w:name w:val="修订6"/>
    <w:uiPriority w:val="99"/>
    <w:semiHidden/>
    <w:qFormat/>
    <w:rsid w:val="006129D3"/>
    <w:rPr>
      <w:rFonts w:ascii="Calibri" w:eastAsia="宋体" w:hAnsi="Calibri" w:cs="Times New Roman"/>
    </w:rPr>
  </w:style>
  <w:style w:type="paragraph" w:customStyle="1" w:styleId="71">
    <w:name w:val="修订7"/>
    <w:uiPriority w:val="99"/>
    <w:semiHidden/>
    <w:qFormat/>
    <w:rsid w:val="006129D3"/>
    <w:rPr>
      <w:rFonts w:ascii="Calibri" w:eastAsia="宋体" w:hAnsi="Calibri" w:cs="Times New Roman"/>
    </w:rPr>
  </w:style>
  <w:style w:type="paragraph" w:customStyle="1" w:styleId="81">
    <w:name w:val="修订8"/>
    <w:uiPriority w:val="99"/>
    <w:semiHidden/>
    <w:qFormat/>
    <w:rsid w:val="006129D3"/>
    <w:rPr>
      <w:rFonts w:ascii="Calibri" w:eastAsia="宋体" w:hAnsi="Calibri" w:cs="Times New Roman"/>
    </w:rPr>
  </w:style>
  <w:style w:type="paragraph" w:customStyle="1" w:styleId="91">
    <w:name w:val="修订9"/>
    <w:uiPriority w:val="99"/>
    <w:semiHidden/>
    <w:qFormat/>
    <w:rsid w:val="006129D3"/>
    <w:rPr>
      <w:rFonts w:ascii="Calibri" w:eastAsia="宋体" w:hAnsi="Calibri" w:cs="Times New Roman"/>
    </w:rPr>
  </w:style>
  <w:style w:type="paragraph" w:customStyle="1" w:styleId="100">
    <w:name w:val="修订10"/>
    <w:uiPriority w:val="99"/>
    <w:semiHidden/>
    <w:qFormat/>
    <w:rsid w:val="006129D3"/>
    <w:rPr>
      <w:rFonts w:ascii="Calibri" w:eastAsia="宋体" w:hAnsi="Calibri" w:cs="Times New Roman"/>
    </w:rPr>
  </w:style>
  <w:style w:type="character" w:styleId="affc">
    <w:name w:val="footnote reference"/>
    <w:semiHidden/>
    <w:unhideWhenUsed/>
    <w:qFormat/>
    <w:rsid w:val="006129D3"/>
    <w:rPr>
      <w:vertAlign w:val="superscript"/>
    </w:rPr>
  </w:style>
  <w:style w:type="character" w:styleId="affd">
    <w:name w:val="annotation reference"/>
    <w:semiHidden/>
    <w:unhideWhenUsed/>
    <w:qFormat/>
    <w:rsid w:val="006129D3"/>
    <w:rPr>
      <w:sz w:val="21"/>
      <w:szCs w:val="21"/>
    </w:rPr>
  </w:style>
  <w:style w:type="character" w:styleId="affe">
    <w:name w:val="endnote reference"/>
    <w:semiHidden/>
    <w:unhideWhenUsed/>
    <w:qFormat/>
    <w:rsid w:val="006129D3"/>
    <w:rPr>
      <w:vertAlign w:val="superscript"/>
    </w:rPr>
  </w:style>
  <w:style w:type="character" w:customStyle="1" w:styleId="Char4">
    <w:name w:val="正文文本缩进 Char"/>
    <w:link w:val="af1"/>
    <w:semiHidden/>
    <w:qFormat/>
    <w:locked/>
    <w:rsid w:val="006129D3"/>
    <w:rPr>
      <w:rFonts w:ascii="Calibri" w:eastAsia="宋体" w:hAnsi="Calibri" w:cs="Times New Roman"/>
      <w:szCs w:val="24"/>
    </w:rPr>
  </w:style>
  <w:style w:type="character" w:customStyle="1" w:styleId="Char5">
    <w:name w:val="日期 Char"/>
    <w:link w:val="af3"/>
    <w:semiHidden/>
    <w:qFormat/>
    <w:locked/>
    <w:rsid w:val="006129D3"/>
    <w:rPr>
      <w:rFonts w:ascii="Calibri" w:eastAsia="宋体" w:hAnsi="Calibri" w:cs="Times New Roman"/>
      <w:kern w:val="0"/>
      <w:szCs w:val="18"/>
    </w:rPr>
  </w:style>
  <w:style w:type="character" w:customStyle="1" w:styleId="2Char">
    <w:name w:val="正文文本缩进 2 Char"/>
    <w:link w:val="21"/>
    <w:semiHidden/>
    <w:qFormat/>
    <w:locked/>
    <w:rsid w:val="006129D3"/>
    <w:rPr>
      <w:rFonts w:ascii="Calibri" w:eastAsia="宋体" w:hAnsi="Calibri" w:cs="Times New Roman"/>
      <w:kern w:val="0"/>
      <w:szCs w:val="18"/>
    </w:rPr>
  </w:style>
  <w:style w:type="character" w:customStyle="1" w:styleId="Char32">
    <w:name w:val="纯文本 Char3"/>
    <w:qFormat/>
    <w:rsid w:val="006129D3"/>
    <w:rPr>
      <w:rFonts w:ascii="宋体" w:eastAsia="宋体" w:hAnsi="Courier New" w:cs="Times New Roman" w:hint="eastAsia"/>
      <w:szCs w:val="20"/>
    </w:rPr>
  </w:style>
  <w:style w:type="character" w:customStyle="1" w:styleId="1f5">
    <w:name w:val="书籍标题1"/>
    <w:qFormat/>
    <w:rsid w:val="006129D3"/>
    <w:rPr>
      <w:b/>
      <w:bCs w:val="0"/>
      <w:smallCaps/>
      <w:spacing w:val="5"/>
    </w:rPr>
  </w:style>
  <w:style w:type="paragraph" w:styleId="z-">
    <w:name w:val="HTML Top of Form"/>
    <w:basedOn w:val="a"/>
    <w:next w:val="a"/>
    <w:link w:val="z-Char"/>
    <w:hidden/>
    <w:semiHidden/>
    <w:unhideWhenUsed/>
    <w:qFormat/>
    <w:rsid w:val="006129D3"/>
    <w:pPr>
      <w:pBdr>
        <w:bottom w:val="single" w:sz="6" w:space="1" w:color="auto"/>
      </w:pBdr>
      <w:jc w:val="center"/>
    </w:pPr>
    <w:rPr>
      <w:rFonts w:ascii="Arial" w:hAnsi="Arial" w:cs="Arial"/>
      <w:vanish/>
      <w:sz w:val="16"/>
      <w:szCs w:val="16"/>
    </w:rPr>
  </w:style>
  <w:style w:type="character" w:customStyle="1" w:styleId="z-Char">
    <w:name w:val="z-窗体顶端 Char"/>
    <w:basedOn w:val="a0"/>
    <w:link w:val="z-"/>
    <w:semiHidden/>
    <w:qFormat/>
    <w:rsid w:val="006129D3"/>
    <w:rPr>
      <w:rFonts w:ascii="Arial" w:eastAsia="宋体" w:hAnsi="Arial" w:cs="Arial"/>
      <w:vanish/>
      <w:sz w:val="16"/>
      <w:szCs w:val="16"/>
    </w:rPr>
  </w:style>
  <w:style w:type="character" w:customStyle="1" w:styleId="Chara">
    <w:name w:val="纯文本 Char"/>
    <w:uiPriority w:val="99"/>
    <w:semiHidden/>
    <w:rsid w:val="006129D3"/>
    <w:rPr>
      <w:rFonts w:ascii="宋体" w:eastAsia="宋体" w:hAnsi="Courier New" w:cs="Courier New" w:hint="eastAsia"/>
      <w:szCs w:val="21"/>
    </w:rPr>
  </w:style>
  <w:style w:type="character" w:customStyle="1" w:styleId="1f6">
    <w:name w:val="纯文本 字符1"/>
    <w:uiPriority w:val="99"/>
    <w:qFormat/>
    <w:rsid w:val="006129D3"/>
    <w:rPr>
      <w:rFonts w:ascii="宋体" w:eastAsia="宋体" w:hAnsi="Courier New" w:hint="eastAsia"/>
      <w:sz w:val="21"/>
    </w:rPr>
  </w:style>
  <w:style w:type="character" w:customStyle="1" w:styleId="1f7">
    <w:name w:val="未处理的提及1"/>
    <w:qFormat/>
    <w:rsid w:val="006129D3"/>
    <w:rPr>
      <w:color w:val="605E5C"/>
      <w:shd w:val="clear" w:color="auto" w:fill="E1DFDD"/>
    </w:rPr>
  </w:style>
  <w:style w:type="character" w:customStyle="1" w:styleId="Charb">
    <w:name w:val="列出段落 Char"/>
    <w:uiPriority w:val="34"/>
    <w:qFormat/>
    <w:rsid w:val="006129D3"/>
    <w:rPr>
      <w:kern w:val="2"/>
      <w:sz w:val="21"/>
      <w:szCs w:val="22"/>
    </w:rPr>
  </w:style>
  <w:style w:type="character" w:customStyle="1" w:styleId="Charc">
    <w:name w:val="页眉 Char"/>
    <w:uiPriority w:val="99"/>
    <w:rsid w:val="006129D3"/>
    <w:rPr>
      <w:sz w:val="18"/>
      <w:szCs w:val="18"/>
    </w:rPr>
  </w:style>
  <w:style w:type="character" w:customStyle="1" w:styleId="Chard">
    <w:name w:val="页脚 Char"/>
    <w:uiPriority w:val="99"/>
    <w:rsid w:val="006129D3"/>
    <w:rPr>
      <w:sz w:val="18"/>
      <w:szCs w:val="18"/>
    </w:rPr>
  </w:style>
  <w:style w:type="character" w:customStyle="1" w:styleId="2Char0">
    <w:name w:val="标题 2 Char"/>
    <w:uiPriority w:val="9"/>
    <w:semiHidden/>
    <w:rsid w:val="006129D3"/>
    <w:rPr>
      <w:rFonts w:ascii="Calibri Light" w:eastAsia="宋体" w:hAnsi="Calibri Light" w:cs="Times New Roman" w:hint="default"/>
      <w:b/>
      <w:bCs/>
      <w:sz w:val="32"/>
      <w:szCs w:val="32"/>
    </w:rPr>
  </w:style>
  <w:style w:type="character" w:customStyle="1" w:styleId="3Char0">
    <w:name w:val="标题 3 Char"/>
    <w:uiPriority w:val="9"/>
    <w:semiHidden/>
    <w:rsid w:val="006129D3"/>
    <w:rPr>
      <w:rFonts w:ascii="Calibri" w:eastAsia="宋体" w:hAnsi="Calibri" w:cs="Times New Roman" w:hint="default"/>
      <w:b/>
      <w:bCs/>
      <w:sz w:val="32"/>
      <w:szCs w:val="32"/>
    </w:rPr>
  </w:style>
  <w:style w:type="character" w:customStyle="1" w:styleId="4Char">
    <w:name w:val="标题 4 Char"/>
    <w:uiPriority w:val="9"/>
    <w:semiHidden/>
    <w:rsid w:val="006129D3"/>
    <w:rPr>
      <w:rFonts w:ascii="Calibri Light" w:eastAsia="宋体" w:hAnsi="Calibri Light" w:cs="Times New Roman" w:hint="default"/>
      <w:b/>
      <w:bCs/>
      <w:sz w:val="28"/>
      <w:szCs w:val="28"/>
    </w:rPr>
  </w:style>
  <w:style w:type="character" w:customStyle="1" w:styleId="2Char1">
    <w:name w:val="标题 2 Char1"/>
    <w:qFormat/>
    <w:rsid w:val="006129D3"/>
    <w:rPr>
      <w:rFonts w:ascii="Arial" w:eastAsia="黑体" w:hAnsi="Arial" w:cs="Times New Roman" w:hint="default"/>
      <w:b/>
      <w:bCs/>
      <w:kern w:val="0"/>
      <w:sz w:val="32"/>
      <w:szCs w:val="32"/>
    </w:rPr>
  </w:style>
  <w:style w:type="character" w:customStyle="1" w:styleId="3Char1">
    <w:name w:val="标题 3 Char1"/>
    <w:qFormat/>
    <w:rsid w:val="006129D3"/>
    <w:rPr>
      <w:rFonts w:ascii="黑体" w:eastAsia="黑体" w:hAnsi="宋体" w:cs="Times New Roman" w:hint="eastAsia"/>
      <w:bCs/>
      <w:kern w:val="0"/>
      <w:sz w:val="28"/>
      <w:szCs w:val="28"/>
    </w:rPr>
  </w:style>
  <w:style w:type="character" w:customStyle="1" w:styleId="4Char1">
    <w:name w:val="标题 4 Char1"/>
    <w:uiPriority w:val="9"/>
    <w:qFormat/>
    <w:rsid w:val="006129D3"/>
    <w:rPr>
      <w:rFonts w:ascii="Cambria" w:eastAsia="宋体" w:hAnsi="Cambria" w:cs="Times New Roman" w:hint="default"/>
      <w:b/>
      <w:bCs/>
      <w:sz w:val="28"/>
      <w:szCs w:val="28"/>
    </w:rPr>
  </w:style>
  <w:style w:type="character" w:customStyle="1" w:styleId="Chare">
    <w:name w:val="批注文字 Char"/>
    <w:uiPriority w:val="99"/>
    <w:semiHidden/>
    <w:rsid w:val="006129D3"/>
    <w:rPr>
      <w:rFonts w:ascii="Calibri" w:eastAsia="宋体" w:hAnsi="Calibri" w:cs="Times New Roman" w:hint="default"/>
      <w:szCs w:val="24"/>
    </w:rPr>
  </w:style>
  <w:style w:type="character" w:customStyle="1" w:styleId="Char13">
    <w:name w:val="批注文字 Char1"/>
    <w:qFormat/>
    <w:rsid w:val="006129D3"/>
    <w:rPr>
      <w:rFonts w:ascii="宋体" w:eastAsia="宋体" w:hAnsi="宋体" w:cs="Times New Roman" w:hint="eastAsia"/>
      <w:kern w:val="0"/>
      <w:sz w:val="20"/>
      <w:szCs w:val="24"/>
    </w:rPr>
  </w:style>
  <w:style w:type="character" w:customStyle="1" w:styleId="3Char2">
    <w:name w:val="正文文本 3 Char"/>
    <w:uiPriority w:val="99"/>
    <w:semiHidden/>
    <w:rsid w:val="006129D3"/>
    <w:rPr>
      <w:rFonts w:ascii="Calibri" w:eastAsia="宋体" w:hAnsi="Calibri" w:cs="Times New Roman" w:hint="default"/>
      <w:sz w:val="16"/>
      <w:szCs w:val="16"/>
    </w:rPr>
  </w:style>
  <w:style w:type="character" w:customStyle="1" w:styleId="3Char10">
    <w:name w:val="正文文本 3 Char1"/>
    <w:uiPriority w:val="99"/>
    <w:qFormat/>
    <w:rsid w:val="006129D3"/>
    <w:rPr>
      <w:rFonts w:ascii="宋体" w:eastAsia="宋体" w:hAnsi="Calibri" w:cs="Times New Roman" w:hint="eastAsia"/>
      <w:kern w:val="0"/>
      <w:sz w:val="24"/>
      <w:szCs w:val="20"/>
    </w:rPr>
  </w:style>
  <w:style w:type="character" w:customStyle="1" w:styleId="Charf">
    <w:name w:val="正文文本 Char"/>
    <w:uiPriority w:val="99"/>
    <w:semiHidden/>
    <w:rsid w:val="006129D3"/>
    <w:rPr>
      <w:rFonts w:ascii="Calibri" w:eastAsia="宋体" w:hAnsi="Calibri" w:cs="Times New Roman" w:hint="default"/>
      <w:szCs w:val="24"/>
    </w:rPr>
  </w:style>
  <w:style w:type="character" w:customStyle="1" w:styleId="Char14">
    <w:name w:val="正文文本 Char1"/>
    <w:uiPriority w:val="1"/>
    <w:rsid w:val="006129D3"/>
    <w:rPr>
      <w:rFonts w:ascii="Calibri" w:eastAsia="宋体" w:hAnsi="Calibri" w:cs="Times New Roman" w:hint="default"/>
      <w:szCs w:val="24"/>
    </w:rPr>
  </w:style>
  <w:style w:type="character" w:customStyle="1" w:styleId="Char11">
    <w:name w:val="纯文本 Char1"/>
    <w:link w:val="23"/>
    <w:uiPriority w:val="99"/>
    <w:qFormat/>
    <w:locked/>
    <w:rsid w:val="006129D3"/>
    <w:rPr>
      <w:rFonts w:ascii="宋体" w:eastAsia="宋体" w:hAnsi="Courier New" w:cs="Times New Roman"/>
      <w:kern w:val="0"/>
      <w:sz w:val="20"/>
      <w:szCs w:val="20"/>
    </w:rPr>
  </w:style>
  <w:style w:type="character" w:customStyle="1" w:styleId="Charf0">
    <w:name w:val="批注框文本 Char"/>
    <w:uiPriority w:val="99"/>
    <w:semiHidden/>
    <w:rsid w:val="006129D3"/>
    <w:rPr>
      <w:rFonts w:ascii="Calibri" w:eastAsia="宋体" w:hAnsi="Calibri" w:cs="Times New Roman" w:hint="default"/>
      <w:sz w:val="18"/>
      <w:szCs w:val="18"/>
    </w:rPr>
  </w:style>
  <w:style w:type="character" w:customStyle="1" w:styleId="Char15">
    <w:name w:val="批注框文本 Char1"/>
    <w:uiPriority w:val="99"/>
    <w:qFormat/>
    <w:rsid w:val="006129D3"/>
    <w:rPr>
      <w:rFonts w:ascii="Calibri" w:eastAsia="宋体" w:hAnsi="Calibri" w:cs="Times New Roman" w:hint="default"/>
      <w:sz w:val="18"/>
      <w:szCs w:val="18"/>
    </w:rPr>
  </w:style>
  <w:style w:type="character" w:customStyle="1" w:styleId="Charf1">
    <w:name w:val="批注主题 Char"/>
    <w:uiPriority w:val="99"/>
    <w:semiHidden/>
    <w:qFormat/>
    <w:rsid w:val="006129D3"/>
    <w:rPr>
      <w:rFonts w:ascii="Calibri" w:eastAsia="宋体" w:hAnsi="Calibri" w:cs="Times New Roman" w:hint="default"/>
      <w:b/>
      <w:bCs/>
      <w:szCs w:val="24"/>
    </w:rPr>
  </w:style>
  <w:style w:type="character" w:customStyle="1" w:styleId="Char16">
    <w:name w:val="批注主题 Char1"/>
    <w:uiPriority w:val="99"/>
    <w:semiHidden/>
    <w:rsid w:val="006129D3"/>
    <w:rPr>
      <w:rFonts w:ascii="Times New Roman" w:eastAsia="宋体" w:hAnsi="Times New Roman" w:cs="Times New Roman" w:hint="default"/>
      <w:b/>
      <w:bCs/>
      <w:szCs w:val="24"/>
    </w:rPr>
  </w:style>
  <w:style w:type="character" w:customStyle="1" w:styleId="1f8">
    <w:name w:val="正文文本 字符1"/>
    <w:uiPriority w:val="99"/>
    <w:qFormat/>
    <w:rsid w:val="006129D3"/>
    <w:rPr>
      <w:rFonts w:ascii="宋体" w:eastAsia="宋体" w:hAnsi="宋体" w:hint="eastAsia"/>
      <w:kern w:val="2"/>
      <w:sz w:val="21"/>
      <w:szCs w:val="24"/>
      <w:lang w:val="en-US" w:eastAsia="zh-CN" w:bidi="ar-SA"/>
    </w:rPr>
  </w:style>
  <w:style w:type="character" w:customStyle="1" w:styleId="119">
    <w:name w:val="标题 1 字符1"/>
    <w:qFormat/>
    <w:rsid w:val="006129D3"/>
    <w:rPr>
      <w:b/>
      <w:bCs/>
      <w:kern w:val="44"/>
      <w:sz w:val="32"/>
      <w:szCs w:val="44"/>
    </w:rPr>
  </w:style>
  <w:style w:type="character" w:customStyle="1" w:styleId="213">
    <w:name w:val="标题 2 字符1"/>
    <w:qFormat/>
    <w:rsid w:val="006129D3"/>
    <w:rPr>
      <w:rFonts w:ascii="Arial" w:eastAsia="黑体" w:hAnsi="Arial" w:cs="Arial" w:hint="default"/>
      <w:b/>
      <w:bCs/>
      <w:sz w:val="24"/>
      <w:szCs w:val="32"/>
    </w:rPr>
  </w:style>
  <w:style w:type="character" w:customStyle="1" w:styleId="314">
    <w:name w:val="标题 3 字符1"/>
    <w:qFormat/>
    <w:rsid w:val="006129D3"/>
    <w:rPr>
      <w:rFonts w:ascii="黑体" w:eastAsia="黑体" w:hAnsi="宋体" w:hint="eastAsia"/>
      <w:b/>
      <w:bCs/>
      <w:sz w:val="22"/>
      <w:szCs w:val="28"/>
    </w:rPr>
  </w:style>
  <w:style w:type="character" w:customStyle="1" w:styleId="410">
    <w:name w:val="标题 4 字符1"/>
    <w:qFormat/>
    <w:rsid w:val="006129D3"/>
    <w:rPr>
      <w:rFonts w:ascii="Arial" w:eastAsia="黑体" w:hAnsi="Arial" w:cs="Arial" w:hint="default"/>
      <w:b/>
      <w:bCs/>
      <w:kern w:val="2"/>
      <w:sz w:val="28"/>
      <w:szCs w:val="28"/>
      <w:lang w:val="en-US" w:eastAsia="zh-CN" w:bidi="ar-SA"/>
    </w:rPr>
  </w:style>
  <w:style w:type="character" w:customStyle="1" w:styleId="1f9">
    <w:name w:val="文档结构图 字符1"/>
    <w:qFormat/>
    <w:rsid w:val="006129D3"/>
    <w:rPr>
      <w:kern w:val="2"/>
      <w:sz w:val="21"/>
      <w:szCs w:val="24"/>
    </w:rPr>
  </w:style>
  <w:style w:type="character" w:customStyle="1" w:styleId="2b">
    <w:name w:val="批注文字 字符2"/>
    <w:qFormat/>
    <w:rsid w:val="006129D3"/>
    <w:rPr>
      <w:rFonts w:ascii="宋体" w:eastAsia="宋体" w:hAnsi="宋体" w:hint="eastAsia"/>
      <w:kern w:val="2"/>
      <w:sz w:val="21"/>
      <w:szCs w:val="24"/>
      <w:lang w:val="en-US" w:eastAsia="zh-CN" w:bidi="ar-SA"/>
    </w:rPr>
  </w:style>
  <w:style w:type="character" w:customStyle="1" w:styleId="2c">
    <w:name w:val="纯文本 字符2"/>
    <w:uiPriority w:val="99"/>
    <w:qFormat/>
    <w:rsid w:val="006129D3"/>
    <w:rPr>
      <w:rFonts w:ascii="宋体" w:eastAsia="宋体" w:hAnsi="Courier New" w:hint="eastAsia"/>
      <w:sz w:val="21"/>
    </w:rPr>
  </w:style>
  <w:style w:type="character" w:customStyle="1" w:styleId="1fa">
    <w:name w:val="批注框文本 字符1"/>
    <w:qFormat/>
    <w:rsid w:val="006129D3"/>
    <w:rPr>
      <w:sz w:val="18"/>
      <w:szCs w:val="18"/>
    </w:rPr>
  </w:style>
  <w:style w:type="character" w:customStyle="1" w:styleId="1fb">
    <w:name w:val="页脚 字符1"/>
    <w:qFormat/>
    <w:rsid w:val="006129D3"/>
    <w:rPr>
      <w:rFonts w:ascii="宋体" w:eastAsia="宋体" w:hAnsi="宋体" w:hint="eastAsia"/>
      <w:kern w:val="2"/>
      <w:sz w:val="18"/>
      <w:szCs w:val="18"/>
      <w:lang w:val="en-US" w:eastAsia="zh-CN" w:bidi="ar-SA"/>
    </w:rPr>
  </w:style>
  <w:style w:type="character" w:customStyle="1" w:styleId="1fc">
    <w:name w:val="页眉 字符1"/>
    <w:qFormat/>
    <w:rsid w:val="006129D3"/>
    <w:rPr>
      <w:rFonts w:ascii="宋体" w:eastAsia="宋体" w:hAnsi="宋体" w:hint="eastAsia"/>
      <w:kern w:val="2"/>
      <w:sz w:val="18"/>
      <w:szCs w:val="18"/>
      <w:lang w:val="en-US" w:eastAsia="zh-CN" w:bidi="ar-SA"/>
    </w:rPr>
  </w:style>
  <w:style w:type="character" w:customStyle="1" w:styleId="1fd">
    <w:name w:val="批注主题 字符1"/>
    <w:uiPriority w:val="99"/>
    <w:rsid w:val="006129D3"/>
    <w:rPr>
      <w:b/>
      <w:bCs/>
      <w:kern w:val="2"/>
      <w:sz w:val="21"/>
    </w:rPr>
  </w:style>
  <w:style w:type="character" w:customStyle="1" w:styleId="Char22">
    <w:name w:val="批注文字 Char2"/>
    <w:qFormat/>
    <w:rsid w:val="006129D3"/>
    <w:rPr>
      <w:rFonts w:ascii="Times New Roman" w:eastAsia="宋体" w:hAnsi="Times New Roman" w:cs="Times New Roman" w:hint="default"/>
      <w:szCs w:val="24"/>
    </w:rPr>
  </w:style>
  <w:style w:type="character" w:customStyle="1" w:styleId="msoins0">
    <w:name w:val="msoins"/>
    <w:qFormat/>
    <w:rsid w:val="006129D3"/>
  </w:style>
  <w:style w:type="character" w:customStyle="1" w:styleId="1fe">
    <w:name w:val="页码1"/>
    <w:qFormat/>
    <w:rsid w:val="006129D3"/>
  </w:style>
  <w:style w:type="character" w:customStyle="1" w:styleId="1ff">
    <w:name w:val="正文文本首行缩进 字符1"/>
    <w:qFormat/>
    <w:rsid w:val="006129D3"/>
    <w:rPr>
      <w:rFonts w:ascii="宋体" w:eastAsia="宋体" w:hAnsi="宋体" w:hint="eastAsia"/>
      <w:kern w:val="2"/>
      <w:sz w:val="21"/>
      <w:szCs w:val="18"/>
      <w:lang w:val="en-US" w:eastAsia="zh-CN" w:bidi="ar-SA"/>
    </w:rPr>
  </w:style>
  <w:style w:type="character" w:customStyle="1" w:styleId="315">
    <w:name w:val="正文文本缩进 3 字符1"/>
    <w:qFormat/>
    <w:rsid w:val="006129D3"/>
    <w:rPr>
      <w:sz w:val="16"/>
      <w:szCs w:val="16"/>
    </w:rPr>
  </w:style>
  <w:style w:type="character" w:customStyle="1" w:styleId="101">
    <w:name w:val="10"/>
    <w:qFormat/>
    <w:rsid w:val="006129D3"/>
    <w:rPr>
      <w:rFonts w:ascii="Times New Roman" w:hAnsi="Times New Roman" w:cs="Times New Roman" w:hint="default"/>
    </w:rPr>
  </w:style>
  <w:style w:type="character" w:customStyle="1" w:styleId="1ff0">
    <w:name w:val="批注引用1"/>
    <w:qFormat/>
    <w:rsid w:val="006129D3"/>
    <w:rPr>
      <w:sz w:val="21"/>
      <w:szCs w:val="21"/>
    </w:rPr>
  </w:style>
  <w:style w:type="character" w:customStyle="1" w:styleId="3CharChar">
    <w:name w:val="标题 3 Char Char"/>
    <w:qFormat/>
    <w:rsid w:val="006129D3"/>
    <w:rPr>
      <w:rFonts w:ascii="黑体" w:eastAsia="黑体" w:hAnsi="宋体" w:hint="eastAsia"/>
      <w:b/>
      <w:bCs/>
      <w:sz w:val="22"/>
      <w:szCs w:val="28"/>
    </w:rPr>
  </w:style>
  <w:style w:type="character" w:customStyle="1" w:styleId="2CharChar">
    <w:name w:val="标题 2 Char Char"/>
    <w:qFormat/>
    <w:rsid w:val="006129D3"/>
    <w:rPr>
      <w:rFonts w:ascii="Arial" w:eastAsia="黑体" w:hAnsi="Arial" w:cs="Arial" w:hint="default"/>
      <w:b/>
      <w:bCs/>
      <w:sz w:val="24"/>
      <w:szCs w:val="32"/>
    </w:rPr>
  </w:style>
  <w:style w:type="character" w:customStyle="1" w:styleId="1ff1">
    <w:name w:val="批注文字 字符1"/>
    <w:qFormat/>
    <w:rsid w:val="006129D3"/>
    <w:rPr>
      <w:rFonts w:ascii="Times New Roman" w:eastAsia="宋体" w:hAnsi="Times New Roman" w:cs="Times New Roman" w:hint="default"/>
      <w:kern w:val="0"/>
      <w:szCs w:val="18"/>
    </w:rPr>
  </w:style>
  <w:style w:type="character" w:customStyle="1" w:styleId="CharCharChar">
    <w:name w:val="报告正文 Char Char Char"/>
    <w:qFormat/>
    <w:rsid w:val="006129D3"/>
    <w:rPr>
      <w:rFonts w:ascii="华文细黑" w:eastAsia="华文细黑" w:hAnsi="Times New Roman" w:cs="宋体" w:hint="eastAsia"/>
    </w:rPr>
  </w:style>
  <w:style w:type="character" w:customStyle="1" w:styleId="316">
    <w:name w:val="正文文本 3 字符1"/>
    <w:qFormat/>
    <w:rsid w:val="006129D3"/>
    <w:rPr>
      <w:sz w:val="16"/>
      <w:szCs w:val="16"/>
    </w:rPr>
  </w:style>
  <w:style w:type="character" w:customStyle="1" w:styleId="2d">
    <w:name w:val="页码2"/>
    <w:rsid w:val="006129D3"/>
  </w:style>
  <w:style w:type="character" w:customStyle="1" w:styleId="2e">
    <w:name w:val="批注引用2"/>
    <w:rsid w:val="006129D3"/>
    <w:rPr>
      <w:sz w:val="21"/>
      <w:szCs w:val="21"/>
    </w:rPr>
  </w:style>
  <w:style w:type="character" w:customStyle="1" w:styleId="001timesnewromanchar">
    <w:name w:val="001timesnewromanchar"/>
    <w:qFormat/>
    <w:rsid w:val="006129D3"/>
  </w:style>
  <w:style w:type="character" w:customStyle="1" w:styleId="NormalCharacter">
    <w:name w:val="NormalCharacter"/>
    <w:qFormat/>
    <w:rsid w:val="006129D3"/>
  </w:style>
  <w:style w:type="character" w:customStyle="1" w:styleId="font161">
    <w:name w:val="font161"/>
    <w:qFormat/>
    <w:rsid w:val="006129D3"/>
    <w:rPr>
      <w:b/>
      <w:bCs/>
      <w:sz w:val="32"/>
      <w:szCs w:val="32"/>
    </w:rPr>
  </w:style>
  <w:style w:type="character" w:customStyle="1" w:styleId="150">
    <w:name w:val="15"/>
    <w:qFormat/>
    <w:rsid w:val="006129D3"/>
    <w:rPr>
      <w:rFonts w:ascii="Times New Roman" w:hAnsi="Times New Roman" w:cs="Times New Roman" w:hint="default"/>
    </w:rPr>
  </w:style>
  <w:style w:type="character" w:customStyle="1" w:styleId="Char17">
    <w:name w:val="页眉 Char1"/>
    <w:uiPriority w:val="99"/>
    <w:qFormat/>
    <w:rsid w:val="006129D3"/>
    <w:rPr>
      <w:sz w:val="18"/>
      <w:szCs w:val="18"/>
    </w:rPr>
  </w:style>
  <w:style w:type="character" w:customStyle="1" w:styleId="Char18">
    <w:name w:val="页脚 Char1"/>
    <w:uiPriority w:val="99"/>
    <w:qFormat/>
    <w:rsid w:val="006129D3"/>
    <w:rPr>
      <w:sz w:val="18"/>
      <w:szCs w:val="18"/>
    </w:rPr>
  </w:style>
  <w:style w:type="character" w:customStyle="1" w:styleId="2Char2">
    <w:name w:val="标题 2 Char2"/>
    <w:uiPriority w:val="9"/>
    <w:qFormat/>
    <w:rsid w:val="006129D3"/>
    <w:rPr>
      <w:rFonts w:ascii="Arial" w:eastAsia="黑体" w:hAnsi="Arial" w:cs="Times New Roman" w:hint="default"/>
      <w:b/>
      <w:bCs/>
      <w:kern w:val="0"/>
      <w:sz w:val="32"/>
      <w:szCs w:val="32"/>
    </w:rPr>
  </w:style>
  <w:style w:type="character" w:customStyle="1" w:styleId="3Char20">
    <w:name w:val="标题 3 Char2"/>
    <w:uiPriority w:val="1"/>
    <w:qFormat/>
    <w:rsid w:val="006129D3"/>
    <w:rPr>
      <w:rFonts w:ascii="黑体" w:eastAsia="黑体" w:hAnsi="宋体" w:cs="Times New Roman" w:hint="eastAsia"/>
      <w:bCs/>
      <w:kern w:val="0"/>
      <w:sz w:val="28"/>
      <w:szCs w:val="28"/>
    </w:rPr>
  </w:style>
  <w:style w:type="character" w:customStyle="1" w:styleId="4Char2">
    <w:name w:val="标题 4 Char2"/>
    <w:uiPriority w:val="9"/>
    <w:qFormat/>
    <w:rsid w:val="006129D3"/>
    <w:rPr>
      <w:rFonts w:ascii="Cambria" w:eastAsia="宋体" w:hAnsi="Cambria" w:cs="Times New Roman" w:hint="default"/>
      <w:b/>
      <w:bCs/>
      <w:sz w:val="28"/>
      <w:szCs w:val="28"/>
    </w:rPr>
  </w:style>
  <w:style w:type="character" w:customStyle="1" w:styleId="3Char21">
    <w:name w:val="正文文本 3 Char2"/>
    <w:uiPriority w:val="99"/>
    <w:qFormat/>
    <w:rsid w:val="006129D3"/>
    <w:rPr>
      <w:rFonts w:ascii="宋体" w:eastAsia="宋体" w:hAnsi="Calibri" w:cs="Times New Roman" w:hint="eastAsia"/>
      <w:kern w:val="0"/>
      <w:sz w:val="24"/>
      <w:szCs w:val="20"/>
    </w:rPr>
  </w:style>
  <w:style w:type="character" w:customStyle="1" w:styleId="Char23">
    <w:name w:val="正文文本 Char2"/>
    <w:uiPriority w:val="1"/>
    <w:qFormat/>
    <w:rsid w:val="006129D3"/>
    <w:rPr>
      <w:rFonts w:ascii="Calibri" w:eastAsia="宋体" w:hAnsi="Calibri" w:cs="Times New Roman" w:hint="default"/>
      <w:szCs w:val="24"/>
    </w:rPr>
  </w:style>
  <w:style w:type="character" w:customStyle="1" w:styleId="Char24">
    <w:name w:val="纯文本 Char2"/>
    <w:qFormat/>
    <w:rsid w:val="006129D3"/>
    <w:rPr>
      <w:rFonts w:ascii="宋体" w:eastAsia="宋体" w:hAnsi="Courier New" w:cs="Times New Roman" w:hint="eastAsia"/>
      <w:kern w:val="0"/>
      <w:sz w:val="20"/>
      <w:szCs w:val="20"/>
    </w:rPr>
  </w:style>
  <w:style w:type="character" w:customStyle="1" w:styleId="Char25">
    <w:name w:val="批注框文本 Char2"/>
    <w:uiPriority w:val="99"/>
    <w:qFormat/>
    <w:rsid w:val="006129D3"/>
    <w:rPr>
      <w:rFonts w:ascii="Calibri" w:eastAsia="宋体" w:hAnsi="Calibri" w:cs="Times New Roman" w:hint="default"/>
      <w:sz w:val="18"/>
      <w:szCs w:val="18"/>
    </w:rPr>
  </w:style>
  <w:style w:type="character" w:customStyle="1" w:styleId="font91">
    <w:name w:val="font91"/>
    <w:rsid w:val="006129D3"/>
    <w:rPr>
      <w:rFonts w:ascii="宋体" w:eastAsia="宋体" w:hAnsi="宋体" w:cs="宋体" w:hint="eastAsia"/>
      <w:i w:val="0"/>
      <w:iCs w:val="0"/>
      <w:strike w:val="0"/>
      <w:dstrike w:val="0"/>
      <w:color w:val="FF0000"/>
      <w:sz w:val="20"/>
      <w:szCs w:val="20"/>
      <w:u w:val="none"/>
      <w:effect w:val="none"/>
    </w:rPr>
  </w:style>
  <w:style w:type="character" w:customStyle="1" w:styleId="z-10">
    <w:name w:val="z-窗体顶端 字符1"/>
    <w:uiPriority w:val="99"/>
    <w:semiHidden/>
    <w:qFormat/>
    <w:rsid w:val="006129D3"/>
    <w:rPr>
      <w:rFonts w:ascii="Arial" w:hAnsi="Arial" w:cs="Arial" w:hint="default"/>
      <w:vanish/>
      <w:webHidden w:val="0"/>
      <w:sz w:val="16"/>
      <w:szCs w:val="16"/>
      <w:specVanish w:val="0"/>
    </w:rPr>
  </w:style>
  <w:style w:type="character" w:customStyle="1" w:styleId="2f">
    <w:name w:val="页码2"/>
    <w:qFormat/>
    <w:rsid w:val="006129D3"/>
  </w:style>
  <w:style w:type="character" w:customStyle="1" w:styleId="2f0">
    <w:name w:val="批注引用2"/>
    <w:qFormat/>
    <w:rsid w:val="006129D3"/>
    <w:rPr>
      <w:sz w:val="21"/>
      <w:szCs w:val="21"/>
    </w:rPr>
  </w:style>
  <w:style w:type="character" w:customStyle="1" w:styleId="2f1">
    <w:name w:val="未处理的提及2"/>
    <w:uiPriority w:val="99"/>
    <w:qFormat/>
    <w:rsid w:val="006129D3"/>
    <w:rPr>
      <w:color w:val="605E5C"/>
      <w:shd w:val="clear" w:color="auto" w:fill="E1DFDD"/>
    </w:rPr>
  </w:style>
  <w:style w:type="character" w:customStyle="1" w:styleId="35">
    <w:name w:val="未处理的提及3"/>
    <w:uiPriority w:val="99"/>
    <w:qFormat/>
    <w:rsid w:val="006129D3"/>
    <w:rPr>
      <w:color w:val="605E5C"/>
      <w:shd w:val="clear" w:color="auto" w:fill="E1DFDD"/>
    </w:rPr>
  </w:style>
  <w:style w:type="table" w:styleId="afff">
    <w:name w:val="Table Grid"/>
    <w:basedOn w:val="a1"/>
    <w:uiPriority w:val="39"/>
    <w:qFormat/>
    <w:rsid w:val="006129D3"/>
    <w:pPr>
      <w:widowControl w:val="0"/>
      <w:jc w:val="both"/>
    </w:pPr>
    <w:rPr>
      <w:rFonts w:ascii="Calibri" w:eastAsia="宋体"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New">
    <w:name w:val="正文文本缩进 2 New"/>
    <w:basedOn w:val="NewNewNewNewNewNewNewNewNewNewNewNewNewNewNewNewNew"/>
    <w:qFormat/>
    <w:rsid w:val="006129D3"/>
    <w:pPr>
      <w:spacing w:after="120" w:line="480" w:lineRule="auto"/>
      <w:ind w:leftChars="200" w:left="420"/>
    </w:pPr>
  </w:style>
  <w:style w:type="character" w:customStyle="1" w:styleId="CharChar4">
    <w:name w:val="表格 Char Char"/>
    <w:link w:val="aff3"/>
    <w:rsid w:val="009C4C71"/>
    <w:rPr>
      <w:rFonts w:ascii="华文细黑" w:eastAsia="宋体" w:hAnsi="华文细黑" w:cs="Times New Roman"/>
      <w:kern w:val="0"/>
      <w:szCs w:val="20"/>
    </w:rPr>
  </w:style>
  <w:style w:type="paragraph" w:customStyle="1" w:styleId="AA0">
    <w:name w:val="A表格A"/>
    <w:basedOn w:val="a"/>
    <w:next w:val="a"/>
    <w:rsid w:val="00083DE9"/>
    <w:pPr>
      <w:widowControl/>
      <w:adjustRightInd w:val="0"/>
      <w:snapToGrid w:val="0"/>
      <w:jc w:val="center"/>
    </w:pPr>
    <w:rPr>
      <w:rFonts w:ascii="Times New Roman" w:hAnsi="Times New Roman"/>
      <w:kern w:val="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1"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qFormat="1"/>
    <w:lsdException w:name="footnote text" w:uiPriority="0" w:qFormat="1"/>
    <w:lsdException w:name="annotation text" w:uiPriority="0" w:qFormat="1"/>
    <w:lsdException w:name="header" w:qFormat="1"/>
    <w:lsdException w:name="footer" w:qFormat="1"/>
    <w:lsdException w:name="caption" w:uiPriority="35" w:qFormat="1"/>
    <w:lsdException w:name="footnote reference" w:uiPriority="0" w:qFormat="1"/>
    <w:lsdException w:name="annotation reference" w:uiPriority="0" w:qFormat="1"/>
    <w:lsdException w:name="endnote reference" w:uiPriority="0" w:qFormat="1"/>
    <w:lsdException w:name="endnote text" w:uiPriority="0" w:qFormat="1"/>
    <w:lsdException w:name="Title" w:semiHidden="0" w:uiPriority="0" w:unhideWhenUsed="0" w:qFormat="1"/>
    <w:lsdException w:name="Default Paragraph Font" w:uiPriority="1"/>
    <w:lsdException w:name="Body Text" w:uiPriority="1" w:qFormat="1"/>
    <w:lsdException w:name="Body Text Indent" w:uiPriority="0" w:qFormat="1"/>
    <w:lsdException w:name="Subtitle" w:semiHidden="0" w:uiPriority="11" w:unhideWhenUsed="0" w:qFormat="1"/>
    <w:lsdException w:name="Date" w:uiPriority="0" w:qFormat="1"/>
    <w:lsdException w:name="Body Text First Indent" w:uiPriority="0" w:qFormat="1"/>
    <w:lsdException w:name="Body Text 3" w:uiPriority="0" w:qFormat="1"/>
    <w:lsdException w:name="Body Text Indent 2" w:uiPriority="0" w:qFormat="1"/>
    <w:lsdException w:name="Body Text Indent 3" w:uiPriority="0" w:qFormat="1"/>
    <w:lsdException w:name="Hyperlink" w:qFormat="1"/>
    <w:lsdException w:name="FollowedHyperlink" w:qFormat="1"/>
    <w:lsdException w:name="Strong" w:semiHidden="0" w:uiPriority="0" w:unhideWhenUsed="0" w:qFormat="1"/>
    <w:lsdException w:name="Emphasis" w:semiHidden="0" w:uiPriority="0" w:unhideWhenUsed="0" w:qFormat="1"/>
    <w:lsdException w:name="Document Map" w:uiPriority="0" w:qFormat="1"/>
    <w:lsdException w:name="Plain Text" w:qFormat="1"/>
    <w:lsdException w:name="HTML Top of Form" w:uiPriority="0" w:qFormat="1"/>
    <w:lsdException w:name="Normal (Web)" w:qFormat="1"/>
    <w:lsdException w:name="annotation subject" w:uiPriority="0" w:qFormat="1"/>
    <w:lsdException w:name="Balloon Text" w:qFormat="1"/>
    <w:lsdException w:name="Table Grid" w:uiPriority="39"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
    <w:name w:val="Normal"/>
    <w:next w:val="2"/>
    <w:qFormat/>
    <w:rsid w:val="006129D3"/>
    <w:pPr>
      <w:widowControl w:val="0"/>
      <w:jc w:val="both"/>
    </w:pPr>
    <w:rPr>
      <w:rFonts w:ascii="Calibri" w:eastAsia="宋体" w:hAnsi="Calibri" w:cs="Times New Roman"/>
      <w:szCs w:val="24"/>
    </w:rPr>
  </w:style>
  <w:style w:type="paragraph" w:styleId="1">
    <w:name w:val="heading 1"/>
    <w:basedOn w:val="a"/>
    <w:next w:val="a"/>
    <w:link w:val="1Char"/>
    <w:qFormat/>
    <w:rsid w:val="006129D3"/>
    <w:pPr>
      <w:keepNext/>
      <w:keepLines/>
      <w:spacing w:before="340" w:after="330" w:line="576" w:lineRule="auto"/>
      <w:outlineLvl w:val="0"/>
    </w:pPr>
    <w:rPr>
      <w:b/>
      <w:bCs/>
      <w:kern w:val="44"/>
      <w:sz w:val="44"/>
      <w:szCs w:val="44"/>
    </w:rPr>
  </w:style>
  <w:style w:type="paragraph" w:styleId="2">
    <w:name w:val="heading 2"/>
    <w:basedOn w:val="a"/>
    <w:next w:val="a"/>
    <w:link w:val="2Char3"/>
    <w:unhideWhenUsed/>
    <w:qFormat/>
    <w:rsid w:val="006129D3"/>
    <w:pPr>
      <w:keepNext/>
      <w:keepLines/>
      <w:spacing w:before="260" w:after="260" w:line="415" w:lineRule="auto"/>
      <w:outlineLvl w:val="1"/>
    </w:pPr>
    <w:rPr>
      <w:rFonts w:asciiTheme="majorHAnsi" w:eastAsiaTheme="majorEastAsia" w:hAnsiTheme="majorHAnsi" w:cstheme="majorBidi"/>
      <w:b/>
      <w:bCs/>
      <w:sz w:val="32"/>
      <w:szCs w:val="32"/>
    </w:rPr>
  </w:style>
  <w:style w:type="paragraph" w:styleId="3">
    <w:name w:val="heading 3"/>
    <w:basedOn w:val="a"/>
    <w:next w:val="a"/>
    <w:link w:val="3Char3"/>
    <w:uiPriority w:val="1"/>
    <w:semiHidden/>
    <w:unhideWhenUsed/>
    <w:qFormat/>
    <w:rsid w:val="006129D3"/>
    <w:pPr>
      <w:keepNext/>
      <w:keepLines/>
      <w:spacing w:before="260" w:after="260" w:line="410" w:lineRule="auto"/>
      <w:ind w:firstLineChars="49" w:firstLine="137"/>
      <w:outlineLvl w:val="2"/>
    </w:pPr>
    <w:rPr>
      <w:rFonts w:ascii="黑体" w:eastAsia="黑体" w:hAnsi="宋体" w:cs="宋体"/>
      <w:bCs/>
      <w:kern w:val="0"/>
      <w:sz w:val="28"/>
      <w:szCs w:val="28"/>
    </w:rPr>
  </w:style>
  <w:style w:type="paragraph" w:styleId="4">
    <w:name w:val="heading 4"/>
    <w:basedOn w:val="a"/>
    <w:next w:val="a"/>
    <w:link w:val="4Char3"/>
    <w:semiHidden/>
    <w:unhideWhenUsed/>
    <w:qFormat/>
    <w:rsid w:val="006129D3"/>
    <w:pPr>
      <w:keepNext/>
      <w:keepLines/>
      <w:spacing w:before="280" w:after="290" w:line="374" w:lineRule="auto"/>
      <w:outlineLvl w:val="3"/>
    </w:pPr>
    <w:rPr>
      <w:rFonts w:ascii="Cambria" w:hAnsi="Cambria" w:cs="宋体"/>
      <w:b/>
      <w:bCs/>
      <w:sz w:val="28"/>
      <w:szCs w:val="28"/>
    </w:rPr>
  </w:style>
  <w:style w:type="paragraph" w:styleId="5">
    <w:name w:val="heading 5"/>
    <w:basedOn w:val="4"/>
    <w:next w:val="10"/>
    <w:link w:val="5Char"/>
    <w:semiHidden/>
    <w:unhideWhenUsed/>
    <w:qFormat/>
    <w:rsid w:val="006129D3"/>
    <w:pPr>
      <w:spacing w:beforeLines="50" w:before="0" w:afterLines="50" w:after="0" w:line="240" w:lineRule="exact"/>
      <w:ind w:left="284" w:hanging="284"/>
      <w:jc w:val="center"/>
      <w:outlineLvl w:val="4"/>
    </w:pPr>
    <w:rPr>
      <w:rFonts w:ascii="Arial" w:hAnsi="Arial" w:cs="Times New Roman"/>
      <w:b w:val="0"/>
      <w:bCs w:val="0"/>
      <w:color w:val="000000"/>
      <w:sz w:val="24"/>
      <w:szCs w:val="24"/>
    </w:rPr>
  </w:style>
  <w:style w:type="paragraph" w:styleId="6">
    <w:name w:val="heading 6"/>
    <w:basedOn w:val="a"/>
    <w:next w:val="a"/>
    <w:link w:val="6Char"/>
    <w:semiHidden/>
    <w:unhideWhenUsed/>
    <w:qFormat/>
    <w:rsid w:val="006129D3"/>
    <w:pPr>
      <w:keepNext/>
      <w:keepLines/>
      <w:widowControl/>
      <w:tabs>
        <w:tab w:val="left" w:pos="1440"/>
      </w:tabs>
      <w:spacing w:before="240" w:after="64" w:line="316" w:lineRule="auto"/>
      <w:ind w:left="1152" w:hanging="1152"/>
      <w:jc w:val="left"/>
      <w:outlineLvl w:val="5"/>
    </w:pPr>
    <w:rPr>
      <w:rFonts w:ascii="Arial" w:eastAsia="黑体" w:hAnsi="Arial"/>
      <w:b/>
      <w:bCs/>
      <w:kern w:val="0"/>
      <w:sz w:val="24"/>
      <w:szCs w:val="18"/>
    </w:rPr>
  </w:style>
  <w:style w:type="paragraph" w:styleId="7">
    <w:name w:val="heading 7"/>
    <w:basedOn w:val="a"/>
    <w:next w:val="a"/>
    <w:link w:val="7Char"/>
    <w:semiHidden/>
    <w:unhideWhenUsed/>
    <w:qFormat/>
    <w:rsid w:val="006129D3"/>
    <w:pPr>
      <w:keepNext/>
      <w:keepLines/>
      <w:widowControl/>
      <w:tabs>
        <w:tab w:val="left" w:pos="2520"/>
      </w:tabs>
      <w:spacing w:before="240" w:after="64" w:line="316" w:lineRule="auto"/>
      <w:ind w:left="1296" w:hanging="1296"/>
      <w:jc w:val="left"/>
      <w:outlineLvl w:val="6"/>
    </w:pPr>
    <w:rPr>
      <w:b/>
      <w:bCs/>
      <w:kern w:val="0"/>
      <w:sz w:val="24"/>
      <w:szCs w:val="18"/>
    </w:rPr>
  </w:style>
  <w:style w:type="paragraph" w:styleId="8">
    <w:name w:val="heading 8"/>
    <w:basedOn w:val="a"/>
    <w:next w:val="a"/>
    <w:link w:val="8Char"/>
    <w:semiHidden/>
    <w:unhideWhenUsed/>
    <w:qFormat/>
    <w:rsid w:val="006129D3"/>
    <w:pPr>
      <w:keepNext/>
      <w:keepLines/>
      <w:widowControl/>
      <w:tabs>
        <w:tab w:val="left" w:pos="1440"/>
      </w:tabs>
      <w:spacing w:before="240" w:after="64" w:line="316" w:lineRule="auto"/>
      <w:ind w:left="1440" w:hanging="1440"/>
      <w:jc w:val="left"/>
      <w:outlineLvl w:val="7"/>
    </w:pPr>
    <w:rPr>
      <w:rFonts w:ascii="Arial" w:eastAsia="黑体" w:hAnsi="Arial"/>
      <w:kern w:val="0"/>
      <w:sz w:val="24"/>
      <w:szCs w:val="18"/>
    </w:rPr>
  </w:style>
  <w:style w:type="paragraph" w:styleId="9">
    <w:name w:val="heading 9"/>
    <w:basedOn w:val="a"/>
    <w:next w:val="a"/>
    <w:link w:val="9Char"/>
    <w:semiHidden/>
    <w:unhideWhenUsed/>
    <w:qFormat/>
    <w:rsid w:val="006129D3"/>
    <w:pPr>
      <w:keepNext/>
      <w:keepLines/>
      <w:widowControl/>
      <w:tabs>
        <w:tab w:val="left" w:pos="1584"/>
      </w:tabs>
      <w:spacing w:before="240" w:after="64" w:line="316" w:lineRule="auto"/>
      <w:ind w:left="1584" w:hanging="1584"/>
      <w:jc w:val="left"/>
      <w:outlineLvl w:val="8"/>
    </w:pPr>
    <w:rPr>
      <w:rFonts w:ascii="Arial" w:eastAsia="黑体" w:hAnsi="Arial"/>
      <w:kern w:val="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qFormat/>
    <w:rsid w:val="006129D3"/>
    <w:rPr>
      <w:rFonts w:ascii="Calibri" w:eastAsia="宋体" w:hAnsi="Calibri" w:cs="Times New Roman"/>
      <w:b/>
      <w:bCs/>
      <w:kern w:val="44"/>
      <w:sz w:val="44"/>
      <w:szCs w:val="44"/>
    </w:rPr>
  </w:style>
  <w:style w:type="character" w:customStyle="1" w:styleId="2Char3">
    <w:name w:val="标题 2 Char3"/>
    <w:basedOn w:val="a0"/>
    <w:link w:val="2"/>
    <w:qFormat/>
    <w:rsid w:val="006129D3"/>
    <w:rPr>
      <w:rFonts w:asciiTheme="majorHAnsi" w:eastAsiaTheme="majorEastAsia" w:hAnsiTheme="majorHAnsi" w:cstheme="majorBidi"/>
      <w:b/>
      <w:bCs/>
      <w:sz w:val="32"/>
      <w:szCs w:val="32"/>
    </w:rPr>
  </w:style>
  <w:style w:type="character" w:customStyle="1" w:styleId="3Char3">
    <w:name w:val="标题 3 Char3"/>
    <w:basedOn w:val="a0"/>
    <w:link w:val="3"/>
    <w:uiPriority w:val="1"/>
    <w:semiHidden/>
    <w:qFormat/>
    <w:rsid w:val="006129D3"/>
    <w:rPr>
      <w:rFonts w:ascii="黑体" w:eastAsia="黑体" w:hAnsi="宋体" w:cs="宋体"/>
      <w:bCs/>
      <w:kern w:val="0"/>
      <w:sz w:val="28"/>
      <w:szCs w:val="28"/>
    </w:rPr>
  </w:style>
  <w:style w:type="character" w:customStyle="1" w:styleId="4Char3">
    <w:name w:val="标题 4 Char3"/>
    <w:basedOn w:val="a0"/>
    <w:link w:val="4"/>
    <w:semiHidden/>
    <w:qFormat/>
    <w:rsid w:val="006129D3"/>
    <w:rPr>
      <w:rFonts w:ascii="Cambria" w:eastAsia="宋体" w:hAnsi="Cambria" w:cs="宋体"/>
      <w:b/>
      <w:bCs/>
      <w:sz w:val="28"/>
      <w:szCs w:val="28"/>
    </w:rPr>
  </w:style>
  <w:style w:type="character" w:customStyle="1" w:styleId="5Char">
    <w:name w:val="标题 5 Char"/>
    <w:basedOn w:val="a0"/>
    <w:link w:val="5"/>
    <w:semiHidden/>
    <w:qFormat/>
    <w:rsid w:val="006129D3"/>
    <w:rPr>
      <w:rFonts w:ascii="Arial" w:eastAsia="宋体" w:hAnsi="Arial" w:cs="Times New Roman"/>
      <w:color w:val="000000"/>
      <w:sz w:val="24"/>
      <w:szCs w:val="24"/>
    </w:rPr>
  </w:style>
  <w:style w:type="character" w:customStyle="1" w:styleId="6Char">
    <w:name w:val="标题 6 Char"/>
    <w:basedOn w:val="a0"/>
    <w:link w:val="6"/>
    <w:semiHidden/>
    <w:qFormat/>
    <w:rsid w:val="006129D3"/>
    <w:rPr>
      <w:rFonts w:ascii="Arial" w:eastAsia="黑体" w:hAnsi="Arial" w:cs="Times New Roman"/>
      <w:b/>
      <w:bCs/>
      <w:kern w:val="0"/>
      <w:sz w:val="24"/>
      <w:szCs w:val="18"/>
    </w:rPr>
  </w:style>
  <w:style w:type="character" w:customStyle="1" w:styleId="7Char">
    <w:name w:val="标题 7 Char"/>
    <w:basedOn w:val="a0"/>
    <w:link w:val="7"/>
    <w:semiHidden/>
    <w:qFormat/>
    <w:rsid w:val="006129D3"/>
    <w:rPr>
      <w:rFonts w:ascii="Calibri" w:eastAsia="宋体" w:hAnsi="Calibri" w:cs="Times New Roman"/>
      <w:b/>
      <w:bCs/>
      <w:kern w:val="0"/>
      <w:sz w:val="24"/>
      <w:szCs w:val="18"/>
    </w:rPr>
  </w:style>
  <w:style w:type="character" w:customStyle="1" w:styleId="8Char">
    <w:name w:val="标题 8 Char"/>
    <w:basedOn w:val="a0"/>
    <w:link w:val="8"/>
    <w:semiHidden/>
    <w:qFormat/>
    <w:rsid w:val="006129D3"/>
    <w:rPr>
      <w:rFonts w:ascii="Arial" w:eastAsia="黑体" w:hAnsi="Arial" w:cs="Times New Roman"/>
      <w:kern w:val="0"/>
      <w:sz w:val="24"/>
      <w:szCs w:val="18"/>
    </w:rPr>
  </w:style>
  <w:style w:type="character" w:customStyle="1" w:styleId="9Char">
    <w:name w:val="标题 9 Char"/>
    <w:basedOn w:val="a0"/>
    <w:link w:val="9"/>
    <w:semiHidden/>
    <w:qFormat/>
    <w:rsid w:val="006129D3"/>
    <w:rPr>
      <w:rFonts w:ascii="Arial" w:eastAsia="黑体" w:hAnsi="Arial" w:cs="Times New Roman"/>
      <w:kern w:val="0"/>
      <w:szCs w:val="21"/>
    </w:rPr>
  </w:style>
  <w:style w:type="character" w:styleId="a3">
    <w:name w:val="Hyperlink"/>
    <w:uiPriority w:val="99"/>
    <w:semiHidden/>
    <w:unhideWhenUsed/>
    <w:qFormat/>
    <w:rsid w:val="006129D3"/>
    <w:rPr>
      <w:color w:val="0000FF"/>
      <w:u w:val="single"/>
    </w:rPr>
  </w:style>
  <w:style w:type="character" w:styleId="a4">
    <w:name w:val="FollowedHyperlink"/>
    <w:uiPriority w:val="99"/>
    <w:semiHidden/>
    <w:unhideWhenUsed/>
    <w:qFormat/>
    <w:rsid w:val="006129D3"/>
    <w:rPr>
      <w:color w:val="800080"/>
      <w:u w:val="single"/>
    </w:rPr>
  </w:style>
  <w:style w:type="character" w:styleId="a5">
    <w:name w:val="Emphasis"/>
    <w:qFormat/>
    <w:rsid w:val="006129D3"/>
    <w:rPr>
      <w:i w:val="0"/>
      <w:iCs w:val="0"/>
      <w:color w:val="CC0000"/>
    </w:rPr>
  </w:style>
  <w:style w:type="paragraph" w:customStyle="1" w:styleId="10">
    <w:name w:val="正文缩进1"/>
    <w:basedOn w:val="a"/>
    <w:qFormat/>
    <w:rsid w:val="006129D3"/>
    <w:pPr>
      <w:ind w:firstLineChars="200" w:firstLine="420"/>
    </w:pPr>
    <w:rPr>
      <w:kern w:val="0"/>
      <w:szCs w:val="18"/>
    </w:rPr>
  </w:style>
  <w:style w:type="character" w:styleId="a6">
    <w:name w:val="Strong"/>
    <w:qFormat/>
    <w:rsid w:val="006129D3"/>
    <w:rPr>
      <w:rFonts w:ascii="仿宋_GB2312" w:eastAsia="仿宋_GB2312" w:hint="eastAsia"/>
      <w:b/>
      <w:bCs/>
      <w:i/>
      <w:iCs/>
      <w:sz w:val="24"/>
      <w:szCs w:val="24"/>
    </w:rPr>
  </w:style>
  <w:style w:type="paragraph" w:customStyle="1" w:styleId="msonormal0">
    <w:name w:val="msonormal"/>
    <w:basedOn w:val="a"/>
    <w:qFormat/>
    <w:rsid w:val="006129D3"/>
    <w:pPr>
      <w:widowControl/>
      <w:spacing w:before="100" w:beforeAutospacing="1" w:after="100" w:afterAutospacing="1"/>
      <w:jc w:val="left"/>
    </w:pPr>
    <w:rPr>
      <w:rFonts w:ascii="宋体" w:hAnsi="宋体" w:cs="宋体"/>
      <w:kern w:val="0"/>
      <w:sz w:val="24"/>
    </w:rPr>
  </w:style>
  <w:style w:type="paragraph" w:styleId="a7">
    <w:name w:val="Normal (Web)"/>
    <w:basedOn w:val="a"/>
    <w:uiPriority w:val="99"/>
    <w:semiHidden/>
    <w:unhideWhenUsed/>
    <w:qFormat/>
    <w:rsid w:val="006129D3"/>
    <w:pPr>
      <w:widowControl/>
      <w:spacing w:before="100" w:beforeAutospacing="1" w:after="100" w:afterAutospacing="1"/>
      <w:jc w:val="left"/>
    </w:pPr>
    <w:rPr>
      <w:rFonts w:ascii="宋体" w:hAnsi="宋体"/>
      <w:kern w:val="0"/>
      <w:sz w:val="24"/>
    </w:rPr>
  </w:style>
  <w:style w:type="paragraph" w:styleId="11">
    <w:name w:val="toc 1"/>
    <w:basedOn w:val="a"/>
    <w:next w:val="a"/>
    <w:autoRedefine/>
    <w:uiPriority w:val="39"/>
    <w:semiHidden/>
    <w:unhideWhenUsed/>
    <w:qFormat/>
    <w:rsid w:val="006129D3"/>
    <w:pPr>
      <w:spacing w:before="120" w:after="120" w:line="360" w:lineRule="auto"/>
      <w:jc w:val="left"/>
    </w:pPr>
    <w:rPr>
      <w:b/>
      <w:bCs/>
      <w:caps/>
      <w:sz w:val="28"/>
      <w:szCs w:val="20"/>
    </w:rPr>
  </w:style>
  <w:style w:type="paragraph" w:styleId="20">
    <w:name w:val="toc 2"/>
    <w:basedOn w:val="a"/>
    <w:next w:val="a"/>
    <w:autoRedefine/>
    <w:uiPriority w:val="39"/>
    <w:semiHidden/>
    <w:unhideWhenUsed/>
    <w:qFormat/>
    <w:rsid w:val="006129D3"/>
    <w:pPr>
      <w:ind w:leftChars="200" w:left="420"/>
    </w:pPr>
  </w:style>
  <w:style w:type="paragraph" w:styleId="30">
    <w:name w:val="toc 3"/>
    <w:basedOn w:val="a"/>
    <w:next w:val="a"/>
    <w:autoRedefine/>
    <w:uiPriority w:val="39"/>
    <w:semiHidden/>
    <w:unhideWhenUsed/>
    <w:qFormat/>
    <w:rsid w:val="006129D3"/>
    <w:pPr>
      <w:ind w:leftChars="400" w:left="840"/>
    </w:pPr>
  </w:style>
  <w:style w:type="paragraph" w:styleId="40">
    <w:name w:val="toc 4"/>
    <w:basedOn w:val="a"/>
    <w:next w:val="a"/>
    <w:autoRedefine/>
    <w:uiPriority w:val="39"/>
    <w:semiHidden/>
    <w:unhideWhenUsed/>
    <w:qFormat/>
    <w:rsid w:val="006129D3"/>
    <w:pPr>
      <w:ind w:left="630"/>
      <w:jc w:val="left"/>
    </w:pPr>
    <w:rPr>
      <w:kern w:val="0"/>
      <w:sz w:val="18"/>
      <w:szCs w:val="18"/>
    </w:rPr>
  </w:style>
  <w:style w:type="paragraph" w:styleId="50">
    <w:name w:val="toc 5"/>
    <w:basedOn w:val="a"/>
    <w:next w:val="a"/>
    <w:autoRedefine/>
    <w:uiPriority w:val="39"/>
    <w:semiHidden/>
    <w:unhideWhenUsed/>
    <w:qFormat/>
    <w:rsid w:val="006129D3"/>
    <w:pPr>
      <w:ind w:left="840"/>
      <w:jc w:val="left"/>
    </w:pPr>
    <w:rPr>
      <w:kern w:val="0"/>
      <w:sz w:val="18"/>
      <w:szCs w:val="18"/>
    </w:rPr>
  </w:style>
  <w:style w:type="paragraph" w:styleId="60">
    <w:name w:val="toc 6"/>
    <w:basedOn w:val="a"/>
    <w:next w:val="a"/>
    <w:autoRedefine/>
    <w:uiPriority w:val="39"/>
    <w:semiHidden/>
    <w:unhideWhenUsed/>
    <w:qFormat/>
    <w:rsid w:val="006129D3"/>
    <w:pPr>
      <w:ind w:left="1050"/>
      <w:jc w:val="left"/>
    </w:pPr>
    <w:rPr>
      <w:kern w:val="0"/>
      <w:sz w:val="18"/>
      <w:szCs w:val="18"/>
    </w:rPr>
  </w:style>
  <w:style w:type="paragraph" w:styleId="70">
    <w:name w:val="toc 7"/>
    <w:basedOn w:val="a"/>
    <w:next w:val="a"/>
    <w:autoRedefine/>
    <w:uiPriority w:val="39"/>
    <w:semiHidden/>
    <w:unhideWhenUsed/>
    <w:qFormat/>
    <w:rsid w:val="006129D3"/>
    <w:pPr>
      <w:ind w:left="1260"/>
      <w:jc w:val="left"/>
    </w:pPr>
    <w:rPr>
      <w:kern w:val="0"/>
      <w:sz w:val="18"/>
      <w:szCs w:val="18"/>
    </w:rPr>
  </w:style>
  <w:style w:type="paragraph" w:styleId="80">
    <w:name w:val="toc 8"/>
    <w:basedOn w:val="a"/>
    <w:next w:val="a"/>
    <w:autoRedefine/>
    <w:uiPriority w:val="39"/>
    <w:semiHidden/>
    <w:unhideWhenUsed/>
    <w:qFormat/>
    <w:rsid w:val="006129D3"/>
    <w:pPr>
      <w:ind w:left="1470"/>
      <w:jc w:val="left"/>
    </w:pPr>
    <w:rPr>
      <w:kern w:val="0"/>
      <w:sz w:val="18"/>
      <w:szCs w:val="18"/>
    </w:rPr>
  </w:style>
  <w:style w:type="paragraph" w:styleId="90">
    <w:name w:val="toc 9"/>
    <w:basedOn w:val="a"/>
    <w:next w:val="a"/>
    <w:autoRedefine/>
    <w:uiPriority w:val="39"/>
    <w:semiHidden/>
    <w:unhideWhenUsed/>
    <w:qFormat/>
    <w:rsid w:val="006129D3"/>
    <w:pPr>
      <w:ind w:left="1680"/>
      <w:jc w:val="left"/>
    </w:pPr>
    <w:rPr>
      <w:kern w:val="0"/>
      <w:sz w:val="18"/>
      <w:szCs w:val="18"/>
    </w:rPr>
  </w:style>
  <w:style w:type="paragraph" w:styleId="a8">
    <w:name w:val="Normal Indent"/>
    <w:basedOn w:val="a"/>
    <w:uiPriority w:val="99"/>
    <w:semiHidden/>
    <w:unhideWhenUsed/>
    <w:qFormat/>
    <w:rsid w:val="006129D3"/>
    <w:pPr>
      <w:ind w:firstLineChars="200" w:firstLine="420"/>
    </w:pPr>
  </w:style>
  <w:style w:type="paragraph" w:styleId="a9">
    <w:name w:val="footnote text"/>
    <w:basedOn w:val="a"/>
    <w:link w:val="Char"/>
    <w:semiHidden/>
    <w:unhideWhenUsed/>
    <w:qFormat/>
    <w:rsid w:val="006129D3"/>
    <w:pPr>
      <w:snapToGrid w:val="0"/>
      <w:jc w:val="left"/>
    </w:pPr>
    <w:rPr>
      <w:kern w:val="0"/>
      <w:sz w:val="18"/>
      <w:szCs w:val="20"/>
    </w:rPr>
  </w:style>
  <w:style w:type="character" w:customStyle="1" w:styleId="Char">
    <w:name w:val="脚注文本 Char"/>
    <w:basedOn w:val="a0"/>
    <w:link w:val="a9"/>
    <w:semiHidden/>
    <w:qFormat/>
    <w:rsid w:val="006129D3"/>
    <w:rPr>
      <w:rFonts w:ascii="Calibri" w:eastAsia="宋体" w:hAnsi="Calibri" w:cs="Times New Roman"/>
      <w:kern w:val="0"/>
      <w:sz w:val="18"/>
      <w:szCs w:val="20"/>
    </w:rPr>
  </w:style>
  <w:style w:type="paragraph" w:styleId="aa">
    <w:name w:val="annotation text"/>
    <w:basedOn w:val="a"/>
    <w:link w:val="Char3"/>
    <w:semiHidden/>
    <w:unhideWhenUsed/>
    <w:qFormat/>
    <w:rsid w:val="006129D3"/>
    <w:pPr>
      <w:jc w:val="left"/>
    </w:pPr>
    <w:rPr>
      <w:rFonts w:ascii="宋体" w:hAnsi="宋体"/>
      <w:kern w:val="0"/>
      <w:sz w:val="20"/>
    </w:rPr>
  </w:style>
  <w:style w:type="character" w:customStyle="1" w:styleId="Char3">
    <w:name w:val="批注文字 Char3"/>
    <w:basedOn w:val="a0"/>
    <w:link w:val="aa"/>
    <w:semiHidden/>
    <w:qFormat/>
    <w:rsid w:val="006129D3"/>
    <w:rPr>
      <w:rFonts w:ascii="宋体" w:eastAsia="宋体" w:hAnsi="宋体" w:cs="Times New Roman"/>
      <w:kern w:val="0"/>
      <w:sz w:val="20"/>
      <w:szCs w:val="24"/>
    </w:rPr>
  </w:style>
  <w:style w:type="paragraph" w:styleId="ab">
    <w:name w:val="header"/>
    <w:basedOn w:val="a"/>
    <w:link w:val="Char2"/>
    <w:uiPriority w:val="99"/>
    <w:unhideWhenUsed/>
    <w:qFormat/>
    <w:rsid w:val="006129D3"/>
    <w:pPr>
      <w:tabs>
        <w:tab w:val="center" w:pos="4153"/>
        <w:tab w:val="right" w:pos="8306"/>
      </w:tabs>
      <w:snapToGrid w:val="0"/>
    </w:pPr>
    <w:rPr>
      <w:rFonts w:ascii="Times New Roman" w:hAnsi="Times New Roman"/>
      <w:sz w:val="18"/>
    </w:rPr>
  </w:style>
  <w:style w:type="character" w:customStyle="1" w:styleId="Char2">
    <w:name w:val="页眉 Char2"/>
    <w:basedOn w:val="a0"/>
    <w:link w:val="ab"/>
    <w:uiPriority w:val="99"/>
    <w:qFormat/>
    <w:rsid w:val="006129D3"/>
    <w:rPr>
      <w:rFonts w:ascii="Times New Roman" w:eastAsia="宋体" w:hAnsi="Times New Roman" w:cs="Times New Roman"/>
      <w:sz w:val="18"/>
      <w:szCs w:val="24"/>
    </w:rPr>
  </w:style>
  <w:style w:type="paragraph" w:styleId="ac">
    <w:name w:val="footer"/>
    <w:basedOn w:val="a"/>
    <w:link w:val="Char20"/>
    <w:uiPriority w:val="99"/>
    <w:unhideWhenUsed/>
    <w:qFormat/>
    <w:rsid w:val="006129D3"/>
    <w:pPr>
      <w:tabs>
        <w:tab w:val="center" w:pos="4153"/>
        <w:tab w:val="right" w:pos="8306"/>
      </w:tabs>
      <w:snapToGrid w:val="0"/>
      <w:jc w:val="left"/>
    </w:pPr>
    <w:rPr>
      <w:sz w:val="18"/>
    </w:rPr>
  </w:style>
  <w:style w:type="character" w:customStyle="1" w:styleId="Char20">
    <w:name w:val="页脚 Char2"/>
    <w:basedOn w:val="a0"/>
    <w:link w:val="ac"/>
    <w:uiPriority w:val="99"/>
    <w:qFormat/>
    <w:rsid w:val="006129D3"/>
    <w:rPr>
      <w:rFonts w:ascii="Calibri" w:eastAsia="宋体" w:hAnsi="Calibri" w:cs="Times New Roman"/>
      <w:sz w:val="18"/>
      <w:szCs w:val="24"/>
    </w:rPr>
  </w:style>
  <w:style w:type="paragraph" w:styleId="ad">
    <w:name w:val="caption"/>
    <w:basedOn w:val="a"/>
    <w:next w:val="a"/>
    <w:uiPriority w:val="35"/>
    <w:semiHidden/>
    <w:unhideWhenUsed/>
    <w:qFormat/>
    <w:rsid w:val="006129D3"/>
    <w:rPr>
      <w:rFonts w:ascii="Cambria" w:eastAsia="黑体" w:hAnsi="Cambria"/>
      <w:sz w:val="20"/>
      <w:szCs w:val="20"/>
    </w:rPr>
  </w:style>
  <w:style w:type="paragraph" w:styleId="ae">
    <w:name w:val="endnote text"/>
    <w:basedOn w:val="a"/>
    <w:link w:val="Char0"/>
    <w:semiHidden/>
    <w:unhideWhenUsed/>
    <w:qFormat/>
    <w:rsid w:val="006129D3"/>
    <w:pPr>
      <w:snapToGrid w:val="0"/>
      <w:jc w:val="left"/>
    </w:pPr>
    <w:rPr>
      <w:kern w:val="0"/>
      <w:szCs w:val="20"/>
    </w:rPr>
  </w:style>
  <w:style w:type="character" w:customStyle="1" w:styleId="Char0">
    <w:name w:val="尾注文本 Char"/>
    <w:basedOn w:val="a0"/>
    <w:link w:val="ae"/>
    <w:semiHidden/>
    <w:qFormat/>
    <w:rsid w:val="006129D3"/>
    <w:rPr>
      <w:rFonts w:ascii="Calibri" w:eastAsia="宋体" w:hAnsi="Calibri" w:cs="Times New Roman"/>
      <w:kern w:val="0"/>
      <w:szCs w:val="20"/>
    </w:rPr>
  </w:style>
  <w:style w:type="paragraph" w:styleId="af">
    <w:name w:val="Title"/>
    <w:basedOn w:val="a"/>
    <w:link w:val="Char1"/>
    <w:qFormat/>
    <w:rsid w:val="006129D3"/>
    <w:pPr>
      <w:adjustRightInd w:val="0"/>
      <w:spacing w:before="240" w:after="60" w:line="420" w:lineRule="atLeast"/>
      <w:jc w:val="center"/>
      <w:outlineLvl w:val="0"/>
    </w:pPr>
    <w:rPr>
      <w:rFonts w:ascii="Arial" w:hAnsi="Arial"/>
      <w:b/>
      <w:kern w:val="0"/>
      <w:sz w:val="32"/>
      <w:szCs w:val="20"/>
    </w:rPr>
  </w:style>
  <w:style w:type="character" w:customStyle="1" w:styleId="Char1">
    <w:name w:val="标题 Char"/>
    <w:basedOn w:val="a0"/>
    <w:link w:val="af"/>
    <w:qFormat/>
    <w:rsid w:val="006129D3"/>
    <w:rPr>
      <w:rFonts w:ascii="Arial" w:eastAsia="宋体" w:hAnsi="Arial" w:cs="Times New Roman"/>
      <w:b/>
      <w:kern w:val="0"/>
      <w:sz w:val="32"/>
      <w:szCs w:val="20"/>
    </w:rPr>
  </w:style>
  <w:style w:type="paragraph" w:styleId="af0">
    <w:name w:val="Body Text"/>
    <w:basedOn w:val="a"/>
    <w:link w:val="Char30"/>
    <w:uiPriority w:val="1"/>
    <w:semiHidden/>
    <w:unhideWhenUsed/>
    <w:qFormat/>
    <w:rsid w:val="006129D3"/>
    <w:pPr>
      <w:spacing w:after="120"/>
    </w:pPr>
  </w:style>
  <w:style w:type="character" w:customStyle="1" w:styleId="Char30">
    <w:name w:val="正文文本 Char3"/>
    <w:basedOn w:val="a0"/>
    <w:link w:val="af0"/>
    <w:uiPriority w:val="1"/>
    <w:semiHidden/>
    <w:qFormat/>
    <w:rsid w:val="006129D3"/>
    <w:rPr>
      <w:rFonts w:ascii="Calibri" w:eastAsia="宋体" w:hAnsi="Calibri" w:cs="Times New Roman"/>
      <w:szCs w:val="24"/>
    </w:rPr>
  </w:style>
  <w:style w:type="paragraph" w:styleId="af1">
    <w:name w:val="Body Text Indent"/>
    <w:basedOn w:val="a"/>
    <w:link w:val="Char4"/>
    <w:semiHidden/>
    <w:unhideWhenUsed/>
    <w:qFormat/>
    <w:rsid w:val="006129D3"/>
    <w:pPr>
      <w:spacing w:after="120"/>
      <w:ind w:leftChars="200" w:left="420"/>
    </w:pPr>
  </w:style>
  <w:style w:type="character" w:customStyle="1" w:styleId="af2">
    <w:name w:val="正文文本缩进 字符"/>
    <w:basedOn w:val="a0"/>
    <w:semiHidden/>
    <w:qFormat/>
    <w:rsid w:val="006129D3"/>
    <w:rPr>
      <w:rFonts w:ascii="Calibri" w:eastAsia="宋体" w:hAnsi="Calibri" w:cs="Times New Roman"/>
      <w:szCs w:val="24"/>
    </w:rPr>
  </w:style>
  <w:style w:type="paragraph" w:styleId="af3">
    <w:name w:val="Date"/>
    <w:basedOn w:val="a"/>
    <w:next w:val="a"/>
    <w:link w:val="Char5"/>
    <w:semiHidden/>
    <w:unhideWhenUsed/>
    <w:qFormat/>
    <w:rsid w:val="006129D3"/>
    <w:pPr>
      <w:ind w:leftChars="2500" w:left="100"/>
    </w:pPr>
    <w:rPr>
      <w:kern w:val="0"/>
      <w:szCs w:val="18"/>
    </w:rPr>
  </w:style>
  <w:style w:type="character" w:customStyle="1" w:styleId="af4">
    <w:name w:val="日期 字符"/>
    <w:basedOn w:val="a0"/>
    <w:semiHidden/>
    <w:qFormat/>
    <w:rsid w:val="006129D3"/>
    <w:rPr>
      <w:rFonts w:ascii="Calibri" w:eastAsia="宋体" w:hAnsi="Calibri" w:cs="Times New Roman"/>
      <w:szCs w:val="24"/>
    </w:rPr>
  </w:style>
  <w:style w:type="paragraph" w:styleId="af5">
    <w:name w:val="Body Text First Indent"/>
    <w:basedOn w:val="a"/>
    <w:link w:val="Char6"/>
    <w:semiHidden/>
    <w:unhideWhenUsed/>
    <w:qFormat/>
    <w:rsid w:val="006129D3"/>
    <w:pPr>
      <w:spacing w:line="312" w:lineRule="auto"/>
      <w:ind w:firstLine="420"/>
    </w:pPr>
    <w:rPr>
      <w:rFonts w:ascii="宋体" w:hAnsi="宋体"/>
    </w:rPr>
  </w:style>
  <w:style w:type="character" w:customStyle="1" w:styleId="Char6">
    <w:name w:val="正文首行缩进 Char"/>
    <w:basedOn w:val="Char30"/>
    <w:link w:val="af5"/>
    <w:semiHidden/>
    <w:qFormat/>
    <w:rsid w:val="006129D3"/>
    <w:rPr>
      <w:rFonts w:ascii="宋体" w:eastAsia="宋体" w:hAnsi="宋体" w:cs="Times New Roman"/>
      <w:szCs w:val="24"/>
    </w:rPr>
  </w:style>
  <w:style w:type="paragraph" w:styleId="31">
    <w:name w:val="Body Text 3"/>
    <w:basedOn w:val="a"/>
    <w:link w:val="3Char30"/>
    <w:semiHidden/>
    <w:unhideWhenUsed/>
    <w:qFormat/>
    <w:rsid w:val="006129D3"/>
    <w:rPr>
      <w:rFonts w:ascii="宋体"/>
      <w:kern w:val="0"/>
      <w:sz w:val="24"/>
      <w:szCs w:val="20"/>
    </w:rPr>
  </w:style>
  <w:style w:type="character" w:customStyle="1" w:styleId="3Char30">
    <w:name w:val="正文文本 3 Char3"/>
    <w:basedOn w:val="a0"/>
    <w:link w:val="31"/>
    <w:semiHidden/>
    <w:qFormat/>
    <w:rsid w:val="006129D3"/>
    <w:rPr>
      <w:rFonts w:ascii="宋体" w:eastAsia="宋体" w:hAnsi="Calibri" w:cs="Times New Roman"/>
      <w:kern w:val="0"/>
      <w:sz w:val="24"/>
      <w:szCs w:val="20"/>
    </w:rPr>
  </w:style>
  <w:style w:type="paragraph" w:styleId="21">
    <w:name w:val="Body Text Indent 2"/>
    <w:basedOn w:val="a"/>
    <w:link w:val="2Char"/>
    <w:semiHidden/>
    <w:unhideWhenUsed/>
    <w:qFormat/>
    <w:rsid w:val="006129D3"/>
    <w:pPr>
      <w:spacing w:after="120" w:line="480" w:lineRule="auto"/>
      <w:ind w:leftChars="200" w:left="420"/>
    </w:pPr>
    <w:rPr>
      <w:kern w:val="0"/>
      <w:szCs w:val="18"/>
    </w:rPr>
  </w:style>
  <w:style w:type="character" w:customStyle="1" w:styleId="22">
    <w:name w:val="正文文本缩进 2 字符"/>
    <w:basedOn w:val="a0"/>
    <w:semiHidden/>
    <w:qFormat/>
    <w:rsid w:val="006129D3"/>
    <w:rPr>
      <w:rFonts w:ascii="Calibri" w:eastAsia="宋体" w:hAnsi="Calibri" w:cs="Times New Roman"/>
      <w:szCs w:val="24"/>
    </w:rPr>
  </w:style>
  <w:style w:type="paragraph" w:styleId="32">
    <w:name w:val="Body Text Indent 3"/>
    <w:basedOn w:val="a"/>
    <w:link w:val="3Char"/>
    <w:semiHidden/>
    <w:unhideWhenUsed/>
    <w:qFormat/>
    <w:rsid w:val="006129D3"/>
    <w:pPr>
      <w:spacing w:after="120"/>
      <w:ind w:leftChars="200" w:left="420"/>
    </w:pPr>
    <w:rPr>
      <w:rFonts w:ascii="Times New Roman" w:hAnsi="Times New Roman"/>
      <w:sz w:val="16"/>
      <w:szCs w:val="16"/>
    </w:rPr>
  </w:style>
  <w:style w:type="character" w:customStyle="1" w:styleId="3Char">
    <w:name w:val="正文文本缩进 3 Char"/>
    <w:basedOn w:val="a0"/>
    <w:link w:val="32"/>
    <w:semiHidden/>
    <w:qFormat/>
    <w:rsid w:val="006129D3"/>
    <w:rPr>
      <w:rFonts w:ascii="Times New Roman" w:eastAsia="宋体" w:hAnsi="Times New Roman" w:cs="Times New Roman"/>
      <w:sz w:val="16"/>
      <w:szCs w:val="16"/>
    </w:rPr>
  </w:style>
  <w:style w:type="paragraph" w:styleId="af6">
    <w:name w:val="Document Map"/>
    <w:basedOn w:val="a"/>
    <w:link w:val="Char7"/>
    <w:semiHidden/>
    <w:unhideWhenUsed/>
    <w:qFormat/>
    <w:rsid w:val="006129D3"/>
    <w:pPr>
      <w:shd w:val="clear" w:color="auto" w:fill="000080"/>
    </w:pPr>
  </w:style>
  <w:style w:type="character" w:customStyle="1" w:styleId="Char7">
    <w:name w:val="文档结构图 Char"/>
    <w:basedOn w:val="a0"/>
    <w:link w:val="af6"/>
    <w:semiHidden/>
    <w:qFormat/>
    <w:rsid w:val="006129D3"/>
    <w:rPr>
      <w:rFonts w:ascii="Calibri" w:eastAsia="宋体" w:hAnsi="Calibri" w:cs="Times New Roman"/>
      <w:szCs w:val="24"/>
      <w:shd w:val="clear" w:color="auto" w:fill="000080"/>
    </w:rPr>
  </w:style>
  <w:style w:type="paragraph" w:styleId="af7">
    <w:name w:val="Plain Text"/>
    <w:basedOn w:val="a"/>
    <w:link w:val="Char40"/>
    <w:uiPriority w:val="99"/>
    <w:unhideWhenUsed/>
    <w:qFormat/>
    <w:rsid w:val="006129D3"/>
    <w:rPr>
      <w:rFonts w:ascii="宋体" w:hAnsi="Courier New"/>
      <w:kern w:val="0"/>
      <w:sz w:val="20"/>
      <w:szCs w:val="20"/>
    </w:rPr>
  </w:style>
  <w:style w:type="character" w:customStyle="1" w:styleId="Char40">
    <w:name w:val="纯文本 Char4"/>
    <w:basedOn w:val="a0"/>
    <w:link w:val="af7"/>
    <w:uiPriority w:val="99"/>
    <w:qFormat/>
    <w:rsid w:val="006129D3"/>
    <w:rPr>
      <w:rFonts w:ascii="宋体" w:eastAsia="宋体" w:hAnsi="Courier New" w:cs="Times New Roman"/>
      <w:kern w:val="0"/>
      <w:sz w:val="20"/>
      <w:szCs w:val="20"/>
    </w:rPr>
  </w:style>
  <w:style w:type="paragraph" w:styleId="af8">
    <w:name w:val="annotation subject"/>
    <w:basedOn w:val="aa"/>
    <w:next w:val="aa"/>
    <w:link w:val="Char21"/>
    <w:semiHidden/>
    <w:unhideWhenUsed/>
    <w:qFormat/>
    <w:rsid w:val="006129D3"/>
    <w:rPr>
      <w:rFonts w:ascii="Times New Roman" w:hAnsi="Times New Roman"/>
      <w:b/>
      <w:bCs/>
      <w:kern w:val="2"/>
      <w:sz w:val="21"/>
    </w:rPr>
  </w:style>
  <w:style w:type="character" w:customStyle="1" w:styleId="Char21">
    <w:name w:val="批注主题 Char2"/>
    <w:basedOn w:val="Char3"/>
    <w:link w:val="af8"/>
    <w:semiHidden/>
    <w:qFormat/>
    <w:rsid w:val="006129D3"/>
    <w:rPr>
      <w:rFonts w:ascii="Times New Roman" w:eastAsia="宋体" w:hAnsi="Times New Roman" w:cs="Times New Roman"/>
      <w:b/>
      <w:bCs/>
      <w:kern w:val="0"/>
      <w:sz w:val="20"/>
      <w:szCs w:val="24"/>
    </w:rPr>
  </w:style>
  <w:style w:type="paragraph" w:styleId="af9">
    <w:name w:val="Balloon Text"/>
    <w:basedOn w:val="a"/>
    <w:link w:val="Char31"/>
    <w:uiPriority w:val="99"/>
    <w:semiHidden/>
    <w:unhideWhenUsed/>
    <w:qFormat/>
    <w:rsid w:val="006129D3"/>
    <w:rPr>
      <w:sz w:val="18"/>
      <w:szCs w:val="18"/>
    </w:rPr>
  </w:style>
  <w:style w:type="character" w:customStyle="1" w:styleId="Char31">
    <w:name w:val="批注框文本 Char3"/>
    <w:basedOn w:val="a0"/>
    <w:link w:val="af9"/>
    <w:uiPriority w:val="99"/>
    <w:semiHidden/>
    <w:qFormat/>
    <w:rsid w:val="006129D3"/>
    <w:rPr>
      <w:rFonts w:ascii="Calibri" w:eastAsia="宋体" w:hAnsi="Calibri" w:cs="Times New Roman"/>
      <w:sz w:val="18"/>
      <w:szCs w:val="18"/>
    </w:rPr>
  </w:style>
  <w:style w:type="paragraph" w:styleId="afa">
    <w:name w:val="Revision"/>
    <w:uiPriority w:val="99"/>
    <w:semiHidden/>
    <w:qFormat/>
    <w:rsid w:val="006129D3"/>
    <w:rPr>
      <w:rFonts w:ascii="Calibri" w:eastAsia="宋体" w:hAnsi="Calibri" w:cs="Times New Roman"/>
      <w:szCs w:val="24"/>
    </w:rPr>
  </w:style>
  <w:style w:type="character" w:customStyle="1" w:styleId="Char10">
    <w:name w:val="列出段落 Char1"/>
    <w:link w:val="afb"/>
    <w:uiPriority w:val="34"/>
    <w:qFormat/>
    <w:locked/>
    <w:rsid w:val="006129D3"/>
  </w:style>
  <w:style w:type="paragraph" w:styleId="afb">
    <w:name w:val="List Paragraph"/>
    <w:basedOn w:val="a"/>
    <w:link w:val="Char10"/>
    <w:uiPriority w:val="34"/>
    <w:qFormat/>
    <w:rsid w:val="006129D3"/>
    <w:pPr>
      <w:ind w:firstLineChars="200" w:firstLine="420"/>
    </w:pPr>
    <w:rPr>
      <w:rFonts w:asciiTheme="minorHAnsi" w:eastAsiaTheme="minorEastAsia" w:hAnsiTheme="minorHAnsi" w:cstheme="minorBidi"/>
      <w:szCs w:val="22"/>
    </w:rPr>
  </w:style>
  <w:style w:type="paragraph" w:styleId="TOC">
    <w:name w:val="TOC Heading"/>
    <w:basedOn w:val="1"/>
    <w:next w:val="a"/>
    <w:semiHidden/>
    <w:unhideWhenUsed/>
    <w:qFormat/>
    <w:rsid w:val="006129D3"/>
    <w:pPr>
      <w:widowControl/>
      <w:spacing w:before="480" w:after="0" w:line="276" w:lineRule="auto"/>
      <w:jc w:val="left"/>
      <w:outlineLvl w:val="9"/>
    </w:pPr>
    <w:rPr>
      <w:rFonts w:ascii="Cambria" w:hAnsi="Cambria"/>
      <w:color w:val="365F91"/>
      <w:kern w:val="0"/>
      <w:sz w:val="28"/>
      <w:szCs w:val="28"/>
    </w:rPr>
  </w:style>
  <w:style w:type="character" w:customStyle="1" w:styleId="CharChar">
    <w:name w:val="文一 Char Char"/>
    <w:link w:val="afc"/>
    <w:qFormat/>
    <w:locked/>
    <w:rsid w:val="006129D3"/>
    <w:rPr>
      <w:spacing w:val="4"/>
      <w:sz w:val="24"/>
      <w:szCs w:val="24"/>
    </w:rPr>
  </w:style>
  <w:style w:type="paragraph" w:customStyle="1" w:styleId="afc">
    <w:name w:val="文一"/>
    <w:basedOn w:val="a"/>
    <w:link w:val="CharChar"/>
    <w:qFormat/>
    <w:rsid w:val="006129D3"/>
    <w:pPr>
      <w:topLinePunct/>
      <w:adjustRightInd w:val="0"/>
      <w:snapToGrid w:val="0"/>
      <w:spacing w:line="360" w:lineRule="auto"/>
      <w:ind w:firstLineChars="200" w:firstLine="200"/>
    </w:pPr>
    <w:rPr>
      <w:rFonts w:asciiTheme="minorHAnsi" w:eastAsiaTheme="minorEastAsia" w:hAnsiTheme="minorHAnsi" w:cstheme="minorBidi"/>
      <w:spacing w:val="4"/>
      <w:sz w:val="24"/>
    </w:rPr>
  </w:style>
  <w:style w:type="paragraph" w:customStyle="1" w:styleId="afd">
    <w:name w:val="公文正文"/>
    <w:qFormat/>
    <w:rsid w:val="006129D3"/>
    <w:pPr>
      <w:widowControl w:val="0"/>
      <w:spacing w:line="360" w:lineRule="auto"/>
      <w:ind w:firstLine="629"/>
      <w:jc w:val="both"/>
    </w:pPr>
    <w:rPr>
      <w:rFonts w:ascii="仿宋_GB2312" w:eastAsia="仿宋_GB2312" w:hAnsi="Calisto MT" w:cs="Times New Roman"/>
      <w:color w:val="000000"/>
      <w:kern w:val="0"/>
      <w:sz w:val="32"/>
      <w:szCs w:val="20"/>
    </w:rPr>
  </w:style>
  <w:style w:type="paragraph" w:customStyle="1" w:styleId="NewNew">
    <w:name w:val="正文 New New"/>
    <w:qFormat/>
    <w:rsid w:val="006129D3"/>
    <w:pPr>
      <w:widowControl w:val="0"/>
      <w:jc w:val="both"/>
    </w:pPr>
    <w:rPr>
      <w:rFonts w:ascii="Calibri" w:eastAsia="楷体_GB2312" w:hAnsi="Calibri" w:cs="Times New Roman"/>
      <w:kern w:val="0"/>
      <w:sz w:val="20"/>
      <w:szCs w:val="20"/>
    </w:rPr>
  </w:style>
  <w:style w:type="paragraph" w:customStyle="1" w:styleId="TableParagraph">
    <w:name w:val="Table Paragraph"/>
    <w:basedOn w:val="a"/>
    <w:uiPriority w:val="1"/>
    <w:qFormat/>
    <w:rsid w:val="006129D3"/>
  </w:style>
  <w:style w:type="paragraph" w:customStyle="1" w:styleId="NewNewNewNewNewNewNew">
    <w:name w:val="正文 New New New New New New New"/>
    <w:qFormat/>
    <w:rsid w:val="006129D3"/>
    <w:pPr>
      <w:widowControl w:val="0"/>
      <w:jc w:val="both"/>
    </w:pPr>
    <w:rPr>
      <w:rFonts w:ascii="Calibri" w:eastAsia="宋体" w:hAnsi="Calibri" w:cs="Times New Roman"/>
      <w:szCs w:val="24"/>
    </w:rPr>
  </w:style>
  <w:style w:type="paragraph" w:customStyle="1" w:styleId="PlainText1">
    <w:name w:val="Plain Text1"/>
    <w:basedOn w:val="a"/>
    <w:qFormat/>
    <w:rsid w:val="006129D3"/>
    <w:rPr>
      <w:rFonts w:ascii="宋体" w:hAnsi="Courier New"/>
      <w:kern w:val="0"/>
      <w:sz w:val="20"/>
      <w:szCs w:val="20"/>
    </w:rPr>
  </w:style>
  <w:style w:type="paragraph" w:customStyle="1" w:styleId="12">
    <w:name w:val="纯文本1"/>
    <w:basedOn w:val="a"/>
    <w:qFormat/>
    <w:rsid w:val="006129D3"/>
    <w:pPr>
      <w:suppressAutoHyphens/>
    </w:pPr>
    <w:rPr>
      <w:rFonts w:ascii="宋体" w:hAnsi="宋体"/>
      <w:szCs w:val="20"/>
      <w:lang w:eastAsia="ar-SA"/>
    </w:rPr>
  </w:style>
  <w:style w:type="paragraph" w:customStyle="1" w:styleId="afe">
    <w:name w:val="文二"/>
    <w:basedOn w:val="a"/>
    <w:qFormat/>
    <w:rsid w:val="006129D3"/>
    <w:pPr>
      <w:jc w:val="left"/>
    </w:pPr>
    <w:rPr>
      <w:rFonts w:ascii="宋体" w:hAnsi="宋体"/>
      <w:szCs w:val="21"/>
    </w:rPr>
  </w:style>
  <w:style w:type="character" w:customStyle="1" w:styleId="DefaultCharChar">
    <w:name w:val="Default Char Char"/>
    <w:link w:val="Default"/>
    <w:qFormat/>
    <w:locked/>
    <w:rsid w:val="006129D3"/>
    <w:rPr>
      <w:color w:val="000000"/>
      <w:sz w:val="24"/>
      <w:szCs w:val="24"/>
    </w:rPr>
  </w:style>
  <w:style w:type="paragraph" w:customStyle="1" w:styleId="Default">
    <w:name w:val="Default"/>
    <w:link w:val="DefaultCharChar"/>
    <w:qFormat/>
    <w:rsid w:val="006129D3"/>
    <w:pPr>
      <w:widowControl w:val="0"/>
      <w:autoSpaceDE w:val="0"/>
      <w:autoSpaceDN w:val="0"/>
      <w:adjustRightInd w:val="0"/>
    </w:pPr>
    <w:rPr>
      <w:color w:val="000000"/>
      <w:sz w:val="24"/>
      <w:szCs w:val="24"/>
    </w:rPr>
  </w:style>
  <w:style w:type="character" w:customStyle="1" w:styleId="CharChar0">
    <w:name w:val="报告正文 Char Char"/>
    <w:link w:val="Char8"/>
    <w:qFormat/>
    <w:locked/>
    <w:rsid w:val="006129D3"/>
    <w:rPr>
      <w:rFonts w:ascii="华文细黑" w:eastAsia="华文细黑" w:hAnsi="Times New Roman" w:cs="宋体"/>
    </w:rPr>
  </w:style>
  <w:style w:type="paragraph" w:customStyle="1" w:styleId="Char8">
    <w:name w:val="报告正文 Char"/>
    <w:basedOn w:val="a"/>
    <w:link w:val="CharChar0"/>
    <w:qFormat/>
    <w:rsid w:val="006129D3"/>
    <w:pPr>
      <w:adjustRightInd w:val="0"/>
      <w:snapToGrid w:val="0"/>
      <w:spacing w:line="312" w:lineRule="auto"/>
      <w:ind w:left="2600"/>
    </w:pPr>
    <w:rPr>
      <w:rFonts w:ascii="华文细黑" w:eastAsia="华文细黑" w:hAnsi="Times New Roman" w:cs="宋体"/>
      <w:szCs w:val="22"/>
    </w:rPr>
  </w:style>
  <w:style w:type="paragraph" w:customStyle="1" w:styleId="aff">
    <w:name w:val="小副标题"/>
    <w:qFormat/>
    <w:rsid w:val="006129D3"/>
    <w:rPr>
      <w:rFonts w:ascii="Adobe 黑体 Std R" w:eastAsia="Adobe 黑体 Std R" w:hAnsi="Adobe 黑体 Std R" w:cs="Adobe 黑体 Std R"/>
      <w:color w:val="000000"/>
      <w:kern w:val="0"/>
      <w:sz w:val="26"/>
      <w:szCs w:val="26"/>
    </w:rPr>
  </w:style>
  <w:style w:type="paragraph" w:customStyle="1" w:styleId="23">
    <w:name w:val="纯文本2"/>
    <w:basedOn w:val="NewNewNewNewNew"/>
    <w:link w:val="Char11"/>
    <w:uiPriority w:val="99"/>
    <w:rsid w:val="006129D3"/>
    <w:rPr>
      <w:rFonts w:ascii="宋体" w:hAnsi="Courier New"/>
      <w:kern w:val="0"/>
      <w:sz w:val="20"/>
      <w:szCs w:val="20"/>
    </w:rPr>
  </w:style>
  <w:style w:type="paragraph" w:customStyle="1" w:styleId="NewNewNewNewNew">
    <w:name w:val="正文 New New New New New"/>
    <w:next w:val="23"/>
    <w:qFormat/>
    <w:rsid w:val="006129D3"/>
    <w:pPr>
      <w:widowControl w:val="0"/>
      <w:jc w:val="both"/>
    </w:pPr>
    <w:rPr>
      <w:rFonts w:ascii="Times New Roman" w:eastAsia="宋体" w:hAnsi="Times New Roman" w:cs="Times New Roman"/>
      <w:szCs w:val="24"/>
    </w:rPr>
  </w:style>
  <w:style w:type="paragraph" w:customStyle="1" w:styleId="font5">
    <w:name w:val="font5"/>
    <w:basedOn w:val="a"/>
    <w:qFormat/>
    <w:rsid w:val="006129D3"/>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qFormat/>
    <w:rsid w:val="006129D3"/>
    <w:pPr>
      <w:widowControl/>
      <w:spacing w:before="100" w:beforeAutospacing="1" w:after="100" w:afterAutospacing="1"/>
      <w:jc w:val="left"/>
    </w:pPr>
    <w:rPr>
      <w:rFonts w:ascii="宋体" w:hAnsi="宋体" w:cs="宋体"/>
      <w:kern w:val="0"/>
      <w:sz w:val="18"/>
      <w:szCs w:val="18"/>
    </w:rPr>
  </w:style>
  <w:style w:type="paragraph" w:customStyle="1" w:styleId="font7">
    <w:name w:val="font7"/>
    <w:basedOn w:val="a"/>
    <w:qFormat/>
    <w:rsid w:val="006129D3"/>
    <w:pPr>
      <w:widowControl/>
      <w:spacing w:before="100" w:beforeAutospacing="1" w:after="100" w:afterAutospacing="1"/>
      <w:jc w:val="left"/>
    </w:pPr>
    <w:rPr>
      <w:rFonts w:ascii="宋体" w:hAnsi="宋体" w:cs="宋体"/>
      <w:color w:val="000000"/>
      <w:kern w:val="0"/>
      <w:sz w:val="13"/>
      <w:szCs w:val="13"/>
    </w:rPr>
  </w:style>
  <w:style w:type="paragraph" w:customStyle="1" w:styleId="xl73">
    <w:name w:val="xl73"/>
    <w:basedOn w:val="a"/>
    <w:qFormat/>
    <w:rsid w:val="006129D3"/>
    <w:pPr>
      <w:widowControl/>
      <w:shd w:val="clear" w:color="auto" w:fill="FFFFFF"/>
      <w:spacing w:before="100" w:beforeAutospacing="1" w:after="100" w:afterAutospacing="1"/>
      <w:jc w:val="center"/>
    </w:pPr>
    <w:rPr>
      <w:rFonts w:ascii="宋体" w:hAnsi="宋体" w:cs="宋体"/>
      <w:kern w:val="0"/>
      <w:sz w:val="18"/>
      <w:szCs w:val="18"/>
    </w:rPr>
  </w:style>
  <w:style w:type="paragraph" w:customStyle="1" w:styleId="xl74">
    <w:name w:val="xl74"/>
    <w:basedOn w:val="a"/>
    <w:qFormat/>
    <w:rsid w:val="006129D3"/>
    <w:pPr>
      <w:widowControl/>
      <w:shd w:val="clear" w:color="auto" w:fill="FFFFFF"/>
      <w:spacing w:before="100" w:beforeAutospacing="1" w:after="100" w:afterAutospacing="1"/>
      <w:jc w:val="center"/>
    </w:pPr>
    <w:rPr>
      <w:rFonts w:ascii="宋体" w:hAnsi="宋体" w:cs="宋体"/>
      <w:kern w:val="0"/>
      <w:sz w:val="24"/>
    </w:rPr>
  </w:style>
  <w:style w:type="paragraph" w:customStyle="1" w:styleId="xl75">
    <w:name w:val="xl75"/>
    <w:basedOn w:val="a"/>
    <w:qFormat/>
    <w:rsid w:val="006129D3"/>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b/>
      <w:bCs/>
      <w:kern w:val="0"/>
      <w:sz w:val="20"/>
      <w:szCs w:val="20"/>
    </w:rPr>
  </w:style>
  <w:style w:type="paragraph" w:customStyle="1" w:styleId="xl76">
    <w:name w:val="xl76"/>
    <w:basedOn w:val="a"/>
    <w:qFormat/>
    <w:rsid w:val="006129D3"/>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b/>
      <w:bCs/>
      <w:kern w:val="0"/>
      <w:sz w:val="18"/>
      <w:szCs w:val="18"/>
    </w:rPr>
  </w:style>
  <w:style w:type="paragraph" w:customStyle="1" w:styleId="xl77">
    <w:name w:val="xl77"/>
    <w:basedOn w:val="a"/>
    <w:qFormat/>
    <w:rsid w:val="006129D3"/>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0"/>
      <w:szCs w:val="20"/>
    </w:rPr>
  </w:style>
  <w:style w:type="paragraph" w:customStyle="1" w:styleId="xl78">
    <w:name w:val="xl78"/>
    <w:basedOn w:val="a"/>
    <w:qFormat/>
    <w:rsid w:val="006129D3"/>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b/>
      <w:bCs/>
      <w:kern w:val="0"/>
      <w:sz w:val="20"/>
      <w:szCs w:val="20"/>
    </w:rPr>
  </w:style>
  <w:style w:type="paragraph" w:customStyle="1" w:styleId="xl79">
    <w:name w:val="xl79"/>
    <w:basedOn w:val="a"/>
    <w:qFormat/>
    <w:rsid w:val="006129D3"/>
    <w:pPr>
      <w:widowControl/>
      <w:shd w:val="clear" w:color="auto" w:fill="FFFFFF"/>
      <w:spacing w:before="100" w:beforeAutospacing="1" w:after="100" w:afterAutospacing="1"/>
      <w:jc w:val="center"/>
    </w:pPr>
    <w:rPr>
      <w:rFonts w:ascii="宋体" w:hAnsi="宋体" w:cs="宋体"/>
      <w:b/>
      <w:bCs/>
      <w:kern w:val="0"/>
      <w:sz w:val="20"/>
      <w:szCs w:val="20"/>
    </w:rPr>
  </w:style>
  <w:style w:type="paragraph" w:customStyle="1" w:styleId="xl80">
    <w:name w:val="xl80"/>
    <w:basedOn w:val="a"/>
    <w:qFormat/>
    <w:rsid w:val="006129D3"/>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0"/>
      <w:szCs w:val="20"/>
    </w:rPr>
  </w:style>
  <w:style w:type="paragraph" w:customStyle="1" w:styleId="xl81">
    <w:name w:val="xl81"/>
    <w:basedOn w:val="a"/>
    <w:qFormat/>
    <w:rsid w:val="006129D3"/>
    <w:pPr>
      <w:widowControl/>
      <w:shd w:val="clear" w:color="auto" w:fill="FFFFFF"/>
      <w:spacing w:before="100" w:beforeAutospacing="1" w:after="100" w:afterAutospacing="1"/>
      <w:jc w:val="center"/>
    </w:pPr>
    <w:rPr>
      <w:rFonts w:ascii="宋体" w:hAnsi="宋体" w:cs="宋体"/>
      <w:kern w:val="0"/>
      <w:sz w:val="20"/>
      <w:szCs w:val="20"/>
    </w:rPr>
  </w:style>
  <w:style w:type="paragraph" w:customStyle="1" w:styleId="xl82">
    <w:name w:val="xl82"/>
    <w:basedOn w:val="a"/>
    <w:qFormat/>
    <w:rsid w:val="006129D3"/>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0"/>
      <w:szCs w:val="20"/>
    </w:rPr>
  </w:style>
  <w:style w:type="paragraph" w:customStyle="1" w:styleId="xl83">
    <w:name w:val="xl83"/>
    <w:basedOn w:val="a"/>
    <w:qFormat/>
    <w:rsid w:val="006129D3"/>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0"/>
      <w:szCs w:val="20"/>
    </w:rPr>
  </w:style>
  <w:style w:type="paragraph" w:customStyle="1" w:styleId="xl84">
    <w:name w:val="xl84"/>
    <w:basedOn w:val="a"/>
    <w:qFormat/>
    <w:rsid w:val="006129D3"/>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16"/>
      <w:szCs w:val="16"/>
    </w:rPr>
  </w:style>
  <w:style w:type="paragraph" w:customStyle="1" w:styleId="xl85">
    <w:name w:val="xl85"/>
    <w:basedOn w:val="a"/>
    <w:qFormat/>
    <w:rsid w:val="006129D3"/>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b/>
      <w:bCs/>
      <w:kern w:val="0"/>
      <w:sz w:val="20"/>
      <w:szCs w:val="20"/>
    </w:rPr>
  </w:style>
  <w:style w:type="paragraph" w:customStyle="1" w:styleId="xl86">
    <w:name w:val="xl86"/>
    <w:basedOn w:val="a"/>
    <w:qFormat/>
    <w:rsid w:val="006129D3"/>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18"/>
      <w:szCs w:val="18"/>
    </w:rPr>
  </w:style>
  <w:style w:type="paragraph" w:customStyle="1" w:styleId="xl87">
    <w:name w:val="xl87"/>
    <w:basedOn w:val="a"/>
    <w:qFormat/>
    <w:rsid w:val="006129D3"/>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18"/>
      <w:szCs w:val="18"/>
    </w:rPr>
  </w:style>
  <w:style w:type="paragraph" w:customStyle="1" w:styleId="xl88">
    <w:name w:val="xl88"/>
    <w:basedOn w:val="a"/>
    <w:qFormat/>
    <w:rsid w:val="006129D3"/>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0"/>
      <w:szCs w:val="20"/>
    </w:rPr>
  </w:style>
  <w:style w:type="paragraph" w:customStyle="1" w:styleId="xl89">
    <w:name w:val="xl89"/>
    <w:basedOn w:val="a"/>
    <w:qFormat/>
    <w:rsid w:val="006129D3"/>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0"/>
      <w:szCs w:val="20"/>
    </w:rPr>
  </w:style>
  <w:style w:type="paragraph" w:customStyle="1" w:styleId="xl90">
    <w:name w:val="xl90"/>
    <w:basedOn w:val="a"/>
    <w:qFormat/>
    <w:rsid w:val="006129D3"/>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b/>
      <w:bCs/>
      <w:kern w:val="0"/>
      <w:sz w:val="20"/>
      <w:szCs w:val="20"/>
    </w:rPr>
  </w:style>
  <w:style w:type="paragraph" w:customStyle="1" w:styleId="xl91">
    <w:name w:val="xl91"/>
    <w:basedOn w:val="a"/>
    <w:qFormat/>
    <w:rsid w:val="006129D3"/>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0"/>
      <w:szCs w:val="20"/>
    </w:rPr>
  </w:style>
  <w:style w:type="paragraph" w:customStyle="1" w:styleId="xl92">
    <w:name w:val="xl92"/>
    <w:basedOn w:val="a"/>
    <w:qFormat/>
    <w:rsid w:val="006129D3"/>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4"/>
    </w:rPr>
  </w:style>
  <w:style w:type="paragraph" w:customStyle="1" w:styleId="xl93">
    <w:name w:val="xl93"/>
    <w:basedOn w:val="a"/>
    <w:qFormat/>
    <w:rsid w:val="006129D3"/>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Cs w:val="21"/>
    </w:rPr>
  </w:style>
  <w:style w:type="paragraph" w:customStyle="1" w:styleId="xl94">
    <w:name w:val="xl94"/>
    <w:basedOn w:val="a"/>
    <w:qFormat/>
    <w:rsid w:val="006129D3"/>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b/>
      <w:bCs/>
      <w:kern w:val="0"/>
      <w:sz w:val="20"/>
      <w:szCs w:val="20"/>
    </w:rPr>
  </w:style>
  <w:style w:type="paragraph" w:customStyle="1" w:styleId="xl95">
    <w:name w:val="xl95"/>
    <w:basedOn w:val="a"/>
    <w:qFormat/>
    <w:rsid w:val="006129D3"/>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0"/>
      <w:szCs w:val="20"/>
    </w:rPr>
  </w:style>
  <w:style w:type="paragraph" w:customStyle="1" w:styleId="xl96">
    <w:name w:val="xl96"/>
    <w:basedOn w:val="a"/>
    <w:qFormat/>
    <w:rsid w:val="006129D3"/>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宋体" w:hAnsi="宋体" w:cs="宋体"/>
      <w:b/>
      <w:bCs/>
      <w:kern w:val="0"/>
      <w:sz w:val="46"/>
      <w:szCs w:val="46"/>
    </w:rPr>
  </w:style>
  <w:style w:type="paragraph" w:customStyle="1" w:styleId="xl97">
    <w:name w:val="xl97"/>
    <w:basedOn w:val="a"/>
    <w:qFormat/>
    <w:rsid w:val="006129D3"/>
    <w:pPr>
      <w:widowControl/>
      <w:shd w:val="clear" w:color="auto" w:fill="FFFFFF"/>
      <w:spacing w:before="100" w:beforeAutospacing="1" w:after="100" w:afterAutospacing="1"/>
      <w:jc w:val="center"/>
    </w:pPr>
    <w:rPr>
      <w:rFonts w:ascii="宋体" w:hAnsi="宋体" w:cs="宋体"/>
      <w:b/>
      <w:bCs/>
      <w:kern w:val="0"/>
      <w:sz w:val="18"/>
      <w:szCs w:val="18"/>
    </w:rPr>
  </w:style>
  <w:style w:type="paragraph" w:customStyle="1" w:styleId="xl98">
    <w:name w:val="xl98"/>
    <w:basedOn w:val="a"/>
    <w:qFormat/>
    <w:rsid w:val="006129D3"/>
    <w:pPr>
      <w:widowControl/>
      <w:pBdr>
        <w:left w:val="double" w:sz="6" w:space="0" w:color="auto"/>
      </w:pBdr>
      <w:shd w:val="clear" w:color="auto" w:fill="FFFFFF"/>
      <w:spacing w:before="100" w:beforeAutospacing="1" w:after="100" w:afterAutospacing="1"/>
      <w:jc w:val="center"/>
    </w:pPr>
    <w:rPr>
      <w:rFonts w:ascii="宋体" w:hAnsi="宋体" w:cs="宋体"/>
      <w:kern w:val="0"/>
      <w:sz w:val="18"/>
      <w:szCs w:val="18"/>
    </w:rPr>
  </w:style>
  <w:style w:type="paragraph" w:customStyle="1" w:styleId="xl99">
    <w:name w:val="xl99"/>
    <w:basedOn w:val="a"/>
    <w:qFormat/>
    <w:rsid w:val="006129D3"/>
    <w:pPr>
      <w:widowControl/>
      <w:shd w:val="clear" w:color="auto" w:fill="FFFFFF"/>
      <w:spacing w:before="100" w:beforeAutospacing="1" w:after="100" w:afterAutospacing="1"/>
      <w:jc w:val="center"/>
    </w:pPr>
    <w:rPr>
      <w:rFonts w:ascii="宋体" w:hAnsi="宋体" w:cs="宋体"/>
      <w:kern w:val="0"/>
      <w:sz w:val="20"/>
      <w:szCs w:val="20"/>
    </w:rPr>
  </w:style>
  <w:style w:type="paragraph" w:customStyle="1" w:styleId="xl100">
    <w:name w:val="xl100"/>
    <w:basedOn w:val="a"/>
    <w:qFormat/>
    <w:rsid w:val="006129D3"/>
    <w:pPr>
      <w:widowControl/>
      <w:shd w:val="clear" w:color="auto" w:fill="FFFFFF"/>
      <w:spacing w:before="100" w:beforeAutospacing="1" w:after="100" w:afterAutospacing="1"/>
      <w:jc w:val="center"/>
    </w:pPr>
    <w:rPr>
      <w:rFonts w:ascii="宋体" w:hAnsi="宋体" w:cs="宋体"/>
      <w:b/>
      <w:bCs/>
      <w:kern w:val="0"/>
      <w:sz w:val="18"/>
      <w:szCs w:val="18"/>
    </w:rPr>
  </w:style>
  <w:style w:type="paragraph" w:customStyle="1" w:styleId="xl101">
    <w:name w:val="xl101"/>
    <w:basedOn w:val="a"/>
    <w:qFormat/>
    <w:rsid w:val="006129D3"/>
    <w:pPr>
      <w:widowControl/>
      <w:pBdr>
        <w:left w:val="single" w:sz="4" w:space="0" w:color="auto"/>
        <w:bottom w:val="single" w:sz="4" w:space="0" w:color="auto"/>
      </w:pBdr>
      <w:shd w:val="clear" w:color="auto" w:fill="FFFFFF"/>
      <w:spacing w:before="100" w:beforeAutospacing="1" w:after="100" w:afterAutospacing="1"/>
      <w:jc w:val="center"/>
    </w:pPr>
    <w:rPr>
      <w:rFonts w:ascii="宋体" w:hAnsi="宋体" w:cs="宋体"/>
      <w:b/>
      <w:bCs/>
      <w:kern w:val="0"/>
      <w:sz w:val="28"/>
      <w:szCs w:val="28"/>
    </w:rPr>
  </w:style>
  <w:style w:type="paragraph" w:customStyle="1" w:styleId="xl102">
    <w:name w:val="xl102"/>
    <w:basedOn w:val="a"/>
    <w:qFormat/>
    <w:rsid w:val="006129D3"/>
    <w:pPr>
      <w:widowControl/>
      <w:pBdr>
        <w:bottom w:val="single" w:sz="4" w:space="0" w:color="auto"/>
      </w:pBdr>
      <w:shd w:val="clear" w:color="auto" w:fill="FFFFFF"/>
      <w:spacing w:before="100" w:beforeAutospacing="1" w:after="100" w:afterAutospacing="1"/>
      <w:jc w:val="center"/>
    </w:pPr>
    <w:rPr>
      <w:rFonts w:ascii="宋体" w:hAnsi="宋体" w:cs="宋体"/>
      <w:b/>
      <w:bCs/>
      <w:kern w:val="0"/>
      <w:sz w:val="28"/>
      <w:szCs w:val="28"/>
    </w:rPr>
  </w:style>
  <w:style w:type="paragraph" w:customStyle="1" w:styleId="xl103">
    <w:name w:val="xl103"/>
    <w:basedOn w:val="a"/>
    <w:qFormat/>
    <w:rsid w:val="006129D3"/>
    <w:pPr>
      <w:widowControl/>
      <w:pBdr>
        <w:bottom w:val="single" w:sz="4" w:space="0" w:color="auto"/>
        <w:right w:val="single" w:sz="4" w:space="0" w:color="auto"/>
      </w:pBdr>
      <w:shd w:val="clear" w:color="auto" w:fill="FFFFFF"/>
      <w:spacing w:before="100" w:beforeAutospacing="1" w:after="100" w:afterAutospacing="1"/>
      <w:jc w:val="center"/>
    </w:pPr>
    <w:rPr>
      <w:rFonts w:ascii="宋体" w:hAnsi="宋体" w:cs="宋体"/>
      <w:b/>
      <w:bCs/>
      <w:kern w:val="0"/>
      <w:sz w:val="28"/>
      <w:szCs w:val="28"/>
    </w:rPr>
  </w:style>
  <w:style w:type="paragraph" w:customStyle="1" w:styleId="xl104">
    <w:name w:val="xl104"/>
    <w:basedOn w:val="a"/>
    <w:qFormat/>
    <w:rsid w:val="006129D3"/>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b/>
      <w:bCs/>
      <w:kern w:val="0"/>
      <w:sz w:val="20"/>
      <w:szCs w:val="20"/>
    </w:rPr>
  </w:style>
  <w:style w:type="paragraph" w:customStyle="1" w:styleId="xl105">
    <w:name w:val="xl105"/>
    <w:basedOn w:val="a"/>
    <w:qFormat/>
    <w:rsid w:val="006129D3"/>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18"/>
      <w:szCs w:val="18"/>
    </w:rPr>
  </w:style>
  <w:style w:type="paragraph" w:customStyle="1" w:styleId="xl106">
    <w:name w:val="xl106"/>
    <w:basedOn w:val="a"/>
    <w:qFormat/>
    <w:rsid w:val="006129D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xl107">
    <w:name w:val="xl107"/>
    <w:basedOn w:val="a"/>
    <w:qFormat/>
    <w:rsid w:val="006129D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xl108">
    <w:name w:val="xl108"/>
    <w:basedOn w:val="a"/>
    <w:qFormat/>
    <w:rsid w:val="006129D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109">
    <w:name w:val="xl109"/>
    <w:basedOn w:val="a"/>
    <w:qFormat/>
    <w:rsid w:val="006129D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110">
    <w:name w:val="xl110"/>
    <w:basedOn w:val="a"/>
    <w:qFormat/>
    <w:rsid w:val="006129D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11">
    <w:name w:val="xl111"/>
    <w:basedOn w:val="a"/>
    <w:qFormat/>
    <w:rsid w:val="006129D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12">
    <w:name w:val="xl112"/>
    <w:basedOn w:val="a"/>
    <w:qFormat/>
    <w:rsid w:val="006129D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113">
    <w:name w:val="xl113"/>
    <w:basedOn w:val="a"/>
    <w:qFormat/>
    <w:rsid w:val="006129D3"/>
    <w:pPr>
      <w:widowControl/>
      <w:spacing w:before="100" w:beforeAutospacing="1" w:after="100" w:afterAutospacing="1"/>
      <w:jc w:val="center"/>
    </w:pPr>
    <w:rPr>
      <w:rFonts w:ascii="宋体" w:hAnsi="宋体" w:cs="宋体"/>
      <w:kern w:val="0"/>
      <w:sz w:val="18"/>
      <w:szCs w:val="18"/>
    </w:rPr>
  </w:style>
  <w:style w:type="paragraph" w:customStyle="1" w:styleId="xl114">
    <w:name w:val="xl114"/>
    <w:basedOn w:val="a"/>
    <w:qFormat/>
    <w:rsid w:val="006129D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Style3">
    <w:name w:val="_Style 3"/>
    <w:basedOn w:val="a"/>
    <w:uiPriority w:val="99"/>
    <w:qFormat/>
    <w:rsid w:val="006129D3"/>
    <w:pPr>
      <w:spacing w:line="360" w:lineRule="auto"/>
      <w:jc w:val="center"/>
    </w:pPr>
    <w:rPr>
      <w:rFonts w:ascii="等线" w:eastAsia="等线" w:hAnsi="等线"/>
      <w:kern w:val="0"/>
      <w:szCs w:val="20"/>
    </w:rPr>
  </w:style>
  <w:style w:type="character" w:customStyle="1" w:styleId="073839CharChar">
    <w:name w:val="07正文3839区 Char Char"/>
    <w:link w:val="073839"/>
    <w:qFormat/>
    <w:locked/>
    <w:rsid w:val="006129D3"/>
    <w:rPr>
      <w:rFonts w:ascii="宋体" w:eastAsia="宋体" w:hAnsi="宋体"/>
      <w:color w:val="000000"/>
      <w:sz w:val="24"/>
      <w:szCs w:val="28"/>
    </w:rPr>
  </w:style>
  <w:style w:type="paragraph" w:customStyle="1" w:styleId="073839">
    <w:name w:val="07正文3839区"/>
    <w:basedOn w:val="a"/>
    <w:link w:val="073839CharChar"/>
    <w:qFormat/>
    <w:rsid w:val="006129D3"/>
    <w:pPr>
      <w:overflowPunct w:val="0"/>
      <w:spacing w:line="360" w:lineRule="auto"/>
      <w:ind w:firstLineChars="200" w:firstLine="200"/>
      <w:jc w:val="left"/>
    </w:pPr>
    <w:rPr>
      <w:rFonts w:ascii="宋体" w:hAnsi="宋体" w:cstheme="minorBidi"/>
      <w:color w:val="000000"/>
      <w:sz w:val="24"/>
      <w:szCs w:val="28"/>
    </w:rPr>
  </w:style>
  <w:style w:type="character" w:customStyle="1" w:styleId="01-">
    <w:name w:val="01章号-产权园区 字符"/>
    <w:link w:val="01-0"/>
    <w:qFormat/>
    <w:locked/>
    <w:rsid w:val="006129D3"/>
    <w:rPr>
      <w:rFonts w:ascii="黑体" w:eastAsia="黑体" w:hAnsi="黑体"/>
      <w:kern w:val="44"/>
      <w:sz w:val="32"/>
      <w:szCs w:val="32"/>
    </w:rPr>
  </w:style>
  <w:style w:type="paragraph" w:customStyle="1" w:styleId="01-0">
    <w:name w:val="01章号-产权园区"/>
    <w:basedOn w:val="a"/>
    <w:link w:val="01-"/>
    <w:qFormat/>
    <w:rsid w:val="006129D3"/>
    <w:pPr>
      <w:overflowPunct w:val="0"/>
      <w:spacing w:beforeLines="50" w:afterLines="50" w:line="360" w:lineRule="auto"/>
      <w:jc w:val="center"/>
      <w:outlineLvl w:val="0"/>
    </w:pPr>
    <w:rPr>
      <w:rFonts w:ascii="黑体" w:eastAsia="黑体" w:hAnsi="黑体" w:cstheme="minorBidi"/>
      <w:kern w:val="44"/>
      <w:sz w:val="32"/>
      <w:szCs w:val="32"/>
    </w:rPr>
  </w:style>
  <w:style w:type="character" w:customStyle="1" w:styleId="CharChar1">
    <w:name w:val="文档结构图 Char Char"/>
    <w:link w:val="13"/>
    <w:qFormat/>
    <w:locked/>
    <w:rsid w:val="006129D3"/>
    <w:rPr>
      <w:szCs w:val="24"/>
      <w:shd w:val="clear" w:color="auto" w:fill="000080"/>
    </w:rPr>
  </w:style>
  <w:style w:type="paragraph" w:customStyle="1" w:styleId="13">
    <w:name w:val="文档结构图1"/>
    <w:basedOn w:val="a"/>
    <w:link w:val="CharChar1"/>
    <w:qFormat/>
    <w:rsid w:val="006129D3"/>
    <w:pPr>
      <w:shd w:val="clear" w:color="auto" w:fill="000080"/>
    </w:pPr>
    <w:rPr>
      <w:rFonts w:asciiTheme="minorHAnsi" w:eastAsiaTheme="minorEastAsia" w:hAnsiTheme="minorHAnsi" w:cstheme="minorBidi"/>
    </w:rPr>
  </w:style>
  <w:style w:type="character" w:customStyle="1" w:styleId="-">
    <w:name w:val="图名-产权园区 字符"/>
    <w:link w:val="-0"/>
    <w:qFormat/>
    <w:locked/>
    <w:rsid w:val="006129D3"/>
    <w:rPr>
      <w:rFonts w:ascii="黑体" w:eastAsia="黑体" w:hAnsi="黑体"/>
      <w:szCs w:val="21"/>
    </w:rPr>
  </w:style>
  <w:style w:type="paragraph" w:customStyle="1" w:styleId="-0">
    <w:name w:val="图名-产权园区"/>
    <w:basedOn w:val="a"/>
    <w:link w:val="-"/>
    <w:qFormat/>
    <w:rsid w:val="006129D3"/>
    <w:pPr>
      <w:overflowPunct w:val="0"/>
      <w:jc w:val="center"/>
    </w:pPr>
    <w:rPr>
      <w:rFonts w:ascii="黑体" w:eastAsia="黑体" w:hAnsi="黑体" w:cstheme="minorBidi"/>
      <w:szCs w:val="21"/>
    </w:rPr>
  </w:style>
  <w:style w:type="character" w:customStyle="1" w:styleId="CharChar2">
    <w:name w:val="批注主题 Char Char"/>
    <w:link w:val="14"/>
    <w:qFormat/>
    <w:locked/>
    <w:rsid w:val="006129D3"/>
    <w:rPr>
      <w:b/>
      <w:bCs/>
      <w:szCs w:val="24"/>
    </w:rPr>
  </w:style>
  <w:style w:type="paragraph" w:customStyle="1" w:styleId="14">
    <w:name w:val="批注主题1"/>
    <w:basedOn w:val="aa"/>
    <w:next w:val="aa"/>
    <w:link w:val="CharChar2"/>
    <w:qFormat/>
    <w:rsid w:val="006129D3"/>
    <w:pPr>
      <w:jc w:val="both"/>
    </w:pPr>
    <w:rPr>
      <w:rFonts w:asciiTheme="minorHAnsi" w:eastAsiaTheme="minorEastAsia" w:hAnsiTheme="minorHAnsi" w:cstheme="minorBidi"/>
      <w:b/>
      <w:bCs/>
      <w:kern w:val="2"/>
      <w:sz w:val="21"/>
    </w:rPr>
  </w:style>
  <w:style w:type="character" w:customStyle="1" w:styleId="CharChar3">
    <w:name w:val="正文首行缩进 Char Char"/>
    <w:link w:val="15"/>
    <w:qFormat/>
    <w:locked/>
    <w:rsid w:val="006129D3"/>
  </w:style>
  <w:style w:type="paragraph" w:customStyle="1" w:styleId="15">
    <w:name w:val="正文文本首行缩进1"/>
    <w:basedOn w:val="a"/>
    <w:link w:val="CharChar3"/>
    <w:qFormat/>
    <w:rsid w:val="006129D3"/>
    <w:pPr>
      <w:spacing w:line="312" w:lineRule="auto"/>
      <w:ind w:firstLine="420"/>
    </w:pPr>
    <w:rPr>
      <w:rFonts w:asciiTheme="minorHAnsi" w:eastAsiaTheme="minorEastAsia" w:hAnsiTheme="minorHAnsi" w:cstheme="minorBidi"/>
      <w:szCs w:val="22"/>
    </w:rPr>
  </w:style>
  <w:style w:type="character" w:customStyle="1" w:styleId="1CharChar">
    <w:name w:val="标题1 Char Char"/>
    <w:link w:val="16"/>
    <w:qFormat/>
    <w:locked/>
    <w:rsid w:val="006129D3"/>
    <w:rPr>
      <w:rFonts w:ascii="DejaVu Sans" w:eastAsia="DejaVu Sans" w:hAnsi="DejaVu Sans" w:cs="DejaVu Sans"/>
      <w:sz w:val="28"/>
      <w:szCs w:val="28"/>
      <w:lang w:eastAsia="ar-SA"/>
    </w:rPr>
  </w:style>
  <w:style w:type="paragraph" w:customStyle="1" w:styleId="16">
    <w:name w:val="标题1"/>
    <w:basedOn w:val="a"/>
    <w:next w:val="af0"/>
    <w:link w:val="1CharChar"/>
    <w:qFormat/>
    <w:rsid w:val="006129D3"/>
    <w:pPr>
      <w:keepNext/>
      <w:suppressAutoHyphens/>
      <w:spacing w:before="240" w:after="120"/>
    </w:pPr>
    <w:rPr>
      <w:rFonts w:ascii="DejaVu Sans" w:eastAsia="DejaVu Sans" w:hAnsi="DejaVu Sans" w:cs="DejaVu Sans"/>
      <w:sz w:val="28"/>
      <w:szCs w:val="28"/>
      <w:lang w:eastAsia="ar-SA"/>
    </w:rPr>
  </w:style>
  <w:style w:type="character" w:customStyle="1" w:styleId="02-">
    <w:name w:val="02节号-产权园区 字符"/>
    <w:link w:val="02-0"/>
    <w:qFormat/>
    <w:locked/>
    <w:rsid w:val="006129D3"/>
    <w:rPr>
      <w:rFonts w:ascii="黑体" w:eastAsia="黑体" w:hAnsi="Cambria"/>
      <w:bCs/>
      <w:sz w:val="28"/>
      <w:szCs w:val="30"/>
    </w:rPr>
  </w:style>
  <w:style w:type="paragraph" w:customStyle="1" w:styleId="02-0">
    <w:name w:val="02节号-产权园区"/>
    <w:basedOn w:val="2"/>
    <w:link w:val="02-"/>
    <w:qFormat/>
    <w:rsid w:val="006129D3"/>
    <w:pPr>
      <w:keepNext w:val="0"/>
      <w:keepLines w:val="0"/>
      <w:overflowPunct w:val="0"/>
      <w:spacing w:beforeLines="50" w:before="0" w:afterLines="50" w:after="0" w:line="360" w:lineRule="auto"/>
      <w:jc w:val="left"/>
    </w:pPr>
    <w:rPr>
      <w:rFonts w:ascii="黑体" w:eastAsia="黑体" w:hAnsi="Cambria" w:cstheme="minorBidi"/>
      <w:b w:val="0"/>
      <w:sz w:val="28"/>
      <w:szCs w:val="30"/>
    </w:rPr>
  </w:style>
  <w:style w:type="character" w:customStyle="1" w:styleId="03-">
    <w:name w:val="03条号-产权园区 字符"/>
    <w:link w:val="03-0"/>
    <w:qFormat/>
    <w:locked/>
    <w:rsid w:val="006129D3"/>
    <w:rPr>
      <w:rFonts w:ascii="黑体" w:eastAsia="黑体" w:hAnsi="黑体"/>
      <w:bCs/>
      <w:sz w:val="28"/>
      <w:szCs w:val="30"/>
    </w:rPr>
  </w:style>
  <w:style w:type="paragraph" w:customStyle="1" w:styleId="03-0">
    <w:name w:val="03条号-产权园区"/>
    <w:basedOn w:val="3"/>
    <w:link w:val="03-"/>
    <w:qFormat/>
    <w:rsid w:val="006129D3"/>
    <w:pPr>
      <w:keepNext w:val="0"/>
      <w:keepLines w:val="0"/>
      <w:overflowPunct w:val="0"/>
      <w:spacing w:beforeLines="50" w:before="0" w:afterLines="50" w:after="0" w:line="360" w:lineRule="auto"/>
      <w:ind w:firstLineChars="0" w:firstLine="0"/>
    </w:pPr>
    <w:rPr>
      <w:rFonts w:hAnsi="黑体" w:cstheme="minorBidi"/>
      <w:kern w:val="2"/>
      <w:szCs w:val="30"/>
    </w:rPr>
  </w:style>
  <w:style w:type="paragraph" w:customStyle="1" w:styleId="Aff0">
    <w:name w:val="正文 A"/>
    <w:qFormat/>
    <w:rsid w:val="006129D3"/>
    <w:pPr>
      <w:widowControl w:val="0"/>
      <w:jc w:val="both"/>
    </w:pPr>
    <w:rPr>
      <w:rFonts w:ascii="Calibri" w:eastAsia="Times New Roman" w:hAnsi="Arial Unicode MS" w:cs="Arial Unicode MS"/>
      <w:color w:val="000000"/>
      <w:szCs w:val="21"/>
    </w:rPr>
  </w:style>
  <w:style w:type="paragraph" w:customStyle="1" w:styleId="110">
    <w:name w:val="11表内居中"/>
    <w:basedOn w:val="a"/>
    <w:qFormat/>
    <w:rsid w:val="006129D3"/>
    <w:pPr>
      <w:overflowPunct w:val="0"/>
      <w:spacing w:line="360" w:lineRule="auto"/>
      <w:jc w:val="center"/>
    </w:pPr>
    <w:rPr>
      <w:rFonts w:ascii="等线" w:hAnsi="等线" w:cs="等线"/>
      <w:color w:val="000000"/>
      <w:kern w:val="0"/>
      <w:szCs w:val="21"/>
    </w:rPr>
  </w:style>
  <w:style w:type="paragraph" w:customStyle="1" w:styleId="aff1">
    <w:name w:val="公文标题"/>
    <w:basedOn w:val="3"/>
    <w:qFormat/>
    <w:rsid w:val="006129D3"/>
    <w:pPr>
      <w:spacing w:line="240" w:lineRule="auto"/>
      <w:ind w:left="1469" w:right="1542" w:firstLineChars="0" w:firstLine="0"/>
      <w:jc w:val="center"/>
    </w:pPr>
    <w:rPr>
      <w:rFonts w:ascii="Times New Roman" w:eastAsia="宋体" w:hAnsi="Times New Roman" w:cs="Times New Roman"/>
      <w:bCs w:val="0"/>
      <w:sz w:val="44"/>
      <w:szCs w:val="24"/>
    </w:rPr>
  </w:style>
  <w:style w:type="paragraph" w:customStyle="1" w:styleId="04-">
    <w:name w:val="04款号-产权园区"/>
    <w:basedOn w:val="a"/>
    <w:qFormat/>
    <w:rsid w:val="006129D3"/>
    <w:pPr>
      <w:spacing w:beforeLines="50" w:afterLines="50" w:line="360" w:lineRule="auto"/>
    </w:pPr>
    <w:rPr>
      <w:rFonts w:ascii="黑体" w:eastAsia="黑体"/>
      <w:sz w:val="28"/>
      <w:szCs w:val="30"/>
    </w:rPr>
  </w:style>
  <w:style w:type="paragraph" w:customStyle="1" w:styleId="Char9">
    <w:name w:val="Char"/>
    <w:basedOn w:val="a"/>
    <w:qFormat/>
    <w:rsid w:val="006129D3"/>
    <w:pPr>
      <w:ind w:left="567" w:hanging="279"/>
    </w:pPr>
    <w:rPr>
      <w:kern w:val="0"/>
      <w:sz w:val="24"/>
      <w:szCs w:val="18"/>
    </w:rPr>
  </w:style>
  <w:style w:type="paragraph" w:customStyle="1" w:styleId="24">
    <w:name w:val="列出段落2"/>
    <w:basedOn w:val="a"/>
    <w:qFormat/>
    <w:rsid w:val="006129D3"/>
    <w:pPr>
      <w:ind w:firstLineChars="200" w:firstLine="420"/>
    </w:pPr>
    <w:rPr>
      <w:kern w:val="0"/>
      <w:szCs w:val="21"/>
    </w:rPr>
  </w:style>
  <w:style w:type="paragraph" w:customStyle="1" w:styleId="17">
    <w:name w:val="正文缩进1"/>
    <w:basedOn w:val="a"/>
    <w:qFormat/>
    <w:rsid w:val="006129D3"/>
    <w:pPr>
      <w:ind w:firstLineChars="200" w:firstLine="420"/>
    </w:pPr>
    <w:rPr>
      <w:rFonts w:ascii="Times New Roman" w:hAnsi="Times New Roman"/>
      <w:kern w:val="0"/>
      <w:szCs w:val="18"/>
    </w:rPr>
  </w:style>
  <w:style w:type="paragraph" w:customStyle="1" w:styleId="111">
    <w:name w:val="标题 11"/>
    <w:basedOn w:val="a"/>
    <w:qFormat/>
    <w:rsid w:val="006129D3"/>
    <w:pPr>
      <w:autoSpaceDE w:val="0"/>
      <w:autoSpaceDN w:val="0"/>
      <w:adjustRightInd w:val="0"/>
      <w:ind w:left="268"/>
      <w:jc w:val="left"/>
      <w:outlineLvl w:val="0"/>
    </w:pPr>
    <w:rPr>
      <w:rFonts w:ascii="宋体" w:hAnsi="Times New Roman" w:cs="宋体"/>
      <w:kern w:val="0"/>
      <w:sz w:val="27"/>
      <w:szCs w:val="27"/>
    </w:rPr>
  </w:style>
  <w:style w:type="paragraph" w:customStyle="1" w:styleId="33">
    <w:name w:val="修订3"/>
    <w:qFormat/>
    <w:rsid w:val="006129D3"/>
    <w:rPr>
      <w:rFonts w:ascii="Calibri" w:eastAsia="宋体" w:hAnsi="Calibri" w:cs="Times New Roman"/>
      <w:szCs w:val="24"/>
    </w:rPr>
  </w:style>
  <w:style w:type="paragraph" w:customStyle="1" w:styleId="18">
    <w:name w:val="正文文本缩进1"/>
    <w:basedOn w:val="a"/>
    <w:qFormat/>
    <w:rsid w:val="006129D3"/>
    <w:pPr>
      <w:spacing w:after="120"/>
      <w:ind w:leftChars="200" w:left="420"/>
    </w:pPr>
    <w:rPr>
      <w:rFonts w:ascii="Times New Roman" w:hAnsi="Times New Roman"/>
      <w:kern w:val="0"/>
      <w:szCs w:val="18"/>
    </w:rPr>
  </w:style>
  <w:style w:type="paragraph" w:customStyle="1" w:styleId="19">
    <w:name w:val="日期1"/>
    <w:basedOn w:val="a"/>
    <w:next w:val="a"/>
    <w:qFormat/>
    <w:rsid w:val="006129D3"/>
    <w:rPr>
      <w:rFonts w:ascii="Times New Roman" w:hAnsi="Times New Roman"/>
      <w:kern w:val="0"/>
      <w:sz w:val="24"/>
      <w:szCs w:val="20"/>
    </w:rPr>
  </w:style>
  <w:style w:type="paragraph" w:customStyle="1" w:styleId="Style104">
    <w:name w:val="_Style 104"/>
    <w:basedOn w:val="a"/>
    <w:next w:val="a"/>
    <w:qFormat/>
    <w:rsid w:val="006129D3"/>
    <w:pPr>
      <w:ind w:left="1680"/>
      <w:jc w:val="left"/>
    </w:pPr>
    <w:rPr>
      <w:rFonts w:ascii="Times New Roman" w:hAnsi="Times New Roman"/>
      <w:kern w:val="0"/>
      <w:sz w:val="18"/>
      <w:szCs w:val="18"/>
    </w:rPr>
  </w:style>
  <w:style w:type="paragraph" w:customStyle="1" w:styleId="NewNewNewNew">
    <w:name w:val="正文 New New New New"/>
    <w:qFormat/>
    <w:rsid w:val="006129D3"/>
    <w:pPr>
      <w:widowControl w:val="0"/>
      <w:jc w:val="both"/>
    </w:pPr>
    <w:rPr>
      <w:rFonts w:ascii="Calibri" w:eastAsia="宋体" w:hAnsi="Calibri" w:cs="Times New Roman"/>
      <w:szCs w:val="20"/>
    </w:rPr>
  </w:style>
  <w:style w:type="paragraph" w:customStyle="1" w:styleId="2NewNewNewNew">
    <w:name w:val="标题 2 New New New New"/>
    <w:basedOn w:val="NewNewNewNewNewNewNewNewNewNewNewNewNewNewNewNewNew"/>
    <w:next w:val="NewNewNewNewNewNewNewNewNewNewNewNewNewNewNewNewNew"/>
    <w:qFormat/>
    <w:rsid w:val="006129D3"/>
    <w:pPr>
      <w:keepNext/>
      <w:keepLines/>
      <w:spacing w:before="240" w:after="240" w:line="412" w:lineRule="auto"/>
      <w:outlineLvl w:val="1"/>
    </w:pPr>
    <w:rPr>
      <w:rFonts w:ascii="Arial" w:eastAsia="黑体" w:hAnsi="Arial"/>
      <w:b/>
      <w:bCs/>
      <w:sz w:val="24"/>
      <w:szCs w:val="32"/>
    </w:rPr>
  </w:style>
  <w:style w:type="paragraph" w:customStyle="1" w:styleId="NewNewNewNewNewNewNewNewNewNewNewNewNewNewNewNewNew">
    <w:name w:val="正文 New New New New New New New New New New New New New New New New New"/>
    <w:next w:val="2NewNewNewNew"/>
    <w:qFormat/>
    <w:rsid w:val="006129D3"/>
    <w:pPr>
      <w:widowControl w:val="0"/>
      <w:jc w:val="both"/>
    </w:pPr>
    <w:rPr>
      <w:rFonts w:ascii="Times New Roman" w:eastAsia="宋体" w:hAnsi="Times New Roman" w:cs="Times New Roman"/>
      <w:kern w:val="0"/>
      <w:szCs w:val="18"/>
    </w:rPr>
  </w:style>
  <w:style w:type="paragraph" w:customStyle="1" w:styleId="CharCharCharCharCharChar2Char">
    <w:name w:val="Char Char Char Char Char Char2 Char"/>
    <w:basedOn w:val="a"/>
    <w:qFormat/>
    <w:rsid w:val="006129D3"/>
    <w:pPr>
      <w:spacing w:line="360" w:lineRule="auto"/>
      <w:ind w:firstLineChars="200" w:firstLine="200"/>
    </w:pPr>
    <w:rPr>
      <w:rFonts w:ascii="宋体" w:hAnsi="宋体" w:cs="宋体"/>
      <w:sz w:val="24"/>
    </w:rPr>
  </w:style>
  <w:style w:type="paragraph" w:customStyle="1" w:styleId="aff2">
    <w:name w:val="段落正文"/>
    <w:basedOn w:val="a"/>
    <w:qFormat/>
    <w:rsid w:val="006129D3"/>
    <w:pPr>
      <w:spacing w:line="300" w:lineRule="auto"/>
      <w:ind w:firstLineChars="200" w:firstLine="482"/>
    </w:pPr>
    <w:rPr>
      <w:kern w:val="0"/>
      <w:sz w:val="24"/>
      <w:szCs w:val="18"/>
    </w:rPr>
  </w:style>
  <w:style w:type="paragraph" w:customStyle="1" w:styleId="210">
    <w:name w:val="正文文本缩进 21"/>
    <w:basedOn w:val="a"/>
    <w:qFormat/>
    <w:rsid w:val="006129D3"/>
    <w:pPr>
      <w:spacing w:line="400" w:lineRule="exact"/>
      <w:ind w:left="425"/>
    </w:pPr>
    <w:rPr>
      <w:rFonts w:ascii="Times New Roman" w:hAnsi="Times New Roman"/>
      <w:color w:val="000000"/>
      <w:kern w:val="0"/>
      <w:sz w:val="24"/>
      <w:szCs w:val="20"/>
    </w:rPr>
  </w:style>
  <w:style w:type="paragraph" w:customStyle="1" w:styleId="1a">
    <w:name w:val="正文首行缩进1"/>
    <w:basedOn w:val="a"/>
    <w:qFormat/>
    <w:rsid w:val="006129D3"/>
    <w:pPr>
      <w:spacing w:line="312" w:lineRule="auto"/>
      <w:ind w:firstLine="420"/>
    </w:pPr>
  </w:style>
  <w:style w:type="paragraph" w:customStyle="1" w:styleId="ListParagraph1">
    <w:name w:val="List Paragraph1"/>
    <w:basedOn w:val="a"/>
    <w:qFormat/>
    <w:rsid w:val="006129D3"/>
    <w:pPr>
      <w:ind w:firstLineChars="200" w:firstLine="420"/>
    </w:pPr>
    <w:rPr>
      <w:szCs w:val="22"/>
    </w:rPr>
  </w:style>
  <w:style w:type="paragraph" w:customStyle="1" w:styleId="1b">
    <w:name w:val="修订1"/>
    <w:qFormat/>
    <w:rsid w:val="006129D3"/>
    <w:rPr>
      <w:rFonts w:ascii="Calibri" w:eastAsia="宋体" w:hAnsi="Calibri" w:cs="Times New Roman"/>
      <w:szCs w:val="24"/>
    </w:rPr>
  </w:style>
  <w:style w:type="paragraph" w:customStyle="1" w:styleId="211">
    <w:name w:val="正文文本 21"/>
    <w:basedOn w:val="a"/>
    <w:qFormat/>
    <w:rsid w:val="006129D3"/>
    <w:rPr>
      <w:rFonts w:ascii="宋体" w:hAnsi="宋体"/>
      <w:kern w:val="0"/>
      <w:szCs w:val="18"/>
      <w:u w:val="single"/>
    </w:rPr>
  </w:style>
  <w:style w:type="paragraph" w:customStyle="1" w:styleId="aff3">
    <w:name w:val="表格"/>
    <w:basedOn w:val="a"/>
    <w:link w:val="CharChar4"/>
    <w:qFormat/>
    <w:rsid w:val="006129D3"/>
    <w:pPr>
      <w:jc w:val="center"/>
    </w:pPr>
    <w:rPr>
      <w:rFonts w:ascii="华文细黑" w:hAnsi="华文细黑"/>
      <w:kern w:val="0"/>
      <w:szCs w:val="20"/>
    </w:rPr>
  </w:style>
  <w:style w:type="paragraph" w:customStyle="1" w:styleId="1c">
    <w:name w:val="列出段落1"/>
    <w:basedOn w:val="a"/>
    <w:qFormat/>
    <w:rsid w:val="006129D3"/>
    <w:pPr>
      <w:ind w:firstLineChars="200" w:firstLine="420"/>
    </w:pPr>
    <w:rPr>
      <w:kern w:val="0"/>
      <w:szCs w:val="21"/>
    </w:rPr>
  </w:style>
  <w:style w:type="paragraph" w:customStyle="1" w:styleId="1d">
    <w:name w:val="文档结构图1"/>
    <w:basedOn w:val="a"/>
    <w:qFormat/>
    <w:rsid w:val="006129D3"/>
    <w:pPr>
      <w:shd w:val="clear" w:color="auto" w:fill="000080"/>
    </w:pPr>
    <w:rPr>
      <w:kern w:val="0"/>
      <w:sz w:val="20"/>
    </w:rPr>
  </w:style>
  <w:style w:type="paragraph" w:customStyle="1" w:styleId="TOC1">
    <w:name w:val="TOC 标题1"/>
    <w:basedOn w:val="1"/>
    <w:next w:val="a"/>
    <w:qFormat/>
    <w:rsid w:val="006129D3"/>
    <w:pPr>
      <w:outlineLvl w:val="9"/>
    </w:pPr>
    <w:rPr>
      <w:rFonts w:ascii="Times New Roman" w:hAnsi="Times New Roman"/>
    </w:rPr>
  </w:style>
  <w:style w:type="paragraph" w:customStyle="1" w:styleId="16620">
    <w:name w:val="样式 标题 1 + 黑体 三号 非加粗 居中 段前: 6 磅 段后: 6 磅 行距: 固定值 20 磅"/>
    <w:basedOn w:val="1"/>
    <w:qFormat/>
    <w:rsid w:val="006129D3"/>
    <w:pPr>
      <w:spacing w:before="120" w:after="120" w:line="400" w:lineRule="exact"/>
      <w:jc w:val="center"/>
    </w:pPr>
    <w:rPr>
      <w:rFonts w:ascii="黑体" w:eastAsia="黑体" w:hAnsi="黑体" w:cs="宋体"/>
      <w:b w:val="0"/>
      <w:bCs w:val="0"/>
      <w:sz w:val="32"/>
      <w:szCs w:val="20"/>
    </w:rPr>
  </w:style>
  <w:style w:type="paragraph" w:customStyle="1" w:styleId="aff4">
    <w:name w:val="表头"/>
    <w:basedOn w:val="a"/>
    <w:qFormat/>
    <w:rsid w:val="006129D3"/>
    <w:pPr>
      <w:spacing w:line="360" w:lineRule="auto"/>
      <w:jc w:val="center"/>
    </w:pPr>
    <w:rPr>
      <w:rFonts w:ascii="黑体" w:eastAsia="黑体"/>
      <w:kern w:val="0"/>
      <w:sz w:val="24"/>
      <w:szCs w:val="20"/>
    </w:rPr>
  </w:style>
  <w:style w:type="paragraph" w:customStyle="1" w:styleId="NewNewNewNewNewNewNewNewNewNewNewNew">
    <w:name w:val="正文 New New New New New New New New New New New New"/>
    <w:qFormat/>
    <w:rsid w:val="006129D3"/>
    <w:pPr>
      <w:widowControl w:val="0"/>
      <w:jc w:val="both"/>
    </w:pPr>
    <w:rPr>
      <w:rFonts w:ascii="等线" w:eastAsia="等线" w:hAnsi="等线" w:cs="黑体"/>
    </w:rPr>
  </w:style>
  <w:style w:type="paragraph" w:customStyle="1" w:styleId="xl24">
    <w:name w:val="xl24"/>
    <w:basedOn w:val="a"/>
    <w:qFormat/>
    <w:rsid w:val="006129D3"/>
    <w:pPr>
      <w:widowControl/>
      <w:spacing w:before="100" w:after="100"/>
      <w:jc w:val="center"/>
    </w:pPr>
    <w:rPr>
      <w:rFonts w:ascii="宋体" w:hAnsi="宋体"/>
      <w:kern w:val="0"/>
      <w:sz w:val="24"/>
      <w:szCs w:val="20"/>
    </w:rPr>
  </w:style>
  <w:style w:type="paragraph" w:customStyle="1" w:styleId="NewNewNewNewNewNewNewNewNewNewNewNewNewNewNewNewNewNewNewNewNewNewNewNewNewNewNewNewNewNewNewNewNewNewNewNewNewNewNewNewNewNewNewNewNewNewNewNewNewNewNewNewNewNewNewNewNewNew">
    <w:name w:val="正文 New New New New New New New New New New New New New New New New New New New New New New New New New New New New New New New New New New New New New New New New New New New New New New New New New New New New New New New New New New"/>
    <w:next w:val="23"/>
    <w:qFormat/>
    <w:rsid w:val="006129D3"/>
    <w:pPr>
      <w:widowControl w:val="0"/>
      <w:jc w:val="both"/>
    </w:pPr>
    <w:rPr>
      <w:rFonts w:ascii="Times New Roman" w:eastAsia="宋体" w:hAnsi="Times New Roman" w:cs="Times New Roman"/>
      <w:szCs w:val="24"/>
    </w:rPr>
  </w:style>
  <w:style w:type="paragraph" w:customStyle="1" w:styleId="310">
    <w:name w:val="正文文本 31"/>
    <w:basedOn w:val="a"/>
    <w:qFormat/>
    <w:rsid w:val="006129D3"/>
    <w:rPr>
      <w:rFonts w:ascii="宋体"/>
      <w:kern w:val="0"/>
      <w:sz w:val="24"/>
      <w:szCs w:val="20"/>
    </w:rPr>
  </w:style>
  <w:style w:type="paragraph" w:customStyle="1" w:styleId="CharCharCharChar">
    <w:name w:val="Char Char Char Char"/>
    <w:basedOn w:val="a"/>
    <w:qFormat/>
    <w:rsid w:val="006129D3"/>
    <w:pPr>
      <w:ind w:left="567" w:hanging="279"/>
    </w:pPr>
    <w:rPr>
      <w:kern w:val="0"/>
      <w:sz w:val="24"/>
      <w:szCs w:val="18"/>
    </w:rPr>
  </w:style>
  <w:style w:type="paragraph" w:customStyle="1" w:styleId="212">
    <w:name w:val="正文文本 21"/>
    <w:basedOn w:val="a"/>
    <w:qFormat/>
    <w:rsid w:val="006129D3"/>
    <w:rPr>
      <w:rFonts w:ascii="宋体" w:hAnsi="宋体"/>
      <w:kern w:val="0"/>
      <w:szCs w:val="18"/>
      <w:u w:val="single"/>
    </w:rPr>
  </w:style>
  <w:style w:type="paragraph" w:customStyle="1" w:styleId="aff5">
    <w:name w:val="公文抬头"/>
    <w:basedOn w:val="10"/>
    <w:qFormat/>
    <w:rsid w:val="006129D3"/>
    <w:pPr>
      <w:ind w:firstLineChars="0" w:firstLine="0"/>
    </w:pPr>
    <w:rPr>
      <w:rFonts w:ascii="仿宋_GB2312" w:eastAsia="仿宋_GB2312"/>
      <w:sz w:val="30"/>
    </w:rPr>
  </w:style>
  <w:style w:type="paragraph" w:customStyle="1" w:styleId="aff6">
    <w:name w:val="表格文字"/>
    <w:basedOn w:val="a"/>
    <w:qFormat/>
    <w:rsid w:val="006129D3"/>
    <w:pPr>
      <w:adjustRightInd w:val="0"/>
      <w:spacing w:line="420" w:lineRule="atLeast"/>
      <w:jc w:val="left"/>
    </w:pPr>
    <w:rPr>
      <w:kern w:val="0"/>
      <w:szCs w:val="20"/>
    </w:rPr>
  </w:style>
  <w:style w:type="paragraph" w:customStyle="1" w:styleId="aff7">
    <w:name w:val="发文落款"/>
    <w:basedOn w:val="afd"/>
    <w:qFormat/>
    <w:rsid w:val="006129D3"/>
    <w:pPr>
      <w:ind w:left="4094" w:right="607" w:firstLine="0"/>
      <w:jc w:val="center"/>
    </w:pPr>
    <w:rPr>
      <w:szCs w:val="18"/>
    </w:rPr>
  </w:style>
  <w:style w:type="paragraph" w:customStyle="1" w:styleId="p0">
    <w:name w:val="p0"/>
    <w:basedOn w:val="a"/>
    <w:qFormat/>
    <w:rsid w:val="006129D3"/>
    <w:pPr>
      <w:widowControl/>
    </w:pPr>
    <w:rPr>
      <w:kern w:val="0"/>
      <w:szCs w:val="21"/>
    </w:rPr>
  </w:style>
  <w:style w:type="paragraph" w:customStyle="1" w:styleId="Char12">
    <w:name w:val="Char1"/>
    <w:basedOn w:val="a"/>
    <w:qFormat/>
    <w:rsid w:val="006129D3"/>
    <w:pPr>
      <w:tabs>
        <w:tab w:val="left" w:pos="360"/>
      </w:tabs>
    </w:pPr>
    <w:rPr>
      <w:kern w:val="0"/>
      <w:sz w:val="24"/>
      <w:szCs w:val="18"/>
    </w:rPr>
  </w:style>
  <w:style w:type="paragraph" w:customStyle="1" w:styleId="25">
    <w:name w:val="样式2"/>
    <w:basedOn w:val="3"/>
    <w:qFormat/>
    <w:rsid w:val="006129D3"/>
    <w:pPr>
      <w:spacing w:line="412" w:lineRule="auto"/>
    </w:pPr>
    <w:rPr>
      <w:rFonts w:cs="Times New Roman"/>
      <w:b/>
      <w:i/>
      <w:sz w:val="22"/>
    </w:rPr>
  </w:style>
  <w:style w:type="paragraph" w:customStyle="1" w:styleId="61">
    <w:name w:val="6'"/>
    <w:basedOn w:val="a"/>
    <w:qFormat/>
    <w:rsid w:val="006129D3"/>
    <w:pPr>
      <w:autoSpaceDE w:val="0"/>
      <w:autoSpaceDN w:val="0"/>
      <w:adjustRightInd w:val="0"/>
      <w:snapToGrid w:val="0"/>
      <w:spacing w:line="320" w:lineRule="exact"/>
      <w:jc w:val="center"/>
    </w:pPr>
    <w:rPr>
      <w:spacing w:val="20"/>
      <w:kern w:val="28"/>
      <w:szCs w:val="20"/>
    </w:rPr>
  </w:style>
  <w:style w:type="paragraph" w:customStyle="1" w:styleId="311">
    <w:name w:val="正文文本 31"/>
    <w:basedOn w:val="a"/>
    <w:qFormat/>
    <w:rsid w:val="006129D3"/>
    <w:rPr>
      <w:rFonts w:ascii="宋体" w:hAnsi="Times New Roman"/>
      <w:kern w:val="0"/>
      <w:sz w:val="24"/>
      <w:szCs w:val="20"/>
    </w:rPr>
  </w:style>
  <w:style w:type="paragraph" w:customStyle="1" w:styleId="312">
    <w:name w:val="正文文本缩进 31"/>
    <w:basedOn w:val="a"/>
    <w:qFormat/>
    <w:rsid w:val="006129D3"/>
    <w:pPr>
      <w:spacing w:after="120"/>
      <w:ind w:leftChars="200" w:left="420"/>
    </w:pPr>
    <w:rPr>
      <w:kern w:val="0"/>
      <w:sz w:val="16"/>
      <w:szCs w:val="16"/>
    </w:rPr>
  </w:style>
  <w:style w:type="paragraph" w:customStyle="1" w:styleId="26">
    <w:name w:val="日期2"/>
    <w:basedOn w:val="a"/>
    <w:next w:val="a"/>
    <w:qFormat/>
    <w:rsid w:val="006129D3"/>
    <w:rPr>
      <w:kern w:val="0"/>
      <w:sz w:val="24"/>
      <w:szCs w:val="20"/>
    </w:rPr>
  </w:style>
  <w:style w:type="paragraph" w:customStyle="1" w:styleId="CharCharChar1CharCharCharCharCharCharCharCharCharCharCharCharChar">
    <w:name w:val="Char Char Char1 Char Char Char Char Char Char Char Char Char Char Char Char Char"/>
    <w:basedOn w:val="13"/>
    <w:qFormat/>
    <w:rsid w:val="006129D3"/>
    <w:rPr>
      <w:rFonts w:ascii="Tahoma" w:hAnsi="Tahoma"/>
      <w:sz w:val="24"/>
    </w:rPr>
  </w:style>
  <w:style w:type="paragraph" w:customStyle="1" w:styleId="378020">
    <w:name w:val="样式 标题 3 + (中文) 黑体 小四 非加粗 段前: 7.8 磅 段后: 0 磅 行距: 固定值 20 磅"/>
    <w:basedOn w:val="3"/>
    <w:qFormat/>
    <w:rsid w:val="006129D3"/>
    <w:pPr>
      <w:spacing w:before="0" w:after="0" w:line="400" w:lineRule="exact"/>
    </w:pPr>
    <w:rPr>
      <w:b/>
      <w:bCs w:val="0"/>
      <w:sz w:val="24"/>
      <w:szCs w:val="20"/>
    </w:rPr>
  </w:style>
  <w:style w:type="paragraph" w:customStyle="1" w:styleId="TOC2">
    <w:name w:val="TOC 标题2"/>
    <w:basedOn w:val="1"/>
    <w:next w:val="a"/>
    <w:qFormat/>
    <w:rsid w:val="006129D3"/>
    <w:pPr>
      <w:outlineLvl w:val="9"/>
    </w:pPr>
  </w:style>
  <w:style w:type="paragraph" w:customStyle="1" w:styleId="112">
    <w:name w:val="索引 11"/>
    <w:basedOn w:val="a"/>
    <w:next w:val="a"/>
    <w:qFormat/>
    <w:rsid w:val="006129D3"/>
    <w:pPr>
      <w:spacing w:line="220" w:lineRule="exact"/>
      <w:jc w:val="center"/>
    </w:pPr>
    <w:rPr>
      <w:rFonts w:ascii="仿宋_GB2312" w:eastAsia="仿宋_GB2312"/>
      <w:kern w:val="0"/>
      <w:szCs w:val="21"/>
    </w:rPr>
  </w:style>
  <w:style w:type="paragraph" w:customStyle="1" w:styleId="27">
    <w:name w:val="修订2"/>
    <w:qFormat/>
    <w:rsid w:val="006129D3"/>
    <w:rPr>
      <w:rFonts w:ascii="Calibri" w:eastAsia="宋体" w:hAnsi="Calibri" w:cs="Times New Roman"/>
      <w:szCs w:val="24"/>
    </w:rPr>
  </w:style>
  <w:style w:type="paragraph" w:customStyle="1" w:styleId="1e">
    <w:name w:val="样式1"/>
    <w:basedOn w:val="a"/>
    <w:next w:val="4"/>
    <w:qFormat/>
    <w:rsid w:val="006129D3"/>
    <w:pPr>
      <w:spacing w:line="360" w:lineRule="auto"/>
      <w:ind w:firstLineChars="200" w:firstLine="420"/>
    </w:pPr>
    <w:rPr>
      <w:rFonts w:ascii="宋体" w:hAnsi="宋体"/>
      <w:kern w:val="0"/>
      <w:szCs w:val="21"/>
    </w:rPr>
  </w:style>
  <w:style w:type="paragraph" w:customStyle="1" w:styleId="113">
    <w:name w:val="索引 11"/>
    <w:basedOn w:val="a"/>
    <w:next w:val="a"/>
    <w:qFormat/>
    <w:rsid w:val="006129D3"/>
    <w:pPr>
      <w:spacing w:line="220" w:lineRule="exact"/>
      <w:jc w:val="center"/>
    </w:pPr>
    <w:rPr>
      <w:rFonts w:ascii="仿宋_GB2312" w:eastAsia="仿宋_GB2312" w:hAnsi="Times New Roman"/>
      <w:kern w:val="0"/>
      <w:szCs w:val="21"/>
    </w:rPr>
  </w:style>
  <w:style w:type="paragraph" w:customStyle="1" w:styleId="aff8">
    <w:name w:val="文字"/>
    <w:basedOn w:val="a"/>
    <w:qFormat/>
    <w:rsid w:val="006129D3"/>
    <w:pPr>
      <w:spacing w:line="360" w:lineRule="auto"/>
      <w:ind w:firstLineChars="200" w:firstLine="200"/>
    </w:pPr>
    <w:rPr>
      <w:kern w:val="0"/>
      <w:sz w:val="24"/>
      <w:szCs w:val="18"/>
    </w:rPr>
  </w:style>
  <w:style w:type="paragraph" w:customStyle="1" w:styleId="1f">
    <w:name w:val="1"/>
    <w:basedOn w:val="a"/>
    <w:qFormat/>
    <w:rsid w:val="006129D3"/>
    <w:rPr>
      <w:kern w:val="0"/>
      <w:szCs w:val="18"/>
    </w:rPr>
  </w:style>
  <w:style w:type="paragraph" w:customStyle="1" w:styleId="1f0">
    <w:name w:val="列表段落1"/>
    <w:basedOn w:val="a"/>
    <w:qFormat/>
    <w:rsid w:val="006129D3"/>
    <w:pPr>
      <w:ind w:firstLineChars="200" w:firstLine="420"/>
    </w:pPr>
    <w:rPr>
      <w:kern w:val="0"/>
      <w:szCs w:val="18"/>
    </w:rPr>
  </w:style>
  <w:style w:type="paragraph" w:customStyle="1" w:styleId="220">
    <w:name w:val="正文文本缩进 22"/>
    <w:basedOn w:val="a"/>
    <w:qFormat/>
    <w:rsid w:val="006129D3"/>
    <w:pPr>
      <w:spacing w:line="400" w:lineRule="exact"/>
      <w:ind w:left="425"/>
    </w:pPr>
    <w:rPr>
      <w:color w:val="000000"/>
      <w:kern w:val="0"/>
      <w:sz w:val="24"/>
      <w:szCs w:val="20"/>
    </w:rPr>
  </w:style>
  <w:style w:type="paragraph" w:customStyle="1" w:styleId="313">
    <w:name w:val="正文文本缩进 31"/>
    <w:basedOn w:val="a"/>
    <w:qFormat/>
    <w:rsid w:val="006129D3"/>
    <w:pPr>
      <w:spacing w:after="120"/>
      <w:ind w:leftChars="200" w:left="420"/>
    </w:pPr>
    <w:rPr>
      <w:rFonts w:ascii="Times New Roman" w:hAnsi="Times New Roman"/>
      <w:kern w:val="0"/>
      <w:sz w:val="16"/>
      <w:szCs w:val="16"/>
    </w:rPr>
  </w:style>
  <w:style w:type="paragraph" w:customStyle="1" w:styleId="CharCharArial">
    <w:name w:val="样式 报告正文 Char Char + (西文) Arial (中文) 黑体"/>
    <w:basedOn w:val="a"/>
    <w:qFormat/>
    <w:rsid w:val="006129D3"/>
    <w:pPr>
      <w:numPr>
        <w:numId w:val="4"/>
      </w:numPr>
      <w:tabs>
        <w:tab w:val="left" w:pos="3020"/>
      </w:tabs>
      <w:adjustRightInd w:val="0"/>
      <w:snapToGrid w:val="0"/>
      <w:spacing w:line="480" w:lineRule="auto"/>
    </w:pPr>
    <w:rPr>
      <w:rFonts w:ascii="Arial" w:eastAsia="黑体" w:hAnsi="Arial" w:cs="宋体"/>
      <w:sz w:val="22"/>
      <w:szCs w:val="20"/>
    </w:rPr>
  </w:style>
  <w:style w:type="paragraph" w:customStyle="1" w:styleId="41">
    <w:name w:val="修订4"/>
    <w:qFormat/>
    <w:rsid w:val="006129D3"/>
    <w:rPr>
      <w:rFonts w:ascii="Calibri" w:eastAsia="宋体" w:hAnsi="Calibri" w:cs="Calibri"/>
    </w:rPr>
  </w:style>
  <w:style w:type="paragraph" w:customStyle="1" w:styleId="ParaChar">
    <w:name w:val="默认段落字体 Para Char"/>
    <w:basedOn w:val="a"/>
    <w:qFormat/>
    <w:rsid w:val="006129D3"/>
    <w:rPr>
      <w:b/>
      <w:kern w:val="0"/>
      <w:sz w:val="24"/>
      <w:szCs w:val="18"/>
    </w:rPr>
  </w:style>
  <w:style w:type="paragraph" w:customStyle="1" w:styleId="28">
    <w:name w:val="正文文本缩进2"/>
    <w:basedOn w:val="a"/>
    <w:qFormat/>
    <w:rsid w:val="006129D3"/>
    <w:pPr>
      <w:spacing w:after="120"/>
      <w:ind w:leftChars="200" w:left="420"/>
    </w:pPr>
    <w:rPr>
      <w:kern w:val="0"/>
      <w:szCs w:val="18"/>
    </w:rPr>
  </w:style>
  <w:style w:type="paragraph" w:customStyle="1" w:styleId="34">
    <w:name w:val="列出段落3"/>
    <w:basedOn w:val="a"/>
    <w:qFormat/>
    <w:rsid w:val="006129D3"/>
    <w:pPr>
      <w:ind w:firstLineChars="200" w:firstLine="420"/>
    </w:pPr>
    <w:rPr>
      <w:rFonts w:ascii="Times New Roman" w:hAnsi="Times New Roman"/>
      <w:kern w:val="0"/>
      <w:szCs w:val="18"/>
    </w:rPr>
  </w:style>
  <w:style w:type="paragraph" w:customStyle="1" w:styleId="CharCharChar1Char">
    <w:name w:val="Char Char Char1 Char"/>
    <w:basedOn w:val="13"/>
    <w:qFormat/>
    <w:rsid w:val="006129D3"/>
    <w:rPr>
      <w:rFonts w:ascii="Tahoma" w:hAnsi="Tahoma"/>
      <w:sz w:val="24"/>
    </w:rPr>
  </w:style>
  <w:style w:type="paragraph" w:customStyle="1" w:styleId="Blockquote">
    <w:name w:val="Blockquote"/>
    <w:basedOn w:val="a"/>
    <w:qFormat/>
    <w:rsid w:val="006129D3"/>
    <w:pPr>
      <w:autoSpaceDE w:val="0"/>
      <w:autoSpaceDN w:val="0"/>
      <w:adjustRightInd w:val="0"/>
      <w:spacing w:before="100" w:after="100"/>
      <w:ind w:left="360" w:right="360"/>
      <w:jc w:val="left"/>
    </w:pPr>
    <w:rPr>
      <w:kern w:val="0"/>
      <w:sz w:val="24"/>
      <w:szCs w:val="20"/>
    </w:rPr>
  </w:style>
  <w:style w:type="paragraph" w:customStyle="1" w:styleId="1f1">
    <w:name w:val="批注主题1"/>
    <w:basedOn w:val="aa"/>
    <w:next w:val="aa"/>
    <w:qFormat/>
    <w:rsid w:val="006129D3"/>
    <w:pPr>
      <w:jc w:val="both"/>
    </w:pPr>
    <w:rPr>
      <w:rFonts w:ascii="Calibri" w:hAnsi="Calibri"/>
      <w:b/>
      <w:bCs/>
    </w:rPr>
  </w:style>
  <w:style w:type="paragraph" w:customStyle="1" w:styleId="2TimesNewRoman5020">
    <w:name w:val="样式 标题 2 + Times New Roman 四号 非加粗 段前: 5 磅 段后: 0 磅 行距: 固定值 20..."/>
    <w:basedOn w:val="2"/>
    <w:qFormat/>
    <w:rsid w:val="006129D3"/>
    <w:pPr>
      <w:spacing w:before="100" w:after="0" w:line="400" w:lineRule="exact"/>
    </w:pPr>
    <w:rPr>
      <w:rFonts w:ascii="Times New Roman" w:eastAsia="黑体" w:hAnsi="Times New Roman" w:cs="宋体"/>
      <w:b w:val="0"/>
      <w:bCs w:val="0"/>
      <w:kern w:val="0"/>
      <w:sz w:val="28"/>
      <w:szCs w:val="20"/>
    </w:rPr>
  </w:style>
  <w:style w:type="paragraph" w:customStyle="1" w:styleId="-1">
    <w:name w:val="表名-产权园区"/>
    <w:basedOn w:val="-0"/>
    <w:qFormat/>
    <w:rsid w:val="006129D3"/>
    <w:pPr>
      <w:numPr>
        <w:ilvl w:val="4"/>
      </w:numPr>
    </w:pPr>
  </w:style>
  <w:style w:type="paragraph" w:customStyle="1" w:styleId="aff9">
    <w:name w:val="标书正文格式"/>
    <w:qFormat/>
    <w:rsid w:val="006129D3"/>
    <w:pPr>
      <w:spacing w:line="360" w:lineRule="auto"/>
      <w:ind w:firstLineChars="200" w:firstLine="200"/>
    </w:pPr>
    <w:rPr>
      <w:rFonts w:ascii="Calibri" w:eastAsia="宋体" w:hAnsi="Calibri" w:cs="Times New Roman"/>
      <w:sz w:val="24"/>
      <w:szCs w:val="24"/>
    </w:rPr>
  </w:style>
  <w:style w:type="paragraph" w:customStyle="1" w:styleId="NewNewNewNewNewNew">
    <w:name w:val="正文 New New New New New New"/>
    <w:qFormat/>
    <w:rsid w:val="006129D3"/>
    <w:pPr>
      <w:widowControl w:val="0"/>
      <w:jc w:val="both"/>
    </w:pPr>
    <w:rPr>
      <w:rFonts w:ascii="Calibri" w:eastAsia="宋体" w:hAnsi="Calibri" w:cs="Times New Roman"/>
      <w:sz w:val="30"/>
      <w:szCs w:val="24"/>
    </w:rPr>
  </w:style>
  <w:style w:type="paragraph" w:customStyle="1" w:styleId="New">
    <w:name w:val="正文 New"/>
    <w:qFormat/>
    <w:rsid w:val="006129D3"/>
    <w:pPr>
      <w:widowControl w:val="0"/>
      <w:jc w:val="both"/>
    </w:pPr>
    <w:rPr>
      <w:rFonts w:ascii="Calibri" w:eastAsia="宋体" w:hAnsi="Calibri" w:cs="Times New Roman"/>
      <w:szCs w:val="20"/>
    </w:rPr>
  </w:style>
  <w:style w:type="paragraph" w:customStyle="1" w:styleId="NewNewNew">
    <w:name w:val="正文 New New New"/>
    <w:qFormat/>
    <w:rsid w:val="006129D3"/>
    <w:pPr>
      <w:widowControl w:val="0"/>
      <w:jc w:val="both"/>
    </w:pPr>
    <w:rPr>
      <w:rFonts w:ascii="Calibri" w:eastAsia="宋体" w:hAnsi="Calibri" w:cs="Times New Roman"/>
      <w:szCs w:val="20"/>
    </w:rPr>
  </w:style>
  <w:style w:type="paragraph" w:customStyle="1" w:styleId="z-1">
    <w:name w:val="z-窗体顶端1"/>
    <w:basedOn w:val="a"/>
    <w:qFormat/>
    <w:rsid w:val="006129D3"/>
    <w:pPr>
      <w:ind w:firstLineChars="200" w:firstLine="420"/>
    </w:pPr>
    <w:rPr>
      <w:szCs w:val="20"/>
    </w:rPr>
  </w:style>
  <w:style w:type="paragraph" w:customStyle="1" w:styleId="affa">
    <w:name w:val="表格文字居中"/>
    <w:basedOn w:val="a"/>
    <w:qFormat/>
    <w:rsid w:val="006129D3"/>
    <w:pPr>
      <w:widowControl/>
      <w:spacing w:line="240" w:lineRule="atLeast"/>
      <w:jc w:val="center"/>
    </w:pPr>
    <w:rPr>
      <w:rFonts w:ascii="Times New Roman" w:hAnsi="Times New Roman" w:cs="宋体"/>
      <w:kern w:val="0"/>
      <w:szCs w:val="20"/>
    </w:rPr>
  </w:style>
  <w:style w:type="paragraph" w:customStyle="1" w:styleId="1f2">
    <w:name w:val="正文1"/>
    <w:qFormat/>
    <w:rsid w:val="006129D3"/>
    <w:pPr>
      <w:jc w:val="both"/>
    </w:pPr>
    <w:rPr>
      <w:rFonts w:ascii="Calibri" w:eastAsia="宋体" w:hAnsi="Calibri" w:cs="Calibri"/>
      <w:szCs w:val="21"/>
    </w:rPr>
  </w:style>
  <w:style w:type="paragraph" w:customStyle="1" w:styleId="affb">
    <w:name w:val="清單段落"/>
    <w:basedOn w:val="a"/>
    <w:qFormat/>
    <w:rsid w:val="006129D3"/>
    <w:pPr>
      <w:widowControl/>
      <w:ind w:left="720"/>
      <w:contextualSpacing/>
      <w:jc w:val="left"/>
    </w:pPr>
    <w:rPr>
      <w:rFonts w:ascii="Times New Roman" w:eastAsia="PMingLiU" w:hAnsi="Times New Roman"/>
      <w:kern w:val="0"/>
      <w:sz w:val="24"/>
      <w:lang w:eastAsia="en-US"/>
    </w:rPr>
  </w:style>
  <w:style w:type="paragraph" w:customStyle="1" w:styleId="1f3">
    <w:name w:val="正文文本首行缩进1"/>
    <w:basedOn w:val="a"/>
    <w:qFormat/>
    <w:rsid w:val="006129D3"/>
    <w:pPr>
      <w:spacing w:line="312" w:lineRule="auto"/>
      <w:ind w:firstLine="420"/>
    </w:pPr>
    <w:rPr>
      <w:szCs w:val="22"/>
    </w:rPr>
  </w:style>
  <w:style w:type="paragraph" w:customStyle="1" w:styleId="114">
    <w:name w:val="正文缩进11"/>
    <w:basedOn w:val="a"/>
    <w:qFormat/>
    <w:rsid w:val="006129D3"/>
    <w:pPr>
      <w:ind w:firstLineChars="200" w:firstLine="420"/>
    </w:pPr>
    <w:rPr>
      <w:rFonts w:ascii="Times New Roman" w:hAnsi="Times New Roman"/>
      <w:kern w:val="0"/>
      <w:szCs w:val="18"/>
    </w:rPr>
  </w:style>
  <w:style w:type="paragraph" w:customStyle="1" w:styleId="115">
    <w:name w:val="标题 11"/>
    <w:basedOn w:val="a"/>
    <w:qFormat/>
    <w:rsid w:val="006129D3"/>
    <w:pPr>
      <w:autoSpaceDE w:val="0"/>
      <w:autoSpaceDN w:val="0"/>
      <w:adjustRightInd w:val="0"/>
      <w:ind w:left="268"/>
      <w:jc w:val="left"/>
      <w:outlineLvl w:val="0"/>
    </w:pPr>
    <w:rPr>
      <w:rFonts w:ascii="宋体" w:hAnsi="Times New Roman" w:cs="宋体"/>
      <w:kern w:val="0"/>
      <w:sz w:val="27"/>
      <w:szCs w:val="27"/>
    </w:rPr>
  </w:style>
  <w:style w:type="paragraph" w:customStyle="1" w:styleId="116">
    <w:name w:val="文档结构图11"/>
    <w:basedOn w:val="a"/>
    <w:qFormat/>
    <w:rsid w:val="006129D3"/>
    <w:pPr>
      <w:shd w:val="clear" w:color="auto" w:fill="000080"/>
    </w:pPr>
    <w:rPr>
      <w:kern w:val="0"/>
      <w:sz w:val="20"/>
    </w:rPr>
  </w:style>
  <w:style w:type="paragraph" w:customStyle="1" w:styleId="2110">
    <w:name w:val="正文文本 211"/>
    <w:basedOn w:val="a"/>
    <w:qFormat/>
    <w:rsid w:val="006129D3"/>
    <w:rPr>
      <w:rFonts w:ascii="宋体" w:hAnsi="宋体"/>
      <w:kern w:val="0"/>
      <w:szCs w:val="18"/>
      <w:u w:val="single"/>
    </w:rPr>
  </w:style>
  <w:style w:type="paragraph" w:customStyle="1" w:styleId="TOC20">
    <w:name w:val="TOC 标题2"/>
    <w:basedOn w:val="1"/>
    <w:next w:val="a"/>
    <w:qFormat/>
    <w:rsid w:val="006129D3"/>
    <w:pPr>
      <w:outlineLvl w:val="9"/>
    </w:pPr>
  </w:style>
  <w:style w:type="paragraph" w:customStyle="1" w:styleId="3110">
    <w:name w:val="正文文本 311"/>
    <w:basedOn w:val="a"/>
    <w:qFormat/>
    <w:rsid w:val="006129D3"/>
    <w:rPr>
      <w:rFonts w:ascii="宋体" w:hAnsi="Times New Roman"/>
      <w:kern w:val="0"/>
      <w:sz w:val="24"/>
      <w:szCs w:val="20"/>
    </w:rPr>
  </w:style>
  <w:style w:type="paragraph" w:customStyle="1" w:styleId="29">
    <w:name w:val="日期2"/>
    <w:basedOn w:val="a"/>
    <w:next w:val="a"/>
    <w:qFormat/>
    <w:rsid w:val="006129D3"/>
    <w:rPr>
      <w:kern w:val="0"/>
      <w:sz w:val="24"/>
      <w:szCs w:val="20"/>
    </w:rPr>
  </w:style>
  <w:style w:type="paragraph" w:customStyle="1" w:styleId="1110">
    <w:name w:val="索引 111"/>
    <w:basedOn w:val="a"/>
    <w:next w:val="a"/>
    <w:qFormat/>
    <w:rsid w:val="006129D3"/>
    <w:pPr>
      <w:spacing w:line="220" w:lineRule="exact"/>
      <w:jc w:val="center"/>
    </w:pPr>
    <w:rPr>
      <w:rFonts w:ascii="仿宋_GB2312" w:eastAsia="仿宋_GB2312" w:hAnsi="Times New Roman"/>
      <w:kern w:val="0"/>
      <w:szCs w:val="21"/>
    </w:rPr>
  </w:style>
  <w:style w:type="paragraph" w:customStyle="1" w:styleId="1f4">
    <w:name w:val="列表段落1"/>
    <w:basedOn w:val="a"/>
    <w:qFormat/>
    <w:rsid w:val="006129D3"/>
    <w:pPr>
      <w:ind w:firstLineChars="200" w:firstLine="420"/>
    </w:pPr>
    <w:rPr>
      <w:kern w:val="0"/>
      <w:szCs w:val="18"/>
    </w:rPr>
  </w:style>
  <w:style w:type="paragraph" w:customStyle="1" w:styleId="221">
    <w:name w:val="正文文本缩进 22"/>
    <w:basedOn w:val="a"/>
    <w:qFormat/>
    <w:rsid w:val="006129D3"/>
    <w:pPr>
      <w:spacing w:line="400" w:lineRule="exact"/>
      <w:ind w:left="425"/>
    </w:pPr>
    <w:rPr>
      <w:color w:val="000000"/>
      <w:kern w:val="0"/>
      <w:sz w:val="24"/>
      <w:szCs w:val="20"/>
    </w:rPr>
  </w:style>
  <w:style w:type="paragraph" w:customStyle="1" w:styleId="3111">
    <w:name w:val="正文文本缩进 311"/>
    <w:basedOn w:val="a"/>
    <w:qFormat/>
    <w:rsid w:val="006129D3"/>
    <w:pPr>
      <w:spacing w:after="120"/>
      <w:ind w:leftChars="200" w:left="420"/>
    </w:pPr>
    <w:rPr>
      <w:rFonts w:ascii="Times New Roman" w:hAnsi="Times New Roman"/>
      <w:kern w:val="0"/>
      <w:sz w:val="16"/>
      <w:szCs w:val="16"/>
    </w:rPr>
  </w:style>
  <w:style w:type="paragraph" w:customStyle="1" w:styleId="42">
    <w:name w:val="修订4"/>
    <w:qFormat/>
    <w:rsid w:val="006129D3"/>
    <w:rPr>
      <w:rFonts w:ascii="Calibri" w:eastAsia="宋体" w:hAnsi="Calibri" w:cs="Calibri"/>
    </w:rPr>
  </w:style>
  <w:style w:type="paragraph" w:customStyle="1" w:styleId="2a">
    <w:name w:val="正文文本缩进2"/>
    <w:basedOn w:val="a"/>
    <w:qFormat/>
    <w:rsid w:val="006129D3"/>
    <w:pPr>
      <w:spacing w:after="120"/>
      <w:ind w:leftChars="200" w:left="420"/>
    </w:pPr>
    <w:rPr>
      <w:kern w:val="0"/>
      <w:szCs w:val="18"/>
    </w:rPr>
  </w:style>
  <w:style w:type="paragraph" w:customStyle="1" w:styleId="117">
    <w:name w:val="纯文本11"/>
    <w:basedOn w:val="a"/>
    <w:qFormat/>
    <w:rsid w:val="006129D3"/>
    <w:rPr>
      <w:rFonts w:ascii="宋体" w:hAnsi="Courier New"/>
      <w:kern w:val="0"/>
      <w:sz w:val="20"/>
      <w:szCs w:val="20"/>
    </w:rPr>
  </w:style>
  <w:style w:type="paragraph" w:customStyle="1" w:styleId="51">
    <w:name w:val="修订5"/>
    <w:qFormat/>
    <w:rsid w:val="006129D3"/>
    <w:rPr>
      <w:rFonts w:ascii="Calibri" w:eastAsia="宋体" w:hAnsi="Calibri" w:cs="Times New Roman"/>
      <w:szCs w:val="24"/>
    </w:rPr>
  </w:style>
  <w:style w:type="paragraph" w:customStyle="1" w:styleId="118">
    <w:name w:val="批注主题11"/>
    <w:basedOn w:val="aa"/>
    <w:next w:val="aa"/>
    <w:qFormat/>
    <w:rsid w:val="006129D3"/>
    <w:pPr>
      <w:jc w:val="both"/>
    </w:pPr>
    <w:rPr>
      <w:rFonts w:ascii="Calibri" w:hAnsi="Calibri"/>
      <w:b/>
      <w:bCs/>
    </w:rPr>
  </w:style>
  <w:style w:type="paragraph" w:customStyle="1" w:styleId="62">
    <w:name w:val="修订6"/>
    <w:uiPriority w:val="99"/>
    <w:semiHidden/>
    <w:qFormat/>
    <w:rsid w:val="006129D3"/>
    <w:rPr>
      <w:rFonts w:ascii="Calibri" w:eastAsia="宋体" w:hAnsi="Calibri" w:cs="Times New Roman"/>
    </w:rPr>
  </w:style>
  <w:style w:type="paragraph" w:customStyle="1" w:styleId="71">
    <w:name w:val="修订7"/>
    <w:uiPriority w:val="99"/>
    <w:semiHidden/>
    <w:qFormat/>
    <w:rsid w:val="006129D3"/>
    <w:rPr>
      <w:rFonts w:ascii="Calibri" w:eastAsia="宋体" w:hAnsi="Calibri" w:cs="Times New Roman"/>
    </w:rPr>
  </w:style>
  <w:style w:type="paragraph" w:customStyle="1" w:styleId="81">
    <w:name w:val="修订8"/>
    <w:uiPriority w:val="99"/>
    <w:semiHidden/>
    <w:qFormat/>
    <w:rsid w:val="006129D3"/>
    <w:rPr>
      <w:rFonts w:ascii="Calibri" w:eastAsia="宋体" w:hAnsi="Calibri" w:cs="Times New Roman"/>
    </w:rPr>
  </w:style>
  <w:style w:type="paragraph" w:customStyle="1" w:styleId="91">
    <w:name w:val="修订9"/>
    <w:uiPriority w:val="99"/>
    <w:semiHidden/>
    <w:qFormat/>
    <w:rsid w:val="006129D3"/>
    <w:rPr>
      <w:rFonts w:ascii="Calibri" w:eastAsia="宋体" w:hAnsi="Calibri" w:cs="Times New Roman"/>
    </w:rPr>
  </w:style>
  <w:style w:type="paragraph" w:customStyle="1" w:styleId="100">
    <w:name w:val="修订10"/>
    <w:uiPriority w:val="99"/>
    <w:semiHidden/>
    <w:qFormat/>
    <w:rsid w:val="006129D3"/>
    <w:rPr>
      <w:rFonts w:ascii="Calibri" w:eastAsia="宋体" w:hAnsi="Calibri" w:cs="Times New Roman"/>
    </w:rPr>
  </w:style>
  <w:style w:type="character" w:styleId="affc">
    <w:name w:val="footnote reference"/>
    <w:semiHidden/>
    <w:unhideWhenUsed/>
    <w:qFormat/>
    <w:rsid w:val="006129D3"/>
    <w:rPr>
      <w:vertAlign w:val="superscript"/>
    </w:rPr>
  </w:style>
  <w:style w:type="character" w:styleId="affd">
    <w:name w:val="annotation reference"/>
    <w:semiHidden/>
    <w:unhideWhenUsed/>
    <w:qFormat/>
    <w:rsid w:val="006129D3"/>
    <w:rPr>
      <w:sz w:val="21"/>
      <w:szCs w:val="21"/>
    </w:rPr>
  </w:style>
  <w:style w:type="character" w:styleId="affe">
    <w:name w:val="endnote reference"/>
    <w:semiHidden/>
    <w:unhideWhenUsed/>
    <w:qFormat/>
    <w:rsid w:val="006129D3"/>
    <w:rPr>
      <w:vertAlign w:val="superscript"/>
    </w:rPr>
  </w:style>
  <w:style w:type="character" w:customStyle="1" w:styleId="Char4">
    <w:name w:val="正文文本缩进 Char"/>
    <w:link w:val="af1"/>
    <w:semiHidden/>
    <w:qFormat/>
    <w:locked/>
    <w:rsid w:val="006129D3"/>
    <w:rPr>
      <w:rFonts w:ascii="Calibri" w:eastAsia="宋体" w:hAnsi="Calibri" w:cs="Times New Roman"/>
      <w:szCs w:val="24"/>
    </w:rPr>
  </w:style>
  <w:style w:type="character" w:customStyle="1" w:styleId="Char5">
    <w:name w:val="日期 Char"/>
    <w:link w:val="af3"/>
    <w:semiHidden/>
    <w:qFormat/>
    <w:locked/>
    <w:rsid w:val="006129D3"/>
    <w:rPr>
      <w:rFonts w:ascii="Calibri" w:eastAsia="宋体" w:hAnsi="Calibri" w:cs="Times New Roman"/>
      <w:kern w:val="0"/>
      <w:szCs w:val="18"/>
    </w:rPr>
  </w:style>
  <w:style w:type="character" w:customStyle="1" w:styleId="2Char">
    <w:name w:val="正文文本缩进 2 Char"/>
    <w:link w:val="21"/>
    <w:semiHidden/>
    <w:qFormat/>
    <w:locked/>
    <w:rsid w:val="006129D3"/>
    <w:rPr>
      <w:rFonts w:ascii="Calibri" w:eastAsia="宋体" w:hAnsi="Calibri" w:cs="Times New Roman"/>
      <w:kern w:val="0"/>
      <w:szCs w:val="18"/>
    </w:rPr>
  </w:style>
  <w:style w:type="character" w:customStyle="1" w:styleId="Char32">
    <w:name w:val="纯文本 Char3"/>
    <w:qFormat/>
    <w:rsid w:val="006129D3"/>
    <w:rPr>
      <w:rFonts w:ascii="宋体" w:eastAsia="宋体" w:hAnsi="Courier New" w:cs="Times New Roman" w:hint="eastAsia"/>
      <w:szCs w:val="20"/>
    </w:rPr>
  </w:style>
  <w:style w:type="character" w:customStyle="1" w:styleId="1f5">
    <w:name w:val="书籍标题1"/>
    <w:qFormat/>
    <w:rsid w:val="006129D3"/>
    <w:rPr>
      <w:b/>
      <w:bCs w:val="0"/>
      <w:smallCaps/>
      <w:spacing w:val="5"/>
    </w:rPr>
  </w:style>
  <w:style w:type="paragraph" w:styleId="z-">
    <w:name w:val="HTML Top of Form"/>
    <w:basedOn w:val="a"/>
    <w:next w:val="a"/>
    <w:link w:val="z-Char"/>
    <w:hidden/>
    <w:semiHidden/>
    <w:unhideWhenUsed/>
    <w:qFormat/>
    <w:rsid w:val="006129D3"/>
    <w:pPr>
      <w:pBdr>
        <w:bottom w:val="single" w:sz="6" w:space="1" w:color="auto"/>
      </w:pBdr>
      <w:jc w:val="center"/>
    </w:pPr>
    <w:rPr>
      <w:rFonts w:ascii="Arial" w:hAnsi="Arial" w:cs="Arial"/>
      <w:vanish/>
      <w:sz w:val="16"/>
      <w:szCs w:val="16"/>
    </w:rPr>
  </w:style>
  <w:style w:type="character" w:customStyle="1" w:styleId="z-Char">
    <w:name w:val="z-窗体顶端 Char"/>
    <w:basedOn w:val="a0"/>
    <w:link w:val="z-"/>
    <w:semiHidden/>
    <w:qFormat/>
    <w:rsid w:val="006129D3"/>
    <w:rPr>
      <w:rFonts w:ascii="Arial" w:eastAsia="宋体" w:hAnsi="Arial" w:cs="Arial"/>
      <w:vanish/>
      <w:sz w:val="16"/>
      <w:szCs w:val="16"/>
    </w:rPr>
  </w:style>
  <w:style w:type="character" w:customStyle="1" w:styleId="Chara">
    <w:name w:val="纯文本 Char"/>
    <w:uiPriority w:val="99"/>
    <w:semiHidden/>
    <w:rsid w:val="006129D3"/>
    <w:rPr>
      <w:rFonts w:ascii="宋体" w:eastAsia="宋体" w:hAnsi="Courier New" w:cs="Courier New" w:hint="eastAsia"/>
      <w:szCs w:val="21"/>
    </w:rPr>
  </w:style>
  <w:style w:type="character" w:customStyle="1" w:styleId="1f6">
    <w:name w:val="纯文本 字符1"/>
    <w:uiPriority w:val="99"/>
    <w:qFormat/>
    <w:rsid w:val="006129D3"/>
    <w:rPr>
      <w:rFonts w:ascii="宋体" w:eastAsia="宋体" w:hAnsi="Courier New" w:hint="eastAsia"/>
      <w:sz w:val="21"/>
    </w:rPr>
  </w:style>
  <w:style w:type="character" w:customStyle="1" w:styleId="1f7">
    <w:name w:val="未处理的提及1"/>
    <w:qFormat/>
    <w:rsid w:val="006129D3"/>
    <w:rPr>
      <w:color w:val="605E5C"/>
      <w:shd w:val="clear" w:color="auto" w:fill="E1DFDD"/>
    </w:rPr>
  </w:style>
  <w:style w:type="character" w:customStyle="1" w:styleId="Charb">
    <w:name w:val="列出段落 Char"/>
    <w:uiPriority w:val="34"/>
    <w:qFormat/>
    <w:rsid w:val="006129D3"/>
    <w:rPr>
      <w:kern w:val="2"/>
      <w:sz w:val="21"/>
      <w:szCs w:val="22"/>
    </w:rPr>
  </w:style>
  <w:style w:type="character" w:customStyle="1" w:styleId="Charc">
    <w:name w:val="页眉 Char"/>
    <w:uiPriority w:val="99"/>
    <w:rsid w:val="006129D3"/>
    <w:rPr>
      <w:sz w:val="18"/>
      <w:szCs w:val="18"/>
    </w:rPr>
  </w:style>
  <w:style w:type="character" w:customStyle="1" w:styleId="Chard">
    <w:name w:val="页脚 Char"/>
    <w:uiPriority w:val="99"/>
    <w:rsid w:val="006129D3"/>
    <w:rPr>
      <w:sz w:val="18"/>
      <w:szCs w:val="18"/>
    </w:rPr>
  </w:style>
  <w:style w:type="character" w:customStyle="1" w:styleId="2Char0">
    <w:name w:val="标题 2 Char"/>
    <w:uiPriority w:val="9"/>
    <w:semiHidden/>
    <w:rsid w:val="006129D3"/>
    <w:rPr>
      <w:rFonts w:ascii="Calibri Light" w:eastAsia="宋体" w:hAnsi="Calibri Light" w:cs="Times New Roman" w:hint="default"/>
      <w:b/>
      <w:bCs/>
      <w:sz w:val="32"/>
      <w:szCs w:val="32"/>
    </w:rPr>
  </w:style>
  <w:style w:type="character" w:customStyle="1" w:styleId="3Char0">
    <w:name w:val="标题 3 Char"/>
    <w:uiPriority w:val="9"/>
    <w:semiHidden/>
    <w:rsid w:val="006129D3"/>
    <w:rPr>
      <w:rFonts w:ascii="Calibri" w:eastAsia="宋体" w:hAnsi="Calibri" w:cs="Times New Roman" w:hint="default"/>
      <w:b/>
      <w:bCs/>
      <w:sz w:val="32"/>
      <w:szCs w:val="32"/>
    </w:rPr>
  </w:style>
  <w:style w:type="character" w:customStyle="1" w:styleId="4Char">
    <w:name w:val="标题 4 Char"/>
    <w:uiPriority w:val="9"/>
    <w:semiHidden/>
    <w:rsid w:val="006129D3"/>
    <w:rPr>
      <w:rFonts w:ascii="Calibri Light" w:eastAsia="宋体" w:hAnsi="Calibri Light" w:cs="Times New Roman" w:hint="default"/>
      <w:b/>
      <w:bCs/>
      <w:sz w:val="28"/>
      <w:szCs w:val="28"/>
    </w:rPr>
  </w:style>
  <w:style w:type="character" w:customStyle="1" w:styleId="2Char1">
    <w:name w:val="标题 2 Char1"/>
    <w:qFormat/>
    <w:rsid w:val="006129D3"/>
    <w:rPr>
      <w:rFonts w:ascii="Arial" w:eastAsia="黑体" w:hAnsi="Arial" w:cs="Times New Roman" w:hint="default"/>
      <w:b/>
      <w:bCs/>
      <w:kern w:val="0"/>
      <w:sz w:val="32"/>
      <w:szCs w:val="32"/>
    </w:rPr>
  </w:style>
  <w:style w:type="character" w:customStyle="1" w:styleId="3Char1">
    <w:name w:val="标题 3 Char1"/>
    <w:qFormat/>
    <w:rsid w:val="006129D3"/>
    <w:rPr>
      <w:rFonts w:ascii="黑体" w:eastAsia="黑体" w:hAnsi="宋体" w:cs="Times New Roman" w:hint="eastAsia"/>
      <w:bCs/>
      <w:kern w:val="0"/>
      <w:sz w:val="28"/>
      <w:szCs w:val="28"/>
    </w:rPr>
  </w:style>
  <w:style w:type="character" w:customStyle="1" w:styleId="4Char1">
    <w:name w:val="标题 4 Char1"/>
    <w:uiPriority w:val="9"/>
    <w:qFormat/>
    <w:rsid w:val="006129D3"/>
    <w:rPr>
      <w:rFonts w:ascii="Cambria" w:eastAsia="宋体" w:hAnsi="Cambria" w:cs="Times New Roman" w:hint="default"/>
      <w:b/>
      <w:bCs/>
      <w:sz w:val="28"/>
      <w:szCs w:val="28"/>
    </w:rPr>
  </w:style>
  <w:style w:type="character" w:customStyle="1" w:styleId="Chare">
    <w:name w:val="批注文字 Char"/>
    <w:uiPriority w:val="99"/>
    <w:semiHidden/>
    <w:rsid w:val="006129D3"/>
    <w:rPr>
      <w:rFonts w:ascii="Calibri" w:eastAsia="宋体" w:hAnsi="Calibri" w:cs="Times New Roman" w:hint="default"/>
      <w:szCs w:val="24"/>
    </w:rPr>
  </w:style>
  <w:style w:type="character" w:customStyle="1" w:styleId="Char13">
    <w:name w:val="批注文字 Char1"/>
    <w:qFormat/>
    <w:rsid w:val="006129D3"/>
    <w:rPr>
      <w:rFonts w:ascii="宋体" w:eastAsia="宋体" w:hAnsi="宋体" w:cs="Times New Roman" w:hint="eastAsia"/>
      <w:kern w:val="0"/>
      <w:sz w:val="20"/>
      <w:szCs w:val="24"/>
    </w:rPr>
  </w:style>
  <w:style w:type="character" w:customStyle="1" w:styleId="3Char2">
    <w:name w:val="正文文本 3 Char"/>
    <w:uiPriority w:val="99"/>
    <w:semiHidden/>
    <w:rsid w:val="006129D3"/>
    <w:rPr>
      <w:rFonts w:ascii="Calibri" w:eastAsia="宋体" w:hAnsi="Calibri" w:cs="Times New Roman" w:hint="default"/>
      <w:sz w:val="16"/>
      <w:szCs w:val="16"/>
    </w:rPr>
  </w:style>
  <w:style w:type="character" w:customStyle="1" w:styleId="3Char10">
    <w:name w:val="正文文本 3 Char1"/>
    <w:uiPriority w:val="99"/>
    <w:qFormat/>
    <w:rsid w:val="006129D3"/>
    <w:rPr>
      <w:rFonts w:ascii="宋体" w:eastAsia="宋体" w:hAnsi="Calibri" w:cs="Times New Roman" w:hint="eastAsia"/>
      <w:kern w:val="0"/>
      <w:sz w:val="24"/>
      <w:szCs w:val="20"/>
    </w:rPr>
  </w:style>
  <w:style w:type="character" w:customStyle="1" w:styleId="Charf">
    <w:name w:val="正文文本 Char"/>
    <w:uiPriority w:val="99"/>
    <w:semiHidden/>
    <w:rsid w:val="006129D3"/>
    <w:rPr>
      <w:rFonts w:ascii="Calibri" w:eastAsia="宋体" w:hAnsi="Calibri" w:cs="Times New Roman" w:hint="default"/>
      <w:szCs w:val="24"/>
    </w:rPr>
  </w:style>
  <w:style w:type="character" w:customStyle="1" w:styleId="Char14">
    <w:name w:val="正文文本 Char1"/>
    <w:uiPriority w:val="1"/>
    <w:rsid w:val="006129D3"/>
    <w:rPr>
      <w:rFonts w:ascii="Calibri" w:eastAsia="宋体" w:hAnsi="Calibri" w:cs="Times New Roman" w:hint="default"/>
      <w:szCs w:val="24"/>
    </w:rPr>
  </w:style>
  <w:style w:type="character" w:customStyle="1" w:styleId="Char11">
    <w:name w:val="纯文本 Char1"/>
    <w:link w:val="23"/>
    <w:uiPriority w:val="99"/>
    <w:qFormat/>
    <w:locked/>
    <w:rsid w:val="006129D3"/>
    <w:rPr>
      <w:rFonts w:ascii="宋体" w:eastAsia="宋体" w:hAnsi="Courier New" w:cs="Times New Roman"/>
      <w:kern w:val="0"/>
      <w:sz w:val="20"/>
      <w:szCs w:val="20"/>
    </w:rPr>
  </w:style>
  <w:style w:type="character" w:customStyle="1" w:styleId="Charf0">
    <w:name w:val="批注框文本 Char"/>
    <w:uiPriority w:val="99"/>
    <w:semiHidden/>
    <w:rsid w:val="006129D3"/>
    <w:rPr>
      <w:rFonts w:ascii="Calibri" w:eastAsia="宋体" w:hAnsi="Calibri" w:cs="Times New Roman" w:hint="default"/>
      <w:sz w:val="18"/>
      <w:szCs w:val="18"/>
    </w:rPr>
  </w:style>
  <w:style w:type="character" w:customStyle="1" w:styleId="Char15">
    <w:name w:val="批注框文本 Char1"/>
    <w:uiPriority w:val="99"/>
    <w:qFormat/>
    <w:rsid w:val="006129D3"/>
    <w:rPr>
      <w:rFonts w:ascii="Calibri" w:eastAsia="宋体" w:hAnsi="Calibri" w:cs="Times New Roman" w:hint="default"/>
      <w:sz w:val="18"/>
      <w:szCs w:val="18"/>
    </w:rPr>
  </w:style>
  <w:style w:type="character" w:customStyle="1" w:styleId="Charf1">
    <w:name w:val="批注主题 Char"/>
    <w:uiPriority w:val="99"/>
    <w:semiHidden/>
    <w:qFormat/>
    <w:rsid w:val="006129D3"/>
    <w:rPr>
      <w:rFonts w:ascii="Calibri" w:eastAsia="宋体" w:hAnsi="Calibri" w:cs="Times New Roman" w:hint="default"/>
      <w:b/>
      <w:bCs/>
      <w:szCs w:val="24"/>
    </w:rPr>
  </w:style>
  <w:style w:type="character" w:customStyle="1" w:styleId="Char16">
    <w:name w:val="批注主题 Char1"/>
    <w:uiPriority w:val="99"/>
    <w:semiHidden/>
    <w:rsid w:val="006129D3"/>
    <w:rPr>
      <w:rFonts w:ascii="Times New Roman" w:eastAsia="宋体" w:hAnsi="Times New Roman" w:cs="Times New Roman" w:hint="default"/>
      <w:b/>
      <w:bCs/>
      <w:szCs w:val="24"/>
    </w:rPr>
  </w:style>
  <w:style w:type="character" w:customStyle="1" w:styleId="1f8">
    <w:name w:val="正文文本 字符1"/>
    <w:uiPriority w:val="99"/>
    <w:qFormat/>
    <w:rsid w:val="006129D3"/>
    <w:rPr>
      <w:rFonts w:ascii="宋体" w:eastAsia="宋体" w:hAnsi="宋体" w:hint="eastAsia"/>
      <w:kern w:val="2"/>
      <w:sz w:val="21"/>
      <w:szCs w:val="24"/>
      <w:lang w:val="en-US" w:eastAsia="zh-CN" w:bidi="ar-SA"/>
    </w:rPr>
  </w:style>
  <w:style w:type="character" w:customStyle="1" w:styleId="119">
    <w:name w:val="标题 1 字符1"/>
    <w:qFormat/>
    <w:rsid w:val="006129D3"/>
    <w:rPr>
      <w:b/>
      <w:bCs/>
      <w:kern w:val="44"/>
      <w:sz w:val="32"/>
      <w:szCs w:val="44"/>
    </w:rPr>
  </w:style>
  <w:style w:type="character" w:customStyle="1" w:styleId="213">
    <w:name w:val="标题 2 字符1"/>
    <w:qFormat/>
    <w:rsid w:val="006129D3"/>
    <w:rPr>
      <w:rFonts w:ascii="Arial" w:eastAsia="黑体" w:hAnsi="Arial" w:cs="Arial" w:hint="default"/>
      <w:b/>
      <w:bCs/>
      <w:sz w:val="24"/>
      <w:szCs w:val="32"/>
    </w:rPr>
  </w:style>
  <w:style w:type="character" w:customStyle="1" w:styleId="314">
    <w:name w:val="标题 3 字符1"/>
    <w:qFormat/>
    <w:rsid w:val="006129D3"/>
    <w:rPr>
      <w:rFonts w:ascii="黑体" w:eastAsia="黑体" w:hAnsi="宋体" w:hint="eastAsia"/>
      <w:b/>
      <w:bCs/>
      <w:sz w:val="22"/>
      <w:szCs w:val="28"/>
    </w:rPr>
  </w:style>
  <w:style w:type="character" w:customStyle="1" w:styleId="410">
    <w:name w:val="标题 4 字符1"/>
    <w:qFormat/>
    <w:rsid w:val="006129D3"/>
    <w:rPr>
      <w:rFonts w:ascii="Arial" w:eastAsia="黑体" w:hAnsi="Arial" w:cs="Arial" w:hint="default"/>
      <w:b/>
      <w:bCs/>
      <w:kern w:val="2"/>
      <w:sz w:val="28"/>
      <w:szCs w:val="28"/>
      <w:lang w:val="en-US" w:eastAsia="zh-CN" w:bidi="ar-SA"/>
    </w:rPr>
  </w:style>
  <w:style w:type="character" w:customStyle="1" w:styleId="1f9">
    <w:name w:val="文档结构图 字符1"/>
    <w:qFormat/>
    <w:rsid w:val="006129D3"/>
    <w:rPr>
      <w:kern w:val="2"/>
      <w:sz w:val="21"/>
      <w:szCs w:val="24"/>
    </w:rPr>
  </w:style>
  <w:style w:type="character" w:customStyle="1" w:styleId="2b">
    <w:name w:val="批注文字 字符2"/>
    <w:qFormat/>
    <w:rsid w:val="006129D3"/>
    <w:rPr>
      <w:rFonts w:ascii="宋体" w:eastAsia="宋体" w:hAnsi="宋体" w:hint="eastAsia"/>
      <w:kern w:val="2"/>
      <w:sz w:val="21"/>
      <w:szCs w:val="24"/>
      <w:lang w:val="en-US" w:eastAsia="zh-CN" w:bidi="ar-SA"/>
    </w:rPr>
  </w:style>
  <w:style w:type="character" w:customStyle="1" w:styleId="2c">
    <w:name w:val="纯文本 字符2"/>
    <w:uiPriority w:val="99"/>
    <w:qFormat/>
    <w:rsid w:val="006129D3"/>
    <w:rPr>
      <w:rFonts w:ascii="宋体" w:eastAsia="宋体" w:hAnsi="Courier New" w:hint="eastAsia"/>
      <w:sz w:val="21"/>
    </w:rPr>
  </w:style>
  <w:style w:type="character" w:customStyle="1" w:styleId="1fa">
    <w:name w:val="批注框文本 字符1"/>
    <w:qFormat/>
    <w:rsid w:val="006129D3"/>
    <w:rPr>
      <w:sz w:val="18"/>
      <w:szCs w:val="18"/>
    </w:rPr>
  </w:style>
  <w:style w:type="character" w:customStyle="1" w:styleId="1fb">
    <w:name w:val="页脚 字符1"/>
    <w:qFormat/>
    <w:rsid w:val="006129D3"/>
    <w:rPr>
      <w:rFonts w:ascii="宋体" w:eastAsia="宋体" w:hAnsi="宋体" w:hint="eastAsia"/>
      <w:kern w:val="2"/>
      <w:sz w:val="18"/>
      <w:szCs w:val="18"/>
      <w:lang w:val="en-US" w:eastAsia="zh-CN" w:bidi="ar-SA"/>
    </w:rPr>
  </w:style>
  <w:style w:type="character" w:customStyle="1" w:styleId="1fc">
    <w:name w:val="页眉 字符1"/>
    <w:qFormat/>
    <w:rsid w:val="006129D3"/>
    <w:rPr>
      <w:rFonts w:ascii="宋体" w:eastAsia="宋体" w:hAnsi="宋体" w:hint="eastAsia"/>
      <w:kern w:val="2"/>
      <w:sz w:val="18"/>
      <w:szCs w:val="18"/>
      <w:lang w:val="en-US" w:eastAsia="zh-CN" w:bidi="ar-SA"/>
    </w:rPr>
  </w:style>
  <w:style w:type="character" w:customStyle="1" w:styleId="1fd">
    <w:name w:val="批注主题 字符1"/>
    <w:uiPriority w:val="99"/>
    <w:rsid w:val="006129D3"/>
    <w:rPr>
      <w:b/>
      <w:bCs/>
      <w:kern w:val="2"/>
      <w:sz w:val="21"/>
    </w:rPr>
  </w:style>
  <w:style w:type="character" w:customStyle="1" w:styleId="Char22">
    <w:name w:val="批注文字 Char2"/>
    <w:qFormat/>
    <w:rsid w:val="006129D3"/>
    <w:rPr>
      <w:rFonts w:ascii="Times New Roman" w:eastAsia="宋体" w:hAnsi="Times New Roman" w:cs="Times New Roman" w:hint="default"/>
      <w:szCs w:val="24"/>
    </w:rPr>
  </w:style>
  <w:style w:type="character" w:customStyle="1" w:styleId="msoins0">
    <w:name w:val="msoins"/>
    <w:qFormat/>
    <w:rsid w:val="006129D3"/>
  </w:style>
  <w:style w:type="character" w:customStyle="1" w:styleId="1fe">
    <w:name w:val="页码1"/>
    <w:qFormat/>
    <w:rsid w:val="006129D3"/>
  </w:style>
  <w:style w:type="character" w:customStyle="1" w:styleId="1ff">
    <w:name w:val="正文文本首行缩进 字符1"/>
    <w:qFormat/>
    <w:rsid w:val="006129D3"/>
    <w:rPr>
      <w:rFonts w:ascii="宋体" w:eastAsia="宋体" w:hAnsi="宋体" w:hint="eastAsia"/>
      <w:kern w:val="2"/>
      <w:sz w:val="21"/>
      <w:szCs w:val="18"/>
      <w:lang w:val="en-US" w:eastAsia="zh-CN" w:bidi="ar-SA"/>
    </w:rPr>
  </w:style>
  <w:style w:type="character" w:customStyle="1" w:styleId="315">
    <w:name w:val="正文文本缩进 3 字符1"/>
    <w:qFormat/>
    <w:rsid w:val="006129D3"/>
    <w:rPr>
      <w:sz w:val="16"/>
      <w:szCs w:val="16"/>
    </w:rPr>
  </w:style>
  <w:style w:type="character" w:customStyle="1" w:styleId="101">
    <w:name w:val="10"/>
    <w:qFormat/>
    <w:rsid w:val="006129D3"/>
    <w:rPr>
      <w:rFonts w:ascii="Times New Roman" w:hAnsi="Times New Roman" w:cs="Times New Roman" w:hint="default"/>
    </w:rPr>
  </w:style>
  <w:style w:type="character" w:customStyle="1" w:styleId="1ff0">
    <w:name w:val="批注引用1"/>
    <w:qFormat/>
    <w:rsid w:val="006129D3"/>
    <w:rPr>
      <w:sz w:val="21"/>
      <w:szCs w:val="21"/>
    </w:rPr>
  </w:style>
  <w:style w:type="character" w:customStyle="1" w:styleId="3CharChar">
    <w:name w:val="标题 3 Char Char"/>
    <w:qFormat/>
    <w:rsid w:val="006129D3"/>
    <w:rPr>
      <w:rFonts w:ascii="黑体" w:eastAsia="黑体" w:hAnsi="宋体" w:hint="eastAsia"/>
      <w:b/>
      <w:bCs/>
      <w:sz w:val="22"/>
      <w:szCs w:val="28"/>
    </w:rPr>
  </w:style>
  <w:style w:type="character" w:customStyle="1" w:styleId="2CharChar">
    <w:name w:val="标题 2 Char Char"/>
    <w:qFormat/>
    <w:rsid w:val="006129D3"/>
    <w:rPr>
      <w:rFonts w:ascii="Arial" w:eastAsia="黑体" w:hAnsi="Arial" w:cs="Arial" w:hint="default"/>
      <w:b/>
      <w:bCs/>
      <w:sz w:val="24"/>
      <w:szCs w:val="32"/>
    </w:rPr>
  </w:style>
  <w:style w:type="character" w:customStyle="1" w:styleId="1ff1">
    <w:name w:val="批注文字 字符1"/>
    <w:qFormat/>
    <w:rsid w:val="006129D3"/>
    <w:rPr>
      <w:rFonts w:ascii="Times New Roman" w:eastAsia="宋体" w:hAnsi="Times New Roman" w:cs="Times New Roman" w:hint="default"/>
      <w:kern w:val="0"/>
      <w:szCs w:val="18"/>
    </w:rPr>
  </w:style>
  <w:style w:type="character" w:customStyle="1" w:styleId="CharCharChar">
    <w:name w:val="报告正文 Char Char Char"/>
    <w:qFormat/>
    <w:rsid w:val="006129D3"/>
    <w:rPr>
      <w:rFonts w:ascii="华文细黑" w:eastAsia="华文细黑" w:hAnsi="Times New Roman" w:cs="宋体" w:hint="eastAsia"/>
    </w:rPr>
  </w:style>
  <w:style w:type="character" w:customStyle="1" w:styleId="316">
    <w:name w:val="正文文本 3 字符1"/>
    <w:qFormat/>
    <w:rsid w:val="006129D3"/>
    <w:rPr>
      <w:sz w:val="16"/>
      <w:szCs w:val="16"/>
    </w:rPr>
  </w:style>
  <w:style w:type="character" w:customStyle="1" w:styleId="2d">
    <w:name w:val="页码2"/>
    <w:rsid w:val="006129D3"/>
  </w:style>
  <w:style w:type="character" w:customStyle="1" w:styleId="2e">
    <w:name w:val="批注引用2"/>
    <w:rsid w:val="006129D3"/>
    <w:rPr>
      <w:sz w:val="21"/>
      <w:szCs w:val="21"/>
    </w:rPr>
  </w:style>
  <w:style w:type="character" w:customStyle="1" w:styleId="001timesnewromanchar">
    <w:name w:val="001timesnewromanchar"/>
    <w:qFormat/>
    <w:rsid w:val="006129D3"/>
  </w:style>
  <w:style w:type="character" w:customStyle="1" w:styleId="NormalCharacter">
    <w:name w:val="NormalCharacter"/>
    <w:qFormat/>
    <w:rsid w:val="006129D3"/>
  </w:style>
  <w:style w:type="character" w:customStyle="1" w:styleId="font161">
    <w:name w:val="font161"/>
    <w:qFormat/>
    <w:rsid w:val="006129D3"/>
    <w:rPr>
      <w:b/>
      <w:bCs/>
      <w:sz w:val="32"/>
      <w:szCs w:val="32"/>
    </w:rPr>
  </w:style>
  <w:style w:type="character" w:customStyle="1" w:styleId="150">
    <w:name w:val="15"/>
    <w:qFormat/>
    <w:rsid w:val="006129D3"/>
    <w:rPr>
      <w:rFonts w:ascii="Times New Roman" w:hAnsi="Times New Roman" w:cs="Times New Roman" w:hint="default"/>
    </w:rPr>
  </w:style>
  <w:style w:type="character" w:customStyle="1" w:styleId="Char17">
    <w:name w:val="页眉 Char1"/>
    <w:uiPriority w:val="99"/>
    <w:qFormat/>
    <w:rsid w:val="006129D3"/>
    <w:rPr>
      <w:sz w:val="18"/>
      <w:szCs w:val="18"/>
    </w:rPr>
  </w:style>
  <w:style w:type="character" w:customStyle="1" w:styleId="Char18">
    <w:name w:val="页脚 Char1"/>
    <w:uiPriority w:val="99"/>
    <w:qFormat/>
    <w:rsid w:val="006129D3"/>
    <w:rPr>
      <w:sz w:val="18"/>
      <w:szCs w:val="18"/>
    </w:rPr>
  </w:style>
  <w:style w:type="character" w:customStyle="1" w:styleId="2Char2">
    <w:name w:val="标题 2 Char2"/>
    <w:uiPriority w:val="9"/>
    <w:qFormat/>
    <w:rsid w:val="006129D3"/>
    <w:rPr>
      <w:rFonts w:ascii="Arial" w:eastAsia="黑体" w:hAnsi="Arial" w:cs="Times New Roman" w:hint="default"/>
      <w:b/>
      <w:bCs/>
      <w:kern w:val="0"/>
      <w:sz w:val="32"/>
      <w:szCs w:val="32"/>
    </w:rPr>
  </w:style>
  <w:style w:type="character" w:customStyle="1" w:styleId="3Char20">
    <w:name w:val="标题 3 Char2"/>
    <w:uiPriority w:val="1"/>
    <w:qFormat/>
    <w:rsid w:val="006129D3"/>
    <w:rPr>
      <w:rFonts w:ascii="黑体" w:eastAsia="黑体" w:hAnsi="宋体" w:cs="Times New Roman" w:hint="eastAsia"/>
      <w:bCs/>
      <w:kern w:val="0"/>
      <w:sz w:val="28"/>
      <w:szCs w:val="28"/>
    </w:rPr>
  </w:style>
  <w:style w:type="character" w:customStyle="1" w:styleId="4Char2">
    <w:name w:val="标题 4 Char2"/>
    <w:uiPriority w:val="9"/>
    <w:qFormat/>
    <w:rsid w:val="006129D3"/>
    <w:rPr>
      <w:rFonts w:ascii="Cambria" w:eastAsia="宋体" w:hAnsi="Cambria" w:cs="Times New Roman" w:hint="default"/>
      <w:b/>
      <w:bCs/>
      <w:sz w:val="28"/>
      <w:szCs w:val="28"/>
    </w:rPr>
  </w:style>
  <w:style w:type="character" w:customStyle="1" w:styleId="3Char21">
    <w:name w:val="正文文本 3 Char2"/>
    <w:uiPriority w:val="99"/>
    <w:qFormat/>
    <w:rsid w:val="006129D3"/>
    <w:rPr>
      <w:rFonts w:ascii="宋体" w:eastAsia="宋体" w:hAnsi="Calibri" w:cs="Times New Roman" w:hint="eastAsia"/>
      <w:kern w:val="0"/>
      <w:sz w:val="24"/>
      <w:szCs w:val="20"/>
    </w:rPr>
  </w:style>
  <w:style w:type="character" w:customStyle="1" w:styleId="Char23">
    <w:name w:val="正文文本 Char2"/>
    <w:uiPriority w:val="1"/>
    <w:qFormat/>
    <w:rsid w:val="006129D3"/>
    <w:rPr>
      <w:rFonts w:ascii="Calibri" w:eastAsia="宋体" w:hAnsi="Calibri" w:cs="Times New Roman" w:hint="default"/>
      <w:szCs w:val="24"/>
    </w:rPr>
  </w:style>
  <w:style w:type="character" w:customStyle="1" w:styleId="Char24">
    <w:name w:val="纯文本 Char2"/>
    <w:qFormat/>
    <w:rsid w:val="006129D3"/>
    <w:rPr>
      <w:rFonts w:ascii="宋体" w:eastAsia="宋体" w:hAnsi="Courier New" w:cs="Times New Roman" w:hint="eastAsia"/>
      <w:kern w:val="0"/>
      <w:sz w:val="20"/>
      <w:szCs w:val="20"/>
    </w:rPr>
  </w:style>
  <w:style w:type="character" w:customStyle="1" w:styleId="Char25">
    <w:name w:val="批注框文本 Char2"/>
    <w:uiPriority w:val="99"/>
    <w:qFormat/>
    <w:rsid w:val="006129D3"/>
    <w:rPr>
      <w:rFonts w:ascii="Calibri" w:eastAsia="宋体" w:hAnsi="Calibri" w:cs="Times New Roman" w:hint="default"/>
      <w:sz w:val="18"/>
      <w:szCs w:val="18"/>
    </w:rPr>
  </w:style>
  <w:style w:type="character" w:customStyle="1" w:styleId="font91">
    <w:name w:val="font91"/>
    <w:rsid w:val="006129D3"/>
    <w:rPr>
      <w:rFonts w:ascii="宋体" w:eastAsia="宋体" w:hAnsi="宋体" w:cs="宋体" w:hint="eastAsia"/>
      <w:i w:val="0"/>
      <w:iCs w:val="0"/>
      <w:strike w:val="0"/>
      <w:dstrike w:val="0"/>
      <w:color w:val="FF0000"/>
      <w:sz w:val="20"/>
      <w:szCs w:val="20"/>
      <w:u w:val="none"/>
      <w:effect w:val="none"/>
    </w:rPr>
  </w:style>
  <w:style w:type="character" w:customStyle="1" w:styleId="z-10">
    <w:name w:val="z-窗体顶端 字符1"/>
    <w:uiPriority w:val="99"/>
    <w:semiHidden/>
    <w:qFormat/>
    <w:rsid w:val="006129D3"/>
    <w:rPr>
      <w:rFonts w:ascii="Arial" w:hAnsi="Arial" w:cs="Arial" w:hint="default"/>
      <w:vanish/>
      <w:webHidden w:val="0"/>
      <w:sz w:val="16"/>
      <w:szCs w:val="16"/>
      <w:specVanish w:val="0"/>
    </w:rPr>
  </w:style>
  <w:style w:type="character" w:customStyle="1" w:styleId="2f">
    <w:name w:val="页码2"/>
    <w:qFormat/>
    <w:rsid w:val="006129D3"/>
  </w:style>
  <w:style w:type="character" w:customStyle="1" w:styleId="2f0">
    <w:name w:val="批注引用2"/>
    <w:qFormat/>
    <w:rsid w:val="006129D3"/>
    <w:rPr>
      <w:sz w:val="21"/>
      <w:szCs w:val="21"/>
    </w:rPr>
  </w:style>
  <w:style w:type="character" w:customStyle="1" w:styleId="2f1">
    <w:name w:val="未处理的提及2"/>
    <w:uiPriority w:val="99"/>
    <w:qFormat/>
    <w:rsid w:val="006129D3"/>
    <w:rPr>
      <w:color w:val="605E5C"/>
      <w:shd w:val="clear" w:color="auto" w:fill="E1DFDD"/>
    </w:rPr>
  </w:style>
  <w:style w:type="character" w:customStyle="1" w:styleId="35">
    <w:name w:val="未处理的提及3"/>
    <w:uiPriority w:val="99"/>
    <w:qFormat/>
    <w:rsid w:val="006129D3"/>
    <w:rPr>
      <w:color w:val="605E5C"/>
      <w:shd w:val="clear" w:color="auto" w:fill="E1DFDD"/>
    </w:rPr>
  </w:style>
  <w:style w:type="table" w:styleId="afff">
    <w:name w:val="Table Grid"/>
    <w:basedOn w:val="a1"/>
    <w:uiPriority w:val="39"/>
    <w:qFormat/>
    <w:rsid w:val="006129D3"/>
    <w:pPr>
      <w:widowControl w:val="0"/>
      <w:jc w:val="both"/>
    </w:pPr>
    <w:rPr>
      <w:rFonts w:ascii="Calibri" w:eastAsia="宋体"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New">
    <w:name w:val="正文文本缩进 2 New"/>
    <w:basedOn w:val="NewNewNewNewNewNewNewNewNewNewNewNewNewNewNewNewNew"/>
    <w:qFormat/>
    <w:rsid w:val="006129D3"/>
    <w:pPr>
      <w:spacing w:after="120" w:line="480" w:lineRule="auto"/>
      <w:ind w:leftChars="200" w:left="420"/>
    </w:pPr>
  </w:style>
  <w:style w:type="character" w:customStyle="1" w:styleId="CharChar4">
    <w:name w:val="表格 Char Char"/>
    <w:link w:val="aff3"/>
    <w:rsid w:val="009C4C71"/>
    <w:rPr>
      <w:rFonts w:ascii="华文细黑" w:eastAsia="宋体" w:hAnsi="华文细黑" w:cs="Times New Roman"/>
      <w:kern w:val="0"/>
      <w:szCs w:val="20"/>
    </w:rPr>
  </w:style>
  <w:style w:type="paragraph" w:customStyle="1" w:styleId="AA0">
    <w:name w:val="A表格A"/>
    <w:basedOn w:val="a"/>
    <w:next w:val="a"/>
    <w:rsid w:val="00083DE9"/>
    <w:pPr>
      <w:widowControl/>
      <w:adjustRightInd w:val="0"/>
      <w:snapToGrid w:val="0"/>
      <w:jc w:val="center"/>
    </w:pPr>
    <w:rPr>
      <w:rFonts w:ascii="Times New Roman" w:hAnsi="Times New Roman"/>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268048">
      <w:bodyDiv w:val="1"/>
      <w:marLeft w:val="0"/>
      <w:marRight w:val="0"/>
      <w:marTop w:val="0"/>
      <w:marBottom w:val="0"/>
      <w:divBdr>
        <w:top w:val="none" w:sz="0" w:space="0" w:color="auto"/>
        <w:left w:val="none" w:sz="0" w:space="0" w:color="auto"/>
        <w:bottom w:val="none" w:sz="0" w:space="0" w:color="auto"/>
        <w:right w:val="none" w:sz="0" w:space="0" w:color="auto"/>
      </w:divBdr>
    </w:div>
    <w:div w:id="102700609">
      <w:bodyDiv w:val="1"/>
      <w:marLeft w:val="0"/>
      <w:marRight w:val="0"/>
      <w:marTop w:val="0"/>
      <w:marBottom w:val="0"/>
      <w:divBdr>
        <w:top w:val="none" w:sz="0" w:space="0" w:color="auto"/>
        <w:left w:val="none" w:sz="0" w:space="0" w:color="auto"/>
        <w:bottom w:val="none" w:sz="0" w:space="0" w:color="auto"/>
        <w:right w:val="none" w:sz="0" w:space="0" w:color="auto"/>
      </w:divBdr>
    </w:div>
    <w:div w:id="135222146">
      <w:bodyDiv w:val="1"/>
      <w:marLeft w:val="0"/>
      <w:marRight w:val="0"/>
      <w:marTop w:val="0"/>
      <w:marBottom w:val="0"/>
      <w:divBdr>
        <w:top w:val="none" w:sz="0" w:space="0" w:color="auto"/>
        <w:left w:val="none" w:sz="0" w:space="0" w:color="auto"/>
        <w:bottom w:val="none" w:sz="0" w:space="0" w:color="auto"/>
        <w:right w:val="none" w:sz="0" w:space="0" w:color="auto"/>
      </w:divBdr>
    </w:div>
    <w:div w:id="334504897">
      <w:bodyDiv w:val="1"/>
      <w:marLeft w:val="0"/>
      <w:marRight w:val="0"/>
      <w:marTop w:val="0"/>
      <w:marBottom w:val="0"/>
      <w:divBdr>
        <w:top w:val="none" w:sz="0" w:space="0" w:color="auto"/>
        <w:left w:val="none" w:sz="0" w:space="0" w:color="auto"/>
        <w:bottom w:val="none" w:sz="0" w:space="0" w:color="auto"/>
        <w:right w:val="none" w:sz="0" w:space="0" w:color="auto"/>
      </w:divBdr>
    </w:div>
    <w:div w:id="552035191">
      <w:bodyDiv w:val="1"/>
      <w:marLeft w:val="0"/>
      <w:marRight w:val="0"/>
      <w:marTop w:val="0"/>
      <w:marBottom w:val="0"/>
      <w:divBdr>
        <w:top w:val="none" w:sz="0" w:space="0" w:color="auto"/>
        <w:left w:val="none" w:sz="0" w:space="0" w:color="auto"/>
        <w:bottom w:val="none" w:sz="0" w:space="0" w:color="auto"/>
        <w:right w:val="none" w:sz="0" w:space="0" w:color="auto"/>
      </w:divBdr>
    </w:div>
    <w:div w:id="668100488">
      <w:bodyDiv w:val="1"/>
      <w:marLeft w:val="0"/>
      <w:marRight w:val="0"/>
      <w:marTop w:val="0"/>
      <w:marBottom w:val="0"/>
      <w:divBdr>
        <w:top w:val="none" w:sz="0" w:space="0" w:color="auto"/>
        <w:left w:val="none" w:sz="0" w:space="0" w:color="auto"/>
        <w:bottom w:val="none" w:sz="0" w:space="0" w:color="auto"/>
        <w:right w:val="none" w:sz="0" w:space="0" w:color="auto"/>
      </w:divBdr>
    </w:div>
    <w:div w:id="916401218">
      <w:bodyDiv w:val="1"/>
      <w:marLeft w:val="0"/>
      <w:marRight w:val="0"/>
      <w:marTop w:val="0"/>
      <w:marBottom w:val="0"/>
      <w:divBdr>
        <w:top w:val="none" w:sz="0" w:space="0" w:color="auto"/>
        <w:left w:val="none" w:sz="0" w:space="0" w:color="auto"/>
        <w:bottom w:val="none" w:sz="0" w:space="0" w:color="auto"/>
        <w:right w:val="none" w:sz="0" w:space="0" w:color="auto"/>
      </w:divBdr>
    </w:div>
    <w:div w:id="1142192670">
      <w:bodyDiv w:val="1"/>
      <w:marLeft w:val="0"/>
      <w:marRight w:val="0"/>
      <w:marTop w:val="0"/>
      <w:marBottom w:val="0"/>
      <w:divBdr>
        <w:top w:val="none" w:sz="0" w:space="0" w:color="auto"/>
        <w:left w:val="none" w:sz="0" w:space="0" w:color="auto"/>
        <w:bottom w:val="none" w:sz="0" w:space="0" w:color="auto"/>
        <w:right w:val="none" w:sz="0" w:space="0" w:color="auto"/>
      </w:divBdr>
    </w:div>
    <w:div w:id="1232351339">
      <w:bodyDiv w:val="1"/>
      <w:marLeft w:val="0"/>
      <w:marRight w:val="0"/>
      <w:marTop w:val="0"/>
      <w:marBottom w:val="0"/>
      <w:divBdr>
        <w:top w:val="none" w:sz="0" w:space="0" w:color="auto"/>
        <w:left w:val="none" w:sz="0" w:space="0" w:color="auto"/>
        <w:bottom w:val="none" w:sz="0" w:space="0" w:color="auto"/>
        <w:right w:val="none" w:sz="0" w:space="0" w:color="auto"/>
      </w:divBdr>
    </w:div>
    <w:div w:id="1595629227">
      <w:bodyDiv w:val="1"/>
      <w:marLeft w:val="0"/>
      <w:marRight w:val="0"/>
      <w:marTop w:val="0"/>
      <w:marBottom w:val="0"/>
      <w:divBdr>
        <w:top w:val="none" w:sz="0" w:space="0" w:color="auto"/>
        <w:left w:val="none" w:sz="0" w:space="0" w:color="auto"/>
        <w:bottom w:val="none" w:sz="0" w:space="0" w:color="auto"/>
        <w:right w:val="none" w:sz="0" w:space="0" w:color="auto"/>
      </w:divBdr>
    </w:div>
    <w:div w:id="1650358793">
      <w:bodyDiv w:val="1"/>
      <w:marLeft w:val="0"/>
      <w:marRight w:val="0"/>
      <w:marTop w:val="0"/>
      <w:marBottom w:val="0"/>
      <w:divBdr>
        <w:top w:val="none" w:sz="0" w:space="0" w:color="auto"/>
        <w:left w:val="none" w:sz="0" w:space="0" w:color="auto"/>
        <w:bottom w:val="none" w:sz="0" w:space="0" w:color="auto"/>
        <w:right w:val="none" w:sz="0" w:space="0" w:color="auto"/>
      </w:divBdr>
    </w:div>
    <w:div w:id="1741751357">
      <w:bodyDiv w:val="1"/>
      <w:marLeft w:val="0"/>
      <w:marRight w:val="0"/>
      <w:marTop w:val="0"/>
      <w:marBottom w:val="0"/>
      <w:divBdr>
        <w:top w:val="none" w:sz="0" w:space="0" w:color="auto"/>
        <w:left w:val="none" w:sz="0" w:space="0" w:color="auto"/>
        <w:bottom w:val="none" w:sz="0" w:space="0" w:color="auto"/>
        <w:right w:val="none" w:sz="0" w:space="0" w:color="auto"/>
      </w:divBdr>
    </w:div>
    <w:div w:id="1787045777">
      <w:bodyDiv w:val="1"/>
      <w:marLeft w:val="0"/>
      <w:marRight w:val="0"/>
      <w:marTop w:val="0"/>
      <w:marBottom w:val="0"/>
      <w:divBdr>
        <w:top w:val="none" w:sz="0" w:space="0" w:color="auto"/>
        <w:left w:val="none" w:sz="0" w:space="0" w:color="auto"/>
        <w:bottom w:val="none" w:sz="0" w:space="0" w:color="auto"/>
        <w:right w:val="none" w:sz="0" w:space="0" w:color="auto"/>
      </w:divBdr>
    </w:div>
    <w:div w:id="1797673740">
      <w:bodyDiv w:val="1"/>
      <w:marLeft w:val="0"/>
      <w:marRight w:val="0"/>
      <w:marTop w:val="0"/>
      <w:marBottom w:val="0"/>
      <w:divBdr>
        <w:top w:val="none" w:sz="0" w:space="0" w:color="auto"/>
        <w:left w:val="none" w:sz="0" w:space="0" w:color="auto"/>
        <w:bottom w:val="none" w:sz="0" w:space="0" w:color="auto"/>
        <w:right w:val="none" w:sz="0" w:space="0" w:color="auto"/>
      </w:divBdr>
    </w:div>
    <w:div w:id="1863395691">
      <w:bodyDiv w:val="1"/>
      <w:marLeft w:val="0"/>
      <w:marRight w:val="0"/>
      <w:marTop w:val="0"/>
      <w:marBottom w:val="0"/>
      <w:divBdr>
        <w:top w:val="none" w:sz="0" w:space="0" w:color="auto"/>
        <w:left w:val="none" w:sz="0" w:space="0" w:color="auto"/>
        <w:bottom w:val="none" w:sz="0" w:space="0" w:color="auto"/>
        <w:right w:val="none" w:sz="0" w:space="0" w:color="auto"/>
      </w:divBdr>
    </w:div>
    <w:div w:id="2106147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2071</Words>
  <Characters>11805</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wxc</cp:lastModifiedBy>
  <cp:revision>2</cp:revision>
  <dcterms:created xsi:type="dcterms:W3CDTF">2022-10-31T03:39:00Z</dcterms:created>
  <dcterms:modified xsi:type="dcterms:W3CDTF">2022-10-31T03:39:00Z</dcterms:modified>
</cp:coreProperties>
</file>