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7B596">
      <w:pPr>
        <w:pStyle w:val="3"/>
        <w:spacing w:line="247" w:lineRule="auto"/>
      </w:pPr>
      <w:bookmarkStart w:id="0" w:name="_Toc3514"/>
      <w:bookmarkStart w:id="1" w:name="_Toc15681"/>
      <w:bookmarkStart w:id="2" w:name="_Toc10474"/>
    </w:p>
    <w:p w14:paraId="2F8D3456">
      <w:pPr>
        <w:pStyle w:val="3"/>
        <w:spacing w:line="247" w:lineRule="auto"/>
      </w:pPr>
    </w:p>
    <w:p w14:paraId="075A1602">
      <w:pPr>
        <w:pStyle w:val="3"/>
        <w:spacing w:line="247" w:lineRule="auto"/>
      </w:pPr>
    </w:p>
    <w:p w14:paraId="518181C2">
      <w:pPr>
        <w:pStyle w:val="3"/>
        <w:spacing w:line="247" w:lineRule="auto"/>
      </w:pPr>
    </w:p>
    <w:p w14:paraId="4898E083">
      <w:pPr>
        <w:pStyle w:val="3"/>
        <w:spacing w:line="247" w:lineRule="auto"/>
      </w:pPr>
    </w:p>
    <w:p w14:paraId="55F2E1FD">
      <w:pPr>
        <w:pStyle w:val="3"/>
        <w:spacing w:line="247" w:lineRule="auto"/>
      </w:pPr>
    </w:p>
    <w:p w14:paraId="41B02F76">
      <w:pPr>
        <w:pStyle w:val="3"/>
        <w:spacing w:line="247" w:lineRule="auto"/>
      </w:pPr>
    </w:p>
    <w:p w14:paraId="6AACB767">
      <w:pPr>
        <w:pStyle w:val="3"/>
        <w:spacing w:line="247" w:lineRule="auto"/>
      </w:pPr>
    </w:p>
    <w:p w14:paraId="198B08AB">
      <w:pPr>
        <w:pStyle w:val="3"/>
        <w:spacing w:line="247" w:lineRule="auto"/>
      </w:pPr>
    </w:p>
    <w:p w14:paraId="5FA9FA39">
      <w:pPr>
        <w:pStyle w:val="3"/>
        <w:spacing w:line="247" w:lineRule="auto"/>
      </w:pPr>
    </w:p>
    <w:p w14:paraId="3DB2CDC6">
      <w:pPr>
        <w:pStyle w:val="3"/>
        <w:spacing w:line="247" w:lineRule="auto"/>
      </w:pPr>
    </w:p>
    <w:p w14:paraId="7BC78AC4">
      <w:pPr>
        <w:pStyle w:val="3"/>
        <w:spacing w:line="247" w:lineRule="auto"/>
      </w:pPr>
    </w:p>
    <w:p w14:paraId="1EE6444A">
      <w:pPr>
        <w:pStyle w:val="3"/>
        <w:spacing w:line="247" w:lineRule="auto"/>
      </w:pPr>
    </w:p>
    <w:p w14:paraId="581C3DB5">
      <w:pPr>
        <w:pStyle w:val="3"/>
        <w:spacing w:line="247" w:lineRule="auto"/>
      </w:pPr>
    </w:p>
    <w:p w14:paraId="4EA19655">
      <w:pPr>
        <w:pStyle w:val="3"/>
        <w:spacing w:line="247" w:lineRule="auto"/>
      </w:pPr>
    </w:p>
    <w:p w14:paraId="21653FB4">
      <w:pPr>
        <w:pStyle w:val="3"/>
        <w:spacing w:line="247" w:lineRule="auto"/>
      </w:pPr>
    </w:p>
    <w:p w14:paraId="21BE58B6">
      <w:pPr>
        <w:pStyle w:val="3"/>
        <w:spacing w:line="247" w:lineRule="auto"/>
      </w:pPr>
    </w:p>
    <w:p w14:paraId="768030E0">
      <w:pPr>
        <w:pStyle w:val="3"/>
        <w:spacing w:line="247" w:lineRule="auto"/>
      </w:pPr>
    </w:p>
    <w:p w14:paraId="38A6ABA6">
      <w:pPr>
        <w:pStyle w:val="3"/>
        <w:spacing w:line="247" w:lineRule="auto"/>
      </w:pPr>
    </w:p>
    <w:p w14:paraId="5BFA9FD0">
      <w:pPr>
        <w:keepNext w:val="0"/>
        <w:keepLines w:val="0"/>
        <w:pageBreakBefore w:val="0"/>
        <w:widowControl/>
        <w:kinsoku w:val="0"/>
        <w:wordWrap/>
        <w:overflowPunct/>
        <w:topLinePunct w:val="0"/>
        <w:autoSpaceDE w:val="0"/>
        <w:autoSpaceDN w:val="0"/>
        <w:bidi w:val="0"/>
        <w:adjustRightInd w:val="0"/>
        <w:snapToGrid w:val="0"/>
        <w:spacing w:before="231" w:line="221" w:lineRule="auto"/>
        <w:ind w:left="1213"/>
        <w:textAlignment w:val="baseline"/>
        <w:outlineLvl w:val="9"/>
        <w:rPr>
          <w:rFonts w:ascii="宋体" w:hAnsi="宋体" w:eastAsia="宋体" w:cs="宋体"/>
          <w:sz w:val="71"/>
          <w:szCs w:val="71"/>
        </w:rPr>
      </w:pPr>
      <w:bookmarkStart w:id="3" w:name="_Toc13917"/>
      <w:bookmarkStart w:id="4" w:name="_Toc23154"/>
      <w:r>
        <w:rPr>
          <w:rFonts w:ascii="宋体" w:hAnsi="宋体" w:eastAsia="宋体" w:cs="宋体"/>
          <w:b/>
          <w:bCs/>
          <w:spacing w:val="-55"/>
          <w:sz w:val="71"/>
          <w:szCs w:val="71"/>
        </w:rPr>
        <w:t>工程量清单计价说明</w:t>
      </w:r>
      <w:bookmarkEnd w:id="3"/>
      <w:bookmarkEnd w:id="4"/>
    </w:p>
    <w:p w14:paraId="2601143D">
      <w:pPr>
        <w:pStyle w:val="3"/>
        <w:spacing w:line="246" w:lineRule="auto"/>
      </w:pPr>
    </w:p>
    <w:p w14:paraId="5D753C8D">
      <w:pPr>
        <w:pStyle w:val="3"/>
        <w:spacing w:line="246" w:lineRule="auto"/>
      </w:pPr>
    </w:p>
    <w:p w14:paraId="7CFCB6B9">
      <w:pPr>
        <w:pStyle w:val="3"/>
        <w:spacing w:line="246" w:lineRule="auto"/>
      </w:pPr>
    </w:p>
    <w:p w14:paraId="2AA603AC">
      <w:pPr>
        <w:pStyle w:val="3"/>
        <w:spacing w:line="246" w:lineRule="auto"/>
      </w:pPr>
    </w:p>
    <w:p w14:paraId="0FFC3C68">
      <w:pPr>
        <w:pStyle w:val="3"/>
        <w:spacing w:line="247" w:lineRule="auto"/>
      </w:pPr>
    </w:p>
    <w:p w14:paraId="088715D2">
      <w:pPr>
        <w:pStyle w:val="3"/>
        <w:spacing w:line="247" w:lineRule="auto"/>
      </w:pPr>
    </w:p>
    <w:p w14:paraId="17DDA1A3">
      <w:pPr>
        <w:pStyle w:val="3"/>
        <w:spacing w:line="247" w:lineRule="auto"/>
      </w:pPr>
    </w:p>
    <w:p w14:paraId="6B23ECB3">
      <w:pPr>
        <w:pStyle w:val="3"/>
        <w:spacing w:line="247" w:lineRule="auto"/>
      </w:pPr>
    </w:p>
    <w:p w14:paraId="45490869">
      <w:pPr>
        <w:pStyle w:val="3"/>
        <w:spacing w:line="247" w:lineRule="auto"/>
      </w:pPr>
    </w:p>
    <w:p w14:paraId="0428B562">
      <w:pPr>
        <w:pStyle w:val="3"/>
        <w:spacing w:line="247" w:lineRule="auto"/>
      </w:pPr>
    </w:p>
    <w:p w14:paraId="74BA487A">
      <w:pPr>
        <w:pStyle w:val="3"/>
        <w:spacing w:line="247" w:lineRule="auto"/>
      </w:pPr>
    </w:p>
    <w:p w14:paraId="1A5A2263">
      <w:pPr>
        <w:pStyle w:val="3"/>
        <w:spacing w:line="247" w:lineRule="auto"/>
      </w:pPr>
    </w:p>
    <w:p w14:paraId="48321128">
      <w:pPr>
        <w:pStyle w:val="3"/>
        <w:spacing w:line="247" w:lineRule="auto"/>
      </w:pPr>
    </w:p>
    <w:p w14:paraId="6C9598B7">
      <w:pPr>
        <w:pStyle w:val="3"/>
        <w:spacing w:line="247" w:lineRule="auto"/>
      </w:pPr>
    </w:p>
    <w:p w14:paraId="1D73D4DF">
      <w:pPr>
        <w:pStyle w:val="3"/>
        <w:spacing w:line="247" w:lineRule="auto"/>
      </w:pPr>
    </w:p>
    <w:p w14:paraId="1D40A701">
      <w:pPr>
        <w:pStyle w:val="3"/>
        <w:spacing w:line="247" w:lineRule="auto"/>
      </w:pPr>
    </w:p>
    <w:p w14:paraId="144A5A50">
      <w:pPr>
        <w:pStyle w:val="3"/>
        <w:spacing w:line="247" w:lineRule="auto"/>
      </w:pPr>
    </w:p>
    <w:p w14:paraId="36058D79">
      <w:pPr>
        <w:pStyle w:val="3"/>
        <w:spacing w:line="247" w:lineRule="auto"/>
      </w:pPr>
    </w:p>
    <w:p w14:paraId="440CD598">
      <w:pPr>
        <w:pStyle w:val="3"/>
        <w:spacing w:line="247" w:lineRule="auto"/>
      </w:pPr>
    </w:p>
    <w:p w14:paraId="36696D0D">
      <w:pPr>
        <w:pStyle w:val="3"/>
        <w:spacing w:line="247" w:lineRule="auto"/>
      </w:pPr>
    </w:p>
    <w:p w14:paraId="12ECC494">
      <w:pPr>
        <w:pStyle w:val="3"/>
        <w:spacing w:line="247" w:lineRule="auto"/>
      </w:pPr>
    </w:p>
    <w:p w14:paraId="0C9D881B">
      <w:pPr>
        <w:pStyle w:val="3"/>
        <w:spacing w:line="247" w:lineRule="auto"/>
      </w:pPr>
    </w:p>
    <w:p w14:paraId="5F2A34E5">
      <w:pPr>
        <w:spacing w:before="98" w:line="345" w:lineRule="auto"/>
        <w:ind w:right="135" w:rightChars="0" w:firstLine="1248" w:firstLineChars="400"/>
        <w:rPr>
          <w:rFonts w:ascii="宋体" w:hAnsi="宋体" w:eastAsia="宋体" w:cs="宋体"/>
          <w:sz w:val="30"/>
          <w:szCs w:val="30"/>
        </w:rPr>
      </w:pPr>
      <w:r>
        <w:rPr>
          <w:rFonts w:ascii="宋体" w:hAnsi="宋体" w:eastAsia="宋体" w:cs="宋体"/>
          <w:spacing w:val="6"/>
          <w:sz w:val="30"/>
          <w:szCs w:val="30"/>
        </w:rPr>
        <w:t>建设单位：</w:t>
      </w:r>
      <w:r>
        <w:rPr>
          <w:rFonts w:hint="eastAsia" w:ascii="宋体" w:hAnsi="宋体" w:eastAsia="宋体" w:cs="宋体"/>
          <w:spacing w:val="6"/>
          <w:sz w:val="30"/>
          <w:szCs w:val="30"/>
        </w:rPr>
        <w:t>广州湾区新岸城市开发投资有限公司</w:t>
      </w:r>
      <w:r>
        <w:rPr>
          <w:rFonts w:ascii="宋体" w:hAnsi="宋体" w:eastAsia="宋体" w:cs="宋体"/>
          <w:spacing w:val="13"/>
          <w:sz w:val="30"/>
          <w:szCs w:val="30"/>
        </w:rPr>
        <w:t xml:space="preserve"> </w:t>
      </w:r>
    </w:p>
    <w:p w14:paraId="7E1242AA">
      <w:pPr>
        <w:spacing w:before="47" w:line="219" w:lineRule="auto"/>
        <w:ind w:firstLine="2240" w:firstLineChars="800"/>
        <w:rPr>
          <w:rFonts w:ascii="宋体" w:hAnsi="宋体" w:eastAsia="宋体" w:cs="宋体"/>
          <w:sz w:val="30"/>
          <w:szCs w:val="30"/>
        </w:rPr>
      </w:pPr>
      <w:r>
        <w:rPr>
          <w:rFonts w:ascii="宋体" w:hAnsi="宋体" w:eastAsia="宋体" w:cs="宋体"/>
          <w:spacing w:val="-10"/>
          <w:sz w:val="30"/>
          <w:szCs w:val="30"/>
        </w:rPr>
        <w:t>日</w:t>
      </w:r>
      <w:r>
        <w:rPr>
          <w:rFonts w:ascii="宋体" w:hAnsi="宋体" w:eastAsia="宋体" w:cs="宋体"/>
          <w:spacing w:val="16"/>
          <w:sz w:val="30"/>
          <w:szCs w:val="30"/>
        </w:rPr>
        <w:t xml:space="preserve">    </w:t>
      </w:r>
      <w:r>
        <w:rPr>
          <w:rFonts w:ascii="宋体" w:hAnsi="宋体" w:eastAsia="宋体" w:cs="宋体"/>
          <w:spacing w:val="-10"/>
          <w:sz w:val="30"/>
          <w:szCs w:val="30"/>
        </w:rPr>
        <w:t>期：</w:t>
      </w:r>
      <w:r>
        <w:rPr>
          <w:rFonts w:ascii="Times New Roman" w:hAnsi="Times New Roman" w:eastAsia="Times New Roman" w:cs="Times New Roman"/>
          <w:spacing w:val="-10"/>
          <w:sz w:val="30"/>
          <w:szCs w:val="30"/>
        </w:rPr>
        <w:t>202</w:t>
      </w:r>
      <w:r>
        <w:rPr>
          <w:rFonts w:hint="eastAsia" w:ascii="Times New Roman" w:hAnsi="Times New Roman" w:eastAsia="宋体" w:cs="Times New Roman"/>
          <w:spacing w:val="-10"/>
          <w:sz w:val="30"/>
          <w:szCs w:val="30"/>
          <w:lang w:val="en-US" w:eastAsia="zh-CN"/>
        </w:rPr>
        <w:t>5</w:t>
      </w:r>
      <w:r>
        <w:rPr>
          <w:rFonts w:ascii="宋体" w:hAnsi="宋体" w:eastAsia="宋体" w:cs="宋体"/>
          <w:spacing w:val="-10"/>
          <w:sz w:val="30"/>
          <w:szCs w:val="30"/>
        </w:rPr>
        <w:t>年</w:t>
      </w:r>
      <w:r>
        <w:rPr>
          <w:rFonts w:hint="eastAsia" w:ascii="宋体" w:hAnsi="宋体" w:eastAsia="宋体" w:cs="宋体"/>
          <w:spacing w:val="-28"/>
          <w:sz w:val="30"/>
          <w:szCs w:val="30"/>
          <w:lang w:val="en-US" w:eastAsia="zh-CN"/>
        </w:rPr>
        <w:t>5</w:t>
      </w:r>
      <w:r>
        <w:rPr>
          <w:rFonts w:ascii="宋体" w:hAnsi="宋体" w:eastAsia="宋体" w:cs="宋体"/>
          <w:spacing w:val="-10"/>
          <w:sz w:val="30"/>
          <w:szCs w:val="30"/>
        </w:rPr>
        <w:t>月</w:t>
      </w:r>
      <w:bookmarkStart w:id="3176" w:name="_GoBack"/>
      <w:bookmarkEnd w:id="3176"/>
    </w:p>
    <w:p w14:paraId="4EA511BB">
      <w:pPr>
        <w:pStyle w:val="3"/>
        <w:spacing w:line="295" w:lineRule="auto"/>
      </w:pPr>
    </w:p>
    <w:p w14:paraId="6F56B3CE">
      <w:pPr>
        <w:spacing w:line="267" w:lineRule="exact"/>
        <w:sectPr>
          <w:pgSz w:w="11907" w:h="16840"/>
          <w:pgMar w:top="1431" w:right="1786" w:bottom="0" w:left="1786" w:header="0" w:footer="0" w:gutter="0"/>
          <w:cols w:space="720" w:num="1"/>
        </w:sectPr>
      </w:pPr>
    </w:p>
    <w:bookmarkEnd w:id="0"/>
    <w:bookmarkEnd w:id="1"/>
    <w:bookmarkEnd w:id="2"/>
    <w:p w14:paraId="29587917">
      <w:pPr>
        <w:spacing w:before="63" w:line="227" w:lineRule="auto"/>
        <w:ind w:left="4272"/>
        <w:rPr>
          <w:rFonts w:hint="eastAsia" w:ascii="宋体" w:hAnsi="宋体" w:eastAsia="宋体" w:cs="宋体"/>
          <w:b/>
          <w:bCs/>
          <w:sz w:val="43"/>
          <w:szCs w:val="43"/>
        </w:rPr>
      </w:pPr>
      <w:bookmarkStart w:id="5" w:name="bookmark2"/>
      <w:bookmarkEnd w:id="5"/>
      <w:bookmarkStart w:id="6" w:name="_Toc29810"/>
      <w:bookmarkStart w:id="7" w:name="_Toc26604"/>
      <w:bookmarkStart w:id="8" w:name="_Toc13776"/>
      <w:bookmarkStart w:id="9" w:name="_Toc20683"/>
      <w:r>
        <w:rPr>
          <w:rFonts w:ascii="宋体" w:hAnsi="宋体" w:eastAsia="宋体" w:cs="宋体"/>
          <w:spacing w:val="-23"/>
          <w:sz w:val="31"/>
          <w:szCs w:val="31"/>
        </w:rPr>
        <w:t>目录</w:t>
      </w:r>
    </w:p>
    <w:p w14:paraId="683093B6">
      <w:pPr>
        <w:pStyle w:val="9"/>
        <w:tabs>
          <w:tab w:val="right" w:leader="dot" w:pos="9143"/>
        </w:tabs>
        <w:ind w:left="0" w:leftChars="0" w:firstLine="0" w:firstLineChars="0"/>
      </w:pPr>
      <w:r>
        <w:rPr>
          <w:rFonts w:hint="eastAsia" w:ascii="宋体" w:hAnsi="宋体" w:eastAsia="宋体" w:cs="宋体"/>
          <w:b/>
          <w:bCs/>
          <w:sz w:val="43"/>
          <w:szCs w:val="43"/>
        </w:rPr>
        <w:fldChar w:fldCharType="begin"/>
      </w:r>
      <w:r>
        <w:rPr>
          <w:rFonts w:hint="eastAsia" w:ascii="宋体" w:hAnsi="宋体" w:eastAsia="宋体" w:cs="宋体"/>
          <w:b/>
          <w:bCs/>
          <w:sz w:val="43"/>
          <w:szCs w:val="43"/>
        </w:rPr>
        <w:instrText xml:space="preserve">TOC \o "1-4" \h \u </w:instrText>
      </w:r>
      <w:r>
        <w:rPr>
          <w:rFonts w:hint="eastAsia" w:ascii="宋体" w:hAnsi="宋体" w:eastAsia="宋体" w:cs="宋体"/>
          <w:b/>
          <w:bCs/>
          <w:sz w:val="43"/>
          <w:szCs w:val="43"/>
        </w:rPr>
        <w:fldChar w:fldCharType="separate"/>
      </w: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_Toc13294 </w:instrText>
      </w:r>
      <w:r>
        <w:rPr>
          <w:rFonts w:hint="eastAsia" w:ascii="宋体" w:hAnsi="宋体" w:eastAsia="宋体" w:cs="宋体"/>
          <w:bCs/>
          <w:szCs w:val="43"/>
        </w:rPr>
        <w:fldChar w:fldCharType="separate"/>
      </w:r>
      <w:r>
        <w:rPr>
          <w:rFonts w:hint="eastAsia" w:ascii="宋体" w:hAnsi="宋体" w:eastAsia="宋体" w:cs="宋体"/>
          <w:bCs/>
          <w:szCs w:val="43"/>
        </w:rPr>
        <w:t>第一部分   工程量清单计价须知</w:t>
      </w:r>
      <w:r>
        <w:tab/>
      </w:r>
      <w:r>
        <w:fldChar w:fldCharType="begin"/>
      </w:r>
      <w:r>
        <w:instrText xml:space="preserve"> PAGEREF _Toc13294 \h </w:instrText>
      </w:r>
      <w:r>
        <w:fldChar w:fldCharType="separate"/>
      </w:r>
      <w:r>
        <w:t>10</w:t>
      </w:r>
      <w:r>
        <w:fldChar w:fldCharType="end"/>
      </w:r>
      <w:r>
        <w:rPr>
          <w:rFonts w:hint="eastAsia" w:ascii="宋体" w:hAnsi="宋体" w:eastAsia="宋体" w:cs="宋体"/>
          <w:bCs/>
          <w:szCs w:val="43"/>
        </w:rPr>
        <w:fldChar w:fldCharType="end"/>
      </w:r>
    </w:p>
    <w:p w14:paraId="14D24A08">
      <w:pPr>
        <w:pStyle w:val="9"/>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_Toc3742 </w:instrText>
      </w:r>
      <w:r>
        <w:rPr>
          <w:rFonts w:hint="eastAsia" w:ascii="宋体" w:hAnsi="宋体" w:eastAsia="宋体" w:cs="宋体"/>
          <w:bCs/>
          <w:szCs w:val="43"/>
        </w:rPr>
        <w:fldChar w:fldCharType="separate"/>
      </w:r>
      <w:r>
        <w:rPr>
          <w:rFonts w:ascii="宋体" w:hAnsi="宋体" w:eastAsia="宋体" w:cs="宋体"/>
          <w:bCs/>
          <w:spacing w:val="6"/>
          <w:szCs w:val="31"/>
        </w:rPr>
        <w:t>第一节</w:t>
      </w:r>
      <w:r>
        <w:rPr>
          <w:rFonts w:ascii="宋体" w:hAnsi="宋体" w:eastAsia="宋体" w:cs="宋体"/>
          <w:spacing w:val="6"/>
          <w:szCs w:val="31"/>
        </w:rPr>
        <w:t xml:space="preserve">    </w:t>
      </w:r>
      <w:r>
        <w:rPr>
          <w:rFonts w:ascii="宋体" w:hAnsi="宋体" w:eastAsia="宋体" w:cs="宋体"/>
          <w:bCs/>
          <w:spacing w:val="6"/>
          <w:szCs w:val="31"/>
        </w:rPr>
        <w:t>工程量清单计价说明</w:t>
      </w:r>
      <w:r>
        <w:tab/>
      </w:r>
      <w:r>
        <w:fldChar w:fldCharType="begin"/>
      </w:r>
      <w:r>
        <w:instrText xml:space="preserve"> PAGEREF _Toc3742 \h </w:instrText>
      </w:r>
      <w:r>
        <w:fldChar w:fldCharType="separate"/>
      </w:r>
      <w:r>
        <w:t>10</w:t>
      </w:r>
      <w:r>
        <w:fldChar w:fldCharType="end"/>
      </w:r>
      <w:r>
        <w:rPr>
          <w:rFonts w:hint="eastAsia" w:ascii="宋体" w:hAnsi="宋体" w:eastAsia="宋体" w:cs="宋体"/>
          <w:bCs/>
          <w:szCs w:val="43"/>
        </w:rPr>
        <w:fldChar w:fldCharType="end"/>
      </w:r>
    </w:p>
    <w:p w14:paraId="471B8ABA">
      <w:pPr>
        <w:pStyle w:val="4"/>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_Toc9673 </w:instrText>
      </w:r>
      <w:r>
        <w:rPr>
          <w:rFonts w:hint="eastAsia" w:ascii="宋体" w:hAnsi="宋体" w:eastAsia="宋体" w:cs="宋体"/>
          <w:bCs/>
          <w:szCs w:val="43"/>
        </w:rPr>
        <w:fldChar w:fldCharType="separate"/>
      </w:r>
      <w:r>
        <w:rPr>
          <w:rFonts w:ascii="宋体" w:hAnsi="宋体" w:eastAsia="宋体" w:cs="宋体"/>
          <w:bCs/>
          <w:spacing w:val="-6"/>
          <w:szCs w:val="28"/>
        </w:rPr>
        <w:t>一、总说明</w:t>
      </w:r>
      <w:r>
        <w:tab/>
      </w:r>
      <w:r>
        <w:fldChar w:fldCharType="begin"/>
      </w:r>
      <w:r>
        <w:instrText xml:space="preserve"> PAGEREF _Toc9673 \h </w:instrText>
      </w:r>
      <w:r>
        <w:fldChar w:fldCharType="separate"/>
      </w:r>
      <w:r>
        <w:t>10</w:t>
      </w:r>
      <w:r>
        <w:fldChar w:fldCharType="end"/>
      </w:r>
      <w:r>
        <w:rPr>
          <w:rFonts w:hint="eastAsia" w:ascii="宋体" w:hAnsi="宋体" w:eastAsia="宋体" w:cs="宋体"/>
          <w:bCs/>
          <w:szCs w:val="43"/>
        </w:rPr>
        <w:fldChar w:fldCharType="end"/>
      </w:r>
    </w:p>
    <w:p w14:paraId="71DCD906">
      <w:pPr>
        <w:pStyle w:val="4"/>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_Toc19844 </w:instrText>
      </w:r>
      <w:r>
        <w:rPr>
          <w:rFonts w:hint="eastAsia" w:ascii="宋体" w:hAnsi="宋体" w:eastAsia="宋体" w:cs="宋体"/>
          <w:bCs/>
          <w:szCs w:val="43"/>
        </w:rPr>
        <w:fldChar w:fldCharType="separate"/>
      </w:r>
      <w:r>
        <w:rPr>
          <w:rFonts w:ascii="宋体" w:hAnsi="宋体" w:eastAsia="宋体" w:cs="宋体"/>
          <w:bCs/>
          <w:spacing w:val="-3"/>
          <w:szCs w:val="28"/>
        </w:rPr>
        <w:t>二、分部分项工程量清单计价说明</w:t>
      </w:r>
      <w:r>
        <w:tab/>
      </w:r>
      <w:r>
        <w:fldChar w:fldCharType="begin"/>
      </w:r>
      <w:r>
        <w:instrText xml:space="preserve"> PAGEREF _Toc19844 \h </w:instrText>
      </w:r>
      <w:r>
        <w:fldChar w:fldCharType="separate"/>
      </w:r>
      <w:r>
        <w:t>12</w:t>
      </w:r>
      <w:r>
        <w:fldChar w:fldCharType="end"/>
      </w:r>
      <w:r>
        <w:rPr>
          <w:rFonts w:hint="eastAsia" w:ascii="宋体" w:hAnsi="宋体" w:eastAsia="宋体" w:cs="宋体"/>
          <w:bCs/>
          <w:szCs w:val="43"/>
        </w:rPr>
        <w:fldChar w:fldCharType="end"/>
      </w:r>
    </w:p>
    <w:p w14:paraId="5AEE8E41">
      <w:pPr>
        <w:pStyle w:val="4"/>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_Toc9680 </w:instrText>
      </w:r>
      <w:r>
        <w:rPr>
          <w:rFonts w:hint="eastAsia" w:ascii="宋体" w:hAnsi="宋体" w:eastAsia="宋体" w:cs="宋体"/>
          <w:bCs/>
          <w:szCs w:val="43"/>
        </w:rPr>
        <w:fldChar w:fldCharType="separate"/>
      </w:r>
      <w:r>
        <w:rPr>
          <w:rFonts w:ascii="宋体" w:hAnsi="宋体" w:eastAsia="宋体" w:cs="宋体"/>
          <w:bCs/>
          <w:spacing w:val="-3"/>
          <w:szCs w:val="28"/>
        </w:rPr>
        <w:t>三、措施项目清单计价说明</w:t>
      </w:r>
      <w:r>
        <w:tab/>
      </w:r>
      <w:r>
        <w:fldChar w:fldCharType="begin"/>
      </w:r>
      <w:r>
        <w:instrText xml:space="preserve"> PAGEREF _Toc9680 \h </w:instrText>
      </w:r>
      <w:r>
        <w:fldChar w:fldCharType="separate"/>
      </w:r>
      <w:r>
        <w:t>12</w:t>
      </w:r>
      <w:r>
        <w:fldChar w:fldCharType="end"/>
      </w:r>
      <w:r>
        <w:rPr>
          <w:rFonts w:hint="eastAsia" w:ascii="宋体" w:hAnsi="宋体" w:eastAsia="宋体" w:cs="宋体"/>
          <w:bCs/>
          <w:szCs w:val="43"/>
        </w:rPr>
        <w:fldChar w:fldCharType="end"/>
      </w:r>
    </w:p>
    <w:p w14:paraId="4DB38A1D">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_Toc10472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1</w:t>
      </w:r>
      <w:r>
        <w:rPr>
          <w:rFonts w:ascii="Times New Roman" w:hAnsi="Times New Roman" w:eastAsia="Times New Roman" w:cs="Times New Roman"/>
          <w:bCs/>
          <w:spacing w:val="-33"/>
          <w:szCs w:val="24"/>
        </w:rPr>
        <w:t xml:space="preserve"> </w:t>
      </w:r>
      <w:r>
        <w:rPr>
          <w:rFonts w:ascii="宋体" w:hAnsi="宋体" w:eastAsia="宋体" w:cs="宋体"/>
          <w:bCs/>
          <w:spacing w:val="-5"/>
          <w:szCs w:val="24"/>
        </w:rPr>
        <w:t>、绿色施工安全防护措施费</w:t>
      </w:r>
      <w:r>
        <w:tab/>
      </w:r>
      <w:r>
        <w:fldChar w:fldCharType="begin"/>
      </w:r>
      <w:r>
        <w:instrText xml:space="preserve"> PAGEREF _Toc10472 \h </w:instrText>
      </w:r>
      <w:r>
        <w:fldChar w:fldCharType="separate"/>
      </w:r>
      <w:r>
        <w:t>13</w:t>
      </w:r>
      <w:r>
        <w:fldChar w:fldCharType="end"/>
      </w:r>
      <w:r>
        <w:rPr>
          <w:rFonts w:hint="eastAsia" w:ascii="宋体" w:hAnsi="宋体" w:eastAsia="宋体" w:cs="宋体"/>
          <w:bCs/>
          <w:szCs w:val="43"/>
        </w:rPr>
        <w:fldChar w:fldCharType="end"/>
      </w:r>
    </w:p>
    <w:p w14:paraId="63506C9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_Toc19546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3</w:t>
      </w:r>
      <w:r>
        <w:rPr>
          <w:rFonts w:ascii="Times New Roman" w:hAnsi="Times New Roman" w:eastAsia="Times New Roman" w:cs="Times New Roman"/>
          <w:bCs/>
          <w:spacing w:val="-29"/>
          <w:szCs w:val="24"/>
        </w:rPr>
        <w:t xml:space="preserve"> </w:t>
      </w:r>
      <w:r>
        <w:rPr>
          <w:rFonts w:ascii="宋体" w:hAnsi="宋体" w:eastAsia="宋体" w:cs="宋体"/>
          <w:bCs/>
          <w:spacing w:val="-4"/>
          <w:szCs w:val="24"/>
        </w:rPr>
        <w:t>、大型机械设备进退场及安拆费</w:t>
      </w:r>
      <w:r>
        <w:tab/>
      </w:r>
      <w:r>
        <w:fldChar w:fldCharType="begin"/>
      </w:r>
      <w:r>
        <w:instrText xml:space="preserve"> PAGEREF _Toc19546 \h </w:instrText>
      </w:r>
      <w:r>
        <w:fldChar w:fldCharType="separate"/>
      </w:r>
      <w:r>
        <w:t>14</w:t>
      </w:r>
      <w:r>
        <w:fldChar w:fldCharType="end"/>
      </w:r>
      <w:r>
        <w:rPr>
          <w:rFonts w:hint="eastAsia" w:ascii="宋体" w:hAnsi="宋体" w:eastAsia="宋体" w:cs="宋体"/>
          <w:bCs/>
          <w:szCs w:val="43"/>
        </w:rPr>
        <w:fldChar w:fldCharType="end"/>
      </w:r>
    </w:p>
    <w:p w14:paraId="3979FA9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_Toc10691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4</w:t>
      </w:r>
      <w:r>
        <w:rPr>
          <w:rFonts w:ascii="Times New Roman" w:hAnsi="Times New Roman" w:eastAsia="Times New Roman" w:cs="Times New Roman"/>
          <w:bCs/>
          <w:spacing w:val="-25"/>
          <w:szCs w:val="24"/>
        </w:rPr>
        <w:t xml:space="preserve"> </w:t>
      </w:r>
      <w:r>
        <w:rPr>
          <w:rFonts w:ascii="宋体" w:hAnsi="宋体" w:eastAsia="宋体" w:cs="宋体"/>
          <w:bCs/>
          <w:spacing w:val="-4"/>
          <w:szCs w:val="24"/>
        </w:rPr>
        <w:t>、混凝土及钢筋混凝土模板及支架费</w:t>
      </w:r>
      <w:r>
        <w:tab/>
      </w:r>
      <w:r>
        <w:fldChar w:fldCharType="begin"/>
      </w:r>
      <w:r>
        <w:instrText xml:space="preserve"> PAGEREF _Toc10691 \h </w:instrText>
      </w:r>
      <w:r>
        <w:fldChar w:fldCharType="separate"/>
      </w:r>
      <w:r>
        <w:t>14</w:t>
      </w:r>
      <w:r>
        <w:fldChar w:fldCharType="end"/>
      </w:r>
      <w:r>
        <w:rPr>
          <w:rFonts w:hint="eastAsia" w:ascii="宋体" w:hAnsi="宋体" w:eastAsia="宋体" w:cs="宋体"/>
          <w:bCs/>
          <w:szCs w:val="43"/>
        </w:rPr>
        <w:fldChar w:fldCharType="end"/>
      </w:r>
    </w:p>
    <w:p w14:paraId="7C80B91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_Toc4218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5</w:t>
      </w:r>
      <w:r>
        <w:rPr>
          <w:rFonts w:ascii="Times New Roman" w:hAnsi="Times New Roman" w:eastAsia="Times New Roman" w:cs="Times New Roman"/>
          <w:bCs/>
          <w:spacing w:val="-33"/>
          <w:szCs w:val="24"/>
        </w:rPr>
        <w:t xml:space="preserve"> </w:t>
      </w:r>
      <w:r>
        <w:rPr>
          <w:rFonts w:ascii="宋体" w:hAnsi="宋体" w:eastAsia="宋体" w:cs="宋体"/>
          <w:bCs/>
          <w:spacing w:val="-5"/>
          <w:szCs w:val="24"/>
        </w:rPr>
        <w:t>、脚手架搭拆及摊销费</w:t>
      </w:r>
      <w:r>
        <w:tab/>
      </w:r>
      <w:r>
        <w:fldChar w:fldCharType="begin"/>
      </w:r>
      <w:r>
        <w:instrText xml:space="preserve"> PAGEREF _Toc4218 \h </w:instrText>
      </w:r>
      <w:r>
        <w:fldChar w:fldCharType="separate"/>
      </w:r>
      <w:r>
        <w:t>14</w:t>
      </w:r>
      <w:r>
        <w:fldChar w:fldCharType="end"/>
      </w:r>
      <w:r>
        <w:rPr>
          <w:rFonts w:hint="eastAsia" w:ascii="宋体" w:hAnsi="宋体" w:eastAsia="宋体" w:cs="宋体"/>
          <w:bCs/>
          <w:szCs w:val="43"/>
        </w:rPr>
        <w:fldChar w:fldCharType="end"/>
      </w:r>
    </w:p>
    <w:p w14:paraId="60AABD5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_Toc15711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6</w:t>
      </w:r>
      <w:r>
        <w:rPr>
          <w:rFonts w:ascii="Times New Roman" w:hAnsi="Times New Roman" w:eastAsia="Times New Roman" w:cs="Times New Roman"/>
          <w:bCs/>
          <w:spacing w:val="-32"/>
          <w:szCs w:val="24"/>
        </w:rPr>
        <w:t xml:space="preserve"> </w:t>
      </w:r>
      <w:r>
        <w:rPr>
          <w:rFonts w:ascii="宋体" w:hAnsi="宋体" w:eastAsia="宋体" w:cs="宋体"/>
          <w:bCs/>
          <w:spacing w:val="-4"/>
          <w:szCs w:val="24"/>
        </w:rPr>
        <w:t>、为配合第三方检测所发生的费用</w:t>
      </w:r>
      <w:r>
        <w:tab/>
      </w:r>
      <w:r>
        <w:fldChar w:fldCharType="begin"/>
      </w:r>
      <w:r>
        <w:instrText xml:space="preserve"> PAGEREF _Toc15711 \h </w:instrText>
      </w:r>
      <w:r>
        <w:fldChar w:fldCharType="separate"/>
      </w:r>
      <w:r>
        <w:t>15</w:t>
      </w:r>
      <w:r>
        <w:fldChar w:fldCharType="end"/>
      </w:r>
      <w:r>
        <w:rPr>
          <w:rFonts w:hint="eastAsia" w:ascii="宋体" w:hAnsi="宋体" w:eastAsia="宋体" w:cs="宋体"/>
          <w:bCs/>
          <w:szCs w:val="43"/>
        </w:rPr>
        <w:fldChar w:fldCharType="end"/>
      </w:r>
    </w:p>
    <w:p w14:paraId="0B60155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_Toc11906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7</w:t>
      </w:r>
      <w:r>
        <w:rPr>
          <w:rFonts w:ascii="Times New Roman" w:hAnsi="Times New Roman" w:eastAsia="Times New Roman" w:cs="Times New Roman"/>
          <w:bCs/>
          <w:spacing w:val="-30"/>
          <w:szCs w:val="24"/>
        </w:rPr>
        <w:t xml:space="preserve"> </w:t>
      </w:r>
      <w:r>
        <w:rPr>
          <w:rFonts w:ascii="宋体" w:hAnsi="宋体" w:eastAsia="宋体" w:cs="宋体"/>
          <w:bCs/>
          <w:spacing w:val="-5"/>
          <w:szCs w:val="24"/>
        </w:rPr>
        <w:t>、施工排水、降水费用</w:t>
      </w:r>
      <w:r>
        <w:tab/>
      </w:r>
      <w:r>
        <w:fldChar w:fldCharType="begin"/>
      </w:r>
      <w:r>
        <w:instrText xml:space="preserve"> PAGEREF _Toc11906 \h </w:instrText>
      </w:r>
      <w:r>
        <w:fldChar w:fldCharType="separate"/>
      </w:r>
      <w:r>
        <w:t>15</w:t>
      </w:r>
      <w:r>
        <w:fldChar w:fldCharType="end"/>
      </w:r>
      <w:r>
        <w:rPr>
          <w:rFonts w:hint="eastAsia" w:ascii="宋体" w:hAnsi="宋体" w:eastAsia="宋体" w:cs="宋体"/>
          <w:bCs/>
          <w:szCs w:val="43"/>
        </w:rPr>
        <w:fldChar w:fldCharType="end"/>
      </w:r>
    </w:p>
    <w:p w14:paraId="288E0737">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_Toc14686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8</w:t>
      </w:r>
      <w:r>
        <w:rPr>
          <w:rFonts w:ascii="Times New Roman" w:hAnsi="Times New Roman" w:eastAsia="Times New Roman" w:cs="Times New Roman"/>
          <w:bCs/>
          <w:spacing w:val="-31"/>
          <w:szCs w:val="24"/>
        </w:rPr>
        <w:t xml:space="preserve"> </w:t>
      </w:r>
      <w:r>
        <w:rPr>
          <w:rFonts w:ascii="宋体" w:hAnsi="宋体" w:eastAsia="宋体" w:cs="宋体"/>
          <w:bCs/>
          <w:spacing w:val="-5"/>
          <w:szCs w:val="24"/>
        </w:rPr>
        <w:t>、施工便道、便桥费用</w:t>
      </w:r>
      <w:r>
        <w:tab/>
      </w:r>
      <w:r>
        <w:fldChar w:fldCharType="begin"/>
      </w:r>
      <w:r>
        <w:instrText xml:space="preserve"> PAGEREF _Toc14686 \h </w:instrText>
      </w:r>
      <w:r>
        <w:fldChar w:fldCharType="separate"/>
      </w:r>
      <w:r>
        <w:t>15</w:t>
      </w:r>
      <w:r>
        <w:fldChar w:fldCharType="end"/>
      </w:r>
      <w:r>
        <w:rPr>
          <w:rFonts w:hint="eastAsia" w:ascii="宋体" w:hAnsi="宋体" w:eastAsia="宋体" w:cs="宋体"/>
          <w:bCs/>
          <w:szCs w:val="43"/>
        </w:rPr>
        <w:fldChar w:fldCharType="end"/>
      </w:r>
    </w:p>
    <w:p w14:paraId="145A8AB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_Toc30110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highlight w:val="none"/>
        </w:rPr>
        <w:t>9</w:t>
      </w:r>
      <w:r>
        <w:rPr>
          <w:rFonts w:ascii="Times New Roman" w:hAnsi="Times New Roman" w:eastAsia="Times New Roman" w:cs="Times New Roman"/>
          <w:bCs/>
          <w:spacing w:val="-34"/>
          <w:szCs w:val="24"/>
          <w:highlight w:val="none"/>
        </w:rPr>
        <w:t xml:space="preserve"> </w:t>
      </w:r>
      <w:r>
        <w:rPr>
          <w:rFonts w:ascii="宋体" w:hAnsi="宋体" w:eastAsia="宋体" w:cs="宋体"/>
          <w:bCs/>
          <w:spacing w:val="-6"/>
          <w:szCs w:val="24"/>
          <w:highlight w:val="none"/>
        </w:rPr>
        <w:t>、发电机台班费</w:t>
      </w:r>
      <w:r>
        <w:tab/>
      </w:r>
      <w:r>
        <w:fldChar w:fldCharType="begin"/>
      </w:r>
      <w:r>
        <w:instrText xml:space="preserve"> PAGEREF _Toc30110 \h </w:instrText>
      </w:r>
      <w:r>
        <w:fldChar w:fldCharType="separate"/>
      </w:r>
      <w:r>
        <w:t>15</w:t>
      </w:r>
      <w:r>
        <w:fldChar w:fldCharType="end"/>
      </w:r>
      <w:r>
        <w:rPr>
          <w:rFonts w:hint="eastAsia" w:ascii="宋体" w:hAnsi="宋体" w:eastAsia="宋体" w:cs="宋体"/>
          <w:bCs/>
          <w:szCs w:val="43"/>
        </w:rPr>
        <w:fldChar w:fldCharType="end"/>
      </w:r>
    </w:p>
    <w:p w14:paraId="1DE3CA23">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_Toc29219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10</w:t>
      </w:r>
      <w:r>
        <w:rPr>
          <w:rFonts w:ascii="Times New Roman" w:hAnsi="Times New Roman" w:eastAsia="Times New Roman" w:cs="Times New Roman"/>
          <w:bCs/>
          <w:spacing w:val="-33"/>
          <w:szCs w:val="24"/>
        </w:rPr>
        <w:t xml:space="preserve"> </w:t>
      </w:r>
      <w:r>
        <w:rPr>
          <w:rFonts w:ascii="宋体" w:hAnsi="宋体" w:eastAsia="宋体" w:cs="宋体"/>
          <w:bCs/>
          <w:spacing w:val="-6"/>
          <w:szCs w:val="24"/>
        </w:rPr>
        <w:t>、红线外租地费用</w:t>
      </w:r>
      <w:r>
        <w:tab/>
      </w:r>
      <w:r>
        <w:fldChar w:fldCharType="begin"/>
      </w:r>
      <w:r>
        <w:instrText xml:space="preserve"> PAGEREF _Toc29219 \h </w:instrText>
      </w:r>
      <w:r>
        <w:fldChar w:fldCharType="separate"/>
      </w:r>
      <w:r>
        <w:t>16</w:t>
      </w:r>
      <w:r>
        <w:fldChar w:fldCharType="end"/>
      </w:r>
      <w:r>
        <w:rPr>
          <w:rFonts w:hint="eastAsia" w:ascii="宋体" w:hAnsi="宋体" w:eastAsia="宋体" w:cs="宋体"/>
          <w:bCs/>
          <w:szCs w:val="43"/>
        </w:rPr>
        <w:fldChar w:fldCharType="end"/>
      </w:r>
    </w:p>
    <w:p w14:paraId="6EE97D23">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_Toc28276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11</w:t>
      </w:r>
      <w:r>
        <w:rPr>
          <w:rFonts w:ascii="宋体" w:hAnsi="宋体" w:eastAsia="宋体" w:cs="宋体"/>
          <w:bCs/>
          <w:spacing w:val="-4"/>
          <w:szCs w:val="24"/>
        </w:rPr>
        <w:t>、地上地下障碍物拆除费用</w:t>
      </w:r>
      <w:r>
        <w:tab/>
      </w:r>
      <w:r>
        <w:fldChar w:fldCharType="begin"/>
      </w:r>
      <w:r>
        <w:instrText xml:space="preserve"> PAGEREF _Toc28276 \h </w:instrText>
      </w:r>
      <w:r>
        <w:fldChar w:fldCharType="separate"/>
      </w:r>
      <w:r>
        <w:t>16</w:t>
      </w:r>
      <w:r>
        <w:fldChar w:fldCharType="end"/>
      </w:r>
      <w:r>
        <w:rPr>
          <w:rFonts w:hint="eastAsia" w:ascii="宋体" w:hAnsi="宋体" w:eastAsia="宋体" w:cs="宋体"/>
          <w:bCs/>
          <w:szCs w:val="43"/>
        </w:rPr>
        <w:fldChar w:fldCharType="end"/>
      </w:r>
    </w:p>
    <w:p w14:paraId="0949680A">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_Toc21203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12</w:t>
      </w:r>
      <w:r>
        <w:rPr>
          <w:rFonts w:ascii="Times New Roman" w:hAnsi="Times New Roman" w:eastAsia="Times New Roman" w:cs="Times New Roman"/>
          <w:bCs/>
          <w:spacing w:val="-34"/>
          <w:szCs w:val="24"/>
        </w:rPr>
        <w:t xml:space="preserve"> </w:t>
      </w:r>
      <w:r>
        <w:rPr>
          <w:rFonts w:ascii="宋体" w:hAnsi="宋体" w:eastAsia="宋体" w:cs="宋体"/>
          <w:bCs/>
          <w:spacing w:val="-7"/>
          <w:szCs w:val="24"/>
        </w:rPr>
        <w:t>、垂直运输费</w:t>
      </w:r>
      <w:r>
        <w:tab/>
      </w:r>
      <w:r>
        <w:fldChar w:fldCharType="begin"/>
      </w:r>
      <w:r>
        <w:instrText xml:space="preserve"> PAGEREF _Toc21203 \h </w:instrText>
      </w:r>
      <w:r>
        <w:fldChar w:fldCharType="separate"/>
      </w:r>
      <w:r>
        <w:t>16</w:t>
      </w:r>
      <w:r>
        <w:fldChar w:fldCharType="end"/>
      </w:r>
      <w:r>
        <w:rPr>
          <w:rFonts w:hint="eastAsia" w:ascii="宋体" w:hAnsi="宋体" w:eastAsia="宋体" w:cs="宋体"/>
          <w:bCs/>
          <w:szCs w:val="43"/>
        </w:rPr>
        <w:fldChar w:fldCharType="end"/>
      </w:r>
    </w:p>
    <w:p w14:paraId="314ED271">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_Toc19693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13</w:t>
      </w:r>
      <w:r>
        <w:rPr>
          <w:rFonts w:ascii="Times New Roman" w:hAnsi="Times New Roman" w:eastAsia="Times New Roman" w:cs="Times New Roman"/>
          <w:bCs/>
          <w:spacing w:val="-30"/>
          <w:szCs w:val="24"/>
        </w:rPr>
        <w:t xml:space="preserve"> </w:t>
      </w:r>
      <w:r>
        <w:rPr>
          <w:rFonts w:ascii="宋体" w:hAnsi="宋体" w:eastAsia="宋体" w:cs="宋体"/>
          <w:bCs/>
          <w:spacing w:val="-6"/>
          <w:szCs w:val="24"/>
        </w:rPr>
        <w:t>、夜间施工增加费</w:t>
      </w:r>
      <w:r>
        <w:tab/>
      </w:r>
      <w:r>
        <w:fldChar w:fldCharType="begin"/>
      </w:r>
      <w:r>
        <w:instrText xml:space="preserve"> PAGEREF _Toc19693 \h </w:instrText>
      </w:r>
      <w:r>
        <w:fldChar w:fldCharType="separate"/>
      </w:r>
      <w:r>
        <w:t>16</w:t>
      </w:r>
      <w:r>
        <w:fldChar w:fldCharType="end"/>
      </w:r>
      <w:r>
        <w:rPr>
          <w:rFonts w:hint="eastAsia" w:ascii="宋体" w:hAnsi="宋体" w:eastAsia="宋体" w:cs="宋体"/>
          <w:bCs/>
          <w:szCs w:val="43"/>
        </w:rPr>
        <w:fldChar w:fldCharType="end"/>
      </w:r>
    </w:p>
    <w:p w14:paraId="58C02623">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_Toc3949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14</w:t>
      </w:r>
      <w:r>
        <w:rPr>
          <w:rFonts w:ascii="Times New Roman" w:hAnsi="Times New Roman" w:eastAsia="Times New Roman" w:cs="Times New Roman"/>
          <w:bCs/>
          <w:spacing w:val="-19"/>
          <w:szCs w:val="24"/>
        </w:rPr>
        <w:t xml:space="preserve"> </w:t>
      </w:r>
      <w:r>
        <w:rPr>
          <w:rFonts w:ascii="宋体" w:hAnsi="宋体" w:eastAsia="宋体" w:cs="宋体"/>
          <w:bCs/>
          <w:spacing w:val="-4"/>
          <w:szCs w:val="24"/>
        </w:rPr>
        <w:t>、钢结构、幕结构、幕墙工程、装修深化设计费</w:t>
      </w:r>
      <w:r>
        <w:tab/>
      </w:r>
      <w:r>
        <w:fldChar w:fldCharType="begin"/>
      </w:r>
      <w:r>
        <w:instrText xml:space="preserve"> PAGEREF _Toc3949 \h </w:instrText>
      </w:r>
      <w:r>
        <w:fldChar w:fldCharType="separate"/>
      </w:r>
      <w:r>
        <w:t>16</w:t>
      </w:r>
      <w:r>
        <w:fldChar w:fldCharType="end"/>
      </w:r>
      <w:r>
        <w:rPr>
          <w:rFonts w:hint="eastAsia" w:ascii="宋体" w:hAnsi="宋体" w:eastAsia="宋体" w:cs="宋体"/>
          <w:bCs/>
          <w:szCs w:val="43"/>
        </w:rPr>
        <w:fldChar w:fldCharType="end"/>
      </w:r>
    </w:p>
    <w:p w14:paraId="79A0D3FA">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_Toc569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15</w:t>
      </w:r>
      <w:r>
        <w:rPr>
          <w:rFonts w:ascii="Times New Roman" w:hAnsi="Times New Roman" w:eastAsia="Times New Roman" w:cs="Times New Roman"/>
          <w:bCs/>
          <w:spacing w:val="-30"/>
          <w:szCs w:val="24"/>
        </w:rPr>
        <w:t xml:space="preserve"> </w:t>
      </w:r>
      <w:r>
        <w:rPr>
          <w:rFonts w:ascii="宋体" w:hAnsi="宋体" w:eastAsia="宋体" w:cs="宋体"/>
          <w:bCs/>
          <w:spacing w:val="-5"/>
          <w:szCs w:val="24"/>
        </w:rPr>
        <w:t>、智能化系统深化设计费</w:t>
      </w:r>
      <w:r>
        <w:tab/>
      </w:r>
      <w:r>
        <w:fldChar w:fldCharType="begin"/>
      </w:r>
      <w:r>
        <w:instrText xml:space="preserve"> PAGEREF _Toc569 \h </w:instrText>
      </w:r>
      <w:r>
        <w:fldChar w:fldCharType="separate"/>
      </w:r>
      <w:r>
        <w:t>17</w:t>
      </w:r>
      <w:r>
        <w:fldChar w:fldCharType="end"/>
      </w:r>
      <w:r>
        <w:rPr>
          <w:rFonts w:hint="eastAsia" w:ascii="宋体" w:hAnsi="宋体" w:eastAsia="宋体" w:cs="宋体"/>
          <w:bCs/>
          <w:szCs w:val="43"/>
        </w:rPr>
        <w:fldChar w:fldCharType="end"/>
      </w:r>
    </w:p>
    <w:p w14:paraId="3924426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_Toc21722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16</w:t>
      </w:r>
      <w:r>
        <w:rPr>
          <w:rFonts w:ascii="Times New Roman" w:hAnsi="Times New Roman" w:eastAsia="Times New Roman" w:cs="Times New Roman"/>
          <w:bCs/>
          <w:spacing w:val="-32"/>
          <w:szCs w:val="24"/>
        </w:rPr>
        <w:t xml:space="preserve"> </w:t>
      </w:r>
      <w:r>
        <w:rPr>
          <w:rFonts w:ascii="宋体" w:hAnsi="宋体" w:eastAsia="宋体" w:cs="宋体"/>
          <w:bCs/>
          <w:spacing w:val="-7"/>
          <w:szCs w:val="24"/>
        </w:rPr>
        <w:t>、用户培训费</w:t>
      </w:r>
      <w:r>
        <w:tab/>
      </w:r>
      <w:r>
        <w:fldChar w:fldCharType="begin"/>
      </w:r>
      <w:r>
        <w:instrText xml:space="preserve"> PAGEREF _Toc21722 \h </w:instrText>
      </w:r>
      <w:r>
        <w:fldChar w:fldCharType="separate"/>
      </w:r>
      <w:r>
        <w:t>17</w:t>
      </w:r>
      <w:r>
        <w:fldChar w:fldCharType="end"/>
      </w:r>
      <w:r>
        <w:rPr>
          <w:rFonts w:hint="eastAsia" w:ascii="宋体" w:hAnsi="宋体" w:eastAsia="宋体" w:cs="宋体"/>
          <w:bCs/>
          <w:szCs w:val="43"/>
        </w:rPr>
        <w:fldChar w:fldCharType="end"/>
      </w:r>
    </w:p>
    <w:p w14:paraId="17ACC81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_Toc3603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17</w:t>
      </w:r>
      <w:r>
        <w:rPr>
          <w:rFonts w:ascii="Times New Roman" w:hAnsi="Times New Roman" w:eastAsia="Times New Roman" w:cs="Times New Roman"/>
          <w:bCs/>
          <w:spacing w:val="-28"/>
          <w:szCs w:val="24"/>
        </w:rPr>
        <w:t xml:space="preserve"> </w:t>
      </w:r>
      <w:r>
        <w:rPr>
          <w:rFonts w:ascii="宋体" w:hAnsi="宋体" w:eastAsia="宋体" w:cs="宋体"/>
          <w:bCs/>
          <w:spacing w:val="-5"/>
          <w:szCs w:val="24"/>
        </w:rPr>
        <w:t>、软件及系统升级增加费用</w:t>
      </w:r>
      <w:r>
        <w:tab/>
      </w:r>
      <w:r>
        <w:fldChar w:fldCharType="begin"/>
      </w:r>
      <w:r>
        <w:instrText xml:space="preserve"> PAGEREF _Toc3603 \h </w:instrText>
      </w:r>
      <w:r>
        <w:fldChar w:fldCharType="separate"/>
      </w:r>
      <w:r>
        <w:t>17</w:t>
      </w:r>
      <w:r>
        <w:fldChar w:fldCharType="end"/>
      </w:r>
      <w:r>
        <w:rPr>
          <w:rFonts w:hint="eastAsia" w:ascii="宋体" w:hAnsi="宋体" w:eastAsia="宋体" w:cs="宋体"/>
          <w:bCs/>
          <w:szCs w:val="43"/>
        </w:rPr>
        <w:fldChar w:fldCharType="end"/>
      </w:r>
    </w:p>
    <w:p w14:paraId="34902EFA">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_Toc30854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18</w:t>
      </w:r>
      <w:r>
        <w:rPr>
          <w:rFonts w:ascii="Times New Roman" w:hAnsi="Times New Roman" w:eastAsia="Times New Roman" w:cs="Times New Roman"/>
          <w:bCs/>
          <w:spacing w:val="-34"/>
          <w:szCs w:val="24"/>
        </w:rPr>
        <w:t xml:space="preserve"> </w:t>
      </w:r>
      <w:r>
        <w:rPr>
          <w:rFonts w:ascii="宋体" w:hAnsi="宋体" w:eastAsia="宋体" w:cs="宋体"/>
          <w:bCs/>
          <w:spacing w:val="-4"/>
          <w:szCs w:val="24"/>
        </w:rPr>
        <w:t>、钢结构临时加固、现场拼装费用</w:t>
      </w:r>
      <w:r>
        <w:tab/>
      </w:r>
      <w:r>
        <w:fldChar w:fldCharType="begin"/>
      </w:r>
      <w:r>
        <w:instrText xml:space="preserve"> PAGEREF _Toc30854 \h </w:instrText>
      </w:r>
      <w:r>
        <w:fldChar w:fldCharType="separate"/>
      </w:r>
      <w:r>
        <w:t>17</w:t>
      </w:r>
      <w:r>
        <w:fldChar w:fldCharType="end"/>
      </w:r>
      <w:r>
        <w:rPr>
          <w:rFonts w:hint="eastAsia" w:ascii="宋体" w:hAnsi="宋体" w:eastAsia="宋体" w:cs="宋体"/>
          <w:bCs/>
          <w:szCs w:val="43"/>
        </w:rPr>
        <w:fldChar w:fldCharType="end"/>
      </w:r>
    </w:p>
    <w:p w14:paraId="394167ED">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_Toc14981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19</w:t>
      </w:r>
      <w:r>
        <w:rPr>
          <w:rFonts w:ascii="Times New Roman" w:hAnsi="Times New Roman" w:eastAsia="Times New Roman" w:cs="Times New Roman"/>
          <w:bCs/>
          <w:spacing w:val="-23"/>
          <w:szCs w:val="24"/>
        </w:rPr>
        <w:t xml:space="preserve"> </w:t>
      </w:r>
      <w:r>
        <w:rPr>
          <w:rFonts w:ascii="宋体" w:hAnsi="宋体" w:eastAsia="宋体" w:cs="宋体"/>
          <w:bCs/>
          <w:spacing w:val="-6"/>
          <w:szCs w:val="24"/>
        </w:rPr>
        <w:t>、施工围堰（含筑岛）</w:t>
      </w:r>
      <w:r>
        <w:tab/>
      </w:r>
      <w:r>
        <w:fldChar w:fldCharType="begin"/>
      </w:r>
      <w:r>
        <w:instrText xml:space="preserve"> PAGEREF _Toc14981 \h </w:instrText>
      </w:r>
      <w:r>
        <w:fldChar w:fldCharType="separate"/>
      </w:r>
      <w:r>
        <w:t>17</w:t>
      </w:r>
      <w:r>
        <w:fldChar w:fldCharType="end"/>
      </w:r>
      <w:r>
        <w:rPr>
          <w:rFonts w:hint="eastAsia" w:ascii="宋体" w:hAnsi="宋体" w:eastAsia="宋体" w:cs="宋体"/>
          <w:bCs/>
          <w:szCs w:val="43"/>
        </w:rPr>
        <w:fldChar w:fldCharType="end"/>
      </w:r>
    </w:p>
    <w:p w14:paraId="0EDBA75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_Toc25967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20</w:t>
      </w:r>
      <w:r>
        <w:rPr>
          <w:rFonts w:ascii="Times New Roman" w:hAnsi="Times New Roman" w:eastAsia="Times New Roman" w:cs="Times New Roman"/>
          <w:bCs/>
          <w:spacing w:val="-34"/>
          <w:szCs w:val="24"/>
        </w:rPr>
        <w:t xml:space="preserve"> </w:t>
      </w:r>
      <w:r>
        <w:rPr>
          <w:rFonts w:ascii="宋体" w:hAnsi="宋体" w:eastAsia="宋体" w:cs="宋体"/>
          <w:bCs/>
          <w:spacing w:val="-5"/>
          <w:szCs w:val="24"/>
        </w:rPr>
        <w:t>、施工平台费用</w:t>
      </w:r>
      <w:r>
        <w:tab/>
      </w:r>
      <w:r>
        <w:fldChar w:fldCharType="begin"/>
      </w:r>
      <w:r>
        <w:instrText xml:space="preserve"> PAGEREF _Toc25967 \h </w:instrText>
      </w:r>
      <w:r>
        <w:fldChar w:fldCharType="separate"/>
      </w:r>
      <w:r>
        <w:t>17</w:t>
      </w:r>
      <w:r>
        <w:fldChar w:fldCharType="end"/>
      </w:r>
      <w:r>
        <w:rPr>
          <w:rFonts w:hint="eastAsia" w:ascii="宋体" w:hAnsi="宋体" w:eastAsia="宋体" w:cs="宋体"/>
          <w:bCs/>
          <w:szCs w:val="43"/>
        </w:rPr>
        <w:fldChar w:fldCharType="end"/>
      </w:r>
    </w:p>
    <w:p w14:paraId="46E69B8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_Toc29487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21</w:t>
      </w:r>
      <w:r>
        <w:rPr>
          <w:rFonts w:ascii="Times New Roman" w:hAnsi="Times New Roman" w:eastAsia="Times New Roman" w:cs="Times New Roman"/>
          <w:bCs/>
          <w:spacing w:val="-28"/>
          <w:szCs w:val="24"/>
        </w:rPr>
        <w:t xml:space="preserve"> </w:t>
      </w:r>
      <w:r>
        <w:rPr>
          <w:rFonts w:ascii="宋体" w:hAnsi="宋体" w:eastAsia="宋体" w:cs="宋体"/>
          <w:bCs/>
          <w:spacing w:val="-4"/>
          <w:szCs w:val="24"/>
        </w:rPr>
        <w:t>、桥梁施工区域场地硬化费用</w:t>
      </w:r>
      <w:r>
        <w:tab/>
      </w:r>
      <w:r>
        <w:fldChar w:fldCharType="begin"/>
      </w:r>
      <w:r>
        <w:instrText xml:space="preserve"> PAGEREF _Toc29487 \h </w:instrText>
      </w:r>
      <w:r>
        <w:fldChar w:fldCharType="separate"/>
      </w:r>
      <w:r>
        <w:t>17</w:t>
      </w:r>
      <w:r>
        <w:fldChar w:fldCharType="end"/>
      </w:r>
      <w:r>
        <w:rPr>
          <w:rFonts w:hint="eastAsia" w:ascii="宋体" w:hAnsi="宋体" w:eastAsia="宋体" w:cs="宋体"/>
          <w:bCs/>
          <w:szCs w:val="43"/>
        </w:rPr>
        <w:fldChar w:fldCharType="end"/>
      </w:r>
    </w:p>
    <w:p w14:paraId="49194D1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_Toc15081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22</w:t>
      </w:r>
      <w:r>
        <w:rPr>
          <w:rFonts w:ascii="Times New Roman" w:hAnsi="Times New Roman" w:eastAsia="Times New Roman" w:cs="Times New Roman"/>
          <w:bCs/>
          <w:spacing w:val="-34"/>
          <w:szCs w:val="24"/>
        </w:rPr>
        <w:t xml:space="preserve"> </w:t>
      </w:r>
      <w:r>
        <w:rPr>
          <w:rFonts w:ascii="宋体" w:hAnsi="宋体" w:eastAsia="宋体" w:cs="宋体"/>
          <w:bCs/>
          <w:spacing w:val="-4"/>
          <w:szCs w:val="24"/>
        </w:rPr>
        <w:t>、预制场新建和拆除费</w:t>
      </w:r>
      <w:r>
        <w:tab/>
      </w:r>
      <w:r>
        <w:fldChar w:fldCharType="begin"/>
      </w:r>
      <w:r>
        <w:instrText xml:space="preserve"> PAGEREF _Toc15081 \h </w:instrText>
      </w:r>
      <w:r>
        <w:fldChar w:fldCharType="separate"/>
      </w:r>
      <w:r>
        <w:t>18</w:t>
      </w:r>
      <w:r>
        <w:fldChar w:fldCharType="end"/>
      </w:r>
      <w:r>
        <w:rPr>
          <w:rFonts w:hint="eastAsia" w:ascii="宋体" w:hAnsi="宋体" w:eastAsia="宋体" w:cs="宋体"/>
          <w:bCs/>
          <w:szCs w:val="43"/>
        </w:rPr>
        <w:fldChar w:fldCharType="end"/>
      </w:r>
    </w:p>
    <w:p w14:paraId="3E015118">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_Toc31610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23</w:t>
      </w:r>
      <w:r>
        <w:rPr>
          <w:rFonts w:ascii="Times New Roman" w:hAnsi="Times New Roman" w:eastAsia="Times New Roman" w:cs="Times New Roman"/>
          <w:bCs/>
          <w:spacing w:val="-34"/>
          <w:szCs w:val="24"/>
        </w:rPr>
        <w:t xml:space="preserve"> </w:t>
      </w:r>
      <w:r>
        <w:rPr>
          <w:rFonts w:ascii="宋体" w:hAnsi="宋体" w:eastAsia="宋体" w:cs="宋体"/>
          <w:bCs/>
          <w:spacing w:val="-4"/>
          <w:szCs w:val="24"/>
        </w:rPr>
        <w:t>、地下管线交叉降效费</w:t>
      </w:r>
      <w:r>
        <w:tab/>
      </w:r>
      <w:r>
        <w:fldChar w:fldCharType="begin"/>
      </w:r>
      <w:r>
        <w:instrText xml:space="preserve"> PAGEREF _Toc31610 \h </w:instrText>
      </w:r>
      <w:r>
        <w:fldChar w:fldCharType="separate"/>
      </w:r>
      <w:r>
        <w:t>18</w:t>
      </w:r>
      <w:r>
        <w:fldChar w:fldCharType="end"/>
      </w:r>
      <w:r>
        <w:rPr>
          <w:rFonts w:hint="eastAsia" w:ascii="宋体" w:hAnsi="宋体" w:eastAsia="宋体" w:cs="宋体"/>
          <w:bCs/>
          <w:szCs w:val="43"/>
        </w:rPr>
        <w:fldChar w:fldCharType="end"/>
      </w:r>
    </w:p>
    <w:p w14:paraId="2949BE1F">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_Toc29305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24</w:t>
      </w:r>
      <w:r>
        <w:rPr>
          <w:rFonts w:ascii="Times New Roman" w:hAnsi="Times New Roman" w:eastAsia="Times New Roman" w:cs="Times New Roman"/>
          <w:bCs/>
          <w:spacing w:val="-27"/>
          <w:szCs w:val="24"/>
        </w:rPr>
        <w:t xml:space="preserve"> </w:t>
      </w:r>
      <w:r>
        <w:rPr>
          <w:rFonts w:ascii="宋体" w:hAnsi="宋体" w:eastAsia="宋体" w:cs="宋体"/>
          <w:bCs/>
          <w:spacing w:val="-4"/>
          <w:szCs w:val="24"/>
        </w:rPr>
        <w:t>、建筑装饰工程超高施工增加费</w:t>
      </w:r>
      <w:r>
        <w:tab/>
      </w:r>
      <w:r>
        <w:fldChar w:fldCharType="begin"/>
      </w:r>
      <w:r>
        <w:instrText xml:space="preserve"> PAGEREF _Toc29305 \h </w:instrText>
      </w:r>
      <w:r>
        <w:fldChar w:fldCharType="separate"/>
      </w:r>
      <w:r>
        <w:t>18</w:t>
      </w:r>
      <w:r>
        <w:fldChar w:fldCharType="end"/>
      </w:r>
      <w:r>
        <w:rPr>
          <w:rFonts w:hint="eastAsia" w:ascii="宋体" w:hAnsi="宋体" w:eastAsia="宋体" w:cs="宋体"/>
          <w:bCs/>
          <w:szCs w:val="43"/>
        </w:rPr>
        <w:fldChar w:fldCharType="end"/>
      </w:r>
    </w:p>
    <w:p w14:paraId="5F261CF3">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_Toc9109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25</w:t>
      </w:r>
      <w:r>
        <w:rPr>
          <w:rFonts w:ascii="Times New Roman" w:hAnsi="Times New Roman" w:eastAsia="Times New Roman" w:cs="Times New Roman"/>
          <w:bCs/>
          <w:spacing w:val="-28"/>
          <w:szCs w:val="24"/>
        </w:rPr>
        <w:t xml:space="preserve"> </w:t>
      </w:r>
      <w:r>
        <w:rPr>
          <w:rFonts w:ascii="宋体" w:hAnsi="宋体" w:eastAsia="宋体" w:cs="宋体"/>
          <w:bCs/>
          <w:spacing w:val="-5"/>
          <w:szCs w:val="24"/>
        </w:rPr>
        <w:t>、混凝土泵送增加费</w:t>
      </w:r>
      <w:r>
        <w:tab/>
      </w:r>
      <w:r>
        <w:fldChar w:fldCharType="begin"/>
      </w:r>
      <w:r>
        <w:instrText xml:space="preserve"> PAGEREF _Toc9109 \h </w:instrText>
      </w:r>
      <w:r>
        <w:fldChar w:fldCharType="separate"/>
      </w:r>
      <w:r>
        <w:t>18</w:t>
      </w:r>
      <w:r>
        <w:fldChar w:fldCharType="end"/>
      </w:r>
      <w:r>
        <w:rPr>
          <w:rFonts w:hint="eastAsia" w:ascii="宋体" w:hAnsi="宋体" w:eastAsia="宋体" w:cs="宋体"/>
          <w:bCs/>
          <w:szCs w:val="43"/>
        </w:rPr>
        <w:fldChar w:fldCharType="end"/>
      </w:r>
    </w:p>
    <w:p w14:paraId="0355764A">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_Toc19814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26</w:t>
      </w:r>
      <w:r>
        <w:rPr>
          <w:rFonts w:ascii="Times New Roman" w:hAnsi="Times New Roman" w:eastAsia="Times New Roman" w:cs="Times New Roman"/>
          <w:bCs/>
          <w:spacing w:val="-28"/>
          <w:szCs w:val="24"/>
        </w:rPr>
        <w:t xml:space="preserve"> </w:t>
      </w:r>
      <w:r>
        <w:rPr>
          <w:rFonts w:ascii="宋体" w:hAnsi="宋体" w:eastAsia="宋体" w:cs="宋体"/>
          <w:bCs/>
          <w:spacing w:val="-5"/>
          <w:szCs w:val="24"/>
        </w:rPr>
        <w:t>、系统联合调试费用</w:t>
      </w:r>
      <w:r>
        <w:tab/>
      </w:r>
      <w:r>
        <w:fldChar w:fldCharType="begin"/>
      </w:r>
      <w:r>
        <w:instrText xml:space="preserve"> PAGEREF _Toc19814 \h </w:instrText>
      </w:r>
      <w:r>
        <w:fldChar w:fldCharType="separate"/>
      </w:r>
      <w:r>
        <w:t>18</w:t>
      </w:r>
      <w:r>
        <w:fldChar w:fldCharType="end"/>
      </w:r>
      <w:r>
        <w:rPr>
          <w:rFonts w:hint="eastAsia" w:ascii="宋体" w:hAnsi="宋体" w:eastAsia="宋体" w:cs="宋体"/>
          <w:bCs/>
          <w:szCs w:val="43"/>
        </w:rPr>
        <w:fldChar w:fldCharType="end"/>
      </w:r>
    </w:p>
    <w:p w14:paraId="021D777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_Toc23092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27</w:t>
      </w:r>
      <w:r>
        <w:rPr>
          <w:rFonts w:ascii="Times New Roman" w:hAnsi="Times New Roman" w:eastAsia="Times New Roman" w:cs="Times New Roman"/>
          <w:bCs/>
          <w:spacing w:val="-30"/>
          <w:szCs w:val="24"/>
        </w:rPr>
        <w:t xml:space="preserve"> </w:t>
      </w:r>
      <w:r>
        <w:rPr>
          <w:rFonts w:ascii="宋体" w:hAnsi="宋体" w:eastAsia="宋体" w:cs="宋体"/>
          <w:bCs/>
          <w:spacing w:val="-6"/>
          <w:szCs w:val="24"/>
        </w:rPr>
        <w:t>、暗室增加费</w:t>
      </w:r>
      <w:r>
        <w:tab/>
      </w:r>
      <w:r>
        <w:fldChar w:fldCharType="begin"/>
      </w:r>
      <w:r>
        <w:instrText xml:space="preserve"> PAGEREF _Toc23092 \h </w:instrText>
      </w:r>
      <w:r>
        <w:fldChar w:fldCharType="separate"/>
      </w:r>
      <w:r>
        <w:t>18</w:t>
      </w:r>
      <w:r>
        <w:fldChar w:fldCharType="end"/>
      </w:r>
      <w:r>
        <w:rPr>
          <w:rFonts w:hint="eastAsia" w:ascii="宋体" w:hAnsi="宋体" w:eastAsia="宋体" w:cs="宋体"/>
          <w:bCs/>
          <w:szCs w:val="43"/>
        </w:rPr>
        <w:fldChar w:fldCharType="end"/>
      </w:r>
    </w:p>
    <w:p w14:paraId="5D002CED">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_Toc4084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28</w:t>
      </w:r>
      <w:r>
        <w:rPr>
          <w:rFonts w:ascii="Times New Roman" w:hAnsi="Times New Roman" w:eastAsia="Times New Roman" w:cs="Times New Roman"/>
          <w:bCs/>
          <w:spacing w:val="-20"/>
          <w:szCs w:val="24"/>
        </w:rPr>
        <w:t xml:space="preserve"> </w:t>
      </w:r>
      <w:r>
        <w:rPr>
          <w:rFonts w:ascii="宋体" w:hAnsi="宋体" w:eastAsia="宋体" w:cs="宋体"/>
          <w:bCs/>
          <w:spacing w:val="-4"/>
          <w:szCs w:val="24"/>
        </w:rPr>
        <w:t>、钢支撑、钢墙架拆除及回收清单项目</w:t>
      </w:r>
      <w:r>
        <w:tab/>
      </w:r>
      <w:r>
        <w:fldChar w:fldCharType="begin"/>
      </w:r>
      <w:r>
        <w:instrText xml:space="preserve"> PAGEREF _Toc4084 \h </w:instrText>
      </w:r>
      <w:r>
        <w:fldChar w:fldCharType="separate"/>
      </w:r>
      <w:r>
        <w:t>18</w:t>
      </w:r>
      <w:r>
        <w:fldChar w:fldCharType="end"/>
      </w:r>
      <w:r>
        <w:rPr>
          <w:rFonts w:hint="eastAsia" w:ascii="宋体" w:hAnsi="宋体" w:eastAsia="宋体" w:cs="宋体"/>
          <w:bCs/>
          <w:szCs w:val="43"/>
        </w:rPr>
        <w:fldChar w:fldCharType="end"/>
      </w:r>
    </w:p>
    <w:p w14:paraId="73D85A8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_Toc10598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29</w:t>
      </w:r>
      <w:r>
        <w:rPr>
          <w:rFonts w:ascii="Times New Roman" w:hAnsi="Times New Roman" w:eastAsia="Times New Roman" w:cs="Times New Roman"/>
          <w:bCs/>
          <w:spacing w:val="-30"/>
          <w:szCs w:val="24"/>
        </w:rPr>
        <w:t xml:space="preserve"> </w:t>
      </w:r>
      <w:r>
        <w:rPr>
          <w:rFonts w:ascii="宋体" w:hAnsi="宋体" w:eastAsia="宋体" w:cs="宋体"/>
          <w:bCs/>
          <w:spacing w:val="-6"/>
          <w:szCs w:val="24"/>
        </w:rPr>
        <w:t>、深度清洁费</w:t>
      </w:r>
      <w:r>
        <w:tab/>
      </w:r>
      <w:r>
        <w:fldChar w:fldCharType="begin"/>
      </w:r>
      <w:r>
        <w:instrText xml:space="preserve"> PAGEREF _Toc10598 \h </w:instrText>
      </w:r>
      <w:r>
        <w:fldChar w:fldCharType="separate"/>
      </w:r>
      <w:r>
        <w:t>18</w:t>
      </w:r>
      <w:r>
        <w:fldChar w:fldCharType="end"/>
      </w:r>
      <w:r>
        <w:rPr>
          <w:rFonts w:hint="eastAsia" w:ascii="宋体" w:hAnsi="宋体" w:eastAsia="宋体" w:cs="宋体"/>
          <w:bCs/>
          <w:szCs w:val="43"/>
        </w:rPr>
        <w:fldChar w:fldCharType="end"/>
      </w:r>
    </w:p>
    <w:p w14:paraId="3EB7A1F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_Toc32618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30</w:t>
      </w:r>
      <w:r>
        <w:rPr>
          <w:rFonts w:ascii="Times New Roman" w:hAnsi="Times New Roman" w:eastAsia="Times New Roman" w:cs="Times New Roman"/>
          <w:bCs/>
          <w:spacing w:val="-33"/>
          <w:szCs w:val="24"/>
        </w:rPr>
        <w:t xml:space="preserve"> </w:t>
      </w:r>
      <w:r>
        <w:rPr>
          <w:rFonts w:ascii="宋体" w:hAnsi="宋体" w:eastAsia="宋体" w:cs="宋体"/>
          <w:bCs/>
          <w:spacing w:val="-5"/>
          <w:szCs w:val="24"/>
        </w:rPr>
        <w:t>、污水处理设备</w:t>
      </w:r>
      <w:r>
        <w:tab/>
      </w:r>
      <w:r>
        <w:fldChar w:fldCharType="begin"/>
      </w:r>
      <w:r>
        <w:instrText xml:space="preserve"> PAGEREF _Toc32618 \h </w:instrText>
      </w:r>
      <w:r>
        <w:fldChar w:fldCharType="separate"/>
      </w:r>
      <w:r>
        <w:t>19</w:t>
      </w:r>
      <w:r>
        <w:fldChar w:fldCharType="end"/>
      </w:r>
      <w:r>
        <w:rPr>
          <w:rFonts w:hint="eastAsia" w:ascii="宋体" w:hAnsi="宋体" w:eastAsia="宋体" w:cs="宋体"/>
          <w:bCs/>
          <w:szCs w:val="43"/>
        </w:rPr>
        <w:fldChar w:fldCharType="end"/>
      </w:r>
    </w:p>
    <w:p w14:paraId="6AAF6D0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_Toc24319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31</w:t>
      </w:r>
      <w:r>
        <w:rPr>
          <w:rFonts w:ascii="Times New Roman" w:hAnsi="Times New Roman" w:eastAsia="Times New Roman" w:cs="Times New Roman"/>
          <w:bCs/>
          <w:spacing w:val="-26"/>
          <w:szCs w:val="24"/>
        </w:rPr>
        <w:t xml:space="preserve"> </w:t>
      </w:r>
      <w:r>
        <w:rPr>
          <w:rFonts w:ascii="宋体" w:hAnsi="宋体" w:eastAsia="宋体" w:cs="宋体"/>
          <w:bCs/>
          <w:spacing w:val="-5"/>
          <w:szCs w:val="24"/>
        </w:rPr>
        <w:t>、泥浆池及处理设备</w:t>
      </w:r>
      <w:r>
        <w:tab/>
      </w:r>
      <w:r>
        <w:fldChar w:fldCharType="begin"/>
      </w:r>
      <w:r>
        <w:instrText xml:space="preserve"> PAGEREF _Toc24319 \h </w:instrText>
      </w:r>
      <w:r>
        <w:fldChar w:fldCharType="separate"/>
      </w:r>
      <w:r>
        <w:t>19</w:t>
      </w:r>
      <w:r>
        <w:fldChar w:fldCharType="end"/>
      </w:r>
      <w:r>
        <w:rPr>
          <w:rFonts w:hint="eastAsia" w:ascii="宋体" w:hAnsi="宋体" w:eastAsia="宋体" w:cs="宋体"/>
          <w:bCs/>
          <w:szCs w:val="43"/>
        </w:rPr>
        <w:fldChar w:fldCharType="end"/>
      </w:r>
    </w:p>
    <w:p w14:paraId="1C7FC241">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_Toc335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32</w:t>
      </w:r>
      <w:r>
        <w:rPr>
          <w:rFonts w:ascii="Times New Roman" w:hAnsi="Times New Roman" w:eastAsia="Times New Roman" w:cs="Times New Roman"/>
          <w:bCs/>
          <w:spacing w:val="-30"/>
          <w:szCs w:val="24"/>
        </w:rPr>
        <w:t xml:space="preserve"> </w:t>
      </w:r>
      <w:r>
        <w:rPr>
          <w:rFonts w:ascii="宋体" w:hAnsi="宋体" w:eastAsia="宋体" w:cs="宋体"/>
          <w:bCs/>
          <w:spacing w:val="-4"/>
          <w:szCs w:val="24"/>
        </w:rPr>
        <w:t>、安装工程超高施工增加费</w:t>
      </w:r>
      <w:r>
        <w:tab/>
      </w:r>
      <w:r>
        <w:fldChar w:fldCharType="begin"/>
      </w:r>
      <w:r>
        <w:instrText xml:space="preserve"> PAGEREF _Toc335 \h </w:instrText>
      </w:r>
      <w:r>
        <w:fldChar w:fldCharType="separate"/>
      </w:r>
      <w:r>
        <w:t>19</w:t>
      </w:r>
      <w:r>
        <w:fldChar w:fldCharType="end"/>
      </w:r>
      <w:r>
        <w:rPr>
          <w:rFonts w:hint="eastAsia" w:ascii="宋体" w:hAnsi="宋体" w:eastAsia="宋体" w:cs="宋体"/>
          <w:bCs/>
          <w:szCs w:val="43"/>
        </w:rPr>
        <w:fldChar w:fldCharType="end"/>
      </w:r>
    </w:p>
    <w:p w14:paraId="7749D6E8">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_Toc25957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33</w:t>
      </w:r>
      <w:r>
        <w:rPr>
          <w:rFonts w:ascii="Times New Roman" w:hAnsi="Times New Roman" w:eastAsia="Times New Roman" w:cs="Times New Roman"/>
          <w:bCs/>
          <w:spacing w:val="-33"/>
          <w:szCs w:val="24"/>
        </w:rPr>
        <w:t xml:space="preserve"> </w:t>
      </w:r>
      <w:r>
        <w:rPr>
          <w:rFonts w:ascii="宋体" w:hAnsi="宋体" w:eastAsia="宋体" w:cs="宋体"/>
          <w:bCs/>
          <w:spacing w:val="-4"/>
          <w:szCs w:val="24"/>
        </w:rPr>
        <w:t>、拆除旧建筑物及弃置</w:t>
      </w:r>
      <w:r>
        <w:tab/>
      </w:r>
      <w:r>
        <w:fldChar w:fldCharType="begin"/>
      </w:r>
      <w:r>
        <w:instrText xml:space="preserve"> PAGEREF _Toc25957 \h </w:instrText>
      </w:r>
      <w:r>
        <w:fldChar w:fldCharType="separate"/>
      </w:r>
      <w:r>
        <w:t>19</w:t>
      </w:r>
      <w:r>
        <w:fldChar w:fldCharType="end"/>
      </w:r>
      <w:r>
        <w:rPr>
          <w:rFonts w:hint="eastAsia" w:ascii="宋体" w:hAnsi="宋体" w:eastAsia="宋体" w:cs="宋体"/>
          <w:bCs/>
          <w:szCs w:val="43"/>
        </w:rPr>
        <w:fldChar w:fldCharType="end"/>
      </w:r>
    </w:p>
    <w:p w14:paraId="7A591058">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_Toc28033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34</w:t>
      </w:r>
      <w:r>
        <w:rPr>
          <w:rFonts w:ascii="Times New Roman" w:hAnsi="Times New Roman" w:eastAsia="Times New Roman" w:cs="Times New Roman"/>
          <w:bCs/>
          <w:spacing w:val="-28"/>
          <w:szCs w:val="24"/>
        </w:rPr>
        <w:t xml:space="preserve"> </w:t>
      </w:r>
      <w:r>
        <w:rPr>
          <w:rFonts w:ascii="宋体" w:hAnsi="宋体" w:eastAsia="宋体" w:cs="宋体"/>
          <w:bCs/>
          <w:spacing w:val="-5"/>
          <w:szCs w:val="24"/>
        </w:rPr>
        <w:t>、河涌边坡保护费</w:t>
      </w:r>
      <w:r>
        <w:tab/>
      </w:r>
      <w:r>
        <w:fldChar w:fldCharType="begin"/>
      </w:r>
      <w:r>
        <w:instrText xml:space="preserve"> PAGEREF _Toc28033 \h </w:instrText>
      </w:r>
      <w:r>
        <w:fldChar w:fldCharType="separate"/>
      </w:r>
      <w:r>
        <w:t>19</w:t>
      </w:r>
      <w:r>
        <w:fldChar w:fldCharType="end"/>
      </w:r>
      <w:r>
        <w:rPr>
          <w:rFonts w:hint="eastAsia" w:ascii="宋体" w:hAnsi="宋体" w:eastAsia="宋体" w:cs="宋体"/>
          <w:bCs/>
          <w:szCs w:val="43"/>
        </w:rPr>
        <w:fldChar w:fldCharType="end"/>
      </w:r>
    </w:p>
    <w:p w14:paraId="7F6851E1">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_Toc14279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35</w:t>
      </w:r>
      <w:r>
        <w:rPr>
          <w:rFonts w:ascii="Times New Roman" w:hAnsi="Times New Roman" w:eastAsia="Times New Roman" w:cs="Times New Roman"/>
          <w:bCs/>
          <w:spacing w:val="-23"/>
          <w:szCs w:val="24"/>
        </w:rPr>
        <w:t xml:space="preserve"> </w:t>
      </w:r>
      <w:r>
        <w:rPr>
          <w:rFonts w:ascii="宋体" w:hAnsi="宋体" w:eastAsia="宋体" w:cs="宋体"/>
          <w:bCs/>
          <w:spacing w:val="-5"/>
          <w:szCs w:val="24"/>
        </w:rPr>
        <w:t>、场地准备及临时设施</w:t>
      </w:r>
      <w:r>
        <w:tab/>
      </w:r>
      <w:r>
        <w:fldChar w:fldCharType="begin"/>
      </w:r>
      <w:r>
        <w:instrText xml:space="preserve"> PAGEREF _Toc14279 \h </w:instrText>
      </w:r>
      <w:r>
        <w:fldChar w:fldCharType="separate"/>
      </w:r>
      <w:r>
        <w:t>19</w:t>
      </w:r>
      <w:r>
        <w:fldChar w:fldCharType="end"/>
      </w:r>
      <w:r>
        <w:rPr>
          <w:rFonts w:hint="eastAsia" w:ascii="宋体" w:hAnsi="宋体" w:eastAsia="宋体" w:cs="宋体"/>
          <w:bCs/>
          <w:szCs w:val="43"/>
        </w:rPr>
        <w:fldChar w:fldCharType="end"/>
      </w:r>
    </w:p>
    <w:p w14:paraId="1E81173C">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_Toc29203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36</w:t>
      </w:r>
      <w:r>
        <w:rPr>
          <w:rFonts w:ascii="Times New Roman" w:hAnsi="Times New Roman" w:eastAsia="Times New Roman" w:cs="Times New Roman"/>
          <w:bCs/>
          <w:spacing w:val="-33"/>
          <w:szCs w:val="24"/>
        </w:rPr>
        <w:t xml:space="preserve"> </w:t>
      </w:r>
      <w:r>
        <w:rPr>
          <w:rFonts w:ascii="宋体" w:hAnsi="宋体" w:eastAsia="宋体" w:cs="宋体"/>
          <w:bCs/>
          <w:spacing w:val="-5"/>
          <w:szCs w:val="24"/>
        </w:rPr>
        <w:t>、其他措施费用</w:t>
      </w:r>
      <w:r>
        <w:tab/>
      </w:r>
      <w:r>
        <w:fldChar w:fldCharType="begin"/>
      </w:r>
      <w:r>
        <w:instrText xml:space="preserve"> PAGEREF _Toc29203 \h </w:instrText>
      </w:r>
      <w:r>
        <w:fldChar w:fldCharType="separate"/>
      </w:r>
      <w:r>
        <w:t>19</w:t>
      </w:r>
      <w:r>
        <w:fldChar w:fldCharType="end"/>
      </w:r>
      <w:r>
        <w:rPr>
          <w:rFonts w:hint="eastAsia" w:ascii="宋体" w:hAnsi="宋体" w:eastAsia="宋体" w:cs="宋体"/>
          <w:bCs/>
          <w:szCs w:val="43"/>
        </w:rPr>
        <w:fldChar w:fldCharType="end"/>
      </w:r>
    </w:p>
    <w:p w14:paraId="0E502194">
      <w:pPr>
        <w:pStyle w:val="4"/>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_Toc29957 </w:instrText>
      </w:r>
      <w:r>
        <w:rPr>
          <w:rFonts w:hint="eastAsia" w:ascii="宋体" w:hAnsi="宋体" w:eastAsia="宋体" w:cs="宋体"/>
          <w:bCs/>
          <w:szCs w:val="43"/>
        </w:rPr>
        <w:fldChar w:fldCharType="separate"/>
      </w:r>
      <w:r>
        <w:rPr>
          <w:rFonts w:ascii="宋体" w:hAnsi="宋体" w:eastAsia="宋体" w:cs="宋体"/>
          <w:bCs/>
          <w:spacing w:val="-6"/>
          <w:szCs w:val="28"/>
        </w:rPr>
        <w:t>四、其他项目清单计价说明</w:t>
      </w:r>
      <w:r>
        <w:tab/>
      </w:r>
      <w:r>
        <w:fldChar w:fldCharType="begin"/>
      </w:r>
      <w:r>
        <w:instrText xml:space="preserve"> PAGEREF _Toc29957 \h </w:instrText>
      </w:r>
      <w:r>
        <w:fldChar w:fldCharType="separate"/>
      </w:r>
      <w:r>
        <w:t>20</w:t>
      </w:r>
      <w:r>
        <w:fldChar w:fldCharType="end"/>
      </w:r>
      <w:r>
        <w:rPr>
          <w:rFonts w:hint="eastAsia" w:ascii="宋体" w:hAnsi="宋体" w:eastAsia="宋体" w:cs="宋体"/>
          <w:bCs/>
          <w:szCs w:val="43"/>
        </w:rPr>
        <w:fldChar w:fldCharType="end"/>
      </w:r>
    </w:p>
    <w:p w14:paraId="635CC75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_Toc7961 </w:instrText>
      </w:r>
      <w:r>
        <w:rPr>
          <w:rFonts w:hint="eastAsia" w:ascii="宋体" w:hAnsi="宋体" w:eastAsia="宋体" w:cs="宋体"/>
          <w:bCs/>
          <w:szCs w:val="43"/>
        </w:rPr>
        <w:fldChar w:fldCharType="separate"/>
      </w:r>
      <w:r>
        <w:rPr>
          <w:rFonts w:ascii="Times New Roman" w:hAnsi="Times New Roman" w:eastAsia="Times New Roman" w:cs="Times New Roman"/>
          <w:bCs/>
          <w:spacing w:val="-9"/>
          <w:szCs w:val="24"/>
        </w:rPr>
        <w:t>1</w:t>
      </w:r>
      <w:r>
        <w:rPr>
          <w:rFonts w:ascii="Times New Roman" w:hAnsi="Times New Roman" w:eastAsia="Times New Roman" w:cs="Times New Roman"/>
          <w:bCs/>
          <w:spacing w:val="-31"/>
          <w:szCs w:val="24"/>
        </w:rPr>
        <w:t xml:space="preserve"> </w:t>
      </w:r>
      <w:r>
        <w:rPr>
          <w:rFonts w:ascii="宋体" w:hAnsi="宋体" w:eastAsia="宋体" w:cs="宋体"/>
          <w:bCs/>
          <w:spacing w:val="-9"/>
          <w:szCs w:val="24"/>
        </w:rPr>
        <w:t>、暂列金额</w:t>
      </w:r>
      <w:r>
        <w:tab/>
      </w:r>
      <w:r>
        <w:fldChar w:fldCharType="begin"/>
      </w:r>
      <w:r>
        <w:instrText xml:space="preserve"> PAGEREF _Toc7961 \h </w:instrText>
      </w:r>
      <w:r>
        <w:fldChar w:fldCharType="separate"/>
      </w:r>
      <w:r>
        <w:t>20</w:t>
      </w:r>
      <w:r>
        <w:fldChar w:fldCharType="end"/>
      </w:r>
      <w:r>
        <w:rPr>
          <w:rFonts w:hint="eastAsia" w:ascii="宋体" w:hAnsi="宋体" w:eastAsia="宋体" w:cs="宋体"/>
          <w:bCs/>
          <w:szCs w:val="43"/>
        </w:rPr>
        <w:fldChar w:fldCharType="end"/>
      </w:r>
    </w:p>
    <w:p w14:paraId="7D1F42B7">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_Toc28368 </w:instrText>
      </w:r>
      <w:r>
        <w:rPr>
          <w:rFonts w:hint="eastAsia" w:ascii="宋体" w:hAnsi="宋体" w:eastAsia="宋体" w:cs="宋体"/>
          <w:bCs/>
          <w:szCs w:val="43"/>
        </w:rPr>
        <w:fldChar w:fldCharType="separate"/>
      </w:r>
      <w:r>
        <w:rPr>
          <w:rFonts w:ascii="Times New Roman" w:hAnsi="Times New Roman" w:eastAsia="Times New Roman" w:cs="Times New Roman"/>
          <w:bCs/>
          <w:spacing w:val="-8"/>
          <w:szCs w:val="24"/>
        </w:rPr>
        <w:t>2</w:t>
      </w:r>
      <w:r>
        <w:rPr>
          <w:rFonts w:ascii="Times New Roman" w:hAnsi="Times New Roman" w:eastAsia="Times New Roman" w:cs="Times New Roman"/>
          <w:bCs/>
          <w:spacing w:val="-34"/>
          <w:szCs w:val="24"/>
        </w:rPr>
        <w:t xml:space="preserve"> </w:t>
      </w:r>
      <w:r>
        <w:rPr>
          <w:rFonts w:ascii="宋体" w:hAnsi="宋体" w:eastAsia="宋体" w:cs="宋体"/>
          <w:bCs/>
          <w:spacing w:val="-8"/>
          <w:szCs w:val="24"/>
        </w:rPr>
        <w:t>、暂估价</w:t>
      </w:r>
      <w:r>
        <w:tab/>
      </w:r>
      <w:r>
        <w:fldChar w:fldCharType="begin"/>
      </w:r>
      <w:r>
        <w:instrText xml:space="preserve"> PAGEREF _Toc28368 \h </w:instrText>
      </w:r>
      <w:r>
        <w:fldChar w:fldCharType="separate"/>
      </w:r>
      <w:r>
        <w:t>20</w:t>
      </w:r>
      <w:r>
        <w:fldChar w:fldCharType="end"/>
      </w:r>
      <w:r>
        <w:rPr>
          <w:rFonts w:hint="eastAsia" w:ascii="宋体" w:hAnsi="宋体" w:eastAsia="宋体" w:cs="宋体"/>
          <w:bCs/>
          <w:szCs w:val="43"/>
        </w:rPr>
        <w:fldChar w:fldCharType="end"/>
      </w:r>
    </w:p>
    <w:p w14:paraId="2D05F83F">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_Toc8646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3</w:t>
      </w:r>
      <w:r>
        <w:rPr>
          <w:rFonts w:ascii="Times New Roman" w:hAnsi="Times New Roman" w:eastAsia="Times New Roman" w:cs="Times New Roman"/>
          <w:bCs/>
          <w:spacing w:val="-34"/>
          <w:szCs w:val="24"/>
        </w:rPr>
        <w:t xml:space="preserve"> </w:t>
      </w:r>
      <w:r>
        <w:rPr>
          <w:rFonts w:ascii="宋体" w:hAnsi="宋体" w:eastAsia="宋体" w:cs="宋体"/>
          <w:bCs/>
          <w:spacing w:val="-6"/>
          <w:szCs w:val="24"/>
        </w:rPr>
        <w:t>、预算包干费</w:t>
      </w:r>
      <w:r>
        <w:tab/>
      </w:r>
      <w:r>
        <w:fldChar w:fldCharType="begin"/>
      </w:r>
      <w:r>
        <w:instrText xml:space="preserve"> PAGEREF _Toc8646 \h </w:instrText>
      </w:r>
      <w:r>
        <w:fldChar w:fldCharType="separate"/>
      </w:r>
      <w:r>
        <w:t>20</w:t>
      </w:r>
      <w:r>
        <w:fldChar w:fldCharType="end"/>
      </w:r>
      <w:r>
        <w:rPr>
          <w:rFonts w:hint="eastAsia" w:ascii="宋体" w:hAnsi="宋体" w:eastAsia="宋体" w:cs="宋体"/>
          <w:bCs/>
          <w:szCs w:val="43"/>
        </w:rPr>
        <w:fldChar w:fldCharType="end"/>
      </w:r>
    </w:p>
    <w:p w14:paraId="30256328">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_Toc16071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4</w:t>
      </w:r>
      <w:r>
        <w:rPr>
          <w:rFonts w:ascii="Times New Roman" w:hAnsi="Times New Roman" w:eastAsia="Times New Roman" w:cs="Times New Roman"/>
          <w:bCs/>
          <w:spacing w:val="-23"/>
          <w:szCs w:val="24"/>
        </w:rPr>
        <w:t xml:space="preserve"> </w:t>
      </w:r>
      <w:r>
        <w:rPr>
          <w:rFonts w:ascii="宋体" w:hAnsi="宋体" w:eastAsia="宋体" w:cs="宋体"/>
          <w:bCs/>
          <w:spacing w:val="-5"/>
          <w:szCs w:val="24"/>
        </w:rPr>
        <w:t>、总承包管理和配合服务费</w:t>
      </w:r>
      <w:r>
        <w:tab/>
      </w:r>
      <w:r>
        <w:fldChar w:fldCharType="begin"/>
      </w:r>
      <w:r>
        <w:instrText xml:space="preserve"> PAGEREF _Toc16071 \h </w:instrText>
      </w:r>
      <w:r>
        <w:fldChar w:fldCharType="separate"/>
      </w:r>
      <w:r>
        <w:t>20</w:t>
      </w:r>
      <w:r>
        <w:fldChar w:fldCharType="end"/>
      </w:r>
      <w:r>
        <w:rPr>
          <w:rFonts w:hint="eastAsia" w:ascii="宋体" w:hAnsi="宋体" w:eastAsia="宋体" w:cs="宋体"/>
          <w:bCs/>
          <w:szCs w:val="43"/>
        </w:rPr>
        <w:fldChar w:fldCharType="end"/>
      </w:r>
    </w:p>
    <w:p w14:paraId="0E17B673">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_Toc12681 </w:instrText>
      </w:r>
      <w:r>
        <w:rPr>
          <w:rFonts w:hint="eastAsia" w:ascii="宋体" w:hAnsi="宋体" w:eastAsia="宋体" w:cs="宋体"/>
          <w:bCs/>
          <w:szCs w:val="43"/>
        </w:rPr>
        <w:fldChar w:fldCharType="separate"/>
      </w:r>
      <w:r>
        <w:rPr>
          <w:rFonts w:ascii="Times New Roman" w:hAnsi="Times New Roman" w:eastAsia="Times New Roman" w:cs="Times New Roman"/>
          <w:bCs/>
          <w:spacing w:val="-8"/>
          <w:szCs w:val="24"/>
        </w:rPr>
        <w:t>5</w:t>
      </w:r>
      <w:r>
        <w:rPr>
          <w:rFonts w:ascii="Times New Roman" w:hAnsi="Times New Roman" w:eastAsia="Times New Roman" w:cs="Times New Roman"/>
          <w:bCs/>
          <w:spacing w:val="-34"/>
          <w:szCs w:val="24"/>
        </w:rPr>
        <w:t xml:space="preserve"> </w:t>
      </w:r>
      <w:r>
        <w:rPr>
          <w:rFonts w:ascii="宋体" w:hAnsi="宋体" w:eastAsia="宋体" w:cs="宋体"/>
          <w:bCs/>
          <w:spacing w:val="-8"/>
          <w:szCs w:val="24"/>
        </w:rPr>
        <w:t>、</w:t>
      </w:r>
      <w:r>
        <w:rPr>
          <w:rFonts w:ascii="Times New Roman" w:hAnsi="Times New Roman" w:eastAsia="Times New Roman" w:cs="Times New Roman"/>
          <w:bCs/>
          <w:spacing w:val="-8"/>
          <w:szCs w:val="24"/>
        </w:rPr>
        <w:t>BIM</w:t>
      </w:r>
      <w:r>
        <w:rPr>
          <w:rFonts w:ascii="Times New Roman" w:hAnsi="Times New Roman" w:eastAsia="Times New Roman" w:cs="Times New Roman"/>
          <w:bCs/>
          <w:spacing w:val="13"/>
          <w:szCs w:val="24"/>
        </w:rPr>
        <w:t xml:space="preserve"> </w:t>
      </w:r>
      <w:r>
        <w:rPr>
          <w:rFonts w:ascii="宋体" w:hAnsi="宋体" w:eastAsia="宋体" w:cs="宋体"/>
          <w:bCs/>
          <w:spacing w:val="-8"/>
          <w:szCs w:val="24"/>
        </w:rPr>
        <w:t>系统</w:t>
      </w:r>
      <w:r>
        <w:tab/>
      </w:r>
      <w:r>
        <w:fldChar w:fldCharType="begin"/>
      </w:r>
      <w:r>
        <w:instrText xml:space="preserve"> PAGEREF _Toc12681 \h </w:instrText>
      </w:r>
      <w:r>
        <w:fldChar w:fldCharType="separate"/>
      </w:r>
      <w:r>
        <w:t>21</w:t>
      </w:r>
      <w:r>
        <w:fldChar w:fldCharType="end"/>
      </w:r>
      <w:r>
        <w:rPr>
          <w:rFonts w:hint="eastAsia" w:ascii="宋体" w:hAnsi="宋体" w:eastAsia="宋体" w:cs="宋体"/>
          <w:bCs/>
          <w:szCs w:val="43"/>
        </w:rPr>
        <w:fldChar w:fldCharType="end"/>
      </w:r>
    </w:p>
    <w:p w14:paraId="5A143C3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_Toc31143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6</w:t>
      </w:r>
      <w:r>
        <w:rPr>
          <w:rFonts w:ascii="Times New Roman" w:hAnsi="Times New Roman" w:eastAsia="Times New Roman" w:cs="Times New Roman"/>
          <w:bCs/>
          <w:spacing w:val="-32"/>
          <w:szCs w:val="24"/>
        </w:rPr>
        <w:t xml:space="preserve"> </w:t>
      </w:r>
      <w:r>
        <w:rPr>
          <w:rFonts w:ascii="宋体" w:hAnsi="宋体" w:eastAsia="宋体" w:cs="宋体"/>
          <w:bCs/>
          <w:spacing w:val="-7"/>
          <w:szCs w:val="24"/>
        </w:rPr>
        <w:t>、工程优质费</w:t>
      </w:r>
      <w:r>
        <w:tab/>
      </w:r>
      <w:r>
        <w:fldChar w:fldCharType="begin"/>
      </w:r>
      <w:r>
        <w:instrText xml:space="preserve"> PAGEREF _Toc31143 \h </w:instrText>
      </w:r>
      <w:r>
        <w:fldChar w:fldCharType="separate"/>
      </w:r>
      <w:r>
        <w:t>21</w:t>
      </w:r>
      <w:r>
        <w:fldChar w:fldCharType="end"/>
      </w:r>
      <w:r>
        <w:rPr>
          <w:rFonts w:hint="eastAsia" w:ascii="宋体" w:hAnsi="宋体" w:eastAsia="宋体" w:cs="宋体"/>
          <w:bCs/>
          <w:szCs w:val="43"/>
        </w:rPr>
        <w:fldChar w:fldCharType="end"/>
      </w:r>
    </w:p>
    <w:p w14:paraId="5A155B3F">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_Toc1807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7</w:t>
      </w:r>
      <w:r>
        <w:rPr>
          <w:rFonts w:ascii="Times New Roman" w:hAnsi="Times New Roman" w:eastAsia="Times New Roman" w:cs="Times New Roman"/>
          <w:bCs/>
          <w:spacing w:val="-34"/>
          <w:szCs w:val="24"/>
        </w:rPr>
        <w:t xml:space="preserve"> </w:t>
      </w:r>
      <w:r>
        <w:rPr>
          <w:rFonts w:ascii="宋体" w:hAnsi="宋体" w:eastAsia="宋体" w:cs="宋体"/>
          <w:bCs/>
          <w:spacing w:val="-6"/>
          <w:szCs w:val="24"/>
        </w:rPr>
        <w:t>、土石方消纳费</w:t>
      </w:r>
      <w:r>
        <w:tab/>
      </w:r>
      <w:r>
        <w:fldChar w:fldCharType="begin"/>
      </w:r>
      <w:r>
        <w:instrText xml:space="preserve"> PAGEREF _Toc1807 \h </w:instrText>
      </w:r>
      <w:r>
        <w:fldChar w:fldCharType="separate"/>
      </w:r>
      <w:r>
        <w:t>21</w:t>
      </w:r>
      <w:r>
        <w:fldChar w:fldCharType="end"/>
      </w:r>
      <w:r>
        <w:rPr>
          <w:rFonts w:hint="eastAsia" w:ascii="宋体" w:hAnsi="宋体" w:eastAsia="宋体" w:cs="宋体"/>
          <w:bCs/>
          <w:szCs w:val="43"/>
        </w:rPr>
        <w:fldChar w:fldCharType="end"/>
      </w:r>
    </w:p>
    <w:p w14:paraId="39125247">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_Toc6338 </w:instrText>
      </w:r>
      <w:r>
        <w:rPr>
          <w:rFonts w:hint="eastAsia" w:ascii="宋体" w:hAnsi="宋体" w:eastAsia="宋体" w:cs="宋体"/>
          <w:bCs/>
          <w:szCs w:val="43"/>
        </w:rPr>
        <w:fldChar w:fldCharType="separate"/>
      </w:r>
      <w:r>
        <w:rPr>
          <w:rFonts w:ascii="Times New Roman" w:hAnsi="Times New Roman" w:eastAsia="Times New Roman" w:cs="Times New Roman"/>
          <w:bCs/>
          <w:spacing w:val="-8"/>
          <w:szCs w:val="24"/>
        </w:rPr>
        <w:t>8</w:t>
      </w:r>
      <w:r>
        <w:rPr>
          <w:rFonts w:ascii="Times New Roman" w:hAnsi="Times New Roman" w:eastAsia="Times New Roman" w:cs="Times New Roman"/>
          <w:bCs/>
          <w:spacing w:val="-30"/>
          <w:szCs w:val="24"/>
        </w:rPr>
        <w:t xml:space="preserve"> </w:t>
      </w:r>
      <w:r>
        <w:rPr>
          <w:rFonts w:ascii="宋体" w:hAnsi="宋体" w:eastAsia="宋体" w:cs="宋体"/>
          <w:bCs/>
          <w:spacing w:val="-8"/>
          <w:szCs w:val="24"/>
        </w:rPr>
        <w:t>、施工围蔽</w:t>
      </w:r>
      <w:r>
        <w:tab/>
      </w:r>
      <w:r>
        <w:fldChar w:fldCharType="begin"/>
      </w:r>
      <w:r>
        <w:instrText xml:space="preserve"> PAGEREF _Toc6338 \h </w:instrText>
      </w:r>
      <w:r>
        <w:fldChar w:fldCharType="separate"/>
      </w:r>
      <w:r>
        <w:t>22</w:t>
      </w:r>
      <w:r>
        <w:fldChar w:fldCharType="end"/>
      </w:r>
      <w:r>
        <w:rPr>
          <w:rFonts w:hint="eastAsia" w:ascii="宋体" w:hAnsi="宋体" w:eastAsia="宋体" w:cs="宋体"/>
          <w:bCs/>
          <w:szCs w:val="43"/>
        </w:rPr>
        <w:fldChar w:fldCharType="end"/>
      </w:r>
    </w:p>
    <w:p w14:paraId="37DD94D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_Toc13394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9</w:t>
      </w:r>
      <w:r>
        <w:rPr>
          <w:rFonts w:ascii="Times New Roman" w:hAnsi="Times New Roman" w:eastAsia="Times New Roman" w:cs="Times New Roman"/>
          <w:bCs/>
          <w:spacing w:val="-34"/>
          <w:szCs w:val="24"/>
        </w:rPr>
        <w:t xml:space="preserve"> </w:t>
      </w:r>
      <w:r>
        <w:rPr>
          <w:rFonts w:ascii="宋体" w:hAnsi="宋体" w:eastAsia="宋体" w:cs="宋体"/>
          <w:bCs/>
          <w:spacing w:val="-7"/>
          <w:szCs w:val="24"/>
        </w:rPr>
        <w:t>、场地移交</w:t>
      </w:r>
      <w:r>
        <w:tab/>
      </w:r>
      <w:r>
        <w:fldChar w:fldCharType="begin"/>
      </w:r>
      <w:r>
        <w:instrText xml:space="preserve"> PAGEREF _Toc13394 \h </w:instrText>
      </w:r>
      <w:r>
        <w:fldChar w:fldCharType="separate"/>
      </w:r>
      <w:r>
        <w:t>22</w:t>
      </w:r>
      <w:r>
        <w:fldChar w:fldCharType="end"/>
      </w:r>
      <w:r>
        <w:rPr>
          <w:rFonts w:hint="eastAsia" w:ascii="宋体" w:hAnsi="宋体" w:eastAsia="宋体" w:cs="宋体"/>
          <w:bCs/>
          <w:szCs w:val="43"/>
        </w:rPr>
        <w:fldChar w:fldCharType="end"/>
      </w:r>
    </w:p>
    <w:p w14:paraId="00C5058C">
      <w:pPr>
        <w:pStyle w:val="4"/>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_Toc13400 </w:instrText>
      </w:r>
      <w:r>
        <w:rPr>
          <w:rFonts w:hint="eastAsia" w:ascii="宋体" w:hAnsi="宋体" w:eastAsia="宋体" w:cs="宋体"/>
          <w:bCs/>
          <w:szCs w:val="43"/>
        </w:rPr>
        <w:fldChar w:fldCharType="separate"/>
      </w:r>
      <w:r>
        <w:rPr>
          <w:rFonts w:ascii="宋体" w:hAnsi="宋体" w:eastAsia="宋体" w:cs="宋体"/>
          <w:bCs/>
          <w:spacing w:val="-4"/>
          <w:szCs w:val="28"/>
        </w:rPr>
        <w:t>五、税金计价说明</w:t>
      </w:r>
      <w:r>
        <w:tab/>
      </w:r>
      <w:r>
        <w:fldChar w:fldCharType="begin"/>
      </w:r>
      <w:r>
        <w:instrText xml:space="preserve"> PAGEREF _Toc13400 \h </w:instrText>
      </w:r>
      <w:r>
        <w:fldChar w:fldCharType="separate"/>
      </w:r>
      <w:r>
        <w:t>22</w:t>
      </w:r>
      <w:r>
        <w:fldChar w:fldCharType="end"/>
      </w:r>
      <w:r>
        <w:rPr>
          <w:rFonts w:hint="eastAsia" w:ascii="宋体" w:hAnsi="宋体" w:eastAsia="宋体" w:cs="宋体"/>
          <w:bCs/>
          <w:szCs w:val="43"/>
        </w:rPr>
        <w:fldChar w:fldCharType="end"/>
      </w:r>
    </w:p>
    <w:p w14:paraId="266EFD38">
      <w:pPr>
        <w:pStyle w:val="4"/>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_Toc15747 </w:instrText>
      </w:r>
      <w:r>
        <w:rPr>
          <w:rFonts w:hint="eastAsia" w:ascii="宋体" w:hAnsi="宋体" w:eastAsia="宋体" w:cs="宋体"/>
          <w:bCs/>
          <w:szCs w:val="43"/>
        </w:rPr>
        <w:fldChar w:fldCharType="separate"/>
      </w:r>
      <w:r>
        <w:rPr>
          <w:rFonts w:ascii="宋体" w:hAnsi="宋体" w:eastAsia="宋体" w:cs="宋体"/>
          <w:bCs/>
          <w:spacing w:val="-4"/>
          <w:szCs w:val="28"/>
        </w:rPr>
        <w:t>六、其它说明</w:t>
      </w:r>
      <w:r>
        <w:tab/>
      </w:r>
      <w:r>
        <w:fldChar w:fldCharType="begin"/>
      </w:r>
      <w:r>
        <w:instrText xml:space="preserve"> PAGEREF _Toc15747 \h </w:instrText>
      </w:r>
      <w:r>
        <w:fldChar w:fldCharType="separate"/>
      </w:r>
      <w:r>
        <w:t>22</w:t>
      </w:r>
      <w:r>
        <w:fldChar w:fldCharType="end"/>
      </w:r>
      <w:r>
        <w:rPr>
          <w:rFonts w:hint="eastAsia" w:ascii="宋体" w:hAnsi="宋体" w:eastAsia="宋体" w:cs="宋体"/>
          <w:bCs/>
          <w:szCs w:val="43"/>
        </w:rPr>
        <w:fldChar w:fldCharType="end"/>
      </w:r>
    </w:p>
    <w:p w14:paraId="48D5B321">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_Toc6820 </w:instrText>
      </w:r>
      <w:r>
        <w:rPr>
          <w:rFonts w:hint="eastAsia" w:ascii="宋体" w:hAnsi="宋体" w:eastAsia="宋体" w:cs="宋体"/>
          <w:bCs/>
          <w:szCs w:val="43"/>
        </w:rPr>
        <w:fldChar w:fldCharType="separate"/>
      </w:r>
      <w:r>
        <w:rPr>
          <w:rFonts w:ascii="宋体" w:hAnsi="宋体" w:eastAsia="宋体" w:cs="宋体"/>
          <w:bCs/>
          <w:spacing w:val="-3"/>
          <w:szCs w:val="24"/>
        </w:rPr>
        <w:t>（一）对于智能化各子系统其他补充说明</w:t>
      </w:r>
      <w:r>
        <w:tab/>
      </w:r>
      <w:r>
        <w:fldChar w:fldCharType="begin"/>
      </w:r>
      <w:r>
        <w:instrText xml:space="preserve"> PAGEREF _Toc6820 \h </w:instrText>
      </w:r>
      <w:r>
        <w:fldChar w:fldCharType="separate"/>
      </w:r>
      <w:r>
        <w:t>22</w:t>
      </w:r>
      <w:r>
        <w:fldChar w:fldCharType="end"/>
      </w:r>
      <w:r>
        <w:rPr>
          <w:rFonts w:hint="eastAsia" w:ascii="宋体" w:hAnsi="宋体" w:eastAsia="宋体" w:cs="宋体"/>
          <w:bCs/>
          <w:szCs w:val="43"/>
        </w:rPr>
        <w:fldChar w:fldCharType="end"/>
      </w:r>
    </w:p>
    <w:p w14:paraId="6E2F0EC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_Toc7393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1</w:t>
      </w:r>
      <w:r>
        <w:rPr>
          <w:rFonts w:ascii="宋体" w:hAnsi="宋体" w:eastAsia="宋体" w:cs="宋体"/>
          <w:bCs/>
          <w:spacing w:val="-4"/>
          <w:szCs w:val="24"/>
        </w:rPr>
        <w:t>、投标报价风险</w:t>
      </w:r>
      <w:r>
        <w:tab/>
      </w:r>
      <w:r>
        <w:fldChar w:fldCharType="begin"/>
      </w:r>
      <w:r>
        <w:instrText xml:space="preserve"> PAGEREF _Toc7393 \h </w:instrText>
      </w:r>
      <w:r>
        <w:fldChar w:fldCharType="separate"/>
      </w:r>
      <w:r>
        <w:t>22</w:t>
      </w:r>
      <w:r>
        <w:fldChar w:fldCharType="end"/>
      </w:r>
      <w:r>
        <w:rPr>
          <w:rFonts w:hint="eastAsia" w:ascii="宋体" w:hAnsi="宋体" w:eastAsia="宋体" w:cs="宋体"/>
          <w:bCs/>
          <w:szCs w:val="43"/>
        </w:rPr>
        <w:fldChar w:fldCharType="end"/>
      </w:r>
    </w:p>
    <w:p w14:paraId="3A279EE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_Toc22078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w:t>
      </w:r>
      <w:r>
        <w:rPr>
          <w:rFonts w:ascii="宋体" w:hAnsi="宋体" w:eastAsia="宋体" w:cs="宋体"/>
          <w:bCs/>
          <w:spacing w:val="-4"/>
          <w:szCs w:val="24"/>
        </w:rPr>
        <w:t>、组织、预防措施</w:t>
      </w:r>
      <w:r>
        <w:tab/>
      </w:r>
      <w:r>
        <w:fldChar w:fldCharType="begin"/>
      </w:r>
      <w:r>
        <w:instrText xml:space="preserve"> PAGEREF _Toc22078 \h </w:instrText>
      </w:r>
      <w:r>
        <w:fldChar w:fldCharType="separate"/>
      </w:r>
      <w:r>
        <w:t>22</w:t>
      </w:r>
      <w:r>
        <w:fldChar w:fldCharType="end"/>
      </w:r>
      <w:r>
        <w:rPr>
          <w:rFonts w:hint="eastAsia" w:ascii="宋体" w:hAnsi="宋体" w:eastAsia="宋体" w:cs="宋体"/>
          <w:bCs/>
          <w:szCs w:val="43"/>
        </w:rPr>
        <w:fldChar w:fldCharType="end"/>
      </w:r>
    </w:p>
    <w:p w14:paraId="13C6187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_Toc792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3</w:t>
      </w:r>
      <w:r>
        <w:rPr>
          <w:rFonts w:ascii="Times New Roman" w:hAnsi="Times New Roman" w:eastAsia="Times New Roman" w:cs="Times New Roman"/>
          <w:bCs/>
          <w:spacing w:val="-30"/>
          <w:szCs w:val="24"/>
        </w:rPr>
        <w:t xml:space="preserve"> </w:t>
      </w:r>
      <w:r>
        <w:rPr>
          <w:rFonts w:ascii="宋体" w:hAnsi="宋体" w:eastAsia="宋体" w:cs="宋体"/>
          <w:bCs/>
          <w:spacing w:val="-4"/>
          <w:szCs w:val="24"/>
        </w:rPr>
        <w:t>、智能化系统的深化设计要求</w:t>
      </w:r>
      <w:r>
        <w:tab/>
      </w:r>
      <w:r>
        <w:fldChar w:fldCharType="begin"/>
      </w:r>
      <w:r>
        <w:instrText xml:space="preserve"> PAGEREF _Toc792 \h </w:instrText>
      </w:r>
      <w:r>
        <w:fldChar w:fldCharType="separate"/>
      </w:r>
      <w:r>
        <w:t>22</w:t>
      </w:r>
      <w:r>
        <w:fldChar w:fldCharType="end"/>
      </w:r>
      <w:r>
        <w:rPr>
          <w:rFonts w:hint="eastAsia" w:ascii="宋体" w:hAnsi="宋体" w:eastAsia="宋体" w:cs="宋体"/>
          <w:bCs/>
          <w:szCs w:val="43"/>
        </w:rPr>
        <w:fldChar w:fldCharType="end"/>
      </w:r>
    </w:p>
    <w:p w14:paraId="53293DF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_Toc26148 </w:instrText>
      </w:r>
      <w:r>
        <w:rPr>
          <w:rFonts w:hint="eastAsia" w:ascii="宋体" w:hAnsi="宋体" w:eastAsia="宋体" w:cs="宋体"/>
          <w:bCs/>
          <w:szCs w:val="43"/>
        </w:rPr>
        <w:fldChar w:fldCharType="separate"/>
      </w:r>
      <w:r>
        <w:rPr>
          <w:rFonts w:ascii="Times New Roman" w:hAnsi="Times New Roman" w:eastAsia="Times New Roman" w:cs="Times New Roman"/>
          <w:bCs/>
          <w:spacing w:val="-3"/>
          <w:szCs w:val="24"/>
        </w:rPr>
        <w:t>4</w:t>
      </w:r>
      <w:r>
        <w:rPr>
          <w:rFonts w:ascii="Times New Roman" w:hAnsi="Times New Roman" w:eastAsia="Times New Roman" w:cs="Times New Roman"/>
          <w:bCs/>
          <w:spacing w:val="-31"/>
          <w:szCs w:val="24"/>
        </w:rPr>
        <w:t xml:space="preserve"> </w:t>
      </w:r>
      <w:r>
        <w:rPr>
          <w:rFonts w:ascii="宋体" w:hAnsi="宋体" w:eastAsia="宋体" w:cs="宋体"/>
          <w:bCs/>
          <w:spacing w:val="-3"/>
          <w:szCs w:val="24"/>
        </w:rPr>
        <w:t>、智能化系统分部分项工程量清单填报方式及计量计价原则</w:t>
      </w:r>
      <w:r>
        <w:tab/>
      </w:r>
      <w:r>
        <w:fldChar w:fldCharType="begin"/>
      </w:r>
      <w:r>
        <w:instrText xml:space="preserve"> PAGEREF _Toc26148 \h </w:instrText>
      </w:r>
      <w:r>
        <w:fldChar w:fldCharType="separate"/>
      </w:r>
      <w:r>
        <w:t>24</w:t>
      </w:r>
      <w:r>
        <w:fldChar w:fldCharType="end"/>
      </w:r>
      <w:r>
        <w:rPr>
          <w:rFonts w:hint="eastAsia" w:ascii="宋体" w:hAnsi="宋体" w:eastAsia="宋体" w:cs="宋体"/>
          <w:bCs/>
          <w:szCs w:val="43"/>
        </w:rPr>
        <w:fldChar w:fldCharType="end"/>
      </w:r>
    </w:p>
    <w:p w14:paraId="7F77D7EC">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_Toc25319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5</w:t>
      </w:r>
      <w:r>
        <w:rPr>
          <w:rFonts w:ascii="Times New Roman" w:hAnsi="Times New Roman" w:eastAsia="Times New Roman" w:cs="Times New Roman"/>
          <w:bCs/>
          <w:spacing w:val="-18"/>
          <w:szCs w:val="24"/>
        </w:rPr>
        <w:t xml:space="preserve"> </w:t>
      </w:r>
      <w:r>
        <w:rPr>
          <w:rFonts w:ascii="宋体" w:hAnsi="宋体" w:eastAsia="宋体" w:cs="宋体"/>
          <w:bCs/>
          <w:spacing w:val="-4"/>
          <w:szCs w:val="24"/>
        </w:rPr>
        <w:t>、智能化系统软件及系统升级增加费用补充说明</w:t>
      </w:r>
      <w:r>
        <w:tab/>
      </w:r>
      <w:r>
        <w:fldChar w:fldCharType="begin"/>
      </w:r>
      <w:r>
        <w:instrText xml:space="preserve"> PAGEREF _Toc25319 \h </w:instrText>
      </w:r>
      <w:r>
        <w:fldChar w:fldCharType="separate"/>
      </w:r>
      <w:r>
        <w:t>24</w:t>
      </w:r>
      <w:r>
        <w:fldChar w:fldCharType="end"/>
      </w:r>
      <w:r>
        <w:rPr>
          <w:rFonts w:hint="eastAsia" w:ascii="宋体" w:hAnsi="宋体" w:eastAsia="宋体" w:cs="宋体"/>
          <w:bCs/>
          <w:szCs w:val="43"/>
        </w:rPr>
        <w:fldChar w:fldCharType="end"/>
      </w:r>
    </w:p>
    <w:p w14:paraId="608A168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_Toc4830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6</w:t>
      </w:r>
      <w:r>
        <w:rPr>
          <w:rFonts w:ascii="Times New Roman" w:hAnsi="Times New Roman" w:eastAsia="Times New Roman" w:cs="Times New Roman"/>
          <w:bCs/>
          <w:spacing w:val="-29"/>
          <w:szCs w:val="24"/>
        </w:rPr>
        <w:t xml:space="preserve"> </w:t>
      </w:r>
      <w:r>
        <w:rPr>
          <w:rFonts w:ascii="宋体" w:hAnsi="宋体" w:eastAsia="宋体" w:cs="宋体"/>
          <w:bCs/>
          <w:spacing w:val="-5"/>
          <w:szCs w:val="24"/>
        </w:rPr>
        <w:t>、安全防范系统补充说明</w:t>
      </w:r>
      <w:r>
        <w:tab/>
      </w:r>
      <w:r>
        <w:fldChar w:fldCharType="begin"/>
      </w:r>
      <w:r>
        <w:instrText xml:space="preserve"> PAGEREF _Toc4830 \h </w:instrText>
      </w:r>
      <w:r>
        <w:fldChar w:fldCharType="separate"/>
      </w:r>
      <w:r>
        <w:t>24</w:t>
      </w:r>
      <w:r>
        <w:fldChar w:fldCharType="end"/>
      </w:r>
      <w:r>
        <w:rPr>
          <w:rFonts w:hint="eastAsia" w:ascii="宋体" w:hAnsi="宋体" w:eastAsia="宋体" w:cs="宋体"/>
          <w:bCs/>
          <w:szCs w:val="43"/>
        </w:rPr>
        <w:fldChar w:fldCharType="end"/>
      </w:r>
    </w:p>
    <w:p w14:paraId="43B6A40D">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_Toc2152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7</w:t>
      </w:r>
      <w:r>
        <w:rPr>
          <w:rFonts w:ascii="Times New Roman" w:hAnsi="Times New Roman" w:eastAsia="Times New Roman" w:cs="Times New Roman"/>
          <w:bCs/>
          <w:spacing w:val="-28"/>
          <w:szCs w:val="24"/>
        </w:rPr>
        <w:t xml:space="preserve"> </w:t>
      </w:r>
      <w:r>
        <w:rPr>
          <w:rFonts w:ascii="宋体" w:hAnsi="宋体" w:eastAsia="宋体" w:cs="宋体"/>
          <w:bCs/>
          <w:spacing w:val="-5"/>
          <w:szCs w:val="24"/>
        </w:rPr>
        <w:t>、机房工程计价补充说明</w:t>
      </w:r>
      <w:r>
        <w:tab/>
      </w:r>
      <w:r>
        <w:fldChar w:fldCharType="begin"/>
      </w:r>
      <w:r>
        <w:instrText xml:space="preserve"> PAGEREF _Toc2152 \h </w:instrText>
      </w:r>
      <w:r>
        <w:fldChar w:fldCharType="separate"/>
      </w:r>
      <w:r>
        <w:t>24</w:t>
      </w:r>
      <w:r>
        <w:fldChar w:fldCharType="end"/>
      </w:r>
      <w:r>
        <w:rPr>
          <w:rFonts w:hint="eastAsia" w:ascii="宋体" w:hAnsi="宋体" w:eastAsia="宋体" w:cs="宋体"/>
          <w:bCs/>
          <w:szCs w:val="43"/>
        </w:rPr>
        <w:fldChar w:fldCharType="end"/>
      </w:r>
    </w:p>
    <w:p w14:paraId="22C6E8B7">
      <w:pPr>
        <w:pStyle w:val="9"/>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_Toc8104 </w:instrText>
      </w:r>
      <w:r>
        <w:rPr>
          <w:rFonts w:hint="eastAsia" w:ascii="宋体" w:hAnsi="宋体" w:eastAsia="宋体" w:cs="宋体"/>
          <w:bCs/>
          <w:szCs w:val="43"/>
        </w:rPr>
        <w:fldChar w:fldCharType="separate"/>
      </w:r>
      <w:r>
        <w:rPr>
          <w:rFonts w:ascii="宋体" w:hAnsi="宋体" w:eastAsia="宋体" w:cs="宋体"/>
          <w:bCs/>
          <w:spacing w:val="6"/>
          <w:szCs w:val="31"/>
        </w:rPr>
        <w:t>第二节</w:t>
      </w:r>
      <w:r>
        <w:rPr>
          <w:rFonts w:ascii="宋体" w:hAnsi="宋体" w:eastAsia="宋体" w:cs="宋体"/>
          <w:spacing w:val="6"/>
          <w:szCs w:val="31"/>
        </w:rPr>
        <w:t xml:space="preserve">    </w:t>
      </w:r>
      <w:r>
        <w:rPr>
          <w:rFonts w:ascii="宋体" w:hAnsi="宋体" w:eastAsia="宋体" w:cs="宋体"/>
          <w:bCs/>
          <w:spacing w:val="6"/>
          <w:szCs w:val="31"/>
        </w:rPr>
        <w:t>工程量清单计价补充规定</w:t>
      </w:r>
      <w:r>
        <w:tab/>
      </w:r>
      <w:r>
        <w:fldChar w:fldCharType="begin"/>
      </w:r>
      <w:r>
        <w:instrText xml:space="preserve"> PAGEREF _Toc8104 \h </w:instrText>
      </w:r>
      <w:r>
        <w:fldChar w:fldCharType="separate"/>
      </w:r>
      <w:r>
        <w:t>26</w:t>
      </w:r>
      <w:r>
        <w:fldChar w:fldCharType="end"/>
      </w:r>
      <w:r>
        <w:rPr>
          <w:rFonts w:hint="eastAsia" w:ascii="宋体" w:hAnsi="宋体" w:eastAsia="宋体" w:cs="宋体"/>
          <w:bCs/>
          <w:szCs w:val="43"/>
        </w:rPr>
        <w:fldChar w:fldCharType="end"/>
      </w:r>
    </w:p>
    <w:p w14:paraId="76A1A542">
      <w:pPr>
        <w:pStyle w:val="4"/>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_Toc29581 </w:instrText>
      </w:r>
      <w:r>
        <w:rPr>
          <w:rFonts w:hint="eastAsia" w:ascii="宋体" w:hAnsi="宋体" w:eastAsia="宋体" w:cs="宋体"/>
          <w:bCs/>
          <w:szCs w:val="43"/>
        </w:rPr>
        <w:fldChar w:fldCharType="separate"/>
      </w:r>
      <w:r>
        <w:rPr>
          <w:rFonts w:ascii="宋体" w:hAnsi="宋体" w:eastAsia="宋体" w:cs="宋体"/>
          <w:bCs/>
          <w:spacing w:val="-5"/>
          <w:szCs w:val="28"/>
          <w:highlight w:val="none"/>
        </w:rPr>
        <w:t>一、通用项目</w:t>
      </w:r>
      <w:r>
        <w:tab/>
      </w:r>
      <w:r>
        <w:fldChar w:fldCharType="begin"/>
      </w:r>
      <w:r>
        <w:instrText xml:space="preserve"> PAGEREF _Toc29581 \h </w:instrText>
      </w:r>
      <w:r>
        <w:fldChar w:fldCharType="separate"/>
      </w:r>
      <w:r>
        <w:t>26</w:t>
      </w:r>
      <w:r>
        <w:fldChar w:fldCharType="end"/>
      </w:r>
      <w:r>
        <w:rPr>
          <w:rFonts w:hint="eastAsia" w:ascii="宋体" w:hAnsi="宋体" w:eastAsia="宋体" w:cs="宋体"/>
          <w:bCs/>
          <w:szCs w:val="43"/>
        </w:rPr>
        <w:fldChar w:fldCharType="end"/>
      </w:r>
    </w:p>
    <w:p w14:paraId="67AD82D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_Toc19654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1</w:t>
      </w:r>
      <w:r>
        <w:rPr>
          <w:rFonts w:ascii="Times New Roman" w:hAnsi="Times New Roman" w:eastAsia="Times New Roman" w:cs="Times New Roman"/>
          <w:bCs/>
          <w:spacing w:val="-33"/>
          <w:szCs w:val="24"/>
        </w:rPr>
        <w:t xml:space="preserve"> </w:t>
      </w:r>
      <w:r>
        <w:rPr>
          <w:rFonts w:ascii="Times New Roman" w:hAnsi="Times New Roman" w:eastAsia="Times New Roman" w:cs="Times New Roman"/>
          <w:bCs/>
          <w:spacing w:val="-25"/>
          <w:szCs w:val="24"/>
        </w:rPr>
        <w:t xml:space="preserve"> </w:t>
      </w:r>
      <w:r>
        <w:rPr>
          <w:rFonts w:ascii="宋体" w:hAnsi="宋体" w:eastAsia="宋体" w:cs="宋体"/>
          <w:bCs/>
          <w:spacing w:val="-5"/>
          <w:szCs w:val="24"/>
        </w:rPr>
        <w:t>、挖一般土石方清单项目</w:t>
      </w:r>
      <w:r>
        <w:tab/>
      </w:r>
      <w:r>
        <w:fldChar w:fldCharType="begin"/>
      </w:r>
      <w:r>
        <w:instrText xml:space="preserve"> PAGEREF _Toc19654 \h </w:instrText>
      </w:r>
      <w:r>
        <w:fldChar w:fldCharType="separate"/>
      </w:r>
      <w:r>
        <w:t>26</w:t>
      </w:r>
      <w:r>
        <w:fldChar w:fldCharType="end"/>
      </w:r>
      <w:r>
        <w:rPr>
          <w:rFonts w:hint="eastAsia" w:ascii="宋体" w:hAnsi="宋体" w:eastAsia="宋体" w:cs="宋体"/>
          <w:bCs/>
          <w:szCs w:val="43"/>
        </w:rPr>
        <w:fldChar w:fldCharType="end"/>
      </w:r>
    </w:p>
    <w:p w14:paraId="69875613">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_Toc27859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4"/>
          <w:szCs w:val="24"/>
          <w:lang w:val="en-US" w:eastAsia="zh-CN"/>
        </w:rPr>
        <w:t>2</w:t>
      </w:r>
      <w:r>
        <w:rPr>
          <w:rFonts w:ascii="宋体" w:hAnsi="宋体" w:eastAsia="宋体" w:cs="宋体"/>
          <w:bCs/>
          <w:spacing w:val="-4"/>
          <w:szCs w:val="24"/>
        </w:rPr>
        <w:t>、回填土方（利用方）清单项目</w:t>
      </w:r>
      <w:r>
        <w:tab/>
      </w:r>
      <w:r>
        <w:fldChar w:fldCharType="begin"/>
      </w:r>
      <w:r>
        <w:instrText xml:space="preserve"> PAGEREF _Toc27859 \h </w:instrText>
      </w:r>
      <w:r>
        <w:fldChar w:fldCharType="separate"/>
      </w:r>
      <w:r>
        <w:t>27</w:t>
      </w:r>
      <w:r>
        <w:fldChar w:fldCharType="end"/>
      </w:r>
      <w:r>
        <w:rPr>
          <w:rFonts w:hint="eastAsia" w:ascii="宋体" w:hAnsi="宋体" w:eastAsia="宋体" w:cs="宋体"/>
          <w:bCs/>
          <w:szCs w:val="43"/>
        </w:rPr>
        <w:fldChar w:fldCharType="end"/>
      </w:r>
    </w:p>
    <w:p w14:paraId="6008911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_Toc18993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5"/>
          <w:szCs w:val="24"/>
          <w:lang w:val="en-US" w:eastAsia="zh-CN"/>
        </w:rPr>
        <w:t>3</w:t>
      </w:r>
      <w:r>
        <w:rPr>
          <w:rFonts w:ascii="宋体" w:hAnsi="宋体" w:eastAsia="宋体" w:cs="宋体"/>
          <w:bCs/>
          <w:spacing w:val="-5"/>
          <w:szCs w:val="24"/>
        </w:rPr>
        <w:t>、回填土方（外购土）清单项目</w:t>
      </w:r>
      <w:r>
        <w:tab/>
      </w:r>
      <w:r>
        <w:fldChar w:fldCharType="begin"/>
      </w:r>
      <w:r>
        <w:instrText xml:space="preserve"> PAGEREF _Toc18993 \h </w:instrText>
      </w:r>
      <w:r>
        <w:fldChar w:fldCharType="separate"/>
      </w:r>
      <w:r>
        <w:t>27</w:t>
      </w:r>
      <w:r>
        <w:fldChar w:fldCharType="end"/>
      </w:r>
      <w:r>
        <w:rPr>
          <w:rFonts w:hint="eastAsia" w:ascii="宋体" w:hAnsi="宋体" w:eastAsia="宋体" w:cs="宋体"/>
          <w:bCs/>
          <w:szCs w:val="43"/>
        </w:rPr>
        <w:fldChar w:fldCharType="end"/>
      </w:r>
    </w:p>
    <w:p w14:paraId="4842CBD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_Toc26053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4"/>
          <w:szCs w:val="24"/>
          <w:lang w:val="en-US" w:eastAsia="zh-CN"/>
        </w:rPr>
        <w:t>4</w:t>
      </w:r>
      <w:r>
        <w:rPr>
          <w:rFonts w:ascii="宋体" w:hAnsi="宋体" w:eastAsia="宋体" w:cs="宋体"/>
          <w:bCs/>
          <w:spacing w:val="-4"/>
          <w:szCs w:val="24"/>
        </w:rPr>
        <w:t>、土石方弃置（区国有消纳场）清单项目</w:t>
      </w:r>
      <w:r>
        <w:tab/>
      </w:r>
      <w:r>
        <w:fldChar w:fldCharType="begin"/>
      </w:r>
      <w:r>
        <w:instrText xml:space="preserve"> PAGEREF _Toc26053 \h </w:instrText>
      </w:r>
      <w:r>
        <w:fldChar w:fldCharType="separate"/>
      </w:r>
      <w:r>
        <w:t>28</w:t>
      </w:r>
      <w:r>
        <w:fldChar w:fldCharType="end"/>
      </w:r>
      <w:r>
        <w:rPr>
          <w:rFonts w:hint="eastAsia" w:ascii="宋体" w:hAnsi="宋体" w:eastAsia="宋体" w:cs="宋体"/>
          <w:bCs/>
          <w:szCs w:val="43"/>
        </w:rPr>
        <w:fldChar w:fldCharType="end"/>
      </w:r>
    </w:p>
    <w:p w14:paraId="10100A8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_Toc9711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6"/>
          <w:szCs w:val="24"/>
          <w:lang w:val="en-US" w:eastAsia="zh-CN"/>
        </w:rPr>
        <w:t>5</w:t>
      </w:r>
      <w:r>
        <w:rPr>
          <w:rFonts w:ascii="Times New Roman" w:hAnsi="Times New Roman" w:eastAsia="Times New Roman" w:cs="Times New Roman"/>
          <w:bCs/>
          <w:spacing w:val="-30"/>
          <w:szCs w:val="24"/>
        </w:rPr>
        <w:t xml:space="preserve"> </w:t>
      </w:r>
      <w:r>
        <w:rPr>
          <w:rFonts w:ascii="宋体" w:hAnsi="宋体" w:eastAsia="宋体" w:cs="宋体"/>
          <w:bCs/>
          <w:spacing w:val="-6"/>
          <w:szCs w:val="24"/>
        </w:rPr>
        <w:t>、</w:t>
      </w:r>
      <w:r>
        <w:rPr>
          <w:rFonts w:hint="eastAsia" w:ascii="宋体" w:hAnsi="宋体" w:eastAsia="宋体" w:cs="宋体"/>
          <w:bCs/>
          <w:spacing w:val="-6"/>
          <w:szCs w:val="24"/>
        </w:rPr>
        <w:t>灌注桩护筒（安装、拆除）</w:t>
      </w:r>
      <w:r>
        <w:rPr>
          <w:rFonts w:hint="eastAsia" w:ascii="宋体" w:hAnsi="宋体" w:eastAsia="宋体" w:cs="宋体"/>
          <w:bCs/>
          <w:spacing w:val="-6"/>
          <w:szCs w:val="24"/>
          <w:lang w:val="en-US" w:eastAsia="zh-CN"/>
        </w:rPr>
        <w:t>项目</w:t>
      </w:r>
      <w:r>
        <w:tab/>
      </w:r>
      <w:r>
        <w:fldChar w:fldCharType="begin"/>
      </w:r>
      <w:r>
        <w:instrText xml:space="preserve"> PAGEREF _Toc9711 \h </w:instrText>
      </w:r>
      <w:r>
        <w:fldChar w:fldCharType="separate"/>
      </w:r>
      <w:r>
        <w:t>28</w:t>
      </w:r>
      <w:r>
        <w:fldChar w:fldCharType="end"/>
      </w:r>
      <w:r>
        <w:rPr>
          <w:rFonts w:hint="eastAsia" w:ascii="宋体" w:hAnsi="宋体" w:eastAsia="宋体" w:cs="宋体"/>
          <w:bCs/>
          <w:szCs w:val="43"/>
        </w:rPr>
        <w:fldChar w:fldCharType="end"/>
      </w:r>
    </w:p>
    <w:p w14:paraId="48D0054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_Toc15312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6"/>
          <w:szCs w:val="24"/>
          <w:lang w:val="en-US" w:eastAsia="zh-CN"/>
        </w:rPr>
        <w:t>6</w:t>
      </w:r>
      <w:r>
        <w:rPr>
          <w:rFonts w:ascii="Times New Roman" w:hAnsi="Times New Roman" w:eastAsia="Times New Roman" w:cs="Times New Roman"/>
          <w:bCs/>
          <w:spacing w:val="-30"/>
          <w:szCs w:val="24"/>
        </w:rPr>
        <w:t xml:space="preserve"> </w:t>
      </w:r>
      <w:r>
        <w:rPr>
          <w:rFonts w:ascii="宋体" w:hAnsi="宋体" w:eastAsia="宋体" w:cs="宋体"/>
          <w:bCs/>
          <w:spacing w:val="-6"/>
          <w:szCs w:val="24"/>
        </w:rPr>
        <w:t>、</w:t>
      </w:r>
      <w:r>
        <w:rPr>
          <w:rFonts w:hint="eastAsia" w:ascii="宋体" w:hAnsi="宋体" w:eastAsia="宋体" w:cs="宋体"/>
          <w:bCs/>
          <w:spacing w:val="-6"/>
          <w:szCs w:val="24"/>
          <w:lang w:val="en-US" w:eastAsia="zh-CN"/>
        </w:rPr>
        <w:t>泥浆护壁成孔灌注桩</w:t>
      </w:r>
      <w:r>
        <w:rPr>
          <w:rFonts w:ascii="宋体" w:hAnsi="宋体" w:eastAsia="宋体" w:cs="宋体"/>
          <w:bCs/>
          <w:spacing w:val="-6"/>
          <w:szCs w:val="24"/>
        </w:rPr>
        <w:t>清单项目</w:t>
      </w:r>
      <w:r>
        <w:tab/>
      </w:r>
      <w:r>
        <w:fldChar w:fldCharType="begin"/>
      </w:r>
      <w:r>
        <w:instrText xml:space="preserve"> PAGEREF _Toc15312 \h </w:instrText>
      </w:r>
      <w:r>
        <w:fldChar w:fldCharType="separate"/>
      </w:r>
      <w:r>
        <w:t>28</w:t>
      </w:r>
      <w:r>
        <w:fldChar w:fldCharType="end"/>
      </w:r>
      <w:r>
        <w:rPr>
          <w:rFonts w:hint="eastAsia" w:ascii="宋体" w:hAnsi="宋体" w:eastAsia="宋体" w:cs="宋体"/>
          <w:bCs/>
          <w:szCs w:val="43"/>
        </w:rPr>
        <w:fldChar w:fldCharType="end"/>
      </w:r>
    </w:p>
    <w:p w14:paraId="5719AA8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_Toc20473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6"/>
          <w:szCs w:val="24"/>
          <w:lang w:val="en-US" w:eastAsia="zh-CN"/>
        </w:rPr>
        <w:t>7</w:t>
      </w:r>
      <w:r>
        <w:rPr>
          <w:rFonts w:ascii="宋体" w:hAnsi="宋体" w:eastAsia="宋体" w:cs="宋体"/>
          <w:bCs/>
          <w:spacing w:val="-6"/>
          <w:szCs w:val="24"/>
        </w:rPr>
        <w:t>、</w:t>
      </w:r>
      <w:r>
        <w:rPr>
          <w:rFonts w:hint="eastAsia" w:ascii="宋体" w:hAnsi="宋体" w:eastAsia="宋体" w:cs="宋体"/>
          <w:bCs/>
          <w:spacing w:val="-6"/>
          <w:szCs w:val="24"/>
          <w:lang w:val="en-US" w:eastAsia="zh-CN"/>
        </w:rPr>
        <w:t>灌注桩（空桩）</w:t>
      </w:r>
      <w:r>
        <w:rPr>
          <w:rFonts w:ascii="宋体" w:hAnsi="宋体" w:eastAsia="宋体" w:cs="宋体"/>
          <w:bCs/>
          <w:spacing w:val="-6"/>
          <w:szCs w:val="24"/>
        </w:rPr>
        <w:t>清单项目</w:t>
      </w:r>
      <w:r>
        <w:tab/>
      </w:r>
      <w:r>
        <w:fldChar w:fldCharType="begin"/>
      </w:r>
      <w:r>
        <w:instrText xml:space="preserve"> PAGEREF _Toc20473 \h </w:instrText>
      </w:r>
      <w:r>
        <w:fldChar w:fldCharType="separate"/>
      </w:r>
      <w:r>
        <w:t>28</w:t>
      </w:r>
      <w:r>
        <w:fldChar w:fldCharType="end"/>
      </w:r>
      <w:r>
        <w:rPr>
          <w:rFonts w:hint="eastAsia" w:ascii="宋体" w:hAnsi="宋体" w:eastAsia="宋体" w:cs="宋体"/>
          <w:bCs/>
          <w:szCs w:val="43"/>
        </w:rPr>
        <w:fldChar w:fldCharType="end"/>
      </w:r>
    </w:p>
    <w:p w14:paraId="63DB227D">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_Toc18253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6"/>
          <w:szCs w:val="24"/>
          <w:lang w:val="en-US" w:eastAsia="zh-CN"/>
        </w:rPr>
        <w:t>8</w:t>
      </w:r>
      <w:r>
        <w:rPr>
          <w:rFonts w:ascii="宋体" w:hAnsi="宋体" w:eastAsia="宋体" w:cs="宋体"/>
          <w:bCs/>
          <w:spacing w:val="-6"/>
          <w:szCs w:val="24"/>
        </w:rPr>
        <w:t>、</w:t>
      </w:r>
      <w:r>
        <w:rPr>
          <w:rFonts w:hint="eastAsia" w:ascii="宋体" w:hAnsi="宋体" w:eastAsia="宋体" w:cs="宋体"/>
          <w:bCs/>
          <w:spacing w:val="-6"/>
          <w:szCs w:val="24"/>
          <w:lang w:val="en-US" w:eastAsia="zh-CN"/>
        </w:rPr>
        <w:t>格构柱</w:t>
      </w:r>
      <w:r>
        <w:rPr>
          <w:rFonts w:ascii="宋体" w:hAnsi="宋体" w:eastAsia="宋体" w:cs="宋体"/>
          <w:bCs/>
          <w:spacing w:val="-6"/>
          <w:szCs w:val="24"/>
        </w:rPr>
        <w:t>清单项目</w:t>
      </w:r>
      <w:r>
        <w:tab/>
      </w:r>
      <w:r>
        <w:fldChar w:fldCharType="begin"/>
      </w:r>
      <w:r>
        <w:instrText xml:space="preserve"> PAGEREF _Toc18253 \h </w:instrText>
      </w:r>
      <w:r>
        <w:fldChar w:fldCharType="separate"/>
      </w:r>
      <w:r>
        <w:t>29</w:t>
      </w:r>
      <w:r>
        <w:fldChar w:fldCharType="end"/>
      </w:r>
      <w:r>
        <w:rPr>
          <w:rFonts w:hint="eastAsia" w:ascii="宋体" w:hAnsi="宋体" w:eastAsia="宋体" w:cs="宋体"/>
          <w:bCs/>
          <w:szCs w:val="43"/>
        </w:rPr>
        <w:fldChar w:fldCharType="end"/>
      </w:r>
    </w:p>
    <w:p w14:paraId="0CB2FB8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_Toc26201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6"/>
          <w:szCs w:val="24"/>
          <w:lang w:val="en-US" w:eastAsia="zh-CN"/>
        </w:rPr>
        <w:t>9</w:t>
      </w:r>
      <w:r>
        <w:rPr>
          <w:rFonts w:ascii="宋体" w:hAnsi="宋体" w:eastAsia="宋体" w:cs="宋体"/>
          <w:bCs/>
          <w:spacing w:val="-6"/>
          <w:szCs w:val="24"/>
        </w:rPr>
        <w:t>、</w:t>
      </w:r>
      <w:r>
        <w:rPr>
          <w:rFonts w:hint="eastAsia" w:ascii="宋体" w:hAnsi="宋体" w:eastAsia="宋体" w:cs="宋体"/>
          <w:bCs/>
          <w:spacing w:val="-6"/>
          <w:szCs w:val="24"/>
          <w:lang w:val="en-US" w:eastAsia="zh-CN"/>
        </w:rPr>
        <w:t>砖砌</w:t>
      </w:r>
      <w:r>
        <w:rPr>
          <w:rFonts w:ascii="宋体" w:hAnsi="宋体" w:eastAsia="宋体" w:cs="宋体"/>
          <w:bCs/>
          <w:spacing w:val="-6"/>
          <w:szCs w:val="24"/>
        </w:rPr>
        <w:t>集水井清单项目</w:t>
      </w:r>
      <w:r>
        <w:tab/>
      </w:r>
      <w:r>
        <w:fldChar w:fldCharType="begin"/>
      </w:r>
      <w:r>
        <w:instrText xml:space="preserve"> PAGEREF _Toc26201 \h </w:instrText>
      </w:r>
      <w:r>
        <w:fldChar w:fldCharType="separate"/>
      </w:r>
      <w:r>
        <w:t>29</w:t>
      </w:r>
      <w:r>
        <w:fldChar w:fldCharType="end"/>
      </w:r>
      <w:r>
        <w:rPr>
          <w:rFonts w:hint="eastAsia" w:ascii="宋体" w:hAnsi="宋体" w:eastAsia="宋体" w:cs="宋体"/>
          <w:bCs/>
          <w:szCs w:val="43"/>
        </w:rPr>
        <w:fldChar w:fldCharType="end"/>
      </w:r>
    </w:p>
    <w:p w14:paraId="6E2BF037">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_Toc13977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6"/>
          <w:szCs w:val="24"/>
          <w:lang w:val="en-US" w:eastAsia="zh-CN"/>
        </w:rPr>
        <w:t>10</w:t>
      </w:r>
      <w:r>
        <w:rPr>
          <w:rFonts w:ascii="宋体" w:hAnsi="宋体" w:eastAsia="宋体" w:cs="宋体"/>
          <w:bCs/>
          <w:spacing w:val="-6"/>
          <w:szCs w:val="24"/>
        </w:rPr>
        <w:t>、</w:t>
      </w:r>
      <w:r>
        <w:rPr>
          <w:rFonts w:hint="eastAsia" w:ascii="宋体" w:hAnsi="宋体" w:eastAsia="宋体" w:cs="宋体"/>
          <w:bCs/>
          <w:spacing w:val="-6"/>
          <w:szCs w:val="24"/>
          <w:lang w:val="en-US" w:eastAsia="zh-CN"/>
        </w:rPr>
        <w:t>疏水</w:t>
      </w:r>
      <w:r>
        <w:rPr>
          <w:rFonts w:ascii="宋体" w:hAnsi="宋体" w:eastAsia="宋体" w:cs="宋体"/>
          <w:bCs/>
          <w:spacing w:val="-6"/>
          <w:szCs w:val="24"/>
        </w:rPr>
        <w:t>井清单项目</w:t>
      </w:r>
      <w:r>
        <w:tab/>
      </w:r>
      <w:r>
        <w:fldChar w:fldCharType="begin"/>
      </w:r>
      <w:r>
        <w:instrText xml:space="preserve"> PAGEREF _Toc13977 \h </w:instrText>
      </w:r>
      <w:r>
        <w:fldChar w:fldCharType="separate"/>
      </w:r>
      <w:r>
        <w:t>29</w:t>
      </w:r>
      <w:r>
        <w:fldChar w:fldCharType="end"/>
      </w:r>
      <w:r>
        <w:rPr>
          <w:rFonts w:hint="eastAsia" w:ascii="宋体" w:hAnsi="宋体" w:eastAsia="宋体" w:cs="宋体"/>
          <w:bCs/>
          <w:szCs w:val="43"/>
        </w:rPr>
        <w:fldChar w:fldCharType="end"/>
      </w:r>
    </w:p>
    <w:p w14:paraId="02F6990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_Toc20974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11</w:t>
      </w:r>
      <w:r>
        <w:rPr>
          <w:rFonts w:ascii="宋体" w:hAnsi="宋体" w:eastAsia="宋体" w:cs="宋体"/>
          <w:bCs/>
          <w:spacing w:val="-6"/>
          <w:szCs w:val="24"/>
        </w:rPr>
        <w:t>、</w:t>
      </w:r>
      <w:r>
        <w:rPr>
          <w:rFonts w:hint="eastAsia" w:ascii="宋体" w:hAnsi="宋体" w:eastAsia="宋体" w:cs="宋体"/>
          <w:bCs/>
          <w:spacing w:val="-6"/>
          <w:szCs w:val="24"/>
          <w:lang w:val="en-US" w:eastAsia="zh-CN"/>
        </w:rPr>
        <w:t>砖砌</w:t>
      </w:r>
      <w:r>
        <w:rPr>
          <w:rFonts w:ascii="宋体" w:hAnsi="宋体" w:eastAsia="宋体" w:cs="宋体"/>
          <w:bCs/>
          <w:spacing w:val="-6"/>
          <w:szCs w:val="24"/>
        </w:rPr>
        <w:t>排水沟清单项目</w:t>
      </w:r>
      <w:r>
        <w:tab/>
      </w:r>
      <w:r>
        <w:fldChar w:fldCharType="begin"/>
      </w:r>
      <w:r>
        <w:instrText xml:space="preserve"> PAGEREF _Toc20974 \h </w:instrText>
      </w:r>
      <w:r>
        <w:fldChar w:fldCharType="separate"/>
      </w:r>
      <w:r>
        <w:t>29</w:t>
      </w:r>
      <w:r>
        <w:fldChar w:fldCharType="end"/>
      </w:r>
      <w:r>
        <w:rPr>
          <w:rFonts w:hint="eastAsia" w:ascii="宋体" w:hAnsi="宋体" w:eastAsia="宋体" w:cs="宋体"/>
          <w:bCs/>
          <w:szCs w:val="43"/>
        </w:rPr>
        <w:fldChar w:fldCharType="end"/>
      </w:r>
    </w:p>
    <w:p w14:paraId="4D20E00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_Toc9520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4"/>
          <w:szCs w:val="24"/>
          <w:lang w:val="en-US" w:eastAsia="zh-CN"/>
        </w:rPr>
        <w:t>12、</w:t>
      </w:r>
      <w:r>
        <w:rPr>
          <w:rFonts w:ascii="Times New Roman" w:hAnsi="Times New Roman" w:eastAsia="Times New Roman" w:cs="Times New Roman"/>
          <w:bCs/>
          <w:spacing w:val="-4"/>
          <w:szCs w:val="24"/>
        </w:rPr>
        <w:t xml:space="preserve"> 喷射混凝土挂钢筋网</w:t>
      </w:r>
      <w:r>
        <w:tab/>
      </w:r>
      <w:r>
        <w:fldChar w:fldCharType="begin"/>
      </w:r>
      <w:r>
        <w:instrText xml:space="preserve"> PAGEREF _Toc9520 \h </w:instrText>
      </w:r>
      <w:r>
        <w:fldChar w:fldCharType="separate"/>
      </w:r>
      <w:r>
        <w:t>29</w:t>
      </w:r>
      <w:r>
        <w:fldChar w:fldCharType="end"/>
      </w:r>
      <w:r>
        <w:rPr>
          <w:rFonts w:hint="eastAsia" w:ascii="宋体" w:hAnsi="宋体" w:eastAsia="宋体" w:cs="宋体"/>
          <w:bCs/>
          <w:szCs w:val="43"/>
        </w:rPr>
        <w:fldChar w:fldCharType="end"/>
      </w:r>
    </w:p>
    <w:p w14:paraId="74D1644A">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_Toc23062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4"/>
          <w:szCs w:val="24"/>
          <w:lang w:val="en-US" w:eastAsia="zh-CN"/>
        </w:rPr>
        <w:t>13 、填砂、碎石、石粉（屑）清单项目</w:t>
      </w:r>
      <w:r>
        <w:tab/>
      </w:r>
      <w:r>
        <w:fldChar w:fldCharType="begin"/>
      </w:r>
      <w:r>
        <w:instrText xml:space="preserve"> PAGEREF _Toc23062 \h </w:instrText>
      </w:r>
      <w:r>
        <w:fldChar w:fldCharType="separate"/>
      </w:r>
      <w:r>
        <w:t>29</w:t>
      </w:r>
      <w:r>
        <w:fldChar w:fldCharType="end"/>
      </w:r>
      <w:r>
        <w:rPr>
          <w:rFonts w:hint="eastAsia" w:ascii="宋体" w:hAnsi="宋体" w:eastAsia="宋体" w:cs="宋体"/>
          <w:bCs/>
          <w:szCs w:val="43"/>
        </w:rPr>
        <w:fldChar w:fldCharType="end"/>
      </w:r>
    </w:p>
    <w:p w14:paraId="5D80DE5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_Toc7029 </w:instrText>
      </w:r>
      <w:r>
        <w:rPr>
          <w:rFonts w:hint="eastAsia" w:ascii="宋体" w:hAnsi="宋体" w:eastAsia="宋体" w:cs="宋体"/>
          <w:bCs/>
          <w:szCs w:val="43"/>
        </w:rPr>
        <w:fldChar w:fldCharType="separate"/>
      </w:r>
      <w:r>
        <w:rPr>
          <w:rFonts w:hint="eastAsia" w:ascii="宋体" w:hAnsi="宋体" w:eastAsia="宋体" w:cs="宋体"/>
          <w:bCs/>
          <w:spacing w:val="-7"/>
          <w:szCs w:val="24"/>
          <w:lang w:val="en-US" w:eastAsia="zh-CN"/>
        </w:rPr>
        <w:t>14</w:t>
      </w:r>
      <w:r>
        <w:rPr>
          <w:rFonts w:hint="eastAsia" w:ascii="宋体" w:hAnsi="宋体" w:eastAsia="宋体" w:cs="宋体"/>
          <w:bCs/>
          <w:spacing w:val="-7"/>
          <w:szCs w:val="24"/>
        </w:rPr>
        <w:t>、场内转运（场内</w:t>
      </w:r>
      <w:r>
        <w:rPr>
          <w:rFonts w:hint="eastAsia" w:ascii="宋体" w:hAnsi="宋体" w:eastAsia="宋体" w:cs="宋体"/>
          <w:bCs/>
          <w:spacing w:val="-7"/>
          <w:szCs w:val="24"/>
          <w:lang w:val="en-US" w:eastAsia="zh-CN"/>
        </w:rPr>
        <w:t>转运到堆放场地</w:t>
      </w:r>
      <w:r>
        <w:rPr>
          <w:rFonts w:hint="eastAsia" w:ascii="宋体" w:hAnsi="宋体" w:eastAsia="宋体" w:cs="宋体"/>
          <w:bCs/>
          <w:spacing w:val="-7"/>
          <w:szCs w:val="24"/>
        </w:rPr>
        <w:t>）清单项目</w:t>
      </w:r>
      <w:r>
        <w:tab/>
      </w:r>
      <w:r>
        <w:fldChar w:fldCharType="begin"/>
      </w:r>
      <w:r>
        <w:instrText xml:space="preserve"> PAGEREF _Toc7029 \h </w:instrText>
      </w:r>
      <w:r>
        <w:fldChar w:fldCharType="separate"/>
      </w:r>
      <w:r>
        <w:t>30</w:t>
      </w:r>
      <w:r>
        <w:fldChar w:fldCharType="end"/>
      </w:r>
      <w:r>
        <w:rPr>
          <w:rFonts w:hint="eastAsia" w:ascii="宋体" w:hAnsi="宋体" w:eastAsia="宋体" w:cs="宋体"/>
          <w:bCs/>
          <w:szCs w:val="43"/>
        </w:rPr>
        <w:fldChar w:fldCharType="end"/>
      </w:r>
    </w:p>
    <w:p w14:paraId="26D8AC08">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_Toc31457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1</w:t>
      </w:r>
      <w:r>
        <w:rPr>
          <w:rFonts w:hint="eastAsia" w:ascii="Times New Roman" w:hAnsi="Times New Roman" w:eastAsia="宋体" w:cs="Times New Roman"/>
          <w:bCs/>
          <w:spacing w:val="-7"/>
          <w:szCs w:val="24"/>
          <w:lang w:val="en-US" w:eastAsia="zh-CN"/>
        </w:rPr>
        <w:t>5</w:t>
      </w:r>
      <w:r>
        <w:rPr>
          <w:rFonts w:ascii="Times New Roman" w:hAnsi="Times New Roman" w:eastAsia="Times New Roman" w:cs="Times New Roman"/>
          <w:bCs/>
          <w:spacing w:val="-27"/>
          <w:szCs w:val="24"/>
        </w:rPr>
        <w:t xml:space="preserve"> </w:t>
      </w:r>
      <w:r>
        <w:rPr>
          <w:rFonts w:ascii="宋体" w:hAnsi="宋体" w:eastAsia="宋体" w:cs="宋体"/>
          <w:bCs/>
          <w:spacing w:val="-7"/>
          <w:szCs w:val="24"/>
        </w:rPr>
        <w:t>、垫层清单项目</w:t>
      </w:r>
      <w:r>
        <w:tab/>
      </w:r>
      <w:r>
        <w:fldChar w:fldCharType="begin"/>
      </w:r>
      <w:r>
        <w:instrText xml:space="preserve"> PAGEREF _Toc31457 \h </w:instrText>
      </w:r>
      <w:r>
        <w:fldChar w:fldCharType="separate"/>
      </w:r>
      <w:r>
        <w:t>30</w:t>
      </w:r>
      <w:r>
        <w:fldChar w:fldCharType="end"/>
      </w:r>
      <w:r>
        <w:rPr>
          <w:rFonts w:hint="eastAsia" w:ascii="宋体" w:hAnsi="宋体" w:eastAsia="宋体" w:cs="宋体"/>
          <w:bCs/>
          <w:szCs w:val="43"/>
        </w:rPr>
        <w:fldChar w:fldCharType="end"/>
      </w:r>
    </w:p>
    <w:p w14:paraId="26E7F42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_Toc11959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1</w:t>
      </w:r>
      <w:r>
        <w:rPr>
          <w:rFonts w:hint="eastAsia" w:ascii="Times New Roman" w:hAnsi="Times New Roman" w:eastAsia="宋体" w:cs="Times New Roman"/>
          <w:bCs/>
          <w:spacing w:val="-5"/>
          <w:szCs w:val="24"/>
          <w:lang w:val="en-US" w:eastAsia="zh-CN"/>
        </w:rPr>
        <w:t>6</w:t>
      </w:r>
      <w:r>
        <w:rPr>
          <w:rFonts w:ascii="Times New Roman" w:hAnsi="Times New Roman" w:eastAsia="Times New Roman" w:cs="Times New Roman"/>
          <w:bCs/>
          <w:spacing w:val="-30"/>
          <w:szCs w:val="24"/>
        </w:rPr>
        <w:t xml:space="preserve"> </w:t>
      </w:r>
      <w:r>
        <w:rPr>
          <w:rFonts w:ascii="宋体" w:hAnsi="宋体" w:eastAsia="宋体" w:cs="宋体"/>
          <w:bCs/>
          <w:spacing w:val="-5"/>
          <w:szCs w:val="24"/>
        </w:rPr>
        <w:t>、临时道路</w:t>
      </w:r>
      <w:r>
        <w:rPr>
          <w:rFonts w:hint="eastAsia" w:ascii="宋体" w:hAnsi="宋体" w:eastAsia="宋体" w:cs="宋体"/>
          <w:bCs/>
          <w:spacing w:val="-5"/>
          <w:szCs w:val="24"/>
        </w:rPr>
        <w:t>路床(槽)整形</w:t>
      </w:r>
      <w:r>
        <w:rPr>
          <w:rFonts w:ascii="宋体" w:hAnsi="宋体" w:eastAsia="宋体" w:cs="宋体"/>
          <w:bCs/>
          <w:spacing w:val="-5"/>
          <w:szCs w:val="24"/>
        </w:rPr>
        <w:t>清单项目</w:t>
      </w:r>
      <w:r>
        <w:tab/>
      </w:r>
      <w:r>
        <w:fldChar w:fldCharType="begin"/>
      </w:r>
      <w:r>
        <w:instrText xml:space="preserve"> PAGEREF _Toc11959 \h </w:instrText>
      </w:r>
      <w:r>
        <w:fldChar w:fldCharType="separate"/>
      </w:r>
      <w:r>
        <w:t>30</w:t>
      </w:r>
      <w:r>
        <w:fldChar w:fldCharType="end"/>
      </w:r>
      <w:r>
        <w:rPr>
          <w:rFonts w:hint="eastAsia" w:ascii="宋体" w:hAnsi="宋体" w:eastAsia="宋体" w:cs="宋体"/>
          <w:bCs/>
          <w:szCs w:val="43"/>
        </w:rPr>
        <w:fldChar w:fldCharType="end"/>
      </w:r>
    </w:p>
    <w:p w14:paraId="22887308">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_Toc9943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1</w:t>
      </w:r>
      <w:r>
        <w:rPr>
          <w:rFonts w:hint="eastAsia" w:ascii="Times New Roman" w:hAnsi="Times New Roman" w:eastAsia="宋体" w:cs="Times New Roman"/>
          <w:bCs/>
          <w:spacing w:val="-4"/>
          <w:szCs w:val="24"/>
          <w:lang w:val="en-US" w:eastAsia="zh-CN"/>
        </w:rPr>
        <w:t>7</w:t>
      </w:r>
      <w:r>
        <w:rPr>
          <w:rFonts w:ascii="宋体" w:hAnsi="宋体" w:eastAsia="宋体" w:cs="宋体"/>
          <w:bCs/>
          <w:spacing w:val="-4"/>
          <w:szCs w:val="24"/>
        </w:rPr>
        <w:t>、</w:t>
      </w:r>
      <w:r>
        <w:rPr>
          <w:rFonts w:ascii="宋体" w:hAnsi="宋体" w:eastAsia="宋体" w:cs="宋体"/>
          <w:bCs/>
          <w:spacing w:val="-5"/>
          <w:szCs w:val="24"/>
        </w:rPr>
        <w:t>临时道路</w:t>
      </w:r>
      <w:r>
        <w:rPr>
          <w:rFonts w:hint="eastAsia" w:ascii="宋体" w:hAnsi="宋体" w:eastAsia="宋体" w:cs="宋体"/>
          <w:bCs/>
          <w:spacing w:val="-5"/>
          <w:szCs w:val="24"/>
        </w:rPr>
        <w:t>水泥稳定碎(砾)石</w:t>
      </w:r>
      <w:r>
        <w:rPr>
          <w:rFonts w:hint="eastAsia" w:ascii="宋体" w:hAnsi="宋体" w:eastAsia="宋体" w:cs="宋体"/>
          <w:bCs/>
          <w:spacing w:val="-5"/>
          <w:szCs w:val="24"/>
          <w:lang w:eastAsia="zh-CN"/>
        </w:rPr>
        <w:t>、</w:t>
      </w:r>
      <w:r>
        <w:rPr>
          <w:rFonts w:hint="eastAsia" w:ascii="宋体" w:hAnsi="宋体" w:eastAsia="宋体" w:cs="宋体"/>
          <w:bCs/>
          <w:spacing w:val="-5"/>
          <w:szCs w:val="24"/>
          <w:lang w:val="en-US" w:eastAsia="zh-CN"/>
        </w:rPr>
        <w:t>水泥混凝土</w:t>
      </w:r>
      <w:r>
        <w:rPr>
          <w:rFonts w:ascii="宋体" w:hAnsi="宋体" w:eastAsia="宋体" w:cs="宋体"/>
          <w:bCs/>
          <w:spacing w:val="-5"/>
          <w:szCs w:val="24"/>
        </w:rPr>
        <w:t>清单项目</w:t>
      </w:r>
      <w:r>
        <w:tab/>
      </w:r>
      <w:r>
        <w:fldChar w:fldCharType="begin"/>
      </w:r>
      <w:r>
        <w:instrText xml:space="preserve"> PAGEREF _Toc9943 \h </w:instrText>
      </w:r>
      <w:r>
        <w:fldChar w:fldCharType="separate"/>
      </w:r>
      <w:r>
        <w:t>30</w:t>
      </w:r>
      <w:r>
        <w:fldChar w:fldCharType="end"/>
      </w:r>
      <w:r>
        <w:rPr>
          <w:rFonts w:hint="eastAsia" w:ascii="宋体" w:hAnsi="宋体" w:eastAsia="宋体" w:cs="宋体"/>
          <w:bCs/>
          <w:szCs w:val="43"/>
        </w:rPr>
        <w:fldChar w:fldCharType="end"/>
      </w:r>
    </w:p>
    <w:p w14:paraId="1E731481">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_Toc9661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1</w:t>
      </w:r>
      <w:r>
        <w:rPr>
          <w:rFonts w:hint="eastAsia" w:ascii="Times New Roman" w:hAnsi="Times New Roman" w:eastAsia="宋体" w:cs="Times New Roman"/>
          <w:bCs/>
          <w:spacing w:val="-4"/>
          <w:szCs w:val="24"/>
          <w:lang w:val="en-US" w:eastAsia="zh-CN"/>
        </w:rPr>
        <w:t>8</w:t>
      </w:r>
      <w:r>
        <w:rPr>
          <w:rFonts w:ascii="宋体" w:hAnsi="宋体" w:eastAsia="宋体" w:cs="宋体"/>
          <w:bCs/>
          <w:spacing w:val="-4"/>
          <w:szCs w:val="24"/>
        </w:rPr>
        <w:t>、土洞、溶洞抛填毛片石清单项目</w:t>
      </w:r>
      <w:r>
        <w:tab/>
      </w:r>
      <w:r>
        <w:fldChar w:fldCharType="begin"/>
      </w:r>
      <w:r>
        <w:instrText xml:space="preserve"> PAGEREF _Toc9661 \h </w:instrText>
      </w:r>
      <w:r>
        <w:fldChar w:fldCharType="separate"/>
      </w:r>
      <w:r>
        <w:t>30</w:t>
      </w:r>
      <w:r>
        <w:fldChar w:fldCharType="end"/>
      </w:r>
      <w:r>
        <w:rPr>
          <w:rFonts w:hint="eastAsia" w:ascii="宋体" w:hAnsi="宋体" w:eastAsia="宋体" w:cs="宋体"/>
          <w:bCs/>
          <w:szCs w:val="43"/>
        </w:rPr>
        <w:fldChar w:fldCharType="end"/>
      </w:r>
    </w:p>
    <w:p w14:paraId="1611904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_Toc19621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1</w:t>
      </w:r>
      <w:r>
        <w:rPr>
          <w:rFonts w:hint="eastAsia" w:ascii="Times New Roman" w:hAnsi="Times New Roman" w:eastAsia="宋体" w:cs="Times New Roman"/>
          <w:bCs/>
          <w:spacing w:val="-5"/>
          <w:szCs w:val="24"/>
          <w:lang w:val="en-US" w:eastAsia="zh-CN"/>
        </w:rPr>
        <w:t>9</w:t>
      </w:r>
      <w:r>
        <w:rPr>
          <w:rFonts w:ascii="宋体" w:hAnsi="宋体" w:eastAsia="宋体" w:cs="宋体"/>
          <w:bCs/>
          <w:spacing w:val="-5"/>
          <w:szCs w:val="24"/>
        </w:rPr>
        <w:t>、土洞、溶洞吹</w:t>
      </w:r>
      <w:r>
        <w:rPr>
          <w:rFonts w:hint="eastAsia" w:ascii="宋体" w:hAnsi="宋体" w:eastAsia="宋体" w:cs="宋体"/>
          <w:bCs/>
          <w:spacing w:val="-5"/>
          <w:szCs w:val="24"/>
          <w:lang w:val="en-US" w:eastAsia="zh-CN"/>
        </w:rPr>
        <w:t>砂</w:t>
      </w:r>
      <w:r>
        <w:rPr>
          <w:rFonts w:ascii="宋体" w:hAnsi="宋体" w:eastAsia="宋体" w:cs="宋体"/>
          <w:bCs/>
          <w:spacing w:val="-5"/>
          <w:szCs w:val="24"/>
        </w:rPr>
        <w:t>清单项目</w:t>
      </w:r>
      <w:r>
        <w:tab/>
      </w:r>
      <w:r>
        <w:fldChar w:fldCharType="begin"/>
      </w:r>
      <w:r>
        <w:instrText xml:space="preserve"> PAGEREF _Toc19621 \h </w:instrText>
      </w:r>
      <w:r>
        <w:fldChar w:fldCharType="separate"/>
      </w:r>
      <w:r>
        <w:t>31</w:t>
      </w:r>
      <w:r>
        <w:fldChar w:fldCharType="end"/>
      </w:r>
      <w:r>
        <w:rPr>
          <w:rFonts w:hint="eastAsia" w:ascii="宋体" w:hAnsi="宋体" w:eastAsia="宋体" w:cs="宋体"/>
          <w:bCs/>
          <w:szCs w:val="43"/>
        </w:rPr>
        <w:fldChar w:fldCharType="end"/>
      </w:r>
    </w:p>
    <w:p w14:paraId="09682ED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_Toc8403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5"/>
          <w:szCs w:val="24"/>
          <w:lang w:val="en-US" w:eastAsia="zh-CN"/>
        </w:rPr>
        <w:t>20</w:t>
      </w:r>
      <w:r>
        <w:rPr>
          <w:rFonts w:ascii="宋体" w:hAnsi="宋体" w:eastAsia="宋体" w:cs="宋体"/>
          <w:bCs/>
          <w:spacing w:val="-5"/>
          <w:szCs w:val="24"/>
        </w:rPr>
        <w:t>、土洞、溶洞填碎石清单项目</w:t>
      </w:r>
      <w:r>
        <w:tab/>
      </w:r>
      <w:r>
        <w:fldChar w:fldCharType="begin"/>
      </w:r>
      <w:r>
        <w:instrText xml:space="preserve"> PAGEREF _Toc8403 \h </w:instrText>
      </w:r>
      <w:r>
        <w:fldChar w:fldCharType="separate"/>
      </w:r>
      <w:r>
        <w:t>31</w:t>
      </w:r>
      <w:r>
        <w:fldChar w:fldCharType="end"/>
      </w:r>
      <w:r>
        <w:rPr>
          <w:rFonts w:hint="eastAsia" w:ascii="宋体" w:hAnsi="宋体" w:eastAsia="宋体" w:cs="宋体"/>
          <w:bCs/>
          <w:szCs w:val="43"/>
        </w:rPr>
        <w:fldChar w:fldCharType="end"/>
      </w:r>
    </w:p>
    <w:p w14:paraId="2C87CF7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_Toc28300 </w:instrText>
      </w:r>
      <w:r>
        <w:rPr>
          <w:rFonts w:hint="eastAsia" w:ascii="宋体" w:hAnsi="宋体" w:eastAsia="宋体" w:cs="宋体"/>
          <w:bCs/>
          <w:szCs w:val="43"/>
        </w:rPr>
        <w:fldChar w:fldCharType="separate"/>
      </w:r>
      <w:r>
        <w:rPr>
          <w:rFonts w:hint="eastAsia" w:ascii="宋体" w:hAnsi="宋体" w:eastAsia="宋体" w:cs="宋体"/>
          <w:bCs/>
          <w:spacing w:val="-4"/>
          <w:szCs w:val="24"/>
          <w:lang w:val="en-US" w:eastAsia="zh-CN"/>
        </w:rPr>
        <w:t>21</w:t>
      </w:r>
      <w:r>
        <w:rPr>
          <w:rFonts w:ascii="宋体" w:hAnsi="宋体" w:eastAsia="宋体" w:cs="宋体"/>
          <w:bCs/>
          <w:spacing w:val="-4"/>
          <w:szCs w:val="24"/>
        </w:rPr>
        <w:t>、土洞、溶洞填充混凝土清单项目</w:t>
      </w:r>
      <w:r>
        <w:tab/>
      </w:r>
      <w:r>
        <w:fldChar w:fldCharType="begin"/>
      </w:r>
      <w:r>
        <w:instrText xml:space="preserve"> PAGEREF _Toc28300 \h </w:instrText>
      </w:r>
      <w:r>
        <w:fldChar w:fldCharType="separate"/>
      </w:r>
      <w:r>
        <w:t>31</w:t>
      </w:r>
      <w:r>
        <w:fldChar w:fldCharType="end"/>
      </w:r>
      <w:r>
        <w:rPr>
          <w:rFonts w:hint="eastAsia" w:ascii="宋体" w:hAnsi="宋体" w:eastAsia="宋体" w:cs="宋体"/>
          <w:bCs/>
          <w:szCs w:val="43"/>
        </w:rPr>
        <w:fldChar w:fldCharType="end"/>
      </w:r>
    </w:p>
    <w:p w14:paraId="6513E88F">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_Toc30664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w:t>
      </w:r>
      <w:r>
        <w:rPr>
          <w:rFonts w:hint="eastAsia" w:ascii="Times New Roman" w:hAnsi="Times New Roman" w:eastAsia="宋体" w:cs="Times New Roman"/>
          <w:bCs/>
          <w:spacing w:val="-4"/>
          <w:szCs w:val="24"/>
          <w:lang w:val="en-US" w:eastAsia="zh-CN"/>
        </w:rPr>
        <w:t>2</w:t>
      </w:r>
      <w:r>
        <w:rPr>
          <w:rFonts w:ascii="Times New Roman" w:hAnsi="Times New Roman" w:eastAsia="Times New Roman" w:cs="Times New Roman"/>
          <w:bCs/>
          <w:spacing w:val="-25"/>
          <w:szCs w:val="24"/>
        </w:rPr>
        <w:t xml:space="preserve"> </w:t>
      </w:r>
      <w:r>
        <w:rPr>
          <w:rFonts w:ascii="宋体" w:hAnsi="宋体" w:eastAsia="宋体" w:cs="宋体"/>
          <w:bCs/>
          <w:spacing w:val="-4"/>
          <w:szCs w:val="24"/>
        </w:rPr>
        <w:t>、土洞、溶洞注水泥浆液清单项目</w:t>
      </w:r>
      <w:r>
        <w:tab/>
      </w:r>
      <w:r>
        <w:fldChar w:fldCharType="begin"/>
      </w:r>
      <w:r>
        <w:instrText xml:space="preserve"> PAGEREF _Toc30664 \h </w:instrText>
      </w:r>
      <w:r>
        <w:fldChar w:fldCharType="separate"/>
      </w:r>
      <w:r>
        <w:t>31</w:t>
      </w:r>
      <w:r>
        <w:fldChar w:fldCharType="end"/>
      </w:r>
      <w:r>
        <w:rPr>
          <w:rFonts w:hint="eastAsia" w:ascii="宋体" w:hAnsi="宋体" w:eastAsia="宋体" w:cs="宋体"/>
          <w:bCs/>
          <w:szCs w:val="43"/>
        </w:rPr>
        <w:fldChar w:fldCharType="end"/>
      </w:r>
    </w:p>
    <w:p w14:paraId="147DCF6A">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_Toc20811 </w:instrText>
      </w:r>
      <w:r>
        <w:rPr>
          <w:rFonts w:hint="eastAsia" w:ascii="宋体" w:hAnsi="宋体" w:eastAsia="宋体" w:cs="宋体"/>
          <w:bCs/>
          <w:szCs w:val="43"/>
        </w:rPr>
        <w:fldChar w:fldCharType="separate"/>
      </w:r>
      <w:r>
        <w:rPr>
          <w:rFonts w:ascii="Times New Roman" w:hAnsi="Times New Roman" w:eastAsia="Times New Roman" w:cs="Times New Roman"/>
          <w:bCs/>
          <w:spacing w:val="-3"/>
          <w:szCs w:val="24"/>
        </w:rPr>
        <w:t>2</w:t>
      </w:r>
      <w:r>
        <w:rPr>
          <w:rFonts w:hint="eastAsia" w:ascii="Times New Roman" w:hAnsi="Times New Roman" w:eastAsia="宋体" w:cs="Times New Roman"/>
          <w:bCs/>
          <w:spacing w:val="-3"/>
          <w:szCs w:val="24"/>
          <w:lang w:val="en-US" w:eastAsia="zh-CN"/>
        </w:rPr>
        <w:t>3</w:t>
      </w:r>
      <w:r>
        <w:rPr>
          <w:rFonts w:ascii="宋体" w:hAnsi="宋体" w:eastAsia="宋体" w:cs="宋体"/>
          <w:bCs/>
          <w:spacing w:val="-3"/>
          <w:szCs w:val="24"/>
        </w:rPr>
        <w:t>、土洞、溶洞注双液浆（水泥浆液</w:t>
      </w:r>
      <w:r>
        <w:rPr>
          <w:rFonts w:ascii="Times New Roman" w:hAnsi="Times New Roman" w:eastAsia="Times New Roman" w:cs="Times New Roman"/>
          <w:bCs/>
          <w:spacing w:val="-3"/>
          <w:szCs w:val="24"/>
        </w:rPr>
        <w:t>+</w:t>
      </w:r>
      <w:r>
        <w:rPr>
          <w:rFonts w:ascii="宋体" w:hAnsi="宋体" w:eastAsia="宋体" w:cs="宋体"/>
          <w:bCs/>
          <w:spacing w:val="-3"/>
          <w:szCs w:val="24"/>
        </w:rPr>
        <w:t>水玻璃浆液）清单项目</w:t>
      </w:r>
      <w:r>
        <w:tab/>
      </w:r>
      <w:r>
        <w:fldChar w:fldCharType="begin"/>
      </w:r>
      <w:r>
        <w:instrText xml:space="preserve"> PAGEREF _Toc20811 \h </w:instrText>
      </w:r>
      <w:r>
        <w:fldChar w:fldCharType="separate"/>
      </w:r>
      <w:r>
        <w:t>32</w:t>
      </w:r>
      <w:r>
        <w:fldChar w:fldCharType="end"/>
      </w:r>
      <w:r>
        <w:rPr>
          <w:rFonts w:hint="eastAsia" w:ascii="宋体" w:hAnsi="宋体" w:eastAsia="宋体" w:cs="宋体"/>
          <w:bCs/>
          <w:szCs w:val="43"/>
        </w:rPr>
        <w:fldChar w:fldCharType="end"/>
      </w:r>
    </w:p>
    <w:p w14:paraId="089397F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_Toc16334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w:t>
      </w:r>
      <w:r>
        <w:rPr>
          <w:rFonts w:hint="eastAsia" w:ascii="Times New Roman" w:hAnsi="Times New Roman" w:eastAsia="宋体" w:cs="Times New Roman"/>
          <w:bCs/>
          <w:spacing w:val="-4"/>
          <w:szCs w:val="24"/>
          <w:lang w:val="en-US" w:eastAsia="zh-CN"/>
        </w:rPr>
        <w:t>4</w:t>
      </w:r>
      <w:r>
        <w:rPr>
          <w:rFonts w:ascii="宋体" w:hAnsi="宋体" w:eastAsia="宋体" w:cs="宋体"/>
          <w:bCs/>
          <w:spacing w:val="-4"/>
          <w:szCs w:val="24"/>
        </w:rPr>
        <w:t>、土洞、溶洞注水泥砂浆清单项目</w:t>
      </w:r>
      <w:r>
        <w:tab/>
      </w:r>
      <w:r>
        <w:fldChar w:fldCharType="begin"/>
      </w:r>
      <w:r>
        <w:instrText xml:space="preserve"> PAGEREF _Toc16334 \h </w:instrText>
      </w:r>
      <w:r>
        <w:fldChar w:fldCharType="separate"/>
      </w:r>
      <w:r>
        <w:t>33</w:t>
      </w:r>
      <w:r>
        <w:fldChar w:fldCharType="end"/>
      </w:r>
      <w:r>
        <w:rPr>
          <w:rFonts w:hint="eastAsia" w:ascii="宋体" w:hAnsi="宋体" w:eastAsia="宋体" w:cs="宋体"/>
          <w:bCs/>
          <w:szCs w:val="43"/>
        </w:rPr>
        <w:fldChar w:fldCharType="end"/>
      </w:r>
    </w:p>
    <w:p w14:paraId="0EA24F5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_Toc13073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w:t>
      </w:r>
      <w:r>
        <w:rPr>
          <w:rFonts w:hint="eastAsia" w:ascii="Times New Roman" w:hAnsi="Times New Roman" w:eastAsia="宋体" w:cs="Times New Roman"/>
          <w:bCs/>
          <w:spacing w:val="-4"/>
          <w:szCs w:val="24"/>
          <w:lang w:val="en-US" w:eastAsia="zh-CN"/>
        </w:rPr>
        <w:t>5</w:t>
      </w:r>
      <w:r>
        <w:rPr>
          <w:rFonts w:ascii="宋体" w:hAnsi="宋体" w:eastAsia="宋体" w:cs="宋体"/>
          <w:bCs/>
          <w:spacing w:val="-4"/>
          <w:szCs w:val="24"/>
        </w:rPr>
        <w:t>、钢护筒清单项目（</w:t>
      </w:r>
      <w:r>
        <w:rPr>
          <w:rFonts w:hint="eastAsia" w:ascii="宋体" w:hAnsi="宋体" w:eastAsia="宋体" w:cs="宋体"/>
          <w:bCs/>
          <w:spacing w:val="-4"/>
          <w:szCs w:val="24"/>
          <w:lang w:val="en-US" w:eastAsia="zh-CN"/>
        </w:rPr>
        <w:t>重复利用</w:t>
      </w:r>
      <w:r>
        <w:rPr>
          <w:rFonts w:ascii="宋体" w:hAnsi="宋体" w:eastAsia="宋体" w:cs="宋体"/>
          <w:bCs/>
          <w:spacing w:val="-4"/>
          <w:szCs w:val="24"/>
        </w:rPr>
        <w:t>）</w:t>
      </w:r>
      <w:r>
        <w:tab/>
      </w:r>
      <w:r>
        <w:fldChar w:fldCharType="begin"/>
      </w:r>
      <w:r>
        <w:instrText xml:space="preserve"> PAGEREF _Toc13073 \h </w:instrText>
      </w:r>
      <w:r>
        <w:fldChar w:fldCharType="separate"/>
      </w:r>
      <w:r>
        <w:t>34</w:t>
      </w:r>
      <w:r>
        <w:fldChar w:fldCharType="end"/>
      </w:r>
      <w:r>
        <w:rPr>
          <w:rFonts w:hint="eastAsia" w:ascii="宋体" w:hAnsi="宋体" w:eastAsia="宋体" w:cs="宋体"/>
          <w:bCs/>
          <w:szCs w:val="43"/>
        </w:rPr>
        <w:fldChar w:fldCharType="end"/>
      </w:r>
    </w:p>
    <w:p w14:paraId="0E5F065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_Toc19726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w:t>
      </w:r>
      <w:r>
        <w:rPr>
          <w:rFonts w:hint="eastAsia" w:ascii="Times New Roman" w:hAnsi="Times New Roman" w:eastAsia="宋体" w:cs="Times New Roman"/>
          <w:bCs/>
          <w:spacing w:val="-4"/>
          <w:szCs w:val="24"/>
          <w:lang w:val="en-US" w:eastAsia="zh-CN"/>
        </w:rPr>
        <w:t>6</w:t>
      </w:r>
      <w:r>
        <w:rPr>
          <w:rFonts w:ascii="Times New Roman" w:hAnsi="Times New Roman" w:eastAsia="Times New Roman" w:cs="Times New Roman"/>
          <w:bCs/>
          <w:spacing w:val="-20"/>
          <w:szCs w:val="24"/>
        </w:rPr>
        <w:t xml:space="preserve"> </w:t>
      </w:r>
      <w:r>
        <w:rPr>
          <w:rFonts w:ascii="宋体" w:hAnsi="宋体" w:eastAsia="宋体" w:cs="宋体"/>
          <w:bCs/>
          <w:spacing w:val="-4"/>
          <w:szCs w:val="24"/>
        </w:rPr>
        <w:t>、</w:t>
      </w:r>
      <w:r>
        <w:rPr>
          <w:rFonts w:hint="eastAsia" w:ascii="宋体" w:hAnsi="宋体" w:eastAsia="宋体" w:cs="宋体"/>
          <w:bCs/>
          <w:spacing w:val="-4"/>
          <w:szCs w:val="24"/>
        </w:rPr>
        <w:t>土洞、溶洞-填粘土</w:t>
      </w:r>
      <w:r>
        <w:rPr>
          <w:rFonts w:ascii="宋体" w:hAnsi="宋体" w:eastAsia="宋体" w:cs="宋体"/>
          <w:bCs/>
          <w:spacing w:val="-4"/>
          <w:szCs w:val="24"/>
        </w:rPr>
        <w:t>清单项目</w:t>
      </w:r>
      <w:r>
        <w:tab/>
      </w:r>
      <w:r>
        <w:fldChar w:fldCharType="begin"/>
      </w:r>
      <w:r>
        <w:instrText xml:space="preserve"> PAGEREF _Toc19726 \h </w:instrText>
      </w:r>
      <w:r>
        <w:fldChar w:fldCharType="separate"/>
      </w:r>
      <w:r>
        <w:t>34</w:t>
      </w:r>
      <w:r>
        <w:fldChar w:fldCharType="end"/>
      </w:r>
      <w:r>
        <w:rPr>
          <w:rFonts w:hint="eastAsia" w:ascii="宋体" w:hAnsi="宋体" w:eastAsia="宋体" w:cs="宋体"/>
          <w:bCs/>
          <w:szCs w:val="43"/>
        </w:rPr>
        <w:fldChar w:fldCharType="end"/>
      </w:r>
    </w:p>
    <w:p w14:paraId="0C19314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_Toc21303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w:t>
      </w:r>
      <w:r>
        <w:rPr>
          <w:rFonts w:hint="eastAsia" w:ascii="Times New Roman" w:hAnsi="Times New Roman" w:eastAsia="宋体" w:cs="Times New Roman"/>
          <w:bCs/>
          <w:spacing w:val="-4"/>
          <w:szCs w:val="24"/>
          <w:lang w:val="en-US" w:eastAsia="zh-CN"/>
        </w:rPr>
        <w:t>7</w:t>
      </w:r>
      <w:r>
        <w:rPr>
          <w:rFonts w:ascii="Times New Roman" w:hAnsi="Times New Roman" w:eastAsia="Times New Roman" w:cs="Times New Roman"/>
          <w:bCs/>
          <w:spacing w:val="-20"/>
          <w:szCs w:val="24"/>
        </w:rPr>
        <w:t xml:space="preserve"> </w:t>
      </w:r>
      <w:r>
        <w:rPr>
          <w:rFonts w:ascii="宋体" w:hAnsi="宋体" w:eastAsia="宋体" w:cs="宋体"/>
          <w:bCs/>
          <w:spacing w:val="-4"/>
          <w:szCs w:val="24"/>
        </w:rPr>
        <w:t>、</w:t>
      </w:r>
      <w:r>
        <w:rPr>
          <w:rFonts w:hint="eastAsia" w:ascii="宋体" w:hAnsi="宋体" w:eastAsia="宋体" w:cs="宋体"/>
          <w:bCs/>
          <w:spacing w:val="-4"/>
          <w:szCs w:val="24"/>
        </w:rPr>
        <w:t>土洞、溶洞-填充土</w:t>
      </w:r>
      <w:r>
        <w:rPr>
          <w:rFonts w:ascii="宋体" w:hAnsi="宋体" w:eastAsia="宋体" w:cs="宋体"/>
          <w:bCs/>
          <w:spacing w:val="-4"/>
          <w:szCs w:val="24"/>
        </w:rPr>
        <w:t>清单项目</w:t>
      </w:r>
      <w:r>
        <w:tab/>
      </w:r>
      <w:r>
        <w:fldChar w:fldCharType="begin"/>
      </w:r>
      <w:r>
        <w:instrText xml:space="preserve"> PAGEREF _Toc21303 \h </w:instrText>
      </w:r>
      <w:r>
        <w:fldChar w:fldCharType="separate"/>
      </w:r>
      <w:r>
        <w:t>34</w:t>
      </w:r>
      <w:r>
        <w:fldChar w:fldCharType="end"/>
      </w:r>
      <w:r>
        <w:rPr>
          <w:rFonts w:hint="eastAsia" w:ascii="宋体" w:hAnsi="宋体" w:eastAsia="宋体" w:cs="宋体"/>
          <w:bCs/>
          <w:szCs w:val="43"/>
        </w:rPr>
        <w:fldChar w:fldCharType="end"/>
      </w:r>
    </w:p>
    <w:p w14:paraId="54804F52">
      <w:pPr>
        <w:pStyle w:val="4"/>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_Toc30219 </w:instrText>
      </w:r>
      <w:r>
        <w:rPr>
          <w:rFonts w:hint="eastAsia" w:ascii="宋体" w:hAnsi="宋体" w:eastAsia="宋体" w:cs="宋体"/>
          <w:bCs/>
          <w:szCs w:val="43"/>
        </w:rPr>
        <w:fldChar w:fldCharType="separate"/>
      </w:r>
      <w:r>
        <w:rPr>
          <w:rFonts w:ascii="宋体" w:hAnsi="宋体" w:eastAsia="宋体" w:cs="宋体"/>
          <w:bCs/>
          <w:spacing w:val="-5"/>
          <w:szCs w:val="28"/>
        </w:rPr>
        <w:t>二、建筑工程</w:t>
      </w:r>
      <w:r>
        <w:tab/>
      </w:r>
      <w:r>
        <w:fldChar w:fldCharType="begin"/>
      </w:r>
      <w:r>
        <w:instrText xml:space="preserve"> PAGEREF _Toc30219 \h </w:instrText>
      </w:r>
      <w:r>
        <w:fldChar w:fldCharType="separate"/>
      </w:r>
      <w:r>
        <w:t>35</w:t>
      </w:r>
      <w:r>
        <w:fldChar w:fldCharType="end"/>
      </w:r>
      <w:r>
        <w:rPr>
          <w:rFonts w:hint="eastAsia" w:ascii="宋体" w:hAnsi="宋体" w:eastAsia="宋体" w:cs="宋体"/>
          <w:bCs/>
          <w:szCs w:val="43"/>
        </w:rPr>
        <w:fldChar w:fldCharType="end"/>
      </w:r>
    </w:p>
    <w:p w14:paraId="47D43DD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_Toc6293 </w:instrText>
      </w:r>
      <w:r>
        <w:rPr>
          <w:rFonts w:hint="eastAsia" w:ascii="宋体" w:hAnsi="宋体" w:eastAsia="宋体" w:cs="宋体"/>
          <w:bCs/>
          <w:szCs w:val="43"/>
        </w:rPr>
        <w:fldChar w:fldCharType="separate"/>
      </w:r>
      <w:r>
        <w:rPr>
          <w:rFonts w:ascii="宋体" w:hAnsi="宋体" w:eastAsia="宋体" w:cs="宋体"/>
          <w:bCs/>
          <w:spacing w:val="-4"/>
          <w:szCs w:val="24"/>
        </w:rPr>
        <w:t>（一）桩与地基基础工程</w:t>
      </w:r>
      <w:r>
        <w:tab/>
      </w:r>
      <w:r>
        <w:fldChar w:fldCharType="begin"/>
      </w:r>
      <w:r>
        <w:instrText xml:space="preserve"> PAGEREF _Toc6293 \h </w:instrText>
      </w:r>
      <w:r>
        <w:fldChar w:fldCharType="separate"/>
      </w:r>
      <w:r>
        <w:t>35</w:t>
      </w:r>
      <w:r>
        <w:fldChar w:fldCharType="end"/>
      </w:r>
      <w:r>
        <w:rPr>
          <w:rFonts w:hint="eastAsia" w:ascii="宋体" w:hAnsi="宋体" w:eastAsia="宋体" w:cs="宋体"/>
          <w:bCs/>
          <w:szCs w:val="43"/>
        </w:rPr>
        <w:fldChar w:fldCharType="end"/>
      </w:r>
    </w:p>
    <w:p w14:paraId="5C837CB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_Toc20245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5"/>
          <w:szCs w:val="24"/>
          <w:lang w:val="en-US" w:eastAsia="zh-CN"/>
        </w:rPr>
        <w:t>1</w:t>
      </w:r>
      <w:r>
        <w:rPr>
          <w:rFonts w:ascii="Times New Roman" w:hAnsi="Times New Roman" w:eastAsia="Times New Roman" w:cs="Times New Roman"/>
          <w:bCs/>
          <w:spacing w:val="-28"/>
          <w:szCs w:val="24"/>
        </w:rPr>
        <w:t xml:space="preserve"> </w:t>
      </w:r>
      <w:r>
        <w:rPr>
          <w:rFonts w:ascii="宋体" w:hAnsi="宋体" w:eastAsia="宋体" w:cs="宋体"/>
          <w:bCs/>
          <w:spacing w:val="-5"/>
          <w:szCs w:val="24"/>
        </w:rPr>
        <w:t>、声测管预埋清单项目</w:t>
      </w:r>
      <w:r>
        <w:tab/>
      </w:r>
      <w:r>
        <w:fldChar w:fldCharType="begin"/>
      </w:r>
      <w:r>
        <w:instrText xml:space="preserve"> PAGEREF _Toc20245 \h </w:instrText>
      </w:r>
      <w:r>
        <w:fldChar w:fldCharType="separate"/>
      </w:r>
      <w:r>
        <w:t>35</w:t>
      </w:r>
      <w:r>
        <w:fldChar w:fldCharType="end"/>
      </w:r>
      <w:r>
        <w:rPr>
          <w:rFonts w:hint="eastAsia" w:ascii="宋体" w:hAnsi="宋体" w:eastAsia="宋体" w:cs="宋体"/>
          <w:bCs/>
          <w:szCs w:val="43"/>
        </w:rPr>
        <w:fldChar w:fldCharType="end"/>
      </w:r>
    </w:p>
    <w:p w14:paraId="2D503D18">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_Toc21419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5"/>
          <w:szCs w:val="24"/>
          <w:lang w:val="en-US" w:eastAsia="zh-CN"/>
        </w:rPr>
        <w:t>2</w:t>
      </w:r>
      <w:r>
        <w:rPr>
          <w:rFonts w:ascii="Times New Roman" w:hAnsi="Times New Roman" w:eastAsia="Times New Roman" w:cs="Times New Roman"/>
          <w:bCs/>
          <w:spacing w:val="-33"/>
          <w:szCs w:val="24"/>
        </w:rPr>
        <w:t xml:space="preserve"> </w:t>
      </w:r>
      <w:r>
        <w:rPr>
          <w:rFonts w:ascii="宋体" w:hAnsi="宋体" w:eastAsia="宋体" w:cs="宋体"/>
          <w:bCs/>
          <w:spacing w:val="-5"/>
          <w:szCs w:val="24"/>
        </w:rPr>
        <w:t>、旋挖桩清单项目</w:t>
      </w:r>
      <w:r>
        <w:tab/>
      </w:r>
      <w:r>
        <w:fldChar w:fldCharType="begin"/>
      </w:r>
      <w:r>
        <w:instrText xml:space="preserve"> PAGEREF _Toc21419 \h </w:instrText>
      </w:r>
      <w:r>
        <w:fldChar w:fldCharType="separate"/>
      </w:r>
      <w:r>
        <w:t>35</w:t>
      </w:r>
      <w:r>
        <w:fldChar w:fldCharType="end"/>
      </w:r>
      <w:r>
        <w:rPr>
          <w:rFonts w:hint="eastAsia" w:ascii="宋体" w:hAnsi="宋体" w:eastAsia="宋体" w:cs="宋体"/>
          <w:bCs/>
          <w:szCs w:val="43"/>
        </w:rPr>
        <w:fldChar w:fldCharType="end"/>
      </w:r>
    </w:p>
    <w:p w14:paraId="2A0C9C4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_Toc1623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5"/>
          <w:szCs w:val="24"/>
          <w:lang w:val="en-US" w:eastAsia="zh-CN"/>
        </w:rPr>
        <w:t>3</w:t>
      </w:r>
      <w:r>
        <w:rPr>
          <w:rFonts w:ascii="Times New Roman" w:hAnsi="Times New Roman" w:eastAsia="Times New Roman" w:cs="Times New Roman"/>
          <w:bCs/>
          <w:spacing w:val="-33"/>
          <w:szCs w:val="24"/>
        </w:rPr>
        <w:t xml:space="preserve"> </w:t>
      </w:r>
      <w:r>
        <w:rPr>
          <w:rFonts w:ascii="宋体" w:hAnsi="宋体" w:eastAsia="宋体" w:cs="宋体"/>
          <w:bCs/>
          <w:spacing w:val="-5"/>
          <w:szCs w:val="24"/>
        </w:rPr>
        <w:t>、</w:t>
      </w:r>
      <w:r>
        <w:rPr>
          <w:rFonts w:hint="eastAsia" w:ascii="宋体" w:hAnsi="宋体" w:eastAsia="宋体" w:cs="宋体"/>
          <w:bCs/>
          <w:spacing w:val="-5"/>
          <w:szCs w:val="24"/>
          <w:lang w:val="en-US" w:eastAsia="zh-CN"/>
        </w:rPr>
        <w:t>钢筋笼</w:t>
      </w:r>
      <w:r>
        <w:rPr>
          <w:rFonts w:ascii="宋体" w:hAnsi="宋体" w:eastAsia="宋体" w:cs="宋体"/>
          <w:bCs/>
          <w:spacing w:val="-5"/>
          <w:szCs w:val="24"/>
        </w:rPr>
        <w:t>清单项目</w:t>
      </w:r>
      <w:r>
        <w:tab/>
      </w:r>
      <w:r>
        <w:fldChar w:fldCharType="begin"/>
      </w:r>
      <w:r>
        <w:instrText xml:space="preserve"> PAGEREF _Toc1623 \h </w:instrText>
      </w:r>
      <w:r>
        <w:fldChar w:fldCharType="separate"/>
      </w:r>
      <w:r>
        <w:t>36</w:t>
      </w:r>
      <w:r>
        <w:fldChar w:fldCharType="end"/>
      </w:r>
      <w:r>
        <w:rPr>
          <w:rFonts w:hint="eastAsia" w:ascii="宋体" w:hAnsi="宋体" w:eastAsia="宋体" w:cs="宋体"/>
          <w:bCs/>
          <w:szCs w:val="43"/>
        </w:rPr>
        <w:fldChar w:fldCharType="end"/>
      </w:r>
    </w:p>
    <w:p w14:paraId="32B08B0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_Toc17147 </w:instrText>
      </w:r>
      <w:r>
        <w:rPr>
          <w:rFonts w:hint="eastAsia" w:ascii="宋体" w:hAnsi="宋体" w:eastAsia="宋体" w:cs="宋体"/>
          <w:bCs/>
          <w:szCs w:val="43"/>
        </w:rPr>
        <w:fldChar w:fldCharType="separate"/>
      </w:r>
      <w:r>
        <w:rPr>
          <w:rFonts w:ascii="宋体" w:hAnsi="宋体" w:eastAsia="宋体" w:cs="宋体"/>
          <w:bCs/>
          <w:spacing w:val="-5"/>
          <w:szCs w:val="24"/>
        </w:rPr>
        <w:t>（二）砌筑工程</w:t>
      </w:r>
      <w:r>
        <w:tab/>
      </w:r>
      <w:r>
        <w:fldChar w:fldCharType="begin"/>
      </w:r>
      <w:r>
        <w:instrText xml:space="preserve"> PAGEREF _Toc17147 \h </w:instrText>
      </w:r>
      <w:r>
        <w:fldChar w:fldCharType="separate"/>
      </w:r>
      <w:r>
        <w:t>36</w:t>
      </w:r>
      <w:r>
        <w:fldChar w:fldCharType="end"/>
      </w:r>
      <w:r>
        <w:rPr>
          <w:rFonts w:hint="eastAsia" w:ascii="宋体" w:hAnsi="宋体" w:eastAsia="宋体" w:cs="宋体"/>
          <w:bCs/>
          <w:szCs w:val="43"/>
        </w:rPr>
        <w:fldChar w:fldCharType="end"/>
      </w:r>
    </w:p>
    <w:p w14:paraId="286C9BA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_Toc3394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5"/>
          <w:szCs w:val="24"/>
          <w:lang w:val="en-US" w:eastAsia="zh-CN"/>
        </w:rPr>
        <w:t>1</w:t>
      </w:r>
      <w:r>
        <w:rPr>
          <w:rFonts w:ascii="Times New Roman" w:hAnsi="Times New Roman" w:eastAsia="Times New Roman" w:cs="Times New Roman"/>
          <w:bCs/>
          <w:spacing w:val="-34"/>
          <w:szCs w:val="24"/>
        </w:rPr>
        <w:t xml:space="preserve"> </w:t>
      </w:r>
      <w:r>
        <w:rPr>
          <w:rFonts w:ascii="宋体" w:hAnsi="宋体" w:eastAsia="宋体" w:cs="宋体"/>
          <w:bCs/>
          <w:spacing w:val="-5"/>
          <w:szCs w:val="24"/>
        </w:rPr>
        <w:t>、墙砌体清单项目</w:t>
      </w:r>
      <w:r>
        <w:tab/>
      </w:r>
      <w:r>
        <w:fldChar w:fldCharType="begin"/>
      </w:r>
      <w:r>
        <w:instrText xml:space="preserve"> PAGEREF _Toc3394 \h </w:instrText>
      </w:r>
      <w:r>
        <w:fldChar w:fldCharType="separate"/>
      </w:r>
      <w:r>
        <w:t>36</w:t>
      </w:r>
      <w:r>
        <w:fldChar w:fldCharType="end"/>
      </w:r>
      <w:r>
        <w:rPr>
          <w:rFonts w:hint="eastAsia" w:ascii="宋体" w:hAnsi="宋体" w:eastAsia="宋体" w:cs="宋体"/>
          <w:bCs/>
          <w:szCs w:val="43"/>
        </w:rPr>
        <w:fldChar w:fldCharType="end"/>
      </w:r>
    </w:p>
    <w:p w14:paraId="3F1D597D">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_Toc29509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5"/>
          <w:szCs w:val="24"/>
          <w:lang w:val="en-US" w:eastAsia="zh-CN"/>
        </w:rPr>
        <w:t>2</w:t>
      </w:r>
      <w:r>
        <w:rPr>
          <w:rFonts w:ascii="Times New Roman" w:hAnsi="Times New Roman" w:eastAsia="Times New Roman" w:cs="Times New Roman"/>
          <w:bCs/>
          <w:spacing w:val="-31"/>
          <w:szCs w:val="24"/>
        </w:rPr>
        <w:t xml:space="preserve"> </w:t>
      </w:r>
      <w:r>
        <w:rPr>
          <w:rFonts w:ascii="宋体" w:hAnsi="宋体" w:eastAsia="宋体" w:cs="宋体"/>
          <w:bCs/>
          <w:spacing w:val="-5"/>
          <w:szCs w:val="24"/>
        </w:rPr>
        <w:t>、零星砌体清单项目</w:t>
      </w:r>
      <w:r>
        <w:tab/>
      </w:r>
      <w:r>
        <w:fldChar w:fldCharType="begin"/>
      </w:r>
      <w:r>
        <w:instrText xml:space="preserve"> PAGEREF _Toc29509 \h </w:instrText>
      </w:r>
      <w:r>
        <w:fldChar w:fldCharType="separate"/>
      </w:r>
      <w:r>
        <w:t>36</w:t>
      </w:r>
      <w:r>
        <w:fldChar w:fldCharType="end"/>
      </w:r>
      <w:r>
        <w:rPr>
          <w:rFonts w:hint="eastAsia" w:ascii="宋体" w:hAnsi="宋体" w:eastAsia="宋体" w:cs="宋体"/>
          <w:bCs/>
          <w:szCs w:val="43"/>
        </w:rPr>
        <w:fldChar w:fldCharType="end"/>
      </w:r>
    </w:p>
    <w:p w14:paraId="3ED69A3F">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_Toc25188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5"/>
          <w:szCs w:val="24"/>
          <w:lang w:val="en-US" w:eastAsia="zh-CN"/>
        </w:rPr>
        <w:t>3</w:t>
      </w:r>
      <w:r>
        <w:rPr>
          <w:rFonts w:ascii="宋体" w:hAnsi="宋体" w:eastAsia="宋体" w:cs="宋体"/>
          <w:bCs/>
          <w:spacing w:val="-5"/>
          <w:szCs w:val="24"/>
        </w:rPr>
        <w:t>、</w:t>
      </w:r>
      <w:r>
        <w:rPr>
          <w:rFonts w:hint="eastAsia" w:ascii="宋体" w:hAnsi="宋体" w:eastAsia="宋体" w:cs="宋体"/>
          <w:bCs/>
          <w:spacing w:val="-5"/>
          <w:szCs w:val="24"/>
          <w:lang w:val="en-US" w:eastAsia="zh-CN"/>
        </w:rPr>
        <w:t>台阶</w:t>
      </w:r>
      <w:r>
        <w:rPr>
          <w:rFonts w:ascii="宋体" w:hAnsi="宋体" w:eastAsia="宋体" w:cs="宋体"/>
          <w:bCs/>
          <w:spacing w:val="-5"/>
          <w:szCs w:val="24"/>
        </w:rPr>
        <w:t>清单项目</w:t>
      </w:r>
      <w:r>
        <w:tab/>
      </w:r>
      <w:r>
        <w:fldChar w:fldCharType="begin"/>
      </w:r>
      <w:r>
        <w:instrText xml:space="preserve"> PAGEREF _Toc25188 \h </w:instrText>
      </w:r>
      <w:r>
        <w:fldChar w:fldCharType="separate"/>
      </w:r>
      <w:r>
        <w:t>36</w:t>
      </w:r>
      <w:r>
        <w:fldChar w:fldCharType="end"/>
      </w:r>
      <w:r>
        <w:rPr>
          <w:rFonts w:hint="eastAsia" w:ascii="宋体" w:hAnsi="宋体" w:eastAsia="宋体" w:cs="宋体"/>
          <w:bCs/>
          <w:szCs w:val="43"/>
        </w:rPr>
        <w:fldChar w:fldCharType="end"/>
      </w:r>
    </w:p>
    <w:p w14:paraId="315DED4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_Toc8832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6"/>
          <w:szCs w:val="24"/>
          <w:lang w:val="en-US" w:eastAsia="zh-CN"/>
        </w:rPr>
        <w:t>4</w:t>
      </w:r>
      <w:r>
        <w:rPr>
          <w:rFonts w:ascii="Times New Roman" w:hAnsi="Times New Roman" w:eastAsia="Times New Roman" w:cs="Times New Roman"/>
          <w:bCs/>
          <w:spacing w:val="-34"/>
          <w:szCs w:val="24"/>
        </w:rPr>
        <w:t xml:space="preserve"> </w:t>
      </w:r>
      <w:r>
        <w:rPr>
          <w:rFonts w:ascii="宋体" w:hAnsi="宋体" w:eastAsia="宋体" w:cs="宋体"/>
          <w:bCs/>
          <w:spacing w:val="-6"/>
          <w:szCs w:val="24"/>
        </w:rPr>
        <w:t>、盖板清单项目</w:t>
      </w:r>
      <w:r>
        <w:tab/>
      </w:r>
      <w:r>
        <w:fldChar w:fldCharType="begin"/>
      </w:r>
      <w:r>
        <w:instrText xml:space="preserve"> PAGEREF _Toc8832 \h </w:instrText>
      </w:r>
      <w:r>
        <w:fldChar w:fldCharType="separate"/>
      </w:r>
      <w:r>
        <w:t>36</w:t>
      </w:r>
      <w:r>
        <w:fldChar w:fldCharType="end"/>
      </w:r>
      <w:r>
        <w:rPr>
          <w:rFonts w:hint="eastAsia" w:ascii="宋体" w:hAnsi="宋体" w:eastAsia="宋体" w:cs="宋体"/>
          <w:bCs/>
          <w:szCs w:val="43"/>
        </w:rPr>
        <w:fldChar w:fldCharType="end"/>
      </w:r>
    </w:p>
    <w:p w14:paraId="2176C79D">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_Toc9967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6"/>
          <w:szCs w:val="24"/>
          <w:lang w:val="en-US" w:eastAsia="zh-CN"/>
        </w:rPr>
        <w:t>5</w:t>
      </w:r>
      <w:r>
        <w:rPr>
          <w:rFonts w:ascii="Times New Roman" w:hAnsi="Times New Roman" w:eastAsia="Times New Roman" w:cs="Times New Roman"/>
          <w:bCs/>
          <w:spacing w:val="-29"/>
          <w:szCs w:val="24"/>
        </w:rPr>
        <w:t xml:space="preserve"> </w:t>
      </w:r>
      <w:r>
        <w:rPr>
          <w:rFonts w:ascii="宋体" w:hAnsi="宋体" w:eastAsia="宋体" w:cs="宋体"/>
          <w:bCs/>
          <w:spacing w:val="-6"/>
          <w:szCs w:val="24"/>
        </w:rPr>
        <w:t>、排水沟清单项目</w:t>
      </w:r>
      <w:r>
        <w:tab/>
      </w:r>
      <w:r>
        <w:fldChar w:fldCharType="begin"/>
      </w:r>
      <w:r>
        <w:instrText xml:space="preserve"> PAGEREF _Toc9967 \h </w:instrText>
      </w:r>
      <w:r>
        <w:fldChar w:fldCharType="separate"/>
      </w:r>
      <w:r>
        <w:t>37</w:t>
      </w:r>
      <w:r>
        <w:fldChar w:fldCharType="end"/>
      </w:r>
      <w:r>
        <w:rPr>
          <w:rFonts w:hint="eastAsia" w:ascii="宋体" w:hAnsi="宋体" w:eastAsia="宋体" w:cs="宋体"/>
          <w:bCs/>
          <w:szCs w:val="43"/>
        </w:rPr>
        <w:fldChar w:fldCharType="end"/>
      </w:r>
    </w:p>
    <w:p w14:paraId="6256EE2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_Toc17353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5"/>
          <w:szCs w:val="24"/>
          <w:lang w:val="en-US" w:eastAsia="zh-CN"/>
        </w:rPr>
        <w:t>6</w:t>
      </w:r>
      <w:r>
        <w:rPr>
          <w:rFonts w:ascii="Times New Roman" w:hAnsi="Times New Roman" w:eastAsia="Times New Roman" w:cs="Times New Roman"/>
          <w:bCs/>
          <w:spacing w:val="-25"/>
          <w:szCs w:val="24"/>
        </w:rPr>
        <w:t xml:space="preserve"> </w:t>
      </w:r>
      <w:r>
        <w:rPr>
          <w:rFonts w:ascii="宋体" w:hAnsi="宋体" w:eastAsia="宋体" w:cs="宋体"/>
          <w:bCs/>
          <w:spacing w:val="-5"/>
          <w:szCs w:val="24"/>
        </w:rPr>
        <w:t>、陶粒混凝土填充清单项目</w:t>
      </w:r>
      <w:r>
        <w:tab/>
      </w:r>
      <w:r>
        <w:fldChar w:fldCharType="begin"/>
      </w:r>
      <w:r>
        <w:instrText xml:space="preserve"> PAGEREF _Toc17353 \h </w:instrText>
      </w:r>
      <w:r>
        <w:fldChar w:fldCharType="separate"/>
      </w:r>
      <w:r>
        <w:t>37</w:t>
      </w:r>
      <w:r>
        <w:fldChar w:fldCharType="end"/>
      </w:r>
      <w:r>
        <w:rPr>
          <w:rFonts w:hint="eastAsia" w:ascii="宋体" w:hAnsi="宋体" w:eastAsia="宋体" w:cs="宋体"/>
          <w:bCs/>
          <w:szCs w:val="43"/>
        </w:rPr>
        <w:fldChar w:fldCharType="end"/>
      </w:r>
    </w:p>
    <w:p w14:paraId="7EF86161">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_Toc17785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6"/>
          <w:szCs w:val="24"/>
          <w:lang w:val="en-US" w:eastAsia="zh-CN"/>
        </w:rPr>
        <w:t>7</w:t>
      </w:r>
      <w:r>
        <w:rPr>
          <w:rFonts w:ascii="Times New Roman" w:hAnsi="Times New Roman" w:eastAsia="Times New Roman" w:cs="Times New Roman"/>
          <w:bCs/>
          <w:spacing w:val="-25"/>
          <w:szCs w:val="24"/>
        </w:rPr>
        <w:t xml:space="preserve"> </w:t>
      </w:r>
      <w:r>
        <w:rPr>
          <w:rFonts w:ascii="宋体" w:hAnsi="宋体" w:eastAsia="宋体" w:cs="宋体"/>
          <w:bCs/>
          <w:spacing w:val="-6"/>
          <w:szCs w:val="24"/>
        </w:rPr>
        <w:t>、成品烟道清单项目</w:t>
      </w:r>
      <w:r>
        <w:tab/>
      </w:r>
      <w:r>
        <w:fldChar w:fldCharType="begin"/>
      </w:r>
      <w:r>
        <w:instrText xml:space="preserve"> PAGEREF _Toc17785 \h </w:instrText>
      </w:r>
      <w:r>
        <w:fldChar w:fldCharType="separate"/>
      </w:r>
      <w:r>
        <w:t>37</w:t>
      </w:r>
      <w:r>
        <w:fldChar w:fldCharType="end"/>
      </w:r>
      <w:r>
        <w:rPr>
          <w:rFonts w:hint="eastAsia" w:ascii="宋体" w:hAnsi="宋体" w:eastAsia="宋体" w:cs="宋体"/>
          <w:bCs/>
          <w:szCs w:val="43"/>
        </w:rPr>
        <w:fldChar w:fldCharType="end"/>
      </w:r>
    </w:p>
    <w:p w14:paraId="1EA72D3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_Toc29599 </w:instrText>
      </w:r>
      <w:r>
        <w:rPr>
          <w:rFonts w:hint="eastAsia" w:ascii="宋体" w:hAnsi="宋体" w:eastAsia="宋体" w:cs="宋体"/>
          <w:bCs/>
          <w:szCs w:val="43"/>
        </w:rPr>
        <w:fldChar w:fldCharType="separate"/>
      </w:r>
      <w:r>
        <w:rPr>
          <w:rFonts w:ascii="宋体" w:hAnsi="宋体" w:eastAsia="宋体" w:cs="宋体"/>
          <w:bCs/>
          <w:spacing w:val="-4"/>
          <w:szCs w:val="24"/>
        </w:rPr>
        <w:t>（三）混凝土及钢筋混凝土工程</w:t>
      </w:r>
      <w:r>
        <w:tab/>
      </w:r>
      <w:r>
        <w:fldChar w:fldCharType="begin"/>
      </w:r>
      <w:r>
        <w:instrText xml:space="preserve"> PAGEREF _Toc29599 \h </w:instrText>
      </w:r>
      <w:r>
        <w:fldChar w:fldCharType="separate"/>
      </w:r>
      <w:r>
        <w:t>37</w:t>
      </w:r>
      <w:r>
        <w:fldChar w:fldCharType="end"/>
      </w:r>
      <w:r>
        <w:rPr>
          <w:rFonts w:hint="eastAsia" w:ascii="宋体" w:hAnsi="宋体" w:eastAsia="宋体" w:cs="宋体"/>
          <w:bCs/>
          <w:szCs w:val="43"/>
        </w:rPr>
        <w:fldChar w:fldCharType="end"/>
      </w:r>
    </w:p>
    <w:p w14:paraId="6FFF156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_Toc26471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1</w:t>
      </w:r>
      <w:r>
        <w:rPr>
          <w:rFonts w:ascii="Times New Roman" w:hAnsi="Times New Roman" w:eastAsia="Times New Roman" w:cs="Times New Roman"/>
          <w:bCs/>
          <w:spacing w:val="-27"/>
          <w:szCs w:val="24"/>
        </w:rPr>
        <w:t xml:space="preserve"> </w:t>
      </w:r>
      <w:r>
        <w:rPr>
          <w:rFonts w:ascii="宋体" w:hAnsi="宋体" w:eastAsia="宋体" w:cs="宋体"/>
          <w:bCs/>
          <w:spacing w:val="-7"/>
          <w:szCs w:val="24"/>
        </w:rPr>
        <w:t>、共性问题的说明</w:t>
      </w:r>
      <w:r>
        <w:tab/>
      </w:r>
      <w:r>
        <w:fldChar w:fldCharType="begin"/>
      </w:r>
      <w:r>
        <w:instrText xml:space="preserve"> PAGEREF _Toc26471 \h </w:instrText>
      </w:r>
      <w:r>
        <w:fldChar w:fldCharType="separate"/>
      </w:r>
      <w:r>
        <w:t>37</w:t>
      </w:r>
      <w:r>
        <w:fldChar w:fldCharType="end"/>
      </w:r>
      <w:r>
        <w:rPr>
          <w:rFonts w:hint="eastAsia" w:ascii="宋体" w:hAnsi="宋体" w:eastAsia="宋体" w:cs="宋体"/>
          <w:bCs/>
          <w:szCs w:val="43"/>
        </w:rPr>
        <w:fldChar w:fldCharType="end"/>
      </w:r>
    </w:p>
    <w:p w14:paraId="1E8F4B7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_Toc30258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w:t>
      </w:r>
      <w:r>
        <w:rPr>
          <w:rFonts w:ascii="Times New Roman" w:hAnsi="Times New Roman" w:eastAsia="Times New Roman" w:cs="Times New Roman"/>
          <w:bCs/>
          <w:spacing w:val="-31"/>
          <w:szCs w:val="24"/>
        </w:rPr>
        <w:t xml:space="preserve"> </w:t>
      </w:r>
      <w:r>
        <w:rPr>
          <w:rFonts w:ascii="宋体" w:hAnsi="宋体" w:eastAsia="宋体" w:cs="宋体"/>
          <w:bCs/>
          <w:spacing w:val="-4"/>
          <w:szCs w:val="24"/>
        </w:rPr>
        <w:t>、主要钢筋混凝土构件清单项目</w:t>
      </w:r>
      <w:r>
        <w:tab/>
      </w:r>
      <w:r>
        <w:fldChar w:fldCharType="begin"/>
      </w:r>
      <w:r>
        <w:instrText xml:space="preserve"> PAGEREF _Toc30258 \h </w:instrText>
      </w:r>
      <w:r>
        <w:fldChar w:fldCharType="separate"/>
      </w:r>
      <w:r>
        <w:t>37</w:t>
      </w:r>
      <w:r>
        <w:fldChar w:fldCharType="end"/>
      </w:r>
      <w:r>
        <w:rPr>
          <w:rFonts w:hint="eastAsia" w:ascii="宋体" w:hAnsi="宋体" w:eastAsia="宋体" w:cs="宋体"/>
          <w:bCs/>
          <w:szCs w:val="43"/>
        </w:rPr>
        <w:fldChar w:fldCharType="end"/>
      </w:r>
    </w:p>
    <w:p w14:paraId="2CB4989D">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_Toc30252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2.1</w:t>
      </w:r>
      <w:r>
        <w:rPr>
          <w:rFonts w:ascii="Times New Roman" w:hAnsi="Times New Roman" w:eastAsia="Times New Roman" w:cs="Times New Roman"/>
          <w:bCs/>
          <w:spacing w:val="-33"/>
          <w:szCs w:val="24"/>
        </w:rPr>
        <w:t xml:space="preserve"> </w:t>
      </w:r>
      <w:r>
        <w:rPr>
          <w:rFonts w:ascii="宋体" w:hAnsi="宋体" w:eastAsia="宋体" w:cs="宋体"/>
          <w:bCs/>
          <w:spacing w:val="-5"/>
          <w:szCs w:val="24"/>
        </w:rPr>
        <w:t>、混凝土工程</w:t>
      </w:r>
      <w:r>
        <w:tab/>
      </w:r>
      <w:r>
        <w:fldChar w:fldCharType="begin"/>
      </w:r>
      <w:r>
        <w:instrText xml:space="preserve"> PAGEREF _Toc30252 \h </w:instrText>
      </w:r>
      <w:r>
        <w:fldChar w:fldCharType="separate"/>
      </w:r>
      <w:r>
        <w:t>38</w:t>
      </w:r>
      <w:r>
        <w:fldChar w:fldCharType="end"/>
      </w:r>
      <w:r>
        <w:rPr>
          <w:rFonts w:hint="eastAsia" w:ascii="宋体" w:hAnsi="宋体" w:eastAsia="宋体" w:cs="宋体"/>
          <w:bCs/>
          <w:szCs w:val="43"/>
        </w:rPr>
        <w:fldChar w:fldCharType="end"/>
      </w:r>
    </w:p>
    <w:p w14:paraId="2CACA78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_Toc8098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2.2</w:t>
      </w:r>
      <w:r>
        <w:rPr>
          <w:rFonts w:ascii="Times New Roman" w:hAnsi="Times New Roman" w:eastAsia="Times New Roman" w:cs="Times New Roman"/>
          <w:bCs/>
          <w:spacing w:val="-34"/>
          <w:szCs w:val="24"/>
        </w:rPr>
        <w:t xml:space="preserve"> </w:t>
      </w:r>
      <w:r>
        <w:rPr>
          <w:rFonts w:ascii="宋体" w:hAnsi="宋体" w:eastAsia="宋体" w:cs="宋体"/>
          <w:bCs/>
          <w:spacing w:val="-5"/>
          <w:szCs w:val="24"/>
        </w:rPr>
        <w:t>、钢筋工程</w:t>
      </w:r>
      <w:r>
        <w:tab/>
      </w:r>
      <w:r>
        <w:fldChar w:fldCharType="begin"/>
      </w:r>
      <w:r>
        <w:instrText xml:space="preserve"> PAGEREF _Toc8098 \h </w:instrText>
      </w:r>
      <w:r>
        <w:fldChar w:fldCharType="separate"/>
      </w:r>
      <w:r>
        <w:t>39</w:t>
      </w:r>
      <w:r>
        <w:fldChar w:fldCharType="end"/>
      </w:r>
      <w:r>
        <w:rPr>
          <w:rFonts w:hint="eastAsia" w:ascii="宋体" w:hAnsi="宋体" w:eastAsia="宋体" w:cs="宋体"/>
          <w:bCs/>
          <w:szCs w:val="43"/>
        </w:rPr>
        <w:fldChar w:fldCharType="end"/>
      </w:r>
    </w:p>
    <w:p w14:paraId="5C39808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_Toc23487 </w:instrText>
      </w:r>
      <w:r>
        <w:rPr>
          <w:rFonts w:hint="eastAsia" w:ascii="宋体" w:hAnsi="宋体" w:eastAsia="宋体" w:cs="宋体"/>
          <w:bCs/>
          <w:szCs w:val="43"/>
        </w:rPr>
        <w:fldChar w:fldCharType="separate"/>
      </w:r>
      <w:r>
        <w:rPr>
          <w:rFonts w:ascii="宋体" w:hAnsi="宋体" w:eastAsia="宋体" w:cs="宋体"/>
          <w:bCs/>
          <w:spacing w:val="-4"/>
          <w:szCs w:val="24"/>
        </w:rPr>
        <w:t>（四）装配式混凝土结构</w:t>
      </w:r>
      <w:r>
        <w:tab/>
      </w:r>
      <w:r>
        <w:fldChar w:fldCharType="begin"/>
      </w:r>
      <w:r>
        <w:instrText xml:space="preserve"> PAGEREF _Toc23487 \h </w:instrText>
      </w:r>
      <w:r>
        <w:fldChar w:fldCharType="separate"/>
      </w:r>
      <w:r>
        <w:t>40</w:t>
      </w:r>
      <w:r>
        <w:fldChar w:fldCharType="end"/>
      </w:r>
      <w:r>
        <w:rPr>
          <w:rFonts w:hint="eastAsia" w:ascii="宋体" w:hAnsi="宋体" w:eastAsia="宋体" w:cs="宋体"/>
          <w:bCs/>
          <w:szCs w:val="43"/>
        </w:rPr>
        <w:fldChar w:fldCharType="end"/>
      </w:r>
    </w:p>
    <w:p w14:paraId="02AD418D">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_Toc8153 </w:instrText>
      </w:r>
      <w:r>
        <w:rPr>
          <w:rFonts w:hint="eastAsia" w:ascii="宋体" w:hAnsi="宋体" w:eastAsia="宋体" w:cs="宋体"/>
          <w:bCs/>
          <w:szCs w:val="43"/>
        </w:rPr>
        <w:fldChar w:fldCharType="separate"/>
      </w:r>
      <w:r>
        <w:rPr>
          <w:rFonts w:ascii="Times New Roman" w:hAnsi="Times New Roman" w:eastAsia="Times New Roman" w:cs="Times New Roman"/>
          <w:bCs/>
          <w:spacing w:val="-9"/>
          <w:szCs w:val="24"/>
        </w:rPr>
        <w:t>1</w:t>
      </w:r>
      <w:r>
        <w:rPr>
          <w:rFonts w:ascii="Times New Roman" w:hAnsi="Times New Roman" w:eastAsia="Times New Roman" w:cs="Times New Roman"/>
          <w:bCs/>
          <w:spacing w:val="-34"/>
          <w:szCs w:val="24"/>
        </w:rPr>
        <w:t xml:space="preserve"> </w:t>
      </w:r>
      <w:r>
        <w:rPr>
          <w:rFonts w:ascii="宋体" w:hAnsi="宋体" w:eastAsia="宋体" w:cs="宋体"/>
          <w:bCs/>
          <w:spacing w:val="-9"/>
          <w:szCs w:val="24"/>
        </w:rPr>
        <w:t>、预制构件</w:t>
      </w:r>
      <w:r>
        <w:tab/>
      </w:r>
      <w:r>
        <w:fldChar w:fldCharType="begin"/>
      </w:r>
      <w:r>
        <w:instrText xml:space="preserve"> PAGEREF _Toc8153 \h </w:instrText>
      </w:r>
      <w:r>
        <w:fldChar w:fldCharType="separate"/>
      </w:r>
      <w:r>
        <w:t>40</w:t>
      </w:r>
      <w:r>
        <w:fldChar w:fldCharType="end"/>
      </w:r>
      <w:r>
        <w:rPr>
          <w:rFonts w:hint="eastAsia" w:ascii="宋体" w:hAnsi="宋体" w:eastAsia="宋体" w:cs="宋体"/>
          <w:bCs/>
          <w:szCs w:val="43"/>
        </w:rPr>
        <w:fldChar w:fldCharType="end"/>
      </w:r>
    </w:p>
    <w:p w14:paraId="1C7DB6DD">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_Toc17513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w:t>
      </w:r>
      <w:r>
        <w:rPr>
          <w:rFonts w:ascii="Times New Roman" w:hAnsi="Times New Roman" w:eastAsia="Times New Roman" w:cs="Times New Roman"/>
          <w:bCs/>
          <w:spacing w:val="-34"/>
          <w:szCs w:val="24"/>
        </w:rPr>
        <w:t xml:space="preserve"> </w:t>
      </w:r>
      <w:r>
        <w:rPr>
          <w:rFonts w:ascii="宋体" w:hAnsi="宋体" w:eastAsia="宋体" w:cs="宋体"/>
          <w:bCs/>
          <w:spacing w:val="-5"/>
          <w:szCs w:val="24"/>
        </w:rPr>
        <w:t>、后浇混凝土浇捣</w:t>
      </w:r>
      <w:r>
        <w:tab/>
      </w:r>
      <w:r>
        <w:fldChar w:fldCharType="begin"/>
      </w:r>
      <w:r>
        <w:instrText xml:space="preserve"> PAGEREF _Toc17513 \h </w:instrText>
      </w:r>
      <w:r>
        <w:fldChar w:fldCharType="separate"/>
      </w:r>
      <w:r>
        <w:t>41</w:t>
      </w:r>
      <w:r>
        <w:fldChar w:fldCharType="end"/>
      </w:r>
      <w:r>
        <w:rPr>
          <w:rFonts w:hint="eastAsia" w:ascii="宋体" w:hAnsi="宋体" w:eastAsia="宋体" w:cs="宋体"/>
          <w:bCs/>
          <w:szCs w:val="43"/>
        </w:rPr>
        <w:fldChar w:fldCharType="end"/>
      </w:r>
    </w:p>
    <w:p w14:paraId="579F3991">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_Toc13713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3</w:t>
      </w:r>
      <w:r>
        <w:rPr>
          <w:rFonts w:ascii="Times New Roman" w:hAnsi="Times New Roman" w:eastAsia="Times New Roman" w:cs="Times New Roman"/>
          <w:bCs/>
          <w:spacing w:val="-33"/>
          <w:szCs w:val="24"/>
        </w:rPr>
        <w:t xml:space="preserve"> </w:t>
      </w:r>
      <w:r>
        <w:rPr>
          <w:rFonts w:ascii="宋体" w:hAnsi="宋体" w:eastAsia="宋体" w:cs="宋体"/>
          <w:bCs/>
          <w:spacing w:val="-5"/>
          <w:szCs w:val="24"/>
        </w:rPr>
        <w:t>、后浇混凝土钢筋</w:t>
      </w:r>
      <w:r>
        <w:tab/>
      </w:r>
      <w:r>
        <w:fldChar w:fldCharType="begin"/>
      </w:r>
      <w:r>
        <w:instrText xml:space="preserve"> PAGEREF _Toc13713 \h </w:instrText>
      </w:r>
      <w:r>
        <w:fldChar w:fldCharType="separate"/>
      </w:r>
      <w:r>
        <w:t>41</w:t>
      </w:r>
      <w:r>
        <w:fldChar w:fldCharType="end"/>
      </w:r>
      <w:r>
        <w:rPr>
          <w:rFonts w:hint="eastAsia" w:ascii="宋体" w:hAnsi="宋体" w:eastAsia="宋体" w:cs="宋体"/>
          <w:bCs/>
          <w:szCs w:val="43"/>
        </w:rPr>
        <w:fldChar w:fldCharType="end"/>
      </w:r>
    </w:p>
    <w:p w14:paraId="493ACC0C">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_Toc28994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5"/>
          <w:szCs w:val="24"/>
          <w:lang w:val="en-US" w:eastAsia="zh-CN"/>
        </w:rPr>
        <w:t>4</w:t>
      </w:r>
      <w:r>
        <w:rPr>
          <w:rFonts w:ascii="宋体" w:hAnsi="宋体" w:eastAsia="宋体" w:cs="宋体"/>
          <w:bCs/>
          <w:spacing w:val="-5"/>
          <w:szCs w:val="24"/>
        </w:rPr>
        <w:t>、</w:t>
      </w:r>
      <w:r>
        <w:rPr>
          <w:rFonts w:hint="eastAsia" w:ascii="宋体" w:hAnsi="宋体" w:eastAsia="宋体" w:cs="宋体"/>
          <w:bCs/>
          <w:spacing w:val="-5"/>
          <w:szCs w:val="24"/>
          <w:lang w:val="en-US" w:eastAsia="zh-CN"/>
        </w:rPr>
        <w:t>结构拉缝</w:t>
      </w:r>
      <w:r>
        <w:tab/>
      </w:r>
      <w:r>
        <w:fldChar w:fldCharType="begin"/>
      </w:r>
      <w:r>
        <w:instrText xml:space="preserve"> PAGEREF _Toc28994 \h </w:instrText>
      </w:r>
      <w:r>
        <w:fldChar w:fldCharType="separate"/>
      </w:r>
      <w:r>
        <w:t>41</w:t>
      </w:r>
      <w:r>
        <w:fldChar w:fldCharType="end"/>
      </w:r>
      <w:r>
        <w:rPr>
          <w:rFonts w:hint="eastAsia" w:ascii="宋体" w:hAnsi="宋体" w:eastAsia="宋体" w:cs="宋体"/>
          <w:bCs/>
          <w:szCs w:val="43"/>
        </w:rPr>
        <w:fldChar w:fldCharType="end"/>
      </w:r>
    </w:p>
    <w:p w14:paraId="14C2A99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_Toc19871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6"/>
          <w:szCs w:val="24"/>
          <w:lang w:val="en-US" w:eastAsia="zh-CN"/>
        </w:rPr>
        <w:t>5</w:t>
      </w:r>
      <w:r>
        <w:rPr>
          <w:rFonts w:ascii="Times New Roman" w:hAnsi="Times New Roman" w:eastAsia="Times New Roman" w:cs="Times New Roman"/>
          <w:bCs/>
          <w:spacing w:val="-25"/>
          <w:szCs w:val="24"/>
        </w:rPr>
        <w:t xml:space="preserve"> </w:t>
      </w:r>
      <w:r>
        <w:rPr>
          <w:rFonts w:ascii="宋体" w:hAnsi="宋体" w:eastAsia="宋体" w:cs="宋体"/>
          <w:bCs/>
          <w:spacing w:val="-6"/>
          <w:szCs w:val="24"/>
        </w:rPr>
        <w:t>、成品烟道清单项目</w:t>
      </w:r>
      <w:r>
        <w:tab/>
      </w:r>
      <w:r>
        <w:fldChar w:fldCharType="begin"/>
      </w:r>
      <w:r>
        <w:instrText xml:space="preserve"> PAGEREF _Toc19871 \h </w:instrText>
      </w:r>
      <w:r>
        <w:fldChar w:fldCharType="separate"/>
      </w:r>
      <w:r>
        <w:t>41</w:t>
      </w:r>
      <w:r>
        <w:fldChar w:fldCharType="end"/>
      </w:r>
      <w:r>
        <w:rPr>
          <w:rFonts w:hint="eastAsia" w:ascii="宋体" w:hAnsi="宋体" w:eastAsia="宋体" w:cs="宋体"/>
          <w:bCs/>
          <w:szCs w:val="43"/>
        </w:rPr>
        <w:fldChar w:fldCharType="end"/>
      </w:r>
    </w:p>
    <w:p w14:paraId="6352E1C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_Toc4967 </w:instrText>
      </w:r>
      <w:r>
        <w:rPr>
          <w:rFonts w:hint="eastAsia" w:ascii="宋体" w:hAnsi="宋体" w:eastAsia="宋体" w:cs="宋体"/>
          <w:bCs/>
          <w:szCs w:val="43"/>
        </w:rPr>
        <w:fldChar w:fldCharType="separate"/>
      </w:r>
      <w:r>
        <w:rPr>
          <w:rFonts w:ascii="宋体" w:hAnsi="宋体" w:eastAsia="宋体" w:cs="宋体"/>
          <w:bCs/>
          <w:spacing w:val="-5"/>
          <w:szCs w:val="24"/>
        </w:rPr>
        <w:t>（五）钢结构工程</w:t>
      </w:r>
      <w:r>
        <w:tab/>
      </w:r>
      <w:r>
        <w:fldChar w:fldCharType="begin"/>
      </w:r>
      <w:r>
        <w:instrText xml:space="preserve"> PAGEREF _Toc4967 \h </w:instrText>
      </w:r>
      <w:r>
        <w:fldChar w:fldCharType="separate"/>
      </w:r>
      <w:r>
        <w:t>41</w:t>
      </w:r>
      <w:r>
        <w:fldChar w:fldCharType="end"/>
      </w:r>
      <w:r>
        <w:rPr>
          <w:rFonts w:hint="eastAsia" w:ascii="宋体" w:hAnsi="宋体" w:eastAsia="宋体" w:cs="宋体"/>
          <w:bCs/>
          <w:szCs w:val="43"/>
        </w:rPr>
        <w:fldChar w:fldCharType="end"/>
      </w:r>
    </w:p>
    <w:p w14:paraId="20459DE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_Toc21990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1</w:t>
      </w:r>
      <w:r>
        <w:rPr>
          <w:rFonts w:ascii="Times New Roman" w:hAnsi="Times New Roman" w:eastAsia="Times New Roman" w:cs="Times New Roman"/>
          <w:bCs/>
          <w:spacing w:val="-27"/>
          <w:szCs w:val="24"/>
        </w:rPr>
        <w:t xml:space="preserve"> </w:t>
      </w:r>
      <w:r>
        <w:rPr>
          <w:rFonts w:ascii="宋体" w:hAnsi="宋体" w:eastAsia="宋体" w:cs="宋体"/>
          <w:bCs/>
          <w:spacing w:val="-6"/>
          <w:szCs w:val="24"/>
        </w:rPr>
        <w:t>、钢结构工程共性问题</w:t>
      </w:r>
      <w:r>
        <w:tab/>
      </w:r>
      <w:r>
        <w:fldChar w:fldCharType="begin"/>
      </w:r>
      <w:r>
        <w:instrText xml:space="preserve"> PAGEREF _Toc21990 \h </w:instrText>
      </w:r>
      <w:r>
        <w:fldChar w:fldCharType="separate"/>
      </w:r>
      <w:r>
        <w:t>41</w:t>
      </w:r>
      <w:r>
        <w:fldChar w:fldCharType="end"/>
      </w:r>
      <w:r>
        <w:rPr>
          <w:rFonts w:hint="eastAsia" w:ascii="宋体" w:hAnsi="宋体" w:eastAsia="宋体" w:cs="宋体"/>
          <w:bCs/>
          <w:szCs w:val="43"/>
        </w:rPr>
        <w:fldChar w:fldCharType="end"/>
      </w:r>
    </w:p>
    <w:p w14:paraId="5C81D96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_Toc9625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6"/>
          <w:szCs w:val="24"/>
          <w:lang w:val="en-US" w:eastAsia="zh-CN"/>
        </w:rPr>
        <w:t>2</w:t>
      </w:r>
      <w:r>
        <w:rPr>
          <w:rFonts w:ascii="Times New Roman" w:hAnsi="Times New Roman" w:eastAsia="Times New Roman" w:cs="Times New Roman"/>
          <w:bCs/>
          <w:spacing w:val="-29"/>
          <w:szCs w:val="24"/>
        </w:rPr>
        <w:t xml:space="preserve"> </w:t>
      </w:r>
      <w:r>
        <w:rPr>
          <w:rFonts w:ascii="宋体" w:hAnsi="宋体" w:eastAsia="宋体" w:cs="宋体"/>
          <w:bCs/>
          <w:spacing w:val="-6"/>
          <w:szCs w:val="24"/>
        </w:rPr>
        <w:t>、钢爬梯清单项目</w:t>
      </w:r>
      <w:r>
        <w:tab/>
      </w:r>
      <w:r>
        <w:fldChar w:fldCharType="begin"/>
      </w:r>
      <w:r>
        <w:instrText xml:space="preserve"> PAGEREF _Toc9625 \h </w:instrText>
      </w:r>
      <w:r>
        <w:fldChar w:fldCharType="separate"/>
      </w:r>
      <w:r>
        <w:t>43</w:t>
      </w:r>
      <w:r>
        <w:fldChar w:fldCharType="end"/>
      </w:r>
      <w:r>
        <w:rPr>
          <w:rFonts w:hint="eastAsia" w:ascii="宋体" w:hAnsi="宋体" w:eastAsia="宋体" w:cs="宋体"/>
          <w:bCs/>
          <w:szCs w:val="43"/>
        </w:rPr>
        <w:fldChar w:fldCharType="end"/>
      </w:r>
    </w:p>
    <w:p w14:paraId="6B58F2BF">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_Toc14555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5"/>
          <w:szCs w:val="24"/>
          <w:lang w:val="en-US" w:eastAsia="zh-CN"/>
        </w:rPr>
        <w:t>3</w:t>
      </w:r>
      <w:r>
        <w:rPr>
          <w:rFonts w:ascii="宋体" w:hAnsi="宋体" w:eastAsia="宋体" w:cs="宋体"/>
          <w:bCs/>
          <w:spacing w:val="-5"/>
          <w:szCs w:val="24"/>
        </w:rPr>
        <w:t>、不锈钢钢爬梯清单项目</w:t>
      </w:r>
      <w:r>
        <w:tab/>
      </w:r>
      <w:r>
        <w:fldChar w:fldCharType="begin"/>
      </w:r>
      <w:r>
        <w:instrText xml:space="preserve"> PAGEREF _Toc14555 \h </w:instrText>
      </w:r>
      <w:r>
        <w:fldChar w:fldCharType="separate"/>
      </w:r>
      <w:r>
        <w:t>43</w:t>
      </w:r>
      <w:r>
        <w:fldChar w:fldCharType="end"/>
      </w:r>
      <w:r>
        <w:rPr>
          <w:rFonts w:hint="eastAsia" w:ascii="宋体" w:hAnsi="宋体" w:eastAsia="宋体" w:cs="宋体"/>
          <w:bCs/>
          <w:szCs w:val="43"/>
        </w:rPr>
        <w:fldChar w:fldCharType="end"/>
      </w:r>
    </w:p>
    <w:p w14:paraId="3F5D296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_Toc24624 </w:instrText>
      </w:r>
      <w:r>
        <w:rPr>
          <w:rFonts w:hint="eastAsia" w:ascii="宋体" w:hAnsi="宋体" w:eastAsia="宋体" w:cs="宋体"/>
          <w:bCs/>
          <w:szCs w:val="43"/>
        </w:rPr>
        <w:fldChar w:fldCharType="separate"/>
      </w:r>
      <w:r>
        <w:rPr>
          <w:rFonts w:ascii="宋体" w:hAnsi="宋体" w:eastAsia="宋体" w:cs="宋体"/>
          <w:bCs/>
          <w:spacing w:val="-5"/>
          <w:szCs w:val="24"/>
        </w:rPr>
        <w:t>（六）人防门工程</w:t>
      </w:r>
      <w:r>
        <w:tab/>
      </w:r>
      <w:r>
        <w:fldChar w:fldCharType="begin"/>
      </w:r>
      <w:r>
        <w:instrText xml:space="preserve"> PAGEREF _Toc24624 \h </w:instrText>
      </w:r>
      <w:r>
        <w:fldChar w:fldCharType="separate"/>
      </w:r>
      <w:r>
        <w:t>43</w:t>
      </w:r>
      <w:r>
        <w:fldChar w:fldCharType="end"/>
      </w:r>
      <w:r>
        <w:rPr>
          <w:rFonts w:hint="eastAsia" w:ascii="宋体" w:hAnsi="宋体" w:eastAsia="宋体" w:cs="宋体"/>
          <w:bCs/>
          <w:szCs w:val="43"/>
        </w:rPr>
        <w:fldChar w:fldCharType="end"/>
      </w:r>
    </w:p>
    <w:p w14:paraId="6A88939A">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_Toc20047 </w:instrText>
      </w:r>
      <w:r>
        <w:rPr>
          <w:rFonts w:hint="eastAsia" w:ascii="宋体" w:hAnsi="宋体" w:eastAsia="宋体" w:cs="宋体"/>
          <w:bCs/>
          <w:szCs w:val="43"/>
        </w:rPr>
        <w:fldChar w:fldCharType="separate"/>
      </w:r>
      <w:r>
        <w:rPr>
          <w:rFonts w:ascii="宋体" w:hAnsi="宋体" w:eastAsia="宋体" w:cs="宋体"/>
          <w:bCs/>
          <w:spacing w:val="-4"/>
          <w:szCs w:val="24"/>
        </w:rPr>
        <w:t>（七）屋面及防水工程</w:t>
      </w:r>
      <w:r>
        <w:tab/>
      </w:r>
      <w:r>
        <w:fldChar w:fldCharType="begin"/>
      </w:r>
      <w:r>
        <w:instrText xml:space="preserve"> PAGEREF _Toc20047 \h </w:instrText>
      </w:r>
      <w:r>
        <w:fldChar w:fldCharType="separate"/>
      </w:r>
      <w:r>
        <w:t>43</w:t>
      </w:r>
      <w:r>
        <w:fldChar w:fldCharType="end"/>
      </w:r>
      <w:r>
        <w:rPr>
          <w:rFonts w:hint="eastAsia" w:ascii="宋体" w:hAnsi="宋体" w:eastAsia="宋体" w:cs="宋体"/>
          <w:bCs/>
          <w:szCs w:val="43"/>
        </w:rPr>
        <w:fldChar w:fldCharType="end"/>
      </w:r>
    </w:p>
    <w:p w14:paraId="1772FA88">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_Toc327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1</w:t>
      </w:r>
      <w:r>
        <w:rPr>
          <w:rFonts w:ascii="Times New Roman" w:hAnsi="Times New Roman" w:eastAsia="Times New Roman" w:cs="Times New Roman"/>
          <w:bCs/>
          <w:spacing w:val="-33"/>
          <w:szCs w:val="24"/>
        </w:rPr>
        <w:t xml:space="preserve"> </w:t>
      </w:r>
      <w:r>
        <w:rPr>
          <w:rFonts w:ascii="宋体" w:hAnsi="宋体" w:eastAsia="宋体" w:cs="宋体"/>
          <w:bCs/>
          <w:spacing w:val="-6"/>
          <w:szCs w:val="24"/>
        </w:rPr>
        <w:t>、卷材防水清单项目</w:t>
      </w:r>
      <w:r>
        <w:tab/>
      </w:r>
      <w:r>
        <w:fldChar w:fldCharType="begin"/>
      </w:r>
      <w:r>
        <w:instrText xml:space="preserve"> PAGEREF _Toc327 \h </w:instrText>
      </w:r>
      <w:r>
        <w:fldChar w:fldCharType="separate"/>
      </w:r>
      <w:r>
        <w:t>44</w:t>
      </w:r>
      <w:r>
        <w:fldChar w:fldCharType="end"/>
      </w:r>
      <w:r>
        <w:rPr>
          <w:rFonts w:hint="eastAsia" w:ascii="宋体" w:hAnsi="宋体" w:eastAsia="宋体" w:cs="宋体"/>
          <w:bCs/>
          <w:szCs w:val="43"/>
        </w:rPr>
        <w:fldChar w:fldCharType="end"/>
      </w:r>
    </w:p>
    <w:p w14:paraId="44663F2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_Toc13141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w:t>
      </w:r>
      <w:r>
        <w:rPr>
          <w:rFonts w:ascii="Times New Roman" w:hAnsi="Times New Roman" w:eastAsia="Times New Roman" w:cs="Times New Roman"/>
          <w:bCs/>
          <w:spacing w:val="-33"/>
          <w:szCs w:val="24"/>
        </w:rPr>
        <w:t xml:space="preserve"> </w:t>
      </w:r>
      <w:r>
        <w:rPr>
          <w:rFonts w:ascii="宋体" w:hAnsi="宋体" w:eastAsia="宋体" w:cs="宋体"/>
          <w:bCs/>
          <w:spacing w:val="-5"/>
          <w:szCs w:val="24"/>
        </w:rPr>
        <w:t>、涂膜防水清单项目</w:t>
      </w:r>
      <w:r>
        <w:tab/>
      </w:r>
      <w:r>
        <w:fldChar w:fldCharType="begin"/>
      </w:r>
      <w:r>
        <w:instrText xml:space="preserve"> PAGEREF _Toc13141 \h </w:instrText>
      </w:r>
      <w:r>
        <w:fldChar w:fldCharType="separate"/>
      </w:r>
      <w:r>
        <w:t>44</w:t>
      </w:r>
      <w:r>
        <w:fldChar w:fldCharType="end"/>
      </w:r>
      <w:r>
        <w:rPr>
          <w:rFonts w:hint="eastAsia" w:ascii="宋体" w:hAnsi="宋体" w:eastAsia="宋体" w:cs="宋体"/>
          <w:bCs/>
          <w:szCs w:val="43"/>
        </w:rPr>
        <w:fldChar w:fldCharType="end"/>
      </w:r>
    </w:p>
    <w:p w14:paraId="0B661FC7">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_Toc13182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3</w:t>
      </w:r>
      <w:r>
        <w:rPr>
          <w:rFonts w:ascii="Times New Roman" w:hAnsi="Times New Roman" w:eastAsia="Times New Roman" w:cs="Times New Roman"/>
          <w:bCs/>
          <w:spacing w:val="-26"/>
          <w:szCs w:val="24"/>
        </w:rPr>
        <w:t xml:space="preserve"> </w:t>
      </w:r>
      <w:r>
        <w:rPr>
          <w:rFonts w:ascii="宋体" w:hAnsi="宋体" w:eastAsia="宋体" w:cs="宋体"/>
          <w:bCs/>
          <w:spacing w:val="-5"/>
          <w:szCs w:val="24"/>
        </w:rPr>
        <w:t>、刚性防水层清单项目</w:t>
      </w:r>
      <w:r>
        <w:tab/>
      </w:r>
      <w:r>
        <w:fldChar w:fldCharType="begin"/>
      </w:r>
      <w:r>
        <w:instrText xml:space="preserve"> PAGEREF _Toc13182 \h </w:instrText>
      </w:r>
      <w:r>
        <w:fldChar w:fldCharType="separate"/>
      </w:r>
      <w:r>
        <w:t>44</w:t>
      </w:r>
      <w:r>
        <w:fldChar w:fldCharType="end"/>
      </w:r>
      <w:r>
        <w:rPr>
          <w:rFonts w:hint="eastAsia" w:ascii="宋体" w:hAnsi="宋体" w:eastAsia="宋体" w:cs="宋体"/>
          <w:bCs/>
          <w:szCs w:val="43"/>
        </w:rPr>
        <w:fldChar w:fldCharType="end"/>
      </w:r>
    </w:p>
    <w:p w14:paraId="4745E90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_Toc19064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4</w:t>
      </w:r>
      <w:r>
        <w:rPr>
          <w:rFonts w:ascii="Times New Roman" w:hAnsi="Times New Roman" w:eastAsia="Times New Roman" w:cs="Times New Roman"/>
          <w:bCs/>
          <w:spacing w:val="-31"/>
          <w:szCs w:val="24"/>
        </w:rPr>
        <w:t xml:space="preserve"> </w:t>
      </w:r>
      <w:r>
        <w:rPr>
          <w:rFonts w:ascii="宋体" w:hAnsi="宋体" w:eastAsia="宋体" w:cs="宋体"/>
          <w:bCs/>
          <w:spacing w:val="-4"/>
          <w:szCs w:val="24"/>
        </w:rPr>
        <w:t>、防水找平层、保护层清单项目</w:t>
      </w:r>
      <w:r>
        <w:tab/>
      </w:r>
      <w:r>
        <w:fldChar w:fldCharType="begin"/>
      </w:r>
      <w:r>
        <w:instrText xml:space="preserve"> PAGEREF _Toc19064 \h </w:instrText>
      </w:r>
      <w:r>
        <w:fldChar w:fldCharType="separate"/>
      </w:r>
      <w:r>
        <w:t>45</w:t>
      </w:r>
      <w:r>
        <w:fldChar w:fldCharType="end"/>
      </w:r>
      <w:r>
        <w:rPr>
          <w:rFonts w:hint="eastAsia" w:ascii="宋体" w:hAnsi="宋体" w:eastAsia="宋体" w:cs="宋体"/>
          <w:bCs/>
          <w:szCs w:val="43"/>
        </w:rPr>
        <w:fldChar w:fldCharType="end"/>
      </w:r>
    </w:p>
    <w:p w14:paraId="1C704DDA">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_Toc28635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highlight w:val="none"/>
        </w:rPr>
        <w:t>5</w:t>
      </w:r>
      <w:r>
        <w:rPr>
          <w:rFonts w:ascii="Times New Roman" w:hAnsi="Times New Roman" w:eastAsia="Times New Roman" w:cs="Times New Roman"/>
          <w:bCs/>
          <w:spacing w:val="-30"/>
          <w:szCs w:val="24"/>
          <w:highlight w:val="none"/>
        </w:rPr>
        <w:t xml:space="preserve"> </w:t>
      </w:r>
      <w:r>
        <w:rPr>
          <w:rFonts w:ascii="宋体" w:hAnsi="宋体" w:eastAsia="宋体" w:cs="宋体"/>
          <w:bCs/>
          <w:spacing w:val="-5"/>
          <w:szCs w:val="24"/>
          <w:highlight w:val="none"/>
        </w:rPr>
        <w:t>、保温砂浆层清单项目</w:t>
      </w:r>
      <w:r>
        <w:tab/>
      </w:r>
      <w:r>
        <w:fldChar w:fldCharType="begin"/>
      </w:r>
      <w:r>
        <w:instrText xml:space="preserve"> PAGEREF _Toc28635 \h </w:instrText>
      </w:r>
      <w:r>
        <w:fldChar w:fldCharType="separate"/>
      </w:r>
      <w:r>
        <w:t>45</w:t>
      </w:r>
      <w:r>
        <w:fldChar w:fldCharType="end"/>
      </w:r>
      <w:r>
        <w:rPr>
          <w:rFonts w:hint="eastAsia" w:ascii="宋体" w:hAnsi="宋体" w:eastAsia="宋体" w:cs="宋体"/>
          <w:bCs/>
          <w:szCs w:val="43"/>
        </w:rPr>
        <w:fldChar w:fldCharType="end"/>
      </w:r>
    </w:p>
    <w:p w14:paraId="2A023437">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_Toc28330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6</w:t>
      </w:r>
      <w:r>
        <w:rPr>
          <w:rFonts w:ascii="Times New Roman" w:hAnsi="Times New Roman" w:eastAsia="Times New Roman" w:cs="Times New Roman"/>
          <w:bCs/>
          <w:spacing w:val="-34"/>
          <w:szCs w:val="24"/>
        </w:rPr>
        <w:t xml:space="preserve"> </w:t>
      </w:r>
      <w:r>
        <w:rPr>
          <w:rFonts w:ascii="宋体" w:hAnsi="宋体" w:eastAsia="宋体" w:cs="宋体"/>
          <w:bCs/>
          <w:spacing w:val="-4"/>
          <w:szCs w:val="24"/>
        </w:rPr>
        <w:t>、聚</w:t>
      </w:r>
      <w:r>
        <w:rPr>
          <w:rFonts w:hint="eastAsia" w:ascii="宋体" w:hAnsi="宋体" w:eastAsia="宋体" w:cs="宋体"/>
          <w:bCs/>
          <w:spacing w:val="-4"/>
          <w:szCs w:val="24"/>
          <w:lang w:val="en-US" w:eastAsia="zh-CN"/>
        </w:rPr>
        <w:t>乙烯薄膜</w:t>
      </w:r>
      <w:r>
        <w:rPr>
          <w:rFonts w:ascii="宋体" w:hAnsi="宋体" w:eastAsia="宋体" w:cs="宋体"/>
          <w:bCs/>
          <w:spacing w:val="-4"/>
          <w:szCs w:val="24"/>
        </w:rPr>
        <w:t>隔离层清单项目</w:t>
      </w:r>
      <w:r>
        <w:tab/>
      </w:r>
      <w:r>
        <w:fldChar w:fldCharType="begin"/>
      </w:r>
      <w:r>
        <w:instrText xml:space="preserve"> PAGEREF _Toc28330 \h </w:instrText>
      </w:r>
      <w:r>
        <w:fldChar w:fldCharType="separate"/>
      </w:r>
      <w:r>
        <w:t>45</w:t>
      </w:r>
      <w:r>
        <w:fldChar w:fldCharType="end"/>
      </w:r>
      <w:r>
        <w:rPr>
          <w:rFonts w:hint="eastAsia" w:ascii="宋体" w:hAnsi="宋体" w:eastAsia="宋体" w:cs="宋体"/>
          <w:bCs/>
          <w:szCs w:val="43"/>
        </w:rPr>
        <w:fldChar w:fldCharType="end"/>
      </w:r>
    </w:p>
    <w:p w14:paraId="2F04253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_Toc23429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7</w:t>
      </w:r>
      <w:r>
        <w:rPr>
          <w:rFonts w:ascii="Times New Roman" w:hAnsi="Times New Roman" w:eastAsia="Times New Roman" w:cs="Times New Roman"/>
          <w:bCs/>
          <w:spacing w:val="-30"/>
          <w:szCs w:val="24"/>
        </w:rPr>
        <w:t xml:space="preserve"> </w:t>
      </w:r>
      <w:r>
        <w:rPr>
          <w:rFonts w:ascii="宋体" w:hAnsi="宋体" w:eastAsia="宋体" w:cs="宋体"/>
          <w:bCs/>
          <w:spacing w:val="-5"/>
          <w:szCs w:val="24"/>
        </w:rPr>
        <w:t>、隔热保温材料清单项目</w:t>
      </w:r>
      <w:r>
        <w:tab/>
      </w:r>
      <w:r>
        <w:fldChar w:fldCharType="begin"/>
      </w:r>
      <w:r>
        <w:instrText xml:space="preserve"> PAGEREF _Toc23429 \h </w:instrText>
      </w:r>
      <w:r>
        <w:fldChar w:fldCharType="separate"/>
      </w:r>
      <w:r>
        <w:t>45</w:t>
      </w:r>
      <w:r>
        <w:fldChar w:fldCharType="end"/>
      </w:r>
      <w:r>
        <w:rPr>
          <w:rFonts w:hint="eastAsia" w:ascii="宋体" w:hAnsi="宋体" w:eastAsia="宋体" w:cs="宋体"/>
          <w:bCs/>
          <w:szCs w:val="43"/>
        </w:rPr>
        <w:fldChar w:fldCharType="end"/>
      </w:r>
    </w:p>
    <w:p w14:paraId="20A42B8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_Toc30346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8</w:t>
      </w:r>
      <w:r>
        <w:rPr>
          <w:rFonts w:ascii="Times New Roman" w:hAnsi="Times New Roman" w:eastAsia="Times New Roman" w:cs="Times New Roman"/>
          <w:bCs/>
          <w:spacing w:val="-29"/>
          <w:szCs w:val="24"/>
        </w:rPr>
        <w:t xml:space="preserve"> </w:t>
      </w:r>
      <w:r>
        <w:rPr>
          <w:rFonts w:ascii="宋体" w:hAnsi="宋体" w:eastAsia="宋体" w:cs="宋体"/>
          <w:bCs/>
          <w:spacing w:val="-6"/>
          <w:szCs w:val="24"/>
        </w:rPr>
        <w:t>、变形缝清单项目</w:t>
      </w:r>
      <w:r>
        <w:tab/>
      </w:r>
      <w:r>
        <w:fldChar w:fldCharType="begin"/>
      </w:r>
      <w:r>
        <w:instrText xml:space="preserve"> PAGEREF _Toc30346 \h </w:instrText>
      </w:r>
      <w:r>
        <w:fldChar w:fldCharType="separate"/>
      </w:r>
      <w:r>
        <w:t>45</w:t>
      </w:r>
      <w:r>
        <w:fldChar w:fldCharType="end"/>
      </w:r>
      <w:r>
        <w:rPr>
          <w:rFonts w:hint="eastAsia" w:ascii="宋体" w:hAnsi="宋体" w:eastAsia="宋体" w:cs="宋体"/>
          <w:bCs/>
          <w:szCs w:val="43"/>
        </w:rPr>
        <w:fldChar w:fldCharType="end"/>
      </w:r>
    </w:p>
    <w:p w14:paraId="10EC34D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_Toc26730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9</w:t>
      </w:r>
      <w:r>
        <w:rPr>
          <w:rFonts w:ascii="Times New Roman" w:hAnsi="Times New Roman" w:eastAsia="Times New Roman" w:cs="Times New Roman"/>
          <w:bCs/>
          <w:spacing w:val="-28"/>
          <w:szCs w:val="24"/>
        </w:rPr>
        <w:t xml:space="preserve"> </w:t>
      </w:r>
      <w:r>
        <w:rPr>
          <w:rFonts w:ascii="宋体" w:hAnsi="宋体" w:eastAsia="宋体" w:cs="宋体"/>
          <w:bCs/>
          <w:spacing w:val="-6"/>
          <w:szCs w:val="24"/>
        </w:rPr>
        <w:t>、止水带清单项目</w:t>
      </w:r>
      <w:r>
        <w:tab/>
      </w:r>
      <w:r>
        <w:fldChar w:fldCharType="begin"/>
      </w:r>
      <w:r>
        <w:instrText xml:space="preserve"> PAGEREF _Toc26730 \h </w:instrText>
      </w:r>
      <w:r>
        <w:fldChar w:fldCharType="separate"/>
      </w:r>
      <w:r>
        <w:t>46</w:t>
      </w:r>
      <w:r>
        <w:fldChar w:fldCharType="end"/>
      </w:r>
      <w:r>
        <w:rPr>
          <w:rFonts w:hint="eastAsia" w:ascii="宋体" w:hAnsi="宋体" w:eastAsia="宋体" w:cs="宋体"/>
          <w:bCs/>
          <w:szCs w:val="43"/>
        </w:rPr>
        <w:fldChar w:fldCharType="end"/>
      </w:r>
    </w:p>
    <w:p w14:paraId="7E0B6B37">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_Toc21234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10</w:t>
      </w:r>
      <w:r>
        <w:rPr>
          <w:rFonts w:ascii="Times New Roman" w:hAnsi="Times New Roman" w:eastAsia="Times New Roman" w:cs="Times New Roman"/>
          <w:bCs/>
          <w:spacing w:val="-27"/>
          <w:szCs w:val="24"/>
        </w:rPr>
        <w:t xml:space="preserve"> </w:t>
      </w:r>
      <w:r>
        <w:rPr>
          <w:rFonts w:ascii="宋体" w:hAnsi="宋体" w:eastAsia="宋体" w:cs="宋体"/>
          <w:bCs/>
          <w:spacing w:val="-6"/>
          <w:szCs w:val="24"/>
        </w:rPr>
        <w:t>、金属盖板清单项目</w:t>
      </w:r>
      <w:r>
        <w:tab/>
      </w:r>
      <w:r>
        <w:fldChar w:fldCharType="begin"/>
      </w:r>
      <w:r>
        <w:instrText xml:space="preserve"> PAGEREF _Toc21234 \h </w:instrText>
      </w:r>
      <w:r>
        <w:fldChar w:fldCharType="separate"/>
      </w:r>
      <w:r>
        <w:t>46</w:t>
      </w:r>
      <w:r>
        <w:fldChar w:fldCharType="end"/>
      </w:r>
      <w:r>
        <w:rPr>
          <w:rFonts w:hint="eastAsia" w:ascii="宋体" w:hAnsi="宋体" w:eastAsia="宋体" w:cs="宋体"/>
          <w:bCs/>
          <w:szCs w:val="43"/>
        </w:rPr>
        <w:fldChar w:fldCharType="end"/>
      </w:r>
    </w:p>
    <w:p w14:paraId="09DEA8E8">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_Toc30740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11</w:t>
      </w:r>
      <w:r>
        <w:rPr>
          <w:rFonts w:ascii="Times New Roman" w:hAnsi="Times New Roman" w:eastAsia="Times New Roman" w:cs="Times New Roman"/>
          <w:bCs/>
          <w:spacing w:val="-34"/>
          <w:szCs w:val="24"/>
        </w:rPr>
        <w:t xml:space="preserve"> </w:t>
      </w:r>
      <w:r>
        <w:rPr>
          <w:rFonts w:ascii="宋体" w:hAnsi="宋体" w:eastAsia="宋体" w:cs="宋体"/>
          <w:bCs/>
          <w:spacing w:val="-7"/>
          <w:szCs w:val="24"/>
        </w:rPr>
        <w:t>、瓦屋面清单项目</w:t>
      </w:r>
      <w:r>
        <w:tab/>
      </w:r>
      <w:r>
        <w:fldChar w:fldCharType="begin"/>
      </w:r>
      <w:r>
        <w:instrText xml:space="preserve"> PAGEREF _Toc30740 \h </w:instrText>
      </w:r>
      <w:r>
        <w:fldChar w:fldCharType="separate"/>
      </w:r>
      <w:r>
        <w:t>46</w:t>
      </w:r>
      <w:r>
        <w:fldChar w:fldCharType="end"/>
      </w:r>
      <w:r>
        <w:rPr>
          <w:rFonts w:hint="eastAsia" w:ascii="宋体" w:hAnsi="宋体" w:eastAsia="宋体" w:cs="宋体"/>
          <w:bCs/>
          <w:szCs w:val="43"/>
        </w:rPr>
        <w:fldChar w:fldCharType="end"/>
      </w:r>
    </w:p>
    <w:p w14:paraId="1B6D7B51">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_Toc10994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12</w:t>
      </w:r>
      <w:r>
        <w:rPr>
          <w:rFonts w:ascii="Times New Roman" w:hAnsi="Times New Roman" w:eastAsia="Times New Roman" w:cs="Times New Roman"/>
          <w:bCs/>
          <w:spacing w:val="-27"/>
          <w:szCs w:val="24"/>
        </w:rPr>
        <w:t xml:space="preserve"> </w:t>
      </w:r>
      <w:r>
        <w:rPr>
          <w:rFonts w:ascii="宋体" w:hAnsi="宋体" w:eastAsia="宋体" w:cs="宋体"/>
          <w:bCs/>
          <w:spacing w:val="-6"/>
          <w:szCs w:val="24"/>
        </w:rPr>
        <w:t>、型材屋面清单项目</w:t>
      </w:r>
      <w:r>
        <w:tab/>
      </w:r>
      <w:r>
        <w:fldChar w:fldCharType="begin"/>
      </w:r>
      <w:r>
        <w:instrText xml:space="preserve"> PAGEREF _Toc10994 \h </w:instrText>
      </w:r>
      <w:r>
        <w:fldChar w:fldCharType="separate"/>
      </w:r>
      <w:r>
        <w:t>46</w:t>
      </w:r>
      <w:r>
        <w:fldChar w:fldCharType="end"/>
      </w:r>
      <w:r>
        <w:rPr>
          <w:rFonts w:hint="eastAsia" w:ascii="宋体" w:hAnsi="宋体" w:eastAsia="宋体" w:cs="宋体"/>
          <w:bCs/>
          <w:szCs w:val="43"/>
        </w:rPr>
        <w:fldChar w:fldCharType="end"/>
      </w:r>
    </w:p>
    <w:p w14:paraId="1A9AD45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_Toc31292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13</w:t>
      </w:r>
      <w:r>
        <w:rPr>
          <w:rFonts w:ascii="Times New Roman" w:hAnsi="Times New Roman" w:eastAsia="Times New Roman" w:cs="Times New Roman"/>
          <w:bCs/>
          <w:spacing w:val="-23"/>
          <w:szCs w:val="24"/>
        </w:rPr>
        <w:t xml:space="preserve"> </w:t>
      </w:r>
      <w:r>
        <w:rPr>
          <w:rFonts w:ascii="宋体" w:hAnsi="宋体" w:eastAsia="宋体" w:cs="宋体"/>
          <w:bCs/>
          <w:spacing w:val="-6"/>
          <w:szCs w:val="24"/>
        </w:rPr>
        <w:t>、铝合金格栅清单项目</w:t>
      </w:r>
      <w:r>
        <w:tab/>
      </w:r>
      <w:r>
        <w:fldChar w:fldCharType="begin"/>
      </w:r>
      <w:r>
        <w:instrText xml:space="preserve"> PAGEREF _Toc31292 \h </w:instrText>
      </w:r>
      <w:r>
        <w:fldChar w:fldCharType="separate"/>
      </w:r>
      <w:r>
        <w:t>46</w:t>
      </w:r>
      <w:r>
        <w:fldChar w:fldCharType="end"/>
      </w:r>
      <w:r>
        <w:rPr>
          <w:rFonts w:hint="eastAsia" w:ascii="宋体" w:hAnsi="宋体" w:eastAsia="宋体" w:cs="宋体"/>
          <w:bCs/>
          <w:szCs w:val="43"/>
        </w:rPr>
        <w:fldChar w:fldCharType="end"/>
      </w:r>
    </w:p>
    <w:p w14:paraId="42D9FB21">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_Toc10399 </w:instrText>
      </w:r>
      <w:r>
        <w:rPr>
          <w:rFonts w:hint="eastAsia" w:ascii="宋体" w:hAnsi="宋体" w:eastAsia="宋体" w:cs="宋体"/>
          <w:bCs/>
          <w:szCs w:val="43"/>
        </w:rPr>
        <w:fldChar w:fldCharType="separate"/>
      </w:r>
      <w:r>
        <w:rPr>
          <w:rFonts w:hint="eastAsia" w:ascii="Times New Roman" w:hAnsi="Times New Roman" w:eastAsia="Times New Roman" w:cs="Times New Roman"/>
          <w:bCs/>
          <w:spacing w:val="-6"/>
          <w:szCs w:val="24"/>
          <w:lang w:val="en-US" w:eastAsia="zh-CN"/>
        </w:rPr>
        <w:t>14、保温凝胶清单项目</w:t>
      </w:r>
      <w:r>
        <w:tab/>
      </w:r>
      <w:r>
        <w:fldChar w:fldCharType="begin"/>
      </w:r>
      <w:r>
        <w:instrText xml:space="preserve"> PAGEREF _Toc10399 \h </w:instrText>
      </w:r>
      <w:r>
        <w:fldChar w:fldCharType="separate"/>
      </w:r>
      <w:r>
        <w:t>47</w:t>
      </w:r>
      <w:r>
        <w:fldChar w:fldCharType="end"/>
      </w:r>
      <w:r>
        <w:rPr>
          <w:rFonts w:hint="eastAsia" w:ascii="宋体" w:hAnsi="宋体" w:eastAsia="宋体" w:cs="宋体"/>
          <w:bCs/>
          <w:szCs w:val="43"/>
        </w:rPr>
        <w:fldChar w:fldCharType="end"/>
      </w:r>
    </w:p>
    <w:p w14:paraId="76105B9D">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_Toc3292 </w:instrText>
      </w:r>
      <w:r>
        <w:rPr>
          <w:rFonts w:hint="eastAsia" w:ascii="宋体" w:hAnsi="宋体" w:eastAsia="宋体" w:cs="宋体"/>
          <w:bCs/>
          <w:szCs w:val="43"/>
        </w:rPr>
        <w:fldChar w:fldCharType="separate"/>
      </w:r>
      <w:r>
        <w:rPr>
          <w:rFonts w:ascii="宋体" w:hAnsi="宋体" w:eastAsia="宋体" w:cs="宋体"/>
          <w:bCs/>
          <w:spacing w:val="-5"/>
          <w:szCs w:val="24"/>
        </w:rPr>
        <w:t>（八）装饰装修工程</w:t>
      </w:r>
      <w:r>
        <w:tab/>
      </w:r>
      <w:r>
        <w:fldChar w:fldCharType="begin"/>
      </w:r>
      <w:r>
        <w:instrText xml:space="preserve"> PAGEREF _Toc3292 \h </w:instrText>
      </w:r>
      <w:r>
        <w:fldChar w:fldCharType="separate"/>
      </w:r>
      <w:r>
        <w:t>47</w:t>
      </w:r>
      <w:r>
        <w:fldChar w:fldCharType="end"/>
      </w:r>
      <w:r>
        <w:rPr>
          <w:rFonts w:hint="eastAsia" w:ascii="宋体" w:hAnsi="宋体" w:eastAsia="宋体" w:cs="宋体"/>
          <w:bCs/>
          <w:szCs w:val="43"/>
        </w:rPr>
        <w:fldChar w:fldCharType="end"/>
      </w:r>
    </w:p>
    <w:p w14:paraId="341681CD">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_Toc4550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1</w:t>
      </w:r>
      <w:r>
        <w:rPr>
          <w:rFonts w:ascii="Times New Roman" w:hAnsi="Times New Roman" w:eastAsia="Times New Roman" w:cs="Times New Roman"/>
          <w:bCs/>
          <w:spacing w:val="-33"/>
          <w:szCs w:val="24"/>
        </w:rPr>
        <w:t xml:space="preserve"> </w:t>
      </w:r>
      <w:r>
        <w:rPr>
          <w:rFonts w:ascii="宋体" w:hAnsi="宋体" w:eastAsia="宋体" w:cs="宋体"/>
          <w:bCs/>
          <w:spacing w:val="-6"/>
          <w:szCs w:val="24"/>
        </w:rPr>
        <w:t>、一般抹灰清单项目</w:t>
      </w:r>
      <w:r>
        <w:tab/>
      </w:r>
      <w:r>
        <w:fldChar w:fldCharType="begin"/>
      </w:r>
      <w:r>
        <w:instrText xml:space="preserve"> PAGEREF _Toc4550 \h </w:instrText>
      </w:r>
      <w:r>
        <w:fldChar w:fldCharType="separate"/>
      </w:r>
      <w:r>
        <w:t>47</w:t>
      </w:r>
      <w:r>
        <w:fldChar w:fldCharType="end"/>
      </w:r>
      <w:r>
        <w:rPr>
          <w:rFonts w:hint="eastAsia" w:ascii="宋体" w:hAnsi="宋体" w:eastAsia="宋体" w:cs="宋体"/>
          <w:bCs/>
          <w:szCs w:val="43"/>
        </w:rPr>
        <w:fldChar w:fldCharType="end"/>
      </w:r>
    </w:p>
    <w:p w14:paraId="56BF77C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_Toc3599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4"/>
          <w:szCs w:val="24"/>
          <w:lang w:val="en-US" w:eastAsia="zh-CN"/>
        </w:rPr>
        <w:t>2</w:t>
      </w:r>
      <w:r>
        <w:rPr>
          <w:rFonts w:ascii="宋体" w:hAnsi="宋体" w:eastAsia="宋体" w:cs="宋体"/>
          <w:bCs/>
          <w:spacing w:val="-4"/>
          <w:szCs w:val="24"/>
        </w:rPr>
        <w:t>、</w:t>
      </w:r>
      <w:r>
        <w:rPr>
          <w:rFonts w:hint="eastAsia" w:ascii="宋体" w:hAnsi="宋体" w:eastAsia="宋体" w:cs="宋体"/>
          <w:bCs/>
          <w:spacing w:val="-4"/>
          <w:szCs w:val="24"/>
          <w:lang w:val="en-US" w:eastAsia="zh-CN"/>
        </w:rPr>
        <w:t>水泥砂浆楼地面</w:t>
      </w:r>
      <w:r>
        <w:rPr>
          <w:rFonts w:ascii="宋体" w:hAnsi="宋体" w:eastAsia="宋体" w:cs="宋体"/>
          <w:bCs/>
          <w:spacing w:val="-4"/>
          <w:szCs w:val="24"/>
        </w:rPr>
        <w:t>清单项目</w:t>
      </w:r>
      <w:r>
        <w:tab/>
      </w:r>
      <w:r>
        <w:fldChar w:fldCharType="begin"/>
      </w:r>
      <w:r>
        <w:instrText xml:space="preserve"> PAGEREF _Toc3599 \h </w:instrText>
      </w:r>
      <w:r>
        <w:fldChar w:fldCharType="separate"/>
      </w:r>
      <w:r>
        <w:t>47</w:t>
      </w:r>
      <w:r>
        <w:fldChar w:fldCharType="end"/>
      </w:r>
      <w:r>
        <w:rPr>
          <w:rFonts w:hint="eastAsia" w:ascii="宋体" w:hAnsi="宋体" w:eastAsia="宋体" w:cs="宋体"/>
          <w:bCs/>
          <w:szCs w:val="43"/>
        </w:rPr>
        <w:fldChar w:fldCharType="end"/>
      </w:r>
    </w:p>
    <w:p w14:paraId="5C3DF9DF">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_Toc4894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4"/>
          <w:szCs w:val="24"/>
          <w:lang w:val="en-US" w:eastAsia="zh-CN"/>
        </w:rPr>
        <w:t>3</w:t>
      </w:r>
      <w:r>
        <w:rPr>
          <w:rFonts w:ascii="宋体" w:hAnsi="宋体" w:eastAsia="宋体" w:cs="宋体"/>
          <w:bCs/>
          <w:spacing w:val="-4"/>
          <w:szCs w:val="24"/>
        </w:rPr>
        <w:t>、楼地面块料、石材清单项目</w:t>
      </w:r>
      <w:r>
        <w:tab/>
      </w:r>
      <w:r>
        <w:fldChar w:fldCharType="begin"/>
      </w:r>
      <w:r>
        <w:instrText xml:space="preserve"> PAGEREF _Toc4894 \h </w:instrText>
      </w:r>
      <w:r>
        <w:fldChar w:fldCharType="separate"/>
      </w:r>
      <w:r>
        <w:t>48</w:t>
      </w:r>
      <w:r>
        <w:fldChar w:fldCharType="end"/>
      </w:r>
      <w:r>
        <w:rPr>
          <w:rFonts w:hint="eastAsia" w:ascii="宋体" w:hAnsi="宋体" w:eastAsia="宋体" w:cs="宋体"/>
          <w:bCs/>
          <w:szCs w:val="43"/>
        </w:rPr>
        <w:fldChar w:fldCharType="end"/>
      </w:r>
    </w:p>
    <w:p w14:paraId="3FF985D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_Toc2520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4"/>
          <w:szCs w:val="24"/>
          <w:lang w:val="en-US" w:eastAsia="zh-CN"/>
        </w:rPr>
        <w:t>4</w:t>
      </w:r>
      <w:r>
        <w:rPr>
          <w:rFonts w:ascii="Times New Roman" w:hAnsi="Times New Roman" w:eastAsia="Times New Roman" w:cs="Times New Roman"/>
          <w:bCs/>
          <w:spacing w:val="-32"/>
          <w:szCs w:val="24"/>
        </w:rPr>
        <w:t xml:space="preserve"> </w:t>
      </w:r>
      <w:r>
        <w:rPr>
          <w:rFonts w:ascii="宋体" w:hAnsi="宋体" w:eastAsia="宋体" w:cs="宋体"/>
          <w:bCs/>
          <w:spacing w:val="-4"/>
          <w:szCs w:val="24"/>
        </w:rPr>
        <w:t>、楼地面块料、石材零星清单项目</w:t>
      </w:r>
      <w:r>
        <w:tab/>
      </w:r>
      <w:r>
        <w:fldChar w:fldCharType="begin"/>
      </w:r>
      <w:r>
        <w:instrText xml:space="preserve"> PAGEREF _Toc2520 \h </w:instrText>
      </w:r>
      <w:r>
        <w:fldChar w:fldCharType="separate"/>
      </w:r>
      <w:r>
        <w:t>48</w:t>
      </w:r>
      <w:r>
        <w:fldChar w:fldCharType="end"/>
      </w:r>
      <w:r>
        <w:rPr>
          <w:rFonts w:hint="eastAsia" w:ascii="宋体" w:hAnsi="宋体" w:eastAsia="宋体" w:cs="宋体"/>
          <w:bCs/>
          <w:szCs w:val="43"/>
        </w:rPr>
        <w:fldChar w:fldCharType="end"/>
      </w:r>
    </w:p>
    <w:p w14:paraId="0CF0540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_Toc19944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4"/>
          <w:szCs w:val="24"/>
          <w:lang w:val="en-US" w:eastAsia="zh-CN"/>
        </w:rPr>
        <w:t>5</w:t>
      </w:r>
      <w:r>
        <w:rPr>
          <w:rFonts w:ascii="Times New Roman" w:hAnsi="Times New Roman" w:eastAsia="Times New Roman" w:cs="Times New Roman"/>
          <w:bCs/>
          <w:spacing w:val="-34"/>
          <w:szCs w:val="24"/>
        </w:rPr>
        <w:t xml:space="preserve"> </w:t>
      </w:r>
      <w:r>
        <w:rPr>
          <w:rFonts w:ascii="宋体" w:hAnsi="宋体" w:eastAsia="宋体" w:cs="宋体"/>
          <w:bCs/>
          <w:spacing w:val="-4"/>
          <w:szCs w:val="24"/>
        </w:rPr>
        <w:t>、楼地面水泥砂浆零星清单项目</w:t>
      </w:r>
      <w:r>
        <w:tab/>
      </w:r>
      <w:r>
        <w:fldChar w:fldCharType="begin"/>
      </w:r>
      <w:r>
        <w:instrText xml:space="preserve"> PAGEREF _Toc19944 \h </w:instrText>
      </w:r>
      <w:r>
        <w:fldChar w:fldCharType="separate"/>
      </w:r>
      <w:r>
        <w:t>48</w:t>
      </w:r>
      <w:r>
        <w:fldChar w:fldCharType="end"/>
      </w:r>
      <w:r>
        <w:rPr>
          <w:rFonts w:hint="eastAsia" w:ascii="宋体" w:hAnsi="宋体" w:eastAsia="宋体" w:cs="宋体"/>
          <w:bCs/>
          <w:szCs w:val="43"/>
        </w:rPr>
        <w:fldChar w:fldCharType="end"/>
      </w:r>
    </w:p>
    <w:p w14:paraId="44E1D5AF">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_Toc6958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5"/>
          <w:szCs w:val="24"/>
          <w:lang w:val="en-US" w:eastAsia="zh-CN"/>
        </w:rPr>
        <w:t>6</w:t>
      </w:r>
      <w:r>
        <w:rPr>
          <w:rFonts w:ascii="Times New Roman" w:hAnsi="Times New Roman" w:eastAsia="Times New Roman" w:cs="Times New Roman"/>
          <w:bCs/>
          <w:spacing w:val="-31"/>
          <w:szCs w:val="24"/>
        </w:rPr>
        <w:t xml:space="preserve"> </w:t>
      </w:r>
      <w:r>
        <w:rPr>
          <w:rFonts w:ascii="宋体" w:hAnsi="宋体" w:eastAsia="宋体" w:cs="宋体"/>
          <w:bCs/>
          <w:spacing w:val="-5"/>
          <w:szCs w:val="24"/>
        </w:rPr>
        <w:t>、防静电地板清单项目</w:t>
      </w:r>
      <w:r>
        <w:tab/>
      </w:r>
      <w:r>
        <w:fldChar w:fldCharType="begin"/>
      </w:r>
      <w:r>
        <w:instrText xml:space="preserve"> PAGEREF _Toc6958 \h </w:instrText>
      </w:r>
      <w:r>
        <w:fldChar w:fldCharType="separate"/>
      </w:r>
      <w:r>
        <w:t>48</w:t>
      </w:r>
      <w:r>
        <w:fldChar w:fldCharType="end"/>
      </w:r>
      <w:r>
        <w:rPr>
          <w:rFonts w:hint="eastAsia" w:ascii="宋体" w:hAnsi="宋体" w:eastAsia="宋体" w:cs="宋体"/>
          <w:bCs/>
          <w:szCs w:val="43"/>
        </w:rPr>
        <w:fldChar w:fldCharType="end"/>
      </w:r>
    </w:p>
    <w:p w14:paraId="62FA81AA">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_Toc28785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9"/>
          <w:szCs w:val="24"/>
          <w:lang w:val="en-US" w:eastAsia="zh-CN"/>
        </w:rPr>
        <w:t>7</w:t>
      </w:r>
      <w:r>
        <w:rPr>
          <w:rFonts w:ascii="宋体" w:hAnsi="宋体" w:eastAsia="宋体" w:cs="宋体"/>
          <w:bCs/>
          <w:spacing w:val="-9"/>
          <w:szCs w:val="24"/>
        </w:rPr>
        <w:t>、</w:t>
      </w:r>
      <w:r>
        <w:rPr>
          <w:rFonts w:ascii="宋体" w:hAnsi="宋体" w:eastAsia="宋体" w:cs="宋体"/>
          <w:spacing w:val="-72"/>
          <w:szCs w:val="24"/>
        </w:rPr>
        <w:t xml:space="preserve"> </w:t>
      </w:r>
      <w:r>
        <w:rPr>
          <w:rFonts w:hint="eastAsia" w:ascii="宋体" w:hAnsi="宋体" w:eastAsia="宋体" w:cs="宋体"/>
          <w:bCs/>
          <w:spacing w:val="-9"/>
          <w:szCs w:val="24"/>
          <w:lang w:val="en-US" w:eastAsia="zh-CN"/>
        </w:rPr>
        <w:t>地坪漆楼地面</w:t>
      </w:r>
      <w:r>
        <w:rPr>
          <w:rFonts w:ascii="宋体" w:hAnsi="宋体" w:eastAsia="宋体" w:cs="宋体"/>
          <w:bCs/>
          <w:spacing w:val="-9"/>
          <w:szCs w:val="24"/>
        </w:rPr>
        <w:t>清单项目</w:t>
      </w:r>
      <w:r>
        <w:tab/>
      </w:r>
      <w:r>
        <w:fldChar w:fldCharType="begin"/>
      </w:r>
      <w:r>
        <w:instrText xml:space="preserve"> PAGEREF _Toc28785 \h </w:instrText>
      </w:r>
      <w:r>
        <w:fldChar w:fldCharType="separate"/>
      </w:r>
      <w:r>
        <w:t>49</w:t>
      </w:r>
      <w:r>
        <w:fldChar w:fldCharType="end"/>
      </w:r>
      <w:r>
        <w:rPr>
          <w:rFonts w:hint="eastAsia" w:ascii="宋体" w:hAnsi="宋体" w:eastAsia="宋体" w:cs="宋体"/>
          <w:bCs/>
          <w:szCs w:val="43"/>
        </w:rPr>
        <w:fldChar w:fldCharType="end"/>
      </w:r>
    </w:p>
    <w:p w14:paraId="10C9784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_Toc23832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9"/>
          <w:szCs w:val="24"/>
          <w:lang w:val="en-US" w:eastAsia="zh-CN"/>
        </w:rPr>
        <w:t>8</w:t>
      </w:r>
      <w:r>
        <w:rPr>
          <w:rFonts w:ascii="宋体" w:hAnsi="宋体" w:eastAsia="宋体" w:cs="宋体"/>
          <w:bCs/>
          <w:spacing w:val="-9"/>
          <w:szCs w:val="24"/>
        </w:rPr>
        <w:t>、</w:t>
      </w:r>
      <w:r>
        <w:rPr>
          <w:rFonts w:ascii="宋体" w:hAnsi="宋体" w:eastAsia="宋体" w:cs="宋体"/>
          <w:spacing w:val="-72"/>
          <w:szCs w:val="24"/>
        </w:rPr>
        <w:t xml:space="preserve"> </w:t>
      </w:r>
      <w:r>
        <w:rPr>
          <w:rFonts w:hint="eastAsia" w:ascii="宋体" w:hAnsi="宋体" w:eastAsia="宋体" w:cs="宋体"/>
          <w:bCs/>
          <w:spacing w:val="-9"/>
          <w:szCs w:val="24"/>
          <w:lang w:val="en-US" w:eastAsia="zh-CN"/>
        </w:rPr>
        <w:t>金刚砂地面</w:t>
      </w:r>
      <w:r>
        <w:rPr>
          <w:rFonts w:ascii="宋体" w:hAnsi="宋体" w:eastAsia="宋体" w:cs="宋体"/>
          <w:bCs/>
          <w:spacing w:val="-9"/>
          <w:szCs w:val="24"/>
        </w:rPr>
        <w:t>清单项目</w:t>
      </w:r>
      <w:r>
        <w:tab/>
      </w:r>
      <w:r>
        <w:fldChar w:fldCharType="begin"/>
      </w:r>
      <w:r>
        <w:instrText xml:space="preserve"> PAGEREF _Toc23832 \h </w:instrText>
      </w:r>
      <w:r>
        <w:fldChar w:fldCharType="separate"/>
      </w:r>
      <w:r>
        <w:t>49</w:t>
      </w:r>
      <w:r>
        <w:fldChar w:fldCharType="end"/>
      </w:r>
      <w:r>
        <w:rPr>
          <w:rFonts w:hint="eastAsia" w:ascii="宋体" w:hAnsi="宋体" w:eastAsia="宋体" w:cs="宋体"/>
          <w:bCs/>
          <w:szCs w:val="43"/>
        </w:rPr>
        <w:fldChar w:fldCharType="end"/>
      </w:r>
    </w:p>
    <w:p w14:paraId="758330ED">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_Toc9921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5"/>
          <w:szCs w:val="24"/>
          <w:lang w:val="en-US" w:eastAsia="zh-CN"/>
        </w:rPr>
        <w:t>9</w:t>
      </w:r>
      <w:r>
        <w:rPr>
          <w:rFonts w:ascii="宋体" w:hAnsi="宋体" w:eastAsia="宋体" w:cs="宋体"/>
          <w:bCs/>
          <w:spacing w:val="-5"/>
          <w:szCs w:val="24"/>
        </w:rPr>
        <w:t>、隔声（音）楼板清单项目</w:t>
      </w:r>
      <w:r>
        <w:tab/>
      </w:r>
      <w:r>
        <w:fldChar w:fldCharType="begin"/>
      </w:r>
      <w:r>
        <w:instrText xml:space="preserve"> PAGEREF _Toc9921 \h </w:instrText>
      </w:r>
      <w:r>
        <w:fldChar w:fldCharType="separate"/>
      </w:r>
      <w:r>
        <w:t>49</w:t>
      </w:r>
      <w:r>
        <w:fldChar w:fldCharType="end"/>
      </w:r>
      <w:r>
        <w:rPr>
          <w:rFonts w:hint="eastAsia" w:ascii="宋体" w:hAnsi="宋体" w:eastAsia="宋体" w:cs="宋体"/>
          <w:bCs/>
          <w:szCs w:val="43"/>
        </w:rPr>
        <w:fldChar w:fldCharType="end"/>
      </w:r>
    </w:p>
    <w:p w14:paraId="06E3970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_Toc23580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1</w:t>
      </w:r>
      <w:r>
        <w:rPr>
          <w:rFonts w:hint="eastAsia" w:ascii="Times New Roman" w:hAnsi="Times New Roman" w:eastAsia="宋体" w:cs="Times New Roman"/>
          <w:bCs/>
          <w:spacing w:val="-4"/>
          <w:szCs w:val="24"/>
          <w:lang w:val="en-US" w:eastAsia="zh-CN"/>
        </w:rPr>
        <w:t>0</w:t>
      </w:r>
      <w:r>
        <w:rPr>
          <w:rFonts w:ascii="宋体" w:hAnsi="宋体" w:eastAsia="宋体" w:cs="宋体"/>
          <w:bCs/>
          <w:spacing w:val="-4"/>
          <w:szCs w:val="24"/>
        </w:rPr>
        <w:t>、墙柱面块料、石材清单项目</w:t>
      </w:r>
      <w:r>
        <w:tab/>
      </w:r>
      <w:r>
        <w:fldChar w:fldCharType="begin"/>
      </w:r>
      <w:r>
        <w:instrText xml:space="preserve"> PAGEREF _Toc23580 \h </w:instrText>
      </w:r>
      <w:r>
        <w:fldChar w:fldCharType="separate"/>
      </w:r>
      <w:r>
        <w:t>50</w:t>
      </w:r>
      <w:r>
        <w:fldChar w:fldCharType="end"/>
      </w:r>
      <w:r>
        <w:rPr>
          <w:rFonts w:hint="eastAsia" w:ascii="宋体" w:hAnsi="宋体" w:eastAsia="宋体" w:cs="宋体"/>
          <w:bCs/>
          <w:szCs w:val="43"/>
        </w:rPr>
        <w:fldChar w:fldCharType="end"/>
      </w:r>
    </w:p>
    <w:p w14:paraId="797B7B1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_Toc381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1</w:t>
      </w:r>
      <w:r>
        <w:rPr>
          <w:rFonts w:hint="eastAsia" w:ascii="Times New Roman" w:hAnsi="Times New Roman" w:eastAsia="宋体" w:cs="Times New Roman"/>
          <w:bCs/>
          <w:spacing w:val="-5"/>
          <w:szCs w:val="24"/>
          <w:lang w:val="en-US" w:eastAsia="zh-CN"/>
        </w:rPr>
        <w:t>1</w:t>
      </w:r>
      <w:r>
        <w:rPr>
          <w:rFonts w:ascii="宋体" w:hAnsi="宋体" w:eastAsia="宋体" w:cs="宋体"/>
          <w:bCs/>
          <w:spacing w:val="-5"/>
          <w:szCs w:val="24"/>
        </w:rPr>
        <w:t>、墙面、柱（梁）面装饰板</w:t>
      </w:r>
      <w:r>
        <w:tab/>
      </w:r>
      <w:r>
        <w:fldChar w:fldCharType="begin"/>
      </w:r>
      <w:r>
        <w:instrText xml:space="preserve"> PAGEREF _Toc381 \h </w:instrText>
      </w:r>
      <w:r>
        <w:fldChar w:fldCharType="separate"/>
      </w:r>
      <w:r>
        <w:t>50</w:t>
      </w:r>
      <w:r>
        <w:fldChar w:fldCharType="end"/>
      </w:r>
      <w:r>
        <w:rPr>
          <w:rFonts w:hint="eastAsia" w:ascii="宋体" w:hAnsi="宋体" w:eastAsia="宋体" w:cs="宋体"/>
          <w:bCs/>
          <w:szCs w:val="43"/>
        </w:rPr>
        <w:fldChar w:fldCharType="end"/>
      </w:r>
    </w:p>
    <w:p w14:paraId="011F480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_Toc2991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1</w:t>
      </w:r>
      <w:r>
        <w:rPr>
          <w:rFonts w:hint="eastAsia" w:ascii="Times New Roman" w:hAnsi="Times New Roman" w:eastAsia="宋体" w:cs="Times New Roman"/>
          <w:bCs/>
          <w:spacing w:val="-5"/>
          <w:szCs w:val="24"/>
          <w:lang w:val="en-US" w:eastAsia="zh-CN"/>
        </w:rPr>
        <w:t>2</w:t>
      </w:r>
      <w:r>
        <w:rPr>
          <w:rFonts w:ascii="Times New Roman" w:hAnsi="Times New Roman" w:eastAsia="Times New Roman" w:cs="Times New Roman"/>
          <w:bCs/>
          <w:spacing w:val="-28"/>
          <w:szCs w:val="24"/>
        </w:rPr>
        <w:t xml:space="preserve"> </w:t>
      </w:r>
      <w:r>
        <w:rPr>
          <w:rFonts w:ascii="宋体" w:hAnsi="宋体" w:eastAsia="宋体" w:cs="宋体"/>
          <w:bCs/>
          <w:spacing w:val="-5"/>
          <w:szCs w:val="24"/>
        </w:rPr>
        <w:t>、水泥砂浆踢脚线清单项目</w:t>
      </w:r>
      <w:r>
        <w:tab/>
      </w:r>
      <w:r>
        <w:fldChar w:fldCharType="begin"/>
      </w:r>
      <w:r>
        <w:instrText xml:space="preserve"> PAGEREF _Toc2991 \h </w:instrText>
      </w:r>
      <w:r>
        <w:fldChar w:fldCharType="separate"/>
      </w:r>
      <w:r>
        <w:t>51</w:t>
      </w:r>
      <w:r>
        <w:fldChar w:fldCharType="end"/>
      </w:r>
      <w:r>
        <w:rPr>
          <w:rFonts w:hint="eastAsia" w:ascii="宋体" w:hAnsi="宋体" w:eastAsia="宋体" w:cs="宋体"/>
          <w:bCs/>
          <w:szCs w:val="43"/>
        </w:rPr>
        <w:fldChar w:fldCharType="end"/>
      </w:r>
    </w:p>
    <w:p w14:paraId="5C4494C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_Toc24068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1</w:t>
      </w:r>
      <w:r>
        <w:rPr>
          <w:rFonts w:hint="eastAsia" w:ascii="Times New Roman" w:hAnsi="Times New Roman" w:eastAsia="宋体" w:cs="Times New Roman"/>
          <w:bCs/>
          <w:spacing w:val="-5"/>
          <w:szCs w:val="24"/>
          <w:lang w:val="en-US" w:eastAsia="zh-CN"/>
        </w:rPr>
        <w:t>3</w:t>
      </w:r>
      <w:r>
        <w:rPr>
          <w:rFonts w:ascii="Times New Roman" w:hAnsi="Times New Roman" w:eastAsia="Times New Roman" w:cs="Times New Roman"/>
          <w:bCs/>
          <w:spacing w:val="-33"/>
          <w:szCs w:val="24"/>
        </w:rPr>
        <w:t xml:space="preserve"> </w:t>
      </w:r>
      <w:r>
        <w:rPr>
          <w:rFonts w:ascii="宋体" w:hAnsi="宋体" w:eastAsia="宋体" w:cs="宋体"/>
          <w:bCs/>
          <w:spacing w:val="-5"/>
          <w:szCs w:val="24"/>
        </w:rPr>
        <w:t>、金属踢脚线清单项目</w:t>
      </w:r>
      <w:r>
        <w:tab/>
      </w:r>
      <w:r>
        <w:fldChar w:fldCharType="begin"/>
      </w:r>
      <w:r>
        <w:instrText xml:space="preserve"> PAGEREF _Toc24068 \h </w:instrText>
      </w:r>
      <w:r>
        <w:fldChar w:fldCharType="separate"/>
      </w:r>
      <w:r>
        <w:t>51</w:t>
      </w:r>
      <w:r>
        <w:fldChar w:fldCharType="end"/>
      </w:r>
      <w:r>
        <w:rPr>
          <w:rFonts w:hint="eastAsia" w:ascii="宋体" w:hAnsi="宋体" w:eastAsia="宋体" w:cs="宋体"/>
          <w:bCs/>
          <w:szCs w:val="43"/>
        </w:rPr>
        <w:fldChar w:fldCharType="end"/>
      </w:r>
    </w:p>
    <w:p w14:paraId="59D807CF">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_Toc13430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14</w:t>
      </w:r>
      <w:r>
        <w:rPr>
          <w:rFonts w:ascii="Times New Roman" w:hAnsi="Times New Roman" w:eastAsia="Times New Roman" w:cs="Times New Roman"/>
          <w:bCs/>
          <w:spacing w:val="-33"/>
          <w:szCs w:val="24"/>
        </w:rPr>
        <w:t xml:space="preserve"> </w:t>
      </w:r>
      <w:r>
        <w:rPr>
          <w:rFonts w:ascii="宋体" w:hAnsi="宋体" w:eastAsia="宋体" w:cs="宋体"/>
          <w:bCs/>
          <w:spacing w:val="-5"/>
          <w:szCs w:val="24"/>
        </w:rPr>
        <w:t>、</w:t>
      </w:r>
      <w:r>
        <w:rPr>
          <w:rFonts w:hint="eastAsia" w:ascii="宋体" w:hAnsi="宋体" w:eastAsia="宋体" w:cs="宋体"/>
          <w:bCs/>
          <w:spacing w:val="-5"/>
          <w:szCs w:val="24"/>
          <w:lang w:val="en-US" w:eastAsia="zh-CN"/>
        </w:rPr>
        <w:t>块料</w:t>
      </w:r>
      <w:r>
        <w:rPr>
          <w:rFonts w:ascii="宋体" w:hAnsi="宋体" w:eastAsia="宋体" w:cs="宋体"/>
          <w:bCs/>
          <w:spacing w:val="-5"/>
          <w:szCs w:val="24"/>
        </w:rPr>
        <w:t>踢脚线清单项目</w:t>
      </w:r>
      <w:r>
        <w:tab/>
      </w:r>
      <w:r>
        <w:fldChar w:fldCharType="begin"/>
      </w:r>
      <w:r>
        <w:instrText xml:space="preserve"> PAGEREF _Toc13430 \h </w:instrText>
      </w:r>
      <w:r>
        <w:fldChar w:fldCharType="separate"/>
      </w:r>
      <w:r>
        <w:t>51</w:t>
      </w:r>
      <w:r>
        <w:fldChar w:fldCharType="end"/>
      </w:r>
      <w:r>
        <w:rPr>
          <w:rFonts w:hint="eastAsia" w:ascii="宋体" w:hAnsi="宋体" w:eastAsia="宋体" w:cs="宋体"/>
          <w:bCs/>
          <w:szCs w:val="43"/>
        </w:rPr>
        <w:fldChar w:fldCharType="end"/>
      </w:r>
    </w:p>
    <w:p w14:paraId="261EE821">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_Toc10301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15</w:t>
      </w:r>
      <w:r>
        <w:rPr>
          <w:rFonts w:ascii="Times New Roman" w:hAnsi="Times New Roman" w:eastAsia="Times New Roman" w:cs="Times New Roman"/>
          <w:bCs/>
          <w:spacing w:val="-27"/>
          <w:szCs w:val="24"/>
        </w:rPr>
        <w:t xml:space="preserve"> </w:t>
      </w:r>
      <w:r>
        <w:rPr>
          <w:rFonts w:ascii="宋体" w:hAnsi="宋体" w:eastAsia="宋体" w:cs="宋体"/>
          <w:bCs/>
          <w:spacing w:val="-6"/>
          <w:szCs w:val="24"/>
        </w:rPr>
        <w:t>、</w:t>
      </w:r>
      <w:r>
        <w:rPr>
          <w:rFonts w:hint="eastAsia" w:ascii="宋体" w:hAnsi="宋体" w:eastAsia="宋体" w:cs="宋体"/>
          <w:bCs/>
          <w:spacing w:val="-6"/>
          <w:szCs w:val="24"/>
          <w:lang w:val="en-US" w:eastAsia="zh-CN"/>
        </w:rPr>
        <w:t>油漆踢</w:t>
      </w:r>
      <w:r>
        <w:rPr>
          <w:rFonts w:ascii="宋体" w:hAnsi="宋体" w:eastAsia="宋体" w:cs="宋体"/>
          <w:bCs/>
          <w:spacing w:val="-6"/>
          <w:szCs w:val="24"/>
        </w:rPr>
        <w:t>脚线清单项目</w:t>
      </w:r>
      <w:r>
        <w:tab/>
      </w:r>
      <w:r>
        <w:fldChar w:fldCharType="begin"/>
      </w:r>
      <w:r>
        <w:instrText xml:space="preserve"> PAGEREF _Toc10301 \h </w:instrText>
      </w:r>
      <w:r>
        <w:fldChar w:fldCharType="separate"/>
      </w:r>
      <w:r>
        <w:t>51</w:t>
      </w:r>
      <w:r>
        <w:fldChar w:fldCharType="end"/>
      </w:r>
      <w:r>
        <w:rPr>
          <w:rFonts w:hint="eastAsia" w:ascii="宋体" w:hAnsi="宋体" w:eastAsia="宋体" w:cs="宋体"/>
          <w:bCs/>
          <w:szCs w:val="43"/>
        </w:rPr>
        <w:fldChar w:fldCharType="end"/>
      </w:r>
    </w:p>
    <w:p w14:paraId="0E55B0C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_Toc2370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16</w:t>
      </w:r>
      <w:r>
        <w:rPr>
          <w:rFonts w:ascii="Times New Roman" w:hAnsi="Times New Roman" w:eastAsia="Times New Roman" w:cs="Times New Roman"/>
          <w:bCs/>
          <w:spacing w:val="-30"/>
          <w:szCs w:val="24"/>
        </w:rPr>
        <w:t xml:space="preserve"> </w:t>
      </w:r>
      <w:r>
        <w:rPr>
          <w:rFonts w:ascii="宋体" w:hAnsi="宋体" w:eastAsia="宋体" w:cs="宋体"/>
          <w:bCs/>
          <w:spacing w:val="-6"/>
          <w:szCs w:val="24"/>
        </w:rPr>
        <w:t>、</w:t>
      </w:r>
      <w:r>
        <w:rPr>
          <w:rFonts w:hint="eastAsia" w:ascii="宋体" w:hAnsi="宋体" w:eastAsia="宋体" w:cs="宋体"/>
          <w:bCs/>
          <w:spacing w:val="-6"/>
          <w:szCs w:val="24"/>
          <w:lang w:val="en-US" w:eastAsia="zh-CN"/>
        </w:rPr>
        <w:t>乳胶漆</w:t>
      </w:r>
      <w:r>
        <w:rPr>
          <w:rFonts w:ascii="宋体" w:hAnsi="宋体" w:eastAsia="宋体" w:cs="宋体"/>
          <w:bCs/>
          <w:spacing w:val="-6"/>
          <w:szCs w:val="24"/>
        </w:rPr>
        <w:t>墙裙清单项目</w:t>
      </w:r>
      <w:r>
        <w:tab/>
      </w:r>
      <w:r>
        <w:fldChar w:fldCharType="begin"/>
      </w:r>
      <w:r>
        <w:instrText xml:space="preserve"> PAGEREF _Toc2370 \h </w:instrText>
      </w:r>
      <w:r>
        <w:fldChar w:fldCharType="separate"/>
      </w:r>
      <w:r>
        <w:t>51</w:t>
      </w:r>
      <w:r>
        <w:fldChar w:fldCharType="end"/>
      </w:r>
      <w:r>
        <w:rPr>
          <w:rFonts w:hint="eastAsia" w:ascii="宋体" w:hAnsi="宋体" w:eastAsia="宋体" w:cs="宋体"/>
          <w:bCs/>
          <w:szCs w:val="43"/>
        </w:rPr>
        <w:fldChar w:fldCharType="end"/>
      </w:r>
    </w:p>
    <w:p w14:paraId="555F53C8">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_Toc3093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17</w:t>
      </w:r>
      <w:r>
        <w:rPr>
          <w:rFonts w:ascii="Times New Roman" w:hAnsi="Times New Roman" w:eastAsia="Times New Roman" w:cs="Times New Roman"/>
          <w:bCs/>
          <w:spacing w:val="-32"/>
          <w:szCs w:val="24"/>
        </w:rPr>
        <w:t xml:space="preserve"> </w:t>
      </w:r>
      <w:r>
        <w:rPr>
          <w:rFonts w:ascii="宋体" w:hAnsi="宋体" w:eastAsia="宋体" w:cs="宋体"/>
          <w:bCs/>
          <w:spacing w:val="-7"/>
          <w:szCs w:val="24"/>
        </w:rPr>
        <w:t>、</w:t>
      </w:r>
      <w:r>
        <w:rPr>
          <w:rFonts w:hint="eastAsia" w:ascii="宋体" w:hAnsi="宋体" w:eastAsia="宋体" w:cs="宋体"/>
          <w:bCs/>
          <w:spacing w:val="-7"/>
          <w:szCs w:val="24"/>
          <w:lang w:val="en-US" w:eastAsia="zh-CN"/>
        </w:rPr>
        <w:t>瓷片</w:t>
      </w:r>
      <w:r>
        <w:rPr>
          <w:rFonts w:ascii="宋体" w:hAnsi="宋体" w:eastAsia="宋体" w:cs="宋体"/>
          <w:bCs/>
          <w:spacing w:val="-6"/>
          <w:szCs w:val="24"/>
        </w:rPr>
        <w:t>墙裙清单项目</w:t>
      </w:r>
      <w:r>
        <w:tab/>
      </w:r>
      <w:r>
        <w:fldChar w:fldCharType="begin"/>
      </w:r>
      <w:r>
        <w:instrText xml:space="preserve"> PAGEREF _Toc3093 \h </w:instrText>
      </w:r>
      <w:r>
        <w:fldChar w:fldCharType="separate"/>
      </w:r>
      <w:r>
        <w:t>52</w:t>
      </w:r>
      <w:r>
        <w:fldChar w:fldCharType="end"/>
      </w:r>
      <w:r>
        <w:rPr>
          <w:rFonts w:hint="eastAsia" w:ascii="宋体" w:hAnsi="宋体" w:eastAsia="宋体" w:cs="宋体"/>
          <w:bCs/>
          <w:szCs w:val="43"/>
        </w:rPr>
        <w:fldChar w:fldCharType="end"/>
      </w:r>
    </w:p>
    <w:p w14:paraId="3270560A">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_Toc16679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18</w:t>
      </w:r>
      <w:r>
        <w:rPr>
          <w:rFonts w:ascii="Times New Roman" w:hAnsi="Times New Roman" w:eastAsia="Times New Roman" w:cs="Times New Roman"/>
          <w:bCs/>
          <w:spacing w:val="-27"/>
          <w:szCs w:val="24"/>
        </w:rPr>
        <w:t xml:space="preserve"> </w:t>
      </w:r>
      <w:r>
        <w:rPr>
          <w:rFonts w:ascii="宋体" w:hAnsi="宋体" w:eastAsia="宋体" w:cs="宋体"/>
          <w:bCs/>
          <w:spacing w:val="-6"/>
          <w:szCs w:val="24"/>
        </w:rPr>
        <w:t>、天棚吊顶清单项目</w:t>
      </w:r>
      <w:r>
        <w:tab/>
      </w:r>
      <w:r>
        <w:fldChar w:fldCharType="begin"/>
      </w:r>
      <w:r>
        <w:instrText xml:space="preserve"> PAGEREF _Toc16679 \h </w:instrText>
      </w:r>
      <w:r>
        <w:fldChar w:fldCharType="separate"/>
      </w:r>
      <w:r>
        <w:t>52</w:t>
      </w:r>
      <w:r>
        <w:fldChar w:fldCharType="end"/>
      </w:r>
      <w:r>
        <w:rPr>
          <w:rFonts w:hint="eastAsia" w:ascii="宋体" w:hAnsi="宋体" w:eastAsia="宋体" w:cs="宋体"/>
          <w:bCs/>
          <w:szCs w:val="43"/>
        </w:rPr>
        <w:fldChar w:fldCharType="end"/>
      </w:r>
    </w:p>
    <w:p w14:paraId="4E4BF5B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_Toc7108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19</w:t>
      </w:r>
      <w:r>
        <w:rPr>
          <w:rFonts w:ascii="Times New Roman" w:hAnsi="Times New Roman" w:eastAsia="Times New Roman" w:cs="Times New Roman"/>
          <w:bCs/>
          <w:spacing w:val="-27"/>
          <w:szCs w:val="24"/>
        </w:rPr>
        <w:t xml:space="preserve"> </w:t>
      </w:r>
      <w:r>
        <w:rPr>
          <w:rFonts w:ascii="宋体" w:hAnsi="宋体" w:eastAsia="宋体" w:cs="宋体"/>
          <w:bCs/>
          <w:spacing w:val="-6"/>
          <w:szCs w:val="24"/>
        </w:rPr>
        <w:t>、门窗工程清单项目</w:t>
      </w:r>
      <w:r>
        <w:tab/>
      </w:r>
      <w:r>
        <w:fldChar w:fldCharType="begin"/>
      </w:r>
      <w:r>
        <w:instrText xml:space="preserve"> PAGEREF _Toc7108 \h </w:instrText>
      </w:r>
      <w:r>
        <w:fldChar w:fldCharType="separate"/>
      </w:r>
      <w:r>
        <w:t>52</w:t>
      </w:r>
      <w:r>
        <w:fldChar w:fldCharType="end"/>
      </w:r>
      <w:r>
        <w:rPr>
          <w:rFonts w:hint="eastAsia" w:ascii="宋体" w:hAnsi="宋体" w:eastAsia="宋体" w:cs="宋体"/>
          <w:bCs/>
          <w:szCs w:val="43"/>
        </w:rPr>
        <w:fldChar w:fldCharType="end"/>
      </w:r>
    </w:p>
    <w:p w14:paraId="13CBF60D">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_Toc18212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20</w:t>
      </w:r>
      <w:r>
        <w:rPr>
          <w:rFonts w:ascii="Times New Roman" w:hAnsi="Times New Roman" w:eastAsia="Times New Roman" w:cs="Times New Roman"/>
          <w:bCs/>
          <w:spacing w:val="-33"/>
          <w:szCs w:val="24"/>
        </w:rPr>
        <w:t xml:space="preserve"> </w:t>
      </w:r>
      <w:r>
        <w:rPr>
          <w:rFonts w:ascii="宋体" w:hAnsi="宋体" w:eastAsia="宋体" w:cs="宋体"/>
          <w:bCs/>
          <w:spacing w:val="-5"/>
          <w:szCs w:val="24"/>
        </w:rPr>
        <w:t>、门窗套清单项目</w:t>
      </w:r>
      <w:r>
        <w:tab/>
      </w:r>
      <w:r>
        <w:fldChar w:fldCharType="begin"/>
      </w:r>
      <w:r>
        <w:instrText xml:space="preserve"> PAGEREF _Toc18212 \h </w:instrText>
      </w:r>
      <w:r>
        <w:fldChar w:fldCharType="separate"/>
      </w:r>
      <w:r>
        <w:t>53</w:t>
      </w:r>
      <w:r>
        <w:fldChar w:fldCharType="end"/>
      </w:r>
      <w:r>
        <w:rPr>
          <w:rFonts w:hint="eastAsia" w:ascii="宋体" w:hAnsi="宋体" w:eastAsia="宋体" w:cs="宋体"/>
          <w:bCs/>
          <w:szCs w:val="43"/>
        </w:rPr>
        <w:fldChar w:fldCharType="end"/>
      </w:r>
    </w:p>
    <w:p w14:paraId="4853B11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_Toc22858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21</w:t>
      </w:r>
      <w:r>
        <w:rPr>
          <w:rFonts w:ascii="Times New Roman" w:hAnsi="Times New Roman" w:eastAsia="Times New Roman" w:cs="Times New Roman"/>
          <w:bCs/>
          <w:spacing w:val="-28"/>
          <w:szCs w:val="24"/>
        </w:rPr>
        <w:t xml:space="preserve"> </w:t>
      </w:r>
      <w:r>
        <w:rPr>
          <w:rFonts w:ascii="宋体" w:hAnsi="宋体" w:eastAsia="宋体" w:cs="宋体"/>
          <w:bCs/>
          <w:spacing w:val="-4"/>
          <w:szCs w:val="24"/>
        </w:rPr>
        <w:t>、栏杆、栏板、扶手清单项目</w:t>
      </w:r>
      <w:r>
        <w:tab/>
      </w:r>
      <w:r>
        <w:fldChar w:fldCharType="begin"/>
      </w:r>
      <w:r>
        <w:instrText xml:space="preserve"> PAGEREF _Toc22858 \h </w:instrText>
      </w:r>
      <w:r>
        <w:fldChar w:fldCharType="separate"/>
      </w:r>
      <w:r>
        <w:t>53</w:t>
      </w:r>
      <w:r>
        <w:fldChar w:fldCharType="end"/>
      </w:r>
      <w:r>
        <w:rPr>
          <w:rFonts w:hint="eastAsia" w:ascii="宋体" w:hAnsi="宋体" w:eastAsia="宋体" w:cs="宋体"/>
          <w:bCs/>
          <w:szCs w:val="43"/>
        </w:rPr>
        <w:fldChar w:fldCharType="end"/>
      </w:r>
    </w:p>
    <w:p w14:paraId="37BAE66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_Toc21558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w:t>
      </w:r>
      <w:r>
        <w:rPr>
          <w:rFonts w:hint="eastAsia" w:ascii="Times New Roman" w:hAnsi="Times New Roman" w:eastAsia="宋体" w:cs="Times New Roman"/>
          <w:bCs/>
          <w:spacing w:val="-4"/>
          <w:szCs w:val="24"/>
          <w:lang w:val="en-US" w:eastAsia="zh-CN"/>
        </w:rPr>
        <w:t>2</w:t>
      </w:r>
      <w:r>
        <w:rPr>
          <w:rFonts w:ascii="宋体" w:hAnsi="宋体" w:eastAsia="宋体" w:cs="宋体"/>
          <w:bCs/>
          <w:spacing w:val="-4"/>
          <w:szCs w:val="24"/>
        </w:rPr>
        <w:t>、卫生间隔断清单项目</w:t>
      </w:r>
      <w:r>
        <w:tab/>
      </w:r>
      <w:r>
        <w:fldChar w:fldCharType="begin"/>
      </w:r>
      <w:r>
        <w:instrText xml:space="preserve"> PAGEREF _Toc21558 \h </w:instrText>
      </w:r>
      <w:r>
        <w:fldChar w:fldCharType="separate"/>
      </w:r>
      <w:r>
        <w:t>54</w:t>
      </w:r>
      <w:r>
        <w:fldChar w:fldCharType="end"/>
      </w:r>
      <w:r>
        <w:rPr>
          <w:rFonts w:hint="eastAsia" w:ascii="宋体" w:hAnsi="宋体" w:eastAsia="宋体" w:cs="宋体"/>
          <w:bCs/>
          <w:szCs w:val="43"/>
        </w:rPr>
        <w:fldChar w:fldCharType="end"/>
      </w:r>
    </w:p>
    <w:p w14:paraId="45499CD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_Toc17606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w:t>
      </w:r>
      <w:r>
        <w:rPr>
          <w:rFonts w:hint="eastAsia" w:ascii="Times New Roman" w:hAnsi="Times New Roman" w:eastAsia="宋体" w:cs="Times New Roman"/>
          <w:bCs/>
          <w:spacing w:val="-5"/>
          <w:szCs w:val="24"/>
          <w:lang w:val="en-US" w:eastAsia="zh-CN"/>
        </w:rPr>
        <w:t>3</w:t>
      </w:r>
      <w:r>
        <w:rPr>
          <w:rFonts w:ascii="Times New Roman" w:hAnsi="Times New Roman" w:eastAsia="Times New Roman" w:cs="Times New Roman"/>
          <w:bCs/>
          <w:spacing w:val="-28"/>
          <w:szCs w:val="24"/>
        </w:rPr>
        <w:t xml:space="preserve"> </w:t>
      </w:r>
      <w:r>
        <w:rPr>
          <w:rFonts w:ascii="宋体" w:hAnsi="宋体" w:eastAsia="宋体" w:cs="宋体"/>
          <w:bCs/>
          <w:spacing w:val="-5"/>
          <w:szCs w:val="24"/>
        </w:rPr>
        <w:t>、镜面玻璃清单项目</w:t>
      </w:r>
      <w:r>
        <w:tab/>
      </w:r>
      <w:r>
        <w:fldChar w:fldCharType="begin"/>
      </w:r>
      <w:r>
        <w:instrText xml:space="preserve"> PAGEREF _Toc17606 \h </w:instrText>
      </w:r>
      <w:r>
        <w:fldChar w:fldCharType="separate"/>
      </w:r>
      <w:r>
        <w:t>54</w:t>
      </w:r>
      <w:r>
        <w:fldChar w:fldCharType="end"/>
      </w:r>
      <w:r>
        <w:rPr>
          <w:rFonts w:hint="eastAsia" w:ascii="宋体" w:hAnsi="宋体" w:eastAsia="宋体" w:cs="宋体"/>
          <w:bCs/>
          <w:szCs w:val="43"/>
        </w:rPr>
        <w:fldChar w:fldCharType="end"/>
      </w:r>
    </w:p>
    <w:p w14:paraId="117FCEE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_Toc11978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w:t>
      </w:r>
      <w:r>
        <w:rPr>
          <w:rFonts w:hint="eastAsia" w:ascii="Times New Roman" w:hAnsi="Times New Roman" w:eastAsia="宋体" w:cs="Times New Roman"/>
          <w:bCs/>
          <w:spacing w:val="-4"/>
          <w:szCs w:val="24"/>
          <w:lang w:val="en-US" w:eastAsia="zh-CN"/>
        </w:rPr>
        <w:t>4</w:t>
      </w:r>
      <w:r>
        <w:rPr>
          <w:rFonts w:ascii="Times New Roman" w:hAnsi="Times New Roman" w:eastAsia="Times New Roman" w:cs="Times New Roman"/>
          <w:bCs/>
          <w:spacing w:val="-28"/>
          <w:szCs w:val="24"/>
        </w:rPr>
        <w:t xml:space="preserve"> </w:t>
      </w:r>
      <w:r>
        <w:rPr>
          <w:rFonts w:ascii="宋体" w:hAnsi="宋体" w:eastAsia="宋体" w:cs="宋体"/>
          <w:bCs/>
          <w:spacing w:val="-4"/>
          <w:szCs w:val="24"/>
        </w:rPr>
        <w:t>、油漆、涂料、糊裱清单项目</w:t>
      </w:r>
      <w:r>
        <w:tab/>
      </w:r>
      <w:r>
        <w:fldChar w:fldCharType="begin"/>
      </w:r>
      <w:r>
        <w:instrText xml:space="preserve"> PAGEREF _Toc11978 \h </w:instrText>
      </w:r>
      <w:r>
        <w:fldChar w:fldCharType="separate"/>
      </w:r>
      <w:r>
        <w:t>54</w:t>
      </w:r>
      <w:r>
        <w:fldChar w:fldCharType="end"/>
      </w:r>
      <w:r>
        <w:rPr>
          <w:rFonts w:hint="eastAsia" w:ascii="宋体" w:hAnsi="宋体" w:eastAsia="宋体" w:cs="宋体"/>
          <w:bCs/>
          <w:szCs w:val="43"/>
        </w:rPr>
        <w:fldChar w:fldCharType="end"/>
      </w:r>
    </w:p>
    <w:p w14:paraId="16A413D3">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_Toc24213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5"/>
          <w:szCs w:val="24"/>
          <w:lang w:val="en-US" w:eastAsia="zh-CN"/>
        </w:rPr>
        <w:t>25</w:t>
      </w:r>
      <w:r>
        <w:rPr>
          <w:rFonts w:ascii="宋体" w:hAnsi="宋体" w:eastAsia="宋体" w:cs="宋体"/>
          <w:bCs/>
          <w:spacing w:val="-5"/>
          <w:szCs w:val="24"/>
        </w:rPr>
        <w:t>、装饰线条清单项目</w:t>
      </w:r>
      <w:r>
        <w:tab/>
      </w:r>
      <w:r>
        <w:fldChar w:fldCharType="begin"/>
      </w:r>
      <w:r>
        <w:instrText xml:space="preserve"> PAGEREF _Toc24213 \h </w:instrText>
      </w:r>
      <w:r>
        <w:fldChar w:fldCharType="separate"/>
      </w:r>
      <w:r>
        <w:t>54</w:t>
      </w:r>
      <w:r>
        <w:fldChar w:fldCharType="end"/>
      </w:r>
      <w:r>
        <w:rPr>
          <w:rFonts w:hint="eastAsia" w:ascii="宋体" w:hAnsi="宋体" w:eastAsia="宋体" w:cs="宋体"/>
          <w:bCs/>
          <w:szCs w:val="43"/>
        </w:rPr>
        <w:fldChar w:fldCharType="end"/>
      </w:r>
    </w:p>
    <w:p w14:paraId="5D37E65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_Toc25315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4"/>
          <w:szCs w:val="24"/>
          <w:lang w:val="en-US" w:eastAsia="zh-CN"/>
        </w:rPr>
        <w:t>26</w:t>
      </w:r>
      <w:r>
        <w:rPr>
          <w:rFonts w:ascii="宋体" w:hAnsi="宋体" w:eastAsia="宋体" w:cs="宋体"/>
          <w:bCs/>
          <w:spacing w:val="-4"/>
          <w:szCs w:val="24"/>
        </w:rPr>
        <w:t>、成品小构件清单项目</w:t>
      </w:r>
      <w:r>
        <w:tab/>
      </w:r>
      <w:r>
        <w:fldChar w:fldCharType="begin"/>
      </w:r>
      <w:r>
        <w:instrText xml:space="preserve"> PAGEREF _Toc25315 \h </w:instrText>
      </w:r>
      <w:r>
        <w:fldChar w:fldCharType="separate"/>
      </w:r>
      <w:r>
        <w:t>55</w:t>
      </w:r>
      <w:r>
        <w:fldChar w:fldCharType="end"/>
      </w:r>
      <w:r>
        <w:rPr>
          <w:rFonts w:hint="eastAsia" w:ascii="宋体" w:hAnsi="宋体" w:eastAsia="宋体" w:cs="宋体"/>
          <w:bCs/>
          <w:szCs w:val="43"/>
        </w:rPr>
        <w:fldChar w:fldCharType="end"/>
      </w:r>
    </w:p>
    <w:p w14:paraId="3B825AB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_Toc17242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4"/>
          <w:szCs w:val="24"/>
          <w:lang w:val="en-US" w:eastAsia="zh-CN"/>
        </w:rPr>
        <w:t>27</w:t>
      </w:r>
      <w:r>
        <w:rPr>
          <w:rFonts w:ascii="宋体" w:hAnsi="宋体" w:eastAsia="宋体" w:cs="宋体"/>
          <w:bCs/>
          <w:spacing w:val="-4"/>
          <w:szCs w:val="24"/>
        </w:rPr>
        <w:t>、墙、柱面钉挂网清单项目</w:t>
      </w:r>
      <w:r>
        <w:tab/>
      </w:r>
      <w:r>
        <w:fldChar w:fldCharType="begin"/>
      </w:r>
      <w:r>
        <w:instrText xml:space="preserve"> PAGEREF _Toc17242 \h </w:instrText>
      </w:r>
      <w:r>
        <w:fldChar w:fldCharType="separate"/>
      </w:r>
      <w:r>
        <w:t>55</w:t>
      </w:r>
      <w:r>
        <w:fldChar w:fldCharType="end"/>
      </w:r>
      <w:r>
        <w:rPr>
          <w:rFonts w:hint="eastAsia" w:ascii="宋体" w:hAnsi="宋体" w:eastAsia="宋体" w:cs="宋体"/>
          <w:bCs/>
          <w:szCs w:val="43"/>
        </w:rPr>
        <w:fldChar w:fldCharType="end"/>
      </w:r>
    </w:p>
    <w:p w14:paraId="0ADB6BC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_Toc8319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33"/>
          <w:szCs w:val="24"/>
          <w:lang w:val="en-US" w:eastAsia="zh-CN"/>
        </w:rPr>
        <w:t>28</w:t>
      </w:r>
      <w:r>
        <w:rPr>
          <w:rFonts w:ascii="宋体" w:hAnsi="宋体" w:eastAsia="宋体" w:cs="宋体"/>
          <w:bCs/>
          <w:spacing w:val="-5"/>
          <w:szCs w:val="24"/>
        </w:rPr>
        <w:t>、幕墙清单项目</w:t>
      </w:r>
      <w:r>
        <w:tab/>
      </w:r>
      <w:r>
        <w:fldChar w:fldCharType="begin"/>
      </w:r>
      <w:r>
        <w:instrText xml:space="preserve"> PAGEREF _Toc8319 \h </w:instrText>
      </w:r>
      <w:r>
        <w:fldChar w:fldCharType="separate"/>
      </w:r>
      <w:r>
        <w:t>55</w:t>
      </w:r>
      <w:r>
        <w:fldChar w:fldCharType="end"/>
      </w:r>
      <w:r>
        <w:rPr>
          <w:rFonts w:hint="eastAsia" w:ascii="宋体" w:hAnsi="宋体" w:eastAsia="宋体" w:cs="宋体"/>
          <w:bCs/>
          <w:szCs w:val="43"/>
        </w:rPr>
        <w:fldChar w:fldCharType="end"/>
      </w:r>
    </w:p>
    <w:p w14:paraId="08348267">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_Toc31075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3"/>
          <w:szCs w:val="24"/>
          <w:lang w:val="en-US" w:eastAsia="zh-CN"/>
        </w:rPr>
        <w:t>29</w:t>
      </w:r>
      <w:r>
        <w:rPr>
          <w:rFonts w:ascii="宋体" w:hAnsi="宋体" w:eastAsia="宋体" w:cs="宋体"/>
          <w:bCs/>
          <w:spacing w:val="-3"/>
          <w:szCs w:val="24"/>
        </w:rPr>
        <w:t>、采光天棚、铝板雨棚、玻璃天窗清单项目</w:t>
      </w:r>
      <w:r>
        <w:tab/>
      </w:r>
      <w:r>
        <w:fldChar w:fldCharType="begin"/>
      </w:r>
      <w:r>
        <w:instrText xml:space="preserve"> PAGEREF _Toc31075 \h </w:instrText>
      </w:r>
      <w:r>
        <w:fldChar w:fldCharType="separate"/>
      </w:r>
      <w:r>
        <w:t>56</w:t>
      </w:r>
      <w:r>
        <w:fldChar w:fldCharType="end"/>
      </w:r>
      <w:r>
        <w:rPr>
          <w:rFonts w:hint="eastAsia" w:ascii="宋体" w:hAnsi="宋体" w:eastAsia="宋体" w:cs="宋体"/>
          <w:bCs/>
          <w:szCs w:val="43"/>
        </w:rPr>
        <w:fldChar w:fldCharType="end"/>
      </w:r>
    </w:p>
    <w:p w14:paraId="499CED0A">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_Toc510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3</w:t>
      </w:r>
      <w:r>
        <w:rPr>
          <w:rFonts w:hint="eastAsia" w:ascii="Times New Roman" w:hAnsi="Times New Roman" w:eastAsia="宋体" w:cs="Times New Roman"/>
          <w:bCs/>
          <w:spacing w:val="-5"/>
          <w:szCs w:val="24"/>
          <w:lang w:val="en-US" w:eastAsia="zh-CN"/>
        </w:rPr>
        <w:t>0</w:t>
      </w:r>
      <w:r>
        <w:rPr>
          <w:rFonts w:ascii="Times New Roman" w:hAnsi="Times New Roman" w:eastAsia="Times New Roman" w:cs="Times New Roman"/>
          <w:bCs/>
          <w:spacing w:val="-28"/>
          <w:szCs w:val="24"/>
        </w:rPr>
        <w:t xml:space="preserve"> </w:t>
      </w:r>
      <w:r>
        <w:rPr>
          <w:rFonts w:ascii="宋体" w:hAnsi="宋体" w:eastAsia="宋体" w:cs="宋体"/>
          <w:bCs/>
          <w:spacing w:val="-5"/>
          <w:szCs w:val="24"/>
        </w:rPr>
        <w:t>、标识牌清单项目</w:t>
      </w:r>
      <w:r>
        <w:tab/>
      </w:r>
      <w:r>
        <w:fldChar w:fldCharType="begin"/>
      </w:r>
      <w:r>
        <w:instrText xml:space="preserve"> PAGEREF _Toc510 \h </w:instrText>
      </w:r>
      <w:r>
        <w:fldChar w:fldCharType="separate"/>
      </w:r>
      <w:r>
        <w:t>56</w:t>
      </w:r>
      <w:r>
        <w:fldChar w:fldCharType="end"/>
      </w:r>
      <w:r>
        <w:rPr>
          <w:rFonts w:hint="eastAsia" w:ascii="宋体" w:hAnsi="宋体" w:eastAsia="宋体" w:cs="宋体"/>
          <w:bCs/>
          <w:szCs w:val="43"/>
        </w:rPr>
        <w:fldChar w:fldCharType="end"/>
      </w:r>
    </w:p>
    <w:p w14:paraId="0A5C9CB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_Toc19032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3</w:t>
      </w:r>
      <w:r>
        <w:rPr>
          <w:rFonts w:hint="eastAsia" w:ascii="Times New Roman" w:hAnsi="Times New Roman" w:eastAsia="宋体" w:cs="Times New Roman"/>
          <w:bCs/>
          <w:spacing w:val="-5"/>
          <w:szCs w:val="24"/>
          <w:lang w:val="en-US" w:eastAsia="zh-CN"/>
        </w:rPr>
        <w:t>1</w:t>
      </w:r>
      <w:r>
        <w:rPr>
          <w:rFonts w:ascii="宋体" w:hAnsi="宋体" w:eastAsia="宋体" w:cs="宋体"/>
          <w:bCs/>
          <w:spacing w:val="-5"/>
          <w:szCs w:val="24"/>
        </w:rPr>
        <w:t>、减速垄清单项目</w:t>
      </w:r>
      <w:r>
        <w:tab/>
      </w:r>
      <w:r>
        <w:fldChar w:fldCharType="begin"/>
      </w:r>
      <w:r>
        <w:instrText xml:space="preserve"> PAGEREF _Toc19032 \h </w:instrText>
      </w:r>
      <w:r>
        <w:fldChar w:fldCharType="separate"/>
      </w:r>
      <w:r>
        <w:t>57</w:t>
      </w:r>
      <w:r>
        <w:fldChar w:fldCharType="end"/>
      </w:r>
      <w:r>
        <w:rPr>
          <w:rFonts w:hint="eastAsia" w:ascii="宋体" w:hAnsi="宋体" w:eastAsia="宋体" w:cs="宋体"/>
          <w:bCs/>
          <w:szCs w:val="43"/>
        </w:rPr>
        <w:fldChar w:fldCharType="end"/>
      </w:r>
    </w:p>
    <w:p w14:paraId="1D68AF5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_Toc5827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30"/>
          <w:szCs w:val="24"/>
          <w:lang w:val="en-US" w:eastAsia="zh-CN"/>
        </w:rPr>
        <w:t>32</w:t>
      </w:r>
      <w:r>
        <w:rPr>
          <w:rFonts w:ascii="Times New Roman" w:hAnsi="Times New Roman" w:eastAsia="Times New Roman" w:cs="Times New Roman"/>
          <w:bCs/>
          <w:spacing w:val="-30"/>
          <w:szCs w:val="24"/>
        </w:rPr>
        <w:t xml:space="preserve"> </w:t>
      </w:r>
      <w:r>
        <w:rPr>
          <w:rFonts w:ascii="宋体" w:hAnsi="宋体" w:eastAsia="宋体" w:cs="宋体"/>
          <w:bCs/>
          <w:spacing w:val="-5"/>
          <w:szCs w:val="24"/>
        </w:rPr>
        <w:t>、挡鼠板清单项目</w:t>
      </w:r>
      <w:r>
        <w:tab/>
      </w:r>
      <w:r>
        <w:fldChar w:fldCharType="begin"/>
      </w:r>
      <w:r>
        <w:instrText xml:space="preserve"> PAGEREF _Toc5827 \h </w:instrText>
      </w:r>
      <w:r>
        <w:fldChar w:fldCharType="separate"/>
      </w:r>
      <w:r>
        <w:t>57</w:t>
      </w:r>
      <w:r>
        <w:fldChar w:fldCharType="end"/>
      </w:r>
      <w:r>
        <w:rPr>
          <w:rFonts w:hint="eastAsia" w:ascii="宋体" w:hAnsi="宋体" w:eastAsia="宋体" w:cs="宋体"/>
          <w:bCs/>
          <w:szCs w:val="43"/>
        </w:rPr>
        <w:fldChar w:fldCharType="end"/>
      </w:r>
    </w:p>
    <w:p w14:paraId="7A690FA8">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_Toc3144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5"/>
          <w:szCs w:val="24"/>
          <w:lang w:val="en-US" w:eastAsia="zh-CN"/>
        </w:rPr>
        <w:t>33</w:t>
      </w:r>
      <w:r>
        <w:rPr>
          <w:rFonts w:ascii="宋体" w:hAnsi="宋体" w:eastAsia="宋体" w:cs="宋体"/>
          <w:bCs/>
          <w:spacing w:val="-5"/>
          <w:szCs w:val="24"/>
        </w:rPr>
        <w:t>、厨房低柜清单项目</w:t>
      </w:r>
      <w:r>
        <w:tab/>
      </w:r>
      <w:r>
        <w:fldChar w:fldCharType="begin"/>
      </w:r>
      <w:r>
        <w:instrText xml:space="preserve"> PAGEREF _Toc3144 \h </w:instrText>
      </w:r>
      <w:r>
        <w:fldChar w:fldCharType="separate"/>
      </w:r>
      <w:r>
        <w:t>57</w:t>
      </w:r>
      <w:r>
        <w:fldChar w:fldCharType="end"/>
      </w:r>
      <w:r>
        <w:rPr>
          <w:rFonts w:hint="eastAsia" w:ascii="宋体" w:hAnsi="宋体" w:eastAsia="宋体" w:cs="宋体"/>
          <w:bCs/>
          <w:szCs w:val="43"/>
        </w:rPr>
        <w:fldChar w:fldCharType="end"/>
      </w:r>
    </w:p>
    <w:p w14:paraId="12826D7A">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_Toc31196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6"/>
          <w:szCs w:val="24"/>
          <w:lang w:val="en-US" w:eastAsia="zh-CN"/>
        </w:rPr>
        <w:t>34</w:t>
      </w:r>
      <w:r>
        <w:rPr>
          <w:rFonts w:ascii="Times New Roman" w:hAnsi="Times New Roman" w:eastAsia="Times New Roman" w:cs="Times New Roman"/>
          <w:bCs/>
          <w:spacing w:val="-26"/>
          <w:szCs w:val="24"/>
        </w:rPr>
        <w:t xml:space="preserve"> </w:t>
      </w:r>
      <w:r>
        <w:rPr>
          <w:rFonts w:ascii="宋体" w:hAnsi="宋体" w:eastAsia="宋体" w:cs="宋体"/>
          <w:bCs/>
          <w:spacing w:val="-6"/>
          <w:szCs w:val="24"/>
        </w:rPr>
        <w:t>、标识清单项目</w:t>
      </w:r>
      <w:r>
        <w:tab/>
      </w:r>
      <w:r>
        <w:fldChar w:fldCharType="begin"/>
      </w:r>
      <w:r>
        <w:instrText xml:space="preserve"> PAGEREF _Toc31196 \h </w:instrText>
      </w:r>
      <w:r>
        <w:fldChar w:fldCharType="separate"/>
      </w:r>
      <w:r>
        <w:t>57</w:t>
      </w:r>
      <w:r>
        <w:fldChar w:fldCharType="end"/>
      </w:r>
      <w:r>
        <w:rPr>
          <w:rFonts w:hint="eastAsia" w:ascii="宋体" w:hAnsi="宋体" w:eastAsia="宋体" w:cs="宋体"/>
          <w:bCs/>
          <w:szCs w:val="43"/>
        </w:rPr>
        <w:fldChar w:fldCharType="end"/>
      </w:r>
    </w:p>
    <w:p w14:paraId="481E7D7F">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_Toc27499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5"/>
          <w:szCs w:val="24"/>
          <w:lang w:val="en-US" w:eastAsia="zh-CN"/>
        </w:rPr>
        <w:t>34</w:t>
      </w:r>
      <w:r>
        <w:rPr>
          <w:rFonts w:ascii="Times New Roman" w:hAnsi="Times New Roman" w:eastAsia="Times New Roman" w:cs="Times New Roman"/>
          <w:bCs/>
          <w:spacing w:val="-5"/>
          <w:szCs w:val="24"/>
        </w:rPr>
        <w:t>.1</w:t>
      </w:r>
      <w:r>
        <w:rPr>
          <w:rFonts w:hint="eastAsia" w:ascii="宋体" w:hAnsi="宋体" w:eastAsia="宋体" w:cs="宋体"/>
          <w:bCs/>
          <w:spacing w:val="-5"/>
          <w:szCs w:val="24"/>
          <w:lang w:eastAsia="zh-CN"/>
        </w:rPr>
        <w:t>、</w:t>
      </w:r>
      <w:r>
        <w:rPr>
          <w:rFonts w:ascii="宋体" w:hAnsi="宋体" w:eastAsia="宋体" w:cs="宋体"/>
          <w:bCs/>
          <w:spacing w:val="-5"/>
          <w:szCs w:val="24"/>
        </w:rPr>
        <w:t>标识牌</w:t>
      </w:r>
      <w:r>
        <w:tab/>
      </w:r>
      <w:r>
        <w:fldChar w:fldCharType="begin"/>
      </w:r>
      <w:r>
        <w:instrText xml:space="preserve"> PAGEREF _Toc27499 \h </w:instrText>
      </w:r>
      <w:r>
        <w:fldChar w:fldCharType="separate"/>
      </w:r>
      <w:r>
        <w:t>57</w:t>
      </w:r>
      <w:r>
        <w:fldChar w:fldCharType="end"/>
      </w:r>
      <w:r>
        <w:rPr>
          <w:rFonts w:hint="eastAsia" w:ascii="宋体" w:hAnsi="宋体" w:eastAsia="宋体" w:cs="宋体"/>
          <w:bCs/>
          <w:szCs w:val="43"/>
        </w:rPr>
        <w:fldChar w:fldCharType="end"/>
      </w:r>
    </w:p>
    <w:p w14:paraId="2B19027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_Toc14795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6"/>
          <w:szCs w:val="24"/>
          <w:lang w:val="en-US" w:eastAsia="zh-CN"/>
        </w:rPr>
        <w:t>34</w:t>
      </w:r>
      <w:r>
        <w:rPr>
          <w:rFonts w:ascii="Times New Roman" w:hAnsi="Times New Roman" w:eastAsia="Times New Roman" w:cs="Times New Roman"/>
          <w:bCs/>
          <w:spacing w:val="-6"/>
          <w:szCs w:val="24"/>
        </w:rPr>
        <w:t>.2</w:t>
      </w:r>
      <w:r>
        <w:rPr>
          <w:rFonts w:hint="eastAsia" w:ascii="Times New Roman" w:hAnsi="Times New Roman" w:eastAsia="宋体" w:cs="Times New Roman"/>
          <w:bCs/>
          <w:spacing w:val="-33"/>
          <w:szCs w:val="24"/>
          <w:lang w:eastAsia="zh-CN"/>
        </w:rPr>
        <w:t>、</w:t>
      </w:r>
      <w:r>
        <w:rPr>
          <w:rFonts w:ascii="宋体" w:hAnsi="宋体" w:eastAsia="宋体" w:cs="宋体"/>
          <w:bCs/>
          <w:spacing w:val="-6"/>
          <w:szCs w:val="24"/>
        </w:rPr>
        <w:t>标线</w:t>
      </w:r>
      <w:r>
        <w:tab/>
      </w:r>
      <w:r>
        <w:fldChar w:fldCharType="begin"/>
      </w:r>
      <w:r>
        <w:instrText xml:space="preserve"> PAGEREF _Toc14795 \h </w:instrText>
      </w:r>
      <w:r>
        <w:fldChar w:fldCharType="separate"/>
      </w:r>
      <w:r>
        <w:t>57</w:t>
      </w:r>
      <w:r>
        <w:fldChar w:fldCharType="end"/>
      </w:r>
      <w:r>
        <w:rPr>
          <w:rFonts w:hint="eastAsia" w:ascii="宋体" w:hAnsi="宋体" w:eastAsia="宋体" w:cs="宋体"/>
          <w:bCs/>
          <w:szCs w:val="43"/>
        </w:rPr>
        <w:fldChar w:fldCharType="end"/>
      </w:r>
    </w:p>
    <w:p w14:paraId="226C2851">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_Toc12212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6"/>
          <w:szCs w:val="24"/>
          <w:lang w:val="en-US" w:eastAsia="zh-CN"/>
        </w:rPr>
        <w:t>34</w:t>
      </w:r>
      <w:r>
        <w:rPr>
          <w:rFonts w:ascii="Times New Roman" w:hAnsi="Times New Roman" w:eastAsia="Times New Roman" w:cs="Times New Roman"/>
          <w:bCs/>
          <w:spacing w:val="-6"/>
          <w:szCs w:val="24"/>
        </w:rPr>
        <w:t>.3</w:t>
      </w:r>
      <w:r>
        <w:rPr>
          <w:rFonts w:hint="eastAsia" w:ascii="Times New Roman" w:hAnsi="Times New Roman" w:eastAsia="宋体" w:cs="Times New Roman"/>
          <w:bCs/>
          <w:spacing w:val="-6"/>
          <w:szCs w:val="24"/>
          <w:lang w:eastAsia="zh-CN"/>
        </w:rPr>
        <w:t>、</w:t>
      </w:r>
      <w:r>
        <w:rPr>
          <w:rFonts w:ascii="宋体" w:hAnsi="宋体" w:eastAsia="宋体" w:cs="宋体"/>
          <w:bCs/>
          <w:spacing w:val="-6"/>
          <w:szCs w:val="24"/>
        </w:rPr>
        <w:t>标记</w:t>
      </w:r>
      <w:r>
        <w:tab/>
      </w:r>
      <w:r>
        <w:fldChar w:fldCharType="begin"/>
      </w:r>
      <w:r>
        <w:instrText xml:space="preserve"> PAGEREF _Toc12212 \h </w:instrText>
      </w:r>
      <w:r>
        <w:fldChar w:fldCharType="separate"/>
      </w:r>
      <w:r>
        <w:t>57</w:t>
      </w:r>
      <w:r>
        <w:fldChar w:fldCharType="end"/>
      </w:r>
      <w:r>
        <w:rPr>
          <w:rFonts w:hint="eastAsia" w:ascii="宋体" w:hAnsi="宋体" w:eastAsia="宋体" w:cs="宋体"/>
          <w:bCs/>
          <w:szCs w:val="43"/>
        </w:rPr>
        <w:fldChar w:fldCharType="end"/>
      </w:r>
    </w:p>
    <w:p w14:paraId="39D7FA31">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_Toc22332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6"/>
          <w:szCs w:val="24"/>
          <w:lang w:val="en-US" w:eastAsia="zh-CN"/>
        </w:rPr>
        <w:t>34</w:t>
      </w:r>
      <w:r>
        <w:rPr>
          <w:rFonts w:ascii="Times New Roman" w:hAnsi="Times New Roman" w:eastAsia="Times New Roman" w:cs="Times New Roman"/>
          <w:bCs/>
          <w:spacing w:val="-6"/>
          <w:szCs w:val="24"/>
        </w:rPr>
        <w:t>.4</w:t>
      </w:r>
      <w:r>
        <w:rPr>
          <w:rFonts w:hint="eastAsia" w:ascii="Times New Roman" w:hAnsi="Times New Roman" w:eastAsia="宋体" w:cs="Times New Roman"/>
          <w:bCs/>
          <w:spacing w:val="14"/>
          <w:szCs w:val="24"/>
          <w:lang w:eastAsia="zh-CN"/>
        </w:rPr>
        <w:t>、</w:t>
      </w:r>
      <w:r>
        <w:rPr>
          <w:rFonts w:ascii="宋体" w:hAnsi="宋体" w:eastAsia="宋体" w:cs="宋体"/>
          <w:bCs/>
          <w:spacing w:val="-6"/>
          <w:szCs w:val="24"/>
        </w:rPr>
        <w:t>护角</w:t>
      </w:r>
      <w:r>
        <w:tab/>
      </w:r>
      <w:r>
        <w:fldChar w:fldCharType="begin"/>
      </w:r>
      <w:r>
        <w:instrText xml:space="preserve"> PAGEREF _Toc22332 \h </w:instrText>
      </w:r>
      <w:r>
        <w:fldChar w:fldCharType="separate"/>
      </w:r>
      <w:r>
        <w:t>58</w:t>
      </w:r>
      <w:r>
        <w:fldChar w:fldCharType="end"/>
      </w:r>
      <w:r>
        <w:rPr>
          <w:rFonts w:hint="eastAsia" w:ascii="宋体" w:hAnsi="宋体" w:eastAsia="宋体" w:cs="宋体"/>
          <w:bCs/>
          <w:szCs w:val="43"/>
        </w:rPr>
        <w:fldChar w:fldCharType="end"/>
      </w:r>
    </w:p>
    <w:p w14:paraId="4A60E70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_Toc16695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5"/>
          <w:szCs w:val="24"/>
          <w:lang w:val="en-US" w:eastAsia="zh-CN"/>
        </w:rPr>
        <w:t>34</w:t>
      </w:r>
      <w:r>
        <w:rPr>
          <w:rFonts w:ascii="Times New Roman" w:hAnsi="Times New Roman" w:eastAsia="Times New Roman" w:cs="Times New Roman"/>
          <w:bCs/>
          <w:spacing w:val="-5"/>
          <w:szCs w:val="24"/>
        </w:rPr>
        <w:t>.5</w:t>
      </w:r>
      <w:r>
        <w:rPr>
          <w:rFonts w:ascii="Times New Roman" w:hAnsi="Times New Roman" w:eastAsia="Times New Roman" w:cs="Times New Roman"/>
          <w:bCs/>
          <w:spacing w:val="-34"/>
          <w:szCs w:val="24"/>
        </w:rPr>
        <w:t xml:space="preserve"> </w:t>
      </w:r>
      <w:r>
        <w:rPr>
          <w:rFonts w:hint="eastAsia" w:ascii="宋体" w:hAnsi="宋体" w:eastAsia="宋体" w:cs="宋体"/>
          <w:bCs/>
          <w:spacing w:val="-5"/>
          <w:szCs w:val="24"/>
          <w:lang w:eastAsia="zh-CN"/>
        </w:rPr>
        <w:t>、</w:t>
      </w:r>
      <w:r>
        <w:rPr>
          <w:rFonts w:hint="eastAsia" w:ascii="宋体" w:hAnsi="宋体" w:eastAsia="宋体" w:cs="宋体"/>
          <w:bCs/>
          <w:spacing w:val="-5"/>
          <w:szCs w:val="24"/>
          <w:lang w:val="en-US" w:eastAsia="zh-CN"/>
        </w:rPr>
        <w:t>限高杆</w:t>
      </w:r>
      <w:r>
        <w:tab/>
      </w:r>
      <w:r>
        <w:fldChar w:fldCharType="begin"/>
      </w:r>
      <w:r>
        <w:instrText xml:space="preserve"> PAGEREF _Toc16695 \h </w:instrText>
      </w:r>
      <w:r>
        <w:fldChar w:fldCharType="separate"/>
      </w:r>
      <w:r>
        <w:t>58</w:t>
      </w:r>
      <w:r>
        <w:fldChar w:fldCharType="end"/>
      </w:r>
      <w:r>
        <w:rPr>
          <w:rFonts w:hint="eastAsia" w:ascii="宋体" w:hAnsi="宋体" w:eastAsia="宋体" w:cs="宋体"/>
          <w:bCs/>
          <w:szCs w:val="43"/>
        </w:rPr>
        <w:fldChar w:fldCharType="end"/>
      </w:r>
    </w:p>
    <w:p w14:paraId="2C20B85C">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_Toc7183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5"/>
          <w:szCs w:val="24"/>
          <w:lang w:val="en-US" w:eastAsia="zh-CN"/>
        </w:rPr>
        <w:t>34</w:t>
      </w:r>
      <w:r>
        <w:rPr>
          <w:rFonts w:ascii="Times New Roman" w:hAnsi="Times New Roman" w:eastAsia="Times New Roman" w:cs="Times New Roman"/>
          <w:bCs/>
          <w:spacing w:val="-5"/>
          <w:szCs w:val="24"/>
        </w:rPr>
        <w:t>.6</w:t>
      </w:r>
      <w:r>
        <w:rPr>
          <w:rFonts w:hint="eastAsia" w:ascii="Times New Roman" w:hAnsi="Times New Roman" w:eastAsia="宋体" w:cs="Times New Roman"/>
          <w:bCs/>
          <w:spacing w:val="16"/>
          <w:szCs w:val="24"/>
          <w:lang w:eastAsia="zh-CN"/>
        </w:rPr>
        <w:t>、</w:t>
      </w:r>
      <w:r>
        <w:rPr>
          <w:rFonts w:ascii="宋体" w:hAnsi="宋体" w:eastAsia="宋体" w:cs="宋体"/>
          <w:bCs/>
          <w:spacing w:val="-5"/>
          <w:szCs w:val="24"/>
        </w:rPr>
        <w:t>车</w:t>
      </w:r>
      <w:r>
        <w:rPr>
          <w:rFonts w:hint="eastAsia" w:ascii="宋体" w:hAnsi="宋体" w:eastAsia="宋体" w:cs="宋体"/>
          <w:bCs/>
          <w:spacing w:val="-5"/>
          <w:szCs w:val="24"/>
          <w:lang w:val="en-US" w:eastAsia="zh-CN"/>
        </w:rPr>
        <w:t>挡</w:t>
      </w:r>
      <w:r>
        <w:tab/>
      </w:r>
      <w:r>
        <w:fldChar w:fldCharType="begin"/>
      </w:r>
      <w:r>
        <w:instrText xml:space="preserve"> PAGEREF _Toc7183 \h </w:instrText>
      </w:r>
      <w:r>
        <w:fldChar w:fldCharType="separate"/>
      </w:r>
      <w:r>
        <w:t>58</w:t>
      </w:r>
      <w:r>
        <w:fldChar w:fldCharType="end"/>
      </w:r>
      <w:r>
        <w:rPr>
          <w:rFonts w:hint="eastAsia" w:ascii="宋体" w:hAnsi="宋体" w:eastAsia="宋体" w:cs="宋体"/>
          <w:bCs/>
          <w:szCs w:val="43"/>
        </w:rPr>
        <w:fldChar w:fldCharType="end"/>
      </w:r>
    </w:p>
    <w:p w14:paraId="159ADF87">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_Toc5529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5"/>
          <w:szCs w:val="24"/>
          <w:lang w:val="en-US" w:eastAsia="zh-CN"/>
        </w:rPr>
        <w:t>34</w:t>
      </w:r>
      <w:r>
        <w:rPr>
          <w:rFonts w:ascii="Times New Roman" w:hAnsi="Times New Roman" w:eastAsia="Times New Roman" w:cs="Times New Roman"/>
          <w:bCs/>
          <w:spacing w:val="-5"/>
          <w:szCs w:val="24"/>
        </w:rPr>
        <w:t>.7</w:t>
      </w:r>
      <w:r>
        <w:rPr>
          <w:rFonts w:hint="eastAsia" w:ascii="Times New Roman" w:hAnsi="Times New Roman" w:eastAsia="宋体" w:cs="Times New Roman"/>
          <w:bCs/>
          <w:spacing w:val="-34"/>
          <w:szCs w:val="24"/>
          <w:lang w:eastAsia="zh-CN"/>
        </w:rPr>
        <w:t>、</w:t>
      </w:r>
      <w:r>
        <w:rPr>
          <w:rFonts w:ascii="宋体" w:hAnsi="宋体" w:eastAsia="宋体" w:cs="宋体"/>
          <w:bCs/>
          <w:spacing w:val="-5"/>
          <w:szCs w:val="24"/>
        </w:rPr>
        <w:t>减速垫</w:t>
      </w:r>
      <w:r>
        <w:tab/>
      </w:r>
      <w:r>
        <w:fldChar w:fldCharType="begin"/>
      </w:r>
      <w:r>
        <w:instrText xml:space="preserve"> PAGEREF _Toc5529 \h </w:instrText>
      </w:r>
      <w:r>
        <w:fldChar w:fldCharType="separate"/>
      </w:r>
      <w:r>
        <w:t>58</w:t>
      </w:r>
      <w:r>
        <w:fldChar w:fldCharType="end"/>
      </w:r>
      <w:r>
        <w:rPr>
          <w:rFonts w:hint="eastAsia" w:ascii="宋体" w:hAnsi="宋体" w:eastAsia="宋体" w:cs="宋体"/>
          <w:bCs/>
          <w:szCs w:val="43"/>
        </w:rPr>
        <w:fldChar w:fldCharType="end"/>
      </w:r>
    </w:p>
    <w:p w14:paraId="6DF4A56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_Toc19832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5"/>
          <w:szCs w:val="24"/>
          <w:lang w:val="en-US" w:eastAsia="zh-CN"/>
        </w:rPr>
        <w:t>34</w:t>
      </w:r>
      <w:r>
        <w:rPr>
          <w:rFonts w:ascii="Times New Roman" w:hAnsi="Times New Roman" w:eastAsia="Times New Roman" w:cs="Times New Roman"/>
          <w:bCs/>
          <w:spacing w:val="-5"/>
          <w:szCs w:val="24"/>
        </w:rPr>
        <w:t>.8</w:t>
      </w:r>
      <w:r>
        <w:rPr>
          <w:rFonts w:hint="eastAsia" w:ascii="Times New Roman" w:hAnsi="Times New Roman" w:eastAsia="宋体" w:cs="Times New Roman"/>
          <w:bCs/>
          <w:spacing w:val="13"/>
          <w:szCs w:val="24"/>
          <w:lang w:eastAsia="zh-CN"/>
        </w:rPr>
        <w:t>、</w:t>
      </w:r>
      <w:r>
        <w:rPr>
          <w:rFonts w:hint="eastAsia" w:ascii="宋体" w:hAnsi="宋体" w:eastAsia="宋体" w:cs="宋体"/>
          <w:bCs/>
          <w:spacing w:val="-5"/>
          <w:szCs w:val="24"/>
          <w:lang w:val="en-US" w:eastAsia="zh-CN"/>
        </w:rPr>
        <w:t>反光</w:t>
      </w:r>
      <w:r>
        <w:rPr>
          <w:rFonts w:ascii="宋体" w:hAnsi="宋体" w:eastAsia="宋体" w:cs="宋体"/>
          <w:bCs/>
          <w:spacing w:val="-5"/>
          <w:szCs w:val="24"/>
        </w:rPr>
        <w:t>镜</w:t>
      </w:r>
      <w:r>
        <w:tab/>
      </w:r>
      <w:r>
        <w:fldChar w:fldCharType="begin"/>
      </w:r>
      <w:r>
        <w:instrText xml:space="preserve"> PAGEREF _Toc19832 \h </w:instrText>
      </w:r>
      <w:r>
        <w:fldChar w:fldCharType="separate"/>
      </w:r>
      <w:r>
        <w:t>58</w:t>
      </w:r>
      <w:r>
        <w:fldChar w:fldCharType="end"/>
      </w:r>
      <w:r>
        <w:rPr>
          <w:rFonts w:hint="eastAsia" w:ascii="宋体" w:hAnsi="宋体" w:eastAsia="宋体" w:cs="宋体"/>
          <w:bCs/>
          <w:szCs w:val="43"/>
        </w:rPr>
        <w:fldChar w:fldCharType="end"/>
      </w:r>
    </w:p>
    <w:p w14:paraId="3C8DFB9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_Toc12372 </w:instrText>
      </w:r>
      <w:r>
        <w:rPr>
          <w:rFonts w:hint="eastAsia" w:ascii="宋体" w:hAnsi="宋体" w:eastAsia="宋体" w:cs="宋体"/>
          <w:bCs/>
          <w:szCs w:val="43"/>
        </w:rPr>
        <w:fldChar w:fldCharType="separate"/>
      </w:r>
      <w:r>
        <w:rPr>
          <w:rFonts w:ascii="宋体" w:hAnsi="宋体" w:eastAsia="宋体" w:cs="宋体"/>
          <w:bCs/>
          <w:spacing w:val="-5"/>
          <w:szCs w:val="24"/>
        </w:rPr>
        <w:t>（九）机电安装工程</w:t>
      </w:r>
      <w:r>
        <w:tab/>
      </w:r>
      <w:r>
        <w:fldChar w:fldCharType="begin"/>
      </w:r>
      <w:r>
        <w:instrText xml:space="preserve"> PAGEREF _Toc12372 \h </w:instrText>
      </w:r>
      <w:r>
        <w:fldChar w:fldCharType="separate"/>
      </w:r>
      <w:r>
        <w:t>58</w:t>
      </w:r>
      <w:r>
        <w:fldChar w:fldCharType="end"/>
      </w:r>
      <w:r>
        <w:rPr>
          <w:rFonts w:hint="eastAsia" w:ascii="宋体" w:hAnsi="宋体" w:eastAsia="宋体" w:cs="宋体"/>
          <w:bCs/>
          <w:szCs w:val="43"/>
        </w:rPr>
        <w:fldChar w:fldCharType="end"/>
      </w:r>
    </w:p>
    <w:p w14:paraId="4B6CAFCC">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_Toc16519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1</w:t>
      </w:r>
      <w:r>
        <w:rPr>
          <w:rFonts w:ascii="Times New Roman" w:hAnsi="Times New Roman" w:eastAsia="Times New Roman" w:cs="Times New Roman"/>
          <w:bCs/>
          <w:spacing w:val="-33"/>
          <w:szCs w:val="24"/>
        </w:rPr>
        <w:t xml:space="preserve"> </w:t>
      </w:r>
      <w:r>
        <w:rPr>
          <w:rFonts w:ascii="宋体" w:hAnsi="宋体" w:eastAsia="宋体" w:cs="宋体"/>
          <w:bCs/>
          <w:spacing w:val="-6"/>
          <w:szCs w:val="24"/>
        </w:rPr>
        <w:t>、机械设备安装工程</w:t>
      </w:r>
      <w:r>
        <w:tab/>
      </w:r>
      <w:r>
        <w:fldChar w:fldCharType="begin"/>
      </w:r>
      <w:r>
        <w:instrText xml:space="preserve"> PAGEREF _Toc16519 \h </w:instrText>
      </w:r>
      <w:r>
        <w:fldChar w:fldCharType="separate"/>
      </w:r>
      <w:r>
        <w:t>58</w:t>
      </w:r>
      <w:r>
        <w:fldChar w:fldCharType="end"/>
      </w:r>
      <w:r>
        <w:rPr>
          <w:rFonts w:hint="eastAsia" w:ascii="宋体" w:hAnsi="宋体" w:eastAsia="宋体" w:cs="宋体"/>
          <w:bCs/>
          <w:szCs w:val="43"/>
        </w:rPr>
        <w:fldChar w:fldCharType="end"/>
      </w:r>
    </w:p>
    <w:p w14:paraId="063E7A5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_Toc7432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1.1</w:t>
      </w:r>
      <w:r>
        <w:rPr>
          <w:rFonts w:ascii="Times New Roman" w:hAnsi="Times New Roman" w:eastAsia="Times New Roman" w:cs="Times New Roman"/>
          <w:bCs/>
          <w:spacing w:val="-22"/>
          <w:szCs w:val="24"/>
        </w:rPr>
        <w:t xml:space="preserve"> </w:t>
      </w:r>
      <w:r>
        <w:rPr>
          <w:rFonts w:hint="eastAsia" w:ascii="宋体" w:hAnsi="宋体" w:eastAsia="宋体" w:cs="宋体"/>
          <w:bCs/>
          <w:spacing w:val="-4"/>
          <w:szCs w:val="24"/>
          <w:lang w:eastAsia="zh-CN"/>
        </w:rPr>
        <w:t>、</w:t>
      </w:r>
      <w:r>
        <w:rPr>
          <w:rFonts w:ascii="宋体" w:hAnsi="宋体" w:eastAsia="宋体" w:cs="宋体"/>
          <w:bCs/>
          <w:spacing w:val="-4"/>
          <w:szCs w:val="24"/>
        </w:rPr>
        <w:t>离心式通风机、轴流通风机、其他风机</w:t>
      </w:r>
      <w:r>
        <w:tab/>
      </w:r>
      <w:r>
        <w:fldChar w:fldCharType="begin"/>
      </w:r>
      <w:r>
        <w:instrText xml:space="preserve"> PAGEREF _Toc7432 \h </w:instrText>
      </w:r>
      <w:r>
        <w:fldChar w:fldCharType="separate"/>
      </w:r>
      <w:r>
        <w:t>58</w:t>
      </w:r>
      <w:r>
        <w:fldChar w:fldCharType="end"/>
      </w:r>
      <w:r>
        <w:rPr>
          <w:rFonts w:hint="eastAsia" w:ascii="宋体" w:hAnsi="宋体" w:eastAsia="宋体" w:cs="宋体"/>
          <w:bCs/>
          <w:szCs w:val="43"/>
        </w:rPr>
        <w:fldChar w:fldCharType="end"/>
      </w:r>
    </w:p>
    <w:p w14:paraId="44E96CB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_Toc31206 </w:instrText>
      </w:r>
      <w:r>
        <w:rPr>
          <w:rFonts w:hint="eastAsia" w:ascii="宋体" w:hAnsi="宋体" w:eastAsia="宋体" w:cs="宋体"/>
          <w:bCs/>
          <w:szCs w:val="43"/>
        </w:rPr>
        <w:fldChar w:fldCharType="separate"/>
      </w:r>
      <w:r>
        <w:rPr>
          <w:rFonts w:ascii="Times New Roman" w:hAnsi="Times New Roman" w:eastAsia="Times New Roman" w:cs="Times New Roman"/>
          <w:bCs/>
          <w:spacing w:val="-8"/>
          <w:szCs w:val="24"/>
        </w:rPr>
        <w:t>1.2</w:t>
      </w:r>
      <w:r>
        <w:rPr>
          <w:rFonts w:ascii="Times New Roman" w:hAnsi="Times New Roman" w:eastAsia="Times New Roman" w:cs="Times New Roman"/>
          <w:bCs/>
          <w:spacing w:val="-29"/>
          <w:szCs w:val="24"/>
        </w:rPr>
        <w:t xml:space="preserve"> </w:t>
      </w:r>
      <w:r>
        <w:rPr>
          <w:rFonts w:ascii="宋体" w:hAnsi="宋体" w:eastAsia="宋体" w:cs="宋体"/>
          <w:bCs/>
          <w:spacing w:val="-8"/>
          <w:szCs w:val="24"/>
        </w:rPr>
        <w:t>、各类泵</w:t>
      </w:r>
      <w:r>
        <w:tab/>
      </w:r>
      <w:r>
        <w:fldChar w:fldCharType="begin"/>
      </w:r>
      <w:r>
        <w:instrText xml:space="preserve"> PAGEREF _Toc31206 \h </w:instrText>
      </w:r>
      <w:r>
        <w:fldChar w:fldCharType="separate"/>
      </w:r>
      <w:r>
        <w:t>59</w:t>
      </w:r>
      <w:r>
        <w:fldChar w:fldCharType="end"/>
      </w:r>
      <w:r>
        <w:rPr>
          <w:rFonts w:hint="eastAsia" w:ascii="宋体" w:hAnsi="宋体" w:eastAsia="宋体" w:cs="宋体"/>
          <w:bCs/>
          <w:szCs w:val="43"/>
        </w:rPr>
        <w:fldChar w:fldCharType="end"/>
      </w:r>
    </w:p>
    <w:p w14:paraId="5FFF873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_Toc32541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1.3</w:t>
      </w:r>
      <w:r>
        <w:rPr>
          <w:rFonts w:ascii="Times New Roman" w:hAnsi="Times New Roman" w:eastAsia="Times New Roman" w:cs="Times New Roman"/>
          <w:bCs/>
          <w:spacing w:val="-30"/>
          <w:szCs w:val="24"/>
        </w:rPr>
        <w:t xml:space="preserve"> </w:t>
      </w:r>
      <w:r>
        <w:rPr>
          <w:rFonts w:ascii="宋体" w:hAnsi="宋体" w:eastAsia="宋体" w:cs="宋体"/>
          <w:bCs/>
          <w:spacing w:val="-6"/>
          <w:szCs w:val="24"/>
        </w:rPr>
        <w:t>、柴油发电机组</w:t>
      </w:r>
      <w:r>
        <w:tab/>
      </w:r>
      <w:r>
        <w:fldChar w:fldCharType="begin"/>
      </w:r>
      <w:r>
        <w:instrText xml:space="preserve"> PAGEREF _Toc32541 \h </w:instrText>
      </w:r>
      <w:r>
        <w:fldChar w:fldCharType="separate"/>
      </w:r>
      <w:r>
        <w:t>59</w:t>
      </w:r>
      <w:r>
        <w:fldChar w:fldCharType="end"/>
      </w:r>
      <w:r>
        <w:rPr>
          <w:rFonts w:hint="eastAsia" w:ascii="宋体" w:hAnsi="宋体" w:eastAsia="宋体" w:cs="宋体"/>
          <w:bCs/>
          <w:szCs w:val="43"/>
        </w:rPr>
        <w:fldChar w:fldCharType="end"/>
      </w:r>
    </w:p>
    <w:p w14:paraId="3705B14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_Toc824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2</w:t>
      </w:r>
      <w:r>
        <w:rPr>
          <w:rFonts w:ascii="Times New Roman" w:hAnsi="Times New Roman" w:eastAsia="Times New Roman" w:cs="Times New Roman"/>
          <w:bCs/>
          <w:spacing w:val="-33"/>
          <w:szCs w:val="24"/>
        </w:rPr>
        <w:t xml:space="preserve"> </w:t>
      </w:r>
      <w:r>
        <w:rPr>
          <w:rFonts w:ascii="宋体" w:hAnsi="宋体" w:eastAsia="宋体" w:cs="宋体"/>
          <w:bCs/>
          <w:spacing w:val="-7"/>
          <w:szCs w:val="24"/>
        </w:rPr>
        <w:t>、电气工程</w:t>
      </w:r>
      <w:r>
        <w:tab/>
      </w:r>
      <w:r>
        <w:fldChar w:fldCharType="begin"/>
      </w:r>
      <w:r>
        <w:instrText xml:space="preserve"> PAGEREF _Toc824 \h </w:instrText>
      </w:r>
      <w:r>
        <w:fldChar w:fldCharType="separate"/>
      </w:r>
      <w:r>
        <w:t>59</w:t>
      </w:r>
      <w:r>
        <w:fldChar w:fldCharType="end"/>
      </w:r>
      <w:r>
        <w:rPr>
          <w:rFonts w:hint="eastAsia" w:ascii="宋体" w:hAnsi="宋体" w:eastAsia="宋体" w:cs="宋体"/>
          <w:bCs/>
          <w:szCs w:val="43"/>
        </w:rPr>
        <w:fldChar w:fldCharType="end"/>
      </w:r>
    </w:p>
    <w:p w14:paraId="4322A99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_Toc17942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2.2</w:t>
      </w:r>
      <w:r>
        <w:rPr>
          <w:rFonts w:ascii="Times New Roman" w:hAnsi="Times New Roman" w:eastAsia="Times New Roman" w:cs="Times New Roman"/>
          <w:bCs/>
          <w:spacing w:val="-29"/>
          <w:szCs w:val="24"/>
        </w:rPr>
        <w:t xml:space="preserve"> </w:t>
      </w:r>
      <w:r>
        <w:rPr>
          <w:rFonts w:ascii="宋体" w:hAnsi="宋体" w:eastAsia="宋体" w:cs="宋体"/>
          <w:bCs/>
          <w:spacing w:val="-4"/>
          <w:szCs w:val="24"/>
        </w:rPr>
        <w:t>、低压封闭式插接母线槽</w:t>
      </w:r>
      <w:r>
        <w:tab/>
      </w:r>
      <w:r>
        <w:fldChar w:fldCharType="begin"/>
      </w:r>
      <w:r>
        <w:instrText xml:space="preserve"> PAGEREF _Toc17942 \h </w:instrText>
      </w:r>
      <w:r>
        <w:fldChar w:fldCharType="separate"/>
      </w:r>
      <w:r>
        <w:t>60</w:t>
      </w:r>
      <w:r>
        <w:fldChar w:fldCharType="end"/>
      </w:r>
      <w:r>
        <w:rPr>
          <w:rFonts w:hint="eastAsia" w:ascii="宋体" w:hAnsi="宋体" w:eastAsia="宋体" w:cs="宋体"/>
          <w:bCs/>
          <w:szCs w:val="43"/>
        </w:rPr>
        <w:fldChar w:fldCharType="end"/>
      </w:r>
    </w:p>
    <w:p w14:paraId="1492809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_Toc12442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2.3</w:t>
      </w:r>
      <w:r>
        <w:rPr>
          <w:rFonts w:ascii="Times New Roman" w:hAnsi="Times New Roman" w:eastAsia="Times New Roman" w:cs="Times New Roman"/>
          <w:bCs/>
          <w:spacing w:val="-33"/>
          <w:szCs w:val="24"/>
        </w:rPr>
        <w:t xml:space="preserve"> </w:t>
      </w:r>
      <w:r>
        <w:rPr>
          <w:rFonts w:ascii="宋体" w:hAnsi="宋体" w:eastAsia="宋体" w:cs="宋体"/>
          <w:bCs/>
          <w:spacing w:val="-4"/>
          <w:szCs w:val="24"/>
        </w:rPr>
        <w:t>、低压开关柜（屏</w:t>
      </w:r>
      <w:r>
        <w:rPr>
          <w:rFonts w:ascii="宋体" w:hAnsi="宋体" w:eastAsia="宋体" w:cs="宋体"/>
          <w:bCs/>
          <w:spacing w:val="-58"/>
          <w:szCs w:val="24"/>
        </w:rPr>
        <w:t>），</w:t>
      </w:r>
      <w:r>
        <w:rPr>
          <w:rFonts w:ascii="宋体" w:hAnsi="宋体" w:eastAsia="宋体" w:cs="宋体"/>
          <w:bCs/>
          <w:spacing w:val="-4"/>
          <w:szCs w:val="24"/>
        </w:rPr>
        <w:t>低压电容柜</w:t>
      </w:r>
      <w:r>
        <w:tab/>
      </w:r>
      <w:r>
        <w:fldChar w:fldCharType="begin"/>
      </w:r>
      <w:r>
        <w:instrText xml:space="preserve"> PAGEREF _Toc12442 \h </w:instrText>
      </w:r>
      <w:r>
        <w:fldChar w:fldCharType="separate"/>
      </w:r>
      <w:r>
        <w:t>60</w:t>
      </w:r>
      <w:r>
        <w:fldChar w:fldCharType="end"/>
      </w:r>
      <w:r>
        <w:rPr>
          <w:rFonts w:hint="eastAsia" w:ascii="宋体" w:hAnsi="宋体" w:eastAsia="宋体" w:cs="宋体"/>
          <w:bCs/>
          <w:szCs w:val="43"/>
        </w:rPr>
        <w:fldChar w:fldCharType="end"/>
      </w:r>
    </w:p>
    <w:p w14:paraId="4B25920D">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_Toc13731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2.4</w:t>
      </w:r>
      <w:r>
        <w:rPr>
          <w:rFonts w:ascii="Times New Roman" w:hAnsi="Times New Roman" w:eastAsia="Times New Roman" w:cs="Times New Roman"/>
          <w:bCs/>
          <w:spacing w:val="-23"/>
          <w:szCs w:val="24"/>
        </w:rPr>
        <w:t xml:space="preserve"> </w:t>
      </w:r>
      <w:r>
        <w:rPr>
          <w:rFonts w:ascii="宋体" w:hAnsi="宋体" w:eastAsia="宋体" w:cs="宋体"/>
          <w:bCs/>
          <w:spacing w:val="-4"/>
          <w:szCs w:val="24"/>
        </w:rPr>
        <w:t>、控制箱，配电箱、</w:t>
      </w:r>
      <w:r>
        <w:rPr>
          <w:rFonts w:ascii="Times New Roman" w:hAnsi="Times New Roman" w:eastAsia="Times New Roman" w:cs="Times New Roman"/>
          <w:bCs/>
          <w:spacing w:val="-4"/>
          <w:szCs w:val="24"/>
        </w:rPr>
        <w:t xml:space="preserve">T </w:t>
      </w:r>
      <w:r>
        <w:rPr>
          <w:rFonts w:ascii="宋体" w:hAnsi="宋体" w:eastAsia="宋体" w:cs="宋体"/>
          <w:bCs/>
          <w:spacing w:val="-4"/>
          <w:szCs w:val="24"/>
        </w:rPr>
        <w:t>接箱</w:t>
      </w:r>
      <w:r>
        <w:tab/>
      </w:r>
      <w:r>
        <w:fldChar w:fldCharType="begin"/>
      </w:r>
      <w:r>
        <w:instrText xml:space="preserve"> PAGEREF _Toc13731 \h </w:instrText>
      </w:r>
      <w:r>
        <w:fldChar w:fldCharType="separate"/>
      </w:r>
      <w:r>
        <w:t>60</w:t>
      </w:r>
      <w:r>
        <w:fldChar w:fldCharType="end"/>
      </w:r>
      <w:r>
        <w:rPr>
          <w:rFonts w:hint="eastAsia" w:ascii="宋体" w:hAnsi="宋体" w:eastAsia="宋体" w:cs="宋体"/>
          <w:bCs/>
          <w:szCs w:val="43"/>
        </w:rPr>
        <w:fldChar w:fldCharType="end"/>
      </w:r>
    </w:p>
    <w:p w14:paraId="65A02D3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_Toc32509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2.5</w:t>
      </w:r>
      <w:r>
        <w:rPr>
          <w:rFonts w:ascii="Times New Roman" w:hAnsi="Times New Roman" w:eastAsia="Times New Roman" w:cs="Times New Roman"/>
          <w:bCs/>
          <w:spacing w:val="-33"/>
          <w:szCs w:val="24"/>
        </w:rPr>
        <w:t xml:space="preserve"> </w:t>
      </w:r>
      <w:r>
        <w:rPr>
          <w:rFonts w:ascii="宋体" w:hAnsi="宋体" w:eastAsia="宋体" w:cs="宋体"/>
          <w:bCs/>
          <w:spacing w:val="-6"/>
          <w:szCs w:val="24"/>
        </w:rPr>
        <w:t>、小电器</w:t>
      </w:r>
      <w:r>
        <w:tab/>
      </w:r>
      <w:r>
        <w:fldChar w:fldCharType="begin"/>
      </w:r>
      <w:r>
        <w:instrText xml:space="preserve"> PAGEREF _Toc32509 \h </w:instrText>
      </w:r>
      <w:r>
        <w:fldChar w:fldCharType="separate"/>
      </w:r>
      <w:r>
        <w:t>60</w:t>
      </w:r>
      <w:r>
        <w:fldChar w:fldCharType="end"/>
      </w:r>
      <w:r>
        <w:rPr>
          <w:rFonts w:hint="eastAsia" w:ascii="宋体" w:hAnsi="宋体" w:eastAsia="宋体" w:cs="宋体"/>
          <w:bCs/>
          <w:szCs w:val="43"/>
        </w:rPr>
        <w:fldChar w:fldCharType="end"/>
      </w:r>
    </w:p>
    <w:p w14:paraId="7836659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_Toc26370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2.6</w:t>
      </w:r>
      <w:r>
        <w:rPr>
          <w:rFonts w:ascii="Times New Roman" w:hAnsi="Times New Roman" w:eastAsia="Times New Roman" w:cs="Times New Roman"/>
          <w:bCs/>
          <w:spacing w:val="-25"/>
          <w:szCs w:val="24"/>
        </w:rPr>
        <w:t xml:space="preserve"> </w:t>
      </w:r>
      <w:r>
        <w:rPr>
          <w:rFonts w:ascii="宋体" w:hAnsi="宋体" w:eastAsia="宋体" w:cs="宋体"/>
          <w:bCs/>
          <w:spacing w:val="-5"/>
          <w:szCs w:val="24"/>
        </w:rPr>
        <w:t>、照明开关、插座</w:t>
      </w:r>
      <w:r>
        <w:tab/>
      </w:r>
      <w:r>
        <w:fldChar w:fldCharType="begin"/>
      </w:r>
      <w:r>
        <w:instrText xml:space="preserve"> PAGEREF _Toc26370 \h </w:instrText>
      </w:r>
      <w:r>
        <w:fldChar w:fldCharType="separate"/>
      </w:r>
      <w:r>
        <w:t>61</w:t>
      </w:r>
      <w:r>
        <w:fldChar w:fldCharType="end"/>
      </w:r>
      <w:r>
        <w:rPr>
          <w:rFonts w:hint="eastAsia" w:ascii="宋体" w:hAnsi="宋体" w:eastAsia="宋体" w:cs="宋体"/>
          <w:bCs/>
          <w:szCs w:val="43"/>
        </w:rPr>
        <w:fldChar w:fldCharType="end"/>
      </w:r>
    </w:p>
    <w:p w14:paraId="182AAB0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_Toc14956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2.7</w:t>
      </w:r>
      <w:r>
        <w:rPr>
          <w:rFonts w:ascii="Times New Roman" w:hAnsi="Times New Roman" w:eastAsia="Times New Roman" w:cs="Times New Roman"/>
          <w:bCs/>
          <w:spacing w:val="-31"/>
          <w:szCs w:val="24"/>
        </w:rPr>
        <w:t xml:space="preserve"> </w:t>
      </w:r>
      <w:r>
        <w:rPr>
          <w:rFonts w:ascii="宋体" w:hAnsi="宋体" w:eastAsia="宋体" w:cs="宋体"/>
          <w:bCs/>
          <w:spacing w:val="-4"/>
          <w:szCs w:val="24"/>
        </w:rPr>
        <w:t>、电力电缆，控制电缆</w:t>
      </w:r>
      <w:r>
        <w:tab/>
      </w:r>
      <w:r>
        <w:fldChar w:fldCharType="begin"/>
      </w:r>
      <w:r>
        <w:instrText xml:space="preserve"> PAGEREF _Toc14956 \h </w:instrText>
      </w:r>
      <w:r>
        <w:fldChar w:fldCharType="separate"/>
      </w:r>
      <w:r>
        <w:t>61</w:t>
      </w:r>
      <w:r>
        <w:fldChar w:fldCharType="end"/>
      </w:r>
      <w:r>
        <w:rPr>
          <w:rFonts w:hint="eastAsia" w:ascii="宋体" w:hAnsi="宋体" w:eastAsia="宋体" w:cs="宋体"/>
          <w:bCs/>
          <w:szCs w:val="43"/>
        </w:rPr>
        <w:fldChar w:fldCharType="end"/>
      </w:r>
    </w:p>
    <w:p w14:paraId="13C547D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_Toc22194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2.8</w:t>
      </w:r>
      <w:r>
        <w:rPr>
          <w:rFonts w:ascii="Times New Roman" w:hAnsi="Times New Roman" w:eastAsia="Times New Roman" w:cs="Times New Roman"/>
          <w:bCs/>
          <w:spacing w:val="-30"/>
          <w:szCs w:val="24"/>
        </w:rPr>
        <w:t xml:space="preserve"> </w:t>
      </w:r>
      <w:r>
        <w:rPr>
          <w:rFonts w:ascii="宋体" w:hAnsi="宋体" w:eastAsia="宋体" w:cs="宋体"/>
          <w:bCs/>
          <w:spacing w:val="-7"/>
          <w:szCs w:val="24"/>
        </w:rPr>
        <w:t>、配管</w:t>
      </w:r>
      <w:r>
        <w:tab/>
      </w:r>
      <w:r>
        <w:fldChar w:fldCharType="begin"/>
      </w:r>
      <w:r>
        <w:instrText xml:space="preserve"> PAGEREF _Toc22194 \h </w:instrText>
      </w:r>
      <w:r>
        <w:fldChar w:fldCharType="separate"/>
      </w:r>
      <w:r>
        <w:t>61</w:t>
      </w:r>
      <w:r>
        <w:fldChar w:fldCharType="end"/>
      </w:r>
      <w:r>
        <w:rPr>
          <w:rFonts w:hint="eastAsia" w:ascii="宋体" w:hAnsi="宋体" w:eastAsia="宋体" w:cs="宋体"/>
          <w:bCs/>
          <w:szCs w:val="43"/>
        </w:rPr>
        <w:fldChar w:fldCharType="end"/>
      </w:r>
    </w:p>
    <w:p w14:paraId="544CEBE7">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_Toc26763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2.9</w:t>
      </w:r>
      <w:r>
        <w:rPr>
          <w:rFonts w:ascii="Times New Roman" w:hAnsi="Times New Roman" w:eastAsia="Times New Roman" w:cs="Times New Roman"/>
          <w:bCs/>
          <w:spacing w:val="-30"/>
          <w:szCs w:val="24"/>
        </w:rPr>
        <w:t xml:space="preserve"> </w:t>
      </w:r>
      <w:r>
        <w:rPr>
          <w:rFonts w:ascii="宋体" w:hAnsi="宋体" w:eastAsia="宋体" w:cs="宋体"/>
          <w:bCs/>
          <w:spacing w:val="-7"/>
          <w:szCs w:val="24"/>
        </w:rPr>
        <w:t>、线槽</w:t>
      </w:r>
      <w:r>
        <w:tab/>
      </w:r>
      <w:r>
        <w:fldChar w:fldCharType="begin"/>
      </w:r>
      <w:r>
        <w:instrText xml:space="preserve"> PAGEREF _Toc26763 \h </w:instrText>
      </w:r>
      <w:r>
        <w:fldChar w:fldCharType="separate"/>
      </w:r>
      <w:r>
        <w:t>61</w:t>
      </w:r>
      <w:r>
        <w:fldChar w:fldCharType="end"/>
      </w:r>
      <w:r>
        <w:rPr>
          <w:rFonts w:hint="eastAsia" w:ascii="宋体" w:hAnsi="宋体" w:eastAsia="宋体" w:cs="宋体"/>
          <w:bCs/>
          <w:szCs w:val="43"/>
        </w:rPr>
        <w:fldChar w:fldCharType="end"/>
      </w:r>
    </w:p>
    <w:p w14:paraId="73800E0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_Toc17832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2.10</w:t>
      </w:r>
      <w:r>
        <w:rPr>
          <w:rFonts w:ascii="Times New Roman" w:hAnsi="Times New Roman" w:eastAsia="Times New Roman" w:cs="Times New Roman"/>
          <w:bCs/>
          <w:spacing w:val="-30"/>
          <w:szCs w:val="24"/>
        </w:rPr>
        <w:t xml:space="preserve"> </w:t>
      </w:r>
      <w:r>
        <w:rPr>
          <w:rFonts w:ascii="宋体" w:hAnsi="宋体" w:eastAsia="宋体" w:cs="宋体"/>
          <w:bCs/>
          <w:spacing w:val="-6"/>
          <w:szCs w:val="24"/>
        </w:rPr>
        <w:t>、桥架</w:t>
      </w:r>
      <w:r>
        <w:tab/>
      </w:r>
      <w:r>
        <w:fldChar w:fldCharType="begin"/>
      </w:r>
      <w:r>
        <w:instrText xml:space="preserve"> PAGEREF _Toc17832 \h </w:instrText>
      </w:r>
      <w:r>
        <w:fldChar w:fldCharType="separate"/>
      </w:r>
      <w:r>
        <w:t>61</w:t>
      </w:r>
      <w:r>
        <w:fldChar w:fldCharType="end"/>
      </w:r>
      <w:r>
        <w:rPr>
          <w:rFonts w:hint="eastAsia" w:ascii="宋体" w:hAnsi="宋体" w:eastAsia="宋体" w:cs="宋体"/>
          <w:bCs/>
          <w:szCs w:val="43"/>
        </w:rPr>
        <w:fldChar w:fldCharType="end"/>
      </w:r>
    </w:p>
    <w:p w14:paraId="7FE5900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_Toc23985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2.11</w:t>
      </w:r>
      <w:r>
        <w:rPr>
          <w:rFonts w:ascii="宋体" w:hAnsi="宋体" w:eastAsia="宋体" w:cs="宋体"/>
          <w:bCs/>
          <w:spacing w:val="-4"/>
          <w:szCs w:val="24"/>
        </w:rPr>
        <w:t>、配线</w:t>
      </w:r>
      <w:r>
        <w:tab/>
      </w:r>
      <w:r>
        <w:fldChar w:fldCharType="begin"/>
      </w:r>
      <w:r>
        <w:instrText xml:space="preserve"> PAGEREF _Toc23985 \h </w:instrText>
      </w:r>
      <w:r>
        <w:fldChar w:fldCharType="separate"/>
      </w:r>
      <w:r>
        <w:t>62</w:t>
      </w:r>
      <w:r>
        <w:fldChar w:fldCharType="end"/>
      </w:r>
      <w:r>
        <w:rPr>
          <w:rFonts w:hint="eastAsia" w:ascii="宋体" w:hAnsi="宋体" w:eastAsia="宋体" w:cs="宋体"/>
          <w:bCs/>
          <w:szCs w:val="43"/>
        </w:rPr>
        <w:fldChar w:fldCharType="end"/>
      </w:r>
    </w:p>
    <w:p w14:paraId="10980D2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_Toc15273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2.12</w:t>
      </w:r>
      <w:r>
        <w:rPr>
          <w:rFonts w:ascii="Times New Roman" w:hAnsi="Times New Roman" w:eastAsia="Times New Roman" w:cs="Times New Roman"/>
          <w:bCs/>
          <w:spacing w:val="-30"/>
          <w:szCs w:val="24"/>
        </w:rPr>
        <w:t xml:space="preserve"> </w:t>
      </w:r>
      <w:r>
        <w:rPr>
          <w:rFonts w:ascii="宋体" w:hAnsi="宋体" w:eastAsia="宋体" w:cs="宋体"/>
          <w:bCs/>
          <w:spacing w:val="-5"/>
          <w:szCs w:val="24"/>
        </w:rPr>
        <w:t>、普通灯具</w:t>
      </w:r>
      <w:r>
        <w:tab/>
      </w:r>
      <w:r>
        <w:fldChar w:fldCharType="begin"/>
      </w:r>
      <w:r>
        <w:instrText xml:space="preserve"> PAGEREF _Toc15273 \h </w:instrText>
      </w:r>
      <w:r>
        <w:fldChar w:fldCharType="separate"/>
      </w:r>
      <w:r>
        <w:t>62</w:t>
      </w:r>
      <w:r>
        <w:fldChar w:fldCharType="end"/>
      </w:r>
      <w:r>
        <w:rPr>
          <w:rFonts w:hint="eastAsia" w:ascii="宋体" w:hAnsi="宋体" w:eastAsia="宋体" w:cs="宋体"/>
          <w:bCs/>
          <w:szCs w:val="43"/>
        </w:rPr>
        <w:fldChar w:fldCharType="end"/>
      </w:r>
    </w:p>
    <w:p w14:paraId="3F1661F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_Toc21243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2.13</w:t>
      </w:r>
      <w:r>
        <w:rPr>
          <w:rFonts w:ascii="Times New Roman" w:hAnsi="Times New Roman" w:eastAsia="Times New Roman" w:cs="Times New Roman"/>
          <w:bCs/>
          <w:spacing w:val="-27"/>
          <w:szCs w:val="24"/>
        </w:rPr>
        <w:t xml:space="preserve"> </w:t>
      </w:r>
      <w:r>
        <w:rPr>
          <w:rFonts w:ascii="宋体" w:hAnsi="宋体" w:eastAsia="宋体" w:cs="宋体"/>
          <w:bCs/>
          <w:spacing w:val="-4"/>
          <w:szCs w:val="24"/>
        </w:rPr>
        <w:t>、送配电装置系统调试</w:t>
      </w:r>
      <w:r>
        <w:tab/>
      </w:r>
      <w:r>
        <w:fldChar w:fldCharType="begin"/>
      </w:r>
      <w:r>
        <w:instrText xml:space="preserve"> PAGEREF _Toc21243 \h </w:instrText>
      </w:r>
      <w:r>
        <w:fldChar w:fldCharType="separate"/>
      </w:r>
      <w:r>
        <w:t>62</w:t>
      </w:r>
      <w:r>
        <w:fldChar w:fldCharType="end"/>
      </w:r>
      <w:r>
        <w:rPr>
          <w:rFonts w:hint="eastAsia" w:ascii="宋体" w:hAnsi="宋体" w:eastAsia="宋体" w:cs="宋体"/>
          <w:bCs/>
          <w:szCs w:val="43"/>
        </w:rPr>
        <w:fldChar w:fldCharType="end"/>
      </w:r>
    </w:p>
    <w:p w14:paraId="392A9F2D">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_Toc20231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2.14</w:t>
      </w:r>
      <w:r>
        <w:rPr>
          <w:rFonts w:ascii="Times New Roman" w:hAnsi="Times New Roman" w:eastAsia="Times New Roman" w:cs="Times New Roman"/>
          <w:bCs/>
          <w:spacing w:val="-32"/>
          <w:szCs w:val="24"/>
        </w:rPr>
        <w:t xml:space="preserve"> </w:t>
      </w:r>
      <w:r>
        <w:rPr>
          <w:rFonts w:ascii="宋体" w:hAnsi="宋体" w:eastAsia="宋体" w:cs="宋体"/>
          <w:bCs/>
          <w:spacing w:val="-5"/>
          <w:szCs w:val="24"/>
        </w:rPr>
        <w:t>、接闪短杆</w:t>
      </w:r>
      <w:r>
        <w:tab/>
      </w:r>
      <w:r>
        <w:fldChar w:fldCharType="begin"/>
      </w:r>
      <w:r>
        <w:instrText xml:space="preserve"> PAGEREF _Toc20231 \h </w:instrText>
      </w:r>
      <w:r>
        <w:fldChar w:fldCharType="separate"/>
      </w:r>
      <w:r>
        <w:t>62</w:t>
      </w:r>
      <w:r>
        <w:fldChar w:fldCharType="end"/>
      </w:r>
      <w:r>
        <w:rPr>
          <w:rFonts w:hint="eastAsia" w:ascii="宋体" w:hAnsi="宋体" w:eastAsia="宋体" w:cs="宋体"/>
          <w:bCs/>
          <w:szCs w:val="43"/>
        </w:rPr>
        <w:fldChar w:fldCharType="end"/>
      </w:r>
    </w:p>
    <w:p w14:paraId="5D46A6C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_Toc21450 </w:instrText>
      </w:r>
      <w:r>
        <w:rPr>
          <w:rFonts w:hint="eastAsia" w:ascii="宋体" w:hAnsi="宋体" w:eastAsia="宋体" w:cs="宋体"/>
          <w:bCs/>
          <w:szCs w:val="43"/>
        </w:rPr>
        <w:fldChar w:fldCharType="separate"/>
      </w:r>
      <w:r>
        <w:rPr>
          <w:rFonts w:ascii="Times New Roman" w:hAnsi="Times New Roman" w:eastAsia="Times New Roman" w:cs="Times New Roman"/>
          <w:bCs/>
          <w:spacing w:val="-3"/>
          <w:szCs w:val="24"/>
        </w:rPr>
        <w:t>2.15</w:t>
      </w:r>
      <w:r>
        <w:rPr>
          <w:rFonts w:ascii="Times New Roman" w:hAnsi="Times New Roman" w:eastAsia="Times New Roman" w:cs="Times New Roman"/>
          <w:bCs/>
          <w:spacing w:val="-29"/>
          <w:szCs w:val="24"/>
        </w:rPr>
        <w:t xml:space="preserve"> </w:t>
      </w:r>
      <w:r>
        <w:rPr>
          <w:rFonts w:ascii="宋体" w:hAnsi="宋体" w:eastAsia="宋体" w:cs="宋体"/>
          <w:bCs/>
          <w:spacing w:val="-3"/>
          <w:szCs w:val="24"/>
        </w:rPr>
        <w:t>、避雷网、接闪网格、避雷引下线、接地母线</w:t>
      </w:r>
      <w:r>
        <w:tab/>
      </w:r>
      <w:r>
        <w:fldChar w:fldCharType="begin"/>
      </w:r>
      <w:r>
        <w:instrText xml:space="preserve"> PAGEREF _Toc21450 \h </w:instrText>
      </w:r>
      <w:r>
        <w:fldChar w:fldCharType="separate"/>
      </w:r>
      <w:r>
        <w:t>62</w:t>
      </w:r>
      <w:r>
        <w:fldChar w:fldCharType="end"/>
      </w:r>
      <w:r>
        <w:rPr>
          <w:rFonts w:hint="eastAsia" w:ascii="宋体" w:hAnsi="宋体" w:eastAsia="宋体" w:cs="宋体"/>
          <w:bCs/>
          <w:szCs w:val="43"/>
        </w:rPr>
        <w:fldChar w:fldCharType="end"/>
      </w:r>
    </w:p>
    <w:p w14:paraId="07DA6AA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_Toc24060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2.16</w:t>
      </w:r>
      <w:r>
        <w:rPr>
          <w:rFonts w:ascii="Times New Roman" w:hAnsi="Times New Roman" w:eastAsia="Times New Roman" w:cs="Times New Roman"/>
          <w:bCs/>
          <w:spacing w:val="-25"/>
          <w:szCs w:val="24"/>
        </w:rPr>
        <w:t xml:space="preserve"> </w:t>
      </w:r>
      <w:r>
        <w:rPr>
          <w:rFonts w:ascii="宋体" w:hAnsi="宋体" w:eastAsia="宋体" w:cs="宋体"/>
          <w:bCs/>
          <w:spacing w:val="-5"/>
          <w:szCs w:val="24"/>
        </w:rPr>
        <w:t>、等电位端子箱</w:t>
      </w:r>
      <w:r>
        <w:tab/>
      </w:r>
      <w:r>
        <w:fldChar w:fldCharType="begin"/>
      </w:r>
      <w:r>
        <w:instrText xml:space="preserve"> PAGEREF _Toc24060 \h </w:instrText>
      </w:r>
      <w:r>
        <w:fldChar w:fldCharType="separate"/>
      </w:r>
      <w:r>
        <w:t>63</w:t>
      </w:r>
      <w:r>
        <w:fldChar w:fldCharType="end"/>
      </w:r>
      <w:r>
        <w:rPr>
          <w:rFonts w:hint="eastAsia" w:ascii="宋体" w:hAnsi="宋体" w:eastAsia="宋体" w:cs="宋体"/>
          <w:bCs/>
          <w:szCs w:val="43"/>
        </w:rPr>
        <w:fldChar w:fldCharType="end"/>
      </w:r>
    </w:p>
    <w:p w14:paraId="4CC15DA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_Toc11364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2.17</w:t>
      </w:r>
      <w:r>
        <w:rPr>
          <w:rFonts w:ascii="Times New Roman" w:hAnsi="Times New Roman" w:eastAsia="Times New Roman" w:cs="Times New Roman"/>
          <w:bCs/>
          <w:spacing w:val="-25"/>
          <w:szCs w:val="24"/>
        </w:rPr>
        <w:t xml:space="preserve"> </w:t>
      </w:r>
      <w:r>
        <w:rPr>
          <w:rFonts w:ascii="宋体" w:hAnsi="宋体" w:eastAsia="宋体" w:cs="宋体"/>
          <w:bCs/>
          <w:spacing w:val="-5"/>
          <w:szCs w:val="24"/>
        </w:rPr>
        <w:t>、电气接地端子</w:t>
      </w:r>
      <w:r>
        <w:tab/>
      </w:r>
      <w:r>
        <w:fldChar w:fldCharType="begin"/>
      </w:r>
      <w:r>
        <w:instrText xml:space="preserve"> PAGEREF _Toc11364 \h </w:instrText>
      </w:r>
      <w:r>
        <w:fldChar w:fldCharType="separate"/>
      </w:r>
      <w:r>
        <w:t>63</w:t>
      </w:r>
      <w:r>
        <w:fldChar w:fldCharType="end"/>
      </w:r>
      <w:r>
        <w:rPr>
          <w:rFonts w:hint="eastAsia" w:ascii="宋体" w:hAnsi="宋体" w:eastAsia="宋体" w:cs="宋体"/>
          <w:bCs/>
          <w:szCs w:val="43"/>
        </w:rPr>
        <w:fldChar w:fldCharType="end"/>
      </w:r>
    </w:p>
    <w:p w14:paraId="0168DD6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_Toc16459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2.18</w:t>
      </w:r>
      <w:r>
        <w:rPr>
          <w:rFonts w:ascii="Times New Roman" w:hAnsi="Times New Roman" w:eastAsia="Times New Roman" w:cs="Times New Roman"/>
          <w:bCs/>
          <w:spacing w:val="-34"/>
          <w:szCs w:val="24"/>
        </w:rPr>
        <w:t xml:space="preserve"> </w:t>
      </w:r>
      <w:r>
        <w:rPr>
          <w:rFonts w:ascii="宋体" w:hAnsi="宋体" w:eastAsia="宋体" w:cs="宋体"/>
          <w:bCs/>
          <w:spacing w:val="-5"/>
          <w:szCs w:val="24"/>
        </w:rPr>
        <w:t>、均压环</w:t>
      </w:r>
      <w:r>
        <w:tab/>
      </w:r>
      <w:r>
        <w:fldChar w:fldCharType="begin"/>
      </w:r>
      <w:r>
        <w:instrText xml:space="preserve"> PAGEREF _Toc16459 \h </w:instrText>
      </w:r>
      <w:r>
        <w:fldChar w:fldCharType="separate"/>
      </w:r>
      <w:r>
        <w:t>63</w:t>
      </w:r>
      <w:r>
        <w:fldChar w:fldCharType="end"/>
      </w:r>
      <w:r>
        <w:rPr>
          <w:rFonts w:hint="eastAsia" w:ascii="宋体" w:hAnsi="宋体" w:eastAsia="宋体" w:cs="宋体"/>
          <w:bCs/>
          <w:szCs w:val="43"/>
        </w:rPr>
        <w:fldChar w:fldCharType="end"/>
      </w:r>
    </w:p>
    <w:p w14:paraId="3220AB1D">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_Toc2980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2.19</w:t>
      </w:r>
      <w:r>
        <w:rPr>
          <w:rFonts w:ascii="Times New Roman" w:hAnsi="Times New Roman" w:eastAsia="Times New Roman" w:cs="Times New Roman"/>
          <w:bCs/>
          <w:spacing w:val="-34"/>
          <w:szCs w:val="24"/>
        </w:rPr>
        <w:t xml:space="preserve"> </w:t>
      </w:r>
      <w:r>
        <w:rPr>
          <w:rFonts w:ascii="宋体" w:hAnsi="宋体" w:eastAsia="宋体" w:cs="宋体"/>
          <w:bCs/>
          <w:spacing w:val="-4"/>
          <w:szCs w:val="24"/>
        </w:rPr>
        <w:t>、接地网系统调试</w:t>
      </w:r>
      <w:r>
        <w:tab/>
      </w:r>
      <w:r>
        <w:fldChar w:fldCharType="begin"/>
      </w:r>
      <w:r>
        <w:instrText xml:space="preserve"> PAGEREF _Toc2980 \h </w:instrText>
      </w:r>
      <w:r>
        <w:fldChar w:fldCharType="separate"/>
      </w:r>
      <w:r>
        <w:t>63</w:t>
      </w:r>
      <w:r>
        <w:fldChar w:fldCharType="end"/>
      </w:r>
      <w:r>
        <w:rPr>
          <w:rFonts w:hint="eastAsia" w:ascii="宋体" w:hAnsi="宋体" w:eastAsia="宋体" w:cs="宋体"/>
          <w:bCs/>
          <w:szCs w:val="43"/>
        </w:rPr>
        <w:fldChar w:fldCharType="end"/>
      </w:r>
    </w:p>
    <w:p w14:paraId="19BDBAA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_Toc30796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2.22</w:t>
      </w:r>
      <w:r>
        <w:rPr>
          <w:rFonts w:ascii="Times New Roman" w:hAnsi="Times New Roman" w:eastAsia="Times New Roman" w:cs="Times New Roman"/>
          <w:bCs/>
          <w:spacing w:val="-29"/>
          <w:szCs w:val="24"/>
        </w:rPr>
        <w:t xml:space="preserve"> </w:t>
      </w:r>
      <w:r>
        <w:rPr>
          <w:rFonts w:ascii="宋体" w:hAnsi="宋体" w:eastAsia="宋体" w:cs="宋体"/>
          <w:bCs/>
          <w:spacing w:val="-4"/>
          <w:szCs w:val="24"/>
        </w:rPr>
        <w:t>、太阳能光伏发电系统</w:t>
      </w:r>
      <w:r>
        <w:tab/>
      </w:r>
      <w:r>
        <w:fldChar w:fldCharType="begin"/>
      </w:r>
      <w:r>
        <w:instrText xml:space="preserve"> PAGEREF _Toc30796 \h </w:instrText>
      </w:r>
      <w:r>
        <w:fldChar w:fldCharType="separate"/>
      </w:r>
      <w:r>
        <w:t>63</w:t>
      </w:r>
      <w:r>
        <w:fldChar w:fldCharType="end"/>
      </w:r>
      <w:r>
        <w:rPr>
          <w:rFonts w:hint="eastAsia" w:ascii="宋体" w:hAnsi="宋体" w:eastAsia="宋体" w:cs="宋体"/>
          <w:bCs/>
          <w:szCs w:val="43"/>
        </w:rPr>
        <w:fldChar w:fldCharType="end"/>
      </w:r>
    </w:p>
    <w:p w14:paraId="1737DB37">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_Toc24937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3</w:t>
      </w:r>
      <w:r>
        <w:rPr>
          <w:rFonts w:ascii="Times New Roman" w:hAnsi="Times New Roman" w:eastAsia="Times New Roman" w:cs="Times New Roman"/>
          <w:bCs/>
          <w:spacing w:val="-34"/>
          <w:szCs w:val="24"/>
        </w:rPr>
        <w:t xml:space="preserve"> </w:t>
      </w:r>
      <w:r>
        <w:rPr>
          <w:rFonts w:ascii="宋体" w:hAnsi="宋体" w:eastAsia="宋体" w:cs="宋体"/>
          <w:bCs/>
          <w:spacing w:val="-7"/>
          <w:szCs w:val="24"/>
        </w:rPr>
        <w:t>、弱电工程</w:t>
      </w:r>
      <w:r>
        <w:tab/>
      </w:r>
      <w:r>
        <w:fldChar w:fldCharType="begin"/>
      </w:r>
      <w:r>
        <w:instrText xml:space="preserve"> PAGEREF _Toc24937 \h </w:instrText>
      </w:r>
      <w:r>
        <w:fldChar w:fldCharType="separate"/>
      </w:r>
      <w:r>
        <w:t>63</w:t>
      </w:r>
      <w:r>
        <w:fldChar w:fldCharType="end"/>
      </w:r>
      <w:r>
        <w:rPr>
          <w:rFonts w:hint="eastAsia" w:ascii="宋体" w:hAnsi="宋体" w:eastAsia="宋体" w:cs="宋体"/>
          <w:bCs/>
          <w:szCs w:val="43"/>
        </w:rPr>
        <w:fldChar w:fldCharType="end"/>
      </w:r>
    </w:p>
    <w:p w14:paraId="55F37A8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_Toc1985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3.1</w:t>
      </w:r>
      <w:r>
        <w:rPr>
          <w:rFonts w:ascii="Times New Roman" w:hAnsi="Times New Roman" w:eastAsia="Times New Roman" w:cs="Times New Roman"/>
          <w:bCs/>
          <w:spacing w:val="-19"/>
          <w:szCs w:val="24"/>
        </w:rPr>
        <w:t xml:space="preserve"> </w:t>
      </w:r>
      <w:r>
        <w:rPr>
          <w:rFonts w:ascii="宋体" w:hAnsi="宋体" w:eastAsia="宋体" w:cs="宋体"/>
          <w:bCs/>
          <w:spacing w:val="-4"/>
          <w:szCs w:val="24"/>
        </w:rPr>
        <w:t>、计算机应用、网络系统系统联调</w:t>
      </w:r>
      <w:r>
        <w:tab/>
      </w:r>
      <w:r>
        <w:fldChar w:fldCharType="begin"/>
      </w:r>
      <w:r>
        <w:instrText xml:space="preserve"> PAGEREF _Toc1985 \h </w:instrText>
      </w:r>
      <w:r>
        <w:fldChar w:fldCharType="separate"/>
      </w:r>
      <w:r>
        <w:t>63</w:t>
      </w:r>
      <w:r>
        <w:fldChar w:fldCharType="end"/>
      </w:r>
      <w:r>
        <w:rPr>
          <w:rFonts w:hint="eastAsia" w:ascii="宋体" w:hAnsi="宋体" w:eastAsia="宋体" w:cs="宋体"/>
          <w:bCs/>
          <w:szCs w:val="43"/>
        </w:rPr>
        <w:fldChar w:fldCharType="end"/>
      </w:r>
    </w:p>
    <w:p w14:paraId="7CC4A9F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_Toc10844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3.2</w:t>
      </w:r>
      <w:r>
        <w:rPr>
          <w:rFonts w:ascii="Times New Roman" w:hAnsi="Times New Roman" w:eastAsia="Times New Roman" w:cs="Times New Roman"/>
          <w:bCs/>
          <w:spacing w:val="-31"/>
          <w:szCs w:val="24"/>
        </w:rPr>
        <w:t xml:space="preserve"> </w:t>
      </w:r>
      <w:r>
        <w:rPr>
          <w:rFonts w:ascii="宋体" w:hAnsi="宋体" w:eastAsia="宋体" w:cs="宋体"/>
          <w:bCs/>
          <w:spacing w:val="-5"/>
          <w:szCs w:val="24"/>
        </w:rPr>
        <w:t>、机柜、机架</w:t>
      </w:r>
      <w:r>
        <w:tab/>
      </w:r>
      <w:r>
        <w:fldChar w:fldCharType="begin"/>
      </w:r>
      <w:r>
        <w:instrText xml:space="preserve"> PAGEREF _Toc10844 \h </w:instrText>
      </w:r>
      <w:r>
        <w:fldChar w:fldCharType="separate"/>
      </w:r>
      <w:r>
        <w:t>63</w:t>
      </w:r>
      <w:r>
        <w:fldChar w:fldCharType="end"/>
      </w:r>
      <w:r>
        <w:rPr>
          <w:rFonts w:hint="eastAsia" w:ascii="宋体" w:hAnsi="宋体" w:eastAsia="宋体" w:cs="宋体"/>
          <w:bCs/>
          <w:szCs w:val="43"/>
        </w:rPr>
        <w:fldChar w:fldCharType="end"/>
      </w:r>
    </w:p>
    <w:p w14:paraId="797EE22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_Toc4499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3.3</w:t>
      </w:r>
      <w:r>
        <w:rPr>
          <w:rFonts w:ascii="Times New Roman" w:hAnsi="Times New Roman" w:eastAsia="Times New Roman" w:cs="Times New Roman"/>
          <w:bCs/>
          <w:spacing w:val="-33"/>
          <w:szCs w:val="24"/>
        </w:rPr>
        <w:t xml:space="preserve"> </w:t>
      </w:r>
      <w:r>
        <w:rPr>
          <w:rFonts w:ascii="宋体" w:hAnsi="宋体" w:eastAsia="宋体" w:cs="宋体"/>
          <w:bCs/>
          <w:spacing w:val="-5"/>
          <w:szCs w:val="24"/>
        </w:rPr>
        <w:t>、双绞线缆</w:t>
      </w:r>
      <w:r>
        <w:tab/>
      </w:r>
      <w:r>
        <w:fldChar w:fldCharType="begin"/>
      </w:r>
      <w:r>
        <w:instrText xml:space="preserve"> PAGEREF _Toc4499 \h </w:instrText>
      </w:r>
      <w:r>
        <w:fldChar w:fldCharType="separate"/>
      </w:r>
      <w:r>
        <w:t>64</w:t>
      </w:r>
      <w:r>
        <w:fldChar w:fldCharType="end"/>
      </w:r>
      <w:r>
        <w:rPr>
          <w:rFonts w:hint="eastAsia" w:ascii="宋体" w:hAnsi="宋体" w:eastAsia="宋体" w:cs="宋体"/>
          <w:bCs/>
          <w:szCs w:val="43"/>
        </w:rPr>
        <w:fldChar w:fldCharType="end"/>
      </w:r>
    </w:p>
    <w:p w14:paraId="5260C42A">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_Toc32524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3.4</w:t>
      </w:r>
      <w:r>
        <w:rPr>
          <w:rFonts w:ascii="Times New Roman" w:hAnsi="Times New Roman" w:eastAsia="Times New Roman" w:cs="Times New Roman"/>
          <w:bCs/>
          <w:spacing w:val="-34"/>
          <w:szCs w:val="24"/>
        </w:rPr>
        <w:t xml:space="preserve"> </w:t>
      </w:r>
      <w:r>
        <w:rPr>
          <w:rFonts w:ascii="宋体" w:hAnsi="宋体" w:eastAsia="宋体" w:cs="宋体"/>
          <w:bCs/>
          <w:spacing w:val="-6"/>
          <w:szCs w:val="24"/>
        </w:rPr>
        <w:t>、光缆</w:t>
      </w:r>
      <w:r>
        <w:tab/>
      </w:r>
      <w:r>
        <w:fldChar w:fldCharType="begin"/>
      </w:r>
      <w:r>
        <w:instrText xml:space="preserve"> PAGEREF _Toc32524 \h </w:instrText>
      </w:r>
      <w:r>
        <w:fldChar w:fldCharType="separate"/>
      </w:r>
      <w:r>
        <w:t>64</w:t>
      </w:r>
      <w:r>
        <w:fldChar w:fldCharType="end"/>
      </w:r>
      <w:r>
        <w:rPr>
          <w:rFonts w:hint="eastAsia" w:ascii="宋体" w:hAnsi="宋体" w:eastAsia="宋体" w:cs="宋体"/>
          <w:bCs/>
          <w:szCs w:val="43"/>
        </w:rPr>
        <w:fldChar w:fldCharType="end"/>
      </w:r>
    </w:p>
    <w:p w14:paraId="7AE0C89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_Toc23736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3.5</w:t>
      </w:r>
      <w:r>
        <w:rPr>
          <w:rFonts w:ascii="Times New Roman" w:hAnsi="Times New Roman" w:eastAsia="Times New Roman" w:cs="Times New Roman"/>
          <w:bCs/>
          <w:spacing w:val="-34"/>
          <w:szCs w:val="24"/>
        </w:rPr>
        <w:t xml:space="preserve"> </w:t>
      </w:r>
      <w:r>
        <w:rPr>
          <w:rFonts w:ascii="宋体" w:hAnsi="宋体" w:eastAsia="宋体" w:cs="宋体"/>
          <w:bCs/>
          <w:spacing w:val="-4"/>
          <w:szCs w:val="24"/>
        </w:rPr>
        <w:t>、配线架、跳线架</w:t>
      </w:r>
      <w:r>
        <w:tab/>
      </w:r>
      <w:r>
        <w:fldChar w:fldCharType="begin"/>
      </w:r>
      <w:r>
        <w:instrText xml:space="preserve"> PAGEREF _Toc23736 \h </w:instrText>
      </w:r>
      <w:r>
        <w:fldChar w:fldCharType="separate"/>
      </w:r>
      <w:r>
        <w:t>64</w:t>
      </w:r>
      <w:r>
        <w:fldChar w:fldCharType="end"/>
      </w:r>
      <w:r>
        <w:rPr>
          <w:rFonts w:hint="eastAsia" w:ascii="宋体" w:hAnsi="宋体" w:eastAsia="宋体" w:cs="宋体"/>
          <w:bCs/>
          <w:szCs w:val="43"/>
        </w:rPr>
        <w:fldChar w:fldCharType="end"/>
      </w:r>
    </w:p>
    <w:p w14:paraId="76B4EE5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_Toc25369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3.6</w:t>
      </w:r>
      <w:r>
        <w:rPr>
          <w:rFonts w:ascii="Times New Roman" w:hAnsi="Times New Roman" w:eastAsia="Times New Roman" w:cs="Times New Roman"/>
          <w:bCs/>
          <w:spacing w:val="-31"/>
          <w:szCs w:val="24"/>
        </w:rPr>
        <w:t xml:space="preserve"> </w:t>
      </w:r>
      <w:r>
        <w:rPr>
          <w:rFonts w:ascii="宋体" w:hAnsi="宋体" w:eastAsia="宋体" w:cs="宋体"/>
          <w:bCs/>
          <w:spacing w:val="-6"/>
          <w:szCs w:val="24"/>
        </w:rPr>
        <w:t>、光纤盒</w:t>
      </w:r>
      <w:r>
        <w:tab/>
      </w:r>
      <w:r>
        <w:fldChar w:fldCharType="begin"/>
      </w:r>
      <w:r>
        <w:instrText xml:space="preserve"> PAGEREF _Toc25369 \h </w:instrText>
      </w:r>
      <w:r>
        <w:fldChar w:fldCharType="separate"/>
      </w:r>
      <w:r>
        <w:t>64</w:t>
      </w:r>
      <w:r>
        <w:fldChar w:fldCharType="end"/>
      </w:r>
      <w:r>
        <w:rPr>
          <w:rFonts w:hint="eastAsia" w:ascii="宋体" w:hAnsi="宋体" w:eastAsia="宋体" w:cs="宋体"/>
          <w:bCs/>
          <w:szCs w:val="43"/>
        </w:rPr>
        <w:fldChar w:fldCharType="end"/>
      </w:r>
    </w:p>
    <w:p w14:paraId="122A698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_Toc31924 </w:instrText>
      </w:r>
      <w:r>
        <w:rPr>
          <w:rFonts w:hint="eastAsia" w:ascii="宋体" w:hAnsi="宋体" w:eastAsia="宋体" w:cs="宋体"/>
          <w:bCs/>
          <w:szCs w:val="43"/>
        </w:rPr>
        <w:fldChar w:fldCharType="separate"/>
      </w:r>
      <w:r>
        <w:rPr>
          <w:rFonts w:ascii="Times New Roman" w:hAnsi="Times New Roman" w:eastAsia="Times New Roman" w:cs="Times New Roman"/>
          <w:bCs/>
          <w:spacing w:val="-3"/>
          <w:szCs w:val="24"/>
        </w:rPr>
        <w:t>3.7</w:t>
      </w:r>
      <w:r>
        <w:rPr>
          <w:rFonts w:ascii="Times New Roman" w:hAnsi="Times New Roman" w:eastAsia="Times New Roman" w:cs="Times New Roman"/>
          <w:bCs/>
          <w:spacing w:val="-27"/>
          <w:szCs w:val="24"/>
        </w:rPr>
        <w:t xml:space="preserve"> </w:t>
      </w:r>
      <w:r>
        <w:rPr>
          <w:rFonts w:ascii="宋体" w:hAnsi="宋体" w:eastAsia="宋体" w:cs="宋体"/>
          <w:bCs/>
          <w:spacing w:val="-3"/>
          <w:szCs w:val="24"/>
        </w:rPr>
        <w:t>、信息模块（包括铜缆信息模块、光纤信息模块）</w:t>
      </w:r>
      <w:r>
        <w:tab/>
      </w:r>
      <w:r>
        <w:fldChar w:fldCharType="begin"/>
      </w:r>
      <w:r>
        <w:instrText xml:space="preserve"> PAGEREF _Toc31924 \h </w:instrText>
      </w:r>
      <w:r>
        <w:fldChar w:fldCharType="separate"/>
      </w:r>
      <w:r>
        <w:t>64</w:t>
      </w:r>
      <w:r>
        <w:fldChar w:fldCharType="end"/>
      </w:r>
      <w:r>
        <w:rPr>
          <w:rFonts w:hint="eastAsia" w:ascii="宋体" w:hAnsi="宋体" w:eastAsia="宋体" w:cs="宋体"/>
          <w:bCs/>
          <w:szCs w:val="43"/>
        </w:rPr>
        <w:fldChar w:fldCharType="end"/>
      </w:r>
    </w:p>
    <w:p w14:paraId="4436135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_Toc18650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3.8</w:t>
      </w:r>
      <w:r>
        <w:rPr>
          <w:rFonts w:ascii="Times New Roman" w:hAnsi="Times New Roman" w:eastAsia="Times New Roman" w:cs="Times New Roman"/>
          <w:bCs/>
          <w:spacing w:val="-31"/>
          <w:szCs w:val="24"/>
        </w:rPr>
        <w:t xml:space="preserve"> </w:t>
      </w:r>
      <w:r>
        <w:rPr>
          <w:rFonts w:ascii="宋体" w:hAnsi="宋体" w:eastAsia="宋体" w:cs="宋体"/>
          <w:bCs/>
          <w:spacing w:val="-5"/>
          <w:szCs w:val="24"/>
        </w:rPr>
        <w:t>、入户弱电箱</w:t>
      </w:r>
      <w:r>
        <w:tab/>
      </w:r>
      <w:r>
        <w:fldChar w:fldCharType="begin"/>
      </w:r>
      <w:r>
        <w:instrText xml:space="preserve"> PAGEREF _Toc18650 \h </w:instrText>
      </w:r>
      <w:r>
        <w:fldChar w:fldCharType="separate"/>
      </w:r>
      <w:r>
        <w:t>64</w:t>
      </w:r>
      <w:r>
        <w:fldChar w:fldCharType="end"/>
      </w:r>
      <w:r>
        <w:rPr>
          <w:rFonts w:hint="eastAsia" w:ascii="宋体" w:hAnsi="宋体" w:eastAsia="宋体" w:cs="宋体"/>
          <w:bCs/>
          <w:szCs w:val="43"/>
        </w:rPr>
        <w:fldChar w:fldCharType="end"/>
      </w:r>
    </w:p>
    <w:p w14:paraId="0F2E009F">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_Toc31735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3.9</w:t>
      </w:r>
      <w:r>
        <w:rPr>
          <w:rFonts w:ascii="Times New Roman" w:hAnsi="Times New Roman" w:eastAsia="Times New Roman" w:cs="Times New Roman"/>
          <w:bCs/>
          <w:spacing w:val="-26"/>
          <w:szCs w:val="24"/>
        </w:rPr>
        <w:t xml:space="preserve"> </w:t>
      </w:r>
      <w:r>
        <w:rPr>
          <w:rFonts w:ascii="宋体" w:hAnsi="宋体" w:eastAsia="宋体" w:cs="宋体"/>
          <w:bCs/>
          <w:spacing w:val="-4"/>
          <w:szCs w:val="24"/>
        </w:rPr>
        <w:t>、建筑设备自动化系统调试</w:t>
      </w:r>
      <w:r>
        <w:tab/>
      </w:r>
      <w:r>
        <w:fldChar w:fldCharType="begin"/>
      </w:r>
      <w:r>
        <w:instrText xml:space="preserve"> PAGEREF _Toc31735 \h </w:instrText>
      </w:r>
      <w:r>
        <w:fldChar w:fldCharType="separate"/>
      </w:r>
      <w:r>
        <w:t>65</w:t>
      </w:r>
      <w:r>
        <w:fldChar w:fldCharType="end"/>
      </w:r>
      <w:r>
        <w:rPr>
          <w:rFonts w:hint="eastAsia" w:ascii="宋体" w:hAnsi="宋体" w:eastAsia="宋体" w:cs="宋体"/>
          <w:bCs/>
          <w:szCs w:val="43"/>
        </w:rPr>
        <w:fldChar w:fldCharType="end"/>
      </w:r>
    </w:p>
    <w:p w14:paraId="48B7DF48">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_Toc13477 </w:instrText>
      </w:r>
      <w:r>
        <w:rPr>
          <w:rFonts w:hint="eastAsia" w:ascii="宋体" w:hAnsi="宋体" w:eastAsia="宋体" w:cs="宋体"/>
          <w:bCs/>
          <w:szCs w:val="43"/>
        </w:rPr>
        <w:fldChar w:fldCharType="separate"/>
      </w:r>
      <w:r>
        <w:rPr>
          <w:rFonts w:ascii="Times New Roman" w:hAnsi="Times New Roman" w:eastAsia="Times New Roman" w:cs="Times New Roman"/>
          <w:bCs/>
          <w:spacing w:val="-3"/>
          <w:szCs w:val="24"/>
        </w:rPr>
        <w:t>3.10</w:t>
      </w:r>
      <w:r>
        <w:rPr>
          <w:rFonts w:ascii="Times New Roman" w:hAnsi="Times New Roman" w:eastAsia="Times New Roman" w:cs="Times New Roman"/>
          <w:bCs/>
          <w:spacing w:val="-31"/>
          <w:szCs w:val="24"/>
        </w:rPr>
        <w:t xml:space="preserve"> </w:t>
      </w:r>
      <w:r>
        <w:rPr>
          <w:rFonts w:ascii="宋体" w:hAnsi="宋体" w:eastAsia="宋体" w:cs="宋体"/>
          <w:bCs/>
          <w:spacing w:val="-3"/>
          <w:szCs w:val="24"/>
        </w:rPr>
        <w:t>、扩声系统调试、背景音乐系统调试</w:t>
      </w:r>
      <w:r>
        <w:tab/>
      </w:r>
      <w:r>
        <w:fldChar w:fldCharType="begin"/>
      </w:r>
      <w:r>
        <w:instrText xml:space="preserve"> PAGEREF _Toc13477 \h </w:instrText>
      </w:r>
      <w:r>
        <w:fldChar w:fldCharType="separate"/>
      </w:r>
      <w:r>
        <w:t>65</w:t>
      </w:r>
      <w:r>
        <w:fldChar w:fldCharType="end"/>
      </w:r>
      <w:r>
        <w:rPr>
          <w:rFonts w:hint="eastAsia" w:ascii="宋体" w:hAnsi="宋体" w:eastAsia="宋体" w:cs="宋体"/>
          <w:bCs/>
          <w:szCs w:val="43"/>
        </w:rPr>
        <w:fldChar w:fldCharType="end"/>
      </w:r>
    </w:p>
    <w:p w14:paraId="033444C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_Toc2684 </w:instrText>
      </w:r>
      <w:r>
        <w:rPr>
          <w:rFonts w:hint="eastAsia" w:ascii="宋体" w:hAnsi="宋体" w:eastAsia="宋体" w:cs="宋体"/>
          <w:bCs/>
          <w:szCs w:val="43"/>
        </w:rPr>
        <w:fldChar w:fldCharType="separate"/>
      </w:r>
      <w:r>
        <w:rPr>
          <w:rFonts w:ascii="Times New Roman" w:hAnsi="Times New Roman" w:eastAsia="Times New Roman" w:cs="Times New Roman"/>
          <w:bCs/>
          <w:spacing w:val="-3"/>
          <w:szCs w:val="24"/>
        </w:rPr>
        <w:t>3.11</w:t>
      </w:r>
      <w:r>
        <w:rPr>
          <w:rFonts w:ascii="宋体" w:hAnsi="宋体" w:eastAsia="宋体" w:cs="宋体"/>
          <w:bCs/>
          <w:spacing w:val="-3"/>
          <w:szCs w:val="24"/>
        </w:rPr>
        <w:t>、安全防范全系统调试</w:t>
      </w:r>
      <w:r>
        <w:tab/>
      </w:r>
      <w:r>
        <w:fldChar w:fldCharType="begin"/>
      </w:r>
      <w:r>
        <w:instrText xml:space="preserve"> PAGEREF _Toc2684 \h </w:instrText>
      </w:r>
      <w:r>
        <w:fldChar w:fldCharType="separate"/>
      </w:r>
      <w:r>
        <w:t>65</w:t>
      </w:r>
      <w:r>
        <w:fldChar w:fldCharType="end"/>
      </w:r>
      <w:r>
        <w:rPr>
          <w:rFonts w:hint="eastAsia" w:ascii="宋体" w:hAnsi="宋体" w:eastAsia="宋体" w:cs="宋体"/>
          <w:bCs/>
          <w:szCs w:val="43"/>
        </w:rPr>
        <w:fldChar w:fldCharType="end"/>
      </w:r>
    </w:p>
    <w:p w14:paraId="7948054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_Toc26496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3.12</w:t>
      </w:r>
      <w:r>
        <w:rPr>
          <w:rFonts w:ascii="Times New Roman" w:hAnsi="Times New Roman" w:eastAsia="Times New Roman" w:cs="Times New Roman"/>
          <w:bCs/>
          <w:spacing w:val="-29"/>
          <w:szCs w:val="24"/>
        </w:rPr>
        <w:t xml:space="preserve"> </w:t>
      </w:r>
      <w:r>
        <w:rPr>
          <w:rFonts w:ascii="宋体" w:hAnsi="宋体" w:eastAsia="宋体" w:cs="宋体"/>
          <w:bCs/>
          <w:spacing w:val="-6"/>
          <w:szCs w:val="24"/>
        </w:rPr>
        <w:t>、线管</w:t>
      </w:r>
      <w:r>
        <w:tab/>
      </w:r>
      <w:r>
        <w:fldChar w:fldCharType="begin"/>
      </w:r>
      <w:r>
        <w:instrText xml:space="preserve"> PAGEREF _Toc26496 \h </w:instrText>
      </w:r>
      <w:r>
        <w:fldChar w:fldCharType="separate"/>
      </w:r>
      <w:r>
        <w:t>65</w:t>
      </w:r>
      <w:r>
        <w:fldChar w:fldCharType="end"/>
      </w:r>
      <w:r>
        <w:rPr>
          <w:rFonts w:hint="eastAsia" w:ascii="宋体" w:hAnsi="宋体" w:eastAsia="宋体" w:cs="宋体"/>
          <w:bCs/>
          <w:szCs w:val="43"/>
        </w:rPr>
        <w:fldChar w:fldCharType="end"/>
      </w:r>
    </w:p>
    <w:p w14:paraId="5636CF5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_Toc23109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3.13</w:t>
      </w:r>
      <w:r>
        <w:rPr>
          <w:rFonts w:ascii="Times New Roman" w:hAnsi="Times New Roman" w:eastAsia="Times New Roman" w:cs="Times New Roman"/>
          <w:bCs/>
          <w:spacing w:val="-29"/>
          <w:szCs w:val="24"/>
        </w:rPr>
        <w:t xml:space="preserve"> </w:t>
      </w:r>
      <w:r>
        <w:rPr>
          <w:rFonts w:ascii="宋体" w:hAnsi="宋体" w:eastAsia="宋体" w:cs="宋体"/>
          <w:bCs/>
          <w:spacing w:val="-6"/>
          <w:szCs w:val="24"/>
        </w:rPr>
        <w:t>、线槽</w:t>
      </w:r>
      <w:r>
        <w:tab/>
      </w:r>
      <w:r>
        <w:fldChar w:fldCharType="begin"/>
      </w:r>
      <w:r>
        <w:instrText xml:space="preserve"> PAGEREF _Toc23109 \h </w:instrText>
      </w:r>
      <w:r>
        <w:fldChar w:fldCharType="separate"/>
      </w:r>
      <w:r>
        <w:t>65</w:t>
      </w:r>
      <w:r>
        <w:fldChar w:fldCharType="end"/>
      </w:r>
      <w:r>
        <w:rPr>
          <w:rFonts w:hint="eastAsia" w:ascii="宋体" w:hAnsi="宋体" w:eastAsia="宋体" w:cs="宋体"/>
          <w:bCs/>
          <w:szCs w:val="43"/>
        </w:rPr>
        <w:fldChar w:fldCharType="end"/>
      </w:r>
    </w:p>
    <w:p w14:paraId="7661AA87">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_Toc13368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3.14</w:t>
      </w:r>
      <w:r>
        <w:rPr>
          <w:rFonts w:ascii="Times New Roman" w:hAnsi="Times New Roman" w:eastAsia="Times New Roman" w:cs="Times New Roman"/>
          <w:bCs/>
          <w:spacing w:val="-28"/>
          <w:szCs w:val="24"/>
        </w:rPr>
        <w:t xml:space="preserve"> </w:t>
      </w:r>
      <w:r>
        <w:rPr>
          <w:rFonts w:ascii="宋体" w:hAnsi="宋体" w:eastAsia="宋体" w:cs="宋体"/>
          <w:bCs/>
          <w:spacing w:val="-5"/>
          <w:szCs w:val="24"/>
        </w:rPr>
        <w:t>、各类线缆</w:t>
      </w:r>
      <w:r>
        <w:tab/>
      </w:r>
      <w:r>
        <w:fldChar w:fldCharType="begin"/>
      </w:r>
      <w:r>
        <w:instrText xml:space="preserve"> PAGEREF _Toc13368 \h </w:instrText>
      </w:r>
      <w:r>
        <w:fldChar w:fldCharType="separate"/>
      </w:r>
      <w:r>
        <w:t>66</w:t>
      </w:r>
      <w:r>
        <w:fldChar w:fldCharType="end"/>
      </w:r>
      <w:r>
        <w:rPr>
          <w:rFonts w:hint="eastAsia" w:ascii="宋体" w:hAnsi="宋体" w:eastAsia="宋体" w:cs="宋体"/>
          <w:bCs/>
          <w:szCs w:val="43"/>
        </w:rPr>
        <w:fldChar w:fldCharType="end"/>
      </w:r>
    </w:p>
    <w:p w14:paraId="704745C8">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_Toc8530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3.15</w:t>
      </w:r>
      <w:r>
        <w:rPr>
          <w:rFonts w:ascii="Times New Roman" w:hAnsi="Times New Roman" w:eastAsia="Times New Roman" w:cs="Times New Roman"/>
          <w:bCs/>
          <w:spacing w:val="-29"/>
          <w:szCs w:val="24"/>
        </w:rPr>
        <w:t xml:space="preserve"> </w:t>
      </w:r>
      <w:r>
        <w:rPr>
          <w:rFonts w:ascii="宋体" w:hAnsi="宋体" w:eastAsia="宋体" w:cs="宋体"/>
          <w:bCs/>
          <w:spacing w:val="-6"/>
          <w:szCs w:val="24"/>
        </w:rPr>
        <w:t>、机柜</w:t>
      </w:r>
      <w:r>
        <w:tab/>
      </w:r>
      <w:r>
        <w:fldChar w:fldCharType="begin"/>
      </w:r>
      <w:r>
        <w:instrText xml:space="preserve"> PAGEREF _Toc8530 \h </w:instrText>
      </w:r>
      <w:r>
        <w:fldChar w:fldCharType="separate"/>
      </w:r>
      <w:r>
        <w:t>66</w:t>
      </w:r>
      <w:r>
        <w:fldChar w:fldCharType="end"/>
      </w:r>
      <w:r>
        <w:rPr>
          <w:rFonts w:hint="eastAsia" w:ascii="宋体" w:hAnsi="宋体" w:eastAsia="宋体" w:cs="宋体"/>
          <w:bCs/>
          <w:szCs w:val="43"/>
        </w:rPr>
        <w:fldChar w:fldCharType="end"/>
      </w:r>
    </w:p>
    <w:p w14:paraId="78ED1E4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_Toc11942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3.16</w:t>
      </w:r>
      <w:r>
        <w:rPr>
          <w:rFonts w:ascii="Times New Roman" w:hAnsi="Times New Roman" w:eastAsia="Times New Roman" w:cs="Times New Roman"/>
          <w:bCs/>
          <w:spacing w:val="-33"/>
          <w:szCs w:val="24"/>
        </w:rPr>
        <w:t xml:space="preserve"> </w:t>
      </w:r>
      <w:r>
        <w:rPr>
          <w:rFonts w:ascii="宋体" w:hAnsi="宋体" w:eastAsia="宋体" w:cs="宋体"/>
          <w:bCs/>
          <w:spacing w:val="-5"/>
          <w:szCs w:val="24"/>
        </w:rPr>
        <w:t>、接线箱</w:t>
      </w:r>
      <w:r>
        <w:tab/>
      </w:r>
      <w:r>
        <w:fldChar w:fldCharType="begin"/>
      </w:r>
      <w:r>
        <w:instrText xml:space="preserve"> PAGEREF _Toc11942 \h </w:instrText>
      </w:r>
      <w:r>
        <w:fldChar w:fldCharType="separate"/>
      </w:r>
      <w:r>
        <w:t>66</w:t>
      </w:r>
      <w:r>
        <w:fldChar w:fldCharType="end"/>
      </w:r>
      <w:r>
        <w:rPr>
          <w:rFonts w:hint="eastAsia" w:ascii="宋体" w:hAnsi="宋体" w:eastAsia="宋体" w:cs="宋体"/>
          <w:bCs/>
          <w:szCs w:val="43"/>
        </w:rPr>
        <w:fldChar w:fldCharType="end"/>
      </w:r>
    </w:p>
    <w:p w14:paraId="7846167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_Toc25185 </w:instrText>
      </w:r>
      <w:r>
        <w:rPr>
          <w:rFonts w:hint="eastAsia" w:ascii="宋体" w:hAnsi="宋体" w:eastAsia="宋体" w:cs="宋体"/>
          <w:bCs/>
          <w:szCs w:val="43"/>
        </w:rPr>
        <w:fldChar w:fldCharType="separate"/>
      </w:r>
      <w:r>
        <w:rPr>
          <w:rFonts w:ascii="Times New Roman" w:hAnsi="Times New Roman" w:eastAsia="Times New Roman" w:cs="Times New Roman"/>
          <w:bCs/>
          <w:spacing w:val="-3"/>
          <w:szCs w:val="24"/>
        </w:rPr>
        <w:t>3.17</w:t>
      </w:r>
      <w:r>
        <w:rPr>
          <w:rFonts w:ascii="Times New Roman" w:hAnsi="Times New Roman" w:eastAsia="Times New Roman" w:cs="Times New Roman"/>
          <w:bCs/>
          <w:spacing w:val="-27"/>
          <w:szCs w:val="24"/>
        </w:rPr>
        <w:t xml:space="preserve"> </w:t>
      </w:r>
      <w:r>
        <w:rPr>
          <w:rFonts w:ascii="宋体" w:hAnsi="宋体" w:eastAsia="宋体" w:cs="宋体"/>
          <w:bCs/>
          <w:spacing w:val="-3"/>
          <w:szCs w:val="24"/>
        </w:rPr>
        <w:t>、工作站（含操作系统软件及正版软件狗）</w:t>
      </w:r>
      <w:r>
        <w:tab/>
      </w:r>
      <w:r>
        <w:fldChar w:fldCharType="begin"/>
      </w:r>
      <w:r>
        <w:instrText xml:space="preserve"> PAGEREF _Toc25185 \h </w:instrText>
      </w:r>
      <w:r>
        <w:fldChar w:fldCharType="separate"/>
      </w:r>
      <w:r>
        <w:t>66</w:t>
      </w:r>
      <w:r>
        <w:fldChar w:fldCharType="end"/>
      </w:r>
      <w:r>
        <w:rPr>
          <w:rFonts w:hint="eastAsia" w:ascii="宋体" w:hAnsi="宋体" w:eastAsia="宋体" w:cs="宋体"/>
          <w:bCs/>
          <w:szCs w:val="43"/>
        </w:rPr>
        <w:fldChar w:fldCharType="end"/>
      </w:r>
    </w:p>
    <w:p w14:paraId="45943013">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_Toc19204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3.18</w:t>
      </w:r>
      <w:r>
        <w:rPr>
          <w:rFonts w:ascii="Times New Roman" w:hAnsi="Times New Roman" w:eastAsia="Times New Roman" w:cs="Times New Roman"/>
          <w:bCs/>
          <w:spacing w:val="-26"/>
          <w:szCs w:val="24"/>
        </w:rPr>
        <w:t xml:space="preserve"> </w:t>
      </w:r>
      <w:r>
        <w:rPr>
          <w:rFonts w:ascii="宋体" w:hAnsi="宋体" w:eastAsia="宋体" w:cs="宋体"/>
          <w:bCs/>
          <w:spacing w:val="-5"/>
          <w:szCs w:val="24"/>
        </w:rPr>
        <w:t>、线路放大器</w:t>
      </w:r>
      <w:r>
        <w:tab/>
      </w:r>
      <w:r>
        <w:fldChar w:fldCharType="begin"/>
      </w:r>
      <w:r>
        <w:instrText xml:space="preserve"> PAGEREF _Toc19204 \h </w:instrText>
      </w:r>
      <w:r>
        <w:fldChar w:fldCharType="separate"/>
      </w:r>
      <w:r>
        <w:t>66</w:t>
      </w:r>
      <w:r>
        <w:fldChar w:fldCharType="end"/>
      </w:r>
      <w:r>
        <w:rPr>
          <w:rFonts w:hint="eastAsia" w:ascii="宋体" w:hAnsi="宋体" w:eastAsia="宋体" w:cs="宋体"/>
          <w:bCs/>
          <w:szCs w:val="43"/>
        </w:rPr>
        <w:fldChar w:fldCharType="end"/>
      </w:r>
    </w:p>
    <w:p w14:paraId="24C0048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_Toc13398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3.19</w:t>
      </w:r>
      <w:r>
        <w:rPr>
          <w:rFonts w:ascii="Times New Roman" w:hAnsi="Times New Roman" w:eastAsia="Times New Roman" w:cs="Times New Roman"/>
          <w:bCs/>
          <w:spacing w:val="-30"/>
          <w:szCs w:val="24"/>
        </w:rPr>
        <w:t xml:space="preserve"> </w:t>
      </w:r>
      <w:r>
        <w:rPr>
          <w:rFonts w:ascii="宋体" w:hAnsi="宋体" w:eastAsia="宋体" w:cs="宋体"/>
          <w:bCs/>
          <w:spacing w:val="-4"/>
          <w:szCs w:val="24"/>
        </w:rPr>
        <w:t>、分支器、分配器</w:t>
      </w:r>
      <w:r>
        <w:tab/>
      </w:r>
      <w:r>
        <w:fldChar w:fldCharType="begin"/>
      </w:r>
      <w:r>
        <w:instrText xml:space="preserve"> PAGEREF _Toc13398 \h </w:instrText>
      </w:r>
      <w:r>
        <w:fldChar w:fldCharType="separate"/>
      </w:r>
      <w:r>
        <w:t>66</w:t>
      </w:r>
      <w:r>
        <w:fldChar w:fldCharType="end"/>
      </w:r>
      <w:r>
        <w:rPr>
          <w:rFonts w:hint="eastAsia" w:ascii="宋体" w:hAnsi="宋体" w:eastAsia="宋体" w:cs="宋体"/>
          <w:bCs/>
          <w:szCs w:val="43"/>
        </w:rPr>
        <w:fldChar w:fldCharType="end"/>
      </w:r>
    </w:p>
    <w:p w14:paraId="49847DF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_Toc14143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3.20</w:t>
      </w:r>
      <w:r>
        <w:rPr>
          <w:rFonts w:ascii="Times New Roman" w:hAnsi="Times New Roman" w:eastAsia="Times New Roman" w:cs="Times New Roman"/>
          <w:bCs/>
          <w:spacing w:val="-28"/>
          <w:szCs w:val="24"/>
        </w:rPr>
        <w:t xml:space="preserve"> </w:t>
      </w:r>
      <w:r>
        <w:rPr>
          <w:rFonts w:ascii="宋体" w:hAnsi="宋体" w:eastAsia="宋体" w:cs="宋体"/>
          <w:bCs/>
          <w:spacing w:val="-5"/>
          <w:szCs w:val="24"/>
        </w:rPr>
        <w:t>、电视插座</w:t>
      </w:r>
      <w:r>
        <w:tab/>
      </w:r>
      <w:r>
        <w:fldChar w:fldCharType="begin"/>
      </w:r>
      <w:r>
        <w:instrText xml:space="preserve"> PAGEREF _Toc14143 \h </w:instrText>
      </w:r>
      <w:r>
        <w:fldChar w:fldCharType="separate"/>
      </w:r>
      <w:r>
        <w:t>66</w:t>
      </w:r>
      <w:r>
        <w:fldChar w:fldCharType="end"/>
      </w:r>
      <w:r>
        <w:rPr>
          <w:rFonts w:hint="eastAsia" w:ascii="宋体" w:hAnsi="宋体" w:eastAsia="宋体" w:cs="宋体"/>
          <w:bCs/>
          <w:szCs w:val="43"/>
        </w:rPr>
        <w:fldChar w:fldCharType="end"/>
      </w:r>
    </w:p>
    <w:p w14:paraId="173516BD">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_Toc1691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3.21</w:t>
      </w:r>
      <w:r>
        <w:rPr>
          <w:rFonts w:ascii="Times New Roman" w:hAnsi="Times New Roman" w:eastAsia="Times New Roman" w:cs="Times New Roman"/>
          <w:bCs/>
          <w:spacing w:val="-28"/>
          <w:szCs w:val="24"/>
        </w:rPr>
        <w:t xml:space="preserve"> </w:t>
      </w:r>
      <w:r>
        <w:rPr>
          <w:rFonts w:ascii="宋体" w:hAnsi="宋体" w:eastAsia="宋体" w:cs="宋体"/>
          <w:bCs/>
          <w:spacing w:val="-5"/>
          <w:szCs w:val="24"/>
        </w:rPr>
        <w:t>、终端电阻</w:t>
      </w:r>
      <w:r>
        <w:tab/>
      </w:r>
      <w:r>
        <w:fldChar w:fldCharType="begin"/>
      </w:r>
      <w:r>
        <w:instrText xml:space="preserve"> PAGEREF _Toc1691 \h </w:instrText>
      </w:r>
      <w:r>
        <w:fldChar w:fldCharType="separate"/>
      </w:r>
      <w:r>
        <w:t>67</w:t>
      </w:r>
      <w:r>
        <w:fldChar w:fldCharType="end"/>
      </w:r>
      <w:r>
        <w:rPr>
          <w:rFonts w:hint="eastAsia" w:ascii="宋体" w:hAnsi="宋体" w:eastAsia="宋体" w:cs="宋体"/>
          <w:bCs/>
          <w:szCs w:val="43"/>
        </w:rPr>
        <w:fldChar w:fldCharType="end"/>
      </w:r>
    </w:p>
    <w:p w14:paraId="74D4AA9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_Toc4656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3.22</w:t>
      </w:r>
      <w:r>
        <w:rPr>
          <w:rFonts w:ascii="Times New Roman" w:hAnsi="Times New Roman" w:eastAsia="Times New Roman" w:cs="Times New Roman"/>
          <w:bCs/>
          <w:spacing w:val="-23"/>
          <w:szCs w:val="24"/>
        </w:rPr>
        <w:t xml:space="preserve"> </w:t>
      </w:r>
      <w:r>
        <w:rPr>
          <w:rFonts w:ascii="宋体" w:hAnsi="宋体" w:eastAsia="宋体" w:cs="宋体"/>
          <w:bCs/>
          <w:spacing w:val="-4"/>
          <w:szCs w:val="24"/>
        </w:rPr>
        <w:t>、安防集成管理系统软件</w:t>
      </w:r>
      <w:r>
        <w:tab/>
      </w:r>
      <w:r>
        <w:fldChar w:fldCharType="begin"/>
      </w:r>
      <w:r>
        <w:instrText xml:space="preserve"> PAGEREF _Toc4656 \h </w:instrText>
      </w:r>
      <w:r>
        <w:fldChar w:fldCharType="separate"/>
      </w:r>
      <w:r>
        <w:t>67</w:t>
      </w:r>
      <w:r>
        <w:fldChar w:fldCharType="end"/>
      </w:r>
      <w:r>
        <w:rPr>
          <w:rFonts w:hint="eastAsia" w:ascii="宋体" w:hAnsi="宋体" w:eastAsia="宋体" w:cs="宋体"/>
          <w:bCs/>
          <w:szCs w:val="43"/>
        </w:rPr>
        <w:fldChar w:fldCharType="end"/>
      </w:r>
    </w:p>
    <w:p w14:paraId="0326EC0D">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_Toc15526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3.23</w:t>
      </w:r>
      <w:r>
        <w:rPr>
          <w:rFonts w:ascii="Times New Roman" w:hAnsi="Times New Roman" w:eastAsia="Times New Roman" w:cs="Times New Roman"/>
          <w:bCs/>
          <w:spacing w:val="-26"/>
          <w:szCs w:val="24"/>
        </w:rPr>
        <w:t xml:space="preserve"> </w:t>
      </w:r>
      <w:r>
        <w:rPr>
          <w:rFonts w:ascii="宋体" w:hAnsi="宋体" w:eastAsia="宋体" w:cs="宋体"/>
          <w:bCs/>
          <w:spacing w:val="-5"/>
          <w:szCs w:val="24"/>
        </w:rPr>
        <w:t>、各类摄像机</w:t>
      </w:r>
      <w:r>
        <w:tab/>
      </w:r>
      <w:r>
        <w:fldChar w:fldCharType="begin"/>
      </w:r>
      <w:r>
        <w:instrText xml:space="preserve"> PAGEREF _Toc15526 \h </w:instrText>
      </w:r>
      <w:r>
        <w:fldChar w:fldCharType="separate"/>
      </w:r>
      <w:r>
        <w:t>67</w:t>
      </w:r>
      <w:r>
        <w:fldChar w:fldCharType="end"/>
      </w:r>
      <w:r>
        <w:rPr>
          <w:rFonts w:hint="eastAsia" w:ascii="宋体" w:hAnsi="宋体" w:eastAsia="宋体" w:cs="宋体"/>
          <w:bCs/>
          <w:szCs w:val="43"/>
        </w:rPr>
        <w:fldChar w:fldCharType="end"/>
      </w:r>
    </w:p>
    <w:p w14:paraId="1768F36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_Toc26387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3.24</w:t>
      </w:r>
      <w:r>
        <w:rPr>
          <w:rFonts w:ascii="Times New Roman" w:hAnsi="Times New Roman" w:eastAsia="Times New Roman" w:cs="Times New Roman"/>
          <w:bCs/>
          <w:spacing w:val="-30"/>
          <w:szCs w:val="24"/>
        </w:rPr>
        <w:t xml:space="preserve"> </w:t>
      </w:r>
      <w:r>
        <w:rPr>
          <w:rFonts w:ascii="宋体" w:hAnsi="宋体" w:eastAsia="宋体" w:cs="宋体"/>
          <w:bCs/>
          <w:spacing w:val="-4"/>
          <w:szCs w:val="24"/>
        </w:rPr>
        <w:t>、各类硬盘录像机</w:t>
      </w:r>
      <w:r>
        <w:tab/>
      </w:r>
      <w:r>
        <w:fldChar w:fldCharType="begin"/>
      </w:r>
      <w:r>
        <w:instrText xml:space="preserve"> PAGEREF _Toc26387 \h </w:instrText>
      </w:r>
      <w:r>
        <w:fldChar w:fldCharType="separate"/>
      </w:r>
      <w:r>
        <w:t>67</w:t>
      </w:r>
      <w:r>
        <w:fldChar w:fldCharType="end"/>
      </w:r>
      <w:r>
        <w:rPr>
          <w:rFonts w:hint="eastAsia" w:ascii="宋体" w:hAnsi="宋体" w:eastAsia="宋体" w:cs="宋体"/>
          <w:bCs/>
          <w:szCs w:val="43"/>
        </w:rPr>
        <w:fldChar w:fldCharType="end"/>
      </w:r>
    </w:p>
    <w:p w14:paraId="1A2CCD73">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_Toc30222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3.25</w:t>
      </w:r>
      <w:r>
        <w:rPr>
          <w:rFonts w:ascii="Times New Roman" w:hAnsi="Times New Roman" w:eastAsia="Times New Roman" w:cs="Times New Roman"/>
          <w:bCs/>
          <w:spacing w:val="-29"/>
          <w:szCs w:val="24"/>
        </w:rPr>
        <w:t xml:space="preserve"> </w:t>
      </w:r>
      <w:r>
        <w:rPr>
          <w:rFonts w:ascii="宋体" w:hAnsi="宋体" w:eastAsia="宋体" w:cs="宋体"/>
          <w:bCs/>
          <w:spacing w:val="-6"/>
          <w:szCs w:val="24"/>
        </w:rPr>
        <w:t>、硬盘</w:t>
      </w:r>
      <w:r>
        <w:tab/>
      </w:r>
      <w:r>
        <w:fldChar w:fldCharType="begin"/>
      </w:r>
      <w:r>
        <w:instrText xml:space="preserve"> PAGEREF _Toc30222 \h </w:instrText>
      </w:r>
      <w:r>
        <w:fldChar w:fldCharType="separate"/>
      </w:r>
      <w:r>
        <w:t>67</w:t>
      </w:r>
      <w:r>
        <w:fldChar w:fldCharType="end"/>
      </w:r>
      <w:r>
        <w:rPr>
          <w:rFonts w:hint="eastAsia" w:ascii="宋体" w:hAnsi="宋体" w:eastAsia="宋体" w:cs="宋体"/>
          <w:bCs/>
          <w:szCs w:val="43"/>
        </w:rPr>
        <w:fldChar w:fldCharType="end"/>
      </w:r>
    </w:p>
    <w:p w14:paraId="2D69E5C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_Toc15175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3.26</w:t>
      </w:r>
      <w:r>
        <w:rPr>
          <w:rFonts w:ascii="Times New Roman" w:hAnsi="Times New Roman" w:eastAsia="Times New Roman" w:cs="Times New Roman"/>
          <w:bCs/>
          <w:spacing w:val="-28"/>
          <w:szCs w:val="24"/>
        </w:rPr>
        <w:t xml:space="preserve"> </w:t>
      </w:r>
      <w:r>
        <w:rPr>
          <w:rFonts w:ascii="宋体" w:hAnsi="宋体" w:eastAsia="宋体" w:cs="宋体"/>
          <w:bCs/>
          <w:spacing w:val="-5"/>
          <w:szCs w:val="24"/>
        </w:rPr>
        <w:t>、控制键盘</w:t>
      </w:r>
      <w:r>
        <w:tab/>
      </w:r>
      <w:r>
        <w:fldChar w:fldCharType="begin"/>
      </w:r>
      <w:r>
        <w:instrText xml:space="preserve"> PAGEREF _Toc15175 \h </w:instrText>
      </w:r>
      <w:r>
        <w:fldChar w:fldCharType="separate"/>
      </w:r>
      <w:r>
        <w:t>67</w:t>
      </w:r>
      <w:r>
        <w:fldChar w:fldCharType="end"/>
      </w:r>
      <w:r>
        <w:rPr>
          <w:rFonts w:hint="eastAsia" w:ascii="宋体" w:hAnsi="宋体" w:eastAsia="宋体" w:cs="宋体"/>
          <w:bCs/>
          <w:szCs w:val="43"/>
        </w:rPr>
        <w:fldChar w:fldCharType="end"/>
      </w:r>
    </w:p>
    <w:p w14:paraId="7445B87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_Toc32338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3.27</w:t>
      </w:r>
      <w:r>
        <w:rPr>
          <w:rFonts w:ascii="Times New Roman" w:hAnsi="Times New Roman" w:eastAsia="Times New Roman" w:cs="Times New Roman"/>
          <w:bCs/>
          <w:spacing w:val="-34"/>
          <w:szCs w:val="24"/>
        </w:rPr>
        <w:t xml:space="preserve"> </w:t>
      </w:r>
      <w:r>
        <w:rPr>
          <w:rFonts w:ascii="宋体" w:hAnsi="宋体" w:eastAsia="宋体" w:cs="宋体"/>
          <w:bCs/>
          <w:spacing w:val="-4"/>
          <w:szCs w:val="24"/>
        </w:rPr>
        <w:t>、视频切换矩阵</w:t>
      </w:r>
      <w:r>
        <w:tab/>
      </w:r>
      <w:r>
        <w:fldChar w:fldCharType="begin"/>
      </w:r>
      <w:r>
        <w:instrText xml:space="preserve"> PAGEREF _Toc32338 \h </w:instrText>
      </w:r>
      <w:r>
        <w:fldChar w:fldCharType="separate"/>
      </w:r>
      <w:r>
        <w:t>67</w:t>
      </w:r>
      <w:r>
        <w:fldChar w:fldCharType="end"/>
      </w:r>
      <w:r>
        <w:rPr>
          <w:rFonts w:hint="eastAsia" w:ascii="宋体" w:hAnsi="宋体" w:eastAsia="宋体" w:cs="宋体"/>
          <w:bCs/>
          <w:szCs w:val="43"/>
        </w:rPr>
        <w:fldChar w:fldCharType="end"/>
      </w:r>
    </w:p>
    <w:p w14:paraId="1D3AC363">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_Toc382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3.28</w:t>
      </w:r>
      <w:r>
        <w:rPr>
          <w:rFonts w:ascii="Times New Roman" w:hAnsi="Times New Roman" w:eastAsia="Times New Roman" w:cs="Times New Roman"/>
          <w:bCs/>
          <w:spacing w:val="-26"/>
          <w:szCs w:val="24"/>
        </w:rPr>
        <w:t xml:space="preserve"> </w:t>
      </w:r>
      <w:r>
        <w:rPr>
          <w:rFonts w:ascii="宋体" w:hAnsi="宋体" w:eastAsia="宋体" w:cs="宋体"/>
          <w:bCs/>
          <w:spacing w:val="-5"/>
          <w:szCs w:val="24"/>
        </w:rPr>
        <w:t>、电视监视墙</w:t>
      </w:r>
      <w:r>
        <w:tab/>
      </w:r>
      <w:r>
        <w:fldChar w:fldCharType="begin"/>
      </w:r>
      <w:r>
        <w:instrText xml:space="preserve"> PAGEREF _Toc382 \h </w:instrText>
      </w:r>
      <w:r>
        <w:fldChar w:fldCharType="separate"/>
      </w:r>
      <w:r>
        <w:t>67</w:t>
      </w:r>
      <w:r>
        <w:fldChar w:fldCharType="end"/>
      </w:r>
      <w:r>
        <w:rPr>
          <w:rFonts w:hint="eastAsia" w:ascii="宋体" w:hAnsi="宋体" w:eastAsia="宋体" w:cs="宋体"/>
          <w:bCs/>
          <w:szCs w:val="43"/>
        </w:rPr>
        <w:fldChar w:fldCharType="end"/>
      </w:r>
    </w:p>
    <w:p w14:paraId="526FF14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_Toc17859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3.29</w:t>
      </w:r>
      <w:r>
        <w:rPr>
          <w:rFonts w:ascii="Times New Roman" w:hAnsi="Times New Roman" w:eastAsia="Times New Roman" w:cs="Times New Roman"/>
          <w:bCs/>
          <w:spacing w:val="-33"/>
          <w:szCs w:val="24"/>
        </w:rPr>
        <w:t xml:space="preserve"> </w:t>
      </w:r>
      <w:r>
        <w:rPr>
          <w:rFonts w:ascii="宋体" w:hAnsi="宋体" w:eastAsia="宋体" w:cs="宋体"/>
          <w:bCs/>
          <w:spacing w:val="-5"/>
          <w:szCs w:val="24"/>
        </w:rPr>
        <w:t>、操作台</w:t>
      </w:r>
      <w:r>
        <w:tab/>
      </w:r>
      <w:r>
        <w:fldChar w:fldCharType="begin"/>
      </w:r>
      <w:r>
        <w:instrText xml:space="preserve"> PAGEREF _Toc17859 \h </w:instrText>
      </w:r>
      <w:r>
        <w:fldChar w:fldCharType="separate"/>
      </w:r>
      <w:r>
        <w:t>68</w:t>
      </w:r>
      <w:r>
        <w:fldChar w:fldCharType="end"/>
      </w:r>
      <w:r>
        <w:rPr>
          <w:rFonts w:hint="eastAsia" w:ascii="宋体" w:hAnsi="宋体" w:eastAsia="宋体" w:cs="宋体"/>
          <w:bCs/>
          <w:szCs w:val="43"/>
        </w:rPr>
        <w:fldChar w:fldCharType="end"/>
      </w:r>
    </w:p>
    <w:p w14:paraId="78DB4DB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_Toc14216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3.30</w:t>
      </w:r>
      <w:r>
        <w:rPr>
          <w:rFonts w:ascii="Times New Roman" w:hAnsi="Times New Roman" w:eastAsia="Times New Roman" w:cs="Times New Roman"/>
          <w:bCs/>
          <w:spacing w:val="-23"/>
          <w:szCs w:val="24"/>
        </w:rPr>
        <w:t xml:space="preserve"> </w:t>
      </w:r>
      <w:r>
        <w:rPr>
          <w:rFonts w:ascii="宋体" w:hAnsi="宋体" w:eastAsia="宋体" w:cs="宋体"/>
          <w:bCs/>
          <w:spacing w:val="-4"/>
          <w:szCs w:val="24"/>
        </w:rPr>
        <w:t>、停车场管理系统工作站</w:t>
      </w:r>
      <w:r>
        <w:tab/>
      </w:r>
      <w:r>
        <w:fldChar w:fldCharType="begin"/>
      </w:r>
      <w:r>
        <w:instrText xml:space="preserve"> PAGEREF _Toc14216 \h </w:instrText>
      </w:r>
      <w:r>
        <w:fldChar w:fldCharType="separate"/>
      </w:r>
      <w:r>
        <w:t>68</w:t>
      </w:r>
      <w:r>
        <w:fldChar w:fldCharType="end"/>
      </w:r>
      <w:r>
        <w:rPr>
          <w:rFonts w:hint="eastAsia" w:ascii="宋体" w:hAnsi="宋体" w:eastAsia="宋体" w:cs="宋体"/>
          <w:bCs/>
          <w:szCs w:val="43"/>
        </w:rPr>
        <w:fldChar w:fldCharType="end"/>
      </w:r>
    </w:p>
    <w:p w14:paraId="674EB67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_Toc28332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3.31</w:t>
      </w:r>
      <w:r>
        <w:rPr>
          <w:rFonts w:ascii="Times New Roman" w:hAnsi="Times New Roman" w:eastAsia="Times New Roman" w:cs="Times New Roman"/>
          <w:bCs/>
          <w:spacing w:val="-22"/>
          <w:szCs w:val="24"/>
        </w:rPr>
        <w:t xml:space="preserve"> </w:t>
      </w:r>
      <w:r>
        <w:rPr>
          <w:rFonts w:ascii="宋体" w:hAnsi="宋体" w:eastAsia="宋体" w:cs="宋体"/>
          <w:bCs/>
          <w:spacing w:val="-4"/>
          <w:szCs w:val="24"/>
        </w:rPr>
        <w:t>、停车场出入口管理工作站</w:t>
      </w:r>
      <w:r>
        <w:tab/>
      </w:r>
      <w:r>
        <w:fldChar w:fldCharType="begin"/>
      </w:r>
      <w:r>
        <w:instrText xml:space="preserve"> PAGEREF _Toc28332 \h </w:instrText>
      </w:r>
      <w:r>
        <w:fldChar w:fldCharType="separate"/>
      </w:r>
      <w:r>
        <w:t>68</w:t>
      </w:r>
      <w:r>
        <w:fldChar w:fldCharType="end"/>
      </w:r>
      <w:r>
        <w:rPr>
          <w:rFonts w:hint="eastAsia" w:ascii="宋体" w:hAnsi="宋体" w:eastAsia="宋体" w:cs="宋体"/>
          <w:bCs/>
          <w:szCs w:val="43"/>
        </w:rPr>
        <w:fldChar w:fldCharType="end"/>
      </w:r>
    </w:p>
    <w:p w14:paraId="27F7771C">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_Toc2902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highlight w:val="none"/>
        </w:rPr>
        <w:t>3.32</w:t>
      </w:r>
      <w:r>
        <w:rPr>
          <w:rFonts w:ascii="Times New Roman" w:hAnsi="Times New Roman" w:eastAsia="Times New Roman" w:cs="Times New Roman"/>
          <w:bCs/>
          <w:spacing w:val="-30"/>
          <w:szCs w:val="24"/>
          <w:highlight w:val="none"/>
        </w:rPr>
        <w:t xml:space="preserve"> </w:t>
      </w:r>
      <w:r>
        <w:rPr>
          <w:rFonts w:ascii="宋体" w:hAnsi="宋体" w:eastAsia="宋体" w:cs="宋体"/>
          <w:bCs/>
          <w:spacing w:val="-4"/>
          <w:szCs w:val="24"/>
          <w:highlight w:val="none"/>
        </w:rPr>
        <w:t>、出入口控制主机</w:t>
      </w:r>
      <w:r>
        <w:tab/>
      </w:r>
      <w:r>
        <w:fldChar w:fldCharType="begin"/>
      </w:r>
      <w:r>
        <w:instrText xml:space="preserve"> PAGEREF _Toc2902 \h </w:instrText>
      </w:r>
      <w:r>
        <w:fldChar w:fldCharType="separate"/>
      </w:r>
      <w:r>
        <w:t>68</w:t>
      </w:r>
      <w:r>
        <w:fldChar w:fldCharType="end"/>
      </w:r>
      <w:r>
        <w:rPr>
          <w:rFonts w:hint="eastAsia" w:ascii="宋体" w:hAnsi="宋体" w:eastAsia="宋体" w:cs="宋体"/>
          <w:bCs/>
          <w:szCs w:val="43"/>
        </w:rPr>
        <w:fldChar w:fldCharType="end"/>
      </w:r>
    </w:p>
    <w:p w14:paraId="4215DC47">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_Toc30917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3.33</w:t>
      </w:r>
      <w:r>
        <w:rPr>
          <w:rFonts w:ascii="Times New Roman" w:hAnsi="Times New Roman" w:eastAsia="Times New Roman" w:cs="Times New Roman"/>
          <w:bCs/>
          <w:spacing w:val="-29"/>
          <w:szCs w:val="24"/>
        </w:rPr>
        <w:t xml:space="preserve"> </w:t>
      </w:r>
      <w:r>
        <w:rPr>
          <w:rFonts w:ascii="宋体" w:hAnsi="宋体" w:eastAsia="宋体" w:cs="宋体"/>
          <w:bCs/>
          <w:spacing w:val="-4"/>
          <w:szCs w:val="24"/>
        </w:rPr>
        <w:t>、楼宇可视对讲主机</w:t>
      </w:r>
      <w:r>
        <w:tab/>
      </w:r>
      <w:r>
        <w:fldChar w:fldCharType="begin"/>
      </w:r>
      <w:r>
        <w:instrText xml:space="preserve"> PAGEREF _Toc30917 \h </w:instrText>
      </w:r>
      <w:r>
        <w:fldChar w:fldCharType="separate"/>
      </w:r>
      <w:r>
        <w:t>68</w:t>
      </w:r>
      <w:r>
        <w:fldChar w:fldCharType="end"/>
      </w:r>
      <w:r>
        <w:rPr>
          <w:rFonts w:hint="eastAsia" w:ascii="宋体" w:hAnsi="宋体" w:eastAsia="宋体" w:cs="宋体"/>
          <w:bCs/>
          <w:szCs w:val="43"/>
        </w:rPr>
        <w:fldChar w:fldCharType="end"/>
      </w:r>
    </w:p>
    <w:p w14:paraId="181B04A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_Toc2339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3.34</w:t>
      </w:r>
      <w:r>
        <w:rPr>
          <w:rFonts w:ascii="Times New Roman" w:hAnsi="Times New Roman" w:eastAsia="Times New Roman" w:cs="Times New Roman"/>
          <w:bCs/>
          <w:spacing w:val="-25"/>
          <w:szCs w:val="24"/>
        </w:rPr>
        <w:t xml:space="preserve"> </w:t>
      </w:r>
      <w:r>
        <w:rPr>
          <w:rFonts w:ascii="宋体" w:hAnsi="宋体" w:eastAsia="宋体" w:cs="宋体"/>
          <w:bCs/>
          <w:spacing w:val="-4"/>
          <w:szCs w:val="24"/>
        </w:rPr>
        <w:t>、楼宇可视对讲终端机</w:t>
      </w:r>
      <w:r>
        <w:tab/>
      </w:r>
      <w:r>
        <w:fldChar w:fldCharType="begin"/>
      </w:r>
      <w:r>
        <w:instrText xml:space="preserve"> PAGEREF _Toc2339 \h </w:instrText>
      </w:r>
      <w:r>
        <w:fldChar w:fldCharType="separate"/>
      </w:r>
      <w:r>
        <w:t>69</w:t>
      </w:r>
      <w:r>
        <w:fldChar w:fldCharType="end"/>
      </w:r>
      <w:r>
        <w:rPr>
          <w:rFonts w:hint="eastAsia" w:ascii="宋体" w:hAnsi="宋体" w:eastAsia="宋体" w:cs="宋体"/>
          <w:bCs/>
          <w:szCs w:val="43"/>
        </w:rPr>
        <w:fldChar w:fldCharType="end"/>
      </w:r>
    </w:p>
    <w:p w14:paraId="294DDD6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_Toc9524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3.35</w:t>
      </w:r>
      <w:r>
        <w:rPr>
          <w:rFonts w:ascii="Times New Roman" w:hAnsi="Times New Roman" w:eastAsia="Times New Roman" w:cs="Times New Roman"/>
          <w:bCs/>
          <w:spacing w:val="-25"/>
          <w:szCs w:val="24"/>
        </w:rPr>
        <w:t xml:space="preserve"> </w:t>
      </w:r>
      <w:r>
        <w:rPr>
          <w:rFonts w:ascii="宋体" w:hAnsi="宋体" w:eastAsia="宋体" w:cs="宋体"/>
          <w:bCs/>
          <w:spacing w:val="-4"/>
          <w:szCs w:val="24"/>
        </w:rPr>
        <w:t>、楼宇可视对讲解码器</w:t>
      </w:r>
      <w:r>
        <w:tab/>
      </w:r>
      <w:r>
        <w:fldChar w:fldCharType="begin"/>
      </w:r>
      <w:r>
        <w:instrText xml:space="preserve"> PAGEREF _Toc9524 \h </w:instrText>
      </w:r>
      <w:r>
        <w:fldChar w:fldCharType="separate"/>
      </w:r>
      <w:r>
        <w:t>69</w:t>
      </w:r>
      <w:r>
        <w:fldChar w:fldCharType="end"/>
      </w:r>
      <w:r>
        <w:rPr>
          <w:rFonts w:hint="eastAsia" w:ascii="宋体" w:hAnsi="宋体" w:eastAsia="宋体" w:cs="宋体"/>
          <w:bCs/>
          <w:szCs w:val="43"/>
        </w:rPr>
        <w:fldChar w:fldCharType="end"/>
      </w:r>
    </w:p>
    <w:p w14:paraId="44A63257">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_Toc9198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3.36</w:t>
      </w:r>
      <w:r>
        <w:rPr>
          <w:rFonts w:ascii="Times New Roman" w:hAnsi="Times New Roman" w:eastAsia="Times New Roman" w:cs="Times New Roman"/>
          <w:bCs/>
          <w:spacing w:val="-26"/>
          <w:szCs w:val="24"/>
        </w:rPr>
        <w:t xml:space="preserve"> </w:t>
      </w:r>
      <w:r>
        <w:rPr>
          <w:rFonts w:ascii="宋体" w:hAnsi="宋体" w:eastAsia="宋体" w:cs="宋体"/>
          <w:bCs/>
          <w:spacing w:val="-5"/>
          <w:szCs w:val="24"/>
        </w:rPr>
        <w:t>、各类控制器</w:t>
      </w:r>
      <w:r>
        <w:tab/>
      </w:r>
      <w:r>
        <w:fldChar w:fldCharType="begin"/>
      </w:r>
      <w:r>
        <w:instrText xml:space="preserve"> PAGEREF _Toc9198 \h </w:instrText>
      </w:r>
      <w:r>
        <w:fldChar w:fldCharType="separate"/>
      </w:r>
      <w:r>
        <w:t>69</w:t>
      </w:r>
      <w:r>
        <w:fldChar w:fldCharType="end"/>
      </w:r>
      <w:r>
        <w:rPr>
          <w:rFonts w:hint="eastAsia" w:ascii="宋体" w:hAnsi="宋体" w:eastAsia="宋体" w:cs="宋体"/>
          <w:bCs/>
          <w:szCs w:val="43"/>
        </w:rPr>
        <w:fldChar w:fldCharType="end"/>
      </w:r>
    </w:p>
    <w:p w14:paraId="0DAF3D8A">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_Toc16301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3.37</w:t>
      </w:r>
      <w:r>
        <w:rPr>
          <w:rFonts w:ascii="Times New Roman" w:hAnsi="Times New Roman" w:eastAsia="Times New Roman" w:cs="Times New Roman"/>
          <w:bCs/>
          <w:spacing w:val="-33"/>
          <w:szCs w:val="24"/>
        </w:rPr>
        <w:t xml:space="preserve"> </w:t>
      </w:r>
      <w:r>
        <w:rPr>
          <w:rFonts w:ascii="宋体" w:hAnsi="宋体" w:eastAsia="宋体" w:cs="宋体"/>
          <w:bCs/>
          <w:spacing w:val="-5"/>
          <w:szCs w:val="24"/>
        </w:rPr>
        <w:t>、电控锁</w:t>
      </w:r>
      <w:r>
        <w:tab/>
      </w:r>
      <w:r>
        <w:fldChar w:fldCharType="begin"/>
      </w:r>
      <w:r>
        <w:instrText xml:space="preserve"> PAGEREF _Toc16301 \h </w:instrText>
      </w:r>
      <w:r>
        <w:fldChar w:fldCharType="separate"/>
      </w:r>
      <w:r>
        <w:t>69</w:t>
      </w:r>
      <w:r>
        <w:fldChar w:fldCharType="end"/>
      </w:r>
      <w:r>
        <w:rPr>
          <w:rFonts w:hint="eastAsia" w:ascii="宋体" w:hAnsi="宋体" w:eastAsia="宋体" w:cs="宋体"/>
          <w:bCs/>
          <w:szCs w:val="43"/>
        </w:rPr>
        <w:fldChar w:fldCharType="end"/>
      </w:r>
    </w:p>
    <w:p w14:paraId="5099F4E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_Toc12959 </w:instrText>
      </w:r>
      <w:r>
        <w:rPr>
          <w:rFonts w:hint="eastAsia" w:ascii="宋体" w:hAnsi="宋体" w:eastAsia="宋体" w:cs="宋体"/>
          <w:bCs/>
          <w:szCs w:val="43"/>
        </w:rPr>
        <w:fldChar w:fldCharType="separate"/>
      </w:r>
      <w:r>
        <w:rPr>
          <w:rFonts w:ascii="Times New Roman" w:hAnsi="Times New Roman" w:eastAsia="Times New Roman" w:cs="Times New Roman"/>
          <w:bCs/>
          <w:spacing w:val="-3"/>
          <w:szCs w:val="24"/>
        </w:rPr>
        <w:t>3.38</w:t>
      </w:r>
      <w:r>
        <w:rPr>
          <w:rFonts w:ascii="Times New Roman" w:hAnsi="Times New Roman" w:eastAsia="Times New Roman" w:cs="Times New Roman"/>
          <w:bCs/>
          <w:spacing w:val="-34"/>
          <w:szCs w:val="24"/>
        </w:rPr>
        <w:t xml:space="preserve"> </w:t>
      </w:r>
      <w:r>
        <w:rPr>
          <w:rFonts w:ascii="宋体" w:hAnsi="宋体" w:eastAsia="宋体" w:cs="宋体"/>
          <w:bCs/>
          <w:spacing w:val="-3"/>
          <w:szCs w:val="24"/>
        </w:rPr>
        <w:t>、楼宇可视对讲系统管理主机</w:t>
      </w:r>
      <w:r>
        <w:tab/>
      </w:r>
      <w:r>
        <w:fldChar w:fldCharType="begin"/>
      </w:r>
      <w:r>
        <w:instrText xml:space="preserve"> PAGEREF _Toc12959 \h </w:instrText>
      </w:r>
      <w:r>
        <w:fldChar w:fldCharType="separate"/>
      </w:r>
      <w:r>
        <w:t>69</w:t>
      </w:r>
      <w:r>
        <w:fldChar w:fldCharType="end"/>
      </w:r>
      <w:r>
        <w:rPr>
          <w:rFonts w:hint="eastAsia" w:ascii="宋体" w:hAnsi="宋体" w:eastAsia="宋体" w:cs="宋体"/>
          <w:bCs/>
          <w:szCs w:val="43"/>
        </w:rPr>
        <w:fldChar w:fldCharType="end"/>
      </w:r>
    </w:p>
    <w:p w14:paraId="650E8B8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_Toc7530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4.3</w:t>
      </w:r>
      <w:r>
        <w:rPr>
          <w:rFonts w:ascii="Times New Roman" w:hAnsi="Times New Roman" w:eastAsia="Times New Roman" w:cs="Times New Roman"/>
          <w:bCs/>
          <w:spacing w:val="-25"/>
          <w:szCs w:val="24"/>
        </w:rPr>
        <w:t xml:space="preserve"> </w:t>
      </w:r>
      <w:r>
        <w:rPr>
          <w:rFonts w:ascii="宋体" w:hAnsi="宋体" w:eastAsia="宋体" w:cs="宋体"/>
          <w:bCs/>
          <w:spacing w:val="-5"/>
          <w:szCs w:val="24"/>
        </w:rPr>
        <w:t>、静压箱、消声器</w:t>
      </w:r>
      <w:r>
        <w:tab/>
      </w:r>
      <w:r>
        <w:fldChar w:fldCharType="begin"/>
      </w:r>
      <w:r>
        <w:instrText xml:space="preserve"> PAGEREF _Toc7530 \h </w:instrText>
      </w:r>
      <w:r>
        <w:fldChar w:fldCharType="separate"/>
      </w:r>
      <w:r>
        <w:t>70</w:t>
      </w:r>
      <w:r>
        <w:fldChar w:fldCharType="end"/>
      </w:r>
      <w:r>
        <w:rPr>
          <w:rFonts w:hint="eastAsia" w:ascii="宋体" w:hAnsi="宋体" w:eastAsia="宋体" w:cs="宋体"/>
          <w:bCs/>
          <w:szCs w:val="43"/>
        </w:rPr>
        <w:fldChar w:fldCharType="end"/>
      </w:r>
    </w:p>
    <w:p w14:paraId="7197AC1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_Toc3991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4.4</w:t>
      </w:r>
      <w:r>
        <w:rPr>
          <w:rFonts w:ascii="Times New Roman" w:hAnsi="Times New Roman" w:eastAsia="Times New Roman" w:cs="Times New Roman"/>
          <w:bCs/>
          <w:spacing w:val="-28"/>
          <w:szCs w:val="24"/>
        </w:rPr>
        <w:t xml:space="preserve"> </w:t>
      </w:r>
      <w:r>
        <w:rPr>
          <w:rFonts w:ascii="宋体" w:hAnsi="宋体" w:eastAsia="宋体" w:cs="宋体"/>
          <w:bCs/>
          <w:spacing w:val="-5"/>
          <w:szCs w:val="24"/>
        </w:rPr>
        <w:t>、风阀（含附件）</w:t>
      </w:r>
      <w:r>
        <w:tab/>
      </w:r>
      <w:r>
        <w:fldChar w:fldCharType="begin"/>
      </w:r>
      <w:r>
        <w:instrText xml:space="preserve"> PAGEREF _Toc3991 \h </w:instrText>
      </w:r>
      <w:r>
        <w:fldChar w:fldCharType="separate"/>
      </w:r>
      <w:r>
        <w:t>71</w:t>
      </w:r>
      <w:r>
        <w:fldChar w:fldCharType="end"/>
      </w:r>
      <w:r>
        <w:rPr>
          <w:rFonts w:hint="eastAsia" w:ascii="宋体" w:hAnsi="宋体" w:eastAsia="宋体" w:cs="宋体"/>
          <w:bCs/>
          <w:szCs w:val="43"/>
        </w:rPr>
        <w:fldChar w:fldCharType="end"/>
      </w:r>
    </w:p>
    <w:p w14:paraId="5B4A30F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_Toc26902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4.5</w:t>
      </w:r>
      <w:r>
        <w:rPr>
          <w:rFonts w:ascii="Times New Roman" w:hAnsi="Times New Roman" w:eastAsia="Times New Roman" w:cs="Times New Roman"/>
          <w:bCs/>
          <w:spacing w:val="-31"/>
          <w:szCs w:val="24"/>
        </w:rPr>
        <w:t xml:space="preserve"> </w:t>
      </w:r>
      <w:r>
        <w:rPr>
          <w:rFonts w:ascii="宋体" w:hAnsi="宋体" w:eastAsia="宋体" w:cs="宋体"/>
          <w:bCs/>
          <w:spacing w:val="-7"/>
          <w:szCs w:val="24"/>
        </w:rPr>
        <w:t>、风口</w:t>
      </w:r>
      <w:r>
        <w:tab/>
      </w:r>
      <w:r>
        <w:fldChar w:fldCharType="begin"/>
      </w:r>
      <w:r>
        <w:instrText xml:space="preserve"> PAGEREF _Toc26902 \h </w:instrText>
      </w:r>
      <w:r>
        <w:fldChar w:fldCharType="separate"/>
      </w:r>
      <w:r>
        <w:t>71</w:t>
      </w:r>
      <w:r>
        <w:fldChar w:fldCharType="end"/>
      </w:r>
      <w:r>
        <w:rPr>
          <w:rFonts w:hint="eastAsia" w:ascii="宋体" w:hAnsi="宋体" w:eastAsia="宋体" w:cs="宋体"/>
          <w:bCs/>
          <w:szCs w:val="43"/>
        </w:rPr>
        <w:fldChar w:fldCharType="end"/>
      </w:r>
    </w:p>
    <w:p w14:paraId="2CD8C18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_Toc13689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4.6</w:t>
      </w:r>
      <w:r>
        <w:rPr>
          <w:rFonts w:ascii="Times New Roman" w:hAnsi="Times New Roman" w:eastAsia="Times New Roman" w:cs="Times New Roman"/>
          <w:bCs/>
          <w:spacing w:val="-31"/>
          <w:szCs w:val="24"/>
        </w:rPr>
        <w:t xml:space="preserve"> </w:t>
      </w:r>
      <w:r>
        <w:rPr>
          <w:rFonts w:ascii="宋体" w:hAnsi="宋体" w:eastAsia="宋体" w:cs="宋体"/>
          <w:bCs/>
          <w:spacing w:val="-7"/>
          <w:szCs w:val="24"/>
        </w:rPr>
        <w:t>、百叶</w:t>
      </w:r>
      <w:r>
        <w:tab/>
      </w:r>
      <w:r>
        <w:fldChar w:fldCharType="begin"/>
      </w:r>
      <w:r>
        <w:instrText xml:space="preserve"> PAGEREF _Toc13689 \h </w:instrText>
      </w:r>
      <w:r>
        <w:fldChar w:fldCharType="separate"/>
      </w:r>
      <w:r>
        <w:t>71</w:t>
      </w:r>
      <w:r>
        <w:fldChar w:fldCharType="end"/>
      </w:r>
      <w:r>
        <w:rPr>
          <w:rFonts w:hint="eastAsia" w:ascii="宋体" w:hAnsi="宋体" w:eastAsia="宋体" w:cs="宋体"/>
          <w:bCs/>
          <w:szCs w:val="43"/>
        </w:rPr>
        <w:fldChar w:fldCharType="end"/>
      </w:r>
    </w:p>
    <w:p w14:paraId="263DFB8C">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_Toc19168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4.7</w:t>
      </w:r>
      <w:r>
        <w:rPr>
          <w:rFonts w:ascii="Times New Roman" w:hAnsi="Times New Roman" w:eastAsia="Times New Roman" w:cs="Times New Roman"/>
          <w:bCs/>
          <w:spacing w:val="-25"/>
          <w:szCs w:val="24"/>
        </w:rPr>
        <w:t xml:space="preserve"> </w:t>
      </w:r>
      <w:r>
        <w:rPr>
          <w:rFonts w:ascii="宋体" w:hAnsi="宋体" w:eastAsia="宋体" w:cs="宋体"/>
          <w:bCs/>
          <w:spacing w:val="-5"/>
          <w:szCs w:val="24"/>
        </w:rPr>
        <w:t>、多联机配套铜管</w:t>
      </w:r>
      <w:r>
        <w:tab/>
      </w:r>
      <w:r>
        <w:fldChar w:fldCharType="begin"/>
      </w:r>
      <w:r>
        <w:instrText xml:space="preserve"> PAGEREF _Toc19168 \h </w:instrText>
      </w:r>
      <w:r>
        <w:fldChar w:fldCharType="separate"/>
      </w:r>
      <w:r>
        <w:t>71</w:t>
      </w:r>
      <w:r>
        <w:fldChar w:fldCharType="end"/>
      </w:r>
      <w:r>
        <w:rPr>
          <w:rFonts w:hint="eastAsia" w:ascii="宋体" w:hAnsi="宋体" w:eastAsia="宋体" w:cs="宋体"/>
          <w:bCs/>
          <w:szCs w:val="43"/>
        </w:rPr>
        <w:fldChar w:fldCharType="end"/>
      </w:r>
    </w:p>
    <w:p w14:paraId="0ED3724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_Toc19302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4.8</w:t>
      </w:r>
      <w:r>
        <w:rPr>
          <w:rFonts w:ascii="Times New Roman" w:hAnsi="Times New Roman" w:eastAsia="Times New Roman" w:cs="Times New Roman"/>
          <w:bCs/>
          <w:spacing w:val="-24"/>
          <w:szCs w:val="24"/>
        </w:rPr>
        <w:t xml:space="preserve"> </w:t>
      </w:r>
      <w:r>
        <w:rPr>
          <w:rFonts w:ascii="宋体" w:hAnsi="宋体" w:eastAsia="宋体" w:cs="宋体"/>
          <w:bCs/>
          <w:spacing w:val="-4"/>
          <w:szCs w:val="24"/>
        </w:rPr>
        <w:t>、天花排气扇、橱窗式排气扇</w:t>
      </w:r>
      <w:r>
        <w:tab/>
      </w:r>
      <w:r>
        <w:fldChar w:fldCharType="begin"/>
      </w:r>
      <w:r>
        <w:instrText xml:space="preserve"> PAGEREF _Toc19302 \h </w:instrText>
      </w:r>
      <w:r>
        <w:fldChar w:fldCharType="separate"/>
      </w:r>
      <w:r>
        <w:t>71</w:t>
      </w:r>
      <w:r>
        <w:fldChar w:fldCharType="end"/>
      </w:r>
      <w:r>
        <w:rPr>
          <w:rFonts w:hint="eastAsia" w:ascii="宋体" w:hAnsi="宋体" w:eastAsia="宋体" w:cs="宋体"/>
          <w:bCs/>
          <w:szCs w:val="43"/>
        </w:rPr>
        <w:fldChar w:fldCharType="end"/>
      </w:r>
    </w:p>
    <w:p w14:paraId="53E9FE6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_Toc13904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4.9</w:t>
      </w:r>
      <w:r>
        <w:rPr>
          <w:rFonts w:ascii="Times New Roman" w:hAnsi="Times New Roman" w:eastAsia="Times New Roman" w:cs="Times New Roman"/>
          <w:bCs/>
          <w:spacing w:val="-30"/>
          <w:szCs w:val="24"/>
        </w:rPr>
        <w:t xml:space="preserve"> </w:t>
      </w:r>
      <w:r>
        <w:rPr>
          <w:rFonts w:ascii="宋体" w:hAnsi="宋体" w:eastAsia="宋体" w:cs="宋体"/>
          <w:bCs/>
          <w:spacing w:val="-5"/>
          <w:szCs w:val="24"/>
        </w:rPr>
        <w:t>、风管耐火极限</w:t>
      </w:r>
      <w:r>
        <w:tab/>
      </w:r>
      <w:r>
        <w:fldChar w:fldCharType="begin"/>
      </w:r>
      <w:r>
        <w:instrText xml:space="preserve"> PAGEREF _Toc13904 \h </w:instrText>
      </w:r>
      <w:r>
        <w:fldChar w:fldCharType="separate"/>
      </w:r>
      <w:r>
        <w:t>71</w:t>
      </w:r>
      <w:r>
        <w:fldChar w:fldCharType="end"/>
      </w:r>
      <w:r>
        <w:rPr>
          <w:rFonts w:hint="eastAsia" w:ascii="宋体" w:hAnsi="宋体" w:eastAsia="宋体" w:cs="宋体"/>
          <w:bCs/>
          <w:szCs w:val="43"/>
        </w:rPr>
        <w:fldChar w:fldCharType="end"/>
      </w:r>
    </w:p>
    <w:p w14:paraId="6B91F65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_Toc25614 </w:instrText>
      </w:r>
      <w:r>
        <w:rPr>
          <w:rFonts w:hint="eastAsia" w:ascii="宋体" w:hAnsi="宋体" w:eastAsia="宋体" w:cs="宋体"/>
          <w:bCs/>
          <w:szCs w:val="43"/>
        </w:rPr>
        <w:fldChar w:fldCharType="separate"/>
      </w:r>
      <w:r>
        <w:rPr>
          <w:rFonts w:ascii="Times New Roman" w:hAnsi="Times New Roman" w:eastAsia="Times New Roman" w:cs="Times New Roman"/>
          <w:bCs/>
          <w:spacing w:val="-8"/>
          <w:szCs w:val="24"/>
        </w:rPr>
        <w:t>5</w:t>
      </w:r>
      <w:r>
        <w:rPr>
          <w:rFonts w:ascii="Times New Roman" w:hAnsi="Times New Roman" w:eastAsia="Times New Roman" w:cs="Times New Roman"/>
          <w:bCs/>
          <w:spacing w:val="-29"/>
          <w:szCs w:val="24"/>
        </w:rPr>
        <w:t xml:space="preserve"> </w:t>
      </w:r>
      <w:r>
        <w:rPr>
          <w:rFonts w:ascii="宋体" w:hAnsi="宋体" w:eastAsia="宋体" w:cs="宋体"/>
          <w:bCs/>
          <w:spacing w:val="-8"/>
          <w:szCs w:val="24"/>
        </w:rPr>
        <w:t>、消防工程</w:t>
      </w:r>
      <w:r>
        <w:tab/>
      </w:r>
      <w:r>
        <w:fldChar w:fldCharType="begin"/>
      </w:r>
      <w:r>
        <w:instrText xml:space="preserve"> PAGEREF _Toc25614 \h </w:instrText>
      </w:r>
      <w:r>
        <w:fldChar w:fldCharType="separate"/>
      </w:r>
      <w:r>
        <w:t>72</w:t>
      </w:r>
      <w:r>
        <w:fldChar w:fldCharType="end"/>
      </w:r>
      <w:r>
        <w:rPr>
          <w:rFonts w:hint="eastAsia" w:ascii="宋体" w:hAnsi="宋体" w:eastAsia="宋体" w:cs="宋体"/>
          <w:bCs/>
          <w:szCs w:val="43"/>
        </w:rPr>
        <w:fldChar w:fldCharType="end"/>
      </w:r>
    </w:p>
    <w:p w14:paraId="09307217">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_Toc13203 </w:instrText>
      </w:r>
      <w:r>
        <w:rPr>
          <w:rFonts w:hint="eastAsia" w:ascii="宋体" w:hAnsi="宋体" w:eastAsia="宋体" w:cs="宋体"/>
          <w:bCs/>
          <w:szCs w:val="43"/>
        </w:rPr>
        <w:fldChar w:fldCharType="separate"/>
      </w:r>
      <w:r>
        <w:rPr>
          <w:rFonts w:ascii="Times New Roman" w:hAnsi="Times New Roman" w:eastAsia="Times New Roman" w:cs="Times New Roman"/>
          <w:bCs/>
          <w:spacing w:val="-2"/>
          <w:szCs w:val="24"/>
        </w:rPr>
        <w:t xml:space="preserve">5.1 </w:t>
      </w:r>
      <w:r>
        <w:rPr>
          <w:rFonts w:ascii="宋体" w:hAnsi="宋体" w:eastAsia="宋体" w:cs="宋体"/>
          <w:bCs/>
          <w:spacing w:val="-2"/>
          <w:szCs w:val="24"/>
        </w:rPr>
        <w:t>水喷淋钢管、消火栓钢管</w:t>
      </w:r>
      <w:r>
        <w:tab/>
      </w:r>
      <w:r>
        <w:fldChar w:fldCharType="begin"/>
      </w:r>
      <w:r>
        <w:instrText xml:space="preserve"> PAGEREF _Toc13203 \h </w:instrText>
      </w:r>
      <w:r>
        <w:fldChar w:fldCharType="separate"/>
      </w:r>
      <w:r>
        <w:t>72</w:t>
      </w:r>
      <w:r>
        <w:fldChar w:fldCharType="end"/>
      </w:r>
      <w:r>
        <w:rPr>
          <w:rFonts w:hint="eastAsia" w:ascii="宋体" w:hAnsi="宋体" w:eastAsia="宋体" w:cs="宋体"/>
          <w:bCs/>
          <w:szCs w:val="43"/>
        </w:rPr>
        <w:fldChar w:fldCharType="end"/>
      </w:r>
    </w:p>
    <w:p w14:paraId="7999BFD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_Toc3640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5.2</w:t>
      </w:r>
      <w:r>
        <w:rPr>
          <w:rFonts w:ascii="Times New Roman" w:hAnsi="Times New Roman" w:eastAsia="Times New Roman" w:cs="Times New Roman"/>
          <w:bCs/>
          <w:spacing w:val="-33"/>
          <w:szCs w:val="24"/>
        </w:rPr>
        <w:t xml:space="preserve"> </w:t>
      </w:r>
      <w:r>
        <w:rPr>
          <w:rFonts w:ascii="宋体" w:hAnsi="宋体" w:eastAsia="宋体" w:cs="宋体"/>
          <w:bCs/>
          <w:spacing w:val="-7"/>
          <w:szCs w:val="24"/>
        </w:rPr>
        <w:t>、喷头</w:t>
      </w:r>
      <w:r>
        <w:tab/>
      </w:r>
      <w:r>
        <w:fldChar w:fldCharType="begin"/>
      </w:r>
      <w:r>
        <w:instrText xml:space="preserve"> PAGEREF _Toc3640 \h </w:instrText>
      </w:r>
      <w:r>
        <w:fldChar w:fldCharType="separate"/>
      </w:r>
      <w:r>
        <w:t>72</w:t>
      </w:r>
      <w:r>
        <w:fldChar w:fldCharType="end"/>
      </w:r>
      <w:r>
        <w:rPr>
          <w:rFonts w:hint="eastAsia" w:ascii="宋体" w:hAnsi="宋体" w:eastAsia="宋体" w:cs="宋体"/>
          <w:bCs/>
          <w:szCs w:val="43"/>
        </w:rPr>
        <w:fldChar w:fldCharType="end"/>
      </w:r>
    </w:p>
    <w:p w14:paraId="78776E6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_Toc26713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5.3</w:t>
      </w:r>
      <w:r>
        <w:rPr>
          <w:rFonts w:ascii="Times New Roman" w:hAnsi="Times New Roman" w:eastAsia="Times New Roman" w:cs="Times New Roman"/>
          <w:bCs/>
          <w:spacing w:val="-23"/>
          <w:szCs w:val="24"/>
        </w:rPr>
        <w:t xml:space="preserve"> </w:t>
      </w:r>
      <w:r>
        <w:rPr>
          <w:rFonts w:ascii="宋体" w:hAnsi="宋体" w:eastAsia="宋体" w:cs="宋体"/>
          <w:bCs/>
          <w:spacing w:val="-5"/>
          <w:szCs w:val="24"/>
        </w:rPr>
        <w:t>、消防栓箱（含附件）</w:t>
      </w:r>
      <w:r>
        <w:tab/>
      </w:r>
      <w:r>
        <w:fldChar w:fldCharType="begin"/>
      </w:r>
      <w:r>
        <w:instrText xml:space="preserve"> PAGEREF _Toc26713 \h </w:instrText>
      </w:r>
      <w:r>
        <w:fldChar w:fldCharType="separate"/>
      </w:r>
      <w:r>
        <w:t>72</w:t>
      </w:r>
      <w:r>
        <w:fldChar w:fldCharType="end"/>
      </w:r>
      <w:r>
        <w:rPr>
          <w:rFonts w:hint="eastAsia" w:ascii="宋体" w:hAnsi="宋体" w:eastAsia="宋体" w:cs="宋体"/>
          <w:bCs/>
          <w:szCs w:val="43"/>
        </w:rPr>
        <w:fldChar w:fldCharType="end"/>
      </w:r>
    </w:p>
    <w:p w14:paraId="5425B18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_Toc2746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5.4</w:t>
      </w:r>
      <w:r>
        <w:rPr>
          <w:rFonts w:ascii="Times New Roman" w:hAnsi="Times New Roman" w:eastAsia="Times New Roman" w:cs="Times New Roman"/>
          <w:bCs/>
          <w:spacing w:val="-25"/>
          <w:szCs w:val="24"/>
        </w:rPr>
        <w:t xml:space="preserve"> </w:t>
      </w:r>
      <w:r>
        <w:rPr>
          <w:rFonts w:ascii="宋体" w:hAnsi="宋体" w:eastAsia="宋体" w:cs="宋体"/>
          <w:bCs/>
          <w:spacing w:val="-5"/>
          <w:szCs w:val="24"/>
        </w:rPr>
        <w:t>、水泵接合器连附件</w:t>
      </w:r>
      <w:r>
        <w:tab/>
      </w:r>
      <w:r>
        <w:fldChar w:fldCharType="begin"/>
      </w:r>
      <w:r>
        <w:instrText xml:space="preserve"> PAGEREF _Toc2746 \h </w:instrText>
      </w:r>
      <w:r>
        <w:fldChar w:fldCharType="separate"/>
      </w:r>
      <w:r>
        <w:t>72</w:t>
      </w:r>
      <w:r>
        <w:fldChar w:fldCharType="end"/>
      </w:r>
      <w:r>
        <w:rPr>
          <w:rFonts w:hint="eastAsia" w:ascii="宋体" w:hAnsi="宋体" w:eastAsia="宋体" w:cs="宋体"/>
          <w:bCs/>
          <w:szCs w:val="43"/>
        </w:rPr>
        <w:fldChar w:fldCharType="end"/>
      </w:r>
    </w:p>
    <w:p w14:paraId="7B6E024A">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_Toc6408 </w:instrText>
      </w:r>
      <w:r>
        <w:rPr>
          <w:rFonts w:hint="eastAsia" w:ascii="宋体" w:hAnsi="宋体" w:eastAsia="宋体" w:cs="宋体"/>
          <w:bCs/>
          <w:szCs w:val="43"/>
        </w:rPr>
        <w:fldChar w:fldCharType="separate"/>
      </w:r>
      <w:r>
        <w:rPr>
          <w:rFonts w:ascii="Times New Roman" w:hAnsi="Times New Roman" w:eastAsia="Times New Roman" w:cs="Times New Roman"/>
          <w:bCs/>
          <w:spacing w:val="-3"/>
          <w:szCs w:val="24"/>
        </w:rPr>
        <w:t>5.5</w:t>
      </w:r>
      <w:r>
        <w:rPr>
          <w:rFonts w:ascii="Times New Roman" w:hAnsi="Times New Roman" w:eastAsia="Times New Roman" w:cs="Times New Roman"/>
          <w:bCs/>
          <w:spacing w:val="-28"/>
          <w:szCs w:val="24"/>
        </w:rPr>
        <w:t xml:space="preserve"> </w:t>
      </w:r>
      <w:r>
        <w:rPr>
          <w:rFonts w:ascii="宋体" w:hAnsi="宋体" w:eastAsia="宋体" w:cs="宋体"/>
          <w:bCs/>
          <w:spacing w:val="-3"/>
          <w:szCs w:val="24"/>
        </w:rPr>
        <w:t>、湿式报警装置、干式报警阀等水消防设备（含附件）</w:t>
      </w:r>
      <w:r>
        <w:tab/>
      </w:r>
      <w:r>
        <w:fldChar w:fldCharType="begin"/>
      </w:r>
      <w:r>
        <w:instrText xml:space="preserve"> PAGEREF _Toc6408 \h </w:instrText>
      </w:r>
      <w:r>
        <w:fldChar w:fldCharType="separate"/>
      </w:r>
      <w:r>
        <w:t>72</w:t>
      </w:r>
      <w:r>
        <w:fldChar w:fldCharType="end"/>
      </w:r>
      <w:r>
        <w:rPr>
          <w:rFonts w:hint="eastAsia" w:ascii="宋体" w:hAnsi="宋体" w:eastAsia="宋体" w:cs="宋体"/>
          <w:bCs/>
          <w:szCs w:val="43"/>
        </w:rPr>
        <w:fldChar w:fldCharType="end"/>
      </w:r>
    </w:p>
    <w:p w14:paraId="6DF82A5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_Toc13378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5.6</w:t>
      </w:r>
      <w:r>
        <w:rPr>
          <w:rFonts w:ascii="Times New Roman" w:hAnsi="Times New Roman" w:eastAsia="Times New Roman" w:cs="Times New Roman"/>
          <w:bCs/>
          <w:spacing w:val="-29"/>
          <w:szCs w:val="24"/>
        </w:rPr>
        <w:t xml:space="preserve"> </w:t>
      </w:r>
      <w:r>
        <w:rPr>
          <w:rFonts w:ascii="宋体" w:hAnsi="宋体" w:eastAsia="宋体" w:cs="宋体"/>
          <w:bCs/>
          <w:spacing w:val="-6"/>
          <w:szCs w:val="24"/>
        </w:rPr>
        <w:t>、减压孔板</w:t>
      </w:r>
      <w:r>
        <w:tab/>
      </w:r>
      <w:r>
        <w:fldChar w:fldCharType="begin"/>
      </w:r>
      <w:r>
        <w:instrText xml:space="preserve"> PAGEREF _Toc13378 \h </w:instrText>
      </w:r>
      <w:r>
        <w:fldChar w:fldCharType="separate"/>
      </w:r>
      <w:r>
        <w:t>72</w:t>
      </w:r>
      <w:r>
        <w:fldChar w:fldCharType="end"/>
      </w:r>
      <w:r>
        <w:rPr>
          <w:rFonts w:hint="eastAsia" w:ascii="宋体" w:hAnsi="宋体" w:eastAsia="宋体" w:cs="宋体"/>
          <w:bCs/>
          <w:szCs w:val="43"/>
        </w:rPr>
        <w:fldChar w:fldCharType="end"/>
      </w:r>
    </w:p>
    <w:p w14:paraId="65BC65E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_Toc21601 </w:instrText>
      </w:r>
      <w:r>
        <w:rPr>
          <w:rFonts w:hint="eastAsia" w:ascii="宋体" w:hAnsi="宋体" w:eastAsia="宋体" w:cs="宋体"/>
          <w:bCs/>
          <w:szCs w:val="43"/>
        </w:rPr>
        <w:fldChar w:fldCharType="separate"/>
      </w:r>
      <w:r>
        <w:rPr>
          <w:rFonts w:ascii="Times New Roman" w:hAnsi="Times New Roman" w:eastAsia="Times New Roman" w:cs="Times New Roman"/>
          <w:bCs/>
          <w:spacing w:val="-3"/>
          <w:szCs w:val="24"/>
        </w:rPr>
        <w:t>5.7</w:t>
      </w:r>
      <w:r>
        <w:rPr>
          <w:rFonts w:ascii="Times New Roman" w:hAnsi="Times New Roman" w:eastAsia="Times New Roman" w:cs="Times New Roman"/>
          <w:bCs/>
          <w:spacing w:val="-31"/>
          <w:szCs w:val="24"/>
        </w:rPr>
        <w:t xml:space="preserve"> </w:t>
      </w:r>
      <w:r>
        <w:rPr>
          <w:rFonts w:ascii="宋体" w:hAnsi="宋体" w:eastAsia="宋体" w:cs="宋体"/>
          <w:bCs/>
          <w:spacing w:val="-3"/>
          <w:szCs w:val="24"/>
        </w:rPr>
        <w:t>、七氟丙烷储存装置、驱动装置等气体消防设备</w:t>
      </w:r>
      <w:r>
        <w:tab/>
      </w:r>
      <w:r>
        <w:fldChar w:fldCharType="begin"/>
      </w:r>
      <w:r>
        <w:instrText xml:space="preserve"> PAGEREF _Toc21601 \h </w:instrText>
      </w:r>
      <w:r>
        <w:fldChar w:fldCharType="separate"/>
      </w:r>
      <w:r>
        <w:t>73</w:t>
      </w:r>
      <w:r>
        <w:fldChar w:fldCharType="end"/>
      </w:r>
      <w:r>
        <w:rPr>
          <w:rFonts w:hint="eastAsia" w:ascii="宋体" w:hAnsi="宋体" w:eastAsia="宋体" w:cs="宋体"/>
          <w:bCs/>
          <w:szCs w:val="43"/>
        </w:rPr>
        <w:fldChar w:fldCharType="end"/>
      </w:r>
    </w:p>
    <w:p w14:paraId="4DBC274C">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_Toc2064 </w:instrText>
      </w:r>
      <w:r>
        <w:rPr>
          <w:rFonts w:hint="eastAsia" w:ascii="宋体" w:hAnsi="宋体" w:eastAsia="宋体" w:cs="宋体"/>
          <w:bCs/>
          <w:szCs w:val="43"/>
        </w:rPr>
        <w:fldChar w:fldCharType="separate"/>
      </w:r>
      <w:r>
        <w:rPr>
          <w:rFonts w:ascii="Times New Roman" w:hAnsi="Times New Roman" w:eastAsia="Times New Roman" w:cs="Times New Roman"/>
          <w:bCs/>
          <w:spacing w:val="-2"/>
          <w:szCs w:val="24"/>
        </w:rPr>
        <w:t>5.10</w:t>
      </w:r>
      <w:r>
        <w:rPr>
          <w:rFonts w:ascii="Times New Roman" w:hAnsi="Times New Roman" w:eastAsia="Times New Roman" w:cs="Times New Roman"/>
          <w:bCs/>
          <w:spacing w:val="-34"/>
          <w:szCs w:val="24"/>
        </w:rPr>
        <w:t xml:space="preserve"> </w:t>
      </w:r>
      <w:r>
        <w:rPr>
          <w:rFonts w:ascii="宋体" w:hAnsi="宋体" w:eastAsia="宋体" w:cs="宋体"/>
          <w:bCs/>
          <w:spacing w:val="-2"/>
          <w:szCs w:val="24"/>
        </w:rPr>
        <w:t>、模块、探测器、警铃、破玻、消防</w:t>
      </w:r>
      <w:r>
        <w:rPr>
          <w:rFonts w:ascii="宋体" w:hAnsi="宋体" w:eastAsia="宋体" w:cs="宋体"/>
          <w:bCs/>
          <w:spacing w:val="-3"/>
          <w:szCs w:val="24"/>
        </w:rPr>
        <w:t>电话、模块箱等消防报警末端设备</w:t>
      </w:r>
      <w:r>
        <w:tab/>
      </w:r>
      <w:r>
        <w:fldChar w:fldCharType="begin"/>
      </w:r>
      <w:r>
        <w:instrText xml:space="preserve"> PAGEREF _Toc2064 \h </w:instrText>
      </w:r>
      <w:r>
        <w:fldChar w:fldCharType="separate"/>
      </w:r>
      <w:r>
        <w:t>73</w:t>
      </w:r>
      <w:r>
        <w:fldChar w:fldCharType="end"/>
      </w:r>
      <w:r>
        <w:rPr>
          <w:rFonts w:hint="eastAsia" w:ascii="宋体" w:hAnsi="宋体" w:eastAsia="宋体" w:cs="宋体"/>
          <w:bCs/>
          <w:szCs w:val="43"/>
        </w:rPr>
        <w:fldChar w:fldCharType="end"/>
      </w:r>
    </w:p>
    <w:p w14:paraId="6AC0E4B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_Toc13452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5.11</w:t>
      </w:r>
      <w:r>
        <w:rPr>
          <w:rFonts w:ascii="宋体" w:hAnsi="宋体" w:eastAsia="宋体" w:cs="宋体"/>
          <w:bCs/>
          <w:spacing w:val="-4"/>
          <w:szCs w:val="24"/>
        </w:rPr>
        <w:t>、消防主机</w:t>
      </w:r>
      <w:r>
        <w:tab/>
      </w:r>
      <w:r>
        <w:fldChar w:fldCharType="begin"/>
      </w:r>
      <w:r>
        <w:instrText xml:space="preserve"> PAGEREF _Toc13452 \h </w:instrText>
      </w:r>
      <w:r>
        <w:fldChar w:fldCharType="separate"/>
      </w:r>
      <w:r>
        <w:t>73</w:t>
      </w:r>
      <w:r>
        <w:fldChar w:fldCharType="end"/>
      </w:r>
      <w:r>
        <w:rPr>
          <w:rFonts w:hint="eastAsia" w:ascii="宋体" w:hAnsi="宋体" w:eastAsia="宋体" w:cs="宋体"/>
          <w:bCs/>
          <w:szCs w:val="43"/>
        </w:rPr>
        <w:fldChar w:fldCharType="end"/>
      </w:r>
    </w:p>
    <w:p w14:paraId="0794F498">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_Toc3439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5.12</w:t>
      </w:r>
      <w:r>
        <w:rPr>
          <w:rFonts w:ascii="Times New Roman" w:hAnsi="Times New Roman" w:eastAsia="Times New Roman" w:cs="Times New Roman"/>
          <w:bCs/>
          <w:spacing w:val="-30"/>
          <w:szCs w:val="24"/>
        </w:rPr>
        <w:t xml:space="preserve"> </w:t>
      </w:r>
      <w:r>
        <w:rPr>
          <w:rFonts w:ascii="宋体" w:hAnsi="宋体" w:eastAsia="宋体" w:cs="宋体"/>
          <w:bCs/>
          <w:spacing w:val="-5"/>
          <w:szCs w:val="24"/>
        </w:rPr>
        <w:t>、联动控制器</w:t>
      </w:r>
      <w:r>
        <w:tab/>
      </w:r>
      <w:r>
        <w:fldChar w:fldCharType="begin"/>
      </w:r>
      <w:r>
        <w:instrText xml:space="preserve"> PAGEREF _Toc3439 \h </w:instrText>
      </w:r>
      <w:r>
        <w:fldChar w:fldCharType="separate"/>
      </w:r>
      <w:r>
        <w:t>73</w:t>
      </w:r>
      <w:r>
        <w:fldChar w:fldCharType="end"/>
      </w:r>
      <w:r>
        <w:rPr>
          <w:rFonts w:hint="eastAsia" w:ascii="宋体" w:hAnsi="宋体" w:eastAsia="宋体" w:cs="宋体"/>
          <w:bCs/>
          <w:szCs w:val="43"/>
        </w:rPr>
        <w:fldChar w:fldCharType="end"/>
      </w:r>
    </w:p>
    <w:p w14:paraId="5EE21A21">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_Toc2289 </w:instrText>
      </w:r>
      <w:r>
        <w:rPr>
          <w:rFonts w:hint="eastAsia" w:ascii="宋体" w:hAnsi="宋体" w:eastAsia="宋体" w:cs="宋体"/>
          <w:bCs/>
          <w:szCs w:val="43"/>
        </w:rPr>
        <w:fldChar w:fldCharType="separate"/>
      </w:r>
      <w:r>
        <w:rPr>
          <w:rFonts w:ascii="Times New Roman" w:hAnsi="Times New Roman" w:eastAsia="Times New Roman" w:cs="Times New Roman"/>
          <w:bCs/>
          <w:spacing w:val="-3"/>
          <w:szCs w:val="24"/>
        </w:rPr>
        <w:t>5.13</w:t>
      </w:r>
      <w:r>
        <w:rPr>
          <w:rFonts w:ascii="Times New Roman" w:hAnsi="Times New Roman" w:eastAsia="Times New Roman" w:cs="Times New Roman"/>
          <w:bCs/>
          <w:spacing w:val="-32"/>
          <w:szCs w:val="24"/>
        </w:rPr>
        <w:t xml:space="preserve"> </w:t>
      </w:r>
      <w:r>
        <w:rPr>
          <w:rFonts w:ascii="宋体" w:hAnsi="宋体" w:eastAsia="宋体" w:cs="宋体"/>
          <w:bCs/>
          <w:spacing w:val="-3"/>
          <w:szCs w:val="24"/>
        </w:rPr>
        <w:t>、消防专用电话总机（消防专用电话分机）</w:t>
      </w:r>
      <w:r>
        <w:tab/>
      </w:r>
      <w:r>
        <w:fldChar w:fldCharType="begin"/>
      </w:r>
      <w:r>
        <w:instrText xml:space="preserve"> PAGEREF _Toc2289 \h </w:instrText>
      </w:r>
      <w:r>
        <w:fldChar w:fldCharType="separate"/>
      </w:r>
      <w:r>
        <w:t>73</w:t>
      </w:r>
      <w:r>
        <w:fldChar w:fldCharType="end"/>
      </w:r>
      <w:r>
        <w:rPr>
          <w:rFonts w:hint="eastAsia" w:ascii="宋体" w:hAnsi="宋体" w:eastAsia="宋体" w:cs="宋体"/>
          <w:bCs/>
          <w:szCs w:val="43"/>
        </w:rPr>
        <w:fldChar w:fldCharType="end"/>
      </w:r>
    </w:p>
    <w:p w14:paraId="06C5768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_Toc24663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5.14</w:t>
      </w:r>
      <w:r>
        <w:rPr>
          <w:rFonts w:ascii="Times New Roman" w:hAnsi="Times New Roman" w:eastAsia="Times New Roman" w:cs="Times New Roman"/>
          <w:bCs/>
          <w:spacing w:val="-28"/>
          <w:szCs w:val="24"/>
        </w:rPr>
        <w:t xml:space="preserve"> </w:t>
      </w:r>
      <w:r>
        <w:rPr>
          <w:rFonts w:ascii="宋体" w:hAnsi="宋体" w:eastAsia="宋体" w:cs="宋体"/>
          <w:bCs/>
          <w:spacing w:val="-5"/>
          <w:szCs w:val="24"/>
        </w:rPr>
        <w:t>、图形显示装置</w:t>
      </w:r>
      <w:r>
        <w:tab/>
      </w:r>
      <w:r>
        <w:fldChar w:fldCharType="begin"/>
      </w:r>
      <w:r>
        <w:instrText xml:space="preserve"> PAGEREF _Toc24663 \h </w:instrText>
      </w:r>
      <w:r>
        <w:fldChar w:fldCharType="separate"/>
      </w:r>
      <w:r>
        <w:t>73</w:t>
      </w:r>
      <w:r>
        <w:fldChar w:fldCharType="end"/>
      </w:r>
      <w:r>
        <w:rPr>
          <w:rFonts w:hint="eastAsia" w:ascii="宋体" w:hAnsi="宋体" w:eastAsia="宋体" w:cs="宋体"/>
          <w:bCs/>
          <w:szCs w:val="43"/>
        </w:rPr>
        <w:fldChar w:fldCharType="end"/>
      </w:r>
    </w:p>
    <w:p w14:paraId="35D87FD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_Toc10005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5.15</w:t>
      </w:r>
      <w:r>
        <w:rPr>
          <w:rFonts w:ascii="Times New Roman" w:hAnsi="Times New Roman" w:eastAsia="Times New Roman" w:cs="Times New Roman"/>
          <w:bCs/>
          <w:spacing w:val="-33"/>
          <w:szCs w:val="24"/>
        </w:rPr>
        <w:t xml:space="preserve"> </w:t>
      </w:r>
      <w:r>
        <w:rPr>
          <w:rFonts w:ascii="宋体" w:hAnsi="宋体" w:eastAsia="宋体" w:cs="宋体"/>
          <w:bCs/>
          <w:spacing w:val="-4"/>
          <w:szCs w:val="24"/>
        </w:rPr>
        <w:t>、各类喇叭、扬声器</w:t>
      </w:r>
      <w:r>
        <w:tab/>
      </w:r>
      <w:r>
        <w:fldChar w:fldCharType="begin"/>
      </w:r>
      <w:r>
        <w:instrText xml:space="preserve"> PAGEREF _Toc10005 \h </w:instrText>
      </w:r>
      <w:r>
        <w:fldChar w:fldCharType="separate"/>
      </w:r>
      <w:r>
        <w:t>73</w:t>
      </w:r>
      <w:r>
        <w:fldChar w:fldCharType="end"/>
      </w:r>
      <w:r>
        <w:rPr>
          <w:rFonts w:hint="eastAsia" w:ascii="宋体" w:hAnsi="宋体" w:eastAsia="宋体" w:cs="宋体"/>
          <w:bCs/>
          <w:szCs w:val="43"/>
        </w:rPr>
        <w:fldChar w:fldCharType="end"/>
      </w:r>
    </w:p>
    <w:p w14:paraId="310E7058">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_Toc11260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5.16</w:t>
      </w:r>
      <w:r>
        <w:rPr>
          <w:rFonts w:ascii="Times New Roman" w:hAnsi="Times New Roman" w:eastAsia="Times New Roman" w:cs="Times New Roman"/>
          <w:bCs/>
          <w:spacing w:val="-28"/>
          <w:szCs w:val="24"/>
        </w:rPr>
        <w:t xml:space="preserve"> </w:t>
      </w:r>
      <w:r>
        <w:rPr>
          <w:rFonts w:ascii="宋体" w:hAnsi="宋体" w:eastAsia="宋体" w:cs="宋体"/>
          <w:bCs/>
          <w:spacing w:val="-5"/>
          <w:szCs w:val="24"/>
        </w:rPr>
        <w:t>、消防广播主机</w:t>
      </w:r>
      <w:r>
        <w:tab/>
      </w:r>
      <w:r>
        <w:fldChar w:fldCharType="begin"/>
      </w:r>
      <w:r>
        <w:instrText xml:space="preserve"> PAGEREF _Toc11260 \h </w:instrText>
      </w:r>
      <w:r>
        <w:fldChar w:fldCharType="separate"/>
      </w:r>
      <w:r>
        <w:t>74</w:t>
      </w:r>
      <w:r>
        <w:fldChar w:fldCharType="end"/>
      </w:r>
      <w:r>
        <w:rPr>
          <w:rFonts w:hint="eastAsia" w:ascii="宋体" w:hAnsi="宋体" w:eastAsia="宋体" w:cs="宋体"/>
          <w:bCs/>
          <w:szCs w:val="43"/>
        </w:rPr>
        <w:fldChar w:fldCharType="end"/>
      </w:r>
    </w:p>
    <w:p w14:paraId="5CC41C3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_Toc4624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5.17</w:t>
      </w:r>
      <w:r>
        <w:rPr>
          <w:rFonts w:ascii="Times New Roman" w:hAnsi="Times New Roman" w:eastAsia="Times New Roman" w:cs="Times New Roman"/>
          <w:bCs/>
          <w:spacing w:val="-29"/>
          <w:szCs w:val="24"/>
        </w:rPr>
        <w:t xml:space="preserve"> </w:t>
      </w:r>
      <w:r>
        <w:rPr>
          <w:rFonts w:ascii="宋体" w:hAnsi="宋体" w:eastAsia="宋体" w:cs="宋体"/>
          <w:bCs/>
          <w:spacing w:val="-6"/>
          <w:szCs w:val="24"/>
        </w:rPr>
        <w:t>、监控器</w:t>
      </w:r>
      <w:r>
        <w:tab/>
      </w:r>
      <w:r>
        <w:fldChar w:fldCharType="begin"/>
      </w:r>
      <w:r>
        <w:instrText xml:space="preserve"> PAGEREF _Toc4624 \h </w:instrText>
      </w:r>
      <w:r>
        <w:fldChar w:fldCharType="separate"/>
      </w:r>
      <w:r>
        <w:t>74</w:t>
      </w:r>
      <w:r>
        <w:fldChar w:fldCharType="end"/>
      </w:r>
      <w:r>
        <w:rPr>
          <w:rFonts w:hint="eastAsia" w:ascii="宋体" w:hAnsi="宋体" w:eastAsia="宋体" w:cs="宋体"/>
          <w:bCs/>
          <w:szCs w:val="43"/>
        </w:rPr>
        <w:fldChar w:fldCharType="end"/>
      </w:r>
    </w:p>
    <w:p w14:paraId="1B05885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_Toc16617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5.18</w:t>
      </w:r>
      <w:r>
        <w:rPr>
          <w:rFonts w:ascii="Times New Roman" w:hAnsi="Times New Roman" w:eastAsia="Times New Roman" w:cs="Times New Roman"/>
          <w:bCs/>
          <w:spacing w:val="-34"/>
          <w:szCs w:val="24"/>
        </w:rPr>
        <w:t xml:space="preserve"> </w:t>
      </w:r>
      <w:r>
        <w:rPr>
          <w:rFonts w:ascii="宋体" w:hAnsi="宋体" w:eastAsia="宋体" w:cs="宋体"/>
          <w:bCs/>
          <w:spacing w:val="-5"/>
          <w:szCs w:val="24"/>
        </w:rPr>
        <w:t>、监控模块</w:t>
      </w:r>
      <w:r>
        <w:tab/>
      </w:r>
      <w:r>
        <w:fldChar w:fldCharType="begin"/>
      </w:r>
      <w:r>
        <w:instrText xml:space="preserve"> PAGEREF _Toc16617 \h </w:instrText>
      </w:r>
      <w:r>
        <w:fldChar w:fldCharType="separate"/>
      </w:r>
      <w:r>
        <w:t>74</w:t>
      </w:r>
      <w:r>
        <w:fldChar w:fldCharType="end"/>
      </w:r>
      <w:r>
        <w:rPr>
          <w:rFonts w:hint="eastAsia" w:ascii="宋体" w:hAnsi="宋体" w:eastAsia="宋体" w:cs="宋体"/>
          <w:bCs/>
          <w:szCs w:val="43"/>
        </w:rPr>
        <w:fldChar w:fldCharType="end"/>
      </w:r>
    </w:p>
    <w:p w14:paraId="770F7C7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_Toc4817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5.19</w:t>
      </w:r>
      <w:r>
        <w:rPr>
          <w:rFonts w:ascii="Times New Roman" w:hAnsi="Times New Roman" w:eastAsia="Times New Roman" w:cs="Times New Roman"/>
          <w:bCs/>
          <w:spacing w:val="-29"/>
          <w:szCs w:val="24"/>
        </w:rPr>
        <w:t xml:space="preserve"> </w:t>
      </w:r>
      <w:r>
        <w:rPr>
          <w:rFonts w:ascii="宋体" w:hAnsi="宋体" w:eastAsia="宋体" w:cs="宋体"/>
          <w:bCs/>
          <w:spacing w:val="-6"/>
          <w:szCs w:val="24"/>
        </w:rPr>
        <w:t>、监控器</w:t>
      </w:r>
      <w:r>
        <w:tab/>
      </w:r>
      <w:r>
        <w:fldChar w:fldCharType="begin"/>
      </w:r>
      <w:r>
        <w:instrText xml:space="preserve"> PAGEREF _Toc4817 \h </w:instrText>
      </w:r>
      <w:r>
        <w:fldChar w:fldCharType="separate"/>
      </w:r>
      <w:r>
        <w:t>74</w:t>
      </w:r>
      <w:r>
        <w:fldChar w:fldCharType="end"/>
      </w:r>
      <w:r>
        <w:rPr>
          <w:rFonts w:hint="eastAsia" w:ascii="宋体" w:hAnsi="宋体" w:eastAsia="宋体" w:cs="宋体"/>
          <w:bCs/>
          <w:szCs w:val="43"/>
        </w:rPr>
        <w:fldChar w:fldCharType="end"/>
      </w:r>
    </w:p>
    <w:p w14:paraId="743DC3B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_Toc15539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5.20</w:t>
      </w:r>
      <w:r>
        <w:rPr>
          <w:rFonts w:ascii="Times New Roman" w:hAnsi="Times New Roman" w:eastAsia="Times New Roman" w:cs="Times New Roman"/>
          <w:bCs/>
          <w:spacing w:val="-34"/>
          <w:szCs w:val="24"/>
        </w:rPr>
        <w:t xml:space="preserve"> </w:t>
      </w:r>
      <w:r>
        <w:rPr>
          <w:rFonts w:ascii="宋体" w:hAnsi="宋体" w:eastAsia="宋体" w:cs="宋体"/>
          <w:bCs/>
          <w:spacing w:val="-5"/>
          <w:szCs w:val="24"/>
        </w:rPr>
        <w:t>、监控模块</w:t>
      </w:r>
      <w:r>
        <w:tab/>
      </w:r>
      <w:r>
        <w:fldChar w:fldCharType="begin"/>
      </w:r>
      <w:r>
        <w:instrText xml:space="preserve"> PAGEREF _Toc15539 \h </w:instrText>
      </w:r>
      <w:r>
        <w:fldChar w:fldCharType="separate"/>
      </w:r>
      <w:r>
        <w:t>74</w:t>
      </w:r>
      <w:r>
        <w:fldChar w:fldCharType="end"/>
      </w:r>
      <w:r>
        <w:rPr>
          <w:rFonts w:hint="eastAsia" w:ascii="宋体" w:hAnsi="宋体" w:eastAsia="宋体" w:cs="宋体"/>
          <w:bCs/>
          <w:szCs w:val="43"/>
        </w:rPr>
        <w:fldChar w:fldCharType="end"/>
      </w:r>
    </w:p>
    <w:p w14:paraId="117FF50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_Toc28528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5.21</w:t>
      </w:r>
      <w:r>
        <w:rPr>
          <w:rFonts w:ascii="Times New Roman" w:hAnsi="Times New Roman" w:eastAsia="Times New Roman" w:cs="Times New Roman"/>
          <w:bCs/>
          <w:spacing w:val="-33"/>
          <w:szCs w:val="24"/>
        </w:rPr>
        <w:t xml:space="preserve"> </w:t>
      </w:r>
      <w:r>
        <w:rPr>
          <w:rFonts w:ascii="宋体" w:hAnsi="宋体" w:eastAsia="宋体" w:cs="宋体"/>
          <w:bCs/>
          <w:spacing w:val="-4"/>
          <w:szCs w:val="24"/>
        </w:rPr>
        <w:t>、监控器、监控分机</w:t>
      </w:r>
      <w:r>
        <w:tab/>
      </w:r>
      <w:r>
        <w:fldChar w:fldCharType="begin"/>
      </w:r>
      <w:r>
        <w:instrText xml:space="preserve"> PAGEREF _Toc28528 \h </w:instrText>
      </w:r>
      <w:r>
        <w:fldChar w:fldCharType="separate"/>
      </w:r>
      <w:r>
        <w:t>74</w:t>
      </w:r>
      <w:r>
        <w:fldChar w:fldCharType="end"/>
      </w:r>
      <w:r>
        <w:rPr>
          <w:rFonts w:hint="eastAsia" w:ascii="宋体" w:hAnsi="宋体" w:eastAsia="宋体" w:cs="宋体"/>
          <w:bCs/>
          <w:szCs w:val="43"/>
        </w:rPr>
        <w:fldChar w:fldCharType="end"/>
      </w:r>
    </w:p>
    <w:p w14:paraId="33A450DF">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_Toc22659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5.22</w:t>
      </w:r>
      <w:r>
        <w:rPr>
          <w:rFonts w:ascii="Times New Roman" w:hAnsi="Times New Roman" w:eastAsia="Times New Roman" w:cs="Times New Roman"/>
          <w:bCs/>
          <w:spacing w:val="-34"/>
          <w:szCs w:val="24"/>
        </w:rPr>
        <w:t xml:space="preserve"> </w:t>
      </w:r>
      <w:r>
        <w:rPr>
          <w:rFonts w:ascii="宋体" w:hAnsi="宋体" w:eastAsia="宋体" w:cs="宋体"/>
          <w:bCs/>
          <w:spacing w:val="-5"/>
          <w:szCs w:val="24"/>
        </w:rPr>
        <w:t>、监控模块</w:t>
      </w:r>
      <w:r>
        <w:tab/>
      </w:r>
      <w:r>
        <w:fldChar w:fldCharType="begin"/>
      </w:r>
      <w:r>
        <w:instrText xml:space="preserve"> PAGEREF _Toc22659 \h </w:instrText>
      </w:r>
      <w:r>
        <w:fldChar w:fldCharType="separate"/>
      </w:r>
      <w:r>
        <w:t>74</w:t>
      </w:r>
      <w:r>
        <w:fldChar w:fldCharType="end"/>
      </w:r>
      <w:r>
        <w:rPr>
          <w:rFonts w:hint="eastAsia" w:ascii="宋体" w:hAnsi="宋体" w:eastAsia="宋体" w:cs="宋体"/>
          <w:bCs/>
          <w:szCs w:val="43"/>
        </w:rPr>
        <w:fldChar w:fldCharType="end"/>
      </w:r>
    </w:p>
    <w:p w14:paraId="37CC2E9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_Toc8730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5.23</w:t>
      </w:r>
      <w:r>
        <w:rPr>
          <w:rFonts w:ascii="Times New Roman" w:hAnsi="Times New Roman" w:eastAsia="Times New Roman" w:cs="Times New Roman"/>
          <w:bCs/>
          <w:spacing w:val="-34"/>
          <w:szCs w:val="24"/>
        </w:rPr>
        <w:t xml:space="preserve"> </w:t>
      </w:r>
      <w:r>
        <w:rPr>
          <w:rFonts w:ascii="宋体" w:hAnsi="宋体" w:eastAsia="宋体" w:cs="宋体"/>
          <w:bCs/>
          <w:spacing w:val="-5"/>
          <w:szCs w:val="24"/>
        </w:rPr>
        <w:t>、门磁开关</w:t>
      </w:r>
      <w:r>
        <w:tab/>
      </w:r>
      <w:r>
        <w:fldChar w:fldCharType="begin"/>
      </w:r>
      <w:r>
        <w:instrText xml:space="preserve"> PAGEREF _Toc8730 \h </w:instrText>
      </w:r>
      <w:r>
        <w:fldChar w:fldCharType="separate"/>
      </w:r>
      <w:r>
        <w:t>75</w:t>
      </w:r>
      <w:r>
        <w:fldChar w:fldCharType="end"/>
      </w:r>
      <w:r>
        <w:rPr>
          <w:rFonts w:hint="eastAsia" w:ascii="宋体" w:hAnsi="宋体" w:eastAsia="宋体" w:cs="宋体"/>
          <w:bCs/>
          <w:szCs w:val="43"/>
        </w:rPr>
        <w:fldChar w:fldCharType="end"/>
      </w:r>
    </w:p>
    <w:p w14:paraId="21ECDB03">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_Toc13409 </w:instrText>
      </w:r>
      <w:r>
        <w:rPr>
          <w:rFonts w:hint="eastAsia" w:ascii="宋体" w:hAnsi="宋体" w:eastAsia="宋体" w:cs="宋体"/>
          <w:bCs/>
          <w:szCs w:val="43"/>
        </w:rPr>
        <w:fldChar w:fldCharType="separate"/>
      </w:r>
      <w:r>
        <w:rPr>
          <w:rFonts w:ascii="Times New Roman" w:hAnsi="Times New Roman" w:eastAsia="Times New Roman" w:cs="Times New Roman"/>
          <w:bCs/>
          <w:spacing w:val="-8"/>
          <w:szCs w:val="24"/>
        </w:rPr>
        <w:t>5.24</w:t>
      </w:r>
      <w:r>
        <w:rPr>
          <w:rFonts w:ascii="Times New Roman" w:hAnsi="Times New Roman" w:eastAsia="Times New Roman" w:cs="Times New Roman"/>
          <w:bCs/>
          <w:spacing w:val="-30"/>
          <w:szCs w:val="24"/>
        </w:rPr>
        <w:t xml:space="preserve"> </w:t>
      </w:r>
      <w:r>
        <w:rPr>
          <w:rFonts w:ascii="宋体" w:hAnsi="宋体" w:eastAsia="宋体" w:cs="宋体"/>
          <w:bCs/>
          <w:spacing w:val="-8"/>
          <w:szCs w:val="24"/>
        </w:rPr>
        <w:t>、</w:t>
      </w:r>
      <w:r>
        <w:rPr>
          <w:rFonts w:ascii="宋体" w:hAnsi="宋体" w:eastAsia="宋体" w:cs="宋体"/>
          <w:spacing w:val="-71"/>
          <w:szCs w:val="24"/>
        </w:rPr>
        <w:t xml:space="preserve"> </w:t>
      </w:r>
      <w:r>
        <w:rPr>
          <w:rFonts w:ascii="宋体" w:hAnsi="宋体" w:eastAsia="宋体" w:cs="宋体"/>
          <w:bCs/>
          <w:spacing w:val="-8"/>
          <w:szCs w:val="24"/>
        </w:rPr>
        <w:t>自动报警系统调试</w:t>
      </w:r>
      <w:r>
        <w:tab/>
      </w:r>
      <w:r>
        <w:fldChar w:fldCharType="begin"/>
      </w:r>
      <w:r>
        <w:instrText xml:space="preserve"> PAGEREF _Toc13409 \h </w:instrText>
      </w:r>
      <w:r>
        <w:fldChar w:fldCharType="separate"/>
      </w:r>
      <w:r>
        <w:t>75</w:t>
      </w:r>
      <w:r>
        <w:fldChar w:fldCharType="end"/>
      </w:r>
      <w:r>
        <w:rPr>
          <w:rFonts w:hint="eastAsia" w:ascii="宋体" w:hAnsi="宋体" w:eastAsia="宋体" w:cs="宋体"/>
          <w:bCs/>
          <w:szCs w:val="43"/>
        </w:rPr>
        <w:fldChar w:fldCharType="end"/>
      </w:r>
    </w:p>
    <w:p w14:paraId="07BEC65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_Toc27648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5.25</w:t>
      </w:r>
      <w:r>
        <w:rPr>
          <w:rFonts w:ascii="Times New Roman" w:hAnsi="Times New Roman" w:eastAsia="Times New Roman" w:cs="Times New Roman"/>
          <w:bCs/>
          <w:spacing w:val="-29"/>
          <w:szCs w:val="24"/>
        </w:rPr>
        <w:t xml:space="preserve"> </w:t>
      </w:r>
      <w:r>
        <w:rPr>
          <w:rFonts w:ascii="宋体" w:hAnsi="宋体" w:eastAsia="宋体" w:cs="宋体"/>
          <w:bCs/>
          <w:spacing w:val="-4"/>
          <w:szCs w:val="24"/>
        </w:rPr>
        <w:t>、水灭火控制装置调试</w:t>
      </w:r>
      <w:r>
        <w:tab/>
      </w:r>
      <w:r>
        <w:fldChar w:fldCharType="begin"/>
      </w:r>
      <w:r>
        <w:instrText xml:space="preserve"> PAGEREF _Toc27648 \h </w:instrText>
      </w:r>
      <w:r>
        <w:fldChar w:fldCharType="separate"/>
      </w:r>
      <w:r>
        <w:t>75</w:t>
      </w:r>
      <w:r>
        <w:fldChar w:fldCharType="end"/>
      </w:r>
      <w:r>
        <w:rPr>
          <w:rFonts w:hint="eastAsia" w:ascii="宋体" w:hAnsi="宋体" w:eastAsia="宋体" w:cs="宋体"/>
          <w:bCs/>
          <w:szCs w:val="43"/>
        </w:rPr>
        <w:fldChar w:fldCharType="end"/>
      </w:r>
    </w:p>
    <w:p w14:paraId="5A69AB58">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_Toc8883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5.26</w:t>
      </w:r>
      <w:r>
        <w:rPr>
          <w:rFonts w:ascii="Times New Roman" w:hAnsi="Times New Roman" w:eastAsia="Times New Roman" w:cs="Times New Roman"/>
          <w:bCs/>
          <w:spacing w:val="-28"/>
          <w:szCs w:val="24"/>
        </w:rPr>
        <w:t xml:space="preserve"> </w:t>
      </w:r>
      <w:r>
        <w:rPr>
          <w:rFonts w:ascii="宋体" w:hAnsi="宋体" w:eastAsia="宋体" w:cs="宋体"/>
          <w:bCs/>
          <w:spacing w:val="-4"/>
          <w:szCs w:val="24"/>
        </w:rPr>
        <w:t>、气体灭火系统装置调试</w:t>
      </w:r>
      <w:r>
        <w:tab/>
      </w:r>
      <w:r>
        <w:fldChar w:fldCharType="begin"/>
      </w:r>
      <w:r>
        <w:instrText xml:space="preserve"> PAGEREF _Toc8883 \h </w:instrText>
      </w:r>
      <w:r>
        <w:fldChar w:fldCharType="separate"/>
      </w:r>
      <w:r>
        <w:t>75</w:t>
      </w:r>
      <w:r>
        <w:fldChar w:fldCharType="end"/>
      </w:r>
      <w:r>
        <w:rPr>
          <w:rFonts w:hint="eastAsia" w:ascii="宋体" w:hAnsi="宋体" w:eastAsia="宋体" w:cs="宋体"/>
          <w:bCs/>
          <w:szCs w:val="43"/>
        </w:rPr>
        <w:fldChar w:fldCharType="end"/>
      </w:r>
    </w:p>
    <w:p w14:paraId="7A200A83">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_Toc32234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6</w:t>
      </w:r>
      <w:r>
        <w:rPr>
          <w:rFonts w:ascii="Times New Roman" w:hAnsi="Times New Roman" w:eastAsia="Times New Roman" w:cs="Times New Roman"/>
          <w:bCs/>
          <w:spacing w:val="-26"/>
          <w:szCs w:val="24"/>
        </w:rPr>
        <w:t xml:space="preserve"> </w:t>
      </w:r>
      <w:r>
        <w:rPr>
          <w:rFonts w:ascii="宋体" w:hAnsi="宋体" w:eastAsia="宋体" w:cs="宋体"/>
          <w:bCs/>
          <w:spacing w:val="-6"/>
          <w:szCs w:val="24"/>
        </w:rPr>
        <w:t>、给排水、燃气工程</w:t>
      </w:r>
      <w:r>
        <w:tab/>
      </w:r>
      <w:r>
        <w:fldChar w:fldCharType="begin"/>
      </w:r>
      <w:r>
        <w:instrText xml:space="preserve"> PAGEREF _Toc32234 \h </w:instrText>
      </w:r>
      <w:r>
        <w:fldChar w:fldCharType="separate"/>
      </w:r>
      <w:r>
        <w:t>75</w:t>
      </w:r>
      <w:r>
        <w:fldChar w:fldCharType="end"/>
      </w:r>
      <w:r>
        <w:rPr>
          <w:rFonts w:hint="eastAsia" w:ascii="宋体" w:hAnsi="宋体" w:eastAsia="宋体" w:cs="宋体"/>
          <w:bCs/>
          <w:szCs w:val="43"/>
        </w:rPr>
        <w:fldChar w:fldCharType="end"/>
      </w:r>
    </w:p>
    <w:p w14:paraId="5328C7C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_Toc17440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6.1</w:t>
      </w:r>
      <w:r>
        <w:rPr>
          <w:rFonts w:ascii="Times New Roman" w:hAnsi="Times New Roman" w:eastAsia="Times New Roman" w:cs="Times New Roman"/>
          <w:bCs/>
          <w:spacing w:val="-26"/>
          <w:szCs w:val="24"/>
        </w:rPr>
        <w:t xml:space="preserve"> </w:t>
      </w:r>
      <w:r>
        <w:rPr>
          <w:rFonts w:ascii="宋体" w:hAnsi="宋体" w:eastAsia="宋体" w:cs="宋体"/>
          <w:bCs/>
          <w:spacing w:val="-5"/>
          <w:szCs w:val="24"/>
        </w:rPr>
        <w:t>、给排水、燃气管道</w:t>
      </w:r>
      <w:r>
        <w:tab/>
      </w:r>
      <w:r>
        <w:fldChar w:fldCharType="begin"/>
      </w:r>
      <w:r>
        <w:instrText xml:space="preserve"> PAGEREF _Toc17440 \h </w:instrText>
      </w:r>
      <w:r>
        <w:fldChar w:fldCharType="separate"/>
      </w:r>
      <w:r>
        <w:t>75</w:t>
      </w:r>
      <w:r>
        <w:fldChar w:fldCharType="end"/>
      </w:r>
      <w:r>
        <w:rPr>
          <w:rFonts w:hint="eastAsia" w:ascii="宋体" w:hAnsi="宋体" w:eastAsia="宋体" w:cs="宋体"/>
          <w:bCs/>
          <w:szCs w:val="43"/>
        </w:rPr>
        <w:fldChar w:fldCharType="end"/>
      </w:r>
    </w:p>
    <w:p w14:paraId="504BAEF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_Toc4255 </w:instrText>
      </w:r>
      <w:r>
        <w:rPr>
          <w:rFonts w:hint="eastAsia" w:ascii="宋体" w:hAnsi="宋体" w:eastAsia="宋体" w:cs="宋体"/>
          <w:bCs/>
          <w:szCs w:val="43"/>
        </w:rPr>
        <w:fldChar w:fldCharType="separate"/>
      </w:r>
      <w:r>
        <w:rPr>
          <w:rFonts w:ascii="Times New Roman" w:hAnsi="Times New Roman" w:eastAsia="Times New Roman" w:cs="Times New Roman"/>
          <w:bCs/>
          <w:spacing w:val="-3"/>
          <w:szCs w:val="24"/>
        </w:rPr>
        <w:t>6.2</w:t>
      </w:r>
      <w:r>
        <w:rPr>
          <w:rFonts w:ascii="Times New Roman" w:hAnsi="Times New Roman" w:eastAsia="Times New Roman" w:cs="Times New Roman"/>
          <w:bCs/>
          <w:spacing w:val="-24"/>
          <w:szCs w:val="24"/>
        </w:rPr>
        <w:t xml:space="preserve"> </w:t>
      </w:r>
      <w:r>
        <w:rPr>
          <w:rFonts w:ascii="宋体" w:hAnsi="宋体" w:eastAsia="宋体" w:cs="宋体"/>
          <w:bCs/>
          <w:spacing w:val="-3"/>
          <w:szCs w:val="24"/>
        </w:rPr>
        <w:t>、阀门、补偿器、倒流防止器、水表、活塞式气囊水锤吸纳器</w:t>
      </w:r>
      <w:r>
        <w:tab/>
      </w:r>
      <w:r>
        <w:fldChar w:fldCharType="begin"/>
      </w:r>
      <w:r>
        <w:instrText xml:space="preserve"> PAGEREF _Toc4255 \h </w:instrText>
      </w:r>
      <w:r>
        <w:fldChar w:fldCharType="separate"/>
      </w:r>
      <w:r>
        <w:t>76</w:t>
      </w:r>
      <w:r>
        <w:fldChar w:fldCharType="end"/>
      </w:r>
      <w:r>
        <w:rPr>
          <w:rFonts w:hint="eastAsia" w:ascii="宋体" w:hAnsi="宋体" w:eastAsia="宋体" w:cs="宋体"/>
          <w:bCs/>
          <w:szCs w:val="43"/>
        </w:rPr>
        <w:fldChar w:fldCharType="end"/>
      </w:r>
    </w:p>
    <w:p w14:paraId="12F6B291">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_Toc6572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6.3</w:t>
      </w:r>
      <w:r>
        <w:rPr>
          <w:rFonts w:ascii="Times New Roman" w:hAnsi="Times New Roman" w:eastAsia="Times New Roman" w:cs="Times New Roman"/>
          <w:bCs/>
          <w:spacing w:val="-33"/>
          <w:szCs w:val="24"/>
        </w:rPr>
        <w:t xml:space="preserve"> </w:t>
      </w:r>
      <w:r>
        <w:rPr>
          <w:rFonts w:ascii="宋体" w:hAnsi="宋体" w:eastAsia="宋体" w:cs="宋体"/>
          <w:bCs/>
          <w:spacing w:val="-4"/>
          <w:szCs w:val="24"/>
        </w:rPr>
        <w:t>、水表组、可调节减压阀</w:t>
      </w:r>
      <w:r>
        <w:tab/>
      </w:r>
      <w:r>
        <w:fldChar w:fldCharType="begin"/>
      </w:r>
      <w:r>
        <w:instrText xml:space="preserve"> PAGEREF _Toc6572 \h </w:instrText>
      </w:r>
      <w:r>
        <w:fldChar w:fldCharType="separate"/>
      </w:r>
      <w:r>
        <w:t>76</w:t>
      </w:r>
      <w:r>
        <w:fldChar w:fldCharType="end"/>
      </w:r>
      <w:r>
        <w:rPr>
          <w:rFonts w:hint="eastAsia" w:ascii="宋体" w:hAnsi="宋体" w:eastAsia="宋体" w:cs="宋体"/>
          <w:bCs/>
          <w:szCs w:val="43"/>
        </w:rPr>
        <w:fldChar w:fldCharType="end"/>
      </w:r>
    </w:p>
    <w:p w14:paraId="604749E8">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_Toc3864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6.4</w:t>
      </w:r>
      <w:r>
        <w:rPr>
          <w:rFonts w:ascii="Times New Roman" w:hAnsi="Times New Roman" w:eastAsia="Times New Roman" w:cs="Times New Roman"/>
          <w:bCs/>
          <w:spacing w:val="-29"/>
          <w:szCs w:val="24"/>
        </w:rPr>
        <w:t xml:space="preserve"> </w:t>
      </w:r>
      <w:r>
        <w:rPr>
          <w:rFonts w:ascii="宋体" w:hAnsi="宋体" w:eastAsia="宋体" w:cs="宋体"/>
          <w:bCs/>
          <w:spacing w:val="-7"/>
          <w:szCs w:val="24"/>
        </w:rPr>
        <w:t>、压力表</w:t>
      </w:r>
      <w:r>
        <w:tab/>
      </w:r>
      <w:r>
        <w:fldChar w:fldCharType="begin"/>
      </w:r>
      <w:r>
        <w:instrText xml:space="preserve"> PAGEREF _Toc3864 \h </w:instrText>
      </w:r>
      <w:r>
        <w:fldChar w:fldCharType="separate"/>
      </w:r>
      <w:r>
        <w:t>76</w:t>
      </w:r>
      <w:r>
        <w:fldChar w:fldCharType="end"/>
      </w:r>
      <w:r>
        <w:rPr>
          <w:rFonts w:hint="eastAsia" w:ascii="宋体" w:hAnsi="宋体" w:eastAsia="宋体" w:cs="宋体"/>
          <w:bCs/>
          <w:szCs w:val="43"/>
        </w:rPr>
        <w:fldChar w:fldCharType="end"/>
      </w:r>
    </w:p>
    <w:p w14:paraId="0E3403ED">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_Toc10377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6.5</w:t>
      </w:r>
      <w:r>
        <w:rPr>
          <w:rFonts w:ascii="Times New Roman" w:hAnsi="Times New Roman" w:eastAsia="Times New Roman" w:cs="Times New Roman"/>
          <w:bCs/>
          <w:spacing w:val="-27"/>
          <w:szCs w:val="24"/>
        </w:rPr>
        <w:t xml:space="preserve"> </w:t>
      </w:r>
      <w:r>
        <w:rPr>
          <w:rFonts w:ascii="宋体" w:hAnsi="宋体" w:eastAsia="宋体" w:cs="宋体"/>
          <w:bCs/>
          <w:spacing w:val="-6"/>
          <w:szCs w:val="24"/>
        </w:rPr>
        <w:t>、独立水龙头</w:t>
      </w:r>
      <w:r>
        <w:tab/>
      </w:r>
      <w:r>
        <w:fldChar w:fldCharType="begin"/>
      </w:r>
      <w:r>
        <w:instrText xml:space="preserve"> PAGEREF _Toc10377 \h </w:instrText>
      </w:r>
      <w:r>
        <w:fldChar w:fldCharType="separate"/>
      </w:r>
      <w:r>
        <w:t>76</w:t>
      </w:r>
      <w:r>
        <w:fldChar w:fldCharType="end"/>
      </w:r>
      <w:r>
        <w:rPr>
          <w:rFonts w:hint="eastAsia" w:ascii="宋体" w:hAnsi="宋体" w:eastAsia="宋体" w:cs="宋体"/>
          <w:bCs/>
          <w:szCs w:val="43"/>
        </w:rPr>
        <w:fldChar w:fldCharType="end"/>
      </w:r>
    </w:p>
    <w:p w14:paraId="769FD19F">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_Toc11467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6.6</w:t>
      </w:r>
      <w:r>
        <w:rPr>
          <w:rFonts w:ascii="Times New Roman" w:hAnsi="Times New Roman" w:eastAsia="Times New Roman" w:cs="Times New Roman"/>
          <w:bCs/>
          <w:spacing w:val="-34"/>
          <w:szCs w:val="24"/>
        </w:rPr>
        <w:t xml:space="preserve"> </w:t>
      </w:r>
      <w:r>
        <w:rPr>
          <w:rFonts w:ascii="宋体" w:hAnsi="宋体" w:eastAsia="宋体" w:cs="宋体"/>
          <w:bCs/>
          <w:spacing w:val="-4"/>
          <w:szCs w:val="24"/>
        </w:rPr>
        <w:t>、地漏、清扫口、雨水斗</w:t>
      </w:r>
      <w:r>
        <w:tab/>
      </w:r>
      <w:r>
        <w:fldChar w:fldCharType="begin"/>
      </w:r>
      <w:r>
        <w:instrText xml:space="preserve"> PAGEREF _Toc11467 \h </w:instrText>
      </w:r>
      <w:r>
        <w:fldChar w:fldCharType="separate"/>
      </w:r>
      <w:r>
        <w:t>76</w:t>
      </w:r>
      <w:r>
        <w:fldChar w:fldCharType="end"/>
      </w:r>
      <w:r>
        <w:rPr>
          <w:rFonts w:hint="eastAsia" w:ascii="宋体" w:hAnsi="宋体" w:eastAsia="宋体" w:cs="宋体"/>
          <w:bCs/>
          <w:szCs w:val="43"/>
        </w:rPr>
        <w:fldChar w:fldCharType="end"/>
      </w:r>
    </w:p>
    <w:p w14:paraId="4314B40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_Toc13621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6.7</w:t>
      </w:r>
      <w:r>
        <w:rPr>
          <w:rFonts w:ascii="Times New Roman" w:hAnsi="Times New Roman" w:eastAsia="Times New Roman" w:cs="Times New Roman"/>
          <w:bCs/>
          <w:spacing w:val="-33"/>
          <w:szCs w:val="24"/>
        </w:rPr>
        <w:t xml:space="preserve"> </w:t>
      </w:r>
      <w:r>
        <w:rPr>
          <w:rFonts w:ascii="宋体" w:hAnsi="宋体" w:eastAsia="宋体" w:cs="宋体"/>
          <w:bCs/>
          <w:spacing w:val="-5"/>
          <w:szCs w:val="24"/>
        </w:rPr>
        <w:t>、防冲刷水簸箕</w:t>
      </w:r>
      <w:r>
        <w:tab/>
      </w:r>
      <w:r>
        <w:fldChar w:fldCharType="begin"/>
      </w:r>
      <w:r>
        <w:instrText xml:space="preserve"> PAGEREF _Toc13621 \h </w:instrText>
      </w:r>
      <w:r>
        <w:fldChar w:fldCharType="separate"/>
      </w:r>
      <w:r>
        <w:t>77</w:t>
      </w:r>
      <w:r>
        <w:fldChar w:fldCharType="end"/>
      </w:r>
      <w:r>
        <w:rPr>
          <w:rFonts w:hint="eastAsia" w:ascii="宋体" w:hAnsi="宋体" w:eastAsia="宋体" w:cs="宋体"/>
          <w:bCs/>
          <w:szCs w:val="43"/>
        </w:rPr>
        <w:fldChar w:fldCharType="end"/>
      </w:r>
    </w:p>
    <w:p w14:paraId="0C65F90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_Toc1942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6.8</w:t>
      </w:r>
      <w:r>
        <w:rPr>
          <w:rFonts w:ascii="Times New Roman" w:hAnsi="Times New Roman" w:eastAsia="Times New Roman" w:cs="Times New Roman"/>
          <w:bCs/>
          <w:spacing w:val="-24"/>
          <w:szCs w:val="24"/>
        </w:rPr>
        <w:t xml:space="preserve"> </w:t>
      </w:r>
      <w:r>
        <w:rPr>
          <w:rFonts w:ascii="宋体" w:hAnsi="宋体" w:eastAsia="宋体" w:cs="宋体"/>
          <w:bCs/>
          <w:spacing w:val="-4"/>
          <w:szCs w:val="24"/>
        </w:rPr>
        <w:t>、洗脸（手）盆、洗涤盆、洗菜盆</w:t>
      </w:r>
      <w:r>
        <w:tab/>
      </w:r>
      <w:r>
        <w:fldChar w:fldCharType="begin"/>
      </w:r>
      <w:r>
        <w:instrText xml:space="preserve"> PAGEREF _Toc1942 \h </w:instrText>
      </w:r>
      <w:r>
        <w:fldChar w:fldCharType="separate"/>
      </w:r>
      <w:r>
        <w:t>77</w:t>
      </w:r>
      <w:r>
        <w:fldChar w:fldCharType="end"/>
      </w:r>
      <w:r>
        <w:rPr>
          <w:rFonts w:hint="eastAsia" w:ascii="宋体" w:hAnsi="宋体" w:eastAsia="宋体" w:cs="宋体"/>
          <w:bCs/>
          <w:szCs w:val="43"/>
        </w:rPr>
        <w:fldChar w:fldCharType="end"/>
      </w:r>
    </w:p>
    <w:p w14:paraId="5D6AE2A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_Toc3083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6.9</w:t>
      </w:r>
      <w:r>
        <w:rPr>
          <w:rFonts w:ascii="Times New Roman" w:hAnsi="Times New Roman" w:eastAsia="Times New Roman" w:cs="Times New Roman"/>
          <w:bCs/>
          <w:spacing w:val="-28"/>
          <w:szCs w:val="24"/>
        </w:rPr>
        <w:t xml:space="preserve"> </w:t>
      </w:r>
      <w:r>
        <w:rPr>
          <w:rFonts w:ascii="宋体" w:hAnsi="宋体" w:eastAsia="宋体" w:cs="宋体"/>
          <w:bCs/>
          <w:spacing w:val="-5"/>
          <w:szCs w:val="24"/>
        </w:rPr>
        <w:t>、大便器、小便器</w:t>
      </w:r>
      <w:r>
        <w:tab/>
      </w:r>
      <w:r>
        <w:fldChar w:fldCharType="begin"/>
      </w:r>
      <w:r>
        <w:instrText xml:space="preserve"> PAGEREF _Toc3083 \h </w:instrText>
      </w:r>
      <w:r>
        <w:fldChar w:fldCharType="separate"/>
      </w:r>
      <w:r>
        <w:t>77</w:t>
      </w:r>
      <w:r>
        <w:fldChar w:fldCharType="end"/>
      </w:r>
      <w:r>
        <w:rPr>
          <w:rFonts w:hint="eastAsia" w:ascii="宋体" w:hAnsi="宋体" w:eastAsia="宋体" w:cs="宋体"/>
          <w:bCs/>
          <w:szCs w:val="43"/>
        </w:rPr>
        <w:fldChar w:fldCharType="end"/>
      </w:r>
    </w:p>
    <w:p w14:paraId="098A163A">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_Toc4239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6.10</w:t>
      </w:r>
      <w:r>
        <w:rPr>
          <w:rFonts w:ascii="Times New Roman" w:hAnsi="Times New Roman" w:eastAsia="Times New Roman" w:cs="Times New Roman"/>
          <w:bCs/>
          <w:spacing w:val="-30"/>
          <w:szCs w:val="24"/>
        </w:rPr>
        <w:t xml:space="preserve"> </w:t>
      </w:r>
      <w:r>
        <w:rPr>
          <w:rFonts w:ascii="宋体" w:hAnsi="宋体" w:eastAsia="宋体" w:cs="宋体"/>
          <w:bCs/>
          <w:spacing w:val="-6"/>
          <w:szCs w:val="24"/>
        </w:rPr>
        <w:t>、淋浴器</w:t>
      </w:r>
      <w:r>
        <w:tab/>
      </w:r>
      <w:r>
        <w:fldChar w:fldCharType="begin"/>
      </w:r>
      <w:r>
        <w:instrText xml:space="preserve"> PAGEREF _Toc4239 \h </w:instrText>
      </w:r>
      <w:r>
        <w:fldChar w:fldCharType="separate"/>
      </w:r>
      <w:r>
        <w:t>77</w:t>
      </w:r>
      <w:r>
        <w:fldChar w:fldCharType="end"/>
      </w:r>
      <w:r>
        <w:rPr>
          <w:rFonts w:hint="eastAsia" w:ascii="宋体" w:hAnsi="宋体" w:eastAsia="宋体" w:cs="宋体"/>
          <w:bCs/>
          <w:szCs w:val="43"/>
        </w:rPr>
        <w:fldChar w:fldCharType="end"/>
      </w:r>
    </w:p>
    <w:p w14:paraId="49A4F18F">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_Toc32584 </w:instrText>
      </w:r>
      <w:r>
        <w:rPr>
          <w:rFonts w:hint="eastAsia" w:ascii="宋体" w:hAnsi="宋体" w:eastAsia="宋体" w:cs="宋体"/>
          <w:bCs/>
          <w:szCs w:val="43"/>
        </w:rPr>
        <w:fldChar w:fldCharType="separate"/>
      </w:r>
      <w:r>
        <w:rPr>
          <w:rFonts w:ascii="Times New Roman" w:hAnsi="Times New Roman" w:eastAsia="Times New Roman" w:cs="Times New Roman"/>
          <w:bCs/>
          <w:spacing w:val="-8"/>
          <w:szCs w:val="24"/>
        </w:rPr>
        <w:t>6.11</w:t>
      </w:r>
      <w:r>
        <w:rPr>
          <w:rFonts w:ascii="Times New Roman" w:hAnsi="Times New Roman" w:eastAsia="Times New Roman" w:cs="Times New Roman"/>
          <w:bCs/>
          <w:spacing w:val="-28"/>
          <w:szCs w:val="24"/>
        </w:rPr>
        <w:t xml:space="preserve"> </w:t>
      </w:r>
      <w:r>
        <w:rPr>
          <w:rFonts w:ascii="宋体" w:hAnsi="宋体" w:eastAsia="宋体" w:cs="宋体"/>
          <w:bCs/>
          <w:spacing w:val="-8"/>
          <w:szCs w:val="24"/>
        </w:rPr>
        <w:t>、燃气表</w:t>
      </w:r>
      <w:r>
        <w:tab/>
      </w:r>
      <w:r>
        <w:fldChar w:fldCharType="begin"/>
      </w:r>
      <w:r>
        <w:instrText xml:space="preserve"> PAGEREF _Toc32584 \h </w:instrText>
      </w:r>
      <w:r>
        <w:fldChar w:fldCharType="separate"/>
      </w:r>
      <w:r>
        <w:t>77</w:t>
      </w:r>
      <w:r>
        <w:fldChar w:fldCharType="end"/>
      </w:r>
      <w:r>
        <w:rPr>
          <w:rFonts w:hint="eastAsia" w:ascii="宋体" w:hAnsi="宋体" w:eastAsia="宋体" w:cs="宋体"/>
          <w:bCs/>
          <w:szCs w:val="43"/>
        </w:rPr>
        <w:fldChar w:fldCharType="end"/>
      </w:r>
    </w:p>
    <w:p w14:paraId="54272AE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_Toc26750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6.12</w:t>
      </w:r>
      <w:r>
        <w:rPr>
          <w:rFonts w:ascii="Times New Roman" w:hAnsi="Times New Roman" w:eastAsia="Times New Roman" w:cs="Times New Roman"/>
          <w:bCs/>
          <w:spacing w:val="-23"/>
          <w:szCs w:val="24"/>
        </w:rPr>
        <w:t xml:space="preserve"> </w:t>
      </w:r>
      <w:r>
        <w:rPr>
          <w:rFonts w:ascii="宋体" w:hAnsi="宋体" w:eastAsia="宋体" w:cs="宋体"/>
          <w:bCs/>
          <w:spacing w:val="-4"/>
          <w:szCs w:val="24"/>
        </w:rPr>
        <w:t>、调压器、调压箱、调压装置</w:t>
      </w:r>
      <w:r>
        <w:tab/>
      </w:r>
      <w:r>
        <w:fldChar w:fldCharType="begin"/>
      </w:r>
      <w:r>
        <w:instrText xml:space="preserve"> PAGEREF _Toc26750 \h </w:instrText>
      </w:r>
      <w:r>
        <w:fldChar w:fldCharType="separate"/>
      </w:r>
      <w:r>
        <w:t>77</w:t>
      </w:r>
      <w:r>
        <w:fldChar w:fldCharType="end"/>
      </w:r>
      <w:r>
        <w:rPr>
          <w:rFonts w:hint="eastAsia" w:ascii="宋体" w:hAnsi="宋体" w:eastAsia="宋体" w:cs="宋体"/>
          <w:bCs/>
          <w:szCs w:val="43"/>
        </w:rPr>
        <w:fldChar w:fldCharType="end"/>
      </w:r>
    </w:p>
    <w:p w14:paraId="50B121F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_Toc20008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6.13</w:t>
      </w:r>
      <w:r>
        <w:rPr>
          <w:rFonts w:ascii="Times New Roman" w:hAnsi="Times New Roman" w:eastAsia="Times New Roman" w:cs="Times New Roman"/>
          <w:bCs/>
          <w:spacing w:val="-34"/>
          <w:szCs w:val="24"/>
        </w:rPr>
        <w:t xml:space="preserve"> </w:t>
      </w:r>
      <w:r>
        <w:rPr>
          <w:rFonts w:ascii="宋体" w:hAnsi="宋体" w:eastAsia="宋体" w:cs="宋体"/>
          <w:bCs/>
          <w:spacing w:val="-4"/>
          <w:szCs w:val="24"/>
        </w:rPr>
        <w:t>、带气接驳工艺连接</w:t>
      </w:r>
      <w:r>
        <w:tab/>
      </w:r>
      <w:r>
        <w:fldChar w:fldCharType="begin"/>
      </w:r>
      <w:r>
        <w:instrText xml:space="preserve"> PAGEREF _Toc20008 \h </w:instrText>
      </w:r>
      <w:r>
        <w:fldChar w:fldCharType="separate"/>
      </w:r>
      <w:r>
        <w:t>78</w:t>
      </w:r>
      <w:r>
        <w:fldChar w:fldCharType="end"/>
      </w:r>
      <w:r>
        <w:rPr>
          <w:rFonts w:hint="eastAsia" w:ascii="宋体" w:hAnsi="宋体" w:eastAsia="宋体" w:cs="宋体"/>
          <w:bCs/>
          <w:szCs w:val="43"/>
        </w:rPr>
        <w:fldChar w:fldCharType="end"/>
      </w:r>
    </w:p>
    <w:p w14:paraId="417BFDB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_Toc13560 </w:instrText>
      </w:r>
      <w:r>
        <w:rPr>
          <w:rFonts w:hint="eastAsia" w:ascii="宋体" w:hAnsi="宋体" w:eastAsia="宋体" w:cs="宋体"/>
          <w:bCs/>
          <w:szCs w:val="43"/>
        </w:rPr>
        <w:fldChar w:fldCharType="separate"/>
      </w:r>
      <w:r>
        <w:rPr>
          <w:rFonts w:ascii="Times New Roman" w:hAnsi="Times New Roman" w:eastAsia="Times New Roman" w:cs="Times New Roman"/>
          <w:bCs/>
          <w:spacing w:val="-3"/>
          <w:szCs w:val="24"/>
        </w:rPr>
        <w:t>6.14</w:t>
      </w:r>
      <w:r>
        <w:rPr>
          <w:rFonts w:ascii="Times New Roman" w:hAnsi="Times New Roman" w:eastAsia="Times New Roman" w:cs="Times New Roman"/>
          <w:bCs/>
          <w:spacing w:val="-29"/>
          <w:szCs w:val="24"/>
        </w:rPr>
        <w:t xml:space="preserve"> </w:t>
      </w:r>
      <w:r>
        <w:rPr>
          <w:rFonts w:ascii="宋体" w:hAnsi="宋体" w:eastAsia="宋体" w:cs="宋体"/>
          <w:bCs/>
          <w:spacing w:val="-3"/>
          <w:szCs w:val="24"/>
        </w:rPr>
        <w:t>、变频给水设备、稳压给水设备、无负压给水设备</w:t>
      </w:r>
      <w:r>
        <w:tab/>
      </w:r>
      <w:r>
        <w:fldChar w:fldCharType="begin"/>
      </w:r>
      <w:r>
        <w:instrText xml:space="preserve"> PAGEREF _Toc13560 \h </w:instrText>
      </w:r>
      <w:r>
        <w:fldChar w:fldCharType="separate"/>
      </w:r>
      <w:r>
        <w:t>78</w:t>
      </w:r>
      <w:r>
        <w:fldChar w:fldCharType="end"/>
      </w:r>
      <w:r>
        <w:rPr>
          <w:rFonts w:hint="eastAsia" w:ascii="宋体" w:hAnsi="宋体" w:eastAsia="宋体" w:cs="宋体"/>
          <w:bCs/>
          <w:szCs w:val="43"/>
        </w:rPr>
        <w:fldChar w:fldCharType="end"/>
      </w:r>
    </w:p>
    <w:p w14:paraId="2230D458">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_Toc1550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6.15</w:t>
      </w:r>
      <w:r>
        <w:rPr>
          <w:rFonts w:ascii="Times New Roman" w:hAnsi="Times New Roman" w:eastAsia="Times New Roman" w:cs="Times New Roman"/>
          <w:bCs/>
          <w:spacing w:val="-34"/>
          <w:szCs w:val="24"/>
        </w:rPr>
        <w:t xml:space="preserve"> </w:t>
      </w:r>
      <w:r>
        <w:rPr>
          <w:rFonts w:ascii="宋体" w:hAnsi="宋体" w:eastAsia="宋体" w:cs="宋体"/>
          <w:bCs/>
          <w:spacing w:val="-6"/>
          <w:szCs w:val="24"/>
        </w:rPr>
        <w:t>、水箱</w:t>
      </w:r>
      <w:r>
        <w:tab/>
      </w:r>
      <w:r>
        <w:fldChar w:fldCharType="begin"/>
      </w:r>
      <w:r>
        <w:instrText xml:space="preserve"> PAGEREF _Toc1550 \h </w:instrText>
      </w:r>
      <w:r>
        <w:fldChar w:fldCharType="separate"/>
      </w:r>
      <w:r>
        <w:t>78</w:t>
      </w:r>
      <w:r>
        <w:fldChar w:fldCharType="end"/>
      </w:r>
      <w:r>
        <w:rPr>
          <w:rFonts w:hint="eastAsia" w:ascii="宋体" w:hAnsi="宋体" w:eastAsia="宋体" w:cs="宋体"/>
          <w:bCs/>
          <w:szCs w:val="43"/>
        </w:rPr>
        <w:fldChar w:fldCharType="end"/>
      </w:r>
    </w:p>
    <w:p w14:paraId="1A599E1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_Toc23407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6.16</w:t>
      </w:r>
      <w:r>
        <w:rPr>
          <w:rFonts w:ascii="Times New Roman" w:hAnsi="Times New Roman" w:eastAsia="Times New Roman" w:cs="Times New Roman"/>
          <w:bCs/>
          <w:spacing w:val="-30"/>
          <w:szCs w:val="24"/>
        </w:rPr>
        <w:t xml:space="preserve"> </w:t>
      </w:r>
      <w:r>
        <w:rPr>
          <w:rFonts w:ascii="宋体" w:hAnsi="宋体" w:eastAsia="宋体" w:cs="宋体"/>
          <w:bCs/>
          <w:spacing w:val="-4"/>
          <w:szCs w:val="24"/>
        </w:rPr>
        <w:t>、全自动自清洗过滤器</w:t>
      </w:r>
      <w:r>
        <w:tab/>
      </w:r>
      <w:r>
        <w:fldChar w:fldCharType="begin"/>
      </w:r>
      <w:r>
        <w:instrText xml:space="preserve"> PAGEREF _Toc23407 \h </w:instrText>
      </w:r>
      <w:r>
        <w:fldChar w:fldCharType="separate"/>
      </w:r>
      <w:r>
        <w:t>78</w:t>
      </w:r>
      <w:r>
        <w:fldChar w:fldCharType="end"/>
      </w:r>
      <w:r>
        <w:rPr>
          <w:rFonts w:hint="eastAsia" w:ascii="宋体" w:hAnsi="宋体" w:eastAsia="宋体" w:cs="宋体"/>
          <w:bCs/>
          <w:szCs w:val="43"/>
        </w:rPr>
        <w:fldChar w:fldCharType="end"/>
      </w:r>
    </w:p>
    <w:p w14:paraId="10EF8BC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_Toc13780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6.17</w:t>
      </w:r>
      <w:r>
        <w:rPr>
          <w:rFonts w:ascii="Times New Roman" w:hAnsi="Times New Roman" w:eastAsia="Times New Roman" w:cs="Times New Roman"/>
          <w:bCs/>
          <w:spacing w:val="-23"/>
          <w:szCs w:val="24"/>
        </w:rPr>
        <w:t xml:space="preserve"> </w:t>
      </w:r>
      <w:r>
        <w:rPr>
          <w:rFonts w:ascii="宋体" w:hAnsi="宋体" w:eastAsia="宋体" w:cs="宋体"/>
          <w:bCs/>
          <w:spacing w:val="-5"/>
          <w:szCs w:val="24"/>
        </w:rPr>
        <w:t>、紫外线消毒设备</w:t>
      </w:r>
      <w:r>
        <w:tab/>
      </w:r>
      <w:r>
        <w:fldChar w:fldCharType="begin"/>
      </w:r>
      <w:r>
        <w:instrText xml:space="preserve"> PAGEREF _Toc13780 \h </w:instrText>
      </w:r>
      <w:r>
        <w:fldChar w:fldCharType="separate"/>
      </w:r>
      <w:r>
        <w:t>78</w:t>
      </w:r>
      <w:r>
        <w:fldChar w:fldCharType="end"/>
      </w:r>
      <w:r>
        <w:rPr>
          <w:rFonts w:hint="eastAsia" w:ascii="宋体" w:hAnsi="宋体" w:eastAsia="宋体" w:cs="宋体"/>
          <w:bCs/>
          <w:szCs w:val="43"/>
        </w:rPr>
        <w:fldChar w:fldCharType="end"/>
      </w:r>
    </w:p>
    <w:p w14:paraId="3732056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_Toc14778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6.18</w:t>
      </w:r>
      <w:r>
        <w:rPr>
          <w:rFonts w:ascii="Times New Roman" w:hAnsi="Times New Roman" w:eastAsia="Times New Roman" w:cs="Times New Roman"/>
          <w:bCs/>
          <w:spacing w:val="-20"/>
          <w:szCs w:val="24"/>
        </w:rPr>
        <w:t xml:space="preserve"> </w:t>
      </w:r>
      <w:r>
        <w:rPr>
          <w:rFonts w:ascii="宋体" w:hAnsi="宋体" w:eastAsia="宋体" w:cs="宋体"/>
          <w:bCs/>
          <w:spacing w:val="-4"/>
          <w:szCs w:val="24"/>
        </w:rPr>
        <w:t>、</w:t>
      </w:r>
      <w:r>
        <w:rPr>
          <w:rFonts w:ascii="Times New Roman" w:hAnsi="Times New Roman" w:eastAsia="Times New Roman" w:cs="Times New Roman"/>
          <w:bCs/>
          <w:spacing w:val="-4"/>
          <w:szCs w:val="24"/>
        </w:rPr>
        <w:t xml:space="preserve">UG-1 </w:t>
      </w:r>
      <w:r>
        <w:rPr>
          <w:rFonts w:ascii="宋体" w:hAnsi="宋体" w:eastAsia="宋体" w:cs="宋体"/>
          <w:bCs/>
          <w:spacing w:val="-4"/>
          <w:szCs w:val="24"/>
        </w:rPr>
        <w:t>玻璃管液位计</w:t>
      </w:r>
      <w:r>
        <w:tab/>
      </w:r>
      <w:r>
        <w:fldChar w:fldCharType="begin"/>
      </w:r>
      <w:r>
        <w:instrText xml:space="preserve"> PAGEREF _Toc14778 \h </w:instrText>
      </w:r>
      <w:r>
        <w:fldChar w:fldCharType="separate"/>
      </w:r>
      <w:r>
        <w:t>79</w:t>
      </w:r>
      <w:r>
        <w:fldChar w:fldCharType="end"/>
      </w:r>
      <w:r>
        <w:rPr>
          <w:rFonts w:hint="eastAsia" w:ascii="宋体" w:hAnsi="宋体" w:eastAsia="宋体" w:cs="宋体"/>
          <w:bCs/>
          <w:szCs w:val="43"/>
        </w:rPr>
        <w:fldChar w:fldCharType="end"/>
      </w:r>
    </w:p>
    <w:p w14:paraId="7CC9F98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_Toc19639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6.19</w:t>
      </w:r>
      <w:r>
        <w:rPr>
          <w:rFonts w:ascii="Times New Roman" w:hAnsi="Times New Roman" w:eastAsia="Times New Roman" w:cs="Times New Roman"/>
          <w:bCs/>
          <w:spacing w:val="-30"/>
          <w:szCs w:val="24"/>
        </w:rPr>
        <w:t xml:space="preserve"> </w:t>
      </w:r>
      <w:r>
        <w:rPr>
          <w:rFonts w:ascii="宋体" w:hAnsi="宋体" w:eastAsia="宋体" w:cs="宋体"/>
          <w:bCs/>
          <w:spacing w:val="-6"/>
          <w:szCs w:val="24"/>
        </w:rPr>
        <w:t>、防虫网</w:t>
      </w:r>
      <w:r>
        <w:tab/>
      </w:r>
      <w:r>
        <w:fldChar w:fldCharType="begin"/>
      </w:r>
      <w:r>
        <w:instrText xml:space="preserve"> PAGEREF _Toc19639 \h </w:instrText>
      </w:r>
      <w:r>
        <w:fldChar w:fldCharType="separate"/>
      </w:r>
      <w:r>
        <w:t>79</w:t>
      </w:r>
      <w:r>
        <w:fldChar w:fldCharType="end"/>
      </w:r>
      <w:r>
        <w:rPr>
          <w:rFonts w:hint="eastAsia" w:ascii="宋体" w:hAnsi="宋体" w:eastAsia="宋体" w:cs="宋体"/>
          <w:bCs/>
          <w:szCs w:val="43"/>
        </w:rPr>
        <w:fldChar w:fldCharType="end"/>
      </w:r>
    </w:p>
    <w:p w14:paraId="77BB0A98">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_Toc2425 </w:instrText>
      </w:r>
      <w:r>
        <w:rPr>
          <w:rFonts w:hint="eastAsia" w:ascii="宋体" w:hAnsi="宋体" w:eastAsia="宋体" w:cs="宋体"/>
          <w:bCs/>
          <w:szCs w:val="43"/>
        </w:rPr>
        <w:fldChar w:fldCharType="separate"/>
      </w:r>
      <w:r>
        <w:rPr>
          <w:rFonts w:ascii="Times New Roman" w:hAnsi="Times New Roman" w:eastAsia="Times New Roman" w:cs="Times New Roman"/>
          <w:bCs/>
          <w:spacing w:val="-1"/>
          <w:szCs w:val="24"/>
        </w:rPr>
        <w:t>6.20</w:t>
      </w:r>
      <w:r>
        <w:rPr>
          <w:rFonts w:ascii="Times New Roman" w:hAnsi="Times New Roman" w:eastAsia="Times New Roman" w:cs="Times New Roman"/>
          <w:bCs/>
          <w:spacing w:val="-34"/>
          <w:szCs w:val="24"/>
        </w:rPr>
        <w:t xml:space="preserve"> </w:t>
      </w:r>
      <w:r>
        <w:rPr>
          <w:rFonts w:ascii="宋体" w:hAnsi="宋体" w:eastAsia="宋体" w:cs="宋体"/>
          <w:bCs/>
          <w:spacing w:val="-1"/>
          <w:szCs w:val="24"/>
        </w:rPr>
        <w:t>、提升泵及成套设备（包括：原水提升泵、</w:t>
      </w:r>
      <w:r>
        <w:rPr>
          <w:rFonts w:ascii="宋体" w:hAnsi="宋体" w:eastAsia="宋体" w:cs="宋体"/>
          <w:bCs/>
          <w:spacing w:val="-2"/>
          <w:szCs w:val="24"/>
        </w:rPr>
        <w:t>深度处理雨水提升泵、绿化灌溉水</w:t>
      </w:r>
      <w:r>
        <w:tab/>
      </w:r>
      <w:r>
        <w:fldChar w:fldCharType="begin"/>
      </w:r>
      <w:r>
        <w:instrText xml:space="preserve"> PAGEREF _Toc2425 \h </w:instrText>
      </w:r>
      <w:r>
        <w:fldChar w:fldCharType="separate"/>
      </w:r>
      <w:r>
        <w:t>79</w:t>
      </w:r>
      <w:r>
        <w:fldChar w:fldCharType="end"/>
      </w:r>
      <w:r>
        <w:rPr>
          <w:rFonts w:hint="eastAsia" w:ascii="宋体" w:hAnsi="宋体" w:eastAsia="宋体" w:cs="宋体"/>
          <w:bCs/>
          <w:szCs w:val="43"/>
        </w:rPr>
        <w:fldChar w:fldCharType="end"/>
      </w:r>
    </w:p>
    <w:p w14:paraId="5117E6A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_Toc11557 </w:instrText>
      </w:r>
      <w:r>
        <w:rPr>
          <w:rFonts w:hint="eastAsia" w:ascii="宋体" w:hAnsi="宋体" w:eastAsia="宋体" w:cs="宋体"/>
          <w:bCs/>
          <w:szCs w:val="43"/>
        </w:rPr>
        <w:fldChar w:fldCharType="separate"/>
      </w:r>
      <w:r>
        <w:rPr>
          <w:rFonts w:ascii="宋体" w:hAnsi="宋体" w:eastAsia="宋体" w:cs="宋体"/>
          <w:bCs/>
          <w:spacing w:val="-5"/>
          <w:szCs w:val="24"/>
        </w:rPr>
        <w:t>提升泵、弃流井潜水提升泵、</w:t>
      </w:r>
      <w:r>
        <w:rPr>
          <w:rFonts w:ascii="宋体" w:hAnsi="宋体" w:eastAsia="宋体" w:cs="宋体"/>
          <w:spacing w:val="-63"/>
          <w:szCs w:val="24"/>
        </w:rPr>
        <w:t xml:space="preserve"> </w:t>
      </w:r>
      <w:r>
        <w:rPr>
          <w:rFonts w:ascii="宋体" w:hAnsi="宋体" w:eastAsia="宋体" w:cs="宋体"/>
          <w:bCs/>
          <w:spacing w:val="-5"/>
          <w:szCs w:val="24"/>
        </w:rPr>
        <w:t>自动搅匀排污泵）</w:t>
      </w:r>
      <w:r>
        <w:tab/>
      </w:r>
      <w:r>
        <w:fldChar w:fldCharType="begin"/>
      </w:r>
      <w:r>
        <w:instrText xml:space="preserve"> PAGEREF _Toc11557 \h </w:instrText>
      </w:r>
      <w:r>
        <w:fldChar w:fldCharType="separate"/>
      </w:r>
      <w:r>
        <w:t>79</w:t>
      </w:r>
      <w:r>
        <w:fldChar w:fldCharType="end"/>
      </w:r>
      <w:r>
        <w:rPr>
          <w:rFonts w:hint="eastAsia" w:ascii="宋体" w:hAnsi="宋体" w:eastAsia="宋体" w:cs="宋体"/>
          <w:bCs/>
          <w:szCs w:val="43"/>
        </w:rPr>
        <w:fldChar w:fldCharType="end"/>
      </w:r>
    </w:p>
    <w:p w14:paraId="28ADC818">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_Toc17321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6.21</w:t>
      </w:r>
      <w:r>
        <w:rPr>
          <w:rFonts w:ascii="Times New Roman" w:hAnsi="Times New Roman" w:eastAsia="Times New Roman" w:cs="Times New Roman"/>
          <w:bCs/>
          <w:spacing w:val="-31"/>
          <w:szCs w:val="24"/>
        </w:rPr>
        <w:t xml:space="preserve"> </w:t>
      </w:r>
      <w:r>
        <w:rPr>
          <w:rFonts w:ascii="宋体" w:hAnsi="宋体" w:eastAsia="宋体" w:cs="宋体"/>
          <w:bCs/>
          <w:spacing w:val="-5"/>
          <w:szCs w:val="24"/>
        </w:rPr>
        <w:t>、雨水排污泵</w:t>
      </w:r>
      <w:r>
        <w:tab/>
      </w:r>
      <w:r>
        <w:fldChar w:fldCharType="begin"/>
      </w:r>
      <w:r>
        <w:instrText xml:space="preserve"> PAGEREF _Toc17321 \h </w:instrText>
      </w:r>
      <w:r>
        <w:fldChar w:fldCharType="separate"/>
      </w:r>
      <w:r>
        <w:t>79</w:t>
      </w:r>
      <w:r>
        <w:fldChar w:fldCharType="end"/>
      </w:r>
      <w:r>
        <w:rPr>
          <w:rFonts w:hint="eastAsia" w:ascii="宋体" w:hAnsi="宋体" w:eastAsia="宋体" w:cs="宋体"/>
          <w:bCs/>
          <w:szCs w:val="43"/>
        </w:rPr>
        <w:fldChar w:fldCharType="end"/>
      </w:r>
    </w:p>
    <w:p w14:paraId="3A501A7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_Toc17075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6.22</w:t>
      </w:r>
      <w:r>
        <w:rPr>
          <w:rFonts w:ascii="Times New Roman" w:hAnsi="Times New Roman" w:eastAsia="Times New Roman" w:cs="Times New Roman"/>
          <w:bCs/>
          <w:spacing w:val="-30"/>
          <w:szCs w:val="24"/>
        </w:rPr>
        <w:t xml:space="preserve"> </w:t>
      </w:r>
      <w:r>
        <w:rPr>
          <w:rFonts w:ascii="宋体" w:hAnsi="宋体" w:eastAsia="宋体" w:cs="宋体"/>
          <w:bCs/>
          <w:spacing w:val="-6"/>
          <w:szCs w:val="24"/>
        </w:rPr>
        <w:t>、潜污泵</w:t>
      </w:r>
      <w:r>
        <w:tab/>
      </w:r>
      <w:r>
        <w:fldChar w:fldCharType="begin"/>
      </w:r>
      <w:r>
        <w:instrText xml:space="preserve"> PAGEREF _Toc17075 \h </w:instrText>
      </w:r>
      <w:r>
        <w:fldChar w:fldCharType="separate"/>
      </w:r>
      <w:r>
        <w:t>79</w:t>
      </w:r>
      <w:r>
        <w:fldChar w:fldCharType="end"/>
      </w:r>
      <w:r>
        <w:rPr>
          <w:rFonts w:hint="eastAsia" w:ascii="宋体" w:hAnsi="宋体" w:eastAsia="宋体" w:cs="宋体"/>
          <w:bCs/>
          <w:szCs w:val="43"/>
        </w:rPr>
        <w:fldChar w:fldCharType="end"/>
      </w:r>
    </w:p>
    <w:p w14:paraId="61590C67">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_Toc26686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6.23</w:t>
      </w:r>
      <w:r>
        <w:rPr>
          <w:rFonts w:ascii="Times New Roman" w:hAnsi="Times New Roman" w:eastAsia="Times New Roman" w:cs="Times New Roman"/>
          <w:bCs/>
          <w:spacing w:val="-28"/>
          <w:szCs w:val="24"/>
        </w:rPr>
        <w:t xml:space="preserve"> </w:t>
      </w:r>
      <w:r>
        <w:rPr>
          <w:rFonts w:ascii="宋体" w:hAnsi="宋体" w:eastAsia="宋体" w:cs="宋体"/>
          <w:bCs/>
          <w:spacing w:val="-5"/>
          <w:szCs w:val="24"/>
        </w:rPr>
        <w:t>、潜污泵控制柜</w:t>
      </w:r>
      <w:r>
        <w:tab/>
      </w:r>
      <w:r>
        <w:fldChar w:fldCharType="begin"/>
      </w:r>
      <w:r>
        <w:instrText xml:space="preserve"> PAGEREF _Toc26686 \h </w:instrText>
      </w:r>
      <w:r>
        <w:fldChar w:fldCharType="separate"/>
      </w:r>
      <w:r>
        <w:t>80</w:t>
      </w:r>
      <w:r>
        <w:fldChar w:fldCharType="end"/>
      </w:r>
      <w:r>
        <w:rPr>
          <w:rFonts w:hint="eastAsia" w:ascii="宋体" w:hAnsi="宋体" w:eastAsia="宋体" w:cs="宋体"/>
          <w:bCs/>
          <w:szCs w:val="43"/>
        </w:rPr>
        <w:fldChar w:fldCharType="end"/>
      </w:r>
    </w:p>
    <w:p w14:paraId="3822FBFC">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_Toc4180 </w:instrText>
      </w:r>
      <w:r>
        <w:rPr>
          <w:rFonts w:hint="eastAsia" w:ascii="宋体" w:hAnsi="宋体" w:eastAsia="宋体" w:cs="宋体"/>
          <w:bCs/>
          <w:szCs w:val="43"/>
        </w:rPr>
        <w:fldChar w:fldCharType="separate"/>
      </w:r>
      <w:r>
        <w:rPr>
          <w:rFonts w:ascii="Times New Roman" w:hAnsi="Times New Roman" w:eastAsia="Times New Roman" w:cs="Times New Roman"/>
          <w:bCs/>
          <w:spacing w:val="-3"/>
          <w:szCs w:val="24"/>
        </w:rPr>
        <w:t>6.24</w:t>
      </w:r>
      <w:r>
        <w:rPr>
          <w:rFonts w:ascii="Times New Roman" w:hAnsi="Times New Roman" w:eastAsia="Times New Roman" w:cs="Times New Roman"/>
          <w:bCs/>
          <w:spacing w:val="-18"/>
          <w:szCs w:val="24"/>
        </w:rPr>
        <w:t xml:space="preserve"> </w:t>
      </w:r>
      <w:r>
        <w:rPr>
          <w:rFonts w:ascii="宋体" w:hAnsi="宋体" w:eastAsia="宋体" w:cs="宋体"/>
          <w:bCs/>
          <w:spacing w:val="-3"/>
          <w:szCs w:val="24"/>
        </w:rPr>
        <w:t>、沉淀过滤装置功能检查井、弃流装置功能检查井、塑料通风检查井</w:t>
      </w:r>
      <w:r>
        <w:tab/>
      </w:r>
      <w:r>
        <w:fldChar w:fldCharType="begin"/>
      </w:r>
      <w:r>
        <w:instrText xml:space="preserve"> PAGEREF _Toc4180 \h </w:instrText>
      </w:r>
      <w:r>
        <w:fldChar w:fldCharType="separate"/>
      </w:r>
      <w:r>
        <w:t>80</w:t>
      </w:r>
      <w:r>
        <w:fldChar w:fldCharType="end"/>
      </w:r>
      <w:r>
        <w:rPr>
          <w:rFonts w:hint="eastAsia" w:ascii="宋体" w:hAnsi="宋体" w:eastAsia="宋体" w:cs="宋体"/>
          <w:bCs/>
          <w:szCs w:val="43"/>
        </w:rPr>
        <w:fldChar w:fldCharType="end"/>
      </w:r>
    </w:p>
    <w:p w14:paraId="6407AFF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_Toc3038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6.25</w:t>
      </w:r>
      <w:r>
        <w:rPr>
          <w:rFonts w:ascii="Times New Roman" w:hAnsi="Times New Roman" w:eastAsia="Times New Roman" w:cs="Times New Roman"/>
          <w:bCs/>
          <w:spacing w:val="-23"/>
          <w:szCs w:val="24"/>
        </w:rPr>
        <w:t xml:space="preserve"> </w:t>
      </w:r>
      <w:r>
        <w:rPr>
          <w:rFonts w:ascii="宋体" w:hAnsi="宋体" w:eastAsia="宋体" w:cs="宋体"/>
          <w:bCs/>
          <w:spacing w:val="-5"/>
          <w:szCs w:val="24"/>
        </w:rPr>
        <w:t>、埋地塑料雨水箱</w:t>
      </w:r>
      <w:r>
        <w:tab/>
      </w:r>
      <w:r>
        <w:fldChar w:fldCharType="begin"/>
      </w:r>
      <w:r>
        <w:instrText xml:space="preserve"> PAGEREF _Toc3038 \h </w:instrText>
      </w:r>
      <w:r>
        <w:fldChar w:fldCharType="separate"/>
      </w:r>
      <w:r>
        <w:t>80</w:t>
      </w:r>
      <w:r>
        <w:fldChar w:fldCharType="end"/>
      </w:r>
      <w:r>
        <w:rPr>
          <w:rFonts w:hint="eastAsia" w:ascii="宋体" w:hAnsi="宋体" w:eastAsia="宋体" w:cs="宋体"/>
          <w:bCs/>
          <w:szCs w:val="43"/>
        </w:rPr>
        <w:fldChar w:fldCharType="end"/>
      </w:r>
    </w:p>
    <w:p w14:paraId="459CC0C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_Toc17421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6.26</w:t>
      </w:r>
      <w:r>
        <w:rPr>
          <w:rFonts w:ascii="Times New Roman" w:hAnsi="Times New Roman" w:eastAsia="Times New Roman" w:cs="Times New Roman"/>
          <w:bCs/>
          <w:spacing w:val="-34"/>
          <w:szCs w:val="24"/>
        </w:rPr>
        <w:t xml:space="preserve"> </w:t>
      </w:r>
      <w:r>
        <w:rPr>
          <w:rFonts w:ascii="宋体" w:hAnsi="宋体" w:eastAsia="宋体" w:cs="宋体"/>
          <w:bCs/>
          <w:spacing w:val="-4"/>
          <w:szCs w:val="24"/>
        </w:rPr>
        <w:t>、景观循环给水主泵</w:t>
      </w:r>
      <w:r>
        <w:tab/>
      </w:r>
      <w:r>
        <w:fldChar w:fldCharType="begin"/>
      </w:r>
      <w:r>
        <w:instrText xml:space="preserve"> PAGEREF _Toc17421 \h </w:instrText>
      </w:r>
      <w:r>
        <w:fldChar w:fldCharType="separate"/>
      </w:r>
      <w:r>
        <w:t>80</w:t>
      </w:r>
      <w:r>
        <w:fldChar w:fldCharType="end"/>
      </w:r>
      <w:r>
        <w:rPr>
          <w:rFonts w:hint="eastAsia" w:ascii="宋体" w:hAnsi="宋体" w:eastAsia="宋体" w:cs="宋体"/>
          <w:bCs/>
          <w:szCs w:val="43"/>
        </w:rPr>
        <w:fldChar w:fldCharType="end"/>
      </w:r>
    </w:p>
    <w:p w14:paraId="2DB189E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_Toc18569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6.27</w:t>
      </w:r>
      <w:r>
        <w:rPr>
          <w:rFonts w:ascii="Times New Roman" w:hAnsi="Times New Roman" w:eastAsia="Times New Roman" w:cs="Times New Roman"/>
          <w:bCs/>
          <w:spacing w:val="-34"/>
          <w:szCs w:val="24"/>
        </w:rPr>
        <w:t xml:space="preserve"> </w:t>
      </w:r>
      <w:r>
        <w:rPr>
          <w:rFonts w:ascii="宋体" w:hAnsi="宋体" w:eastAsia="宋体" w:cs="宋体"/>
          <w:bCs/>
          <w:spacing w:val="-4"/>
          <w:szCs w:val="24"/>
        </w:rPr>
        <w:t>、全自动压差过滤器</w:t>
      </w:r>
      <w:r>
        <w:tab/>
      </w:r>
      <w:r>
        <w:fldChar w:fldCharType="begin"/>
      </w:r>
      <w:r>
        <w:instrText xml:space="preserve"> PAGEREF _Toc18569 \h </w:instrText>
      </w:r>
      <w:r>
        <w:fldChar w:fldCharType="separate"/>
      </w:r>
      <w:r>
        <w:t>80</w:t>
      </w:r>
      <w:r>
        <w:fldChar w:fldCharType="end"/>
      </w:r>
      <w:r>
        <w:rPr>
          <w:rFonts w:hint="eastAsia" w:ascii="宋体" w:hAnsi="宋体" w:eastAsia="宋体" w:cs="宋体"/>
          <w:bCs/>
          <w:szCs w:val="43"/>
        </w:rPr>
        <w:fldChar w:fldCharType="end"/>
      </w:r>
    </w:p>
    <w:p w14:paraId="234E7EDC">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_Toc27560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6.28</w:t>
      </w:r>
      <w:r>
        <w:rPr>
          <w:rFonts w:ascii="Times New Roman" w:hAnsi="Times New Roman" w:eastAsia="Times New Roman" w:cs="Times New Roman"/>
          <w:bCs/>
          <w:spacing w:val="-23"/>
          <w:szCs w:val="24"/>
        </w:rPr>
        <w:t xml:space="preserve"> </w:t>
      </w:r>
      <w:r>
        <w:rPr>
          <w:rFonts w:ascii="宋体" w:hAnsi="宋体" w:eastAsia="宋体" w:cs="宋体"/>
          <w:bCs/>
          <w:spacing w:val="-5"/>
          <w:szCs w:val="24"/>
        </w:rPr>
        <w:t>、喷灌喷头、快速接水栓、</w:t>
      </w:r>
      <w:r>
        <w:rPr>
          <w:rFonts w:ascii="宋体" w:hAnsi="宋体" w:eastAsia="宋体" w:cs="宋体"/>
          <w:spacing w:val="-71"/>
          <w:szCs w:val="24"/>
        </w:rPr>
        <w:t xml:space="preserve"> </w:t>
      </w:r>
      <w:r>
        <w:rPr>
          <w:rFonts w:ascii="宋体" w:hAnsi="宋体" w:eastAsia="宋体" w:cs="宋体"/>
          <w:bCs/>
          <w:spacing w:val="-5"/>
          <w:szCs w:val="24"/>
        </w:rPr>
        <w:t>自动进排气阀、泄水阀门</w:t>
      </w:r>
      <w:r>
        <w:tab/>
      </w:r>
      <w:r>
        <w:fldChar w:fldCharType="begin"/>
      </w:r>
      <w:r>
        <w:instrText xml:space="preserve"> PAGEREF _Toc27560 \h </w:instrText>
      </w:r>
      <w:r>
        <w:fldChar w:fldCharType="separate"/>
      </w:r>
      <w:r>
        <w:t>80</w:t>
      </w:r>
      <w:r>
        <w:fldChar w:fldCharType="end"/>
      </w:r>
      <w:r>
        <w:rPr>
          <w:rFonts w:hint="eastAsia" w:ascii="宋体" w:hAnsi="宋体" w:eastAsia="宋体" w:cs="宋体"/>
          <w:bCs/>
          <w:szCs w:val="43"/>
        </w:rPr>
        <w:fldChar w:fldCharType="end"/>
      </w:r>
    </w:p>
    <w:p w14:paraId="6FB2484A">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_Toc2439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6.29</w:t>
      </w:r>
      <w:r>
        <w:rPr>
          <w:rFonts w:ascii="Times New Roman" w:hAnsi="Times New Roman" w:eastAsia="Times New Roman" w:cs="Times New Roman"/>
          <w:bCs/>
          <w:spacing w:val="-23"/>
          <w:szCs w:val="24"/>
        </w:rPr>
        <w:t xml:space="preserve"> </w:t>
      </w:r>
      <w:r>
        <w:rPr>
          <w:rFonts w:ascii="宋体" w:hAnsi="宋体" w:eastAsia="宋体" w:cs="宋体"/>
          <w:bCs/>
          <w:spacing w:val="-6"/>
          <w:szCs w:val="24"/>
        </w:rPr>
        <w:t>、成品电磁阀箱（含电磁阀、解码器、球阀）、解码器控制器、雨量传感器</w:t>
      </w:r>
      <w:r>
        <w:tab/>
      </w:r>
      <w:r>
        <w:fldChar w:fldCharType="begin"/>
      </w:r>
      <w:r>
        <w:instrText xml:space="preserve"> PAGEREF _Toc2439 \h </w:instrText>
      </w:r>
      <w:r>
        <w:fldChar w:fldCharType="separate"/>
      </w:r>
      <w:r>
        <w:t>81</w:t>
      </w:r>
      <w:r>
        <w:fldChar w:fldCharType="end"/>
      </w:r>
      <w:r>
        <w:rPr>
          <w:rFonts w:hint="eastAsia" w:ascii="宋体" w:hAnsi="宋体" w:eastAsia="宋体" w:cs="宋体"/>
          <w:bCs/>
          <w:szCs w:val="43"/>
        </w:rPr>
        <w:fldChar w:fldCharType="end"/>
      </w:r>
    </w:p>
    <w:p w14:paraId="5A745CDA">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_Toc3942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7</w:t>
      </w:r>
      <w:r>
        <w:rPr>
          <w:rFonts w:ascii="Times New Roman" w:hAnsi="Times New Roman" w:eastAsia="Times New Roman" w:cs="Times New Roman"/>
          <w:bCs/>
          <w:spacing w:val="-34"/>
          <w:szCs w:val="24"/>
        </w:rPr>
        <w:t xml:space="preserve"> </w:t>
      </w:r>
      <w:r>
        <w:rPr>
          <w:rFonts w:ascii="宋体" w:hAnsi="宋体" w:eastAsia="宋体" w:cs="宋体"/>
          <w:bCs/>
          <w:spacing w:val="-6"/>
          <w:szCs w:val="24"/>
        </w:rPr>
        <w:t>、抗震支架工程</w:t>
      </w:r>
      <w:r>
        <w:tab/>
      </w:r>
      <w:r>
        <w:fldChar w:fldCharType="begin"/>
      </w:r>
      <w:r>
        <w:instrText xml:space="preserve"> PAGEREF _Toc3942 \h </w:instrText>
      </w:r>
      <w:r>
        <w:fldChar w:fldCharType="separate"/>
      </w:r>
      <w:r>
        <w:t>81</w:t>
      </w:r>
      <w:r>
        <w:fldChar w:fldCharType="end"/>
      </w:r>
      <w:r>
        <w:rPr>
          <w:rFonts w:hint="eastAsia" w:ascii="宋体" w:hAnsi="宋体" w:eastAsia="宋体" w:cs="宋体"/>
          <w:bCs/>
          <w:szCs w:val="43"/>
        </w:rPr>
        <w:fldChar w:fldCharType="end"/>
      </w:r>
    </w:p>
    <w:p w14:paraId="0C35F923">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_Toc16322 </w:instrText>
      </w:r>
      <w:r>
        <w:rPr>
          <w:rFonts w:hint="eastAsia" w:ascii="宋体" w:hAnsi="宋体" w:eastAsia="宋体" w:cs="宋体"/>
          <w:bCs/>
          <w:szCs w:val="43"/>
        </w:rPr>
        <w:fldChar w:fldCharType="separate"/>
      </w:r>
      <w:r>
        <w:rPr>
          <w:rFonts w:ascii="Times New Roman" w:hAnsi="Times New Roman" w:eastAsia="Times New Roman" w:cs="Times New Roman"/>
          <w:bCs/>
          <w:spacing w:val="-8"/>
          <w:szCs w:val="24"/>
        </w:rPr>
        <w:t>8</w:t>
      </w:r>
      <w:r>
        <w:rPr>
          <w:rFonts w:ascii="Times New Roman" w:hAnsi="Times New Roman" w:eastAsia="Times New Roman" w:cs="Times New Roman"/>
          <w:bCs/>
          <w:spacing w:val="-30"/>
          <w:szCs w:val="24"/>
        </w:rPr>
        <w:t xml:space="preserve"> </w:t>
      </w:r>
      <w:r>
        <w:rPr>
          <w:rFonts w:ascii="宋体" w:hAnsi="宋体" w:eastAsia="宋体" w:cs="宋体"/>
          <w:bCs/>
          <w:spacing w:val="-8"/>
          <w:szCs w:val="24"/>
        </w:rPr>
        <w:t>、管网工程</w:t>
      </w:r>
      <w:r>
        <w:tab/>
      </w:r>
      <w:r>
        <w:fldChar w:fldCharType="begin"/>
      </w:r>
      <w:r>
        <w:instrText xml:space="preserve"> PAGEREF _Toc16322 \h </w:instrText>
      </w:r>
      <w:r>
        <w:fldChar w:fldCharType="separate"/>
      </w:r>
      <w:r>
        <w:t>81</w:t>
      </w:r>
      <w:r>
        <w:fldChar w:fldCharType="end"/>
      </w:r>
      <w:r>
        <w:rPr>
          <w:rFonts w:hint="eastAsia" w:ascii="宋体" w:hAnsi="宋体" w:eastAsia="宋体" w:cs="宋体"/>
          <w:bCs/>
          <w:szCs w:val="43"/>
        </w:rPr>
        <w:fldChar w:fldCharType="end"/>
      </w:r>
    </w:p>
    <w:p w14:paraId="775F0F0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_Toc1909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8.1</w:t>
      </w:r>
      <w:r>
        <w:rPr>
          <w:rFonts w:ascii="Times New Roman" w:hAnsi="Times New Roman" w:eastAsia="Times New Roman" w:cs="Times New Roman"/>
          <w:bCs/>
          <w:spacing w:val="-30"/>
          <w:szCs w:val="24"/>
        </w:rPr>
        <w:t xml:space="preserve"> </w:t>
      </w:r>
      <w:r>
        <w:rPr>
          <w:rFonts w:ascii="宋体" w:hAnsi="宋体" w:eastAsia="宋体" w:cs="宋体"/>
          <w:bCs/>
          <w:spacing w:val="-6"/>
          <w:szCs w:val="24"/>
        </w:rPr>
        <w:t>、管道敷设</w:t>
      </w:r>
      <w:r>
        <w:tab/>
      </w:r>
      <w:r>
        <w:fldChar w:fldCharType="begin"/>
      </w:r>
      <w:r>
        <w:instrText xml:space="preserve"> PAGEREF _Toc1909 \h </w:instrText>
      </w:r>
      <w:r>
        <w:fldChar w:fldCharType="separate"/>
      </w:r>
      <w:r>
        <w:t>81</w:t>
      </w:r>
      <w:r>
        <w:fldChar w:fldCharType="end"/>
      </w:r>
      <w:r>
        <w:rPr>
          <w:rFonts w:hint="eastAsia" w:ascii="宋体" w:hAnsi="宋体" w:eastAsia="宋体" w:cs="宋体"/>
          <w:bCs/>
          <w:szCs w:val="43"/>
        </w:rPr>
        <w:fldChar w:fldCharType="end"/>
      </w:r>
    </w:p>
    <w:p w14:paraId="320CF331">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_Toc2550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8.2</w:t>
      </w:r>
      <w:r>
        <w:rPr>
          <w:rFonts w:ascii="Times New Roman" w:hAnsi="Times New Roman" w:eastAsia="Times New Roman" w:cs="Times New Roman"/>
          <w:bCs/>
          <w:spacing w:val="-25"/>
          <w:szCs w:val="24"/>
        </w:rPr>
        <w:t xml:space="preserve"> </w:t>
      </w:r>
      <w:r>
        <w:rPr>
          <w:rFonts w:ascii="宋体" w:hAnsi="宋体" w:eastAsia="宋体" w:cs="宋体"/>
          <w:bCs/>
          <w:spacing w:val="-4"/>
          <w:szCs w:val="24"/>
        </w:rPr>
        <w:t>、管道附属构建物、整体化粪池</w:t>
      </w:r>
      <w:r>
        <w:tab/>
      </w:r>
      <w:r>
        <w:fldChar w:fldCharType="begin"/>
      </w:r>
      <w:r>
        <w:instrText xml:space="preserve"> PAGEREF _Toc2550 \h </w:instrText>
      </w:r>
      <w:r>
        <w:fldChar w:fldCharType="separate"/>
      </w:r>
      <w:r>
        <w:t>81</w:t>
      </w:r>
      <w:r>
        <w:fldChar w:fldCharType="end"/>
      </w:r>
      <w:r>
        <w:rPr>
          <w:rFonts w:hint="eastAsia" w:ascii="宋体" w:hAnsi="宋体" w:eastAsia="宋体" w:cs="宋体"/>
          <w:bCs/>
          <w:szCs w:val="43"/>
        </w:rPr>
        <w:fldChar w:fldCharType="end"/>
      </w:r>
    </w:p>
    <w:p w14:paraId="3082858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_Toc2524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9</w:t>
      </w:r>
      <w:r>
        <w:rPr>
          <w:rFonts w:ascii="Times New Roman" w:hAnsi="Times New Roman" w:eastAsia="Times New Roman" w:cs="Times New Roman"/>
          <w:bCs/>
          <w:spacing w:val="-34"/>
          <w:szCs w:val="24"/>
        </w:rPr>
        <w:t xml:space="preserve"> </w:t>
      </w:r>
      <w:r>
        <w:rPr>
          <w:rFonts w:ascii="宋体" w:hAnsi="宋体" w:eastAsia="宋体" w:cs="宋体"/>
          <w:bCs/>
          <w:spacing w:val="-7"/>
          <w:szCs w:val="24"/>
        </w:rPr>
        <w:t>、路灯工程</w:t>
      </w:r>
      <w:r>
        <w:tab/>
      </w:r>
      <w:r>
        <w:fldChar w:fldCharType="begin"/>
      </w:r>
      <w:r>
        <w:instrText xml:space="preserve"> PAGEREF _Toc2524 \h </w:instrText>
      </w:r>
      <w:r>
        <w:fldChar w:fldCharType="separate"/>
      </w:r>
      <w:r>
        <w:t>82</w:t>
      </w:r>
      <w:r>
        <w:fldChar w:fldCharType="end"/>
      </w:r>
      <w:r>
        <w:rPr>
          <w:rFonts w:hint="eastAsia" w:ascii="宋体" w:hAnsi="宋体" w:eastAsia="宋体" w:cs="宋体"/>
          <w:bCs/>
          <w:szCs w:val="43"/>
        </w:rPr>
        <w:fldChar w:fldCharType="end"/>
      </w:r>
    </w:p>
    <w:p w14:paraId="2D02B89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_Toc30555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9.1</w:t>
      </w:r>
      <w:r>
        <w:rPr>
          <w:rFonts w:ascii="Times New Roman" w:hAnsi="Times New Roman" w:eastAsia="Times New Roman" w:cs="Times New Roman"/>
          <w:bCs/>
          <w:spacing w:val="-34"/>
          <w:szCs w:val="24"/>
        </w:rPr>
        <w:t xml:space="preserve"> </w:t>
      </w:r>
      <w:r>
        <w:rPr>
          <w:rFonts w:ascii="宋体" w:hAnsi="宋体" w:eastAsia="宋体" w:cs="宋体"/>
          <w:bCs/>
          <w:spacing w:val="-5"/>
          <w:szCs w:val="24"/>
        </w:rPr>
        <w:t>、电缆保护管</w:t>
      </w:r>
      <w:r>
        <w:tab/>
      </w:r>
      <w:r>
        <w:fldChar w:fldCharType="begin"/>
      </w:r>
      <w:r>
        <w:instrText xml:space="preserve"> PAGEREF _Toc30555 \h </w:instrText>
      </w:r>
      <w:r>
        <w:fldChar w:fldCharType="separate"/>
      </w:r>
      <w:r>
        <w:t>82</w:t>
      </w:r>
      <w:r>
        <w:fldChar w:fldCharType="end"/>
      </w:r>
      <w:r>
        <w:rPr>
          <w:rFonts w:hint="eastAsia" w:ascii="宋体" w:hAnsi="宋体" w:eastAsia="宋体" w:cs="宋体"/>
          <w:bCs/>
          <w:szCs w:val="43"/>
        </w:rPr>
        <w:fldChar w:fldCharType="end"/>
      </w:r>
    </w:p>
    <w:p w14:paraId="10261DB3">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_Toc7418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9.2</w:t>
      </w:r>
      <w:r>
        <w:rPr>
          <w:rFonts w:ascii="Times New Roman" w:hAnsi="Times New Roman" w:eastAsia="Times New Roman" w:cs="Times New Roman"/>
          <w:bCs/>
          <w:spacing w:val="-34"/>
          <w:szCs w:val="24"/>
        </w:rPr>
        <w:t xml:space="preserve"> </w:t>
      </w:r>
      <w:r>
        <w:rPr>
          <w:rFonts w:ascii="宋体" w:hAnsi="宋体" w:eastAsia="宋体" w:cs="宋体"/>
          <w:bCs/>
          <w:spacing w:val="-7"/>
          <w:szCs w:val="24"/>
        </w:rPr>
        <w:t>、路灯</w:t>
      </w:r>
      <w:r>
        <w:tab/>
      </w:r>
      <w:r>
        <w:fldChar w:fldCharType="begin"/>
      </w:r>
      <w:r>
        <w:instrText xml:space="preserve"> PAGEREF _Toc7418 \h </w:instrText>
      </w:r>
      <w:r>
        <w:fldChar w:fldCharType="separate"/>
      </w:r>
      <w:r>
        <w:t>82</w:t>
      </w:r>
      <w:r>
        <w:fldChar w:fldCharType="end"/>
      </w:r>
      <w:r>
        <w:rPr>
          <w:rFonts w:hint="eastAsia" w:ascii="宋体" w:hAnsi="宋体" w:eastAsia="宋体" w:cs="宋体"/>
          <w:bCs/>
          <w:szCs w:val="43"/>
        </w:rPr>
        <w:fldChar w:fldCharType="end"/>
      </w:r>
    </w:p>
    <w:p w14:paraId="0F1919E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_Toc186 </w:instrText>
      </w:r>
      <w:r>
        <w:rPr>
          <w:rFonts w:hint="eastAsia" w:ascii="宋体" w:hAnsi="宋体" w:eastAsia="宋体" w:cs="宋体"/>
          <w:bCs/>
          <w:szCs w:val="43"/>
        </w:rPr>
        <w:fldChar w:fldCharType="separate"/>
      </w:r>
      <w:r>
        <w:rPr>
          <w:rFonts w:ascii="Times New Roman" w:hAnsi="Times New Roman" w:eastAsia="Times New Roman" w:cs="Times New Roman"/>
          <w:bCs/>
          <w:spacing w:val="-10"/>
          <w:szCs w:val="24"/>
        </w:rPr>
        <w:t>10</w:t>
      </w:r>
      <w:r>
        <w:rPr>
          <w:rFonts w:ascii="Times New Roman" w:hAnsi="Times New Roman" w:eastAsia="Times New Roman" w:cs="Times New Roman"/>
          <w:bCs/>
          <w:spacing w:val="-33"/>
          <w:szCs w:val="24"/>
        </w:rPr>
        <w:t xml:space="preserve"> </w:t>
      </w:r>
      <w:r>
        <w:rPr>
          <w:rFonts w:ascii="宋体" w:hAnsi="宋体" w:eastAsia="宋体" w:cs="宋体"/>
          <w:bCs/>
          <w:spacing w:val="-10"/>
          <w:szCs w:val="24"/>
        </w:rPr>
        <w:t>、套管</w:t>
      </w:r>
      <w:r>
        <w:tab/>
      </w:r>
      <w:r>
        <w:fldChar w:fldCharType="begin"/>
      </w:r>
      <w:r>
        <w:instrText xml:space="preserve"> PAGEREF _Toc186 \h </w:instrText>
      </w:r>
      <w:r>
        <w:fldChar w:fldCharType="separate"/>
      </w:r>
      <w:r>
        <w:t>82</w:t>
      </w:r>
      <w:r>
        <w:fldChar w:fldCharType="end"/>
      </w:r>
      <w:r>
        <w:rPr>
          <w:rFonts w:hint="eastAsia" w:ascii="宋体" w:hAnsi="宋体" w:eastAsia="宋体" w:cs="宋体"/>
          <w:bCs/>
          <w:szCs w:val="43"/>
        </w:rPr>
        <w:fldChar w:fldCharType="end"/>
      </w:r>
    </w:p>
    <w:p w14:paraId="530C6A1E">
      <w:pPr>
        <w:pStyle w:val="4"/>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_Toc15053 </w:instrText>
      </w:r>
      <w:r>
        <w:rPr>
          <w:rFonts w:hint="eastAsia" w:ascii="宋体" w:hAnsi="宋体" w:eastAsia="宋体" w:cs="宋体"/>
          <w:bCs/>
          <w:szCs w:val="43"/>
        </w:rPr>
        <w:fldChar w:fldCharType="separate"/>
      </w:r>
      <w:r>
        <w:rPr>
          <w:rFonts w:ascii="宋体" w:hAnsi="宋体" w:eastAsia="宋体" w:cs="宋体"/>
          <w:bCs/>
          <w:spacing w:val="-4"/>
          <w:szCs w:val="28"/>
        </w:rPr>
        <w:t>三、室外配套工程</w:t>
      </w:r>
      <w:r>
        <w:tab/>
      </w:r>
      <w:r>
        <w:fldChar w:fldCharType="begin"/>
      </w:r>
      <w:r>
        <w:instrText xml:space="preserve"> PAGEREF _Toc15053 \h </w:instrText>
      </w:r>
      <w:r>
        <w:fldChar w:fldCharType="separate"/>
      </w:r>
      <w:r>
        <w:t>82</w:t>
      </w:r>
      <w:r>
        <w:fldChar w:fldCharType="end"/>
      </w:r>
      <w:r>
        <w:rPr>
          <w:rFonts w:hint="eastAsia" w:ascii="宋体" w:hAnsi="宋体" w:eastAsia="宋体" w:cs="宋体"/>
          <w:bCs/>
          <w:szCs w:val="43"/>
        </w:rPr>
        <w:fldChar w:fldCharType="end"/>
      </w:r>
    </w:p>
    <w:p w14:paraId="5A4CBDA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_Toc29453 </w:instrText>
      </w:r>
      <w:r>
        <w:rPr>
          <w:rFonts w:hint="eastAsia" w:ascii="宋体" w:hAnsi="宋体" w:eastAsia="宋体" w:cs="宋体"/>
          <w:bCs/>
          <w:szCs w:val="43"/>
        </w:rPr>
        <w:fldChar w:fldCharType="separate"/>
      </w:r>
      <w:r>
        <w:rPr>
          <w:rFonts w:ascii="Times New Roman" w:hAnsi="Times New Roman" w:eastAsia="Times New Roman" w:cs="Times New Roman"/>
          <w:bCs/>
          <w:spacing w:val="-9"/>
          <w:szCs w:val="24"/>
        </w:rPr>
        <w:t>1</w:t>
      </w:r>
      <w:r>
        <w:rPr>
          <w:rFonts w:ascii="Times New Roman" w:hAnsi="Times New Roman" w:eastAsia="Times New Roman" w:cs="Times New Roman"/>
          <w:bCs/>
          <w:spacing w:val="-31"/>
          <w:szCs w:val="24"/>
        </w:rPr>
        <w:t xml:space="preserve"> </w:t>
      </w:r>
      <w:r>
        <w:rPr>
          <w:rFonts w:ascii="宋体" w:hAnsi="宋体" w:eastAsia="宋体" w:cs="宋体"/>
          <w:bCs/>
          <w:spacing w:val="-9"/>
          <w:szCs w:val="24"/>
        </w:rPr>
        <w:t>、管网工程</w:t>
      </w:r>
      <w:r>
        <w:tab/>
      </w:r>
      <w:r>
        <w:fldChar w:fldCharType="begin"/>
      </w:r>
      <w:r>
        <w:instrText xml:space="preserve"> PAGEREF _Toc29453 \h </w:instrText>
      </w:r>
      <w:r>
        <w:fldChar w:fldCharType="separate"/>
      </w:r>
      <w:r>
        <w:t>82</w:t>
      </w:r>
      <w:r>
        <w:fldChar w:fldCharType="end"/>
      </w:r>
      <w:r>
        <w:rPr>
          <w:rFonts w:hint="eastAsia" w:ascii="宋体" w:hAnsi="宋体" w:eastAsia="宋体" w:cs="宋体"/>
          <w:bCs/>
          <w:szCs w:val="43"/>
        </w:rPr>
        <w:fldChar w:fldCharType="end"/>
      </w:r>
    </w:p>
    <w:p w14:paraId="0E9C42C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_Toc5015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1.1</w:t>
      </w:r>
      <w:r>
        <w:rPr>
          <w:rFonts w:ascii="Times New Roman" w:hAnsi="Times New Roman" w:eastAsia="Times New Roman" w:cs="Times New Roman"/>
          <w:bCs/>
          <w:spacing w:val="-29"/>
          <w:szCs w:val="24"/>
        </w:rPr>
        <w:t xml:space="preserve"> </w:t>
      </w:r>
      <w:r>
        <w:rPr>
          <w:rFonts w:ascii="宋体" w:hAnsi="宋体" w:eastAsia="宋体" w:cs="宋体"/>
          <w:bCs/>
          <w:spacing w:val="-7"/>
          <w:szCs w:val="24"/>
        </w:rPr>
        <w:t>、混凝土管</w:t>
      </w:r>
      <w:r>
        <w:tab/>
      </w:r>
      <w:r>
        <w:fldChar w:fldCharType="begin"/>
      </w:r>
      <w:r>
        <w:instrText xml:space="preserve"> PAGEREF _Toc5015 \h </w:instrText>
      </w:r>
      <w:r>
        <w:fldChar w:fldCharType="separate"/>
      </w:r>
      <w:r>
        <w:t>82</w:t>
      </w:r>
      <w:r>
        <w:fldChar w:fldCharType="end"/>
      </w:r>
      <w:r>
        <w:rPr>
          <w:rFonts w:hint="eastAsia" w:ascii="宋体" w:hAnsi="宋体" w:eastAsia="宋体" w:cs="宋体"/>
          <w:bCs/>
          <w:szCs w:val="43"/>
        </w:rPr>
        <w:fldChar w:fldCharType="end"/>
      </w:r>
    </w:p>
    <w:p w14:paraId="0B231EE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_Toc8204 </w:instrText>
      </w:r>
      <w:r>
        <w:rPr>
          <w:rFonts w:hint="eastAsia" w:ascii="宋体" w:hAnsi="宋体" w:eastAsia="宋体" w:cs="宋体"/>
          <w:bCs/>
          <w:szCs w:val="43"/>
        </w:rPr>
        <w:fldChar w:fldCharType="separate"/>
      </w:r>
      <w:r>
        <w:rPr>
          <w:rFonts w:ascii="Times New Roman" w:hAnsi="Times New Roman" w:eastAsia="Times New Roman" w:cs="Times New Roman"/>
          <w:bCs/>
          <w:spacing w:val="-8"/>
          <w:szCs w:val="24"/>
        </w:rPr>
        <w:t>1.2</w:t>
      </w:r>
      <w:r>
        <w:rPr>
          <w:rFonts w:ascii="Times New Roman" w:hAnsi="Times New Roman" w:eastAsia="Times New Roman" w:cs="Times New Roman"/>
          <w:bCs/>
          <w:spacing w:val="-29"/>
          <w:szCs w:val="24"/>
        </w:rPr>
        <w:t xml:space="preserve"> </w:t>
      </w:r>
      <w:r>
        <w:rPr>
          <w:rFonts w:ascii="宋体" w:hAnsi="宋体" w:eastAsia="宋体" w:cs="宋体"/>
          <w:bCs/>
          <w:spacing w:val="-8"/>
          <w:szCs w:val="24"/>
        </w:rPr>
        <w:t>、塑料管</w:t>
      </w:r>
      <w:r>
        <w:tab/>
      </w:r>
      <w:r>
        <w:fldChar w:fldCharType="begin"/>
      </w:r>
      <w:r>
        <w:instrText xml:space="preserve"> PAGEREF _Toc8204 \h </w:instrText>
      </w:r>
      <w:r>
        <w:fldChar w:fldCharType="separate"/>
      </w:r>
      <w:r>
        <w:t>83</w:t>
      </w:r>
      <w:r>
        <w:fldChar w:fldCharType="end"/>
      </w:r>
      <w:r>
        <w:rPr>
          <w:rFonts w:hint="eastAsia" w:ascii="宋体" w:hAnsi="宋体" w:eastAsia="宋体" w:cs="宋体"/>
          <w:bCs/>
          <w:szCs w:val="43"/>
        </w:rPr>
        <w:fldChar w:fldCharType="end"/>
      </w:r>
    </w:p>
    <w:p w14:paraId="0F09D31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_Toc4772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1.3</w:t>
      </w:r>
      <w:r>
        <w:rPr>
          <w:rFonts w:ascii="Times New Roman" w:hAnsi="Times New Roman" w:eastAsia="Times New Roman" w:cs="Times New Roman"/>
          <w:bCs/>
          <w:spacing w:val="-33"/>
          <w:szCs w:val="24"/>
        </w:rPr>
        <w:t xml:space="preserve"> </w:t>
      </w:r>
      <w:r>
        <w:rPr>
          <w:rFonts w:ascii="宋体" w:hAnsi="宋体" w:eastAsia="宋体" w:cs="宋体"/>
          <w:bCs/>
          <w:spacing w:val="-4"/>
          <w:szCs w:val="24"/>
        </w:rPr>
        <w:t>、管道附属构建物、整体化粪池</w:t>
      </w:r>
      <w:r>
        <w:tab/>
      </w:r>
      <w:r>
        <w:fldChar w:fldCharType="begin"/>
      </w:r>
      <w:r>
        <w:instrText xml:space="preserve"> PAGEREF _Toc4772 \h </w:instrText>
      </w:r>
      <w:r>
        <w:fldChar w:fldCharType="separate"/>
      </w:r>
      <w:r>
        <w:t>83</w:t>
      </w:r>
      <w:r>
        <w:fldChar w:fldCharType="end"/>
      </w:r>
      <w:r>
        <w:rPr>
          <w:rFonts w:hint="eastAsia" w:ascii="宋体" w:hAnsi="宋体" w:eastAsia="宋体" w:cs="宋体"/>
          <w:bCs/>
          <w:szCs w:val="43"/>
        </w:rPr>
        <w:fldChar w:fldCharType="end"/>
      </w:r>
    </w:p>
    <w:p w14:paraId="7895A7B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_Toc3172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1.4</w:t>
      </w:r>
      <w:r>
        <w:rPr>
          <w:rFonts w:ascii="Times New Roman" w:hAnsi="Times New Roman" w:eastAsia="Times New Roman" w:cs="Times New Roman"/>
          <w:bCs/>
          <w:spacing w:val="-30"/>
          <w:szCs w:val="24"/>
        </w:rPr>
        <w:t xml:space="preserve"> </w:t>
      </w:r>
      <w:r>
        <w:rPr>
          <w:rFonts w:ascii="宋体" w:hAnsi="宋体" w:eastAsia="宋体" w:cs="宋体"/>
          <w:bCs/>
          <w:spacing w:val="-5"/>
          <w:szCs w:val="24"/>
        </w:rPr>
        <w:t>、现状井接驳工艺连接</w:t>
      </w:r>
      <w:r>
        <w:tab/>
      </w:r>
      <w:r>
        <w:fldChar w:fldCharType="begin"/>
      </w:r>
      <w:r>
        <w:instrText xml:space="preserve"> PAGEREF _Toc3172 \h </w:instrText>
      </w:r>
      <w:r>
        <w:fldChar w:fldCharType="separate"/>
      </w:r>
      <w:r>
        <w:t>83</w:t>
      </w:r>
      <w:r>
        <w:fldChar w:fldCharType="end"/>
      </w:r>
      <w:r>
        <w:rPr>
          <w:rFonts w:hint="eastAsia" w:ascii="宋体" w:hAnsi="宋体" w:eastAsia="宋体" w:cs="宋体"/>
          <w:bCs/>
          <w:szCs w:val="43"/>
        </w:rPr>
        <w:fldChar w:fldCharType="end"/>
      </w:r>
    </w:p>
    <w:p w14:paraId="7B923C5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_Toc7738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1.5</w:t>
      </w:r>
      <w:r>
        <w:rPr>
          <w:rFonts w:ascii="Times New Roman" w:hAnsi="Times New Roman" w:eastAsia="Times New Roman" w:cs="Times New Roman"/>
          <w:bCs/>
          <w:spacing w:val="-25"/>
          <w:szCs w:val="24"/>
        </w:rPr>
        <w:t xml:space="preserve"> </w:t>
      </w:r>
      <w:r>
        <w:rPr>
          <w:rFonts w:ascii="宋体" w:hAnsi="宋体" w:eastAsia="宋体" w:cs="宋体"/>
          <w:bCs/>
          <w:spacing w:val="-5"/>
          <w:szCs w:val="24"/>
        </w:rPr>
        <w:t>、管线保护、破除及修复</w:t>
      </w:r>
      <w:r>
        <w:tab/>
      </w:r>
      <w:r>
        <w:fldChar w:fldCharType="begin"/>
      </w:r>
      <w:r>
        <w:instrText xml:space="preserve"> PAGEREF _Toc7738 \h </w:instrText>
      </w:r>
      <w:r>
        <w:fldChar w:fldCharType="separate"/>
      </w:r>
      <w:r>
        <w:t>84</w:t>
      </w:r>
      <w:r>
        <w:fldChar w:fldCharType="end"/>
      </w:r>
      <w:r>
        <w:rPr>
          <w:rFonts w:hint="eastAsia" w:ascii="宋体" w:hAnsi="宋体" w:eastAsia="宋体" w:cs="宋体"/>
          <w:bCs/>
          <w:szCs w:val="43"/>
        </w:rPr>
        <w:fldChar w:fldCharType="end"/>
      </w:r>
    </w:p>
    <w:p w14:paraId="05BAD63F">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_Toc20586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1.6</w:t>
      </w:r>
      <w:r>
        <w:rPr>
          <w:rFonts w:ascii="Times New Roman" w:hAnsi="Times New Roman" w:eastAsia="Times New Roman" w:cs="Times New Roman"/>
          <w:bCs/>
          <w:spacing w:val="-32"/>
          <w:szCs w:val="24"/>
        </w:rPr>
        <w:t xml:space="preserve"> </w:t>
      </w:r>
      <w:r>
        <w:rPr>
          <w:rFonts w:ascii="宋体" w:hAnsi="宋体" w:eastAsia="宋体" w:cs="宋体"/>
          <w:bCs/>
          <w:spacing w:val="-7"/>
          <w:szCs w:val="24"/>
        </w:rPr>
        <w:t>、围堰工程</w:t>
      </w:r>
      <w:r>
        <w:tab/>
      </w:r>
      <w:r>
        <w:fldChar w:fldCharType="begin"/>
      </w:r>
      <w:r>
        <w:instrText xml:space="preserve"> PAGEREF _Toc20586 \h </w:instrText>
      </w:r>
      <w:r>
        <w:fldChar w:fldCharType="separate"/>
      </w:r>
      <w:r>
        <w:t>84</w:t>
      </w:r>
      <w:r>
        <w:fldChar w:fldCharType="end"/>
      </w:r>
      <w:r>
        <w:rPr>
          <w:rFonts w:hint="eastAsia" w:ascii="宋体" w:hAnsi="宋体" w:eastAsia="宋体" w:cs="宋体"/>
          <w:bCs/>
          <w:szCs w:val="43"/>
        </w:rPr>
        <w:fldChar w:fldCharType="end"/>
      </w:r>
    </w:p>
    <w:p w14:paraId="3712914D">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_Toc5107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highlight w:val="none"/>
        </w:rPr>
        <w:t>2</w:t>
      </w:r>
      <w:r>
        <w:rPr>
          <w:rFonts w:ascii="Times New Roman" w:hAnsi="Times New Roman" w:eastAsia="Times New Roman" w:cs="Times New Roman"/>
          <w:bCs/>
          <w:spacing w:val="-33"/>
          <w:szCs w:val="24"/>
          <w:highlight w:val="none"/>
        </w:rPr>
        <w:t xml:space="preserve"> </w:t>
      </w:r>
      <w:r>
        <w:rPr>
          <w:rFonts w:ascii="宋体" w:hAnsi="宋体" w:eastAsia="宋体" w:cs="宋体"/>
          <w:bCs/>
          <w:spacing w:val="-7"/>
          <w:szCs w:val="24"/>
          <w:highlight w:val="none"/>
        </w:rPr>
        <w:t>、园建工程</w:t>
      </w:r>
      <w:r>
        <w:tab/>
      </w:r>
      <w:r>
        <w:fldChar w:fldCharType="begin"/>
      </w:r>
      <w:r>
        <w:instrText xml:space="preserve"> PAGEREF _Toc5107 \h </w:instrText>
      </w:r>
      <w:r>
        <w:fldChar w:fldCharType="separate"/>
      </w:r>
      <w:r>
        <w:t>84</w:t>
      </w:r>
      <w:r>
        <w:fldChar w:fldCharType="end"/>
      </w:r>
      <w:r>
        <w:rPr>
          <w:rFonts w:hint="eastAsia" w:ascii="宋体" w:hAnsi="宋体" w:eastAsia="宋体" w:cs="宋体"/>
          <w:bCs/>
          <w:szCs w:val="43"/>
        </w:rPr>
        <w:fldChar w:fldCharType="end"/>
      </w:r>
    </w:p>
    <w:p w14:paraId="476DB5F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_Toc18301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2.1</w:t>
      </w:r>
      <w:r>
        <w:rPr>
          <w:rFonts w:ascii="Times New Roman" w:hAnsi="Times New Roman" w:eastAsia="Times New Roman" w:cs="Times New Roman"/>
          <w:bCs/>
          <w:spacing w:val="-30"/>
          <w:szCs w:val="24"/>
        </w:rPr>
        <w:t xml:space="preserve"> </w:t>
      </w:r>
      <w:r>
        <w:rPr>
          <w:rFonts w:ascii="宋体" w:hAnsi="宋体" w:eastAsia="宋体" w:cs="宋体"/>
          <w:bCs/>
          <w:spacing w:val="-7"/>
          <w:szCs w:val="24"/>
        </w:rPr>
        <w:t>、园路</w:t>
      </w:r>
      <w:r>
        <w:tab/>
      </w:r>
      <w:r>
        <w:fldChar w:fldCharType="begin"/>
      </w:r>
      <w:r>
        <w:instrText xml:space="preserve"> PAGEREF _Toc18301 \h </w:instrText>
      </w:r>
      <w:r>
        <w:fldChar w:fldCharType="separate"/>
      </w:r>
      <w:r>
        <w:t>84</w:t>
      </w:r>
      <w:r>
        <w:fldChar w:fldCharType="end"/>
      </w:r>
      <w:r>
        <w:rPr>
          <w:rFonts w:hint="eastAsia" w:ascii="宋体" w:hAnsi="宋体" w:eastAsia="宋体" w:cs="宋体"/>
          <w:bCs/>
          <w:szCs w:val="43"/>
        </w:rPr>
        <w:fldChar w:fldCharType="end"/>
      </w:r>
    </w:p>
    <w:p w14:paraId="20C3FEA1">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_Toc19739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2.2</w:t>
      </w:r>
      <w:r>
        <w:rPr>
          <w:rFonts w:ascii="Times New Roman" w:hAnsi="Times New Roman" w:eastAsia="Times New Roman" w:cs="Times New Roman"/>
          <w:bCs/>
          <w:spacing w:val="-30"/>
          <w:szCs w:val="24"/>
        </w:rPr>
        <w:t xml:space="preserve"> </w:t>
      </w:r>
      <w:r>
        <w:rPr>
          <w:rFonts w:ascii="宋体" w:hAnsi="宋体" w:eastAsia="宋体" w:cs="宋体"/>
          <w:bCs/>
          <w:spacing w:val="-5"/>
          <w:szCs w:val="24"/>
        </w:rPr>
        <w:t>、室外地面块料</w:t>
      </w:r>
      <w:r>
        <w:tab/>
      </w:r>
      <w:r>
        <w:fldChar w:fldCharType="begin"/>
      </w:r>
      <w:r>
        <w:instrText xml:space="preserve"> PAGEREF _Toc19739 \h </w:instrText>
      </w:r>
      <w:r>
        <w:fldChar w:fldCharType="separate"/>
      </w:r>
      <w:r>
        <w:t>84</w:t>
      </w:r>
      <w:r>
        <w:fldChar w:fldCharType="end"/>
      </w:r>
      <w:r>
        <w:rPr>
          <w:rFonts w:hint="eastAsia" w:ascii="宋体" w:hAnsi="宋体" w:eastAsia="宋体" w:cs="宋体"/>
          <w:bCs/>
          <w:szCs w:val="43"/>
        </w:rPr>
        <w:fldChar w:fldCharType="end"/>
      </w:r>
    </w:p>
    <w:p w14:paraId="669B1A41">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_Toc19329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2.3</w:t>
      </w:r>
      <w:r>
        <w:rPr>
          <w:rFonts w:ascii="Times New Roman" w:hAnsi="Times New Roman" w:eastAsia="Times New Roman" w:cs="Times New Roman"/>
          <w:bCs/>
          <w:spacing w:val="-30"/>
          <w:szCs w:val="24"/>
        </w:rPr>
        <w:t xml:space="preserve"> </w:t>
      </w:r>
      <w:r>
        <w:rPr>
          <w:rFonts w:ascii="宋体" w:hAnsi="宋体" w:eastAsia="宋体" w:cs="宋体"/>
          <w:bCs/>
          <w:spacing w:val="-5"/>
          <w:szCs w:val="24"/>
        </w:rPr>
        <w:t>、</w:t>
      </w:r>
      <w:r>
        <w:rPr>
          <w:rFonts w:hint="eastAsia" w:ascii="宋体" w:hAnsi="宋体" w:eastAsia="宋体" w:cs="宋体"/>
          <w:bCs/>
          <w:spacing w:val="-5"/>
          <w:szCs w:val="24"/>
          <w:lang w:val="en-US" w:eastAsia="zh-CN"/>
        </w:rPr>
        <w:t>安全地垫</w:t>
      </w:r>
      <w:r>
        <w:rPr>
          <w:rFonts w:ascii="宋体" w:hAnsi="宋体" w:eastAsia="宋体" w:cs="宋体"/>
          <w:bCs/>
          <w:spacing w:val="-5"/>
          <w:szCs w:val="24"/>
        </w:rPr>
        <w:t>场地</w:t>
      </w:r>
      <w:r>
        <w:tab/>
      </w:r>
      <w:r>
        <w:fldChar w:fldCharType="begin"/>
      </w:r>
      <w:r>
        <w:instrText xml:space="preserve"> PAGEREF _Toc19329 \h </w:instrText>
      </w:r>
      <w:r>
        <w:fldChar w:fldCharType="separate"/>
      </w:r>
      <w:r>
        <w:t>84</w:t>
      </w:r>
      <w:r>
        <w:fldChar w:fldCharType="end"/>
      </w:r>
      <w:r>
        <w:rPr>
          <w:rFonts w:hint="eastAsia" w:ascii="宋体" w:hAnsi="宋体" w:eastAsia="宋体" w:cs="宋体"/>
          <w:bCs/>
          <w:szCs w:val="43"/>
        </w:rPr>
        <w:fldChar w:fldCharType="end"/>
      </w:r>
    </w:p>
    <w:p w14:paraId="6544BB7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_Toc4803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w:t>
      </w:r>
      <w:r>
        <w:rPr>
          <w:rFonts w:hint="eastAsia" w:ascii="Times New Roman" w:hAnsi="Times New Roman" w:eastAsia="宋体" w:cs="Times New Roman"/>
          <w:bCs/>
          <w:spacing w:val="-4"/>
          <w:szCs w:val="24"/>
          <w:lang w:val="en-US" w:eastAsia="zh-CN"/>
        </w:rPr>
        <w:t>4</w:t>
      </w:r>
      <w:r>
        <w:rPr>
          <w:rFonts w:ascii="宋体" w:hAnsi="宋体" w:eastAsia="宋体" w:cs="宋体"/>
          <w:bCs/>
          <w:spacing w:val="-4"/>
          <w:szCs w:val="24"/>
        </w:rPr>
        <w:t>、地下室顶板基底处理</w:t>
      </w:r>
      <w:r>
        <w:tab/>
      </w:r>
      <w:r>
        <w:fldChar w:fldCharType="begin"/>
      </w:r>
      <w:r>
        <w:instrText xml:space="preserve"> PAGEREF _Toc4803 \h </w:instrText>
      </w:r>
      <w:r>
        <w:fldChar w:fldCharType="separate"/>
      </w:r>
      <w:r>
        <w:t>84</w:t>
      </w:r>
      <w:r>
        <w:fldChar w:fldCharType="end"/>
      </w:r>
      <w:r>
        <w:rPr>
          <w:rFonts w:hint="eastAsia" w:ascii="宋体" w:hAnsi="宋体" w:eastAsia="宋体" w:cs="宋体"/>
          <w:bCs/>
          <w:szCs w:val="43"/>
        </w:rPr>
        <w:fldChar w:fldCharType="end"/>
      </w:r>
    </w:p>
    <w:p w14:paraId="770C2BED">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_Toc25871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w:t>
      </w:r>
      <w:r>
        <w:rPr>
          <w:rFonts w:hint="eastAsia" w:ascii="Times New Roman" w:hAnsi="Times New Roman" w:eastAsia="宋体" w:cs="Times New Roman"/>
          <w:bCs/>
          <w:spacing w:val="-5"/>
          <w:szCs w:val="24"/>
          <w:lang w:val="en-US" w:eastAsia="zh-CN"/>
        </w:rPr>
        <w:t>5</w:t>
      </w:r>
      <w:r>
        <w:rPr>
          <w:rFonts w:ascii="宋体" w:hAnsi="宋体" w:eastAsia="宋体" w:cs="宋体"/>
          <w:bCs/>
          <w:spacing w:val="-5"/>
          <w:szCs w:val="24"/>
        </w:rPr>
        <w:t>、</w:t>
      </w:r>
      <w:r>
        <w:rPr>
          <w:rFonts w:hint="eastAsia" w:ascii="宋体" w:hAnsi="宋体" w:eastAsia="宋体" w:cs="宋体"/>
          <w:bCs/>
          <w:spacing w:val="-5"/>
          <w:szCs w:val="24"/>
          <w:lang w:val="en-US" w:eastAsia="zh-CN"/>
        </w:rPr>
        <w:t>条石</w:t>
      </w:r>
      <w:r>
        <w:rPr>
          <w:rFonts w:ascii="宋体" w:hAnsi="宋体" w:eastAsia="宋体" w:cs="宋体"/>
          <w:bCs/>
          <w:spacing w:val="-5"/>
          <w:szCs w:val="24"/>
        </w:rPr>
        <w:t>座</w:t>
      </w:r>
      <w:r>
        <w:rPr>
          <w:rFonts w:hint="eastAsia" w:ascii="宋体" w:hAnsi="宋体" w:eastAsia="宋体" w:cs="宋体"/>
          <w:bCs/>
          <w:spacing w:val="-5"/>
          <w:szCs w:val="24"/>
          <w:lang w:val="en-US" w:eastAsia="zh-CN"/>
        </w:rPr>
        <w:t>凳</w:t>
      </w:r>
      <w:r>
        <w:tab/>
      </w:r>
      <w:r>
        <w:fldChar w:fldCharType="begin"/>
      </w:r>
      <w:r>
        <w:instrText xml:space="preserve"> PAGEREF _Toc25871 \h </w:instrText>
      </w:r>
      <w:r>
        <w:fldChar w:fldCharType="separate"/>
      </w:r>
      <w:r>
        <w:t>84</w:t>
      </w:r>
      <w:r>
        <w:fldChar w:fldCharType="end"/>
      </w:r>
      <w:r>
        <w:rPr>
          <w:rFonts w:hint="eastAsia" w:ascii="宋体" w:hAnsi="宋体" w:eastAsia="宋体" w:cs="宋体"/>
          <w:bCs/>
          <w:szCs w:val="43"/>
        </w:rPr>
        <w:fldChar w:fldCharType="end"/>
      </w:r>
    </w:p>
    <w:p w14:paraId="32BF38AD">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_Toc26537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w:t>
      </w:r>
      <w:r>
        <w:rPr>
          <w:rFonts w:hint="eastAsia" w:ascii="Times New Roman" w:hAnsi="Times New Roman" w:eastAsia="宋体" w:cs="Times New Roman"/>
          <w:bCs/>
          <w:spacing w:val="-5"/>
          <w:szCs w:val="24"/>
          <w:lang w:val="en-US" w:eastAsia="zh-CN"/>
        </w:rPr>
        <w:t>6</w:t>
      </w:r>
      <w:r>
        <w:rPr>
          <w:rFonts w:ascii="Times New Roman" w:hAnsi="Times New Roman" w:eastAsia="Times New Roman" w:cs="Times New Roman"/>
          <w:bCs/>
          <w:spacing w:val="-30"/>
          <w:szCs w:val="24"/>
        </w:rPr>
        <w:t xml:space="preserve"> </w:t>
      </w:r>
      <w:r>
        <w:rPr>
          <w:rFonts w:ascii="宋体" w:hAnsi="宋体" w:eastAsia="宋体" w:cs="宋体"/>
          <w:bCs/>
          <w:spacing w:val="-5"/>
          <w:szCs w:val="24"/>
        </w:rPr>
        <w:t>、路牙铺设</w:t>
      </w:r>
      <w:r>
        <w:tab/>
      </w:r>
      <w:r>
        <w:fldChar w:fldCharType="begin"/>
      </w:r>
      <w:r>
        <w:instrText xml:space="preserve"> PAGEREF _Toc26537 \h </w:instrText>
      </w:r>
      <w:r>
        <w:fldChar w:fldCharType="separate"/>
      </w:r>
      <w:r>
        <w:t>85</w:t>
      </w:r>
      <w:r>
        <w:fldChar w:fldCharType="end"/>
      </w:r>
      <w:r>
        <w:rPr>
          <w:rFonts w:hint="eastAsia" w:ascii="宋体" w:hAnsi="宋体" w:eastAsia="宋体" w:cs="宋体"/>
          <w:bCs/>
          <w:szCs w:val="43"/>
        </w:rPr>
        <w:fldChar w:fldCharType="end"/>
      </w:r>
    </w:p>
    <w:p w14:paraId="110810A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_Toc24144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w:t>
      </w:r>
      <w:r>
        <w:rPr>
          <w:rFonts w:hint="eastAsia" w:ascii="Times New Roman" w:hAnsi="Times New Roman" w:eastAsia="宋体" w:cs="Times New Roman"/>
          <w:bCs/>
          <w:spacing w:val="-4"/>
          <w:szCs w:val="24"/>
          <w:lang w:val="en-US" w:eastAsia="zh-CN"/>
        </w:rPr>
        <w:t>7</w:t>
      </w:r>
      <w:r>
        <w:rPr>
          <w:rFonts w:ascii="宋体" w:hAnsi="宋体" w:eastAsia="宋体" w:cs="宋体"/>
          <w:bCs/>
          <w:spacing w:val="-4"/>
          <w:szCs w:val="24"/>
        </w:rPr>
        <w:t>、楼地面块料、石材清单项目</w:t>
      </w:r>
      <w:r>
        <w:tab/>
      </w:r>
      <w:r>
        <w:fldChar w:fldCharType="begin"/>
      </w:r>
      <w:r>
        <w:instrText xml:space="preserve"> PAGEREF _Toc24144 \h </w:instrText>
      </w:r>
      <w:r>
        <w:fldChar w:fldCharType="separate"/>
      </w:r>
      <w:r>
        <w:t>85</w:t>
      </w:r>
      <w:r>
        <w:fldChar w:fldCharType="end"/>
      </w:r>
      <w:r>
        <w:rPr>
          <w:rFonts w:hint="eastAsia" w:ascii="宋体" w:hAnsi="宋体" w:eastAsia="宋体" w:cs="宋体"/>
          <w:bCs/>
          <w:szCs w:val="43"/>
        </w:rPr>
        <w:fldChar w:fldCharType="end"/>
      </w:r>
    </w:p>
    <w:p w14:paraId="6D29B4B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_Toc32296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w:t>
      </w:r>
      <w:r>
        <w:rPr>
          <w:rFonts w:hint="eastAsia" w:ascii="Times New Roman" w:hAnsi="Times New Roman" w:eastAsia="宋体" w:cs="Times New Roman"/>
          <w:bCs/>
          <w:spacing w:val="-4"/>
          <w:szCs w:val="24"/>
          <w:lang w:val="en-US" w:eastAsia="zh-CN"/>
        </w:rPr>
        <w:t>8</w:t>
      </w:r>
      <w:r>
        <w:rPr>
          <w:rFonts w:ascii="Times New Roman" w:hAnsi="Times New Roman" w:eastAsia="Times New Roman" w:cs="Times New Roman"/>
          <w:bCs/>
          <w:spacing w:val="-24"/>
          <w:szCs w:val="24"/>
        </w:rPr>
        <w:t xml:space="preserve"> </w:t>
      </w:r>
      <w:r>
        <w:rPr>
          <w:rFonts w:ascii="宋体" w:hAnsi="宋体" w:eastAsia="宋体" w:cs="宋体"/>
          <w:bCs/>
          <w:spacing w:val="-4"/>
          <w:szCs w:val="24"/>
        </w:rPr>
        <w:t>、</w:t>
      </w:r>
      <w:r>
        <w:rPr>
          <w:rFonts w:hint="eastAsia" w:ascii="宋体" w:hAnsi="宋体" w:eastAsia="宋体" w:cs="宋体"/>
          <w:bCs/>
          <w:spacing w:val="-4"/>
          <w:szCs w:val="24"/>
        </w:rPr>
        <w:t>平面铝单板带骨架幕墙</w:t>
      </w:r>
      <w:r>
        <w:rPr>
          <w:rFonts w:hint="eastAsia" w:ascii="宋体" w:hAnsi="宋体" w:eastAsia="宋体" w:cs="宋体"/>
          <w:bCs/>
          <w:spacing w:val="-4"/>
          <w:szCs w:val="24"/>
          <w:lang w:val="en-US" w:eastAsia="zh-CN"/>
        </w:rPr>
        <w:t>清单项目</w:t>
      </w:r>
      <w:r>
        <w:tab/>
      </w:r>
      <w:r>
        <w:fldChar w:fldCharType="begin"/>
      </w:r>
      <w:r>
        <w:instrText xml:space="preserve"> PAGEREF _Toc32296 \h </w:instrText>
      </w:r>
      <w:r>
        <w:fldChar w:fldCharType="separate"/>
      </w:r>
      <w:r>
        <w:t>85</w:t>
      </w:r>
      <w:r>
        <w:fldChar w:fldCharType="end"/>
      </w:r>
      <w:r>
        <w:rPr>
          <w:rFonts w:hint="eastAsia" w:ascii="宋体" w:hAnsi="宋体" w:eastAsia="宋体" w:cs="宋体"/>
          <w:bCs/>
          <w:szCs w:val="43"/>
        </w:rPr>
        <w:fldChar w:fldCharType="end"/>
      </w:r>
    </w:p>
    <w:p w14:paraId="7B91D401">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_Toc21928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w:t>
      </w:r>
      <w:r>
        <w:rPr>
          <w:rFonts w:hint="eastAsia" w:ascii="Times New Roman" w:hAnsi="Times New Roman" w:eastAsia="宋体" w:cs="Times New Roman"/>
          <w:bCs/>
          <w:spacing w:val="-4"/>
          <w:szCs w:val="24"/>
          <w:lang w:val="en-US" w:eastAsia="zh-CN"/>
        </w:rPr>
        <w:t>9</w:t>
      </w:r>
      <w:r>
        <w:rPr>
          <w:rFonts w:ascii="宋体" w:hAnsi="宋体" w:eastAsia="宋体" w:cs="宋体"/>
          <w:bCs/>
          <w:spacing w:val="-4"/>
          <w:szCs w:val="24"/>
        </w:rPr>
        <w:t>、墙柱面块料、石材清单项目</w:t>
      </w:r>
      <w:r>
        <w:tab/>
      </w:r>
      <w:r>
        <w:fldChar w:fldCharType="begin"/>
      </w:r>
      <w:r>
        <w:instrText xml:space="preserve"> PAGEREF _Toc21928 \h </w:instrText>
      </w:r>
      <w:r>
        <w:fldChar w:fldCharType="separate"/>
      </w:r>
      <w:r>
        <w:t>85</w:t>
      </w:r>
      <w:r>
        <w:fldChar w:fldCharType="end"/>
      </w:r>
      <w:r>
        <w:rPr>
          <w:rFonts w:hint="eastAsia" w:ascii="宋体" w:hAnsi="宋体" w:eastAsia="宋体" w:cs="宋体"/>
          <w:bCs/>
          <w:szCs w:val="43"/>
        </w:rPr>
        <w:fldChar w:fldCharType="end"/>
      </w:r>
    </w:p>
    <w:p w14:paraId="4FDDC21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_Toc8899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2.1</w:t>
      </w:r>
      <w:r>
        <w:rPr>
          <w:rFonts w:hint="eastAsia" w:ascii="Times New Roman" w:hAnsi="Times New Roman" w:eastAsia="宋体" w:cs="Times New Roman"/>
          <w:bCs/>
          <w:spacing w:val="-4"/>
          <w:szCs w:val="24"/>
          <w:lang w:val="en-US" w:eastAsia="zh-CN"/>
        </w:rPr>
        <w:t>0</w:t>
      </w:r>
      <w:r>
        <w:rPr>
          <w:rFonts w:ascii="Times New Roman" w:hAnsi="Times New Roman" w:eastAsia="Times New Roman" w:cs="Times New Roman"/>
          <w:bCs/>
          <w:spacing w:val="-32"/>
          <w:szCs w:val="24"/>
        </w:rPr>
        <w:t xml:space="preserve"> </w:t>
      </w:r>
      <w:r>
        <w:rPr>
          <w:rFonts w:ascii="宋体" w:hAnsi="宋体" w:eastAsia="宋体" w:cs="宋体"/>
          <w:bCs/>
          <w:spacing w:val="-4"/>
          <w:szCs w:val="24"/>
        </w:rPr>
        <w:t>、</w:t>
      </w:r>
      <w:r>
        <w:rPr>
          <w:rFonts w:hint="eastAsia" w:ascii="宋体" w:hAnsi="宋体" w:eastAsia="宋体" w:cs="宋体"/>
          <w:bCs/>
          <w:spacing w:val="-4"/>
          <w:szCs w:val="24"/>
          <w:lang w:val="en-US" w:eastAsia="zh-CN"/>
        </w:rPr>
        <w:t>庭院灯基座</w:t>
      </w:r>
      <w:r>
        <w:rPr>
          <w:rFonts w:ascii="宋体" w:hAnsi="宋体" w:eastAsia="宋体" w:cs="宋体"/>
          <w:bCs/>
          <w:spacing w:val="-4"/>
          <w:szCs w:val="24"/>
        </w:rPr>
        <w:t>清单项目</w:t>
      </w:r>
      <w:r>
        <w:tab/>
      </w:r>
      <w:r>
        <w:fldChar w:fldCharType="begin"/>
      </w:r>
      <w:r>
        <w:instrText xml:space="preserve"> PAGEREF _Toc8899 \h </w:instrText>
      </w:r>
      <w:r>
        <w:fldChar w:fldCharType="separate"/>
      </w:r>
      <w:r>
        <w:t>85</w:t>
      </w:r>
      <w:r>
        <w:fldChar w:fldCharType="end"/>
      </w:r>
      <w:r>
        <w:rPr>
          <w:rFonts w:hint="eastAsia" w:ascii="宋体" w:hAnsi="宋体" w:eastAsia="宋体" w:cs="宋体"/>
          <w:bCs/>
          <w:szCs w:val="43"/>
        </w:rPr>
        <w:fldChar w:fldCharType="end"/>
      </w:r>
    </w:p>
    <w:p w14:paraId="22DF9CE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_Toc26648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w:t>
      </w:r>
      <w:r>
        <w:rPr>
          <w:rFonts w:hint="eastAsia" w:ascii="Times New Roman" w:hAnsi="Times New Roman" w:eastAsia="宋体" w:cs="Times New Roman"/>
          <w:bCs/>
          <w:spacing w:val="-4"/>
          <w:szCs w:val="24"/>
          <w:lang w:val="en-US" w:eastAsia="zh-CN"/>
        </w:rPr>
        <w:t>11</w:t>
      </w:r>
      <w:r>
        <w:rPr>
          <w:rFonts w:ascii="宋体" w:hAnsi="宋体" w:eastAsia="宋体" w:cs="宋体"/>
          <w:bCs/>
          <w:spacing w:val="-4"/>
          <w:szCs w:val="24"/>
        </w:rPr>
        <w:t>、</w:t>
      </w:r>
      <w:r>
        <w:rPr>
          <w:rFonts w:hint="eastAsia" w:ascii="宋体" w:hAnsi="宋体" w:eastAsia="宋体" w:cs="宋体"/>
          <w:bCs/>
          <w:spacing w:val="-4"/>
          <w:szCs w:val="24"/>
          <w:lang w:val="en-US" w:eastAsia="zh-CN"/>
        </w:rPr>
        <w:t>墙面喷刷涂料清单</w:t>
      </w:r>
      <w:r>
        <w:rPr>
          <w:rFonts w:ascii="宋体" w:hAnsi="宋体" w:eastAsia="宋体" w:cs="宋体"/>
          <w:bCs/>
          <w:spacing w:val="-4"/>
          <w:szCs w:val="24"/>
        </w:rPr>
        <w:t>项目</w:t>
      </w:r>
      <w:r>
        <w:tab/>
      </w:r>
      <w:r>
        <w:fldChar w:fldCharType="begin"/>
      </w:r>
      <w:r>
        <w:instrText xml:space="preserve"> PAGEREF _Toc26648 \h </w:instrText>
      </w:r>
      <w:r>
        <w:fldChar w:fldCharType="separate"/>
      </w:r>
      <w:r>
        <w:t>86</w:t>
      </w:r>
      <w:r>
        <w:fldChar w:fldCharType="end"/>
      </w:r>
      <w:r>
        <w:rPr>
          <w:rFonts w:hint="eastAsia" w:ascii="宋体" w:hAnsi="宋体" w:eastAsia="宋体" w:cs="宋体"/>
          <w:bCs/>
          <w:szCs w:val="43"/>
        </w:rPr>
        <w:fldChar w:fldCharType="end"/>
      </w:r>
    </w:p>
    <w:p w14:paraId="3E4A7F68">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_Toc29241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w:t>
      </w:r>
      <w:r>
        <w:rPr>
          <w:rFonts w:hint="eastAsia" w:ascii="Times New Roman" w:hAnsi="Times New Roman" w:eastAsia="宋体" w:cs="Times New Roman"/>
          <w:bCs/>
          <w:spacing w:val="-4"/>
          <w:szCs w:val="24"/>
          <w:lang w:val="en-US" w:eastAsia="zh-CN"/>
        </w:rPr>
        <w:t>12</w:t>
      </w:r>
      <w:r>
        <w:rPr>
          <w:rFonts w:ascii="宋体" w:hAnsi="宋体" w:eastAsia="宋体" w:cs="宋体"/>
          <w:bCs/>
          <w:spacing w:val="-4"/>
          <w:szCs w:val="24"/>
        </w:rPr>
        <w:t>、</w:t>
      </w:r>
      <w:r>
        <w:rPr>
          <w:rFonts w:hint="eastAsia" w:ascii="宋体" w:hAnsi="宋体" w:eastAsia="宋体" w:cs="宋体"/>
          <w:bCs/>
          <w:spacing w:val="-4"/>
          <w:szCs w:val="24"/>
          <w:lang w:val="en-US" w:eastAsia="zh-CN"/>
        </w:rPr>
        <w:t>天棚喷刷涂料清单</w:t>
      </w:r>
      <w:r>
        <w:rPr>
          <w:rFonts w:ascii="宋体" w:hAnsi="宋体" w:eastAsia="宋体" w:cs="宋体"/>
          <w:bCs/>
          <w:spacing w:val="-4"/>
          <w:szCs w:val="24"/>
        </w:rPr>
        <w:t>项目</w:t>
      </w:r>
      <w:r>
        <w:tab/>
      </w:r>
      <w:r>
        <w:fldChar w:fldCharType="begin"/>
      </w:r>
      <w:r>
        <w:instrText xml:space="preserve"> PAGEREF _Toc29241 \h </w:instrText>
      </w:r>
      <w:r>
        <w:fldChar w:fldCharType="separate"/>
      </w:r>
      <w:r>
        <w:t>86</w:t>
      </w:r>
      <w:r>
        <w:fldChar w:fldCharType="end"/>
      </w:r>
      <w:r>
        <w:rPr>
          <w:rFonts w:hint="eastAsia" w:ascii="宋体" w:hAnsi="宋体" w:eastAsia="宋体" w:cs="宋体"/>
          <w:bCs/>
          <w:szCs w:val="43"/>
        </w:rPr>
        <w:fldChar w:fldCharType="end"/>
      </w:r>
    </w:p>
    <w:p w14:paraId="515D3527">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_Toc1836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2.1</w:t>
      </w:r>
      <w:r>
        <w:rPr>
          <w:rFonts w:hint="eastAsia" w:ascii="Times New Roman" w:hAnsi="Times New Roman" w:eastAsia="宋体" w:cs="Times New Roman"/>
          <w:bCs/>
          <w:spacing w:val="-6"/>
          <w:szCs w:val="24"/>
          <w:lang w:val="en-US" w:eastAsia="zh-CN"/>
        </w:rPr>
        <w:t>3</w:t>
      </w:r>
      <w:r>
        <w:rPr>
          <w:rFonts w:ascii="宋体" w:hAnsi="宋体" w:eastAsia="宋体" w:cs="宋体"/>
          <w:bCs/>
          <w:spacing w:val="-6"/>
          <w:szCs w:val="24"/>
        </w:rPr>
        <w:t>、钢筋</w:t>
      </w:r>
      <w:r>
        <w:tab/>
      </w:r>
      <w:r>
        <w:fldChar w:fldCharType="begin"/>
      </w:r>
      <w:r>
        <w:instrText xml:space="preserve"> PAGEREF _Toc1836 \h </w:instrText>
      </w:r>
      <w:r>
        <w:fldChar w:fldCharType="separate"/>
      </w:r>
      <w:r>
        <w:t>86</w:t>
      </w:r>
      <w:r>
        <w:fldChar w:fldCharType="end"/>
      </w:r>
      <w:r>
        <w:rPr>
          <w:rFonts w:hint="eastAsia" w:ascii="宋体" w:hAnsi="宋体" w:eastAsia="宋体" w:cs="宋体"/>
          <w:bCs/>
          <w:szCs w:val="43"/>
        </w:rPr>
        <w:fldChar w:fldCharType="end"/>
      </w:r>
    </w:p>
    <w:p w14:paraId="02089C6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_Toc24381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w:t>
      </w:r>
      <w:r>
        <w:rPr>
          <w:rFonts w:hint="eastAsia" w:ascii="Times New Roman" w:hAnsi="Times New Roman" w:eastAsia="宋体" w:cs="Times New Roman"/>
          <w:bCs/>
          <w:spacing w:val="-5"/>
          <w:szCs w:val="24"/>
          <w:lang w:val="en-US" w:eastAsia="zh-CN"/>
        </w:rPr>
        <w:t>14</w:t>
      </w:r>
      <w:r>
        <w:rPr>
          <w:rFonts w:ascii="Times New Roman" w:hAnsi="Times New Roman" w:eastAsia="Times New Roman" w:cs="Times New Roman"/>
          <w:bCs/>
          <w:spacing w:val="-28"/>
          <w:szCs w:val="24"/>
        </w:rPr>
        <w:t xml:space="preserve"> </w:t>
      </w:r>
      <w:r>
        <w:rPr>
          <w:rFonts w:ascii="宋体" w:hAnsi="宋体" w:eastAsia="宋体" w:cs="宋体"/>
          <w:bCs/>
          <w:spacing w:val="-5"/>
          <w:szCs w:val="24"/>
        </w:rPr>
        <w:t>、铁</w:t>
      </w:r>
      <w:r>
        <w:rPr>
          <w:rFonts w:hint="eastAsia" w:ascii="宋体" w:hAnsi="宋体" w:eastAsia="宋体" w:cs="宋体"/>
          <w:bCs/>
          <w:spacing w:val="-5"/>
          <w:szCs w:val="24"/>
          <w:lang w:val="en-US" w:eastAsia="zh-CN"/>
        </w:rPr>
        <w:t>艺栏杆</w:t>
      </w:r>
      <w:r>
        <w:tab/>
      </w:r>
      <w:r>
        <w:fldChar w:fldCharType="begin"/>
      </w:r>
      <w:r>
        <w:instrText xml:space="preserve"> PAGEREF _Toc24381 \h </w:instrText>
      </w:r>
      <w:r>
        <w:fldChar w:fldCharType="separate"/>
      </w:r>
      <w:r>
        <w:t>86</w:t>
      </w:r>
      <w:r>
        <w:fldChar w:fldCharType="end"/>
      </w:r>
      <w:r>
        <w:rPr>
          <w:rFonts w:hint="eastAsia" w:ascii="宋体" w:hAnsi="宋体" w:eastAsia="宋体" w:cs="宋体"/>
          <w:bCs/>
          <w:szCs w:val="43"/>
        </w:rPr>
        <w:fldChar w:fldCharType="end"/>
      </w:r>
    </w:p>
    <w:p w14:paraId="597CFDC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_Toc16252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w:t>
      </w:r>
      <w:r>
        <w:rPr>
          <w:rFonts w:hint="eastAsia" w:ascii="Times New Roman" w:hAnsi="Times New Roman" w:eastAsia="宋体" w:cs="Times New Roman"/>
          <w:bCs/>
          <w:spacing w:val="-5"/>
          <w:szCs w:val="24"/>
          <w:lang w:val="en-US" w:eastAsia="zh-CN"/>
        </w:rPr>
        <w:t>15</w:t>
      </w:r>
      <w:r>
        <w:rPr>
          <w:rFonts w:ascii="Times New Roman" w:hAnsi="Times New Roman" w:eastAsia="Times New Roman" w:cs="Times New Roman"/>
          <w:bCs/>
          <w:spacing w:val="-28"/>
          <w:szCs w:val="24"/>
        </w:rPr>
        <w:t xml:space="preserve"> </w:t>
      </w:r>
      <w:r>
        <w:rPr>
          <w:rFonts w:ascii="宋体" w:hAnsi="宋体" w:eastAsia="宋体" w:cs="宋体"/>
          <w:bCs/>
          <w:spacing w:val="-5"/>
          <w:szCs w:val="24"/>
        </w:rPr>
        <w:t>、</w:t>
      </w:r>
      <w:r>
        <w:rPr>
          <w:rFonts w:hint="eastAsia" w:ascii="宋体" w:hAnsi="宋体" w:eastAsia="宋体" w:cs="宋体"/>
          <w:bCs/>
          <w:spacing w:val="-5"/>
          <w:szCs w:val="24"/>
          <w:lang w:val="en-US" w:eastAsia="zh-CN"/>
        </w:rPr>
        <w:t>铁艺消防门</w:t>
      </w:r>
      <w:r>
        <w:tab/>
      </w:r>
      <w:r>
        <w:fldChar w:fldCharType="begin"/>
      </w:r>
      <w:r>
        <w:instrText xml:space="preserve"> PAGEREF _Toc16252 \h </w:instrText>
      </w:r>
      <w:r>
        <w:fldChar w:fldCharType="separate"/>
      </w:r>
      <w:r>
        <w:t>86</w:t>
      </w:r>
      <w:r>
        <w:fldChar w:fldCharType="end"/>
      </w:r>
      <w:r>
        <w:rPr>
          <w:rFonts w:hint="eastAsia" w:ascii="宋体" w:hAnsi="宋体" w:eastAsia="宋体" w:cs="宋体"/>
          <w:bCs/>
          <w:szCs w:val="43"/>
        </w:rPr>
        <w:fldChar w:fldCharType="end"/>
      </w:r>
    </w:p>
    <w:p w14:paraId="55E0F04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_Toc7637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w:t>
      </w:r>
      <w:r>
        <w:rPr>
          <w:rFonts w:hint="eastAsia" w:ascii="Times New Roman" w:hAnsi="Times New Roman" w:eastAsia="宋体" w:cs="Times New Roman"/>
          <w:bCs/>
          <w:spacing w:val="-4"/>
          <w:szCs w:val="24"/>
          <w:lang w:val="en-US" w:eastAsia="zh-CN"/>
        </w:rPr>
        <w:t>16</w:t>
      </w:r>
      <w:r>
        <w:rPr>
          <w:rFonts w:ascii="宋体" w:hAnsi="宋体" w:eastAsia="宋体" w:cs="宋体"/>
          <w:bCs/>
          <w:spacing w:val="-4"/>
          <w:szCs w:val="24"/>
        </w:rPr>
        <w:t>、垃圾箱</w:t>
      </w:r>
      <w:r>
        <w:rPr>
          <w:rFonts w:ascii="Times New Roman" w:hAnsi="Times New Roman" w:eastAsia="Times New Roman" w:cs="Times New Roman"/>
          <w:bCs/>
          <w:spacing w:val="-4"/>
          <w:szCs w:val="24"/>
        </w:rPr>
        <w:t>(</w:t>
      </w:r>
      <w:r>
        <w:rPr>
          <w:rFonts w:ascii="宋体" w:hAnsi="宋体" w:eastAsia="宋体" w:cs="宋体"/>
          <w:bCs/>
          <w:spacing w:val="-4"/>
          <w:szCs w:val="24"/>
        </w:rPr>
        <w:t>筒</w:t>
      </w:r>
      <w:r>
        <w:rPr>
          <w:rFonts w:ascii="Times New Roman" w:hAnsi="Times New Roman" w:eastAsia="Times New Roman" w:cs="Times New Roman"/>
          <w:bCs/>
          <w:spacing w:val="-4"/>
          <w:szCs w:val="24"/>
        </w:rPr>
        <w:t>)</w:t>
      </w:r>
      <w:r>
        <w:tab/>
      </w:r>
      <w:r>
        <w:fldChar w:fldCharType="begin"/>
      </w:r>
      <w:r>
        <w:instrText xml:space="preserve"> PAGEREF _Toc7637 \h </w:instrText>
      </w:r>
      <w:r>
        <w:fldChar w:fldCharType="separate"/>
      </w:r>
      <w:r>
        <w:t>86</w:t>
      </w:r>
      <w:r>
        <w:fldChar w:fldCharType="end"/>
      </w:r>
      <w:r>
        <w:rPr>
          <w:rFonts w:hint="eastAsia" w:ascii="宋体" w:hAnsi="宋体" w:eastAsia="宋体" w:cs="宋体"/>
          <w:bCs/>
          <w:szCs w:val="43"/>
        </w:rPr>
        <w:fldChar w:fldCharType="end"/>
      </w:r>
    </w:p>
    <w:p w14:paraId="4CB4198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_Toc7225 </w:instrText>
      </w:r>
      <w:r>
        <w:rPr>
          <w:rFonts w:hint="eastAsia" w:ascii="宋体" w:hAnsi="宋体" w:eastAsia="宋体" w:cs="宋体"/>
          <w:bCs/>
          <w:szCs w:val="43"/>
        </w:rPr>
        <w:fldChar w:fldCharType="separate"/>
      </w:r>
      <w:r>
        <w:rPr>
          <w:rFonts w:ascii="Times New Roman" w:hAnsi="Times New Roman" w:eastAsia="Times New Roman" w:cs="Times New Roman"/>
          <w:bCs/>
          <w:spacing w:val="-3"/>
          <w:szCs w:val="24"/>
        </w:rPr>
        <w:t>2.</w:t>
      </w:r>
      <w:r>
        <w:rPr>
          <w:rFonts w:hint="eastAsia" w:ascii="Times New Roman" w:hAnsi="Times New Roman" w:eastAsia="宋体" w:cs="Times New Roman"/>
          <w:bCs/>
          <w:spacing w:val="-3"/>
          <w:szCs w:val="24"/>
          <w:lang w:val="en-US" w:eastAsia="zh-CN"/>
        </w:rPr>
        <w:t>17</w:t>
      </w:r>
      <w:r>
        <w:rPr>
          <w:rFonts w:ascii="宋体" w:hAnsi="宋体" w:eastAsia="宋体" w:cs="宋体"/>
          <w:bCs/>
          <w:spacing w:val="-3"/>
          <w:szCs w:val="24"/>
        </w:rPr>
        <w:t>、成品设施（</w:t>
      </w:r>
      <w:r>
        <w:rPr>
          <w:rFonts w:hint="eastAsia" w:ascii="宋体" w:hAnsi="宋体" w:eastAsia="宋体" w:cs="宋体"/>
          <w:bCs/>
          <w:spacing w:val="-3"/>
          <w:szCs w:val="24"/>
          <w:lang w:val="en-US" w:eastAsia="zh-CN"/>
        </w:rPr>
        <w:t>康乐</w:t>
      </w:r>
      <w:r>
        <w:rPr>
          <w:rFonts w:ascii="宋体" w:hAnsi="宋体" w:eastAsia="宋体" w:cs="宋体"/>
          <w:bCs/>
          <w:spacing w:val="-3"/>
          <w:szCs w:val="24"/>
        </w:rPr>
        <w:t>健身、</w:t>
      </w:r>
      <w:r>
        <w:rPr>
          <w:rFonts w:hint="eastAsia" w:ascii="宋体" w:hAnsi="宋体" w:eastAsia="宋体" w:cs="宋体"/>
          <w:bCs/>
          <w:spacing w:val="-3"/>
          <w:szCs w:val="24"/>
          <w:lang w:val="en-US" w:eastAsia="zh-CN"/>
        </w:rPr>
        <w:t>保安</w:t>
      </w:r>
      <w:r>
        <w:rPr>
          <w:rFonts w:ascii="宋体" w:hAnsi="宋体" w:eastAsia="宋体" w:cs="宋体"/>
          <w:bCs/>
          <w:spacing w:val="-3"/>
          <w:szCs w:val="24"/>
        </w:rPr>
        <w:t>亭、指示牌等）</w:t>
      </w:r>
      <w:r>
        <w:tab/>
      </w:r>
      <w:r>
        <w:fldChar w:fldCharType="begin"/>
      </w:r>
      <w:r>
        <w:instrText xml:space="preserve"> PAGEREF _Toc7225 \h </w:instrText>
      </w:r>
      <w:r>
        <w:fldChar w:fldCharType="separate"/>
      </w:r>
      <w:r>
        <w:t>86</w:t>
      </w:r>
      <w:r>
        <w:fldChar w:fldCharType="end"/>
      </w:r>
      <w:r>
        <w:rPr>
          <w:rFonts w:hint="eastAsia" w:ascii="宋体" w:hAnsi="宋体" w:eastAsia="宋体" w:cs="宋体"/>
          <w:bCs/>
          <w:szCs w:val="43"/>
        </w:rPr>
        <w:fldChar w:fldCharType="end"/>
      </w:r>
    </w:p>
    <w:p w14:paraId="35E4818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_Toc20658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w:t>
      </w:r>
      <w:r>
        <w:rPr>
          <w:rFonts w:hint="eastAsia" w:ascii="Times New Roman" w:hAnsi="Times New Roman" w:eastAsia="宋体" w:cs="Times New Roman"/>
          <w:bCs/>
          <w:spacing w:val="-4"/>
          <w:szCs w:val="24"/>
          <w:lang w:val="en-US" w:eastAsia="zh-CN"/>
        </w:rPr>
        <w:t>18</w:t>
      </w:r>
      <w:r>
        <w:rPr>
          <w:rFonts w:ascii="Times New Roman" w:hAnsi="Times New Roman" w:eastAsia="Times New Roman" w:cs="Times New Roman"/>
          <w:bCs/>
          <w:spacing w:val="-31"/>
          <w:szCs w:val="24"/>
        </w:rPr>
        <w:t xml:space="preserve"> </w:t>
      </w:r>
      <w:r>
        <w:rPr>
          <w:rFonts w:ascii="宋体" w:hAnsi="宋体" w:eastAsia="宋体" w:cs="宋体"/>
          <w:bCs/>
          <w:spacing w:val="-4"/>
          <w:szCs w:val="24"/>
        </w:rPr>
        <w:t>、成品</w:t>
      </w:r>
      <w:r>
        <w:rPr>
          <w:rFonts w:hint="eastAsia" w:ascii="宋体" w:hAnsi="宋体" w:eastAsia="宋体" w:cs="宋体"/>
          <w:bCs/>
          <w:spacing w:val="-4"/>
          <w:szCs w:val="24"/>
          <w:lang w:val="en-US" w:eastAsia="zh-CN"/>
        </w:rPr>
        <w:t>道闸</w:t>
      </w:r>
      <w:r>
        <w:tab/>
      </w:r>
      <w:r>
        <w:fldChar w:fldCharType="begin"/>
      </w:r>
      <w:r>
        <w:instrText xml:space="preserve"> PAGEREF _Toc20658 \h </w:instrText>
      </w:r>
      <w:r>
        <w:fldChar w:fldCharType="separate"/>
      </w:r>
      <w:r>
        <w:t>87</w:t>
      </w:r>
      <w:r>
        <w:fldChar w:fldCharType="end"/>
      </w:r>
      <w:r>
        <w:rPr>
          <w:rFonts w:hint="eastAsia" w:ascii="宋体" w:hAnsi="宋体" w:eastAsia="宋体" w:cs="宋体"/>
          <w:bCs/>
          <w:szCs w:val="43"/>
        </w:rPr>
        <w:fldChar w:fldCharType="end"/>
      </w:r>
    </w:p>
    <w:p w14:paraId="4E8A8E8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_Toc13494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w:t>
      </w:r>
      <w:r>
        <w:rPr>
          <w:rFonts w:hint="eastAsia" w:ascii="Times New Roman" w:hAnsi="Times New Roman" w:eastAsia="宋体" w:cs="Times New Roman"/>
          <w:bCs/>
          <w:spacing w:val="-5"/>
          <w:szCs w:val="24"/>
          <w:lang w:val="en-US" w:eastAsia="zh-CN"/>
        </w:rPr>
        <w:t>19</w:t>
      </w:r>
      <w:r>
        <w:rPr>
          <w:rFonts w:ascii="宋体" w:hAnsi="宋体" w:eastAsia="宋体" w:cs="宋体"/>
          <w:bCs/>
          <w:spacing w:val="-5"/>
          <w:szCs w:val="24"/>
        </w:rPr>
        <w:t>、</w:t>
      </w:r>
      <w:r>
        <w:rPr>
          <w:rFonts w:hint="eastAsia" w:ascii="宋体" w:hAnsi="宋体" w:eastAsia="宋体" w:cs="宋体"/>
          <w:bCs/>
          <w:spacing w:val="-5"/>
          <w:szCs w:val="24"/>
          <w:lang w:val="en-US" w:eastAsia="zh-CN"/>
        </w:rPr>
        <w:t>成品垃圾房</w:t>
      </w:r>
      <w:r>
        <w:tab/>
      </w:r>
      <w:r>
        <w:fldChar w:fldCharType="begin"/>
      </w:r>
      <w:r>
        <w:instrText xml:space="preserve"> PAGEREF _Toc13494 \h </w:instrText>
      </w:r>
      <w:r>
        <w:fldChar w:fldCharType="separate"/>
      </w:r>
      <w:r>
        <w:t>87</w:t>
      </w:r>
      <w:r>
        <w:fldChar w:fldCharType="end"/>
      </w:r>
      <w:r>
        <w:rPr>
          <w:rFonts w:hint="eastAsia" w:ascii="宋体" w:hAnsi="宋体" w:eastAsia="宋体" w:cs="宋体"/>
          <w:bCs/>
          <w:szCs w:val="43"/>
        </w:rPr>
        <w:fldChar w:fldCharType="end"/>
      </w:r>
    </w:p>
    <w:p w14:paraId="136AD5E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_Toc10957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w:t>
      </w:r>
      <w:r>
        <w:rPr>
          <w:rFonts w:hint="eastAsia" w:ascii="Times New Roman" w:hAnsi="Times New Roman" w:eastAsia="宋体" w:cs="Times New Roman"/>
          <w:bCs/>
          <w:spacing w:val="-5"/>
          <w:szCs w:val="24"/>
          <w:lang w:val="en-US" w:eastAsia="zh-CN"/>
        </w:rPr>
        <w:t>20</w:t>
      </w:r>
      <w:r>
        <w:rPr>
          <w:rFonts w:ascii="宋体" w:hAnsi="宋体" w:eastAsia="宋体" w:cs="宋体"/>
          <w:bCs/>
          <w:spacing w:val="-5"/>
          <w:szCs w:val="24"/>
        </w:rPr>
        <w:t>、</w:t>
      </w:r>
      <w:r>
        <w:rPr>
          <w:rFonts w:hint="eastAsia" w:ascii="宋体" w:hAnsi="宋体" w:eastAsia="宋体" w:cs="宋体"/>
          <w:bCs/>
          <w:spacing w:val="-5"/>
          <w:szCs w:val="24"/>
          <w:lang w:val="en-US" w:eastAsia="zh-CN"/>
        </w:rPr>
        <w:t>建筑雨水井装饰盖</w:t>
      </w:r>
      <w:r>
        <w:tab/>
      </w:r>
      <w:r>
        <w:fldChar w:fldCharType="begin"/>
      </w:r>
      <w:r>
        <w:instrText xml:space="preserve"> PAGEREF _Toc10957 \h </w:instrText>
      </w:r>
      <w:r>
        <w:fldChar w:fldCharType="separate"/>
      </w:r>
      <w:r>
        <w:t>87</w:t>
      </w:r>
      <w:r>
        <w:fldChar w:fldCharType="end"/>
      </w:r>
      <w:r>
        <w:rPr>
          <w:rFonts w:hint="eastAsia" w:ascii="宋体" w:hAnsi="宋体" w:eastAsia="宋体" w:cs="宋体"/>
          <w:bCs/>
          <w:szCs w:val="43"/>
        </w:rPr>
        <w:fldChar w:fldCharType="end"/>
      </w:r>
    </w:p>
    <w:p w14:paraId="559D889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_Toc14228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w:t>
      </w:r>
      <w:r>
        <w:rPr>
          <w:rFonts w:hint="eastAsia" w:ascii="Times New Roman" w:hAnsi="Times New Roman" w:eastAsia="宋体" w:cs="Times New Roman"/>
          <w:bCs/>
          <w:spacing w:val="-5"/>
          <w:szCs w:val="24"/>
          <w:lang w:val="en-US" w:eastAsia="zh-CN"/>
        </w:rPr>
        <w:t>21</w:t>
      </w:r>
      <w:r>
        <w:rPr>
          <w:rFonts w:ascii="宋体" w:hAnsi="宋体" w:eastAsia="宋体" w:cs="宋体"/>
          <w:bCs/>
          <w:spacing w:val="-5"/>
          <w:szCs w:val="24"/>
        </w:rPr>
        <w:t>、</w:t>
      </w:r>
      <w:r>
        <w:rPr>
          <w:rFonts w:hint="eastAsia" w:ascii="宋体" w:hAnsi="宋体" w:eastAsia="宋体" w:cs="宋体"/>
          <w:bCs/>
          <w:spacing w:val="-5"/>
          <w:szCs w:val="24"/>
          <w:lang w:val="en-US" w:eastAsia="zh-CN"/>
        </w:rPr>
        <w:t>雨水篦子</w:t>
      </w:r>
      <w:r>
        <w:tab/>
      </w:r>
      <w:r>
        <w:fldChar w:fldCharType="begin"/>
      </w:r>
      <w:r>
        <w:instrText xml:space="preserve"> PAGEREF _Toc14228 \h </w:instrText>
      </w:r>
      <w:r>
        <w:fldChar w:fldCharType="separate"/>
      </w:r>
      <w:r>
        <w:t>87</w:t>
      </w:r>
      <w:r>
        <w:fldChar w:fldCharType="end"/>
      </w:r>
      <w:r>
        <w:rPr>
          <w:rFonts w:hint="eastAsia" w:ascii="宋体" w:hAnsi="宋体" w:eastAsia="宋体" w:cs="宋体"/>
          <w:bCs/>
          <w:szCs w:val="43"/>
        </w:rPr>
        <w:fldChar w:fldCharType="end"/>
      </w:r>
    </w:p>
    <w:p w14:paraId="44681BF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_Toc24392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2.2</w:t>
      </w:r>
      <w:r>
        <w:rPr>
          <w:rFonts w:hint="eastAsia" w:ascii="Times New Roman" w:hAnsi="Times New Roman" w:eastAsia="宋体" w:cs="Times New Roman"/>
          <w:bCs/>
          <w:spacing w:val="-5"/>
          <w:szCs w:val="24"/>
          <w:lang w:val="en-US" w:eastAsia="zh-CN"/>
        </w:rPr>
        <w:t>2</w:t>
      </w:r>
      <w:r>
        <w:rPr>
          <w:rFonts w:ascii="Times New Roman" w:hAnsi="Times New Roman" w:eastAsia="Times New Roman" w:cs="Times New Roman"/>
          <w:bCs/>
          <w:spacing w:val="-30"/>
          <w:szCs w:val="24"/>
        </w:rPr>
        <w:t xml:space="preserve"> </w:t>
      </w:r>
      <w:r>
        <w:rPr>
          <w:rFonts w:ascii="宋体" w:hAnsi="宋体" w:eastAsia="宋体" w:cs="宋体"/>
          <w:bCs/>
          <w:spacing w:val="-5"/>
          <w:szCs w:val="24"/>
        </w:rPr>
        <w:t>、下凹绿地</w:t>
      </w:r>
      <w:r>
        <w:rPr>
          <w:rFonts w:hint="eastAsia" w:ascii="宋体" w:hAnsi="宋体" w:eastAsia="宋体" w:cs="宋体"/>
          <w:bCs/>
          <w:spacing w:val="-5"/>
          <w:szCs w:val="24"/>
          <w:lang w:val="en-US" w:eastAsia="zh-CN"/>
        </w:rPr>
        <w:t>构造</w:t>
      </w:r>
      <w:r>
        <w:tab/>
      </w:r>
      <w:r>
        <w:fldChar w:fldCharType="begin"/>
      </w:r>
      <w:r>
        <w:instrText xml:space="preserve"> PAGEREF _Toc24392 \h </w:instrText>
      </w:r>
      <w:r>
        <w:fldChar w:fldCharType="separate"/>
      </w:r>
      <w:r>
        <w:t>87</w:t>
      </w:r>
      <w:r>
        <w:fldChar w:fldCharType="end"/>
      </w:r>
      <w:r>
        <w:rPr>
          <w:rFonts w:hint="eastAsia" w:ascii="宋体" w:hAnsi="宋体" w:eastAsia="宋体" w:cs="宋体"/>
          <w:bCs/>
          <w:szCs w:val="43"/>
        </w:rPr>
        <w:fldChar w:fldCharType="end"/>
      </w:r>
    </w:p>
    <w:p w14:paraId="7E849F57">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_Toc27777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2.2</w:t>
      </w:r>
      <w:r>
        <w:rPr>
          <w:rFonts w:hint="eastAsia" w:ascii="Times New Roman" w:hAnsi="Times New Roman" w:eastAsia="宋体" w:cs="Times New Roman"/>
          <w:bCs/>
          <w:spacing w:val="-4"/>
          <w:szCs w:val="24"/>
          <w:lang w:val="en-US" w:eastAsia="zh-CN"/>
        </w:rPr>
        <w:t>3</w:t>
      </w:r>
      <w:r>
        <w:rPr>
          <w:rFonts w:ascii="宋体" w:hAnsi="宋体" w:eastAsia="宋体" w:cs="宋体"/>
          <w:bCs/>
          <w:spacing w:val="-4"/>
          <w:szCs w:val="24"/>
        </w:rPr>
        <w:t>、排水沟、截水沟</w:t>
      </w:r>
      <w:r>
        <w:tab/>
      </w:r>
      <w:r>
        <w:fldChar w:fldCharType="begin"/>
      </w:r>
      <w:r>
        <w:instrText xml:space="preserve"> PAGEREF _Toc27777 \h </w:instrText>
      </w:r>
      <w:r>
        <w:fldChar w:fldCharType="separate"/>
      </w:r>
      <w:r>
        <w:t>87</w:t>
      </w:r>
      <w:r>
        <w:fldChar w:fldCharType="end"/>
      </w:r>
      <w:r>
        <w:rPr>
          <w:rFonts w:hint="eastAsia" w:ascii="宋体" w:hAnsi="宋体" w:eastAsia="宋体" w:cs="宋体"/>
          <w:bCs/>
          <w:szCs w:val="43"/>
        </w:rPr>
        <w:fldChar w:fldCharType="end"/>
      </w:r>
    </w:p>
    <w:p w14:paraId="5127F38F">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_Toc11399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2.2</w:t>
      </w:r>
      <w:r>
        <w:rPr>
          <w:rFonts w:hint="eastAsia" w:ascii="Times New Roman" w:hAnsi="Times New Roman" w:eastAsia="宋体" w:cs="Times New Roman"/>
          <w:bCs/>
          <w:spacing w:val="-4"/>
          <w:szCs w:val="24"/>
          <w:lang w:val="en-US" w:eastAsia="zh-CN"/>
        </w:rPr>
        <w:t>4</w:t>
      </w:r>
      <w:r>
        <w:rPr>
          <w:rFonts w:ascii="宋体" w:hAnsi="宋体" w:eastAsia="宋体" w:cs="宋体"/>
          <w:bCs/>
          <w:spacing w:val="-4"/>
          <w:szCs w:val="24"/>
        </w:rPr>
        <w:t>、</w:t>
      </w:r>
      <w:r>
        <w:rPr>
          <w:rFonts w:hint="eastAsia" w:ascii="宋体" w:hAnsi="宋体" w:eastAsia="宋体" w:cs="宋体"/>
          <w:bCs/>
          <w:spacing w:val="-4"/>
          <w:szCs w:val="24"/>
          <w:lang w:val="en-US" w:eastAsia="zh-CN"/>
        </w:rPr>
        <w:t>卵石</w:t>
      </w:r>
      <w:r>
        <w:tab/>
      </w:r>
      <w:r>
        <w:fldChar w:fldCharType="begin"/>
      </w:r>
      <w:r>
        <w:instrText xml:space="preserve"> PAGEREF _Toc11399 \h </w:instrText>
      </w:r>
      <w:r>
        <w:fldChar w:fldCharType="separate"/>
      </w:r>
      <w:r>
        <w:t>87</w:t>
      </w:r>
      <w:r>
        <w:fldChar w:fldCharType="end"/>
      </w:r>
      <w:r>
        <w:rPr>
          <w:rFonts w:hint="eastAsia" w:ascii="宋体" w:hAnsi="宋体" w:eastAsia="宋体" w:cs="宋体"/>
          <w:bCs/>
          <w:szCs w:val="43"/>
        </w:rPr>
        <w:fldChar w:fldCharType="end"/>
      </w:r>
    </w:p>
    <w:p w14:paraId="54718267">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_Toc28796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2.2</w:t>
      </w:r>
      <w:r>
        <w:rPr>
          <w:rFonts w:hint="eastAsia" w:ascii="Times New Roman" w:hAnsi="Times New Roman" w:eastAsia="宋体" w:cs="Times New Roman"/>
          <w:bCs/>
          <w:spacing w:val="-4"/>
          <w:szCs w:val="24"/>
          <w:lang w:val="en-US" w:eastAsia="zh-CN"/>
        </w:rPr>
        <w:t>5</w:t>
      </w:r>
      <w:r>
        <w:rPr>
          <w:rFonts w:ascii="宋体" w:hAnsi="宋体" w:eastAsia="宋体" w:cs="宋体"/>
          <w:bCs/>
          <w:spacing w:val="-4"/>
          <w:szCs w:val="24"/>
        </w:rPr>
        <w:t>、</w:t>
      </w:r>
      <w:r>
        <w:rPr>
          <w:rFonts w:hint="eastAsia" w:ascii="宋体" w:hAnsi="宋体" w:eastAsia="宋体" w:cs="宋体"/>
          <w:bCs/>
          <w:spacing w:val="-4"/>
          <w:szCs w:val="24"/>
          <w:lang w:val="en-US" w:eastAsia="zh-CN"/>
        </w:rPr>
        <w:t>砖基础</w:t>
      </w:r>
      <w:r>
        <w:tab/>
      </w:r>
      <w:r>
        <w:fldChar w:fldCharType="begin"/>
      </w:r>
      <w:r>
        <w:instrText xml:space="preserve"> PAGEREF _Toc28796 \h </w:instrText>
      </w:r>
      <w:r>
        <w:fldChar w:fldCharType="separate"/>
      </w:r>
      <w:r>
        <w:t>87</w:t>
      </w:r>
      <w:r>
        <w:fldChar w:fldCharType="end"/>
      </w:r>
      <w:r>
        <w:rPr>
          <w:rFonts w:hint="eastAsia" w:ascii="宋体" w:hAnsi="宋体" w:eastAsia="宋体" w:cs="宋体"/>
          <w:bCs/>
          <w:szCs w:val="43"/>
        </w:rPr>
        <w:fldChar w:fldCharType="end"/>
      </w:r>
    </w:p>
    <w:p w14:paraId="53CDA8A3">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_Toc15162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2.2</w:t>
      </w:r>
      <w:r>
        <w:rPr>
          <w:rFonts w:hint="eastAsia" w:ascii="Times New Roman" w:hAnsi="Times New Roman" w:eastAsia="宋体" w:cs="Times New Roman"/>
          <w:bCs/>
          <w:spacing w:val="-4"/>
          <w:szCs w:val="24"/>
          <w:lang w:val="en-US" w:eastAsia="zh-CN"/>
        </w:rPr>
        <w:t>6</w:t>
      </w:r>
      <w:r>
        <w:rPr>
          <w:rFonts w:ascii="宋体" w:hAnsi="宋体" w:eastAsia="宋体" w:cs="宋体"/>
          <w:bCs/>
          <w:spacing w:val="-4"/>
          <w:szCs w:val="24"/>
        </w:rPr>
        <w:t>、</w:t>
      </w:r>
      <w:r>
        <w:rPr>
          <w:rFonts w:hint="eastAsia" w:ascii="宋体" w:hAnsi="宋体" w:eastAsia="宋体" w:cs="宋体"/>
          <w:bCs/>
          <w:spacing w:val="-4"/>
          <w:szCs w:val="24"/>
          <w:lang w:val="en-US" w:eastAsia="zh-CN"/>
        </w:rPr>
        <w:t>砖柱</w:t>
      </w:r>
      <w:r>
        <w:tab/>
      </w:r>
      <w:r>
        <w:fldChar w:fldCharType="begin"/>
      </w:r>
      <w:r>
        <w:instrText xml:space="preserve"> PAGEREF _Toc15162 \h </w:instrText>
      </w:r>
      <w:r>
        <w:fldChar w:fldCharType="separate"/>
      </w:r>
      <w:r>
        <w:t>87</w:t>
      </w:r>
      <w:r>
        <w:fldChar w:fldCharType="end"/>
      </w:r>
      <w:r>
        <w:rPr>
          <w:rFonts w:hint="eastAsia" w:ascii="宋体" w:hAnsi="宋体" w:eastAsia="宋体" w:cs="宋体"/>
          <w:bCs/>
          <w:szCs w:val="43"/>
        </w:rPr>
        <w:fldChar w:fldCharType="end"/>
      </w:r>
    </w:p>
    <w:p w14:paraId="620DE50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_Toc11211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5"/>
          <w:szCs w:val="24"/>
          <w:lang w:val="en-US" w:eastAsia="zh-CN"/>
        </w:rPr>
        <w:t>2.27、</w:t>
      </w:r>
      <w:r>
        <w:rPr>
          <w:rFonts w:ascii="宋体" w:hAnsi="宋体" w:eastAsia="宋体" w:cs="宋体"/>
          <w:bCs/>
          <w:spacing w:val="-5"/>
          <w:szCs w:val="24"/>
        </w:rPr>
        <w:t>墙砌体清单项目</w:t>
      </w:r>
      <w:r>
        <w:tab/>
      </w:r>
      <w:r>
        <w:fldChar w:fldCharType="begin"/>
      </w:r>
      <w:r>
        <w:instrText xml:space="preserve"> PAGEREF _Toc11211 \h </w:instrText>
      </w:r>
      <w:r>
        <w:fldChar w:fldCharType="separate"/>
      </w:r>
      <w:r>
        <w:t>87</w:t>
      </w:r>
      <w:r>
        <w:fldChar w:fldCharType="end"/>
      </w:r>
      <w:r>
        <w:rPr>
          <w:rFonts w:hint="eastAsia" w:ascii="宋体" w:hAnsi="宋体" w:eastAsia="宋体" w:cs="宋体"/>
          <w:bCs/>
          <w:szCs w:val="43"/>
        </w:rPr>
        <w:fldChar w:fldCharType="end"/>
      </w:r>
    </w:p>
    <w:p w14:paraId="76BB1B9A">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_Toc5286 </w:instrText>
      </w:r>
      <w:r>
        <w:rPr>
          <w:rFonts w:hint="eastAsia" w:ascii="宋体" w:hAnsi="宋体" w:eastAsia="宋体" w:cs="宋体"/>
          <w:bCs/>
          <w:szCs w:val="43"/>
        </w:rPr>
        <w:fldChar w:fldCharType="separate"/>
      </w:r>
      <w:r>
        <w:rPr>
          <w:rFonts w:hint="eastAsia" w:ascii="Times New Roman" w:hAnsi="Times New Roman" w:eastAsia="宋体" w:cs="Times New Roman"/>
          <w:bCs/>
          <w:spacing w:val="-5"/>
          <w:szCs w:val="24"/>
          <w:lang w:val="en-US" w:eastAsia="zh-CN"/>
        </w:rPr>
        <w:t>2.28、</w:t>
      </w:r>
      <w:r>
        <w:rPr>
          <w:rFonts w:hint="eastAsia" w:ascii="宋体" w:hAnsi="宋体" w:eastAsia="宋体" w:cs="宋体"/>
          <w:bCs/>
          <w:spacing w:val="-5"/>
          <w:szCs w:val="24"/>
          <w:lang w:val="en-US" w:eastAsia="zh-CN"/>
        </w:rPr>
        <w:t>防潮层</w:t>
      </w:r>
      <w:r>
        <w:rPr>
          <w:rFonts w:ascii="宋体" w:hAnsi="宋体" w:eastAsia="宋体" w:cs="宋体"/>
          <w:bCs/>
          <w:spacing w:val="-5"/>
          <w:szCs w:val="24"/>
        </w:rPr>
        <w:t>清单项目</w:t>
      </w:r>
      <w:r>
        <w:tab/>
      </w:r>
      <w:r>
        <w:fldChar w:fldCharType="begin"/>
      </w:r>
      <w:r>
        <w:instrText xml:space="preserve"> PAGEREF _Toc5286 \h </w:instrText>
      </w:r>
      <w:r>
        <w:fldChar w:fldCharType="separate"/>
      </w:r>
      <w:r>
        <w:t>88</w:t>
      </w:r>
      <w:r>
        <w:fldChar w:fldCharType="end"/>
      </w:r>
      <w:r>
        <w:rPr>
          <w:rFonts w:hint="eastAsia" w:ascii="宋体" w:hAnsi="宋体" w:eastAsia="宋体" w:cs="宋体"/>
          <w:bCs/>
          <w:szCs w:val="43"/>
        </w:rPr>
        <w:fldChar w:fldCharType="end"/>
      </w:r>
    </w:p>
    <w:p w14:paraId="1533E277">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_Toc3803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2.</w:t>
      </w:r>
      <w:r>
        <w:rPr>
          <w:rFonts w:hint="eastAsia" w:ascii="Times New Roman" w:hAnsi="Times New Roman" w:eastAsia="宋体" w:cs="Times New Roman"/>
          <w:bCs/>
          <w:spacing w:val="-6"/>
          <w:szCs w:val="24"/>
          <w:lang w:val="en-US" w:eastAsia="zh-CN"/>
        </w:rPr>
        <w:t>29</w:t>
      </w:r>
      <w:r>
        <w:rPr>
          <w:rFonts w:ascii="宋体" w:hAnsi="宋体" w:eastAsia="宋体" w:cs="宋体"/>
          <w:bCs/>
          <w:spacing w:val="-6"/>
          <w:szCs w:val="24"/>
        </w:rPr>
        <w:t>、</w:t>
      </w:r>
      <w:r>
        <w:rPr>
          <w:rFonts w:hint="eastAsia" w:ascii="宋体" w:hAnsi="宋体" w:eastAsia="宋体" w:cs="宋体"/>
          <w:bCs/>
          <w:spacing w:val="-6"/>
          <w:szCs w:val="24"/>
          <w:lang w:val="en-US" w:eastAsia="zh-CN"/>
        </w:rPr>
        <w:t>混凝土</w:t>
      </w:r>
      <w:r>
        <w:tab/>
      </w:r>
      <w:r>
        <w:fldChar w:fldCharType="begin"/>
      </w:r>
      <w:r>
        <w:instrText xml:space="preserve"> PAGEREF _Toc3803 \h </w:instrText>
      </w:r>
      <w:r>
        <w:fldChar w:fldCharType="separate"/>
      </w:r>
      <w:r>
        <w:t>88</w:t>
      </w:r>
      <w:r>
        <w:fldChar w:fldCharType="end"/>
      </w:r>
      <w:r>
        <w:rPr>
          <w:rFonts w:hint="eastAsia" w:ascii="宋体" w:hAnsi="宋体" w:eastAsia="宋体" w:cs="宋体"/>
          <w:bCs/>
          <w:szCs w:val="43"/>
        </w:rPr>
        <w:fldChar w:fldCharType="end"/>
      </w:r>
    </w:p>
    <w:p w14:paraId="6D190F7F">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_Toc5278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2.</w:t>
      </w:r>
      <w:r>
        <w:rPr>
          <w:rFonts w:hint="eastAsia" w:ascii="Times New Roman" w:hAnsi="Times New Roman" w:eastAsia="宋体" w:cs="Times New Roman"/>
          <w:bCs/>
          <w:spacing w:val="-6"/>
          <w:szCs w:val="24"/>
          <w:lang w:val="en-US" w:eastAsia="zh-CN"/>
        </w:rPr>
        <w:t>30</w:t>
      </w:r>
      <w:r>
        <w:rPr>
          <w:rFonts w:ascii="宋体" w:hAnsi="宋体" w:eastAsia="宋体" w:cs="宋体"/>
          <w:bCs/>
          <w:spacing w:val="-6"/>
          <w:szCs w:val="24"/>
        </w:rPr>
        <w:t>、</w:t>
      </w:r>
      <w:r>
        <w:rPr>
          <w:rFonts w:hint="eastAsia" w:ascii="宋体" w:hAnsi="宋体" w:eastAsia="宋体" w:cs="宋体"/>
          <w:bCs/>
          <w:spacing w:val="-6"/>
          <w:szCs w:val="24"/>
          <w:lang w:val="en-US" w:eastAsia="zh-CN"/>
        </w:rPr>
        <w:t>预埋铁件</w:t>
      </w:r>
      <w:r>
        <w:tab/>
      </w:r>
      <w:r>
        <w:fldChar w:fldCharType="begin"/>
      </w:r>
      <w:r>
        <w:instrText xml:space="preserve"> PAGEREF _Toc5278 \h </w:instrText>
      </w:r>
      <w:r>
        <w:fldChar w:fldCharType="separate"/>
      </w:r>
      <w:r>
        <w:t>88</w:t>
      </w:r>
      <w:r>
        <w:fldChar w:fldCharType="end"/>
      </w:r>
      <w:r>
        <w:rPr>
          <w:rFonts w:hint="eastAsia" w:ascii="宋体" w:hAnsi="宋体" w:eastAsia="宋体" w:cs="宋体"/>
          <w:bCs/>
          <w:szCs w:val="43"/>
        </w:rPr>
        <w:fldChar w:fldCharType="end"/>
      </w:r>
    </w:p>
    <w:p w14:paraId="7894E03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_Toc11810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2.</w:t>
      </w:r>
      <w:r>
        <w:rPr>
          <w:rFonts w:hint="eastAsia" w:ascii="Times New Roman" w:hAnsi="Times New Roman" w:eastAsia="宋体" w:cs="Times New Roman"/>
          <w:bCs/>
          <w:spacing w:val="-6"/>
          <w:szCs w:val="24"/>
          <w:lang w:val="en-US" w:eastAsia="zh-CN"/>
        </w:rPr>
        <w:t>31</w:t>
      </w:r>
      <w:r>
        <w:rPr>
          <w:rFonts w:ascii="宋体" w:hAnsi="宋体" w:eastAsia="宋体" w:cs="宋体"/>
          <w:bCs/>
          <w:spacing w:val="-6"/>
          <w:szCs w:val="24"/>
        </w:rPr>
        <w:t>、</w:t>
      </w:r>
      <w:r>
        <w:rPr>
          <w:rFonts w:hint="eastAsia" w:ascii="宋体" w:hAnsi="宋体" w:eastAsia="宋体" w:cs="宋体"/>
          <w:bCs/>
          <w:spacing w:val="-6"/>
          <w:szCs w:val="24"/>
          <w:lang w:val="en-US" w:eastAsia="zh-CN"/>
        </w:rPr>
        <w:t>围墙变形缝</w:t>
      </w:r>
      <w:r>
        <w:tab/>
      </w:r>
      <w:r>
        <w:fldChar w:fldCharType="begin"/>
      </w:r>
      <w:r>
        <w:instrText xml:space="preserve"> PAGEREF _Toc11810 \h </w:instrText>
      </w:r>
      <w:r>
        <w:fldChar w:fldCharType="separate"/>
      </w:r>
      <w:r>
        <w:t>88</w:t>
      </w:r>
      <w:r>
        <w:fldChar w:fldCharType="end"/>
      </w:r>
      <w:r>
        <w:rPr>
          <w:rFonts w:hint="eastAsia" w:ascii="宋体" w:hAnsi="宋体" w:eastAsia="宋体" w:cs="宋体"/>
          <w:bCs/>
          <w:szCs w:val="43"/>
        </w:rPr>
        <w:fldChar w:fldCharType="end"/>
      </w:r>
    </w:p>
    <w:p w14:paraId="410FF8A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_Toc2401 </w:instrText>
      </w:r>
      <w:r>
        <w:rPr>
          <w:rFonts w:hint="eastAsia" w:ascii="宋体" w:hAnsi="宋体" w:eastAsia="宋体" w:cs="宋体"/>
          <w:bCs/>
          <w:szCs w:val="43"/>
        </w:rPr>
        <w:fldChar w:fldCharType="separate"/>
      </w:r>
      <w:r>
        <w:rPr>
          <w:rFonts w:hint="eastAsia" w:ascii="Times New Roman" w:hAnsi="Times New Roman" w:eastAsia="Times New Roman" w:cs="Times New Roman"/>
          <w:bCs/>
          <w:spacing w:val="-6"/>
          <w:szCs w:val="24"/>
          <w:lang w:val="en-US" w:eastAsia="zh-CN"/>
        </w:rPr>
        <w:t>2.32、泄水管DN100</w:t>
      </w:r>
      <w:r>
        <w:tab/>
      </w:r>
      <w:r>
        <w:fldChar w:fldCharType="begin"/>
      </w:r>
      <w:r>
        <w:instrText xml:space="preserve"> PAGEREF _Toc2401 \h </w:instrText>
      </w:r>
      <w:r>
        <w:fldChar w:fldCharType="separate"/>
      </w:r>
      <w:r>
        <w:t>88</w:t>
      </w:r>
      <w:r>
        <w:fldChar w:fldCharType="end"/>
      </w:r>
      <w:r>
        <w:rPr>
          <w:rFonts w:hint="eastAsia" w:ascii="宋体" w:hAnsi="宋体" w:eastAsia="宋体" w:cs="宋体"/>
          <w:bCs/>
          <w:szCs w:val="43"/>
        </w:rPr>
        <w:fldChar w:fldCharType="end"/>
      </w:r>
    </w:p>
    <w:p w14:paraId="2893FB21">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_Toc18353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2.</w:t>
      </w:r>
      <w:r>
        <w:rPr>
          <w:rFonts w:hint="eastAsia" w:ascii="Times New Roman" w:hAnsi="Times New Roman" w:eastAsia="宋体" w:cs="Times New Roman"/>
          <w:bCs/>
          <w:spacing w:val="-6"/>
          <w:szCs w:val="24"/>
          <w:lang w:val="en-US" w:eastAsia="zh-CN"/>
        </w:rPr>
        <w:t>33</w:t>
      </w:r>
      <w:r>
        <w:rPr>
          <w:rFonts w:ascii="宋体" w:hAnsi="宋体" w:eastAsia="宋体" w:cs="宋体"/>
          <w:bCs/>
          <w:spacing w:val="-6"/>
          <w:szCs w:val="24"/>
        </w:rPr>
        <w:t>、</w:t>
      </w:r>
      <w:r>
        <w:rPr>
          <w:rFonts w:hint="eastAsia" w:ascii="宋体" w:hAnsi="宋体" w:eastAsia="宋体" w:cs="宋体"/>
          <w:bCs/>
          <w:spacing w:val="-6"/>
          <w:szCs w:val="24"/>
          <w:lang w:val="en-US" w:eastAsia="zh-CN"/>
        </w:rPr>
        <w:t>挡土墙</w:t>
      </w:r>
      <w:r>
        <w:tab/>
      </w:r>
      <w:r>
        <w:fldChar w:fldCharType="begin"/>
      </w:r>
      <w:r>
        <w:instrText xml:space="preserve"> PAGEREF _Toc18353 \h </w:instrText>
      </w:r>
      <w:r>
        <w:fldChar w:fldCharType="separate"/>
      </w:r>
      <w:r>
        <w:t>88</w:t>
      </w:r>
      <w:r>
        <w:fldChar w:fldCharType="end"/>
      </w:r>
      <w:r>
        <w:rPr>
          <w:rFonts w:hint="eastAsia" w:ascii="宋体" w:hAnsi="宋体" w:eastAsia="宋体" w:cs="宋体"/>
          <w:bCs/>
          <w:szCs w:val="43"/>
        </w:rPr>
        <w:fldChar w:fldCharType="end"/>
      </w:r>
    </w:p>
    <w:p w14:paraId="5026CF09">
      <w:pPr>
        <w:pStyle w:val="4"/>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_Toc1605 </w:instrText>
      </w:r>
      <w:r>
        <w:rPr>
          <w:rFonts w:hint="eastAsia" w:ascii="宋体" w:hAnsi="宋体" w:eastAsia="宋体" w:cs="宋体"/>
          <w:bCs/>
          <w:szCs w:val="43"/>
        </w:rPr>
        <w:fldChar w:fldCharType="separate"/>
      </w:r>
      <w:r>
        <w:rPr>
          <w:rFonts w:ascii="宋体" w:hAnsi="宋体" w:eastAsia="宋体" w:cs="宋体"/>
          <w:bCs/>
          <w:spacing w:val="-5"/>
          <w:szCs w:val="28"/>
        </w:rPr>
        <w:t>四、大市政及室外配套绿化工程</w:t>
      </w:r>
      <w:r>
        <w:tab/>
      </w:r>
      <w:r>
        <w:fldChar w:fldCharType="begin"/>
      </w:r>
      <w:r>
        <w:instrText xml:space="preserve"> PAGEREF _Toc1605 \h </w:instrText>
      </w:r>
      <w:r>
        <w:fldChar w:fldCharType="separate"/>
      </w:r>
      <w:r>
        <w:t>88</w:t>
      </w:r>
      <w:r>
        <w:fldChar w:fldCharType="end"/>
      </w:r>
      <w:r>
        <w:rPr>
          <w:rFonts w:hint="eastAsia" w:ascii="宋体" w:hAnsi="宋体" w:eastAsia="宋体" w:cs="宋体"/>
          <w:bCs/>
          <w:szCs w:val="43"/>
        </w:rPr>
        <w:fldChar w:fldCharType="end"/>
      </w:r>
    </w:p>
    <w:p w14:paraId="5BFB94C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_Toc24815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1.1</w:t>
      </w:r>
      <w:r>
        <w:rPr>
          <w:rFonts w:ascii="Times New Roman" w:hAnsi="Times New Roman" w:eastAsia="Times New Roman" w:cs="Times New Roman"/>
          <w:bCs/>
          <w:spacing w:val="-34"/>
          <w:szCs w:val="24"/>
        </w:rPr>
        <w:t xml:space="preserve"> </w:t>
      </w:r>
      <w:r>
        <w:rPr>
          <w:rFonts w:ascii="宋体" w:hAnsi="宋体" w:eastAsia="宋体" w:cs="宋体"/>
          <w:bCs/>
          <w:spacing w:val="-5"/>
          <w:szCs w:val="24"/>
        </w:rPr>
        <w:t>、共性问题的说明</w:t>
      </w:r>
      <w:r>
        <w:tab/>
      </w:r>
      <w:r>
        <w:fldChar w:fldCharType="begin"/>
      </w:r>
      <w:r>
        <w:instrText xml:space="preserve"> PAGEREF _Toc24815 \h </w:instrText>
      </w:r>
      <w:r>
        <w:fldChar w:fldCharType="separate"/>
      </w:r>
      <w:r>
        <w:t>88</w:t>
      </w:r>
      <w:r>
        <w:fldChar w:fldCharType="end"/>
      </w:r>
      <w:r>
        <w:rPr>
          <w:rFonts w:hint="eastAsia" w:ascii="宋体" w:hAnsi="宋体" w:eastAsia="宋体" w:cs="宋体"/>
          <w:bCs/>
          <w:szCs w:val="43"/>
        </w:rPr>
        <w:fldChar w:fldCharType="end"/>
      </w:r>
    </w:p>
    <w:p w14:paraId="342C4688">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_Toc17652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1.2</w:t>
      </w:r>
      <w:r>
        <w:rPr>
          <w:rFonts w:ascii="Times New Roman" w:hAnsi="Times New Roman" w:eastAsia="Times New Roman" w:cs="Times New Roman"/>
          <w:bCs/>
          <w:spacing w:val="-29"/>
          <w:szCs w:val="24"/>
        </w:rPr>
        <w:t xml:space="preserve"> </w:t>
      </w:r>
      <w:r>
        <w:rPr>
          <w:rFonts w:ascii="宋体" w:hAnsi="宋体" w:eastAsia="宋体" w:cs="宋体"/>
          <w:bCs/>
          <w:spacing w:val="-7"/>
          <w:szCs w:val="24"/>
        </w:rPr>
        <w:t>、栽植乔木</w:t>
      </w:r>
      <w:r>
        <w:tab/>
      </w:r>
      <w:r>
        <w:fldChar w:fldCharType="begin"/>
      </w:r>
      <w:r>
        <w:instrText xml:space="preserve"> PAGEREF _Toc17652 \h </w:instrText>
      </w:r>
      <w:r>
        <w:fldChar w:fldCharType="separate"/>
      </w:r>
      <w:r>
        <w:t>89</w:t>
      </w:r>
      <w:r>
        <w:fldChar w:fldCharType="end"/>
      </w:r>
      <w:r>
        <w:rPr>
          <w:rFonts w:hint="eastAsia" w:ascii="宋体" w:hAnsi="宋体" w:eastAsia="宋体" w:cs="宋体"/>
          <w:bCs/>
          <w:szCs w:val="43"/>
        </w:rPr>
        <w:fldChar w:fldCharType="end"/>
      </w:r>
    </w:p>
    <w:p w14:paraId="0B74138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_Toc22344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1.3</w:t>
      </w:r>
      <w:r>
        <w:rPr>
          <w:rFonts w:ascii="Times New Roman" w:hAnsi="Times New Roman" w:eastAsia="Times New Roman" w:cs="Times New Roman"/>
          <w:bCs/>
          <w:spacing w:val="-29"/>
          <w:szCs w:val="24"/>
        </w:rPr>
        <w:t xml:space="preserve"> </w:t>
      </w:r>
      <w:r>
        <w:rPr>
          <w:rFonts w:ascii="宋体" w:hAnsi="宋体" w:eastAsia="宋体" w:cs="宋体"/>
          <w:bCs/>
          <w:spacing w:val="-7"/>
          <w:szCs w:val="24"/>
        </w:rPr>
        <w:t>、栽植灌木</w:t>
      </w:r>
      <w:r>
        <w:tab/>
      </w:r>
      <w:r>
        <w:fldChar w:fldCharType="begin"/>
      </w:r>
      <w:r>
        <w:instrText xml:space="preserve"> PAGEREF _Toc22344 \h </w:instrText>
      </w:r>
      <w:r>
        <w:fldChar w:fldCharType="separate"/>
      </w:r>
      <w:r>
        <w:t>90</w:t>
      </w:r>
      <w:r>
        <w:fldChar w:fldCharType="end"/>
      </w:r>
      <w:r>
        <w:rPr>
          <w:rFonts w:hint="eastAsia" w:ascii="宋体" w:hAnsi="宋体" w:eastAsia="宋体" w:cs="宋体"/>
          <w:bCs/>
          <w:szCs w:val="43"/>
        </w:rPr>
        <w:fldChar w:fldCharType="end"/>
      </w:r>
    </w:p>
    <w:p w14:paraId="6ECDDC1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_Toc21968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1.4</w:t>
      </w:r>
      <w:r>
        <w:rPr>
          <w:rFonts w:ascii="Times New Roman" w:hAnsi="Times New Roman" w:eastAsia="Times New Roman" w:cs="Times New Roman"/>
          <w:bCs/>
          <w:spacing w:val="-29"/>
          <w:szCs w:val="24"/>
        </w:rPr>
        <w:t xml:space="preserve"> </w:t>
      </w:r>
      <w:r>
        <w:rPr>
          <w:rFonts w:ascii="宋体" w:hAnsi="宋体" w:eastAsia="宋体" w:cs="宋体"/>
          <w:bCs/>
          <w:spacing w:val="-7"/>
          <w:szCs w:val="24"/>
        </w:rPr>
        <w:t>、栽植绿篱</w:t>
      </w:r>
      <w:r>
        <w:tab/>
      </w:r>
      <w:r>
        <w:fldChar w:fldCharType="begin"/>
      </w:r>
      <w:r>
        <w:instrText xml:space="preserve"> PAGEREF _Toc21968 \h </w:instrText>
      </w:r>
      <w:r>
        <w:fldChar w:fldCharType="separate"/>
      </w:r>
      <w:r>
        <w:t>90</w:t>
      </w:r>
      <w:r>
        <w:fldChar w:fldCharType="end"/>
      </w:r>
      <w:r>
        <w:rPr>
          <w:rFonts w:hint="eastAsia" w:ascii="宋体" w:hAnsi="宋体" w:eastAsia="宋体" w:cs="宋体"/>
          <w:bCs/>
          <w:szCs w:val="43"/>
        </w:rPr>
        <w:fldChar w:fldCharType="end"/>
      </w:r>
    </w:p>
    <w:p w14:paraId="01012C2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_Toc10144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1.5</w:t>
      </w:r>
      <w:r>
        <w:rPr>
          <w:rFonts w:ascii="Times New Roman" w:hAnsi="Times New Roman" w:eastAsia="Times New Roman" w:cs="Times New Roman"/>
          <w:bCs/>
          <w:spacing w:val="-29"/>
          <w:szCs w:val="24"/>
        </w:rPr>
        <w:t xml:space="preserve"> </w:t>
      </w:r>
      <w:r>
        <w:rPr>
          <w:rFonts w:ascii="宋体" w:hAnsi="宋体" w:eastAsia="宋体" w:cs="宋体"/>
          <w:bCs/>
          <w:spacing w:val="-7"/>
          <w:szCs w:val="24"/>
        </w:rPr>
        <w:t>、栽植花卉</w:t>
      </w:r>
      <w:r>
        <w:tab/>
      </w:r>
      <w:r>
        <w:fldChar w:fldCharType="begin"/>
      </w:r>
      <w:r>
        <w:instrText xml:space="preserve"> PAGEREF _Toc10144 \h </w:instrText>
      </w:r>
      <w:r>
        <w:fldChar w:fldCharType="separate"/>
      </w:r>
      <w:r>
        <w:t>90</w:t>
      </w:r>
      <w:r>
        <w:fldChar w:fldCharType="end"/>
      </w:r>
      <w:r>
        <w:rPr>
          <w:rFonts w:hint="eastAsia" w:ascii="宋体" w:hAnsi="宋体" w:eastAsia="宋体" w:cs="宋体"/>
          <w:bCs/>
          <w:szCs w:val="43"/>
        </w:rPr>
        <w:fldChar w:fldCharType="end"/>
      </w:r>
    </w:p>
    <w:p w14:paraId="3927C4EA">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_Toc16423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1.6</w:t>
      </w:r>
      <w:r>
        <w:rPr>
          <w:rFonts w:ascii="Times New Roman" w:hAnsi="Times New Roman" w:eastAsia="Times New Roman" w:cs="Times New Roman"/>
          <w:bCs/>
          <w:spacing w:val="-29"/>
          <w:szCs w:val="24"/>
        </w:rPr>
        <w:t xml:space="preserve"> </w:t>
      </w:r>
      <w:r>
        <w:rPr>
          <w:rFonts w:ascii="宋体" w:hAnsi="宋体" w:eastAsia="宋体" w:cs="宋体"/>
          <w:bCs/>
          <w:spacing w:val="-7"/>
          <w:szCs w:val="24"/>
        </w:rPr>
        <w:t>、铺种草皮</w:t>
      </w:r>
      <w:r>
        <w:tab/>
      </w:r>
      <w:r>
        <w:fldChar w:fldCharType="begin"/>
      </w:r>
      <w:r>
        <w:instrText xml:space="preserve"> PAGEREF _Toc16423 \h </w:instrText>
      </w:r>
      <w:r>
        <w:fldChar w:fldCharType="separate"/>
      </w:r>
      <w:r>
        <w:t>90</w:t>
      </w:r>
      <w:r>
        <w:fldChar w:fldCharType="end"/>
      </w:r>
      <w:r>
        <w:rPr>
          <w:rFonts w:hint="eastAsia" w:ascii="宋体" w:hAnsi="宋体" w:eastAsia="宋体" w:cs="宋体"/>
          <w:bCs/>
          <w:szCs w:val="43"/>
        </w:rPr>
        <w:fldChar w:fldCharType="end"/>
      </w:r>
    </w:p>
    <w:p w14:paraId="7E0F999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_Toc10777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1.7</w:t>
      </w:r>
      <w:r>
        <w:rPr>
          <w:rFonts w:ascii="Times New Roman" w:hAnsi="Times New Roman" w:eastAsia="Times New Roman" w:cs="Times New Roman"/>
          <w:bCs/>
          <w:spacing w:val="-33"/>
          <w:szCs w:val="24"/>
        </w:rPr>
        <w:t xml:space="preserve"> </w:t>
      </w:r>
      <w:r>
        <w:rPr>
          <w:rFonts w:ascii="宋体" w:hAnsi="宋体" w:eastAsia="宋体" w:cs="宋体"/>
          <w:bCs/>
          <w:spacing w:val="-5"/>
          <w:szCs w:val="24"/>
        </w:rPr>
        <w:t>、喷播（撒播）植草</w:t>
      </w:r>
      <w:r>
        <w:tab/>
      </w:r>
      <w:r>
        <w:fldChar w:fldCharType="begin"/>
      </w:r>
      <w:r>
        <w:instrText xml:space="preserve"> PAGEREF _Toc10777 \h </w:instrText>
      </w:r>
      <w:r>
        <w:fldChar w:fldCharType="separate"/>
      </w:r>
      <w:r>
        <w:t>90</w:t>
      </w:r>
      <w:r>
        <w:fldChar w:fldCharType="end"/>
      </w:r>
      <w:r>
        <w:rPr>
          <w:rFonts w:hint="eastAsia" w:ascii="宋体" w:hAnsi="宋体" w:eastAsia="宋体" w:cs="宋体"/>
          <w:bCs/>
          <w:szCs w:val="43"/>
        </w:rPr>
        <w:fldChar w:fldCharType="end"/>
      </w:r>
    </w:p>
    <w:p w14:paraId="5E03330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_Toc31074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1.8</w:t>
      </w:r>
      <w:r>
        <w:rPr>
          <w:rFonts w:ascii="Times New Roman" w:hAnsi="Times New Roman" w:eastAsia="Times New Roman" w:cs="Times New Roman"/>
          <w:bCs/>
          <w:spacing w:val="-29"/>
          <w:szCs w:val="24"/>
        </w:rPr>
        <w:t xml:space="preserve"> </w:t>
      </w:r>
      <w:r>
        <w:rPr>
          <w:rFonts w:ascii="宋体" w:hAnsi="宋体" w:eastAsia="宋体" w:cs="宋体"/>
          <w:bCs/>
          <w:spacing w:val="-7"/>
          <w:szCs w:val="24"/>
        </w:rPr>
        <w:t>、栽植地被</w:t>
      </w:r>
      <w:r>
        <w:tab/>
      </w:r>
      <w:r>
        <w:fldChar w:fldCharType="begin"/>
      </w:r>
      <w:r>
        <w:instrText xml:space="preserve"> PAGEREF _Toc31074 \h </w:instrText>
      </w:r>
      <w:r>
        <w:fldChar w:fldCharType="separate"/>
      </w:r>
      <w:r>
        <w:t>90</w:t>
      </w:r>
      <w:r>
        <w:fldChar w:fldCharType="end"/>
      </w:r>
      <w:r>
        <w:rPr>
          <w:rFonts w:hint="eastAsia" w:ascii="宋体" w:hAnsi="宋体" w:eastAsia="宋体" w:cs="宋体"/>
          <w:bCs/>
          <w:szCs w:val="43"/>
        </w:rPr>
        <w:fldChar w:fldCharType="end"/>
      </w:r>
    </w:p>
    <w:p w14:paraId="6F8A5766">
      <w:pPr>
        <w:pStyle w:val="4"/>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_Toc11549 </w:instrText>
      </w:r>
      <w:r>
        <w:rPr>
          <w:rFonts w:hint="eastAsia" w:ascii="宋体" w:hAnsi="宋体" w:eastAsia="宋体" w:cs="宋体"/>
          <w:bCs/>
          <w:szCs w:val="43"/>
        </w:rPr>
        <w:fldChar w:fldCharType="separate"/>
      </w:r>
      <w:r>
        <w:rPr>
          <w:rFonts w:ascii="宋体" w:hAnsi="宋体" w:eastAsia="宋体" w:cs="宋体"/>
          <w:bCs/>
          <w:spacing w:val="-5"/>
          <w:szCs w:val="28"/>
        </w:rPr>
        <w:t>五、大市政工程</w:t>
      </w:r>
      <w:r>
        <w:tab/>
      </w:r>
      <w:r>
        <w:fldChar w:fldCharType="begin"/>
      </w:r>
      <w:r>
        <w:instrText xml:space="preserve"> PAGEREF _Toc11549 \h </w:instrText>
      </w:r>
      <w:r>
        <w:fldChar w:fldCharType="separate"/>
      </w:r>
      <w:r>
        <w:t>90</w:t>
      </w:r>
      <w:r>
        <w:fldChar w:fldCharType="end"/>
      </w:r>
      <w:r>
        <w:rPr>
          <w:rFonts w:hint="eastAsia" w:ascii="宋体" w:hAnsi="宋体" w:eastAsia="宋体" w:cs="宋体"/>
          <w:bCs/>
          <w:szCs w:val="43"/>
        </w:rPr>
        <w:fldChar w:fldCharType="end"/>
      </w:r>
    </w:p>
    <w:p w14:paraId="2843780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_Toc4694 </w:instrText>
      </w:r>
      <w:r>
        <w:rPr>
          <w:rFonts w:hint="eastAsia" w:ascii="宋体" w:hAnsi="宋体" w:eastAsia="宋体" w:cs="宋体"/>
          <w:bCs/>
          <w:szCs w:val="43"/>
        </w:rPr>
        <w:fldChar w:fldCharType="separate"/>
      </w:r>
      <w:r>
        <w:rPr>
          <w:rFonts w:ascii="Times New Roman" w:hAnsi="Times New Roman" w:eastAsia="Times New Roman" w:cs="Times New Roman"/>
          <w:bCs/>
          <w:spacing w:val="-9"/>
          <w:szCs w:val="24"/>
        </w:rPr>
        <w:t>1</w:t>
      </w:r>
      <w:r>
        <w:rPr>
          <w:rFonts w:ascii="Times New Roman" w:hAnsi="Times New Roman" w:eastAsia="Times New Roman" w:cs="Times New Roman"/>
          <w:bCs/>
          <w:spacing w:val="-31"/>
          <w:szCs w:val="24"/>
        </w:rPr>
        <w:t xml:space="preserve"> </w:t>
      </w:r>
      <w:r>
        <w:rPr>
          <w:rFonts w:ascii="宋体" w:hAnsi="宋体" w:eastAsia="宋体" w:cs="宋体"/>
          <w:bCs/>
          <w:spacing w:val="-9"/>
          <w:szCs w:val="24"/>
        </w:rPr>
        <w:t>、道路工程</w:t>
      </w:r>
      <w:r>
        <w:tab/>
      </w:r>
      <w:r>
        <w:fldChar w:fldCharType="begin"/>
      </w:r>
      <w:r>
        <w:instrText xml:space="preserve"> PAGEREF _Toc4694 \h </w:instrText>
      </w:r>
      <w:r>
        <w:fldChar w:fldCharType="separate"/>
      </w:r>
      <w:r>
        <w:t>90</w:t>
      </w:r>
      <w:r>
        <w:fldChar w:fldCharType="end"/>
      </w:r>
      <w:r>
        <w:rPr>
          <w:rFonts w:hint="eastAsia" w:ascii="宋体" w:hAnsi="宋体" w:eastAsia="宋体" w:cs="宋体"/>
          <w:bCs/>
          <w:szCs w:val="43"/>
        </w:rPr>
        <w:fldChar w:fldCharType="end"/>
      </w:r>
    </w:p>
    <w:p w14:paraId="12C56ECD">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_Toc29152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1.1</w:t>
      </w:r>
      <w:r>
        <w:rPr>
          <w:rFonts w:ascii="Times New Roman" w:hAnsi="Times New Roman" w:eastAsia="Times New Roman" w:cs="Times New Roman"/>
          <w:bCs/>
          <w:spacing w:val="-34"/>
          <w:szCs w:val="24"/>
        </w:rPr>
        <w:t xml:space="preserve"> </w:t>
      </w:r>
      <w:r>
        <w:rPr>
          <w:rFonts w:ascii="宋体" w:hAnsi="宋体" w:eastAsia="宋体" w:cs="宋体"/>
          <w:bCs/>
          <w:spacing w:val="-5"/>
          <w:szCs w:val="24"/>
        </w:rPr>
        <w:t>、排水沟、截水沟</w:t>
      </w:r>
      <w:r>
        <w:tab/>
      </w:r>
      <w:r>
        <w:fldChar w:fldCharType="begin"/>
      </w:r>
      <w:r>
        <w:instrText xml:space="preserve"> PAGEREF _Toc29152 \h </w:instrText>
      </w:r>
      <w:r>
        <w:fldChar w:fldCharType="separate"/>
      </w:r>
      <w:r>
        <w:t>90</w:t>
      </w:r>
      <w:r>
        <w:fldChar w:fldCharType="end"/>
      </w:r>
      <w:r>
        <w:rPr>
          <w:rFonts w:hint="eastAsia" w:ascii="宋体" w:hAnsi="宋体" w:eastAsia="宋体" w:cs="宋体"/>
          <w:bCs/>
          <w:szCs w:val="43"/>
        </w:rPr>
        <w:fldChar w:fldCharType="end"/>
      </w:r>
    </w:p>
    <w:p w14:paraId="700951A1">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_Toc13397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1.2</w:t>
      </w:r>
      <w:r>
        <w:rPr>
          <w:rFonts w:ascii="Times New Roman" w:hAnsi="Times New Roman" w:eastAsia="Times New Roman" w:cs="Times New Roman"/>
          <w:bCs/>
          <w:spacing w:val="-30"/>
          <w:szCs w:val="24"/>
        </w:rPr>
        <w:t xml:space="preserve"> </w:t>
      </w:r>
      <w:r>
        <w:rPr>
          <w:rFonts w:ascii="宋体" w:hAnsi="宋体" w:eastAsia="宋体" w:cs="宋体"/>
          <w:bCs/>
          <w:spacing w:val="-6"/>
          <w:szCs w:val="24"/>
        </w:rPr>
        <w:t>、土工合成材料</w:t>
      </w:r>
      <w:r>
        <w:tab/>
      </w:r>
      <w:r>
        <w:fldChar w:fldCharType="begin"/>
      </w:r>
      <w:r>
        <w:instrText xml:space="preserve"> PAGEREF _Toc13397 \h </w:instrText>
      </w:r>
      <w:r>
        <w:fldChar w:fldCharType="separate"/>
      </w:r>
      <w:r>
        <w:t>91</w:t>
      </w:r>
      <w:r>
        <w:fldChar w:fldCharType="end"/>
      </w:r>
      <w:r>
        <w:rPr>
          <w:rFonts w:hint="eastAsia" w:ascii="宋体" w:hAnsi="宋体" w:eastAsia="宋体" w:cs="宋体"/>
          <w:bCs/>
          <w:szCs w:val="43"/>
        </w:rPr>
        <w:fldChar w:fldCharType="end"/>
      </w:r>
    </w:p>
    <w:p w14:paraId="5F47E3C7">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_Toc23977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1.3</w:t>
      </w:r>
      <w:r>
        <w:rPr>
          <w:rFonts w:ascii="Times New Roman" w:hAnsi="Times New Roman" w:eastAsia="Times New Roman" w:cs="Times New Roman"/>
          <w:bCs/>
          <w:spacing w:val="-29"/>
          <w:szCs w:val="24"/>
        </w:rPr>
        <w:t xml:space="preserve"> </w:t>
      </w:r>
      <w:r>
        <w:rPr>
          <w:rFonts w:ascii="宋体" w:hAnsi="宋体" w:eastAsia="宋体" w:cs="宋体"/>
          <w:bCs/>
          <w:spacing w:val="-7"/>
          <w:szCs w:val="24"/>
        </w:rPr>
        <w:t>、各类基层</w:t>
      </w:r>
      <w:r>
        <w:tab/>
      </w:r>
      <w:r>
        <w:fldChar w:fldCharType="begin"/>
      </w:r>
      <w:r>
        <w:instrText xml:space="preserve"> PAGEREF _Toc23977 \h </w:instrText>
      </w:r>
      <w:r>
        <w:fldChar w:fldCharType="separate"/>
      </w:r>
      <w:r>
        <w:t>91</w:t>
      </w:r>
      <w:r>
        <w:fldChar w:fldCharType="end"/>
      </w:r>
      <w:r>
        <w:rPr>
          <w:rFonts w:hint="eastAsia" w:ascii="宋体" w:hAnsi="宋体" w:eastAsia="宋体" w:cs="宋体"/>
          <w:bCs/>
          <w:szCs w:val="43"/>
        </w:rPr>
        <w:fldChar w:fldCharType="end"/>
      </w:r>
    </w:p>
    <w:p w14:paraId="69491451">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_Toc5059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1.4</w:t>
      </w:r>
      <w:r>
        <w:rPr>
          <w:rFonts w:ascii="Times New Roman" w:hAnsi="Times New Roman" w:eastAsia="Times New Roman" w:cs="Times New Roman"/>
          <w:bCs/>
          <w:spacing w:val="-34"/>
          <w:szCs w:val="24"/>
        </w:rPr>
        <w:t xml:space="preserve"> </w:t>
      </w:r>
      <w:r>
        <w:rPr>
          <w:rFonts w:ascii="宋体" w:hAnsi="宋体" w:eastAsia="宋体" w:cs="宋体"/>
          <w:bCs/>
          <w:spacing w:val="-6"/>
          <w:szCs w:val="24"/>
        </w:rPr>
        <w:t>、透层、粘层</w:t>
      </w:r>
      <w:r>
        <w:tab/>
      </w:r>
      <w:r>
        <w:fldChar w:fldCharType="begin"/>
      </w:r>
      <w:r>
        <w:instrText xml:space="preserve"> PAGEREF _Toc5059 \h </w:instrText>
      </w:r>
      <w:r>
        <w:fldChar w:fldCharType="separate"/>
      </w:r>
      <w:r>
        <w:t>91</w:t>
      </w:r>
      <w:r>
        <w:fldChar w:fldCharType="end"/>
      </w:r>
      <w:r>
        <w:rPr>
          <w:rFonts w:hint="eastAsia" w:ascii="宋体" w:hAnsi="宋体" w:eastAsia="宋体" w:cs="宋体"/>
          <w:bCs/>
          <w:szCs w:val="43"/>
        </w:rPr>
        <w:fldChar w:fldCharType="end"/>
      </w:r>
    </w:p>
    <w:p w14:paraId="1F445F5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_Toc3746 </w:instrText>
      </w:r>
      <w:r>
        <w:rPr>
          <w:rFonts w:hint="eastAsia" w:ascii="宋体" w:hAnsi="宋体" w:eastAsia="宋体" w:cs="宋体"/>
          <w:bCs/>
          <w:szCs w:val="43"/>
        </w:rPr>
        <w:fldChar w:fldCharType="separate"/>
      </w:r>
      <w:r>
        <w:rPr>
          <w:rFonts w:ascii="Times New Roman" w:hAnsi="Times New Roman" w:eastAsia="Times New Roman" w:cs="Times New Roman"/>
          <w:bCs/>
          <w:spacing w:val="-8"/>
          <w:szCs w:val="24"/>
        </w:rPr>
        <w:t>1.5</w:t>
      </w:r>
      <w:r>
        <w:rPr>
          <w:rFonts w:ascii="Times New Roman" w:hAnsi="Times New Roman" w:eastAsia="Times New Roman" w:cs="Times New Roman"/>
          <w:bCs/>
          <w:spacing w:val="-34"/>
          <w:szCs w:val="24"/>
        </w:rPr>
        <w:t xml:space="preserve"> </w:t>
      </w:r>
      <w:r>
        <w:rPr>
          <w:rFonts w:ascii="宋体" w:hAnsi="宋体" w:eastAsia="宋体" w:cs="宋体"/>
          <w:bCs/>
          <w:spacing w:val="-8"/>
          <w:szCs w:val="24"/>
        </w:rPr>
        <w:t>、封层</w:t>
      </w:r>
      <w:r>
        <w:tab/>
      </w:r>
      <w:r>
        <w:fldChar w:fldCharType="begin"/>
      </w:r>
      <w:r>
        <w:instrText xml:space="preserve"> PAGEREF _Toc3746 \h </w:instrText>
      </w:r>
      <w:r>
        <w:fldChar w:fldCharType="separate"/>
      </w:r>
      <w:r>
        <w:t>91</w:t>
      </w:r>
      <w:r>
        <w:fldChar w:fldCharType="end"/>
      </w:r>
      <w:r>
        <w:rPr>
          <w:rFonts w:hint="eastAsia" w:ascii="宋体" w:hAnsi="宋体" w:eastAsia="宋体" w:cs="宋体"/>
          <w:bCs/>
          <w:szCs w:val="43"/>
        </w:rPr>
        <w:fldChar w:fldCharType="end"/>
      </w:r>
    </w:p>
    <w:p w14:paraId="30DB5191">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_Toc27692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1.6</w:t>
      </w:r>
      <w:r>
        <w:rPr>
          <w:rFonts w:ascii="Times New Roman" w:hAnsi="Times New Roman" w:eastAsia="Times New Roman" w:cs="Times New Roman"/>
          <w:bCs/>
          <w:spacing w:val="-34"/>
          <w:szCs w:val="24"/>
        </w:rPr>
        <w:t xml:space="preserve"> </w:t>
      </w:r>
      <w:r>
        <w:rPr>
          <w:rFonts w:ascii="宋体" w:hAnsi="宋体" w:eastAsia="宋体" w:cs="宋体"/>
          <w:bCs/>
          <w:spacing w:val="-6"/>
          <w:szCs w:val="24"/>
        </w:rPr>
        <w:t>、沥青混凝土</w:t>
      </w:r>
      <w:r>
        <w:tab/>
      </w:r>
      <w:r>
        <w:fldChar w:fldCharType="begin"/>
      </w:r>
      <w:r>
        <w:instrText xml:space="preserve"> PAGEREF _Toc27692 \h </w:instrText>
      </w:r>
      <w:r>
        <w:fldChar w:fldCharType="separate"/>
      </w:r>
      <w:r>
        <w:t>91</w:t>
      </w:r>
      <w:r>
        <w:fldChar w:fldCharType="end"/>
      </w:r>
      <w:r>
        <w:rPr>
          <w:rFonts w:hint="eastAsia" w:ascii="宋体" w:hAnsi="宋体" w:eastAsia="宋体" w:cs="宋体"/>
          <w:bCs/>
          <w:szCs w:val="43"/>
        </w:rPr>
        <w:fldChar w:fldCharType="end"/>
      </w:r>
    </w:p>
    <w:p w14:paraId="4570660A">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_Toc14345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1.7</w:t>
      </w:r>
      <w:r>
        <w:rPr>
          <w:rFonts w:ascii="Times New Roman" w:hAnsi="Times New Roman" w:eastAsia="Times New Roman" w:cs="Times New Roman"/>
          <w:bCs/>
          <w:spacing w:val="-30"/>
          <w:szCs w:val="24"/>
        </w:rPr>
        <w:t xml:space="preserve"> </w:t>
      </w:r>
      <w:r>
        <w:rPr>
          <w:rFonts w:ascii="宋体" w:hAnsi="宋体" w:eastAsia="宋体" w:cs="宋体"/>
          <w:bCs/>
          <w:spacing w:val="-6"/>
          <w:szCs w:val="24"/>
        </w:rPr>
        <w:t>、人行道砖铺设</w:t>
      </w:r>
      <w:r>
        <w:tab/>
      </w:r>
      <w:r>
        <w:fldChar w:fldCharType="begin"/>
      </w:r>
      <w:r>
        <w:instrText xml:space="preserve"> PAGEREF _Toc14345 \h </w:instrText>
      </w:r>
      <w:r>
        <w:fldChar w:fldCharType="separate"/>
      </w:r>
      <w:r>
        <w:t>91</w:t>
      </w:r>
      <w:r>
        <w:fldChar w:fldCharType="end"/>
      </w:r>
      <w:r>
        <w:rPr>
          <w:rFonts w:hint="eastAsia" w:ascii="宋体" w:hAnsi="宋体" w:eastAsia="宋体" w:cs="宋体"/>
          <w:bCs/>
          <w:szCs w:val="43"/>
        </w:rPr>
        <w:fldChar w:fldCharType="end"/>
      </w:r>
    </w:p>
    <w:p w14:paraId="34A49A6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_Toc31280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1.8</w:t>
      </w:r>
      <w:r>
        <w:rPr>
          <w:rFonts w:ascii="Times New Roman" w:hAnsi="Times New Roman" w:eastAsia="Times New Roman" w:cs="Times New Roman"/>
          <w:bCs/>
          <w:spacing w:val="-34"/>
          <w:szCs w:val="24"/>
        </w:rPr>
        <w:t xml:space="preserve"> </w:t>
      </w:r>
      <w:r>
        <w:rPr>
          <w:rFonts w:ascii="宋体" w:hAnsi="宋体" w:eastAsia="宋体" w:cs="宋体"/>
          <w:bCs/>
          <w:spacing w:val="-5"/>
          <w:szCs w:val="24"/>
        </w:rPr>
        <w:t>、人行道石材铺设</w:t>
      </w:r>
      <w:r>
        <w:tab/>
      </w:r>
      <w:r>
        <w:fldChar w:fldCharType="begin"/>
      </w:r>
      <w:r>
        <w:instrText xml:space="preserve"> PAGEREF _Toc31280 \h </w:instrText>
      </w:r>
      <w:r>
        <w:fldChar w:fldCharType="separate"/>
      </w:r>
      <w:r>
        <w:t>91</w:t>
      </w:r>
      <w:r>
        <w:fldChar w:fldCharType="end"/>
      </w:r>
      <w:r>
        <w:rPr>
          <w:rFonts w:hint="eastAsia" w:ascii="宋体" w:hAnsi="宋体" w:eastAsia="宋体" w:cs="宋体"/>
          <w:bCs/>
          <w:szCs w:val="43"/>
        </w:rPr>
        <w:fldChar w:fldCharType="end"/>
      </w:r>
    </w:p>
    <w:p w14:paraId="41E6C7DC">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_Toc2287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1.9</w:t>
      </w:r>
      <w:r>
        <w:rPr>
          <w:rFonts w:ascii="Times New Roman" w:hAnsi="Times New Roman" w:eastAsia="Times New Roman" w:cs="Times New Roman"/>
          <w:bCs/>
          <w:spacing w:val="-31"/>
          <w:szCs w:val="24"/>
        </w:rPr>
        <w:t xml:space="preserve"> </w:t>
      </w:r>
      <w:r>
        <w:rPr>
          <w:rFonts w:ascii="宋体" w:hAnsi="宋体" w:eastAsia="宋体" w:cs="宋体"/>
          <w:bCs/>
          <w:spacing w:val="-4"/>
          <w:szCs w:val="24"/>
        </w:rPr>
        <w:t>、安砌侧（平、缘）石</w:t>
      </w:r>
      <w:r>
        <w:tab/>
      </w:r>
      <w:r>
        <w:fldChar w:fldCharType="begin"/>
      </w:r>
      <w:r>
        <w:instrText xml:space="preserve"> PAGEREF _Toc2287 \h </w:instrText>
      </w:r>
      <w:r>
        <w:fldChar w:fldCharType="separate"/>
      </w:r>
      <w:r>
        <w:t>92</w:t>
      </w:r>
      <w:r>
        <w:fldChar w:fldCharType="end"/>
      </w:r>
      <w:r>
        <w:rPr>
          <w:rFonts w:hint="eastAsia" w:ascii="宋体" w:hAnsi="宋体" w:eastAsia="宋体" w:cs="宋体"/>
          <w:bCs/>
          <w:szCs w:val="43"/>
        </w:rPr>
        <w:fldChar w:fldCharType="end"/>
      </w:r>
    </w:p>
    <w:p w14:paraId="637779A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_Toc18889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1.10</w:t>
      </w:r>
      <w:r>
        <w:rPr>
          <w:rFonts w:ascii="Times New Roman" w:hAnsi="Times New Roman" w:eastAsia="Times New Roman" w:cs="Times New Roman"/>
          <w:bCs/>
          <w:spacing w:val="-31"/>
          <w:szCs w:val="24"/>
        </w:rPr>
        <w:t xml:space="preserve"> </w:t>
      </w:r>
      <w:r>
        <w:rPr>
          <w:rFonts w:ascii="宋体" w:hAnsi="宋体" w:eastAsia="宋体" w:cs="宋体"/>
          <w:bCs/>
          <w:spacing w:val="-6"/>
          <w:szCs w:val="24"/>
        </w:rPr>
        <w:t>、树池砌筑</w:t>
      </w:r>
      <w:r>
        <w:tab/>
      </w:r>
      <w:r>
        <w:fldChar w:fldCharType="begin"/>
      </w:r>
      <w:r>
        <w:instrText xml:space="preserve"> PAGEREF _Toc18889 \h </w:instrText>
      </w:r>
      <w:r>
        <w:fldChar w:fldCharType="separate"/>
      </w:r>
      <w:r>
        <w:t>92</w:t>
      </w:r>
      <w:r>
        <w:fldChar w:fldCharType="end"/>
      </w:r>
      <w:r>
        <w:rPr>
          <w:rFonts w:hint="eastAsia" w:ascii="宋体" w:hAnsi="宋体" w:eastAsia="宋体" w:cs="宋体"/>
          <w:bCs/>
          <w:szCs w:val="43"/>
        </w:rPr>
        <w:fldChar w:fldCharType="end"/>
      </w:r>
    </w:p>
    <w:p w14:paraId="46E5160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_Toc14825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1.11</w:t>
      </w:r>
      <w:r>
        <w:rPr>
          <w:rFonts w:ascii="宋体" w:hAnsi="宋体" w:eastAsia="宋体" w:cs="宋体"/>
          <w:bCs/>
          <w:spacing w:val="-4"/>
          <w:szCs w:val="24"/>
        </w:rPr>
        <w:t>、换填砂性土清单项目</w:t>
      </w:r>
      <w:r>
        <w:tab/>
      </w:r>
      <w:r>
        <w:fldChar w:fldCharType="begin"/>
      </w:r>
      <w:r>
        <w:instrText xml:space="preserve"> PAGEREF _Toc14825 \h </w:instrText>
      </w:r>
      <w:r>
        <w:fldChar w:fldCharType="separate"/>
      </w:r>
      <w:r>
        <w:t>92</w:t>
      </w:r>
      <w:r>
        <w:fldChar w:fldCharType="end"/>
      </w:r>
      <w:r>
        <w:rPr>
          <w:rFonts w:hint="eastAsia" w:ascii="宋体" w:hAnsi="宋体" w:eastAsia="宋体" w:cs="宋体"/>
          <w:bCs/>
          <w:szCs w:val="43"/>
        </w:rPr>
        <w:fldChar w:fldCharType="end"/>
      </w:r>
    </w:p>
    <w:p w14:paraId="23C0437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_Toc9134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1.12</w:t>
      </w:r>
      <w:r>
        <w:rPr>
          <w:rFonts w:ascii="Times New Roman" w:hAnsi="Times New Roman" w:eastAsia="Times New Roman" w:cs="Times New Roman"/>
          <w:bCs/>
          <w:spacing w:val="-30"/>
          <w:szCs w:val="24"/>
        </w:rPr>
        <w:t xml:space="preserve"> </w:t>
      </w:r>
      <w:r>
        <w:rPr>
          <w:rFonts w:ascii="宋体" w:hAnsi="宋体" w:eastAsia="宋体" w:cs="宋体"/>
          <w:bCs/>
          <w:spacing w:val="-4"/>
          <w:szCs w:val="24"/>
        </w:rPr>
        <w:t>、袋装土临时排水沟清单项目</w:t>
      </w:r>
      <w:r>
        <w:tab/>
      </w:r>
      <w:r>
        <w:fldChar w:fldCharType="begin"/>
      </w:r>
      <w:r>
        <w:instrText xml:space="preserve"> PAGEREF _Toc9134 \h </w:instrText>
      </w:r>
      <w:r>
        <w:fldChar w:fldCharType="separate"/>
      </w:r>
      <w:r>
        <w:t>92</w:t>
      </w:r>
      <w:r>
        <w:fldChar w:fldCharType="end"/>
      </w:r>
      <w:r>
        <w:rPr>
          <w:rFonts w:hint="eastAsia" w:ascii="宋体" w:hAnsi="宋体" w:eastAsia="宋体" w:cs="宋体"/>
          <w:bCs/>
          <w:szCs w:val="43"/>
        </w:rPr>
        <w:fldChar w:fldCharType="end"/>
      </w:r>
    </w:p>
    <w:p w14:paraId="1EB6DC87">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_Toc357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2</w:t>
      </w:r>
      <w:r>
        <w:rPr>
          <w:rFonts w:ascii="Times New Roman" w:hAnsi="Times New Roman" w:eastAsia="Times New Roman" w:cs="Times New Roman"/>
          <w:bCs/>
          <w:spacing w:val="-32"/>
          <w:szCs w:val="24"/>
        </w:rPr>
        <w:t xml:space="preserve"> </w:t>
      </w:r>
      <w:r>
        <w:rPr>
          <w:rFonts w:ascii="宋体" w:hAnsi="宋体" w:eastAsia="宋体" w:cs="宋体"/>
          <w:bCs/>
          <w:spacing w:val="-6"/>
          <w:szCs w:val="24"/>
        </w:rPr>
        <w:t>、交通管理设施</w:t>
      </w:r>
      <w:r>
        <w:tab/>
      </w:r>
      <w:r>
        <w:fldChar w:fldCharType="begin"/>
      </w:r>
      <w:r>
        <w:instrText xml:space="preserve"> PAGEREF _Toc357 \h </w:instrText>
      </w:r>
      <w:r>
        <w:fldChar w:fldCharType="separate"/>
      </w:r>
      <w:r>
        <w:t>92</w:t>
      </w:r>
      <w:r>
        <w:fldChar w:fldCharType="end"/>
      </w:r>
      <w:r>
        <w:rPr>
          <w:rFonts w:hint="eastAsia" w:ascii="宋体" w:hAnsi="宋体" w:eastAsia="宋体" w:cs="宋体"/>
          <w:bCs/>
          <w:szCs w:val="43"/>
        </w:rPr>
        <w:fldChar w:fldCharType="end"/>
      </w:r>
    </w:p>
    <w:p w14:paraId="5DD88E5B">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_Toc27515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2.1</w:t>
      </w:r>
      <w:r>
        <w:rPr>
          <w:rFonts w:ascii="宋体" w:hAnsi="宋体" w:eastAsia="宋体" w:cs="宋体"/>
          <w:bCs/>
          <w:spacing w:val="-5"/>
          <w:szCs w:val="24"/>
        </w:rPr>
        <w:t>、标杆基础及标杆</w:t>
      </w:r>
      <w:r>
        <w:tab/>
      </w:r>
      <w:r>
        <w:fldChar w:fldCharType="begin"/>
      </w:r>
      <w:r>
        <w:instrText xml:space="preserve"> PAGEREF _Toc27515 \h </w:instrText>
      </w:r>
      <w:r>
        <w:fldChar w:fldCharType="separate"/>
      </w:r>
      <w:r>
        <w:t>92</w:t>
      </w:r>
      <w:r>
        <w:fldChar w:fldCharType="end"/>
      </w:r>
      <w:r>
        <w:rPr>
          <w:rFonts w:hint="eastAsia" w:ascii="宋体" w:hAnsi="宋体" w:eastAsia="宋体" w:cs="宋体"/>
          <w:bCs/>
          <w:szCs w:val="43"/>
        </w:rPr>
        <w:fldChar w:fldCharType="end"/>
      </w:r>
    </w:p>
    <w:p w14:paraId="5010E3F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_Toc944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2.2</w:t>
      </w:r>
      <w:r>
        <w:rPr>
          <w:rFonts w:ascii="宋体" w:hAnsi="宋体" w:eastAsia="宋体" w:cs="宋体"/>
          <w:bCs/>
          <w:spacing w:val="-6"/>
          <w:szCs w:val="24"/>
        </w:rPr>
        <w:t>、标识牌</w:t>
      </w:r>
      <w:r>
        <w:tab/>
      </w:r>
      <w:r>
        <w:fldChar w:fldCharType="begin"/>
      </w:r>
      <w:r>
        <w:instrText xml:space="preserve"> PAGEREF _Toc944 \h </w:instrText>
      </w:r>
      <w:r>
        <w:fldChar w:fldCharType="separate"/>
      </w:r>
      <w:r>
        <w:t>92</w:t>
      </w:r>
      <w:r>
        <w:fldChar w:fldCharType="end"/>
      </w:r>
      <w:r>
        <w:rPr>
          <w:rFonts w:hint="eastAsia" w:ascii="宋体" w:hAnsi="宋体" w:eastAsia="宋体" w:cs="宋体"/>
          <w:bCs/>
          <w:szCs w:val="43"/>
        </w:rPr>
        <w:fldChar w:fldCharType="end"/>
      </w:r>
    </w:p>
    <w:p w14:paraId="3DDA266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_Toc14709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2.3</w:t>
      </w:r>
      <w:r>
        <w:rPr>
          <w:rFonts w:ascii="Times New Roman" w:hAnsi="Times New Roman" w:eastAsia="Times New Roman" w:cs="Times New Roman"/>
          <w:bCs/>
          <w:spacing w:val="-33"/>
          <w:szCs w:val="24"/>
        </w:rPr>
        <w:t xml:space="preserve"> </w:t>
      </w:r>
      <w:r>
        <w:rPr>
          <w:rFonts w:ascii="宋体" w:hAnsi="宋体" w:eastAsia="宋体" w:cs="宋体"/>
          <w:bCs/>
          <w:spacing w:val="-7"/>
          <w:szCs w:val="24"/>
        </w:rPr>
        <w:t>、标线</w:t>
      </w:r>
      <w:r>
        <w:tab/>
      </w:r>
      <w:r>
        <w:fldChar w:fldCharType="begin"/>
      </w:r>
      <w:r>
        <w:instrText xml:space="preserve"> PAGEREF _Toc14709 \h </w:instrText>
      </w:r>
      <w:r>
        <w:fldChar w:fldCharType="separate"/>
      </w:r>
      <w:r>
        <w:t>92</w:t>
      </w:r>
      <w:r>
        <w:fldChar w:fldCharType="end"/>
      </w:r>
      <w:r>
        <w:rPr>
          <w:rFonts w:hint="eastAsia" w:ascii="宋体" w:hAnsi="宋体" w:eastAsia="宋体" w:cs="宋体"/>
          <w:bCs/>
          <w:szCs w:val="43"/>
        </w:rPr>
        <w:fldChar w:fldCharType="end"/>
      </w:r>
    </w:p>
    <w:p w14:paraId="70C16797">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_Toc10156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2.4</w:t>
      </w:r>
      <w:r>
        <w:rPr>
          <w:rFonts w:ascii="Times New Roman" w:hAnsi="Times New Roman" w:eastAsia="Times New Roman" w:cs="Times New Roman"/>
          <w:bCs/>
          <w:spacing w:val="-33"/>
          <w:szCs w:val="24"/>
        </w:rPr>
        <w:t xml:space="preserve"> </w:t>
      </w:r>
      <w:r>
        <w:rPr>
          <w:rFonts w:ascii="宋体" w:hAnsi="宋体" w:eastAsia="宋体" w:cs="宋体"/>
          <w:bCs/>
          <w:spacing w:val="-7"/>
          <w:szCs w:val="24"/>
        </w:rPr>
        <w:t>、标记</w:t>
      </w:r>
      <w:r>
        <w:tab/>
      </w:r>
      <w:r>
        <w:fldChar w:fldCharType="begin"/>
      </w:r>
      <w:r>
        <w:instrText xml:space="preserve"> PAGEREF _Toc10156 \h </w:instrText>
      </w:r>
      <w:r>
        <w:fldChar w:fldCharType="separate"/>
      </w:r>
      <w:r>
        <w:t>92</w:t>
      </w:r>
      <w:r>
        <w:fldChar w:fldCharType="end"/>
      </w:r>
      <w:r>
        <w:rPr>
          <w:rFonts w:hint="eastAsia" w:ascii="宋体" w:hAnsi="宋体" w:eastAsia="宋体" w:cs="宋体"/>
          <w:bCs/>
          <w:szCs w:val="43"/>
        </w:rPr>
        <w:fldChar w:fldCharType="end"/>
      </w:r>
    </w:p>
    <w:p w14:paraId="18EE303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_Toc20065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2.5</w:t>
      </w:r>
      <w:r>
        <w:rPr>
          <w:rFonts w:ascii="Times New Roman" w:hAnsi="Times New Roman" w:eastAsia="Times New Roman" w:cs="Times New Roman"/>
          <w:bCs/>
          <w:spacing w:val="-33"/>
          <w:szCs w:val="24"/>
        </w:rPr>
        <w:t xml:space="preserve"> </w:t>
      </w:r>
      <w:r>
        <w:rPr>
          <w:rFonts w:ascii="宋体" w:hAnsi="宋体" w:eastAsia="宋体" w:cs="宋体"/>
          <w:bCs/>
          <w:spacing w:val="-6"/>
          <w:szCs w:val="24"/>
        </w:rPr>
        <w:t>、信号灯</w:t>
      </w:r>
      <w:r>
        <w:tab/>
      </w:r>
      <w:r>
        <w:fldChar w:fldCharType="begin"/>
      </w:r>
      <w:r>
        <w:instrText xml:space="preserve"> PAGEREF _Toc20065 \h </w:instrText>
      </w:r>
      <w:r>
        <w:fldChar w:fldCharType="separate"/>
      </w:r>
      <w:r>
        <w:t>93</w:t>
      </w:r>
      <w:r>
        <w:fldChar w:fldCharType="end"/>
      </w:r>
      <w:r>
        <w:rPr>
          <w:rFonts w:hint="eastAsia" w:ascii="宋体" w:hAnsi="宋体" w:eastAsia="宋体" w:cs="宋体"/>
          <w:bCs/>
          <w:szCs w:val="43"/>
        </w:rPr>
        <w:fldChar w:fldCharType="end"/>
      </w:r>
    </w:p>
    <w:p w14:paraId="4EBA0AFF">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_Toc26211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2.6</w:t>
      </w:r>
      <w:r>
        <w:rPr>
          <w:rFonts w:ascii="Times New Roman" w:hAnsi="Times New Roman" w:eastAsia="Times New Roman" w:cs="Times New Roman"/>
          <w:bCs/>
          <w:spacing w:val="-30"/>
          <w:szCs w:val="24"/>
        </w:rPr>
        <w:t xml:space="preserve"> </w:t>
      </w:r>
      <w:r>
        <w:rPr>
          <w:rFonts w:ascii="宋体" w:hAnsi="宋体" w:eastAsia="宋体" w:cs="宋体"/>
          <w:bCs/>
          <w:spacing w:val="-5"/>
          <w:szCs w:val="24"/>
        </w:rPr>
        <w:t>、设备控制机箱</w:t>
      </w:r>
      <w:r>
        <w:tab/>
      </w:r>
      <w:r>
        <w:fldChar w:fldCharType="begin"/>
      </w:r>
      <w:r>
        <w:instrText xml:space="preserve"> PAGEREF _Toc26211 \h </w:instrText>
      </w:r>
      <w:r>
        <w:fldChar w:fldCharType="separate"/>
      </w:r>
      <w:r>
        <w:t>93</w:t>
      </w:r>
      <w:r>
        <w:fldChar w:fldCharType="end"/>
      </w:r>
      <w:r>
        <w:rPr>
          <w:rFonts w:hint="eastAsia" w:ascii="宋体" w:hAnsi="宋体" w:eastAsia="宋体" w:cs="宋体"/>
          <w:bCs/>
          <w:szCs w:val="43"/>
        </w:rPr>
        <w:fldChar w:fldCharType="end"/>
      </w:r>
    </w:p>
    <w:p w14:paraId="64F6223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_Toc6506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2.7</w:t>
      </w:r>
      <w:r>
        <w:rPr>
          <w:rFonts w:ascii="Times New Roman" w:hAnsi="Times New Roman" w:eastAsia="Times New Roman" w:cs="Times New Roman"/>
          <w:bCs/>
          <w:spacing w:val="-33"/>
          <w:szCs w:val="24"/>
        </w:rPr>
        <w:t xml:space="preserve"> </w:t>
      </w:r>
      <w:r>
        <w:rPr>
          <w:rFonts w:ascii="宋体" w:hAnsi="宋体" w:eastAsia="宋体" w:cs="宋体"/>
          <w:bCs/>
          <w:spacing w:val="-5"/>
          <w:szCs w:val="24"/>
        </w:rPr>
        <w:t>、监控摄像机</w:t>
      </w:r>
      <w:r>
        <w:tab/>
      </w:r>
      <w:r>
        <w:fldChar w:fldCharType="begin"/>
      </w:r>
      <w:r>
        <w:instrText xml:space="preserve"> PAGEREF _Toc6506 \h </w:instrText>
      </w:r>
      <w:r>
        <w:fldChar w:fldCharType="separate"/>
      </w:r>
      <w:r>
        <w:t>93</w:t>
      </w:r>
      <w:r>
        <w:fldChar w:fldCharType="end"/>
      </w:r>
      <w:r>
        <w:rPr>
          <w:rFonts w:hint="eastAsia" w:ascii="宋体" w:hAnsi="宋体" w:eastAsia="宋体" w:cs="宋体"/>
          <w:bCs/>
          <w:szCs w:val="43"/>
        </w:rPr>
        <w:fldChar w:fldCharType="end"/>
      </w:r>
    </w:p>
    <w:p w14:paraId="514B5F96">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_Toc28897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2.8</w:t>
      </w:r>
      <w:r>
        <w:rPr>
          <w:rFonts w:ascii="Times New Roman" w:hAnsi="Times New Roman" w:eastAsia="Times New Roman" w:cs="Times New Roman"/>
          <w:bCs/>
          <w:spacing w:val="-29"/>
          <w:szCs w:val="24"/>
        </w:rPr>
        <w:t xml:space="preserve"> </w:t>
      </w:r>
      <w:r>
        <w:rPr>
          <w:rFonts w:ascii="宋体" w:hAnsi="宋体" w:eastAsia="宋体" w:cs="宋体"/>
          <w:bCs/>
          <w:spacing w:val="-6"/>
          <w:szCs w:val="24"/>
        </w:rPr>
        <w:t>、信号灯杆</w:t>
      </w:r>
      <w:r>
        <w:tab/>
      </w:r>
      <w:r>
        <w:fldChar w:fldCharType="begin"/>
      </w:r>
      <w:r>
        <w:instrText xml:space="preserve"> PAGEREF _Toc28897 \h </w:instrText>
      </w:r>
      <w:r>
        <w:fldChar w:fldCharType="separate"/>
      </w:r>
      <w:r>
        <w:t>93</w:t>
      </w:r>
      <w:r>
        <w:fldChar w:fldCharType="end"/>
      </w:r>
      <w:r>
        <w:rPr>
          <w:rFonts w:hint="eastAsia" w:ascii="宋体" w:hAnsi="宋体" w:eastAsia="宋体" w:cs="宋体"/>
          <w:bCs/>
          <w:szCs w:val="43"/>
        </w:rPr>
        <w:fldChar w:fldCharType="end"/>
      </w:r>
    </w:p>
    <w:p w14:paraId="7A5037F7">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_Toc13261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2.9</w:t>
      </w:r>
      <w:r>
        <w:rPr>
          <w:rFonts w:ascii="Times New Roman" w:hAnsi="Times New Roman" w:eastAsia="Times New Roman" w:cs="Times New Roman"/>
          <w:bCs/>
          <w:spacing w:val="-33"/>
          <w:szCs w:val="24"/>
        </w:rPr>
        <w:t xml:space="preserve"> </w:t>
      </w:r>
      <w:r>
        <w:rPr>
          <w:rFonts w:ascii="宋体" w:hAnsi="宋体" w:eastAsia="宋体" w:cs="宋体"/>
          <w:bCs/>
          <w:spacing w:val="-6"/>
          <w:szCs w:val="24"/>
        </w:rPr>
        <w:t>、接线井</w:t>
      </w:r>
      <w:r>
        <w:tab/>
      </w:r>
      <w:r>
        <w:fldChar w:fldCharType="begin"/>
      </w:r>
      <w:r>
        <w:instrText xml:space="preserve"> PAGEREF _Toc13261 \h </w:instrText>
      </w:r>
      <w:r>
        <w:fldChar w:fldCharType="separate"/>
      </w:r>
      <w:r>
        <w:t>93</w:t>
      </w:r>
      <w:r>
        <w:fldChar w:fldCharType="end"/>
      </w:r>
      <w:r>
        <w:rPr>
          <w:rFonts w:hint="eastAsia" w:ascii="宋体" w:hAnsi="宋体" w:eastAsia="宋体" w:cs="宋体"/>
          <w:bCs/>
          <w:szCs w:val="43"/>
        </w:rPr>
        <w:fldChar w:fldCharType="end"/>
      </w:r>
    </w:p>
    <w:p w14:paraId="6BB998C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_Toc32322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2.10</w:t>
      </w:r>
      <w:r>
        <w:rPr>
          <w:rFonts w:ascii="Times New Roman" w:hAnsi="Times New Roman" w:eastAsia="Times New Roman" w:cs="Times New Roman"/>
          <w:bCs/>
          <w:spacing w:val="-28"/>
          <w:szCs w:val="24"/>
        </w:rPr>
        <w:t xml:space="preserve"> </w:t>
      </w:r>
      <w:r>
        <w:rPr>
          <w:rFonts w:ascii="宋体" w:hAnsi="宋体" w:eastAsia="宋体" w:cs="宋体"/>
          <w:bCs/>
          <w:spacing w:val="-5"/>
          <w:szCs w:val="24"/>
        </w:rPr>
        <w:t>、电缆保护管</w:t>
      </w:r>
      <w:r>
        <w:tab/>
      </w:r>
      <w:r>
        <w:fldChar w:fldCharType="begin"/>
      </w:r>
      <w:r>
        <w:instrText xml:space="preserve"> PAGEREF _Toc32322 \h </w:instrText>
      </w:r>
      <w:r>
        <w:fldChar w:fldCharType="separate"/>
      </w:r>
      <w:r>
        <w:t>93</w:t>
      </w:r>
      <w:r>
        <w:fldChar w:fldCharType="end"/>
      </w:r>
      <w:r>
        <w:rPr>
          <w:rFonts w:hint="eastAsia" w:ascii="宋体" w:hAnsi="宋体" w:eastAsia="宋体" w:cs="宋体"/>
          <w:bCs/>
          <w:szCs w:val="43"/>
        </w:rPr>
        <w:fldChar w:fldCharType="end"/>
      </w:r>
    </w:p>
    <w:p w14:paraId="37254F13">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_Toc22438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3</w:t>
      </w:r>
      <w:r>
        <w:rPr>
          <w:rFonts w:ascii="Times New Roman" w:hAnsi="Times New Roman" w:eastAsia="Times New Roman" w:cs="Times New Roman"/>
          <w:bCs/>
          <w:spacing w:val="-31"/>
          <w:szCs w:val="24"/>
        </w:rPr>
        <w:t xml:space="preserve"> </w:t>
      </w:r>
      <w:r>
        <w:rPr>
          <w:rFonts w:ascii="宋体" w:hAnsi="宋体" w:eastAsia="宋体" w:cs="宋体"/>
          <w:bCs/>
          <w:spacing w:val="-7"/>
          <w:szCs w:val="24"/>
        </w:rPr>
        <w:t>、桥梁工程</w:t>
      </w:r>
      <w:r>
        <w:tab/>
      </w:r>
      <w:r>
        <w:fldChar w:fldCharType="begin"/>
      </w:r>
      <w:r>
        <w:instrText xml:space="preserve"> PAGEREF _Toc22438 \h </w:instrText>
      </w:r>
      <w:r>
        <w:fldChar w:fldCharType="separate"/>
      </w:r>
      <w:r>
        <w:t>93</w:t>
      </w:r>
      <w:r>
        <w:fldChar w:fldCharType="end"/>
      </w:r>
      <w:r>
        <w:rPr>
          <w:rFonts w:hint="eastAsia" w:ascii="宋体" w:hAnsi="宋体" w:eastAsia="宋体" w:cs="宋体"/>
          <w:bCs/>
          <w:szCs w:val="43"/>
        </w:rPr>
        <w:fldChar w:fldCharType="end"/>
      </w:r>
    </w:p>
    <w:p w14:paraId="4B94B30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_Toc2529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3.1</w:t>
      </w:r>
      <w:r>
        <w:rPr>
          <w:rFonts w:ascii="Times New Roman" w:hAnsi="Times New Roman" w:eastAsia="Times New Roman" w:cs="Times New Roman"/>
          <w:bCs/>
          <w:spacing w:val="-19"/>
          <w:szCs w:val="24"/>
        </w:rPr>
        <w:t xml:space="preserve"> </w:t>
      </w:r>
      <w:r>
        <w:rPr>
          <w:rFonts w:ascii="宋体" w:hAnsi="宋体" w:eastAsia="宋体" w:cs="宋体"/>
          <w:bCs/>
          <w:spacing w:val="-4"/>
          <w:szCs w:val="24"/>
        </w:rPr>
        <w:t>、现浇混凝土构件共性问题的说明</w:t>
      </w:r>
      <w:r>
        <w:tab/>
      </w:r>
      <w:r>
        <w:fldChar w:fldCharType="begin"/>
      </w:r>
      <w:r>
        <w:instrText xml:space="preserve"> PAGEREF _Toc2529 \h </w:instrText>
      </w:r>
      <w:r>
        <w:fldChar w:fldCharType="separate"/>
      </w:r>
      <w:r>
        <w:t>93</w:t>
      </w:r>
      <w:r>
        <w:fldChar w:fldCharType="end"/>
      </w:r>
      <w:r>
        <w:rPr>
          <w:rFonts w:hint="eastAsia" w:ascii="宋体" w:hAnsi="宋体" w:eastAsia="宋体" w:cs="宋体"/>
          <w:bCs/>
          <w:szCs w:val="43"/>
        </w:rPr>
        <w:fldChar w:fldCharType="end"/>
      </w:r>
    </w:p>
    <w:p w14:paraId="4B84762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_Toc15847 </w:instrText>
      </w:r>
      <w:r>
        <w:rPr>
          <w:rFonts w:hint="eastAsia" w:ascii="宋体" w:hAnsi="宋体" w:eastAsia="宋体" w:cs="宋体"/>
          <w:bCs/>
          <w:szCs w:val="43"/>
        </w:rPr>
        <w:fldChar w:fldCharType="separate"/>
      </w:r>
      <w:r>
        <w:rPr>
          <w:rFonts w:ascii="Times New Roman" w:hAnsi="Times New Roman" w:eastAsia="Times New Roman" w:cs="Times New Roman"/>
          <w:bCs/>
          <w:spacing w:val="-7"/>
          <w:szCs w:val="24"/>
        </w:rPr>
        <w:t>4</w:t>
      </w:r>
      <w:r>
        <w:rPr>
          <w:rFonts w:ascii="Times New Roman" w:hAnsi="Times New Roman" w:eastAsia="Times New Roman" w:cs="Times New Roman"/>
          <w:bCs/>
          <w:spacing w:val="-33"/>
          <w:szCs w:val="24"/>
        </w:rPr>
        <w:t xml:space="preserve"> </w:t>
      </w:r>
      <w:r>
        <w:rPr>
          <w:rFonts w:ascii="宋体" w:hAnsi="宋体" w:eastAsia="宋体" w:cs="宋体"/>
          <w:bCs/>
          <w:spacing w:val="-7"/>
          <w:szCs w:val="24"/>
        </w:rPr>
        <w:t>、管网工程</w:t>
      </w:r>
      <w:r>
        <w:tab/>
      </w:r>
      <w:r>
        <w:fldChar w:fldCharType="begin"/>
      </w:r>
      <w:r>
        <w:instrText xml:space="preserve"> PAGEREF _Toc15847 \h </w:instrText>
      </w:r>
      <w:r>
        <w:fldChar w:fldCharType="separate"/>
      </w:r>
      <w:r>
        <w:t>93</w:t>
      </w:r>
      <w:r>
        <w:fldChar w:fldCharType="end"/>
      </w:r>
      <w:r>
        <w:rPr>
          <w:rFonts w:hint="eastAsia" w:ascii="宋体" w:hAnsi="宋体" w:eastAsia="宋体" w:cs="宋体"/>
          <w:bCs/>
          <w:szCs w:val="43"/>
        </w:rPr>
        <w:fldChar w:fldCharType="end"/>
      </w:r>
    </w:p>
    <w:p w14:paraId="6E610E52">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_Toc28645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4.1</w:t>
      </w:r>
      <w:r>
        <w:rPr>
          <w:rFonts w:ascii="Times New Roman" w:hAnsi="Times New Roman" w:eastAsia="Times New Roman" w:cs="Times New Roman"/>
          <w:bCs/>
          <w:spacing w:val="-34"/>
          <w:szCs w:val="24"/>
        </w:rPr>
        <w:t xml:space="preserve"> </w:t>
      </w:r>
      <w:r>
        <w:rPr>
          <w:rFonts w:ascii="宋体" w:hAnsi="宋体" w:eastAsia="宋体" w:cs="宋体"/>
          <w:bCs/>
          <w:spacing w:val="-5"/>
          <w:szCs w:val="24"/>
        </w:rPr>
        <w:t>、混凝土管</w:t>
      </w:r>
      <w:r>
        <w:tab/>
      </w:r>
      <w:r>
        <w:fldChar w:fldCharType="begin"/>
      </w:r>
      <w:r>
        <w:instrText xml:space="preserve"> PAGEREF _Toc28645 \h </w:instrText>
      </w:r>
      <w:r>
        <w:fldChar w:fldCharType="separate"/>
      </w:r>
      <w:r>
        <w:t>93</w:t>
      </w:r>
      <w:r>
        <w:fldChar w:fldCharType="end"/>
      </w:r>
      <w:r>
        <w:rPr>
          <w:rFonts w:hint="eastAsia" w:ascii="宋体" w:hAnsi="宋体" w:eastAsia="宋体" w:cs="宋体"/>
          <w:bCs/>
          <w:szCs w:val="43"/>
        </w:rPr>
        <w:fldChar w:fldCharType="end"/>
      </w:r>
    </w:p>
    <w:p w14:paraId="71F37228">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_Toc9519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4.2</w:t>
      </w:r>
      <w:r>
        <w:rPr>
          <w:rFonts w:ascii="Times New Roman" w:hAnsi="Times New Roman" w:eastAsia="Times New Roman" w:cs="Times New Roman"/>
          <w:bCs/>
          <w:spacing w:val="-33"/>
          <w:szCs w:val="24"/>
        </w:rPr>
        <w:t xml:space="preserve"> </w:t>
      </w:r>
      <w:r>
        <w:rPr>
          <w:rFonts w:ascii="宋体" w:hAnsi="宋体" w:eastAsia="宋体" w:cs="宋体"/>
          <w:bCs/>
          <w:spacing w:val="-6"/>
          <w:szCs w:val="24"/>
        </w:rPr>
        <w:t>、塑料管</w:t>
      </w:r>
      <w:r>
        <w:tab/>
      </w:r>
      <w:r>
        <w:fldChar w:fldCharType="begin"/>
      </w:r>
      <w:r>
        <w:instrText xml:space="preserve"> PAGEREF _Toc9519 \h </w:instrText>
      </w:r>
      <w:r>
        <w:fldChar w:fldCharType="separate"/>
      </w:r>
      <w:r>
        <w:t>93</w:t>
      </w:r>
      <w:r>
        <w:fldChar w:fldCharType="end"/>
      </w:r>
      <w:r>
        <w:rPr>
          <w:rFonts w:hint="eastAsia" w:ascii="宋体" w:hAnsi="宋体" w:eastAsia="宋体" w:cs="宋体"/>
          <w:bCs/>
          <w:szCs w:val="43"/>
        </w:rPr>
        <w:fldChar w:fldCharType="end"/>
      </w:r>
    </w:p>
    <w:p w14:paraId="6C86D3D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_Toc4207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4.3</w:t>
      </w:r>
      <w:r>
        <w:rPr>
          <w:rFonts w:ascii="Times New Roman" w:hAnsi="Times New Roman" w:eastAsia="Times New Roman" w:cs="Times New Roman"/>
          <w:bCs/>
          <w:spacing w:val="-30"/>
          <w:szCs w:val="24"/>
        </w:rPr>
        <w:t xml:space="preserve"> </w:t>
      </w:r>
      <w:r>
        <w:rPr>
          <w:rFonts w:ascii="宋体" w:hAnsi="宋体" w:eastAsia="宋体" w:cs="宋体"/>
          <w:bCs/>
          <w:spacing w:val="-5"/>
          <w:szCs w:val="24"/>
        </w:rPr>
        <w:t>、给排水构筑物</w:t>
      </w:r>
      <w:r>
        <w:tab/>
      </w:r>
      <w:r>
        <w:fldChar w:fldCharType="begin"/>
      </w:r>
      <w:r>
        <w:instrText xml:space="preserve"> PAGEREF _Toc4207 \h </w:instrText>
      </w:r>
      <w:r>
        <w:fldChar w:fldCharType="separate"/>
      </w:r>
      <w:r>
        <w:t>93</w:t>
      </w:r>
      <w:r>
        <w:fldChar w:fldCharType="end"/>
      </w:r>
      <w:r>
        <w:rPr>
          <w:rFonts w:hint="eastAsia" w:ascii="宋体" w:hAnsi="宋体" w:eastAsia="宋体" w:cs="宋体"/>
          <w:bCs/>
          <w:szCs w:val="43"/>
        </w:rPr>
        <w:fldChar w:fldCharType="end"/>
      </w:r>
    </w:p>
    <w:p w14:paraId="24D6C838">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_Toc20505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4.4</w:t>
      </w:r>
      <w:r>
        <w:rPr>
          <w:rFonts w:ascii="Times New Roman" w:hAnsi="Times New Roman" w:eastAsia="Times New Roman" w:cs="Times New Roman"/>
          <w:bCs/>
          <w:spacing w:val="-33"/>
          <w:szCs w:val="24"/>
        </w:rPr>
        <w:t xml:space="preserve"> </w:t>
      </w:r>
      <w:r>
        <w:rPr>
          <w:rFonts w:ascii="宋体" w:hAnsi="宋体" w:eastAsia="宋体" w:cs="宋体"/>
          <w:bCs/>
          <w:spacing w:val="-5"/>
          <w:szCs w:val="24"/>
        </w:rPr>
        <w:t>、智能截流井</w:t>
      </w:r>
      <w:r>
        <w:tab/>
      </w:r>
      <w:r>
        <w:fldChar w:fldCharType="begin"/>
      </w:r>
      <w:r>
        <w:instrText xml:space="preserve"> PAGEREF _Toc20505 \h </w:instrText>
      </w:r>
      <w:r>
        <w:fldChar w:fldCharType="separate"/>
      </w:r>
      <w:r>
        <w:t>94</w:t>
      </w:r>
      <w:r>
        <w:fldChar w:fldCharType="end"/>
      </w:r>
      <w:r>
        <w:rPr>
          <w:rFonts w:hint="eastAsia" w:ascii="宋体" w:hAnsi="宋体" w:eastAsia="宋体" w:cs="宋体"/>
          <w:bCs/>
          <w:szCs w:val="43"/>
        </w:rPr>
        <w:fldChar w:fldCharType="end"/>
      </w:r>
    </w:p>
    <w:p w14:paraId="65C1A33F">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_Toc875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4.5</w:t>
      </w:r>
      <w:r>
        <w:rPr>
          <w:rFonts w:ascii="Times New Roman" w:hAnsi="Times New Roman" w:eastAsia="Times New Roman" w:cs="Times New Roman"/>
          <w:bCs/>
          <w:spacing w:val="-33"/>
          <w:szCs w:val="24"/>
        </w:rPr>
        <w:t xml:space="preserve"> </w:t>
      </w:r>
      <w:r>
        <w:rPr>
          <w:rFonts w:ascii="宋体" w:hAnsi="宋体" w:eastAsia="宋体" w:cs="宋体"/>
          <w:bCs/>
          <w:spacing w:val="-6"/>
          <w:szCs w:val="24"/>
        </w:rPr>
        <w:t>、调蓄池</w:t>
      </w:r>
      <w:r>
        <w:tab/>
      </w:r>
      <w:r>
        <w:fldChar w:fldCharType="begin"/>
      </w:r>
      <w:r>
        <w:instrText xml:space="preserve"> PAGEREF _Toc875 \h </w:instrText>
      </w:r>
      <w:r>
        <w:fldChar w:fldCharType="separate"/>
      </w:r>
      <w:r>
        <w:t>94</w:t>
      </w:r>
      <w:r>
        <w:fldChar w:fldCharType="end"/>
      </w:r>
      <w:r>
        <w:rPr>
          <w:rFonts w:hint="eastAsia" w:ascii="宋体" w:hAnsi="宋体" w:eastAsia="宋体" w:cs="宋体"/>
          <w:bCs/>
          <w:szCs w:val="43"/>
        </w:rPr>
        <w:fldChar w:fldCharType="end"/>
      </w:r>
    </w:p>
    <w:p w14:paraId="6F8B33F9">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_Toc6448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4.6</w:t>
      </w:r>
      <w:r>
        <w:rPr>
          <w:rFonts w:ascii="Times New Roman" w:hAnsi="Times New Roman" w:eastAsia="Times New Roman" w:cs="Times New Roman"/>
          <w:bCs/>
          <w:spacing w:val="-34"/>
          <w:szCs w:val="24"/>
        </w:rPr>
        <w:t xml:space="preserve"> </w:t>
      </w:r>
      <w:r>
        <w:rPr>
          <w:rFonts w:ascii="宋体" w:hAnsi="宋体" w:eastAsia="宋体" w:cs="宋体"/>
          <w:bCs/>
          <w:spacing w:val="-4"/>
          <w:szCs w:val="24"/>
        </w:rPr>
        <w:t>、现状井接驳工艺连接</w:t>
      </w:r>
      <w:r>
        <w:tab/>
      </w:r>
      <w:r>
        <w:fldChar w:fldCharType="begin"/>
      </w:r>
      <w:r>
        <w:instrText xml:space="preserve"> PAGEREF _Toc6448 \h </w:instrText>
      </w:r>
      <w:r>
        <w:fldChar w:fldCharType="separate"/>
      </w:r>
      <w:r>
        <w:t>94</w:t>
      </w:r>
      <w:r>
        <w:fldChar w:fldCharType="end"/>
      </w:r>
      <w:r>
        <w:rPr>
          <w:rFonts w:hint="eastAsia" w:ascii="宋体" w:hAnsi="宋体" w:eastAsia="宋体" w:cs="宋体"/>
          <w:bCs/>
          <w:szCs w:val="43"/>
        </w:rPr>
        <w:fldChar w:fldCharType="end"/>
      </w:r>
    </w:p>
    <w:p w14:paraId="7718210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_Toc29859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4.7</w:t>
      </w:r>
      <w:r>
        <w:rPr>
          <w:rFonts w:ascii="Times New Roman" w:hAnsi="Times New Roman" w:eastAsia="Times New Roman" w:cs="Times New Roman"/>
          <w:bCs/>
          <w:spacing w:val="-30"/>
          <w:szCs w:val="24"/>
        </w:rPr>
        <w:t xml:space="preserve"> </w:t>
      </w:r>
      <w:r>
        <w:rPr>
          <w:rFonts w:ascii="宋体" w:hAnsi="宋体" w:eastAsia="宋体" w:cs="宋体"/>
          <w:bCs/>
          <w:spacing w:val="-4"/>
          <w:szCs w:val="24"/>
        </w:rPr>
        <w:t>、管线保护、破除及修复</w:t>
      </w:r>
      <w:r>
        <w:tab/>
      </w:r>
      <w:r>
        <w:fldChar w:fldCharType="begin"/>
      </w:r>
      <w:r>
        <w:instrText xml:space="preserve"> PAGEREF _Toc29859 \h </w:instrText>
      </w:r>
      <w:r>
        <w:fldChar w:fldCharType="separate"/>
      </w:r>
      <w:r>
        <w:t>94</w:t>
      </w:r>
      <w:r>
        <w:fldChar w:fldCharType="end"/>
      </w:r>
      <w:r>
        <w:rPr>
          <w:rFonts w:hint="eastAsia" w:ascii="宋体" w:hAnsi="宋体" w:eastAsia="宋体" w:cs="宋体"/>
          <w:bCs/>
          <w:szCs w:val="43"/>
        </w:rPr>
        <w:fldChar w:fldCharType="end"/>
      </w:r>
    </w:p>
    <w:p w14:paraId="6645BA7E">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_Toc18486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4.8</w:t>
      </w:r>
      <w:r>
        <w:rPr>
          <w:rFonts w:ascii="Times New Roman" w:hAnsi="Times New Roman" w:eastAsia="Times New Roman" w:cs="Times New Roman"/>
          <w:bCs/>
          <w:spacing w:val="-30"/>
          <w:szCs w:val="24"/>
        </w:rPr>
        <w:t xml:space="preserve"> </w:t>
      </w:r>
      <w:r>
        <w:rPr>
          <w:rFonts w:ascii="宋体" w:hAnsi="宋体" w:eastAsia="宋体" w:cs="宋体"/>
          <w:bCs/>
          <w:spacing w:val="-6"/>
          <w:szCs w:val="24"/>
        </w:rPr>
        <w:t>、围堰工程</w:t>
      </w:r>
      <w:r>
        <w:tab/>
      </w:r>
      <w:r>
        <w:fldChar w:fldCharType="begin"/>
      </w:r>
      <w:r>
        <w:instrText xml:space="preserve"> PAGEREF _Toc18486 \h </w:instrText>
      </w:r>
      <w:r>
        <w:fldChar w:fldCharType="separate"/>
      </w:r>
      <w:r>
        <w:t>94</w:t>
      </w:r>
      <w:r>
        <w:fldChar w:fldCharType="end"/>
      </w:r>
      <w:r>
        <w:rPr>
          <w:rFonts w:hint="eastAsia" w:ascii="宋体" w:hAnsi="宋体" w:eastAsia="宋体" w:cs="宋体"/>
          <w:bCs/>
          <w:szCs w:val="43"/>
        </w:rPr>
        <w:fldChar w:fldCharType="end"/>
      </w:r>
    </w:p>
    <w:p w14:paraId="4C866B70">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_Toc10024 </w:instrText>
      </w:r>
      <w:r>
        <w:rPr>
          <w:rFonts w:hint="eastAsia" w:ascii="宋体" w:hAnsi="宋体" w:eastAsia="宋体" w:cs="宋体"/>
          <w:bCs/>
          <w:szCs w:val="43"/>
        </w:rPr>
        <w:fldChar w:fldCharType="separate"/>
      </w:r>
      <w:r>
        <w:rPr>
          <w:rFonts w:ascii="Times New Roman" w:hAnsi="Times New Roman" w:eastAsia="Times New Roman" w:cs="Times New Roman"/>
          <w:bCs/>
          <w:spacing w:val="-3"/>
          <w:szCs w:val="24"/>
        </w:rPr>
        <w:t>4.9</w:t>
      </w:r>
      <w:r>
        <w:rPr>
          <w:rFonts w:ascii="Times New Roman" w:hAnsi="Times New Roman" w:eastAsia="Times New Roman" w:cs="Times New Roman"/>
          <w:bCs/>
          <w:spacing w:val="-34"/>
          <w:szCs w:val="24"/>
        </w:rPr>
        <w:t xml:space="preserve"> </w:t>
      </w:r>
      <w:r>
        <w:rPr>
          <w:rFonts w:ascii="宋体" w:hAnsi="宋体" w:eastAsia="宋体" w:cs="宋体"/>
          <w:bCs/>
          <w:spacing w:val="-3"/>
          <w:szCs w:val="24"/>
        </w:rPr>
        <w:t>、井字架、垫层、管（渠）道管座等</w:t>
      </w:r>
      <w:r>
        <w:rPr>
          <w:rFonts w:ascii="宋体" w:hAnsi="宋体" w:eastAsia="宋体" w:cs="宋体"/>
          <w:bCs/>
          <w:spacing w:val="-4"/>
          <w:szCs w:val="24"/>
        </w:rPr>
        <w:t>模板</w:t>
      </w:r>
      <w:r>
        <w:tab/>
      </w:r>
      <w:r>
        <w:fldChar w:fldCharType="begin"/>
      </w:r>
      <w:r>
        <w:instrText xml:space="preserve"> PAGEREF _Toc10024 \h </w:instrText>
      </w:r>
      <w:r>
        <w:fldChar w:fldCharType="separate"/>
      </w:r>
      <w:r>
        <w:t>94</w:t>
      </w:r>
      <w:r>
        <w:fldChar w:fldCharType="end"/>
      </w:r>
      <w:r>
        <w:rPr>
          <w:rFonts w:hint="eastAsia" w:ascii="宋体" w:hAnsi="宋体" w:eastAsia="宋体" w:cs="宋体"/>
          <w:bCs/>
          <w:szCs w:val="43"/>
        </w:rPr>
        <w:fldChar w:fldCharType="end"/>
      </w:r>
    </w:p>
    <w:p w14:paraId="497FDEA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_Toc6911 </w:instrText>
      </w:r>
      <w:r>
        <w:rPr>
          <w:rFonts w:hint="eastAsia" w:ascii="宋体" w:hAnsi="宋体" w:eastAsia="宋体" w:cs="宋体"/>
          <w:bCs/>
          <w:szCs w:val="43"/>
        </w:rPr>
        <w:fldChar w:fldCharType="separate"/>
      </w:r>
      <w:r>
        <w:rPr>
          <w:rFonts w:ascii="Times New Roman" w:hAnsi="Times New Roman" w:eastAsia="Times New Roman" w:cs="Times New Roman"/>
          <w:bCs/>
          <w:spacing w:val="-6"/>
          <w:szCs w:val="24"/>
        </w:rPr>
        <w:t>5</w:t>
      </w:r>
      <w:r>
        <w:rPr>
          <w:rFonts w:ascii="Times New Roman" w:hAnsi="Times New Roman" w:eastAsia="Times New Roman" w:cs="Times New Roman"/>
          <w:bCs/>
          <w:spacing w:val="-34"/>
          <w:szCs w:val="24"/>
        </w:rPr>
        <w:t xml:space="preserve"> </w:t>
      </w:r>
      <w:r>
        <w:rPr>
          <w:rFonts w:ascii="宋体" w:hAnsi="宋体" w:eastAsia="宋体" w:cs="宋体"/>
          <w:bCs/>
          <w:spacing w:val="-6"/>
          <w:szCs w:val="24"/>
        </w:rPr>
        <w:t>、电力管线工程</w:t>
      </w:r>
      <w:r>
        <w:tab/>
      </w:r>
      <w:r>
        <w:fldChar w:fldCharType="begin"/>
      </w:r>
      <w:r>
        <w:instrText xml:space="preserve"> PAGEREF _Toc6911 \h </w:instrText>
      </w:r>
      <w:r>
        <w:fldChar w:fldCharType="separate"/>
      </w:r>
      <w:r>
        <w:t>94</w:t>
      </w:r>
      <w:r>
        <w:fldChar w:fldCharType="end"/>
      </w:r>
      <w:r>
        <w:rPr>
          <w:rFonts w:hint="eastAsia" w:ascii="宋体" w:hAnsi="宋体" w:eastAsia="宋体" w:cs="宋体"/>
          <w:bCs/>
          <w:szCs w:val="43"/>
        </w:rPr>
        <w:fldChar w:fldCharType="end"/>
      </w:r>
    </w:p>
    <w:p w14:paraId="0E1D7C23">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_Toc29795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5.1</w:t>
      </w:r>
      <w:r>
        <w:rPr>
          <w:rFonts w:ascii="Times New Roman" w:hAnsi="Times New Roman" w:eastAsia="Times New Roman" w:cs="Times New Roman"/>
          <w:bCs/>
          <w:spacing w:val="-32"/>
          <w:szCs w:val="24"/>
        </w:rPr>
        <w:t xml:space="preserve"> </w:t>
      </w:r>
      <w:r>
        <w:rPr>
          <w:rFonts w:ascii="宋体" w:hAnsi="宋体" w:eastAsia="宋体" w:cs="宋体"/>
          <w:bCs/>
          <w:spacing w:val="-4"/>
          <w:szCs w:val="24"/>
        </w:rPr>
        <w:t>、电力和通信缆沟、管廊</w:t>
      </w:r>
      <w:r>
        <w:tab/>
      </w:r>
      <w:r>
        <w:fldChar w:fldCharType="begin"/>
      </w:r>
      <w:r>
        <w:instrText xml:space="preserve"> PAGEREF _Toc29795 \h </w:instrText>
      </w:r>
      <w:r>
        <w:fldChar w:fldCharType="separate"/>
      </w:r>
      <w:r>
        <w:t>94</w:t>
      </w:r>
      <w:r>
        <w:fldChar w:fldCharType="end"/>
      </w:r>
      <w:r>
        <w:rPr>
          <w:rFonts w:hint="eastAsia" w:ascii="宋体" w:hAnsi="宋体" w:eastAsia="宋体" w:cs="宋体"/>
          <w:bCs/>
          <w:szCs w:val="43"/>
        </w:rPr>
        <w:fldChar w:fldCharType="end"/>
      </w:r>
    </w:p>
    <w:p w14:paraId="06C41424">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_Toc21677 </w:instrText>
      </w:r>
      <w:r>
        <w:rPr>
          <w:rFonts w:hint="eastAsia" w:ascii="宋体" w:hAnsi="宋体" w:eastAsia="宋体" w:cs="宋体"/>
          <w:bCs/>
          <w:szCs w:val="43"/>
        </w:rPr>
        <w:fldChar w:fldCharType="separate"/>
      </w:r>
      <w:r>
        <w:rPr>
          <w:rFonts w:ascii="Times New Roman" w:hAnsi="Times New Roman" w:eastAsia="Times New Roman" w:cs="Times New Roman"/>
          <w:bCs/>
          <w:spacing w:val="-4"/>
          <w:szCs w:val="24"/>
        </w:rPr>
        <w:t>5.2</w:t>
      </w:r>
      <w:r>
        <w:rPr>
          <w:rFonts w:ascii="Times New Roman" w:hAnsi="Times New Roman" w:eastAsia="Times New Roman" w:cs="Times New Roman"/>
          <w:bCs/>
          <w:spacing w:val="-26"/>
          <w:szCs w:val="24"/>
        </w:rPr>
        <w:t xml:space="preserve"> </w:t>
      </w:r>
      <w:r>
        <w:rPr>
          <w:rFonts w:ascii="宋体" w:hAnsi="宋体" w:eastAsia="宋体" w:cs="宋体"/>
          <w:bCs/>
          <w:spacing w:val="-4"/>
          <w:szCs w:val="24"/>
        </w:rPr>
        <w:t>、电力和通信工作井、检查井</w:t>
      </w:r>
      <w:r>
        <w:tab/>
      </w:r>
      <w:r>
        <w:fldChar w:fldCharType="begin"/>
      </w:r>
      <w:r>
        <w:instrText xml:space="preserve"> PAGEREF _Toc21677 \h </w:instrText>
      </w:r>
      <w:r>
        <w:fldChar w:fldCharType="separate"/>
      </w:r>
      <w:r>
        <w:t>94</w:t>
      </w:r>
      <w:r>
        <w:fldChar w:fldCharType="end"/>
      </w:r>
      <w:r>
        <w:rPr>
          <w:rFonts w:hint="eastAsia" w:ascii="宋体" w:hAnsi="宋体" w:eastAsia="宋体" w:cs="宋体"/>
          <w:bCs/>
          <w:szCs w:val="43"/>
        </w:rPr>
        <w:fldChar w:fldCharType="end"/>
      </w:r>
    </w:p>
    <w:p w14:paraId="6DA22245">
      <w:pPr>
        <w:pStyle w:val="8"/>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_Toc3295 </w:instrText>
      </w:r>
      <w:r>
        <w:rPr>
          <w:rFonts w:hint="eastAsia" w:ascii="宋体" w:hAnsi="宋体" w:eastAsia="宋体" w:cs="宋体"/>
          <w:bCs/>
          <w:szCs w:val="43"/>
        </w:rPr>
        <w:fldChar w:fldCharType="separate"/>
      </w:r>
      <w:r>
        <w:rPr>
          <w:rFonts w:ascii="Times New Roman" w:hAnsi="Times New Roman" w:eastAsia="Times New Roman" w:cs="Times New Roman"/>
          <w:bCs/>
          <w:spacing w:val="-5"/>
          <w:szCs w:val="24"/>
        </w:rPr>
        <w:t>5.3</w:t>
      </w:r>
      <w:r>
        <w:rPr>
          <w:rFonts w:ascii="Times New Roman" w:hAnsi="Times New Roman" w:eastAsia="Times New Roman" w:cs="Times New Roman"/>
          <w:bCs/>
          <w:spacing w:val="-34"/>
          <w:szCs w:val="24"/>
        </w:rPr>
        <w:t xml:space="preserve"> </w:t>
      </w:r>
      <w:r>
        <w:rPr>
          <w:rFonts w:ascii="宋体" w:hAnsi="宋体" w:eastAsia="宋体" w:cs="宋体"/>
          <w:bCs/>
          <w:spacing w:val="-5"/>
          <w:szCs w:val="24"/>
        </w:rPr>
        <w:t>、电缆保护管</w:t>
      </w:r>
      <w:r>
        <w:tab/>
      </w:r>
      <w:r>
        <w:fldChar w:fldCharType="begin"/>
      </w:r>
      <w:r>
        <w:instrText xml:space="preserve"> PAGEREF _Toc3295 \h </w:instrText>
      </w:r>
      <w:r>
        <w:fldChar w:fldCharType="separate"/>
      </w:r>
      <w:r>
        <w:t>95</w:t>
      </w:r>
      <w:r>
        <w:fldChar w:fldCharType="end"/>
      </w:r>
      <w:r>
        <w:rPr>
          <w:rFonts w:hint="eastAsia" w:ascii="宋体" w:hAnsi="宋体" w:eastAsia="宋体" w:cs="宋体"/>
          <w:bCs/>
          <w:szCs w:val="43"/>
        </w:rPr>
        <w:fldChar w:fldCharType="end"/>
      </w:r>
    </w:p>
    <w:p w14:paraId="39A507E2">
      <w:pPr>
        <w:pStyle w:val="9"/>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_Toc15812 </w:instrText>
      </w:r>
      <w:r>
        <w:rPr>
          <w:rFonts w:hint="eastAsia" w:ascii="宋体" w:hAnsi="宋体" w:eastAsia="宋体" w:cs="宋体"/>
          <w:bCs/>
          <w:szCs w:val="43"/>
        </w:rPr>
        <w:fldChar w:fldCharType="separate"/>
      </w:r>
      <w:r>
        <w:rPr>
          <w:rFonts w:ascii="宋体" w:hAnsi="宋体" w:eastAsia="宋体" w:cs="宋体"/>
          <w:bCs/>
          <w:spacing w:val="4"/>
          <w:szCs w:val="43"/>
        </w:rPr>
        <w:t>第二部分</w:t>
      </w:r>
      <w:r>
        <w:rPr>
          <w:rFonts w:ascii="宋体" w:hAnsi="宋体" w:eastAsia="宋体" w:cs="宋体"/>
          <w:spacing w:val="4"/>
          <w:szCs w:val="43"/>
        </w:rPr>
        <w:t xml:space="preserve"> </w:t>
      </w:r>
      <w:r>
        <w:rPr>
          <w:rFonts w:ascii="宋体" w:hAnsi="宋体" w:eastAsia="宋体" w:cs="宋体"/>
          <w:bCs/>
          <w:spacing w:val="4"/>
          <w:szCs w:val="43"/>
        </w:rPr>
        <w:t>工程量清单</w:t>
      </w:r>
      <w:r>
        <w:tab/>
      </w:r>
      <w:r>
        <w:fldChar w:fldCharType="begin"/>
      </w:r>
      <w:r>
        <w:instrText xml:space="preserve"> PAGEREF _Toc15812 \h </w:instrText>
      </w:r>
      <w:r>
        <w:fldChar w:fldCharType="separate"/>
      </w:r>
      <w:r>
        <w:t>96</w:t>
      </w:r>
      <w:r>
        <w:fldChar w:fldCharType="end"/>
      </w:r>
      <w:r>
        <w:rPr>
          <w:rFonts w:hint="eastAsia" w:ascii="宋体" w:hAnsi="宋体" w:eastAsia="宋体" w:cs="宋体"/>
          <w:bCs/>
          <w:szCs w:val="43"/>
        </w:rPr>
        <w:fldChar w:fldCharType="end"/>
      </w:r>
    </w:p>
    <w:p w14:paraId="5ED6F6C3">
      <w:pPr>
        <w:pStyle w:val="9"/>
        <w:tabs>
          <w:tab w:val="right" w:leader="dot" w:pos="9143"/>
        </w:tabs>
      </w:pPr>
      <w:r>
        <w:rPr>
          <w:rFonts w:hint="eastAsia" w:ascii="宋体" w:hAnsi="宋体" w:eastAsia="宋体" w:cs="宋体"/>
          <w:bCs/>
          <w:szCs w:val="43"/>
        </w:rPr>
        <w:fldChar w:fldCharType="begin"/>
      </w:r>
      <w:r>
        <w:rPr>
          <w:rFonts w:hint="eastAsia" w:ascii="宋体" w:hAnsi="宋体" w:eastAsia="宋体" w:cs="宋体"/>
          <w:bCs/>
          <w:szCs w:val="43"/>
        </w:rPr>
        <w:instrText xml:space="preserve"> HYPERLINK \l _Toc12435 </w:instrText>
      </w:r>
      <w:r>
        <w:rPr>
          <w:rFonts w:hint="eastAsia" w:ascii="宋体" w:hAnsi="宋体" w:eastAsia="宋体" w:cs="宋体"/>
          <w:bCs/>
          <w:szCs w:val="43"/>
        </w:rPr>
        <w:fldChar w:fldCharType="separate"/>
      </w:r>
      <w:r>
        <w:rPr>
          <w:rFonts w:ascii="宋体" w:hAnsi="宋体" w:eastAsia="宋体" w:cs="宋体"/>
          <w:bCs/>
          <w:spacing w:val="-4"/>
          <w:szCs w:val="24"/>
        </w:rPr>
        <w:t>（详见招标文件工程量清单）</w:t>
      </w:r>
      <w:r>
        <w:tab/>
      </w:r>
      <w:r>
        <w:fldChar w:fldCharType="begin"/>
      </w:r>
      <w:r>
        <w:instrText xml:space="preserve"> PAGEREF _Toc12435 \h </w:instrText>
      </w:r>
      <w:r>
        <w:fldChar w:fldCharType="separate"/>
      </w:r>
      <w:r>
        <w:t>96</w:t>
      </w:r>
      <w:r>
        <w:fldChar w:fldCharType="end"/>
      </w:r>
      <w:r>
        <w:rPr>
          <w:rFonts w:hint="eastAsia" w:ascii="宋体" w:hAnsi="宋体" w:eastAsia="宋体" w:cs="宋体"/>
          <w:bCs/>
          <w:szCs w:val="43"/>
        </w:rPr>
        <w:fldChar w:fldCharType="end"/>
      </w:r>
    </w:p>
    <w:p w14:paraId="5EFE3A3A">
      <w:pPr>
        <w:keepNext w:val="0"/>
        <w:keepLines w:val="0"/>
        <w:pageBreakBefore w:val="0"/>
        <w:widowControl/>
        <w:kinsoku w:val="0"/>
        <w:wordWrap/>
        <w:overflowPunct/>
        <w:topLinePunct w:val="0"/>
        <w:autoSpaceDE w:val="0"/>
        <w:autoSpaceDN w:val="0"/>
        <w:bidi w:val="0"/>
        <w:adjustRightInd w:val="0"/>
        <w:snapToGrid w:val="0"/>
        <w:spacing w:before="101" w:line="224" w:lineRule="auto"/>
        <w:jc w:val="both"/>
        <w:textAlignment w:val="baseline"/>
        <w:outlineLvl w:val="1"/>
        <w:rPr>
          <w:rFonts w:hint="eastAsia" w:ascii="宋体" w:hAnsi="宋体" w:eastAsia="宋体" w:cs="宋体"/>
          <w:b/>
          <w:bCs/>
          <w:sz w:val="43"/>
          <w:szCs w:val="43"/>
        </w:rPr>
      </w:pPr>
      <w:r>
        <w:rPr>
          <w:rFonts w:hint="eastAsia" w:ascii="宋体" w:hAnsi="宋体" w:eastAsia="宋体" w:cs="宋体"/>
          <w:bCs/>
          <w:szCs w:val="43"/>
        </w:rPr>
        <w:fldChar w:fldCharType="end"/>
      </w:r>
    </w:p>
    <w:p w14:paraId="2285F67E">
      <w:pPr>
        <w:keepNext w:val="0"/>
        <w:keepLines w:val="0"/>
        <w:pageBreakBefore w:val="0"/>
        <w:widowControl/>
        <w:kinsoku w:val="0"/>
        <w:wordWrap/>
        <w:overflowPunct/>
        <w:topLinePunct w:val="0"/>
        <w:autoSpaceDE w:val="0"/>
        <w:autoSpaceDN w:val="0"/>
        <w:bidi w:val="0"/>
        <w:adjustRightInd w:val="0"/>
        <w:snapToGrid w:val="0"/>
        <w:spacing w:before="101" w:line="224" w:lineRule="auto"/>
        <w:jc w:val="center"/>
        <w:textAlignment w:val="baseline"/>
        <w:outlineLvl w:val="1"/>
        <w:rPr>
          <w:rFonts w:hint="eastAsia" w:ascii="宋体" w:hAnsi="宋体" w:eastAsia="宋体" w:cs="宋体"/>
          <w:b/>
          <w:bCs/>
          <w:sz w:val="43"/>
          <w:szCs w:val="43"/>
        </w:rPr>
      </w:pPr>
      <w:bookmarkStart w:id="10" w:name="_Toc19048"/>
      <w:bookmarkStart w:id="11" w:name="_Toc5092"/>
      <w:bookmarkStart w:id="12" w:name="_Toc13240"/>
    </w:p>
    <w:p w14:paraId="1B1276CB">
      <w:pPr>
        <w:keepNext w:val="0"/>
        <w:keepLines w:val="0"/>
        <w:pageBreakBefore w:val="0"/>
        <w:widowControl/>
        <w:kinsoku w:val="0"/>
        <w:wordWrap/>
        <w:overflowPunct/>
        <w:topLinePunct w:val="0"/>
        <w:autoSpaceDE w:val="0"/>
        <w:autoSpaceDN w:val="0"/>
        <w:bidi w:val="0"/>
        <w:adjustRightInd w:val="0"/>
        <w:snapToGrid w:val="0"/>
        <w:spacing w:before="101" w:line="224" w:lineRule="auto"/>
        <w:jc w:val="center"/>
        <w:textAlignment w:val="baseline"/>
        <w:outlineLvl w:val="1"/>
        <w:rPr>
          <w:rFonts w:hint="eastAsia" w:ascii="宋体" w:hAnsi="宋体" w:eastAsia="宋体" w:cs="宋体"/>
          <w:b/>
          <w:bCs/>
          <w:sz w:val="43"/>
          <w:szCs w:val="43"/>
        </w:rPr>
      </w:pPr>
    </w:p>
    <w:p w14:paraId="69A619B7">
      <w:pPr>
        <w:keepNext w:val="0"/>
        <w:keepLines w:val="0"/>
        <w:pageBreakBefore w:val="0"/>
        <w:widowControl/>
        <w:kinsoku w:val="0"/>
        <w:wordWrap/>
        <w:overflowPunct/>
        <w:topLinePunct w:val="0"/>
        <w:autoSpaceDE w:val="0"/>
        <w:autoSpaceDN w:val="0"/>
        <w:bidi w:val="0"/>
        <w:adjustRightInd w:val="0"/>
        <w:snapToGrid w:val="0"/>
        <w:spacing w:before="101" w:line="224" w:lineRule="auto"/>
        <w:jc w:val="center"/>
        <w:textAlignment w:val="baseline"/>
        <w:outlineLvl w:val="1"/>
        <w:rPr>
          <w:rFonts w:hint="eastAsia" w:ascii="宋体" w:hAnsi="宋体" w:eastAsia="宋体" w:cs="宋体"/>
          <w:b/>
          <w:bCs/>
          <w:sz w:val="43"/>
          <w:szCs w:val="43"/>
        </w:rPr>
      </w:pPr>
    </w:p>
    <w:p w14:paraId="744AEE28">
      <w:pPr>
        <w:keepNext w:val="0"/>
        <w:keepLines w:val="0"/>
        <w:pageBreakBefore w:val="0"/>
        <w:widowControl/>
        <w:kinsoku w:val="0"/>
        <w:wordWrap/>
        <w:overflowPunct/>
        <w:topLinePunct w:val="0"/>
        <w:autoSpaceDE w:val="0"/>
        <w:autoSpaceDN w:val="0"/>
        <w:bidi w:val="0"/>
        <w:adjustRightInd w:val="0"/>
        <w:snapToGrid w:val="0"/>
        <w:spacing w:before="101" w:line="224" w:lineRule="auto"/>
        <w:jc w:val="center"/>
        <w:textAlignment w:val="baseline"/>
        <w:outlineLvl w:val="1"/>
        <w:rPr>
          <w:rFonts w:hint="eastAsia" w:ascii="宋体" w:hAnsi="宋体" w:eastAsia="宋体" w:cs="宋体"/>
          <w:b/>
          <w:bCs/>
          <w:sz w:val="43"/>
          <w:szCs w:val="43"/>
        </w:rPr>
      </w:pPr>
      <w:bookmarkStart w:id="13" w:name="_Toc13294"/>
    </w:p>
    <w:p w14:paraId="6E51A261">
      <w:pPr>
        <w:keepNext w:val="0"/>
        <w:keepLines w:val="0"/>
        <w:pageBreakBefore w:val="0"/>
        <w:widowControl/>
        <w:kinsoku w:val="0"/>
        <w:wordWrap/>
        <w:overflowPunct/>
        <w:topLinePunct w:val="0"/>
        <w:autoSpaceDE w:val="0"/>
        <w:autoSpaceDN w:val="0"/>
        <w:bidi w:val="0"/>
        <w:adjustRightInd w:val="0"/>
        <w:snapToGrid w:val="0"/>
        <w:spacing w:before="101" w:line="224" w:lineRule="auto"/>
        <w:jc w:val="center"/>
        <w:textAlignment w:val="baseline"/>
        <w:outlineLvl w:val="1"/>
        <w:rPr>
          <w:rFonts w:hint="eastAsia" w:ascii="宋体" w:hAnsi="宋体" w:eastAsia="宋体" w:cs="宋体"/>
          <w:b/>
          <w:bCs/>
          <w:sz w:val="43"/>
          <w:szCs w:val="43"/>
        </w:rPr>
      </w:pPr>
    </w:p>
    <w:p w14:paraId="3CDC868B">
      <w:pPr>
        <w:keepNext w:val="0"/>
        <w:keepLines w:val="0"/>
        <w:pageBreakBefore w:val="0"/>
        <w:widowControl/>
        <w:kinsoku w:val="0"/>
        <w:wordWrap/>
        <w:overflowPunct/>
        <w:topLinePunct w:val="0"/>
        <w:autoSpaceDE w:val="0"/>
        <w:autoSpaceDN w:val="0"/>
        <w:bidi w:val="0"/>
        <w:adjustRightInd w:val="0"/>
        <w:snapToGrid w:val="0"/>
        <w:spacing w:before="101" w:line="224" w:lineRule="auto"/>
        <w:jc w:val="center"/>
        <w:textAlignment w:val="baseline"/>
        <w:outlineLvl w:val="1"/>
        <w:rPr>
          <w:rFonts w:hint="eastAsia" w:ascii="宋体" w:hAnsi="宋体" w:eastAsia="宋体" w:cs="宋体"/>
          <w:b/>
          <w:bCs/>
          <w:sz w:val="43"/>
          <w:szCs w:val="43"/>
        </w:rPr>
      </w:pPr>
    </w:p>
    <w:p w14:paraId="33158F41">
      <w:pPr>
        <w:keepNext w:val="0"/>
        <w:keepLines w:val="0"/>
        <w:pageBreakBefore w:val="0"/>
        <w:widowControl/>
        <w:kinsoku w:val="0"/>
        <w:wordWrap/>
        <w:overflowPunct/>
        <w:topLinePunct w:val="0"/>
        <w:autoSpaceDE w:val="0"/>
        <w:autoSpaceDN w:val="0"/>
        <w:bidi w:val="0"/>
        <w:adjustRightInd w:val="0"/>
        <w:snapToGrid w:val="0"/>
        <w:spacing w:before="101" w:line="224" w:lineRule="auto"/>
        <w:jc w:val="center"/>
        <w:textAlignment w:val="baseline"/>
        <w:outlineLvl w:val="1"/>
        <w:rPr>
          <w:rFonts w:hint="eastAsia" w:ascii="宋体" w:hAnsi="宋体" w:eastAsia="宋体" w:cs="宋体"/>
          <w:b/>
          <w:bCs/>
          <w:sz w:val="43"/>
          <w:szCs w:val="43"/>
        </w:rPr>
      </w:pPr>
    </w:p>
    <w:p w14:paraId="50B5F767">
      <w:pPr>
        <w:keepNext w:val="0"/>
        <w:keepLines w:val="0"/>
        <w:pageBreakBefore w:val="0"/>
        <w:widowControl/>
        <w:kinsoku w:val="0"/>
        <w:wordWrap/>
        <w:overflowPunct/>
        <w:topLinePunct w:val="0"/>
        <w:autoSpaceDE w:val="0"/>
        <w:autoSpaceDN w:val="0"/>
        <w:bidi w:val="0"/>
        <w:adjustRightInd w:val="0"/>
        <w:snapToGrid w:val="0"/>
        <w:spacing w:before="101" w:line="224" w:lineRule="auto"/>
        <w:jc w:val="center"/>
        <w:textAlignment w:val="baseline"/>
        <w:outlineLvl w:val="1"/>
        <w:rPr>
          <w:rFonts w:hint="eastAsia" w:ascii="宋体" w:hAnsi="宋体" w:eastAsia="宋体" w:cs="宋体"/>
          <w:b/>
          <w:bCs/>
          <w:sz w:val="43"/>
          <w:szCs w:val="43"/>
        </w:rPr>
      </w:pPr>
    </w:p>
    <w:p w14:paraId="55E7ACC5">
      <w:pPr>
        <w:keepNext w:val="0"/>
        <w:keepLines w:val="0"/>
        <w:pageBreakBefore w:val="0"/>
        <w:widowControl/>
        <w:kinsoku w:val="0"/>
        <w:wordWrap/>
        <w:overflowPunct/>
        <w:topLinePunct w:val="0"/>
        <w:autoSpaceDE w:val="0"/>
        <w:autoSpaceDN w:val="0"/>
        <w:bidi w:val="0"/>
        <w:adjustRightInd w:val="0"/>
        <w:snapToGrid w:val="0"/>
        <w:spacing w:before="101" w:line="224" w:lineRule="auto"/>
        <w:jc w:val="center"/>
        <w:textAlignment w:val="baseline"/>
        <w:outlineLvl w:val="1"/>
        <w:rPr>
          <w:rFonts w:hint="eastAsia" w:ascii="宋体" w:hAnsi="宋体" w:eastAsia="宋体" w:cs="宋体"/>
          <w:b/>
          <w:bCs/>
          <w:sz w:val="43"/>
          <w:szCs w:val="43"/>
        </w:rPr>
      </w:pPr>
    </w:p>
    <w:p w14:paraId="3DF1BA6C">
      <w:pPr>
        <w:keepNext w:val="0"/>
        <w:keepLines w:val="0"/>
        <w:pageBreakBefore w:val="0"/>
        <w:widowControl/>
        <w:kinsoku w:val="0"/>
        <w:wordWrap/>
        <w:overflowPunct/>
        <w:topLinePunct w:val="0"/>
        <w:autoSpaceDE w:val="0"/>
        <w:autoSpaceDN w:val="0"/>
        <w:bidi w:val="0"/>
        <w:adjustRightInd w:val="0"/>
        <w:snapToGrid w:val="0"/>
        <w:spacing w:before="101" w:line="224" w:lineRule="auto"/>
        <w:jc w:val="center"/>
        <w:textAlignment w:val="baseline"/>
        <w:outlineLvl w:val="1"/>
        <w:rPr>
          <w:rFonts w:hint="eastAsia" w:ascii="宋体" w:hAnsi="宋体" w:eastAsia="宋体" w:cs="宋体"/>
          <w:b/>
          <w:bCs/>
          <w:sz w:val="43"/>
          <w:szCs w:val="43"/>
        </w:rPr>
      </w:pPr>
    </w:p>
    <w:p w14:paraId="0F93B91F">
      <w:pPr>
        <w:keepNext w:val="0"/>
        <w:keepLines w:val="0"/>
        <w:pageBreakBefore w:val="0"/>
        <w:widowControl/>
        <w:kinsoku w:val="0"/>
        <w:wordWrap/>
        <w:overflowPunct/>
        <w:topLinePunct w:val="0"/>
        <w:autoSpaceDE w:val="0"/>
        <w:autoSpaceDN w:val="0"/>
        <w:bidi w:val="0"/>
        <w:adjustRightInd w:val="0"/>
        <w:snapToGrid w:val="0"/>
        <w:spacing w:before="101" w:line="224" w:lineRule="auto"/>
        <w:jc w:val="center"/>
        <w:textAlignment w:val="baseline"/>
        <w:outlineLvl w:val="1"/>
        <w:rPr>
          <w:rFonts w:hint="eastAsia" w:ascii="宋体" w:hAnsi="宋体" w:eastAsia="宋体" w:cs="宋体"/>
          <w:b/>
          <w:bCs/>
          <w:sz w:val="43"/>
          <w:szCs w:val="43"/>
        </w:rPr>
      </w:pPr>
    </w:p>
    <w:p w14:paraId="4E21B478">
      <w:pPr>
        <w:keepNext w:val="0"/>
        <w:keepLines w:val="0"/>
        <w:pageBreakBefore w:val="0"/>
        <w:widowControl/>
        <w:kinsoku w:val="0"/>
        <w:wordWrap/>
        <w:overflowPunct/>
        <w:topLinePunct w:val="0"/>
        <w:autoSpaceDE w:val="0"/>
        <w:autoSpaceDN w:val="0"/>
        <w:bidi w:val="0"/>
        <w:adjustRightInd w:val="0"/>
        <w:snapToGrid w:val="0"/>
        <w:spacing w:before="101" w:line="224" w:lineRule="auto"/>
        <w:jc w:val="center"/>
        <w:textAlignment w:val="baseline"/>
        <w:outlineLvl w:val="1"/>
        <w:rPr>
          <w:rFonts w:hint="eastAsia" w:ascii="宋体" w:hAnsi="宋体" w:eastAsia="宋体" w:cs="宋体"/>
          <w:b/>
          <w:bCs/>
          <w:sz w:val="43"/>
          <w:szCs w:val="43"/>
        </w:rPr>
      </w:pPr>
    </w:p>
    <w:p w14:paraId="5EB573C4">
      <w:pPr>
        <w:keepNext w:val="0"/>
        <w:keepLines w:val="0"/>
        <w:pageBreakBefore w:val="0"/>
        <w:widowControl/>
        <w:kinsoku w:val="0"/>
        <w:wordWrap/>
        <w:overflowPunct/>
        <w:topLinePunct w:val="0"/>
        <w:autoSpaceDE w:val="0"/>
        <w:autoSpaceDN w:val="0"/>
        <w:bidi w:val="0"/>
        <w:adjustRightInd w:val="0"/>
        <w:snapToGrid w:val="0"/>
        <w:spacing w:before="101" w:line="224" w:lineRule="auto"/>
        <w:jc w:val="center"/>
        <w:textAlignment w:val="baseline"/>
        <w:outlineLvl w:val="1"/>
        <w:rPr>
          <w:rFonts w:hint="eastAsia" w:ascii="宋体" w:hAnsi="宋体" w:eastAsia="宋体" w:cs="宋体"/>
          <w:b/>
          <w:bCs/>
          <w:sz w:val="43"/>
          <w:szCs w:val="43"/>
        </w:rPr>
      </w:pPr>
    </w:p>
    <w:p w14:paraId="0044D47D">
      <w:pPr>
        <w:keepNext w:val="0"/>
        <w:keepLines w:val="0"/>
        <w:pageBreakBefore w:val="0"/>
        <w:widowControl/>
        <w:kinsoku w:val="0"/>
        <w:wordWrap/>
        <w:overflowPunct/>
        <w:topLinePunct w:val="0"/>
        <w:autoSpaceDE w:val="0"/>
        <w:autoSpaceDN w:val="0"/>
        <w:bidi w:val="0"/>
        <w:adjustRightInd w:val="0"/>
        <w:snapToGrid w:val="0"/>
        <w:spacing w:before="101" w:line="224" w:lineRule="auto"/>
        <w:jc w:val="center"/>
        <w:textAlignment w:val="baseline"/>
        <w:outlineLvl w:val="0"/>
        <w:rPr>
          <w:rFonts w:ascii="宋体" w:hAnsi="宋体" w:eastAsia="宋体" w:cs="宋体"/>
          <w:b/>
          <w:bCs/>
          <w:spacing w:val="6"/>
          <w:sz w:val="31"/>
          <w:szCs w:val="31"/>
        </w:rPr>
      </w:pPr>
      <w:r>
        <w:rPr>
          <w:rFonts w:hint="eastAsia" w:ascii="宋体" w:hAnsi="宋体" w:eastAsia="宋体" w:cs="宋体"/>
          <w:b/>
          <w:bCs/>
          <w:sz w:val="43"/>
          <w:szCs w:val="43"/>
        </w:rPr>
        <w:t>第一部分   工程量清单计价须知</w:t>
      </w:r>
      <w:bookmarkEnd w:id="10"/>
      <w:bookmarkEnd w:id="11"/>
      <w:bookmarkEnd w:id="12"/>
      <w:bookmarkEnd w:id="13"/>
    </w:p>
    <w:p w14:paraId="62B4ACA9">
      <w:pPr>
        <w:keepNext w:val="0"/>
        <w:keepLines w:val="0"/>
        <w:pageBreakBefore w:val="0"/>
        <w:widowControl/>
        <w:kinsoku w:val="0"/>
        <w:wordWrap/>
        <w:overflowPunct/>
        <w:topLinePunct w:val="0"/>
        <w:autoSpaceDE w:val="0"/>
        <w:autoSpaceDN w:val="0"/>
        <w:bidi w:val="0"/>
        <w:adjustRightInd w:val="0"/>
        <w:snapToGrid w:val="0"/>
        <w:spacing w:before="101" w:line="224" w:lineRule="auto"/>
        <w:textAlignment w:val="baseline"/>
        <w:outlineLvl w:val="1"/>
        <w:rPr>
          <w:rFonts w:ascii="宋体" w:hAnsi="宋体" w:eastAsia="宋体" w:cs="宋体"/>
          <w:b/>
          <w:bCs/>
          <w:spacing w:val="6"/>
          <w:sz w:val="31"/>
          <w:szCs w:val="31"/>
        </w:rPr>
      </w:pPr>
    </w:p>
    <w:p w14:paraId="12EB748F">
      <w:pPr>
        <w:keepNext w:val="0"/>
        <w:keepLines w:val="0"/>
        <w:pageBreakBefore w:val="0"/>
        <w:widowControl/>
        <w:kinsoku w:val="0"/>
        <w:wordWrap/>
        <w:overflowPunct/>
        <w:topLinePunct w:val="0"/>
        <w:autoSpaceDE w:val="0"/>
        <w:autoSpaceDN w:val="0"/>
        <w:bidi w:val="0"/>
        <w:adjustRightInd w:val="0"/>
        <w:snapToGrid w:val="0"/>
        <w:spacing w:before="101" w:line="224" w:lineRule="auto"/>
        <w:textAlignment w:val="baseline"/>
        <w:outlineLvl w:val="1"/>
        <w:rPr>
          <w:rFonts w:ascii="宋体" w:hAnsi="宋体" w:eastAsia="宋体" w:cs="宋体"/>
          <w:sz w:val="31"/>
          <w:szCs w:val="31"/>
        </w:rPr>
      </w:pPr>
      <w:bookmarkStart w:id="14" w:name="_Toc3742"/>
      <w:bookmarkStart w:id="15" w:name="_Toc14414"/>
      <w:bookmarkStart w:id="16" w:name="_Toc21225"/>
      <w:bookmarkStart w:id="17" w:name="_Toc6757"/>
      <w:r>
        <w:rPr>
          <w:rFonts w:ascii="宋体" w:hAnsi="宋体" w:eastAsia="宋体" w:cs="宋体"/>
          <w:b/>
          <w:bCs/>
          <w:spacing w:val="6"/>
          <w:sz w:val="31"/>
          <w:szCs w:val="31"/>
        </w:rPr>
        <w:t>第一节</w:t>
      </w:r>
      <w:r>
        <w:rPr>
          <w:rFonts w:ascii="宋体" w:hAnsi="宋体" w:eastAsia="宋体" w:cs="宋体"/>
          <w:spacing w:val="6"/>
          <w:sz w:val="31"/>
          <w:szCs w:val="31"/>
        </w:rPr>
        <w:t xml:space="preserve">    </w:t>
      </w:r>
      <w:r>
        <w:rPr>
          <w:rFonts w:ascii="宋体" w:hAnsi="宋体" w:eastAsia="宋体" w:cs="宋体"/>
          <w:b/>
          <w:bCs/>
          <w:spacing w:val="6"/>
          <w:sz w:val="31"/>
          <w:szCs w:val="31"/>
        </w:rPr>
        <w:t>工程量清单计价说明</w:t>
      </w:r>
      <w:bookmarkEnd w:id="6"/>
      <w:bookmarkEnd w:id="7"/>
      <w:bookmarkEnd w:id="8"/>
      <w:bookmarkEnd w:id="9"/>
      <w:bookmarkEnd w:id="14"/>
      <w:bookmarkEnd w:id="15"/>
      <w:bookmarkEnd w:id="16"/>
      <w:bookmarkEnd w:id="17"/>
    </w:p>
    <w:p w14:paraId="01485218">
      <w:pPr>
        <w:pStyle w:val="3"/>
        <w:pageBreakBefore w:val="0"/>
        <w:widowControl/>
        <w:kinsoku w:val="0"/>
        <w:wordWrap/>
        <w:overflowPunct/>
        <w:topLinePunct w:val="0"/>
        <w:autoSpaceDE w:val="0"/>
        <w:autoSpaceDN w:val="0"/>
        <w:bidi w:val="0"/>
        <w:adjustRightInd w:val="0"/>
        <w:snapToGrid w:val="0"/>
        <w:spacing w:line="251" w:lineRule="auto"/>
        <w:textAlignment w:val="baseline"/>
        <w:outlineLvl w:val="9"/>
      </w:pPr>
    </w:p>
    <w:p w14:paraId="4543C6A3">
      <w:pPr>
        <w:pStyle w:val="3"/>
        <w:pageBreakBefore w:val="0"/>
        <w:widowControl/>
        <w:kinsoku w:val="0"/>
        <w:wordWrap/>
        <w:overflowPunct/>
        <w:topLinePunct w:val="0"/>
        <w:autoSpaceDE w:val="0"/>
        <w:autoSpaceDN w:val="0"/>
        <w:bidi w:val="0"/>
        <w:adjustRightInd w:val="0"/>
        <w:snapToGrid w:val="0"/>
        <w:spacing w:line="251" w:lineRule="auto"/>
        <w:textAlignment w:val="baseline"/>
        <w:outlineLvl w:val="9"/>
      </w:pPr>
    </w:p>
    <w:p w14:paraId="36544BC1">
      <w:pPr>
        <w:keepNext w:val="0"/>
        <w:keepLines w:val="0"/>
        <w:pageBreakBefore w:val="0"/>
        <w:widowControl/>
        <w:kinsoku w:val="0"/>
        <w:wordWrap/>
        <w:overflowPunct/>
        <w:topLinePunct w:val="0"/>
        <w:autoSpaceDE w:val="0"/>
        <w:autoSpaceDN w:val="0"/>
        <w:bidi w:val="0"/>
        <w:adjustRightInd w:val="0"/>
        <w:snapToGrid w:val="0"/>
        <w:spacing w:line="360" w:lineRule="auto"/>
        <w:ind w:left="6"/>
        <w:textAlignment w:val="baseline"/>
        <w:outlineLvl w:val="2"/>
        <w:rPr>
          <w:rFonts w:ascii="宋体" w:hAnsi="宋体" w:eastAsia="宋体" w:cs="宋体"/>
          <w:sz w:val="28"/>
          <w:szCs w:val="28"/>
        </w:rPr>
      </w:pPr>
      <w:bookmarkStart w:id="18" w:name="bookmark3"/>
      <w:bookmarkEnd w:id="18"/>
      <w:bookmarkStart w:id="19" w:name="_Toc7149"/>
      <w:bookmarkStart w:id="20" w:name="_Toc10016"/>
      <w:bookmarkStart w:id="21" w:name="_Toc9835"/>
      <w:bookmarkStart w:id="22" w:name="_Toc1986"/>
      <w:bookmarkStart w:id="23" w:name="_Toc11046"/>
      <w:bookmarkStart w:id="24" w:name="_Toc5821"/>
      <w:bookmarkStart w:id="25" w:name="_Toc15756"/>
      <w:bookmarkStart w:id="26" w:name="_Toc9673"/>
      <w:r>
        <w:rPr>
          <w:rFonts w:ascii="宋体" w:hAnsi="宋体" w:eastAsia="宋体" w:cs="宋体"/>
          <w:b/>
          <w:bCs/>
          <w:spacing w:val="-6"/>
          <w:sz w:val="28"/>
          <w:szCs w:val="28"/>
        </w:rPr>
        <w:t>一、总说明</w:t>
      </w:r>
      <w:bookmarkEnd w:id="19"/>
      <w:bookmarkEnd w:id="20"/>
      <w:bookmarkEnd w:id="21"/>
      <w:bookmarkEnd w:id="22"/>
      <w:bookmarkEnd w:id="23"/>
      <w:bookmarkEnd w:id="24"/>
      <w:bookmarkEnd w:id="25"/>
      <w:bookmarkEnd w:id="26"/>
    </w:p>
    <w:p w14:paraId="5F781F53">
      <w:pPr>
        <w:keepNext w:val="0"/>
        <w:keepLines w:val="0"/>
        <w:pageBreakBefore w:val="0"/>
        <w:widowControl/>
        <w:kinsoku w:val="0"/>
        <w:wordWrap/>
        <w:overflowPunct/>
        <w:topLinePunct w:val="0"/>
        <w:autoSpaceDE w:val="0"/>
        <w:autoSpaceDN w:val="0"/>
        <w:bidi w:val="0"/>
        <w:adjustRightInd w:val="0"/>
        <w:snapToGrid w:val="0"/>
        <w:spacing w:line="360" w:lineRule="auto"/>
        <w:ind w:left="439"/>
        <w:textAlignment w:val="baseline"/>
        <w:outlineLvl w:val="9"/>
        <w:rPr>
          <w:rFonts w:ascii="宋体" w:hAnsi="宋体" w:eastAsia="宋体" w:cs="宋体"/>
          <w:sz w:val="24"/>
          <w:szCs w:val="24"/>
        </w:rPr>
      </w:pPr>
      <w:r>
        <w:rPr>
          <w:rFonts w:ascii="Times New Roman" w:hAnsi="Times New Roman" w:eastAsia="Times New Roman" w:cs="Times New Roman"/>
          <w:spacing w:val="-7"/>
          <w:sz w:val="24"/>
          <w:szCs w:val="24"/>
        </w:rPr>
        <w:t>1</w:t>
      </w:r>
      <w:r>
        <w:rPr>
          <w:rFonts w:ascii="Times New Roman" w:hAnsi="Times New Roman" w:eastAsia="Times New Roman" w:cs="Times New Roman"/>
          <w:spacing w:val="-34"/>
          <w:sz w:val="24"/>
          <w:szCs w:val="24"/>
        </w:rPr>
        <w:t xml:space="preserve"> </w:t>
      </w:r>
      <w:r>
        <w:rPr>
          <w:rFonts w:ascii="宋体" w:hAnsi="宋体" w:eastAsia="宋体" w:cs="宋体"/>
          <w:spacing w:val="-7"/>
          <w:sz w:val="24"/>
          <w:szCs w:val="24"/>
        </w:rPr>
        <w:t>、本项目执行《建设工程工程量清单计价规范（</w:t>
      </w:r>
      <w:r>
        <w:rPr>
          <w:rFonts w:ascii="Times New Roman" w:hAnsi="Times New Roman" w:eastAsia="Times New Roman" w:cs="Times New Roman"/>
          <w:spacing w:val="-7"/>
          <w:sz w:val="24"/>
          <w:szCs w:val="24"/>
        </w:rPr>
        <w:t>GB50500-201</w:t>
      </w:r>
      <w:r>
        <w:rPr>
          <w:rFonts w:ascii="Times New Roman" w:hAnsi="Times New Roman" w:eastAsia="Times New Roman" w:cs="Times New Roman"/>
          <w:spacing w:val="-8"/>
          <w:sz w:val="24"/>
          <w:szCs w:val="24"/>
        </w:rPr>
        <w:t>3</w:t>
      </w:r>
      <w:r>
        <w:rPr>
          <w:rFonts w:ascii="宋体" w:hAnsi="宋体" w:eastAsia="宋体" w:cs="宋体"/>
          <w:spacing w:val="-8"/>
          <w:sz w:val="24"/>
          <w:szCs w:val="24"/>
        </w:rPr>
        <w:t>）》。</w:t>
      </w:r>
    </w:p>
    <w:p w14:paraId="00E6BBF7">
      <w:pPr>
        <w:keepNext w:val="0"/>
        <w:keepLines w:val="0"/>
        <w:pageBreakBefore w:val="0"/>
        <w:widowControl/>
        <w:kinsoku w:val="0"/>
        <w:wordWrap/>
        <w:overflowPunct/>
        <w:topLinePunct w:val="0"/>
        <w:autoSpaceDE w:val="0"/>
        <w:autoSpaceDN w:val="0"/>
        <w:bidi w:val="0"/>
        <w:adjustRightInd w:val="0"/>
        <w:snapToGrid w:val="0"/>
        <w:spacing w:line="360" w:lineRule="auto"/>
        <w:ind w:firstLine="416"/>
        <w:textAlignment w:val="baseline"/>
        <w:outlineLvl w:val="9"/>
        <w:rPr>
          <w:rFonts w:ascii="宋体" w:hAnsi="宋体" w:eastAsia="宋体" w:cs="宋体"/>
          <w:sz w:val="24"/>
          <w:szCs w:val="24"/>
        </w:rPr>
      </w:pPr>
      <w:r>
        <w:rPr>
          <w:rFonts w:ascii="Times New Roman" w:hAnsi="Times New Roman" w:eastAsia="Times New Roman" w:cs="Times New Roman"/>
          <w:spacing w:val="-3"/>
          <w:sz w:val="24"/>
          <w:szCs w:val="24"/>
        </w:rPr>
        <w:t>2</w:t>
      </w:r>
      <w:r>
        <w:rPr>
          <w:rFonts w:ascii="Times New Roman" w:hAnsi="Times New Roman" w:eastAsia="Times New Roman" w:cs="Times New Roman"/>
          <w:spacing w:val="-18"/>
          <w:sz w:val="24"/>
          <w:szCs w:val="24"/>
        </w:rPr>
        <w:t xml:space="preserve"> </w:t>
      </w:r>
      <w:r>
        <w:rPr>
          <w:rFonts w:ascii="宋体" w:hAnsi="宋体" w:eastAsia="宋体" w:cs="宋体"/>
          <w:spacing w:val="-3"/>
          <w:sz w:val="24"/>
          <w:szCs w:val="24"/>
        </w:rPr>
        <w:t>、凡在“工程量清单计价须知</w:t>
      </w:r>
      <w:r>
        <w:rPr>
          <w:rFonts w:ascii="宋体" w:hAnsi="宋体" w:eastAsia="宋体" w:cs="宋体"/>
          <w:spacing w:val="-88"/>
          <w:sz w:val="24"/>
          <w:szCs w:val="24"/>
        </w:rPr>
        <w:t xml:space="preserve"> </w:t>
      </w:r>
      <w:r>
        <w:rPr>
          <w:rFonts w:ascii="宋体" w:hAnsi="宋体" w:eastAsia="宋体" w:cs="宋体"/>
          <w:spacing w:val="-3"/>
          <w:sz w:val="24"/>
          <w:szCs w:val="24"/>
        </w:rPr>
        <w:t>”（以下简称本须知）中已明确的须按本须知执行；</w:t>
      </w:r>
      <w:r>
        <w:rPr>
          <w:rFonts w:ascii="宋体" w:hAnsi="宋体" w:eastAsia="宋体" w:cs="宋体"/>
          <w:sz w:val="24"/>
          <w:szCs w:val="24"/>
        </w:rPr>
        <w:t xml:space="preserve"> </w:t>
      </w:r>
      <w:r>
        <w:rPr>
          <w:rFonts w:ascii="宋体" w:hAnsi="宋体" w:eastAsia="宋体" w:cs="宋体"/>
          <w:spacing w:val="25"/>
          <w:sz w:val="24"/>
          <w:szCs w:val="24"/>
        </w:rPr>
        <w:t>在本须知中未明确的则按《关于实施〈房屋建筑与装饰工程工程量计算规范〉</w:t>
      </w:r>
      <w:r>
        <w:rPr>
          <w:rFonts w:ascii="宋体" w:hAnsi="宋体" w:eastAsia="宋体" w:cs="宋体"/>
          <w:spacing w:val="5"/>
          <w:sz w:val="24"/>
          <w:szCs w:val="24"/>
        </w:rPr>
        <w:t xml:space="preserve">  </w:t>
      </w:r>
      <w:r>
        <w:rPr>
          <w:rFonts w:ascii="Times New Roman" w:hAnsi="Times New Roman" w:eastAsia="Times New Roman" w:cs="Times New Roman"/>
          <w:spacing w:val="-9"/>
          <w:sz w:val="24"/>
          <w:szCs w:val="24"/>
        </w:rPr>
        <w:t>(GB50854-2013)</w:t>
      </w:r>
      <w:r>
        <w:rPr>
          <w:rFonts w:ascii="宋体" w:hAnsi="宋体" w:eastAsia="宋体" w:cs="宋体"/>
          <w:spacing w:val="-9"/>
          <w:sz w:val="24"/>
          <w:szCs w:val="24"/>
        </w:rPr>
        <w:t>等的若干意见》</w:t>
      </w:r>
      <w:r>
        <w:rPr>
          <w:rFonts w:ascii="宋体" w:hAnsi="宋体" w:eastAsia="宋体" w:cs="宋体"/>
          <w:spacing w:val="-10"/>
          <w:sz w:val="24"/>
          <w:szCs w:val="24"/>
        </w:rPr>
        <w:t>（粤建造发〔</w:t>
      </w:r>
      <w:r>
        <w:rPr>
          <w:rFonts w:ascii="Times New Roman" w:hAnsi="Times New Roman" w:eastAsia="Times New Roman" w:cs="Times New Roman"/>
          <w:spacing w:val="-10"/>
          <w:sz w:val="24"/>
          <w:szCs w:val="24"/>
        </w:rPr>
        <w:t>2013</w:t>
      </w:r>
      <w:r>
        <w:rPr>
          <w:rFonts w:ascii="宋体" w:hAnsi="宋体" w:eastAsia="宋体" w:cs="宋体"/>
          <w:spacing w:val="-10"/>
          <w:sz w:val="24"/>
          <w:szCs w:val="24"/>
        </w:rPr>
        <w:t>〕</w:t>
      </w:r>
      <w:r>
        <w:rPr>
          <w:rFonts w:ascii="Times New Roman" w:hAnsi="Times New Roman" w:eastAsia="Times New Roman" w:cs="Times New Roman"/>
          <w:spacing w:val="-10"/>
          <w:sz w:val="24"/>
          <w:szCs w:val="24"/>
        </w:rPr>
        <w:t>4</w:t>
      </w:r>
      <w:r>
        <w:rPr>
          <w:rFonts w:ascii="Times New Roman" w:hAnsi="Times New Roman" w:eastAsia="Times New Roman" w:cs="Times New Roman"/>
          <w:spacing w:val="16"/>
          <w:sz w:val="24"/>
          <w:szCs w:val="24"/>
        </w:rPr>
        <w:t xml:space="preserve"> </w:t>
      </w:r>
      <w:r>
        <w:rPr>
          <w:rFonts w:ascii="宋体" w:hAnsi="宋体" w:eastAsia="宋体" w:cs="宋体"/>
          <w:spacing w:val="-10"/>
          <w:sz w:val="24"/>
          <w:szCs w:val="24"/>
        </w:rPr>
        <w:t>号）、《广东省建设工程工程量清单</w:t>
      </w:r>
      <w:r>
        <w:rPr>
          <w:rFonts w:ascii="宋体" w:hAnsi="宋体" w:eastAsia="宋体" w:cs="宋体"/>
          <w:sz w:val="24"/>
          <w:szCs w:val="24"/>
        </w:rPr>
        <w:t xml:space="preserve"> </w:t>
      </w:r>
      <w:r>
        <w:rPr>
          <w:rFonts w:ascii="宋体" w:hAnsi="宋体" w:eastAsia="宋体" w:cs="宋体"/>
          <w:spacing w:val="-6"/>
          <w:sz w:val="24"/>
          <w:szCs w:val="24"/>
        </w:rPr>
        <w:t>计价指引》（粤建造发〔</w:t>
      </w:r>
      <w:r>
        <w:rPr>
          <w:rFonts w:ascii="Times New Roman" w:hAnsi="Times New Roman" w:eastAsia="Times New Roman" w:cs="Times New Roman"/>
          <w:spacing w:val="-6"/>
          <w:sz w:val="24"/>
          <w:szCs w:val="24"/>
        </w:rPr>
        <w:t>2013</w:t>
      </w:r>
      <w:r>
        <w:rPr>
          <w:rFonts w:ascii="宋体" w:hAnsi="宋体" w:eastAsia="宋体" w:cs="宋体"/>
          <w:spacing w:val="-6"/>
          <w:sz w:val="24"/>
          <w:szCs w:val="24"/>
        </w:rPr>
        <w:t>〕</w:t>
      </w:r>
      <w:r>
        <w:rPr>
          <w:rFonts w:ascii="Times New Roman" w:hAnsi="Times New Roman" w:eastAsia="Times New Roman" w:cs="Times New Roman"/>
          <w:spacing w:val="-6"/>
          <w:sz w:val="24"/>
          <w:szCs w:val="24"/>
        </w:rPr>
        <w:t>6</w:t>
      </w:r>
      <w:r>
        <w:rPr>
          <w:rFonts w:ascii="Times New Roman" w:hAnsi="Times New Roman" w:eastAsia="Times New Roman" w:cs="Times New Roman"/>
          <w:spacing w:val="15"/>
          <w:sz w:val="24"/>
          <w:szCs w:val="24"/>
        </w:rPr>
        <w:t xml:space="preserve"> </w:t>
      </w:r>
      <w:r>
        <w:rPr>
          <w:rFonts w:ascii="宋体" w:hAnsi="宋体" w:eastAsia="宋体" w:cs="宋体"/>
          <w:spacing w:val="-6"/>
          <w:sz w:val="24"/>
          <w:szCs w:val="24"/>
        </w:rPr>
        <w:t>号）的规定执行；其次按《房屋建</w:t>
      </w:r>
      <w:r>
        <w:rPr>
          <w:rFonts w:ascii="宋体" w:hAnsi="宋体" w:eastAsia="宋体" w:cs="宋体"/>
          <w:spacing w:val="-7"/>
          <w:sz w:val="24"/>
          <w:szCs w:val="24"/>
        </w:rPr>
        <w:t>筑与装饰工程工程量</w:t>
      </w:r>
      <w:r>
        <w:rPr>
          <w:rFonts w:ascii="宋体" w:hAnsi="宋体" w:eastAsia="宋体" w:cs="宋体"/>
          <w:sz w:val="24"/>
          <w:szCs w:val="24"/>
        </w:rPr>
        <w:t xml:space="preserve"> </w:t>
      </w:r>
      <w:r>
        <w:rPr>
          <w:rFonts w:ascii="宋体" w:hAnsi="宋体" w:eastAsia="宋体" w:cs="宋体"/>
          <w:spacing w:val="-12"/>
          <w:sz w:val="24"/>
          <w:szCs w:val="24"/>
        </w:rPr>
        <w:t>计算规范（</w:t>
      </w:r>
      <w:r>
        <w:rPr>
          <w:rFonts w:ascii="Times New Roman" w:hAnsi="Times New Roman" w:eastAsia="Times New Roman" w:cs="Times New Roman"/>
          <w:spacing w:val="-12"/>
          <w:sz w:val="24"/>
          <w:szCs w:val="24"/>
        </w:rPr>
        <w:t>GB50854-2013</w:t>
      </w:r>
      <w:r>
        <w:rPr>
          <w:rFonts w:ascii="宋体" w:hAnsi="宋体" w:eastAsia="宋体" w:cs="宋体"/>
          <w:spacing w:val="-12"/>
          <w:sz w:val="24"/>
          <w:szCs w:val="24"/>
        </w:rPr>
        <w:t>）》、《通用安装工程工程</w:t>
      </w:r>
      <w:r>
        <w:rPr>
          <w:rFonts w:ascii="宋体" w:hAnsi="宋体" w:eastAsia="宋体" w:cs="宋体"/>
          <w:spacing w:val="-13"/>
          <w:sz w:val="24"/>
          <w:szCs w:val="24"/>
        </w:rPr>
        <w:t>量计算规范（</w:t>
      </w:r>
      <w:r>
        <w:rPr>
          <w:rFonts w:ascii="Times New Roman" w:hAnsi="Times New Roman" w:eastAsia="Times New Roman" w:cs="Times New Roman"/>
          <w:spacing w:val="-13"/>
          <w:sz w:val="24"/>
          <w:szCs w:val="24"/>
        </w:rPr>
        <w:t>GB50856-2013</w:t>
      </w:r>
      <w:r>
        <w:rPr>
          <w:rFonts w:ascii="宋体" w:hAnsi="宋体" w:eastAsia="宋体" w:cs="宋体"/>
          <w:spacing w:val="-13"/>
          <w:sz w:val="24"/>
          <w:szCs w:val="24"/>
        </w:rPr>
        <w:t>）》、《市</w:t>
      </w:r>
      <w:r>
        <w:rPr>
          <w:rFonts w:ascii="宋体" w:hAnsi="宋体" w:eastAsia="宋体" w:cs="宋体"/>
          <w:sz w:val="24"/>
          <w:szCs w:val="24"/>
        </w:rPr>
        <w:t xml:space="preserve"> </w:t>
      </w:r>
      <w:r>
        <w:rPr>
          <w:rFonts w:ascii="宋体" w:hAnsi="宋体" w:eastAsia="宋体" w:cs="宋体"/>
          <w:spacing w:val="-12"/>
          <w:sz w:val="24"/>
          <w:szCs w:val="24"/>
        </w:rPr>
        <w:t>政</w:t>
      </w:r>
      <w:r>
        <w:rPr>
          <w:rFonts w:ascii="宋体" w:hAnsi="宋体" w:eastAsia="宋体" w:cs="宋体"/>
          <w:spacing w:val="-65"/>
          <w:sz w:val="24"/>
          <w:szCs w:val="24"/>
        </w:rPr>
        <w:t xml:space="preserve"> </w:t>
      </w:r>
      <w:r>
        <w:rPr>
          <w:rFonts w:ascii="宋体" w:hAnsi="宋体" w:eastAsia="宋体" w:cs="宋体"/>
          <w:spacing w:val="-12"/>
          <w:sz w:val="24"/>
          <w:szCs w:val="24"/>
        </w:rPr>
        <w:t>工</w:t>
      </w:r>
      <w:r>
        <w:rPr>
          <w:rFonts w:ascii="宋体" w:hAnsi="宋体" w:eastAsia="宋体" w:cs="宋体"/>
          <w:spacing w:val="-68"/>
          <w:sz w:val="24"/>
          <w:szCs w:val="24"/>
        </w:rPr>
        <w:t xml:space="preserve"> </w:t>
      </w:r>
      <w:r>
        <w:rPr>
          <w:rFonts w:ascii="宋体" w:hAnsi="宋体" w:eastAsia="宋体" w:cs="宋体"/>
          <w:spacing w:val="-12"/>
          <w:sz w:val="24"/>
          <w:szCs w:val="24"/>
        </w:rPr>
        <w:t>程</w:t>
      </w:r>
      <w:r>
        <w:rPr>
          <w:rFonts w:ascii="宋体" w:hAnsi="宋体" w:eastAsia="宋体" w:cs="宋体"/>
          <w:spacing w:val="-65"/>
          <w:sz w:val="24"/>
          <w:szCs w:val="24"/>
        </w:rPr>
        <w:t xml:space="preserve"> </w:t>
      </w:r>
      <w:r>
        <w:rPr>
          <w:rFonts w:ascii="宋体" w:hAnsi="宋体" w:eastAsia="宋体" w:cs="宋体"/>
          <w:spacing w:val="-12"/>
          <w:sz w:val="24"/>
          <w:szCs w:val="24"/>
        </w:rPr>
        <w:t>工</w:t>
      </w:r>
      <w:r>
        <w:rPr>
          <w:rFonts w:ascii="宋体" w:hAnsi="宋体" w:eastAsia="宋体" w:cs="宋体"/>
          <w:spacing w:val="-68"/>
          <w:sz w:val="24"/>
          <w:szCs w:val="24"/>
        </w:rPr>
        <w:t xml:space="preserve"> </w:t>
      </w:r>
      <w:r>
        <w:rPr>
          <w:rFonts w:ascii="宋体" w:hAnsi="宋体" w:eastAsia="宋体" w:cs="宋体"/>
          <w:spacing w:val="-12"/>
          <w:sz w:val="24"/>
          <w:szCs w:val="24"/>
        </w:rPr>
        <w:t>程</w:t>
      </w:r>
      <w:r>
        <w:rPr>
          <w:rFonts w:ascii="宋体" w:hAnsi="宋体" w:eastAsia="宋体" w:cs="宋体"/>
          <w:spacing w:val="-65"/>
          <w:sz w:val="24"/>
          <w:szCs w:val="24"/>
        </w:rPr>
        <w:t xml:space="preserve"> </w:t>
      </w:r>
      <w:r>
        <w:rPr>
          <w:rFonts w:ascii="宋体" w:hAnsi="宋体" w:eastAsia="宋体" w:cs="宋体"/>
          <w:spacing w:val="-12"/>
          <w:sz w:val="24"/>
          <w:szCs w:val="24"/>
        </w:rPr>
        <w:t>量</w:t>
      </w:r>
      <w:r>
        <w:rPr>
          <w:rFonts w:ascii="宋体" w:hAnsi="宋体" w:eastAsia="宋体" w:cs="宋体"/>
          <w:spacing w:val="-68"/>
          <w:sz w:val="24"/>
          <w:szCs w:val="24"/>
        </w:rPr>
        <w:t xml:space="preserve"> </w:t>
      </w:r>
      <w:r>
        <w:rPr>
          <w:rFonts w:ascii="宋体" w:hAnsi="宋体" w:eastAsia="宋体" w:cs="宋体"/>
          <w:spacing w:val="-12"/>
          <w:sz w:val="24"/>
          <w:szCs w:val="24"/>
        </w:rPr>
        <w:t>计</w:t>
      </w:r>
      <w:r>
        <w:rPr>
          <w:rFonts w:ascii="宋体" w:hAnsi="宋体" w:eastAsia="宋体" w:cs="宋体"/>
          <w:spacing w:val="-65"/>
          <w:sz w:val="24"/>
          <w:szCs w:val="24"/>
        </w:rPr>
        <w:t xml:space="preserve"> </w:t>
      </w:r>
      <w:r>
        <w:rPr>
          <w:rFonts w:ascii="宋体" w:hAnsi="宋体" w:eastAsia="宋体" w:cs="宋体"/>
          <w:spacing w:val="-12"/>
          <w:sz w:val="24"/>
          <w:szCs w:val="24"/>
        </w:rPr>
        <w:t>算</w:t>
      </w:r>
      <w:r>
        <w:rPr>
          <w:rFonts w:ascii="宋体" w:hAnsi="宋体" w:eastAsia="宋体" w:cs="宋体"/>
          <w:spacing w:val="-67"/>
          <w:sz w:val="24"/>
          <w:szCs w:val="24"/>
        </w:rPr>
        <w:t xml:space="preserve"> </w:t>
      </w:r>
      <w:r>
        <w:rPr>
          <w:rFonts w:ascii="宋体" w:hAnsi="宋体" w:eastAsia="宋体" w:cs="宋体"/>
          <w:spacing w:val="-12"/>
          <w:sz w:val="24"/>
          <w:szCs w:val="24"/>
        </w:rPr>
        <w:t>规</w:t>
      </w:r>
      <w:r>
        <w:rPr>
          <w:rFonts w:ascii="宋体" w:hAnsi="宋体" w:eastAsia="宋体" w:cs="宋体"/>
          <w:spacing w:val="-61"/>
          <w:sz w:val="24"/>
          <w:szCs w:val="24"/>
        </w:rPr>
        <w:t xml:space="preserve"> </w:t>
      </w:r>
      <w:r>
        <w:rPr>
          <w:rFonts w:ascii="宋体" w:hAnsi="宋体" w:eastAsia="宋体" w:cs="宋体"/>
          <w:spacing w:val="-12"/>
          <w:sz w:val="24"/>
          <w:szCs w:val="24"/>
        </w:rPr>
        <w:t>范（</w:t>
      </w:r>
      <w:r>
        <w:rPr>
          <w:rFonts w:ascii="宋体" w:hAnsi="宋体" w:eastAsia="宋体" w:cs="宋体"/>
          <w:spacing w:val="-34"/>
          <w:sz w:val="24"/>
          <w:szCs w:val="24"/>
        </w:rPr>
        <w:t xml:space="preserve"> </w:t>
      </w:r>
      <w:r>
        <w:rPr>
          <w:rFonts w:ascii="Times New Roman" w:hAnsi="Times New Roman" w:eastAsia="Times New Roman" w:cs="Times New Roman"/>
          <w:spacing w:val="-12"/>
          <w:sz w:val="24"/>
          <w:szCs w:val="24"/>
        </w:rPr>
        <w:t>GB50857-2013</w:t>
      </w:r>
      <w:r>
        <w:rPr>
          <w:rFonts w:ascii="Times New Roman" w:hAnsi="Times New Roman" w:eastAsia="Times New Roman" w:cs="Times New Roman"/>
          <w:spacing w:val="-16"/>
          <w:sz w:val="24"/>
          <w:szCs w:val="24"/>
        </w:rPr>
        <w:t xml:space="preserve"> </w:t>
      </w:r>
      <w:r>
        <w:rPr>
          <w:rFonts w:ascii="宋体" w:hAnsi="宋体" w:eastAsia="宋体" w:cs="宋体"/>
          <w:spacing w:val="-12"/>
          <w:sz w:val="24"/>
          <w:szCs w:val="24"/>
        </w:rPr>
        <w:t>）》、《</w:t>
      </w:r>
      <w:r>
        <w:rPr>
          <w:rFonts w:ascii="宋体" w:hAnsi="宋体" w:eastAsia="宋体" w:cs="宋体"/>
          <w:spacing w:val="-48"/>
          <w:sz w:val="24"/>
          <w:szCs w:val="24"/>
        </w:rPr>
        <w:t xml:space="preserve"> </w:t>
      </w:r>
      <w:r>
        <w:rPr>
          <w:rFonts w:ascii="宋体" w:hAnsi="宋体" w:eastAsia="宋体" w:cs="宋体"/>
          <w:spacing w:val="-13"/>
          <w:sz w:val="24"/>
          <w:szCs w:val="24"/>
        </w:rPr>
        <w:t>园</w:t>
      </w:r>
      <w:r>
        <w:rPr>
          <w:rFonts w:ascii="宋体" w:hAnsi="宋体" w:eastAsia="宋体" w:cs="宋体"/>
          <w:spacing w:val="-67"/>
          <w:sz w:val="24"/>
          <w:szCs w:val="24"/>
        </w:rPr>
        <w:t xml:space="preserve"> </w:t>
      </w:r>
      <w:r>
        <w:rPr>
          <w:rFonts w:ascii="宋体" w:hAnsi="宋体" w:eastAsia="宋体" w:cs="宋体"/>
          <w:spacing w:val="-13"/>
          <w:sz w:val="24"/>
          <w:szCs w:val="24"/>
        </w:rPr>
        <w:t>林</w:t>
      </w:r>
      <w:r>
        <w:rPr>
          <w:rFonts w:ascii="宋体" w:hAnsi="宋体" w:eastAsia="宋体" w:cs="宋体"/>
          <w:spacing w:val="-65"/>
          <w:sz w:val="24"/>
          <w:szCs w:val="24"/>
        </w:rPr>
        <w:t xml:space="preserve"> </w:t>
      </w:r>
      <w:r>
        <w:rPr>
          <w:rFonts w:ascii="宋体" w:hAnsi="宋体" w:eastAsia="宋体" w:cs="宋体"/>
          <w:spacing w:val="-13"/>
          <w:sz w:val="24"/>
          <w:szCs w:val="24"/>
        </w:rPr>
        <w:t>绿</w:t>
      </w:r>
      <w:r>
        <w:rPr>
          <w:rFonts w:ascii="宋体" w:hAnsi="宋体" w:eastAsia="宋体" w:cs="宋体"/>
          <w:spacing w:val="-67"/>
          <w:sz w:val="24"/>
          <w:szCs w:val="24"/>
        </w:rPr>
        <w:t xml:space="preserve"> </w:t>
      </w:r>
      <w:r>
        <w:rPr>
          <w:rFonts w:ascii="宋体" w:hAnsi="宋体" w:eastAsia="宋体" w:cs="宋体"/>
          <w:spacing w:val="-13"/>
          <w:sz w:val="24"/>
          <w:szCs w:val="24"/>
        </w:rPr>
        <w:t>化</w:t>
      </w:r>
      <w:r>
        <w:rPr>
          <w:rFonts w:ascii="宋体" w:hAnsi="宋体" w:eastAsia="宋体" w:cs="宋体"/>
          <w:spacing w:val="-62"/>
          <w:sz w:val="24"/>
          <w:szCs w:val="24"/>
        </w:rPr>
        <w:t xml:space="preserve"> </w:t>
      </w:r>
      <w:r>
        <w:rPr>
          <w:rFonts w:ascii="宋体" w:hAnsi="宋体" w:eastAsia="宋体" w:cs="宋体"/>
          <w:spacing w:val="-13"/>
          <w:sz w:val="24"/>
          <w:szCs w:val="24"/>
        </w:rPr>
        <w:t>工</w:t>
      </w:r>
      <w:r>
        <w:rPr>
          <w:rFonts w:ascii="宋体" w:hAnsi="宋体" w:eastAsia="宋体" w:cs="宋体"/>
          <w:spacing w:val="-68"/>
          <w:sz w:val="24"/>
          <w:szCs w:val="24"/>
        </w:rPr>
        <w:t xml:space="preserve"> </w:t>
      </w:r>
      <w:r>
        <w:rPr>
          <w:rFonts w:ascii="宋体" w:hAnsi="宋体" w:eastAsia="宋体" w:cs="宋体"/>
          <w:spacing w:val="-13"/>
          <w:sz w:val="24"/>
          <w:szCs w:val="24"/>
        </w:rPr>
        <w:t>程</w:t>
      </w:r>
      <w:r>
        <w:rPr>
          <w:rFonts w:ascii="宋体" w:hAnsi="宋体" w:eastAsia="宋体" w:cs="宋体"/>
          <w:spacing w:val="-65"/>
          <w:sz w:val="24"/>
          <w:szCs w:val="24"/>
        </w:rPr>
        <w:t xml:space="preserve"> </w:t>
      </w:r>
      <w:r>
        <w:rPr>
          <w:rFonts w:ascii="宋体" w:hAnsi="宋体" w:eastAsia="宋体" w:cs="宋体"/>
          <w:spacing w:val="-13"/>
          <w:sz w:val="24"/>
          <w:szCs w:val="24"/>
        </w:rPr>
        <w:t>工</w:t>
      </w:r>
      <w:r>
        <w:rPr>
          <w:rFonts w:ascii="宋体" w:hAnsi="宋体" w:eastAsia="宋体" w:cs="宋体"/>
          <w:spacing w:val="-68"/>
          <w:sz w:val="24"/>
          <w:szCs w:val="24"/>
        </w:rPr>
        <w:t xml:space="preserve"> </w:t>
      </w:r>
      <w:r>
        <w:rPr>
          <w:rFonts w:ascii="宋体" w:hAnsi="宋体" w:eastAsia="宋体" w:cs="宋体"/>
          <w:spacing w:val="-13"/>
          <w:sz w:val="24"/>
          <w:szCs w:val="24"/>
        </w:rPr>
        <w:t>程</w:t>
      </w:r>
      <w:r>
        <w:rPr>
          <w:rFonts w:ascii="宋体" w:hAnsi="宋体" w:eastAsia="宋体" w:cs="宋体"/>
          <w:spacing w:val="-68"/>
          <w:sz w:val="24"/>
          <w:szCs w:val="24"/>
        </w:rPr>
        <w:t xml:space="preserve"> </w:t>
      </w:r>
      <w:r>
        <w:rPr>
          <w:rFonts w:ascii="宋体" w:hAnsi="宋体" w:eastAsia="宋体" w:cs="宋体"/>
          <w:spacing w:val="-13"/>
          <w:sz w:val="24"/>
          <w:szCs w:val="24"/>
        </w:rPr>
        <w:t>量</w:t>
      </w:r>
      <w:r>
        <w:rPr>
          <w:rFonts w:ascii="宋体" w:hAnsi="宋体" w:eastAsia="宋体" w:cs="宋体"/>
          <w:spacing w:val="-67"/>
          <w:sz w:val="24"/>
          <w:szCs w:val="24"/>
        </w:rPr>
        <w:t xml:space="preserve"> </w:t>
      </w:r>
      <w:r>
        <w:rPr>
          <w:rFonts w:ascii="宋体" w:hAnsi="宋体" w:eastAsia="宋体" w:cs="宋体"/>
          <w:spacing w:val="-13"/>
          <w:sz w:val="24"/>
          <w:szCs w:val="24"/>
        </w:rPr>
        <w:t>计</w:t>
      </w:r>
      <w:r>
        <w:rPr>
          <w:rFonts w:ascii="宋体" w:hAnsi="宋体" w:eastAsia="宋体" w:cs="宋体"/>
          <w:spacing w:val="-66"/>
          <w:sz w:val="24"/>
          <w:szCs w:val="24"/>
        </w:rPr>
        <w:t xml:space="preserve"> </w:t>
      </w:r>
      <w:r>
        <w:rPr>
          <w:rFonts w:ascii="宋体" w:hAnsi="宋体" w:eastAsia="宋体" w:cs="宋体"/>
          <w:spacing w:val="-13"/>
          <w:sz w:val="24"/>
          <w:szCs w:val="24"/>
        </w:rPr>
        <w:t>算</w:t>
      </w:r>
      <w:r>
        <w:rPr>
          <w:rFonts w:ascii="宋体" w:hAnsi="宋体" w:eastAsia="宋体" w:cs="宋体"/>
          <w:spacing w:val="-66"/>
          <w:sz w:val="24"/>
          <w:szCs w:val="24"/>
        </w:rPr>
        <w:t xml:space="preserve"> </w:t>
      </w:r>
      <w:r>
        <w:rPr>
          <w:rFonts w:ascii="宋体" w:hAnsi="宋体" w:eastAsia="宋体" w:cs="宋体"/>
          <w:spacing w:val="-13"/>
          <w:sz w:val="24"/>
          <w:szCs w:val="24"/>
        </w:rPr>
        <w:t>规</w:t>
      </w:r>
      <w:r>
        <w:rPr>
          <w:rFonts w:ascii="宋体" w:hAnsi="宋体" w:eastAsia="宋体" w:cs="宋体"/>
          <w:spacing w:val="-59"/>
          <w:sz w:val="24"/>
          <w:szCs w:val="24"/>
        </w:rPr>
        <w:t xml:space="preserve"> </w:t>
      </w:r>
      <w:r>
        <w:rPr>
          <w:rFonts w:ascii="宋体" w:hAnsi="宋体" w:eastAsia="宋体" w:cs="宋体"/>
          <w:spacing w:val="-13"/>
          <w:sz w:val="24"/>
          <w:szCs w:val="24"/>
        </w:rPr>
        <w:t>范</w:t>
      </w:r>
      <w:r>
        <w:rPr>
          <w:rFonts w:ascii="宋体" w:hAnsi="宋体" w:eastAsia="宋体" w:cs="宋体"/>
          <w:sz w:val="24"/>
          <w:szCs w:val="24"/>
        </w:rPr>
        <w:t xml:space="preserve"> </w:t>
      </w:r>
      <w:r>
        <w:rPr>
          <w:rFonts w:ascii="宋体" w:hAnsi="宋体" w:eastAsia="宋体" w:cs="宋体"/>
          <w:spacing w:val="-8"/>
          <w:sz w:val="24"/>
          <w:szCs w:val="24"/>
        </w:rPr>
        <w:t>（</w:t>
      </w:r>
      <w:r>
        <w:rPr>
          <w:rFonts w:ascii="Times New Roman" w:hAnsi="Times New Roman" w:eastAsia="Times New Roman" w:cs="Times New Roman"/>
          <w:spacing w:val="-8"/>
          <w:sz w:val="24"/>
          <w:szCs w:val="24"/>
        </w:rPr>
        <w:t>GB50858-2013</w:t>
      </w:r>
      <w:r>
        <w:rPr>
          <w:rFonts w:ascii="宋体" w:hAnsi="宋体" w:eastAsia="宋体" w:cs="宋体"/>
          <w:spacing w:val="-8"/>
          <w:sz w:val="24"/>
          <w:szCs w:val="24"/>
        </w:rPr>
        <w:t>）》、《建设工程工程量清单计价规范（</w:t>
      </w:r>
      <w:r>
        <w:rPr>
          <w:rFonts w:ascii="Times New Roman" w:hAnsi="Times New Roman" w:eastAsia="Times New Roman" w:cs="Times New Roman"/>
          <w:spacing w:val="-8"/>
          <w:sz w:val="24"/>
          <w:szCs w:val="24"/>
        </w:rPr>
        <w:t>GB50500-2013</w:t>
      </w:r>
      <w:r>
        <w:rPr>
          <w:rFonts w:ascii="宋体" w:hAnsi="宋体" w:eastAsia="宋体" w:cs="宋体"/>
          <w:spacing w:val="-8"/>
          <w:sz w:val="24"/>
          <w:szCs w:val="24"/>
        </w:rPr>
        <w:t>）》等国标规范执</w:t>
      </w:r>
      <w:r>
        <w:rPr>
          <w:rFonts w:ascii="宋体" w:hAnsi="宋体" w:eastAsia="宋体" w:cs="宋体"/>
          <w:sz w:val="24"/>
          <w:szCs w:val="24"/>
        </w:rPr>
        <w:t xml:space="preserve"> </w:t>
      </w:r>
      <w:r>
        <w:rPr>
          <w:rFonts w:ascii="宋体" w:hAnsi="宋体" w:eastAsia="宋体" w:cs="宋体"/>
          <w:spacing w:val="-3"/>
          <w:sz w:val="24"/>
          <w:szCs w:val="24"/>
        </w:rPr>
        <w:t>行；以上均未明确的则按《广东省房屋建筑与装饰工程综合定额</w:t>
      </w:r>
      <w:r>
        <w:rPr>
          <w:rFonts w:ascii="Times New Roman" w:hAnsi="Times New Roman" w:eastAsia="Times New Roman" w:cs="Times New Roman"/>
          <w:spacing w:val="-4"/>
          <w:sz w:val="24"/>
          <w:szCs w:val="24"/>
        </w:rPr>
        <w:t>(2018)</w:t>
      </w:r>
      <w:r>
        <w:rPr>
          <w:rFonts w:ascii="宋体" w:hAnsi="宋体" w:eastAsia="宋体" w:cs="宋体"/>
          <w:spacing w:val="-4"/>
          <w:sz w:val="24"/>
          <w:szCs w:val="24"/>
        </w:rPr>
        <w:t>》（含钢结构）、</w:t>
      </w:r>
      <w:r>
        <w:rPr>
          <w:rFonts w:ascii="宋体" w:hAnsi="宋体" w:eastAsia="宋体" w:cs="宋体"/>
          <w:sz w:val="24"/>
          <w:szCs w:val="24"/>
        </w:rPr>
        <w:t xml:space="preserve"> </w:t>
      </w:r>
      <w:r>
        <w:rPr>
          <w:rFonts w:ascii="宋体" w:hAnsi="宋体" w:eastAsia="宋体" w:cs="宋体"/>
          <w:spacing w:val="-8"/>
          <w:sz w:val="24"/>
          <w:szCs w:val="24"/>
        </w:rPr>
        <w:t>《广东省通用安装工程综合定额</w:t>
      </w:r>
      <w:r>
        <w:rPr>
          <w:rFonts w:ascii="Times New Roman" w:hAnsi="Times New Roman" w:eastAsia="Times New Roman" w:cs="Times New Roman"/>
          <w:spacing w:val="-8"/>
          <w:sz w:val="24"/>
          <w:szCs w:val="24"/>
        </w:rPr>
        <w:t>(2018)</w:t>
      </w:r>
      <w:r>
        <w:rPr>
          <w:rFonts w:ascii="宋体" w:hAnsi="宋体" w:eastAsia="宋体" w:cs="宋体"/>
          <w:spacing w:val="-8"/>
          <w:sz w:val="24"/>
          <w:szCs w:val="24"/>
        </w:rPr>
        <w:t>》、《广东省市政工程综合定额</w:t>
      </w:r>
      <w:r>
        <w:rPr>
          <w:rFonts w:ascii="Times New Roman" w:hAnsi="Times New Roman" w:eastAsia="Times New Roman" w:cs="Times New Roman"/>
          <w:spacing w:val="-9"/>
          <w:sz w:val="24"/>
          <w:szCs w:val="24"/>
        </w:rPr>
        <w:t>(2018)</w:t>
      </w:r>
      <w:r>
        <w:rPr>
          <w:rFonts w:ascii="宋体" w:hAnsi="宋体" w:eastAsia="宋体" w:cs="宋体"/>
          <w:spacing w:val="-9"/>
          <w:sz w:val="24"/>
          <w:szCs w:val="24"/>
        </w:rPr>
        <w:t>》、《广州市</w:t>
      </w:r>
      <w:r>
        <w:rPr>
          <w:rFonts w:ascii="宋体" w:hAnsi="宋体" w:eastAsia="宋体" w:cs="宋体"/>
          <w:sz w:val="24"/>
          <w:szCs w:val="24"/>
        </w:rPr>
        <w:t xml:space="preserve"> </w:t>
      </w:r>
      <w:r>
        <w:rPr>
          <w:rFonts w:ascii="宋体" w:hAnsi="宋体" w:eastAsia="宋体" w:cs="宋体"/>
          <w:spacing w:val="-12"/>
          <w:sz w:val="24"/>
          <w:szCs w:val="24"/>
        </w:rPr>
        <w:t>市政工程补充综合定额（</w:t>
      </w:r>
      <w:r>
        <w:rPr>
          <w:rFonts w:ascii="Times New Roman" w:hAnsi="Times New Roman" w:eastAsia="Times New Roman" w:cs="Times New Roman"/>
          <w:spacing w:val="-12"/>
          <w:sz w:val="24"/>
          <w:szCs w:val="24"/>
        </w:rPr>
        <w:t>2019</w:t>
      </w:r>
      <w:r>
        <w:rPr>
          <w:rFonts w:ascii="宋体" w:hAnsi="宋体" w:eastAsia="宋体" w:cs="宋体"/>
          <w:spacing w:val="-12"/>
          <w:sz w:val="24"/>
          <w:szCs w:val="24"/>
        </w:rPr>
        <w:t>）》、《广东省园林建筑绿化工程综合</w:t>
      </w:r>
      <w:r>
        <w:rPr>
          <w:rFonts w:ascii="宋体" w:hAnsi="宋体" w:eastAsia="宋体" w:cs="宋体"/>
          <w:spacing w:val="-13"/>
          <w:sz w:val="24"/>
          <w:szCs w:val="24"/>
        </w:rPr>
        <w:t>定额（</w:t>
      </w:r>
      <w:r>
        <w:rPr>
          <w:rFonts w:ascii="Times New Roman" w:hAnsi="Times New Roman" w:eastAsia="Times New Roman" w:cs="Times New Roman"/>
          <w:spacing w:val="-13"/>
          <w:sz w:val="24"/>
          <w:szCs w:val="24"/>
        </w:rPr>
        <w:t>2018</w:t>
      </w:r>
      <w:r>
        <w:rPr>
          <w:rFonts w:ascii="宋体" w:hAnsi="宋体" w:eastAsia="宋体" w:cs="宋体"/>
          <w:spacing w:val="-13"/>
          <w:sz w:val="24"/>
          <w:szCs w:val="24"/>
        </w:rPr>
        <w:t>）》等专业</w:t>
      </w:r>
      <w:r>
        <w:rPr>
          <w:rFonts w:ascii="宋体" w:hAnsi="宋体" w:eastAsia="宋体" w:cs="宋体"/>
          <w:sz w:val="24"/>
          <w:szCs w:val="24"/>
        </w:rPr>
        <w:t xml:space="preserve"> </w:t>
      </w:r>
      <w:r>
        <w:rPr>
          <w:rFonts w:ascii="宋体" w:hAnsi="宋体" w:eastAsia="宋体" w:cs="宋体"/>
          <w:spacing w:val="-2"/>
          <w:sz w:val="24"/>
          <w:szCs w:val="24"/>
        </w:rPr>
        <w:t>定额及《广东省住房和城乡建设厅关于营业税改征增值税后调整广东省建设工程计价依</w:t>
      </w:r>
      <w:r>
        <w:rPr>
          <w:rFonts w:ascii="宋体" w:hAnsi="宋体" w:eastAsia="宋体" w:cs="宋体"/>
          <w:spacing w:val="16"/>
          <w:sz w:val="24"/>
          <w:szCs w:val="24"/>
        </w:rPr>
        <w:t xml:space="preserve"> </w:t>
      </w:r>
      <w:r>
        <w:rPr>
          <w:rFonts w:ascii="宋体" w:hAnsi="宋体" w:eastAsia="宋体" w:cs="宋体"/>
          <w:spacing w:val="-9"/>
          <w:sz w:val="24"/>
          <w:szCs w:val="24"/>
        </w:rPr>
        <w:t>据的通知》（粤建市函〔</w:t>
      </w:r>
      <w:r>
        <w:rPr>
          <w:rFonts w:ascii="Times New Roman" w:hAnsi="Times New Roman" w:eastAsia="Times New Roman" w:cs="Times New Roman"/>
          <w:spacing w:val="-9"/>
          <w:sz w:val="24"/>
          <w:szCs w:val="24"/>
        </w:rPr>
        <w:t>2016</w:t>
      </w:r>
      <w:r>
        <w:rPr>
          <w:rFonts w:ascii="宋体" w:hAnsi="宋体" w:eastAsia="宋体" w:cs="宋体"/>
          <w:spacing w:val="-9"/>
          <w:sz w:val="24"/>
          <w:szCs w:val="24"/>
        </w:rPr>
        <w:t>〕</w:t>
      </w:r>
      <w:r>
        <w:rPr>
          <w:rFonts w:ascii="Times New Roman" w:hAnsi="Times New Roman" w:eastAsia="Times New Roman" w:cs="Times New Roman"/>
          <w:spacing w:val="-9"/>
          <w:sz w:val="24"/>
          <w:szCs w:val="24"/>
        </w:rPr>
        <w:t>1113</w:t>
      </w:r>
      <w:r>
        <w:rPr>
          <w:rFonts w:ascii="Times New Roman" w:hAnsi="Times New Roman" w:eastAsia="Times New Roman" w:cs="Times New Roman"/>
          <w:spacing w:val="27"/>
          <w:sz w:val="24"/>
          <w:szCs w:val="24"/>
        </w:rPr>
        <w:t xml:space="preserve"> </w:t>
      </w:r>
      <w:r>
        <w:rPr>
          <w:rFonts w:ascii="宋体" w:hAnsi="宋体" w:eastAsia="宋体" w:cs="宋体"/>
          <w:spacing w:val="-9"/>
          <w:sz w:val="24"/>
          <w:szCs w:val="24"/>
        </w:rPr>
        <w:t>号）、《广东省住房和城乡建设厅关于调整广东省建</w:t>
      </w:r>
      <w:r>
        <w:rPr>
          <w:rFonts w:ascii="宋体" w:hAnsi="宋体" w:eastAsia="宋体" w:cs="宋体"/>
          <w:sz w:val="24"/>
          <w:szCs w:val="24"/>
        </w:rPr>
        <w:t xml:space="preserve"> </w:t>
      </w:r>
      <w:r>
        <w:rPr>
          <w:rFonts w:ascii="宋体" w:hAnsi="宋体" w:eastAsia="宋体" w:cs="宋体"/>
          <w:spacing w:val="-4"/>
          <w:sz w:val="24"/>
          <w:szCs w:val="24"/>
        </w:rPr>
        <w:t>设工程计价依据增值税税率的通知》（粤建标函〔</w:t>
      </w:r>
      <w:r>
        <w:rPr>
          <w:rFonts w:ascii="Times New Roman" w:hAnsi="Times New Roman" w:eastAsia="Times New Roman" w:cs="Times New Roman"/>
          <w:spacing w:val="-4"/>
          <w:sz w:val="24"/>
          <w:szCs w:val="24"/>
        </w:rPr>
        <w:t>2019</w:t>
      </w:r>
      <w:r>
        <w:rPr>
          <w:rFonts w:ascii="宋体" w:hAnsi="宋体" w:eastAsia="宋体" w:cs="宋体"/>
          <w:spacing w:val="-4"/>
          <w:sz w:val="24"/>
          <w:szCs w:val="24"/>
        </w:rPr>
        <w:t>〕</w:t>
      </w:r>
      <w:r>
        <w:rPr>
          <w:rFonts w:ascii="Times New Roman" w:hAnsi="Times New Roman" w:eastAsia="Times New Roman" w:cs="Times New Roman"/>
          <w:spacing w:val="-4"/>
          <w:sz w:val="24"/>
          <w:szCs w:val="24"/>
        </w:rPr>
        <w:t>819</w:t>
      </w:r>
      <w:r>
        <w:rPr>
          <w:rFonts w:ascii="Times New Roman" w:hAnsi="Times New Roman" w:eastAsia="Times New Roman" w:cs="Times New Roman"/>
          <w:spacing w:val="18"/>
          <w:sz w:val="24"/>
          <w:szCs w:val="24"/>
        </w:rPr>
        <w:t xml:space="preserve"> </w:t>
      </w:r>
      <w:r>
        <w:rPr>
          <w:rFonts w:ascii="宋体" w:hAnsi="宋体" w:eastAsia="宋体" w:cs="宋体"/>
          <w:spacing w:val="-4"/>
          <w:sz w:val="24"/>
          <w:szCs w:val="24"/>
        </w:rPr>
        <w:t>号）规定执行。</w:t>
      </w:r>
    </w:p>
    <w:p w14:paraId="5F5FCE12">
      <w:pPr>
        <w:keepNext w:val="0"/>
        <w:keepLines w:val="0"/>
        <w:pageBreakBefore w:val="0"/>
        <w:widowControl/>
        <w:kinsoku w:val="0"/>
        <w:wordWrap/>
        <w:overflowPunct/>
        <w:topLinePunct w:val="0"/>
        <w:autoSpaceDE w:val="0"/>
        <w:autoSpaceDN w:val="0"/>
        <w:bidi w:val="0"/>
        <w:adjustRightInd w:val="0"/>
        <w:snapToGrid w:val="0"/>
        <w:spacing w:line="360" w:lineRule="auto"/>
        <w:ind w:left="1" w:right="77" w:firstLine="419"/>
        <w:textAlignment w:val="baseline"/>
        <w:outlineLvl w:val="9"/>
        <w:rPr>
          <w:rFonts w:ascii="宋体" w:hAnsi="宋体" w:eastAsia="宋体" w:cs="宋体"/>
          <w:sz w:val="24"/>
          <w:szCs w:val="24"/>
        </w:rPr>
      </w:pPr>
      <w:r>
        <w:rPr>
          <w:rFonts w:ascii="Times New Roman" w:hAnsi="Times New Roman" w:eastAsia="Times New Roman" w:cs="Times New Roman"/>
          <w:spacing w:val="-3"/>
          <w:sz w:val="24"/>
          <w:szCs w:val="24"/>
        </w:rPr>
        <w:t>3</w:t>
      </w:r>
      <w:r>
        <w:rPr>
          <w:rFonts w:ascii="宋体" w:hAnsi="宋体" w:eastAsia="宋体" w:cs="宋体"/>
          <w:spacing w:val="-3"/>
          <w:sz w:val="24"/>
          <w:szCs w:val="24"/>
        </w:rPr>
        <w:t>、工程建筑安装工程总报价由分部分项工程量清单报价、</w:t>
      </w:r>
      <w:r>
        <w:rPr>
          <w:rFonts w:ascii="宋体" w:hAnsi="宋体" w:eastAsia="宋体" w:cs="宋体"/>
          <w:spacing w:val="-4"/>
          <w:sz w:val="24"/>
          <w:szCs w:val="24"/>
        </w:rPr>
        <w:t>措施项目清单报价（含绿</w:t>
      </w:r>
      <w:r>
        <w:rPr>
          <w:rFonts w:ascii="宋体" w:hAnsi="宋体" w:eastAsia="宋体" w:cs="宋体"/>
          <w:spacing w:val="-2"/>
          <w:sz w:val="24"/>
          <w:szCs w:val="24"/>
        </w:rPr>
        <w:t>色施工安全防护措施费）、其他项目清单报价、增值税销项税额四部分组成。报价应充分考虑工程施工管理和施工组织设计涉及的内容，不允许报价与工程施工管理和施工组织严重脱节或工程量清单各项单价存在严重不合理报价。若其报价清单中仍然存在严重不平衡报价的，招标人有权调整其单价，使之趋于平衡，具体调整原则详见合同相关条</w:t>
      </w:r>
      <w:r>
        <w:rPr>
          <w:rFonts w:ascii="宋体" w:hAnsi="宋体" w:eastAsia="宋体" w:cs="宋体"/>
          <w:spacing w:val="-6"/>
          <w:sz w:val="24"/>
          <w:szCs w:val="24"/>
        </w:rPr>
        <w:t>款。</w:t>
      </w:r>
    </w:p>
    <w:p w14:paraId="29469794">
      <w:pPr>
        <w:keepNext w:val="0"/>
        <w:keepLines w:val="0"/>
        <w:pageBreakBefore w:val="0"/>
        <w:widowControl/>
        <w:kinsoku w:val="0"/>
        <w:wordWrap/>
        <w:overflowPunct/>
        <w:topLinePunct w:val="0"/>
        <w:autoSpaceDE w:val="0"/>
        <w:autoSpaceDN w:val="0"/>
        <w:bidi w:val="0"/>
        <w:adjustRightInd w:val="0"/>
        <w:snapToGrid w:val="0"/>
        <w:spacing w:line="360" w:lineRule="auto"/>
        <w:ind w:left="23" w:right="80" w:firstLine="391"/>
        <w:textAlignment w:val="baseline"/>
        <w:outlineLvl w:val="9"/>
        <w:rPr>
          <w:rFonts w:ascii="宋体" w:hAnsi="宋体" w:eastAsia="宋体" w:cs="宋体"/>
          <w:spacing w:val="-2"/>
          <w:sz w:val="24"/>
          <w:szCs w:val="24"/>
        </w:rPr>
      </w:pPr>
      <w:r>
        <w:rPr>
          <w:rFonts w:ascii="Times New Roman" w:hAnsi="Times New Roman" w:eastAsia="Times New Roman" w:cs="Times New Roman"/>
          <w:spacing w:val="-3"/>
          <w:sz w:val="24"/>
          <w:szCs w:val="24"/>
        </w:rPr>
        <w:t>4</w:t>
      </w:r>
      <w:r>
        <w:rPr>
          <w:rFonts w:ascii="宋体" w:hAnsi="宋体" w:eastAsia="宋体" w:cs="宋体"/>
          <w:spacing w:val="-3"/>
          <w:sz w:val="24"/>
          <w:szCs w:val="24"/>
        </w:rPr>
        <w:t>、工程量清单项目中项目特征的描述须与本说明和规定共同使用。工程</w:t>
      </w:r>
      <w:r>
        <w:rPr>
          <w:rFonts w:ascii="宋体" w:hAnsi="宋体" w:eastAsia="宋体" w:cs="宋体"/>
          <w:spacing w:val="-4"/>
          <w:sz w:val="24"/>
          <w:szCs w:val="24"/>
        </w:rPr>
        <w:t>量清单项目</w:t>
      </w:r>
      <w:r>
        <w:rPr>
          <w:rFonts w:ascii="宋体" w:hAnsi="宋体" w:eastAsia="宋体" w:cs="宋体"/>
          <w:sz w:val="24"/>
          <w:szCs w:val="24"/>
        </w:rPr>
        <w:t xml:space="preserve"> </w:t>
      </w:r>
      <w:r>
        <w:rPr>
          <w:rFonts w:ascii="宋体" w:hAnsi="宋体" w:eastAsia="宋体" w:cs="宋体"/>
          <w:spacing w:val="-2"/>
          <w:sz w:val="24"/>
          <w:szCs w:val="24"/>
        </w:rPr>
        <w:t>中的综合单价除包括上述内容外，还应结合招标文件、招标文件所附</w:t>
      </w:r>
      <w:r>
        <w:rPr>
          <w:rFonts w:ascii="宋体" w:hAnsi="宋体" w:eastAsia="宋体" w:cs="宋体"/>
          <w:spacing w:val="-3"/>
          <w:sz w:val="24"/>
          <w:szCs w:val="24"/>
        </w:rPr>
        <w:t>合同条款、图纸等</w:t>
      </w:r>
    </w:p>
    <w:p w14:paraId="32670A15">
      <w:pPr>
        <w:keepNext w:val="0"/>
        <w:keepLines w:val="0"/>
        <w:pageBreakBefore w:val="0"/>
        <w:widowControl/>
        <w:kinsoku w:val="0"/>
        <w:wordWrap/>
        <w:overflowPunct/>
        <w:topLinePunct w:val="0"/>
        <w:autoSpaceDE w:val="0"/>
        <w:autoSpaceDN w:val="0"/>
        <w:bidi w:val="0"/>
        <w:adjustRightInd w:val="0"/>
        <w:snapToGrid w:val="0"/>
        <w:spacing w:line="360" w:lineRule="auto"/>
        <w:ind w:right="235"/>
        <w:textAlignment w:val="baseline"/>
        <w:outlineLvl w:val="9"/>
        <w:rPr>
          <w:rFonts w:ascii="宋体" w:hAnsi="宋体" w:eastAsia="宋体" w:cs="宋体"/>
          <w:sz w:val="24"/>
          <w:szCs w:val="24"/>
        </w:rPr>
      </w:pPr>
      <w:r>
        <w:rPr>
          <w:rFonts w:ascii="宋体" w:hAnsi="宋体" w:eastAsia="宋体" w:cs="宋体"/>
          <w:spacing w:val="-2"/>
          <w:sz w:val="24"/>
          <w:szCs w:val="24"/>
        </w:rPr>
        <w:t>技术文件、有关技术规范及标准、现场施工条件、施工组织设计及施工方案等阅读、理</w:t>
      </w:r>
      <w:r>
        <w:rPr>
          <w:rFonts w:ascii="宋体" w:hAnsi="宋体" w:eastAsia="宋体" w:cs="宋体"/>
          <w:spacing w:val="14"/>
          <w:sz w:val="24"/>
          <w:szCs w:val="24"/>
        </w:rPr>
        <w:t xml:space="preserve"> </w:t>
      </w:r>
      <w:r>
        <w:rPr>
          <w:rFonts w:ascii="宋体" w:hAnsi="宋体" w:eastAsia="宋体" w:cs="宋体"/>
          <w:spacing w:val="-2"/>
          <w:sz w:val="24"/>
          <w:szCs w:val="24"/>
        </w:rPr>
        <w:t>解并进行报价。</w:t>
      </w:r>
    </w:p>
    <w:p w14:paraId="15716EE3">
      <w:pPr>
        <w:keepNext w:val="0"/>
        <w:keepLines w:val="0"/>
        <w:pageBreakBefore w:val="0"/>
        <w:widowControl/>
        <w:kinsoku w:val="0"/>
        <w:wordWrap/>
        <w:overflowPunct/>
        <w:topLinePunct w:val="0"/>
        <w:autoSpaceDE w:val="0"/>
        <w:autoSpaceDN w:val="0"/>
        <w:bidi w:val="0"/>
        <w:adjustRightInd w:val="0"/>
        <w:snapToGrid w:val="0"/>
        <w:spacing w:line="360" w:lineRule="auto"/>
        <w:ind w:left="1" w:right="235" w:firstLine="422"/>
        <w:textAlignment w:val="baseline"/>
        <w:outlineLvl w:val="9"/>
        <w:rPr>
          <w:rFonts w:ascii="宋体" w:hAnsi="宋体" w:eastAsia="宋体" w:cs="宋体"/>
          <w:sz w:val="24"/>
          <w:szCs w:val="24"/>
        </w:rPr>
      </w:pPr>
      <w:r>
        <w:rPr>
          <w:rFonts w:ascii="Times New Roman" w:hAnsi="Times New Roman" w:eastAsia="Times New Roman" w:cs="Times New Roman"/>
          <w:spacing w:val="-3"/>
          <w:sz w:val="24"/>
          <w:szCs w:val="24"/>
        </w:rPr>
        <w:t>5</w:t>
      </w:r>
      <w:r>
        <w:rPr>
          <w:rFonts w:ascii="宋体" w:hAnsi="宋体" w:eastAsia="宋体" w:cs="宋体"/>
          <w:spacing w:val="-3"/>
          <w:sz w:val="24"/>
          <w:szCs w:val="24"/>
        </w:rPr>
        <w:t>、投标人认为招标文件工程量清单没有开列的项目或认</w:t>
      </w:r>
      <w:r>
        <w:rPr>
          <w:rFonts w:ascii="宋体" w:hAnsi="宋体" w:eastAsia="宋体" w:cs="宋体"/>
          <w:spacing w:val="-4"/>
          <w:sz w:val="24"/>
          <w:szCs w:val="24"/>
        </w:rPr>
        <w:t>为清单及清单工程量描述有</w:t>
      </w:r>
      <w:r>
        <w:rPr>
          <w:rFonts w:ascii="宋体" w:hAnsi="宋体" w:eastAsia="宋体" w:cs="宋体"/>
          <w:sz w:val="24"/>
          <w:szCs w:val="24"/>
        </w:rPr>
        <w:t xml:space="preserve"> </w:t>
      </w:r>
      <w:r>
        <w:rPr>
          <w:rFonts w:ascii="宋体" w:hAnsi="宋体" w:eastAsia="宋体" w:cs="宋体"/>
          <w:spacing w:val="-2"/>
          <w:sz w:val="24"/>
          <w:szCs w:val="24"/>
        </w:rPr>
        <w:t>误时，投标人应以书面形式提出，经招标人以答疑文件或澄清文件方式确认后可增列或</w:t>
      </w:r>
      <w:r>
        <w:rPr>
          <w:rFonts w:ascii="宋体" w:hAnsi="宋体" w:eastAsia="宋体" w:cs="宋体"/>
          <w:spacing w:val="15"/>
          <w:sz w:val="24"/>
          <w:szCs w:val="24"/>
        </w:rPr>
        <w:t xml:space="preserve"> </w:t>
      </w:r>
      <w:r>
        <w:rPr>
          <w:rFonts w:ascii="宋体" w:hAnsi="宋体" w:eastAsia="宋体" w:cs="宋体"/>
          <w:spacing w:val="-4"/>
          <w:sz w:val="24"/>
          <w:szCs w:val="24"/>
        </w:rPr>
        <w:t>修正。</w:t>
      </w:r>
    </w:p>
    <w:p w14:paraId="69170C5C">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20"/>
        <w:textAlignment w:val="baseline"/>
        <w:outlineLvl w:val="9"/>
        <w:rPr>
          <w:rFonts w:ascii="宋体" w:hAnsi="宋体" w:eastAsia="宋体" w:cs="宋体"/>
          <w:sz w:val="24"/>
          <w:szCs w:val="24"/>
        </w:rPr>
      </w:pPr>
      <w:r>
        <w:rPr>
          <w:rFonts w:ascii="Times New Roman" w:hAnsi="Times New Roman" w:eastAsia="Times New Roman" w:cs="Times New Roman"/>
          <w:spacing w:val="-7"/>
          <w:sz w:val="24"/>
          <w:szCs w:val="24"/>
        </w:rPr>
        <w:t>6</w:t>
      </w:r>
      <w:r>
        <w:rPr>
          <w:rFonts w:ascii="宋体" w:hAnsi="宋体" w:eastAsia="宋体" w:cs="宋体"/>
          <w:spacing w:val="-7"/>
          <w:sz w:val="24"/>
          <w:szCs w:val="24"/>
        </w:rPr>
        <w:t>、工程量报价清单内的每一清单项目均需填报单价和合价，对没有填报或</w:t>
      </w:r>
      <w:r>
        <w:rPr>
          <w:rFonts w:ascii="宋体" w:hAnsi="宋体" w:eastAsia="宋体" w:cs="宋体"/>
          <w:spacing w:val="-8"/>
          <w:sz w:val="24"/>
          <w:szCs w:val="24"/>
        </w:rPr>
        <w:t>填报为“</w:t>
      </w:r>
      <w:r>
        <w:rPr>
          <w:rFonts w:ascii="Times New Roman" w:hAnsi="Times New Roman" w:eastAsia="Times New Roman" w:cs="Times New Roman"/>
          <w:spacing w:val="-8"/>
          <w:sz w:val="24"/>
          <w:szCs w:val="24"/>
        </w:rPr>
        <w:t>0</w:t>
      </w:r>
      <w:r>
        <w:rPr>
          <w:rFonts w:ascii="Times New Roman" w:hAnsi="Times New Roman" w:eastAsia="Times New Roman" w:cs="Times New Roman"/>
          <w:spacing w:val="-28"/>
          <w:sz w:val="24"/>
          <w:szCs w:val="24"/>
        </w:rPr>
        <w:t xml:space="preserve"> </w:t>
      </w:r>
      <w:r>
        <w:rPr>
          <w:rFonts w:ascii="宋体" w:hAnsi="宋体" w:eastAsia="宋体" w:cs="宋体"/>
          <w:spacing w:val="-8"/>
          <w:sz w:val="24"/>
          <w:szCs w:val="24"/>
        </w:rPr>
        <w:t>”</w:t>
      </w:r>
      <w:r>
        <w:rPr>
          <w:rFonts w:ascii="宋体" w:hAnsi="宋体" w:eastAsia="宋体" w:cs="宋体"/>
          <w:sz w:val="24"/>
          <w:szCs w:val="24"/>
        </w:rPr>
        <w:t xml:space="preserve"> </w:t>
      </w:r>
      <w:r>
        <w:rPr>
          <w:rFonts w:ascii="宋体" w:hAnsi="宋体" w:eastAsia="宋体" w:cs="宋体"/>
          <w:spacing w:val="-2"/>
          <w:sz w:val="24"/>
          <w:szCs w:val="24"/>
        </w:rPr>
        <w:t>的单价与合价项目，则视为该项费用已含在其他工程量报价清单中的综合单价与综合合</w:t>
      </w:r>
      <w:r>
        <w:rPr>
          <w:rFonts w:ascii="宋体" w:hAnsi="宋体" w:eastAsia="宋体" w:cs="宋体"/>
          <w:spacing w:val="4"/>
          <w:sz w:val="24"/>
          <w:szCs w:val="24"/>
        </w:rPr>
        <w:t xml:space="preserve">   </w:t>
      </w:r>
      <w:r>
        <w:rPr>
          <w:rFonts w:ascii="宋体" w:hAnsi="宋体" w:eastAsia="宋体" w:cs="宋体"/>
          <w:spacing w:val="-4"/>
          <w:sz w:val="24"/>
          <w:szCs w:val="24"/>
        </w:rPr>
        <w:t>价内。</w:t>
      </w:r>
    </w:p>
    <w:p w14:paraId="4F90375D">
      <w:pPr>
        <w:keepNext w:val="0"/>
        <w:keepLines w:val="0"/>
        <w:pageBreakBefore w:val="0"/>
        <w:widowControl/>
        <w:kinsoku w:val="0"/>
        <w:wordWrap/>
        <w:overflowPunct/>
        <w:topLinePunct w:val="0"/>
        <w:autoSpaceDE w:val="0"/>
        <w:autoSpaceDN w:val="0"/>
        <w:bidi w:val="0"/>
        <w:adjustRightInd w:val="0"/>
        <w:snapToGrid w:val="0"/>
        <w:spacing w:line="360" w:lineRule="auto"/>
        <w:ind w:left="5" w:right="235" w:firstLine="415"/>
        <w:textAlignment w:val="baseline"/>
        <w:outlineLvl w:val="9"/>
        <w:rPr>
          <w:rFonts w:ascii="宋体" w:hAnsi="宋体" w:eastAsia="宋体" w:cs="宋体"/>
          <w:sz w:val="24"/>
          <w:szCs w:val="24"/>
        </w:rPr>
      </w:pPr>
      <w:r>
        <w:rPr>
          <w:rFonts w:ascii="Times New Roman" w:hAnsi="Times New Roman" w:eastAsia="Times New Roman" w:cs="Times New Roman"/>
          <w:spacing w:val="-3"/>
          <w:sz w:val="24"/>
          <w:szCs w:val="24"/>
        </w:rPr>
        <w:t>7</w:t>
      </w:r>
      <w:r>
        <w:rPr>
          <w:rFonts w:ascii="宋体" w:hAnsi="宋体" w:eastAsia="宋体" w:cs="宋体"/>
          <w:spacing w:val="-3"/>
          <w:sz w:val="24"/>
          <w:szCs w:val="24"/>
        </w:rPr>
        <w:t>、工程量清单中的主材若属招标人推荐品牌范围的，则按招</w:t>
      </w:r>
      <w:r>
        <w:rPr>
          <w:rFonts w:ascii="宋体" w:hAnsi="宋体" w:eastAsia="宋体" w:cs="宋体"/>
          <w:spacing w:val="-4"/>
          <w:sz w:val="24"/>
          <w:szCs w:val="24"/>
        </w:rPr>
        <w:t>标人推荐的供货厂家进</w:t>
      </w:r>
      <w:r>
        <w:rPr>
          <w:rFonts w:ascii="宋体" w:hAnsi="宋体" w:eastAsia="宋体" w:cs="宋体"/>
          <w:sz w:val="24"/>
          <w:szCs w:val="24"/>
        </w:rPr>
        <w:t xml:space="preserve"> </w:t>
      </w:r>
      <w:r>
        <w:rPr>
          <w:rFonts w:ascii="宋体" w:hAnsi="宋体" w:eastAsia="宋体" w:cs="宋体"/>
          <w:spacing w:val="-4"/>
          <w:sz w:val="24"/>
          <w:szCs w:val="24"/>
        </w:rPr>
        <w:t>行报价。</w:t>
      </w:r>
    </w:p>
    <w:p w14:paraId="60A7C208">
      <w:pPr>
        <w:keepNext w:val="0"/>
        <w:keepLines w:val="0"/>
        <w:pageBreakBefore w:val="0"/>
        <w:widowControl/>
        <w:kinsoku w:val="0"/>
        <w:wordWrap/>
        <w:overflowPunct/>
        <w:topLinePunct w:val="0"/>
        <w:autoSpaceDE w:val="0"/>
        <w:autoSpaceDN w:val="0"/>
        <w:bidi w:val="0"/>
        <w:adjustRightInd w:val="0"/>
        <w:snapToGrid w:val="0"/>
        <w:spacing w:line="360" w:lineRule="auto"/>
        <w:ind w:left="1" w:right="235" w:firstLine="425"/>
        <w:textAlignment w:val="baseline"/>
        <w:outlineLvl w:val="9"/>
        <w:rPr>
          <w:rFonts w:ascii="宋体" w:hAnsi="宋体" w:eastAsia="宋体" w:cs="宋体"/>
          <w:sz w:val="24"/>
          <w:szCs w:val="24"/>
        </w:rPr>
      </w:pPr>
      <w:r>
        <w:rPr>
          <w:rFonts w:ascii="Times New Roman" w:hAnsi="Times New Roman" w:eastAsia="Times New Roman" w:cs="Times New Roman"/>
          <w:spacing w:val="-3"/>
          <w:sz w:val="24"/>
          <w:szCs w:val="24"/>
        </w:rPr>
        <w:t>8</w:t>
      </w:r>
      <w:r>
        <w:rPr>
          <w:rFonts w:ascii="宋体" w:hAnsi="宋体" w:eastAsia="宋体" w:cs="宋体"/>
          <w:spacing w:val="-3"/>
          <w:sz w:val="24"/>
          <w:szCs w:val="24"/>
        </w:rPr>
        <w:t>、投标人所报的材料及设备单价均为到工地结</w:t>
      </w:r>
      <w:r>
        <w:rPr>
          <w:rFonts w:ascii="宋体" w:hAnsi="宋体" w:eastAsia="宋体" w:cs="宋体"/>
          <w:spacing w:val="-4"/>
          <w:sz w:val="24"/>
          <w:szCs w:val="24"/>
        </w:rPr>
        <w:t>算价，即包含采购费、运杂费及运输</w:t>
      </w:r>
      <w:r>
        <w:rPr>
          <w:rFonts w:ascii="宋体" w:hAnsi="宋体" w:eastAsia="宋体" w:cs="宋体"/>
          <w:sz w:val="24"/>
          <w:szCs w:val="24"/>
        </w:rPr>
        <w:t xml:space="preserve"> </w:t>
      </w:r>
      <w:r>
        <w:rPr>
          <w:rFonts w:ascii="宋体" w:hAnsi="宋体" w:eastAsia="宋体" w:cs="宋体"/>
          <w:spacing w:val="-1"/>
          <w:sz w:val="24"/>
          <w:szCs w:val="24"/>
        </w:rPr>
        <w:t>损耗、仓储保管费、装卸费、吊装费及场内二次转运费等。</w:t>
      </w:r>
    </w:p>
    <w:p w14:paraId="2445E7F7">
      <w:pPr>
        <w:keepNext w:val="0"/>
        <w:keepLines w:val="0"/>
        <w:pageBreakBefore w:val="0"/>
        <w:widowControl/>
        <w:kinsoku w:val="0"/>
        <w:wordWrap/>
        <w:overflowPunct/>
        <w:topLinePunct w:val="0"/>
        <w:autoSpaceDE w:val="0"/>
        <w:autoSpaceDN w:val="0"/>
        <w:bidi w:val="0"/>
        <w:adjustRightInd w:val="0"/>
        <w:snapToGrid w:val="0"/>
        <w:spacing w:line="360" w:lineRule="auto"/>
        <w:ind w:right="154" w:firstLine="421"/>
        <w:textAlignment w:val="baseline"/>
        <w:outlineLvl w:val="9"/>
        <w:rPr>
          <w:rFonts w:ascii="宋体" w:hAnsi="宋体" w:eastAsia="宋体" w:cs="宋体"/>
          <w:sz w:val="24"/>
          <w:szCs w:val="24"/>
        </w:rPr>
      </w:pPr>
      <w:r>
        <w:rPr>
          <w:rFonts w:ascii="Times New Roman" w:hAnsi="Times New Roman" w:eastAsia="Times New Roman" w:cs="Times New Roman"/>
          <w:spacing w:val="-7"/>
          <w:sz w:val="24"/>
          <w:szCs w:val="24"/>
        </w:rPr>
        <w:t>9</w:t>
      </w:r>
      <w:r>
        <w:rPr>
          <w:rFonts w:ascii="宋体" w:hAnsi="宋体" w:eastAsia="宋体" w:cs="宋体"/>
          <w:spacing w:val="-7"/>
          <w:sz w:val="24"/>
          <w:szCs w:val="24"/>
        </w:rPr>
        <w:t>、投标人应负责对甲供及甲招乙供材料设备进行质</w:t>
      </w:r>
      <w:r>
        <w:rPr>
          <w:rFonts w:ascii="宋体" w:hAnsi="宋体" w:eastAsia="宋体" w:cs="宋体"/>
          <w:spacing w:val="-8"/>
          <w:sz w:val="24"/>
          <w:szCs w:val="24"/>
        </w:rPr>
        <w:t>量和数量验收、垂直运输、保管、</w:t>
      </w:r>
      <w:r>
        <w:rPr>
          <w:rFonts w:ascii="宋体" w:hAnsi="宋体" w:eastAsia="宋体" w:cs="宋体"/>
          <w:spacing w:val="-2"/>
          <w:sz w:val="24"/>
          <w:szCs w:val="24"/>
        </w:rPr>
        <w:t>安装、验收等工作。甲供及甲招乙供材料设备的用料计划由承包人编制并由其对用料计划的准确性、及时性负责。甲供及甲招乙供材料设备的结算数量均按设计图纸结算用量</w:t>
      </w:r>
    </w:p>
    <w:p w14:paraId="2DD25EC6">
      <w:pPr>
        <w:keepNext w:val="0"/>
        <w:keepLines w:val="0"/>
        <w:pageBreakBefore w:val="0"/>
        <w:widowControl/>
        <w:kinsoku w:val="0"/>
        <w:wordWrap/>
        <w:overflowPunct/>
        <w:topLinePunct w:val="0"/>
        <w:autoSpaceDE w:val="0"/>
        <w:autoSpaceDN w:val="0"/>
        <w:bidi w:val="0"/>
        <w:adjustRightInd w:val="0"/>
        <w:snapToGrid w:val="0"/>
        <w:spacing w:line="360" w:lineRule="auto"/>
        <w:ind w:right="232" w:firstLine="13"/>
        <w:jc w:val="both"/>
        <w:textAlignment w:val="baseline"/>
        <w:outlineLvl w:val="9"/>
        <w:rPr>
          <w:rFonts w:ascii="宋体" w:hAnsi="宋体" w:eastAsia="宋体" w:cs="宋体"/>
          <w:sz w:val="24"/>
          <w:szCs w:val="24"/>
        </w:rPr>
      </w:pPr>
      <w:r>
        <w:rPr>
          <w:rFonts w:ascii="宋体" w:hAnsi="宋体" w:eastAsia="宋体" w:cs="宋体"/>
          <w:spacing w:val="1"/>
          <w:sz w:val="24"/>
          <w:szCs w:val="24"/>
        </w:rPr>
        <w:t>（含定额规定的损耗</w:t>
      </w:r>
      <w:r>
        <w:rPr>
          <w:rFonts w:ascii="宋体" w:hAnsi="宋体" w:eastAsia="宋体" w:cs="宋体"/>
          <w:spacing w:val="-52"/>
          <w:sz w:val="24"/>
          <w:szCs w:val="24"/>
        </w:rPr>
        <w:t>），</w:t>
      </w:r>
      <w:r>
        <w:rPr>
          <w:rFonts w:ascii="宋体" w:hAnsi="宋体" w:eastAsia="宋体" w:cs="宋体"/>
          <w:spacing w:val="1"/>
          <w:sz w:val="24"/>
          <w:szCs w:val="24"/>
        </w:rPr>
        <w:t>若实际供应的甲供材料设备数量超出按图纸计算用量</w:t>
      </w:r>
      <w:r>
        <w:rPr>
          <w:rFonts w:ascii="宋体" w:hAnsi="宋体" w:eastAsia="宋体" w:cs="宋体"/>
          <w:sz w:val="24"/>
          <w:szCs w:val="24"/>
        </w:rPr>
        <w:t>（含定额</w:t>
      </w:r>
      <w:r>
        <w:rPr>
          <w:rFonts w:ascii="宋体" w:hAnsi="宋体" w:eastAsia="宋体" w:cs="宋体"/>
          <w:spacing w:val="1"/>
          <w:sz w:val="24"/>
          <w:szCs w:val="24"/>
        </w:rPr>
        <w:t xml:space="preserve"> </w:t>
      </w:r>
      <w:r>
        <w:rPr>
          <w:rFonts w:ascii="宋体" w:hAnsi="宋体" w:eastAsia="宋体" w:cs="宋体"/>
          <w:spacing w:val="-2"/>
          <w:sz w:val="24"/>
          <w:szCs w:val="24"/>
        </w:rPr>
        <w:t>规定的损耗）的差异部分则从承包人的工程结算款中扣除，甲招乙供材料设备的结算数</w:t>
      </w:r>
      <w:r>
        <w:rPr>
          <w:rFonts w:ascii="宋体" w:hAnsi="宋体" w:eastAsia="宋体" w:cs="宋体"/>
          <w:spacing w:val="17"/>
          <w:sz w:val="24"/>
          <w:szCs w:val="24"/>
        </w:rPr>
        <w:t xml:space="preserve"> </w:t>
      </w:r>
      <w:r>
        <w:rPr>
          <w:rFonts w:ascii="宋体" w:hAnsi="宋体" w:eastAsia="宋体" w:cs="宋体"/>
          <w:spacing w:val="-2"/>
          <w:sz w:val="24"/>
          <w:szCs w:val="24"/>
        </w:rPr>
        <w:t>量超出按图纸计算用量（含定额规定的损耗）由承包人自行承担。由于设计变更、用户</w:t>
      </w:r>
      <w:r>
        <w:rPr>
          <w:rFonts w:ascii="宋体" w:hAnsi="宋体" w:eastAsia="宋体" w:cs="宋体"/>
          <w:spacing w:val="17"/>
          <w:sz w:val="24"/>
          <w:szCs w:val="24"/>
        </w:rPr>
        <w:t xml:space="preserve"> </w:t>
      </w:r>
      <w:r>
        <w:rPr>
          <w:rFonts w:ascii="宋体" w:hAnsi="宋体" w:eastAsia="宋体" w:cs="宋体"/>
          <w:spacing w:val="-2"/>
          <w:sz w:val="24"/>
          <w:szCs w:val="24"/>
        </w:rPr>
        <w:t>需求变化，导致已运达施工现场的甲供材料设备由供货商回收的，由中标人负责完好地</w:t>
      </w:r>
      <w:r>
        <w:rPr>
          <w:rFonts w:ascii="宋体" w:hAnsi="宋体" w:eastAsia="宋体" w:cs="宋体"/>
          <w:spacing w:val="17"/>
          <w:sz w:val="24"/>
          <w:szCs w:val="24"/>
        </w:rPr>
        <w:t xml:space="preserve"> </w:t>
      </w:r>
      <w:r>
        <w:rPr>
          <w:rFonts w:ascii="宋体" w:hAnsi="宋体" w:eastAsia="宋体" w:cs="宋体"/>
          <w:spacing w:val="1"/>
          <w:sz w:val="24"/>
          <w:szCs w:val="24"/>
        </w:rPr>
        <w:t>将材料设备运送至供货商指定的场地（白云地区范围内</w:t>
      </w:r>
      <w:r>
        <w:rPr>
          <w:rFonts w:ascii="宋体" w:hAnsi="宋体" w:eastAsia="宋体" w:cs="宋体"/>
          <w:spacing w:val="-48"/>
          <w:sz w:val="24"/>
          <w:szCs w:val="24"/>
        </w:rPr>
        <w:t>），</w:t>
      </w:r>
      <w:r>
        <w:rPr>
          <w:rFonts w:ascii="宋体" w:hAnsi="宋体" w:eastAsia="宋体" w:cs="宋体"/>
          <w:spacing w:val="1"/>
          <w:sz w:val="24"/>
          <w:szCs w:val="24"/>
        </w:rPr>
        <w:t xml:space="preserve">相关费用已包含于合同总价 </w:t>
      </w:r>
      <w:r>
        <w:rPr>
          <w:rFonts w:ascii="宋体" w:hAnsi="宋体" w:eastAsia="宋体" w:cs="宋体"/>
          <w:spacing w:val="-2"/>
          <w:sz w:val="24"/>
          <w:szCs w:val="24"/>
        </w:rPr>
        <w:t>中。如施工单位因工期（按合同要求）或材料质量（抽检三次）不合格，甲方有权重新</w:t>
      </w:r>
      <w:r>
        <w:rPr>
          <w:rFonts w:ascii="宋体" w:hAnsi="宋体" w:eastAsia="宋体" w:cs="宋体"/>
          <w:spacing w:val="17"/>
          <w:sz w:val="24"/>
          <w:szCs w:val="24"/>
        </w:rPr>
        <w:t xml:space="preserve"> </w:t>
      </w:r>
      <w:r>
        <w:rPr>
          <w:rFonts w:ascii="宋体" w:hAnsi="宋体" w:eastAsia="宋体" w:cs="宋体"/>
          <w:spacing w:val="-2"/>
          <w:sz w:val="24"/>
          <w:szCs w:val="24"/>
        </w:rPr>
        <w:t>选择供货商。</w:t>
      </w:r>
    </w:p>
    <w:p w14:paraId="66899B88">
      <w:pPr>
        <w:keepNext w:val="0"/>
        <w:keepLines w:val="0"/>
        <w:pageBreakBefore w:val="0"/>
        <w:widowControl/>
        <w:kinsoku w:val="0"/>
        <w:wordWrap/>
        <w:overflowPunct/>
        <w:topLinePunct w:val="0"/>
        <w:autoSpaceDE w:val="0"/>
        <w:autoSpaceDN w:val="0"/>
        <w:bidi w:val="0"/>
        <w:adjustRightInd w:val="0"/>
        <w:snapToGrid w:val="0"/>
        <w:spacing w:line="360" w:lineRule="auto"/>
        <w:ind w:right="235" w:firstLine="439"/>
        <w:textAlignment w:val="baseline"/>
        <w:outlineLvl w:val="9"/>
        <w:rPr>
          <w:rFonts w:ascii="宋体" w:hAnsi="宋体" w:eastAsia="宋体" w:cs="宋体"/>
          <w:sz w:val="24"/>
          <w:szCs w:val="24"/>
        </w:rPr>
      </w:pPr>
      <w:r>
        <w:rPr>
          <w:rFonts w:ascii="Times New Roman" w:hAnsi="Times New Roman" w:eastAsia="Times New Roman" w:cs="Times New Roman"/>
          <w:spacing w:val="-1"/>
          <w:sz w:val="24"/>
          <w:szCs w:val="24"/>
        </w:rPr>
        <w:t>10</w:t>
      </w:r>
      <w:r>
        <w:rPr>
          <w:rFonts w:ascii="Times New Roman" w:hAnsi="Times New Roman" w:eastAsia="Times New Roman" w:cs="Times New Roman"/>
          <w:spacing w:val="-34"/>
          <w:sz w:val="24"/>
          <w:szCs w:val="24"/>
        </w:rPr>
        <w:t xml:space="preserve"> </w:t>
      </w:r>
      <w:r>
        <w:rPr>
          <w:rFonts w:ascii="宋体" w:hAnsi="宋体" w:eastAsia="宋体" w:cs="宋体"/>
          <w:spacing w:val="-1"/>
          <w:sz w:val="24"/>
          <w:szCs w:val="24"/>
        </w:rPr>
        <w:t>、投标人填报工程量清单时对招标人提供的工程量清单数据</w:t>
      </w:r>
      <w:r>
        <w:rPr>
          <w:rFonts w:ascii="宋体" w:hAnsi="宋体" w:eastAsia="宋体" w:cs="宋体"/>
          <w:spacing w:val="-2"/>
          <w:sz w:val="24"/>
          <w:szCs w:val="24"/>
        </w:rPr>
        <w:t>及内容、表格格式除</w:t>
      </w:r>
      <w:r>
        <w:rPr>
          <w:rFonts w:ascii="宋体" w:hAnsi="宋体" w:eastAsia="宋体" w:cs="宋体"/>
          <w:sz w:val="24"/>
          <w:szCs w:val="24"/>
        </w:rPr>
        <w:t xml:space="preserve"> </w:t>
      </w:r>
      <w:r>
        <w:rPr>
          <w:rFonts w:ascii="宋体" w:hAnsi="宋体" w:eastAsia="宋体" w:cs="宋体"/>
          <w:spacing w:val="-2"/>
          <w:sz w:val="24"/>
          <w:szCs w:val="24"/>
        </w:rPr>
        <w:t>招标文件另有约定和单（合）价分析表中可插入行以外均不得改动并严格按招标文件工</w:t>
      </w:r>
      <w:r>
        <w:rPr>
          <w:rFonts w:ascii="宋体" w:hAnsi="宋体" w:eastAsia="宋体" w:cs="宋体"/>
          <w:spacing w:val="16"/>
          <w:sz w:val="24"/>
          <w:szCs w:val="24"/>
        </w:rPr>
        <w:t xml:space="preserve"> </w:t>
      </w:r>
      <w:r>
        <w:rPr>
          <w:rFonts w:ascii="宋体" w:hAnsi="宋体" w:eastAsia="宋体" w:cs="宋体"/>
          <w:sz w:val="24"/>
          <w:szCs w:val="24"/>
        </w:rPr>
        <w:t>程量清单中的项目顺序填写，如有改动因此所造成的责任及后</w:t>
      </w:r>
      <w:r>
        <w:rPr>
          <w:rFonts w:ascii="宋体" w:hAnsi="宋体" w:eastAsia="宋体" w:cs="宋体"/>
          <w:spacing w:val="-1"/>
          <w:sz w:val="24"/>
          <w:szCs w:val="24"/>
        </w:rPr>
        <w:t>果由投标人自己承担。</w:t>
      </w:r>
    </w:p>
    <w:p w14:paraId="7C205E44">
      <w:pPr>
        <w:keepNext w:val="0"/>
        <w:keepLines w:val="0"/>
        <w:pageBreakBefore w:val="0"/>
        <w:widowControl/>
        <w:kinsoku w:val="0"/>
        <w:wordWrap/>
        <w:overflowPunct/>
        <w:topLinePunct w:val="0"/>
        <w:autoSpaceDE w:val="0"/>
        <w:autoSpaceDN w:val="0"/>
        <w:bidi w:val="0"/>
        <w:adjustRightInd w:val="0"/>
        <w:snapToGrid w:val="0"/>
        <w:spacing w:line="360" w:lineRule="auto"/>
        <w:ind w:left="3" w:right="235" w:firstLine="436"/>
        <w:textAlignment w:val="baseline"/>
        <w:outlineLvl w:val="9"/>
        <w:rPr>
          <w:rFonts w:ascii="宋体" w:hAnsi="宋体" w:eastAsia="宋体" w:cs="宋体"/>
          <w:sz w:val="24"/>
          <w:szCs w:val="24"/>
        </w:rPr>
      </w:pPr>
      <w:r>
        <w:rPr>
          <w:rFonts w:ascii="Times New Roman" w:hAnsi="Times New Roman" w:eastAsia="Times New Roman" w:cs="Times New Roman"/>
          <w:spacing w:val="-1"/>
          <w:sz w:val="24"/>
          <w:szCs w:val="24"/>
        </w:rPr>
        <w:t>11</w:t>
      </w:r>
      <w:r>
        <w:rPr>
          <w:rFonts w:ascii="宋体" w:hAnsi="宋体" w:eastAsia="宋体" w:cs="宋体"/>
          <w:spacing w:val="-1"/>
          <w:sz w:val="24"/>
          <w:szCs w:val="24"/>
        </w:rPr>
        <w:t>、投标人所提供的电子文件必须能够打开，电子文件的内容必须按招标文件的要</w:t>
      </w:r>
      <w:r>
        <w:rPr>
          <w:rFonts w:ascii="宋体" w:hAnsi="宋体" w:eastAsia="宋体" w:cs="宋体"/>
          <w:spacing w:val="17"/>
          <w:sz w:val="24"/>
          <w:szCs w:val="24"/>
        </w:rPr>
        <w:t xml:space="preserve"> </w:t>
      </w:r>
      <w:r>
        <w:rPr>
          <w:rFonts w:ascii="宋体" w:hAnsi="宋体" w:eastAsia="宋体" w:cs="宋体"/>
          <w:spacing w:val="-2"/>
          <w:sz w:val="24"/>
          <w:szCs w:val="24"/>
        </w:rPr>
        <w:t>求格式填报，不得擅自调整格式及顺序，同时电子文件内容必须与纸质投标文件正本内</w:t>
      </w:r>
      <w:r>
        <w:rPr>
          <w:rFonts w:ascii="宋体" w:hAnsi="宋体" w:eastAsia="宋体" w:cs="宋体"/>
          <w:spacing w:val="13"/>
          <w:sz w:val="24"/>
          <w:szCs w:val="24"/>
        </w:rPr>
        <w:t xml:space="preserve"> </w:t>
      </w:r>
      <w:r>
        <w:rPr>
          <w:rFonts w:ascii="宋体" w:hAnsi="宋体" w:eastAsia="宋体" w:cs="宋体"/>
          <w:spacing w:val="-3"/>
          <w:sz w:val="24"/>
          <w:szCs w:val="24"/>
        </w:rPr>
        <w:t>容一致。</w:t>
      </w:r>
    </w:p>
    <w:p w14:paraId="55FC2D6B">
      <w:pPr>
        <w:keepNext w:val="0"/>
        <w:keepLines w:val="0"/>
        <w:pageBreakBefore w:val="0"/>
        <w:widowControl/>
        <w:kinsoku w:val="0"/>
        <w:wordWrap/>
        <w:overflowPunct/>
        <w:topLinePunct w:val="0"/>
        <w:autoSpaceDE w:val="0"/>
        <w:autoSpaceDN w:val="0"/>
        <w:bidi w:val="0"/>
        <w:adjustRightInd w:val="0"/>
        <w:snapToGrid w:val="0"/>
        <w:spacing w:line="360" w:lineRule="auto"/>
        <w:ind w:left="440"/>
        <w:textAlignment w:val="baseline"/>
        <w:outlineLvl w:val="9"/>
        <w:rPr>
          <w:rFonts w:ascii="宋体" w:hAnsi="宋体" w:eastAsia="宋体" w:cs="宋体"/>
          <w:sz w:val="24"/>
          <w:szCs w:val="24"/>
        </w:rPr>
      </w:pPr>
      <w:r>
        <w:rPr>
          <w:rFonts w:ascii="Times New Roman" w:hAnsi="Times New Roman" w:eastAsia="Times New Roman" w:cs="Times New Roman"/>
          <w:spacing w:val="-4"/>
          <w:sz w:val="24"/>
          <w:szCs w:val="24"/>
        </w:rPr>
        <w:t>12</w:t>
      </w:r>
      <w:r>
        <w:rPr>
          <w:rFonts w:ascii="宋体" w:hAnsi="宋体" w:eastAsia="宋体" w:cs="宋体"/>
          <w:spacing w:val="-4"/>
          <w:sz w:val="24"/>
          <w:szCs w:val="24"/>
        </w:rPr>
        <w:t>、所有报价的币种均为人民币；单价、合价保留两位小数，第三位小数四舍五入。</w:t>
      </w:r>
    </w:p>
    <w:p w14:paraId="25FFC29E">
      <w:pPr>
        <w:keepNext w:val="0"/>
        <w:keepLines w:val="0"/>
        <w:pageBreakBefore w:val="0"/>
        <w:widowControl/>
        <w:kinsoku w:val="0"/>
        <w:wordWrap/>
        <w:overflowPunct/>
        <w:topLinePunct w:val="0"/>
        <w:autoSpaceDE w:val="0"/>
        <w:autoSpaceDN w:val="0"/>
        <w:bidi w:val="0"/>
        <w:adjustRightInd w:val="0"/>
        <w:snapToGrid w:val="0"/>
        <w:spacing w:line="360" w:lineRule="auto"/>
        <w:ind w:left="440"/>
        <w:textAlignment w:val="baseline"/>
        <w:outlineLvl w:val="9"/>
        <w:rPr>
          <w:rFonts w:ascii="宋体" w:hAnsi="宋体" w:eastAsia="宋体" w:cs="宋体"/>
          <w:spacing w:val="-3"/>
          <w:sz w:val="24"/>
          <w:szCs w:val="24"/>
        </w:rPr>
      </w:pPr>
      <w:bookmarkStart w:id="27" w:name="_Toc10674"/>
      <w:r>
        <w:rPr>
          <w:rFonts w:ascii="Times New Roman" w:hAnsi="Times New Roman" w:eastAsia="Times New Roman" w:cs="Times New Roman"/>
          <w:spacing w:val="-1"/>
          <w:sz w:val="24"/>
          <w:szCs w:val="24"/>
        </w:rPr>
        <w:t>13</w:t>
      </w:r>
      <w:r>
        <w:rPr>
          <w:rFonts w:ascii="Times New Roman" w:hAnsi="Times New Roman" w:eastAsia="Times New Roman" w:cs="Times New Roman"/>
          <w:spacing w:val="-34"/>
          <w:sz w:val="24"/>
          <w:szCs w:val="24"/>
        </w:rPr>
        <w:t xml:space="preserve"> </w:t>
      </w:r>
      <w:r>
        <w:rPr>
          <w:rFonts w:ascii="宋体" w:hAnsi="宋体" w:eastAsia="宋体" w:cs="宋体"/>
          <w:spacing w:val="-1"/>
          <w:sz w:val="24"/>
          <w:szCs w:val="24"/>
        </w:rPr>
        <w:t>、对于工程实施过程中某清单项目或清单项目中的某一项（</w:t>
      </w:r>
      <w:r>
        <w:rPr>
          <w:rFonts w:ascii="宋体" w:hAnsi="宋体" w:eastAsia="宋体" w:cs="宋体"/>
          <w:spacing w:val="-2"/>
          <w:sz w:val="24"/>
          <w:szCs w:val="24"/>
        </w:rPr>
        <w:t>或某几项）工作内容</w:t>
      </w:r>
      <w:bookmarkEnd w:id="27"/>
    </w:p>
    <w:p w14:paraId="6D663561">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hanging="1"/>
        <w:textAlignment w:val="baseline"/>
        <w:outlineLvl w:val="9"/>
        <w:rPr>
          <w:rFonts w:ascii="宋体" w:hAnsi="宋体" w:eastAsia="宋体" w:cs="宋体"/>
          <w:sz w:val="24"/>
          <w:szCs w:val="24"/>
        </w:rPr>
      </w:pPr>
      <w:r>
        <w:rPr>
          <w:rFonts w:ascii="宋体" w:hAnsi="宋体" w:eastAsia="宋体" w:cs="宋体"/>
          <w:spacing w:val="-2"/>
          <w:sz w:val="24"/>
          <w:szCs w:val="24"/>
        </w:rPr>
        <w:t>若实际未发生的，则在结算时应扣除未发生的清单项目或清单项目中未发生部分工程内</w:t>
      </w:r>
      <w:r>
        <w:rPr>
          <w:rFonts w:ascii="宋体" w:hAnsi="宋体" w:eastAsia="宋体" w:cs="宋体"/>
          <w:spacing w:val="14"/>
          <w:sz w:val="24"/>
          <w:szCs w:val="24"/>
        </w:rPr>
        <w:t xml:space="preserve"> </w:t>
      </w:r>
      <w:r>
        <w:rPr>
          <w:rFonts w:ascii="宋体" w:hAnsi="宋体" w:eastAsia="宋体" w:cs="宋体"/>
          <w:spacing w:val="-2"/>
          <w:sz w:val="24"/>
          <w:szCs w:val="24"/>
        </w:rPr>
        <w:t>容的相应费用。</w:t>
      </w:r>
    </w:p>
    <w:p w14:paraId="6C044AEA">
      <w:pPr>
        <w:keepNext w:val="0"/>
        <w:keepLines w:val="0"/>
        <w:pageBreakBefore w:val="0"/>
        <w:widowControl/>
        <w:kinsoku w:val="0"/>
        <w:wordWrap/>
        <w:overflowPunct/>
        <w:topLinePunct w:val="0"/>
        <w:autoSpaceDE w:val="0"/>
        <w:autoSpaceDN w:val="0"/>
        <w:bidi w:val="0"/>
        <w:adjustRightInd w:val="0"/>
        <w:snapToGrid w:val="0"/>
        <w:spacing w:line="360" w:lineRule="auto"/>
        <w:ind w:left="1" w:right="18" w:firstLine="437"/>
        <w:textAlignment w:val="baseline"/>
        <w:outlineLvl w:val="9"/>
        <w:rPr>
          <w:rFonts w:ascii="宋体" w:hAnsi="宋体" w:eastAsia="宋体" w:cs="宋体"/>
          <w:sz w:val="24"/>
          <w:szCs w:val="24"/>
        </w:rPr>
      </w:pPr>
      <w:r>
        <w:rPr>
          <w:rFonts w:ascii="Times New Roman" w:hAnsi="Times New Roman" w:eastAsia="Times New Roman" w:cs="Times New Roman"/>
          <w:spacing w:val="-1"/>
          <w:sz w:val="24"/>
          <w:szCs w:val="24"/>
        </w:rPr>
        <w:t>14</w:t>
      </w:r>
      <w:r>
        <w:rPr>
          <w:rFonts w:ascii="Times New Roman" w:hAnsi="Times New Roman" w:eastAsia="Times New Roman" w:cs="Times New Roman"/>
          <w:spacing w:val="-34"/>
          <w:sz w:val="24"/>
          <w:szCs w:val="24"/>
        </w:rPr>
        <w:t xml:space="preserve"> </w:t>
      </w:r>
      <w:r>
        <w:rPr>
          <w:rFonts w:ascii="宋体" w:hAnsi="宋体" w:eastAsia="宋体" w:cs="宋体"/>
          <w:spacing w:val="-1"/>
          <w:sz w:val="24"/>
          <w:szCs w:val="24"/>
        </w:rPr>
        <w:t>、合价项目的投入若能满足施工组织和验收要求，则按合同</w:t>
      </w:r>
      <w:r>
        <w:rPr>
          <w:rFonts w:ascii="宋体" w:hAnsi="宋体" w:eastAsia="宋体" w:cs="宋体"/>
          <w:spacing w:val="-2"/>
          <w:sz w:val="24"/>
          <w:szCs w:val="24"/>
        </w:rPr>
        <w:t>全额支付和结算（招标人统一调配的除外</w:t>
      </w:r>
      <w:r>
        <w:rPr>
          <w:rFonts w:ascii="宋体" w:hAnsi="宋体" w:eastAsia="宋体" w:cs="宋体"/>
          <w:spacing w:val="-35"/>
          <w:w w:val="55"/>
          <w:sz w:val="24"/>
          <w:szCs w:val="24"/>
        </w:rPr>
        <w:t>）；</w:t>
      </w:r>
      <w:r>
        <w:rPr>
          <w:rFonts w:ascii="宋体" w:hAnsi="宋体" w:eastAsia="宋体" w:cs="宋体"/>
          <w:spacing w:val="-2"/>
          <w:sz w:val="24"/>
          <w:szCs w:val="24"/>
        </w:rPr>
        <w:t>若不能满足施工组织和验收要求且经整改</w:t>
      </w:r>
      <w:r>
        <w:rPr>
          <w:rFonts w:ascii="宋体" w:hAnsi="宋体" w:eastAsia="宋体" w:cs="宋体"/>
          <w:spacing w:val="-57"/>
          <w:sz w:val="24"/>
          <w:szCs w:val="24"/>
        </w:rPr>
        <w:t xml:space="preserve"> </w:t>
      </w:r>
      <w:r>
        <w:rPr>
          <w:rFonts w:ascii="Times New Roman" w:hAnsi="Times New Roman" w:eastAsia="Times New Roman" w:cs="Times New Roman"/>
          <w:spacing w:val="-2"/>
          <w:sz w:val="24"/>
          <w:szCs w:val="24"/>
        </w:rPr>
        <w:t xml:space="preserve">10 </w:t>
      </w:r>
      <w:r>
        <w:rPr>
          <w:rFonts w:ascii="宋体" w:hAnsi="宋体" w:eastAsia="宋体" w:cs="宋体"/>
          <w:spacing w:val="-2"/>
          <w:sz w:val="24"/>
          <w:szCs w:val="24"/>
        </w:rPr>
        <w:t>天仍不满足要求的，</w:t>
      </w:r>
      <w:r>
        <w:rPr>
          <w:rFonts w:ascii="宋体" w:hAnsi="宋体" w:eastAsia="宋体" w:cs="宋体"/>
          <w:sz w:val="24"/>
          <w:szCs w:val="24"/>
        </w:rPr>
        <w:t>则由招标人有权另行委托队伍施工，所发生的费用不管有无超过合同中该项目的合价，</w:t>
      </w:r>
      <w:r>
        <w:rPr>
          <w:rFonts w:ascii="宋体" w:hAnsi="宋体" w:eastAsia="宋体" w:cs="宋体"/>
          <w:spacing w:val="-1"/>
          <w:sz w:val="24"/>
          <w:szCs w:val="24"/>
        </w:rPr>
        <w:t>均全部由投标人负责并在其结算中扣除。</w:t>
      </w:r>
    </w:p>
    <w:p w14:paraId="202B3C96">
      <w:pPr>
        <w:keepNext w:val="0"/>
        <w:keepLines w:val="0"/>
        <w:pageBreakBefore w:val="0"/>
        <w:widowControl/>
        <w:kinsoku w:val="0"/>
        <w:wordWrap/>
        <w:overflowPunct/>
        <w:topLinePunct w:val="0"/>
        <w:autoSpaceDE w:val="0"/>
        <w:autoSpaceDN w:val="0"/>
        <w:bidi w:val="0"/>
        <w:adjustRightInd w:val="0"/>
        <w:snapToGrid w:val="0"/>
        <w:spacing w:line="360" w:lineRule="auto"/>
        <w:ind w:left="439"/>
        <w:textAlignment w:val="baseline"/>
        <w:outlineLvl w:val="9"/>
        <w:rPr>
          <w:rFonts w:ascii="宋体" w:hAnsi="宋体" w:eastAsia="宋体" w:cs="宋体"/>
          <w:sz w:val="24"/>
          <w:szCs w:val="24"/>
        </w:rPr>
      </w:pPr>
      <w:r>
        <w:rPr>
          <w:rFonts w:ascii="Times New Roman" w:hAnsi="Times New Roman" w:eastAsia="Times New Roman" w:cs="Times New Roman"/>
          <w:spacing w:val="-2"/>
          <w:sz w:val="24"/>
          <w:szCs w:val="24"/>
        </w:rPr>
        <w:t>15</w:t>
      </w:r>
      <w:r>
        <w:rPr>
          <w:rFonts w:ascii="Times New Roman" w:hAnsi="Times New Roman" w:eastAsia="Times New Roman" w:cs="Times New Roman"/>
          <w:spacing w:val="-33"/>
          <w:sz w:val="24"/>
          <w:szCs w:val="24"/>
        </w:rPr>
        <w:t xml:space="preserve"> </w:t>
      </w:r>
      <w:r>
        <w:rPr>
          <w:rFonts w:ascii="宋体" w:hAnsi="宋体" w:eastAsia="宋体" w:cs="宋体"/>
          <w:spacing w:val="-2"/>
          <w:sz w:val="24"/>
          <w:szCs w:val="24"/>
        </w:rPr>
        <w:t>、非投标人原因引起的分部分项工程量变化，</w:t>
      </w:r>
      <w:r>
        <w:rPr>
          <w:rFonts w:ascii="宋体" w:hAnsi="宋体" w:eastAsia="宋体" w:cs="宋体"/>
          <w:b/>
          <w:bCs/>
          <w:spacing w:val="-2"/>
          <w:sz w:val="24"/>
          <w:szCs w:val="24"/>
        </w:rPr>
        <w:t>具体调整原则详</w:t>
      </w:r>
      <w:r>
        <w:rPr>
          <w:rFonts w:ascii="宋体" w:hAnsi="宋体" w:eastAsia="宋体" w:cs="宋体"/>
          <w:b/>
          <w:bCs/>
          <w:spacing w:val="-3"/>
          <w:sz w:val="24"/>
          <w:szCs w:val="24"/>
        </w:rPr>
        <w:t>见合同相关条款。</w:t>
      </w:r>
    </w:p>
    <w:p w14:paraId="3DB18BD3">
      <w:pPr>
        <w:keepNext w:val="0"/>
        <w:keepLines w:val="0"/>
        <w:pageBreakBefore w:val="0"/>
        <w:widowControl/>
        <w:kinsoku w:val="0"/>
        <w:wordWrap/>
        <w:overflowPunct/>
        <w:topLinePunct w:val="0"/>
        <w:autoSpaceDE w:val="0"/>
        <w:autoSpaceDN w:val="0"/>
        <w:bidi w:val="0"/>
        <w:adjustRightInd w:val="0"/>
        <w:snapToGrid w:val="0"/>
        <w:spacing w:line="360" w:lineRule="auto"/>
        <w:ind w:left="439"/>
        <w:textAlignment w:val="baseline"/>
        <w:outlineLvl w:val="9"/>
        <w:rPr>
          <w:rFonts w:ascii="宋体" w:hAnsi="宋体" w:eastAsia="宋体" w:cs="宋体"/>
          <w:sz w:val="24"/>
          <w:szCs w:val="24"/>
        </w:rPr>
      </w:pPr>
      <w:r>
        <w:rPr>
          <w:rFonts w:ascii="Times New Roman" w:hAnsi="Times New Roman" w:eastAsia="Times New Roman" w:cs="Times New Roman"/>
          <w:spacing w:val="-2"/>
          <w:sz w:val="24"/>
          <w:szCs w:val="24"/>
        </w:rPr>
        <w:t>16</w:t>
      </w:r>
      <w:r>
        <w:rPr>
          <w:rFonts w:ascii="Times New Roman" w:hAnsi="Times New Roman" w:eastAsia="Times New Roman" w:cs="Times New Roman"/>
          <w:spacing w:val="-22"/>
          <w:sz w:val="24"/>
          <w:szCs w:val="24"/>
        </w:rPr>
        <w:t xml:space="preserve"> </w:t>
      </w:r>
      <w:r>
        <w:rPr>
          <w:rFonts w:ascii="宋体" w:hAnsi="宋体" w:eastAsia="宋体" w:cs="宋体"/>
          <w:spacing w:val="-2"/>
          <w:sz w:val="24"/>
          <w:szCs w:val="24"/>
        </w:rPr>
        <w:t>、投标文件有漏项的，其报价视为已含在投标报价中，不另行单独计取。</w:t>
      </w:r>
    </w:p>
    <w:p w14:paraId="371E03EE">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9"/>
        <w:textAlignment w:val="baseline"/>
        <w:outlineLvl w:val="9"/>
        <w:rPr>
          <w:rFonts w:ascii="宋体" w:hAnsi="宋体" w:eastAsia="宋体" w:cs="宋体"/>
          <w:sz w:val="24"/>
          <w:szCs w:val="24"/>
        </w:rPr>
      </w:pPr>
      <w:r>
        <w:rPr>
          <w:rFonts w:ascii="Times New Roman" w:hAnsi="Times New Roman" w:eastAsia="Times New Roman" w:cs="Times New Roman"/>
          <w:spacing w:val="-1"/>
          <w:sz w:val="24"/>
          <w:szCs w:val="24"/>
        </w:rPr>
        <w:t>17</w:t>
      </w:r>
      <w:r>
        <w:rPr>
          <w:rFonts w:ascii="Times New Roman" w:hAnsi="Times New Roman" w:eastAsia="Times New Roman" w:cs="Times New Roman"/>
          <w:spacing w:val="-34"/>
          <w:sz w:val="24"/>
          <w:szCs w:val="24"/>
        </w:rPr>
        <w:t xml:space="preserve"> </w:t>
      </w:r>
      <w:r>
        <w:rPr>
          <w:rFonts w:ascii="宋体" w:hAnsi="宋体" w:eastAsia="宋体" w:cs="宋体"/>
          <w:spacing w:val="-1"/>
          <w:sz w:val="24"/>
          <w:szCs w:val="24"/>
        </w:rPr>
        <w:t>、所有专项验收费用：消防、弱电、人防、防雷等专项验收</w:t>
      </w:r>
      <w:r>
        <w:rPr>
          <w:rFonts w:ascii="宋体" w:hAnsi="宋体" w:eastAsia="宋体" w:cs="宋体"/>
          <w:spacing w:val="-2"/>
          <w:sz w:val="24"/>
          <w:szCs w:val="24"/>
        </w:rPr>
        <w:t>费用由建设单位统一</w:t>
      </w:r>
      <w:r>
        <w:rPr>
          <w:rFonts w:ascii="宋体" w:hAnsi="宋体" w:eastAsia="宋体" w:cs="宋体"/>
          <w:spacing w:val="-1"/>
          <w:sz w:val="24"/>
          <w:szCs w:val="24"/>
        </w:rPr>
        <w:t>委托专业公司进行检测，不含在报价中。</w:t>
      </w:r>
    </w:p>
    <w:p w14:paraId="4E6A28C9">
      <w:pPr>
        <w:keepNext w:val="0"/>
        <w:keepLines w:val="0"/>
        <w:pageBreakBefore w:val="0"/>
        <w:widowControl/>
        <w:kinsoku w:val="0"/>
        <w:wordWrap/>
        <w:overflowPunct/>
        <w:topLinePunct w:val="0"/>
        <w:autoSpaceDE w:val="0"/>
        <w:autoSpaceDN w:val="0"/>
        <w:bidi w:val="0"/>
        <w:adjustRightInd w:val="0"/>
        <w:snapToGrid w:val="0"/>
        <w:spacing w:line="360" w:lineRule="auto"/>
        <w:ind w:left="30" w:right="80" w:firstLine="409"/>
        <w:textAlignment w:val="baseline"/>
        <w:outlineLvl w:val="9"/>
        <w:rPr>
          <w:rFonts w:ascii="宋体" w:hAnsi="宋体" w:eastAsia="宋体" w:cs="宋体"/>
          <w:sz w:val="24"/>
          <w:szCs w:val="24"/>
        </w:rPr>
      </w:pPr>
      <w:r>
        <w:rPr>
          <w:rFonts w:ascii="Times New Roman" w:hAnsi="Times New Roman" w:eastAsia="Times New Roman" w:cs="Times New Roman"/>
          <w:spacing w:val="-1"/>
          <w:sz w:val="24"/>
          <w:szCs w:val="24"/>
        </w:rPr>
        <w:t>18</w:t>
      </w:r>
      <w:r>
        <w:rPr>
          <w:rFonts w:ascii="Times New Roman" w:hAnsi="Times New Roman" w:eastAsia="Times New Roman" w:cs="Times New Roman"/>
          <w:spacing w:val="-34"/>
          <w:sz w:val="24"/>
          <w:szCs w:val="24"/>
        </w:rPr>
        <w:t xml:space="preserve"> </w:t>
      </w:r>
      <w:r>
        <w:rPr>
          <w:rFonts w:ascii="宋体" w:hAnsi="宋体" w:eastAsia="宋体" w:cs="宋体"/>
          <w:spacing w:val="-1"/>
          <w:sz w:val="24"/>
          <w:szCs w:val="24"/>
        </w:rPr>
        <w:t>、临水、临电按设计与验收标准验收，保质期满后交给总承</w:t>
      </w:r>
      <w:r>
        <w:rPr>
          <w:rFonts w:ascii="宋体" w:hAnsi="宋体" w:eastAsia="宋体" w:cs="宋体"/>
          <w:spacing w:val="-2"/>
          <w:sz w:val="24"/>
          <w:szCs w:val="24"/>
        </w:rPr>
        <w:t>包单位维护，保质期</w:t>
      </w:r>
      <w:r>
        <w:rPr>
          <w:rFonts w:ascii="宋体" w:hAnsi="宋体" w:eastAsia="宋体" w:cs="宋体"/>
          <w:spacing w:val="-3"/>
          <w:sz w:val="24"/>
          <w:szCs w:val="24"/>
        </w:rPr>
        <w:t>内的维护费用已含于投标报价中。</w:t>
      </w:r>
    </w:p>
    <w:p w14:paraId="537657A0">
      <w:pPr>
        <w:keepNext w:val="0"/>
        <w:keepLines w:val="0"/>
        <w:pageBreakBefore w:val="0"/>
        <w:widowControl/>
        <w:kinsoku w:val="0"/>
        <w:wordWrap/>
        <w:overflowPunct/>
        <w:topLinePunct w:val="0"/>
        <w:autoSpaceDE w:val="0"/>
        <w:autoSpaceDN w:val="0"/>
        <w:bidi w:val="0"/>
        <w:adjustRightInd w:val="0"/>
        <w:snapToGrid w:val="0"/>
        <w:spacing w:line="360" w:lineRule="auto"/>
        <w:ind w:left="6"/>
        <w:textAlignment w:val="baseline"/>
        <w:outlineLvl w:val="2"/>
        <w:rPr>
          <w:rFonts w:ascii="宋体" w:hAnsi="宋体" w:eastAsia="宋体" w:cs="宋体"/>
          <w:sz w:val="28"/>
          <w:szCs w:val="28"/>
        </w:rPr>
      </w:pPr>
      <w:bookmarkStart w:id="28" w:name="bookmark449"/>
      <w:bookmarkEnd w:id="28"/>
      <w:bookmarkStart w:id="29" w:name="bookmark4"/>
      <w:bookmarkEnd w:id="29"/>
      <w:bookmarkStart w:id="30" w:name="_Toc1220"/>
      <w:bookmarkStart w:id="31" w:name="_Toc3022"/>
      <w:bookmarkStart w:id="32" w:name="_Toc7965"/>
      <w:bookmarkStart w:id="33" w:name="_Toc19844"/>
      <w:bookmarkStart w:id="34" w:name="_Toc13512"/>
      <w:bookmarkStart w:id="35" w:name="_Toc2379"/>
      <w:bookmarkStart w:id="36" w:name="_Toc20569"/>
      <w:bookmarkStart w:id="37" w:name="_Toc2944"/>
      <w:r>
        <w:rPr>
          <w:rFonts w:ascii="宋体" w:hAnsi="宋体" w:eastAsia="宋体" w:cs="宋体"/>
          <w:b/>
          <w:bCs/>
          <w:spacing w:val="-3"/>
          <w:sz w:val="28"/>
          <w:szCs w:val="28"/>
        </w:rPr>
        <w:t>二、分部分项工程量清单计价说明</w:t>
      </w:r>
      <w:bookmarkEnd w:id="30"/>
      <w:bookmarkEnd w:id="31"/>
      <w:bookmarkEnd w:id="32"/>
      <w:bookmarkEnd w:id="33"/>
      <w:bookmarkEnd w:id="34"/>
      <w:bookmarkEnd w:id="35"/>
      <w:bookmarkEnd w:id="36"/>
      <w:bookmarkEnd w:id="37"/>
    </w:p>
    <w:p w14:paraId="496BA256">
      <w:pPr>
        <w:keepNext w:val="0"/>
        <w:keepLines w:val="0"/>
        <w:pageBreakBefore w:val="0"/>
        <w:widowControl/>
        <w:kinsoku w:val="0"/>
        <w:wordWrap/>
        <w:overflowPunct/>
        <w:topLinePunct w:val="0"/>
        <w:autoSpaceDE w:val="0"/>
        <w:autoSpaceDN w:val="0"/>
        <w:bidi w:val="0"/>
        <w:adjustRightInd w:val="0"/>
        <w:snapToGrid w:val="0"/>
        <w:spacing w:line="360" w:lineRule="auto"/>
        <w:ind w:right="18" w:firstLine="423"/>
        <w:textAlignment w:val="baseline"/>
        <w:outlineLvl w:val="9"/>
        <w:rPr>
          <w:rFonts w:ascii="宋体" w:hAnsi="宋体" w:eastAsia="宋体" w:cs="宋体"/>
          <w:sz w:val="24"/>
          <w:szCs w:val="24"/>
        </w:rPr>
      </w:pPr>
      <w:r>
        <w:rPr>
          <w:rFonts w:ascii="宋体" w:hAnsi="宋体" w:eastAsia="宋体" w:cs="宋体"/>
          <w:spacing w:val="-5"/>
          <w:sz w:val="24"/>
          <w:szCs w:val="24"/>
        </w:rPr>
        <w:t>分部分项工程量清单计价指根据招标文件、图纸、国家规范、技术文件标准等内容</w:t>
      </w:r>
      <w:r>
        <w:rPr>
          <w:rFonts w:hint="eastAsia" w:ascii="宋体" w:hAnsi="宋体" w:eastAsia="宋体" w:cs="宋体"/>
          <w:spacing w:val="-5"/>
          <w:sz w:val="24"/>
          <w:szCs w:val="24"/>
          <w:lang w:eastAsia="zh-CN"/>
        </w:rPr>
        <w:t>，</w:t>
      </w:r>
      <w:r>
        <w:rPr>
          <w:rFonts w:ascii="宋体" w:hAnsi="宋体" w:eastAsia="宋体" w:cs="宋体"/>
          <w:spacing w:val="-2"/>
          <w:sz w:val="24"/>
          <w:szCs w:val="24"/>
        </w:rPr>
        <w:t>采取综合单价包干计价的项目。综合单价是指完成工程量清单中规定计量单位项目全部工作内容所需的所有相关费用，包括人工费、材料费、机具费、管理费、利润、不可预见费、非夜间施工照明增加费等。综合单价包干的项目，除合同、招标文件另有约定和政府针对本项目的文件规定可以调整外，无论施工条件或施工图纸是否发生变化，在合</w:t>
      </w:r>
      <w:r>
        <w:rPr>
          <w:rFonts w:ascii="宋体" w:hAnsi="宋体" w:eastAsia="宋体" w:cs="宋体"/>
          <w:spacing w:val="-1"/>
          <w:sz w:val="24"/>
          <w:szCs w:val="24"/>
        </w:rPr>
        <w:t>同执行期内综合单价固定不变。各费用定义如下：</w:t>
      </w:r>
    </w:p>
    <w:p w14:paraId="1E5FF94F">
      <w:pPr>
        <w:keepNext w:val="0"/>
        <w:keepLines w:val="0"/>
        <w:pageBreakBefore w:val="0"/>
        <w:widowControl/>
        <w:kinsoku w:val="0"/>
        <w:wordWrap/>
        <w:overflowPunct/>
        <w:topLinePunct w:val="0"/>
        <w:autoSpaceDE w:val="0"/>
        <w:autoSpaceDN w:val="0"/>
        <w:bidi w:val="0"/>
        <w:adjustRightInd w:val="0"/>
        <w:snapToGrid w:val="0"/>
        <w:spacing w:line="360" w:lineRule="auto"/>
        <w:ind w:left="12" w:right="80" w:firstLine="427"/>
        <w:textAlignment w:val="baseline"/>
        <w:outlineLvl w:val="9"/>
        <w:rPr>
          <w:rFonts w:ascii="宋体" w:hAnsi="宋体" w:eastAsia="宋体" w:cs="宋体"/>
          <w:sz w:val="24"/>
          <w:szCs w:val="24"/>
        </w:rPr>
      </w:pPr>
      <w:r>
        <w:rPr>
          <w:rFonts w:ascii="Times New Roman" w:hAnsi="Times New Roman" w:eastAsia="Times New Roman" w:cs="Times New Roman"/>
          <w:spacing w:val="-4"/>
          <w:sz w:val="24"/>
          <w:szCs w:val="24"/>
        </w:rPr>
        <w:t>1</w:t>
      </w:r>
      <w:r>
        <w:rPr>
          <w:rFonts w:ascii="宋体" w:hAnsi="宋体" w:eastAsia="宋体" w:cs="宋体"/>
          <w:spacing w:val="-4"/>
          <w:sz w:val="24"/>
          <w:szCs w:val="24"/>
        </w:rPr>
        <w:t>、人工、材料、机具费、管理费和利润的定义按《广东省建设工程计价依据的通知</w:t>
      </w:r>
      <w:r>
        <w:rPr>
          <w:rFonts w:ascii="宋体" w:hAnsi="宋体" w:eastAsia="宋体" w:cs="宋体"/>
          <w:spacing w:val="-11"/>
          <w:sz w:val="24"/>
          <w:szCs w:val="24"/>
        </w:rPr>
        <w:t>（</w:t>
      </w:r>
      <w:r>
        <w:rPr>
          <w:rFonts w:ascii="Times New Roman" w:hAnsi="Times New Roman" w:eastAsia="Times New Roman" w:cs="Times New Roman"/>
          <w:spacing w:val="-11"/>
          <w:sz w:val="24"/>
          <w:szCs w:val="24"/>
        </w:rPr>
        <w:t>2018</w:t>
      </w:r>
      <w:r>
        <w:rPr>
          <w:rFonts w:ascii="宋体" w:hAnsi="宋体" w:eastAsia="宋体" w:cs="宋体"/>
          <w:spacing w:val="-11"/>
          <w:sz w:val="24"/>
          <w:szCs w:val="24"/>
        </w:rPr>
        <w:t>）》（粤建市〔</w:t>
      </w:r>
      <w:r>
        <w:rPr>
          <w:rFonts w:ascii="Times New Roman" w:hAnsi="Times New Roman" w:eastAsia="Times New Roman" w:cs="Times New Roman"/>
          <w:spacing w:val="-11"/>
          <w:sz w:val="24"/>
          <w:szCs w:val="24"/>
        </w:rPr>
        <w:t>2019</w:t>
      </w:r>
      <w:r>
        <w:rPr>
          <w:rFonts w:ascii="宋体" w:hAnsi="宋体" w:eastAsia="宋体" w:cs="宋体"/>
          <w:spacing w:val="-11"/>
          <w:sz w:val="24"/>
          <w:szCs w:val="24"/>
        </w:rPr>
        <w:t>〕</w:t>
      </w:r>
      <w:r>
        <w:rPr>
          <w:rFonts w:ascii="Times New Roman" w:hAnsi="Times New Roman" w:eastAsia="Times New Roman" w:cs="Times New Roman"/>
          <w:spacing w:val="-11"/>
          <w:sz w:val="24"/>
          <w:szCs w:val="24"/>
        </w:rPr>
        <w:t>6</w:t>
      </w:r>
      <w:r>
        <w:rPr>
          <w:rFonts w:ascii="Times New Roman" w:hAnsi="Times New Roman" w:eastAsia="Times New Roman" w:cs="Times New Roman"/>
          <w:spacing w:val="24"/>
          <w:sz w:val="24"/>
          <w:szCs w:val="24"/>
        </w:rPr>
        <w:t xml:space="preserve"> </w:t>
      </w:r>
      <w:r>
        <w:rPr>
          <w:rFonts w:ascii="宋体" w:hAnsi="宋体" w:eastAsia="宋体" w:cs="宋体"/>
          <w:spacing w:val="-11"/>
          <w:sz w:val="24"/>
          <w:szCs w:val="24"/>
        </w:rPr>
        <w:t>号）的规定执行。</w:t>
      </w:r>
    </w:p>
    <w:p w14:paraId="6C0A0EC7">
      <w:pPr>
        <w:keepNext w:val="0"/>
        <w:keepLines w:val="0"/>
        <w:pageBreakBefore w:val="0"/>
        <w:widowControl/>
        <w:kinsoku w:val="0"/>
        <w:wordWrap/>
        <w:overflowPunct/>
        <w:topLinePunct w:val="0"/>
        <w:autoSpaceDE w:val="0"/>
        <w:autoSpaceDN w:val="0"/>
        <w:bidi w:val="0"/>
        <w:adjustRightInd w:val="0"/>
        <w:snapToGrid w:val="0"/>
        <w:spacing w:line="360" w:lineRule="auto"/>
        <w:ind w:firstLine="416"/>
        <w:textAlignment w:val="baseline"/>
        <w:outlineLvl w:val="9"/>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rPr>
        <w:t>、暂列金指市场物价的不稳定因素、政府部门颁发的各项调价文件、</w:t>
      </w:r>
      <w:r>
        <w:rPr>
          <w:rFonts w:ascii="宋体" w:hAnsi="宋体" w:eastAsia="宋体" w:cs="宋体"/>
          <w:spacing w:val="-4"/>
          <w:sz w:val="24"/>
          <w:szCs w:val="24"/>
        </w:rPr>
        <w:t>气候等自然条</w:t>
      </w:r>
      <w:r>
        <w:rPr>
          <w:rFonts w:ascii="宋体" w:hAnsi="宋体" w:eastAsia="宋体" w:cs="宋体"/>
          <w:spacing w:val="-11"/>
          <w:sz w:val="24"/>
          <w:szCs w:val="24"/>
        </w:rPr>
        <w:t>件的不利影响（不可抗力除外）、技术经济条</w:t>
      </w:r>
      <w:r>
        <w:rPr>
          <w:rFonts w:ascii="宋体" w:hAnsi="宋体" w:eastAsia="宋体" w:cs="宋体"/>
          <w:spacing w:val="-12"/>
          <w:sz w:val="24"/>
          <w:szCs w:val="24"/>
        </w:rPr>
        <w:t>件发生变化（如资源、劳力、交通条件等）、</w:t>
      </w:r>
      <w:r>
        <w:rPr>
          <w:rFonts w:ascii="宋体" w:hAnsi="宋体" w:eastAsia="宋体" w:cs="宋体"/>
          <w:sz w:val="24"/>
          <w:szCs w:val="24"/>
        </w:rPr>
        <w:t xml:space="preserve"> </w:t>
      </w:r>
      <w:r>
        <w:rPr>
          <w:rFonts w:ascii="宋体" w:hAnsi="宋体" w:eastAsia="宋体" w:cs="宋体"/>
          <w:spacing w:val="-2"/>
          <w:sz w:val="24"/>
          <w:szCs w:val="24"/>
        </w:rPr>
        <w:t>国家宏观经济调控政策的影响所产生的额外一切费用（项目建设所必须、政府专门针对</w:t>
      </w:r>
      <w:r>
        <w:rPr>
          <w:rFonts w:ascii="宋体" w:hAnsi="宋体" w:eastAsia="宋体" w:cs="宋体"/>
          <w:spacing w:val="16"/>
          <w:sz w:val="24"/>
          <w:szCs w:val="24"/>
        </w:rPr>
        <w:t xml:space="preserve"> </w:t>
      </w:r>
      <w:r>
        <w:rPr>
          <w:rFonts w:ascii="宋体" w:hAnsi="宋体" w:eastAsia="宋体" w:cs="宋体"/>
          <w:spacing w:val="-8"/>
          <w:sz w:val="24"/>
          <w:szCs w:val="24"/>
        </w:rPr>
        <w:t>本项目的文件规定除外）。</w:t>
      </w:r>
    </w:p>
    <w:p w14:paraId="1B9466A4">
      <w:pPr>
        <w:keepNext w:val="0"/>
        <w:keepLines w:val="0"/>
        <w:pageBreakBefore w:val="0"/>
        <w:widowControl/>
        <w:kinsoku w:val="0"/>
        <w:wordWrap/>
        <w:overflowPunct/>
        <w:topLinePunct w:val="0"/>
        <w:autoSpaceDE w:val="0"/>
        <w:autoSpaceDN w:val="0"/>
        <w:bidi w:val="0"/>
        <w:adjustRightInd w:val="0"/>
        <w:snapToGrid w:val="0"/>
        <w:spacing w:line="360" w:lineRule="auto"/>
        <w:ind w:left="3" w:right="80" w:firstLine="417"/>
        <w:textAlignment w:val="baseline"/>
        <w:outlineLvl w:val="9"/>
        <w:rPr>
          <w:rFonts w:ascii="宋体" w:hAnsi="宋体" w:eastAsia="宋体" w:cs="宋体"/>
          <w:sz w:val="24"/>
          <w:szCs w:val="24"/>
        </w:rPr>
      </w:pPr>
      <w:r>
        <w:rPr>
          <w:rFonts w:ascii="Times New Roman" w:hAnsi="Times New Roman" w:eastAsia="Times New Roman" w:cs="Times New Roman"/>
          <w:spacing w:val="-4"/>
          <w:sz w:val="24"/>
          <w:szCs w:val="24"/>
        </w:rPr>
        <w:t>3</w:t>
      </w:r>
      <w:r>
        <w:rPr>
          <w:rFonts w:ascii="Times New Roman" w:hAnsi="Times New Roman" w:eastAsia="Times New Roman" w:cs="Times New Roman"/>
          <w:spacing w:val="-34"/>
          <w:sz w:val="24"/>
          <w:szCs w:val="24"/>
        </w:rPr>
        <w:t xml:space="preserve"> </w:t>
      </w:r>
      <w:r>
        <w:rPr>
          <w:rFonts w:ascii="宋体" w:hAnsi="宋体" w:eastAsia="宋体" w:cs="宋体"/>
          <w:spacing w:val="-4"/>
          <w:sz w:val="24"/>
          <w:szCs w:val="24"/>
        </w:rPr>
        <w:t>、非夜间施工照明增加费：指为保证工程施工正常进行，在洞内、地下室内、库内</w:t>
      </w:r>
      <w:r>
        <w:rPr>
          <w:rFonts w:ascii="宋体" w:hAnsi="宋体" w:eastAsia="宋体" w:cs="宋体"/>
          <w:spacing w:val="-1"/>
          <w:sz w:val="24"/>
          <w:szCs w:val="24"/>
        </w:rPr>
        <w:t>或暗室内等特殊施工部位（需要照明）进行施工人工降效及照明等费用。</w:t>
      </w:r>
    </w:p>
    <w:p w14:paraId="78A707F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ascii="宋体" w:hAnsi="宋体" w:eastAsia="宋体" w:cs="宋体"/>
          <w:sz w:val="28"/>
          <w:szCs w:val="28"/>
        </w:rPr>
      </w:pPr>
      <w:bookmarkStart w:id="38" w:name="bookmark5"/>
      <w:bookmarkEnd w:id="38"/>
      <w:bookmarkStart w:id="39" w:name="_Toc5717"/>
      <w:bookmarkStart w:id="40" w:name="_Toc22583"/>
      <w:bookmarkStart w:id="41" w:name="_Toc9680"/>
      <w:bookmarkStart w:id="42" w:name="_Toc31217"/>
      <w:bookmarkStart w:id="43" w:name="_Toc22535"/>
      <w:bookmarkStart w:id="44" w:name="_Toc1989"/>
      <w:bookmarkStart w:id="45" w:name="_Toc15611"/>
      <w:bookmarkStart w:id="46" w:name="_Toc10656"/>
      <w:r>
        <w:rPr>
          <w:rFonts w:ascii="宋体" w:hAnsi="宋体" w:eastAsia="宋体" w:cs="宋体"/>
          <w:b/>
          <w:bCs/>
          <w:spacing w:val="-3"/>
          <w:sz w:val="28"/>
          <w:szCs w:val="28"/>
        </w:rPr>
        <w:t>三、措施项目清单计价说明</w:t>
      </w:r>
      <w:bookmarkEnd w:id="39"/>
      <w:bookmarkEnd w:id="40"/>
      <w:bookmarkEnd w:id="41"/>
      <w:bookmarkEnd w:id="42"/>
      <w:bookmarkEnd w:id="43"/>
      <w:bookmarkEnd w:id="44"/>
      <w:bookmarkEnd w:id="45"/>
      <w:bookmarkEnd w:id="46"/>
    </w:p>
    <w:p w14:paraId="38B250DD">
      <w:pPr>
        <w:keepNext w:val="0"/>
        <w:keepLines w:val="0"/>
        <w:pageBreakBefore w:val="0"/>
        <w:widowControl/>
        <w:kinsoku w:val="0"/>
        <w:wordWrap/>
        <w:overflowPunct/>
        <w:topLinePunct w:val="0"/>
        <w:autoSpaceDE w:val="0"/>
        <w:autoSpaceDN w:val="0"/>
        <w:bidi w:val="0"/>
        <w:adjustRightInd w:val="0"/>
        <w:snapToGrid w:val="0"/>
        <w:spacing w:line="360" w:lineRule="auto"/>
        <w:ind w:left="2" w:right="77" w:firstLine="418"/>
        <w:textAlignment w:val="baseline"/>
        <w:outlineLvl w:val="9"/>
        <w:rPr>
          <w:rFonts w:ascii="宋体" w:hAnsi="宋体" w:eastAsia="宋体" w:cs="宋体"/>
          <w:spacing w:val="-1"/>
          <w:sz w:val="24"/>
          <w:szCs w:val="24"/>
        </w:rPr>
      </w:pPr>
      <w:r>
        <w:rPr>
          <w:rFonts w:ascii="宋体" w:hAnsi="宋体" w:eastAsia="宋体" w:cs="宋体"/>
          <w:sz w:val="24"/>
          <w:szCs w:val="24"/>
        </w:rPr>
        <w:t>措施项目清单报价：指根据招标文件、图纸、国家规范、技术文件标准等内容，完</w:t>
      </w:r>
      <w:r>
        <w:rPr>
          <w:rFonts w:ascii="宋体" w:hAnsi="宋体" w:eastAsia="宋体" w:cs="宋体"/>
          <w:spacing w:val="-1"/>
          <w:sz w:val="24"/>
          <w:szCs w:val="24"/>
        </w:rPr>
        <w:t>成本招标项目施工，发生于该招标项目承包期内非工程实体项目费用。</w:t>
      </w:r>
    </w:p>
    <w:p w14:paraId="39B46189">
      <w:pPr>
        <w:keepNext w:val="0"/>
        <w:keepLines w:val="0"/>
        <w:pageBreakBefore w:val="0"/>
        <w:widowControl/>
        <w:kinsoku w:val="0"/>
        <w:wordWrap/>
        <w:overflowPunct/>
        <w:topLinePunct w:val="0"/>
        <w:autoSpaceDE w:val="0"/>
        <w:autoSpaceDN w:val="0"/>
        <w:bidi w:val="0"/>
        <w:adjustRightInd w:val="0"/>
        <w:snapToGrid w:val="0"/>
        <w:spacing w:line="360" w:lineRule="auto"/>
        <w:ind w:left="2" w:right="77" w:firstLine="418"/>
        <w:textAlignment w:val="baseline"/>
        <w:outlineLvl w:val="9"/>
        <w:rPr>
          <w:rFonts w:ascii="宋体" w:hAnsi="宋体" w:eastAsia="宋体" w:cs="宋体"/>
          <w:sz w:val="24"/>
          <w:szCs w:val="24"/>
        </w:rPr>
      </w:pPr>
      <w:r>
        <w:rPr>
          <w:rFonts w:ascii="宋体" w:hAnsi="宋体" w:eastAsia="宋体" w:cs="宋体"/>
          <w:spacing w:val="-3"/>
          <w:sz w:val="24"/>
          <w:szCs w:val="24"/>
        </w:rPr>
        <w:t>措施项目的实施要求须满足《建筑施工安全检查标准</w:t>
      </w:r>
      <w:r>
        <w:rPr>
          <w:rFonts w:ascii="宋体" w:hAnsi="宋体" w:eastAsia="宋体" w:cs="宋体"/>
          <w:spacing w:val="-4"/>
          <w:sz w:val="24"/>
          <w:szCs w:val="24"/>
        </w:rPr>
        <w:t>》</w:t>
      </w:r>
      <w:r>
        <w:rPr>
          <w:rFonts w:ascii="Times New Roman" w:hAnsi="Times New Roman" w:eastAsia="Times New Roman" w:cs="Times New Roman"/>
          <w:spacing w:val="-4"/>
          <w:sz w:val="24"/>
          <w:szCs w:val="24"/>
        </w:rPr>
        <w:t>(JGJ59-2011)</w:t>
      </w:r>
      <w:r>
        <w:rPr>
          <w:rFonts w:ascii="Times New Roman" w:hAnsi="Times New Roman" w:eastAsia="Times New Roman" w:cs="Times New Roman"/>
          <w:spacing w:val="-32"/>
          <w:sz w:val="24"/>
          <w:szCs w:val="24"/>
        </w:rPr>
        <w:t xml:space="preserve"> </w:t>
      </w:r>
      <w:r>
        <w:rPr>
          <w:rFonts w:ascii="宋体" w:hAnsi="宋体" w:eastAsia="宋体" w:cs="宋体"/>
          <w:spacing w:val="-4"/>
          <w:sz w:val="24"/>
          <w:szCs w:val="24"/>
        </w:rPr>
        <w:t>、《施工现场环境与卫生标准》</w:t>
      </w:r>
      <w:r>
        <w:rPr>
          <w:rFonts w:ascii="Times New Roman" w:hAnsi="Times New Roman" w:eastAsia="Times New Roman" w:cs="Times New Roman"/>
          <w:spacing w:val="-4"/>
          <w:sz w:val="24"/>
          <w:szCs w:val="24"/>
        </w:rPr>
        <w:t>(JGJ146-2013)</w:t>
      </w:r>
      <w:r>
        <w:rPr>
          <w:rFonts w:ascii="宋体" w:hAnsi="宋体" w:eastAsia="宋体" w:cs="宋体"/>
          <w:spacing w:val="-4"/>
          <w:sz w:val="24"/>
          <w:szCs w:val="24"/>
        </w:rPr>
        <w:t>、广东省建设厅转发建设部关于印发</w:t>
      </w:r>
      <w:r>
        <w:rPr>
          <w:rFonts w:ascii="宋体" w:hAnsi="宋体" w:eastAsia="宋体" w:cs="宋体"/>
          <w:spacing w:val="-5"/>
          <w:sz w:val="24"/>
          <w:szCs w:val="24"/>
        </w:rPr>
        <w:t>《建筑工程安全防护、</w:t>
      </w:r>
      <w:r>
        <w:rPr>
          <w:rFonts w:ascii="宋体" w:hAnsi="宋体" w:eastAsia="宋体" w:cs="宋体"/>
          <w:sz w:val="24"/>
          <w:szCs w:val="24"/>
        </w:rPr>
        <w:t xml:space="preserve"> </w:t>
      </w:r>
      <w:r>
        <w:rPr>
          <w:rFonts w:ascii="宋体" w:hAnsi="宋体" w:eastAsia="宋体" w:cs="宋体"/>
          <w:spacing w:val="-5"/>
          <w:sz w:val="24"/>
          <w:szCs w:val="24"/>
        </w:rPr>
        <w:t>文明施工措施费用及使用管理规定》的通知</w:t>
      </w:r>
      <w:r>
        <w:rPr>
          <w:rFonts w:ascii="宋体" w:hAnsi="宋体" w:eastAsia="宋体" w:cs="宋体"/>
          <w:spacing w:val="-6"/>
          <w:sz w:val="24"/>
          <w:szCs w:val="24"/>
        </w:rPr>
        <w:t>（粤建管字〔</w:t>
      </w:r>
      <w:r>
        <w:rPr>
          <w:rFonts w:ascii="Times New Roman" w:hAnsi="Times New Roman" w:eastAsia="Times New Roman" w:cs="Times New Roman"/>
          <w:spacing w:val="-6"/>
          <w:sz w:val="24"/>
          <w:szCs w:val="24"/>
        </w:rPr>
        <w:t>2005</w:t>
      </w:r>
      <w:r>
        <w:rPr>
          <w:rFonts w:ascii="宋体" w:hAnsi="宋体" w:eastAsia="宋体" w:cs="宋体"/>
          <w:spacing w:val="-6"/>
          <w:sz w:val="24"/>
          <w:szCs w:val="24"/>
        </w:rPr>
        <w:t>〕</w:t>
      </w:r>
      <w:r>
        <w:rPr>
          <w:rFonts w:ascii="Times New Roman" w:hAnsi="Times New Roman" w:eastAsia="Times New Roman" w:cs="Times New Roman"/>
          <w:spacing w:val="-6"/>
          <w:sz w:val="24"/>
          <w:szCs w:val="24"/>
        </w:rPr>
        <w:t xml:space="preserve">116 </w:t>
      </w:r>
      <w:r>
        <w:rPr>
          <w:rFonts w:ascii="宋体" w:hAnsi="宋体" w:eastAsia="宋体" w:cs="宋体"/>
          <w:spacing w:val="-6"/>
          <w:sz w:val="24"/>
          <w:szCs w:val="24"/>
        </w:rPr>
        <w:t>号）、关于印发《广</w:t>
      </w:r>
      <w:r>
        <w:rPr>
          <w:rFonts w:ascii="宋体" w:hAnsi="宋体" w:eastAsia="宋体" w:cs="宋体"/>
          <w:spacing w:val="-5"/>
          <w:sz w:val="24"/>
          <w:szCs w:val="24"/>
        </w:rPr>
        <w:t>东省建设厅建筑工程安全防护、文明施工措施费用管理办法》的通知（粤建管字〔</w:t>
      </w:r>
      <w:r>
        <w:rPr>
          <w:rFonts w:ascii="Times New Roman" w:hAnsi="Times New Roman" w:eastAsia="Times New Roman" w:cs="Times New Roman"/>
          <w:spacing w:val="-5"/>
          <w:sz w:val="24"/>
          <w:szCs w:val="24"/>
        </w:rPr>
        <w:t>2007</w:t>
      </w:r>
      <w:r>
        <w:rPr>
          <w:rFonts w:ascii="宋体" w:hAnsi="宋体" w:eastAsia="宋体" w:cs="宋体"/>
          <w:spacing w:val="-5"/>
          <w:sz w:val="24"/>
          <w:szCs w:val="24"/>
        </w:rPr>
        <w:t>〕</w:t>
      </w:r>
      <w:r>
        <w:rPr>
          <w:rFonts w:ascii="Times New Roman" w:hAnsi="Times New Roman" w:eastAsia="Times New Roman" w:cs="Times New Roman"/>
          <w:spacing w:val="-3"/>
          <w:sz w:val="24"/>
          <w:szCs w:val="24"/>
        </w:rPr>
        <w:t>39</w:t>
      </w:r>
      <w:r>
        <w:rPr>
          <w:rFonts w:ascii="Times New Roman" w:hAnsi="Times New Roman" w:eastAsia="Times New Roman" w:cs="Times New Roman"/>
          <w:spacing w:val="15"/>
          <w:sz w:val="24"/>
          <w:szCs w:val="24"/>
        </w:rPr>
        <w:t xml:space="preserve"> </w:t>
      </w:r>
      <w:r>
        <w:rPr>
          <w:rFonts w:ascii="宋体" w:hAnsi="宋体" w:eastAsia="宋体" w:cs="宋体"/>
          <w:spacing w:val="-3"/>
          <w:sz w:val="24"/>
          <w:szCs w:val="24"/>
        </w:rPr>
        <w:t>号）、广州市建设委员会关于印发《广州市建</w:t>
      </w:r>
      <w:r>
        <w:rPr>
          <w:rFonts w:ascii="宋体" w:hAnsi="宋体" w:eastAsia="宋体" w:cs="宋体"/>
          <w:spacing w:val="-4"/>
          <w:sz w:val="24"/>
          <w:szCs w:val="24"/>
        </w:rPr>
        <w:t>筑工程安全生产措施费管理办法》的通</w:t>
      </w:r>
      <w:r>
        <w:rPr>
          <w:rFonts w:ascii="宋体" w:hAnsi="宋体" w:eastAsia="宋体" w:cs="宋体"/>
          <w:spacing w:val="-5"/>
          <w:sz w:val="24"/>
          <w:szCs w:val="24"/>
        </w:rPr>
        <w:t>知</w:t>
      </w:r>
      <w:r>
        <w:rPr>
          <w:rFonts w:ascii="Times New Roman" w:hAnsi="Times New Roman" w:eastAsia="Times New Roman" w:cs="Times New Roman"/>
          <w:spacing w:val="-5"/>
          <w:sz w:val="24"/>
          <w:szCs w:val="24"/>
        </w:rPr>
        <w:t>(</w:t>
      </w:r>
      <w:r>
        <w:rPr>
          <w:rFonts w:ascii="宋体" w:hAnsi="宋体" w:eastAsia="宋体" w:cs="宋体"/>
          <w:spacing w:val="-5"/>
          <w:sz w:val="24"/>
          <w:szCs w:val="24"/>
        </w:rPr>
        <w:t>穗建筑</w:t>
      </w:r>
      <w:r>
        <w:rPr>
          <w:rFonts w:ascii="Times New Roman" w:hAnsi="Times New Roman" w:eastAsia="Times New Roman" w:cs="Times New Roman"/>
          <w:spacing w:val="-5"/>
          <w:sz w:val="24"/>
          <w:szCs w:val="24"/>
        </w:rPr>
        <w:t xml:space="preserve">[2003]106 </w:t>
      </w:r>
      <w:r>
        <w:rPr>
          <w:rFonts w:ascii="宋体" w:hAnsi="宋体" w:eastAsia="宋体" w:cs="宋体"/>
          <w:spacing w:val="-5"/>
          <w:sz w:val="24"/>
          <w:szCs w:val="24"/>
        </w:rPr>
        <w:t>号</w:t>
      </w:r>
      <w:r>
        <w:rPr>
          <w:rFonts w:ascii="Times New Roman" w:hAnsi="Times New Roman" w:eastAsia="Times New Roman" w:cs="Times New Roman"/>
          <w:spacing w:val="-5"/>
          <w:sz w:val="24"/>
          <w:szCs w:val="24"/>
        </w:rPr>
        <w:t>)</w:t>
      </w:r>
      <w:r>
        <w:rPr>
          <w:rFonts w:ascii="宋体" w:hAnsi="宋体" w:eastAsia="宋体" w:cs="宋体"/>
          <w:spacing w:val="-5"/>
          <w:sz w:val="24"/>
          <w:szCs w:val="24"/>
        </w:rPr>
        <w:t>、关于修订并重新印发《广州市建设工程现场文明施工管理办法》</w:t>
      </w:r>
      <w:r>
        <w:rPr>
          <w:rFonts w:ascii="宋体" w:hAnsi="宋体" w:eastAsia="宋体" w:cs="宋体"/>
          <w:spacing w:val="17"/>
          <w:sz w:val="24"/>
          <w:szCs w:val="24"/>
        </w:rPr>
        <w:t xml:space="preserve"> </w:t>
      </w:r>
      <w:r>
        <w:rPr>
          <w:rFonts w:ascii="宋体" w:hAnsi="宋体" w:eastAsia="宋体" w:cs="宋体"/>
          <w:spacing w:val="-6"/>
          <w:sz w:val="24"/>
          <w:szCs w:val="24"/>
        </w:rPr>
        <w:t>的通知</w:t>
      </w:r>
      <w:r>
        <w:rPr>
          <w:rFonts w:ascii="Times New Roman" w:hAnsi="Times New Roman" w:eastAsia="Times New Roman" w:cs="Times New Roman"/>
          <w:spacing w:val="-6"/>
          <w:sz w:val="24"/>
          <w:szCs w:val="24"/>
        </w:rPr>
        <w:t>(</w:t>
      </w:r>
      <w:r>
        <w:rPr>
          <w:rFonts w:ascii="宋体" w:hAnsi="宋体" w:eastAsia="宋体" w:cs="宋体"/>
          <w:spacing w:val="-6"/>
          <w:sz w:val="24"/>
          <w:szCs w:val="24"/>
        </w:rPr>
        <w:t>穗建质</w:t>
      </w:r>
      <w:r>
        <w:rPr>
          <w:rFonts w:ascii="Times New Roman" w:hAnsi="Times New Roman" w:eastAsia="Times New Roman" w:cs="Times New Roman"/>
          <w:spacing w:val="-6"/>
          <w:sz w:val="24"/>
          <w:szCs w:val="24"/>
        </w:rPr>
        <w:t>[2008]937</w:t>
      </w:r>
      <w:r>
        <w:rPr>
          <w:rFonts w:ascii="Times New Roman" w:hAnsi="Times New Roman" w:eastAsia="Times New Roman" w:cs="Times New Roman"/>
          <w:spacing w:val="25"/>
          <w:sz w:val="24"/>
          <w:szCs w:val="24"/>
        </w:rPr>
        <w:t xml:space="preserve"> </w:t>
      </w:r>
      <w:r>
        <w:rPr>
          <w:rFonts w:ascii="宋体" w:hAnsi="宋体" w:eastAsia="宋体" w:cs="宋体"/>
          <w:spacing w:val="-6"/>
          <w:sz w:val="24"/>
          <w:szCs w:val="24"/>
        </w:rPr>
        <w:t>号）《广州市建设工程文明施工管理规定》（广州市人民政府令</w:t>
      </w:r>
      <w:r>
        <w:rPr>
          <w:rFonts w:ascii="宋体" w:hAnsi="宋体" w:eastAsia="宋体" w:cs="宋体"/>
          <w:spacing w:val="-7"/>
          <w:sz w:val="24"/>
          <w:szCs w:val="24"/>
        </w:rPr>
        <w:t>第</w:t>
      </w:r>
      <w:r>
        <w:rPr>
          <w:rFonts w:ascii="宋体" w:hAnsi="宋体" w:eastAsia="宋体" w:cs="宋体"/>
          <w:spacing w:val="-49"/>
          <w:sz w:val="24"/>
          <w:szCs w:val="24"/>
        </w:rPr>
        <w:t xml:space="preserve"> </w:t>
      </w:r>
      <w:r>
        <w:rPr>
          <w:rFonts w:ascii="Times New Roman" w:hAnsi="Times New Roman" w:eastAsia="Times New Roman" w:cs="Times New Roman"/>
          <w:spacing w:val="-7"/>
          <w:sz w:val="24"/>
          <w:szCs w:val="24"/>
        </w:rPr>
        <w:t>62</w:t>
      </w:r>
      <w:r>
        <w:rPr>
          <w:rFonts w:ascii="Times New Roman" w:hAnsi="Times New Roman" w:eastAsia="Times New Roman" w:cs="Times New Roman"/>
          <w:spacing w:val="15"/>
          <w:sz w:val="24"/>
          <w:szCs w:val="24"/>
        </w:rPr>
        <w:t xml:space="preserve"> </w:t>
      </w:r>
      <w:r>
        <w:rPr>
          <w:rFonts w:ascii="宋体" w:hAnsi="宋体" w:eastAsia="宋体" w:cs="宋体"/>
          <w:spacing w:val="-7"/>
          <w:sz w:val="24"/>
          <w:szCs w:val="24"/>
        </w:rPr>
        <w:t>号）、《危险性较大的分部分项工程安全管理规定》</w:t>
      </w:r>
      <w:r>
        <w:rPr>
          <w:rFonts w:ascii="Times New Roman" w:hAnsi="Times New Roman" w:eastAsia="Times New Roman" w:cs="Times New Roman"/>
          <w:spacing w:val="-7"/>
          <w:sz w:val="24"/>
          <w:szCs w:val="24"/>
        </w:rPr>
        <w:t>(</w:t>
      </w:r>
      <w:r>
        <w:rPr>
          <w:rFonts w:ascii="宋体" w:hAnsi="宋体" w:eastAsia="宋体" w:cs="宋体"/>
          <w:spacing w:val="-7"/>
          <w:sz w:val="24"/>
          <w:szCs w:val="24"/>
        </w:rPr>
        <w:t>中华人民共和国住</w:t>
      </w:r>
      <w:r>
        <w:rPr>
          <w:rFonts w:ascii="宋体" w:hAnsi="宋体" w:eastAsia="宋体" w:cs="宋体"/>
          <w:spacing w:val="-8"/>
          <w:sz w:val="24"/>
          <w:szCs w:val="24"/>
        </w:rPr>
        <w:t>房和城乡建</w:t>
      </w:r>
      <w:r>
        <w:rPr>
          <w:rFonts w:ascii="宋体" w:hAnsi="宋体" w:eastAsia="宋体" w:cs="宋体"/>
          <w:spacing w:val="-2"/>
          <w:sz w:val="24"/>
          <w:szCs w:val="24"/>
        </w:rPr>
        <w:t>设部令第</w:t>
      </w:r>
      <w:r>
        <w:rPr>
          <w:rFonts w:ascii="宋体" w:hAnsi="宋体" w:eastAsia="宋体" w:cs="宋体"/>
          <w:spacing w:val="-42"/>
          <w:sz w:val="24"/>
          <w:szCs w:val="24"/>
        </w:rPr>
        <w:t xml:space="preserve"> </w:t>
      </w:r>
      <w:r>
        <w:rPr>
          <w:rFonts w:ascii="Times New Roman" w:hAnsi="Times New Roman" w:eastAsia="Times New Roman" w:cs="Times New Roman"/>
          <w:spacing w:val="-2"/>
          <w:sz w:val="24"/>
          <w:szCs w:val="24"/>
        </w:rPr>
        <w:t>37</w:t>
      </w:r>
      <w:r>
        <w:rPr>
          <w:rFonts w:ascii="Times New Roman" w:hAnsi="Times New Roman" w:eastAsia="Times New Roman" w:cs="Times New Roman"/>
          <w:spacing w:val="15"/>
          <w:w w:val="101"/>
          <w:sz w:val="24"/>
          <w:szCs w:val="24"/>
        </w:rPr>
        <w:t xml:space="preserve"> </w:t>
      </w:r>
      <w:r>
        <w:rPr>
          <w:rFonts w:ascii="宋体" w:hAnsi="宋体" w:eastAsia="宋体" w:cs="宋体"/>
          <w:spacing w:val="-2"/>
          <w:sz w:val="24"/>
          <w:szCs w:val="24"/>
        </w:rPr>
        <w:t>号</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5"/>
          <w:sz w:val="24"/>
          <w:szCs w:val="24"/>
        </w:rPr>
        <w:t xml:space="preserve"> </w:t>
      </w:r>
      <w:r>
        <w:rPr>
          <w:rFonts w:ascii="宋体" w:hAnsi="宋体" w:eastAsia="宋体" w:cs="宋体"/>
          <w:spacing w:val="-2"/>
          <w:sz w:val="24"/>
          <w:szCs w:val="24"/>
        </w:rPr>
        <w:t>、《广州市住房和城乡建设局关于印发加强建设工程安全生产管理落实</w:t>
      </w:r>
      <w:r>
        <w:rPr>
          <w:rFonts w:ascii="宋体" w:hAnsi="宋体" w:eastAsia="宋体" w:cs="宋体"/>
          <w:spacing w:val="-3"/>
          <w:sz w:val="24"/>
          <w:szCs w:val="24"/>
        </w:rPr>
        <w:t>建设各方主体责任的暂行规定的通知》（穗建规字〔</w:t>
      </w:r>
      <w:r>
        <w:rPr>
          <w:rFonts w:ascii="Times New Roman" w:hAnsi="Times New Roman" w:eastAsia="Times New Roman" w:cs="Times New Roman"/>
          <w:spacing w:val="-3"/>
          <w:sz w:val="24"/>
          <w:szCs w:val="24"/>
        </w:rPr>
        <w:t>2020</w:t>
      </w:r>
      <w:r>
        <w:rPr>
          <w:rFonts w:ascii="宋体" w:hAnsi="宋体" w:eastAsia="宋体" w:cs="宋体"/>
          <w:spacing w:val="-3"/>
          <w:sz w:val="24"/>
          <w:szCs w:val="24"/>
        </w:rPr>
        <w:t>〕</w:t>
      </w:r>
      <w:r>
        <w:rPr>
          <w:rFonts w:ascii="Times New Roman" w:hAnsi="Times New Roman" w:eastAsia="Times New Roman" w:cs="Times New Roman"/>
          <w:spacing w:val="-3"/>
          <w:sz w:val="24"/>
          <w:szCs w:val="24"/>
        </w:rPr>
        <w:t>34</w:t>
      </w:r>
      <w:r>
        <w:rPr>
          <w:rFonts w:ascii="Times New Roman" w:hAnsi="Times New Roman" w:eastAsia="Times New Roman" w:cs="Times New Roman"/>
          <w:spacing w:val="15"/>
          <w:sz w:val="24"/>
          <w:szCs w:val="24"/>
        </w:rPr>
        <w:t xml:space="preserve"> </w:t>
      </w:r>
      <w:r>
        <w:rPr>
          <w:rFonts w:ascii="宋体" w:hAnsi="宋体" w:eastAsia="宋体" w:cs="宋体"/>
          <w:spacing w:val="-4"/>
          <w:sz w:val="24"/>
          <w:szCs w:val="24"/>
        </w:rPr>
        <w:t>号）、《广州市住房和城</w:t>
      </w:r>
      <w:r>
        <w:rPr>
          <w:rFonts w:ascii="宋体" w:hAnsi="宋体" w:eastAsia="宋体" w:cs="宋体"/>
          <w:spacing w:val="-5"/>
          <w:sz w:val="24"/>
          <w:szCs w:val="24"/>
        </w:rPr>
        <w:t>乡建设局等</w:t>
      </w:r>
      <w:r>
        <w:rPr>
          <w:rFonts w:ascii="宋体" w:hAnsi="宋体" w:eastAsia="宋体" w:cs="宋体"/>
          <w:spacing w:val="-32"/>
          <w:sz w:val="24"/>
          <w:szCs w:val="24"/>
        </w:rPr>
        <w:t xml:space="preserve"> </w:t>
      </w:r>
      <w:r>
        <w:rPr>
          <w:rFonts w:ascii="Times New Roman" w:hAnsi="Times New Roman" w:eastAsia="Times New Roman" w:cs="Times New Roman"/>
          <w:spacing w:val="-5"/>
          <w:sz w:val="24"/>
          <w:szCs w:val="24"/>
        </w:rPr>
        <w:t xml:space="preserve">8 </w:t>
      </w:r>
      <w:r>
        <w:rPr>
          <w:rFonts w:ascii="宋体" w:hAnsi="宋体" w:eastAsia="宋体" w:cs="宋体"/>
          <w:spacing w:val="-5"/>
          <w:sz w:val="24"/>
          <w:szCs w:val="24"/>
        </w:rPr>
        <w:t>部门关于印发广州市建设工程扬尘防治“</w:t>
      </w:r>
      <w:r>
        <w:rPr>
          <w:rFonts w:ascii="Times New Roman" w:hAnsi="Times New Roman" w:eastAsia="Times New Roman" w:cs="Times New Roman"/>
          <w:spacing w:val="-5"/>
          <w:sz w:val="24"/>
          <w:szCs w:val="24"/>
        </w:rPr>
        <w:t xml:space="preserve">6 </w:t>
      </w:r>
      <w:r>
        <w:rPr>
          <w:rFonts w:ascii="宋体" w:hAnsi="宋体" w:eastAsia="宋体" w:cs="宋体"/>
          <w:spacing w:val="-5"/>
          <w:sz w:val="24"/>
          <w:szCs w:val="24"/>
        </w:rPr>
        <w:t>个</w:t>
      </w:r>
      <w:r>
        <w:rPr>
          <w:rFonts w:ascii="宋体" w:hAnsi="宋体" w:eastAsia="宋体" w:cs="宋体"/>
          <w:spacing w:val="-32"/>
          <w:sz w:val="24"/>
          <w:szCs w:val="24"/>
        </w:rPr>
        <w:t xml:space="preserve"> </w:t>
      </w:r>
      <w:r>
        <w:rPr>
          <w:rFonts w:ascii="Times New Roman" w:hAnsi="Times New Roman" w:eastAsia="Times New Roman" w:cs="Times New Roman"/>
          <w:spacing w:val="-5"/>
          <w:sz w:val="24"/>
          <w:szCs w:val="24"/>
        </w:rPr>
        <w:t>100%</w:t>
      </w:r>
      <w:r>
        <w:rPr>
          <w:rFonts w:ascii="Times New Roman" w:hAnsi="Times New Roman" w:eastAsia="Times New Roman" w:cs="Times New Roman"/>
          <w:spacing w:val="-29"/>
          <w:sz w:val="24"/>
          <w:szCs w:val="24"/>
        </w:rPr>
        <w:t xml:space="preserve"> </w:t>
      </w:r>
      <w:r>
        <w:rPr>
          <w:rFonts w:ascii="宋体" w:hAnsi="宋体" w:eastAsia="宋体" w:cs="宋体"/>
          <w:spacing w:val="-5"/>
          <w:sz w:val="24"/>
          <w:szCs w:val="24"/>
        </w:rPr>
        <w:t>”管理标准图集（</w:t>
      </w:r>
      <w:r>
        <w:rPr>
          <w:rFonts w:ascii="Times New Roman" w:hAnsi="Times New Roman" w:eastAsia="Times New Roman" w:cs="Times New Roman"/>
          <w:spacing w:val="-5"/>
          <w:sz w:val="24"/>
          <w:szCs w:val="24"/>
        </w:rPr>
        <w:t>V2.0</w:t>
      </w:r>
      <w:r>
        <w:rPr>
          <w:rFonts w:ascii="Times New Roman" w:hAnsi="Times New Roman" w:eastAsia="Times New Roman" w:cs="Times New Roman"/>
          <w:sz w:val="24"/>
          <w:szCs w:val="24"/>
        </w:rPr>
        <w:t xml:space="preserve">   </w:t>
      </w:r>
      <w:r>
        <w:rPr>
          <w:rFonts w:ascii="宋体" w:hAnsi="宋体" w:eastAsia="宋体" w:cs="宋体"/>
          <w:spacing w:val="-2"/>
          <w:sz w:val="24"/>
          <w:szCs w:val="24"/>
        </w:rPr>
        <w:t>版）的通知》、按本项目施工规划及业主要求，结合《广州市委宣传部广州市住房和城</w:t>
      </w:r>
      <w:r>
        <w:rPr>
          <w:rFonts w:ascii="宋体" w:hAnsi="宋体" w:eastAsia="宋体" w:cs="宋体"/>
          <w:spacing w:val="5"/>
          <w:sz w:val="24"/>
          <w:szCs w:val="24"/>
        </w:rPr>
        <w:t>乡建设委员会广州市城市管理委员会关于完善广州市建设工程施工围蔽管理提升</w:t>
      </w:r>
      <w:r>
        <w:rPr>
          <w:rFonts w:ascii="宋体" w:hAnsi="宋体" w:eastAsia="宋体" w:cs="宋体"/>
          <w:spacing w:val="4"/>
          <w:sz w:val="24"/>
          <w:szCs w:val="24"/>
        </w:rPr>
        <w:t>实施</w:t>
      </w:r>
      <w:r>
        <w:rPr>
          <w:rFonts w:ascii="宋体" w:hAnsi="宋体" w:eastAsia="宋体" w:cs="宋体"/>
          <w:sz w:val="24"/>
          <w:szCs w:val="24"/>
        </w:rPr>
        <w:t xml:space="preserve">  </w:t>
      </w:r>
      <w:r>
        <w:rPr>
          <w:rFonts w:ascii="宋体" w:hAnsi="宋体" w:eastAsia="宋体" w:cs="宋体"/>
          <w:spacing w:val="-3"/>
          <w:sz w:val="24"/>
          <w:szCs w:val="24"/>
        </w:rPr>
        <w:t>技术要求和标准图集的通知》（穗建质〔</w:t>
      </w:r>
      <w:r>
        <w:rPr>
          <w:rFonts w:ascii="Times New Roman" w:hAnsi="Times New Roman" w:eastAsia="Times New Roman" w:cs="Times New Roman"/>
          <w:spacing w:val="-3"/>
          <w:sz w:val="24"/>
          <w:szCs w:val="24"/>
        </w:rPr>
        <w:t>2016</w:t>
      </w:r>
      <w:r>
        <w:rPr>
          <w:rFonts w:ascii="宋体" w:hAnsi="宋体" w:eastAsia="宋体" w:cs="宋体"/>
          <w:spacing w:val="-3"/>
          <w:sz w:val="24"/>
          <w:szCs w:val="24"/>
        </w:rPr>
        <w:t>〕</w:t>
      </w:r>
      <w:r>
        <w:rPr>
          <w:rFonts w:ascii="Times New Roman" w:hAnsi="Times New Roman" w:eastAsia="Times New Roman" w:cs="Times New Roman"/>
          <w:spacing w:val="-3"/>
          <w:sz w:val="24"/>
          <w:szCs w:val="24"/>
        </w:rPr>
        <w:t>1085</w:t>
      </w:r>
      <w:r>
        <w:rPr>
          <w:rFonts w:ascii="Times New Roman" w:hAnsi="Times New Roman" w:eastAsia="Times New Roman" w:cs="Times New Roman"/>
          <w:spacing w:val="15"/>
          <w:sz w:val="24"/>
          <w:szCs w:val="24"/>
        </w:rPr>
        <w:t xml:space="preserve"> </w:t>
      </w:r>
      <w:r>
        <w:rPr>
          <w:rFonts w:ascii="宋体" w:hAnsi="宋体" w:eastAsia="宋体" w:cs="宋体"/>
          <w:spacing w:val="-3"/>
          <w:sz w:val="24"/>
          <w:szCs w:val="24"/>
        </w:rPr>
        <w:t>号）的要求，按</w:t>
      </w:r>
      <w:r>
        <w:rPr>
          <w:rFonts w:ascii="宋体" w:hAnsi="宋体" w:eastAsia="宋体" w:cs="宋体"/>
          <w:spacing w:val="-4"/>
          <w:sz w:val="24"/>
          <w:szCs w:val="24"/>
        </w:rPr>
        <w:t>《广州市建设工程</w:t>
      </w:r>
      <w:r>
        <w:rPr>
          <w:rFonts w:ascii="宋体" w:hAnsi="宋体" w:eastAsia="宋体" w:cs="宋体"/>
          <w:spacing w:val="-3"/>
          <w:sz w:val="24"/>
          <w:szCs w:val="24"/>
        </w:rPr>
        <w:t>绿色施工围蔽指导图集（</w:t>
      </w:r>
      <w:r>
        <w:rPr>
          <w:rFonts w:ascii="Times New Roman" w:hAnsi="Times New Roman" w:eastAsia="Times New Roman" w:cs="Times New Roman"/>
          <w:spacing w:val="-3"/>
          <w:sz w:val="24"/>
          <w:szCs w:val="24"/>
        </w:rPr>
        <w:t xml:space="preserve">V2.0 </w:t>
      </w:r>
      <w:r>
        <w:rPr>
          <w:rFonts w:ascii="宋体" w:hAnsi="宋体" w:eastAsia="宋体" w:cs="宋体"/>
          <w:spacing w:val="-3"/>
          <w:sz w:val="24"/>
          <w:szCs w:val="24"/>
        </w:rPr>
        <w:t>版）》及广州市住房和城乡建设局等</w:t>
      </w:r>
      <w:r>
        <w:rPr>
          <w:rFonts w:ascii="宋体" w:hAnsi="宋体" w:eastAsia="宋体" w:cs="宋体"/>
          <w:spacing w:val="-47"/>
          <w:sz w:val="24"/>
          <w:szCs w:val="24"/>
        </w:rPr>
        <w:t xml:space="preserve"> </w:t>
      </w:r>
      <w:r>
        <w:rPr>
          <w:rFonts w:ascii="Times New Roman" w:hAnsi="Times New Roman" w:eastAsia="Times New Roman" w:cs="Times New Roman"/>
          <w:spacing w:val="-3"/>
          <w:sz w:val="24"/>
          <w:szCs w:val="24"/>
        </w:rPr>
        <w:t xml:space="preserve">9 </w:t>
      </w:r>
      <w:r>
        <w:rPr>
          <w:rFonts w:ascii="宋体" w:hAnsi="宋体" w:eastAsia="宋体" w:cs="宋体"/>
          <w:spacing w:val="-3"/>
          <w:sz w:val="24"/>
          <w:szCs w:val="24"/>
        </w:rPr>
        <w:t>部门关于印发广州</w:t>
      </w:r>
      <w:r>
        <w:rPr>
          <w:rFonts w:ascii="宋体" w:hAnsi="宋体" w:eastAsia="宋体" w:cs="宋体"/>
          <w:spacing w:val="-2"/>
          <w:sz w:val="24"/>
          <w:szCs w:val="24"/>
        </w:rPr>
        <w:t>市建设工程绿色施工围蔽指导图集（</w:t>
      </w:r>
      <w:r>
        <w:rPr>
          <w:rFonts w:ascii="Times New Roman" w:hAnsi="Times New Roman" w:eastAsia="Times New Roman" w:cs="Times New Roman"/>
          <w:spacing w:val="-2"/>
          <w:sz w:val="24"/>
          <w:szCs w:val="24"/>
        </w:rPr>
        <w:t xml:space="preserve">V2.0 </w:t>
      </w:r>
      <w:r>
        <w:rPr>
          <w:rFonts w:ascii="宋体" w:hAnsi="宋体" w:eastAsia="宋体" w:cs="宋体"/>
          <w:spacing w:val="-2"/>
          <w:sz w:val="24"/>
          <w:szCs w:val="24"/>
        </w:rPr>
        <w:t>版）的通知（穗建质〔</w:t>
      </w:r>
      <w:r>
        <w:rPr>
          <w:rFonts w:ascii="Times New Roman" w:hAnsi="Times New Roman" w:eastAsia="Times New Roman" w:cs="Times New Roman"/>
          <w:spacing w:val="-2"/>
          <w:sz w:val="24"/>
          <w:szCs w:val="24"/>
        </w:rPr>
        <w:t>2020</w:t>
      </w: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33"/>
          <w:w w:val="101"/>
          <w:sz w:val="24"/>
          <w:szCs w:val="24"/>
        </w:rPr>
        <w:t xml:space="preserve"> </w:t>
      </w:r>
      <w:r>
        <w:rPr>
          <w:rFonts w:ascii="宋体" w:hAnsi="宋体" w:eastAsia="宋体" w:cs="宋体"/>
          <w:spacing w:val="-2"/>
          <w:sz w:val="24"/>
          <w:szCs w:val="24"/>
        </w:rPr>
        <w:t>号）的要求设</w:t>
      </w:r>
      <w:r>
        <w:rPr>
          <w:rFonts w:ascii="宋体" w:hAnsi="宋体" w:eastAsia="宋体" w:cs="宋体"/>
          <w:spacing w:val="-1"/>
          <w:sz w:val="24"/>
          <w:szCs w:val="24"/>
        </w:rPr>
        <w:t>置施工围蔽及招标人制定的相关规定的要求。</w:t>
      </w:r>
    </w:p>
    <w:p w14:paraId="74C98FF7">
      <w:pPr>
        <w:keepNext w:val="0"/>
        <w:keepLines w:val="0"/>
        <w:pageBreakBefore w:val="0"/>
        <w:widowControl/>
        <w:kinsoku w:val="0"/>
        <w:wordWrap/>
        <w:overflowPunct/>
        <w:topLinePunct w:val="0"/>
        <w:autoSpaceDE w:val="0"/>
        <w:autoSpaceDN w:val="0"/>
        <w:bidi w:val="0"/>
        <w:adjustRightInd w:val="0"/>
        <w:snapToGrid w:val="0"/>
        <w:spacing w:line="360" w:lineRule="auto"/>
        <w:ind w:left="5" w:right="105" w:firstLine="417"/>
        <w:jc w:val="both"/>
        <w:textAlignment w:val="baseline"/>
        <w:outlineLvl w:val="9"/>
        <w:rPr>
          <w:rFonts w:ascii="宋体" w:hAnsi="宋体" w:eastAsia="宋体" w:cs="宋体"/>
          <w:sz w:val="24"/>
          <w:szCs w:val="24"/>
        </w:rPr>
      </w:pPr>
      <w:r>
        <w:rPr>
          <w:rFonts w:ascii="宋体" w:hAnsi="宋体" w:eastAsia="宋体" w:cs="宋体"/>
          <w:b/>
          <w:bCs/>
          <w:spacing w:val="-3"/>
          <w:sz w:val="24"/>
          <w:szCs w:val="24"/>
        </w:rPr>
        <w:t>招标人提出的措施项目清单是根据一般情况所列，因此投标人在报价时，应根据本</w:t>
      </w:r>
      <w:r>
        <w:rPr>
          <w:rFonts w:ascii="宋体" w:hAnsi="宋体" w:eastAsia="宋体" w:cs="宋体"/>
          <w:b/>
          <w:bCs/>
          <w:spacing w:val="-4"/>
          <w:sz w:val="24"/>
          <w:szCs w:val="24"/>
        </w:rPr>
        <w:t>企业的实际情况和拟采用的施工方案，详细分析其所含的工程内容</w:t>
      </w:r>
      <w:r>
        <w:rPr>
          <w:rFonts w:ascii="宋体" w:hAnsi="宋体" w:eastAsia="宋体" w:cs="宋体"/>
          <w:b/>
          <w:bCs/>
          <w:spacing w:val="-5"/>
          <w:sz w:val="24"/>
          <w:szCs w:val="24"/>
        </w:rPr>
        <w:t>，自行报价，投标人</w:t>
      </w:r>
      <w:r>
        <w:rPr>
          <w:rFonts w:ascii="宋体" w:hAnsi="宋体" w:eastAsia="宋体" w:cs="宋体"/>
          <w:b/>
          <w:bCs/>
          <w:spacing w:val="-2"/>
          <w:sz w:val="24"/>
          <w:szCs w:val="24"/>
        </w:rPr>
        <w:t>没有计算或少计算的费用，视为已包括在其</w:t>
      </w:r>
      <w:r>
        <w:rPr>
          <w:rFonts w:ascii="宋体" w:hAnsi="宋体" w:eastAsia="宋体" w:cs="宋体"/>
          <w:b/>
          <w:bCs/>
          <w:spacing w:val="-3"/>
          <w:sz w:val="24"/>
          <w:szCs w:val="24"/>
        </w:rPr>
        <w:t>他相关费用内。</w:t>
      </w:r>
    </w:p>
    <w:p w14:paraId="74548714">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47" w:name="bookmark6"/>
      <w:bookmarkEnd w:id="47"/>
      <w:bookmarkStart w:id="48" w:name="_Toc17209"/>
      <w:bookmarkStart w:id="49" w:name="_Toc8736"/>
      <w:bookmarkStart w:id="50" w:name="_Toc30581"/>
      <w:bookmarkStart w:id="51" w:name="_Toc10472"/>
      <w:bookmarkStart w:id="52" w:name="_Toc21893"/>
      <w:bookmarkStart w:id="53" w:name="_Toc8693"/>
      <w:r>
        <w:rPr>
          <w:rFonts w:ascii="Times New Roman" w:hAnsi="Times New Roman" w:eastAsia="Times New Roman" w:cs="Times New Roman"/>
          <w:b/>
          <w:bCs/>
          <w:spacing w:val="-5"/>
          <w:sz w:val="24"/>
          <w:szCs w:val="24"/>
        </w:rPr>
        <w:t>1</w:t>
      </w:r>
      <w:r>
        <w:rPr>
          <w:rFonts w:ascii="Times New Roman" w:hAnsi="Times New Roman" w:eastAsia="Times New Roman" w:cs="Times New Roman"/>
          <w:b/>
          <w:bCs/>
          <w:spacing w:val="-33"/>
          <w:sz w:val="24"/>
          <w:szCs w:val="24"/>
        </w:rPr>
        <w:t xml:space="preserve"> </w:t>
      </w:r>
      <w:r>
        <w:rPr>
          <w:rFonts w:ascii="宋体" w:hAnsi="宋体" w:eastAsia="宋体" w:cs="宋体"/>
          <w:b/>
          <w:bCs/>
          <w:spacing w:val="-5"/>
          <w:sz w:val="24"/>
          <w:szCs w:val="24"/>
        </w:rPr>
        <w:t>、绿色施工安全防护措施费</w:t>
      </w:r>
      <w:bookmarkEnd w:id="48"/>
      <w:bookmarkEnd w:id="49"/>
      <w:bookmarkEnd w:id="50"/>
      <w:bookmarkEnd w:id="51"/>
      <w:bookmarkEnd w:id="52"/>
      <w:bookmarkEnd w:id="53"/>
    </w:p>
    <w:p w14:paraId="3921C71D">
      <w:pPr>
        <w:keepNext w:val="0"/>
        <w:keepLines w:val="0"/>
        <w:pageBreakBefore w:val="0"/>
        <w:widowControl/>
        <w:kinsoku w:val="0"/>
        <w:wordWrap/>
        <w:overflowPunct/>
        <w:topLinePunct w:val="0"/>
        <w:autoSpaceDE w:val="0"/>
        <w:autoSpaceDN w:val="0"/>
        <w:bidi w:val="0"/>
        <w:adjustRightInd w:val="0"/>
        <w:snapToGrid w:val="0"/>
        <w:spacing w:line="360" w:lineRule="auto"/>
        <w:ind w:left="2" w:right="103" w:firstLine="421"/>
        <w:textAlignment w:val="baseline"/>
        <w:outlineLvl w:val="9"/>
        <w:rPr>
          <w:rFonts w:ascii="宋体" w:hAnsi="宋体" w:eastAsia="宋体" w:cs="宋体"/>
          <w:sz w:val="24"/>
          <w:szCs w:val="24"/>
        </w:rPr>
      </w:pPr>
      <w:r>
        <w:rPr>
          <w:rFonts w:ascii="宋体" w:hAnsi="宋体" w:eastAsia="宋体" w:cs="宋体"/>
          <w:sz w:val="24"/>
          <w:szCs w:val="24"/>
        </w:rPr>
        <w:t>指按照国家现行的建筑施工安全、施工现场环境与卫生标准和有关规定，购置</w:t>
      </w:r>
      <w:r>
        <w:rPr>
          <w:rFonts w:ascii="宋体" w:hAnsi="宋体" w:eastAsia="宋体" w:cs="宋体"/>
          <w:spacing w:val="-1"/>
          <w:sz w:val="24"/>
          <w:szCs w:val="24"/>
        </w:rPr>
        <w:t>和更</w:t>
      </w:r>
      <w:r>
        <w:rPr>
          <w:rFonts w:ascii="宋体" w:hAnsi="宋体" w:eastAsia="宋体" w:cs="宋体"/>
          <w:sz w:val="24"/>
          <w:szCs w:val="24"/>
        </w:rPr>
        <w:t xml:space="preserve"> </w:t>
      </w:r>
      <w:r>
        <w:rPr>
          <w:rFonts w:ascii="宋体" w:hAnsi="宋体" w:eastAsia="宋体" w:cs="宋体"/>
          <w:spacing w:val="-2"/>
          <w:sz w:val="24"/>
          <w:szCs w:val="24"/>
        </w:rPr>
        <w:t>新施工安全防护用具及设施、保证和改善安全生产条件及作业环境所需要的费用。依据</w:t>
      </w:r>
    </w:p>
    <w:p w14:paraId="4781A763">
      <w:pPr>
        <w:keepNext w:val="0"/>
        <w:keepLines w:val="0"/>
        <w:pageBreakBefore w:val="0"/>
        <w:widowControl/>
        <w:kinsoku w:val="0"/>
        <w:wordWrap/>
        <w:overflowPunct/>
        <w:topLinePunct w:val="0"/>
        <w:autoSpaceDE w:val="0"/>
        <w:autoSpaceDN w:val="0"/>
        <w:bidi w:val="0"/>
        <w:adjustRightInd w:val="0"/>
        <w:snapToGrid w:val="0"/>
        <w:spacing w:line="360" w:lineRule="auto"/>
        <w:ind w:left="7"/>
        <w:textAlignment w:val="baseline"/>
        <w:outlineLvl w:val="9"/>
        <w:rPr>
          <w:rFonts w:ascii="宋体" w:hAnsi="宋体" w:eastAsia="宋体" w:cs="宋体"/>
          <w:sz w:val="24"/>
          <w:szCs w:val="24"/>
        </w:rPr>
      </w:pPr>
      <w:bookmarkStart w:id="54" w:name="_Toc17849"/>
      <w:bookmarkStart w:id="55" w:name="_Toc9210"/>
      <w:bookmarkStart w:id="56" w:name="_Toc1643"/>
      <w:r>
        <w:rPr>
          <w:rFonts w:ascii="宋体" w:hAnsi="宋体" w:eastAsia="宋体" w:cs="宋体"/>
          <w:spacing w:val="-5"/>
          <w:sz w:val="24"/>
          <w:szCs w:val="24"/>
        </w:rPr>
        <w:t>《广东省建筑与装饰工程综合定额</w:t>
      </w:r>
      <w:r>
        <w:rPr>
          <w:rFonts w:ascii="Times New Roman" w:hAnsi="Times New Roman" w:eastAsia="Times New Roman" w:cs="Times New Roman"/>
          <w:spacing w:val="-5"/>
          <w:sz w:val="24"/>
          <w:szCs w:val="24"/>
        </w:rPr>
        <w:t>(2018)</w:t>
      </w:r>
      <w:r>
        <w:rPr>
          <w:rFonts w:ascii="宋体" w:hAnsi="宋体" w:eastAsia="宋体" w:cs="宋体"/>
          <w:spacing w:val="-5"/>
          <w:sz w:val="24"/>
          <w:szCs w:val="24"/>
        </w:rPr>
        <w:t>》，绿色施工安全防护措施费</w:t>
      </w:r>
      <w:r>
        <w:rPr>
          <w:rFonts w:ascii="宋体" w:hAnsi="宋体" w:eastAsia="宋体" w:cs="宋体"/>
          <w:spacing w:val="-6"/>
          <w:sz w:val="24"/>
          <w:szCs w:val="24"/>
        </w:rPr>
        <w:t>由两部分组成，第</w:t>
      </w:r>
      <w:bookmarkEnd w:id="54"/>
      <w:bookmarkEnd w:id="55"/>
      <w:bookmarkEnd w:id="56"/>
    </w:p>
    <w:p w14:paraId="18DC2FC5">
      <w:pPr>
        <w:keepNext w:val="0"/>
        <w:keepLines w:val="0"/>
        <w:pageBreakBefore w:val="0"/>
        <w:widowControl/>
        <w:kinsoku w:val="0"/>
        <w:wordWrap/>
        <w:overflowPunct/>
        <w:topLinePunct w:val="0"/>
        <w:autoSpaceDE w:val="0"/>
        <w:autoSpaceDN w:val="0"/>
        <w:bidi w:val="0"/>
        <w:adjustRightInd w:val="0"/>
        <w:snapToGrid w:val="0"/>
        <w:spacing w:line="360" w:lineRule="auto"/>
        <w:ind w:left="1" w:right="105" w:firstLine="3"/>
        <w:jc w:val="both"/>
        <w:textAlignment w:val="baseline"/>
        <w:outlineLvl w:val="9"/>
        <w:rPr>
          <w:rFonts w:ascii="宋体" w:hAnsi="宋体" w:eastAsia="宋体" w:cs="宋体"/>
          <w:spacing w:val="-2"/>
          <w:sz w:val="24"/>
          <w:szCs w:val="24"/>
        </w:rPr>
      </w:pPr>
      <w:r>
        <w:rPr>
          <w:rFonts w:ascii="宋体" w:hAnsi="宋体" w:eastAsia="宋体" w:cs="宋体"/>
          <w:spacing w:val="-2"/>
          <w:sz w:val="24"/>
          <w:szCs w:val="24"/>
        </w:rPr>
        <w:t>一部分为按子目计算部分，包括：综合脚手架、靠脚手架安全挡板、密目式安全网、围尼龙编织布、模板的支架、施工现场围挡和临时占地围挡、施工围挡照明、临时钢管架通道、独立安全防护挡板、吊装设备基础、防尘降噪绿色施工防护棚、施工便道、样板引路；第二部分为按系数计算部分，包括绿色施工（含扬尘控制）、临时设施、安全施工、用工实名管理、挖基坑出土口坡道支护、出土口基础换填及面层硬化等。绿色施工安全防护措施费作为非竞争性费用，不低于依据省市工程造价管理机构规定费率计算所需</w:t>
      </w:r>
    </w:p>
    <w:p w14:paraId="654AB81F">
      <w:pPr>
        <w:keepNext w:val="0"/>
        <w:keepLines w:val="0"/>
        <w:pageBreakBefore w:val="0"/>
        <w:widowControl/>
        <w:kinsoku w:val="0"/>
        <w:wordWrap/>
        <w:overflowPunct/>
        <w:topLinePunct w:val="0"/>
        <w:autoSpaceDE w:val="0"/>
        <w:autoSpaceDN w:val="0"/>
        <w:bidi w:val="0"/>
        <w:adjustRightInd w:val="0"/>
        <w:snapToGrid w:val="0"/>
        <w:spacing w:line="360" w:lineRule="auto"/>
        <w:ind w:left="1" w:right="105" w:firstLine="3"/>
        <w:jc w:val="both"/>
        <w:textAlignment w:val="baseline"/>
        <w:outlineLvl w:val="9"/>
        <w:rPr>
          <w:rFonts w:ascii="宋体" w:hAnsi="宋体" w:eastAsia="宋体" w:cs="宋体"/>
          <w:sz w:val="24"/>
          <w:szCs w:val="24"/>
        </w:rPr>
      </w:pPr>
      <w:r>
        <w:rPr>
          <w:rFonts w:ascii="宋体" w:hAnsi="宋体" w:eastAsia="宋体" w:cs="宋体"/>
          <w:spacing w:val="-2"/>
          <w:sz w:val="24"/>
          <w:szCs w:val="24"/>
        </w:rPr>
        <w:t>费用总额，所有投标人按招标人公布的固定金额填报。绿色施工安全防护措施费专款</w:t>
      </w:r>
      <w:r>
        <w:rPr>
          <w:rFonts w:ascii="宋体" w:hAnsi="宋体" w:eastAsia="宋体" w:cs="宋体"/>
          <w:spacing w:val="-1"/>
          <w:sz w:val="24"/>
          <w:szCs w:val="24"/>
        </w:rPr>
        <w:t>专用，要求在承包人财务管理中单独列出安全防护、文明施</w:t>
      </w:r>
      <w:r>
        <w:rPr>
          <w:rFonts w:ascii="宋体" w:hAnsi="宋体" w:eastAsia="宋体" w:cs="宋体"/>
          <w:spacing w:val="-2"/>
          <w:sz w:val="24"/>
          <w:szCs w:val="24"/>
        </w:rPr>
        <w:t>工措施项目费用清单备查。在中标后，承包人须针对安全防护及文明施工向招标人提交详细的施工组织设计，安全防护及文明施工的实施以招标人批准的施工组织进行，但绿色施工安全防护措施费的总</w:t>
      </w:r>
      <w:r>
        <w:rPr>
          <w:rFonts w:ascii="宋体" w:hAnsi="宋体" w:eastAsia="宋体" w:cs="宋体"/>
          <w:spacing w:val="-3"/>
          <w:sz w:val="24"/>
          <w:szCs w:val="24"/>
        </w:rPr>
        <w:t>价不变。</w:t>
      </w:r>
    </w:p>
    <w:p w14:paraId="130A61DF">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9"/>
        <w:rPr>
          <w:rFonts w:ascii="Times New Roman" w:hAnsi="Times New Roman" w:eastAsia="Times New Roman" w:cs="Times New Roman"/>
          <w:sz w:val="24"/>
          <w:szCs w:val="24"/>
        </w:rPr>
      </w:pPr>
      <w:bookmarkStart w:id="57" w:name="bookmark451"/>
      <w:bookmarkEnd w:id="57"/>
      <w:r>
        <w:rPr>
          <w:rFonts w:ascii="宋体" w:hAnsi="宋体" w:eastAsia="宋体" w:cs="宋体"/>
          <w:spacing w:val="-3"/>
          <w:sz w:val="24"/>
          <w:szCs w:val="24"/>
        </w:rPr>
        <w:t>根据《广州市建委关于广州市建筑工地安装视频监控装置的通知》</w:t>
      </w:r>
      <w:r>
        <w:rPr>
          <w:rFonts w:ascii="Times New Roman" w:hAnsi="Times New Roman" w:eastAsia="Times New Roman" w:cs="Times New Roman"/>
          <w:spacing w:val="-3"/>
          <w:sz w:val="24"/>
          <w:szCs w:val="24"/>
        </w:rPr>
        <w:t>(</w:t>
      </w:r>
      <w:r>
        <w:rPr>
          <w:rFonts w:ascii="宋体" w:hAnsi="宋体" w:eastAsia="宋体" w:cs="宋体"/>
          <w:spacing w:val="-3"/>
          <w:sz w:val="24"/>
          <w:szCs w:val="24"/>
        </w:rPr>
        <w:t>穗建筑</w:t>
      </w:r>
      <w:r>
        <w:rPr>
          <w:rFonts w:ascii="Times New Roman" w:hAnsi="Times New Roman" w:eastAsia="Times New Roman" w:cs="Times New Roman"/>
          <w:spacing w:val="-3"/>
          <w:sz w:val="24"/>
          <w:szCs w:val="24"/>
        </w:rPr>
        <w:t>[2006]551</w:t>
      </w:r>
    </w:p>
    <w:p w14:paraId="5F1EA31A">
      <w:pPr>
        <w:keepNext w:val="0"/>
        <w:keepLines w:val="0"/>
        <w:pageBreakBefore w:val="0"/>
        <w:widowControl/>
        <w:kinsoku w:val="0"/>
        <w:wordWrap/>
        <w:overflowPunct/>
        <w:topLinePunct w:val="0"/>
        <w:autoSpaceDE w:val="0"/>
        <w:autoSpaceDN w:val="0"/>
        <w:bidi w:val="0"/>
        <w:adjustRightInd w:val="0"/>
        <w:snapToGrid w:val="0"/>
        <w:spacing w:line="360" w:lineRule="auto"/>
        <w:ind w:left="6"/>
        <w:textAlignment w:val="baseline"/>
        <w:outlineLvl w:val="9"/>
        <w:rPr>
          <w:rFonts w:ascii="宋体" w:hAnsi="宋体" w:eastAsia="宋体" w:cs="宋体"/>
          <w:sz w:val="24"/>
          <w:szCs w:val="24"/>
        </w:rPr>
      </w:pPr>
      <w:bookmarkStart w:id="58" w:name="_Toc6936"/>
      <w:r>
        <w:rPr>
          <w:rFonts w:ascii="宋体" w:hAnsi="宋体" w:eastAsia="宋体" w:cs="宋体"/>
          <w:spacing w:val="-4"/>
          <w:sz w:val="24"/>
          <w:szCs w:val="24"/>
        </w:rPr>
        <w:t>号</w:t>
      </w:r>
      <w:r>
        <w:rPr>
          <w:rFonts w:ascii="Times New Roman" w:hAnsi="Times New Roman" w:eastAsia="Times New Roman" w:cs="Times New Roman"/>
          <w:spacing w:val="-4"/>
          <w:sz w:val="24"/>
          <w:szCs w:val="24"/>
        </w:rPr>
        <w:t>)</w:t>
      </w:r>
      <w:r>
        <w:rPr>
          <w:rFonts w:ascii="Times New Roman" w:hAnsi="Times New Roman" w:eastAsia="Times New Roman" w:cs="Times New Roman"/>
          <w:spacing w:val="-32"/>
          <w:sz w:val="24"/>
          <w:szCs w:val="24"/>
        </w:rPr>
        <w:t xml:space="preserve"> </w:t>
      </w:r>
      <w:r>
        <w:rPr>
          <w:rFonts w:ascii="宋体" w:hAnsi="宋体" w:eastAsia="宋体" w:cs="宋体"/>
          <w:spacing w:val="-4"/>
          <w:sz w:val="24"/>
          <w:szCs w:val="24"/>
        </w:rPr>
        <w:t>、《关于全面启动广州市社会治安视频监</w:t>
      </w:r>
      <w:r>
        <w:rPr>
          <w:rFonts w:ascii="宋体" w:hAnsi="宋体" w:eastAsia="宋体" w:cs="宋体"/>
          <w:spacing w:val="-5"/>
          <w:sz w:val="24"/>
          <w:szCs w:val="24"/>
        </w:rPr>
        <w:t>控系统建设有关问题的通知》（穗视频建字</w:t>
      </w:r>
      <w:bookmarkEnd w:id="58"/>
    </w:p>
    <w:p w14:paraId="4379ED85">
      <w:pPr>
        <w:keepNext w:val="0"/>
        <w:keepLines w:val="0"/>
        <w:pageBreakBefore w:val="0"/>
        <w:widowControl/>
        <w:kinsoku w:val="0"/>
        <w:wordWrap/>
        <w:overflowPunct/>
        <w:topLinePunct w:val="0"/>
        <w:autoSpaceDE w:val="0"/>
        <w:autoSpaceDN w:val="0"/>
        <w:bidi w:val="0"/>
        <w:adjustRightInd w:val="0"/>
        <w:snapToGrid w:val="0"/>
        <w:spacing w:line="360" w:lineRule="auto"/>
        <w:ind w:right="200" w:firstLine="33"/>
        <w:jc w:val="both"/>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2006</w:t>
      </w: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16"/>
          <w:sz w:val="24"/>
          <w:szCs w:val="24"/>
        </w:rPr>
        <w:t xml:space="preserve"> </w:t>
      </w:r>
      <w:r>
        <w:rPr>
          <w:rFonts w:ascii="宋体" w:hAnsi="宋体" w:eastAsia="宋体" w:cs="宋体"/>
          <w:spacing w:val="-1"/>
          <w:sz w:val="24"/>
          <w:szCs w:val="24"/>
        </w:rPr>
        <w:t>号）和确保工地状况、安全防护、文明施工、质量验收</w:t>
      </w:r>
      <w:r>
        <w:rPr>
          <w:rFonts w:ascii="宋体" w:hAnsi="宋体" w:eastAsia="宋体" w:cs="宋体"/>
          <w:spacing w:val="-2"/>
          <w:sz w:val="24"/>
          <w:szCs w:val="24"/>
        </w:rPr>
        <w:t>、隐蔽工程和关键工</w:t>
      </w:r>
      <w:r>
        <w:rPr>
          <w:rFonts w:ascii="宋体" w:hAnsi="宋体" w:eastAsia="宋体" w:cs="宋体"/>
          <w:sz w:val="24"/>
          <w:szCs w:val="24"/>
        </w:rPr>
        <w:t xml:space="preserve"> </w:t>
      </w:r>
      <w:r>
        <w:rPr>
          <w:rFonts w:ascii="宋体" w:hAnsi="宋体" w:eastAsia="宋体" w:cs="宋体"/>
          <w:spacing w:val="2"/>
          <w:sz w:val="24"/>
          <w:szCs w:val="24"/>
        </w:rPr>
        <w:t>序施工过程等现场文字、视频、声像资料能通过</w:t>
      </w:r>
      <w:r>
        <w:rPr>
          <w:rFonts w:ascii="宋体" w:hAnsi="宋体" w:eastAsia="宋体" w:cs="宋体"/>
          <w:spacing w:val="-53"/>
          <w:sz w:val="24"/>
          <w:szCs w:val="24"/>
        </w:rPr>
        <w:t xml:space="preserve"> </w:t>
      </w:r>
      <w:r>
        <w:rPr>
          <w:rFonts w:ascii="Times New Roman" w:hAnsi="Times New Roman" w:eastAsia="Times New Roman" w:cs="Times New Roman"/>
          <w:sz w:val="24"/>
          <w:szCs w:val="24"/>
        </w:rPr>
        <w:t>INTERNET</w:t>
      </w:r>
      <w:r>
        <w:rPr>
          <w:rFonts w:ascii="Times New Roman" w:hAnsi="Times New Roman" w:eastAsia="Times New Roman" w:cs="Times New Roman"/>
          <w:spacing w:val="20"/>
          <w:sz w:val="24"/>
          <w:szCs w:val="24"/>
        </w:rPr>
        <w:t xml:space="preserve"> </w:t>
      </w:r>
      <w:r>
        <w:rPr>
          <w:rFonts w:ascii="宋体" w:hAnsi="宋体" w:eastAsia="宋体" w:cs="宋体"/>
          <w:spacing w:val="2"/>
          <w:sz w:val="24"/>
          <w:szCs w:val="24"/>
        </w:rPr>
        <w:t>实时传输到政府</w:t>
      </w:r>
      <w:r>
        <w:rPr>
          <w:rFonts w:ascii="宋体" w:hAnsi="宋体" w:eastAsia="宋体" w:cs="宋体"/>
          <w:spacing w:val="1"/>
          <w:sz w:val="24"/>
          <w:szCs w:val="24"/>
        </w:rPr>
        <w:t>主管部门</w:t>
      </w:r>
      <w:r>
        <w:rPr>
          <w:rFonts w:ascii="宋体" w:hAnsi="宋体" w:eastAsia="宋体" w:cs="宋体"/>
          <w:sz w:val="24"/>
          <w:szCs w:val="24"/>
        </w:rPr>
        <w:t xml:space="preserve"> </w:t>
      </w:r>
      <w:r>
        <w:rPr>
          <w:rFonts w:ascii="宋体" w:hAnsi="宋体" w:eastAsia="宋体" w:cs="宋体"/>
          <w:spacing w:val="-1"/>
          <w:sz w:val="24"/>
          <w:szCs w:val="24"/>
        </w:rPr>
        <w:t>电脑终端及发包人注册办公地电脑终端并与发包人现有的</w:t>
      </w:r>
      <w:r>
        <w:rPr>
          <w:rFonts w:ascii="宋体" w:hAnsi="宋体" w:eastAsia="宋体" w:cs="宋体"/>
          <w:spacing w:val="-55"/>
          <w:sz w:val="24"/>
          <w:szCs w:val="24"/>
        </w:rPr>
        <w:t xml:space="preserve"> </w:t>
      </w:r>
      <w:r>
        <w:rPr>
          <w:rFonts w:ascii="Times New Roman" w:hAnsi="Times New Roman" w:eastAsia="Times New Roman" w:cs="Times New Roman"/>
          <w:spacing w:val="-1"/>
          <w:sz w:val="24"/>
          <w:szCs w:val="24"/>
        </w:rPr>
        <w:t xml:space="preserve">VC </w:t>
      </w:r>
      <w:r>
        <w:rPr>
          <w:rFonts w:ascii="宋体" w:hAnsi="宋体" w:eastAsia="宋体" w:cs="宋体"/>
          <w:spacing w:val="-1"/>
          <w:sz w:val="24"/>
          <w:szCs w:val="24"/>
        </w:rPr>
        <w:t>矩阵实现互联互控所发生</w:t>
      </w:r>
      <w:r>
        <w:rPr>
          <w:rFonts w:ascii="宋体" w:hAnsi="宋体" w:eastAsia="宋体" w:cs="宋体"/>
          <w:sz w:val="24"/>
          <w:szCs w:val="24"/>
        </w:rPr>
        <w:t xml:space="preserve"> </w:t>
      </w:r>
      <w:r>
        <w:rPr>
          <w:rFonts w:ascii="宋体" w:hAnsi="宋体" w:eastAsia="宋体" w:cs="宋体"/>
          <w:spacing w:val="-2"/>
          <w:sz w:val="24"/>
          <w:szCs w:val="24"/>
        </w:rPr>
        <w:t>的费用，包括视频监控装置安装费用（要求施工现场范围设置安防系统，实施施工现场</w:t>
      </w:r>
      <w:r>
        <w:rPr>
          <w:rFonts w:ascii="宋体" w:hAnsi="宋体" w:eastAsia="宋体" w:cs="宋体"/>
          <w:spacing w:val="16"/>
          <w:sz w:val="24"/>
          <w:szCs w:val="24"/>
        </w:rPr>
        <w:t xml:space="preserve"> </w:t>
      </w:r>
      <w:r>
        <w:rPr>
          <w:rFonts w:ascii="Times New Roman" w:hAnsi="Times New Roman" w:eastAsia="Times New Roman" w:cs="Times New Roman"/>
          <w:spacing w:val="-5"/>
          <w:sz w:val="24"/>
          <w:szCs w:val="24"/>
        </w:rPr>
        <w:t>360</w:t>
      </w:r>
      <w:r>
        <w:rPr>
          <w:rFonts w:ascii="Times New Roman" w:hAnsi="Times New Roman" w:eastAsia="Times New Roman" w:cs="Times New Roman"/>
          <w:spacing w:val="-29"/>
          <w:sz w:val="24"/>
          <w:szCs w:val="24"/>
        </w:rPr>
        <w:t xml:space="preserve"> </w:t>
      </w:r>
      <w:r>
        <w:rPr>
          <w:rFonts w:ascii="宋体" w:hAnsi="宋体" w:eastAsia="宋体" w:cs="宋体"/>
          <w:spacing w:val="-5"/>
          <w:sz w:val="24"/>
          <w:szCs w:val="24"/>
        </w:rPr>
        <w:t>°无死角安防监控）以及网络接入、网络使用（或租赁）及</w:t>
      </w:r>
      <w:r>
        <w:rPr>
          <w:rFonts w:ascii="宋体" w:hAnsi="宋体" w:eastAsia="宋体" w:cs="宋体"/>
          <w:spacing w:val="-6"/>
          <w:sz w:val="24"/>
          <w:szCs w:val="24"/>
        </w:rPr>
        <w:t>运行维护的全部费用（含</w:t>
      </w:r>
      <w:r>
        <w:rPr>
          <w:rFonts w:ascii="宋体" w:hAnsi="宋体" w:eastAsia="宋体" w:cs="宋体"/>
          <w:sz w:val="24"/>
          <w:szCs w:val="24"/>
        </w:rPr>
        <w:t xml:space="preserve"> </w:t>
      </w:r>
      <w:r>
        <w:rPr>
          <w:rFonts w:ascii="宋体" w:hAnsi="宋体" w:eastAsia="宋体" w:cs="宋体"/>
          <w:spacing w:val="-6"/>
          <w:sz w:val="24"/>
          <w:szCs w:val="24"/>
        </w:rPr>
        <w:t>后续专业工程施工过程中的运行维护费）。</w:t>
      </w:r>
    </w:p>
    <w:p w14:paraId="528313A9">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9"/>
        <w:rPr>
          <w:rFonts w:ascii="宋体" w:hAnsi="宋体" w:eastAsia="宋体" w:cs="宋体"/>
          <w:sz w:val="24"/>
          <w:szCs w:val="24"/>
        </w:rPr>
      </w:pPr>
      <w:bookmarkStart w:id="59" w:name="bookmark7"/>
      <w:bookmarkEnd w:id="59"/>
      <w:bookmarkStart w:id="60" w:name="_Toc8177"/>
      <w:r>
        <w:rPr>
          <w:rFonts w:ascii="Times New Roman" w:hAnsi="Times New Roman" w:eastAsia="Times New Roman" w:cs="Times New Roman"/>
          <w:b/>
          <w:bCs/>
          <w:spacing w:val="-7"/>
          <w:sz w:val="24"/>
          <w:szCs w:val="24"/>
        </w:rPr>
        <w:t>2</w:t>
      </w:r>
      <w:r>
        <w:rPr>
          <w:rFonts w:ascii="Times New Roman" w:hAnsi="Times New Roman" w:eastAsia="Times New Roman" w:cs="Times New Roman"/>
          <w:b/>
          <w:bCs/>
          <w:spacing w:val="-29"/>
          <w:sz w:val="24"/>
          <w:szCs w:val="24"/>
        </w:rPr>
        <w:t xml:space="preserve"> </w:t>
      </w:r>
      <w:r>
        <w:rPr>
          <w:rFonts w:ascii="宋体" w:hAnsi="宋体" w:eastAsia="宋体" w:cs="宋体"/>
          <w:b/>
          <w:bCs/>
          <w:spacing w:val="-7"/>
          <w:sz w:val="24"/>
          <w:szCs w:val="24"/>
        </w:rPr>
        <w:t>、赶工措施费</w:t>
      </w:r>
      <w:bookmarkEnd w:id="60"/>
    </w:p>
    <w:p w14:paraId="2825E05F">
      <w:pPr>
        <w:keepNext w:val="0"/>
        <w:keepLines w:val="0"/>
        <w:pageBreakBefore w:val="0"/>
        <w:widowControl/>
        <w:kinsoku w:val="0"/>
        <w:wordWrap/>
        <w:overflowPunct/>
        <w:topLinePunct w:val="0"/>
        <w:autoSpaceDE w:val="0"/>
        <w:autoSpaceDN w:val="0"/>
        <w:bidi w:val="0"/>
        <w:adjustRightInd w:val="0"/>
        <w:snapToGrid w:val="0"/>
        <w:spacing w:line="360" w:lineRule="auto"/>
        <w:ind w:left="1" w:right="197" w:firstLine="421"/>
        <w:jc w:val="both"/>
        <w:textAlignment w:val="baseline"/>
        <w:outlineLvl w:val="9"/>
        <w:rPr>
          <w:rFonts w:ascii="宋体" w:hAnsi="宋体" w:eastAsia="宋体" w:cs="宋体"/>
          <w:sz w:val="24"/>
          <w:szCs w:val="24"/>
        </w:rPr>
      </w:pPr>
      <w:r>
        <w:rPr>
          <w:rFonts w:ascii="宋体" w:hAnsi="宋体" w:eastAsia="宋体" w:cs="宋体"/>
          <w:sz w:val="24"/>
          <w:szCs w:val="24"/>
        </w:rPr>
        <w:t>指承包人在杜绝发生一般事故等级及以上的伤亡事故且工伤事故伤亡人数为零</w:t>
      </w:r>
      <w:r>
        <w:rPr>
          <w:rFonts w:ascii="宋体" w:hAnsi="宋体" w:eastAsia="宋体" w:cs="宋体"/>
          <w:spacing w:val="-1"/>
          <w:sz w:val="24"/>
          <w:szCs w:val="24"/>
        </w:rPr>
        <w:t>的前</w:t>
      </w:r>
      <w:r>
        <w:rPr>
          <w:rFonts w:ascii="宋体" w:hAnsi="宋体" w:eastAsia="宋体" w:cs="宋体"/>
          <w:sz w:val="24"/>
          <w:szCs w:val="24"/>
        </w:rPr>
        <w:t xml:space="preserve"> </w:t>
      </w:r>
      <w:r>
        <w:rPr>
          <w:rFonts w:ascii="宋体" w:hAnsi="宋体" w:eastAsia="宋体" w:cs="宋体"/>
          <w:spacing w:val="-2"/>
          <w:sz w:val="24"/>
          <w:szCs w:val="24"/>
        </w:rPr>
        <w:t>提下，在确保质量和一次竣工验收合格的前提下，为达到本项目合同工期要求，而相应</w:t>
      </w:r>
      <w:r>
        <w:rPr>
          <w:rFonts w:ascii="宋体" w:hAnsi="宋体" w:eastAsia="宋体" w:cs="宋体"/>
          <w:spacing w:val="14"/>
          <w:sz w:val="24"/>
          <w:szCs w:val="24"/>
        </w:rPr>
        <w:t xml:space="preserve"> </w:t>
      </w:r>
      <w:r>
        <w:rPr>
          <w:rFonts w:ascii="宋体" w:hAnsi="宋体" w:eastAsia="宋体" w:cs="宋体"/>
          <w:spacing w:val="-2"/>
          <w:sz w:val="24"/>
          <w:szCs w:val="24"/>
        </w:rPr>
        <w:t>增加人工、材料、机械投入、施工方案优化、管理组织优化、不均衡投入等所产生的所</w:t>
      </w:r>
      <w:r>
        <w:rPr>
          <w:rFonts w:ascii="宋体" w:hAnsi="宋体" w:eastAsia="宋体" w:cs="宋体"/>
          <w:spacing w:val="14"/>
          <w:sz w:val="24"/>
          <w:szCs w:val="24"/>
        </w:rPr>
        <w:t xml:space="preserve"> </w:t>
      </w:r>
      <w:r>
        <w:rPr>
          <w:rFonts w:ascii="宋体" w:hAnsi="宋体" w:eastAsia="宋体" w:cs="宋体"/>
          <w:spacing w:val="-2"/>
          <w:sz w:val="24"/>
          <w:szCs w:val="24"/>
        </w:rPr>
        <w:t>有费用。赶工方案须经监理及招标人审核同意，承包人必须依据合同工期严密组织，切</w:t>
      </w:r>
      <w:r>
        <w:rPr>
          <w:rFonts w:ascii="宋体" w:hAnsi="宋体" w:eastAsia="宋体" w:cs="宋体"/>
          <w:spacing w:val="14"/>
          <w:sz w:val="24"/>
          <w:szCs w:val="24"/>
        </w:rPr>
        <w:t xml:space="preserve"> </w:t>
      </w:r>
      <w:r>
        <w:rPr>
          <w:rFonts w:ascii="宋体" w:hAnsi="宋体" w:eastAsia="宋体" w:cs="宋体"/>
          <w:spacing w:val="-2"/>
          <w:sz w:val="24"/>
          <w:szCs w:val="24"/>
        </w:rPr>
        <w:t>实加大投入，主体结构施工应充分考虑赶工所需的模板超常规周转摊销增加材料及相关</w:t>
      </w:r>
      <w:r>
        <w:rPr>
          <w:rFonts w:ascii="宋体" w:hAnsi="宋体" w:eastAsia="宋体" w:cs="宋体"/>
          <w:spacing w:val="14"/>
          <w:sz w:val="24"/>
          <w:szCs w:val="24"/>
        </w:rPr>
        <w:t xml:space="preserve"> </w:t>
      </w:r>
      <w:r>
        <w:rPr>
          <w:rFonts w:ascii="宋体" w:hAnsi="宋体" w:eastAsia="宋体" w:cs="宋体"/>
          <w:sz w:val="24"/>
          <w:szCs w:val="24"/>
        </w:rPr>
        <w:t>费用。该费用属合价包干项目，除合同另有</w:t>
      </w:r>
      <w:r>
        <w:rPr>
          <w:rFonts w:ascii="宋体" w:hAnsi="宋体" w:eastAsia="宋体" w:cs="宋体"/>
          <w:spacing w:val="-1"/>
          <w:sz w:val="24"/>
          <w:szCs w:val="24"/>
        </w:rPr>
        <w:t>约定外，结算时不作调整。</w:t>
      </w:r>
    </w:p>
    <w:p w14:paraId="01F5CFF1">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61" w:name="bookmark8"/>
      <w:bookmarkEnd w:id="61"/>
      <w:bookmarkStart w:id="62" w:name="_Toc10398"/>
      <w:bookmarkStart w:id="63" w:name="_Toc25802"/>
      <w:bookmarkStart w:id="64" w:name="_Toc10048"/>
      <w:bookmarkStart w:id="65" w:name="_Toc19546"/>
      <w:bookmarkStart w:id="66" w:name="_Toc8763"/>
      <w:bookmarkStart w:id="67" w:name="_Toc19266"/>
      <w:r>
        <w:rPr>
          <w:rFonts w:ascii="Times New Roman" w:hAnsi="Times New Roman" w:eastAsia="Times New Roman" w:cs="Times New Roman"/>
          <w:b/>
          <w:bCs/>
          <w:spacing w:val="-4"/>
          <w:sz w:val="24"/>
          <w:szCs w:val="24"/>
        </w:rPr>
        <w:t>3</w:t>
      </w:r>
      <w:r>
        <w:rPr>
          <w:rFonts w:ascii="Times New Roman" w:hAnsi="Times New Roman" w:eastAsia="Times New Roman" w:cs="Times New Roman"/>
          <w:b/>
          <w:bCs/>
          <w:spacing w:val="-29"/>
          <w:sz w:val="24"/>
          <w:szCs w:val="24"/>
        </w:rPr>
        <w:t xml:space="preserve"> </w:t>
      </w:r>
      <w:r>
        <w:rPr>
          <w:rFonts w:ascii="宋体" w:hAnsi="宋体" w:eastAsia="宋体" w:cs="宋体"/>
          <w:b/>
          <w:bCs/>
          <w:spacing w:val="-4"/>
          <w:sz w:val="24"/>
          <w:szCs w:val="24"/>
        </w:rPr>
        <w:t>、大型机械设备进退场及安拆费</w:t>
      </w:r>
      <w:bookmarkEnd w:id="62"/>
      <w:bookmarkEnd w:id="63"/>
      <w:bookmarkEnd w:id="64"/>
      <w:bookmarkEnd w:id="65"/>
      <w:bookmarkEnd w:id="66"/>
      <w:bookmarkEnd w:id="67"/>
    </w:p>
    <w:p w14:paraId="2A79BA8A">
      <w:pPr>
        <w:keepNext w:val="0"/>
        <w:keepLines w:val="0"/>
        <w:pageBreakBefore w:val="0"/>
        <w:widowControl/>
        <w:kinsoku w:val="0"/>
        <w:wordWrap/>
        <w:overflowPunct/>
        <w:topLinePunct w:val="0"/>
        <w:autoSpaceDE w:val="0"/>
        <w:autoSpaceDN w:val="0"/>
        <w:bidi w:val="0"/>
        <w:adjustRightInd w:val="0"/>
        <w:snapToGrid w:val="0"/>
        <w:spacing w:line="360" w:lineRule="auto"/>
        <w:ind w:right="138"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）进退场：指施工机具设备从基地迁往工程所在地或从一个项目迁往另一个项目</w:t>
      </w:r>
      <w:r>
        <w:rPr>
          <w:rFonts w:ascii="宋体" w:hAnsi="宋体" w:eastAsia="宋体" w:cs="宋体"/>
          <w:spacing w:val="15"/>
          <w:sz w:val="24"/>
          <w:szCs w:val="24"/>
        </w:rPr>
        <w:t xml:space="preserve"> </w:t>
      </w:r>
      <w:r>
        <w:rPr>
          <w:rFonts w:ascii="宋体" w:hAnsi="宋体" w:eastAsia="宋体" w:cs="宋体"/>
          <w:spacing w:val="-2"/>
          <w:sz w:val="24"/>
          <w:szCs w:val="24"/>
        </w:rPr>
        <w:t>所发生的搬迁费，包括生产工人调遣的差旅费，调遣转移期间的工资、行李运费，施工</w:t>
      </w:r>
      <w:r>
        <w:rPr>
          <w:rFonts w:ascii="宋体" w:hAnsi="宋体" w:eastAsia="宋体" w:cs="宋体"/>
          <w:spacing w:val="-6"/>
          <w:sz w:val="24"/>
          <w:szCs w:val="24"/>
        </w:rPr>
        <w:t>机械、工具、用具、周转性材料及其他施工装备的搬运费用等，该费用已在管</w:t>
      </w:r>
      <w:r>
        <w:rPr>
          <w:rFonts w:ascii="宋体" w:hAnsi="宋体" w:eastAsia="宋体" w:cs="宋体"/>
          <w:spacing w:val="-7"/>
          <w:sz w:val="24"/>
          <w:szCs w:val="24"/>
        </w:rPr>
        <w:t>理费包括，</w:t>
      </w:r>
      <w:r>
        <w:rPr>
          <w:rFonts w:ascii="宋体" w:hAnsi="宋体" w:eastAsia="宋体" w:cs="宋体"/>
          <w:spacing w:val="-2"/>
          <w:sz w:val="24"/>
          <w:szCs w:val="24"/>
        </w:rPr>
        <w:t>不再另行计算。</w:t>
      </w:r>
    </w:p>
    <w:p w14:paraId="70536C52">
      <w:pPr>
        <w:keepNext w:val="0"/>
        <w:keepLines w:val="0"/>
        <w:pageBreakBefore w:val="0"/>
        <w:widowControl/>
        <w:kinsoku w:val="0"/>
        <w:wordWrap/>
        <w:overflowPunct/>
        <w:topLinePunct w:val="0"/>
        <w:autoSpaceDE w:val="0"/>
        <w:autoSpaceDN w:val="0"/>
        <w:bidi w:val="0"/>
        <w:adjustRightInd w:val="0"/>
        <w:snapToGrid w:val="0"/>
        <w:spacing w:line="360" w:lineRule="auto"/>
        <w:ind w:left="1" w:right="200"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）安拆费：指施工机械在现场进行安装与拆卸所需的人工、材料、机械和试运转</w:t>
      </w:r>
      <w:r>
        <w:rPr>
          <w:rFonts w:ascii="宋体" w:hAnsi="宋体" w:eastAsia="宋体" w:cs="宋体"/>
          <w:spacing w:val="-2"/>
          <w:sz w:val="24"/>
          <w:szCs w:val="24"/>
        </w:rPr>
        <w:t>费用以及机械辅助设施的折旧、搭设、拆除等费用，该费用属合价包干项目，除合同另</w:t>
      </w:r>
      <w:r>
        <w:rPr>
          <w:rFonts w:ascii="宋体" w:hAnsi="宋体" w:eastAsia="宋体" w:cs="宋体"/>
          <w:spacing w:val="14"/>
          <w:sz w:val="24"/>
          <w:szCs w:val="24"/>
        </w:rPr>
        <w:t xml:space="preserve"> </w:t>
      </w:r>
      <w:r>
        <w:rPr>
          <w:rFonts w:ascii="宋体" w:hAnsi="宋体" w:eastAsia="宋体" w:cs="宋体"/>
          <w:spacing w:val="-1"/>
          <w:sz w:val="24"/>
          <w:szCs w:val="24"/>
        </w:rPr>
        <w:t>有约定外，结算时不作调整。</w:t>
      </w:r>
    </w:p>
    <w:p w14:paraId="1FA60169">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68" w:name="bookmark9"/>
      <w:bookmarkEnd w:id="68"/>
      <w:bookmarkStart w:id="69" w:name="_Toc19352"/>
      <w:bookmarkStart w:id="70" w:name="_Toc10192"/>
      <w:bookmarkStart w:id="71" w:name="_Toc31003"/>
      <w:bookmarkStart w:id="72" w:name="_Toc31396"/>
      <w:bookmarkStart w:id="73" w:name="_Toc10691"/>
      <w:bookmarkStart w:id="74" w:name="_Toc19486"/>
      <w:r>
        <w:rPr>
          <w:rFonts w:ascii="Times New Roman" w:hAnsi="Times New Roman" w:eastAsia="Times New Roman" w:cs="Times New Roman"/>
          <w:b/>
          <w:bCs/>
          <w:spacing w:val="-4"/>
          <w:sz w:val="24"/>
          <w:szCs w:val="24"/>
        </w:rPr>
        <w:t>4</w:t>
      </w:r>
      <w:r>
        <w:rPr>
          <w:rFonts w:ascii="Times New Roman" w:hAnsi="Times New Roman" w:eastAsia="Times New Roman" w:cs="Times New Roman"/>
          <w:b/>
          <w:bCs/>
          <w:spacing w:val="-25"/>
          <w:sz w:val="24"/>
          <w:szCs w:val="24"/>
        </w:rPr>
        <w:t xml:space="preserve"> </w:t>
      </w:r>
      <w:r>
        <w:rPr>
          <w:rFonts w:ascii="宋体" w:hAnsi="宋体" w:eastAsia="宋体" w:cs="宋体"/>
          <w:b/>
          <w:bCs/>
          <w:spacing w:val="-4"/>
          <w:sz w:val="24"/>
          <w:szCs w:val="24"/>
        </w:rPr>
        <w:t>、混凝土及钢筋混凝土模板及支架费</w:t>
      </w:r>
      <w:bookmarkEnd w:id="69"/>
      <w:bookmarkEnd w:id="70"/>
      <w:bookmarkEnd w:id="71"/>
      <w:bookmarkEnd w:id="72"/>
      <w:bookmarkEnd w:id="73"/>
      <w:bookmarkEnd w:id="74"/>
    </w:p>
    <w:p w14:paraId="2B96E23B">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rPr>
          <w:rFonts w:ascii="宋体" w:hAnsi="宋体" w:eastAsia="宋体" w:cs="宋体"/>
          <w:spacing w:val="-4"/>
          <w:sz w:val="24"/>
          <w:szCs w:val="24"/>
        </w:rPr>
      </w:pPr>
      <w:r>
        <w:rPr>
          <w:rFonts w:ascii="Times New Roman" w:hAnsi="Times New Roman" w:eastAsia="Times New Roman" w:cs="Times New Roman"/>
          <w:spacing w:val="-4"/>
          <w:sz w:val="24"/>
          <w:szCs w:val="24"/>
        </w:rPr>
        <w:t xml:space="preserve">4.1 </w:t>
      </w:r>
      <w:r>
        <w:rPr>
          <w:rFonts w:ascii="宋体" w:hAnsi="宋体" w:eastAsia="宋体" w:cs="宋体"/>
          <w:spacing w:val="-4"/>
          <w:sz w:val="24"/>
          <w:szCs w:val="24"/>
        </w:rPr>
        <w:t>一般模板及支架费指混凝土及钢筋混凝土施工过程中需要的各种钢模板、木模板、</w:t>
      </w:r>
    </w:p>
    <w:p w14:paraId="04D122F4">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outlineLvl w:val="9"/>
        <w:rPr>
          <w:rFonts w:ascii="宋体" w:hAnsi="宋体" w:eastAsia="宋体" w:cs="宋体"/>
          <w:sz w:val="24"/>
          <w:szCs w:val="24"/>
        </w:rPr>
      </w:pPr>
      <w:bookmarkStart w:id="75" w:name="_Toc10805"/>
      <w:r>
        <w:rPr>
          <w:rFonts w:ascii="宋体" w:hAnsi="宋体" w:eastAsia="宋体" w:cs="宋体"/>
          <w:spacing w:val="-2"/>
          <w:sz w:val="24"/>
          <w:szCs w:val="24"/>
        </w:rPr>
        <w:t>支架、地下室顶板回顶等的支、拆、运输费用及模板、支架的摊销（或租赁）及因防火</w:t>
      </w:r>
      <w:bookmarkEnd w:id="75"/>
    </w:p>
    <w:p w14:paraId="2129A5FA">
      <w:pPr>
        <w:keepNext w:val="0"/>
        <w:keepLines w:val="0"/>
        <w:pageBreakBefore w:val="0"/>
        <w:widowControl/>
        <w:kinsoku w:val="0"/>
        <w:wordWrap/>
        <w:overflowPunct/>
        <w:topLinePunct w:val="0"/>
        <w:autoSpaceDE w:val="0"/>
        <w:autoSpaceDN w:val="0"/>
        <w:bidi w:val="0"/>
        <w:adjustRightInd w:val="0"/>
        <w:snapToGrid w:val="0"/>
        <w:spacing w:line="360" w:lineRule="auto"/>
        <w:ind w:right="181" w:firstLine="13"/>
        <w:textAlignment w:val="baseline"/>
        <w:outlineLvl w:val="9"/>
        <w:rPr>
          <w:rFonts w:ascii="宋体" w:hAnsi="宋体" w:eastAsia="宋体" w:cs="宋体"/>
          <w:sz w:val="24"/>
          <w:szCs w:val="24"/>
        </w:rPr>
      </w:pPr>
      <w:r>
        <w:rPr>
          <w:rFonts w:ascii="宋体" w:hAnsi="宋体" w:eastAsia="宋体" w:cs="宋体"/>
          <w:spacing w:val="-2"/>
          <w:sz w:val="24"/>
          <w:szCs w:val="24"/>
        </w:rPr>
        <w:t>需要为模板支架淋水的费用，并充分考虑大空间、大体积混凝土所需增加的费用。综合</w:t>
      </w:r>
      <w:r>
        <w:rPr>
          <w:rFonts w:ascii="宋体" w:hAnsi="宋体" w:eastAsia="宋体" w:cs="宋体"/>
          <w:spacing w:val="2"/>
          <w:sz w:val="24"/>
          <w:szCs w:val="24"/>
        </w:rPr>
        <w:t xml:space="preserve"> </w:t>
      </w:r>
      <w:r>
        <w:rPr>
          <w:rFonts w:ascii="宋体" w:hAnsi="宋体" w:eastAsia="宋体" w:cs="宋体"/>
          <w:spacing w:val="-1"/>
          <w:sz w:val="24"/>
          <w:szCs w:val="24"/>
        </w:rPr>
        <w:t>考虑至清单综合单价内。</w:t>
      </w:r>
    </w:p>
    <w:p w14:paraId="1D8B4AED">
      <w:pPr>
        <w:keepNext w:val="0"/>
        <w:keepLines w:val="0"/>
        <w:pageBreakBefore w:val="0"/>
        <w:widowControl/>
        <w:kinsoku w:val="0"/>
        <w:wordWrap/>
        <w:overflowPunct/>
        <w:topLinePunct w:val="0"/>
        <w:autoSpaceDE w:val="0"/>
        <w:autoSpaceDN w:val="0"/>
        <w:bidi w:val="0"/>
        <w:adjustRightInd w:val="0"/>
        <w:snapToGrid w:val="0"/>
        <w:spacing w:line="360" w:lineRule="auto"/>
        <w:ind w:right="181" w:firstLine="415"/>
        <w:jc w:val="both"/>
        <w:textAlignment w:val="baseline"/>
        <w:outlineLvl w:val="9"/>
        <w:rPr>
          <w:rFonts w:ascii="宋体" w:hAnsi="宋体" w:eastAsia="宋体" w:cs="宋体"/>
          <w:sz w:val="24"/>
          <w:szCs w:val="24"/>
        </w:rPr>
      </w:pPr>
      <w:r>
        <w:rPr>
          <w:rFonts w:ascii="Times New Roman" w:hAnsi="Times New Roman" w:eastAsia="Times New Roman" w:cs="Times New Roman"/>
          <w:spacing w:val="-3"/>
          <w:sz w:val="24"/>
          <w:szCs w:val="24"/>
        </w:rPr>
        <w:t>4.2</w:t>
      </w:r>
      <w:r>
        <w:rPr>
          <w:rFonts w:ascii="Times New Roman" w:hAnsi="Times New Roman" w:eastAsia="Times New Roman" w:cs="Times New Roman"/>
          <w:spacing w:val="16"/>
          <w:w w:val="101"/>
          <w:sz w:val="24"/>
          <w:szCs w:val="24"/>
        </w:rPr>
        <w:t xml:space="preserve"> </w:t>
      </w:r>
      <w:r>
        <w:rPr>
          <w:rFonts w:ascii="宋体" w:hAnsi="宋体" w:eastAsia="宋体" w:cs="宋体"/>
          <w:spacing w:val="-3"/>
          <w:sz w:val="24"/>
          <w:szCs w:val="24"/>
        </w:rPr>
        <w:t>高支模指混凝土及钢筋混凝土施工过程</w:t>
      </w:r>
      <w:r>
        <w:rPr>
          <w:rFonts w:ascii="宋体" w:hAnsi="宋体" w:eastAsia="宋体" w:cs="宋体"/>
          <w:spacing w:val="-4"/>
          <w:sz w:val="24"/>
          <w:szCs w:val="24"/>
        </w:rPr>
        <w:t>中需要的各种钢模板、木模板、支架、地</w:t>
      </w:r>
      <w:r>
        <w:rPr>
          <w:rFonts w:ascii="宋体" w:hAnsi="宋体" w:eastAsia="宋体" w:cs="宋体"/>
          <w:spacing w:val="-2"/>
          <w:sz w:val="24"/>
          <w:szCs w:val="24"/>
        </w:rPr>
        <w:t>下室顶板回顶等的支、拆、运输费用及模板、支架的摊销（或租赁）及因防火需要为模板支架淋水的费用。并充分考虑大空间、大体积混凝土所需增加的费用；高支模需要提供专项施工方案，对于超过一定规模的危险性较大的分部分项工程中混凝土模板支撑工</w:t>
      </w:r>
      <w:r>
        <w:rPr>
          <w:rFonts w:ascii="宋体" w:hAnsi="宋体" w:eastAsia="宋体" w:cs="宋体"/>
          <w:spacing w:val="16"/>
          <w:sz w:val="24"/>
          <w:szCs w:val="24"/>
        </w:rPr>
        <w:t xml:space="preserve"> </w:t>
      </w:r>
      <w:r>
        <w:rPr>
          <w:rFonts w:ascii="宋体" w:hAnsi="宋体" w:eastAsia="宋体" w:cs="宋体"/>
          <w:spacing w:val="-1"/>
          <w:sz w:val="24"/>
          <w:szCs w:val="24"/>
        </w:rPr>
        <w:t>程专项方案需要专家论证，综合考虑至清单综合单价内。</w:t>
      </w:r>
    </w:p>
    <w:p w14:paraId="6A77CE0E">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76" w:name="bookmark10"/>
      <w:bookmarkEnd w:id="76"/>
      <w:bookmarkStart w:id="77" w:name="_Toc18365"/>
      <w:bookmarkStart w:id="78" w:name="_Toc28934"/>
      <w:bookmarkStart w:id="79" w:name="_Toc6912"/>
      <w:bookmarkStart w:id="80" w:name="_Toc30485"/>
      <w:bookmarkStart w:id="81" w:name="_Toc4218"/>
      <w:bookmarkStart w:id="82" w:name="_Toc19687"/>
      <w:r>
        <w:rPr>
          <w:rFonts w:ascii="Times New Roman" w:hAnsi="Times New Roman" w:eastAsia="Times New Roman" w:cs="Times New Roman"/>
          <w:b/>
          <w:bCs/>
          <w:spacing w:val="-5"/>
          <w:sz w:val="24"/>
          <w:szCs w:val="24"/>
        </w:rPr>
        <w:t>5</w:t>
      </w:r>
      <w:r>
        <w:rPr>
          <w:rFonts w:ascii="Times New Roman" w:hAnsi="Times New Roman" w:eastAsia="Times New Roman" w:cs="Times New Roman"/>
          <w:b/>
          <w:bCs/>
          <w:spacing w:val="-33"/>
          <w:sz w:val="24"/>
          <w:szCs w:val="24"/>
        </w:rPr>
        <w:t xml:space="preserve"> </w:t>
      </w:r>
      <w:r>
        <w:rPr>
          <w:rFonts w:ascii="宋体" w:hAnsi="宋体" w:eastAsia="宋体" w:cs="宋体"/>
          <w:b/>
          <w:bCs/>
          <w:spacing w:val="-5"/>
          <w:sz w:val="24"/>
          <w:szCs w:val="24"/>
        </w:rPr>
        <w:t>、脚手架搭拆及摊销费</w:t>
      </w:r>
      <w:bookmarkEnd w:id="77"/>
      <w:bookmarkEnd w:id="78"/>
      <w:bookmarkEnd w:id="79"/>
      <w:bookmarkEnd w:id="80"/>
      <w:bookmarkEnd w:id="81"/>
      <w:bookmarkEnd w:id="82"/>
    </w:p>
    <w:p w14:paraId="1AAE5775">
      <w:pPr>
        <w:keepNext w:val="0"/>
        <w:keepLines w:val="0"/>
        <w:pageBreakBefore w:val="0"/>
        <w:widowControl/>
        <w:kinsoku w:val="0"/>
        <w:wordWrap/>
        <w:overflowPunct/>
        <w:topLinePunct w:val="0"/>
        <w:autoSpaceDE w:val="0"/>
        <w:autoSpaceDN w:val="0"/>
        <w:bidi w:val="0"/>
        <w:adjustRightInd w:val="0"/>
        <w:snapToGrid w:val="0"/>
        <w:spacing w:line="360" w:lineRule="auto"/>
        <w:ind w:firstLine="422"/>
        <w:textAlignment w:val="baseline"/>
        <w:outlineLvl w:val="9"/>
        <w:rPr>
          <w:rFonts w:ascii="宋体" w:hAnsi="宋体" w:eastAsia="宋体" w:cs="宋体"/>
          <w:sz w:val="24"/>
          <w:szCs w:val="24"/>
        </w:rPr>
      </w:pPr>
      <w:r>
        <w:rPr>
          <w:rFonts w:ascii="宋体" w:hAnsi="宋体" w:eastAsia="宋体" w:cs="宋体"/>
          <w:spacing w:val="-1"/>
          <w:sz w:val="24"/>
          <w:szCs w:val="24"/>
        </w:rPr>
        <w:t>指施工（含拆除）需要的各种脚手架搭、拆、运输费用及脚手架的摊销（或租赁）</w:t>
      </w:r>
      <w:r>
        <w:rPr>
          <w:rFonts w:ascii="宋体" w:hAnsi="宋体" w:eastAsia="宋体" w:cs="宋体"/>
          <w:spacing w:val="-2"/>
          <w:sz w:val="24"/>
          <w:szCs w:val="24"/>
        </w:rPr>
        <w:t>费用（不含绿色施工安全防护措施费中的脚手架费用）。另外，脚手架的搭设必须考虑到各专业工程施工的交叉协调，由于脚手架的搭设不当而影响其他专业正常施工时，承</w:t>
      </w:r>
      <w:r>
        <w:rPr>
          <w:rFonts w:ascii="宋体" w:hAnsi="宋体" w:eastAsia="宋体" w:cs="宋体"/>
          <w:spacing w:val="-3"/>
          <w:sz w:val="24"/>
          <w:szCs w:val="24"/>
        </w:rPr>
        <w:t>包人进行调整和修改及因防火需要为脚手架淋水费用不予增加。该费用属合价包干</w:t>
      </w:r>
      <w:r>
        <w:rPr>
          <w:rFonts w:ascii="宋体" w:hAnsi="宋体" w:eastAsia="宋体" w:cs="宋体"/>
          <w:spacing w:val="-4"/>
          <w:sz w:val="24"/>
          <w:szCs w:val="24"/>
        </w:rPr>
        <w:t>项目，</w:t>
      </w:r>
      <w:r>
        <w:rPr>
          <w:rFonts w:ascii="宋体" w:hAnsi="宋体" w:eastAsia="宋体" w:cs="宋体"/>
          <w:spacing w:val="-1"/>
          <w:sz w:val="24"/>
          <w:szCs w:val="24"/>
        </w:rPr>
        <w:t>除合同另有约定外，结算时不作调整。</w:t>
      </w:r>
    </w:p>
    <w:p w14:paraId="1C3146B8">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83" w:name="bookmark11"/>
      <w:bookmarkEnd w:id="83"/>
      <w:bookmarkStart w:id="84" w:name="_Toc7417"/>
      <w:bookmarkStart w:id="85" w:name="_Toc32114"/>
      <w:bookmarkStart w:id="86" w:name="_Toc2985"/>
      <w:bookmarkStart w:id="87" w:name="_Toc24833"/>
      <w:bookmarkStart w:id="88" w:name="_Toc15711"/>
      <w:bookmarkStart w:id="89" w:name="_Toc19555"/>
      <w:r>
        <w:rPr>
          <w:rFonts w:ascii="Times New Roman" w:hAnsi="Times New Roman" w:eastAsia="Times New Roman" w:cs="Times New Roman"/>
          <w:b/>
          <w:bCs/>
          <w:spacing w:val="-4"/>
          <w:sz w:val="24"/>
          <w:szCs w:val="24"/>
        </w:rPr>
        <w:t>6</w:t>
      </w:r>
      <w:r>
        <w:rPr>
          <w:rFonts w:ascii="Times New Roman" w:hAnsi="Times New Roman" w:eastAsia="Times New Roman" w:cs="Times New Roman"/>
          <w:b/>
          <w:bCs/>
          <w:spacing w:val="-32"/>
          <w:sz w:val="24"/>
          <w:szCs w:val="24"/>
        </w:rPr>
        <w:t xml:space="preserve"> </w:t>
      </w:r>
      <w:r>
        <w:rPr>
          <w:rFonts w:ascii="宋体" w:hAnsi="宋体" w:eastAsia="宋体" w:cs="宋体"/>
          <w:b/>
          <w:bCs/>
          <w:spacing w:val="-4"/>
          <w:sz w:val="24"/>
          <w:szCs w:val="24"/>
        </w:rPr>
        <w:t>、为配合第三方检测所发生的费用</w:t>
      </w:r>
      <w:bookmarkEnd w:id="84"/>
      <w:bookmarkEnd w:id="85"/>
      <w:bookmarkEnd w:id="86"/>
      <w:bookmarkEnd w:id="87"/>
      <w:bookmarkEnd w:id="88"/>
      <w:bookmarkEnd w:id="89"/>
    </w:p>
    <w:p w14:paraId="63ADC940">
      <w:pPr>
        <w:keepNext w:val="0"/>
        <w:keepLines w:val="0"/>
        <w:pageBreakBefore w:val="0"/>
        <w:widowControl/>
        <w:kinsoku w:val="0"/>
        <w:wordWrap/>
        <w:overflowPunct/>
        <w:topLinePunct w:val="0"/>
        <w:autoSpaceDE w:val="0"/>
        <w:autoSpaceDN w:val="0"/>
        <w:bidi w:val="0"/>
        <w:adjustRightInd w:val="0"/>
        <w:snapToGrid w:val="0"/>
        <w:spacing w:line="360" w:lineRule="auto"/>
        <w:ind w:right="170" w:firstLine="423"/>
        <w:jc w:val="both"/>
        <w:textAlignment w:val="baseline"/>
        <w:outlineLvl w:val="9"/>
        <w:rPr>
          <w:rFonts w:ascii="宋体" w:hAnsi="宋体" w:eastAsia="宋体" w:cs="宋体"/>
          <w:sz w:val="24"/>
          <w:szCs w:val="24"/>
        </w:rPr>
      </w:pPr>
      <w:r>
        <w:rPr>
          <w:rFonts w:ascii="宋体" w:hAnsi="宋体" w:eastAsia="宋体" w:cs="宋体"/>
          <w:spacing w:val="-7"/>
          <w:sz w:val="24"/>
          <w:szCs w:val="24"/>
        </w:rPr>
        <w:t>指承包人配合发包人委托第三方检测所发生的人工、材料（如送检材料样品）、机械</w:t>
      </w:r>
      <w:r>
        <w:rPr>
          <w:rFonts w:ascii="宋体" w:hAnsi="宋体" w:eastAsia="宋体" w:cs="宋体"/>
          <w:spacing w:val="-2"/>
          <w:sz w:val="24"/>
          <w:szCs w:val="24"/>
        </w:rPr>
        <w:t>及配合费用（提供检测工作条件）及对检测造成的孔洞等由承包人按技术要求采用合格</w:t>
      </w:r>
      <w:r>
        <w:rPr>
          <w:rFonts w:ascii="宋体" w:hAnsi="宋体" w:eastAsia="宋体" w:cs="宋体"/>
          <w:spacing w:val="-1"/>
          <w:sz w:val="24"/>
          <w:szCs w:val="24"/>
        </w:rPr>
        <w:t>材料修补恢复的费用。该费用属合价包干项目，除合同另有</w:t>
      </w:r>
      <w:r>
        <w:rPr>
          <w:rFonts w:ascii="宋体" w:hAnsi="宋体" w:eastAsia="宋体" w:cs="宋体"/>
          <w:spacing w:val="-2"/>
          <w:sz w:val="24"/>
          <w:szCs w:val="24"/>
        </w:rPr>
        <w:t>约定外，结算时不作调整。发包人委托第三方检测项目和内容以发包人另行发包为准。发包人委托第三方检测费用</w:t>
      </w:r>
      <w:r>
        <w:rPr>
          <w:rFonts w:ascii="宋体" w:hAnsi="宋体" w:eastAsia="宋体" w:cs="宋体"/>
          <w:spacing w:val="16"/>
          <w:sz w:val="24"/>
          <w:szCs w:val="24"/>
        </w:rPr>
        <w:t xml:space="preserve"> </w:t>
      </w:r>
      <w:r>
        <w:rPr>
          <w:rFonts w:ascii="宋体" w:hAnsi="宋体" w:eastAsia="宋体" w:cs="宋体"/>
          <w:spacing w:val="-2"/>
          <w:sz w:val="24"/>
          <w:szCs w:val="24"/>
        </w:rPr>
        <w:t>不含在投标报价内，其检测费用由发包人另行支付给第三方检测单位。由发包人委托第</w:t>
      </w:r>
      <w:r>
        <w:rPr>
          <w:rFonts w:ascii="宋体" w:hAnsi="宋体" w:eastAsia="宋体" w:cs="宋体"/>
          <w:spacing w:val="16"/>
          <w:sz w:val="24"/>
          <w:szCs w:val="24"/>
        </w:rPr>
        <w:t xml:space="preserve"> </w:t>
      </w:r>
      <w:r>
        <w:rPr>
          <w:rFonts w:ascii="宋体" w:hAnsi="宋体" w:eastAsia="宋体" w:cs="宋体"/>
          <w:spacing w:val="-2"/>
          <w:sz w:val="24"/>
          <w:szCs w:val="24"/>
        </w:rPr>
        <w:t>三方检测的项目，如果检测一次或数次不合格，其检测费用由承包人承担，发包人只承</w:t>
      </w:r>
      <w:r>
        <w:rPr>
          <w:rFonts w:ascii="宋体" w:hAnsi="宋体" w:eastAsia="宋体" w:cs="宋体"/>
          <w:spacing w:val="16"/>
          <w:sz w:val="24"/>
          <w:szCs w:val="24"/>
        </w:rPr>
        <w:t xml:space="preserve"> </w:t>
      </w:r>
      <w:r>
        <w:rPr>
          <w:rFonts w:ascii="宋体" w:hAnsi="宋体" w:eastAsia="宋体" w:cs="宋体"/>
          <w:sz w:val="24"/>
          <w:szCs w:val="24"/>
        </w:rPr>
        <w:t>担检测合格时的检测费用，检测不合格的工程项目承包人须</w:t>
      </w:r>
      <w:r>
        <w:rPr>
          <w:rFonts w:ascii="宋体" w:hAnsi="宋体" w:eastAsia="宋体" w:cs="宋体"/>
          <w:spacing w:val="-1"/>
          <w:sz w:val="24"/>
          <w:szCs w:val="24"/>
        </w:rPr>
        <w:t>免费返工到合格为止。</w:t>
      </w:r>
    </w:p>
    <w:p w14:paraId="30584DA7">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90" w:name="bookmark12"/>
      <w:bookmarkEnd w:id="90"/>
      <w:bookmarkStart w:id="91" w:name="_Toc8792"/>
      <w:bookmarkStart w:id="92" w:name="_Toc9973"/>
      <w:bookmarkStart w:id="93" w:name="_Toc29404"/>
      <w:bookmarkStart w:id="94" w:name="_Toc3123"/>
      <w:bookmarkStart w:id="95" w:name="_Toc11906"/>
      <w:bookmarkStart w:id="96" w:name="_Toc24171"/>
      <w:r>
        <w:rPr>
          <w:rFonts w:ascii="Times New Roman" w:hAnsi="Times New Roman" w:eastAsia="Times New Roman" w:cs="Times New Roman"/>
          <w:b/>
          <w:bCs/>
          <w:spacing w:val="-5"/>
          <w:sz w:val="24"/>
          <w:szCs w:val="24"/>
        </w:rPr>
        <w:t>7</w:t>
      </w:r>
      <w:r>
        <w:rPr>
          <w:rFonts w:ascii="Times New Roman" w:hAnsi="Times New Roman" w:eastAsia="Times New Roman" w:cs="Times New Roman"/>
          <w:b/>
          <w:bCs/>
          <w:spacing w:val="-30"/>
          <w:sz w:val="24"/>
          <w:szCs w:val="24"/>
        </w:rPr>
        <w:t xml:space="preserve"> </w:t>
      </w:r>
      <w:r>
        <w:rPr>
          <w:rFonts w:ascii="宋体" w:hAnsi="宋体" w:eastAsia="宋体" w:cs="宋体"/>
          <w:b/>
          <w:bCs/>
          <w:spacing w:val="-5"/>
          <w:sz w:val="24"/>
          <w:szCs w:val="24"/>
        </w:rPr>
        <w:t>、施工排水、降水费用</w:t>
      </w:r>
      <w:bookmarkEnd w:id="91"/>
      <w:bookmarkEnd w:id="92"/>
      <w:bookmarkEnd w:id="93"/>
      <w:bookmarkEnd w:id="94"/>
      <w:bookmarkEnd w:id="95"/>
      <w:bookmarkEnd w:id="96"/>
    </w:p>
    <w:p w14:paraId="2F7965B9">
      <w:pPr>
        <w:keepNext w:val="0"/>
        <w:keepLines w:val="0"/>
        <w:pageBreakBefore w:val="0"/>
        <w:widowControl/>
        <w:kinsoku w:val="0"/>
        <w:wordWrap/>
        <w:overflowPunct/>
        <w:topLinePunct w:val="0"/>
        <w:autoSpaceDE w:val="0"/>
        <w:autoSpaceDN w:val="0"/>
        <w:bidi w:val="0"/>
        <w:adjustRightInd w:val="0"/>
        <w:snapToGrid w:val="0"/>
        <w:spacing w:line="360" w:lineRule="auto"/>
        <w:ind w:right="101" w:firstLine="422"/>
        <w:jc w:val="both"/>
        <w:textAlignment w:val="baseline"/>
        <w:outlineLvl w:val="9"/>
        <w:rPr>
          <w:rFonts w:ascii="宋体" w:hAnsi="宋体" w:eastAsia="宋体" w:cs="宋体"/>
          <w:sz w:val="24"/>
          <w:szCs w:val="24"/>
        </w:rPr>
      </w:pPr>
      <w:r>
        <w:rPr>
          <w:rFonts w:ascii="宋体" w:hAnsi="宋体" w:eastAsia="宋体" w:cs="宋体"/>
          <w:sz w:val="24"/>
          <w:szCs w:val="24"/>
        </w:rPr>
        <w:t>指因本工程承包范围内（含基坑工程）施工期间产生的排水、降水、地下水治</w:t>
      </w:r>
      <w:r>
        <w:rPr>
          <w:rFonts w:ascii="宋体" w:hAnsi="宋体" w:eastAsia="宋体" w:cs="宋体"/>
          <w:spacing w:val="-1"/>
          <w:sz w:val="24"/>
          <w:szCs w:val="24"/>
        </w:rPr>
        <w:t>理及</w:t>
      </w:r>
      <w:r>
        <w:rPr>
          <w:rFonts w:ascii="宋体" w:hAnsi="宋体" w:eastAsia="宋体" w:cs="宋体"/>
          <w:sz w:val="24"/>
          <w:szCs w:val="24"/>
        </w:rPr>
        <w:t xml:space="preserve"> </w:t>
      </w:r>
      <w:r>
        <w:rPr>
          <w:rFonts w:ascii="宋体" w:hAnsi="宋体" w:eastAsia="宋体" w:cs="宋体"/>
          <w:spacing w:val="-2"/>
          <w:sz w:val="24"/>
          <w:szCs w:val="24"/>
        </w:rPr>
        <w:t>根据现场情况（包括不限于使用及维护临近单位已有的排水设施）发生的一切费用，不</w:t>
      </w:r>
      <w:r>
        <w:rPr>
          <w:rFonts w:ascii="宋体" w:hAnsi="宋体" w:eastAsia="宋体" w:cs="宋体"/>
          <w:spacing w:val="-6"/>
          <w:sz w:val="24"/>
          <w:szCs w:val="24"/>
        </w:rPr>
        <w:t>包含施工雨水、污水的排除费用（在预算包干费中</w:t>
      </w:r>
      <w:r>
        <w:rPr>
          <w:rFonts w:ascii="宋体" w:hAnsi="宋体" w:eastAsia="宋体" w:cs="宋体"/>
          <w:spacing w:val="-7"/>
          <w:sz w:val="24"/>
          <w:szCs w:val="24"/>
        </w:rPr>
        <w:t>已考虑）。其中基坑的排水要求确保</w:t>
      </w:r>
      <w:r>
        <w:rPr>
          <w:rFonts w:ascii="宋体" w:hAnsi="宋体" w:eastAsia="宋体" w:cs="宋体"/>
          <w:spacing w:val="-50"/>
          <w:sz w:val="24"/>
          <w:szCs w:val="24"/>
        </w:rPr>
        <w:t xml:space="preserve"> </w:t>
      </w:r>
      <w:r>
        <w:rPr>
          <w:rFonts w:ascii="Times New Roman" w:hAnsi="Times New Roman" w:eastAsia="Times New Roman" w:cs="Times New Roman"/>
          <w:spacing w:val="-7"/>
          <w:sz w:val="24"/>
          <w:szCs w:val="24"/>
        </w:rPr>
        <w:t>3</w:t>
      </w:r>
      <w:r>
        <w:rPr>
          <w:rFonts w:ascii="宋体" w:hAnsi="宋体" w:eastAsia="宋体" w:cs="宋体"/>
          <w:spacing w:val="-2"/>
          <w:sz w:val="24"/>
          <w:szCs w:val="24"/>
        </w:rPr>
        <w:t>小时抽干水，保证施工正常进行。投标人充分考虑地下水降排水费用、设计要求的抗浮</w:t>
      </w:r>
      <w:r>
        <w:rPr>
          <w:rFonts w:ascii="宋体" w:hAnsi="宋体" w:eastAsia="宋体" w:cs="宋体"/>
          <w:spacing w:val="-6"/>
          <w:sz w:val="24"/>
          <w:szCs w:val="24"/>
        </w:rPr>
        <w:t>降排水费用、地表水的排除费用（包括降水井、排水明沟、暗沟及水泵台班全部费用）。</w:t>
      </w:r>
      <w:r>
        <w:rPr>
          <w:rFonts w:ascii="宋体" w:hAnsi="宋体" w:eastAsia="宋体" w:cs="宋体"/>
          <w:spacing w:val="-2"/>
          <w:sz w:val="24"/>
          <w:szCs w:val="24"/>
        </w:rPr>
        <w:t>临时排水（包括但不限于用于临时排水的雨污水管、管道基础、垫层、排水明渠、砖砌</w:t>
      </w:r>
      <w:bookmarkStart w:id="97" w:name="bookmark452"/>
      <w:bookmarkEnd w:id="97"/>
      <w:bookmarkStart w:id="98" w:name="_Toc15782"/>
      <w:bookmarkStart w:id="99" w:name="_Toc16367"/>
      <w:bookmarkStart w:id="100" w:name="_Toc24991"/>
      <w:r>
        <w:rPr>
          <w:rFonts w:ascii="宋体" w:hAnsi="宋体" w:eastAsia="宋体" w:cs="宋体"/>
          <w:sz w:val="24"/>
          <w:szCs w:val="24"/>
        </w:rPr>
        <w:t>平流式沉砂池、</w:t>
      </w:r>
      <w:r>
        <w:rPr>
          <w:rFonts w:ascii="Times New Roman" w:hAnsi="Times New Roman" w:eastAsia="Times New Roman" w:cs="Times New Roman"/>
          <w:sz w:val="24"/>
          <w:szCs w:val="24"/>
        </w:rPr>
        <w:t xml:space="preserve">1500m3/h </w:t>
      </w:r>
      <w:r>
        <w:rPr>
          <w:rFonts w:ascii="宋体" w:hAnsi="宋体" w:eastAsia="宋体" w:cs="宋体"/>
          <w:sz w:val="24"/>
          <w:szCs w:val="24"/>
        </w:rPr>
        <w:t>水力颗粒分离器门式冲洗通过</w:t>
      </w:r>
      <w:r>
        <w:rPr>
          <w:rFonts w:ascii="宋体" w:hAnsi="宋体" w:eastAsia="宋体" w:cs="宋体"/>
          <w:spacing w:val="-1"/>
          <w:sz w:val="24"/>
          <w:szCs w:val="24"/>
        </w:rPr>
        <w:t>池、预制装配式混凝土检查井、</w:t>
      </w:r>
      <w:bookmarkEnd w:id="98"/>
      <w:bookmarkEnd w:id="99"/>
      <w:bookmarkEnd w:id="100"/>
      <w:bookmarkStart w:id="101" w:name="_Toc26768"/>
      <w:r>
        <w:rPr>
          <w:rFonts w:ascii="宋体" w:hAnsi="宋体" w:eastAsia="宋体" w:cs="宋体"/>
          <w:spacing w:val="-2"/>
          <w:sz w:val="24"/>
          <w:szCs w:val="24"/>
        </w:rPr>
        <w:t>砖砌化粪池、隔油池等附属设施及挖填运土和综合考虑支护方式及其他定额要求）不单</w:t>
      </w:r>
      <w:bookmarkEnd w:id="101"/>
      <w:r>
        <w:rPr>
          <w:rFonts w:ascii="宋体" w:hAnsi="宋体" w:eastAsia="宋体" w:cs="宋体"/>
          <w:spacing w:val="-1"/>
          <w:sz w:val="24"/>
          <w:szCs w:val="24"/>
        </w:rPr>
        <w:t>独计算，综合考虑在绿色施工安全防护措施费内。</w:t>
      </w:r>
    </w:p>
    <w:p w14:paraId="03F393E9">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02" w:name="bookmark13"/>
      <w:bookmarkEnd w:id="102"/>
      <w:bookmarkStart w:id="103" w:name="_Toc19942"/>
      <w:bookmarkStart w:id="104" w:name="_Toc16516"/>
      <w:bookmarkStart w:id="105" w:name="_Toc14686"/>
      <w:bookmarkStart w:id="106" w:name="_Toc9413"/>
      <w:bookmarkStart w:id="107" w:name="_Toc32036"/>
      <w:bookmarkStart w:id="108" w:name="_Toc19054"/>
      <w:r>
        <w:rPr>
          <w:rFonts w:ascii="Times New Roman" w:hAnsi="Times New Roman" w:eastAsia="Times New Roman" w:cs="Times New Roman"/>
          <w:b/>
          <w:bCs/>
          <w:spacing w:val="-5"/>
          <w:sz w:val="24"/>
          <w:szCs w:val="24"/>
        </w:rPr>
        <w:t>8</w:t>
      </w:r>
      <w:r>
        <w:rPr>
          <w:rFonts w:ascii="Times New Roman" w:hAnsi="Times New Roman" w:eastAsia="Times New Roman" w:cs="Times New Roman"/>
          <w:b/>
          <w:bCs/>
          <w:spacing w:val="-31"/>
          <w:sz w:val="24"/>
          <w:szCs w:val="24"/>
        </w:rPr>
        <w:t xml:space="preserve"> </w:t>
      </w:r>
      <w:r>
        <w:rPr>
          <w:rFonts w:ascii="宋体" w:hAnsi="宋体" w:eastAsia="宋体" w:cs="宋体"/>
          <w:b/>
          <w:bCs/>
          <w:spacing w:val="-5"/>
          <w:sz w:val="24"/>
          <w:szCs w:val="24"/>
        </w:rPr>
        <w:t>、施工便道、便桥费用</w:t>
      </w:r>
      <w:bookmarkEnd w:id="103"/>
      <w:bookmarkEnd w:id="104"/>
      <w:bookmarkEnd w:id="105"/>
      <w:bookmarkEnd w:id="106"/>
      <w:bookmarkEnd w:id="107"/>
      <w:bookmarkEnd w:id="108"/>
    </w:p>
    <w:p w14:paraId="64332E4B">
      <w:pPr>
        <w:keepNext w:val="0"/>
        <w:keepLines w:val="0"/>
        <w:pageBreakBefore w:val="0"/>
        <w:widowControl/>
        <w:kinsoku w:val="0"/>
        <w:wordWrap/>
        <w:overflowPunct/>
        <w:topLinePunct w:val="0"/>
        <w:autoSpaceDE w:val="0"/>
        <w:autoSpaceDN w:val="0"/>
        <w:bidi w:val="0"/>
        <w:adjustRightInd w:val="0"/>
        <w:snapToGrid w:val="0"/>
        <w:spacing w:line="360" w:lineRule="auto"/>
        <w:ind w:firstLine="423"/>
        <w:jc w:val="both"/>
        <w:textAlignment w:val="baseline"/>
        <w:outlineLvl w:val="9"/>
        <w:rPr>
          <w:rFonts w:ascii="宋体" w:hAnsi="宋体" w:eastAsia="宋体" w:cs="宋体"/>
          <w:sz w:val="24"/>
          <w:szCs w:val="24"/>
        </w:rPr>
      </w:pPr>
      <w:r>
        <w:rPr>
          <w:rFonts w:ascii="宋体" w:hAnsi="宋体" w:eastAsia="宋体" w:cs="宋体"/>
          <w:sz w:val="24"/>
          <w:szCs w:val="24"/>
        </w:rPr>
        <w:t>指为本工程承包范围内现场施工、检测要求所必须的及施工管理而发生的确保</w:t>
      </w:r>
      <w:r>
        <w:rPr>
          <w:rFonts w:ascii="宋体" w:hAnsi="宋体" w:eastAsia="宋体" w:cs="宋体"/>
          <w:spacing w:val="-1"/>
          <w:sz w:val="24"/>
          <w:szCs w:val="24"/>
        </w:rPr>
        <w:t>场内</w:t>
      </w:r>
      <w:r>
        <w:rPr>
          <w:rFonts w:ascii="宋体" w:hAnsi="宋体" w:eastAsia="宋体" w:cs="宋体"/>
          <w:sz w:val="24"/>
          <w:szCs w:val="24"/>
        </w:rPr>
        <w:t xml:space="preserve"> </w:t>
      </w:r>
      <w:r>
        <w:rPr>
          <w:rFonts w:ascii="宋体" w:hAnsi="宋体" w:eastAsia="宋体" w:cs="宋体"/>
          <w:spacing w:val="-11"/>
          <w:sz w:val="24"/>
          <w:szCs w:val="24"/>
        </w:rPr>
        <w:t>道路畅通，满足车辆、机械运输的正常需要，</w:t>
      </w:r>
      <w:r>
        <w:rPr>
          <w:rFonts w:ascii="宋体" w:hAnsi="宋体" w:eastAsia="宋体" w:cs="宋体"/>
          <w:spacing w:val="-12"/>
          <w:sz w:val="24"/>
          <w:szCs w:val="24"/>
        </w:rPr>
        <w:t>进行便道、便桥搭设的费用（含拆除费用）、</w:t>
      </w:r>
      <w:r>
        <w:rPr>
          <w:rFonts w:ascii="宋体" w:hAnsi="宋体" w:eastAsia="宋体" w:cs="宋体"/>
          <w:spacing w:val="-2"/>
          <w:sz w:val="24"/>
          <w:szCs w:val="24"/>
        </w:rPr>
        <w:t>维持正常运行的维护维修费用，包括必须修筑的施工便道、便桥及道路两旁满足施工要</w:t>
      </w:r>
      <w:r>
        <w:rPr>
          <w:rFonts w:ascii="宋体" w:hAnsi="宋体" w:eastAsia="宋体" w:cs="宋体"/>
          <w:spacing w:val="-6"/>
          <w:sz w:val="24"/>
          <w:szCs w:val="24"/>
        </w:rPr>
        <w:t>求的临时排水设施的铺设和维护，以及由于施工需要而发生临时占用道路、河道的租赁、</w:t>
      </w:r>
      <w:r>
        <w:rPr>
          <w:rFonts w:ascii="宋体" w:hAnsi="宋体" w:eastAsia="宋体" w:cs="宋体"/>
          <w:spacing w:val="-2"/>
          <w:sz w:val="24"/>
          <w:szCs w:val="24"/>
        </w:rPr>
        <w:t>恢复并按设计图纸并结合永久道路的要求进行施工和维护等全部费用。该费用属合价包</w:t>
      </w:r>
      <w:r>
        <w:rPr>
          <w:rFonts w:ascii="宋体" w:hAnsi="宋体" w:eastAsia="宋体" w:cs="宋体"/>
          <w:spacing w:val="-1"/>
          <w:sz w:val="24"/>
          <w:szCs w:val="24"/>
        </w:rPr>
        <w:t>干项目，除合同另有约定外，结算时不作调整。</w:t>
      </w:r>
    </w:p>
    <w:p w14:paraId="12068380">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highlight w:val="none"/>
        </w:rPr>
      </w:pPr>
      <w:bookmarkStart w:id="109" w:name="bookmark14"/>
      <w:bookmarkEnd w:id="109"/>
      <w:bookmarkStart w:id="110" w:name="_Toc30110"/>
      <w:bookmarkStart w:id="111" w:name="_Toc4506"/>
      <w:bookmarkStart w:id="112" w:name="_Toc21606"/>
      <w:bookmarkStart w:id="113" w:name="_Toc32513"/>
      <w:bookmarkStart w:id="114" w:name="_Toc29022"/>
      <w:bookmarkStart w:id="115" w:name="_Toc28173"/>
      <w:r>
        <w:rPr>
          <w:rFonts w:ascii="Times New Roman" w:hAnsi="Times New Roman" w:eastAsia="Times New Roman" w:cs="Times New Roman"/>
          <w:b/>
          <w:bCs/>
          <w:spacing w:val="-6"/>
          <w:sz w:val="24"/>
          <w:szCs w:val="24"/>
          <w:highlight w:val="none"/>
        </w:rPr>
        <w:t>9</w:t>
      </w:r>
      <w:r>
        <w:rPr>
          <w:rFonts w:ascii="Times New Roman" w:hAnsi="Times New Roman" w:eastAsia="Times New Roman" w:cs="Times New Roman"/>
          <w:b/>
          <w:bCs/>
          <w:spacing w:val="-34"/>
          <w:sz w:val="24"/>
          <w:szCs w:val="24"/>
          <w:highlight w:val="none"/>
        </w:rPr>
        <w:t xml:space="preserve"> </w:t>
      </w:r>
      <w:r>
        <w:rPr>
          <w:rFonts w:ascii="宋体" w:hAnsi="宋体" w:eastAsia="宋体" w:cs="宋体"/>
          <w:b/>
          <w:bCs/>
          <w:spacing w:val="-6"/>
          <w:sz w:val="24"/>
          <w:szCs w:val="24"/>
          <w:highlight w:val="none"/>
        </w:rPr>
        <w:t>、发电机台班费</w:t>
      </w:r>
      <w:bookmarkEnd w:id="110"/>
      <w:bookmarkEnd w:id="111"/>
      <w:bookmarkEnd w:id="112"/>
      <w:bookmarkEnd w:id="113"/>
      <w:bookmarkEnd w:id="114"/>
      <w:bookmarkEnd w:id="115"/>
    </w:p>
    <w:p w14:paraId="2B2D59AC">
      <w:pPr>
        <w:keepNext w:val="0"/>
        <w:keepLines w:val="0"/>
        <w:pageBreakBefore w:val="0"/>
        <w:widowControl/>
        <w:kinsoku w:val="0"/>
        <w:wordWrap/>
        <w:overflowPunct/>
        <w:topLinePunct w:val="0"/>
        <w:autoSpaceDE w:val="0"/>
        <w:autoSpaceDN w:val="0"/>
        <w:bidi w:val="0"/>
        <w:adjustRightInd w:val="0"/>
        <w:snapToGrid w:val="0"/>
        <w:spacing w:line="360" w:lineRule="auto"/>
        <w:ind w:left="2" w:right="77" w:firstLine="418"/>
        <w:jc w:val="both"/>
        <w:textAlignment w:val="baseline"/>
        <w:outlineLvl w:val="9"/>
        <w:rPr>
          <w:rFonts w:ascii="宋体" w:hAnsi="宋体" w:eastAsia="宋体" w:cs="宋体"/>
          <w:sz w:val="24"/>
          <w:szCs w:val="24"/>
        </w:rPr>
      </w:pPr>
      <w:r>
        <w:rPr>
          <w:rFonts w:ascii="宋体" w:hAnsi="宋体" w:eastAsia="宋体" w:cs="宋体"/>
          <w:sz w:val="24"/>
          <w:szCs w:val="24"/>
        </w:rPr>
        <w:t>应满足施工建设需要而供到场地界区的接驳临时水、电、路、讯、气工作，为满足</w:t>
      </w:r>
      <w:r>
        <w:rPr>
          <w:rFonts w:ascii="宋体" w:hAnsi="宋体" w:eastAsia="宋体" w:cs="宋体"/>
          <w:spacing w:val="-2"/>
          <w:sz w:val="24"/>
          <w:szCs w:val="24"/>
        </w:rPr>
        <w:t>上述工作产生的发电机台班费用及人工等其他费用由投标人自行考虑在投标报价中，不</w:t>
      </w:r>
      <w:r>
        <w:rPr>
          <w:rFonts w:ascii="宋体" w:hAnsi="宋体" w:eastAsia="宋体" w:cs="宋体"/>
          <w:spacing w:val="13"/>
          <w:sz w:val="24"/>
          <w:szCs w:val="24"/>
        </w:rPr>
        <w:t xml:space="preserve"> </w:t>
      </w:r>
      <w:r>
        <w:rPr>
          <w:rFonts w:ascii="宋体" w:hAnsi="宋体" w:eastAsia="宋体" w:cs="宋体"/>
          <w:spacing w:val="-3"/>
          <w:sz w:val="24"/>
          <w:szCs w:val="24"/>
        </w:rPr>
        <w:t>另外计算。</w:t>
      </w:r>
    </w:p>
    <w:p w14:paraId="5AF0C049">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16" w:name="bookmark15"/>
      <w:bookmarkEnd w:id="116"/>
      <w:bookmarkStart w:id="117" w:name="_Toc24256"/>
      <w:bookmarkStart w:id="118" w:name="_Toc29219"/>
      <w:bookmarkStart w:id="119" w:name="_Toc18246"/>
      <w:bookmarkStart w:id="120" w:name="_Toc20220"/>
      <w:bookmarkStart w:id="121" w:name="_Toc26322"/>
      <w:bookmarkStart w:id="122" w:name="_Toc19957"/>
      <w:r>
        <w:rPr>
          <w:rFonts w:ascii="Times New Roman" w:hAnsi="Times New Roman" w:eastAsia="Times New Roman" w:cs="Times New Roman"/>
          <w:b/>
          <w:bCs/>
          <w:spacing w:val="-6"/>
          <w:sz w:val="24"/>
          <w:szCs w:val="24"/>
        </w:rPr>
        <w:t>10</w:t>
      </w:r>
      <w:r>
        <w:rPr>
          <w:rFonts w:ascii="Times New Roman" w:hAnsi="Times New Roman" w:eastAsia="Times New Roman" w:cs="Times New Roman"/>
          <w:b/>
          <w:bCs/>
          <w:spacing w:val="-33"/>
          <w:sz w:val="24"/>
          <w:szCs w:val="24"/>
        </w:rPr>
        <w:t xml:space="preserve"> </w:t>
      </w:r>
      <w:r>
        <w:rPr>
          <w:rFonts w:ascii="宋体" w:hAnsi="宋体" w:eastAsia="宋体" w:cs="宋体"/>
          <w:b/>
          <w:bCs/>
          <w:spacing w:val="-6"/>
          <w:sz w:val="24"/>
          <w:szCs w:val="24"/>
        </w:rPr>
        <w:t>、红线外租地费用</w:t>
      </w:r>
      <w:bookmarkEnd w:id="117"/>
      <w:bookmarkEnd w:id="118"/>
      <w:bookmarkEnd w:id="119"/>
      <w:bookmarkEnd w:id="120"/>
      <w:bookmarkEnd w:id="121"/>
      <w:bookmarkEnd w:id="122"/>
    </w:p>
    <w:p w14:paraId="6EDA6F0B">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21"/>
        <w:textAlignment w:val="baseline"/>
        <w:outlineLvl w:val="9"/>
        <w:rPr>
          <w:rFonts w:ascii="宋体" w:hAnsi="宋体" w:eastAsia="宋体" w:cs="宋体"/>
          <w:sz w:val="24"/>
          <w:szCs w:val="24"/>
        </w:rPr>
      </w:pPr>
      <w:r>
        <w:rPr>
          <w:rFonts w:ascii="宋体" w:hAnsi="宋体" w:eastAsia="宋体" w:cs="宋体"/>
          <w:sz w:val="24"/>
          <w:szCs w:val="24"/>
        </w:rPr>
        <w:t>指根据现场的场地条件，无法满足搭设临设的用地需求，需进行红线外租</w:t>
      </w:r>
      <w:r>
        <w:rPr>
          <w:rFonts w:ascii="宋体" w:hAnsi="宋体" w:eastAsia="宋体" w:cs="宋体"/>
          <w:spacing w:val="-1"/>
          <w:sz w:val="24"/>
          <w:szCs w:val="24"/>
        </w:rPr>
        <w:t>地费用，</w:t>
      </w:r>
      <w:r>
        <w:rPr>
          <w:rFonts w:ascii="宋体" w:hAnsi="宋体" w:eastAsia="宋体" w:cs="宋体"/>
          <w:spacing w:val="-2"/>
          <w:sz w:val="24"/>
          <w:szCs w:val="24"/>
        </w:rPr>
        <w:t>该费用由承包人根据现场实际自行考虑，不再另行计算，除合同另有约定外，结算时不</w:t>
      </w:r>
      <w:r>
        <w:rPr>
          <w:rFonts w:ascii="宋体" w:hAnsi="宋体" w:eastAsia="宋体" w:cs="宋体"/>
          <w:spacing w:val="-3"/>
          <w:sz w:val="24"/>
          <w:szCs w:val="24"/>
        </w:rPr>
        <w:t>作调整。</w:t>
      </w:r>
    </w:p>
    <w:p w14:paraId="026645FB">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23" w:name="bookmark16"/>
      <w:bookmarkEnd w:id="123"/>
      <w:bookmarkStart w:id="124" w:name="_Toc28276"/>
      <w:bookmarkStart w:id="125" w:name="_Toc30716"/>
      <w:bookmarkStart w:id="126" w:name="_Toc25299"/>
      <w:bookmarkStart w:id="127" w:name="_Toc10874"/>
      <w:bookmarkStart w:id="128" w:name="_Toc1566"/>
      <w:bookmarkStart w:id="129" w:name="_Toc4697"/>
      <w:r>
        <w:rPr>
          <w:rFonts w:ascii="Times New Roman" w:hAnsi="Times New Roman" w:eastAsia="Times New Roman" w:cs="Times New Roman"/>
          <w:b/>
          <w:bCs/>
          <w:spacing w:val="-4"/>
          <w:sz w:val="24"/>
          <w:szCs w:val="24"/>
        </w:rPr>
        <w:t>11</w:t>
      </w:r>
      <w:r>
        <w:rPr>
          <w:rFonts w:ascii="宋体" w:hAnsi="宋体" w:eastAsia="宋体" w:cs="宋体"/>
          <w:b/>
          <w:bCs/>
          <w:spacing w:val="-4"/>
          <w:sz w:val="24"/>
          <w:szCs w:val="24"/>
        </w:rPr>
        <w:t>、地上地下障碍物拆除费用</w:t>
      </w:r>
      <w:bookmarkEnd w:id="124"/>
      <w:bookmarkEnd w:id="125"/>
      <w:bookmarkEnd w:id="126"/>
      <w:bookmarkEnd w:id="127"/>
      <w:bookmarkEnd w:id="128"/>
      <w:bookmarkEnd w:id="129"/>
    </w:p>
    <w:p w14:paraId="1E0F5C78">
      <w:pPr>
        <w:keepNext w:val="0"/>
        <w:keepLines w:val="0"/>
        <w:pageBreakBefore w:val="0"/>
        <w:widowControl/>
        <w:kinsoku w:val="0"/>
        <w:wordWrap/>
        <w:overflowPunct/>
        <w:topLinePunct w:val="0"/>
        <w:autoSpaceDE w:val="0"/>
        <w:autoSpaceDN w:val="0"/>
        <w:bidi w:val="0"/>
        <w:adjustRightInd w:val="0"/>
        <w:snapToGrid w:val="0"/>
        <w:spacing w:line="360" w:lineRule="auto"/>
        <w:ind w:firstLine="424"/>
        <w:jc w:val="both"/>
        <w:textAlignment w:val="baseline"/>
        <w:outlineLvl w:val="9"/>
        <w:rPr>
          <w:rFonts w:ascii="宋体" w:hAnsi="宋体" w:eastAsia="宋体" w:cs="宋体"/>
          <w:sz w:val="24"/>
          <w:szCs w:val="24"/>
        </w:rPr>
      </w:pPr>
      <w:r>
        <w:rPr>
          <w:rFonts w:ascii="宋体" w:hAnsi="宋体" w:eastAsia="宋体" w:cs="宋体"/>
          <w:spacing w:val="-7"/>
          <w:sz w:val="24"/>
          <w:szCs w:val="24"/>
        </w:rPr>
        <w:t>是指因施工需要拆除现有道路、障碍物（地上地下）、建筑物旧基础、工程桩、砼地</w:t>
      </w:r>
      <w:r>
        <w:rPr>
          <w:rFonts w:ascii="宋体" w:hAnsi="宋体" w:eastAsia="宋体" w:cs="宋体"/>
          <w:spacing w:val="-6"/>
          <w:sz w:val="24"/>
          <w:szCs w:val="24"/>
        </w:rPr>
        <w:t>面等构筑物所发生的人工（或机械）拆除、建筑垃圾清运、外运石方（运距综合考虑）、</w:t>
      </w:r>
      <w:r>
        <w:rPr>
          <w:rFonts w:ascii="宋体" w:hAnsi="宋体" w:eastAsia="宋体" w:cs="宋体"/>
          <w:spacing w:val="-2"/>
          <w:sz w:val="24"/>
          <w:szCs w:val="24"/>
        </w:rPr>
        <w:t>任何形式的机械破除或切割、机械破除或切割后大体积砼块的解小、机械破除或切割过程的各项安全措施及相关协调、报批、恢复接顺和钢材回收等费用。该费用由承包人根</w:t>
      </w:r>
      <w:r>
        <w:rPr>
          <w:rFonts w:ascii="宋体" w:hAnsi="宋体" w:eastAsia="宋体" w:cs="宋体"/>
          <w:sz w:val="24"/>
          <w:szCs w:val="24"/>
        </w:rPr>
        <w:t>据现场实际自行考虑，不再另行计算，除合同另有约定</w:t>
      </w:r>
      <w:r>
        <w:rPr>
          <w:rFonts w:ascii="宋体" w:hAnsi="宋体" w:eastAsia="宋体" w:cs="宋体"/>
          <w:spacing w:val="-1"/>
          <w:sz w:val="24"/>
          <w:szCs w:val="24"/>
        </w:rPr>
        <w:t>外，结算时不作调整。</w:t>
      </w:r>
    </w:p>
    <w:p w14:paraId="238F63ED">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30" w:name="bookmark17"/>
      <w:bookmarkEnd w:id="130"/>
      <w:bookmarkStart w:id="131" w:name="_Toc24974"/>
      <w:bookmarkStart w:id="132" w:name="_Toc2398"/>
      <w:bookmarkStart w:id="133" w:name="_Toc14354"/>
      <w:bookmarkStart w:id="134" w:name="_Toc21203"/>
      <w:bookmarkStart w:id="135" w:name="_Toc3831"/>
      <w:bookmarkStart w:id="136" w:name="_Toc8750"/>
      <w:r>
        <w:rPr>
          <w:rFonts w:ascii="Times New Roman" w:hAnsi="Times New Roman" w:eastAsia="Times New Roman" w:cs="Times New Roman"/>
          <w:b/>
          <w:bCs/>
          <w:spacing w:val="-7"/>
          <w:sz w:val="24"/>
          <w:szCs w:val="24"/>
        </w:rPr>
        <w:t>12</w:t>
      </w:r>
      <w:r>
        <w:rPr>
          <w:rFonts w:ascii="Times New Roman" w:hAnsi="Times New Roman" w:eastAsia="Times New Roman" w:cs="Times New Roman"/>
          <w:b/>
          <w:bCs/>
          <w:spacing w:val="-34"/>
          <w:sz w:val="24"/>
          <w:szCs w:val="24"/>
        </w:rPr>
        <w:t xml:space="preserve"> </w:t>
      </w:r>
      <w:r>
        <w:rPr>
          <w:rFonts w:ascii="宋体" w:hAnsi="宋体" w:eastAsia="宋体" w:cs="宋体"/>
          <w:b/>
          <w:bCs/>
          <w:spacing w:val="-7"/>
          <w:sz w:val="24"/>
          <w:szCs w:val="24"/>
        </w:rPr>
        <w:t>、垂直运输费</w:t>
      </w:r>
      <w:bookmarkEnd w:id="131"/>
      <w:bookmarkEnd w:id="132"/>
      <w:bookmarkEnd w:id="133"/>
      <w:bookmarkEnd w:id="134"/>
      <w:bookmarkEnd w:id="135"/>
      <w:bookmarkEnd w:id="136"/>
    </w:p>
    <w:p w14:paraId="0E612B90">
      <w:pPr>
        <w:keepNext w:val="0"/>
        <w:keepLines w:val="0"/>
        <w:pageBreakBefore w:val="0"/>
        <w:widowControl/>
        <w:kinsoku w:val="0"/>
        <w:wordWrap/>
        <w:overflowPunct/>
        <w:topLinePunct w:val="0"/>
        <w:autoSpaceDE w:val="0"/>
        <w:autoSpaceDN w:val="0"/>
        <w:bidi w:val="0"/>
        <w:adjustRightInd w:val="0"/>
        <w:snapToGrid w:val="0"/>
        <w:spacing w:line="360" w:lineRule="auto"/>
        <w:ind w:firstLine="422"/>
        <w:jc w:val="both"/>
        <w:textAlignment w:val="baseline"/>
        <w:outlineLvl w:val="9"/>
        <w:rPr>
          <w:rFonts w:ascii="宋体" w:hAnsi="宋体" w:eastAsia="宋体" w:cs="宋体"/>
          <w:spacing w:val="-4"/>
          <w:sz w:val="24"/>
          <w:szCs w:val="24"/>
        </w:rPr>
      </w:pPr>
      <w:r>
        <w:rPr>
          <w:rFonts w:ascii="宋体" w:hAnsi="宋体" w:eastAsia="宋体" w:cs="宋体"/>
          <w:sz w:val="24"/>
          <w:szCs w:val="24"/>
        </w:rPr>
        <w:t>指建（构）筑物施工中为了将施工物料、机具、人工等自地面运送至所需标高</w:t>
      </w:r>
      <w:r>
        <w:rPr>
          <w:rFonts w:ascii="宋体" w:hAnsi="宋体" w:eastAsia="宋体" w:cs="宋体"/>
          <w:spacing w:val="-1"/>
          <w:sz w:val="24"/>
          <w:szCs w:val="24"/>
        </w:rPr>
        <w:t>或自</w:t>
      </w:r>
      <w:r>
        <w:rPr>
          <w:rFonts w:ascii="宋体" w:hAnsi="宋体" w:eastAsia="宋体" w:cs="宋体"/>
          <w:spacing w:val="-6"/>
          <w:sz w:val="24"/>
          <w:szCs w:val="24"/>
        </w:rPr>
        <w:t>其它标高运送至地面而发生的费用，该费用综合考虑运输方式、运输途径、运输路线等，包括塔吊及其基础、塔吊与墙体等建（构）筑物间的拉结连接、吊机行走线路、卷扬机、</w:t>
      </w:r>
      <w:r>
        <w:rPr>
          <w:rFonts w:ascii="宋体" w:hAnsi="宋体" w:eastAsia="宋体" w:cs="宋体"/>
          <w:spacing w:val="-2"/>
          <w:sz w:val="24"/>
          <w:szCs w:val="24"/>
        </w:rPr>
        <w:t>外用电梯及配合机械费用和其他运输装置等。该费用属合价包干项目，除合同另有约定</w:t>
      </w:r>
      <w:bookmarkStart w:id="137" w:name="bookmark453"/>
      <w:bookmarkEnd w:id="137"/>
      <w:bookmarkStart w:id="138" w:name="_Toc31199"/>
      <w:r>
        <w:rPr>
          <w:rFonts w:ascii="宋体" w:hAnsi="宋体" w:eastAsia="宋体" w:cs="宋体"/>
          <w:spacing w:val="-2"/>
          <w:sz w:val="24"/>
          <w:szCs w:val="24"/>
        </w:rPr>
        <w:t>外，结算时不作调整。</w:t>
      </w:r>
      <w:bookmarkEnd w:id="138"/>
    </w:p>
    <w:p w14:paraId="22A97577">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39" w:name="_Toc27686"/>
      <w:bookmarkStart w:id="140" w:name="_Toc14977"/>
      <w:bookmarkStart w:id="141" w:name="_Toc17551"/>
      <w:bookmarkStart w:id="142" w:name="_Toc2687"/>
      <w:bookmarkStart w:id="143" w:name="_Toc19693"/>
      <w:bookmarkStart w:id="144" w:name="_Toc13652"/>
      <w:bookmarkStart w:id="145" w:name="_Toc12595"/>
      <w:r>
        <w:rPr>
          <w:rFonts w:ascii="Times New Roman" w:hAnsi="Times New Roman" w:eastAsia="Times New Roman" w:cs="Times New Roman"/>
          <w:b/>
          <w:bCs/>
          <w:spacing w:val="-6"/>
          <w:sz w:val="24"/>
          <w:szCs w:val="24"/>
        </w:rPr>
        <w:t>13</w:t>
      </w:r>
      <w:r>
        <w:rPr>
          <w:rFonts w:ascii="Times New Roman" w:hAnsi="Times New Roman" w:eastAsia="Times New Roman" w:cs="Times New Roman"/>
          <w:b/>
          <w:bCs/>
          <w:spacing w:val="-30"/>
          <w:sz w:val="24"/>
          <w:szCs w:val="24"/>
        </w:rPr>
        <w:t xml:space="preserve"> </w:t>
      </w:r>
      <w:r>
        <w:rPr>
          <w:rFonts w:ascii="宋体" w:hAnsi="宋体" w:eastAsia="宋体" w:cs="宋体"/>
          <w:b/>
          <w:bCs/>
          <w:spacing w:val="-6"/>
          <w:sz w:val="24"/>
          <w:szCs w:val="24"/>
        </w:rPr>
        <w:t>、夜间施工增加费</w:t>
      </w:r>
      <w:bookmarkEnd w:id="139"/>
      <w:bookmarkEnd w:id="140"/>
      <w:bookmarkEnd w:id="141"/>
      <w:bookmarkEnd w:id="142"/>
      <w:bookmarkEnd w:id="143"/>
      <w:bookmarkEnd w:id="144"/>
      <w:bookmarkEnd w:id="145"/>
    </w:p>
    <w:p w14:paraId="3E963E8C">
      <w:pPr>
        <w:keepNext w:val="0"/>
        <w:keepLines w:val="0"/>
        <w:pageBreakBefore w:val="0"/>
        <w:widowControl/>
        <w:kinsoku w:val="0"/>
        <w:wordWrap/>
        <w:overflowPunct/>
        <w:topLinePunct w:val="0"/>
        <w:autoSpaceDE w:val="0"/>
        <w:autoSpaceDN w:val="0"/>
        <w:bidi w:val="0"/>
        <w:adjustRightInd w:val="0"/>
        <w:snapToGrid w:val="0"/>
        <w:spacing w:line="360" w:lineRule="auto"/>
        <w:ind w:left="2" w:right="77" w:firstLine="420"/>
        <w:textAlignment w:val="baseline"/>
        <w:outlineLvl w:val="9"/>
        <w:rPr>
          <w:rFonts w:ascii="宋体" w:hAnsi="宋体" w:eastAsia="宋体" w:cs="宋体"/>
          <w:sz w:val="24"/>
          <w:szCs w:val="24"/>
        </w:rPr>
      </w:pPr>
      <w:r>
        <w:rPr>
          <w:rFonts w:ascii="宋体" w:hAnsi="宋体" w:eastAsia="宋体" w:cs="宋体"/>
          <w:sz w:val="24"/>
          <w:szCs w:val="24"/>
        </w:rPr>
        <w:t>指因夜间施工所发生的夜班补助费、夜间施工降效、夜间施工照明设备摊销及</w:t>
      </w:r>
      <w:r>
        <w:rPr>
          <w:rFonts w:ascii="宋体" w:hAnsi="宋体" w:eastAsia="宋体" w:cs="宋体"/>
          <w:spacing w:val="-1"/>
          <w:sz w:val="24"/>
          <w:szCs w:val="24"/>
        </w:rPr>
        <w:t>照明</w:t>
      </w:r>
      <w:r>
        <w:rPr>
          <w:rFonts w:ascii="宋体" w:hAnsi="宋体" w:eastAsia="宋体" w:cs="宋体"/>
          <w:sz w:val="24"/>
          <w:szCs w:val="24"/>
        </w:rPr>
        <w:t xml:space="preserve"> 用电等费用。该费用属合价包干项目，除合同另</w:t>
      </w:r>
      <w:r>
        <w:rPr>
          <w:rFonts w:ascii="宋体" w:hAnsi="宋体" w:eastAsia="宋体" w:cs="宋体"/>
          <w:spacing w:val="-1"/>
          <w:sz w:val="24"/>
          <w:szCs w:val="24"/>
        </w:rPr>
        <w:t>有约定外，结算时不作调整。</w:t>
      </w:r>
    </w:p>
    <w:p w14:paraId="13719704">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46" w:name="bookmark19"/>
      <w:bookmarkEnd w:id="146"/>
      <w:bookmarkStart w:id="147" w:name="_Toc12280"/>
      <w:bookmarkStart w:id="148" w:name="_Toc17370"/>
      <w:bookmarkStart w:id="149" w:name="_Toc13427"/>
      <w:bookmarkStart w:id="150" w:name="_Toc1618"/>
      <w:bookmarkStart w:id="151" w:name="_Toc3949"/>
      <w:bookmarkStart w:id="152" w:name="_Toc6005"/>
      <w:r>
        <w:rPr>
          <w:rFonts w:ascii="Times New Roman" w:hAnsi="Times New Roman" w:eastAsia="Times New Roman" w:cs="Times New Roman"/>
          <w:b/>
          <w:bCs/>
          <w:spacing w:val="-4"/>
          <w:sz w:val="24"/>
          <w:szCs w:val="24"/>
        </w:rPr>
        <w:t>14</w:t>
      </w:r>
      <w:r>
        <w:rPr>
          <w:rFonts w:ascii="Times New Roman" w:hAnsi="Times New Roman" w:eastAsia="Times New Roman" w:cs="Times New Roman"/>
          <w:b/>
          <w:bCs/>
          <w:spacing w:val="-19"/>
          <w:sz w:val="24"/>
          <w:szCs w:val="24"/>
        </w:rPr>
        <w:t xml:space="preserve"> </w:t>
      </w:r>
      <w:r>
        <w:rPr>
          <w:rFonts w:ascii="宋体" w:hAnsi="宋体" w:eastAsia="宋体" w:cs="宋体"/>
          <w:b/>
          <w:bCs/>
          <w:spacing w:val="-4"/>
          <w:sz w:val="24"/>
          <w:szCs w:val="24"/>
        </w:rPr>
        <w:t>、钢结构、幕结构、幕墙工程、装修深化设计费</w:t>
      </w:r>
      <w:bookmarkEnd w:id="147"/>
      <w:bookmarkEnd w:id="148"/>
      <w:bookmarkEnd w:id="149"/>
      <w:bookmarkEnd w:id="150"/>
      <w:bookmarkEnd w:id="151"/>
      <w:bookmarkEnd w:id="152"/>
    </w:p>
    <w:p w14:paraId="512DDC35">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21"/>
        <w:textAlignment w:val="baseline"/>
        <w:outlineLvl w:val="9"/>
        <w:rPr>
          <w:rFonts w:ascii="宋体" w:hAnsi="宋体" w:eastAsia="宋体" w:cs="宋体"/>
          <w:sz w:val="24"/>
          <w:szCs w:val="24"/>
        </w:rPr>
      </w:pPr>
      <w:r>
        <w:rPr>
          <w:rFonts w:ascii="宋体" w:hAnsi="宋体" w:eastAsia="宋体" w:cs="宋体"/>
          <w:sz w:val="24"/>
          <w:szCs w:val="24"/>
        </w:rPr>
        <w:t>指承包人在发包人提供的图纸基础上依据招标文件要求，编制深化设计图纸，</w:t>
      </w:r>
      <w:r>
        <w:rPr>
          <w:rFonts w:ascii="宋体" w:hAnsi="宋体" w:eastAsia="宋体" w:cs="宋体"/>
          <w:spacing w:val="-1"/>
          <w:sz w:val="24"/>
          <w:szCs w:val="24"/>
        </w:rPr>
        <w:t>配合</w:t>
      </w:r>
      <w:r>
        <w:rPr>
          <w:rFonts w:ascii="宋体" w:hAnsi="宋体" w:eastAsia="宋体" w:cs="宋体"/>
          <w:sz w:val="24"/>
          <w:szCs w:val="24"/>
        </w:rPr>
        <w:t xml:space="preserve"> </w:t>
      </w:r>
      <w:r>
        <w:rPr>
          <w:rFonts w:ascii="宋体" w:hAnsi="宋体" w:eastAsia="宋体" w:cs="宋体"/>
          <w:spacing w:val="-2"/>
          <w:sz w:val="24"/>
          <w:szCs w:val="24"/>
        </w:rPr>
        <w:t>本招标项目对应的设计单位绘制出相应工程施工图，并取得发包人、设计单位及相关部门的审批通过；工程完工后，在施工图基础上绘制竣工图纸，并取得建设主管部门的验</w:t>
      </w:r>
      <w:r>
        <w:rPr>
          <w:rFonts w:ascii="宋体" w:hAnsi="宋体" w:eastAsia="宋体" w:cs="宋体"/>
          <w:spacing w:val="-6"/>
          <w:sz w:val="24"/>
          <w:szCs w:val="24"/>
        </w:rPr>
        <w:t>收通过等所涉及的费用；该费用属合价包干项目，除合同另有约定外，结算时不作调整。</w:t>
      </w:r>
    </w:p>
    <w:p w14:paraId="077B27FD">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）承包人深化设计须按照原施工图设计的外观效果、控制尺寸、受力状态、受力</w:t>
      </w:r>
      <w:r>
        <w:rPr>
          <w:rFonts w:ascii="宋体" w:hAnsi="宋体" w:eastAsia="宋体" w:cs="宋体"/>
          <w:spacing w:val="-2"/>
          <w:sz w:val="24"/>
          <w:szCs w:val="24"/>
        </w:rPr>
        <w:t>体系与条件、土建与负荷预留条件、物理性能等技术指标和材料材质、构造样式进行，不能修改以上内容和参数，只可对构造节点和安装节点进行优化和深化。但不能改变系</w:t>
      </w:r>
      <w:r>
        <w:rPr>
          <w:rFonts w:ascii="宋体" w:hAnsi="宋体" w:eastAsia="宋体" w:cs="宋体"/>
          <w:spacing w:val="-1"/>
          <w:sz w:val="24"/>
          <w:szCs w:val="24"/>
        </w:rPr>
        <w:t>统的技术指标、技术标准、主要材料的选型、规格尺寸。因深化设计引起材料的材质、规格、数量变化时，费用增加不作调整，费用减少超</w:t>
      </w:r>
      <w:r>
        <w:rPr>
          <w:rFonts w:ascii="宋体" w:hAnsi="宋体" w:eastAsia="宋体" w:cs="宋体"/>
          <w:spacing w:val="18"/>
          <w:sz w:val="24"/>
          <w:szCs w:val="24"/>
        </w:rPr>
        <w:t xml:space="preserve"> </w:t>
      </w:r>
      <w:r>
        <w:rPr>
          <w:rFonts w:ascii="宋体" w:hAnsi="宋体" w:eastAsia="宋体" w:cs="宋体"/>
          <w:spacing w:val="3"/>
          <w:sz w:val="24"/>
          <w:szCs w:val="24"/>
        </w:rPr>
        <w:t>过</w:t>
      </w:r>
      <w:r>
        <w:rPr>
          <w:rFonts w:ascii="宋体" w:hAnsi="宋体" w:eastAsia="宋体" w:cs="宋体"/>
          <w:spacing w:val="-50"/>
          <w:sz w:val="24"/>
          <w:szCs w:val="24"/>
        </w:rPr>
        <w:t xml:space="preserve"> </w:t>
      </w:r>
      <w:r>
        <w:rPr>
          <w:rFonts w:ascii="Times New Roman" w:hAnsi="Times New Roman" w:eastAsia="Times New Roman" w:cs="Times New Roman"/>
          <w:spacing w:val="3"/>
          <w:sz w:val="24"/>
          <w:szCs w:val="24"/>
        </w:rPr>
        <w:t>2%</w:t>
      </w:r>
      <w:r>
        <w:rPr>
          <w:rFonts w:ascii="宋体" w:hAnsi="宋体" w:eastAsia="宋体" w:cs="宋体"/>
          <w:spacing w:val="3"/>
          <w:sz w:val="24"/>
          <w:szCs w:val="24"/>
        </w:rPr>
        <w:t>（不含</w:t>
      </w:r>
      <w:r>
        <w:rPr>
          <w:rFonts w:ascii="Times New Roman" w:hAnsi="Times New Roman" w:eastAsia="Times New Roman" w:cs="Times New Roman"/>
          <w:spacing w:val="3"/>
          <w:sz w:val="24"/>
          <w:szCs w:val="24"/>
        </w:rPr>
        <w:t>2%</w:t>
      </w:r>
      <w:r>
        <w:rPr>
          <w:rFonts w:ascii="宋体" w:hAnsi="宋体" w:eastAsia="宋体" w:cs="宋体"/>
          <w:spacing w:val="3"/>
          <w:sz w:val="24"/>
          <w:szCs w:val="24"/>
        </w:rPr>
        <w:t>）时应调整超过</w:t>
      </w:r>
      <w:r>
        <w:rPr>
          <w:rFonts w:ascii="宋体" w:hAnsi="宋体" w:eastAsia="宋体" w:cs="宋体"/>
          <w:spacing w:val="-55"/>
          <w:sz w:val="24"/>
          <w:szCs w:val="24"/>
        </w:rPr>
        <w:t xml:space="preserve"> </w:t>
      </w:r>
      <w:r>
        <w:rPr>
          <w:rFonts w:ascii="Times New Roman" w:hAnsi="Times New Roman" w:eastAsia="Times New Roman" w:cs="Times New Roman"/>
          <w:spacing w:val="3"/>
          <w:sz w:val="24"/>
          <w:szCs w:val="24"/>
        </w:rPr>
        <w:t>2%</w:t>
      </w:r>
      <w:r>
        <w:rPr>
          <w:rFonts w:ascii="宋体" w:hAnsi="宋体" w:eastAsia="宋体" w:cs="宋体"/>
          <w:spacing w:val="3"/>
          <w:sz w:val="24"/>
          <w:szCs w:val="24"/>
        </w:rPr>
        <w:t>（不含</w:t>
      </w:r>
      <w:r>
        <w:rPr>
          <w:rFonts w:ascii="Times New Roman" w:hAnsi="Times New Roman" w:eastAsia="Times New Roman" w:cs="Times New Roman"/>
          <w:spacing w:val="3"/>
          <w:sz w:val="24"/>
          <w:szCs w:val="24"/>
        </w:rPr>
        <w:t>2%</w:t>
      </w:r>
      <w:r>
        <w:rPr>
          <w:rFonts w:ascii="宋体" w:hAnsi="宋体" w:eastAsia="宋体" w:cs="宋体"/>
          <w:spacing w:val="3"/>
          <w:sz w:val="24"/>
          <w:szCs w:val="24"/>
        </w:rPr>
        <w:t>）以外部分的费用。</w:t>
      </w:r>
    </w:p>
    <w:p w14:paraId="6F927DB1">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）因设计变更引起的面层及骨架材质发生变化时，按相应的部位和清单调整面层</w:t>
      </w:r>
      <w:r>
        <w:rPr>
          <w:rFonts w:ascii="宋体" w:hAnsi="宋体" w:eastAsia="宋体" w:cs="宋体"/>
          <w:spacing w:val="-2"/>
          <w:sz w:val="24"/>
          <w:szCs w:val="24"/>
        </w:rPr>
        <w:t>及骨架的价差；除此之外因设计变更引起的一切费用的增减，均含在相应项目的投标报</w:t>
      </w:r>
      <w:r>
        <w:rPr>
          <w:rFonts w:ascii="宋体" w:hAnsi="宋体" w:eastAsia="宋体" w:cs="宋体"/>
          <w:spacing w:val="-3"/>
          <w:sz w:val="24"/>
          <w:szCs w:val="24"/>
        </w:rPr>
        <w:t>价内。</w:t>
      </w:r>
    </w:p>
    <w:p w14:paraId="6561D66E">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）幕墙、幕结构实物模型费：承包人在接到发包人进场通知后，必须严格按照发</w:t>
      </w:r>
      <w:r>
        <w:rPr>
          <w:rFonts w:ascii="宋体" w:hAnsi="宋体" w:eastAsia="宋体" w:cs="宋体"/>
          <w:spacing w:val="-6"/>
          <w:sz w:val="24"/>
          <w:szCs w:val="24"/>
        </w:rPr>
        <w:t>包人及设计提供的相关技术文件及要求，在本工程工地现场于</w:t>
      </w:r>
      <w:r>
        <w:rPr>
          <w:rFonts w:ascii="宋体" w:hAnsi="宋体" w:eastAsia="宋体" w:cs="宋体"/>
          <w:spacing w:val="-18"/>
          <w:sz w:val="24"/>
          <w:szCs w:val="24"/>
        </w:rPr>
        <w:t xml:space="preserve"> </w:t>
      </w:r>
      <w:r>
        <w:rPr>
          <w:rFonts w:ascii="Times New Roman" w:hAnsi="Times New Roman" w:eastAsia="Times New Roman" w:cs="Times New Roman"/>
          <w:spacing w:val="-6"/>
          <w:sz w:val="24"/>
          <w:szCs w:val="24"/>
        </w:rPr>
        <w:t>15</w:t>
      </w:r>
      <w:r>
        <w:rPr>
          <w:rFonts w:ascii="Times New Roman" w:hAnsi="Times New Roman" w:eastAsia="Times New Roman" w:cs="Times New Roman"/>
          <w:spacing w:val="14"/>
          <w:sz w:val="24"/>
          <w:szCs w:val="24"/>
        </w:rPr>
        <w:t xml:space="preserve"> </w:t>
      </w:r>
      <w:r>
        <w:rPr>
          <w:rFonts w:ascii="宋体" w:hAnsi="宋体" w:eastAsia="宋体" w:cs="宋体"/>
          <w:spacing w:val="-6"/>
          <w:sz w:val="24"/>
          <w:szCs w:val="24"/>
        </w:rPr>
        <w:t>天内完成</w:t>
      </w:r>
      <w:r>
        <w:rPr>
          <w:rFonts w:ascii="宋体" w:hAnsi="宋体" w:eastAsia="宋体" w:cs="宋体"/>
          <w:spacing w:val="-32"/>
          <w:sz w:val="24"/>
          <w:szCs w:val="24"/>
        </w:rPr>
        <w:t xml:space="preserve"> </w:t>
      </w:r>
      <w:r>
        <w:rPr>
          <w:rFonts w:ascii="Times New Roman" w:hAnsi="Times New Roman" w:eastAsia="Times New Roman" w:cs="Times New Roman"/>
          <w:spacing w:val="-6"/>
          <w:sz w:val="24"/>
          <w:szCs w:val="24"/>
        </w:rPr>
        <w:t>1:1</w:t>
      </w:r>
      <w:r>
        <w:rPr>
          <w:rFonts w:ascii="Times New Roman" w:hAnsi="Times New Roman" w:eastAsia="Times New Roman" w:cs="Times New Roman"/>
          <w:spacing w:val="29"/>
          <w:sz w:val="24"/>
          <w:szCs w:val="24"/>
        </w:rPr>
        <w:t xml:space="preserve"> </w:t>
      </w:r>
      <w:r>
        <w:rPr>
          <w:rFonts w:ascii="宋体" w:hAnsi="宋体" w:eastAsia="宋体" w:cs="宋体"/>
          <w:spacing w:val="-6"/>
          <w:sz w:val="24"/>
          <w:szCs w:val="24"/>
        </w:rPr>
        <w:t>的关键部</w:t>
      </w:r>
      <w:r>
        <w:rPr>
          <w:rFonts w:ascii="宋体" w:hAnsi="宋体" w:eastAsia="宋体" w:cs="宋体"/>
          <w:spacing w:val="-2"/>
          <w:sz w:val="24"/>
          <w:szCs w:val="24"/>
        </w:rPr>
        <w:t>位实物幕墙、幕结构组合模型，此项为完成此实物模型的费用，实物模型需达到发包人验收合格后才可进行玻璃幕墙、幕结构的施工。如需根据设计或发包人要求制作实物模</w:t>
      </w:r>
      <w:r>
        <w:rPr>
          <w:rFonts w:ascii="宋体" w:hAnsi="宋体" w:eastAsia="宋体" w:cs="宋体"/>
          <w:spacing w:val="-1"/>
          <w:sz w:val="24"/>
          <w:szCs w:val="24"/>
        </w:rPr>
        <w:t>型，其费用含在综合单价内，不另计算模型费。</w:t>
      </w:r>
    </w:p>
    <w:p w14:paraId="565ACAC9">
      <w:pPr>
        <w:keepNext w:val="0"/>
        <w:keepLines w:val="0"/>
        <w:pageBreakBefore w:val="0"/>
        <w:widowControl/>
        <w:kinsoku w:val="0"/>
        <w:wordWrap/>
        <w:overflowPunct/>
        <w:topLinePunct w:val="0"/>
        <w:autoSpaceDE w:val="0"/>
        <w:autoSpaceDN w:val="0"/>
        <w:bidi w:val="0"/>
        <w:adjustRightInd w:val="0"/>
        <w:snapToGrid w:val="0"/>
        <w:spacing w:line="360" w:lineRule="auto"/>
        <w:ind w:left="2" w:right="87" w:firstLine="304"/>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4</w:t>
      </w:r>
      <w:r>
        <w:rPr>
          <w:rFonts w:ascii="宋体" w:hAnsi="宋体" w:eastAsia="宋体" w:cs="宋体"/>
          <w:spacing w:val="4"/>
          <w:sz w:val="24"/>
          <w:szCs w:val="24"/>
        </w:rPr>
        <w:t>）幕墙、幕结构检测材料、样品制作费：为满足幕墙工程“</w:t>
      </w:r>
      <w:r>
        <w:rPr>
          <w:rFonts w:ascii="宋体" w:hAnsi="宋体" w:eastAsia="宋体" w:cs="宋体"/>
          <w:spacing w:val="-81"/>
          <w:sz w:val="24"/>
          <w:szCs w:val="24"/>
        </w:rPr>
        <w:t xml:space="preserve"> </w:t>
      </w:r>
      <w:r>
        <w:rPr>
          <w:rFonts w:ascii="宋体" w:hAnsi="宋体" w:eastAsia="宋体" w:cs="宋体"/>
          <w:spacing w:val="4"/>
          <w:sz w:val="24"/>
          <w:szCs w:val="24"/>
        </w:rPr>
        <w:t>四性</w:t>
      </w:r>
      <w:r>
        <w:rPr>
          <w:rFonts w:ascii="宋体" w:hAnsi="宋体" w:eastAsia="宋体" w:cs="宋体"/>
          <w:spacing w:val="-78"/>
          <w:sz w:val="24"/>
          <w:szCs w:val="24"/>
        </w:rPr>
        <w:t xml:space="preserve"> </w:t>
      </w:r>
      <w:r>
        <w:rPr>
          <w:rFonts w:ascii="宋体" w:hAnsi="宋体" w:eastAsia="宋体" w:cs="宋体"/>
          <w:spacing w:val="4"/>
          <w:sz w:val="24"/>
          <w:szCs w:val="24"/>
        </w:rPr>
        <w:t>”检测，投标</w:t>
      </w:r>
      <w:r>
        <w:rPr>
          <w:rFonts w:ascii="宋体" w:hAnsi="宋体" w:eastAsia="宋体" w:cs="宋体"/>
          <w:sz w:val="24"/>
          <w:szCs w:val="24"/>
        </w:rPr>
        <w:t xml:space="preserve"> </w:t>
      </w:r>
      <w:r>
        <w:rPr>
          <w:rFonts w:ascii="宋体" w:hAnsi="宋体" w:eastAsia="宋体" w:cs="宋体"/>
          <w:spacing w:val="7"/>
          <w:sz w:val="24"/>
          <w:szCs w:val="24"/>
        </w:rPr>
        <w:t>人提供材料、样品制作及配合检测等所发生的费用，费用含在综合单价内。</w:t>
      </w:r>
    </w:p>
    <w:p w14:paraId="03000F75">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53" w:name="bookmark20"/>
      <w:bookmarkEnd w:id="153"/>
      <w:bookmarkStart w:id="154" w:name="_Toc10575"/>
      <w:bookmarkStart w:id="155" w:name="_Toc569"/>
      <w:bookmarkStart w:id="156" w:name="_Toc29369"/>
      <w:bookmarkStart w:id="157" w:name="_Toc16002"/>
      <w:bookmarkStart w:id="158" w:name="_Toc21398"/>
      <w:bookmarkStart w:id="159" w:name="_Toc18305"/>
      <w:r>
        <w:rPr>
          <w:rFonts w:ascii="Times New Roman" w:hAnsi="Times New Roman" w:eastAsia="Times New Roman" w:cs="Times New Roman"/>
          <w:b/>
          <w:bCs/>
          <w:spacing w:val="-5"/>
          <w:sz w:val="24"/>
          <w:szCs w:val="24"/>
        </w:rPr>
        <w:t>15</w:t>
      </w:r>
      <w:r>
        <w:rPr>
          <w:rFonts w:ascii="Times New Roman" w:hAnsi="Times New Roman" w:eastAsia="Times New Roman" w:cs="Times New Roman"/>
          <w:b/>
          <w:bCs/>
          <w:spacing w:val="-30"/>
          <w:sz w:val="24"/>
          <w:szCs w:val="24"/>
        </w:rPr>
        <w:t xml:space="preserve"> </w:t>
      </w:r>
      <w:r>
        <w:rPr>
          <w:rFonts w:ascii="宋体" w:hAnsi="宋体" w:eastAsia="宋体" w:cs="宋体"/>
          <w:b/>
          <w:bCs/>
          <w:spacing w:val="-5"/>
          <w:sz w:val="24"/>
          <w:szCs w:val="24"/>
        </w:rPr>
        <w:t>、智能化系统深化设计费</w:t>
      </w:r>
      <w:bookmarkEnd w:id="154"/>
      <w:bookmarkEnd w:id="155"/>
      <w:bookmarkEnd w:id="156"/>
      <w:bookmarkEnd w:id="157"/>
      <w:bookmarkEnd w:id="158"/>
      <w:bookmarkEnd w:id="159"/>
    </w:p>
    <w:p w14:paraId="215A3088">
      <w:pPr>
        <w:keepNext w:val="0"/>
        <w:keepLines w:val="0"/>
        <w:pageBreakBefore w:val="0"/>
        <w:widowControl/>
        <w:kinsoku w:val="0"/>
        <w:wordWrap/>
        <w:overflowPunct/>
        <w:topLinePunct w:val="0"/>
        <w:autoSpaceDE w:val="0"/>
        <w:autoSpaceDN w:val="0"/>
        <w:bidi w:val="0"/>
        <w:adjustRightInd w:val="0"/>
        <w:snapToGrid w:val="0"/>
        <w:spacing w:line="360" w:lineRule="auto"/>
        <w:ind w:right="77" w:firstLine="422"/>
        <w:jc w:val="both"/>
        <w:textAlignment w:val="baseline"/>
        <w:outlineLvl w:val="9"/>
        <w:rPr>
          <w:rFonts w:ascii="宋体" w:hAnsi="宋体" w:eastAsia="宋体" w:cs="宋体"/>
          <w:spacing w:val="-1"/>
          <w:sz w:val="24"/>
          <w:szCs w:val="24"/>
        </w:rPr>
      </w:pPr>
      <w:r>
        <w:rPr>
          <w:rFonts w:ascii="宋体" w:hAnsi="宋体" w:eastAsia="宋体" w:cs="宋体"/>
          <w:sz w:val="24"/>
          <w:szCs w:val="24"/>
        </w:rPr>
        <w:t>指中标人在招标人提供的图纸基础上依据招标文件要求，编制深化设计图纸，</w:t>
      </w:r>
      <w:r>
        <w:rPr>
          <w:rFonts w:ascii="宋体" w:hAnsi="宋体" w:eastAsia="宋体" w:cs="宋体"/>
          <w:spacing w:val="-1"/>
          <w:sz w:val="24"/>
          <w:szCs w:val="24"/>
        </w:rPr>
        <w:t>配合</w:t>
      </w:r>
      <w:r>
        <w:rPr>
          <w:rFonts w:ascii="宋体" w:hAnsi="宋体" w:eastAsia="宋体" w:cs="宋体"/>
          <w:sz w:val="24"/>
          <w:szCs w:val="24"/>
        </w:rPr>
        <w:t xml:space="preserve"> </w:t>
      </w:r>
      <w:r>
        <w:rPr>
          <w:rFonts w:ascii="宋体" w:hAnsi="宋体" w:eastAsia="宋体" w:cs="宋体"/>
          <w:spacing w:val="-2"/>
          <w:sz w:val="24"/>
          <w:szCs w:val="24"/>
        </w:rPr>
        <w:t>本招标项目对应的设计单位绘制出相应工程施工图，并取得设计单位及相关部门的审批</w:t>
      </w:r>
      <w:r>
        <w:rPr>
          <w:rFonts w:ascii="宋体" w:hAnsi="宋体" w:eastAsia="宋体" w:cs="宋体"/>
          <w:spacing w:val="15"/>
          <w:sz w:val="24"/>
          <w:szCs w:val="24"/>
        </w:rPr>
        <w:t xml:space="preserve"> </w:t>
      </w:r>
      <w:r>
        <w:rPr>
          <w:rFonts w:ascii="宋体" w:hAnsi="宋体" w:eastAsia="宋体" w:cs="宋体"/>
          <w:spacing w:val="-2"/>
          <w:sz w:val="24"/>
          <w:szCs w:val="24"/>
        </w:rPr>
        <w:t>通过；工程完工后，在施工图基础上绘制竣工图纸，并取得建设主管部门的验收通过等</w:t>
      </w:r>
      <w:r>
        <w:rPr>
          <w:rFonts w:ascii="宋体" w:hAnsi="宋体" w:eastAsia="宋体" w:cs="宋体"/>
          <w:spacing w:val="15"/>
          <w:sz w:val="24"/>
          <w:szCs w:val="24"/>
        </w:rPr>
        <w:t xml:space="preserve"> </w:t>
      </w:r>
      <w:r>
        <w:rPr>
          <w:rFonts w:ascii="宋体" w:hAnsi="宋体" w:eastAsia="宋体" w:cs="宋体"/>
          <w:spacing w:val="-2"/>
          <w:sz w:val="24"/>
          <w:szCs w:val="24"/>
        </w:rPr>
        <w:t>所涉及的费用；在满足招标技术要求（包括推荐品牌要求）的前提下，深化设计引起的</w:t>
      </w:r>
      <w:bookmarkStart w:id="160" w:name="bookmark454"/>
      <w:bookmarkEnd w:id="160"/>
      <w:bookmarkStart w:id="161" w:name="_Toc9766"/>
      <w:r>
        <w:rPr>
          <w:rFonts w:ascii="宋体" w:hAnsi="宋体" w:eastAsia="宋体" w:cs="宋体"/>
          <w:spacing w:val="-1"/>
          <w:sz w:val="24"/>
          <w:szCs w:val="24"/>
        </w:rPr>
        <w:t>材质、参数（含规格、型号等）的调整均不作为调价依据</w:t>
      </w:r>
      <w:bookmarkEnd w:id="161"/>
    </w:p>
    <w:p w14:paraId="31AF04E8">
      <w:pPr>
        <w:keepNext w:val="0"/>
        <w:keepLines w:val="0"/>
        <w:pageBreakBefore w:val="0"/>
        <w:widowControl/>
        <w:kinsoku w:val="0"/>
        <w:wordWrap/>
        <w:overflowPunct/>
        <w:topLinePunct w:val="0"/>
        <w:autoSpaceDE w:val="0"/>
        <w:autoSpaceDN w:val="0"/>
        <w:bidi w:val="0"/>
        <w:adjustRightInd w:val="0"/>
        <w:snapToGrid w:val="0"/>
        <w:spacing w:line="360" w:lineRule="auto"/>
        <w:ind w:left="539"/>
        <w:textAlignment w:val="baseline"/>
        <w:outlineLvl w:val="3"/>
        <w:rPr>
          <w:rFonts w:ascii="宋体" w:hAnsi="宋体" w:eastAsia="宋体" w:cs="宋体"/>
          <w:sz w:val="24"/>
          <w:szCs w:val="24"/>
        </w:rPr>
      </w:pPr>
      <w:bookmarkStart w:id="162" w:name="_Toc22791"/>
      <w:bookmarkStart w:id="163" w:name="_Toc4393"/>
      <w:bookmarkStart w:id="164" w:name="_Toc21329"/>
      <w:bookmarkStart w:id="165" w:name="_Toc16993"/>
      <w:bookmarkStart w:id="166" w:name="_Toc20643"/>
      <w:bookmarkStart w:id="167" w:name="_Toc21722"/>
      <w:bookmarkStart w:id="168" w:name="_Toc21738"/>
      <w:r>
        <w:rPr>
          <w:rFonts w:ascii="Times New Roman" w:hAnsi="Times New Roman" w:eastAsia="Times New Roman" w:cs="Times New Roman"/>
          <w:b/>
          <w:bCs/>
          <w:spacing w:val="-7"/>
          <w:sz w:val="24"/>
          <w:szCs w:val="24"/>
        </w:rPr>
        <w:t>16</w:t>
      </w:r>
      <w:r>
        <w:rPr>
          <w:rFonts w:ascii="Times New Roman" w:hAnsi="Times New Roman" w:eastAsia="Times New Roman" w:cs="Times New Roman"/>
          <w:b/>
          <w:bCs/>
          <w:spacing w:val="-32"/>
          <w:sz w:val="24"/>
          <w:szCs w:val="24"/>
        </w:rPr>
        <w:t xml:space="preserve"> </w:t>
      </w:r>
      <w:r>
        <w:rPr>
          <w:rFonts w:ascii="宋体" w:hAnsi="宋体" w:eastAsia="宋体" w:cs="宋体"/>
          <w:b/>
          <w:bCs/>
          <w:spacing w:val="-7"/>
          <w:sz w:val="24"/>
          <w:szCs w:val="24"/>
        </w:rPr>
        <w:t>、用户培训费</w:t>
      </w:r>
      <w:bookmarkEnd w:id="162"/>
      <w:bookmarkEnd w:id="163"/>
      <w:bookmarkEnd w:id="164"/>
      <w:bookmarkEnd w:id="165"/>
      <w:bookmarkEnd w:id="166"/>
      <w:bookmarkEnd w:id="167"/>
      <w:bookmarkEnd w:id="168"/>
    </w:p>
    <w:p w14:paraId="2DC43EDF">
      <w:pPr>
        <w:keepNext w:val="0"/>
        <w:keepLines w:val="0"/>
        <w:pageBreakBefore w:val="0"/>
        <w:widowControl/>
        <w:kinsoku w:val="0"/>
        <w:wordWrap/>
        <w:overflowPunct/>
        <w:topLinePunct w:val="0"/>
        <w:autoSpaceDE w:val="0"/>
        <w:autoSpaceDN w:val="0"/>
        <w:bidi w:val="0"/>
        <w:adjustRightInd w:val="0"/>
        <w:snapToGrid w:val="0"/>
        <w:spacing w:line="360" w:lineRule="auto"/>
        <w:ind w:left="533"/>
        <w:textAlignment w:val="baseline"/>
        <w:outlineLvl w:val="9"/>
        <w:rPr>
          <w:rFonts w:ascii="宋体" w:hAnsi="宋体" w:eastAsia="宋体" w:cs="宋体"/>
          <w:sz w:val="24"/>
          <w:szCs w:val="24"/>
        </w:rPr>
      </w:pPr>
      <w:r>
        <w:rPr>
          <w:rFonts w:ascii="宋体" w:hAnsi="宋体" w:eastAsia="宋体" w:cs="宋体"/>
          <w:spacing w:val="-1"/>
          <w:sz w:val="24"/>
          <w:szCs w:val="24"/>
        </w:rPr>
        <w:t>包括对招标人人员的培训等全部费用。</w:t>
      </w:r>
    </w:p>
    <w:p w14:paraId="49B448CC">
      <w:pPr>
        <w:keepNext w:val="0"/>
        <w:keepLines w:val="0"/>
        <w:pageBreakBefore w:val="0"/>
        <w:widowControl/>
        <w:kinsoku w:val="0"/>
        <w:wordWrap/>
        <w:overflowPunct/>
        <w:topLinePunct w:val="0"/>
        <w:autoSpaceDE w:val="0"/>
        <w:autoSpaceDN w:val="0"/>
        <w:bidi w:val="0"/>
        <w:adjustRightInd w:val="0"/>
        <w:snapToGrid w:val="0"/>
        <w:spacing w:line="360" w:lineRule="auto"/>
        <w:ind w:left="539"/>
        <w:textAlignment w:val="baseline"/>
        <w:outlineLvl w:val="3"/>
        <w:rPr>
          <w:rFonts w:ascii="宋体" w:hAnsi="宋体" w:eastAsia="宋体" w:cs="宋体"/>
          <w:sz w:val="24"/>
          <w:szCs w:val="24"/>
        </w:rPr>
      </w:pPr>
      <w:bookmarkStart w:id="169" w:name="bookmark22"/>
      <w:bookmarkEnd w:id="169"/>
      <w:bookmarkStart w:id="170" w:name="_Toc4320"/>
      <w:bookmarkStart w:id="171" w:name="_Toc446"/>
      <w:bookmarkStart w:id="172" w:name="_Toc3603"/>
      <w:bookmarkStart w:id="173" w:name="_Toc13387"/>
      <w:bookmarkStart w:id="174" w:name="_Toc11625"/>
      <w:bookmarkStart w:id="175" w:name="_Toc20562"/>
      <w:r>
        <w:rPr>
          <w:rFonts w:ascii="Times New Roman" w:hAnsi="Times New Roman" w:eastAsia="Times New Roman" w:cs="Times New Roman"/>
          <w:b/>
          <w:bCs/>
          <w:spacing w:val="-5"/>
          <w:sz w:val="24"/>
          <w:szCs w:val="24"/>
        </w:rPr>
        <w:t>17</w:t>
      </w:r>
      <w:r>
        <w:rPr>
          <w:rFonts w:ascii="Times New Roman" w:hAnsi="Times New Roman" w:eastAsia="Times New Roman" w:cs="Times New Roman"/>
          <w:b/>
          <w:bCs/>
          <w:spacing w:val="-28"/>
          <w:sz w:val="24"/>
          <w:szCs w:val="24"/>
        </w:rPr>
        <w:t xml:space="preserve"> </w:t>
      </w:r>
      <w:r>
        <w:rPr>
          <w:rFonts w:ascii="宋体" w:hAnsi="宋体" w:eastAsia="宋体" w:cs="宋体"/>
          <w:b/>
          <w:bCs/>
          <w:spacing w:val="-5"/>
          <w:sz w:val="24"/>
          <w:szCs w:val="24"/>
        </w:rPr>
        <w:t>、软件及系统升级增加费用</w:t>
      </w:r>
      <w:bookmarkEnd w:id="170"/>
      <w:bookmarkEnd w:id="171"/>
      <w:bookmarkEnd w:id="172"/>
      <w:bookmarkEnd w:id="173"/>
      <w:bookmarkEnd w:id="174"/>
      <w:bookmarkEnd w:id="175"/>
    </w:p>
    <w:p w14:paraId="31C462F8">
      <w:pPr>
        <w:keepNext w:val="0"/>
        <w:keepLines w:val="0"/>
        <w:pageBreakBefore w:val="0"/>
        <w:widowControl/>
        <w:kinsoku w:val="0"/>
        <w:wordWrap/>
        <w:overflowPunct/>
        <w:topLinePunct w:val="0"/>
        <w:autoSpaceDE w:val="0"/>
        <w:autoSpaceDN w:val="0"/>
        <w:bidi w:val="0"/>
        <w:adjustRightInd w:val="0"/>
        <w:snapToGrid w:val="0"/>
        <w:spacing w:line="360" w:lineRule="auto"/>
        <w:ind w:left="533"/>
        <w:textAlignment w:val="baseline"/>
        <w:outlineLvl w:val="9"/>
        <w:rPr>
          <w:rFonts w:ascii="宋体" w:hAnsi="宋体" w:eastAsia="宋体" w:cs="宋体"/>
          <w:sz w:val="24"/>
          <w:szCs w:val="24"/>
        </w:rPr>
      </w:pPr>
      <w:r>
        <w:rPr>
          <w:rFonts w:ascii="宋体" w:hAnsi="宋体" w:eastAsia="宋体" w:cs="宋体"/>
          <w:sz w:val="24"/>
          <w:szCs w:val="24"/>
        </w:rPr>
        <w:t>包括智能化系统工程所有的软件开发、二次开发</w:t>
      </w:r>
      <w:r>
        <w:rPr>
          <w:rFonts w:ascii="宋体" w:hAnsi="宋体" w:eastAsia="宋体" w:cs="宋体"/>
          <w:spacing w:val="-1"/>
          <w:sz w:val="24"/>
          <w:szCs w:val="24"/>
        </w:rPr>
        <w:t>、系统升级及增加费用。</w:t>
      </w:r>
    </w:p>
    <w:p w14:paraId="4067775A">
      <w:pPr>
        <w:keepNext w:val="0"/>
        <w:keepLines w:val="0"/>
        <w:pageBreakBefore w:val="0"/>
        <w:widowControl/>
        <w:kinsoku w:val="0"/>
        <w:wordWrap/>
        <w:overflowPunct/>
        <w:topLinePunct w:val="0"/>
        <w:autoSpaceDE w:val="0"/>
        <w:autoSpaceDN w:val="0"/>
        <w:bidi w:val="0"/>
        <w:adjustRightInd w:val="0"/>
        <w:snapToGrid w:val="0"/>
        <w:spacing w:line="360" w:lineRule="auto"/>
        <w:ind w:left="539"/>
        <w:textAlignment w:val="baseline"/>
        <w:outlineLvl w:val="3"/>
        <w:rPr>
          <w:rFonts w:ascii="宋体" w:hAnsi="宋体" w:eastAsia="宋体" w:cs="宋体"/>
          <w:sz w:val="24"/>
          <w:szCs w:val="24"/>
        </w:rPr>
      </w:pPr>
      <w:bookmarkStart w:id="176" w:name="bookmark23"/>
      <w:bookmarkEnd w:id="176"/>
      <w:bookmarkStart w:id="177" w:name="_Toc30854"/>
      <w:bookmarkStart w:id="178" w:name="_Toc27784"/>
      <w:bookmarkStart w:id="179" w:name="_Toc12803"/>
      <w:bookmarkStart w:id="180" w:name="_Toc13688"/>
      <w:bookmarkStart w:id="181" w:name="_Toc21536"/>
      <w:bookmarkStart w:id="182" w:name="_Toc30341"/>
      <w:r>
        <w:rPr>
          <w:rFonts w:ascii="Times New Roman" w:hAnsi="Times New Roman" w:eastAsia="Times New Roman" w:cs="Times New Roman"/>
          <w:b/>
          <w:bCs/>
          <w:spacing w:val="-4"/>
          <w:sz w:val="24"/>
          <w:szCs w:val="24"/>
        </w:rPr>
        <w:t>18</w:t>
      </w:r>
      <w:r>
        <w:rPr>
          <w:rFonts w:ascii="Times New Roman" w:hAnsi="Times New Roman" w:eastAsia="Times New Roman" w:cs="Times New Roman"/>
          <w:b/>
          <w:bCs/>
          <w:spacing w:val="-34"/>
          <w:sz w:val="24"/>
          <w:szCs w:val="24"/>
        </w:rPr>
        <w:t xml:space="preserve"> </w:t>
      </w:r>
      <w:r>
        <w:rPr>
          <w:rFonts w:ascii="宋体" w:hAnsi="宋体" w:eastAsia="宋体" w:cs="宋体"/>
          <w:b/>
          <w:bCs/>
          <w:spacing w:val="-4"/>
          <w:sz w:val="24"/>
          <w:szCs w:val="24"/>
        </w:rPr>
        <w:t>、钢结构临时加固、现场拼装费用</w:t>
      </w:r>
      <w:bookmarkEnd w:id="177"/>
      <w:bookmarkEnd w:id="178"/>
      <w:bookmarkEnd w:id="179"/>
      <w:bookmarkEnd w:id="180"/>
      <w:bookmarkEnd w:id="181"/>
      <w:bookmarkEnd w:id="182"/>
    </w:p>
    <w:p w14:paraId="3FED6FD3">
      <w:pPr>
        <w:keepNext w:val="0"/>
        <w:keepLines w:val="0"/>
        <w:pageBreakBefore w:val="0"/>
        <w:widowControl/>
        <w:kinsoku w:val="0"/>
        <w:wordWrap/>
        <w:overflowPunct/>
        <w:topLinePunct w:val="0"/>
        <w:autoSpaceDE w:val="0"/>
        <w:autoSpaceDN w:val="0"/>
        <w:bidi w:val="0"/>
        <w:adjustRightInd w:val="0"/>
        <w:snapToGrid w:val="0"/>
        <w:spacing w:line="360" w:lineRule="auto"/>
        <w:ind w:left="112" w:firstLine="423"/>
        <w:jc w:val="both"/>
        <w:textAlignment w:val="baseline"/>
        <w:outlineLvl w:val="9"/>
        <w:rPr>
          <w:rFonts w:ascii="宋体" w:hAnsi="宋体" w:eastAsia="宋体" w:cs="宋体"/>
          <w:sz w:val="24"/>
          <w:szCs w:val="24"/>
        </w:rPr>
      </w:pPr>
      <w:r>
        <w:rPr>
          <w:rFonts w:ascii="宋体" w:hAnsi="宋体" w:eastAsia="宋体" w:cs="宋体"/>
          <w:sz w:val="24"/>
          <w:szCs w:val="24"/>
        </w:rPr>
        <w:t>指在钢构件的制作、运输、安装过程中临时加固、拼装，所需的临时钢材、搭</w:t>
      </w:r>
      <w:r>
        <w:rPr>
          <w:rFonts w:ascii="宋体" w:hAnsi="宋体" w:eastAsia="宋体" w:cs="宋体"/>
          <w:spacing w:val="-1"/>
          <w:sz w:val="24"/>
          <w:szCs w:val="24"/>
        </w:rPr>
        <w:t>设的</w:t>
      </w:r>
      <w:r>
        <w:rPr>
          <w:rFonts w:ascii="宋体" w:hAnsi="宋体" w:eastAsia="宋体" w:cs="宋体"/>
          <w:sz w:val="24"/>
          <w:szCs w:val="24"/>
        </w:rPr>
        <w:t xml:space="preserve"> </w:t>
      </w:r>
      <w:r>
        <w:rPr>
          <w:rFonts w:ascii="宋体" w:hAnsi="宋体" w:eastAsia="宋体" w:cs="宋体"/>
          <w:spacing w:val="-2"/>
          <w:sz w:val="24"/>
          <w:szCs w:val="24"/>
        </w:rPr>
        <w:t>操作平台的摊销费用、胎架费和实施场地硬化等一切非永久性（非实体）工程所发生的</w:t>
      </w:r>
      <w:r>
        <w:rPr>
          <w:rFonts w:ascii="宋体" w:hAnsi="宋体" w:eastAsia="宋体" w:cs="宋体"/>
          <w:spacing w:val="16"/>
          <w:sz w:val="24"/>
          <w:szCs w:val="24"/>
        </w:rPr>
        <w:t xml:space="preserve"> </w:t>
      </w:r>
      <w:r>
        <w:rPr>
          <w:rFonts w:ascii="宋体" w:hAnsi="宋体" w:eastAsia="宋体" w:cs="宋体"/>
          <w:spacing w:val="-1"/>
          <w:sz w:val="24"/>
          <w:szCs w:val="24"/>
        </w:rPr>
        <w:t>费用。该费用应包括整个钢结构施工方案的全部费用。</w:t>
      </w:r>
    </w:p>
    <w:p w14:paraId="748454C7">
      <w:pPr>
        <w:keepNext w:val="0"/>
        <w:keepLines w:val="0"/>
        <w:pageBreakBefore w:val="0"/>
        <w:widowControl/>
        <w:kinsoku w:val="0"/>
        <w:wordWrap/>
        <w:overflowPunct/>
        <w:topLinePunct w:val="0"/>
        <w:autoSpaceDE w:val="0"/>
        <w:autoSpaceDN w:val="0"/>
        <w:bidi w:val="0"/>
        <w:adjustRightInd w:val="0"/>
        <w:snapToGrid w:val="0"/>
        <w:spacing w:line="360" w:lineRule="auto"/>
        <w:ind w:left="539"/>
        <w:textAlignment w:val="baseline"/>
        <w:outlineLvl w:val="3"/>
        <w:rPr>
          <w:rFonts w:ascii="宋体" w:hAnsi="宋体" w:eastAsia="宋体" w:cs="宋体"/>
          <w:sz w:val="24"/>
          <w:szCs w:val="24"/>
        </w:rPr>
      </w:pPr>
      <w:bookmarkStart w:id="183" w:name="bookmark24"/>
      <w:bookmarkEnd w:id="183"/>
      <w:bookmarkStart w:id="184" w:name="_Toc14981"/>
      <w:bookmarkStart w:id="185" w:name="_Toc31798"/>
      <w:bookmarkStart w:id="186" w:name="_Toc15693"/>
      <w:bookmarkStart w:id="187" w:name="_Toc18436"/>
      <w:bookmarkStart w:id="188" w:name="_Toc981"/>
      <w:bookmarkStart w:id="189" w:name="_Toc22992"/>
      <w:r>
        <w:rPr>
          <w:rFonts w:ascii="Times New Roman" w:hAnsi="Times New Roman" w:eastAsia="Times New Roman" w:cs="Times New Roman"/>
          <w:b/>
          <w:bCs/>
          <w:spacing w:val="-6"/>
          <w:sz w:val="24"/>
          <w:szCs w:val="24"/>
        </w:rPr>
        <w:t>19</w:t>
      </w:r>
      <w:r>
        <w:rPr>
          <w:rFonts w:ascii="Times New Roman" w:hAnsi="Times New Roman" w:eastAsia="Times New Roman" w:cs="Times New Roman"/>
          <w:b/>
          <w:bCs/>
          <w:spacing w:val="-23"/>
          <w:sz w:val="24"/>
          <w:szCs w:val="24"/>
        </w:rPr>
        <w:t xml:space="preserve"> </w:t>
      </w:r>
      <w:r>
        <w:rPr>
          <w:rFonts w:ascii="宋体" w:hAnsi="宋体" w:eastAsia="宋体" w:cs="宋体"/>
          <w:b/>
          <w:bCs/>
          <w:spacing w:val="-6"/>
          <w:sz w:val="24"/>
          <w:szCs w:val="24"/>
        </w:rPr>
        <w:t>、施工围堰（含筑岛）</w:t>
      </w:r>
      <w:bookmarkEnd w:id="184"/>
      <w:bookmarkEnd w:id="185"/>
      <w:bookmarkEnd w:id="186"/>
      <w:bookmarkEnd w:id="187"/>
      <w:bookmarkEnd w:id="188"/>
      <w:bookmarkEnd w:id="189"/>
    </w:p>
    <w:p w14:paraId="617E3010">
      <w:pPr>
        <w:keepNext w:val="0"/>
        <w:keepLines w:val="0"/>
        <w:pageBreakBefore w:val="0"/>
        <w:widowControl/>
        <w:kinsoku w:val="0"/>
        <w:wordWrap/>
        <w:overflowPunct/>
        <w:topLinePunct w:val="0"/>
        <w:autoSpaceDE w:val="0"/>
        <w:autoSpaceDN w:val="0"/>
        <w:bidi w:val="0"/>
        <w:adjustRightInd w:val="0"/>
        <w:snapToGrid w:val="0"/>
        <w:spacing w:line="360" w:lineRule="auto"/>
        <w:ind w:left="113" w:right="9" w:firstLine="423"/>
        <w:jc w:val="both"/>
        <w:textAlignment w:val="baseline"/>
        <w:outlineLvl w:val="9"/>
        <w:rPr>
          <w:rFonts w:ascii="宋体" w:hAnsi="宋体" w:eastAsia="宋体" w:cs="宋体"/>
          <w:sz w:val="24"/>
          <w:szCs w:val="24"/>
        </w:rPr>
      </w:pPr>
      <w:r>
        <w:rPr>
          <w:rFonts w:ascii="宋体" w:hAnsi="宋体" w:eastAsia="宋体" w:cs="宋体"/>
          <w:spacing w:val="6"/>
          <w:sz w:val="24"/>
          <w:szCs w:val="24"/>
        </w:rPr>
        <w:t>是为满足桥梁、过河管道、综合管沟及其他项目施工需要，在河涌进行围堰、筑</w:t>
      </w:r>
      <w:r>
        <w:rPr>
          <w:rFonts w:ascii="宋体" w:hAnsi="宋体" w:eastAsia="宋体" w:cs="宋体"/>
          <w:spacing w:val="18"/>
          <w:sz w:val="24"/>
          <w:szCs w:val="24"/>
        </w:rPr>
        <w:t xml:space="preserve"> </w:t>
      </w:r>
      <w:r>
        <w:rPr>
          <w:rFonts w:ascii="宋体" w:hAnsi="宋体" w:eastAsia="宋体" w:cs="宋体"/>
          <w:spacing w:val="5"/>
          <w:sz w:val="24"/>
          <w:szCs w:val="24"/>
        </w:rPr>
        <w:t>沙袋、筑岛、临时修筑河渠、河涌改道、施工完毕后</w:t>
      </w:r>
      <w:r>
        <w:rPr>
          <w:rFonts w:ascii="宋体" w:hAnsi="宋体" w:eastAsia="宋体" w:cs="宋体"/>
          <w:spacing w:val="4"/>
          <w:sz w:val="24"/>
          <w:szCs w:val="24"/>
        </w:rPr>
        <w:t>拆除围堰和保持河涌水流通畅等</w:t>
      </w:r>
      <w:r>
        <w:rPr>
          <w:rFonts w:ascii="宋体" w:hAnsi="宋体" w:eastAsia="宋体" w:cs="宋体"/>
          <w:sz w:val="24"/>
          <w:szCs w:val="24"/>
        </w:rPr>
        <w:t xml:space="preserve"> </w:t>
      </w:r>
      <w:r>
        <w:rPr>
          <w:rFonts w:ascii="宋体" w:hAnsi="宋体" w:eastAsia="宋体" w:cs="宋体"/>
          <w:spacing w:val="5"/>
          <w:sz w:val="24"/>
          <w:szCs w:val="24"/>
        </w:rPr>
        <w:t>所发生的一切费用。</w:t>
      </w:r>
    </w:p>
    <w:p w14:paraId="15CD9A98">
      <w:pPr>
        <w:keepNext w:val="0"/>
        <w:keepLines w:val="0"/>
        <w:pageBreakBefore w:val="0"/>
        <w:widowControl/>
        <w:kinsoku w:val="0"/>
        <w:wordWrap/>
        <w:overflowPunct/>
        <w:topLinePunct w:val="0"/>
        <w:autoSpaceDE w:val="0"/>
        <w:autoSpaceDN w:val="0"/>
        <w:bidi w:val="0"/>
        <w:adjustRightInd w:val="0"/>
        <w:snapToGrid w:val="0"/>
        <w:spacing w:line="360" w:lineRule="auto"/>
        <w:ind w:left="527"/>
        <w:textAlignment w:val="baseline"/>
        <w:outlineLvl w:val="3"/>
        <w:rPr>
          <w:rFonts w:ascii="宋体" w:hAnsi="宋体" w:eastAsia="宋体" w:cs="宋体"/>
          <w:sz w:val="24"/>
          <w:szCs w:val="24"/>
        </w:rPr>
      </w:pPr>
      <w:bookmarkStart w:id="190" w:name="bookmark25"/>
      <w:bookmarkEnd w:id="190"/>
      <w:bookmarkStart w:id="191" w:name="_Toc10216"/>
      <w:bookmarkStart w:id="192" w:name="_Toc28043"/>
      <w:bookmarkStart w:id="193" w:name="_Toc20366"/>
      <w:bookmarkStart w:id="194" w:name="_Toc25967"/>
      <w:bookmarkStart w:id="195" w:name="_Toc7453"/>
      <w:bookmarkStart w:id="196" w:name="_Toc11208"/>
      <w:r>
        <w:rPr>
          <w:rFonts w:ascii="Times New Roman" w:hAnsi="Times New Roman" w:eastAsia="Times New Roman" w:cs="Times New Roman"/>
          <w:b/>
          <w:bCs/>
          <w:spacing w:val="-5"/>
          <w:sz w:val="24"/>
          <w:szCs w:val="24"/>
        </w:rPr>
        <w:t>20</w:t>
      </w:r>
      <w:r>
        <w:rPr>
          <w:rFonts w:ascii="Times New Roman" w:hAnsi="Times New Roman" w:eastAsia="Times New Roman" w:cs="Times New Roman"/>
          <w:b/>
          <w:bCs/>
          <w:spacing w:val="-34"/>
          <w:sz w:val="24"/>
          <w:szCs w:val="24"/>
        </w:rPr>
        <w:t xml:space="preserve"> </w:t>
      </w:r>
      <w:r>
        <w:rPr>
          <w:rFonts w:ascii="宋体" w:hAnsi="宋体" w:eastAsia="宋体" w:cs="宋体"/>
          <w:b/>
          <w:bCs/>
          <w:spacing w:val="-5"/>
          <w:sz w:val="24"/>
          <w:szCs w:val="24"/>
        </w:rPr>
        <w:t>、施工平台费用</w:t>
      </w:r>
      <w:bookmarkEnd w:id="191"/>
      <w:bookmarkEnd w:id="192"/>
      <w:bookmarkEnd w:id="193"/>
      <w:bookmarkEnd w:id="194"/>
      <w:bookmarkEnd w:id="195"/>
      <w:bookmarkEnd w:id="196"/>
    </w:p>
    <w:p w14:paraId="5F7E8EF2">
      <w:pPr>
        <w:keepNext w:val="0"/>
        <w:keepLines w:val="0"/>
        <w:pageBreakBefore w:val="0"/>
        <w:widowControl/>
        <w:kinsoku w:val="0"/>
        <w:wordWrap/>
        <w:overflowPunct/>
        <w:topLinePunct w:val="0"/>
        <w:autoSpaceDE w:val="0"/>
        <w:autoSpaceDN w:val="0"/>
        <w:bidi w:val="0"/>
        <w:adjustRightInd w:val="0"/>
        <w:snapToGrid w:val="0"/>
        <w:spacing w:line="360" w:lineRule="auto"/>
        <w:ind w:left="113" w:right="9" w:firstLine="423"/>
        <w:textAlignment w:val="baseline"/>
        <w:outlineLvl w:val="9"/>
        <w:rPr>
          <w:rFonts w:ascii="宋体" w:hAnsi="宋体" w:eastAsia="宋体" w:cs="宋体"/>
          <w:sz w:val="24"/>
          <w:szCs w:val="24"/>
        </w:rPr>
      </w:pPr>
      <w:r>
        <w:rPr>
          <w:rFonts w:ascii="宋体" w:hAnsi="宋体" w:eastAsia="宋体" w:cs="宋体"/>
          <w:spacing w:val="14"/>
          <w:sz w:val="24"/>
          <w:szCs w:val="24"/>
        </w:rPr>
        <w:t>是指为满足本标段承包范围内的桥梁施工而在河涌处搭设</w:t>
      </w:r>
      <w:r>
        <w:rPr>
          <w:rFonts w:ascii="宋体" w:hAnsi="宋体" w:eastAsia="宋体" w:cs="宋体"/>
          <w:spacing w:val="13"/>
          <w:sz w:val="24"/>
          <w:szCs w:val="24"/>
        </w:rPr>
        <w:t>施工平台等所发生的</w:t>
      </w:r>
      <w:r>
        <w:rPr>
          <w:rFonts w:ascii="宋体" w:hAnsi="宋体" w:eastAsia="宋体" w:cs="宋体"/>
          <w:sz w:val="24"/>
          <w:szCs w:val="24"/>
        </w:rPr>
        <w:t xml:space="preserve"> </w:t>
      </w:r>
      <w:r>
        <w:rPr>
          <w:rFonts w:ascii="宋体" w:hAnsi="宋体" w:eastAsia="宋体" w:cs="宋体"/>
          <w:spacing w:val="2"/>
          <w:sz w:val="24"/>
          <w:szCs w:val="24"/>
        </w:rPr>
        <w:t>全部费用。</w:t>
      </w:r>
    </w:p>
    <w:p w14:paraId="13295F9D">
      <w:pPr>
        <w:keepNext w:val="0"/>
        <w:keepLines w:val="0"/>
        <w:pageBreakBefore w:val="0"/>
        <w:widowControl/>
        <w:kinsoku w:val="0"/>
        <w:wordWrap/>
        <w:overflowPunct/>
        <w:topLinePunct w:val="0"/>
        <w:autoSpaceDE w:val="0"/>
        <w:autoSpaceDN w:val="0"/>
        <w:bidi w:val="0"/>
        <w:adjustRightInd w:val="0"/>
        <w:snapToGrid w:val="0"/>
        <w:spacing w:line="360" w:lineRule="auto"/>
        <w:ind w:left="527"/>
        <w:textAlignment w:val="baseline"/>
        <w:outlineLvl w:val="3"/>
        <w:rPr>
          <w:rFonts w:ascii="宋体" w:hAnsi="宋体" w:eastAsia="宋体" w:cs="宋体"/>
          <w:sz w:val="24"/>
          <w:szCs w:val="24"/>
        </w:rPr>
      </w:pPr>
      <w:bookmarkStart w:id="197" w:name="bookmark26"/>
      <w:bookmarkEnd w:id="197"/>
      <w:bookmarkStart w:id="198" w:name="_Toc19751"/>
      <w:bookmarkStart w:id="199" w:name="_Toc25332"/>
      <w:bookmarkStart w:id="200" w:name="_Toc9006"/>
      <w:bookmarkStart w:id="201" w:name="_Toc5481"/>
      <w:bookmarkStart w:id="202" w:name="_Toc29799"/>
      <w:bookmarkStart w:id="203" w:name="_Toc29487"/>
      <w:r>
        <w:rPr>
          <w:rFonts w:ascii="Times New Roman" w:hAnsi="Times New Roman" w:eastAsia="Times New Roman" w:cs="Times New Roman"/>
          <w:b/>
          <w:bCs/>
          <w:spacing w:val="-4"/>
          <w:sz w:val="24"/>
          <w:szCs w:val="24"/>
        </w:rPr>
        <w:t>21</w:t>
      </w:r>
      <w:r>
        <w:rPr>
          <w:rFonts w:ascii="Times New Roman" w:hAnsi="Times New Roman" w:eastAsia="Times New Roman" w:cs="Times New Roman"/>
          <w:b/>
          <w:bCs/>
          <w:spacing w:val="-28"/>
          <w:sz w:val="24"/>
          <w:szCs w:val="24"/>
        </w:rPr>
        <w:t xml:space="preserve"> </w:t>
      </w:r>
      <w:r>
        <w:rPr>
          <w:rFonts w:ascii="宋体" w:hAnsi="宋体" w:eastAsia="宋体" w:cs="宋体"/>
          <w:b/>
          <w:bCs/>
          <w:spacing w:val="-4"/>
          <w:sz w:val="24"/>
          <w:szCs w:val="24"/>
        </w:rPr>
        <w:t>、桥梁施工区域场地硬化费用</w:t>
      </w:r>
      <w:bookmarkEnd w:id="198"/>
      <w:bookmarkEnd w:id="199"/>
      <w:bookmarkEnd w:id="200"/>
      <w:bookmarkEnd w:id="201"/>
      <w:bookmarkEnd w:id="202"/>
      <w:bookmarkEnd w:id="203"/>
    </w:p>
    <w:p w14:paraId="2A04BE70">
      <w:pPr>
        <w:keepNext w:val="0"/>
        <w:keepLines w:val="0"/>
        <w:pageBreakBefore w:val="0"/>
        <w:widowControl/>
        <w:kinsoku w:val="0"/>
        <w:wordWrap/>
        <w:overflowPunct/>
        <w:topLinePunct w:val="0"/>
        <w:autoSpaceDE w:val="0"/>
        <w:autoSpaceDN w:val="0"/>
        <w:bidi w:val="0"/>
        <w:adjustRightInd w:val="0"/>
        <w:snapToGrid w:val="0"/>
        <w:spacing w:line="360" w:lineRule="auto"/>
        <w:ind w:left="116" w:right="9" w:firstLine="420"/>
        <w:textAlignment w:val="baseline"/>
        <w:outlineLvl w:val="9"/>
        <w:rPr>
          <w:rFonts w:ascii="宋体" w:hAnsi="宋体" w:eastAsia="宋体" w:cs="宋体"/>
          <w:sz w:val="24"/>
          <w:szCs w:val="24"/>
        </w:rPr>
      </w:pPr>
      <w:r>
        <w:rPr>
          <w:rFonts w:ascii="宋体" w:hAnsi="宋体" w:eastAsia="宋体" w:cs="宋体"/>
          <w:spacing w:val="6"/>
          <w:sz w:val="24"/>
          <w:szCs w:val="24"/>
        </w:rPr>
        <w:t>是指为满足本标段承包范围内桥梁搭架脚手架或支架的施工需要，而在桥梁底施</w:t>
      </w:r>
      <w:r>
        <w:rPr>
          <w:rFonts w:ascii="宋体" w:hAnsi="宋体" w:eastAsia="宋体" w:cs="宋体"/>
          <w:spacing w:val="18"/>
          <w:sz w:val="24"/>
          <w:szCs w:val="24"/>
        </w:rPr>
        <w:t xml:space="preserve"> </w:t>
      </w:r>
      <w:r>
        <w:rPr>
          <w:rFonts w:ascii="宋体" w:hAnsi="宋体" w:eastAsia="宋体" w:cs="宋体"/>
          <w:spacing w:val="7"/>
          <w:sz w:val="24"/>
          <w:szCs w:val="24"/>
        </w:rPr>
        <w:t>工区域所发生的场地硬化费用。该费用须对应每座桥梁分别列项报价。</w:t>
      </w:r>
    </w:p>
    <w:p w14:paraId="177A1A1D">
      <w:pPr>
        <w:keepNext w:val="0"/>
        <w:keepLines w:val="0"/>
        <w:pageBreakBefore w:val="0"/>
        <w:widowControl/>
        <w:kinsoku w:val="0"/>
        <w:wordWrap/>
        <w:overflowPunct/>
        <w:topLinePunct w:val="0"/>
        <w:autoSpaceDE w:val="0"/>
        <w:autoSpaceDN w:val="0"/>
        <w:bidi w:val="0"/>
        <w:adjustRightInd w:val="0"/>
        <w:snapToGrid w:val="0"/>
        <w:spacing w:line="360" w:lineRule="auto"/>
        <w:ind w:left="527"/>
        <w:textAlignment w:val="baseline"/>
        <w:outlineLvl w:val="3"/>
        <w:rPr>
          <w:rFonts w:ascii="宋体" w:hAnsi="宋体" w:eastAsia="宋体" w:cs="宋体"/>
          <w:sz w:val="24"/>
          <w:szCs w:val="24"/>
        </w:rPr>
      </w:pPr>
      <w:bookmarkStart w:id="204" w:name="bookmark27"/>
      <w:bookmarkEnd w:id="204"/>
      <w:bookmarkStart w:id="205" w:name="_Toc16379"/>
      <w:bookmarkStart w:id="206" w:name="_Toc15081"/>
      <w:bookmarkStart w:id="207" w:name="_Toc26974"/>
      <w:bookmarkStart w:id="208" w:name="_Toc16601"/>
      <w:bookmarkStart w:id="209" w:name="_Toc24585"/>
      <w:bookmarkStart w:id="210" w:name="_Toc3732"/>
      <w:r>
        <w:rPr>
          <w:rFonts w:ascii="Times New Roman" w:hAnsi="Times New Roman" w:eastAsia="Times New Roman" w:cs="Times New Roman"/>
          <w:b/>
          <w:bCs/>
          <w:spacing w:val="-4"/>
          <w:sz w:val="24"/>
          <w:szCs w:val="24"/>
        </w:rPr>
        <w:t>22</w:t>
      </w:r>
      <w:r>
        <w:rPr>
          <w:rFonts w:ascii="Times New Roman" w:hAnsi="Times New Roman" w:eastAsia="Times New Roman" w:cs="Times New Roman"/>
          <w:b/>
          <w:bCs/>
          <w:spacing w:val="-34"/>
          <w:sz w:val="24"/>
          <w:szCs w:val="24"/>
        </w:rPr>
        <w:t xml:space="preserve"> </w:t>
      </w:r>
      <w:r>
        <w:rPr>
          <w:rFonts w:ascii="宋体" w:hAnsi="宋体" w:eastAsia="宋体" w:cs="宋体"/>
          <w:b/>
          <w:bCs/>
          <w:spacing w:val="-4"/>
          <w:sz w:val="24"/>
          <w:szCs w:val="24"/>
        </w:rPr>
        <w:t>、预制场新建和拆除费</w:t>
      </w:r>
      <w:bookmarkEnd w:id="205"/>
      <w:bookmarkEnd w:id="206"/>
      <w:bookmarkEnd w:id="207"/>
      <w:bookmarkEnd w:id="208"/>
      <w:bookmarkEnd w:id="209"/>
      <w:bookmarkEnd w:id="210"/>
    </w:p>
    <w:p w14:paraId="338221BD">
      <w:pPr>
        <w:keepNext w:val="0"/>
        <w:keepLines w:val="0"/>
        <w:pageBreakBefore w:val="0"/>
        <w:widowControl/>
        <w:kinsoku w:val="0"/>
        <w:wordWrap/>
        <w:overflowPunct/>
        <w:topLinePunct w:val="0"/>
        <w:autoSpaceDE w:val="0"/>
        <w:autoSpaceDN w:val="0"/>
        <w:bidi w:val="0"/>
        <w:adjustRightInd w:val="0"/>
        <w:snapToGrid w:val="0"/>
        <w:spacing w:line="360" w:lineRule="auto"/>
        <w:ind w:left="117" w:right="9" w:firstLine="419"/>
        <w:textAlignment w:val="baseline"/>
        <w:outlineLvl w:val="9"/>
        <w:rPr>
          <w:rFonts w:ascii="宋体" w:hAnsi="宋体" w:eastAsia="宋体" w:cs="宋体"/>
          <w:sz w:val="24"/>
          <w:szCs w:val="24"/>
        </w:rPr>
      </w:pPr>
      <w:r>
        <w:rPr>
          <w:rFonts w:ascii="宋体" w:hAnsi="宋体" w:eastAsia="宋体" w:cs="宋体"/>
          <w:spacing w:val="7"/>
          <w:sz w:val="24"/>
          <w:szCs w:val="24"/>
        </w:rPr>
        <w:t>指预制构件加工场地新建和拆除的费用，包</w:t>
      </w:r>
      <w:r>
        <w:rPr>
          <w:rFonts w:ascii="宋体" w:hAnsi="宋体" w:eastAsia="宋体" w:cs="宋体"/>
          <w:spacing w:val="6"/>
          <w:sz w:val="24"/>
          <w:szCs w:val="24"/>
        </w:rPr>
        <w:t>括场地租金、场地硬化、台座、起重</w:t>
      </w:r>
      <w:r>
        <w:rPr>
          <w:rFonts w:ascii="宋体" w:hAnsi="宋体" w:eastAsia="宋体" w:cs="宋体"/>
          <w:sz w:val="24"/>
          <w:szCs w:val="24"/>
        </w:rPr>
        <w:t xml:space="preserve"> </w:t>
      </w:r>
      <w:r>
        <w:rPr>
          <w:rFonts w:ascii="宋体" w:hAnsi="宋体" w:eastAsia="宋体" w:cs="宋体"/>
          <w:spacing w:val="6"/>
          <w:sz w:val="24"/>
          <w:szCs w:val="24"/>
        </w:rPr>
        <w:t>设备及完工后拆除、恢复等相关费用。</w:t>
      </w:r>
    </w:p>
    <w:p w14:paraId="0466A1E0">
      <w:pPr>
        <w:keepNext w:val="0"/>
        <w:keepLines w:val="0"/>
        <w:pageBreakBefore w:val="0"/>
        <w:widowControl/>
        <w:kinsoku w:val="0"/>
        <w:wordWrap/>
        <w:overflowPunct/>
        <w:topLinePunct w:val="0"/>
        <w:autoSpaceDE w:val="0"/>
        <w:autoSpaceDN w:val="0"/>
        <w:bidi w:val="0"/>
        <w:adjustRightInd w:val="0"/>
        <w:snapToGrid w:val="0"/>
        <w:spacing w:line="360" w:lineRule="auto"/>
        <w:ind w:left="527"/>
        <w:textAlignment w:val="baseline"/>
        <w:outlineLvl w:val="3"/>
        <w:rPr>
          <w:rFonts w:ascii="宋体" w:hAnsi="宋体" w:eastAsia="宋体" w:cs="宋体"/>
          <w:sz w:val="24"/>
          <w:szCs w:val="24"/>
        </w:rPr>
      </w:pPr>
      <w:bookmarkStart w:id="211" w:name="bookmark28"/>
      <w:bookmarkEnd w:id="211"/>
      <w:bookmarkStart w:id="212" w:name="_Toc18746"/>
      <w:bookmarkStart w:id="213" w:name="_Toc9685"/>
      <w:bookmarkStart w:id="214" w:name="_Toc31610"/>
      <w:bookmarkStart w:id="215" w:name="_Toc25780"/>
      <w:bookmarkStart w:id="216" w:name="_Toc8804"/>
      <w:bookmarkStart w:id="217" w:name="_Toc325"/>
      <w:r>
        <w:rPr>
          <w:rFonts w:ascii="Times New Roman" w:hAnsi="Times New Roman" w:eastAsia="Times New Roman" w:cs="Times New Roman"/>
          <w:b/>
          <w:bCs/>
          <w:spacing w:val="-4"/>
          <w:sz w:val="24"/>
          <w:szCs w:val="24"/>
        </w:rPr>
        <w:t>23</w:t>
      </w:r>
      <w:r>
        <w:rPr>
          <w:rFonts w:ascii="Times New Roman" w:hAnsi="Times New Roman" w:eastAsia="Times New Roman" w:cs="Times New Roman"/>
          <w:b/>
          <w:bCs/>
          <w:spacing w:val="-34"/>
          <w:sz w:val="24"/>
          <w:szCs w:val="24"/>
        </w:rPr>
        <w:t xml:space="preserve"> </w:t>
      </w:r>
      <w:r>
        <w:rPr>
          <w:rFonts w:ascii="宋体" w:hAnsi="宋体" w:eastAsia="宋体" w:cs="宋体"/>
          <w:b/>
          <w:bCs/>
          <w:spacing w:val="-4"/>
          <w:sz w:val="24"/>
          <w:szCs w:val="24"/>
        </w:rPr>
        <w:t>、地下管线交叉降效费</w:t>
      </w:r>
      <w:bookmarkEnd w:id="212"/>
      <w:bookmarkEnd w:id="213"/>
      <w:bookmarkEnd w:id="214"/>
      <w:bookmarkEnd w:id="215"/>
      <w:bookmarkEnd w:id="216"/>
      <w:bookmarkEnd w:id="217"/>
    </w:p>
    <w:p w14:paraId="75488076">
      <w:pPr>
        <w:keepNext w:val="0"/>
        <w:keepLines w:val="0"/>
        <w:pageBreakBefore w:val="0"/>
        <w:widowControl/>
        <w:kinsoku w:val="0"/>
        <w:wordWrap/>
        <w:overflowPunct/>
        <w:topLinePunct w:val="0"/>
        <w:autoSpaceDE w:val="0"/>
        <w:autoSpaceDN w:val="0"/>
        <w:bidi w:val="0"/>
        <w:adjustRightInd w:val="0"/>
        <w:snapToGrid w:val="0"/>
        <w:spacing w:line="360" w:lineRule="auto"/>
        <w:ind w:left="537"/>
        <w:textAlignment w:val="baseline"/>
        <w:outlineLvl w:val="9"/>
        <w:rPr>
          <w:rFonts w:ascii="宋体" w:hAnsi="宋体" w:eastAsia="宋体" w:cs="宋体"/>
          <w:sz w:val="24"/>
          <w:szCs w:val="24"/>
        </w:rPr>
      </w:pPr>
      <w:r>
        <w:rPr>
          <w:rFonts w:ascii="宋体" w:hAnsi="宋体" w:eastAsia="宋体" w:cs="宋体"/>
          <w:spacing w:val="7"/>
          <w:sz w:val="24"/>
          <w:szCs w:val="24"/>
        </w:rPr>
        <w:t>是指为保护各种市政地下交叉管线而影响施工所发生的降效补贴费用。</w:t>
      </w:r>
    </w:p>
    <w:p w14:paraId="34D4A5DF">
      <w:pPr>
        <w:keepNext w:val="0"/>
        <w:keepLines w:val="0"/>
        <w:pageBreakBefore w:val="0"/>
        <w:widowControl/>
        <w:kinsoku w:val="0"/>
        <w:wordWrap/>
        <w:overflowPunct/>
        <w:topLinePunct w:val="0"/>
        <w:autoSpaceDE w:val="0"/>
        <w:autoSpaceDN w:val="0"/>
        <w:bidi w:val="0"/>
        <w:adjustRightInd w:val="0"/>
        <w:snapToGrid w:val="0"/>
        <w:spacing w:line="360" w:lineRule="auto"/>
        <w:ind w:left="527"/>
        <w:textAlignment w:val="baseline"/>
        <w:outlineLvl w:val="3"/>
        <w:rPr>
          <w:rFonts w:ascii="宋体" w:hAnsi="宋体" w:eastAsia="宋体" w:cs="宋体"/>
          <w:sz w:val="24"/>
          <w:szCs w:val="24"/>
        </w:rPr>
      </w:pPr>
      <w:bookmarkStart w:id="218" w:name="bookmark29"/>
      <w:bookmarkEnd w:id="218"/>
      <w:bookmarkStart w:id="219" w:name="_Toc28379"/>
      <w:bookmarkStart w:id="220" w:name="_Toc21427"/>
      <w:bookmarkStart w:id="221" w:name="_Toc21263"/>
      <w:bookmarkStart w:id="222" w:name="_Toc11470"/>
      <w:bookmarkStart w:id="223" w:name="_Toc29305"/>
      <w:bookmarkStart w:id="224" w:name="_Toc23258"/>
      <w:r>
        <w:rPr>
          <w:rFonts w:ascii="Times New Roman" w:hAnsi="Times New Roman" w:eastAsia="Times New Roman" w:cs="Times New Roman"/>
          <w:b/>
          <w:bCs/>
          <w:spacing w:val="-4"/>
          <w:sz w:val="24"/>
          <w:szCs w:val="24"/>
        </w:rPr>
        <w:t>24</w:t>
      </w:r>
      <w:r>
        <w:rPr>
          <w:rFonts w:ascii="Times New Roman" w:hAnsi="Times New Roman" w:eastAsia="Times New Roman" w:cs="Times New Roman"/>
          <w:b/>
          <w:bCs/>
          <w:spacing w:val="-27"/>
          <w:sz w:val="24"/>
          <w:szCs w:val="24"/>
        </w:rPr>
        <w:t xml:space="preserve"> </w:t>
      </w:r>
      <w:r>
        <w:rPr>
          <w:rFonts w:ascii="宋体" w:hAnsi="宋体" w:eastAsia="宋体" w:cs="宋体"/>
          <w:b/>
          <w:bCs/>
          <w:spacing w:val="-4"/>
          <w:sz w:val="24"/>
          <w:szCs w:val="24"/>
        </w:rPr>
        <w:t>、建筑装饰工程超高施工增加费</w:t>
      </w:r>
      <w:bookmarkEnd w:id="219"/>
      <w:bookmarkEnd w:id="220"/>
      <w:bookmarkEnd w:id="221"/>
      <w:bookmarkEnd w:id="222"/>
      <w:bookmarkEnd w:id="223"/>
      <w:bookmarkEnd w:id="224"/>
    </w:p>
    <w:p w14:paraId="2E233EB7">
      <w:pPr>
        <w:keepNext w:val="0"/>
        <w:keepLines w:val="0"/>
        <w:pageBreakBefore w:val="0"/>
        <w:widowControl/>
        <w:kinsoku w:val="0"/>
        <w:wordWrap/>
        <w:overflowPunct/>
        <w:topLinePunct w:val="0"/>
        <w:autoSpaceDE w:val="0"/>
        <w:autoSpaceDN w:val="0"/>
        <w:bidi w:val="0"/>
        <w:adjustRightInd w:val="0"/>
        <w:snapToGrid w:val="0"/>
        <w:spacing w:line="360" w:lineRule="auto"/>
        <w:ind w:left="536"/>
        <w:textAlignment w:val="baseline"/>
        <w:outlineLvl w:val="9"/>
        <w:rPr>
          <w:rFonts w:ascii="宋体" w:hAnsi="宋体" w:eastAsia="宋体" w:cs="宋体"/>
          <w:sz w:val="24"/>
          <w:szCs w:val="24"/>
        </w:rPr>
      </w:pPr>
      <w:r>
        <w:rPr>
          <w:rFonts w:ascii="宋体" w:hAnsi="宋体" w:eastAsia="宋体" w:cs="宋体"/>
          <w:spacing w:val="5"/>
          <w:sz w:val="24"/>
          <w:szCs w:val="24"/>
        </w:rPr>
        <w:t>指高度在</w:t>
      </w:r>
      <w:r>
        <w:rPr>
          <w:rFonts w:ascii="宋体" w:hAnsi="宋体" w:eastAsia="宋体" w:cs="宋体"/>
          <w:spacing w:val="-41"/>
          <w:sz w:val="24"/>
          <w:szCs w:val="24"/>
        </w:rPr>
        <w:t xml:space="preserve"> </w:t>
      </w:r>
      <w:r>
        <w:rPr>
          <w:rFonts w:ascii="Times New Roman" w:hAnsi="Times New Roman" w:eastAsia="Times New Roman" w:cs="Times New Roman"/>
          <w:spacing w:val="5"/>
          <w:sz w:val="24"/>
          <w:szCs w:val="24"/>
        </w:rPr>
        <w:t>20m</w:t>
      </w:r>
      <w:r>
        <w:rPr>
          <w:rFonts w:ascii="Times New Roman" w:hAnsi="Times New Roman" w:eastAsia="Times New Roman" w:cs="Times New Roman"/>
          <w:spacing w:val="45"/>
          <w:sz w:val="24"/>
          <w:szCs w:val="24"/>
        </w:rPr>
        <w:t xml:space="preserve"> </w:t>
      </w:r>
      <w:r>
        <w:rPr>
          <w:rFonts w:ascii="宋体" w:hAnsi="宋体" w:eastAsia="宋体" w:cs="宋体"/>
          <w:spacing w:val="5"/>
          <w:sz w:val="24"/>
          <w:szCs w:val="24"/>
        </w:rPr>
        <w:t>以上任何人工、机具降效、材料垂直运输等增加的相关费用。</w:t>
      </w:r>
    </w:p>
    <w:p w14:paraId="79F03EE7">
      <w:pPr>
        <w:keepNext w:val="0"/>
        <w:keepLines w:val="0"/>
        <w:pageBreakBefore w:val="0"/>
        <w:widowControl/>
        <w:kinsoku w:val="0"/>
        <w:wordWrap/>
        <w:overflowPunct/>
        <w:topLinePunct w:val="0"/>
        <w:autoSpaceDE w:val="0"/>
        <w:autoSpaceDN w:val="0"/>
        <w:bidi w:val="0"/>
        <w:adjustRightInd w:val="0"/>
        <w:snapToGrid w:val="0"/>
        <w:spacing w:line="360" w:lineRule="auto"/>
        <w:ind w:left="527"/>
        <w:textAlignment w:val="baseline"/>
        <w:outlineLvl w:val="3"/>
        <w:rPr>
          <w:rFonts w:ascii="宋体" w:hAnsi="宋体" w:eastAsia="宋体" w:cs="宋体"/>
          <w:sz w:val="24"/>
          <w:szCs w:val="24"/>
        </w:rPr>
      </w:pPr>
      <w:bookmarkStart w:id="225" w:name="bookmark30"/>
      <w:bookmarkEnd w:id="225"/>
      <w:bookmarkStart w:id="226" w:name="_Toc9109"/>
      <w:bookmarkStart w:id="227" w:name="_Toc25141"/>
      <w:bookmarkStart w:id="228" w:name="_Toc30064"/>
      <w:bookmarkStart w:id="229" w:name="_Toc13474"/>
      <w:bookmarkStart w:id="230" w:name="_Toc12860"/>
      <w:bookmarkStart w:id="231" w:name="_Toc9464"/>
      <w:r>
        <w:rPr>
          <w:rFonts w:ascii="Times New Roman" w:hAnsi="Times New Roman" w:eastAsia="Times New Roman" w:cs="Times New Roman"/>
          <w:b/>
          <w:bCs/>
          <w:spacing w:val="-5"/>
          <w:sz w:val="24"/>
          <w:szCs w:val="24"/>
        </w:rPr>
        <w:t>25</w:t>
      </w:r>
      <w:r>
        <w:rPr>
          <w:rFonts w:ascii="Times New Roman" w:hAnsi="Times New Roman" w:eastAsia="Times New Roman" w:cs="Times New Roman"/>
          <w:b/>
          <w:bCs/>
          <w:spacing w:val="-28"/>
          <w:sz w:val="24"/>
          <w:szCs w:val="24"/>
        </w:rPr>
        <w:t xml:space="preserve"> </w:t>
      </w:r>
      <w:r>
        <w:rPr>
          <w:rFonts w:ascii="宋体" w:hAnsi="宋体" w:eastAsia="宋体" w:cs="宋体"/>
          <w:b/>
          <w:bCs/>
          <w:spacing w:val="-5"/>
          <w:sz w:val="24"/>
          <w:szCs w:val="24"/>
        </w:rPr>
        <w:t>、混凝土泵送增加费</w:t>
      </w:r>
      <w:bookmarkEnd w:id="226"/>
      <w:bookmarkEnd w:id="227"/>
      <w:bookmarkEnd w:id="228"/>
      <w:bookmarkEnd w:id="229"/>
      <w:bookmarkEnd w:id="230"/>
      <w:bookmarkEnd w:id="231"/>
    </w:p>
    <w:p w14:paraId="2D1BD032">
      <w:pPr>
        <w:keepNext w:val="0"/>
        <w:keepLines w:val="0"/>
        <w:pageBreakBefore w:val="0"/>
        <w:widowControl/>
        <w:kinsoku w:val="0"/>
        <w:wordWrap/>
        <w:overflowPunct/>
        <w:topLinePunct w:val="0"/>
        <w:autoSpaceDE w:val="0"/>
        <w:autoSpaceDN w:val="0"/>
        <w:bidi w:val="0"/>
        <w:adjustRightInd w:val="0"/>
        <w:snapToGrid w:val="0"/>
        <w:spacing w:line="360" w:lineRule="auto"/>
        <w:ind w:left="537"/>
        <w:textAlignment w:val="baseline"/>
        <w:outlineLvl w:val="9"/>
        <w:rPr>
          <w:rFonts w:ascii="宋体" w:hAnsi="宋体" w:eastAsia="宋体" w:cs="宋体"/>
          <w:sz w:val="24"/>
          <w:szCs w:val="24"/>
        </w:rPr>
      </w:pPr>
      <w:r>
        <w:rPr>
          <w:rFonts w:ascii="宋体" w:hAnsi="宋体" w:eastAsia="宋体" w:cs="宋体"/>
          <w:spacing w:val="-1"/>
          <w:sz w:val="24"/>
          <w:szCs w:val="24"/>
        </w:rPr>
        <w:t>该费用含在分部分项清单综合单价内。</w:t>
      </w:r>
    </w:p>
    <w:p w14:paraId="592FA95D">
      <w:pPr>
        <w:keepNext w:val="0"/>
        <w:keepLines w:val="0"/>
        <w:pageBreakBefore w:val="0"/>
        <w:widowControl/>
        <w:kinsoku w:val="0"/>
        <w:wordWrap/>
        <w:overflowPunct/>
        <w:topLinePunct w:val="0"/>
        <w:autoSpaceDE w:val="0"/>
        <w:autoSpaceDN w:val="0"/>
        <w:bidi w:val="0"/>
        <w:adjustRightInd w:val="0"/>
        <w:snapToGrid w:val="0"/>
        <w:spacing w:line="360" w:lineRule="auto"/>
        <w:ind w:left="527"/>
        <w:textAlignment w:val="baseline"/>
        <w:outlineLvl w:val="3"/>
        <w:rPr>
          <w:rFonts w:ascii="宋体" w:hAnsi="宋体" w:eastAsia="宋体" w:cs="宋体"/>
          <w:sz w:val="24"/>
          <w:szCs w:val="24"/>
        </w:rPr>
      </w:pPr>
      <w:bookmarkStart w:id="232" w:name="bookmark31"/>
      <w:bookmarkEnd w:id="232"/>
      <w:bookmarkStart w:id="233" w:name="_Toc19814"/>
      <w:bookmarkStart w:id="234" w:name="_Toc13291"/>
      <w:bookmarkStart w:id="235" w:name="_Toc31825"/>
      <w:bookmarkStart w:id="236" w:name="_Toc977"/>
      <w:bookmarkStart w:id="237" w:name="_Toc19998"/>
      <w:bookmarkStart w:id="238" w:name="_Toc21815"/>
      <w:r>
        <w:rPr>
          <w:rFonts w:ascii="Times New Roman" w:hAnsi="Times New Roman" w:eastAsia="Times New Roman" w:cs="Times New Roman"/>
          <w:b/>
          <w:bCs/>
          <w:spacing w:val="-5"/>
          <w:sz w:val="24"/>
          <w:szCs w:val="24"/>
        </w:rPr>
        <w:t>26</w:t>
      </w:r>
      <w:r>
        <w:rPr>
          <w:rFonts w:ascii="Times New Roman" w:hAnsi="Times New Roman" w:eastAsia="Times New Roman" w:cs="Times New Roman"/>
          <w:b/>
          <w:bCs/>
          <w:spacing w:val="-28"/>
          <w:sz w:val="24"/>
          <w:szCs w:val="24"/>
        </w:rPr>
        <w:t xml:space="preserve"> </w:t>
      </w:r>
      <w:r>
        <w:rPr>
          <w:rFonts w:ascii="宋体" w:hAnsi="宋体" w:eastAsia="宋体" w:cs="宋体"/>
          <w:b/>
          <w:bCs/>
          <w:spacing w:val="-5"/>
          <w:sz w:val="24"/>
          <w:szCs w:val="24"/>
        </w:rPr>
        <w:t>、系统联合调试费用</w:t>
      </w:r>
      <w:bookmarkEnd w:id="233"/>
      <w:bookmarkEnd w:id="234"/>
      <w:bookmarkEnd w:id="235"/>
      <w:bookmarkEnd w:id="236"/>
      <w:bookmarkEnd w:id="237"/>
      <w:bookmarkEnd w:id="238"/>
    </w:p>
    <w:p w14:paraId="4CF0EE34">
      <w:pPr>
        <w:keepNext w:val="0"/>
        <w:keepLines w:val="0"/>
        <w:pageBreakBefore w:val="0"/>
        <w:widowControl/>
        <w:kinsoku w:val="0"/>
        <w:wordWrap/>
        <w:overflowPunct/>
        <w:topLinePunct w:val="0"/>
        <w:autoSpaceDE w:val="0"/>
        <w:autoSpaceDN w:val="0"/>
        <w:bidi w:val="0"/>
        <w:adjustRightInd w:val="0"/>
        <w:snapToGrid w:val="0"/>
        <w:spacing w:line="360" w:lineRule="auto"/>
        <w:ind w:right="9" w:firstLine="536"/>
        <w:textAlignment w:val="baseline"/>
        <w:outlineLvl w:val="9"/>
        <w:rPr>
          <w:rFonts w:ascii="宋体" w:hAnsi="宋体" w:eastAsia="宋体" w:cs="宋体"/>
          <w:spacing w:val="6"/>
          <w:sz w:val="24"/>
          <w:szCs w:val="24"/>
        </w:rPr>
      </w:pPr>
      <w:r>
        <w:rPr>
          <w:rFonts w:ascii="宋体" w:hAnsi="宋体" w:eastAsia="宋体" w:cs="宋体"/>
          <w:spacing w:val="14"/>
          <w:sz w:val="24"/>
          <w:szCs w:val="24"/>
        </w:rPr>
        <w:t>指机电及智能化工程各系统联合调试所发生的费用，包括上</w:t>
      </w:r>
      <w:r>
        <w:rPr>
          <w:rFonts w:ascii="宋体" w:hAnsi="宋体" w:eastAsia="宋体" w:cs="宋体"/>
          <w:spacing w:val="13"/>
          <w:sz w:val="24"/>
          <w:szCs w:val="24"/>
        </w:rPr>
        <w:t>述工作的一切费用</w:t>
      </w:r>
      <w:r>
        <w:rPr>
          <w:rFonts w:ascii="宋体" w:hAnsi="宋体" w:eastAsia="宋体" w:cs="宋体"/>
          <w:sz w:val="24"/>
          <w:szCs w:val="24"/>
        </w:rPr>
        <w:t xml:space="preserve"> </w:t>
      </w:r>
      <w:r>
        <w:rPr>
          <w:rFonts w:ascii="宋体" w:hAnsi="宋体" w:eastAsia="宋体" w:cs="宋体"/>
          <w:spacing w:val="6"/>
          <w:sz w:val="24"/>
          <w:szCs w:val="24"/>
        </w:rPr>
        <w:t>（含调试所需的水、电、燃料、机油、冷媒等的费用）</w:t>
      </w:r>
      <w:r>
        <w:rPr>
          <w:rFonts w:ascii="宋体" w:hAnsi="宋体" w:eastAsia="宋体" w:cs="宋体"/>
          <w:spacing w:val="-60"/>
          <w:sz w:val="24"/>
          <w:szCs w:val="24"/>
        </w:rPr>
        <w:t xml:space="preserve"> </w:t>
      </w:r>
      <w:r>
        <w:rPr>
          <w:rFonts w:ascii="宋体" w:hAnsi="宋体" w:eastAsia="宋体" w:cs="宋体"/>
          <w:spacing w:val="6"/>
          <w:sz w:val="24"/>
          <w:szCs w:val="24"/>
        </w:rPr>
        <w:t>。单机及专业系统调试</w:t>
      </w:r>
    </w:p>
    <w:p w14:paraId="00E5D6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bookmarkStart w:id="239" w:name="_Toc9108"/>
      <w:r>
        <w:rPr>
          <w:rFonts w:ascii="宋体" w:hAnsi="宋体" w:eastAsia="宋体" w:cs="宋体"/>
          <w:spacing w:val="6"/>
          <w:sz w:val="24"/>
          <w:szCs w:val="24"/>
        </w:rPr>
        <w:t>费用已包含在分部分项工程量清单各项目的综合单价中。</w:t>
      </w:r>
      <w:bookmarkEnd w:id="239"/>
    </w:p>
    <w:p w14:paraId="63807277">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40" w:name="bookmark32"/>
      <w:bookmarkEnd w:id="240"/>
      <w:bookmarkStart w:id="241" w:name="_Toc29405"/>
      <w:bookmarkStart w:id="242" w:name="_Toc18228"/>
      <w:bookmarkStart w:id="243" w:name="_Toc3125"/>
      <w:bookmarkStart w:id="244" w:name="_Toc12146"/>
      <w:bookmarkStart w:id="245" w:name="_Toc1712"/>
      <w:bookmarkStart w:id="246" w:name="_Toc23092"/>
      <w:r>
        <w:rPr>
          <w:rFonts w:ascii="Times New Roman" w:hAnsi="Times New Roman" w:eastAsia="Times New Roman" w:cs="Times New Roman"/>
          <w:b/>
          <w:bCs/>
          <w:spacing w:val="-6"/>
          <w:sz w:val="24"/>
          <w:szCs w:val="24"/>
        </w:rPr>
        <w:t>27</w:t>
      </w:r>
      <w:r>
        <w:rPr>
          <w:rFonts w:ascii="Times New Roman" w:hAnsi="Times New Roman" w:eastAsia="Times New Roman" w:cs="Times New Roman"/>
          <w:b/>
          <w:bCs/>
          <w:spacing w:val="-30"/>
          <w:sz w:val="24"/>
          <w:szCs w:val="24"/>
        </w:rPr>
        <w:t xml:space="preserve"> </w:t>
      </w:r>
      <w:r>
        <w:rPr>
          <w:rFonts w:ascii="宋体" w:hAnsi="宋体" w:eastAsia="宋体" w:cs="宋体"/>
          <w:b/>
          <w:bCs/>
          <w:spacing w:val="-6"/>
          <w:sz w:val="24"/>
          <w:szCs w:val="24"/>
        </w:rPr>
        <w:t>、暗室增加费</w:t>
      </w:r>
      <w:bookmarkEnd w:id="241"/>
      <w:bookmarkEnd w:id="242"/>
      <w:bookmarkEnd w:id="243"/>
      <w:bookmarkEnd w:id="244"/>
      <w:bookmarkEnd w:id="245"/>
      <w:bookmarkEnd w:id="246"/>
    </w:p>
    <w:p w14:paraId="12B947EC">
      <w:pPr>
        <w:keepNext w:val="0"/>
        <w:keepLines w:val="0"/>
        <w:pageBreakBefore w:val="0"/>
        <w:widowControl/>
        <w:kinsoku w:val="0"/>
        <w:wordWrap/>
        <w:overflowPunct/>
        <w:topLinePunct w:val="0"/>
        <w:autoSpaceDE w:val="0"/>
        <w:autoSpaceDN w:val="0"/>
        <w:bidi w:val="0"/>
        <w:adjustRightInd w:val="0"/>
        <w:snapToGrid w:val="0"/>
        <w:spacing w:line="360" w:lineRule="auto"/>
        <w:ind w:left="23" w:right="59" w:firstLine="396"/>
        <w:textAlignment w:val="baseline"/>
        <w:outlineLvl w:val="9"/>
        <w:rPr>
          <w:rFonts w:ascii="宋体" w:hAnsi="宋体" w:eastAsia="宋体" w:cs="宋体"/>
          <w:sz w:val="24"/>
          <w:szCs w:val="24"/>
        </w:rPr>
      </w:pPr>
      <w:r>
        <w:rPr>
          <w:rFonts w:ascii="宋体" w:hAnsi="宋体" w:eastAsia="宋体" w:cs="宋体"/>
          <w:sz w:val="24"/>
          <w:szCs w:val="24"/>
        </w:rPr>
        <w:t>在洞内、地下室内、库内或暗室内（需要照明）进行施工的工程，因人工降效及照</w:t>
      </w:r>
      <w:r>
        <w:rPr>
          <w:rFonts w:ascii="宋体" w:hAnsi="宋体" w:eastAsia="宋体" w:cs="宋体"/>
          <w:spacing w:val="-1"/>
          <w:sz w:val="24"/>
          <w:szCs w:val="24"/>
        </w:rPr>
        <w:t>明等产生的费用。土建该费用含在综合单价内，安装含在</w:t>
      </w:r>
      <w:r>
        <w:rPr>
          <w:rFonts w:ascii="宋体" w:hAnsi="宋体" w:eastAsia="宋体" w:cs="宋体"/>
          <w:spacing w:val="-2"/>
          <w:sz w:val="24"/>
          <w:szCs w:val="24"/>
        </w:rPr>
        <w:t>措施费。</w:t>
      </w:r>
    </w:p>
    <w:p w14:paraId="3E3DA62A">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47" w:name="bookmark33"/>
      <w:bookmarkEnd w:id="247"/>
      <w:bookmarkStart w:id="248" w:name="_Toc23650"/>
      <w:bookmarkStart w:id="249" w:name="_Toc4084"/>
      <w:bookmarkStart w:id="250" w:name="_Toc8987"/>
      <w:bookmarkStart w:id="251" w:name="_Toc29080"/>
      <w:bookmarkStart w:id="252" w:name="_Toc10115"/>
      <w:bookmarkStart w:id="253" w:name="_Toc23379"/>
      <w:r>
        <w:rPr>
          <w:rFonts w:ascii="Times New Roman" w:hAnsi="Times New Roman" w:eastAsia="Times New Roman" w:cs="Times New Roman"/>
          <w:b/>
          <w:bCs/>
          <w:spacing w:val="-4"/>
          <w:sz w:val="24"/>
          <w:szCs w:val="24"/>
        </w:rPr>
        <w:t>28</w:t>
      </w:r>
      <w:r>
        <w:rPr>
          <w:rFonts w:ascii="Times New Roman" w:hAnsi="Times New Roman" w:eastAsia="Times New Roman" w:cs="Times New Roman"/>
          <w:b/>
          <w:bCs/>
          <w:spacing w:val="-20"/>
          <w:sz w:val="24"/>
          <w:szCs w:val="24"/>
        </w:rPr>
        <w:t xml:space="preserve"> </w:t>
      </w:r>
      <w:r>
        <w:rPr>
          <w:rFonts w:ascii="宋体" w:hAnsi="宋体" w:eastAsia="宋体" w:cs="宋体"/>
          <w:b/>
          <w:bCs/>
          <w:spacing w:val="-4"/>
          <w:sz w:val="24"/>
          <w:szCs w:val="24"/>
        </w:rPr>
        <w:t>、钢支撑、钢墙架拆除及回收清单项目</w:t>
      </w:r>
      <w:bookmarkEnd w:id="248"/>
      <w:bookmarkEnd w:id="249"/>
      <w:bookmarkEnd w:id="250"/>
      <w:bookmarkEnd w:id="251"/>
      <w:bookmarkEnd w:id="252"/>
      <w:bookmarkEnd w:id="253"/>
    </w:p>
    <w:p w14:paraId="0E27D502">
      <w:pPr>
        <w:keepNext w:val="0"/>
        <w:keepLines w:val="0"/>
        <w:pageBreakBefore w:val="0"/>
        <w:widowControl/>
        <w:kinsoku w:val="0"/>
        <w:wordWrap/>
        <w:overflowPunct/>
        <w:topLinePunct w:val="0"/>
        <w:autoSpaceDE w:val="0"/>
        <w:autoSpaceDN w:val="0"/>
        <w:bidi w:val="0"/>
        <w:adjustRightInd w:val="0"/>
        <w:snapToGrid w:val="0"/>
        <w:spacing w:line="360" w:lineRule="auto"/>
        <w:ind w:right="59" w:firstLine="420"/>
        <w:textAlignment w:val="baseline"/>
        <w:outlineLvl w:val="9"/>
        <w:rPr>
          <w:rFonts w:ascii="宋体" w:hAnsi="宋体" w:eastAsia="宋体" w:cs="宋体"/>
          <w:sz w:val="24"/>
          <w:szCs w:val="24"/>
        </w:rPr>
      </w:pPr>
      <w:r>
        <w:rPr>
          <w:rFonts w:ascii="宋体" w:hAnsi="宋体" w:eastAsia="宋体" w:cs="宋体"/>
          <w:sz w:val="24"/>
          <w:szCs w:val="24"/>
        </w:rPr>
        <w:t>计价综合考虑：①拆除支撑的施工措施工作：包括不限于拆除作业中的安全防护和</w:t>
      </w:r>
      <w:r>
        <w:rPr>
          <w:rFonts w:ascii="宋体" w:hAnsi="宋体" w:eastAsia="宋体" w:cs="宋体"/>
          <w:spacing w:val="1"/>
          <w:sz w:val="24"/>
          <w:szCs w:val="24"/>
        </w:rPr>
        <w:t xml:space="preserve"> </w:t>
      </w:r>
      <w:r>
        <w:rPr>
          <w:rFonts w:ascii="宋体" w:hAnsi="宋体" w:eastAsia="宋体" w:cs="宋体"/>
          <w:spacing w:val="-2"/>
          <w:sz w:val="24"/>
          <w:szCs w:val="24"/>
        </w:rPr>
        <w:t>监测、安拆活动钢平台、拆除时搭设脚手架、确保安全施工等一切相关措施；②支撑拆除工作：包括钢结构支撑拆除，投标人自行考虑堆放场地。③支撑拆除后的清运工作：</w:t>
      </w:r>
      <w:r>
        <w:rPr>
          <w:rFonts w:ascii="宋体" w:hAnsi="宋体" w:eastAsia="宋体" w:cs="宋体"/>
          <w:sz w:val="24"/>
          <w:szCs w:val="24"/>
        </w:rPr>
        <w:t>包括吊装、转运集中堆放、拆除废渣场外运输。④回收：</w:t>
      </w:r>
      <w:r>
        <w:rPr>
          <w:rFonts w:ascii="宋体" w:hAnsi="宋体" w:eastAsia="宋体" w:cs="宋体"/>
          <w:spacing w:val="-1"/>
          <w:sz w:val="24"/>
          <w:szCs w:val="24"/>
        </w:rPr>
        <w:t>拆除后支撑钢结构回收。</w:t>
      </w:r>
    </w:p>
    <w:p w14:paraId="14B7B0A9">
      <w:pPr>
        <w:keepNext w:val="0"/>
        <w:keepLines w:val="0"/>
        <w:pageBreakBefore w:val="0"/>
        <w:widowControl/>
        <w:kinsoku w:val="0"/>
        <w:wordWrap/>
        <w:overflowPunct/>
        <w:topLinePunct w:val="0"/>
        <w:autoSpaceDE w:val="0"/>
        <w:autoSpaceDN w:val="0"/>
        <w:bidi w:val="0"/>
        <w:adjustRightInd w:val="0"/>
        <w:snapToGrid w:val="0"/>
        <w:spacing w:line="360" w:lineRule="auto"/>
        <w:ind w:right="59" w:firstLine="420"/>
        <w:textAlignment w:val="baseline"/>
        <w:outlineLvl w:val="9"/>
        <w:rPr>
          <w:rFonts w:ascii="宋体" w:hAnsi="宋体" w:eastAsia="宋体" w:cs="宋体"/>
          <w:sz w:val="24"/>
          <w:szCs w:val="24"/>
        </w:rPr>
      </w:pPr>
      <w:r>
        <w:rPr>
          <w:rFonts w:ascii="宋体" w:hAnsi="宋体" w:eastAsia="宋体" w:cs="宋体"/>
          <w:sz w:val="24"/>
          <w:szCs w:val="24"/>
        </w:rPr>
        <w:t>计价包括：包括完成地下室基坑支护钢支撑、钢墙架拆除等一切费用。投标人综合</w:t>
      </w:r>
      <w:r>
        <w:rPr>
          <w:rFonts w:ascii="宋体" w:hAnsi="宋体" w:eastAsia="宋体" w:cs="宋体"/>
          <w:spacing w:val="-2"/>
          <w:sz w:val="24"/>
          <w:szCs w:val="24"/>
        </w:rPr>
        <w:t>考虑施工部位、拆除方式、构件类型（格构柱、钢梁等）、垂直运输高度、运输方式、</w:t>
      </w:r>
      <w:r>
        <w:rPr>
          <w:rFonts w:ascii="宋体" w:hAnsi="宋体" w:eastAsia="宋体" w:cs="宋体"/>
          <w:spacing w:val="-1"/>
          <w:sz w:val="24"/>
          <w:szCs w:val="24"/>
        </w:rPr>
        <w:t>场内外运输、拆除作业中的安全防护和监测以及相关措施等。</w:t>
      </w:r>
    </w:p>
    <w:p w14:paraId="53D1DD3E">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54" w:name="bookmark34"/>
      <w:bookmarkEnd w:id="254"/>
      <w:bookmarkStart w:id="255" w:name="_Toc29257"/>
      <w:bookmarkStart w:id="256" w:name="_Toc25753"/>
      <w:bookmarkStart w:id="257" w:name="_Toc10598"/>
      <w:bookmarkStart w:id="258" w:name="_Toc29097"/>
      <w:bookmarkStart w:id="259" w:name="_Toc31389"/>
      <w:bookmarkStart w:id="260" w:name="_Toc10136"/>
      <w:r>
        <w:rPr>
          <w:rFonts w:ascii="Times New Roman" w:hAnsi="Times New Roman" w:eastAsia="Times New Roman" w:cs="Times New Roman"/>
          <w:b/>
          <w:bCs/>
          <w:spacing w:val="-6"/>
          <w:sz w:val="24"/>
          <w:szCs w:val="24"/>
        </w:rPr>
        <w:t>29</w:t>
      </w:r>
      <w:r>
        <w:rPr>
          <w:rFonts w:ascii="Times New Roman" w:hAnsi="Times New Roman" w:eastAsia="Times New Roman" w:cs="Times New Roman"/>
          <w:b/>
          <w:bCs/>
          <w:spacing w:val="-30"/>
          <w:sz w:val="24"/>
          <w:szCs w:val="24"/>
        </w:rPr>
        <w:t xml:space="preserve"> </w:t>
      </w:r>
      <w:r>
        <w:rPr>
          <w:rFonts w:ascii="宋体" w:hAnsi="宋体" w:eastAsia="宋体" w:cs="宋体"/>
          <w:b/>
          <w:bCs/>
          <w:spacing w:val="-6"/>
          <w:sz w:val="24"/>
          <w:szCs w:val="24"/>
        </w:rPr>
        <w:t>、深度清洁费</w:t>
      </w:r>
      <w:bookmarkEnd w:id="255"/>
      <w:bookmarkEnd w:id="256"/>
      <w:bookmarkEnd w:id="257"/>
      <w:bookmarkEnd w:id="258"/>
      <w:bookmarkEnd w:id="259"/>
      <w:bookmarkEnd w:id="260"/>
    </w:p>
    <w:p w14:paraId="1D717346">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24"/>
        <w:jc w:val="both"/>
        <w:textAlignment w:val="baseline"/>
        <w:outlineLvl w:val="9"/>
        <w:rPr>
          <w:rFonts w:ascii="宋体" w:hAnsi="宋体" w:eastAsia="宋体" w:cs="宋体"/>
          <w:sz w:val="24"/>
          <w:szCs w:val="24"/>
        </w:rPr>
      </w:pPr>
      <w:r>
        <w:rPr>
          <w:rFonts w:ascii="宋体" w:hAnsi="宋体" w:eastAsia="宋体" w:cs="宋体"/>
          <w:sz w:val="24"/>
          <w:szCs w:val="24"/>
        </w:rPr>
        <w:t>是指承包人在工程项目建成后移交前按招标人的要求（所有窗要擦干净、无</w:t>
      </w:r>
      <w:r>
        <w:rPr>
          <w:rFonts w:ascii="宋体" w:hAnsi="宋体" w:eastAsia="宋体" w:cs="宋体"/>
          <w:spacing w:val="-1"/>
          <w:sz w:val="24"/>
          <w:szCs w:val="24"/>
        </w:rPr>
        <w:t>尘无油</w:t>
      </w:r>
      <w:r>
        <w:rPr>
          <w:rFonts w:ascii="宋体" w:hAnsi="宋体" w:eastAsia="宋体" w:cs="宋体"/>
          <w:sz w:val="24"/>
          <w:szCs w:val="24"/>
        </w:rPr>
        <w:t xml:space="preserve"> </w:t>
      </w:r>
      <w:r>
        <w:rPr>
          <w:rFonts w:ascii="宋体" w:hAnsi="宋体" w:eastAsia="宋体" w:cs="宋体"/>
          <w:spacing w:val="-2"/>
          <w:sz w:val="24"/>
          <w:szCs w:val="24"/>
        </w:rPr>
        <w:t>漆，表面如有残留水泥浆要清洁干净，窗的缝隙要清理干净，保证开启顺利；地面要打扫干净，地面如有油漆或水泥浆等要清理干净，抛光砖地面、石材地面不能有划痕，墙</w:t>
      </w:r>
      <w:r>
        <w:rPr>
          <w:rFonts w:ascii="宋体" w:hAnsi="宋体" w:eastAsia="宋体" w:cs="宋体"/>
          <w:spacing w:val="-6"/>
          <w:sz w:val="24"/>
          <w:szCs w:val="24"/>
        </w:rPr>
        <w:t>面如有污迹要补刷油漆；铝材表面破损需修补，门的表面要清理干净，如</w:t>
      </w:r>
      <w:r>
        <w:rPr>
          <w:rFonts w:ascii="宋体" w:hAnsi="宋体" w:eastAsia="宋体" w:cs="宋体"/>
          <w:spacing w:val="-7"/>
          <w:sz w:val="24"/>
          <w:szCs w:val="24"/>
        </w:rPr>
        <w:t>有划痕需补漆；</w:t>
      </w:r>
      <w:r>
        <w:rPr>
          <w:rFonts w:ascii="宋体" w:hAnsi="宋体" w:eastAsia="宋体" w:cs="宋体"/>
          <w:spacing w:val="-2"/>
          <w:sz w:val="24"/>
          <w:szCs w:val="24"/>
        </w:rPr>
        <w:t>固定家具等表面要清理干净，无尘无油漆；开关面板、灯盘、风口表面的水泥浆要清理干净，不能有划痕；配电箱表面无划痕、水泥浆；洁具表面的水泥浆要清理干净，不能有划痕；室内不能有积水；深度清洁后产生的所有垃圾需清理干净并外运）进行深度清</w:t>
      </w:r>
      <w:r>
        <w:rPr>
          <w:rFonts w:ascii="宋体" w:hAnsi="宋体" w:eastAsia="宋体" w:cs="宋体"/>
          <w:spacing w:val="-1"/>
          <w:sz w:val="24"/>
          <w:szCs w:val="24"/>
        </w:rPr>
        <w:t>洁所发生的人工、设备、材料等一切相关费用。</w:t>
      </w:r>
    </w:p>
    <w:p w14:paraId="41A95BE4">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261" w:name="bookmark35"/>
      <w:bookmarkEnd w:id="261"/>
      <w:bookmarkStart w:id="262" w:name="_Toc17810"/>
      <w:bookmarkStart w:id="263" w:name="_Toc32522"/>
      <w:bookmarkStart w:id="264" w:name="_Toc294"/>
      <w:bookmarkStart w:id="265" w:name="_Toc6222"/>
      <w:bookmarkStart w:id="266" w:name="_Toc32618"/>
      <w:bookmarkStart w:id="267" w:name="_Toc2057"/>
      <w:r>
        <w:rPr>
          <w:rFonts w:ascii="Times New Roman" w:hAnsi="Times New Roman" w:eastAsia="Times New Roman" w:cs="Times New Roman"/>
          <w:b/>
          <w:bCs/>
          <w:spacing w:val="-5"/>
          <w:sz w:val="24"/>
          <w:szCs w:val="24"/>
        </w:rPr>
        <w:t>30</w:t>
      </w:r>
      <w:r>
        <w:rPr>
          <w:rFonts w:ascii="Times New Roman" w:hAnsi="Times New Roman" w:eastAsia="Times New Roman" w:cs="Times New Roman"/>
          <w:b/>
          <w:bCs/>
          <w:spacing w:val="-33"/>
          <w:sz w:val="24"/>
          <w:szCs w:val="24"/>
        </w:rPr>
        <w:t xml:space="preserve"> </w:t>
      </w:r>
      <w:r>
        <w:rPr>
          <w:rFonts w:ascii="宋体" w:hAnsi="宋体" w:eastAsia="宋体" w:cs="宋体"/>
          <w:b/>
          <w:bCs/>
          <w:spacing w:val="-5"/>
          <w:sz w:val="24"/>
          <w:szCs w:val="24"/>
        </w:rPr>
        <w:t>、污水处理设备</w:t>
      </w:r>
      <w:bookmarkEnd w:id="262"/>
      <w:bookmarkEnd w:id="263"/>
      <w:bookmarkEnd w:id="264"/>
      <w:bookmarkEnd w:id="265"/>
      <w:bookmarkEnd w:id="266"/>
      <w:bookmarkEnd w:id="267"/>
    </w:p>
    <w:p w14:paraId="1AA141C7">
      <w:pPr>
        <w:keepNext w:val="0"/>
        <w:keepLines w:val="0"/>
        <w:pageBreakBefore w:val="0"/>
        <w:widowControl/>
        <w:kinsoku w:val="0"/>
        <w:wordWrap/>
        <w:overflowPunct/>
        <w:topLinePunct w:val="0"/>
        <w:autoSpaceDE w:val="0"/>
        <w:autoSpaceDN w:val="0"/>
        <w:bidi w:val="0"/>
        <w:adjustRightInd w:val="0"/>
        <w:snapToGrid w:val="0"/>
        <w:spacing w:line="360" w:lineRule="auto"/>
        <w:ind w:left="4" w:firstLine="420"/>
        <w:jc w:val="both"/>
        <w:textAlignment w:val="baseline"/>
        <w:outlineLvl w:val="9"/>
        <w:rPr>
          <w:rFonts w:ascii="宋体" w:hAnsi="宋体" w:eastAsia="宋体" w:cs="宋体"/>
          <w:sz w:val="24"/>
          <w:szCs w:val="24"/>
        </w:rPr>
      </w:pPr>
      <w:r>
        <w:rPr>
          <w:rFonts w:ascii="宋体" w:hAnsi="宋体" w:eastAsia="宋体" w:cs="宋体"/>
          <w:sz w:val="24"/>
          <w:szCs w:val="24"/>
        </w:rPr>
        <w:t>是为满足施工期间生产、生活保护环境施工需要，施工现场办公区域设置污</w:t>
      </w:r>
      <w:r>
        <w:rPr>
          <w:rFonts w:ascii="宋体" w:hAnsi="宋体" w:eastAsia="宋体" w:cs="宋体"/>
          <w:spacing w:val="-1"/>
          <w:sz w:val="24"/>
          <w:szCs w:val="24"/>
        </w:rPr>
        <w:t>水处理</w:t>
      </w:r>
      <w:r>
        <w:rPr>
          <w:rFonts w:ascii="宋体" w:hAnsi="宋体" w:eastAsia="宋体" w:cs="宋体"/>
          <w:sz w:val="24"/>
          <w:szCs w:val="24"/>
        </w:rPr>
        <w:t xml:space="preserve"> </w:t>
      </w:r>
      <w:r>
        <w:rPr>
          <w:rFonts w:ascii="宋体" w:hAnsi="宋体" w:eastAsia="宋体" w:cs="宋体"/>
          <w:spacing w:val="-6"/>
          <w:sz w:val="24"/>
          <w:szCs w:val="24"/>
        </w:rPr>
        <w:t>设备，对生产、生活污水进行处理，达到排放标准后再进行排放而</w:t>
      </w:r>
      <w:r>
        <w:rPr>
          <w:rFonts w:ascii="宋体" w:hAnsi="宋体" w:eastAsia="宋体" w:cs="宋体"/>
          <w:spacing w:val="-7"/>
          <w:sz w:val="24"/>
          <w:szCs w:val="24"/>
        </w:rPr>
        <w:t>设置的污水处理系统，</w:t>
      </w:r>
      <w:r>
        <w:rPr>
          <w:rFonts w:ascii="宋体" w:hAnsi="宋体" w:eastAsia="宋体" w:cs="宋体"/>
          <w:sz w:val="24"/>
          <w:szCs w:val="24"/>
        </w:rPr>
        <w:t>并进行运营及维护等所发生的一切费用。该</w:t>
      </w:r>
      <w:r>
        <w:rPr>
          <w:rFonts w:ascii="宋体" w:hAnsi="宋体" w:eastAsia="宋体" w:cs="宋体"/>
          <w:spacing w:val="-1"/>
          <w:sz w:val="24"/>
          <w:szCs w:val="24"/>
        </w:rPr>
        <w:t>费用在绿色施工措施费中已包含。</w:t>
      </w:r>
    </w:p>
    <w:p w14:paraId="09B314C0">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268" w:name="bookmark36"/>
      <w:bookmarkEnd w:id="268"/>
      <w:bookmarkStart w:id="269" w:name="_Toc24319"/>
      <w:bookmarkStart w:id="270" w:name="_Toc4534"/>
      <w:bookmarkStart w:id="271" w:name="_Toc16268"/>
      <w:bookmarkStart w:id="272" w:name="_Toc28828"/>
      <w:bookmarkStart w:id="273" w:name="_Toc13429"/>
      <w:bookmarkStart w:id="274" w:name="_Toc13918"/>
      <w:r>
        <w:rPr>
          <w:rFonts w:ascii="Times New Roman" w:hAnsi="Times New Roman" w:eastAsia="Times New Roman" w:cs="Times New Roman"/>
          <w:b/>
          <w:bCs/>
          <w:spacing w:val="-5"/>
          <w:sz w:val="24"/>
          <w:szCs w:val="24"/>
        </w:rPr>
        <w:t>31</w:t>
      </w:r>
      <w:r>
        <w:rPr>
          <w:rFonts w:ascii="Times New Roman" w:hAnsi="Times New Roman" w:eastAsia="Times New Roman" w:cs="Times New Roman"/>
          <w:b/>
          <w:bCs/>
          <w:spacing w:val="-26"/>
          <w:sz w:val="24"/>
          <w:szCs w:val="24"/>
        </w:rPr>
        <w:t xml:space="preserve"> </w:t>
      </w:r>
      <w:r>
        <w:rPr>
          <w:rFonts w:ascii="宋体" w:hAnsi="宋体" w:eastAsia="宋体" w:cs="宋体"/>
          <w:b/>
          <w:bCs/>
          <w:spacing w:val="-5"/>
          <w:sz w:val="24"/>
          <w:szCs w:val="24"/>
        </w:rPr>
        <w:t>、泥浆池及处理设备</w:t>
      </w:r>
      <w:bookmarkEnd w:id="269"/>
      <w:bookmarkEnd w:id="270"/>
      <w:bookmarkEnd w:id="271"/>
      <w:bookmarkEnd w:id="272"/>
      <w:bookmarkEnd w:id="273"/>
      <w:bookmarkEnd w:id="274"/>
    </w:p>
    <w:p w14:paraId="5E67B25E">
      <w:pPr>
        <w:keepNext w:val="0"/>
        <w:keepLines w:val="0"/>
        <w:pageBreakBefore w:val="0"/>
        <w:widowControl/>
        <w:kinsoku w:val="0"/>
        <w:wordWrap/>
        <w:overflowPunct/>
        <w:topLinePunct w:val="0"/>
        <w:autoSpaceDE w:val="0"/>
        <w:autoSpaceDN w:val="0"/>
        <w:bidi w:val="0"/>
        <w:adjustRightInd w:val="0"/>
        <w:snapToGrid w:val="0"/>
        <w:spacing w:line="360" w:lineRule="auto"/>
        <w:ind w:right="9"/>
        <w:textAlignment w:val="baseline"/>
        <w:outlineLvl w:val="9"/>
        <w:rPr>
          <w:rFonts w:ascii="宋体" w:hAnsi="宋体" w:eastAsia="宋体" w:cs="宋体"/>
          <w:spacing w:val="-1"/>
          <w:sz w:val="24"/>
          <w:szCs w:val="24"/>
        </w:rPr>
      </w:pPr>
      <w:r>
        <w:rPr>
          <w:rFonts w:ascii="宋体" w:hAnsi="宋体" w:eastAsia="宋体" w:cs="宋体"/>
          <w:sz w:val="24"/>
          <w:szCs w:val="24"/>
        </w:rPr>
        <w:t>指为满足施工期间维护环境施工需要，施工现场桩基工程及其他项目施工</w:t>
      </w:r>
      <w:r>
        <w:rPr>
          <w:rFonts w:ascii="宋体" w:hAnsi="宋体" w:eastAsia="宋体" w:cs="宋体"/>
          <w:spacing w:val="-1"/>
          <w:sz w:val="24"/>
          <w:szCs w:val="24"/>
        </w:rPr>
        <w:t>过程中，</w:t>
      </w:r>
      <w:r>
        <w:rPr>
          <w:rFonts w:ascii="宋体" w:hAnsi="宋体" w:eastAsia="宋体" w:cs="宋体"/>
          <w:spacing w:val="-2"/>
          <w:sz w:val="24"/>
          <w:szCs w:val="24"/>
        </w:rPr>
        <w:t>产生泥浆、污泥等，需按要求先进行处理再对外排放而设置的泥浆池及处理设备，包括</w:t>
      </w:r>
      <w:r>
        <w:rPr>
          <w:rFonts w:ascii="宋体" w:hAnsi="宋体" w:eastAsia="宋体" w:cs="宋体"/>
          <w:sz w:val="24"/>
          <w:szCs w:val="24"/>
        </w:rPr>
        <w:t>池体砌筑、拆除、设备安装、拆除、使用及维</w:t>
      </w:r>
      <w:r>
        <w:rPr>
          <w:rFonts w:ascii="宋体" w:hAnsi="宋体" w:eastAsia="宋体" w:cs="宋体"/>
          <w:spacing w:val="-1"/>
          <w:sz w:val="24"/>
          <w:szCs w:val="24"/>
        </w:rPr>
        <w:t>护等所发生的一切费用。</w:t>
      </w:r>
    </w:p>
    <w:p w14:paraId="4B34FC8F">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275" w:name="_Toc25052"/>
      <w:bookmarkStart w:id="276" w:name="_Toc30372"/>
      <w:bookmarkStart w:id="277" w:name="_Toc497"/>
      <w:bookmarkStart w:id="278" w:name="_Toc10029"/>
      <w:bookmarkStart w:id="279" w:name="_Toc25799"/>
      <w:bookmarkStart w:id="280" w:name="_Toc335"/>
      <w:r>
        <w:rPr>
          <w:rFonts w:ascii="Times New Roman" w:hAnsi="Times New Roman" w:eastAsia="Times New Roman" w:cs="Times New Roman"/>
          <w:b/>
          <w:bCs/>
          <w:spacing w:val="-4"/>
          <w:sz w:val="24"/>
          <w:szCs w:val="24"/>
        </w:rPr>
        <w:t>32</w:t>
      </w:r>
      <w:r>
        <w:rPr>
          <w:rFonts w:ascii="Times New Roman" w:hAnsi="Times New Roman" w:eastAsia="Times New Roman" w:cs="Times New Roman"/>
          <w:b/>
          <w:bCs/>
          <w:spacing w:val="-30"/>
          <w:sz w:val="24"/>
          <w:szCs w:val="24"/>
        </w:rPr>
        <w:t xml:space="preserve"> </w:t>
      </w:r>
      <w:r>
        <w:rPr>
          <w:rFonts w:ascii="宋体" w:hAnsi="宋体" w:eastAsia="宋体" w:cs="宋体"/>
          <w:b/>
          <w:bCs/>
          <w:spacing w:val="-4"/>
          <w:sz w:val="24"/>
          <w:szCs w:val="24"/>
        </w:rPr>
        <w:t>、安装工程超高施工增加费</w:t>
      </w:r>
      <w:bookmarkEnd w:id="275"/>
      <w:bookmarkEnd w:id="276"/>
      <w:bookmarkEnd w:id="277"/>
      <w:bookmarkEnd w:id="278"/>
      <w:bookmarkEnd w:id="279"/>
      <w:bookmarkEnd w:id="280"/>
    </w:p>
    <w:p w14:paraId="5454CED4">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22"/>
        <w:textAlignment w:val="baseline"/>
        <w:outlineLvl w:val="9"/>
        <w:rPr>
          <w:rFonts w:ascii="宋体" w:hAnsi="宋体" w:eastAsia="宋体" w:cs="宋体"/>
          <w:sz w:val="24"/>
          <w:szCs w:val="24"/>
        </w:rPr>
      </w:pPr>
      <w:r>
        <w:rPr>
          <w:rFonts w:ascii="宋体" w:hAnsi="宋体" w:eastAsia="宋体" w:cs="宋体"/>
          <w:spacing w:val="7"/>
          <w:sz w:val="24"/>
          <w:szCs w:val="24"/>
        </w:rPr>
        <w:t>指操作物高度离楼地面</w:t>
      </w:r>
      <w:r>
        <w:rPr>
          <w:rFonts w:ascii="宋体" w:hAnsi="宋体" w:eastAsia="宋体" w:cs="宋体"/>
          <w:spacing w:val="-22"/>
          <w:sz w:val="24"/>
          <w:szCs w:val="24"/>
        </w:rPr>
        <w:t xml:space="preserve"> </w:t>
      </w:r>
      <w:r>
        <w:rPr>
          <w:rFonts w:ascii="Times New Roman" w:hAnsi="Times New Roman" w:eastAsia="Times New Roman" w:cs="Times New Roman"/>
          <w:spacing w:val="7"/>
          <w:sz w:val="24"/>
          <w:szCs w:val="24"/>
        </w:rPr>
        <w:t>3.6m</w:t>
      </w:r>
      <w:r>
        <w:rPr>
          <w:rFonts w:ascii="宋体" w:hAnsi="宋体" w:eastAsia="宋体" w:cs="宋体"/>
          <w:spacing w:val="7"/>
          <w:sz w:val="24"/>
          <w:szCs w:val="24"/>
        </w:rPr>
        <w:t>以上时超高部分（不同专业操作物高度按定额规定</w:t>
      </w:r>
      <w:r>
        <w:rPr>
          <w:rFonts w:ascii="宋体" w:hAnsi="宋体" w:eastAsia="宋体" w:cs="宋体"/>
          <w:sz w:val="24"/>
          <w:szCs w:val="24"/>
        </w:rPr>
        <w:t xml:space="preserve"> 计算）需计取的费用。该费用含在安装工程分部分项工程内综合考虑，不再另行计价。</w:t>
      </w:r>
    </w:p>
    <w:p w14:paraId="7F861B98">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281" w:name="bookmark38"/>
      <w:bookmarkEnd w:id="281"/>
      <w:bookmarkStart w:id="282" w:name="_Toc12491"/>
      <w:bookmarkStart w:id="283" w:name="_Toc8374"/>
      <w:bookmarkStart w:id="284" w:name="_Toc7423"/>
      <w:bookmarkStart w:id="285" w:name="_Toc25957"/>
      <w:bookmarkStart w:id="286" w:name="_Toc24635"/>
      <w:bookmarkStart w:id="287" w:name="_Toc23505"/>
      <w:r>
        <w:rPr>
          <w:rFonts w:ascii="Times New Roman" w:hAnsi="Times New Roman" w:eastAsia="Times New Roman" w:cs="Times New Roman"/>
          <w:b/>
          <w:bCs/>
          <w:spacing w:val="-4"/>
          <w:sz w:val="24"/>
          <w:szCs w:val="24"/>
        </w:rPr>
        <w:t>33</w:t>
      </w:r>
      <w:r>
        <w:rPr>
          <w:rFonts w:ascii="Times New Roman" w:hAnsi="Times New Roman" w:eastAsia="Times New Roman" w:cs="Times New Roman"/>
          <w:b/>
          <w:bCs/>
          <w:spacing w:val="-33"/>
          <w:sz w:val="24"/>
          <w:szCs w:val="24"/>
        </w:rPr>
        <w:t xml:space="preserve"> </w:t>
      </w:r>
      <w:r>
        <w:rPr>
          <w:rFonts w:ascii="宋体" w:hAnsi="宋体" w:eastAsia="宋体" w:cs="宋体"/>
          <w:b/>
          <w:bCs/>
          <w:spacing w:val="-4"/>
          <w:sz w:val="24"/>
          <w:szCs w:val="24"/>
        </w:rPr>
        <w:t>、拆除旧建筑物及弃置</w:t>
      </w:r>
      <w:bookmarkEnd w:id="282"/>
      <w:bookmarkEnd w:id="283"/>
      <w:bookmarkEnd w:id="284"/>
      <w:bookmarkEnd w:id="285"/>
      <w:bookmarkEnd w:id="286"/>
      <w:bookmarkEnd w:id="287"/>
    </w:p>
    <w:p w14:paraId="12DE8C67">
      <w:pPr>
        <w:keepNext w:val="0"/>
        <w:keepLines w:val="0"/>
        <w:pageBreakBefore w:val="0"/>
        <w:widowControl/>
        <w:kinsoku w:val="0"/>
        <w:wordWrap/>
        <w:overflowPunct/>
        <w:topLinePunct w:val="0"/>
        <w:autoSpaceDE w:val="0"/>
        <w:autoSpaceDN w:val="0"/>
        <w:bidi w:val="0"/>
        <w:adjustRightInd w:val="0"/>
        <w:snapToGrid w:val="0"/>
        <w:spacing w:line="360" w:lineRule="auto"/>
        <w:ind w:left="1" w:right="77" w:firstLine="419"/>
        <w:jc w:val="both"/>
        <w:textAlignment w:val="baseline"/>
        <w:outlineLvl w:val="9"/>
        <w:rPr>
          <w:rFonts w:ascii="宋体" w:hAnsi="宋体" w:eastAsia="宋体" w:cs="宋体"/>
          <w:sz w:val="24"/>
          <w:szCs w:val="24"/>
        </w:rPr>
      </w:pPr>
      <w:r>
        <w:rPr>
          <w:rFonts w:ascii="宋体" w:hAnsi="宋体" w:eastAsia="宋体" w:cs="宋体"/>
          <w:sz w:val="24"/>
          <w:szCs w:val="24"/>
        </w:rPr>
        <w:t xml:space="preserve">拆除旧建筑物及弃置项目计价投标人需进行现场勘察，根据勘察的实际情况进行投 </w:t>
      </w:r>
      <w:r>
        <w:rPr>
          <w:rFonts w:ascii="宋体" w:hAnsi="宋体" w:eastAsia="宋体" w:cs="宋体"/>
          <w:spacing w:val="-2"/>
          <w:sz w:val="24"/>
          <w:szCs w:val="24"/>
        </w:rPr>
        <w:t>标报价。综合考虑本次招标范围内需拆除的建筑结构类型、拆除方式（人工或机械，除约定人工拆除的除外）、建筑垃圾的转堆、钢筋残值回收价值、运输方式、场内外运距等。包括建筑物整体拆除及清理、废渣堆放及转运、钢筋、电缆水管等可循环利用物资的回收、按业主要求对室内物品的搬运清理、场内运输等。投标时依据招标图纸及现场踏勘情况，特别是施工范围内相应场地原状情况，综合考虑拆除方式（人工或机械，除约定人工拆除的除外）、场内多次转运、场内运输、场内运距、工期、施工限制以及相</w:t>
      </w:r>
      <w:r>
        <w:rPr>
          <w:rFonts w:ascii="宋体" w:hAnsi="宋体" w:eastAsia="宋体" w:cs="宋体"/>
          <w:spacing w:val="-1"/>
          <w:sz w:val="24"/>
          <w:szCs w:val="24"/>
        </w:rPr>
        <w:t>关保护措施等相关一切因素进行综合报价。</w:t>
      </w:r>
    </w:p>
    <w:p w14:paraId="0578F91B">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288" w:name="bookmark39"/>
      <w:bookmarkEnd w:id="288"/>
      <w:bookmarkStart w:id="289" w:name="_Toc18656"/>
      <w:bookmarkStart w:id="290" w:name="_Toc20870"/>
      <w:bookmarkStart w:id="291" w:name="_Toc19777"/>
      <w:bookmarkStart w:id="292" w:name="_Toc27271"/>
      <w:bookmarkStart w:id="293" w:name="_Toc1728"/>
      <w:bookmarkStart w:id="294" w:name="_Toc28033"/>
      <w:r>
        <w:rPr>
          <w:rFonts w:ascii="Times New Roman" w:hAnsi="Times New Roman" w:eastAsia="Times New Roman" w:cs="Times New Roman"/>
          <w:b/>
          <w:bCs/>
          <w:spacing w:val="-5"/>
          <w:sz w:val="24"/>
          <w:szCs w:val="24"/>
        </w:rPr>
        <w:t>34</w:t>
      </w:r>
      <w:r>
        <w:rPr>
          <w:rFonts w:ascii="Times New Roman" w:hAnsi="Times New Roman" w:eastAsia="Times New Roman" w:cs="Times New Roman"/>
          <w:b/>
          <w:bCs/>
          <w:spacing w:val="-28"/>
          <w:sz w:val="24"/>
          <w:szCs w:val="24"/>
        </w:rPr>
        <w:t xml:space="preserve"> </w:t>
      </w:r>
      <w:r>
        <w:rPr>
          <w:rFonts w:ascii="宋体" w:hAnsi="宋体" w:eastAsia="宋体" w:cs="宋体"/>
          <w:b/>
          <w:bCs/>
          <w:spacing w:val="-5"/>
          <w:sz w:val="24"/>
          <w:szCs w:val="24"/>
        </w:rPr>
        <w:t>、河涌边坡保护费</w:t>
      </w:r>
      <w:bookmarkEnd w:id="289"/>
      <w:bookmarkEnd w:id="290"/>
      <w:bookmarkEnd w:id="291"/>
      <w:bookmarkEnd w:id="292"/>
      <w:bookmarkEnd w:id="293"/>
      <w:bookmarkEnd w:id="294"/>
    </w:p>
    <w:p w14:paraId="2F31A1DE">
      <w:pPr>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outlineLvl w:val="9"/>
        <w:rPr>
          <w:rFonts w:ascii="宋体" w:hAnsi="宋体" w:eastAsia="宋体" w:cs="宋体"/>
          <w:sz w:val="24"/>
          <w:szCs w:val="24"/>
        </w:rPr>
      </w:pPr>
      <w:r>
        <w:rPr>
          <w:rFonts w:ascii="宋体" w:hAnsi="宋体" w:eastAsia="宋体" w:cs="宋体"/>
          <w:spacing w:val="7"/>
          <w:sz w:val="24"/>
          <w:szCs w:val="24"/>
        </w:rPr>
        <w:t>是指本标段承包范围内的原有河涌边坡的维护、</w:t>
      </w:r>
      <w:r>
        <w:rPr>
          <w:rFonts w:ascii="宋体" w:hAnsi="宋体" w:eastAsia="宋体" w:cs="宋体"/>
          <w:spacing w:val="6"/>
          <w:sz w:val="24"/>
          <w:szCs w:val="24"/>
        </w:rPr>
        <w:t>保护费用。</w:t>
      </w:r>
    </w:p>
    <w:p w14:paraId="69E6F52C">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295" w:name="bookmark40"/>
      <w:bookmarkEnd w:id="295"/>
      <w:bookmarkStart w:id="296" w:name="_Toc385"/>
      <w:bookmarkStart w:id="297" w:name="_Toc24560"/>
      <w:bookmarkStart w:id="298" w:name="_Toc22419"/>
      <w:bookmarkStart w:id="299" w:name="_Toc2160"/>
      <w:bookmarkStart w:id="300" w:name="_Toc14279"/>
      <w:bookmarkStart w:id="301" w:name="_Toc3507"/>
      <w:r>
        <w:rPr>
          <w:rFonts w:ascii="Times New Roman" w:hAnsi="Times New Roman" w:eastAsia="Times New Roman" w:cs="Times New Roman"/>
          <w:b/>
          <w:bCs/>
          <w:spacing w:val="-5"/>
          <w:sz w:val="24"/>
          <w:szCs w:val="24"/>
        </w:rPr>
        <w:t>35</w:t>
      </w:r>
      <w:r>
        <w:rPr>
          <w:rFonts w:ascii="Times New Roman" w:hAnsi="Times New Roman" w:eastAsia="Times New Roman" w:cs="Times New Roman"/>
          <w:b/>
          <w:bCs/>
          <w:spacing w:val="-23"/>
          <w:sz w:val="24"/>
          <w:szCs w:val="24"/>
        </w:rPr>
        <w:t xml:space="preserve"> </w:t>
      </w:r>
      <w:r>
        <w:rPr>
          <w:rFonts w:ascii="宋体" w:hAnsi="宋体" w:eastAsia="宋体" w:cs="宋体"/>
          <w:b/>
          <w:bCs/>
          <w:spacing w:val="-5"/>
          <w:sz w:val="24"/>
          <w:szCs w:val="24"/>
        </w:rPr>
        <w:t>、场地准备及临时设施</w:t>
      </w:r>
      <w:bookmarkEnd w:id="296"/>
      <w:bookmarkEnd w:id="297"/>
      <w:bookmarkEnd w:id="298"/>
      <w:bookmarkEnd w:id="299"/>
      <w:bookmarkEnd w:id="300"/>
      <w:bookmarkEnd w:id="301"/>
    </w:p>
    <w:p w14:paraId="40907C53">
      <w:pPr>
        <w:keepNext w:val="0"/>
        <w:keepLines w:val="0"/>
        <w:pageBreakBefore w:val="0"/>
        <w:widowControl/>
        <w:kinsoku w:val="0"/>
        <w:wordWrap/>
        <w:overflowPunct/>
        <w:topLinePunct w:val="0"/>
        <w:autoSpaceDE w:val="0"/>
        <w:autoSpaceDN w:val="0"/>
        <w:bidi w:val="0"/>
        <w:adjustRightInd w:val="0"/>
        <w:snapToGrid w:val="0"/>
        <w:spacing w:line="360" w:lineRule="auto"/>
        <w:ind w:right="87" w:firstLine="423"/>
        <w:jc w:val="both"/>
        <w:textAlignment w:val="baseline"/>
        <w:outlineLvl w:val="9"/>
        <w:rPr>
          <w:rFonts w:ascii="宋体" w:hAnsi="宋体" w:eastAsia="宋体" w:cs="宋体"/>
          <w:sz w:val="24"/>
          <w:szCs w:val="24"/>
        </w:rPr>
      </w:pPr>
      <w:r>
        <w:rPr>
          <w:rFonts w:ascii="宋体" w:hAnsi="宋体" w:eastAsia="宋体" w:cs="宋体"/>
          <w:spacing w:val="6"/>
          <w:sz w:val="24"/>
          <w:szCs w:val="24"/>
        </w:rPr>
        <w:t>是指为本标段施工而做的前期准备工作，除临水、临电及临时道路在分部分项清</w:t>
      </w:r>
      <w:r>
        <w:rPr>
          <w:rFonts w:ascii="宋体" w:hAnsi="宋体" w:eastAsia="宋体" w:cs="宋体"/>
          <w:spacing w:val="18"/>
          <w:sz w:val="24"/>
          <w:szCs w:val="24"/>
        </w:rPr>
        <w:t xml:space="preserve"> </w:t>
      </w:r>
      <w:r>
        <w:rPr>
          <w:rFonts w:ascii="宋体" w:hAnsi="宋体" w:eastAsia="宋体" w:cs="宋体"/>
          <w:spacing w:val="5"/>
          <w:sz w:val="24"/>
          <w:szCs w:val="24"/>
        </w:rPr>
        <w:t>单计列在三通一平另行计算外，包括建设单位临时构筑</w:t>
      </w:r>
      <w:r>
        <w:rPr>
          <w:rFonts w:ascii="宋体" w:hAnsi="宋体" w:eastAsia="宋体" w:cs="宋体"/>
          <w:spacing w:val="4"/>
          <w:sz w:val="24"/>
          <w:szCs w:val="24"/>
        </w:rPr>
        <w:t>物搭建、维修及拆除、临时通</w:t>
      </w:r>
      <w:r>
        <w:rPr>
          <w:rFonts w:ascii="宋体" w:hAnsi="宋体" w:eastAsia="宋体" w:cs="宋体"/>
          <w:sz w:val="24"/>
          <w:szCs w:val="24"/>
        </w:rPr>
        <w:t xml:space="preserve"> </w:t>
      </w:r>
      <w:r>
        <w:rPr>
          <w:rFonts w:ascii="宋体" w:hAnsi="宋体" w:eastAsia="宋体" w:cs="宋体"/>
          <w:spacing w:val="6"/>
          <w:sz w:val="24"/>
          <w:szCs w:val="24"/>
        </w:rPr>
        <w:t>信、临时用水、临时接气等。</w:t>
      </w:r>
    </w:p>
    <w:p w14:paraId="6C543985">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302" w:name="bookmark41"/>
      <w:bookmarkEnd w:id="302"/>
      <w:bookmarkStart w:id="303" w:name="_Toc2566"/>
      <w:bookmarkStart w:id="304" w:name="_Toc9937"/>
      <w:bookmarkStart w:id="305" w:name="_Toc9224"/>
      <w:bookmarkStart w:id="306" w:name="_Toc21813"/>
      <w:bookmarkStart w:id="307" w:name="_Toc29203"/>
      <w:bookmarkStart w:id="308" w:name="_Toc6711"/>
      <w:r>
        <w:rPr>
          <w:rFonts w:ascii="Times New Roman" w:hAnsi="Times New Roman" w:eastAsia="Times New Roman" w:cs="Times New Roman"/>
          <w:b/>
          <w:bCs/>
          <w:spacing w:val="-5"/>
          <w:sz w:val="24"/>
          <w:szCs w:val="24"/>
        </w:rPr>
        <w:t>36</w:t>
      </w:r>
      <w:r>
        <w:rPr>
          <w:rFonts w:ascii="Times New Roman" w:hAnsi="Times New Roman" w:eastAsia="Times New Roman" w:cs="Times New Roman"/>
          <w:b/>
          <w:bCs/>
          <w:spacing w:val="-33"/>
          <w:sz w:val="24"/>
          <w:szCs w:val="24"/>
        </w:rPr>
        <w:t xml:space="preserve"> </w:t>
      </w:r>
      <w:r>
        <w:rPr>
          <w:rFonts w:ascii="宋体" w:hAnsi="宋体" w:eastAsia="宋体" w:cs="宋体"/>
          <w:b/>
          <w:bCs/>
          <w:spacing w:val="-5"/>
          <w:sz w:val="24"/>
          <w:szCs w:val="24"/>
        </w:rPr>
        <w:t>、其他措施费用</w:t>
      </w:r>
      <w:bookmarkEnd w:id="303"/>
      <w:bookmarkEnd w:id="304"/>
      <w:bookmarkEnd w:id="305"/>
      <w:bookmarkEnd w:id="306"/>
      <w:bookmarkEnd w:id="307"/>
      <w:bookmarkEnd w:id="308"/>
    </w:p>
    <w:p w14:paraId="23BABC5A">
      <w:pPr>
        <w:keepNext w:val="0"/>
        <w:keepLines w:val="0"/>
        <w:pageBreakBefore w:val="0"/>
        <w:widowControl/>
        <w:kinsoku w:val="0"/>
        <w:wordWrap/>
        <w:overflowPunct/>
        <w:topLinePunct w:val="0"/>
        <w:autoSpaceDE w:val="0"/>
        <w:autoSpaceDN w:val="0"/>
        <w:bidi w:val="0"/>
        <w:adjustRightInd w:val="0"/>
        <w:snapToGrid w:val="0"/>
        <w:spacing w:line="360" w:lineRule="auto"/>
        <w:ind w:right="77" w:firstLine="448"/>
        <w:textAlignment w:val="baseline"/>
        <w:outlineLvl w:val="9"/>
        <w:rPr>
          <w:rFonts w:ascii="宋体" w:hAnsi="宋体" w:eastAsia="宋体" w:cs="宋体"/>
          <w:sz w:val="24"/>
          <w:szCs w:val="24"/>
        </w:rPr>
      </w:pPr>
      <w:r>
        <w:rPr>
          <w:rFonts w:ascii="宋体" w:hAnsi="宋体" w:eastAsia="宋体" w:cs="宋体"/>
          <w:spacing w:val="-1"/>
          <w:sz w:val="24"/>
          <w:szCs w:val="24"/>
        </w:rPr>
        <w:t>以上措施项目没有体现的，施工中又必须发生或者投标人认为为完成本工程项目将</w:t>
      </w:r>
      <w:r>
        <w:rPr>
          <w:rFonts w:ascii="宋体" w:hAnsi="宋体" w:eastAsia="宋体" w:cs="宋体"/>
          <w:spacing w:val="10"/>
          <w:sz w:val="24"/>
          <w:szCs w:val="24"/>
        </w:rPr>
        <w:t xml:space="preserve"> </w:t>
      </w:r>
      <w:r>
        <w:rPr>
          <w:rFonts w:ascii="宋体" w:hAnsi="宋体" w:eastAsia="宋体" w:cs="宋体"/>
          <w:sz w:val="24"/>
          <w:szCs w:val="24"/>
        </w:rPr>
        <w:t>会发生的其他措施费用。工程内容及其报价由投标人</w:t>
      </w:r>
      <w:r>
        <w:rPr>
          <w:rFonts w:ascii="宋体" w:hAnsi="宋体" w:eastAsia="宋体" w:cs="宋体"/>
          <w:spacing w:val="-1"/>
          <w:sz w:val="24"/>
          <w:szCs w:val="24"/>
        </w:rPr>
        <w:t>自列，并附单价分析。</w:t>
      </w:r>
    </w:p>
    <w:p w14:paraId="1608DB7F">
      <w:pPr>
        <w:keepNext w:val="0"/>
        <w:keepLines w:val="0"/>
        <w:pageBreakBefore w:val="0"/>
        <w:widowControl/>
        <w:kinsoku w:val="0"/>
        <w:wordWrap/>
        <w:overflowPunct/>
        <w:topLinePunct w:val="0"/>
        <w:autoSpaceDE w:val="0"/>
        <w:autoSpaceDN w:val="0"/>
        <w:bidi w:val="0"/>
        <w:adjustRightInd w:val="0"/>
        <w:snapToGrid w:val="0"/>
        <w:spacing w:line="360" w:lineRule="auto"/>
        <w:ind w:left="28"/>
        <w:textAlignment w:val="baseline"/>
        <w:outlineLvl w:val="2"/>
        <w:rPr>
          <w:rFonts w:ascii="宋体" w:hAnsi="宋体" w:eastAsia="宋体" w:cs="宋体"/>
          <w:sz w:val="28"/>
          <w:szCs w:val="28"/>
        </w:rPr>
      </w:pPr>
      <w:bookmarkStart w:id="309" w:name="bookmark457"/>
      <w:bookmarkEnd w:id="309"/>
      <w:bookmarkStart w:id="310" w:name="bookmark42"/>
      <w:bookmarkEnd w:id="310"/>
      <w:bookmarkStart w:id="311" w:name="_Toc3416"/>
      <w:bookmarkStart w:id="312" w:name="_Toc21528"/>
      <w:bookmarkStart w:id="313" w:name="_Toc29957"/>
      <w:bookmarkStart w:id="314" w:name="_Toc30869"/>
      <w:bookmarkStart w:id="315" w:name="_Toc30646"/>
      <w:bookmarkStart w:id="316" w:name="_Toc31824"/>
      <w:bookmarkStart w:id="317" w:name="_Toc29765"/>
      <w:bookmarkStart w:id="318" w:name="_Toc4133"/>
      <w:r>
        <w:rPr>
          <w:rFonts w:ascii="宋体" w:hAnsi="宋体" w:eastAsia="宋体" w:cs="宋体"/>
          <w:b/>
          <w:bCs/>
          <w:spacing w:val="-6"/>
          <w:sz w:val="28"/>
          <w:szCs w:val="28"/>
        </w:rPr>
        <w:t>四、其他项目清单计价说明</w:t>
      </w:r>
      <w:bookmarkEnd w:id="311"/>
      <w:bookmarkEnd w:id="312"/>
      <w:bookmarkEnd w:id="313"/>
      <w:bookmarkEnd w:id="314"/>
      <w:bookmarkEnd w:id="315"/>
      <w:bookmarkEnd w:id="316"/>
      <w:bookmarkEnd w:id="317"/>
      <w:bookmarkEnd w:id="318"/>
    </w:p>
    <w:p w14:paraId="68FE8638">
      <w:pPr>
        <w:keepNext w:val="0"/>
        <w:keepLines w:val="0"/>
        <w:pageBreakBefore w:val="0"/>
        <w:widowControl/>
        <w:kinsoku w:val="0"/>
        <w:wordWrap/>
        <w:overflowPunct/>
        <w:topLinePunct w:val="0"/>
        <w:autoSpaceDE w:val="0"/>
        <w:autoSpaceDN w:val="0"/>
        <w:bidi w:val="0"/>
        <w:adjustRightInd w:val="0"/>
        <w:snapToGrid w:val="0"/>
        <w:spacing w:line="360" w:lineRule="auto"/>
        <w:ind w:right="77" w:firstLine="420"/>
        <w:textAlignment w:val="baseline"/>
        <w:outlineLvl w:val="9"/>
        <w:rPr>
          <w:rFonts w:ascii="宋体" w:hAnsi="宋体" w:eastAsia="宋体" w:cs="宋体"/>
          <w:sz w:val="24"/>
          <w:szCs w:val="24"/>
        </w:rPr>
      </w:pPr>
      <w:r>
        <w:rPr>
          <w:rFonts w:ascii="宋体" w:hAnsi="宋体" w:eastAsia="宋体" w:cs="宋体"/>
          <w:sz w:val="24"/>
          <w:szCs w:val="24"/>
        </w:rPr>
        <w:t xml:space="preserve">其他项目清单报价除合同约定和政府针对本项目的文件规定可以调整的以外，合同 </w:t>
      </w:r>
      <w:r>
        <w:rPr>
          <w:rFonts w:ascii="宋体" w:hAnsi="宋体" w:eastAsia="宋体" w:cs="宋体"/>
          <w:spacing w:val="-2"/>
          <w:sz w:val="24"/>
          <w:szCs w:val="24"/>
        </w:rPr>
        <w:t>执行期内固定不变。</w:t>
      </w:r>
    </w:p>
    <w:p w14:paraId="66D720DD">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319" w:name="bookmark43"/>
      <w:bookmarkEnd w:id="319"/>
      <w:bookmarkStart w:id="320" w:name="_Toc7961"/>
      <w:bookmarkStart w:id="321" w:name="_Toc18002"/>
      <w:bookmarkStart w:id="322" w:name="_Toc16496"/>
      <w:bookmarkStart w:id="323" w:name="_Toc2228"/>
      <w:bookmarkStart w:id="324" w:name="_Toc3526"/>
      <w:bookmarkStart w:id="325" w:name="_Toc3923"/>
      <w:r>
        <w:rPr>
          <w:rFonts w:ascii="Times New Roman" w:hAnsi="Times New Roman" w:eastAsia="Times New Roman" w:cs="Times New Roman"/>
          <w:b/>
          <w:bCs/>
          <w:spacing w:val="-9"/>
          <w:sz w:val="24"/>
          <w:szCs w:val="24"/>
        </w:rPr>
        <w:t>1</w:t>
      </w:r>
      <w:r>
        <w:rPr>
          <w:rFonts w:ascii="Times New Roman" w:hAnsi="Times New Roman" w:eastAsia="Times New Roman" w:cs="Times New Roman"/>
          <w:b/>
          <w:bCs/>
          <w:spacing w:val="-31"/>
          <w:sz w:val="24"/>
          <w:szCs w:val="24"/>
        </w:rPr>
        <w:t xml:space="preserve"> </w:t>
      </w:r>
      <w:r>
        <w:rPr>
          <w:rFonts w:ascii="宋体" w:hAnsi="宋体" w:eastAsia="宋体" w:cs="宋体"/>
          <w:b/>
          <w:bCs/>
          <w:spacing w:val="-9"/>
          <w:sz w:val="24"/>
          <w:szCs w:val="24"/>
        </w:rPr>
        <w:t>、暂列金额</w:t>
      </w:r>
      <w:bookmarkEnd w:id="320"/>
      <w:bookmarkEnd w:id="321"/>
      <w:bookmarkEnd w:id="322"/>
      <w:bookmarkEnd w:id="323"/>
      <w:bookmarkEnd w:id="324"/>
      <w:bookmarkEnd w:id="325"/>
    </w:p>
    <w:p w14:paraId="213446EC">
      <w:pPr>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outlineLvl w:val="9"/>
        <w:rPr>
          <w:rFonts w:ascii="宋体" w:hAnsi="宋体" w:eastAsia="宋体" w:cs="宋体"/>
          <w:sz w:val="24"/>
          <w:szCs w:val="24"/>
        </w:rPr>
      </w:pPr>
      <w:r>
        <w:rPr>
          <w:rFonts w:ascii="宋体" w:hAnsi="宋体" w:eastAsia="宋体" w:cs="宋体"/>
          <w:sz w:val="24"/>
          <w:szCs w:val="24"/>
        </w:rPr>
        <w:t>是指招标人在工程量清单中暂定并包括在合同价款中的一笔款项，用于施工</w:t>
      </w:r>
      <w:r>
        <w:rPr>
          <w:rFonts w:ascii="宋体" w:hAnsi="宋体" w:eastAsia="宋体" w:cs="宋体"/>
          <w:spacing w:val="-1"/>
          <w:sz w:val="24"/>
          <w:szCs w:val="24"/>
        </w:rPr>
        <w:t>合同签</w:t>
      </w:r>
      <w:r>
        <w:rPr>
          <w:rFonts w:ascii="宋体" w:hAnsi="宋体" w:eastAsia="宋体" w:cs="宋体"/>
          <w:sz w:val="24"/>
          <w:szCs w:val="24"/>
        </w:rPr>
        <w:t xml:space="preserve"> </w:t>
      </w:r>
      <w:r>
        <w:rPr>
          <w:rFonts w:ascii="宋体" w:hAnsi="宋体" w:eastAsia="宋体" w:cs="宋体"/>
          <w:spacing w:val="-2"/>
          <w:sz w:val="24"/>
          <w:szCs w:val="24"/>
        </w:rPr>
        <w:t>订时尚未确定或者不可预见的所需材料、设备、服务的采购，施工中可能发生的工程变</w:t>
      </w:r>
      <w:r>
        <w:rPr>
          <w:rFonts w:ascii="宋体" w:hAnsi="宋体" w:eastAsia="宋体" w:cs="宋体"/>
          <w:spacing w:val="-6"/>
          <w:sz w:val="24"/>
          <w:szCs w:val="24"/>
        </w:rPr>
        <w:t>更、合同约定调整因素出现时的工程价款调整以及发生的索赔、现场签证确认等的费用。</w:t>
      </w:r>
      <w:r>
        <w:rPr>
          <w:rFonts w:ascii="宋体" w:hAnsi="宋体" w:eastAsia="宋体" w:cs="宋体"/>
          <w:sz w:val="24"/>
          <w:szCs w:val="24"/>
        </w:rPr>
        <w:t>暂列金额在投标报价时，以招标人正式公布的固定金额进行填报；计量支付、结算时，</w:t>
      </w:r>
      <w:r>
        <w:rPr>
          <w:rFonts w:ascii="宋体" w:hAnsi="宋体" w:eastAsia="宋体" w:cs="宋体"/>
          <w:spacing w:val="-2"/>
          <w:sz w:val="24"/>
          <w:szCs w:val="24"/>
        </w:rPr>
        <w:t>以合同计列的暂列金额为限额，按合同约定和承包人实际完成的工作量依据合同变更计</w:t>
      </w:r>
      <w:r>
        <w:rPr>
          <w:rFonts w:ascii="宋体" w:hAnsi="宋体" w:eastAsia="宋体" w:cs="宋体"/>
          <w:spacing w:val="-1"/>
          <w:sz w:val="24"/>
          <w:szCs w:val="24"/>
        </w:rPr>
        <w:t>价原则计量支付、结算，未使用部分仍归招标人所有。</w:t>
      </w:r>
    </w:p>
    <w:p w14:paraId="0FC58F6D">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326" w:name="bookmark44"/>
      <w:bookmarkEnd w:id="326"/>
      <w:bookmarkStart w:id="327" w:name="_Toc16917"/>
      <w:bookmarkStart w:id="328" w:name="_Toc31198"/>
      <w:bookmarkStart w:id="329" w:name="_Toc2680"/>
      <w:bookmarkStart w:id="330" w:name="_Toc28368"/>
      <w:bookmarkStart w:id="331" w:name="_Toc17769"/>
      <w:bookmarkStart w:id="332" w:name="_Toc22122"/>
      <w:r>
        <w:rPr>
          <w:rFonts w:ascii="Times New Roman" w:hAnsi="Times New Roman" w:eastAsia="Times New Roman" w:cs="Times New Roman"/>
          <w:b/>
          <w:bCs/>
          <w:spacing w:val="-8"/>
          <w:sz w:val="24"/>
          <w:szCs w:val="24"/>
        </w:rPr>
        <w:t>2</w:t>
      </w:r>
      <w:r>
        <w:rPr>
          <w:rFonts w:ascii="Times New Roman" w:hAnsi="Times New Roman" w:eastAsia="Times New Roman" w:cs="Times New Roman"/>
          <w:b/>
          <w:bCs/>
          <w:spacing w:val="-34"/>
          <w:sz w:val="24"/>
          <w:szCs w:val="24"/>
        </w:rPr>
        <w:t xml:space="preserve"> </w:t>
      </w:r>
      <w:r>
        <w:rPr>
          <w:rFonts w:ascii="宋体" w:hAnsi="宋体" w:eastAsia="宋体" w:cs="宋体"/>
          <w:b/>
          <w:bCs/>
          <w:spacing w:val="-8"/>
          <w:sz w:val="24"/>
          <w:szCs w:val="24"/>
        </w:rPr>
        <w:t>、暂估价</w:t>
      </w:r>
      <w:bookmarkEnd w:id="327"/>
      <w:bookmarkEnd w:id="328"/>
      <w:bookmarkEnd w:id="329"/>
      <w:bookmarkEnd w:id="330"/>
      <w:bookmarkEnd w:id="331"/>
      <w:bookmarkEnd w:id="332"/>
    </w:p>
    <w:p w14:paraId="08090881">
      <w:pPr>
        <w:keepNext w:val="0"/>
        <w:keepLines w:val="0"/>
        <w:pageBreakBefore w:val="0"/>
        <w:widowControl/>
        <w:kinsoku w:val="0"/>
        <w:wordWrap/>
        <w:overflowPunct/>
        <w:topLinePunct w:val="0"/>
        <w:autoSpaceDE w:val="0"/>
        <w:autoSpaceDN w:val="0"/>
        <w:bidi w:val="0"/>
        <w:adjustRightInd w:val="0"/>
        <w:snapToGrid w:val="0"/>
        <w:spacing w:line="360" w:lineRule="auto"/>
        <w:ind w:left="1" w:right="69" w:firstLine="408"/>
        <w:jc w:val="both"/>
        <w:textAlignment w:val="baseline"/>
        <w:outlineLvl w:val="9"/>
        <w:rPr>
          <w:rFonts w:ascii="宋体" w:hAnsi="宋体" w:eastAsia="宋体" w:cs="宋体"/>
          <w:sz w:val="24"/>
          <w:szCs w:val="24"/>
        </w:rPr>
      </w:pPr>
      <w:r>
        <w:rPr>
          <w:rFonts w:ascii="宋体" w:hAnsi="宋体" w:eastAsia="宋体" w:cs="宋体"/>
          <w:spacing w:val="-1"/>
          <w:sz w:val="24"/>
          <w:szCs w:val="24"/>
        </w:rPr>
        <w:t>“暂估价</w:t>
      </w:r>
      <w:r>
        <w:rPr>
          <w:rFonts w:ascii="宋体" w:hAnsi="宋体" w:eastAsia="宋体" w:cs="宋体"/>
          <w:spacing w:val="-73"/>
          <w:sz w:val="24"/>
          <w:szCs w:val="24"/>
        </w:rPr>
        <w:t xml:space="preserve"> </w:t>
      </w:r>
      <w:r>
        <w:rPr>
          <w:rFonts w:ascii="宋体" w:hAnsi="宋体" w:eastAsia="宋体" w:cs="宋体"/>
          <w:spacing w:val="-1"/>
          <w:sz w:val="24"/>
          <w:szCs w:val="24"/>
        </w:rPr>
        <w:t>”是指发包人在工程量清单或预算书中提供的用于支付必然发生但暂时不</w:t>
      </w:r>
      <w:r>
        <w:rPr>
          <w:rFonts w:ascii="宋体" w:hAnsi="宋体" w:eastAsia="宋体" w:cs="宋体"/>
          <w:sz w:val="24"/>
          <w:szCs w:val="24"/>
        </w:rPr>
        <w:t xml:space="preserve"> </w:t>
      </w:r>
      <w:r>
        <w:rPr>
          <w:rFonts w:ascii="宋体" w:hAnsi="宋体" w:eastAsia="宋体" w:cs="宋体"/>
          <w:spacing w:val="-2"/>
          <w:sz w:val="24"/>
          <w:szCs w:val="24"/>
        </w:rPr>
        <w:t>能确定价格的材料、工程设备的单价、专业工程以及服务工作的金额。招标投标中的暂</w:t>
      </w:r>
      <w:r>
        <w:rPr>
          <w:rFonts w:ascii="宋体" w:hAnsi="宋体" w:eastAsia="宋体" w:cs="宋体"/>
          <w:spacing w:val="-1"/>
          <w:sz w:val="24"/>
          <w:szCs w:val="24"/>
        </w:rPr>
        <w:t>估价是指总承包招标时不能确定价格而由招标人在招标文</w:t>
      </w:r>
      <w:r>
        <w:rPr>
          <w:rFonts w:ascii="宋体" w:hAnsi="宋体" w:eastAsia="宋体" w:cs="宋体"/>
          <w:spacing w:val="-2"/>
          <w:sz w:val="24"/>
          <w:szCs w:val="24"/>
        </w:rPr>
        <w:t>件中暂时估定的工程、货物、服务的金额。</w:t>
      </w:r>
    </w:p>
    <w:p w14:paraId="4CA51008">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333" w:name="bookmark45"/>
      <w:bookmarkEnd w:id="333"/>
      <w:bookmarkStart w:id="334" w:name="_Toc6503"/>
      <w:bookmarkStart w:id="335" w:name="_Toc8646"/>
      <w:bookmarkStart w:id="336" w:name="_Toc7387"/>
      <w:bookmarkStart w:id="337" w:name="_Toc2667"/>
      <w:bookmarkStart w:id="338" w:name="_Toc3104"/>
      <w:bookmarkStart w:id="339" w:name="_Toc26378"/>
      <w:r>
        <w:rPr>
          <w:rFonts w:ascii="Times New Roman" w:hAnsi="Times New Roman" w:eastAsia="Times New Roman" w:cs="Times New Roman"/>
          <w:b/>
          <w:bCs/>
          <w:spacing w:val="-6"/>
          <w:sz w:val="24"/>
          <w:szCs w:val="24"/>
        </w:rPr>
        <w:t>3</w:t>
      </w:r>
      <w:r>
        <w:rPr>
          <w:rFonts w:ascii="Times New Roman" w:hAnsi="Times New Roman" w:eastAsia="Times New Roman" w:cs="Times New Roman"/>
          <w:b/>
          <w:bCs/>
          <w:spacing w:val="-34"/>
          <w:sz w:val="24"/>
          <w:szCs w:val="24"/>
        </w:rPr>
        <w:t xml:space="preserve"> </w:t>
      </w:r>
      <w:r>
        <w:rPr>
          <w:rFonts w:ascii="宋体" w:hAnsi="宋体" w:eastAsia="宋体" w:cs="宋体"/>
          <w:b/>
          <w:bCs/>
          <w:spacing w:val="-6"/>
          <w:sz w:val="24"/>
          <w:szCs w:val="24"/>
        </w:rPr>
        <w:t>、预算包干费</w:t>
      </w:r>
      <w:bookmarkEnd w:id="334"/>
      <w:bookmarkEnd w:id="335"/>
      <w:bookmarkEnd w:id="336"/>
      <w:bookmarkEnd w:id="337"/>
      <w:bookmarkEnd w:id="338"/>
      <w:bookmarkEnd w:id="339"/>
    </w:p>
    <w:p w14:paraId="4E6B33E4">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rPr>
          <w:rFonts w:ascii="宋体" w:hAnsi="宋体" w:eastAsia="宋体" w:cs="宋体"/>
          <w:sz w:val="24"/>
          <w:szCs w:val="24"/>
        </w:rPr>
      </w:pPr>
      <w:r>
        <w:rPr>
          <w:rFonts w:ascii="宋体" w:hAnsi="宋体" w:eastAsia="宋体" w:cs="宋体"/>
          <w:spacing w:val="-4"/>
          <w:sz w:val="24"/>
          <w:szCs w:val="24"/>
        </w:rPr>
        <w:t>应根据施工现场管理需要，由发承包双方商定并在招标</w:t>
      </w:r>
      <w:r>
        <w:rPr>
          <w:rFonts w:ascii="宋体" w:hAnsi="宋体" w:eastAsia="宋体" w:cs="宋体"/>
          <w:spacing w:val="-5"/>
          <w:sz w:val="24"/>
          <w:szCs w:val="24"/>
        </w:rPr>
        <w:t>文件及合同中明确具体内容。</w:t>
      </w:r>
    </w:p>
    <w:p w14:paraId="3051974D">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outlineLvl w:val="9"/>
        <w:rPr>
          <w:rFonts w:ascii="宋体" w:hAnsi="宋体" w:eastAsia="宋体" w:cs="宋体"/>
          <w:sz w:val="24"/>
          <w:szCs w:val="24"/>
        </w:rPr>
      </w:pPr>
      <w:bookmarkStart w:id="340" w:name="bookmark458"/>
      <w:bookmarkEnd w:id="340"/>
      <w:bookmarkStart w:id="341" w:name="_Toc26463"/>
      <w:bookmarkStart w:id="342" w:name="_Toc25385"/>
      <w:bookmarkStart w:id="343" w:name="_Toc31128"/>
      <w:r>
        <w:rPr>
          <w:rFonts w:ascii="宋体" w:hAnsi="宋体" w:eastAsia="宋体" w:cs="宋体"/>
          <w:spacing w:val="1"/>
          <w:sz w:val="24"/>
          <w:szCs w:val="24"/>
        </w:rPr>
        <w:t>计费基础及计算费率参照《广东省建设工程</w:t>
      </w:r>
      <w:r>
        <w:rPr>
          <w:rFonts w:ascii="宋体" w:hAnsi="宋体" w:eastAsia="宋体" w:cs="宋体"/>
          <w:sz w:val="24"/>
          <w:szCs w:val="24"/>
        </w:rPr>
        <w:t>计价依据</w:t>
      </w:r>
      <w:r>
        <w:rPr>
          <w:rFonts w:ascii="Times New Roman" w:hAnsi="Times New Roman" w:eastAsia="Times New Roman" w:cs="Times New Roman"/>
          <w:sz w:val="24"/>
          <w:szCs w:val="24"/>
        </w:rPr>
        <w:t>(2018)</w:t>
      </w:r>
      <w:r>
        <w:rPr>
          <w:rFonts w:ascii="宋体" w:hAnsi="宋体" w:eastAsia="宋体" w:cs="宋体"/>
          <w:sz w:val="24"/>
          <w:szCs w:val="24"/>
        </w:rPr>
        <w:t>》计取规则，预算包干内容</w:t>
      </w:r>
      <w:bookmarkEnd w:id="341"/>
      <w:bookmarkEnd w:id="342"/>
      <w:bookmarkEnd w:id="343"/>
    </w:p>
    <w:p w14:paraId="333F2994">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firstLine="2"/>
        <w:jc w:val="both"/>
        <w:textAlignment w:val="baseline"/>
        <w:outlineLvl w:val="9"/>
        <w:rPr>
          <w:rFonts w:ascii="宋体" w:hAnsi="宋体" w:eastAsia="宋体" w:cs="宋体"/>
          <w:sz w:val="24"/>
          <w:szCs w:val="24"/>
        </w:rPr>
      </w:pPr>
      <w:r>
        <w:rPr>
          <w:rFonts w:ascii="宋体" w:hAnsi="宋体" w:eastAsia="宋体" w:cs="宋体"/>
          <w:spacing w:val="-3"/>
          <w:sz w:val="24"/>
          <w:szCs w:val="24"/>
        </w:rPr>
        <w:t>一般包括施工雨（污）水的排除、因地形影响造成的场内料具二次运输、</w:t>
      </w:r>
      <w:r>
        <w:rPr>
          <w:rFonts w:ascii="Times New Roman" w:hAnsi="Times New Roman" w:eastAsia="Times New Roman" w:cs="Times New Roman"/>
          <w:spacing w:val="-4"/>
          <w:sz w:val="24"/>
          <w:szCs w:val="24"/>
        </w:rPr>
        <w:t xml:space="preserve">20m  </w:t>
      </w:r>
      <w:r>
        <w:rPr>
          <w:rFonts w:ascii="宋体" w:hAnsi="宋体" w:eastAsia="宋体" w:cs="宋体"/>
          <w:spacing w:val="-4"/>
          <w:sz w:val="24"/>
          <w:szCs w:val="24"/>
        </w:rPr>
        <w:t>高以下的</w:t>
      </w:r>
      <w:r>
        <w:rPr>
          <w:rFonts w:ascii="宋体" w:hAnsi="宋体" w:eastAsia="宋体" w:cs="宋体"/>
          <w:spacing w:val="-2"/>
          <w:sz w:val="24"/>
          <w:szCs w:val="24"/>
        </w:rPr>
        <w:t>工程用水加压措施、施工材料堆放场地的整理、机电安装后的补洞（槽）工料费、工程</w:t>
      </w:r>
      <w:r>
        <w:rPr>
          <w:rFonts w:ascii="宋体" w:hAnsi="宋体" w:eastAsia="宋体" w:cs="宋体"/>
          <w:spacing w:val="-4"/>
          <w:sz w:val="24"/>
          <w:szCs w:val="24"/>
        </w:rPr>
        <w:t xml:space="preserve">成品保护费、施工中的临时停水停电、基础埋深 </w:t>
      </w:r>
      <w:r>
        <w:rPr>
          <w:rFonts w:ascii="Times New Roman" w:hAnsi="Times New Roman" w:eastAsia="Times New Roman" w:cs="Times New Roman"/>
          <w:spacing w:val="-4"/>
          <w:sz w:val="24"/>
          <w:szCs w:val="24"/>
        </w:rPr>
        <w:t>2m</w:t>
      </w:r>
      <w:r>
        <w:rPr>
          <w:rFonts w:ascii="Times New Roman" w:hAnsi="Times New Roman" w:eastAsia="Times New Roman" w:cs="Times New Roman"/>
          <w:spacing w:val="18"/>
          <w:w w:val="101"/>
          <w:sz w:val="24"/>
          <w:szCs w:val="24"/>
        </w:rPr>
        <w:t xml:space="preserve">  </w:t>
      </w:r>
      <w:r>
        <w:rPr>
          <w:rFonts w:ascii="宋体" w:hAnsi="宋体" w:eastAsia="宋体" w:cs="宋体"/>
          <w:spacing w:val="-4"/>
          <w:sz w:val="24"/>
          <w:szCs w:val="24"/>
        </w:rPr>
        <w:t>以内挖土方</w:t>
      </w:r>
      <w:r>
        <w:rPr>
          <w:rFonts w:ascii="宋体" w:hAnsi="宋体" w:eastAsia="宋体" w:cs="宋体"/>
          <w:spacing w:val="-5"/>
          <w:sz w:val="24"/>
          <w:szCs w:val="24"/>
        </w:rPr>
        <w:t>的塌方、日间照明施工增加费 （不包括地下室和特殊工程）、完工清场后的垃圾外运，地上（地下）设施，建</w:t>
      </w:r>
      <w:r>
        <w:rPr>
          <w:rFonts w:ascii="宋体" w:hAnsi="宋体" w:eastAsia="宋体" w:cs="宋体"/>
          <w:spacing w:val="-2"/>
          <w:sz w:val="24"/>
          <w:szCs w:val="24"/>
        </w:rPr>
        <w:t>筑物的临时保护设施费和二次加工基地设施费、雨季施工增加费、已完工程及设备保护</w:t>
      </w:r>
      <w:r>
        <w:rPr>
          <w:rFonts w:ascii="宋体" w:hAnsi="宋体" w:eastAsia="宋体" w:cs="宋体"/>
          <w:spacing w:val="-1"/>
          <w:sz w:val="24"/>
          <w:szCs w:val="24"/>
        </w:rPr>
        <w:t>等，包干的内容不再依据方案或签证计算费用。</w:t>
      </w:r>
    </w:p>
    <w:p w14:paraId="7C94FECC">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344" w:name="bookmark46"/>
      <w:bookmarkEnd w:id="344"/>
      <w:bookmarkStart w:id="345" w:name="_Toc9657"/>
      <w:bookmarkStart w:id="346" w:name="_Toc14247"/>
      <w:bookmarkStart w:id="347" w:name="_Toc3715"/>
      <w:bookmarkStart w:id="348" w:name="_Toc31658"/>
      <w:bookmarkStart w:id="349" w:name="_Toc13259"/>
      <w:bookmarkStart w:id="350" w:name="_Toc16071"/>
      <w:r>
        <w:rPr>
          <w:rFonts w:ascii="Times New Roman" w:hAnsi="Times New Roman" w:eastAsia="Times New Roman" w:cs="Times New Roman"/>
          <w:b/>
          <w:bCs/>
          <w:spacing w:val="-5"/>
          <w:sz w:val="24"/>
          <w:szCs w:val="24"/>
        </w:rPr>
        <w:t>4</w:t>
      </w:r>
      <w:r>
        <w:rPr>
          <w:rFonts w:ascii="Times New Roman" w:hAnsi="Times New Roman" w:eastAsia="Times New Roman" w:cs="Times New Roman"/>
          <w:b/>
          <w:bCs/>
          <w:spacing w:val="-23"/>
          <w:sz w:val="24"/>
          <w:szCs w:val="24"/>
        </w:rPr>
        <w:t xml:space="preserve"> </w:t>
      </w:r>
      <w:r>
        <w:rPr>
          <w:rFonts w:ascii="宋体" w:hAnsi="宋体" w:eastAsia="宋体" w:cs="宋体"/>
          <w:b/>
          <w:bCs/>
          <w:spacing w:val="-5"/>
          <w:sz w:val="24"/>
          <w:szCs w:val="24"/>
        </w:rPr>
        <w:t>、总承包管理和配合服务费</w:t>
      </w:r>
      <w:bookmarkEnd w:id="345"/>
      <w:bookmarkEnd w:id="346"/>
      <w:bookmarkEnd w:id="347"/>
      <w:bookmarkEnd w:id="348"/>
      <w:bookmarkEnd w:id="349"/>
      <w:bookmarkEnd w:id="350"/>
    </w:p>
    <w:p w14:paraId="1EF575B6">
      <w:pPr>
        <w:keepNext w:val="0"/>
        <w:keepLines w:val="0"/>
        <w:pageBreakBefore w:val="0"/>
        <w:widowControl/>
        <w:kinsoku w:val="0"/>
        <w:wordWrap/>
        <w:overflowPunct/>
        <w:topLinePunct w:val="0"/>
        <w:autoSpaceDE w:val="0"/>
        <w:autoSpaceDN w:val="0"/>
        <w:bidi w:val="0"/>
        <w:adjustRightInd w:val="0"/>
        <w:snapToGrid w:val="0"/>
        <w:spacing w:line="360" w:lineRule="auto"/>
        <w:ind w:right="77" w:firstLine="424"/>
        <w:textAlignment w:val="baseline"/>
        <w:outlineLvl w:val="9"/>
        <w:rPr>
          <w:rFonts w:ascii="宋体" w:hAnsi="宋体" w:eastAsia="宋体" w:cs="宋体"/>
          <w:sz w:val="24"/>
          <w:szCs w:val="24"/>
        </w:rPr>
      </w:pPr>
      <w:r>
        <w:rPr>
          <w:rFonts w:ascii="宋体" w:hAnsi="宋体" w:eastAsia="宋体" w:cs="宋体"/>
          <w:sz w:val="24"/>
          <w:szCs w:val="24"/>
        </w:rPr>
        <w:t>指施工总承包单位根据招标人的要求和合同约定对招标人另行发包的专业承包</w:t>
      </w:r>
      <w:r>
        <w:rPr>
          <w:rFonts w:ascii="宋体" w:hAnsi="宋体" w:eastAsia="宋体" w:cs="宋体"/>
          <w:spacing w:val="-1"/>
          <w:sz w:val="24"/>
          <w:szCs w:val="24"/>
        </w:rPr>
        <w:t>单位</w:t>
      </w:r>
      <w:r>
        <w:rPr>
          <w:rFonts w:ascii="宋体" w:hAnsi="宋体" w:eastAsia="宋体" w:cs="宋体"/>
          <w:sz w:val="24"/>
          <w:szCs w:val="24"/>
        </w:rPr>
        <w:t xml:space="preserve"> </w:t>
      </w:r>
      <w:r>
        <w:rPr>
          <w:rFonts w:ascii="宋体" w:hAnsi="宋体" w:eastAsia="宋体" w:cs="宋体"/>
          <w:spacing w:val="-2"/>
          <w:sz w:val="24"/>
          <w:szCs w:val="24"/>
        </w:rPr>
        <w:t>进行统一管理和配合服务所发生的费用，包括总承包管理费和专业工程配合服务费。总</w:t>
      </w:r>
      <w:r>
        <w:rPr>
          <w:rFonts w:ascii="宋体" w:hAnsi="宋体" w:eastAsia="宋体" w:cs="宋体"/>
          <w:spacing w:val="17"/>
          <w:sz w:val="24"/>
          <w:szCs w:val="24"/>
        </w:rPr>
        <w:t xml:space="preserve"> </w:t>
      </w:r>
      <w:r>
        <w:rPr>
          <w:rFonts w:ascii="宋体" w:hAnsi="宋体" w:eastAsia="宋体" w:cs="宋体"/>
          <w:sz w:val="24"/>
          <w:szCs w:val="24"/>
        </w:rPr>
        <w:t>包单位必须为各专业单位无偿提供配合服务不得再向各专业单位</w:t>
      </w:r>
      <w:r>
        <w:rPr>
          <w:rFonts w:ascii="宋体" w:hAnsi="宋体" w:eastAsia="宋体" w:cs="宋体"/>
          <w:spacing w:val="-1"/>
          <w:sz w:val="24"/>
          <w:szCs w:val="24"/>
        </w:rPr>
        <w:t>单独收取相关费用。</w:t>
      </w:r>
    </w:p>
    <w:p w14:paraId="417DE628">
      <w:pPr>
        <w:keepNext w:val="0"/>
        <w:keepLines w:val="0"/>
        <w:pageBreakBefore w:val="0"/>
        <w:widowControl/>
        <w:kinsoku w:val="0"/>
        <w:wordWrap/>
        <w:overflowPunct/>
        <w:topLinePunct w:val="0"/>
        <w:autoSpaceDE w:val="0"/>
        <w:autoSpaceDN w:val="0"/>
        <w:bidi w:val="0"/>
        <w:adjustRightInd w:val="0"/>
        <w:snapToGrid w:val="0"/>
        <w:spacing w:line="360" w:lineRule="auto"/>
        <w:ind w:left="2" w:right="21" w:firstLine="485"/>
        <w:textAlignment w:val="baseline"/>
        <w:outlineLvl w:val="9"/>
        <w:rPr>
          <w:rFonts w:ascii="宋体" w:hAnsi="宋体" w:eastAsia="宋体" w:cs="宋体"/>
          <w:sz w:val="24"/>
          <w:szCs w:val="24"/>
        </w:rPr>
      </w:pPr>
      <w:r>
        <w:rPr>
          <w:rFonts w:ascii="宋体" w:hAnsi="宋体" w:eastAsia="宋体" w:cs="宋体"/>
          <w:sz w:val="24"/>
          <w:szCs w:val="24"/>
        </w:rPr>
        <w:t>总承包管理包括但不限于以下工作内容：项</w:t>
      </w:r>
      <w:r>
        <w:rPr>
          <w:rFonts w:ascii="宋体" w:hAnsi="宋体" w:eastAsia="宋体" w:cs="宋体"/>
          <w:spacing w:val="-1"/>
          <w:sz w:val="24"/>
          <w:szCs w:val="24"/>
        </w:rPr>
        <w:t>目总进度计划管理和协调；信息管理；</w:t>
      </w:r>
      <w:r>
        <w:rPr>
          <w:rFonts w:ascii="宋体" w:hAnsi="宋体" w:eastAsia="宋体" w:cs="宋体"/>
          <w:sz w:val="24"/>
          <w:szCs w:val="24"/>
        </w:rPr>
        <w:t xml:space="preserve"> </w:t>
      </w:r>
      <w:r>
        <w:rPr>
          <w:rFonts w:ascii="宋体" w:hAnsi="宋体" w:eastAsia="宋体" w:cs="宋体"/>
          <w:spacing w:val="-6"/>
          <w:sz w:val="24"/>
          <w:szCs w:val="24"/>
        </w:rPr>
        <w:t>公共临时设施管理；公共文明施工和安全生产设施管理；现场综合管</w:t>
      </w:r>
      <w:r>
        <w:rPr>
          <w:rFonts w:ascii="宋体" w:hAnsi="宋体" w:eastAsia="宋体" w:cs="宋体"/>
          <w:spacing w:val="-7"/>
          <w:sz w:val="24"/>
          <w:szCs w:val="24"/>
        </w:rPr>
        <w:t>理；总体协调配合；</w:t>
      </w:r>
      <w:r>
        <w:rPr>
          <w:rFonts w:ascii="宋体" w:hAnsi="宋体" w:eastAsia="宋体" w:cs="宋体"/>
          <w:sz w:val="24"/>
          <w:szCs w:val="24"/>
        </w:rPr>
        <w:t>提供标高基准点、平面控制轴线、墨线；提供工作面；成品保护；办理项目竣工</w:t>
      </w:r>
      <w:r>
        <w:rPr>
          <w:rFonts w:ascii="宋体" w:hAnsi="宋体" w:eastAsia="宋体" w:cs="宋体"/>
          <w:spacing w:val="-1"/>
          <w:sz w:val="24"/>
          <w:szCs w:val="24"/>
        </w:rPr>
        <w:t>验收、</w:t>
      </w:r>
      <w:r>
        <w:rPr>
          <w:rFonts w:ascii="宋体" w:hAnsi="宋体" w:eastAsia="宋体" w:cs="宋体"/>
          <w:spacing w:val="-2"/>
          <w:sz w:val="24"/>
          <w:szCs w:val="24"/>
        </w:rPr>
        <w:t>竣工结算（含提供竣工图电子版）和竣工备案及其他管理工作。对工程质量及施工现场</w:t>
      </w:r>
      <w:r>
        <w:rPr>
          <w:rFonts w:ascii="宋体" w:hAnsi="宋体" w:eastAsia="宋体" w:cs="宋体"/>
          <w:spacing w:val="-1"/>
          <w:sz w:val="24"/>
          <w:szCs w:val="24"/>
        </w:rPr>
        <w:t>的安全生产、文明施工等工作负总责。</w:t>
      </w:r>
    </w:p>
    <w:p w14:paraId="32BC2968">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79"/>
        <w:textAlignment w:val="baseline"/>
        <w:outlineLvl w:val="9"/>
        <w:rPr>
          <w:rFonts w:ascii="宋体" w:hAnsi="宋体" w:eastAsia="宋体" w:cs="宋体"/>
          <w:spacing w:val="-4"/>
          <w:sz w:val="24"/>
          <w:szCs w:val="24"/>
        </w:rPr>
      </w:pPr>
      <w:r>
        <w:rPr>
          <w:rFonts w:ascii="宋体" w:hAnsi="宋体" w:eastAsia="宋体" w:cs="宋体"/>
          <w:spacing w:val="-2"/>
          <w:sz w:val="24"/>
          <w:szCs w:val="24"/>
        </w:rPr>
        <w:t>对招标人另行发包的专业工程配合服务包括但不限于以下工作内容：为招标人另行</w:t>
      </w:r>
      <w:r>
        <w:rPr>
          <w:rFonts w:ascii="宋体" w:hAnsi="宋体" w:eastAsia="宋体" w:cs="宋体"/>
          <w:spacing w:val="12"/>
          <w:sz w:val="24"/>
          <w:szCs w:val="24"/>
        </w:rPr>
        <w:t xml:space="preserve"> </w:t>
      </w:r>
      <w:r>
        <w:rPr>
          <w:rFonts w:ascii="宋体" w:hAnsi="宋体" w:eastAsia="宋体" w:cs="宋体"/>
          <w:spacing w:val="-2"/>
          <w:sz w:val="24"/>
          <w:szCs w:val="24"/>
        </w:rPr>
        <w:t>发包的专业承包单位提供生产、生活用设施搭建场地，提供现场材料、机具转堆场地；现有运输道路和通道；提供施工用水、用电的接驳点；提供道路、照明、排水、排污等工地设施；提供现有公共临时场地；现有水平、垂直运输设施；提供现有外排栅、外脚手架；做好各专业工程施工完毕后的一次修补、塞洞和塞缝，预留孔洞及饰面工作；提</w:t>
      </w:r>
      <w:r>
        <w:rPr>
          <w:rFonts w:ascii="宋体" w:hAnsi="宋体" w:eastAsia="宋体" w:cs="宋体"/>
          <w:spacing w:val="-1"/>
          <w:sz w:val="24"/>
          <w:szCs w:val="24"/>
        </w:rPr>
        <w:t>供防火安全设施；提供工地卫生清洁；以及其他配合服务。</w:t>
      </w:r>
    </w:p>
    <w:p w14:paraId="76635A85">
      <w:pPr>
        <w:keepNext w:val="0"/>
        <w:keepLines w:val="0"/>
        <w:pageBreakBefore w:val="0"/>
        <w:widowControl/>
        <w:kinsoku w:val="0"/>
        <w:wordWrap/>
        <w:overflowPunct/>
        <w:topLinePunct w:val="0"/>
        <w:autoSpaceDE w:val="0"/>
        <w:autoSpaceDN w:val="0"/>
        <w:bidi w:val="0"/>
        <w:adjustRightInd w:val="0"/>
        <w:snapToGrid w:val="0"/>
        <w:spacing w:line="360" w:lineRule="auto"/>
        <w:ind w:left="2" w:right="77" w:firstLine="423"/>
        <w:textAlignment w:val="baseline"/>
        <w:outlineLvl w:val="9"/>
        <w:rPr>
          <w:rFonts w:ascii="宋体" w:hAnsi="宋体" w:eastAsia="宋体" w:cs="宋体"/>
          <w:sz w:val="24"/>
          <w:szCs w:val="24"/>
        </w:rPr>
      </w:pPr>
      <w:r>
        <w:rPr>
          <w:rFonts w:ascii="宋体" w:hAnsi="宋体" w:eastAsia="宋体" w:cs="宋体"/>
          <w:sz w:val="24"/>
          <w:szCs w:val="24"/>
        </w:rPr>
        <w:t>总承包管理和配合服务费还包含与正在施工相关施工单位进行交叉作业</w:t>
      </w:r>
      <w:r>
        <w:rPr>
          <w:rFonts w:ascii="宋体" w:hAnsi="宋体" w:eastAsia="宋体" w:cs="宋体"/>
          <w:spacing w:val="-1"/>
          <w:sz w:val="24"/>
          <w:szCs w:val="24"/>
        </w:rPr>
        <w:t>、资料、施</w:t>
      </w:r>
      <w:r>
        <w:rPr>
          <w:rFonts w:ascii="宋体" w:hAnsi="宋体" w:eastAsia="宋体" w:cs="宋体"/>
          <w:sz w:val="24"/>
          <w:szCs w:val="24"/>
        </w:rPr>
        <w:t xml:space="preserve"> </w:t>
      </w:r>
      <w:r>
        <w:rPr>
          <w:rFonts w:ascii="宋体" w:hAnsi="宋体" w:eastAsia="宋体" w:cs="宋体"/>
          <w:spacing w:val="-1"/>
          <w:sz w:val="24"/>
          <w:szCs w:val="24"/>
        </w:rPr>
        <w:t>工场地、现场已有的临时设施、工作面的交接以及其他相关配合费用。</w:t>
      </w:r>
    </w:p>
    <w:p w14:paraId="43C876DA">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351" w:name="bookmark47"/>
      <w:bookmarkEnd w:id="351"/>
      <w:bookmarkStart w:id="352" w:name="_Toc3424"/>
      <w:bookmarkStart w:id="353" w:name="_Toc4954"/>
      <w:bookmarkStart w:id="354" w:name="_Toc12681"/>
      <w:bookmarkStart w:id="355" w:name="_Toc12907"/>
      <w:bookmarkStart w:id="356" w:name="_Toc11002"/>
      <w:bookmarkStart w:id="357" w:name="_Toc16718"/>
      <w:r>
        <w:rPr>
          <w:rFonts w:ascii="Times New Roman" w:hAnsi="Times New Roman" w:eastAsia="Times New Roman" w:cs="Times New Roman"/>
          <w:b/>
          <w:bCs/>
          <w:spacing w:val="-8"/>
          <w:sz w:val="24"/>
          <w:szCs w:val="24"/>
        </w:rPr>
        <w:t>5</w:t>
      </w:r>
      <w:r>
        <w:rPr>
          <w:rFonts w:ascii="Times New Roman" w:hAnsi="Times New Roman" w:eastAsia="Times New Roman" w:cs="Times New Roman"/>
          <w:b/>
          <w:bCs/>
          <w:spacing w:val="-34"/>
          <w:sz w:val="24"/>
          <w:szCs w:val="24"/>
        </w:rPr>
        <w:t xml:space="preserve"> </w:t>
      </w:r>
      <w:r>
        <w:rPr>
          <w:rFonts w:ascii="宋体" w:hAnsi="宋体" w:eastAsia="宋体" w:cs="宋体"/>
          <w:b/>
          <w:bCs/>
          <w:spacing w:val="-8"/>
          <w:sz w:val="24"/>
          <w:szCs w:val="24"/>
        </w:rPr>
        <w:t>、</w:t>
      </w:r>
      <w:r>
        <w:rPr>
          <w:rFonts w:ascii="Times New Roman" w:hAnsi="Times New Roman" w:eastAsia="Times New Roman" w:cs="Times New Roman"/>
          <w:b/>
          <w:bCs/>
          <w:spacing w:val="-8"/>
          <w:sz w:val="24"/>
          <w:szCs w:val="24"/>
        </w:rPr>
        <w:t>BIM</w:t>
      </w:r>
      <w:r>
        <w:rPr>
          <w:rFonts w:ascii="Times New Roman" w:hAnsi="Times New Roman" w:eastAsia="Times New Roman" w:cs="Times New Roman"/>
          <w:b/>
          <w:bCs/>
          <w:spacing w:val="13"/>
          <w:sz w:val="24"/>
          <w:szCs w:val="24"/>
        </w:rPr>
        <w:t xml:space="preserve"> </w:t>
      </w:r>
      <w:r>
        <w:rPr>
          <w:rFonts w:ascii="宋体" w:hAnsi="宋体" w:eastAsia="宋体" w:cs="宋体"/>
          <w:b/>
          <w:bCs/>
          <w:spacing w:val="-8"/>
          <w:sz w:val="24"/>
          <w:szCs w:val="24"/>
        </w:rPr>
        <w:t>系统</w:t>
      </w:r>
      <w:bookmarkEnd w:id="352"/>
      <w:bookmarkEnd w:id="353"/>
      <w:bookmarkEnd w:id="354"/>
      <w:bookmarkEnd w:id="355"/>
      <w:bookmarkEnd w:id="356"/>
      <w:bookmarkEnd w:id="357"/>
    </w:p>
    <w:p w14:paraId="6C5FE2CC">
      <w:pPr>
        <w:keepNext w:val="0"/>
        <w:keepLines w:val="0"/>
        <w:pageBreakBefore w:val="0"/>
        <w:widowControl/>
        <w:kinsoku w:val="0"/>
        <w:wordWrap/>
        <w:overflowPunct/>
        <w:topLinePunct w:val="0"/>
        <w:autoSpaceDE w:val="0"/>
        <w:autoSpaceDN w:val="0"/>
        <w:bidi w:val="0"/>
        <w:adjustRightInd w:val="0"/>
        <w:snapToGrid w:val="0"/>
        <w:spacing w:line="360" w:lineRule="auto"/>
        <w:ind w:firstLine="422"/>
        <w:jc w:val="both"/>
        <w:textAlignment w:val="baseline"/>
        <w:outlineLvl w:val="9"/>
        <w:rPr>
          <w:rFonts w:ascii="宋体" w:hAnsi="宋体" w:eastAsia="宋体" w:cs="宋体"/>
          <w:sz w:val="24"/>
          <w:szCs w:val="24"/>
        </w:rPr>
      </w:pPr>
      <w:r>
        <w:rPr>
          <w:rFonts w:ascii="宋体" w:hAnsi="宋体" w:eastAsia="宋体" w:cs="宋体"/>
          <w:sz w:val="24"/>
          <w:szCs w:val="24"/>
        </w:rPr>
        <w:t>为加强信息化管理，优化强化项目管理，合理控制投资，减少工程变更，以降</w:t>
      </w:r>
      <w:r>
        <w:rPr>
          <w:rFonts w:ascii="宋体" w:hAnsi="宋体" w:eastAsia="宋体" w:cs="宋体"/>
          <w:spacing w:val="-1"/>
          <w:sz w:val="24"/>
          <w:szCs w:val="24"/>
        </w:rPr>
        <w:t>低项目成本并节约工期，本项目将全过程试点应用建筑信息模型（</w:t>
      </w:r>
      <w:r>
        <w:rPr>
          <w:rFonts w:ascii="Times New Roman" w:hAnsi="Times New Roman" w:eastAsia="Times New Roman" w:cs="Times New Roman"/>
          <w:spacing w:val="-1"/>
          <w:sz w:val="24"/>
          <w:szCs w:val="24"/>
        </w:rPr>
        <w:t>BIM</w:t>
      </w:r>
      <w:r>
        <w:rPr>
          <w:rFonts w:ascii="宋体" w:hAnsi="宋体" w:eastAsia="宋体" w:cs="宋体"/>
          <w:spacing w:val="-1"/>
          <w:sz w:val="24"/>
          <w:szCs w:val="24"/>
        </w:rPr>
        <w:t>）系统。中标后，投</w:t>
      </w:r>
      <w:r>
        <w:rPr>
          <w:rFonts w:ascii="宋体" w:hAnsi="宋体" w:eastAsia="宋体" w:cs="宋体"/>
          <w:spacing w:val="-5"/>
          <w:sz w:val="24"/>
          <w:szCs w:val="24"/>
        </w:rPr>
        <w:t>标人应成立专门的工作小组负责建筑信息模型（</w:t>
      </w:r>
      <w:r>
        <w:rPr>
          <w:rFonts w:ascii="Times New Roman" w:hAnsi="Times New Roman" w:eastAsia="Times New Roman" w:cs="Times New Roman"/>
          <w:spacing w:val="-5"/>
          <w:sz w:val="24"/>
          <w:szCs w:val="24"/>
        </w:rPr>
        <w:t>BIM</w:t>
      </w:r>
      <w:r>
        <w:rPr>
          <w:rFonts w:ascii="宋体" w:hAnsi="宋体" w:eastAsia="宋体" w:cs="宋体"/>
          <w:spacing w:val="-5"/>
          <w:sz w:val="24"/>
          <w:szCs w:val="24"/>
        </w:rPr>
        <w:t>）系统建设工作的开展，确保及时、</w:t>
      </w:r>
      <w:r>
        <w:rPr>
          <w:rFonts w:ascii="宋体" w:hAnsi="宋体" w:eastAsia="宋体" w:cs="宋体"/>
          <w:spacing w:val="-3"/>
          <w:sz w:val="24"/>
          <w:szCs w:val="24"/>
        </w:rPr>
        <w:t>准确地按招标人要求进行信息沟通及管理，相关费用已含在投标报价内。</w:t>
      </w:r>
      <w:r>
        <w:rPr>
          <w:rFonts w:ascii="Times New Roman" w:hAnsi="Times New Roman" w:eastAsia="Times New Roman" w:cs="Times New Roman"/>
          <w:spacing w:val="-3"/>
          <w:sz w:val="24"/>
          <w:szCs w:val="24"/>
        </w:rPr>
        <w:t>BIM</w:t>
      </w:r>
      <w:r>
        <w:rPr>
          <w:rFonts w:ascii="Times New Roman" w:hAnsi="Times New Roman" w:eastAsia="Times New Roman" w:cs="Times New Roman"/>
          <w:spacing w:val="22"/>
          <w:w w:val="101"/>
          <w:sz w:val="24"/>
          <w:szCs w:val="24"/>
        </w:rPr>
        <w:t xml:space="preserve"> </w:t>
      </w:r>
      <w:r>
        <w:rPr>
          <w:rFonts w:ascii="宋体" w:hAnsi="宋体" w:eastAsia="宋体" w:cs="宋体"/>
          <w:spacing w:val="-3"/>
          <w:sz w:val="24"/>
          <w:szCs w:val="24"/>
        </w:rPr>
        <w:t>系统的建</w:t>
      </w:r>
      <w:r>
        <w:rPr>
          <w:rFonts w:ascii="宋体" w:hAnsi="宋体" w:eastAsia="宋体" w:cs="宋体"/>
          <w:spacing w:val="2"/>
          <w:sz w:val="24"/>
          <w:szCs w:val="24"/>
        </w:rPr>
        <w:t>立和管理需按招标人要求，如投标人未能按招标人</w:t>
      </w:r>
      <w:r>
        <w:rPr>
          <w:rFonts w:ascii="宋体" w:hAnsi="宋体" w:eastAsia="宋体" w:cs="宋体"/>
          <w:spacing w:val="1"/>
          <w:sz w:val="24"/>
          <w:szCs w:val="24"/>
        </w:rPr>
        <w:t>要求建立</w:t>
      </w:r>
      <w:r>
        <w:rPr>
          <w:rFonts w:ascii="宋体" w:hAnsi="宋体" w:eastAsia="宋体" w:cs="宋体"/>
          <w:spacing w:val="-53"/>
          <w:sz w:val="24"/>
          <w:szCs w:val="24"/>
        </w:rPr>
        <w:t xml:space="preserve"> </w:t>
      </w:r>
      <w:r>
        <w:rPr>
          <w:rFonts w:ascii="Times New Roman" w:hAnsi="Times New Roman" w:eastAsia="Times New Roman" w:cs="Times New Roman"/>
          <w:sz w:val="24"/>
          <w:szCs w:val="24"/>
        </w:rPr>
        <w:t>BIM</w:t>
      </w:r>
      <w:r>
        <w:rPr>
          <w:rFonts w:ascii="Times New Roman" w:hAnsi="Times New Roman" w:eastAsia="Times New Roman" w:cs="Times New Roman"/>
          <w:spacing w:val="21"/>
          <w:w w:val="101"/>
          <w:sz w:val="24"/>
          <w:szCs w:val="24"/>
        </w:rPr>
        <w:t xml:space="preserve"> </w:t>
      </w:r>
      <w:r>
        <w:rPr>
          <w:rFonts w:ascii="宋体" w:hAnsi="宋体" w:eastAsia="宋体" w:cs="宋体"/>
          <w:spacing w:val="1"/>
          <w:sz w:val="24"/>
          <w:szCs w:val="24"/>
        </w:rPr>
        <w:t>系统的，可根据合同</w:t>
      </w:r>
      <w:r>
        <w:rPr>
          <w:rFonts w:ascii="宋体" w:hAnsi="宋体" w:eastAsia="宋体" w:cs="宋体"/>
          <w:spacing w:val="-2"/>
          <w:sz w:val="24"/>
          <w:szCs w:val="24"/>
        </w:rPr>
        <w:t>相关条款进行处罚。</w:t>
      </w:r>
    </w:p>
    <w:p w14:paraId="3DAA6D5F">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21"/>
        <w:jc w:val="both"/>
        <w:textAlignment w:val="baseline"/>
        <w:outlineLvl w:val="9"/>
        <w:rPr>
          <w:rFonts w:ascii="宋体" w:hAnsi="宋体" w:eastAsia="宋体" w:cs="宋体"/>
          <w:sz w:val="24"/>
          <w:szCs w:val="24"/>
        </w:rPr>
      </w:pPr>
      <w:r>
        <w:rPr>
          <w:rFonts w:ascii="宋体" w:hAnsi="宋体" w:eastAsia="宋体" w:cs="宋体"/>
          <w:spacing w:val="2"/>
          <w:sz w:val="24"/>
          <w:szCs w:val="24"/>
        </w:rPr>
        <w:t>项目管理系统：为配合</w:t>
      </w:r>
      <w:r>
        <w:rPr>
          <w:rFonts w:ascii="宋体" w:hAnsi="宋体" w:eastAsia="宋体" w:cs="宋体"/>
          <w:spacing w:val="-38"/>
          <w:sz w:val="24"/>
          <w:szCs w:val="24"/>
        </w:rPr>
        <w:t xml:space="preserve"> </w:t>
      </w:r>
      <w:r>
        <w:rPr>
          <w:rFonts w:ascii="Times New Roman" w:hAnsi="Times New Roman" w:eastAsia="Times New Roman" w:cs="Times New Roman"/>
          <w:sz w:val="24"/>
          <w:szCs w:val="24"/>
        </w:rPr>
        <w:t>BIM</w:t>
      </w:r>
      <w:r>
        <w:rPr>
          <w:rFonts w:ascii="Times New Roman" w:hAnsi="Times New Roman" w:eastAsia="Times New Roman" w:cs="Times New Roman"/>
          <w:spacing w:val="22"/>
          <w:sz w:val="24"/>
          <w:szCs w:val="24"/>
        </w:rPr>
        <w:t xml:space="preserve"> </w:t>
      </w:r>
      <w:r>
        <w:rPr>
          <w:rFonts w:ascii="宋体" w:hAnsi="宋体" w:eastAsia="宋体" w:cs="宋体"/>
          <w:spacing w:val="2"/>
          <w:sz w:val="24"/>
          <w:szCs w:val="24"/>
        </w:rPr>
        <w:t>系统全过程应用试点顺利开展，探索利用</w:t>
      </w:r>
      <w:r>
        <w:rPr>
          <w:rFonts w:ascii="Times New Roman" w:hAnsi="Times New Roman" w:eastAsia="Times New Roman" w:cs="Times New Roman"/>
          <w:sz w:val="24"/>
          <w:szCs w:val="24"/>
        </w:rPr>
        <w:t>BIM</w:t>
      </w:r>
      <w:r>
        <w:rPr>
          <w:rFonts w:ascii="Times New Roman" w:hAnsi="Times New Roman" w:eastAsia="Times New Roman" w:cs="Times New Roman"/>
          <w:spacing w:val="2"/>
          <w:sz w:val="24"/>
          <w:szCs w:val="24"/>
        </w:rPr>
        <w:t xml:space="preserve"> </w:t>
      </w:r>
      <w:r>
        <w:rPr>
          <w:rFonts w:ascii="宋体" w:hAnsi="宋体" w:eastAsia="宋体" w:cs="宋体"/>
          <w:spacing w:val="2"/>
          <w:sz w:val="24"/>
          <w:szCs w:val="24"/>
        </w:rPr>
        <w:t>技术实</w:t>
      </w:r>
      <w:r>
        <w:rPr>
          <w:rFonts w:ascii="宋体" w:hAnsi="宋体" w:eastAsia="宋体" w:cs="宋体"/>
          <w:sz w:val="24"/>
          <w:szCs w:val="24"/>
        </w:rPr>
        <w:t xml:space="preserve"> </w:t>
      </w:r>
      <w:r>
        <w:rPr>
          <w:rFonts w:ascii="宋体" w:hAnsi="宋体" w:eastAsia="宋体" w:cs="宋体"/>
          <w:spacing w:val="-2"/>
          <w:sz w:val="24"/>
          <w:szCs w:val="24"/>
        </w:rPr>
        <w:t>现对项目合同、进度、质量、安全、投资进行有效管控，为招标人和所有参与单位提供</w:t>
      </w:r>
      <w:r>
        <w:rPr>
          <w:rFonts w:ascii="宋体" w:hAnsi="宋体" w:eastAsia="宋体" w:cs="宋体"/>
          <w:spacing w:val="13"/>
          <w:sz w:val="24"/>
          <w:szCs w:val="24"/>
        </w:rPr>
        <w:t xml:space="preserve"> </w:t>
      </w:r>
      <w:r>
        <w:rPr>
          <w:rFonts w:ascii="宋体" w:hAnsi="宋体" w:eastAsia="宋体" w:cs="宋体"/>
          <w:spacing w:val="2"/>
          <w:sz w:val="24"/>
          <w:szCs w:val="24"/>
        </w:rPr>
        <w:t>一个共享的项目管理平台和数据积累平台，招标人将在</w:t>
      </w:r>
      <w:r>
        <w:rPr>
          <w:rFonts w:ascii="宋体" w:hAnsi="宋体" w:eastAsia="宋体" w:cs="宋体"/>
          <w:spacing w:val="1"/>
          <w:sz w:val="24"/>
          <w:szCs w:val="24"/>
        </w:rPr>
        <w:t>本项目中试点应用基于</w:t>
      </w:r>
      <w:r>
        <w:rPr>
          <w:rFonts w:ascii="宋体" w:hAnsi="宋体" w:eastAsia="宋体" w:cs="宋体"/>
          <w:spacing w:val="-53"/>
          <w:sz w:val="24"/>
          <w:szCs w:val="24"/>
        </w:rPr>
        <w:t xml:space="preserve"> </w:t>
      </w:r>
      <w:r>
        <w:rPr>
          <w:rFonts w:ascii="Times New Roman" w:hAnsi="Times New Roman" w:eastAsia="Times New Roman" w:cs="Times New Roman"/>
          <w:sz w:val="24"/>
          <w:szCs w:val="24"/>
        </w:rPr>
        <w:t>BIM</w:t>
      </w:r>
      <w:r>
        <w:rPr>
          <w:rFonts w:ascii="Times New Roman" w:hAnsi="Times New Roman" w:eastAsia="Times New Roman" w:cs="Times New Roman"/>
          <w:spacing w:val="17"/>
          <w:w w:val="101"/>
          <w:sz w:val="24"/>
          <w:szCs w:val="24"/>
        </w:rPr>
        <w:t xml:space="preserve"> </w:t>
      </w:r>
      <w:r>
        <w:rPr>
          <w:rFonts w:ascii="宋体" w:hAnsi="宋体" w:eastAsia="宋体" w:cs="宋体"/>
          <w:spacing w:val="1"/>
          <w:sz w:val="24"/>
          <w:szCs w:val="24"/>
        </w:rPr>
        <w:t>技</w:t>
      </w:r>
      <w:r>
        <w:rPr>
          <w:rFonts w:ascii="宋体" w:hAnsi="宋体" w:eastAsia="宋体" w:cs="宋体"/>
          <w:sz w:val="24"/>
          <w:szCs w:val="24"/>
        </w:rPr>
        <w:t xml:space="preserve"> </w:t>
      </w:r>
      <w:r>
        <w:rPr>
          <w:rFonts w:ascii="宋体" w:hAnsi="宋体" w:eastAsia="宋体" w:cs="宋体"/>
          <w:spacing w:val="-2"/>
          <w:sz w:val="24"/>
          <w:szCs w:val="24"/>
        </w:rPr>
        <w:t>术的工程项目管理系统。中标后，投标人应成立专门的工作小组负责工程项目管理系统</w:t>
      </w:r>
      <w:r>
        <w:rPr>
          <w:rFonts w:ascii="宋体" w:hAnsi="宋体" w:eastAsia="宋体" w:cs="宋体"/>
          <w:spacing w:val="13"/>
          <w:sz w:val="24"/>
          <w:szCs w:val="24"/>
        </w:rPr>
        <w:t xml:space="preserve"> </w:t>
      </w:r>
      <w:r>
        <w:rPr>
          <w:rFonts w:ascii="宋体" w:hAnsi="宋体" w:eastAsia="宋体" w:cs="宋体"/>
          <w:sz w:val="24"/>
          <w:szCs w:val="24"/>
        </w:rPr>
        <w:t>建设工作的开展，确保及时、准确地按招标人主</w:t>
      </w:r>
      <w:r>
        <w:rPr>
          <w:rFonts w:ascii="宋体" w:hAnsi="宋体" w:eastAsia="宋体" w:cs="宋体"/>
          <w:spacing w:val="-1"/>
          <w:sz w:val="24"/>
          <w:szCs w:val="24"/>
        </w:rPr>
        <w:t>体要求进行信息沟通及管理。</w:t>
      </w:r>
    </w:p>
    <w:p w14:paraId="79ADD1AA">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20"/>
        <w:jc w:val="both"/>
        <w:textAlignment w:val="baseline"/>
        <w:outlineLvl w:val="9"/>
        <w:rPr>
          <w:rFonts w:ascii="宋体" w:hAnsi="宋体" w:eastAsia="宋体" w:cs="宋体"/>
          <w:sz w:val="24"/>
          <w:szCs w:val="24"/>
        </w:rPr>
      </w:pPr>
      <w:r>
        <w:rPr>
          <w:rFonts w:ascii="宋体" w:hAnsi="宋体" w:eastAsia="宋体" w:cs="宋体"/>
          <w:sz w:val="24"/>
          <w:szCs w:val="24"/>
        </w:rPr>
        <w:t>投标人负责协助招标人组织开展以上两个系统的运营维护工作，确保及时、准</w:t>
      </w:r>
      <w:r>
        <w:rPr>
          <w:rFonts w:ascii="宋体" w:hAnsi="宋体" w:eastAsia="宋体" w:cs="宋体"/>
          <w:spacing w:val="-1"/>
          <w:sz w:val="24"/>
          <w:szCs w:val="24"/>
        </w:rPr>
        <w:t>确地</w:t>
      </w:r>
      <w:r>
        <w:rPr>
          <w:rFonts w:ascii="宋体" w:hAnsi="宋体" w:eastAsia="宋体" w:cs="宋体"/>
          <w:sz w:val="24"/>
          <w:szCs w:val="24"/>
        </w:rPr>
        <w:t xml:space="preserve"> </w:t>
      </w:r>
      <w:r>
        <w:rPr>
          <w:rFonts w:ascii="宋体" w:hAnsi="宋体" w:eastAsia="宋体" w:cs="宋体"/>
          <w:spacing w:val="-6"/>
          <w:sz w:val="24"/>
          <w:szCs w:val="24"/>
        </w:rPr>
        <w:t>按招标人要求进行信息沟通及管理，并负责按招标人的要求及时支付该系统建设、运营、</w:t>
      </w:r>
      <w:r>
        <w:rPr>
          <w:rFonts w:ascii="宋体" w:hAnsi="宋体" w:eastAsia="宋体" w:cs="宋体"/>
          <w:spacing w:val="11"/>
          <w:sz w:val="24"/>
          <w:szCs w:val="24"/>
        </w:rPr>
        <w:t xml:space="preserve"> </w:t>
      </w:r>
      <w:r>
        <w:rPr>
          <w:rFonts w:ascii="宋体" w:hAnsi="宋体" w:eastAsia="宋体" w:cs="宋体"/>
          <w:spacing w:val="-1"/>
          <w:sz w:val="24"/>
          <w:szCs w:val="24"/>
        </w:rPr>
        <w:t>维护及成果文件移交等相关的费用。</w:t>
      </w:r>
    </w:p>
    <w:p w14:paraId="75822AAA">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358" w:name="bookmark48"/>
      <w:bookmarkEnd w:id="358"/>
      <w:bookmarkStart w:id="359" w:name="_Toc25301"/>
      <w:bookmarkStart w:id="360" w:name="_Toc31143"/>
      <w:bookmarkStart w:id="361" w:name="_Toc1727"/>
      <w:bookmarkStart w:id="362" w:name="_Toc30001"/>
      <w:bookmarkStart w:id="363" w:name="_Toc32164"/>
      <w:bookmarkStart w:id="364" w:name="_Toc18060"/>
      <w:r>
        <w:rPr>
          <w:rFonts w:ascii="Times New Roman" w:hAnsi="Times New Roman" w:eastAsia="Times New Roman" w:cs="Times New Roman"/>
          <w:b/>
          <w:bCs/>
          <w:spacing w:val="-7"/>
          <w:sz w:val="24"/>
          <w:szCs w:val="24"/>
        </w:rPr>
        <w:t>6</w:t>
      </w:r>
      <w:r>
        <w:rPr>
          <w:rFonts w:ascii="Times New Roman" w:hAnsi="Times New Roman" w:eastAsia="Times New Roman" w:cs="Times New Roman"/>
          <w:b/>
          <w:bCs/>
          <w:spacing w:val="-32"/>
          <w:sz w:val="24"/>
          <w:szCs w:val="24"/>
        </w:rPr>
        <w:t xml:space="preserve"> </w:t>
      </w:r>
      <w:r>
        <w:rPr>
          <w:rFonts w:ascii="宋体" w:hAnsi="宋体" w:eastAsia="宋体" w:cs="宋体"/>
          <w:b/>
          <w:bCs/>
          <w:spacing w:val="-7"/>
          <w:sz w:val="24"/>
          <w:szCs w:val="24"/>
        </w:rPr>
        <w:t>、工程优质费</w:t>
      </w:r>
      <w:bookmarkEnd w:id="359"/>
      <w:bookmarkEnd w:id="360"/>
      <w:bookmarkEnd w:id="361"/>
      <w:bookmarkEnd w:id="362"/>
      <w:bookmarkEnd w:id="363"/>
      <w:bookmarkEnd w:id="364"/>
    </w:p>
    <w:p w14:paraId="29FAA50B">
      <w:pPr>
        <w:keepNext w:val="0"/>
        <w:keepLines w:val="0"/>
        <w:pageBreakBefore w:val="0"/>
        <w:widowControl/>
        <w:kinsoku w:val="0"/>
        <w:wordWrap/>
        <w:overflowPunct/>
        <w:topLinePunct w:val="0"/>
        <w:autoSpaceDE w:val="0"/>
        <w:autoSpaceDN w:val="0"/>
        <w:bidi w:val="0"/>
        <w:adjustRightInd w:val="0"/>
        <w:snapToGrid w:val="0"/>
        <w:spacing w:line="360" w:lineRule="auto"/>
        <w:ind w:right="77" w:firstLine="422"/>
        <w:textAlignment w:val="baseline"/>
        <w:outlineLvl w:val="9"/>
        <w:rPr>
          <w:rFonts w:ascii="宋体" w:hAnsi="宋体" w:eastAsia="宋体" w:cs="宋体"/>
          <w:sz w:val="24"/>
          <w:szCs w:val="24"/>
        </w:rPr>
      </w:pPr>
      <w:r>
        <w:rPr>
          <w:rFonts w:ascii="宋体" w:hAnsi="宋体" w:eastAsia="宋体" w:cs="宋体"/>
          <w:sz w:val="24"/>
          <w:szCs w:val="24"/>
        </w:rPr>
        <w:t>工程优质费作为非竞争性费用，所有承包人按招标人公布的固定金额填报，按</w:t>
      </w:r>
      <w:r>
        <w:rPr>
          <w:rFonts w:ascii="宋体" w:hAnsi="宋体" w:eastAsia="宋体" w:cs="宋体"/>
          <w:spacing w:val="-1"/>
          <w:sz w:val="24"/>
          <w:szCs w:val="24"/>
        </w:rPr>
        <w:t>合同</w:t>
      </w:r>
      <w:r>
        <w:rPr>
          <w:rFonts w:ascii="宋体" w:hAnsi="宋体" w:eastAsia="宋体" w:cs="宋体"/>
          <w:sz w:val="24"/>
          <w:szCs w:val="24"/>
        </w:rPr>
        <w:t xml:space="preserve"> </w:t>
      </w:r>
      <w:r>
        <w:rPr>
          <w:rFonts w:ascii="宋体" w:hAnsi="宋体" w:eastAsia="宋体" w:cs="宋体"/>
          <w:spacing w:val="-2"/>
          <w:sz w:val="24"/>
          <w:szCs w:val="24"/>
        </w:rPr>
        <w:t>相关约定执行。</w:t>
      </w:r>
    </w:p>
    <w:p w14:paraId="60E4799B">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365" w:name="bookmark49"/>
      <w:bookmarkEnd w:id="365"/>
      <w:bookmarkStart w:id="366" w:name="_Toc21394"/>
      <w:bookmarkStart w:id="367" w:name="_Toc579"/>
      <w:bookmarkStart w:id="368" w:name="_Toc25893"/>
      <w:bookmarkStart w:id="369" w:name="_Toc1807"/>
      <w:bookmarkStart w:id="370" w:name="_Toc5886"/>
      <w:bookmarkStart w:id="371" w:name="_Toc3023"/>
      <w:r>
        <w:rPr>
          <w:rFonts w:ascii="Times New Roman" w:hAnsi="Times New Roman" w:eastAsia="Times New Roman" w:cs="Times New Roman"/>
          <w:b/>
          <w:bCs/>
          <w:spacing w:val="-6"/>
          <w:sz w:val="24"/>
          <w:szCs w:val="24"/>
        </w:rPr>
        <w:t>7</w:t>
      </w:r>
      <w:r>
        <w:rPr>
          <w:rFonts w:ascii="Times New Roman" w:hAnsi="Times New Roman" w:eastAsia="Times New Roman" w:cs="Times New Roman"/>
          <w:b/>
          <w:bCs/>
          <w:spacing w:val="-34"/>
          <w:sz w:val="24"/>
          <w:szCs w:val="24"/>
        </w:rPr>
        <w:t xml:space="preserve"> </w:t>
      </w:r>
      <w:r>
        <w:rPr>
          <w:rFonts w:ascii="宋体" w:hAnsi="宋体" w:eastAsia="宋体" w:cs="宋体"/>
          <w:b/>
          <w:bCs/>
          <w:spacing w:val="-6"/>
          <w:sz w:val="24"/>
          <w:szCs w:val="24"/>
        </w:rPr>
        <w:t>、土石方消纳费</w:t>
      </w:r>
      <w:bookmarkEnd w:id="366"/>
      <w:bookmarkEnd w:id="367"/>
      <w:bookmarkEnd w:id="368"/>
      <w:bookmarkEnd w:id="369"/>
      <w:bookmarkEnd w:id="370"/>
      <w:bookmarkEnd w:id="371"/>
    </w:p>
    <w:p w14:paraId="70BD360D">
      <w:pPr>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outlineLvl w:val="9"/>
        <w:rPr>
          <w:rFonts w:ascii="宋体" w:hAnsi="宋体" w:eastAsia="宋体" w:cs="宋体"/>
          <w:sz w:val="24"/>
          <w:szCs w:val="24"/>
        </w:rPr>
      </w:pPr>
      <w:r>
        <w:rPr>
          <w:rFonts w:ascii="宋体" w:hAnsi="宋体" w:eastAsia="宋体" w:cs="宋体"/>
          <w:sz w:val="24"/>
          <w:szCs w:val="24"/>
        </w:rPr>
        <w:t>是指土石方处置企业（单位）收取的消纳费。根据广州市建设工程造价</w:t>
      </w:r>
      <w:r>
        <w:rPr>
          <w:rFonts w:ascii="宋体" w:hAnsi="宋体" w:eastAsia="宋体" w:cs="宋体"/>
          <w:spacing w:val="-1"/>
          <w:sz w:val="24"/>
          <w:szCs w:val="24"/>
        </w:rPr>
        <w:t>管理站《关</w:t>
      </w:r>
    </w:p>
    <w:p w14:paraId="3DB36116">
      <w:pPr>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outlineLvl w:val="9"/>
        <w:rPr>
          <w:rFonts w:ascii="宋体" w:hAnsi="宋体" w:eastAsia="宋体" w:cs="宋体"/>
          <w:sz w:val="24"/>
          <w:szCs w:val="24"/>
        </w:rPr>
      </w:pPr>
      <w:bookmarkStart w:id="372" w:name="bookmark459"/>
      <w:bookmarkEnd w:id="372"/>
      <w:bookmarkStart w:id="373" w:name="_Toc5804"/>
      <w:bookmarkStart w:id="374" w:name="_Toc19686"/>
      <w:bookmarkStart w:id="375" w:name="_Toc26007"/>
      <w:r>
        <w:rPr>
          <w:rFonts w:ascii="宋体" w:hAnsi="宋体" w:eastAsia="宋体" w:cs="宋体"/>
          <w:spacing w:val="-4"/>
          <w:sz w:val="24"/>
          <w:szCs w:val="24"/>
        </w:rPr>
        <w:t>于建设工程余泥渣土场外运输费用计价办法的通知》（穗建造价</w:t>
      </w:r>
      <w:r>
        <w:rPr>
          <w:rFonts w:ascii="Times New Roman" w:hAnsi="Times New Roman" w:eastAsia="Times New Roman" w:cs="Times New Roman"/>
          <w:spacing w:val="-4"/>
          <w:sz w:val="24"/>
          <w:szCs w:val="24"/>
        </w:rPr>
        <w:t xml:space="preserve">[2019]53 </w:t>
      </w:r>
      <w:r>
        <w:rPr>
          <w:rFonts w:ascii="宋体" w:hAnsi="宋体" w:eastAsia="宋体" w:cs="宋体"/>
          <w:spacing w:val="-4"/>
          <w:sz w:val="24"/>
          <w:szCs w:val="24"/>
        </w:rPr>
        <w:t>号</w:t>
      </w:r>
      <w:r>
        <w:rPr>
          <w:rFonts w:ascii="宋体" w:hAnsi="宋体" w:eastAsia="宋体" w:cs="宋体"/>
          <w:spacing w:val="-59"/>
          <w:sz w:val="24"/>
          <w:szCs w:val="24"/>
        </w:rPr>
        <w:t>），</w:t>
      </w:r>
      <w:r>
        <w:rPr>
          <w:rFonts w:ascii="宋体" w:hAnsi="宋体" w:eastAsia="宋体" w:cs="宋体"/>
          <w:spacing w:val="-4"/>
          <w:sz w:val="24"/>
          <w:szCs w:val="24"/>
        </w:rPr>
        <w:t>该费用由</w:t>
      </w:r>
      <w:bookmarkEnd w:id="373"/>
      <w:bookmarkEnd w:id="374"/>
      <w:bookmarkEnd w:id="375"/>
    </w:p>
    <w:p w14:paraId="0811B457">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jc w:val="both"/>
        <w:textAlignment w:val="baseline"/>
        <w:outlineLvl w:val="9"/>
        <w:rPr>
          <w:rFonts w:ascii="宋体" w:hAnsi="宋体" w:eastAsia="宋体" w:cs="宋体"/>
          <w:sz w:val="24"/>
          <w:szCs w:val="24"/>
        </w:rPr>
      </w:pPr>
      <w:r>
        <w:rPr>
          <w:rFonts w:ascii="宋体" w:hAnsi="宋体" w:eastAsia="宋体" w:cs="宋体"/>
          <w:spacing w:val="-2"/>
          <w:sz w:val="24"/>
          <w:szCs w:val="24"/>
        </w:rPr>
        <w:t>投标人根据市场与工程实际情况进行报价，该费用统一在其他项目中填报。工程量不超</w:t>
      </w:r>
      <w:r>
        <w:rPr>
          <w:rFonts w:ascii="宋体" w:hAnsi="宋体" w:eastAsia="宋体" w:cs="宋体"/>
          <w:spacing w:val="12"/>
          <w:sz w:val="24"/>
          <w:szCs w:val="24"/>
        </w:rPr>
        <w:t xml:space="preserve"> </w:t>
      </w:r>
      <w:r>
        <w:rPr>
          <w:rFonts w:ascii="宋体" w:hAnsi="宋体" w:eastAsia="宋体" w:cs="宋体"/>
          <w:spacing w:val="-2"/>
          <w:sz w:val="24"/>
          <w:szCs w:val="24"/>
        </w:rPr>
        <w:t>分部分项清单工程量土石方弃置工程量和泥浆护壁成孔灌注桩工程量之和，以立方米计</w:t>
      </w:r>
      <w:r>
        <w:rPr>
          <w:rFonts w:ascii="宋体" w:hAnsi="宋体" w:eastAsia="宋体" w:cs="宋体"/>
          <w:spacing w:val="13"/>
          <w:sz w:val="24"/>
          <w:szCs w:val="24"/>
        </w:rPr>
        <w:t xml:space="preserve"> </w:t>
      </w:r>
      <w:r>
        <w:rPr>
          <w:rFonts w:ascii="宋体" w:hAnsi="宋体" w:eastAsia="宋体" w:cs="宋体"/>
          <w:spacing w:val="-6"/>
          <w:sz w:val="24"/>
          <w:szCs w:val="24"/>
        </w:rPr>
        <w:t>算。</w:t>
      </w:r>
    </w:p>
    <w:p w14:paraId="1B6454E6">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376" w:name="bookmark50"/>
      <w:bookmarkEnd w:id="376"/>
      <w:bookmarkStart w:id="377" w:name="_Toc27766"/>
      <w:bookmarkStart w:id="378" w:name="_Toc25254"/>
      <w:bookmarkStart w:id="379" w:name="_Toc28894"/>
      <w:bookmarkStart w:id="380" w:name="_Toc6714"/>
      <w:bookmarkStart w:id="381" w:name="_Toc770"/>
      <w:bookmarkStart w:id="382" w:name="_Toc6338"/>
      <w:r>
        <w:rPr>
          <w:rFonts w:ascii="Times New Roman" w:hAnsi="Times New Roman" w:eastAsia="Times New Roman" w:cs="Times New Roman"/>
          <w:b/>
          <w:bCs/>
          <w:spacing w:val="-8"/>
          <w:sz w:val="24"/>
          <w:szCs w:val="24"/>
        </w:rPr>
        <w:t>8</w:t>
      </w:r>
      <w:r>
        <w:rPr>
          <w:rFonts w:ascii="Times New Roman" w:hAnsi="Times New Roman" w:eastAsia="Times New Roman" w:cs="Times New Roman"/>
          <w:b/>
          <w:bCs/>
          <w:spacing w:val="-30"/>
          <w:sz w:val="24"/>
          <w:szCs w:val="24"/>
        </w:rPr>
        <w:t xml:space="preserve"> </w:t>
      </w:r>
      <w:r>
        <w:rPr>
          <w:rFonts w:ascii="宋体" w:hAnsi="宋体" w:eastAsia="宋体" w:cs="宋体"/>
          <w:b/>
          <w:bCs/>
          <w:spacing w:val="-8"/>
          <w:sz w:val="24"/>
          <w:szCs w:val="24"/>
        </w:rPr>
        <w:t>、施工围蔽</w:t>
      </w:r>
      <w:bookmarkEnd w:id="377"/>
      <w:bookmarkEnd w:id="378"/>
      <w:bookmarkEnd w:id="379"/>
      <w:bookmarkEnd w:id="380"/>
      <w:bookmarkEnd w:id="381"/>
      <w:bookmarkEnd w:id="382"/>
    </w:p>
    <w:p w14:paraId="7EE0FAED">
      <w:pPr>
        <w:keepNext w:val="0"/>
        <w:keepLines w:val="0"/>
        <w:pageBreakBefore w:val="0"/>
        <w:widowControl/>
        <w:kinsoku w:val="0"/>
        <w:wordWrap/>
        <w:overflowPunct/>
        <w:topLinePunct w:val="0"/>
        <w:autoSpaceDE w:val="0"/>
        <w:autoSpaceDN w:val="0"/>
        <w:bidi w:val="0"/>
        <w:adjustRightInd w:val="0"/>
        <w:snapToGrid w:val="0"/>
        <w:spacing w:line="360" w:lineRule="auto"/>
        <w:ind w:right="77" w:firstLine="422"/>
        <w:jc w:val="both"/>
        <w:textAlignment w:val="baseline"/>
        <w:outlineLvl w:val="9"/>
        <w:rPr>
          <w:rFonts w:ascii="宋体" w:hAnsi="宋体" w:eastAsia="宋体" w:cs="宋体"/>
          <w:spacing w:val="-3"/>
          <w:sz w:val="24"/>
          <w:szCs w:val="24"/>
        </w:rPr>
      </w:pPr>
      <w:r>
        <w:rPr>
          <w:rFonts w:ascii="宋体" w:hAnsi="宋体" w:eastAsia="宋体" w:cs="宋体"/>
          <w:spacing w:val="2"/>
          <w:sz w:val="24"/>
          <w:szCs w:val="24"/>
        </w:rPr>
        <w:t>指根据《广州市住房和城乡建设局等</w:t>
      </w:r>
      <w:r>
        <w:rPr>
          <w:rFonts w:ascii="宋体" w:hAnsi="宋体" w:eastAsia="宋体" w:cs="宋体"/>
          <w:spacing w:val="-33"/>
          <w:sz w:val="24"/>
          <w:szCs w:val="24"/>
        </w:rPr>
        <w:t xml:space="preserve"> </w:t>
      </w:r>
      <w:r>
        <w:rPr>
          <w:rFonts w:ascii="Times New Roman" w:hAnsi="Times New Roman" w:eastAsia="Times New Roman" w:cs="Times New Roman"/>
          <w:spacing w:val="2"/>
          <w:sz w:val="24"/>
          <w:szCs w:val="24"/>
        </w:rPr>
        <w:t>8</w:t>
      </w:r>
      <w:r>
        <w:rPr>
          <w:rFonts w:ascii="Times New Roman" w:hAnsi="Times New Roman" w:eastAsia="Times New Roman" w:cs="Times New Roman"/>
          <w:spacing w:val="17"/>
          <w:sz w:val="24"/>
          <w:szCs w:val="24"/>
        </w:rPr>
        <w:t xml:space="preserve"> </w:t>
      </w:r>
      <w:r>
        <w:rPr>
          <w:rFonts w:ascii="宋体" w:hAnsi="宋体" w:eastAsia="宋体" w:cs="宋体"/>
          <w:spacing w:val="2"/>
          <w:sz w:val="24"/>
          <w:szCs w:val="24"/>
        </w:rPr>
        <w:t>部门关于印发广州市建设工程扬尘防治“</w:t>
      </w:r>
      <w:r>
        <w:rPr>
          <w:rFonts w:ascii="Times New Roman" w:hAnsi="Times New Roman" w:eastAsia="Times New Roman" w:cs="Times New Roman"/>
          <w:spacing w:val="2"/>
          <w:sz w:val="24"/>
          <w:szCs w:val="24"/>
        </w:rPr>
        <w:t>6</w:t>
      </w:r>
      <w:r>
        <w:rPr>
          <w:rFonts w:ascii="Times New Roman" w:hAnsi="Times New Roman" w:eastAsia="Times New Roman" w:cs="Times New Roman"/>
          <w:sz w:val="24"/>
          <w:szCs w:val="24"/>
        </w:rPr>
        <w:t xml:space="preserve"> </w:t>
      </w:r>
      <w:r>
        <w:rPr>
          <w:rFonts w:ascii="宋体" w:hAnsi="宋体" w:eastAsia="宋体" w:cs="宋体"/>
          <w:spacing w:val="-7"/>
          <w:sz w:val="24"/>
          <w:szCs w:val="24"/>
        </w:rPr>
        <w:t>个</w:t>
      </w:r>
      <w:r>
        <w:rPr>
          <w:rFonts w:ascii="宋体" w:hAnsi="宋体" w:eastAsia="宋体" w:cs="宋体"/>
          <w:spacing w:val="-32"/>
          <w:sz w:val="24"/>
          <w:szCs w:val="24"/>
        </w:rPr>
        <w:t xml:space="preserve"> </w:t>
      </w:r>
      <w:r>
        <w:rPr>
          <w:rFonts w:ascii="Times New Roman" w:hAnsi="Times New Roman" w:eastAsia="Times New Roman" w:cs="Times New Roman"/>
          <w:spacing w:val="-7"/>
          <w:sz w:val="24"/>
          <w:szCs w:val="24"/>
        </w:rPr>
        <w:t>100%</w:t>
      </w:r>
      <w:r>
        <w:rPr>
          <w:rFonts w:ascii="Times New Roman" w:hAnsi="Times New Roman" w:eastAsia="Times New Roman" w:cs="Times New Roman"/>
          <w:spacing w:val="-29"/>
          <w:sz w:val="24"/>
          <w:szCs w:val="24"/>
        </w:rPr>
        <w:t xml:space="preserve"> </w:t>
      </w:r>
      <w:r>
        <w:rPr>
          <w:rFonts w:ascii="宋体" w:hAnsi="宋体" w:eastAsia="宋体" w:cs="宋体"/>
          <w:spacing w:val="-7"/>
          <w:sz w:val="24"/>
          <w:szCs w:val="24"/>
        </w:rPr>
        <w:t>”管理标准图集（</w:t>
      </w:r>
      <w:r>
        <w:rPr>
          <w:rFonts w:ascii="Times New Roman" w:hAnsi="Times New Roman" w:eastAsia="Times New Roman" w:cs="Times New Roman"/>
          <w:spacing w:val="-7"/>
          <w:sz w:val="24"/>
          <w:szCs w:val="24"/>
        </w:rPr>
        <w:t xml:space="preserve">V2.0 </w:t>
      </w:r>
      <w:r>
        <w:rPr>
          <w:rFonts w:ascii="宋体" w:hAnsi="宋体" w:eastAsia="宋体" w:cs="宋体"/>
          <w:spacing w:val="-7"/>
          <w:sz w:val="24"/>
          <w:szCs w:val="24"/>
        </w:rPr>
        <w:t>版）的通知》、按本项目施</w:t>
      </w:r>
      <w:r>
        <w:rPr>
          <w:rFonts w:ascii="宋体" w:hAnsi="宋体" w:eastAsia="宋体" w:cs="宋体"/>
          <w:spacing w:val="-8"/>
          <w:sz w:val="24"/>
          <w:szCs w:val="24"/>
        </w:rPr>
        <w:t>工规划及业主要求，结合《广</w:t>
      </w:r>
      <w:r>
        <w:rPr>
          <w:rFonts w:ascii="宋体" w:hAnsi="宋体" w:eastAsia="宋体" w:cs="宋体"/>
          <w:spacing w:val="5"/>
          <w:sz w:val="24"/>
          <w:szCs w:val="24"/>
        </w:rPr>
        <w:t>州市委宣传部广州市住房和城乡建设委员会广州市城市管理委员会关于完善</w:t>
      </w:r>
      <w:r>
        <w:rPr>
          <w:rFonts w:ascii="宋体" w:hAnsi="宋体" w:eastAsia="宋体" w:cs="宋体"/>
          <w:spacing w:val="4"/>
          <w:sz w:val="24"/>
          <w:szCs w:val="24"/>
        </w:rPr>
        <w:t>广州市建</w:t>
      </w:r>
    </w:p>
    <w:p w14:paraId="51976A20">
      <w:pPr>
        <w:keepNext w:val="0"/>
        <w:keepLines w:val="0"/>
        <w:pageBreakBefore w:val="0"/>
        <w:widowControl/>
        <w:kinsoku w:val="0"/>
        <w:wordWrap/>
        <w:overflowPunct/>
        <w:topLinePunct w:val="0"/>
        <w:autoSpaceDE w:val="0"/>
        <w:autoSpaceDN w:val="0"/>
        <w:bidi w:val="0"/>
        <w:adjustRightInd w:val="0"/>
        <w:snapToGrid w:val="0"/>
        <w:spacing w:line="360" w:lineRule="auto"/>
        <w:ind w:left="3" w:right="61"/>
        <w:textAlignment w:val="baseline"/>
        <w:outlineLvl w:val="9"/>
        <w:rPr>
          <w:rFonts w:ascii="宋体" w:hAnsi="宋体" w:eastAsia="宋体" w:cs="宋体"/>
          <w:sz w:val="24"/>
          <w:szCs w:val="24"/>
        </w:rPr>
      </w:pPr>
      <w:r>
        <w:rPr>
          <w:rFonts w:ascii="宋体" w:hAnsi="宋体" w:eastAsia="宋体" w:cs="宋体"/>
          <w:spacing w:val="-4"/>
          <w:sz w:val="24"/>
          <w:szCs w:val="24"/>
        </w:rPr>
        <w:t>设工程施工围蔽管理提升实施技术要求和标准图集的通知》（穗建质〔</w:t>
      </w:r>
      <w:r>
        <w:rPr>
          <w:rFonts w:ascii="Times New Roman" w:hAnsi="Times New Roman" w:eastAsia="Times New Roman" w:cs="Times New Roman"/>
          <w:spacing w:val="-4"/>
          <w:sz w:val="24"/>
          <w:szCs w:val="24"/>
        </w:rPr>
        <w:t>2016</w:t>
      </w:r>
      <w:r>
        <w:rPr>
          <w:rFonts w:ascii="宋体" w:hAnsi="宋体" w:eastAsia="宋体" w:cs="宋体"/>
          <w:spacing w:val="-4"/>
          <w:sz w:val="24"/>
          <w:szCs w:val="24"/>
        </w:rPr>
        <w:t>〕</w:t>
      </w:r>
      <w:r>
        <w:rPr>
          <w:rFonts w:ascii="Times New Roman" w:hAnsi="Times New Roman" w:eastAsia="Times New Roman" w:cs="Times New Roman"/>
          <w:spacing w:val="-4"/>
          <w:sz w:val="24"/>
          <w:szCs w:val="24"/>
        </w:rPr>
        <w:t>1085</w:t>
      </w:r>
      <w:r>
        <w:rPr>
          <w:rFonts w:ascii="Times New Roman" w:hAnsi="Times New Roman" w:eastAsia="Times New Roman" w:cs="Times New Roman"/>
          <w:spacing w:val="27"/>
          <w:sz w:val="24"/>
          <w:szCs w:val="24"/>
        </w:rPr>
        <w:t xml:space="preserve"> </w:t>
      </w:r>
      <w:r>
        <w:rPr>
          <w:rFonts w:ascii="宋体" w:hAnsi="宋体" w:eastAsia="宋体" w:cs="宋体"/>
          <w:spacing w:val="-4"/>
          <w:sz w:val="24"/>
          <w:szCs w:val="24"/>
        </w:rPr>
        <w:t>号）</w:t>
      </w:r>
      <w:r>
        <w:rPr>
          <w:rFonts w:ascii="宋体" w:hAnsi="宋体" w:eastAsia="宋体" w:cs="宋体"/>
          <w:spacing w:val="-3"/>
          <w:sz w:val="24"/>
          <w:szCs w:val="24"/>
        </w:rPr>
        <w:t>的要求，按《广州市建设工程绿色施工围蔽指导图集（</w:t>
      </w:r>
      <w:r>
        <w:rPr>
          <w:rFonts w:ascii="Times New Roman" w:hAnsi="Times New Roman" w:eastAsia="Times New Roman" w:cs="Times New Roman"/>
          <w:spacing w:val="-3"/>
          <w:sz w:val="24"/>
          <w:szCs w:val="24"/>
        </w:rPr>
        <w:t xml:space="preserve">V2.0 </w:t>
      </w:r>
      <w:r>
        <w:rPr>
          <w:rFonts w:ascii="宋体" w:hAnsi="宋体" w:eastAsia="宋体" w:cs="宋体"/>
          <w:spacing w:val="-3"/>
          <w:sz w:val="24"/>
          <w:szCs w:val="24"/>
        </w:rPr>
        <w:t>版）》及广州市住房和城乡建设局等</w:t>
      </w:r>
      <w:r>
        <w:rPr>
          <w:rFonts w:ascii="宋体" w:hAnsi="宋体" w:eastAsia="宋体" w:cs="宋体"/>
          <w:spacing w:val="-51"/>
          <w:sz w:val="24"/>
          <w:szCs w:val="24"/>
        </w:rPr>
        <w:t xml:space="preserve"> </w:t>
      </w:r>
      <w:r>
        <w:rPr>
          <w:rFonts w:ascii="Times New Roman" w:hAnsi="Times New Roman" w:eastAsia="Times New Roman" w:cs="Times New Roman"/>
          <w:spacing w:val="-3"/>
          <w:sz w:val="24"/>
          <w:szCs w:val="24"/>
        </w:rPr>
        <w:t xml:space="preserve">9 </w:t>
      </w:r>
      <w:r>
        <w:rPr>
          <w:rFonts w:ascii="宋体" w:hAnsi="宋体" w:eastAsia="宋体" w:cs="宋体"/>
          <w:spacing w:val="-3"/>
          <w:sz w:val="24"/>
          <w:szCs w:val="24"/>
        </w:rPr>
        <w:t>部门关于印发广州市建设工程绿色施工围蔽指导图集（</w:t>
      </w:r>
      <w:r>
        <w:rPr>
          <w:rFonts w:ascii="Times New Roman" w:hAnsi="Times New Roman" w:eastAsia="Times New Roman" w:cs="Times New Roman"/>
          <w:spacing w:val="-3"/>
          <w:sz w:val="24"/>
          <w:szCs w:val="24"/>
        </w:rPr>
        <w:t xml:space="preserve">V2.0 </w:t>
      </w:r>
      <w:r>
        <w:rPr>
          <w:rFonts w:ascii="宋体" w:hAnsi="宋体" w:eastAsia="宋体" w:cs="宋体"/>
          <w:spacing w:val="-3"/>
          <w:sz w:val="24"/>
          <w:szCs w:val="24"/>
        </w:rPr>
        <w:t>版）的通知（穗</w:t>
      </w:r>
      <w:r>
        <w:rPr>
          <w:rFonts w:ascii="宋体" w:hAnsi="宋体" w:eastAsia="宋体" w:cs="宋体"/>
          <w:spacing w:val="-1"/>
          <w:sz w:val="24"/>
          <w:szCs w:val="24"/>
        </w:rPr>
        <w:t>建质〔</w:t>
      </w:r>
      <w:r>
        <w:rPr>
          <w:rFonts w:ascii="Times New Roman" w:hAnsi="Times New Roman" w:eastAsia="Times New Roman" w:cs="Times New Roman"/>
          <w:spacing w:val="-1"/>
          <w:sz w:val="24"/>
          <w:szCs w:val="24"/>
        </w:rPr>
        <w:t>2020</w:t>
      </w: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21"/>
          <w:w w:val="101"/>
          <w:sz w:val="24"/>
          <w:szCs w:val="24"/>
        </w:rPr>
        <w:t xml:space="preserve"> </w:t>
      </w:r>
      <w:r>
        <w:rPr>
          <w:rFonts w:ascii="宋体" w:hAnsi="宋体" w:eastAsia="宋体" w:cs="宋体"/>
          <w:spacing w:val="-1"/>
          <w:sz w:val="24"/>
          <w:szCs w:val="24"/>
        </w:rPr>
        <w:t>号）的要求设置施工围蔽。按设计图示尺寸以平方米计算。</w:t>
      </w:r>
    </w:p>
    <w:p w14:paraId="621B0A44">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383" w:name="bookmark51"/>
      <w:bookmarkEnd w:id="383"/>
      <w:bookmarkStart w:id="384" w:name="_Toc8921"/>
      <w:bookmarkStart w:id="385" w:name="_Toc19038"/>
      <w:bookmarkStart w:id="386" w:name="_Toc16861"/>
      <w:bookmarkStart w:id="387" w:name="_Toc13563"/>
      <w:bookmarkStart w:id="388" w:name="_Toc14722"/>
      <w:bookmarkStart w:id="389" w:name="_Toc13394"/>
      <w:r>
        <w:rPr>
          <w:rFonts w:ascii="Times New Roman" w:hAnsi="Times New Roman" w:eastAsia="Times New Roman" w:cs="Times New Roman"/>
          <w:b/>
          <w:bCs/>
          <w:spacing w:val="-7"/>
          <w:sz w:val="24"/>
          <w:szCs w:val="24"/>
        </w:rPr>
        <w:t>9</w:t>
      </w:r>
      <w:r>
        <w:rPr>
          <w:rFonts w:ascii="Times New Roman" w:hAnsi="Times New Roman" w:eastAsia="Times New Roman" w:cs="Times New Roman"/>
          <w:b/>
          <w:bCs/>
          <w:spacing w:val="-34"/>
          <w:sz w:val="24"/>
          <w:szCs w:val="24"/>
        </w:rPr>
        <w:t xml:space="preserve"> </w:t>
      </w:r>
      <w:r>
        <w:rPr>
          <w:rFonts w:ascii="宋体" w:hAnsi="宋体" w:eastAsia="宋体" w:cs="宋体"/>
          <w:b/>
          <w:bCs/>
          <w:spacing w:val="-7"/>
          <w:sz w:val="24"/>
          <w:szCs w:val="24"/>
        </w:rPr>
        <w:t>、场地移交</w:t>
      </w:r>
      <w:bookmarkEnd w:id="384"/>
      <w:bookmarkEnd w:id="385"/>
      <w:bookmarkEnd w:id="386"/>
      <w:bookmarkEnd w:id="387"/>
      <w:bookmarkEnd w:id="388"/>
      <w:bookmarkEnd w:id="389"/>
    </w:p>
    <w:p w14:paraId="084B8D81">
      <w:pPr>
        <w:keepNext w:val="0"/>
        <w:keepLines w:val="0"/>
        <w:pageBreakBefore w:val="0"/>
        <w:widowControl/>
        <w:kinsoku w:val="0"/>
        <w:wordWrap/>
        <w:overflowPunct/>
        <w:topLinePunct w:val="0"/>
        <w:autoSpaceDE w:val="0"/>
        <w:autoSpaceDN w:val="0"/>
        <w:bidi w:val="0"/>
        <w:adjustRightInd w:val="0"/>
        <w:snapToGrid w:val="0"/>
        <w:spacing w:line="360" w:lineRule="auto"/>
        <w:ind w:right="59" w:firstLine="423"/>
        <w:textAlignment w:val="baseline"/>
        <w:outlineLvl w:val="9"/>
        <w:rPr>
          <w:rFonts w:ascii="宋体" w:hAnsi="宋体" w:eastAsia="宋体" w:cs="宋体"/>
          <w:sz w:val="24"/>
          <w:szCs w:val="24"/>
        </w:rPr>
      </w:pPr>
      <w:r>
        <w:rPr>
          <w:rFonts w:ascii="宋体" w:hAnsi="宋体" w:eastAsia="宋体" w:cs="宋体"/>
          <w:sz w:val="24"/>
          <w:szCs w:val="24"/>
        </w:rPr>
        <w:t>鉴于工程建设项目的特点，发包人可能会分期提供场地，承包人应据此调整施</w:t>
      </w:r>
      <w:r>
        <w:rPr>
          <w:rFonts w:ascii="宋体" w:hAnsi="宋体" w:eastAsia="宋体" w:cs="宋体"/>
          <w:spacing w:val="-1"/>
          <w:sz w:val="24"/>
          <w:szCs w:val="24"/>
        </w:rPr>
        <w:t>工进</w:t>
      </w:r>
      <w:r>
        <w:rPr>
          <w:rFonts w:ascii="宋体" w:hAnsi="宋体" w:eastAsia="宋体" w:cs="宋体"/>
          <w:sz w:val="24"/>
          <w:szCs w:val="24"/>
        </w:rPr>
        <w:t xml:space="preserve"> 度计划，采取见缝插针的方式施工，并不能以此为理由</w:t>
      </w:r>
      <w:r>
        <w:rPr>
          <w:rFonts w:ascii="宋体" w:hAnsi="宋体" w:eastAsia="宋体" w:cs="宋体"/>
          <w:spacing w:val="-1"/>
          <w:sz w:val="24"/>
          <w:szCs w:val="24"/>
        </w:rPr>
        <w:t>提出任何补偿或索赔。</w:t>
      </w:r>
    </w:p>
    <w:p w14:paraId="61E713DF">
      <w:pPr>
        <w:keepNext w:val="0"/>
        <w:keepLines w:val="0"/>
        <w:pageBreakBefore w:val="0"/>
        <w:widowControl/>
        <w:kinsoku w:val="0"/>
        <w:wordWrap/>
        <w:overflowPunct/>
        <w:topLinePunct w:val="0"/>
        <w:autoSpaceDE w:val="0"/>
        <w:autoSpaceDN w:val="0"/>
        <w:bidi w:val="0"/>
        <w:adjustRightInd w:val="0"/>
        <w:snapToGrid w:val="0"/>
        <w:spacing w:line="360" w:lineRule="auto"/>
        <w:ind w:left="6"/>
        <w:textAlignment w:val="baseline"/>
        <w:outlineLvl w:val="2"/>
        <w:rPr>
          <w:rFonts w:ascii="宋体" w:hAnsi="宋体" w:eastAsia="宋体" w:cs="宋体"/>
          <w:sz w:val="28"/>
          <w:szCs w:val="28"/>
        </w:rPr>
      </w:pPr>
      <w:bookmarkStart w:id="390" w:name="bookmark52"/>
      <w:bookmarkEnd w:id="390"/>
      <w:bookmarkStart w:id="391" w:name="bookmark460"/>
      <w:bookmarkEnd w:id="391"/>
      <w:bookmarkStart w:id="392" w:name="bookmark55"/>
      <w:bookmarkEnd w:id="392"/>
      <w:bookmarkStart w:id="393" w:name="_Toc19198"/>
      <w:bookmarkStart w:id="394" w:name="_Toc3268"/>
      <w:bookmarkStart w:id="395" w:name="_Toc7590"/>
      <w:bookmarkStart w:id="396" w:name="_Toc15765"/>
      <w:bookmarkStart w:id="397" w:name="_Toc14966"/>
      <w:bookmarkStart w:id="398" w:name="_Toc8329"/>
      <w:bookmarkStart w:id="399" w:name="_Toc13551"/>
      <w:bookmarkStart w:id="400" w:name="_Toc13400"/>
      <w:r>
        <w:rPr>
          <w:rFonts w:ascii="宋体" w:hAnsi="宋体" w:eastAsia="宋体" w:cs="宋体"/>
          <w:b/>
          <w:bCs/>
          <w:spacing w:val="-4"/>
          <w:sz w:val="28"/>
          <w:szCs w:val="28"/>
        </w:rPr>
        <w:t>五、税金计价说明</w:t>
      </w:r>
      <w:bookmarkEnd w:id="393"/>
      <w:bookmarkEnd w:id="394"/>
      <w:bookmarkEnd w:id="395"/>
      <w:bookmarkEnd w:id="396"/>
      <w:bookmarkEnd w:id="397"/>
      <w:bookmarkEnd w:id="398"/>
      <w:bookmarkEnd w:id="399"/>
      <w:bookmarkEnd w:id="400"/>
    </w:p>
    <w:p w14:paraId="21184E72">
      <w:pPr>
        <w:keepNext w:val="0"/>
        <w:keepLines w:val="0"/>
        <w:pageBreakBefore w:val="0"/>
        <w:widowControl/>
        <w:kinsoku w:val="0"/>
        <w:wordWrap/>
        <w:overflowPunct/>
        <w:topLinePunct w:val="0"/>
        <w:autoSpaceDE w:val="0"/>
        <w:autoSpaceDN w:val="0"/>
        <w:bidi w:val="0"/>
        <w:adjustRightInd w:val="0"/>
        <w:snapToGrid w:val="0"/>
        <w:spacing w:line="360" w:lineRule="auto"/>
        <w:ind w:right="59" w:firstLine="421"/>
        <w:jc w:val="both"/>
        <w:textAlignment w:val="baseline"/>
        <w:outlineLvl w:val="9"/>
        <w:rPr>
          <w:rFonts w:ascii="宋体" w:hAnsi="宋体" w:eastAsia="宋体" w:cs="宋体"/>
          <w:sz w:val="24"/>
          <w:szCs w:val="24"/>
        </w:rPr>
      </w:pPr>
      <w:r>
        <w:rPr>
          <w:rFonts w:ascii="宋体" w:hAnsi="宋体" w:eastAsia="宋体" w:cs="宋体"/>
          <w:sz w:val="24"/>
          <w:szCs w:val="24"/>
        </w:rPr>
        <w:t xml:space="preserve">增值税销项税额：招标当期根据《广东省住房和城乡建设厅关于调整广东省建设工 </w:t>
      </w:r>
      <w:r>
        <w:rPr>
          <w:rFonts w:ascii="宋体" w:hAnsi="宋体" w:eastAsia="宋体" w:cs="宋体"/>
          <w:spacing w:val="-6"/>
          <w:sz w:val="24"/>
          <w:szCs w:val="24"/>
        </w:rPr>
        <w:t>程计价依据增值税税率的通知》（粤建标函〔</w:t>
      </w:r>
      <w:r>
        <w:rPr>
          <w:rFonts w:ascii="Times New Roman" w:hAnsi="Times New Roman" w:eastAsia="Times New Roman" w:cs="Times New Roman"/>
          <w:spacing w:val="-6"/>
          <w:sz w:val="24"/>
          <w:szCs w:val="24"/>
        </w:rPr>
        <w:t>2019</w:t>
      </w:r>
      <w:r>
        <w:rPr>
          <w:rFonts w:ascii="宋体" w:hAnsi="宋体" w:eastAsia="宋体" w:cs="宋体"/>
          <w:spacing w:val="-6"/>
          <w:sz w:val="24"/>
          <w:szCs w:val="24"/>
        </w:rPr>
        <w:t>〕</w:t>
      </w:r>
      <w:r>
        <w:rPr>
          <w:rFonts w:ascii="Times New Roman" w:hAnsi="Times New Roman" w:eastAsia="Times New Roman" w:cs="Times New Roman"/>
          <w:spacing w:val="-6"/>
          <w:sz w:val="24"/>
          <w:szCs w:val="24"/>
        </w:rPr>
        <w:t>819</w:t>
      </w:r>
      <w:r>
        <w:rPr>
          <w:rFonts w:ascii="Times New Roman" w:hAnsi="Times New Roman" w:eastAsia="Times New Roman" w:cs="Times New Roman"/>
          <w:spacing w:val="15"/>
          <w:sz w:val="24"/>
          <w:szCs w:val="24"/>
        </w:rPr>
        <w:t xml:space="preserve"> </w:t>
      </w:r>
      <w:r>
        <w:rPr>
          <w:rFonts w:ascii="宋体" w:hAnsi="宋体" w:eastAsia="宋体" w:cs="宋体"/>
          <w:spacing w:val="-6"/>
          <w:sz w:val="24"/>
          <w:szCs w:val="24"/>
        </w:rPr>
        <w:t>号）和广州地区税务部门</w:t>
      </w:r>
      <w:r>
        <w:rPr>
          <w:rFonts w:ascii="宋体" w:hAnsi="宋体" w:eastAsia="宋体" w:cs="宋体"/>
          <w:spacing w:val="-7"/>
          <w:sz w:val="24"/>
          <w:szCs w:val="24"/>
        </w:rPr>
        <w:t>有关规</w:t>
      </w:r>
      <w:r>
        <w:rPr>
          <w:rFonts w:ascii="宋体" w:hAnsi="宋体" w:eastAsia="宋体" w:cs="宋体"/>
          <w:spacing w:val="3"/>
          <w:sz w:val="24"/>
          <w:szCs w:val="24"/>
        </w:rPr>
        <w:t>定计算，增值税销项税额按税前工程造价的</w:t>
      </w:r>
      <w:r>
        <w:rPr>
          <w:rFonts w:ascii="Times New Roman" w:hAnsi="Times New Roman" w:eastAsia="Times New Roman" w:cs="Times New Roman"/>
          <w:spacing w:val="3"/>
          <w:sz w:val="24"/>
          <w:szCs w:val="24"/>
        </w:rPr>
        <w:t>9%</w:t>
      </w:r>
      <w:r>
        <w:rPr>
          <w:rFonts w:ascii="宋体" w:hAnsi="宋体" w:eastAsia="宋体" w:cs="宋体"/>
          <w:spacing w:val="3"/>
          <w:sz w:val="24"/>
          <w:szCs w:val="24"/>
        </w:rPr>
        <w:t>计取。</w:t>
      </w:r>
      <w:r>
        <w:rPr>
          <w:rFonts w:ascii="宋体" w:hAnsi="宋体" w:eastAsia="宋体" w:cs="宋体"/>
          <w:spacing w:val="2"/>
          <w:sz w:val="24"/>
          <w:szCs w:val="24"/>
        </w:rPr>
        <w:t>国家及广东省、广州市有最新规</w:t>
      </w:r>
      <w:r>
        <w:rPr>
          <w:rFonts w:ascii="宋体" w:hAnsi="宋体" w:eastAsia="宋体" w:cs="宋体"/>
          <w:spacing w:val="-2"/>
          <w:sz w:val="24"/>
          <w:szCs w:val="24"/>
        </w:rPr>
        <w:t>定的，从其规定。</w:t>
      </w:r>
    </w:p>
    <w:p w14:paraId="0F4B627A">
      <w:pPr>
        <w:keepNext w:val="0"/>
        <w:keepLines w:val="0"/>
        <w:pageBreakBefore w:val="0"/>
        <w:widowControl/>
        <w:kinsoku w:val="0"/>
        <w:wordWrap/>
        <w:overflowPunct/>
        <w:topLinePunct w:val="0"/>
        <w:autoSpaceDE w:val="0"/>
        <w:autoSpaceDN w:val="0"/>
        <w:bidi w:val="0"/>
        <w:adjustRightInd w:val="0"/>
        <w:snapToGrid w:val="0"/>
        <w:spacing w:line="360" w:lineRule="auto"/>
        <w:ind w:left="6"/>
        <w:textAlignment w:val="baseline"/>
        <w:outlineLvl w:val="2"/>
        <w:rPr>
          <w:rFonts w:ascii="宋体" w:hAnsi="宋体" w:eastAsia="宋体" w:cs="宋体"/>
          <w:sz w:val="28"/>
          <w:szCs w:val="28"/>
        </w:rPr>
      </w:pPr>
      <w:bookmarkStart w:id="401" w:name="bookmark53"/>
      <w:bookmarkEnd w:id="401"/>
      <w:bookmarkStart w:id="402" w:name="_Toc8174"/>
      <w:bookmarkStart w:id="403" w:name="_Toc21871"/>
      <w:bookmarkStart w:id="404" w:name="_Toc428"/>
      <w:bookmarkStart w:id="405" w:name="_Toc17145"/>
      <w:bookmarkStart w:id="406" w:name="_Toc6709"/>
      <w:bookmarkStart w:id="407" w:name="_Toc28672"/>
      <w:bookmarkStart w:id="408" w:name="_Toc2825"/>
      <w:bookmarkStart w:id="409" w:name="_Toc15747"/>
      <w:r>
        <w:rPr>
          <w:rFonts w:ascii="宋体" w:hAnsi="宋体" w:eastAsia="宋体" w:cs="宋体"/>
          <w:b/>
          <w:bCs/>
          <w:spacing w:val="-4"/>
          <w:sz w:val="28"/>
          <w:szCs w:val="28"/>
        </w:rPr>
        <w:t>六、其它说明</w:t>
      </w:r>
      <w:bookmarkEnd w:id="402"/>
      <w:bookmarkEnd w:id="403"/>
      <w:bookmarkEnd w:id="404"/>
      <w:bookmarkEnd w:id="405"/>
      <w:bookmarkEnd w:id="406"/>
      <w:bookmarkEnd w:id="407"/>
      <w:bookmarkEnd w:id="408"/>
      <w:bookmarkEnd w:id="409"/>
    </w:p>
    <w:p w14:paraId="21CB20AF">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3"/>
        <w:rPr>
          <w:rFonts w:ascii="宋体" w:hAnsi="宋体" w:eastAsia="宋体" w:cs="宋体"/>
          <w:sz w:val="24"/>
          <w:szCs w:val="24"/>
        </w:rPr>
      </w:pPr>
      <w:bookmarkStart w:id="410" w:name="bookmark54"/>
      <w:bookmarkEnd w:id="410"/>
      <w:bookmarkStart w:id="411" w:name="_Toc31166"/>
      <w:bookmarkStart w:id="412" w:name="_Toc1130"/>
      <w:bookmarkStart w:id="413" w:name="_Toc3005"/>
      <w:bookmarkStart w:id="414" w:name="_Toc6820"/>
      <w:bookmarkStart w:id="415" w:name="_Toc22375"/>
      <w:bookmarkStart w:id="416" w:name="_Toc24541"/>
      <w:r>
        <w:rPr>
          <w:rFonts w:ascii="宋体" w:hAnsi="宋体" w:eastAsia="宋体" w:cs="宋体"/>
          <w:b/>
          <w:bCs/>
          <w:spacing w:val="-3"/>
          <w:sz w:val="24"/>
          <w:szCs w:val="24"/>
        </w:rPr>
        <w:t>（一）对于智能化各子系统其他补充说明</w:t>
      </w:r>
      <w:bookmarkEnd w:id="411"/>
      <w:bookmarkEnd w:id="412"/>
      <w:bookmarkEnd w:id="413"/>
      <w:bookmarkEnd w:id="414"/>
      <w:bookmarkEnd w:id="415"/>
      <w:bookmarkEnd w:id="416"/>
    </w:p>
    <w:p w14:paraId="0A243549">
      <w:pPr>
        <w:keepNext w:val="0"/>
        <w:keepLines w:val="0"/>
        <w:pageBreakBefore w:val="0"/>
        <w:widowControl/>
        <w:kinsoku w:val="0"/>
        <w:wordWrap/>
        <w:overflowPunct/>
        <w:topLinePunct w:val="0"/>
        <w:autoSpaceDE w:val="0"/>
        <w:autoSpaceDN w:val="0"/>
        <w:bidi w:val="0"/>
        <w:adjustRightInd w:val="0"/>
        <w:snapToGrid w:val="0"/>
        <w:spacing w:line="360" w:lineRule="auto"/>
        <w:ind w:right="62" w:firstLine="425"/>
        <w:textAlignment w:val="baseline"/>
        <w:outlineLvl w:val="3"/>
        <w:rPr>
          <w:rFonts w:ascii="宋体" w:hAnsi="宋体" w:eastAsia="宋体" w:cs="宋体"/>
          <w:sz w:val="24"/>
          <w:szCs w:val="24"/>
        </w:rPr>
      </w:pPr>
      <w:bookmarkStart w:id="417" w:name="_Toc13344"/>
      <w:bookmarkStart w:id="418" w:name="_Toc7393"/>
      <w:bookmarkStart w:id="419" w:name="_Toc28915"/>
      <w:bookmarkStart w:id="420" w:name="_Toc29253"/>
      <w:bookmarkStart w:id="421" w:name="_Toc27409"/>
      <w:r>
        <w:rPr>
          <w:rFonts w:ascii="Times New Roman" w:hAnsi="Times New Roman" w:eastAsia="Times New Roman" w:cs="Times New Roman"/>
          <w:b/>
          <w:bCs/>
          <w:spacing w:val="-4"/>
          <w:sz w:val="24"/>
          <w:szCs w:val="24"/>
        </w:rPr>
        <w:t>1</w:t>
      </w:r>
      <w:r>
        <w:rPr>
          <w:rFonts w:ascii="宋体" w:hAnsi="宋体" w:eastAsia="宋体" w:cs="宋体"/>
          <w:b/>
          <w:bCs/>
          <w:spacing w:val="-4"/>
          <w:sz w:val="24"/>
          <w:szCs w:val="24"/>
        </w:rPr>
        <w:t>、投标报价风险</w:t>
      </w:r>
      <w:r>
        <w:rPr>
          <w:rFonts w:ascii="宋体" w:hAnsi="宋体" w:eastAsia="宋体" w:cs="宋体"/>
          <w:spacing w:val="-4"/>
          <w:sz w:val="24"/>
          <w:szCs w:val="24"/>
        </w:rPr>
        <w:t>：投标人必须依据招标人提供的工程量清单、用户需求设计图纸等</w:t>
      </w:r>
      <w:r>
        <w:rPr>
          <w:rFonts w:ascii="宋体" w:hAnsi="宋体" w:eastAsia="宋体" w:cs="宋体"/>
          <w:spacing w:val="-2"/>
          <w:sz w:val="24"/>
          <w:szCs w:val="24"/>
        </w:rPr>
        <w:t>资料并自行考虑深化设计、注重可扩展性及兼容性，在各个子系统均预留软件接口及开放通信协议，为更高级的系统集成提供有利条件等各种风险因素计算投标报价，投标人</w:t>
      </w:r>
      <w:r>
        <w:rPr>
          <w:rFonts w:ascii="宋体" w:hAnsi="宋体" w:eastAsia="宋体" w:cs="宋体"/>
          <w:sz w:val="24"/>
          <w:szCs w:val="24"/>
        </w:rPr>
        <w:t>所编制的投标综合单价及合价在施工合同实施期间</w:t>
      </w:r>
      <w:r>
        <w:rPr>
          <w:rFonts w:ascii="宋体" w:hAnsi="宋体" w:eastAsia="宋体" w:cs="宋体"/>
          <w:spacing w:val="-1"/>
          <w:sz w:val="24"/>
          <w:szCs w:val="24"/>
        </w:rPr>
        <w:t>将不因风险因素而变动。</w:t>
      </w:r>
      <w:bookmarkEnd w:id="417"/>
      <w:bookmarkEnd w:id="418"/>
      <w:bookmarkEnd w:id="419"/>
      <w:bookmarkEnd w:id="420"/>
      <w:bookmarkEnd w:id="421"/>
    </w:p>
    <w:p w14:paraId="42DF4DBF">
      <w:pPr>
        <w:keepNext w:val="0"/>
        <w:keepLines w:val="0"/>
        <w:pageBreakBefore w:val="0"/>
        <w:widowControl/>
        <w:kinsoku w:val="0"/>
        <w:wordWrap/>
        <w:overflowPunct/>
        <w:topLinePunct w:val="0"/>
        <w:autoSpaceDE w:val="0"/>
        <w:autoSpaceDN w:val="0"/>
        <w:bidi w:val="0"/>
        <w:adjustRightInd w:val="0"/>
        <w:snapToGrid w:val="0"/>
        <w:spacing w:line="360" w:lineRule="auto"/>
        <w:ind w:right="62" w:firstLine="414"/>
        <w:textAlignment w:val="baseline"/>
        <w:outlineLvl w:val="3"/>
        <w:rPr>
          <w:rFonts w:ascii="宋体" w:hAnsi="宋体" w:eastAsia="宋体" w:cs="宋体"/>
          <w:sz w:val="24"/>
          <w:szCs w:val="24"/>
        </w:rPr>
      </w:pPr>
      <w:bookmarkStart w:id="422" w:name="_Toc1855"/>
      <w:bookmarkStart w:id="423" w:name="_Toc22078"/>
      <w:bookmarkStart w:id="424" w:name="_Toc2426"/>
      <w:bookmarkStart w:id="425" w:name="_Toc30263"/>
      <w:bookmarkStart w:id="426" w:name="_Toc16629"/>
      <w:r>
        <w:rPr>
          <w:rFonts w:ascii="Times New Roman" w:hAnsi="Times New Roman" w:eastAsia="Times New Roman" w:cs="Times New Roman"/>
          <w:b/>
          <w:bCs/>
          <w:spacing w:val="-4"/>
          <w:sz w:val="24"/>
          <w:szCs w:val="24"/>
        </w:rPr>
        <w:t>2</w:t>
      </w:r>
      <w:r>
        <w:rPr>
          <w:rFonts w:ascii="宋体" w:hAnsi="宋体" w:eastAsia="宋体" w:cs="宋体"/>
          <w:b/>
          <w:bCs/>
          <w:spacing w:val="-4"/>
          <w:sz w:val="24"/>
          <w:szCs w:val="24"/>
        </w:rPr>
        <w:t>、组织、预防措施</w:t>
      </w:r>
      <w:r>
        <w:rPr>
          <w:rFonts w:ascii="宋体" w:hAnsi="宋体" w:eastAsia="宋体" w:cs="宋体"/>
          <w:spacing w:val="-4"/>
          <w:sz w:val="24"/>
          <w:szCs w:val="24"/>
        </w:rPr>
        <w:t>：投标人在报价时必须对本工程实施过程中的施工管理的特点和</w:t>
      </w:r>
      <w:r>
        <w:rPr>
          <w:rFonts w:ascii="宋体" w:hAnsi="宋体" w:eastAsia="宋体" w:cs="宋体"/>
          <w:spacing w:val="-2"/>
          <w:sz w:val="24"/>
          <w:szCs w:val="24"/>
        </w:rPr>
        <w:t>管理要求作出全面的理解，要充分考虑到由于本项目施工组织的特殊性而引起的或需有</w:t>
      </w:r>
      <w:r>
        <w:rPr>
          <w:rFonts w:ascii="宋体" w:hAnsi="宋体" w:eastAsia="宋体" w:cs="宋体"/>
          <w:spacing w:val="-1"/>
          <w:sz w:val="24"/>
          <w:szCs w:val="24"/>
        </w:rPr>
        <w:t>针对性地采取的一切必要的组织协调、预防措施等相关作业费用。</w:t>
      </w:r>
      <w:bookmarkEnd w:id="422"/>
      <w:bookmarkEnd w:id="423"/>
      <w:bookmarkEnd w:id="424"/>
      <w:bookmarkEnd w:id="425"/>
      <w:bookmarkEnd w:id="426"/>
    </w:p>
    <w:p w14:paraId="0EBF9F3F">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427" w:name="bookmark57"/>
      <w:bookmarkEnd w:id="427"/>
      <w:bookmarkStart w:id="428" w:name="_Toc12333"/>
      <w:bookmarkStart w:id="429" w:name="_Toc16594"/>
      <w:bookmarkStart w:id="430" w:name="_Toc16928"/>
      <w:bookmarkStart w:id="431" w:name="_Toc23318"/>
      <w:bookmarkStart w:id="432" w:name="_Toc792"/>
      <w:r>
        <w:rPr>
          <w:rFonts w:ascii="Times New Roman" w:hAnsi="Times New Roman" w:eastAsia="Times New Roman" w:cs="Times New Roman"/>
          <w:b/>
          <w:bCs/>
          <w:spacing w:val="-4"/>
          <w:sz w:val="24"/>
          <w:szCs w:val="24"/>
        </w:rPr>
        <w:t>3</w:t>
      </w:r>
      <w:r>
        <w:rPr>
          <w:rFonts w:ascii="Times New Roman" w:hAnsi="Times New Roman" w:eastAsia="Times New Roman" w:cs="Times New Roman"/>
          <w:b/>
          <w:bCs/>
          <w:spacing w:val="-30"/>
          <w:sz w:val="24"/>
          <w:szCs w:val="24"/>
        </w:rPr>
        <w:t xml:space="preserve"> </w:t>
      </w:r>
      <w:r>
        <w:rPr>
          <w:rFonts w:ascii="宋体" w:hAnsi="宋体" w:eastAsia="宋体" w:cs="宋体"/>
          <w:b/>
          <w:bCs/>
          <w:spacing w:val="-4"/>
          <w:sz w:val="24"/>
          <w:szCs w:val="24"/>
        </w:rPr>
        <w:t>、智能化系统的深化设计要求</w:t>
      </w:r>
      <w:bookmarkEnd w:id="428"/>
      <w:bookmarkEnd w:id="429"/>
      <w:bookmarkEnd w:id="430"/>
      <w:bookmarkEnd w:id="431"/>
      <w:bookmarkEnd w:id="432"/>
    </w:p>
    <w:p w14:paraId="075AC363">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38"/>
        <w:jc w:val="both"/>
        <w:textAlignment w:val="baseline"/>
        <w:outlineLvl w:val="9"/>
        <w:rPr>
          <w:rFonts w:ascii="宋体" w:hAnsi="宋体" w:eastAsia="宋体" w:cs="宋体"/>
          <w:sz w:val="24"/>
          <w:szCs w:val="24"/>
        </w:rPr>
      </w:pPr>
      <w:r>
        <w:rPr>
          <w:rFonts w:ascii="Times New Roman" w:hAnsi="Times New Roman" w:eastAsia="Times New Roman" w:cs="Times New Roman"/>
          <w:spacing w:val="-4"/>
          <w:sz w:val="24"/>
          <w:szCs w:val="24"/>
        </w:rPr>
        <w:t>1</w:t>
      </w:r>
      <w:r>
        <w:rPr>
          <w:rFonts w:ascii="宋体" w:hAnsi="宋体" w:eastAsia="宋体" w:cs="宋体"/>
          <w:spacing w:val="-4"/>
          <w:sz w:val="24"/>
          <w:szCs w:val="24"/>
        </w:rPr>
        <w:t>）招标人提供的图纸是对系统的构成及功能配置等进行了施工设计的图纸，投标人</w:t>
      </w:r>
      <w:r>
        <w:rPr>
          <w:rFonts w:ascii="宋体" w:hAnsi="宋体" w:eastAsia="宋体" w:cs="宋体"/>
          <w:spacing w:val="-2"/>
          <w:sz w:val="24"/>
          <w:szCs w:val="24"/>
        </w:rPr>
        <w:t>的深化设计对系统的构成及功能配置不能改变。投标人在深化设计时必须满足下列要求且不能改变：</w:t>
      </w:r>
    </w:p>
    <w:p w14:paraId="3BE92817">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9"/>
        <w:rPr>
          <w:rFonts w:ascii="宋体" w:hAnsi="宋体" w:eastAsia="宋体" w:cs="宋体"/>
          <w:sz w:val="24"/>
          <w:szCs w:val="24"/>
        </w:rPr>
      </w:pPr>
      <w:r>
        <w:rPr>
          <w:rFonts w:ascii="Times New Roman" w:hAnsi="Times New Roman" w:eastAsia="Times New Roman" w:cs="Times New Roman"/>
          <w:spacing w:val="-1"/>
          <w:sz w:val="24"/>
          <w:szCs w:val="24"/>
        </w:rPr>
        <w:t>a</w:t>
      </w:r>
      <w:r>
        <w:rPr>
          <w:rFonts w:ascii="宋体" w:hAnsi="宋体" w:eastAsia="宋体" w:cs="宋体"/>
          <w:spacing w:val="-1"/>
          <w:sz w:val="24"/>
          <w:szCs w:val="24"/>
        </w:rPr>
        <w:t>）招标文件中的功能点表（含所有信息点、监控点数）要求；</w:t>
      </w:r>
    </w:p>
    <w:p w14:paraId="74ACC757">
      <w:pPr>
        <w:keepNext w:val="0"/>
        <w:keepLines w:val="0"/>
        <w:pageBreakBefore w:val="0"/>
        <w:widowControl/>
        <w:kinsoku w:val="0"/>
        <w:wordWrap/>
        <w:overflowPunct/>
        <w:topLinePunct w:val="0"/>
        <w:autoSpaceDE w:val="0"/>
        <w:autoSpaceDN w:val="0"/>
        <w:bidi w:val="0"/>
        <w:adjustRightInd w:val="0"/>
        <w:snapToGrid w:val="0"/>
        <w:spacing w:line="360" w:lineRule="auto"/>
        <w:ind w:left="411"/>
        <w:textAlignment w:val="baseline"/>
        <w:outlineLvl w:val="9"/>
        <w:rPr>
          <w:rFonts w:ascii="宋体" w:hAnsi="宋体" w:eastAsia="宋体" w:cs="宋体"/>
          <w:sz w:val="24"/>
          <w:szCs w:val="24"/>
        </w:rPr>
      </w:pPr>
      <w:r>
        <w:rPr>
          <w:rFonts w:ascii="Times New Roman" w:hAnsi="Times New Roman" w:eastAsia="Times New Roman" w:cs="Times New Roman"/>
          <w:sz w:val="24"/>
          <w:szCs w:val="24"/>
        </w:rPr>
        <w:t>b</w:t>
      </w:r>
      <w:r>
        <w:rPr>
          <w:rFonts w:ascii="宋体" w:hAnsi="宋体" w:eastAsia="宋体" w:cs="宋体"/>
          <w:sz w:val="24"/>
          <w:szCs w:val="24"/>
        </w:rPr>
        <w:t>）招标文件中强制性的系统功能要求、品牌选择要求、产品产地要求；</w:t>
      </w:r>
    </w:p>
    <w:p w14:paraId="617D329E">
      <w:pPr>
        <w:keepNext w:val="0"/>
        <w:keepLines w:val="0"/>
        <w:pageBreakBefore w:val="0"/>
        <w:widowControl/>
        <w:kinsoku w:val="0"/>
        <w:wordWrap/>
        <w:overflowPunct/>
        <w:topLinePunct w:val="0"/>
        <w:autoSpaceDE w:val="0"/>
        <w:autoSpaceDN w:val="0"/>
        <w:bidi w:val="0"/>
        <w:adjustRightInd w:val="0"/>
        <w:snapToGrid w:val="0"/>
        <w:spacing w:line="360" w:lineRule="auto"/>
        <w:ind w:left="419"/>
        <w:textAlignment w:val="baseline"/>
        <w:outlineLvl w:val="9"/>
        <w:rPr>
          <w:rFonts w:ascii="宋体" w:hAnsi="宋体" w:eastAsia="宋体" w:cs="宋体"/>
          <w:sz w:val="24"/>
          <w:szCs w:val="24"/>
        </w:rPr>
      </w:pPr>
      <w:r>
        <w:rPr>
          <w:rFonts w:ascii="Times New Roman" w:hAnsi="Times New Roman" w:eastAsia="Times New Roman" w:cs="Times New Roman"/>
          <w:spacing w:val="-1"/>
          <w:sz w:val="24"/>
          <w:szCs w:val="24"/>
        </w:rPr>
        <w:t>c</w:t>
      </w:r>
      <w:r>
        <w:rPr>
          <w:rFonts w:ascii="宋体" w:hAnsi="宋体" w:eastAsia="宋体" w:cs="宋体"/>
          <w:spacing w:val="-1"/>
          <w:sz w:val="24"/>
          <w:szCs w:val="24"/>
        </w:rPr>
        <w:t>）设备技术参数中强制性的条目。</w:t>
      </w:r>
    </w:p>
    <w:p w14:paraId="70D2AE30">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16"/>
        <w:textAlignment w:val="baseline"/>
        <w:outlineLvl w:val="9"/>
        <w:rPr>
          <w:rFonts w:ascii="宋体" w:hAnsi="宋体" w:eastAsia="宋体" w:cs="宋体"/>
          <w:spacing w:val="-1"/>
          <w:sz w:val="24"/>
          <w:szCs w:val="24"/>
        </w:rPr>
      </w:pPr>
      <w:r>
        <w:rPr>
          <w:rFonts w:ascii="宋体" w:hAnsi="宋体" w:eastAsia="宋体" w:cs="宋体"/>
          <w:spacing w:val="-5"/>
          <w:sz w:val="24"/>
          <w:szCs w:val="24"/>
        </w:rPr>
        <w:t>对于招标文件中没有强制性的功能要求及性能参数条目，投标单位可进行优化处理，</w:t>
      </w:r>
      <w:r>
        <w:rPr>
          <w:rFonts w:ascii="宋体" w:hAnsi="宋体" w:eastAsia="宋体" w:cs="宋体"/>
          <w:spacing w:val="-1"/>
          <w:sz w:val="24"/>
          <w:szCs w:val="24"/>
        </w:rPr>
        <w:t>提供不低于相应功能要求或性能要求的解决方案。</w:t>
      </w:r>
    </w:p>
    <w:p w14:paraId="603FEB0C">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16"/>
        <w:textAlignment w:val="baseline"/>
        <w:outlineLvl w:val="9"/>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rPr>
        <w:t>）深化设计应在招标文件《推荐品牌材料汇总一览表》规定的品牌范</w:t>
      </w:r>
      <w:r>
        <w:rPr>
          <w:rFonts w:ascii="宋体" w:hAnsi="宋体" w:eastAsia="宋体" w:cs="宋体"/>
          <w:spacing w:val="-4"/>
          <w:sz w:val="24"/>
          <w:szCs w:val="24"/>
        </w:rPr>
        <w:t>围中选定的设</w:t>
      </w:r>
      <w:r>
        <w:rPr>
          <w:rFonts w:ascii="宋体" w:hAnsi="宋体" w:eastAsia="宋体" w:cs="宋体"/>
          <w:spacing w:val="-2"/>
          <w:sz w:val="24"/>
          <w:szCs w:val="24"/>
        </w:rPr>
        <w:t>备材料基础上，结合施工工艺要求，与机电、装修等专业充分沟通，能够满足竣工资料要求的施工图设计。深化设计应对施工图中缺少的部分进行补充设计。在不改变招标文件规定的使用功能前提下，按投标选定的设备、材料品牌，布置设备或作位置的移动，使之更趋合理，进行优化设计，达到节省工程造价的目的。参数调整的原则要坚持不影</w:t>
      </w:r>
      <w:r>
        <w:rPr>
          <w:rFonts w:ascii="宋体" w:hAnsi="宋体" w:eastAsia="宋体" w:cs="宋体"/>
          <w:spacing w:val="-1"/>
          <w:sz w:val="24"/>
          <w:szCs w:val="24"/>
        </w:rPr>
        <w:t>响预期的使用功能。</w:t>
      </w:r>
    </w:p>
    <w:p w14:paraId="5EDB8935">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20"/>
        <w:textAlignment w:val="baseline"/>
        <w:outlineLvl w:val="9"/>
        <w:rPr>
          <w:rFonts w:ascii="宋体" w:hAnsi="宋体" w:eastAsia="宋体" w:cs="宋体"/>
          <w:sz w:val="24"/>
          <w:szCs w:val="24"/>
        </w:rPr>
      </w:pPr>
      <w:r>
        <w:rPr>
          <w:rFonts w:ascii="Times New Roman" w:hAnsi="Times New Roman" w:eastAsia="Times New Roman" w:cs="Times New Roman"/>
          <w:spacing w:val="-3"/>
          <w:sz w:val="24"/>
          <w:szCs w:val="24"/>
        </w:rPr>
        <w:t>3</w:t>
      </w:r>
      <w:r>
        <w:rPr>
          <w:rFonts w:ascii="宋体" w:hAnsi="宋体" w:eastAsia="宋体" w:cs="宋体"/>
          <w:spacing w:val="-3"/>
          <w:sz w:val="24"/>
          <w:szCs w:val="24"/>
        </w:rPr>
        <w:t>）中标单位进行深化设计时，最终应以设计院出的设计图</w:t>
      </w:r>
      <w:r>
        <w:rPr>
          <w:rFonts w:ascii="宋体" w:hAnsi="宋体" w:eastAsia="宋体" w:cs="宋体"/>
          <w:spacing w:val="-4"/>
          <w:sz w:val="24"/>
          <w:szCs w:val="24"/>
        </w:rPr>
        <w:t>纸为准，如没有合理的原</w:t>
      </w:r>
      <w:r>
        <w:rPr>
          <w:rFonts w:ascii="宋体" w:hAnsi="宋体" w:eastAsia="宋体" w:cs="宋体"/>
          <w:spacing w:val="-2"/>
          <w:sz w:val="24"/>
          <w:szCs w:val="24"/>
        </w:rPr>
        <w:t>因，不能进行改动；深化设计图纸报经设计单位进行审核同意且经招标人同意批准后方可实施，没有以上</w:t>
      </w:r>
      <w:r>
        <w:rPr>
          <w:rFonts w:ascii="宋体" w:hAnsi="宋体" w:eastAsia="宋体" w:cs="宋体"/>
          <w:spacing w:val="-43"/>
          <w:sz w:val="24"/>
          <w:szCs w:val="24"/>
        </w:rPr>
        <w:t xml:space="preserve"> </w:t>
      </w:r>
      <w:r>
        <w:rPr>
          <w:rFonts w:ascii="Times New Roman" w:hAnsi="Times New Roman" w:eastAsia="Times New Roman" w:cs="Times New Roman"/>
          <w:spacing w:val="-2"/>
          <w:sz w:val="24"/>
          <w:szCs w:val="24"/>
        </w:rPr>
        <w:t xml:space="preserve">2 </w:t>
      </w:r>
      <w:r>
        <w:rPr>
          <w:rFonts w:ascii="宋体" w:hAnsi="宋体" w:eastAsia="宋体" w:cs="宋体"/>
          <w:spacing w:val="-2"/>
          <w:sz w:val="24"/>
          <w:szCs w:val="24"/>
        </w:rPr>
        <w:t>个单位的盖章，所出图纸不能作为施工图纸。如中标单位的深化设计图纸达不到要求，招标人有权要求中标单位对深化设计人员进行调整更换或另委托深化设计单位。</w:t>
      </w:r>
    </w:p>
    <w:p w14:paraId="1C217850">
      <w:pPr>
        <w:keepNext w:val="0"/>
        <w:keepLines w:val="0"/>
        <w:pageBreakBefore w:val="0"/>
        <w:widowControl/>
        <w:kinsoku w:val="0"/>
        <w:wordWrap/>
        <w:overflowPunct/>
        <w:topLinePunct w:val="0"/>
        <w:autoSpaceDE w:val="0"/>
        <w:autoSpaceDN w:val="0"/>
        <w:bidi w:val="0"/>
        <w:adjustRightInd w:val="0"/>
        <w:snapToGrid w:val="0"/>
        <w:spacing w:line="360" w:lineRule="auto"/>
        <w:ind w:right="18" w:firstLine="415"/>
        <w:textAlignment w:val="baseline"/>
        <w:outlineLvl w:val="9"/>
        <w:rPr>
          <w:rFonts w:ascii="宋体" w:hAnsi="宋体" w:eastAsia="宋体" w:cs="宋体"/>
          <w:sz w:val="24"/>
          <w:szCs w:val="24"/>
        </w:rPr>
      </w:pPr>
      <w:r>
        <w:rPr>
          <w:rFonts w:ascii="Times New Roman" w:hAnsi="Times New Roman" w:eastAsia="Times New Roman" w:cs="Times New Roman"/>
          <w:spacing w:val="-2"/>
          <w:sz w:val="24"/>
          <w:szCs w:val="24"/>
        </w:rPr>
        <w:t>4</w:t>
      </w:r>
      <w:r>
        <w:rPr>
          <w:rFonts w:ascii="宋体" w:hAnsi="宋体" w:eastAsia="宋体" w:cs="宋体"/>
          <w:spacing w:val="-2"/>
          <w:sz w:val="24"/>
          <w:szCs w:val="24"/>
        </w:rPr>
        <w:t>）由于投标人所选产品的差异，造成对招标图纸的修改，投标人应结合工程实际，</w:t>
      </w:r>
      <w:r>
        <w:rPr>
          <w:rFonts w:ascii="宋体" w:hAnsi="宋体" w:eastAsia="宋体" w:cs="宋体"/>
          <w:spacing w:val="-4"/>
          <w:sz w:val="24"/>
          <w:szCs w:val="24"/>
        </w:rPr>
        <w:t>在中标后重新设计。对于招标人给定的图纸，中标人应在接到招标人进场通知之日起</w:t>
      </w:r>
      <w:r>
        <w:rPr>
          <w:rFonts w:ascii="宋体" w:hAnsi="宋体" w:eastAsia="宋体" w:cs="宋体"/>
          <w:spacing w:val="-24"/>
          <w:sz w:val="24"/>
          <w:szCs w:val="24"/>
        </w:rPr>
        <w:t xml:space="preserve"> </w:t>
      </w:r>
      <w:r>
        <w:rPr>
          <w:rFonts w:ascii="Times New Roman" w:hAnsi="Times New Roman" w:eastAsia="Times New Roman" w:cs="Times New Roman"/>
          <w:spacing w:val="-4"/>
          <w:sz w:val="24"/>
          <w:szCs w:val="24"/>
        </w:rPr>
        <w:t>15</w:t>
      </w:r>
      <w:r>
        <w:rPr>
          <w:rFonts w:ascii="宋体" w:hAnsi="宋体" w:eastAsia="宋体" w:cs="宋体"/>
          <w:spacing w:val="-2"/>
          <w:sz w:val="24"/>
          <w:szCs w:val="24"/>
        </w:rPr>
        <w:t>日内对图纸进行深化设计或修改并确认施工图纸。对于一些安装工序复杂的设备，中标</w:t>
      </w:r>
      <w:r>
        <w:rPr>
          <w:rFonts w:ascii="宋体" w:hAnsi="宋体" w:eastAsia="宋体" w:cs="宋体"/>
          <w:spacing w:val="-1"/>
          <w:sz w:val="24"/>
          <w:szCs w:val="24"/>
        </w:rPr>
        <w:t>单位应提供安装大样图。</w:t>
      </w:r>
    </w:p>
    <w:p w14:paraId="769860D9">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22"/>
        <w:textAlignment w:val="baseline"/>
        <w:outlineLvl w:val="9"/>
        <w:rPr>
          <w:rFonts w:ascii="宋体" w:hAnsi="宋体" w:eastAsia="宋体" w:cs="宋体"/>
          <w:sz w:val="24"/>
          <w:szCs w:val="24"/>
        </w:rPr>
      </w:pPr>
      <w:r>
        <w:rPr>
          <w:rFonts w:ascii="Times New Roman" w:hAnsi="Times New Roman" w:eastAsia="Times New Roman" w:cs="Times New Roman"/>
          <w:spacing w:val="-3"/>
          <w:sz w:val="24"/>
          <w:szCs w:val="24"/>
        </w:rPr>
        <w:t>5</w:t>
      </w:r>
      <w:r>
        <w:rPr>
          <w:rFonts w:ascii="宋体" w:hAnsi="宋体" w:eastAsia="宋体" w:cs="宋体"/>
          <w:spacing w:val="-3"/>
          <w:sz w:val="24"/>
          <w:szCs w:val="24"/>
        </w:rPr>
        <w:t>）在招标文件用户需求书中没有规定的规格或参数，如</w:t>
      </w:r>
      <w:r>
        <w:rPr>
          <w:rFonts w:ascii="宋体" w:hAnsi="宋体" w:eastAsia="宋体" w:cs="宋体"/>
          <w:spacing w:val="-4"/>
          <w:sz w:val="24"/>
          <w:szCs w:val="24"/>
        </w:rPr>
        <w:t>颜色与款式等，需中标人在</w:t>
      </w:r>
      <w:r>
        <w:rPr>
          <w:rFonts w:ascii="宋体" w:hAnsi="宋体" w:eastAsia="宋体" w:cs="宋体"/>
          <w:spacing w:val="-2"/>
          <w:sz w:val="24"/>
          <w:szCs w:val="24"/>
        </w:rPr>
        <w:t>深化设计时确定。同时招标人有权在任何时候进行修改和选定，中标单位不得将此作为</w:t>
      </w:r>
      <w:r>
        <w:rPr>
          <w:rFonts w:ascii="宋体" w:hAnsi="宋体" w:eastAsia="宋体" w:cs="宋体"/>
          <w:spacing w:val="-1"/>
          <w:sz w:val="24"/>
          <w:szCs w:val="24"/>
        </w:rPr>
        <w:t>工期延误、价格调整及其他相关事项的理由。</w:t>
      </w:r>
    </w:p>
    <w:p w14:paraId="780BCDE0">
      <w:pPr>
        <w:keepNext w:val="0"/>
        <w:keepLines w:val="0"/>
        <w:pageBreakBefore w:val="0"/>
        <w:widowControl/>
        <w:kinsoku w:val="0"/>
        <w:wordWrap/>
        <w:overflowPunct/>
        <w:topLinePunct w:val="0"/>
        <w:autoSpaceDE w:val="0"/>
        <w:autoSpaceDN w:val="0"/>
        <w:bidi w:val="0"/>
        <w:adjustRightInd w:val="0"/>
        <w:snapToGrid w:val="0"/>
        <w:spacing w:line="360" w:lineRule="auto"/>
        <w:ind w:firstLine="420"/>
        <w:textAlignment w:val="baseline"/>
        <w:outlineLvl w:val="9"/>
        <w:rPr>
          <w:rFonts w:ascii="宋体" w:hAnsi="宋体" w:eastAsia="宋体" w:cs="宋体"/>
          <w:sz w:val="24"/>
          <w:szCs w:val="24"/>
        </w:rPr>
      </w:pPr>
      <w:r>
        <w:rPr>
          <w:rFonts w:ascii="Times New Roman" w:hAnsi="Times New Roman" w:eastAsia="Times New Roman" w:cs="Times New Roman"/>
          <w:spacing w:val="-1"/>
          <w:sz w:val="24"/>
          <w:szCs w:val="24"/>
        </w:rPr>
        <w:t>6</w:t>
      </w:r>
      <w:r>
        <w:rPr>
          <w:rFonts w:ascii="宋体" w:hAnsi="宋体" w:eastAsia="宋体" w:cs="宋体"/>
          <w:spacing w:val="-1"/>
          <w:sz w:val="24"/>
          <w:szCs w:val="24"/>
        </w:rPr>
        <w:t>）对机房工程的深化设计应结合机房设备布置提</w:t>
      </w:r>
      <w:r>
        <w:rPr>
          <w:rFonts w:ascii="宋体" w:hAnsi="宋体" w:eastAsia="宋体" w:cs="宋体"/>
          <w:spacing w:val="-2"/>
          <w:sz w:val="24"/>
          <w:szCs w:val="24"/>
        </w:rPr>
        <w:t>交机房平面布置图、装修施工图、装修效果图等。</w:t>
      </w:r>
    </w:p>
    <w:p w14:paraId="7394A758">
      <w:pPr>
        <w:keepNext w:val="0"/>
        <w:keepLines w:val="0"/>
        <w:pageBreakBefore w:val="0"/>
        <w:widowControl/>
        <w:kinsoku w:val="0"/>
        <w:wordWrap/>
        <w:overflowPunct/>
        <w:topLinePunct w:val="0"/>
        <w:autoSpaceDE w:val="0"/>
        <w:autoSpaceDN w:val="0"/>
        <w:bidi w:val="0"/>
        <w:adjustRightInd w:val="0"/>
        <w:snapToGrid w:val="0"/>
        <w:spacing w:line="360" w:lineRule="auto"/>
        <w:ind w:left="7" w:right="18" w:firstLine="413"/>
        <w:textAlignment w:val="baseline"/>
        <w:outlineLvl w:val="9"/>
        <w:rPr>
          <w:rFonts w:ascii="宋体" w:hAnsi="宋体" w:eastAsia="宋体" w:cs="宋体"/>
          <w:sz w:val="24"/>
          <w:szCs w:val="24"/>
        </w:rPr>
      </w:pPr>
      <w:r>
        <w:rPr>
          <w:rFonts w:ascii="Times New Roman" w:hAnsi="Times New Roman" w:eastAsia="Times New Roman" w:cs="Times New Roman"/>
          <w:spacing w:val="-2"/>
          <w:sz w:val="24"/>
          <w:szCs w:val="24"/>
        </w:rPr>
        <w:t>7</w:t>
      </w:r>
      <w:r>
        <w:rPr>
          <w:rFonts w:ascii="宋体" w:hAnsi="宋体" w:eastAsia="宋体" w:cs="宋体"/>
          <w:spacing w:val="-2"/>
          <w:sz w:val="24"/>
          <w:szCs w:val="24"/>
        </w:rPr>
        <w:t>）投标方根据设计方案提供系统图，在保证建筑结构特点、投资成本、安全可靠，</w:t>
      </w:r>
      <w:r>
        <w:rPr>
          <w:rFonts w:ascii="宋体" w:hAnsi="宋体" w:eastAsia="宋体" w:cs="宋体"/>
          <w:sz w:val="24"/>
          <w:szCs w:val="24"/>
        </w:rPr>
        <w:t>总点数不变的情况下进行深入优化设计，并绘制</w:t>
      </w:r>
      <w:r>
        <w:rPr>
          <w:rFonts w:ascii="宋体" w:hAnsi="宋体" w:eastAsia="宋体" w:cs="宋体"/>
          <w:spacing w:val="-1"/>
          <w:sz w:val="24"/>
          <w:szCs w:val="24"/>
        </w:rPr>
        <w:t>相应的深化系统图及平面布点路由图。</w:t>
      </w:r>
    </w:p>
    <w:p w14:paraId="6EFFDD36">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25"/>
        <w:textAlignment w:val="baseline"/>
        <w:outlineLvl w:val="9"/>
        <w:rPr>
          <w:rFonts w:ascii="宋体" w:hAnsi="宋体" w:eastAsia="宋体" w:cs="宋体"/>
          <w:sz w:val="24"/>
          <w:szCs w:val="24"/>
        </w:rPr>
      </w:pPr>
      <w:r>
        <w:rPr>
          <w:rFonts w:ascii="Times New Roman" w:hAnsi="Times New Roman" w:eastAsia="Times New Roman" w:cs="Times New Roman"/>
          <w:spacing w:val="-3"/>
          <w:sz w:val="24"/>
          <w:szCs w:val="24"/>
        </w:rPr>
        <w:t>8</w:t>
      </w:r>
      <w:r>
        <w:rPr>
          <w:rFonts w:ascii="宋体" w:hAnsi="宋体" w:eastAsia="宋体" w:cs="宋体"/>
          <w:spacing w:val="-3"/>
          <w:sz w:val="24"/>
          <w:szCs w:val="24"/>
        </w:rPr>
        <w:t>）在深化设计时提出如何保证各系统准确度的</w:t>
      </w:r>
      <w:r>
        <w:rPr>
          <w:rFonts w:ascii="宋体" w:hAnsi="宋体" w:eastAsia="宋体" w:cs="宋体"/>
          <w:spacing w:val="-4"/>
          <w:sz w:val="24"/>
          <w:szCs w:val="24"/>
        </w:rPr>
        <w:t>保证措施、实施方案，如提出如何保</w:t>
      </w:r>
      <w:r>
        <w:rPr>
          <w:rFonts w:ascii="宋体" w:hAnsi="宋体" w:eastAsia="宋体" w:cs="宋体"/>
          <w:spacing w:val="-1"/>
          <w:sz w:val="24"/>
          <w:szCs w:val="24"/>
        </w:rPr>
        <w:t>证电梯轿厢专用摄像机及宽动态摄像机图像清晰度的保证措施等。</w:t>
      </w:r>
    </w:p>
    <w:p w14:paraId="54E1502E">
      <w:pPr>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9"/>
        <w:rPr>
          <w:rFonts w:ascii="宋体" w:hAnsi="宋体" w:eastAsia="宋体" w:cs="宋体"/>
          <w:sz w:val="24"/>
          <w:szCs w:val="24"/>
        </w:rPr>
      </w:pPr>
      <w:bookmarkStart w:id="433" w:name="bookmark461"/>
      <w:bookmarkEnd w:id="433"/>
      <w:r>
        <w:rPr>
          <w:rFonts w:ascii="Times New Roman" w:hAnsi="Times New Roman" w:eastAsia="Times New Roman" w:cs="Times New Roman"/>
          <w:spacing w:val="-2"/>
          <w:sz w:val="24"/>
          <w:szCs w:val="24"/>
        </w:rPr>
        <w:t xml:space="preserve">9)  </w:t>
      </w:r>
      <w:r>
        <w:rPr>
          <w:rFonts w:ascii="宋体" w:hAnsi="宋体" w:eastAsia="宋体" w:cs="宋体"/>
          <w:spacing w:val="-2"/>
          <w:sz w:val="24"/>
          <w:szCs w:val="24"/>
        </w:rPr>
        <w:t>深化设计的计量计价原则：在满足招标技术要求（包括强制性条款、推荐</w:t>
      </w:r>
      <w:r>
        <w:rPr>
          <w:rFonts w:ascii="宋体" w:hAnsi="宋体" w:eastAsia="宋体" w:cs="宋体"/>
          <w:spacing w:val="-3"/>
          <w:sz w:val="24"/>
          <w:szCs w:val="24"/>
        </w:rPr>
        <w:t>品牌要</w:t>
      </w:r>
    </w:p>
    <w:p w14:paraId="10C0A57F">
      <w:pPr>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outlineLvl w:val="9"/>
        <w:rPr>
          <w:rFonts w:ascii="宋体" w:hAnsi="宋体" w:eastAsia="宋体" w:cs="宋体"/>
          <w:sz w:val="24"/>
          <w:szCs w:val="24"/>
        </w:rPr>
      </w:pPr>
      <w:r>
        <w:rPr>
          <w:rFonts w:ascii="宋体" w:hAnsi="宋体" w:eastAsia="宋体" w:cs="宋体"/>
          <w:spacing w:val="3"/>
          <w:sz w:val="24"/>
          <w:szCs w:val="24"/>
        </w:rPr>
        <w:t>求）的前提下，深化设计引起的材质、参数（含</w:t>
      </w:r>
      <w:r>
        <w:rPr>
          <w:rFonts w:ascii="宋体" w:hAnsi="宋体" w:eastAsia="宋体" w:cs="宋体"/>
          <w:spacing w:val="2"/>
          <w:sz w:val="24"/>
          <w:szCs w:val="24"/>
        </w:rPr>
        <w:t>规格、型号等</w:t>
      </w:r>
      <w:r>
        <w:rPr>
          <w:rFonts w:ascii="Times New Roman" w:hAnsi="Times New Roman" w:eastAsia="Times New Roman" w:cs="Times New Roman"/>
          <w:spacing w:val="2"/>
          <w:sz w:val="24"/>
          <w:szCs w:val="24"/>
        </w:rPr>
        <w:t>)</w:t>
      </w:r>
      <w:r>
        <w:rPr>
          <w:rFonts w:ascii="宋体" w:hAnsi="宋体" w:eastAsia="宋体" w:cs="宋体"/>
          <w:spacing w:val="2"/>
          <w:sz w:val="24"/>
          <w:szCs w:val="24"/>
        </w:rPr>
        <w:t>的调整均不作为调价的</w:t>
      </w:r>
    </w:p>
    <w:p w14:paraId="1922855B">
      <w:pPr>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outlineLvl w:val="9"/>
        <w:rPr>
          <w:rFonts w:ascii="宋体" w:hAnsi="宋体" w:eastAsia="宋体" w:cs="宋体"/>
          <w:sz w:val="24"/>
          <w:szCs w:val="24"/>
        </w:rPr>
      </w:pPr>
      <w:r>
        <w:rPr>
          <w:rFonts w:ascii="宋体" w:hAnsi="宋体" w:eastAsia="宋体" w:cs="宋体"/>
          <w:spacing w:val="-4"/>
          <w:sz w:val="24"/>
          <w:szCs w:val="24"/>
        </w:rPr>
        <w:t>依据。</w:t>
      </w:r>
    </w:p>
    <w:p w14:paraId="28C3B92C">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434" w:name="bookmark58"/>
      <w:bookmarkEnd w:id="434"/>
      <w:bookmarkStart w:id="435" w:name="_Toc7174"/>
      <w:bookmarkStart w:id="436" w:name="_Toc26148"/>
      <w:bookmarkStart w:id="437" w:name="_Toc2861"/>
      <w:bookmarkStart w:id="438" w:name="_Toc3577"/>
      <w:bookmarkStart w:id="439" w:name="_Toc3589"/>
      <w:r>
        <w:rPr>
          <w:rFonts w:ascii="Times New Roman" w:hAnsi="Times New Roman" w:eastAsia="Times New Roman" w:cs="Times New Roman"/>
          <w:b/>
          <w:bCs/>
          <w:spacing w:val="-3"/>
          <w:sz w:val="24"/>
          <w:szCs w:val="24"/>
        </w:rPr>
        <w:t>4</w:t>
      </w:r>
      <w:r>
        <w:rPr>
          <w:rFonts w:ascii="Times New Roman" w:hAnsi="Times New Roman" w:eastAsia="Times New Roman" w:cs="Times New Roman"/>
          <w:b/>
          <w:bCs/>
          <w:spacing w:val="-31"/>
          <w:sz w:val="24"/>
          <w:szCs w:val="24"/>
        </w:rPr>
        <w:t xml:space="preserve"> </w:t>
      </w:r>
      <w:r>
        <w:rPr>
          <w:rFonts w:ascii="宋体" w:hAnsi="宋体" w:eastAsia="宋体" w:cs="宋体"/>
          <w:b/>
          <w:bCs/>
          <w:spacing w:val="-3"/>
          <w:sz w:val="24"/>
          <w:szCs w:val="24"/>
        </w:rPr>
        <w:t>、智能化系统分部分项工程量清单填报方式及计量计价原则</w:t>
      </w:r>
      <w:bookmarkEnd w:id="435"/>
      <w:bookmarkEnd w:id="436"/>
      <w:bookmarkEnd w:id="437"/>
      <w:bookmarkEnd w:id="438"/>
      <w:bookmarkEnd w:id="439"/>
    </w:p>
    <w:p w14:paraId="7700F249">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31"/>
        <w:textAlignment w:val="baseline"/>
        <w:outlineLvl w:val="9"/>
        <w:rPr>
          <w:rFonts w:ascii="宋体" w:hAnsi="宋体" w:eastAsia="宋体" w:cs="宋体"/>
          <w:spacing w:val="-3"/>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）招标文件提供的分部分项工程量清单是根据招标人为实现本工程各系统功能和</w:t>
      </w:r>
      <w:r>
        <w:rPr>
          <w:rFonts w:ascii="宋体" w:hAnsi="宋体" w:eastAsia="宋体" w:cs="宋体"/>
          <w:spacing w:val="-2"/>
          <w:sz w:val="24"/>
          <w:szCs w:val="24"/>
        </w:rPr>
        <w:t>配置要求所进行的设计而开列的清单，投标人可</w:t>
      </w:r>
      <w:r>
        <w:rPr>
          <w:rFonts w:ascii="宋体" w:hAnsi="宋体" w:eastAsia="宋体" w:cs="宋体"/>
          <w:spacing w:val="-3"/>
          <w:sz w:val="24"/>
          <w:szCs w:val="24"/>
        </w:rPr>
        <w:t>依据“用户需求书</w:t>
      </w:r>
      <w:r>
        <w:rPr>
          <w:rFonts w:ascii="宋体" w:hAnsi="宋体" w:eastAsia="宋体" w:cs="宋体"/>
          <w:spacing w:val="-88"/>
          <w:sz w:val="24"/>
          <w:szCs w:val="24"/>
        </w:rPr>
        <w:t xml:space="preserve"> </w:t>
      </w:r>
      <w:r>
        <w:rPr>
          <w:rFonts w:ascii="宋体" w:hAnsi="宋体" w:eastAsia="宋体" w:cs="宋体"/>
          <w:spacing w:val="-3"/>
          <w:sz w:val="24"/>
          <w:szCs w:val="24"/>
        </w:rPr>
        <w:t>”的规定和系统功能</w:t>
      </w:r>
    </w:p>
    <w:p w14:paraId="36258A37">
      <w:pPr>
        <w:keepNext w:val="0"/>
        <w:keepLines w:val="0"/>
        <w:pageBreakBefore w:val="0"/>
        <w:widowControl/>
        <w:kinsoku w:val="0"/>
        <w:wordWrap/>
        <w:overflowPunct/>
        <w:topLinePunct w:val="0"/>
        <w:autoSpaceDE w:val="0"/>
        <w:autoSpaceDN w:val="0"/>
        <w:bidi w:val="0"/>
        <w:adjustRightInd w:val="0"/>
        <w:snapToGrid w:val="0"/>
        <w:spacing w:line="360" w:lineRule="auto"/>
        <w:ind w:right="70"/>
        <w:textAlignment w:val="baseline"/>
        <w:outlineLvl w:val="9"/>
        <w:rPr>
          <w:rFonts w:ascii="宋体" w:hAnsi="宋体" w:eastAsia="宋体" w:cs="宋体"/>
          <w:spacing w:val="-3"/>
          <w:sz w:val="24"/>
          <w:szCs w:val="24"/>
        </w:rPr>
      </w:pPr>
    </w:p>
    <w:p w14:paraId="4F8A52B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ascii="宋体" w:hAnsi="宋体" w:eastAsia="宋体" w:cs="宋体"/>
          <w:spacing w:val="-3"/>
          <w:sz w:val="24"/>
          <w:szCs w:val="24"/>
        </w:rPr>
      </w:pPr>
    </w:p>
    <w:p w14:paraId="4523DF6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ascii="宋体" w:hAnsi="宋体" w:eastAsia="宋体" w:cs="宋体"/>
          <w:sz w:val="24"/>
          <w:szCs w:val="24"/>
        </w:rPr>
      </w:pPr>
      <w:r>
        <w:rPr>
          <w:rFonts w:ascii="宋体" w:hAnsi="宋体" w:eastAsia="宋体" w:cs="宋体"/>
          <w:spacing w:val="-3"/>
          <w:sz w:val="24"/>
          <w:szCs w:val="24"/>
        </w:rPr>
        <w:t>需求选定所配置的设备和材料，并严格依照招标文件的工程量清单格式和分项进行报价。</w:t>
      </w:r>
    </w:p>
    <w:p w14:paraId="07A78616">
      <w:pPr>
        <w:keepNext w:val="0"/>
        <w:keepLines w:val="0"/>
        <w:pageBreakBefore w:val="0"/>
        <w:widowControl/>
        <w:kinsoku w:val="0"/>
        <w:wordWrap/>
        <w:overflowPunct/>
        <w:topLinePunct w:val="0"/>
        <w:autoSpaceDE w:val="0"/>
        <w:autoSpaceDN w:val="0"/>
        <w:bidi w:val="0"/>
        <w:adjustRightInd w:val="0"/>
        <w:snapToGrid w:val="0"/>
        <w:spacing w:line="360" w:lineRule="auto"/>
        <w:ind w:left="22" w:right="189" w:hanging="19"/>
        <w:textAlignment w:val="baseline"/>
        <w:outlineLvl w:val="9"/>
        <w:rPr>
          <w:rFonts w:ascii="宋体" w:hAnsi="宋体" w:eastAsia="宋体" w:cs="宋体"/>
          <w:sz w:val="24"/>
          <w:szCs w:val="24"/>
        </w:rPr>
      </w:pPr>
      <w:r>
        <w:rPr>
          <w:rFonts w:ascii="宋体" w:hAnsi="宋体" w:eastAsia="宋体" w:cs="宋体"/>
          <w:spacing w:val="5"/>
          <w:sz w:val="24"/>
          <w:szCs w:val="24"/>
        </w:rPr>
        <w:t>投标人除可因投标产品适配等原因自行在分部分项工程量清单对应项</w:t>
      </w:r>
      <w:r>
        <w:rPr>
          <w:rFonts w:ascii="宋体" w:hAnsi="宋体" w:eastAsia="宋体" w:cs="宋体"/>
          <w:spacing w:val="4"/>
          <w:sz w:val="24"/>
          <w:szCs w:val="24"/>
        </w:rPr>
        <w:t>目的备注列中说</w:t>
      </w:r>
      <w:r>
        <w:rPr>
          <w:rFonts w:ascii="宋体" w:hAnsi="宋体" w:eastAsia="宋体" w:cs="宋体"/>
          <w:sz w:val="24"/>
          <w:szCs w:val="24"/>
        </w:rPr>
        <w:t xml:space="preserve"> </w:t>
      </w:r>
      <w:r>
        <w:rPr>
          <w:rFonts w:ascii="宋体" w:hAnsi="宋体" w:eastAsia="宋体" w:cs="宋体"/>
          <w:spacing w:val="-2"/>
          <w:sz w:val="24"/>
          <w:szCs w:val="24"/>
        </w:rPr>
        <w:t>明实际的设备规格、数量、综合单价外，分部分项工程量清单项目及数量不允许更改。</w:t>
      </w:r>
    </w:p>
    <w:p w14:paraId="4B8FCA22">
      <w:pPr>
        <w:keepNext w:val="0"/>
        <w:keepLines w:val="0"/>
        <w:pageBreakBefore w:val="0"/>
        <w:widowControl/>
        <w:kinsoku w:val="0"/>
        <w:wordWrap/>
        <w:overflowPunct/>
        <w:topLinePunct w:val="0"/>
        <w:autoSpaceDE w:val="0"/>
        <w:autoSpaceDN w:val="0"/>
        <w:bidi w:val="0"/>
        <w:adjustRightInd w:val="0"/>
        <w:snapToGrid w:val="0"/>
        <w:spacing w:line="360" w:lineRule="auto"/>
        <w:ind w:left="1" w:right="200" w:firstLine="422"/>
        <w:jc w:val="both"/>
        <w:textAlignment w:val="baseline"/>
        <w:outlineLvl w:val="9"/>
        <w:rPr>
          <w:rFonts w:ascii="宋体" w:hAnsi="宋体" w:eastAsia="宋体" w:cs="宋体"/>
          <w:sz w:val="24"/>
          <w:szCs w:val="24"/>
        </w:rPr>
      </w:pPr>
      <w:r>
        <w:rPr>
          <w:rFonts w:ascii="宋体" w:hAnsi="宋体" w:eastAsia="宋体" w:cs="宋体"/>
          <w:spacing w:val="-7"/>
          <w:sz w:val="24"/>
          <w:szCs w:val="24"/>
        </w:rPr>
        <w:t>如投标人对招标图纸、招标文件《用户需求书》、招标工程量有疑问的，须按规定在</w:t>
      </w:r>
      <w:r>
        <w:rPr>
          <w:rFonts w:ascii="宋体" w:hAnsi="宋体" w:eastAsia="宋体" w:cs="宋体"/>
          <w:spacing w:val="-2"/>
          <w:sz w:val="24"/>
          <w:szCs w:val="24"/>
        </w:rPr>
        <w:t>开标前书面提交意见，由招标人最迟在开标前七天统一予以书面回复，否则视为同意招标资料的内容。</w:t>
      </w:r>
    </w:p>
    <w:p w14:paraId="12273ADE">
      <w:pPr>
        <w:keepNext w:val="0"/>
        <w:keepLines w:val="0"/>
        <w:pageBreakBefore w:val="0"/>
        <w:widowControl/>
        <w:kinsoku w:val="0"/>
        <w:wordWrap/>
        <w:overflowPunct/>
        <w:topLinePunct w:val="0"/>
        <w:autoSpaceDE w:val="0"/>
        <w:autoSpaceDN w:val="0"/>
        <w:bidi w:val="0"/>
        <w:adjustRightInd w:val="0"/>
        <w:snapToGrid w:val="0"/>
        <w:spacing w:line="360" w:lineRule="auto"/>
        <w:ind w:right="197" w:firstLine="423"/>
        <w:jc w:val="both"/>
        <w:textAlignment w:val="baseline"/>
        <w:outlineLvl w:val="9"/>
        <w:rPr>
          <w:rFonts w:ascii="宋体" w:hAnsi="宋体" w:eastAsia="宋体" w:cs="宋体"/>
          <w:sz w:val="24"/>
          <w:szCs w:val="24"/>
        </w:rPr>
      </w:pPr>
      <w:r>
        <w:rPr>
          <w:rFonts w:ascii="宋体" w:hAnsi="宋体" w:eastAsia="宋体" w:cs="宋体"/>
          <w:sz w:val="24"/>
          <w:szCs w:val="24"/>
        </w:rPr>
        <w:t>如由于投标产品适配的原因，引起投标人所选定的设备规格或数量与工程量</w:t>
      </w:r>
      <w:r>
        <w:rPr>
          <w:rFonts w:ascii="宋体" w:hAnsi="宋体" w:eastAsia="宋体" w:cs="宋体"/>
          <w:spacing w:val="-1"/>
          <w:sz w:val="24"/>
          <w:szCs w:val="24"/>
        </w:rPr>
        <w:t>清单所</w:t>
      </w:r>
      <w:r>
        <w:rPr>
          <w:rFonts w:ascii="宋体" w:hAnsi="宋体" w:eastAsia="宋体" w:cs="宋体"/>
          <w:sz w:val="24"/>
          <w:szCs w:val="24"/>
        </w:rPr>
        <w:t xml:space="preserve"> </w:t>
      </w:r>
      <w:r>
        <w:rPr>
          <w:rFonts w:ascii="宋体" w:hAnsi="宋体" w:eastAsia="宋体" w:cs="宋体"/>
          <w:spacing w:val="-2"/>
          <w:sz w:val="24"/>
          <w:szCs w:val="24"/>
        </w:rPr>
        <w:t>列的设备规格、数量有差异，或经投标人复核招标工程量与招标人提供工程量清单不一</w:t>
      </w:r>
      <w:r>
        <w:rPr>
          <w:rFonts w:ascii="宋体" w:hAnsi="宋体" w:eastAsia="宋体" w:cs="宋体"/>
          <w:spacing w:val="15"/>
          <w:sz w:val="24"/>
          <w:szCs w:val="24"/>
        </w:rPr>
        <w:t xml:space="preserve"> </w:t>
      </w:r>
      <w:r>
        <w:rPr>
          <w:rFonts w:ascii="宋体" w:hAnsi="宋体" w:eastAsia="宋体" w:cs="宋体"/>
          <w:spacing w:val="-2"/>
          <w:sz w:val="24"/>
          <w:szCs w:val="24"/>
        </w:rPr>
        <w:t>致时，投标人可在投标工程量清单所对应项目的备注中填写实际的设备规格、数量、综合单价，并编制相应的综合单价分析表，但在备注中填写的综合单价与数量的乘积必须</w:t>
      </w:r>
      <w:r>
        <w:rPr>
          <w:rFonts w:ascii="宋体" w:hAnsi="宋体" w:eastAsia="宋体" w:cs="宋体"/>
          <w:spacing w:val="15"/>
          <w:sz w:val="24"/>
          <w:szCs w:val="24"/>
        </w:rPr>
        <w:t xml:space="preserve"> </w:t>
      </w:r>
      <w:r>
        <w:rPr>
          <w:rFonts w:ascii="宋体" w:hAnsi="宋体" w:eastAsia="宋体" w:cs="宋体"/>
          <w:spacing w:val="-2"/>
          <w:sz w:val="24"/>
          <w:szCs w:val="24"/>
        </w:rPr>
        <w:t>等于投标工程量清单中对应项目填报的合价，即招标人提供的工程量清单项目及数量不</w:t>
      </w:r>
      <w:r>
        <w:rPr>
          <w:rFonts w:ascii="宋体" w:hAnsi="宋体" w:eastAsia="宋体" w:cs="宋体"/>
          <w:spacing w:val="15"/>
          <w:sz w:val="24"/>
          <w:szCs w:val="24"/>
        </w:rPr>
        <w:t xml:space="preserve"> </w:t>
      </w:r>
      <w:r>
        <w:rPr>
          <w:rFonts w:ascii="宋体" w:hAnsi="宋体" w:eastAsia="宋体" w:cs="宋体"/>
          <w:spacing w:val="-2"/>
          <w:sz w:val="24"/>
          <w:szCs w:val="24"/>
        </w:rPr>
        <w:t>允许更改。</w:t>
      </w:r>
    </w:p>
    <w:p w14:paraId="6FF4D02A">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440" w:name="bookmark59"/>
      <w:bookmarkEnd w:id="440"/>
      <w:bookmarkStart w:id="441" w:name="_Toc20062"/>
      <w:bookmarkStart w:id="442" w:name="_Toc27919"/>
      <w:bookmarkStart w:id="443" w:name="_Toc25319"/>
      <w:bookmarkStart w:id="444" w:name="_Toc13163"/>
      <w:bookmarkStart w:id="445" w:name="_Toc14558"/>
      <w:r>
        <w:rPr>
          <w:rFonts w:ascii="Times New Roman" w:hAnsi="Times New Roman" w:eastAsia="Times New Roman" w:cs="Times New Roman"/>
          <w:b/>
          <w:bCs/>
          <w:spacing w:val="-4"/>
          <w:sz w:val="24"/>
          <w:szCs w:val="24"/>
        </w:rPr>
        <w:t>5</w:t>
      </w:r>
      <w:r>
        <w:rPr>
          <w:rFonts w:ascii="Times New Roman" w:hAnsi="Times New Roman" w:eastAsia="Times New Roman" w:cs="Times New Roman"/>
          <w:b/>
          <w:bCs/>
          <w:spacing w:val="-18"/>
          <w:sz w:val="24"/>
          <w:szCs w:val="24"/>
        </w:rPr>
        <w:t xml:space="preserve"> </w:t>
      </w:r>
      <w:r>
        <w:rPr>
          <w:rFonts w:ascii="宋体" w:hAnsi="宋体" w:eastAsia="宋体" w:cs="宋体"/>
          <w:b/>
          <w:bCs/>
          <w:spacing w:val="-4"/>
          <w:sz w:val="24"/>
          <w:szCs w:val="24"/>
        </w:rPr>
        <w:t>、智能化系统软件及系统升级增加费用补充说明</w:t>
      </w:r>
      <w:bookmarkEnd w:id="441"/>
      <w:bookmarkEnd w:id="442"/>
      <w:bookmarkEnd w:id="443"/>
      <w:bookmarkEnd w:id="444"/>
      <w:bookmarkEnd w:id="445"/>
    </w:p>
    <w:p w14:paraId="6683F8E5">
      <w:pPr>
        <w:keepNext w:val="0"/>
        <w:keepLines w:val="0"/>
        <w:pageBreakBefore w:val="0"/>
        <w:widowControl/>
        <w:kinsoku w:val="0"/>
        <w:wordWrap/>
        <w:overflowPunct/>
        <w:topLinePunct w:val="0"/>
        <w:autoSpaceDE w:val="0"/>
        <w:autoSpaceDN w:val="0"/>
        <w:bidi w:val="0"/>
        <w:adjustRightInd w:val="0"/>
        <w:snapToGrid w:val="0"/>
        <w:spacing w:line="360" w:lineRule="auto"/>
        <w:ind w:left="1" w:right="119" w:firstLine="424"/>
        <w:jc w:val="both"/>
        <w:textAlignment w:val="baseline"/>
        <w:outlineLvl w:val="9"/>
        <w:rPr>
          <w:rFonts w:ascii="宋体" w:hAnsi="宋体" w:eastAsia="宋体" w:cs="宋体"/>
          <w:sz w:val="24"/>
          <w:szCs w:val="24"/>
        </w:rPr>
      </w:pPr>
      <w:r>
        <w:rPr>
          <w:rFonts w:ascii="宋体" w:hAnsi="宋体" w:eastAsia="宋体" w:cs="宋体"/>
          <w:sz w:val="24"/>
          <w:szCs w:val="24"/>
        </w:rPr>
        <w:t>智能化系统工程所有的软件开发、二次开发、系统升级增加费用已包含</w:t>
      </w:r>
      <w:r>
        <w:rPr>
          <w:rFonts w:ascii="宋体" w:hAnsi="宋体" w:eastAsia="宋体" w:cs="宋体"/>
          <w:spacing w:val="-1"/>
          <w:sz w:val="24"/>
          <w:szCs w:val="24"/>
        </w:rPr>
        <w:t>在工程造价</w:t>
      </w:r>
      <w:r>
        <w:rPr>
          <w:rFonts w:ascii="宋体" w:hAnsi="宋体" w:eastAsia="宋体" w:cs="宋体"/>
          <w:sz w:val="24"/>
          <w:szCs w:val="24"/>
        </w:rPr>
        <w:t xml:space="preserve"> </w:t>
      </w:r>
      <w:r>
        <w:rPr>
          <w:rFonts w:ascii="宋体" w:hAnsi="宋体" w:eastAsia="宋体" w:cs="宋体"/>
          <w:spacing w:val="-2"/>
          <w:sz w:val="24"/>
          <w:szCs w:val="24"/>
        </w:rPr>
        <w:t>内，且软件必须满足招标人合理的使用要求，中标人不能以软件升级，硬件条件不够等理由要求增加造价或减少功能，如功能或使用效果不能满足设计要求，承包人必须对系</w:t>
      </w:r>
      <w:r>
        <w:rPr>
          <w:rFonts w:ascii="宋体" w:hAnsi="宋体" w:eastAsia="宋体" w:cs="宋体"/>
          <w:spacing w:val="-6"/>
          <w:sz w:val="24"/>
          <w:szCs w:val="24"/>
        </w:rPr>
        <w:t>统或软件进行修改或进行升级。软件应具备开放接口协议。软硬件接口设备、网关设备、</w:t>
      </w:r>
      <w:r>
        <w:rPr>
          <w:rFonts w:ascii="宋体" w:hAnsi="宋体" w:eastAsia="宋体" w:cs="宋体"/>
          <w:spacing w:val="-1"/>
          <w:sz w:val="24"/>
          <w:szCs w:val="24"/>
        </w:rPr>
        <w:t>协议转换设备及软件调整开发等费用必须包含在投标总价之内。</w:t>
      </w:r>
    </w:p>
    <w:p w14:paraId="26A14EB7">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446" w:name="bookmark60"/>
      <w:bookmarkEnd w:id="446"/>
      <w:bookmarkStart w:id="447" w:name="_Toc30336"/>
      <w:bookmarkStart w:id="448" w:name="_Toc762"/>
      <w:bookmarkStart w:id="449" w:name="_Toc3638"/>
      <w:bookmarkStart w:id="450" w:name="_Toc4830"/>
      <w:bookmarkStart w:id="451" w:name="_Toc5224"/>
      <w:r>
        <w:rPr>
          <w:rFonts w:ascii="Times New Roman" w:hAnsi="Times New Roman" w:eastAsia="Times New Roman" w:cs="Times New Roman"/>
          <w:b/>
          <w:bCs/>
          <w:spacing w:val="-5"/>
          <w:sz w:val="24"/>
          <w:szCs w:val="24"/>
        </w:rPr>
        <w:t>6</w:t>
      </w:r>
      <w:r>
        <w:rPr>
          <w:rFonts w:ascii="Times New Roman" w:hAnsi="Times New Roman" w:eastAsia="Times New Roman" w:cs="Times New Roman"/>
          <w:b/>
          <w:bCs/>
          <w:spacing w:val="-29"/>
          <w:sz w:val="24"/>
          <w:szCs w:val="24"/>
        </w:rPr>
        <w:t xml:space="preserve"> </w:t>
      </w:r>
      <w:r>
        <w:rPr>
          <w:rFonts w:ascii="宋体" w:hAnsi="宋体" w:eastAsia="宋体" w:cs="宋体"/>
          <w:b/>
          <w:bCs/>
          <w:spacing w:val="-5"/>
          <w:sz w:val="24"/>
          <w:szCs w:val="24"/>
        </w:rPr>
        <w:t>、安全防范系统补充说明</w:t>
      </w:r>
      <w:bookmarkEnd w:id="447"/>
      <w:bookmarkEnd w:id="448"/>
      <w:bookmarkEnd w:id="449"/>
      <w:bookmarkEnd w:id="450"/>
      <w:bookmarkEnd w:id="451"/>
    </w:p>
    <w:p w14:paraId="287AE4AD">
      <w:pPr>
        <w:keepNext w:val="0"/>
        <w:keepLines w:val="0"/>
        <w:pageBreakBefore w:val="0"/>
        <w:widowControl/>
        <w:kinsoku w:val="0"/>
        <w:wordWrap/>
        <w:overflowPunct/>
        <w:topLinePunct w:val="0"/>
        <w:autoSpaceDE w:val="0"/>
        <w:autoSpaceDN w:val="0"/>
        <w:bidi w:val="0"/>
        <w:adjustRightInd w:val="0"/>
        <w:snapToGrid w:val="0"/>
        <w:spacing w:line="360" w:lineRule="auto"/>
        <w:ind w:left="1" w:right="200"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）充分考虑视频监控系统在设备采购安装前必须根据现场光环境进行设备样品的</w:t>
      </w:r>
      <w:r>
        <w:rPr>
          <w:rFonts w:ascii="宋体" w:hAnsi="宋体" w:eastAsia="宋体" w:cs="宋体"/>
          <w:spacing w:val="15"/>
          <w:sz w:val="24"/>
          <w:szCs w:val="24"/>
        </w:rPr>
        <w:t xml:space="preserve"> </w:t>
      </w:r>
      <w:r>
        <w:rPr>
          <w:rFonts w:ascii="宋体" w:hAnsi="宋体" w:eastAsia="宋体" w:cs="宋体"/>
          <w:spacing w:val="-2"/>
          <w:sz w:val="24"/>
          <w:szCs w:val="24"/>
        </w:rPr>
        <w:t>图像调试，如图像质量不符合招标人要求，投标人应依据招标人需求无条件更换直到符</w:t>
      </w:r>
      <w:r>
        <w:rPr>
          <w:rFonts w:ascii="宋体" w:hAnsi="宋体" w:eastAsia="宋体" w:cs="宋体"/>
          <w:spacing w:val="14"/>
          <w:sz w:val="24"/>
          <w:szCs w:val="24"/>
        </w:rPr>
        <w:t xml:space="preserve"> </w:t>
      </w:r>
      <w:r>
        <w:rPr>
          <w:rFonts w:ascii="宋体" w:hAnsi="宋体" w:eastAsia="宋体" w:cs="宋体"/>
          <w:spacing w:val="-2"/>
          <w:sz w:val="24"/>
          <w:szCs w:val="24"/>
        </w:rPr>
        <w:t>合招标人要求为止。</w:t>
      </w:r>
    </w:p>
    <w:p w14:paraId="5EC199F4">
      <w:pPr>
        <w:keepNext w:val="0"/>
        <w:keepLines w:val="0"/>
        <w:pageBreakBefore w:val="0"/>
        <w:widowControl/>
        <w:kinsoku w:val="0"/>
        <w:wordWrap/>
        <w:overflowPunct/>
        <w:topLinePunct w:val="0"/>
        <w:autoSpaceDE w:val="0"/>
        <w:autoSpaceDN w:val="0"/>
        <w:bidi w:val="0"/>
        <w:adjustRightInd w:val="0"/>
        <w:snapToGrid w:val="0"/>
        <w:spacing w:line="360" w:lineRule="auto"/>
        <w:ind w:left="5" w:right="200" w:firstLine="426"/>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）充分考虑因招标人需求、装修布局改变而产生安防点的变化、配合整个智能化</w:t>
      </w:r>
      <w:r>
        <w:rPr>
          <w:rFonts w:ascii="宋体" w:hAnsi="宋体" w:eastAsia="宋体" w:cs="宋体"/>
          <w:spacing w:val="15"/>
          <w:sz w:val="24"/>
          <w:szCs w:val="24"/>
        </w:rPr>
        <w:t xml:space="preserve"> </w:t>
      </w:r>
      <w:r>
        <w:rPr>
          <w:rFonts w:ascii="宋体" w:hAnsi="宋体" w:eastAsia="宋体" w:cs="宋体"/>
          <w:spacing w:val="-1"/>
          <w:sz w:val="24"/>
          <w:szCs w:val="24"/>
        </w:rPr>
        <w:t>系统联合调试和验收等特点所要包含的工程内容。</w:t>
      </w:r>
    </w:p>
    <w:p w14:paraId="714B698F">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452" w:name="bookmark61"/>
      <w:bookmarkEnd w:id="452"/>
      <w:bookmarkStart w:id="453" w:name="_Toc2375"/>
      <w:bookmarkStart w:id="454" w:name="_Toc2152"/>
      <w:bookmarkStart w:id="455" w:name="_Toc9740"/>
      <w:bookmarkStart w:id="456" w:name="_Toc28726"/>
      <w:bookmarkStart w:id="457" w:name="_Toc14348"/>
      <w:r>
        <w:rPr>
          <w:rFonts w:ascii="Times New Roman" w:hAnsi="Times New Roman" w:eastAsia="Times New Roman" w:cs="Times New Roman"/>
          <w:b/>
          <w:bCs/>
          <w:spacing w:val="-5"/>
          <w:sz w:val="24"/>
          <w:szCs w:val="24"/>
        </w:rPr>
        <w:t>7</w:t>
      </w:r>
      <w:r>
        <w:rPr>
          <w:rFonts w:ascii="Times New Roman" w:hAnsi="Times New Roman" w:eastAsia="Times New Roman" w:cs="Times New Roman"/>
          <w:b/>
          <w:bCs/>
          <w:spacing w:val="-28"/>
          <w:sz w:val="24"/>
          <w:szCs w:val="24"/>
        </w:rPr>
        <w:t xml:space="preserve"> </w:t>
      </w:r>
      <w:r>
        <w:rPr>
          <w:rFonts w:ascii="宋体" w:hAnsi="宋体" w:eastAsia="宋体" w:cs="宋体"/>
          <w:b/>
          <w:bCs/>
          <w:spacing w:val="-5"/>
          <w:sz w:val="24"/>
          <w:szCs w:val="24"/>
        </w:rPr>
        <w:t>、机房工程计价补充说明</w:t>
      </w:r>
      <w:bookmarkEnd w:id="453"/>
      <w:bookmarkEnd w:id="454"/>
      <w:bookmarkEnd w:id="455"/>
      <w:bookmarkEnd w:id="456"/>
      <w:bookmarkEnd w:id="457"/>
    </w:p>
    <w:p w14:paraId="46BC4326">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）机房装饰装修工程、附属设施及机房附属机电工程</w:t>
      </w:r>
    </w:p>
    <w:p w14:paraId="3D6BD03F">
      <w:pPr>
        <w:keepNext w:val="0"/>
        <w:keepLines w:val="0"/>
        <w:pageBreakBefore w:val="0"/>
        <w:widowControl/>
        <w:kinsoku w:val="0"/>
        <w:wordWrap/>
        <w:overflowPunct/>
        <w:topLinePunct w:val="0"/>
        <w:autoSpaceDE w:val="0"/>
        <w:autoSpaceDN w:val="0"/>
        <w:bidi w:val="0"/>
        <w:adjustRightInd w:val="0"/>
        <w:snapToGrid w:val="0"/>
        <w:spacing w:line="360" w:lineRule="auto"/>
        <w:ind w:right="189" w:firstLine="423"/>
        <w:jc w:val="both"/>
        <w:textAlignment w:val="baseline"/>
        <w:outlineLvl w:val="9"/>
        <w:rPr>
          <w:rFonts w:ascii="宋体" w:hAnsi="宋体" w:eastAsia="宋体" w:cs="宋体"/>
          <w:sz w:val="24"/>
          <w:szCs w:val="24"/>
        </w:rPr>
      </w:pPr>
      <w:r>
        <w:rPr>
          <w:rFonts w:ascii="宋体" w:hAnsi="宋体" w:eastAsia="宋体" w:cs="宋体"/>
          <w:sz w:val="24"/>
          <w:szCs w:val="24"/>
        </w:rPr>
        <w:t>投标人对各系统机房工程的报价应综合考虑保证各系统机房设备稳定可靠运行</w:t>
      </w:r>
      <w:r>
        <w:rPr>
          <w:rFonts w:ascii="宋体" w:hAnsi="宋体" w:eastAsia="宋体" w:cs="宋体"/>
          <w:spacing w:val="-1"/>
          <w:sz w:val="24"/>
          <w:szCs w:val="24"/>
        </w:rPr>
        <w:t>的各</w:t>
      </w:r>
      <w:r>
        <w:rPr>
          <w:rFonts w:ascii="宋体" w:hAnsi="宋体" w:eastAsia="宋体" w:cs="宋体"/>
          <w:sz w:val="24"/>
          <w:szCs w:val="24"/>
        </w:rPr>
        <w:t xml:space="preserve"> </w:t>
      </w:r>
      <w:r>
        <w:rPr>
          <w:rFonts w:ascii="宋体" w:hAnsi="宋体" w:eastAsia="宋体" w:cs="宋体"/>
          <w:spacing w:val="-1"/>
          <w:sz w:val="24"/>
          <w:szCs w:val="24"/>
        </w:rPr>
        <w:t>项因素（温度、湿度、洁净度、电磁场强度、噪音干扰、安</w:t>
      </w:r>
      <w:r>
        <w:rPr>
          <w:rFonts w:ascii="宋体" w:hAnsi="宋体" w:eastAsia="宋体" w:cs="宋体"/>
          <w:spacing w:val="-2"/>
          <w:sz w:val="24"/>
          <w:szCs w:val="24"/>
        </w:rPr>
        <w:t>全保安、防漏、电源质量、</w:t>
      </w:r>
      <w:r>
        <w:rPr>
          <w:rFonts w:ascii="宋体" w:hAnsi="宋体" w:eastAsia="宋体" w:cs="宋体"/>
          <w:sz w:val="24"/>
          <w:szCs w:val="24"/>
        </w:rPr>
        <w:t xml:space="preserve"> </w:t>
      </w:r>
      <w:r>
        <w:rPr>
          <w:rFonts w:ascii="宋体" w:hAnsi="宋体" w:eastAsia="宋体" w:cs="宋体"/>
          <w:spacing w:val="1"/>
          <w:sz w:val="24"/>
          <w:szCs w:val="24"/>
        </w:rPr>
        <w:t>振动、防雷和接地等因素</w:t>
      </w:r>
      <w:r>
        <w:rPr>
          <w:rFonts w:ascii="宋体" w:hAnsi="宋体" w:eastAsia="宋体" w:cs="宋体"/>
          <w:spacing w:val="-48"/>
          <w:sz w:val="24"/>
          <w:szCs w:val="24"/>
        </w:rPr>
        <w:t>），</w:t>
      </w:r>
      <w:r>
        <w:rPr>
          <w:rFonts w:ascii="宋体" w:hAnsi="宋体" w:eastAsia="宋体" w:cs="宋体"/>
          <w:spacing w:val="1"/>
          <w:sz w:val="24"/>
          <w:szCs w:val="24"/>
        </w:rPr>
        <w:t>兼顾系统机房建筑结构及附属机电系统平面布置，在实现</w:t>
      </w:r>
      <w:bookmarkStart w:id="458" w:name="bookmark462"/>
      <w:bookmarkEnd w:id="458"/>
      <w:r>
        <w:rPr>
          <w:rFonts w:ascii="宋体" w:hAnsi="宋体" w:eastAsia="宋体" w:cs="宋体"/>
          <w:spacing w:val="-2"/>
          <w:sz w:val="24"/>
          <w:szCs w:val="24"/>
        </w:rPr>
        <w:t>系统功能需求的前提下，同时确保各系统机房平面布置实用、先进、安全可靠、具有灵活性和可扩展性。</w:t>
      </w:r>
    </w:p>
    <w:p w14:paraId="3CA20C30">
      <w:pPr>
        <w:keepNext w:val="0"/>
        <w:keepLines w:val="0"/>
        <w:pageBreakBefore w:val="0"/>
        <w:widowControl/>
        <w:kinsoku w:val="0"/>
        <w:wordWrap/>
        <w:overflowPunct/>
        <w:topLinePunct w:val="0"/>
        <w:autoSpaceDE w:val="0"/>
        <w:autoSpaceDN w:val="0"/>
        <w:bidi w:val="0"/>
        <w:adjustRightInd w:val="0"/>
        <w:snapToGrid w:val="0"/>
        <w:spacing w:line="360" w:lineRule="auto"/>
        <w:ind w:right="77" w:firstLine="424"/>
        <w:jc w:val="both"/>
        <w:textAlignment w:val="baseline"/>
        <w:outlineLvl w:val="9"/>
        <w:rPr>
          <w:rFonts w:ascii="宋体" w:hAnsi="宋体" w:eastAsia="宋体" w:cs="宋体"/>
          <w:sz w:val="24"/>
          <w:szCs w:val="24"/>
        </w:rPr>
      </w:pPr>
      <w:r>
        <w:rPr>
          <w:rFonts w:ascii="宋体" w:hAnsi="宋体" w:eastAsia="宋体" w:cs="宋体"/>
          <w:sz w:val="24"/>
          <w:szCs w:val="24"/>
        </w:rPr>
        <w:t>一旦中标，中标人各系统机房工程的报价范围包括招标图纸未有设计但为满</w:t>
      </w:r>
      <w:r>
        <w:rPr>
          <w:rFonts w:ascii="宋体" w:hAnsi="宋体" w:eastAsia="宋体" w:cs="宋体"/>
          <w:spacing w:val="-1"/>
          <w:sz w:val="24"/>
          <w:szCs w:val="24"/>
        </w:rPr>
        <w:t>足相关</w:t>
      </w:r>
      <w:r>
        <w:rPr>
          <w:rFonts w:ascii="宋体" w:hAnsi="宋体" w:eastAsia="宋体" w:cs="宋体"/>
          <w:sz w:val="24"/>
          <w:szCs w:val="24"/>
        </w:rPr>
        <w:t xml:space="preserve"> </w:t>
      </w:r>
      <w:r>
        <w:rPr>
          <w:rFonts w:ascii="宋体" w:hAnsi="宋体" w:eastAsia="宋体" w:cs="宋体"/>
          <w:spacing w:val="-2"/>
          <w:sz w:val="24"/>
          <w:szCs w:val="24"/>
        </w:rPr>
        <w:t>的机房工程技术需求且确保机房系统稳定可靠运行的（包括但不限于）机房装饰装修工</w:t>
      </w:r>
      <w:r>
        <w:rPr>
          <w:rFonts w:ascii="宋体" w:hAnsi="宋体" w:eastAsia="宋体" w:cs="宋体"/>
          <w:spacing w:val="16"/>
          <w:sz w:val="24"/>
          <w:szCs w:val="24"/>
        </w:rPr>
        <w:t xml:space="preserve"> </w:t>
      </w:r>
      <w:r>
        <w:rPr>
          <w:rFonts w:ascii="宋体" w:hAnsi="宋体" w:eastAsia="宋体" w:cs="宋体"/>
          <w:spacing w:val="-8"/>
          <w:sz w:val="24"/>
          <w:szCs w:val="24"/>
        </w:rPr>
        <w:t>程（天花、墙面、地面、防静电地板）、机房附属设施（含机房门）、机房附属机电工程</w:t>
      </w:r>
      <w:r>
        <w:rPr>
          <w:rFonts w:ascii="宋体" w:hAnsi="宋体" w:eastAsia="宋体" w:cs="宋体"/>
          <w:spacing w:val="12"/>
          <w:sz w:val="24"/>
          <w:szCs w:val="24"/>
        </w:rPr>
        <w:t xml:space="preserve"> </w:t>
      </w:r>
      <w:r>
        <w:rPr>
          <w:rFonts w:ascii="宋体" w:hAnsi="宋体" w:eastAsia="宋体" w:cs="宋体"/>
          <w:spacing w:val="-4"/>
          <w:sz w:val="24"/>
          <w:szCs w:val="24"/>
        </w:rPr>
        <w:t>（含机房照明配电箱、灯具、插座等，</w:t>
      </w:r>
      <w:r>
        <w:rPr>
          <w:rFonts w:ascii="Times New Roman" w:hAnsi="Times New Roman" w:eastAsia="Times New Roman" w:cs="Times New Roman"/>
          <w:spacing w:val="-4"/>
          <w:sz w:val="24"/>
          <w:szCs w:val="24"/>
        </w:rPr>
        <w:t>UPS</w:t>
      </w:r>
      <w:r>
        <w:rPr>
          <w:rFonts w:ascii="Times New Roman" w:hAnsi="Times New Roman" w:eastAsia="Times New Roman" w:cs="Times New Roman"/>
          <w:spacing w:val="-22"/>
          <w:sz w:val="24"/>
          <w:szCs w:val="24"/>
        </w:rPr>
        <w:t xml:space="preserve"> </w:t>
      </w:r>
      <w:r>
        <w:rPr>
          <w:rFonts w:ascii="宋体" w:hAnsi="宋体" w:eastAsia="宋体" w:cs="宋体"/>
          <w:spacing w:val="-4"/>
          <w:sz w:val="24"/>
          <w:szCs w:val="24"/>
        </w:rPr>
        <w:t>、空调通风设备及安装除外）。</w:t>
      </w:r>
    </w:p>
    <w:p w14:paraId="5D4F7B8F">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）机房智能化系统设备配电工程</w:t>
      </w:r>
    </w:p>
    <w:p w14:paraId="603D0908">
      <w:pPr>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9"/>
        <w:rPr>
          <w:rFonts w:ascii="宋体" w:hAnsi="宋体" w:eastAsia="宋体" w:cs="宋体"/>
          <w:sz w:val="24"/>
          <w:szCs w:val="24"/>
        </w:rPr>
      </w:pPr>
      <w:r>
        <w:rPr>
          <w:rFonts w:ascii="宋体" w:hAnsi="宋体" w:eastAsia="宋体" w:cs="宋体"/>
          <w:spacing w:val="-1"/>
          <w:sz w:val="24"/>
          <w:szCs w:val="24"/>
        </w:rPr>
        <w:t>此部分按合同约定的计价方式进行结算。</w:t>
      </w:r>
    </w:p>
    <w:p w14:paraId="0B11AD71">
      <w:pPr>
        <w:keepNext w:val="0"/>
        <w:keepLines w:val="0"/>
        <w:pageBreakBefore w:val="0"/>
        <w:widowControl/>
        <w:kinsoku w:val="0"/>
        <w:wordWrap/>
        <w:overflowPunct/>
        <w:topLinePunct w:val="0"/>
        <w:autoSpaceDE w:val="0"/>
        <w:autoSpaceDN w:val="0"/>
        <w:bidi w:val="0"/>
        <w:adjustRightInd w:val="0"/>
        <w:snapToGrid w:val="0"/>
        <w:spacing w:line="360" w:lineRule="auto"/>
        <w:ind w:right="77" w:firstLine="431"/>
        <w:textAlignment w:val="baseline"/>
        <w:outlineLvl w:val="9"/>
        <w:rPr>
          <w:rFonts w:ascii="宋体" w:hAnsi="宋体" w:eastAsia="宋体" w:cs="宋体"/>
          <w:sz w:val="24"/>
          <w:szCs w:val="24"/>
        </w:rPr>
      </w:pPr>
      <w:r>
        <w:rPr>
          <w:rFonts w:ascii="宋体" w:hAnsi="宋体" w:eastAsia="宋体" w:cs="宋体"/>
          <w:sz w:val="24"/>
          <w:szCs w:val="24"/>
        </w:rPr>
        <w:t>（三）投标人需对现有灌溉、排水系统进行完善（含清疏、</w:t>
      </w:r>
      <w:r>
        <w:rPr>
          <w:rFonts w:ascii="宋体" w:hAnsi="宋体" w:eastAsia="宋体" w:cs="宋体"/>
          <w:spacing w:val="-1"/>
          <w:sz w:val="24"/>
          <w:szCs w:val="24"/>
        </w:rPr>
        <w:t>改道）及保护，对相邻</w:t>
      </w:r>
      <w:r>
        <w:rPr>
          <w:rFonts w:ascii="宋体" w:hAnsi="宋体" w:eastAsia="宋体" w:cs="宋体"/>
          <w:sz w:val="24"/>
          <w:szCs w:val="24"/>
        </w:rPr>
        <w:t xml:space="preserve"> </w:t>
      </w:r>
      <w:r>
        <w:rPr>
          <w:rFonts w:ascii="宋体" w:hAnsi="宋体" w:eastAsia="宋体" w:cs="宋体"/>
          <w:spacing w:val="-2"/>
          <w:sz w:val="24"/>
          <w:szCs w:val="24"/>
        </w:rPr>
        <w:t>地域的原有灌溉、排水系统进行清疏、临时修筑河渠、河涌改道、保持现有灌溉、排水</w:t>
      </w:r>
      <w:r>
        <w:rPr>
          <w:rFonts w:ascii="宋体" w:hAnsi="宋体" w:eastAsia="宋体" w:cs="宋体"/>
          <w:spacing w:val="15"/>
          <w:sz w:val="24"/>
          <w:szCs w:val="24"/>
        </w:rPr>
        <w:t xml:space="preserve"> </w:t>
      </w:r>
      <w:r>
        <w:rPr>
          <w:rFonts w:ascii="宋体" w:hAnsi="宋体" w:eastAsia="宋体" w:cs="宋体"/>
          <w:sz w:val="24"/>
          <w:szCs w:val="24"/>
        </w:rPr>
        <w:t>系统水流通畅及现有设施进行保护，由投标人</w:t>
      </w:r>
      <w:r>
        <w:rPr>
          <w:rFonts w:ascii="宋体" w:hAnsi="宋体" w:eastAsia="宋体" w:cs="宋体"/>
          <w:spacing w:val="-1"/>
          <w:sz w:val="24"/>
          <w:szCs w:val="24"/>
        </w:rPr>
        <w:t>在投标报价中综合考虑。</w:t>
      </w:r>
    </w:p>
    <w:p w14:paraId="0B8FA642">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3"/>
          <w:sz w:val="24"/>
          <w:szCs w:val="24"/>
        </w:rPr>
        <w:t>（四）指根据《广州市建委关于广州市建筑工地安装视频监控装置的通知》</w:t>
      </w:r>
      <w:r>
        <w:rPr>
          <w:rFonts w:ascii="Times New Roman" w:hAnsi="Times New Roman" w:eastAsia="Times New Roman" w:cs="Times New Roman"/>
          <w:spacing w:val="-3"/>
          <w:sz w:val="24"/>
          <w:szCs w:val="24"/>
        </w:rPr>
        <w:t>(</w:t>
      </w:r>
      <w:r>
        <w:rPr>
          <w:rFonts w:ascii="宋体" w:hAnsi="宋体" w:eastAsia="宋体" w:cs="宋体"/>
          <w:spacing w:val="-3"/>
          <w:sz w:val="24"/>
          <w:szCs w:val="24"/>
        </w:rPr>
        <w:t>穗建筑</w:t>
      </w:r>
    </w:p>
    <w:p w14:paraId="059CFA6F">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outlineLvl w:val="9"/>
        <w:rPr>
          <w:rFonts w:ascii="宋体" w:hAnsi="宋体" w:eastAsia="宋体" w:cs="宋体"/>
          <w:sz w:val="24"/>
          <w:szCs w:val="24"/>
        </w:rPr>
      </w:pPr>
      <w:bookmarkStart w:id="459" w:name="_Toc8727"/>
      <w:bookmarkStart w:id="460" w:name="_Toc27561"/>
      <w:bookmarkStart w:id="461" w:name="_Toc5580"/>
      <w:r>
        <w:rPr>
          <w:rFonts w:ascii="Times New Roman" w:hAnsi="Times New Roman" w:eastAsia="Times New Roman" w:cs="Times New Roman"/>
          <w:sz w:val="24"/>
          <w:szCs w:val="24"/>
        </w:rPr>
        <w:t xml:space="preserve">[2006]551 </w:t>
      </w:r>
      <w:r>
        <w:rPr>
          <w:rFonts w:ascii="宋体" w:hAnsi="宋体" w:eastAsia="宋体" w:cs="宋体"/>
          <w:sz w:val="24"/>
          <w:szCs w:val="24"/>
        </w:rPr>
        <w:t>号</w:t>
      </w:r>
      <w:r>
        <w:rPr>
          <w:rFonts w:ascii="Times New Roman" w:hAnsi="Times New Roman" w:eastAsia="Times New Roman" w:cs="Times New Roman"/>
          <w:sz w:val="24"/>
          <w:szCs w:val="24"/>
        </w:rPr>
        <w:t>)</w:t>
      </w:r>
      <w:r>
        <w:rPr>
          <w:rFonts w:ascii="宋体" w:hAnsi="宋体" w:eastAsia="宋体" w:cs="宋体"/>
          <w:sz w:val="24"/>
          <w:szCs w:val="24"/>
        </w:rPr>
        <w:t>和确保工地状况、安全防护、文明施工、质量验</w:t>
      </w:r>
      <w:r>
        <w:rPr>
          <w:rFonts w:ascii="宋体" w:hAnsi="宋体" w:eastAsia="宋体" w:cs="宋体"/>
          <w:spacing w:val="-1"/>
          <w:sz w:val="24"/>
          <w:szCs w:val="24"/>
        </w:rPr>
        <w:t>收、隐蔽工程和关键工序</w:t>
      </w:r>
      <w:bookmarkEnd w:id="459"/>
      <w:bookmarkEnd w:id="460"/>
      <w:bookmarkEnd w:id="461"/>
    </w:p>
    <w:p w14:paraId="6E0F2B1F">
      <w:pPr>
        <w:keepNext w:val="0"/>
        <w:keepLines w:val="0"/>
        <w:pageBreakBefore w:val="0"/>
        <w:widowControl/>
        <w:kinsoku w:val="0"/>
        <w:wordWrap/>
        <w:overflowPunct/>
        <w:topLinePunct w:val="0"/>
        <w:autoSpaceDE w:val="0"/>
        <w:autoSpaceDN w:val="0"/>
        <w:bidi w:val="0"/>
        <w:adjustRightInd w:val="0"/>
        <w:snapToGrid w:val="0"/>
        <w:spacing w:line="360" w:lineRule="auto"/>
        <w:ind w:right="80"/>
        <w:textAlignment w:val="baseline"/>
        <w:outlineLvl w:val="9"/>
        <w:rPr>
          <w:rFonts w:ascii="宋体" w:hAnsi="宋体" w:eastAsia="宋体" w:cs="宋体"/>
          <w:sz w:val="24"/>
          <w:szCs w:val="24"/>
        </w:rPr>
      </w:pPr>
      <w:r>
        <w:rPr>
          <w:rFonts w:ascii="宋体" w:hAnsi="宋体" w:eastAsia="宋体" w:cs="宋体"/>
          <w:sz w:val="24"/>
          <w:szCs w:val="24"/>
        </w:rPr>
        <w:t>施工过程等现场文字、视频、声像资料能满足现场监控管理要求的</w:t>
      </w:r>
      <w:r>
        <w:rPr>
          <w:rFonts w:ascii="宋体" w:hAnsi="宋体" w:eastAsia="宋体" w:cs="宋体"/>
          <w:spacing w:val="-54"/>
          <w:sz w:val="24"/>
          <w:szCs w:val="24"/>
        </w:rPr>
        <w:t xml:space="preserve"> </w:t>
      </w:r>
      <w:r>
        <w:rPr>
          <w:rFonts w:ascii="Times New Roman" w:hAnsi="Times New Roman" w:eastAsia="Times New Roman" w:cs="Times New Roman"/>
          <w:sz w:val="24"/>
          <w:szCs w:val="24"/>
        </w:rPr>
        <w:t xml:space="preserve">4G </w:t>
      </w:r>
      <w:r>
        <w:rPr>
          <w:rFonts w:ascii="宋体" w:hAnsi="宋体" w:eastAsia="宋体" w:cs="宋体"/>
          <w:sz w:val="24"/>
          <w:szCs w:val="24"/>
        </w:rPr>
        <w:t xml:space="preserve">视频监控点，包 </w:t>
      </w:r>
      <w:r>
        <w:rPr>
          <w:rFonts w:ascii="宋体" w:hAnsi="宋体" w:eastAsia="宋体" w:cs="宋体"/>
          <w:spacing w:val="-2"/>
          <w:sz w:val="24"/>
          <w:szCs w:val="24"/>
        </w:rPr>
        <w:t>括视频监控装置安装费用和网络接入及运行维护费用，以及配合中国移动建立监控点，</w:t>
      </w:r>
      <w:r>
        <w:rPr>
          <w:rFonts w:ascii="宋体" w:hAnsi="宋体" w:eastAsia="宋体" w:cs="宋体"/>
          <w:spacing w:val="15"/>
          <w:sz w:val="24"/>
          <w:szCs w:val="24"/>
        </w:rPr>
        <w:t xml:space="preserve"> </w:t>
      </w:r>
      <w:r>
        <w:rPr>
          <w:rFonts w:ascii="宋体" w:hAnsi="宋体" w:eastAsia="宋体" w:cs="宋体"/>
          <w:spacing w:val="-1"/>
          <w:sz w:val="24"/>
          <w:szCs w:val="24"/>
        </w:rPr>
        <w:t>由投标人在投标报价中综合考虑，招标人不另行支付费用。</w:t>
      </w:r>
    </w:p>
    <w:p w14:paraId="725DF457">
      <w:pPr>
        <w:keepNext w:val="0"/>
        <w:keepLines w:val="0"/>
        <w:pageBreakBefore w:val="0"/>
        <w:widowControl/>
        <w:kinsoku w:val="0"/>
        <w:wordWrap/>
        <w:overflowPunct/>
        <w:topLinePunct w:val="0"/>
        <w:autoSpaceDE w:val="0"/>
        <w:autoSpaceDN w:val="0"/>
        <w:bidi w:val="0"/>
        <w:adjustRightInd w:val="0"/>
        <w:snapToGrid w:val="0"/>
        <w:spacing w:line="360" w:lineRule="auto"/>
        <w:ind w:left="1" w:right="77" w:firstLine="430"/>
        <w:textAlignment w:val="baseline"/>
        <w:outlineLvl w:val="9"/>
        <w:rPr>
          <w:rFonts w:ascii="宋体" w:hAnsi="宋体" w:eastAsia="宋体" w:cs="宋体"/>
          <w:sz w:val="24"/>
          <w:szCs w:val="24"/>
        </w:rPr>
      </w:pPr>
      <w:r>
        <w:rPr>
          <w:rFonts w:ascii="宋体" w:hAnsi="宋体" w:eastAsia="宋体" w:cs="宋体"/>
          <w:sz w:val="24"/>
          <w:szCs w:val="24"/>
        </w:rPr>
        <w:t>（五）投标人须结合本项目的场地情况，充分考虑三通一平</w:t>
      </w:r>
      <w:r>
        <w:rPr>
          <w:rFonts w:ascii="宋体" w:hAnsi="宋体" w:eastAsia="宋体" w:cs="宋体"/>
          <w:spacing w:val="-1"/>
          <w:sz w:val="24"/>
          <w:szCs w:val="24"/>
        </w:rPr>
        <w:t>道路的维护、保养、修</w:t>
      </w:r>
      <w:r>
        <w:rPr>
          <w:rFonts w:ascii="宋体" w:hAnsi="宋体" w:eastAsia="宋体" w:cs="宋体"/>
          <w:spacing w:val="-2"/>
          <w:sz w:val="24"/>
          <w:szCs w:val="24"/>
        </w:rPr>
        <w:t>复，以及进场道路的畅通、维修、保养，包括临时交通工程与交通疏解，由投标人在投</w:t>
      </w:r>
      <w:r>
        <w:rPr>
          <w:rFonts w:ascii="宋体" w:hAnsi="宋体" w:eastAsia="宋体" w:cs="宋体"/>
          <w:spacing w:val="-1"/>
          <w:sz w:val="24"/>
          <w:szCs w:val="24"/>
        </w:rPr>
        <w:t>标报价中综合考虑，除合同中另有规定招标人不另行支付费用。</w:t>
      </w:r>
    </w:p>
    <w:p w14:paraId="1600F3F1">
      <w:pPr>
        <w:keepNext w:val="0"/>
        <w:keepLines w:val="0"/>
        <w:pageBreakBefore w:val="0"/>
        <w:widowControl/>
        <w:kinsoku w:val="0"/>
        <w:wordWrap/>
        <w:overflowPunct/>
        <w:topLinePunct w:val="0"/>
        <w:autoSpaceDE w:val="0"/>
        <w:autoSpaceDN w:val="0"/>
        <w:bidi w:val="0"/>
        <w:adjustRightInd w:val="0"/>
        <w:snapToGrid w:val="0"/>
        <w:spacing w:line="360" w:lineRule="auto"/>
        <w:ind w:right="77" w:firstLine="432"/>
        <w:textAlignment w:val="baseline"/>
        <w:outlineLvl w:val="9"/>
        <w:rPr>
          <w:rFonts w:ascii="宋体" w:hAnsi="宋体" w:eastAsia="宋体" w:cs="宋体"/>
          <w:sz w:val="24"/>
          <w:szCs w:val="24"/>
        </w:rPr>
      </w:pPr>
      <w:r>
        <w:rPr>
          <w:rFonts w:ascii="宋体" w:hAnsi="宋体" w:eastAsia="宋体" w:cs="宋体"/>
          <w:sz w:val="24"/>
          <w:szCs w:val="24"/>
        </w:rPr>
        <w:t>（六）投标人需根据招标人的要求对水利水务设施迁改、高</w:t>
      </w:r>
      <w:r>
        <w:rPr>
          <w:rFonts w:ascii="宋体" w:hAnsi="宋体" w:eastAsia="宋体" w:cs="宋体"/>
          <w:spacing w:val="-1"/>
          <w:sz w:val="24"/>
          <w:szCs w:val="24"/>
        </w:rPr>
        <w:t>压及其他管线迁改的专</w:t>
      </w:r>
      <w:r>
        <w:rPr>
          <w:rFonts w:ascii="宋体" w:hAnsi="宋体" w:eastAsia="宋体" w:cs="宋体"/>
          <w:sz w:val="24"/>
          <w:szCs w:val="24"/>
        </w:rPr>
        <w:t xml:space="preserve"> </w:t>
      </w:r>
      <w:r>
        <w:rPr>
          <w:rFonts w:ascii="宋体" w:hAnsi="宋体" w:eastAsia="宋体" w:cs="宋体"/>
          <w:spacing w:val="-2"/>
          <w:sz w:val="24"/>
          <w:szCs w:val="24"/>
        </w:rPr>
        <w:t>业承包单位提供管理、协调、配合和服务。由投标人在投标报价中综合考虑，招标人不另行支付费用。</w:t>
      </w:r>
    </w:p>
    <w:p w14:paraId="18B7C4D6">
      <w:pPr>
        <w:keepNext w:val="0"/>
        <w:keepLines w:val="0"/>
        <w:pageBreakBefore w:val="0"/>
        <w:widowControl/>
        <w:kinsoku w:val="0"/>
        <w:wordWrap/>
        <w:overflowPunct/>
        <w:topLinePunct w:val="0"/>
        <w:autoSpaceDE w:val="0"/>
        <w:autoSpaceDN w:val="0"/>
        <w:bidi w:val="0"/>
        <w:adjustRightInd w:val="0"/>
        <w:snapToGrid w:val="0"/>
        <w:spacing w:line="360" w:lineRule="auto"/>
        <w:ind w:firstLine="420"/>
        <w:jc w:val="both"/>
        <w:textAlignment w:val="baseline"/>
        <w:outlineLvl w:val="9"/>
        <w:rPr>
          <w:rFonts w:ascii="宋体" w:hAnsi="宋体" w:eastAsia="宋体" w:cs="宋体"/>
          <w:sz w:val="24"/>
          <w:szCs w:val="24"/>
        </w:rPr>
      </w:pPr>
      <w:r>
        <w:rPr>
          <w:rFonts w:ascii="宋体" w:hAnsi="宋体" w:eastAsia="宋体" w:cs="宋体"/>
          <w:sz w:val="24"/>
          <w:szCs w:val="24"/>
        </w:rPr>
        <w:t>对专业工程配合和服务包括但不限于以下工作内容：为专业承包单位提供生产、生</w:t>
      </w:r>
      <w:r>
        <w:rPr>
          <w:rFonts w:ascii="宋体" w:hAnsi="宋体" w:eastAsia="宋体" w:cs="宋体"/>
          <w:spacing w:val="2"/>
          <w:sz w:val="24"/>
          <w:szCs w:val="24"/>
        </w:rPr>
        <w:t xml:space="preserve"> </w:t>
      </w:r>
      <w:r>
        <w:rPr>
          <w:rFonts w:ascii="宋体" w:hAnsi="宋体" w:eastAsia="宋体" w:cs="宋体"/>
          <w:spacing w:val="-2"/>
          <w:sz w:val="24"/>
          <w:szCs w:val="24"/>
        </w:rPr>
        <w:t>活用设施搭建场地；现有运输道路和通道；提供施工用水、用电的接驳点；提供现有公</w:t>
      </w:r>
      <w:r>
        <w:rPr>
          <w:rFonts w:ascii="宋体" w:hAnsi="宋体" w:eastAsia="宋体" w:cs="宋体"/>
          <w:spacing w:val="-6"/>
          <w:sz w:val="24"/>
          <w:szCs w:val="24"/>
        </w:rPr>
        <w:t>共临时设施；现有水平、垂直运输设施；提供现有外排栅、外脚手架以及其他配合服务。</w:t>
      </w:r>
    </w:p>
    <w:p w14:paraId="257F6999">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bookmarkStart w:id="462" w:name="_Toc1762"/>
      <w:r>
        <w:rPr>
          <w:rFonts w:ascii="宋体" w:hAnsi="宋体" w:eastAsia="宋体" w:cs="宋体"/>
          <w:spacing w:val="-2"/>
          <w:sz w:val="24"/>
          <w:szCs w:val="24"/>
        </w:rPr>
        <w:t>（七）材料设备看样定板费用</w:t>
      </w:r>
      <w:bookmarkEnd w:id="462"/>
    </w:p>
    <w:p w14:paraId="3610100D">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21"/>
        <w:jc w:val="both"/>
        <w:textAlignment w:val="baseline"/>
        <w:outlineLvl w:val="9"/>
        <w:rPr>
          <w:rFonts w:ascii="宋体" w:hAnsi="宋体" w:eastAsia="宋体" w:cs="宋体"/>
          <w:sz w:val="24"/>
          <w:szCs w:val="24"/>
        </w:rPr>
      </w:pPr>
      <w:r>
        <w:rPr>
          <w:rFonts w:ascii="宋体" w:hAnsi="宋体" w:eastAsia="宋体" w:cs="宋体"/>
          <w:sz w:val="24"/>
          <w:szCs w:val="24"/>
        </w:rPr>
        <w:t>是指为加强本工程所使用的乙供材料设备的质量管理，确保承包人所选购的</w:t>
      </w:r>
      <w:r>
        <w:rPr>
          <w:rFonts w:ascii="宋体" w:hAnsi="宋体" w:eastAsia="宋体" w:cs="宋体"/>
          <w:spacing w:val="-1"/>
          <w:sz w:val="24"/>
          <w:szCs w:val="24"/>
        </w:rPr>
        <w:t>材料设</w:t>
      </w:r>
      <w:r>
        <w:rPr>
          <w:rFonts w:ascii="宋体" w:hAnsi="宋体" w:eastAsia="宋体" w:cs="宋体"/>
          <w:sz w:val="24"/>
          <w:szCs w:val="24"/>
        </w:rPr>
        <w:t xml:space="preserve"> </w:t>
      </w:r>
      <w:r>
        <w:rPr>
          <w:rFonts w:ascii="宋体" w:hAnsi="宋体" w:eastAsia="宋体" w:cs="宋体"/>
          <w:spacing w:val="-2"/>
          <w:sz w:val="24"/>
          <w:szCs w:val="24"/>
        </w:rPr>
        <w:t>备的质量、技术性能、款式、效果等方面满足设计和使用需求，中标单位须组织现场管</w:t>
      </w:r>
      <w:r>
        <w:rPr>
          <w:rFonts w:ascii="宋体" w:hAnsi="宋体" w:eastAsia="宋体" w:cs="宋体"/>
          <w:spacing w:val="-6"/>
          <w:sz w:val="24"/>
          <w:szCs w:val="24"/>
        </w:rPr>
        <w:t>理人员（包括使用业主、监理、设计等）到乙供材料设备厂家对其生产能力、制造水平、生产工艺等方面进行核查，所涉及的所有相关费用（包括但不限于设备材料样板制作费</w:t>
      </w:r>
      <w:r>
        <w:rPr>
          <w:rFonts w:ascii="宋体" w:hAnsi="宋体" w:eastAsia="宋体" w:cs="宋体"/>
          <w:spacing w:val="-4"/>
          <w:sz w:val="24"/>
          <w:szCs w:val="24"/>
        </w:rPr>
        <w:t>交通费等）。由投标人在投标报价中综合考虑，招标人不另行</w:t>
      </w:r>
      <w:r>
        <w:rPr>
          <w:rFonts w:ascii="宋体" w:hAnsi="宋体" w:eastAsia="宋体" w:cs="宋体"/>
          <w:spacing w:val="-5"/>
          <w:sz w:val="24"/>
          <w:szCs w:val="24"/>
        </w:rPr>
        <w:t>支付费用。</w:t>
      </w:r>
    </w:p>
    <w:p w14:paraId="2E6B21A2">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pPr>
    </w:p>
    <w:p w14:paraId="5447F1C6">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bookmarkStart w:id="463" w:name="_Toc13192"/>
      <w:r>
        <w:rPr>
          <w:rFonts w:ascii="宋体" w:hAnsi="宋体" w:eastAsia="宋体" w:cs="宋体"/>
          <w:spacing w:val="-2"/>
          <w:sz w:val="24"/>
          <w:szCs w:val="24"/>
        </w:rPr>
        <w:t>（八）地下室基坑支护拆除工程</w:t>
      </w:r>
      <w:bookmarkEnd w:id="463"/>
    </w:p>
    <w:p w14:paraId="7DF05B26">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20"/>
        <w:jc w:val="both"/>
        <w:textAlignment w:val="baseline"/>
        <w:outlineLvl w:val="9"/>
        <w:rPr>
          <w:rFonts w:ascii="宋体" w:hAnsi="宋体" w:eastAsia="宋体" w:cs="宋体"/>
          <w:sz w:val="24"/>
          <w:szCs w:val="24"/>
        </w:rPr>
      </w:pPr>
      <w:r>
        <w:rPr>
          <w:rFonts w:ascii="宋体" w:hAnsi="宋体" w:eastAsia="宋体" w:cs="宋体"/>
          <w:sz w:val="24"/>
          <w:szCs w:val="24"/>
        </w:rPr>
        <w:t xml:space="preserve">本工程基坑设有钢筋混凝土和钢结构临时支护，随着主体结构工程的施工，在基坑 </w:t>
      </w:r>
      <w:r>
        <w:rPr>
          <w:rFonts w:ascii="宋体" w:hAnsi="宋体" w:eastAsia="宋体" w:cs="宋体"/>
          <w:spacing w:val="-2"/>
          <w:sz w:val="24"/>
          <w:szCs w:val="24"/>
        </w:rPr>
        <w:t>支护满足安全条件及临时支护影响下一步结构施工时，需将按地下室基坑支护设计图施</w:t>
      </w:r>
      <w:r>
        <w:rPr>
          <w:rFonts w:ascii="宋体" w:hAnsi="宋体" w:eastAsia="宋体" w:cs="宋体"/>
          <w:spacing w:val="14"/>
          <w:sz w:val="24"/>
          <w:szCs w:val="24"/>
        </w:rPr>
        <w:t xml:space="preserve"> </w:t>
      </w:r>
      <w:r>
        <w:rPr>
          <w:rFonts w:ascii="宋体" w:hAnsi="宋体" w:eastAsia="宋体" w:cs="宋体"/>
          <w:spacing w:val="-2"/>
          <w:sz w:val="24"/>
          <w:szCs w:val="24"/>
        </w:rPr>
        <w:t>工的临时支护拆除。</w:t>
      </w:r>
    </w:p>
    <w:p w14:paraId="4FDDE611">
      <w:pPr>
        <w:keepNext w:val="0"/>
        <w:keepLines w:val="0"/>
        <w:pageBreakBefore w:val="0"/>
        <w:widowControl/>
        <w:kinsoku w:val="0"/>
        <w:wordWrap/>
        <w:overflowPunct/>
        <w:topLinePunct w:val="0"/>
        <w:autoSpaceDE w:val="0"/>
        <w:autoSpaceDN w:val="0"/>
        <w:bidi w:val="0"/>
        <w:adjustRightInd w:val="0"/>
        <w:snapToGrid w:val="0"/>
        <w:spacing w:line="360" w:lineRule="auto"/>
        <w:ind w:right="2"/>
        <w:jc w:val="right"/>
        <w:textAlignment w:val="baseline"/>
        <w:outlineLvl w:val="9"/>
        <w:rPr>
          <w:rFonts w:ascii="宋体" w:hAnsi="宋体" w:eastAsia="宋体" w:cs="宋体"/>
          <w:sz w:val="24"/>
          <w:szCs w:val="24"/>
        </w:rPr>
      </w:pPr>
      <w:bookmarkStart w:id="464" w:name="bookmark463"/>
      <w:bookmarkEnd w:id="464"/>
      <w:bookmarkStart w:id="465" w:name="_Toc7923"/>
      <w:r>
        <w:rPr>
          <w:rFonts w:ascii="宋体" w:hAnsi="宋体" w:eastAsia="宋体" w:cs="宋体"/>
          <w:spacing w:val="2"/>
          <w:sz w:val="24"/>
          <w:szCs w:val="24"/>
        </w:rPr>
        <w:t>地下室基坑支护拆除工程包括</w:t>
      </w:r>
      <w:r>
        <w:rPr>
          <w:rFonts w:ascii="Times New Roman" w:hAnsi="Times New Roman" w:eastAsia="Times New Roman" w:cs="Times New Roman"/>
          <w:spacing w:val="2"/>
          <w:sz w:val="24"/>
          <w:szCs w:val="24"/>
        </w:rPr>
        <w:t>(1)</w:t>
      </w:r>
      <w:r>
        <w:rPr>
          <w:rFonts w:ascii="宋体" w:hAnsi="宋体" w:eastAsia="宋体" w:cs="宋体"/>
          <w:spacing w:val="2"/>
          <w:sz w:val="24"/>
          <w:szCs w:val="24"/>
        </w:rPr>
        <w:t>拆撑的措施工作：包括拆撑前做混凝土层及其他</w:t>
      </w:r>
      <w:bookmarkEnd w:id="465"/>
    </w:p>
    <w:p w14:paraId="7FFF3EEF">
      <w:pPr>
        <w:keepNext w:val="0"/>
        <w:keepLines w:val="0"/>
        <w:pageBreakBefore w:val="0"/>
        <w:widowControl/>
        <w:kinsoku w:val="0"/>
        <w:wordWrap/>
        <w:overflowPunct/>
        <w:topLinePunct w:val="0"/>
        <w:autoSpaceDE w:val="0"/>
        <w:autoSpaceDN w:val="0"/>
        <w:bidi w:val="0"/>
        <w:adjustRightInd w:val="0"/>
        <w:snapToGrid w:val="0"/>
        <w:spacing w:line="360" w:lineRule="auto"/>
        <w:ind w:right="2"/>
        <w:textAlignment w:val="baseline"/>
        <w:outlineLvl w:val="9"/>
        <w:rPr>
          <w:rFonts w:ascii="宋体" w:hAnsi="宋体" w:eastAsia="宋体" w:cs="宋体"/>
          <w:sz w:val="24"/>
          <w:szCs w:val="24"/>
        </w:rPr>
      </w:pPr>
      <w:r>
        <w:rPr>
          <w:rFonts w:ascii="宋体" w:hAnsi="宋体" w:eastAsia="宋体" w:cs="宋体"/>
          <w:sz w:val="24"/>
          <w:szCs w:val="24"/>
        </w:rPr>
        <w:t>拆除作业中的安全防护和监测以及相关措施</w:t>
      </w:r>
      <w:r>
        <w:rPr>
          <w:rFonts w:ascii="宋体" w:hAnsi="宋体" w:eastAsia="宋体" w:cs="宋体"/>
          <w:spacing w:val="-56"/>
          <w:w w:val="87"/>
          <w:sz w:val="24"/>
          <w:szCs w:val="24"/>
        </w:rPr>
        <w:t>；</w:t>
      </w:r>
      <w:r>
        <w:rPr>
          <w:rFonts w:hint="eastAsia" w:ascii="Times New Roman" w:hAnsi="Times New Roman" w:eastAsia="Times New Roman" w:cs="Times New Roman"/>
          <w:spacing w:val="2"/>
          <w:sz w:val="24"/>
          <w:szCs w:val="24"/>
          <w:lang w:eastAsia="zh-CN"/>
        </w:rPr>
        <w:t>（</w:t>
      </w:r>
      <w:r>
        <w:rPr>
          <w:rFonts w:hint="eastAsia" w:ascii="Times New Roman" w:hAnsi="Times New Roman" w:eastAsia="Times New Roman" w:cs="Times New Roman"/>
          <w:spacing w:val="2"/>
          <w:sz w:val="24"/>
          <w:szCs w:val="24"/>
          <w:lang w:val="en-US" w:eastAsia="zh-CN"/>
        </w:rPr>
        <w:t>2</w:t>
      </w:r>
      <w:r>
        <w:rPr>
          <w:rFonts w:hint="eastAsia" w:ascii="Times New Roman" w:hAnsi="Times New Roman" w:eastAsia="Times New Roman" w:cs="Times New Roman"/>
          <w:spacing w:val="2"/>
          <w:sz w:val="24"/>
          <w:szCs w:val="24"/>
          <w:lang w:eastAsia="zh-CN"/>
        </w:rPr>
        <w:t>）</w:t>
      </w:r>
      <w:r>
        <w:rPr>
          <w:rFonts w:ascii="宋体" w:hAnsi="宋体" w:eastAsia="宋体" w:cs="宋体"/>
          <w:sz w:val="24"/>
          <w:szCs w:val="24"/>
        </w:rPr>
        <w:t>支撑拆除工作</w:t>
      </w:r>
      <w:r>
        <w:rPr>
          <w:rFonts w:ascii="宋体" w:hAnsi="宋体" w:eastAsia="宋体" w:cs="宋体"/>
          <w:spacing w:val="-1"/>
          <w:sz w:val="24"/>
          <w:szCs w:val="24"/>
        </w:rPr>
        <w:t>：包括混凝土支撑及钢</w:t>
      </w:r>
      <w:r>
        <w:rPr>
          <w:rFonts w:ascii="宋体" w:hAnsi="宋体" w:eastAsia="宋体" w:cs="宋体"/>
          <w:spacing w:val="-2"/>
          <w:sz w:val="24"/>
          <w:szCs w:val="24"/>
        </w:rPr>
        <w:t>结构支撑拆除，混凝土支撑采用切割、静爆、机械拆除相结合的方法拆除基坑内支撑，须整块拆除整块运离工地现场，不得在施工场地内拆解内支撑钢筋，投标人自行考虑钢</w:t>
      </w:r>
      <w:r>
        <w:rPr>
          <w:rFonts w:ascii="宋体" w:hAnsi="宋体" w:eastAsia="宋体" w:cs="宋体"/>
          <w:spacing w:val="-5"/>
          <w:sz w:val="24"/>
          <w:szCs w:val="24"/>
        </w:rPr>
        <w:t>筋拆解场地。（</w:t>
      </w:r>
      <w:r>
        <w:rPr>
          <w:rFonts w:ascii="Times New Roman" w:hAnsi="Times New Roman" w:eastAsia="Times New Roman" w:cs="Times New Roman"/>
          <w:spacing w:val="-5"/>
          <w:sz w:val="24"/>
          <w:szCs w:val="24"/>
        </w:rPr>
        <w:t>3</w:t>
      </w:r>
      <w:r>
        <w:rPr>
          <w:rFonts w:ascii="宋体" w:hAnsi="宋体" w:eastAsia="宋体" w:cs="宋体"/>
          <w:spacing w:val="-5"/>
          <w:sz w:val="24"/>
          <w:szCs w:val="24"/>
        </w:rPr>
        <w:t>）支撑拆除后的清运工作：包括吊装、转运集中堆放、拆除废渣场外运</w:t>
      </w:r>
      <w:r>
        <w:rPr>
          <w:rFonts w:ascii="宋体" w:hAnsi="宋体" w:eastAsia="宋体" w:cs="宋体"/>
          <w:spacing w:val="15"/>
          <w:sz w:val="24"/>
          <w:szCs w:val="24"/>
        </w:rPr>
        <w:t xml:space="preserve"> </w:t>
      </w:r>
      <w:r>
        <w:rPr>
          <w:rFonts w:ascii="宋体" w:hAnsi="宋体" w:eastAsia="宋体" w:cs="宋体"/>
          <w:spacing w:val="-5"/>
          <w:sz w:val="24"/>
          <w:szCs w:val="24"/>
        </w:rPr>
        <w:t>输及排放。（</w:t>
      </w:r>
      <w:r>
        <w:rPr>
          <w:rFonts w:ascii="Times New Roman" w:hAnsi="Times New Roman" w:eastAsia="Times New Roman" w:cs="Times New Roman"/>
          <w:spacing w:val="-5"/>
          <w:sz w:val="24"/>
          <w:szCs w:val="24"/>
        </w:rPr>
        <w:t>4</w:t>
      </w:r>
      <w:r>
        <w:rPr>
          <w:rFonts w:ascii="宋体" w:hAnsi="宋体" w:eastAsia="宋体" w:cs="宋体"/>
          <w:spacing w:val="-5"/>
          <w:sz w:val="24"/>
          <w:szCs w:val="24"/>
        </w:rPr>
        <w:t>）回收：拆除后支撑钢筋及钢</w:t>
      </w:r>
      <w:r>
        <w:rPr>
          <w:rFonts w:ascii="宋体" w:hAnsi="宋体" w:eastAsia="宋体" w:cs="宋体"/>
          <w:spacing w:val="-6"/>
          <w:sz w:val="24"/>
          <w:szCs w:val="24"/>
        </w:rPr>
        <w:t>结构回收。</w:t>
      </w:r>
    </w:p>
    <w:p w14:paraId="5D9BE0EA">
      <w:pPr>
        <w:keepNext w:val="0"/>
        <w:keepLines w:val="0"/>
        <w:pageBreakBefore w:val="0"/>
        <w:widowControl/>
        <w:kinsoku w:val="0"/>
        <w:wordWrap/>
        <w:overflowPunct/>
        <w:topLinePunct w:val="0"/>
        <w:autoSpaceDE w:val="0"/>
        <w:autoSpaceDN w:val="0"/>
        <w:bidi w:val="0"/>
        <w:adjustRightInd w:val="0"/>
        <w:snapToGrid w:val="0"/>
        <w:spacing w:line="360" w:lineRule="auto"/>
        <w:ind w:firstLine="420"/>
        <w:textAlignment w:val="baseline"/>
        <w:outlineLvl w:val="9"/>
        <w:rPr>
          <w:rFonts w:ascii="宋体" w:hAnsi="宋体" w:eastAsia="宋体" w:cs="宋体"/>
          <w:sz w:val="24"/>
          <w:szCs w:val="24"/>
        </w:rPr>
      </w:pPr>
      <w:r>
        <w:rPr>
          <w:rFonts w:ascii="宋体" w:hAnsi="宋体" w:eastAsia="宋体" w:cs="宋体"/>
          <w:sz w:val="24"/>
          <w:szCs w:val="24"/>
        </w:rPr>
        <w:t>地下室基坑支护拆除工程费包括完成地下室基坑支护拆除工程的所有费用。投标人</w:t>
      </w:r>
      <w:r>
        <w:rPr>
          <w:rFonts w:ascii="宋体" w:hAnsi="宋体" w:eastAsia="宋体" w:cs="宋体"/>
          <w:spacing w:val="1"/>
          <w:sz w:val="24"/>
          <w:szCs w:val="24"/>
        </w:rPr>
        <w:t xml:space="preserve"> </w:t>
      </w:r>
      <w:r>
        <w:rPr>
          <w:rFonts w:ascii="宋体" w:hAnsi="宋体" w:eastAsia="宋体" w:cs="宋体"/>
          <w:spacing w:val="-2"/>
          <w:sz w:val="24"/>
          <w:szCs w:val="24"/>
        </w:rPr>
        <w:t>综合考虑施工部位、钢筋混凝土强度、拆除方式（切割、静爆、机械拆除相结合）、构件类型（格构柱、钢梁等）、垂直运输高度、运输方式、拆除作业中的安全防护和监测</w:t>
      </w:r>
      <w:r>
        <w:rPr>
          <w:rFonts w:ascii="宋体" w:hAnsi="宋体" w:eastAsia="宋体" w:cs="宋体"/>
          <w:spacing w:val="-1"/>
          <w:sz w:val="24"/>
          <w:szCs w:val="24"/>
        </w:rPr>
        <w:t>以及相关措施等，费用综合考虑至清单综合单价内。</w:t>
      </w:r>
    </w:p>
    <w:p w14:paraId="796E4576">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bookmarkStart w:id="466" w:name="_Toc17460"/>
      <w:r>
        <w:rPr>
          <w:rFonts w:ascii="宋体" w:hAnsi="宋体" w:eastAsia="宋体" w:cs="宋体"/>
          <w:spacing w:val="-3"/>
          <w:sz w:val="24"/>
          <w:szCs w:val="24"/>
        </w:rPr>
        <w:t>（九）交通保障费用</w:t>
      </w:r>
      <w:bookmarkEnd w:id="466"/>
    </w:p>
    <w:p w14:paraId="4E271163">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20"/>
        <w:textAlignment w:val="baseline"/>
        <w:outlineLvl w:val="1"/>
        <w:rPr>
          <w:rFonts w:hint="eastAsia" w:ascii="宋体" w:hAnsi="宋体" w:eastAsia="宋体" w:cs="宋体"/>
          <w:b/>
          <w:bCs/>
          <w:spacing w:val="6"/>
          <w:sz w:val="31"/>
          <w:szCs w:val="31"/>
          <w:lang w:eastAsia="zh-CN"/>
        </w:rPr>
      </w:pPr>
      <w:bookmarkStart w:id="467" w:name="_Toc8258"/>
      <w:bookmarkStart w:id="468" w:name="_Toc5959"/>
      <w:bookmarkStart w:id="469" w:name="_Toc18120"/>
      <w:bookmarkStart w:id="470" w:name="_Toc18810"/>
      <w:bookmarkStart w:id="471" w:name="_Toc9463"/>
      <w:bookmarkStart w:id="472" w:name="_Toc21321"/>
      <w:bookmarkStart w:id="473" w:name="_Toc28396"/>
      <w:bookmarkStart w:id="474" w:name="_Toc11674"/>
      <w:r>
        <w:rPr>
          <w:rFonts w:ascii="宋体" w:hAnsi="宋体" w:eastAsia="宋体" w:cs="宋体"/>
          <w:spacing w:val="-1"/>
          <w:sz w:val="24"/>
          <w:szCs w:val="24"/>
        </w:rPr>
        <w:t>承包人应负责派驻</w:t>
      </w:r>
      <w:r>
        <w:rPr>
          <w:rFonts w:ascii="宋体" w:hAnsi="宋体" w:eastAsia="宋体" w:cs="宋体"/>
          <w:spacing w:val="-32"/>
          <w:sz w:val="24"/>
          <w:szCs w:val="24"/>
        </w:rPr>
        <w:t xml:space="preserve"> </w:t>
      </w: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辆</w:t>
      </w:r>
      <w:r>
        <w:rPr>
          <w:rFonts w:ascii="宋体" w:hAnsi="宋体" w:eastAsia="宋体" w:cs="宋体"/>
          <w:spacing w:val="-48"/>
          <w:sz w:val="24"/>
          <w:szCs w:val="24"/>
        </w:rPr>
        <w:t xml:space="preserve"> </w:t>
      </w:r>
      <w:r>
        <w:rPr>
          <w:rFonts w:ascii="Times New Roman" w:hAnsi="Times New Roman" w:eastAsia="Times New Roman" w:cs="Times New Roman"/>
          <w:spacing w:val="-1"/>
          <w:sz w:val="24"/>
          <w:szCs w:val="24"/>
        </w:rPr>
        <w:t>5</w:t>
      </w:r>
      <w:r>
        <w:rPr>
          <w:rFonts w:ascii="宋体" w:hAnsi="宋体" w:eastAsia="宋体" w:cs="宋体"/>
          <w:spacing w:val="-1"/>
          <w:sz w:val="24"/>
          <w:szCs w:val="24"/>
        </w:rPr>
        <w:t>～</w:t>
      </w:r>
      <w:r>
        <w:rPr>
          <w:rFonts w:ascii="Times New Roman" w:hAnsi="Times New Roman" w:eastAsia="Times New Roman" w:cs="Times New Roman"/>
          <w:spacing w:val="-1"/>
          <w:sz w:val="24"/>
          <w:szCs w:val="24"/>
        </w:rPr>
        <w:t xml:space="preserve">12 </w:t>
      </w:r>
      <w:r>
        <w:rPr>
          <w:rFonts w:ascii="宋体" w:hAnsi="宋体" w:eastAsia="宋体" w:cs="宋体"/>
          <w:spacing w:val="-1"/>
          <w:sz w:val="24"/>
          <w:szCs w:val="24"/>
        </w:rPr>
        <w:t>座的小型客车在现场值班，主要用于施工现场项</w:t>
      </w:r>
      <w:r>
        <w:rPr>
          <w:rFonts w:ascii="宋体" w:hAnsi="宋体" w:eastAsia="宋体" w:cs="宋体"/>
          <w:spacing w:val="-2"/>
          <w:sz w:val="24"/>
          <w:szCs w:val="24"/>
        </w:rPr>
        <w:t>目管</w:t>
      </w:r>
      <w:r>
        <w:rPr>
          <w:rFonts w:ascii="宋体" w:hAnsi="宋体" w:eastAsia="宋体" w:cs="宋体"/>
          <w:sz w:val="24"/>
          <w:szCs w:val="24"/>
        </w:rPr>
        <w:t xml:space="preserve"> </w:t>
      </w:r>
      <w:r>
        <w:rPr>
          <w:rFonts w:ascii="宋体" w:hAnsi="宋体" w:eastAsia="宋体" w:cs="宋体"/>
          <w:spacing w:val="-2"/>
          <w:sz w:val="24"/>
          <w:szCs w:val="24"/>
        </w:rPr>
        <w:t>理协调、报批报建、现场会议、突发事件应急保障等工作交通需求，使用期限至本项目实体完工。相应费用由投标人综合考虑在投标报价中，招标人不另行支付费用。如中标人未按要求配备项目保障用车导致施工现场项目管理协调、报批报建、现场会议、突发</w:t>
      </w:r>
      <w:r>
        <w:rPr>
          <w:rFonts w:ascii="宋体" w:hAnsi="宋体" w:eastAsia="宋体" w:cs="宋体"/>
          <w:spacing w:val="-4"/>
          <w:sz w:val="24"/>
          <w:szCs w:val="24"/>
        </w:rPr>
        <w:t>事件应急保障等工作未能及时开展，则在未提供项目保</w:t>
      </w:r>
      <w:r>
        <w:rPr>
          <w:rFonts w:ascii="宋体" w:hAnsi="宋体" w:eastAsia="宋体" w:cs="宋体"/>
          <w:spacing w:val="-5"/>
          <w:sz w:val="24"/>
          <w:szCs w:val="24"/>
        </w:rPr>
        <w:t>障用车期间按</w:t>
      </w:r>
      <w:r>
        <w:rPr>
          <w:rFonts w:ascii="宋体" w:hAnsi="宋体" w:eastAsia="宋体" w:cs="宋体"/>
          <w:spacing w:val="-32"/>
          <w:sz w:val="24"/>
          <w:szCs w:val="24"/>
        </w:rPr>
        <w:t xml:space="preserve"> </w:t>
      </w:r>
      <w:r>
        <w:rPr>
          <w:rFonts w:ascii="Times New Roman" w:hAnsi="Times New Roman" w:eastAsia="Times New Roman" w:cs="Times New Roman"/>
          <w:spacing w:val="-5"/>
          <w:sz w:val="24"/>
          <w:szCs w:val="24"/>
        </w:rPr>
        <w:t>1</w:t>
      </w:r>
      <w:r>
        <w:rPr>
          <w:rFonts w:ascii="Times New Roman" w:hAnsi="Times New Roman" w:eastAsia="Times New Roman" w:cs="Times New Roman"/>
          <w:spacing w:val="15"/>
          <w:sz w:val="24"/>
          <w:szCs w:val="24"/>
        </w:rPr>
        <w:t xml:space="preserve"> </w:t>
      </w:r>
      <w:r>
        <w:rPr>
          <w:rFonts w:ascii="宋体" w:hAnsi="宋体" w:eastAsia="宋体" w:cs="宋体"/>
          <w:spacing w:val="-5"/>
          <w:sz w:val="24"/>
          <w:szCs w:val="24"/>
        </w:rPr>
        <w:t>万元</w:t>
      </w:r>
      <w:r>
        <w:rPr>
          <w:rFonts w:ascii="Times New Roman" w:hAnsi="Times New Roman" w:eastAsia="Times New Roman" w:cs="Times New Roman"/>
          <w:spacing w:val="-5"/>
          <w:sz w:val="24"/>
          <w:szCs w:val="24"/>
        </w:rPr>
        <w:t>/</w:t>
      </w:r>
      <w:r>
        <w:rPr>
          <w:rFonts w:ascii="宋体" w:hAnsi="宋体" w:eastAsia="宋体" w:cs="宋体"/>
          <w:spacing w:val="-5"/>
          <w:sz w:val="24"/>
          <w:szCs w:val="24"/>
        </w:rPr>
        <w:t>月的标准进</w:t>
      </w:r>
      <w:r>
        <w:rPr>
          <w:rFonts w:ascii="宋体" w:hAnsi="宋体" w:eastAsia="宋体" w:cs="宋体"/>
          <w:spacing w:val="-3"/>
          <w:sz w:val="24"/>
          <w:szCs w:val="24"/>
        </w:rPr>
        <w:t>行扣减</w:t>
      </w:r>
      <w:bookmarkStart w:id="475" w:name="bookmark62"/>
      <w:bookmarkEnd w:id="475"/>
      <w:r>
        <w:rPr>
          <w:rFonts w:hint="eastAsia" w:ascii="宋体" w:hAnsi="宋体" w:eastAsia="宋体" w:cs="宋体"/>
          <w:spacing w:val="-3"/>
          <w:sz w:val="24"/>
          <w:szCs w:val="24"/>
          <w:lang w:eastAsia="zh-CN"/>
        </w:rPr>
        <w:t>。</w:t>
      </w:r>
      <w:bookmarkEnd w:id="467"/>
      <w:bookmarkEnd w:id="468"/>
      <w:bookmarkEnd w:id="469"/>
      <w:bookmarkEnd w:id="470"/>
      <w:bookmarkEnd w:id="471"/>
      <w:bookmarkEnd w:id="472"/>
      <w:bookmarkEnd w:id="473"/>
      <w:bookmarkEnd w:id="474"/>
    </w:p>
    <w:p w14:paraId="7C6E7D4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ascii="宋体" w:hAnsi="宋体" w:eastAsia="宋体" w:cs="宋体"/>
          <w:b/>
          <w:bCs/>
          <w:spacing w:val="6"/>
          <w:sz w:val="31"/>
          <w:szCs w:val="31"/>
        </w:rPr>
      </w:pPr>
    </w:p>
    <w:p w14:paraId="233AB19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ascii="宋体" w:hAnsi="宋体" w:eastAsia="宋体" w:cs="宋体"/>
          <w:sz w:val="31"/>
          <w:szCs w:val="31"/>
        </w:rPr>
      </w:pPr>
      <w:bookmarkStart w:id="476" w:name="_Toc8104"/>
      <w:bookmarkStart w:id="477" w:name="_Toc18962"/>
      <w:bookmarkStart w:id="478" w:name="_Toc23047"/>
      <w:bookmarkStart w:id="479" w:name="_Toc15159"/>
      <w:bookmarkStart w:id="480" w:name="_Toc25897"/>
      <w:bookmarkStart w:id="481" w:name="_Toc21585"/>
      <w:bookmarkStart w:id="482" w:name="_Toc25322"/>
      <w:bookmarkStart w:id="483" w:name="_Toc29689"/>
      <w:r>
        <w:rPr>
          <w:rFonts w:ascii="宋体" w:hAnsi="宋体" w:eastAsia="宋体" w:cs="宋体"/>
          <w:b/>
          <w:bCs/>
          <w:spacing w:val="6"/>
          <w:sz w:val="31"/>
          <w:szCs w:val="31"/>
        </w:rPr>
        <w:t>第二节</w:t>
      </w:r>
      <w:r>
        <w:rPr>
          <w:rFonts w:ascii="宋体" w:hAnsi="宋体" w:eastAsia="宋体" w:cs="宋体"/>
          <w:spacing w:val="6"/>
          <w:sz w:val="31"/>
          <w:szCs w:val="31"/>
        </w:rPr>
        <w:t xml:space="preserve">    </w:t>
      </w:r>
      <w:r>
        <w:rPr>
          <w:rFonts w:ascii="宋体" w:hAnsi="宋体" w:eastAsia="宋体" w:cs="宋体"/>
          <w:b/>
          <w:bCs/>
          <w:spacing w:val="6"/>
          <w:sz w:val="31"/>
          <w:szCs w:val="31"/>
        </w:rPr>
        <w:t>工程量清单计价补充规定</w:t>
      </w:r>
      <w:bookmarkEnd w:id="476"/>
      <w:bookmarkEnd w:id="477"/>
      <w:bookmarkEnd w:id="478"/>
      <w:bookmarkEnd w:id="479"/>
      <w:bookmarkEnd w:id="480"/>
      <w:bookmarkEnd w:id="481"/>
      <w:bookmarkEnd w:id="482"/>
      <w:bookmarkEnd w:id="483"/>
    </w:p>
    <w:p w14:paraId="3B232B6C">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pPr>
    </w:p>
    <w:p w14:paraId="376F5983">
      <w:pPr>
        <w:keepNext w:val="0"/>
        <w:keepLines w:val="0"/>
        <w:pageBreakBefore w:val="0"/>
        <w:widowControl/>
        <w:kinsoku w:val="0"/>
        <w:wordWrap/>
        <w:overflowPunct/>
        <w:topLinePunct w:val="0"/>
        <w:autoSpaceDE w:val="0"/>
        <w:autoSpaceDN w:val="0"/>
        <w:bidi w:val="0"/>
        <w:adjustRightInd w:val="0"/>
        <w:snapToGrid w:val="0"/>
        <w:spacing w:line="360" w:lineRule="auto"/>
        <w:ind w:left="6"/>
        <w:textAlignment w:val="baseline"/>
        <w:outlineLvl w:val="2"/>
        <w:rPr>
          <w:rFonts w:ascii="宋体" w:hAnsi="宋体" w:eastAsia="宋体" w:cs="宋体"/>
          <w:sz w:val="28"/>
          <w:szCs w:val="28"/>
          <w:highlight w:val="none"/>
        </w:rPr>
      </w:pPr>
      <w:bookmarkStart w:id="484" w:name="bookmark63"/>
      <w:bookmarkEnd w:id="484"/>
      <w:bookmarkStart w:id="485" w:name="_Toc27798"/>
      <w:bookmarkStart w:id="486" w:name="_Toc10826"/>
      <w:bookmarkStart w:id="487" w:name="_Toc3056"/>
      <w:bookmarkStart w:id="488" w:name="_Toc30819"/>
      <w:bookmarkStart w:id="489" w:name="_Toc6379"/>
      <w:bookmarkStart w:id="490" w:name="_Toc10178"/>
      <w:bookmarkStart w:id="491" w:name="_Toc29581"/>
      <w:bookmarkStart w:id="492" w:name="_Toc6614"/>
      <w:r>
        <w:rPr>
          <w:rFonts w:ascii="宋体" w:hAnsi="宋体" w:eastAsia="宋体" w:cs="宋体"/>
          <w:b/>
          <w:bCs/>
          <w:spacing w:val="-5"/>
          <w:sz w:val="28"/>
          <w:szCs w:val="28"/>
          <w:highlight w:val="none"/>
        </w:rPr>
        <w:t>一、通用项目</w:t>
      </w:r>
      <w:bookmarkEnd w:id="485"/>
      <w:bookmarkEnd w:id="486"/>
      <w:bookmarkEnd w:id="487"/>
      <w:bookmarkEnd w:id="488"/>
      <w:bookmarkEnd w:id="489"/>
      <w:bookmarkEnd w:id="490"/>
      <w:bookmarkEnd w:id="491"/>
      <w:bookmarkEnd w:id="492"/>
    </w:p>
    <w:p w14:paraId="0B5AAD75">
      <w:pPr>
        <w:keepNext w:val="0"/>
        <w:keepLines w:val="0"/>
        <w:pageBreakBefore w:val="0"/>
        <w:widowControl/>
        <w:tabs>
          <w:tab w:val="left" w:pos="275"/>
        </w:tabs>
        <w:kinsoku w:val="0"/>
        <w:wordWrap/>
        <w:overflowPunct/>
        <w:topLinePunct w:val="0"/>
        <w:autoSpaceDE w:val="0"/>
        <w:autoSpaceDN w:val="0"/>
        <w:bidi w:val="0"/>
        <w:adjustRightInd w:val="0"/>
        <w:snapToGrid w:val="0"/>
        <w:spacing w:line="360" w:lineRule="auto"/>
        <w:ind w:firstLine="228" w:firstLineChars="100"/>
        <w:textAlignment w:val="baseline"/>
        <w:outlineLvl w:val="3"/>
        <w:rPr>
          <w:rFonts w:ascii="宋体" w:hAnsi="宋体" w:eastAsia="宋体" w:cs="宋体"/>
          <w:sz w:val="24"/>
          <w:szCs w:val="24"/>
        </w:rPr>
      </w:pPr>
      <w:bookmarkStart w:id="493" w:name="bookmark64"/>
      <w:bookmarkEnd w:id="493"/>
      <w:bookmarkStart w:id="494" w:name="_Toc25940"/>
      <w:bookmarkStart w:id="495" w:name="_Toc19654"/>
      <w:bookmarkStart w:id="496" w:name="_Toc10521"/>
      <w:bookmarkStart w:id="497" w:name="_Toc22873"/>
      <w:bookmarkStart w:id="498" w:name="_Toc18136"/>
      <w:bookmarkStart w:id="499" w:name="_Toc13010"/>
      <w:r>
        <w:rPr>
          <w:rFonts w:ascii="Times New Roman" w:hAnsi="Times New Roman" w:eastAsia="Times New Roman" w:cs="Times New Roman"/>
          <w:b/>
          <w:bCs/>
          <w:spacing w:val="-6"/>
          <w:sz w:val="24"/>
          <w:szCs w:val="24"/>
        </w:rPr>
        <w:t>1</w:t>
      </w:r>
      <w:r>
        <w:rPr>
          <w:rFonts w:ascii="Times New Roman" w:hAnsi="Times New Roman" w:eastAsia="Times New Roman" w:cs="Times New Roman"/>
          <w:b/>
          <w:bCs/>
          <w:spacing w:val="-33"/>
          <w:sz w:val="24"/>
          <w:szCs w:val="24"/>
        </w:rPr>
        <w:t xml:space="preserve"> </w:t>
      </w:r>
      <w:r>
        <w:rPr>
          <w:rFonts w:ascii="Times New Roman" w:hAnsi="Times New Roman" w:eastAsia="Times New Roman" w:cs="Times New Roman"/>
          <w:b/>
          <w:bCs/>
          <w:spacing w:val="-25"/>
          <w:sz w:val="24"/>
          <w:szCs w:val="24"/>
        </w:rPr>
        <w:t xml:space="preserve"> </w:t>
      </w:r>
      <w:r>
        <w:rPr>
          <w:rFonts w:ascii="宋体" w:hAnsi="宋体" w:eastAsia="宋体" w:cs="宋体"/>
          <w:b/>
          <w:bCs/>
          <w:spacing w:val="-5"/>
          <w:sz w:val="24"/>
          <w:szCs w:val="24"/>
        </w:rPr>
        <w:t>、挖一般土石方清单项目</w:t>
      </w:r>
      <w:bookmarkEnd w:id="494"/>
      <w:bookmarkEnd w:id="495"/>
      <w:bookmarkEnd w:id="496"/>
      <w:bookmarkEnd w:id="497"/>
      <w:bookmarkEnd w:id="498"/>
      <w:bookmarkEnd w:id="499"/>
    </w:p>
    <w:p w14:paraId="0CF64617">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）挖一般土方是指挖运除基槽基坑、地下室底板垫层底以下土石方以外的土方，</w:t>
      </w:r>
    </w:p>
    <w:p w14:paraId="3FB278F3">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outlineLvl w:val="9"/>
        <w:rPr>
          <w:rFonts w:ascii="宋体" w:hAnsi="宋体" w:eastAsia="宋体" w:cs="宋体"/>
          <w:sz w:val="24"/>
          <w:szCs w:val="24"/>
        </w:rPr>
      </w:pPr>
      <w:bookmarkStart w:id="500" w:name="bookmark464"/>
      <w:bookmarkEnd w:id="500"/>
      <w:bookmarkStart w:id="501" w:name="_Toc7086"/>
      <w:r>
        <w:rPr>
          <w:rFonts w:ascii="宋体" w:hAnsi="宋体" w:eastAsia="宋体" w:cs="宋体"/>
          <w:spacing w:val="-1"/>
          <w:sz w:val="24"/>
          <w:szCs w:val="24"/>
        </w:rPr>
        <w:t>如山坡切土、开挖大型土方、开挖路基土方、换填</w:t>
      </w:r>
      <w:r>
        <w:rPr>
          <w:rFonts w:ascii="Times New Roman" w:hAnsi="Times New Roman" w:eastAsia="Times New Roman" w:cs="Times New Roman"/>
          <w:spacing w:val="-1"/>
          <w:sz w:val="24"/>
          <w:szCs w:val="24"/>
        </w:rPr>
        <w:t>(</w:t>
      </w:r>
      <w:r>
        <w:rPr>
          <w:rFonts w:ascii="宋体" w:hAnsi="宋体" w:eastAsia="宋体" w:cs="宋体"/>
          <w:spacing w:val="-1"/>
          <w:sz w:val="24"/>
          <w:szCs w:val="24"/>
        </w:rPr>
        <w:t>抛填</w:t>
      </w:r>
      <w:r>
        <w:rPr>
          <w:rFonts w:ascii="Times New Roman" w:hAnsi="Times New Roman" w:eastAsia="Times New Roman" w:cs="Times New Roman"/>
          <w:spacing w:val="-1"/>
          <w:sz w:val="24"/>
          <w:szCs w:val="24"/>
        </w:rPr>
        <w:t>)</w:t>
      </w:r>
      <w:r>
        <w:rPr>
          <w:rFonts w:ascii="宋体" w:hAnsi="宋体" w:eastAsia="宋体" w:cs="宋体"/>
          <w:spacing w:val="-1"/>
          <w:sz w:val="24"/>
          <w:szCs w:val="24"/>
        </w:rPr>
        <w:t>开挖土方等。</w:t>
      </w:r>
      <w:bookmarkEnd w:id="501"/>
    </w:p>
    <w:p w14:paraId="2D74A90E">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119" w:firstLine="431"/>
        <w:textAlignment w:val="baseline"/>
        <w:outlineLvl w:val="9"/>
        <w:rPr>
          <w:rFonts w:ascii="宋体" w:hAnsi="宋体" w:eastAsia="宋体" w:cs="宋体"/>
          <w:sz w:val="24"/>
          <w:szCs w:val="24"/>
        </w:rPr>
      </w:pPr>
      <w:r>
        <w:rPr>
          <w:rFonts w:ascii="宋体" w:hAnsi="宋体" w:eastAsia="宋体" w:cs="宋体"/>
          <w:spacing w:val="-4"/>
          <w:sz w:val="24"/>
          <w:szCs w:val="24"/>
        </w:rPr>
        <w:t>挖一般土石方的计价按综合考虑：土方类别、土质（含淤泥）、石方（包括不</w:t>
      </w:r>
      <w:r>
        <w:rPr>
          <w:rFonts w:ascii="宋体" w:hAnsi="宋体" w:eastAsia="宋体" w:cs="宋体"/>
          <w:spacing w:val="-11"/>
          <w:sz w:val="24"/>
          <w:szCs w:val="24"/>
        </w:rPr>
        <w:t>需机械破除或切割、挖土机可挖的）、干湿</w:t>
      </w:r>
      <w:r>
        <w:rPr>
          <w:rFonts w:ascii="宋体" w:hAnsi="宋体" w:eastAsia="宋体" w:cs="宋体"/>
          <w:spacing w:val="-12"/>
          <w:sz w:val="24"/>
          <w:szCs w:val="24"/>
        </w:rPr>
        <w:t>程度、挖土深度、挖土方式（人工或机械挖）、</w:t>
      </w:r>
      <w:r>
        <w:rPr>
          <w:rFonts w:ascii="宋体" w:hAnsi="宋体" w:eastAsia="宋体" w:cs="宋体"/>
          <w:sz w:val="24"/>
          <w:szCs w:val="24"/>
        </w:rPr>
        <w:t xml:space="preserve"> 垂直</w:t>
      </w:r>
    </w:p>
    <w:p w14:paraId="0F07886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19" w:rightChars="0"/>
        <w:textAlignment w:val="baseline"/>
        <w:outlineLvl w:val="9"/>
        <w:rPr>
          <w:rFonts w:ascii="宋体" w:hAnsi="宋体" w:eastAsia="宋体" w:cs="宋体"/>
          <w:sz w:val="24"/>
          <w:szCs w:val="24"/>
        </w:rPr>
      </w:pPr>
    </w:p>
    <w:p w14:paraId="0AB8A13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19" w:rightChars="0"/>
        <w:textAlignment w:val="baseline"/>
        <w:outlineLvl w:val="9"/>
        <w:rPr>
          <w:rFonts w:ascii="宋体" w:hAnsi="宋体" w:eastAsia="宋体" w:cs="宋体"/>
          <w:sz w:val="24"/>
          <w:szCs w:val="24"/>
        </w:rPr>
      </w:pPr>
      <w:r>
        <w:rPr>
          <w:rFonts w:ascii="宋体" w:hAnsi="宋体" w:eastAsia="宋体" w:cs="宋体"/>
          <w:sz w:val="24"/>
          <w:szCs w:val="24"/>
        </w:rPr>
        <w:t>运土高度、运输方式、场内运距、场内土方的转堆、支护方式（挡土板）等计算，</w:t>
      </w:r>
      <w:r>
        <w:rPr>
          <w:rFonts w:ascii="宋体" w:hAnsi="宋体" w:eastAsia="宋体" w:cs="宋体"/>
          <w:spacing w:val="-2"/>
          <w:sz w:val="24"/>
          <w:szCs w:val="24"/>
        </w:rPr>
        <w:t>包括可能发生的翻挖、倒运、整修的费用、环保费用等费用。设计明确的放坡和定额规定的工作面增加的工程量计入清单工程量中，因施工单位开挖措施发生的工作面和放坡</w:t>
      </w:r>
      <w:r>
        <w:rPr>
          <w:rFonts w:ascii="宋体" w:hAnsi="宋体" w:eastAsia="宋体" w:cs="宋体"/>
          <w:spacing w:val="-1"/>
          <w:sz w:val="24"/>
          <w:szCs w:val="24"/>
        </w:rPr>
        <w:t>增加的工程量及相应费用均包含在综合单价中。</w:t>
      </w:r>
    </w:p>
    <w:p w14:paraId="5AC0A92A">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）为完成土方挖运所做的错台开挖、斜坡开挖、地面清表、排障（如清除废旧基</w:t>
      </w:r>
      <w:r>
        <w:rPr>
          <w:rFonts w:ascii="宋体" w:hAnsi="宋体" w:eastAsia="宋体" w:cs="宋体"/>
          <w:spacing w:val="-2"/>
          <w:sz w:val="24"/>
          <w:szCs w:val="24"/>
        </w:rPr>
        <w:t>础、树根等）、基底钎探（不含文物保护）等，以及可能发生的塌方、沉降、在支撑或</w:t>
      </w:r>
      <w:r>
        <w:rPr>
          <w:rFonts w:ascii="宋体" w:hAnsi="宋体" w:eastAsia="宋体" w:cs="宋体"/>
          <w:spacing w:val="-3"/>
          <w:sz w:val="24"/>
          <w:szCs w:val="24"/>
        </w:rPr>
        <w:t>支护下挖土、防排水措施及为方便土方挖运而修筑的临时道路费用均包括在综合单价中。</w:t>
      </w:r>
    </w:p>
    <w:p w14:paraId="481E3506">
      <w:pPr>
        <w:keepNext w:val="0"/>
        <w:keepLines w:val="0"/>
        <w:pageBreakBefore w:val="0"/>
        <w:widowControl/>
        <w:kinsoku w:val="0"/>
        <w:wordWrap/>
        <w:overflowPunct/>
        <w:topLinePunct w:val="0"/>
        <w:autoSpaceDE w:val="0"/>
        <w:autoSpaceDN w:val="0"/>
        <w:bidi w:val="0"/>
        <w:adjustRightInd w:val="0"/>
        <w:snapToGrid w:val="0"/>
        <w:spacing w:line="360" w:lineRule="auto"/>
        <w:ind w:right="129" w:firstLine="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）挖一般土石方除另有规定外，其工程量按本项目施工单位进场时的业主代表、</w:t>
      </w:r>
      <w:r>
        <w:rPr>
          <w:rFonts w:ascii="宋体" w:hAnsi="宋体" w:eastAsia="宋体" w:cs="宋体"/>
          <w:spacing w:val="12"/>
          <w:sz w:val="24"/>
          <w:szCs w:val="24"/>
        </w:rPr>
        <w:t xml:space="preserve"> </w:t>
      </w:r>
      <w:r>
        <w:rPr>
          <w:rFonts w:ascii="宋体" w:hAnsi="宋体" w:eastAsia="宋体" w:cs="宋体"/>
          <w:spacing w:val="-2"/>
          <w:sz w:val="24"/>
          <w:szCs w:val="24"/>
        </w:rPr>
        <w:t>监理、设计单位、承包人联测标高（以下简称四方联测标高）为依据，计算出的挖方工</w:t>
      </w:r>
      <w:r>
        <w:rPr>
          <w:rFonts w:ascii="宋体" w:hAnsi="宋体" w:eastAsia="宋体" w:cs="宋体"/>
          <w:spacing w:val="-6"/>
          <w:sz w:val="24"/>
          <w:szCs w:val="24"/>
        </w:rPr>
        <w:t>程量（扣除机械破除或切割石方工程量）以立方米计算。业主委托有资质专业单位测量，</w:t>
      </w:r>
      <w:r>
        <w:rPr>
          <w:rFonts w:ascii="宋体" w:hAnsi="宋体" w:eastAsia="宋体" w:cs="宋体"/>
          <w:spacing w:val="-1"/>
          <w:sz w:val="24"/>
          <w:szCs w:val="24"/>
        </w:rPr>
        <w:t>则以专业单位测量结果为准。</w:t>
      </w:r>
    </w:p>
    <w:p w14:paraId="3E1733EA">
      <w:pPr>
        <w:keepNext w:val="0"/>
        <w:keepLines w:val="0"/>
        <w:pageBreakBefore w:val="0"/>
        <w:widowControl/>
        <w:kinsoku w:val="0"/>
        <w:wordWrap/>
        <w:overflowPunct/>
        <w:topLinePunct w:val="0"/>
        <w:autoSpaceDE w:val="0"/>
        <w:autoSpaceDN w:val="0"/>
        <w:bidi w:val="0"/>
        <w:adjustRightInd w:val="0"/>
        <w:snapToGrid w:val="0"/>
        <w:spacing w:line="360" w:lineRule="auto"/>
        <w:ind w:right="20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5</w:t>
      </w:r>
      <w:r>
        <w:rPr>
          <w:rFonts w:ascii="宋体" w:hAnsi="宋体" w:eastAsia="宋体" w:cs="宋体"/>
          <w:spacing w:val="-4"/>
          <w:sz w:val="24"/>
          <w:szCs w:val="24"/>
        </w:rPr>
        <w:t>）本标段挖方的非利用方必须及时得到现场监理及招标人的确认，否则按利用方</w:t>
      </w:r>
      <w:r>
        <w:rPr>
          <w:rFonts w:ascii="宋体" w:hAnsi="宋体" w:eastAsia="宋体" w:cs="宋体"/>
          <w:spacing w:val="15"/>
          <w:sz w:val="24"/>
          <w:szCs w:val="24"/>
        </w:rPr>
        <w:t xml:space="preserve"> </w:t>
      </w:r>
      <w:r>
        <w:rPr>
          <w:rFonts w:ascii="宋体" w:hAnsi="宋体" w:eastAsia="宋体" w:cs="宋体"/>
          <w:spacing w:val="-4"/>
          <w:sz w:val="24"/>
          <w:szCs w:val="24"/>
        </w:rPr>
        <w:t>考虑。</w:t>
      </w:r>
    </w:p>
    <w:p w14:paraId="088E6973">
      <w:pPr>
        <w:keepNext w:val="0"/>
        <w:keepLines w:val="0"/>
        <w:pageBreakBefore w:val="0"/>
        <w:widowControl/>
        <w:kinsoku w:val="0"/>
        <w:wordWrap/>
        <w:overflowPunct/>
        <w:topLinePunct w:val="0"/>
        <w:autoSpaceDE w:val="0"/>
        <w:autoSpaceDN w:val="0"/>
        <w:bidi w:val="0"/>
        <w:adjustRightInd w:val="0"/>
        <w:snapToGrid w:val="0"/>
        <w:spacing w:line="360" w:lineRule="auto"/>
        <w:ind w:left="3" w:right="197" w:firstLine="428"/>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6</w:t>
      </w:r>
      <w:r>
        <w:rPr>
          <w:rFonts w:ascii="宋体" w:hAnsi="宋体" w:eastAsia="宋体" w:cs="宋体"/>
          <w:spacing w:val="-1"/>
          <w:sz w:val="24"/>
          <w:szCs w:val="24"/>
        </w:rPr>
        <w:t>）本项目进场后土方量计算原则上采用无人机测算（按发包人要求</w:t>
      </w:r>
      <w:r>
        <w:rPr>
          <w:rFonts w:ascii="宋体" w:hAnsi="宋体" w:eastAsia="宋体" w:cs="宋体"/>
          <w:spacing w:val="-48"/>
          <w:sz w:val="24"/>
          <w:szCs w:val="24"/>
        </w:rPr>
        <w:t>），</w:t>
      </w:r>
      <w:r>
        <w:rPr>
          <w:rFonts w:ascii="宋体" w:hAnsi="宋体" w:eastAsia="宋体" w:cs="宋体"/>
          <w:spacing w:val="-1"/>
          <w:sz w:val="24"/>
          <w:szCs w:val="24"/>
        </w:rPr>
        <w:t>费用含在</w:t>
      </w:r>
      <w:r>
        <w:rPr>
          <w:rFonts w:ascii="宋体" w:hAnsi="宋体" w:eastAsia="宋体" w:cs="宋体"/>
          <w:spacing w:val="-3"/>
          <w:sz w:val="24"/>
          <w:szCs w:val="24"/>
        </w:rPr>
        <w:t>投标报价中。</w:t>
      </w:r>
    </w:p>
    <w:p w14:paraId="4648336B">
      <w:pPr>
        <w:keepNext w:val="0"/>
        <w:keepLines w:val="0"/>
        <w:pageBreakBefore w:val="0"/>
        <w:widowControl/>
        <w:kinsoku w:val="0"/>
        <w:wordWrap/>
        <w:overflowPunct/>
        <w:topLinePunct w:val="0"/>
        <w:autoSpaceDE w:val="0"/>
        <w:autoSpaceDN w:val="0"/>
        <w:bidi w:val="0"/>
        <w:adjustRightInd w:val="0"/>
        <w:snapToGrid w:val="0"/>
        <w:spacing w:line="360" w:lineRule="auto"/>
        <w:ind w:firstLine="233" w:firstLineChars="100"/>
        <w:textAlignment w:val="baseline"/>
        <w:outlineLvl w:val="3"/>
        <w:rPr>
          <w:rFonts w:ascii="宋体" w:hAnsi="宋体" w:eastAsia="宋体" w:cs="宋体"/>
          <w:sz w:val="24"/>
          <w:szCs w:val="24"/>
        </w:rPr>
      </w:pPr>
      <w:bookmarkStart w:id="502" w:name="bookmark66"/>
      <w:bookmarkEnd w:id="502"/>
      <w:bookmarkStart w:id="503" w:name="bookmark68"/>
      <w:bookmarkEnd w:id="503"/>
      <w:bookmarkStart w:id="504" w:name="bookmark67"/>
      <w:bookmarkEnd w:id="504"/>
      <w:bookmarkStart w:id="505" w:name="_Toc17483"/>
      <w:bookmarkStart w:id="506" w:name="_Toc15318"/>
      <w:bookmarkStart w:id="507" w:name="_Toc9565"/>
      <w:bookmarkStart w:id="508" w:name="_Toc31513"/>
      <w:bookmarkStart w:id="509" w:name="_Toc26445"/>
      <w:bookmarkStart w:id="510" w:name="_Toc27859"/>
      <w:r>
        <w:rPr>
          <w:rFonts w:hint="eastAsia" w:ascii="Times New Roman" w:hAnsi="Times New Roman" w:eastAsia="宋体" w:cs="Times New Roman"/>
          <w:b/>
          <w:bCs/>
          <w:spacing w:val="-4"/>
          <w:sz w:val="24"/>
          <w:szCs w:val="24"/>
          <w:lang w:val="en-US" w:eastAsia="zh-CN"/>
        </w:rPr>
        <w:t>2</w:t>
      </w:r>
      <w:r>
        <w:rPr>
          <w:rFonts w:ascii="宋体" w:hAnsi="宋体" w:eastAsia="宋体" w:cs="宋体"/>
          <w:b/>
          <w:bCs/>
          <w:spacing w:val="-4"/>
          <w:sz w:val="24"/>
          <w:szCs w:val="24"/>
        </w:rPr>
        <w:t>、回填土方（利用方）清单项目</w:t>
      </w:r>
      <w:bookmarkEnd w:id="505"/>
      <w:bookmarkEnd w:id="506"/>
      <w:bookmarkEnd w:id="507"/>
      <w:bookmarkEnd w:id="508"/>
      <w:bookmarkEnd w:id="509"/>
      <w:bookmarkEnd w:id="510"/>
    </w:p>
    <w:p w14:paraId="1680C1CD">
      <w:pPr>
        <w:keepNext w:val="0"/>
        <w:keepLines w:val="0"/>
        <w:pageBreakBefore w:val="0"/>
        <w:widowControl/>
        <w:kinsoku w:val="0"/>
        <w:wordWrap/>
        <w:overflowPunct/>
        <w:topLinePunct w:val="0"/>
        <w:autoSpaceDE w:val="0"/>
        <w:autoSpaceDN w:val="0"/>
        <w:bidi w:val="0"/>
        <w:adjustRightInd w:val="0"/>
        <w:snapToGrid w:val="0"/>
        <w:spacing w:line="360" w:lineRule="auto"/>
        <w:ind w:firstLine="430"/>
        <w:textAlignment w:val="baseline"/>
        <w:outlineLvl w:val="9"/>
        <w:rPr>
          <w:rFonts w:ascii="宋体" w:hAnsi="宋体" w:eastAsia="宋体" w:cs="宋体"/>
          <w:sz w:val="24"/>
          <w:szCs w:val="24"/>
        </w:rPr>
      </w:pPr>
      <w:r>
        <w:rPr>
          <w:rFonts w:ascii="宋体" w:hAnsi="宋体" w:eastAsia="宋体" w:cs="宋体"/>
          <w:spacing w:val="-14"/>
          <w:sz w:val="24"/>
          <w:szCs w:val="24"/>
        </w:rPr>
        <w:t>（</w:t>
      </w:r>
      <w:r>
        <w:rPr>
          <w:rFonts w:ascii="Times New Roman" w:hAnsi="Times New Roman" w:eastAsia="Times New Roman" w:cs="Times New Roman"/>
          <w:spacing w:val="-14"/>
          <w:sz w:val="24"/>
          <w:szCs w:val="24"/>
        </w:rPr>
        <w:t>1</w:t>
      </w:r>
      <w:r>
        <w:rPr>
          <w:rFonts w:ascii="宋体" w:hAnsi="宋体" w:eastAsia="宋体" w:cs="宋体"/>
          <w:spacing w:val="-14"/>
          <w:sz w:val="24"/>
          <w:szCs w:val="24"/>
        </w:rPr>
        <w:t>）回填一般土方（利用方）计价综合考虑土方类别、土质（含淤泥、混凝土垫层）、</w:t>
      </w:r>
      <w:r>
        <w:rPr>
          <w:rFonts w:ascii="宋体" w:hAnsi="宋体" w:eastAsia="宋体" w:cs="宋体"/>
          <w:spacing w:val="13"/>
          <w:sz w:val="24"/>
          <w:szCs w:val="24"/>
        </w:rPr>
        <w:t xml:space="preserve"> </w:t>
      </w:r>
      <w:r>
        <w:rPr>
          <w:rFonts w:ascii="宋体" w:hAnsi="宋体" w:eastAsia="宋体" w:cs="宋体"/>
          <w:sz w:val="24"/>
          <w:szCs w:val="24"/>
        </w:rPr>
        <w:t>石方比例及类别、干湿程度、开挖方式、运输</w:t>
      </w:r>
      <w:r>
        <w:rPr>
          <w:rFonts w:ascii="宋体" w:hAnsi="宋体" w:eastAsia="宋体" w:cs="宋体"/>
          <w:spacing w:val="-1"/>
          <w:sz w:val="24"/>
          <w:szCs w:val="24"/>
        </w:rPr>
        <w:t>方式、运距、土方的转堆等</w:t>
      </w:r>
    </w:p>
    <w:p w14:paraId="679A30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）包括：修整、回填、分层碾压及可能发生的翻挖、倒运、整修等一切相关费用。</w:t>
      </w:r>
    </w:p>
    <w:p w14:paraId="0A2F61BC">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）回填一般土方（利用方）计量按四方联测标高至设计回填面标高，以立方米计</w:t>
      </w:r>
      <w:r>
        <w:rPr>
          <w:rFonts w:ascii="宋体" w:hAnsi="宋体" w:eastAsia="宋体" w:cs="宋体"/>
          <w:spacing w:val="-5"/>
          <w:sz w:val="24"/>
          <w:szCs w:val="24"/>
        </w:rPr>
        <w:t>。</w:t>
      </w:r>
    </w:p>
    <w:p w14:paraId="6F98689B">
      <w:pPr>
        <w:keepNext w:val="0"/>
        <w:keepLines w:val="0"/>
        <w:pageBreakBefore w:val="0"/>
        <w:widowControl/>
        <w:kinsoku w:val="0"/>
        <w:wordWrap/>
        <w:overflowPunct/>
        <w:topLinePunct w:val="0"/>
        <w:autoSpaceDE w:val="0"/>
        <w:autoSpaceDN w:val="0"/>
        <w:bidi w:val="0"/>
        <w:adjustRightInd w:val="0"/>
        <w:snapToGrid w:val="0"/>
        <w:spacing w:line="360" w:lineRule="auto"/>
        <w:ind w:firstLine="231" w:firstLineChars="100"/>
        <w:textAlignment w:val="baseline"/>
        <w:outlineLvl w:val="3"/>
        <w:rPr>
          <w:rFonts w:ascii="宋体" w:hAnsi="宋体" w:eastAsia="宋体" w:cs="宋体"/>
          <w:sz w:val="24"/>
          <w:szCs w:val="24"/>
        </w:rPr>
      </w:pPr>
      <w:bookmarkStart w:id="511" w:name="bookmark69"/>
      <w:bookmarkEnd w:id="511"/>
      <w:bookmarkStart w:id="512" w:name="bookmark465"/>
      <w:bookmarkEnd w:id="512"/>
      <w:bookmarkStart w:id="513" w:name="_Toc5978"/>
      <w:bookmarkStart w:id="514" w:name="_Toc18993"/>
      <w:bookmarkStart w:id="515" w:name="_Toc4528"/>
      <w:bookmarkStart w:id="516" w:name="_Toc29576"/>
      <w:bookmarkStart w:id="517" w:name="_Toc8439"/>
      <w:bookmarkStart w:id="518" w:name="_Toc24470"/>
      <w:r>
        <w:rPr>
          <w:rFonts w:hint="eastAsia" w:ascii="Times New Roman" w:hAnsi="Times New Roman" w:eastAsia="宋体" w:cs="Times New Roman"/>
          <w:b/>
          <w:bCs/>
          <w:spacing w:val="-5"/>
          <w:sz w:val="24"/>
          <w:szCs w:val="24"/>
          <w:lang w:val="en-US" w:eastAsia="zh-CN"/>
        </w:rPr>
        <w:t>3</w:t>
      </w:r>
      <w:r>
        <w:rPr>
          <w:rFonts w:ascii="宋体" w:hAnsi="宋体" w:eastAsia="宋体" w:cs="宋体"/>
          <w:b/>
          <w:bCs/>
          <w:spacing w:val="-5"/>
          <w:sz w:val="24"/>
          <w:szCs w:val="24"/>
        </w:rPr>
        <w:t>、回填土方（外购土）清单项目</w:t>
      </w:r>
      <w:bookmarkEnd w:id="513"/>
      <w:bookmarkEnd w:id="514"/>
      <w:bookmarkEnd w:id="515"/>
      <w:bookmarkEnd w:id="516"/>
      <w:bookmarkEnd w:id="517"/>
      <w:bookmarkEnd w:id="518"/>
    </w:p>
    <w:p w14:paraId="6D8999AD">
      <w:pPr>
        <w:keepNext w:val="0"/>
        <w:keepLines w:val="0"/>
        <w:pageBreakBefore w:val="0"/>
        <w:widowControl/>
        <w:kinsoku w:val="0"/>
        <w:wordWrap/>
        <w:overflowPunct/>
        <w:topLinePunct w:val="0"/>
        <w:autoSpaceDE w:val="0"/>
        <w:autoSpaceDN w:val="0"/>
        <w:bidi w:val="0"/>
        <w:adjustRightInd w:val="0"/>
        <w:snapToGrid w:val="0"/>
        <w:spacing w:line="360" w:lineRule="auto"/>
        <w:ind w:left="3" w:firstLine="428"/>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）回填部位的回填土方指除排水管沟、综合管沟、挡土墙、桥梁基础、集水井、</w:t>
      </w:r>
      <w:r>
        <w:rPr>
          <w:rFonts w:ascii="宋体" w:hAnsi="宋体" w:eastAsia="宋体" w:cs="宋体"/>
          <w:spacing w:val="12"/>
          <w:sz w:val="24"/>
          <w:szCs w:val="24"/>
        </w:rPr>
        <w:t xml:space="preserve"> </w:t>
      </w:r>
      <w:r>
        <w:rPr>
          <w:rFonts w:ascii="宋体" w:hAnsi="宋体" w:eastAsia="宋体" w:cs="宋体"/>
          <w:spacing w:val="-1"/>
          <w:sz w:val="24"/>
          <w:szCs w:val="24"/>
        </w:rPr>
        <w:t>建筑物基础等基槽基坑部位以外的回填土方。</w:t>
      </w:r>
    </w:p>
    <w:p w14:paraId="29F37F69">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）土方回填的计价不分土质、密实度、粒径、回填方式等综合计算，且应包括将</w:t>
      </w:r>
      <w:r>
        <w:rPr>
          <w:rFonts w:ascii="宋体" w:hAnsi="宋体" w:eastAsia="宋体" w:cs="宋体"/>
          <w:spacing w:val="-2"/>
          <w:sz w:val="24"/>
          <w:szCs w:val="24"/>
        </w:rPr>
        <w:t>基槽（坑）修整、回填、分层碾压、外购土方的运输及可能发生的翻挖、倒运、整修等一切相关费用。</w:t>
      </w:r>
    </w:p>
    <w:p w14:paraId="2F4E65ED">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31"/>
        <w:textAlignment w:val="baseline"/>
        <w:outlineLvl w:val="9"/>
        <w:rPr>
          <w:rFonts w:ascii="宋体" w:hAnsi="宋体" w:eastAsia="宋体" w:cs="宋体"/>
          <w:spacing w:val="-2"/>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）土方回填的工程量按四方联测标高至设计回填面标高，以立方米计量。业主委</w:t>
      </w:r>
      <w:r>
        <w:rPr>
          <w:rFonts w:ascii="宋体" w:hAnsi="宋体" w:eastAsia="宋体" w:cs="宋体"/>
          <w:spacing w:val="-2"/>
          <w:sz w:val="24"/>
          <w:szCs w:val="24"/>
        </w:rPr>
        <w:t>托有资质专业单位测量，则以专业单位测量结果为准。设计明确的放坡、定额规定的工作面增加的回填量计入清单工程量中，施工措施产生的工作面、放坡增加的回填量均包含在综合单价中。</w:t>
      </w:r>
    </w:p>
    <w:p w14:paraId="5BF0479D">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31"/>
        <w:textAlignment w:val="baseline"/>
        <w:outlineLvl w:val="9"/>
        <w:rPr>
          <w:rFonts w:ascii="宋体" w:hAnsi="宋体" w:eastAsia="宋体" w:cs="宋体"/>
          <w:spacing w:val="-2"/>
          <w:sz w:val="24"/>
          <w:szCs w:val="24"/>
        </w:rPr>
      </w:pPr>
    </w:p>
    <w:p w14:paraId="7029A0E2">
      <w:pPr>
        <w:keepNext w:val="0"/>
        <w:keepLines w:val="0"/>
        <w:pageBreakBefore w:val="0"/>
        <w:widowControl/>
        <w:kinsoku w:val="0"/>
        <w:wordWrap/>
        <w:overflowPunct/>
        <w:topLinePunct w:val="0"/>
        <w:autoSpaceDE w:val="0"/>
        <w:autoSpaceDN w:val="0"/>
        <w:bidi w:val="0"/>
        <w:adjustRightInd w:val="0"/>
        <w:snapToGrid w:val="0"/>
        <w:spacing w:line="360" w:lineRule="auto"/>
        <w:ind w:right="70"/>
        <w:textAlignment w:val="baseline"/>
        <w:outlineLvl w:val="9"/>
        <w:rPr>
          <w:rFonts w:ascii="宋体" w:hAnsi="宋体" w:eastAsia="宋体" w:cs="宋体"/>
          <w:spacing w:val="-2"/>
          <w:sz w:val="24"/>
          <w:szCs w:val="24"/>
        </w:rPr>
      </w:pPr>
    </w:p>
    <w:p w14:paraId="69099F94">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519" w:name="_Toc17295"/>
      <w:bookmarkStart w:id="520" w:name="_Toc26791"/>
      <w:bookmarkStart w:id="521" w:name="_Toc26053"/>
      <w:bookmarkStart w:id="522" w:name="_Toc12962"/>
      <w:bookmarkStart w:id="523" w:name="_Toc27089"/>
      <w:bookmarkStart w:id="524" w:name="_Toc8121"/>
      <w:r>
        <w:rPr>
          <w:rFonts w:hint="eastAsia" w:ascii="Times New Roman" w:hAnsi="Times New Roman" w:eastAsia="宋体" w:cs="Times New Roman"/>
          <w:b/>
          <w:bCs/>
          <w:spacing w:val="-4"/>
          <w:sz w:val="24"/>
          <w:szCs w:val="24"/>
          <w:lang w:val="en-US" w:eastAsia="zh-CN"/>
        </w:rPr>
        <w:t>4</w:t>
      </w:r>
      <w:r>
        <w:rPr>
          <w:rFonts w:ascii="宋体" w:hAnsi="宋体" w:eastAsia="宋体" w:cs="宋体"/>
          <w:b/>
          <w:bCs/>
          <w:spacing w:val="-4"/>
          <w:sz w:val="24"/>
          <w:szCs w:val="24"/>
        </w:rPr>
        <w:t>、土石方弃置（区国有消纳场）清单项目</w:t>
      </w:r>
      <w:bookmarkEnd w:id="519"/>
      <w:bookmarkEnd w:id="520"/>
      <w:bookmarkEnd w:id="521"/>
      <w:bookmarkEnd w:id="522"/>
      <w:bookmarkEnd w:id="523"/>
      <w:bookmarkEnd w:id="524"/>
    </w:p>
    <w:p w14:paraId="4774346B">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）土石方弃置费用是指根据工程建设实际情况将场地内多余土石方外运所发生的</w:t>
      </w:r>
      <w:r>
        <w:rPr>
          <w:rFonts w:ascii="宋体" w:hAnsi="宋体" w:eastAsia="宋体" w:cs="宋体"/>
          <w:spacing w:val="15"/>
          <w:sz w:val="24"/>
          <w:szCs w:val="24"/>
        </w:rPr>
        <w:t xml:space="preserve"> </w:t>
      </w:r>
      <w:r>
        <w:rPr>
          <w:rFonts w:ascii="宋体" w:hAnsi="宋体" w:eastAsia="宋体" w:cs="宋体"/>
          <w:spacing w:val="-2"/>
          <w:sz w:val="24"/>
          <w:szCs w:val="24"/>
        </w:rPr>
        <w:t>运输费用。在预算包干费、拆除项目及其他相关项目中已计取的不另计入，场地内土石</w:t>
      </w:r>
      <w:r>
        <w:rPr>
          <w:rFonts w:ascii="宋体" w:hAnsi="宋体" w:eastAsia="宋体" w:cs="宋体"/>
          <w:spacing w:val="-1"/>
          <w:sz w:val="24"/>
          <w:szCs w:val="24"/>
        </w:rPr>
        <w:t>方挖填、转堆、运输等不计取该费用。</w:t>
      </w:r>
    </w:p>
    <w:p w14:paraId="5B370C07">
      <w:pPr>
        <w:keepNext w:val="0"/>
        <w:keepLines w:val="0"/>
        <w:pageBreakBefore w:val="0"/>
        <w:widowControl/>
        <w:kinsoku w:val="0"/>
        <w:wordWrap/>
        <w:overflowPunct/>
        <w:topLinePunct w:val="0"/>
        <w:autoSpaceDE w:val="0"/>
        <w:autoSpaceDN w:val="0"/>
        <w:bidi w:val="0"/>
        <w:adjustRightInd w:val="0"/>
        <w:snapToGrid w:val="0"/>
        <w:spacing w:line="360" w:lineRule="auto"/>
        <w:ind w:right="68"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）为加强余泥渣土运输管理工作，切实落实余泥渣土运输费用的有关规定，根据</w:t>
      </w:r>
      <w:r>
        <w:rPr>
          <w:rFonts w:ascii="宋体" w:hAnsi="宋体" w:eastAsia="宋体" w:cs="宋体"/>
          <w:spacing w:val="-2"/>
          <w:sz w:val="24"/>
          <w:szCs w:val="24"/>
        </w:rPr>
        <w:t>广州市建设工程造价管理站《关于建设工程余泥渣土运输费用计价办法的通知》（穗建</w:t>
      </w:r>
    </w:p>
    <w:p w14:paraId="302DEC9E">
      <w:pPr>
        <w:keepNext w:val="0"/>
        <w:keepLines w:val="0"/>
        <w:pageBreakBefore w:val="0"/>
        <w:widowControl/>
        <w:kinsoku w:val="0"/>
        <w:wordWrap/>
        <w:overflowPunct/>
        <w:topLinePunct w:val="0"/>
        <w:autoSpaceDE w:val="0"/>
        <w:autoSpaceDN w:val="0"/>
        <w:bidi w:val="0"/>
        <w:adjustRightInd w:val="0"/>
        <w:snapToGrid w:val="0"/>
        <w:spacing w:line="360" w:lineRule="auto"/>
        <w:ind w:right="110"/>
        <w:textAlignment w:val="baseline"/>
        <w:outlineLvl w:val="9"/>
        <w:rPr>
          <w:rFonts w:ascii="宋体" w:hAnsi="宋体" w:eastAsia="宋体" w:cs="宋体"/>
          <w:sz w:val="24"/>
          <w:szCs w:val="24"/>
        </w:rPr>
      </w:pPr>
      <w:bookmarkStart w:id="525" w:name="bookmark466"/>
      <w:bookmarkEnd w:id="525"/>
      <w:bookmarkStart w:id="526" w:name="bookmark467"/>
      <w:bookmarkEnd w:id="526"/>
      <w:r>
        <w:rPr>
          <w:rFonts w:hint="eastAsia" w:ascii="宋体" w:hAnsi="宋体" w:eastAsia="宋体" w:cs="宋体"/>
          <w:spacing w:val="-2"/>
          <w:sz w:val="24"/>
          <w:szCs w:val="24"/>
        </w:rPr>
        <w:t>造价[2019]53 号）、广州市建设工程招标管理办公室招标投标指引第 16 期《关于建设</w:t>
      </w:r>
      <w:r>
        <w:rPr>
          <w:rFonts w:hint="eastAsia" w:ascii="宋体" w:hAnsi="宋体" w:eastAsia="宋体" w:cs="宋体"/>
          <w:spacing w:val="-2"/>
          <w:sz w:val="24"/>
          <w:szCs w:val="24"/>
          <w:lang w:val="en-US" w:eastAsia="zh-CN"/>
        </w:rPr>
        <w:t>工</w:t>
      </w:r>
      <w:r>
        <w:rPr>
          <w:rFonts w:ascii="宋体" w:hAnsi="宋体" w:eastAsia="宋体" w:cs="宋体"/>
          <w:spacing w:val="-2"/>
          <w:sz w:val="24"/>
          <w:szCs w:val="24"/>
        </w:rPr>
        <w:t>程余泥渣土运输与排放有关招标投标工作的指引》。工程量清单独立设置“余泥渣土场</w:t>
      </w:r>
      <w:r>
        <w:rPr>
          <w:rFonts w:ascii="宋体" w:hAnsi="宋体" w:eastAsia="宋体" w:cs="宋体"/>
          <w:spacing w:val="16"/>
          <w:sz w:val="24"/>
          <w:szCs w:val="24"/>
        </w:rPr>
        <w:t xml:space="preserve"> </w:t>
      </w:r>
      <w:r>
        <w:rPr>
          <w:rFonts w:ascii="宋体" w:hAnsi="宋体" w:eastAsia="宋体" w:cs="宋体"/>
          <w:spacing w:val="-13"/>
          <w:sz w:val="24"/>
          <w:szCs w:val="24"/>
        </w:rPr>
        <w:t>外运输</w:t>
      </w:r>
      <w:r>
        <w:rPr>
          <w:rFonts w:ascii="宋体" w:hAnsi="宋体" w:eastAsia="宋体" w:cs="宋体"/>
          <w:spacing w:val="-88"/>
          <w:sz w:val="24"/>
          <w:szCs w:val="24"/>
        </w:rPr>
        <w:t xml:space="preserve"> </w:t>
      </w:r>
      <w:r>
        <w:rPr>
          <w:rFonts w:ascii="宋体" w:hAnsi="宋体" w:eastAsia="宋体" w:cs="宋体"/>
          <w:spacing w:val="-13"/>
          <w:sz w:val="24"/>
          <w:szCs w:val="24"/>
        </w:rPr>
        <w:t>”分部，下设土方运输及石方运输项目；在其他项目费中开列</w:t>
      </w:r>
      <w:r>
        <w:rPr>
          <w:rFonts w:ascii="宋体" w:hAnsi="宋体" w:eastAsia="宋体" w:cs="宋体"/>
          <w:spacing w:val="-14"/>
          <w:sz w:val="24"/>
          <w:szCs w:val="24"/>
        </w:rPr>
        <w:t>“建筑垃圾消纳费</w:t>
      </w:r>
      <w:r>
        <w:rPr>
          <w:rFonts w:ascii="宋体" w:hAnsi="宋体" w:eastAsia="宋体" w:cs="宋体"/>
          <w:spacing w:val="-88"/>
          <w:sz w:val="24"/>
          <w:szCs w:val="24"/>
        </w:rPr>
        <w:t xml:space="preserve"> </w:t>
      </w:r>
      <w:r>
        <w:rPr>
          <w:rFonts w:ascii="宋体" w:hAnsi="宋体" w:eastAsia="宋体" w:cs="宋体"/>
          <w:spacing w:val="-14"/>
          <w:sz w:val="24"/>
          <w:szCs w:val="24"/>
        </w:rPr>
        <w:t>”。</w:t>
      </w:r>
    </w:p>
    <w:p w14:paraId="36DF468D">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）土石方弃置费用的计取规定</w:t>
      </w:r>
    </w:p>
    <w:p w14:paraId="0FF2D104">
      <w:pPr>
        <w:keepNext w:val="0"/>
        <w:keepLines w:val="0"/>
        <w:pageBreakBefore w:val="0"/>
        <w:widowControl/>
        <w:kinsoku w:val="0"/>
        <w:wordWrap/>
        <w:overflowPunct/>
        <w:topLinePunct w:val="0"/>
        <w:autoSpaceDE w:val="0"/>
        <w:autoSpaceDN w:val="0"/>
        <w:bidi w:val="0"/>
        <w:adjustRightInd w:val="0"/>
        <w:snapToGrid w:val="0"/>
        <w:spacing w:line="360" w:lineRule="auto"/>
        <w:ind w:right="190" w:firstLine="420"/>
        <w:textAlignment w:val="baseline"/>
        <w:outlineLvl w:val="9"/>
        <w:rPr>
          <w:rFonts w:ascii="宋体" w:hAnsi="宋体" w:eastAsia="宋体" w:cs="宋体"/>
          <w:sz w:val="24"/>
          <w:szCs w:val="24"/>
        </w:rPr>
      </w:pPr>
      <w:r>
        <w:rPr>
          <w:rFonts w:ascii="宋体" w:hAnsi="宋体" w:eastAsia="宋体" w:cs="宋体"/>
          <w:sz w:val="24"/>
          <w:szCs w:val="24"/>
        </w:rPr>
        <w:t>①计价综合考虑装卸方式、垂直运输、场外运输、场外道路，包括湿土、淤泥、流 砂、经泥浆池及处理设备对泥浆进行处理后</w:t>
      </w:r>
      <w:r>
        <w:rPr>
          <w:rFonts w:ascii="宋体" w:hAnsi="宋体" w:eastAsia="宋体" w:cs="宋体"/>
          <w:spacing w:val="-1"/>
          <w:sz w:val="24"/>
          <w:szCs w:val="24"/>
        </w:rPr>
        <w:t>按土方外运的泥浆等。</w:t>
      </w:r>
    </w:p>
    <w:p w14:paraId="3630A81A">
      <w:pPr>
        <w:keepNext w:val="0"/>
        <w:keepLines w:val="0"/>
        <w:pageBreakBefore w:val="0"/>
        <w:widowControl/>
        <w:kinsoku w:val="0"/>
        <w:wordWrap/>
        <w:overflowPunct/>
        <w:topLinePunct w:val="0"/>
        <w:autoSpaceDE w:val="0"/>
        <w:autoSpaceDN w:val="0"/>
        <w:bidi w:val="0"/>
        <w:adjustRightInd w:val="0"/>
        <w:snapToGrid w:val="0"/>
        <w:spacing w:line="360" w:lineRule="auto"/>
        <w:ind w:left="2" w:right="190" w:firstLine="416"/>
        <w:textAlignment w:val="baseline"/>
        <w:outlineLvl w:val="9"/>
        <w:rPr>
          <w:rFonts w:ascii="宋体" w:hAnsi="宋体" w:eastAsia="宋体" w:cs="宋体"/>
          <w:sz w:val="24"/>
          <w:szCs w:val="24"/>
        </w:rPr>
      </w:pPr>
      <w:r>
        <w:rPr>
          <w:rFonts w:ascii="宋体" w:hAnsi="宋体" w:eastAsia="宋体" w:cs="宋体"/>
          <w:spacing w:val="-5"/>
          <w:sz w:val="24"/>
          <w:szCs w:val="24"/>
          <w:highlight w:val="none"/>
        </w:rPr>
        <w:t>②</w:t>
      </w:r>
      <w:r>
        <w:rPr>
          <w:rFonts w:ascii="宋体" w:hAnsi="宋体" w:eastAsia="宋体" w:cs="宋体"/>
          <w:spacing w:val="-1"/>
          <w:sz w:val="24"/>
          <w:szCs w:val="24"/>
        </w:rPr>
        <w:t>承包人应严格按照经监理单位及发包人审批的土方转堆</w:t>
      </w:r>
      <w:r>
        <w:rPr>
          <w:rFonts w:ascii="宋体" w:hAnsi="宋体" w:eastAsia="宋体" w:cs="宋体"/>
          <w:spacing w:val="-2"/>
          <w:sz w:val="24"/>
          <w:szCs w:val="24"/>
        </w:rPr>
        <w:t>方案处置土方堆放及</w:t>
      </w:r>
      <w:r>
        <w:rPr>
          <w:rFonts w:hint="eastAsia" w:ascii="宋体" w:hAnsi="宋体" w:eastAsia="宋体" w:cs="宋体"/>
          <w:spacing w:val="-2"/>
          <w:sz w:val="24"/>
          <w:szCs w:val="24"/>
          <w:lang w:val="en-US" w:eastAsia="zh-CN"/>
        </w:rPr>
        <w:t>运</w:t>
      </w:r>
      <w:r>
        <w:rPr>
          <w:rFonts w:ascii="宋体" w:hAnsi="宋体" w:eastAsia="宋体" w:cs="宋体"/>
          <w:spacing w:val="-2"/>
          <w:sz w:val="24"/>
          <w:szCs w:val="24"/>
        </w:rPr>
        <w:t>。</w:t>
      </w:r>
    </w:p>
    <w:p w14:paraId="385D8E75">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both"/>
        <w:textAlignment w:val="baseline"/>
        <w:outlineLvl w:val="9"/>
        <w:rPr>
          <w:rFonts w:ascii="宋体" w:hAnsi="宋体" w:eastAsia="宋体" w:cs="宋体"/>
          <w:sz w:val="24"/>
          <w:szCs w:val="24"/>
        </w:rPr>
      </w:pPr>
      <w:r>
        <w:rPr>
          <w:rFonts w:ascii="宋体" w:hAnsi="宋体" w:eastAsia="宋体" w:cs="宋体"/>
          <w:spacing w:val="-1"/>
          <w:sz w:val="24"/>
          <w:szCs w:val="24"/>
        </w:rPr>
        <w:t>④</w:t>
      </w:r>
      <w:r>
        <w:rPr>
          <w:rFonts w:ascii="宋体" w:hAnsi="宋体" w:eastAsia="宋体" w:cs="宋体"/>
          <w:sz w:val="24"/>
          <w:szCs w:val="24"/>
        </w:rPr>
        <w:t>发包人对本工程范围内多余土方拥有优先处置权，本工程与其他工程间的土方的</w:t>
      </w:r>
      <w:r>
        <w:rPr>
          <w:rFonts w:ascii="宋体" w:hAnsi="宋体" w:eastAsia="宋体" w:cs="宋体"/>
          <w:spacing w:val="3"/>
          <w:sz w:val="24"/>
          <w:szCs w:val="24"/>
        </w:rPr>
        <w:t xml:space="preserve"> </w:t>
      </w:r>
      <w:r>
        <w:rPr>
          <w:rFonts w:ascii="宋体" w:hAnsi="宋体" w:eastAsia="宋体" w:cs="宋体"/>
          <w:spacing w:val="-2"/>
          <w:sz w:val="24"/>
          <w:szCs w:val="24"/>
        </w:rPr>
        <w:t>调配要服从发包人安排。</w:t>
      </w:r>
    </w:p>
    <w:p w14:paraId="16293A20">
      <w:pPr>
        <w:keepNext w:val="0"/>
        <w:keepLines w:val="0"/>
        <w:pageBreakBefore w:val="0"/>
        <w:widowControl/>
        <w:kinsoku w:val="0"/>
        <w:wordWrap/>
        <w:overflowPunct/>
        <w:topLinePunct w:val="0"/>
        <w:autoSpaceDE w:val="0"/>
        <w:autoSpaceDN w:val="0"/>
        <w:bidi w:val="0"/>
        <w:adjustRightInd w:val="0"/>
        <w:snapToGrid w:val="0"/>
        <w:spacing w:line="360" w:lineRule="auto"/>
        <w:ind w:left="2" w:right="188" w:firstLine="416"/>
        <w:textAlignment w:val="baseline"/>
        <w:outlineLvl w:val="9"/>
        <w:rPr>
          <w:rFonts w:ascii="宋体" w:hAnsi="宋体" w:eastAsia="宋体" w:cs="宋体"/>
          <w:spacing w:val="-1"/>
          <w:sz w:val="24"/>
          <w:szCs w:val="24"/>
        </w:rPr>
      </w:pPr>
      <w:r>
        <w:rPr>
          <w:rFonts w:ascii="宋体" w:hAnsi="宋体" w:eastAsia="宋体" w:cs="宋体"/>
          <w:sz w:val="24"/>
          <w:szCs w:val="24"/>
        </w:rPr>
        <w:t>⑤</w:t>
      </w:r>
      <w:r>
        <w:rPr>
          <w:rFonts w:ascii="宋体" w:hAnsi="宋体" w:eastAsia="宋体" w:cs="宋体"/>
          <w:spacing w:val="-1"/>
          <w:sz w:val="24"/>
          <w:szCs w:val="24"/>
        </w:rPr>
        <w:t>余土弃置运距按出入阶段工地大门为起点计算。</w:t>
      </w:r>
    </w:p>
    <w:p w14:paraId="27417871">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hint="eastAsia" w:ascii="宋体" w:hAnsi="宋体" w:eastAsia="宋体" w:cs="宋体"/>
          <w:sz w:val="24"/>
          <w:szCs w:val="24"/>
          <w:lang w:val="en-US" w:eastAsia="zh-CN"/>
        </w:rPr>
      </w:pPr>
      <w:bookmarkStart w:id="527" w:name="_Toc9711"/>
      <w:bookmarkStart w:id="528" w:name="_Toc16554"/>
      <w:bookmarkStart w:id="529" w:name="_Toc22847"/>
      <w:bookmarkStart w:id="530" w:name="_Toc16590"/>
      <w:bookmarkStart w:id="531" w:name="_Toc31984"/>
      <w:bookmarkStart w:id="532" w:name="_Toc31572"/>
      <w:bookmarkStart w:id="533" w:name="_Toc5795"/>
      <w:r>
        <w:rPr>
          <w:rFonts w:hint="eastAsia" w:ascii="Times New Roman" w:hAnsi="Times New Roman" w:eastAsia="宋体" w:cs="Times New Roman"/>
          <w:b/>
          <w:bCs/>
          <w:spacing w:val="-6"/>
          <w:sz w:val="24"/>
          <w:szCs w:val="24"/>
          <w:lang w:val="en-US" w:eastAsia="zh-CN"/>
        </w:rPr>
        <w:t>5</w:t>
      </w:r>
      <w:r>
        <w:rPr>
          <w:rFonts w:ascii="Times New Roman" w:hAnsi="Times New Roman" w:eastAsia="Times New Roman" w:cs="Times New Roman"/>
          <w:b/>
          <w:bCs/>
          <w:spacing w:val="-30"/>
          <w:sz w:val="24"/>
          <w:szCs w:val="24"/>
        </w:rPr>
        <w:t xml:space="preserve"> </w:t>
      </w:r>
      <w:r>
        <w:rPr>
          <w:rFonts w:ascii="宋体" w:hAnsi="宋体" w:eastAsia="宋体" w:cs="宋体"/>
          <w:b/>
          <w:bCs/>
          <w:spacing w:val="-6"/>
          <w:sz w:val="24"/>
          <w:szCs w:val="24"/>
        </w:rPr>
        <w:t>、</w:t>
      </w:r>
      <w:r>
        <w:rPr>
          <w:rFonts w:hint="eastAsia" w:ascii="宋体" w:hAnsi="宋体" w:eastAsia="宋体" w:cs="宋体"/>
          <w:b/>
          <w:bCs/>
          <w:spacing w:val="-6"/>
          <w:sz w:val="24"/>
          <w:szCs w:val="24"/>
        </w:rPr>
        <w:t>灌注桩护筒（安装、拆除）</w:t>
      </w:r>
      <w:r>
        <w:rPr>
          <w:rFonts w:hint="eastAsia" w:ascii="宋体" w:hAnsi="宋体" w:eastAsia="宋体" w:cs="宋体"/>
          <w:b/>
          <w:bCs/>
          <w:spacing w:val="-6"/>
          <w:sz w:val="24"/>
          <w:szCs w:val="24"/>
          <w:lang w:val="en-US" w:eastAsia="zh-CN"/>
        </w:rPr>
        <w:t>项目</w:t>
      </w:r>
      <w:bookmarkEnd w:id="527"/>
      <w:bookmarkEnd w:id="528"/>
      <w:bookmarkEnd w:id="529"/>
      <w:bookmarkEnd w:id="530"/>
      <w:bookmarkEnd w:id="531"/>
      <w:bookmarkEnd w:id="532"/>
      <w:bookmarkEnd w:id="533"/>
    </w:p>
    <w:p w14:paraId="4AAD9551">
      <w:pPr>
        <w:keepNext w:val="0"/>
        <w:keepLines w:val="0"/>
        <w:pageBreakBefore w:val="0"/>
        <w:widowControl/>
        <w:kinsoku w:val="0"/>
        <w:wordWrap/>
        <w:overflowPunct/>
        <w:topLinePunct w:val="0"/>
        <w:autoSpaceDE w:val="0"/>
        <w:autoSpaceDN w:val="0"/>
        <w:bidi w:val="0"/>
        <w:adjustRightInd w:val="0"/>
        <w:snapToGrid w:val="0"/>
        <w:spacing w:line="360" w:lineRule="auto"/>
        <w:ind w:right="190" w:firstLine="431"/>
        <w:textAlignment w:val="baseline"/>
        <w:outlineLvl w:val="9"/>
        <w:rPr>
          <w:rFonts w:hint="eastAsia" w:ascii="宋体" w:hAnsi="宋体" w:eastAsia="宋体" w:cs="宋体"/>
          <w:spacing w:val="-4"/>
          <w:sz w:val="24"/>
          <w:szCs w:val="24"/>
        </w:rPr>
      </w:pPr>
      <w:r>
        <w:rPr>
          <w:rFonts w:hint="eastAsia" w:ascii="宋体" w:hAnsi="宋体" w:eastAsia="宋体" w:cs="宋体"/>
          <w:spacing w:val="-4"/>
          <w:sz w:val="24"/>
          <w:szCs w:val="24"/>
        </w:rPr>
        <w:t>计价包括钢护筒埋设拆除，多次打拔造成的摊销、修复、损耗、除锈防腐等相关费用，综合考虑长度、厚度、规格、型号、间距、采购、包括材料制作、材料运输、采购及场内场外运输等。</w:t>
      </w:r>
    </w:p>
    <w:p w14:paraId="3AB24F37">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b/>
          <w:bCs/>
          <w:spacing w:val="-6"/>
          <w:sz w:val="24"/>
          <w:szCs w:val="24"/>
        </w:rPr>
      </w:pPr>
      <w:bookmarkStart w:id="534" w:name="_Toc27510"/>
      <w:bookmarkStart w:id="535" w:name="_Toc32624"/>
      <w:bookmarkStart w:id="536" w:name="_Toc2546"/>
      <w:bookmarkStart w:id="537" w:name="_Toc19331"/>
      <w:bookmarkStart w:id="538" w:name="_Toc15312"/>
      <w:bookmarkStart w:id="539" w:name="_Toc19405"/>
      <w:bookmarkStart w:id="540" w:name="_Toc9484"/>
      <w:r>
        <w:rPr>
          <w:rFonts w:hint="eastAsia" w:ascii="Times New Roman" w:hAnsi="Times New Roman" w:eastAsia="宋体" w:cs="Times New Roman"/>
          <w:b/>
          <w:bCs/>
          <w:spacing w:val="-6"/>
          <w:sz w:val="24"/>
          <w:szCs w:val="24"/>
          <w:lang w:val="en-US" w:eastAsia="zh-CN"/>
        </w:rPr>
        <w:t>6</w:t>
      </w:r>
      <w:r>
        <w:rPr>
          <w:rFonts w:ascii="Times New Roman" w:hAnsi="Times New Roman" w:eastAsia="Times New Roman" w:cs="Times New Roman"/>
          <w:b/>
          <w:bCs/>
          <w:spacing w:val="-30"/>
          <w:sz w:val="24"/>
          <w:szCs w:val="24"/>
        </w:rPr>
        <w:t xml:space="preserve"> </w:t>
      </w:r>
      <w:r>
        <w:rPr>
          <w:rFonts w:ascii="宋体" w:hAnsi="宋体" w:eastAsia="宋体" w:cs="宋体"/>
          <w:b/>
          <w:bCs/>
          <w:spacing w:val="-6"/>
          <w:sz w:val="24"/>
          <w:szCs w:val="24"/>
        </w:rPr>
        <w:t>、</w:t>
      </w:r>
      <w:r>
        <w:rPr>
          <w:rFonts w:hint="eastAsia" w:ascii="宋体" w:hAnsi="宋体" w:eastAsia="宋体" w:cs="宋体"/>
          <w:b/>
          <w:bCs/>
          <w:spacing w:val="-6"/>
          <w:sz w:val="24"/>
          <w:szCs w:val="24"/>
          <w:lang w:val="en-US" w:eastAsia="zh-CN"/>
        </w:rPr>
        <w:t>泥浆护壁成孔灌注桩</w:t>
      </w:r>
      <w:r>
        <w:rPr>
          <w:rFonts w:ascii="宋体" w:hAnsi="宋体" w:eastAsia="宋体" w:cs="宋体"/>
          <w:b/>
          <w:bCs/>
          <w:spacing w:val="-6"/>
          <w:sz w:val="24"/>
          <w:szCs w:val="24"/>
        </w:rPr>
        <w:t>清单项目</w:t>
      </w:r>
      <w:bookmarkEnd w:id="534"/>
      <w:bookmarkEnd w:id="535"/>
      <w:bookmarkEnd w:id="536"/>
      <w:bookmarkEnd w:id="537"/>
      <w:bookmarkEnd w:id="538"/>
      <w:bookmarkEnd w:id="539"/>
      <w:bookmarkEnd w:id="540"/>
    </w:p>
    <w:p w14:paraId="1126AC89">
      <w:pPr>
        <w:keepNext w:val="0"/>
        <w:keepLines w:val="0"/>
        <w:pageBreakBefore w:val="0"/>
        <w:widowControl/>
        <w:kinsoku w:val="0"/>
        <w:wordWrap/>
        <w:overflowPunct/>
        <w:topLinePunct w:val="0"/>
        <w:autoSpaceDE w:val="0"/>
        <w:autoSpaceDN w:val="0"/>
        <w:bidi w:val="0"/>
        <w:adjustRightInd w:val="0"/>
        <w:snapToGrid w:val="0"/>
        <w:spacing w:line="360" w:lineRule="auto"/>
        <w:ind w:right="190" w:firstLine="431"/>
        <w:textAlignment w:val="baseline"/>
        <w:outlineLvl w:val="9"/>
        <w:rPr>
          <w:rFonts w:ascii="宋体" w:hAnsi="宋体" w:eastAsia="宋体" w:cs="宋体"/>
          <w:spacing w:val="-2"/>
          <w:sz w:val="24"/>
          <w:szCs w:val="24"/>
        </w:rPr>
      </w:pPr>
      <w:r>
        <w:rPr>
          <w:rFonts w:hint="eastAsia" w:ascii="宋体" w:hAnsi="宋体" w:eastAsia="宋体" w:cs="宋体"/>
          <w:spacing w:val="-4"/>
          <w:sz w:val="24"/>
          <w:szCs w:val="24"/>
          <w:lang w:val="en-US" w:eastAsia="zh-CN"/>
        </w:rPr>
        <w:t>成孔方式为旋挖，地层情况以地勘报告为准，桩径按图纸，</w:t>
      </w:r>
      <w:r>
        <w:rPr>
          <w:rFonts w:hint="eastAsia" w:ascii="宋体" w:hAnsi="宋体" w:eastAsia="宋体" w:cs="宋体"/>
          <w:spacing w:val="-4"/>
          <w:sz w:val="24"/>
          <w:szCs w:val="24"/>
        </w:rPr>
        <w:t>计价综合考虑：材料、材料运输、旋挖(冲)成孔灌注（包括护筒埋设及拆除、准备钻孔机具、钻孔出渣、加泥浆和泥浆制作、混凝土制作、运输、灌注、清除桩孔泥浆、导管准备及安拆等）、清孔、流砂、泉涌、桩头凿除及外运、排障（清除孤石、废旧基础、管线、管井、树根等）、钻（冲）孔灌注桩可能发生的塌孔、搭设支架和平台、混凝土振捣及混凝土扩散系数、清运浮浆、桩顶超灌费用、入岩增加费、自检、为桩机移动铺筑的临时道路等相关费用。</w:t>
      </w:r>
    </w:p>
    <w:p w14:paraId="2B29EA2E">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b/>
          <w:bCs/>
          <w:spacing w:val="-6"/>
          <w:sz w:val="24"/>
          <w:szCs w:val="24"/>
        </w:rPr>
      </w:pPr>
      <w:bookmarkStart w:id="541" w:name="_Toc29678"/>
      <w:bookmarkStart w:id="542" w:name="_Toc27941"/>
      <w:bookmarkStart w:id="543" w:name="_Toc30749"/>
      <w:bookmarkStart w:id="544" w:name="_Toc17151"/>
      <w:bookmarkStart w:id="545" w:name="_Toc21296"/>
      <w:bookmarkStart w:id="546" w:name="_Toc20473"/>
      <w:bookmarkStart w:id="547" w:name="_Toc60"/>
      <w:r>
        <w:rPr>
          <w:rFonts w:hint="eastAsia" w:ascii="Times New Roman" w:hAnsi="Times New Roman" w:eastAsia="宋体" w:cs="Times New Roman"/>
          <w:b/>
          <w:bCs/>
          <w:spacing w:val="-6"/>
          <w:sz w:val="24"/>
          <w:szCs w:val="24"/>
          <w:lang w:val="en-US" w:eastAsia="zh-CN"/>
        </w:rPr>
        <w:t>7</w:t>
      </w:r>
      <w:r>
        <w:rPr>
          <w:rFonts w:ascii="宋体" w:hAnsi="宋体" w:eastAsia="宋体" w:cs="宋体"/>
          <w:b/>
          <w:bCs/>
          <w:spacing w:val="-6"/>
          <w:sz w:val="24"/>
          <w:szCs w:val="24"/>
        </w:rPr>
        <w:t>、</w:t>
      </w:r>
      <w:r>
        <w:rPr>
          <w:rFonts w:hint="eastAsia" w:ascii="宋体" w:hAnsi="宋体" w:eastAsia="宋体" w:cs="宋体"/>
          <w:b/>
          <w:bCs/>
          <w:spacing w:val="-6"/>
          <w:sz w:val="24"/>
          <w:szCs w:val="24"/>
          <w:lang w:val="en-US" w:eastAsia="zh-CN"/>
        </w:rPr>
        <w:t>灌注桩（空桩）</w:t>
      </w:r>
      <w:r>
        <w:rPr>
          <w:rFonts w:ascii="宋体" w:hAnsi="宋体" w:eastAsia="宋体" w:cs="宋体"/>
          <w:b/>
          <w:bCs/>
          <w:spacing w:val="-6"/>
          <w:sz w:val="24"/>
          <w:szCs w:val="24"/>
        </w:rPr>
        <w:t>清单项目</w:t>
      </w:r>
      <w:bookmarkEnd w:id="541"/>
      <w:bookmarkEnd w:id="542"/>
      <w:bookmarkEnd w:id="543"/>
      <w:bookmarkEnd w:id="544"/>
      <w:bookmarkEnd w:id="545"/>
      <w:bookmarkEnd w:id="546"/>
      <w:bookmarkEnd w:id="547"/>
    </w:p>
    <w:p w14:paraId="099BE351">
      <w:pPr>
        <w:keepNext w:val="0"/>
        <w:keepLines w:val="0"/>
        <w:pageBreakBefore w:val="0"/>
        <w:widowControl/>
        <w:kinsoku w:val="0"/>
        <w:wordWrap/>
        <w:overflowPunct/>
        <w:topLinePunct w:val="0"/>
        <w:autoSpaceDE w:val="0"/>
        <w:autoSpaceDN w:val="0"/>
        <w:bidi w:val="0"/>
        <w:adjustRightInd w:val="0"/>
        <w:snapToGrid w:val="0"/>
        <w:spacing w:line="360" w:lineRule="auto"/>
        <w:ind w:right="190" w:firstLine="431"/>
        <w:textAlignment w:val="baseline"/>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计价综合考虑地层情况、成孔方式、护筒类型、护筒长度、桩头截面、桩头高度等，计价包括：材料、材料运输、旋挖(冲)成孔灌注（包括护筒埋设及拆除、准备钻孔机具、钻孔出渣、加泥浆和泥浆制作、混凝土制作、运输、灌注、清除桩孔泥浆、导管准备及安拆等）、清孔、流砂、泉涌、桩头凿除及外运、排障（清除孤石、废旧基础、管线、管井、树根等）、钻（冲）孔灌注桩可能发生的塌孔、搭设支架和平台、混凝土振捣及混凝土扩散系数、清运浮浆、桩顶超灌费用、入岩增加费、自检、为桩机移动铺筑的临时道路等相关费用</w:t>
      </w:r>
    </w:p>
    <w:p w14:paraId="5F127D9B">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b/>
          <w:bCs/>
          <w:spacing w:val="-6"/>
          <w:sz w:val="24"/>
          <w:szCs w:val="24"/>
        </w:rPr>
      </w:pPr>
      <w:bookmarkStart w:id="548" w:name="_Toc3729"/>
      <w:bookmarkStart w:id="549" w:name="_Toc17574"/>
      <w:bookmarkStart w:id="550" w:name="_Toc26770"/>
      <w:bookmarkStart w:id="551" w:name="_Toc4810"/>
      <w:bookmarkStart w:id="552" w:name="_Toc12646"/>
      <w:bookmarkStart w:id="553" w:name="_Toc18253"/>
      <w:bookmarkStart w:id="554" w:name="_Toc15174"/>
      <w:r>
        <w:rPr>
          <w:rFonts w:hint="eastAsia" w:ascii="Times New Roman" w:hAnsi="Times New Roman" w:eastAsia="宋体" w:cs="Times New Roman"/>
          <w:b/>
          <w:bCs/>
          <w:spacing w:val="-6"/>
          <w:sz w:val="24"/>
          <w:szCs w:val="24"/>
          <w:lang w:val="en-US" w:eastAsia="zh-CN"/>
        </w:rPr>
        <w:t>8</w:t>
      </w:r>
      <w:r>
        <w:rPr>
          <w:rFonts w:ascii="宋体" w:hAnsi="宋体" w:eastAsia="宋体" w:cs="宋体"/>
          <w:b/>
          <w:bCs/>
          <w:spacing w:val="-6"/>
          <w:sz w:val="24"/>
          <w:szCs w:val="24"/>
        </w:rPr>
        <w:t>、</w:t>
      </w:r>
      <w:r>
        <w:rPr>
          <w:rFonts w:hint="eastAsia" w:ascii="宋体" w:hAnsi="宋体" w:eastAsia="宋体" w:cs="宋体"/>
          <w:b/>
          <w:bCs/>
          <w:spacing w:val="-6"/>
          <w:sz w:val="24"/>
          <w:szCs w:val="24"/>
          <w:lang w:val="en-US" w:eastAsia="zh-CN"/>
        </w:rPr>
        <w:t>格构柱</w:t>
      </w:r>
      <w:r>
        <w:rPr>
          <w:rFonts w:ascii="宋体" w:hAnsi="宋体" w:eastAsia="宋体" w:cs="宋体"/>
          <w:b/>
          <w:bCs/>
          <w:spacing w:val="-6"/>
          <w:sz w:val="24"/>
          <w:szCs w:val="24"/>
        </w:rPr>
        <w:t>清单项目</w:t>
      </w:r>
      <w:bookmarkEnd w:id="548"/>
      <w:bookmarkEnd w:id="549"/>
      <w:bookmarkEnd w:id="550"/>
      <w:bookmarkEnd w:id="551"/>
      <w:bookmarkEnd w:id="552"/>
      <w:bookmarkEnd w:id="553"/>
      <w:bookmarkEnd w:id="554"/>
    </w:p>
    <w:p w14:paraId="7477EF1C">
      <w:pPr>
        <w:keepNext w:val="0"/>
        <w:keepLines w:val="0"/>
        <w:pageBreakBefore w:val="0"/>
        <w:widowControl/>
        <w:kinsoku w:val="0"/>
        <w:wordWrap/>
        <w:overflowPunct/>
        <w:topLinePunct w:val="0"/>
        <w:autoSpaceDE w:val="0"/>
        <w:autoSpaceDN w:val="0"/>
        <w:bidi w:val="0"/>
        <w:adjustRightInd w:val="0"/>
        <w:snapToGrid w:val="0"/>
        <w:spacing w:line="360" w:lineRule="auto"/>
        <w:ind w:right="190" w:firstLine="431"/>
        <w:textAlignment w:val="baseline"/>
        <w:outlineLvl w:val="9"/>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计价综合考虑钢材品种及规格、钢板、角钢焊接方式，钢板、角钢、镀锌止水钢板制作、安装、运输、其它及包括钢结构支撑拆除及残值回收，支撑拆除后的清运工作（吊装、转运集中堆放、拆除废渣场外运输及排放）</w:t>
      </w:r>
    </w:p>
    <w:p w14:paraId="044A1EEA">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555" w:name="_Toc25102"/>
      <w:bookmarkStart w:id="556" w:name="_Toc26201"/>
      <w:bookmarkStart w:id="557" w:name="_Toc8537"/>
      <w:bookmarkStart w:id="558" w:name="_Toc6098"/>
      <w:bookmarkStart w:id="559" w:name="_Toc30181"/>
      <w:bookmarkStart w:id="560" w:name="_Toc29846"/>
      <w:bookmarkStart w:id="561" w:name="_Toc8396"/>
      <w:r>
        <w:rPr>
          <w:rFonts w:hint="eastAsia" w:ascii="Times New Roman" w:hAnsi="Times New Roman" w:eastAsia="宋体" w:cs="Times New Roman"/>
          <w:b/>
          <w:bCs/>
          <w:spacing w:val="-6"/>
          <w:sz w:val="24"/>
          <w:szCs w:val="24"/>
          <w:lang w:val="en-US" w:eastAsia="zh-CN"/>
        </w:rPr>
        <w:t>9</w:t>
      </w:r>
      <w:r>
        <w:rPr>
          <w:rFonts w:ascii="宋体" w:hAnsi="宋体" w:eastAsia="宋体" w:cs="宋体"/>
          <w:b/>
          <w:bCs/>
          <w:spacing w:val="-6"/>
          <w:sz w:val="24"/>
          <w:szCs w:val="24"/>
        </w:rPr>
        <w:t>、</w:t>
      </w:r>
      <w:r>
        <w:rPr>
          <w:rFonts w:hint="eastAsia" w:ascii="宋体" w:hAnsi="宋体" w:eastAsia="宋体" w:cs="宋体"/>
          <w:b/>
          <w:bCs/>
          <w:spacing w:val="-6"/>
          <w:sz w:val="24"/>
          <w:szCs w:val="24"/>
          <w:lang w:val="en-US" w:eastAsia="zh-CN"/>
        </w:rPr>
        <w:t>砖砌</w:t>
      </w:r>
      <w:r>
        <w:rPr>
          <w:rFonts w:ascii="宋体" w:hAnsi="宋体" w:eastAsia="宋体" w:cs="宋体"/>
          <w:b/>
          <w:bCs/>
          <w:spacing w:val="-6"/>
          <w:sz w:val="24"/>
          <w:szCs w:val="24"/>
        </w:rPr>
        <w:t>集水井清单项目</w:t>
      </w:r>
      <w:bookmarkEnd w:id="555"/>
      <w:bookmarkEnd w:id="556"/>
      <w:bookmarkEnd w:id="557"/>
      <w:bookmarkEnd w:id="558"/>
      <w:bookmarkEnd w:id="559"/>
      <w:bookmarkEnd w:id="560"/>
      <w:bookmarkEnd w:id="561"/>
    </w:p>
    <w:p w14:paraId="45AF6761">
      <w:pPr>
        <w:keepNext w:val="0"/>
        <w:keepLines w:val="0"/>
        <w:pageBreakBefore w:val="0"/>
        <w:widowControl/>
        <w:kinsoku w:val="0"/>
        <w:wordWrap/>
        <w:overflowPunct/>
        <w:topLinePunct w:val="0"/>
        <w:autoSpaceDE w:val="0"/>
        <w:autoSpaceDN w:val="0"/>
        <w:bidi w:val="0"/>
        <w:adjustRightInd w:val="0"/>
        <w:snapToGrid w:val="0"/>
        <w:spacing w:line="360" w:lineRule="auto"/>
        <w:ind w:right="190" w:firstLine="431"/>
        <w:textAlignment w:val="baseline"/>
        <w:outlineLvl w:val="9"/>
        <w:rPr>
          <w:rFonts w:hint="eastAsia" w:ascii="宋体" w:hAnsi="宋体" w:eastAsia="宋体" w:cs="宋体"/>
          <w:spacing w:val="-4"/>
          <w:sz w:val="24"/>
          <w:szCs w:val="24"/>
          <w:lang w:eastAsia="zh-CN"/>
        </w:rPr>
      </w:pPr>
      <w:r>
        <w:rPr>
          <w:rFonts w:hint="eastAsia" w:ascii="宋体" w:hAnsi="宋体" w:eastAsia="宋体" w:cs="宋体"/>
          <w:spacing w:val="-4"/>
          <w:sz w:val="24"/>
          <w:szCs w:val="24"/>
        </w:rPr>
        <w:t>包括土方挖、运（含场内外运输）、填；铺设垫层；底板混凝土制作、运输、浇筑、振捣、养护；砌砖；刮缝抹灰；材料、材料运输等相关费用。综合考虑砖规格、垫层厚度、刮缝抹灰、设置沉降缝等</w:t>
      </w:r>
      <w:r>
        <w:rPr>
          <w:rFonts w:hint="eastAsia" w:ascii="宋体" w:hAnsi="宋体" w:eastAsia="宋体" w:cs="宋体"/>
          <w:spacing w:val="-4"/>
          <w:sz w:val="24"/>
          <w:szCs w:val="24"/>
          <w:lang w:eastAsia="zh-CN"/>
        </w:rPr>
        <w:t>。</w:t>
      </w:r>
    </w:p>
    <w:p w14:paraId="74096097">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562" w:name="_Toc21466"/>
      <w:bookmarkStart w:id="563" w:name="_Toc7315"/>
      <w:bookmarkStart w:id="564" w:name="_Toc18846"/>
      <w:bookmarkStart w:id="565" w:name="_Toc13515"/>
      <w:bookmarkStart w:id="566" w:name="_Toc11567"/>
      <w:bookmarkStart w:id="567" w:name="_Toc32110"/>
      <w:bookmarkStart w:id="568" w:name="_Toc13977"/>
      <w:r>
        <w:rPr>
          <w:rFonts w:hint="eastAsia" w:ascii="Times New Roman" w:hAnsi="Times New Roman" w:eastAsia="宋体" w:cs="Times New Roman"/>
          <w:b/>
          <w:bCs/>
          <w:spacing w:val="-6"/>
          <w:sz w:val="24"/>
          <w:szCs w:val="24"/>
          <w:lang w:val="en-US" w:eastAsia="zh-CN"/>
        </w:rPr>
        <w:t>10</w:t>
      </w:r>
      <w:r>
        <w:rPr>
          <w:rFonts w:ascii="宋体" w:hAnsi="宋体" w:eastAsia="宋体" w:cs="宋体"/>
          <w:b/>
          <w:bCs/>
          <w:spacing w:val="-6"/>
          <w:sz w:val="24"/>
          <w:szCs w:val="24"/>
        </w:rPr>
        <w:t>、</w:t>
      </w:r>
      <w:r>
        <w:rPr>
          <w:rFonts w:hint="eastAsia" w:ascii="宋体" w:hAnsi="宋体" w:eastAsia="宋体" w:cs="宋体"/>
          <w:b/>
          <w:bCs/>
          <w:spacing w:val="-6"/>
          <w:sz w:val="24"/>
          <w:szCs w:val="24"/>
          <w:lang w:val="en-US" w:eastAsia="zh-CN"/>
        </w:rPr>
        <w:t>疏水</w:t>
      </w:r>
      <w:r>
        <w:rPr>
          <w:rFonts w:ascii="宋体" w:hAnsi="宋体" w:eastAsia="宋体" w:cs="宋体"/>
          <w:b/>
          <w:bCs/>
          <w:spacing w:val="-6"/>
          <w:sz w:val="24"/>
          <w:szCs w:val="24"/>
        </w:rPr>
        <w:t>井清单项目</w:t>
      </w:r>
      <w:bookmarkEnd w:id="562"/>
      <w:bookmarkEnd w:id="563"/>
      <w:bookmarkEnd w:id="564"/>
      <w:bookmarkEnd w:id="565"/>
      <w:bookmarkEnd w:id="566"/>
      <w:bookmarkEnd w:id="567"/>
      <w:bookmarkEnd w:id="568"/>
    </w:p>
    <w:p w14:paraId="1BB30D0C">
      <w:pPr>
        <w:keepNext w:val="0"/>
        <w:keepLines w:val="0"/>
        <w:pageBreakBefore w:val="0"/>
        <w:widowControl/>
        <w:kinsoku w:val="0"/>
        <w:wordWrap/>
        <w:overflowPunct/>
        <w:topLinePunct w:val="0"/>
        <w:autoSpaceDE w:val="0"/>
        <w:autoSpaceDN w:val="0"/>
        <w:bidi w:val="0"/>
        <w:adjustRightInd w:val="0"/>
        <w:snapToGrid w:val="0"/>
        <w:spacing w:line="360" w:lineRule="auto"/>
        <w:ind w:right="190" w:firstLine="431"/>
        <w:textAlignment w:val="baseline"/>
        <w:outlineLvl w:val="9"/>
        <w:rPr>
          <w:rFonts w:hint="eastAsia" w:ascii="宋体" w:hAnsi="宋体" w:eastAsia="宋体" w:cs="宋体"/>
          <w:spacing w:val="-4"/>
          <w:sz w:val="24"/>
          <w:szCs w:val="24"/>
          <w:lang w:eastAsia="zh-CN"/>
        </w:rPr>
      </w:pPr>
      <w:r>
        <w:rPr>
          <w:rFonts w:hint="eastAsia" w:ascii="宋体" w:hAnsi="宋体" w:eastAsia="宋体" w:cs="宋体"/>
          <w:spacing w:val="-4"/>
          <w:sz w:val="24"/>
          <w:szCs w:val="24"/>
        </w:rPr>
        <w:t>包括土土方挖、运（含场内外运输）、填；铺设垫层；底板混凝土制作、运输、浇筑、振捣、养护；砌砖；刮缝抹灰；材料、材料运输等相关费用。综合考虑砖钢筋网、刮缝抹灰、设置沉降缝等</w:t>
      </w:r>
      <w:r>
        <w:rPr>
          <w:rFonts w:hint="eastAsia" w:ascii="宋体" w:hAnsi="宋体" w:eastAsia="宋体" w:cs="宋体"/>
          <w:spacing w:val="-4"/>
          <w:sz w:val="24"/>
          <w:szCs w:val="24"/>
          <w:lang w:eastAsia="zh-CN"/>
        </w:rPr>
        <w:t>。</w:t>
      </w:r>
    </w:p>
    <w:p w14:paraId="22F41461">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569" w:name="bookmark74"/>
      <w:bookmarkEnd w:id="569"/>
      <w:bookmarkStart w:id="570" w:name="_Toc20025"/>
      <w:bookmarkStart w:id="571" w:name="_Toc29691"/>
      <w:bookmarkStart w:id="572" w:name="_Toc621"/>
      <w:bookmarkStart w:id="573" w:name="_Toc25346"/>
      <w:bookmarkStart w:id="574" w:name="_Toc24975"/>
      <w:bookmarkStart w:id="575" w:name="_Toc20974"/>
      <w:r>
        <w:rPr>
          <w:rFonts w:ascii="Times New Roman" w:hAnsi="Times New Roman" w:eastAsia="Times New Roman" w:cs="Times New Roman"/>
          <w:b/>
          <w:bCs/>
          <w:spacing w:val="-5"/>
          <w:sz w:val="24"/>
          <w:szCs w:val="24"/>
        </w:rPr>
        <w:t>11</w:t>
      </w:r>
      <w:r>
        <w:rPr>
          <w:rFonts w:ascii="宋体" w:hAnsi="宋体" w:eastAsia="宋体" w:cs="宋体"/>
          <w:b/>
          <w:bCs/>
          <w:spacing w:val="-6"/>
          <w:sz w:val="24"/>
          <w:szCs w:val="24"/>
        </w:rPr>
        <w:t>、</w:t>
      </w:r>
      <w:r>
        <w:rPr>
          <w:rFonts w:hint="eastAsia" w:ascii="宋体" w:hAnsi="宋体" w:eastAsia="宋体" w:cs="宋体"/>
          <w:b/>
          <w:bCs/>
          <w:spacing w:val="-6"/>
          <w:sz w:val="24"/>
          <w:szCs w:val="24"/>
          <w:lang w:val="en-US" w:eastAsia="zh-CN"/>
        </w:rPr>
        <w:t>砖砌</w:t>
      </w:r>
      <w:r>
        <w:rPr>
          <w:rFonts w:ascii="宋体" w:hAnsi="宋体" w:eastAsia="宋体" w:cs="宋体"/>
          <w:b/>
          <w:bCs/>
          <w:spacing w:val="-6"/>
          <w:sz w:val="24"/>
          <w:szCs w:val="24"/>
        </w:rPr>
        <w:t>排水沟清单项目</w:t>
      </w:r>
      <w:bookmarkEnd w:id="570"/>
      <w:bookmarkEnd w:id="571"/>
      <w:bookmarkEnd w:id="572"/>
      <w:bookmarkEnd w:id="573"/>
      <w:bookmarkEnd w:id="574"/>
      <w:bookmarkEnd w:id="575"/>
    </w:p>
    <w:p w14:paraId="79B2F820">
      <w:pPr>
        <w:keepNext w:val="0"/>
        <w:keepLines w:val="0"/>
        <w:pageBreakBefore w:val="0"/>
        <w:widowControl/>
        <w:kinsoku w:val="0"/>
        <w:wordWrap/>
        <w:overflowPunct/>
        <w:topLinePunct w:val="0"/>
        <w:autoSpaceDE w:val="0"/>
        <w:autoSpaceDN w:val="0"/>
        <w:bidi w:val="0"/>
        <w:adjustRightInd w:val="0"/>
        <w:snapToGrid w:val="0"/>
        <w:spacing w:line="360" w:lineRule="auto"/>
        <w:ind w:left="4" w:right="249" w:firstLine="416"/>
        <w:textAlignment w:val="baseline"/>
        <w:outlineLvl w:val="9"/>
        <w:rPr>
          <w:rFonts w:hint="eastAsia" w:ascii="宋体" w:hAnsi="宋体" w:eastAsia="宋体" w:cs="宋体"/>
          <w:spacing w:val="-4"/>
          <w:sz w:val="24"/>
          <w:szCs w:val="24"/>
        </w:rPr>
      </w:pPr>
      <w:r>
        <w:rPr>
          <w:rFonts w:ascii="宋体" w:hAnsi="宋体" w:eastAsia="宋体" w:cs="宋体"/>
          <w:spacing w:val="-4"/>
          <w:sz w:val="24"/>
          <w:szCs w:val="24"/>
        </w:rPr>
        <w:t>包括</w:t>
      </w:r>
      <w:r>
        <w:rPr>
          <w:rFonts w:hint="eastAsia" w:ascii="宋体" w:hAnsi="宋体" w:eastAsia="宋体" w:cs="宋体"/>
          <w:spacing w:val="-4"/>
          <w:sz w:val="24"/>
          <w:szCs w:val="24"/>
        </w:rPr>
        <w:t>土方挖、运（含场内外运输）、填；铺设垫层；底板混凝土制作、运输、浇筑、振捣、养护；砌砖；刮缝抹灰；材料、材料运输等相关费用</w:t>
      </w:r>
      <w:r>
        <w:rPr>
          <w:rFonts w:hint="eastAsia" w:ascii="宋体" w:hAnsi="宋体" w:eastAsia="宋体" w:cs="宋体"/>
          <w:spacing w:val="-4"/>
          <w:sz w:val="24"/>
          <w:szCs w:val="24"/>
          <w:lang w:eastAsia="zh-CN"/>
        </w:rPr>
        <w:t>。</w:t>
      </w:r>
      <w:r>
        <w:rPr>
          <w:rFonts w:ascii="宋体" w:hAnsi="宋体" w:eastAsia="宋体" w:cs="宋体"/>
          <w:spacing w:val="-4"/>
          <w:sz w:val="24"/>
          <w:szCs w:val="24"/>
        </w:rPr>
        <w:t>综合考虑</w:t>
      </w:r>
      <w:r>
        <w:rPr>
          <w:rFonts w:hint="eastAsia" w:ascii="宋体" w:hAnsi="宋体" w:eastAsia="宋体" w:cs="宋体"/>
          <w:spacing w:val="-4"/>
          <w:sz w:val="24"/>
          <w:szCs w:val="24"/>
        </w:rPr>
        <w:t>砖规格、垫层厚度、刮缝抹灰、设置沉降缝等</w:t>
      </w:r>
    </w:p>
    <w:p w14:paraId="6C59F33B">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Times New Roman" w:hAnsi="Times New Roman" w:eastAsia="Times New Roman" w:cs="Times New Roman"/>
          <w:b/>
          <w:bCs/>
          <w:spacing w:val="-4"/>
          <w:sz w:val="24"/>
          <w:szCs w:val="24"/>
        </w:rPr>
      </w:pPr>
      <w:bookmarkStart w:id="576" w:name="_Toc13854"/>
      <w:bookmarkStart w:id="577" w:name="_Toc9520"/>
      <w:bookmarkStart w:id="578" w:name="_Toc13572"/>
      <w:bookmarkStart w:id="579" w:name="_Toc8028"/>
      <w:bookmarkStart w:id="580" w:name="_Toc14429"/>
      <w:bookmarkStart w:id="581" w:name="_Toc10334"/>
      <w:bookmarkStart w:id="582" w:name="_Toc29073"/>
      <w:r>
        <w:rPr>
          <w:rFonts w:hint="eastAsia" w:ascii="Times New Roman" w:hAnsi="Times New Roman" w:eastAsia="宋体" w:cs="Times New Roman"/>
          <w:b/>
          <w:bCs/>
          <w:spacing w:val="-4"/>
          <w:sz w:val="24"/>
          <w:szCs w:val="24"/>
          <w:lang w:val="en-US" w:eastAsia="zh-CN"/>
        </w:rPr>
        <w:t>12、</w:t>
      </w:r>
      <w:r>
        <w:rPr>
          <w:rFonts w:ascii="Times New Roman" w:hAnsi="Times New Roman" w:eastAsia="Times New Roman" w:cs="Times New Roman"/>
          <w:b/>
          <w:bCs/>
          <w:spacing w:val="-4"/>
          <w:sz w:val="24"/>
          <w:szCs w:val="24"/>
        </w:rPr>
        <w:t xml:space="preserve"> 喷射混凝土挂钢筋网</w:t>
      </w:r>
      <w:bookmarkEnd w:id="576"/>
      <w:bookmarkEnd w:id="577"/>
      <w:bookmarkEnd w:id="578"/>
      <w:bookmarkEnd w:id="579"/>
      <w:bookmarkEnd w:id="580"/>
      <w:bookmarkEnd w:id="581"/>
      <w:bookmarkEnd w:id="582"/>
    </w:p>
    <w:p w14:paraId="126793C7">
      <w:pPr>
        <w:keepNext w:val="0"/>
        <w:keepLines w:val="0"/>
        <w:pageBreakBefore w:val="0"/>
        <w:widowControl/>
        <w:kinsoku w:val="0"/>
        <w:wordWrap/>
        <w:overflowPunct/>
        <w:topLinePunct w:val="0"/>
        <w:autoSpaceDE w:val="0"/>
        <w:autoSpaceDN w:val="0"/>
        <w:bidi w:val="0"/>
        <w:adjustRightInd w:val="0"/>
        <w:snapToGrid w:val="0"/>
        <w:spacing w:line="360" w:lineRule="auto"/>
        <w:ind w:left="1" w:right="50" w:firstLine="419"/>
        <w:textAlignment w:val="baseline"/>
        <w:outlineLvl w:val="9"/>
        <w:rPr>
          <w:rFonts w:ascii="宋体" w:hAnsi="宋体" w:eastAsia="宋体" w:cs="宋体"/>
          <w:sz w:val="24"/>
          <w:szCs w:val="24"/>
        </w:rPr>
      </w:pPr>
      <w:r>
        <w:rPr>
          <w:rFonts w:ascii="宋体" w:hAnsi="宋体" w:eastAsia="宋体" w:cs="宋体"/>
          <w:spacing w:val="-1"/>
          <w:sz w:val="24"/>
          <w:szCs w:val="24"/>
        </w:rPr>
        <w:t>①计价综合考虑砼浇筑方式、钢筋规格、连接方式、安装部位等，包括钢</w:t>
      </w:r>
      <w:r>
        <w:rPr>
          <w:rFonts w:ascii="宋体" w:hAnsi="宋体" w:eastAsia="宋体" w:cs="宋体"/>
          <w:spacing w:val="-2"/>
          <w:sz w:val="24"/>
          <w:szCs w:val="24"/>
        </w:rPr>
        <w:t>筋制作、</w:t>
      </w:r>
      <w:r>
        <w:rPr>
          <w:rFonts w:ascii="宋体" w:hAnsi="宋体" w:eastAsia="宋体" w:cs="宋体"/>
          <w:sz w:val="24"/>
          <w:szCs w:val="24"/>
        </w:rPr>
        <w:t xml:space="preserve"> </w:t>
      </w:r>
      <w:r>
        <w:rPr>
          <w:rFonts w:ascii="宋体" w:hAnsi="宋体" w:eastAsia="宋体" w:cs="宋体"/>
          <w:spacing w:val="-3"/>
          <w:sz w:val="24"/>
          <w:szCs w:val="24"/>
        </w:rPr>
        <w:t>运输、损耗、绑扎、安装、焊接等接头（综合接</w:t>
      </w:r>
      <w:r>
        <w:rPr>
          <w:rFonts w:ascii="宋体" w:hAnsi="宋体" w:eastAsia="宋体" w:cs="宋体"/>
          <w:spacing w:val="-4"/>
          <w:sz w:val="24"/>
          <w:szCs w:val="24"/>
        </w:rPr>
        <w:t>头形式）、浇捣混凝土时钢筋维护等。</w:t>
      </w:r>
    </w:p>
    <w:p w14:paraId="44372F7C">
      <w:pPr>
        <w:keepNext w:val="0"/>
        <w:keepLines w:val="0"/>
        <w:pageBreakBefore w:val="0"/>
        <w:widowControl/>
        <w:kinsoku w:val="0"/>
        <w:wordWrap/>
        <w:overflowPunct/>
        <w:topLinePunct w:val="0"/>
        <w:autoSpaceDE w:val="0"/>
        <w:autoSpaceDN w:val="0"/>
        <w:bidi w:val="0"/>
        <w:adjustRightInd w:val="0"/>
        <w:snapToGrid w:val="0"/>
        <w:spacing w:line="360" w:lineRule="auto"/>
        <w:ind w:left="4" w:right="249" w:firstLine="416"/>
        <w:textAlignment w:val="baseline"/>
        <w:outlineLvl w:val="9"/>
        <w:rPr>
          <w:rFonts w:hint="eastAsia" w:ascii="宋体" w:hAnsi="宋体" w:eastAsia="宋体" w:cs="宋体"/>
          <w:spacing w:val="-4"/>
          <w:sz w:val="24"/>
          <w:szCs w:val="24"/>
        </w:rPr>
      </w:pPr>
      <w:r>
        <w:rPr>
          <w:rFonts w:hint="eastAsia" w:ascii="宋体" w:hAnsi="宋体" w:eastAsia="宋体" w:cs="宋体"/>
          <w:spacing w:val="-4"/>
          <w:sz w:val="24"/>
          <w:szCs w:val="24"/>
        </w:rPr>
        <w:t>②计量按设计长度（包含设计搭接长度）乘以单位理论重量以吨计算。</w:t>
      </w:r>
    </w:p>
    <w:p w14:paraId="53289A0B">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pPr>
      <w:bookmarkStart w:id="583" w:name="_Toc23195"/>
      <w:bookmarkStart w:id="584" w:name="_Toc23062"/>
      <w:bookmarkStart w:id="585" w:name="_Toc27605"/>
      <w:bookmarkStart w:id="586" w:name="_Toc15005"/>
      <w:bookmarkStart w:id="587" w:name="_Toc17340"/>
      <w:bookmarkStart w:id="588" w:name="_Toc13462"/>
      <w:bookmarkStart w:id="589" w:name="_Toc30250"/>
      <w:r>
        <w:rPr>
          <w:rFonts w:hint="eastAsia" w:ascii="Times New Roman" w:hAnsi="Times New Roman" w:eastAsia="宋体" w:cs="Times New Roman"/>
          <w:b/>
          <w:bCs/>
          <w:spacing w:val="-4"/>
          <w:sz w:val="24"/>
          <w:szCs w:val="24"/>
          <w:lang w:val="en-US" w:eastAsia="zh-CN"/>
        </w:rPr>
        <w:t>13 、填砂、碎石、石粉（屑）清单项目</w:t>
      </w:r>
      <w:bookmarkEnd w:id="583"/>
      <w:bookmarkEnd w:id="584"/>
      <w:bookmarkEnd w:id="585"/>
      <w:bookmarkEnd w:id="586"/>
      <w:bookmarkEnd w:id="587"/>
      <w:bookmarkEnd w:id="588"/>
      <w:bookmarkEnd w:id="589"/>
    </w:p>
    <w:p w14:paraId="78910011">
      <w:pPr>
        <w:keepNext w:val="0"/>
        <w:keepLines w:val="0"/>
        <w:pageBreakBefore w:val="0"/>
        <w:widowControl/>
        <w:kinsoku w:val="0"/>
        <w:wordWrap/>
        <w:overflowPunct/>
        <w:topLinePunct w:val="0"/>
        <w:autoSpaceDE w:val="0"/>
        <w:autoSpaceDN w:val="0"/>
        <w:bidi w:val="0"/>
        <w:adjustRightInd w:val="0"/>
        <w:snapToGrid w:val="0"/>
        <w:spacing w:line="360" w:lineRule="auto"/>
        <w:ind w:left="4" w:right="249" w:firstLine="416"/>
        <w:textAlignment w:val="baseline"/>
        <w:outlineLvl w:val="9"/>
        <w:rPr>
          <w:rFonts w:ascii="宋体" w:hAnsi="宋体" w:eastAsia="宋体" w:cs="宋体"/>
          <w:sz w:val="24"/>
          <w:szCs w:val="24"/>
        </w:rPr>
      </w:pPr>
      <w:r>
        <w:rPr>
          <w:rFonts w:hint="eastAsia" w:ascii="宋体" w:hAnsi="宋体" w:eastAsia="宋体" w:cs="宋体"/>
          <w:spacing w:val="-4"/>
          <w:sz w:val="24"/>
          <w:szCs w:val="24"/>
        </w:rPr>
        <w:t>（1）填砂、碎石、石粉（屑）的计价不分密实度、粒径、摊铺方式、回填方式（分</w:t>
      </w:r>
      <w:r>
        <w:rPr>
          <w:rFonts w:ascii="宋体" w:hAnsi="宋体" w:eastAsia="宋体" w:cs="宋体"/>
          <w:spacing w:val="-2"/>
          <w:sz w:val="24"/>
          <w:szCs w:val="24"/>
        </w:rPr>
        <w:t>层碾压或夯实）、运输和材料来源等综合计算，且包括按设计图纸和规范要求而实施、</w:t>
      </w:r>
      <w:r>
        <w:rPr>
          <w:rFonts w:ascii="宋体" w:hAnsi="宋体" w:eastAsia="宋体" w:cs="宋体"/>
          <w:spacing w:val="15"/>
          <w:sz w:val="24"/>
          <w:szCs w:val="24"/>
        </w:rPr>
        <w:t xml:space="preserve"> </w:t>
      </w:r>
      <w:r>
        <w:rPr>
          <w:rFonts w:ascii="宋体" w:hAnsi="宋体" w:eastAsia="宋体" w:cs="宋体"/>
          <w:spacing w:val="-2"/>
          <w:sz w:val="24"/>
          <w:szCs w:val="24"/>
        </w:rPr>
        <w:t>完成和维护等一切相关费用。未按设计图纸施工或施工方法不当、施工措施不到位、承</w:t>
      </w:r>
      <w:r>
        <w:rPr>
          <w:rFonts w:ascii="宋体" w:hAnsi="宋体" w:eastAsia="宋体" w:cs="宋体"/>
          <w:spacing w:val="15"/>
          <w:sz w:val="24"/>
          <w:szCs w:val="24"/>
        </w:rPr>
        <w:t xml:space="preserve"> </w:t>
      </w:r>
      <w:r>
        <w:rPr>
          <w:rFonts w:ascii="宋体" w:hAnsi="宋体" w:eastAsia="宋体" w:cs="宋体"/>
          <w:sz w:val="24"/>
          <w:szCs w:val="24"/>
        </w:rPr>
        <w:t>包人为了方便等非招标人原因而增加的工程</w:t>
      </w:r>
      <w:r>
        <w:rPr>
          <w:rFonts w:ascii="宋体" w:hAnsi="宋体" w:eastAsia="宋体" w:cs="宋体"/>
          <w:spacing w:val="-1"/>
          <w:sz w:val="24"/>
          <w:szCs w:val="24"/>
        </w:rPr>
        <w:t>量均包括在综合单价中。</w:t>
      </w:r>
    </w:p>
    <w:p w14:paraId="7D98BCD4">
      <w:pPr>
        <w:keepNext w:val="0"/>
        <w:keepLines w:val="0"/>
        <w:pageBreakBefore w:val="0"/>
        <w:widowControl/>
        <w:kinsoku w:val="0"/>
        <w:wordWrap/>
        <w:overflowPunct/>
        <w:topLinePunct w:val="0"/>
        <w:autoSpaceDE w:val="0"/>
        <w:autoSpaceDN w:val="0"/>
        <w:bidi w:val="0"/>
        <w:adjustRightInd w:val="0"/>
        <w:snapToGrid w:val="0"/>
        <w:spacing w:line="360" w:lineRule="auto"/>
        <w:ind w:right="19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）沟槽部位回填砂、碎石、石粉（屑）的工程量按设计图示开挖体积扣减构筑物</w:t>
      </w:r>
      <w:r>
        <w:rPr>
          <w:rFonts w:ascii="宋体" w:hAnsi="宋体" w:eastAsia="宋体" w:cs="宋体"/>
          <w:spacing w:val="-2"/>
          <w:sz w:val="24"/>
          <w:szCs w:val="24"/>
        </w:rPr>
        <w:t>体积以立方米计量。设计明确的放坡、定额规定的工作面增加的回填量计入清单工程量</w:t>
      </w:r>
      <w:r>
        <w:rPr>
          <w:rFonts w:ascii="宋体" w:hAnsi="宋体" w:eastAsia="宋体" w:cs="宋体"/>
          <w:spacing w:val="15"/>
          <w:sz w:val="24"/>
          <w:szCs w:val="24"/>
        </w:rPr>
        <w:t xml:space="preserve"> </w:t>
      </w:r>
      <w:r>
        <w:rPr>
          <w:rFonts w:ascii="宋体" w:hAnsi="宋体" w:eastAsia="宋体" w:cs="宋体"/>
          <w:sz w:val="24"/>
          <w:szCs w:val="24"/>
        </w:rPr>
        <w:t>中，施工措施产生的工作面、放坡增加的回填</w:t>
      </w:r>
      <w:r>
        <w:rPr>
          <w:rFonts w:ascii="宋体" w:hAnsi="宋体" w:eastAsia="宋体" w:cs="宋体"/>
          <w:spacing w:val="-1"/>
          <w:sz w:val="24"/>
          <w:szCs w:val="24"/>
        </w:rPr>
        <w:t>量均包含在综合单价中。</w:t>
      </w:r>
    </w:p>
    <w:p w14:paraId="04064BD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default" w:ascii="宋体" w:hAnsi="宋体" w:eastAsia="宋体" w:cs="宋体"/>
          <w:b/>
          <w:bCs/>
          <w:spacing w:val="-7"/>
          <w:sz w:val="24"/>
          <w:szCs w:val="24"/>
          <w:lang w:val="en-US" w:eastAsia="zh-CN"/>
        </w:rPr>
      </w:pPr>
      <w:bookmarkStart w:id="590" w:name="bookmark77"/>
      <w:bookmarkEnd w:id="590"/>
    </w:p>
    <w:p w14:paraId="0FF43618">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hint="eastAsia" w:ascii="宋体" w:hAnsi="宋体" w:eastAsia="宋体" w:cs="宋体"/>
          <w:b/>
          <w:bCs/>
          <w:spacing w:val="-7"/>
          <w:sz w:val="24"/>
          <w:szCs w:val="24"/>
        </w:rPr>
      </w:pPr>
      <w:bookmarkStart w:id="591" w:name="_Toc18446"/>
      <w:bookmarkStart w:id="592" w:name="_Toc27455"/>
      <w:bookmarkStart w:id="593" w:name="_Toc7029"/>
      <w:bookmarkStart w:id="594" w:name="_Toc29304"/>
      <w:bookmarkStart w:id="595" w:name="_Toc4235"/>
      <w:bookmarkStart w:id="596" w:name="_Toc11209"/>
      <w:bookmarkStart w:id="597" w:name="_Toc23512"/>
      <w:r>
        <w:rPr>
          <w:rFonts w:hint="eastAsia" w:ascii="宋体" w:hAnsi="宋体" w:eastAsia="宋体" w:cs="宋体"/>
          <w:b/>
          <w:bCs/>
          <w:spacing w:val="-7"/>
          <w:sz w:val="24"/>
          <w:szCs w:val="24"/>
          <w:lang w:val="en-US" w:eastAsia="zh-CN"/>
        </w:rPr>
        <w:t>14</w:t>
      </w:r>
      <w:r>
        <w:rPr>
          <w:rFonts w:hint="eastAsia" w:ascii="宋体" w:hAnsi="宋体" w:eastAsia="宋体" w:cs="宋体"/>
          <w:b/>
          <w:bCs/>
          <w:spacing w:val="-7"/>
          <w:sz w:val="24"/>
          <w:szCs w:val="24"/>
        </w:rPr>
        <w:t>、场内转运（场内</w:t>
      </w:r>
      <w:r>
        <w:rPr>
          <w:rFonts w:hint="eastAsia" w:ascii="宋体" w:hAnsi="宋体" w:eastAsia="宋体" w:cs="宋体"/>
          <w:b/>
          <w:bCs/>
          <w:spacing w:val="-7"/>
          <w:sz w:val="24"/>
          <w:szCs w:val="24"/>
          <w:lang w:val="en-US" w:eastAsia="zh-CN"/>
        </w:rPr>
        <w:t>转运到堆放场地</w:t>
      </w:r>
      <w:r>
        <w:rPr>
          <w:rFonts w:hint="eastAsia" w:ascii="宋体" w:hAnsi="宋体" w:eastAsia="宋体" w:cs="宋体"/>
          <w:b/>
          <w:bCs/>
          <w:spacing w:val="-7"/>
          <w:sz w:val="24"/>
          <w:szCs w:val="24"/>
        </w:rPr>
        <w:t>）清单项目</w:t>
      </w:r>
      <w:bookmarkEnd w:id="591"/>
      <w:bookmarkEnd w:id="592"/>
      <w:bookmarkEnd w:id="593"/>
      <w:bookmarkEnd w:id="594"/>
      <w:bookmarkEnd w:id="595"/>
      <w:bookmarkEnd w:id="596"/>
      <w:bookmarkEnd w:id="597"/>
    </w:p>
    <w:p w14:paraId="0EDA38F6">
      <w:pPr>
        <w:keepNext w:val="0"/>
        <w:keepLines w:val="0"/>
        <w:pageBreakBefore w:val="0"/>
        <w:widowControl/>
        <w:kinsoku w:val="0"/>
        <w:wordWrap/>
        <w:overflowPunct/>
        <w:topLinePunct w:val="0"/>
        <w:autoSpaceDE w:val="0"/>
        <w:autoSpaceDN w:val="0"/>
        <w:bidi w:val="0"/>
        <w:adjustRightInd w:val="0"/>
        <w:snapToGrid w:val="0"/>
        <w:spacing w:line="360" w:lineRule="auto"/>
        <w:ind w:right="190" w:firstLine="431"/>
        <w:textAlignment w:val="baseline"/>
        <w:outlineLvl w:val="9"/>
        <w:rPr>
          <w:rFonts w:hint="eastAsia" w:ascii="宋体" w:hAnsi="宋体" w:eastAsia="宋体" w:cs="宋体"/>
          <w:spacing w:val="-2"/>
          <w:sz w:val="24"/>
          <w:szCs w:val="24"/>
        </w:rPr>
      </w:pPr>
      <w:r>
        <w:rPr>
          <w:rFonts w:hint="eastAsia" w:ascii="宋体" w:hAnsi="宋体" w:eastAsia="宋体" w:cs="宋体"/>
          <w:spacing w:val="-2"/>
          <w:sz w:val="24"/>
          <w:szCs w:val="24"/>
        </w:rPr>
        <w:t>（1）综合考虑:土方类别、土质（含淤泥、混凝土垫层）、石方比例及类别、干湿程度、开挖方式、运输方式、装卸方式、场内运距、土方的转堆等包括将填方从场内堆土地点运到回填的地方及可能发生的翻挖、倒运、整修的费用、环保费用.</w:t>
      </w:r>
    </w:p>
    <w:p w14:paraId="12716F5F">
      <w:pPr>
        <w:keepNext w:val="0"/>
        <w:keepLines w:val="0"/>
        <w:pageBreakBefore w:val="0"/>
        <w:widowControl/>
        <w:kinsoku w:val="0"/>
        <w:wordWrap/>
        <w:overflowPunct/>
        <w:topLinePunct w:val="0"/>
        <w:autoSpaceDE w:val="0"/>
        <w:autoSpaceDN w:val="0"/>
        <w:bidi w:val="0"/>
        <w:adjustRightInd w:val="0"/>
        <w:snapToGrid w:val="0"/>
        <w:spacing w:line="360" w:lineRule="auto"/>
        <w:ind w:right="190" w:firstLine="431"/>
        <w:textAlignment w:val="baseline"/>
        <w:outlineLvl w:val="9"/>
        <w:rPr>
          <w:rFonts w:hint="eastAsia" w:ascii="宋体" w:hAnsi="宋体" w:eastAsia="宋体" w:cs="宋体"/>
          <w:spacing w:val="-2"/>
          <w:sz w:val="24"/>
          <w:szCs w:val="24"/>
        </w:rPr>
      </w:pPr>
      <w:r>
        <w:rPr>
          <w:rFonts w:hint="eastAsia" w:ascii="宋体" w:hAnsi="宋体" w:eastAsia="宋体" w:cs="宋体"/>
          <w:spacing w:val="-2"/>
          <w:sz w:val="24"/>
          <w:szCs w:val="24"/>
        </w:rPr>
        <w:t>（2）场内转运（场内转运到堆放场地）以体积计算， 设计明确的放坡和定额规定的工作面增加的工程量计入清单工程量中，因施工单位开挖措施发生的工作面和放坡增加的工程量及相应费用均包含在综合单价中。挖土深度按施工单位进场时的联测标高至设计垫层底标高计算。</w:t>
      </w:r>
    </w:p>
    <w:p w14:paraId="1B9D0B53">
      <w:pPr>
        <w:keepNext w:val="0"/>
        <w:keepLines w:val="0"/>
        <w:pageBreakBefore w:val="0"/>
        <w:widowControl/>
        <w:kinsoku w:val="0"/>
        <w:wordWrap/>
        <w:overflowPunct/>
        <w:topLinePunct w:val="0"/>
        <w:autoSpaceDE w:val="0"/>
        <w:autoSpaceDN w:val="0"/>
        <w:bidi w:val="0"/>
        <w:adjustRightInd w:val="0"/>
        <w:snapToGrid w:val="0"/>
        <w:spacing w:line="360" w:lineRule="auto"/>
        <w:ind w:right="190" w:firstLine="431"/>
        <w:textAlignment w:val="baseline"/>
        <w:outlineLvl w:val="9"/>
        <w:rPr>
          <w:rFonts w:hint="eastAsia" w:ascii="宋体" w:hAnsi="宋体" w:eastAsia="宋体" w:cs="宋体"/>
          <w:spacing w:val="-2"/>
          <w:sz w:val="24"/>
          <w:szCs w:val="24"/>
        </w:rPr>
      </w:pPr>
      <w:r>
        <w:rPr>
          <w:rFonts w:hint="eastAsia" w:ascii="宋体" w:hAnsi="宋体" w:eastAsia="宋体" w:cs="宋体"/>
          <w:spacing w:val="-2"/>
          <w:sz w:val="24"/>
          <w:szCs w:val="24"/>
        </w:rPr>
        <w:t>（3）本标段挖方的非利用方必须及时得到现场监理及招标人的确认，否则按利用方考虑。</w:t>
      </w:r>
    </w:p>
    <w:p w14:paraId="4B655978">
      <w:pPr>
        <w:keepNext w:val="0"/>
        <w:keepLines w:val="0"/>
        <w:pageBreakBefore w:val="0"/>
        <w:widowControl/>
        <w:kinsoku w:val="0"/>
        <w:wordWrap/>
        <w:overflowPunct/>
        <w:topLinePunct w:val="0"/>
        <w:autoSpaceDE w:val="0"/>
        <w:autoSpaceDN w:val="0"/>
        <w:bidi w:val="0"/>
        <w:adjustRightInd w:val="0"/>
        <w:snapToGrid w:val="0"/>
        <w:spacing w:line="360" w:lineRule="auto"/>
        <w:ind w:right="193" w:firstLine="431"/>
        <w:textAlignment w:val="baseline"/>
        <w:outlineLvl w:val="3"/>
        <w:rPr>
          <w:rFonts w:hint="eastAsia" w:ascii="宋体" w:hAnsi="宋体" w:eastAsia="宋体" w:cs="宋体"/>
          <w:spacing w:val="-2"/>
          <w:sz w:val="24"/>
          <w:szCs w:val="24"/>
        </w:rPr>
      </w:pPr>
      <w:bookmarkStart w:id="598" w:name="_Toc8332"/>
      <w:bookmarkStart w:id="599" w:name="_Toc31457"/>
      <w:bookmarkStart w:id="600" w:name="_Toc24562"/>
      <w:bookmarkStart w:id="601" w:name="_Toc5986"/>
      <w:bookmarkStart w:id="602" w:name="_Toc896"/>
      <w:bookmarkStart w:id="603" w:name="_Toc3205"/>
      <w:r>
        <w:rPr>
          <w:rFonts w:ascii="Times New Roman" w:hAnsi="Times New Roman" w:eastAsia="Times New Roman" w:cs="Times New Roman"/>
          <w:b/>
          <w:bCs/>
          <w:spacing w:val="-7"/>
          <w:sz w:val="24"/>
          <w:szCs w:val="24"/>
        </w:rPr>
        <w:t>1</w:t>
      </w:r>
      <w:r>
        <w:rPr>
          <w:rFonts w:hint="eastAsia" w:ascii="Times New Roman" w:hAnsi="Times New Roman" w:eastAsia="宋体" w:cs="Times New Roman"/>
          <w:b/>
          <w:bCs/>
          <w:spacing w:val="-7"/>
          <w:sz w:val="24"/>
          <w:szCs w:val="24"/>
          <w:lang w:val="en-US" w:eastAsia="zh-CN"/>
        </w:rPr>
        <w:t>5</w:t>
      </w:r>
      <w:r>
        <w:rPr>
          <w:rFonts w:ascii="Times New Roman" w:hAnsi="Times New Roman" w:eastAsia="Times New Roman" w:cs="Times New Roman"/>
          <w:b/>
          <w:bCs/>
          <w:spacing w:val="-27"/>
          <w:sz w:val="24"/>
          <w:szCs w:val="24"/>
        </w:rPr>
        <w:t xml:space="preserve"> </w:t>
      </w:r>
      <w:r>
        <w:rPr>
          <w:rFonts w:ascii="宋体" w:hAnsi="宋体" w:eastAsia="宋体" w:cs="宋体"/>
          <w:b/>
          <w:bCs/>
          <w:spacing w:val="-7"/>
          <w:sz w:val="24"/>
          <w:szCs w:val="24"/>
        </w:rPr>
        <w:t>、垫层清单项目</w:t>
      </w:r>
      <w:bookmarkEnd w:id="598"/>
      <w:bookmarkEnd w:id="599"/>
      <w:bookmarkEnd w:id="600"/>
      <w:bookmarkEnd w:id="601"/>
      <w:bookmarkEnd w:id="602"/>
      <w:bookmarkEnd w:id="603"/>
    </w:p>
    <w:p w14:paraId="4A5AD3C5">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）计价综合考虑铺筑厚度、方式、粒径、材料运距、材料来源、基层夯实等，包</w:t>
      </w:r>
      <w:r>
        <w:rPr>
          <w:rFonts w:ascii="宋体" w:hAnsi="宋体" w:eastAsia="宋体" w:cs="宋体"/>
          <w:sz w:val="24"/>
          <w:szCs w:val="24"/>
        </w:rPr>
        <w:t>括拌和、铺筑、找平、材料运距及按图纸和规范而进行、</w:t>
      </w:r>
      <w:r>
        <w:rPr>
          <w:rFonts w:ascii="宋体" w:hAnsi="宋体" w:eastAsia="宋体" w:cs="宋体"/>
          <w:spacing w:val="-1"/>
          <w:sz w:val="24"/>
          <w:szCs w:val="24"/>
        </w:rPr>
        <w:t>完成和维护等相关费用。</w:t>
      </w:r>
    </w:p>
    <w:p w14:paraId="01648D83">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）垫层计量分不同材料按设计图示尺寸以立方米或平方米计算。</w:t>
      </w:r>
    </w:p>
    <w:p w14:paraId="3F5B6078">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604" w:name="_Toc8355"/>
      <w:bookmarkStart w:id="605" w:name="_Toc1685"/>
      <w:bookmarkStart w:id="606" w:name="_Toc29397"/>
      <w:bookmarkStart w:id="607" w:name="_Toc11959"/>
      <w:bookmarkStart w:id="608" w:name="_Toc17336"/>
      <w:bookmarkStart w:id="609" w:name="_Toc31055"/>
      <w:r>
        <w:rPr>
          <w:rFonts w:ascii="Times New Roman" w:hAnsi="Times New Roman" w:eastAsia="Times New Roman" w:cs="Times New Roman"/>
          <w:b/>
          <w:bCs/>
          <w:spacing w:val="-5"/>
          <w:sz w:val="24"/>
          <w:szCs w:val="24"/>
        </w:rPr>
        <w:t>1</w:t>
      </w:r>
      <w:r>
        <w:rPr>
          <w:rFonts w:hint="eastAsia" w:ascii="Times New Roman" w:hAnsi="Times New Roman" w:eastAsia="宋体" w:cs="Times New Roman"/>
          <w:b/>
          <w:bCs/>
          <w:spacing w:val="-5"/>
          <w:sz w:val="24"/>
          <w:szCs w:val="24"/>
          <w:lang w:val="en-US" w:eastAsia="zh-CN"/>
        </w:rPr>
        <w:t>6</w:t>
      </w:r>
      <w:r>
        <w:rPr>
          <w:rFonts w:ascii="Times New Roman" w:hAnsi="Times New Roman" w:eastAsia="Times New Roman" w:cs="Times New Roman"/>
          <w:b/>
          <w:bCs/>
          <w:spacing w:val="-30"/>
          <w:sz w:val="24"/>
          <w:szCs w:val="24"/>
        </w:rPr>
        <w:t xml:space="preserve"> </w:t>
      </w:r>
      <w:r>
        <w:rPr>
          <w:rFonts w:ascii="宋体" w:hAnsi="宋体" w:eastAsia="宋体" w:cs="宋体"/>
          <w:b/>
          <w:bCs/>
          <w:spacing w:val="-5"/>
          <w:sz w:val="24"/>
          <w:szCs w:val="24"/>
        </w:rPr>
        <w:t>、临时道路</w:t>
      </w:r>
      <w:r>
        <w:rPr>
          <w:rFonts w:hint="eastAsia" w:ascii="宋体" w:hAnsi="宋体" w:eastAsia="宋体" w:cs="宋体"/>
          <w:b/>
          <w:bCs/>
          <w:spacing w:val="-5"/>
          <w:sz w:val="24"/>
          <w:szCs w:val="24"/>
        </w:rPr>
        <w:t>路床(槽)整形</w:t>
      </w:r>
      <w:r>
        <w:rPr>
          <w:rFonts w:ascii="宋体" w:hAnsi="宋体" w:eastAsia="宋体" w:cs="宋体"/>
          <w:b/>
          <w:bCs/>
          <w:spacing w:val="-5"/>
          <w:sz w:val="24"/>
          <w:szCs w:val="24"/>
        </w:rPr>
        <w:t>清单项目</w:t>
      </w:r>
      <w:bookmarkEnd w:id="604"/>
      <w:bookmarkEnd w:id="605"/>
      <w:bookmarkEnd w:id="606"/>
      <w:bookmarkEnd w:id="607"/>
      <w:bookmarkEnd w:id="608"/>
      <w:bookmarkEnd w:id="609"/>
    </w:p>
    <w:p w14:paraId="4B647C6A">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）临时道路计价综合考虑</w:t>
      </w:r>
      <w:r>
        <w:rPr>
          <w:rFonts w:hint="eastAsia" w:ascii="宋体" w:hAnsi="宋体" w:eastAsia="宋体" w:cs="宋体"/>
          <w:spacing w:val="-8"/>
          <w:sz w:val="24"/>
          <w:szCs w:val="24"/>
        </w:rPr>
        <w:t>土质、密实度、粒径、碾压方式、要求</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lang w:val="en-US" w:eastAsia="zh-CN"/>
        </w:rPr>
        <w:t>包括挖高填低、推土机整平、找平、碾压、检验、人工配合处理机械碾压不到之处、土边沟成型、培整边坡、整平沟底、余土弃运等一切相关费用</w:t>
      </w:r>
      <w:r>
        <w:rPr>
          <w:rFonts w:ascii="宋体" w:hAnsi="宋体" w:eastAsia="宋体" w:cs="宋体"/>
          <w:spacing w:val="-1"/>
          <w:sz w:val="24"/>
          <w:szCs w:val="24"/>
        </w:rPr>
        <w:t>。</w:t>
      </w:r>
    </w:p>
    <w:p w14:paraId="42E56A0B">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pacing w:val="-1"/>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）计量按设计图示尺寸以</w:t>
      </w:r>
      <w:r>
        <w:rPr>
          <w:rFonts w:hint="eastAsia" w:ascii="宋体" w:hAnsi="宋体" w:eastAsia="宋体" w:cs="宋体"/>
          <w:spacing w:val="-1"/>
          <w:sz w:val="24"/>
          <w:szCs w:val="24"/>
          <w:lang w:val="en-US" w:eastAsia="zh-CN"/>
        </w:rPr>
        <w:t>平方</w:t>
      </w:r>
      <w:r>
        <w:rPr>
          <w:rFonts w:ascii="宋体" w:hAnsi="宋体" w:eastAsia="宋体" w:cs="宋体"/>
          <w:spacing w:val="-1"/>
          <w:sz w:val="24"/>
          <w:szCs w:val="24"/>
        </w:rPr>
        <w:t>米计算。</w:t>
      </w:r>
    </w:p>
    <w:p w14:paraId="3866FE86">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3"/>
        <w:rPr>
          <w:rFonts w:ascii="宋体" w:hAnsi="宋体" w:eastAsia="宋体" w:cs="宋体"/>
          <w:b/>
          <w:bCs/>
          <w:spacing w:val="-4"/>
          <w:sz w:val="24"/>
          <w:szCs w:val="24"/>
        </w:rPr>
      </w:pPr>
      <w:bookmarkStart w:id="610" w:name="_Toc2066"/>
      <w:bookmarkStart w:id="611" w:name="_Toc9943"/>
      <w:bookmarkStart w:id="612" w:name="_Toc29273"/>
      <w:bookmarkStart w:id="613" w:name="_Toc4829"/>
      <w:bookmarkStart w:id="614" w:name="_Toc2413"/>
      <w:bookmarkStart w:id="615" w:name="_Toc23106"/>
      <w:r>
        <w:rPr>
          <w:rFonts w:ascii="Times New Roman" w:hAnsi="Times New Roman" w:eastAsia="Times New Roman" w:cs="Times New Roman"/>
          <w:b/>
          <w:bCs/>
          <w:spacing w:val="-4"/>
          <w:sz w:val="24"/>
          <w:szCs w:val="24"/>
        </w:rPr>
        <w:t>1</w:t>
      </w:r>
      <w:r>
        <w:rPr>
          <w:rFonts w:hint="eastAsia" w:ascii="Times New Roman" w:hAnsi="Times New Roman" w:eastAsia="宋体" w:cs="Times New Roman"/>
          <w:b/>
          <w:bCs/>
          <w:spacing w:val="-4"/>
          <w:sz w:val="24"/>
          <w:szCs w:val="24"/>
          <w:lang w:val="en-US" w:eastAsia="zh-CN"/>
        </w:rPr>
        <w:t>7</w:t>
      </w:r>
      <w:r>
        <w:rPr>
          <w:rFonts w:ascii="宋体" w:hAnsi="宋体" w:eastAsia="宋体" w:cs="宋体"/>
          <w:b/>
          <w:bCs/>
          <w:spacing w:val="-4"/>
          <w:sz w:val="24"/>
          <w:szCs w:val="24"/>
        </w:rPr>
        <w:t>、</w:t>
      </w:r>
      <w:r>
        <w:rPr>
          <w:rFonts w:ascii="宋体" w:hAnsi="宋体" w:eastAsia="宋体" w:cs="宋体"/>
          <w:b/>
          <w:bCs/>
          <w:spacing w:val="-5"/>
          <w:sz w:val="24"/>
          <w:szCs w:val="24"/>
        </w:rPr>
        <w:t>临时道路</w:t>
      </w:r>
      <w:r>
        <w:rPr>
          <w:rFonts w:hint="eastAsia" w:ascii="宋体" w:hAnsi="宋体" w:eastAsia="宋体" w:cs="宋体"/>
          <w:b/>
          <w:bCs/>
          <w:spacing w:val="-5"/>
          <w:sz w:val="24"/>
          <w:szCs w:val="24"/>
        </w:rPr>
        <w:t>水泥稳定碎(砾)石</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lang w:val="en-US" w:eastAsia="zh-CN"/>
        </w:rPr>
        <w:t>水泥混凝土</w:t>
      </w:r>
      <w:r>
        <w:rPr>
          <w:rFonts w:ascii="宋体" w:hAnsi="宋体" w:eastAsia="宋体" w:cs="宋体"/>
          <w:b/>
          <w:bCs/>
          <w:spacing w:val="-5"/>
          <w:sz w:val="24"/>
          <w:szCs w:val="24"/>
        </w:rPr>
        <w:t>清单项目</w:t>
      </w:r>
      <w:bookmarkEnd w:id="610"/>
      <w:bookmarkEnd w:id="611"/>
      <w:bookmarkEnd w:id="612"/>
      <w:bookmarkEnd w:id="613"/>
      <w:bookmarkEnd w:id="614"/>
      <w:bookmarkEnd w:id="615"/>
    </w:p>
    <w:p w14:paraId="6A17C1BF">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）计价综合</w:t>
      </w:r>
      <w:r>
        <w:rPr>
          <w:rFonts w:hint="eastAsia" w:ascii="宋体" w:hAnsi="宋体" w:eastAsia="宋体" w:cs="宋体"/>
          <w:spacing w:val="-8"/>
          <w:sz w:val="24"/>
          <w:szCs w:val="24"/>
          <w:lang w:val="en-US" w:eastAsia="zh-CN"/>
        </w:rPr>
        <w:t>考虑路面厚度，包括路面混凝土制作、运输、浇捣、养护，表面压槽，模板安拆，构造钢筋、传力杆制安，纵向、横向缩缝、胀缝设置等一切相关费用</w:t>
      </w:r>
      <w:r>
        <w:rPr>
          <w:rFonts w:ascii="宋体" w:hAnsi="宋体" w:eastAsia="宋体" w:cs="宋体"/>
          <w:spacing w:val="-1"/>
          <w:sz w:val="24"/>
          <w:szCs w:val="24"/>
        </w:rPr>
        <w:t>。</w:t>
      </w:r>
    </w:p>
    <w:p w14:paraId="60AD2B88">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hint="eastAsia" w:ascii="宋体" w:hAnsi="宋体" w:eastAsia="宋体" w:cs="宋体"/>
          <w:b/>
          <w:bCs/>
          <w:spacing w:val="-4"/>
          <w:sz w:val="24"/>
          <w:szCs w:val="24"/>
          <w:lang w:val="en-US" w:eastAsia="zh-CN"/>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）计量按设计图示尺寸以</w:t>
      </w:r>
      <w:r>
        <w:rPr>
          <w:rFonts w:hint="eastAsia" w:ascii="宋体" w:hAnsi="宋体" w:eastAsia="宋体" w:cs="宋体"/>
          <w:spacing w:val="-1"/>
          <w:sz w:val="24"/>
          <w:szCs w:val="24"/>
          <w:lang w:val="en-US" w:eastAsia="zh-CN"/>
        </w:rPr>
        <w:t>平方</w:t>
      </w:r>
      <w:r>
        <w:rPr>
          <w:rFonts w:ascii="宋体" w:hAnsi="宋体" w:eastAsia="宋体" w:cs="宋体"/>
          <w:spacing w:val="-1"/>
          <w:sz w:val="24"/>
          <w:szCs w:val="24"/>
        </w:rPr>
        <w:t>米计算。</w:t>
      </w:r>
    </w:p>
    <w:p w14:paraId="3A72F9C5">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616" w:name="bookmark79"/>
      <w:bookmarkEnd w:id="616"/>
      <w:bookmarkStart w:id="617" w:name="_Toc9661"/>
      <w:bookmarkStart w:id="618" w:name="_Toc10448"/>
      <w:bookmarkStart w:id="619" w:name="_Toc23218"/>
      <w:bookmarkStart w:id="620" w:name="_Toc19903"/>
      <w:bookmarkStart w:id="621" w:name="_Toc4488"/>
      <w:bookmarkStart w:id="622" w:name="_Toc32738"/>
      <w:r>
        <w:rPr>
          <w:rFonts w:ascii="Times New Roman" w:hAnsi="Times New Roman" w:eastAsia="Times New Roman" w:cs="Times New Roman"/>
          <w:b/>
          <w:bCs/>
          <w:spacing w:val="-4"/>
          <w:sz w:val="24"/>
          <w:szCs w:val="24"/>
        </w:rPr>
        <w:t>1</w:t>
      </w:r>
      <w:r>
        <w:rPr>
          <w:rFonts w:hint="eastAsia" w:ascii="Times New Roman" w:hAnsi="Times New Roman" w:eastAsia="宋体" w:cs="Times New Roman"/>
          <w:b/>
          <w:bCs/>
          <w:spacing w:val="-4"/>
          <w:sz w:val="24"/>
          <w:szCs w:val="24"/>
          <w:lang w:val="en-US" w:eastAsia="zh-CN"/>
        </w:rPr>
        <w:t>8</w:t>
      </w:r>
      <w:r>
        <w:rPr>
          <w:rFonts w:ascii="宋体" w:hAnsi="宋体" w:eastAsia="宋体" w:cs="宋体"/>
          <w:b/>
          <w:bCs/>
          <w:spacing w:val="-4"/>
          <w:sz w:val="24"/>
          <w:szCs w:val="24"/>
        </w:rPr>
        <w:t>、土洞、溶洞抛填毛片石清单项目</w:t>
      </w:r>
      <w:bookmarkEnd w:id="617"/>
      <w:bookmarkEnd w:id="618"/>
      <w:bookmarkEnd w:id="619"/>
      <w:bookmarkEnd w:id="620"/>
      <w:bookmarkEnd w:id="621"/>
      <w:bookmarkEnd w:id="622"/>
    </w:p>
    <w:p w14:paraId="620AA4DA">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）土洞、溶洞抛填毛片石（花岗岩，硬度等不小于</w:t>
      </w:r>
      <w:r>
        <w:rPr>
          <w:rFonts w:ascii="宋体" w:hAnsi="宋体" w:eastAsia="宋体" w:cs="宋体"/>
          <w:spacing w:val="-35"/>
          <w:sz w:val="24"/>
          <w:szCs w:val="24"/>
        </w:rPr>
        <w:t xml:space="preserve"> </w:t>
      </w:r>
      <w:r>
        <w:rPr>
          <w:rFonts w:ascii="Times New Roman" w:hAnsi="Times New Roman" w:eastAsia="Times New Roman" w:cs="Times New Roman"/>
          <w:spacing w:val="-1"/>
          <w:sz w:val="24"/>
          <w:szCs w:val="24"/>
        </w:rPr>
        <w:t xml:space="preserve">30 </w:t>
      </w:r>
      <w:r>
        <w:rPr>
          <w:rFonts w:ascii="宋体" w:hAnsi="宋体" w:eastAsia="宋体" w:cs="宋体"/>
          <w:spacing w:val="-1"/>
          <w:sz w:val="24"/>
          <w:szCs w:val="24"/>
        </w:rPr>
        <w:t>兆帕，含斜岩处理）综合</w:t>
      </w:r>
      <w:r>
        <w:rPr>
          <w:rFonts w:ascii="宋体" w:hAnsi="宋体" w:eastAsia="宋体" w:cs="宋体"/>
          <w:spacing w:val="-6"/>
          <w:sz w:val="24"/>
          <w:szCs w:val="24"/>
        </w:rPr>
        <w:t>考虑材料场内运输，抛填方式、抛填机械、片石规格；包括运输、抛填等一切相关费用。</w:t>
      </w:r>
    </w:p>
    <w:p w14:paraId="6D1C2F29">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）综合考虑填黄泥、水泥的配合工序等一切费用。</w:t>
      </w:r>
    </w:p>
    <w:p w14:paraId="36586E30">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）综合考虑抛填黄泥的人工、材料、机械费用及场内运输费用。</w:t>
      </w:r>
    </w:p>
    <w:p w14:paraId="33FB9398">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）土洞、溶洞抛填片石（花岗岩，硬度等不小于</w:t>
      </w:r>
      <w:r>
        <w:rPr>
          <w:rFonts w:ascii="宋体" w:hAnsi="宋体" w:eastAsia="宋体" w:cs="宋体"/>
          <w:spacing w:val="-35"/>
          <w:sz w:val="24"/>
          <w:szCs w:val="24"/>
        </w:rPr>
        <w:t xml:space="preserve"> </w:t>
      </w:r>
      <w:r>
        <w:rPr>
          <w:rFonts w:ascii="Times New Roman" w:hAnsi="Times New Roman" w:eastAsia="Times New Roman" w:cs="Times New Roman"/>
          <w:spacing w:val="-1"/>
          <w:sz w:val="24"/>
          <w:szCs w:val="24"/>
        </w:rPr>
        <w:t xml:space="preserve">30 </w:t>
      </w:r>
      <w:r>
        <w:rPr>
          <w:rFonts w:ascii="宋体" w:hAnsi="宋体" w:eastAsia="宋体" w:cs="宋体"/>
          <w:spacing w:val="-1"/>
          <w:sz w:val="24"/>
          <w:szCs w:val="24"/>
        </w:rPr>
        <w:t>兆帕，含斜岩处理）计价综</w:t>
      </w:r>
      <w:r>
        <w:rPr>
          <w:rFonts w:ascii="宋体" w:hAnsi="宋体" w:eastAsia="宋体" w:cs="宋体"/>
          <w:spacing w:val="-6"/>
          <w:sz w:val="24"/>
          <w:szCs w:val="24"/>
        </w:rPr>
        <w:t>合考虑施工方法及土洞、溶洞大小，复冲成孔、复冲深度、过程中所需材料、机械费用、复冲产生的浆渣清理及外运、桩机移动铺筑的临时道路、可能发生的塌孔、流砂、泉涌、入岩增加费、场内外运距、桩施工工艺等。包括护筒埋设及拆除、平台搭设、泥浆制作、</w:t>
      </w:r>
      <w:r>
        <w:rPr>
          <w:rFonts w:ascii="宋体" w:hAnsi="宋体" w:eastAsia="宋体" w:cs="宋体"/>
          <w:spacing w:val="-1"/>
          <w:sz w:val="24"/>
          <w:szCs w:val="24"/>
        </w:rPr>
        <w:t>成孔、清孔、排障等一切有关费用。</w:t>
      </w:r>
    </w:p>
    <w:p w14:paraId="482526D0">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5</w:t>
      </w:r>
      <w:r>
        <w:rPr>
          <w:rFonts w:ascii="宋体" w:hAnsi="宋体" w:eastAsia="宋体" w:cs="宋体"/>
          <w:spacing w:val="-1"/>
          <w:sz w:val="24"/>
          <w:szCs w:val="24"/>
        </w:rPr>
        <w:t>）现场计量按招标人、监理、施工单位三方签证数量以吨计算。</w:t>
      </w:r>
    </w:p>
    <w:p w14:paraId="677EB740">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6</w:t>
      </w:r>
      <w:r>
        <w:rPr>
          <w:rFonts w:ascii="宋体" w:hAnsi="宋体" w:eastAsia="宋体" w:cs="宋体"/>
          <w:spacing w:val="-1"/>
          <w:sz w:val="24"/>
          <w:szCs w:val="24"/>
        </w:rPr>
        <w:t>）毛片石质量与体积换算说明按附件一换算表进行换算。</w:t>
      </w:r>
    </w:p>
    <w:p w14:paraId="0979C127">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623" w:name="bookmark80"/>
      <w:bookmarkEnd w:id="623"/>
      <w:bookmarkStart w:id="624" w:name="_Toc19621"/>
      <w:bookmarkStart w:id="625" w:name="_Toc2044"/>
      <w:bookmarkStart w:id="626" w:name="_Toc7492"/>
      <w:bookmarkStart w:id="627" w:name="_Toc22278"/>
      <w:bookmarkStart w:id="628" w:name="_Toc31337"/>
      <w:bookmarkStart w:id="629" w:name="_Toc30651"/>
      <w:r>
        <w:rPr>
          <w:rFonts w:ascii="Times New Roman" w:hAnsi="Times New Roman" w:eastAsia="Times New Roman" w:cs="Times New Roman"/>
          <w:b/>
          <w:bCs/>
          <w:spacing w:val="-5"/>
          <w:sz w:val="24"/>
          <w:szCs w:val="24"/>
        </w:rPr>
        <w:t>1</w:t>
      </w:r>
      <w:r>
        <w:rPr>
          <w:rFonts w:hint="eastAsia" w:ascii="Times New Roman" w:hAnsi="Times New Roman" w:eastAsia="宋体" w:cs="Times New Roman"/>
          <w:b/>
          <w:bCs/>
          <w:spacing w:val="-5"/>
          <w:sz w:val="24"/>
          <w:szCs w:val="24"/>
          <w:lang w:val="en-US" w:eastAsia="zh-CN"/>
        </w:rPr>
        <w:t>9</w:t>
      </w:r>
      <w:r>
        <w:rPr>
          <w:rFonts w:ascii="宋体" w:hAnsi="宋体" w:eastAsia="宋体" w:cs="宋体"/>
          <w:b/>
          <w:bCs/>
          <w:spacing w:val="-5"/>
          <w:sz w:val="24"/>
          <w:szCs w:val="24"/>
        </w:rPr>
        <w:t>、土洞、溶洞吹</w:t>
      </w:r>
      <w:r>
        <w:rPr>
          <w:rFonts w:hint="eastAsia" w:ascii="宋体" w:hAnsi="宋体" w:eastAsia="宋体" w:cs="宋体"/>
          <w:b/>
          <w:bCs/>
          <w:spacing w:val="-5"/>
          <w:sz w:val="24"/>
          <w:szCs w:val="24"/>
          <w:lang w:val="en-US" w:eastAsia="zh-CN"/>
        </w:rPr>
        <w:t>砂</w:t>
      </w:r>
      <w:r>
        <w:rPr>
          <w:rFonts w:ascii="宋体" w:hAnsi="宋体" w:eastAsia="宋体" w:cs="宋体"/>
          <w:b/>
          <w:bCs/>
          <w:spacing w:val="-5"/>
          <w:sz w:val="24"/>
          <w:szCs w:val="24"/>
        </w:rPr>
        <w:t>清单项目</w:t>
      </w:r>
      <w:bookmarkEnd w:id="624"/>
      <w:bookmarkEnd w:id="625"/>
      <w:bookmarkEnd w:id="626"/>
      <w:bookmarkEnd w:id="627"/>
      <w:bookmarkEnd w:id="628"/>
      <w:bookmarkEnd w:id="629"/>
    </w:p>
    <w:p w14:paraId="3FC32A0C">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firstLine="429"/>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）土洞、溶洞吹沙综合考虑吹填方式、吹填机械、砂种类规格；包括运输、吹填</w:t>
      </w:r>
      <w:r>
        <w:rPr>
          <w:rFonts w:ascii="宋体" w:hAnsi="宋体" w:eastAsia="宋体" w:cs="宋体"/>
          <w:spacing w:val="-2"/>
          <w:sz w:val="24"/>
          <w:szCs w:val="24"/>
        </w:rPr>
        <w:t>等一切相关费用。</w:t>
      </w:r>
    </w:p>
    <w:p w14:paraId="35EA4EDF">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）综合考虑施工方法及土洞、溶洞大小，复冲成孔、复冲深度、过程中所需材料、</w:t>
      </w:r>
      <w:r>
        <w:rPr>
          <w:rFonts w:ascii="宋体" w:hAnsi="宋体" w:eastAsia="宋体" w:cs="宋体"/>
          <w:spacing w:val="-1"/>
          <w:sz w:val="24"/>
          <w:szCs w:val="24"/>
        </w:rPr>
        <w:t>机械费用、吹填、复冲产生的浆渣清理及外运等费用。</w:t>
      </w:r>
    </w:p>
    <w:p w14:paraId="07F29B80">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）综合考虑为桩机移动铺筑的临时道路、可能发生的塌孔、流砂、泉涌、入岩增</w:t>
      </w:r>
      <w:r>
        <w:rPr>
          <w:rFonts w:ascii="宋体" w:hAnsi="宋体" w:eastAsia="宋体" w:cs="宋体"/>
          <w:spacing w:val="-2"/>
          <w:sz w:val="24"/>
          <w:szCs w:val="24"/>
        </w:rPr>
        <w:t>加费、场内外运距、桩施工工艺等，包括平台搭设、泥浆制作、成孔、清孔、排障等一切有关费用。</w:t>
      </w:r>
    </w:p>
    <w:p w14:paraId="299F3036">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630" w:name="bookmark468"/>
      <w:bookmarkEnd w:id="630"/>
      <w:bookmarkStart w:id="631" w:name="bookmark81"/>
      <w:bookmarkEnd w:id="631"/>
      <w:bookmarkStart w:id="632" w:name="_Toc21826"/>
      <w:bookmarkStart w:id="633" w:name="_Toc8403"/>
      <w:bookmarkStart w:id="634" w:name="_Toc13771"/>
      <w:bookmarkStart w:id="635" w:name="_Toc17935"/>
      <w:bookmarkStart w:id="636" w:name="_Toc5040"/>
      <w:bookmarkStart w:id="637" w:name="_Toc9976"/>
      <w:r>
        <w:rPr>
          <w:rFonts w:hint="eastAsia" w:ascii="Times New Roman" w:hAnsi="Times New Roman" w:eastAsia="宋体" w:cs="Times New Roman"/>
          <w:b/>
          <w:bCs/>
          <w:spacing w:val="-5"/>
          <w:sz w:val="24"/>
          <w:szCs w:val="24"/>
          <w:lang w:val="en-US" w:eastAsia="zh-CN"/>
        </w:rPr>
        <w:t>20</w:t>
      </w:r>
      <w:r>
        <w:rPr>
          <w:rFonts w:ascii="宋体" w:hAnsi="宋体" w:eastAsia="宋体" w:cs="宋体"/>
          <w:b/>
          <w:bCs/>
          <w:spacing w:val="-5"/>
          <w:sz w:val="24"/>
          <w:szCs w:val="24"/>
        </w:rPr>
        <w:t>、土洞、溶洞填碎石清单项目</w:t>
      </w:r>
      <w:bookmarkEnd w:id="632"/>
      <w:bookmarkEnd w:id="633"/>
      <w:bookmarkEnd w:id="634"/>
      <w:bookmarkEnd w:id="635"/>
      <w:bookmarkEnd w:id="636"/>
      <w:bookmarkEnd w:id="637"/>
    </w:p>
    <w:p w14:paraId="202872EA">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firstLine="429"/>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）土洞、溶洞填碎石综合考虑吹填方式、吹填机械、砂种类规格；包括运输、吹</w:t>
      </w:r>
      <w:r>
        <w:rPr>
          <w:rFonts w:ascii="宋体" w:hAnsi="宋体" w:eastAsia="宋体" w:cs="宋体"/>
          <w:spacing w:val="-2"/>
          <w:sz w:val="24"/>
          <w:szCs w:val="24"/>
        </w:rPr>
        <w:t>填等一切相关费用。</w:t>
      </w:r>
    </w:p>
    <w:p w14:paraId="3BE7F9B3">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）综合考虑施工方法及土洞、溶洞大小，复冲成孔、复冲深度、过程中所需材料、</w:t>
      </w:r>
      <w:r>
        <w:rPr>
          <w:rFonts w:ascii="宋体" w:hAnsi="宋体" w:eastAsia="宋体" w:cs="宋体"/>
          <w:spacing w:val="-1"/>
          <w:sz w:val="24"/>
          <w:szCs w:val="24"/>
        </w:rPr>
        <w:t>机械费用、吹填、复冲产生的浆渣清理及外运等费用。</w:t>
      </w:r>
    </w:p>
    <w:p w14:paraId="4D5EFD67">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）综合考虑为桩机移动铺筑的临时道路、可能发生的塌孔、流砂、泉涌、入岩增</w:t>
      </w:r>
      <w:r>
        <w:rPr>
          <w:rFonts w:ascii="宋体" w:hAnsi="宋体" w:eastAsia="宋体" w:cs="宋体"/>
          <w:spacing w:val="-2"/>
          <w:sz w:val="24"/>
          <w:szCs w:val="24"/>
        </w:rPr>
        <w:t>加费、场内外运距、桩施工工艺等，包括平台搭设、泥浆制作、成孔、清孔、排障等一切有关费用。</w:t>
      </w:r>
    </w:p>
    <w:p w14:paraId="3B410EE4">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hint="eastAsia" w:ascii="宋体" w:hAnsi="宋体" w:eastAsia="宋体" w:cs="宋体"/>
          <w:b/>
          <w:bCs/>
          <w:spacing w:val="-4"/>
          <w:sz w:val="24"/>
          <w:szCs w:val="24"/>
          <w:lang w:val="en-US" w:eastAsia="zh-CN"/>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）现场计量按招标人、监理、施工单位三方签证数量以立方米计算。</w:t>
      </w:r>
      <w:bookmarkStart w:id="638" w:name="bookmark82"/>
      <w:bookmarkEnd w:id="638"/>
    </w:p>
    <w:p w14:paraId="3BCD56D7">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639" w:name="_Toc4429"/>
      <w:bookmarkStart w:id="640" w:name="_Toc29174"/>
      <w:bookmarkStart w:id="641" w:name="_Toc27478"/>
      <w:bookmarkStart w:id="642" w:name="_Toc28300"/>
      <w:bookmarkStart w:id="643" w:name="_Toc4361"/>
      <w:bookmarkStart w:id="644" w:name="_Toc31881"/>
      <w:r>
        <w:rPr>
          <w:rFonts w:hint="eastAsia" w:ascii="宋体" w:hAnsi="宋体" w:eastAsia="宋体" w:cs="宋体"/>
          <w:b/>
          <w:bCs/>
          <w:spacing w:val="-4"/>
          <w:sz w:val="24"/>
          <w:szCs w:val="24"/>
          <w:lang w:val="en-US" w:eastAsia="zh-CN"/>
        </w:rPr>
        <w:t>21</w:t>
      </w:r>
      <w:r>
        <w:rPr>
          <w:rFonts w:ascii="宋体" w:hAnsi="宋体" w:eastAsia="宋体" w:cs="宋体"/>
          <w:b/>
          <w:bCs/>
          <w:spacing w:val="-4"/>
          <w:sz w:val="24"/>
          <w:szCs w:val="24"/>
        </w:rPr>
        <w:t>、土洞、溶洞填充混凝土清单项目</w:t>
      </w:r>
      <w:bookmarkEnd w:id="639"/>
      <w:bookmarkEnd w:id="640"/>
      <w:bookmarkEnd w:id="641"/>
      <w:bookmarkEnd w:id="642"/>
      <w:bookmarkEnd w:id="643"/>
      <w:bookmarkEnd w:id="644"/>
    </w:p>
    <w:p w14:paraId="2C3C3BAC">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29"/>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）土洞、溶洞填充混凝土综合考虑填充方式、填充机械、混凝土标号；包括运输、</w:t>
      </w:r>
      <w:r>
        <w:rPr>
          <w:rFonts w:ascii="宋体" w:hAnsi="宋体" w:eastAsia="宋体" w:cs="宋体"/>
          <w:spacing w:val="-1"/>
          <w:sz w:val="24"/>
          <w:szCs w:val="24"/>
        </w:rPr>
        <w:t>填充、泵送等一切相关费用。</w:t>
      </w:r>
    </w:p>
    <w:p w14:paraId="50698E3B">
      <w:pPr>
        <w:keepNext w:val="0"/>
        <w:keepLines w:val="0"/>
        <w:pageBreakBefore w:val="0"/>
        <w:widowControl/>
        <w:kinsoku w:val="0"/>
        <w:wordWrap/>
        <w:overflowPunct/>
        <w:topLinePunct w:val="0"/>
        <w:autoSpaceDE w:val="0"/>
        <w:autoSpaceDN w:val="0"/>
        <w:bidi w:val="0"/>
        <w:adjustRightInd w:val="0"/>
        <w:snapToGrid w:val="0"/>
        <w:spacing w:line="360" w:lineRule="auto"/>
        <w:ind w:right="9" w:firstLine="431"/>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）土洞、溶洞填充混凝土计价综合考虑施工方法及土洞、溶洞大小，复冲成孔、复冲深度、过程中所需材料、机械费用、复冲产生的浆渣清理及外运、桩机移动铺筑的</w:t>
      </w:r>
      <w:r>
        <w:rPr>
          <w:rFonts w:ascii="宋体" w:hAnsi="宋体" w:eastAsia="宋体" w:cs="宋体"/>
          <w:sz w:val="24"/>
          <w:szCs w:val="24"/>
        </w:rPr>
        <w:t>临时道路、可能发生的塌孔、流砂、泉涌、入岩增加费、场内外运距、桩施工工艺等。包括护筒埋设及拆除、平台搭设、泥浆制作、成孔、清孔</w:t>
      </w:r>
      <w:r>
        <w:rPr>
          <w:rFonts w:ascii="宋体" w:hAnsi="宋体" w:eastAsia="宋体" w:cs="宋体"/>
          <w:spacing w:val="-1"/>
          <w:sz w:val="24"/>
          <w:szCs w:val="24"/>
        </w:rPr>
        <w:t>、排障等一切有关费用。</w:t>
      </w:r>
    </w:p>
    <w:p w14:paraId="77DB29EA">
      <w:pPr>
        <w:keepNext w:val="0"/>
        <w:keepLines w:val="0"/>
        <w:pageBreakBefore w:val="0"/>
        <w:widowControl/>
        <w:kinsoku w:val="0"/>
        <w:wordWrap/>
        <w:overflowPunct/>
        <w:topLinePunct w:val="0"/>
        <w:autoSpaceDE w:val="0"/>
        <w:autoSpaceDN w:val="0"/>
        <w:bidi w:val="0"/>
        <w:adjustRightInd w:val="0"/>
        <w:snapToGrid w:val="0"/>
        <w:spacing w:line="360" w:lineRule="auto"/>
        <w:ind w:left="422"/>
        <w:textAlignment w:val="baseline"/>
        <w:outlineLvl w:val="9"/>
        <w:rPr>
          <w:rFonts w:ascii="宋体" w:hAnsi="宋体" w:eastAsia="宋体" w:cs="宋体"/>
          <w:sz w:val="24"/>
          <w:szCs w:val="24"/>
        </w:rPr>
      </w:pPr>
      <w:r>
        <w:rPr>
          <w:rFonts w:ascii="宋体" w:hAnsi="宋体" w:eastAsia="宋体" w:cs="宋体"/>
          <w:spacing w:val="-1"/>
          <w:sz w:val="24"/>
          <w:szCs w:val="24"/>
        </w:rPr>
        <w:t>现场计量按招标人、监理、施工单位三方签证数量以立方米计算。</w:t>
      </w:r>
    </w:p>
    <w:p w14:paraId="23CECA63">
      <w:pPr>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outlineLvl w:val="9"/>
        <w:rPr>
          <w:rFonts w:ascii="宋体" w:hAnsi="宋体" w:eastAsia="宋体" w:cs="宋体"/>
          <w:sz w:val="24"/>
          <w:szCs w:val="24"/>
        </w:rPr>
      </w:pPr>
      <w:r>
        <w:rPr>
          <w:rFonts w:ascii="宋体" w:hAnsi="宋体" w:eastAsia="宋体" w:cs="宋体"/>
          <w:spacing w:val="-1"/>
          <w:sz w:val="24"/>
          <w:szCs w:val="24"/>
        </w:rPr>
        <w:t>混凝土质量与体积换算说明按附件一换算表进行换算，并作为测算依据。</w:t>
      </w:r>
    </w:p>
    <w:p w14:paraId="54E2FA1F">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645" w:name="bookmark83"/>
      <w:bookmarkEnd w:id="645"/>
      <w:bookmarkStart w:id="646" w:name="_Toc23021"/>
      <w:bookmarkStart w:id="647" w:name="_Toc28917"/>
      <w:bookmarkStart w:id="648" w:name="_Toc30664"/>
      <w:bookmarkStart w:id="649" w:name="_Toc23310"/>
      <w:bookmarkStart w:id="650" w:name="_Toc18093"/>
      <w:bookmarkStart w:id="651" w:name="_Toc9046"/>
      <w:r>
        <w:rPr>
          <w:rFonts w:ascii="Times New Roman" w:hAnsi="Times New Roman" w:eastAsia="Times New Roman" w:cs="Times New Roman"/>
          <w:b/>
          <w:bCs/>
          <w:spacing w:val="-4"/>
          <w:sz w:val="24"/>
          <w:szCs w:val="24"/>
        </w:rPr>
        <w:t>2</w:t>
      </w:r>
      <w:r>
        <w:rPr>
          <w:rFonts w:hint="eastAsia" w:ascii="Times New Roman" w:hAnsi="Times New Roman" w:eastAsia="宋体" w:cs="Times New Roman"/>
          <w:b/>
          <w:bCs/>
          <w:spacing w:val="-4"/>
          <w:sz w:val="24"/>
          <w:szCs w:val="24"/>
          <w:lang w:val="en-US" w:eastAsia="zh-CN"/>
        </w:rPr>
        <w:t>2</w:t>
      </w:r>
      <w:r>
        <w:rPr>
          <w:rFonts w:ascii="Times New Roman" w:hAnsi="Times New Roman" w:eastAsia="Times New Roman" w:cs="Times New Roman"/>
          <w:b/>
          <w:bCs/>
          <w:spacing w:val="-25"/>
          <w:sz w:val="24"/>
          <w:szCs w:val="24"/>
        </w:rPr>
        <w:t xml:space="preserve"> </w:t>
      </w:r>
      <w:r>
        <w:rPr>
          <w:rFonts w:ascii="宋体" w:hAnsi="宋体" w:eastAsia="宋体" w:cs="宋体"/>
          <w:b/>
          <w:bCs/>
          <w:spacing w:val="-4"/>
          <w:sz w:val="24"/>
          <w:szCs w:val="24"/>
        </w:rPr>
        <w:t>、土洞、溶洞注水泥浆液清单项目</w:t>
      </w:r>
      <w:bookmarkEnd w:id="646"/>
      <w:bookmarkEnd w:id="647"/>
      <w:bookmarkEnd w:id="648"/>
      <w:bookmarkEnd w:id="649"/>
      <w:bookmarkEnd w:id="650"/>
      <w:bookmarkEnd w:id="651"/>
    </w:p>
    <w:p w14:paraId="0FA33A2B">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bookmarkStart w:id="652" w:name="bookmark469"/>
      <w:bookmarkEnd w:id="652"/>
      <w:bookmarkStart w:id="653" w:name="_Toc29944"/>
      <w:bookmarkStart w:id="654" w:name="_Toc17347"/>
      <w:bookmarkStart w:id="655" w:name="_Toc17568"/>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）土洞、溶洞注水泥浆液计价综合考虑水泥浆液先稀</w:t>
      </w:r>
      <w:r>
        <w:rPr>
          <w:rFonts w:ascii="Times New Roman" w:hAnsi="Times New Roman" w:eastAsia="Times New Roman" w:cs="Times New Roman"/>
          <w:spacing w:val="-2"/>
          <w:sz w:val="24"/>
          <w:szCs w:val="24"/>
        </w:rPr>
        <w:t>(</w:t>
      </w:r>
      <w:r>
        <w:rPr>
          <w:rFonts w:ascii="宋体" w:hAnsi="宋体" w:eastAsia="宋体" w:cs="宋体"/>
          <w:spacing w:val="-2"/>
          <w:sz w:val="24"/>
          <w:szCs w:val="24"/>
        </w:rPr>
        <w:t>水灰比</w:t>
      </w:r>
      <w:r>
        <w:rPr>
          <w:rFonts w:ascii="宋体" w:hAnsi="宋体" w:eastAsia="宋体" w:cs="宋体"/>
          <w:spacing w:val="-44"/>
          <w:sz w:val="24"/>
          <w:szCs w:val="24"/>
        </w:rPr>
        <w:t xml:space="preserve"> </w:t>
      </w:r>
      <w:r>
        <w:rPr>
          <w:rFonts w:ascii="Times New Roman" w:hAnsi="Times New Roman" w:eastAsia="Times New Roman" w:cs="Times New Roman"/>
          <w:spacing w:val="-2"/>
          <w:sz w:val="24"/>
          <w:szCs w:val="24"/>
        </w:rPr>
        <w:t>0.8~</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2"/>
          <w:sz w:val="24"/>
          <w:szCs w:val="24"/>
        </w:rPr>
        <w:t>1.0)</w:t>
      </w:r>
      <w:r>
        <w:rPr>
          <w:rFonts w:ascii="宋体" w:hAnsi="宋体" w:eastAsia="宋体" w:cs="宋体"/>
          <w:spacing w:val="-2"/>
          <w:sz w:val="24"/>
          <w:szCs w:val="24"/>
        </w:rPr>
        <w:t>后浓</w:t>
      </w:r>
      <w:r>
        <w:rPr>
          <w:rFonts w:ascii="Times New Roman" w:hAnsi="Times New Roman" w:eastAsia="Times New Roman" w:cs="Times New Roman"/>
          <w:spacing w:val="-2"/>
          <w:sz w:val="24"/>
          <w:szCs w:val="24"/>
        </w:rPr>
        <w:t>(</w:t>
      </w:r>
      <w:r>
        <w:rPr>
          <w:rFonts w:ascii="宋体" w:hAnsi="宋体" w:eastAsia="宋体" w:cs="宋体"/>
          <w:spacing w:val="-2"/>
          <w:sz w:val="24"/>
          <w:szCs w:val="24"/>
        </w:rPr>
        <w:t>水灰</w:t>
      </w:r>
      <w:bookmarkEnd w:id="653"/>
      <w:bookmarkEnd w:id="654"/>
      <w:bookmarkEnd w:id="655"/>
    </w:p>
    <w:p w14:paraId="64FBDA5C">
      <w:pPr>
        <w:keepNext w:val="0"/>
        <w:keepLines w:val="0"/>
        <w:pageBreakBefore w:val="0"/>
        <w:widowControl/>
        <w:kinsoku w:val="0"/>
        <w:wordWrap/>
        <w:overflowPunct/>
        <w:topLinePunct w:val="0"/>
        <w:autoSpaceDE w:val="0"/>
        <w:autoSpaceDN w:val="0"/>
        <w:bidi w:val="0"/>
        <w:adjustRightInd w:val="0"/>
        <w:snapToGrid w:val="0"/>
        <w:spacing w:line="360" w:lineRule="auto"/>
        <w:ind w:left="27"/>
        <w:textAlignment w:val="baseline"/>
        <w:outlineLvl w:val="9"/>
        <w:rPr>
          <w:rFonts w:ascii="宋体" w:hAnsi="宋体" w:eastAsia="宋体" w:cs="宋体"/>
          <w:sz w:val="24"/>
          <w:szCs w:val="24"/>
        </w:rPr>
      </w:pPr>
      <w:r>
        <w:rPr>
          <w:rFonts w:ascii="宋体" w:hAnsi="宋体" w:eastAsia="宋体" w:cs="宋体"/>
          <w:spacing w:val="-3"/>
          <w:sz w:val="24"/>
          <w:szCs w:val="24"/>
        </w:rPr>
        <w:t>比</w:t>
      </w:r>
      <w:r>
        <w:rPr>
          <w:rFonts w:ascii="宋体" w:hAnsi="宋体" w:eastAsia="宋体" w:cs="宋体"/>
          <w:spacing w:val="-41"/>
          <w:sz w:val="24"/>
          <w:szCs w:val="24"/>
        </w:rPr>
        <w:t xml:space="preserve"> </w:t>
      </w:r>
      <w:r>
        <w:rPr>
          <w:rFonts w:ascii="Times New Roman" w:hAnsi="Times New Roman" w:eastAsia="Times New Roman" w:cs="Times New Roman"/>
          <w:spacing w:val="-3"/>
          <w:sz w:val="24"/>
          <w:szCs w:val="24"/>
        </w:rPr>
        <w:t>0.5~0.6)</w:t>
      </w:r>
      <w:r>
        <w:rPr>
          <w:rFonts w:ascii="Times New Roman" w:hAnsi="Times New Roman" w:eastAsia="Times New Roman" w:cs="Times New Roman"/>
          <w:spacing w:val="-32"/>
          <w:sz w:val="24"/>
          <w:szCs w:val="24"/>
        </w:rPr>
        <w:t xml:space="preserve"> </w:t>
      </w:r>
      <w:r>
        <w:rPr>
          <w:rFonts w:ascii="宋体" w:hAnsi="宋体" w:eastAsia="宋体" w:cs="宋体"/>
          <w:spacing w:val="-3"/>
          <w:sz w:val="24"/>
          <w:szCs w:val="24"/>
        </w:rPr>
        <w:t>，以浓浆为主，注浆压力</w:t>
      </w:r>
      <w:r>
        <w:rPr>
          <w:rFonts w:ascii="宋体" w:hAnsi="宋体" w:eastAsia="宋体" w:cs="宋体"/>
          <w:spacing w:val="-51"/>
          <w:sz w:val="24"/>
          <w:szCs w:val="24"/>
        </w:rPr>
        <w:t xml:space="preserve"> </w:t>
      </w:r>
      <w:r>
        <w:rPr>
          <w:rFonts w:ascii="Times New Roman" w:hAnsi="Times New Roman" w:eastAsia="Times New Roman" w:cs="Times New Roman"/>
          <w:spacing w:val="-3"/>
          <w:sz w:val="24"/>
          <w:szCs w:val="24"/>
        </w:rPr>
        <w:t>0.3~0.5MPa</w:t>
      </w:r>
      <w:r>
        <w:rPr>
          <w:rFonts w:ascii="宋体" w:hAnsi="宋体" w:eastAsia="宋体" w:cs="宋体"/>
          <w:spacing w:val="-3"/>
          <w:sz w:val="24"/>
          <w:szCs w:val="24"/>
        </w:rPr>
        <w:t>。</w:t>
      </w:r>
    </w:p>
    <w:p w14:paraId="64962B07">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）土洞、溶洞注水泥浆液计价综合考虑以下因素</w:t>
      </w:r>
    </w:p>
    <w:p w14:paraId="3C921263">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0"/>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19"/>
          <w:sz w:val="24"/>
          <w:szCs w:val="24"/>
        </w:rPr>
        <w:t xml:space="preserve"> </w:t>
      </w:r>
      <w:r>
        <w:rPr>
          <w:rFonts w:ascii="Times New Roman" w:hAnsi="Times New Roman" w:eastAsia="Times New Roman" w:cs="Times New Roman"/>
          <w:spacing w:val="-3"/>
          <w:sz w:val="24"/>
          <w:szCs w:val="24"/>
        </w:rPr>
        <w:t>1</w:t>
      </w:r>
      <w:r>
        <w:rPr>
          <w:rFonts w:ascii="宋体" w:hAnsi="宋体" w:eastAsia="宋体" w:cs="宋体"/>
          <w:spacing w:val="-3"/>
          <w:sz w:val="24"/>
          <w:szCs w:val="24"/>
        </w:rPr>
        <w:t>）综合考虑土洞溶洞钻孔、钻孔直径，钻摸查孔、钻注水泥浆孔、钻埋排气管</w:t>
      </w:r>
      <w:r>
        <w:rPr>
          <w:rFonts w:ascii="宋体" w:hAnsi="宋体" w:eastAsia="宋体" w:cs="宋体"/>
          <w:spacing w:val="-2"/>
          <w:sz w:val="24"/>
          <w:szCs w:val="24"/>
        </w:rPr>
        <w:t>孔、钻检测孔。</w:t>
      </w:r>
    </w:p>
    <w:p w14:paraId="3D53C05C">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2.2</w:t>
      </w:r>
      <w:r>
        <w:rPr>
          <w:rFonts w:ascii="宋体" w:hAnsi="宋体" w:eastAsia="宋体" w:cs="宋体"/>
          <w:spacing w:val="-3"/>
          <w:sz w:val="24"/>
          <w:szCs w:val="24"/>
        </w:rPr>
        <w:t>）综合考虑埋注浆管和排气管规格型号（壁厚需满足施工压力</w:t>
      </w:r>
      <w:r>
        <w:rPr>
          <w:rFonts w:ascii="宋体" w:hAnsi="宋体" w:eastAsia="宋体" w:cs="宋体"/>
          <w:spacing w:val="-4"/>
          <w:sz w:val="24"/>
          <w:szCs w:val="24"/>
        </w:rPr>
        <w:t>需求）。</w:t>
      </w:r>
    </w:p>
    <w:p w14:paraId="10EFB32C">
      <w:pPr>
        <w:keepNext w:val="0"/>
        <w:keepLines w:val="0"/>
        <w:pageBreakBefore w:val="0"/>
        <w:widowControl/>
        <w:kinsoku w:val="0"/>
        <w:wordWrap/>
        <w:overflowPunct/>
        <w:topLinePunct w:val="0"/>
        <w:autoSpaceDE w:val="0"/>
        <w:autoSpaceDN w:val="0"/>
        <w:bidi w:val="0"/>
        <w:adjustRightInd w:val="0"/>
        <w:snapToGrid w:val="0"/>
        <w:spacing w:line="360" w:lineRule="auto"/>
        <w:ind w:right="69" w:firstLine="431"/>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2.3</w:t>
      </w:r>
      <w:r>
        <w:rPr>
          <w:rFonts w:ascii="宋体" w:hAnsi="宋体" w:eastAsia="宋体" w:cs="宋体"/>
          <w:spacing w:val="-2"/>
          <w:sz w:val="24"/>
          <w:szCs w:val="24"/>
        </w:rPr>
        <w:t>）综合考虑钻孔土质（含岩石、砂浆、砼等）、钻孔方式、钻孔深度、包括孔</w:t>
      </w:r>
      <w:r>
        <w:rPr>
          <w:rFonts w:ascii="宋体" w:hAnsi="宋体" w:eastAsia="宋体" w:cs="宋体"/>
          <w:spacing w:val="-1"/>
          <w:sz w:val="24"/>
          <w:szCs w:val="24"/>
        </w:rPr>
        <w:t>点测定、钻孔机具型号、钻孔机具安装、移动、拆除、钻</w:t>
      </w:r>
      <w:r>
        <w:rPr>
          <w:rFonts w:ascii="宋体" w:hAnsi="宋体" w:eastAsia="宋体" w:cs="宋体"/>
          <w:spacing w:val="-2"/>
          <w:sz w:val="24"/>
          <w:szCs w:val="24"/>
        </w:rPr>
        <w:t>孔、排障、溶洞高压水清理、</w:t>
      </w:r>
      <w:r>
        <w:rPr>
          <w:rFonts w:ascii="宋体" w:hAnsi="宋体" w:eastAsia="宋体" w:cs="宋体"/>
          <w:sz w:val="24"/>
          <w:szCs w:val="24"/>
        </w:rPr>
        <w:t xml:space="preserve"> </w:t>
      </w:r>
      <w:r>
        <w:rPr>
          <w:rFonts w:ascii="宋体" w:hAnsi="宋体" w:eastAsia="宋体" w:cs="宋体"/>
          <w:spacing w:val="-1"/>
          <w:sz w:val="24"/>
          <w:szCs w:val="24"/>
        </w:rPr>
        <w:t>浆渣场内外运输等一切相关费用。</w:t>
      </w:r>
    </w:p>
    <w:p w14:paraId="0B94FF50">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425"/>
        <w:textAlignment w:val="baseline"/>
        <w:outlineLvl w:val="9"/>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2.4</w:t>
      </w:r>
      <w:r>
        <w:rPr>
          <w:rFonts w:ascii="宋体" w:hAnsi="宋体" w:eastAsia="宋体" w:cs="宋体"/>
          <w:spacing w:val="-6"/>
          <w:sz w:val="24"/>
          <w:szCs w:val="24"/>
        </w:rPr>
        <w:t>）综合考虑下管土质（含岩石、砂浆、砼等）管制作、管件连接、土下管方式、管制作安装、机具安装、移动、拆除、管埋设机械、套壳料、止浆料制作</w:t>
      </w:r>
      <w:r>
        <w:rPr>
          <w:rFonts w:ascii="宋体" w:hAnsi="宋体" w:eastAsia="宋体" w:cs="宋体"/>
          <w:spacing w:val="-7"/>
          <w:sz w:val="24"/>
          <w:szCs w:val="24"/>
        </w:rPr>
        <w:t>、运输、灌注，</w:t>
      </w:r>
      <w:r>
        <w:rPr>
          <w:rFonts w:ascii="宋体" w:hAnsi="宋体" w:eastAsia="宋体" w:cs="宋体"/>
          <w:spacing w:val="-2"/>
          <w:sz w:val="24"/>
          <w:szCs w:val="24"/>
        </w:rPr>
        <w:t>套壳料、止浆料的材料、配合比、扩散量、双塞密封注浆管材料、插入、拔除、排障等一切相关费用。</w:t>
      </w:r>
    </w:p>
    <w:p w14:paraId="0221EA7B">
      <w:pPr>
        <w:keepNext w:val="0"/>
        <w:keepLines w:val="0"/>
        <w:pageBreakBefore w:val="0"/>
        <w:widowControl/>
        <w:kinsoku w:val="0"/>
        <w:wordWrap/>
        <w:overflowPunct/>
        <w:topLinePunct w:val="0"/>
        <w:autoSpaceDE w:val="0"/>
        <w:autoSpaceDN w:val="0"/>
        <w:bidi w:val="0"/>
        <w:adjustRightInd w:val="0"/>
        <w:snapToGrid w:val="0"/>
        <w:spacing w:line="360" w:lineRule="auto"/>
        <w:ind w:left="433"/>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2.5</w:t>
      </w:r>
      <w:r>
        <w:rPr>
          <w:rFonts w:ascii="宋体" w:hAnsi="宋体" w:eastAsia="宋体" w:cs="宋体"/>
          <w:spacing w:val="-1"/>
          <w:sz w:val="24"/>
          <w:szCs w:val="24"/>
        </w:rPr>
        <w:t>）综合考虑水泥浆液制作池砌筑及材料制作等一切费用。</w:t>
      </w:r>
    </w:p>
    <w:p w14:paraId="5FB4F6C7">
      <w:pPr>
        <w:keepNext w:val="0"/>
        <w:keepLines w:val="0"/>
        <w:pageBreakBefore w:val="0"/>
        <w:widowControl/>
        <w:kinsoku w:val="0"/>
        <w:wordWrap/>
        <w:overflowPunct/>
        <w:topLinePunct w:val="0"/>
        <w:autoSpaceDE w:val="0"/>
        <w:autoSpaceDN w:val="0"/>
        <w:bidi w:val="0"/>
        <w:adjustRightInd w:val="0"/>
        <w:snapToGrid w:val="0"/>
        <w:spacing w:line="360" w:lineRule="auto"/>
        <w:ind w:left="1" w:right="69" w:firstLine="431"/>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2.6</w:t>
      </w:r>
      <w:r>
        <w:rPr>
          <w:rFonts w:ascii="宋体" w:hAnsi="宋体" w:eastAsia="宋体" w:cs="宋体"/>
          <w:spacing w:val="-2"/>
          <w:sz w:val="24"/>
          <w:szCs w:val="24"/>
        </w:rPr>
        <w:t>）综合考虑设计要求或施工需要使用的速凝剂等添加剂；土洞、溶洞的大小、</w:t>
      </w:r>
      <w:r>
        <w:rPr>
          <w:rFonts w:ascii="宋体" w:hAnsi="宋体" w:eastAsia="宋体" w:cs="宋体"/>
          <w:spacing w:val="14"/>
          <w:sz w:val="24"/>
          <w:szCs w:val="24"/>
        </w:rPr>
        <w:t xml:space="preserve"> </w:t>
      </w:r>
      <w:r>
        <w:rPr>
          <w:rFonts w:ascii="宋体" w:hAnsi="宋体" w:eastAsia="宋体" w:cs="宋体"/>
          <w:spacing w:val="-1"/>
          <w:sz w:val="24"/>
          <w:szCs w:val="24"/>
        </w:rPr>
        <w:t>注浆压力、注浆凝固时间、注浆间隔时间。</w:t>
      </w:r>
    </w:p>
    <w:p w14:paraId="6CC8B542">
      <w:pPr>
        <w:keepNext w:val="0"/>
        <w:keepLines w:val="0"/>
        <w:pageBreakBefore w:val="0"/>
        <w:widowControl/>
        <w:kinsoku w:val="0"/>
        <w:wordWrap/>
        <w:overflowPunct/>
        <w:topLinePunct w:val="0"/>
        <w:autoSpaceDE w:val="0"/>
        <w:autoSpaceDN w:val="0"/>
        <w:bidi w:val="0"/>
        <w:adjustRightInd w:val="0"/>
        <w:snapToGrid w:val="0"/>
        <w:spacing w:line="360" w:lineRule="auto"/>
        <w:ind w:left="4" w:right="80" w:firstLine="428"/>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2.7</w:t>
      </w:r>
      <w:r>
        <w:rPr>
          <w:rFonts w:ascii="宋体" w:hAnsi="宋体" w:eastAsia="宋体" w:cs="宋体"/>
          <w:spacing w:val="-2"/>
          <w:sz w:val="24"/>
          <w:szCs w:val="24"/>
        </w:rPr>
        <w:t>）综合考虑灌注方式、灌注机械；包括制浆、运输、压浆封头、压浆、孔道清</w:t>
      </w:r>
      <w:r>
        <w:rPr>
          <w:rFonts w:ascii="宋体" w:hAnsi="宋体" w:eastAsia="宋体" w:cs="宋体"/>
          <w:spacing w:val="-1"/>
          <w:sz w:val="24"/>
          <w:szCs w:val="24"/>
        </w:rPr>
        <w:t>理、排气处理、排障、浆渣场内外运输等一切相关费用</w:t>
      </w:r>
    </w:p>
    <w:p w14:paraId="761F51A4">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1"/>
        <w:textAlignment w:val="baseline"/>
        <w:outlineLvl w:val="9"/>
        <w:rPr>
          <w:rFonts w:ascii="宋体" w:hAnsi="宋体" w:eastAsia="宋体" w:cs="宋体"/>
          <w:spacing w:val="-3"/>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2.8</w:t>
      </w:r>
      <w:r>
        <w:rPr>
          <w:rFonts w:ascii="宋体" w:hAnsi="宋体" w:eastAsia="宋体" w:cs="宋体"/>
          <w:spacing w:val="-2"/>
          <w:sz w:val="24"/>
          <w:szCs w:val="24"/>
        </w:rPr>
        <w:t>）现场计量按招标人、监理、施工单位三方签证配合流量计计算，数量以立方</w:t>
      </w:r>
      <w:r>
        <w:rPr>
          <w:rFonts w:ascii="宋体" w:hAnsi="宋体" w:eastAsia="宋体" w:cs="宋体"/>
          <w:spacing w:val="-3"/>
          <w:sz w:val="24"/>
          <w:szCs w:val="24"/>
        </w:rPr>
        <w:t>米计算。</w:t>
      </w:r>
    </w:p>
    <w:p w14:paraId="7E6A7602">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3"/>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2.9</w:t>
      </w:r>
      <w:r>
        <w:rPr>
          <w:rFonts w:ascii="宋体" w:hAnsi="宋体" w:eastAsia="宋体" w:cs="宋体"/>
          <w:spacing w:val="-2"/>
          <w:sz w:val="24"/>
          <w:szCs w:val="24"/>
        </w:rPr>
        <w:t>）水泥浆液原材料进场必须经地磅秤重，计量采用双控方式，第一种方式采用进场水泥重量按附件一换算成水泥浆液体积，第二种方式采用流量计确认水泥浆体积，</w:t>
      </w:r>
      <w:r>
        <w:rPr>
          <w:rFonts w:ascii="宋体" w:hAnsi="宋体" w:eastAsia="宋体" w:cs="宋体"/>
          <w:spacing w:val="17"/>
          <w:sz w:val="24"/>
          <w:szCs w:val="24"/>
        </w:rPr>
        <w:t xml:space="preserve"> </w:t>
      </w:r>
      <w:r>
        <w:rPr>
          <w:rFonts w:ascii="宋体" w:hAnsi="宋体" w:eastAsia="宋体" w:cs="宋体"/>
          <w:spacing w:val="-1"/>
          <w:sz w:val="24"/>
          <w:szCs w:val="24"/>
        </w:rPr>
        <w:t>结算工程量按两种方式取最小值。</w:t>
      </w:r>
    </w:p>
    <w:p w14:paraId="531882F1">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1"/>
          <w:sz w:val="24"/>
          <w:szCs w:val="24"/>
        </w:rPr>
        <w:t>10</w:t>
      </w:r>
      <w:r>
        <w:rPr>
          <w:rFonts w:ascii="宋体" w:hAnsi="宋体" w:eastAsia="宋体" w:cs="宋体"/>
          <w:spacing w:val="1"/>
          <w:sz w:val="24"/>
          <w:szCs w:val="24"/>
        </w:rPr>
        <w:t>）各种原材料的质量与体积换算</w:t>
      </w:r>
      <w:r>
        <w:rPr>
          <w:rFonts w:ascii="宋体" w:hAnsi="宋体" w:eastAsia="宋体" w:cs="宋体"/>
          <w:sz w:val="24"/>
          <w:szCs w:val="24"/>
        </w:rPr>
        <w:t xml:space="preserve">说明按附件一换算表进行换算，并作为测算 </w:t>
      </w:r>
      <w:r>
        <w:rPr>
          <w:rFonts w:ascii="宋体" w:hAnsi="宋体" w:eastAsia="宋体" w:cs="宋体"/>
          <w:spacing w:val="-2"/>
          <w:sz w:val="24"/>
          <w:szCs w:val="24"/>
        </w:rPr>
        <w:t>及计算依据。</w:t>
      </w:r>
    </w:p>
    <w:p w14:paraId="4319450A">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656" w:name="_Toc23682"/>
      <w:bookmarkStart w:id="657" w:name="_Toc20811"/>
      <w:bookmarkStart w:id="658" w:name="_Toc2263"/>
      <w:bookmarkStart w:id="659" w:name="_Toc10953"/>
      <w:bookmarkStart w:id="660" w:name="_Toc20523"/>
      <w:bookmarkStart w:id="661" w:name="_Toc6287"/>
      <w:r>
        <w:rPr>
          <w:rFonts w:ascii="Times New Roman" w:hAnsi="Times New Roman" w:eastAsia="Times New Roman" w:cs="Times New Roman"/>
          <w:b/>
          <w:bCs/>
          <w:spacing w:val="-3"/>
          <w:sz w:val="24"/>
          <w:szCs w:val="24"/>
        </w:rPr>
        <w:t>2</w:t>
      </w:r>
      <w:r>
        <w:rPr>
          <w:rFonts w:hint="eastAsia" w:ascii="Times New Roman" w:hAnsi="Times New Roman" w:eastAsia="宋体" w:cs="Times New Roman"/>
          <w:b/>
          <w:bCs/>
          <w:spacing w:val="-3"/>
          <w:sz w:val="24"/>
          <w:szCs w:val="24"/>
          <w:lang w:val="en-US" w:eastAsia="zh-CN"/>
        </w:rPr>
        <w:t>3</w:t>
      </w:r>
      <w:r>
        <w:rPr>
          <w:rFonts w:ascii="宋体" w:hAnsi="宋体" w:eastAsia="宋体" w:cs="宋体"/>
          <w:b/>
          <w:bCs/>
          <w:spacing w:val="-3"/>
          <w:sz w:val="24"/>
          <w:szCs w:val="24"/>
        </w:rPr>
        <w:t>、土洞、溶洞注双液浆（水泥浆液</w:t>
      </w:r>
      <w:r>
        <w:rPr>
          <w:rFonts w:ascii="Times New Roman" w:hAnsi="Times New Roman" w:eastAsia="Times New Roman" w:cs="Times New Roman"/>
          <w:b/>
          <w:bCs/>
          <w:spacing w:val="-3"/>
          <w:sz w:val="24"/>
          <w:szCs w:val="24"/>
        </w:rPr>
        <w:t>+</w:t>
      </w:r>
      <w:r>
        <w:rPr>
          <w:rFonts w:ascii="宋体" w:hAnsi="宋体" w:eastAsia="宋体" w:cs="宋体"/>
          <w:b/>
          <w:bCs/>
          <w:spacing w:val="-3"/>
          <w:sz w:val="24"/>
          <w:szCs w:val="24"/>
        </w:rPr>
        <w:t>水玻璃浆液）清单项目</w:t>
      </w:r>
      <w:bookmarkEnd w:id="656"/>
      <w:bookmarkEnd w:id="657"/>
      <w:bookmarkEnd w:id="658"/>
      <w:bookmarkEnd w:id="659"/>
      <w:bookmarkEnd w:id="660"/>
      <w:bookmarkEnd w:id="661"/>
    </w:p>
    <w:p w14:paraId="1F4A2C3B">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1"/>
        <w:jc w:val="both"/>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）土洞、溶洞注双液浆（水泥浆液</w:t>
      </w:r>
      <w:r>
        <w:rPr>
          <w:rFonts w:ascii="Times New Roman" w:hAnsi="Times New Roman" w:eastAsia="Times New Roman" w:cs="Times New Roman"/>
          <w:spacing w:val="-3"/>
          <w:sz w:val="24"/>
          <w:szCs w:val="24"/>
        </w:rPr>
        <w:t>+</w:t>
      </w:r>
      <w:r>
        <w:rPr>
          <w:rFonts w:ascii="宋体" w:hAnsi="宋体" w:eastAsia="宋体" w:cs="宋体"/>
          <w:spacing w:val="-3"/>
          <w:sz w:val="24"/>
          <w:szCs w:val="24"/>
        </w:rPr>
        <w:t>水玻璃浆液</w:t>
      </w:r>
      <w:r>
        <w:rPr>
          <w:rFonts w:ascii="宋体" w:hAnsi="宋体" w:eastAsia="宋体" w:cs="宋体"/>
          <w:spacing w:val="-64"/>
          <w:w w:val="99"/>
          <w:sz w:val="24"/>
          <w:szCs w:val="24"/>
        </w:rPr>
        <w:t>）：</w:t>
      </w:r>
      <w:r>
        <w:rPr>
          <w:rFonts w:ascii="宋体" w:hAnsi="宋体" w:eastAsia="宋体" w:cs="宋体"/>
          <w:spacing w:val="-3"/>
          <w:sz w:val="24"/>
          <w:szCs w:val="24"/>
        </w:rPr>
        <w:t>采用水泥浆</w:t>
      </w:r>
      <w:r>
        <w:rPr>
          <w:rFonts w:ascii="Times New Roman" w:hAnsi="Times New Roman" w:eastAsia="Times New Roman" w:cs="Times New Roman"/>
          <w:spacing w:val="-3"/>
          <w:sz w:val="24"/>
          <w:szCs w:val="24"/>
        </w:rPr>
        <w:t>+2%</w:t>
      </w:r>
      <w:r>
        <w:rPr>
          <w:rFonts w:ascii="宋体" w:hAnsi="宋体" w:eastAsia="宋体" w:cs="宋体"/>
          <w:spacing w:val="-3"/>
          <w:sz w:val="24"/>
          <w:szCs w:val="24"/>
        </w:rPr>
        <w:t>水玻璃、</w:t>
      </w:r>
      <w:r>
        <w:rPr>
          <w:rFonts w:ascii="宋体" w:hAnsi="宋体" w:eastAsia="宋体" w:cs="宋体"/>
          <w:spacing w:val="-4"/>
          <w:sz w:val="24"/>
          <w:szCs w:val="24"/>
        </w:rPr>
        <w:t>模数</w:t>
      </w:r>
      <w:r>
        <w:rPr>
          <w:rFonts w:ascii="宋体" w:hAnsi="宋体" w:eastAsia="宋体" w:cs="宋体"/>
          <w:spacing w:val="2"/>
          <w:sz w:val="24"/>
          <w:szCs w:val="24"/>
        </w:rPr>
        <w:t xml:space="preserve"> </w:t>
      </w:r>
      <w:r>
        <w:rPr>
          <w:rFonts w:ascii="Times New Roman" w:hAnsi="Times New Roman" w:eastAsia="Times New Roman" w:cs="Times New Roman"/>
          <w:spacing w:val="-3"/>
          <w:sz w:val="24"/>
          <w:szCs w:val="24"/>
        </w:rPr>
        <w:t>3.0</w:t>
      </w:r>
      <w:r>
        <w:rPr>
          <w:rFonts w:ascii="Times New Roman" w:hAnsi="Times New Roman" w:eastAsia="Times New Roman" w:cs="Times New Roman"/>
          <w:spacing w:val="-34"/>
          <w:sz w:val="24"/>
          <w:szCs w:val="24"/>
        </w:rPr>
        <w:t xml:space="preserve"> </w:t>
      </w:r>
      <w:r>
        <w:rPr>
          <w:rFonts w:ascii="宋体" w:hAnsi="宋体" w:eastAsia="宋体" w:cs="宋体"/>
          <w:spacing w:val="-3"/>
          <w:sz w:val="24"/>
          <w:szCs w:val="24"/>
        </w:rPr>
        <w:t>、水泥强度等级为</w:t>
      </w:r>
      <w:r>
        <w:rPr>
          <w:rFonts w:ascii="宋体" w:hAnsi="宋体" w:eastAsia="宋体" w:cs="宋体"/>
          <w:spacing w:val="-56"/>
          <w:sz w:val="24"/>
          <w:szCs w:val="24"/>
        </w:rPr>
        <w:t xml:space="preserve"> </w:t>
      </w:r>
      <w:r>
        <w:rPr>
          <w:rFonts w:ascii="Times New Roman" w:hAnsi="Times New Roman" w:eastAsia="Times New Roman" w:cs="Times New Roman"/>
          <w:spacing w:val="-3"/>
          <w:sz w:val="24"/>
          <w:szCs w:val="24"/>
        </w:rPr>
        <w:t>42.5</w:t>
      </w:r>
      <w:r>
        <w:rPr>
          <w:rFonts w:ascii="Times New Roman" w:hAnsi="Times New Roman" w:eastAsia="Times New Roman" w:cs="Times New Roman"/>
          <w:spacing w:val="-34"/>
          <w:sz w:val="24"/>
          <w:szCs w:val="24"/>
        </w:rPr>
        <w:t xml:space="preserve"> </w:t>
      </w:r>
      <w:r>
        <w:rPr>
          <w:rFonts w:ascii="宋体" w:hAnsi="宋体" w:eastAsia="宋体" w:cs="宋体"/>
          <w:spacing w:val="-3"/>
          <w:sz w:val="24"/>
          <w:szCs w:val="24"/>
        </w:rPr>
        <w:t>、水泥浆</w:t>
      </w:r>
      <w:r>
        <w:rPr>
          <w:rFonts w:ascii="宋体" w:hAnsi="宋体" w:eastAsia="宋体" w:cs="宋体"/>
          <w:spacing w:val="-4"/>
          <w:sz w:val="24"/>
          <w:szCs w:val="24"/>
        </w:rPr>
        <w:t>水灰比</w:t>
      </w:r>
      <w:r>
        <w:rPr>
          <w:rFonts w:ascii="宋体" w:hAnsi="宋体" w:eastAsia="宋体" w:cs="宋体"/>
          <w:spacing w:val="-29"/>
          <w:sz w:val="24"/>
          <w:szCs w:val="24"/>
        </w:rPr>
        <w:t xml:space="preserve"> </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30"/>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32"/>
          <w:sz w:val="24"/>
          <w:szCs w:val="24"/>
        </w:rPr>
        <w:t xml:space="preserve"> </w:t>
      </w:r>
      <w:r>
        <w:rPr>
          <w:rFonts w:ascii="宋体" w:hAnsi="宋体" w:eastAsia="宋体" w:cs="宋体"/>
          <w:spacing w:val="-4"/>
          <w:sz w:val="24"/>
          <w:szCs w:val="24"/>
        </w:rPr>
        <w:t>、注浆压力</w:t>
      </w:r>
      <w:r>
        <w:rPr>
          <w:rFonts w:ascii="宋体" w:hAnsi="宋体" w:eastAsia="宋体" w:cs="宋体"/>
          <w:spacing w:val="-49"/>
          <w:sz w:val="24"/>
          <w:szCs w:val="24"/>
        </w:rPr>
        <w:t xml:space="preserve"> </w:t>
      </w:r>
      <w:r>
        <w:rPr>
          <w:rFonts w:ascii="Times New Roman" w:hAnsi="Times New Roman" w:eastAsia="Times New Roman" w:cs="Times New Roman"/>
          <w:spacing w:val="-4"/>
          <w:sz w:val="24"/>
          <w:szCs w:val="24"/>
        </w:rPr>
        <w:t>0.</w:t>
      </w:r>
      <w:r>
        <w:rPr>
          <w:rFonts w:hint="eastAsia" w:ascii="Times New Roman" w:hAnsi="Times New Roman" w:eastAsia="宋体" w:cs="Times New Roman"/>
          <w:spacing w:val="-4"/>
          <w:sz w:val="24"/>
          <w:szCs w:val="24"/>
          <w:lang w:val="en-US" w:eastAsia="zh-CN"/>
        </w:rPr>
        <w:t>2</w:t>
      </w:r>
      <w:r>
        <w:rPr>
          <w:rFonts w:ascii="Times New Roman" w:hAnsi="Times New Roman" w:eastAsia="Times New Roman" w:cs="Times New Roman"/>
          <w:spacing w:val="-4"/>
          <w:sz w:val="24"/>
          <w:szCs w:val="24"/>
        </w:rPr>
        <w:t>~0.5MPa</w:t>
      </w:r>
      <w:r>
        <w:rPr>
          <w:rFonts w:ascii="Times New Roman" w:hAnsi="Times New Roman" w:eastAsia="Times New Roman" w:cs="Times New Roman"/>
          <w:spacing w:val="-32"/>
          <w:sz w:val="24"/>
          <w:szCs w:val="24"/>
        </w:rPr>
        <w:t xml:space="preserve"> </w:t>
      </w:r>
      <w:r>
        <w:rPr>
          <w:rFonts w:ascii="宋体" w:hAnsi="宋体" w:eastAsia="宋体" w:cs="宋体"/>
          <w:spacing w:val="-4"/>
          <w:sz w:val="24"/>
          <w:szCs w:val="24"/>
        </w:rPr>
        <w:t>，对周边孔双液</w:t>
      </w:r>
      <w:r>
        <w:rPr>
          <w:rFonts w:ascii="宋体" w:hAnsi="宋体" w:eastAsia="宋体" w:cs="宋体"/>
          <w:spacing w:val="-3"/>
          <w:sz w:val="24"/>
          <w:szCs w:val="24"/>
        </w:rPr>
        <w:t>浆按</w:t>
      </w:r>
      <w:r>
        <w:rPr>
          <w:rFonts w:ascii="宋体" w:hAnsi="宋体" w:eastAsia="宋体" w:cs="宋体"/>
          <w:spacing w:val="-51"/>
          <w:sz w:val="24"/>
          <w:szCs w:val="24"/>
        </w:rPr>
        <w:t xml:space="preserve"> </w:t>
      </w:r>
      <w:r>
        <w:rPr>
          <w:rFonts w:ascii="Times New Roman" w:hAnsi="Times New Roman" w:eastAsia="Times New Roman" w:cs="Times New Roman"/>
          <w:spacing w:val="-3"/>
          <w:sz w:val="24"/>
          <w:szCs w:val="24"/>
        </w:rPr>
        <w:t>0.</w:t>
      </w:r>
      <w:r>
        <w:rPr>
          <w:rFonts w:hint="eastAsia" w:ascii="Times New Roman" w:hAnsi="Times New Roman" w:eastAsia="宋体" w:cs="Times New Roman"/>
          <w:spacing w:val="-3"/>
          <w:sz w:val="24"/>
          <w:szCs w:val="24"/>
          <w:lang w:val="en-US" w:eastAsia="zh-CN"/>
        </w:rPr>
        <w:t>6</w:t>
      </w:r>
      <w:r>
        <w:rPr>
          <w:rFonts w:ascii="Times New Roman" w:hAnsi="Times New Roman" w:eastAsia="Times New Roman" w:cs="Times New Roman"/>
          <w:spacing w:val="-3"/>
          <w:sz w:val="24"/>
          <w:szCs w:val="24"/>
        </w:rPr>
        <w:t>~0.</w:t>
      </w:r>
      <w:r>
        <w:rPr>
          <w:rFonts w:hint="eastAsia" w:ascii="Times New Roman" w:hAnsi="Times New Roman" w:eastAsia="宋体" w:cs="Times New Roman"/>
          <w:spacing w:val="-3"/>
          <w:sz w:val="24"/>
          <w:szCs w:val="24"/>
          <w:lang w:val="en-US" w:eastAsia="zh-CN"/>
        </w:rPr>
        <w:t>8</w:t>
      </w:r>
      <w:r>
        <w:rPr>
          <w:rFonts w:ascii="Times New Roman" w:hAnsi="Times New Roman" w:eastAsia="Times New Roman" w:cs="Times New Roman"/>
          <w:spacing w:val="-3"/>
          <w:sz w:val="24"/>
          <w:szCs w:val="24"/>
        </w:rPr>
        <w:t>M0Pa</w:t>
      </w:r>
      <w:r>
        <w:rPr>
          <w:rFonts w:ascii="Times New Roman" w:hAnsi="Times New Roman" w:eastAsia="Times New Roman" w:cs="Times New Roman"/>
          <w:spacing w:val="-32"/>
          <w:sz w:val="24"/>
          <w:szCs w:val="24"/>
        </w:rPr>
        <w:t xml:space="preserve"> </w:t>
      </w:r>
      <w:r>
        <w:rPr>
          <w:rFonts w:ascii="宋体" w:hAnsi="宋体" w:eastAsia="宋体" w:cs="宋体"/>
          <w:spacing w:val="-3"/>
          <w:sz w:val="24"/>
          <w:szCs w:val="24"/>
        </w:rPr>
        <w:t>，一般流量为</w:t>
      </w:r>
      <w:r>
        <w:rPr>
          <w:rFonts w:ascii="宋体" w:hAnsi="宋体" w:eastAsia="宋体" w:cs="宋体"/>
          <w:spacing w:val="-45"/>
          <w:sz w:val="24"/>
          <w:szCs w:val="24"/>
        </w:rPr>
        <w:t xml:space="preserve"> </w:t>
      </w:r>
      <w:r>
        <w:rPr>
          <w:rFonts w:ascii="Times New Roman" w:hAnsi="Times New Roman" w:eastAsia="Times New Roman" w:cs="Times New Roman"/>
          <w:spacing w:val="-3"/>
          <w:sz w:val="24"/>
          <w:szCs w:val="24"/>
        </w:rPr>
        <w:t>8~</w:t>
      </w:r>
      <w:r>
        <w:rPr>
          <w:rFonts w:ascii="Times New Roman" w:hAnsi="Times New Roman" w:eastAsia="Times New Roman" w:cs="Times New Roman"/>
          <w:spacing w:val="-32"/>
          <w:sz w:val="24"/>
          <w:szCs w:val="24"/>
        </w:rPr>
        <w:t xml:space="preserve"> </w:t>
      </w:r>
      <w:r>
        <w:rPr>
          <w:rFonts w:hint="eastAsia" w:ascii="Times New Roman" w:hAnsi="Times New Roman" w:eastAsia="宋体" w:cs="Times New Roman"/>
          <w:spacing w:val="-3"/>
          <w:sz w:val="24"/>
          <w:szCs w:val="24"/>
          <w:lang w:val="en-US" w:eastAsia="zh-CN"/>
        </w:rPr>
        <w:t>30</w:t>
      </w:r>
      <w:r>
        <w:rPr>
          <w:rFonts w:ascii="Times New Roman" w:hAnsi="Times New Roman" w:eastAsia="Times New Roman" w:cs="Times New Roman"/>
          <w:spacing w:val="-3"/>
          <w:sz w:val="24"/>
          <w:szCs w:val="24"/>
        </w:rPr>
        <w:t>L</w:t>
      </w:r>
      <w:r>
        <w:rPr>
          <w:rFonts w:ascii="Times New Roman" w:hAnsi="Times New Roman" w:eastAsia="Times New Roman" w:cs="Times New Roman"/>
          <w:spacing w:val="-4"/>
          <w:sz w:val="24"/>
          <w:szCs w:val="24"/>
        </w:rPr>
        <w:t>/min</w:t>
      </w:r>
      <w:r>
        <w:rPr>
          <w:rFonts w:ascii="宋体" w:hAnsi="宋体" w:eastAsia="宋体" w:cs="宋体"/>
          <w:spacing w:val="-4"/>
          <w:sz w:val="24"/>
          <w:szCs w:val="24"/>
        </w:rPr>
        <w:t>。</w:t>
      </w:r>
      <w:r>
        <w:rPr>
          <w:rFonts w:ascii="宋体" w:hAnsi="宋体" w:eastAsia="宋体" w:cs="宋体"/>
          <w:sz w:val="24"/>
          <w:szCs w:val="24"/>
        </w:rPr>
        <w:t xml:space="preserve">现场配合比需符合设计要求及施工工艺要求，正常允许波动范围风险均由施工单位 </w:t>
      </w:r>
      <w:r>
        <w:rPr>
          <w:rFonts w:ascii="宋体" w:hAnsi="宋体" w:eastAsia="宋体" w:cs="宋体"/>
          <w:spacing w:val="-3"/>
          <w:sz w:val="24"/>
          <w:szCs w:val="24"/>
        </w:rPr>
        <w:t>综合考虑。</w:t>
      </w:r>
    </w:p>
    <w:p w14:paraId="7D6A2CAD">
      <w:pPr>
        <w:keepNext w:val="0"/>
        <w:keepLines w:val="0"/>
        <w:pageBreakBefore w:val="0"/>
        <w:widowControl/>
        <w:kinsoku w:val="0"/>
        <w:wordWrap/>
        <w:overflowPunct/>
        <w:topLinePunct w:val="0"/>
        <w:autoSpaceDE w:val="0"/>
        <w:autoSpaceDN w:val="0"/>
        <w:bidi w:val="0"/>
        <w:adjustRightInd w:val="0"/>
        <w:snapToGrid w:val="0"/>
        <w:spacing w:line="360" w:lineRule="auto"/>
        <w:ind w:left="433"/>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）土洞、溶洞注双液浆（水泥浆液</w:t>
      </w:r>
      <w:r>
        <w:rPr>
          <w:rFonts w:ascii="Times New Roman" w:hAnsi="Times New Roman" w:eastAsia="Times New Roman" w:cs="Times New Roman"/>
          <w:spacing w:val="-1"/>
          <w:sz w:val="24"/>
          <w:szCs w:val="24"/>
        </w:rPr>
        <w:t>+</w:t>
      </w:r>
      <w:r>
        <w:rPr>
          <w:rFonts w:ascii="宋体" w:hAnsi="宋体" w:eastAsia="宋体" w:cs="宋体"/>
          <w:spacing w:val="-1"/>
          <w:sz w:val="24"/>
          <w:szCs w:val="24"/>
        </w:rPr>
        <w:t>水玻璃浆液）计价综合考虑以下因素</w:t>
      </w:r>
    </w:p>
    <w:p w14:paraId="62285679">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1"/>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1</w:t>
      </w:r>
      <w:r>
        <w:rPr>
          <w:rFonts w:ascii="宋体" w:hAnsi="宋体" w:eastAsia="宋体" w:cs="宋体"/>
          <w:spacing w:val="-3"/>
          <w:sz w:val="24"/>
          <w:szCs w:val="24"/>
        </w:rPr>
        <w:t>）土洞溶洞钻孔、钻孔直径</w:t>
      </w:r>
      <w:r>
        <w:rPr>
          <w:rFonts w:ascii="宋体" w:hAnsi="宋体" w:eastAsia="宋体" w:cs="宋体"/>
          <w:spacing w:val="-29"/>
          <w:sz w:val="24"/>
          <w:szCs w:val="24"/>
        </w:rPr>
        <w:t xml:space="preserve"> </w:t>
      </w:r>
      <w:r>
        <w:rPr>
          <w:rFonts w:ascii="Times New Roman" w:hAnsi="Times New Roman" w:eastAsia="Times New Roman" w:cs="Times New Roman"/>
          <w:spacing w:val="-3"/>
          <w:sz w:val="24"/>
          <w:szCs w:val="24"/>
        </w:rPr>
        <w:t>110mm</w:t>
      </w:r>
      <w:r>
        <w:rPr>
          <w:rFonts w:ascii="Times New Roman" w:hAnsi="Times New Roman" w:eastAsia="Times New Roman" w:cs="Times New Roman"/>
          <w:spacing w:val="-30"/>
          <w:sz w:val="24"/>
          <w:szCs w:val="24"/>
        </w:rPr>
        <w:t xml:space="preserve"> </w:t>
      </w:r>
      <w:r>
        <w:rPr>
          <w:rFonts w:ascii="宋体" w:hAnsi="宋体" w:eastAsia="宋体" w:cs="宋体"/>
          <w:spacing w:val="-3"/>
          <w:sz w:val="24"/>
          <w:szCs w:val="24"/>
        </w:rPr>
        <w:t>，钻孔直径</w:t>
      </w:r>
      <w:r>
        <w:rPr>
          <w:rFonts w:ascii="宋体" w:hAnsi="宋体" w:eastAsia="宋体" w:cs="宋体"/>
          <w:spacing w:val="-27"/>
          <w:sz w:val="24"/>
          <w:szCs w:val="24"/>
        </w:rPr>
        <w:t xml:space="preserve"> </w:t>
      </w:r>
      <w:r>
        <w:rPr>
          <w:rFonts w:ascii="Times New Roman" w:hAnsi="Times New Roman" w:eastAsia="Times New Roman" w:cs="Times New Roman"/>
          <w:spacing w:val="-3"/>
          <w:sz w:val="24"/>
          <w:szCs w:val="24"/>
        </w:rPr>
        <w:t>110mm</w:t>
      </w:r>
      <w:r>
        <w:rPr>
          <w:rFonts w:ascii="Times New Roman" w:hAnsi="Times New Roman" w:eastAsia="Times New Roman" w:cs="Times New Roman"/>
          <w:spacing w:val="-31"/>
          <w:sz w:val="24"/>
          <w:szCs w:val="24"/>
        </w:rPr>
        <w:t xml:space="preserve"> </w:t>
      </w:r>
      <w:r>
        <w:rPr>
          <w:rFonts w:ascii="宋体" w:hAnsi="宋体" w:eastAsia="宋体" w:cs="宋体"/>
          <w:spacing w:val="-3"/>
          <w:sz w:val="24"/>
          <w:szCs w:val="24"/>
        </w:rPr>
        <w:t>，钻</w:t>
      </w:r>
      <w:r>
        <w:rPr>
          <w:rFonts w:ascii="宋体" w:hAnsi="宋体" w:eastAsia="宋体" w:cs="宋体"/>
          <w:spacing w:val="-4"/>
          <w:sz w:val="24"/>
          <w:szCs w:val="24"/>
        </w:rPr>
        <w:t>摸查孔、钻注水泥</w:t>
      </w:r>
      <w:r>
        <w:rPr>
          <w:rFonts w:ascii="宋体" w:hAnsi="宋体" w:eastAsia="宋体" w:cs="宋体"/>
          <w:spacing w:val="-1"/>
          <w:sz w:val="24"/>
          <w:szCs w:val="24"/>
        </w:rPr>
        <w:t>浆孔、钻埋排气管孔、钻检测孔。</w:t>
      </w:r>
    </w:p>
    <w:p w14:paraId="3BE305CB">
      <w:pPr>
        <w:keepNext w:val="0"/>
        <w:keepLines w:val="0"/>
        <w:pageBreakBefore w:val="0"/>
        <w:widowControl/>
        <w:kinsoku w:val="0"/>
        <w:wordWrap/>
        <w:overflowPunct/>
        <w:topLinePunct w:val="0"/>
        <w:autoSpaceDE w:val="0"/>
        <w:autoSpaceDN w:val="0"/>
        <w:bidi w:val="0"/>
        <w:adjustRightInd w:val="0"/>
        <w:snapToGrid w:val="0"/>
        <w:spacing w:line="360" w:lineRule="auto"/>
        <w:ind w:left="7" w:right="80" w:firstLine="425"/>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2.2</w:t>
      </w:r>
      <w:r>
        <w:rPr>
          <w:rFonts w:ascii="宋体" w:hAnsi="宋体" w:eastAsia="宋体" w:cs="宋体"/>
          <w:spacing w:val="-1"/>
          <w:sz w:val="24"/>
          <w:szCs w:val="24"/>
        </w:rPr>
        <w:t>）综合考虑埋袖阀管、</w:t>
      </w:r>
      <w:r>
        <w:rPr>
          <w:rFonts w:ascii="宋体" w:hAnsi="宋体" w:eastAsia="宋体" w:cs="宋体"/>
          <w:spacing w:val="-81"/>
          <w:sz w:val="24"/>
          <w:szCs w:val="24"/>
        </w:rPr>
        <w:t xml:space="preserve"> </w:t>
      </w:r>
      <w:r>
        <w:rPr>
          <w:rFonts w:ascii="宋体" w:hAnsi="宋体" w:eastAsia="宋体" w:cs="宋体"/>
          <w:spacing w:val="-1"/>
          <w:sz w:val="24"/>
          <w:szCs w:val="24"/>
        </w:rPr>
        <w:t>Φ</w:t>
      </w:r>
      <w:r>
        <w:rPr>
          <w:rFonts w:ascii="Times New Roman" w:hAnsi="Times New Roman" w:eastAsia="Times New Roman" w:cs="Times New Roman"/>
          <w:spacing w:val="-1"/>
          <w:sz w:val="24"/>
          <w:szCs w:val="24"/>
        </w:rPr>
        <w:t xml:space="preserve">48PVC </w:t>
      </w:r>
      <w:r>
        <w:rPr>
          <w:rFonts w:ascii="宋体" w:hAnsi="宋体" w:eastAsia="宋体" w:cs="宋体"/>
          <w:spacing w:val="-1"/>
          <w:sz w:val="24"/>
          <w:szCs w:val="24"/>
        </w:rPr>
        <w:t>袖阀管（壁厚需满</w:t>
      </w:r>
      <w:r>
        <w:rPr>
          <w:rFonts w:ascii="宋体" w:hAnsi="宋体" w:eastAsia="宋体" w:cs="宋体"/>
          <w:spacing w:val="-2"/>
          <w:sz w:val="24"/>
          <w:szCs w:val="24"/>
        </w:rPr>
        <w:t>足施工压力需求</w:t>
      </w:r>
      <w:r>
        <w:rPr>
          <w:rFonts w:ascii="宋体" w:hAnsi="宋体" w:eastAsia="宋体" w:cs="宋体"/>
          <w:spacing w:val="-55"/>
          <w:sz w:val="24"/>
          <w:szCs w:val="24"/>
        </w:rPr>
        <w:t>），</w:t>
      </w:r>
      <w:r>
        <w:rPr>
          <w:rFonts w:ascii="宋体" w:hAnsi="宋体" w:eastAsia="宋体" w:cs="宋体"/>
          <w:spacing w:val="-2"/>
          <w:sz w:val="24"/>
          <w:szCs w:val="24"/>
        </w:rPr>
        <w:t>埋排气</w:t>
      </w:r>
      <w:r>
        <w:rPr>
          <w:rFonts w:ascii="宋体" w:hAnsi="宋体" w:eastAsia="宋体" w:cs="宋体"/>
          <w:spacing w:val="-7"/>
          <w:sz w:val="24"/>
          <w:szCs w:val="24"/>
        </w:rPr>
        <w:t>管、</w:t>
      </w:r>
      <w:r>
        <w:rPr>
          <w:rFonts w:ascii="宋体" w:hAnsi="宋体" w:eastAsia="宋体" w:cs="宋体"/>
          <w:spacing w:val="-78"/>
          <w:sz w:val="24"/>
          <w:szCs w:val="24"/>
        </w:rPr>
        <w:t xml:space="preserve"> </w:t>
      </w:r>
      <w:r>
        <w:rPr>
          <w:rFonts w:ascii="宋体" w:hAnsi="宋体" w:eastAsia="宋体" w:cs="宋体"/>
          <w:spacing w:val="-7"/>
          <w:sz w:val="24"/>
          <w:szCs w:val="24"/>
        </w:rPr>
        <w:t>Φ</w:t>
      </w:r>
      <w:r>
        <w:rPr>
          <w:rFonts w:ascii="Times New Roman" w:hAnsi="Times New Roman" w:eastAsia="Times New Roman" w:cs="Times New Roman"/>
          <w:spacing w:val="-7"/>
          <w:sz w:val="24"/>
          <w:szCs w:val="24"/>
        </w:rPr>
        <w:t xml:space="preserve">75PVC </w:t>
      </w:r>
      <w:r>
        <w:rPr>
          <w:rFonts w:ascii="宋体" w:hAnsi="宋体" w:eastAsia="宋体" w:cs="宋体"/>
          <w:spacing w:val="-7"/>
          <w:sz w:val="24"/>
          <w:szCs w:val="24"/>
        </w:rPr>
        <w:t>排气管（壁厚综合考虑）。</w:t>
      </w:r>
    </w:p>
    <w:p w14:paraId="0610F921">
      <w:pPr>
        <w:keepNext w:val="0"/>
        <w:keepLines w:val="0"/>
        <w:pageBreakBefore w:val="0"/>
        <w:widowControl/>
        <w:kinsoku w:val="0"/>
        <w:wordWrap/>
        <w:overflowPunct/>
        <w:topLinePunct w:val="0"/>
        <w:autoSpaceDE w:val="0"/>
        <w:autoSpaceDN w:val="0"/>
        <w:bidi w:val="0"/>
        <w:adjustRightInd w:val="0"/>
        <w:snapToGrid w:val="0"/>
        <w:spacing w:line="360" w:lineRule="auto"/>
        <w:ind w:left="1" w:right="69" w:firstLine="431"/>
        <w:jc w:val="both"/>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2.3</w:t>
      </w:r>
      <w:r>
        <w:rPr>
          <w:rFonts w:ascii="宋体" w:hAnsi="宋体" w:eastAsia="宋体" w:cs="宋体"/>
          <w:spacing w:val="-2"/>
          <w:sz w:val="24"/>
          <w:szCs w:val="24"/>
        </w:rPr>
        <w:t>）综合考虑钻孔土质（含岩石、砂浆、砼等）、钻孔方式、钻孔深度、包括孔</w:t>
      </w:r>
      <w:r>
        <w:rPr>
          <w:rFonts w:ascii="宋体" w:hAnsi="宋体" w:eastAsia="宋体" w:cs="宋体"/>
          <w:spacing w:val="-1"/>
          <w:sz w:val="24"/>
          <w:szCs w:val="24"/>
        </w:rPr>
        <w:t>点测定、钻孔机具型号、钻孔机具安装、移动、拆除、钻</w:t>
      </w:r>
      <w:r>
        <w:rPr>
          <w:rFonts w:ascii="宋体" w:hAnsi="宋体" w:eastAsia="宋体" w:cs="宋体"/>
          <w:spacing w:val="-2"/>
          <w:sz w:val="24"/>
          <w:szCs w:val="24"/>
        </w:rPr>
        <w:t>孔、排障、溶洞高压水清理、</w:t>
      </w:r>
      <w:r>
        <w:rPr>
          <w:rFonts w:ascii="宋体" w:hAnsi="宋体" w:eastAsia="宋体" w:cs="宋体"/>
          <w:spacing w:val="-1"/>
          <w:sz w:val="24"/>
          <w:szCs w:val="24"/>
        </w:rPr>
        <w:t>浆渣场内外运输等一切相关费用</w:t>
      </w:r>
    </w:p>
    <w:p w14:paraId="30020D39">
      <w:pPr>
        <w:keepNext w:val="0"/>
        <w:keepLines w:val="0"/>
        <w:pageBreakBefore w:val="0"/>
        <w:widowControl/>
        <w:kinsoku w:val="0"/>
        <w:wordWrap/>
        <w:overflowPunct/>
        <w:topLinePunct w:val="0"/>
        <w:autoSpaceDE w:val="0"/>
        <w:autoSpaceDN w:val="0"/>
        <w:bidi w:val="0"/>
        <w:adjustRightInd w:val="0"/>
        <w:snapToGrid w:val="0"/>
        <w:spacing w:line="360" w:lineRule="auto"/>
        <w:ind w:left="1" w:right="69" w:firstLine="431"/>
        <w:jc w:val="both"/>
        <w:textAlignment w:val="baseline"/>
        <w:outlineLvl w:val="9"/>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2.4</w:t>
      </w:r>
      <w:r>
        <w:rPr>
          <w:rFonts w:ascii="宋体" w:hAnsi="宋体" w:eastAsia="宋体" w:cs="宋体"/>
          <w:spacing w:val="-6"/>
          <w:sz w:val="24"/>
          <w:szCs w:val="24"/>
        </w:rPr>
        <w:t>）</w:t>
      </w:r>
      <w:r>
        <w:rPr>
          <w:rFonts w:ascii="宋体" w:hAnsi="宋体" w:eastAsia="宋体" w:cs="宋体"/>
          <w:spacing w:val="-2"/>
          <w:sz w:val="24"/>
          <w:szCs w:val="24"/>
        </w:rPr>
        <w:t>综合考虑下管土质（含岩石、砂浆、砼等）管制作、管件连接、土下管方式、</w:t>
      </w:r>
      <w:bookmarkStart w:id="662" w:name="bookmark470"/>
      <w:bookmarkEnd w:id="662"/>
      <w:r>
        <w:rPr>
          <w:rFonts w:ascii="宋体" w:hAnsi="宋体" w:eastAsia="宋体" w:cs="宋体"/>
          <w:spacing w:val="-2"/>
          <w:sz w:val="24"/>
          <w:szCs w:val="24"/>
        </w:rPr>
        <w:t>管制作安装、机具安装</w:t>
      </w:r>
      <w:r>
        <w:rPr>
          <w:rFonts w:ascii="宋体" w:hAnsi="宋体" w:eastAsia="宋体" w:cs="宋体"/>
          <w:spacing w:val="-6"/>
          <w:sz w:val="24"/>
          <w:szCs w:val="24"/>
        </w:rPr>
        <w:t>、移动、拆除、管埋设机械、套壳料、</w:t>
      </w:r>
      <w:r>
        <w:rPr>
          <w:rFonts w:ascii="宋体" w:hAnsi="宋体" w:eastAsia="宋体" w:cs="宋体"/>
          <w:spacing w:val="-7"/>
          <w:sz w:val="24"/>
          <w:szCs w:val="24"/>
        </w:rPr>
        <w:t>止浆料制作、运输、灌注</w:t>
      </w:r>
      <w:r>
        <w:rPr>
          <w:rFonts w:ascii="宋体" w:hAnsi="宋体" w:eastAsia="宋体" w:cs="宋体"/>
          <w:spacing w:val="-2"/>
          <w:sz w:val="24"/>
          <w:szCs w:val="24"/>
        </w:rPr>
        <w:t>套壳料、止浆料的材料、配合比、扩散量、双塞密封注浆管材料、插入、拔除、排障等</w:t>
      </w:r>
      <w:r>
        <w:rPr>
          <w:rFonts w:ascii="宋体" w:hAnsi="宋体" w:eastAsia="宋体" w:cs="宋体"/>
          <w:spacing w:val="-3"/>
          <w:sz w:val="24"/>
          <w:szCs w:val="24"/>
        </w:rPr>
        <w:t>一切相关费用</w:t>
      </w:r>
    </w:p>
    <w:p w14:paraId="3DD47FC0">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2.5</w:t>
      </w:r>
      <w:r>
        <w:rPr>
          <w:rFonts w:ascii="宋体" w:hAnsi="宋体" w:eastAsia="宋体" w:cs="宋体"/>
          <w:spacing w:val="-1"/>
          <w:sz w:val="24"/>
          <w:szCs w:val="24"/>
        </w:rPr>
        <w:t>）综合考虑双液浆制作池砌筑及材料制作等一切费用。</w:t>
      </w:r>
    </w:p>
    <w:p w14:paraId="5C4EFF04">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2.6</w:t>
      </w:r>
      <w:r>
        <w:rPr>
          <w:rFonts w:ascii="宋体" w:hAnsi="宋体" w:eastAsia="宋体" w:cs="宋体"/>
          <w:spacing w:val="-2"/>
          <w:sz w:val="24"/>
          <w:szCs w:val="24"/>
        </w:rPr>
        <w:t>）综合考虑设计要求或施工需要使用的速凝剂等添加剂；土洞、溶洞的大小、</w:t>
      </w:r>
      <w:r>
        <w:rPr>
          <w:rFonts w:ascii="宋体" w:hAnsi="宋体" w:eastAsia="宋体" w:cs="宋体"/>
          <w:spacing w:val="14"/>
          <w:sz w:val="24"/>
          <w:szCs w:val="24"/>
        </w:rPr>
        <w:t xml:space="preserve"> </w:t>
      </w:r>
      <w:r>
        <w:rPr>
          <w:rFonts w:ascii="宋体" w:hAnsi="宋体" w:eastAsia="宋体" w:cs="宋体"/>
          <w:spacing w:val="-1"/>
          <w:sz w:val="24"/>
          <w:szCs w:val="24"/>
        </w:rPr>
        <w:t>注浆压力、注浆凝固时间、注浆间隔时间。</w:t>
      </w:r>
    </w:p>
    <w:p w14:paraId="0C898FE5">
      <w:pPr>
        <w:keepNext w:val="0"/>
        <w:keepLines w:val="0"/>
        <w:pageBreakBefore w:val="0"/>
        <w:widowControl/>
        <w:kinsoku w:val="0"/>
        <w:wordWrap/>
        <w:overflowPunct/>
        <w:topLinePunct w:val="0"/>
        <w:autoSpaceDE w:val="0"/>
        <w:autoSpaceDN w:val="0"/>
        <w:bidi w:val="0"/>
        <w:adjustRightInd w:val="0"/>
        <w:snapToGrid w:val="0"/>
        <w:spacing w:line="360" w:lineRule="auto"/>
        <w:ind w:left="2" w:right="10" w:firstLine="428"/>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2.7</w:t>
      </w:r>
      <w:r>
        <w:rPr>
          <w:rFonts w:ascii="宋体" w:hAnsi="宋体" w:eastAsia="宋体" w:cs="宋体"/>
          <w:spacing w:val="-2"/>
          <w:sz w:val="24"/>
          <w:szCs w:val="24"/>
        </w:rPr>
        <w:t>）综合考虑灌注方式、灌注机械；包括制浆、运输、压浆封头、压浆、孔道清</w:t>
      </w:r>
      <w:r>
        <w:rPr>
          <w:rFonts w:ascii="宋体" w:hAnsi="宋体" w:eastAsia="宋体" w:cs="宋体"/>
          <w:spacing w:val="-1"/>
          <w:sz w:val="24"/>
          <w:szCs w:val="24"/>
        </w:rPr>
        <w:t>理、排气处理、排障、浆渣场内外运输等一切相关费用</w:t>
      </w:r>
    </w:p>
    <w:p w14:paraId="728C4BDA">
      <w:pPr>
        <w:keepNext w:val="0"/>
        <w:keepLines w:val="0"/>
        <w:pageBreakBefore w:val="0"/>
        <w:widowControl/>
        <w:kinsoku w:val="0"/>
        <w:wordWrap/>
        <w:overflowPunct/>
        <w:topLinePunct w:val="0"/>
        <w:autoSpaceDE w:val="0"/>
        <w:autoSpaceDN w:val="0"/>
        <w:bidi w:val="0"/>
        <w:adjustRightInd w:val="0"/>
        <w:snapToGrid w:val="0"/>
        <w:spacing w:line="360" w:lineRule="auto"/>
        <w:ind w:right="10" w:firstLine="431"/>
        <w:textAlignment w:val="baseline"/>
        <w:outlineLvl w:val="9"/>
        <w:rPr>
          <w:rFonts w:ascii="宋体" w:hAnsi="宋体" w:eastAsia="宋体" w:cs="宋体"/>
          <w:spacing w:val="-4"/>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）现场计量按招标人、监理、施工单位三方签证配合流量计计算，数量以立方米计算。</w:t>
      </w:r>
    </w:p>
    <w:p w14:paraId="5E6FFE20">
      <w:pPr>
        <w:keepNext w:val="0"/>
        <w:keepLines w:val="0"/>
        <w:pageBreakBefore w:val="0"/>
        <w:widowControl/>
        <w:kinsoku w:val="0"/>
        <w:wordWrap/>
        <w:overflowPunct/>
        <w:topLinePunct w:val="0"/>
        <w:autoSpaceDE w:val="0"/>
        <w:autoSpaceDN w:val="0"/>
        <w:bidi w:val="0"/>
        <w:adjustRightInd w:val="0"/>
        <w:snapToGrid w:val="0"/>
        <w:spacing w:line="360" w:lineRule="auto"/>
        <w:ind w:right="10" w:firstLine="430"/>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）双液浆（水泥浆液</w:t>
      </w:r>
      <w:r>
        <w:rPr>
          <w:rFonts w:ascii="Times New Roman" w:hAnsi="Times New Roman" w:eastAsia="Times New Roman" w:cs="Times New Roman"/>
          <w:spacing w:val="-1"/>
          <w:sz w:val="24"/>
          <w:szCs w:val="24"/>
        </w:rPr>
        <w:t>+</w:t>
      </w:r>
      <w:r>
        <w:rPr>
          <w:rFonts w:ascii="宋体" w:hAnsi="宋体" w:eastAsia="宋体" w:cs="宋体"/>
          <w:spacing w:val="-1"/>
          <w:sz w:val="24"/>
          <w:szCs w:val="24"/>
        </w:rPr>
        <w:t>水玻璃浆液）原材料进场必须经地磅秤重，计量采用双控</w:t>
      </w:r>
      <w:r>
        <w:rPr>
          <w:rFonts w:ascii="宋体" w:hAnsi="宋体" w:eastAsia="宋体" w:cs="宋体"/>
          <w:spacing w:val="-2"/>
          <w:sz w:val="24"/>
          <w:szCs w:val="24"/>
        </w:rPr>
        <w:t>方式，第一种方式采用进场水泥、水玻璃原液重量按附件一换算成水泥浆液、水玻璃浆液体积，第二种方式采用流量计确认水泥浆液、水玻璃浆液体积，结算工程量按两种方式取最小值。</w:t>
      </w:r>
    </w:p>
    <w:p w14:paraId="3F9E58EE">
      <w:pPr>
        <w:keepNext w:val="0"/>
        <w:keepLines w:val="0"/>
        <w:pageBreakBefore w:val="0"/>
        <w:widowControl/>
        <w:kinsoku w:val="0"/>
        <w:wordWrap/>
        <w:overflowPunct/>
        <w:topLinePunct w:val="0"/>
        <w:autoSpaceDE w:val="0"/>
        <w:autoSpaceDN w:val="0"/>
        <w:bidi w:val="0"/>
        <w:adjustRightInd w:val="0"/>
        <w:snapToGrid w:val="0"/>
        <w:spacing w:line="360" w:lineRule="auto"/>
        <w:ind w:left="1" w:right="10" w:firstLine="429"/>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5</w:t>
      </w:r>
      <w:r>
        <w:rPr>
          <w:rFonts w:ascii="宋体" w:hAnsi="宋体" w:eastAsia="宋体" w:cs="宋体"/>
          <w:spacing w:val="-4"/>
          <w:sz w:val="24"/>
          <w:szCs w:val="24"/>
        </w:rPr>
        <w:t>）各种原材料的质量与体积换算说明按附件一换算表进行换算，并作为测算及计</w:t>
      </w:r>
      <w:r>
        <w:rPr>
          <w:rFonts w:ascii="宋体" w:hAnsi="宋体" w:eastAsia="宋体" w:cs="宋体"/>
          <w:spacing w:val="-3"/>
          <w:sz w:val="24"/>
          <w:szCs w:val="24"/>
        </w:rPr>
        <w:t>算依据。</w:t>
      </w:r>
    </w:p>
    <w:p w14:paraId="10CC2680">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663" w:name="_Toc23150"/>
      <w:bookmarkStart w:id="664" w:name="_Toc4300"/>
      <w:bookmarkStart w:id="665" w:name="_Toc15731"/>
      <w:bookmarkStart w:id="666" w:name="_Toc1841"/>
      <w:bookmarkStart w:id="667" w:name="_Toc16334"/>
      <w:bookmarkStart w:id="668" w:name="_Toc7661"/>
      <w:r>
        <w:rPr>
          <w:rFonts w:ascii="Times New Roman" w:hAnsi="Times New Roman" w:eastAsia="Times New Roman" w:cs="Times New Roman"/>
          <w:b/>
          <w:bCs/>
          <w:spacing w:val="-4"/>
          <w:sz w:val="24"/>
          <w:szCs w:val="24"/>
        </w:rPr>
        <w:t>2</w:t>
      </w:r>
      <w:r>
        <w:rPr>
          <w:rFonts w:hint="eastAsia" w:ascii="Times New Roman" w:hAnsi="Times New Roman" w:eastAsia="宋体" w:cs="Times New Roman"/>
          <w:b/>
          <w:bCs/>
          <w:spacing w:val="-4"/>
          <w:sz w:val="24"/>
          <w:szCs w:val="24"/>
          <w:lang w:val="en-US" w:eastAsia="zh-CN"/>
        </w:rPr>
        <w:t>4</w:t>
      </w:r>
      <w:r>
        <w:rPr>
          <w:rFonts w:ascii="宋体" w:hAnsi="宋体" w:eastAsia="宋体" w:cs="宋体"/>
          <w:b/>
          <w:bCs/>
          <w:spacing w:val="-4"/>
          <w:sz w:val="24"/>
          <w:szCs w:val="24"/>
        </w:rPr>
        <w:t>、土洞、溶洞注水泥砂浆清单项目</w:t>
      </w:r>
      <w:bookmarkEnd w:id="663"/>
      <w:bookmarkEnd w:id="664"/>
      <w:bookmarkEnd w:id="665"/>
      <w:bookmarkEnd w:id="666"/>
      <w:bookmarkEnd w:id="667"/>
      <w:bookmarkEnd w:id="668"/>
    </w:p>
    <w:p w14:paraId="1A58A076">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）土洞、溶洞注水泥砂浆计价考虑为</w:t>
      </w:r>
      <w:r>
        <w:rPr>
          <w:rFonts w:ascii="宋体" w:hAnsi="宋体" w:eastAsia="宋体" w:cs="宋体"/>
          <w:spacing w:val="-42"/>
          <w:sz w:val="24"/>
          <w:szCs w:val="24"/>
        </w:rPr>
        <w:t xml:space="preserve"> </w:t>
      </w:r>
      <w:r>
        <w:rPr>
          <w:rFonts w:ascii="Times New Roman" w:hAnsi="Times New Roman" w:eastAsia="Times New Roman" w:cs="Times New Roman"/>
          <w:spacing w:val="-2"/>
          <w:sz w:val="24"/>
          <w:szCs w:val="24"/>
        </w:rPr>
        <w:t>M</w:t>
      </w:r>
      <w:r>
        <w:rPr>
          <w:rFonts w:hint="eastAsia" w:ascii="Times New Roman" w:hAnsi="Times New Roman" w:eastAsia="宋体" w:cs="Times New Roman"/>
          <w:spacing w:val="-2"/>
          <w:sz w:val="24"/>
          <w:szCs w:val="24"/>
          <w:lang w:val="en-US" w:eastAsia="zh-CN"/>
        </w:rPr>
        <w:t>7</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5</w:t>
      </w:r>
      <w:r>
        <w:rPr>
          <w:rFonts w:ascii="Times New Roman" w:hAnsi="Times New Roman" w:eastAsia="Times New Roman" w:cs="Times New Roman"/>
          <w:spacing w:val="-2"/>
          <w:sz w:val="24"/>
          <w:szCs w:val="24"/>
        </w:rPr>
        <w:t xml:space="preserve"> </w:t>
      </w:r>
      <w:r>
        <w:rPr>
          <w:rFonts w:ascii="宋体" w:hAnsi="宋体" w:eastAsia="宋体" w:cs="宋体"/>
          <w:spacing w:val="-2"/>
          <w:sz w:val="24"/>
          <w:szCs w:val="24"/>
        </w:rPr>
        <w:t>湿拌砂浆，浆压力</w:t>
      </w:r>
      <w:r>
        <w:rPr>
          <w:rFonts w:ascii="宋体" w:hAnsi="宋体" w:eastAsia="宋体" w:cs="宋体"/>
          <w:spacing w:val="-49"/>
          <w:sz w:val="24"/>
          <w:szCs w:val="24"/>
        </w:rPr>
        <w:t xml:space="preserve"> </w:t>
      </w:r>
      <w:r>
        <w:rPr>
          <w:rFonts w:hint="eastAsia" w:ascii="Times New Roman" w:hAnsi="Times New Roman" w:eastAsia="宋体" w:cs="Times New Roman"/>
          <w:spacing w:val="-2"/>
          <w:sz w:val="24"/>
          <w:szCs w:val="24"/>
          <w:lang w:val="en-US" w:eastAsia="zh-CN"/>
        </w:rPr>
        <w:t>0.3</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2"/>
          <w:sz w:val="24"/>
          <w:szCs w:val="24"/>
        </w:rPr>
        <w:t xml:space="preserve"> </w:t>
      </w:r>
      <w:r>
        <w:rPr>
          <w:rFonts w:hint="eastAsia" w:ascii="Times New Roman" w:hAnsi="Times New Roman" w:eastAsia="宋体" w:cs="Times New Roman"/>
          <w:spacing w:val="-32"/>
          <w:sz w:val="24"/>
          <w:szCs w:val="24"/>
          <w:lang w:val="en-US" w:eastAsia="zh-CN"/>
        </w:rPr>
        <w:t>0.5</w:t>
      </w:r>
      <w:r>
        <w:rPr>
          <w:rFonts w:ascii="Times New Roman" w:hAnsi="Times New Roman" w:eastAsia="Times New Roman" w:cs="Times New Roman"/>
          <w:spacing w:val="-2"/>
          <w:sz w:val="24"/>
          <w:szCs w:val="24"/>
        </w:rPr>
        <w:t>MPa</w:t>
      </w:r>
      <w:r>
        <w:rPr>
          <w:rFonts w:ascii="宋体" w:hAnsi="宋体" w:eastAsia="宋体" w:cs="宋体"/>
          <w:spacing w:val="-2"/>
          <w:sz w:val="24"/>
          <w:szCs w:val="24"/>
        </w:rPr>
        <w:t>。</w:t>
      </w:r>
    </w:p>
    <w:p w14:paraId="682318DF">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）土洞、溶洞注水泥砂浆计价综合考虑以下因素</w:t>
      </w:r>
    </w:p>
    <w:p w14:paraId="22AE51C7">
      <w:pPr>
        <w:keepNext w:val="0"/>
        <w:keepLines w:val="0"/>
        <w:pageBreakBefore w:val="0"/>
        <w:widowControl/>
        <w:kinsoku w:val="0"/>
        <w:wordWrap/>
        <w:overflowPunct/>
        <w:topLinePunct w:val="0"/>
        <w:autoSpaceDE w:val="0"/>
        <w:autoSpaceDN w:val="0"/>
        <w:bidi w:val="0"/>
        <w:adjustRightInd w:val="0"/>
        <w:snapToGrid w:val="0"/>
        <w:spacing w:line="360" w:lineRule="auto"/>
        <w:ind w:right="10" w:firstLine="430"/>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19"/>
          <w:sz w:val="24"/>
          <w:szCs w:val="24"/>
        </w:rPr>
        <w:t xml:space="preserve"> </w:t>
      </w:r>
      <w:r>
        <w:rPr>
          <w:rFonts w:ascii="Times New Roman" w:hAnsi="Times New Roman" w:eastAsia="Times New Roman" w:cs="Times New Roman"/>
          <w:spacing w:val="-3"/>
          <w:sz w:val="24"/>
          <w:szCs w:val="24"/>
        </w:rPr>
        <w:t>1</w:t>
      </w:r>
      <w:r>
        <w:rPr>
          <w:rFonts w:ascii="宋体" w:hAnsi="宋体" w:eastAsia="宋体" w:cs="宋体"/>
          <w:spacing w:val="-3"/>
          <w:sz w:val="24"/>
          <w:szCs w:val="24"/>
        </w:rPr>
        <w:t>）综合考虑土洞溶洞钻孔、钻孔直径，钻摸查孔、钻注水泥浆孔、钻埋排气管</w:t>
      </w:r>
      <w:r>
        <w:rPr>
          <w:rFonts w:ascii="宋体" w:hAnsi="宋体" w:eastAsia="宋体" w:cs="宋体"/>
          <w:spacing w:val="-2"/>
          <w:sz w:val="24"/>
          <w:szCs w:val="24"/>
        </w:rPr>
        <w:t>孔、钻检测孔。</w:t>
      </w:r>
    </w:p>
    <w:p w14:paraId="7261B156">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2.2</w:t>
      </w:r>
      <w:r>
        <w:rPr>
          <w:rFonts w:ascii="宋体" w:hAnsi="宋体" w:eastAsia="宋体" w:cs="宋体"/>
          <w:spacing w:val="-3"/>
          <w:sz w:val="24"/>
          <w:szCs w:val="24"/>
        </w:rPr>
        <w:t>）</w:t>
      </w:r>
      <w:r>
        <w:rPr>
          <w:rFonts w:ascii="Times New Roman" w:hAnsi="Times New Roman" w:eastAsia="Times New Roman" w:cs="Times New Roman"/>
          <w:spacing w:val="-3"/>
          <w:sz w:val="24"/>
          <w:szCs w:val="24"/>
        </w:rPr>
        <w:t>.</w:t>
      </w:r>
      <w:r>
        <w:rPr>
          <w:rFonts w:ascii="宋体" w:hAnsi="宋体" w:eastAsia="宋体" w:cs="宋体"/>
          <w:spacing w:val="-3"/>
          <w:sz w:val="24"/>
          <w:szCs w:val="24"/>
        </w:rPr>
        <w:t>综合考虑埋注浆管和排气管规格型号（壁厚需满足施工压力需求）。</w:t>
      </w:r>
    </w:p>
    <w:p w14:paraId="7A2DE315">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2.3</w:t>
      </w:r>
      <w:r>
        <w:rPr>
          <w:rFonts w:ascii="宋体" w:hAnsi="宋体" w:eastAsia="宋体" w:cs="宋体"/>
          <w:spacing w:val="-2"/>
          <w:sz w:val="24"/>
          <w:szCs w:val="24"/>
        </w:rPr>
        <w:t>）综合考虑钻孔土质（含岩石、砂浆、砼等）、钻孔方式、钻孔深度、包括孔</w:t>
      </w:r>
      <w:r>
        <w:rPr>
          <w:rFonts w:ascii="宋体" w:hAnsi="宋体" w:eastAsia="宋体" w:cs="宋体"/>
          <w:spacing w:val="-1"/>
          <w:sz w:val="24"/>
          <w:szCs w:val="24"/>
        </w:rPr>
        <w:t>点测定、钻孔机具型号、钻孔机具安装、移动、拆除、钻</w:t>
      </w:r>
      <w:r>
        <w:rPr>
          <w:rFonts w:ascii="宋体" w:hAnsi="宋体" w:eastAsia="宋体" w:cs="宋体"/>
          <w:spacing w:val="-2"/>
          <w:sz w:val="24"/>
          <w:szCs w:val="24"/>
        </w:rPr>
        <w:t>孔、排障、溶洞高压水清理、</w:t>
      </w:r>
      <w:r>
        <w:rPr>
          <w:rFonts w:ascii="宋体" w:hAnsi="宋体" w:eastAsia="宋体" w:cs="宋体"/>
          <w:sz w:val="24"/>
          <w:szCs w:val="24"/>
        </w:rPr>
        <w:t xml:space="preserve"> </w:t>
      </w:r>
      <w:r>
        <w:rPr>
          <w:rFonts w:ascii="宋体" w:hAnsi="宋体" w:eastAsia="宋体" w:cs="宋体"/>
          <w:spacing w:val="-1"/>
          <w:sz w:val="24"/>
          <w:szCs w:val="24"/>
        </w:rPr>
        <w:t>浆渣场内外运输等一切相关费用。</w:t>
      </w:r>
    </w:p>
    <w:p w14:paraId="41BF5F38">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2.4</w:t>
      </w:r>
      <w:r>
        <w:rPr>
          <w:rFonts w:ascii="宋体" w:hAnsi="宋体" w:eastAsia="宋体" w:cs="宋体"/>
          <w:spacing w:val="-1"/>
          <w:sz w:val="24"/>
          <w:szCs w:val="24"/>
        </w:rPr>
        <w:t>）综合考虑设计要求或施工需要使用的速凝剂等添加剂。</w:t>
      </w:r>
    </w:p>
    <w:p w14:paraId="5488582A">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2.5</w:t>
      </w:r>
      <w:r>
        <w:rPr>
          <w:rFonts w:ascii="宋体" w:hAnsi="宋体" w:eastAsia="宋体" w:cs="宋体"/>
          <w:spacing w:val="-1"/>
          <w:sz w:val="24"/>
          <w:szCs w:val="24"/>
        </w:rPr>
        <w:t>）综合考虑土洞、溶洞的大小、注浆压力、注浆凝固时间、注浆间隔时间。</w:t>
      </w:r>
    </w:p>
    <w:p w14:paraId="4D4F9F2D">
      <w:pPr>
        <w:keepNext w:val="0"/>
        <w:keepLines w:val="0"/>
        <w:pageBreakBefore w:val="0"/>
        <w:widowControl/>
        <w:kinsoku w:val="0"/>
        <w:wordWrap/>
        <w:overflowPunct/>
        <w:topLinePunct w:val="0"/>
        <w:autoSpaceDE w:val="0"/>
        <w:autoSpaceDN w:val="0"/>
        <w:bidi w:val="0"/>
        <w:adjustRightInd w:val="0"/>
        <w:snapToGrid w:val="0"/>
        <w:spacing w:line="360" w:lineRule="auto"/>
        <w:ind w:right="10" w:firstLine="431"/>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2.6</w:t>
      </w:r>
      <w:r>
        <w:rPr>
          <w:rFonts w:ascii="宋体" w:hAnsi="宋体" w:eastAsia="宋体" w:cs="宋体"/>
          <w:spacing w:val="-2"/>
          <w:sz w:val="24"/>
          <w:szCs w:val="24"/>
        </w:rPr>
        <w:t>）综合考虑灌注方式、灌注机械；包括制浆、运输、作压浆封头、压浆、检测</w:t>
      </w:r>
      <w:r>
        <w:rPr>
          <w:rFonts w:ascii="宋体" w:hAnsi="宋体" w:eastAsia="宋体" w:cs="宋体"/>
          <w:spacing w:val="-1"/>
          <w:sz w:val="24"/>
          <w:szCs w:val="24"/>
        </w:rPr>
        <w:t>注浆效果等一切相关费用。</w:t>
      </w:r>
    </w:p>
    <w:p w14:paraId="78E51440">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2.7</w:t>
      </w:r>
      <w:r>
        <w:rPr>
          <w:rFonts w:ascii="宋体" w:hAnsi="宋体" w:eastAsia="宋体" w:cs="宋体"/>
          <w:spacing w:val="-1"/>
          <w:sz w:val="24"/>
          <w:szCs w:val="24"/>
        </w:rPr>
        <w:t>）综合考虑孔道清理、排气处理、排障、浆渣场内外运输等一切相关费用。</w:t>
      </w:r>
    </w:p>
    <w:p w14:paraId="0BD91C53">
      <w:pPr>
        <w:keepNext w:val="0"/>
        <w:keepLines w:val="0"/>
        <w:pageBreakBefore w:val="0"/>
        <w:widowControl/>
        <w:kinsoku w:val="0"/>
        <w:wordWrap/>
        <w:overflowPunct/>
        <w:topLinePunct w:val="0"/>
        <w:autoSpaceDE w:val="0"/>
        <w:autoSpaceDN w:val="0"/>
        <w:bidi w:val="0"/>
        <w:adjustRightInd w:val="0"/>
        <w:snapToGrid w:val="0"/>
        <w:spacing w:line="360" w:lineRule="auto"/>
        <w:ind w:right="10"/>
        <w:jc w:val="right"/>
        <w:textAlignment w:val="baseline"/>
        <w:outlineLvl w:val="9"/>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）现场计量按招标人、监理、施工单位三方签证配合流量计计算，数量以立方米</w:t>
      </w:r>
    </w:p>
    <w:p w14:paraId="3D8AFC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bookmarkStart w:id="669" w:name="bookmark471"/>
      <w:bookmarkEnd w:id="669"/>
      <w:r>
        <w:rPr>
          <w:rFonts w:ascii="宋体" w:hAnsi="宋体" w:eastAsia="宋体" w:cs="宋体"/>
          <w:spacing w:val="-4"/>
          <w:sz w:val="24"/>
          <w:szCs w:val="24"/>
        </w:rPr>
        <w:t>计算。</w:t>
      </w:r>
    </w:p>
    <w:p w14:paraId="269C34C4">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3"/>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4</w:t>
      </w:r>
      <w:r>
        <w:rPr>
          <w:rFonts w:ascii="宋体" w:hAnsi="宋体" w:eastAsia="宋体" w:cs="宋体"/>
          <w:spacing w:val="-4"/>
          <w:sz w:val="24"/>
          <w:szCs w:val="24"/>
        </w:rPr>
        <w:t>）水泥砂浆进场必须经地磅进行重量与体积的换算计量，如签证工程量少于原材</w:t>
      </w:r>
      <w:r>
        <w:rPr>
          <w:rFonts w:ascii="宋体" w:hAnsi="宋体" w:eastAsia="宋体" w:cs="宋体"/>
          <w:spacing w:val="-2"/>
          <w:sz w:val="24"/>
          <w:szCs w:val="24"/>
        </w:rPr>
        <w:t>料进场时地磅换算的工程量，则按签证工程量进行计算。如签证工程量大于原材料地磅</w:t>
      </w:r>
      <w:r>
        <w:rPr>
          <w:rFonts w:ascii="宋体" w:hAnsi="宋体" w:eastAsia="宋体" w:cs="宋体"/>
          <w:sz w:val="24"/>
          <w:szCs w:val="24"/>
        </w:rPr>
        <w:t>进场时换算的工程量，则按原材料进场时换算</w:t>
      </w:r>
      <w:r>
        <w:rPr>
          <w:rFonts w:ascii="宋体" w:hAnsi="宋体" w:eastAsia="宋体" w:cs="宋体"/>
          <w:spacing w:val="-1"/>
          <w:sz w:val="24"/>
          <w:szCs w:val="24"/>
        </w:rPr>
        <w:t>的工程量进行计算。</w:t>
      </w:r>
    </w:p>
    <w:p w14:paraId="6BCCF27F">
      <w:pPr>
        <w:keepNext w:val="0"/>
        <w:keepLines w:val="0"/>
        <w:pageBreakBefore w:val="0"/>
        <w:widowControl/>
        <w:kinsoku w:val="0"/>
        <w:wordWrap/>
        <w:overflowPunct/>
        <w:topLinePunct w:val="0"/>
        <w:autoSpaceDE w:val="0"/>
        <w:autoSpaceDN w:val="0"/>
        <w:bidi w:val="0"/>
        <w:adjustRightInd w:val="0"/>
        <w:snapToGrid w:val="0"/>
        <w:spacing w:line="360" w:lineRule="auto"/>
        <w:ind w:left="3" w:right="80" w:firstLine="429"/>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5</w:t>
      </w:r>
      <w:r>
        <w:rPr>
          <w:rFonts w:ascii="宋体" w:hAnsi="宋体" w:eastAsia="宋体" w:cs="宋体"/>
          <w:spacing w:val="-4"/>
          <w:sz w:val="24"/>
          <w:szCs w:val="24"/>
        </w:rPr>
        <w:t>）各种原材料的质量与体积换算说明按附件一换算表进行换算，并作为测算及计</w:t>
      </w:r>
      <w:r>
        <w:rPr>
          <w:rFonts w:ascii="宋体" w:hAnsi="宋体" w:eastAsia="宋体" w:cs="宋体"/>
          <w:spacing w:val="-3"/>
          <w:sz w:val="24"/>
          <w:szCs w:val="24"/>
        </w:rPr>
        <w:t>算依据。</w:t>
      </w:r>
    </w:p>
    <w:p w14:paraId="671D3003">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670" w:name="bookmark86"/>
      <w:bookmarkEnd w:id="670"/>
      <w:bookmarkStart w:id="671" w:name="_Toc10189"/>
      <w:bookmarkStart w:id="672" w:name="_Toc13073"/>
      <w:bookmarkStart w:id="673" w:name="_Toc14207"/>
      <w:bookmarkStart w:id="674" w:name="_Toc26227"/>
      <w:bookmarkStart w:id="675" w:name="_Toc8584"/>
      <w:bookmarkStart w:id="676" w:name="_Toc19410"/>
      <w:r>
        <w:rPr>
          <w:rFonts w:ascii="Times New Roman" w:hAnsi="Times New Roman" w:eastAsia="Times New Roman" w:cs="Times New Roman"/>
          <w:b/>
          <w:bCs/>
          <w:spacing w:val="-4"/>
          <w:sz w:val="24"/>
          <w:szCs w:val="24"/>
        </w:rPr>
        <w:t>2</w:t>
      </w:r>
      <w:r>
        <w:rPr>
          <w:rFonts w:hint="eastAsia" w:ascii="Times New Roman" w:hAnsi="Times New Roman" w:eastAsia="宋体" w:cs="Times New Roman"/>
          <w:b/>
          <w:bCs/>
          <w:spacing w:val="-4"/>
          <w:sz w:val="24"/>
          <w:szCs w:val="24"/>
          <w:lang w:val="en-US" w:eastAsia="zh-CN"/>
        </w:rPr>
        <w:t>5</w:t>
      </w:r>
      <w:r>
        <w:rPr>
          <w:rFonts w:ascii="宋体" w:hAnsi="宋体" w:eastAsia="宋体" w:cs="宋体"/>
          <w:b/>
          <w:bCs/>
          <w:spacing w:val="-4"/>
          <w:sz w:val="24"/>
          <w:szCs w:val="24"/>
        </w:rPr>
        <w:t>、钢护筒清单项目（</w:t>
      </w:r>
      <w:r>
        <w:rPr>
          <w:rFonts w:hint="eastAsia" w:ascii="宋体" w:hAnsi="宋体" w:eastAsia="宋体" w:cs="宋体"/>
          <w:b/>
          <w:bCs/>
          <w:spacing w:val="-4"/>
          <w:sz w:val="24"/>
          <w:szCs w:val="24"/>
          <w:lang w:val="en-US" w:eastAsia="zh-CN"/>
        </w:rPr>
        <w:t>重复利用</w:t>
      </w:r>
      <w:r>
        <w:rPr>
          <w:rFonts w:ascii="宋体" w:hAnsi="宋体" w:eastAsia="宋体" w:cs="宋体"/>
          <w:b/>
          <w:bCs/>
          <w:spacing w:val="-4"/>
          <w:sz w:val="24"/>
          <w:szCs w:val="24"/>
        </w:rPr>
        <w:t>）</w:t>
      </w:r>
      <w:bookmarkEnd w:id="671"/>
      <w:bookmarkEnd w:id="672"/>
      <w:bookmarkEnd w:id="673"/>
      <w:bookmarkEnd w:id="674"/>
      <w:bookmarkEnd w:id="675"/>
      <w:bookmarkEnd w:id="676"/>
    </w:p>
    <w:p w14:paraId="1413CF59">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1"/>
        <w:textAlignment w:val="baseline"/>
        <w:outlineLvl w:val="9"/>
        <w:rPr>
          <w:rFonts w:ascii="宋体" w:hAnsi="宋体" w:eastAsia="宋体" w:cs="宋体"/>
          <w:spacing w:val="-2"/>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）钢护筒计价综合考虑：地层情况（根据工程地质勘察报告综合考虑）、长度、</w:t>
      </w:r>
      <w:r>
        <w:rPr>
          <w:rFonts w:ascii="宋体" w:hAnsi="宋体" w:eastAsia="宋体" w:cs="宋体"/>
          <w:spacing w:val="15"/>
          <w:sz w:val="24"/>
          <w:szCs w:val="24"/>
        </w:rPr>
        <w:t xml:space="preserve"> </w:t>
      </w:r>
      <w:r>
        <w:rPr>
          <w:rFonts w:ascii="宋体" w:hAnsi="宋体" w:eastAsia="宋体" w:cs="宋体"/>
          <w:spacing w:val="-2"/>
          <w:sz w:val="24"/>
          <w:szCs w:val="24"/>
        </w:rPr>
        <w:t>厚度、规格、型号、间距、采购、材料运输、工作平台搭拆、桩机移位、打钢护筒、安拆导向夹具、支撑、除锈刷防锈漆、清理场地、整平隆起土壤、邻近建筑物的保护、排障</w:t>
      </w:r>
    </w:p>
    <w:p w14:paraId="6A0D35F0">
      <w:pPr>
        <w:keepNext w:val="0"/>
        <w:keepLines w:val="0"/>
        <w:pageBreakBefore w:val="0"/>
        <w:widowControl/>
        <w:kinsoku w:val="0"/>
        <w:wordWrap/>
        <w:overflowPunct/>
        <w:topLinePunct w:val="0"/>
        <w:autoSpaceDE w:val="0"/>
        <w:autoSpaceDN w:val="0"/>
        <w:bidi w:val="0"/>
        <w:adjustRightInd w:val="0"/>
        <w:snapToGrid w:val="0"/>
        <w:spacing w:line="360" w:lineRule="auto"/>
        <w:ind w:right="80"/>
        <w:textAlignment w:val="baseline"/>
        <w:outlineLvl w:val="9"/>
        <w:rPr>
          <w:rFonts w:ascii="宋体" w:hAnsi="宋体" w:eastAsia="宋体" w:cs="宋体"/>
          <w:sz w:val="24"/>
          <w:szCs w:val="24"/>
        </w:rPr>
      </w:pPr>
      <w:r>
        <w:rPr>
          <w:rFonts w:ascii="宋体" w:hAnsi="宋体" w:eastAsia="宋体" w:cs="宋体"/>
          <w:spacing w:val="-2"/>
          <w:sz w:val="24"/>
          <w:szCs w:val="24"/>
        </w:rPr>
        <w:t>（孤石、清除废旧砖基础、管线、管井、树根等）、为机械移动铺筑的临时道路及按</w:t>
      </w:r>
      <w:r>
        <w:rPr>
          <w:rFonts w:ascii="宋体" w:hAnsi="宋体" w:eastAsia="宋体" w:cs="宋体"/>
          <w:spacing w:val="-1"/>
          <w:sz w:val="24"/>
          <w:szCs w:val="24"/>
        </w:rPr>
        <w:t>图纸和规范而实施、完成和维护等相关费用。</w:t>
      </w:r>
    </w:p>
    <w:p w14:paraId="07E256CF">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pacing w:val="-1"/>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）经批复的施工方案钢护筒需永久埋设的，可一次性摊销。计量按招标人、监理、</w:t>
      </w:r>
      <w:r>
        <w:rPr>
          <w:rFonts w:ascii="宋体" w:hAnsi="宋体" w:eastAsia="宋体" w:cs="宋体"/>
          <w:spacing w:val="-1"/>
          <w:sz w:val="24"/>
          <w:szCs w:val="24"/>
        </w:rPr>
        <w:t>施工单位三方签证数量以吨计算。</w:t>
      </w:r>
    </w:p>
    <w:p w14:paraId="744BC905">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677" w:name="_Toc3409"/>
      <w:bookmarkStart w:id="678" w:name="_Toc6174"/>
      <w:bookmarkStart w:id="679" w:name="_Toc19726"/>
      <w:bookmarkStart w:id="680" w:name="_Toc4659"/>
      <w:bookmarkStart w:id="681" w:name="_Toc19523"/>
      <w:bookmarkStart w:id="682" w:name="_Toc31791"/>
      <w:r>
        <w:rPr>
          <w:rFonts w:ascii="Times New Roman" w:hAnsi="Times New Roman" w:eastAsia="Times New Roman" w:cs="Times New Roman"/>
          <w:b/>
          <w:bCs/>
          <w:spacing w:val="-4"/>
          <w:sz w:val="24"/>
          <w:szCs w:val="24"/>
        </w:rPr>
        <w:t>2</w:t>
      </w:r>
      <w:r>
        <w:rPr>
          <w:rFonts w:hint="eastAsia" w:ascii="Times New Roman" w:hAnsi="Times New Roman" w:eastAsia="宋体" w:cs="Times New Roman"/>
          <w:b/>
          <w:bCs/>
          <w:spacing w:val="-4"/>
          <w:sz w:val="24"/>
          <w:szCs w:val="24"/>
          <w:lang w:val="en-US" w:eastAsia="zh-CN"/>
        </w:rPr>
        <w:t>6</w:t>
      </w:r>
      <w:r>
        <w:rPr>
          <w:rFonts w:ascii="Times New Roman" w:hAnsi="Times New Roman" w:eastAsia="Times New Roman" w:cs="Times New Roman"/>
          <w:b/>
          <w:bCs/>
          <w:spacing w:val="-20"/>
          <w:sz w:val="24"/>
          <w:szCs w:val="24"/>
        </w:rPr>
        <w:t xml:space="preserve"> </w:t>
      </w:r>
      <w:r>
        <w:rPr>
          <w:rFonts w:ascii="宋体" w:hAnsi="宋体" w:eastAsia="宋体" w:cs="宋体"/>
          <w:b/>
          <w:bCs/>
          <w:spacing w:val="-4"/>
          <w:sz w:val="24"/>
          <w:szCs w:val="24"/>
        </w:rPr>
        <w:t>、</w:t>
      </w:r>
      <w:r>
        <w:rPr>
          <w:rFonts w:hint="eastAsia" w:ascii="宋体" w:hAnsi="宋体" w:eastAsia="宋体" w:cs="宋体"/>
          <w:b/>
          <w:bCs/>
          <w:spacing w:val="-4"/>
          <w:sz w:val="24"/>
          <w:szCs w:val="24"/>
        </w:rPr>
        <w:t>土洞、溶洞-填粘土</w:t>
      </w:r>
      <w:r>
        <w:rPr>
          <w:rFonts w:ascii="宋体" w:hAnsi="宋体" w:eastAsia="宋体" w:cs="宋体"/>
          <w:b/>
          <w:bCs/>
          <w:spacing w:val="-4"/>
          <w:sz w:val="24"/>
          <w:szCs w:val="24"/>
        </w:rPr>
        <w:t>清单项目</w:t>
      </w:r>
      <w:bookmarkEnd w:id="677"/>
      <w:bookmarkEnd w:id="678"/>
      <w:bookmarkEnd w:id="679"/>
      <w:bookmarkEnd w:id="680"/>
      <w:bookmarkEnd w:id="681"/>
      <w:bookmarkEnd w:id="682"/>
    </w:p>
    <w:p w14:paraId="112CDE2C">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firstLine="429"/>
        <w:textAlignment w:val="baseline"/>
        <w:outlineLvl w:val="9"/>
        <w:rPr>
          <w:rFonts w:ascii="宋体" w:hAnsi="宋体" w:eastAsia="宋体" w:cs="宋体"/>
          <w:sz w:val="24"/>
          <w:szCs w:val="24"/>
        </w:rPr>
      </w:pPr>
      <w:bookmarkStart w:id="683" w:name="bookmark88"/>
      <w:bookmarkEnd w:id="683"/>
      <w:bookmarkStart w:id="684" w:name="bookmark472"/>
      <w:bookmarkEnd w:id="684"/>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）土洞、溶洞</w:t>
      </w:r>
      <w:r>
        <w:rPr>
          <w:rFonts w:hint="eastAsia" w:ascii="宋体" w:hAnsi="宋体" w:eastAsia="宋体" w:cs="宋体"/>
          <w:spacing w:val="-4"/>
          <w:sz w:val="24"/>
          <w:szCs w:val="24"/>
          <w:lang w:val="en-US" w:eastAsia="zh-CN"/>
        </w:rPr>
        <w:t>粘土</w:t>
      </w:r>
      <w:r>
        <w:rPr>
          <w:rFonts w:ascii="宋体" w:hAnsi="宋体" w:eastAsia="宋体" w:cs="宋体"/>
          <w:spacing w:val="-4"/>
          <w:sz w:val="24"/>
          <w:szCs w:val="24"/>
        </w:rPr>
        <w:t>综合考虑吹填方式、吹填机械、砂种类规格；包括运输、吹填</w:t>
      </w:r>
      <w:r>
        <w:rPr>
          <w:rFonts w:ascii="宋体" w:hAnsi="宋体" w:eastAsia="宋体" w:cs="宋体"/>
          <w:spacing w:val="-2"/>
          <w:sz w:val="24"/>
          <w:szCs w:val="24"/>
        </w:rPr>
        <w:t>等一切相关费用。</w:t>
      </w:r>
    </w:p>
    <w:p w14:paraId="4FE46204">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）综合考虑施工方法及土洞、溶洞大小，复冲成孔、复冲深度、过程中所需材料、</w:t>
      </w:r>
      <w:r>
        <w:rPr>
          <w:rFonts w:ascii="宋体" w:hAnsi="宋体" w:eastAsia="宋体" w:cs="宋体"/>
          <w:spacing w:val="-1"/>
          <w:sz w:val="24"/>
          <w:szCs w:val="24"/>
        </w:rPr>
        <w:t>机械费用、吹填、复冲产生的浆渣清理及外运等费用。</w:t>
      </w:r>
    </w:p>
    <w:p w14:paraId="5A5109AF">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）综合考虑为桩机移动铺筑的临时道路、可能发生的塌孔、流砂、泉涌、入岩增</w:t>
      </w:r>
      <w:r>
        <w:rPr>
          <w:rFonts w:ascii="宋体" w:hAnsi="宋体" w:eastAsia="宋体" w:cs="宋体"/>
          <w:spacing w:val="-2"/>
          <w:sz w:val="24"/>
          <w:szCs w:val="24"/>
        </w:rPr>
        <w:t>加费、场内外运距、桩施工工艺等，包括平台搭设、泥浆制作、成孔、清孔、排障等一切有关费用。</w:t>
      </w:r>
    </w:p>
    <w:p w14:paraId="5FAFCD37">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685" w:name="_Toc21461"/>
      <w:bookmarkStart w:id="686" w:name="_Toc21303"/>
      <w:bookmarkStart w:id="687" w:name="_Toc32026"/>
      <w:bookmarkStart w:id="688" w:name="_Toc24210"/>
      <w:bookmarkStart w:id="689" w:name="_Toc14761"/>
      <w:bookmarkStart w:id="690" w:name="_Toc32179"/>
      <w:r>
        <w:rPr>
          <w:rFonts w:ascii="Times New Roman" w:hAnsi="Times New Roman" w:eastAsia="Times New Roman" w:cs="Times New Roman"/>
          <w:b/>
          <w:bCs/>
          <w:spacing w:val="-4"/>
          <w:sz w:val="24"/>
          <w:szCs w:val="24"/>
        </w:rPr>
        <w:t>2</w:t>
      </w:r>
      <w:r>
        <w:rPr>
          <w:rFonts w:hint="eastAsia" w:ascii="Times New Roman" w:hAnsi="Times New Roman" w:eastAsia="宋体" w:cs="Times New Roman"/>
          <w:b/>
          <w:bCs/>
          <w:spacing w:val="-4"/>
          <w:sz w:val="24"/>
          <w:szCs w:val="24"/>
          <w:lang w:val="en-US" w:eastAsia="zh-CN"/>
        </w:rPr>
        <w:t>7</w:t>
      </w:r>
      <w:r>
        <w:rPr>
          <w:rFonts w:ascii="Times New Roman" w:hAnsi="Times New Roman" w:eastAsia="Times New Roman" w:cs="Times New Roman"/>
          <w:b/>
          <w:bCs/>
          <w:spacing w:val="-20"/>
          <w:sz w:val="24"/>
          <w:szCs w:val="24"/>
        </w:rPr>
        <w:t xml:space="preserve"> </w:t>
      </w:r>
      <w:r>
        <w:rPr>
          <w:rFonts w:ascii="宋体" w:hAnsi="宋体" w:eastAsia="宋体" w:cs="宋体"/>
          <w:b/>
          <w:bCs/>
          <w:spacing w:val="-4"/>
          <w:sz w:val="24"/>
          <w:szCs w:val="24"/>
        </w:rPr>
        <w:t>、</w:t>
      </w:r>
      <w:r>
        <w:rPr>
          <w:rFonts w:hint="eastAsia" w:ascii="宋体" w:hAnsi="宋体" w:eastAsia="宋体" w:cs="宋体"/>
          <w:b/>
          <w:bCs/>
          <w:spacing w:val="-4"/>
          <w:sz w:val="24"/>
          <w:szCs w:val="24"/>
        </w:rPr>
        <w:t>土洞、溶洞-填充土</w:t>
      </w:r>
      <w:r>
        <w:rPr>
          <w:rFonts w:ascii="宋体" w:hAnsi="宋体" w:eastAsia="宋体" w:cs="宋体"/>
          <w:b/>
          <w:bCs/>
          <w:spacing w:val="-4"/>
          <w:sz w:val="24"/>
          <w:szCs w:val="24"/>
        </w:rPr>
        <w:t>清单项目</w:t>
      </w:r>
      <w:bookmarkEnd w:id="685"/>
      <w:bookmarkEnd w:id="686"/>
      <w:bookmarkEnd w:id="687"/>
      <w:bookmarkEnd w:id="688"/>
      <w:bookmarkEnd w:id="689"/>
      <w:bookmarkEnd w:id="690"/>
    </w:p>
    <w:p w14:paraId="0E7FCD76">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firstLine="429"/>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）土洞、溶洞</w:t>
      </w:r>
      <w:r>
        <w:rPr>
          <w:rFonts w:hint="eastAsia" w:ascii="宋体" w:hAnsi="宋体" w:eastAsia="宋体" w:cs="宋体"/>
          <w:spacing w:val="-4"/>
          <w:sz w:val="24"/>
          <w:szCs w:val="24"/>
          <w:lang w:val="en-US" w:eastAsia="zh-CN"/>
        </w:rPr>
        <w:t>土</w:t>
      </w:r>
      <w:r>
        <w:rPr>
          <w:rFonts w:ascii="宋体" w:hAnsi="宋体" w:eastAsia="宋体" w:cs="宋体"/>
          <w:spacing w:val="-4"/>
          <w:sz w:val="24"/>
          <w:szCs w:val="24"/>
        </w:rPr>
        <w:t>综合考虑吹填方式、吹填机械、砂种类规格；包括运输、吹填</w:t>
      </w:r>
      <w:r>
        <w:rPr>
          <w:rFonts w:ascii="宋体" w:hAnsi="宋体" w:eastAsia="宋体" w:cs="宋体"/>
          <w:spacing w:val="-2"/>
          <w:sz w:val="24"/>
          <w:szCs w:val="24"/>
        </w:rPr>
        <w:t>等一切相关费用。</w:t>
      </w:r>
    </w:p>
    <w:p w14:paraId="680A16B4">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）综合考虑施工方法及土洞、溶洞大小，复冲成孔、复冲深度、过程中所需材料、</w:t>
      </w:r>
      <w:r>
        <w:rPr>
          <w:rFonts w:ascii="宋体" w:hAnsi="宋体" w:eastAsia="宋体" w:cs="宋体"/>
          <w:spacing w:val="-1"/>
          <w:sz w:val="24"/>
          <w:szCs w:val="24"/>
        </w:rPr>
        <w:t>机械费用、吹填、复冲产生的浆渣清理及外运等费用。</w:t>
      </w:r>
    </w:p>
    <w:p w14:paraId="01189180">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）综合考虑为桩机移动铺筑的临时道路、可能发生的塌孔、流砂、泉涌、入岩增</w:t>
      </w:r>
      <w:r>
        <w:rPr>
          <w:rFonts w:ascii="宋体" w:hAnsi="宋体" w:eastAsia="宋体" w:cs="宋体"/>
          <w:spacing w:val="-2"/>
          <w:sz w:val="24"/>
          <w:szCs w:val="24"/>
        </w:rPr>
        <w:t>加费、场内外运距、桩施工工艺等，包括平台搭设、泥浆制作、成孔、清孔、排障等一切有关费用。</w:t>
      </w:r>
    </w:p>
    <w:p w14:paraId="720D85E6">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pPr>
      <w:bookmarkStart w:id="691" w:name="bookmark89"/>
      <w:bookmarkEnd w:id="691"/>
      <w:bookmarkStart w:id="692" w:name="bookmark90"/>
      <w:bookmarkEnd w:id="692"/>
    </w:p>
    <w:p w14:paraId="2DCC8B70">
      <w:pPr>
        <w:keepNext w:val="0"/>
        <w:keepLines w:val="0"/>
        <w:pageBreakBefore w:val="0"/>
        <w:widowControl/>
        <w:kinsoku w:val="0"/>
        <w:wordWrap/>
        <w:overflowPunct/>
        <w:topLinePunct w:val="0"/>
        <w:autoSpaceDE w:val="0"/>
        <w:autoSpaceDN w:val="0"/>
        <w:bidi w:val="0"/>
        <w:adjustRightInd w:val="0"/>
        <w:snapToGrid w:val="0"/>
        <w:spacing w:line="360" w:lineRule="auto"/>
        <w:ind w:left="6"/>
        <w:textAlignment w:val="baseline"/>
        <w:outlineLvl w:val="2"/>
        <w:rPr>
          <w:rFonts w:ascii="宋体" w:hAnsi="宋体" w:eastAsia="宋体" w:cs="宋体"/>
          <w:sz w:val="28"/>
          <w:szCs w:val="28"/>
        </w:rPr>
      </w:pPr>
      <w:bookmarkStart w:id="693" w:name="bookmark91"/>
      <w:bookmarkEnd w:id="693"/>
      <w:bookmarkStart w:id="694" w:name="_Toc6250"/>
      <w:bookmarkStart w:id="695" w:name="_Toc30219"/>
      <w:bookmarkStart w:id="696" w:name="_Toc10290"/>
      <w:bookmarkStart w:id="697" w:name="_Toc3969"/>
      <w:bookmarkStart w:id="698" w:name="_Toc1552"/>
      <w:bookmarkStart w:id="699" w:name="_Toc3443"/>
      <w:bookmarkStart w:id="700" w:name="_Toc28873"/>
      <w:bookmarkStart w:id="701" w:name="_Toc14850"/>
      <w:r>
        <w:rPr>
          <w:rFonts w:ascii="宋体" w:hAnsi="宋体" w:eastAsia="宋体" w:cs="宋体"/>
          <w:b/>
          <w:bCs/>
          <w:spacing w:val="-5"/>
          <w:sz w:val="28"/>
          <w:szCs w:val="28"/>
        </w:rPr>
        <w:t>二、建筑工程</w:t>
      </w:r>
      <w:bookmarkEnd w:id="694"/>
      <w:bookmarkEnd w:id="695"/>
      <w:bookmarkEnd w:id="696"/>
      <w:bookmarkEnd w:id="697"/>
      <w:bookmarkEnd w:id="698"/>
      <w:bookmarkEnd w:id="699"/>
      <w:bookmarkEnd w:id="700"/>
      <w:bookmarkEnd w:id="701"/>
    </w:p>
    <w:p w14:paraId="67D62AD1">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3"/>
        <w:rPr>
          <w:rFonts w:ascii="宋体" w:hAnsi="宋体" w:eastAsia="宋体" w:cs="宋体"/>
          <w:sz w:val="24"/>
          <w:szCs w:val="24"/>
        </w:rPr>
      </w:pPr>
      <w:bookmarkStart w:id="702" w:name="bookmark92"/>
      <w:bookmarkEnd w:id="702"/>
      <w:bookmarkStart w:id="703" w:name="_Toc20403"/>
      <w:bookmarkStart w:id="704" w:name="_Toc2184"/>
      <w:bookmarkStart w:id="705" w:name="_Toc19483"/>
      <w:bookmarkStart w:id="706" w:name="_Toc376"/>
      <w:bookmarkStart w:id="707" w:name="_Toc25164"/>
      <w:bookmarkStart w:id="708" w:name="_Toc6293"/>
      <w:r>
        <w:rPr>
          <w:rFonts w:ascii="宋体" w:hAnsi="宋体" w:eastAsia="宋体" w:cs="宋体"/>
          <w:b/>
          <w:bCs/>
          <w:spacing w:val="-4"/>
          <w:sz w:val="24"/>
          <w:szCs w:val="24"/>
        </w:rPr>
        <w:t>（一）桩与地基基础工程</w:t>
      </w:r>
      <w:bookmarkEnd w:id="703"/>
      <w:bookmarkEnd w:id="704"/>
      <w:bookmarkEnd w:id="705"/>
      <w:bookmarkEnd w:id="706"/>
      <w:bookmarkEnd w:id="707"/>
      <w:bookmarkEnd w:id="708"/>
    </w:p>
    <w:p w14:paraId="0C4845AB">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709" w:name="bookmark93"/>
      <w:bookmarkEnd w:id="709"/>
      <w:bookmarkStart w:id="710" w:name="bookmark94"/>
      <w:bookmarkEnd w:id="710"/>
      <w:bookmarkStart w:id="711" w:name="_Toc1213"/>
      <w:bookmarkStart w:id="712" w:name="_Toc20245"/>
      <w:bookmarkStart w:id="713" w:name="_Toc29968"/>
      <w:bookmarkStart w:id="714" w:name="_Toc9362"/>
      <w:bookmarkStart w:id="715" w:name="_Toc24689"/>
      <w:r>
        <w:rPr>
          <w:rFonts w:hint="eastAsia" w:ascii="Times New Roman" w:hAnsi="Times New Roman" w:eastAsia="宋体" w:cs="Times New Roman"/>
          <w:b/>
          <w:bCs/>
          <w:spacing w:val="-5"/>
          <w:sz w:val="24"/>
          <w:szCs w:val="24"/>
          <w:lang w:val="en-US" w:eastAsia="zh-CN"/>
        </w:rPr>
        <w:t>1</w:t>
      </w:r>
      <w:r>
        <w:rPr>
          <w:rFonts w:ascii="Times New Roman" w:hAnsi="Times New Roman" w:eastAsia="Times New Roman" w:cs="Times New Roman"/>
          <w:b/>
          <w:bCs/>
          <w:spacing w:val="-28"/>
          <w:sz w:val="24"/>
          <w:szCs w:val="24"/>
        </w:rPr>
        <w:t xml:space="preserve"> </w:t>
      </w:r>
      <w:r>
        <w:rPr>
          <w:rFonts w:ascii="宋体" w:hAnsi="宋体" w:eastAsia="宋体" w:cs="宋体"/>
          <w:b/>
          <w:bCs/>
          <w:spacing w:val="-5"/>
          <w:sz w:val="24"/>
          <w:szCs w:val="24"/>
        </w:rPr>
        <w:t>、声测管预埋清单项目</w:t>
      </w:r>
      <w:bookmarkEnd w:id="711"/>
      <w:bookmarkEnd w:id="712"/>
      <w:bookmarkEnd w:id="713"/>
      <w:bookmarkEnd w:id="714"/>
      <w:bookmarkEnd w:id="715"/>
    </w:p>
    <w:p w14:paraId="0D867841">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）声测管预埋计价综合考虑预埋钢管，管埋设机械等一切费用。</w:t>
      </w:r>
    </w:p>
    <w:p w14:paraId="491CCF80">
      <w:pPr>
        <w:keepNext w:val="0"/>
        <w:keepLines w:val="0"/>
        <w:pageBreakBefore w:val="0"/>
        <w:widowControl/>
        <w:kinsoku w:val="0"/>
        <w:wordWrap/>
        <w:overflowPunct/>
        <w:topLinePunct w:val="0"/>
        <w:autoSpaceDE w:val="0"/>
        <w:autoSpaceDN w:val="0"/>
        <w:bidi w:val="0"/>
        <w:adjustRightInd w:val="0"/>
        <w:snapToGrid w:val="0"/>
        <w:spacing w:line="360" w:lineRule="auto"/>
        <w:ind w:left="15" w:right="99" w:firstLine="417"/>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）声测管预埋计价综合考虑管制作、管件连接、下管方式、机具安装、移动、拆</w:t>
      </w:r>
      <w:r>
        <w:rPr>
          <w:rFonts w:ascii="宋体" w:hAnsi="宋体" w:eastAsia="宋体" w:cs="宋体"/>
          <w:spacing w:val="-1"/>
          <w:sz w:val="24"/>
          <w:szCs w:val="24"/>
        </w:rPr>
        <w:t>除、管摊销、管修复、刷油、排障、场内运输等一切相关费用。</w:t>
      </w:r>
    </w:p>
    <w:p w14:paraId="2375662A">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）计量按招标人、监理、施工单位三方签证数量以吨计算。</w:t>
      </w:r>
    </w:p>
    <w:p w14:paraId="1C635DEE">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716" w:name="_Toc12647"/>
      <w:bookmarkStart w:id="717" w:name="_Toc21419"/>
      <w:bookmarkStart w:id="718" w:name="_Toc14006"/>
      <w:bookmarkStart w:id="719" w:name="_Toc6412"/>
      <w:bookmarkStart w:id="720" w:name="_Toc30548"/>
      <w:r>
        <w:rPr>
          <w:rFonts w:hint="eastAsia" w:ascii="Times New Roman" w:hAnsi="Times New Roman" w:eastAsia="宋体" w:cs="Times New Roman"/>
          <w:b/>
          <w:bCs/>
          <w:spacing w:val="-5"/>
          <w:sz w:val="24"/>
          <w:szCs w:val="24"/>
          <w:lang w:val="en-US" w:eastAsia="zh-CN"/>
        </w:rPr>
        <w:t>2</w:t>
      </w:r>
      <w:r>
        <w:rPr>
          <w:rFonts w:ascii="Times New Roman" w:hAnsi="Times New Roman" w:eastAsia="Times New Roman" w:cs="Times New Roman"/>
          <w:b/>
          <w:bCs/>
          <w:spacing w:val="-33"/>
          <w:sz w:val="24"/>
          <w:szCs w:val="24"/>
        </w:rPr>
        <w:t xml:space="preserve"> </w:t>
      </w:r>
      <w:r>
        <w:rPr>
          <w:rFonts w:ascii="宋体" w:hAnsi="宋体" w:eastAsia="宋体" w:cs="宋体"/>
          <w:b/>
          <w:bCs/>
          <w:spacing w:val="-5"/>
          <w:sz w:val="24"/>
          <w:szCs w:val="24"/>
        </w:rPr>
        <w:t>、旋挖桩清单项目</w:t>
      </w:r>
      <w:bookmarkEnd w:id="716"/>
      <w:bookmarkEnd w:id="717"/>
      <w:bookmarkEnd w:id="718"/>
      <w:bookmarkEnd w:id="719"/>
      <w:bookmarkEnd w:id="720"/>
    </w:p>
    <w:p w14:paraId="45DA28FB">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）旋挖桩的计价综合要求或施工需要使用的速凝剂等添加剂；</w:t>
      </w:r>
    </w:p>
    <w:p w14:paraId="6BE2D703">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）旋挖桩的计价综合考虑为桩机移动铺筑的临时道路、可能发生的塌孔、流砂、</w:t>
      </w:r>
      <w:r>
        <w:rPr>
          <w:rFonts w:ascii="宋体" w:hAnsi="宋体" w:eastAsia="宋体" w:cs="宋体"/>
          <w:spacing w:val="3"/>
          <w:sz w:val="24"/>
          <w:szCs w:val="24"/>
        </w:rPr>
        <w:t xml:space="preserve"> </w:t>
      </w:r>
      <w:r>
        <w:rPr>
          <w:rFonts w:ascii="宋体" w:hAnsi="宋体" w:eastAsia="宋体" w:cs="宋体"/>
          <w:sz w:val="24"/>
          <w:szCs w:val="24"/>
        </w:rPr>
        <w:t>泉</w:t>
      </w:r>
    </w:p>
    <w:p w14:paraId="420125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r>
        <w:rPr>
          <w:rFonts w:ascii="宋体" w:hAnsi="宋体" w:eastAsia="宋体" w:cs="宋体"/>
          <w:sz w:val="24"/>
          <w:szCs w:val="24"/>
        </w:rPr>
        <w:t>涌、场内外运距等。包括平台搭设、旋挖、成孔、清孔、排障、混凝土运输、灌注、</w:t>
      </w:r>
      <w:r>
        <w:rPr>
          <w:rFonts w:ascii="宋体" w:hAnsi="宋体" w:eastAsia="宋体" w:cs="宋体"/>
          <w:spacing w:val="-11"/>
          <w:sz w:val="24"/>
          <w:szCs w:val="24"/>
        </w:rPr>
        <w:t>振捣、清理浮浆、检验试验（招标人委托第三方检测除外）等一切有关费用。泥浆池（槽）</w:t>
      </w:r>
      <w:r>
        <w:rPr>
          <w:rFonts w:ascii="宋体" w:hAnsi="宋体" w:eastAsia="宋体" w:cs="宋体"/>
          <w:spacing w:val="-1"/>
          <w:sz w:val="24"/>
          <w:szCs w:val="24"/>
        </w:rPr>
        <w:t>砌筑及拆除在措施费中计取。</w:t>
      </w:r>
    </w:p>
    <w:p w14:paraId="3F2660E5">
      <w:pPr>
        <w:keepNext w:val="0"/>
        <w:keepLines w:val="0"/>
        <w:pageBreakBefore w:val="0"/>
        <w:widowControl/>
        <w:kinsoku w:val="0"/>
        <w:wordWrap/>
        <w:overflowPunct/>
        <w:topLinePunct w:val="0"/>
        <w:autoSpaceDE w:val="0"/>
        <w:autoSpaceDN w:val="0"/>
        <w:bidi w:val="0"/>
        <w:adjustRightInd w:val="0"/>
        <w:snapToGrid w:val="0"/>
        <w:spacing w:line="360" w:lineRule="auto"/>
        <w:ind w:left="3" w:right="99" w:firstLine="428"/>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）旋挖桩计量按实桩、空桩分别开项，分不同桩径按结算长度以立方米计算。变</w:t>
      </w:r>
      <w:r>
        <w:rPr>
          <w:rFonts w:ascii="宋体" w:hAnsi="宋体" w:eastAsia="宋体" w:cs="宋体"/>
          <w:spacing w:val="-1"/>
          <w:sz w:val="24"/>
          <w:szCs w:val="24"/>
        </w:rPr>
        <w:t>更时依据桩径最靠近的合同单价按截面比换算。</w:t>
      </w:r>
    </w:p>
    <w:p w14:paraId="7399CA13">
      <w:pPr>
        <w:keepNext w:val="0"/>
        <w:keepLines w:val="0"/>
        <w:pageBreakBefore w:val="0"/>
        <w:widowControl/>
        <w:kinsoku w:val="0"/>
        <w:wordWrap/>
        <w:overflowPunct/>
        <w:topLinePunct w:val="0"/>
        <w:autoSpaceDE w:val="0"/>
        <w:autoSpaceDN w:val="0"/>
        <w:bidi w:val="0"/>
        <w:adjustRightInd w:val="0"/>
        <w:snapToGrid w:val="0"/>
        <w:spacing w:line="360" w:lineRule="auto"/>
        <w:ind w:left="426"/>
        <w:textAlignment w:val="baseline"/>
        <w:outlineLvl w:val="9"/>
        <w:rPr>
          <w:rFonts w:ascii="宋体" w:hAnsi="宋体" w:eastAsia="宋体" w:cs="宋体"/>
          <w:sz w:val="24"/>
          <w:szCs w:val="24"/>
        </w:rPr>
      </w:pPr>
      <w:bookmarkStart w:id="721" w:name="bookmark474"/>
      <w:bookmarkEnd w:id="721"/>
      <w:r>
        <w:rPr>
          <w:rFonts w:ascii="宋体" w:hAnsi="宋体" w:eastAsia="宋体" w:cs="宋体"/>
          <w:position w:val="1"/>
          <w:sz w:val="24"/>
          <w:szCs w:val="24"/>
        </w:rPr>
        <w:t>实桩结算长度</w:t>
      </w:r>
      <w:r>
        <w:rPr>
          <w:rFonts w:ascii="Times New Roman" w:hAnsi="Times New Roman" w:eastAsia="Times New Roman" w:cs="Times New Roman"/>
          <w:position w:val="1"/>
          <w:sz w:val="24"/>
          <w:szCs w:val="24"/>
        </w:rPr>
        <w:t>=</w:t>
      </w:r>
      <w:r>
        <w:rPr>
          <w:rFonts w:ascii="宋体" w:hAnsi="宋体" w:eastAsia="宋体" w:cs="宋体"/>
          <w:position w:val="1"/>
          <w:sz w:val="24"/>
          <w:szCs w:val="24"/>
        </w:rPr>
        <w:t>桩顶标高</w:t>
      </w:r>
      <w:r>
        <w:rPr>
          <w:rFonts w:ascii="Times New Roman" w:hAnsi="Times New Roman" w:eastAsia="Times New Roman" w:cs="Times New Roman"/>
          <w:position w:val="1"/>
          <w:sz w:val="24"/>
          <w:szCs w:val="24"/>
        </w:rPr>
        <w:t>-</w:t>
      </w:r>
      <w:r>
        <w:rPr>
          <w:rFonts w:ascii="宋体" w:hAnsi="宋体" w:eastAsia="宋体" w:cs="宋体"/>
          <w:position w:val="1"/>
          <w:sz w:val="24"/>
          <w:szCs w:val="24"/>
        </w:rPr>
        <w:t>桩底标高，桩顶标高按设计计算，桩底标高按实际打桩的</w:t>
      </w:r>
    </w:p>
    <w:p w14:paraId="4C5A57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r>
        <w:rPr>
          <w:rFonts w:ascii="宋体" w:hAnsi="宋体" w:eastAsia="宋体" w:cs="宋体"/>
          <w:spacing w:val="-4"/>
          <w:sz w:val="24"/>
          <w:szCs w:val="24"/>
        </w:rPr>
        <w:t>桩底标高（包含桩尖的长度）。桩顶超灌混凝土综合考虑到成孔综合单价中。</w:t>
      </w:r>
    </w:p>
    <w:p w14:paraId="4D853713">
      <w:pPr>
        <w:keepNext w:val="0"/>
        <w:keepLines w:val="0"/>
        <w:pageBreakBefore w:val="0"/>
        <w:widowControl/>
        <w:kinsoku w:val="0"/>
        <w:wordWrap/>
        <w:overflowPunct/>
        <w:topLinePunct w:val="0"/>
        <w:autoSpaceDE w:val="0"/>
        <w:autoSpaceDN w:val="0"/>
        <w:bidi w:val="0"/>
        <w:adjustRightInd w:val="0"/>
        <w:snapToGrid w:val="0"/>
        <w:spacing w:line="360" w:lineRule="auto"/>
        <w:ind w:right="96" w:firstLine="428"/>
        <w:jc w:val="both"/>
        <w:textAlignment w:val="baseline"/>
        <w:outlineLvl w:val="9"/>
        <w:rPr>
          <w:rFonts w:ascii="宋体" w:hAnsi="宋体" w:eastAsia="宋体" w:cs="宋体"/>
          <w:sz w:val="24"/>
          <w:szCs w:val="24"/>
        </w:rPr>
      </w:pPr>
      <w:r>
        <w:rPr>
          <w:rFonts w:ascii="宋体" w:hAnsi="宋体" w:eastAsia="宋体" w:cs="宋体"/>
          <w:sz w:val="24"/>
          <w:szCs w:val="24"/>
        </w:rPr>
        <w:t>空桩结算长度</w:t>
      </w:r>
      <w:r>
        <w:rPr>
          <w:rFonts w:ascii="Times New Roman" w:hAnsi="Times New Roman" w:eastAsia="Times New Roman" w:cs="Times New Roman"/>
          <w:sz w:val="24"/>
          <w:szCs w:val="24"/>
        </w:rPr>
        <w:t>=</w:t>
      </w:r>
      <w:r>
        <w:rPr>
          <w:rFonts w:ascii="宋体" w:hAnsi="宋体" w:eastAsia="宋体" w:cs="宋体"/>
          <w:sz w:val="24"/>
          <w:szCs w:val="24"/>
        </w:rPr>
        <w:t>业主、监理、施工、设计单位四方联测标高</w:t>
      </w:r>
      <w:r>
        <w:rPr>
          <w:rFonts w:ascii="Times New Roman" w:hAnsi="Times New Roman" w:eastAsia="Times New Roman" w:cs="Times New Roman"/>
          <w:sz w:val="24"/>
          <w:szCs w:val="24"/>
        </w:rPr>
        <w:t>-</w:t>
      </w:r>
      <w:r>
        <w:rPr>
          <w:rFonts w:ascii="宋体" w:hAnsi="宋体" w:eastAsia="宋体" w:cs="宋体"/>
          <w:sz w:val="24"/>
          <w:szCs w:val="24"/>
        </w:rPr>
        <w:t>设计桩顶标高。如果实</w:t>
      </w:r>
      <w:r>
        <w:rPr>
          <w:rFonts w:ascii="宋体" w:hAnsi="宋体" w:eastAsia="宋体" w:cs="宋体"/>
          <w:spacing w:val="-1"/>
          <w:sz w:val="24"/>
          <w:szCs w:val="24"/>
        </w:rPr>
        <w:t>际入土面标高超出三方联测标高±</w:t>
      </w:r>
      <w:r>
        <w:rPr>
          <w:rFonts w:ascii="Times New Roman" w:hAnsi="Times New Roman" w:eastAsia="Times New Roman" w:cs="Times New Roman"/>
          <w:spacing w:val="-1"/>
          <w:sz w:val="24"/>
          <w:szCs w:val="24"/>
        </w:rPr>
        <w:t>0.300m</w:t>
      </w:r>
      <w:r>
        <w:rPr>
          <w:rFonts w:ascii="Times New Roman" w:hAnsi="Times New Roman" w:eastAsia="Times New Roman" w:cs="Times New Roman"/>
          <w:spacing w:val="34"/>
          <w:w w:val="101"/>
          <w:sz w:val="24"/>
          <w:szCs w:val="24"/>
        </w:rPr>
        <w:t xml:space="preserve"> </w:t>
      </w:r>
      <w:r>
        <w:rPr>
          <w:rFonts w:ascii="宋体" w:hAnsi="宋体" w:eastAsia="宋体" w:cs="宋体"/>
          <w:spacing w:val="-1"/>
          <w:sz w:val="24"/>
          <w:szCs w:val="24"/>
        </w:rPr>
        <w:t>以上的</w:t>
      </w:r>
      <w:r>
        <w:rPr>
          <w:rFonts w:ascii="宋体" w:hAnsi="宋体" w:eastAsia="宋体" w:cs="宋体"/>
          <w:spacing w:val="-2"/>
          <w:sz w:val="24"/>
          <w:szCs w:val="24"/>
        </w:rPr>
        <w:t>（不含±</w:t>
      </w:r>
      <w:r>
        <w:rPr>
          <w:rFonts w:ascii="Times New Roman" w:hAnsi="Times New Roman" w:eastAsia="Times New Roman" w:cs="Times New Roman"/>
          <w:spacing w:val="-2"/>
          <w:sz w:val="24"/>
          <w:szCs w:val="24"/>
        </w:rPr>
        <w:t>0.300m</w:t>
      </w:r>
      <w:r>
        <w:rPr>
          <w:rFonts w:ascii="宋体" w:hAnsi="宋体" w:eastAsia="宋体" w:cs="宋体"/>
          <w:spacing w:val="-54"/>
          <w:sz w:val="24"/>
          <w:szCs w:val="24"/>
        </w:rPr>
        <w:t>），</w:t>
      </w:r>
      <w:r>
        <w:rPr>
          <w:rFonts w:ascii="宋体" w:hAnsi="宋体" w:eastAsia="宋体" w:cs="宋体"/>
          <w:spacing w:val="-2"/>
          <w:sz w:val="24"/>
          <w:szCs w:val="24"/>
        </w:rPr>
        <w:t>须经业主、监理工</w:t>
      </w:r>
      <w:r>
        <w:rPr>
          <w:rFonts w:ascii="宋体" w:hAnsi="宋体" w:eastAsia="宋体" w:cs="宋体"/>
          <w:spacing w:val="-1"/>
          <w:sz w:val="24"/>
          <w:szCs w:val="24"/>
        </w:rPr>
        <w:t>程师确认才能计量。</w:t>
      </w:r>
    </w:p>
    <w:p w14:paraId="0093F1E0">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）入岩增加费包含在综合单价中，不另行计算。</w:t>
      </w:r>
    </w:p>
    <w:p w14:paraId="23987801">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5</w:t>
      </w:r>
      <w:r>
        <w:rPr>
          <w:rFonts w:ascii="宋体" w:hAnsi="宋体" w:eastAsia="宋体" w:cs="宋体"/>
          <w:spacing w:val="-1"/>
          <w:sz w:val="24"/>
          <w:szCs w:val="24"/>
        </w:rPr>
        <w:t>）凿桩头包含在综合单价中，不另行计算。</w:t>
      </w:r>
    </w:p>
    <w:p w14:paraId="3758B3EC">
      <w:pPr>
        <w:keepNext w:val="0"/>
        <w:keepLines w:val="0"/>
        <w:pageBreakBefore w:val="0"/>
        <w:widowControl/>
        <w:kinsoku w:val="0"/>
        <w:wordWrap/>
        <w:overflowPunct/>
        <w:topLinePunct w:val="0"/>
        <w:autoSpaceDE w:val="0"/>
        <w:autoSpaceDN w:val="0"/>
        <w:bidi w:val="0"/>
        <w:adjustRightInd w:val="0"/>
        <w:snapToGrid w:val="0"/>
        <w:spacing w:line="360" w:lineRule="auto"/>
        <w:ind w:left="2" w:right="99" w:firstLine="429"/>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6</w:t>
      </w:r>
      <w:r>
        <w:rPr>
          <w:rFonts w:ascii="宋体" w:hAnsi="宋体" w:eastAsia="宋体" w:cs="宋体"/>
          <w:spacing w:val="-4"/>
          <w:sz w:val="24"/>
          <w:szCs w:val="24"/>
        </w:rPr>
        <w:t>）计价综合考虑钢护筒（可回收）综合成孔等一切费用，钢护筒在拔除过程中发</w:t>
      </w:r>
      <w:r>
        <w:rPr>
          <w:rFonts w:ascii="宋体" w:hAnsi="宋体" w:eastAsia="宋体" w:cs="宋体"/>
          <w:spacing w:val="-2"/>
          <w:sz w:val="24"/>
          <w:szCs w:val="24"/>
        </w:rPr>
        <w:t>生的一切风险自行包干处理（含溶洞桩砼面意外下陷，意外的质量缺陷等）。钢护筒需</w:t>
      </w:r>
      <w:r>
        <w:rPr>
          <w:rFonts w:ascii="宋体" w:hAnsi="宋体" w:eastAsia="宋体" w:cs="宋体"/>
          <w:spacing w:val="-4"/>
          <w:sz w:val="24"/>
          <w:szCs w:val="24"/>
        </w:rPr>
        <w:t>永久埋设的，可一次性摊销，计量计价按“钢护筒清单项目（一次性摊销）”执行。</w:t>
      </w:r>
    </w:p>
    <w:p w14:paraId="32183571">
      <w:pPr>
        <w:keepNext w:val="0"/>
        <w:keepLines w:val="0"/>
        <w:pageBreakBefore w:val="0"/>
        <w:widowControl/>
        <w:kinsoku w:val="0"/>
        <w:wordWrap/>
        <w:overflowPunct/>
        <w:topLinePunct w:val="0"/>
        <w:autoSpaceDE w:val="0"/>
        <w:autoSpaceDN w:val="0"/>
        <w:bidi w:val="0"/>
        <w:adjustRightInd w:val="0"/>
        <w:snapToGrid w:val="0"/>
        <w:spacing w:line="360" w:lineRule="auto"/>
        <w:ind w:right="37"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7</w:t>
      </w:r>
      <w:r>
        <w:rPr>
          <w:rFonts w:ascii="宋体" w:hAnsi="宋体" w:eastAsia="宋体" w:cs="宋体"/>
          <w:spacing w:val="-4"/>
          <w:sz w:val="24"/>
          <w:szCs w:val="24"/>
        </w:rPr>
        <w:t>）有质量缺陷并报废的桩不予计量，有质量缺陷但没有报废的桩，若采取补救措</w:t>
      </w:r>
      <w:r>
        <w:rPr>
          <w:rFonts w:ascii="宋体" w:hAnsi="宋体" w:eastAsia="宋体" w:cs="宋体"/>
          <w:spacing w:val="-6"/>
          <w:sz w:val="24"/>
          <w:szCs w:val="24"/>
        </w:rPr>
        <w:t>施后，经业主代表、监理工程师及相关质检部门检验合格后，并按程序报经审</w:t>
      </w:r>
      <w:r>
        <w:rPr>
          <w:rFonts w:ascii="宋体" w:hAnsi="宋体" w:eastAsia="宋体" w:cs="宋体"/>
          <w:spacing w:val="-7"/>
          <w:sz w:val="24"/>
          <w:szCs w:val="24"/>
        </w:rPr>
        <w:t>批同意后，</w:t>
      </w:r>
      <w:r>
        <w:rPr>
          <w:rFonts w:ascii="宋体" w:hAnsi="宋体" w:eastAsia="宋体" w:cs="宋体"/>
          <w:spacing w:val="-1"/>
          <w:sz w:val="24"/>
          <w:szCs w:val="24"/>
        </w:rPr>
        <w:t>可按原设计予以计量。</w:t>
      </w:r>
    </w:p>
    <w:p w14:paraId="11D5A8CE">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pacing w:val="-1"/>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8</w:t>
      </w:r>
      <w:r>
        <w:rPr>
          <w:rFonts w:ascii="宋体" w:hAnsi="宋体" w:eastAsia="宋体" w:cs="宋体"/>
          <w:spacing w:val="-1"/>
          <w:sz w:val="24"/>
          <w:szCs w:val="24"/>
        </w:rPr>
        <w:t>）旋挖桩的桩钢筋笼按钢筋的计量规则另列清单项目计量。</w:t>
      </w:r>
    </w:p>
    <w:p w14:paraId="04BB4975">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3"/>
        <w:rPr>
          <w:rFonts w:ascii="宋体" w:hAnsi="宋体" w:eastAsia="宋体" w:cs="宋体"/>
          <w:b/>
          <w:bCs/>
          <w:spacing w:val="-5"/>
          <w:sz w:val="24"/>
          <w:szCs w:val="24"/>
        </w:rPr>
      </w:pPr>
      <w:bookmarkStart w:id="722" w:name="_Toc7755"/>
      <w:bookmarkStart w:id="723" w:name="_Toc8875"/>
      <w:bookmarkStart w:id="724" w:name="_Toc13667"/>
      <w:bookmarkStart w:id="725" w:name="_Toc557"/>
      <w:bookmarkStart w:id="726" w:name="_Toc1623"/>
      <w:r>
        <w:rPr>
          <w:rFonts w:hint="eastAsia" w:ascii="Times New Roman" w:hAnsi="Times New Roman" w:eastAsia="宋体" w:cs="Times New Roman"/>
          <w:b/>
          <w:bCs/>
          <w:spacing w:val="-5"/>
          <w:sz w:val="24"/>
          <w:szCs w:val="24"/>
          <w:lang w:val="en-US" w:eastAsia="zh-CN"/>
        </w:rPr>
        <w:t>3</w:t>
      </w:r>
      <w:r>
        <w:rPr>
          <w:rFonts w:ascii="Times New Roman" w:hAnsi="Times New Roman" w:eastAsia="Times New Roman" w:cs="Times New Roman"/>
          <w:b/>
          <w:bCs/>
          <w:spacing w:val="-33"/>
          <w:sz w:val="24"/>
          <w:szCs w:val="24"/>
        </w:rPr>
        <w:t xml:space="preserve"> </w:t>
      </w:r>
      <w:r>
        <w:rPr>
          <w:rFonts w:ascii="宋体" w:hAnsi="宋体" w:eastAsia="宋体" w:cs="宋体"/>
          <w:b/>
          <w:bCs/>
          <w:spacing w:val="-5"/>
          <w:sz w:val="24"/>
          <w:szCs w:val="24"/>
        </w:rPr>
        <w:t>、</w:t>
      </w:r>
      <w:r>
        <w:rPr>
          <w:rFonts w:hint="eastAsia" w:ascii="宋体" w:hAnsi="宋体" w:eastAsia="宋体" w:cs="宋体"/>
          <w:b/>
          <w:bCs/>
          <w:spacing w:val="-5"/>
          <w:sz w:val="24"/>
          <w:szCs w:val="24"/>
          <w:lang w:val="en-US" w:eastAsia="zh-CN"/>
        </w:rPr>
        <w:t>钢筋笼</w:t>
      </w:r>
      <w:r>
        <w:rPr>
          <w:rFonts w:ascii="宋体" w:hAnsi="宋体" w:eastAsia="宋体" w:cs="宋体"/>
          <w:b/>
          <w:bCs/>
          <w:spacing w:val="-5"/>
          <w:sz w:val="24"/>
          <w:szCs w:val="24"/>
        </w:rPr>
        <w:t>清单项目</w:t>
      </w:r>
      <w:bookmarkEnd w:id="722"/>
      <w:bookmarkEnd w:id="723"/>
      <w:bookmarkEnd w:id="724"/>
      <w:bookmarkEnd w:id="725"/>
      <w:bookmarkEnd w:id="726"/>
    </w:p>
    <w:p w14:paraId="705504CC">
      <w:pPr>
        <w:keepNext w:val="0"/>
        <w:keepLines w:val="0"/>
        <w:pageBreakBefore w:val="0"/>
        <w:widowControl/>
        <w:kinsoku w:val="0"/>
        <w:wordWrap/>
        <w:overflowPunct/>
        <w:topLinePunct w:val="0"/>
        <w:autoSpaceDE w:val="0"/>
        <w:autoSpaceDN w:val="0"/>
        <w:bidi w:val="0"/>
        <w:adjustRightInd w:val="0"/>
        <w:snapToGrid w:val="0"/>
        <w:spacing w:line="360" w:lineRule="auto"/>
        <w:ind w:left="15" w:right="99" w:firstLine="417"/>
        <w:textAlignment w:val="baseline"/>
        <w:outlineLvl w:val="9"/>
      </w:pPr>
      <w:r>
        <w:rPr>
          <w:rFonts w:hint="eastAsia" w:ascii="宋体" w:hAnsi="宋体" w:eastAsia="宋体" w:cs="宋体"/>
          <w:spacing w:val="-4"/>
          <w:sz w:val="24"/>
          <w:szCs w:val="24"/>
          <w:lang w:val="en-US" w:eastAsia="zh-CN"/>
        </w:rPr>
        <w:t>钢筋笼</w:t>
      </w:r>
      <w:r>
        <w:rPr>
          <w:rFonts w:ascii="宋体" w:hAnsi="宋体" w:eastAsia="宋体" w:cs="宋体"/>
          <w:spacing w:val="-4"/>
          <w:sz w:val="24"/>
          <w:szCs w:val="24"/>
        </w:rPr>
        <w:t>计价</w:t>
      </w:r>
      <w:r>
        <w:rPr>
          <w:rFonts w:hint="eastAsia" w:ascii="宋体" w:hAnsi="宋体" w:eastAsia="宋体" w:cs="宋体"/>
          <w:spacing w:val="-4"/>
          <w:sz w:val="24"/>
          <w:szCs w:val="24"/>
        </w:rPr>
        <w:t>综合考虑砼浇筑方式、钢筋规格、连接方式、安装部位等，包括钢筋制作、运输、损耗、绑扎、安装、焊接、电渣压力焊、钢筋机械连接等接头（综合接 头形式）、浇捣混凝土时钢筋维护等，可能发生的倒运、存放、吊装、连接等，以及现浇构件中固定位置的支撑钢筋、预制构件的吊钩及因钢筋加工综合开料和钢筋出厂实尺长度所引起钢筋非设计接驳或搭接长度等相关费用。按设计长度（包含设计搭接长度、弯钩长度）乘以单位理论重量以吨计算</w:t>
      </w:r>
      <w:r>
        <w:rPr>
          <w:rFonts w:ascii="宋体" w:hAnsi="宋体" w:eastAsia="宋体" w:cs="宋体"/>
          <w:spacing w:val="-1"/>
          <w:sz w:val="24"/>
          <w:szCs w:val="24"/>
        </w:rPr>
        <w:t>。</w:t>
      </w:r>
    </w:p>
    <w:p w14:paraId="59B4BB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3"/>
        <w:rPr>
          <w:rFonts w:ascii="宋体" w:hAnsi="宋体" w:eastAsia="宋体" w:cs="宋体"/>
          <w:sz w:val="24"/>
          <w:szCs w:val="24"/>
        </w:rPr>
      </w:pPr>
      <w:bookmarkStart w:id="727" w:name="bookmark104"/>
      <w:bookmarkEnd w:id="727"/>
      <w:bookmarkStart w:id="728" w:name="_Toc19416"/>
      <w:bookmarkStart w:id="729" w:name="_Toc17147"/>
      <w:bookmarkStart w:id="730" w:name="_Toc19105"/>
      <w:bookmarkStart w:id="731" w:name="_Toc28306"/>
      <w:bookmarkStart w:id="732" w:name="_Toc5972"/>
      <w:bookmarkStart w:id="733" w:name="_Toc23801"/>
      <w:r>
        <w:rPr>
          <w:rFonts w:ascii="宋体" w:hAnsi="宋体" w:eastAsia="宋体" w:cs="宋体"/>
          <w:b/>
          <w:bCs/>
          <w:spacing w:val="-5"/>
          <w:sz w:val="24"/>
          <w:szCs w:val="24"/>
        </w:rPr>
        <w:t>（二）砌筑工程</w:t>
      </w:r>
      <w:bookmarkEnd w:id="728"/>
      <w:bookmarkEnd w:id="729"/>
      <w:bookmarkEnd w:id="730"/>
      <w:bookmarkEnd w:id="731"/>
      <w:bookmarkEnd w:id="732"/>
      <w:bookmarkEnd w:id="733"/>
    </w:p>
    <w:p w14:paraId="20F6B0AC">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734" w:name="bookmark106"/>
      <w:bookmarkEnd w:id="734"/>
      <w:bookmarkStart w:id="735" w:name="bookmark105"/>
      <w:bookmarkEnd w:id="735"/>
      <w:bookmarkStart w:id="736" w:name="_Toc3394"/>
      <w:bookmarkStart w:id="737" w:name="_Toc14018"/>
      <w:bookmarkStart w:id="738" w:name="_Toc1327"/>
      <w:bookmarkStart w:id="739" w:name="_Toc12521"/>
      <w:bookmarkStart w:id="740" w:name="_Toc7445"/>
      <w:r>
        <w:rPr>
          <w:rFonts w:hint="eastAsia" w:ascii="Times New Roman" w:hAnsi="Times New Roman" w:eastAsia="宋体" w:cs="Times New Roman"/>
          <w:b/>
          <w:bCs/>
          <w:spacing w:val="-5"/>
          <w:sz w:val="24"/>
          <w:szCs w:val="24"/>
          <w:lang w:val="en-US" w:eastAsia="zh-CN"/>
        </w:rPr>
        <w:t>1</w:t>
      </w:r>
      <w:r>
        <w:rPr>
          <w:rFonts w:ascii="Times New Roman" w:hAnsi="Times New Roman" w:eastAsia="Times New Roman" w:cs="Times New Roman"/>
          <w:b/>
          <w:bCs/>
          <w:spacing w:val="-34"/>
          <w:sz w:val="24"/>
          <w:szCs w:val="24"/>
        </w:rPr>
        <w:t xml:space="preserve"> </w:t>
      </w:r>
      <w:r>
        <w:rPr>
          <w:rFonts w:ascii="宋体" w:hAnsi="宋体" w:eastAsia="宋体" w:cs="宋体"/>
          <w:b/>
          <w:bCs/>
          <w:spacing w:val="-5"/>
          <w:sz w:val="24"/>
          <w:szCs w:val="24"/>
        </w:rPr>
        <w:t>、墙砌体清单项目</w:t>
      </w:r>
      <w:bookmarkEnd w:id="736"/>
      <w:bookmarkEnd w:id="737"/>
      <w:bookmarkEnd w:id="738"/>
      <w:bookmarkEnd w:id="739"/>
      <w:bookmarkEnd w:id="740"/>
    </w:p>
    <w:p w14:paraId="395A8763">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0"/>
        <w:textAlignment w:val="baseline"/>
        <w:outlineLvl w:val="9"/>
        <w:rPr>
          <w:rFonts w:ascii="宋体" w:hAnsi="宋体" w:eastAsia="宋体" w:cs="宋体"/>
          <w:spacing w:val="-4"/>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）墙砌体计价综合考虑墙体高度、勾缝、砌筑砂浆种类、配合比等，包括砂浆制</w:t>
      </w:r>
      <w:r>
        <w:rPr>
          <w:rFonts w:ascii="宋体" w:hAnsi="宋体" w:eastAsia="宋体" w:cs="宋体"/>
          <w:spacing w:val="-2"/>
          <w:sz w:val="24"/>
          <w:szCs w:val="24"/>
        </w:rPr>
        <w:t>作、砌块、勾缝、材料运输等相关费用。预埋木件及防腐、预留孔洞、砖过梁、门窗洞</w:t>
      </w:r>
      <w:r>
        <w:rPr>
          <w:rFonts w:ascii="宋体" w:hAnsi="宋体" w:eastAsia="宋体" w:cs="宋体"/>
          <w:spacing w:val="-1"/>
          <w:sz w:val="24"/>
          <w:szCs w:val="24"/>
        </w:rPr>
        <w:t>口的素砼垫块等不另行计量。</w:t>
      </w:r>
    </w:p>
    <w:p w14:paraId="6B1F2FBE">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）墙砌体计量分不同材料、不同墙体类型（外墙、内墙、围墙、直形墙、弧形墙</w:t>
      </w:r>
      <w:r>
        <w:rPr>
          <w:rFonts w:ascii="宋体" w:hAnsi="宋体" w:eastAsia="宋体" w:cs="宋体"/>
          <w:spacing w:val="-3"/>
          <w:sz w:val="24"/>
          <w:szCs w:val="24"/>
        </w:rPr>
        <w:t>及墙柱等）、厚度，按设计图示尺寸以立方米计算</w:t>
      </w:r>
      <w:r>
        <w:rPr>
          <w:rFonts w:ascii="宋体" w:hAnsi="宋体" w:eastAsia="宋体" w:cs="宋体"/>
          <w:spacing w:val="-4"/>
          <w:sz w:val="24"/>
          <w:szCs w:val="24"/>
        </w:rPr>
        <w:t>。砖砌风道及管道井均按砖墙计量。</w:t>
      </w:r>
    </w:p>
    <w:p w14:paraId="038456D3">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）当砌体材料发生变更时，只调整砌体材料的价差。</w:t>
      </w:r>
    </w:p>
    <w:p w14:paraId="5DBCBAD8">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741" w:name="bookmark107"/>
      <w:bookmarkEnd w:id="741"/>
      <w:bookmarkStart w:id="742" w:name="_Toc18762"/>
      <w:bookmarkStart w:id="743" w:name="_Toc29509"/>
      <w:bookmarkStart w:id="744" w:name="_Toc1507"/>
      <w:bookmarkStart w:id="745" w:name="_Toc25874"/>
      <w:bookmarkStart w:id="746" w:name="_Toc26614"/>
      <w:r>
        <w:rPr>
          <w:rFonts w:hint="eastAsia" w:ascii="Times New Roman" w:hAnsi="Times New Roman" w:eastAsia="宋体" w:cs="Times New Roman"/>
          <w:b/>
          <w:bCs/>
          <w:spacing w:val="-5"/>
          <w:sz w:val="24"/>
          <w:szCs w:val="24"/>
          <w:lang w:val="en-US" w:eastAsia="zh-CN"/>
        </w:rPr>
        <w:t>2</w:t>
      </w:r>
      <w:r>
        <w:rPr>
          <w:rFonts w:ascii="Times New Roman" w:hAnsi="Times New Roman" w:eastAsia="Times New Roman" w:cs="Times New Roman"/>
          <w:b/>
          <w:bCs/>
          <w:spacing w:val="-31"/>
          <w:sz w:val="24"/>
          <w:szCs w:val="24"/>
        </w:rPr>
        <w:t xml:space="preserve"> </w:t>
      </w:r>
      <w:r>
        <w:rPr>
          <w:rFonts w:ascii="宋体" w:hAnsi="宋体" w:eastAsia="宋体" w:cs="宋体"/>
          <w:b/>
          <w:bCs/>
          <w:spacing w:val="-5"/>
          <w:sz w:val="24"/>
          <w:szCs w:val="24"/>
        </w:rPr>
        <w:t>、零星砌体清单项目</w:t>
      </w:r>
      <w:bookmarkEnd w:id="742"/>
      <w:bookmarkEnd w:id="743"/>
      <w:bookmarkEnd w:id="744"/>
      <w:bookmarkEnd w:id="745"/>
      <w:bookmarkEnd w:id="746"/>
    </w:p>
    <w:p w14:paraId="340372E9">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）零星砌体计价综合考虑施工部位、砌体勾缝、砌筑砂浆种类、配合比等，包括</w:t>
      </w:r>
      <w:r>
        <w:rPr>
          <w:rFonts w:ascii="宋体" w:hAnsi="宋体" w:eastAsia="宋体" w:cs="宋体"/>
          <w:spacing w:val="-6"/>
          <w:sz w:val="24"/>
          <w:szCs w:val="24"/>
        </w:rPr>
        <w:t>砂浆制作、砌块、勾缝、材料运输等相关费用。预埋木件及防腐、预留孔洞不另行计量。</w:t>
      </w:r>
    </w:p>
    <w:p w14:paraId="3E56A91A">
      <w:pPr>
        <w:keepNext w:val="0"/>
        <w:keepLines w:val="0"/>
        <w:pageBreakBefore w:val="0"/>
        <w:widowControl/>
        <w:kinsoku w:val="0"/>
        <w:wordWrap/>
        <w:overflowPunct/>
        <w:topLinePunct w:val="0"/>
        <w:autoSpaceDE w:val="0"/>
        <w:autoSpaceDN w:val="0"/>
        <w:bidi w:val="0"/>
        <w:adjustRightInd w:val="0"/>
        <w:snapToGrid w:val="0"/>
        <w:spacing w:line="360" w:lineRule="auto"/>
        <w:ind w:left="4" w:right="80" w:firstLine="427"/>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）零星砌体（综合考虑不同形式的水围基、灶基、厕坑道、砖砌小便槽、台阶及</w:t>
      </w:r>
      <w:r>
        <w:rPr>
          <w:rFonts w:ascii="宋体" w:hAnsi="宋体" w:eastAsia="宋体" w:cs="宋体"/>
          <w:spacing w:val="-2"/>
          <w:sz w:val="24"/>
          <w:szCs w:val="24"/>
        </w:rPr>
        <w:t>台阶挡墙、砖砌栏板及砖混凝土混合栏板、花池、砖砌支墩及其他小型砌体等）计量分</w:t>
      </w:r>
      <w:r>
        <w:rPr>
          <w:rFonts w:ascii="宋体" w:hAnsi="宋体" w:eastAsia="宋体" w:cs="宋体"/>
          <w:spacing w:val="-1"/>
          <w:sz w:val="24"/>
          <w:szCs w:val="24"/>
        </w:rPr>
        <w:t>不同材料，按设计图示尺寸以立方米计算。</w:t>
      </w:r>
    </w:p>
    <w:p w14:paraId="3A3BFDF2">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）当砌体材料发生变更时，只调整砌体材料的价差。</w:t>
      </w:r>
    </w:p>
    <w:p w14:paraId="5854C770">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747" w:name="bookmark108"/>
      <w:bookmarkEnd w:id="747"/>
      <w:bookmarkStart w:id="748" w:name="_Toc2992"/>
      <w:bookmarkStart w:id="749" w:name="_Toc25628"/>
      <w:bookmarkStart w:id="750" w:name="_Toc25188"/>
      <w:bookmarkStart w:id="751" w:name="_Toc25995"/>
      <w:bookmarkStart w:id="752" w:name="_Toc20163"/>
      <w:r>
        <w:rPr>
          <w:rFonts w:hint="eastAsia" w:ascii="Times New Roman" w:hAnsi="Times New Roman" w:eastAsia="宋体" w:cs="Times New Roman"/>
          <w:b/>
          <w:bCs/>
          <w:spacing w:val="-5"/>
          <w:sz w:val="24"/>
          <w:szCs w:val="24"/>
          <w:lang w:val="en-US" w:eastAsia="zh-CN"/>
        </w:rPr>
        <w:t>3</w:t>
      </w:r>
      <w:r>
        <w:rPr>
          <w:rFonts w:ascii="宋体" w:hAnsi="宋体" w:eastAsia="宋体" w:cs="宋体"/>
          <w:b/>
          <w:bCs/>
          <w:spacing w:val="-5"/>
          <w:sz w:val="24"/>
          <w:szCs w:val="24"/>
        </w:rPr>
        <w:t>、</w:t>
      </w:r>
      <w:r>
        <w:rPr>
          <w:rFonts w:hint="eastAsia" w:ascii="宋体" w:hAnsi="宋体" w:eastAsia="宋体" w:cs="宋体"/>
          <w:b/>
          <w:bCs/>
          <w:spacing w:val="-5"/>
          <w:sz w:val="24"/>
          <w:szCs w:val="24"/>
          <w:lang w:val="en-US" w:eastAsia="zh-CN"/>
        </w:rPr>
        <w:t>台阶</w:t>
      </w:r>
      <w:r>
        <w:rPr>
          <w:rFonts w:ascii="宋体" w:hAnsi="宋体" w:eastAsia="宋体" w:cs="宋体"/>
          <w:b/>
          <w:bCs/>
          <w:spacing w:val="-5"/>
          <w:sz w:val="24"/>
          <w:szCs w:val="24"/>
        </w:rPr>
        <w:t>清单项目</w:t>
      </w:r>
      <w:bookmarkEnd w:id="748"/>
      <w:bookmarkEnd w:id="749"/>
      <w:bookmarkEnd w:id="750"/>
      <w:bookmarkEnd w:id="751"/>
      <w:bookmarkEnd w:id="752"/>
    </w:p>
    <w:p w14:paraId="07EB6D22">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outlineLvl w:val="9"/>
        <w:rPr>
          <w:rFonts w:ascii="宋体" w:hAnsi="宋体" w:eastAsia="宋体" w:cs="宋体"/>
          <w:sz w:val="24"/>
          <w:szCs w:val="24"/>
        </w:rPr>
      </w:pPr>
      <w:bookmarkStart w:id="753" w:name="_Toc14330"/>
      <w:bookmarkStart w:id="754" w:name="_Toc16881"/>
      <w:bookmarkStart w:id="755" w:name="_Toc17269"/>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w:t>
      </w:r>
      <w:r>
        <w:rPr>
          <w:rFonts w:hint="eastAsia" w:ascii="宋体" w:hAnsi="宋体" w:eastAsia="宋体" w:cs="宋体"/>
          <w:spacing w:val="-3"/>
          <w:sz w:val="24"/>
          <w:szCs w:val="24"/>
          <w:lang w:val="en-US" w:eastAsia="zh-CN"/>
        </w:rPr>
        <w:t>台阶</w:t>
      </w:r>
      <w:r>
        <w:rPr>
          <w:rFonts w:ascii="宋体" w:hAnsi="宋体" w:eastAsia="宋体" w:cs="宋体"/>
          <w:spacing w:val="-3"/>
          <w:sz w:val="24"/>
          <w:szCs w:val="24"/>
        </w:rPr>
        <w:t>计价综合考虑</w:t>
      </w:r>
      <w:r>
        <w:rPr>
          <w:rFonts w:hint="eastAsia" w:ascii="宋体" w:hAnsi="宋体" w:eastAsia="宋体" w:cs="宋体"/>
          <w:spacing w:val="-3"/>
          <w:sz w:val="24"/>
          <w:szCs w:val="24"/>
        </w:rPr>
        <w:t>台阶类型、厚度、高度、砖规格</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包括</w:t>
      </w:r>
      <w:r>
        <w:rPr>
          <w:rFonts w:hint="eastAsia" w:ascii="宋体" w:hAnsi="宋体" w:eastAsia="宋体" w:cs="宋体"/>
          <w:spacing w:val="-3"/>
          <w:sz w:val="24"/>
          <w:szCs w:val="24"/>
        </w:rPr>
        <w:t>砂浆制作、运输、砌砖、砖压顶砌筑、材料、材料运输、超高增加费等相关费用</w:t>
      </w:r>
      <w:r>
        <w:rPr>
          <w:rFonts w:ascii="宋体" w:hAnsi="宋体" w:eastAsia="宋体" w:cs="宋体"/>
          <w:spacing w:val="-2"/>
          <w:sz w:val="24"/>
          <w:szCs w:val="24"/>
        </w:rPr>
        <w:t>。</w:t>
      </w:r>
      <w:bookmarkEnd w:id="753"/>
      <w:bookmarkEnd w:id="754"/>
      <w:bookmarkEnd w:id="755"/>
    </w:p>
    <w:p w14:paraId="086522A6">
      <w:pPr>
        <w:keepNext w:val="0"/>
        <w:keepLines w:val="0"/>
        <w:pageBreakBefore w:val="0"/>
        <w:widowControl/>
        <w:kinsoku w:val="0"/>
        <w:wordWrap/>
        <w:overflowPunct/>
        <w:topLinePunct w:val="0"/>
        <w:autoSpaceDE w:val="0"/>
        <w:autoSpaceDN w:val="0"/>
        <w:bidi w:val="0"/>
        <w:adjustRightInd w:val="0"/>
        <w:snapToGrid w:val="0"/>
        <w:spacing w:line="360" w:lineRule="auto"/>
        <w:ind w:firstLine="458" w:firstLineChars="200"/>
        <w:textAlignment w:val="baseline"/>
        <w:outlineLvl w:val="3"/>
        <w:rPr>
          <w:rFonts w:ascii="宋体" w:hAnsi="宋体" w:eastAsia="宋体" w:cs="宋体"/>
          <w:sz w:val="24"/>
          <w:szCs w:val="24"/>
        </w:rPr>
      </w:pPr>
      <w:bookmarkStart w:id="756" w:name="bookmark109"/>
      <w:bookmarkEnd w:id="756"/>
      <w:bookmarkStart w:id="757" w:name="_Toc26166"/>
      <w:bookmarkStart w:id="758" w:name="_Toc10615"/>
      <w:bookmarkStart w:id="759" w:name="_Toc12575"/>
      <w:bookmarkStart w:id="760" w:name="_Toc9232"/>
      <w:bookmarkStart w:id="761" w:name="_Toc8832"/>
      <w:r>
        <w:rPr>
          <w:rFonts w:hint="eastAsia" w:ascii="Times New Roman" w:hAnsi="Times New Roman" w:eastAsia="宋体" w:cs="Times New Roman"/>
          <w:b/>
          <w:bCs/>
          <w:spacing w:val="-6"/>
          <w:sz w:val="24"/>
          <w:szCs w:val="24"/>
          <w:lang w:val="en-US" w:eastAsia="zh-CN"/>
        </w:rPr>
        <w:t>4</w:t>
      </w:r>
      <w:r>
        <w:rPr>
          <w:rFonts w:ascii="Times New Roman" w:hAnsi="Times New Roman" w:eastAsia="Times New Roman" w:cs="Times New Roman"/>
          <w:b/>
          <w:bCs/>
          <w:spacing w:val="-34"/>
          <w:sz w:val="24"/>
          <w:szCs w:val="24"/>
        </w:rPr>
        <w:t xml:space="preserve"> </w:t>
      </w:r>
      <w:r>
        <w:rPr>
          <w:rFonts w:ascii="宋体" w:hAnsi="宋体" w:eastAsia="宋体" w:cs="宋体"/>
          <w:b/>
          <w:bCs/>
          <w:spacing w:val="-6"/>
          <w:sz w:val="24"/>
          <w:szCs w:val="24"/>
        </w:rPr>
        <w:t>、盖板清单项目</w:t>
      </w:r>
      <w:bookmarkEnd w:id="757"/>
      <w:bookmarkEnd w:id="758"/>
      <w:bookmarkEnd w:id="759"/>
      <w:bookmarkEnd w:id="760"/>
      <w:bookmarkEnd w:id="761"/>
    </w:p>
    <w:p w14:paraId="2C841DF7">
      <w:pPr>
        <w:keepNext w:val="0"/>
        <w:keepLines w:val="0"/>
        <w:pageBreakBefore w:val="0"/>
        <w:widowControl/>
        <w:kinsoku w:val="0"/>
        <w:wordWrap/>
        <w:overflowPunct/>
        <w:topLinePunct w:val="0"/>
        <w:autoSpaceDE w:val="0"/>
        <w:autoSpaceDN w:val="0"/>
        <w:bidi w:val="0"/>
        <w:adjustRightInd w:val="0"/>
        <w:snapToGrid w:val="0"/>
        <w:spacing w:line="360" w:lineRule="auto"/>
        <w:ind w:right="69"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）金属盖板计价包括制作、安装、运输等相关费用；石材盖板计价综合考虑石材</w:t>
      </w:r>
      <w:r>
        <w:rPr>
          <w:rFonts w:ascii="宋体" w:hAnsi="宋体" w:eastAsia="宋体" w:cs="宋体"/>
          <w:spacing w:val="-1"/>
          <w:sz w:val="24"/>
          <w:szCs w:val="24"/>
        </w:rPr>
        <w:t>种类、规格、开孔尺寸、磨边形状、开槽类别、铺贴样式</w:t>
      </w:r>
      <w:r>
        <w:rPr>
          <w:rFonts w:ascii="宋体" w:hAnsi="宋体" w:eastAsia="宋体" w:cs="宋体"/>
          <w:spacing w:val="-2"/>
          <w:sz w:val="24"/>
          <w:szCs w:val="24"/>
        </w:rPr>
        <w:t>、嵌缝、骨架的类型、规格、</w:t>
      </w:r>
      <w:r>
        <w:rPr>
          <w:rFonts w:ascii="宋体" w:hAnsi="宋体" w:eastAsia="宋体" w:cs="宋体"/>
          <w:spacing w:val="-1"/>
          <w:sz w:val="24"/>
          <w:szCs w:val="24"/>
        </w:rPr>
        <w:t>材质等；混凝土盖板计价综合考虑规格、开孔尺寸、磨边</w:t>
      </w:r>
      <w:r>
        <w:rPr>
          <w:rFonts w:ascii="宋体" w:hAnsi="宋体" w:eastAsia="宋体" w:cs="宋体"/>
          <w:spacing w:val="-2"/>
          <w:sz w:val="24"/>
          <w:szCs w:val="24"/>
        </w:rPr>
        <w:t>形状、开槽类别、安装样式、</w:t>
      </w:r>
      <w:r>
        <w:rPr>
          <w:rFonts w:ascii="宋体" w:hAnsi="宋体" w:eastAsia="宋体" w:cs="宋体"/>
          <w:spacing w:val="-1"/>
          <w:sz w:val="24"/>
          <w:szCs w:val="24"/>
        </w:rPr>
        <w:t>嵌缝、骨架的类型、规格、材质等。</w:t>
      </w:r>
    </w:p>
    <w:p w14:paraId="1C894B33">
      <w:pPr>
        <w:keepNext w:val="0"/>
        <w:keepLines w:val="0"/>
        <w:pageBreakBefore w:val="0"/>
        <w:widowControl/>
        <w:kinsoku w:val="0"/>
        <w:wordWrap/>
        <w:overflowPunct/>
        <w:topLinePunct w:val="0"/>
        <w:autoSpaceDE w:val="0"/>
        <w:autoSpaceDN w:val="0"/>
        <w:bidi w:val="0"/>
        <w:adjustRightInd w:val="0"/>
        <w:snapToGrid w:val="0"/>
        <w:spacing w:line="360" w:lineRule="auto"/>
        <w:ind w:right="101"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）盖板计量分不同材质（除石材外）、厚度按图示尺寸以米、平方</w:t>
      </w:r>
      <w:r>
        <w:rPr>
          <w:rFonts w:ascii="宋体" w:hAnsi="宋体" w:eastAsia="宋体" w:cs="宋体"/>
          <w:spacing w:val="-5"/>
          <w:sz w:val="24"/>
          <w:szCs w:val="24"/>
        </w:rPr>
        <w:t>米或块（套）</w:t>
      </w:r>
      <w:r>
        <w:rPr>
          <w:rFonts w:ascii="宋体" w:hAnsi="宋体" w:eastAsia="宋体" w:cs="宋体"/>
          <w:spacing w:val="-4"/>
          <w:sz w:val="24"/>
          <w:szCs w:val="24"/>
        </w:rPr>
        <w:t>计算。</w:t>
      </w:r>
    </w:p>
    <w:p w14:paraId="43FD7E10">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）当盖板材质（除石材外）发生变更时，只调整盖板材料的价差。</w:t>
      </w:r>
    </w:p>
    <w:p w14:paraId="5EE41075">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762" w:name="bookmark110"/>
      <w:bookmarkEnd w:id="762"/>
      <w:bookmarkStart w:id="763" w:name="_Toc11595"/>
      <w:bookmarkStart w:id="764" w:name="_Toc9967"/>
      <w:bookmarkStart w:id="765" w:name="_Toc30173"/>
      <w:bookmarkStart w:id="766" w:name="_Toc23614"/>
      <w:bookmarkStart w:id="767" w:name="_Toc23674"/>
      <w:r>
        <w:rPr>
          <w:rFonts w:hint="eastAsia" w:ascii="Times New Roman" w:hAnsi="Times New Roman" w:eastAsia="宋体" w:cs="Times New Roman"/>
          <w:b/>
          <w:bCs/>
          <w:spacing w:val="-6"/>
          <w:sz w:val="24"/>
          <w:szCs w:val="24"/>
          <w:lang w:val="en-US" w:eastAsia="zh-CN"/>
        </w:rPr>
        <w:t>5</w:t>
      </w:r>
      <w:r>
        <w:rPr>
          <w:rFonts w:ascii="Times New Roman" w:hAnsi="Times New Roman" w:eastAsia="Times New Roman" w:cs="Times New Roman"/>
          <w:b/>
          <w:bCs/>
          <w:spacing w:val="-29"/>
          <w:sz w:val="24"/>
          <w:szCs w:val="24"/>
        </w:rPr>
        <w:t xml:space="preserve"> </w:t>
      </w:r>
      <w:r>
        <w:rPr>
          <w:rFonts w:ascii="宋体" w:hAnsi="宋体" w:eastAsia="宋体" w:cs="宋体"/>
          <w:b/>
          <w:bCs/>
          <w:spacing w:val="-6"/>
          <w:sz w:val="24"/>
          <w:szCs w:val="24"/>
        </w:rPr>
        <w:t>、排水沟清单项目</w:t>
      </w:r>
      <w:bookmarkEnd w:id="763"/>
      <w:bookmarkEnd w:id="764"/>
      <w:bookmarkEnd w:id="765"/>
      <w:bookmarkEnd w:id="766"/>
      <w:bookmarkEnd w:id="767"/>
    </w:p>
    <w:p w14:paraId="564E851D">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）计价包括但不限于：土石方挖运、回填、垫层铺筑、砌筑、勾缝、抹灰、设置</w:t>
      </w:r>
      <w:r>
        <w:rPr>
          <w:rFonts w:ascii="宋体" w:hAnsi="宋体" w:eastAsia="宋体" w:cs="宋体"/>
          <w:spacing w:val="-2"/>
          <w:sz w:val="24"/>
          <w:szCs w:val="24"/>
        </w:rPr>
        <w:t>沉降缝、材料运距，综合考虑垫层的强度等级、铺设厚度，综合砂浆配合比等按图纸和</w:t>
      </w:r>
      <w:r>
        <w:rPr>
          <w:rFonts w:ascii="宋体" w:hAnsi="宋体" w:eastAsia="宋体" w:cs="宋体"/>
          <w:spacing w:val="-6"/>
          <w:sz w:val="24"/>
          <w:szCs w:val="24"/>
        </w:rPr>
        <w:t>规范要求而实施、完成和维护这项工程，及未按设计或施工方法不当、施工措施不到位、</w:t>
      </w:r>
      <w:r>
        <w:rPr>
          <w:rFonts w:ascii="宋体" w:hAnsi="宋体" w:eastAsia="宋体" w:cs="宋体"/>
          <w:spacing w:val="-1"/>
          <w:sz w:val="24"/>
          <w:szCs w:val="24"/>
        </w:rPr>
        <w:t>投标人为了方便等非招标人原因而造成的一切有关费用。</w:t>
      </w:r>
    </w:p>
    <w:p w14:paraId="2867F013">
      <w:pPr>
        <w:keepNext w:val="0"/>
        <w:keepLines w:val="0"/>
        <w:pageBreakBefore w:val="0"/>
        <w:widowControl/>
        <w:kinsoku w:val="0"/>
        <w:wordWrap/>
        <w:overflowPunct/>
        <w:topLinePunct w:val="0"/>
        <w:autoSpaceDE w:val="0"/>
        <w:autoSpaceDN w:val="0"/>
        <w:bidi w:val="0"/>
        <w:adjustRightInd w:val="0"/>
        <w:snapToGrid w:val="0"/>
        <w:spacing w:line="360" w:lineRule="auto"/>
        <w:ind w:left="3" w:right="80" w:firstLine="427"/>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）计量区分不同截面按设计图示尺寸以中心长度延长米计量，当排水沟截面尺寸</w:t>
      </w:r>
      <w:r>
        <w:rPr>
          <w:rFonts w:ascii="宋体" w:hAnsi="宋体" w:eastAsia="宋体" w:cs="宋体"/>
          <w:spacing w:val="-1"/>
          <w:sz w:val="24"/>
          <w:szCs w:val="24"/>
        </w:rPr>
        <w:t>发生变更时，按内截面周长比进行换算。</w:t>
      </w:r>
    </w:p>
    <w:p w14:paraId="62AE92A4">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768" w:name="bookmark111"/>
      <w:bookmarkEnd w:id="768"/>
      <w:bookmarkStart w:id="769" w:name="_Toc19427"/>
      <w:bookmarkStart w:id="770" w:name="_Toc17353"/>
      <w:bookmarkStart w:id="771" w:name="_Toc30736"/>
      <w:bookmarkStart w:id="772" w:name="_Toc22453"/>
      <w:bookmarkStart w:id="773" w:name="_Toc28338"/>
      <w:r>
        <w:rPr>
          <w:rFonts w:hint="eastAsia" w:ascii="Times New Roman" w:hAnsi="Times New Roman" w:eastAsia="宋体" w:cs="Times New Roman"/>
          <w:b/>
          <w:bCs/>
          <w:spacing w:val="-5"/>
          <w:sz w:val="24"/>
          <w:szCs w:val="24"/>
          <w:lang w:val="en-US" w:eastAsia="zh-CN"/>
        </w:rPr>
        <w:t>6</w:t>
      </w:r>
      <w:r>
        <w:rPr>
          <w:rFonts w:ascii="Times New Roman" w:hAnsi="Times New Roman" w:eastAsia="Times New Roman" w:cs="Times New Roman"/>
          <w:b/>
          <w:bCs/>
          <w:spacing w:val="-25"/>
          <w:sz w:val="24"/>
          <w:szCs w:val="24"/>
        </w:rPr>
        <w:t xml:space="preserve"> </w:t>
      </w:r>
      <w:r>
        <w:rPr>
          <w:rFonts w:ascii="宋体" w:hAnsi="宋体" w:eastAsia="宋体" w:cs="宋体"/>
          <w:b/>
          <w:bCs/>
          <w:spacing w:val="-5"/>
          <w:sz w:val="24"/>
          <w:szCs w:val="24"/>
        </w:rPr>
        <w:t>、陶粒混凝土填充清单项目</w:t>
      </w:r>
      <w:bookmarkEnd w:id="769"/>
      <w:bookmarkEnd w:id="770"/>
      <w:bookmarkEnd w:id="771"/>
      <w:bookmarkEnd w:id="772"/>
      <w:bookmarkEnd w:id="773"/>
    </w:p>
    <w:p w14:paraId="626CEC7B">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pacing w:val="-2"/>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）计价综合考虑填充部位、配合比、混凝土拌和料要求、混凝土掺加剂等，包括</w:t>
      </w:r>
      <w:r>
        <w:rPr>
          <w:rFonts w:ascii="宋体" w:hAnsi="宋体" w:eastAsia="宋体" w:cs="宋体"/>
          <w:sz w:val="24"/>
          <w:szCs w:val="24"/>
        </w:rPr>
        <w:t>基层清理、混凝土制作、运输、浇筑、振捣、养护</w:t>
      </w:r>
      <w:r>
        <w:rPr>
          <w:rFonts w:ascii="宋体" w:hAnsi="宋体" w:eastAsia="宋体" w:cs="宋体"/>
          <w:spacing w:val="-1"/>
          <w:sz w:val="24"/>
          <w:szCs w:val="24"/>
        </w:rPr>
        <w:t>、嵌缝材料等相关费用。</w:t>
      </w:r>
    </w:p>
    <w:p w14:paraId="561E3484">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）计量按设计图示尺寸以立方米计算。</w:t>
      </w:r>
    </w:p>
    <w:p w14:paraId="283F00E3">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774" w:name="bookmark112"/>
      <w:bookmarkEnd w:id="774"/>
      <w:bookmarkStart w:id="775" w:name="_Toc17785"/>
      <w:bookmarkStart w:id="776" w:name="_Toc29798"/>
      <w:bookmarkStart w:id="777" w:name="_Toc24358"/>
      <w:bookmarkStart w:id="778" w:name="_Toc13078"/>
      <w:bookmarkStart w:id="779" w:name="_Toc31644"/>
      <w:r>
        <w:rPr>
          <w:rFonts w:hint="eastAsia" w:ascii="Times New Roman" w:hAnsi="Times New Roman" w:eastAsia="宋体" w:cs="Times New Roman"/>
          <w:b/>
          <w:bCs/>
          <w:spacing w:val="-6"/>
          <w:sz w:val="24"/>
          <w:szCs w:val="24"/>
          <w:lang w:val="en-US" w:eastAsia="zh-CN"/>
        </w:rPr>
        <w:t>7</w:t>
      </w:r>
      <w:r>
        <w:rPr>
          <w:rFonts w:ascii="Times New Roman" w:hAnsi="Times New Roman" w:eastAsia="Times New Roman" w:cs="Times New Roman"/>
          <w:b/>
          <w:bCs/>
          <w:spacing w:val="-25"/>
          <w:sz w:val="24"/>
          <w:szCs w:val="24"/>
        </w:rPr>
        <w:t xml:space="preserve"> </w:t>
      </w:r>
      <w:r>
        <w:rPr>
          <w:rFonts w:ascii="宋体" w:hAnsi="宋体" w:eastAsia="宋体" w:cs="宋体"/>
          <w:b/>
          <w:bCs/>
          <w:spacing w:val="-6"/>
          <w:sz w:val="24"/>
          <w:szCs w:val="24"/>
        </w:rPr>
        <w:t>、成品烟道清单项目</w:t>
      </w:r>
      <w:bookmarkEnd w:id="775"/>
      <w:bookmarkEnd w:id="776"/>
      <w:bookmarkEnd w:id="777"/>
      <w:bookmarkEnd w:id="778"/>
      <w:bookmarkEnd w:id="779"/>
    </w:p>
    <w:p w14:paraId="1781DD1D">
      <w:pPr>
        <w:keepNext w:val="0"/>
        <w:keepLines w:val="0"/>
        <w:pageBreakBefore w:val="0"/>
        <w:widowControl/>
        <w:kinsoku w:val="0"/>
        <w:wordWrap/>
        <w:overflowPunct/>
        <w:topLinePunct w:val="0"/>
        <w:autoSpaceDE w:val="0"/>
        <w:autoSpaceDN w:val="0"/>
        <w:bidi w:val="0"/>
        <w:adjustRightInd w:val="0"/>
        <w:snapToGrid w:val="0"/>
        <w:spacing w:line="360" w:lineRule="auto"/>
        <w:ind w:left="3" w:right="80" w:firstLine="427"/>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）成品烟道计价综合考虑材质、规格、屋顶排烟帽形式，包括安装、配件（包括</w:t>
      </w:r>
      <w:r>
        <w:rPr>
          <w:rFonts w:ascii="宋体" w:hAnsi="宋体" w:eastAsia="宋体" w:cs="宋体"/>
          <w:spacing w:val="-8"/>
          <w:sz w:val="24"/>
          <w:szCs w:val="24"/>
        </w:rPr>
        <w:t>不限于止逆阀等）、运输等相关费用。</w:t>
      </w:r>
    </w:p>
    <w:p w14:paraId="4E705BC4">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）成品烟道计算长度按排气道起点至屋面烟道盖以下各节净长度计算以米计算。</w:t>
      </w:r>
    </w:p>
    <w:p w14:paraId="44A4791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3"/>
        <w:rPr>
          <w:rFonts w:ascii="宋体" w:hAnsi="宋体" w:eastAsia="宋体" w:cs="宋体"/>
          <w:sz w:val="24"/>
          <w:szCs w:val="24"/>
        </w:rPr>
      </w:pPr>
      <w:bookmarkStart w:id="780" w:name="bookmark113"/>
      <w:bookmarkEnd w:id="780"/>
      <w:bookmarkStart w:id="781" w:name="bookmark114"/>
      <w:bookmarkEnd w:id="781"/>
      <w:bookmarkStart w:id="782" w:name="_Toc7947"/>
      <w:bookmarkStart w:id="783" w:name="_Toc7519"/>
      <w:bookmarkStart w:id="784" w:name="_Toc23418"/>
      <w:bookmarkStart w:id="785" w:name="_Toc18995"/>
      <w:bookmarkStart w:id="786" w:name="_Toc8277"/>
      <w:bookmarkStart w:id="787" w:name="_Toc29599"/>
      <w:r>
        <w:rPr>
          <w:rFonts w:ascii="宋体" w:hAnsi="宋体" w:eastAsia="宋体" w:cs="宋体"/>
          <w:b/>
          <w:bCs/>
          <w:spacing w:val="-4"/>
          <w:sz w:val="24"/>
          <w:szCs w:val="24"/>
        </w:rPr>
        <w:t>（三）混凝土及钢筋混凝土工程</w:t>
      </w:r>
      <w:bookmarkEnd w:id="782"/>
      <w:bookmarkEnd w:id="783"/>
      <w:bookmarkEnd w:id="784"/>
      <w:bookmarkEnd w:id="785"/>
      <w:bookmarkEnd w:id="786"/>
      <w:bookmarkEnd w:id="787"/>
    </w:p>
    <w:p w14:paraId="0610BC64">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788" w:name="bookmark115"/>
      <w:bookmarkEnd w:id="788"/>
      <w:bookmarkStart w:id="789" w:name="_Toc26471"/>
      <w:bookmarkStart w:id="790" w:name="_Toc31862"/>
      <w:bookmarkStart w:id="791" w:name="_Toc27441"/>
      <w:bookmarkStart w:id="792" w:name="_Toc30908"/>
      <w:bookmarkStart w:id="793" w:name="_Toc27312"/>
      <w:r>
        <w:rPr>
          <w:rFonts w:ascii="Times New Roman" w:hAnsi="Times New Roman" w:eastAsia="Times New Roman" w:cs="Times New Roman"/>
          <w:b/>
          <w:bCs/>
          <w:spacing w:val="-7"/>
          <w:sz w:val="24"/>
          <w:szCs w:val="24"/>
        </w:rPr>
        <w:t>1</w:t>
      </w:r>
      <w:r>
        <w:rPr>
          <w:rFonts w:ascii="Times New Roman" w:hAnsi="Times New Roman" w:eastAsia="Times New Roman" w:cs="Times New Roman"/>
          <w:b/>
          <w:bCs/>
          <w:spacing w:val="-27"/>
          <w:sz w:val="24"/>
          <w:szCs w:val="24"/>
        </w:rPr>
        <w:t xml:space="preserve"> </w:t>
      </w:r>
      <w:r>
        <w:rPr>
          <w:rFonts w:ascii="宋体" w:hAnsi="宋体" w:eastAsia="宋体" w:cs="宋体"/>
          <w:b/>
          <w:bCs/>
          <w:spacing w:val="-7"/>
          <w:sz w:val="24"/>
          <w:szCs w:val="24"/>
        </w:rPr>
        <w:t>、共性问题的说明</w:t>
      </w:r>
      <w:bookmarkEnd w:id="789"/>
      <w:bookmarkEnd w:id="790"/>
      <w:bookmarkEnd w:id="791"/>
      <w:bookmarkEnd w:id="792"/>
      <w:bookmarkEnd w:id="793"/>
    </w:p>
    <w:p w14:paraId="1333AF6E">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）混凝土计价综合考虑构件截面形式、尺寸、施工高度、混凝土拌和要求、骨料</w:t>
      </w:r>
      <w:r>
        <w:rPr>
          <w:rFonts w:ascii="宋体" w:hAnsi="宋体" w:eastAsia="宋体" w:cs="宋体"/>
          <w:spacing w:val="-3"/>
          <w:sz w:val="24"/>
          <w:szCs w:val="24"/>
        </w:rPr>
        <w:t>粒径及因施工工艺需要掺外加剂（不含抗裂纤维</w:t>
      </w:r>
      <w:r>
        <w:rPr>
          <w:rFonts w:ascii="宋体" w:hAnsi="宋体" w:eastAsia="宋体" w:cs="宋体"/>
          <w:spacing w:val="-55"/>
          <w:sz w:val="24"/>
          <w:szCs w:val="24"/>
        </w:rPr>
        <w:t>），</w:t>
      </w:r>
      <w:r>
        <w:rPr>
          <w:rFonts w:ascii="宋体" w:hAnsi="宋体" w:eastAsia="宋体" w:cs="宋体"/>
          <w:spacing w:val="-3"/>
          <w:sz w:val="24"/>
          <w:szCs w:val="24"/>
        </w:rPr>
        <w:t>包括混凝土全部作业（制作、运输、</w:t>
      </w:r>
      <w:r>
        <w:rPr>
          <w:rFonts w:ascii="宋体" w:hAnsi="宋体" w:eastAsia="宋体" w:cs="宋体"/>
          <w:sz w:val="24"/>
          <w:szCs w:val="24"/>
        </w:rPr>
        <w:t>浇筑、振捣、养护、泵送增加费等</w:t>
      </w:r>
      <w:r>
        <w:rPr>
          <w:rFonts w:ascii="宋体" w:hAnsi="宋体" w:eastAsia="宋体" w:cs="宋体"/>
          <w:spacing w:val="-31"/>
          <w:sz w:val="24"/>
          <w:szCs w:val="24"/>
        </w:rPr>
        <w:t>），</w:t>
      </w:r>
      <w:r>
        <w:rPr>
          <w:rFonts w:ascii="宋体" w:hAnsi="宋体" w:eastAsia="宋体" w:cs="宋体"/>
          <w:sz w:val="24"/>
          <w:szCs w:val="24"/>
        </w:rPr>
        <w:t>以及可能发生的预留孔洞、凿毛、浇水泥浆、施</w:t>
      </w:r>
      <w:r>
        <w:rPr>
          <w:rFonts w:ascii="宋体" w:hAnsi="宋体" w:eastAsia="宋体" w:cs="宋体"/>
          <w:spacing w:val="-6"/>
          <w:sz w:val="24"/>
          <w:szCs w:val="24"/>
        </w:rPr>
        <w:t>工缝使用的橡胶止水带或遇水膨胀止水条（不含设计图纸要求的止水带）、泵送增加费、</w:t>
      </w:r>
      <w:r>
        <w:rPr>
          <w:rFonts w:ascii="宋体" w:hAnsi="宋体" w:eastAsia="宋体" w:cs="宋体"/>
          <w:spacing w:val="-1"/>
          <w:sz w:val="24"/>
          <w:szCs w:val="24"/>
        </w:rPr>
        <w:t>墙柱与梁板不同强度等级变化处快易收口网等相关费用。</w:t>
      </w:r>
    </w:p>
    <w:p w14:paraId="12795E93">
      <w:pPr>
        <w:keepNext w:val="0"/>
        <w:keepLines w:val="0"/>
        <w:pageBreakBefore w:val="0"/>
        <w:widowControl/>
        <w:kinsoku w:val="0"/>
        <w:wordWrap/>
        <w:overflowPunct/>
        <w:topLinePunct w:val="0"/>
        <w:autoSpaceDE w:val="0"/>
        <w:autoSpaceDN w:val="0"/>
        <w:bidi w:val="0"/>
        <w:adjustRightInd w:val="0"/>
        <w:snapToGrid w:val="0"/>
        <w:spacing w:line="360" w:lineRule="auto"/>
        <w:ind w:right="9" w:firstLine="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）混凝土计量分不同结构类型（包括垫层、基础、柱、梁、板、楼梯、电缆沟、地沟、零星构件等）及混凝土强度等级划分，按设计图示尺寸以立方米计算，不扣除构</w:t>
      </w:r>
      <w:r>
        <w:rPr>
          <w:rFonts w:ascii="宋体" w:hAnsi="宋体" w:eastAsia="宋体" w:cs="宋体"/>
          <w:spacing w:val="-1"/>
          <w:sz w:val="24"/>
          <w:szCs w:val="24"/>
        </w:rPr>
        <w:t>件内钢筋，预埋铁件、预留压浆孔道所占体积。</w:t>
      </w:r>
    </w:p>
    <w:p w14:paraId="362A539D">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）当混凝土强度等级发生变更时，只调整混凝土材料的价差。</w:t>
      </w:r>
    </w:p>
    <w:p w14:paraId="1DCBBCF8">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）各类混凝土构件内钢筋、预埋件另列清单项目计量。</w:t>
      </w:r>
    </w:p>
    <w:p w14:paraId="36CB1442">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5</w:t>
      </w:r>
      <w:r>
        <w:rPr>
          <w:rFonts w:ascii="宋体" w:hAnsi="宋体" w:eastAsia="宋体" w:cs="宋体"/>
          <w:spacing w:val="-1"/>
          <w:sz w:val="24"/>
          <w:szCs w:val="24"/>
        </w:rPr>
        <w:t>）各类现浇混凝土构件所需模板计入措施项目费内。</w:t>
      </w:r>
    </w:p>
    <w:p w14:paraId="610AE0E4">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794" w:name="bookmark116"/>
      <w:bookmarkEnd w:id="794"/>
      <w:bookmarkStart w:id="795" w:name="_Toc30258"/>
      <w:bookmarkStart w:id="796" w:name="_Toc15530"/>
      <w:bookmarkStart w:id="797" w:name="_Toc22136"/>
      <w:bookmarkStart w:id="798" w:name="_Toc32633"/>
      <w:bookmarkStart w:id="799" w:name="_Toc14422"/>
      <w:r>
        <w:rPr>
          <w:rFonts w:ascii="Times New Roman" w:hAnsi="Times New Roman" w:eastAsia="Times New Roman" w:cs="Times New Roman"/>
          <w:b/>
          <w:bCs/>
          <w:spacing w:val="-4"/>
          <w:sz w:val="24"/>
          <w:szCs w:val="24"/>
        </w:rPr>
        <w:t>2</w:t>
      </w:r>
      <w:r>
        <w:rPr>
          <w:rFonts w:ascii="Times New Roman" w:hAnsi="Times New Roman" w:eastAsia="Times New Roman" w:cs="Times New Roman"/>
          <w:b/>
          <w:bCs/>
          <w:spacing w:val="-31"/>
          <w:sz w:val="24"/>
          <w:szCs w:val="24"/>
        </w:rPr>
        <w:t xml:space="preserve"> </w:t>
      </w:r>
      <w:r>
        <w:rPr>
          <w:rFonts w:ascii="宋体" w:hAnsi="宋体" w:eastAsia="宋体" w:cs="宋体"/>
          <w:b/>
          <w:bCs/>
          <w:spacing w:val="-4"/>
          <w:sz w:val="24"/>
          <w:szCs w:val="24"/>
        </w:rPr>
        <w:t>、主要钢筋混凝土构件清单项目</w:t>
      </w:r>
      <w:bookmarkEnd w:id="795"/>
      <w:bookmarkEnd w:id="796"/>
      <w:bookmarkEnd w:id="797"/>
      <w:bookmarkEnd w:id="798"/>
      <w:bookmarkEnd w:id="799"/>
    </w:p>
    <w:p w14:paraId="65F8E915">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800" w:name="bookmark117"/>
      <w:bookmarkEnd w:id="800"/>
      <w:bookmarkStart w:id="801" w:name="_Toc2456"/>
      <w:bookmarkStart w:id="802" w:name="_Toc17372"/>
      <w:bookmarkStart w:id="803" w:name="_Toc15789"/>
      <w:bookmarkStart w:id="804" w:name="_Toc4784"/>
      <w:bookmarkStart w:id="805" w:name="_Toc30252"/>
      <w:r>
        <w:rPr>
          <w:rFonts w:ascii="Times New Roman" w:hAnsi="Times New Roman" w:eastAsia="Times New Roman" w:cs="Times New Roman"/>
          <w:b/>
          <w:bCs/>
          <w:spacing w:val="-5"/>
          <w:sz w:val="24"/>
          <w:szCs w:val="24"/>
        </w:rPr>
        <w:t>2.1</w:t>
      </w:r>
      <w:r>
        <w:rPr>
          <w:rFonts w:ascii="Times New Roman" w:hAnsi="Times New Roman" w:eastAsia="Times New Roman" w:cs="Times New Roman"/>
          <w:b/>
          <w:bCs/>
          <w:spacing w:val="-33"/>
          <w:sz w:val="24"/>
          <w:szCs w:val="24"/>
        </w:rPr>
        <w:t xml:space="preserve"> </w:t>
      </w:r>
      <w:r>
        <w:rPr>
          <w:rFonts w:ascii="宋体" w:hAnsi="宋体" w:eastAsia="宋体" w:cs="宋体"/>
          <w:b/>
          <w:bCs/>
          <w:spacing w:val="-5"/>
          <w:sz w:val="24"/>
          <w:szCs w:val="24"/>
        </w:rPr>
        <w:t>、混凝土工程</w:t>
      </w:r>
      <w:bookmarkEnd w:id="801"/>
      <w:bookmarkEnd w:id="802"/>
      <w:bookmarkEnd w:id="803"/>
      <w:bookmarkEnd w:id="804"/>
      <w:bookmarkEnd w:id="805"/>
    </w:p>
    <w:p w14:paraId="1CAA2DEB">
      <w:pPr>
        <w:keepNext w:val="0"/>
        <w:keepLines w:val="0"/>
        <w:pageBreakBefore w:val="0"/>
        <w:widowControl/>
        <w:kinsoku w:val="0"/>
        <w:wordWrap/>
        <w:overflowPunct/>
        <w:topLinePunct w:val="0"/>
        <w:autoSpaceDE w:val="0"/>
        <w:autoSpaceDN w:val="0"/>
        <w:bidi w:val="0"/>
        <w:adjustRightInd w:val="0"/>
        <w:snapToGrid w:val="0"/>
        <w:spacing w:line="360" w:lineRule="auto"/>
        <w:ind w:firstLine="415"/>
        <w:textAlignment w:val="baseline"/>
        <w:outlineLvl w:val="9"/>
        <w:rPr>
          <w:rFonts w:ascii="宋体" w:hAnsi="宋体" w:eastAsia="宋体" w:cs="宋体"/>
          <w:sz w:val="24"/>
          <w:szCs w:val="24"/>
        </w:rPr>
      </w:pPr>
      <w:r>
        <w:rPr>
          <w:rFonts w:ascii="Times New Roman" w:hAnsi="Times New Roman" w:eastAsia="Times New Roman" w:cs="Times New Roman"/>
          <w:spacing w:val="-1"/>
          <w:sz w:val="24"/>
          <w:szCs w:val="24"/>
        </w:rPr>
        <w:t xml:space="preserve">2.1.1 </w:t>
      </w:r>
      <w:r>
        <w:rPr>
          <w:rFonts w:ascii="宋体" w:hAnsi="宋体" w:eastAsia="宋体" w:cs="宋体"/>
          <w:spacing w:val="-1"/>
          <w:sz w:val="24"/>
          <w:szCs w:val="24"/>
        </w:rPr>
        <w:t>混凝土基础：带形基础、独立基础、满堂基础、设备基础（含螺栓孔灌浆）、</w:t>
      </w:r>
      <w:r>
        <w:rPr>
          <w:rFonts w:ascii="宋体" w:hAnsi="宋体" w:eastAsia="宋体" w:cs="宋体"/>
          <w:spacing w:val="-2"/>
          <w:sz w:val="24"/>
          <w:szCs w:val="24"/>
        </w:rPr>
        <w:t>桩承台基础等，按设计图示尺寸以立方米计量。混凝土基础清单项目不包含垫层，垫层</w:t>
      </w:r>
      <w:r>
        <w:rPr>
          <w:rFonts w:ascii="宋体" w:hAnsi="宋体" w:eastAsia="宋体" w:cs="宋体"/>
          <w:spacing w:val="-6"/>
          <w:sz w:val="24"/>
          <w:szCs w:val="24"/>
        </w:rPr>
        <w:t>（或找坡层）另列清单项目计量。桩承台工程量不扣除浇入承台体积内的桩头所占体积。</w:t>
      </w:r>
    </w:p>
    <w:p w14:paraId="72560B99">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rPr>
          <w:rFonts w:ascii="宋体" w:hAnsi="宋体" w:eastAsia="宋体" w:cs="宋体"/>
          <w:sz w:val="24"/>
          <w:szCs w:val="24"/>
        </w:rPr>
      </w:pPr>
      <w:bookmarkStart w:id="806" w:name="bookmark481"/>
      <w:bookmarkEnd w:id="806"/>
      <w:bookmarkStart w:id="807" w:name="_Toc10920"/>
      <w:bookmarkStart w:id="808" w:name="_Toc3643"/>
      <w:bookmarkStart w:id="809" w:name="_Toc11127"/>
      <w:r>
        <w:rPr>
          <w:rFonts w:ascii="Times New Roman" w:hAnsi="Times New Roman" w:eastAsia="Times New Roman" w:cs="Times New Roman"/>
          <w:spacing w:val="-1"/>
          <w:sz w:val="24"/>
          <w:szCs w:val="24"/>
        </w:rPr>
        <w:t xml:space="preserve">2.1.2 </w:t>
      </w:r>
      <w:r>
        <w:rPr>
          <w:rFonts w:ascii="宋体" w:hAnsi="宋体" w:eastAsia="宋体" w:cs="宋体"/>
          <w:spacing w:val="-1"/>
          <w:sz w:val="24"/>
          <w:szCs w:val="24"/>
        </w:rPr>
        <w:t>地下室底板：含地下室底板及与底板相连的</w:t>
      </w:r>
      <w:r>
        <w:rPr>
          <w:rFonts w:ascii="宋体" w:hAnsi="宋体" w:eastAsia="宋体" w:cs="宋体"/>
          <w:spacing w:val="-2"/>
          <w:sz w:val="24"/>
          <w:szCs w:val="24"/>
        </w:rPr>
        <w:t>构件</w:t>
      </w:r>
      <w:r>
        <w:rPr>
          <w:rFonts w:ascii="Times New Roman" w:hAnsi="Times New Roman" w:eastAsia="Times New Roman" w:cs="Times New Roman"/>
          <w:spacing w:val="-2"/>
          <w:sz w:val="24"/>
          <w:szCs w:val="24"/>
        </w:rPr>
        <w:t>(</w:t>
      </w:r>
      <w:r>
        <w:rPr>
          <w:rFonts w:ascii="宋体" w:hAnsi="宋体" w:eastAsia="宋体" w:cs="宋体"/>
          <w:spacing w:val="-2"/>
          <w:sz w:val="24"/>
          <w:szCs w:val="24"/>
        </w:rPr>
        <w:t>如沟渠、集水井、电梯坑等、</w:t>
      </w:r>
      <w:bookmarkEnd w:id="807"/>
      <w:bookmarkEnd w:id="808"/>
      <w:bookmarkEnd w:id="809"/>
    </w:p>
    <w:p w14:paraId="19719FCC">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outlineLvl w:val="9"/>
        <w:rPr>
          <w:rFonts w:ascii="宋体" w:hAnsi="宋体" w:eastAsia="宋体" w:cs="宋体"/>
          <w:sz w:val="24"/>
          <w:szCs w:val="24"/>
        </w:rPr>
      </w:pPr>
      <w:r>
        <w:rPr>
          <w:rFonts w:ascii="宋体" w:hAnsi="宋体" w:eastAsia="宋体" w:cs="宋体"/>
          <w:spacing w:val="-2"/>
          <w:sz w:val="24"/>
          <w:szCs w:val="24"/>
        </w:rPr>
        <w:t>与底板连接的梁</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0"/>
          <w:sz w:val="24"/>
          <w:szCs w:val="24"/>
        </w:rPr>
        <w:t xml:space="preserve"> </w:t>
      </w:r>
      <w:r>
        <w:rPr>
          <w:rFonts w:ascii="宋体" w:hAnsi="宋体" w:eastAsia="宋体" w:cs="宋体"/>
          <w:spacing w:val="-2"/>
          <w:sz w:val="24"/>
          <w:szCs w:val="24"/>
        </w:rPr>
        <w:t>，按设计图示尺寸以立方米计量。</w:t>
      </w:r>
    </w:p>
    <w:p w14:paraId="5A693645">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15"/>
        <w:textAlignment w:val="baseline"/>
        <w:outlineLvl w:val="9"/>
        <w:rPr>
          <w:rFonts w:ascii="宋体" w:hAnsi="宋体" w:eastAsia="宋体" w:cs="宋体"/>
          <w:sz w:val="24"/>
          <w:szCs w:val="24"/>
        </w:rPr>
      </w:pPr>
      <w:r>
        <w:rPr>
          <w:rFonts w:ascii="Times New Roman" w:hAnsi="Times New Roman" w:eastAsia="Times New Roman" w:cs="Times New Roman"/>
          <w:spacing w:val="-7"/>
          <w:sz w:val="24"/>
          <w:szCs w:val="24"/>
        </w:rPr>
        <w:t xml:space="preserve">2.1.3 </w:t>
      </w:r>
      <w:r>
        <w:rPr>
          <w:rFonts w:ascii="宋体" w:hAnsi="宋体" w:eastAsia="宋体" w:cs="宋体"/>
          <w:spacing w:val="-7"/>
          <w:sz w:val="24"/>
          <w:szCs w:val="24"/>
        </w:rPr>
        <w:t>混凝土柱：综合考虑柱的截面形式（矩形、多边形、异形</w:t>
      </w:r>
      <w:r>
        <w:rPr>
          <w:rFonts w:ascii="宋体" w:hAnsi="宋体" w:eastAsia="宋体" w:cs="宋体"/>
          <w:spacing w:val="-8"/>
          <w:sz w:val="24"/>
          <w:szCs w:val="24"/>
        </w:rPr>
        <w:t>、圆形柱）、类型（独</w:t>
      </w:r>
      <w:r>
        <w:rPr>
          <w:rFonts w:ascii="宋体" w:hAnsi="宋体" w:eastAsia="宋体" w:cs="宋体"/>
          <w:spacing w:val="-2"/>
          <w:sz w:val="24"/>
          <w:szCs w:val="24"/>
        </w:rPr>
        <w:t>立柱、构造柱</w:t>
      </w:r>
      <w:r>
        <w:rPr>
          <w:rFonts w:ascii="宋体" w:hAnsi="宋体" w:eastAsia="宋体" w:cs="宋体"/>
          <w:spacing w:val="-46"/>
          <w:sz w:val="24"/>
          <w:szCs w:val="24"/>
        </w:rPr>
        <w:t>），</w:t>
      </w:r>
      <w:r>
        <w:rPr>
          <w:rFonts w:ascii="宋体" w:hAnsi="宋体" w:eastAsia="宋体" w:cs="宋体"/>
          <w:spacing w:val="-2"/>
          <w:sz w:val="24"/>
          <w:szCs w:val="24"/>
        </w:rPr>
        <w:t>按设计图示尺寸以立方米计量。</w:t>
      </w:r>
    </w:p>
    <w:p w14:paraId="54026F07">
      <w:pPr>
        <w:keepNext w:val="0"/>
        <w:keepLines w:val="0"/>
        <w:pageBreakBefore w:val="0"/>
        <w:widowControl/>
        <w:kinsoku w:val="0"/>
        <w:wordWrap/>
        <w:overflowPunct/>
        <w:topLinePunct w:val="0"/>
        <w:autoSpaceDE w:val="0"/>
        <w:autoSpaceDN w:val="0"/>
        <w:bidi w:val="0"/>
        <w:adjustRightInd w:val="0"/>
        <w:snapToGrid w:val="0"/>
        <w:spacing w:line="360" w:lineRule="auto"/>
        <w:ind w:left="4" w:right="80" w:firstLine="411"/>
        <w:textAlignment w:val="baseline"/>
        <w:outlineLvl w:val="9"/>
        <w:rPr>
          <w:rFonts w:ascii="宋体" w:hAnsi="宋体" w:eastAsia="宋体" w:cs="宋体"/>
          <w:sz w:val="24"/>
          <w:szCs w:val="24"/>
        </w:rPr>
      </w:pPr>
      <w:r>
        <w:rPr>
          <w:rFonts w:ascii="Times New Roman" w:hAnsi="Times New Roman" w:eastAsia="Times New Roman" w:cs="Times New Roman"/>
          <w:spacing w:val="-1"/>
          <w:sz w:val="24"/>
          <w:szCs w:val="24"/>
        </w:rPr>
        <w:t xml:space="preserve">2.1.4 </w:t>
      </w:r>
      <w:r>
        <w:rPr>
          <w:rFonts w:ascii="宋体" w:hAnsi="宋体" w:eastAsia="宋体" w:cs="宋体"/>
          <w:spacing w:val="-1"/>
          <w:sz w:val="24"/>
          <w:szCs w:val="24"/>
        </w:rPr>
        <w:t>混凝土梁：基础梁、异形梁、圈梁、过</w:t>
      </w:r>
      <w:r>
        <w:rPr>
          <w:rFonts w:ascii="宋体" w:hAnsi="宋体" w:eastAsia="宋体" w:cs="宋体"/>
          <w:spacing w:val="-2"/>
          <w:sz w:val="24"/>
          <w:szCs w:val="24"/>
        </w:rPr>
        <w:t>梁、拱形梁、弧形梁、框架单梁、预应</w:t>
      </w:r>
      <w:r>
        <w:rPr>
          <w:rFonts w:ascii="宋体" w:hAnsi="宋体" w:eastAsia="宋体" w:cs="宋体"/>
          <w:spacing w:val="-1"/>
          <w:sz w:val="24"/>
          <w:szCs w:val="24"/>
        </w:rPr>
        <w:t>力梁等，按设计图示尺寸以立方米计量。</w:t>
      </w:r>
    </w:p>
    <w:p w14:paraId="320583B7">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16"/>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 xml:space="preserve">2.1.5 </w:t>
      </w:r>
      <w:r>
        <w:rPr>
          <w:rFonts w:ascii="宋体" w:hAnsi="宋体" w:eastAsia="宋体" w:cs="宋体"/>
          <w:spacing w:val="1"/>
          <w:sz w:val="24"/>
          <w:szCs w:val="24"/>
        </w:rPr>
        <w:t>混凝土墙：综合考虑墙类型（直形、弧形、电梯井墙、附墙柱</w:t>
      </w:r>
      <w:r>
        <w:rPr>
          <w:rFonts w:ascii="宋体" w:hAnsi="宋体" w:eastAsia="宋体" w:cs="宋体"/>
          <w:spacing w:val="-48"/>
          <w:sz w:val="24"/>
          <w:szCs w:val="24"/>
        </w:rPr>
        <w:t>），</w:t>
      </w:r>
      <w:r>
        <w:rPr>
          <w:rFonts w:ascii="宋体" w:hAnsi="宋体" w:eastAsia="宋体" w:cs="宋体"/>
          <w:spacing w:val="1"/>
          <w:sz w:val="24"/>
          <w:szCs w:val="24"/>
        </w:rPr>
        <w:t>按设计图示</w:t>
      </w:r>
      <w:r>
        <w:rPr>
          <w:rFonts w:ascii="宋体" w:hAnsi="宋体" w:eastAsia="宋体" w:cs="宋体"/>
          <w:spacing w:val="-1"/>
          <w:sz w:val="24"/>
          <w:szCs w:val="24"/>
        </w:rPr>
        <w:t>尺寸以立方米计量。地下连续墙另列清单项目计量。</w:t>
      </w:r>
    </w:p>
    <w:p w14:paraId="14F47EA0">
      <w:pPr>
        <w:keepNext w:val="0"/>
        <w:keepLines w:val="0"/>
        <w:pageBreakBefore w:val="0"/>
        <w:widowControl/>
        <w:kinsoku w:val="0"/>
        <w:wordWrap/>
        <w:overflowPunct/>
        <w:topLinePunct w:val="0"/>
        <w:autoSpaceDE w:val="0"/>
        <w:autoSpaceDN w:val="0"/>
        <w:bidi w:val="0"/>
        <w:adjustRightInd w:val="0"/>
        <w:snapToGrid w:val="0"/>
        <w:spacing w:line="360" w:lineRule="auto"/>
        <w:ind w:left="416"/>
        <w:textAlignment w:val="baseline"/>
        <w:outlineLvl w:val="9"/>
      </w:pPr>
      <w:r>
        <w:rPr>
          <w:rFonts w:ascii="Times New Roman" w:hAnsi="Times New Roman" w:eastAsia="Times New Roman" w:cs="Times New Roman"/>
          <w:sz w:val="24"/>
          <w:szCs w:val="24"/>
        </w:rPr>
        <w:t xml:space="preserve">2.1.6 </w:t>
      </w:r>
      <w:r>
        <w:rPr>
          <w:rFonts w:ascii="宋体" w:hAnsi="宋体" w:eastAsia="宋体" w:cs="宋体"/>
          <w:sz w:val="24"/>
          <w:szCs w:val="24"/>
        </w:rPr>
        <w:t>混凝土栏板：综合考虑栏板类型，按设计图示尺寸</w:t>
      </w:r>
      <w:r>
        <w:rPr>
          <w:rFonts w:ascii="宋体" w:hAnsi="宋体" w:eastAsia="宋体" w:cs="宋体"/>
          <w:spacing w:val="-1"/>
          <w:sz w:val="24"/>
          <w:szCs w:val="24"/>
        </w:rPr>
        <w:t>以立方米计量。</w:t>
      </w:r>
    </w:p>
    <w:p w14:paraId="2E66E665">
      <w:pPr>
        <w:keepNext w:val="0"/>
        <w:keepLines w:val="0"/>
        <w:pageBreakBefore w:val="0"/>
        <w:widowControl/>
        <w:kinsoku w:val="0"/>
        <w:wordWrap/>
        <w:overflowPunct/>
        <w:topLinePunct w:val="0"/>
        <w:autoSpaceDE w:val="0"/>
        <w:autoSpaceDN w:val="0"/>
        <w:bidi w:val="0"/>
        <w:adjustRightInd w:val="0"/>
        <w:snapToGrid w:val="0"/>
        <w:spacing w:line="360" w:lineRule="auto"/>
        <w:ind w:right="59" w:firstLine="416"/>
        <w:textAlignment w:val="baseline"/>
        <w:outlineLvl w:val="9"/>
        <w:rPr>
          <w:rFonts w:ascii="宋体" w:hAnsi="宋体" w:eastAsia="宋体" w:cs="宋体"/>
          <w:sz w:val="24"/>
          <w:szCs w:val="24"/>
        </w:rPr>
      </w:pPr>
      <w:r>
        <w:rPr>
          <w:rFonts w:ascii="Times New Roman" w:hAnsi="Times New Roman" w:eastAsia="Times New Roman" w:cs="Times New Roman"/>
          <w:spacing w:val="-2"/>
          <w:sz w:val="24"/>
          <w:szCs w:val="24"/>
        </w:rPr>
        <w:t>2.1.7</w:t>
      </w:r>
      <w:r>
        <w:rPr>
          <w:rFonts w:ascii="Times New Roman" w:hAnsi="Times New Roman" w:eastAsia="Times New Roman" w:cs="Times New Roman"/>
          <w:spacing w:val="23"/>
          <w:w w:val="101"/>
          <w:sz w:val="24"/>
          <w:szCs w:val="24"/>
        </w:rPr>
        <w:t xml:space="preserve"> </w:t>
      </w:r>
      <w:r>
        <w:rPr>
          <w:rFonts w:ascii="宋体" w:hAnsi="宋体" w:eastAsia="宋体" w:cs="宋体"/>
          <w:spacing w:val="-2"/>
          <w:sz w:val="24"/>
          <w:szCs w:val="24"/>
        </w:rPr>
        <w:t>混凝土板：平板、拱板、薄壳板、有梁板（含梁）、无梁板、阳台、雨篷、反</w:t>
      </w:r>
      <w:r>
        <w:rPr>
          <w:rFonts w:ascii="宋体" w:hAnsi="宋体" w:eastAsia="宋体" w:cs="宋体"/>
          <w:spacing w:val="-1"/>
          <w:sz w:val="24"/>
          <w:szCs w:val="24"/>
        </w:rPr>
        <w:t>檐、挑檐、天沟等，按设计图示尺寸以立方米计量。</w:t>
      </w:r>
    </w:p>
    <w:p w14:paraId="28191DAA">
      <w:pPr>
        <w:keepNext w:val="0"/>
        <w:keepLines w:val="0"/>
        <w:pageBreakBefore w:val="0"/>
        <w:widowControl/>
        <w:kinsoku w:val="0"/>
        <w:wordWrap/>
        <w:overflowPunct/>
        <w:topLinePunct w:val="0"/>
        <w:autoSpaceDE w:val="0"/>
        <w:autoSpaceDN w:val="0"/>
        <w:bidi w:val="0"/>
        <w:adjustRightInd w:val="0"/>
        <w:snapToGrid w:val="0"/>
        <w:spacing w:line="360" w:lineRule="auto"/>
        <w:ind w:left="28" w:right="61" w:firstLine="388"/>
        <w:textAlignment w:val="baseline"/>
        <w:outlineLvl w:val="9"/>
        <w:rPr>
          <w:rFonts w:ascii="宋体" w:hAnsi="宋体" w:eastAsia="宋体" w:cs="宋体"/>
          <w:sz w:val="24"/>
          <w:szCs w:val="24"/>
        </w:rPr>
      </w:pPr>
      <w:r>
        <w:rPr>
          <w:rFonts w:ascii="Times New Roman" w:hAnsi="Times New Roman" w:eastAsia="Times New Roman" w:cs="Times New Roman"/>
          <w:spacing w:val="1"/>
          <w:sz w:val="24"/>
          <w:szCs w:val="24"/>
        </w:rPr>
        <w:t xml:space="preserve">2.1.8 </w:t>
      </w:r>
      <w:r>
        <w:rPr>
          <w:rFonts w:ascii="宋体" w:hAnsi="宋体" w:eastAsia="宋体" w:cs="宋体"/>
          <w:spacing w:val="1"/>
          <w:sz w:val="24"/>
          <w:szCs w:val="24"/>
        </w:rPr>
        <w:t>混凝土楼梯：综合考虑楼梯的类型（直形楼梯、弧形楼梯</w:t>
      </w:r>
      <w:r>
        <w:rPr>
          <w:rFonts w:ascii="宋体" w:hAnsi="宋体" w:eastAsia="宋体" w:cs="宋体"/>
          <w:spacing w:val="-48"/>
          <w:sz w:val="24"/>
          <w:szCs w:val="24"/>
        </w:rPr>
        <w:t>），</w:t>
      </w:r>
      <w:r>
        <w:rPr>
          <w:rFonts w:ascii="宋体" w:hAnsi="宋体" w:eastAsia="宋体" w:cs="宋体"/>
          <w:spacing w:val="1"/>
          <w:sz w:val="24"/>
          <w:szCs w:val="24"/>
        </w:rPr>
        <w:t>按设计图示尺寸</w:t>
      </w:r>
      <w:r>
        <w:rPr>
          <w:rFonts w:ascii="宋体" w:hAnsi="宋体" w:eastAsia="宋体" w:cs="宋体"/>
          <w:spacing w:val="-6"/>
          <w:sz w:val="24"/>
          <w:szCs w:val="24"/>
        </w:rPr>
        <w:t>以立方米计量。</w:t>
      </w:r>
    </w:p>
    <w:p w14:paraId="074E681C">
      <w:pPr>
        <w:keepNext w:val="0"/>
        <w:keepLines w:val="0"/>
        <w:pageBreakBefore w:val="0"/>
        <w:widowControl/>
        <w:kinsoku w:val="0"/>
        <w:wordWrap/>
        <w:overflowPunct/>
        <w:topLinePunct w:val="0"/>
        <w:autoSpaceDE w:val="0"/>
        <w:autoSpaceDN w:val="0"/>
        <w:bidi w:val="0"/>
        <w:adjustRightInd w:val="0"/>
        <w:snapToGrid w:val="0"/>
        <w:spacing w:line="360" w:lineRule="auto"/>
        <w:ind w:left="1" w:right="61" w:firstLine="414"/>
        <w:textAlignment w:val="baseline"/>
        <w:outlineLvl w:val="9"/>
        <w:rPr>
          <w:rFonts w:ascii="宋体" w:hAnsi="宋体" w:eastAsia="宋体" w:cs="宋体"/>
          <w:sz w:val="24"/>
          <w:szCs w:val="24"/>
        </w:rPr>
      </w:pPr>
      <w:r>
        <w:rPr>
          <w:rFonts w:ascii="Times New Roman" w:hAnsi="Times New Roman" w:eastAsia="Times New Roman" w:cs="Times New Roman"/>
          <w:spacing w:val="-1"/>
          <w:sz w:val="24"/>
          <w:szCs w:val="24"/>
        </w:rPr>
        <w:t xml:space="preserve">2.1.9 </w:t>
      </w:r>
      <w:r>
        <w:rPr>
          <w:rFonts w:ascii="宋体" w:hAnsi="宋体" w:eastAsia="宋体" w:cs="宋体"/>
          <w:spacing w:val="-1"/>
          <w:sz w:val="24"/>
          <w:szCs w:val="24"/>
        </w:rPr>
        <w:t>混凝土零星构件：压顶、扶手、花池、</w:t>
      </w:r>
      <w:r>
        <w:rPr>
          <w:rFonts w:ascii="宋体" w:hAnsi="宋体" w:eastAsia="宋体" w:cs="宋体"/>
          <w:spacing w:val="-2"/>
          <w:sz w:val="24"/>
          <w:szCs w:val="24"/>
        </w:rPr>
        <w:t>台阶、房上水池、飘窗侧板</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管井封堵</w:t>
      </w:r>
      <w:r>
        <w:rPr>
          <w:rFonts w:ascii="宋体" w:hAnsi="宋体" w:eastAsia="宋体" w:cs="宋体"/>
          <w:spacing w:val="-2"/>
          <w:sz w:val="24"/>
          <w:szCs w:val="24"/>
        </w:rPr>
        <w:t>等其他混凝</w:t>
      </w:r>
      <w:r>
        <w:rPr>
          <w:rFonts w:ascii="宋体" w:hAnsi="宋体" w:eastAsia="宋体" w:cs="宋体"/>
          <w:spacing w:val="-1"/>
          <w:sz w:val="24"/>
          <w:szCs w:val="24"/>
        </w:rPr>
        <w:t>土小型构件等，按设计图示尺寸以立方米计量。</w:t>
      </w:r>
    </w:p>
    <w:p w14:paraId="5D5C23DE">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13"/>
        <w:textAlignment w:val="baseline"/>
        <w:outlineLvl w:val="9"/>
        <w:rPr>
          <w:rFonts w:ascii="宋体" w:hAnsi="宋体" w:eastAsia="宋体" w:cs="宋体"/>
          <w:sz w:val="24"/>
          <w:szCs w:val="24"/>
        </w:rPr>
      </w:pPr>
      <w:r>
        <w:rPr>
          <w:rFonts w:ascii="Times New Roman" w:hAnsi="Times New Roman" w:eastAsia="Times New Roman" w:cs="Times New Roman"/>
          <w:spacing w:val="-3"/>
          <w:sz w:val="24"/>
          <w:szCs w:val="24"/>
        </w:rPr>
        <w:t>2.1.</w:t>
      </w:r>
      <w:r>
        <w:rPr>
          <w:rFonts w:ascii="Times New Roman" w:hAnsi="Times New Roman" w:eastAsia="Times New Roman" w:cs="Times New Roman"/>
          <w:spacing w:val="-31"/>
          <w:sz w:val="24"/>
          <w:szCs w:val="24"/>
        </w:rPr>
        <w:t xml:space="preserve"> </w:t>
      </w:r>
      <w:r>
        <w:rPr>
          <w:rFonts w:ascii="Times New Roman" w:hAnsi="Times New Roman" w:eastAsia="Times New Roman" w:cs="Times New Roman"/>
          <w:spacing w:val="-3"/>
          <w:sz w:val="24"/>
          <w:szCs w:val="24"/>
        </w:rPr>
        <w:t xml:space="preserve">10 </w:t>
      </w:r>
      <w:r>
        <w:rPr>
          <w:rFonts w:ascii="宋体" w:hAnsi="宋体" w:eastAsia="宋体" w:cs="宋体"/>
          <w:spacing w:val="-3"/>
          <w:sz w:val="24"/>
          <w:szCs w:val="24"/>
        </w:rPr>
        <w:t>混凝土后浇带：梁、墙、板、</w:t>
      </w:r>
      <w:r>
        <w:rPr>
          <w:rFonts w:ascii="宋体" w:hAnsi="宋体" w:eastAsia="宋体" w:cs="宋体"/>
          <w:spacing w:val="-4"/>
          <w:sz w:val="24"/>
          <w:szCs w:val="24"/>
        </w:rPr>
        <w:t>混凝土接触面旧口处理、收口钢网等相关费用，</w:t>
      </w:r>
      <w:r>
        <w:rPr>
          <w:rFonts w:ascii="宋体" w:hAnsi="宋体" w:eastAsia="宋体" w:cs="宋体"/>
          <w:sz w:val="24"/>
          <w:szCs w:val="24"/>
        </w:rPr>
        <w:t>按设计图示尺寸以立方米计量。设计图纸要求</w:t>
      </w:r>
      <w:r>
        <w:rPr>
          <w:rFonts w:ascii="宋体" w:hAnsi="宋体" w:eastAsia="宋体" w:cs="宋体"/>
          <w:spacing w:val="-1"/>
          <w:sz w:val="24"/>
          <w:szCs w:val="24"/>
        </w:rPr>
        <w:t>的止水带另列清单项目计量。</w:t>
      </w:r>
    </w:p>
    <w:p w14:paraId="2A7F405A">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16"/>
        <w:textAlignment w:val="baseline"/>
        <w:outlineLvl w:val="9"/>
        <w:rPr>
          <w:rFonts w:ascii="宋体" w:hAnsi="宋体" w:eastAsia="宋体" w:cs="宋体"/>
          <w:sz w:val="24"/>
          <w:szCs w:val="24"/>
        </w:rPr>
      </w:pPr>
      <w:r>
        <w:rPr>
          <w:rFonts w:ascii="Times New Roman" w:hAnsi="Times New Roman" w:eastAsia="Times New Roman" w:cs="Times New Roman"/>
          <w:spacing w:val="2"/>
          <w:sz w:val="24"/>
          <w:szCs w:val="24"/>
        </w:rPr>
        <w:t xml:space="preserve">2.1.11 </w:t>
      </w:r>
      <w:r>
        <w:rPr>
          <w:rFonts w:ascii="宋体" w:hAnsi="宋体" w:eastAsia="宋体" w:cs="宋体"/>
          <w:spacing w:val="2"/>
          <w:sz w:val="24"/>
          <w:szCs w:val="24"/>
        </w:rPr>
        <w:t>混凝土散水、坡道：综合考虑垫层种</w:t>
      </w:r>
      <w:r>
        <w:rPr>
          <w:rFonts w:ascii="宋体" w:hAnsi="宋体" w:eastAsia="宋体" w:cs="宋体"/>
          <w:spacing w:val="1"/>
          <w:sz w:val="24"/>
          <w:szCs w:val="24"/>
        </w:rPr>
        <w:t>类、厚度、面层厚度、变形缝填塞材料</w:t>
      </w:r>
      <w:r>
        <w:rPr>
          <w:rFonts w:ascii="宋体" w:hAnsi="宋体" w:eastAsia="宋体" w:cs="宋体"/>
          <w:sz w:val="24"/>
          <w:szCs w:val="24"/>
        </w:rPr>
        <w:t xml:space="preserve"> </w:t>
      </w:r>
      <w:r>
        <w:rPr>
          <w:rFonts w:ascii="宋体" w:hAnsi="宋体" w:eastAsia="宋体" w:cs="宋体"/>
          <w:spacing w:val="-2"/>
          <w:sz w:val="24"/>
          <w:szCs w:val="24"/>
        </w:rPr>
        <w:t>种类，计价包括填塞材料、混凝土制作、运输、浇筑、振捣、养护、变形缝填塞、垫层</w:t>
      </w:r>
      <w:r>
        <w:rPr>
          <w:rFonts w:ascii="宋体" w:hAnsi="宋体" w:eastAsia="宋体" w:cs="宋体"/>
          <w:spacing w:val="-1"/>
          <w:sz w:val="24"/>
          <w:szCs w:val="24"/>
        </w:rPr>
        <w:t>铺设等相关费用，按设计图示尺寸以水平投影面积计算，不扣除单个≤</w:t>
      </w:r>
      <w:r>
        <w:rPr>
          <w:rFonts w:ascii="Times New Roman" w:hAnsi="Times New Roman" w:eastAsia="Times New Roman" w:cs="Times New Roman"/>
          <w:spacing w:val="-1"/>
          <w:sz w:val="24"/>
          <w:szCs w:val="24"/>
        </w:rPr>
        <w:t>0.3m2</w:t>
      </w:r>
      <w:r>
        <w:rPr>
          <w:rFonts w:ascii="Times New Roman" w:hAnsi="Times New Roman" w:eastAsia="Times New Roman" w:cs="Times New Roman"/>
          <w:spacing w:val="33"/>
          <w:sz w:val="24"/>
          <w:szCs w:val="24"/>
        </w:rPr>
        <w:t xml:space="preserve"> </w:t>
      </w:r>
      <w:r>
        <w:rPr>
          <w:rFonts w:ascii="宋体" w:hAnsi="宋体" w:eastAsia="宋体" w:cs="宋体"/>
          <w:spacing w:val="-1"/>
          <w:sz w:val="24"/>
          <w:szCs w:val="24"/>
        </w:rPr>
        <w:t>的孔洞所</w:t>
      </w:r>
      <w:r>
        <w:rPr>
          <w:rFonts w:ascii="宋体" w:hAnsi="宋体" w:eastAsia="宋体" w:cs="宋体"/>
          <w:spacing w:val="-3"/>
          <w:sz w:val="24"/>
          <w:szCs w:val="24"/>
        </w:rPr>
        <w:t>占面积。</w:t>
      </w:r>
    </w:p>
    <w:p w14:paraId="783832BB">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15"/>
        <w:textAlignment w:val="baseline"/>
        <w:outlineLvl w:val="9"/>
        <w:rPr>
          <w:rFonts w:ascii="宋体" w:hAnsi="宋体" w:eastAsia="宋体" w:cs="宋体"/>
          <w:spacing w:val="-1"/>
          <w:sz w:val="24"/>
          <w:szCs w:val="24"/>
        </w:rPr>
      </w:pPr>
      <w:r>
        <w:rPr>
          <w:rFonts w:ascii="Times New Roman" w:hAnsi="Times New Roman" w:eastAsia="Times New Roman" w:cs="Times New Roman"/>
          <w:sz w:val="24"/>
          <w:szCs w:val="24"/>
        </w:rPr>
        <w:t>2.1.12</w:t>
      </w:r>
      <w:r>
        <w:rPr>
          <w:rFonts w:ascii="Times New Roman" w:hAnsi="Times New Roman" w:eastAsia="Times New Roman" w:cs="Times New Roman"/>
          <w:spacing w:val="27"/>
          <w:sz w:val="24"/>
          <w:szCs w:val="24"/>
        </w:rPr>
        <w:t xml:space="preserve"> </w:t>
      </w:r>
      <w:r>
        <w:rPr>
          <w:rFonts w:hint="eastAsia" w:ascii="宋体" w:hAnsi="宋体" w:eastAsia="宋体" w:cs="宋体"/>
          <w:sz w:val="24"/>
          <w:szCs w:val="24"/>
          <w:lang w:val="en-US" w:eastAsia="zh-CN"/>
        </w:rPr>
        <w:t>电梯</w:t>
      </w:r>
      <w:r>
        <w:rPr>
          <w:rFonts w:ascii="宋体" w:hAnsi="宋体" w:eastAsia="宋体" w:cs="宋体"/>
          <w:sz w:val="24"/>
          <w:szCs w:val="24"/>
        </w:rPr>
        <w:t>井 、</w:t>
      </w:r>
      <w:r>
        <w:rPr>
          <w:rFonts w:hint="eastAsia" w:ascii="宋体" w:hAnsi="宋体" w:eastAsia="宋体" w:cs="宋体"/>
          <w:sz w:val="24"/>
          <w:szCs w:val="24"/>
          <w:lang w:val="en-US" w:eastAsia="zh-CN"/>
        </w:rPr>
        <w:t>集水</w:t>
      </w:r>
      <w:r>
        <w:rPr>
          <w:rFonts w:ascii="宋体" w:hAnsi="宋体" w:eastAsia="宋体" w:cs="宋体"/>
          <w:sz w:val="24"/>
          <w:szCs w:val="24"/>
        </w:rPr>
        <w:t>井：综合考虑</w:t>
      </w:r>
      <w:r>
        <w:rPr>
          <w:rFonts w:hint="eastAsia" w:ascii="宋体" w:hAnsi="宋体" w:eastAsia="宋体" w:cs="宋体"/>
          <w:sz w:val="24"/>
          <w:szCs w:val="24"/>
        </w:rPr>
        <w:t>构件截面形式、规格、尺寸、部位、施工高度、混凝土拌和要求、泵送、骨料粒径及因施工工艺需要掺普通外加剂类型(不含抗裂纤维)等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包括</w:t>
      </w:r>
      <w:r>
        <w:rPr>
          <w:rFonts w:hint="eastAsia" w:ascii="宋体" w:hAnsi="宋体" w:eastAsia="宋体" w:cs="宋体"/>
          <w:sz w:val="24"/>
          <w:szCs w:val="24"/>
        </w:rPr>
        <w:t>混凝土材料、外加剂材料、混凝土全部作业（制作、运输、浇筑、振捣、养护等相关费用）、泵送费，以及可能发生的预留孔洞、浇水泥浆、施工缝使用的橡胶止水带、或遇水膨胀止水条（不含设计图纸要求的止水带）等相关费用</w:t>
      </w:r>
      <w:r>
        <w:rPr>
          <w:rFonts w:ascii="宋体" w:hAnsi="宋体" w:eastAsia="宋体" w:cs="宋体"/>
          <w:spacing w:val="-42"/>
          <w:sz w:val="24"/>
          <w:szCs w:val="24"/>
        </w:rPr>
        <w:t>，</w:t>
      </w:r>
      <w:r>
        <w:rPr>
          <w:rFonts w:ascii="宋体" w:hAnsi="宋体" w:eastAsia="宋体" w:cs="宋体"/>
          <w:sz w:val="24"/>
          <w:szCs w:val="24"/>
        </w:rPr>
        <w:t>按设</w:t>
      </w:r>
      <w:r>
        <w:rPr>
          <w:rFonts w:ascii="宋体" w:hAnsi="宋体" w:eastAsia="宋体" w:cs="宋体"/>
          <w:spacing w:val="-1"/>
          <w:sz w:val="24"/>
          <w:szCs w:val="24"/>
        </w:rPr>
        <w:t>计图示尺寸以立方米计量。</w:t>
      </w:r>
      <w:bookmarkStart w:id="810" w:name="bookmark118"/>
      <w:bookmarkEnd w:id="810"/>
    </w:p>
    <w:p w14:paraId="48830E6C">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15"/>
        <w:textAlignment w:val="baseline"/>
        <w:outlineLvl w:val="9"/>
        <w:rPr>
          <w:rFonts w:hint="default" w:ascii="宋体" w:hAnsi="宋体" w:eastAsia="宋体" w:cs="宋体"/>
          <w:spacing w:val="-3"/>
          <w:sz w:val="24"/>
          <w:szCs w:val="24"/>
          <w:lang w:val="en-US" w:eastAsia="zh-CN"/>
        </w:rPr>
      </w:pPr>
      <w:r>
        <w:rPr>
          <w:rFonts w:ascii="Times New Roman" w:hAnsi="Times New Roman" w:eastAsia="Times New Roman" w:cs="Times New Roman"/>
          <w:spacing w:val="2"/>
          <w:sz w:val="24"/>
          <w:szCs w:val="24"/>
        </w:rPr>
        <w:t>2.1.1</w:t>
      </w:r>
      <w:r>
        <w:rPr>
          <w:rFonts w:hint="eastAsia" w:ascii="Times New Roman" w:hAnsi="Times New Roman" w:eastAsia="宋体" w:cs="Times New Roman"/>
          <w:spacing w:val="2"/>
          <w:sz w:val="24"/>
          <w:szCs w:val="24"/>
          <w:lang w:val="en-US" w:eastAsia="zh-CN"/>
        </w:rPr>
        <w:t>3</w:t>
      </w:r>
      <w:r>
        <w:rPr>
          <w:rFonts w:ascii="Times New Roman" w:hAnsi="Times New Roman" w:eastAsia="Times New Roman" w:cs="Times New Roman"/>
          <w:spacing w:val="2"/>
          <w:sz w:val="24"/>
          <w:szCs w:val="24"/>
        </w:rPr>
        <w:t xml:space="preserve"> </w:t>
      </w:r>
      <w:r>
        <w:rPr>
          <w:rFonts w:hint="eastAsia" w:ascii="宋体" w:hAnsi="宋体" w:eastAsia="宋体" w:cs="宋体"/>
          <w:spacing w:val="2"/>
          <w:sz w:val="24"/>
          <w:szCs w:val="24"/>
          <w:lang w:val="en-US" w:eastAsia="zh-CN"/>
        </w:rPr>
        <w:t>电缆沟、地沟</w:t>
      </w:r>
      <w:r>
        <w:rPr>
          <w:rFonts w:ascii="宋体" w:hAnsi="宋体" w:eastAsia="宋体" w:cs="宋体"/>
          <w:spacing w:val="2"/>
          <w:sz w:val="24"/>
          <w:szCs w:val="24"/>
        </w:rPr>
        <w:t>：综合考虑</w:t>
      </w:r>
      <w:r>
        <w:rPr>
          <w:rFonts w:hint="eastAsia" w:ascii="宋体" w:hAnsi="宋体" w:eastAsia="宋体" w:cs="宋体"/>
          <w:spacing w:val="2"/>
          <w:sz w:val="24"/>
          <w:szCs w:val="24"/>
        </w:rPr>
        <w:t>排水沟高度宽度、盖板制作安装、垫层厚度、刮缝抹灰、设置沉降缝等</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包括</w:t>
      </w:r>
      <w:r>
        <w:rPr>
          <w:rFonts w:hint="eastAsia" w:ascii="宋体" w:hAnsi="宋体" w:eastAsia="宋体" w:cs="宋体"/>
          <w:spacing w:val="-1"/>
          <w:sz w:val="24"/>
          <w:szCs w:val="24"/>
        </w:rPr>
        <w:t>土方挖、运（含场内外运输）、填；铺设垫层；沟底沟壁混凝土制作、运输、浇筑、振捣、养护；沟壁水泥砂浆抹灰；成品盖板材料、材料运输等相关费用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按设计图示以米计量。</w:t>
      </w:r>
    </w:p>
    <w:p w14:paraId="490C3179">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16"/>
        <w:textAlignment w:val="baseline"/>
        <w:outlineLvl w:val="9"/>
        <w:rPr>
          <w:rFonts w:hint="eastAsia" w:ascii="宋体" w:hAnsi="宋体" w:eastAsia="宋体" w:cs="宋体"/>
          <w:spacing w:val="-1"/>
          <w:sz w:val="24"/>
          <w:szCs w:val="24"/>
          <w:lang w:val="en-US" w:eastAsia="zh-CN"/>
        </w:rPr>
      </w:pPr>
      <w:r>
        <w:rPr>
          <w:rFonts w:ascii="Times New Roman" w:hAnsi="Times New Roman" w:eastAsia="Times New Roman" w:cs="Times New Roman"/>
          <w:spacing w:val="2"/>
          <w:sz w:val="24"/>
          <w:szCs w:val="24"/>
        </w:rPr>
        <w:t>2.1.1</w:t>
      </w:r>
      <w:r>
        <w:rPr>
          <w:rFonts w:hint="eastAsia" w:ascii="Times New Roman" w:hAnsi="Times New Roman" w:eastAsia="宋体" w:cs="Times New Roman"/>
          <w:spacing w:val="2"/>
          <w:sz w:val="24"/>
          <w:szCs w:val="24"/>
          <w:lang w:val="en-US" w:eastAsia="zh-CN"/>
        </w:rPr>
        <w:t>4</w:t>
      </w:r>
      <w:r>
        <w:rPr>
          <w:rFonts w:ascii="Times New Roman" w:hAnsi="Times New Roman" w:eastAsia="Times New Roman" w:cs="Times New Roman"/>
          <w:spacing w:val="2"/>
          <w:sz w:val="24"/>
          <w:szCs w:val="24"/>
        </w:rPr>
        <w:t xml:space="preserve"> </w:t>
      </w:r>
      <w:r>
        <w:rPr>
          <w:rFonts w:hint="eastAsia" w:ascii="宋体" w:hAnsi="宋体" w:eastAsia="宋体" w:cs="宋体"/>
          <w:spacing w:val="2"/>
          <w:sz w:val="24"/>
          <w:szCs w:val="24"/>
          <w:lang w:val="en-US" w:eastAsia="zh-CN"/>
        </w:rPr>
        <w:t>预制盖板</w:t>
      </w:r>
      <w:r>
        <w:rPr>
          <w:rFonts w:ascii="宋体" w:hAnsi="宋体" w:eastAsia="宋体" w:cs="宋体"/>
          <w:spacing w:val="2"/>
          <w:sz w:val="24"/>
          <w:szCs w:val="24"/>
        </w:rPr>
        <w:t>：综合考虑</w:t>
      </w:r>
      <w:r>
        <w:rPr>
          <w:rFonts w:hint="eastAsia" w:ascii="宋体" w:hAnsi="宋体" w:eastAsia="宋体" w:cs="宋体"/>
          <w:spacing w:val="2"/>
          <w:sz w:val="24"/>
          <w:szCs w:val="24"/>
        </w:rPr>
        <w:t>钢筋混凝土模板材料、品种、规格、厚度、单构件质量、连接方式、跨度、安装高度、场内外运距等</w:t>
      </w:r>
      <w:r>
        <w:rPr>
          <w:rFonts w:hint="eastAsia" w:ascii="宋体" w:hAnsi="宋体" w:eastAsia="宋体" w:cs="宋体"/>
          <w:spacing w:val="2"/>
          <w:sz w:val="24"/>
          <w:szCs w:val="24"/>
          <w:lang w:eastAsia="zh-CN"/>
        </w:rPr>
        <w:t>，</w:t>
      </w:r>
      <w:r>
        <w:rPr>
          <w:rFonts w:hint="eastAsia" w:ascii="宋体" w:hAnsi="宋体" w:eastAsia="宋体" w:cs="宋体"/>
          <w:spacing w:val="-1"/>
          <w:sz w:val="24"/>
          <w:szCs w:val="24"/>
          <w:lang w:val="en-US" w:eastAsia="zh-CN"/>
        </w:rPr>
        <w:t>包括</w:t>
      </w:r>
      <w:r>
        <w:rPr>
          <w:rFonts w:hint="eastAsia" w:ascii="宋体" w:hAnsi="宋体" w:eastAsia="宋体" w:cs="宋体"/>
          <w:spacing w:val="-1"/>
          <w:sz w:val="24"/>
          <w:szCs w:val="24"/>
        </w:rPr>
        <w:t>钢筋混凝土模板材料费用、材料运输、加工制作、运输、安装、暗室施工增加费等相关费用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按设计图示以立方米计量。</w:t>
      </w:r>
    </w:p>
    <w:p w14:paraId="403D583D">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16"/>
        <w:textAlignment w:val="baseline"/>
        <w:outlineLvl w:val="9"/>
        <w:rPr>
          <w:rFonts w:hint="eastAsia" w:ascii="宋体" w:hAnsi="宋体" w:eastAsia="宋体" w:cs="宋体"/>
          <w:spacing w:val="-1"/>
          <w:sz w:val="24"/>
          <w:szCs w:val="24"/>
        </w:rPr>
      </w:pPr>
      <w:r>
        <w:rPr>
          <w:rFonts w:ascii="Times New Roman" w:hAnsi="Times New Roman" w:eastAsia="Times New Roman" w:cs="Times New Roman"/>
          <w:spacing w:val="2"/>
          <w:sz w:val="24"/>
          <w:szCs w:val="24"/>
        </w:rPr>
        <w:t>2.1.1</w:t>
      </w:r>
      <w:r>
        <w:rPr>
          <w:rFonts w:hint="eastAsia" w:ascii="Times New Roman" w:hAnsi="Times New Roman" w:eastAsia="宋体" w:cs="Times New Roman"/>
          <w:spacing w:val="2"/>
          <w:sz w:val="24"/>
          <w:szCs w:val="24"/>
          <w:lang w:val="en-US" w:eastAsia="zh-CN"/>
        </w:rPr>
        <w:t>5</w:t>
      </w:r>
      <w:r>
        <w:rPr>
          <w:rFonts w:ascii="Times New Roman" w:hAnsi="Times New Roman" w:eastAsia="Times New Roman" w:cs="Times New Roman"/>
          <w:spacing w:val="2"/>
          <w:sz w:val="24"/>
          <w:szCs w:val="24"/>
        </w:rPr>
        <w:t xml:space="preserve"> </w:t>
      </w:r>
      <w:r>
        <w:rPr>
          <w:rFonts w:hint="eastAsia" w:ascii="宋体" w:hAnsi="宋体" w:eastAsia="宋体" w:cs="宋体"/>
          <w:spacing w:val="2"/>
          <w:sz w:val="24"/>
          <w:szCs w:val="24"/>
          <w:lang w:val="en-US" w:eastAsia="zh-CN"/>
        </w:rPr>
        <w:t>轻质混凝土</w:t>
      </w:r>
      <w:r>
        <w:rPr>
          <w:rFonts w:ascii="宋体" w:hAnsi="宋体" w:eastAsia="宋体" w:cs="宋体"/>
          <w:spacing w:val="2"/>
          <w:sz w:val="24"/>
          <w:szCs w:val="24"/>
        </w:rPr>
        <w:t>：综合考虑</w:t>
      </w:r>
      <w:r>
        <w:rPr>
          <w:rFonts w:hint="eastAsia" w:ascii="宋体" w:hAnsi="宋体" w:eastAsia="宋体" w:cs="宋体"/>
          <w:spacing w:val="2"/>
          <w:sz w:val="24"/>
          <w:szCs w:val="24"/>
        </w:rPr>
        <w:t>构件截面形式、尺寸、施工高度、混凝土拌和要求、骨料粒径及因施工工艺需要掺外加剂等</w:t>
      </w:r>
      <w:r>
        <w:rPr>
          <w:rFonts w:hint="eastAsia" w:ascii="宋体" w:hAnsi="宋体" w:eastAsia="宋体" w:cs="宋体"/>
          <w:spacing w:val="2"/>
          <w:sz w:val="24"/>
          <w:szCs w:val="24"/>
          <w:lang w:eastAsia="zh-CN"/>
        </w:rPr>
        <w:t>，</w:t>
      </w:r>
      <w:r>
        <w:rPr>
          <w:rFonts w:hint="eastAsia" w:ascii="宋体" w:hAnsi="宋体" w:eastAsia="宋体" w:cs="宋体"/>
          <w:spacing w:val="-1"/>
          <w:sz w:val="24"/>
          <w:szCs w:val="24"/>
          <w:lang w:val="en-US" w:eastAsia="zh-CN"/>
        </w:rPr>
        <w:t>包括</w:t>
      </w:r>
      <w:r>
        <w:rPr>
          <w:rFonts w:hint="eastAsia" w:ascii="宋体" w:hAnsi="宋体" w:eastAsia="宋体" w:cs="宋体"/>
          <w:spacing w:val="-1"/>
          <w:sz w:val="24"/>
          <w:szCs w:val="24"/>
        </w:rPr>
        <w:t>混凝土全部作业（制作、运输、浇筑、振捣、养护、泵送增加费等），混凝土计价综合考虑构件截面形式、尺寸、施工高度、混凝土拌和要求、骨料粒径及因施工工艺需要掺外加剂(不含抗裂纤维》，包括混凝士全部作业(制作、输、浇筑、振捣、养护、泵送增加费等》，以及可能发生的预留孔洞、凿</w:t>
      </w:r>
    </w:p>
    <w:p w14:paraId="39A8B671">
      <w:pPr>
        <w:keepNext w:val="0"/>
        <w:keepLines w:val="0"/>
        <w:pageBreakBefore w:val="0"/>
        <w:widowControl/>
        <w:kinsoku w:val="0"/>
        <w:wordWrap/>
        <w:overflowPunct/>
        <w:topLinePunct w:val="0"/>
        <w:autoSpaceDE w:val="0"/>
        <w:autoSpaceDN w:val="0"/>
        <w:bidi w:val="0"/>
        <w:adjustRightInd w:val="0"/>
        <w:snapToGrid w:val="0"/>
        <w:spacing w:line="360" w:lineRule="auto"/>
        <w:ind w:right="61"/>
        <w:textAlignment w:val="baseline"/>
        <w:outlineLvl w:val="9"/>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毛、浇水泥浆.施工缝使用的橡胶止水带、或遇水膨胀止水条(不含设计图纸要求的止水带)、泵送增加费、墙柱与梁板不同强度等级变化处快易收口网等相关费用</w:t>
      </w:r>
      <w:r>
        <w:rPr>
          <w:rFonts w:hint="eastAsia" w:ascii="宋体" w:hAnsi="宋体" w:eastAsia="宋体" w:cs="宋体"/>
          <w:spacing w:val="-1"/>
          <w:sz w:val="24"/>
          <w:szCs w:val="24"/>
          <w:lang w:val="en-US" w:eastAsia="zh-CN"/>
        </w:rPr>
        <w:t>。</w:t>
      </w:r>
    </w:p>
    <w:p w14:paraId="3E480EC2">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16"/>
        <w:textAlignment w:val="baseline"/>
        <w:outlineLvl w:val="9"/>
        <w:rPr>
          <w:rFonts w:hint="default" w:ascii="宋体" w:hAnsi="宋体" w:eastAsia="宋体" w:cs="宋体"/>
          <w:spacing w:val="-1"/>
          <w:sz w:val="24"/>
          <w:szCs w:val="24"/>
          <w:lang w:val="en-US" w:eastAsia="zh-CN"/>
        </w:rPr>
      </w:pPr>
      <w:r>
        <w:rPr>
          <w:rFonts w:ascii="Times New Roman" w:hAnsi="Times New Roman" w:eastAsia="Times New Roman" w:cs="Times New Roman"/>
          <w:spacing w:val="2"/>
          <w:sz w:val="24"/>
          <w:szCs w:val="24"/>
        </w:rPr>
        <w:t>2.1.1</w:t>
      </w:r>
      <w:r>
        <w:rPr>
          <w:rFonts w:hint="eastAsia" w:ascii="Times New Roman" w:hAnsi="Times New Roman" w:eastAsia="宋体" w:cs="Times New Roman"/>
          <w:spacing w:val="2"/>
          <w:sz w:val="24"/>
          <w:szCs w:val="24"/>
          <w:lang w:val="en-US" w:eastAsia="zh-CN"/>
        </w:rPr>
        <w:t>6 坡道回填：</w:t>
      </w:r>
      <w:r>
        <w:rPr>
          <w:rFonts w:ascii="宋体" w:hAnsi="宋体" w:eastAsia="宋体" w:cs="宋体"/>
          <w:spacing w:val="2"/>
          <w:sz w:val="24"/>
          <w:szCs w:val="24"/>
        </w:rPr>
        <w:t>综合考虑</w:t>
      </w:r>
      <w:r>
        <w:rPr>
          <w:rFonts w:hint="eastAsia" w:ascii="宋体" w:hAnsi="宋体" w:eastAsia="宋体" w:cs="宋体"/>
          <w:spacing w:val="2"/>
          <w:sz w:val="24"/>
          <w:szCs w:val="24"/>
        </w:rPr>
        <w:t>构件截面形式、尺寸、施工高度、混凝土拌和要求、骨料粒径及因施工工艺需要掺外加剂等</w:t>
      </w:r>
      <w:r>
        <w:rPr>
          <w:rFonts w:hint="eastAsia" w:ascii="宋体" w:hAnsi="宋体" w:eastAsia="宋体" w:cs="宋体"/>
          <w:spacing w:val="2"/>
          <w:sz w:val="24"/>
          <w:szCs w:val="24"/>
          <w:lang w:eastAsia="zh-CN"/>
        </w:rPr>
        <w:t>，</w:t>
      </w:r>
      <w:r>
        <w:rPr>
          <w:rFonts w:hint="eastAsia" w:ascii="宋体" w:hAnsi="宋体" w:eastAsia="宋体" w:cs="宋体"/>
          <w:spacing w:val="-1"/>
          <w:sz w:val="24"/>
          <w:szCs w:val="24"/>
          <w:lang w:val="en-US" w:eastAsia="zh-CN"/>
        </w:rPr>
        <w:t>包括</w:t>
      </w:r>
      <w:r>
        <w:rPr>
          <w:rFonts w:hint="eastAsia" w:ascii="宋体" w:hAnsi="宋体" w:eastAsia="宋体" w:cs="宋体"/>
          <w:spacing w:val="-1"/>
          <w:sz w:val="24"/>
          <w:szCs w:val="24"/>
        </w:rPr>
        <w:t>混凝土全部作业（制作、运输、浇筑、振捣、养护、泵送增加费等），混凝土计价综合考虑构件截面形式、尺寸、施工高度、混凝土拌和要求、骨料粒径及因施工工艺需要掺外加剂(不含抗裂纤维》，包括混凝士全部作业(制作、输、浇筑、振捣、养护、泵送增加费等》，以及可能发生的预留孔洞、凿毛、浇水泥浆.施工缝使用的橡胶止水带、或遇水膨胀止水条(不含设计图纸要求的止水带)、泵送增加费、墙柱与梁板不同强度等级变化处快易收口网等相关费用</w:t>
      </w:r>
      <w:r>
        <w:rPr>
          <w:rFonts w:hint="eastAsia" w:ascii="宋体" w:hAnsi="宋体" w:eastAsia="宋体" w:cs="宋体"/>
          <w:spacing w:val="-1"/>
          <w:sz w:val="24"/>
          <w:szCs w:val="24"/>
          <w:lang w:val="en-US" w:eastAsia="zh-CN"/>
        </w:rPr>
        <w:t>。</w:t>
      </w:r>
    </w:p>
    <w:p w14:paraId="15F4F8DC">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811" w:name="_Toc8976"/>
      <w:bookmarkStart w:id="812" w:name="_Toc8098"/>
      <w:bookmarkStart w:id="813" w:name="_Toc32514"/>
      <w:bookmarkStart w:id="814" w:name="_Toc21692"/>
      <w:bookmarkStart w:id="815" w:name="_Toc17325"/>
      <w:r>
        <w:rPr>
          <w:rFonts w:ascii="Times New Roman" w:hAnsi="Times New Roman" w:eastAsia="Times New Roman" w:cs="Times New Roman"/>
          <w:b/>
          <w:bCs/>
          <w:spacing w:val="-5"/>
          <w:sz w:val="24"/>
          <w:szCs w:val="24"/>
        </w:rPr>
        <w:t>2.2</w:t>
      </w:r>
      <w:r>
        <w:rPr>
          <w:rFonts w:ascii="Times New Roman" w:hAnsi="Times New Roman" w:eastAsia="Times New Roman" w:cs="Times New Roman"/>
          <w:b/>
          <w:bCs/>
          <w:spacing w:val="-34"/>
          <w:sz w:val="24"/>
          <w:szCs w:val="24"/>
        </w:rPr>
        <w:t xml:space="preserve"> </w:t>
      </w:r>
      <w:r>
        <w:rPr>
          <w:rFonts w:ascii="宋体" w:hAnsi="宋体" w:eastAsia="宋体" w:cs="宋体"/>
          <w:b/>
          <w:bCs/>
          <w:spacing w:val="-5"/>
          <w:sz w:val="24"/>
          <w:szCs w:val="24"/>
        </w:rPr>
        <w:t>、钢筋工程</w:t>
      </w:r>
      <w:bookmarkEnd w:id="811"/>
      <w:bookmarkEnd w:id="812"/>
      <w:bookmarkEnd w:id="813"/>
      <w:bookmarkEnd w:id="814"/>
      <w:bookmarkEnd w:id="815"/>
    </w:p>
    <w:p w14:paraId="0F00ED5A">
      <w:pPr>
        <w:keepNext w:val="0"/>
        <w:keepLines w:val="0"/>
        <w:pageBreakBefore w:val="0"/>
        <w:widowControl/>
        <w:kinsoku w:val="0"/>
        <w:wordWrap/>
        <w:overflowPunct/>
        <w:topLinePunct w:val="0"/>
        <w:autoSpaceDE w:val="0"/>
        <w:autoSpaceDN w:val="0"/>
        <w:bidi w:val="0"/>
        <w:adjustRightInd w:val="0"/>
        <w:snapToGrid w:val="0"/>
        <w:spacing w:line="360" w:lineRule="auto"/>
        <w:ind w:right="59" w:firstLine="416"/>
        <w:textAlignment w:val="baseline"/>
        <w:outlineLvl w:val="9"/>
        <w:rPr>
          <w:rFonts w:ascii="宋体" w:hAnsi="宋体" w:eastAsia="宋体" w:cs="宋体"/>
          <w:sz w:val="24"/>
          <w:szCs w:val="24"/>
        </w:rPr>
      </w:pPr>
      <w:r>
        <w:rPr>
          <w:rFonts w:ascii="Times New Roman" w:hAnsi="Times New Roman" w:eastAsia="Times New Roman" w:cs="Times New Roman"/>
          <w:spacing w:val="-1"/>
          <w:sz w:val="24"/>
          <w:szCs w:val="24"/>
        </w:rPr>
        <w:t xml:space="preserve">2.2.1 </w:t>
      </w:r>
      <w:r>
        <w:rPr>
          <w:rFonts w:ascii="宋体" w:hAnsi="宋体" w:eastAsia="宋体" w:cs="宋体"/>
          <w:spacing w:val="-1"/>
          <w:sz w:val="24"/>
          <w:szCs w:val="24"/>
        </w:rPr>
        <w:t>钢筋计价综合考虑砼浇筑方式、钢筋规</w:t>
      </w:r>
      <w:r>
        <w:rPr>
          <w:rFonts w:ascii="宋体" w:hAnsi="宋体" w:eastAsia="宋体" w:cs="宋体"/>
          <w:spacing w:val="-2"/>
          <w:sz w:val="24"/>
          <w:szCs w:val="24"/>
        </w:rPr>
        <w:t>格、连接方式、安装部位等，包括钢筋</w:t>
      </w:r>
      <w:r>
        <w:rPr>
          <w:rFonts w:ascii="宋体" w:hAnsi="宋体" w:eastAsia="宋体" w:cs="宋体"/>
          <w:sz w:val="24"/>
          <w:szCs w:val="24"/>
        </w:rPr>
        <w:t xml:space="preserve"> </w:t>
      </w:r>
      <w:r>
        <w:rPr>
          <w:rFonts w:ascii="宋体" w:hAnsi="宋体" w:eastAsia="宋体" w:cs="宋体"/>
          <w:spacing w:val="-2"/>
          <w:sz w:val="24"/>
          <w:szCs w:val="24"/>
        </w:rPr>
        <w:t>制作、运输、损耗、绑扎、安装、焊接、电渣压力焊、钢筋机械连接等接头（综合接头形式）、浇捣混凝土时钢筋维护等，可能发生的倒运、存放、吊装、连接等，以及现浇构件中固定位置的支撑钢筋、双层钢筋用的隔铁、预制构件的吊钩、钢筋支撑定位、保护层定位、绑扎钢筋用的铁丝、预制砼垫块或专用垫铁、定位筋、预埋管线附加钢筋及</w:t>
      </w:r>
      <w:r>
        <w:rPr>
          <w:rFonts w:ascii="宋体" w:hAnsi="宋体" w:eastAsia="宋体" w:cs="宋体"/>
          <w:spacing w:val="16"/>
          <w:sz w:val="24"/>
          <w:szCs w:val="24"/>
        </w:rPr>
        <w:t xml:space="preserve"> </w:t>
      </w:r>
      <w:r>
        <w:rPr>
          <w:rFonts w:ascii="宋体" w:hAnsi="宋体" w:eastAsia="宋体" w:cs="宋体"/>
          <w:spacing w:val="5"/>
          <w:sz w:val="24"/>
          <w:szCs w:val="24"/>
        </w:rPr>
        <w:t>因钢筋加工综合开料和钢筋出厂实尺长度所引起钢筋非设计接驳或搭接长</w:t>
      </w:r>
      <w:r>
        <w:rPr>
          <w:rFonts w:ascii="宋体" w:hAnsi="宋体" w:eastAsia="宋体" w:cs="宋体"/>
          <w:spacing w:val="4"/>
          <w:sz w:val="24"/>
          <w:szCs w:val="24"/>
        </w:rPr>
        <w:t>度等相关费</w:t>
      </w:r>
      <w:r>
        <w:rPr>
          <w:rFonts w:ascii="宋体" w:hAnsi="宋体" w:eastAsia="宋体" w:cs="宋体"/>
          <w:spacing w:val="-2"/>
          <w:sz w:val="24"/>
          <w:szCs w:val="24"/>
        </w:rPr>
        <w:t>用。计量按钢筋等级划分的不同（包括</w:t>
      </w:r>
      <w:r>
        <w:rPr>
          <w:rFonts w:ascii="宋体" w:hAnsi="宋体" w:eastAsia="宋体" w:cs="宋体"/>
          <w:spacing w:val="-15"/>
          <w:sz w:val="24"/>
          <w:szCs w:val="24"/>
        </w:rPr>
        <w:t xml:space="preserve"> </w:t>
      </w:r>
      <w:r>
        <w:rPr>
          <w:rFonts w:ascii="宋体" w:hAnsi="宋体" w:eastAsia="宋体" w:cs="宋体"/>
          <w:spacing w:val="-2"/>
          <w:sz w:val="24"/>
          <w:szCs w:val="24"/>
        </w:rPr>
        <w:t>Ⅰ级、</w:t>
      </w:r>
      <w:r>
        <w:rPr>
          <w:rFonts w:ascii="宋体" w:hAnsi="宋体" w:eastAsia="宋体" w:cs="宋体"/>
          <w:spacing w:val="-65"/>
          <w:sz w:val="24"/>
          <w:szCs w:val="24"/>
        </w:rPr>
        <w:t xml:space="preserve"> </w:t>
      </w:r>
      <w:r>
        <w:rPr>
          <w:rFonts w:ascii="宋体" w:hAnsi="宋体" w:eastAsia="宋体" w:cs="宋体"/>
          <w:spacing w:val="-2"/>
          <w:sz w:val="24"/>
          <w:szCs w:val="24"/>
        </w:rPr>
        <w:t>Ⅱ级、Ⅲ级钢、</w:t>
      </w:r>
      <w:r>
        <w:rPr>
          <w:rFonts w:ascii="Times New Roman" w:hAnsi="Times New Roman" w:eastAsia="Times New Roman" w:cs="Times New Roman"/>
          <w:spacing w:val="-2"/>
          <w:sz w:val="24"/>
          <w:szCs w:val="24"/>
        </w:rPr>
        <w:t>IV</w:t>
      </w:r>
      <w:r>
        <w:rPr>
          <w:rFonts w:ascii="Times New Roman" w:hAnsi="Times New Roman" w:eastAsia="Times New Roman" w:cs="Times New Roman"/>
          <w:spacing w:val="22"/>
          <w:w w:val="101"/>
          <w:sz w:val="24"/>
          <w:szCs w:val="24"/>
        </w:rPr>
        <w:t xml:space="preserve"> </w:t>
      </w:r>
      <w:r>
        <w:rPr>
          <w:rFonts w:ascii="宋体" w:hAnsi="宋体" w:eastAsia="宋体" w:cs="宋体"/>
          <w:spacing w:val="-2"/>
          <w:sz w:val="24"/>
          <w:szCs w:val="24"/>
        </w:rPr>
        <w:t>级钢）分别列项，其</w:t>
      </w:r>
      <w:r>
        <w:rPr>
          <w:rFonts w:ascii="宋体" w:hAnsi="宋体" w:eastAsia="宋体" w:cs="宋体"/>
          <w:sz w:val="24"/>
          <w:szCs w:val="24"/>
        </w:rPr>
        <w:t>中Ⅲ级及</w:t>
      </w:r>
      <w:r>
        <w:rPr>
          <w:rFonts w:ascii="宋体" w:hAnsi="宋体" w:eastAsia="宋体" w:cs="宋体"/>
          <w:spacing w:val="-54"/>
          <w:sz w:val="24"/>
          <w:szCs w:val="24"/>
        </w:rPr>
        <w:t xml:space="preserve"> </w:t>
      </w:r>
      <w:r>
        <w:rPr>
          <w:rFonts w:ascii="Times New Roman" w:hAnsi="Times New Roman" w:eastAsia="Times New Roman" w:cs="Times New Roman"/>
          <w:sz w:val="24"/>
          <w:szCs w:val="24"/>
        </w:rPr>
        <w:t>IV</w:t>
      </w:r>
      <w:r>
        <w:rPr>
          <w:rFonts w:ascii="Times New Roman" w:hAnsi="Times New Roman" w:eastAsia="Times New Roman" w:cs="Times New Roman"/>
          <w:spacing w:val="17"/>
          <w:w w:val="101"/>
          <w:sz w:val="24"/>
          <w:szCs w:val="24"/>
        </w:rPr>
        <w:t xml:space="preserve"> </w:t>
      </w:r>
      <w:r>
        <w:rPr>
          <w:rFonts w:ascii="宋体" w:hAnsi="宋体" w:eastAsia="宋体" w:cs="宋体"/>
          <w:sz w:val="24"/>
          <w:szCs w:val="24"/>
        </w:rPr>
        <w:t>级钢综合考虑非抗震钢筋、带</w:t>
      </w:r>
      <w:r>
        <w:rPr>
          <w:rFonts w:ascii="宋体" w:hAnsi="宋体" w:eastAsia="宋体" w:cs="宋体"/>
          <w:spacing w:val="-58"/>
          <w:sz w:val="24"/>
          <w:szCs w:val="24"/>
        </w:rPr>
        <w:t xml:space="preserve"> </w:t>
      </w:r>
      <w:r>
        <w:rPr>
          <w:rFonts w:ascii="Times New Roman" w:hAnsi="Times New Roman" w:eastAsia="Times New Roman" w:cs="Times New Roman"/>
          <w:sz w:val="24"/>
          <w:szCs w:val="24"/>
        </w:rPr>
        <w:t xml:space="preserve">E </w:t>
      </w:r>
      <w:r>
        <w:rPr>
          <w:rFonts w:ascii="宋体" w:hAnsi="宋体" w:eastAsia="宋体" w:cs="宋体"/>
          <w:sz w:val="24"/>
          <w:szCs w:val="24"/>
        </w:rPr>
        <w:t>抗震钢筋，按设计长度（包</w:t>
      </w:r>
      <w:r>
        <w:rPr>
          <w:rFonts w:ascii="宋体" w:hAnsi="宋体" w:eastAsia="宋体" w:cs="宋体"/>
          <w:spacing w:val="-1"/>
          <w:sz w:val="24"/>
          <w:szCs w:val="24"/>
        </w:rPr>
        <w:t>含设计搭接长</w:t>
      </w:r>
      <w:r>
        <w:rPr>
          <w:rFonts w:ascii="宋体" w:hAnsi="宋体" w:eastAsia="宋体" w:cs="宋体"/>
          <w:spacing w:val="-2"/>
          <w:sz w:val="24"/>
          <w:szCs w:val="24"/>
        </w:rPr>
        <w:t>度、弯钩长度支撑钢筋）乘以单位理论重量以吨计算（例如：墙柱的竖向钢筋非设计要求不能计量工程量）。现浇构件中固定位置的支撑</w:t>
      </w:r>
      <w:r>
        <w:rPr>
          <w:rFonts w:ascii="宋体" w:hAnsi="宋体" w:eastAsia="宋体" w:cs="宋体"/>
          <w:spacing w:val="-3"/>
          <w:sz w:val="24"/>
          <w:szCs w:val="24"/>
        </w:rPr>
        <w:t>钢筋、双层钢筋用的“铁马</w:t>
      </w:r>
      <w:r>
        <w:rPr>
          <w:rFonts w:ascii="宋体" w:hAnsi="宋体" w:eastAsia="宋体" w:cs="宋体"/>
          <w:spacing w:val="-86"/>
          <w:sz w:val="24"/>
          <w:szCs w:val="24"/>
        </w:rPr>
        <w:t xml:space="preserve"> </w:t>
      </w:r>
      <w:r>
        <w:rPr>
          <w:rFonts w:ascii="宋体" w:hAnsi="宋体" w:eastAsia="宋体" w:cs="宋体"/>
          <w:spacing w:val="-3"/>
          <w:sz w:val="24"/>
          <w:szCs w:val="24"/>
        </w:rPr>
        <w:t>”由投标</w:t>
      </w:r>
      <w:r>
        <w:rPr>
          <w:rFonts w:ascii="宋体" w:hAnsi="宋体" w:eastAsia="宋体" w:cs="宋体"/>
          <w:spacing w:val="-1"/>
          <w:sz w:val="24"/>
          <w:szCs w:val="24"/>
        </w:rPr>
        <w:t>人在投标报价中综合考虑，结算时不再另行计算。</w:t>
      </w:r>
    </w:p>
    <w:p w14:paraId="06DFE2F6">
      <w:pPr>
        <w:keepNext w:val="0"/>
        <w:keepLines w:val="0"/>
        <w:pageBreakBefore w:val="0"/>
        <w:widowControl/>
        <w:kinsoku w:val="0"/>
        <w:wordWrap/>
        <w:overflowPunct/>
        <w:topLinePunct w:val="0"/>
        <w:autoSpaceDE w:val="0"/>
        <w:autoSpaceDN w:val="0"/>
        <w:bidi w:val="0"/>
        <w:adjustRightInd w:val="0"/>
        <w:snapToGrid w:val="0"/>
        <w:spacing w:line="360" w:lineRule="auto"/>
        <w:ind w:left="4" w:right="61" w:firstLine="411"/>
        <w:textAlignment w:val="baseline"/>
        <w:outlineLvl w:val="9"/>
        <w:rPr>
          <w:rFonts w:ascii="宋体" w:hAnsi="宋体" w:eastAsia="宋体" w:cs="宋体"/>
          <w:sz w:val="24"/>
          <w:szCs w:val="24"/>
        </w:rPr>
      </w:pPr>
      <w:r>
        <w:rPr>
          <w:rFonts w:ascii="Times New Roman" w:hAnsi="Times New Roman" w:eastAsia="Times New Roman" w:cs="Times New Roman"/>
          <w:spacing w:val="-1"/>
          <w:sz w:val="24"/>
          <w:szCs w:val="24"/>
        </w:rPr>
        <w:t xml:space="preserve">2.2.2 </w:t>
      </w:r>
      <w:r>
        <w:rPr>
          <w:rFonts w:ascii="宋体" w:hAnsi="宋体" w:eastAsia="宋体" w:cs="宋体"/>
          <w:spacing w:val="-1"/>
          <w:sz w:val="24"/>
          <w:szCs w:val="24"/>
        </w:rPr>
        <w:t>钢筋笼计价综合考虑砼浇筑方式、钢筋</w:t>
      </w:r>
      <w:r>
        <w:rPr>
          <w:rFonts w:ascii="宋体" w:hAnsi="宋体" w:eastAsia="宋体" w:cs="宋体"/>
          <w:spacing w:val="-2"/>
          <w:sz w:val="24"/>
          <w:szCs w:val="24"/>
        </w:rPr>
        <w:t>规格、连接方式、安装部位等，包括钢筋制作、运输、损耗、绑扎、安装、焊接、电渣压力焊、钢筋机械连接等接头（综合接</w:t>
      </w:r>
      <w:r>
        <w:rPr>
          <w:rFonts w:ascii="宋体" w:hAnsi="宋体" w:eastAsia="宋体" w:cs="宋体"/>
          <w:spacing w:val="11"/>
          <w:sz w:val="24"/>
          <w:szCs w:val="24"/>
        </w:rPr>
        <w:t xml:space="preserve"> </w:t>
      </w:r>
      <w:r>
        <w:rPr>
          <w:rFonts w:ascii="宋体" w:hAnsi="宋体" w:eastAsia="宋体" w:cs="宋体"/>
          <w:spacing w:val="-2"/>
          <w:sz w:val="24"/>
          <w:szCs w:val="24"/>
        </w:rPr>
        <w:t>头形式）、浇捣混凝土时钢筋维护等，可能发生的倒运、存放、吊装、连接等，以及现</w:t>
      </w:r>
      <w:bookmarkStart w:id="816" w:name="bookmark482"/>
      <w:bookmarkEnd w:id="816"/>
      <w:r>
        <w:rPr>
          <w:rFonts w:ascii="宋体" w:hAnsi="宋体" w:eastAsia="宋体" w:cs="宋体"/>
          <w:spacing w:val="-2"/>
          <w:sz w:val="24"/>
          <w:szCs w:val="24"/>
        </w:rPr>
        <w:t>浇构件中固定位置的支撑钢筋、预制构件的吊钩及因钢筋加工综合开料和钢筋出厂实尺长度所引起钢筋非设计接驳或搭接长度等相关费用。按设计长度（包含设计搭接长度、</w:t>
      </w:r>
      <w:r>
        <w:rPr>
          <w:rFonts w:ascii="宋体" w:hAnsi="宋体" w:eastAsia="宋体" w:cs="宋体"/>
          <w:spacing w:val="-1"/>
          <w:sz w:val="24"/>
          <w:szCs w:val="24"/>
        </w:rPr>
        <w:t>弯钩长度）乘以单位理论重量以吨计算。</w:t>
      </w:r>
    </w:p>
    <w:p w14:paraId="3E3F52BF">
      <w:pPr>
        <w:keepNext w:val="0"/>
        <w:keepLines w:val="0"/>
        <w:pageBreakBefore w:val="0"/>
        <w:widowControl/>
        <w:kinsoku w:val="0"/>
        <w:wordWrap/>
        <w:overflowPunct/>
        <w:topLinePunct w:val="0"/>
        <w:autoSpaceDE w:val="0"/>
        <w:autoSpaceDN w:val="0"/>
        <w:bidi w:val="0"/>
        <w:adjustRightInd w:val="0"/>
        <w:snapToGrid w:val="0"/>
        <w:spacing w:line="360" w:lineRule="auto"/>
        <w:ind w:right="10" w:firstLine="424"/>
        <w:textAlignment w:val="baseline"/>
        <w:outlineLvl w:val="9"/>
        <w:rPr>
          <w:rFonts w:ascii="宋体" w:hAnsi="宋体" w:eastAsia="宋体" w:cs="宋体"/>
          <w:sz w:val="24"/>
          <w:szCs w:val="24"/>
        </w:rPr>
      </w:pPr>
      <w:r>
        <w:rPr>
          <w:rFonts w:ascii="宋体" w:hAnsi="宋体" w:eastAsia="宋体" w:cs="宋体"/>
          <w:b/>
          <w:bCs/>
          <w:spacing w:val="-3"/>
          <w:sz w:val="24"/>
          <w:szCs w:val="24"/>
        </w:rPr>
        <w:t>非承包人原因引起的桩混凝土流失、检测不合格等废桩需要进行复冲的，钢筋笼工</w:t>
      </w:r>
      <w:r>
        <w:rPr>
          <w:rFonts w:ascii="宋体" w:hAnsi="宋体" w:eastAsia="宋体" w:cs="宋体"/>
          <w:b/>
          <w:bCs/>
          <w:spacing w:val="-4"/>
          <w:sz w:val="24"/>
          <w:szCs w:val="24"/>
        </w:rPr>
        <w:t>程量按实结算。</w:t>
      </w:r>
    </w:p>
    <w:p w14:paraId="26D213AE">
      <w:pPr>
        <w:keepNext w:val="0"/>
        <w:keepLines w:val="0"/>
        <w:pageBreakBefore w:val="0"/>
        <w:widowControl/>
        <w:kinsoku w:val="0"/>
        <w:wordWrap/>
        <w:overflowPunct/>
        <w:topLinePunct w:val="0"/>
        <w:autoSpaceDE w:val="0"/>
        <w:autoSpaceDN w:val="0"/>
        <w:bidi w:val="0"/>
        <w:adjustRightInd w:val="0"/>
        <w:snapToGrid w:val="0"/>
        <w:spacing w:line="360" w:lineRule="auto"/>
        <w:ind w:left="417"/>
        <w:textAlignment w:val="baseline"/>
        <w:outlineLvl w:val="9"/>
        <w:rPr>
          <w:rFonts w:ascii="宋体" w:hAnsi="宋体" w:eastAsia="宋体" w:cs="宋体"/>
          <w:sz w:val="24"/>
          <w:szCs w:val="24"/>
        </w:rPr>
      </w:pPr>
      <w:r>
        <w:rPr>
          <w:rFonts w:ascii="Times New Roman" w:hAnsi="Times New Roman" w:eastAsia="Times New Roman" w:cs="Times New Roman"/>
          <w:spacing w:val="-1"/>
          <w:sz w:val="24"/>
          <w:szCs w:val="24"/>
        </w:rPr>
        <w:t xml:space="preserve">2.2.3 </w:t>
      </w:r>
      <w:r>
        <w:rPr>
          <w:rFonts w:ascii="宋体" w:hAnsi="宋体" w:eastAsia="宋体" w:cs="宋体"/>
          <w:spacing w:val="-1"/>
          <w:sz w:val="24"/>
          <w:szCs w:val="24"/>
        </w:rPr>
        <w:t>预埋铁件</w:t>
      </w:r>
    </w:p>
    <w:p w14:paraId="7720B5D6">
      <w:pPr>
        <w:keepNext w:val="0"/>
        <w:keepLines w:val="0"/>
        <w:pageBreakBefore w:val="0"/>
        <w:widowControl/>
        <w:kinsoku w:val="0"/>
        <w:wordWrap/>
        <w:overflowPunct/>
        <w:topLinePunct w:val="0"/>
        <w:autoSpaceDE w:val="0"/>
        <w:autoSpaceDN w:val="0"/>
        <w:bidi w:val="0"/>
        <w:adjustRightInd w:val="0"/>
        <w:snapToGrid w:val="0"/>
        <w:spacing w:line="360" w:lineRule="auto"/>
        <w:ind w:left="4" w:right="10" w:firstLine="416"/>
        <w:textAlignment w:val="baseline"/>
        <w:outlineLvl w:val="9"/>
        <w:rPr>
          <w:rFonts w:ascii="宋体" w:hAnsi="宋体" w:eastAsia="宋体" w:cs="宋体"/>
          <w:sz w:val="24"/>
          <w:szCs w:val="24"/>
        </w:rPr>
      </w:pPr>
      <w:r>
        <w:rPr>
          <w:rFonts w:ascii="宋体" w:hAnsi="宋体" w:eastAsia="宋体" w:cs="宋体"/>
          <w:sz w:val="24"/>
          <w:szCs w:val="24"/>
        </w:rPr>
        <w:t>①计价时综合考虑钢材类型、规格及制安、运输、刷防护材料、油漆等一切完成该</w:t>
      </w:r>
      <w:r>
        <w:rPr>
          <w:rFonts w:ascii="宋体" w:hAnsi="宋体" w:eastAsia="宋体" w:cs="宋体"/>
          <w:spacing w:val="-1"/>
          <w:sz w:val="24"/>
          <w:szCs w:val="24"/>
        </w:rPr>
        <w:t>工程项目所需所有施工工序的主要、次要等一切工作内容的相关费用。</w:t>
      </w:r>
    </w:p>
    <w:p w14:paraId="5B8BFEC6">
      <w:pPr>
        <w:keepNext w:val="0"/>
        <w:keepLines w:val="0"/>
        <w:pageBreakBefore w:val="0"/>
        <w:widowControl/>
        <w:kinsoku w:val="0"/>
        <w:wordWrap/>
        <w:overflowPunct/>
        <w:topLinePunct w:val="0"/>
        <w:autoSpaceDE w:val="0"/>
        <w:autoSpaceDN w:val="0"/>
        <w:bidi w:val="0"/>
        <w:adjustRightInd w:val="0"/>
        <w:snapToGrid w:val="0"/>
        <w:spacing w:line="360" w:lineRule="auto"/>
        <w:ind w:left="24" w:right="10" w:firstLine="395"/>
        <w:textAlignment w:val="baseline"/>
        <w:outlineLvl w:val="9"/>
        <w:rPr>
          <w:rFonts w:ascii="宋体" w:hAnsi="宋体" w:eastAsia="宋体" w:cs="宋体"/>
          <w:sz w:val="24"/>
          <w:szCs w:val="24"/>
        </w:rPr>
      </w:pPr>
      <w:r>
        <w:rPr>
          <w:rFonts w:ascii="宋体" w:hAnsi="宋体" w:eastAsia="宋体" w:cs="宋体"/>
          <w:sz w:val="24"/>
          <w:szCs w:val="24"/>
        </w:rPr>
        <w:t>②计量按设计图示尺寸以理论重量吨计算。地下室墙体止水螺栓不计入预埋件费用</w:t>
      </w:r>
      <w:r>
        <w:rPr>
          <w:rFonts w:ascii="宋体" w:hAnsi="宋体" w:eastAsia="宋体" w:cs="宋体"/>
          <w:spacing w:val="1"/>
          <w:sz w:val="24"/>
          <w:szCs w:val="24"/>
        </w:rPr>
        <w:t xml:space="preserve"> </w:t>
      </w:r>
      <w:r>
        <w:rPr>
          <w:rFonts w:ascii="宋体" w:hAnsi="宋体" w:eastAsia="宋体" w:cs="宋体"/>
          <w:spacing w:val="-2"/>
          <w:sz w:val="24"/>
          <w:szCs w:val="24"/>
        </w:rPr>
        <w:t>中，应在措施项目费用模板单价内综合考虑。</w:t>
      </w:r>
    </w:p>
    <w:p w14:paraId="7162AD41">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3"/>
        <w:rPr>
          <w:rFonts w:ascii="宋体" w:hAnsi="宋体" w:eastAsia="宋体" w:cs="宋体"/>
          <w:sz w:val="24"/>
          <w:szCs w:val="24"/>
        </w:rPr>
      </w:pPr>
      <w:bookmarkStart w:id="817" w:name="bookmark119"/>
      <w:bookmarkEnd w:id="817"/>
      <w:bookmarkStart w:id="818" w:name="_Toc1146"/>
      <w:bookmarkStart w:id="819" w:name="_Toc11065"/>
      <w:bookmarkStart w:id="820" w:name="_Toc30094"/>
      <w:bookmarkStart w:id="821" w:name="_Toc6155"/>
      <w:bookmarkStart w:id="822" w:name="_Toc23487"/>
      <w:bookmarkStart w:id="823" w:name="_Toc1286"/>
      <w:r>
        <w:rPr>
          <w:rFonts w:ascii="宋体" w:hAnsi="宋体" w:eastAsia="宋体" w:cs="宋体"/>
          <w:b/>
          <w:bCs/>
          <w:spacing w:val="-4"/>
          <w:sz w:val="24"/>
          <w:szCs w:val="24"/>
        </w:rPr>
        <w:t>（四）装配式混凝土结构</w:t>
      </w:r>
      <w:bookmarkEnd w:id="818"/>
      <w:bookmarkEnd w:id="819"/>
      <w:bookmarkEnd w:id="820"/>
      <w:bookmarkEnd w:id="821"/>
      <w:bookmarkEnd w:id="822"/>
      <w:bookmarkEnd w:id="823"/>
    </w:p>
    <w:p w14:paraId="0D940FCD">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824" w:name="bookmark120"/>
      <w:bookmarkEnd w:id="824"/>
      <w:bookmarkStart w:id="825" w:name="_Toc3313"/>
      <w:bookmarkStart w:id="826" w:name="_Toc5574"/>
      <w:bookmarkStart w:id="827" w:name="_Toc12326"/>
      <w:bookmarkStart w:id="828" w:name="_Toc17358"/>
      <w:bookmarkStart w:id="829" w:name="_Toc8153"/>
      <w:r>
        <w:rPr>
          <w:rFonts w:ascii="Times New Roman" w:hAnsi="Times New Roman" w:eastAsia="Times New Roman" w:cs="Times New Roman"/>
          <w:b/>
          <w:bCs/>
          <w:spacing w:val="-9"/>
          <w:sz w:val="24"/>
          <w:szCs w:val="24"/>
        </w:rPr>
        <w:t>1</w:t>
      </w:r>
      <w:r>
        <w:rPr>
          <w:rFonts w:ascii="Times New Roman" w:hAnsi="Times New Roman" w:eastAsia="Times New Roman" w:cs="Times New Roman"/>
          <w:b/>
          <w:bCs/>
          <w:spacing w:val="-34"/>
          <w:sz w:val="24"/>
          <w:szCs w:val="24"/>
        </w:rPr>
        <w:t xml:space="preserve"> </w:t>
      </w:r>
      <w:r>
        <w:rPr>
          <w:rFonts w:ascii="宋体" w:hAnsi="宋体" w:eastAsia="宋体" w:cs="宋体"/>
          <w:b/>
          <w:bCs/>
          <w:spacing w:val="-9"/>
          <w:sz w:val="24"/>
          <w:szCs w:val="24"/>
        </w:rPr>
        <w:t>、预制构件</w:t>
      </w:r>
      <w:bookmarkEnd w:id="825"/>
      <w:bookmarkEnd w:id="826"/>
      <w:bookmarkEnd w:id="827"/>
      <w:bookmarkEnd w:id="828"/>
      <w:bookmarkEnd w:id="829"/>
    </w:p>
    <w:p w14:paraId="53F2C92C">
      <w:pPr>
        <w:keepNext w:val="0"/>
        <w:keepLines w:val="0"/>
        <w:pageBreakBefore w:val="0"/>
        <w:widowControl/>
        <w:kinsoku w:val="0"/>
        <w:wordWrap/>
        <w:overflowPunct/>
        <w:topLinePunct w:val="0"/>
        <w:autoSpaceDE w:val="0"/>
        <w:autoSpaceDN w:val="0"/>
        <w:bidi w:val="0"/>
        <w:adjustRightInd w:val="0"/>
        <w:snapToGrid w:val="0"/>
        <w:spacing w:line="360" w:lineRule="auto"/>
        <w:ind w:right="10" w:firstLine="432"/>
        <w:jc w:val="both"/>
        <w:textAlignment w:val="baseline"/>
        <w:outlineLvl w:val="9"/>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）计价综合考虑原材料采购（包括混凝土构件内钢筋、预埋件、模板）、生产加</w:t>
      </w:r>
      <w:r>
        <w:rPr>
          <w:rFonts w:ascii="宋体" w:hAnsi="宋体" w:eastAsia="宋体" w:cs="宋体"/>
          <w:spacing w:val="-2"/>
          <w:sz w:val="24"/>
          <w:szCs w:val="24"/>
        </w:rPr>
        <w:t>工、运输、堆放、结合面清理、施工高度、构件吊装（包括但不限于：起重吊机等大型</w:t>
      </w:r>
      <w:bookmarkStart w:id="830" w:name="bookmark483"/>
      <w:bookmarkEnd w:id="830"/>
      <w:r>
        <w:rPr>
          <w:rFonts w:ascii="宋体" w:hAnsi="宋体" w:eastAsia="宋体" w:cs="宋体"/>
          <w:spacing w:val="-2"/>
          <w:sz w:val="24"/>
          <w:szCs w:val="24"/>
        </w:rPr>
        <w:t>机械设备基础费用和对起重吊机行走路线进行加固的费用，吊装过程中需搭设的临时操</w:t>
      </w:r>
    </w:p>
    <w:p w14:paraId="0E5DBB75">
      <w:pPr>
        <w:keepNext w:val="0"/>
        <w:keepLines w:val="0"/>
        <w:pageBreakBefore w:val="0"/>
        <w:widowControl/>
        <w:kinsoku w:val="0"/>
        <w:wordWrap/>
        <w:overflowPunct/>
        <w:topLinePunct w:val="0"/>
        <w:autoSpaceDE w:val="0"/>
        <w:autoSpaceDN w:val="0"/>
        <w:bidi w:val="0"/>
        <w:adjustRightInd w:val="0"/>
        <w:snapToGrid w:val="0"/>
        <w:spacing w:line="360" w:lineRule="auto"/>
        <w:ind w:firstLine="6"/>
        <w:textAlignment w:val="baseline"/>
        <w:outlineLvl w:val="9"/>
        <w:rPr>
          <w:rFonts w:ascii="宋体" w:hAnsi="宋体" w:eastAsia="宋体" w:cs="宋体"/>
          <w:sz w:val="24"/>
          <w:szCs w:val="24"/>
        </w:rPr>
      </w:pPr>
      <w:r>
        <w:rPr>
          <w:rFonts w:ascii="宋体" w:hAnsi="宋体" w:eastAsia="宋体" w:cs="宋体"/>
          <w:spacing w:val="-6"/>
          <w:sz w:val="24"/>
          <w:szCs w:val="24"/>
        </w:rPr>
        <w:t>作平台的费用）、就位、校正、垫实、钢支撑固定及拆除、接头钢筋调直、焊接、搭设、</w:t>
      </w:r>
      <w:r>
        <w:rPr>
          <w:rFonts w:ascii="Times New Roman" w:hAnsi="Times New Roman" w:eastAsia="Times New Roman" w:cs="Times New Roman"/>
          <w:sz w:val="24"/>
          <w:szCs w:val="24"/>
        </w:rPr>
        <w:t>PC</w:t>
      </w:r>
      <w:r>
        <w:rPr>
          <w:rFonts w:ascii="Times New Roman" w:hAnsi="Times New Roman" w:eastAsia="Times New Roman" w:cs="Times New Roman"/>
          <w:spacing w:val="3"/>
          <w:sz w:val="24"/>
          <w:szCs w:val="24"/>
        </w:rPr>
        <w:t xml:space="preserve"> </w:t>
      </w:r>
      <w:r>
        <w:rPr>
          <w:rFonts w:ascii="宋体" w:hAnsi="宋体" w:eastAsia="宋体" w:cs="宋体"/>
          <w:spacing w:val="3"/>
          <w:sz w:val="24"/>
          <w:szCs w:val="24"/>
        </w:rPr>
        <w:t>构件吊点修补、浆料铺筑、嵌缝、与现浇构件接</w:t>
      </w:r>
      <w:r>
        <w:rPr>
          <w:rFonts w:ascii="宋体" w:hAnsi="宋体" w:eastAsia="宋体" w:cs="宋体"/>
          <w:spacing w:val="2"/>
          <w:sz w:val="24"/>
          <w:szCs w:val="24"/>
        </w:rPr>
        <w:t>缝处理、养护、所有管线、电缆、</w:t>
      </w:r>
      <w:r>
        <w:rPr>
          <w:rFonts w:ascii="宋体" w:hAnsi="宋体" w:eastAsia="宋体" w:cs="宋体"/>
          <w:spacing w:val="-1"/>
          <w:sz w:val="24"/>
          <w:szCs w:val="24"/>
        </w:rPr>
        <w:t>洞口及其他设计图纸包含的预埋件的预留预埋</w:t>
      </w:r>
      <w:r>
        <w:rPr>
          <w:rFonts w:ascii="宋体" w:hAnsi="宋体" w:eastAsia="宋体" w:cs="宋体"/>
          <w:spacing w:val="-2"/>
          <w:sz w:val="24"/>
          <w:szCs w:val="24"/>
        </w:rPr>
        <w:t>等，预制构件的深化设计费，工作内容包</w:t>
      </w:r>
      <w:r>
        <w:rPr>
          <w:rFonts w:ascii="宋体" w:hAnsi="宋体" w:eastAsia="宋体" w:cs="宋体"/>
          <w:spacing w:val="-1"/>
          <w:sz w:val="24"/>
          <w:szCs w:val="24"/>
        </w:rPr>
        <w:t>括不限于图纸深化设计、模型制作等一切费用；</w:t>
      </w:r>
    </w:p>
    <w:p w14:paraId="7730A05B">
      <w:pPr>
        <w:keepNext w:val="0"/>
        <w:keepLines w:val="0"/>
        <w:pageBreakBefore w:val="0"/>
        <w:widowControl/>
        <w:kinsoku w:val="0"/>
        <w:wordWrap/>
        <w:overflowPunct/>
        <w:topLinePunct w:val="0"/>
        <w:autoSpaceDE w:val="0"/>
        <w:autoSpaceDN w:val="0"/>
        <w:bidi w:val="0"/>
        <w:adjustRightInd w:val="0"/>
        <w:snapToGrid w:val="0"/>
        <w:spacing w:line="360" w:lineRule="auto"/>
        <w:ind w:left="4" w:right="28" w:firstLine="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）包含预制工程的钢筋含量、砼浇筑方式、钢筋规格、连接方式</w:t>
      </w:r>
      <w:r>
        <w:rPr>
          <w:rFonts w:ascii="宋体" w:hAnsi="宋体" w:eastAsia="宋体" w:cs="宋体"/>
          <w:spacing w:val="-3"/>
          <w:sz w:val="24"/>
          <w:szCs w:val="24"/>
        </w:rPr>
        <w:t>、安装部位等，</w:t>
      </w:r>
      <w:r>
        <w:rPr>
          <w:rFonts w:ascii="宋体" w:hAnsi="宋体" w:eastAsia="宋体" w:cs="宋体"/>
          <w:spacing w:val="-8"/>
          <w:sz w:val="24"/>
          <w:szCs w:val="24"/>
        </w:rPr>
        <w:t>包括钢筋制作、运输、损耗、绑扎、安装、焊接、电渣压力焊、钢筋机械连接等接头（综</w:t>
      </w:r>
      <w:r>
        <w:rPr>
          <w:rFonts w:ascii="宋体" w:hAnsi="宋体" w:eastAsia="宋体" w:cs="宋体"/>
          <w:spacing w:val="-2"/>
          <w:sz w:val="24"/>
          <w:szCs w:val="24"/>
        </w:rPr>
        <w:t>合接头形式）、浇捣混凝土时钢筋维护等，可能发生的倒运、存放、吊装、连接等，以及现浇构件中固定位置的支撑钢筋、双层钢筋用的隔铁、预制构件的吊钩及因钢筋加工</w:t>
      </w:r>
      <w:r>
        <w:rPr>
          <w:rFonts w:ascii="宋体" w:hAnsi="宋体" w:eastAsia="宋体" w:cs="宋体"/>
          <w:sz w:val="24"/>
          <w:szCs w:val="24"/>
        </w:rPr>
        <w:t>综合开料和钢筋出厂实尺长度所引起钢筋非设计接驳或</w:t>
      </w:r>
      <w:r>
        <w:rPr>
          <w:rFonts w:ascii="宋体" w:hAnsi="宋体" w:eastAsia="宋体" w:cs="宋体"/>
          <w:spacing w:val="-1"/>
          <w:sz w:val="24"/>
          <w:szCs w:val="24"/>
        </w:rPr>
        <w:t>搭接长度等相关费用。</w:t>
      </w:r>
    </w:p>
    <w:p w14:paraId="157EC175">
      <w:pPr>
        <w:keepNext w:val="0"/>
        <w:keepLines w:val="0"/>
        <w:pageBreakBefore w:val="0"/>
        <w:widowControl/>
        <w:kinsoku w:val="0"/>
        <w:wordWrap/>
        <w:overflowPunct/>
        <w:topLinePunct w:val="0"/>
        <w:autoSpaceDE w:val="0"/>
        <w:autoSpaceDN w:val="0"/>
        <w:bidi w:val="0"/>
        <w:adjustRightInd w:val="0"/>
        <w:snapToGrid w:val="0"/>
        <w:spacing w:line="360" w:lineRule="auto"/>
        <w:ind w:left="5" w:right="28" w:firstLine="431"/>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）装配式结构经深化设计后的构件综合含钢量在对应清单项的钢</w:t>
      </w:r>
      <w:r>
        <w:rPr>
          <w:rFonts w:ascii="宋体" w:hAnsi="宋体" w:eastAsia="宋体" w:cs="宋体"/>
          <w:spacing w:val="-3"/>
          <w:sz w:val="24"/>
          <w:szCs w:val="24"/>
        </w:rPr>
        <w:t>筋含量范围的，</w:t>
      </w:r>
      <w:r>
        <w:rPr>
          <w:rFonts w:ascii="宋体" w:hAnsi="宋体" w:eastAsia="宋体" w:cs="宋体"/>
          <w:sz w:val="24"/>
          <w:szCs w:val="24"/>
        </w:rPr>
        <w:t xml:space="preserve"> </w:t>
      </w:r>
      <w:r>
        <w:rPr>
          <w:rFonts w:ascii="宋体" w:hAnsi="宋体" w:eastAsia="宋体" w:cs="宋体"/>
          <w:spacing w:val="-2"/>
          <w:sz w:val="24"/>
          <w:szCs w:val="24"/>
        </w:rPr>
        <w:t>清单综合单价包干（综合钢筋含量指依据整个项目同类装配式构件计算含量，同类构件</w:t>
      </w:r>
      <w:r>
        <w:rPr>
          <w:rFonts w:ascii="宋体" w:hAnsi="宋体" w:eastAsia="宋体" w:cs="宋体"/>
          <w:spacing w:val="15"/>
          <w:sz w:val="24"/>
          <w:szCs w:val="24"/>
        </w:rPr>
        <w:t xml:space="preserve"> </w:t>
      </w:r>
      <w:bookmarkStart w:id="831" w:name="bookmark484"/>
      <w:bookmarkEnd w:id="831"/>
      <w:r>
        <w:rPr>
          <w:rFonts w:ascii="宋体" w:hAnsi="宋体" w:eastAsia="宋体" w:cs="宋体"/>
          <w:spacing w:val="-1"/>
          <w:sz w:val="24"/>
          <w:szCs w:val="24"/>
        </w:rPr>
        <w:t>综合钢筋含量</w:t>
      </w:r>
      <w:r>
        <w:rPr>
          <w:rFonts w:ascii="Times New Roman" w:hAnsi="Times New Roman" w:eastAsia="Times New Roman" w:cs="Times New Roman"/>
          <w:spacing w:val="-1"/>
          <w:sz w:val="24"/>
          <w:szCs w:val="24"/>
        </w:rPr>
        <w:t>=</w:t>
      </w:r>
      <w:r>
        <w:rPr>
          <w:rFonts w:ascii="宋体" w:hAnsi="宋体" w:eastAsia="宋体" w:cs="宋体"/>
          <w:spacing w:val="-1"/>
          <w:sz w:val="24"/>
          <w:szCs w:val="24"/>
        </w:rPr>
        <w:t>总钢筋清单量</w:t>
      </w:r>
      <w:r>
        <w:rPr>
          <w:rFonts w:ascii="Times New Roman" w:hAnsi="Times New Roman" w:eastAsia="Times New Roman" w:cs="Times New Roman"/>
          <w:spacing w:val="-1"/>
          <w:sz w:val="24"/>
          <w:szCs w:val="24"/>
        </w:rPr>
        <w:t>/</w:t>
      </w:r>
      <w:r>
        <w:rPr>
          <w:rFonts w:ascii="宋体" w:hAnsi="宋体" w:eastAsia="宋体" w:cs="宋体"/>
          <w:spacing w:val="-1"/>
          <w:sz w:val="24"/>
          <w:szCs w:val="24"/>
        </w:rPr>
        <w:t>总混凝土清单量）。超出清单对应的钢筋含量的，钢筋增</w:t>
      </w:r>
    </w:p>
    <w:p w14:paraId="78C346F5">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outlineLvl w:val="9"/>
        <w:rPr>
          <w:rFonts w:ascii="宋体" w:hAnsi="宋体" w:eastAsia="宋体" w:cs="宋体"/>
          <w:sz w:val="24"/>
          <w:szCs w:val="24"/>
        </w:rPr>
      </w:pPr>
      <w:r>
        <w:rPr>
          <w:rFonts w:ascii="宋体" w:hAnsi="宋体" w:eastAsia="宋体" w:cs="宋体"/>
          <w:spacing w:val="-2"/>
          <w:sz w:val="24"/>
          <w:szCs w:val="24"/>
        </w:rPr>
        <w:t>加或减少的执行“钢筋每增减</w:t>
      </w:r>
      <w:r>
        <w:rPr>
          <w:rFonts w:ascii="宋体" w:hAnsi="宋体" w:eastAsia="宋体" w:cs="宋体"/>
          <w:spacing w:val="-21"/>
          <w:sz w:val="24"/>
          <w:szCs w:val="24"/>
        </w:rPr>
        <w:t xml:space="preserve"> </w:t>
      </w:r>
      <w:r>
        <w:rPr>
          <w:rFonts w:ascii="Times New Roman" w:hAnsi="Times New Roman" w:eastAsia="Times New Roman" w:cs="Times New Roman"/>
          <w:spacing w:val="-2"/>
          <w:sz w:val="24"/>
          <w:szCs w:val="24"/>
        </w:rPr>
        <w:t>1kg/m</w:t>
      </w:r>
      <w:r>
        <w:rPr>
          <w:rFonts w:ascii="宋体" w:hAnsi="宋体" w:eastAsia="宋体" w:cs="宋体"/>
          <w:spacing w:val="-2"/>
          <w:sz w:val="24"/>
          <w:szCs w:val="24"/>
        </w:rPr>
        <w:t>³清单项目</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47C7CDA5">
      <w:pPr>
        <w:keepNext w:val="0"/>
        <w:keepLines w:val="0"/>
        <w:pageBreakBefore w:val="0"/>
        <w:widowControl/>
        <w:kinsoku w:val="0"/>
        <w:wordWrap/>
        <w:overflowPunct/>
        <w:topLinePunct w:val="0"/>
        <w:autoSpaceDE w:val="0"/>
        <w:autoSpaceDN w:val="0"/>
        <w:bidi w:val="0"/>
        <w:adjustRightInd w:val="0"/>
        <w:snapToGrid w:val="0"/>
        <w:spacing w:line="360" w:lineRule="auto"/>
        <w:ind w:left="4" w:right="80" w:firstLine="432"/>
        <w:jc w:val="both"/>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4</w:t>
      </w:r>
      <w:r>
        <w:rPr>
          <w:rFonts w:ascii="宋体" w:hAnsi="宋体" w:eastAsia="宋体" w:cs="宋体"/>
          <w:spacing w:val="-4"/>
          <w:sz w:val="24"/>
          <w:szCs w:val="24"/>
        </w:rPr>
        <w:t>）计量分不同结构类型（包括柱、梁、板、墙、楼梯、阳台、凸（飘）窗、空调</w:t>
      </w:r>
      <w:r>
        <w:rPr>
          <w:rFonts w:ascii="宋体" w:hAnsi="宋体" w:eastAsia="宋体" w:cs="宋体"/>
          <w:spacing w:val="-2"/>
          <w:sz w:val="24"/>
          <w:szCs w:val="24"/>
        </w:rPr>
        <w:t>板、盖板等构件）及混凝土强度等级划分，按设计图示尺寸实际体积以立方米计算，依附于构件制作的各类保温层、饰面层的体积并入构件中计算，不扣除构件内钢筋、预埋</w:t>
      </w:r>
      <w:r>
        <w:rPr>
          <w:rFonts w:ascii="宋体" w:hAnsi="宋体" w:eastAsia="宋体" w:cs="宋体"/>
          <w:spacing w:val="-1"/>
          <w:sz w:val="24"/>
          <w:szCs w:val="24"/>
        </w:rPr>
        <w:t>件、配管、套管、线盒及单个面积≤</w:t>
      </w:r>
      <w:r>
        <w:rPr>
          <w:rFonts w:ascii="Times New Roman" w:hAnsi="Times New Roman" w:eastAsia="Times New Roman" w:cs="Times New Roman"/>
          <w:spacing w:val="-1"/>
          <w:sz w:val="24"/>
          <w:szCs w:val="24"/>
        </w:rPr>
        <w:t>0.3m2</w:t>
      </w:r>
      <w:r>
        <w:rPr>
          <w:rFonts w:ascii="Times New Roman" w:hAnsi="Times New Roman" w:eastAsia="Times New Roman" w:cs="Times New Roman"/>
          <w:spacing w:val="33"/>
          <w:sz w:val="24"/>
          <w:szCs w:val="24"/>
        </w:rPr>
        <w:t xml:space="preserve"> </w:t>
      </w:r>
      <w:r>
        <w:rPr>
          <w:rFonts w:ascii="宋体" w:hAnsi="宋体" w:eastAsia="宋体" w:cs="宋体"/>
          <w:spacing w:val="-1"/>
          <w:sz w:val="24"/>
          <w:szCs w:val="24"/>
        </w:rPr>
        <w:t>的孔洞、线箱等所占体积，构件外露钢筋体</w:t>
      </w:r>
      <w:r>
        <w:rPr>
          <w:rFonts w:ascii="宋体" w:hAnsi="宋体" w:eastAsia="宋体" w:cs="宋体"/>
          <w:spacing w:val="-2"/>
          <w:sz w:val="24"/>
          <w:szCs w:val="24"/>
        </w:rPr>
        <w:t>积亦不增加。</w:t>
      </w:r>
    </w:p>
    <w:p w14:paraId="349755AF">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832" w:name="bookmark121"/>
      <w:bookmarkEnd w:id="832"/>
      <w:bookmarkStart w:id="833" w:name="_Toc12286"/>
      <w:bookmarkStart w:id="834" w:name="_Toc17513"/>
      <w:bookmarkStart w:id="835" w:name="_Toc1694"/>
      <w:bookmarkStart w:id="836" w:name="_Toc2349"/>
      <w:bookmarkStart w:id="837" w:name="_Toc31202"/>
      <w:r>
        <w:rPr>
          <w:rFonts w:ascii="Times New Roman" w:hAnsi="Times New Roman" w:eastAsia="Times New Roman" w:cs="Times New Roman"/>
          <w:b/>
          <w:bCs/>
          <w:spacing w:val="-5"/>
          <w:sz w:val="24"/>
          <w:szCs w:val="24"/>
        </w:rPr>
        <w:t>2</w:t>
      </w:r>
      <w:r>
        <w:rPr>
          <w:rFonts w:ascii="Times New Roman" w:hAnsi="Times New Roman" w:eastAsia="Times New Roman" w:cs="Times New Roman"/>
          <w:b/>
          <w:bCs/>
          <w:spacing w:val="-34"/>
          <w:sz w:val="24"/>
          <w:szCs w:val="24"/>
        </w:rPr>
        <w:t xml:space="preserve"> </w:t>
      </w:r>
      <w:r>
        <w:rPr>
          <w:rFonts w:ascii="宋体" w:hAnsi="宋体" w:eastAsia="宋体" w:cs="宋体"/>
          <w:b/>
          <w:bCs/>
          <w:spacing w:val="-5"/>
          <w:sz w:val="24"/>
          <w:szCs w:val="24"/>
        </w:rPr>
        <w:t>、后浇混凝土浇捣</w:t>
      </w:r>
      <w:bookmarkEnd w:id="833"/>
      <w:bookmarkEnd w:id="834"/>
      <w:bookmarkEnd w:id="835"/>
      <w:bookmarkEnd w:id="836"/>
      <w:bookmarkEnd w:id="837"/>
    </w:p>
    <w:p w14:paraId="159E5EFF">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）计价综合考虑施工高度、混凝土接触面旧口处理、混凝</w:t>
      </w:r>
      <w:r>
        <w:rPr>
          <w:rFonts w:ascii="宋体" w:hAnsi="宋体" w:eastAsia="宋体" w:cs="宋体"/>
          <w:spacing w:val="-3"/>
          <w:sz w:val="24"/>
          <w:szCs w:val="24"/>
        </w:rPr>
        <w:t>土浇捣、看护、养护；</w:t>
      </w:r>
    </w:p>
    <w:p w14:paraId="15719A27">
      <w:pPr>
        <w:keepNext w:val="0"/>
        <w:keepLines w:val="0"/>
        <w:pageBreakBefore w:val="0"/>
        <w:widowControl/>
        <w:kinsoku w:val="0"/>
        <w:wordWrap/>
        <w:overflowPunct/>
        <w:topLinePunct w:val="0"/>
        <w:autoSpaceDE w:val="0"/>
        <w:autoSpaceDN w:val="0"/>
        <w:bidi w:val="0"/>
        <w:adjustRightInd w:val="0"/>
        <w:snapToGrid w:val="0"/>
        <w:spacing w:line="360" w:lineRule="auto"/>
        <w:ind w:left="9" w:right="80" w:firstLine="427"/>
        <w:textAlignment w:val="baseline"/>
        <w:outlineLvl w:val="9"/>
        <w:rPr>
          <w:rFonts w:ascii="Times New Roman" w:hAnsi="Times New Roman" w:eastAsia="Times New Roman" w:cs="Times New Roman"/>
          <w:b/>
          <w:bCs/>
          <w:spacing w:val="-5"/>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）计量分不同混凝土强度等级划分，按设计图示尺寸实际体积以立方米计算，不</w:t>
      </w:r>
      <w:r>
        <w:rPr>
          <w:rFonts w:ascii="宋体" w:hAnsi="宋体" w:eastAsia="宋体" w:cs="宋体"/>
          <w:spacing w:val="-1"/>
          <w:sz w:val="24"/>
          <w:szCs w:val="24"/>
        </w:rPr>
        <w:t>扣除构件内钢筋、预埋件及单个面积≤</w:t>
      </w:r>
      <w:r>
        <w:rPr>
          <w:rFonts w:ascii="Times New Roman" w:hAnsi="Times New Roman" w:eastAsia="Times New Roman" w:cs="Times New Roman"/>
          <w:spacing w:val="-1"/>
          <w:sz w:val="24"/>
          <w:szCs w:val="24"/>
        </w:rPr>
        <w:t xml:space="preserve">0.3m2 </w:t>
      </w:r>
      <w:r>
        <w:rPr>
          <w:rFonts w:ascii="宋体" w:hAnsi="宋体" w:eastAsia="宋体" w:cs="宋体"/>
          <w:spacing w:val="-1"/>
          <w:sz w:val="24"/>
          <w:szCs w:val="24"/>
        </w:rPr>
        <w:t>孔洞等所占体积。</w:t>
      </w:r>
      <w:bookmarkStart w:id="838" w:name="bookmark122"/>
      <w:bookmarkEnd w:id="838"/>
    </w:p>
    <w:p w14:paraId="29821B02">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839" w:name="_Toc3465"/>
      <w:bookmarkStart w:id="840" w:name="_Toc23403"/>
      <w:bookmarkStart w:id="841" w:name="_Toc28434"/>
      <w:bookmarkStart w:id="842" w:name="_Toc32131"/>
      <w:bookmarkStart w:id="843" w:name="_Toc13713"/>
      <w:r>
        <w:rPr>
          <w:rFonts w:ascii="Times New Roman" w:hAnsi="Times New Roman" w:eastAsia="Times New Roman" w:cs="Times New Roman"/>
          <w:b/>
          <w:bCs/>
          <w:spacing w:val="-5"/>
          <w:sz w:val="24"/>
          <w:szCs w:val="24"/>
        </w:rPr>
        <w:t>3</w:t>
      </w:r>
      <w:r>
        <w:rPr>
          <w:rFonts w:ascii="Times New Roman" w:hAnsi="Times New Roman" w:eastAsia="Times New Roman" w:cs="Times New Roman"/>
          <w:b/>
          <w:bCs/>
          <w:spacing w:val="-33"/>
          <w:sz w:val="24"/>
          <w:szCs w:val="24"/>
        </w:rPr>
        <w:t xml:space="preserve"> </w:t>
      </w:r>
      <w:r>
        <w:rPr>
          <w:rFonts w:ascii="宋体" w:hAnsi="宋体" w:eastAsia="宋体" w:cs="宋体"/>
          <w:b/>
          <w:bCs/>
          <w:spacing w:val="-5"/>
          <w:sz w:val="24"/>
          <w:szCs w:val="24"/>
        </w:rPr>
        <w:t>、后浇混凝土钢筋</w:t>
      </w:r>
      <w:bookmarkEnd w:id="839"/>
      <w:bookmarkEnd w:id="840"/>
      <w:bookmarkEnd w:id="841"/>
      <w:bookmarkEnd w:id="842"/>
      <w:bookmarkEnd w:id="843"/>
    </w:p>
    <w:p w14:paraId="169FDFE1">
      <w:pPr>
        <w:keepNext w:val="0"/>
        <w:keepLines w:val="0"/>
        <w:pageBreakBefore w:val="0"/>
        <w:widowControl/>
        <w:kinsoku w:val="0"/>
        <w:wordWrap/>
        <w:overflowPunct/>
        <w:topLinePunct w:val="0"/>
        <w:autoSpaceDE w:val="0"/>
        <w:autoSpaceDN w:val="0"/>
        <w:bidi w:val="0"/>
        <w:adjustRightInd w:val="0"/>
        <w:snapToGrid w:val="0"/>
        <w:spacing w:line="360" w:lineRule="auto"/>
        <w:ind w:left="4" w:firstLine="432"/>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）计价分不同钢筋种类（抗震、非抗震）、规格分别列项，综合考虑施工高度、</w:t>
      </w:r>
      <w:r>
        <w:rPr>
          <w:rFonts w:ascii="宋体" w:hAnsi="宋体" w:eastAsia="宋体" w:cs="宋体"/>
          <w:spacing w:val="-6"/>
          <w:sz w:val="24"/>
          <w:szCs w:val="24"/>
        </w:rPr>
        <w:t>砼浇筑方式、连接方式、安装部位等，包括钢筋制作、运输、损耗、绑扎、安装、焊接、</w:t>
      </w:r>
      <w:r>
        <w:rPr>
          <w:rFonts w:ascii="宋体" w:hAnsi="宋体" w:eastAsia="宋体" w:cs="宋体"/>
          <w:spacing w:val="-2"/>
          <w:sz w:val="24"/>
          <w:szCs w:val="24"/>
        </w:rPr>
        <w:t>电渣压力焊、钢筋机械连接等接头（综合接头形式）、浇捣混凝土时钢筋维护等，可能发生的倒运、存放、吊装、连接等，以及固定位置的支撑钢筋、双层钢筋用的隔铁、预</w:t>
      </w:r>
      <w:r>
        <w:rPr>
          <w:rFonts w:ascii="宋体" w:hAnsi="宋体" w:eastAsia="宋体" w:cs="宋体"/>
          <w:spacing w:val="5"/>
          <w:sz w:val="24"/>
          <w:szCs w:val="24"/>
        </w:rPr>
        <w:t>制构件的吊钩及因钢筋加工综合开料和钢筋出厂实尺长度所引起钢筋非设计接</w:t>
      </w:r>
      <w:r>
        <w:rPr>
          <w:rFonts w:ascii="宋体" w:hAnsi="宋体" w:eastAsia="宋体" w:cs="宋体"/>
          <w:spacing w:val="4"/>
          <w:sz w:val="24"/>
          <w:szCs w:val="24"/>
        </w:rPr>
        <w:t>驳或搭</w:t>
      </w:r>
      <w:r>
        <w:rPr>
          <w:rFonts w:ascii="宋体" w:hAnsi="宋体" w:eastAsia="宋体" w:cs="宋体"/>
          <w:spacing w:val="-1"/>
          <w:sz w:val="24"/>
          <w:szCs w:val="24"/>
        </w:rPr>
        <w:t>接长度等相关费用。</w:t>
      </w:r>
    </w:p>
    <w:p w14:paraId="628F01FB">
      <w:pPr>
        <w:keepNext w:val="0"/>
        <w:keepLines w:val="0"/>
        <w:pageBreakBefore w:val="0"/>
        <w:widowControl/>
        <w:kinsoku w:val="0"/>
        <w:wordWrap/>
        <w:overflowPunct/>
        <w:topLinePunct w:val="0"/>
        <w:autoSpaceDE w:val="0"/>
        <w:autoSpaceDN w:val="0"/>
        <w:bidi w:val="0"/>
        <w:adjustRightInd w:val="0"/>
        <w:snapToGrid w:val="0"/>
        <w:spacing w:line="360" w:lineRule="auto"/>
        <w:ind w:left="4" w:firstLine="432"/>
        <w:textAlignment w:val="baseline"/>
        <w:outlineLvl w:val="9"/>
        <w:rPr>
          <w:rFonts w:ascii="宋体" w:hAnsi="宋体" w:eastAsia="宋体" w:cs="宋体"/>
          <w:spacing w:val="-6"/>
          <w:sz w:val="24"/>
          <w:szCs w:val="24"/>
        </w:rPr>
      </w:pPr>
      <w:r>
        <w:rPr>
          <w:rFonts w:ascii="宋体" w:hAnsi="宋体" w:eastAsia="宋体" w:cs="宋体"/>
          <w:spacing w:val="-3"/>
          <w:sz w:val="24"/>
          <w:szCs w:val="24"/>
        </w:rPr>
        <w:t>（2）计量按钢筋等级划分的不同（包括 Ⅰ级、 Ⅱ级、Ⅲ级钢）分别列项，按设计长度（包含设计搭接长度、弯钩长度支撑钢筋）乘以单位理论重量以吨计算。固定位置的</w:t>
      </w:r>
      <w:r>
        <w:rPr>
          <w:rFonts w:ascii="宋体" w:hAnsi="宋体" w:eastAsia="宋体" w:cs="宋体"/>
          <w:spacing w:val="-2"/>
          <w:sz w:val="24"/>
          <w:szCs w:val="24"/>
        </w:rPr>
        <w:t>支撑钢筋、双层钢筋用的“铁马</w:t>
      </w:r>
      <w:r>
        <w:rPr>
          <w:rFonts w:ascii="宋体" w:hAnsi="宋体" w:eastAsia="宋体" w:cs="宋体"/>
          <w:spacing w:val="-88"/>
          <w:sz w:val="24"/>
          <w:szCs w:val="24"/>
        </w:rPr>
        <w:t xml:space="preserve"> </w:t>
      </w:r>
      <w:r>
        <w:rPr>
          <w:rFonts w:ascii="宋体" w:hAnsi="宋体" w:eastAsia="宋体" w:cs="宋体"/>
          <w:spacing w:val="-2"/>
          <w:sz w:val="24"/>
          <w:szCs w:val="24"/>
        </w:rPr>
        <w:t>”由投标人在</w:t>
      </w:r>
      <w:r>
        <w:rPr>
          <w:rFonts w:ascii="宋体" w:hAnsi="宋体" w:eastAsia="宋体" w:cs="宋体"/>
          <w:spacing w:val="-3"/>
          <w:sz w:val="24"/>
          <w:szCs w:val="24"/>
        </w:rPr>
        <w:t>投标报价中综合考虑，结算时不再另行计</w:t>
      </w:r>
      <w:r>
        <w:rPr>
          <w:rFonts w:ascii="宋体" w:hAnsi="宋体" w:eastAsia="宋体" w:cs="宋体"/>
          <w:spacing w:val="-6"/>
          <w:sz w:val="24"/>
          <w:szCs w:val="24"/>
        </w:rPr>
        <w:t>算。</w:t>
      </w:r>
    </w:p>
    <w:p w14:paraId="30FF42D8">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hint="default" w:ascii="宋体" w:hAnsi="宋体" w:eastAsia="宋体" w:cs="宋体"/>
          <w:sz w:val="24"/>
          <w:szCs w:val="24"/>
          <w:lang w:val="en-US" w:eastAsia="zh-CN"/>
        </w:rPr>
      </w:pPr>
      <w:bookmarkStart w:id="844" w:name="bookmark123"/>
      <w:bookmarkEnd w:id="844"/>
      <w:bookmarkStart w:id="845" w:name="_Toc10129"/>
      <w:bookmarkStart w:id="846" w:name="_Toc26048"/>
      <w:bookmarkStart w:id="847" w:name="_Toc28994"/>
      <w:bookmarkStart w:id="848" w:name="_Toc5076"/>
      <w:bookmarkStart w:id="849" w:name="_Toc15661"/>
      <w:r>
        <w:rPr>
          <w:rFonts w:hint="eastAsia" w:ascii="Times New Roman" w:hAnsi="Times New Roman" w:eastAsia="宋体" w:cs="Times New Roman"/>
          <w:b/>
          <w:bCs/>
          <w:spacing w:val="-5"/>
          <w:sz w:val="24"/>
          <w:szCs w:val="24"/>
          <w:lang w:val="en-US" w:eastAsia="zh-CN"/>
        </w:rPr>
        <w:t>4</w:t>
      </w:r>
      <w:r>
        <w:rPr>
          <w:rFonts w:ascii="宋体" w:hAnsi="宋体" w:eastAsia="宋体" w:cs="宋体"/>
          <w:b/>
          <w:bCs/>
          <w:spacing w:val="-5"/>
          <w:sz w:val="24"/>
          <w:szCs w:val="24"/>
        </w:rPr>
        <w:t>、</w:t>
      </w:r>
      <w:r>
        <w:rPr>
          <w:rFonts w:hint="eastAsia" w:ascii="宋体" w:hAnsi="宋体" w:eastAsia="宋体" w:cs="宋体"/>
          <w:b/>
          <w:bCs/>
          <w:spacing w:val="-5"/>
          <w:sz w:val="24"/>
          <w:szCs w:val="24"/>
          <w:lang w:val="en-US" w:eastAsia="zh-CN"/>
        </w:rPr>
        <w:t>结构拉缝</w:t>
      </w:r>
      <w:bookmarkEnd w:id="845"/>
      <w:bookmarkEnd w:id="846"/>
      <w:bookmarkEnd w:id="847"/>
      <w:bookmarkEnd w:id="848"/>
      <w:bookmarkEnd w:id="849"/>
    </w:p>
    <w:p w14:paraId="48410FD1">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jc w:val="both"/>
        <w:textAlignment w:val="baseline"/>
        <w:outlineLvl w:val="9"/>
        <w:rPr>
          <w:rFonts w:hint="eastAsia" w:ascii="宋体" w:hAnsi="宋体" w:eastAsia="宋体" w:cs="宋体"/>
          <w:spacing w:val="-3"/>
          <w:sz w:val="24"/>
          <w:szCs w:val="24"/>
          <w:lang w:val="en-US" w:eastAsia="zh-CN"/>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）计价</w:t>
      </w:r>
      <w:r>
        <w:rPr>
          <w:rFonts w:hint="eastAsia" w:ascii="宋体" w:hAnsi="宋体" w:eastAsia="宋体" w:cs="宋体"/>
          <w:spacing w:val="-3"/>
          <w:sz w:val="24"/>
          <w:szCs w:val="24"/>
          <w:lang w:val="en-US" w:eastAsia="zh-CN"/>
        </w:rPr>
        <w:t>综合考虑横向拉缝及竖向拉缝，拉缝材料规格及固定钢筋等相关费用。</w:t>
      </w:r>
    </w:p>
    <w:p w14:paraId="6A598E16">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850" w:name="_Toc12896"/>
      <w:bookmarkStart w:id="851" w:name="_Toc11785"/>
      <w:bookmarkStart w:id="852" w:name="_Toc19871"/>
      <w:bookmarkStart w:id="853" w:name="_Toc32699"/>
      <w:bookmarkStart w:id="854" w:name="_Toc3496"/>
      <w:r>
        <w:rPr>
          <w:rFonts w:hint="eastAsia" w:ascii="Times New Roman" w:hAnsi="Times New Roman" w:eastAsia="宋体" w:cs="Times New Roman"/>
          <w:b/>
          <w:bCs/>
          <w:spacing w:val="-6"/>
          <w:sz w:val="24"/>
          <w:szCs w:val="24"/>
          <w:lang w:val="en-US" w:eastAsia="zh-CN"/>
        </w:rPr>
        <w:t>5</w:t>
      </w:r>
      <w:r>
        <w:rPr>
          <w:rFonts w:ascii="Times New Roman" w:hAnsi="Times New Roman" w:eastAsia="Times New Roman" w:cs="Times New Roman"/>
          <w:b/>
          <w:bCs/>
          <w:spacing w:val="-25"/>
          <w:sz w:val="24"/>
          <w:szCs w:val="24"/>
        </w:rPr>
        <w:t xml:space="preserve"> </w:t>
      </w:r>
      <w:r>
        <w:rPr>
          <w:rFonts w:ascii="宋体" w:hAnsi="宋体" w:eastAsia="宋体" w:cs="宋体"/>
          <w:b/>
          <w:bCs/>
          <w:spacing w:val="-6"/>
          <w:sz w:val="24"/>
          <w:szCs w:val="24"/>
        </w:rPr>
        <w:t>、成品烟道清单项目</w:t>
      </w:r>
      <w:bookmarkEnd w:id="850"/>
      <w:bookmarkEnd w:id="851"/>
      <w:bookmarkEnd w:id="852"/>
      <w:bookmarkEnd w:id="853"/>
      <w:bookmarkEnd w:id="854"/>
    </w:p>
    <w:p w14:paraId="6273942A">
      <w:pPr>
        <w:keepNext w:val="0"/>
        <w:keepLines w:val="0"/>
        <w:pageBreakBefore w:val="0"/>
        <w:widowControl/>
        <w:kinsoku w:val="0"/>
        <w:wordWrap/>
        <w:overflowPunct/>
        <w:topLinePunct w:val="0"/>
        <w:autoSpaceDE w:val="0"/>
        <w:autoSpaceDN w:val="0"/>
        <w:bidi w:val="0"/>
        <w:adjustRightInd w:val="0"/>
        <w:snapToGrid w:val="0"/>
        <w:spacing w:line="360" w:lineRule="auto"/>
        <w:ind w:left="3" w:right="80" w:firstLine="427"/>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）成品烟道计价综合考虑材质、规格、屋顶排烟帽形式，包括安装、配件（包括</w:t>
      </w:r>
      <w:r>
        <w:rPr>
          <w:rFonts w:ascii="宋体" w:hAnsi="宋体" w:eastAsia="宋体" w:cs="宋体"/>
          <w:spacing w:val="-8"/>
          <w:sz w:val="24"/>
          <w:szCs w:val="24"/>
        </w:rPr>
        <w:t>不限于止逆阀等）、运输等相关费用。</w:t>
      </w:r>
    </w:p>
    <w:p w14:paraId="0A595CA7">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rPr>
          <w:rFonts w:hint="eastAsia" w:ascii="宋体" w:hAnsi="宋体" w:eastAsia="宋体" w:cs="宋体"/>
          <w:spacing w:val="-3"/>
          <w:sz w:val="24"/>
          <w:szCs w:val="24"/>
          <w:lang w:val="en-US" w:eastAsia="zh-CN"/>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）成品烟道计算长度按排气道起点至屋面烟道盖以下各节净长度计算以米计算。</w:t>
      </w:r>
    </w:p>
    <w:p w14:paraId="48514D97">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3"/>
        <w:rPr>
          <w:rFonts w:ascii="宋体" w:hAnsi="宋体" w:eastAsia="宋体" w:cs="宋体"/>
          <w:sz w:val="24"/>
          <w:szCs w:val="24"/>
        </w:rPr>
      </w:pPr>
      <w:bookmarkStart w:id="855" w:name="_Toc4967"/>
      <w:bookmarkStart w:id="856" w:name="_Toc590"/>
      <w:bookmarkStart w:id="857" w:name="_Toc23899"/>
      <w:bookmarkStart w:id="858" w:name="_Toc12480"/>
      <w:bookmarkStart w:id="859" w:name="_Toc14373"/>
      <w:bookmarkStart w:id="860" w:name="_Toc27922"/>
      <w:r>
        <w:rPr>
          <w:rFonts w:ascii="宋体" w:hAnsi="宋体" w:eastAsia="宋体" w:cs="宋体"/>
          <w:b/>
          <w:bCs/>
          <w:spacing w:val="-5"/>
          <w:sz w:val="24"/>
          <w:szCs w:val="24"/>
        </w:rPr>
        <w:t>（五）钢结构工程</w:t>
      </w:r>
      <w:bookmarkEnd w:id="855"/>
      <w:bookmarkEnd w:id="856"/>
      <w:bookmarkEnd w:id="857"/>
      <w:bookmarkEnd w:id="858"/>
      <w:bookmarkEnd w:id="859"/>
      <w:bookmarkEnd w:id="860"/>
    </w:p>
    <w:p w14:paraId="797D129A">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861" w:name="bookmark124"/>
      <w:bookmarkEnd w:id="861"/>
      <w:bookmarkStart w:id="862" w:name="_Toc29831"/>
      <w:bookmarkStart w:id="863" w:name="_Toc24986"/>
      <w:bookmarkStart w:id="864" w:name="_Toc20325"/>
      <w:bookmarkStart w:id="865" w:name="_Toc154"/>
      <w:bookmarkStart w:id="866" w:name="_Toc21990"/>
      <w:r>
        <w:rPr>
          <w:rFonts w:ascii="Times New Roman" w:hAnsi="Times New Roman" w:eastAsia="Times New Roman" w:cs="Times New Roman"/>
          <w:b/>
          <w:bCs/>
          <w:spacing w:val="-6"/>
          <w:sz w:val="24"/>
          <w:szCs w:val="24"/>
        </w:rPr>
        <w:t>1</w:t>
      </w:r>
      <w:r>
        <w:rPr>
          <w:rFonts w:ascii="Times New Roman" w:hAnsi="Times New Roman" w:eastAsia="Times New Roman" w:cs="Times New Roman"/>
          <w:b/>
          <w:bCs/>
          <w:spacing w:val="-27"/>
          <w:sz w:val="24"/>
          <w:szCs w:val="24"/>
        </w:rPr>
        <w:t xml:space="preserve"> </w:t>
      </w:r>
      <w:r>
        <w:rPr>
          <w:rFonts w:ascii="宋体" w:hAnsi="宋体" w:eastAsia="宋体" w:cs="宋体"/>
          <w:b/>
          <w:bCs/>
          <w:spacing w:val="-6"/>
          <w:sz w:val="24"/>
          <w:szCs w:val="24"/>
        </w:rPr>
        <w:t>、钢结构工程共性问题</w:t>
      </w:r>
      <w:bookmarkEnd w:id="862"/>
      <w:bookmarkEnd w:id="863"/>
      <w:bookmarkEnd w:id="864"/>
      <w:bookmarkEnd w:id="865"/>
      <w:bookmarkEnd w:id="866"/>
    </w:p>
    <w:p w14:paraId="72759186">
      <w:pPr>
        <w:keepNext w:val="0"/>
        <w:keepLines w:val="0"/>
        <w:pageBreakBefore w:val="0"/>
        <w:widowControl/>
        <w:kinsoku w:val="0"/>
        <w:wordWrap/>
        <w:overflowPunct/>
        <w:topLinePunct w:val="0"/>
        <w:autoSpaceDE w:val="0"/>
        <w:autoSpaceDN w:val="0"/>
        <w:bidi w:val="0"/>
        <w:adjustRightInd w:val="0"/>
        <w:snapToGrid w:val="0"/>
        <w:spacing w:line="360" w:lineRule="auto"/>
        <w:ind w:left="2" w:right="58" w:firstLine="430"/>
        <w:jc w:val="both"/>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）综合单价计价包括：①综合考虑场内或场外加工制作、运距、运输方式（包括</w:t>
      </w:r>
      <w:r>
        <w:rPr>
          <w:rFonts w:ascii="宋体" w:hAnsi="宋体" w:eastAsia="宋体" w:cs="宋体"/>
          <w:spacing w:val="1"/>
          <w:sz w:val="24"/>
          <w:szCs w:val="24"/>
        </w:rPr>
        <w:t>过路、过桥费</w:t>
      </w:r>
      <w:r>
        <w:rPr>
          <w:rFonts w:ascii="宋体" w:hAnsi="宋体" w:eastAsia="宋体" w:cs="宋体"/>
          <w:spacing w:val="-49"/>
          <w:sz w:val="24"/>
          <w:szCs w:val="24"/>
        </w:rPr>
        <w:t>），</w:t>
      </w:r>
      <w:r>
        <w:rPr>
          <w:rFonts w:ascii="宋体" w:hAnsi="宋体" w:eastAsia="宋体" w:cs="宋体"/>
          <w:spacing w:val="1"/>
          <w:sz w:val="24"/>
          <w:szCs w:val="24"/>
        </w:rPr>
        <w:t>运输过程中对路桥临时加固、扩宽的费用，分段制作和整体预装配费</w:t>
      </w:r>
      <w:r>
        <w:rPr>
          <w:rFonts w:ascii="宋体" w:hAnsi="宋体" w:eastAsia="宋体" w:cs="宋体"/>
          <w:spacing w:val="-2"/>
          <w:sz w:val="24"/>
          <w:szCs w:val="24"/>
        </w:rPr>
        <w:t>用，以及大型钢构临时存放于市政道路等地的临时存放、二次运输等费用；②金属构件</w:t>
      </w:r>
    </w:p>
    <w:p w14:paraId="4766A3AD">
      <w:pPr>
        <w:keepNext w:val="0"/>
        <w:keepLines w:val="0"/>
        <w:pageBreakBefore w:val="0"/>
        <w:widowControl/>
        <w:kinsoku w:val="0"/>
        <w:wordWrap/>
        <w:overflowPunct/>
        <w:topLinePunct w:val="0"/>
        <w:autoSpaceDE w:val="0"/>
        <w:autoSpaceDN w:val="0"/>
        <w:bidi w:val="0"/>
        <w:adjustRightInd w:val="0"/>
        <w:snapToGrid w:val="0"/>
        <w:spacing w:line="360" w:lineRule="auto"/>
        <w:ind w:left="16"/>
        <w:textAlignment w:val="baseline"/>
        <w:outlineLvl w:val="9"/>
        <w:rPr>
          <w:rFonts w:ascii="宋体" w:hAnsi="宋体" w:eastAsia="宋体" w:cs="宋体"/>
          <w:sz w:val="24"/>
          <w:szCs w:val="24"/>
        </w:rPr>
      </w:pPr>
      <w:bookmarkStart w:id="867" w:name="bookmark485"/>
      <w:bookmarkEnd w:id="867"/>
      <w:bookmarkStart w:id="868" w:name="_Toc8400"/>
      <w:bookmarkStart w:id="869" w:name="_Toc6021"/>
      <w:bookmarkStart w:id="870" w:name="_Toc18774"/>
      <w:r>
        <w:rPr>
          <w:rFonts w:ascii="宋体" w:hAnsi="宋体" w:eastAsia="宋体" w:cs="宋体"/>
          <w:spacing w:val="-4"/>
          <w:sz w:val="24"/>
          <w:szCs w:val="24"/>
        </w:rPr>
        <w:t>除锈（综合考虑各种除锈方式）、号料、成品堆放；③制作</w:t>
      </w:r>
      <w:r>
        <w:rPr>
          <w:rFonts w:ascii="宋体" w:hAnsi="宋体" w:eastAsia="宋体" w:cs="宋体"/>
          <w:spacing w:val="-5"/>
          <w:sz w:val="24"/>
          <w:szCs w:val="24"/>
        </w:rPr>
        <w:t>综合考虑材质（如：</w:t>
      </w:r>
      <w:r>
        <w:rPr>
          <w:rFonts w:ascii="Times New Roman" w:hAnsi="Times New Roman" w:eastAsia="Times New Roman" w:cs="Times New Roman"/>
          <w:spacing w:val="-5"/>
          <w:sz w:val="24"/>
          <w:szCs w:val="24"/>
        </w:rPr>
        <w:t xml:space="preserve">Q235 </w:t>
      </w:r>
      <w:r>
        <w:rPr>
          <w:rFonts w:ascii="宋体" w:hAnsi="宋体" w:eastAsia="宋体" w:cs="宋体"/>
          <w:spacing w:val="-5"/>
          <w:sz w:val="24"/>
          <w:szCs w:val="24"/>
        </w:rPr>
        <w:t>变</w:t>
      </w:r>
      <w:bookmarkEnd w:id="868"/>
      <w:bookmarkEnd w:id="869"/>
      <w:bookmarkEnd w:id="870"/>
    </w:p>
    <w:p w14:paraId="5D20F09E">
      <w:pPr>
        <w:keepNext w:val="0"/>
        <w:keepLines w:val="0"/>
        <w:pageBreakBefore w:val="0"/>
        <w:widowControl/>
        <w:kinsoku w:val="0"/>
        <w:wordWrap/>
        <w:overflowPunct/>
        <w:topLinePunct w:val="0"/>
        <w:autoSpaceDE w:val="0"/>
        <w:autoSpaceDN w:val="0"/>
        <w:bidi w:val="0"/>
        <w:adjustRightInd w:val="0"/>
        <w:snapToGrid w:val="0"/>
        <w:spacing w:line="360" w:lineRule="auto"/>
        <w:ind w:left="1" w:right="58" w:firstLine="2"/>
        <w:jc w:val="both"/>
        <w:textAlignment w:val="baseline"/>
        <w:outlineLvl w:val="9"/>
        <w:rPr>
          <w:rFonts w:ascii="宋体" w:hAnsi="宋体" w:eastAsia="宋体" w:cs="宋体"/>
          <w:sz w:val="24"/>
          <w:szCs w:val="24"/>
        </w:rPr>
      </w:pPr>
      <w:r>
        <w:rPr>
          <w:rFonts w:ascii="宋体" w:hAnsi="宋体" w:eastAsia="宋体" w:cs="宋体"/>
          <w:spacing w:val="-6"/>
          <w:sz w:val="24"/>
          <w:szCs w:val="24"/>
        </w:rPr>
        <w:t>更为</w:t>
      </w:r>
      <w:r>
        <w:rPr>
          <w:rFonts w:ascii="宋体" w:hAnsi="宋体" w:eastAsia="宋体" w:cs="宋体"/>
          <w:spacing w:val="-52"/>
          <w:sz w:val="24"/>
          <w:szCs w:val="24"/>
        </w:rPr>
        <w:t xml:space="preserve"> </w:t>
      </w:r>
      <w:r>
        <w:rPr>
          <w:rFonts w:ascii="Times New Roman" w:hAnsi="Times New Roman" w:eastAsia="Times New Roman" w:cs="Times New Roman"/>
          <w:spacing w:val="-6"/>
          <w:sz w:val="24"/>
          <w:szCs w:val="24"/>
        </w:rPr>
        <w:t xml:space="preserve">Q345B </w:t>
      </w:r>
      <w:r>
        <w:rPr>
          <w:rFonts w:ascii="宋体" w:hAnsi="宋体" w:eastAsia="宋体" w:cs="宋体"/>
          <w:spacing w:val="-6"/>
          <w:sz w:val="24"/>
          <w:szCs w:val="24"/>
        </w:rPr>
        <w:t>等）、连接方式（如：焊接变更为螺栓连接等）</w:t>
      </w:r>
      <w:r>
        <w:rPr>
          <w:rFonts w:ascii="宋体" w:hAnsi="宋体" w:eastAsia="宋体" w:cs="宋体"/>
          <w:spacing w:val="-7"/>
          <w:sz w:val="24"/>
          <w:szCs w:val="24"/>
        </w:rPr>
        <w:t>、钢材比例（如：</w:t>
      </w:r>
      <w:r>
        <w:rPr>
          <w:rFonts w:ascii="Times New Roman" w:hAnsi="Times New Roman" w:eastAsia="Times New Roman" w:cs="Times New Roman"/>
          <w:spacing w:val="-7"/>
          <w:sz w:val="24"/>
          <w:szCs w:val="24"/>
        </w:rPr>
        <w:t xml:space="preserve">Q345 </w:t>
      </w:r>
      <w:r>
        <w:rPr>
          <w:rFonts w:ascii="宋体" w:hAnsi="宋体" w:eastAsia="宋体" w:cs="宋体"/>
          <w:spacing w:val="-7"/>
          <w:sz w:val="24"/>
          <w:szCs w:val="24"/>
        </w:rPr>
        <w:t>钢由</w:t>
      </w:r>
      <w:r>
        <w:rPr>
          <w:rFonts w:ascii="宋体" w:hAnsi="宋体" w:eastAsia="宋体" w:cs="宋体"/>
          <w:sz w:val="24"/>
          <w:szCs w:val="24"/>
        </w:rPr>
        <w:t xml:space="preserve"> </w:t>
      </w:r>
      <w:r>
        <w:rPr>
          <w:rFonts w:ascii="Times New Roman" w:hAnsi="Times New Roman" w:eastAsia="Times New Roman" w:cs="Times New Roman"/>
          <w:spacing w:val="-7"/>
          <w:sz w:val="24"/>
          <w:szCs w:val="24"/>
        </w:rPr>
        <w:t>80%</w:t>
      </w:r>
      <w:r>
        <w:rPr>
          <w:rFonts w:ascii="宋体" w:hAnsi="宋体" w:eastAsia="宋体" w:cs="宋体"/>
          <w:spacing w:val="-7"/>
          <w:sz w:val="24"/>
          <w:szCs w:val="24"/>
        </w:rPr>
        <w:t>调整为</w:t>
      </w:r>
      <w:r>
        <w:rPr>
          <w:rFonts w:ascii="宋体" w:hAnsi="宋体" w:eastAsia="宋体" w:cs="宋体"/>
          <w:spacing w:val="-50"/>
          <w:sz w:val="24"/>
          <w:szCs w:val="24"/>
        </w:rPr>
        <w:t xml:space="preserve"> </w:t>
      </w:r>
      <w:r>
        <w:rPr>
          <w:rFonts w:ascii="Times New Roman" w:hAnsi="Times New Roman" w:eastAsia="Times New Roman" w:cs="Times New Roman"/>
          <w:spacing w:val="-7"/>
          <w:sz w:val="24"/>
          <w:szCs w:val="24"/>
        </w:rPr>
        <w:t>90%</w:t>
      </w:r>
      <w:r>
        <w:rPr>
          <w:rFonts w:ascii="宋体" w:hAnsi="宋体" w:eastAsia="宋体" w:cs="宋体"/>
          <w:spacing w:val="-7"/>
          <w:sz w:val="24"/>
          <w:szCs w:val="24"/>
        </w:rPr>
        <w:t>，</w:t>
      </w:r>
      <w:r>
        <w:rPr>
          <w:rFonts w:ascii="Times New Roman" w:hAnsi="Times New Roman" w:eastAsia="Times New Roman" w:cs="Times New Roman"/>
          <w:spacing w:val="-7"/>
          <w:sz w:val="24"/>
          <w:szCs w:val="24"/>
        </w:rPr>
        <w:t xml:space="preserve">H </w:t>
      </w:r>
      <w:r>
        <w:rPr>
          <w:rFonts w:ascii="宋体" w:hAnsi="宋体" w:eastAsia="宋体" w:cs="宋体"/>
          <w:spacing w:val="-7"/>
          <w:sz w:val="24"/>
          <w:szCs w:val="24"/>
        </w:rPr>
        <w:t>钢由</w:t>
      </w:r>
      <w:r>
        <w:rPr>
          <w:rFonts w:ascii="宋体" w:hAnsi="宋体" w:eastAsia="宋体" w:cs="宋体"/>
          <w:spacing w:val="-50"/>
          <w:sz w:val="24"/>
          <w:szCs w:val="24"/>
        </w:rPr>
        <w:t xml:space="preserve"> </w:t>
      </w:r>
      <w:r>
        <w:rPr>
          <w:rFonts w:ascii="Times New Roman" w:hAnsi="Times New Roman" w:eastAsia="Times New Roman" w:cs="Times New Roman"/>
          <w:spacing w:val="-7"/>
          <w:sz w:val="24"/>
          <w:szCs w:val="24"/>
        </w:rPr>
        <w:t>60%</w:t>
      </w:r>
      <w:r>
        <w:rPr>
          <w:rFonts w:ascii="宋体" w:hAnsi="宋体" w:eastAsia="宋体" w:cs="宋体"/>
          <w:spacing w:val="-7"/>
          <w:sz w:val="24"/>
          <w:szCs w:val="24"/>
        </w:rPr>
        <w:t>调整为</w:t>
      </w:r>
      <w:r>
        <w:rPr>
          <w:rFonts w:ascii="宋体" w:hAnsi="宋体" w:eastAsia="宋体" w:cs="宋体"/>
          <w:spacing w:val="-49"/>
          <w:sz w:val="24"/>
          <w:szCs w:val="24"/>
        </w:rPr>
        <w:t xml:space="preserve"> </w:t>
      </w:r>
      <w:r>
        <w:rPr>
          <w:rFonts w:ascii="Times New Roman" w:hAnsi="Times New Roman" w:eastAsia="Times New Roman" w:cs="Times New Roman"/>
          <w:spacing w:val="-7"/>
          <w:sz w:val="24"/>
          <w:szCs w:val="24"/>
        </w:rPr>
        <w:t>5</w:t>
      </w:r>
      <w:r>
        <w:rPr>
          <w:rFonts w:ascii="Times New Roman" w:hAnsi="Times New Roman" w:eastAsia="Times New Roman" w:cs="Times New Roman"/>
          <w:spacing w:val="-8"/>
          <w:sz w:val="24"/>
          <w:szCs w:val="24"/>
        </w:rPr>
        <w:t>0%</w:t>
      </w:r>
      <w:r>
        <w:rPr>
          <w:rFonts w:ascii="宋体" w:hAnsi="宋体" w:eastAsia="宋体" w:cs="宋体"/>
          <w:spacing w:val="-8"/>
          <w:sz w:val="24"/>
          <w:szCs w:val="24"/>
        </w:rPr>
        <w:t>等）、钢材类型（如：</w:t>
      </w:r>
      <w:r>
        <w:rPr>
          <w:rFonts w:ascii="Times New Roman" w:hAnsi="Times New Roman" w:eastAsia="Times New Roman" w:cs="Times New Roman"/>
          <w:spacing w:val="-8"/>
          <w:sz w:val="24"/>
          <w:szCs w:val="24"/>
        </w:rPr>
        <w:t xml:space="preserve">H </w:t>
      </w:r>
      <w:r>
        <w:rPr>
          <w:rFonts w:ascii="宋体" w:hAnsi="宋体" w:eastAsia="宋体" w:cs="宋体"/>
          <w:spacing w:val="-8"/>
          <w:sz w:val="24"/>
          <w:szCs w:val="24"/>
        </w:rPr>
        <w:t>钢变更工字钢等）、钢</w:t>
      </w:r>
      <w:r>
        <w:rPr>
          <w:rFonts w:ascii="宋体" w:hAnsi="宋体" w:eastAsia="宋体" w:cs="宋体"/>
          <w:sz w:val="24"/>
          <w:szCs w:val="24"/>
        </w:rPr>
        <w:t xml:space="preserve"> </w:t>
      </w:r>
      <w:r>
        <w:rPr>
          <w:rFonts w:ascii="宋体" w:hAnsi="宋体" w:eastAsia="宋体" w:cs="宋体"/>
          <w:spacing w:val="-2"/>
          <w:sz w:val="24"/>
          <w:szCs w:val="24"/>
        </w:rPr>
        <w:t>材损耗（含制作、运输、安装一切损耗）等，结算时综合单价因上述变化均不做调整；</w:t>
      </w:r>
    </w:p>
    <w:p w14:paraId="392B1E45">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rPr>
          <w:rFonts w:ascii="宋体" w:hAnsi="宋体" w:eastAsia="宋体" w:cs="宋体"/>
          <w:sz w:val="24"/>
          <w:szCs w:val="24"/>
        </w:rPr>
      </w:pPr>
      <w:r>
        <w:rPr>
          <w:rFonts w:ascii="宋体" w:hAnsi="宋体" w:eastAsia="宋体" w:cs="宋体"/>
          <w:spacing w:val="-6"/>
          <w:sz w:val="24"/>
          <w:szCs w:val="24"/>
        </w:rPr>
        <w:t>④综合考虑安装方法、回转半径、拼装施工方法、模拟施工、监控方案所需</w:t>
      </w:r>
      <w:r>
        <w:rPr>
          <w:rFonts w:ascii="宋体" w:hAnsi="宋体" w:eastAsia="宋体" w:cs="宋体"/>
          <w:spacing w:val="-7"/>
          <w:sz w:val="24"/>
          <w:szCs w:val="24"/>
        </w:rPr>
        <w:t>的相关费用；</w:t>
      </w:r>
    </w:p>
    <w:p w14:paraId="0D13836D">
      <w:pPr>
        <w:keepNext w:val="0"/>
        <w:keepLines w:val="0"/>
        <w:pageBreakBefore w:val="0"/>
        <w:widowControl/>
        <w:kinsoku w:val="0"/>
        <w:wordWrap/>
        <w:overflowPunct/>
        <w:topLinePunct w:val="0"/>
        <w:autoSpaceDE w:val="0"/>
        <w:autoSpaceDN w:val="0"/>
        <w:bidi w:val="0"/>
        <w:adjustRightInd w:val="0"/>
        <w:snapToGrid w:val="0"/>
        <w:spacing w:line="360" w:lineRule="auto"/>
        <w:ind w:left="1" w:right="56" w:hanging="1"/>
        <w:textAlignment w:val="baseline"/>
        <w:outlineLvl w:val="9"/>
        <w:rPr>
          <w:rFonts w:ascii="宋体" w:hAnsi="宋体" w:eastAsia="宋体" w:cs="宋体"/>
          <w:sz w:val="24"/>
          <w:szCs w:val="24"/>
        </w:rPr>
      </w:pPr>
      <w:r>
        <w:rPr>
          <w:rFonts w:ascii="宋体" w:hAnsi="宋体" w:eastAsia="宋体" w:cs="宋体"/>
          <w:spacing w:val="1"/>
          <w:sz w:val="24"/>
          <w:szCs w:val="24"/>
        </w:rPr>
        <w:t>⑤检验试验费用（含焊缝无损探伤、探伤固定支架制作和被检工件的退磁等</w:t>
      </w:r>
      <w:r>
        <w:rPr>
          <w:rFonts w:ascii="宋体" w:hAnsi="宋体" w:eastAsia="宋体" w:cs="宋体"/>
          <w:spacing w:val="-47"/>
          <w:sz w:val="24"/>
          <w:szCs w:val="24"/>
        </w:rPr>
        <w:t>）；</w:t>
      </w:r>
      <w:r>
        <w:rPr>
          <w:rFonts w:ascii="宋体" w:hAnsi="宋体" w:eastAsia="宋体" w:cs="宋体"/>
          <w:spacing w:val="1"/>
          <w:sz w:val="24"/>
          <w:szCs w:val="24"/>
        </w:rPr>
        <w:t>⑥所有</w:t>
      </w:r>
      <w:r>
        <w:rPr>
          <w:rFonts w:ascii="宋体" w:hAnsi="宋体" w:eastAsia="宋体" w:cs="宋体"/>
          <w:spacing w:val="-2"/>
          <w:sz w:val="24"/>
          <w:szCs w:val="24"/>
        </w:rPr>
        <w:t>锚栓、栓铰、轴销等配件含需镀锌处理的费用，拉杆的调节器、调整费用以及防雷接地所需的费用均应在综合单价内考虑；⑦钢结构的深化设计费，工作内容包括但不限于图</w:t>
      </w:r>
      <w:r>
        <w:rPr>
          <w:rFonts w:ascii="宋体" w:hAnsi="宋体" w:eastAsia="宋体" w:cs="宋体"/>
          <w:spacing w:val="15"/>
          <w:sz w:val="24"/>
          <w:szCs w:val="24"/>
        </w:rPr>
        <w:t xml:space="preserve"> </w:t>
      </w:r>
      <w:r>
        <w:rPr>
          <w:rFonts w:ascii="宋体" w:hAnsi="宋体" w:eastAsia="宋体" w:cs="宋体"/>
          <w:spacing w:val="-1"/>
          <w:sz w:val="24"/>
          <w:szCs w:val="24"/>
        </w:rPr>
        <w:t>纸深化设计、模型制作等一切费用。</w:t>
      </w:r>
    </w:p>
    <w:p w14:paraId="1C6A24E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right="58" w:firstLine="431" w:firstLineChars="0"/>
        <w:textAlignment w:val="baseline"/>
        <w:outlineLvl w:val="9"/>
        <w:rPr>
          <w:rFonts w:ascii="宋体" w:hAnsi="宋体" w:eastAsia="宋体" w:cs="宋体"/>
          <w:spacing w:val="-2"/>
          <w:sz w:val="24"/>
          <w:szCs w:val="24"/>
        </w:rPr>
      </w:pPr>
      <w:r>
        <w:rPr>
          <w:rFonts w:ascii="宋体" w:hAnsi="宋体" w:eastAsia="宋体" w:cs="宋体"/>
          <w:spacing w:val="-4"/>
          <w:sz w:val="24"/>
          <w:szCs w:val="24"/>
        </w:rPr>
        <w:t>钢结构计量分不同的结构构件（如钢柱、钢梁、钢桁架、钢网架等；支撑及节</w:t>
      </w:r>
      <w:r>
        <w:rPr>
          <w:rFonts w:ascii="宋体" w:hAnsi="宋体" w:eastAsia="宋体" w:cs="宋体"/>
          <w:spacing w:val="-2"/>
          <w:sz w:val="24"/>
          <w:szCs w:val="24"/>
        </w:rPr>
        <w:t>点</w:t>
      </w:r>
    </w:p>
    <w:p w14:paraId="4E0059A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58" w:rightChars="0"/>
        <w:textAlignment w:val="baseline"/>
        <w:outlineLvl w:val="9"/>
        <w:rPr>
          <w:rFonts w:ascii="宋体" w:hAnsi="宋体" w:eastAsia="宋体" w:cs="宋体"/>
          <w:sz w:val="24"/>
          <w:szCs w:val="24"/>
        </w:rPr>
      </w:pPr>
      <w:r>
        <w:rPr>
          <w:rFonts w:ascii="宋体" w:hAnsi="宋体" w:eastAsia="宋体" w:cs="宋体"/>
          <w:spacing w:val="-2"/>
          <w:sz w:val="24"/>
          <w:szCs w:val="24"/>
        </w:rPr>
        <w:t>并入相应结构构件计算，如梁柱节点、柱间支撑并入柱计算，桁架的节点、水平支撑及垂直支撑并入桁架计算，梁间支撑并入梁计算）按设计图示尺寸以吨计算，包含节点</w:t>
      </w:r>
      <w:r>
        <w:rPr>
          <w:rFonts w:ascii="宋体" w:hAnsi="宋体" w:eastAsia="宋体" w:cs="宋体"/>
          <w:spacing w:val="-4"/>
          <w:sz w:val="24"/>
          <w:szCs w:val="24"/>
        </w:rPr>
        <w:t>及连接板，不扣除</w:t>
      </w:r>
      <w:r>
        <w:rPr>
          <w:rFonts w:ascii="宋体" w:hAnsi="宋体" w:eastAsia="宋体" w:cs="宋体"/>
          <w:spacing w:val="-40"/>
          <w:sz w:val="24"/>
          <w:szCs w:val="24"/>
        </w:rPr>
        <w:t xml:space="preserve"> </w:t>
      </w:r>
      <w:r>
        <w:rPr>
          <w:rFonts w:ascii="Times New Roman" w:hAnsi="Times New Roman" w:eastAsia="Times New Roman" w:cs="Times New Roman"/>
          <w:spacing w:val="-4"/>
          <w:sz w:val="24"/>
          <w:szCs w:val="24"/>
        </w:rPr>
        <w:t>0.04</w:t>
      </w:r>
      <w:r>
        <w:rPr>
          <w:rFonts w:ascii="Times New Roman" w:hAnsi="Times New Roman" w:eastAsia="Times New Roman" w:cs="Times New Roman"/>
          <w:spacing w:val="20"/>
          <w:sz w:val="24"/>
          <w:szCs w:val="24"/>
        </w:rPr>
        <w:t xml:space="preserve"> </w:t>
      </w:r>
      <w:r>
        <w:rPr>
          <w:rFonts w:ascii="宋体" w:hAnsi="宋体" w:eastAsia="宋体" w:cs="宋体"/>
          <w:spacing w:val="-4"/>
          <w:sz w:val="24"/>
          <w:szCs w:val="24"/>
        </w:rPr>
        <w:t>㎡以内孔眼、切边、切肢的质量，不增加焊条、铆钉、螺栓（含</w:t>
      </w:r>
      <w:r>
        <w:rPr>
          <w:rFonts w:ascii="宋体" w:hAnsi="宋体" w:eastAsia="宋体" w:cs="宋体"/>
          <w:spacing w:val="-2"/>
          <w:sz w:val="24"/>
          <w:szCs w:val="24"/>
        </w:rPr>
        <w:t>高强螺栓）的质量。不规则或多边形钢板，以其外接矩形面积乘以厚度乘以单位理论质</w:t>
      </w:r>
      <w:r>
        <w:rPr>
          <w:rFonts w:ascii="宋体" w:hAnsi="宋体" w:eastAsia="宋体" w:cs="宋体"/>
          <w:spacing w:val="-3"/>
          <w:sz w:val="24"/>
          <w:szCs w:val="24"/>
        </w:rPr>
        <w:t>量计算。</w:t>
      </w:r>
    </w:p>
    <w:p w14:paraId="4638B347">
      <w:pPr>
        <w:keepNext w:val="0"/>
        <w:keepLines w:val="0"/>
        <w:pageBreakBefore w:val="0"/>
        <w:widowControl/>
        <w:kinsoku w:val="0"/>
        <w:wordWrap/>
        <w:overflowPunct/>
        <w:topLinePunct w:val="0"/>
        <w:autoSpaceDE w:val="0"/>
        <w:autoSpaceDN w:val="0"/>
        <w:bidi w:val="0"/>
        <w:adjustRightInd w:val="0"/>
        <w:snapToGrid w:val="0"/>
        <w:spacing w:line="360" w:lineRule="auto"/>
        <w:ind w:right="58"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）中标单位应充分考虑加工制作时各工序之间的衔接关系，在加工及相关工艺施</w:t>
      </w:r>
      <w:r>
        <w:rPr>
          <w:rFonts w:ascii="宋体" w:hAnsi="宋体" w:eastAsia="宋体" w:cs="宋体"/>
          <w:spacing w:val="-2"/>
          <w:sz w:val="24"/>
          <w:szCs w:val="24"/>
        </w:rPr>
        <w:t>工前，加强设计联络，在相关工艺得到设计确认后方可开始施工。如因施工工序等原因造成额外增加费用，由中标单位承担。钢结构在吊装、拼装、油漆等施工过程中，为保证正常施工，确保施工质量和施工安全而采取的费用，包括但不限于①拼装平台、满堂支架、脚手架、吊篮等的搭、拆、运输费用及摊销费用、②起重吊机等大型机械设备基础费用和对起重吊机行走路线进行加固的费用、③钢结构安装和拼装过程中需搭设的临时操作平台的费用等等，投标人应根据施工现场实际情况和自己的钢结构施工方案进行</w:t>
      </w:r>
      <w:r>
        <w:rPr>
          <w:rFonts w:ascii="宋体" w:hAnsi="宋体" w:eastAsia="宋体" w:cs="宋体"/>
          <w:sz w:val="24"/>
          <w:szCs w:val="24"/>
        </w:rPr>
        <w:t>报价，该费用考虑在综合单价内，除合同另有约定外</w:t>
      </w:r>
      <w:r>
        <w:rPr>
          <w:rFonts w:ascii="宋体" w:hAnsi="宋体" w:eastAsia="宋体" w:cs="宋体"/>
          <w:spacing w:val="-1"/>
          <w:sz w:val="24"/>
          <w:szCs w:val="24"/>
        </w:rPr>
        <w:t>，结算时不作调整。</w:t>
      </w:r>
    </w:p>
    <w:p w14:paraId="134C8337">
      <w:pPr>
        <w:keepNext w:val="0"/>
        <w:keepLines w:val="0"/>
        <w:pageBreakBefore w:val="0"/>
        <w:widowControl/>
        <w:kinsoku w:val="0"/>
        <w:wordWrap/>
        <w:overflowPunct/>
        <w:topLinePunct w:val="0"/>
        <w:autoSpaceDE w:val="0"/>
        <w:autoSpaceDN w:val="0"/>
        <w:bidi w:val="0"/>
        <w:adjustRightInd w:val="0"/>
        <w:snapToGrid w:val="0"/>
        <w:spacing w:line="360" w:lineRule="auto"/>
        <w:ind w:left="433"/>
        <w:textAlignment w:val="baseline"/>
        <w:outlineLvl w:val="9"/>
        <w:rPr>
          <w:rFonts w:ascii="宋体" w:hAnsi="宋体" w:eastAsia="宋体" w:cs="宋体"/>
          <w:sz w:val="24"/>
          <w:szCs w:val="24"/>
        </w:rPr>
      </w:pPr>
      <w:bookmarkStart w:id="871" w:name="bookmark125"/>
      <w:bookmarkEnd w:id="871"/>
      <w:bookmarkStart w:id="872" w:name="_Toc2045"/>
      <w:bookmarkStart w:id="873" w:name="_Toc2214"/>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）钢结构深化设计原则和计价方式：</w:t>
      </w:r>
      <w:bookmarkEnd w:id="872"/>
      <w:bookmarkEnd w:id="873"/>
    </w:p>
    <w:p w14:paraId="6A060149">
      <w:pPr>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9"/>
        <w:rPr>
          <w:rFonts w:ascii="宋体" w:hAnsi="宋体" w:eastAsia="宋体" w:cs="宋体"/>
          <w:sz w:val="24"/>
          <w:szCs w:val="24"/>
        </w:rPr>
      </w:pPr>
      <w:r>
        <w:rPr>
          <w:rFonts w:ascii="Times New Roman" w:hAnsi="Times New Roman" w:eastAsia="Times New Roman" w:cs="Times New Roman"/>
          <w:spacing w:val="-2"/>
          <w:sz w:val="24"/>
          <w:szCs w:val="24"/>
        </w:rPr>
        <w:t>a</w:t>
      </w:r>
      <w:r>
        <w:rPr>
          <w:rFonts w:ascii="Times New Roman" w:hAnsi="Times New Roman" w:eastAsia="Times New Roman" w:cs="Times New Roman"/>
          <w:spacing w:val="-17"/>
          <w:sz w:val="24"/>
          <w:szCs w:val="24"/>
        </w:rPr>
        <w:t xml:space="preserve"> </w:t>
      </w:r>
      <w:r>
        <w:rPr>
          <w:rFonts w:ascii="宋体" w:hAnsi="宋体" w:eastAsia="宋体" w:cs="宋体"/>
          <w:spacing w:val="-2"/>
          <w:sz w:val="24"/>
          <w:szCs w:val="24"/>
        </w:rPr>
        <w:t>、施工单位未经发包人许可，不得对钢结构体系进行设计。</w:t>
      </w:r>
    </w:p>
    <w:p w14:paraId="0101E4F7">
      <w:pPr>
        <w:keepNext w:val="0"/>
        <w:keepLines w:val="0"/>
        <w:pageBreakBefore w:val="0"/>
        <w:widowControl/>
        <w:kinsoku w:val="0"/>
        <w:wordWrap/>
        <w:overflowPunct/>
        <w:topLinePunct w:val="0"/>
        <w:autoSpaceDE w:val="0"/>
        <w:autoSpaceDN w:val="0"/>
        <w:bidi w:val="0"/>
        <w:adjustRightInd w:val="0"/>
        <w:snapToGrid w:val="0"/>
        <w:spacing w:line="360" w:lineRule="auto"/>
        <w:ind w:left="1" w:right="2" w:firstLine="410"/>
        <w:textAlignment w:val="baseline"/>
        <w:outlineLvl w:val="9"/>
        <w:rPr>
          <w:rFonts w:ascii="宋体" w:hAnsi="宋体" w:eastAsia="宋体" w:cs="宋体"/>
          <w:sz w:val="24"/>
          <w:szCs w:val="24"/>
        </w:rPr>
      </w:pPr>
      <w:r>
        <w:rPr>
          <w:rFonts w:ascii="Times New Roman" w:hAnsi="Times New Roman" w:eastAsia="Times New Roman" w:cs="Times New Roman"/>
          <w:spacing w:val="-3"/>
          <w:sz w:val="24"/>
          <w:szCs w:val="24"/>
        </w:rPr>
        <w:t>b</w:t>
      </w:r>
      <w:r>
        <w:rPr>
          <w:rFonts w:ascii="宋体" w:hAnsi="宋体" w:eastAsia="宋体" w:cs="宋体"/>
          <w:spacing w:val="-3"/>
          <w:sz w:val="24"/>
          <w:szCs w:val="24"/>
        </w:rPr>
        <w:t>、根据钢结构深化设计要求，除节点之外任何影响用钢量的钢结构设计变更或深化</w:t>
      </w:r>
      <w:r>
        <w:rPr>
          <w:rFonts w:ascii="宋体" w:hAnsi="宋体" w:eastAsia="宋体" w:cs="宋体"/>
          <w:spacing w:val="-2"/>
          <w:sz w:val="24"/>
          <w:szCs w:val="24"/>
        </w:rPr>
        <w:t>设计，中标人只有建议权，中标人有责任提出包括杆件的安全性、稳定性、合理性的设计调整方案，报设计单位审核，最后报招标人批准后由设计单位出具正式的优化设计图</w:t>
      </w:r>
      <w:r>
        <w:rPr>
          <w:rFonts w:ascii="宋体" w:hAnsi="宋体" w:eastAsia="宋体" w:cs="宋体"/>
          <w:spacing w:val="-1"/>
          <w:sz w:val="24"/>
          <w:szCs w:val="24"/>
        </w:rPr>
        <w:t>纸和设计变更，否则由此引起的增加造价由中标人承担。</w:t>
      </w:r>
    </w:p>
    <w:p w14:paraId="29B824B4">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9"/>
        <w:rPr>
          <w:rFonts w:ascii="宋体" w:hAnsi="宋体" w:eastAsia="宋体" w:cs="宋体"/>
          <w:sz w:val="24"/>
          <w:szCs w:val="24"/>
        </w:rPr>
      </w:pPr>
      <w:r>
        <w:rPr>
          <w:rFonts w:ascii="Times New Roman" w:hAnsi="Times New Roman" w:eastAsia="Times New Roman" w:cs="Times New Roman"/>
          <w:spacing w:val="-2"/>
          <w:sz w:val="24"/>
          <w:szCs w:val="24"/>
        </w:rPr>
        <w:t>c</w:t>
      </w:r>
      <w:r>
        <w:rPr>
          <w:rFonts w:ascii="Times New Roman" w:hAnsi="Times New Roman" w:eastAsia="Times New Roman" w:cs="Times New Roman"/>
          <w:spacing w:val="-21"/>
          <w:sz w:val="24"/>
          <w:szCs w:val="24"/>
        </w:rPr>
        <w:t xml:space="preserve"> </w:t>
      </w:r>
      <w:r>
        <w:rPr>
          <w:rFonts w:ascii="宋体" w:hAnsi="宋体" w:eastAsia="宋体" w:cs="宋体"/>
          <w:spacing w:val="-2"/>
          <w:sz w:val="24"/>
          <w:szCs w:val="24"/>
        </w:rPr>
        <w:t>、招标人批准由设计单位深化设计后，同一单项工程：</w:t>
      </w:r>
    </w:p>
    <w:p w14:paraId="2768DC5D">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rPr>
          <w:rFonts w:ascii="宋体" w:hAnsi="宋体" w:eastAsia="宋体" w:cs="宋体"/>
          <w:sz w:val="24"/>
          <w:szCs w:val="24"/>
        </w:rPr>
      </w:pPr>
      <w:bookmarkStart w:id="874" w:name="bookmark486"/>
      <w:bookmarkEnd w:id="874"/>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w:t>
      </w:r>
      <w:r>
        <w:rPr>
          <w:rFonts w:ascii="Times New Roman" w:hAnsi="Times New Roman" w:eastAsia="Times New Roman" w:cs="Times New Roman"/>
          <w:spacing w:val="1"/>
          <w:sz w:val="24"/>
          <w:szCs w:val="24"/>
        </w:rPr>
        <w:t>(</w:t>
      </w:r>
      <w:r>
        <w:rPr>
          <w:rFonts w:ascii="宋体" w:hAnsi="宋体" w:eastAsia="宋体" w:cs="宋体"/>
          <w:spacing w:val="1"/>
          <w:sz w:val="24"/>
          <w:szCs w:val="24"/>
        </w:rPr>
        <w:t>结算总用钢量</w:t>
      </w:r>
      <w:r>
        <w:rPr>
          <w:rFonts w:ascii="Times New Roman" w:hAnsi="Times New Roman" w:eastAsia="Times New Roman" w:cs="Times New Roman"/>
          <w:spacing w:val="1"/>
          <w:sz w:val="24"/>
          <w:szCs w:val="24"/>
        </w:rPr>
        <w:t>-</w:t>
      </w:r>
      <w:r>
        <w:rPr>
          <w:rFonts w:ascii="宋体" w:hAnsi="宋体" w:eastAsia="宋体" w:cs="宋体"/>
          <w:spacing w:val="1"/>
          <w:sz w:val="24"/>
          <w:szCs w:val="24"/>
        </w:rPr>
        <w:t>原合同总用钢量</w:t>
      </w:r>
      <w:r>
        <w:rPr>
          <w:rFonts w:ascii="Times New Roman" w:hAnsi="Times New Roman" w:eastAsia="Times New Roman" w:cs="Times New Roman"/>
          <w:spacing w:val="1"/>
          <w:sz w:val="24"/>
          <w:szCs w:val="24"/>
        </w:rPr>
        <w:t>)/</w:t>
      </w:r>
      <w:r>
        <w:rPr>
          <w:rFonts w:ascii="宋体" w:hAnsi="宋体" w:eastAsia="宋体" w:cs="宋体"/>
          <w:spacing w:val="1"/>
          <w:sz w:val="24"/>
          <w:szCs w:val="24"/>
        </w:rPr>
        <w:t>原合同总用钢量≤</w:t>
      </w:r>
      <w:r>
        <w:rPr>
          <w:rFonts w:ascii="Times New Roman" w:hAnsi="Times New Roman" w:eastAsia="Times New Roman" w:cs="Times New Roman"/>
          <w:spacing w:val="1"/>
          <w:sz w:val="24"/>
          <w:szCs w:val="24"/>
        </w:rPr>
        <w:t>10%</w:t>
      </w:r>
      <w:r>
        <w:rPr>
          <w:rFonts w:ascii="Times New Roman" w:hAnsi="Times New Roman" w:eastAsia="Times New Roman" w:cs="Times New Roman"/>
          <w:spacing w:val="-17"/>
          <w:sz w:val="24"/>
          <w:szCs w:val="24"/>
        </w:rPr>
        <w:t xml:space="preserve"> </w:t>
      </w:r>
      <w:r>
        <w:rPr>
          <w:rFonts w:ascii="宋体" w:hAnsi="宋体" w:eastAsia="宋体" w:cs="宋体"/>
          <w:spacing w:val="1"/>
          <w:sz w:val="24"/>
          <w:szCs w:val="24"/>
        </w:rPr>
        <w:t>，原合同综合单价不</w:t>
      </w:r>
    </w:p>
    <w:p w14:paraId="52900C7D">
      <w:pPr>
        <w:keepNext w:val="0"/>
        <w:keepLines w:val="0"/>
        <w:pageBreakBefore w:val="0"/>
        <w:widowControl/>
        <w:kinsoku w:val="0"/>
        <w:wordWrap/>
        <w:overflowPunct/>
        <w:topLinePunct w:val="0"/>
        <w:autoSpaceDE w:val="0"/>
        <w:autoSpaceDN w:val="0"/>
        <w:bidi w:val="0"/>
        <w:adjustRightInd w:val="0"/>
        <w:snapToGrid w:val="0"/>
        <w:spacing w:line="360" w:lineRule="auto"/>
        <w:ind w:left="2"/>
        <w:jc w:val="both"/>
        <w:textAlignment w:val="baseline"/>
        <w:outlineLvl w:val="9"/>
        <w:rPr>
          <w:rFonts w:ascii="宋体" w:hAnsi="宋体" w:eastAsia="宋体" w:cs="宋体"/>
          <w:sz w:val="24"/>
          <w:szCs w:val="24"/>
        </w:rPr>
      </w:pPr>
      <w:r>
        <w:rPr>
          <w:rFonts w:ascii="宋体" w:hAnsi="宋体" w:eastAsia="宋体" w:cs="宋体"/>
          <w:spacing w:val="-2"/>
          <w:sz w:val="24"/>
          <w:szCs w:val="24"/>
        </w:rPr>
        <w:t>作任何调整（如某一清单项结算工程量相对原合同工</w:t>
      </w:r>
      <w:r>
        <w:rPr>
          <w:rFonts w:ascii="宋体" w:hAnsi="宋体" w:eastAsia="宋体" w:cs="宋体"/>
          <w:spacing w:val="-3"/>
          <w:sz w:val="24"/>
          <w:szCs w:val="24"/>
        </w:rPr>
        <w:t>程量增量超过</w:t>
      </w:r>
      <w:r>
        <w:rPr>
          <w:rFonts w:ascii="宋体" w:hAnsi="宋体" w:eastAsia="宋体" w:cs="宋体"/>
          <w:spacing w:val="-48"/>
          <w:sz w:val="24"/>
          <w:szCs w:val="24"/>
        </w:rPr>
        <w:t xml:space="preserve"> </w:t>
      </w:r>
      <w:r>
        <w:rPr>
          <w:rFonts w:ascii="Times New Roman" w:hAnsi="Times New Roman" w:eastAsia="Times New Roman" w:cs="Times New Roman"/>
          <w:spacing w:val="-3"/>
          <w:sz w:val="24"/>
          <w:szCs w:val="24"/>
        </w:rPr>
        <w:t>50%</w:t>
      </w:r>
      <w:r>
        <w:rPr>
          <w:rFonts w:ascii="宋体" w:hAnsi="宋体" w:eastAsia="宋体" w:cs="宋体"/>
          <w:spacing w:val="-3"/>
          <w:sz w:val="24"/>
          <w:szCs w:val="24"/>
        </w:rPr>
        <w:t>，该清单项结算</w:t>
      </w:r>
      <w:r>
        <w:rPr>
          <w:rFonts w:ascii="宋体" w:hAnsi="宋体" w:eastAsia="宋体" w:cs="宋体"/>
          <w:spacing w:val="1"/>
          <w:sz w:val="24"/>
          <w:szCs w:val="24"/>
        </w:rPr>
        <w:t>工程量超过原合同相应工程量部分按原合同对应综合单价×</w:t>
      </w:r>
      <w:r>
        <w:rPr>
          <w:rFonts w:ascii="Times New Roman" w:hAnsi="Times New Roman" w:eastAsia="Times New Roman" w:cs="Times New Roman"/>
          <w:spacing w:val="1"/>
          <w:sz w:val="24"/>
          <w:szCs w:val="24"/>
        </w:rPr>
        <w:t xml:space="preserve">0.95 </w:t>
      </w:r>
      <w:r>
        <w:rPr>
          <w:rFonts w:ascii="宋体" w:hAnsi="宋体" w:eastAsia="宋体" w:cs="宋体"/>
          <w:spacing w:val="1"/>
          <w:sz w:val="24"/>
          <w:szCs w:val="24"/>
        </w:rPr>
        <w:t>进行结算</w:t>
      </w:r>
      <w:r>
        <w:rPr>
          <w:rFonts w:ascii="宋体" w:hAnsi="宋体" w:eastAsia="宋体" w:cs="宋体"/>
          <w:spacing w:val="-49"/>
          <w:sz w:val="24"/>
          <w:szCs w:val="24"/>
        </w:rPr>
        <w:t>）；</w:t>
      </w:r>
      <w:r>
        <w:rPr>
          <w:rFonts w:ascii="宋体" w:hAnsi="宋体" w:eastAsia="宋体" w:cs="宋体"/>
          <w:sz w:val="24"/>
          <w:szCs w:val="24"/>
        </w:rPr>
        <w:t>原合同没</w:t>
      </w:r>
      <w:r>
        <w:rPr>
          <w:rFonts w:ascii="宋体" w:hAnsi="宋体" w:eastAsia="宋体" w:cs="宋体"/>
          <w:spacing w:val="5"/>
          <w:sz w:val="24"/>
          <w:szCs w:val="24"/>
        </w:rPr>
        <w:t>有对应综合单价的清单项以合同约定的合同外新增项目计价规定计算的综</w:t>
      </w:r>
      <w:r>
        <w:rPr>
          <w:rFonts w:ascii="宋体" w:hAnsi="宋体" w:eastAsia="宋体" w:cs="宋体"/>
          <w:spacing w:val="4"/>
          <w:sz w:val="24"/>
          <w:szCs w:val="24"/>
        </w:rPr>
        <w:t>合单价进行</w:t>
      </w:r>
      <w:r>
        <w:rPr>
          <w:rFonts w:ascii="宋体" w:hAnsi="宋体" w:eastAsia="宋体" w:cs="宋体"/>
          <w:sz w:val="24"/>
          <w:szCs w:val="24"/>
        </w:rPr>
        <w:t xml:space="preserve"> </w:t>
      </w:r>
      <w:r>
        <w:rPr>
          <w:rFonts w:ascii="宋体" w:hAnsi="宋体" w:eastAsia="宋体" w:cs="宋体"/>
          <w:spacing w:val="-1"/>
          <w:sz w:val="24"/>
          <w:szCs w:val="24"/>
        </w:rPr>
        <w:t>结算；相关措施费按中标价均不作调整。</w:t>
      </w:r>
    </w:p>
    <w:p w14:paraId="611177F8">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32"/>
        <w:jc w:val="both"/>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w:t>
      </w:r>
      <w:r>
        <w:rPr>
          <w:rFonts w:ascii="Times New Roman" w:hAnsi="Times New Roman" w:eastAsia="Times New Roman" w:cs="Times New Roman"/>
          <w:spacing w:val="-3"/>
          <w:sz w:val="24"/>
          <w:szCs w:val="24"/>
        </w:rPr>
        <w:t>10%</w:t>
      </w:r>
      <w:r>
        <w:rPr>
          <w:rFonts w:ascii="宋体" w:hAnsi="宋体" w:eastAsia="宋体" w:cs="宋体"/>
          <w:spacing w:val="-3"/>
          <w:sz w:val="24"/>
          <w:szCs w:val="24"/>
        </w:rPr>
        <w:t>＜</w:t>
      </w:r>
      <w:r>
        <w:rPr>
          <w:rFonts w:ascii="Times New Roman" w:hAnsi="Times New Roman" w:eastAsia="Times New Roman" w:cs="Times New Roman"/>
          <w:spacing w:val="-3"/>
          <w:sz w:val="24"/>
          <w:szCs w:val="24"/>
        </w:rPr>
        <w:t>(</w:t>
      </w:r>
      <w:r>
        <w:rPr>
          <w:rFonts w:ascii="宋体" w:hAnsi="宋体" w:eastAsia="宋体" w:cs="宋体"/>
          <w:spacing w:val="-3"/>
          <w:sz w:val="24"/>
          <w:szCs w:val="24"/>
        </w:rPr>
        <w:t>结算总用钢量</w:t>
      </w:r>
      <w:r>
        <w:rPr>
          <w:rFonts w:ascii="Times New Roman" w:hAnsi="Times New Roman" w:eastAsia="Times New Roman" w:cs="Times New Roman"/>
          <w:spacing w:val="-3"/>
          <w:sz w:val="24"/>
          <w:szCs w:val="24"/>
        </w:rPr>
        <w:t>-</w:t>
      </w:r>
      <w:r>
        <w:rPr>
          <w:rFonts w:ascii="宋体" w:hAnsi="宋体" w:eastAsia="宋体" w:cs="宋体"/>
          <w:spacing w:val="-3"/>
          <w:sz w:val="24"/>
          <w:szCs w:val="24"/>
        </w:rPr>
        <w:t>原合同总用钢量</w:t>
      </w:r>
      <w:r>
        <w:rPr>
          <w:rFonts w:ascii="Times New Roman" w:hAnsi="Times New Roman" w:eastAsia="Times New Roman" w:cs="Times New Roman"/>
          <w:spacing w:val="-3"/>
          <w:sz w:val="24"/>
          <w:szCs w:val="24"/>
        </w:rPr>
        <w:t>)/</w:t>
      </w:r>
      <w:r>
        <w:rPr>
          <w:rFonts w:ascii="宋体" w:hAnsi="宋体" w:eastAsia="宋体" w:cs="宋体"/>
          <w:spacing w:val="-3"/>
          <w:sz w:val="24"/>
          <w:szCs w:val="24"/>
        </w:rPr>
        <w:t>原合同总用钢量≤</w:t>
      </w:r>
      <w:r>
        <w:rPr>
          <w:rFonts w:ascii="Times New Roman" w:hAnsi="Times New Roman" w:eastAsia="Times New Roman" w:cs="Times New Roman"/>
          <w:spacing w:val="-3"/>
          <w:sz w:val="24"/>
          <w:szCs w:val="24"/>
        </w:rPr>
        <w:t>20%</w:t>
      </w:r>
      <w:r>
        <w:rPr>
          <w:rFonts w:ascii="宋体" w:hAnsi="宋体" w:eastAsia="宋体" w:cs="宋体"/>
          <w:spacing w:val="-3"/>
          <w:sz w:val="24"/>
          <w:szCs w:val="24"/>
        </w:rPr>
        <w:t>，钢结构钢材各</w:t>
      </w:r>
      <w:r>
        <w:rPr>
          <w:rFonts w:ascii="宋体" w:hAnsi="宋体" w:eastAsia="宋体" w:cs="宋体"/>
          <w:spacing w:val="-2"/>
          <w:sz w:val="24"/>
          <w:szCs w:val="24"/>
        </w:rPr>
        <w:t>清单项结算工程量不超过原合同工程量的部分按原合同对应综合单价进行结算；结算工</w:t>
      </w:r>
      <w:r>
        <w:rPr>
          <w:rFonts w:ascii="宋体" w:hAnsi="宋体" w:eastAsia="宋体" w:cs="宋体"/>
          <w:spacing w:val="-1"/>
          <w:sz w:val="24"/>
          <w:szCs w:val="24"/>
        </w:rPr>
        <w:t>程量超过原合同工程量的增加部分按原合同对应综</w:t>
      </w:r>
      <w:r>
        <w:rPr>
          <w:rFonts w:ascii="宋体" w:hAnsi="宋体" w:eastAsia="宋体" w:cs="宋体"/>
          <w:spacing w:val="-2"/>
          <w:sz w:val="24"/>
          <w:szCs w:val="24"/>
        </w:rPr>
        <w:t>合单价×</w:t>
      </w:r>
      <w:r>
        <w:rPr>
          <w:rFonts w:ascii="Times New Roman" w:hAnsi="Times New Roman" w:eastAsia="Times New Roman" w:cs="Times New Roman"/>
          <w:spacing w:val="-2"/>
          <w:sz w:val="24"/>
          <w:szCs w:val="24"/>
        </w:rPr>
        <w:t xml:space="preserve">0.95 </w:t>
      </w:r>
      <w:r>
        <w:rPr>
          <w:rFonts w:ascii="宋体" w:hAnsi="宋体" w:eastAsia="宋体" w:cs="宋体"/>
          <w:spacing w:val="-2"/>
          <w:sz w:val="24"/>
          <w:szCs w:val="24"/>
        </w:rPr>
        <w:t>进行结算（如某一清单项结算工程量相对原合同工程量增量超过</w:t>
      </w:r>
      <w:r>
        <w:rPr>
          <w:rFonts w:ascii="宋体" w:hAnsi="宋体" w:eastAsia="宋体" w:cs="宋体"/>
          <w:spacing w:val="-48"/>
          <w:sz w:val="24"/>
          <w:szCs w:val="24"/>
        </w:rPr>
        <w:t xml:space="preserve"> </w:t>
      </w:r>
      <w:r>
        <w:rPr>
          <w:rFonts w:ascii="Times New Roman" w:hAnsi="Times New Roman" w:eastAsia="Times New Roman" w:cs="Times New Roman"/>
          <w:spacing w:val="-2"/>
          <w:sz w:val="24"/>
          <w:szCs w:val="24"/>
        </w:rPr>
        <w:t>50%</w:t>
      </w:r>
      <w:r>
        <w:rPr>
          <w:rFonts w:ascii="宋体" w:hAnsi="宋体" w:eastAsia="宋体" w:cs="宋体"/>
          <w:spacing w:val="-2"/>
          <w:sz w:val="24"/>
          <w:szCs w:val="24"/>
        </w:rPr>
        <w:t>，该清单</w:t>
      </w:r>
      <w:r>
        <w:rPr>
          <w:rFonts w:ascii="宋体" w:hAnsi="宋体" w:eastAsia="宋体" w:cs="宋体"/>
          <w:spacing w:val="-3"/>
          <w:sz w:val="24"/>
          <w:szCs w:val="24"/>
        </w:rPr>
        <w:t>项结算工程量超过原合同相应工</w:t>
      </w:r>
      <w:r>
        <w:rPr>
          <w:rFonts w:ascii="宋体" w:hAnsi="宋体" w:eastAsia="宋体" w:cs="宋体"/>
          <w:spacing w:val="-1"/>
          <w:sz w:val="24"/>
          <w:szCs w:val="24"/>
        </w:rPr>
        <w:t>程量部分按原合同对应综合单价×</w:t>
      </w:r>
      <w:r>
        <w:rPr>
          <w:rFonts w:ascii="Times New Roman" w:hAnsi="Times New Roman" w:eastAsia="Times New Roman" w:cs="Times New Roman"/>
          <w:spacing w:val="-1"/>
          <w:sz w:val="24"/>
          <w:szCs w:val="24"/>
        </w:rPr>
        <w:t xml:space="preserve">0.9 </w:t>
      </w:r>
      <w:r>
        <w:rPr>
          <w:rFonts w:ascii="宋体" w:hAnsi="宋体" w:eastAsia="宋体" w:cs="宋体"/>
          <w:spacing w:val="-1"/>
          <w:sz w:val="24"/>
          <w:szCs w:val="24"/>
        </w:rPr>
        <w:t>进行结算</w:t>
      </w:r>
      <w:r>
        <w:rPr>
          <w:rFonts w:ascii="宋体" w:hAnsi="宋体" w:eastAsia="宋体" w:cs="宋体"/>
          <w:spacing w:val="-61"/>
          <w:w w:val="96"/>
          <w:sz w:val="24"/>
          <w:szCs w:val="24"/>
        </w:rPr>
        <w:t>）；</w:t>
      </w:r>
      <w:r>
        <w:rPr>
          <w:rFonts w:ascii="宋体" w:hAnsi="宋体" w:eastAsia="宋体" w:cs="宋体"/>
          <w:spacing w:val="-1"/>
          <w:sz w:val="24"/>
          <w:szCs w:val="24"/>
        </w:rPr>
        <w:t>原合同没有对应综合单价的清单项以合同约定的合同外新增项目计价规定计算的综合单</w:t>
      </w:r>
      <w:r>
        <w:rPr>
          <w:rFonts w:ascii="宋体" w:hAnsi="宋体" w:eastAsia="宋体" w:cs="宋体"/>
          <w:spacing w:val="-2"/>
          <w:sz w:val="24"/>
          <w:szCs w:val="24"/>
        </w:rPr>
        <w:t>价×</w:t>
      </w:r>
      <w:r>
        <w:rPr>
          <w:rFonts w:ascii="Times New Roman" w:hAnsi="Times New Roman" w:eastAsia="Times New Roman" w:cs="Times New Roman"/>
          <w:spacing w:val="-2"/>
          <w:sz w:val="24"/>
          <w:szCs w:val="24"/>
        </w:rPr>
        <w:t xml:space="preserve">0.95 </w:t>
      </w:r>
      <w:r>
        <w:rPr>
          <w:rFonts w:ascii="宋体" w:hAnsi="宋体" w:eastAsia="宋体" w:cs="宋体"/>
          <w:spacing w:val="-2"/>
          <w:sz w:val="24"/>
          <w:szCs w:val="24"/>
        </w:rPr>
        <w:t>进行结算；相关措施费按中</w:t>
      </w:r>
      <w:r>
        <w:rPr>
          <w:rFonts w:ascii="宋体" w:hAnsi="宋体" w:eastAsia="宋体" w:cs="宋体"/>
          <w:sz w:val="24"/>
          <w:szCs w:val="24"/>
        </w:rPr>
        <w:t xml:space="preserve"> </w:t>
      </w:r>
      <w:r>
        <w:rPr>
          <w:rFonts w:ascii="宋体" w:hAnsi="宋体" w:eastAsia="宋体" w:cs="宋体"/>
          <w:spacing w:val="-2"/>
          <w:sz w:val="24"/>
          <w:szCs w:val="24"/>
        </w:rPr>
        <w:t>标价均不作调整。</w:t>
      </w:r>
    </w:p>
    <w:p w14:paraId="66846352">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rPr>
          <w:rFonts w:ascii="宋体" w:hAnsi="宋体" w:eastAsia="宋体" w:cs="宋体"/>
          <w:sz w:val="24"/>
          <w:szCs w:val="24"/>
        </w:rPr>
      </w:pPr>
      <w:bookmarkStart w:id="875" w:name="_Toc15870"/>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w:t>
      </w:r>
      <w:r>
        <w:rPr>
          <w:rFonts w:ascii="Times New Roman" w:hAnsi="Times New Roman" w:eastAsia="Times New Roman" w:cs="Times New Roman"/>
          <w:spacing w:val="1"/>
          <w:sz w:val="24"/>
          <w:szCs w:val="24"/>
        </w:rPr>
        <w:t>(</w:t>
      </w:r>
      <w:r>
        <w:rPr>
          <w:rFonts w:ascii="宋体" w:hAnsi="宋体" w:eastAsia="宋体" w:cs="宋体"/>
          <w:spacing w:val="1"/>
          <w:sz w:val="24"/>
          <w:szCs w:val="24"/>
        </w:rPr>
        <w:t>结算总用钢量</w:t>
      </w:r>
      <w:r>
        <w:rPr>
          <w:rFonts w:ascii="Times New Roman" w:hAnsi="Times New Roman" w:eastAsia="Times New Roman" w:cs="Times New Roman"/>
          <w:spacing w:val="1"/>
          <w:sz w:val="24"/>
          <w:szCs w:val="24"/>
        </w:rPr>
        <w:t>-</w:t>
      </w:r>
      <w:r>
        <w:rPr>
          <w:rFonts w:ascii="宋体" w:hAnsi="宋体" w:eastAsia="宋体" w:cs="宋体"/>
          <w:spacing w:val="1"/>
          <w:sz w:val="24"/>
          <w:szCs w:val="24"/>
        </w:rPr>
        <w:t>原合同总用钢量</w:t>
      </w:r>
      <w:r>
        <w:rPr>
          <w:rFonts w:ascii="Times New Roman" w:hAnsi="Times New Roman" w:eastAsia="Times New Roman" w:cs="Times New Roman"/>
          <w:spacing w:val="1"/>
          <w:sz w:val="24"/>
          <w:szCs w:val="24"/>
        </w:rPr>
        <w:t>)/</w:t>
      </w:r>
      <w:r>
        <w:rPr>
          <w:rFonts w:ascii="宋体" w:hAnsi="宋体" w:eastAsia="宋体" w:cs="宋体"/>
          <w:spacing w:val="1"/>
          <w:sz w:val="24"/>
          <w:szCs w:val="24"/>
        </w:rPr>
        <w:t>原合同总用钢量＞</w:t>
      </w:r>
      <w:r>
        <w:rPr>
          <w:rFonts w:ascii="Times New Roman" w:hAnsi="Times New Roman" w:eastAsia="Times New Roman" w:cs="Times New Roman"/>
          <w:spacing w:val="1"/>
          <w:sz w:val="24"/>
          <w:szCs w:val="24"/>
        </w:rPr>
        <w:t>20%</w:t>
      </w:r>
      <w:r>
        <w:rPr>
          <w:rFonts w:ascii="Times New Roman" w:hAnsi="Times New Roman" w:eastAsia="Times New Roman" w:cs="Times New Roman"/>
          <w:spacing w:val="-17"/>
          <w:sz w:val="24"/>
          <w:szCs w:val="24"/>
        </w:rPr>
        <w:t xml:space="preserve"> </w:t>
      </w:r>
      <w:r>
        <w:rPr>
          <w:rFonts w:ascii="宋体" w:hAnsi="宋体" w:eastAsia="宋体" w:cs="宋体"/>
          <w:spacing w:val="1"/>
          <w:sz w:val="24"/>
          <w:szCs w:val="24"/>
        </w:rPr>
        <w:t>，钢结构钢材各清单</w:t>
      </w:r>
      <w:bookmarkEnd w:id="875"/>
    </w:p>
    <w:p w14:paraId="29CD049E">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
        <w:jc w:val="both"/>
        <w:textAlignment w:val="baseline"/>
        <w:outlineLvl w:val="9"/>
      </w:pPr>
      <w:r>
        <w:rPr>
          <w:rFonts w:ascii="宋体" w:hAnsi="宋体" w:eastAsia="宋体" w:cs="宋体"/>
          <w:spacing w:val="-2"/>
          <w:sz w:val="24"/>
          <w:szCs w:val="24"/>
        </w:rPr>
        <w:t>项结算工程量不超过原合同工程量的部分按原合同对应综合单价进行结算；结算工程量</w:t>
      </w:r>
      <w:r>
        <w:rPr>
          <w:rFonts w:ascii="宋体" w:hAnsi="宋体" w:eastAsia="宋体" w:cs="宋体"/>
          <w:spacing w:val="11"/>
          <w:sz w:val="24"/>
          <w:szCs w:val="24"/>
        </w:rPr>
        <w:t xml:space="preserve"> </w:t>
      </w:r>
      <w:r>
        <w:rPr>
          <w:rFonts w:ascii="宋体" w:hAnsi="宋体" w:eastAsia="宋体" w:cs="宋体"/>
          <w:spacing w:val="2"/>
          <w:sz w:val="24"/>
          <w:szCs w:val="24"/>
        </w:rPr>
        <w:t>超过原合同工程量的增加部分按原合同对应综</w:t>
      </w:r>
      <w:r>
        <w:rPr>
          <w:rFonts w:ascii="宋体" w:hAnsi="宋体" w:eastAsia="宋体" w:cs="宋体"/>
          <w:spacing w:val="1"/>
          <w:sz w:val="24"/>
          <w:szCs w:val="24"/>
        </w:rPr>
        <w:t>合单价×</w:t>
      </w:r>
      <w:r>
        <w:rPr>
          <w:rFonts w:ascii="Times New Roman" w:hAnsi="Times New Roman" w:eastAsia="Times New Roman" w:cs="Times New Roman"/>
          <w:spacing w:val="1"/>
          <w:sz w:val="24"/>
          <w:szCs w:val="24"/>
        </w:rPr>
        <w:t xml:space="preserve">0.9 </w:t>
      </w:r>
      <w:r>
        <w:rPr>
          <w:rFonts w:ascii="宋体" w:hAnsi="宋体" w:eastAsia="宋体" w:cs="宋体"/>
          <w:spacing w:val="1"/>
          <w:sz w:val="24"/>
          <w:szCs w:val="24"/>
        </w:rPr>
        <w:t>进行结算（如某一清单项结</w:t>
      </w:r>
      <w:r>
        <w:rPr>
          <w:rFonts w:ascii="宋体" w:hAnsi="宋体" w:eastAsia="宋体" w:cs="宋体"/>
          <w:sz w:val="24"/>
          <w:szCs w:val="24"/>
        </w:rPr>
        <w:t xml:space="preserve"> </w:t>
      </w:r>
      <w:r>
        <w:rPr>
          <w:rFonts w:ascii="宋体" w:hAnsi="宋体" w:eastAsia="宋体" w:cs="宋体"/>
          <w:spacing w:val="-2"/>
          <w:sz w:val="24"/>
          <w:szCs w:val="24"/>
        </w:rPr>
        <w:t>算工程量相对原合同工程量增量超过</w:t>
      </w:r>
      <w:r>
        <w:rPr>
          <w:rFonts w:ascii="宋体" w:hAnsi="宋体" w:eastAsia="宋体" w:cs="宋体"/>
          <w:spacing w:val="-48"/>
          <w:sz w:val="24"/>
          <w:szCs w:val="24"/>
        </w:rPr>
        <w:t xml:space="preserve"> </w:t>
      </w:r>
      <w:r>
        <w:rPr>
          <w:rFonts w:ascii="Times New Roman" w:hAnsi="Times New Roman" w:eastAsia="Times New Roman" w:cs="Times New Roman"/>
          <w:spacing w:val="-2"/>
          <w:sz w:val="24"/>
          <w:szCs w:val="24"/>
        </w:rPr>
        <w:t>50%</w:t>
      </w:r>
      <w:r>
        <w:rPr>
          <w:rFonts w:ascii="宋体" w:hAnsi="宋体" w:eastAsia="宋体" w:cs="宋体"/>
          <w:spacing w:val="-2"/>
          <w:sz w:val="24"/>
          <w:szCs w:val="24"/>
        </w:rPr>
        <w:t>，该清单项结</w:t>
      </w:r>
      <w:r>
        <w:rPr>
          <w:rFonts w:ascii="宋体" w:hAnsi="宋体" w:eastAsia="宋体" w:cs="宋体"/>
          <w:spacing w:val="-3"/>
          <w:sz w:val="24"/>
          <w:szCs w:val="24"/>
        </w:rPr>
        <w:t>算工程量超过原合同相应工程量</w:t>
      </w:r>
      <w:r>
        <w:rPr>
          <w:rFonts w:ascii="宋体" w:hAnsi="宋体" w:eastAsia="宋体" w:cs="宋体"/>
          <w:sz w:val="24"/>
          <w:szCs w:val="24"/>
        </w:rPr>
        <w:t xml:space="preserve"> </w:t>
      </w:r>
      <w:r>
        <w:rPr>
          <w:rFonts w:ascii="宋体" w:hAnsi="宋体" w:eastAsia="宋体" w:cs="宋体"/>
          <w:spacing w:val="1"/>
          <w:sz w:val="24"/>
          <w:szCs w:val="24"/>
        </w:rPr>
        <w:t>部分按原合同对应综合单价×</w:t>
      </w:r>
      <w:r>
        <w:rPr>
          <w:rFonts w:ascii="Times New Roman" w:hAnsi="Times New Roman" w:eastAsia="Times New Roman" w:cs="Times New Roman"/>
          <w:spacing w:val="1"/>
          <w:sz w:val="24"/>
          <w:szCs w:val="24"/>
        </w:rPr>
        <w:t xml:space="preserve">0.85 </w:t>
      </w:r>
      <w:r>
        <w:rPr>
          <w:rFonts w:ascii="宋体" w:hAnsi="宋体" w:eastAsia="宋体" w:cs="宋体"/>
          <w:spacing w:val="1"/>
          <w:sz w:val="24"/>
          <w:szCs w:val="24"/>
        </w:rPr>
        <w:t>进行结算</w:t>
      </w:r>
      <w:r>
        <w:rPr>
          <w:rFonts w:ascii="宋体" w:hAnsi="宋体" w:eastAsia="宋体" w:cs="宋体"/>
          <w:spacing w:val="-49"/>
          <w:sz w:val="24"/>
          <w:szCs w:val="24"/>
        </w:rPr>
        <w:t>）；</w:t>
      </w:r>
      <w:r>
        <w:rPr>
          <w:rFonts w:ascii="宋体" w:hAnsi="宋体" w:eastAsia="宋体" w:cs="宋体"/>
          <w:spacing w:val="1"/>
          <w:sz w:val="24"/>
          <w:szCs w:val="24"/>
        </w:rPr>
        <w:t>原合同没有对应综合单价的清单项</w:t>
      </w:r>
      <w:r>
        <w:rPr>
          <w:rFonts w:ascii="宋体" w:hAnsi="宋体" w:eastAsia="宋体" w:cs="宋体"/>
          <w:sz w:val="24"/>
          <w:szCs w:val="24"/>
        </w:rPr>
        <w:t>以合</w:t>
      </w:r>
      <w:r>
        <w:rPr>
          <w:rFonts w:ascii="宋体" w:hAnsi="宋体" w:eastAsia="宋体" w:cs="宋体"/>
          <w:spacing w:val="1"/>
          <w:sz w:val="24"/>
          <w:szCs w:val="24"/>
        </w:rPr>
        <w:t xml:space="preserve"> </w:t>
      </w:r>
      <w:r>
        <w:rPr>
          <w:rFonts w:ascii="宋体" w:hAnsi="宋体" w:eastAsia="宋体" w:cs="宋体"/>
          <w:spacing w:val="2"/>
          <w:sz w:val="24"/>
          <w:szCs w:val="24"/>
        </w:rPr>
        <w:t>同约定的合同外新增项目计价规定计算的综合</w:t>
      </w:r>
      <w:r>
        <w:rPr>
          <w:rFonts w:ascii="宋体" w:hAnsi="宋体" w:eastAsia="宋体" w:cs="宋体"/>
          <w:spacing w:val="1"/>
          <w:sz w:val="24"/>
          <w:szCs w:val="24"/>
        </w:rPr>
        <w:t>单价×</w:t>
      </w:r>
      <w:r>
        <w:rPr>
          <w:rFonts w:ascii="Times New Roman" w:hAnsi="Times New Roman" w:eastAsia="Times New Roman" w:cs="Times New Roman"/>
          <w:spacing w:val="1"/>
          <w:sz w:val="24"/>
          <w:szCs w:val="24"/>
        </w:rPr>
        <w:t xml:space="preserve">0.9 </w:t>
      </w:r>
      <w:r>
        <w:rPr>
          <w:rFonts w:ascii="宋体" w:hAnsi="宋体" w:eastAsia="宋体" w:cs="宋体"/>
          <w:spacing w:val="1"/>
          <w:sz w:val="24"/>
          <w:szCs w:val="24"/>
        </w:rPr>
        <w:t>进行结算；相关措施费按中标</w:t>
      </w:r>
      <w:r>
        <w:rPr>
          <w:rFonts w:ascii="宋体" w:hAnsi="宋体" w:eastAsia="宋体" w:cs="宋体"/>
          <w:sz w:val="24"/>
          <w:szCs w:val="24"/>
        </w:rPr>
        <w:t xml:space="preserve"> </w:t>
      </w:r>
      <w:r>
        <w:rPr>
          <w:rFonts w:ascii="宋体" w:hAnsi="宋体" w:eastAsia="宋体" w:cs="宋体"/>
          <w:spacing w:val="-2"/>
          <w:sz w:val="24"/>
          <w:szCs w:val="24"/>
        </w:rPr>
        <w:t>价均不作调整。</w:t>
      </w:r>
      <w:bookmarkStart w:id="876" w:name="bookmark126"/>
      <w:bookmarkEnd w:id="876"/>
    </w:p>
    <w:p w14:paraId="4ACB1171">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877" w:name="bookmark130"/>
      <w:bookmarkEnd w:id="877"/>
      <w:bookmarkStart w:id="878" w:name="bookmark131"/>
      <w:bookmarkEnd w:id="878"/>
      <w:bookmarkStart w:id="879" w:name="bookmark129"/>
      <w:bookmarkEnd w:id="879"/>
      <w:bookmarkStart w:id="880" w:name="_Toc10297"/>
      <w:bookmarkStart w:id="881" w:name="_Toc7822"/>
      <w:bookmarkStart w:id="882" w:name="_Toc9625"/>
      <w:bookmarkStart w:id="883" w:name="_Toc31710"/>
      <w:bookmarkStart w:id="884" w:name="_Toc25742"/>
      <w:bookmarkStart w:id="885" w:name="_Toc18390"/>
      <w:bookmarkStart w:id="886" w:name="_Toc10060"/>
      <w:r>
        <w:rPr>
          <w:rFonts w:hint="eastAsia" w:ascii="Times New Roman" w:hAnsi="Times New Roman" w:eastAsia="宋体" w:cs="Times New Roman"/>
          <w:b/>
          <w:bCs/>
          <w:spacing w:val="-6"/>
          <w:sz w:val="24"/>
          <w:szCs w:val="24"/>
          <w:lang w:val="en-US" w:eastAsia="zh-CN"/>
        </w:rPr>
        <w:t>2</w:t>
      </w:r>
      <w:r>
        <w:rPr>
          <w:rFonts w:ascii="Times New Roman" w:hAnsi="Times New Roman" w:eastAsia="Times New Roman" w:cs="Times New Roman"/>
          <w:b/>
          <w:bCs/>
          <w:spacing w:val="-29"/>
          <w:sz w:val="24"/>
          <w:szCs w:val="24"/>
        </w:rPr>
        <w:t xml:space="preserve"> </w:t>
      </w:r>
      <w:r>
        <w:rPr>
          <w:rFonts w:ascii="宋体" w:hAnsi="宋体" w:eastAsia="宋体" w:cs="宋体"/>
          <w:b/>
          <w:bCs/>
          <w:spacing w:val="-6"/>
          <w:sz w:val="24"/>
          <w:szCs w:val="24"/>
        </w:rPr>
        <w:t>、钢爬梯清单项目</w:t>
      </w:r>
      <w:bookmarkEnd w:id="880"/>
      <w:bookmarkEnd w:id="881"/>
      <w:bookmarkEnd w:id="882"/>
      <w:bookmarkEnd w:id="883"/>
      <w:bookmarkEnd w:id="884"/>
      <w:bookmarkEnd w:id="885"/>
      <w:bookmarkEnd w:id="886"/>
    </w:p>
    <w:p w14:paraId="6763C4D2">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outlineLvl w:val="9"/>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1</w:t>
      </w:r>
      <w:r>
        <w:rPr>
          <w:rFonts w:ascii="宋体" w:hAnsi="宋体" w:eastAsia="宋体" w:cs="宋体"/>
          <w:sz w:val="24"/>
          <w:szCs w:val="24"/>
        </w:rPr>
        <w:t>）钢爬梯计量分不同材质按设计图示尺寸以吨计算</w:t>
      </w:r>
      <w:r>
        <w:rPr>
          <w:rFonts w:ascii="宋体" w:hAnsi="宋体" w:eastAsia="宋体" w:cs="宋体"/>
          <w:spacing w:val="-1"/>
          <w:sz w:val="24"/>
          <w:szCs w:val="24"/>
        </w:rPr>
        <w:t>， 爬梯的固定、连接件等辅材均应包含在综合单价中，不再另行计量。</w:t>
      </w:r>
    </w:p>
    <w:p w14:paraId="5793B9B3">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）综合考虑：钢材厚度、规格、连接方式、安装、运距、除锈、油漆、钢构件的</w:t>
      </w:r>
    </w:p>
    <w:p w14:paraId="476C10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bookmarkStart w:id="887" w:name="bookmark487"/>
      <w:bookmarkEnd w:id="887"/>
      <w:r>
        <w:rPr>
          <w:rFonts w:ascii="宋体" w:hAnsi="宋体" w:eastAsia="宋体" w:cs="宋体"/>
          <w:spacing w:val="-2"/>
          <w:sz w:val="24"/>
          <w:szCs w:val="24"/>
        </w:rPr>
        <w:t>检测、探伤。</w:t>
      </w:r>
    </w:p>
    <w:p w14:paraId="1BF2B847">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bookmarkStart w:id="888" w:name="_Toc22511"/>
      <w:bookmarkStart w:id="889" w:name="_Toc31704"/>
      <w:bookmarkStart w:id="890" w:name="_Toc31551"/>
      <w:r>
        <w:rPr>
          <w:rFonts w:ascii="宋体" w:hAnsi="宋体" w:eastAsia="宋体" w:cs="宋体"/>
          <w:spacing w:val="-3"/>
          <w:sz w:val="24"/>
          <w:szCs w:val="24"/>
        </w:rPr>
        <w:t>（</w:t>
      </w:r>
      <w:r>
        <w:rPr>
          <w:rFonts w:ascii="Times New Roman" w:hAnsi="Times New Roman" w:eastAsia="Times New Roman" w:cs="Times New Roman"/>
          <w:spacing w:val="-3"/>
          <w:sz w:val="24"/>
          <w:szCs w:val="24"/>
        </w:rPr>
        <w:t>3</w:t>
      </w:r>
      <w:r>
        <w:rPr>
          <w:rFonts w:ascii="宋体" w:hAnsi="宋体" w:eastAsia="宋体" w:cs="宋体"/>
          <w:spacing w:val="-3"/>
          <w:sz w:val="24"/>
          <w:szCs w:val="24"/>
        </w:rPr>
        <w:t>）工作内容包括：钢爬梯及连接件的制作、除锈、油漆</w:t>
      </w:r>
      <w:r>
        <w:rPr>
          <w:rFonts w:ascii="宋体" w:hAnsi="宋体" w:eastAsia="宋体" w:cs="宋体"/>
          <w:spacing w:val="-4"/>
          <w:sz w:val="24"/>
          <w:szCs w:val="24"/>
        </w:rPr>
        <w:t>、运输、安装、探伤、其</w:t>
      </w:r>
      <w:bookmarkEnd w:id="888"/>
      <w:bookmarkEnd w:id="889"/>
      <w:bookmarkEnd w:id="890"/>
    </w:p>
    <w:p w14:paraId="05AEBD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r>
        <w:rPr>
          <w:rFonts w:ascii="宋体" w:hAnsi="宋体" w:eastAsia="宋体" w:cs="宋体"/>
          <w:spacing w:val="-5"/>
          <w:sz w:val="24"/>
          <w:szCs w:val="24"/>
        </w:rPr>
        <w:t>他。</w:t>
      </w:r>
    </w:p>
    <w:p w14:paraId="5C3C9EC3">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891" w:name="bookmark132"/>
      <w:bookmarkEnd w:id="891"/>
      <w:bookmarkStart w:id="892" w:name="_Toc23762"/>
      <w:bookmarkStart w:id="893" w:name="_Toc21515"/>
      <w:bookmarkStart w:id="894" w:name="_Toc21598"/>
      <w:bookmarkStart w:id="895" w:name="_Toc29572"/>
      <w:bookmarkStart w:id="896" w:name="_Toc14555"/>
      <w:bookmarkStart w:id="897" w:name="_Toc17427"/>
      <w:bookmarkStart w:id="898" w:name="_Toc2775"/>
      <w:r>
        <w:rPr>
          <w:rFonts w:hint="eastAsia" w:ascii="Times New Roman" w:hAnsi="Times New Roman" w:eastAsia="宋体" w:cs="Times New Roman"/>
          <w:b/>
          <w:bCs/>
          <w:spacing w:val="-5"/>
          <w:sz w:val="24"/>
          <w:szCs w:val="24"/>
          <w:lang w:val="en-US" w:eastAsia="zh-CN"/>
        </w:rPr>
        <w:t>3</w:t>
      </w:r>
      <w:r>
        <w:rPr>
          <w:rFonts w:ascii="宋体" w:hAnsi="宋体" w:eastAsia="宋体" w:cs="宋体"/>
          <w:b/>
          <w:bCs/>
          <w:spacing w:val="-5"/>
          <w:sz w:val="24"/>
          <w:szCs w:val="24"/>
        </w:rPr>
        <w:t>、不锈钢钢爬梯清单项目</w:t>
      </w:r>
      <w:bookmarkEnd w:id="892"/>
      <w:bookmarkEnd w:id="893"/>
      <w:bookmarkEnd w:id="894"/>
      <w:bookmarkEnd w:id="895"/>
      <w:bookmarkEnd w:id="896"/>
      <w:bookmarkEnd w:id="897"/>
      <w:bookmarkEnd w:id="898"/>
    </w:p>
    <w:p w14:paraId="7CBA0EF7">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）不锈钢钢爬梯的计价包括钢爬梯及连接件的制作、安装、运输等费用。</w:t>
      </w:r>
    </w:p>
    <w:p w14:paraId="589A801D">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32"/>
        <w:textAlignment w:val="baseline"/>
        <w:outlineLvl w:val="9"/>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2</w:t>
      </w:r>
      <w:r>
        <w:rPr>
          <w:rFonts w:ascii="宋体" w:hAnsi="宋体" w:eastAsia="宋体" w:cs="宋体"/>
          <w:sz w:val="24"/>
          <w:szCs w:val="24"/>
        </w:rPr>
        <w:t>）不锈钢钢爬梯计量分不同材质按设计图示尺寸以</w:t>
      </w:r>
      <w:r>
        <w:rPr>
          <w:rFonts w:ascii="宋体" w:hAnsi="宋体" w:eastAsia="宋体" w:cs="宋体"/>
          <w:spacing w:val="-1"/>
          <w:sz w:val="24"/>
          <w:szCs w:val="24"/>
        </w:rPr>
        <w:t>吨计算， 爬梯的固定、连接件等辅材均应包含在综合单价中，不再另行计量。</w:t>
      </w:r>
    </w:p>
    <w:p w14:paraId="28B02959">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3"/>
        <w:rPr>
          <w:rFonts w:ascii="宋体" w:hAnsi="宋体" w:eastAsia="宋体" w:cs="宋体"/>
          <w:sz w:val="24"/>
          <w:szCs w:val="24"/>
        </w:rPr>
      </w:pPr>
      <w:bookmarkStart w:id="899" w:name="bookmark134"/>
      <w:bookmarkEnd w:id="899"/>
      <w:bookmarkStart w:id="900" w:name="bookmark133"/>
      <w:bookmarkEnd w:id="900"/>
      <w:bookmarkStart w:id="901" w:name="_Toc9203"/>
      <w:bookmarkStart w:id="902" w:name="_Toc14087"/>
      <w:bookmarkStart w:id="903" w:name="_Toc24930"/>
      <w:bookmarkStart w:id="904" w:name="_Toc24261"/>
      <w:bookmarkStart w:id="905" w:name="_Toc21352"/>
      <w:bookmarkStart w:id="906" w:name="_Toc24624"/>
      <w:bookmarkStart w:id="907" w:name="_Toc399"/>
      <w:r>
        <w:rPr>
          <w:rFonts w:ascii="宋体" w:hAnsi="宋体" w:eastAsia="宋体" w:cs="宋体"/>
          <w:b/>
          <w:bCs/>
          <w:spacing w:val="-5"/>
          <w:sz w:val="24"/>
          <w:szCs w:val="24"/>
        </w:rPr>
        <w:t>（六）人防门工程</w:t>
      </w:r>
      <w:bookmarkEnd w:id="901"/>
      <w:bookmarkEnd w:id="902"/>
      <w:bookmarkEnd w:id="903"/>
      <w:bookmarkEnd w:id="904"/>
      <w:bookmarkEnd w:id="905"/>
      <w:bookmarkEnd w:id="906"/>
      <w:bookmarkEnd w:id="907"/>
    </w:p>
    <w:p w14:paraId="5E60D5E5">
      <w:pPr>
        <w:keepNext w:val="0"/>
        <w:keepLines w:val="0"/>
        <w:pageBreakBefore w:val="0"/>
        <w:widowControl/>
        <w:kinsoku w:val="0"/>
        <w:wordWrap/>
        <w:overflowPunct/>
        <w:topLinePunct w:val="0"/>
        <w:autoSpaceDE w:val="0"/>
        <w:autoSpaceDN w:val="0"/>
        <w:bidi w:val="0"/>
        <w:adjustRightInd w:val="0"/>
        <w:snapToGrid w:val="0"/>
        <w:spacing w:line="360" w:lineRule="auto"/>
        <w:ind w:left="2" w:right="70" w:firstLine="436"/>
        <w:textAlignment w:val="baseline"/>
        <w:outlineLvl w:val="9"/>
        <w:rPr>
          <w:rFonts w:ascii="宋体" w:hAnsi="宋体" w:eastAsia="宋体" w:cs="宋体"/>
          <w:sz w:val="24"/>
          <w:szCs w:val="24"/>
        </w:rPr>
      </w:pPr>
      <w:r>
        <w:rPr>
          <w:rFonts w:ascii="Times New Roman" w:hAnsi="Times New Roman" w:eastAsia="Times New Roman" w:cs="Times New Roman"/>
          <w:spacing w:val="-4"/>
          <w:sz w:val="24"/>
          <w:szCs w:val="24"/>
        </w:rPr>
        <w:t>1</w:t>
      </w:r>
      <w:r>
        <w:rPr>
          <w:rFonts w:ascii="Times New Roman" w:hAnsi="Times New Roman" w:eastAsia="Times New Roman" w:cs="Times New Roman"/>
          <w:spacing w:val="-34"/>
          <w:sz w:val="24"/>
          <w:szCs w:val="24"/>
        </w:rPr>
        <w:t xml:space="preserve"> </w:t>
      </w:r>
      <w:r>
        <w:rPr>
          <w:rFonts w:ascii="宋体" w:hAnsi="宋体" w:eastAsia="宋体" w:cs="宋体"/>
          <w:spacing w:val="-4"/>
          <w:sz w:val="24"/>
          <w:szCs w:val="24"/>
        </w:rPr>
        <w:t>、人防门计价包括制作、安装、配件、调</w:t>
      </w:r>
      <w:r>
        <w:rPr>
          <w:rFonts w:ascii="宋体" w:hAnsi="宋体" w:eastAsia="宋体" w:cs="宋体"/>
          <w:spacing w:val="-5"/>
          <w:sz w:val="24"/>
          <w:szCs w:val="24"/>
        </w:rPr>
        <w:t>试、运输、预埋件及防腐、油漆等相关费</w:t>
      </w:r>
      <w:r>
        <w:rPr>
          <w:rFonts w:ascii="宋体" w:hAnsi="宋体" w:eastAsia="宋体" w:cs="宋体"/>
          <w:spacing w:val="-6"/>
          <w:sz w:val="24"/>
          <w:szCs w:val="24"/>
        </w:rPr>
        <w:t>用。</w:t>
      </w:r>
    </w:p>
    <w:p w14:paraId="37A4D94B">
      <w:pPr>
        <w:keepNext w:val="0"/>
        <w:keepLines w:val="0"/>
        <w:pageBreakBefore w:val="0"/>
        <w:widowControl/>
        <w:kinsoku w:val="0"/>
        <w:wordWrap/>
        <w:overflowPunct/>
        <w:topLinePunct w:val="0"/>
        <w:autoSpaceDE w:val="0"/>
        <w:autoSpaceDN w:val="0"/>
        <w:bidi w:val="0"/>
        <w:adjustRightInd w:val="0"/>
        <w:snapToGrid w:val="0"/>
        <w:spacing w:line="360" w:lineRule="auto"/>
        <w:ind w:left="416"/>
        <w:textAlignment w:val="baseline"/>
        <w:outlineLvl w:val="9"/>
        <w:rPr>
          <w:rFonts w:ascii="宋体" w:hAnsi="宋体" w:eastAsia="宋体" w:cs="宋体"/>
          <w:sz w:val="24"/>
          <w:szCs w:val="24"/>
        </w:rPr>
      </w:pPr>
      <w:bookmarkStart w:id="908" w:name="bookmark135"/>
      <w:bookmarkEnd w:id="908"/>
      <w:bookmarkStart w:id="909" w:name="_Toc4301"/>
      <w:bookmarkStart w:id="910" w:name="_Toc29866"/>
      <w:r>
        <w:rPr>
          <w:rFonts w:ascii="Times New Roman" w:hAnsi="Times New Roman" w:eastAsia="Times New Roman" w:cs="Times New Roman"/>
          <w:spacing w:val="-1"/>
          <w:sz w:val="24"/>
          <w:szCs w:val="24"/>
        </w:rPr>
        <w:t>2</w:t>
      </w:r>
      <w:r>
        <w:rPr>
          <w:rFonts w:ascii="Times New Roman" w:hAnsi="Times New Roman" w:eastAsia="Times New Roman" w:cs="Times New Roman"/>
          <w:spacing w:val="-34"/>
          <w:sz w:val="24"/>
          <w:szCs w:val="24"/>
        </w:rPr>
        <w:t xml:space="preserve"> </w:t>
      </w:r>
      <w:r>
        <w:rPr>
          <w:rFonts w:ascii="宋体" w:hAnsi="宋体" w:eastAsia="宋体" w:cs="宋体"/>
          <w:spacing w:val="-1"/>
          <w:sz w:val="24"/>
          <w:szCs w:val="24"/>
        </w:rPr>
        <w:t>、人防门计量分不同型号、材质，按框外围尺</w:t>
      </w:r>
      <w:r>
        <w:rPr>
          <w:rFonts w:ascii="宋体" w:hAnsi="宋体" w:eastAsia="宋体" w:cs="宋体"/>
          <w:spacing w:val="-2"/>
          <w:sz w:val="24"/>
          <w:szCs w:val="24"/>
        </w:rPr>
        <w:t>寸以樘计算。</w:t>
      </w:r>
      <w:bookmarkEnd w:id="909"/>
      <w:bookmarkEnd w:id="910"/>
    </w:p>
    <w:p w14:paraId="79B65A65">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3"/>
        <w:rPr>
          <w:rFonts w:ascii="宋体" w:hAnsi="宋体" w:eastAsia="宋体" w:cs="宋体"/>
          <w:sz w:val="24"/>
          <w:szCs w:val="24"/>
        </w:rPr>
      </w:pPr>
      <w:bookmarkStart w:id="911" w:name="bookmark136"/>
      <w:bookmarkEnd w:id="911"/>
      <w:bookmarkStart w:id="912" w:name="_Toc28781"/>
      <w:bookmarkStart w:id="913" w:name="_Toc2050"/>
      <w:bookmarkStart w:id="914" w:name="_Toc23791"/>
      <w:bookmarkStart w:id="915" w:name="_Toc20047"/>
      <w:bookmarkStart w:id="916" w:name="_Toc14017"/>
      <w:bookmarkStart w:id="917" w:name="_Toc30520"/>
      <w:bookmarkStart w:id="918" w:name="_Toc350"/>
      <w:r>
        <w:rPr>
          <w:rFonts w:ascii="宋体" w:hAnsi="宋体" w:eastAsia="宋体" w:cs="宋体"/>
          <w:b/>
          <w:bCs/>
          <w:spacing w:val="-4"/>
          <w:sz w:val="24"/>
          <w:szCs w:val="24"/>
        </w:rPr>
        <w:t>（七）屋面及防水工程</w:t>
      </w:r>
      <w:bookmarkEnd w:id="912"/>
      <w:bookmarkEnd w:id="913"/>
      <w:bookmarkEnd w:id="914"/>
      <w:bookmarkEnd w:id="915"/>
      <w:bookmarkEnd w:id="916"/>
      <w:bookmarkEnd w:id="917"/>
      <w:bookmarkEnd w:id="918"/>
    </w:p>
    <w:p w14:paraId="636A6B3B">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919" w:name="bookmark137"/>
      <w:bookmarkEnd w:id="919"/>
      <w:bookmarkStart w:id="920" w:name="_Toc8689"/>
      <w:bookmarkStart w:id="921" w:name="_Toc16637"/>
      <w:bookmarkStart w:id="922" w:name="_Toc1434"/>
      <w:bookmarkStart w:id="923" w:name="_Toc327"/>
      <w:bookmarkStart w:id="924" w:name="_Toc26041"/>
      <w:bookmarkStart w:id="925" w:name="_Toc26672"/>
      <w:bookmarkStart w:id="926" w:name="_Toc23881"/>
      <w:r>
        <w:rPr>
          <w:rFonts w:ascii="Times New Roman" w:hAnsi="Times New Roman" w:eastAsia="Times New Roman" w:cs="Times New Roman"/>
          <w:b/>
          <w:bCs/>
          <w:spacing w:val="-6"/>
          <w:sz w:val="24"/>
          <w:szCs w:val="24"/>
        </w:rPr>
        <w:t>1</w:t>
      </w:r>
      <w:r>
        <w:rPr>
          <w:rFonts w:ascii="Times New Roman" w:hAnsi="Times New Roman" w:eastAsia="Times New Roman" w:cs="Times New Roman"/>
          <w:b/>
          <w:bCs/>
          <w:spacing w:val="-33"/>
          <w:sz w:val="24"/>
          <w:szCs w:val="24"/>
        </w:rPr>
        <w:t xml:space="preserve"> </w:t>
      </w:r>
      <w:r>
        <w:rPr>
          <w:rFonts w:ascii="宋体" w:hAnsi="宋体" w:eastAsia="宋体" w:cs="宋体"/>
          <w:b/>
          <w:bCs/>
          <w:spacing w:val="-6"/>
          <w:sz w:val="24"/>
          <w:szCs w:val="24"/>
        </w:rPr>
        <w:t>、卷材防水清单项目</w:t>
      </w:r>
      <w:bookmarkEnd w:id="920"/>
      <w:bookmarkEnd w:id="921"/>
      <w:bookmarkEnd w:id="922"/>
      <w:bookmarkEnd w:id="923"/>
      <w:bookmarkEnd w:id="924"/>
      <w:bookmarkEnd w:id="925"/>
      <w:bookmarkEnd w:id="926"/>
    </w:p>
    <w:p w14:paraId="646F9F13">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）计价包括材料费用、材料运输、基层处理、刷底油、铺防水卷材、接缝、保护</w:t>
      </w:r>
      <w:r>
        <w:rPr>
          <w:rFonts w:ascii="宋体" w:hAnsi="宋体" w:eastAsia="宋体" w:cs="宋体"/>
          <w:sz w:val="24"/>
          <w:szCs w:val="24"/>
        </w:rPr>
        <w:t>层铺设、阴阳角，综合考虑搭接以及附加层、加</w:t>
      </w:r>
      <w:r>
        <w:rPr>
          <w:rFonts w:ascii="宋体" w:hAnsi="宋体" w:eastAsia="宋体" w:cs="宋体"/>
          <w:spacing w:val="-1"/>
          <w:sz w:val="24"/>
          <w:szCs w:val="24"/>
        </w:rPr>
        <w:t>强层的增加等相关费用。</w:t>
      </w:r>
    </w:p>
    <w:p w14:paraId="4ABB4A45">
      <w:pPr>
        <w:keepNext w:val="0"/>
        <w:keepLines w:val="0"/>
        <w:pageBreakBefore w:val="0"/>
        <w:widowControl/>
        <w:kinsoku w:val="0"/>
        <w:wordWrap/>
        <w:overflowPunct/>
        <w:topLinePunct w:val="0"/>
        <w:autoSpaceDE w:val="0"/>
        <w:autoSpaceDN w:val="0"/>
        <w:bidi w:val="0"/>
        <w:adjustRightInd w:val="0"/>
        <w:snapToGrid w:val="0"/>
        <w:spacing w:line="360" w:lineRule="auto"/>
        <w:ind w:left="2" w:right="70" w:firstLine="429"/>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）卷材防水分铺设部位、卷材材料品种、厚度、层数，按设计图示尺寸以面积计</w:t>
      </w:r>
      <w:r>
        <w:rPr>
          <w:rFonts w:ascii="宋体" w:hAnsi="宋体" w:eastAsia="宋体" w:cs="宋体"/>
          <w:spacing w:val="-3"/>
          <w:sz w:val="24"/>
          <w:szCs w:val="24"/>
        </w:rPr>
        <w:t>算。其中</w:t>
      </w:r>
      <w:r>
        <w:rPr>
          <w:rFonts w:hint="eastAsia" w:ascii="宋体" w:hAnsi="宋体" w:eastAsia="宋体" w:cs="宋体"/>
          <w:spacing w:val="-3"/>
          <w:sz w:val="24"/>
          <w:szCs w:val="24"/>
          <w:lang w:eastAsia="zh-CN"/>
        </w:rPr>
        <w:t>：</w:t>
      </w:r>
      <w:r>
        <w:rPr>
          <w:rFonts w:ascii="宋体" w:hAnsi="宋体" w:eastAsia="宋体" w:cs="宋体"/>
          <w:sz w:val="24"/>
          <w:szCs w:val="24"/>
        </w:rPr>
        <w:t xml:space="preserve">屋面卷材防水：斜屋顶按斜面面积计算，平屋顶按水平投影面积计算；不扣除房上 </w:t>
      </w:r>
      <w:r>
        <w:rPr>
          <w:rFonts w:ascii="宋体" w:hAnsi="宋体" w:eastAsia="宋体" w:cs="宋体"/>
          <w:spacing w:val="-2"/>
          <w:sz w:val="24"/>
          <w:szCs w:val="24"/>
        </w:rPr>
        <w:t>烟囱、风帽底座、风道、屋面小气窗和斜沟所占面积；屋面的女儿墙、伸缩缝和天窗等</w:t>
      </w:r>
      <w:r>
        <w:rPr>
          <w:rFonts w:ascii="宋体" w:hAnsi="宋体" w:eastAsia="宋体" w:cs="宋体"/>
          <w:spacing w:val="14"/>
          <w:sz w:val="24"/>
          <w:szCs w:val="24"/>
        </w:rPr>
        <w:t xml:space="preserve"> </w:t>
      </w:r>
      <w:r>
        <w:rPr>
          <w:rFonts w:ascii="宋体" w:hAnsi="宋体" w:eastAsia="宋体" w:cs="宋体"/>
          <w:spacing w:val="-1"/>
          <w:sz w:val="24"/>
          <w:szCs w:val="24"/>
        </w:rPr>
        <w:t>处的弯起部分，并入屋面工程量内。</w:t>
      </w:r>
    </w:p>
    <w:p w14:paraId="6F7A0B54">
      <w:pPr>
        <w:keepNext w:val="0"/>
        <w:keepLines w:val="0"/>
        <w:pageBreakBefore w:val="0"/>
        <w:widowControl/>
        <w:kinsoku w:val="0"/>
        <w:wordWrap/>
        <w:overflowPunct/>
        <w:topLinePunct w:val="0"/>
        <w:autoSpaceDE w:val="0"/>
        <w:autoSpaceDN w:val="0"/>
        <w:bidi w:val="0"/>
        <w:adjustRightInd w:val="0"/>
        <w:snapToGrid w:val="0"/>
        <w:spacing w:line="360" w:lineRule="auto"/>
        <w:ind w:right="68" w:firstLine="420"/>
        <w:jc w:val="both"/>
        <w:textAlignment w:val="baseline"/>
        <w:outlineLvl w:val="9"/>
        <w:rPr>
          <w:rFonts w:ascii="宋体" w:hAnsi="宋体" w:eastAsia="宋体" w:cs="宋体"/>
          <w:sz w:val="24"/>
          <w:szCs w:val="24"/>
        </w:rPr>
      </w:pPr>
      <w:r>
        <w:rPr>
          <w:rFonts w:ascii="宋体" w:hAnsi="宋体" w:eastAsia="宋体" w:cs="宋体"/>
          <w:sz w:val="24"/>
          <w:szCs w:val="24"/>
        </w:rPr>
        <w:t>楼（地）面卷材防水：按主墙间净空面积计算，扣除凸出地面的构筑物、设备基础等所占面积，不扣除间壁墙及单个面积≤</w:t>
      </w:r>
      <w:r>
        <w:rPr>
          <w:rFonts w:ascii="Times New Roman" w:hAnsi="Times New Roman" w:eastAsia="Times New Roman" w:cs="Times New Roman"/>
          <w:sz w:val="24"/>
          <w:szCs w:val="24"/>
        </w:rPr>
        <w:t xml:space="preserve">0.3m2 </w:t>
      </w:r>
      <w:r>
        <w:rPr>
          <w:rFonts w:ascii="宋体" w:hAnsi="宋体" w:eastAsia="宋体" w:cs="宋体"/>
          <w:sz w:val="24"/>
          <w:szCs w:val="24"/>
        </w:rPr>
        <w:t>柱、垛、烟囱和孔洞所</w:t>
      </w:r>
      <w:r>
        <w:rPr>
          <w:rFonts w:ascii="宋体" w:hAnsi="宋体" w:eastAsia="宋体" w:cs="宋体"/>
          <w:spacing w:val="-1"/>
          <w:sz w:val="24"/>
          <w:szCs w:val="24"/>
        </w:rPr>
        <w:t>占面积；返边高</w:t>
      </w:r>
      <w:r>
        <w:rPr>
          <w:rFonts w:ascii="宋体" w:hAnsi="宋体" w:eastAsia="宋体" w:cs="宋体"/>
          <w:sz w:val="24"/>
          <w:szCs w:val="24"/>
        </w:rPr>
        <w:t xml:space="preserve"> </w:t>
      </w:r>
      <w:r>
        <w:rPr>
          <w:rFonts w:ascii="宋体" w:hAnsi="宋体" w:eastAsia="宋体" w:cs="宋体"/>
          <w:spacing w:val="2"/>
          <w:sz w:val="24"/>
          <w:szCs w:val="24"/>
        </w:rPr>
        <w:t>度≤</w:t>
      </w:r>
      <w:r>
        <w:rPr>
          <w:rFonts w:ascii="Times New Roman" w:hAnsi="Times New Roman" w:eastAsia="Times New Roman" w:cs="Times New Roman"/>
          <w:spacing w:val="2"/>
          <w:sz w:val="24"/>
          <w:szCs w:val="24"/>
        </w:rPr>
        <w:t>300</w:t>
      </w:r>
      <w:r>
        <w:rPr>
          <w:rFonts w:ascii="Times New Roman" w:hAnsi="Times New Roman" w:eastAsia="Times New Roman" w:cs="Times New Roman"/>
          <w:sz w:val="24"/>
          <w:szCs w:val="24"/>
        </w:rPr>
        <w:t>mm</w:t>
      </w:r>
      <w:r>
        <w:rPr>
          <w:rFonts w:ascii="宋体" w:hAnsi="宋体" w:eastAsia="宋体" w:cs="宋体"/>
          <w:spacing w:val="2"/>
          <w:sz w:val="24"/>
          <w:szCs w:val="24"/>
        </w:rPr>
        <w:t>算做地面防水，反边高度</w:t>
      </w:r>
      <w:r>
        <w:rPr>
          <w:rFonts w:ascii="Times New Roman" w:hAnsi="Times New Roman" w:eastAsia="Times New Roman" w:cs="Times New Roman"/>
          <w:spacing w:val="2"/>
          <w:sz w:val="24"/>
          <w:szCs w:val="24"/>
        </w:rPr>
        <w:t>&gt;300</w:t>
      </w:r>
      <w:r>
        <w:rPr>
          <w:rFonts w:ascii="Times New Roman" w:hAnsi="Times New Roman" w:eastAsia="Times New Roman" w:cs="Times New Roman"/>
          <w:sz w:val="24"/>
          <w:szCs w:val="24"/>
        </w:rPr>
        <w:t>mm</w:t>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按墙面防水计算。</w:t>
      </w:r>
    </w:p>
    <w:p w14:paraId="1D10A4B4">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）当防水卷材材料品种、厚度发生变更时，只调整防水卷材材料的价差。</w:t>
      </w:r>
    </w:p>
    <w:p w14:paraId="18ECA67D">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pPr>
    </w:p>
    <w:p w14:paraId="0A04A6B0">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927" w:name="bookmark138"/>
      <w:bookmarkEnd w:id="927"/>
      <w:bookmarkStart w:id="928" w:name="bookmark488"/>
      <w:bookmarkEnd w:id="928"/>
      <w:bookmarkStart w:id="929" w:name="_Toc19403"/>
      <w:bookmarkStart w:id="930" w:name="_Toc11561"/>
      <w:bookmarkStart w:id="931" w:name="_Toc4680"/>
      <w:bookmarkStart w:id="932" w:name="_Toc7239"/>
      <w:bookmarkStart w:id="933" w:name="_Toc13141"/>
      <w:bookmarkStart w:id="934" w:name="_Toc10565"/>
      <w:bookmarkStart w:id="935" w:name="_Toc3203"/>
      <w:r>
        <w:rPr>
          <w:rFonts w:ascii="Times New Roman" w:hAnsi="Times New Roman" w:eastAsia="Times New Roman" w:cs="Times New Roman"/>
          <w:b/>
          <w:bCs/>
          <w:spacing w:val="-5"/>
          <w:sz w:val="24"/>
          <w:szCs w:val="24"/>
        </w:rPr>
        <w:t>2</w:t>
      </w:r>
      <w:r>
        <w:rPr>
          <w:rFonts w:ascii="Times New Roman" w:hAnsi="Times New Roman" w:eastAsia="Times New Roman" w:cs="Times New Roman"/>
          <w:b/>
          <w:bCs/>
          <w:spacing w:val="-33"/>
          <w:sz w:val="24"/>
          <w:szCs w:val="24"/>
        </w:rPr>
        <w:t xml:space="preserve"> </w:t>
      </w:r>
      <w:r>
        <w:rPr>
          <w:rFonts w:ascii="宋体" w:hAnsi="宋体" w:eastAsia="宋体" w:cs="宋体"/>
          <w:b/>
          <w:bCs/>
          <w:spacing w:val="-5"/>
          <w:sz w:val="24"/>
          <w:szCs w:val="24"/>
        </w:rPr>
        <w:t>、涂膜防水清单项目</w:t>
      </w:r>
      <w:bookmarkEnd w:id="929"/>
      <w:bookmarkEnd w:id="930"/>
      <w:bookmarkEnd w:id="931"/>
      <w:bookmarkEnd w:id="932"/>
      <w:bookmarkEnd w:id="933"/>
      <w:bookmarkEnd w:id="934"/>
      <w:bookmarkEnd w:id="935"/>
    </w:p>
    <w:p w14:paraId="04BC35E0">
      <w:pPr>
        <w:keepNext w:val="0"/>
        <w:keepLines w:val="0"/>
        <w:pageBreakBefore w:val="0"/>
        <w:widowControl/>
        <w:kinsoku w:val="0"/>
        <w:wordWrap/>
        <w:overflowPunct/>
        <w:topLinePunct w:val="0"/>
        <w:autoSpaceDE w:val="0"/>
        <w:autoSpaceDN w:val="0"/>
        <w:bidi w:val="0"/>
        <w:adjustRightInd w:val="0"/>
        <w:snapToGrid w:val="0"/>
        <w:spacing w:line="360" w:lineRule="auto"/>
        <w:ind w:left="3" w:right="70" w:firstLine="428"/>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）计价综合考虑：涂膜遍数，包括：材料费用、材料运输、基层处理、刷基层处</w:t>
      </w:r>
      <w:r>
        <w:rPr>
          <w:rFonts w:ascii="宋体" w:hAnsi="宋体" w:eastAsia="宋体" w:cs="宋体"/>
          <w:sz w:val="24"/>
          <w:szCs w:val="24"/>
        </w:rPr>
        <w:t>理剂、涂刷防水膜、综合考虑搭接以及附加</w:t>
      </w:r>
      <w:r>
        <w:rPr>
          <w:rFonts w:ascii="宋体" w:hAnsi="宋体" w:eastAsia="宋体" w:cs="宋体"/>
          <w:spacing w:val="-1"/>
          <w:sz w:val="24"/>
          <w:szCs w:val="24"/>
        </w:rPr>
        <w:t>层、加强层的增加等相关费用。</w:t>
      </w:r>
    </w:p>
    <w:p w14:paraId="3AA9C590">
      <w:pPr>
        <w:keepNext w:val="0"/>
        <w:keepLines w:val="0"/>
        <w:pageBreakBefore w:val="0"/>
        <w:widowControl/>
        <w:kinsoku w:val="0"/>
        <w:wordWrap/>
        <w:overflowPunct/>
        <w:topLinePunct w:val="0"/>
        <w:autoSpaceDE w:val="0"/>
        <w:autoSpaceDN w:val="0"/>
        <w:bidi w:val="0"/>
        <w:adjustRightInd w:val="0"/>
        <w:snapToGrid w:val="0"/>
        <w:spacing w:line="360" w:lineRule="auto"/>
        <w:ind w:left="422" w:right="20" w:firstLine="9"/>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）涂膜防水分涂刷部位、涂膜材料、厚度，按设计图示尺寸</w:t>
      </w:r>
      <w:r>
        <w:rPr>
          <w:rFonts w:ascii="宋体" w:hAnsi="宋体" w:eastAsia="宋体" w:cs="宋体"/>
          <w:spacing w:val="-3"/>
          <w:sz w:val="24"/>
          <w:szCs w:val="24"/>
        </w:rPr>
        <w:t>以面积计算。其中：</w:t>
      </w:r>
      <w:r>
        <w:rPr>
          <w:rFonts w:ascii="宋体" w:hAnsi="宋体" w:eastAsia="宋体" w:cs="宋体"/>
          <w:sz w:val="24"/>
          <w:szCs w:val="24"/>
        </w:rPr>
        <w:t>屋面涂膜防水：斜屋顶按斜面面积计算，平屋顶按水平投影面积计算；不扣除房上</w:t>
      </w:r>
    </w:p>
    <w:p w14:paraId="70D488E9">
      <w:pPr>
        <w:keepNext w:val="0"/>
        <w:keepLines w:val="0"/>
        <w:pageBreakBefore w:val="0"/>
        <w:widowControl/>
        <w:kinsoku w:val="0"/>
        <w:wordWrap/>
        <w:overflowPunct/>
        <w:topLinePunct w:val="0"/>
        <w:autoSpaceDE w:val="0"/>
        <w:autoSpaceDN w:val="0"/>
        <w:bidi w:val="0"/>
        <w:adjustRightInd w:val="0"/>
        <w:snapToGrid w:val="0"/>
        <w:spacing w:line="360" w:lineRule="auto"/>
        <w:ind w:left="4" w:right="70" w:hanging="3"/>
        <w:textAlignment w:val="baseline"/>
        <w:outlineLvl w:val="9"/>
        <w:rPr>
          <w:rFonts w:ascii="宋体" w:hAnsi="宋体" w:eastAsia="宋体" w:cs="宋体"/>
          <w:sz w:val="24"/>
          <w:szCs w:val="24"/>
        </w:rPr>
      </w:pPr>
      <w:r>
        <w:rPr>
          <w:rFonts w:ascii="宋体" w:hAnsi="宋体" w:eastAsia="宋体" w:cs="宋体"/>
          <w:spacing w:val="-2"/>
          <w:sz w:val="24"/>
          <w:szCs w:val="24"/>
        </w:rPr>
        <w:t>烟囱、风帽底座、风道、屋面小气窗和斜沟所占面积；屋面的女儿墙、伸缩缝和天窗等</w:t>
      </w:r>
      <w:r>
        <w:rPr>
          <w:rFonts w:ascii="宋体" w:hAnsi="宋体" w:eastAsia="宋体" w:cs="宋体"/>
          <w:spacing w:val="-1"/>
          <w:sz w:val="24"/>
          <w:szCs w:val="24"/>
        </w:rPr>
        <w:t>处的弯起部分，并入屋面工程量内。</w:t>
      </w:r>
    </w:p>
    <w:p w14:paraId="03ED5A8C">
      <w:pPr>
        <w:keepNext w:val="0"/>
        <w:keepLines w:val="0"/>
        <w:pageBreakBefore w:val="0"/>
        <w:widowControl/>
        <w:kinsoku w:val="0"/>
        <w:wordWrap/>
        <w:overflowPunct/>
        <w:topLinePunct w:val="0"/>
        <w:autoSpaceDE w:val="0"/>
        <w:autoSpaceDN w:val="0"/>
        <w:bidi w:val="0"/>
        <w:adjustRightInd w:val="0"/>
        <w:snapToGrid w:val="0"/>
        <w:spacing w:line="360" w:lineRule="auto"/>
        <w:ind w:right="68" w:firstLine="420"/>
        <w:jc w:val="both"/>
        <w:textAlignment w:val="baseline"/>
        <w:outlineLvl w:val="9"/>
        <w:rPr>
          <w:rFonts w:ascii="宋体" w:hAnsi="宋体" w:eastAsia="宋体" w:cs="宋体"/>
          <w:sz w:val="24"/>
          <w:szCs w:val="24"/>
        </w:rPr>
      </w:pPr>
      <w:r>
        <w:rPr>
          <w:rFonts w:ascii="宋体" w:hAnsi="宋体" w:eastAsia="宋体" w:cs="宋体"/>
          <w:sz w:val="24"/>
          <w:szCs w:val="24"/>
        </w:rPr>
        <w:t>楼（地）面涂膜防水：按主墙间净空面积计算，扣除凸出地面的构筑物、设备基础等所占面积，不扣除间壁墙及单个面积≤</w:t>
      </w:r>
      <w:r>
        <w:rPr>
          <w:rFonts w:ascii="Times New Roman" w:hAnsi="Times New Roman" w:eastAsia="Times New Roman" w:cs="Times New Roman"/>
          <w:sz w:val="24"/>
          <w:szCs w:val="24"/>
        </w:rPr>
        <w:t xml:space="preserve">0.3m2 </w:t>
      </w:r>
      <w:r>
        <w:rPr>
          <w:rFonts w:ascii="宋体" w:hAnsi="宋体" w:eastAsia="宋体" w:cs="宋体"/>
          <w:sz w:val="24"/>
          <w:szCs w:val="24"/>
        </w:rPr>
        <w:t>柱、垛、烟囱和孔洞所</w:t>
      </w:r>
      <w:r>
        <w:rPr>
          <w:rFonts w:ascii="宋体" w:hAnsi="宋体" w:eastAsia="宋体" w:cs="宋体"/>
          <w:spacing w:val="-1"/>
          <w:sz w:val="24"/>
          <w:szCs w:val="24"/>
        </w:rPr>
        <w:t>占面积；返边高</w:t>
      </w:r>
      <w:r>
        <w:rPr>
          <w:rFonts w:ascii="宋体" w:hAnsi="宋体" w:eastAsia="宋体" w:cs="宋体"/>
          <w:sz w:val="24"/>
          <w:szCs w:val="24"/>
        </w:rPr>
        <w:t xml:space="preserve"> </w:t>
      </w:r>
      <w:r>
        <w:rPr>
          <w:rFonts w:ascii="宋体" w:hAnsi="宋体" w:eastAsia="宋体" w:cs="宋体"/>
          <w:spacing w:val="2"/>
          <w:sz w:val="24"/>
          <w:szCs w:val="24"/>
        </w:rPr>
        <w:t>度≤</w:t>
      </w:r>
      <w:r>
        <w:rPr>
          <w:rFonts w:ascii="Times New Roman" w:hAnsi="Times New Roman" w:eastAsia="Times New Roman" w:cs="Times New Roman"/>
          <w:spacing w:val="2"/>
          <w:sz w:val="24"/>
          <w:szCs w:val="24"/>
        </w:rPr>
        <w:t>300</w:t>
      </w:r>
      <w:r>
        <w:rPr>
          <w:rFonts w:ascii="Times New Roman" w:hAnsi="Times New Roman" w:eastAsia="Times New Roman" w:cs="Times New Roman"/>
          <w:sz w:val="24"/>
          <w:szCs w:val="24"/>
        </w:rPr>
        <w:t>mm</w:t>
      </w:r>
      <w:r>
        <w:rPr>
          <w:rFonts w:ascii="宋体" w:hAnsi="宋体" w:eastAsia="宋体" w:cs="宋体"/>
          <w:spacing w:val="2"/>
          <w:sz w:val="24"/>
          <w:szCs w:val="24"/>
        </w:rPr>
        <w:t>算做地面防水，反边高度</w:t>
      </w:r>
      <w:r>
        <w:rPr>
          <w:rFonts w:ascii="Times New Roman" w:hAnsi="Times New Roman" w:eastAsia="Times New Roman" w:cs="Times New Roman"/>
          <w:spacing w:val="2"/>
          <w:sz w:val="24"/>
          <w:szCs w:val="24"/>
        </w:rPr>
        <w:t>&gt;300</w:t>
      </w:r>
      <w:r>
        <w:rPr>
          <w:rFonts w:ascii="Times New Roman" w:hAnsi="Times New Roman" w:eastAsia="Times New Roman" w:cs="Times New Roman"/>
          <w:sz w:val="24"/>
          <w:szCs w:val="24"/>
        </w:rPr>
        <w:t>mm</w:t>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按墙面防水计算。</w:t>
      </w:r>
    </w:p>
    <w:p w14:paraId="3849A1B4">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）当涂膜材料品种、厚度发生变更时，只调整涂膜材料的价差。</w:t>
      </w:r>
    </w:p>
    <w:p w14:paraId="567EC4E2">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936" w:name="bookmark139"/>
      <w:bookmarkEnd w:id="936"/>
      <w:bookmarkStart w:id="937" w:name="_Toc7365"/>
      <w:bookmarkStart w:id="938" w:name="_Toc8299"/>
      <w:bookmarkStart w:id="939" w:name="_Toc16498"/>
      <w:bookmarkStart w:id="940" w:name="_Toc13182"/>
      <w:bookmarkStart w:id="941" w:name="_Toc5296"/>
      <w:bookmarkStart w:id="942" w:name="_Toc23093"/>
      <w:bookmarkStart w:id="943" w:name="_Toc7640"/>
      <w:r>
        <w:rPr>
          <w:rFonts w:ascii="Times New Roman" w:hAnsi="Times New Roman" w:eastAsia="Times New Roman" w:cs="Times New Roman"/>
          <w:b/>
          <w:bCs/>
          <w:spacing w:val="-5"/>
          <w:sz w:val="24"/>
          <w:szCs w:val="24"/>
        </w:rPr>
        <w:t>3</w:t>
      </w:r>
      <w:r>
        <w:rPr>
          <w:rFonts w:ascii="Times New Roman" w:hAnsi="Times New Roman" w:eastAsia="Times New Roman" w:cs="Times New Roman"/>
          <w:b/>
          <w:bCs/>
          <w:spacing w:val="-26"/>
          <w:sz w:val="24"/>
          <w:szCs w:val="24"/>
        </w:rPr>
        <w:t xml:space="preserve"> </w:t>
      </w:r>
      <w:r>
        <w:rPr>
          <w:rFonts w:ascii="宋体" w:hAnsi="宋体" w:eastAsia="宋体" w:cs="宋体"/>
          <w:b/>
          <w:bCs/>
          <w:spacing w:val="-5"/>
          <w:sz w:val="24"/>
          <w:szCs w:val="24"/>
        </w:rPr>
        <w:t>、刚性防水层清单项目</w:t>
      </w:r>
      <w:bookmarkEnd w:id="937"/>
      <w:bookmarkEnd w:id="938"/>
      <w:bookmarkEnd w:id="939"/>
      <w:bookmarkEnd w:id="940"/>
      <w:bookmarkEnd w:id="941"/>
      <w:bookmarkEnd w:id="942"/>
      <w:bookmarkEnd w:id="943"/>
    </w:p>
    <w:p w14:paraId="5D521FFC">
      <w:pPr>
        <w:keepNext w:val="0"/>
        <w:keepLines w:val="0"/>
        <w:pageBreakBefore w:val="0"/>
        <w:widowControl/>
        <w:kinsoku w:val="0"/>
        <w:wordWrap/>
        <w:overflowPunct/>
        <w:topLinePunct w:val="0"/>
        <w:autoSpaceDE w:val="0"/>
        <w:autoSpaceDN w:val="0"/>
        <w:bidi w:val="0"/>
        <w:adjustRightInd w:val="0"/>
        <w:snapToGrid w:val="0"/>
        <w:spacing w:line="360" w:lineRule="auto"/>
        <w:ind w:left="1" w:right="70"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）计价综合考虑：嵌缝材料种类、钢筋规格型号、砂浆厚度、砂浆配合比、平立</w:t>
      </w:r>
      <w:r>
        <w:rPr>
          <w:rFonts w:ascii="宋体" w:hAnsi="宋体" w:eastAsia="宋体" w:cs="宋体"/>
          <w:spacing w:val="-6"/>
          <w:sz w:val="24"/>
          <w:szCs w:val="24"/>
        </w:rPr>
        <w:t>面等</w:t>
      </w:r>
    </w:p>
    <w:p w14:paraId="26F1B13D">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）计价包括：材料费用、材料运输、基层处理、细石混凝土及砂浆制作、运输</w:t>
      </w:r>
      <w:r>
        <w:rPr>
          <w:rFonts w:hint="eastAsia" w:ascii="宋体" w:hAnsi="宋体" w:eastAsia="宋体" w:cs="宋体"/>
          <w:spacing w:val="-2"/>
          <w:sz w:val="24"/>
          <w:szCs w:val="24"/>
          <w:lang w:eastAsia="zh-CN"/>
        </w:rPr>
        <w:t>、</w:t>
      </w:r>
      <w:r>
        <w:rPr>
          <w:rFonts w:ascii="宋体" w:hAnsi="宋体" w:eastAsia="宋体" w:cs="宋体"/>
          <w:spacing w:val="-1"/>
          <w:sz w:val="24"/>
          <w:szCs w:val="24"/>
        </w:rPr>
        <w:t>铺筑、养护、设置分格缝、嵌缝材料、钢筋制安等相关费用。</w:t>
      </w:r>
    </w:p>
    <w:p w14:paraId="4784616C">
      <w:pPr>
        <w:keepNext w:val="0"/>
        <w:keepLines w:val="0"/>
        <w:pageBreakBefore w:val="0"/>
        <w:widowControl/>
        <w:kinsoku w:val="0"/>
        <w:wordWrap/>
        <w:overflowPunct/>
        <w:topLinePunct w:val="0"/>
        <w:autoSpaceDE w:val="0"/>
        <w:autoSpaceDN w:val="0"/>
        <w:bidi w:val="0"/>
        <w:adjustRightInd w:val="0"/>
        <w:snapToGrid w:val="0"/>
        <w:spacing w:line="360" w:lineRule="auto"/>
        <w:ind w:left="28" w:right="70" w:firstLine="404"/>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）刚性层防水分材料种类、细石混凝土厚度、混凝土强度等级，按设计图示尺寸</w:t>
      </w:r>
      <w:r>
        <w:rPr>
          <w:rFonts w:ascii="宋体" w:hAnsi="宋体" w:eastAsia="宋体" w:cs="宋体"/>
          <w:spacing w:val="-5"/>
          <w:sz w:val="24"/>
          <w:szCs w:val="24"/>
        </w:rPr>
        <w:t>以面积计算。其中：</w:t>
      </w:r>
    </w:p>
    <w:p w14:paraId="589B238E">
      <w:pPr>
        <w:keepNext w:val="0"/>
        <w:keepLines w:val="0"/>
        <w:pageBreakBefore w:val="0"/>
        <w:widowControl/>
        <w:kinsoku w:val="0"/>
        <w:wordWrap/>
        <w:overflowPunct/>
        <w:topLinePunct w:val="0"/>
        <w:autoSpaceDE w:val="0"/>
        <w:autoSpaceDN w:val="0"/>
        <w:bidi w:val="0"/>
        <w:adjustRightInd w:val="0"/>
        <w:snapToGrid w:val="0"/>
        <w:spacing w:line="360" w:lineRule="auto"/>
        <w:ind w:left="422"/>
        <w:textAlignment w:val="baseline"/>
        <w:outlineLvl w:val="9"/>
        <w:rPr>
          <w:rFonts w:ascii="宋体" w:hAnsi="宋体" w:eastAsia="宋体" w:cs="宋体"/>
          <w:sz w:val="24"/>
          <w:szCs w:val="24"/>
        </w:rPr>
      </w:pPr>
      <w:r>
        <w:rPr>
          <w:rFonts w:ascii="宋体" w:hAnsi="宋体" w:eastAsia="宋体" w:cs="宋体"/>
          <w:spacing w:val="-1"/>
          <w:sz w:val="24"/>
          <w:szCs w:val="24"/>
        </w:rPr>
        <w:t>屋面刚性层：不扣除房上烟囱、风帽底座、风道等所占面积。</w:t>
      </w:r>
    </w:p>
    <w:p w14:paraId="0ACBA836">
      <w:pPr>
        <w:keepNext w:val="0"/>
        <w:keepLines w:val="0"/>
        <w:pageBreakBefore w:val="0"/>
        <w:widowControl/>
        <w:kinsoku w:val="0"/>
        <w:wordWrap/>
        <w:overflowPunct/>
        <w:topLinePunct w:val="0"/>
        <w:autoSpaceDE w:val="0"/>
        <w:autoSpaceDN w:val="0"/>
        <w:bidi w:val="0"/>
        <w:adjustRightInd w:val="0"/>
        <w:snapToGrid w:val="0"/>
        <w:spacing w:line="360" w:lineRule="auto"/>
        <w:ind w:right="68" w:firstLine="420"/>
        <w:textAlignment w:val="baseline"/>
        <w:outlineLvl w:val="9"/>
        <w:rPr>
          <w:rFonts w:ascii="宋体" w:hAnsi="宋体" w:eastAsia="宋体" w:cs="宋体"/>
          <w:sz w:val="24"/>
          <w:szCs w:val="24"/>
        </w:rPr>
      </w:pPr>
      <w:r>
        <w:rPr>
          <w:rFonts w:ascii="宋体" w:hAnsi="宋体" w:eastAsia="宋体" w:cs="宋体"/>
          <w:sz w:val="24"/>
          <w:szCs w:val="24"/>
        </w:rPr>
        <w:t>地面刚性层：按主墙间净空面积计算，扣除凸出地面的构筑物、设备基础等所占面</w:t>
      </w:r>
      <w:r>
        <w:rPr>
          <w:rFonts w:ascii="宋体" w:hAnsi="宋体" w:eastAsia="宋体" w:cs="宋体"/>
          <w:spacing w:val="-6"/>
          <w:sz w:val="24"/>
          <w:szCs w:val="24"/>
        </w:rPr>
        <w:t>积，不扣除间壁墙及单个面积≤</w:t>
      </w:r>
      <w:r>
        <w:rPr>
          <w:rFonts w:ascii="Times New Roman" w:hAnsi="Times New Roman" w:eastAsia="Times New Roman" w:cs="Times New Roman"/>
          <w:spacing w:val="-6"/>
          <w:sz w:val="24"/>
          <w:szCs w:val="24"/>
        </w:rPr>
        <w:t xml:space="preserve">0.3m2 </w:t>
      </w:r>
      <w:r>
        <w:rPr>
          <w:rFonts w:ascii="宋体" w:hAnsi="宋体" w:eastAsia="宋体" w:cs="宋体"/>
          <w:spacing w:val="-6"/>
          <w:sz w:val="24"/>
          <w:szCs w:val="24"/>
        </w:rPr>
        <w:t>柱、垛、烟囱和孔洞所占面积；返边高度≤</w:t>
      </w:r>
      <w:r>
        <w:rPr>
          <w:rFonts w:ascii="Times New Roman" w:hAnsi="Times New Roman" w:eastAsia="Times New Roman" w:cs="Times New Roman"/>
          <w:spacing w:val="-6"/>
          <w:sz w:val="24"/>
          <w:szCs w:val="24"/>
        </w:rPr>
        <w:t>300mm</w:t>
      </w:r>
      <w:r>
        <w:rPr>
          <w:rFonts w:ascii="Times New Roman" w:hAnsi="Times New Roman" w:eastAsia="Times New Roman" w:cs="Times New Roman"/>
          <w:spacing w:val="2"/>
          <w:sz w:val="24"/>
          <w:szCs w:val="24"/>
        </w:rPr>
        <w:t xml:space="preserve"> </w:t>
      </w:r>
      <w:r>
        <w:rPr>
          <w:rFonts w:ascii="宋体" w:hAnsi="宋体" w:eastAsia="宋体" w:cs="宋体"/>
          <w:spacing w:val="-1"/>
          <w:sz w:val="24"/>
          <w:szCs w:val="24"/>
        </w:rPr>
        <w:t>算做地面防水，反边高度</w:t>
      </w:r>
      <w:r>
        <w:rPr>
          <w:rFonts w:ascii="Times New Roman" w:hAnsi="Times New Roman" w:eastAsia="Times New Roman" w:cs="Times New Roman"/>
          <w:spacing w:val="-1"/>
          <w:sz w:val="24"/>
          <w:szCs w:val="24"/>
        </w:rPr>
        <w:t xml:space="preserve">&gt;300mm </w:t>
      </w:r>
      <w:r>
        <w:rPr>
          <w:rFonts w:ascii="宋体" w:hAnsi="宋体" w:eastAsia="宋体" w:cs="宋体"/>
          <w:spacing w:val="-1"/>
          <w:sz w:val="24"/>
          <w:szCs w:val="24"/>
        </w:rPr>
        <w:t>按墙面防水计算。</w:t>
      </w:r>
    </w:p>
    <w:p w14:paraId="58E04A6D">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Times New Roman" w:hAnsi="Times New Roman" w:eastAsia="Times New Roman" w:cs="Times New Roman"/>
          <w:b/>
          <w:bCs/>
          <w:spacing w:val="-4"/>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）当混凝土厚度及强度等级发生变更时，只调整材料的价差。</w:t>
      </w:r>
      <w:bookmarkStart w:id="944" w:name="bookmark140"/>
      <w:bookmarkEnd w:id="944"/>
    </w:p>
    <w:p w14:paraId="3DD4E1C9">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945" w:name="_Toc16116"/>
      <w:bookmarkStart w:id="946" w:name="_Toc26634"/>
      <w:bookmarkStart w:id="947" w:name="_Toc32673"/>
      <w:bookmarkStart w:id="948" w:name="_Toc20112"/>
      <w:bookmarkStart w:id="949" w:name="_Toc21872"/>
      <w:bookmarkStart w:id="950" w:name="_Toc19064"/>
      <w:bookmarkStart w:id="951" w:name="_Toc21081"/>
      <w:r>
        <w:rPr>
          <w:rFonts w:ascii="Times New Roman" w:hAnsi="Times New Roman" w:eastAsia="Times New Roman" w:cs="Times New Roman"/>
          <w:b/>
          <w:bCs/>
          <w:spacing w:val="-4"/>
          <w:sz w:val="24"/>
          <w:szCs w:val="24"/>
        </w:rPr>
        <w:t>4</w:t>
      </w:r>
      <w:r>
        <w:rPr>
          <w:rFonts w:ascii="Times New Roman" w:hAnsi="Times New Roman" w:eastAsia="Times New Roman" w:cs="Times New Roman"/>
          <w:b/>
          <w:bCs/>
          <w:spacing w:val="-31"/>
          <w:sz w:val="24"/>
          <w:szCs w:val="24"/>
        </w:rPr>
        <w:t xml:space="preserve"> </w:t>
      </w:r>
      <w:r>
        <w:rPr>
          <w:rFonts w:ascii="宋体" w:hAnsi="宋体" w:eastAsia="宋体" w:cs="宋体"/>
          <w:b/>
          <w:bCs/>
          <w:spacing w:val="-4"/>
          <w:sz w:val="24"/>
          <w:szCs w:val="24"/>
        </w:rPr>
        <w:t>、防水找平层、保护层清单项目</w:t>
      </w:r>
      <w:bookmarkEnd w:id="945"/>
      <w:bookmarkEnd w:id="946"/>
      <w:bookmarkEnd w:id="947"/>
      <w:bookmarkEnd w:id="948"/>
      <w:bookmarkEnd w:id="949"/>
      <w:bookmarkEnd w:id="950"/>
      <w:bookmarkEnd w:id="951"/>
    </w:p>
    <w:p w14:paraId="050E3E1E">
      <w:pPr>
        <w:keepNext w:val="0"/>
        <w:keepLines w:val="0"/>
        <w:pageBreakBefore w:val="0"/>
        <w:widowControl/>
        <w:kinsoku w:val="0"/>
        <w:wordWrap/>
        <w:overflowPunct/>
        <w:topLinePunct w:val="0"/>
        <w:autoSpaceDE w:val="0"/>
        <w:autoSpaceDN w:val="0"/>
        <w:bidi w:val="0"/>
        <w:adjustRightInd w:val="0"/>
        <w:snapToGrid w:val="0"/>
        <w:spacing w:line="360" w:lineRule="auto"/>
        <w:ind w:left="3" w:right="70" w:firstLine="428"/>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）找平层、保护层计价综合考虑平、立面，包括清理基层、砂浆制作、运输、刷</w:t>
      </w:r>
      <w:r>
        <w:rPr>
          <w:rFonts w:ascii="宋体" w:hAnsi="宋体" w:eastAsia="宋体" w:cs="宋体"/>
          <w:spacing w:val="-1"/>
          <w:sz w:val="24"/>
          <w:szCs w:val="24"/>
        </w:rPr>
        <w:t>水泥浆、抹平压实等相关费用。</w:t>
      </w:r>
    </w:p>
    <w:p w14:paraId="18BF3A1D">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）找平层、保护层计量按设计图示尺寸分别以平方米计算。</w:t>
      </w:r>
    </w:p>
    <w:p w14:paraId="4D332859">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）防水找平层、保护层只适用于做防水的部位。</w:t>
      </w:r>
    </w:p>
    <w:p w14:paraId="12D95045">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highlight w:val="none"/>
        </w:rPr>
      </w:pPr>
      <w:bookmarkStart w:id="952" w:name="bookmark141"/>
      <w:bookmarkEnd w:id="952"/>
      <w:bookmarkStart w:id="953" w:name="_Toc64"/>
      <w:bookmarkStart w:id="954" w:name="_Toc28635"/>
      <w:bookmarkStart w:id="955" w:name="_Toc14747"/>
      <w:bookmarkStart w:id="956" w:name="_Toc20329"/>
      <w:bookmarkStart w:id="957" w:name="_Toc20994"/>
      <w:bookmarkStart w:id="958" w:name="_Toc10580"/>
      <w:bookmarkStart w:id="959" w:name="_Toc28077"/>
      <w:r>
        <w:rPr>
          <w:rFonts w:ascii="Times New Roman" w:hAnsi="Times New Roman" w:eastAsia="Times New Roman" w:cs="Times New Roman"/>
          <w:b/>
          <w:bCs/>
          <w:spacing w:val="-5"/>
          <w:sz w:val="24"/>
          <w:szCs w:val="24"/>
          <w:highlight w:val="none"/>
        </w:rPr>
        <w:t>5</w:t>
      </w:r>
      <w:r>
        <w:rPr>
          <w:rFonts w:ascii="Times New Roman" w:hAnsi="Times New Roman" w:eastAsia="Times New Roman" w:cs="Times New Roman"/>
          <w:b/>
          <w:bCs/>
          <w:spacing w:val="-30"/>
          <w:sz w:val="24"/>
          <w:szCs w:val="24"/>
          <w:highlight w:val="none"/>
        </w:rPr>
        <w:t xml:space="preserve"> </w:t>
      </w:r>
      <w:r>
        <w:rPr>
          <w:rFonts w:ascii="宋体" w:hAnsi="宋体" w:eastAsia="宋体" w:cs="宋体"/>
          <w:b/>
          <w:bCs/>
          <w:spacing w:val="-5"/>
          <w:sz w:val="24"/>
          <w:szCs w:val="24"/>
          <w:highlight w:val="none"/>
        </w:rPr>
        <w:t>、保温砂浆层清单项目</w:t>
      </w:r>
      <w:bookmarkEnd w:id="953"/>
      <w:bookmarkEnd w:id="954"/>
      <w:bookmarkEnd w:id="955"/>
      <w:bookmarkEnd w:id="956"/>
      <w:bookmarkEnd w:id="957"/>
      <w:bookmarkEnd w:id="958"/>
      <w:bookmarkEnd w:id="959"/>
    </w:p>
    <w:p w14:paraId="46F0B8FE">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highlight w:val="none"/>
        </w:rPr>
      </w:pPr>
      <w:bookmarkStart w:id="960" w:name="bookmark489"/>
      <w:bookmarkEnd w:id="960"/>
      <w:bookmarkStart w:id="961" w:name="_Toc4652"/>
      <w:bookmarkStart w:id="962" w:name="_Toc9313"/>
      <w:r>
        <w:rPr>
          <w:rFonts w:ascii="宋体" w:hAnsi="宋体" w:eastAsia="宋体" w:cs="宋体"/>
          <w:spacing w:val="-3"/>
          <w:sz w:val="24"/>
          <w:szCs w:val="24"/>
          <w:highlight w:val="none"/>
        </w:rPr>
        <w:t>（</w:t>
      </w:r>
      <w:r>
        <w:rPr>
          <w:rFonts w:ascii="Times New Roman" w:hAnsi="Times New Roman" w:eastAsia="Times New Roman" w:cs="Times New Roman"/>
          <w:spacing w:val="-3"/>
          <w:sz w:val="24"/>
          <w:szCs w:val="24"/>
          <w:highlight w:val="none"/>
        </w:rPr>
        <w:t>1</w:t>
      </w:r>
      <w:r>
        <w:rPr>
          <w:rFonts w:ascii="宋体" w:hAnsi="宋体" w:eastAsia="宋体" w:cs="宋体"/>
          <w:spacing w:val="-3"/>
          <w:sz w:val="24"/>
          <w:szCs w:val="24"/>
          <w:highlight w:val="none"/>
        </w:rPr>
        <w:t>）保温砂浆层分不同厚度计价综合考虑平、立面，包</w:t>
      </w:r>
      <w:r>
        <w:rPr>
          <w:rFonts w:ascii="宋体" w:hAnsi="宋体" w:eastAsia="宋体" w:cs="宋体"/>
          <w:spacing w:val="-4"/>
          <w:sz w:val="24"/>
          <w:szCs w:val="24"/>
          <w:highlight w:val="none"/>
        </w:rPr>
        <w:t>括清理基层、砂浆制作、运</w:t>
      </w:r>
      <w:bookmarkEnd w:id="961"/>
      <w:bookmarkEnd w:id="962"/>
    </w:p>
    <w:p w14:paraId="6A0DA6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highlight w:val="none"/>
        </w:rPr>
      </w:pPr>
      <w:bookmarkStart w:id="963" w:name="_Toc23582"/>
      <w:bookmarkStart w:id="964" w:name="_Toc13027"/>
      <w:r>
        <w:rPr>
          <w:rFonts w:ascii="宋体" w:hAnsi="宋体" w:eastAsia="宋体" w:cs="宋体"/>
          <w:spacing w:val="-1"/>
          <w:sz w:val="24"/>
          <w:szCs w:val="24"/>
          <w:highlight w:val="none"/>
        </w:rPr>
        <w:t>输、刷水泥浆、抹平压实等相关费用。</w:t>
      </w:r>
      <w:bookmarkEnd w:id="963"/>
      <w:bookmarkEnd w:id="964"/>
    </w:p>
    <w:p w14:paraId="5DCD54A7">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highlight w:val="none"/>
        </w:rPr>
      </w:pPr>
      <w:r>
        <w:rPr>
          <w:rFonts w:ascii="宋体" w:hAnsi="宋体" w:eastAsia="宋体" w:cs="宋体"/>
          <w:spacing w:val="-1"/>
          <w:sz w:val="24"/>
          <w:szCs w:val="24"/>
          <w:highlight w:val="none"/>
        </w:rPr>
        <w:t>（</w:t>
      </w:r>
      <w:r>
        <w:rPr>
          <w:rFonts w:ascii="Times New Roman" w:hAnsi="Times New Roman" w:eastAsia="Times New Roman" w:cs="Times New Roman"/>
          <w:spacing w:val="-1"/>
          <w:sz w:val="24"/>
          <w:szCs w:val="24"/>
          <w:highlight w:val="none"/>
        </w:rPr>
        <w:t>2</w:t>
      </w:r>
      <w:r>
        <w:rPr>
          <w:rFonts w:ascii="宋体" w:hAnsi="宋体" w:eastAsia="宋体" w:cs="宋体"/>
          <w:spacing w:val="-1"/>
          <w:sz w:val="24"/>
          <w:szCs w:val="24"/>
          <w:highlight w:val="none"/>
        </w:rPr>
        <w:t>）保温砂浆层计量按设计图示尺寸分别以平方米计算。</w:t>
      </w:r>
    </w:p>
    <w:p w14:paraId="36D287AF">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pacing w:val="-1"/>
          <w:sz w:val="24"/>
          <w:szCs w:val="24"/>
          <w:highlight w:val="none"/>
        </w:rPr>
      </w:pPr>
      <w:r>
        <w:rPr>
          <w:rFonts w:ascii="宋体" w:hAnsi="宋体" w:eastAsia="宋体" w:cs="宋体"/>
          <w:spacing w:val="-1"/>
          <w:sz w:val="24"/>
          <w:szCs w:val="24"/>
          <w:highlight w:val="none"/>
        </w:rPr>
        <w:t>（</w:t>
      </w:r>
      <w:r>
        <w:rPr>
          <w:rFonts w:ascii="Times New Roman" w:hAnsi="Times New Roman" w:eastAsia="Times New Roman" w:cs="Times New Roman"/>
          <w:spacing w:val="-1"/>
          <w:sz w:val="24"/>
          <w:szCs w:val="24"/>
          <w:highlight w:val="none"/>
        </w:rPr>
        <w:t>3</w:t>
      </w:r>
      <w:r>
        <w:rPr>
          <w:rFonts w:ascii="宋体" w:hAnsi="宋体" w:eastAsia="宋体" w:cs="宋体"/>
          <w:spacing w:val="-1"/>
          <w:sz w:val="24"/>
          <w:szCs w:val="24"/>
          <w:highlight w:val="none"/>
        </w:rPr>
        <w:t>）保温砂浆层只适用于做保温隔热的部位。</w:t>
      </w:r>
    </w:p>
    <w:p w14:paraId="393F1168">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965" w:name="bookmark142"/>
      <w:bookmarkEnd w:id="965"/>
      <w:bookmarkStart w:id="966" w:name="_Toc25558"/>
      <w:bookmarkStart w:id="967" w:name="_Toc28330"/>
      <w:bookmarkStart w:id="968" w:name="_Toc7081"/>
      <w:bookmarkStart w:id="969" w:name="_Toc14145"/>
      <w:bookmarkStart w:id="970" w:name="_Toc19926"/>
      <w:bookmarkStart w:id="971" w:name="_Toc32680"/>
      <w:bookmarkStart w:id="972" w:name="_Toc11003"/>
      <w:r>
        <w:rPr>
          <w:rFonts w:ascii="Times New Roman" w:hAnsi="Times New Roman" w:eastAsia="Times New Roman" w:cs="Times New Roman"/>
          <w:b/>
          <w:bCs/>
          <w:spacing w:val="-4"/>
          <w:sz w:val="24"/>
          <w:szCs w:val="24"/>
        </w:rPr>
        <w:t>6</w:t>
      </w:r>
      <w:r>
        <w:rPr>
          <w:rFonts w:ascii="Times New Roman" w:hAnsi="Times New Roman" w:eastAsia="Times New Roman" w:cs="Times New Roman"/>
          <w:b/>
          <w:bCs/>
          <w:spacing w:val="-34"/>
          <w:sz w:val="24"/>
          <w:szCs w:val="24"/>
        </w:rPr>
        <w:t xml:space="preserve"> </w:t>
      </w:r>
      <w:r>
        <w:rPr>
          <w:rFonts w:ascii="宋体" w:hAnsi="宋体" w:eastAsia="宋体" w:cs="宋体"/>
          <w:b/>
          <w:bCs/>
          <w:spacing w:val="-4"/>
          <w:sz w:val="24"/>
          <w:szCs w:val="24"/>
        </w:rPr>
        <w:t>、聚</w:t>
      </w:r>
      <w:r>
        <w:rPr>
          <w:rFonts w:hint="eastAsia" w:ascii="宋体" w:hAnsi="宋体" w:eastAsia="宋体" w:cs="宋体"/>
          <w:b/>
          <w:bCs/>
          <w:spacing w:val="-4"/>
          <w:sz w:val="24"/>
          <w:szCs w:val="24"/>
          <w:lang w:val="en-US" w:eastAsia="zh-CN"/>
        </w:rPr>
        <w:t>乙烯薄膜</w:t>
      </w:r>
      <w:r>
        <w:rPr>
          <w:rFonts w:ascii="宋体" w:hAnsi="宋体" w:eastAsia="宋体" w:cs="宋体"/>
          <w:b/>
          <w:bCs/>
          <w:spacing w:val="-4"/>
          <w:sz w:val="24"/>
          <w:szCs w:val="24"/>
        </w:rPr>
        <w:t>隔离层清单项目</w:t>
      </w:r>
      <w:bookmarkEnd w:id="966"/>
      <w:bookmarkEnd w:id="967"/>
      <w:bookmarkEnd w:id="968"/>
      <w:bookmarkEnd w:id="969"/>
      <w:bookmarkEnd w:id="970"/>
      <w:bookmarkEnd w:id="971"/>
      <w:bookmarkEnd w:id="972"/>
    </w:p>
    <w:p w14:paraId="5C26361A">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w:t>
      </w:r>
      <w:r>
        <w:rPr>
          <w:rFonts w:hint="eastAsia" w:ascii="宋体" w:hAnsi="宋体" w:eastAsia="宋体" w:cs="宋体"/>
          <w:spacing w:val="-4"/>
          <w:sz w:val="24"/>
          <w:szCs w:val="24"/>
        </w:rPr>
        <w:t>聚乙烯薄膜隔离层</w:t>
      </w:r>
      <w:r>
        <w:rPr>
          <w:rFonts w:ascii="宋体" w:hAnsi="宋体" w:eastAsia="宋体" w:cs="宋体"/>
          <w:spacing w:val="-4"/>
          <w:sz w:val="24"/>
          <w:szCs w:val="24"/>
        </w:rPr>
        <w:t>计价综合考虑部位，包括基层处理、铺设隔离层，综合考虑搭接以</w:t>
      </w:r>
      <w:r>
        <w:rPr>
          <w:rFonts w:ascii="宋体" w:hAnsi="宋体" w:eastAsia="宋体" w:cs="宋体"/>
          <w:spacing w:val="-1"/>
          <w:sz w:val="24"/>
          <w:szCs w:val="24"/>
        </w:rPr>
        <w:t>及附加层、加强层的增加。</w:t>
      </w:r>
    </w:p>
    <w:p w14:paraId="05BE4E37">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w:t>
      </w:r>
      <w:r>
        <w:rPr>
          <w:rFonts w:hint="eastAsia" w:ascii="宋体" w:hAnsi="宋体" w:eastAsia="宋体" w:cs="宋体"/>
          <w:spacing w:val="-1"/>
          <w:sz w:val="24"/>
          <w:szCs w:val="24"/>
        </w:rPr>
        <w:t>聚乙烯薄膜隔离层</w:t>
      </w:r>
      <w:r>
        <w:rPr>
          <w:rFonts w:ascii="宋体" w:hAnsi="宋体" w:eastAsia="宋体" w:cs="宋体"/>
          <w:spacing w:val="-1"/>
          <w:sz w:val="24"/>
          <w:szCs w:val="24"/>
        </w:rPr>
        <w:t>计量按设计图示尺寸分别以平方米计算。</w:t>
      </w:r>
    </w:p>
    <w:p w14:paraId="579B026B">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973" w:name="bookmark143"/>
      <w:bookmarkEnd w:id="973"/>
      <w:bookmarkStart w:id="974" w:name="_Toc28371"/>
      <w:bookmarkStart w:id="975" w:name="_Toc17484"/>
      <w:bookmarkStart w:id="976" w:name="_Toc6124"/>
      <w:bookmarkStart w:id="977" w:name="_Toc23546"/>
      <w:bookmarkStart w:id="978" w:name="_Toc23276"/>
      <w:bookmarkStart w:id="979" w:name="_Toc23501"/>
      <w:bookmarkStart w:id="980" w:name="_Toc23429"/>
      <w:r>
        <w:rPr>
          <w:rFonts w:ascii="Times New Roman" w:hAnsi="Times New Roman" w:eastAsia="Times New Roman" w:cs="Times New Roman"/>
          <w:b/>
          <w:bCs/>
          <w:spacing w:val="-5"/>
          <w:sz w:val="24"/>
          <w:szCs w:val="24"/>
        </w:rPr>
        <w:t>7</w:t>
      </w:r>
      <w:r>
        <w:rPr>
          <w:rFonts w:ascii="Times New Roman" w:hAnsi="Times New Roman" w:eastAsia="Times New Roman" w:cs="Times New Roman"/>
          <w:b/>
          <w:bCs/>
          <w:spacing w:val="-30"/>
          <w:sz w:val="24"/>
          <w:szCs w:val="24"/>
        </w:rPr>
        <w:t xml:space="preserve"> </w:t>
      </w:r>
      <w:r>
        <w:rPr>
          <w:rFonts w:ascii="宋体" w:hAnsi="宋体" w:eastAsia="宋体" w:cs="宋体"/>
          <w:b/>
          <w:bCs/>
          <w:spacing w:val="-5"/>
          <w:sz w:val="24"/>
          <w:szCs w:val="24"/>
        </w:rPr>
        <w:t>、隔热保温材料清单项目</w:t>
      </w:r>
      <w:bookmarkEnd w:id="974"/>
      <w:bookmarkEnd w:id="975"/>
      <w:bookmarkEnd w:id="976"/>
      <w:bookmarkEnd w:id="977"/>
      <w:bookmarkEnd w:id="978"/>
      <w:bookmarkEnd w:id="979"/>
      <w:bookmarkEnd w:id="980"/>
    </w:p>
    <w:p w14:paraId="04C382D2">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）计价综合考虑：保温隔热材料规格、隔气层材料品种和厚度、粘结材料种类和</w:t>
      </w:r>
      <w:r>
        <w:rPr>
          <w:rFonts w:ascii="宋体" w:hAnsi="宋体" w:eastAsia="宋体" w:cs="宋体"/>
          <w:spacing w:val="-1"/>
          <w:sz w:val="24"/>
          <w:szCs w:val="24"/>
        </w:rPr>
        <w:t>做法、防护材料种类和做法、铺设方式、砂浆种类、配合比等。</w:t>
      </w:r>
    </w:p>
    <w:p w14:paraId="458088E0">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）计价包括：材料费用、材料运输、基层清理、拍实、平整、找坡、刷粘结材料、</w:t>
      </w:r>
      <w:r>
        <w:rPr>
          <w:rFonts w:ascii="宋体" w:hAnsi="宋体" w:eastAsia="宋体" w:cs="宋体"/>
          <w:sz w:val="24"/>
          <w:szCs w:val="24"/>
        </w:rPr>
        <w:t>铺粘保温层、铺刷（喷）防护材料、砂浆制作、运输、</w:t>
      </w:r>
      <w:r>
        <w:rPr>
          <w:rFonts w:ascii="宋体" w:hAnsi="宋体" w:eastAsia="宋体" w:cs="宋体"/>
          <w:spacing w:val="-1"/>
          <w:sz w:val="24"/>
          <w:szCs w:val="24"/>
        </w:rPr>
        <w:t>抹平压实等相关费用。</w:t>
      </w:r>
    </w:p>
    <w:p w14:paraId="5EEEC5E3">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）保温隔热屋面项目分保温隔热材质、厚度，按设计图示尺寸以面积计算。扣除</w:t>
      </w:r>
      <w:r>
        <w:rPr>
          <w:rFonts w:ascii="宋体" w:hAnsi="宋体" w:eastAsia="宋体" w:cs="宋体"/>
          <w:spacing w:val="-1"/>
          <w:sz w:val="24"/>
          <w:szCs w:val="24"/>
        </w:rPr>
        <w:t>面积</w:t>
      </w:r>
      <w:r>
        <w:rPr>
          <w:rFonts w:ascii="Times New Roman" w:hAnsi="Times New Roman" w:eastAsia="Times New Roman" w:cs="Times New Roman"/>
          <w:spacing w:val="-1"/>
          <w:sz w:val="24"/>
          <w:szCs w:val="24"/>
        </w:rPr>
        <w:t xml:space="preserve">&gt;0.3m2 </w:t>
      </w:r>
      <w:r>
        <w:rPr>
          <w:rFonts w:ascii="宋体" w:hAnsi="宋体" w:eastAsia="宋体" w:cs="宋体"/>
          <w:spacing w:val="-1"/>
          <w:sz w:val="24"/>
          <w:szCs w:val="24"/>
        </w:rPr>
        <w:t>孔洞及占位面积。</w:t>
      </w:r>
    </w:p>
    <w:p w14:paraId="617C3833">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）当保温材料厚度、种类发生变更时，只调整材料价差。</w:t>
      </w:r>
    </w:p>
    <w:p w14:paraId="40EE585C">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981" w:name="bookmark144"/>
      <w:bookmarkEnd w:id="981"/>
      <w:bookmarkStart w:id="982" w:name="_Toc19868"/>
      <w:bookmarkStart w:id="983" w:name="_Toc15524"/>
      <w:bookmarkStart w:id="984" w:name="_Toc26657"/>
      <w:bookmarkStart w:id="985" w:name="_Toc30346"/>
      <w:bookmarkStart w:id="986" w:name="_Toc30756"/>
      <w:bookmarkStart w:id="987" w:name="_Toc11914"/>
      <w:bookmarkStart w:id="988" w:name="_Toc32136"/>
      <w:r>
        <w:rPr>
          <w:rFonts w:ascii="Times New Roman" w:hAnsi="Times New Roman" w:eastAsia="Times New Roman" w:cs="Times New Roman"/>
          <w:b/>
          <w:bCs/>
          <w:spacing w:val="-6"/>
          <w:sz w:val="24"/>
          <w:szCs w:val="24"/>
        </w:rPr>
        <w:t>8</w:t>
      </w:r>
      <w:r>
        <w:rPr>
          <w:rFonts w:ascii="Times New Roman" w:hAnsi="Times New Roman" w:eastAsia="Times New Roman" w:cs="Times New Roman"/>
          <w:b/>
          <w:bCs/>
          <w:spacing w:val="-29"/>
          <w:sz w:val="24"/>
          <w:szCs w:val="24"/>
        </w:rPr>
        <w:t xml:space="preserve"> </w:t>
      </w:r>
      <w:r>
        <w:rPr>
          <w:rFonts w:ascii="宋体" w:hAnsi="宋体" w:eastAsia="宋体" w:cs="宋体"/>
          <w:b/>
          <w:bCs/>
          <w:spacing w:val="-6"/>
          <w:sz w:val="24"/>
          <w:szCs w:val="24"/>
        </w:rPr>
        <w:t>、变形缝清单项目</w:t>
      </w:r>
      <w:bookmarkEnd w:id="982"/>
      <w:bookmarkEnd w:id="983"/>
      <w:bookmarkEnd w:id="984"/>
      <w:bookmarkEnd w:id="985"/>
      <w:bookmarkEnd w:id="986"/>
      <w:bookmarkEnd w:id="987"/>
      <w:bookmarkEnd w:id="988"/>
    </w:p>
    <w:p w14:paraId="22F92411">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）计价综合考虑：嵌缝材料种类、缝宽度、盖板宽度和厚度、防护材料种类、保</w:t>
      </w:r>
      <w:r>
        <w:rPr>
          <w:rFonts w:ascii="宋体" w:hAnsi="宋体" w:eastAsia="宋体" w:cs="宋体"/>
          <w:spacing w:val="-1"/>
          <w:sz w:val="24"/>
          <w:szCs w:val="24"/>
        </w:rPr>
        <w:t>护层材料种类、保护层厚度、砂浆配合比等。</w:t>
      </w:r>
    </w:p>
    <w:p w14:paraId="23524FEB">
      <w:pPr>
        <w:keepNext w:val="0"/>
        <w:keepLines w:val="0"/>
        <w:pageBreakBefore w:val="0"/>
        <w:widowControl/>
        <w:kinsoku w:val="0"/>
        <w:wordWrap/>
        <w:overflowPunct/>
        <w:topLinePunct w:val="0"/>
        <w:autoSpaceDE w:val="0"/>
        <w:autoSpaceDN w:val="0"/>
        <w:bidi w:val="0"/>
        <w:adjustRightInd w:val="0"/>
        <w:snapToGrid w:val="0"/>
        <w:spacing w:line="360" w:lineRule="auto"/>
        <w:ind w:left="1" w:right="120" w:firstLine="430"/>
        <w:textAlignment w:val="baseline"/>
        <w:outlineLvl w:val="9"/>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2</w:t>
      </w:r>
      <w:r>
        <w:rPr>
          <w:rFonts w:ascii="宋体" w:hAnsi="宋体" w:eastAsia="宋体" w:cs="宋体"/>
          <w:spacing w:val="-5"/>
          <w:sz w:val="24"/>
          <w:szCs w:val="24"/>
        </w:rPr>
        <w:t>）计价包括：材料费用、制作（含盖板）、安装、运输、清缝、填塞防水材料、</w:t>
      </w:r>
      <w:r>
        <w:rPr>
          <w:rFonts w:ascii="宋体" w:hAnsi="宋体" w:eastAsia="宋体" w:cs="宋体"/>
          <w:spacing w:val="-1"/>
          <w:sz w:val="24"/>
          <w:szCs w:val="24"/>
        </w:rPr>
        <w:t>止水带安装、刷防护材料、保护层铺设等相关费用。</w:t>
      </w:r>
    </w:p>
    <w:p w14:paraId="431992EE">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firstLine="429"/>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）变形缝计量分部位、变形缝材质、止水带材料品种，按设计图示尺寸以长度计</w:t>
      </w:r>
      <w:r>
        <w:rPr>
          <w:rFonts w:ascii="宋体" w:hAnsi="宋体" w:eastAsia="宋体" w:cs="宋体"/>
          <w:spacing w:val="-6"/>
          <w:sz w:val="24"/>
          <w:szCs w:val="24"/>
        </w:rPr>
        <w:t>算。</w:t>
      </w:r>
    </w:p>
    <w:p w14:paraId="51ABBC9C">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）当变形缝材料品种、止水带材料品种发生变更时，只调整相应材料的价差。</w:t>
      </w:r>
    </w:p>
    <w:p w14:paraId="389F1B21">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pacing w:val="-1"/>
          <w:sz w:val="24"/>
          <w:szCs w:val="24"/>
        </w:rPr>
      </w:pPr>
      <w:bookmarkStart w:id="989" w:name="bookmark145"/>
      <w:bookmarkEnd w:id="989"/>
      <w:bookmarkStart w:id="990" w:name="_Toc19567"/>
      <w:bookmarkStart w:id="991" w:name="_Toc26730"/>
      <w:bookmarkStart w:id="992" w:name="_Toc27293"/>
      <w:bookmarkStart w:id="993" w:name="_Toc9357"/>
      <w:bookmarkStart w:id="994" w:name="_Toc17750"/>
      <w:bookmarkStart w:id="995" w:name="_Toc264"/>
      <w:bookmarkStart w:id="996" w:name="_Toc6773"/>
      <w:r>
        <w:rPr>
          <w:rFonts w:ascii="Times New Roman" w:hAnsi="Times New Roman" w:eastAsia="Times New Roman" w:cs="Times New Roman"/>
          <w:b/>
          <w:bCs/>
          <w:spacing w:val="-6"/>
          <w:sz w:val="24"/>
          <w:szCs w:val="24"/>
        </w:rPr>
        <w:t>9</w:t>
      </w:r>
      <w:r>
        <w:rPr>
          <w:rFonts w:ascii="Times New Roman" w:hAnsi="Times New Roman" w:eastAsia="Times New Roman" w:cs="Times New Roman"/>
          <w:b/>
          <w:bCs/>
          <w:spacing w:val="-28"/>
          <w:sz w:val="24"/>
          <w:szCs w:val="24"/>
        </w:rPr>
        <w:t xml:space="preserve"> </w:t>
      </w:r>
      <w:r>
        <w:rPr>
          <w:rFonts w:ascii="宋体" w:hAnsi="宋体" w:eastAsia="宋体" w:cs="宋体"/>
          <w:b/>
          <w:bCs/>
          <w:spacing w:val="-6"/>
          <w:sz w:val="24"/>
          <w:szCs w:val="24"/>
        </w:rPr>
        <w:t>、止水带清单项目</w:t>
      </w:r>
      <w:bookmarkEnd w:id="990"/>
      <w:bookmarkEnd w:id="991"/>
      <w:bookmarkEnd w:id="992"/>
      <w:bookmarkEnd w:id="993"/>
      <w:bookmarkEnd w:id="994"/>
      <w:bookmarkEnd w:id="995"/>
      <w:bookmarkEnd w:id="996"/>
    </w:p>
    <w:p w14:paraId="50A2FF92">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）计价综合考虑：嵌缝材料种类、缝宽度、厚度、防护材料种类。</w:t>
      </w:r>
    </w:p>
    <w:p w14:paraId="47687137">
      <w:pPr>
        <w:keepNext w:val="0"/>
        <w:keepLines w:val="0"/>
        <w:pageBreakBefore w:val="0"/>
        <w:widowControl/>
        <w:kinsoku w:val="0"/>
        <w:wordWrap/>
        <w:overflowPunct/>
        <w:topLinePunct w:val="0"/>
        <w:autoSpaceDE w:val="0"/>
        <w:autoSpaceDN w:val="0"/>
        <w:bidi w:val="0"/>
        <w:adjustRightInd w:val="0"/>
        <w:snapToGrid w:val="0"/>
        <w:spacing w:line="360" w:lineRule="auto"/>
        <w:ind w:left="7" w:right="80" w:firstLine="425"/>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）止水带计量分不同材料、规格按图示尺寸以米计算。只有设计图纸要求的止水</w:t>
      </w:r>
      <w:r>
        <w:rPr>
          <w:rFonts w:ascii="宋体" w:hAnsi="宋体" w:eastAsia="宋体" w:cs="宋体"/>
          <w:spacing w:val="-3"/>
          <w:sz w:val="24"/>
          <w:szCs w:val="24"/>
        </w:rPr>
        <w:t>带才能计量。</w:t>
      </w:r>
    </w:p>
    <w:p w14:paraId="2C1DC23D">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997" w:name="bookmark146"/>
      <w:bookmarkEnd w:id="997"/>
      <w:bookmarkStart w:id="998" w:name="_Toc19553"/>
      <w:bookmarkStart w:id="999" w:name="_Toc21234"/>
      <w:bookmarkStart w:id="1000" w:name="_Toc19078"/>
      <w:bookmarkStart w:id="1001" w:name="_Toc6593"/>
      <w:bookmarkStart w:id="1002" w:name="_Toc16576"/>
      <w:bookmarkStart w:id="1003" w:name="_Toc8069"/>
      <w:bookmarkStart w:id="1004" w:name="_Toc28674"/>
      <w:r>
        <w:rPr>
          <w:rFonts w:ascii="Times New Roman" w:hAnsi="Times New Roman" w:eastAsia="Times New Roman" w:cs="Times New Roman"/>
          <w:b/>
          <w:bCs/>
          <w:spacing w:val="-6"/>
          <w:sz w:val="24"/>
          <w:szCs w:val="24"/>
        </w:rPr>
        <w:t>10</w:t>
      </w:r>
      <w:r>
        <w:rPr>
          <w:rFonts w:ascii="Times New Roman" w:hAnsi="Times New Roman" w:eastAsia="Times New Roman" w:cs="Times New Roman"/>
          <w:b/>
          <w:bCs/>
          <w:spacing w:val="-27"/>
          <w:sz w:val="24"/>
          <w:szCs w:val="24"/>
        </w:rPr>
        <w:t xml:space="preserve"> </w:t>
      </w:r>
      <w:r>
        <w:rPr>
          <w:rFonts w:ascii="宋体" w:hAnsi="宋体" w:eastAsia="宋体" w:cs="宋体"/>
          <w:b/>
          <w:bCs/>
          <w:spacing w:val="-6"/>
          <w:sz w:val="24"/>
          <w:szCs w:val="24"/>
        </w:rPr>
        <w:t>、金属盖板清单项目</w:t>
      </w:r>
      <w:bookmarkEnd w:id="998"/>
      <w:bookmarkEnd w:id="999"/>
      <w:bookmarkEnd w:id="1000"/>
      <w:bookmarkEnd w:id="1001"/>
      <w:bookmarkEnd w:id="1002"/>
      <w:bookmarkEnd w:id="1003"/>
      <w:bookmarkEnd w:id="1004"/>
    </w:p>
    <w:p w14:paraId="3404CA8E">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rPr>
          <w:rFonts w:ascii="宋体" w:hAnsi="宋体" w:eastAsia="宋体" w:cs="宋体"/>
          <w:sz w:val="24"/>
          <w:szCs w:val="24"/>
        </w:rPr>
      </w:pPr>
      <w:bookmarkStart w:id="1005" w:name="bookmark490"/>
      <w:bookmarkEnd w:id="1005"/>
      <w:bookmarkStart w:id="1006" w:name="_Toc30484"/>
      <w:bookmarkStart w:id="1007" w:name="_Toc6906"/>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）计价综合考虑材料规格、制作、安装、骨架、规格、材质、运输、防腐除锈、</w:t>
      </w:r>
      <w:bookmarkEnd w:id="1006"/>
      <w:bookmarkEnd w:id="1007"/>
    </w:p>
    <w:p w14:paraId="3A1C5010">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pacing w:val="-2"/>
          <w:sz w:val="24"/>
          <w:szCs w:val="24"/>
        </w:rPr>
      </w:pPr>
      <w:bookmarkStart w:id="1008" w:name="_Toc5661"/>
      <w:bookmarkStart w:id="1009" w:name="_Toc6464"/>
      <w:r>
        <w:rPr>
          <w:rFonts w:ascii="宋体" w:hAnsi="宋体" w:eastAsia="宋体" w:cs="宋体"/>
          <w:spacing w:val="-2"/>
          <w:sz w:val="24"/>
          <w:szCs w:val="24"/>
        </w:rPr>
        <w:t>油漆等相关费用。</w:t>
      </w:r>
      <w:bookmarkEnd w:id="1008"/>
      <w:bookmarkEnd w:id="1009"/>
    </w:p>
    <w:p w14:paraId="28C67BAB">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bookmarkStart w:id="1010" w:name="_Toc29663"/>
      <w:bookmarkStart w:id="1011" w:name="_Toc22184"/>
      <w:bookmarkStart w:id="1012" w:name="_Toc18162"/>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）金属盖板计量分不同厚度按图示尺寸以平方米计算。</w:t>
      </w:r>
      <w:bookmarkEnd w:id="1010"/>
      <w:bookmarkEnd w:id="1011"/>
      <w:bookmarkEnd w:id="1012"/>
    </w:p>
    <w:p w14:paraId="66F4F01D">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）当盖板厚度发生变更时，综合价按厚度比进行换算。</w:t>
      </w:r>
    </w:p>
    <w:p w14:paraId="7BA9B37E">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013" w:name="bookmark147"/>
      <w:bookmarkEnd w:id="1013"/>
      <w:bookmarkStart w:id="1014" w:name="_Toc30740"/>
      <w:bookmarkStart w:id="1015" w:name="_Toc26124"/>
      <w:bookmarkStart w:id="1016" w:name="_Toc3191"/>
      <w:bookmarkStart w:id="1017" w:name="_Toc15105"/>
      <w:bookmarkStart w:id="1018" w:name="_Toc15355"/>
      <w:bookmarkStart w:id="1019" w:name="_Toc23590"/>
      <w:bookmarkStart w:id="1020" w:name="_Toc25946"/>
      <w:r>
        <w:rPr>
          <w:rFonts w:ascii="Times New Roman" w:hAnsi="Times New Roman" w:eastAsia="Times New Roman" w:cs="Times New Roman"/>
          <w:b/>
          <w:bCs/>
          <w:spacing w:val="-7"/>
          <w:sz w:val="24"/>
          <w:szCs w:val="24"/>
        </w:rPr>
        <w:t>11</w:t>
      </w:r>
      <w:r>
        <w:rPr>
          <w:rFonts w:ascii="Times New Roman" w:hAnsi="Times New Roman" w:eastAsia="Times New Roman" w:cs="Times New Roman"/>
          <w:b/>
          <w:bCs/>
          <w:spacing w:val="-34"/>
          <w:sz w:val="24"/>
          <w:szCs w:val="24"/>
        </w:rPr>
        <w:t xml:space="preserve"> </w:t>
      </w:r>
      <w:r>
        <w:rPr>
          <w:rFonts w:ascii="宋体" w:hAnsi="宋体" w:eastAsia="宋体" w:cs="宋体"/>
          <w:b/>
          <w:bCs/>
          <w:spacing w:val="-7"/>
          <w:sz w:val="24"/>
          <w:szCs w:val="24"/>
        </w:rPr>
        <w:t>、瓦屋面清单项目</w:t>
      </w:r>
      <w:bookmarkEnd w:id="1014"/>
      <w:bookmarkEnd w:id="1015"/>
      <w:bookmarkEnd w:id="1016"/>
      <w:bookmarkEnd w:id="1017"/>
      <w:bookmarkEnd w:id="1018"/>
      <w:bookmarkEnd w:id="1019"/>
      <w:bookmarkEnd w:id="1020"/>
    </w:p>
    <w:p w14:paraId="03A29677">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）瓦屋面计价综合基层形式、斜坡坡度、安装高度、瓦片规格、间距、搭接方式、</w:t>
      </w:r>
      <w:r>
        <w:rPr>
          <w:rFonts w:ascii="宋体" w:hAnsi="宋体" w:eastAsia="宋体" w:cs="宋体"/>
          <w:spacing w:val="-6"/>
          <w:sz w:val="24"/>
          <w:szCs w:val="24"/>
        </w:rPr>
        <w:t>砂浆种类、配合比、厚度、外加剂、裹灰厚度、灰塑样式等，包括砂浆制作、基层施工、</w:t>
      </w:r>
      <w:r>
        <w:rPr>
          <w:rFonts w:ascii="宋体" w:hAnsi="宋体" w:eastAsia="宋体" w:cs="宋体"/>
          <w:spacing w:val="-2"/>
          <w:sz w:val="24"/>
          <w:szCs w:val="24"/>
        </w:rPr>
        <w:t>铺设钢筋网、铺灰、盖瓦、安装瓦筒、瓦脊、正当沟、斜当沟、裹灰、灰塑、修齐瓦口</w:t>
      </w:r>
      <w:r>
        <w:rPr>
          <w:rFonts w:ascii="宋体" w:hAnsi="宋体" w:eastAsia="宋体" w:cs="宋体"/>
          <w:spacing w:val="-1"/>
          <w:sz w:val="24"/>
          <w:szCs w:val="24"/>
        </w:rPr>
        <w:t>边线、清扫瓦面、材料运输等的一切相关费用。</w:t>
      </w:r>
    </w:p>
    <w:p w14:paraId="160F4118">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）瓦屋面计量分瓦面不同材料，综合考虑滴水、按设计图示尺寸的斜面面积以平</w:t>
      </w:r>
      <w:r>
        <w:rPr>
          <w:rFonts w:ascii="宋体" w:hAnsi="宋体" w:eastAsia="宋体" w:cs="宋体"/>
          <w:spacing w:val="-3"/>
          <w:sz w:val="24"/>
          <w:szCs w:val="24"/>
        </w:rPr>
        <w:t>方米计算。</w:t>
      </w:r>
    </w:p>
    <w:p w14:paraId="29F408B2">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）当瓦屋面材料发生变更时，只调整材料的价差。</w:t>
      </w:r>
    </w:p>
    <w:p w14:paraId="7D378E9A">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021" w:name="bookmark148"/>
      <w:bookmarkEnd w:id="1021"/>
      <w:bookmarkStart w:id="1022" w:name="_Toc16987"/>
      <w:bookmarkStart w:id="1023" w:name="_Toc7747"/>
      <w:bookmarkStart w:id="1024" w:name="_Toc755"/>
      <w:bookmarkStart w:id="1025" w:name="_Toc14822"/>
      <w:bookmarkStart w:id="1026" w:name="_Toc8301"/>
      <w:bookmarkStart w:id="1027" w:name="_Toc10561"/>
      <w:bookmarkStart w:id="1028" w:name="_Toc10994"/>
      <w:r>
        <w:rPr>
          <w:rFonts w:ascii="Times New Roman" w:hAnsi="Times New Roman" w:eastAsia="Times New Roman" w:cs="Times New Roman"/>
          <w:b/>
          <w:bCs/>
          <w:spacing w:val="-6"/>
          <w:sz w:val="24"/>
          <w:szCs w:val="24"/>
        </w:rPr>
        <w:t>12</w:t>
      </w:r>
      <w:r>
        <w:rPr>
          <w:rFonts w:ascii="Times New Roman" w:hAnsi="Times New Roman" w:eastAsia="Times New Roman" w:cs="Times New Roman"/>
          <w:b/>
          <w:bCs/>
          <w:spacing w:val="-27"/>
          <w:sz w:val="24"/>
          <w:szCs w:val="24"/>
        </w:rPr>
        <w:t xml:space="preserve"> </w:t>
      </w:r>
      <w:r>
        <w:rPr>
          <w:rFonts w:ascii="宋体" w:hAnsi="宋体" w:eastAsia="宋体" w:cs="宋体"/>
          <w:b/>
          <w:bCs/>
          <w:spacing w:val="-6"/>
          <w:sz w:val="24"/>
          <w:szCs w:val="24"/>
        </w:rPr>
        <w:t>、型材屋面清单项目</w:t>
      </w:r>
      <w:bookmarkEnd w:id="1022"/>
      <w:bookmarkEnd w:id="1023"/>
      <w:bookmarkEnd w:id="1024"/>
      <w:bookmarkEnd w:id="1025"/>
      <w:bookmarkEnd w:id="1026"/>
      <w:bookmarkEnd w:id="1027"/>
      <w:bookmarkEnd w:id="1028"/>
    </w:p>
    <w:p w14:paraId="0C8FC180">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）型材屋面计价综合考虑连接方式、安装方法、运距，包括型材屋面板制作、安</w:t>
      </w:r>
      <w:r>
        <w:rPr>
          <w:rFonts w:ascii="宋体" w:hAnsi="宋体" w:eastAsia="宋体" w:cs="宋体"/>
          <w:spacing w:val="-2"/>
          <w:sz w:val="24"/>
          <w:szCs w:val="24"/>
        </w:rPr>
        <w:t>装、运输、防腐除锈、油漆、测试、检验试验费用及检验试验的措施费用（业主委托第</w:t>
      </w:r>
      <w:r>
        <w:rPr>
          <w:rFonts w:ascii="宋体" w:hAnsi="宋体" w:eastAsia="宋体" w:cs="宋体"/>
          <w:spacing w:val="-4"/>
          <w:sz w:val="24"/>
          <w:szCs w:val="24"/>
        </w:rPr>
        <w:t>三方检测的费用除外，含焊缝无损探伤、探伤固定支架制作）。</w:t>
      </w:r>
    </w:p>
    <w:p w14:paraId="2D233256">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）型材屋面计量分不同材料、厚度按设计图示尺寸分别以平方米计算。</w:t>
      </w:r>
    </w:p>
    <w:p w14:paraId="5B849E16">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）当型材屋面板材料、厚度发生变更时，只调整型材屋面板材料的价差。</w:t>
      </w:r>
    </w:p>
    <w:p w14:paraId="4EF966C5">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029" w:name="bookmark149"/>
      <w:bookmarkEnd w:id="1029"/>
      <w:bookmarkStart w:id="1030" w:name="_Toc9653"/>
      <w:bookmarkStart w:id="1031" w:name="_Toc21552"/>
      <w:bookmarkStart w:id="1032" w:name="_Toc31292"/>
      <w:bookmarkStart w:id="1033" w:name="_Toc21852"/>
      <w:bookmarkStart w:id="1034" w:name="_Toc20733"/>
      <w:bookmarkStart w:id="1035" w:name="_Toc26210"/>
      <w:bookmarkStart w:id="1036" w:name="_Toc8902"/>
      <w:r>
        <w:rPr>
          <w:rFonts w:ascii="Times New Roman" w:hAnsi="Times New Roman" w:eastAsia="Times New Roman" w:cs="Times New Roman"/>
          <w:b/>
          <w:bCs/>
          <w:spacing w:val="-6"/>
          <w:sz w:val="24"/>
          <w:szCs w:val="24"/>
        </w:rPr>
        <w:t>13</w:t>
      </w:r>
      <w:r>
        <w:rPr>
          <w:rFonts w:ascii="Times New Roman" w:hAnsi="Times New Roman" w:eastAsia="Times New Roman" w:cs="Times New Roman"/>
          <w:b/>
          <w:bCs/>
          <w:spacing w:val="-23"/>
          <w:sz w:val="24"/>
          <w:szCs w:val="24"/>
        </w:rPr>
        <w:t xml:space="preserve"> </w:t>
      </w:r>
      <w:r>
        <w:rPr>
          <w:rFonts w:ascii="宋体" w:hAnsi="宋体" w:eastAsia="宋体" w:cs="宋体"/>
          <w:b/>
          <w:bCs/>
          <w:spacing w:val="-6"/>
          <w:sz w:val="24"/>
          <w:szCs w:val="24"/>
        </w:rPr>
        <w:t>、铝合金格栅清单项目</w:t>
      </w:r>
      <w:bookmarkEnd w:id="1030"/>
      <w:bookmarkEnd w:id="1031"/>
      <w:bookmarkEnd w:id="1032"/>
      <w:bookmarkEnd w:id="1033"/>
      <w:bookmarkEnd w:id="1034"/>
      <w:bookmarkEnd w:id="1035"/>
      <w:bookmarkEnd w:id="1036"/>
    </w:p>
    <w:p w14:paraId="7C5551BF">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）铝合金格栅计价综合考虑骨架规格、中距、骨架防护及饰面、骨架热镀锌处理、</w:t>
      </w:r>
      <w:r>
        <w:rPr>
          <w:rFonts w:ascii="宋体" w:hAnsi="宋体" w:eastAsia="宋体" w:cs="宋体"/>
          <w:spacing w:val="-2"/>
          <w:sz w:val="24"/>
          <w:szCs w:val="24"/>
        </w:rPr>
        <w:t>连接配件种类及规格、连接配件防护及饰面（铝合金扣盖等）、装饰条、封边条、防雷装置等安装方式。包括骨架、骨架饰面（铝合金扣盖等）等制作、安装、相关配件的制安、运输、油漆、嵌缝、塞口、清洗等相关费用；以及可能发生的预留孔洞、与装饰装</w:t>
      </w:r>
      <w:r>
        <w:rPr>
          <w:rFonts w:ascii="宋体" w:hAnsi="宋体" w:eastAsia="宋体" w:cs="宋体"/>
          <w:spacing w:val="-1"/>
          <w:sz w:val="24"/>
          <w:szCs w:val="24"/>
        </w:rPr>
        <w:t>修交接位的界面收口等按图纸和规范要求而进行的相关费用。</w:t>
      </w:r>
    </w:p>
    <w:p w14:paraId="0B1D6D49">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）铝合金格栅计量分不同材料、厚度按设计图示尺寸分别以平方米计算。</w:t>
      </w:r>
    </w:p>
    <w:p w14:paraId="6D600D76">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pacing w:val="-1"/>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）当铝合金格栅板材料、厚度发生变更时，只调铝合金格栅材料的价差。</w:t>
      </w:r>
    </w:p>
    <w:p w14:paraId="77D74B96">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3"/>
        <w:rPr>
          <w:rFonts w:ascii="宋体" w:hAnsi="宋体" w:eastAsia="宋体" w:cs="宋体"/>
          <w:spacing w:val="-3"/>
          <w:sz w:val="24"/>
          <w:szCs w:val="24"/>
          <w:highlight w:val="none"/>
        </w:rPr>
      </w:pPr>
      <w:bookmarkStart w:id="1037" w:name="_Toc31261"/>
      <w:bookmarkStart w:id="1038" w:name="_Toc10399"/>
      <w:bookmarkStart w:id="1039" w:name="_Toc18509"/>
      <w:bookmarkStart w:id="1040" w:name="_Toc28262"/>
      <w:bookmarkStart w:id="1041" w:name="_Toc17961"/>
      <w:bookmarkStart w:id="1042" w:name="_Toc9017"/>
      <w:bookmarkStart w:id="1043" w:name="_Toc21316"/>
      <w:r>
        <w:rPr>
          <w:rFonts w:hint="eastAsia" w:ascii="Times New Roman" w:hAnsi="Times New Roman" w:eastAsia="Times New Roman" w:cs="Times New Roman"/>
          <w:b/>
          <w:bCs/>
          <w:spacing w:val="-6"/>
          <w:sz w:val="24"/>
          <w:szCs w:val="24"/>
          <w:lang w:val="en-US" w:eastAsia="zh-CN"/>
        </w:rPr>
        <w:t>14、保温凝胶清单项目</w:t>
      </w:r>
      <w:bookmarkEnd w:id="1037"/>
      <w:bookmarkEnd w:id="1038"/>
      <w:bookmarkEnd w:id="1039"/>
      <w:bookmarkEnd w:id="1040"/>
      <w:bookmarkEnd w:id="1041"/>
      <w:bookmarkEnd w:id="1042"/>
      <w:bookmarkEnd w:id="1043"/>
    </w:p>
    <w:p w14:paraId="5FFCE765">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highlight w:val="none"/>
        </w:rPr>
      </w:pPr>
      <w:bookmarkStart w:id="1044" w:name="_Toc26868"/>
      <w:bookmarkStart w:id="1045" w:name="_Toc24357"/>
      <w:r>
        <w:rPr>
          <w:rFonts w:ascii="宋体" w:hAnsi="宋体" w:eastAsia="宋体" w:cs="宋体"/>
          <w:spacing w:val="-3"/>
          <w:sz w:val="24"/>
          <w:szCs w:val="24"/>
          <w:highlight w:val="none"/>
        </w:rPr>
        <w:t>（</w:t>
      </w:r>
      <w:r>
        <w:rPr>
          <w:rFonts w:ascii="Times New Roman" w:hAnsi="Times New Roman" w:eastAsia="Times New Roman" w:cs="Times New Roman"/>
          <w:spacing w:val="-3"/>
          <w:sz w:val="24"/>
          <w:szCs w:val="24"/>
          <w:highlight w:val="none"/>
        </w:rPr>
        <w:t>1</w:t>
      </w:r>
      <w:r>
        <w:rPr>
          <w:rFonts w:ascii="宋体" w:hAnsi="宋体" w:eastAsia="宋体" w:cs="宋体"/>
          <w:spacing w:val="-3"/>
          <w:sz w:val="24"/>
          <w:szCs w:val="24"/>
          <w:highlight w:val="none"/>
        </w:rPr>
        <w:t>）保温</w:t>
      </w:r>
      <w:r>
        <w:rPr>
          <w:rFonts w:hint="eastAsia" w:ascii="宋体" w:hAnsi="宋体" w:eastAsia="宋体" w:cs="宋体"/>
          <w:spacing w:val="-3"/>
          <w:sz w:val="24"/>
          <w:szCs w:val="24"/>
          <w:highlight w:val="none"/>
          <w:lang w:val="en-US" w:eastAsia="zh-CN"/>
        </w:rPr>
        <w:t>凝胶</w:t>
      </w:r>
      <w:r>
        <w:rPr>
          <w:rFonts w:ascii="宋体" w:hAnsi="宋体" w:eastAsia="宋体" w:cs="宋体"/>
          <w:spacing w:val="-3"/>
          <w:sz w:val="24"/>
          <w:szCs w:val="24"/>
          <w:highlight w:val="none"/>
        </w:rPr>
        <w:t>分不同厚度计价综合考虑平、立面，包</w:t>
      </w:r>
      <w:r>
        <w:rPr>
          <w:rFonts w:ascii="宋体" w:hAnsi="宋体" w:eastAsia="宋体" w:cs="宋体"/>
          <w:spacing w:val="-4"/>
          <w:sz w:val="24"/>
          <w:szCs w:val="24"/>
          <w:highlight w:val="none"/>
        </w:rPr>
        <w:t>括清理基层、砂浆制作、运</w:t>
      </w:r>
      <w:bookmarkEnd w:id="1044"/>
      <w:bookmarkEnd w:id="1045"/>
    </w:p>
    <w:p w14:paraId="56EFAF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highlight w:val="none"/>
        </w:rPr>
      </w:pPr>
      <w:bookmarkStart w:id="1046" w:name="_Toc32261"/>
      <w:bookmarkStart w:id="1047" w:name="_Toc28454"/>
      <w:r>
        <w:rPr>
          <w:rFonts w:ascii="宋体" w:hAnsi="宋体" w:eastAsia="宋体" w:cs="宋体"/>
          <w:spacing w:val="-1"/>
          <w:sz w:val="24"/>
          <w:szCs w:val="24"/>
          <w:highlight w:val="none"/>
        </w:rPr>
        <w:t>输、刷水泥浆、抹平压实等相关费用。</w:t>
      </w:r>
      <w:bookmarkEnd w:id="1046"/>
      <w:bookmarkEnd w:id="1047"/>
    </w:p>
    <w:p w14:paraId="28312CE5">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highlight w:val="none"/>
        </w:rPr>
      </w:pPr>
      <w:r>
        <w:rPr>
          <w:rFonts w:ascii="宋体" w:hAnsi="宋体" w:eastAsia="宋体" w:cs="宋体"/>
          <w:spacing w:val="-1"/>
          <w:sz w:val="24"/>
          <w:szCs w:val="24"/>
          <w:highlight w:val="none"/>
        </w:rPr>
        <w:t>（</w:t>
      </w:r>
      <w:r>
        <w:rPr>
          <w:rFonts w:ascii="Times New Roman" w:hAnsi="Times New Roman" w:eastAsia="Times New Roman" w:cs="Times New Roman"/>
          <w:spacing w:val="-1"/>
          <w:sz w:val="24"/>
          <w:szCs w:val="24"/>
          <w:highlight w:val="none"/>
        </w:rPr>
        <w:t>2</w:t>
      </w:r>
      <w:r>
        <w:rPr>
          <w:rFonts w:ascii="宋体" w:hAnsi="宋体" w:eastAsia="宋体" w:cs="宋体"/>
          <w:spacing w:val="-1"/>
          <w:sz w:val="24"/>
          <w:szCs w:val="24"/>
          <w:highlight w:val="none"/>
        </w:rPr>
        <w:t>）保温</w:t>
      </w:r>
      <w:r>
        <w:rPr>
          <w:rFonts w:hint="eastAsia" w:ascii="宋体" w:hAnsi="宋体" w:eastAsia="宋体" w:cs="宋体"/>
          <w:spacing w:val="-1"/>
          <w:sz w:val="24"/>
          <w:szCs w:val="24"/>
          <w:highlight w:val="none"/>
          <w:lang w:val="en-US" w:eastAsia="zh-CN"/>
        </w:rPr>
        <w:t>凝胶</w:t>
      </w:r>
      <w:r>
        <w:rPr>
          <w:rFonts w:ascii="宋体" w:hAnsi="宋体" w:eastAsia="宋体" w:cs="宋体"/>
          <w:spacing w:val="-1"/>
          <w:sz w:val="24"/>
          <w:szCs w:val="24"/>
          <w:highlight w:val="none"/>
        </w:rPr>
        <w:t>计量按设计图示尺寸分别以平方米计算。</w:t>
      </w:r>
    </w:p>
    <w:p w14:paraId="1129CE64">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hint="default" w:ascii="Times New Roman" w:hAnsi="Times New Roman" w:eastAsia="Times New Roman" w:cs="Times New Roman"/>
          <w:b/>
          <w:bCs/>
          <w:spacing w:val="-6"/>
          <w:sz w:val="24"/>
          <w:szCs w:val="24"/>
          <w:lang w:val="en-US" w:eastAsia="zh-CN"/>
        </w:rPr>
      </w:pPr>
      <w:r>
        <w:rPr>
          <w:rFonts w:ascii="宋体" w:hAnsi="宋体" w:eastAsia="宋体" w:cs="宋体"/>
          <w:spacing w:val="-1"/>
          <w:sz w:val="24"/>
          <w:szCs w:val="24"/>
          <w:highlight w:val="none"/>
        </w:rPr>
        <w:t>（</w:t>
      </w:r>
      <w:r>
        <w:rPr>
          <w:rFonts w:ascii="Times New Roman" w:hAnsi="Times New Roman" w:eastAsia="Times New Roman" w:cs="Times New Roman"/>
          <w:spacing w:val="-1"/>
          <w:sz w:val="24"/>
          <w:szCs w:val="24"/>
          <w:highlight w:val="none"/>
        </w:rPr>
        <w:t>3</w:t>
      </w:r>
      <w:r>
        <w:rPr>
          <w:rFonts w:ascii="宋体" w:hAnsi="宋体" w:eastAsia="宋体" w:cs="宋体"/>
          <w:spacing w:val="-1"/>
          <w:sz w:val="24"/>
          <w:szCs w:val="24"/>
          <w:highlight w:val="none"/>
        </w:rPr>
        <w:t>）保温</w:t>
      </w:r>
      <w:r>
        <w:rPr>
          <w:rFonts w:hint="eastAsia" w:ascii="宋体" w:hAnsi="宋体" w:eastAsia="宋体" w:cs="宋体"/>
          <w:spacing w:val="-1"/>
          <w:sz w:val="24"/>
          <w:szCs w:val="24"/>
          <w:highlight w:val="none"/>
          <w:lang w:val="en-US" w:eastAsia="zh-CN"/>
        </w:rPr>
        <w:t>凝胶</w:t>
      </w:r>
      <w:r>
        <w:rPr>
          <w:rFonts w:ascii="宋体" w:hAnsi="宋体" w:eastAsia="宋体" w:cs="宋体"/>
          <w:spacing w:val="-1"/>
          <w:sz w:val="24"/>
          <w:szCs w:val="24"/>
          <w:highlight w:val="none"/>
        </w:rPr>
        <w:t>层只适用于做保温隔热的部位。</w:t>
      </w:r>
    </w:p>
    <w:p w14:paraId="673B6C95">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3"/>
        <w:rPr>
          <w:rFonts w:ascii="宋体" w:hAnsi="宋体" w:eastAsia="宋体" w:cs="宋体"/>
          <w:sz w:val="24"/>
          <w:szCs w:val="24"/>
        </w:rPr>
      </w:pPr>
      <w:bookmarkStart w:id="1048" w:name="bookmark150"/>
      <w:bookmarkEnd w:id="1048"/>
      <w:bookmarkStart w:id="1049" w:name="_Toc4186"/>
      <w:bookmarkStart w:id="1050" w:name="_Toc28539"/>
      <w:bookmarkStart w:id="1051" w:name="_Toc907"/>
      <w:bookmarkStart w:id="1052" w:name="_Toc3292"/>
      <w:bookmarkStart w:id="1053" w:name="_Toc29660"/>
      <w:bookmarkStart w:id="1054" w:name="_Toc7716"/>
      <w:bookmarkStart w:id="1055" w:name="_Toc30017"/>
      <w:r>
        <w:rPr>
          <w:rFonts w:ascii="宋体" w:hAnsi="宋体" w:eastAsia="宋体" w:cs="宋体"/>
          <w:b/>
          <w:bCs/>
          <w:spacing w:val="-5"/>
          <w:sz w:val="24"/>
          <w:szCs w:val="24"/>
        </w:rPr>
        <w:t>（八）装饰装修工程</w:t>
      </w:r>
      <w:bookmarkEnd w:id="1049"/>
      <w:bookmarkEnd w:id="1050"/>
      <w:bookmarkEnd w:id="1051"/>
      <w:bookmarkEnd w:id="1052"/>
      <w:bookmarkEnd w:id="1053"/>
      <w:bookmarkEnd w:id="1054"/>
      <w:bookmarkEnd w:id="1055"/>
    </w:p>
    <w:p w14:paraId="2E788EC0">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056" w:name="bookmark151"/>
      <w:bookmarkEnd w:id="1056"/>
      <w:bookmarkStart w:id="1057" w:name="_Toc4962"/>
      <w:bookmarkStart w:id="1058" w:name="_Toc4421"/>
      <w:bookmarkStart w:id="1059" w:name="_Toc3100"/>
      <w:bookmarkStart w:id="1060" w:name="_Toc7882"/>
      <w:bookmarkStart w:id="1061" w:name="_Toc6553"/>
      <w:bookmarkStart w:id="1062" w:name="_Toc4550"/>
      <w:bookmarkStart w:id="1063" w:name="_Toc6975"/>
      <w:r>
        <w:rPr>
          <w:rFonts w:ascii="Times New Roman" w:hAnsi="Times New Roman" w:eastAsia="Times New Roman" w:cs="Times New Roman"/>
          <w:b/>
          <w:bCs/>
          <w:spacing w:val="-6"/>
          <w:sz w:val="24"/>
          <w:szCs w:val="24"/>
        </w:rPr>
        <w:t>1</w:t>
      </w:r>
      <w:r>
        <w:rPr>
          <w:rFonts w:ascii="Times New Roman" w:hAnsi="Times New Roman" w:eastAsia="Times New Roman" w:cs="Times New Roman"/>
          <w:b/>
          <w:bCs/>
          <w:spacing w:val="-33"/>
          <w:sz w:val="24"/>
          <w:szCs w:val="24"/>
        </w:rPr>
        <w:t xml:space="preserve"> </w:t>
      </w:r>
      <w:r>
        <w:rPr>
          <w:rFonts w:ascii="宋体" w:hAnsi="宋体" w:eastAsia="宋体" w:cs="宋体"/>
          <w:b/>
          <w:bCs/>
          <w:spacing w:val="-6"/>
          <w:sz w:val="24"/>
          <w:szCs w:val="24"/>
        </w:rPr>
        <w:t>、一般抹灰清单项目</w:t>
      </w:r>
      <w:bookmarkEnd w:id="1057"/>
      <w:bookmarkEnd w:id="1058"/>
      <w:bookmarkEnd w:id="1059"/>
      <w:bookmarkEnd w:id="1060"/>
      <w:bookmarkEnd w:id="1061"/>
      <w:bookmarkEnd w:id="1062"/>
      <w:bookmarkEnd w:id="1063"/>
    </w:p>
    <w:p w14:paraId="22FC8EC3">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）一般抹灰计价综合考虑基底类型，包括修整表面、基层处理、砂浆制作、运输、</w:t>
      </w:r>
      <w:r>
        <w:rPr>
          <w:rFonts w:ascii="宋体" w:hAnsi="宋体" w:eastAsia="宋体" w:cs="宋体"/>
          <w:spacing w:val="-1"/>
          <w:sz w:val="24"/>
          <w:szCs w:val="24"/>
        </w:rPr>
        <w:t>抹灰、找平、罩面、压光等相关费用。</w:t>
      </w:r>
    </w:p>
    <w:p w14:paraId="24BF49BD">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）一般抹灰计量分不同部位（如墙柱面（柱面及零星部分并入墙面计算）、天棚</w:t>
      </w:r>
    </w:p>
    <w:p w14:paraId="23470788">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outlineLvl w:val="9"/>
        <w:rPr>
          <w:rFonts w:ascii="宋体" w:hAnsi="宋体" w:eastAsia="宋体" w:cs="宋体"/>
          <w:sz w:val="24"/>
          <w:szCs w:val="24"/>
        </w:rPr>
      </w:pPr>
      <w:bookmarkStart w:id="1064" w:name="bookmark491"/>
      <w:bookmarkEnd w:id="1064"/>
      <w:bookmarkStart w:id="1065" w:name="_Toc1206"/>
      <w:r>
        <w:rPr>
          <w:rFonts w:ascii="宋体" w:hAnsi="宋体" w:eastAsia="宋体" w:cs="宋体"/>
          <w:spacing w:val="-1"/>
          <w:sz w:val="24"/>
          <w:szCs w:val="24"/>
        </w:rPr>
        <w:t>面等，梁面并入天棚面计算</w:t>
      </w:r>
      <w:r>
        <w:rPr>
          <w:rFonts w:ascii="宋体" w:hAnsi="宋体" w:eastAsia="宋体" w:cs="宋体"/>
          <w:spacing w:val="-54"/>
          <w:sz w:val="24"/>
          <w:szCs w:val="24"/>
        </w:rPr>
        <w:t>），</w:t>
      </w:r>
      <w:r>
        <w:rPr>
          <w:rFonts w:ascii="宋体" w:hAnsi="宋体" w:eastAsia="宋体" w:cs="宋体"/>
          <w:spacing w:val="-1"/>
          <w:sz w:val="24"/>
          <w:szCs w:val="24"/>
        </w:rPr>
        <w:t>按设计图示以平方米计算。</w:t>
      </w:r>
      <w:bookmarkEnd w:id="1065"/>
    </w:p>
    <w:p w14:paraId="0FBD640B">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64" w:firstLineChars="200"/>
        <w:jc w:val="both"/>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）楼地面找平按设计图示尺寸以面积计算。扣除凸出地面构筑物、设备基础、室</w:t>
      </w:r>
      <w:r>
        <w:rPr>
          <w:rFonts w:ascii="宋体" w:hAnsi="宋体" w:eastAsia="宋体" w:cs="宋体"/>
          <w:sz w:val="24"/>
          <w:szCs w:val="24"/>
        </w:rPr>
        <w:t>内铁道、地沟等所占面积，不扣除间壁墙及≤</w:t>
      </w:r>
      <w:r>
        <w:rPr>
          <w:rFonts w:ascii="Times New Roman" w:hAnsi="Times New Roman" w:eastAsia="Times New Roman" w:cs="Times New Roman"/>
          <w:sz w:val="24"/>
          <w:szCs w:val="24"/>
        </w:rPr>
        <w:t>0.3</w:t>
      </w:r>
      <w:r>
        <w:rPr>
          <w:rFonts w:ascii="Times New Roman" w:hAnsi="Times New Roman" w:eastAsia="Times New Roman" w:cs="Times New Roman"/>
          <w:spacing w:val="30"/>
          <w:sz w:val="24"/>
          <w:szCs w:val="24"/>
        </w:rPr>
        <w:t xml:space="preserve"> </w:t>
      </w:r>
      <w:r>
        <w:rPr>
          <w:rFonts w:ascii="宋体" w:hAnsi="宋体" w:eastAsia="宋体" w:cs="宋体"/>
          <w:sz w:val="24"/>
          <w:szCs w:val="24"/>
        </w:rPr>
        <w:t>㎡以内的柱、跺、附墙烟囱及孔洞所</w:t>
      </w:r>
      <w:r>
        <w:rPr>
          <w:rFonts w:ascii="宋体" w:hAnsi="宋体" w:eastAsia="宋体" w:cs="宋体"/>
          <w:spacing w:val="-2"/>
          <w:sz w:val="24"/>
          <w:szCs w:val="24"/>
        </w:rPr>
        <w:t>占面积。门洞、空圈、暖气包槽、壁龛的开口部分不增加面积。</w:t>
      </w:r>
    </w:p>
    <w:p w14:paraId="21128CED">
      <w:pPr>
        <w:keepNext w:val="0"/>
        <w:keepLines w:val="0"/>
        <w:pageBreakBefore w:val="0"/>
        <w:widowControl/>
        <w:kinsoku w:val="0"/>
        <w:wordWrap/>
        <w:overflowPunct/>
        <w:topLinePunct w:val="0"/>
        <w:autoSpaceDE w:val="0"/>
        <w:autoSpaceDN w:val="0"/>
        <w:bidi w:val="0"/>
        <w:adjustRightInd w:val="0"/>
        <w:snapToGrid w:val="0"/>
        <w:spacing w:line="360" w:lineRule="auto"/>
        <w:ind w:right="68" w:firstLine="420"/>
        <w:jc w:val="both"/>
        <w:textAlignment w:val="baseline"/>
        <w:outlineLvl w:val="9"/>
        <w:rPr>
          <w:rFonts w:ascii="宋体" w:hAnsi="宋体" w:eastAsia="宋体" w:cs="宋体"/>
          <w:sz w:val="24"/>
          <w:szCs w:val="24"/>
        </w:rPr>
      </w:pPr>
      <w:r>
        <w:rPr>
          <w:rFonts w:ascii="宋体" w:hAnsi="宋体" w:eastAsia="宋体" w:cs="宋体"/>
          <w:sz w:val="24"/>
          <w:szCs w:val="24"/>
        </w:rPr>
        <w:t>楼梯、台阶面层按设计图示尺寸以水平投影面积计算，楼梯包括踏步、休息平台以</w:t>
      </w:r>
      <w:r>
        <w:rPr>
          <w:rFonts w:ascii="宋体" w:hAnsi="宋体" w:eastAsia="宋体" w:cs="宋体"/>
          <w:spacing w:val="2"/>
          <w:sz w:val="24"/>
          <w:szCs w:val="24"/>
        </w:rPr>
        <w:t>及≤</w:t>
      </w:r>
      <w:r>
        <w:rPr>
          <w:rFonts w:ascii="Times New Roman" w:hAnsi="Times New Roman" w:eastAsia="Times New Roman" w:cs="Times New Roman"/>
          <w:spacing w:val="2"/>
          <w:sz w:val="24"/>
          <w:szCs w:val="24"/>
        </w:rPr>
        <w:t>500</w:t>
      </w:r>
      <w:r>
        <w:rPr>
          <w:rFonts w:ascii="Times New Roman" w:hAnsi="Times New Roman" w:eastAsia="Times New Roman" w:cs="Times New Roman"/>
          <w:sz w:val="24"/>
          <w:szCs w:val="24"/>
        </w:rPr>
        <w:t>mm</w:t>
      </w:r>
      <w:r>
        <w:rPr>
          <w:rFonts w:ascii="Times New Roman" w:hAnsi="Times New Roman" w:eastAsia="Times New Roman" w:cs="Times New Roman"/>
          <w:spacing w:val="32"/>
          <w:w w:val="101"/>
          <w:sz w:val="24"/>
          <w:szCs w:val="24"/>
        </w:rPr>
        <w:t xml:space="preserve"> </w:t>
      </w:r>
      <w:r>
        <w:rPr>
          <w:rFonts w:ascii="宋体" w:hAnsi="宋体" w:eastAsia="宋体" w:cs="宋体"/>
          <w:spacing w:val="2"/>
          <w:sz w:val="24"/>
          <w:szCs w:val="24"/>
        </w:rPr>
        <w:t>的楼梯井，楼梯与楼地面相连时，算至梯口梁内侧边沿；无梯口梁者，算</w:t>
      </w:r>
      <w:r>
        <w:rPr>
          <w:rFonts w:ascii="宋体" w:hAnsi="宋体" w:eastAsia="宋体" w:cs="宋体"/>
          <w:sz w:val="24"/>
          <w:szCs w:val="24"/>
        </w:rPr>
        <w:t xml:space="preserve"> </w:t>
      </w:r>
      <w:r>
        <w:rPr>
          <w:rFonts w:ascii="宋体" w:hAnsi="宋体" w:eastAsia="宋体" w:cs="宋体"/>
          <w:spacing w:val="-1"/>
          <w:sz w:val="24"/>
          <w:szCs w:val="24"/>
        </w:rPr>
        <w:t xml:space="preserve">至最上一层踏步边沿加 </w:t>
      </w:r>
      <w:r>
        <w:rPr>
          <w:rFonts w:ascii="Times New Roman" w:hAnsi="Times New Roman" w:eastAsia="Times New Roman" w:cs="Times New Roman"/>
          <w:spacing w:val="-1"/>
          <w:sz w:val="24"/>
          <w:szCs w:val="24"/>
        </w:rPr>
        <w:t>300mm</w:t>
      </w:r>
      <w:r>
        <w:rPr>
          <w:rFonts w:ascii="宋体" w:hAnsi="宋体" w:eastAsia="宋体" w:cs="宋体"/>
          <w:spacing w:val="-1"/>
          <w:sz w:val="24"/>
          <w:szCs w:val="24"/>
        </w:rPr>
        <w:t>。</w:t>
      </w:r>
    </w:p>
    <w:p w14:paraId="372A1C73">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33"/>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）墙柱面抹灰按设计图示尺寸以面积计算。扣除墙</w:t>
      </w:r>
      <w:r>
        <w:rPr>
          <w:rFonts w:ascii="宋体" w:hAnsi="宋体" w:eastAsia="宋体" w:cs="宋体"/>
          <w:spacing w:val="-2"/>
          <w:sz w:val="24"/>
          <w:szCs w:val="24"/>
        </w:rPr>
        <w:t>裙、门窗洞口及单个＞</w:t>
      </w:r>
      <w:r>
        <w:rPr>
          <w:rFonts w:ascii="Times New Roman" w:hAnsi="Times New Roman" w:eastAsia="Times New Roman" w:cs="Times New Roman"/>
          <w:spacing w:val="-2"/>
          <w:sz w:val="24"/>
          <w:szCs w:val="24"/>
        </w:rPr>
        <w:t>0.3</w:t>
      </w:r>
      <w:r>
        <w:rPr>
          <w:rFonts w:ascii="Times New Roman" w:hAnsi="Times New Roman" w:eastAsia="Times New Roman" w:cs="Times New Roman"/>
          <w:spacing w:val="20"/>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2"/>
          <w:sz w:val="24"/>
          <w:szCs w:val="24"/>
        </w:rPr>
        <w:t>的孔洞面积，不扣除踢脚线、挂镜线和墙与构件交界处的面积。附墙柱、梁、垛、烟窗侧壁并入相应的墙面面积内。外墙抹灰面积按外墙垂直投影面积计算；外墙裙抹灰面积</w:t>
      </w:r>
      <w:r>
        <w:rPr>
          <w:rFonts w:ascii="宋体" w:hAnsi="宋体" w:eastAsia="宋体" w:cs="宋体"/>
          <w:spacing w:val="17"/>
          <w:sz w:val="24"/>
          <w:szCs w:val="24"/>
        </w:rPr>
        <w:t xml:space="preserve"> </w:t>
      </w:r>
      <w:r>
        <w:rPr>
          <w:rFonts w:ascii="宋体" w:hAnsi="宋体" w:eastAsia="宋体" w:cs="宋体"/>
          <w:sz w:val="24"/>
          <w:szCs w:val="24"/>
        </w:rPr>
        <w:t>按其长度乘以高度计算；内墙抹灰面积按主墙间的</w:t>
      </w:r>
      <w:r>
        <w:rPr>
          <w:rFonts w:ascii="宋体" w:hAnsi="宋体" w:eastAsia="宋体" w:cs="宋体"/>
          <w:spacing w:val="-1"/>
          <w:sz w:val="24"/>
          <w:szCs w:val="24"/>
        </w:rPr>
        <w:t>净长乘以高度计算。</w:t>
      </w:r>
    </w:p>
    <w:p w14:paraId="5B9A5FCD">
      <w:pPr>
        <w:keepNext w:val="0"/>
        <w:keepLines w:val="0"/>
        <w:pageBreakBefore w:val="0"/>
        <w:widowControl/>
        <w:kinsoku w:val="0"/>
        <w:wordWrap/>
        <w:overflowPunct/>
        <w:topLinePunct w:val="0"/>
        <w:autoSpaceDE w:val="0"/>
        <w:autoSpaceDN w:val="0"/>
        <w:bidi w:val="0"/>
        <w:adjustRightInd w:val="0"/>
        <w:snapToGrid w:val="0"/>
        <w:spacing w:line="360" w:lineRule="auto"/>
        <w:ind w:left="3" w:right="70" w:firstLine="429"/>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5</w:t>
      </w:r>
      <w:r>
        <w:rPr>
          <w:rFonts w:ascii="宋体" w:hAnsi="宋体" w:eastAsia="宋体" w:cs="宋体"/>
          <w:spacing w:val="-4"/>
          <w:sz w:val="24"/>
          <w:szCs w:val="24"/>
        </w:rPr>
        <w:t>）报价时综合考虑墙面超高增加的抹灰厚度、墙面钉挂（网）的墙面抹灰增加费</w:t>
      </w:r>
      <w:r>
        <w:rPr>
          <w:rFonts w:ascii="宋体" w:hAnsi="宋体" w:eastAsia="宋体" w:cs="宋体"/>
          <w:spacing w:val="-2"/>
          <w:sz w:val="24"/>
          <w:szCs w:val="24"/>
        </w:rPr>
        <w:t>用。结算时不予调整。</w:t>
      </w:r>
    </w:p>
    <w:p w14:paraId="65ADCFCB">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6</w:t>
      </w:r>
      <w:r>
        <w:rPr>
          <w:rFonts w:ascii="宋体" w:hAnsi="宋体" w:eastAsia="宋体" w:cs="宋体"/>
          <w:spacing w:val="-2"/>
          <w:sz w:val="24"/>
          <w:szCs w:val="24"/>
        </w:rPr>
        <w:t>）因各类管线施工或其他任何原因致使抹灰厚度变化而增减的费用均不作调整。</w:t>
      </w:r>
    </w:p>
    <w:p w14:paraId="0160EBAB">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rPr>
          <w:rFonts w:ascii="宋体" w:hAnsi="宋体" w:eastAsia="宋体" w:cs="宋体"/>
          <w:sz w:val="24"/>
          <w:szCs w:val="24"/>
        </w:rPr>
      </w:pPr>
      <w:bookmarkStart w:id="1066" w:name="bookmark152"/>
      <w:bookmarkEnd w:id="1066"/>
    </w:p>
    <w:p w14:paraId="70E88DF9">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067" w:name="bookmark153"/>
      <w:bookmarkEnd w:id="1067"/>
      <w:bookmarkStart w:id="1068" w:name="_Toc12854"/>
      <w:bookmarkStart w:id="1069" w:name="_Toc5601"/>
      <w:bookmarkStart w:id="1070" w:name="_Toc15003"/>
      <w:bookmarkStart w:id="1071" w:name="_Toc6238"/>
      <w:bookmarkStart w:id="1072" w:name="_Toc3599"/>
      <w:bookmarkStart w:id="1073" w:name="_Toc6853"/>
      <w:bookmarkStart w:id="1074" w:name="_Toc11030"/>
      <w:r>
        <w:rPr>
          <w:rFonts w:hint="eastAsia" w:ascii="Times New Roman" w:hAnsi="Times New Roman" w:eastAsia="宋体" w:cs="Times New Roman"/>
          <w:b/>
          <w:bCs/>
          <w:spacing w:val="-4"/>
          <w:sz w:val="24"/>
          <w:szCs w:val="24"/>
          <w:lang w:val="en-US" w:eastAsia="zh-CN"/>
        </w:rPr>
        <w:t>2</w:t>
      </w:r>
      <w:r>
        <w:rPr>
          <w:rFonts w:ascii="宋体" w:hAnsi="宋体" w:eastAsia="宋体" w:cs="宋体"/>
          <w:b/>
          <w:bCs/>
          <w:spacing w:val="-4"/>
          <w:sz w:val="24"/>
          <w:szCs w:val="24"/>
        </w:rPr>
        <w:t>、</w:t>
      </w:r>
      <w:r>
        <w:rPr>
          <w:rFonts w:hint="eastAsia" w:ascii="宋体" w:hAnsi="宋体" w:eastAsia="宋体" w:cs="宋体"/>
          <w:b/>
          <w:bCs/>
          <w:spacing w:val="-4"/>
          <w:sz w:val="24"/>
          <w:szCs w:val="24"/>
          <w:lang w:val="en-US" w:eastAsia="zh-CN"/>
        </w:rPr>
        <w:t>水泥砂浆楼地面</w:t>
      </w:r>
      <w:r>
        <w:rPr>
          <w:rFonts w:ascii="宋体" w:hAnsi="宋体" w:eastAsia="宋体" w:cs="宋体"/>
          <w:b/>
          <w:bCs/>
          <w:spacing w:val="-4"/>
          <w:sz w:val="24"/>
          <w:szCs w:val="24"/>
        </w:rPr>
        <w:t>清单项目</w:t>
      </w:r>
      <w:bookmarkEnd w:id="1068"/>
      <w:bookmarkEnd w:id="1069"/>
      <w:bookmarkEnd w:id="1070"/>
      <w:bookmarkEnd w:id="1071"/>
      <w:bookmarkEnd w:id="1072"/>
      <w:bookmarkEnd w:id="1073"/>
      <w:bookmarkEnd w:id="1074"/>
    </w:p>
    <w:p w14:paraId="2BE2665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ascii="宋体" w:hAnsi="宋体" w:eastAsia="宋体" w:cs="宋体"/>
          <w:sz w:val="24"/>
          <w:szCs w:val="24"/>
        </w:rPr>
      </w:pPr>
      <w:r>
        <w:rPr>
          <w:rFonts w:hint="eastAsia" w:ascii="宋体" w:hAnsi="宋体" w:eastAsia="宋体" w:cs="宋体"/>
          <w:spacing w:val="-8"/>
          <w:sz w:val="24"/>
          <w:szCs w:val="24"/>
          <w:lang w:val="en-US" w:eastAsia="zh-CN"/>
        </w:rPr>
        <w:t xml:space="preserve">   </w:t>
      </w: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w:t>
      </w:r>
      <w:r>
        <w:rPr>
          <w:rFonts w:hint="eastAsia" w:ascii="宋体" w:hAnsi="宋体" w:eastAsia="宋体" w:cs="宋体"/>
          <w:spacing w:val="-8"/>
          <w:sz w:val="24"/>
          <w:szCs w:val="24"/>
          <w:lang w:val="en-US" w:eastAsia="zh-CN"/>
        </w:rPr>
        <w:t>水泥砂浆</w:t>
      </w:r>
      <w:r>
        <w:rPr>
          <w:rFonts w:ascii="宋体" w:hAnsi="宋体" w:eastAsia="宋体" w:cs="宋体"/>
          <w:spacing w:val="-8"/>
          <w:sz w:val="24"/>
          <w:szCs w:val="24"/>
        </w:rPr>
        <w:t>整体面层（面层、</w:t>
      </w:r>
      <w:r>
        <w:rPr>
          <w:rFonts w:hint="eastAsia" w:ascii="宋体" w:hAnsi="宋体" w:eastAsia="宋体" w:cs="宋体"/>
          <w:spacing w:val="-8"/>
          <w:sz w:val="24"/>
          <w:szCs w:val="24"/>
          <w:lang w:val="en-US" w:eastAsia="zh-CN"/>
        </w:rPr>
        <w:t>找平层、</w:t>
      </w:r>
      <w:r>
        <w:rPr>
          <w:rFonts w:ascii="宋体" w:hAnsi="宋体" w:eastAsia="宋体" w:cs="宋体"/>
          <w:spacing w:val="-8"/>
          <w:sz w:val="24"/>
          <w:szCs w:val="24"/>
        </w:rPr>
        <w:t>找坡层、防水层）计价综合考虑基底类型。</w:t>
      </w:r>
    </w:p>
    <w:p w14:paraId="3F3030F8">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hint="eastAsia" w:ascii="宋体" w:hAnsi="宋体" w:eastAsia="宋体" w:cs="宋体"/>
          <w:sz w:val="24"/>
          <w:szCs w:val="24"/>
          <w:lang w:eastAsia="zh-CN"/>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w:t>
      </w:r>
      <w:r>
        <w:rPr>
          <w:rFonts w:hint="eastAsia" w:ascii="宋体" w:hAnsi="宋体" w:eastAsia="宋体" w:cs="宋体"/>
          <w:spacing w:val="-4"/>
          <w:sz w:val="24"/>
          <w:szCs w:val="24"/>
          <w:lang w:val="en-US" w:eastAsia="zh-CN"/>
        </w:rPr>
        <w:t>考虑</w:t>
      </w:r>
      <w:r>
        <w:rPr>
          <w:rFonts w:hint="eastAsia" w:ascii="宋体" w:hAnsi="宋体" w:eastAsia="宋体" w:cs="宋体"/>
          <w:spacing w:val="-4"/>
          <w:sz w:val="24"/>
          <w:szCs w:val="24"/>
        </w:rPr>
        <w:t>基底类型</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修整表面、基层处理、砂浆制作、运输、抹灰、找平、罩面、压光等</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包括</w:t>
      </w:r>
      <w:r>
        <w:rPr>
          <w:rFonts w:hint="eastAsia" w:ascii="宋体" w:hAnsi="宋体" w:eastAsia="宋体" w:cs="宋体"/>
          <w:spacing w:val="-1"/>
          <w:sz w:val="24"/>
          <w:szCs w:val="24"/>
          <w:lang w:val="en-US" w:eastAsia="zh-CN"/>
        </w:rPr>
        <w:t>钢筋混凝土楼板表面清扫干净、补平孔洞及处理裂缝或空鼓</w:t>
      </w:r>
      <w:r>
        <w:rPr>
          <w:rFonts w:ascii="宋体" w:hAnsi="宋体" w:eastAsia="宋体" w:cs="宋体"/>
          <w:spacing w:val="-1"/>
          <w:sz w:val="24"/>
          <w:szCs w:val="24"/>
        </w:rPr>
        <w:t>等相关费用</w:t>
      </w:r>
      <w:r>
        <w:rPr>
          <w:rFonts w:hint="eastAsia" w:ascii="宋体" w:hAnsi="宋体" w:eastAsia="宋体" w:cs="宋体"/>
          <w:spacing w:val="-1"/>
          <w:sz w:val="24"/>
          <w:szCs w:val="24"/>
          <w:lang w:eastAsia="zh-CN"/>
        </w:rPr>
        <w:t>。</w:t>
      </w:r>
    </w:p>
    <w:p w14:paraId="37D5155D">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29"/>
        <w:textAlignment w:val="baseline"/>
        <w:outlineLvl w:val="9"/>
        <w:rPr>
          <w:rFonts w:ascii="宋体" w:hAnsi="宋体" w:eastAsia="宋体" w:cs="宋体"/>
          <w:spacing w:val="-1"/>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）计量分</w:t>
      </w:r>
      <w:r>
        <w:rPr>
          <w:rFonts w:hint="eastAsia" w:ascii="宋体" w:hAnsi="宋体" w:eastAsia="宋体" w:cs="宋体"/>
          <w:spacing w:val="-4"/>
          <w:sz w:val="24"/>
          <w:szCs w:val="24"/>
          <w:lang w:val="en-US" w:eastAsia="zh-CN"/>
        </w:rPr>
        <w:t>水泥砂浆</w:t>
      </w:r>
      <w:r>
        <w:rPr>
          <w:rFonts w:ascii="宋体" w:hAnsi="宋体" w:eastAsia="宋体" w:cs="宋体"/>
          <w:spacing w:val="-4"/>
          <w:sz w:val="24"/>
          <w:szCs w:val="24"/>
        </w:rPr>
        <w:t>等级、厚度按设计图示尺寸以面积计。扣除凸出地面构</w:t>
      </w:r>
      <w:r>
        <w:rPr>
          <w:rFonts w:ascii="宋体" w:hAnsi="宋体" w:eastAsia="宋体" w:cs="宋体"/>
          <w:spacing w:val="-3"/>
          <w:sz w:val="24"/>
          <w:szCs w:val="24"/>
        </w:rPr>
        <w:t>筑物、设备基础、室内铁道、地沟等所占面积，不扣除间壁墙及≤</w:t>
      </w:r>
      <w:r>
        <w:rPr>
          <w:rFonts w:ascii="Times New Roman" w:hAnsi="Times New Roman" w:eastAsia="Times New Roman" w:cs="Times New Roman"/>
          <w:spacing w:val="-3"/>
          <w:sz w:val="24"/>
          <w:szCs w:val="24"/>
        </w:rPr>
        <w:t>0.3</w:t>
      </w:r>
      <w:r>
        <w:rPr>
          <w:rFonts w:ascii="Times New Roman" w:hAnsi="Times New Roman" w:eastAsia="Times New Roman" w:cs="Times New Roman"/>
          <w:spacing w:val="20"/>
          <w:sz w:val="24"/>
          <w:szCs w:val="24"/>
        </w:rPr>
        <w:t xml:space="preserve"> </w:t>
      </w:r>
      <w:r>
        <w:rPr>
          <w:rFonts w:ascii="宋体" w:hAnsi="宋体" w:eastAsia="宋体" w:cs="宋体"/>
          <w:spacing w:val="-3"/>
          <w:sz w:val="24"/>
          <w:szCs w:val="24"/>
        </w:rPr>
        <w:t>㎡以内的柱</w:t>
      </w:r>
      <w:r>
        <w:rPr>
          <w:rFonts w:ascii="宋体" w:hAnsi="宋体" w:eastAsia="宋体" w:cs="宋体"/>
          <w:spacing w:val="-4"/>
          <w:sz w:val="24"/>
          <w:szCs w:val="24"/>
        </w:rPr>
        <w:t>、跺、</w:t>
      </w:r>
      <w:r>
        <w:rPr>
          <w:rFonts w:ascii="宋体" w:hAnsi="宋体" w:eastAsia="宋体" w:cs="宋体"/>
          <w:sz w:val="24"/>
          <w:szCs w:val="24"/>
        </w:rPr>
        <w:t>附墙烟囱及孔洞所占面积。门洞、空圈、暖气包槽、</w:t>
      </w:r>
      <w:r>
        <w:rPr>
          <w:rFonts w:ascii="宋体" w:hAnsi="宋体" w:eastAsia="宋体" w:cs="宋体"/>
          <w:spacing w:val="-1"/>
          <w:sz w:val="24"/>
          <w:szCs w:val="24"/>
        </w:rPr>
        <w:t>壁龛的开口部分不增加面积</w:t>
      </w:r>
      <w:r>
        <w:rPr>
          <w:rFonts w:hint="eastAsia" w:ascii="宋体" w:hAnsi="宋体" w:eastAsia="宋体" w:cs="宋体"/>
          <w:spacing w:val="-1"/>
          <w:sz w:val="24"/>
          <w:szCs w:val="24"/>
          <w:lang w:eastAsia="zh-CN"/>
        </w:rPr>
        <w:t>。</w:t>
      </w:r>
    </w:p>
    <w:p w14:paraId="3CB3EC16">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）当</w:t>
      </w:r>
      <w:r>
        <w:rPr>
          <w:rFonts w:hint="eastAsia" w:ascii="宋体" w:hAnsi="宋体" w:eastAsia="宋体" w:cs="宋体"/>
          <w:spacing w:val="-1"/>
          <w:sz w:val="24"/>
          <w:szCs w:val="24"/>
          <w:lang w:val="en-US" w:eastAsia="zh-CN"/>
        </w:rPr>
        <w:t>砂浆</w:t>
      </w:r>
      <w:r>
        <w:rPr>
          <w:rFonts w:ascii="宋体" w:hAnsi="宋体" w:eastAsia="宋体" w:cs="宋体"/>
          <w:spacing w:val="-1"/>
          <w:sz w:val="24"/>
          <w:szCs w:val="24"/>
        </w:rPr>
        <w:t>等级、厚度发生变化时，调整面层材料的价差。</w:t>
      </w:r>
    </w:p>
    <w:p w14:paraId="166CCEA3">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075" w:name="bookmark154"/>
      <w:bookmarkEnd w:id="1075"/>
      <w:bookmarkStart w:id="1076" w:name="_Toc29188"/>
      <w:bookmarkStart w:id="1077" w:name="_Toc32565"/>
      <w:bookmarkStart w:id="1078" w:name="_Toc9453"/>
      <w:bookmarkStart w:id="1079" w:name="_Toc9888"/>
      <w:bookmarkStart w:id="1080" w:name="_Toc4894"/>
      <w:bookmarkStart w:id="1081" w:name="_Toc22621"/>
      <w:bookmarkStart w:id="1082" w:name="_Toc30274"/>
      <w:r>
        <w:rPr>
          <w:rFonts w:hint="eastAsia" w:ascii="Times New Roman" w:hAnsi="Times New Roman" w:eastAsia="宋体" w:cs="Times New Roman"/>
          <w:b/>
          <w:bCs/>
          <w:spacing w:val="-4"/>
          <w:sz w:val="24"/>
          <w:szCs w:val="24"/>
          <w:lang w:val="en-US" w:eastAsia="zh-CN"/>
        </w:rPr>
        <w:t>3</w:t>
      </w:r>
      <w:r>
        <w:rPr>
          <w:rFonts w:ascii="宋体" w:hAnsi="宋体" w:eastAsia="宋体" w:cs="宋体"/>
          <w:b/>
          <w:bCs/>
          <w:spacing w:val="-4"/>
          <w:sz w:val="24"/>
          <w:szCs w:val="24"/>
        </w:rPr>
        <w:t>、楼地面块料、石材清单项目</w:t>
      </w:r>
      <w:bookmarkEnd w:id="1076"/>
      <w:bookmarkEnd w:id="1077"/>
      <w:bookmarkEnd w:id="1078"/>
      <w:bookmarkEnd w:id="1079"/>
      <w:bookmarkEnd w:id="1080"/>
      <w:bookmarkEnd w:id="1081"/>
      <w:bookmarkEnd w:id="1082"/>
    </w:p>
    <w:p w14:paraId="40FA9A02">
      <w:pPr>
        <w:keepNext w:val="0"/>
        <w:keepLines w:val="0"/>
        <w:pageBreakBefore w:val="0"/>
        <w:widowControl/>
        <w:kinsoku w:val="0"/>
        <w:wordWrap/>
        <w:overflowPunct/>
        <w:topLinePunct w:val="0"/>
        <w:autoSpaceDE w:val="0"/>
        <w:autoSpaceDN w:val="0"/>
        <w:bidi w:val="0"/>
        <w:adjustRightInd w:val="0"/>
        <w:snapToGrid w:val="0"/>
        <w:spacing w:line="360" w:lineRule="auto"/>
        <w:ind w:right="5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）楼地面块料、石材计价综合考虑块料厚度、颜色，石材的规格、颜色、铺贴样</w:t>
      </w:r>
      <w:r>
        <w:rPr>
          <w:rFonts w:ascii="宋体" w:hAnsi="宋体" w:eastAsia="宋体" w:cs="宋体"/>
          <w:spacing w:val="-2"/>
          <w:sz w:val="24"/>
          <w:szCs w:val="24"/>
        </w:rPr>
        <w:t>式、开孔尺寸、磨边形状、开槽类别、嵌缝、找平层及结合层砂浆种类、配合比、厚度</w:t>
      </w:r>
      <w:r>
        <w:rPr>
          <w:rFonts w:ascii="宋体" w:hAnsi="宋体" w:eastAsia="宋体" w:cs="宋体"/>
          <w:spacing w:val="-1"/>
          <w:sz w:val="24"/>
          <w:szCs w:val="24"/>
        </w:rPr>
        <w:t>等，包括基层处理、抹找平层、结合层、面层铺设、嵌缝、刷防护材料、块料（石材）</w:t>
      </w:r>
      <w:r>
        <w:rPr>
          <w:rFonts w:ascii="宋体" w:hAnsi="宋体" w:eastAsia="宋体" w:cs="宋体"/>
          <w:spacing w:val="-2"/>
          <w:sz w:val="24"/>
          <w:szCs w:val="24"/>
        </w:rPr>
        <w:t>损耗、下脚料、开孔、切角、磨边、抛光、防潮、防污、防渗漏、防锈、刷养护液或保</w:t>
      </w:r>
      <w:r>
        <w:rPr>
          <w:rFonts w:ascii="宋体" w:hAnsi="宋体" w:eastAsia="宋体" w:cs="宋体"/>
          <w:spacing w:val="-1"/>
          <w:sz w:val="24"/>
          <w:szCs w:val="24"/>
        </w:rPr>
        <w:t>护液、材料运输等相关费用。</w:t>
      </w:r>
    </w:p>
    <w:p w14:paraId="6B853C65">
      <w:pPr>
        <w:keepNext w:val="0"/>
        <w:keepLines w:val="0"/>
        <w:pageBreakBefore w:val="0"/>
        <w:widowControl/>
        <w:kinsoku w:val="0"/>
        <w:wordWrap/>
        <w:overflowPunct/>
        <w:topLinePunct w:val="0"/>
        <w:autoSpaceDE w:val="0"/>
        <w:autoSpaceDN w:val="0"/>
        <w:bidi w:val="0"/>
        <w:adjustRightInd w:val="0"/>
        <w:snapToGrid w:val="0"/>
        <w:spacing w:line="360" w:lineRule="auto"/>
        <w:ind w:right="18" w:firstLine="432"/>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）楼地面块料计量分不同材料种类、规格，石材计量分不同厚度、</w:t>
      </w:r>
      <w:r>
        <w:rPr>
          <w:rFonts w:ascii="宋体" w:hAnsi="宋体" w:eastAsia="宋体" w:cs="宋体"/>
          <w:spacing w:val="-9"/>
          <w:sz w:val="24"/>
          <w:szCs w:val="24"/>
        </w:rPr>
        <w:t>不同材料种类，</w:t>
      </w:r>
      <w:r>
        <w:rPr>
          <w:rFonts w:ascii="宋体" w:hAnsi="宋体" w:eastAsia="宋体" w:cs="宋体"/>
          <w:spacing w:val="-2"/>
          <w:sz w:val="24"/>
          <w:szCs w:val="24"/>
        </w:rPr>
        <w:t>按楼地面块料、石材的设计图示尺寸以平方米计算，若其中防水层需要上反，增加相关</w:t>
      </w:r>
      <w:r>
        <w:rPr>
          <w:rFonts w:ascii="宋体" w:hAnsi="宋体" w:eastAsia="宋体" w:cs="宋体"/>
          <w:spacing w:val="-6"/>
          <w:sz w:val="24"/>
          <w:szCs w:val="24"/>
        </w:rPr>
        <w:t>费用综合在清单单价中。扣除凸出地面构筑物、设备基础、室内管道、地沟等</w:t>
      </w:r>
      <w:r>
        <w:rPr>
          <w:rFonts w:ascii="宋体" w:hAnsi="宋体" w:eastAsia="宋体" w:cs="宋体"/>
          <w:spacing w:val="-7"/>
          <w:sz w:val="24"/>
          <w:szCs w:val="24"/>
        </w:rPr>
        <w:t>所占面积，</w:t>
      </w:r>
      <w:r>
        <w:rPr>
          <w:rFonts w:ascii="宋体" w:hAnsi="宋体" w:eastAsia="宋体" w:cs="宋体"/>
          <w:spacing w:val="-3"/>
          <w:sz w:val="24"/>
          <w:szCs w:val="24"/>
        </w:rPr>
        <w:t>不扣除间壁墙和</w:t>
      </w:r>
      <w:r>
        <w:rPr>
          <w:rFonts w:ascii="宋体" w:hAnsi="宋体" w:eastAsia="宋体" w:cs="宋体"/>
          <w:spacing w:val="-41"/>
          <w:sz w:val="24"/>
          <w:szCs w:val="24"/>
        </w:rPr>
        <w:t xml:space="preserve"> </w:t>
      </w:r>
      <w:r>
        <w:rPr>
          <w:rFonts w:ascii="Times New Roman" w:hAnsi="Times New Roman" w:eastAsia="Times New Roman" w:cs="Times New Roman"/>
          <w:spacing w:val="-3"/>
          <w:sz w:val="24"/>
          <w:szCs w:val="24"/>
        </w:rPr>
        <w:t>0.3m2</w:t>
      </w:r>
      <w:r>
        <w:rPr>
          <w:rFonts w:ascii="Times New Roman" w:hAnsi="Times New Roman" w:eastAsia="Times New Roman" w:cs="Times New Roman"/>
          <w:spacing w:val="34"/>
          <w:sz w:val="24"/>
          <w:szCs w:val="24"/>
        </w:rPr>
        <w:t xml:space="preserve"> </w:t>
      </w:r>
      <w:r>
        <w:rPr>
          <w:rFonts w:ascii="宋体" w:hAnsi="宋体" w:eastAsia="宋体" w:cs="宋体"/>
          <w:spacing w:val="-3"/>
          <w:sz w:val="24"/>
          <w:szCs w:val="24"/>
        </w:rPr>
        <w:t>以内的柱、跺、附墙烟囱及孔洞所占面积。门洞、空圈、暖气包</w:t>
      </w:r>
      <w:r>
        <w:rPr>
          <w:rFonts w:ascii="宋体" w:hAnsi="宋体" w:eastAsia="宋体" w:cs="宋体"/>
          <w:spacing w:val="-2"/>
          <w:sz w:val="24"/>
          <w:szCs w:val="24"/>
        </w:rPr>
        <w:t>槽、壁龛的开口部分不增加面积。楼梯（台阶）块料、石材面层的计量按设计图示尺寸</w:t>
      </w:r>
      <w:r>
        <w:rPr>
          <w:rFonts w:ascii="宋体" w:hAnsi="宋体" w:eastAsia="宋体" w:cs="宋体"/>
          <w:spacing w:val="-1"/>
          <w:sz w:val="24"/>
          <w:szCs w:val="24"/>
        </w:rPr>
        <w:t>水平投影面积计算。</w:t>
      </w:r>
    </w:p>
    <w:p w14:paraId="42C4F58D">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）当块料种类或规格、石材种类或厚度发生变更时，只调块料、石材的价差。</w:t>
      </w:r>
    </w:p>
    <w:p w14:paraId="77D54F0D">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083" w:name="bookmark155"/>
      <w:bookmarkEnd w:id="1083"/>
      <w:bookmarkStart w:id="1084" w:name="_Toc25679"/>
      <w:bookmarkStart w:id="1085" w:name="_Toc7544"/>
      <w:bookmarkStart w:id="1086" w:name="_Toc2520"/>
      <w:bookmarkStart w:id="1087" w:name="_Toc3777"/>
      <w:bookmarkStart w:id="1088" w:name="_Toc28328"/>
      <w:bookmarkStart w:id="1089" w:name="_Toc25180"/>
      <w:bookmarkStart w:id="1090" w:name="_Toc18751"/>
      <w:r>
        <w:rPr>
          <w:rFonts w:hint="eastAsia" w:ascii="Times New Roman" w:hAnsi="Times New Roman" w:eastAsia="宋体" w:cs="Times New Roman"/>
          <w:b/>
          <w:bCs/>
          <w:spacing w:val="-4"/>
          <w:sz w:val="24"/>
          <w:szCs w:val="24"/>
          <w:lang w:val="en-US" w:eastAsia="zh-CN"/>
        </w:rPr>
        <w:t>4</w:t>
      </w:r>
      <w:r>
        <w:rPr>
          <w:rFonts w:ascii="Times New Roman" w:hAnsi="Times New Roman" w:eastAsia="Times New Roman" w:cs="Times New Roman"/>
          <w:b/>
          <w:bCs/>
          <w:spacing w:val="-32"/>
          <w:sz w:val="24"/>
          <w:szCs w:val="24"/>
        </w:rPr>
        <w:t xml:space="preserve"> </w:t>
      </w:r>
      <w:r>
        <w:rPr>
          <w:rFonts w:ascii="宋体" w:hAnsi="宋体" w:eastAsia="宋体" w:cs="宋体"/>
          <w:b/>
          <w:bCs/>
          <w:spacing w:val="-4"/>
          <w:sz w:val="24"/>
          <w:szCs w:val="24"/>
        </w:rPr>
        <w:t>、楼地面块料、石材零星清单项目</w:t>
      </w:r>
      <w:bookmarkEnd w:id="1084"/>
      <w:bookmarkEnd w:id="1085"/>
      <w:bookmarkEnd w:id="1086"/>
      <w:bookmarkEnd w:id="1087"/>
      <w:bookmarkEnd w:id="1088"/>
      <w:bookmarkEnd w:id="1089"/>
      <w:bookmarkEnd w:id="1090"/>
    </w:p>
    <w:p w14:paraId="76524AD1">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）楼地面块料、石材零星计价综合考虑块料厚度、颜色，石材零星的规格、颜色、</w:t>
      </w:r>
      <w:r>
        <w:rPr>
          <w:rFonts w:ascii="宋体" w:hAnsi="宋体" w:eastAsia="宋体" w:cs="宋体"/>
          <w:spacing w:val="-6"/>
          <w:sz w:val="24"/>
          <w:szCs w:val="24"/>
        </w:rPr>
        <w:t>铺贴样式、开孔尺寸、磨边形状、开槽类别、嵌缝、找平层及结合层砂浆种类、配合比、</w:t>
      </w:r>
      <w:r>
        <w:rPr>
          <w:rFonts w:ascii="宋体" w:hAnsi="宋体" w:eastAsia="宋体" w:cs="宋体"/>
          <w:spacing w:val="-2"/>
          <w:sz w:val="24"/>
          <w:szCs w:val="24"/>
        </w:rPr>
        <w:t>厚度等，包括基层处理、抹找平层、结合层、面层铺设、嵌缝、刷防护材料、块料（石材）损耗、下脚料、开孔、切角、磨边、抛光、防潮、防污、防渗漏、防锈、刷养护液</w:t>
      </w:r>
      <w:r>
        <w:rPr>
          <w:rFonts w:ascii="宋体" w:hAnsi="宋体" w:eastAsia="宋体" w:cs="宋体"/>
          <w:spacing w:val="16"/>
          <w:sz w:val="24"/>
          <w:szCs w:val="24"/>
        </w:rPr>
        <w:t xml:space="preserve"> </w:t>
      </w:r>
      <w:r>
        <w:rPr>
          <w:rFonts w:ascii="宋体" w:hAnsi="宋体" w:eastAsia="宋体" w:cs="宋体"/>
          <w:spacing w:val="-1"/>
          <w:sz w:val="24"/>
          <w:szCs w:val="24"/>
        </w:rPr>
        <w:t>或保护液、材料运输等相关费用。</w:t>
      </w:r>
    </w:p>
    <w:p w14:paraId="69F45E9A">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）楼地面块料零星计量分不同材料种类、规格，石材零星计量分不同厚度、不同</w:t>
      </w:r>
      <w:r>
        <w:rPr>
          <w:rFonts w:ascii="宋体" w:hAnsi="宋体" w:eastAsia="宋体" w:cs="宋体"/>
          <w:spacing w:val="-2"/>
          <w:sz w:val="24"/>
          <w:szCs w:val="24"/>
        </w:rPr>
        <w:t>材料种类，按设计图示尺寸以平方米计算。楼梯、台阶牵边和侧面镶贴块料面层，不大</w:t>
      </w:r>
    </w:p>
    <w:p w14:paraId="2DF93979">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outlineLvl w:val="9"/>
      </w:pPr>
      <w:bookmarkStart w:id="1091" w:name="bookmark493"/>
      <w:bookmarkEnd w:id="1091"/>
      <w:bookmarkStart w:id="1092" w:name="_Toc7410"/>
      <w:r>
        <w:rPr>
          <w:rFonts w:ascii="宋体" w:hAnsi="宋体" w:eastAsia="宋体" w:cs="宋体"/>
          <w:spacing w:val="-1"/>
          <w:sz w:val="24"/>
          <w:szCs w:val="24"/>
        </w:rPr>
        <w:t>于</w:t>
      </w:r>
      <w:r>
        <w:rPr>
          <w:rFonts w:ascii="宋体" w:hAnsi="宋体" w:eastAsia="宋体" w:cs="宋体"/>
          <w:spacing w:val="-51"/>
          <w:sz w:val="24"/>
          <w:szCs w:val="24"/>
        </w:rPr>
        <w:t xml:space="preserve"> </w:t>
      </w:r>
      <w:r>
        <w:rPr>
          <w:rFonts w:ascii="Times New Roman" w:hAnsi="Times New Roman" w:eastAsia="Times New Roman" w:cs="Times New Roman"/>
          <w:spacing w:val="-1"/>
          <w:sz w:val="24"/>
          <w:szCs w:val="24"/>
        </w:rPr>
        <w:t xml:space="preserve">0.5 </w:t>
      </w:r>
      <w:r>
        <w:rPr>
          <w:rFonts w:ascii="宋体" w:hAnsi="宋体" w:eastAsia="宋体" w:cs="宋体"/>
          <w:spacing w:val="-1"/>
          <w:sz w:val="24"/>
          <w:szCs w:val="24"/>
        </w:rPr>
        <w:t>平方米的少量分散的楼地面镶贴块料面层。</w:t>
      </w:r>
      <w:bookmarkEnd w:id="1092"/>
    </w:p>
    <w:p w14:paraId="70F12DA9">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bookmarkStart w:id="1093" w:name="_Toc29778"/>
      <w:bookmarkStart w:id="1094" w:name="_Toc22177"/>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）当块料种类或规格、石材种类或厚度发生变更时，只调块料、石材的价差。</w:t>
      </w:r>
      <w:bookmarkEnd w:id="1093"/>
      <w:bookmarkEnd w:id="1094"/>
    </w:p>
    <w:p w14:paraId="4386BBBA">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095" w:name="bookmark156"/>
      <w:bookmarkEnd w:id="1095"/>
      <w:bookmarkStart w:id="1096" w:name="_Toc17238"/>
      <w:bookmarkStart w:id="1097" w:name="_Toc30314"/>
      <w:bookmarkStart w:id="1098" w:name="_Toc23550"/>
      <w:bookmarkStart w:id="1099" w:name="_Toc5065"/>
      <w:bookmarkStart w:id="1100" w:name="_Toc19944"/>
      <w:bookmarkStart w:id="1101" w:name="_Toc26164"/>
      <w:bookmarkStart w:id="1102" w:name="_Toc4548"/>
      <w:r>
        <w:rPr>
          <w:rFonts w:hint="eastAsia" w:ascii="Times New Roman" w:hAnsi="Times New Roman" w:eastAsia="宋体" w:cs="Times New Roman"/>
          <w:b/>
          <w:bCs/>
          <w:spacing w:val="-4"/>
          <w:sz w:val="24"/>
          <w:szCs w:val="24"/>
          <w:lang w:val="en-US" w:eastAsia="zh-CN"/>
        </w:rPr>
        <w:t>5</w:t>
      </w:r>
      <w:r>
        <w:rPr>
          <w:rFonts w:ascii="Times New Roman" w:hAnsi="Times New Roman" w:eastAsia="Times New Roman" w:cs="Times New Roman"/>
          <w:b/>
          <w:bCs/>
          <w:spacing w:val="-34"/>
          <w:sz w:val="24"/>
          <w:szCs w:val="24"/>
        </w:rPr>
        <w:t xml:space="preserve"> </w:t>
      </w:r>
      <w:r>
        <w:rPr>
          <w:rFonts w:ascii="宋体" w:hAnsi="宋体" w:eastAsia="宋体" w:cs="宋体"/>
          <w:b/>
          <w:bCs/>
          <w:spacing w:val="-4"/>
          <w:sz w:val="24"/>
          <w:szCs w:val="24"/>
        </w:rPr>
        <w:t>、楼地面水泥砂浆零星清单项目</w:t>
      </w:r>
      <w:bookmarkEnd w:id="1096"/>
      <w:bookmarkEnd w:id="1097"/>
      <w:bookmarkEnd w:id="1098"/>
      <w:bookmarkEnd w:id="1099"/>
      <w:bookmarkEnd w:id="1100"/>
      <w:bookmarkEnd w:id="1101"/>
      <w:bookmarkEnd w:id="1102"/>
    </w:p>
    <w:p w14:paraId="7B43EC4C">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）楼地面水泥零星计价综合考虑基底类型等，包括修整表面、基层处理、砂浆制</w:t>
      </w:r>
      <w:r>
        <w:rPr>
          <w:rFonts w:ascii="宋体" w:hAnsi="宋体" w:eastAsia="宋体" w:cs="宋体"/>
          <w:spacing w:val="-1"/>
          <w:sz w:val="24"/>
          <w:szCs w:val="24"/>
        </w:rPr>
        <w:t>作、运输、抹灰、找平、罩面、压光等相关费用。</w:t>
      </w:r>
    </w:p>
    <w:p w14:paraId="422A287C">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）楼地面水泥砂浆零星按设计图示尺寸分别以平方米计算。</w:t>
      </w:r>
      <w:bookmarkStart w:id="1103" w:name="bookmark157"/>
      <w:bookmarkEnd w:id="1103"/>
    </w:p>
    <w:p w14:paraId="022FB12E">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pacing w:val="-4"/>
          <w:sz w:val="24"/>
          <w:szCs w:val="24"/>
        </w:rPr>
      </w:pPr>
      <w:bookmarkStart w:id="1104" w:name="bookmark158"/>
      <w:bookmarkEnd w:id="1104"/>
      <w:bookmarkStart w:id="1105" w:name="_Toc26344"/>
      <w:bookmarkStart w:id="1106" w:name="_Toc31803"/>
      <w:bookmarkStart w:id="1107" w:name="_Toc6958"/>
      <w:bookmarkStart w:id="1108" w:name="_Toc8052"/>
      <w:bookmarkStart w:id="1109" w:name="_Toc24558"/>
      <w:bookmarkStart w:id="1110" w:name="_Toc13751"/>
      <w:bookmarkStart w:id="1111" w:name="_Toc17479"/>
      <w:r>
        <w:rPr>
          <w:rFonts w:hint="eastAsia" w:ascii="Times New Roman" w:hAnsi="Times New Roman" w:eastAsia="宋体" w:cs="Times New Roman"/>
          <w:b/>
          <w:bCs/>
          <w:spacing w:val="-5"/>
          <w:sz w:val="24"/>
          <w:szCs w:val="24"/>
          <w:lang w:val="en-US" w:eastAsia="zh-CN"/>
        </w:rPr>
        <w:t>6</w:t>
      </w:r>
      <w:r>
        <w:rPr>
          <w:rFonts w:ascii="Times New Roman" w:hAnsi="Times New Roman" w:eastAsia="Times New Roman" w:cs="Times New Roman"/>
          <w:b/>
          <w:bCs/>
          <w:spacing w:val="-31"/>
          <w:sz w:val="24"/>
          <w:szCs w:val="24"/>
        </w:rPr>
        <w:t xml:space="preserve"> </w:t>
      </w:r>
      <w:r>
        <w:rPr>
          <w:rFonts w:ascii="宋体" w:hAnsi="宋体" w:eastAsia="宋体" w:cs="宋体"/>
          <w:b/>
          <w:bCs/>
          <w:spacing w:val="-5"/>
          <w:sz w:val="24"/>
          <w:szCs w:val="24"/>
        </w:rPr>
        <w:t>、防静电地板清单项目</w:t>
      </w:r>
      <w:bookmarkEnd w:id="1105"/>
      <w:bookmarkEnd w:id="1106"/>
      <w:bookmarkEnd w:id="1107"/>
      <w:bookmarkEnd w:id="1108"/>
      <w:bookmarkEnd w:id="1109"/>
      <w:bookmarkEnd w:id="1110"/>
      <w:bookmarkEnd w:id="1111"/>
    </w:p>
    <w:p w14:paraId="7913FB95">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）防静电地板计价综合考虑铺贴方式、规格、材料颜色、防潮层、拼缝、支架的</w:t>
      </w:r>
      <w:r>
        <w:rPr>
          <w:rFonts w:ascii="宋体" w:hAnsi="宋体" w:eastAsia="宋体" w:cs="宋体"/>
          <w:spacing w:val="-2"/>
          <w:sz w:val="24"/>
          <w:szCs w:val="24"/>
        </w:rPr>
        <w:t>材料种类、规格、中距以及找平层砂浆种类、配合比、厚度等。包括清理基层、安装支</w:t>
      </w:r>
      <w:r>
        <w:rPr>
          <w:rFonts w:ascii="宋体" w:hAnsi="宋体" w:eastAsia="宋体" w:cs="宋体"/>
          <w:spacing w:val="-1"/>
          <w:sz w:val="24"/>
          <w:szCs w:val="24"/>
        </w:rPr>
        <w:t>架横梁、铺设面板、清扫净面、其它等相关一切费用。</w:t>
      </w:r>
    </w:p>
    <w:p w14:paraId="0F45B79D">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）计量分不同面层材料种类按设计图示尺寸以平方米计算。门洞、空圈、暖气包</w:t>
      </w:r>
      <w:r>
        <w:rPr>
          <w:rFonts w:ascii="宋体" w:hAnsi="宋体" w:eastAsia="宋体" w:cs="宋体"/>
          <w:spacing w:val="-1"/>
          <w:sz w:val="24"/>
          <w:szCs w:val="24"/>
        </w:rPr>
        <w:t>槽、壁龛的开口部分并入相应面积。</w:t>
      </w:r>
    </w:p>
    <w:p w14:paraId="36411F3F">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）当面层材料材质发生变更时，只调地板材料的价差。</w:t>
      </w:r>
    </w:p>
    <w:p w14:paraId="1672805C">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4</w:t>
      </w:r>
      <w:r>
        <w:rPr>
          <w:rFonts w:ascii="宋体" w:hAnsi="宋体" w:eastAsia="宋体" w:cs="宋体"/>
          <w:spacing w:val="-4"/>
          <w:sz w:val="24"/>
          <w:szCs w:val="24"/>
        </w:rPr>
        <w:t>）结算时，因各类管线施工或其他任何原因致使砂浆厚度变化而增减的费用均不</w:t>
      </w:r>
      <w:r>
        <w:rPr>
          <w:rFonts w:ascii="宋体" w:hAnsi="宋体" w:eastAsia="宋体" w:cs="宋体"/>
          <w:spacing w:val="-3"/>
          <w:sz w:val="24"/>
          <w:szCs w:val="24"/>
        </w:rPr>
        <w:t>作调整。</w:t>
      </w:r>
    </w:p>
    <w:p w14:paraId="6A2A5277">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112" w:name="bookmark159"/>
      <w:bookmarkEnd w:id="1112"/>
      <w:bookmarkStart w:id="1113" w:name="_Toc11347"/>
      <w:bookmarkStart w:id="1114" w:name="_Toc15375"/>
      <w:bookmarkStart w:id="1115" w:name="_Toc17812"/>
      <w:bookmarkStart w:id="1116" w:name="_Toc7572"/>
      <w:bookmarkStart w:id="1117" w:name="_Toc14203"/>
      <w:bookmarkStart w:id="1118" w:name="_Toc28785"/>
      <w:bookmarkStart w:id="1119" w:name="_Toc9909"/>
      <w:r>
        <w:rPr>
          <w:rFonts w:hint="eastAsia" w:ascii="Times New Roman" w:hAnsi="Times New Roman" w:eastAsia="宋体" w:cs="Times New Roman"/>
          <w:b/>
          <w:bCs/>
          <w:spacing w:val="-9"/>
          <w:sz w:val="24"/>
          <w:szCs w:val="24"/>
          <w:lang w:val="en-US" w:eastAsia="zh-CN"/>
        </w:rPr>
        <w:t>7</w:t>
      </w:r>
      <w:r>
        <w:rPr>
          <w:rFonts w:ascii="宋体" w:hAnsi="宋体" w:eastAsia="宋体" w:cs="宋体"/>
          <w:b/>
          <w:bCs/>
          <w:spacing w:val="-9"/>
          <w:sz w:val="24"/>
          <w:szCs w:val="24"/>
        </w:rPr>
        <w:t>、</w:t>
      </w:r>
      <w:r>
        <w:rPr>
          <w:rFonts w:ascii="宋体" w:hAnsi="宋体" w:eastAsia="宋体" w:cs="宋体"/>
          <w:spacing w:val="-72"/>
          <w:sz w:val="24"/>
          <w:szCs w:val="24"/>
        </w:rPr>
        <w:t xml:space="preserve"> </w:t>
      </w:r>
      <w:r>
        <w:rPr>
          <w:rFonts w:hint="eastAsia" w:ascii="宋体" w:hAnsi="宋体" w:eastAsia="宋体" w:cs="宋体"/>
          <w:b/>
          <w:bCs/>
          <w:spacing w:val="-9"/>
          <w:sz w:val="24"/>
          <w:szCs w:val="24"/>
          <w:lang w:val="en-US" w:eastAsia="zh-CN"/>
        </w:rPr>
        <w:t>地坪漆楼地面</w:t>
      </w:r>
      <w:r>
        <w:rPr>
          <w:rFonts w:ascii="宋体" w:hAnsi="宋体" w:eastAsia="宋体" w:cs="宋体"/>
          <w:b/>
          <w:bCs/>
          <w:spacing w:val="-9"/>
          <w:sz w:val="24"/>
          <w:szCs w:val="24"/>
        </w:rPr>
        <w:t>清单项目</w:t>
      </w:r>
      <w:bookmarkEnd w:id="1113"/>
      <w:bookmarkEnd w:id="1114"/>
      <w:bookmarkEnd w:id="1115"/>
      <w:bookmarkEnd w:id="1116"/>
      <w:bookmarkEnd w:id="1117"/>
      <w:bookmarkEnd w:id="1118"/>
      <w:bookmarkEnd w:id="1119"/>
    </w:p>
    <w:p w14:paraId="02E0A3F5">
      <w:pPr>
        <w:keepNext w:val="0"/>
        <w:keepLines w:val="0"/>
        <w:pageBreakBefore w:val="0"/>
        <w:widowControl/>
        <w:kinsoku w:val="0"/>
        <w:wordWrap/>
        <w:overflowPunct/>
        <w:topLinePunct w:val="0"/>
        <w:autoSpaceDE w:val="0"/>
        <w:autoSpaceDN w:val="0"/>
        <w:bidi w:val="0"/>
        <w:adjustRightInd w:val="0"/>
        <w:snapToGrid w:val="0"/>
        <w:spacing w:line="360" w:lineRule="auto"/>
        <w:ind w:right="18" w:firstLine="431"/>
        <w:jc w:val="both"/>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w:t>
      </w:r>
      <w:r>
        <w:rPr>
          <w:rFonts w:hint="eastAsia" w:ascii="宋体" w:hAnsi="宋体" w:eastAsia="宋体" w:cs="宋体"/>
          <w:spacing w:val="-8"/>
          <w:sz w:val="24"/>
          <w:szCs w:val="24"/>
          <w:lang w:val="en-US" w:eastAsia="zh-CN"/>
        </w:rPr>
        <w:t>地坪漆楼</w:t>
      </w:r>
      <w:r>
        <w:rPr>
          <w:rFonts w:ascii="宋体" w:hAnsi="宋体" w:eastAsia="宋体" w:cs="宋体"/>
          <w:spacing w:val="-8"/>
          <w:sz w:val="24"/>
          <w:szCs w:val="24"/>
        </w:rPr>
        <w:t>地面计价综合考虑面层材料、品种、厚度、不同品牌</w:t>
      </w:r>
      <w:r>
        <w:rPr>
          <w:rFonts w:ascii="宋体" w:hAnsi="宋体" w:eastAsia="宋体" w:cs="宋体"/>
          <w:spacing w:val="-9"/>
          <w:sz w:val="24"/>
          <w:szCs w:val="24"/>
        </w:rPr>
        <w:t>的主材使用量，</w:t>
      </w:r>
      <w:r>
        <w:rPr>
          <w:rFonts w:hint="eastAsia" w:ascii="宋体" w:hAnsi="宋体" w:eastAsia="宋体" w:cs="宋体"/>
          <w:spacing w:val="-2"/>
          <w:sz w:val="24"/>
          <w:szCs w:val="24"/>
          <w:lang w:val="en-US" w:eastAsia="zh-CN"/>
        </w:rPr>
        <w:t>找平层（混凝土强度、厚度及配置的钢筋、缝内嵌聚氨酯密封膏）、结合层、防水层、垫层的材料品种、规格及厚度等，</w:t>
      </w:r>
      <w:r>
        <w:rPr>
          <w:rFonts w:ascii="宋体" w:hAnsi="宋体" w:eastAsia="宋体" w:cs="宋体"/>
          <w:spacing w:val="-2"/>
          <w:sz w:val="24"/>
          <w:szCs w:val="24"/>
        </w:rPr>
        <w:t>包括修整表面、基层处理、砂浆制作、抹灰、找平、罩面、压光、面</w:t>
      </w:r>
      <w:r>
        <w:rPr>
          <w:rFonts w:ascii="宋体" w:hAnsi="宋体" w:eastAsia="宋体" w:cs="宋体"/>
          <w:spacing w:val="-1"/>
          <w:sz w:val="24"/>
          <w:szCs w:val="24"/>
        </w:rPr>
        <w:t>层铺设、打蜡、材料运输等相关费用。</w:t>
      </w:r>
    </w:p>
    <w:p w14:paraId="56C15FA5">
      <w:pPr>
        <w:keepNext w:val="0"/>
        <w:keepLines w:val="0"/>
        <w:pageBreakBefore w:val="0"/>
        <w:widowControl/>
        <w:kinsoku w:val="0"/>
        <w:wordWrap/>
        <w:overflowPunct/>
        <w:topLinePunct w:val="0"/>
        <w:autoSpaceDE w:val="0"/>
        <w:autoSpaceDN w:val="0"/>
        <w:bidi w:val="0"/>
        <w:adjustRightInd w:val="0"/>
        <w:snapToGrid w:val="0"/>
        <w:spacing w:line="360" w:lineRule="auto"/>
        <w:ind w:right="18" w:firstLine="431"/>
        <w:jc w:val="both"/>
        <w:textAlignment w:val="baseline"/>
        <w:outlineLvl w:val="9"/>
        <w:rPr>
          <w:rFonts w:ascii="宋体" w:hAnsi="宋体" w:eastAsia="宋体" w:cs="宋体"/>
          <w:spacing w:val="-8"/>
          <w:sz w:val="24"/>
          <w:szCs w:val="24"/>
        </w:rPr>
      </w:pPr>
      <w:bookmarkStart w:id="1120" w:name="bookmark494"/>
      <w:bookmarkEnd w:id="1120"/>
      <w:r>
        <w:rPr>
          <w:rFonts w:ascii="宋体" w:hAnsi="宋体" w:eastAsia="宋体" w:cs="宋体"/>
          <w:spacing w:val="-8"/>
          <w:sz w:val="24"/>
          <w:szCs w:val="24"/>
        </w:rPr>
        <w:t>（2）</w:t>
      </w:r>
      <w:r>
        <w:rPr>
          <w:rFonts w:hint="eastAsia" w:ascii="宋体" w:hAnsi="宋体" w:eastAsia="宋体" w:cs="宋体"/>
          <w:spacing w:val="-8"/>
          <w:sz w:val="24"/>
          <w:szCs w:val="24"/>
          <w:lang w:val="en-US" w:eastAsia="zh-CN"/>
        </w:rPr>
        <w:t>地坪漆楼</w:t>
      </w:r>
      <w:r>
        <w:rPr>
          <w:rFonts w:ascii="宋体" w:hAnsi="宋体" w:eastAsia="宋体" w:cs="宋体"/>
          <w:spacing w:val="-8"/>
          <w:sz w:val="24"/>
          <w:szCs w:val="24"/>
        </w:rPr>
        <w:t>地面计量按设计图示尺寸以平方米计算。扣除凸出地面构筑物、设备</w:t>
      </w:r>
      <w:r>
        <w:rPr>
          <w:rFonts w:hint="eastAsia" w:ascii="宋体" w:hAnsi="宋体" w:eastAsia="宋体" w:cs="宋体"/>
          <w:spacing w:val="-8"/>
          <w:sz w:val="24"/>
          <w:szCs w:val="24"/>
          <w:lang w:val="en-US" w:eastAsia="zh-CN"/>
        </w:rPr>
        <w:t>基</w:t>
      </w:r>
      <w:r>
        <w:rPr>
          <w:rFonts w:ascii="宋体" w:hAnsi="宋体" w:eastAsia="宋体" w:cs="宋体"/>
          <w:spacing w:val="-8"/>
          <w:sz w:val="24"/>
          <w:szCs w:val="24"/>
        </w:rPr>
        <w:t>础、室内铁道、地沟等所占面积，不扣除间壁墙及≤0.3 ㎡以内的柱、跺、附墙烟囱及孔洞所占面积。门洞、空圈、暖气包槽、壁龛的开口部分不增加面积。</w:t>
      </w:r>
    </w:p>
    <w:p w14:paraId="2C529675">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pacing w:val="-1"/>
          <w:sz w:val="24"/>
          <w:szCs w:val="24"/>
        </w:rPr>
      </w:pPr>
      <w:r>
        <w:rPr>
          <w:rFonts w:ascii="宋体" w:hAnsi="宋体" w:eastAsia="宋体" w:cs="宋体"/>
          <w:spacing w:val="-4"/>
          <w:sz w:val="24"/>
          <w:szCs w:val="24"/>
        </w:rPr>
        <w:t>结算时，因各类管线施工或其他任何原因（除设计要求外）致使厚度变化而增</w:t>
      </w:r>
      <w:r>
        <w:rPr>
          <w:rFonts w:ascii="宋体" w:hAnsi="宋体" w:eastAsia="宋体" w:cs="宋体"/>
          <w:spacing w:val="-1"/>
          <w:sz w:val="24"/>
          <w:szCs w:val="24"/>
        </w:rPr>
        <w:t>减的费用均不作调整。</w:t>
      </w:r>
    </w:p>
    <w:p w14:paraId="584D1A9B">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121" w:name="_Toc32152"/>
      <w:bookmarkStart w:id="1122" w:name="_Toc26889"/>
      <w:bookmarkStart w:id="1123" w:name="_Toc26628"/>
      <w:bookmarkStart w:id="1124" w:name="_Toc11112"/>
      <w:bookmarkStart w:id="1125" w:name="_Toc23832"/>
      <w:bookmarkStart w:id="1126" w:name="_Toc28309"/>
      <w:bookmarkStart w:id="1127" w:name="_Toc28712"/>
      <w:r>
        <w:rPr>
          <w:rFonts w:hint="eastAsia" w:ascii="Times New Roman" w:hAnsi="Times New Roman" w:eastAsia="宋体" w:cs="Times New Roman"/>
          <w:b/>
          <w:bCs/>
          <w:spacing w:val="-9"/>
          <w:sz w:val="24"/>
          <w:szCs w:val="24"/>
          <w:lang w:val="en-US" w:eastAsia="zh-CN"/>
        </w:rPr>
        <w:t>8</w:t>
      </w:r>
      <w:r>
        <w:rPr>
          <w:rFonts w:ascii="宋体" w:hAnsi="宋体" w:eastAsia="宋体" w:cs="宋体"/>
          <w:b/>
          <w:bCs/>
          <w:spacing w:val="-9"/>
          <w:sz w:val="24"/>
          <w:szCs w:val="24"/>
        </w:rPr>
        <w:t>、</w:t>
      </w:r>
      <w:r>
        <w:rPr>
          <w:rFonts w:ascii="宋体" w:hAnsi="宋体" w:eastAsia="宋体" w:cs="宋体"/>
          <w:spacing w:val="-72"/>
          <w:sz w:val="24"/>
          <w:szCs w:val="24"/>
        </w:rPr>
        <w:t xml:space="preserve"> </w:t>
      </w:r>
      <w:r>
        <w:rPr>
          <w:rFonts w:hint="eastAsia" w:ascii="宋体" w:hAnsi="宋体" w:eastAsia="宋体" w:cs="宋体"/>
          <w:b/>
          <w:bCs/>
          <w:spacing w:val="-9"/>
          <w:sz w:val="24"/>
          <w:szCs w:val="24"/>
          <w:lang w:val="en-US" w:eastAsia="zh-CN"/>
        </w:rPr>
        <w:t>金刚砂地面</w:t>
      </w:r>
      <w:r>
        <w:rPr>
          <w:rFonts w:ascii="宋体" w:hAnsi="宋体" w:eastAsia="宋体" w:cs="宋体"/>
          <w:b/>
          <w:bCs/>
          <w:spacing w:val="-9"/>
          <w:sz w:val="24"/>
          <w:szCs w:val="24"/>
        </w:rPr>
        <w:t>清单项目</w:t>
      </w:r>
      <w:bookmarkEnd w:id="1121"/>
      <w:bookmarkEnd w:id="1122"/>
      <w:bookmarkEnd w:id="1123"/>
      <w:bookmarkEnd w:id="1124"/>
      <w:bookmarkEnd w:id="1125"/>
      <w:bookmarkEnd w:id="1126"/>
      <w:bookmarkEnd w:id="1127"/>
    </w:p>
    <w:p w14:paraId="3FFB85A2">
      <w:pPr>
        <w:keepNext w:val="0"/>
        <w:keepLines w:val="0"/>
        <w:pageBreakBefore w:val="0"/>
        <w:widowControl/>
        <w:kinsoku w:val="0"/>
        <w:wordWrap/>
        <w:overflowPunct/>
        <w:topLinePunct w:val="0"/>
        <w:autoSpaceDE w:val="0"/>
        <w:autoSpaceDN w:val="0"/>
        <w:bidi w:val="0"/>
        <w:adjustRightInd w:val="0"/>
        <w:snapToGrid w:val="0"/>
        <w:spacing w:line="360" w:lineRule="auto"/>
        <w:ind w:right="18" w:firstLine="431"/>
        <w:jc w:val="both"/>
        <w:textAlignment w:val="baseline"/>
        <w:outlineLvl w:val="9"/>
        <w:rPr>
          <w:rFonts w:ascii="宋体" w:hAnsi="宋体" w:eastAsia="宋体" w:cs="宋体"/>
          <w:sz w:val="24"/>
          <w:szCs w:val="24"/>
        </w:rPr>
      </w:pPr>
      <w:bookmarkStart w:id="1128" w:name="bookmark160"/>
      <w:bookmarkEnd w:id="1128"/>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w:t>
      </w:r>
      <w:r>
        <w:rPr>
          <w:rFonts w:hint="eastAsia" w:ascii="宋体" w:hAnsi="宋体" w:eastAsia="宋体" w:cs="宋体"/>
          <w:spacing w:val="-8"/>
          <w:sz w:val="24"/>
          <w:szCs w:val="24"/>
          <w:lang w:val="en-US" w:eastAsia="zh-CN"/>
        </w:rPr>
        <w:t>金刚砂</w:t>
      </w:r>
      <w:r>
        <w:rPr>
          <w:rFonts w:ascii="宋体" w:hAnsi="宋体" w:eastAsia="宋体" w:cs="宋体"/>
          <w:spacing w:val="-8"/>
          <w:sz w:val="24"/>
          <w:szCs w:val="24"/>
        </w:rPr>
        <w:t>地面计价综合考虑面层材料、品种、厚度、不同品牌</w:t>
      </w:r>
      <w:r>
        <w:rPr>
          <w:rFonts w:ascii="宋体" w:hAnsi="宋体" w:eastAsia="宋体" w:cs="宋体"/>
          <w:spacing w:val="-9"/>
          <w:sz w:val="24"/>
          <w:szCs w:val="24"/>
        </w:rPr>
        <w:t>的主材使用量，</w:t>
      </w:r>
      <w:r>
        <w:rPr>
          <w:rFonts w:ascii="宋体" w:hAnsi="宋体" w:eastAsia="宋体" w:cs="宋体"/>
          <w:sz w:val="24"/>
          <w:szCs w:val="24"/>
        </w:rPr>
        <w:t xml:space="preserve"> </w:t>
      </w:r>
      <w:r>
        <w:rPr>
          <w:rFonts w:hint="eastAsia" w:ascii="宋体" w:hAnsi="宋体" w:eastAsia="宋体" w:cs="宋体"/>
          <w:spacing w:val="-2"/>
          <w:sz w:val="24"/>
          <w:szCs w:val="24"/>
          <w:lang w:val="en-US" w:eastAsia="zh-CN"/>
        </w:rPr>
        <w:t>找平层（混凝土强度、厚度及配置的钢筋、缝内嵌聚氨酯密封膏）、结合层、防水层、垫层的材料品种、规格及厚度等，</w:t>
      </w:r>
      <w:r>
        <w:rPr>
          <w:rFonts w:ascii="宋体" w:hAnsi="宋体" w:eastAsia="宋体" w:cs="宋体"/>
          <w:spacing w:val="-2"/>
          <w:sz w:val="24"/>
          <w:szCs w:val="24"/>
        </w:rPr>
        <w:t>包括修整表面、基层处理、砂浆制作、抹灰、找平、罩面、压光、面</w:t>
      </w:r>
      <w:r>
        <w:rPr>
          <w:rFonts w:ascii="宋体" w:hAnsi="宋体" w:eastAsia="宋体" w:cs="宋体"/>
          <w:spacing w:val="-1"/>
          <w:sz w:val="24"/>
          <w:szCs w:val="24"/>
        </w:rPr>
        <w:t>层铺设、打蜡、材料运输等相关费用。</w:t>
      </w:r>
    </w:p>
    <w:p w14:paraId="16B2853C">
      <w:pPr>
        <w:keepNext w:val="0"/>
        <w:keepLines w:val="0"/>
        <w:pageBreakBefore w:val="0"/>
        <w:widowControl/>
        <w:kinsoku w:val="0"/>
        <w:wordWrap/>
        <w:overflowPunct/>
        <w:topLinePunct w:val="0"/>
        <w:autoSpaceDE w:val="0"/>
        <w:autoSpaceDN w:val="0"/>
        <w:bidi w:val="0"/>
        <w:adjustRightInd w:val="0"/>
        <w:snapToGrid w:val="0"/>
        <w:spacing w:line="360" w:lineRule="auto"/>
        <w:ind w:right="18" w:firstLine="431"/>
        <w:jc w:val="both"/>
        <w:textAlignment w:val="baseline"/>
        <w:outlineLvl w:val="9"/>
        <w:rPr>
          <w:rFonts w:ascii="宋体" w:hAnsi="宋体" w:eastAsia="宋体" w:cs="宋体"/>
          <w:spacing w:val="-8"/>
          <w:sz w:val="24"/>
          <w:szCs w:val="24"/>
        </w:rPr>
      </w:pPr>
      <w:r>
        <w:rPr>
          <w:rFonts w:ascii="宋体" w:hAnsi="宋体" w:eastAsia="宋体" w:cs="宋体"/>
          <w:spacing w:val="-8"/>
          <w:sz w:val="24"/>
          <w:szCs w:val="24"/>
        </w:rPr>
        <w:t>（2）</w:t>
      </w:r>
      <w:r>
        <w:rPr>
          <w:rFonts w:hint="eastAsia" w:ascii="宋体" w:hAnsi="宋体" w:eastAsia="宋体" w:cs="宋体"/>
          <w:spacing w:val="-8"/>
          <w:sz w:val="24"/>
          <w:szCs w:val="24"/>
          <w:lang w:val="en-US" w:eastAsia="zh-CN"/>
        </w:rPr>
        <w:t>金刚砂楼</w:t>
      </w:r>
      <w:r>
        <w:rPr>
          <w:rFonts w:ascii="宋体" w:hAnsi="宋体" w:eastAsia="宋体" w:cs="宋体"/>
          <w:spacing w:val="-8"/>
          <w:sz w:val="24"/>
          <w:szCs w:val="24"/>
        </w:rPr>
        <w:t>地面计量按设计图示尺寸以平方米计算。扣除凸出地面构筑物、</w:t>
      </w:r>
      <w:r>
        <w:rPr>
          <w:rFonts w:hint="eastAsia" w:ascii="宋体" w:hAnsi="宋体" w:eastAsia="宋体" w:cs="宋体"/>
          <w:spacing w:val="-8"/>
          <w:sz w:val="24"/>
          <w:szCs w:val="24"/>
          <w:lang w:val="en-US" w:eastAsia="zh-CN"/>
        </w:rPr>
        <w:t>设备基</w:t>
      </w:r>
      <w:r>
        <w:rPr>
          <w:rFonts w:ascii="宋体" w:hAnsi="宋体" w:eastAsia="宋体" w:cs="宋体"/>
          <w:spacing w:val="-8"/>
          <w:sz w:val="24"/>
          <w:szCs w:val="24"/>
        </w:rPr>
        <w:t>础、室内铁道、地沟等所占面积，不扣除间壁墙及≤0.3 ㎡以内的柱、跺、附墙烟囱及孔洞所占面积。门洞、空圈、暖气包槽、壁龛的开口部分不增加面积。</w:t>
      </w:r>
    </w:p>
    <w:p w14:paraId="31E74CB8">
      <w:pPr>
        <w:keepNext w:val="0"/>
        <w:keepLines w:val="0"/>
        <w:pageBreakBefore w:val="0"/>
        <w:widowControl/>
        <w:kinsoku w:val="0"/>
        <w:wordWrap/>
        <w:overflowPunct/>
        <w:topLinePunct w:val="0"/>
        <w:autoSpaceDE w:val="0"/>
        <w:autoSpaceDN w:val="0"/>
        <w:bidi w:val="0"/>
        <w:adjustRightInd w:val="0"/>
        <w:snapToGrid w:val="0"/>
        <w:spacing w:line="360" w:lineRule="auto"/>
        <w:ind w:right="18" w:firstLine="431"/>
        <w:jc w:val="both"/>
        <w:textAlignment w:val="baseline"/>
        <w:outlineLvl w:val="9"/>
        <w:rPr>
          <w:rFonts w:ascii="宋体" w:hAnsi="宋体" w:eastAsia="宋体" w:cs="宋体"/>
          <w:spacing w:val="-8"/>
          <w:sz w:val="24"/>
          <w:szCs w:val="24"/>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lang w:val="en-US" w:eastAsia="zh-CN"/>
        </w:rPr>
        <w:t>3</w:t>
      </w:r>
      <w:r>
        <w:rPr>
          <w:rFonts w:hint="eastAsia" w:ascii="宋体" w:hAnsi="宋体" w:eastAsia="宋体" w:cs="宋体"/>
          <w:spacing w:val="-8"/>
          <w:sz w:val="24"/>
          <w:szCs w:val="24"/>
          <w:lang w:eastAsia="zh-CN"/>
        </w:rPr>
        <w:t>）</w:t>
      </w:r>
      <w:r>
        <w:rPr>
          <w:rFonts w:ascii="宋体" w:hAnsi="宋体" w:eastAsia="宋体" w:cs="宋体"/>
          <w:spacing w:val="-8"/>
          <w:sz w:val="24"/>
          <w:szCs w:val="24"/>
        </w:rPr>
        <w:t>结算时，因各类管线施工或其他任何原因（除设计要求外）致使厚度变化而增减的费用均不作调整。</w:t>
      </w:r>
    </w:p>
    <w:p w14:paraId="41B12380">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pacing w:val="-4"/>
          <w:sz w:val="24"/>
          <w:szCs w:val="24"/>
        </w:rPr>
      </w:pPr>
      <w:bookmarkStart w:id="1129" w:name="_Toc21680"/>
      <w:bookmarkStart w:id="1130" w:name="_Toc4040"/>
      <w:bookmarkStart w:id="1131" w:name="_Toc26257"/>
      <w:bookmarkStart w:id="1132" w:name="_Toc28862"/>
      <w:bookmarkStart w:id="1133" w:name="_Toc3654"/>
      <w:bookmarkStart w:id="1134" w:name="_Toc21522"/>
      <w:bookmarkStart w:id="1135" w:name="_Toc9921"/>
      <w:r>
        <w:rPr>
          <w:rFonts w:hint="eastAsia" w:ascii="Times New Roman" w:hAnsi="Times New Roman" w:eastAsia="宋体" w:cs="Times New Roman"/>
          <w:b/>
          <w:bCs/>
          <w:spacing w:val="-5"/>
          <w:sz w:val="24"/>
          <w:szCs w:val="24"/>
          <w:lang w:val="en-US" w:eastAsia="zh-CN"/>
        </w:rPr>
        <w:t>9</w:t>
      </w:r>
      <w:r>
        <w:rPr>
          <w:rFonts w:ascii="宋体" w:hAnsi="宋体" w:eastAsia="宋体" w:cs="宋体"/>
          <w:b/>
          <w:bCs/>
          <w:spacing w:val="-5"/>
          <w:sz w:val="24"/>
          <w:szCs w:val="24"/>
        </w:rPr>
        <w:t>、隔声（音）楼板清单项目</w:t>
      </w:r>
      <w:bookmarkEnd w:id="1129"/>
      <w:bookmarkEnd w:id="1130"/>
      <w:bookmarkEnd w:id="1131"/>
      <w:bookmarkEnd w:id="1132"/>
      <w:bookmarkEnd w:id="1133"/>
      <w:bookmarkEnd w:id="1134"/>
      <w:bookmarkEnd w:id="1135"/>
    </w:p>
    <w:p w14:paraId="30B649D3">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）隔音楼板计价综合考虑基底类型，包括修整表面、基层处理、砂浆制作、材料</w:t>
      </w:r>
      <w:r>
        <w:rPr>
          <w:rFonts w:ascii="宋体" w:hAnsi="宋体" w:eastAsia="宋体" w:cs="宋体"/>
          <w:spacing w:val="-2"/>
          <w:sz w:val="24"/>
          <w:szCs w:val="24"/>
        </w:rPr>
        <w:t>运输等相关费用。</w:t>
      </w:r>
    </w:p>
    <w:p w14:paraId="1D7D63BD">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）隔音楼板计量按设计图示尺寸以平方米计算。扣除凸出地面构筑物、设备基础、</w:t>
      </w:r>
      <w:r>
        <w:rPr>
          <w:rFonts w:ascii="宋体" w:hAnsi="宋体" w:eastAsia="宋体" w:cs="宋体"/>
          <w:spacing w:val="1"/>
          <w:sz w:val="24"/>
          <w:szCs w:val="24"/>
        </w:rPr>
        <w:t>室内铁道、地沟等所占面积，不扣除间壁墙及≤</w:t>
      </w:r>
      <w:r>
        <w:rPr>
          <w:rFonts w:ascii="Times New Roman" w:hAnsi="Times New Roman" w:eastAsia="Times New Roman" w:cs="Times New Roman"/>
          <w:spacing w:val="1"/>
          <w:sz w:val="24"/>
          <w:szCs w:val="24"/>
        </w:rPr>
        <w:t>0.3</w:t>
      </w:r>
      <w:r>
        <w:rPr>
          <w:rFonts w:ascii="Times New Roman" w:hAnsi="Times New Roman" w:eastAsia="Times New Roman" w:cs="Times New Roman"/>
          <w:spacing w:val="22"/>
          <w:sz w:val="24"/>
          <w:szCs w:val="24"/>
        </w:rPr>
        <w:t xml:space="preserve"> </w:t>
      </w:r>
      <w:r>
        <w:rPr>
          <w:rFonts w:ascii="宋体" w:hAnsi="宋体" w:eastAsia="宋体" w:cs="宋体"/>
          <w:spacing w:val="1"/>
          <w:sz w:val="24"/>
          <w:szCs w:val="24"/>
        </w:rPr>
        <w:t>㎡以内的柱、跺、附墙烟囱及孔洞</w:t>
      </w:r>
      <w:r>
        <w:rPr>
          <w:rFonts w:ascii="宋体" w:hAnsi="宋体" w:eastAsia="宋体" w:cs="宋体"/>
          <w:spacing w:val="-1"/>
          <w:sz w:val="24"/>
          <w:szCs w:val="24"/>
        </w:rPr>
        <w:t>所占面积。门洞、空圈、暖气包槽、壁龛的开口部分不增加面积。</w:t>
      </w:r>
    </w:p>
    <w:p w14:paraId="488E2029">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pacing w:val="-1"/>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）结算时，因各类管线施工或其他任何原因（除设计要求外）致使厚度变化而增</w:t>
      </w:r>
      <w:r>
        <w:rPr>
          <w:rFonts w:ascii="宋体" w:hAnsi="宋体" w:eastAsia="宋体" w:cs="宋体"/>
          <w:spacing w:val="-1"/>
          <w:sz w:val="24"/>
          <w:szCs w:val="24"/>
        </w:rPr>
        <w:t>减的费用均不作调整。</w:t>
      </w:r>
    </w:p>
    <w:p w14:paraId="494D1943">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136" w:name="bookmark161"/>
      <w:bookmarkEnd w:id="1136"/>
      <w:bookmarkStart w:id="1137" w:name="_Toc27440"/>
      <w:bookmarkStart w:id="1138" w:name="_Toc23580"/>
      <w:bookmarkStart w:id="1139" w:name="_Toc6099"/>
      <w:bookmarkStart w:id="1140" w:name="_Toc7172"/>
      <w:bookmarkStart w:id="1141" w:name="_Toc6505"/>
      <w:bookmarkStart w:id="1142" w:name="_Toc438"/>
      <w:bookmarkStart w:id="1143" w:name="_Toc22678"/>
      <w:r>
        <w:rPr>
          <w:rFonts w:ascii="Times New Roman" w:hAnsi="Times New Roman" w:eastAsia="Times New Roman" w:cs="Times New Roman"/>
          <w:b/>
          <w:bCs/>
          <w:spacing w:val="-4"/>
          <w:sz w:val="24"/>
          <w:szCs w:val="24"/>
        </w:rPr>
        <w:t>1</w:t>
      </w:r>
      <w:r>
        <w:rPr>
          <w:rFonts w:hint="eastAsia" w:ascii="Times New Roman" w:hAnsi="Times New Roman" w:eastAsia="宋体" w:cs="Times New Roman"/>
          <w:b/>
          <w:bCs/>
          <w:spacing w:val="-4"/>
          <w:sz w:val="24"/>
          <w:szCs w:val="24"/>
          <w:lang w:val="en-US" w:eastAsia="zh-CN"/>
        </w:rPr>
        <w:t>0</w:t>
      </w:r>
      <w:r>
        <w:rPr>
          <w:rFonts w:ascii="宋体" w:hAnsi="宋体" w:eastAsia="宋体" w:cs="宋体"/>
          <w:b/>
          <w:bCs/>
          <w:spacing w:val="-4"/>
          <w:sz w:val="24"/>
          <w:szCs w:val="24"/>
        </w:rPr>
        <w:t>、墙柱面块料、石材清单项目</w:t>
      </w:r>
      <w:bookmarkEnd w:id="1137"/>
      <w:bookmarkEnd w:id="1138"/>
      <w:bookmarkEnd w:id="1139"/>
      <w:bookmarkEnd w:id="1140"/>
      <w:bookmarkEnd w:id="1141"/>
      <w:bookmarkEnd w:id="1142"/>
      <w:bookmarkEnd w:id="1143"/>
    </w:p>
    <w:p w14:paraId="7C8924A0">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）墙柱面（柱面及零星部位及墙柱面）块料计价综合考虑圆、弧、锯齿等不规则</w:t>
      </w:r>
      <w:r>
        <w:rPr>
          <w:rFonts w:ascii="宋体" w:hAnsi="宋体" w:eastAsia="宋体" w:cs="宋体"/>
          <w:spacing w:val="-2"/>
          <w:sz w:val="24"/>
          <w:szCs w:val="24"/>
        </w:rPr>
        <w:t>墙面、块料的厚度、颜色、铺贴样式，开孔、磨边及形式、抛光、开槽、嵌缝、找平层及结合层砂浆（水泥胶结合层）种类及水泥砂浆等，包括基层清理、底层、结合层、块</w:t>
      </w:r>
      <w:r>
        <w:rPr>
          <w:rFonts w:ascii="宋体" w:hAnsi="宋体" w:eastAsia="宋体" w:cs="宋体"/>
          <w:spacing w:val="-6"/>
          <w:sz w:val="24"/>
          <w:szCs w:val="24"/>
        </w:rPr>
        <w:t>料损耗、下脚料、开孔、切角、磨边、打蜡、嵌缝、抛光、开槽、防潮、防污、防渗漏、</w:t>
      </w:r>
      <w:r>
        <w:rPr>
          <w:rFonts w:ascii="宋体" w:hAnsi="宋体" w:eastAsia="宋体" w:cs="宋体"/>
          <w:spacing w:val="-2"/>
          <w:sz w:val="24"/>
          <w:szCs w:val="24"/>
        </w:rPr>
        <w:t>防锈等相关费用。墙柱梁面挂贴石材计价综合考虑圆、弧、锯齿等不规则墙面、石材的规格、颜色、挂贴样式，开孔、磨边、抛光、开槽、骨架的类型、规格、中距等相关费用，包括石材面层挂贴、石材扶手加工、骨架制作、安装、油漆，石材切角、磨边、开孔、开槽、填灰缝、填缝膏、粘接胶水、不锈钢挂件、防潮、防污、防渗漏、防锈、刷</w:t>
      </w:r>
      <w:r>
        <w:rPr>
          <w:rFonts w:ascii="宋体" w:hAnsi="宋体" w:eastAsia="宋体" w:cs="宋体"/>
          <w:spacing w:val="-1"/>
          <w:sz w:val="24"/>
          <w:szCs w:val="24"/>
        </w:rPr>
        <w:t>养护液或保护液，石材及骨架的损耗、下脚料等相关费用。</w:t>
      </w:r>
    </w:p>
    <w:p w14:paraId="4B669E15">
      <w:pPr>
        <w:keepNext w:val="0"/>
        <w:keepLines w:val="0"/>
        <w:pageBreakBefore w:val="0"/>
        <w:widowControl/>
        <w:kinsoku w:val="0"/>
        <w:wordWrap/>
        <w:overflowPunct/>
        <w:topLinePunct w:val="0"/>
        <w:autoSpaceDE w:val="0"/>
        <w:autoSpaceDN w:val="0"/>
        <w:bidi w:val="0"/>
        <w:adjustRightInd w:val="0"/>
        <w:snapToGrid w:val="0"/>
        <w:spacing w:line="360" w:lineRule="auto"/>
        <w:ind w:left="28" w:right="80" w:firstLine="404"/>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）墙、柱、梁面陶瓷块料计量分不同材料种类、规格按设计图示镶贴表面积尺寸</w:t>
      </w:r>
      <w:r>
        <w:rPr>
          <w:rFonts w:ascii="宋体" w:hAnsi="宋体" w:eastAsia="宋体" w:cs="宋体"/>
          <w:spacing w:val="-6"/>
          <w:sz w:val="24"/>
          <w:szCs w:val="24"/>
        </w:rPr>
        <w:t>以平方米计算。</w:t>
      </w:r>
    </w:p>
    <w:p w14:paraId="65EA527F">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）墙、柱、梁面石材计量分不同种类、厚度按设计图示镶贴表面积尺寸以平方米计算。</w:t>
      </w:r>
    </w:p>
    <w:p w14:paraId="6391C8D8">
      <w:pPr>
        <w:keepNext w:val="0"/>
        <w:keepLines w:val="0"/>
        <w:pageBreakBefore w:val="0"/>
        <w:widowControl/>
        <w:kinsoku w:val="0"/>
        <w:wordWrap/>
        <w:overflowPunct/>
        <w:topLinePunct w:val="0"/>
        <w:autoSpaceDE w:val="0"/>
        <w:autoSpaceDN w:val="0"/>
        <w:bidi w:val="0"/>
        <w:adjustRightInd w:val="0"/>
        <w:snapToGrid w:val="0"/>
        <w:spacing w:line="360" w:lineRule="auto"/>
        <w:ind w:right="69"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4</w:t>
      </w:r>
      <w:r>
        <w:rPr>
          <w:rFonts w:ascii="宋体" w:hAnsi="宋体" w:eastAsia="宋体" w:cs="宋体"/>
          <w:spacing w:val="-4"/>
          <w:sz w:val="24"/>
          <w:szCs w:val="24"/>
        </w:rPr>
        <w:t>）踢脚线计价综合考虑块料规格、厚度、颜色，石材规格、颜色、磨边。块料踢</w:t>
      </w:r>
      <w:r>
        <w:rPr>
          <w:rFonts w:ascii="宋体" w:hAnsi="宋体" w:eastAsia="宋体" w:cs="宋体"/>
          <w:spacing w:val="-1"/>
          <w:sz w:val="24"/>
          <w:szCs w:val="24"/>
        </w:rPr>
        <w:t>脚线计量分不同材料种类按设计图示尺寸以平方米计算；石</w:t>
      </w:r>
      <w:r>
        <w:rPr>
          <w:rFonts w:ascii="宋体" w:hAnsi="宋体" w:eastAsia="宋体" w:cs="宋体"/>
          <w:spacing w:val="-2"/>
          <w:sz w:val="24"/>
          <w:szCs w:val="24"/>
        </w:rPr>
        <w:t>材踢脚线计量分不同种类、</w:t>
      </w:r>
      <w:r>
        <w:rPr>
          <w:rFonts w:ascii="宋体" w:hAnsi="宋体" w:eastAsia="宋体" w:cs="宋体"/>
          <w:spacing w:val="-1"/>
          <w:sz w:val="24"/>
          <w:szCs w:val="24"/>
        </w:rPr>
        <w:t>厚度按设计图示尺寸以平方米计算。</w:t>
      </w:r>
    </w:p>
    <w:p w14:paraId="68879079">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bookmarkStart w:id="1144" w:name="bookmark495"/>
      <w:bookmarkEnd w:id="1144"/>
      <w:bookmarkStart w:id="1145" w:name="_Toc22051"/>
      <w:bookmarkStart w:id="1146" w:name="_Toc28104"/>
      <w:r>
        <w:rPr>
          <w:rFonts w:ascii="宋体" w:hAnsi="宋体" w:eastAsia="宋体" w:cs="宋体"/>
          <w:spacing w:val="-4"/>
          <w:sz w:val="24"/>
          <w:szCs w:val="24"/>
        </w:rPr>
        <w:t>（</w:t>
      </w:r>
      <w:r>
        <w:rPr>
          <w:rFonts w:ascii="Times New Roman" w:hAnsi="Times New Roman" w:eastAsia="Times New Roman" w:cs="Times New Roman"/>
          <w:spacing w:val="-4"/>
          <w:sz w:val="24"/>
          <w:szCs w:val="24"/>
        </w:rPr>
        <w:t>5</w:t>
      </w:r>
      <w:r>
        <w:rPr>
          <w:rFonts w:ascii="宋体" w:hAnsi="宋体" w:eastAsia="宋体" w:cs="宋体"/>
          <w:spacing w:val="-4"/>
          <w:sz w:val="24"/>
          <w:szCs w:val="24"/>
        </w:rPr>
        <w:t>）当墙、柱、梁面陶瓷块料种类、规格及块料踢脚线种类发生变更时，只调陶瓷</w:t>
      </w:r>
      <w:bookmarkEnd w:id="1145"/>
      <w:bookmarkEnd w:id="1146"/>
    </w:p>
    <w:p w14:paraId="420C50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r>
        <w:rPr>
          <w:rFonts w:ascii="宋体" w:hAnsi="宋体" w:eastAsia="宋体" w:cs="宋体"/>
          <w:spacing w:val="-2"/>
          <w:sz w:val="24"/>
          <w:szCs w:val="24"/>
        </w:rPr>
        <w:t>块料的价差。</w:t>
      </w:r>
    </w:p>
    <w:p w14:paraId="06882284">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bookmarkStart w:id="1147" w:name="_Toc23168"/>
      <w:bookmarkStart w:id="1148" w:name="_Toc12817"/>
      <w:r>
        <w:rPr>
          <w:rFonts w:ascii="宋体" w:hAnsi="宋体" w:eastAsia="宋体" w:cs="宋体"/>
          <w:spacing w:val="-1"/>
          <w:sz w:val="24"/>
          <w:szCs w:val="24"/>
        </w:rPr>
        <w:t>（</w:t>
      </w:r>
      <w:r>
        <w:rPr>
          <w:rFonts w:ascii="Times New Roman" w:hAnsi="Times New Roman" w:eastAsia="Times New Roman" w:cs="Times New Roman"/>
          <w:spacing w:val="-1"/>
          <w:sz w:val="24"/>
          <w:szCs w:val="24"/>
        </w:rPr>
        <w:t>6</w:t>
      </w:r>
      <w:r>
        <w:rPr>
          <w:rFonts w:ascii="宋体" w:hAnsi="宋体" w:eastAsia="宋体" w:cs="宋体"/>
          <w:spacing w:val="-1"/>
          <w:sz w:val="24"/>
          <w:szCs w:val="24"/>
        </w:rPr>
        <w:t>）当墙、柱、梁面及踢脚线石材厚度、种类发生变更时，只调石材的价差。</w:t>
      </w:r>
      <w:bookmarkEnd w:id="1147"/>
      <w:bookmarkEnd w:id="1148"/>
    </w:p>
    <w:p w14:paraId="4E2BEFAC">
      <w:pPr>
        <w:keepNext w:val="0"/>
        <w:keepLines w:val="0"/>
        <w:pageBreakBefore w:val="0"/>
        <w:widowControl/>
        <w:kinsoku w:val="0"/>
        <w:wordWrap/>
        <w:overflowPunct/>
        <w:topLinePunct w:val="0"/>
        <w:autoSpaceDE w:val="0"/>
        <w:autoSpaceDN w:val="0"/>
        <w:bidi w:val="0"/>
        <w:adjustRightInd w:val="0"/>
        <w:snapToGrid w:val="0"/>
        <w:spacing w:line="360" w:lineRule="auto"/>
        <w:ind w:left="19" w:right="80" w:firstLine="41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7</w:t>
      </w:r>
      <w:r>
        <w:rPr>
          <w:rFonts w:ascii="宋体" w:hAnsi="宋体" w:eastAsia="宋体" w:cs="宋体"/>
          <w:spacing w:val="-4"/>
          <w:sz w:val="24"/>
          <w:szCs w:val="24"/>
        </w:rPr>
        <w:t>）结算时，因各类管线施工或其他任何原因致使找平层及结合层厚度变化而增减的费用均不作调整。</w:t>
      </w:r>
    </w:p>
    <w:p w14:paraId="75ED3E8F">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149" w:name="bookmark162"/>
      <w:bookmarkEnd w:id="1149"/>
      <w:bookmarkStart w:id="1150" w:name="_Toc381"/>
      <w:bookmarkStart w:id="1151" w:name="_Toc8568"/>
      <w:bookmarkStart w:id="1152" w:name="_Toc19772"/>
      <w:bookmarkStart w:id="1153" w:name="_Toc25529"/>
      <w:bookmarkStart w:id="1154" w:name="_Toc7890"/>
      <w:bookmarkStart w:id="1155" w:name="_Toc24304"/>
      <w:bookmarkStart w:id="1156" w:name="_Toc7927"/>
      <w:r>
        <w:rPr>
          <w:rFonts w:ascii="Times New Roman" w:hAnsi="Times New Roman" w:eastAsia="Times New Roman" w:cs="Times New Roman"/>
          <w:b/>
          <w:bCs/>
          <w:spacing w:val="-5"/>
          <w:sz w:val="24"/>
          <w:szCs w:val="24"/>
        </w:rPr>
        <w:t>1</w:t>
      </w:r>
      <w:r>
        <w:rPr>
          <w:rFonts w:hint="eastAsia" w:ascii="Times New Roman" w:hAnsi="Times New Roman" w:eastAsia="宋体" w:cs="Times New Roman"/>
          <w:b/>
          <w:bCs/>
          <w:spacing w:val="-5"/>
          <w:sz w:val="24"/>
          <w:szCs w:val="24"/>
          <w:lang w:val="en-US" w:eastAsia="zh-CN"/>
        </w:rPr>
        <w:t>1</w:t>
      </w:r>
      <w:r>
        <w:rPr>
          <w:rFonts w:ascii="宋体" w:hAnsi="宋体" w:eastAsia="宋体" w:cs="宋体"/>
          <w:b/>
          <w:bCs/>
          <w:spacing w:val="-5"/>
          <w:sz w:val="24"/>
          <w:szCs w:val="24"/>
        </w:rPr>
        <w:t>、墙面、柱（梁）面装饰板</w:t>
      </w:r>
      <w:bookmarkEnd w:id="1150"/>
      <w:bookmarkEnd w:id="1151"/>
      <w:bookmarkEnd w:id="1152"/>
      <w:bookmarkEnd w:id="1153"/>
      <w:bookmarkEnd w:id="1154"/>
      <w:bookmarkEnd w:id="1155"/>
      <w:bookmarkEnd w:id="1156"/>
    </w:p>
    <w:p w14:paraId="00A8D208">
      <w:pPr>
        <w:keepNext w:val="0"/>
        <w:keepLines w:val="0"/>
        <w:pageBreakBefore w:val="0"/>
        <w:widowControl/>
        <w:kinsoku w:val="0"/>
        <w:wordWrap/>
        <w:overflowPunct/>
        <w:topLinePunct w:val="0"/>
        <w:autoSpaceDE w:val="0"/>
        <w:autoSpaceDN w:val="0"/>
        <w:bidi w:val="0"/>
        <w:adjustRightInd w:val="0"/>
        <w:snapToGrid w:val="0"/>
        <w:spacing w:line="360" w:lineRule="auto"/>
        <w:ind w:right="117" w:firstLine="305"/>
        <w:textAlignment w:val="baseline"/>
        <w:outlineLvl w:val="9"/>
        <w:rPr>
          <w:rFonts w:ascii="宋体" w:hAnsi="宋体" w:eastAsia="宋体" w:cs="宋体"/>
          <w:spacing w:val="5"/>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1</w:t>
      </w:r>
      <w:r>
        <w:rPr>
          <w:rFonts w:ascii="宋体" w:hAnsi="宋体" w:eastAsia="宋体" w:cs="宋体"/>
          <w:spacing w:val="5"/>
          <w:sz w:val="24"/>
          <w:szCs w:val="24"/>
        </w:rPr>
        <w:t>）计价综合考虑基层种类、规格，龙骨规格、中距，隔离层材料种类、规格</w:t>
      </w:r>
    </w:p>
    <w:p w14:paraId="06003D2C">
      <w:pPr>
        <w:keepNext w:val="0"/>
        <w:keepLines w:val="0"/>
        <w:pageBreakBefore w:val="0"/>
        <w:widowControl/>
        <w:kinsoku w:val="0"/>
        <w:wordWrap/>
        <w:overflowPunct/>
        <w:topLinePunct w:val="0"/>
        <w:autoSpaceDE w:val="0"/>
        <w:autoSpaceDN w:val="0"/>
        <w:bidi w:val="0"/>
        <w:adjustRightInd w:val="0"/>
        <w:snapToGrid w:val="0"/>
        <w:spacing w:line="360" w:lineRule="auto"/>
        <w:ind w:right="117" w:firstLine="305"/>
        <w:textAlignment w:val="baseline"/>
        <w:outlineLvl w:val="9"/>
        <w:rPr>
          <w:rFonts w:ascii="宋体" w:hAnsi="宋体" w:eastAsia="宋体" w:cs="宋体"/>
          <w:spacing w:val="5"/>
          <w:sz w:val="24"/>
          <w:szCs w:val="24"/>
        </w:rPr>
      </w:pPr>
    </w:p>
    <w:p w14:paraId="587DF1AD">
      <w:pPr>
        <w:keepNext w:val="0"/>
        <w:keepLines w:val="0"/>
        <w:pageBreakBefore w:val="0"/>
        <w:widowControl/>
        <w:kinsoku w:val="0"/>
        <w:wordWrap/>
        <w:overflowPunct/>
        <w:topLinePunct w:val="0"/>
        <w:autoSpaceDE w:val="0"/>
        <w:autoSpaceDN w:val="0"/>
        <w:bidi w:val="0"/>
        <w:adjustRightInd w:val="0"/>
        <w:snapToGrid w:val="0"/>
        <w:spacing w:line="360" w:lineRule="auto"/>
        <w:ind w:right="117"/>
        <w:textAlignment w:val="baseline"/>
        <w:outlineLvl w:val="9"/>
        <w:rPr>
          <w:rFonts w:ascii="宋体" w:hAnsi="宋体" w:eastAsia="宋体" w:cs="宋体"/>
          <w:sz w:val="24"/>
          <w:szCs w:val="24"/>
        </w:rPr>
      </w:pPr>
      <w:r>
        <w:rPr>
          <w:rFonts w:ascii="宋体" w:hAnsi="宋体" w:eastAsia="宋体" w:cs="宋体"/>
          <w:spacing w:val="5"/>
          <w:sz w:val="24"/>
          <w:szCs w:val="24"/>
        </w:rPr>
        <w:t>，</w:t>
      </w:r>
      <w:r>
        <w:rPr>
          <w:rFonts w:ascii="宋体" w:hAnsi="宋体" w:eastAsia="宋体" w:cs="宋体"/>
          <w:spacing w:val="15"/>
          <w:sz w:val="24"/>
          <w:szCs w:val="24"/>
        </w:rPr>
        <w:t xml:space="preserve"> </w:t>
      </w:r>
      <w:r>
        <w:rPr>
          <w:rFonts w:ascii="宋体" w:hAnsi="宋体" w:eastAsia="宋体" w:cs="宋体"/>
          <w:spacing w:val="6"/>
          <w:sz w:val="24"/>
          <w:szCs w:val="24"/>
        </w:rPr>
        <w:t>面层材料规格、颜色，压条种类规格。</w:t>
      </w:r>
    </w:p>
    <w:p w14:paraId="724CC74D">
      <w:pPr>
        <w:keepNext w:val="0"/>
        <w:keepLines w:val="0"/>
        <w:pageBreakBefore w:val="0"/>
        <w:widowControl/>
        <w:kinsoku w:val="0"/>
        <w:wordWrap/>
        <w:overflowPunct/>
        <w:topLinePunct w:val="0"/>
        <w:autoSpaceDE w:val="0"/>
        <w:autoSpaceDN w:val="0"/>
        <w:bidi w:val="0"/>
        <w:adjustRightInd w:val="0"/>
        <w:snapToGrid w:val="0"/>
        <w:spacing w:line="360" w:lineRule="auto"/>
        <w:ind w:left="306"/>
        <w:textAlignment w:val="baseline"/>
        <w:outlineLvl w:val="9"/>
        <w:rPr>
          <w:rFonts w:ascii="宋体" w:hAnsi="宋体" w:eastAsia="宋体" w:cs="宋体"/>
          <w:sz w:val="24"/>
          <w:szCs w:val="24"/>
        </w:rPr>
      </w:pPr>
      <w:r>
        <w:rPr>
          <w:rFonts w:ascii="宋体" w:hAnsi="宋体" w:eastAsia="宋体" w:cs="宋体"/>
          <w:spacing w:val="7"/>
          <w:sz w:val="24"/>
          <w:szCs w:val="24"/>
        </w:rPr>
        <w:t>（</w:t>
      </w:r>
      <w:r>
        <w:rPr>
          <w:rFonts w:ascii="Times New Roman" w:hAnsi="Times New Roman" w:eastAsia="Times New Roman" w:cs="Times New Roman"/>
          <w:spacing w:val="7"/>
          <w:sz w:val="24"/>
          <w:szCs w:val="24"/>
        </w:rPr>
        <w:t>2</w:t>
      </w:r>
      <w:r>
        <w:rPr>
          <w:rFonts w:ascii="宋体" w:hAnsi="宋体" w:eastAsia="宋体" w:cs="宋体"/>
          <w:spacing w:val="7"/>
          <w:sz w:val="24"/>
          <w:szCs w:val="24"/>
        </w:rPr>
        <w:t>）计价包括龙骨、隔离层、基层、面层、压条、材</w:t>
      </w:r>
      <w:r>
        <w:rPr>
          <w:rFonts w:ascii="宋体" w:hAnsi="宋体" w:eastAsia="宋体" w:cs="宋体"/>
          <w:spacing w:val="6"/>
          <w:sz w:val="24"/>
          <w:szCs w:val="24"/>
        </w:rPr>
        <w:t>料运输等相关费用。</w:t>
      </w:r>
    </w:p>
    <w:p w14:paraId="750B8AA1">
      <w:pPr>
        <w:keepNext w:val="0"/>
        <w:keepLines w:val="0"/>
        <w:pageBreakBefore w:val="0"/>
        <w:widowControl/>
        <w:kinsoku w:val="0"/>
        <w:wordWrap/>
        <w:overflowPunct/>
        <w:topLinePunct w:val="0"/>
        <w:autoSpaceDE w:val="0"/>
        <w:autoSpaceDN w:val="0"/>
        <w:bidi w:val="0"/>
        <w:adjustRightInd w:val="0"/>
        <w:snapToGrid w:val="0"/>
        <w:spacing w:line="360" w:lineRule="auto"/>
        <w:ind w:right="87" w:firstLine="306"/>
        <w:textAlignment w:val="baseline"/>
        <w:outlineLvl w:val="9"/>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3</w:t>
      </w:r>
      <w:r>
        <w:rPr>
          <w:rFonts w:ascii="宋体" w:hAnsi="宋体" w:eastAsia="宋体" w:cs="宋体"/>
          <w:spacing w:val="6"/>
          <w:sz w:val="24"/>
          <w:szCs w:val="24"/>
        </w:rPr>
        <w:t>）计量分材料种类按设计图示装饰墙面净长乘以净高以面积计算。扣除门窗洞</w:t>
      </w:r>
      <w:r>
        <w:rPr>
          <w:rFonts w:ascii="宋体" w:hAnsi="宋体" w:eastAsia="宋体" w:cs="宋体"/>
          <w:spacing w:val="9"/>
          <w:sz w:val="24"/>
          <w:szCs w:val="24"/>
        </w:rPr>
        <w:t xml:space="preserve"> </w:t>
      </w:r>
      <w:r>
        <w:rPr>
          <w:rFonts w:ascii="宋体" w:hAnsi="宋体" w:eastAsia="宋体" w:cs="宋体"/>
          <w:spacing w:val="7"/>
          <w:sz w:val="24"/>
          <w:szCs w:val="24"/>
        </w:rPr>
        <w:t>口及单个＞</w:t>
      </w:r>
      <w:r>
        <w:rPr>
          <w:rFonts w:ascii="Times New Roman" w:hAnsi="Times New Roman" w:eastAsia="Times New Roman" w:cs="Times New Roman"/>
          <w:spacing w:val="7"/>
          <w:sz w:val="24"/>
          <w:szCs w:val="24"/>
        </w:rPr>
        <w:t>0.3</w:t>
      </w:r>
      <w:r>
        <w:rPr>
          <w:rFonts w:ascii="Times New Roman" w:hAnsi="Times New Roman" w:eastAsia="Times New Roman" w:cs="Times New Roman"/>
          <w:spacing w:val="29"/>
          <w:w w:val="101"/>
          <w:sz w:val="24"/>
          <w:szCs w:val="24"/>
        </w:rPr>
        <w:t xml:space="preserve"> </w:t>
      </w:r>
      <w:r>
        <w:rPr>
          <w:rFonts w:ascii="宋体" w:hAnsi="宋体" w:eastAsia="宋体" w:cs="宋体"/>
          <w:spacing w:val="7"/>
          <w:sz w:val="24"/>
          <w:szCs w:val="24"/>
        </w:rPr>
        <w:t>㎡以上的孔洞所占面积。龙骨、基层采用符合规范的难燃材</w:t>
      </w:r>
      <w:r>
        <w:rPr>
          <w:rFonts w:ascii="宋体" w:hAnsi="宋体" w:eastAsia="宋体" w:cs="宋体"/>
          <w:spacing w:val="6"/>
          <w:sz w:val="24"/>
          <w:szCs w:val="24"/>
        </w:rPr>
        <w:t>料、交接</w:t>
      </w:r>
      <w:r>
        <w:rPr>
          <w:rFonts w:ascii="宋体" w:hAnsi="宋体" w:eastAsia="宋体" w:cs="宋体"/>
          <w:sz w:val="24"/>
          <w:szCs w:val="24"/>
        </w:rPr>
        <w:t xml:space="preserve"> </w:t>
      </w:r>
      <w:r>
        <w:rPr>
          <w:rFonts w:ascii="宋体" w:hAnsi="宋体" w:eastAsia="宋体" w:cs="宋体"/>
          <w:spacing w:val="7"/>
          <w:sz w:val="24"/>
          <w:szCs w:val="24"/>
        </w:rPr>
        <w:t>位的收口、封板均应包含在综合单价中，不再另行计量。</w:t>
      </w:r>
    </w:p>
    <w:p w14:paraId="48CE3B73">
      <w:pPr>
        <w:keepNext w:val="0"/>
        <w:keepLines w:val="0"/>
        <w:pageBreakBefore w:val="0"/>
        <w:widowControl/>
        <w:kinsoku w:val="0"/>
        <w:wordWrap/>
        <w:overflowPunct/>
        <w:topLinePunct w:val="0"/>
        <w:autoSpaceDE w:val="0"/>
        <w:autoSpaceDN w:val="0"/>
        <w:bidi w:val="0"/>
        <w:adjustRightInd w:val="0"/>
        <w:snapToGrid w:val="0"/>
        <w:spacing w:line="360" w:lineRule="auto"/>
        <w:ind w:left="2" w:right="87" w:firstLine="303"/>
        <w:textAlignment w:val="baseline"/>
        <w:outlineLvl w:val="9"/>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4</w:t>
      </w:r>
      <w:r>
        <w:rPr>
          <w:rFonts w:ascii="宋体" w:hAnsi="宋体" w:eastAsia="宋体" w:cs="宋体"/>
          <w:spacing w:val="6"/>
          <w:sz w:val="24"/>
          <w:szCs w:val="24"/>
        </w:rPr>
        <w:t>）梁（柱）面饰面按设计图示外围尺寸以面积计算，柱帽柱墩并入相应柱饰面</w:t>
      </w:r>
      <w:r>
        <w:rPr>
          <w:rFonts w:ascii="宋体" w:hAnsi="宋体" w:eastAsia="宋体" w:cs="宋体"/>
          <w:spacing w:val="9"/>
          <w:sz w:val="24"/>
          <w:szCs w:val="24"/>
        </w:rPr>
        <w:t xml:space="preserve"> </w:t>
      </w:r>
      <w:r>
        <w:rPr>
          <w:rFonts w:ascii="宋体" w:hAnsi="宋体" w:eastAsia="宋体" w:cs="宋体"/>
          <w:spacing w:val="2"/>
          <w:sz w:val="24"/>
          <w:szCs w:val="24"/>
        </w:rPr>
        <w:t>工程量内。</w:t>
      </w:r>
    </w:p>
    <w:p w14:paraId="139EBE49">
      <w:pPr>
        <w:keepNext w:val="0"/>
        <w:keepLines w:val="0"/>
        <w:pageBreakBefore w:val="0"/>
        <w:widowControl/>
        <w:kinsoku w:val="0"/>
        <w:wordWrap/>
        <w:overflowPunct/>
        <w:topLinePunct w:val="0"/>
        <w:autoSpaceDE w:val="0"/>
        <w:autoSpaceDN w:val="0"/>
        <w:bidi w:val="0"/>
        <w:adjustRightInd w:val="0"/>
        <w:snapToGrid w:val="0"/>
        <w:spacing w:line="360" w:lineRule="auto"/>
        <w:ind w:right="87" w:firstLine="306"/>
        <w:textAlignment w:val="baseline"/>
        <w:outlineLvl w:val="9"/>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5</w:t>
      </w:r>
      <w:r>
        <w:rPr>
          <w:rFonts w:ascii="宋体" w:hAnsi="宋体" w:eastAsia="宋体" w:cs="宋体"/>
          <w:spacing w:val="6"/>
          <w:sz w:val="24"/>
          <w:szCs w:val="24"/>
        </w:rPr>
        <w:t>）当装饰板面层材质、厚度发生变更时，调整装饰板面层材料的价差。当龙骨</w:t>
      </w:r>
      <w:r>
        <w:rPr>
          <w:rFonts w:ascii="宋体" w:hAnsi="宋体" w:eastAsia="宋体" w:cs="宋体"/>
          <w:spacing w:val="9"/>
          <w:sz w:val="24"/>
          <w:szCs w:val="24"/>
        </w:rPr>
        <w:t xml:space="preserve"> </w:t>
      </w:r>
      <w:r>
        <w:rPr>
          <w:rFonts w:ascii="宋体" w:hAnsi="宋体" w:eastAsia="宋体" w:cs="宋体"/>
          <w:spacing w:val="6"/>
          <w:sz w:val="24"/>
          <w:szCs w:val="24"/>
        </w:rPr>
        <w:t>材质发生变更时，调整龙骨材料的价差。</w:t>
      </w:r>
    </w:p>
    <w:p w14:paraId="793606CE">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157" w:name="bookmark163"/>
      <w:bookmarkEnd w:id="1157"/>
      <w:bookmarkStart w:id="1158" w:name="_Toc23859"/>
      <w:bookmarkStart w:id="1159" w:name="_Toc5177"/>
      <w:bookmarkStart w:id="1160" w:name="_Toc2991"/>
      <w:bookmarkStart w:id="1161" w:name="_Toc12541"/>
      <w:bookmarkStart w:id="1162" w:name="_Toc7390"/>
      <w:bookmarkStart w:id="1163" w:name="_Toc15718"/>
      <w:bookmarkStart w:id="1164" w:name="_Toc28342"/>
      <w:r>
        <w:rPr>
          <w:rFonts w:ascii="Times New Roman" w:hAnsi="Times New Roman" w:eastAsia="Times New Roman" w:cs="Times New Roman"/>
          <w:b/>
          <w:bCs/>
          <w:spacing w:val="-5"/>
          <w:sz w:val="24"/>
          <w:szCs w:val="24"/>
        </w:rPr>
        <w:t>1</w:t>
      </w:r>
      <w:r>
        <w:rPr>
          <w:rFonts w:hint="eastAsia" w:ascii="Times New Roman" w:hAnsi="Times New Roman" w:eastAsia="宋体" w:cs="Times New Roman"/>
          <w:b/>
          <w:bCs/>
          <w:spacing w:val="-5"/>
          <w:sz w:val="24"/>
          <w:szCs w:val="24"/>
          <w:lang w:val="en-US" w:eastAsia="zh-CN"/>
        </w:rPr>
        <w:t>2</w:t>
      </w:r>
      <w:r>
        <w:rPr>
          <w:rFonts w:ascii="Times New Roman" w:hAnsi="Times New Roman" w:eastAsia="Times New Roman" w:cs="Times New Roman"/>
          <w:b/>
          <w:bCs/>
          <w:spacing w:val="-28"/>
          <w:sz w:val="24"/>
          <w:szCs w:val="24"/>
        </w:rPr>
        <w:t xml:space="preserve"> </w:t>
      </w:r>
      <w:r>
        <w:rPr>
          <w:rFonts w:ascii="宋体" w:hAnsi="宋体" w:eastAsia="宋体" w:cs="宋体"/>
          <w:b/>
          <w:bCs/>
          <w:spacing w:val="-5"/>
          <w:sz w:val="24"/>
          <w:szCs w:val="24"/>
        </w:rPr>
        <w:t>、水泥砂浆踢脚线清单项目</w:t>
      </w:r>
      <w:bookmarkEnd w:id="1158"/>
      <w:bookmarkEnd w:id="1159"/>
      <w:bookmarkEnd w:id="1160"/>
      <w:bookmarkEnd w:id="1161"/>
      <w:bookmarkEnd w:id="1162"/>
      <w:bookmarkEnd w:id="1163"/>
      <w:bookmarkEnd w:id="1164"/>
    </w:p>
    <w:p w14:paraId="51EACB14">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）水泥砂浆踢脚线计价综合考虑基底类型，包括修整表面、基层处理、砂浆制作、</w:t>
      </w:r>
      <w:r>
        <w:rPr>
          <w:rFonts w:ascii="宋体" w:hAnsi="宋体" w:eastAsia="宋体" w:cs="宋体"/>
          <w:spacing w:val="-1"/>
          <w:sz w:val="24"/>
          <w:szCs w:val="24"/>
        </w:rPr>
        <w:t>运输、抹灰、找平、罩面、压光等相关费用。</w:t>
      </w:r>
    </w:p>
    <w:p w14:paraId="13DE27F3">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pacing w:val="-1"/>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）水泥砂浆踢脚线计量按设计图示结构面以平方米计算。</w:t>
      </w:r>
    </w:p>
    <w:p w14:paraId="14691853">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165" w:name="_Toc2930"/>
      <w:bookmarkStart w:id="1166" w:name="_Toc4128"/>
      <w:bookmarkStart w:id="1167" w:name="_Toc18634"/>
      <w:bookmarkStart w:id="1168" w:name="_Toc24068"/>
      <w:bookmarkStart w:id="1169" w:name="_Toc13074"/>
      <w:bookmarkStart w:id="1170" w:name="_Toc24064"/>
      <w:bookmarkStart w:id="1171" w:name="_Toc25106"/>
      <w:r>
        <w:rPr>
          <w:rFonts w:ascii="Times New Roman" w:hAnsi="Times New Roman" w:eastAsia="Times New Roman" w:cs="Times New Roman"/>
          <w:b/>
          <w:bCs/>
          <w:spacing w:val="-5"/>
          <w:sz w:val="24"/>
          <w:szCs w:val="24"/>
        </w:rPr>
        <w:t>1</w:t>
      </w:r>
      <w:r>
        <w:rPr>
          <w:rFonts w:hint="eastAsia" w:ascii="Times New Roman" w:hAnsi="Times New Roman" w:eastAsia="宋体" w:cs="Times New Roman"/>
          <w:b/>
          <w:bCs/>
          <w:spacing w:val="-5"/>
          <w:sz w:val="24"/>
          <w:szCs w:val="24"/>
          <w:lang w:val="en-US" w:eastAsia="zh-CN"/>
        </w:rPr>
        <w:t>3</w:t>
      </w:r>
      <w:r>
        <w:rPr>
          <w:rFonts w:ascii="Times New Roman" w:hAnsi="Times New Roman" w:eastAsia="Times New Roman" w:cs="Times New Roman"/>
          <w:b/>
          <w:bCs/>
          <w:spacing w:val="-33"/>
          <w:sz w:val="24"/>
          <w:szCs w:val="24"/>
        </w:rPr>
        <w:t xml:space="preserve"> </w:t>
      </w:r>
      <w:r>
        <w:rPr>
          <w:rFonts w:ascii="宋体" w:hAnsi="宋体" w:eastAsia="宋体" w:cs="宋体"/>
          <w:b/>
          <w:bCs/>
          <w:spacing w:val="-5"/>
          <w:sz w:val="24"/>
          <w:szCs w:val="24"/>
        </w:rPr>
        <w:t>、金属踢脚线清单项目</w:t>
      </w:r>
      <w:bookmarkEnd w:id="1165"/>
      <w:bookmarkEnd w:id="1166"/>
      <w:bookmarkEnd w:id="1167"/>
      <w:bookmarkEnd w:id="1168"/>
      <w:bookmarkEnd w:id="1169"/>
      <w:bookmarkEnd w:id="1170"/>
      <w:bookmarkEnd w:id="1171"/>
    </w:p>
    <w:p w14:paraId="7727F105">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）计价综合考虑基层板厚度、材质，安装部位、收口类型及材料等，包括基层铺</w:t>
      </w:r>
      <w:r>
        <w:rPr>
          <w:rFonts w:ascii="宋体" w:hAnsi="宋体" w:eastAsia="宋体" w:cs="宋体"/>
          <w:spacing w:val="-1"/>
          <w:sz w:val="24"/>
          <w:szCs w:val="24"/>
        </w:rPr>
        <w:t>钉、面层铺贴、刷防护材料等相关费用。</w:t>
      </w:r>
    </w:p>
    <w:p w14:paraId="2B7072B6">
      <w:pPr>
        <w:keepNext w:val="0"/>
        <w:keepLines w:val="0"/>
        <w:pageBreakBefore w:val="0"/>
        <w:widowControl/>
        <w:kinsoku w:val="0"/>
        <w:wordWrap/>
        <w:overflowPunct/>
        <w:topLinePunct w:val="0"/>
        <w:autoSpaceDE w:val="0"/>
        <w:autoSpaceDN w:val="0"/>
        <w:bidi w:val="0"/>
        <w:adjustRightInd w:val="0"/>
        <w:snapToGrid w:val="0"/>
        <w:spacing w:line="360" w:lineRule="auto"/>
        <w:ind w:left="36" w:right="80" w:firstLine="395"/>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）计量分不同材料按设计图示尺寸以按设计图示尺寸以平方米计算。扣除门窗洞</w:t>
      </w:r>
      <w:r>
        <w:rPr>
          <w:rFonts w:ascii="宋体" w:hAnsi="宋体" w:eastAsia="宋体" w:cs="宋体"/>
          <w:spacing w:val="-5"/>
          <w:sz w:val="24"/>
          <w:szCs w:val="24"/>
        </w:rPr>
        <w:t>口及单个</w:t>
      </w:r>
      <w:r>
        <w:rPr>
          <w:rFonts w:ascii="宋体" w:hAnsi="宋体" w:eastAsia="宋体" w:cs="宋体"/>
          <w:spacing w:val="-48"/>
          <w:sz w:val="24"/>
          <w:szCs w:val="24"/>
        </w:rPr>
        <w:t xml:space="preserve"> </w:t>
      </w:r>
      <w:r>
        <w:rPr>
          <w:rFonts w:ascii="Times New Roman" w:hAnsi="Times New Roman" w:eastAsia="Times New Roman" w:cs="Times New Roman"/>
          <w:spacing w:val="-5"/>
          <w:sz w:val="24"/>
          <w:szCs w:val="24"/>
        </w:rPr>
        <w:t>0.3m2</w:t>
      </w:r>
      <w:r>
        <w:rPr>
          <w:rFonts w:ascii="Times New Roman" w:hAnsi="Times New Roman" w:eastAsia="Times New Roman" w:cs="Times New Roman"/>
          <w:spacing w:val="34"/>
          <w:sz w:val="24"/>
          <w:szCs w:val="24"/>
        </w:rPr>
        <w:t xml:space="preserve"> </w:t>
      </w:r>
      <w:r>
        <w:rPr>
          <w:rFonts w:ascii="宋体" w:hAnsi="宋体" w:eastAsia="宋体" w:cs="宋体"/>
          <w:spacing w:val="-5"/>
          <w:sz w:val="24"/>
          <w:szCs w:val="24"/>
        </w:rPr>
        <w:t>以上的孔洞所占面积。</w:t>
      </w:r>
    </w:p>
    <w:p w14:paraId="6ABC5CFB">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pacing w:val="-1"/>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）当踢脚线材料发生变更时，只调踢脚线材料的价差。</w:t>
      </w:r>
    </w:p>
    <w:p w14:paraId="50BF0D2D">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172" w:name="bookmark164"/>
      <w:bookmarkEnd w:id="1172"/>
      <w:bookmarkStart w:id="1173" w:name="_Toc26236"/>
      <w:bookmarkStart w:id="1174" w:name="_Toc25265"/>
      <w:bookmarkStart w:id="1175" w:name="_Toc4489"/>
      <w:bookmarkStart w:id="1176" w:name="_Toc31020"/>
      <w:bookmarkStart w:id="1177" w:name="_Toc13430"/>
      <w:bookmarkStart w:id="1178" w:name="_Toc27173"/>
      <w:bookmarkStart w:id="1179" w:name="_Toc16754"/>
      <w:r>
        <w:rPr>
          <w:rFonts w:ascii="Times New Roman" w:hAnsi="Times New Roman" w:eastAsia="Times New Roman" w:cs="Times New Roman"/>
          <w:b/>
          <w:bCs/>
          <w:spacing w:val="-5"/>
          <w:sz w:val="24"/>
          <w:szCs w:val="24"/>
        </w:rPr>
        <w:t>14</w:t>
      </w:r>
      <w:r>
        <w:rPr>
          <w:rFonts w:ascii="Times New Roman" w:hAnsi="Times New Roman" w:eastAsia="Times New Roman" w:cs="Times New Roman"/>
          <w:b/>
          <w:bCs/>
          <w:spacing w:val="-33"/>
          <w:sz w:val="24"/>
          <w:szCs w:val="24"/>
        </w:rPr>
        <w:t xml:space="preserve"> </w:t>
      </w:r>
      <w:r>
        <w:rPr>
          <w:rFonts w:ascii="宋体" w:hAnsi="宋体" w:eastAsia="宋体" w:cs="宋体"/>
          <w:b/>
          <w:bCs/>
          <w:spacing w:val="-5"/>
          <w:sz w:val="24"/>
          <w:szCs w:val="24"/>
        </w:rPr>
        <w:t>、</w:t>
      </w:r>
      <w:r>
        <w:rPr>
          <w:rFonts w:hint="eastAsia" w:ascii="宋体" w:hAnsi="宋体" w:eastAsia="宋体" w:cs="宋体"/>
          <w:b/>
          <w:bCs/>
          <w:spacing w:val="-5"/>
          <w:sz w:val="24"/>
          <w:szCs w:val="24"/>
          <w:lang w:val="en-US" w:eastAsia="zh-CN"/>
        </w:rPr>
        <w:t>块料</w:t>
      </w:r>
      <w:r>
        <w:rPr>
          <w:rFonts w:ascii="宋体" w:hAnsi="宋体" w:eastAsia="宋体" w:cs="宋体"/>
          <w:b/>
          <w:bCs/>
          <w:spacing w:val="-5"/>
          <w:sz w:val="24"/>
          <w:szCs w:val="24"/>
        </w:rPr>
        <w:t>踢脚线清单项目</w:t>
      </w:r>
      <w:bookmarkEnd w:id="1173"/>
      <w:bookmarkEnd w:id="1174"/>
      <w:bookmarkEnd w:id="1175"/>
      <w:bookmarkEnd w:id="1176"/>
      <w:bookmarkEnd w:id="1177"/>
      <w:bookmarkEnd w:id="1178"/>
      <w:bookmarkEnd w:id="1179"/>
    </w:p>
    <w:p w14:paraId="1CC79792">
      <w:pPr>
        <w:keepNext w:val="0"/>
        <w:keepLines w:val="0"/>
        <w:pageBreakBefore w:val="0"/>
        <w:widowControl/>
        <w:kinsoku w:val="0"/>
        <w:wordWrap/>
        <w:overflowPunct/>
        <w:topLinePunct w:val="0"/>
        <w:autoSpaceDE w:val="0"/>
        <w:autoSpaceDN w:val="0"/>
        <w:bidi w:val="0"/>
        <w:adjustRightInd w:val="0"/>
        <w:snapToGrid w:val="0"/>
        <w:spacing w:line="360" w:lineRule="auto"/>
        <w:ind w:left="5" w:right="80" w:firstLine="426"/>
        <w:textAlignment w:val="baseline"/>
        <w:outlineLvl w:val="9"/>
        <w:rPr>
          <w:rFonts w:ascii="宋体" w:hAnsi="宋体" w:eastAsia="宋体" w:cs="宋体"/>
          <w:sz w:val="24"/>
          <w:szCs w:val="24"/>
        </w:rPr>
      </w:pPr>
      <w:bookmarkStart w:id="1180" w:name="bookmark165"/>
      <w:bookmarkEnd w:id="1180"/>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）计价综合考虑基层处理砂浆、抹找平层砂浆、基底类型，包括修整表面、基层</w:t>
      </w:r>
      <w:r>
        <w:rPr>
          <w:rFonts w:ascii="宋体" w:hAnsi="宋体" w:eastAsia="宋体" w:cs="宋体"/>
          <w:spacing w:val="-1"/>
          <w:sz w:val="24"/>
          <w:szCs w:val="24"/>
        </w:rPr>
        <w:t>处理、砂浆制作、运输、抹灰、找平、罩面、压光等相关费用。</w:t>
      </w:r>
    </w:p>
    <w:p w14:paraId="1DC06355">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hint="eastAsia" w:ascii="宋体" w:hAnsi="宋体" w:eastAsia="宋体" w:cs="宋体"/>
          <w:sz w:val="24"/>
          <w:szCs w:val="24"/>
          <w:lang w:eastAsia="zh-CN"/>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块料</w:t>
      </w:r>
      <w:r>
        <w:rPr>
          <w:rFonts w:ascii="宋体" w:hAnsi="宋体" w:eastAsia="宋体" w:cs="宋体"/>
          <w:spacing w:val="-1"/>
          <w:sz w:val="24"/>
          <w:szCs w:val="24"/>
        </w:rPr>
        <w:t>踢脚线计量按设计图示结构面以平方米计算</w:t>
      </w:r>
      <w:r>
        <w:rPr>
          <w:rFonts w:hint="eastAsia" w:ascii="宋体" w:hAnsi="宋体" w:eastAsia="宋体" w:cs="宋体"/>
          <w:spacing w:val="-1"/>
          <w:sz w:val="24"/>
          <w:szCs w:val="24"/>
          <w:lang w:eastAsia="zh-CN"/>
        </w:rPr>
        <w:t>。</w:t>
      </w:r>
    </w:p>
    <w:p w14:paraId="0E20A8B7">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）块料面层综合考虑：块料厚度、颜色、找平层及结合层砂浆种类、配合比、厚</w:t>
      </w:r>
      <w:r>
        <w:rPr>
          <w:rFonts w:ascii="宋体" w:hAnsi="宋体" w:eastAsia="宋体" w:cs="宋体"/>
          <w:spacing w:val="-5"/>
          <w:sz w:val="24"/>
          <w:szCs w:val="24"/>
        </w:rPr>
        <w:t>度。</w:t>
      </w:r>
    </w:p>
    <w:p w14:paraId="022FEC2C">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181" w:name="_Toc10301"/>
      <w:bookmarkStart w:id="1182" w:name="_Toc23554"/>
      <w:bookmarkStart w:id="1183" w:name="_Toc3724"/>
      <w:bookmarkStart w:id="1184" w:name="_Toc23275"/>
      <w:bookmarkStart w:id="1185" w:name="_Toc4918"/>
      <w:bookmarkStart w:id="1186" w:name="_Toc6498"/>
      <w:bookmarkStart w:id="1187" w:name="_Toc10871"/>
      <w:bookmarkStart w:id="1188" w:name="_Toc14297"/>
      <w:r>
        <w:rPr>
          <w:rFonts w:ascii="Times New Roman" w:hAnsi="Times New Roman" w:eastAsia="Times New Roman" w:cs="Times New Roman"/>
          <w:b/>
          <w:bCs/>
          <w:spacing w:val="-6"/>
          <w:sz w:val="24"/>
          <w:szCs w:val="24"/>
        </w:rPr>
        <w:t>15</w:t>
      </w:r>
      <w:r>
        <w:rPr>
          <w:rFonts w:ascii="Times New Roman" w:hAnsi="Times New Roman" w:eastAsia="Times New Roman" w:cs="Times New Roman"/>
          <w:b/>
          <w:bCs/>
          <w:spacing w:val="-27"/>
          <w:sz w:val="24"/>
          <w:szCs w:val="24"/>
        </w:rPr>
        <w:t xml:space="preserve"> </w:t>
      </w:r>
      <w:r>
        <w:rPr>
          <w:rFonts w:ascii="宋体" w:hAnsi="宋体" w:eastAsia="宋体" w:cs="宋体"/>
          <w:b/>
          <w:bCs/>
          <w:spacing w:val="-6"/>
          <w:sz w:val="24"/>
          <w:szCs w:val="24"/>
        </w:rPr>
        <w:t>、</w:t>
      </w:r>
      <w:r>
        <w:rPr>
          <w:rFonts w:hint="eastAsia" w:ascii="宋体" w:hAnsi="宋体" w:eastAsia="宋体" w:cs="宋体"/>
          <w:b/>
          <w:bCs/>
          <w:spacing w:val="-6"/>
          <w:sz w:val="24"/>
          <w:szCs w:val="24"/>
          <w:lang w:val="en-US" w:eastAsia="zh-CN"/>
        </w:rPr>
        <w:t>油漆踢</w:t>
      </w:r>
      <w:r>
        <w:rPr>
          <w:rFonts w:ascii="宋体" w:hAnsi="宋体" w:eastAsia="宋体" w:cs="宋体"/>
          <w:b/>
          <w:bCs/>
          <w:spacing w:val="-6"/>
          <w:sz w:val="24"/>
          <w:szCs w:val="24"/>
        </w:rPr>
        <w:t>脚线清单项目</w:t>
      </w:r>
      <w:bookmarkEnd w:id="1181"/>
      <w:bookmarkEnd w:id="1182"/>
      <w:bookmarkEnd w:id="1183"/>
      <w:bookmarkEnd w:id="1184"/>
      <w:bookmarkEnd w:id="1185"/>
      <w:bookmarkEnd w:id="1186"/>
      <w:bookmarkEnd w:id="1187"/>
      <w:bookmarkEnd w:id="1188"/>
    </w:p>
    <w:p w14:paraId="21ACD6FE">
      <w:pPr>
        <w:keepNext w:val="0"/>
        <w:keepLines w:val="0"/>
        <w:pageBreakBefore w:val="0"/>
        <w:widowControl/>
        <w:kinsoku w:val="0"/>
        <w:wordWrap/>
        <w:overflowPunct/>
        <w:topLinePunct w:val="0"/>
        <w:autoSpaceDE w:val="0"/>
        <w:autoSpaceDN w:val="0"/>
        <w:bidi w:val="0"/>
        <w:adjustRightInd w:val="0"/>
        <w:snapToGrid w:val="0"/>
        <w:spacing w:line="360" w:lineRule="auto"/>
        <w:ind w:left="5" w:right="80" w:firstLine="426"/>
        <w:textAlignment w:val="baseline"/>
        <w:outlineLvl w:val="9"/>
        <w:rPr>
          <w:rFonts w:ascii="宋体" w:hAnsi="宋体" w:eastAsia="宋体" w:cs="宋体"/>
          <w:sz w:val="24"/>
          <w:szCs w:val="24"/>
        </w:rPr>
      </w:pPr>
      <w:bookmarkStart w:id="1189" w:name="bookmark166"/>
      <w:bookmarkEnd w:id="1189"/>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）计价综合考虑基层处理砂浆、抹找平层砂浆、基底类型，包括修整表面、基层</w:t>
      </w:r>
      <w:r>
        <w:rPr>
          <w:rFonts w:ascii="宋体" w:hAnsi="宋体" w:eastAsia="宋体" w:cs="宋体"/>
          <w:spacing w:val="-1"/>
          <w:sz w:val="24"/>
          <w:szCs w:val="24"/>
        </w:rPr>
        <w:t>处理、砂浆制作、运输、抹灰、找平、罩面、压光等相关费用。</w:t>
      </w:r>
    </w:p>
    <w:p w14:paraId="3B31C827">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油漆</w:t>
      </w:r>
      <w:r>
        <w:rPr>
          <w:rFonts w:ascii="宋体" w:hAnsi="宋体" w:eastAsia="宋体" w:cs="宋体"/>
          <w:spacing w:val="-1"/>
          <w:sz w:val="24"/>
          <w:szCs w:val="24"/>
        </w:rPr>
        <w:t>踢脚线计量按设计图示</w:t>
      </w:r>
      <w:r>
        <w:rPr>
          <w:rFonts w:hint="eastAsia" w:ascii="宋体" w:hAnsi="宋体" w:eastAsia="宋体" w:cs="宋体"/>
          <w:spacing w:val="-1"/>
          <w:sz w:val="24"/>
          <w:szCs w:val="24"/>
          <w:lang w:val="en-US" w:eastAsia="zh-CN"/>
        </w:rPr>
        <w:t>尺寸</w:t>
      </w:r>
      <w:r>
        <w:rPr>
          <w:rFonts w:ascii="宋体" w:hAnsi="宋体" w:eastAsia="宋体" w:cs="宋体"/>
          <w:spacing w:val="-1"/>
          <w:sz w:val="24"/>
          <w:szCs w:val="24"/>
        </w:rPr>
        <w:t>以平方米计算。</w:t>
      </w:r>
    </w:p>
    <w:p w14:paraId="2F478A46">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ascii="宋体" w:hAnsi="宋体" w:eastAsia="宋体" w:cs="宋体"/>
          <w:spacing w:val="-4"/>
          <w:sz w:val="24"/>
          <w:szCs w:val="24"/>
        </w:rPr>
      </w:pPr>
    </w:p>
    <w:p w14:paraId="2EA98A0F">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ascii="宋体" w:hAnsi="宋体" w:eastAsia="宋体" w:cs="宋体"/>
          <w:spacing w:val="-4"/>
          <w:sz w:val="24"/>
          <w:szCs w:val="24"/>
        </w:rPr>
      </w:pPr>
    </w:p>
    <w:p w14:paraId="4CEF40DC">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w:t>
      </w:r>
      <w:r>
        <w:rPr>
          <w:rFonts w:hint="eastAsia" w:ascii="宋体" w:hAnsi="宋体" w:eastAsia="宋体" w:cs="宋体"/>
          <w:spacing w:val="-4"/>
          <w:sz w:val="24"/>
          <w:szCs w:val="24"/>
          <w:lang w:val="en-US" w:eastAsia="zh-CN"/>
        </w:rPr>
        <w:t>油漆</w:t>
      </w:r>
      <w:r>
        <w:rPr>
          <w:rFonts w:ascii="宋体" w:hAnsi="宋体" w:eastAsia="宋体" w:cs="宋体"/>
          <w:spacing w:val="-4"/>
          <w:sz w:val="24"/>
          <w:szCs w:val="24"/>
        </w:rPr>
        <w:t>面层综合考虑：</w:t>
      </w:r>
      <w:r>
        <w:rPr>
          <w:rFonts w:hint="eastAsia" w:ascii="宋体" w:hAnsi="宋体" w:eastAsia="宋体" w:cs="宋体"/>
          <w:spacing w:val="-4"/>
          <w:sz w:val="24"/>
          <w:szCs w:val="24"/>
          <w:lang w:val="en-US" w:eastAsia="zh-CN"/>
        </w:rPr>
        <w:t>油漆种类、</w:t>
      </w:r>
      <w:r>
        <w:rPr>
          <w:rFonts w:ascii="宋体" w:hAnsi="宋体" w:eastAsia="宋体" w:cs="宋体"/>
          <w:spacing w:val="-4"/>
          <w:sz w:val="24"/>
          <w:szCs w:val="24"/>
        </w:rPr>
        <w:t>厚度、颜色、找平层及结合层砂浆种类、配合比、厚</w:t>
      </w:r>
      <w:r>
        <w:rPr>
          <w:rFonts w:ascii="宋体" w:hAnsi="宋体" w:eastAsia="宋体" w:cs="宋体"/>
          <w:spacing w:val="-5"/>
          <w:sz w:val="24"/>
          <w:szCs w:val="24"/>
        </w:rPr>
        <w:t>度。</w:t>
      </w:r>
    </w:p>
    <w:p w14:paraId="7D7C5BAF">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190" w:name="_Toc19042"/>
      <w:bookmarkStart w:id="1191" w:name="_Toc12798"/>
      <w:bookmarkStart w:id="1192" w:name="_Toc32004"/>
      <w:bookmarkStart w:id="1193" w:name="_Toc8013"/>
      <w:bookmarkStart w:id="1194" w:name="_Toc2370"/>
      <w:bookmarkStart w:id="1195" w:name="_Toc12081"/>
      <w:bookmarkStart w:id="1196" w:name="_Toc19470"/>
      <w:bookmarkStart w:id="1197" w:name="_Toc12099"/>
      <w:r>
        <w:rPr>
          <w:rFonts w:ascii="Times New Roman" w:hAnsi="Times New Roman" w:eastAsia="Times New Roman" w:cs="Times New Roman"/>
          <w:b/>
          <w:bCs/>
          <w:spacing w:val="-6"/>
          <w:sz w:val="24"/>
          <w:szCs w:val="24"/>
        </w:rPr>
        <w:t>16</w:t>
      </w:r>
      <w:r>
        <w:rPr>
          <w:rFonts w:ascii="Times New Roman" w:hAnsi="Times New Roman" w:eastAsia="Times New Roman" w:cs="Times New Roman"/>
          <w:b/>
          <w:bCs/>
          <w:spacing w:val="-30"/>
          <w:sz w:val="24"/>
          <w:szCs w:val="24"/>
        </w:rPr>
        <w:t xml:space="preserve"> </w:t>
      </w:r>
      <w:r>
        <w:rPr>
          <w:rFonts w:ascii="宋体" w:hAnsi="宋体" w:eastAsia="宋体" w:cs="宋体"/>
          <w:b/>
          <w:bCs/>
          <w:spacing w:val="-6"/>
          <w:sz w:val="24"/>
          <w:szCs w:val="24"/>
        </w:rPr>
        <w:t>、</w:t>
      </w:r>
      <w:r>
        <w:rPr>
          <w:rFonts w:hint="eastAsia" w:ascii="宋体" w:hAnsi="宋体" w:eastAsia="宋体" w:cs="宋体"/>
          <w:b/>
          <w:bCs/>
          <w:spacing w:val="-6"/>
          <w:sz w:val="24"/>
          <w:szCs w:val="24"/>
          <w:lang w:val="en-US" w:eastAsia="zh-CN"/>
        </w:rPr>
        <w:t>乳胶漆</w:t>
      </w:r>
      <w:r>
        <w:rPr>
          <w:rFonts w:ascii="宋体" w:hAnsi="宋体" w:eastAsia="宋体" w:cs="宋体"/>
          <w:b/>
          <w:bCs/>
          <w:spacing w:val="-6"/>
          <w:sz w:val="24"/>
          <w:szCs w:val="24"/>
        </w:rPr>
        <w:t>墙裙清单项目</w:t>
      </w:r>
      <w:bookmarkEnd w:id="1190"/>
      <w:bookmarkEnd w:id="1191"/>
      <w:bookmarkEnd w:id="1192"/>
      <w:bookmarkEnd w:id="1193"/>
      <w:bookmarkEnd w:id="1194"/>
      <w:bookmarkEnd w:id="1195"/>
      <w:bookmarkEnd w:id="1196"/>
      <w:bookmarkEnd w:id="1197"/>
    </w:p>
    <w:p w14:paraId="4A5240DF">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）计价综合考虑</w:t>
      </w:r>
      <w:r>
        <w:rPr>
          <w:rFonts w:hint="eastAsia" w:ascii="宋体" w:hAnsi="宋体" w:eastAsia="宋体" w:cs="宋体"/>
          <w:spacing w:val="-8"/>
          <w:sz w:val="24"/>
          <w:szCs w:val="24"/>
          <w:lang w:val="en-US" w:eastAsia="zh-CN"/>
        </w:rPr>
        <w:t>面层及底层的材料品种及规格，</w:t>
      </w:r>
      <w:r>
        <w:rPr>
          <w:rFonts w:hint="eastAsia" w:ascii="宋体" w:hAnsi="宋体" w:eastAsia="宋体" w:cs="宋体"/>
          <w:spacing w:val="-8"/>
          <w:sz w:val="24"/>
          <w:szCs w:val="24"/>
        </w:rPr>
        <w:t>圆、弧、锯齿等不规则墙面、</w:t>
      </w:r>
      <w:r>
        <w:rPr>
          <w:rFonts w:hint="eastAsia" w:ascii="宋体" w:hAnsi="宋体" w:eastAsia="宋体" w:cs="宋体"/>
          <w:spacing w:val="-8"/>
          <w:sz w:val="24"/>
          <w:szCs w:val="24"/>
          <w:lang w:val="en-US" w:eastAsia="zh-CN"/>
        </w:rPr>
        <w:t>油漆</w:t>
      </w:r>
      <w:r>
        <w:rPr>
          <w:rFonts w:hint="eastAsia" w:ascii="宋体" w:hAnsi="宋体" w:eastAsia="宋体" w:cs="宋体"/>
          <w:spacing w:val="-8"/>
          <w:sz w:val="24"/>
          <w:szCs w:val="24"/>
        </w:rPr>
        <w:t>的厚度、颜色,开孔、磨边及形式、抛光、开槽、嵌缝</w:t>
      </w:r>
      <w:r>
        <w:rPr>
          <w:rFonts w:ascii="宋体" w:hAnsi="宋体" w:eastAsia="宋体" w:cs="宋体"/>
          <w:sz w:val="24"/>
          <w:szCs w:val="24"/>
        </w:rPr>
        <w:t>等，包括</w:t>
      </w:r>
      <w:r>
        <w:rPr>
          <w:rFonts w:hint="eastAsia" w:ascii="宋体" w:hAnsi="宋体" w:eastAsia="宋体" w:cs="宋体"/>
          <w:sz w:val="24"/>
          <w:szCs w:val="24"/>
        </w:rPr>
        <w:t>基层清理、结合层、损耗、下脚料、开孔、切角、磨边、打蜡、嵌缝、抛光、开槽、防潮、防污、防渗漏、防锈等相关费用</w:t>
      </w:r>
      <w:r>
        <w:rPr>
          <w:rFonts w:ascii="宋体" w:hAnsi="宋体" w:eastAsia="宋体" w:cs="宋体"/>
          <w:spacing w:val="-1"/>
          <w:sz w:val="24"/>
          <w:szCs w:val="24"/>
        </w:rPr>
        <w:t>。</w:t>
      </w:r>
    </w:p>
    <w:p w14:paraId="43C418CC">
      <w:pPr>
        <w:keepNext w:val="0"/>
        <w:keepLines w:val="0"/>
        <w:pageBreakBefore w:val="0"/>
        <w:widowControl/>
        <w:kinsoku w:val="0"/>
        <w:wordWrap/>
        <w:overflowPunct/>
        <w:topLinePunct w:val="0"/>
        <w:autoSpaceDE w:val="0"/>
        <w:autoSpaceDN w:val="0"/>
        <w:bidi w:val="0"/>
        <w:adjustRightInd w:val="0"/>
        <w:snapToGrid w:val="0"/>
        <w:spacing w:line="360" w:lineRule="auto"/>
        <w:ind w:left="28" w:right="80" w:firstLine="404"/>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）计量按设计图示尺寸以平方米计算。</w:t>
      </w:r>
    </w:p>
    <w:p w14:paraId="71A31512">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）当面层材料发生变更时，只调面层材料的价差。</w:t>
      </w:r>
    </w:p>
    <w:p w14:paraId="01633924">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198" w:name="bookmark167"/>
      <w:bookmarkEnd w:id="1198"/>
      <w:bookmarkStart w:id="1199" w:name="_Toc26508"/>
      <w:bookmarkStart w:id="1200" w:name="_Toc3093"/>
      <w:bookmarkStart w:id="1201" w:name="_Toc6217"/>
      <w:bookmarkStart w:id="1202" w:name="_Toc17401"/>
      <w:bookmarkStart w:id="1203" w:name="_Toc10618"/>
      <w:bookmarkStart w:id="1204" w:name="_Toc293"/>
      <w:bookmarkStart w:id="1205" w:name="_Toc11095"/>
      <w:bookmarkStart w:id="1206" w:name="_Toc554"/>
      <w:r>
        <w:rPr>
          <w:rFonts w:ascii="Times New Roman" w:hAnsi="Times New Roman" w:eastAsia="Times New Roman" w:cs="Times New Roman"/>
          <w:b/>
          <w:bCs/>
          <w:spacing w:val="-7"/>
          <w:sz w:val="24"/>
          <w:szCs w:val="24"/>
        </w:rPr>
        <w:t>17</w:t>
      </w:r>
      <w:r>
        <w:rPr>
          <w:rFonts w:ascii="Times New Roman" w:hAnsi="Times New Roman" w:eastAsia="Times New Roman" w:cs="Times New Roman"/>
          <w:b/>
          <w:bCs/>
          <w:spacing w:val="-32"/>
          <w:sz w:val="24"/>
          <w:szCs w:val="24"/>
        </w:rPr>
        <w:t xml:space="preserve"> </w:t>
      </w:r>
      <w:r>
        <w:rPr>
          <w:rFonts w:ascii="宋体" w:hAnsi="宋体" w:eastAsia="宋体" w:cs="宋体"/>
          <w:b/>
          <w:bCs/>
          <w:spacing w:val="-7"/>
          <w:sz w:val="24"/>
          <w:szCs w:val="24"/>
        </w:rPr>
        <w:t>、</w:t>
      </w:r>
      <w:r>
        <w:rPr>
          <w:rFonts w:hint="eastAsia" w:ascii="宋体" w:hAnsi="宋体" w:eastAsia="宋体" w:cs="宋体"/>
          <w:b/>
          <w:bCs/>
          <w:spacing w:val="-7"/>
          <w:sz w:val="24"/>
          <w:szCs w:val="24"/>
          <w:lang w:val="en-US" w:eastAsia="zh-CN"/>
        </w:rPr>
        <w:t>瓷片</w:t>
      </w:r>
      <w:r>
        <w:rPr>
          <w:rFonts w:ascii="宋体" w:hAnsi="宋体" w:eastAsia="宋体" w:cs="宋体"/>
          <w:b/>
          <w:bCs/>
          <w:spacing w:val="-6"/>
          <w:sz w:val="24"/>
          <w:szCs w:val="24"/>
        </w:rPr>
        <w:t>墙裙清单项目</w:t>
      </w:r>
      <w:bookmarkEnd w:id="1199"/>
      <w:bookmarkEnd w:id="1200"/>
      <w:bookmarkEnd w:id="1201"/>
      <w:bookmarkEnd w:id="1202"/>
      <w:bookmarkEnd w:id="1203"/>
      <w:bookmarkEnd w:id="1204"/>
      <w:bookmarkEnd w:id="1205"/>
      <w:bookmarkEnd w:id="1206"/>
    </w:p>
    <w:p w14:paraId="6C128A5C">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bookmarkStart w:id="1207" w:name="bookmark168"/>
      <w:bookmarkEnd w:id="1207"/>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）计价综合考虑</w:t>
      </w:r>
      <w:r>
        <w:rPr>
          <w:rFonts w:hint="eastAsia" w:ascii="宋体" w:hAnsi="宋体" w:eastAsia="宋体" w:cs="宋体"/>
          <w:spacing w:val="-8"/>
          <w:sz w:val="24"/>
          <w:szCs w:val="24"/>
          <w:lang w:val="en-US" w:eastAsia="zh-CN"/>
        </w:rPr>
        <w:t>面层及底层的材料品种及规格，</w:t>
      </w:r>
      <w:r>
        <w:rPr>
          <w:rFonts w:hint="eastAsia" w:ascii="宋体" w:hAnsi="宋体" w:eastAsia="宋体" w:cs="宋体"/>
          <w:spacing w:val="-8"/>
          <w:sz w:val="24"/>
          <w:szCs w:val="24"/>
        </w:rPr>
        <w:t>圆、弧、锯齿等不规则墙面、块料的厚度、颜色、铺贴样式,开孔、磨边及形式、抛光、开槽、嵌缝</w:t>
      </w:r>
      <w:r>
        <w:rPr>
          <w:rFonts w:ascii="宋体" w:hAnsi="宋体" w:eastAsia="宋体" w:cs="宋体"/>
          <w:sz w:val="24"/>
          <w:szCs w:val="24"/>
        </w:rPr>
        <w:t>等，包括</w:t>
      </w:r>
      <w:r>
        <w:rPr>
          <w:rFonts w:hint="eastAsia" w:ascii="宋体" w:hAnsi="宋体" w:eastAsia="宋体" w:cs="宋体"/>
          <w:sz w:val="24"/>
          <w:szCs w:val="24"/>
        </w:rPr>
        <w:t>基层清理、结合层、块料损耗、下脚料、开孔、切角、磨边、打蜡、嵌缝、抛光、开槽、防潮、防污、防渗漏、防锈等相关费用</w:t>
      </w:r>
      <w:r>
        <w:rPr>
          <w:rFonts w:ascii="宋体" w:hAnsi="宋体" w:eastAsia="宋体" w:cs="宋体"/>
          <w:spacing w:val="-1"/>
          <w:sz w:val="24"/>
          <w:szCs w:val="24"/>
        </w:rPr>
        <w:t>。</w:t>
      </w:r>
    </w:p>
    <w:p w14:paraId="2D8A06BA">
      <w:pPr>
        <w:keepNext w:val="0"/>
        <w:keepLines w:val="0"/>
        <w:pageBreakBefore w:val="0"/>
        <w:widowControl/>
        <w:kinsoku w:val="0"/>
        <w:wordWrap/>
        <w:overflowPunct/>
        <w:topLinePunct w:val="0"/>
        <w:autoSpaceDE w:val="0"/>
        <w:autoSpaceDN w:val="0"/>
        <w:bidi w:val="0"/>
        <w:adjustRightInd w:val="0"/>
        <w:snapToGrid w:val="0"/>
        <w:spacing w:line="360" w:lineRule="auto"/>
        <w:ind w:left="28" w:right="80" w:firstLine="404"/>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）计量按设计图示尺寸以平方米计算。</w:t>
      </w:r>
    </w:p>
    <w:p w14:paraId="5F2A8DF7">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）当面层材料发生变更时，只调面层材料的价差。</w:t>
      </w:r>
    </w:p>
    <w:p w14:paraId="6AD172F8">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208" w:name="_Toc11195"/>
      <w:bookmarkStart w:id="1209" w:name="_Toc6871"/>
      <w:bookmarkStart w:id="1210" w:name="_Toc16679"/>
      <w:bookmarkStart w:id="1211" w:name="_Toc27155"/>
      <w:bookmarkStart w:id="1212" w:name="_Toc1102"/>
      <w:bookmarkStart w:id="1213" w:name="_Toc3013"/>
      <w:bookmarkStart w:id="1214" w:name="_Toc7855"/>
      <w:bookmarkStart w:id="1215" w:name="_Toc13513"/>
      <w:r>
        <w:rPr>
          <w:rFonts w:ascii="Times New Roman" w:hAnsi="Times New Roman" w:eastAsia="Times New Roman" w:cs="Times New Roman"/>
          <w:b/>
          <w:bCs/>
          <w:spacing w:val="-6"/>
          <w:sz w:val="24"/>
          <w:szCs w:val="24"/>
        </w:rPr>
        <w:t>18</w:t>
      </w:r>
      <w:r>
        <w:rPr>
          <w:rFonts w:ascii="Times New Roman" w:hAnsi="Times New Roman" w:eastAsia="Times New Roman" w:cs="Times New Roman"/>
          <w:b/>
          <w:bCs/>
          <w:spacing w:val="-27"/>
          <w:sz w:val="24"/>
          <w:szCs w:val="24"/>
        </w:rPr>
        <w:t xml:space="preserve"> </w:t>
      </w:r>
      <w:r>
        <w:rPr>
          <w:rFonts w:ascii="宋体" w:hAnsi="宋体" w:eastAsia="宋体" w:cs="宋体"/>
          <w:b/>
          <w:bCs/>
          <w:spacing w:val="-6"/>
          <w:sz w:val="24"/>
          <w:szCs w:val="24"/>
        </w:rPr>
        <w:t>、天棚吊顶清单项目</w:t>
      </w:r>
      <w:bookmarkEnd w:id="1208"/>
      <w:bookmarkEnd w:id="1209"/>
      <w:bookmarkEnd w:id="1210"/>
      <w:bookmarkEnd w:id="1211"/>
      <w:bookmarkEnd w:id="1212"/>
      <w:bookmarkEnd w:id="1213"/>
      <w:bookmarkEnd w:id="1214"/>
      <w:bookmarkEnd w:id="1215"/>
    </w:p>
    <w:p w14:paraId="22D2F51D">
      <w:pPr>
        <w:keepNext w:val="0"/>
        <w:keepLines w:val="0"/>
        <w:pageBreakBefore w:val="0"/>
        <w:widowControl/>
        <w:kinsoku w:val="0"/>
        <w:wordWrap/>
        <w:overflowPunct/>
        <w:topLinePunct w:val="0"/>
        <w:autoSpaceDE w:val="0"/>
        <w:autoSpaceDN w:val="0"/>
        <w:bidi w:val="0"/>
        <w:adjustRightInd w:val="0"/>
        <w:snapToGrid w:val="0"/>
        <w:spacing w:line="360" w:lineRule="auto"/>
        <w:ind w:right="18"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）计价综合考虑基层板的材质、厚度、规格；龙骨的中距、规格、类型；施工安</w:t>
      </w:r>
      <w:r>
        <w:rPr>
          <w:rFonts w:ascii="宋体" w:hAnsi="宋体" w:eastAsia="宋体" w:cs="宋体"/>
          <w:spacing w:val="-2"/>
          <w:sz w:val="24"/>
          <w:szCs w:val="24"/>
        </w:rPr>
        <w:t>装高度；照明、消防、通风空调、弱电等工程所需开槽、孔洞的恢复整理费用；以及吊</w:t>
      </w:r>
      <w:r>
        <w:rPr>
          <w:rFonts w:ascii="宋体" w:hAnsi="宋体" w:eastAsia="宋体" w:cs="宋体"/>
          <w:sz w:val="24"/>
          <w:szCs w:val="24"/>
        </w:rPr>
        <w:t>顶的吊杆、吊件、配件等可能因安装各类管线的原因需要调整所发生的费用等。龙骨、</w:t>
      </w:r>
      <w:r>
        <w:rPr>
          <w:rFonts w:ascii="宋体" w:hAnsi="宋体" w:eastAsia="宋体" w:cs="宋体"/>
          <w:spacing w:val="-6"/>
          <w:sz w:val="24"/>
          <w:szCs w:val="24"/>
        </w:rPr>
        <w:t>基层采用符合规范的难燃材料、交接位的收口、封板的制作安装均应包含在</w:t>
      </w:r>
      <w:r>
        <w:rPr>
          <w:rFonts w:ascii="宋体" w:hAnsi="宋体" w:eastAsia="宋体" w:cs="宋体"/>
          <w:spacing w:val="-7"/>
          <w:sz w:val="24"/>
          <w:szCs w:val="24"/>
        </w:rPr>
        <w:t>综合单价中，</w:t>
      </w:r>
      <w:r>
        <w:rPr>
          <w:rFonts w:ascii="宋体" w:hAnsi="宋体" w:eastAsia="宋体" w:cs="宋体"/>
          <w:spacing w:val="-2"/>
          <w:sz w:val="24"/>
          <w:szCs w:val="24"/>
        </w:rPr>
        <w:t>不再另行计量。</w:t>
      </w:r>
    </w:p>
    <w:p w14:paraId="49542C33">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）计价包括基层清理、龙骨制作、安装、基层油漆、基层板铺贴、面层铺贴、嵌</w:t>
      </w:r>
      <w:r>
        <w:rPr>
          <w:rFonts w:ascii="宋体" w:hAnsi="宋体" w:eastAsia="宋体" w:cs="宋体"/>
          <w:spacing w:val="-2"/>
          <w:sz w:val="24"/>
          <w:szCs w:val="24"/>
        </w:rPr>
        <w:t>缝、刷防护材料等。</w:t>
      </w:r>
    </w:p>
    <w:p w14:paraId="69253CFD">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）计量分面层材料品种、规格、厚度按设计图示尺寸以水平投影面积计算。天棚</w:t>
      </w:r>
      <w:r>
        <w:rPr>
          <w:rFonts w:ascii="宋体" w:hAnsi="宋体" w:eastAsia="宋体" w:cs="宋体"/>
          <w:spacing w:val="-6"/>
          <w:sz w:val="24"/>
          <w:szCs w:val="24"/>
        </w:rPr>
        <w:t>面中的灯槽及跌级、锯齿型、吊挂式、藻井式天棚不展开计算。不扣除间壁墙、检查口、</w:t>
      </w:r>
      <w:r>
        <w:rPr>
          <w:rFonts w:ascii="宋体" w:hAnsi="宋体" w:eastAsia="宋体" w:cs="宋体"/>
          <w:spacing w:val="-3"/>
          <w:sz w:val="24"/>
          <w:szCs w:val="24"/>
        </w:rPr>
        <w:t>附墙烟囱、柱垛和管道所占面积，扣除单个</w:t>
      </w:r>
      <w:r>
        <w:rPr>
          <w:rFonts w:ascii="宋体" w:hAnsi="宋体" w:eastAsia="宋体" w:cs="宋体"/>
          <w:spacing w:val="-45"/>
          <w:sz w:val="24"/>
          <w:szCs w:val="24"/>
        </w:rPr>
        <w:t xml:space="preserve"> </w:t>
      </w:r>
      <w:r>
        <w:rPr>
          <w:rFonts w:ascii="Times New Roman" w:hAnsi="Times New Roman" w:eastAsia="Times New Roman" w:cs="Times New Roman"/>
          <w:spacing w:val="-3"/>
          <w:sz w:val="24"/>
          <w:szCs w:val="24"/>
        </w:rPr>
        <w:t>0.3m2</w:t>
      </w:r>
      <w:r>
        <w:rPr>
          <w:rFonts w:ascii="Times New Roman" w:hAnsi="Times New Roman" w:eastAsia="Times New Roman" w:cs="Times New Roman"/>
          <w:spacing w:val="36"/>
          <w:sz w:val="24"/>
          <w:szCs w:val="24"/>
        </w:rPr>
        <w:t xml:space="preserve"> </w:t>
      </w:r>
      <w:r>
        <w:rPr>
          <w:rFonts w:ascii="宋体" w:hAnsi="宋体" w:eastAsia="宋体" w:cs="宋体"/>
          <w:spacing w:val="-3"/>
          <w:sz w:val="24"/>
          <w:szCs w:val="24"/>
        </w:rPr>
        <w:t>以上的孔洞、独立柱及与天棚相连的</w:t>
      </w:r>
      <w:r>
        <w:rPr>
          <w:rFonts w:ascii="宋体" w:hAnsi="宋体" w:eastAsia="宋体" w:cs="宋体"/>
          <w:spacing w:val="-2"/>
          <w:sz w:val="24"/>
          <w:szCs w:val="24"/>
        </w:rPr>
        <w:t>窗帘盒所占面积。若灯盘平面尺寸与天花尺寸配套且采用成品材料时，结算扣除灯盘所占面积的面层材料费。</w:t>
      </w:r>
    </w:p>
    <w:p w14:paraId="3E06D73A">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Times New Roman" w:hAnsi="Times New Roman" w:eastAsia="Times New Roman" w:cs="Times New Roman"/>
          <w:b/>
          <w:bCs/>
          <w:spacing w:val="-6"/>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）当面层材料品种、规格、厚度发生变更时，调整面层材料的价差。</w:t>
      </w:r>
      <w:bookmarkStart w:id="1216" w:name="bookmark169"/>
      <w:bookmarkEnd w:id="1216"/>
    </w:p>
    <w:p w14:paraId="37C47388">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217" w:name="_Toc20178"/>
      <w:bookmarkStart w:id="1218" w:name="_Toc6606"/>
      <w:bookmarkStart w:id="1219" w:name="_Toc32603"/>
      <w:bookmarkStart w:id="1220" w:name="_Toc4873"/>
      <w:bookmarkStart w:id="1221" w:name="_Toc27122"/>
      <w:bookmarkStart w:id="1222" w:name="_Toc441"/>
      <w:bookmarkStart w:id="1223" w:name="_Toc7108"/>
      <w:bookmarkStart w:id="1224" w:name="_Toc10043"/>
      <w:r>
        <w:rPr>
          <w:rFonts w:ascii="Times New Roman" w:hAnsi="Times New Roman" w:eastAsia="Times New Roman" w:cs="Times New Roman"/>
          <w:b/>
          <w:bCs/>
          <w:spacing w:val="-6"/>
          <w:sz w:val="24"/>
          <w:szCs w:val="24"/>
        </w:rPr>
        <w:t>19</w:t>
      </w:r>
      <w:r>
        <w:rPr>
          <w:rFonts w:ascii="Times New Roman" w:hAnsi="Times New Roman" w:eastAsia="Times New Roman" w:cs="Times New Roman"/>
          <w:b/>
          <w:bCs/>
          <w:spacing w:val="-27"/>
          <w:sz w:val="24"/>
          <w:szCs w:val="24"/>
        </w:rPr>
        <w:t xml:space="preserve"> </w:t>
      </w:r>
      <w:r>
        <w:rPr>
          <w:rFonts w:ascii="宋体" w:hAnsi="宋体" w:eastAsia="宋体" w:cs="宋体"/>
          <w:b/>
          <w:bCs/>
          <w:spacing w:val="-6"/>
          <w:sz w:val="24"/>
          <w:szCs w:val="24"/>
        </w:rPr>
        <w:t>、门窗工程清单项目</w:t>
      </w:r>
      <w:bookmarkEnd w:id="1217"/>
      <w:bookmarkEnd w:id="1218"/>
      <w:bookmarkEnd w:id="1219"/>
      <w:bookmarkEnd w:id="1220"/>
      <w:bookmarkEnd w:id="1221"/>
      <w:bookmarkEnd w:id="1222"/>
      <w:bookmarkEnd w:id="1223"/>
      <w:bookmarkEnd w:id="1224"/>
    </w:p>
    <w:p w14:paraId="20216504">
      <w:pPr>
        <w:keepNext w:val="0"/>
        <w:keepLines w:val="0"/>
        <w:pageBreakBefore w:val="0"/>
        <w:widowControl/>
        <w:kinsoku w:val="0"/>
        <w:wordWrap/>
        <w:overflowPunct/>
        <w:topLinePunct w:val="0"/>
        <w:autoSpaceDE w:val="0"/>
        <w:autoSpaceDN w:val="0"/>
        <w:bidi w:val="0"/>
        <w:adjustRightInd w:val="0"/>
        <w:snapToGrid w:val="0"/>
        <w:spacing w:line="360" w:lineRule="auto"/>
        <w:ind w:left="448"/>
        <w:textAlignment w:val="baseline"/>
        <w:outlineLvl w:val="9"/>
        <w:rPr>
          <w:rFonts w:ascii="宋体" w:hAnsi="宋体" w:eastAsia="宋体" w:cs="宋体"/>
          <w:sz w:val="24"/>
          <w:szCs w:val="24"/>
        </w:rPr>
      </w:pPr>
      <w:bookmarkStart w:id="1225" w:name="bookmark497"/>
      <w:bookmarkEnd w:id="1225"/>
      <w:bookmarkStart w:id="1226" w:name="_Toc5727"/>
      <w:r>
        <w:rPr>
          <w:rFonts w:ascii="宋体" w:hAnsi="宋体" w:eastAsia="宋体" w:cs="宋体"/>
          <w:spacing w:val="-1"/>
          <w:sz w:val="24"/>
          <w:szCs w:val="24"/>
        </w:rPr>
        <w:t>门、窗分不同类型、材质、玻璃种类及厚度、开启方式按设计图示尺寸以洞口面积</w:t>
      </w:r>
      <w:bookmarkEnd w:id="1226"/>
    </w:p>
    <w:p w14:paraId="563F051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r>
        <w:rPr>
          <w:rFonts w:ascii="宋体" w:hAnsi="宋体" w:eastAsia="宋体" w:cs="宋体"/>
          <w:spacing w:val="-4"/>
          <w:sz w:val="24"/>
          <w:szCs w:val="24"/>
        </w:rPr>
        <w:t>计算。</w:t>
      </w:r>
    </w:p>
    <w:p w14:paraId="0FB30639">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）门计价综合考虑门框（套）、门扇、亮子、玻璃、门锁、拉手、磁吸、闭门器、</w:t>
      </w:r>
      <w:r>
        <w:rPr>
          <w:rFonts w:ascii="宋体" w:hAnsi="宋体" w:eastAsia="宋体" w:cs="宋体"/>
          <w:spacing w:val="-6"/>
          <w:sz w:val="24"/>
          <w:szCs w:val="24"/>
        </w:rPr>
        <w:t>地弹簧、特殊五金、各种小五金配件、贴脸、盖口条、披水条、油漆、刷防腐油、塞口、</w:t>
      </w:r>
      <w:r>
        <w:rPr>
          <w:rFonts w:ascii="宋体" w:hAnsi="宋体" w:eastAsia="宋体" w:cs="宋体"/>
          <w:sz w:val="24"/>
          <w:szCs w:val="24"/>
        </w:rPr>
        <w:t>填缝、运输、深化等相关费用。钢材饰面计价综合考虑钢板的规格、安装方式，开孔、开槽等相关费用，包括钢材面层的加工、安装、开孔、开槽、粘接胶水、挂件、防污、运输等相关费用；石材饰面计价综合考虑石材的种类、规格、颜色、粘贴样式，开孔、</w:t>
      </w:r>
      <w:r>
        <w:rPr>
          <w:rFonts w:ascii="宋体" w:hAnsi="宋体" w:eastAsia="宋体" w:cs="宋体"/>
          <w:spacing w:val="-2"/>
          <w:sz w:val="24"/>
          <w:szCs w:val="24"/>
        </w:rPr>
        <w:t>磨边、抛光、开槽等相关费用，包括石材面层粘贴、石材切角、磨边、开孔、开槽、粘接胶水、挂件、防潮、防污、防渗漏、防锈、刷养护液或保护液，石材的损耗、下脚料等相关费用。</w:t>
      </w:r>
    </w:p>
    <w:p w14:paraId="31F430F3">
      <w:pPr>
        <w:keepNext w:val="0"/>
        <w:keepLines w:val="0"/>
        <w:pageBreakBefore w:val="0"/>
        <w:widowControl/>
        <w:kinsoku w:val="0"/>
        <w:wordWrap/>
        <w:overflowPunct/>
        <w:topLinePunct w:val="0"/>
        <w:autoSpaceDE w:val="0"/>
        <w:autoSpaceDN w:val="0"/>
        <w:bidi w:val="0"/>
        <w:adjustRightInd w:val="0"/>
        <w:snapToGrid w:val="0"/>
        <w:spacing w:line="360" w:lineRule="auto"/>
        <w:ind w:left="5" w:right="80" w:firstLine="426"/>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）窗的计价包括框扇、玻璃、运输、安装、打胶、五金配件、周边塞缝防腐、防</w:t>
      </w:r>
      <w:r>
        <w:rPr>
          <w:rFonts w:ascii="宋体" w:hAnsi="宋体" w:eastAsia="宋体" w:cs="宋体"/>
          <w:spacing w:val="-2"/>
          <w:sz w:val="24"/>
          <w:szCs w:val="24"/>
        </w:rPr>
        <w:t>雷处理、深化等相关费用。</w:t>
      </w:r>
    </w:p>
    <w:p w14:paraId="204D79FE">
      <w:pPr>
        <w:keepNext w:val="0"/>
        <w:keepLines w:val="0"/>
        <w:pageBreakBefore w:val="0"/>
        <w:widowControl/>
        <w:kinsoku w:val="0"/>
        <w:wordWrap/>
        <w:overflowPunct/>
        <w:topLinePunct w:val="0"/>
        <w:autoSpaceDE w:val="0"/>
        <w:autoSpaceDN w:val="0"/>
        <w:bidi w:val="0"/>
        <w:adjustRightInd w:val="0"/>
        <w:snapToGrid w:val="0"/>
        <w:spacing w:line="360" w:lineRule="auto"/>
        <w:ind w:left="4" w:firstLine="427"/>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3</w:t>
      </w:r>
      <w:r>
        <w:rPr>
          <w:rFonts w:ascii="宋体" w:hAnsi="宋体" w:eastAsia="宋体" w:cs="宋体"/>
          <w:spacing w:val="-8"/>
          <w:sz w:val="24"/>
          <w:szCs w:val="24"/>
        </w:rPr>
        <w:t>）防火卷帘计价综合考虑卷帘规格、启动装置、五金、特殊五金、卷帘（闸）门、</w:t>
      </w:r>
      <w:r>
        <w:rPr>
          <w:rFonts w:ascii="宋体" w:hAnsi="宋体" w:eastAsia="宋体" w:cs="宋体"/>
          <w:spacing w:val="-1"/>
          <w:sz w:val="24"/>
          <w:szCs w:val="24"/>
        </w:rPr>
        <w:t>活动小门等制作、安装、运输相关费用。</w:t>
      </w:r>
    </w:p>
    <w:p w14:paraId="1BC86875">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firstLine="429"/>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4</w:t>
      </w:r>
      <w:r>
        <w:rPr>
          <w:rFonts w:ascii="宋体" w:hAnsi="宋体" w:eastAsia="宋体" w:cs="宋体"/>
          <w:spacing w:val="-4"/>
          <w:sz w:val="24"/>
          <w:szCs w:val="24"/>
        </w:rPr>
        <w:t>）组合飘窗，窗户类型面积比例，门连窗中，门、窗面积比例发生变更时，综合</w:t>
      </w:r>
      <w:r>
        <w:rPr>
          <w:rFonts w:ascii="宋体" w:hAnsi="宋体" w:eastAsia="宋体" w:cs="宋体"/>
          <w:spacing w:val="-2"/>
          <w:sz w:val="24"/>
          <w:szCs w:val="24"/>
        </w:rPr>
        <w:t>单价不做调整。</w:t>
      </w:r>
    </w:p>
    <w:p w14:paraId="248EC6E0">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5</w:t>
      </w:r>
      <w:r>
        <w:rPr>
          <w:rFonts w:ascii="宋体" w:hAnsi="宋体" w:eastAsia="宋体" w:cs="宋体"/>
          <w:spacing w:val="-8"/>
          <w:sz w:val="24"/>
          <w:szCs w:val="24"/>
        </w:rPr>
        <w:t>）当门窗材质、玻璃发生变更时，只调整门窗主材、玻璃材料的价差。门窗系列、</w:t>
      </w:r>
      <w:r>
        <w:rPr>
          <w:rFonts w:ascii="宋体" w:hAnsi="宋体" w:eastAsia="宋体" w:cs="宋体"/>
          <w:spacing w:val="-2"/>
          <w:sz w:val="24"/>
          <w:szCs w:val="24"/>
        </w:rPr>
        <w:t>颜色发生变更时，综合单价不做调整。门窗系列、铝型材的厚度、颜色、型材面层做法</w:t>
      </w:r>
    </w:p>
    <w:p w14:paraId="1BD8F78B">
      <w:pPr>
        <w:keepNext w:val="0"/>
        <w:keepLines w:val="0"/>
        <w:pageBreakBefore w:val="0"/>
        <w:widowControl/>
        <w:kinsoku w:val="0"/>
        <w:wordWrap/>
        <w:overflowPunct/>
        <w:topLinePunct w:val="0"/>
        <w:autoSpaceDE w:val="0"/>
        <w:autoSpaceDN w:val="0"/>
        <w:bidi w:val="0"/>
        <w:adjustRightInd w:val="0"/>
        <w:snapToGrid w:val="0"/>
        <w:spacing w:line="360" w:lineRule="auto"/>
        <w:ind w:left="12"/>
        <w:textAlignment w:val="baseline"/>
        <w:outlineLvl w:val="9"/>
        <w:rPr>
          <w:rFonts w:ascii="宋体" w:hAnsi="宋体" w:eastAsia="宋体" w:cs="宋体"/>
          <w:sz w:val="24"/>
          <w:szCs w:val="24"/>
        </w:rPr>
      </w:pPr>
      <w:r>
        <w:rPr>
          <w:rFonts w:ascii="宋体" w:hAnsi="宋体" w:eastAsia="宋体" w:cs="宋体"/>
          <w:spacing w:val="-1"/>
          <w:sz w:val="24"/>
          <w:szCs w:val="24"/>
        </w:rPr>
        <w:t>（氟碳喷涂除外）发生变更时，综合单价不做调整。</w:t>
      </w:r>
    </w:p>
    <w:p w14:paraId="3E753F1C">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29"/>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6</w:t>
      </w:r>
      <w:r>
        <w:rPr>
          <w:rFonts w:ascii="宋体" w:hAnsi="宋体" w:eastAsia="宋体" w:cs="宋体"/>
          <w:spacing w:val="-8"/>
          <w:sz w:val="24"/>
          <w:szCs w:val="24"/>
        </w:rPr>
        <w:t>）当主入口大门闭门器、地弹簧、拉手发生变更时，只调整相应闭门器、地弹簧、</w:t>
      </w:r>
      <w:r>
        <w:rPr>
          <w:rFonts w:ascii="宋体" w:hAnsi="宋体" w:eastAsia="宋体" w:cs="宋体"/>
          <w:spacing w:val="-2"/>
          <w:sz w:val="24"/>
          <w:szCs w:val="24"/>
        </w:rPr>
        <w:t>拉手的价差。</w:t>
      </w:r>
    </w:p>
    <w:p w14:paraId="1B38BBF0">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7</w:t>
      </w:r>
      <w:r>
        <w:rPr>
          <w:rFonts w:ascii="宋体" w:hAnsi="宋体" w:eastAsia="宋体" w:cs="宋体"/>
          <w:spacing w:val="-4"/>
          <w:sz w:val="24"/>
          <w:szCs w:val="24"/>
        </w:rPr>
        <w:t>）电动伸缩门计价综合考虑伸缩门规格、驱动装置规格、行走轨道埋设、配套控</w:t>
      </w:r>
      <w:r>
        <w:rPr>
          <w:rFonts w:ascii="宋体" w:hAnsi="宋体" w:eastAsia="宋体" w:cs="宋体"/>
          <w:spacing w:val="-1"/>
          <w:sz w:val="24"/>
          <w:szCs w:val="24"/>
        </w:rPr>
        <w:t>制箱成套设备、特殊五金等制作、安装、运输等相关费用。</w:t>
      </w:r>
    </w:p>
    <w:p w14:paraId="632B8798">
      <w:pPr>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9"/>
        <w:rPr>
          <w:rFonts w:ascii="宋体" w:hAnsi="宋体" w:eastAsia="宋体" w:cs="宋体"/>
          <w:sz w:val="24"/>
          <w:szCs w:val="24"/>
        </w:rPr>
      </w:pPr>
      <w:bookmarkStart w:id="1227" w:name="bookmark498"/>
      <w:bookmarkEnd w:id="1227"/>
      <w:bookmarkStart w:id="1228" w:name="_Toc6960"/>
      <w:bookmarkStart w:id="1229" w:name="_Toc26573"/>
      <w:r>
        <w:rPr>
          <w:rFonts w:ascii="Times New Roman" w:hAnsi="Times New Roman" w:eastAsia="Times New Roman" w:cs="Times New Roman"/>
          <w:spacing w:val="-1"/>
          <w:sz w:val="24"/>
          <w:szCs w:val="24"/>
        </w:rPr>
        <w:t>(8)</w:t>
      </w:r>
      <w:r>
        <w:rPr>
          <w:rFonts w:ascii="宋体" w:hAnsi="宋体" w:eastAsia="宋体" w:cs="宋体"/>
          <w:spacing w:val="-1"/>
          <w:sz w:val="24"/>
          <w:szCs w:val="24"/>
        </w:rPr>
        <w:t>防火门综合考虑防火门制作、安装，五金、门锁、闭门器、防护材料等</w:t>
      </w:r>
      <w:r>
        <w:rPr>
          <w:rFonts w:ascii="宋体" w:hAnsi="宋体" w:eastAsia="宋体" w:cs="宋体"/>
          <w:spacing w:val="-2"/>
          <w:sz w:val="24"/>
          <w:szCs w:val="24"/>
        </w:rPr>
        <w:t>；计价包</w:t>
      </w:r>
      <w:bookmarkEnd w:id="1228"/>
      <w:bookmarkEnd w:id="1229"/>
    </w:p>
    <w:p w14:paraId="020102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r>
        <w:rPr>
          <w:rFonts w:ascii="宋体" w:hAnsi="宋体" w:eastAsia="宋体" w:cs="宋体"/>
          <w:sz w:val="24"/>
          <w:szCs w:val="24"/>
        </w:rPr>
        <w:t>括制作、安装，五金、门锁、闭门器、防护等费用</w:t>
      </w:r>
      <w:r>
        <w:rPr>
          <w:rFonts w:ascii="宋体" w:hAnsi="宋体" w:eastAsia="宋体" w:cs="宋体"/>
          <w:spacing w:val="-1"/>
          <w:sz w:val="24"/>
          <w:szCs w:val="24"/>
        </w:rPr>
        <w:t>。按不同等级分别计算。</w:t>
      </w:r>
    </w:p>
    <w:p w14:paraId="6B5F11A3">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230" w:name="bookmark170"/>
      <w:bookmarkEnd w:id="1230"/>
      <w:bookmarkStart w:id="1231" w:name="_Toc15735"/>
      <w:bookmarkStart w:id="1232" w:name="_Toc14284"/>
      <w:bookmarkStart w:id="1233" w:name="_Toc11088"/>
      <w:bookmarkStart w:id="1234" w:name="_Toc26215"/>
      <w:bookmarkStart w:id="1235" w:name="_Toc24699"/>
      <w:bookmarkStart w:id="1236" w:name="_Toc18212"/>
      <w:bookmarkStart w:id="1237" w:name="_Toc10894"/>
      <w:r>
        <w:rPr>
          <w:rFonts w:ascii="Times New Roman" w:hAnsi="Times New Roman" w:eastAsia="Times New Roman" w:cs="Times New Roman"/>
          <w:b/>
          <w:bCs/>
          <w:spacing w:val="-5"/>
          <w:sz w:val="24"/>
          <w:szCs w:val="24"/>
        </w:rPr>
        <w:t>20</w:t>
      </w:r>
      <w:r>
        <w:rPr>
          <w:rFonts w:ascii="Times New Roman" w:hAnsi="Times New Roman" w:eastAsia="Times New Roman" w:cs="Times New Roman"/>
          <w:b/>
          <w:bCs/>
          <w:spacing w:val="-33"/>
          <w:sz w:val="24"/>
          <w:szCs w:val="24"/>
        </w:rPr>
        <w:t xml:space="preserve"> </w:t>
      </w:r>
      <w:r>
        <w:rPr>
          <w:rFonts w:ascii="宋体" w:hAnsi="宋体" w:eastAsia="宋体" w:cs="宋体"/>
          <w:b/>
          <w:bCs/>
          <w:spacing w:val="-5"/>
          <w:sz w:val="24"/>
          <w:szCs w:val="24"/>
        </w:rPr>
        <w:t>、门窗套清单项目</w:t>
      </w:r>
      <w:bookmarkEnd w:id="1231"/>
      <w:bookmarkEnd w:id="1232"/>
      <w:bookmarkEnd w:id="1233"/>
      <w:bookmarkEnd w:id="1234"/>
      <w:bookmarkEnd w:id="1235"/>
      <w:bookmarkEnd w:id="1236"/>
      <w:bookmarkEnd w:id="1237"/>
    </w:p>
    <w:p w14:paraId="730BCEAE">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）计价综合考虑龙骨材料种类、规格、中距、施工安装高度、基层板厚度、材质、</w:t>
      </w:r>
      <w:r>
        <w:rPr>
          <w:rFonts w:ascii="宋体" w:hAnsi="宋体" w:eastAsia="宋体" w:cs="宋体"/>
          <w:sz w:val="24"/>
          <w:szCs w:val="24"/>
        </w:rPr>
        <w:t>安装部位、收口类型及材料等，包括龙骨制作、安装钉隔离层、基层铺钉、面层铺贴、</w:t>
      </w:r>
      <w:r>
        <w:rPr>
          <w:rFonts w:ascii="宋体" w:hAnsi="宋体" w:eastAsia="宋体" w:cs="宋体"/>
          <w:spacing w:val="-1"/>
          <w:sz w:val="24"/>
          <w:szCs w:val="24"/>
        </w:rPr>
        <w:t>刷防护材料、油漆等相关费用。</w:t>
      </w:r>
    </w:p>
    <w:p w14:paraId="70DE0A89">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pacing w:val="-1"/>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）计量分不同材料按设计图示尺寸以平方米计算。</w:t>
      </w:r>
    </w:p>
    <w:p w14:paraId="7D6B5470">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）当面层材料发生变更时，只调面层材料的价差。</w:t>
      </w:r>
    </w:p>
    <w:p w14:paraId="285039EF">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238" w:name="bookmark171"/>
      <w:bookmarkEnd w:id="1238"/>
      <w:bookmarkStart w:id="1239" w:name="_Toc22858"/>
      <w:bookmarkStart w:id="1240" w:name="_Toc2752"/>
      <w:bookmarkStart w:id="1241" w:name="_Toc18926"/>
      <w:bookmarkStart w:id="1242" w:name="_Toc20948"/>
      <w:bookmarkStart w:id="1243" w:name="_Toc20270"/>
      <w:bookmarkStart w:id="1244" w:name="_Toc6727"/>
      <w:bookmarkStart w:id="1245" w:name="_Toc25363"/>
      <w:bookmarkStart w:id="1246" w:name="_Toc16418"/>
      <w:r>
        <w:rPr>
          <w:rFonts w:ascii="Times New Roman" w:hAnsi="Times New Roman" w:eastAsia="Times New Roman" w:cs="Times New Roman"/>
          <w:b/>
          <w:bCs/>
          <w:spacing w:val="-4"/>
          <w:sz w:val="24"/>
          <w:szCs w:val="24"/>
        </w:rPr>
        <w:t>21</w:t>
      </w:r>
      <w:r>
        <w:rPr>
          <w:rFonts w:ascii="Times New Roman" w:hAnsi="Times New Roman" w:eastAsia="Times New Roman" w:cs="Times New Roman"/>
          <w:b/>
          <w:bCs/>
          <w:spacing w:val="-28"/>
          <w:sz w:val="24"/>
          <w:szCs w:val="24"/>
        </w:rPr>
        <w:t xml:space="preserve"> </w:t>
      </w:r>
      <w:r>
        <w:rPr>
          <w:rFonts w:ascii="宋体" w:hAnsi="宋体" w:eastAsia="宋体" w:cs="宋体"/>
          <w:b/>
          <w:bCs/>
          <w:spacing w:val="-4"/>
          <w:sz w:val="24"/>
          <w:szCs w:val="24"/>
        </w:rPr>
        <w:t>、栏杆、栏板、扶手清单项目</w:t>
      </w:r>
      <w:bookmarkEnd w:id="1239"/>
      <w:bookmarkEnd w:id="1240"/>
      <w:bookmarkEnd w:id="1241"/>
      <w:bookmarkEnd w:id="1242"/>
      <w:bookmarkEnd w:id="1243"/>
      <w:bookmarkEnd w:id="1244"/>
      <w:bookmarkEnd w:id="1245"/>
      <w:bookmarkEnd w:id="1246"/>
    </w:p>
    <w:p w14:paraId="008083D1">
      <w:pPr>
        <w:keepNext w:val="0"/>
        <w:keepLines w:val="0"/>
        <w:pageBreakBefore w:val="0"/>
        <w:widowControl/>
        <w:kinsoku w:val="0"/>
        <w:wordWrap/>
        <w:overflowPunct/>
        <w:topLinePunct w:val="0"/>
        <w:autoSpaceDE w:val="0"/>
        <w:autoSpaceDN w:val="0"/>
        <w:bidi w:val="0"/>
        <w:adjustRightInd w:val="0"/>
        <w:snapToGrid w:val="0"/>
        <w:spacing w:line="360" w:lineRule="auto"/>
        <w:ind w:right="99"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）栏杆、栏板、扶手综合考虑各金属管栏杆（栏板）样式、栏板平面尺寸、固定</w:t>
      </w:r>
      <w:r>
        <w:rPr>
          <w:rFonts w:ascii="宋体" w:hAnsi="宋体" w:eastAsia="宋体" w:cs="宋体"/>
          <w:spacing w:val="-2"/>
          <w:sz w:val="24"/>
          <w:szCs w:val="24"/>
        </w:rPr>
        <w:t>配件种类，包括栏杆、栏板、扶手的制作、安装、油漆、运输、材料的损耗及辅材等相</w:t>
      </w:r>
      <w:r>
        <w:rPr>
          <w:rFonts w:ascii="宋体" w:hAnsi="宋体" w:eastAsia="宋体" w:cs="宋体"/>
          <w:spacing w:val="-3"/>
          <w:sz w:val="24"/>
          <w:szCs w:val="24"/>
        </w:rPr>
        <w:t>关费用。</w:t>
      </w:r>
    </w:p>
    <w:p w14:paraId="16BBBDBD">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outlineLvl w:val="9"/>
        <w:rPr>
          <w:rFonts w:ascii="宋体" w:hAnsi="宋体" w:eastAsia="宋体" w:cs="宋体"/>
          <w:sz w:val="24"/>
          <w:szCs w:val="24"/>
        </w:rPr>
      </w:pPr>
      <w:r>
        <w:rPr>
          <w:rFonts w:ascii="宋体" w:hAnsi="宋体" w:eastAsia="宋体" w:cs="宋体"/>
          <w:spacing w:val="-7"/>
          <w:sz w:val="24"/>
          <w:szCs w:val="24"/>
        </w:rPr>
        <w:t>（</w:t>
      </w:r>
      <w:r>
        <w:rPr>
          <w:rFonts w:ascii="Times New Roman" w:hAnsi="Times New Roman" w:eastAsia="Times New Roman" w:cs="Times New Roman"/>
          <w:spacing w:val="-7"/>
          <w:sz w:val="24"/>
          <w:szCs w:val="24"/>
        </w:rPr>
        <w:t>2</w:t>
      </w:r>
      <w:r>
        <w:rPr>
          <w:rFonts w:ascii="宋体" w:hAnsi="宋体" w:eastAsia="宋体" w:cs="宋体"/>
          <w:spacing w:val="-7"/>
          <w:sz w:val="24"/>
          <w:szCs w:val="24"/>
        </w:rPr>
        <w:t>）栏杆、栏板、扶手的计量分不同高度、材料按设计图示尺寸以</w:t>
      </w:r>
      <w:r>
        <w:rPr>
          <w:rFonts w:ascii="宋体" w:hAnsi="宋体" w:eastAsia="宋体" w:cs="宋体"/>
          <w:spacing w:val="-8"/>
          <w:sz w:val="24"/>
          <w:szCs w:val="24"/>
        </w:rPr>
        <w:t>长度（包括弯头）</w:t>
      </w:r>
      <w:r>
        <w:rPr>
          <w:rFonts w:ascii="宋体" w:hAnsi="宋体" w:eastAsia="宋体" w:cs="宋体"/>
          <w:spacing w:val="-4"/>
          <w:sz w:val="24"/>
          <w:szCs w:val="24"/>
        </w:rPr>
        <w:t>计算。</w:t>
      </w:r>
    </w:p>
    <w:p w14:paraId="10B96176">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）当栏杆、栏板、扶手材质发生变更时，只调整栏杆、栏板、扶手材料的价差。</w:t>
      </w:r>
    </w:p>
    <w:p w14:paraId="3B9D982F">
      <w:pPr>
        <w:keepNext w:val="0"/>
        <w:keepLines w:val="0"/>
        <w:pageBreakBefore w:val="0"/>
        <w:widowControl/>
        <w:kinsoku w:val="0"/>
        <w:wordWrap/>
        <w:overflowPunct/>
        <w:topLinePunct w:val="0"/>
        <w:autoSpaceDE w:val="0"/>
        <w:autoSpaceDN w:val="0"/>
        <w:bidi w:val="0"/>
        <w:adjustRightInd w:val="0"/>
        <w:snapToGrid w:val="0"/>
        <w:spacing w:line="360" w:lineRule="auto"/>
        <w:ind w:right="99"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4</w:t>
      </w:r>
      <w:r>
        <w:rPr>
          <w:rFonts w:ascii="宋体" w:hAnsi="宋体" w:eastAsia="宋体" w:cs="宋体"/>
          <w:spacing w:val="-4"/>
          <w:sz w:val="24"/>
          <w:szCs w:val="24"/>
        </w:rPr>
        <w:t>）当相同材质的栏杆、栏板、扶手高度发生变更时，其结算单价根据相邻高度的</w:t>
      </w:r>
      <w:r>
        <w:rPr>
          <w:rFonts w:ascii="宋体" w:hAnsi="宋体" w:eastAsia="宋体" w:cs="宋体"/>
          <w:spacing w:val="-1"/>
          <w:sz w:val="24"/>
          <w:szCs w:val="24"/>
        </w:rPr>
        <w:t>类似项目按高度比例折算成的综合单价取低值者进行换算。</w:t>
      </w:r>
    </w:p>
    <w:p w14:paraId="3B895861">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5</w:t>
      </w:r>
      <w:r>
        <w:rPr>
          <w:rFonts w:ascii="宋体" w:hAnsi="宋体" w:eastAsia="宋体" w:cs="宋体"/>
          <w:spacing w:val="-1"/>
          <w:sz w:val="24"/>
          <w:szCs w:val="24"/>
        </w:rPr>
        <w:t>）当栏杆壁厚、栏杆规格发生变化时，结算不予调整。</w:t>
      </w:r>
    </w:p>
    <w:p w14:paraId="0C1EB8E5">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pPr>
      <w:r>
        <w:rPr>
          <w:rFonts w:ascii="宋体" w:hAnsi="宋体" w:eastAsia="宋体" w:cs="宋体"/>
          <w:spacing w:val="-1"/>
          <w:sz w:val="24"/>
          <w:szCs w:val="24"/>
        </w:rPr>
        <w:t>（</w:t>
      </w:r>
      <w:r>
        <w:rPr>
          <w:rFonts w:ascii="Times New Roman" w:hAnsi="Times New Roman" w:eastAsia="Times New Roman" w:cs="Times New Roman"/>
          <w:spacing w:val="-1"/>
          <w:sz w:val="24"/>
          <w:szCs w:val="24"/>
        </w:rPr>
        <w:t>6</w:t>
      </w:r>
      <w:r>
        <w:rPr>
          <w:rFonts w:ascii="宋体" w:hAnsi="宋体" w:eastAsia="宋体" w:cs="宋体"/>
          <w:spacing w:val="-1"/>
          <w:sz w:val="24"/>
          <w:szCs w:val="24"/>
        </w:rPr>
        <w:t>）当栏杆、栏板、扶手的玻璃规格发生变化时，只调整材料的价差。</w:t>
      </w:r>
      <w:bookmarkStart w:id="1247" w:name="bookmark172"/>
      <w:bookmarkEnd w:id="1247"/>
    </w:p>
    <w:p w14:paraId="5F7AF017">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248" w:name="bookmark173"/>
      <w:bookmarkEnd w:id="1248"/>
      <w:bookmarkStart w:id="1249" w:name="_Toc462"/>
      <w:bookmarkStart w:id="1250" w:name="_Toc3999"/>
      <w:bookmarkStart w:id="1251" w:name="_Toc6136"/>
      <w:bookmarkStart w:id="1252" w:name="_Toc14913"/>
      <w:bookmarkStart w:id="1253" w:name="_Toc27535"/>
      <w:bookmarkStart w:id="1254" w:name="_Toc7179"/>
      <w:bookmarkStart w:id="1255" w:name="_Toc21558"/>
      <w:bookmarkStart w:id="1256" w:name="_Toc31172"/>
      <w:r>
        <w:rPr>
          <w:rFonts w:ascii="Times New Roman" w:hAnsi="Times New Roman" w:eastAsia="Times New Roman" w:cs="Times New Roman"/>
          <w:b/>
          <w:bCs/>
          <w:spacing w:val="-4"/>
          <w:sz w:val="24"/>
          <w:szCs w:val="24"/>
        </w:rPr>
        <w:t>2</w:t>
      </w:r>
      <w:r>
        <w:rPr>
          <w:rFonts w:hint="eastAsia" w:ascii="Times New Roman" w:hAnsi="Times New Roman" w:eastAsia="宋体" w:cs="Times New Roman"/>
          <w:b/>
          <w:bCs/>
          <w:spacing w:val="-4"/>
          <w:sz w:val="24"/>
          <w:szCs w:val="24"/>
          <w:lang w:val="en-US" w:eastAsia="zh-CN"/>
        </w:rPr>
        <w:t>2</w:t>
      </w:r>
      <w:r>
        <w:rPr>
          <w:rFonts w:ascii="宋体" w:hAnsi="宋体" w:eastAsia="宋体" w:cs="宋体"/>
          <w:b/>
          <w:bCs/>
          <w:spacing w:val="-4"/>
          <w:sz w:val="24"/>
          <w:szCs w:val="24"/>
        </w:rPr>
        <w:t>、卫生间隔断清单项目</w:t>
      </w:r>
      <w:bookmarkEnd w:id="1249"/>
      <w:bookmarkEnd w:id="1250"/>
      <w:bookmarkEnd w:id="1251"/>
      <w:bookmarkEnd w:id="1252"/>
      <w:bookmarkEnd w:id="1253"/>
      <w:bookmarkEnd w:id="1254"/>
      <w:bookmarkEnd w:id="1255"/>
      <w:bookmarkEnd w:id="1256"/>
    </w:p>
    <w:p w14:paraId="526A781A">
      <w:pPr>
        <w:keepNext w:val="0"/>
        <w:keepLines w:val="0"/>
        <w:pageBreakBefore w:val="0"/>
        <w:widowControl/>
        <w:kinsoku w:val="0"/>
        <w:wordWrap/>
        <w:overflowPunct/>
        <w:topLinePunct w:val="0"/>
        <w:autoSpaceDE w:val="0"/>
        <w:autoSpaceDN w:val="0"/>
        <w:bidi w:val="0"/>
        <w:adjustRightInd w:val="0"/>
        <w:snapToGrid w:val="0"/>
        <w:spacing w:line="360" w:lineRule="auto"/>
        <w:ind w:left="11" w:right="99" w:firstLine="42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）卫生间隔断计价综合考虑骨架、配件、顶槽、封边、压条、不锈钢小五金配件</w:t>
      </w:r>
      <w:r>
        <w:rPr>
          <w:rFonts w:ascii="宋体" w:hAnsi="宋体" w:eastAsia="宋体" w:cs="宋体"/>
          <w:spacing w:val="-6"/>
          <w:sz w:val="24"/>
          <w:szCs w:val="24"/>
        </w:rPr>
        <w:t>（挂钩、门扣等）、相关材料的损耗及辅材</w:t>
      </w:r>
      <w:r>
        <w:rPr>
          <w:rFonts w:ascii="宋体" w:hAnsi="宋体" w:eastAsia="宋体" w:cs="宋体"/>
          <w:spacing w:val="-7"/>
          <w:sz w:val="24"/>
          <w:szCs w:val="24"/>
        </w:rPr>
        <w:t>等费用。</w:t>
      </w:r>
    </w:p>
    <w:p w14:paraId="797032A0">
      <w:pPr>
        <w:keepNext w:val="0"/>
        <w:keepLines w:val="0"/>
        <w:pageBreakBefore w:val="0"/>
        <w:widowControl/>
        <w:kinsoku w:val="0"/>
        <w:wordWrap/>
        <w:overflowPunct/>
        <w:topLinePunct w:val="0"/>
        <w:autoSpaceDE w:val="0"/>
        <w:autoSpaceDN w:val="0"/>
        <w:bidi w:val="0"/>
        <w:adjustRightInd w:val="0"/>
        <w:snapToGrid w:val="0"/>
        <w:spacing w:line="360" w:lineRule="auto"/>
        <w:ind w:left="1" w:right="99" w:firstLine="429"/>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）卫生间隔断的计量分不同材质按设计图示框外围尺寸以垂直投影面积计算，卫</w:t>
      </w:r>
      <w:r>
        <w:rPr>
          <w:rFonts w:ascii="宋体" w:hAnsi="宋体" w:eastAsia="宋体" w:cs="宋体"/>
          <w:spacing w:val="15"/>
          <w:sz w:val="24"/>
          <w:szCs w:val="24"/>
        </w:rPr>
        <w:t xml:space="preserve"> </w:t>
      </w:r>
      <w:r>
        <w:rPr>
          <w:rFonts w:ascii="宋体" w:hAnsi="宋体" w:eastAsia="宋体" w:cs="宋体"/>
          <w:spacing w:val="-1"/>
          <w:sz w:val="24"/>
          <w:szCs w:val="24"/>
        </w:rPr>
        <w:t>生间隔断浴厕门不另行计量。</w:t>
      </w:r>
    </w:p>
    <w:p w14:paraId="096543C8">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）当隔断材质发生变更时，只调整隔断材料的价差。</w:t>
      </w:r>
      <w:bookmarkStart w:id="1257" w:name="bookmark174"/>
      <w:bookmarkEnd w:id="1257"/>
    </w:p>
    <w:p w14:paraId="0C05AF30">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258" w:name="bookmark178"/>
      <w:bookmarkEnd w:id="1258"/>
      <w:bookmarkStart w:id="1259" w:name="bookmark176"/>
      <w:bookmarkEnd w:id="1259"/>
      <w:bookmarkStart w:id="1260" w:name="bookmark175"/>
      <w:bookmarkEnd w:id="1260"/>
      <w:bookmarkStart w:id="1261" w:name="_Toc18849"/>
      <w:bookmarkStart w:id="1262" w:name="_Toc25407"/>
      <w:bookmarkStart w:id="1263" w:name="_Toc22703"/>
      <w:bookmarkStart w:id="1264" w:name="_Toc19127"/>
      <w:bookmarkStart w:id="1265" w:name="_Toc4661"/>
      <w:bookmarkStart w:id="1266" w:name="_Toc17606"/>
      <w:bookmarkStart w:id="1267" w:name="_Toc6444"/>
      <w:r>
        <w:rPr>
          <w:rFonts w:ascii="Times New Roman" w:hAnsi="Times New Roman" w:eastAsia="Times New Roman" w:cs="Times New Roman"/>
          <w:b/>
          <w:bCs/>
          <w:spacing w:val="-5"/>
          <w:sz w:val="24"/>
          <w:szCs w:val="24"/>
        </w:rPr>
        <w:t>2</w:t>
      </w:r>
      <w:r>
        <w:rPr>
          <w:rFonts w:hint="eastAsia" w:ascii="Times New Roman" w:hAnsi="Times New Roman" w:eastAsia="宋体" w:cs="Times New Roman"/>
          <w:b/>
          <w:bCs/>
          <w:spacing w:val="-5"/>
          <w:sz w:val="24"/>
          <w:szCs w:val="24"/>
          <w:lang w:val="en-US" w:eastAsia="zh-CN"/>
        </w:rPr>
        <w:t>3</w:t>
      </w:r>
      <w:r>
        <w:rPr>
          <w:rFonts w:ascii="Times New Roman" w:hAnsi="Times New Roman" w:eastAsia="Times New Roman" w:cs="Times New Roman"/>
          <w:b/>
          <w:bCs/>
          <w:spacing w:val="-28"/>
          <w:sz w:val="24"/>
          <w:szCs w:val="24"/>
        </w:rPr>
        <w:t xml:space="preserve"> </w:t>
      </w:r>
      <w:r>
        <w:rPr>
          <w:rFonts w:ascii="宋体" w:hAnsi="宋体" w:eastAsia="宋体" w:cs="宋体"/>
          <w:b/>
          <w:bCs/>
          <w:spacing w:val="-5"/>
          <w:sz w:val="24"/>
          <w:szCs w:val="24"/>
        </w:rPr>
        <w:t>、镜面玻璃清单项目</w:t>
      </w:r>
      <w:bookmarkEnd w:id="1261"/>
      <w:bookmarkEnd w:id="1262"/>
      <w:bookmarkEnd w:id="1263"/>
      <w:bookmarkEnd w:id="1264"/>
      <w:bookmarkEnd w:id="1265"/>
      <w:bookmarkEnd w:id="1266"/>
      <w:bookmarkEnd w:id="1267"/>
    </w:p>
    <w:p w14:paraId="053B82BA">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）镜面玻璃计价综合考虑镜框材质、厚度、镜框饰面、花纹、镜底衬板材质、厚</w:t>
      </w:r>
      <w:r>
        <w:rPr>
          <w:rFonts w:ascii="宋体" w:hAnsi="宋体" w:eastAsia="宋体" w:cs="宋体"/>
          <w:spacing w:val="-2"/>
          <w:sz w:val="24"/>
          <w:szCs w:val="24"/>
        </w:rPr>
        <w:t>度、镜面玻璃磨边、玻璃雕花等加工工艺、倒角、固定配件、小五金、油漆、遍数、安</w:t>
      </w:r>
      <w:r>
        <w:rPr>
          <w:rFonts w:ascii="宋体" w:hAnsi="宋体" w:eastAsia="宋体" w:cs="宋体"/>
          <w:spacing w:val="-6"/>
          <w:sz w:val="24"/>
          <w:szCs w:val="24"/>
        </w:rPr>
        <w:t>装方式、安装高度等，包括镜框制作、安装、镜框饰面制作安装、镜底衬板制作、安装、</w:t>
      </w:r>
      <w:r>
        <w:rPr>
          <w:rFonts w:ascii="宋体" w:hAnsi="宋体" w:eastAsia="宋体" w:cs="宋体"/>
          <w:sz w:val="24"/>
          <w:szCs w:val="24"/>
        </w:rPr>
        <w:t>油漆、镜面玻璃安装、镜面清理、材料的损</w:t>
      </w:r>
      <w:r>
        <w:rPr>
          <w:rFonts w:ascii="宋体" w:hAnsi="宋体" w:eastAsia="宋体" w:cs="宋体"/>
          <w:spacing w:val="-1"/>
          <w:sz w:val="24"/>
          <w:szCs w:val="24"/>
        </w:rPr>
        <w:t>耗及辅材等相关费用。</w:t>
      </w:r>
    </w:p>
    <w:p w14:paraId="2EFD6FB6">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）计量分不同镜面玻璃厚度、材质按镜框外围图示尺寸以平方米计算。</w:t>
      </w:r>
    </w:p>
    <w:p w14:paraId="654A7347">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pacing w:val="-1"/>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）当镜面玻璃厚度、材质发生变更时，只调整镜面玻璃的价差。</w:t>
      </w:r>
    </w:p>
    <w:p w14:paraId="5E78DF64">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268" w:name="bookmark179"/>
      <w:bookmarkEnd w:id="1268"/>
      <w:bookmarkStart w:id="1269" w:name="_Toc23786"/>
      <w:bookmarkStart w:id="1270" w:name="_Toc28278"/>
      <w:bookmarkStart w:id="1271" w:name="_Toc10044"/>
      <w:bookmarkStart w:id="1272" w:name="_Toc24926"/>
      <w:bookmarkStart w:id="1273" w:name="_Toc30868"/>
      <w:bookmarkStart w:id="1274" w:name="_Toc11978"/>
      <w:bookmarkStart w:id="1275" w:name="_Toc20579"/>
      <w:bookmarkStart w:id="1276" w:name="_Toc5891"/>
      <w:r>
        <w:rPr>
          <w:rFonts w:ascii="Times New Roman" w:hAnsi="Times New Roman" w:eastAsia="Times New Roman" w:cs="Times New Roman"/>
          <w:b/>
          <w:bCs/>
          <w:spacing w:val="-4"/>
          <w:sz w:val="24"/>
          <w:szCs w:val="24"/>
        </w:rPr>
        <w:t>2</w:t>
      </w:r>
      <w:r>
        <w:rPr>
          <w:rFonts w:hint="eastAsia" w:ascii="Times New Roman" w:hAnsi="Times New Roman" w:eastAsia="宋体" w:cs="Times New Roman"/>
          <w:b/>
          <w:bCs/>
          <w:spacing w:val="-4"/>
          <w:sz w:val="24"/>
          <w:szCs w:val="24"/>
          <w:lang w:val="en-US" w:eastAsia="zh-CN"/>
        </w:rPr>
        <w:t>4</w:t>
      </w:r>
      <w:r>
        <w:rPr>
          <w:rFonts w:ascii="Times New Roman" w:hAnsi="Times New Roman" w:eastAsia="Times New Roman" w:cs="Times New Roman"/>
          <w:b/>
          <w:bCs/>
          <w:spacing w:val="-28"/>
          <w:sz w:val="24"/>
          <w:szCs w:val="24"/>
        </w:rPr>
        <w:t xml:space="preserve"> </w:t>
      </w:r>
      <w:r>
        <w:rPr>
          <w:rFonts w:ascii="宋体" w:hAnsi="宋体" w:eastAsia="宋体" w:cs="宋体"/>
          <w:b/>
          <w:bCs/>
          <w:spacing w:val="-4"/>
          <w:sz w:val="24"/>
          <w:szCs w:val="24"/>
        </w:rPr>
        <w:t>、油漆、涂料、糊裱清单项目</w:t>
      </w:r>
      <w:bookmarkEnd w:id="1269"/>
      <w:bookmarkEnd w:id="1270"/>
      <w:bookmarkEnd w:id="1271"/>
      <w:bookmarkEnd w:id="1272"/>
      <w:bookmarkEnd w:id="1273"/>
      <w:bookmarkEnd w:id="1274"/>
      <w:bookmarkEnd w:id="1275"/>
      <w:bookmarkEnd w:id="1276"/>
    </w:p>
    <w:p w14:paraId="082A3F2B">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）油漆、涂料计价综合考虑油漆、腻子遍数，颜色、腻子种类、基底类型，包括</w:t>
      </w:r>
      <w:r>
        <w:rPr>
          <w:rFonts w:ascii="宋体" w:hAnsi="宋体" w:eastAsia="宋体" w:cs="宋体"/>
          <w:spacing w:val="-2"/>
          <w:sz w:val="24"/>
          <w:szCs w:val="24"/>
        </w:rPr>
        <w:t>基层清理、刮腻子、油漆、刷喷涂料；裱糊清单计价综合考虑腻子种类、遍数，粘结材</w:t>
      </w:r>
      <w:bookmarkStart w:id="1277" w:name="bookmark500"/>
      <w:bookmarkEnd w:id="1277"/>
      <w:bookmarkStart w:id="1278" w:name="_Toc12000"/>
      <w:bookmarkStart w:id="1279" w:name="_Toc7274"/>
      <w:r>
        <w:rPr>
          <w:rFonts w:ascii="宋体" w:hAnsi="宋体" w:eastAsia="宋体" w:cs="宋体"/>
          <w:spacing w:val="-6"/>
          <w:sz w:val="24"/>
          <w:szCs w:val="24"/>
        </w:rPr>
        <w:t>料、墙纸的类型，包括基层清扫、刮腻子、磨砂纸、刷底油、配制贴面材料、裱糊刷胶、</w:t>
      </w:r>
      <w:bookmarkEnd w:id="1278"/>
      <w:bookmarkEnd w:id="1279"/>
      <w:r>
        <w:rPr>
          <w:rFonts w:ascii="宋体" w:hAnsi="宋体" w:eastAsia="宋体" w:cs="宋体"/>
          <w:spacing w:val="-1"/>
          <w:sz w:val="24"/>
          <w:szCs w:val="24"/>
        </w:rPr>
        <w:t>裁墙纸、贴装饰面等相关费用。</w:t>
      </w:r>
    </w:p>
    <w:p w14:paraId="05DF8D7A">
      <w:pPr>
        <w:keepNext w:val="0"/>
        <w:keepLines w:val="0"/>
        <w:pageBreakBefore w:val="0"/>
        <w:widowControl/>
        <w:kinsoku w:val="0"/>
        <w:wordWrap/>
        <w:overflowPunct/>
        <w:topLinePunct w:val="0"/>
        <w:autoSpaceDE w:val="0"/>
        <w:autoSpaceDN w:val="0"/>
        <w:bidi w:val="0"/>
        <w:adjustRightInd w:val="0"/>
        <w:snapToGrid w:val="0"/>
        <w:spacing w:line="360" w:lineRule="auto"/>
        <w:ind w:left="7" w:right="80" w:firstLine="425"/>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）计量分不同部位、材料按图示尺寸以平方米计算。柱面及零星部位油漆、涂料</w:t>
      </w:r>
      <w:r>
        <w:rPr>
          <w:rFonts w:ascii="宋体" w:hAnsi="宋体" w:eastAsia="宋体" w:cs="宋体"/>
          <w:spacing w:val="-2"/>
          <w:sz w:val="24"/>
          <w:szCs w:val="24"/>
        </w:rPr>
        <w:t>并入墙柱面计算。</w:t>
      </w:r>
    </w:p>
    <w:p w14:paraId="5710B2AD">
      <w:pPr>
        <w:keepNext w:val="0"/>
        <w:keepLines w:val="0"/>
        <w:pageBreakBefore w:val="0"/>
        <w:widowControl/>
        <w:kinsoku w:val="0"/>
        <w:wordWrap/>
        <w:overflowPunct/>
        <w:topLinePunct w:val="0"/>
        <w:autoSpaceDE w:val="0"/>
        <w:autoSpaceDN w:val="0"/>
        <w:bidi w:val="0"/>
        <w:adjustRightInd w:val="0"/>
        <w:snapToGrid w:val="0"/>
        <w:spacing w:line="360" w:lineRule="auto"/>
        <w:ind w:left="433"/>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）当油漆、涂料、裱糊材料发生变更时，只调整油漆、涂料、墙纸材料价差。</w:t>
      </w:r>
    </w:p>
    <w:p w14:paraId="0857EA39">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280" w:name="bookmark180"/>
      <w:bookmarkEnd w:id="1280"/>
      <w:bookmarkStart w:id="1281" w:name="_Toc18232"/>
      <w:bookmarkStart w:id="1282" w:name="_Toc16207"/>
      <w:bookmarkStart w:id="1283" w:name="_Toc11681"/>
      <w:bookmarkStart w:id="1284" w:name="_Toc25063"/>
      <w:bookmarkStart w:id="1285" w:name="_Toc12052"/>
      <w:bookmarkStart w:id="1286" w:name="_Toc23425"/>
      <w:bookmarkStart w:id="1287" w:name="_Toc24213"/>
      <w:bookmarkStart w:id="1288" w:name="_Toc10578"/>
      <w:r>
        <w:rPr>
          <w:rFonts w:hint="eastAsia" w:ascii="Times New Roman" w:hAnsi="Times New Roman" w:eastAsia="宋体" w:cs="Times New Roman"/>
          <w:b/>
          <w:bCs/>
          <w:spacing w:val="-5"/>
          <w:sz w:val="24"/>
          <w:szCs w:val="24"/>
          <w:lang w:val="en-US" w:eastAsia="zh-CN"/>
        </w:rPr>
        <w:t>25</w:t>
      </w:r>
      <w:r>
        <w:rPr>
          <w:rFonts w:ascii="宋体" w:hAnsi="宋体" w:eastAsia="宋体" w:cs="宋体"/>
          <w:b/>
          <w:bCs/>
          <w:spacing w:val="-5"/>
          <w:sz w:val="24"/>
          <w:szCs w:val="24"/>
        </w:rPr>
        <w:t>、装饰线条清单项目</w:t>
      </w:r>
      <w:bookmarkEnd w:id="1281"/>
      <w:bookmarkEnd w:id="1282"/>
      <w:bookmarkEnd w:id="1283"/>
      <w:bookmarkEnd w:id="1284"/>
      <w:bookmarkEnd w:id="1285"/>
      <w:bookmarkEnd w:id="1286"/>
      <w:bookmarkEnd w:id="1287"/>
      <w:bookmarkEnd w:id="1288"/>
    </w:p>
    <w:p w14:paraId="62B666EE">
      <w:pPr>
        <w:keepNext w:val="0"/>
        <w:keepLines w:val="0"/>
        <w:pageBreakBefore w:val="0"/>
        <w:widowControl/>
        <w:kinsoku w:val="0"/>
        <w:wordWrap/>
        <w:overflowPunct/>
        <w:topLinePunct w:val="0"/>
        <w:autoSpaceDE w:val="0"/>
        <w:autoSpaceDN w:val="0"/>
        <w:bidi w:val="0"/>
        <w:adjustRightInd w:val="0"/>
        <w:snapToGrid w:val="0"/>
        <w:spacing w:line="360" w:lineRule="auto"/>
        <w:ind w:left="10" w:firstLine="423"/>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）计价综合考虑装饰线基层类型、基层板厚度、材质，施工安装高度、安装部位、</w:t>
      </w:r>
      <w:r>
        <w:rPr>
          <w:rFonts w:ascii="宋体" w:hAnsi="宋体" w:eastAsia="宋体" w:cs="宋体"/>
          <w:spacing w:val="11"/>
          <w:sz w:val="24"/>
          <w:szCs w:val="24"/>
        </w:rPr>
        <w:t xml:space="preserve"> </w:t>
      </w:r>
      <w:r>
        <w:rPr>
          <w:rFonts w:ascii="宋体" w:hAnsi="宋体" w:eastAsia="宋体" w:cs="宋体"/>
          <w:spacing w:val="-1"/>
          <w:sz w:val="24"/>
          <w:szCs w:val="24"/>
        </w:rPr>
        <w:t>收口类型及材料等，包括龙骨制作、基层铺钉、装饰铺贴、刷防护材料等相关费用。</w:t>
      </w:r>
    </w:p>
    <w:p w14:paraId="120578BD">
      <w:pPr>
        <w:keepNext w:val="0"/>
        <w:keepLines w:val="0"/>
        <w:pageBreakBefore w:val="0"/>
        <w:widowControl/>
        <w:kinsoku w:val="0"/>
        <w:wordWrap/>
        <w:overflowPunct/>
        <w:topLinePunct w:val="0"/>
        <w:autoSpaceDE w:val="0"/>
        <w:autoSpaceDN w:val="0"/>
        <w:bidi w:val="0"/>
        <w:adjustRightInd w:val="0"/>
        <w:snapToGrid w:val="0"/>
        <w:spacing w:line="360" w:lineRule="auto"/>
        <w:ind w:left="433"/>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）计量分不同材料按设计图示净长以米计算。</w:t>
      </w:r>
    </w:p>
    <w:p w14:paraId="65A064C9">
      <w:pPr>
        <w:keepNext w:val="0"/>
        <w:keepLines w:val="0"/>
        <w:pageBreakBefore w:val="0"/>
        <w:widowControl/>
        <w:kinsoku w:val="0"/>
        <w:wordWrap/>
        <w:overflowPunct/>
        <w:topLinePunct w:val="0"/>
        <w:autoSpaceDE w:val="0"/>
        <w:autoSpaceDN w:val="0"/>
        <w:bidi w:val="0"/>
        <w:adjustRightInd w:val="0"/>
        <w:snapToGrid w:val="0"/>
        <w:spacing w:line="360" w:lineRule="auto"/>
        <w:ind w:left="4" w:right="80" w:firstLine="428"/>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3</w:t>
      </w:r>
      <w:r>
        <w:rPr>
          <w:rFonts w:ascii="宋体" w:hAnsi="宋体" w:eastAsia="宋体" w:cs="宋体"/>
          <w:spacing w:val="-3"/>
          <w:sz w:val="24"/>
          <w:szCs w:val="24"/>
        </w:rPr>
        <w:t>）当面层材料发生变更或装饰线的宽度变更超过±</w:t>
      </w:r>
      <w:r>
        <w:rPr>
          <w:rFonts w:ascii="Times New Roman" w:hAnsi="Times New Roman" w:eastAsia="Times New Roman" w:cs="Times New Roman"/>
          <w:spacing w:val="-3"/>
          <w:sz w:val="24"/>
          <w:szCs w:val="24"/>
        </w:rPr>
        <w:t>50mm</w:t>
      </w:r>
      <w:r>
        <w:rPr>
          <w:rFonts w:ascii="Times New Roman" w:hAnsi="Times New Roman" w:eastAsia="Times New Roman" w:cs="Times New Roman"/>
          <w:spacing w:val="28"/>
          <w:sz w:val="24"/>
          <w:szCs w:val="24"/>
        </w:rPr>
        <w:t xml:space="preserve"> </w:t>
      </w:r>
      <w:r>
        <w:rPr>
          <w:rFonts w:ascii="宋体" w:hAnsi="宋体" w:eastAsia="宋体" w:cs="宋体"/>
          <w:spacing w:val="-3"/>
          <w:sz w:val="24"/>
          <w:szCs w:val="24"/>
        </w:rPr>
        <w:t>时，只调面层材料的价</w:t>
      </w:r>
      <w:r>
        <w:rPr>
          <w:rFonts w:ascii="宋体" w:hAnsi="宋体" w:eastAsia="宋体" w:cs="宋体"/>
          <w:sz w:val="24"/>
          <w:szCs w:val="24"/>
        </w:rPr>
        <w:t xml:space="preserve"> </w:t>
      </w:r>
      <w:r>
        <w:rPr>
          <w:rFonts w:ascii="宋体" w:hAnsi="宋体" w:eastAsia="宋体" w:cs="宋体"/>
          <w:spacing w:val="-7"/>
          <w:sz w:val="24"/>
          <w:szCs w:val="24"/>
        </w:rPr>
        <w:t>差。</w:t>
      </w:r>
    </w:p>
    <w:p w14:paraId="6D1460C5">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289" w:name="bookmark181"/>
      <w:bookmarkEnd w:id="1289"/>
      <w:bookmarkStart w:id="1290" w:name="_Toc13532"/>
      <w:bookmarkStart w:id="1291" w:name="_Toc985"/>
      <w:bookmarkStart w:id="1292" w:name="_Toc4067"/>
      <w:bookmarkStart w:id="1293" w:name="_Toc25315"/>
      <w:bookmarkStart w:id="1294" w:name="_Toc2564"/>
      <w:bookmarkStart w:id="1295" w:name="_Toc27782"/>
      <w:bookmarkStart w:id="1296" w:name="_Toc21288"/>
      <w:bookmarkStart w:id="1297" w:name="_Toc19989"/>
      <w:r>
        <w:rPr>
          <w:rFonts w:hint="eastAsia" w:ascii="Times New Roman" w:hAnsi="Times New Roman" w:eastAsia="宋体" w:cs="Times New Roman"/>
          <w:b/>
          <w:bCs/>
          <w:spacing w:val="-4"/>
          <w:sz w:val="24"/>
          <w:szCs w:val="24"/>
          <w:lang w:val="en-US" w:eastAsia="zh-CN"/>
        </w:rPr>
        <w:t>26</w:t>
      </w:r>
      <w:r>
        <w:rPr>
          <w:rFonts w:ascii="宋体" w:hAnsi="宋体" w:eastAsia="宋体" w:cs="宋体"/>
          <w:b/>
          <w:bCs/>
          <w:spacing w:val="-4"/>
          <w:sz w:val="24"/>
          <w:szCs w:val="24"/>
        </w:rPr>
        <w:t>、成品小构件清单项目</w:t>
      </w:r>
      <w:bookmarkEnd w:id="1290"/>
      <w:bookmarkEnd w:id="1291"/>
      <w:bookmarkEnd w:id="1292"/>
      <w:bookmarkEnd w:id="1293"/>
      <w:bookmarkEnd w:id="1294"/>
      <w:bookmarkEnd w:id="1295"/>
      <w:bookmarkEnd w:id="1296"/>
      <w:bookmarkEnd w:id="1297"/>
    </w:p>
    <w:p w14:paraId="79428EF4">
      <w:pPr>
        <w:keepNext w:val="0"/>
        <w:keepLines w:val="0"/>
        <w:pageBreakBefore w:val="0"/>
        <w:widowControl/>
        <w:kinsoku w:val="0"/>
        <w:wordWrap/>
        <w:overflowPunct/>
        <w:topLinePunct w:val="0"/>
        <w:autoSpaceDE w:val="0"/>
        <w:autoSpaceDN w:val="0"/>
        <w:bidi w:val="0"/>
        <w:adjustRightInd w:val="0"/>
        <w:snapToGrid w:val="0"/>
        <w:spacing w:line="360" w:lineRule="auto"/>
        <w:ind w:left="433"/>
        <w:textAlignment w:val="baseline"/>
        <w:outlineLvl w:val="9"/>
        <w:rPr>
          <w:rFonts w:ascii="宋体" w:hAnsi="宋体" w:eastAsia="宋体" w:cs="宋体"/>
          <w:sz w:val="24"/>
          <w:szCs w:val="24"/>
        </w:rPr>
      </w:pPr>
      <w:bookmarkStart w:id="1298" w:name="bookmark501"/>
      <w:bookmarkEnd w:id="1298"/>
      <w:bookmarkStart w:id="1299" w:name="_Toc16157"/>
      <w:bookmarkStart w:id="1300" w:name="_Toc8107"/>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）计价综合成品小构件（成品干手器、纸巾盒、毛巾杆</w:t>
      </w:r>
      <w:r>
        <w:rPr>
          <w:rFonts w:ascii="Times New Roman" w:hAnsi="Times New Roman" w:eastAsia="Times New Roman" w:cs="Times New Roman"/>
          <w:spacing w:val="-2"/>
          <w:sz w:val="24"/>
          <w:szCs w:val="24"/>
        </w:rPr>
        <w:t>(</w:t>
      </w:r>
      <w:r>
        <w:rPr>
          <w:rFonts w:ascii="宋体" w:hAnsi="宋体" w:eastAsia="宋体" w:cs="宋体"/>
          <w:spacing w:val="-2"/>
          <w:sz w:val="24"/>
          <w:szCs w:val="24"/>
        </w:rPr>
        <w:t>架</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5"/>
          <w:sz w:val="24"/>
          <w:szCs w:val="24"/>
        </w:rPr>
        <w:t xml:space="preserve"> </w:t>
      </w:r>
      <w:r>
        <w:rPr>
          <w:rFonts w:ascii="宋体" w:hAnsi="宋体" w:eastAsia="宋体" w:cs="宋体"/>
          <w:spacing w:val="-2"/>
          <w:sz w:val="24"/>
          <w:szCs w:val="24"/>
        </w:rPr>
        <w:t>、不锈钢扶手、</w:t>
      </w:r>
      <w:r>
        <w:rPr>
          <w:rFonts w:ascii="宋体" w:hAnsi="宋体" w:eastAsia="宋体" w:cs="宋体"/>
          <w:spacing w:val="-3"/>
          <w:sz w:val="24"/>
          <w:szCs w:val="24"/>
        </w:rPr>
        <w:t>挂衣</w:t>
      </w:r>
      <w:bookmarkEnd w:id="1299"/>
      <w:bookmarkEnd w:id="1300"/>
    </w:p>
    <w:p w14:paraId="367150D3">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1"/>
        <w:textAlignment w:val="baseline"/>
        <w:outlineLvl w:val="9"/>
        <w:rPr>
          <w:rFonts w:ascii="宋体" w:hAnsi="宋体" w:eastAsia="宋体" w:cs="宋体"/>
          <w:sz w:val="24"/>
          <w:szCs w:val="24"/>
        </w:rPr>
      </w:pPr>
      <w:r>
        <w:rPr>
          <w:rFonts w:ascii="宋体" w:hAnsi="宋体" w:eastAsia="宋体" w:cs="宋体"/>
          <w:spacing w:val="-2"/>
          <w:sz w:val="24"/>
          <w:szCs w:val="24"/>
        </w:rPr>
        <w:t>钩、厕纸架）厚度、购买、运输、安装方式、安装高度、固定配件、小五金，包括成品</w:t>
      </w:r>
      <w:r>
        <w:rPr>
          <w:rFonts w:ascii="宋体" w:hAnsi="宋体" w:eastAsia="宋体" w:cs="宋体"/>
          <w:spacing w:val="-1"/>
          <w:sz w:val="24"/>
          <w:szCs w:val="24"/>
        </w:rPr>
        <w:t>购买、安装、运输等相关费用。</w:t>
      </w:r>
    </w:p>
    <w:p w14:paraId="3EB19382">
      <w:pPr>
        <w:keepNext w:val="0"/>
        <w:keepLines w:val="0"/>
        <w:pageBreakBefore w:val="0"/>
        <w:widowControl/>
        <w:kinsoku w:val="0"/>
        <w:wordWrap/>
        <w:overflowPunct/>
        <w:topLinePunct w:val="0"/>
        <w:autoSpaceDE w:val="0"/>
        <w:autoSpaceDN w:val="0"/>
        <w:bidi w:val="0"/>
        <w:adjustRightInd w:val="0"/>
        <w:snapToGrid w:val="0"/>
        <w:spacing w:line="360" w:lineRule="auto"/>
        <w:ind w:left="433"/>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）计量分不同成品构件种类分别以个、套、米为计算。</w:t>
      </w:r>
    </w:p>
    <w:p w14:paraId="205C05E2">
      <w:pPr>
        <w:keepNext w:val="0"/>
        <w:keepLines w:val="0"/>
        <w:pageBreakBefore w:val="0"/>
        <w:widowControl/>
        <w:kinsoku w:val="0"/>
        <w:wordWrap/>
        <w:overflowPunct/>
        <w:topLinePunct w:val="0"/>
        <w:autoSpaceDE w:val="0"/>
        <w:autoSpaceDN w:val="0"/>
        <w:bidi w:val="0"/>
        <w:adjustRightInd w:val="0"/>
        <w:snapToGrid w:val="0"/>
        <w:spacing w:line="360" w:lineRule="auto"/>
        <w:ind w:left="433"/>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）成品构件材质发生变更时，只调成品构件的价差。</w:t>
      </w:r>
    </w:p>
    <w:p w14:paraId="0C8DD3BC">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301" w:name="bookmark182"/>
      <w:bookmarkEnd w:id="1301"/>
      <w:bookmarkStart w:id="1302" w:name="_Toc6846"/>
      <w:bookmarkStart w:id="1303" w:name="_Toc18315"/>
      <w:bookmarkStart w:id="1304" w:name="_Toc25617"/>
      <w:bookmarkStart w:id="1305" w:name="_Toc19768"/>
      <w:bookmarkStart w:id="1306" w:name="_Toc3476"/>
      <w:bookmarkStart w:id="1307" w:name="_Toc17242"/>
      <w:bookmarkStart w:id="1308" w:name="_Toc712"/>
      <w:bookmarkStart w:id="1309" w:name="_Toc26279"/>
      <w:r>
        <w:rPr>
          <w:rFonts w:hint="eastAsia" w:ascii="Times New Roman" w:hAnsi="Times New Roman" w:eastAsia="宋体" w:cs="Times New Roman"/>
          <w:b/>
          <w:bCs/>
          <w:spacing w:val="-4"/>
          <w:sz w:val="24"/>
          <w:szCs w:val="24"/>
          <w:lang w:val="en-US" w:eastAsia="zh-CN"/>
        </w:rPr>
        <w:t>27</w:t>
      </w:r>
      <w:r>
        <w:rPr>
          <w:rFonts w:ascii="宋体" w:hAnsi="宋体" w:eastAsia="宋体" w:cs="宋体"/>
          <w:b/>
          <w:bCs/>
          <w:spacing w:val="-4"/>
          <w:sz w:val="24"/>
          <w:szCs w:val="24"/>
        </w:rPr>
        <w:t>、墙、柱面钉挂网清单项目</w:t>
      </w:r>
      <w:bookmarkEnd w:id="1302"/>
      <w:bookmarkEnd w:id="1303"/>
      <w:bookmarkEnd w:id="1304"/>
      <w:bookmarkEnd w:id="1305"/>
      <w:bookmarkEnd w:id="1306"/>
      <w:bookmarkEnd w:id="1307"/>
      <w:bookmarkEnd w:id="1308"/>
      <w:bookmarkEnd w:id="1309"/>
    </w:p>
    <w:p w14:paraId="631F978D">
      <w:pPr>
        <w:keepNext w:val="0"/>
        <w:keepLines w:val="0"/>
        <w:pageBreakBefore w:val="0"/>
        <w:widowControl/>
        <w:kinsoku w:val="0"/>
        <w:wordWrap/>
        <w:overflowPunct/>
        <w:topLinePunct w:val="0"/>
        <w:autoSpaceDE w:val="0"/>
        <w:autoSpaceDN w:val="0"/>
        <w:bidi w:val="0"/>
        <w:adjustRightInd w:val="0"/>
        <w:snapToGrid w:val="0"/>
        <w:spacing w:line="360" w:lineRule="auto"/>
        <w:ind w:left="433"/>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）挂网计价综合考虑安装、安膨胀螺栓、运输等一切相关费用。</w:t>
      </w:r>
    </w:p>
    <w:p w14:paraId="17C79AA8">
      <w:pPr>
        <w:keepNext w:val="0"/>
        <w:keepLines w:val="0"/>
        <w:pageBreakBefore w:val="0"/>
        <w:widowControl/>
        <w:kinsoku w:val="0"/>
        <w:wordWrap/>
        <w:overflowPunct/>
        <w:topLinePunct w:val="0"/>
        <w:autoSpaceDE w:val="0"/>
        <w:autoSpaceDN w:val="0"/>
        <w:bidi w:val="0"/>
        <w:adjustRightInd w:val="0"/>
        <w:snapToGrid w:val="0"/>
        <w:spacing w:line="360" w:lineRule="auto"/>
        <w:ind w:left="433"/>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）挂网计量按设计图示尺寸以平方米计量。</w:t>
      </w:r>
    </w:p>
    <w:p w14:paraId="467F2843">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310" w:name="bookmark183"/>
      <w:bookmarkEnd w:id="1310"/>
      <w:bookmarkStart w:id="1311" w:name="bookmark184"/>
      <w:bookmarkEnd w:id="1311"/>
      <w:bookmarkStart w:id="1312" w:name="_Toc8319"/>
      <w:bookmarkStart w:id="1313" w:name="_Toc21208"/>
      <w:bookmarkStart w:id="1314" w:name="_Toc14196"/>
      <w:bookmarkStart w:id="1315" w:name="_Toc27031"/>
      <w:bookmarkStart w:id="1316" w:name="_Toc30841"/>
      <w:bookmarkStart w:id="1317" w:name="_Toc18096"/>
      <w:bookmarkStart w:id="1318" w:name="_Toc8353"/>
      <w:bookmarkStart w:id="1319" w:name="_Toc14120"/>
      <w:r>
        <w:rPr>
          <w:rFonts w:hint="eastAsia" w:ascii="Times New Roman" w:hAnsi="Times New Roman" w:eastAsia="宋体" w:cs="Times New Roman"/>
          <w:b/>
          <w:bCs/>
          <w:spacing w:val="-33"/>
          <w:sz w:val="24"/>
          <w:szCs w:val="24"/>
          <w:lang w:val="en-US" w:eastAsia="zh-CN"/>
        </w:rPr>
        <w:t>28</w:t>
      </w:r>
      <w:r>
        <w:rPr>
          <w:rFonts w:ascii="宋体" w:hAnsi="宋体" w:eastAsia="宋体" w:cs="宋体"/>
          <w:b/>
          <w:bCs/>
          <w:spacing w:val="-5"/>
          <w:sz w:val="24"/>
          <w:szCs w:val="24"/>
        </w:rPr>
        <w:t>、幕墙清单项目</w:t>
      </w:r>
      <w:bookmarkEnd w:id="1312"/>
      <w:bookmarkEnd w:id="1313"/>
      <w:bookmarkEnd w:id="1314"/>
      <w:bookmarkEnd w:id="1315"/>
      <w:bookmarkEnd w:id="1316"/>
      <w:bookmarkEnd w:id="1317"/>
      <w:bookmarkEnd w:id="1318"/>
      <w:bookmarkEnd w:id="1319"/>
    </w:p>
    <w:p w14:paraId="5481C1ED">
      <w:pPr>
        <w:keepNext w:val="0"/>
        <w:keepLines w:val="0"/>
        <w:pageBreakBefore w:val="0"/>
        <w:widowControl/>
        <w:kinsoku w:val="0"/>
        <w:wordWrap/>
        <w:overflowPunct/>
        <w:topLinePunct w:val="0"/>
        <w:autoSpaceDE w:val="0"/>
        <w:autoSpaceDN w:val="0"/>
        <w:bidi w:val="0"/>
        <w:adjustRightInd w:val="0"/>
        <w:snapToGrid w:val="0"/>
        <w:spacing w:line="360" w:lineRule="auto"/>
        <w:ind w:left="1" w:right="9" w:firstLine="431"/>
        <w:jc w:val="both"/>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玻璃幕墙计价综合考虑开启窗、开启器、防火保温隔断、保温棉、骨架规格、中距、骨架防护及饰面、骨架热镀锌处理、连接配件种类及规格、连接配件防护及饰面（铝合金扣盖等）、装饰条、封边条、防雷装置等安装方式，包括面层、开启窗、开启</w:t>
      </w:r>
      <w:r>
        <w:rPr>
          <w:rFonts w:ascii="宋体" w:hAnsi="宋体" w:eastAsia="宋体" w:cs="宋体"/>
          <w:spacing w:val="15"/>
          <w:sz w:val="24"/>
          <w:szCs w:val="24"/>
        </w:rPr>
        <w:t xml:space="preserve"> </w:t>
      </w:r>
      <w:r>
        <w:rPr>
          <w:rFonts w:ascii="宋体" w:hAnsi="宋体" w:eastAsia="宋体" w:cs="宋体"/>
          <w:spacing w:val="-2"/>
          <w:sz w:val="24"/>
          <w:szCs w:val="24"/>
        </w:rPr>
        <w:t>器、电动机（电气接线除外）、防火隔断、骨架、骨架饰面（铝合金扣盖等）等制作、</w:t>
      </w:r>
      <w:bookmarkStart w:id="1320" w:name="_Toc1682"/>
      <w:bookmarkStart w:id="1321" w:name="_Toc9347"/>
      <w:r>
        <w:rPr>
          <w:rFonts w:ascii="宋体" w:hAnsi="宋体" w:eastAsia="宋体" w:cs="宋体"/>
          <w:spacing w:val="-2"/>
          <w:sz w:val="24"/>
          <w:szCs w:val="24"/>
        </w:rPr>
        <w:t>安装、相关配件的制安、运输、油漆、嵌缝、塞口、清洗等相关费用；以及可能发生的</w:t>
      </w:r>
      <w:bookmarkEnd w:id="1320"/>
      <w:bookmarkEnd w:id="1321"/>
      <w:r>
        <w:rPr>
          <w:rFonts w:ascii="宋体" w:hAnsi="宋体" w:eastAsia="宋体" w:cs="宋体"/>
          <w:sz w:val="24"/>
          <w:szCs w:val="24"/>
        </w:rPr>
        <w:t>预留孔洞、与装饰装修交接位的界面收口等按图纸和</w:t>
      </w:r>
      <w:r>
        <w:rPr>
          <w:rFonts w:ascii="宋体" w:hAnsi="宋体" w:eastAsia="宋体" w:cs="宋体"/>
          <w:spacing w:val="-1"/>
          <w:sz w:val="24"/>
          <w:szCs w:val="24"/>
        </w:rPr>
        <w:t>规范要求而进行的相关费用。</w:t>
      </w:r>
    </w:p>
    <w:p w14:paraId="7E260D87">
      <w:pPr>
        <w:keepNext w:val="0"/>
        <w:keepLines w:val="0"/>
        <w:pageBreakBefore w:val="0"/>
        <w:widowControl/>
        <w:kinsoku w:val="0"/>
        <w:wordWrap/>
        <w:overflowPunct/>
        <w:topLinePunct w:val="0"/>
        <w:autoSpaceDE w:val="0"/>
        <w:autoSpaceDN w:val="0"/>
        <w:bidi w:val="0"/>
        <w:adjustRightInd w:val="0"/>
        <w:snapToGrid w:val="0"/>
        <w:spacing w:line="360" w:lineRule="auto"/>
        <w:ind w:right="77" w:firstLine="424"/>
        <w:textAlignment w:val="baseline"/>
        <w:outlineLvl w:val="9"/>
        <w:rPr>
          <w:rFonts w:ascii="宋体" w:hAnsi="宋体" w:eastAsia="宋体" w:cs="宋体"/>
          <w:sz w:val="24"/>
          <w:szCs w:val="24"/>
        </w:rPr>
      </w:pPr>
      <w:r>
        <w:rPr>
          <w:rFonts w:ascii="宋体" w:hAnsi="宋体" w:eastAsia="宋体" w:cs="宋体"/>
          <w:sz w:val="24"/>
          <w:szCs w:val="24"/>
        </w:rPr>
        <w:t>玻璃幕墙计量分不同面层材质、厚度、骨架按设计图示框外围尺寸以面积计</w:t>
      </w:r>
      <w:r>
        <w:rPr>
          <w:rFonts w:ascii="宋体" w:hAnsi="宋体" w:eastAsia="宋体" w:cs="宋体"/>
          <w:spacing w:val="-1"/>
          <w:sz w:val="24"/>
          <w:szCs w:val="24"/>
        </w:rPr>
        <w:t>算，与</w:t>
      </w:r>
      <w:r>
        <w:rPr>
          <w:rFonts w:ascii="宋体" w:hAnsi="宋体" w:eastAsia="宋体" w:cs="宋体"/>
          <w:spacing w:val="-2"/>
          <w:sz w:val="24"/>
          <w:szCs w:val="24"/>
        </w:rPr>
        <w:t>幕墙同种材质的窗所占面积不扣除。该幕墙施工工序所要求收口面积内的所有工程量，</w:t>
      </w:r>
      <w:r>
        <w:rPr>
          <w:rFonts w:ascii="宋体" w:hAnsi="宋体" w:eastAsia="宋体" w:cs="宋体"/>
          <w:spacing w:val="18"/>
          <w:sz w:val="24"/>
          <w:szCs w:val="24"/>
        </w:rPr>
        <w:t xml:space="preserve"> </w:t>
      </w:r>
      <w:r>
        <w:rPr>
          <w:rFonts w:ascii="宋体" w:hAnsi="宋体" w:eastAsia="宋体" w:cs="宋体"/>
          <w:sz w:val="24"/>
          <w:szCs w:val="24"/>
        </w:rPr>
        <w:t>均不再单独计量，但应扣除除开启窗外的其余门、</w:t>
      </w:r>
      <w:r>
        <w:rPr>
          <w:rFonts w:ascii="宋体" w:hAnsi="宋体" w:eastAsia="宋体" w:cs="宋体"/>
          <w:spacing w:val="-1"/>
          <w:sz w:val="24"/>
          <w:szCs w:val="24"/>
        </w:rPr>
        <w:t>窗、洞口等所占面积。</w:t>
      </w:r>
    </w:p>
    <w:p w14:paraId="726BFF64">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right="69" w:firstLine="431"/>
        <w:textAlignment w:val="baseline"/>
        <w:outlineLvl w:val="9"/>
        <w:rPr>
          <w:rFonts w:ascii="宋体" w:hAnsi="宋体" w:eastAsia="宋体" w:cs="宋体"/>
          <w:spacing w:val="-2"/>
          <w:sz w:val="24"/>
          <w:szCs w:val="24"/>
        </w:rPr>
      </w:pPr>
      <w:r>
        <w:rPr>
          <w:rFonts w:ascii="宋体" w:hAnsi="宋体" w:eastAsia="宋体" w:cs="宋体"/>
          <w:spacing w:val="-4"/>
          <w:sz w:val="24"/>
          <w:szCs w:val="24"/>
        </w:rPr>
        <w:t>石材幕墙计价综合考虑圆、弧、锯齿等不规则墙面、石材的种类、石材面层处</w:t>
      </w:r>
      <w:r>
        <w:rPr>
          <w:rFonts w:ascii="宋体" w:hAnsi="宋体" w:eastAsia="宋体" w:cs="宋体"/>
          <w:spacing w:val="-2"/>
          <w:sz w:val="24"/>
          <w:szCs w:val="24"/>
        </w:rPr>
        <w:t>理</w:t>
      </w:r>
    </w:p>
    <w:p w14:paraId="7228D80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69" w:rightChars="0"/>
        <w:textAlignment w:val="baseline"/>
        <w:outlineLvl w:val="9"/>
        <w:rPr>
          <w:rFonts w:ascii="宋体" w:hAnsi="宋体" w:eastAsia="宋体" w:cs="宋体"/>
          <w:sz w:val="24"/>
          <w:szCs w:val="24"/>
        </w:rPr>
      </w:pPr>
      <w:r>
        <w:rPr>
          <w:rFonts w:ascii="宋体" w:hAnsi="宋体" w:eastAsia="宋体" w:cs="宋体"/>
          <w:spacing w:val="-2"/>
          <w:sz w:val="24"/>
          <w:szCs w:val="24"/>
        </w:rPr>
        <w:t>、规格、颜色、干挂样式，开孔、磨边、抛光、开槽、骨架的类型、规格、中距、骨架热镀锌处理、防雷装置等相关费用，包括石材面层干挂、骨架制作、安装、油漆，石</w:t>
      </w:r>
      <w:r>
        <w:rPr>
          <w:rFonts w:ascii="宋体" w:hAnsi="宋体" w:eastAsia="宋体" w:cs="宋体"/>
          <w:spacing w:val="-1"/>
          <w:sz w:val="24"/>
          <w:szCs w:val="24"/>
        </w:rPr>
        <w:t>材切角、磨边、开孔、开槽、填缝膏、粘接胶水、不锈钢</w:t>
      </w:r>
      <w:r>
        <w:rPr>
          <w:rFonts w:ascii="宋体" w:hAnsi="宋体" w:eastAsia="宋体" w:cs="宋体"/>
          <w:spacing w:val="-2"/>
          <w:sz w:val="24"/>
          <w:szCs w:val="24"/>
        </w:rPr>
        <w:t>挂件、防潮、防污、防渗漏</w:t>
      </w:r>
      <w:r>
        <w:rPr>
          <w:rFonts w:hint="eastAsia" w:ascii="宋体" w:hAnsi="宋体" w:eastAsia="宋体" w:cs="宋体"/>
          <w:spacing w:val="-2"/>
          <w:sz w:val="24"/>
          <w:szCs w:val="24"/>
          <w:lang w:eastAsia="zh-CN"/>
        </w:rPr>
        <w:t>、</w:t>
      </w:r>
      <w:r>
        <w:rPr>
          <w:rFonts w:ascii="宋体" w:hAnsi="宋体" w:eastAsia="宋体" w:cs="宋体"/>
          <w:sz w:val="24"/>
          <w:szCs w:val="24"/>
        </w:rPr>
        <w:t>防锈、刷养护液或保护液，石材及骨架的损</w:t>
      </w:r>
      <w:r>
        <w:rPr>
          <w:rFonts w:ascii="宋体" w:hAnsi="宋体" w:eastAsia="宋体" w:cs="宋体"/>
          <w:spacing w:val="-1"/>
          <w:sz w:val="24"/>
          <w:szCs w:val="24"/>
        </w:rPr>
        <w:t>耗、下脚料等相关费用。</w:t>
      </w:r>
    </w:p>
    <w:p w14:paraId="57F14ED8">
      <w:pPr>
        <w:keepNext w:val="0"/>
        <w:keepLines w:val="0"/>
        <w:pageBreakBefore w:val="0"/>
        <w:widowControl/>
        <w:kinsoku w:val="0"/>
        <w:wordWrap/>
        <w:overflowPunct/>
        <w:topLinePunct w:val="0"/>
        <w:autoSpaceDE w:val="0"/>
        <w:autoSpaceDN w:val="0"/>
        <w:bidi w:val="0"/>
        <w:adjustRightInd w:val="0"/>
        <w:snapToGrid w:val="0"/>
        <w:spacing w:line="360" w:lineRule="auto"/>
        <w:ind w:left="3" w:right="77" w:firstLine="418"/>
        <w:textAlignment w:val="baseline"/>
        <w:outlineLvl w:val="9"/>
        <w:rPr>
          <w:rFonts w:ascii="宋体" w:hAnsi="宋体" w:eastAsia="宋体" w:cs="宋体"/>
          <w:sz w:val="24"/>
          <w:szCs w:val="24"/>
        </w:rPr>
      </w:pPr>
      <w:r>
        <w:rPr>
          <w:rFonts w:ascii="宋体" w:hAnsi="宋体" w:eastAsia="宋体" w:cs="宋体"/>
          <w:sz w:val="24"/>
          <w:szCs w:val="24"/>
        </w:rPr>
        <w:t>石材幕墙计量分不同面层、厚度、骨架按设计图示尺寸以投影面积计算。该幕墙施</w:t>
      </w:r>
      <w:r>
        <w:rPr>
          <w:rFonts w:ascii="宋体" w:hAnsi="宋体" w:eastAsia="宋体" w:cs="宋体"/>
          <w:spacing w:val="-1"/>
          <w:sz w:val="24"/>
          <w:szCs w:val="24"/>
        </w:rPr>
        <w:t>工工序所要求收口面积内的所有工程量，均不再单独计量。</w:t>
      </w:r>
    </w:p>
    <w:p w14:paraId="790B6672">
      <w:pPr>
        <w:keepNext w:val="0"/>
        <w:keepLines w:val="0"/>
        <w:pageBreakBefore w:val="0"/>
        <w:widowControl/>
        <w:kinsoku w:val="0"/>
        <w:wordWrap/>
        <w:overflowPunct/>
        <w:topLinePunct w:val="0"/>
        <w:autoSpaceDE w:val="0"/>
        <w:autoSpaceDN w:val="0"/>
        <w:bidi w:val="0"/>
        <w:adjustRightInd w:val="0"/>
        <w:snapToGrid w:val="0"/>
        <w:spacing w:line="360" w:lineRule="auto"/>
        <w:ind w:left="20" w:right="9" w:firstLine="411"/>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）铝板幕墙计价综合考虑开启窗、开启器、骨架的类型、规格、中距、连接件、固定配件、油漆、骨架热镀锌处理、防雷装置等，包括制作、安装、油漆、</w:t>
      </w:r>
      <w:r>
        <w:rPr>
          <w:rFonts w:ascii="宋体" w:hAnsi="宋体" w:eastAsia="宋体" w:cs="宋体"/>
          <w:spacing w:val="-3"/>
          <w:sz w:val="24"/>
          <w:szCs w:val="24"/>
        </w:rPr>
        <w:t>运输、材料的损耗及辅材等相关费用。</w:t>
      </w:r>
    </w:p>
    <w:p w14:paraId="383275FB">
      <w:pPr>
        <w:keepNext w:val="0"/>
        <w:keepLines w:val="0"/>
        <w:pageBreakBefore w:val="0"/>
        <w:widowControl/>
        <w:kinsoku w:val="0"/>
        <w:wordWrap/>
        <w:overflowPunct/>
        <w:topLinePunct w:val="0"/>
        <w:autoSpaceDE w:val="0"/>
        <w:autoSpaceDN w:val="0"/>
        <w:bidi w:val="0"/>
        <w:adjustRightInd w:val="0"/>
        <w:snapToGrid w:val="0"/>
        <w:spacing w:line="360" w:lineRule="auto"/>
        <w:ind w:left="1" w:right="69" w:firstLine="420"/>
        <w:textAlignment w:val="baseline"/>
        <w:outlineLvl w:val="9"/>
        <w:rPr>
          <w:rFonts w:ascii="宋体" w:hAnsi="宋体" w:eastAsia="宋体" w:cs="宋体"/>
          <w:sz w:val="24"/>
          <w:szCs w:val="24"/>
        </w:rPr>
      </w:pPr>
      <w:r>
        <w:rPr>
          <w:rFonts w:ascii="宋体" w:hAnsi="宋体" w:eastAsia="宋体" w:cs="宋体"/>
          <w:sz w:val="24"/>
          <w:szCs w:val="24"/>
        </w:rPr>
        <w:t>铝板幕墙计量分不同面层、厚度、骨架按设计图示尺寸以投影面积，折叠板按投影</w:t>
      </w:r>
      <w:r>
        <w:rPr>
          <w:rFonts w:ascii="宋体" w:hAnsi="宋体" w:eastAsia="宋体" w:cs="宋体"/>
          <w:spacing w:val="-1"/>
          <w:sz w:val="24"/>
          <w:szCs w:val="24"/>
        </w:rPr>
        <w:t>面积不展开计算。该幕墙施工工序所要求收口面积内的</w:t>
      </w:r>
      <w:r>
        <w:rPr>
          <w:rFonts w:ascii="宋体" w:hAnsi="宋体" w:eastAsia="宋体" w:cs="宋体"/>
          <w:spacing w:val="-2"/>
          <w:sz w:val="24"/>
          <w:szCs w:val="24"/>
        </w:rPr>
        <w:t>所有工程量，均不再单独计量。</w:t>
      </w:r>
    </w:p>
    <w:p w14:paraId="051E5339">
      <w:pPr>
        <w:keepNext w:val="0"/>
        <w:keepLines w:val="0"/>
        <w:pageBreakBefore w:val="0"/>
        <w:widowControl/>
        <w:kinsoku w:val="0"/>
        <w:wordWrap/>
        <w:overflowPunct/>
        <w:topLinePunct w:val="0"/>
        <w:autoSpaceDE w:val="0"/>
        <w:autoSpaceDN w:val="0"/>
        <w:bidi w:val="0"/>
        <w:adjustRightInd w:val="0"/>
        <w:snapToGrid w:val="0"/>
        <w:spacing w:line="360" w:lineRule="auto"/>
        <w:ind w:left="18" w:right="80" w:firstLine="413"/>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4</w:t>
      </w:r>
      <w:r>
        <w:rPr>
          <w:rFonts w:ascii="宋体" w:hAnsi="宋体" w:eastAsia="宋体" w:cs="宋体"/>
          <w:spacing w:val="-4"/>
          <w:sz w:val="24"/>
          <w:szCs w:val="24"/>
        </w:rPr>
        <w:t>）当面层及骨架材质发生变化时，调整面层及骨架的价差；除此之外因设计变更</w:t>
      </w:r>
      <w:r>
        <w:rPr>
          <w:rFonts w:ascii="宋体" w:hAnsi="宋体" w:eastAsia="宋体" w:cs="宋体"/>
          <w:spacing w:val="-1"/>
          <w:sz w:val="24"/>
          <w:szCs w:val="24"/>
        </w:rPr>
        <w:t>引起的一切费用的增减，均含在相应项目的投标报价内，结算时均不作调整。</w:t>
      </w:r>
    </w:p>
    <w:p w14:paraId="34CC8830">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5</w:t>
      </w:r>
      <w:r>
        <w:rPr>
          <w:rFonts w:ascii="宋体" w:hAnsi="宋体" w:eastAsia="宋体" w:cs="宋体"/>
          <w:spacing w:val="-4"/>
          <w:sz w:val="24"/>
          <w:szCs w:val="24"/>
        </w:rPr>
        <w:t>）承包人深化设计须按照原施工图设计的外观效果、控制尺寸、受力状态、受力</w:t>
      </w:r>
      <w:r>
        <w:rPr>
          <w:rFonts w:ascii="宋体" w:hAnsi="宋体" w:eastAsia="宋体" w:cs="宋体"/>
          <w:spacing w:val="-2"/>
          <w:sz w:val="24"/>
          <w:szCs w:val="24"/>
        </w:rPr>
        <w:t>体系与条件、土建与负荷预留条件、物理性能等技术指标和材料材质、构造样式进行，不能修改以上内容和参数，即只可对构造节点和安装节点进行优化和深化，但不能改变</w:t>
      </w:r>
      <w:r>
        <w:rPr>
          <w:rFonts w:ascii="宋体" w:hAnsi="宋体" w:eastAsia="宋体" w:cs="宋体"/>
          <w:spacing w:val="-1"/>
          <w:sz w:val="24"/>
          <w:szCs w:val="24"/>
        </w:rPr>
        <w:t>系统的技术指标、技术标准、主要材料的选型、规格尺寸。</w:t>
      </w:r>
    </w:p>
    <w:p w14:paraId="21E8DBFC">
      <w:pPr>
        <w:keepNext w:val="0"/>
        <w:keepLines w:val="0"/>
        <w:pageBreakBefore w:val="0"/>
        <w:widowControl/>
        <w:kinsoku w:val="0"/>
        <w:wordWrap/>
        <w:overflowPunct/>
        <w:topLinePunct w:val="0"/>
        <w:autoSpaceDE w:val="0"/>
        <w:autoSpaceDN w:val="0"/>
        <w:bidi w:val="0"/>
        <w:adjustRightInd w:val="0"/>
        <w:snapToGrid w:val="0"/>
        <w:spacing w:line="360" w:lineRule="auto"/>
        <w:ind w:left="1" w:right="77" w:firstLine="437"/>
        <w:textAlignment w:val="baseline"/>
        <w:outlineLvl w:val="9"/>
        <w:rPr>
          <w:rFonts w:ascii="宋体" w:hAnsi="宋体" w:eastAsia="宋体" w:cs="宋体"/>
          <w:sz w:val="24"/>
          <w:szCs w:val="24"/>
        </w:rPr>
      </w:pPr>
      <w:r>
        <w:rPr>
          <w:rFonts w:ascii="宋体" w:hAnsi="宋体" w:eastAsia="宋体" w:cs="宋体"/>
          <w:spacing w:val="-1"/>
          <w:sz w:val="24"/>
          <w:szCs w:val="24"/>
        </w:rPr>
        <w:t>因深化设计引起材料的材质、规格、数量变化时，费用增加不作调整，费用减少超</w:t>
      </w:r>
      <w:r>
        <w:rPr>
          <w:rFonts w:ascii="宋体" w:hAnsi="宋体" w:eastAsia="宋体" w:cs="宋体"/>
          <w:spacing w:val="-2"/>
          <w:sz w:val="24"/>
          <w:szCs w:val="24"/>
        </w:rPr>
        <w:t>过</w:t>
      </w:r>
      <w:r>
        <w:rPr>
          <w:rFonts w:ascii="宋体" w:hAnsi="宋体" w:eastAsia="宋体" w:cs="宋体"/>
          <w:spacing w:val="-40"/>
          <w:sz w:val="24"/>
          <w:szCs w:val="24"/>
        </w:rPr>
        <w:t xml:space="preserve"> </w:t>
      </w:r>
      <w:r>
        <w:rPr>
          <w:rFonts w:ascii="Times New Roman" w:hAnsi="Times New Roman" w:eastAsia="Times New Roman" w:cs="Times New Roman"/>
          <w:spacing w:val="-2"/>
          <w:sz w:val="24"/>
          <w:szCs w:val="24"/>
        </w:rPr>
        <w:t>2%</w:t>
      </w:r>
      <w:r>
        <w:rPr>
          <w:rFonts w:ascii="宋体" w:hAnsi="宋体" w:eastAsia="宋体" w:cs="宋体"/>
          <w:spacing w:val="-2"/>
          <w:sz w:val="24"/>
          <w:szCs w:val="24"/>
        </w:rPr>
        <w:t>时应调整超过</w:t>
      </w:r>
      <w:r>
        <w:rPr>
          <w:rFonts w:ascii="宋体" w:hAnsi="宋体" w:eastAsia="宋体" w:cs="宋体"/>
          <w:spacing w:val="-55"/>
          <w:sz w:val="24"/>
          <w:szCs w:val="24"/>
        </w:rPr>
        <w:t xml:space="preserve"> </w:t>
      </w:r>
      <w:r>
        <w:rPr>
          <w:rFonts w:ascii="Times New Roman" w:hAnsi="Times New Roman" w:eastAsia="Times New Roman" w:cs="Times New Roman"/>
          <w:spacing w:val="-2"/>
          <w:sz w:val="24"/>
          <w:szCs w:val="24"/>
        </w:rPr>
        <w:t>2%</w:t>
      </w:r>
      <w:r>
        <w:rPr>
          <w:rFonts w:ascii="宋体" w:hAnsi="宋体" w:eastAsia="宋体" w:cs="宋体"/>
          <w:spacing w:val="-2"/>
          <w:sz w:val="24"/>
          <w:szCs w:val="24"/>
        </w:rPr>
        <w:t>以外部分的费用。</w:t>
      </w:r>
    </w:p>
    <w:p w14:paraId="460E3153">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jc w:val="both"/>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6</w:t>
      </w:r>
      <w:r>
        <w:rPr>
          <w:rFonts w:ascii="宋体" w:hAnsi="宋体" w:eastAsia="宋体" w:cs="宋体"/>
          <w:spacing w:val="-4"/>
          <w:sz w:val="24"/>
          <w:szCs w:val="24"/>
        </w:rPr>
        <w:t>）因设计变更引起的面层及骨架材质发生变化时，按相应的部位和清单调整面层</w:t>
      </w:r>
      <w:r>
        <w:rPr>
          <w:rFonts w:ascii="宋体" w:hAnsi="宋体" w:eastAsia="宋体" w:cs="宋体"/>
          <w:spacing w:val="-2"/>
          <w:sz w:val="24"/>
          <w:szCs w:val="24"/>
        </w:rPr>
        <w:t>及骨架的价差；除此之外因设计变更引起的一切费用的增减，均含在相应项目的投标报</w:t>
      </w:r>
      <w:r>
        <w:rPr>
          <w:rFonts w:ascii="宋体" w:hAnsi="宋体" w:eastAsia="宋体" w:cs="宋体"/>
          <w:spacing w:val="-1"/>
          <w:sz w:val="24"/>
          <w:szCs w:val="24"/>
        </w:rPr>
        <w:t>价内，结算时均不作调整。</w:t>
      </w:r>
    </w:p>
    <w:p w14:paraId="48456F99">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322" w:name="bookmark185"/>
      <w:bookmarkEnd w:id="1322"/>
      <w:bookmarkStart w:id="1323" w:name="_Toc5939"/>
      <w:bookmarkStart w:id="1324" w:name="_Toc26660"/>
      <w:bookmarkStart w:id="1325" w:name="_Toc31368"/>
      <w:bookmarkStart w:id="1326" w:name="_Toc26216"/>
      <w:bookmarkStart w:id="1327" w:name="_Toc31075"/>
      <w:bookmarkStart w:id="1328" w:name="_Toc29911"/>
      <w:bookmarkStart w:id="1329" w:name="_Toc22409"/>
      <w:bookmarkStart w:id="1330" w:name="_Toc27162"/>
      <w:r>
        <w:rPr>
          <w:rFonts w:hint="eastAsia" w:ascii="Times New Roman" w:hAnsi="Times New Roman" w:eastAsia="宋体" w:cs="Times New Roman"/>
          <w:b/>
          <w:bCs/>
          <w:spacing w:val="-3"/>
          <w:sz w:val="24"/>
          <w:szCs w:val="24"/>
          <w:lang w:val="en-US" w:eastAsia="zh-CN"/>
        </w:rPr>
        <w:t>29</w:t>
      </w:r>
      <w:r>
        <w:rPr>
          <w:rFonts w:ascii="宋体" w:hAnsi="宋体" w:eastAsia="宋体" w:cs="宋体"/>
          <w:b/>
          <w:bCs/>
          <w:spacing w:val="-3"/>
          <w:sz w:val="24"/>
          <w:szCs w:val="24"/>
        </w:rPr>
        <w:t>、采光天棚、铝板雨棚、玻璃天窗清单项目</w:t>
      </w:r>
      <w:bookmarkEnd w:id="1323"/>
      <w:bookmarkEnd w:id="1324"/>
      <w:bookmarkEnd w:id="1325"/>
      <w:bookmarkEnd w:id="1326"/>
      <w:bookmarkEnd w:id="1327"/>
      <w:bookmarkEnd w:id="1328"/>
      <w:bookmarkEnd w:id="1329"/>
      <w:bookmarkEnd w:id="1330"/>
    </w:p>
    <w:p w14:paraId="2E3F2CBE">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pPr>
      <w:bookmarkStart w:id="1331" w:name="bookmark502"/>
      <w:bookmarkEnd w:id="1331"/>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）采光天棚、铝板雨棚、玻璃天窗计价综合考虑开启窗、开启器（手动、电动）、</w:t>
      </w:r>
    </w:p>
    <w:p w14:paraId="7DA501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bookmarkStart w:id="1332" w:name="_Toc23212"/>
      <w:bookmarkStart w:id="1333" w:name="_Toc18733"/>
      <w:r>
        <w:rPr>
          <w:rFonts w:ascii="宋体" w:hAnsi="宋体" w:eastAsia="宋体" w:cs="宋体"/>
          <w:spacing w:val="-8"/>
          <w:sz w:val="24"/>
          <w:szCs w:val="24"/>
        </w:rPr>
        <w:t>骨架的制作、运输、安装，光棚（雨棚）高度、骨架的型材、玻璃分格、封边、防水（排</w:t>
      </w:r>
      <w:bookmarkEnd w:id="1332"/>
      <w:bookmarkEnd w:id="1333"/>
    </w:p>
    <w:p w14:paraId="1EE6A2DA">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1"/>
        <w:textAlignment w:val="baseline"/>
        <w:outlineLvl w:val="9"/>
        <w:rPr>
          <w:rFonts w:ascii="宋体" w:hAnsi="宋体" w:eastAsia="宋体" w:cs="宋体"/>
          <w:sz w:val="24"/>
          <w:szCs w:val="24"/>
        </w:rPr>
      </w:pPr>
      <w:r>
        <w:rPr>
          <w:rFonts w:ascii="宋体" w:hAnsi="宋体" w:eastAsia="宋体" w:cs="宋体"/>
          <w:spacing w:val="-2"/>
          <w:sz w:val="24"/>
          <w:szCs w:val="24"/>
        </w:rPr>
        <w:t>水）材料等。计价时包括玻璃爪件、玻璃、铝板、骨架、镀锌铁件、配件、结构胶、耐</w:t>
      </w:r>
      <w:r>
        <w:rPr>
          <w:rFonts w:ascii="宋体" w:hAnsi="宋体" w:eastAsia="宋体" w:cs="宋体"/>
          <w:spacing w:val="-1"/>
          <w:sz w:val="24"/>
          <w:szCs w:val="24"/>
        </w:rPr>
        <w:t>候胶、防雷处理、运输等一切相关费用。</w:t>
      </w:r>
    </w:p>
    <w:p w14:paraId="2E1CF580">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31"/>
        <w:textAlignment w:val="baseline"/>
        <w:outlineLvl w:val="9"/>
        <w:rPr>
          <w:rFonts w:ascii="宋体" w:hAnsi="宋体" w:eastAsia="宋体" w:cs="宋体"/>
          <w:spacing w:val="-4"/>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）采光天棚、铝板雨棚、玻璃天窗计量分不同面层材质、厚度按设计图示框外围</w:t>
      </w:r>
      <w:r>
        <w:rPr>
          <w:rFonts w:ascii="宋体" w:hAnsi="宋体" w:eastAsia="宋体" w:cs="宋体"/>
          <w:spacing w:val="-2"/>
          <w:sz w:val="24"/>
          <w:szCs w:val="24"/>
        </w:rPr>
        <w:t>展开面积计算。该项目施工工序所要求收口面积内的所有工程量，均不再单独计量，但</w:t>
      </w:r>
      <w:r>
        <w:rPr>
          <w:rFonts w:ascii="宋体" w:hAnsi="宋体" w:eastAsia="宋体" w:cs="宋体"/>
          <w:spacing w:val="-1"/>
          <w:sz w:val="24"/>
          <w:szCs w:val="24"/>
        </w:rPr>
        <w:t>应扣除门、洞口等所占面积。</w:t>
      </w:r>
    </w:p>
    <w:p w14:paraId="2A029709">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）当采光天棚、铝板雨棚、玻璃天窗面层材料和骨架的材质发生变更时，只调整</w:t>
      </w:r>
      <w:r>
        <w:rPr>
          <w:rFonts w:ascii="宋体" w:hAnsi="宋体" w:eastAsia="宋体" w:cs="宋体"/>
          <w:spacing w:val="-1"/>
          <w:sz w:val="24"/>
          <w:szCs w:val="24"/>
        </w:rPr>
        <w:t>面层和骨架材料的价差。</w:t>
      </w:r>
    </w:p>
    <w:p w14:paraId="4AB05CE3">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334" w:name="bookmark187"/>
      <w:bookmarkEnd w:id="1334"/>
      <w:bookmarkStart w:id="1335" w:name="bookmark188"/>
      <w:bookmarkEnd w:id="1335"/>
      <w:bookmarkStart w:id="1336" w:name="bookmark186"/>
      <w:bookmarkEnd w:id="1336"/>
      <w:bookmarkStart w:id="1337" w:name="_Toc13846"/>
      <w:bookmarkStart w:id="1338" w:name="_Toc510"/>
      <w:bookmarkStart w:id="1339" w:name="_Toc24328"/>
      <w:bookmarkStart w:id="1340" w:name="_Toc2312"/>
      <w:bookmarkStart w:id="1341" w:name="_Toc19853"/>
      <w:bookmarkStart w:id="1342" w:name="_Toc598"/>
      <w:bookmarkStart w:id="1343" w:name="_Toc15721"/>
      <w:r>
        <w:rPr>
          <w:rFonts w:ascii="Times New Roman" w:hAnsi="Times New Roman" w:eastAsia="Times New Roman" w:cs="Times New Roman"/>
          <w:b/>
          <w:bCs/>
          <w:spacing w:val="-5"/>
          <w:sz w:val="24"/>
          <w:szCs w:val="24"/>
        </w:rPr>
        <w:t>3</w:t>
      </w:r>
      <w:r>
        <w:rPr>
          <w:rFonts w:hint="eastAsia" w:ascii="Times New Roman" w:hAnsi="Times New Roman" w:eastAsia="宋体" w:cs="Times New Roman"/>
          <w:b/>
          <w:bCs/>
          <w:spacing w:val="-5"/>
          <w:sz w:val="24"/>
          <w:szCs w:val="24"/>
          <w:lang w:val="en-US" w:eastAsia="zh-CN"/>
        </w:rPr>
        <w:t>0</w:t>
      </w:r>
      <w:r>
        <w:rPr>
          <w:rFonts w:ascii="Times New Roman" w:hAnsi="Times New Roman" w:eastAsia="Times New Roman" w:cs="Times New Roman"/>
          <w:b/>
          <w:bCs/>
          <w:spacing w:val="-28"/>
          <w:sz w:val="24"/>
          <w:szCs w:val="24"/>
        </w:rPr>
        <w:t xml:space="preserve"> </w:t>
      </w:r>
      <w:r>
        <w:rPr>
          <w:rFonts w:ascii="宋体" w:hAnsi="宋体" w:eastAsia="宋体" w:cs="宋体"/>
          <w:b/>
          <w:bCs/>
          <w:spacing w:val="-5"/>
          <w:sz w:val="24"/>
          <w:szCs w:val="24"/>
        </w:rPr>
        <w:t>、标识牌清单项目</w:t>
      </w:r>
      <w:bookmarkEnd w:id="1337"/>
      <w:bookmarkEnd w:id="1338"/>
      <w:bookmarkEnd w:id="1339"/>
      <w:bookmarkEnd w:id="1340"/>
      <w:bookmarkEnd w:id="1341"/>
      <w:bookmarkEnd w:id="1342"/>
      <w:bookmarkEnd w:id="1343"/>
    </w:p>
    <w:p w14:paraId="15497AF7">
      <w:pPr>
        <w:keepNext w:val="0"/>
        <w:keepLines w:val="0"/>
        <w:pageBreakBefore w:val="0"/>
        <w:widowControl/>
        <w:kinsoku w:val="0"/>
        <w:wordWrap/>
        <w:overflowPunct/>
        <w:topLinePunct w:val="0"/>
        <w:autoSpaceDE w:val="0"/>
        <w:autoSpaceDN w:val="0"/>
        <w:bidi w:val="0"/>
        <w:adjustRightInd w:val="0"/>
        <w:snapToGrid w:val="0"/>
        <w:spacing w:line="360" w:lineRule="auto"/>
        <w:ind w:left="4" w:right="61" w:firstLine="426"/>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）标识标牌的计价综合考虑：综合考虑现场定点、安装位置、悬挂配件、标识牌</w:t>
      </w:r>
      <w:r>
        <w:rPr>
          <w:rFonts w:ascii="宋体" w:hAnsi="宋体" w:eastAsia="宋体" w:cs="宋体"/>
          <w:spacing w:val="-2"/>
          <w:sz w:val="24"/>
          <w:szCs w:val="24"/>
        </w:rPr>
        <w:t>安装、油漆等一切有关费用。</w:t>
      </w:r>
    </w:p>
    <w:p w14:paraId="4941E568">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24"/>
          <w:sz w:val="24"/>
          <w:szCs w:val="24"/>
        </w:rPr>
        <w:t>（</w:t>
      </w:r>
      <w:r>
        <w:rPr>
          <w:rFonts w:ascii="Times New Roman" w:hAnsi="Times New Roman" w:eastAsia="Times New Roman" w:cs="Times New Roman"/>
          <w:spacing w:val="-24"/>
          <w:sz w:val="24"/>
          <w:szCs w:val="24"/>
        </w:rPr>
        <w:t>2</w:t>
      </w:r>
      <w:r>
        <w:rPr>
          <w:rFonts w:ascii="宋体" w:hAnsi="宋体" w:eastAsia="宋体" w:cs="宋体"/>
          <w:spacing w:val="-24"/>
          <w:sz w:val="24"/>
          <w:szCs w:val="24"/>
        </w:rPr>
        <w:t>）计量按成品以“套</w:t>
      </w:r>
      <w:r>
        <w:rPr>
          <w:rFonts w:ascii="宋体" w:hAnsi="宋体" w:eastAsia="宋体" w:cs="宋体"/>
          <w:spacing w:val="-86"/>
          <w:sz w:val="24"/>
          <w:szCs w:val="24"/>
        </w:rPr>
        <w:t xml:space="preserve"> </w:t>
      </w:r>
      <w:r>
        <w:rPr>
          <w:rFonts w:ascii="宋体" w:hAnsi="宋体" w:eastAsia="宋体" w:cs="宋体"/>
          <w:spacing w:val="-24"/>
          <w:sz w:val="24"/>
          <w:szCs w:val="24"/>
        </w:rPr>
        <w:t>”、“块</w:t>
      </w:r>
      <w:r>
        <w:rPr>
          <w:rFonts w:ascii="宋体" w:hAnsi="宋体" w:eastAsia="宋体" w:cs="宋体"/>
          <w:spacing w:val="-88"/>
          <w:sz w:val="24"/>
          <w:szCs w:val="24"/>
        </w:rPr>
        <w:t xml:space="preserve"> </w:t>
      </w:r>
      <w:r>
        <w:rPr>
          <w:rFonts w:ascii="宋体" w:hAnsi="宋体" w:eastAsia="宋体" w:cs="宋体"/>
          <w:spacing w:val="-24"/>
          <w:sz w:val="24"/>
          <w:szCs w:val="24"/>
        </w:rPr>
        <w:t>”、“</w:t>
      </w:r>
      <w:r>
        <w:rPr>
          <w:rFonts w:ascii="Times New Roman" w:hAnsi="Times New Roman" w:eastAsia="Times New Roman" w:cs="Times New Roman"/>
          <w:spacing w:val="-24"/>
          <w:sz w:val="24"/>
          <w:szCs w:val="24"/>
        </w:rPr>
        <w:t>m2</w:t>
      </w:r>
      <w:r>
        <w:rPr>
          <w:rFonts w:ascii="Times New Roman" w:hAnsi="Times New Roman" w:eastAsia="Times New Roman" w:cs="Times New Roman"/>
          <w:spacing w:val="-30"/>
          <w:sz w:val="24"/>
          <w:szCs w:val="24"/>
        </w:rPr>
        <w:t xml:space="preserve"> </w:t>
      </w:r>
      <w:r>
        <w:rPr>
          <w:rFonts w:ascii="宋体" w:hAnsi="宋体" w:eastAsia="宋体" w:cs="宋体"/>
          <w:spacing w:val="-24"/>
          <w:sz w:val="24"/>
          <w:szCs w:val="24"/>
        </w:rPr>
        <w:t>”为单位。</w:t>
      </w:r>
    </w:p>
    <w:p w14:paraId="7B478F9D">
      <w:pPr>
        <w:keepNext w:val="0"/>
        <w:keepLines w:val="0"/>
        <w:pageBreakBefore w:val="0"/>
        <w:widowControl/>
        <w:kinsoku w:val="0"/>
        <w:wordWrap/>
        <w:overflowPunct/>
        <w:topLinePunct w:val="0"/>
        <w:autoSpaceDE w:val="0"/>
        <w:autoSpaceDN w:val="0"/>
        <w:bidi w:val="0"/>
        <w:adjustRightInd w:val="0"/>
        <w:snapToGrid w:val="0"/>
        <w:spacing w:line="360" w:lineRule="auto"/>
        <w:ind w:right="46" w:firstLine="431"/>
        <w:textAlignment w:val="baseline"/>
        <w:outlineLvl w:val="9"/>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3</w:t>
      </w:r>
      <w:r>
        <w:rPr>
          <w:rFonts w:ascii="宋体" w:hAnsi="宋体" w:eastAsia="宋体" w:cs="宋体"/>
          <w:sz w:val="24"/>
          <w:szCs w:val="24"/>
        </w:rPr>
        <w:t>）</w:t>
      </w:r>
      <w:r>
        <w:rPr>
          <w:rFonts w:ascii="Times New Roman" w:hAnsi="Times New Roman" w:eastAsia="Times New Roman" w:cs="Times New Roman"/>
          <w:sz w:val="24"/>
          <w:szCs w:val="24"/>
        </w:rPr>
        <w:t>a</w:t>
      </w:r>
      <w:r>
        <w:rPr>
          <w:rFonts w:ascii="Times New Roman" w:hAnsi="Times New Roman" w:eastAsia="Times New Roman" w:cs="Times New Roman"/>
          <w:spacing w:val="-34"/>
          <w:sz w:val="24"/>
          <w:szCs w:val="24"/>
        </w:rPr>
        <w:t xml:space="preserve"> </w:t>
      </w:r>
      <w:r>
        <w:rPr>
          <w:rFonts w:ascii="宋体" w:hAnsi="宋体" w:eastAsia="宋体" w:cs="宋体"/>
          <w:sz w:val="24"/>
          <w:szCs w:val="24"/>
        </w:rPr>
        <w:t>、若标识尺寸发生变化，属于平面标识（不含楼号、楼层</w:t>
      </w:r>
      <w:r>
        <w:rPr>
          <w:rFonts w:ascii="宋体" w:hAnsi="宋体" w:eastAsia="宋体" w:cs="宋体"/>
          <w:spacing w:val="-1"/>
          <w:sz w:val="24"/>
          <w:szCs w:val="24"/>
        </w:rPr>
        <w:t>号、洗手间</w:t>
      </w:r>
      <w:r>
        <w:rPr>
          <w:rFonts w:ascii="Times New Roman" w:hAnsi="Times New Roman" w:eastAsia="Times New Roman" w:cs="Times New Roman"/>
          <w:spacing w:val="-1"/>
          <w:sz w:val="24"/>
          <w:szCs w:val="24"/>
        </w:rPr>
        <w:t>C-01</w:t>
      </w:r>
      <w:r>
        <w:rPr>
          <w:rFonts w:ascii="宋体" w:hAnsi="宋体" w:eastAsia="宋体" w:cs="宋体"/>
          <w:spacing w:val="-1"/>
          <w:sz w:val="24"/>
          <w:szCs w:val="24"/>
        </w:rPr>
        <w:t>）</w:t>
      </w:r>
      <w:r>
        <w:rPr>
          <w:rFonts w:ascii="宋体" w:hAnsi="宋体" w:eastAsia="宋体" w:cs="宋体"/>
          <w:spacing w:val="-2"/>
          <w:sz w:val="24"/>
          <w:szCs w:val="24"/>
        </w:rPr>
        <w:t>的，若平面面积的变化幅度在±</w:t>
      </w:r>
      <w:r>
        <w:rPr>
          <w:rFonts w:ascii="Times New Roman" w:hAnsi="Times New Roman" w:eastAsia="Times New Roman" w:cs="Times New Roman"/>
          <w:spacing w:val="-2"/>
          <w:sz w:val="24"/>
          <w:szCs w:val="24"/>
        </w:rPr>
        <w:t>10</w:t>
      </w:r>
      <w:r>
        <w:rPr>
          <w:rFonts w:ascii="宋体" w:hAnsi="宋体" w:eastAsia="宋体" w:cs="宋体"/>
          <w:spacing w:val="-2"/>
          <w:sz w:val="24"/>
          <w:szCs w:val="24"/>
        </w:rPr>
        <w:t>％以内（含±</w:t>
      </w:r>
      <w:r>
        <w:rPr>
          <w:rFonts w:ascii="Times New Roman" w:hAnsi="Times New Roman" w:eastAsia="Times New Roman" w:cs="Times New Roman"/>
          <w:spacing w:val="-2"/>
          <w:sz w:val="24"/>
          <w:szCs w:val="24"/>
        </w:rPr>
        <w:t>10</w:t>
      </w:r>
      <w:r>
        <w:rPr>
          <w:rFonts w:ascii="宋体" w:hAnsi="宋体" w:eastAsia="宋体" w:cs="宋体"/>
          <w:spacing w:val="-16"/>
          <w:sz w:val="24"/>
          <w:szCs w:val="24"/>
        </w:rPr>
        <w:t>％）</w:t>
      </w:r>
      <w:r>
        <w:rPr>
          <w:rFonts w:ascii="宋体" w:hAnsi="宋体" w:eastAsia="宋体" w:cs="宋体"/>
          <w:spacing w:val="-68"/>
          <w:sz w:val="24"/>
          <w:szCs w:val="24"/>
        </w:rPr>
        <w:t xml:space="preserve"> </w:t>
      </w:r>
      <w:r>
        <w:rPr>
          <w:rFonts w:ascii="宋体" w:hAnsi="宋体" w:eastAsia="宋体" w:cs="宋体"/>
          <w:spacing w:val="-2"/>
          <w:sz w:val="24"/>
          <w:szCs w:val="24"/>
        </w:rPr>
        <w:t>的，则合同单价不予</w:t>
      </w:r>
      <w:r>
        <w:rPr>
          <w:rFonts w:ascii="宋体" w:hAnsi="宋体" w:eastAsia="宋体" w:cs="宋体"/>
          <w:spacing w:val="-3"/>
          <w:sz w:val="24"/>
          <w:szCs w:val="24"/>
        </w:rPr>
        <w:t>调整；若平</w:t>
      </w:r>
      <w:r>
        <w:rPr>
          <w:rFonts w:ascii="宋体" w:hAnsi="宋体" w:eastAsia="宋体" w:cs="宋体"/>
          <w:spacing w:val="-2"/>
          <w:sz w:val="24"/>
          <w:szCs w:val="24"/>
        </w:rPr>
        <w:t>面面积的变化幅度大于±</w:t>
      </w:r>
      <w:r>
        <w:rPr>
          <w:rFonts w:ascii="Times New Roman" w:hAnsi="Times New Roman" w:eastAsia="Times New Roman" w:cs="Times New Roman"/>
          <w:spacing w:val="-2"/>
          <w:sz w:val="24"/>
          <w:szCs w:val="24"/>
        </w:rPr>
        <w:t>10</w:t>
      </w:r>
      <w:r>
        <w:rPr>
          <w:rFonts w:ascii="宋体" w:hAnsi="宋体" w:eastAsia="宋体" w:cs="宋体"/>
          <w:spacing w:val="-2"/>
          <w:sz w:val="24"/>
          <w:szCs w:val="24"/>
        </w:rPr>
        <w:t>％时，则以原清单的综合单价为基准价，按平面面积换算相应增（减）</w:t>
      </w:r>
      <w:r>
        <w:rPr>
          <w:rFonts w:ascii="宋体" w:hAnsi="宋体" w:eastAsia="宋体" w:cs="宋体"/>
          <w:spacing w:val="-94"/>
          <w:sz w:val="24"/>
          <w:szCs w:val="24"/>
        </w:rPr>
        <w:t xml:space="preserve"> </w:t>
      </w:r>
      <w:r>
        <w:rPr>
          <w:rFonts w:ascii="宋体" w:hAnsi="宋体" w:eastAsia="宋体" w:cs="宋体"/>
          <w:spacing w:val="-2"/>
          <w:sz w:val="24"/>
          <w:szCs w:val="24"/>
        </w:rPr>
        <w:t>±</w:t>
      </w:r>
      <w:r>
        <w:rPr>
          <w:rFonts w:ascii="Times New Roman" w:hAnsi="Times New Roman" w:eastAsia="Times New Roman" w:cs="Times New Roman"/>
          <w:spacing w:val="-2"/>
          <w:sz w:val="24"/>
          <w:szCs w:val="24"/>
        </w:rPr>
        <w:t>10</w:t>
      </w:r>
      <w:r>
        <w:rPr>
          <w:rFonts w:ascii="宋体" w:hAnsi="宋体" w:eastAsia="宋体" w:cs="宋体"/>
          <w:spacing w:val="-2"/>
          <w:sz w:val="24"/>
          <w:szCs w:val="24"/>
        </w:rPr>
        <w:t>％以外的部分；属于立体标识的，若展开面积的变化幅度</w:t>
      </w:r>
      <w:r>
        <w:rPr>
          <w:rFonts w:ascii="宋体" w:hAnsi="宋体" w:eastAsia="宋体" w:cs="宋体"/>
          <w:spacing w:val="-3"/>
          <w:sz w:val="24"/>
          <w:szCs w:val="24"/>
        </w:rPr>
        <w:t>在±</w:t>
      </w:r>
      <w:r>
        <w:rPr>
          <w:rFonts w:ascii="Times New Roman" w:hAnsi="Times New Roman" w:eastAsia="Times New Roman" w:cs="Times New Roman"/>
          <w:spacing w:val="-3"/>
          <w:sz w:val="24"/>
          <w:szCs w:val="24"/>
        </w:rPr>
        <w:t>10</w:t>
      </w:r>
      <w:r>
        <w:rPr>
          <w:rFonts w:ascii="宋体" w:hAnsi="宋体" w:eastAsia="宋体" w:cs="宋体"/>
          <w:spacing w:val="-3"/>
          <w:sz w:val="24"/>
          <w:szCs w:val="24"/>
        </w:rPr>
        <w:t>％以内</w:t>
      </w:r>
    </w:p>
    <w:p w14:paraId="65D7A588">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11"/>
        <w:textAlignment w:val="baseline"/>
        <w:outlineLvl w:val="9"/>
        <w:rPr>
          <w:rFonts w:ascii="宋体" w:hAnsi="宋体" w:eastAsia="宋体" w:cs="宋体"/>
          <w:sz w:val="24"/>
          <w:szCs w:val="24"/>
        </w:rPr>
      </w:pPr>
      <w:r>
        <w:rPr>
          <w:rFonts w:ascii="宋体" w:hAnsi="宋体" w:eastAsia="宋体" w:cs="宋体"/>
          <w:spacing w:val="-2"/>
          <w:sz w:val="24"/>
          <w:szCs w:val="24"/>
        </w:rPr>
        <w:t>（含±</w:t>
      </w:r>
      <w:r>
        <w:rPr>
          <w:rFonts w:ascii="Times New Roman" w:hAnsi="Times New Roman" w:eastAsia="Times New Roman" w:cs="Times New Roman"/>
          <w:spacing w:val="-2"/>
          <w:sz w:val="24"/>
          <w:szCs w:val="24"/>
        </w:rPr>
        <w:t>10</w:t>
      </w:r>
      <w:r>
        <w:rPr>
          <w:rFonts w:ascii="宋体" w:hAnsi="宋体" w:eastAsia="宋体" w:cs="宋体"/>
          <w:spacing w:val="7"/>
          <w:sz w:val="24"/>
          <w:szCs w:val="24"/>
        </w:rPr>
        <w:t>％）</w:t>
      </w:r>
      <w:r>
        <w:rPr>
          <w:rFonts w:ascii="宋体" w:hAnsi="宋体" w:eastAsia="宋体" w:cs="宋体"/>
          <w:spacing w:val="-2"/>
          <w:sz w:val="24"/>
          <w:szCs w:val="24"/>
        </w:rPr>
        <w:t>的，则合同单价不予调整，若展开面积的变化幅度</w:t>
      </w:r>
      <w:r>
        <w:rPr>
          <w:rFonts w:ascii="宋体" w:hAnsi="宋体" w:eastAsia="宋体" w:cs="宋体"/>
          <w:spacing w:val="-3"/>
          <w:sz w:val="24"/>
          <w:szCs w:val="24"/>
        </w:rPr>
        <w:t>大于±</w:t>
      </w:r>
      <w:r>
        <w:rPr>
          <w:rFonts w:ascii="Times New Roman" w:hAnsi="Times New Roman" w:eastAsia="Times New Roman" w:cs="Times New Roman"/>
          <w:spacing w:val="-3"/>
          <w:sz w:val="24"/>
          <w:szCs w:val="24"/>
        </w:rPr>
        <w:t>10</w:t>
      </w:r>
      <w:r>
        <w:rPr>
          <w:rFonts w:ascii="宋体" w:hAnsi="宋体" w:eastAsia="宋体" w:cs="宋体"/>
          <w:spacing w:val="-3"/>
          <w:sz w:val="24"/>
          <w:szCs w:val="24"/>
        </w:rPr>
        <w:t>％时，则以原</w:t>
      </w:r>
      <w:r>
        <w:rPr>
          <w:rFonts w:ascii="宋体" w:hAnsi="宋体" w:eastAsia="宋体" w:cs="宋体"/>
          <w:spacing w:val="-1"/>
          <w:sz w:val="24"/>
          <w:szCs w:val="24"/>
        </w:rPr>
        <w:t>清单的综合单价为基准价，按展开面积换算相应增</w:t>
      </w:r>
      <w:r>
        <w:rPr>
          <w:rFonts w:ascii="宋体" w:hAnsi="宋体" w:eastAsia="宋体" w:cs="宋体"/>
          <w:spacing w:val="-2"/>
          <w:sz w:val="24"/>
          <w:szCs w:val="24"/>
        </w:rPr>
        <w:t>（减）</w:t>
      </w:r>
      <w:r>
        <w:rPr>
          <w:rFonts w:ascii="宋体" w:hAnsi="宋体" w:eastAsia="宋体" w:cs="宋体"/>
          <w:spacing w:val="-83"/>
          <w:sz w:val="24"/>
          <w:szCs w:val="24"/>
        </w:rPr>
        <w:t xml:space="preserve"> </w:t>
      </w:r>
      <w:r>
        <w:rPr>
          <w:rFonts w:ascii="宋体" w:hAnsi="宋体" w:eastAsia="宋体" w:cs="宋体"/>
          <w:spacing w:val="-2"/>
          <w:sz w:val="24"/>
          <w:szCs w:val="24"/>
        </w:rPr>
        <w:t>±</w:t>
      </w:r>
      <w:r>
        <w:rPr>
          <w:rFonts w:ascii="Times New Roman" w:hAnsi="Times New Roman" w:eastAsia="Times New Roman" w:cs="Times New Roman"/>
          <w:spacing w:val="-2"/>
          <w:sz w:val="24"/>
          <w:szCs w:val="24"/>
        </w:rPr>
        <w:t>10</w:t>
      </w:r>
      <w:r>
        <w:rPr>
          <w:rFonts w:ascii="宋体" w:hAnsi="宋体" w:eastAsia="宋体" w:cs="宋体"/>
          <w:spacing w:val="-2"/>
          <w:sz w:val="24"/>
          <w:szCs w:val="24"/>
        </w:rPr>
        <w:t>％以外的部分。</w:t>
      </w:r>
    </w:p>
    <w:p w14:paraId="57A7CB80">
      <w:pPr>
        <w:keepNext w:val="0"/>
        <w:keepLines w:val="0"/>
        <w:pageBreakBefore w:val="0"/>
        <w:widowControl/>
        <w:kinsoku w:val="0"/>
        <w:wordWrap/>
        <w:overflowPunct/>
        <w:topLinePunct w:val="0"/>
        <w:autoSpaceDE w:val="0"/>
        <w:autoSpaceDN w:val="0"/>
        <w:bidi w:val="0"/>
        <w:adjustRightInd w:val="0"/>
        <w:snapToGrid w:val="0"/>
        <w:spacing w:line="360" w:lineRule="auto"/>
        <w:ind w:left="16" w:right="61" w:firstLine="393"/>
        <w:textAlignment w:val="baseline"/>
        <w:outlineLvl w:val="9"/>
      </w:pPr>
      <w:r>
        <w:rPr>
          <w:rFonts w:ascii="Times New Roman" w:hAnsi="Times New Roman" w:eastAsia="Times New Roman" w:cs="Times New Roman"/>
          <w:spacing w:val="-4"/>
          <w:sz w:val="24"/>
          <w:szCs w:val="24"/>
        </w:rPr>
        <w:t>b</w:t>
      </w:r>
      <w:r>
        <w:rPr>
          <w:rFonts w:ascii="Times New Roman" w:hAnsi="Times New Roman" w:eastAsia="Times New Roman" w:cs="Times New Roman"/>
          <w:spacing w:val="-24"/>
          <w:sz w:val="24"/>
          <w:szCs w:val="24"/>
        </w:rPr>
        <w:t xml:space="preserve"> </w:t>
      </w:r>
      <w:r>
        <w:rPr>
          <w:rFonts w:ascii="宋体" w:hAnsi="宋体" w:eastAsia="宋体" w:cs="宋体"/>
          <w:spacing w:val="-4"/>
          <w:sz w:val="24"/>
          <w:szCs w:val="24"/>
        </w:rPr>
        <w:t>、若标识只是标识信息（包括文字（中英文）、箭头、图形、排版、颜色及图案的</w:t>
      </w:r>
      <w:r>
        <w:rPr>
          <w:rFonts w:ascii="宋体" w:hAnsi="宋体" w:eastAsia="宋体" w:cs="宋体"/>
          <w:spacing w:val="-2"/>
          <w:sz w:val="24"/>
          <w:szCs w:val="24"/>
        </w:rPr>
        <w:t>凹凸等）有变化，则该标识的综合单价不予调整。</w:t>
      </w:r>
    </w:p>
    <w:p w14:paraId="65080157">
      <w:pPr>
        <w:keepNext w:val="0"/>
        <w:keepLines w:val="0"/>
        <w:pageBreakBefore w:val="0"/>
        <w:widowControl/>
        <w:kinsoku w:val="0"/>
        <w:wordWrap/>
        <w:overflowPunct/>
        <w:topLinePunct w:val="0"/>
        <w:autoSpaceDE w:val="0"/>
        <w:autoSpaceDN w:val="0"/>
        <w:bidi w:val="0"/>
        <w:adjustRightInd w:val="0"/>
        <w:snapToGrid w:val="0"/>
        <w:spacing w:line="360" w:lineRule="auto"/>
        <w:ind w:left="418"/>
        <w:textAlignment w:val="baseline"/>
        <w:outlineLvl w:val="9"/>
        <w:rPr>
          <w:rFonts w:ascii="宋体" w:hAnsi="宋体" w:eastAsia="宋体" w:cs="宋体"/>
          <w:sz w:val="24"/>
          <w:szCs w:val="24"/>
        </w:rPr>
      </w:pPr>
      <w:bookmarkStart w:id="1344" w:name="bookmark503"/>
      <w:bookmarkEnd w:id="1344"/>
      <w:bookmarkStart w:id="1345" w:name="_Toc18701"/>
      <w:r>
        <w:rPr>
          <w:rFonts w:ascii="Times New Roman" w:hAnsi="Times New Roman" w:eastAsia="Times New Roman" w:cs="Times New Roman"/>
          <w:spacing w:val="-2"/>
          <w:sz w:val="24"/>
          <w:szCs w:val="24"/>
        </w:rPr>
        <w:t>c</w:t>
      </w:r>
      <w:r>
        <w:rPr>
          <w:rFonts w:ascii="Times New Roman" w:hAnsi="Times New Roman" w:eastAsia="Times New Roman" w:cs="Times New Roman"/>
          <w:spacing w:val="-34"/>
          <w:sz w:val="24"/>
          <w:szCs w:val="24"/>
        </w:rPr>
        <w:t xml:space="preserve"> </w:t>
      </w:r>
      <w:r>
        <w:rPr>
          <w:rFonts w:ascii="宋体" w:hAnsi="宋体" w:eastAsia="宋体" w:cs="宋体"/>
          <w:spacing w:val="-2"/>
          <w:sz w:val="24"/>
          <w:szCs w:val="24"/>
        </w:rPr>
        <w:t>、楼号、楼层号、洗手间</w:t>
      </w:r>
      <w:r>
        <w:rPr>
          <w:rFonts w:ascii="宋体" w:hAnsi="宋体" w:eastAsia="宋体" w:cs="宋体"/>
          <w:spacing w:val="-51"/>
          <w:sz w:val="24"/>
          <w:szCs w:val="24"/>
        </w:rPr>
        <w:t xml:space="preserve"> </w:t>
      </w:r>
      <w:r>
        <w:rPr>
          <w:rFonts w:ascii="Times New Roman" w:hAnsi="Times New Roman" w:eastAsia="Times New Roman" w:cs="Times New Roman"/>
          <w:spacing w:val="-2"/>
          <w:sz w:val="24"/>
          <w:szCs w:val="24"/>
        </w:rPr>
        <w:t>C-01</w:t>
      </w:r>
      <w:r>
        <w:rPr>
          <w:rFonts w:ascii="Times New Roman" w:hAnsi="Times New Roman" w:eastAsia="Times New Roman" w:cs="Times New Roman"/>
          <w:spacing w:val="31"/>
          <w:w w:val="101"/>
          <w:sz w:val="24"/>
          <w:szCs w:val="24"/>
        </w:rPr>
        <w:t xml:space="preserve"> </w:t>
      </w:r>
      <w:r>
        <w:rPr>
          <w:rFonts w:ascii="宋体" w:hAnsi="宋体" w:eastAsia="宋体" w:cs="宋体"/>
          <w:spacing w:val="-2"/>
          <w:sz w:val="24"/>
          <w:szCs w:val="24"/>
        </w:rPr>
        <w:t>的高度变化幅度在±</w:t>
      </w:r>
      <w:r>
        <w:rPr>
          <w:rFonts w:ascii="Times New Roman" w:hAnsi="Times New Roman" w:eastAsia="Times New Roman" w:cs="Times New Roman"/>
          <w:spacing w:val="-2"/>
          <w:sz w:val="24"/>
          <w:szCs w:val="24"/>
        </w:rPr>
        <w:t>10</w:t>
      </w:r>
      <w:r>
        <w:rPr>
          <w:rFonts w:ascii="宋体" w:hAnsi="宋体" w:eastAsia="宋体" w:cs="宋体"/>
          <w:spacing w:val="-2"/>
          <w:sz w:val="24"/>
          <w:szCs w:val="24"/>
        </w:rPr>
        <w:t>％以内（含±</w:t>
      </w:r>
      <w:r>
        <w:rPr>
          <w:rFonts w:ascii="Times New Roman" w:hAnsi="Times New Roman" w:eastAsia="Times New Roman" w:cs="Times New Roman"/>
          <w:spacing w:val="-2"/>
          <w:sz w:val="24"/>
          <w:szCs w:val="24"/>
        </w:rPr>
        <w:t>10</w:t>
      </w:r>
      <w:r>
        <w:rPr>
          <w:rFonts w:ascii="宋体" w:hAnsi="宋体" w:eastAsia="宋体" w:cs="宋体"/>
          <w:spacing w:val="-13"/>
          <w:sz w:val="24"/>
          <w:szCs w:val="24"/>
        </w:rPr>
        <w:t>％）</w:t>
      </w:r>
      <w:r>
        <w:rPr>
          <w:rFonts w:ascii="宋体" w:hAnsi="宋体" w:eastAsia="宋体" w:cs="宋体"/>
          <w:spacing w:val="-57"/>
          <w:sz w:val="24"/>
          <w:szCs w:val="24"/>
        </w:rPr>
        <w:t xml:space="preserve"> </w:t>
      </w:r>
      <w:r>
        <w:rPr>
          <w:rFonts w:ascii="宋体" w:hAnsi="宋体" w:eastAsia="宋体" w:cs="宋体"/>
          <w:spacing w:val="-2"/>
          <w:sz w:val="24"/>
          <w:szCs w:val="24"/>
        </w:rPr>
        <w:t>的，则</w:t>
      </w:r>
      <w:bookmarkEnd w:id="1345"/>
    </w:p>
    <w:p w14:paraId="4EFA4753">
      <w:pPr>
        <w:keepNext w:val="0"/>
        <w:keepLines w:val="0"/>
        <w:pageBreakBefore w:val="0"/>
        <w:widowControl/>
        <w:kinsoku w:val="0"/>
        <w:wordWrap/>
        <w:overflowPunct/>
        <w:topLinePunct w:val="0"/>
        <w:autoSpaceDE w:val="0"/>
        <w:autoSpaceDN w:val="0"/>
        <w:bidi w:val="0"/>
        <w:adjustRightInd w:val="0"/>
        <w:snapToGrid w:val="0"/>
        <w:spacing w:line="360" w:lineRule="auto"/>
        <w:ind w:right="88"/>
        <w:textAlignment w:val="baseline"/>
        <w:outlineLvl w:val="9"/>
        <w:rPr>
          <w:rFonts w:ascii="宋体" w:hAnsi="宋体" w:eastAsia="宋体" w:cs="宋体"/>
          <w:sz w:val="24"/>
          <w:szCs w:val="24"/>
        </w:rPr>
      </w:pPr>
      <w:r>
        <w:rPr>
          <w:rFonts w:ascii="宋体" w:hAnsi="宋体" w:eastAsia="宋体" w:cs="宋体"/>
          <w:spacing w:val="-2"/>
          <w:sz w:val="24"/>
          <w:szCs w:val="24"/>
        </w:rPr>
        <w:t>合同单价不予调整；若高度变化幅度大于±</w:t>
      </w:r>
      <w:r>
        <w:rPr>
          <w:rFonts w:ascii="Times New Roman" w:hAnsi="Times New Roman" w:eastAsia="Times New Roman" w:cs="Times New Roman"/>
          <w:spacing w:val="-2"/>
          <w:sz w:val="24"/>
          <w:szCs w:val="24"/>
        </w:rPr>
        <w:t>10</w:t>
      </w:r>
      <w:r>
        <w:rPr>
          <w:rFonts w:ascii="宋体" w:hAnsi="宋体" w:eastAsia="宋体" w:cs="宋体"/>
          <w:spacing w:val="-2"/>
          <w:sz w:val="24"/>
          <w:szCs w:val="24"/>
        </w:rPr>
        <w:t>％时，则以原清单的合同单价为基准价，</w:t>
      </w:r>
      <w:r>
        <w:rPr>
          <w:rFonts w:ascii="宋体" w:hAnsi="宋体" w:eastAsia="宋体" w:cs="宋体"/>
          <w:spacing w:val="-3"/>
          <w:sz w:val="24"/>
          <w:szCs w:val="24"/>
        </w:rPr>
        <w:t>按高度比换算相应增（减）</w:t>
      </w:r>
      <w:r>
        <w:rPr>
          <w:rFonts w:ascii="宋体" w:hAnsi="宋体" w:eastAsia="宋体" w:cs="宋体"/>
          <w:spacing w:val="-67"/>
          <w:sz w:val="24"/>
          <w:szCs w:val="24"/>
        </w:rPr>
        <w:t xml:space="preserve"> </w:t>
      </w:r>
      <w:r>
        <w:rPr>
          <w:rFonts w:ascii="宋体" w:hAnsi="宋体" w:eastAsia="宋体" w:cs="宋体"/>
          <w:spacing w:val="-3"/>
          <w:sz w:val="24"/>
          <w:szCs w:val="24"/>
        </w:rPr>
        <w:t>±</w:t>
      </w:r>
      <w:r>
        <w:rPr>
          <w:rFonts w:ascii="Times New Roman" w:hAnsi="Times New Roman" w:eastAsia="Times New Roman" w:cs="Times New Roman"/>
          <w:spacing w:val="-3"/>
          <w:sz w:val="24"/>
          <w:szCs w:val="24"/>
        </w:rPr>
        <w:t>10</w:t>
      </w:r>
      <w:r>
        <w:rPr>
          <w:rFonts w:ascii="宋体" w:hAnsi="宋体" w:eastAsia="宋体" w:cs="宋体"/>
          <w:spacing w:val="-3"/>
          <w:sz w:val="24"/>
          <w:szCs w:val="24"/>
        </w:rPr>
        <w:t>％以外的部分。</w:t>
      </w:r>
    </w:p>
    <w:p w14:paraId="010192BE">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346" w:name="bookmark189"/>
      <w:bookmarkEnd w:id="1346"/>
      <w:bookmarkStart w:id="1347" w:name="_Toc13009"/>
      <w:bookmarkStart w:id="1348" w:name="_Toc10364"/>
      <w:bookmarkStart w:id="1349" w:name="_Toc17455"/>
      <w:bookmarkStart w:id="1350" w:name="_Toc19032"/>
      <w:bookmarkStart w:id="1351" w:name="_Toc31159"/>
      <w:bookmarkStart w:id="1352" w:name="_Toc20709"/>
      <w:bookmarkStart w:id="1353" w:name="_Toc2099"/>
      <w:r>
        <w:rPr>
          <w:rFonts w:ascii="Times New Roman" w:hAnsi="Times New Roman" w:eastAsia="Times New Roman" w:cs="Times New Roman"/>
          <w:b/>
          <w:bCs/>
          <w:spacing w:val="-5"/>
          <w:sz w:val="24"/>
          <w:szCs w:val="24"/>
        </w:rPr>
        <w:t>3</w:t>
      </w:r>
      <w:r>
        <w:rPr>
          <w:rFonts w:hint="eastAsia" w:ascii="Times New Roman" w:hAnsi="Times New Roman" w:eastAsia="宋体" w:cs="Times New Roman"/>
          <w:b/>
          <w:bCs/>
          <w:spacing w:val="-5"/>
          <w:sz w:val="24"/>
          <w:szCs w:val="24"/>
          <w:lang w:val="en-US" w:eastAsia="zh-CN"/>
        </w:rPr>
        <w:t>1</w:t>
      </w:r>
      <w:r>
        <w:rPr>
          <w:rFonts w:ascii="宋体" w:hAnsi="宋体" w:eastAsia="宋体" w:cs="宋体"/>
          <w:b/>
          <w:bCs/>
          <w:spacing w:val="-5"/>
          <w:sz w:val="24"/>
          <w:szCs w:val="24"/>
        </w:rPr>
        <w:t>、减速垄清单项目</w:t>
      </w:r>
      <w:bookmarkEnd w:id="1347"/>
      <w:bookmarkEnd w:id="1348"/>
      <w:bookmarkEnd w:id="1349"/>
      <w:bookmarkEnd w:id="1350"/>
      <w:bookmarkEnd w:id="1351"/>
      <w:bookmarkEnd w:id="1352"/>
      <w:bookmarkEnd w:id="1353"/>
    </w:p>
    <w:p w14:paraId="5462A83A">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）计价综合考虑长度、型号等。包括放线、钻孔、安装、清扫等相关费用。</w:t>
      </w:r>
    </w:p>
    <w:p w14:paraId="0492B892">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）计量分不同种类分别以米计算。</w:t>
      </w:r>
    </w:p>
    <w:p w14:paraId="06499FB8">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354" w:name="bookmark190"/>
      <w:bookmarkEnd w:id="1354"/>
      <w:bookmarkStart w:id="1355" w:name="_Toc30433"/>
      <w:bookmarkStart w:id="1356" w:name="_Toc20636"/>
      <w:bookmarkStart w:id="1357" w:name="_Toc26841"/>
      <w:bookmarkStart w:id="1358" w:name="_Toc5827"/>
      <w:bookmarkStart w:id="1359" w:name="_Toc30660"/>
      <w:bookmarkStart w:id="1360" w:name="_Toc11562"/>
      <w:bookmarkStart w:id="1361" w:name="_Toc9753"/>
      <w:bookmarkStart w:id="1362" w:name="_Toc28419"/>
      <w:r>
        <w:rPr>
          <w:rFonts w:hint="eastAsia" w:ascii="Times New Roman" w:hAnsi="Times New Roman" w:eastAsia="宋体" w:cs="Times New Roman"/>
          <w:b/>
          <w:bCs/>
          <w:spacing w:val="-30"/>
          <w:sz w:val="24"/>
          <w:szCs w:val="24"/>
          <w:lang w:val="en-US" w:eastAsia="zh-CN"/>
        </w:rPr>
        <w:t>32</w:t>
      </w:r>
      <w:r>
        <w:rPr>
          <w:rFonts w:ascii="Times New Roman" w:hAnsi="Times New Roman" w:eastAsia="Times New Roman" w:cs="Times New Roman"/>
          <w:b/>
          <w:bCs/>
          <w:spacing w:val="-30"/>
          <w:sz w:val="24"/>
          <w:szCs w:val="24"/>
        </w:rPr>
        <w:t xml:space="preserve"> </w:t>
      </w:r>
      <w:r>
        <w:rPr>
          <w:rFonts w:ascii="宋体" w:hAnsi="宋体" w:eastAsia="宋体" w:cs="宋体"/>
          <w:b/>
          <w:bCs/>
          <w:spacing w:val="-5"/>
          <w:sz w:val="24"/>
          <w:szCs w:val="24"/>
        </w:rPr>
        <w:t>、挡鼠板清单项目</w:t>
      </w:r>
      <w:bookmarkEnd w:id="1355"/>
      <w:bookmarkEnd w:id="1356"/>
      <w:bookmarkEnd w:id="1357"/>
      <w:bookmarkEnd w:id="1358"/>
      <w:bookmarkEnd w:id="1359"/>
      <w:bookmarkEnd w:id="1360"/>
      <w:bookmarkEnd w:id="1361"/>
      <w:bookmarkEnd w:id="1362"/>
    </w:p>
    <w:p w14:paraId="2C23AE7D">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）计价包括制作、安装、油漆、运输、材料的损耗及辅材等相关费用。</w:t>
      </w:r>
    </w:p>
    <w:p w14:paraId="5F985BBA">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）计量分不同种类分别以平方米计算。</w:t>
      </w:r>
      <w:bookmarkStart w:id="1363" w:name="bookmark191"/>
      <w:bookmarkEnd w:id="1363"/>
    </w:p>
    <w:p w14:paraId="55900BD1">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364" w:name="bookmark195"/>
      <w:bookmarkEnd w:id="1364"/>
      <w:bookmarkStart w:id="1365" w:name="bookmark194"/>
      <w:bookmarkEnd w:id="1365"/>
      <w:bookmarkStart w:id="1366" w:name="bookmark192"/>
      <w:bookmarkEnd w:id="1366"/>
      <w:bookmarkStart w:id="1367" w:name="bookmark193"/>
      <w:bookmarkEnd w:id="1367"/>
      <w:bookmarkStart w:id="1368" w:name="_Toc11555"/>
      <w:bookmarkStart w:id="1369" w:name="_Toc21238"/>
      <w:bookmarkStart w:id="1370" w:name="_Toc3144"/>
      <w:bookmarkStart w:id="1371" w:name="_Toc32630"/>
      <w:bookmarkStart w:id="1372" w:name="_Toc12629"/>
      <w:bookmarkStart w:id="1373" w:name="_Toc4394"/>
      <w:bookmarkStart w:id="1374" w:name="_Toc6046"/>
      <w:bookmarkStart w:id="1375" w:name="_Toc20158"/>
      <w:r>
        <w:rPr>
          <w:rFonts w:hint="eastAsia" w:ascii="Times New Roman" w:hAnsi="Times New Roman" w:eastAsia="宋体" w:cs="Times New Roman"/>
          <w:b/>
          <w:bCs/>
          <w:spacing w:val="-5"/>
          <w:sz w:val="24"/>
          <w:szCs w:val="24"/>
          <w:lang w:val="en-US" w:eastAsia="zh-CN"/>
        </w:rPr>
        <w:t>33</w:t>
      </w:r>
      <w:r>
        <w:rPr>
          <w:rFonts w:ascii="宋体" w:hAnsi="宋体" w:eastAsia="宋体" w:cs="宋体"/>
          <w:b/>
          <w:bCs/>
          <w:spacing w:val="-5"/>
          <w:sz w:val="24"/>
          <w:szCs w:val="24"/>
        </w:rPr>
        <w:t>、厨房低柜清单项目</w:t>
      </w:r>
      <w:bookmarkEnd w:id="1368"/>
      <w:bookmarkEnd w:id="1369"/>
      <w:bookmarkEnd w:id="1370"/>
      <w:bookmarkEnd w:id="1371"/>
      <w:bookmarkEnd w:id="1372"/>
      <w:bookmarkEnd w:id="1373"/>
      <w:bookmarkEnd w:id="1374"/>
      <w:bookmarkEnd w:id="1375"/>
    </w:p>
    <w:p w14:paraId="5352354A">
      <w:pPr>
        <w:keepNext w:val="0"/>
        <w:keepLines w:val="0"/>
        <w:pageBreakBefore w:val="0"/>
        <w:widowControl/>
        <w:kinsoku w:val="0"/>
        <w:wordWrap/>
        <w:overflowPunct/>
        <w:topLinePunct w:val="0"/>
        <w:autoSpaceDE w:val="0"/>
        <w:autoSpaceDN w:val="0"/>
        <w:bidi w:val="0"/>
        <w:adjustRightInd w:val="0"/>
        <w:snapToGrid w:val="0"/>
        <w:spacing w:line="360" w:lineRule="auto"/>
        <w:ind w:left="3" w:right="9" w:firstLine="427"/>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）厨房低柜计价综合考虑固定方式、背板、面板、隔板、柜门、抽屉、收边条、</w:t>
      </w:r>
      <w:r>
        <w:rPr>
          <w:rFonts w:ascii="宋体" w:hAnsi="宋体" w:eastAsia="宋体" w:cs="宋体"/>
          <w:spacing w:val="-1"/>
          <w:sz w:val="24"/>
          <w:szCs w:val="24"/>
        </w:rPr>
        <w:t>五金件、材料运输等相关费用。</w:t>
      </w:r>
    </w:p>
    <w:p w14:paraId="5F671392">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pacing w:val="-1"/>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）厨房低柜计量按成品，按设计图示尺寸柜体的中心线长度以米计算。</w:t>
      </w:r>
    </w:p>
    <w:p w14:paraId="52A529FE">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376" w:name="_Toc17296"/>
      <w:bookmarkStart w:id="1377" w:name="_Toc31196"/>
      <w:bookmarkStart w:id="1378" w:name="_Toc2854"/>
      <w:bookmarkStart w:id="1379" w:name="_Toc19387"/>
      <w:bookmarkStart w:id="1380" w:name="_Toc11969"/>
      <w:bookmarkStart w:id="1381" w:name="_Toc10477"/>
      <w:bookmarkStart w:id="1382" w:name="_Toc12002"/>
      <w:bookmarkStart w:id="1383" w:name="_Toc3136"/>
      <w:r>
        <w:rPr>
          <w:rFonts w:hint="eastAsia" w:ascii="Times New Roman" w:hAnsi="Times New Roman" w:eastAsia="宋体" w:cs="Times New Roman"/>
          <w:b/>
          <w:bCs/>
          <w:spacing w:val="-6"/>
          <w:sz w:val="24"/>
          <w:szCs w:val="24"/>
          <w:lang w:val="en-US" w:eastAsia="zh-CN"/>
        </w:rPr>
        <w:t>34</w:t>
      </w:r>
      <w:r>
        <w:rPr>
          <w:rFonts w:ascii="Times New Roman" w:hAnsi="Times New Roman" w:eastAsia="Times New Roman" w:cs="Times New Roman"/>
          <w:b/>
          <w:bCs/>
          <w:spacing w:val="-26"/>
          <w:sz w:val="24"/>
          <w:szCs w:val="24"/>
        </w:rPr>
        <w:t xml:space="preserve"> </w:t>
      </w:r>
      <w:r>
        <w:rPr>
          <w:rFonts w:ascii="宋体" w:hAnsi="宋体" w:eastAsia="宋体" w:cs="宋体"/>
          <w:b/>
          <w:bCs/>
          <w:spacing w:val="-6"/>
          <w:sz w:val="24"/>
          <w:szCs w:val="24"/>
        </w:rPr>
        <w:t>、标识清单项目</w:t>
      </w:r>
      <w:bookmarkEnd w:id="1376"/>
      <w:bookmarkEnd w:id="1377"/>
      <w:bookmarkEnd w:id="1378"/>
      <w:bookmarkEnd w:id="1379"/>
      <w:bookmarkEnd w:id="1380"/>
      <w:bookmarkEnd w:id="1381"/>
      <w:bookmarkEnd w:id="1382"/>
      <w:bookmarkEnd w:id="1383"/>
    </w:p>
    <w:p w14:paraId="7E86D546">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b/>
          <w:bCs/>
          <w:spacing w:val="-5"/>
          <w:sz w:val="24"/>
          <w:szCs w:val="24"/>
        </w:rPr>
      </w:pPr>
      <w:bookmarkStart w:id="1384" w:name="_Toc10639"/>
      <w:bookmarkStart w:id="1385" w:name="_Toc31681"/>
      <w:bookmarkStart w:id="1386" w:name="_Toc16658"/>
      <w:bookmarkStart w:id="1387" w:name="_Toc28807"/>
      <w:bookmarkStart w:id="1388" w:name="_Toc18404"/>
      <w:bookmarkStart w:id="1389" w:name="_Toc27499"/>
      <w:bookmarkStart w:id="1390" w:name="_Toc3833"/>
      <w:r>
        <w:rPr>
          <w:rFonts w:hint="eastAsia" w:ascii="Times New Roman" w:hAnsi="Times New Roman" w:eastAsia="宋体" w:cs="Times New Roman"/>
          <w:b/>
          <w:bCs/>
          <w:spacing w:val="-5"/>
          <w:sz w:val="24"/>
          <w:szCs w:val="24"/>
          <w:lang w:val="en-US" w:eastAsia="zh-CN"/>
        </w:rPr>
        <w:t>34</w:t>
      </w:r>
      <w:r>
        <w:rPr>
          <w:rFonts w:ascii="Times New Roman" w:hAnsi="Times New Roman" w:eastAsia="Times New Roman" w:cs="Times New Roman"/>
          <w:b/>
          <w:bCs/>
          <w:spacing w:val="-5"/>
          <w:sz w:val="24"/>
          <w:szCs w:val="24"/>
        </w:rPr>
        <w:t>.1</w:t>
      </w:r>
      <w:r>
        <w:rPr>
          <w:rFonts w:ascii="Times New Roman" w:hAnsi="Times New Roman" w:eastAsia="Times New Roman" w:cs="Times New Roman"/>
          <w:b/>
          <w:bCs/>
          <w:spacing w:val="13"/>
          <w:sz w:val="24"/>
          <w:szCs w:val="24"/>
        </w:rPr>
        <w:t xml:space="preserve">  </w:t>
      </w:r>
      <w:r>
        <w:rPr>
          <w:rFonts w:ascii="宋体" w:hAnsi="宋体" w:eastAsia="宋体" w:cs="宋体"/>
          <w:b/>
          <w:bCs/>
          <w:spacing w:val="-5"/>
          <w:sz w:val="24"/>
          <w:szCs w:val="24"/>
        </w:rPr>
        <w:t>、标识牌</w:t>
      </w:r>
      <w:bookmarkEnd w:id="1384"/>
      <w:bookmarkEnd w:id="1385"/>
      <w:bookmarkEnd w:id="1386"/>
      <w:bookmarkEnd w:id="1387"/>
      <w:bookmarkEnd w:id="1388"/>
      <w:bookmarkEnd w:id="1389"/>
      <w:bookmarkEnd w:id="1390"/>
    </w:p>
    <w:p w14:paraId="57CD78F6">
      <w:pPr>
        <w:keepNext w:val="0"/>
        <w:keepLines w:val="0"/>
        <w:pageBreakBefore w:val="0"/>
        <w:widowControl/>
        <w:kinsoku w:val="0"/>
        <w:wordWrap/>
        <w:overflowPunct/>
        <w:topLinePunct w:val="0"/>
        <w:autoSpaceDE w:val="0"/>
        <w:autoSpaceDN w:val="0"/>
        <w:bidi w:val="0"/>
        <w:adjustRightInd w:val="0"/>
        <w:snapToGrid w:val="0"/>
        <w:spacing w:line="360" w:lineRule="auto"/>
        <w:ind w:left="429"/>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）计价综合考虑安装部位、高度等。</w:t>
      </w:r>
    </w:p>
    <w:p w14:paraId="4C5DC6FF">
      <w:pPr>
        <w:keepNext w:val="0"/>
        <w:keepLines w:val="0"/>
        <w:pageBreakBefore w:val="0"/>
        <w:widowControl/>
        <w:kinsoku w:val="0"/>
        <w:wordWrap/>
        <w:overflowPunct/>
        <w:topLinePunct w:val="0"/>
        <w:autoSpaceDE w:val="0"/>
        <w:autoSpaceDN w:val="0"/>
        <w:bidi w:val="0"/>
        <w:adjustRightInd w:val="0"/>
        <w:snapToGrid w:val="0"/>
        <w:spacing w:line="360" w:lineRule="auto"/>
        <w:ind w:left="429"/>
        <w:textAlignment w:val="baseline"/>
        <w:outlineLvl w:val="9"/>
        <w:rPr>
          <w:rFonts w:ascii="宋体" w:hAnsi="宋体" w:eastAsia="宋体" w:cs="宋体"/>
          <w:spacing w:val="-1"/>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）计价包括制作、安装、材料及材料运输等一切相关费用。</w:t>
      </w:r>
    </w:p>
    <w:p w14:paraId="2D324FD2">
      <w:pPr>
        <w:keepNext w:val="0"/>
        <w:keepLines w:val="0"/>
        <w:pageBreakBefore w:val="0"/>
        <w:widowControl/>
        <w:kinsoku w:val="0"/>
        <w:wordWrap/>
        <w:overflowPunct/>
        <w:topLinePunct w:val="0"/>
        <w:autoSpaceDE w:val="0"/>
        <w:autoSpaceDN w:val="0"/>
        <w:bidi w:val="0"/>
        <w:adjustRightInd w:val="0"/>
        <w:snapToGrid w:val="0"/>
        <w:spacing w:line="360" w:lineRule="auto"/>
        <w:ind w:left="429"/>
        <w:textAlignment w:val="baseline"/>
        <w:outlineLvl w:val="9"/>
        <w:rPr>
          <w:rFonts w:ascii="宋体" w:hAnsi="宋体" w:eastAsia="宋体" w:cs="宋体"/>
          <w:sz w:val="24"/>
          <w:szCs w:val="24"/>
        </w:rPr>
      </w:pPr>
      <w:bookmarkStart w:id="1391" w:name="bookmark504"/>
      <w:bookmarkEnd w:id="1391"/>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）计量分不同材质、规格尺寸、反光膜等级，以个计算。</w:t>
      </w:r>
    </w:p>
    <w:p w14:paraId="235EA3FC">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27"/>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4</w:t>
      </w:r>
      <w:r>
        <w:rPr>
          <w:rFonts w:ascii="宋体" w:hAnsi="宋体" w:eastAsia="宋体" w:cs="宋体"/>
          <w:spacing w:val="-4"/>
          <w:sz w:val="24"/>
          <w:szCs w:val="24"/>
        </w:rPr>
        <w:t>）当标志板材质、反光膜等级发生变更时，只调整材料的价差；当标志板规格尺</w:t>
      </w:r>
      <w:r>
        <w:rPr>
          <w:rFonts w:ascii="宋体" w:hAnsi="宋体" w:eastAsia="宋体" w:cs="宋体"/>
          <w:spacing w:val="-1"/>
          <w:sz w:val="24"/>
          <w:szCs w:val="24"/>
        </w:rPr>
        <w:t>寸发生变更时，按标志板面积比进行换算。</w:t>
      </w:r>
    </w:p>
    <w:p w14:paraId="24BB2C30">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392" w:name="_Toc13548"/>
      <w:bookmarkStart w:id="1393" w:name="_Toc28976"/>
      <w:bookmarkStart w:id="1394" w:name="_Toc6828"/>
      <w:bookmarkStart w:id="1395" w:name="_Toc24642"/>
      <w:bookmarkStart w:id="1396" w:name="_Toc7515"/>
      <w:bookmarkStart w:id="1397" w:name="_Toc7321"/>
      <w:bookmarkStart w:id="1398" w:name="_Toc14795"/>
      <w:r>
        <w:rPr>
          <w:rFonts w:hint="eastAsia" w:ascii="Times New Roman" w:hAnsi="Times New Roman" w:eastAsia="宋体" w:cs="Times New Roman"/>
          <w:b/>
          <w:bCs/>
          <w:spacing w:val="-6"/>
          <w:sz w:val="24"/>
          <w:szCs w:val="24"/>
          <w:lang w:val="en-US" w:eastAsia="zh-CN"/>
        </w:rPr>
        <w:t>34</w:t>
      </w:r>
      <w:r>
        <w:rPr>
          <w:rFonts w:ascii="Times New Roman" w:hAnsi="Times New Roman" w:eastAsia="Times New Roman" w:cs="Times New Roman"/>
          <w:b/>
          <w:bCs/>
          <w:spacing w:val="-6"/>
          <w:sz w:val="24"/>
          <w:szCs w:val="24"/>
        </w:rPr>
        <w:t>.2</w:t>
      </w:r>
      <w:r>
        <w:rPr>
          <w:rFonts w:ascii="Times New Roman" w:hAnsi="Times New Roman" w:eastAsia="Times New Roman" w:cs="Times New Roman"/>
          <w:b/>
          <w:bCs/>
          <w:spacing w:val="-33"/>
          <w:sz w:val="24"/>
          <w:szCs w:val="24"/>
        </w:rPr>
        <w:t xml:space="preserve"> </w:t>
      </w:r>
      <w:r>
        <w:rPr>
          <w:rFonts w:ascii="宋体" w:hAnsi="宋体" w:eastAsia="宋体" w:cs="宋体"/>
          <w:b/>
          <w:bCs/>
          <w:spacing w:val="-6"/>
          <w:sz w:val="24"/>
          <w:szCs w:val="24"/>
        </w:rPr>
        <w:t>、标线</w:t>
      </w:r>
      <w:bookmarkEnd w:id="1392"/>
      <w:bookmarkEnd w:id="1393"/>
      <w:bookmarkEnd w:id="1394"/>
      <w:bookmarkEnd w:id="1395"/>
      <w:bookmarkEnd w:id="1396"/>
      <w:bookmarkEnd w:id="1397"/>
      <w:bookmarkEnd w:id="1398"/>
    </w:p>
    <w:p w14:paraId="10862C0D">
      <w:pPr>
        <w:keepNext w:val="0"/>
        <w:keepLines w:val="0"/>
        <w:pageBreakBefore w:val="0"/>
        <w:widowControl/>
        <w:kinsoku w:val="0"/>
        <w:wordWrap/>
        <w:overflowPunct/>
        <w:topLinePunct w:val="0"/>
        <w:autoSpaceDE w:val="0"/>
        <w:autoSpaceDN w:val="0"/>
        <w:bidi w:val="0"/>
        <w:adjustRightInd w:val="0"/>
        <w:snapToGrid w:val="0"/>
        <w:spacing w:line="360" w:lineRule="auto"/>
        <w:ind w:left="429"/>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）计价综合考虑线型、涂料厚度、材料运距等。</w:t>
      </w:r>
    </w:p>
    <w:p w14:paraId="671A0178">
      <w:pPr>
        <w:keepNext w:val="0"/>
        <w:keepLines w:val="0"/>
        <w:pageBreakBefore w:val="0"/>
        <w:widowControl/>
        <w:kinsoku w:val="0"/>
        <w:wordWrap/>
        <w:overflowPunct/>
        <w:topLinePunct w:val="0"/>
        <w:autoSpaceDE w:val="0"/>
        <w:autoSpaceDN w:val="0"/>
        <w:bidi w:val="0"/>
        <w:adjustRightInd w:val="0"/>
        <w:snapToGrid w:val="0"/>
        <w:spacing w:line="360" w:lineRule="auto"/>
        <w:ind w:left="429"/>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）计价包括清扫、放样、画线、护线、材料及材料运输等一切相关费用。</w:t>
      </w:r>
    </w:p>
    <w:p w14:paraId="4B14B5F8">
      <w:pPr>
        <w:keepNext w:val="0"/>
        <w:keepLines w:val="0"/>
        <w:pageBreakBefore w:val="0"/>
        <w:widowControl/>
        <w:kinsoku w:val="0"/>
        <w:wordWrap/>
        <w:overflowPunct/>
        <w:topLinePunct w:val="0"/>
        <w:autoSpaceDE w:val="0"/>
        <w:autoSpaceDN w:val="0"/>
        <w:bidi w:val="0"/>
        <w:adjustRightInd w:val="0"/>
        <w:snapToGrid w:val="0"/>
        <w:spacing w:line="360" w:lineRule="auto"/>
        <w:ind w:left="429"/>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）计量分不同材料品种、涂刷工艺，按设计图示尺寸以平方米计算。</w:t>
      </w:r>
    </w:p>
    <w:p w14:paraId="47ACCC1B">
      <w:pPr>
        <w:keepNext w:val="0"/>
        <w:keepLines w:val="0"/>
        <w:pageBreakBefore w:val="0"/>
        <w:widowControl/>
        <w:kinsoku w:val="0"/>
        <w:wordWrap/>
        <w:overflowPunct/>
        <w:topLinePunct w:val="0"/>
        <w:autoSpaceDE w:val="0"/>
        <w:autoSpaceDN w:val="0"/>
        <w:bidi w:val="0"/>
        <w:adjustRightInd w:val="0"/>
        <w:snapToGrid w:val="0"/>
        <w:spacing w:line="360" w:lineRule="auto"/>
        <w:ind w:left="429"/>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）当标线材料品种发生变更时，只调整材料的价差。</w:t>
      </w:r>
    </w:p>
    <w:p w14:paraId="38152AAE">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399" w:name="_Toc12759"/>
      <w:bookmarkStart w:id="1400" w:name="_Toc2235"/>
      <w:bookmarkStart w:id="1401" w:name="_Toc12212"/>
      <w:bookmarkStart w:id="1402" w:name="_Toc8102"/>
      <w:bookmarkStart w:id="1403" w:name="_Toc30904"/>
      <w:bookmarkStart w:id="1404" w:name="_Toc30470"/>
      <w:bookmarkStart w:id="1405" w:name="_Toc6632"/>
      <w:r>
        <w:rPr>
          <w:rFonts w:hint="eastAsia" w:ascii="Times New Roman" w:hAnsi="Times New Roman" w:eastAsia="宋体" w:cs="Times New Roman"/>
          <w:b/>
          <w:bCs/>
          <w:spacing w:val="-6"/>
          <w:sz w:val="24"/>
          <w:szCs w:val="24"/>
          <w:lang w:val="en-US" w:eastAsia="zh-CN"/>
        </w:rPr>
        <w:t>34</w:t>
      </w:r>
      <w:r>
        <w:rPr>
          <w:rFonts w:ascii="Times New Roman" w:hAnsi="Times New Roman" w:eastAsia="Times New Roman" w:cs="Times New Roman"/>
          <w:b/>
          <w:bCs/>
          <w:spacing w:val="-6"/>
          <w:sz w:val="24"/>
          <w:szCs w:val="24"/>
        </w:rPr>
        <w:t>.3</w:t>
      </w:r>
      <w:r>
        <w:rPr>
          <w:rFonts w:ascii="Times New Roman" w:hAnsi="Times New Roman" w:eastAsia="Times New Roman" w:cs="Times New Roman"/>
          <w:b/>
          <w:bCs/>
          <w:spacing w:val="-33"/>
          <w:sz w:val="24"/>
          <w:szCs w:val="24"/>
        </w:rPr>
        <w:t xml:space="preserve"> </w:t>
      </w:r>
      <w:r>
        <w:rPr>
          <w:rFonts w:ascii="宋体" w:hAnsi="宋体" w:eastAsia="宋体" w:cs="宋体"/>
          <w:b/>
          <w:bCs/>
          <w:spacing w:val="-6"/>
          <w:sz w:val="24"/>
          <w:szCs w:val="24"/>
        </w:rPr>
        <w:t>、标记</w:t>
      </w:r>
      <w:bookmarkEnd w:id="1399"/>
      <w:bookmarkEnd w:id="1400"/>
      <w:bookmarkEnd w:id="1401"/>
      <w:bookmarkEnd w:id="1402"/>
      <w:bookmarkEnd w:id="1403"/>
      <w:bookmarkEnd w:id="1404"/>
      <w:bookmarkEnd w:id="1405"/>
    </w:p>
    <w:p w14:paraId="6BB7CABE">
      <w:pPr>
        <w:keepNext w:val="0"/>
        <w:keepLines w:val="0"/>
        <w:pageBreakBefore w:val="0"/>
        <w:widowControl/>
        <w:kinsoku w:val="0"/>
        <w:wordWrap/>
        <w:overflowPunct/>
        <w:topLinePunct w:val="0"/>
        <w:autoSpaceDE w:val="0"/>
        <w:autoSpaceDN w:val="0"/>
        <w:bidi w:val="0"/>
        <w:adjustRightInd w:val="0"/>
        <w:snapToGrid w:val="0"/>
        <w:spacing w:line="360" w:lineRule="auto"/>
        <w:ind w:left="429"/>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）计价综合考虑线型、涂料厚度、材料运距等。</w:t>
      </w:r>
    </w:p>
    <w:p w14:paraId="44AF2CC4">
      <w:pPr>
        <w:keepNext w:val="0"/>
        <w:keepLines w:val="0"/>
        <w:pageBreakBefore w:val="0"/>
        <w:widowControl/>
        <w:kinsoku w:val="0"/>
        <w:wordWrap/>
        <w:overflowPunct/>
        <w:topLinePunct w:val="0"/>
        <w:autoSpaceDE w:val="0"/>
        <w:autoSpaceDN w:val="0"/>
        <w:bidi w:val="0"/>
        <w:adjustRightInd w:val="0"/>
        <w:snapToGrid w:val="0"/>
        <w:spacing w:line="360" w:lineRule="auto"/>
        <w:ind w:left="429"/>
        <w:textAlignment w:val="baseline"/>
        <w:outlineLvl w:val="9"/>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）计价包括清扫、放样、画线、护线、材料及材料运输等一切相关费用。</w:t>
      </w:r>
    </w:p>
    <w:p w14:paraId="1FD7F734">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bookmarkStart w:id="1406" w:name="_Toc32635"/>
      <w:bookmarkStart w:id="1407" w:name="_Toc6548"/>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）计量分不同材料品种、涂刷工艺，按设计图示尺寸以平方米计算。</w:t>
      </w:r>
      <w:bookmarkEnd w:id="1406"/>
      <w:bookmarkEnd w:id="1407"/>
    </w:p>
    <w:p w14:paraId="419FA054">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）当标记材料品种发生变更时，只调整材料的价差。</w:t>
      </w:r>
    </w:p>
    <w:p w14:paraId="0E86E96D">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408" w:name="_Toc8776"/>
      <w:bookmarkStart w:id="1409" w:name="_Toc9510"/>
      <w:bookmarkStart w:id="1410" w:name="_Toc9205"/>
      <w:bookmarkStart w:id="1411" w:name="_Toc28299"/>
      <w:bookmarkStart w:id="1412" w:name="_Toc16856"/>
      <w:bookmarkStart w:id="1413" w:name="_Toc21151"/>
      <w:bookmarkStart w:id="1414" w:name="_Toc22332"/>
      <w:r>
        <w:rPr>
          <w:rFonts w:hint="eastAsia" w:ascii="Times New Roman" w:hAnsi="Times New Roman" w:eastAsia="宋体" w:cs="Times New Roman"/>
          <w:b/>
          <w:bCs/>
          <w:spacing w:val="-6"/>
          <w:sz w:val="24"/>
          <w:szCs w:val="24"/>
          <w:lang w:val="en-US" w:eastAsia="zh-CN"/>
        </w:rPr>
        <w:t>34</w:t>
      </w:r>
      <w:r>
        <w:rPr>
          <w:rFonts w:ascii="Times New Roman" w:hAnsi="Times New Roman" w:eastAsia="Times New Roman" w:cs="Times New Roman"/>
          <w:b/>
          <w:bCs/>
          <w:spacing w:val="-6"/>
          <w:sz w:val="24"/>
          <w:szCs w:val="24"/>
        </w:rPr>
        <w:t>.4</w:t>
      </w:r>
      <w:r>
        <w:rPr>
          <w:rFonts w:ascii="Times New Roman" w:hAnsi="Times New Roman" w:eastAsia="Times New Roman" w:cs="Times New Roman"/>
          <w:b/>
          <w:bCs/>
          <w:spacing w:val="14"/>
          <w:sz w:val="24"/>
          <w:szCs w:val="24"/>
        </w:rPr>
        <w:t xml:space="preserve">  </w:t>
      </w:r>
      <w:r>
        <w:rPr>
          <w:rFonts w:ascii="宋体" w:hAnsi="宋体" w:eastAsia="宋体" w:cs="宋体"/>
          <w:b/>
          <w:bCs/>
          <w:spacing w:val="-6"/>
          <w:sz w:val="24"/>
          <w:szCs w:val="24"/>
        </w:rPr>
        <w:t>、护角</w:t>
      </w:r>
      <w:bookmarkEnd w:id="1408"/>
      <w:bookmarkEnd w:id="1409"/>
      <w:bookmarkEnd w:id="1410"/>
      <w:bookmarkEnd w:id="1411"/>
      <w:bookmarkEnd w:id="1412"/>
      <w:bookmarkEnd w:id="1413"/>
      <w:bookmarkEnd w:id="1414"/>
    </w:p>
    <w:p w14:paraId="0C4F4A18">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）计价综合考虑安装部位、高度等。</w:t>
      </w:r>
    </w:p>
    <w:p w14:paraId="57227F5E">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）计价包括制作、安装、材料及材料运输等一切相关费用。</w:t>
      </w:r>
    </w:p>
    <w:p w14:paraId="1DBD4440">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）计量分不同材质、规格尺寸以个计算。</w:t>
      </w:r>
    </w:p>
    <w:p w14:paraId="1C70FC45">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hint="eastAsia" w:ascii="宋体" w:hAnsi="宋体" w:eastAsia="宋体" w:cs="宋体"/>
          <w:sz w:val="24"/>
          <w:szCs w:val="24"/>
          <w:lang w:eastAsia="zh-CN"/>
        </w:rPr>
      </w:pPr>
      <w:bookmarkStart w:id="1415" w:name="_Toc9299"/>
      <w:bookmarkStart w:id="1416" w:name="_Toc16695"/>
      <w:bookmarkStart w:id="1417" w:name="_Toc20374"/>
      <w:bookmarkStart w:id="1418" w:name="_Toc17112"/>
      <w:bookmarkStart w:id="1419" w:name="_Toc12104"/>
      <w:bookmarkStart w:id="1420" w:name="_Toc83"/>
      <w:bookmarkStart w:id="1421" w:name="_Toc12680"/>
      <w:r>
        <w:rPr>
          <w:rFonts w:hint="eastAsia" w:ascii="Times New Roman" w:hAnsi="Times New Roman" w:eastAsia="宋体" w:cs="Times New Roman"/>
          <w:b/>
          <w:bCs/>
          <w:spacing w:val="-5"/>
          <w:sz w:val="24"/>
          <w:szCs w:val="24"/>
          <w:lang w:val="en-US" w:eastAsia="zh-CN"/>
        </w:rPr>
        <w:t>34</w:t>
      </w:r>
      <w:r>
        <w:rPr>
          <w:rFonts w:ascii="Times New Roman" w:hAnsi="Times New Roman" w:eastAsia="Times New Roman" w:cs="Times New Roman"/>
          <w:b/>
          <w:bCs/>
          <w:spacing w:val="-5"/>
          <w:sz w:val="24"/>
          <w:szCs w:val="24"/>
        </w:rPr>
        <w:t>.5</w:t>
      </w:r>
      <w:r>
        <w:rPr>
          <w:rFonts w:ascii="Times New Roman" w:hAnsi="Times New Roman" w:eastAsia="Times New Roman" w:cs="Times New Roman"/>
          <w:b/>
          <w:bCs/>
          <w:spacing w:val="-34"/>
          <w:sz w:val="24"/>
          <w:szCs w:val="24"/>
        </w:rPr>
        <w:t xml:space="preserve"> </w:t>
      </w:r>
      <w:r>
        <w:rPr>
          <w:rFonts w:ascii="宋体" w:hAnsi="宋体" w:eastAsia="宋体" w:cs="宋体"/>
          <w:b/>
          <w:bCs/>
          <w:spacing w:val="-5"/>
          <w:sz w:val="24"/>
          <w:szCs w:val="24"/>
        </w:rPr>
        <w:t>、</w:t>
      </w:r>
      <w:r>
        <w:rPr>
          <w:rFonts w:hint="eastAsia" w:ascii="宋体" w:hAnsi="宋体" w:eastAsia="宋体" w:cs="宋体"/>
          <w:b/>
          <w:bCs/>
          <w:spacing w:val="-5"/>
          <w:sz w:val="24"/>
          <w:szCs w:val="24"/>
          <w:lang w:val="en-US" w:eastAsia="zh-CN"/>
        </w:rPr>
        <w:t>限高杆</w:t>
      </w:r>
      <w:bookmarkEnd w:id="1415"/>
      <w:bookmarkEnd w:id="1416"/>
      <w:bookmarkEnd w:id="1417"/>
      <w:bookmarkEnd w:id="1418"/>
      <w:bookmarkEnd w:id="1419"/>
      <w:bookmarkEnd w:id="1420"/>
      <w:bookmarkEnd w:id="1421"/>
    </w:p>
    <w:p w14:paraId="1F1D5851">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）计价综合考虑安装部位、高度等。</w:t>
      </w:r>
    </w:p>
    <w:p w14:paraId="4583C16A">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）计价包括制作、安装、材料及材料运输等一切相关费用。</w:t>
      </w:r>
    </w:p>
    <w:p w14:paraId="30F23BA6">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）计量分不同材质、规格尺寸以根计算。</w:t>
      </w:r>
    </w:p>
    <w:p w14:paraId="578ABEE7">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hint="eastAsia" w:ascii="宋体" w:hAnsi="宋体" w:eastAsia="宋体" w:cs="宋体"/>
          <w:sz w:val="24"/>
          <w:szCs w:val="24"/>
          <w:lang w:eastAsia="zh-CN"/>
        </w:rPr>
      </w:pPr>
      <w:bookmarkStart w:id="1422" w:name="_Toc30825"/>
      <w:bookmarkStart w:id="1423" w:name="_Toc23849"/>
      <w:bookmarkStart w:id="1424" w:name="_Toc22625"/>
      <w:bookmarkStart w:id="1425" w:name="_Toc3260"/>
      <w:bookmarkStart w:id="1426" w:name="_Toc24577"/>
      <w:bookmarkStart w:id="1427" w:name="_Toc17011"/>
      <w:bookmarkStart w:id="1428" w:name="_Toc7183"/>
      <w:r>
        <w:rPr>
          <w:rFonts w:hint="eastAsia" w:ascii="Times New Roman" w:hAnsi="Times New Roman" w:eastAsia="宋体" w:cs="Times New Roman"/>
          <w:b/>
          <w:bCs/>
          <w:spacing w:val="-5"/>
          <w:sz w:val="24"/>
          <w:szCs w:val="24"/>
          <w:lang w:val="en-US" w:eastAsia="zh-CN"/>
        </w:rPr>
        <w:t>34</w:t>
      </w:r>
      <w:r>
        <w:rPr>
          <w:rFonts w:ascii="Times New Roman" w:hAnsi="Times New Roman" w:eastAsia="Times New Roman" w:cs="Times New Roman"/>
          <w:b/>
          <w:bCs/>
          <w:spacing w:val="-5"/>
          <w:sz w:val="24"/>
          <w:szCs w:val="24"/>
        </w:rPr>
        <w:t>.6</w:t>
      </w:r>
      <w:r>
        <w:rPr>
          <w:rFonts w:ascii="Times New Roman" w:hAnsi="Times New Roman" w:eastAsia="Times New Roman" w:cs="Times New Roman"/>
          <w:b/>
          <w:bCs/>
          <w:spacing w:val="16"/>
          <w:sz w:val="24"/>
          <w:szCs w:val="24"/>
        </w:rPr>
        <w:t xml:space="preserve"> </w:t>
      </w:r>
      <w:r>
        <w:rPr>
          <w:rFonts w:ascii="宋体" w:hAnsi="宋体" w:eastAsia="宋体" w:cs="宋体"/>
          <w:b/>
          <w:bCs/>
          <w:spacing w:val="-5"/>
          <w:sz w:val="24"/>
          <w:szCs w:val="24"/>
        </w:rPr>
        <w:t>、车</w:t>
      </w:r>
      <w:r>
        <w:rPr>
          <w:rFonts w:hint="eastAsia" w:ascii="宋体" w:hAnsi="宋体" w:eastAsia="宋体" w:cs="宋体"/>
          <w:b/>
          <w:bCs/>
          <w:spacing w:val="-5"/>
          <w:sz w:val="24"/>
          <w:szCs w:val="24"/>
          <w:lang w:val="en-US" w:eastAsia="zh-CN"/>
        </w:rPr>
        <w:t>挡</w:t>
      </w:r>
      <w:bookmarkEnd w:id="1422"/>
      <w:bookmarkEnd w:id="1423"/>
      <w:bookmarkEnd w:id="1424"/>
      <w:bookmarkEnd w:id="1425"/>
      <w:bookmarkEnd w:id="1426"/>
      <w:bookmarkEnd w:id="1427"/>
      <w:bookmarkEnd w:id="1428"/>
    </w:p>
    <w:p w14:paraId="5D02E5FC">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）计价综合考虑安装部位、高度等。</w:t>
      </w:r>
    </w:p>
    <w:p w14:paraId="7D0339FF">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）计价包括制作、安装、材料及材料运输等一切相关费用。</w:t>
      </w:r>
    </w:p>
    <w:p w14:paraId="7BD5CEF3">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）计量分不同材质、规格尺寸以个计算。</w:t>
      </w:r>
    </w:p>
    <w:p w14:paraId="13273792">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429" w:name="_Toc13302"/>
      <w:bookmarkStart w:id="1430" w:name="_Toc6170"/>
      <w:bookmarkStart w:id="1431" w:name="_Toc6116"/>
      <w:bookmarkStart w:id="1432" w:name="_Toc3143"/>
      <w:bookmarkStart w:id="1433" w:name="_Toc4234"/>
      <w:bookmarkStart w:id="1434" w:name="_Toc13627"/>
      <w:bookmarkStart w:id="1435" w:name="_Toc5529"/>
      <w:r>
        <w:rPr>
          <w:rFonts w:hint="eastAsia" w:ascii="Times New Roman" w:hAnsi="Times New Roman" w:eastAsia="宋体" w:cs="Times New Roman"/>
          <w:b/>
          <w:bCs/>
          <w:spacing w:val="-5"/>
          <w:sz w:val="24"/>
          <w:szCs w:val="24"/>
          <w:lang w:val="en-US" w:eastAsia="zh-CN"/>
        </w:rPr>
        <w:t>34</w:t>
      </w:r>
      <w:r>
        <w:rPr>
          <w:rFonts w:ascii="Times New Roman" w:hAnsi="Times New Roman" w:eastAsia="Times New Roman" w:cs="Times New Roman"/>
          <w:b/>
          <w:bCs/>
          <w:spacing w:val="-5"/>
          <w:sz w:val="24"/>
          <w:szCs w:val="24"/>
        </w:rPr>
        <w:t>.7</w:t>
      </w:r>
      <w:r>
        <w:rPr>
          <w:rFonts w:ascii="Times New Roman" w:hAnsi="Times New Roman" w:eastAsia="Times New Roman" w:cs="Times New Roman"/>
          <w:b/>
          <w:bCs/>
          <w:spacing w:val="-34"/>
          <w:sz w:val="24"/>
          <w:szCs w:val="24"/>
        </w:rPr>
        <w:t xml:space="preserve"> </w:t>
      </w:r>
      <w:r>
        <w:rPr>
          <w:rFonts w:ascii="宋体" w:hAnsi="宋体" w:eastAsia="宋体" w:cs="宋体"/>
          <w:b/>
          <w:bCs/>
          <w:spacing w:val="-5"/>
          <w:sz w:val="24"/>
          <w:szCs w:val="24"/>
        </w:rPr>
        <w:t>、减速垫</w:t>
      </w:r>
      <w:bookmarkEnd w:id="1429"/>
      <w:bookmarkEnd w:id="1430"/>
      <w:bookmarkEnd w:id="1431"/>
      <w:bookmarkEnd w:id="1432"/>
      <w:bookmarkEnd w:id="1433"/>
      <w:bookmarkEnd w:id="1434"/>
      <w:bookmarkEnd w:id="1435"/>
    </w:p>
    <w:p w14:paraId="0BD2840F">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）计价综合考虑安装部位、高度等。</w:t>
      </w:r>
    </w:p>
    <w:p w14:paraId="1BFDB419">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）计价包括制作、安装、材料及材料运输等一切相关费用。</w:t>
      </w:r>
    </w:p>
    <w:p w14:paraId="6C461216">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）计量分不同材质、规格尺寸以米计算。</w:t>
      </w:r>
    </w:p>
    <w:p w14:paraId="18DDDDD8">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b/>
          <w:bCs/>
          <w:spacing w:val="-5"/>
          <w:sz w:val="24"/>
          <w:szCs w:val="24"/>
        </w:rPr>
      </w:pPr>
      <w:bookmarkStart w:id="1436" w:name="_Toc12933"/>
      <w:bookmarkStart w:id="1437" w:name="_Toc31376"/>
      <w:bookmarkStart w:id="1438" w:name="_Toc1801"/>
      <w:bookmarkStart w:id="1439" w:name="_Toc20673"/>
      <w:bookmarkStart w:id="1440" w:name="_Toc7100"/>
      <w:bookmarkStart w:id="1441" w:name="_Toc18275"/>
      <w:bookmarkStart w:id="1442" w:name="_Toc19832"/>
      <w:r>
        <w:rPr>
          <w:rFonts w:hint="eastAsia" w:ascii="Times New Roman" w:hAnsi="Times New Roman" w:eastAsia="宋体" w:cs="Times New Roman"/>
          <w:b/>
          <w:bCs/>
          <w:spacing w:val="-5"/>
          <w:sz w:val="24"/>
          <w:szCs w:val="24"/>
          <w:lang w:val="en-US" w:eastAsia="zh-CN"/>
        </w:rPr>
        <w:t>34</w:t>
      </w:r>
      <w:r>
        <w:rPr>
          <w:rFonts w:ascii="Times New Roman" w:hAnsi="Times New Roman" w:eastAsia="Times New Roman" w:cs="Times New Roman"/>
          <w:b/>
          <w:bCs/>
          <w:spacing w:val="-5"/>
          <w:sz w:val="24"/>
          <w:szCs w:val="24"/>
        </w:rPr>
        <w:t>.8</w:t>
      </w:r>
      <w:r>
        <w:rPr>
          <w:rFonts w:ascii="Times New Roman" w:hAnsi="Times New Roman" w:eastAsia="Times New Roman" w:cs="Times New Roman"/>
          <w:b/>
          <w:bCs/>
          <w:spacing w:val="13"/>
          <w:sz w:val="24"/>
          <w:szCs w:val="24"/>
        </w:rPr>
        <w:t xml:space="preserve"> </w:t>
      </w:r>
      <w:r>
        <w:rPr>
          <w:rFonts w:ascii="宋体" w:hAnsi="宋体" w:eastAsia="宋体" w:cs="宋体"/>
          <w:b/>
          <w:bCs/>
          <w:spacing w:val="-5"/>
          <w:sz w:val="24"/>
          <w:szCs w:val="24"/>
        </w:rPr>
        <w:t>、</w:t>
      </w:r>
      <w:r>
        <w:rPr>
          <w:rFonts w:hint="eastAsia" w:ascii="宋体" w:hAnsi="宋体" w:eastAsia="宋体" w:cs="宋体"/>
          <w:b/>
          <w:bCs/>
          <w:spacing w:val="-5"/>
          <w:sz w:val="24"/>
          <w:szCs w:val="24"/>
          <w:lang w:val="en-US" w:eastAsia="zh-CN"/>
        </w:rPr>
        <w:t>反光</w:t>
      </w:r>
      <w:r>
        <w:rPr>
          <w:rFonts w:ascii="宋体" w:hAnsi="宋体" w:eastAsia="宋体" w:cs="宋体"/>
          <w:b/>
          <w:bCs/>
          <w:spacing w:val="-5"/>
          <w:sz w:val="24"/>
          <w:szCs w:val="24"/>
        </w:rPr>
        <w:t>镜</w:t>
      </w:r>
      <w:bookmarkEnd w:id="1436"/>
      <w:bookmarkEnd w:id="1437"/>
      <w:bookmarkEnd w:id="1438"/>
      <w:bookmarkEnd w:id="1439"/>
      <w:bookmarkEnd w:id="1440"/>
      <w:bookmarkEnd w:id="1441"/>
      <w:bookmarkEnd w:id="1442"/>
      <w:bookmarkStart w:id="1443" w:name="bookmark196"/>
      <w:bookmarkEnd w:id="1443"/>
      <w:bookmarkStart w:id="1444" w:name="bookmark197"/>
      <w:bookmarkEnd w:id="1444"/>
      <w:bookmarkStart w:id="1445" w:name="bookmark200"/>
      <w:bookmarkEnd w:id="1445"/>
    </w:p>
    <w:p w14:paraId="0F4A22A0">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）计价综合考虑安装部位、高度等。</w:t>
      </w:r>
    </w:p>
    <w:p w14:paraId="403C136C">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）计价包括制作、安装、材料及材料运输等一切相关费用。</w:t>
      </w:r>
    </w:p>
    <w:p w14:paraId="2374769C">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pacing w:val="-1"/>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）计量分不同材质、规格尺寸，以个计算。</w:t>
      </w:r>
    </w:p>
    <w:p w14:paraId="325589AB">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3"/>
        <w:rPr>
          <w:rFonts w:ascii="宋体" w:hAnsi="宋体" w:eastAsia="宋体" w:cs="宋体"/>
          <w:sz w:val="24"/>
          <w:szCs w:val="24"/>
        </w:rPr>
      </w:pPr>
      <w:bookmarkStart w:id="1446" w:name="bookmark209"/>
      <w:bookmarkEnd w:id="1446"/>
      <w:bookmarkStart w:id="1447" w:name="_Toc19673"/>
      <w:bookmarkStart w:id="1448" w:name="_Toc3546"/>
      <w:bookmarkStart w:id="1449" w:name="_Toc21381"/>
      <w:bookmarkStart w:id="1450" w:name="_Toc31353"/>
      <w:bookmarkStart w:id="1451" w:name="_Toc12372"/>
      <w:bookmarkStart w:id="1452" w:name="_Toc27892"/>
      <w:bookmarkStart w:id="1453" w:name="_Toc5777"/>
      <w:bookmarkStart w:id="1454" w:name="_Toc6607"/>
      <w:r>
        <w:rPr>
          <w:rFonts w:ascii="宋体" w:hAnsi="宋体" w:eastAsia="宋体" w:cs="宋体"/>
          <w:b/>
          <w:bCs/>
          <w:spacing w:val="-5"/>
          <w:sz w:val="24"/>
          <w:szCs w:val="24"/>
        </w:rPr>
        <w:t>（九）机电安装工程</w:t>
      </w:r>
      <w:bookmarkEnd w:id="1447"/>
      <w:bookmarkEnd w:id="1448"/>
      <w:bookmarkEnd w:id="1449"/>
      <w:bookmarkEnd w:id="1450"/>
      <w:bookmarkEnd w:id="1451"/>
      <w:bookmarkEnd w:id="1452"/>
      <w:bookmarkEnd w:id="1453"/>
      <w:bookmarkEnd w:id="1454"/>
    </w:p>
    <w:p w14:paraId="062D3D74">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9"/>
        <w:rPr>
          <w:rFonts w:ascii="宋体" w:hAnsi="宋体" w:eastAsia="宋体" w:cs="宋体"/>
          <w:sz w:val="24"/>
          <w:szCs w:val="24"/>
        </w:rPr>
      </w:pPr>
      <w:r>
        <w:rPr>
          <w:rFonts w:ascii="宋体" w:hAnsi="宋体" w:eastAsia="宋体" w:cs="宋体"/>
          <w:b/>
          <w:bCs/>
          <w:spacing w:val="-3"/>
          <w:sz w:val="24"/>
          <w:szCs w:val="24"/>
        </w:rPr>
        <w:t>所有法兰连接的管道及阀门的报价应含法兰。</w:t>
      </w:r>
    </w:p>
    <w:p w14:paraId="7E6A3E1F">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455" w:name="bookmark210"/>
      <w:bookmarkEnd w:id="1455"/>
      <w:bookmarkStart w:id="1456" w:name="_Toc32515"/>
      <w:bookmarkStart w:id="1457" w:name="_Toc16519"/>
      <w:bookmarkStart w:id="1458" w:name="_Toc15535"/>
      <w:bookmarkStart w:id="1459" w:name="_Toc20989"/>
      <w:bookmarkStart w:id="1460" w:name="_Toc16600"/>
      <w:bookmarkStart w:id="1461" w:name="_Toc660"/>
      <w:bookmarkStart w:id="1462" w:name="_Toc12601"/>
      <w:bookmarkStart w:id="1463" w:name="_Toc28542"/>
      <w:r>
        <w:rPr>
          <w:rFonts w:ascii="Times New Roman" w:hAnsi="Times New Roman" w:eastAsia="Times New Roman" w:cs="Times New Roman"/>
          <w:b/>
          <w:bCs/>
          <w:spacing w:val="-6"/>
          <w:sz w:val="24"/>
          <w:szCs w:val="24"/>
        </w:rPr>
        <w:t>1</w:t>
      </w:r>
      <w:r>
        <w:rPr>
          <w:rFonts w:ascii="Times New Roman" w:hAnsi="Times New Roman" w:eastAsia="Times New Roman" w:cs="Times New Roman"/>
          <w:b/>
          <w:bCs/>
          <w:spacing w:val="-33"/>
          <w:sz w:val="24"/>
          <w:szCs w:val="24"/>
        </w:rPr>
        <w:t xml:space="preserve"> </w:t>
      </w:r>
      <w:r>
        <w:rPr>
          <w:rFonts w:ascii="宋体" w:hAnsi="宋体" w:eastAsia="宋体" w:cs="宋体"/>
          <w:b/>
          <w:bCs/>
          <w:spacing w:val="-6"/>
          <w:sz w:val="24"/>
          <w:szCs w:val="24"/>
        </w:rPr>
        <w:t>、机械设备安装工程</w:t>
      </w:r>
      <w:bookmarkEnd w:id="1456"/>
      <w:bookmarkEnd w:id="1457"/>
      <w:bookmarkEnd w:id="1458"/>
      <w:bookmarkEnd w:id="1459"/>
      <w:bookmarkEnd w:id="1460"/>
      <w:bookmarkEnd w:id="1461"/>
      <w:bookmarkEnd w:id="1462"/>
      <w:bookmarkEnd w:id="1463"/>
    </w:p>
    <w:p w14:paraId="130AAD1B">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464" w:name="bookmark211"/>
      <w:bookmarkEnd w:id="1464"/>
      <w:bookmarkStart w:id="1465" w:name="_Toc3320"/>
      <w:bookmarkStart w:id="1466" w:name="_Toc12384"/>
      <w:bookmarkStart w:id="1467" w:name="_Toc20976"/>
      <w:bookmarkStart w:id="1468" w:name="_Toc2146"/>
      <w:bookmarkStart w:id="1469" w:name="_Toc28135"/>
      <w:bookmarkStart w:id="1470" w:name="_Toc6567"/>
      <w:bookmarkStart w:id="1471" w:name="_Toc7432"/>
      <w:r>
        <w:rPr>
          <w:rFonts w:ascii="Times New Roman" w:hAnsi="Times New Roman" w:eastAsia="Times New Roman" w:cs="Times New Roman"/>
          <w:b/>
          <w:bCs/>
          <w:spacing w:val="-4"/>
          <w:sz w:val="24"/>
          <w:szCs w:val="24"/>
        </w:rPr>
        <w:t>1.1</w:t>
      </w:r>
      <w:r>
        <w:rPr>
          <w:rFonts w:ascii="Times New Roman" w:hAnsi="Times New Roman" w:eastAsia="Times New Roman" w:cs="Times New Roman"/>
          <w:b/>
          <w:bCs/>
          <w:spacing w:val="-22"/>
          <w:sz w:val="24"/>
          <w:szCs w:val="24"/>
        </w:rPr>
        <w:t xml:space="preserve"> </w:t>
      </w:r>
      <w:r>
        <w:rPr>
          <w:rFonts w:ascii="宋体" w:hAnsi="宋体" w:eastAsia="宋体" w:cs="宋体"/>
          <w:b/>
          <w:bCs/>
          <w:spacing w:val="-4"/>
          <w:sz w:val="24"/>
          <w:szCs w:val="24"/>
        </w:rPr>
        <w:t>、离心式通风机、轴流通风机、其他风机</w:t>
      </w:r>
      <w:bookmarkEnd w:id="1465"/>
      <w:bookmarkEnd w:id="1466"/>
      <w:bookmarkEnd w:id="1467"/>
      <w:bookmarkEnd w:id="1468"/>
      <w:bookmarkEnd w:id="1469"/>
      <w:bookmarkEnd w:id="1470"/>
      <w:bookmarkEnd w:id="1471"/>
    </w:p>
    <w:p w14:paraId="3100DFE2">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）计量包括：本体及配件（含机座、电机、地脚螺栓、减振垫、调速开关及温控器等全部配件）安装，以“</w:t>
      </w:r>
      <w:r>
        <w:rPr>
          <w:rFonts w:ascii="宋体" w:hAnsi="宋体" w:eastAsia="宋体" w:cs="宋体"/>
          <w:spacing w:val="-83"/>
          <w:sz w:val="24"/>
          <w:szCs w:val="24"/>
        </w:rPr>
        <w:t xml:space="preserve"> </w:t>
      </w:r>
      <w:r>
        <w:rPr>
          <w:rFonts w:ascii="宋体" w:hAnsi="宋体" w:eastAsia="宋体" w:cs="宋体"/>
          <w:spacing w:val="-4"/>
          <w:sz w:val="24"/>
          <w:szCs w:val="24"/>
        </w:rPr>
        <w:t>台</w:t>
      </w:r>
      <w:r>
        <w:rPr>
          <w:rFonts w:ascii="宋体" w:hAnsi="宋体" w:eastAsia="宋体" w:cs="宋体"/>
          <w:spacing w:val="-88"/>
          <w:sz w:val="24"/>
          <w:szCs w:val="24"/>
        </w:rPr>
        <w:t xml:space="preserve"> </w:t>
      </w:r>
      <w:r>
        <w:rPr>
          <w:rFonts w:ascii="宋体" w:hAnsi="宋体" w:eastAsia="宋体" w:cs="宋体"/>
          <w:spacing w:val="-4"/>
          <w:sz w:val="24"/>
          <w:szCs w:val="24"/>
        </w:rPr>
        <w:t>”为单位计算。</w:t>
      </w:r>
    </w:p>
    <w:p w14:paraId="454E95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）计价包括但不限于：预埋件预埋，基础型钢型材制作、安装、除锈、刷油、基</w:t>
      </w:r>
    </w:p>
    <w:p w14:paraId="7692F2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bookmarkStart w:id="1472" w:name="bookmark506"/>
      <w:bookmarkEnd w:id="1472"/>
      <w:r>
        <w:rPr>
          <w:rFonts w:ascii="宋体" w:hAnsi="宋体" w:eastAsia="宋体" w:cs="宋体"/>
          <w:spacing w:val="-2"/>
          <w:sz w:val="24"/>
          <w:szCs w:val="24"/>
        </w:rPr>
        <w:t>础制作、安装，减振垫、调速开关及温控器、减振支吊架安装，设备本体安装，随机阀</w:t>
      </w:r>
    </w:p>
    <w:p w14:paraId="51A88762">
      <w:pPr>
        <w:keepNext w:val="0"/>
        <w:keepLines w:val="0"/>
        <w:pageBreakBefore w:val="0"/>
        <w:widowControl/>
        <w:kinsoku w:val="0"/>
        <w:wordWrap/>
        <w:overflowPunct/>
        <w:topLinePunct w:val="0"/>
        <w:autoSpaceDE w:val="0"/>
        <w:autoSpaceDN w:val="0"/>
        <w:bidi w:val="0"/>
        <w:adjustRightInd w:val="0"/>
        <w:snapToGrid w:val="0"/>
        <w:spacing w:line="360" w:lineRule="auto"/>
        <w:ind w:right="214"/>
        <w:textAlignment w:val="baseline"/>
        <w:outlineLvl w:val="9"/>
        <w:rPr>
          <w:rFonts w:ascii="宋体" w:hAnsi="宋体" w:eastAsia="宋体" w:cs="宋体"/>
          <w:sz w:val="24"/>
          <w:szCs w:val="24"/>
        </w:rPr>
      </w:pPr>
      <w:r>
        <w:rPr>
          <w:rFonts w:ascii="宋体" w:hAnsi="宋体" w:eastAsia="宋体" w:cs="宋体"/>
          <w:spacing w:val="-2"/>
          <w:sz w:val="24"/>
          <w:szCs w:val="24"/>
        </w:rPr>
        <w:t>门，混凝土基础浇筑，随机控制箱安装、接线，电动机安装、检查接线、干燥、配</w:t>
      </w:r>
      <w:r>
        <w:rPr>
          <w:rFonts w:ascii="宋体" w:hAnsi="宋体" w:eastAsia="宋体" w:cs="宋体"/>
          <w:spacing w:val="-3"/>
          <w:sz w:val="24"/>
          <w:szCs w:val="24"/>
        </w:rPr>
        <w:t>线、</w:t>
      </w:r>
      <w:r>
        <w:rPr>
          <w:rFonts w:ascii="宋体" w:hAnsi="宋体" w:eastAsia="宋体" w:cs="宋体"/>
          <w:spacing w:val="-1"/>
          <w:sz w:val="24"/>
          <w:szCs w:val="24"/>
        </w:rPr>
        <w:t>调试，软、硬管连接，支吊架制作安装、刷漆等工作内容。</w:t>
      </w:r>
    </w:p>
    <w:p w14:paraId="28AA1643">
      <w:pPr>
        <w:keepNext w:val="0"/>
        <w:keepLines w:val="0"/>
        <w:pageBreakBefore w:val="0"/>
        <w:widowControl/>
        <w:kinsoku w:val="0"/>
        <w:wordWrap/>
        <w:overflowPunct/>
        <w:topLinePunct w:val="0"/>
        <w:autoSpaceDE w:val="0"/>
        <w:autoSpaceDN w:val="0"/>
        <w:bidi w:val="0"/>
        <w:adjustRightInd w:val="0"/>
        <w:snapToGrid w:val="0"/>
        <w:spacing w:line="360" w:lineRule="auto"/>
        <w:ind w:left="437"/>
        <w:textAlignment w:val="baseline"/>
        <w:outlineLvl w:val="3"/>
        <w:rPr>
          <w:rFonts w:ascii="宋体" w:hAnsi="宋体" w:eastAsia="宋体" w:cs="宋体"/>
          <w:sz w:val="24"/>
          <w:szCs w:val="24"/>
        </w:rPr>
      </w:pPr>
      <w:bookmarkStart w:id="1473" w:name="bookmark212"/>
      <w:bookmarkEnd w:id="1473"/>
      <w:bookmarkStart w:id="1474" w:name="_Toc11827"/>
      <w:bookmarkStart w:id="1475" w:name="_Toc911"/>
      <w:bookmarkStart w:id="1476" w:name="_Toc29639"/>
      <w:bookmarkStart w:id="1477" w:name="_Toc8908"/>
      <w:bookmarkStart w:id="1478" w:name="_Toc31206"/>
      <w:bookmarkStart w:id="1479" w:name="_Toc5219"/>
      <w:bookmarkStart w:id="1480" w:name="_Toc7268"/>
      <w:r>
        <w:rPr>
          <w:rFonts w:ascii="Times New Roman" w:hAnsi="Times New Roman" w:eastAsia="Times New Roman" w:cs="Times New Roman"/>
          <w:b/>
          <w:bCs/>
          <w:spacing w:val="-8"/>
          <w:sz w:val="24"/>
          <w:szCs w:val="24"/>
        </w:rPr>
        <w:t>1.2</w:t>
      </w:r>
      <w:r>
        <w:rPr>
          <w:rFonts w:ascii="Times New Roman" w:hAnsi="Times New Roman" w:eastAsia="Times New Roman" w:cs="Times New Roman"/>
          <w:b/>
          <w:bCs/>
          <w:spacing w:val="-29"/>
          <w:sz w:val="24"/>
          <w:szCs w:val="24"/>
        </w:rPr>
        <w:t xml:space="preserve"> </w:t>
      </w:r>
      <w:r>
        <w:rPr>
          <w:rFonts w:ascii="宋体" w:hAnsi="宋体" w:eastAsia="宋体" w:cs="宋体"/>
          <w:b/>
          <w:bCs/>
          <w:spacing w:val="-8"/>
          <w:sz w:val="24"/>
          <w:szCs w:val="24"/>
        </w:rPr>
        <w:t>、各类泵</w:t>
      </w:r>
      <w:bookmarkEnd w:id="1474"/>
      <w:bookmarkEnd w:id="1475"/>
      <w:bookmarkEnd w:id="1476"/>
      <w:bookmarkEnd w:id="1477"/>
      <w:bookmarkEnd w:id="1478"/>
      <w:bookmarkEnd w:id="1479"/>
      <w:bookmarkEnd w:id="1480"/>
    </w:p>
    <w:p w14:paraId="6141F051">
      <w:pPr>
        <w:keepNext w:val="0"/>
        <w:keepLines w:val="0"/>
        <w:pageBreakBefore w:val="0"/>
        <w:widowControl/>
        <w:kinsoku w:val="0"/>
        <w:wordWrap/>
        <w:overflowPunct/>
        <w:topLinePunct w:val="0"/>
        <w:autoSpaceDE w:val="0"/>
        <w:autoSpaceDN w:val="0"/>
        <w:bidi w:val="0"/>
        <w:adjustRightInd w:val="0"/>
        <w:snapToGrid w:val="0"/>
        <w:spacing w:line="360" w:lineRule="auto"/>
        <w:ind w:right="214" w:firstLine="443"/>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）计量包括：水泵包括生活水泵、潜污泵、一体化污水提升装置、冷冻、冷却水</w:t>
      </w:r>
      <w:r>
        <w:rPr>
          <w:rFonts w:ascii="宋体" w:hAnsi="宋体" w:eastAsia="宋体" w:cs="宋体"/>
          <w:spacing w:val="-1"/>
          <w:sz w:val="24"/>
          <w:szCs w:val="24"/>
        </w:rPr>
        <w:t>泵、消防水泵等。泵及配件（包括设备自带配套控制柜（箱</w:t>
      </w:r>
      <w:r>
        <w:rPr>
          <w:rFonts w:ascii="宋体" w:hAnsi="宋体" w:eastAsia="宋体" w:cs="宋体"/>
          <w:spacing w:val="-2"/>
          <w:sz w:val="24"/>
          <w:szCs w:val="24"/>
        </w:rPr>
        <w:t>）、管件、</w:t>
      </w:r>
      <w:r>
        <w:rPr>
          <w:rFonts w:hint="eastAsia" w:ascii="宋体" w:hAnsi="宋体" w:eastAsia="宋体" w:cs="宋体"/>
          <w:spacing w:val="-2"/>
          <w:sz w:val="24"/>
          <w:szCs w:val="24"/>
          <w:lang w:val="en-US" w:eastAsia="zh-CN"/>
        </w:rPr>
        <w:t>配套阀门、</w:t>
      </w:r>
      <w:r>
        <w:rPr>
          <w:rFonts w:ascii="宋体" w:hAnsi="宋体" w:eastAsia="宋体" w:cs="宋体"/>
          <w:spacing w:val="-2"/>
          <w:sz w:val="24"/>
          <w:szCs w:val="24"/>
        </w:rPr>
        <w:t>仪表、底座、地</w:t>
      </w:r>
      <w:r>
        <w:rPr>
          <w:rFonts w:ascii="宋体" w:hAnsi="宋体" w:eastAsia="宋体" w:cs="宋体"/>
          <w:sz w:val="24"/>
          <w:szCs w:val="24"/>
        </w:rPr>
        <w:t xml:space="preserve"> </w:t>
      </w:r>
      <w:r>
        <w:rPr>
          <w:rFonts w:ascii="宋体" w:hAnsi="宋体" w:eastAsia="宋体" w:cs="宋体"/>
          <w:spacing w:val="-4"/>
          <w:sz w:val="24"/>
          <w:szCs w:val="24"/>
        </w:rPr>
        <w:t>脚螺栓、减振装置（阻尼钢弹簧减震器）等全部配件）。 分不同的型号、规格、</w:t>
      </w:r>
      <w:r>
        <w:rPr>
          <w:rFonts w:ascii="宋体" w:hAnsi="宋体" w:eastAsia="宋体" w:cs="宋体"/>
          <w:spacing w:val="-5"/>
          <w:sz w:val="24"/>
          <w:szCs w:val="24"/>
        </w:rPr>
        <w:t>材质、</w:t>
      </w:r>
      <w:r>
        <w:rPr>
          <w:rFonts w:ascii="宋体" w:hAnsi="宋体" w:eastAsia="宋体" w:cs="宋体"/>
          <w:sz w:val="24"/>
          <w:szCs w:val="24"/>
        </w:rPr>
        <w:t xml:space="preserve"> </w:t>
      </w:r>
      <w:r>
        <w:rPr>
          <w:rFonts w:ascii="宋体" w:hAnsi="宋体" w:eastAsia="宋体" w:cs="宋体"/>
          <w:spacing w:val="-1"/>
          <w:sz w:val="24"/>
          <w:szCs w:val="24"/>
        </w:rPr>
        <w:t>类别，不分安装方式，综合考虑减振装置形式、数量、灌浆配</w:t>
      </w:r>
      <w:r>
        <w:rPr>
          <w:rFonts w:ascii="宋体" w:hAnsi="宋体" w:eastAsia="宋体" w:cs="宋体"/>
          <w:spacing w:val="-2"/>
          <w:sz w:val="24"/>
          <w:szCs w:val="24"/>
        </w:rPr>
        <w:t>合比，按设计图示数量以</w:t>
      </w:r>
      <w:r>
        <w:rPr>
          <w:rFonts w:ascii="宋体" w:hAnsi="宋体" w:eastAsia="宋体" w:cs="宋体"/>
          <w:sz w:val="24"/>
          <w:szCs w:val="24"/>
        </w:rPr>
        <w:t xml:space="preserve"> </w:t>
      </w:r>
      <w:r>
        <w:rPr>
          <w:rFonts w:ascii="宋体" w:hAnsi="宋体" w:eastAsia="宋体" w:cs="宋体"/>
          <w:spacing w:val="-6"/>
          <w:sz w:val="24"/>
          <w:szCs w:val="24"/>
        </w:rPr>
        <w:t>“</w:t>
      </w:r>
      <w:r>
        <w:rPr>
          <w:rFonts w:ascii="宋体" w:hAnsi="宋体" w:eastAsia="宋体" w:cs="宋体"/>
          <w:spacing w:val="-85"/>
          <w:sz w:val="24"/>
          <w:szCs w:val="24"/>
        </w:rPr>
        <w:t xml:space="preserve"> </w:t>
      </w:r>
      <w:r>
        <w:rPr>
          <w:rFonts w:ascii="宋体" w:hAnsi="宋体" w:eastAsia="宋体" w:cs="宋体"/>
          <w:spacing w:val="-6"/>
          <w:sz w:val="24"/>
          <w:szCs w:val="24"/>
        </w:rPr>
        <w:t>台</w:t>
      </w:r>
      <w:r>
        <w:rPr>
          <w:rFonts w:ascii="宋体" w:hAnsi="宋体" w:eastAsia="宋体" w:cs="宋体"/>
          <w:spacing w:val="-88"/>
          <w:sz w:val="24"/>
          <w:szCs w:val="24"/>
        </w:rPr>
        <w:t xml:space="preserve"> </w:t>
      </w:r>
      <w:r>
        <w:rPr>
          <w:rFonts w:ascii="宋体" w:hAnsi="宋体" w:eastAsia="宋体" w:cs="宋体"/>
          <w:spacing w:val="-6"/>
          <w:sz w:val="24"/>
          <w:szCs w:val="24"/>
        </w:rPr>
        <w:t>”为计量单位计算。</w:t>
      </w:r>
    </w:p>
    <w:p w14:paraId="06F6EDE4">
      <w:pPr>
        <w:keepNext w:val="0"/>
        <w:keepLines w:val="0"/>
        <w:pageBreakBefore w:val="0"/>
        <w:widowControl/>
        <w:kinsoku w:val="0"/>
        <w:wordWrap/>
        <w:overflowPunct/>
        <w:topLinePunct w:val="0"/>
        <w:autoSpaceDE w:val="0"/>
        <w:autoSpaceDN w:val="0"/>
        <w:bidi w:val="0"/>
        <w:adjustRightInd w:val="0"/>
        <w:snapToGrid w:val="0"/>
        <w:spacing w:line="360" w:lineRule="auto"/>
        <w:ind w:left="11" w:right="214"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）计价包括但不限于：预埋件预埋，基础型钢型材制作、安装、除锈、刷油、泵</w:t>
      </w:r>
      <w:r>
        <w:rPr>
          <w:rFonts w:ascii="宋体" w:hAnsi="宋体" w:eastAsia="宋体" w:cs="宋体"/>
          <w:spacing w:val="-2"/>
          <w:sz w:val="24"/>
          <w:szCs w:val="24"/>
        </w:rPr>
        <w:t>拆装检查，本体及配件（包括配套控制柜（箱）、管件、</w:t>
      </w:r>
      <w:r>
        <w:rPr>
          <w:rFonts w:hint="eastAsia" w:ascii="宋体" w:hAnsi="宋体" w:eastAsia="宋体" w:cs="宋体"/>
          <w:spacing w:val="-2"/>
          <w:sz w:val="24"/>
          <w:szCs w:val="24"/>
          <w:lang w:val="en-US" w:eastAsia="zh-CN"/>
        </w:rPr>
        <w:t>配套阀门、</w:t>
      </w:r>
      <w:r>
        <w:rPr>
          <w:rFonts w:ascii="宋体" w:hAnsi="宋体" w:eastAsia="宋体" w:cs="宋体"/>
          <w:spacing w:val="-2"/>
          <w:sz w:val="24"/>
          <w:szCs w:val="24"/>
        </w:rPr>
        <w:t>仪表、底座、地脚螺栓、减振</w:t>
      </w:r>
      <w:r>
        <w:rPr>
          <w:rFonts w:ascii="宋体" w:hAnsi="宋体" w:eastAsia="宋体" w:cs="宋体"/>
          <w:spacing w:val="15"/>
          <w:sz w:val="24"/>
          <w:szCs w:val="24"/>
        </w:rPr>
        <w:t xml:space="preserve"> </w:t>
      </w:r>
      <w:r>
        <w:rPr>
          <w:rFonts w:ascii="宋体" w:hAnsi="宋体" w:eastAsia="宋体" w:cs="宋体"/>
          <w:spacing w:val="-1"/>
          <w:sz w:val="24"/>
          <w:szCs w:val="24"/>
        </w:rPr>
        <w:t>装置（阻尼钢弹簧减震器）等全部配件）安装，控制柜（</w:t>
      </w:r>
      <w:r>
        <w:rPr>
          <w:rFonts w:ascii="宋体" w:hAnsi="宋体" w:eastAsia="宋体" w:cs="宋体"/>
          <w:spacing w:val="-2"/>
          <w:sz w:val="24"/>
          <w:szCs w:val="24"/>
        </w:rPr>
        <w:t>箱）到水泵的电线电缆安装、</w:t>
      </w:r>
      <w:r>
        <w:rPr>
          <w:rFonts w:ascii="宋体" w:hAnsi="宋体" w:eastAsia="宋体" w:cs="宋体"/>
          <w:sz w:val="24"/>
          <w:szCs w:val="24"/>
        </w:rPr>
        <w:t xml:space="preserve"> </w:t>
      </w:r>
      <w:r>
        <w:rPr>
          <w:rFonts w:ascii="宋体" w:hAnsi="宋体" w:eastAsia="宋体" w:cs="宋体"/>
          <w:spacing w:val="-2"/>
          <w:sz w:val="24"/>
          <w:szCs w:val="24"/>
        </w:rPr>
        <w:t>电动机安装、检查接线、自耦装置安装、检查、干燥、配线、调试，二次灌浆，单机试</w:t>
      </w:r>
      <w:r>
        <w:rPr>
          <w:rFonts w:ascii="宋体" w:hAnsi="宋体" w:eastAsia="宋体" w:cs="宋体"/>
          <w:spacing w:val="15"/>
          <w:sz w:val="24"/>
          <w:szCs w:val="24"/>
        </w:rPr>
        <w:t xml:space="preserve"> </w:t>
      </w:r>
      <w:r>
        <w:rPr>
          <w:rFonts w:ascii="宋体" w:hAnsi="宋体" w:eastAsia="宋体" w:cs="宋体"/>
          <w:sz w:val="24"/>
          <w:szCs w:val="24"/>
        </w:rPr>
        <w:t>运转，补刷（喷）油漆，需保温的包括机组保温、绝</w:t>
      </w:r>
      <w:r>
        <w:rPr>
          <w:rFonts w:ascii="宋体" w:hAnsi="宋体" w:eastAsia="宋体" w:cs="宋体"/>
          <w:spacing w:val="-1"/>
          <w:sz w:val="24"/>
          <w:szCs w:val="24"/>
        </w:rPr>
        <w:t>热、保护层等相关费用。</w:t>
      </w:r>
    </w:p>
    <w:p w14:paraId="2D07C274">
      <w:pPr>
        <w:keepNext w:val="0"/>
        <w:keepLines w:val="0"/>
        <w:pageBreakBefore w:val="0"/>
        <w:widowControl/>
        <w:kinsoku w:val="0"/>
        <w:wordWrap/>
        <w:overflowPunct/>
        <w:topLinePunct w:val="0"/>
        <w:autoSpaceDE w:val="0"/>
        <w:autoSpaceDN w:val="0"/>
        <w:bidi w:val="0"/>
        <w:adjustRightInd w:val="0"/>
        <w:snapToGrid w:val="0"/>
        <w:spacing w:line="360" w:lineRule="auto"/>
        <w:ind w:left="437"/>
        <w:textAlignment w:val="baseline"/>
        <w:outlineLvl w:val="3"/>
        <w:rPr>
          <w:rFonts w:ascii="宋体" w:hAnsi="宋体" w:eastAsia="宋体" w:cs="宋体"/>
          <w:b/>
          <w:bCs/>
          <w:spacing w:val="-4"/>
          <w:sz w:val="24"/>
          <w:szCs w:val="24"/>
        </w:rPr>
      </w:pPr>
      <w:bookmarkStart w:id="1481" w:name="bookmark213"/>
      <w:bookmarkEnd w:id="1481"/>
      <w:bookmarkStart w:id="1482" w:name="_Toc11698"/>
      <w:bookmarkStart w:id="1483" w:name="_Toc233"/>
      <w:bookmarkStart w:id="1484" w:name="_Toc12723"/>
      <w:bookmarkStart w:id="1485" w:name="_Toc25276"/>
      <w:bookmarkStart w:id="1486" w:name="_Toc31609"/>
      <w:bookmarkStart w:id="1487" w:name="_Toc32541"/>
      <w:bookmarkStart w:id="1488" w:name="_Toc23386"/>
      <w:r>
        <w:rPr>
          <w:rFonts w:ascii="Times New Roman" w:hAnsi="Times New Roman" w:eastAsia="Times New Roman" w:cs="Times New Roman"/>
          <w:b/>
          <w:bCs/>
          <w:spacing w:val="-6"/>
          <w:sz w:val="24"/>
          <w:szCs w:val="24"/>
        </w:rPr>
        <w:t>1.3</w:t>
      </w:r>
      <w:r>
        <w:rPr>
          <w:rFonts w:ascii="Times New Roman" w:hAnsi="Times New Roman" w:eastAsia="Times New Roman" w:cs="Times New Roman"/>
          <w:b/>
          <w:bCs/>
          <w:spacing w:val="-30"/>
          <w:sz w:val="24"/>
          <w:szCs w:val="24"/>
        </w:rPr>
        <w:t xml:space="preserve"> </w:t>
      </w:r>
      <w:r>
        <w:rPr>
          <w:rFonts w:ascii="宋体" w:hAnsi="宋体" w:eastAsia="宋体" w:cs="宋体"/>
          <w:b/>
          <w:bCs/>
          <w:spacing w:val="-6"/>
          <w:sz w:val="24"/>
          <w:szCs w:val="24"/>
        </w:rPr>
        <w:t>、</w:t>
      </w:r>
      <w:bookmarkEnd w:id="1482"/>
      <w:bookmarkEnd w:id="1483"/>
      <w:bookmarkEnd w:id="1484"/>
      <w:bookmarkEnd w:id="1485"/>
      <w:bookmarkEnd w:id="1486"/>
      <w:bookmarkEnd w:id="1487"/>
      <w:bookmarkEnd w:id="1488"/>
      <w:r>
        <w:rPr>
          <w:rFonts w:ascii="宋体" w:hAnsi="宋体" w:eastAsia="宋体" w:cs="宋体"/>
          <w:b/>
          <w:bCs/>
          <w:spacing w:val="-4"/>
          <w:sz w:val="24"/>
          <w:szCs w:val="24"/>
        </w:rPr>
        <w:t>柴油发电机组及环保工程</w:t>
      </w:r>
    </w:p>
    <w:p w14:paraId="604EED2E">
      <w:pPr>
        <w:keepNext w:val="0"/>
        <w:keepLines w:val="0"/>
        <w:pageBreakBefore w:val="0"/>
        <w:widowControl/>
        <w:kinsoku w:val="0"/>
        <w:wordWrap/>
        <w:overflowPunct/>
        <w:topLinePunct w:val="0"/>
        <w:autoSpaceDE w:val="0"/>
        <w:autoSpaceDN w:val="0"/>
        <w:bidi w:val="0"/>
        <w:adjustRightInd w:val="0"/>
        <w:snapToGrid w:val="0"/>
        <w:spacing w:line="360" w:lineRule="auto"/>
        <w:ind w:left="437"/>
        <w:textAlignment w:val="baseline"/>
        <w:outlineLvl w:val="3"/>
        <w:rPr>
          <w:rFonts w:hint="default"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1.3.1、</w:t>
      </w:r>
      <w:r>
        <w:rPr>
          <w:rFonts w:ascii="宋体" w:hAnsi="宋体" w:eastAsia="宋体" w:cs="宋体"/>
          <w:b/>
          <w:bCs/>
          <w:spacing w:val="-4"/>
          <w:sz w:val="24"/>
          <w:szCs w:val="24"/>
        </w:rPr>
        <w:t>柴油发电机组</w:t>
      </w:r>
    </w:p>
    <w:p w14:paraId="042D8F1A">
      <w:pPr>
        <w:keepNext w:val="0"/>
        <w:keepLines w:val="0"/>
        <w:pageBreakBefore w:val="0"/>
        <w:widowControl/>
        <w:kinsoku w:val="0"/>
        <w:wordWrap/>
        <w:overflowPunct/>
        <w:topLinePunct w:val="0"/>
        <w:autoSpaceDE w:val="0"/>
        <w:autoSpaceDN w:val="0"/>
        <w:bidi w:val="0"/>
        <w:adjustRightInd w:val="0"/>
        <w:snapToGrid w:val="0"/>
        <w:spacing w:line="360" w:lineRule="auto"/>
        <w:ind w:left="11" w:right="214" w:firstLine="431"/>
        <w:textAlignment w:val="baseline"/>
        <w:outlineLvl w:val="9"/>
        <w:rPr>
          <w:rFonts w:ascii="宋体" w:hAnsi="宋体" w:eastAsia="宋体" w:cs="宋体"/>
          <w:spacing w:val="-4"/>
          <w:sz w:val="24"/>
          <w:szCs w:val="24"/>
        </w:rPr>
      </w:pPr>
      <w:r>
        <w:rPr>
          <w:rFonts w:ascii="宋体" w:hAnsi="宋体" w:eastAsia="宋体" w:cs="宋体"/>
          <w:spacing w:val="-4"/>
          <w:sz w:val="24"/>
          <w:szCs w:val="24"/>
        </w:rPr>
        <w:t>（1）计量包括：柴油发电机组设备供应及安装，分不同的型号，不分 安装方式，按设计图示数量以“ 台 ” 为计量单位计算。</w:t>
      </w:r>
    </w:p>
    <w:p w14:paraId="5F21D14A">
      <w:pPr>
        <w:keepNext w:val="0"/>
        <w:keepLines w:val="0"/>
        <w:pageBreakBefore w:val="0"/>
        <w:widowControl/>
        <w:kinsoku w:val="0"/>
        <w:wordWrap/>
        <w:overflowPunct/>
        <w:topLinePunct w:val="0"/>
        <w:autoSpaceDE w:val="0"/>
        <w:autoSpaceDN w:val="0"/>
        <w:bidi w:val="0"/>
        <w:adjustRightInd w:val="0"/>
        <w:snapToGrid w:val="0"/>
        <w:spacing w:line="360" w:lineRule="auto"/>
        <w:ind w:left="11" w:right="214" w:firstLine="431"/>
        <w:textAlignment w:val="baseline"/>
        <w:outlineLvl w:val="9"/>
        <w:rPr>
          <w:rFonts w:hint="eastAsia" w:ascii="宋体" w:hAnsi="宋体" w:eastAsia="宋体" w:cs="宋体"/>
          <w:spacing w:val="-4"/>
          <w:sz w:val="24"/>
          <w:szCs w:val="24"/>
          <w:lang w:val="en-US" w:eastAsia="zh-CN"/>
        </w:rPr>
      </w:pPr>
      <w:r>
        <w:rPr>
          <w:rFonts w:ascii="宋体" w:hAnsi="宋体" w:eastAsia="宋体" w:cs="宋体"/>
          <w:spacing w:val="-4"/>
          <w:sz w:val="24"/>
          <w:szCs w:val="24"/>
        </w:rPr>
        <w:t>（2）计价包括但不限于：柴油发电机组成套设备供应及安装、送配电系统安装、供回油系统（包括管道及储油装置）安装、二次灌浆、单机试运转、补刷(喷)油漆、引下线制作安装、接地、端子箱(汇控箱)安装、辅助设备安装、带防护罩的还应包括防护罩的安装、保护层安装、专用机具、专用垫铁、特殊垫铁和地脚螺栓安装、自用水系统内容等</w:t>
      </w:r>
      <w:r>
        <w:rPr>
          <w:rFonts w:hint="eastAsia" w:ascii="宋体" w:hAnsi="宋体" w:eastAsia="宋体" w:cs="宋体"/>
          <w:spacing w:val="-4"/>
          <w:sz w:val="24"/>
          <w:szCs w:val="24"/>
          <w:lang w:eastAsia="zh-CN"/>
        </w:rPr>
        <w:t>，</w:t>
      </w:r>
      <w:r>
        <w:rPr>
          <w:rFonts w:ascii="宋体" w:hAnsi="宋体" w:eastAsia="宋体" w:cs="宋体"/>
          <w:spacing w:val="-4"/>
          <w:sz w:val="24"/>
          <w:szCs w:val="24"/>
        </w:rPr>
        <w:t>含设备基础制作、控制柜、减震装置安装</w:t>
      </w:r>
      <w:r>
        <w:rPr>
          <w:rFonts w:hint="eastAsia" w:ascii="宋体" w:hAnsi="宋体" w:eastAsia="宋体" w:cs="宋体"/>
          <w:spacing w:val="-4"/>
          <w:sz w:val="24"/>
          <w:szCs w:val="24"/>
          <w:lang w:eastAsia="zh-CN"/>
        </w:rPr>
        <w:t>、</w:t>
      </w:r>
      <w:r>
        <w:rPr>
          <w:rFonts w:ascii="宋体" w:hAnsi="宋体" w:eastAsia="宋体" w:cs="宋体"/>
          <w:spacing w:val="-4"/>
          <w:sz w:val="24"/>
          <w:szCs w:val="24"/>
        </w:rPr>
        <w:t>发电机检查接线</w:t>
      </w:r>
      <w:r>
        <w:rPr>
          <w:rFonts w:hint="eastAsia" w:ascii="宋体" w:hAnsi="宋体" w:eastAsia="宋体" w:cs="宋体"/>
          <w:spacing w:val="-4"/>
          <w:sz w:val="24"/>
          <w:szCs w:val="24"/>
          <w:lang w:val="en-US" w:eastAsia="zh-CN"/>
        </w:rPr>
        <w:t>等</w:t>
      </w:r>
    </w:p>
    <w:p w14:paraId="04800B90">
      <w:pPr>
        <w:keepNext w:val="0"/>
        <w:keepLines w:val="0"/>
        <w:pageBreakBefore w:val="0"/>
        <w:widowControl/>
        <w:kinsoku w:val="0"/>
        <w:wordWrap/>
        <w:overflowPunct/>
        <w:topLinePunct w:val="0"/>
        <w:autoSpaceDE w:val="0"/>
        <w:autoSpaceDN w:val="0"/>
        <w:bidi w:val="0"/>
        <w:adjustRightInd w:val="0"/>
        <w:snapToGrid w:val="0"/>
        <w:spacing w:line="360" w:lineRule="auto"/>
        <w:ind w:left="11" w:right="214" w:firstLine="431"/>
        <w:textAlignment w:val="baseline"/>
        <w:outlineLvl w:val="9"/>
        <w:rPr>
          <w:rFonts w:hint="eastAsia" w:ascii="宋体" w:hAnsi="宋体" w:eastAsia="宋体" w:cs="宋体"/>
          <w:b/>
          <w:bCs/>
          <w:spacing w:val="-4"/>
          <w:sz w:val="24"/>
          <w:szCs w:val="24"/>
          <w:lang w:eastAsia="zh-CN"/>
        </w:rPr>
      </w:pPr>
      <w:r>
        <w:rPr>
          <w:rFonts w:hint="eastAsia" w:ascii="宋体" w:hAnsi="宋体" w:eastAsia="宋体" w:cs="宋体"/>
          <w:b/>
          <w:bCs/>
          <w:spacing w:val="-4"/>
          <w:sz w:val="24"/>
          <w:szCs w:val="24"/>
          <w:lang w:val="en-US" w:eastAsia="zh-CN"/>
        </w:rPr>
        <w:t>1.3.2、</w:t>
      </w:r>
      <w:r>
        <w:rPr>
          <w:rFonts w:ascii="宋体" w:hAnsi="宋体" w:eastAsia="宋体" w:cs="宋体"/>
          <w:b/>
          <w:bCs/>
          <w:spacing w:val="-4"/>
          <w:sz w:val="24"/>
          <w:szCs w:val="24"/>
        </w:rPr>
        <w:t>发电机房环保降噪工程</w:t>
      </w:r>
    </w:p>
    <w:p w14:paraId="21925CFE">
      <w:pPr>
        <w:keepNext w:val="0"/>
        <w:keepLines w:val="0"/>
        <w:pageBreakBefore w:val="0"/>
        <w:widowControl/>
        <w:kinsoku w:val="0"/>
        <w:wordWrap/>
        <w:overflowPunct/>
        <w:topLinePunct w:val="0"/>
        <w:autoSpaceDE w:val="0"/>
        <w:autoSpaceDN w:val="0"/>
        <w:bidi w:val="0"/>
        <w:adjustRightInd w:val="0"/>
        <w:snapToGrid w:val="0"/>
        <w:spacing w:line="360" w:lineRule="auto"/>
        <w:ind w:left="11" w:right="214" w:firstLine="431"/>
        <w:textAlignment w:val="baseline"/>
        <w:outlineLvl w:val="9"/>
        <w:rPr>
          <w:rFonts w:ascii="宋体" w:hAnsi="宋体" w:eastAsia="宋体" w:cs="宋体"/>
          <w:spacing w:val="-4"/>
          <w:sz w:val="24"/>
          <w:szCs w:val="24"/>
        </w:rPr>
      </w:pPr>
      <w:r>
        <w:rPr>
          <w:rFonts w:ascii="宋体" w:hAnsi="宋体" w:eastAsia="宋体" w:cs="宋体"/>
          <w:spacing w:val="-4"/>
          <w:sz w:val="24"/>
          <w:szCs w:val="24"/>
        </w:rPr>
        <w:t>（1）计量包括：发电机房环保降噪工程</w:t>
      </w:r>
      <w:r>
        <w:rPr>
          <w:rFonts w:hint="eastAsia" w:ascii="宋体" w:hAnsi="宋体" w:eastAsia="宋体" w:cs="宋体"/>
          <w:spacing w:val="-4"/>
          <w:sz w:val="24"/>
          <w:szCs w:val="24"/>
          <w:lang w:val="en-US" w:eastAsia="zh-CN"/>
        </w:rPr>
        <w:t>设备</w:t>
      </w:r>
      <w:r>
        <w:rPr>
          <w:rFonts w:ascii="宋体" w:hAnsi="宋体" w:eastAsia="宋体" w:cs="宋体"/>
          <w:spacing w:val="-4"/>
          <w:sz w:val="24"/>
          <w:szCs w:val="24"/>
        </w:rPr>
        <w:t xml:space="preserve">供应及安装，以“ </w:t>
      </w:r>
      <w:r>
        <w:rPr>
          <w:rFonts w:hint="eastAsia" w:ascii="宋体" w:hAnsi="宋体" w:eastAsia="宋体" w:cs="宋体"/>
          <w:spacing w:val="-4"/>
          <w:sz w:val="24"/>
          <w:szCs w:val="24"/>
          <w:lang w:val="en-US" w:eastAsia="zh-CN"/>
        </w:rPr>
        <w:t>项</w:t>
      </w:r>
      <w:r>
        <w:rPr>
          <w:rFonts w:ascii="宋体" w:hAnsi="宋体" w:eastAsia="宋体" w:cs="宋体"/>
          <w:spacing w:val="-4"/>
          <w:sz w:val="24"/>
          <w:szCs w:val="24"/>
        </w:rPr>
        <w:t xml:space="preserve"> ” 为计量单位计算。</w:t>
      </w:r>
    </w:p>
    <w:p w14:paraId="0E05309C">
      <w:pPr>
        <w:keepNext w:val="0"/>
        <w:keepLines w:val="0"/>
        <w:pageBreakBefore w:val="0"/>
        <w:widowControl/>
        <w:kinsoku w:val="0"/>
        <w:wordWrap/>
        <w:overflowPunct/>
        <w:topLinePunct w:val="0"/>
        <w:autoSpaceDE w:val="0"/>
        <w:autoSpaceDN w:val="0"/>
        <w:bidi w:val="0"/>
        <w:adjustRightInd w:val="0"/>
        <w:snapToGrid w:val="0"/>
        <w:spacing w:line="360" w:lineRule="auto"/>
        <w:ind w:left="11" w:right="214" w:firstLine="431"/>
        <w:textAlignment w:val="baseline"/>
        <w:outlineLvl w:val="9"/>
        <w:rPr>
          <w:rFonts w:ascii="宋体" w:hAnsi="宋体" w:eastAsia="宋体" w:cs="宋体"/>
          <w:spacing w:val="-4"/>
          <w:sz w:val="24"/>
          <w:szCs w:val="24"/>
        </w:rPr>
      </w:pPr>
      <w:r>
        <w:rPr>
          <w:rFonts w:ascii="宋体" w:hAnsi="宋体" w:eastAsia="宋体" w:cs="宋体"/>
          <w:spacing w:val="-4"/>
          <w:sz w:val="24"/>
          <w:szCs w:val="24"/>
        </w:rPr>
        <w:t>（2）计价包括但不限于：柴油发电机房绿色环保工程（包括消音、排气、尾气治理及设计图纸要求的其 他有关内容）根据设计图纸及技术要求，含深化设计及验收，竣工验收须达到行业规范 标准并符合技术质量安全规定和通过建设主管部门环保验收要求。</w:t>
      </w:r>
    </w:p>
    <w:p w14:paraId="5477205D">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489" w:name="bookmark214"/>
      <w:bookmarkEnd w:id="1489"/>
      <w:bookmarkStart w:id="1490" w:name="_Toc2714"/>
      <w:bookmarkStart w:id="1491" w:name="_Toc824"/>
      <w:bookmarkStart w:id="1492" w:name="_Toc27894"/>
      <w:bookmarkStart w:id="1493" w:name="_Toc17858"/>
      <w:bookmarkStart w:id="1494" w:name="_Toc12324"/>
      <w:bookmarkStart w:id="1495" w:name="_Toc26917"/>
      <w:bookmarkStart w:id="1496" w:name="_Toc17774"/>
      <w:bookmarkStart w:id="1497" w:name="_Toc29606"/>
      <w:r>
        <w:rPr>
          <w:rFonts w:ascii="Times New Roman" w:hAnsi="Times New Roman" w:eastAsia="Times New Roman" w:cs="Times New Roman"/>
          <w:b/>
          <w:bCs/>
          <w:spacing w:val="-7"/>
          <w:sz w:val="24"/>
          <w:szCs w:val="24"/>
        </w:rPr>
        <w:t>2</w:t>
      </w:r>
      <w:r>
        <w:rPr>
          <w:rFonts w:ascii="Times New Roman" w:hAnsi="Times New Roman" w:eastAsia="Times New Roman" w:cs="Times New Roman"/>
          <w:b/>
          <w:bCs/>
          <w:spacing w:val="-33"/>
          <w:sz w:val="24"/>
          <w:szCs w:val="24"/>
        </w:rPr>
        <w:t xml:space="preserve"> </w:t>
      </w:r>
      <w:r>
        <w:rPr>
          <w:rFonts w:ascii="宋体" w:hAnsi="宋体" w:eastAsia="宋体" w:cs="宋体"/>
          <w:b/>
          <w:bCs/>
          <w:spacing w:val="-7"/>
          <w:sz w:val="24"/>
          <w:szCs w:val="24"/>
        </w:rPr>
        <w:t>、电气工程</w:t>
      </w:r>
      <w:bookmarkEnd w:id="1490"/>
      <w:bookmarkEnd w:id="1491"/>
      <w:bookmarkEnd w:id="1492"/>
      <w:bookmarkEnd w:id="1493"/>
      <w:bookmarkEnd w:id="1494"/>
      <w:bookmarkEnd w:id="1495"/>
      <w:bookmarkEnd w:id="1496"/>
      <w:bookmarkEnd w:id="1497"/>
    </w:p>
    <w:p w14:paraId="5D2A80B5">
      <w:pPr>
        <w:keepNext w:val="0"/>
        <w:keepLines w:val="0"/>
        <w:pageBreakBefore w:val="0"/>
        <w:widowControl/>
        <w:kinsoku w:val="0"/>
        <w:wordWrap/>
        <w:overflowPunct/>
        <w:topLinePunct w:val="0"/>
        <w:autoSpaceDE w:val="0"/>
        <w:autoSpaceDN w:val="0"/>
        <w:bidi w:val="0"/>
        <w:adjustRightInd w:val="0"/>
        <w:snapToGrid w:val="0"/>
        <w:spacing w:line="360" w:lineRule="auto"/>
        <w:ind w:left="427"/>
        <w:textAlignment w:val="baseline"/>
        <w:outlineLvl w:val="9"/>
        <w:rPr>
          <w:rFonts w:ascii="宋体" w:hAnsi="宋体" w:eastAsia="宋体" w:cs="宋体"/>
          <w:sz w:val="24"/>
          <w:szCs w:val="24"/>
        </w:rPr>
      </w:pPr>
      <w:bookmarkStart w:id="1498" w:name="bookmark215"/>
      <w:bookmarkEnd w:id="1498"/>
      <w:bookmarkStart w:id="1499" w:name="_Toc24841"/>
      <w:bookmarkStart w:id="1500" w:name="_Toc9572"/>
      <w:r>
        <w:rPr>
          <w:rFonts w:ascii="Times New Roman" w:hAnsi="Times New Roman" w:eastAsia="Times New Roman" w:cs="Times New Roman"/>
          <w:spacing w:val="-3"/>
          <w:sz w:val="24"/>
          <w:szCs w:val="24"/>
        </w:rPr>
        <w:t>2.1</w:t>
      </w:r>
      <w:r>
        <w:rPr>
          <w:rFonts w:ascii="Times New Roman" w:hAnsi="Times New Roman" w:eastAsia="Times New Roman" w:cs="Times New Roman"/>
          <w:spacing w:val="-22"/>
          <w:sz w:val="24"/>
          <w:szCs w:val="24"/>
        </w:rPr>
        <w:t xml:space="preserve"> </w:t>
      </w:r>
      <w:r>
        <w:rPr>
          <w:rFonts w:ascii="宋体" w:hAnsi="宋体" w:eastAsia="宋体" w:cs="宋体"/>
          <w:spacing w:val="-3"/>
          <w:sz w:val="24"/>
          <w:szCs w:val="24"/>
        </w:rPr>
        <w:t>、高压成套配电柜、高压室</w:t>
      </w:r>
      <w:bookmarkEnd w:id="1499"/>
      <w:bookmarkEnd w:id="1500"/>
    </w:p>
    <w:p w14:paraId="03829278">
      <w:pPr>
        <w:keepNext w:val="0"/>
        <w:keepLines w:val="0"/>
        <w:pageBreakBefore w:val="0"/>
        <w:widowControl/>
        <w:kinsoku w:val="0"/>
        <w:wordWrap/>
        <w:overflowPunct/>
        <w:topLinePunct w:val="0"/>
        <w:autoSpaceDE w:val="0"/>
        <w:autoSpaceDN w:val="0"/>
        <w:bidi w:val="0"/>
        <w:adjustRightInd w:val="0"/>
        <w:snapToGrid w:val="0"/>
        <w:spacing w:line="360" w:lineRule="auto"/>
        <w:ind w:left="14" w:firstLine="428"/>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）计量包括：分不同型号、规格、母线设置方式、供电回路及设计编号</w:t>
      </w:r>
      <w:r>
        <w:rPr>
          <w:rFonts w:ascii="宋体" w:hAnsi="宋体" w:eastAsia="宋体" w:cs="宋体"/>
          <w:sz w:val="24"/>
          <w:szCs w:val="24"/>
        </w:rPr>
        <w:t>以“</w:t>
      </w:r>
      <w:r>
        <w:rPr>
          <w:rFonts w:ascii="宋体" w:hAnsi="宋体" w:eastAsia="宋体" w:cs="宋体"/>
          <w:spacing w:val="-92"/>
          <w:sz w:val="24"/>
          <w:szCs w:val="24"/>
        </w:rPr>
        <w:t xml:space="preserve"> </w:t>
      </w:r>
      <w:r>
        <w:rPr>
          <w:rFonts w:ascii="宋体" w:hAnsi="宋体" w:eastAsia="宋体" w:cs="宋体"/>
          <w:sz w:val="24"/>
          <w:szCs w:val="24"/>
        </w:rPr>
        <w:t>台</w:t>
      </w:r>
      <w:r>
        <w:rPr>
          <w:rFonts w:ascii="宋体" w:hAnsi="宋体" w:eastAsia="宋体" w:cs="宋体"/>
          <w:spacing w:val="-88"/>
          <w:sz w:val="24"/>
          <w:szCs w:val="24"/>
        </w:rPr>
        <w:t xml:space="preserve"> </w:t>
      </w:r>
      <w:r>
        <w:rPr>
          <w:rFonts w:ascii="宋体" w:hAnsi="宋体" w:eastAsia="宋体" w:cs="宋体"/>
          <w:sz w:val="24"/>
          <w:szCs w:val="24"/>
        </w:rPr>
        <w:t xml:space="preserve">” </w:t>
      </w:r>
      <w:r>
        <w:rPr>
          <w:rFonts w:ascii="宋体" w:hAnsi="宋体" w:eastAsia="宋体" w:cs="宋体"/>
          <w:spacing w:val="-2"/>
          <w:sz w:val="24"/>
          <w:szCs w:val="24"/>
        </w:rPr>
        <w:t>为计量单位计算。</w:t>
      </w:r>
    </w:p>
    <w:p w14:paraId="544F8BD8">
      <w:pPr>
        <w:keepNext w:val="0"/>
        <w:keepLines w:val="0"/>
        <w:pageBreakBefore w:val="0"/>
        <w:widowControl/>
        <w:kinsoku w:val="0"/>
        <w:wordWrap/>
        <w:overflowPunct/>
        <w:topLinePunct w:val="0"/>
        <w:autoSpaceDE w:val="0"/>
        <w:autoSpaceDN w:val="0"/>
        <w:bidi w:val="0"/>
        <w:adjustRightInd w:val="0"/>
        <w:snapToGrid w:val="0"/>
        <w:spacing w:line="360" w:lineRule="auto"/>
        <w:ind w:left="443"/>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）计价包括但不限于：基础型钢制作安装、灌浆、柜与柜之间联接的高压母线、</w:t>
      </w:r>
    </w:p>
    <w:p w14:paraId="6CC1190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r>
        <w:rPr>
          <w:rFonts w:ascii="宋体" w:hAnsi="宋体" w:eastAsia="宋体" w:cs="宋体"/>
          <w:spacing w:val="-1"/>
          <w:sz w:val="24"/>
          <w:szCs w:val="24"/>
        </w:rPr>
        <w:t>柜与柜之间联接的铜排、本体及附件安装、支持绝缘子、穿墙套管耐压试验及安装、穿</w:t>
      </w:r>
    </w:p>
    <w:p w14:paraId="777064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bookmarkStart w:id="1501" w:name="bookmark508"/>
      <w:bookmarkEnd w:id="1501"/>
      <w:r>
        <w:rPr>
          <w:rFonts w:ascii="宋体" w:hAnsi="宋体" w:eastAsia="宋体" w:cs="宋体"/>
          <w:sz w:val="24"/>
          <w:szCs w:val="24"/>
        </w:rPr>
        <w:t>通板制作安装、母线桥安装、补刷</w:t>
      </w:r>
      <w:r>
        <w:rPr>
          <w:rFonts w:ascii="Times New Roman" w:hAnsi="Times New Roman" w:eastAsia="Times New Roman" w:cs="Times New Roman"/>
          <w:sz w:val="24"/>
          <w:szCs w:val="24"/>
        </w:rPr>
        <w:t>(</w:t>
      </w:r>
      <w:r>
        <w:rPr>
          <w:rFonts w:ascii="宋体" w:hAnsi="宋体" w:eastAsia="宋体" w:cs="宋体"/>
          <w:sz w:val="24"/>
          <w:szCs w:val="24"/>
        </w:rPr>
        <w:t>喷</w:t>
      </w:r>
      <w:r>
        <w:rPr>
          <w:rFonts w:ascii="Times New Roman" w:hAnsi="Times New Roman" w:eastAsia="Times New Roman" w:cs="Times New Roman"/>
          <w:sz w:val="24"/>
          <w:szCs w:val="24"/>
        </w:rPr>
        <w:t>)</w:t>
      </w:r>
      <w:r>
        <w:rPr>
          <w:rFonts w:ascii="宋体" w:hAnsi="宋体" w:eastAsia="宋体" w:cs="宋体"/>
          <w:sz w:val="24"/>
          <w:szCs w:val="24"/>
        </w:rPr>
        <w:t>油漆、接</w:t>
      </w:r>
      <w:r>
        <w:rPr>
          <w:rFonts w:ascii="宋体" w:hAnsi="宋体" w:eastAsia="宋体" w:cs="宋体"/>
          <w:spacing w:val="-1"/>
          <w:sz w:val="24"/>
          <w:szCs w:val="24"/>
        </w:rPr>
        <w:t>地、单体调试等相关费用。</w:t>
      </w:r>
    </w:p>
    <w:p w14:paraId="77E3EC1E">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502" w:name="bookmark216"/>
      <w:bookmarkEnd w:id="1502"/>
      <w:bookmarkStart w:id="1503" w:name="_Toc22775"/>
      <w:bookmarkStart w:id="1504" w:name="_Toc25581"/>
      <w:bookmarkStart w:id="1505" w:name="_Toc3994"/>
      <w:bookmarkStart w:id="1506" w:name="_Toc18648"/>
      <w:bookmarkStart w:id="1507" w:name="_Toc17942"/>
      <w:bookmarkStart w:id="1508" w:name="_Toc11216"/>
      <w:bookmarkStart w:id="1509" w:name="_Toc22476"/>
      <w:r>
        <w:rPr>
          <w:rFonts w:ascii="Times New Roman" w:hAnsi="Times New Roman" w:eastAsia="Times New Roman" w:cs="Times New Roman"/>
          <w:b/>
          <w:bCs/>
          <w:spacing w:val="-4"/>
          <w:sz w:val="24"/>
          <w:szCs w:val="24"/>
        </w:rPr>
        <w:t>2.2</w:t>
      </w:r>
      <w:r>
        <w:rPr>
          <w:rFonts w:ascii="Times New Roman" w:hAnsi="Times New Roman" w:eastAsia="Times New Roman" w:cs="Times New Roman"/>
          <w:b/>
          <w:bCs/>
          <w:spacing w:val="-29"/>
          <w:sz w:val="24"/>
          <w:szCs w:val="24"/>
        </w:rPr>
        <w:t xml:space="preserve"> </w:t>
      </w:r>
      <w:r>
        <w:rPr>
          <w:rFonts w:ascii="宋体" w:hAnsi="宋体" w:eastAsia="宋体" w:cs="宋体"/>
          <w:b/>
          <w:bCs/>
          <w:spacing w:val="-4"/>
          <w:sz w:val="24"/>
          <w:szCs w:val="24"/>
        </w:rPr>
        <w:t>、低压封闭式插接母线槽</w:t>
      </w:r>
      <w:bookmarkEnd w:id="1503"/>
      <w:bookmarkEnd w:id="1504"/>
      <w:bookmarkEnd w:id="1505"/>
      <w:bookmarkEnd w:id="1506"/>
      <w:bookmarkEnd w:id="1507"/>
      <w:bookmarkEnd w:id="1508"/>
      <w:bookmarkEnd w:id="1509"/>
    </w:p>
    <w:p w14:paraId="4E6EAD32">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firstLine="429"/>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 xml:space="preserve">）计量包括：低压封闭式插接母线槽 </w:t>
      </w:r>
      <w:r>
        <w:rPr>
          <w:rFonts w:ascii="Times New Roman" w:hAnsi="Times New Roman" w:eastAsia="Times New Roman" w:cs="Times New Roman"/>
          <w:spacing w:val="-2"/>
          <w:sz w:val="24"/>
          <w:szCs w:val="24"/>
        </w:rPr>
        <w:t>(</w:t>
      </w:r>
      <w:r>
        <w:rPr>
          <w:rFonts w:ascii="宋体" w:hAnsi="宋体" w:eastAsia="宋体" w:cs="宋体"/>
          <w:spacing w:val="-2"/>
          <w:sz w:val="24"/>
          <w:szCs w:val="24"/>
        </w:rPr>
        <w:t>包括水平弯通、垂直弯通、</w:t>
      </w:r>
      <w:r>
        <w:rPr>
          <w:rFonts w:ascii="Times New Roman" w:hAnsi="Times New Roman" w:eastAsia="Times New Roman" w:cs="Times New Roman"/>
          <w:spacing w:val="-2"/>
          <w:sz w:val="24"/>
          <w:szCs w:val="24"/>
        </w:rPr>
        <w:t xml:space="preserve">T </w:t>
      </w:r>
      <w:r>
        <w:rPr>
          <w:rFonts w:ascii="宋体" w:hAnsi="宋体" w:eastAsia="宋体" w:cs="宋体"/>
          <w:spacing w:val="-2"/>
          <w:sz w:val="24"/>
          <w:szCs w:val="24"/>
        </w:rPr>
        <w:t>接头、变径单元、始终端母线、膨胀接头等附件，与变压器等设备连接的还包括软（硬）连接等全</w:t>
      </w:r>
    </w:p>
    <w:p w14:paraId="654F377A">
      <w:pPr>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outlineLvl w:val="9"/>
        <w:rPr>
          <w:rFonts w:ascii="宋体" w:hAnsi="宋体" w:eastAsia="宋体" w:cs="宋体"/>
          <w:sz w:val="24"/>
          <w:szCs w:val="24"/>
        </w:rPr>
      </w:pPr>
      <w:r>
        <w:rPr>
          <w:rFonts w:ascii="宋体" w:hAnsi="宋体" w:eastAsia="宋体" w:cs="宋体"/>
          <w:spacing w:val="-3"/>
          <w:sz w:val="24"/>
          <w:szCs w:val="24"/>
        </w:rPr>
        <w:t>部配件</w:t>
      </w:r>
      <w:r>
        <w:rPr>
          <w:rFonts w:ascii="Times New Roman" w:hAnsi="Times New Roman" w:eastAsia="Times New Roman" w:cs="Times New Roman"/>
          <w:spacing w:val="-3"/>
          <w:sz w:val="24"/>
          <w:szCs w:val="24"/>
        </w:rPr>
        <w:t xml:space="preserve">)  </w:t>
      </w:r>
      <w:r>
        <w:rPr>
          <w:rFonts w:ascii="宋体" w:hAnsi="宋体" w:eastAsia="宋体" w:cs="宋体"/>
          <w:spacing w:val="-3"/>
          <w:sz w:val="24"/>
          <w:szCs w:val="24"/>
        </w:rPr>
        <w:t>，以“米</w:t>
      </w:r>
      <w:r>
        <w:rPr>
          <w:rFonts w:ascii="宋体" w:hAnsi="宋体" w:eastAsia="宋体" w:cs="宋体"/>
          <w:spacing w:val="-77"/>
          <w:sz w:val="24"/>
          <w:szCs w:val="24"/>
        </w:rPr>
        <w:t xml:space="preserve"> </w:t>
      </w:r>
      <w:r>
        <w:rPr>
          <w:rFonts w:ascii="宋体" w:hAnsi="宋体" w:eastAsia="宋体" w:cs="宋体"/>
          <w:spacing w:val="-3"/>
          <w:sz w:val="24"/>
          <w:szCs w:val="24"/>
        </w:rPr>
        <w:t>”为计量单位计算。</w:t>
      </w:r>
    </w:p>
    <w:p w14:paraId="6CBFA98A">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）计价包括但不限于：支架制作安装及除锈刷油、母线槽安装、接地、防火堵洞、</w:t>
      </w:r>
      <w:r>
        <w:rPr>
          <w:rFonts w:ascii="宋体" w:hAnsi="宋体" w:eastAsia="宋体" w:cs="宋体"/>
          <w:spacing w:val="-1"/>
          <w:sz w:val="24"/>
          <w:szCs w:val="24"/>
        </w:rPr>
        <w:t>母线槽防护、除锈刷油等相关费用。</w:t>
      </w:r>
    </w:p>
    <w:p w14:paraId="42807C5A">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510" w:name="bookmark217"/>
      <w:bookmarkEnd w:id="1510"/>
      <w:bookmarkStart w:id="1511" w:name="_Toc24149"/>
      <w:bookmarkStart w:id="1512" w:name="_Toc11118"/>
      <w:bookmarkStart w:id="1513" w:name="_Toc24747"/>
      <w:bookmarkStart w:id="1514" w:name="_Toc22785"/>
      <w:bookmarkStart w:id="1515" w:name="_Toc28408"/>
      <w:bookmarkStart w:id="1516" w:name="_Toc1293"/>
      <w:bookmarkStart w:id="1517" w:name="_Toc12442"/>
      <w:r>
        <w:rPr>
          <w:rFonts w:ascii="Times New Roman" w:hAnsi="Times New Roman" w:eastAsia="Times New Roman" w:cs="Times New Roman"/>
          <w:b/>
          <w:bCs/>
          <w:spacing w:val="-4"/>
          <w:sz w:val="24"/>
          <w:szCs w:val="24"/>
        </w:rPr>
        <w:t>2.3</w:t>
      </w:r>
      <w:r>
        <w:rPr>
          <w:rFonts w:ascii="Times New Roman" w:hAnsi="Times New Roman" w:eastAsia="Times New Roman" w:cs="Times New Roman"/>
          <w:b/>
          <w:bCs/>
          <w:spacing w:val="-33"/>
          <w:sz w:val="24"/>
          <w:szCs w:val="24"/>
        </w:rPr>
        <w:t xml:space="preserve"> </w:t>
      </w:r>
      <w:r>
        <w:rPr>
          <w:rFonts w:ascii="宋体" w:hAnsi="宋体" w:eastAsia="宋体" w:cs="宋体"/>
          <w:b/>
          <w:bCs/>
          <w:spacing w:val="-4"/>
          <w:sz w:val="24"/>
          <w:szCs w:val="24"/>
        </w:rPr>
        <w:t>、低压开关柜（屏</w:t>
      </w:r>
      <w:r>
        <w:rPr>
          <w:rFonts w:ascii="宋体" w:hAnsi="宋体" w:eastAsia="宋体" w:cs="宋体"/>
          <w:b/>
          <w:bCs/>
          <w:spacing w:val="-58"/>
          <w:sz w:val="24"/>
          <w:szCs w:val="24"/>
        </w:rPr>
        <w:t>），</w:t>
      </w:r>
      <w:r>
        <w:rPr>
          <w:rFonts w:ascii="宋体" w:hAnsi="宋体" w:eastAsia="宋体" w:cs="宋体"/>
          <w:b/>
          <w:bCs/>
          <w:spacing w:val="-4"/>
          <w:sz w:val="24"/>
          <w:szCs w:val="24"/>
        </w:rPr>
        <w:t>低压电容柜</w:t>
      </w:r>
      <w:bookmarkEnd w:id="1511"/>
      <w:bookmarkEnd w:id="1512"/>
      <w:bookmarkEnd w:id="1513"/>
      <w:bookmarkEnd w:id="1514"/>
      <w:bookmarkEnd w:id="1515"/>
      <w:bookmarkEnd w:id="1516"/>
      <w:bookmarkEnd w:id="1517"/>
    </w:p>
    <w:p w14:paraId="6A8E9227">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）计量包括：柜内开关元件（指主元件，即断路器、漏电开关、</w:t>
      </w:r>
      <w:r>
        <w:rPr>
          <w:rFonts w:ascii="宋体" w:hAnsi="宋体" w:eastAsia="宋体" w:cs="宋体"/>
          <w:spacing w:val="-62"/>
          <w:sz w:val="24"/>
          <w:szCs w:val="24"/>
        </w:rPr>
        <w:t xml:space="preserve"> </w:t>
      </w:r>
      <w:r>
        <w:rPr>
          <w:rFonts w:ascii="宋体" w:hAnsi="宋体" w:eastAsia="宋体" w:cs="宋体"/>
          <w:spacing w:val="-3"/>
          <w:sz w:val="24"/>
          <w:szCs w:val="24"/>
        </w:rPr>
        <w:t>自动转换开关、</w:t>
      </w:r>
      <w:r>
        <w:rPr>
          <w:rFonts w:ascii="宋体" w:hAnsi="宋体" w:eastAsia="宋体" w:cs="宋体"/>
          <w:spacing w:val="-6"/>
          <w:sz w:val="24"/>
          <w:szCs w:val="24"/>
        </w:rPr>
        <w:t>接触器、隔离开关、电力负荷开关、继电器、浪涌产品、计量表（电度表）等）、柜体、</w:t>
      </w:r>
      <w:r>
        <w:rPr>
          <w:rFonts w:ascii="宋体" w:hAnsi="宋体" w:eastAsia="宋体" w:cs="宋体"/>
          <w:sz w:val="24"/>
          <w:szCs w:val="24"/>
        </w:rPr>
        <w:t>附件。分不同型号、规格、母线设置方式、供电回路及设计编号以“</w:t>
      </w:r>
      <w:r>
        <w:rPr>
          <w:rFonts w:ascii="宋体" w:hAnsi="宋体" w:eastAsia="宋体" w:cs="宋体"/>
          <w:spacing w:val="-89"/>
          <w:sz w:val="24"/>
          <w:szCs w:val="24"/>
        </w:rPr>
        <w:t xml:space="preserve"> </w:t>
      </w:r>
      <w:r>
        <w:rPr>
          <w:rFonts w:ascii="宋体" w:hAnsi="宋体" w:eastAsia="宋体" w:cs="宋体"/>
          <w:sz w:val="24"/>
          <w:szCs w:val="24"/>
        </w:rPr>
        <w:t>台</w:t>
      </w:r>
      <w:r>
        <w:rPr>
          <w:rFonts w:ascii="宋体" w:hAnsi="宋体" w:eastAsia="宋体" w:cs="宋体"/>
          <w:spacing w:val="-88"/>
          <w:sz w:val="24"/>
          <w:szCs w:val="24"/>
        </w:rPr>
        <w:t xml:space="preserve"> </w:t>
      </w:r>
      <w:r>
        <w:rPr>
          <w:rFonts w:ascii="宋体" w:hAnsi="宋体" w:eastAsia="宋体" w:cs="宋体"/>
          <w:sz w:val="24"/>
          <w:szCs w:val="24"/>
        </w:rPr>
        <w:t>” 为计</w:t>
      </w:r>
      <w:r>
        <w:rPr>
          <w:rFonts w:ascii="宋体" w:hAnsi="宋体" w:eastAsia="宋体" w:cs="宋体"/>
          <w:spacing w:val="-1"/>
          <w:sz w:val="24"/>
          <w:szCs w:val="24"/>
        </w:rPr>
        <w:t>量单位</w:t>
      </w:r>
      <w:r>
        <w:rPr>
          <w:rFonts w:ascii="宋体" w:hAnsi="宋体" w:eastAsia="宋体" w:cs="宋体"/>
          <w:spacing w:val="-3"/>
          <w:sz w:val="24"/>
          <w:szCs w:val="24"/>
        </w:rPr>
        <w:t>计算。</w:t>
      </w:r>
    </w:p>
    <w:p w14:paraId="4690F908">
      <w:pPr>
        <w:keepNext w:val="0"/>
        <w:keepLines w:val="0"/>
        <w:pageBreakBefore w:val="0"/>
        <w:widowControl/>
        <w:kinsoku w:val="0"/>
        <w:wordWrap/>
        <w:overflowPunct/>
        <w:topLinePunct w:val="0"/>
        <w:autoSpaceDE w:val="0"/>
        <w:autoSpaceDN w:val="0"/>
        <w:bidi w:val="0"/>
        <w:adjustRightInd w:val="0"/>
        <w:snapToGrid w:val="0"/>
        <w:spacing w:line="360" w:lineRule="auto"/>
        <w:ind w:right="77"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）计价包括但不限于：基础型钢制作安装及其除锈、刷油、灌浆、柜与柜之间联</w:t>
      </w:r>
      <w:r>
        <w:rPr>
          <w:rFonts w:ascii="宋体" w:hAnsi="宋体" w:eastAsia="宋体" w:cs="宋体"/>
          <w:spacing w:val="1"/>
          <w:sz w:val="24"/>
          <w:szCs w:val="24"/>
        </w:rPr>
        <w:t>接的低压母线、柜与柜之间联接的铜排、本体及附</w:t>
      </w:r>
      <w:r>
        <w:rPr>
          <w:rFonts w:ascii="宋体" w:hAnsi="宋体" w:eastAsia="宋体" w:cs="宋体"/>
          <w:sz w:val="24"/>
          <w:szCs w:val="24"/>
        </w:rPr>
        <w:t>件安装、端子板安装、焊</w:t>
      </w:r>
      <w:r>
        <w:rPr>
          <w:rFonts w:ascii="Times New Roman" w:hAnsi="Times New Roman" w:eastAsia="Times New Roman" w:cs="Times New Roman"/>
          <w:sz w:val="24"/>
          <w:szCs w:val="24"/>
        </w:rPr>
        <w:t>(</w:t>
      </w:r>
      <w:r>
        <w:rPr>
          <w:rFonts w:ascii="宋体" w:hAnsi="宋体" w:eastAsia="宋体" w:cs="宋体"/>
          <w:sz w:val="24"/>
          <w:szCs w:val="24"/>
        </w:rPr>
        <w:t>压</w:t>
      </w:r>
      <w:r>
        <w:rPr>
          <w:rFonts w:ascii="Times New Roman" w:hAnsi="Times New Roman" w:eastAsia="Times New Roman" w:cs="Times New Roman"/>
          <w:sz w:val="24"/>
          <w:szCs w:val="24"/>
        </w:rPr>
        <w:t>)</w:t>
      </w:r>
      <w:r>
        <w:rPr>
          <w:rFonts w:ascii="宋体" w:hAnsi="宋体" w:eastAsia="宋体" w:cs="宋体"/>
          <w:sz w:val="24"/>
          <w:szCs w:val="24"/>
        </w:rPr>
        <w:t>接线端</w:t>
      </w:r>
    </w:p>
    <w:p w14:paraId="55804495">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outlineLvl w:val="9"/>
        <w:rPr>
          <w:rFonts w:ascii="宋体" w:hAnsi="宋体" w:eastAsia="宋体" w:cs="宋体"/>
          <w:sz w:val="24"/>
          <w:szCs w:val="24"/>
        </w:rPr>
      </w:pPr>
      <w:r>
        <w:rPr>
          <w:rFonts w:ascii="宋体" w:hAnsi="宋体" w:eastAsia="宋体" w:cs="宋体"/>
          <w:sz w:val="24"/>
          <w:szCs w:val="24"/>
        </w:rPr>
        <w:t>子、盘柜配线、屏边安装、屏上辅助设备安装、补刷</w:t>
      </w:r>
      <w:r>
        <w:rPr>
          <w:rFonts w:ascii="Times New Roman" w:hAnsi="Times New Roman" w:eastAsia="Times New Roman" w:cs="Times New Roman"/>
          <w:sz w:val="24"/>
          <w:szCs w:val="24"/>
        </w:rPr>
        <w:t>(</w:t>
      </w:r>
      <w:r>
        <w:rPr>
          <w:rFonts w:ascii="宋体" w:hAnsi="宋体" w:eastAsia="宋体" w:cs="宋体"/>
          <w:sz w:val="24"/>
          <w:szCs w:val="24"/>
        </w:rPr>
        <w:t>喷</w:t>
      </w:r>
      <w:r>
        <w:rPr>
          <w:rFonts w:ascii="Times New Roman" w:hAnsi="Times New Roman" w:eastAsia="Times New Roman" w:cs="Times New Roman"/>
          <w:sz w:val="24"/>
          <w:szCs w:val="24"/>
        </w:rPr>
        <w:t>)</w:t>
      </w:r>
      <w:r>
        <w:rPr>
          <w:rFonts w:ascii="宋体" w:hAnsi="宋体" w:eastAsia="宋体" w:cs="宋体"/>
          <w:sz w:val="24"/>
          <w:szCs w:val="24"/>
        </w:rPr>
        <w:t>油漆、接地、单体调试等相关</w:t>
      </w:r>
    </w:p>
    <w:p w14:paraId="0963D286">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outlineLvl w:val="9"/>
        <w:rPr>
          <w:rFonts w:ascii="宋体" w:hAnsi="宋体" w:eastAsia="宋体" w:cs="宋体"/>
          <w:sz w:val="24"/>
          <w:szCs w:val="24"/>
        </w:rPr>
      </w:pPr>
      <w:r>
        <w:rPr>
          <w:rFonts w:ascii="宋体" w:hAnsi="宋体" w:eastAsia="宋体" w:cs="宋体"/>
          <w:spacing w:val="-8"/>
          <w:sz w:val="24"/>
          <w:szCs w:val="24"/>
        </w:rPr>
        <w:t>费用。</w:t>
      </w:r>
    </w:p>
    <w:p w14:paraId="78F48E67">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518" w:name="bookmark218"/>
      <w:bookmarkEnd w:id="1518"/>
      <w:bookmarkStart w:id="1519" w:name="_Toc16757"/>
      <w:bookmarkStart w:id="1520" w:name="_Toc23079"/>
      <w:bookmarkStart w:id="1521" w:name="_Toc11113"/>
      <w:bookmarkStart w:id="1522" w:name="_Toc15534"/>
      <w:bookmarkStart w:id="1523" w:name="_Toc13731"/>
      <w:bookmarkStart w:id="1524" w:name="_Toc3130"/>
      <w:bookmarkStart w:id="1525" w:name="_Toc8860"/>
      <w:r>
        <w:rPr>
          <w:rFonts w:ascii="Times New Roman" w:hAnsi="Times New Roman" w:eastAsia="Times New Roman" w:cs="Times New Roman"/>
          <w:b/>
          <w:bCs/>
          <w:spacing w:val="-4"/>
          <w:sz w:val="24"/>
          <w:szCs w:val="24"/>
        </w:rPr>
        <w:t>2.4</w:t>
      </w:r>
      <w:r>
        <w:rPr>
          <w:rFonts w:ascii="Times New Roman" w:hAnsi="Times New Roman" w:eastAsia="Times New Roman" w:cs="Times New Roman"/>
          <w:b/>
          <w:bCs/>
          <w:spacing w:val="-23"/>
          <w:sz w:val="24"/>
          <w:szCs w:val="24"/>
        </w:rPr>
        <w:t xml:space="preserve"> </w:t>
      </w:r>
      <w:r>
        <w:rPr>
          <w:rFonts w:ascii="宋体" w:hAnsi="宋体" w:eastAsia="宋体" w:cs="宋体"/>
          <w:b/>
          <w:bCs/>
          <w:spacing w:val="-4"/>
          <w:sz w:val="24"/>
          <w:szCs w:val="24"/>
        </w:rPr>
        <w:t>、控制箱，配电箱、</w:t>
      </w:r>
      <w:r>
        <w:rPr>
          <w:rFonts w:ascii="Times New Roman" w:hAnsi="Times New Roman" w:eastAsia="Times New Roman" w:cs="Times New Roman"/>
          <w:b/>
          <w:bCs/>
          <w:spacing w:val="-4"/>
          <w:sz w:val="24"/>
          <w:szCs w:val="24"/>
        </w:rPr>
        <w:t xml:space="preserve">T </w:t>
      </w:r>
      <w:r>
        <w:rPr>
          <w:rFonts w:ascii="宋体" w:hAnsi="宋体" w:eastAsia="宋体" w:cs="宋体"/>
          <w:b/>
          <w:bCs/>
          <w:spacing w:val="-4"/>
          <w:sz w:val="24"/>
          <w:szCs w:val="24"/>
        </w:rPr>
        <w:t>接箱</w:t>
      </w:r>
      <w:bookmarkEnd w:id="1519"/>
      <w:bookmarkEnd w:id="1520"/>
      <w:bookmarkEnd w:id="1521"/>
      <w:bookmarkEnd w:id="1522"/>
      <w:bookmarkEnd w:id="1523"/>
      <w:bookmarkEnd w:id="1524"/>
      <w:bookmarkEnd w:id="1525"/>
    </w:p>
    <w:p w14:paraId="3A23B6A7">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0"/>
        <w:textAlignment w:val="baseline"/>
        <w:outlineLvl w:val="9"/>
        <w:rPr>
          <w:rFonts w:ascii="宋体" w:hAnsi="宋体" w:eastAsia="宋体" w:cs="宋体"/>
          <w:spacing w:val="-2"/>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）包括照明配电箱、动力配电箱、动力控制箱、电源自动切换箱、端子箱、插接</w:t>
      </w:r>
      <w:r>
        <w:rPr>
          <w:rFonts w:ascii="宋体" w:hAnsi="宋体" w:eastAsia="宋体" w:cs="宋体"/>
          <w:spacing w:val="-1"/>
          <w:sz w:val="24"/>
          <w:szCs w:val="24"/>
        </w:rPr>
        <w:t>开关箱、</w:t>
      </w:r>
      <w:r>
        <w:rPr>
          <w:rFonts w:ascii="Times New Roman" w:hAnsi="Times New Roman" w:eastAsia="Times New Roman" w:cs="Times New Roman"/>
          <w:spacing w:val="-1"/>
          <w:sz w:val="24"/>
          <w:szCs w:val="24"/>
        </w:rPr>
        <w:t xml:space="preserve">T </w:t>
      </w:r>
      <w:r>
        <w:rPr>
          <w:rFonts w:ascii="宋体" w:hAnsi="宋体" w:eastAsia="宋体" w:cs="宋体"/>
          <w:spacing w:val="-1"/>
          <w:sz w:val="24"/>
          <w:szCs w:val="24"/>
        </w:rPr>
        <w:t>接箱、母线槽始终端箱、家居配线箱（含网络、电话、电视、电源接口）等</w:t>
      </w:r>
      <w:r>
        <w:rPr>
          <w:rFonts w:ascii="宋体" w:hAnsi="宋体" w:eastAsia="宋体" w:cs="宋体"/>
          <w:spacing w:val="-2"/>
          <w:sz w:val="24"/>
          <w:szCs w:val="24"/>
        </w:rPr>
        <w:t>各</w:t>
      </w:r>
    </w:p>
    <w:p w14:paraId="2D3A81B3">
      <w:pPr>
        <w:keepNext w:val="0"/>
        <w:keepLines w:val="0"/>
        <w:pageBreakBefore w:val="0"/>
        <w:widowControl/>
        <w:kinsoku w:val="0"/>
        <w:wordWrap/>
        <w:overflowPunct/>
        <w:topLinePunct w:val="0"/>
        <w:autoSpaceDE w:val="0"/>
        <w:autoSpaceDN w:val="0"/>
        <w:bidi w:val="0"/>
        <w:adjustRightInd w:val="0"/>
        <w:snapToGrid w:val="0"/>
        <w:spacing w:line="360" w:lineRule="auto"/>
        <w:ind w:right="80"/>
        <w:textAlignment w:val="baseline"/>
        <w:outlineLvl w:val="9"/>
        <w:rPr>
          <w:rFonts w:ascii="宋体" w:hAnsi="宋体" w:eastAsia="宋体" w:cs="宋体"/>
          <w:sz w:val="24"/>
          <w:szCs w:val="24"/>
        </w:rPr>
      </w:pPr>
      <w:r>
        <w:rPr>
          <w:rFonts w:ascii="宋体" w:hAnsi="宋体" w:eastAsia="宋体" w:cs="宋体"/>
          <w:spacing w:val="-2"/>
          <w:sz w:val="24"/>
          <w:szCs w:val="24"/>
        </w:rPr>
        <w:t>类箱体。要求箱体应按设计图纸考虑及预留安装漏电报警模块、智能照明控制器及面板等的位置。</w:t>
      </w:r>
    </w:p>
    <w:p w14:paraId="34723EFA">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60" w:firstLineChars="200"/>
        <w:textAlignment w:val="baseline"/>
        <w:outlineLvl w:val="9"/>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2</w:t>
      </w:r>
      <w:r>
        <w:rPr>
          <w:rFonts w:ascii="宋体" w:hAnsi="宋体" w:eastAsia="宋体" w:cs="宋体"/>
          <w:spacing w:val="-5"/>
          <w:sz w:val="24"/>
          <w:szCs w:val="24"/>
        </w:rPr>
        <w:t>）计量包括：按不同的用途及设计编号，不分安装方式，以“</w:t>
      </w:r>
      <w:r>
        <w:rPr>
          <w:rFonts w:ascii="宋体" w:hAnsi="宋体" w:eastAsia="宋体" w:cs="宋体"/>
          <w:spacing w:val="-92"/>
          <w:sz w:val="24"/>
          <w:szCs w:val="24"/>
        </w:rPr>
        <w:t xml:space="preserve"> </w:t>
      </w:r>
      <w:r>
        <w:rPr>
          <w:rFonts w:ascii="宋体" w:hAnsi="宋体" w:eastAsia="宋体" w:cs="宋体"/>
          <w:spacing w:val="-6"/>
          <w:sz w:val="24"/>
          <w:szCs w:val="24"/>
        </w:rPr>
        <w:t>台</w:t>
      </w:r>
      <w:r>
        <w:rPr>
          <w:rFonts w:ascii="宋体" w:hAnsi="宋体" w:eastAsia="宋体" w:cs="宋体"/>
          <w:spacing w:val="-88"/>
          <w:sz w:val="24"/>
          <w:szCs w:val="24"/>
        </w:rPr>
        <w:t xml:space="preserve"> </w:t>
      </w:r>
      <w:r>
        <w:rPr>
          <w:rFonts w:ascii="宋体" w:hAnsi="宋体" w:eastAsia="宋体" w:cs="宋体"/>
          <w:spacing w:val="-6"/>
          <w:sz w:val="24"/>
          <w:szCs w:val="24"/>
        </w:rPr>
        <w:t>”为计量单位计算。</w:t>
      </w:r>
    </w:p>
    <w:p w14:paraId="72F57C44">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）计价包括但不限于：基础型钢制作安装及其除锈、刷油、箱体安装、接地、单</w:t>
      </w:r>
      <w:r>
        <w:rPr>
          <w:rFonts w:ascii="宋体" w:hAnsi="宋体" w:eastAsia="宋体" w:cs="宋体"/>
          <w:spacing w:val="-2"/>
          <w:sz w:val="24"/>
          <w:szCs w:val="24"/>
        </w:rPr>
        <w:t>体调试、接线，室外及市政配电箱的混凝土基础、钢筋、垫层及挖土方、回填材料、外</w:t>
      </w:r>
      <w:r>
        <w:rPr>
          <w:rFonts w:ascii="宋体" w:hAnsi="宋体" w:eastAsia="宋体" w:cs="宋体"/>
          <w:spacing w:val="-1"/>
          <w:sz w:val="24"/>
          <w:szCs w:val="24"/>
        </w:rPr>
        <w:t>运、余方弃置等相关费用。</w:t>
      </w:r>
    </w:p>
    <w:p w14:paraId="19FE6033">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526" w:name="bookmark219"/>
      <w:bookmarkEnd w:id="1526"/>
      <w:bookmarkStart w:id="1527" w:name="_Toc2142"/>
      <w:bookmarkStart w:id="1528" w:name="_Toc25226"/>
      <w:bookmarkStart w:id="1529" w:name="_Toc32509"/>
      <w:bookmarkStart w:id="1530" w:name="_Toc955"/>
      <w:bookmarkStart w:id="1531" w:name="_Toc31958"/>
      <w:bookmarkStart w:id="1532" w:name="_Toc19896"/>
      <w:bookmarkStart w:id="1533" w:name="_Toc5771"/>
      <w:r>
        <w:rPr>
          <w:rFonts w:ascii="Times New Roman" w:hAnsi="Times New Roman" w:eastAsia="Times New Roman" w:cs="Times New Roman"/>
          <w:b/>
          <w:bCs/>
          <w:spacing w:val="-6"/>
          <w:sz w:val="24"/>
          <w:szCs w:val="24"/>
        </w:rPr>
        <w:t>2.5</w:t>
      </w:r>
      <w:r>
        <w:rPr>
          <w:rFonts w:ascii="Times New Roman" w:hAnsi="Times New Roman" w:eastAsia="Times New Roman" w:cs="Times New Roman"/>
          <w:b/>
          <w:bCs/>
          <w:spacing w:val="-33"/>
          <w:sz w:val="24"/>
          <w:szCs w:val="24"/>
        </w:rPr>
        <w:t xml:space="preserve"> </w:t>
      </w:r>
      <w:r>
        <w:rPr>
          <w:rFonts w:ascii="宋体" w:hAnsi="宋体" w:eastAsia="宋体" w:cs="宋体"/>
          <w:b/>
          <w:bCs/>
          <w:spacing w:val="-6"/>
          <w:sz w:val="24"/>
          <w:szCs w:val="24"/>
        </w:rPr>
        <w:t>、小电器</w:t>
      </w:r>
      <w:bookmarkEnd w:id="1527"/>
      <w:bookmarkEnd w:id="1528"/>
      <w:bookmarkEnd w:id="1529"/>
      <w:bookmarkEnd w:id="1530"/>
      <w:bookmarkEnd w:id="1531"/>
      <w:bookmarkEnd w:id="1532"/>
      <w:bookmarkEnd w:id="1533"/>
    </w:p>
    <w:p w14:paraId="53FAC10F">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）包括但不限于呼叫按钮、呼叫警铃、干手装置、按钮、电笛、电铃、电铃控制</w:t>
      </w:r>
      <w:r>
        <w:rPr>
          <w:rFonts w:ascii="宋体" w:hAnsi="宋体" w:eastAsia="宋体" w:cs="宋体"/>
          <w:sz w:val="24"/>
          <w:szCs w:val="24"/>
        </w:rPr>
        <w:t>器、水位电气信号装置、测量表计、继电器</w:t>
      </w:r>
      <w:r>
        <w:rPr>
          <w:rFonts w:ascii="宋体" w:hAnsi="宋体" w:eastAsia="宋体" w:cs="宋体"/>
          <w:spacing w:val="-1"/>
          <w:sz w:val="24"/>
          <w:szCs w:val="24"/>
        </w:rPr>
        <w:t>、电磁锁等各类小电器。</w:t>
      </w:r>
    </w:p>
    <w:p w14:paraId="7C3DE545">
      <w:pPr>
        <w:keepNext w:val="0"/>
        <w:keepLines w:val="0"/>
        <w:pageBreakBefore w:val="0"/>
        <w:widowControl/>
        <w:kinsoku w:val="0"/>
        <w:wordWrap/>
        <w:overflowPunct/>
        <w:topLinePunct w:val="0"/>
        <w:autoSpaceDE w:val="0"/>
        <w:autoSpaceDN w:val="0"/>
        <w:bidi w:val="0"/>
        <w:adjustRightInd w:val="0"/>
        <w:snapToGrid w:val="0"/>
        <w:spacing w:line="360" w:lineRule="auto"/>
        <w:ind w:left="6" w:right="154" w:firstLine="424"/>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）计量包括：电器、附件及底盒、吊杆等全部配件，分不同用途、类型、规格、</w:t>
      </w:r>
      <w:r>
        <w:rPr>
          <w:rFonts w:ascii="宋体" w:hAnsi="宋体" w:eastAsia="宋体" w:cs="宋体"/>
          <w:spacing w:val="12"/>
          <w:sz w:val="24"/>
          <w:szCs w:val="24"/>
        </w:rPr>
        <w:t xml:space="preserve"> </w:t>
      </w:r>
      <w:r>
        <w:rPr>
          <w:rFonts w:ascii="宋体" w:hAnsi="宋体" w:eastAsia="宋体" w:cs="宋体"/>
          <w:spacing w:val="-3"/>
          <w:sz w:val="24"/>
          <w:szCs w:val="24"/>
        </w:rPr>
        <w:t>型号，不分安装方式，以“个</w:t>
      </w:r>
      <w:r>
        <w:rPr>
          <w:rFonts w:ascii="宋体" w:hAnsi="宋体" w:eastAsia="宋体" w:cs="宋体"/>
          <w:spacing w:val="-72"/>
          <w:sz w:val="24"/>
          <w:szCs w:val="24"/>
        </w:rPr>
        <w:t xml:space="preserve"> </w:t>
      </w:r>
      <w:r>
        <w:rPr>
          <w:rFonts w:ascii="宋体" w:hAnsi="宋体" w:eastAsia="宋体" w:cs="宋体"/>
          <w:spacing w:val="-3"/>
          <w:sz w:val="24"/>
          <w:szCs w:val="24"/>
        </w:rPr>
        <w:t>”为计量单位计算。</w:t>
      </w:r>
    </w:p>
    <w:p w14:paraId="2D727FDA">
      <w:pPr>
        <w:keepNext w:val="0"/>
        <w:keepLines w:val="0"/>
        <w:pageBreakBefore w:val="0"/>
        <w:widowControl/>
        <w:kinsoku w:val="0"/>
        <w:wordWrap/>
        <w:overflowPunct/>
        <w:topLinePunct w:val="0"/>
        <w:autoSpaceDE w:val="0"/>
        <w:autoSpaceDN w:val="0"/>
        <w:bidi w:val="0"/>
        <w:adjustRightInd w:val="0"/>
        <w:snapToGrid w:val="0"/>
        <w:spacing w:line="360" w:lineRule="auto"/>
        <w:ind w:right="225"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）计价包括但不限于：按钮、警铃、干手装置及配件安装、各类预埋件留设、金</w:t>
      </w:r>
      <w:r>
        <w:rPr>
          <w:rFonts w:ascii="宋体" w:hAnsi="宋体" w:eastAsia="宋体" w:cs="宋体"/>
          <w:spacing w:val="-2"/>
          <w:sz w:val="24"/>
          <w:szCs w:val="24"/>
        </w:rPr>
        <w:t>属软管、电气配管、电气配线、接线底盒安装、小电器安装、接线、接地、焊、压接线</w:t>
      </w:r>
      <w:r>
        <w:rPr>
          <w:rFonts w:ascii="宋体" w:hAnsi="宋体" w:eastAsia="宋体" w:cs="宋体"/>
          <w:spacing w:val="14"/>
          <w:sz w:val="24"/>
          <w:szCs w:val="24"/>
        </w:rPr>
        <w:t xml:space="preserve"> </w:t>
      </w:r>
      <w:r>
        <w:rPr>
          <w:rFonts w:ascii="宋体" w:hAnsi="宋体" w:eastAsia="宋体" w:cs="宋体"/>
          <w:spacing w:val="-2"/>
          <w:sz w:val="24"/>
          <w:szCs w:val="24"/>
        </w:rPr>
        <w:t>端子等相关费用。</w:t>
      </w:r>
    </w:p>
    <w:p w14:paraId="65FA5A16">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534" w:name="bookmark220"/>
      <w:bookmarkEnd w:id="1534"/>
      <w:bookmarkStart w:id="1535" w:name="_Toc29604"/>
      <w:bookmarkStart w:id="1536" w:name="_Toc2206"/>
      <w:bookmarkStart w:id="1537" w:name="_Toc26369"/>
      <w:bookmarkStart w:id="1538" w:name="_Toc27811"/>
      <w:bookmarkStart w:id="1539" w:name="_Toc3199"/>
      <w:bookmarkStart w:id="1540" w:name="_Toc26370"/>
      <w:r>
        <w:rPr>
          <w:rFonts w:ascii="Times New Roman" w:hAnsi="Times New Roman" w:eastAsia="Times New Roman" w:cs="Times New Roman"/>
          <w:b/>
          <w:bCs/>
          <w:spacing w:val="-5"/>
          <w:sz w:val="24"/>
          <w:szCs w:val="24"/>
        </w:rPr>
        <w:t>2.6</w:t>
      </w:r>
      <w:r>
        <w:rPr>
          <w:rFonts w:ascii="Times New Roman" w:hAnsi="Times New Roman" w:eastAsia="Times New Roman" w:cs="Times New Roman"/>
          <w:b/>
          <w:bCs/>
          <w:spacing w:val="-25"/>
          <w:sz w:val="24"/>
          <w:szCs w:val="24"/>
        </w:rPr>
        <w:t xml:space="preserve"> </w:t>
      </w:r>
      <w:r>
        <w:rPr>
          <w:rFonts w:ascii="宋体" w:hAnsi="宋体" w:eastAsia="宋体" w:cs="宋体"/>
          <w:b/>
          <w:bCs/>
          <w:spacing w:val="-5"/>
          <w:sz w:val="24"/>
          <w:szCs w:val="24"/>
        </w:rPr>
        <w:t>、照明开关、插座</w:t>
      </w:r>
      <w:bookmarkEnd w:id="1535"/>
      <w:bookmarkEnd w:id="1536"/>
      <w:bookmarkEnd w:id="1537"/>
      <w:bookmarkEnd w:id="1538"/>
      <w:bookmarkEnd w:id="1539"/>
      <w:bookmarkEnd w:id="1540"/>
    </w:p>
    <w:p w14:paraId="587EF418">
      <w:pPr>
        <w:keepNext w:val="0"/>
        <w:keepLines w:val="0"/>
        <w:pageBreakBefore w:val="0"/>
        <w:widowControl/>
        <w:kinsoku w:val="0"/>
        <w:wordWrap/>
        <w:overflowPunct/>
        <w:topLinePunct w:val="0"/>
        <w:autoSpaceDE w:val="0"/>
        <w:autoSpaceDN w:val="0"/>
        <w:bidi w:val="0"/>
        <w:adjustRightInd w:val="0"/>
        <w:snapToGrid w:val="0"/>
        <w:spacing w:line="360" w:lineRule="auto"/>
        <w:ind w:left="2" w:right="173" w:firstLine="427"/>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）计量包括：开关、插座面板、底盒及附件，分不同用途、类型</w:t>
      </w:r>
      <w:r>
        <w:rPr>
          <w:rFonts w:ascii="宋体" w:hAnsi="宋体" w:eastAsia="宋体" w:cs="宋体"/>
          <w:spacing w:val="-3"/>
          <w:sz w:val="24"/>
          <w:szCs w:val="24"/>
        </w:rPr>
        <w:t>、规格、型号，</w:t>
      </w:r>
      <w:r>
        <w:rPr>
          <w:rFonts w:ascii="宋体" w:hAnsi="宋体" w:eastAsia="宋体" w:cs="宋体"/>
          <w:sz w:val="24"/>
          <w:szCs w:val="24"/>
        </w:rPr>
        <w:t xml:space="preserve"> </w:t>
      </w:r>
      <w:r>
        <w:rPr>
          <w:rFonts w:ascii="宋体" w:hAnsi="宋体" w:eastAsia="宋体" w:cs="宋体"/>
          <w:spacing w:val="-3"/>
          <w:sz w:val="24"/>
          <w:szCs w:val="24"/>
        </w:rPr>
        <w:t>不分安装方式，以“个</w:t>
      </w:r>
      <w:r>
        <w:rPr>
          <w:rFonts w:ascii="宋体" w:hAnsi="宋体" w:eastAsia="宋体" w:cs="宋体"/>
          <w:spacing w:val="-78"/>
          <w:sz w:val="24"/>
          <w:szCs w:val="24"/>
        </w:rPr>
        <w:t xml:space="preserve"> </w:t>
      </w:r>
      <w:r>
        <w:rPr>
          <w:rFonts w:ascii="宋体" w:hAnsi="宋体" w:eastAsia="宋体" w:cs="宋体"/>
          <w:spacing w:val="-3"/>
          <w:sz w:val="24"/>
          <w:szCs w:val="24"/>
        </w:rPr>
        <w:t>”为计量单位计算。</w:t>
      </w:r>
    </w:p>
    <w:p w14:paraId="014BB0D8">
      <w:pPr>
        <w:keepNext w:val="0"/>
        <w:keepLines w:val="0"/>
        <w:pageBreakBefore w:val="0"/>
        <w:widowControl/>
        <w:kinsoku w:val="0"/>
        <w:wordWrap/>
        <w:overflowPunct/>
        <w:topLinePunct w:val="0"/>
        <w:autoSpaceDE w:val="0"/>
        <w:autoSpaceDN w:val="0"/>
        <w:bidi w:val="0"/>
        <w:adjustRightInd w:val="0"/>
        <w:snapToGrid w:val="0"/>
        <w:spacing w:line="360" w:lineRule="auto"/>
        <w:ind w:right="225"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）计价包括但不限于：本体安装，接线、接地，于砖墙或有找平层的地面上的开</w:t>
      </w:r>
      <w:r>
        <w:rPr>
          <w:rFonts w:ascii="宋体" w:hAnsi="宋体" w:eastAsia="宋体" w:cs="宋体"/>
          <w:spacing w:val="-1"/>
          <w:sz w:val="24"/>
          <w:szCs w:val="24"/>
        </w:rPr>
        <w:t>刨槽、砖墙开孔、修补；焊、压接线端子等相关费用。</w:t>
      </w:r>
    </w:p>
    <w:p w14:paraId="65F66570">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）于大堂、电梯厅等有对称形状瓷片、石材装修的部位，开关、插座应安装于瓷</w:t>
      </w:r>
    </w:p>
    <w:p w14:paraId="6F40FFCC">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outlineLvl w:val="9"/>
        <w:rPr>
          <w:rFonts w:ascii="宋体" w:hAnsi="宋体" w:eastAsia="宋体" w:cs="宋体"/>
          <w:sz w:val="24"/>
          <w:szCs w:val="24"/>
        </w:rPr>
      </w:pPr>
      <w:bookmarkStart w:id="1541" w:name="bookmark509"/>
      <w:bookmarkEnd w:id="1541"/>
      <w:r>
        <w:rPr>
          <w:rFonts w:ascii="宋体" w:hAnsi="宋体" w:eastAsia="宋体" w:cs="宋体"/>
          <w:spacing w:val="-1"/>
          <w:sz w:val="24"/>
          <w:szCs w:val="24"/>
        </w:rPr>
        <w:t>片、石材中间位置，实际安装位置与招标图纸表示位置的差异引起的相关工程量</w:t>
      </w:r>
      <w:r>
        <w:rPr>
          <w:rFonts w:ascii="Times New Roman" w:hAnsi="Times New Roman" w:eastAsia="Times New Roman" w:cs="Times New Roman"/>
          <w:spacing w:val="-1"/>
          <w:sz w:val="24"/>
          <w:szCs w:val="24"/>
        </w:rPr>
        <w:t>(</w:t>
      </w:r>
      <w:r>
        <w:rPr>
          <w:rFonts w:ascii="宋体" w:hAnsi="宋体" w:eastAsia="宋体" w:cs="宋体"/>
          <w:spacing w:val="-1"/>
          <w:sz w:val="24"/>
          <w:szCs w:val="24"/>
        </w:rPr>
        <w:t>电线、</w:t>
      </w:r>
    </w:p>
    <w:p w14:paraId="11467236">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outlineLvl w:val="9"/>
        <w:rPr>
          <w:rFonts w:ascii="宋体" w:hAnsi="宋体" w:eastAsia="宋体" w:cs="宋体"/>
          <w:sz w:val="24"/>
          <w:szCs w:val="24"/>
        </w:rPr>
      </w:pPr>
      <w:r>
        <w:rPr>
          <w:rFonts w:ascii="宋体" w:hAnsi="宋体" w:eastAsia="宋体" w:cs="宋体"/>
          <w:spacing w:val="-1"/>
          <w:sz w:val="24"/>
          <w:szCs w:val="24"/>
        </w:rPr>
        <w:t>线管</w:t>
      </w:r>
      <w:r>
        <w:rPr>
          <w:rFonts w:ascii="Times New Roman" w:hAnsi="Times New Roman" w:eastAsia="Times New Roman" w:cs="Times New Roman"/>
          <w:spacing w:val="-1"/>
          <w:sz w:val="24"/>
          <w:szCs w:val="24"/>
        </w:rPr>
        <w:t>)</w:t>
      </w:r>
      <w:r>
        <w:rPr>
          <w:rFonts w:ascii="宋体" w:hAnsi="宋体" w:eastAsia="宋体" w:cs="宋体"/>
          <w:spacing w:val="-1"/>
          <w:sz w:val="24"/>
          <w:szCs w:val="24"/>
        </w:rPr>
        <w:t>增加的费用已经含于本项目报价中。</w:t>
      </w:r>
    </w:p>
    <w:p w14:paraId="73169746">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542" w:name="bookmark221"/>
      <w:bookmarkEnd w:id="1542"/>
      <w:bookmarkStart w:id="1543" w:name="_Toc27120"/>
      <w:bookmarkStart w:id="1544" w:name="_Toc29561"/>
      <w:bookmarkStart w:id="1545" w:name="_Toc18710"/>
      <w:bookmarkStart w:id="1546" w:name="_Toc19842"/>
      <w:bookmarkStart w:id="1547" w:name="_Toc3845"/>
      <w:bookmarkStart w:id="1548" w:name="_Toc6104"/>
      <w:bookmarkStart w:id="1549" w:name="_Toc14956"/>
      <w:r>
        <w:rPr>
          <w:rFonts w:ascii="Times New Roman" w:hAnsi="Times New Roman" w:eastAsia="Times New Roman" w:cs="Times New Roman"/>
          <w:b/>
          <w:bCs/>
          <w:spacing w:val="-4"/>
          <w:sz w:val="24"/>
          <w:szCs w:val="24"/>
        </w:rPr>
        <w:t>2.7</w:t>
      </w:r>
      <w:r>
        <w:rPr>
          <w:rFonts w:ascii="Times New Roman" w:hAnsi="Times New Roman" w:eastAsia="Times New Roman" w:cs="Times New Roman"/>
          <w:b/>
          <w:bCs/>
          <w:spacing w:val="-31"/>
          <w:sz w:val="24"/>
          <w:szCs w:val="24"/>
        </w:rPr>
        <w:t xml:space="preserve"> </w:t>
      </w:r>
      <w:r>
        <w:rPr>
          <w:rFonts w:ascii="宋体" w:hAnsi="宋体" w:eastAsia="宋体" w:cs="宋体"/>
          <w:b/>
          <w:bCs/>
          <w:spacing w:val="-4"/>
          <w:sz w:val="24"/>
          <w:szCs w:val="24"/>
        </w:rPr>
        <w:t>、电力电缆，控制电缆</w:t>
      </w:r>
      <w:bookmarkEnd w:id="1543"/>
      <w:bookmarkEnd w:id="1544"/>
      <w:bookmarkEnd w:id="1545"/>
      <w:bookmarkEnd w:id="1546"/>
      <w:bookmarkEnd w:id="1547"/>
      <w:bookmarkEnd w:id="1548"/>
      <w:bookmarkEnd w:id="1549"/>
    </w:p>
    <w:p w14:paraId="61F6BA3D">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28"/>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）计量包括：分电压等级、用途、材质、规格、型</w:t>
      </w:r>
      <w:r>
        <w:rPr>
          <w:rFonts w:ascii="宋体" w:hAnsi="宋体" w:eastAsia="宋体" w:cs="宋体"/>
          <w:spacing w:val="1"/>
          <w:sz w:val="24"/>
          <w:szCs w:val="24"/>
        </w:rPr>
        <w:t>号，不分敷设方式，以“米</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2"/>
          <w:sz w:val="24"/>
          <w:szCs w:val="24"/>
        </w:rPr>
        <w:t>为计量单位计算。</w:t>
      </w:r>
    </w:p>
    <w:p w14:paraId="4A3B8EE9">
      <w:pPr>
        <w:keepNext w:val="0"/>
        <w:keepLines w:val="0"/>
        <w:pageBreakBefore w:val="0"/>
        <w:widowControl/>
        <w:kinsoku w:val="0"/>
        <w:wordWrap/>
        <w:overflowPunct/>
        <w:topLinePunct w:val="0"/>
        <w:autoSpaceDE w:val="0"/>
        <w:autoSpaceDN w:val="0"/>
        <w:bidi w:val="0"/>
        <w:adjustRightInd w:val="0"/>
        <w:snapToGrid w:val="0"/>
        <w:spacing w:line="360" w:lineRule="auto"/>
        <w:ind w:right="225" w:firstLine="430"/>
        <w:textAlignment w:val="baseline"/>
        <w:outlineLvl w:val="9"/>
        <w:rPr>
          <w:rFonts w:ascii="宋体" w:hAnsi="宋体" w:eastAsia="宋体" w:cs="宋体"/>
          <w:sz w:val="24"/>
          <w:szCs w:val="24"/>
          <w:highlight w:val="none"/>
        </w:rPr>
      </w:pPr>
      <w:r>
        <w:rPr>
          <w:rFonts w:ascii="宋体" w:hAnsi="宋体" w:eastAsia="宋体" w:cs="宋体"/>
          <w:spacing w:val="-4"/>
          <w:sz w:val="24"/>
          <w:szCs w:val="24"/>
          <w:highlight w:val="none"/>
        </w:rPr>
        <w:t>（</w:t>
      </w:r>
      <w:r>
        <w:rPr>
          <w:rFonts w:ascii="Times New Roman" w:hAnsi="Times New Roman" w:eastAsia="Times New Roman" w:cs="Times New Roman"/>
          <w:spacing w:val="-4"/>
          <w:sz w:val="24"/>
          <w:szCs w:val="24"/>
          <w:highlight w:val="none"/>
        </w:rPr>
        <w:t>2</w:t>
      </w:r>
      <w:r>
        <w:rPr>
          <w:rFonts w:ascii="宋体" w:hAnsi="宋体" w:eastAsia="宋体" w:cs="宋体"/>
          <w:spacing w:val="-4"/>
          <w:sz w:val="24"/>
          <w:szCs w:val="24"/>
          <w:highlight w:val="none"/>
        </w:rPr>
        <w:t>）计价包括但不限于：揭（盖）盖板、电缆敷设、标识、连接体（含电缆穿刺线</w:t>
      </w:r>
      <w:r>
        <w:rPr>
          <w:rFonts w:ascii="宋体" w:hAnsi="宋体" w:eastAsia="宋体" w:cs="宋体"/>
          <w:spacing w:val="-8"/>
          <w:sz w:val="24"/>
          <w:szCs w:val="24"/>
          <w:highlight w:val="none"/>
        </w:rPr>
        <w:t>夹）、接地、试压、测试、防火堵洞（含电缆过防火墙密封件）、电缆防护、电缆防火隔</w:t>
      </w:r>
      <w:r>
        <w:rPr>
          <w:rFonts w:ascii="宋体" w:hAnsi="宋体" w:eastAsia="宋体" w:cs="宋体"/>
          <w:sz w:val="24"/>
          <w:szCs w:val="24"/>
          <w:highlight w:val="none"/>
        </w:rPr>
        <w:t>板、电缆防火涂料、</w:t>
      </w:r>
      <w:r>
        <w:rPr>
          <w:rFonts w:hint="eastAsia" w:ascii="宋体" w:hAnsi="宋体" w:eastAsia="宋体" w:cs="宋体"/>
          <w:sz w:val="24"/>
          <w:szCs w:val="24"/>
          <w:highlight w:val="none"/>
          <w:lang w:val="en-US" w:eastAsia="zh-CN"/>
        </w:rPr>
        <w:t>电缆头制作安装、</w:t>
      </w:r>
      <w:r>
        <w:rPr>
          <w:rFonts w:ascii="宋体" w:hAnsi="宋体" w:eastAsia="宋体" w:cs="宋体"/>
          <w:sz w:val="24"/>
          <w:szCs w:val="24"/>
          <w:highlight w:val="none"/>
        </w:rPr>
        <w:t>压接线端子、单体调试、电缆穿刺线</w:t>
      </w:r>
      <w:r>
        <w:rPr>
          <w:rFonts w:ascii="宋体" w:hAnsi="宋体" w:eastAsia="宋体" w:cs="宋体"/>
          <w:spacing w:val="-1"/>
          <w:sz w:val="24"/>
          <w:szCs w:val="24"/>
          <w:highlight w:val="none"/>
        </w:rPr>
        <w:t>夹制作及安装等相关费用。</w:t>
      </w:r>
    </w:p>
    <w:p w14:paraId="759D89A9">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pacing w:val="2"/>
          <w:sz w:val="24"/>
          <w:szCs w:val="24"/>
        </w:rPr>
      </w:pPr>
      <w:bookmarkStart w:id="1550" w:name="bookmark222"/>
      <w:bookmarkEnd w:id="1550"/>
      <w:bookmarkStart w:id="1551" w:name="_Toc8055"/>
      <w:bookmarkStart w:id="1552" w:name="_Toc5858"/>
      <w:bookmarkStart w:id="1553" w:name="_Toc6286"/>
      <w:bookmarkStart w:id="1554" w:name="_Toc14947"/>
      <w:bookmarkStart w:id="1555" w:name="_Toc20671"/>
      <w:bookmarkStart w:id="1556" w:name="_Toc22194"/>
      <w:bookmarkStart w:id="1557" w:name="_Toc19222"/>
      <w:r>
        <w:rPr>
          <w:rFonts w:ascii="Times New Roman" w:hAnsi="Times New Roman" w:eastAsia="Times New Roman" w:cs="Times New Roman"/>
          <w:b/>
          <w:bCs/>
          <w:spacing w:val="-7"/>
          <w:sz w:val="24"/>
          <w:szCs w:val="24"/>
        </w:rPr>
        <w:t>2.8</w:t>
      </w:r>
      <w:r>
        <w:rPr>
          <w:rFonts w:ascii="Times New Roman" w:hAnsi="Times New Roman" w:eastAsia="Times New Roman" w:cs="Times New Roman"/>
          <w:b/>
          <w:bCs/>
          <w:spacing w:val="-30"/>
          <w:sz w:val="24"/>
          <w:szCs w:val="24"/>
        </w:rPr>
        <w:t xml:space="preserve"> </w:t>
      </w:r>
      <w:r>
        <w:rPr>
          <w:rFonts w:ascii="宋体" w:hAnsi="宋体" w:eastAsia="宋体" w:cs="宋体"/>
          <w:b/>
          <w:bCs/>
          <w:spacing w:val="-7"/>
          <w:sz w:val="24"/>
          <w:szCs w:val="24"/>
        </w:rPr>
        <w:t>、配管</w:t>
      </w:r>
      <w:bookmarkEnd w:id="1551"/>
      <w:bookmarkEnd w:id="1552"/>
      <w:bookmarkEnd w:id="1553"/>
      <w:bookmarkEnd w:id="1554"/>
      <w:bookmarkEnd w:id="1555"/>
      <w:bookmarkEnd w:id="1556"/>
      <w:bookmarkEnd w:id="1557"/>
    </w:p>
    <w:p w14:paraId="61BD0681">
      <w:pPr>
        <w:keepNext w:val="0"/>
        <w:keepLines w:val="0"/>
        <w:pageBreakBefore w:val="0"/>
        <w:widowControl/>
        <w:kinsoku w:val="0"/>
        <w:wordWrap/>
        <w:overflowPunct/>
        <w:topLinePunct w:val="0"/>
        <w:autoSpaceDE w:val="0"/>
        <w:autoSpaceDN w:val="0"/>
        <w:bidi w:val="0"/>
        <w:adjustRightInd w:val="0"/>
        <w:snapToGrid w:val="0"/>
        <w:spacing w:line="360" w:lineRule="auto"/>
        <w:ind w:left="27" w:right="225" w:firstLine="403"/>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）包括但不限于镀锌钢管、镀锌电线管、可挠金属套</w:t>
      </w:r>
      <w:r>
        <w:rPr>
          <w:rFonts w:ascii="宋体" w:hAnsi="宋体" w:eastAsia="宋体" w:cs="宋体"/>
          <w:spacing w:val="1"/>
          <w:sz w:val="24"/>
          <w:szCs w:val="24"/>
        </w:rPr>
        <w:t>管、金属软管、</w:t>
      </w:r>
      <w:r>
        <w:rPr>
          <w:rFonts w:ascii="Times New Roman" w:hAnsi="Times New Roman" w:eastAsia="Times New Roman" w:cs="Times New Roman"/>
          <w:sz w:val="24"/>
          <w:szCs w:val="24"/>
        </w:rPr>
        <w:t>PVC</w:t>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塑料</w:t>
      </w:r>
      <w:r>
        <w:rPr>
          <w:rFonts w:ascii="宋体" w:hAnsi="宋体" w:eastAsia="宋体" w:cs="宋体"/>
          <w:sz w:val="24"/>
          <w:szCs w:val="24"/>
        </w:rPr>
        <w:t xml:space="preserve"> </w:t>
      </w:r>
      <w:r>
        <w:rPr>
          <w:rFonts w:ascii="宋体" w:hAnsi="宋体" w:eastAsia="宋体" w:cs="宋体"/>
          <w:spacing w:val="-5"/>
          <w:sz w:val="24"/>
          <w:szCs w:val="24"/>
        </w:rPr>
        <w:t>电线管等电气管道。</w:t>
      </w:r>
    </w:p>
    <w:p w14:paraId="45E7EA79">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ascii="宋体" w:hAnsi="宋体" w:eastAsia="宋体" w:cs="宋体"/>
          <w:sz w:val="24"/>
          <w:szCs w:val="24"/>
        </w:rPr>
      </w:pPr>
      <w:r>
        <w:rPr>
          <w:rFonts w:ascii="宋体" w:hAnsi="宋体" w:eastAsia="宋体" w:cs="宋体"/>
          <w:spacing w:val="-7"/>
          <w:sz w:val="24"/>
          <w:szCs w:val="24"/>
        </w:rPr>
        <w:t>（</w:t>
      </w:r>
      <w:r>
        <w:rPr>
          <w:rFonts w:ascii="Times New Roman" w:hAnsi="Times New Roman" w:eastAsia="Times New Roman" w:cs="Times New Roman"/>
          <w:spacing w:val="-7"/>
          <w:sz w:val="24"/>
          <w:szCs w:val="24"/>
        </w:rPr>
        <w:t>2</w:t>
      </w:r>
      <w:r>
        <w:rPr>
          <w:rFonts w:ascii="宋体" w:hAnsi="宋体" w:eastAsia="宋体" w:cs="宋体"/>
          <w:spacing w:val="-7"/>
          <w:sz w:val="24"/>
          <w:szCs w:val="24"/>
        </w:rPr>
        <w:t>）计量包括：分不同材质、不同规格，</w:t>
      </w:r>
      <w:r>
        <w:rPr>
          <w:rFonts w:ascii="宋体" w:hAnsi="宋体" w:eastAsia="宋体" w:cs="宋体"/>
          <w:spacing w:val="-8"/>
          <w:sz w:val="24"/>
          <w:szCs w:val="24"/>
        </w:rPr>
        <w:t>不分敷设方式，以“米</w:t>
      </w:r>
      <w:r>
        <w:rPr>
          <w:rFonts w:ascii="宋体" w:hAnsi="宋体" w:eastAsia="宋体" w:cs="宋体"/>
          <w:spacing w:val="-88"/>
          <w:sz w:val="24"/>
          <w:szCs w:val="24"/>
        </w:rPr>
        <w:t xml:space="preserve"> </w:t>
      </w:r>
      <w:r>
        <w:rPr>
          <w:rFonts w:ascii="宋体" w:hAnsi="宋体" w:eastAsia="宋体" w:cs="宋体"/>
          <w:spacing w:val="-8"/>
          <w:sz w:val="24"/>
          <w:szCs w:val="24"/>
        </w:rPr>
        <w:t>”为计量单位计算。</w:t>
      </w:r>
    </w:p>
    <w:p w14:paraId="07281310">
      <w:pPr>
        <w:keepNext w:val="0"/>
        <w:keepLines w:val="0"/>
        <w:pageBreakBefore w:val="0"/>
        <w:widowControl/>
        <w:kinsoku w:val="0"/>
        <w:wordWrap/>
        <w:overflowPunct/>
        <w:topLinePunct w:val="0"/>
        <w:autoSpaceDE w:val="0"/>
        <w:autoSpaceDN w:val="0"/>
        <w:bidi w:val="0"/>
        <w:adjustRightInd w:val="0"/>
        <w:snapToGrid w:val="0"/>
        <w:spacing w:line="360" w:lineRule="auto"/>
        <w:ind w:right="154" w:firstLine="429"/>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）计价包括但不限于：管道敷设、穿线用牵引铁线、砼结构内的管道预埋施工、</w:t>
      </w:r>
      <w:r>
        <w:rPr>
          <w:rFonts w:ascii="宋体" w:hAnsi="宋体" w:eastAsia="宋体" w:cs="宋体"/>
          <w:spacing w:val="12"/>
          <w:sz w:val="24"/>
          <w:szCs w:val="24"/>
        </w:rPr>
        <w:t xml:space="preserve"> </w:t>
      </w:r>
      <w:r>
        <w:rPr>
          <w:rFonts w:ascii="宋体" w:hAnsi="宋体" w:eastAsia="宋体" w:cs="宋体"/>
          <w:spacing w:val="-2"/>
          <w:sz w:val="24"/>
          <w:szCs w:val="24"/>
        </w:rPr>
        <w:t>于砖墙或有找平层的地面上的开刨槽、砖墙开孔、修补、配件管件及安装、支架的制作安装及除锈、刷油、接线盒（箱）安装、防腐油漆、标识、接地、伸缩软接头等相关费</w:t>
      </w:r>
      <w:r>
        <w:rPr>
          <w:rFonts w:ascii="宋体" w:hAnsi="宋体" w:eastAsia="宋体" w:cs="宋体"/>
          <w:spacing w:val="-6"/>
          <w:sz w:val="24"/>
          <w:szCs w:val="24"/>
        </w:rPr>
        <w:t>用。</w:t>
      </w:r>
    </w:p>
    <w:p w14:paraId="1F2CBC97">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558" w:name="bookmark223"/>
      <w:bookmarkEnd w:id="1558"/>
      <w:bookmarkStart w:id="1559" w:name="_Toc30332"/>
      <w:bookmarkStart w:id="1560" w:name="_Toc12339"/>
      <w:bookmarkStart w:id="1561" w:name="_Toc13850"/>
      <w:bookmarkStart w:id="1562" w:name="_Toc26763"/>
      <w:bookmarkStart w:id="1563" w:name="_Toc4338"/>
      <w:bookmarkStart w:id="1564" w:name="_Toc28336"/>
      <w:bookmarkStart w:id="1565" w:name="_Toc672"/>
      <w:r>
        <w:rPr>
          <w:rFonts w:ascii="Times New Roman" w:hAnsi="Times New Roman" w:eastAsia="Times New Roman" w:cs="Times New Roman"/>
          <w:b/>
          <w:bCs/>
          <w:spacing w:val="-7"/>
          <w:sz w:val="24"/>
          <w:szCs w:val="24"/>
        </w:rPr>
        <w:t>2.9</w:t>
      </w:r>
      <w:r>
        <w:rPr>
          <w:rFonts w:ascii="Times New Roman" w:hAnsi="Times New Roman" w:eastAsia="Times New Roman" w:cs="Times New Roman"/>
          <w:b/>
          <w:bCs/>
          <w:spacing w:val="-30"/>
          <w:sz w:val="24"/>
          <w:szCs w:val="24"/>
        </w:rPr>
        <w:t xml:space="preserve"> </w:t>
      </w:r>
      <w:r>
        <w:rPr>
          <w:rFonts w:ascii="宋体" w:hAnsi="宋体" w:eastAsia="宋体" w:cs="宋体"/>
          <w:b/>
          <w:bCs/>
          <w:spacing w:val="-7"/>
          <w:sz w:val="24"/>
          <w:szCs w:val="24"/>
        </w:rPr>
        <w:t>、线槽</w:t>
      </w:r>
      <w:bookmarkEnd w:id="1559"/>
      <w:bookmarkEnd w:id="1560"/>
      <w:bookmarkEnd w:id="1561"/>
      <w:bookmarkEnd w:id="1562"/>
      <w:bookmarkEnd w:id="1563"/>
      <w:bookmarkEnd w:id="1564"/>
      <w:bookmarkEnd w:id="1565"/>
    </w:p>
    <w:p w14:paraId="19C58EBE">
      <w:pPr>
        <w:keepNext w:val="0"/>
        <w:keepLines w:val="0"/>
        <w:pageBreakBefore w:val="0"/>
        <w:widowControl/>
        <w:kinsoku w:val="0"/>
        <w:wordWrap/>
        <w:overflowPunct/>
        <w:topLinePunct w:val="0"/>
        <w:autoSpaceDE w:val="0"/>
        <w:autoSpaceDN w:val="0"/>
        <w:bidi w:val="0"/>
        <w:adjustRightInd w:val="0"/>
        <w:snapToGrid w:val="0"/>
        <w:spacing w:line="360" w:lineRule="auto"/>
        <w:ind w:left="22" w:right="225" w:firstLine="407"/>
        <w:textAlignment w:val="baseline"/>
        <w:outlineLvl w:val="9"/>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）计量包括：线槽（包括盖板、三通、弯头等附件以及接地扣片等配件</w:t>
      </w:r>
      <w:r>
        <w:rPr>
          <w:rFonts w:ascii="宋体" w:hAnsi="宋体" w:eastAsia="宋体" w:cs="宋体"/>
          <w:spacing w:val="-49"/>
          <w:sz w:val="24"/>
          <w:szCs w:val="24"/>
        </w:rPr>
        <w:t>），</w:t>
      </w:r>
      <w:r>
        <w:rPr>
          <w:rFonts w:ascii="宋体" w:hAnsi="宋体" w:eastAsia="宋体" w:cs="宋体"/>
          <w:spacing w:val="-1"/>
          <w:sz w:val="24"/>
          <w:szCs w:val="24"/>
        </w:rPr>
        <w:t>按不</w:t>
      </w:r>
      <w:r>
        <w:rPr>
          <w:rFonts w:ascii="宋体" w:hAnsi="宋体" w:eastAsia="宋体" w:cs="宋体"/>
          <w:spacing w:val="-3"/>
          <w:sz w:val="24"/>
          <w:szCs w:val="24"/>
        </w:rPr>
        <w:t>同材质以截面半周长为步距，以“米</w:t>
      </w:r>
      <w:r>
        <w:rPr>
          <w:rFonts w:ascii="宋体" w:hAnsi="宋体" w:eastAsia="宋体" w:cs="宋体"/>
          <w:spacing w:val="-79"/>
          <w:sz w:val="24"/>
          <w:szCs w:val="24"/>
        </w:rPr>
        <w:t xml:space="preserve"> </w:t>
      </w:r>
      <w:r>
        <w:rPr>
          <w:rFonts w:ascii="宋体" w:hAnsi="宋体" w:eastAsia="宋体" w:cs="宋体"/>
          <w:spacing w:val="-3"/>
          <w:sz w:val="24"/>
          <w:szCs w:val="24"/>
        </w:rPr>
        <w:t>”为计量单位计算。</w:t>
      </w:r>
    </w:p>
    <w:p w14:paraId="3ED2749A">
      <w:pPr>
        <w:keepNext w:val="0"/>
        <w:keepLines w:val="0"/>
        <w:pageBreakBefore w:val="0"/>
        <w:widowControl/>
        <w:kinsoku w:val="0"/>
        <w:wordWrap/>
        <w:overflowPunct/>
        <w:topLinePunct w:val="0"/>
        <w:autoSpaceDE w:val="0"/>
        <w:autoSpaceDN w:val="0"/>
        <w:bidi w:val="0"/>
        <w:adjustRightInd w:val="0"/>
        <w:snapToGrid w:val="0"/>
        <w:spacing w:line="360" w:lineRule="auto"/>
        <w:ind w:left="8" w:right="225" w:firstLine="427"/>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）计价包括但不限于：线槽及附件、配件安装、支（吊）架制作安装、除锈、刷</w:t>
      </w:r>
      <w:r>
        <w:rPr>
          <w:rFonts w:ascii="宋体" w:hAnsi="宋体" w:eastAsia="宋体" w:cs="宋体"/>
          <w:spacing w:val="-1"/>
          <w:sz w:val="24"/>
          <w:szCs w:val="24"/>
        </w:rPr>
        <w:t>油、接地、防火堵洞、刷防火漆、伸缩软接头等相关费用。</w:t>
      </w:r>
    </w:p>
    <w:p w14:paraId="11C016C7">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566" w:name="bookmark224"/>
      <w:bookmarkEnd w:id="1566"/>
      <w:bookmarkStart w:id="1567" w:name="_Toc31259"/>
      <w:bookmarkStart w:id="1568" w:name="_Toc23406"/>
      <w:bookmarkStart w:id="1569" w:name="_Toc25963"/>
      <w:bookmarkStart w:id="1570" w:name="_Toc20413"/>
      <w:bookmarkStart w:id="1571" w:name="_Toc17000"/>
      <w:bookmarkStart w:id="1572" w:name="_Toc16759"/>
      <w:bookmarkStart w:id="1573" w:name="_Toc17832"/>
      <w:r>
        <w:rPr>
          <w:rFonts w:ascii="Times New Roman" w:hAnsi="Times New Roman" w:eastAsia="Times New Roman" w:cs="Times New Roman"/>
          <w:b/>
          <w:bCs/>
          <w:spacing w:val="-6"/>
          <w:sz w:val="24"/>
          <w:szCs w:val="24"/>
        </w:rPr>
        <w:t>2.10</w:t>
      </w:r>
      <w:r>
        <w:rPr>
          <w:rFonts w:ascii="Times New Roman" w:hAnsi="Times New Roman" w:eastAsia="Times New Roman" w:cs="Times New Roman"/>
          <w:b/>
          <w:bCs/>
          <w:spacing w:val="-30"/>
          <w:sz w:val="24"/>
          <w:szCs w:val="24"/>
        </w:rPr>
        <w:t xml:space="preserve"> </w:t>
      </w:r>
      <w:r>
        <w:rPr>
          <w:rFonts w:ascii="宋体" w:hAnsi="宋体" w:eastAsia="宋体" w:cs="宋体"/>
          <w:b/>
          <w:bCs/>
          <w:spacing w:val="-6"/>
          <w:sz w:val="24"/>
          <w:szCs w:val="24"/>
        </w:rPr>
        <w:t>、桥架</w:t>
      </w:r>
      <w:bookmarkEnd w:id="1567"/>
      <w:bookmarkEnd w:id="1568"/>
      <w:bookmarkEnd w:id="1569"/>
      <w:bookmarkEnd w:id="1570"/>
      <w:bookmarkEnd w:id="1571"/>
      <w:bookmarkEnd w:id="1572"/>
      <w:bookmarkEnd w:id="1573"/>
    </w:p>
    <w:p w14:paraId="4AAA5CDA">
      <w:pPr>
        <w:keepNext w:val="0"/>
        <w:keepLines w:val="0"/>
        <w:pageBreakBefore w:val="0"/>
        <w:widowControl/>
        <w:kinsoku w:val="0"/>
        <w:wordWrap/>
        <w:overflowPunct/>
        <w:topLinePunct w:val="0"/>
        <w:autoSpaceDE w:val="0"/>
        <w:autoSpaceDN w:val="0"/>
        <w:bidi w:val="0"/>
        <w:adjustRightInd w:val="0"/>
        <w:snapToGrid w:val="0"/>
        <w:spacing w:line="360" w:lineRule="auto"/>
        <w:ind w:left="6" w:right="225" w:firstLine="429"/>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）计量包括：电缆桥架（包括盖板、隔板、三通、弯头、支承件等附件以及软接</w:t>
      </w:r>
      <w:r>
        <w:rPr>
          <w:rFonts w:ascii="宋体" w:hAnsi="宋体" w:eastAsia="宋体" w:cs="宋体"/>
          <w:sz w:val="24"/>
          <w:szCs w:val="24"/>
        </w:rPr>
        <w:t>头、接地铜排等全部配件</w:t>
      </w:r>
      <w:r>
        <w:rPr>
          <w:rFonts w:ascii="宋体" w:hAnsi="宋体" w:eastAsia="宋体" w:cs="宋体"/>
          <w:spacing w:val="-48"/>
          <w:sz w:val="24"/>
          <w:szCs w:val="24"/>
        </w:rPr>
        <w:t>），</w:t>
      </w:r>
      <w:r>
        <w:rPr>
          <w:rFonts w:ascii="宋体" w:hAnsi="宋体" w:eastAsia="宋体" w:cs="宋体"/>
          <w:sz w:val="24"/>
          <w:szCs w:val="24"/>
        </w:rPr>
        <w:t>按不同材质以截面半周长为步距，以“米</w:t>
      </w:r>
      <w:r>
        <w:rPr>
          <w:rFonts w:ascii="宋体" w:hAnsi="宋体" w:eastAsia="宋体" w:cs="宋体"/>
          <w:spacing w:val="-87"/>
          <w:sz w:val="24"/>
          <w:szCs w:val="24"/>
        </w:rPr>
        <w:t xml:space="preserve"> </w:t>
      </w:r>
      <w:r>
        <w:rPr>
          <w:rFonts w:ascii="宋体" w:hAnsi="宋体" w:eastAsia="宋体" w:cs="宋体"/>
          <w:sz w:val="24"/>
          <w:szCs w:val="24"/>
        </w:rPr>
        <w:t>”为计量单位计</w:t>
      </w:r>
      <w:r>
        <w:rPr>
          <w:rFonts w:ascii="宋体" w:hAnsi="宋体" w:eastAsia="宋体" w:cs="宋体"/>
          <w:spacing w:val="-6"/>
          <w:sz w:val="24"/>
          <w:szCs w:val="24"/>
        </w:rPr>
        <w:t>算。</w:t>
      </w:r>
    </w:p>
    <w:p w14:paraId="346D3591">
      <w:pPr>
        <w:keepNext w:val="0"/>
        <w:keepLines w:val="0"/>
        <w:pageBreakBefore w:val="0"/>
        <w:widowControl/>
        <w:kinsoku w:val="0"/>
        <w:wordWrap/>
        <w:overflowPunct/>
        <w:topLinePunct w:val="0"/>
        <w:autoSpaceDE w:val="0"/>
        <w:autoSpaceDN w:val="0"/>
        <w:bidi w:val="0"/>
        <w:adjustRightInd w:val="0"/>
        <w:snapToGrid w:val="0"/>
        <w:spacing w:line="360" w:lineRule="auto"/>
        <w:ind w:left="3" w:right="145" w:firstLine="432"/>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）计价包括但不限于：电缆桥架及附件、配件安装、支（吊）架制作安装、除锈、</w:t>
      </w:r>
      <w:r>
        <w:rPr>
          <w:rFonts w:ascii="宋体" w:hAnsi="宋体" w:eastAsia="宋体" w:cs="宋体"/>
          <w:spacing w:val="-1"/>
          <w:sz w:val="24"/>
          <w:szCs w:val="24"/>
        </w:rPr>
        <w:t>刷油、接地、防火堵洞、防火涂料、伸缩软接头等相关费用。</w:t>
      </w:r>
    </w:p>
    <w:p w14:paraId="3D9C600C">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574" w:name="bookmark225"/>
      <w:bookmarkEnd w:id="1574"/>
      <w:bookmarkStart w:id="1575" w:name="_Toc11960"/>
      <w:bookmarkStart w:id="1576" w:name="_Toc9894"/>
      <w:bookmarkStart w:id="1577" w:name="_Toc4797"/>
      <w:bookmarkStart w:id="1578" w:name="_Toc23985"/>
      <w:bookmarkStart w:id="1579" w:name="_Toc10898"/>
      <w:bookmarkStart w:id="1580" w:name="_Toc27799"/>
      <w:bookmarkStart w:id="1581" w:name="_Toc12996"/>
      <w:r>
        <w:rPr>
          <w:rFonts w:ascii="Times New Roman" w:hAnsi="Times New Roman" w:eastAsia="Times New Roman" w:cs="Times New Roman"/>
          <w:b/>
          <w:bCs/>
          <w:spacing w:val="-4"/>
          <w:sz w:val="24"/>
          <w:szCs w:val="24"/>
        </w:rPr>
        <w:t>2.11</w:t>
      </w:r>
      <w:r>
        <w:rPr>
          <w:rFonts w:ascii="宋体" w:hAnsi="宋体" w:eastAsia="宋体" w:cs="宋体"/>
          <w:b/>
          <w:bCs/>
          <w:spacing w:val="-4"/>
          <w:sz w:val="24"/>
          <w:szCs w:val="24"/>
        </w:rPr>
        <w:t>、配线</w:t>
      </w:r>
      <w:bookmarkEnd w:id="1575"/>
      <w:bookmarkEnd w:id="1576"/>
      <w:bookmarkEnd w:id="1577"/>
      <w:bookmarkEnd w:id="1578"/>
      <w:bookmarkEnd w:id="1579"/>
      <w:bookmarkEnd w:id="1580"/>
      <w:bookmarkEnd w:id="1581"/>
    </w:p>
    <w:p w14:paraId="4922B0BE">
      <w:pPr>
        <w:keepNext w:val="0"/>
        <w:keepLines w:val="0"/>
        <w:pageBreakBefore w:val="0"/>
        <w:widowControl/>
        <w:kinsoku w:val="0"/>
        <w:wordWrap/>
        <w:overflowPunct/>
        <w:topLinePunct w:val="0"/>
        <w:autoSpaceDE w:val="0"/>
        <w:autoSpaceDN w:val="0"/>
        <w:bidi w:val="0"/>
        <w:adjustRightInd w:val="0"/>
        <w:snapToGrid w:val="0"/>
        <w:spacing w:line="360" w:lineRule="auto"/>
        <w:ind w:left="7" w:firstLine="428"/>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）计量包括：分电压等级、用途、材质、规格、型</w:t>
      </w:r>
      <w:r>
        <w:rPr>
          <w:rFonts w:ascii="宋体" w:hAnsi="宋体" w:eastAsia="宋体" w:cs="宋体"/>
          <w:spacing w:val="1"/>
          <w:sz w:val="24"/>
          <w:szCs w:val="24"/>
        </w:rPr>
        <w:t>号，不分敷设方式，以“米</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2"/>
          <w:sz w:val="24"/>
          <w:szCs w:val="24"/>
        </w:rPr>
        <w:t>为计量单位计算。</w:t>
      </w:r>
    </w:p>
    <w:p w14:paraId="65C83997">
      <w:pPr>
        <w:keepNext w:val="0"/>
        <w:keepLines w:val="0"/>
        <w:pageBreakBefore w:val="0"/>
        <w:widowControl/>
        <w:kinsoku w:val="0"/>
        <w:wordWrap/>
        <w:overflowPunct/>
        <w:topLinePunct w:val="0"/>
        <w:autoSpaceDE w:val="0"/>
        <w:autoSpaceDN w:val="0"/>
        <w:bidi w:val="0"/>
        <w:adjustRightInd w:val="0"/>
        <w:snapToGrid w:val="0"/>
        <w:spacing w:line="360" w:lineRule="auto"/>
        <w:ind w:left="16" w:right="225" w:firstLine="419"/>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）计价包括但不限于：支持体（夹板、绝缘子、街码等）安装、线槽配线、管内</w:t>
      </w:r>
      <w:r>
        <w:rPr>
          <w:rFonts w:ascii="宋体" w:hAnsi="宋体" w:eastAsia="宋体" w:cs="宋体"/>
          <w:spacing w:val="-1"/>
          <w:sz w:val="24"/>
          <w:szCs w:val="24"/>
        </w:rPr>
        <w:t>穿线、焊、压接线端子、接地、标识等相关费用。</w:t>
      </w:r>
    </w:p>
    <w:p w14:paraId="3EEDC831">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582" w:name="bookmark226"/>
      <w:bookmarkEnd w:id="1582"/>
      <w:bookmarkStart w:id="1583" w:name="_Toc22970"/>
      <w:bookmarkStart w:id="1584" w:name="_Toc6138"/>
      <w:bookmarkStart w:id="1585" w:name="_Toc24904"/>
      <w:bookmarkStart w:id="1586" w:name="_Toc5508"/>
      <w:bookmarkStart w:id="1587" w:name="_Toc9117"/>
      <w:bookmarkStart w:id="1588" w:name="_Toc15273"/>
      <w:r>
        <w:rPr>
          <w:rFonts w:ascii="Times New Roman" w:hAnsi="Times New Roman" w:eastAsia="Times New Roman" w:cs="Times New Roman"/>
          <w:b/>
          <w:bCs/>
          <w:spacing w:val="-5"/>
          <w:sz w:val="24"/>
          <w:szCs w:val="24"/>
        </w:rPr>
        <w:t>2.12</w:t>
      </w:r>
      <w:r>
        <w:rPr>
          <w:rFonts w:ascii="Times New Roman" w:hAnsi="Times New Roman" w:eastAsia="Times New Roman" w:cs="Times New Roman"/>
          <w:b/>
          <w:bCs/>
          <w:spacing w:val="-30"/>
          <w:sz w:val="24"/>
          <w:szCs w:val="24"/>
        </w:rPr>
        <w:t xml:space="preserve"> </w:t>
      </w:r>
      <w:r>
        <w:rPr>
          <w:rFonts w:ascii="宋体" w:hAnsi="宋体" w:eastAsia="宋体" w:cs="宋体"/>
          <w:b/>
          <w:bCs/>
          <w:spacing w:val="-5"/>
          <w:sz w:val="24"/>
          <w:szCs w:val="24"/>
        </w:rPr>
        <w:t>、普通灯具</w:t>
      </w:r>
      <w:bookmarkEnd w:id="1583"/>
      <w:bookmarkEnd w:id="1584"/>
      <w:bookmarkEnd w:id="1585"/>
      <w:bookmarkEnd w:id="1586"/>
      <w:bookmarkEnd w:id="1587"/>
      <w:bookmarkEnd w:id="1588"/>
    </w:p>
    <w:p w14:paraId="197E9F44">
      <w:pPr>
        <w:keepNext w:val="0"/>
        <w:keepLines w:val="0"/>
        <w:pageBreakBefore w:val="0"/>
        <w:widowControl/>
        <w:kinsoku w:val="0"/>
        <w:wordWrap/>
        <w:overflowPunct/>
        <w:topLinePunct w:val="0"/>
        <w:autoSpaceDE w:val="0"/>
        <w:autoSpaceDN w:val="0"/>
        <w:bidi w:val="0"/>
        <w:adjustRightInd w:val="0"/>
        <w:snapToGrid w:val="0"/>
        <w:spacing w:line="360" w:lineRule="auto"/>
        <w:ind w:left="3" w:right="145" w:firstLine="432"/>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）计价包括：各类预埋件留设、接线盒安装、灯具（含光源）及配件安装、接线、</w:t>
      </w:r>
      <w:r>
        <w:rPr>
          <w:rFonts w:ascii="宋体" w:hAnsi="宋体" w:eastAsia="宋体" w:cs="宋体"/>
          <w:spacing w:val="-1"/>
          <w:sz w:val="24"/>
          <w:szCs w:val="24"/>
        </w:rPr>
        <w:t>接地、焊压接线端子、支架、金属软管安装、调试等相关费用。</w:t>
      </w:r>
    </w:p>
    <w:p w14:paraId="608CD4C8">
      <w:pPr>
        <w:keepNext w:val="0"/>
        <w:keepLines w:val="0"/>
        <w:pageBreakBefore w:val="0"/>
        <w:widowControl/>
        <w:kinsoku w:val="0"/>
        <w:wordWrap/>
        <w:overflowPunct/>
        <w:topLinePunct w:val="0"/>
        <w:autoSpaceDE w:val="0"/>
        <w:autoSpaceDN w:val="0"/>
        <w:bidi w:val="0"/>
        <w:adjustRightInd w:val="0"/>
        <w:snapToGrid w:val="0"/>
        <w:spacing w:line="360" w:lineRule="auto"/>
        <w:ind w:right="225" w:firstLine="436"/>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）计量包括：灯具（包括吊杆、吊链、吊钩、底座、光源、轨道等全部附件及配</w:t>
      </w:r>
      <w:r>
        <w:rPr>
          <w:rFonts w:ascii="宋体" w:hAnsi="宋体" w:eastAsia="宋体" w:cs="宋体"/>
          <w:spacing w:val="-2"/>
          <w:sz w:val="24"/>
          <w:szCs w:val="24"/>
        </w:rPr>
        <w:t>件）计量分不同用途、类型、规格、型号，不分安装方式</w:t>
      </w:r>
      <w:r>
        <w:rPr>
          <w:rFonts w:ascii="宋体" w:hAnsi="宋体" w:eastAsia="宋体" w:cs="宋体"/>
          <w:spacing w:val="-3"/>
          <w:sz w:val="24"/>
          <w:szCs w:val="24"/>
        </w:rPr>
        <w:t>，以“套</w:t>
      </w:r>
      <w:r>
        <w:rPr>
          <w:rFonts w:ascii="宋体" w:hAnsi="宋体" w:eastAsia="宋体" w:cs="宋体"/>
          <w:spacing w:val="-88"/>
          <w:sz w:val="24"/>
          <w:szCs w:val="24"/>
        </w:rPr>
        <w:t xml:space="preserve"> </w:t>
      </w:r>
      <w:r>
        <w:rPr>
          <w:rFonts w:ascii="宋体" w:hAnsi="宋体" w:eastAsia="宋体" w:cs="宋体"/>
          <w:spacing w:val="-3"/>
          <w:sz w:val="24"/>
          <w:szCs w:val="24"/>
        </w:rPr>
        <w:t>”为计量单位计算，</w:t>
      </w:r>
      <w:r>
        <w:rPr>
          <w:rFonts w:ascii="宋体" w:hAnsi="宋体" w:eastAsia="宋体" w:cs="宋体"/>
          <w:sz w:val="24"/>
          <w:szCs w:val="24"/>
        </w:rPr>
        <w:t xml:space="preserve"> </w:t>
      </w:r>
      <w:r>
        <w:rPr>
          <w:rFonts w:ascii="Times New Roman" w:hAnsi="Times New Roman" w:eastAsia="Times New Roman" w:cs="Times New Roman"/>
          <w:spacing w:val="-3"/>
          <w:sz w:val="24"/>
          <w:szCs w:val="24"/>
        </w:rPr>
        <w:t xml:space="preserve">LED </w:t>
      </w:r>
      <w:r>
        <w:rPr>
          <w:rFonts w:ascii="宋体" w:hAnsi="宋体" w:eastAsia="宋体" w:cs="宋体"/>
          <w:spacing w:val="-3"/>
          <w:sz w:val="24"/>
          <w:szCs w:val="24"/>
        </w:rPr>
        <w:t>灯带计量分不同用途、类型、规格、型号，不分</w:t>
      </w:r>
      <w:r>
        <w:rPr>
          <w:rFonts w:ascii="宋体" w:hAnsi="宋体" w:eastAsia="宋体" w:cs="宋体"/>
          <w:spacing w:val="-4"/>
          <w:sz w:val="24"/>
          <w:szCs w:val="24"/>
        </w:rPr>
        <w:t>安装方式，以“米</w:t>
      </w:r>
      <w:r>
        <w:rPr>
          <w:rFonts w:ascii="宋体" w:hAnsi="宋体" w:eastAsia="宋体" w:cs="宋体"/>
          <w:spacing w:val="-88"/>
          <w:sz w:val="24"/>
          <w:szCs w:val="24"/>
        </w:rPr>
        <w:t xml:space="preserve"> </w:t>
      </w:r>
      <w:r>
        <w:rPr>
          <w:rFonts w:ascii="宋体" w:hAnsi="宋体" w:eastAsia="宋体" w:cs="宋体"/>
          <w:spacing w:val="-4"/>
          <w:sz w:val="24"/>
          <w:szCs w:val="24"/>
        </w:rPr>
        <w:t>”为计量单位计</w:t>
      </w:r>
      <w:r>
        <w:rPr>
          <w:rFonts w:ascii="宋体" w:hAnsi="宋体" w:eastAsia="宋体" w:cs="宋体"/>
          <w:sz w:val="24"/>
          <w:szCs w:val="24"/>
        </w:rPr>
        <w:t xml:space="preserve"> </w:t>
      </w:r>
      <w:r>
        <w:rPr>
          <w:rFonts w:ascii="宋体" w:hAnsi="宋体" w:eastAsia="宋体" w:cs="宋体"/>
          <w:spacing w:val="-3"/>
          <w:sz w:val="24"/>
          <w:szCs w:val="24"/>
        </w:rPr>
        <w:t>算。</w:t>
      </w:r>
    </w:p>
    <w:p w14:paraId="553241B3">
      <w:pPr>
        <w:keepNext w:val="0"/>
        <w:keepLines w:val="0"/>
        <w:pageBreakBefore w:val="0"/>
        <w:widowControl/>
        <w:kinsoku w:val="0"/>
        <w:wordWrap/>
        <w:overflowPunct/>
        <w:topLinePunct w:val="0"/>
        <w:autoSpaceDE w:val="0"/>
        <w:autoSpaceDN w:val="0"/>
        <w:bidi w:val="0"/>
        <w:adjustRightInd w:val="0"/>
        <w:snapToGrid w:val="0"/>
        <w:spacing w:line="360" w:lineRule="auto"/>
        <w:ind w:left="2" w:right="225" w:firstLine="433"/>
        <w:textAlignment w:val="baseline"/>
        <w:outlineLvl w:val="9"/>
        <w:rPr>
          <w:rFonts w:ascii="宋体" w:hAnsi="宋体" w:eastAsia="宋体" w:cs="宋体"/>
          <w:spacing w:val="-4"/>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）当灯具采用吊链安装时，须考虑悬吊电线的工程量，相关费用已经含于本项目</w:t>
      </w:r>
      <w:r>
        <w:rPr>
          <w:rFonts w:ascii="宋体" w:hAnsi="宋体" w:eastAsia="宋体" w:cs="宋体"/>
          <w:spacing w:val="-2"/>
          <w:sz w:val="24"/>
          <w:szCs w:val="24"/>
        </w:rPr>
        <w:t>报价中。</w:t>
      </w:r>
    </w:p>
    <w:p w14:paraId="6C2E8278">
      <w:pPr>
        <w:keepNext w:val="0"/>
        <w:keepLines w:val="0"/>
        <w:pageBreakBefore w:val="0"/>
        <w:widowControl/>
        <w:kinsoku w:val="0"/>
        <w:wordWrap/>
        <w:overflowPunct/>
        <w:topLinePunct w:val="0"/>
        <w:autoSpaceDE w:val="0"/>
        <w:autoSpaceDN w:val="0"/>
        <w:bidi w:val="0"/>
        <w:adjustRightInd w:val="0"/>
        <w:snapToGrid w:val="0"/>
        <w:spacing w:line="360" w:lineRule="auto"/>
        <w:ind w:left="8" w:right="225" w:firstLine="427"/>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4</w:t>
      </w:r>
      <w:r>
        <w:rPr>
          <w:rFonts w:ascii="宋体" w:hAnsi="宋体" w:eastAsia="宋体" w:cs="宋体"/>
          <w:spacing w:val="-4"/>
          <w:sz w:val="24"/>
          <w:szCs w:val="24"/>
        </w:rPr>
        <w:t>）当灯具需要增设应急照明电源时，须考虑应急电源费用，相关费用已经含于本</w:t>
      </w:r>
      <w:r>
        <w:rPr>
          <w:rFonts w:ascii="宋体" w:hAnsi="宋体" w:eastAsia="宋体" w:cs="宋体"/>
          <w:spacing w:val="-3"/>
          <w:sz w:val="24"/>
          <w:szCs w:val="24"/>
        </w:rPr>
        <w:t>项目报价中。</w:t>
      </w:r>
    </w:p>
    <w:p w14:paraId="72632C88">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589" w:name="bookmark227"/>
      <w:bookmarkEnd w:id="1589"/>
      <w:bookmarkStart w:id="1590" w:name="_Toc32668"/>
      <w:bookmarkStart w:id="1591" w:name="_Toc21243"/>
      <w:bookmarkStart w:id="1592" w:name="_Toc8331"/>
      <w:bookmarkStart w:id="1593" w:name="_Toc18679"/>
      <w:bookmarkStart w:id="1594" w:name="_Toc18391"/>
      <w:bookmarkStart w:id="1595" w:name="_Toc4611"/>
      <w:bookmarkStart w:id="1596" w:name="_Toc6469"/>
      <w:r>
        <w:rPr>
          <w:rFonts w:ascii="Times New Roman" w:hAnsi="Times New Roman" w:eastAsia="Times New Roman" w:cs="Times New Roman"/>
          <w:b/>
          <w:bCs/>
          <w:spacing w:val="-4"/>
          <w:sz w:val="24"/>
          <w:szCs w:val="24"/>
        </w:rPr>
        <w:t>2.13</w:t>
      </w:r>
      <w:r>
        <w:rPr>
          <w:rFonts w:ascii="Times New Roman" w:hAnsi="Times New Roman" w:eastAsia="Times New Roman" w:cs="Times New Roman"/>
          <w:b/>
          <w:bCs/>
          <w:spacing w:val="-27"/>
          <w:sz w:val="24"/>
          <w:szCs w:val="24"/>
        </w:rPr>
        <w:t xml:space="preserve"> </w:t>
      </w:r>
      <w:r>
        <w:rPr>
          <w:rFonts w:ascii="宋体" w:hAnsi="宋体" w:eastAsia="宋体" w:cs="宋体"/>
          <w:b/>
          <w:bCs/>
          <w:spacing w:val="-4"/>
          <w:sz w:val="24"/>
          <w:szCs w:val="24"/>
        </w:rPr>
        <w:t>、送配电装置系统调试</w:t>
      </w:r>
      <w:bookmarkEnd w:id="1590"/>
      <w:bookmarkEnd w:id="1591"/>
      <w:bookmarkEnd w:id="1592"/>
      <w:bookmarkEnd w:id="1593"/>
      <w:bookmarkEnd w:id="1594"/>
      <w:bookmarkEnd w:id="1595"/>
      <w:bookmarkEnd w:id="1596"/>
    </w:p>
    <w:p w14:paraId="27F219C2">
      <w:pPr>
        <w:keepNext w:val="0"/>
        <w:keepLines w:val="0"/>
        <w:pageBreakBefore w:val="0"/>
        <w:widowControl/>
        <w:kinsoku w:val="0"/>
        <w:wordWrap/>
        <w:overflowPunct/>
        <w:topLinePunct w:val="0"/>
        <w:autoSpaceDE w:val="0"/>
        <w:autoSpaceDN w:val="0"/>
        <w:bidi w:val="0"/>
        <w:adjustRightInd w:val="0"/>
        <w:snapToGrid w:val="0"/>
        <w:spacing w:line="360" w:lineRule="auto"/>
        <w:ind w:left="7" w:right="14" w:firstLine="428"/>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）计量包括：以电压等级和高低压送配电系统（含</w:t>
      </w:r>
      <w:r>
        <w:rPr>
          <w:rFonts w:ascii="宋体" w:hAnsi="宋体" w:eastAsia="宋体" w:cs="宋体"/>
          <w:spacing w:val="-32"/>
          <w:sz w:val="24"/>
          <w:szCs w:val="24"/>
        </w:rPr>
        <w:t xml:space="preserve"> </w:t>
      </w:r>
      <w:r>
        <w:rPr>
          <w:rFonts w:ascii="Times New Roman" w:hAnsi="Times New Roman" w:eastAsia="Times New Roman" w:cs="Times New Roman"/>
          <w:spacing w:val="1"/>
          <w:sz w:val="24"/>
          <w:szCs w:val="24"/>
        </w:rPr>
        <w:t>10</w:t>
      </w:r>
      <w:r>
        <w:rPr>
          <w:rFonts w:ascii="Times New Roman" w:hAnsi="Times New Roman" w:eastAsia="Times New Roman" w:cs="Times New Roman"/>
          <w:sz w:val="24"/>
          <w:szCs w:val="24"/>
        </w:rPr>
        <w:t>KV</w:t>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供配电）调</w:t>
      </w:r>
      <w:r>
        <w:rPr>
          <w:rFonts w:ascii="宋体" w:hAnsi="宋体" w:eastAsia="宋体" w:cs="宋体"/>
          <w:sz w:val="24"/>
          <w:szCs w:val="24"/>
        </w:rPr>
        <w:t>试以“项</w:t>
      </w:r>
      <w:r>
        <w:rPr>
          <w:rFonts w:ascii="宋体" w:hAnsi="宋体" w:eastAsia="宋体" w:cs="宋体"/>
          <w:spacing w:val="-88"/>
          <w:sz w:val="24"/>
          <w:szCs w:val="24"/>
        </w:rPr>
        <w:t xml:space="preserve"> </w:t>
      </w:r>
      <w:r>
        <w:rPr>
          <w:rFonts w:ascii="宋体" w:hAnsi="宋体" w:eastAsia="宋体" w:cs="宋体"/>
          <w:sz w:val="24"/>
          <w:szCs w:val="24"/>
        </w:rPr>
        <w:t xml:space="preserve">” </w:t>
      </w:r>
      <w:r>
        <w:rPr>
          <w:rFonts w:ascii="宋体" w:hAnsi="宋体" w:eastAsia="宋体" w:cs="宋体"/>
          <w:spacing w:val="-1"/>
          <w:sz w:val="24"/>
          <w:szCs w:val="24"/>
        </w:rPr>
        <w:t>为计量单位计算。此费用单项包干，结算不做调整。</w:t>
      </w:r>
    </w:p>
    <w:p w14:paraId="550DF008">
      <w:pPr>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outlineLvl w:val="9"/>
        <w:rPr>
          <w:rFonts w:ascii="宋体" w:hAnsi="宋体" w:eastAsia="宋体" w:cs="宋体"/>
          <w:sz w:val="24"/>
          <w:szCs w:val="24"/>
        </w:rPr>
      </w:pPr>
      <w:bookmarkStart w:id="1597" w:name="bookmark510"/>
      <w:bookmarkEnd w:id="1597"/>
      <w:bookmarkStart w:id="1598" w:name="_Toc1633"/>
      <w:bookmarkStart w:id="1599" w:name="_Toc26141"/>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）计价包括但不限于：高低压电气系统调整试验</w:t>
      </w:r>
      <w:r>
        <w:rPr>
          <w:rFonts w:ascii="Times New Roman" w:hAnsi="Times New Roman" w:eastAsia="Times New Roman" w:cs="Times New Roman"/>
          <w:spacing w:val="-2"/>
          <w:sz w:val="24"/>
          <w:szCs w:val="24"/>
        </w:rPr>
        <w:t>(</w:t>
      </w:r>
      <w:r>
        <w:rPr>
          <w:rFonts w:ascii="宋体" w:hAnsi="宋体" w:eastAsia="宋体" w:cs="宋体"/>
          <w:spacing w:val="-2"/>
          <w:sz w:val="24"/>
          <w:szCs w:val="24"/>
        </w:rPr>
        <w:t>含继保值的整定</w:t>
      </w:r>
      <w:r>
        <w:rPr>
          <w:rFonts w:ascii="Times New Roman" w:hAnsi="Times New Roman" w:eastAsia="Times New Roman" w:cs="Times New Roman"/>
          <w:spacing w:val="-2"/>
          <w:sz w:val="24"/>
          <w:szCs w:val="24"/>
        </w:rPr>
        <w:t>)</w:t>
      </w:r>
      <w:r>
        <w:rPr>
          <w:rFonts w:ascii="宋体" w:hAnsi="宋体" w:eastAsia="宋体" w:cs="宋体"/>
          <w:spacing w:val="-2"/>
          <w:sz w:val="24"/>
          <w:szCs w:val="24"/>
        </w:rPr>
        <w:t>；变压器系统</w:t>
      </w:r>
      <w:bookmarkEnd w:id="1598"/>
      <w:bookmarkEnd w:id="1599"/>
    </w:p>
    <w:p w14:paraId="420BB83B">
      <w:pPr>
        <w:keepNext w:val="0"/>
        <w:keepLines w:val="0"/>
        <w:pageBreakBefore w:val="0"/>
        <w:widowControl/>
        <w:kinsoku w:val="0"/>
        <w:wordWrap/>
        <w:overflowPunct/>
        <w:topLinePunct w:val="0"/>
        <w:autoSpaceDE w:val="0"/>
        <w:autoSpaceDN w:val="0"/>
        <w:bidi w:val="0"/>
        <w:adjustRightInd w:val="0"/>
        <w:snapToGrid w:val="0"/>
        <w:spacing w:line="360" w:lineRule="auto"/>
        <w:ind w:left="18" w:right="145" w:hanging="12"/>
        <w:textAlignment w:val="baseline"/>
        <w:outlineLvl w:val="9"/>
      </w:pPr>
      <w:r>
        <w:rPr>
          <w:rFonts w:ascii="宋体" w:hAnsi="宋体" w:eastAsia="宋体" w:cs="宋体"/>
          <w:spacing w:val="-6"/>
          <w:sz w:val="24"/>
          <w:szCs w:val="24"/>
        </w:rPr>
        <w:t>调试；母线、避雷器、电容器装置调试；电缆试验、瓷瓶耐压、自动开关或断路器调试、</w:t>
      </w:r>
      <w:r>
        <w:rPr>
          <w:rFonts w:ascii="宋体" w:hAnsi="宋体" w:eastAsia="宋体" w:cs="宋体"/>
          <w:spacing w:val="-3"/>
          <w:sz w:val="24"/>
          <w:szCs w:val="24"/>
        </w:rPr>
        <w:t>隔离开关调试、常规保护装置调试、</w:t>
      </w:r>
      <w:r>
        <w:rPr>
          <w:rFonts w:ascii="宋体" w:hAnsi="宋体" w:eastAsia="宋体" w:cs="宋体"/>
          <w:spacing w:val="-55"/>
          <w:sz w:val="24"/>
          <w:szCs w:val="24"/>
        </w:rPr>
        <w:t xml:space="preserve"> </w:t>
      </w:r>
      <w:r>
        <w:rPr>
          <w:rFonts w:ascii="宋体" w:hAnsi="宋体" w:eastAsia="宋体" w:cs="宋体"/>
          <w:spacing w:val="-3"/>
          <w:sz w:val="24"/>
          <w:szCs w:val="24"/>
        </w:rPr>
        <w:t>自动投入装置调试等相关费用。</w:t>
      </w:r>
    </w:p>
    <w:p w14:paraId="0436941F">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600" w:name="bookmark228"/>
      <w:bookmarkEnd w:id="1600"/>
      <w:bookmarkStart w:id="1601" w:name="_Toc30195"/>
      <w:bookmarkStart w:id="1602" w:name="_Toc19817"/>
      <w:bookmarkStart w:id="1603" w:name="_Toc16389"/>
      <w:bookmarkStart w:id="1604" w:name="_Toc26954"/>
      <w:bookmarkStart w:id="1605" w:name="_Toc12206"/>
      <w:bookmarkStart w:id="1606" w:name="_Toc29784"/>
      <w:bookmarkStart w:id="1607" w:name="_Toc20231"/>
      <w:r>
        <w:rPr>
          <w:rFonts w:ascii="Times New Roman" w:hAnsi="Times New Roman" w:eastAsia="Times New Roman" w:cs="Times New Roman"/>
          <w:b/>
          <w:bCs/>
          <w:spacing w:val="-5"/>
          <w:sz w:val="24"/>
          <w:szCs w:val="24"/>
        </w:rPr>
        <w:t>2.14</w:t>
      </w:r>
      <w:r>
        <w:rPr>
          <w:rFonts w:ascii="Times New Roman" w:hAnsi="Times New Roman" w:eastAsia="Times New Roman" w:cs="Times New Roman"/>
          <w:b/>
          <w:bCs/>
          <w:spacing w:val="-32"/>
          <w:sz w:val="24"/>
          <w:szCs w:val="24"/>
        </w:rPr>
        <w:t xml:space="preserve"> </w:t>
      </w:r>
      <w:r>
        <w:rPr>
          <w:rFonts w:ascii="宋体" w:hAnsi="宋体" w:eastAsia="宋体" w:cs="宋体"/>
          <w:b/>
          <w:bCs/>
          <w:spacing w:val="-5"/>
          <w:sz w:val="24"/>
          <w:szCs w:val="24"/>
        </w:rPr>
        <w:t>、接闪短杆</w:t>
      </w:r>
      <w:bookmarkEnd w:id="1601"/>
      <w:bookmarkEnd w:id="1602"/>
      <w:bookmarkEnd w:id="1603"/>
      <w:bookmarkEnd w:id="1604"/>
      <w:bookmarkEnd w:id="1605"/>
      <w:bookmarkEnd w:id="1606"/>
      <w:bookmarkEnd w:id="1607"/>
    </w:p>
    <w:p w14:paraId="7FAE7D5B">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firstLine="429"/>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）计量包括：计量分类型、规格、型号，</w:t>
      </w:r>
      <w:r>
        <w:rPr>
          <w:rFonts w:ascii="宋体" w:hAnsi="宋体" w:eastAsia="宋体" w:cs="宋体"/>
          <w:spacing w:val="-5"/>
          <w:sz w:val="24"/>
          <w:szCs w:val="24"/>
        </w:rPr>
        <w:t>不分安装方式，以“根</w:t>
      </w:r>
      <w:r>
        <w:rPr>
          <w:rFonts w:ascii="宋体" w:hAnsi="宋体" w:eastAsia="宋体" w:cs="宋体"/>
          <w:spacing w:val="-88"/>
          <w:sz w:val="24"/>
          <w:szCs w:val="24"/>
        </w:rPr>
        <w:t xml:space="preserve"> </w:t>
      </w:r>
      <w:r>
        <w:rPr>
          <w:rFonts w:ascii="宋体" w:hAnsi="宋体" w:eastAsia="宋体" w:cs="宋体"/>
          <w:spacing w:val="-5"/>
          <w:sz w:val="24"/>
          <w:szCs w:val="24"/>
        </w:rPr>
        <w:t>”为计量单位计</w:t>
      </w:r>
      <w:r>
        <w:rPr>
          <w:rFonts w:ascii="宋体" w:hAnsi="宋体" w:eastAsia="宋体" w:cs="宋体"/>
          <w:spacing w:val="-6"/>
          <w:sz w:val="24"/>
          <w:szCs w:val="24"/>
        </w:rPr>
        <w:t>算</w:t>
      </w:r>
    </w:p>
    <w:p w14:paraId="55BF4127">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）计价包括但不限于：制作安装、附件、配件安装、支（吊）架制作安装、除锈、</w:t>
      </w:r>
      <w:r>
        <w:rPr>
          <w:rFonts w:ascii="宋体" w:hAnsi="宋体" w:eastAsia="宋体" w:cs="宋体"/>
          <w:spacing w:val="-1"/>
          <w:sz w:val="24"/>
          <w:szCs w:val="24"/>
        </w:rPr>
        <w:t>刷油、焊接等相关费用。</w:t>
      </w:r>
    </w:p>
    <w:p w14:paraId="7843FABA">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608" w:name="bookmark229"/>
      <w:bookmarkEnd w:id="1608"/>
      <w:bookmarkStart w:id="1609" w:name="_Toc21450"/>
      <w:bookmarkStart w:id="1610" w:name="_Toc3998"/>
      <w:bookmarkStart w:id="1611" w:name="_Toc2120"/>
      <w:bookmarkStart w:id="1612" w:name="_Toc6186"/>
      <w:bookmarkStart w:id="1613" w:name="_Toc18868"/>
      <w:bookmarkStart w:id="1614" w:name="_Toc17667"/>
      <w:bookmarkStart w:id="1615" w:name="_Toc19893"/>
      <w:bookmarkStart w:id="1616" w:name="_Toc396"/>
      <w:r>
        <w:rPr>
          <w:rFonts w:ascii="Times New Roman" w:hAnsi="Times New Roman" w:eastAsia="Times New Roman" w:cs="Times New Roman"/>
          <w:b/>
          <w:bCs/>
          <w:spacing w:val="-3"/>
          <w:sz w:val="24"/>
          <w:szCs w:val="24"/>
        </w:rPr>
        <w:t>2.15</w:t>
      </w:r>
      <w:r>
        <w:rPr>
          <w:rFonts w:ascii="Times New Roman" w:hAnsi="Times New Roman" w:eastAsia="Times New Roman" w:cs="Times New Roman"/>
          <w:b/>
          <w:bCs/>
          <w:spacing w:val="-29"/>
          <w:sz w:val="24"/>
          <w:szCs w:val="24"/>
        </w:rPr>
        <w:t xml:space="preserve"> </w:t>
      </w:r>
      <w:r>
        <w:rPr>
          <w:rFonts w:ascii="宋体" w:hAnsi="宋体" w:eastAsia="宋体" w:cs="宋体"/>
          <w:b/>
          <w:bCs/>
          <w:spacing w:val="-3"/>
          <w:sz w:val="24"/>
          <w:szCs w:val="24"/>
        </w:rPr>
        <w:t>、避雷网、接闪网格、避雷引下线、接地母线</w:t>
      </w:r>
      <w:bookmarkEnd w:id="1609"/>
      <w:bookmarkEnd w:id="1610"/>
      <w:bookmarkEnd w:id="1611"/>
      <w:bookmarkEnd w:id="1612"/>
      <w:bookmarkEnd w:id="1613"/>
      <w:bookmarkEnd w:id="1614"/>
      <w:bookmarkEnd w:id="1615"/>
      <w:bookmarkEnd w:id="1616"/>
    </w:p>
    <w:p w14:paraId="146770CD">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）计量包括：计量分类型、规格、型号，以“</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20"/>
          <w:sz w:val="24"/>
          <w:szCs w:val="24"/>
        </w:rPr>
        <w:t xml:space="preserve"> </w:t>
      </w:r>
      <w:r>
        <w:rPr>
          <w:rFonts w:ascii="宋体" w:hAnsi="宋体" w:eastAsia="宋体" w:cs="宋体"/>
          <w:spacing w:val="-2"/>
          <w:sz w:val="24"/>
          <w:szCs w:val="24"/>
        </w:rPr>
        <w:t>”为计量单位计算。</w:t>
      </w:r>
    </w:p>
    <w:p w14:paraId="4DA8DAA2">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）计价包括但不限于：制作安装、附件、配件安装、支（吊）架制作安装、除锈、</w:t>
      </w:r>
      <w:r>
        <w:rPr>
          <w:rFonts w:ascii="宋体" w:hAnsi="宋体" w:eastAsia="宋体" w:cs="宋体"/>
          <w:spacing w:val="-1"/>
          <w:sz w:val="24"/>
          <w:szCs w:val="24"/>
        </w:rPr>
        <w:t>刷油、焊接等相关费用。</w:t>
      </w:r>
    </w:p>
    <w:p w14:paraId="2AED873D">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617" w:name="bookmark230"/>
      <w:bookmarkEnd w:id="1617"/>
      <w:bookmarkStart w:id="1618" w:name="_Toc24060"/>
      <w:bookmarkStart w:id="1619" w:name="_Toc14364"/>
      <w:bookmarkStart w:id="1620" w:name="_Toc524"/>
      <w:bookmarkStart w:id="1621" w:name="_Toc4630"/>
      <w:bookmarkStart w:id="1622" w:name="_Toc3059"/>
      <w:bookmarkStart w:id="1623" w:name="_Toc27720"/>
      <w:bookmarkStart w:id="1624" w:name="_Toc27895"/>
      <w:r>
        <w:rPr>
          <w:rFonts w:ascii="Times New Roman" w:hAnsi="Times New Roman" w:eastAsia="Times New Roman" w:cs="Times New Roman"/>
          <w:b/>
          <w:bCs/>
          <w:spacing w:val="-5"/>
          <w:sz w:val="24"/>
          <w:szCs w:val="24"/>
        </w:rPr>
        <w:t>2.16</w:t>
      </w:r>
      <w:r>
        <w:rPr>
          <w:rFonts w:ascii="Times New Roman" w:hAnsi="Times New Roman" w:eastAsia="Times New Roman" w:cs="Times New Roman"/>
          <w:b/>
          <w:bCs/>
          <w:spacing w:val="-25"/>
          <w:sz w:val="24"/>
          <w:szCs w:val="24"/>
        </w:rPr>
        <w:t xml:space="preserve"> </w:t>
      </w:r>
      <w:r>
        <w:rPr>
          <w:rFonts w:ascii="宋体" w:hAnsi="宋体" w:eastAsia="宋体" w:cs="宋体"/>
          <w:b/>
          <w:bCs/>
          <w:spacing w:val="-5"/>
          <w:sz w:val="24"/>
          <w:szCs w:val="24"/>
        </w:rPr>
        <w:t>、等电位端子箱</w:t>
      </w:r>
      <w:bookmarkEnd w:id="1618"/>
      <w:bookmarkEnd w:id="1619"/>
      <w:bookmarkEnd w:id="1620"/>
      <w:bookmarkEnd w:id="1621"/>
      <w:bookmarkEnd w:id="1622"/>
      <w:bookmarkEnd w:id="1623"/>
      <w:bookmarkEnd w:id="1624"/>
    </w:p>
    <w:p w14:paraId="150F3E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ascii="宋体" w:hAnsi="宋体" w:eastAsia="宋体" w:cs="宋体"/>
          <w:sz w:val="24"/>
          <w:szCs w:val="24"/>
        </w:rPr>
      </w:pPr>
      <w:r>
        <w:rPr>
          <w:rFonts w:ascii="宋体" w:hAnsi="宋体" w:eastAsia="宋体" w:cs="宋体"/>
          <w:spacing w:val="-9"/>
          <w:sz w:val="24"/>
          <w:szCs w:val="24"/>
        </w:rPr>
        <w:t>（</w:t>
      </w:r>
      <w:r>
        <w:rPr>
          <w:rFonts w:ascii="Times New Roman" w:hAnsi="Times New Roman" w:eastAsia="Times New Roman" w:cs="Times New Roman"/>
          <w:spacing w:val="-9"/>
          <w:sz w:val="24"/>
          <w:szCs w:val="24"/>
        </w:rPr>
        <w:t>1</w:t>
      </w:r>
      <w:r>
        <w:rPr>
          <w:rFonts w:ascii="宋体" w:hAnsi="宋体" w:eastAsia="宋体" w:cs="宋体"/>
          <w:spacing w:val="-9"/>
          <w:sz w:val="24"/>
          <w:szCs w:val="24"/>
        </w:rPr>
        <w:t>）计量包括：计量分类型、规格、型号、分安装方式，以</w:t>
      </w:r>
      <w:r>
        <w:rPr>
          <w:rFonts w:ascii="宋体" w:hAnsi="宋体" w:eastAsia="宋体" w:cs="宋体"/>
          <w:spacing w:val="-10"/>
          <w:sz w:val="24"/>
          <w:szCs w:val="24"/>
        </w:rPr>
        <w:t>“</w:t>
      </w:r>
      <w:r>
        <w:rPr>
          <w:rFonts w:ascii="宋体" w:hAnsi="宋体" w:eastAsia="宋体" w:cs="宋体"/>
          <w:spacing w:val="-91"/>
          <w:sz w:val="24"/>
          <w:szCs w:val="24"/>
        </w:rPr>
        <w:t xml:space="preserve"> </w:t>
      </w:r>
      <w:r>
        <w:rPr>
          <w:rFonts w:ascii="宋体" w:hAnsi="宋体" w:eastAsia="宋体" w:cs="宋体"/>
          <w:spacing w:val="-10"/>
          <w:sz w:val="24"/>
          <w:szCs w:val="24"/>
        </w:rPr>
        <w:t>台</w:t>
      </w:r>
      <w:r>
        <w:rPr>
          <w:rFonts w:ascii="宋体" w:hAnsi="宋体" w:eastAsia="宋体" w:cs="宋体"/>
          <w:spacing w:val="-89"/>
          <w:sz w:val="24"/>
          <w:szCs w:val="24"/>
        </w:rPr>
        <w:t xml:space="preserve"> </w:t>
      </w:r>
      <w:r>
        <w:rPr>
          <w:rFonts w:ascii="宋体" w:hAnsi="宋体" w:eastAsia="宋体" w:cs="宋体"/>
          <w:spacing w:val="-10"/>
          <w:sz w:val="24"/>
          <w:szCs w:val="24"/>
        </w:rPr>
        <w:t>”为计量单位计算。</w:t>
      </w:r>
    </w:p>
    <w:p w14:paraId="6C98399D">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）计价包括但不限于：附件、配件安装、支（吊）架制作安装、底盒安装、接线、</w:t>
      </w:r>
      <w:r>
        <w:rPr>
          <w:rFonts w:ascii="宋体" w:hAnsi="宋体" w:eastAsia="宋体" w:cs="宋体"/>
          <w:spacing w:val="-1"/>
          <w:sz w:val="24"/>
          <w:szCs w:val="24"/>
        </w:rPr>
        <w:t>接地、焊、压接线端子等相关费用。</w:t>
      </w:r>
    </w:p>
    <w:p w14:paraId="5AD3C24A">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625" w:name="bookmark231"/>
      <w:bookmarkEnd w:id="1625"/>
      <w:bookmarkStart w:id="1626" w:name="_Toc11364"/>
      <w:bookmarkStart w:id="1627" w:name="_Toc24883"/>
      <w:bookmarkStart w:id="1628" w:name="_Toc2473"/>
      <w:bookmarkStart w:id="1629" w:name="_Toc29145"/>
      <w:bookmarkStart w:id="1630" w:name="_Toc27509"/>
      <w:bookmarkStart w:id="1631" w:name="_Toc9381"/>
      <w:bookmarkStart w:id="1632" w:name="_Toc2865"/>
      <w:r>
        <w:rPr>
          <w:rFonts w:ascii="Times New Roman" w:hAnsi="Times New Roman" w:eastAsia="Times New Roman" w:cs="Times New Roman"/>
          <w:b/>
          <w:bCs/>
          <w:spacing w:val="-5"/>
          <w:sz w:val="24"/>
          <w:szCs w:val="24"/>
        </w:rPr>
        <w:t>2.17</w:t>
      </w:r>
      <w:r>
        <w:rPr>
          <w:rFonts w:ascii="Times New Roman" w:hAnsi="Times New Roman" w:eastAsia="Times New Roman" w:cs="Times New Roman"/>
          <w:b/>
          <w:bCs/>
          <w:spacing w:val="-25"/>
          <w:sz w:val="24"/>
          <w:szCs w:val="24"/>
        </w:rPr>
        <w:t xml:space="preserve"> </w:t>
      </w:r>
      <w:r>
        <w:rPr>
          <w:rFonts w:ascii="宋体" w:hAnsi="宋体" w:eastAsia="宋体" w:cs="宋体"/>
          <w:b/>
          <w:bCs/>
          <w:spacing w:val="-5"/>
          <w:sz w:val="24"/>
          <w:szCs w:val="24"/>
        </w:rPr>
        <w:t>、电气接地端子</w:t>
      </w:r>
      <w:bookmarkEnd w:id="1626"/>
      <w:bookmarkEnd w:id="1627"/>
      <w:bookmarkEnd w:id="1628"/>
      <w:bookmarkEnd w:id="1629"/>
      <w:bookmarkEnd w:id="1630"/>
      <w:bookmarkEnd w:id="1631"/>
      <w:bookmarkEnd w:id="1632"/>
    </w:p>
    <w:p w14:paraId="5AE6D0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ascii="宋体" w:hAnsi="宋体" w:eastAsia="宋体" w:cs="宋体"/>
          <w:sz w:val="24"/>
          <w:szCs w:val="24"/>
        </w:rPr>
      </w:pPr>
      <w:r>
        <w:rPr>
          <w:rFonts w:ascii="宋体" w:hAnsi="宋体" w:eastAsia="宋体" w:cs="宋体"/>
          <w:spacing w:val="-9"/>
          <w:sz w:val="24"/>
          <w:szCs w:val="24"/>
        </w:rPr>
        <w:t>（</w:t>
      </w:r>
      <w:r>
        <w:rPr>
          <w:rFonts w:ascii="Times New Roman" w:hAnsi="Times New Roman" w:eastAsia="Times New Roman" w:cs="Times New Roman"/>
          <w:spacing w:val="-9"/>
          <w:sz w:val="24"/>
          <w:szCs w:val="24"/>
        </w:rPr>
        <w:t>1</w:t>
      </w:r>
      <w:r>
        <w:rPr>
          <w:rFonts w:ascii="宋体" w:hAnsi="宋体" w:eastAsia="宋体" w:cs="宋体"/>
          <w:spacing w:val="-9"/>
          <w:sz w:val="24"/>
          <w:szCs w:val="24"/>
        </w:rPr>
        <w:t>）计量包括：计量分类型、规格、型号、分安装方式，以“块</w:t>
      </w:r>
      <w:r>
        <w:rPr>
          <w:rFonts w:ascii="宋体" w:hAnsi="宋体" w:eastAsia="宋体" w:cs="宋体"/>
          <w:spacing w:val="-71"/>
          <w:sz w:val="24"/>
          <w:szCs w:val="24"/>
        </w:rPr>
        <w:t xml:space="preserve"> </w:t>
      </w:r>
      <w:r>
        <w:rPr>
          <w:rFonts w:ascii="宋体" w:hAnsi="宋体" w:eastAsia="宋体" w:cs="宋体"/>
          <w:spacing w:val="-9"/>
          <w:sz w:val="24"/>
          <w:szCs w:val="24"/>
        </w:rPr>
        <w:t>”为计量单位计算。</w:t>
      </w:r>
    </w:p>
    <w:p w14:paraId="237C847F">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）计价包括但不限于：制作安装、附件、配件安装、接线、接地、焊、压接线端</w:t>
      </w:r>
      <w:r>
        <w:rPr>
          <w:rFonts w:ascii="宋体" w:hAnsi="宋体" w:eastAsia="宋体" w:cs="宋体"/>
          <w:spacing w:val="-2"/>
          <w:sz w:val="24"/>
          <w:szCs w:val="24"/>
        </w:rPr>
        <w:t>子等相关费用。</w:t>
      </w:r>
    </w:p>
    <w:p w14:paraId="39A233B9">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633" w:name="bookmark232"/>
      <w:bookmarkEnd w:id="1633"/>
      <w:bookmarkStart w:id="1634" w:name="_Toc16459"/>
      <w:bookmarkStart w:id="1635" w:name="_Toc12528"/>
      <w:bookmarkStart w:id="1636" w:name="_Toc24856"/>
      <w:bookmarkStart w:id="1637" w:name="_Toc3913"/>
      <w:bookmarkStart w:id="1638" w:name="_Toc21918"/>
      <w:bookmarkStart w:id="1639" w:name="_Toc8957"/>
      <w:bookmarkStart w:id="1640" w:name="_Toc31627"/>
      <w:r>
        <w:rPr>
          <w:rFonts w:ascii="Times New Roman" w:hAnsi="Times New Roman" w:eastAsia="Times New Roman" w:cs="Times New Roman"/>
          <w:b/>
          <w:bCs/>
          <w:spacing w:val="-5"/>
          <w:sz w:val="24"/>
          <w:szCs w:val="24"/>
        </w:rPr>
        <w:t>2.18</w:t>
      </w:r>
      <w:r>
        <w:rPr>
          <w:rFonts w:ascii="Times New Roman" w:hAnsi="Times New Roman" w:eastAsia="Times New Roman" w:cs="Times New Roman"/>
          <w:b/>
          <w:bCs/>
          <w:spacing w:val="-34"/>
          <w:sz w:val="24"/>
          <w:szCs w:val="24"/>
        </w:rPr>
        <w:t xml:space="preserve"> </w:t>
      </w:r>
      <w:r>
        <w:rPr>
          <w:rFonts w:ascii="宋体" w:hAnsi="宋体" w:eastAsia="宋体" w:cs="宋体"/>
          <w:b/>
          <w:bCs/>
          <w:spacing w:val="-5"/>
          <w:sz w:val="24"/>
          <w:szCs w:val="24"/>
        </w:rPr>
        <w:t>、均压环</w:t>
      </w:r>
      <w:bookmarkEnd w:id="1634"/>
      <w:bookmarkEnd w:id="1635"/>
      <w:bookmarkEnd w:id="1636"/>
      <w:bookmarkEnd w:id="1637"/>
      <w:bookmarkEnd w:id="1638"/>
      <w:bookmarkEnd w:id="1639"/>
      <w:bookmarkEnd w:id="1640"/>
    </w:p>
    <w:p w14:paraId="7B2EC8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ascii="宋体" w:hAnsi="宋体" w:eastAsia="宋体" w:cs="宋体"/>
          <w:sz w:val="24"/>
          <w:szCs w:val="24"/>
        </w:rPr>
      </w:pPr>
      <w:r>
        <w:rPr>
          <w:rFonts w:ascii="宋体" w:hAnsi="宋体" w:eastAsia="宋体" w:cs="宋体"/>
          <w:spacing w:val="-7"/>
          <w:sz w:val="24"/>
          <w:szCs w:val="24"/>
        </w:rPr>
        <w:t>（</w:t>
      </w:r>
      <w:r>
        <w:rPr>
          <w:rFonts w:ascii="Times New Roman" w:hAnsi="Times New Roman" w:eastAsia="Times New Roman" w:cs="Times New Roman"/>
          <w:spacing w:val="-7"/>
          <w:sz w:val="24"/>
          <w:szCs w:val="24"/>
        </w:rPr>
        <w:t>1</w:t>
      </w:r>
      <w:r>
        <w:rPr>
          <w:rFonts w:ascii="宋体" w:hAnsi="宋体" w:eastAsia="宋体" w:cs="宋体"/>
          <w:spacing w:val="-7"/>
          <w:sz w:val="24"/>
          <w:szCs w:val="24"/>
        </w:rPr>
        <w:t>）计量包括：计量分类型、规格、型号、分安装方式，以“</w:t>
      </w:r>
      <w:r>
        <w:rPr>
          <w:rFonts w:ascii="Times New Roman" w:hAnsi="Times New Roman" w:eastAsia="Times New Roman" w:cs="Times New Roman"/>
          <w:spacing w:val="-7"/>
          <w:sz w:val="24"/>
          <w:szCs w:val="24"/>
        </w:rPr>
        <w:t>m</w:t>
      </w:r>
      <w:r>
        <w:rPr>
          <w:rFonts w:ascii="Times New Roman" w:hAnsi="Times New Roman" w:eastAsia="Times New Roman" w:cs="Times New Roman"/>
          <w:spacing w:val="-30"/>
          <w:sz w:val="24"/>
          <w:szCs w:val="24"/>
        </w:rPr>
        <w:t xml:space="preserve"> </w:t>
      </w:r>
      <w:r>
        <w:rPr>
          <w:rFonts w:ascii="宋体" w:hAnsi="宋体" w:eastAsia="宋体" w:cs="宋体"/>
          <w:spacing w:val="-7"/>
          <w:sz w:val="24"/>
          <w:szCs w:val="24"/>
        </w:rPr>
        <w:t>”为计量单位</w:t>
      </w:r>
      <w:r>
        <w:rPr>
          <w:rFonts w:ascii="宋体" w:hAnsi="宋体" w:eastAsia="宋体" w:cs="宋体"/>
          <w:spacing w:val="-8"/>
          <w:sz w:val="24"/>
          <w:szCs w:val="24"/>
        </w:rPr>
        <w:t>计算。</w:t>
      </w:r>
    </w:p>
    <w:p w14:paraId="5E7F6CE9">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）计价包括但不限于：制作安装、附件、配件安装、支（吊）架制作安装、除锈、</w:t>
      </w:r>
      <w:r>
        <w:rPr>
          <w:rFonts w:ascii="宋体" w:hAnsi="宋体" w:eastAsia="宋体" w:cs="宋体"/>
          <w:sz w:val="24"/>
          <w:szCs w:val="24"/>
        </w:rPr>
        <w:t>刷油、焊接、防腐油漆、钢铝窗接地、接地跨</w:t>
      </w:r>
      <w:r>
        <w:rPr>
          <w:rFonts w:ascii="宋体" w:hAnsi="宋体" w:eastAsia="宋体" w:cs="宋体"/>
          <w:spacing w:val="-1"/>
          <w:sz w:val="24"/>
          <w:szCs w:val="24"/>
        </w:rPr>
        <w:t>接、标识等相关费用。</w:t>
      </w:r>
    </w:p>
    <w:p w14:paraId="36F52873">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pacing w:val="-2"/>
          <w:sz w:val="24"/>
          <w:szCs w:val="24"/>
        </w:rPr>
      </w:pPr>
      <w:bookmarkStart w:id="1641" w:name="bookmark233"/>
      <w:bookmarkEnd w:id="1641"/>
      <w:bookmarkStart w:id="1642" w:name="_Toc28816"/>
      <w:bookmarkStart w:id="1643" w:name="_Toc27101"/>
      <w:bookmarkStart w:id="1644" w:name="_Toc31492"/>
      <w:bookmarkStart w:id="1645" w:name="_Toc17335"/>
      <w:bookmarkStart w:id="1646" w:name="_Toc9229"/>
      <w:bookmarkStart w:id="1647" w:name="_Toc20242"/>
      <w:bookmarkStart w:id="1648" w:name="_Toc2980"/>
      <w:bookmarkStart w:id="1649" w:name="_Toc17324"/>
      <w:r>
        <w:rPr>
          <w:rFonts w:ascii="Times New Roman" w:hAnsi="Times New Roman" w:eastAsia="Times New Roman" w:cs="Times New Roman"/>
          <w:b/>
          <w:bCs/>
          <w:spacing w:val="-4"/>
          <w:sz w:val="24"/>
          <w:szCs w:val="24"/>
        </w:rPr>
        <w:t>2.19</w:t>
      </w:r>
      <w:r>
        <w:rPr>
          <w:rFonts w:ascii="Times New Roman" w:hAnsi="Times New Roman" w:eastAsia="Times New Roman" w:cs="Times New Roman"/>
          <w:b/>
          <w:bCs/>
          <w:spacing w:val="-34"/>
          <w:sz w:val="24"/>
          <w:szCs w:val="24"/>
        </w:rPr>
        <w:t xml:space="preserve"> </w:t>
      </w:r>
      <w:r>
        <w:rPr>
          <w:rFonts w:ascii="宋体" w:hAnsi="宋体" w:eastAsia="宋体" w:cs="宋体"/>
          <w:b/>
          <w:bCs/>
          <w:spacing w:val="-4"/>
          <w:sz w:val="24"/>
          <w:szCs w:val="24"/>
        </w:rPr>
        <w:t>、接地网系统调试</w:t>
      </w:r>
      <w:bookmarkEnd w:id="1642"/>
      <w:bookmarkEnd w:id="1643"/>
      <w:bookmarkEnd w:id="1644"/>
      <w:bookmarkEnd w:id="1645"/>
      <w:bookmarkEnd w:id="1646"/>
      <w:bookmarkEnd w:id="1647"/>
      <w:bookmarkEnd w:id="1648"/>
      <w:bookmarkEnd w:id="1649"/>
    </w:p>
    <w:p w14:paraId="656AE5E8">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）计量包括：接地网系统调试按“系统</w:t>
      </w:r>
      <w:r>
        <w:rPr>
          <w:rFonts w:ascii="宋体" w:hAnsi="宋体" w:eastAsia="宋体" w:cs="宋体"/>
          <w:spacing w:val="-84"/>
          <w:sz w:val="24"/>
          <w:szCs w:val="24"/>
        </w:rPr>
        <w:t xml:space="preserve"> </w:t>
      </w:r>
      <w:r>
        <w:rPr>
          <w:rFonts w:ascii="宋体" w:hAnsi="宋体" w:eastAsia="宋体" w:cs="宋体"/>
          <w:spacing w:val="-2"/>
          <w:sz w:val="24"/>
          <w:szCs w:val="24"/>
        </w:rPr>
        <w:t>” 为计量单位计算。</w:t>
      </w:r>
    </w:p>
    <w:p w14:paraId="240E2FBD">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）计价包括但不限于：系统调试，系统试运行，系统验证测试相关费用。</w:t>
      </w:r>
    </w:p>
    <w:p w14:paraId="4451DA66">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650" w:name="bookmark511"/>
      <w:bookmarkEnd w:id="1650"/>
      <w:bookmarkStart w:id="1651" w:name="bookmark236"/>
      <w:bookmarkEnd w:id="1651"/>
      <w:bookmarkStart w:id="1652" w:name="bookmark235"/>
      <w:bookmarkEnd w:id="1652"/>
      <w:bookmarkStart w:id="1653" w:name="bookmark234"/>
      <w:bookmarkEnd w:id="1653"/>
      <w:bookmarkStart w:id="1654" w:name="_Toc1968"/>
      <w:bookmarkStart w:id="1655" w:name="_Toc3070"/>
      <w:bookmarkStart w:id="1656" w:name="_Toc3650"/>
      <w:bookmarkStart w:id="1657" w:name="_Toc26571"/>
      <w:bookmarkStart w:id="1658" w:name="_Toc30833"/>
      <w:bookmarkStart w:id="1659" w:name="_Toc11614"/>
      <w:bookmarkStart w:id="1660" w:name="_Toc30796"/>
      <w:bookmarkStart w:id="1661" w:name="_Toc31771"/>
      <w:r>
        <w:rPr>
          <w:rFonts w:ascii="Times New Roman" w:hAnsi="Times New Roman" w:eastAsia="Times New Roman" w:cs="Times New Roman"/>
          <w:b/>
          <w:bCs/>
          <w:spacing w:val="-4"/>
          <w:sz w:val="24"/>
          <w:szCs w:val="24"/>
        </w:rPr>
        <w:t>2.2</w:t>
      </w:r>
      <w:r>
        <w:rPr>
          <w:rFonts w:hint="eastAsia" w:ascii="Times New Roman" w:hAnsi="Times New Roman" w:eastAsia="宋体" w:cs="Times New Roman"/>
          <w:b/>
          <w:bCs/>
          <w:spacing w:val="-4"/>
          <w:sz w:val="24"/>
          <w:szCs w:val="24"/>
          <w:lang w:val="en-US" w:eastAsia="zh-CN"/>
        </w:rPr>
        <w:t>0</w:t>
      </w:r>
      <w:r>
        <w:rPr>
          <w:rFonts w:ascii="Times New Roman" w:hAnsi="Times New Roman" w:eastAsia="Times New Roman" w:cs="Times New Roman"/>
          <w:b/>
          <w:bCs/>
          <w:spacing w:val="-29"/>
          <w:sz w:val="24"/>
          <w:szCs w:val="24"/>
        </w:rPr>
        <w:t xml:space="preserve"> </w:t>
      </w:r>
      <w:r>
        <w:rPr>
          <w:rFonts w:ascii="宋体" w:hAnsi="宋体" w:eastAsia="宋体" w:cs="宋体"/>
          <w:b/>
          <w:bCs/>
          <w:spacing w:val="-4"/>
          <w:sz w:val="24"/>
          <w:szCs w:val="24"/>
        </w:rPr>
        <w:t>、太阳能光伏发电系统</w:t>
      </w:r>
      <w:bookmarkEnd w:id="1654"/>
      <w:bookmarkEnd w:id="1655"/>
      <w:bookmarkEnd w:id="1656"/>
      <w:bookmarkEnd w:id="1657"/>
      <w:bookmarkEnd w:id="1658"/>
      <w:bookmarkEnd w:id="1659"/>
      <w:bookmarkEnd w:id="1660"/>
      <w:bookmarkEnd w:id="1661"/>
    </w:p>
    <w:p w14:paraId="1200C0A6">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）计量包括：计量分规格、不分安装方式，以“项</w:t>
      </w:r>
      <w:r>
        <w:rPr>
          <w:rFonts w:ascii="宋体" w:hAnsi="宋体" w:eastAsia="宋体" w:cs="宋体"/>
          <w:spacing w:val="-78"/>
          <w:sz w:val="24"/>
          <w:szCs w:val="24"/>
        </w:rPr>
        <w:t xml:space="preserve"> </w:t>
      </w:r>
      <w:r>
        <w:rPr>
          <w:rFonts w:ascii="宋体" w:hAnsi="宋体" w:eastAsia="宋体" w:cs="宋体"/>
          <w:spacing w:val="-2"/>
          <w:sz w:val="24"/>
          <w:szCs w:val="24"/>
        </w:rPr>
        <w:t>”为计量单位计算</w:t>
      </w:r>
    </w:p>
    <w:p w14:paraId="181FCE49">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）计价包括孤网式光伏发电储能系统控制柜、屋面太阳能板、储能电池柜、汇流</w:t>
      </w:r>
      <w:r>
        <w:rPr>
          <w:rFonts w:ascii="宋体" w:hAnsi="宋体" w:eastAsia="宋体" w:cs="宋体"/>
          <w:spacing w:val="-6"/>
          <w:sz w:val="24"/>
          <w:szCs w:val="24"/>
        </w:rPr>
        <w:t>排、逆变器、控制器、电缆、监控系统及相关接地，以及太阳能光伏发电系统设计深化、</w:t>
      </w:r>
      <w:r>
        <w:rPr>
          <w:rFonts w:ascii="宋体" w:hAnsi="宋体" w:eastAsia="宋体" w:cs="宋体"/>
          <w:spacing w:val="-2"/>
          <w:sz w:val="24"/>
          <w:szCs w:val="24"/>
        </w:rPr>
        <w:t>系统调试。</w:t>
      </w:r>
    </w:p>
    <w:p w14:paraId="202CF8CC">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662" w:name="bookmark237"/>
      <w:bookmarkEnd w:id="1662"/>
      <w:bookmarkStart w:id="1663" w:name="_Toc24937"/>
      <w:bookmarkStart w:id="1664" w:name="_Toc28911"/>
      <w:bookmarkStart w:id="1665" w:name="_Toc18194"/>
      <w:bookmarkStart w:id="1666" w:name="_Toc9149"/>
      <w:bookmarkStart w:id="1667" w:name="_Toc29990"/>
      <w:bookmarkStart w:id="1668" w:name="_Toc2889"/>
      <w:bookmarkStart w:id="1669" w:name="_Toc6951"/>
      <w:bookmarkStart w:id="1670" w:name="_Toc30961"/>
      <w:r>
        <w:rPr>
          <w:rFonts w:ascii="Times New Roman" w:hAnsi="Times New Roman" w:eastAsia="Times New Roman" w:cs="Times New Roman"/>
          <w:b/>
          <w:bCs/>
          <w:spacing w:val="-7"/>
          <w:sz w:val="24"/>
          <w:szCs w:val="24"/>
        </w:rPr>
        <w:t>3</w:t>
      </w:r>
      <w:r>
        <w:rPr>
          <w:rFonts w:ascii="Times New Roman" w:hAnsi="Times New Roman" w:eastAsia="Times New Roman" w:cs="Times New Roman"/>
          <w:b/>
          <w:bCs/>
          <w:spacing w:val="-34"/>
          <w:sz w:val="24"/>
          <w:szCs w:val="24"/>
        </w:rPr>
        <w:t xml:space="preserve"> </w:t>
      </w:r>
      <w:r>
        <w:rPr>
          <w:rFonts w:ascii="宋体" w:hAnsi="宋体" w:eastAsia="宋体" w:cs="宋体"/>
          <w:b/>
          <w:bCs/>
          <w:spacing w:val="-7"/>
          <w:sz w:val="24"/>
          <w:szCs w:val="24"/>
        </w:rPr>
        <w:t>、弱电工程</w:t>
      </w:r>
      <w:bookmarkEnd w:id="1663"/>
      <w:bookmarkEnd w:id="1664"/>
      <w:bookmarkEnd w:id="1665"/>
      <w:bookmarkEnd w:id="1666"/>
      <w:bookmarkEnd w:id="1667"/>
      <w:bookmarkEnd w:id="1668"/>
      <w:bookmarkEnd w:id="1669"/>
      <w:bookmarkEnd w:id="1670"/>
    </w:p>
    <w:p w14:paraId="0EDB7389">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671" w:name="bookmark238"/>
      <w:bookmarkEnd w:id="1671"/>
      <w:bookmarkStart w:id="1672" w:name="_Toc4414"/>
      <w:bookmarkStart w:id="1673" w:name="_Toc1985"/>
      <w:bookmarkStart w:id="1674" w:name="_Toc19316"/>
      <w:bookmarkStart w:id="1675" w:name="_Toc20296"/>
      <w:bookmarkStart w:id="1676" w:name="_Toc14055"/>
      <w:bookmarkStart w:id="1677" w:name="_Toc1732"/>
      <w:bookmarkStart w:id="1678" w:name="_Toc20110"/>
      <w:bookmarkStart w:id="1679" w:name="_Toc2018"/>
      <w:r>
        <w:rPr>
          <w:rFonts w:ascii="Times New Roman" w:hAnsi="Times New Roman" w:eastAsia="Times New Roman" w:cs="Times New Roman"/>
          <w:b/>
          <w:bCs/>
          <w:spacing w:val="-4"/>
          <w:sz w:val="24"/>
          <w:szCs w:val="24"/>
        </w:rPr>
        <w:t>3.1</w:t>
      </w:r>
      <w:r>
        <w:rPr>
          <w:rFonts w:ascii="Times New Roman" w:hAnsi="Times New Roman" w:eastAsia="Times New Roman" w:cs="Times New Roman"/>
          <w:b/>
          <w:bCs/>
          <w:spacing w:val="-19"/>
          <w:sz w:val="24"/>
          <w:szCs w:val="24"/>
        </w:rPr>
        <w:t xml:space="preserve"> </w:t>
      </w:r>
      <w:r>
        <w:rPr>
          <w:rFonts w:ascii="宋体" w:hAnsi="宋体" w:eastAsia="宋体" w:cs="宋体"/>
          <w:b/>
          <w:bCs/>
          <w:spacing w:val="-4"/>
          <w:sz w:val="24"/>
          <w:szCs w:val="24"/>
        </w:rPr>
        <w:t>、计算机应用、网络系统系统联调</w:t>
      </w:r>
      <w:bookmarkEnd w:id="1672"/>
      <w:bookmarkEnd w:id="1673"/>
      <w:bookmarkEnd w:id="1674"/>
      <w:bookmarkEnd w:id="1675"/>
      <w:bookmarkEnd w:id="1676"/>
      <w:bookmarkEnd w:id="1677"/>
      <w:bookmarkEnd w:id="1678"/>
      <w:bookmarkEnd w:id="1679"/>
    </w:p>
    <w:p w14:paraId="67F433FF">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）计价包括但不限于：名称描述，信息点数量，系统调试，系统试运行，系统验</w:t>
      </w:r>
      <w:r>
        <w:rPr>
          <w:rFonts w:ascii="宋体" w:hAnsi="宋体" w:eastAsia="宋体" w:cs="宋体"/>
          <w:spacing w:val="-2"/>
          <w:sz w:val="24"/>
          <w:szCs w:val="24"/>
        </w:rPr>
        <w:t>证测试相关费用。</w:t>
      </w:r>
    </w:p>
    <w:p w14:paraId="6AE02C36">
      <w:pPr>
        <w:keepNext w:val="0"/>
        <w:keepLines w:val="0"/>
        <w:pageBreakBefore w:val="0"/>
        <w:widowControl/>
        <w:kinsoku w:val="0"/>
        <w:wordWrap/>
        <w:overflowPunct/>
        <w:topLinePunct w:val="0"/>
        <w:autoSpaceDE w:val="0"/>
        <w:autoSpaceDN w:val="0"/>
        <w:bidi w:val="0"/>
        <w:adjustRightInd w:val="0"/>
        <w:snapToGrid w:val="0"/>
        <w:spacing w:line="360" w:lineRule="auto"/>
        <w:ind w:left="5" w:right="138" w:firstLine="425"/>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）计量包括：网络调试及试运行按“项</w:t>
      </w:r>
      <w:r>
        <w:rPr>
          <w:rFonts w:ascii="宋体" w:hAnsi="宋体" w:eastAsia="宋体" w:cs="宋体"/>
          <w:spacing w:val="-80"/>
          <w:sz w:val="24"/>
          <w:szCs w:val="24"/>
        </w:rPr>
        <w:t xml:space="preserve"> </w:t>
      </w:r>
      <w:r>
        <w:rPr>
          <w:rFonts w:ascii="宋体" w:hAnsi="宋体" w:eastAsia="宋体" w:cs="宋体"/>
          <w:spacing w:val="-3"/>
          <w:sz w:val="24"/>
          <w:szCs w:val="24"/>
        </w:rPr>
        <w:t>” 为计量单位计算。此费用单项包干</w:t>
      </w:r>
      <w:r>
        <w:rPr>
          <w:rFonts w:hint="eastAsia" w:ascii="宋体" w:hAnsi="宋体" w:eastAsia="宋体" w:cs="宋体"/>
          <w:spacing w:val="-3"/>
          <w:sz w:val="24"/>
          <w:szCs w:val="24"/>
          <w:lang w:eastAsia="zh-CN"/>
        </w:rPr>
        <w:t>，</w:t>
      </w:r>
      <w:r>
        <w:rPr>
          <w:rFonts w:ascii="宋体" w:hAnsi="宋体" w:eastAsia="宋体" w:cs="宋体"/>
          <w:spacing w:val="-3"/>
          <w:sz w:val="24"/>
          <w:szCs w:val="24"/>
        </w:rPr>
        <w:t>结算不做调整。</w:t>
      </w:r>
    </w:p>
    <w:p w14:paraId="566D2716">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680" w:name="bookmark239"/>
      <w:bookmarkEnd w:id="1680"/>
      <w:bookmarkStart w:id="1681" w:name="_Toc12235"/>
      <w:bookmarkStart w:id="1682" w:name="_Toc24181"/>
      <w:bookmarkStart w:id="1683" w:name="_Toc25196"/>
      <w:bookmarkStart w:id="1684" w:name="_Toc11788"/>
      <w:bookmarkStart w:id="1685" w:name="_Toc10844"/>
      <w:bookmarkStart w:id="1686" w:name="_Toc12202"/>
      <w:bookmarkStart w:id="1687" w:name="_Toc25416"/>
      <w:r>
        <w:rPr>
          <w:rFonts w:ascii="Times New Roman" w:hAnsi="Times New Roman" w:eastAsia="Times New Roman" w:cs="Times New Roman"/>
          <w:b/>
          <w:bCs/>
          <w:spacing w:val="-5"/>
          <w:sz w:val="24"/>
          <w:szCs w:val="24"/>
        </w:rPr>
        <w:t>3.2</w:t>
      </w:r>
      <w:r>
        <w:rPr>
          <w:rFonts w:ascii="Times New Roman" w:hAnsi="Times New Roman" w:eastAsia="Times New Roman" w:cs="Times New Roman"/>
          <w:b/>
          <w:bCs/>
          <w:spacing w:val="-31"/>
          <w:sz w:val="24"/>
          <w:szCs w:val="24"/>
        </w:rPr>
        <w:t xml:space="preserve"> </w:t>
      </w:r>
      <w:r>
        <w:rPr>
          <w:rFonts w:ascii="宋体" w:hAnsi="宋体" w:eastAsia="宋体" w:cs="宋体"/>
          <w:b/>
          <w:bCs/>
          <w:spacing w:val="-5"/>
          <w:sz w:val="24"/>
          <w:szCs w:val="24"/>
        </w:rPr>
        <w:t>、机柜、机架</w:t>
      </w:r>
      <w:bookmarkEnd w:id="1681"/>
      <w:bookmarkEnd w:id="1682"/>
      <w:bookmarkEnd w:id="1683"/>
      <w:bookmarkEnd w:id="1684"/>
      <w:bookmarkEnd w:id="1685"/>
      <w:bookmarkEnd w:id="1686"/>
      <w:bookmarkEnd w:id="1687"/>
    </w:p>
    <w:p w14:paraId="2E773696">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）计价包括但不限于：名称，材质，规格，本体安装方式，底座等固定件安装等</w:t>
      </w:r>
      <w:r>
        <w:rPr>
          <w:rFonts w:ascii="宋体" w:hAnsi="宋体" w:eastAsia="宋体" w:cs="宋体"/>
          <w:spacing w:val="-2"/>
          <w:sz w:val="24"/>
          <w:szCs w:val="24"/>
        </w:rPr>
        <w:t>相关费用。</w:t>
      </w:r>
    </w:p>
    <w:p w14:paraId="3E88B3C0">
      <w:pPr>
        <w:keepNext w:val="0"/>
        <w:keepLines w:val="0"/>
        <w:pageBreakBefore w:val="0"/>
        <w:widowControl/>
        <w:kinsoku w:val="0"/>
        <w:wordWrap/>
        <w:overflowPunct/>
        <w:topLinePunct w:val="0"/>
        <w:autoSpaceDE w:val="0"/>
        <w:autoSpaceDN w:val="0"/>
        <w:bidi w:val="0"/>
        <w:adjustRightInd w:val="0"/>
        <w:snapToGrid w:val="0"/>
        <w:spacing w:line="360" w:lineRule="auto"/>
        <w:ind w:left="3" w:right="80" w:firstLine="427"/>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）计量包括：机柜、机架按“</w:t>
      </w:r>
      <w:r>
        <w:rPr>
          <w:rFonts w:ascii="宋体" w:hAnsi="宋体" w:eastAsia="宋体" w:cs="宋体"/>
          <w:spacing w:val="-91"/>
          <w:sz w:val="24"/>
          <w:szCs w:val="24"/>
        </w:rPr>
        <w:t xml:space="preserve"> </w:t>
      </w:r>
      <w:r>
        <w:rPr>
          <w:rFonts w:ascii="宋体" w:hAnsi="宋体" w:eastAsia="宋体" w:cs="宋体"/>
          <w:spacing w:val="-2"/>
          <w:sz w:val="24"/>
          <w:szCs w:val="24"/>
        </w:rPr>
        <w:t>台</w:t>
      </w:r>
      <w:r>
        <w:rPr>
          <w:rFonts w:ascii="宋体" w:hAnsi="宋体" w:eastAsia="宋体" w:cs="宋体"/>
          <w:spacing w:val="-88"/>
          <w:sz w:val="24"/>
          <w:szCs w:val="24"/>
        </w:rPr>
        <w:t xml:space="preserve"> </w:t>
      </w:r>
      <w:r>
        <w:rPr>
          <w:rFonts w:ascii="宋体" w:hAnsi="宋体" w:eastAsia="宋体" w:cs="宋体"/>
          <w:spacing w:val="-2"/>
          <w:sz w:val="24"/>
          <w:szCs w:val="24"/>
        </w:rPr>
        <w:t>” 为计量单位计算。报价时需充分考虑设备运</w:t>
      </w:r>
      <w:r>
        <w:rPr>
          <w:rFonts w:ascii="宋体" w:hAnsi="宋体" w:eastAsia="宋体" w:cs="宋体"/>
          <w:spacing w:val="-1"/>
          <w:sz w:val="24"/>
          <w:szCs w:val="24"/>
        </w:rPr>
        <w:t>行所需要的冗余空间，结算时不做调整。</w:t>
      </w:r>
    </w:p>
    <w:p w14:paraId="36AE16C6">
      <w:pPr>
        <w:keepNext w:val="0"/>
        <w:keepLines w:val="0"/>
        <w:pageBreakBefore w:val="0"/>
        <w:widowControl/>
        <w:kinsoku w:val="0"/>
        <w:wordWrap/>
        <w:overflowPunct/>
        <w:topLinePunct w:val="0"/>
        <w:autoSpaceDE w:val="0"/>
        <w:autoSpaceDN w:val="0"/>
        <w:bidi w:val="0"/>
        <w:adjustRightInd w:val="0"/>
        <w:snapToGrid w:val="0"/>
        <w:spacing w:line="360" w:lineRule="auto"/>
        <w:ind w:left="11" w:right="77" w:firstLine="420"/>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）机柜报价综合考虑所需的线管理器、风扇、</w:t>
      </w:r>
      <w:r>
        <w:rPr>
          <w:rFonts w:ascii="Times New Roman" w:hAnsi="Times New Roman" w:eastAsia="Times New Roman" w:cs="Times New Roman"/>
          <w:sz w:val="24"/>
          <w:szCs w:val="24"/>
        </w:rPr>
        <w:t>PDU</w:t>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插座、门锁等的数量，结算</w:t>
      </w:r>
      <w:r>
        <w:rPr>
          <w:rFonts w:ascii="宋体" w:hAnsi="宋体" w:eastAsia="宋体" w:cs="宋体"/>
          <w:spacing w:val="14"/>
          <w:sz w:val="24"/>
          <w:szCs w:val="24"/>
        </w:rPr>
        <w:t xml:space="preserve"> </w:t>
      </w:r>
      <w:r>
        <w:rPr>
          <w:rFonts w:ascii="宋体" w:hAnsi="宋体" w:eastAsia="宋体" w:cs="宋体"/>
          <w:spacing w:val="-4"/>
          <w:sz w:val="24"/>
          <w:szCs w:val="24"/>
        </w:rPr>
        <w:t>时不做调整。</w:t>
      </w:r>
    </w:p>
    <w:p w14:paraId="7ADB03BE">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688" w:name="bookmark240"/>
      <w:bookmarkEnd w:id="1688"/>
      <w:bookmarkStart w:id="1689" w:name="_Toc32126"/>
      <w:bookmarkStart w:id="1690" w:name="_Toc22657"/>
      <w:bookmarkStart w:id="1691" w:name="_Toc29554"/>
      <w:bookmarkStart w:id="1692" w:name="_Toc26435"/>
      <w:bookmarkStart w:id="1693" w:name="_Toc4285"/>
      <w:bookmarkStart w:id="1694" w:name="_Toc4499"/>
      <w:bookmarkStart w:id="1695" w:name="_Toc25993"/>
      <w:r>
        <w:rPr>
          <w:rFonts w:ascii="Times New Roman" w:hAnsi="Times New Roman" w:eastAsia="Times New Roman" w:cs="Times New Roman"/>
          <w:b/>
          <w:bCs/>
          <w:spacing w:val="-5"/>
          <w:sz w:val="24"/>
          <w:szCs w:val="24"/>
        </w:rPr>
        <w:t>3.3</w:t>
      </w:r>
      <w:r>
        <w:rPr>
          <w:rFonts w:ascii="Times New Roman" w:hAnsi="Times New Roman" w:eastAsia="Times New Roman" w:cs="Times New Roman"/>
          <w:b/>
          <w:bCs/>
          <w:spacing w:val="-33"/>
          <w:sz w:val="24"/>
          <w:szCs w:val="24"/>
        </w:rPr>
        <w:t xml:space="preserve"> </w:t>
      </w:r>
      <w:r>
        <w:rPr>
          <w:rFonts w:ascii="宋体" w:hAnsi="宋体" w:eastAsia="宋体" w:cs="宋体"/>
          <w:b/>
          <w:bCs/>
          <w:spacing w:val="-5"/>
          <w:sz w:val="24"/>
          <w:szCs w:val="24"/>
        </w:rPr>
        <w:t>、双绞线缆</w:t>
      </w:r>
      <w:bookmarkEnd w:id="1689"/>
      <w:bookmarkEnd w:id="1690"/>
      <w:bookmarkEnd w:id="1691"/>
      <w:bookmarkEnd w:id="1692"/>
      <w:bookmarkEnd w:id="1693"/>
      <w:bookmarkEnd w:id="1694"/>
      <w:bookmarkEnd w:id="1695"/>
    </w:p>
    <w:p w14:paraId="477CA14D">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pacing w:val="-4"/>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）计价包括但不限于：敷设、水晶头制安、标记、卡接、测试</w:t>
      </w:r>
    </w:p>
    <w:p w14:paraId="5CD0AF14">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）计量包括：按用途、材质、规格、型号</w:t>
      </w:r>
      <w:r>
        <w:rPr>
          <w:rFonts w:ascii="宋体" w:hAnsi="宋体" w:eastAsia="宋体" w:cs="宋体"/>
          <w:spacing w:val="-5"/>
          <w:sz w:val="24"/>
          <w:szCs w:val="24"/>
        </w:rPr>
        <w:t>，不分敷设方式，以“米</w:t>
      </w:r>
      <w:r>
        <w:rPr>
          <w:rFonts w:ascii="宋体" w:hAnsi="宋体" w:eastAsia="宋体" w:cs="宋体"/>
          <w:spacing w:val="-88"/>
          <w:sz w:val="24"/>
          <w:szCs w:val="24"/>
        </w:rPr>
        <w:t xml:space="preserve"> </w:t>
      </w:r>
      <w:r>
        <w:rPr>
          <w:rFonts w:ascii="宋体" w:hAnsi="宋体" w:eastAsia="宋体" w:cs="宋体"/>
          <w:spacing w:val="-5"/>
          <w:sz w:val="24"/>
          <w:szCs w:val="24"/>
        </w:rPr>
        <w:t>”为计量单位</w:t>
      </w:r>
      <w:r>
        <w:rPr>
          <w:rFonts w:ascii="宋体" w:hAnsi="宋体" w:eastAsia="宋体" w:cs="宋体"/>
          <w:spacing w:val="-4"/>
          <w:sz w:val="24"/>
          <w:szCs w:val="24"/>
        </w:rPr>
        <w:t>计算。</w:t>
      </w:r>
    </w:p>
    <w:p w14:paraId="62F28684">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696" w:name="bookmark241"/>
      <w:bookmarkEnd w:id="1696"/>
      <w:bookmarkStart w:id="1697" w:name="_Toc23527"/>
      <w:bookmarkStart w:id="1698" w:name="_Toc13253"/>
      <w:bookmarkStart w:id="1699" w:name="_Toc32524"/>
      <w:bookmarkStart w:id="1700" w:name="_Toc19605"/>
      <w:bookmarkStart w:id="1701" w:name="_Toc10227"/>
      <w:bookmarkStart w:id="1702" w:name="_Toc29043"/>
      <w:bookmarkStart w:id="1703" w:name="_Toc3719"/>
      <w:bookmarkStart w:id="1704" w:name="_Toc6460"/>
      <w:r>
        <w:rPr>
          <w:rFonts w:ascii="Times New Roman" w:hAnsi="Times New Roman" w:eastAsia="Times New Roman" w:cs="Times New Roman"/>
          <w:b/>
          <w:bCs/>
          <w:spacing w:val="-6"/>
          <w:sz w:val="24"/>
          <w:szCs w:val="24"/>
        </w:rPr>
        <w:t>3.4</w:t>
      </w:r>
      <w:r>
        <w:rPr>
          <w:rFonts w:ascii="Times New Roman" w:hAnsi="Times New Roman" w:eastAsia="Times New Roman" w:cs="Times New Roman"/>
          <w:b/>
          <w:bCs/>
          <w:spacing w:val="-34"/>
          <w:sz w:val="24"/>
          <w:szCs w:val="24"/>
        </w:rPr>
        <w:t xml:space="preserve"> </w:t>
      </w:r>
      <w:r>
        <w:rPr>
          <w:rFonts w:ascii="宋体" w:hAnsi="宋体" w:eastAsia="宋体" w:cs="宋体"/>
          <w:b/>
          <w:bCs/>
          <w:spacing w:val="-6"/>
          <w:sz w:val="24"/>
          <w:szCs w:val="24"/>
        </w:rPr>
        <w:t>、光缆</w:t>
      </w:r>
      <w:bookmarkEnd w:id="1697"/>
      <w:bookmarkEnd w:id="1698"/>
      <w:bookmarkEnd w:id="1699"/>
      <w:bookmarkEnd w:id="1700"/>
      <w:bookmarkEnd w:id="1701"/>
      <w:bookmarkEnd w:id="1702"/>
      <w:bookmarkEnd w:id="1703"/>
      <w:bookmarkEnd w:id="1704"/>
    </w:p>
    <w:p w14:paraId="1283F3A6">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）计价包括但不限于：敷设、尾纤熔接、标记、卡接、测试</w:t>
      </w:r>
    </w:p>
    <w:p w14:paraId="4DC5468A">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bookmarkStart w:id="1705" w:name="bookmark512"/>
      <w:bookmarkEnd w:id="1705"/>
      <w:bookmarkStart w:id="1706" w:name="_Toc2373"/>
      <w:bookmarkStart w:id="1707" w:name="_Toc24693"/>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）计量包括：按用途、材质、规格、型号，不分敷设方式，以</w:t>
      </w:r>
      <w:r>
        <w:rPr>
          <w:rFonts w:ascii="宋体" w:hAnsi="宋体" w:eastAsia="宋体" w:cs="宋体"/>
          <w:spacing w:val="-2"/>
          <w:sz w:val="24"/>
          <w:szCs w:val="24"/>
        </w:rPr>
        <w:t>“米</w:t>
      </w:r>
      <w:r>
        <w:rPr>
          <w:rFonts w:ascii="宋体" w:hAnsi="宋体" w:eastAsia="宋体" w:cs="宋体"/>
          <w:spacing w:val="-88"/>
          <w:sz w:val="24"/>
          <w:szCs w:val="24"/>
        </w:rPr>
        <w:t xml:space="preserve"> </w:t>
      </w:r>
      <w:r>
        <w:rPr>
          <w:rFonts w:ascii="宋体" w:hAnsi="宋体" w:eastAsia="宋体" w:cs="宋体"/>
          <w:spacing w:val="-2"/>
          <w:sz w:val="24"/>
          <w:szCs w:val="24"/>
        </w:rPr>
        <w:t>” 为计量单</w:t>
      </w:r>
      <w:bookmarkEnd w:id="1706"/>
      <w:bookmarkEnd w:id="1707"/>
    </w:p>
    <w:p w14:paraId="7BE704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pacing w:val="-3"/>
          <w:sz w:val="24"/>
          <w:szCs w:val="24"/>
        </w:rPr>
      </w:pPr>
      <w:r>
        <w:rPr>
          <w:rFonts w:ascii="宋体" w:hAnsi="宋体" w:eastAsia="宋体" w:cs="宋体"/>
          <w:spacing w:val="-3"/>
          <w:sz w:val="24"/>
          <w:szCs w:val="24"/>
        </w:rPr>
        <w:t>位计算。</w:t>
      </w:r>
    </w:p>
    <w:p w14:paraId="2E4BA354">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708" w:name="_Toc8021"/>
      <w:bookmarkStart w:id="1709" w:name="_Toc2479"/>
      <w:bookmarkStart w:id="1710" w:name="_Toc7407"/>
      <w:bookmarkStart w:id="1711" w:name="_Toc32199"/>
      <w:bookmarkStart w:id="1712" w:name="_Toc21817"/>
      <w:bookmarkStart w:id="1713" w:name="_Toc21794"/>
      <w:bookmarkStart w:id="1714" w:name="_Toc23736"/>
      <w:bookmarkStart w:id="1715" w:name="_Toc25839"/>
      <w:r>
        <w:rPr>
          <w:rFonts w:ascii="Times New Roman" w:hAnsi="Times New Roman" w:eastAsia="Times New Roman" w:cs="Times New Roman"/>
          <w:b/>
          <w:bCs/>
          <w:spacing w:val="-4"/>
          <w:sz w:val="24"/>
          <w:szCs w:val="24"/>
        </w:rPr>
        <w:t>3.5</w:t>
      </w:r>
      <w:r>
        <w:rPr>
          <w:rFonts w:ascii="Times New Roman" w:hAnsi="Times New Roman" w:eastAsia="Times New Roman" w:cs="Times New Roman"/>
          <w:b/>
          <w:bCs/>
          <w:spacing w:val="-34"/>
          <w:sz w:val="24"/>
          <w:szCs w:val="24"/>
        </w:rPr>
        <w:t xml:space="preserve"> </w:t>
      </w:r>
      <w:r>
        <w:rPr>
          <w:rFonts w:ascii="宋体" w:hAnsi="宋体" w:eastAsia="宋体" w:cs="宋体"/>
          <w:b/>
          <w:bCs/>
          <w:spacing w:val="-4"/>
          <w:sz w:val="24"/>
          <w:szCs w:val="24"/>
        </w:rPr>
        <w:t>、配线架、跳线架</w:t>
      </w:r>
      <w:bookmarkEnd w:id="1708"/>
      <w:bookmarkEnd w:id="1709"/>
      <w:bookmarkEnd w:id="1710"/>
      <w:bookmarkEnd w:id="1711"/>
      <w:bookmarkEnd w:id="1712"/>
      <w:bookmarkEnd w:id="1713"/>
      <w:bookmarkEnd w:id="1714"/>
      <w:bookmarkEnd w:id="1715"/>
    </w:p>
    <w:p w14:paraId="0F4E49DD">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）包括配线架、端接模块、跳块、尾纤、面板、跳线、理线器、标签等。</w:t>
      </w:r>
    </w:p>
    <w:p w14:paraId="41E6AFC0">
      <w:pPr>
        <w:keepNext w:val="0"/>
        <w:keepLines w:val="0"/>
        <w:pageBreakBefore w:val="0"/>
        <w:widowControl/>
        <w:kinsoku w:val="0"/>
        <w:wordWrap/>
        <w:overflowPunct/>
        <w:topLinePunct w:val="0"/>
        <w:autoSpaceDE w:val="0"/>
        <w:autoSpaceDN w:val="0"/>
        <w:bidi w:val="0"/>
        <w:adjustRightInd w:val="0"/>
        <w:snapToGrid w:val="0"/>
        <w:spacing w:line="360" w:lineRule="auto"/>
        <w:ind w:right="9" w:firstLine="430"/>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）计价包括但不限于：本体安装，机架安装，跳块卡接，放布尾纤，尾纤测试、</w:t>
      </w:r>
      <w:r>
        <w:rPr>
          <w:rFonts w:ascii="宋体" w:hAnsi="宋体" w:eastAsia="宋体" w:cs="宋体"/>
          <w:spacing w:val="-1"/>
          <w:sz w:val="24"/>
          <w:szCs w:val="24"/>
        </w:rPr>
        <w:t>熔接，跳线安装、测试，光纤耦合器安装，标签的制作等相关费用。</w:t>
      </w:r>
    </w:p>
    <w:p w14:paraId="5756EA6D">
      <w:pPr>
        <w:keepNext w:val="0"/>
        <w:keepLines w:val="0"/>
        <w:pageBreakBefore w:val="0"/>
        <w:widowControl/>
        <w:kinsoku w:val="0"/>
        <w:wordWrap/>
        <w:overflowPunct/>
        <w:topLinePunct w:val="0"/>
        <w:autoSpaceDE w:val="0"/>
        <w:autoSpaceDN w:val="0"/>
        <w:bidi w:val="0"/>
        <w:adjustRightInd w:val="0"/>
        <w:snapToGrid w:val="0"/>
        <w:spacing w:line="360" w:lineRule="auto"/>
        <w:ind w:left="3" w:right="80" w:firstLine="427"/>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）计量包括：配线架按“</w:t>
      </w:r>
      <w:r>
        <w:rPr>
          <w:rFonts w:ascii="宋体" w:hAnsi="宋体" w:eastAsia="宋体" w:cs="宋体"/>
          <w:spacing w:val="-92"/>
          <w:sz w:val="24"/>
          <w:szCs w:val="24"/>
        </w:rPr>
        <w:t xml:space="preserve"> </w:t>
      </w:r>
      <w:r>
        <w:rPr>
          <w:rFonts w:ascii="宋体" w:hAnsi="宋体" w:eastAsia="宋体" w:cs="宋体"/>
          <w:spacing w:val="-4"/>
          <w:sz w:val="24"/>
          <w:szCs w:val="24"/>
        </w:rPr>
        <w:t>台（架）”为计量单位计</w:t>
      </w:r>
      <w:r>
        <w:rPr>
          <w:rFonts w:ascii="宋体" w:hAnsi="宋体" w:eastAsia="宋体" w:cs="宋体"/>
          <w:spacing w:val="-5"/>
          <w:sz w:val="24"/>
          <w:szCs w:val="24"/>
        </w:rPr>
        <w:t>算。报价时需充分考虑设备运</w:t>
      </w:r>
      <w:r>
        <w:rPr>
          <w:rFonts w:ascii="宋体" w:hAnsi="宋体" w:eastAsia="宋体" w:cs="宋体"/>
          <w:spacing w:val="-1"/>
          <w:sz w:val="24"/>
          <w:szCs w:val="24"/>
        </w:rPr>
        <w:t>行所需要的跳线数（尾纤数</w:t>
      </w:r>
      <w:r>
        <w:rPr>
          <w:rFonts w:ascii="宋体" w:hAnsi="宋体" w:eastAsia="宋体" w:cs="宋体"/>
          <w:spacing w:val="-54"/>
          <w:sz w:val="24"/>
          <w:szCs w:val="24"/>
        </w:rPr>
        <w:t>），</w:t>
      </w:r>
      <w:r>
        <w:rPr>
          <w:rFonts w:ascii="宋体" w:hAnsi="宋体" w:eastAsia="宋体" w:cs="宋体"/>
          <w:spacing w:val="-1"/>
          <w:sz w:val="24"/>
          <w:szCs w:val="24"/>
        </w:rPr>
        <w:t>跳线（尾纤）数量结算时不做调整。</w:t>
      </w:r>
    </w:p>
    <w:p w14:paraId="54B9E03E">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716" w:name="_Toc25369"/>
      <w:bookmarkStart w:id="1717" w:name="_Toc6945"/>
      <w:bookmarkStart w:id="1718" w:name="_Toc27893"/>
      <w:bookmarkStart w:id="1719" w:name="_Toc10775"/>
      <w:bookmarkStart w:id="1720" w:name="_Toc23261"/>
      <w:bookmarkStart w:id="1721" w:name="_Toc3684"/>
      <w:bookmarkStart w:id="1722" w:name="_Toc22836"/>
      <w:bookmarkStart w:id="1723" w:name="_Toc309"/>
      <w:r>
        <w:rPr>
          <w:rFonts w:ascii="Times New Roman" w:hAnsi="Times New Roman" w:eastAsia="Times New Roman" w:cs="Times New Roman"/>
          <w:b/>
          <w:bCs/>
          <w:spacing w:val="-6"/>
          <w:sz w:val="24"/>
          <w:szCs w:val="24"/>
        </w:rPr>
        <w:t>3.6</w:t>
      </w:r>
      <w:r>
        <w:rPr>
          <w:rFonts w:ascii="Times New Roman" w:hAnsi="Times New Roman" w:eastAsia="Times New Roman" w:cs="Times New Roman"/>
          <w:b/>
          <w:bCs/>
          <w:spacing w:val="-31"/>
          <w:sz w:val="24"/>
          <w:szCs w:val="24"/>
        </w:rPr>
        <w:t xml:space="preserve"> </w:t>
      </w:r>
      <w:r>
        <w:rPr>
          <w:rFonts w:ascii="宋体" w:hAnsi="宋体" w:eastAsia="宋体" w:cs="宋体"/>
          <w:b/>
          <w:bCs/>
          <w:spacing w:val="-6"/>
          <w:sz w:val="24"/>
          <w:szCs w:val="24"/>
        </w:rPr>
        <w:t>、光纤盒</w:t>
      </w:r>
      <w:bookmarkEnd w:id="1716"/>
      <w:bookmarkEnd w:id="1717"/>
      <w:bookmarkEnd w:id="1718"/>
      <w:bookmarkEnd w:id="1719"/>
      <w:bookmarkEnd w:id="1720"/>
      <w:bookmarkEnd w:id="1721"/>
      <w:bookmarkEnd w:id="1722"/>
      <w:bookmarkEnd w:id="1723"/>
    </w:p>
    <w:p w14:paraId="5B2AAB25">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）包括但不限于光纤配线架、光纤盒、光纤连接、光缆终端盒、端接模块、跳块、</w:t>
      </w:r>
      <w:r>
        <w:rPr>
          <w:rFonts w:ascii="宋体" w:hAnsi="宋体" w:eastAsia="宋体" w:cs="宋体"/>
          <w:spacing w:val="-1"/>
          <w:sz w:val="24"/>
          <w:szCs w:val="24"/>
        </w:rPr>
        <w:t>尾纤、面板、光纤跳线、光纤耦合器、标签等。</w:t>
      </w:r>
    </w:p>
    <w:p w14:paraId="7AD52275">
      <w:pPr>
        <w:keepNext w:val="0"/>
        <w:keepLines w:val="0"/>
        <w:pageBreakBefore w:val="0"/>
        <w:widowControl/>
        <w:kinsoku w:val="0"/>
        <w:wordWrap/>
        <w:overflowPunct/>
        <w:topLinePunct w:val="0"/>
        <w:autoSpaceDE w:val="0"/>
        <w:autoSpaceDN w:val="0"/>
        <w:bidi w:val="0"/>
        <w:adjustRightInd w:val="0"/>
        <w:snapToGrid w:val="0"/>
        <w:spacing w:line="360" w:lineRule="auto"/>
        <w:ind w:right="9" w:firstLine="430"/>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）计价包括但不限于：本体安装，机架安装，跳块卡接，放布尾纤，尾纤测试、</w:t>
      </w:r>
      <w:r>
        <w:rPr>
          <w:rFonts w:ascii="宋体" w:hAnsi="宋体" w:eastAsia="宋体" w:cs="宋体"/>
          <w:sz w:val="24"/>
          <w:szCs w:val="24"/>
        </w:rPr>
        <w:t>熔接，跳线安装、测试，光纤耦合器安装、光纤链接制作</w:t>
      </w:r>
      <w:r>
        <w:rPr>
          <w:rFonts w:ascii="宋体" w:hAnsi="宋体" w:eastAsia="宋体" w:cs="宋体"/>
          <w:spacing w:val="-1"/>
          <w:sz w:val="24"/>
          <w:szCs w:val="24"/>
        </w:rPr>
        <w:t>，标签的制作等相关费用。</w:t>
      </w:r>
    </w:p>
    <w:p w14:paraId="093D4AC2">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firstLine="428"/>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）计量包括：光纤配线架按“个（块）”为计量单位计算。报价时需充分考虑设</w:t>
      </w:r>
      <w:r>
        <w:rPr>
          <w:rFonts w:ascii="宋体" w:hAnsi="宋体" w:eastAsia="宋体" w:cs="宋体"/>
          <w:spacing w:val="-1"/>
          <w:sz w:val="24"/>
          <w:szCs w:val="24"/>
        </w:rPr>
        <w:t>备运行所需要的跳线数（尾纤数</w:t>
      </w:r>
      <w:r>
        <w:rPr>
          <w:rFonts w:ascii="宋体" w:hAnsi="宋体" w:eastAsia="宋体" w:cs="宋体"/>
          <w:spacing w:val="-52"/>
          <w:sz w:val="24"/>
          <w:szCs w:val="24"/>
        </w:rPr>
        <w:t>），</w:t>
      </w:r>
      <w:r>
        <w:rPr>
          <w:rFonts w:ascii="宋体" w:hAnsi="宋体" w:eastAsia="宋体" w:cs="宋体"/>
          <w:spacing w:val="-1"/>
          <w:sz w:val="24"/>
          <w:szCs w:val="24"/>
        </w:rPr>
        <w:t>跳线（尾纤）数量结算时不做调整。</w:t>
      </w:r>
    </w:p>
    <w:p w14:paraId="319AD019">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724" w:name="_Toc20944"/>
      <w:bookmarkStart w:id="1725" w:name="_Toc11488"/>
      <w:bookmarkStart w:id="1726" w:name="_Toc31924"/>
      <w:bookmarkStart w:id="1727" w:name="_Toc25707"/>
      <w:bookmarkStart w:id="1728" w:name="_Toc2298"/>
      <w:bookmarkStart w:id="1729" w:name="_Toc7109"/>
      <w:bookmarkStart w:id="1730" w:name="_Toc13811"/>
      <w:bookmarkStart w:id="1731" w:name="_Toc12577"/>
      <w:r>
        <w:rPr>
          <w:rFonts w:ascii="Times New Roman" w:hAnsi="Times New Roman" w:eastAsia="Times New Roman" w:cs="Times New Roman"/>
          <w:b/>
          <w:bCs/>
          <w:spacing w:val="-3"/>
          <w:sz w:val="24"/>
          <w:szCs w:val="24"/>
        </w:rPr>
        <w:t>3.7</w:t>
      </w:r>
      <w:r>
        <w:rPr>
          <w:rFonts w:ascii="Times New Roman" w:hAnsi="Times New Roman" w:eastAsia="Times New Roman" w:cs="Times New Roman"/>
          <w:b/>
          <w:bCs/>
          <w:spacing w:val="-27"/>
          <w:sz w:val="24"/>
          <w:szCs w:val="24"/>
        </w:rPr>
        <w:t xml:space="preserve"> </w:t>
      </w:r>
      <w:r>
        <w:rPr>
          <w:rFonts w:ascii="宋体" w:hAnsi="宋体" w:eastAsia="宋体" w:cs="宋体"/>
          <w:b/>
          <w:bCs/>
          <w:spacing w:val="-3"/>
          <w:sz w:val="24"/>
          <w:szCs w:val="24"/>
        </w:rPr>
        <w:t>、信息模块（包括铜缆信息模块、光纤信息模块）</w:t>
      </w:r>
      <w:bookmarkEnd w:id="1724"/>
      <w:bookmarkEnd w:id="1725"/>
      <w:bookmarkEnd w:id="1726"/>
      <w:bookmarkEnd w:id="1727"/>
      <w:bookmarkEnd w:id="1728"/>
      <w:bookmarkEnd w:id="1729"/>
      <w:bookmarkEnd w:id="1730"/>
      <w:bookmarkEnd w:id="1731"/>
    </w:p>
    <w:p w14:paraId="14A8DC7D">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）计量包括：分型号、规格、用途，以“套</w:t>
      </w:r>
      <w:r>
        <w:rPr>
          <w:rFonts w:ascii="宋体" w:hAnsi="宋体" w:eastAsia="宋体" w:cs="宋体"/>
          <w:spacing w:val="-86"/>
          <w:sz w:val="24"/>
          <w:szCs w:val="24"/>
        </w:rPr>
        <w:t xml:space="preserve"> </w:t>
      </w:r>
      <w:r>
        <w:rPr>
          <w:rFonts w:ascii="宋体" w:hAnsi="宋体" w:eastAsia="宋体" w:cs="宋体"/>
          <w:spacing w:val="-2"/>
          <w:sz w:val="24"/>
          <w:szCs w:val="24"/>
        </w:rPr>
        <w:t>”为单位计算。</w:t>
      </w:r>
    </w:p>
    <w:p w14:paraId="03E6A045">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）计价包括但不限于：面板安装、标签制作、信息模块端接、耦合器安装，于砖</w:t>
      </w:r>
      <w:r>
        <w:rPr>
          <w:rFonts w:ascii="宋体" w:hAnsi="宋体" w:eastAsia="宋体" w:cs="宋体"/>
          <w:spacing w:val="-2"/>
          <w:sz w:val="24"/>
          <w:szCs w:val="24"/>
        </w:rPr>
        <w:t>墙或有找平层的地面上的开刨槽、砖墙开孔及修补、配件管件及安装、底盒安装、防腐</w:t>
      </w:r>
      <w:r>
        <w:rPr>
          <w:rFonts w:ascii="宋体" w:hAnsi="宋体" w:eastAsia="宋体" w:cs="宋体"/>
          <w:spacing w:val="-4"/>
          <w:sz w:val="24"/>
          <w:szCs w:val="24"/>
        </w:rPr>
        <w:t>油漆、标识、接地、修补等相关费用（包括网络插座）。</w:t>
      </w:r>
    </w:p>
    <w:p w14:paraId="5FDF5928">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732" w:name="_Toc25329"/>
      <w:bookmarkStart w:id="1733" w:name="_Toc7355"/>
      <w:bookmarkStart w:id="1734" w:name="_Toc18650"/>
      <w:bookmarkStart w:id="1735" w:name="_Toc28103"/>
      <w:bookmarkStart w:id="1736" w:name="_Toc24129"/>
      <w:bookmarkStart w:id="1737" w:name="_Toc30959"/>
      <w:bookmarkStart w:id="1738" w:name="_Toc18011"/>
      <w:r>
        <w:rPr>
          <w:rFonts w:ascii="Times New Roman" w:hAnsi="Times New Roman" w:eastAsia="Times New Roman" w:cs="Times New Roman"/>
          <w:b/>
          <w:bCs/>
          <w:spacing w:val="-5"/>
          <w:sz w:val="24"/>
          <w:szCs w:val="24"/>
        </w:rPr>
        <w:t>3.8</w:t>
      </w:r>
      <w:r>
        <w:rPr>
          <w:rFonts w:ascii="Times New Roman" w:hAnsi="Times New Roman" w:eastAsia="Times New Roman" w:cs="Times New Roman"/>
          <w:b/>
          <w:bCs/>
          <w:spacing w:val="-31"/>
          <w:sz w:val="24"/>
          <w:szCs w:val="24"/>
        </w:rPr>
        <w:t xml:space="preserve"> </w:t>
      </w:r>
      <w:r>
        <w:rPr>
          <w:rFonts w:ascii="宋体" w:hAnsi="宋体" w:eastAsia="宋体" w:cs="宋体"/>
          <w:b/>
          <w:bCs/>
          <w:spacing w:val="-5"/>
          <w:sz w:val="24"/>
          <w:szCs w:val="24"/>
        </w:rPr>
        <w:t>、入户弱电箱</w:t>
      </w:r>
      <w:bookmarkEnd w:id="1732"/>
      <w:bookmarkEnd w:id="1733"/>
      <w:bookmarkEnd w:id="1734"/>
      <w:bookmarkEnd w:id="1735"/>
      <w:bookmarkEnd w:id="1736"/>
      <w:bookmarkEnd w:id="1737"/>
      <w:bookmarkEnd w:id="1738"/>
    </w:p>
    <w:p w14:paraId="34225E90">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）计量包括：弱电箱及其配件安装，综合考虑其型号、规格、连接电线电缆的规</w:t>
      </w:r>
      <w:r>
        <w:rPr>
          <w:rFonts w:ascii="宋体" w:hAnsi="宋体" w:eastAsia="宋体" w:cs="宋体"/>
          <w:spacing w:val="-3"/>
          <w:sz w:val="24"/>
          <w:szCs w:val="24"/>
        </w:rPr>
        <w:t>格、安装方式，以“个</w:t>
      </w:r>
      <w:r>
        <w:rPr>
          <w:rFonts w:ascii="宋体" w:hAnsi="宋体" w:eastAsia="宋体" w:cs="宋体"/>
          <w:spacing w:val="-80"/>
          <w:sz w:val="24"/>
          <w:szCs w:val="24"/>
        </w:rPr>
        <w:t xml:space="preserve"> </w:t>
      </w:r>
      <w:r>
        <w:rPr>
          <w:rFonts w:ascii="宋体" w:hAnsi="宋体" w:eastAsia="宋体" w:cs="宋体"/>
          <w:spacing w:val="-3"/>
          <w:sz w:val="24"/>
          <w:szCs w:val="24"/>
        </w:rPr>
        <w:t>”为单位计算。</w:t>
      </w:r>
    </w:p>
    <w:p w14:paraId="3FF7D13F">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firstLine="428"/>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）计价包括：基础型钢制作、安装及其除锈刷油、箱体安装、接地、单体调试等</w:t>
      </w:r>
      <w:r>
        <w:rPr>
          <w:rFonts w:ascii="宋体" w:hAnsi="宋体" w:eastAsia="宋体" w:cs="宋体"/>
          <w:spacing w:val="-3"/>
          <w:sz w:val="24"/>
          <w:szCs w:val="24"/>
        </w:rPr>
        <w:t>工作内容。</w:t>
      </w:r>
    </w:p>
    <w:p w14:paraId="5194CA79">
      <w:pPr>
        <w:keepNext w:val="0"/>
        <w:keepLines w:val="0"/>
        <w:pageBreakBefore w:val="0"/>
        <w:widowControl/>
        <w:kinsoku w:val="0"/>
        <w:wordWrap/>
        <w:overflowPunct/>
        <w:topLinePunct w:val="0"/>
        <w:autoSpaceDE w:val="0"/>
        <w:autoSpaceDN w:val="0"/>
        <w:bidi w:val="0"/>
        <w:adjustRightInd w:val="0"/>
        <w:snapToGrid w:val="0"/>
        <w:spacing w:line="360" w:lineRule="auto"/>
        <w:ind w:left="5" w:right="28" w:firstLine="425"/>
        <w:textAlignment w:val="baseline"/>
        <w:outlineLvl w:val="9"/>
        <w:rPr>
          <w:rFonts w:ascii="宋体" w:hAnsi="宋体" w:eastAsia="宋体" w:cs="宋体"/>
          <w:spacing w:val="-2"/>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）入户弱电箱报价综合考虑箱体内所需的模块、尾纤、耦合器、</w:t>
      </w:r>
      <w:r>
        <w:rPr>
          <w:rFonts w:ascii="宋体" w:hAnsi="宋体" w:eastAsia="宋体" w:cs="宋体"/>
          <w:spacing w:val="-3"/>
          <w:sz w:val="24"/>
          <w:szCs w:val="24"/>
        </w:rPr>
        <w:t>跳线等的数量，</w:t>
      </w:r>
      <w:r>
        <w:rPr>
          <w:rFonts w:ascii="宋体" w:hAnsi="宋体" w:eastAsia="宋体" w:cs="宋体"/>
          <w:spacing w:val="-2"/>
          <w:sz w:val="24"/>
          <w:szCs w:val="24"/>
        </w:rPr>
        <w:t>结算时不做调整。</w:t>
      </w:r>
      <w:bookmarkStart w:id="1739" w:name="bookmark242"/>
      <w:bookmarkEnd w:id="1739"/>
      <w:bookmarkStart w:id="1740" w:name="bookmark245"/>
      <w:bookmarkEnd w:id="1740"/>
      <w:bookmarkStart w:id="1741" w:name="bookmark246"/>
      <w:bookmarkEnd w:id="1741"/>
      <w:bookmarkStart w:id="1742" w:name="_Toc31735"/>
      <w:bookmarkStart w:id="1743" w:name="_Toc4120"/>
      <w:bookmarkStart w:id="1744" w:name="_Toc11124"/>
      <w:bookmarkStart w:id="1745" w:name="_Toc3751"/>
      <w:bookmarkStart w:id="1746" w:name="_Toc11203"/>
      <w:bookmarkStart w:id="1747" w:name="_Toc7865"/>
      <w:bookmarkStart w:id="1748" w:name="_Toc25182"/>
      <w:bookmarkStart w:id="1749" w:name="_Toc19922"/>
    </w:p>
    <w:p w14:paraId="7A281720">
      <w:pPr>
        <w:keepNext w:val="0"/>
        <w:keepLines w:val="0"/>
        <w:pageBreakBefore w:val="0"/>
        <w:widowControl/>
        <w:kinsoku w:val="0"/>
        <w:wordWrap/>
        <w:overflowPunct/>
        <w:topLinePunct w:val="0"/>
        <w:autoSpaceDE w:val="0"/>
        <w:autoSpaceDN w:val="0"/>
        <w:bidi w:val="0"/>
        <w:adjustRightInd w:val="0"/>
        <w:snapToGrid w:val="0"/>
        <w:spacing w:line="360" w:lineRule="auto"/>
        <w:ind w:left="5" w:right="28" w:firstLine="425"/>
        <w:textAlignment w:val="baseline"/>
        <w:outlineLvl w:val="9"/>
        <w:rPr>
          <w:rFonts w:ascii="宋体" w:hAnsi="宋体" w:eastAsia="宋体" w:cs="宋体"/>
          <w:sz w:val="24"/>
          <w:szCs w:val="24"/>
        </w:rPr>
      </w:pPr>
      <w:r>
        <w:rPr>
          <w:rFonts w:ascii="Times New Roman" w:hAnsi="Times New Roman" w:eastAsia="Times New Roman" w:cs="Times New Roman"/>
          <w:b/>
          <w:bCs/>
          <w:spacing w:val="-4"/>
          <w:sz w:val="24"/>
          <w:szCs w:val="24"/>
        </w:rPr>
        <w:t>3.9</w:t>
      </w:r>
      <w:r>
        <w:rPr>
          <w:rFonts w:ascii="Times New Roman" w:hAnsi="Times New Roman" w:eastAsia="Times New Roman" w:cs="Times New Roman"/>
          <w:b/>
          <w:bCs/>
          <w:spacing w:val="-26"/>
          <w:sz w:val="24"/>
          <w:szCs w:val="24"/>
        </w:rPr>
        <w:t xml:space="preserve"> </w:t>
      </w:r>
      <w:r>
        <w:rPr>
          <w:rFonts w:ascii="宋体" w:hAnsi="宋体" w:eastAsia="宋体" w:cs="宋体"/>
          <w:b/>
          <w:bCs/>
          <w:spacing w:val="-4"/>
          <w:sz w:val="24"/>
          <w:szCs w:val="24"/>
        </w:rPr>
        <w:t>、建筑设备自动化系统调试</w:t>
      </w:r>
      <w:bookmarkEnd w:id="1742"/>
      <w:bookmarkEnd w:id="1743"/>
      <w:bookmarkEnd w:id="1744"/>
      <w:bookmarkEnd w:id="1745"/>
      <w:bookmarkEnd w:id="1746"/>
      <w:bookmarkEnd w:id="1747"/>
      <w:bookmarkEnd w:id="1748"/>
      <w:bookmarkEnd w:id="1749"/>
    </w:p>
    <w:p w14:paraId="6656FB66">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）计价包括但不限于：名称描述，类别，功能，控制点数量，整体调试，系统试</w:t>
      </w:r>
      <w:r>
        <w:rPr>
          <w:rFonts w:ascii="宋体" w:hAnsi="宋体" w:eastAsia="宋体" w:cs="宋体"/>
          <w:spacing w:val="-1"/>
          <w:sz w:val="24"/>
          <w:szCs w:val="24"/>
        </w:rPr>
        <w:t>运行，系统验证测试相关费用。</w:t>
      </w:r>
    </w:p>
    <w:p w14:paraId="4635786D">
      <w:pPr>
        <w:keepNext w:val="0"/>
        <w:keepLines w:val="0"/>
        <w:pageBreakBefore w:val="0"/>
        <w:widowControl/>
        <w:kinsoku w:val="0"/>
        <w:wordWrap/>
        <w:overflowPunct/>
        <w:topLinePunct w:val="0"/>
        <w:autoSpaceDE w:val="0"/>
        <w:autoSpaceDN w:val="0"/>
        <w:bidi w:val="0"/>
        <w:adjustRightInd w:val="0"/>
        <w:snapToGrid w:val="0"/>
        <w:spacing w:line="360" w:lineRule="auto"/>
        <w:ind w:left="3" w:right="80" w:firstLine="427"/>
        <w:textAlignment w:val="baseline"/>
        <w:outlineLvl w:val="9"/>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）计量包括：调试及试运行按“项</w:t>
      </w:r>
      <w:r>
        <w:rPr>
          <w:rFonts w:ascii="宋体" w:hAnsi="宋体" w:eastAsia="宋体" w:cs="宋体"/>
          <w:spacing w:val="-86"/>
          <w:sz w:val="24"/>
          <w:szCs w:val="24"/>
        </w:rPr>
        <w:t xml:space="preserve"> </w:t>
      </w:r>
      <w:r>
        <w:rPr>
          <w:rFonts w:ascii="宋体" w:hAnsi="宋体" w:eastAsia="宋体" w:cs="宋体"/>
          <w:spacing w:val="-1"/>
          <w:sz w:val="24"/>
          <w:szCs w:val="24"/>
        </w:rPr>
        <w:t>” 为计量单位计算。</w:t>
      </w:r>
      <w:r>
        <w:rPr>
          <w:rFonts w:ascii="宋体" w:hAnsi="宋体" w:eastAsia="宋体" w:cs="宋体"/>
          <w:spacing w:val="-2"/>
          <w:sz w:val="24"/>
          <w:szCs w:val="24"/>
        </w:rPr>
        <w:t>此费用单项包干，结算</w:t>
      </w:r>
      <w:r>
        <w:rPr>
          <w:rFonts w:ascii="宋体" w:hAnsi="宋体" w:eastAsia="宋体" w:cs="宋体"/>
          <w:spacing w:val="-3"/>
          <w:sz w:val="24"/>
          <w:szCs w:val="24"/>
        </w:rPr>
        <w:t>不做调整。</w:t>
      </w:r>
    </w:p>
    <w:p w14:paraId="105F7ACD">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750" w:name="bookmark513"/>
      <w:bookmarkEnd w:id="1750"/>
      <w:bookmarkStart w:id="1751" w:name="_Toc8342"/>
      <w:bookmarkStart w:id="1752" w:name="_Toc30830"/>
      <w:bookmarkStart w:id="1753" w:name="_Toc25976"/>
      <w:bookmarkStart w:id="1754" w:name="_Toc13477"/>
      <w:bookmarkStart w:id="1755" w:name="_Toc7360"/>
      <w:bookmarkStart w:id="1756" w:name="_Toc13307"/>
      <w:bookmarkStart w:id="1757" w:name="_Toc11558"/>
      <w:bookmarkStart w:id="1758" w:name="_Toc17274"/>
      <w:r>
        <w:rPr>
          <w:rFonts w:ascii="Times New Roman" w:hAnsi="Times New Roman" w:eastAsia="Times New Roman" w:cs="Times New Roman"/>
          <w:b/>
          <w:bCs/>
          <w:spacing w:val="-3"/>
          <w:sz w:val="24"/>
          <w:szCs w:val="24"/>
        </w:rPr>
        <w:t>3.10</w:t>
      </w:r>
      <w:r>
        <w:rPr>
          <w:rFonts w:ascii="Times New Roman" w:hAnsi="Times New Roman" w:eastAsia="Times New Roman" w:cs="Times New Roman"/>
          <w:b/>
          <w:bCs/>
          <w:spacing w:val="-31"/>
          <w:sz w:val="24"/>
          <w:szCs w:val="24"/>
        </w:rPr>
        <w:t xml:space="preserve"> </w:t>
      </w:r>
      <w:r>
        <w:rPr>
          <w:rFonts w:ascii="宋体" w:hAnsi="宋体" w:eastAsia="宋体" w:cs="宋体"/>
          <w:b/>
          <w:bCs/>
          <w:spacing w:val="-3"/>
          <w:sz w:val="24"/>
          <w:szCs w:val="24"/>
        </w:rPr>
        <w:t>、扩声系统调试、背景音乐系统调试</w:t>
      </w:r>
      <w:bookmarkEnd w:id="1751"/>
      <w:bookmarkEnd w:id="1752"/>
      <w:bookmarkEnd w:id="1753"/>
      <w:bookmarkEnd w:id="1754"/>
      <w:bookmarkEnd w:id="1755"/>
      <w:bookmarkEnd w:id="1756"/>
      <w:bookmarkEnd w:id="1757"/>
      <w:bookmarkEnd w:id="1758"/>
    </w:p>
    <w:p w14:paraId="08A6CE0B">
      <w:pPr>
        <w:keepNext w:val="0"/>
        <w:keepLines w:val="0"/>
        <w:pageBreakBefore w:val="0"/>
        <w:widowControl/>
        <w:kinsoku w:val="0"/>
        <w:wordWrap/>
        <w:overflowPunct/>
        <w:topLinePunct w:val="0"/>
        <w:autoSpaceDE w:val="0"/>
        <w:autoSpaceDN w:val="0"/>
        <w:bidi w:val="0"/>
        <w:adjustRightInd w:val="0"/>
        <w:snapToGrid w:val="0"/>
        <w:spacing w:line="360" w:lineRule="auto"/>
        <w:ind w:left="4" w:right="173" w:firstLine="426"/>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）计价包括但不限于：名称描述，类别，功能，整体调试，达标</w:t>
      </w:r>
      <w:r>
        <w:rPr>
          <w:rFonts w:ascii="宋体" w:hAnsi="宋体" w:eastAsia="宋体" w:cs="宋体"/>
          <w:spacing w:val="-3"/>
          <w:sz w:val="24"/>
          <w:szCs w:val="24"/>
        </w:rPr>
        <w:t>，系统试运行，</w:t>
      </w:r>
      <w:r>
        <w:rPr>
          <w:rFonts w:ascii="宋体" w:hAnsi="宋体" w:eastAsia="宋体" w:cs="宋体"/>
          <w:sz w:val="24"/>
          <w:szCs w:val="24"/>
        </w:rPr>
        <w:t xml:space="preserve"> </w:t>
      </w:r>
      <w:r>
        <w:rPr>
          <w:rFonts w:ascii="宋体" w:hAnsi="宋体" w:eastAsia="宋体" w:cs="宋体"/>
          <w:spacing w:val="-2"/>
          <w:sz w:val="24"/>
          <w:szCs w:val="24"/>
        </w:rPr>
        <w:t>系统验证测试相关费用。</w:t>
      </w:r>
    </w:p>
    <w:p w14:paraId="688A4ACC">
      <w:pPr>
        <w:keepNext w:val="0"/>
        <w:keepLines w:val="0"/>
        <w:pageBreakBefore w:val="0"/>
        <w:widowControl/>
        <w:kinsoku w:val="0"/>
        <w:wordWrap/>
        <w:overflowPunct/>
        <w:topLinePunct w:val="0"/>
        <w:autoSpaceDE w:val="0"/>
        <w:autoSpaceDN w:val="0"/>
        <w:bidi w:val="0"/>
        <w:adjustRightInd w:val="0"/>
        <w:snapToGrid w:val="0"/>
        <w:spacing w:line="360" w:lineRule="auto"/>
        <w:ind w:left="1" w:right="225" w:firstLine="429"/>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）计量包括：调试及试运行按“系统</w:t>
      </w:r>
      <w:r>
        <w:rPr>
          <w:rFonts w:ascii="宋体" w:hAnsi="宋体" w:eastAsia="宋体" w:cs="宋体"/>
          <w:spacing w:val="-86"/>
          <w:sz w:val="24"/>
          <w:szCs w:val="24"/>
        </w:rPr>
        <w:t xml:space="preserve"> </w:t>
      </w:r>
      <w:r>
        <w:rPr>
          <w:rFonts w:ascii="宋体" w:hAnsi="宋体" w:eastAsia="宋体" w:cs="宋体"/>
          <w:spacing w:val="-1"/>
          <w:sz w:val="24"/>
          <w:szCs w:val="24"/>
        </w:rPr>
        <w:t>” 为计量单位计算</w:t>
      </w:r>
      <w:r>
        <w:rPr>
          <w:rFonts w:ascii="宋体" w:hAnsi="宋体" w:eastAsia="宋体" w:cs="宋体"/>
          <w:spacing w:val="-2"/>
          <w:sz w:val="24"/>
          <w:szCs w:val="24"/>
        </w:rPr>
        <w:t>。此费用单项包干，结</w:t>
      </w:r>
      <w:r>
        <w:rPr>
          <w:rFonts w:ascii="宋体" w:hAnsi="宋体" w:eastAsia="宋体" w:cs="宋体"/>
          <w:sz w:val="24"/>
          <w:szCs w:val="24"/>
        </w:rPr>
        <w:t xml:space="preserve"> </w:t>
      </w:r>
      <w:r>
        <w:rPr>
          <w:rFonts w:ascii="宋体" w:hAnsi="宋体" w:eastAsia="宋体" w:cs="宋体"/>
          <w:spacing w:val="-2"/>
          <w:sz w:val="24"/>
          <w:szCs w:val="24"/>
        </w:rPr>
        <w:t>算不做调整。</w:t>
      </w:r>
    </w:p>
    <w:p w14:paraId="5D27FAF7">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759" w:name="_Toc6558"/>
      <w:bookmarkStart w:id="1760" w:name="_Toc13223"/>
      <w:bookmarkStart w:id="1761" w:name="_Toc29092"/>
      <w:bookmarkStart w:id="1762" w:name="_Toc1305"/>
      <w:bookmarkStart w:id="1763" w:name="_Toc16728"/>
      <w:bookmarkStart w:id="1764" w:name="_Toc12041"/>
      <w:bookmarkStart w:id="1765" w:name="_Toc2684"/>
      <w:bookmarkStart w:id="1766" w:name="_Toc31319"/>
      <w:r>
        <w:rPr>
          <w:rFonts w:ascii="Times New Roman" w:hAnsi="Times New Roman" w:eastAsia="Times New Roman" w:cs="Times New Roman"/>
          <w:b/>
          <w:bCs/>
          <w:spacing w:val="-3"/>
          <w:sz w:val="24"/>
          <w:szCs w:val="24"/>
        </w:rPr>
        <w:t>3.11</w:t>
      </w:r>
      <w:r>
        <w:rPr>
          <w:rFonts w:ascii="宋体" w:hAnsi="宋体" w:eastAsia="宋体" w:cs="宋体"/>
          <w:b/>
          <w:bCs/>
          <w:spacing w:val="-3"/>
          <w:sz w:val="24"/>
          <w:szCs w:val="24"/>
        </w:rPr>
        <w:t>、安全防范全系统调试</w:t>
      </w:r>
      <w:bookmarkEnd w:id="1759"/>
      <w:bookmarkEnd w:id="1760"/>
      <w:bookmarkEnd w:id="1761"/>
      <w:bookmarkEnd w:id="1762"/>
      <w:bookmarkEnd w:id="1763"/>
      <w:bookmarkEnd w:id="1764"/>
      <w:bookmarkEnd w:id="1765"/>
      <w:bookmarkEnd w:id="1766"/>
    </w:p>
    <w:p w14:paraId="4BBEEBFD">
      <w:pPr>
        <w:keepNext w:val="0"/>
        <w:keepLines w:val="0"/>
        <w:pageBreakBefore w:val="0"/>
        <w:widowControl/>
        <w:kinsoku w:val="0"/>
        <w:wordWrap/>
        <w:overflowPunct/>
        <w:topLinePunct w:val="0"/>
        <w:autoSpaceDE w:val="0"/>
        <w:autoSpaceDN w:val="0"/>
        <w:bidi w:val="0"/>
        <w:adjustRightInd w:val="0"/>
        <w:snapToGrid w:val="0"/>
        <w:spacing w:line="360" w:lineRule="auto"/>
        <w:ind w:left="13" w:right="225" w:firstLine="418"/>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）计价包括但不限于：系统内容，全系统联调，系统试运行，系统验证测试相关</w:t>
      </w:r>
      <w:r>
        <w:rPr>
          <w:rFonts w:ascii="宋体" w:hAnsi="宋体" w:eastAsia="宋体" w:cs="宋体"/>
          <w:spacing w:val="-8"/>
          <w:sz w:val="24"/>
          <w:szCs w:val="24"/>
        </w:rPr>
        <w:t>费用。</w:t>
      </w:r>
    </w:p>
    <w:p w14:paraId="6A7702AA">
      <w:pPr>
        <w:keepNext w:val="0"/>
        <w:keepLines w:val="0"/>
        <w:pageBreakBefore w:val="0"/>
        <w:widowControl/>
        <w:kinsoku w:val="0"/>
        <w:wordWrap/>
        <w:overflowPunct/>
        <w:topLinePunct w:val="0"/>
        <w:autoSpaceDE w:val="0"/>
        <w:autoSpaceDN w:val="0"/>
        <w:bidi w:val="0"/>
        <w:adjustRightInd w:val="0"/>
        <w:snapToGrid w:val="0"/>
        <w:spacing w:line="360" w:lineRule="auto"/>
        <w:ind w:left="3" w:right="225" w:firstLine="427"/>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）计量包括：调试及试运行按“项</w:t>
      </w:r>
      <w:r>
        <w:rPr>
          <w:rFonts w:ascii="宋体" w:hAnsi="宋体" w:eastAsia="宋体" w:cs="宋体"/>
          <w:spacing w:val="-86"/>
          <w:sz w:val="24"/>
          <w:szCs w:val="24"/>
        </w:rPr>
        <w:t xml:space="preserve"> </w:t>
      </w:r>
      <w:r>
        <w:rPr>
          <w:rFonts w:ascii="宋体" w:hAnsi="宋体" w:eastAsia="宋体" w:cs="宋体"/>
          <w:spacing w:val="-1"/>
          <w:sz w:val="24"/>
          <w:szCs w:val="24"/>
        </w:rPr>
        <w:t>” 为计量单位计算。</w:t>
      </w:r>
      <w:r>
        <w:rPr>
          <w:rFonts w:ascii="宋体" w:hAnsi="宋体" w:eastAsia="宋体" w:cs="宋体"/>
          <w:spacing w:val="-2"/>
          <w:sz w:val="24"/>
          <w:szCs w:val="24"/>
        </w:rPr>
        <w:t>此费用单项包干，结算</w:t>
      </w:r>
      <w:r>
        <w:rPr>
          <w:rFonts w:ascii="宋体" w:hAnsi="宋体" w:eastAsia="宋体" w:cs="宋体"/>
          <w:sz w:val="24"/>
          <w:szCs w:val="24"/>
        </w:rPr>
        <w:t xml:space="preserve"> </w:t>
      </w:r>
      <w:r>
        <w:rPr>
          <w:rFonts w:ascii="宋体" w:hAnsi="宋体" w:eastAsia="宋体" w:cs="宋体"/>
          <w:spacing w:val="-3"/>
          <w:sz w:val="24"/>
          <w:szCs w:val="24"/>
        </w:rPr>
        <w:t>不做调整。</w:t>
      </w:r>
    </w:p>
    <w:p w14:paraId="3C7BA5D5">
      <w:pPr>
        <w:keepNext w:val="0"/>
        <w:keepLines w:val="0"/>
        <w:pageBreakBefore w:val="0"/>
        <w:widowControl/>
        <w:kinsoku w:val="0"/>
        <w:wordWrap/>
        <w:overflowPunct/>
        <w:topLinePunct w:val="0"/>
        <w:autoSpaceDE w:val="0"/>
        <w:autoSpaceDN w:val="0"/>
        <w:bidi w:val="0"/>
        <w:adjustRightInd w:val="0"/>
        <w:snapToGrid w:val="0"/>
        <w:spacing w:line="360" w:lineRule="auto"/>
        <w:ind w:left="416"/>
        <w:textAlignment w:val="baseline"/>
        <w:outlineLvl w:val="9"/>
        <w:rPr>
          <w:rFonts w:ascii="宋体" w:hAnsi="宋体" w:eastAsia="宋体" w:cs="宋体"/>
          <w:sz w:val="24"/>
          <w:szCs w:val="24"/>
        </w:rPr>
      </w:pPr>
      <w:bookmarkStart w:id="1767" w:name="_Toc10542"/>
      <w:bookmarkStart w:id="1768" w:name="_Toc31695"/>
      <w:r>
        <w:rPr>
          <w:rFonts w:ascii="Times New Roman" w:hAnsi="Times New Roman" w:eastAsia="Times New Roman" w:cs="Times New Roman"/>
          <w:b/>
          <w:bCs/>
          <w:spacing w:val="-2"/>
          <w:sz w:val="24"/>
          <w:szCs w:val="24"/>
        </w:rPr>
        <w:t>----</w:t>
      </w:r>
      <w:r>
        <w:rPr>
          <w:rFonts w:ascii="宋体" w:hAnsi="宋体" w:eastAsia="宋体" w:cs="宋体"/>
          <w:b/>
          <w:bCs/>
          <w:spacing w:val="-2"/>
          <w:sz w:val="24"/>
          <w:szCs w:val="24"/>
        </w:rPr>
        <w:t>弱电工程通用项目</w:t>
      </w:r>
      <w:bookmarkEnd w:id="1767"/>
      <w:bookmarkEnd w:id="1768"/>
    </w:p>
    <w:p w14:paraId="663BF8C7">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769" w:name="_Toc25613"/>
      <w:bookmarkStart w:id="1770" w:name="_Toc7135"/>
      <w:bookmarkStart w:id="1771" w:name="_Toc26407"/>
      <w:bookmarkStart w:id="1772" w:name="_Toc26496"/>
      <w:bookmarkStart w:id="1773" w:name="_Toc1928"/>
      <w:bookmarkStart w:id="1774" w:name="_Toc23713"/>
      <w:bookmarkStart w:id="1775" w:name="_Toc4327"/>
      <w:bookmarkStart w:id="1776" w:name="_Toc27615"/>
      <w:r>
        <w:rPr>
          <w:rFonts w:ascii="Times New Roman" w:hAnsi="Times New Roman" w:eastAsia="Times New Roman" w:cs="Times New Roman"/>
          <w:b/>
          <w:bCs/>
          <w:spacing w:val="-6"/>
          <w:sz w:val="24"/>
          <w:szCs w:val="24"/>
        </w:rPr>
        <w:t>3.12</w:t>
      </w:r>
      <w:r>
        <w:rPr>
          <w:rFonts w:ascii="Times New Roman" w:hAnsi="Times New Roman" w:eastAsia="Times New Roman" w:cs="Times New Roman"/>
          <w:b/>
          <w:bCs/>
          <w:spacing w:val="-29"/>
          <w:sz w:val="24"/>
          <w:szCs w:val="24"/>
        </w:rPr>
        <w:t xml:space="preserve"> </w:t>
      </w:r>
      <w:r>
        <w:rPr>
          <w:rFonts w:ascii="宋体" w:hAnsi="宋体" w:eastAsia="宋体" w:cs="宋体"/>
          <w:b/>
          <w:bCs/>
          <w:spacing w:val="-6"/>
          <w:sz w:val="24"/>
          <w:szCs w:val="24"/>
        </w:rPr>
        <w:t>、线管</w:t>
      </w:r>
      <w:bookmarkEnd w:id="1769"/>
      <w:bookmarkEnd w:id="1770"/>
      <w:bookmarkEnd w:id="1771"/>
      <w:bookmarkEnd w:id="1772"/>
      <w:bookmarkEnd w:id="1773"/>
      <w:bookmarkEnd w:id="1774"/>
      <w:bookmarkEnd w:id="1775"/>
      <w:bookmarkEnd w:id="1776"/>
    </w:p>
    <w:p w14:paraId="46EAF6AD">
      <w:pPr>
        <w:keepNext w:val="0"/>
        <w:keepLines w:val="0"/>
        <w:pageBreakBefore w:val="0"/>
        <w:widowControl/>
        <w:kinsoku w:val="0"/>
        <w:wordWrap/>
        <w:overflowPunct/>
        <w:topLinePunct w:val="0"/>
        <w:autoSpaceDE w:val="0"/>
        <w:autoSpaceDN w:val="0"/>
        <w:bidi w:val="0"/>
        <w:adjustRightInd w:val="0"/>
        <w:snapToGrid w:val="0"/>
        <w:spacing w:line="360" w:lineRule="auto"/>
        <w:ind w:right="225"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）计价包括但不限于：线管敷设、接地、防腐，于砖墙或有找平层的地面上的开</w:t>
      </w:r>
      <w:r>
        <w:rPr>
          <w:rFonts w:ascii="宋体" w:hAnsi="宋体" w:eastAsia="宋体" w:cs="宋体"/>
          <w:spacing w:val="-2"/>
          <w:sz w:val="24"/>
          <w:szCs w:val="24"/>
        </w:rPr>
        <w:t>刨槽及修复、砖墙开孔及修补、配件管件及安装、除锈刷油、接线盒（箱）安装、防腐</w:t>
      </w:r>
      <w:r>
        <w:rPr>
          <w:rFonts w:ascii="宋体" w:hAnsi="宋体" w:eastAsia="宋体" w:cs="宋体"/>
          <w:spacing w:val="14"/>
          <w:sz w:val="24"/>
          <w:szCs w:val="24"/>
        </w:rPr>
        <w:t xml:space="preserve"> </w:t>
      </w:r>
      <w:r>
        <w:rPr>
          <w:rFonts w:ascii="宋体" w:hAnsi="宋体" w:eastAsia="宋体" w:cs="宋体"/>
          <w:spacing w:val="-1"/>
          <w:sz w:val="24"/>
          <w:szCs w:val="24"/>
        </w:rPr>
        <w:t>油漆、标识、接地、修补等相关费用。</w:t>
      </w:r>
    </w:p>
    <w:p w14:paraId="419DDD8A">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sz w:val="26"/>
          <w:szCs w:val="26"/>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）计量包括：按不同材质、规格、型号以“米</w:t>
      </w:r>
      <w:r>
        <w:rPr>
          <w:rFonts w:ascii="宋体" w:hAnsi="宋体" w:eastAsia="宋体" w:cs="宋体"/>
          <w:spacing w:val="-84"/>
          <w:sz w:val="24"/>
          <w:szCs w:val="24"/>
        </w:rPr>
        <w:t xml:space="preserve"> </w:t>
      </w:r>
      <w:r>
        <w:rPr>
          <w:rFonts w:ascii="宋体" w:hAnsi="宋体" w:eastAsia="宋体" w:cs="宋体"/>
          <w:spacing w:val="-2"/>
          <w:sz w:val="24"/>
          <w:szCs w:val="24"/>
        </w:rPr>
        <w:t>”为单位计算。</w:t>
      </w:r>
    </w:p>
    <w:p w14:paraId="5C46B624">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r>
        <w:rPr>
          <w:rFonts w:hint="eastAsia" w:eastAsia="宋体"/>
          <w:lang w:eastAsia="zh-CN"/>
        </w:rPr>
        <w:tab/>
      </w:r>
      <w:bookmarkStart w:id="1777" w:name="_Toc27591"/>
      <w:bookmarkStart w:id="1778" w:name="_Toc7334"/>
      <w:bookmarkStart w:id="1779" w:name="_Toc11946"/>
      <w:bookmarkStart w:id="1780" w:name="_Toc23109"/>
      <w:bookmarkStart w:id="1781" w:name="_Toc12125"/>
      <w:bookmarkStart w:id="1782" w:name="_Toc19177"/>
      <w:bookmarkStart w:id="1783" w:name="_Toc25364"/>
      <w:bookmarkStart w:id="1784" w:name="_Toc18588"/>
      <w:r>
        <w:rPr>
          <w:rFonts w:ascii="Times New Roman" w:hAnsi="Times New Roman" w:eastAsia="Times New Roman" w:cs="Times New Roman"/>
          <w:b/>
          <w:bCs/>
          <w:spacing w:val="-6"/>
          <w:sz w:val="24"/>
          <w:szCs w:val="24"/>
        </w:rPr>
        <w:t>3.13</w:t>
      </w:r>
      <w:r>
        <w:rPr>
          <w:rFonts w:ascii="Times New Roman" w:hAnsi="Times New Roman" w:eastAsia="Times New Roman" w:cs="Times New Roman"/>
          <w:b/>
          <w:bCs/>
          <w:spacing w:val="-29"/>
          <w:sz w:val="24"/>
          <w:szCs w:val="24"/>
        </w:rPr>
        <w:t xml:space="preserve"> </w:t>
      </w:r>
      <w:r>
        <w:rPr>
          <w:rFonts w:ascii="宋体" w:hAnsi="宋体" w:eastAsia="宋体" w:cs="宋体"/>
          <w:b/>
          <w:bCs/>
          <w:spacing w:val="-6"/>
          <w:sz w:val="24"/>
          <w:szCs w:val="24"/>
        </w:rPr>
        <w:t>、线槽</w:t>
      </w:r>
      <w:bookmarkEnd w:id="1777"/>
      <w:bookmarkEnd w:id="1778"/>
      <w:bookmarkEnd w:id="1779"/>
      <w:bookmarkEnd w:id="1780"/>
      <w:bookmarkEnd w:id="1781"/>
      <w:bookmarkEnd w:id="1782"/>
      <w:bookmarkEnd w:id="1783"/>
      <w:bookmarkEnd w:id="1784"/>
    </w:p>
    <w:p w14:paraId="53DE717B">
      <w:pPr>
        <w:keepNext w:val="0"/>
        <w:keepLines w:val="0"/>
        <w:pageBreakBefore w:val="0"/>
        <w:widowControl/>
        <w:kinsoku w:val="0"/>
        <w:wordWrap/>
        <w:overflowPunct/>
        <w:topLinePunct w:val="0"/>
        <w:autoSpaceDE w:val="0"/>
        <w:autoSpaceDN w:val="0"/>
        <w:bidi w:val="0"/>
        <w:adjustRightInd w:val="0"/>
        <w:snapToGrid w:val="0"/>
        <w:spacing w:line="360" w:lineRule="auto"/>
        <w:ind w:left="23" w:right="225" w:firstLine="407"/>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）计量包括：线槽（包括盖板、三通、弯头等附件以及接地扣片等配件</w:t>
      </w:r>
      <w:r>
        <w:rPr>
          <w:rFonts w:ascii="宋体" w:hAnsi="宋体" w:eastAsia="宋体" w:cs="宋体"/>
          <w:spacing w:val="-49"/>
          <w:sz w:val="24"/>
          <w:szCs w:val="24"/>
        </w:rPr>
        <w:t>），</w:t>
      </w:r>
      <w:r>
        <w:rPr>
          <w:rFonts w:ascii="宋体" w:hAnsi="宋体" w:eastAsia="宋体" w:cs="宋体"/>
          <w:spacing w:val="-1"/>
          <w:sz w:val="24"/>
          <w:szCs w:val="24"/>
        </w:rPr>
        <w:t>按不</w:t>
      </w:r>
      <w:r>
        <w:rPr>
          <w:rFonts w:ascii="宋体" w:hAnsi="宋体" w:eastAsia="宋体" w:cs="宋体"/>
          <w:spacing w:val="-3"/>
          <w:sz w:val="24"/>
          <w:szCs w:val="24"/>
        </w:rPr>
        <w:t>同材质以截面半周长为步距，以“米</w:t>
      </w:r>
      <w:r>
        <w:rPr>
          <w:rFonts w:ascii="宋体" w:hAnsi="宋体" w:eastAsia="宋体" w:cs="宋体"/>
          <w:spacing w:val="-79"/>
          <w:sz w:val="24"/>
          <w:szCs w:val="24"/>
        </w:rPr>
        <w:t xml:space="preserve"> </w:t>
      </w:r>
      <w:r>
        <w:rPr>
          <w:rFonts w:ascii="宋体" w:hAnsi="宋体" w:eastAsia="宋体" w:cs="宋体"/>
          <w:spacing w:val="-3"/>
          <w:sz w:val="24"/>
          <w:szCs w:val="24"/>
        </w:rPr>
        <w:t>”为计量单位计算。</w:t>
      </w:r>
    </w:p>
    <w:p w14:paraId="2593F0CD">
      <w:pPr>
        <w:keepNext w:val="0"/>
        <w:keepLines w:val="0"/>
        <w:pageBreakBefore w:val="0"/>
        <w:widowControl/>
        <w:kinsoku w:val="0"/>
        <w:wordWrap/>
        <w:overflowPunct/>
        <w:topLinePunct w:val="0"/>
        <w:autoSpaceDE w:val="0"/>
        <w:autoSpaceDN w:val="0"/>
        <w:bidi w:val="0"/>
        <w:adjustRightInd w:val="0"/>
        <w:snapToGrid w:val="0"/>
        <w:spacing w:line="360" w:lineRule="auto"/>
        <w:ind w:left="3" w:right="225" w:firstLine="427"/>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）计价包括但不限于：线槽及附件、配件安装、支（吊）架制作安装、除锈、刷</w:t>
      </w:r>
      <w:r>
        <w:rPr>
          <w:rFonts w:ascii="宋体" w:hAnsi="宋体" w:eastAsia="宋体" w:cs="宋体"/>
          <w:spacing w:val="-1"/>
          <w:sz w:val="24"/>
          <w:szCs w:val="24"/>
        </w:rPr>
        <w:t>油、接地、防火堵洞、刷防火漆等相关费用。</w:t>
      </w:r>
    </w:p>
    <w:p w14:paraId="7C4CF625">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785" w:name="_Toc9744"/>
      <w:bookmarkStart w:id="1786" w:name="_Toc7494"/>
      <w:bookmarkStart w:id="1787" w:name="_Toc6863"/>
      <w:bookmarkStart w:id="1788" w:name="_Toc11907"/>
      <w:bookmarkStart w:id="1789" w:name="_Toc28906"/>
      <w:bookmarkStart w:id="1790" w:name="_Toc13368"/>
      <w:bookmarkStart w:id="1791" w:name="_Toc13214"/>
      <w:r>
        <w:rPr>
          <w:rFonts w:ascii="Times New Roman" w:hAnsi="Times New Roman" w:eastAsia="Times New Roman" w:cs="Times New Roman"/>
          <w:b/>
          <w:bCs/>
          <w:spacing w:val="-5"/>
          <w:sz w:val="24"/>
          <w:szCs w:val="24"/>
        </w:rPr>
        <w:t>3.14</w:t>
      </w:r>
      <w:r>
        <w:rPr>
          <w:rFonts w:ascii="Times New Roman" w:hAnsi="Times New Roman" w:eastAsia="Times New Roman" w:cs="Times New Roman"/>
          <w:b/>
          <w:bCs/>
          <w:spacing w:val="-28"/>
          <w:sz w:val="24"/>
          <w:szCs w:val="24"/>
        </w:rPr>
        <w:t xml:space="preserve"> </w:t>
      </w:r>
      <w:r>
        <w:rPr>
          <w:rFonts w:ascii="宋体" w:hAnsi="宋体" w:eastAsia="宋体" w:cs="宋体"/>
          <w:b/>
          <w:bCs/>
          <w:spacing w:val="-5"/>
          <w:sz w:val="24"/>
          <w:szCs w:val="24"/>
        </w:rPr>
        <w:t>、各类线缆</w:t>
      </w:r>
      <w:bookmarkEnd w:id="1785"/>
      <w:bookmarkEnd w:id="1786"/>
      <w:bookmarkEnd w:id="1787"/>
      <w:bookmarkEnd w:id="1788"/>
      <w:bookmarkEnd w:id="1789"/>
      <w:bookmarkEnd w:id="1790"/>
      <w:bookmarkEnd w:id="1791"/>
    </w:p>
    <w:p w14:paraId="4778E363">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）线缆包括：各种控制、通讯线缆。</w:t>
      </w:r>
    </w:p>
    <w:p w14:paraId="4F536419">
      <w:pPr>
        <w:keepNext w:val="0"/>
        <w:keepLines w:val="0"/>
        <w:pageBreakBefore w:val="0"/>
        <w:widowControl/>
        <w:kinsoku w:val="0"/>
        <w:wordWrap/>
        <w:overflowPunct/>
        <w:topLinePunct w:val="0"/>
        <w:autoSpaceDE w:val="0"/>
        <w:autoSpaceDN w:val="0"/>
        <w:bidi w:val="0"/>
        <w:adjustRightInd w:val="0"/>
        <w:snapToGrid w:val="0"/>
        <w:spacing w:line="360" w:lineRule="auto"/>
        <w:ind w:right="225"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）计量包括：分不同型号、规格，不分敷</w:t>
      </w:r>
      <w:r>
        <w:rPr>
          <w:rFonts w:ascii="宋体" w:hAnsi="宋体" w:eastAsia="宋体" w:cs="宋体"/>
          <w:spacing w:val="-5"/>
          <w:sz w:val="24"/>
          <w:szCs w:val="24"/>
        </w:rPr>
        <w:t>设方式按设计图示尺寸以“米</w:t>
      </w:r>
      <w:r>
        <w:rPr>
          <w:rFonts w:ascii="宋体" w:hAnsi="宋体" w:eastAsia="宋体" w:cs="宋体"/>
          <w:spacing w:val="-88"/>
          <w:sz w:val="24"/>
          <w:szCs w:val="24"/>
        </w:rPr>
        <w:t xml:space="preserve"> </w:t>
      </w:r>
      <w:r>
        <w:rPr>
          <w:rFonts w:ascii="宋体" w:hAnsi="宋体" w:eastAsia="宋体" w:cs="宋体"/>
          <w:spacing w:val="-5"/>
          <w:sz w:val="24"/>
          <w:szCs w:val="24"/>
        </w:rPr>
        <w:t>”为单位</w:t>
      </w:r>
      <w:r>
        <w:rPr>
          <w:rFonts w:ascii="宋体" w:hAnsi="宋体" w:eastAsia="宋体" w:cs="宋体"/>
          <w:spacing w:val="-4"/>
          <w:sz w:val="24"/>
          <w:szCs w:val="24"/>
        </w:rPr>
        <w:t>计量。</w:t>
      </w:r>
    </w:p>
    <w:p w14:paraId="1A0D7B69">
      <w:pPr>
        <w:keepNext w:val="0"/>
        <w:keepLines w:val="0"/>
        <w:pageBreakBefore w:val="0"/>
        <w:widowControl/>
        <w:kinsoku w:val="0"/>
        <w:wordWrap/>
        <w:overflowPunct/>
        <w:topLinePunct w:val="0"/>
        <w:autoSpaceDE w:val="0"/>
        <w:autoSpaceDN w:val="0"/>
        <w:bidi w:val="0"/>
        <w:adjustRightInd w:val="0"/>
        <w:snapToGrid w:val="0"/>
        <w:spacing w:line="360" w:lineRule="auto"/>
        <w:ind w:right="154" w:firstLine="430"/>
        <w:textAlignment w:val="baseline"/>
        <w:outlineLvl w:val="9"/>
        <w:rPr>
          <w:rFonts w:ascii="宋体" w:hAnsi="宋体" w:eastAsia="宋体" w:cs="宋体"/>
          <w:spacing w:val="12"/>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）计价包括但不限于：线缆敷设、熔接、电缆头、防火堵洞、电缆防护、标识、</w:t>
      </w:r>
    </w:p>
    <w:p w14:paraId="78AA6926">
      <w:pPr>
        <w:keepNext w:val="0"/>
        <w:keepLines w:val="0"/>
        <w:pageBreakBefore w:val="0"/>
        <w:widowControl/>
        <w:kinsoku w:val="0"/>
        <w:wordWrap/>
        <w:overflowPunct/>
        <w:topLinePunct w:val="0"/>
        <w:autoSpaceDE w:val="0"/>
        <w:autoSpaceDN w:val="0"/>
        <w:bidi w:val="0"/>
        <w:adjustRightInd w:val="0"/>
        <w:snapToGrid w:val="0"/>
        <w:spacing w:line="360" w:lineRule="auto"/>
        <w:ind w:right="154"/>
        <w:textAlignment w:val="baseline"/>
        <w:outlineLvl w:val="9"/>
        <w:rPr>
          <w:rFonts w:ascii="Times New Roman" w:hAnsi="Times New Roman" w:eastAsia="Times New Roman" w:cs="Times New Roman"/>
          <w:b/>
          <w:bCs/>
          <w:spacing w:val="-6"/>
          <w:sz w:val="24"/>
          <w:szCs w:val="24"/>
        </w:rPr>
      </w:pPr>
      <w:r>
        <w:rPr>
          <w:rFonts w:ascii="宋体" w:hAnsi="宋体" w:eastAsia="宋体" w:cs="宋体"/>
          <w:spacing w:val="-2"/>
          <w:sz w:val="24"/>
          <w:szCs w:val="24"/>
        </w:rPr>
        <w:t>测试等内容。</w:t>
      </w:r>
    </w:p>
    <w:p w14:paraId="2B83FAC5">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792" w:name="_Toc29020"/>
      <w:bookmarkStart w:id="1793" w:name="_Toc22329"/>
      <w:bookmarkStart w:id="1794" w:name="_Toc22478"/>
      <w:bookmarkStart w:id="1795" w:name="_Toc31478"/>
      <w:bookmarkStart w:id="1796" w:name="_Toc29270"/>
      <w:bookmarkStart w:id="1797" w:name="_Toc9049"/>
      <w:bookmarkStart w:id="1798" w:name="_Toc8530"/>
      <w:bookmarkStart w:id="1799" w:name="_Toc806"/>
      <w:r>
        <w:rPr>
          <w:rFonts w:ascii="Times New Roman" w:hAnsi="Times New Roman" w:eastAsia="Times New Roman" w:cs="Times New Roman"/>
          <w:b/>
          <w:bCs/>
          <w:spacing w:val="-6"/>
          <w:sz w:val="24"/>
          <w:szCs w:val="24"/>
        </w:rPr>
        <w:t>3.15</w:t>
      </w:r>
      <w:r>
        <w:rPr>
          <w:rFonts w:ascii="Times New Roman" w:hAnsi="Times New Roman" w:eastAsia="Times New Roman" w:cs="Times New Roman"/>
          <w:b/>
          <w:bCs/>
          <w:spacing w:val="-29"/>
          <w:sz w:val="24"/>
          <w:szCs w:val="24"/>
        </w:rPr>
        <w:t xml:space="preserve"> </w:t>
      </w:r>
      <w:r>
        <w:rPr>
          <w:rFonts w:ascii="宋体" w:hAnsi="宋体" w:eastAsia="宋体" w:cs="宋体"/>
          <w:b/>
          <w:bCs/>
          <w:spacing w:val="-6"/>
          <w:sz w:val="24"/>
          <w:szCs w:val="24"/>
        </w:rPr>
        <w:t>、机柜</w:t>
      </w:r>
      <w:bookmarkEnd w:id="1792"/>
      <w:bookmarkEnd w:id="1793"/>
      <w:bookmarkEnd w:id="1794"/>
      <w:bookmarkEnd w:id="1795"/>
      <w:bookmarkEnd w:id="1796"/>
      <w:bookmarkEnd w:id="1797"/>
      <w:bookmarkEnd w:id="1798"/>
      <w:bookmarkEnd w:id="1799"/>
    </w:p>
    <w:p w14:paraId="772C1961">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28"/>
        <w:textAlignment w:val="baseline"/>
        <w:outlineLvl w:val="9"/>
        <w:rPr>
          <w:rFonts w:ascii="宋体" w:hAnsi="宋体" w:eastAsia="宋体" w:cs="宋体"/>
          <w:spacing w:val="-2"/>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）计量包括：分用途、材质、规格、型号，不分安装位置和安装方式，</w:t>
      </w:r>
      <w:r>
        <w:rPr>
          <w:rFonts w:ascii="宋体" w:hAnsi="宋体" w:eastAsia="宋体" w:cs="宋体"/>
          <w:sz w:val="24"/>
          <w:szCs w:val="24"/>
        </w:rPr>
        <w:t>以“</w:t>
      </w:r>
      <w:r>
        <w:rPr>
          <w:rFonts w:ascii="宋体" w:hAnsi="宋体" w:eastAsia="宋体" w:cs="宋体"/>
          <w:spacing w:val="-92"/>
          <w:sz w:val="24"/>
          <w:szCs w:val="24"/>
        </w:rPr>
        <w:t xml:space="preserve"> </w:t>
      </w:r>
      <w:r>
        <w:rPr>
          <w:rFonts w:ascii="宋体" w:hAnsi="宋体" w:eastAsia="宋体" w:cs="宋体"/>
          <w:sz w:val="24"/>
          <w:szCs w:val="24"/>
        </w:rPr>
        <w:t>台</w:t>
      </w:r>
      <w:r>
        <w:rPr>
          <w:rFonts w:ascii="宋体" w:hAnsi="宋体" w:eastAsia="宋体" w:cs="宋体"/>
          <w:spacing w:val="-88"/>
          <w:sz w:val="24"/>
          <w:szCs w:val="24"/>
        </w:rPr>
        <w:t xml:space="preserve"> </w:t>
      </w:r>
      <w:r>
        <w:rPr>
          <w:rFonts w:ascii="宋体" w:hAnsi="宋体" w:eastAsia="宋体" w:cs="宋体"/>
          <w:sz w:val="24"/>
          <w:szCs w:val="24"/>
        </w:rPr>
        <w:t xml:space="preserve">” </w:t>
      </w:r>
      <w:r>
        <w:rPr>
          <w:rFonts w:ascii="宋体" w:hAnsi="宋体" w:eastAsia="宋体" w:cs="宋体"/>
          <w:spacing w:val="-2"/>
          <w:sz w:val="24"/>
          <w:szCs w:val="24"/>
        </w:rPr>
        <w:t>为计量单位计算。</w:t>
      </w:r>
    </w:p>
    <w:p w14:paraId="716063F6">
      <w:pPr>
        <w:keepNext w:val="0"/>
        <w:keepLines w:val="0"/>
        <w:pageBreakBefore w:val="0"/>
        <w:widowControl/>
        <w:kinsoku w:val="0"/>
        <w:wordWrap/>
        <w:overflowPunct/>
        <w:topLinePunct w:val="0"/>
        <w:autoSpaceDE w:val="0"/>
        <w:autoSpaceDN w:val="0"/>
        <w:bidi w:val="0"/>
        <w:adjustRightInd w:val="0"/>
        <w:snapToGrid w:val="0"/>
        <w:spacing w:line="360" w:lineRule="auto"/>
        <w:ind w:left="443"/>
        <w:textAlignment w:val="baseline"/>
        <w:outlineLvl w:val="9"/>
        <w:rPr>
          <w:rFonts w:ascii="宋体" w:hAnsi="宋体" w:eastAsia="宋体" w:cs="宋体"/>
          <w:sz w:val="24"/>
          <w:szCs w:val="24"/>
        </w:rPr>
      </w:pPr>
      <w:bookmarkStart w:id="1800" w:name="_Toc30246"/>
      <w:bookmarkStart w:id="1801" w:name="_Toc31489"/>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）计价包括但不限于：机柜安装，钢质基础制作、安装，除锈、刷油，接地等相</w:t>
      </w:r>
      <w:bookmarkEnd w:id="1800"/>
      <w:bookmarkEnd w:id="1801"/>
    </w:p>
    <w:p w14:paraId="25DA2035">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9"/>
        <w:rPr>
          <w:rFonts w:ascii="宋体" w:hAnsi="宋体" w:eastAsia="宋体" w:cs="宋体"/>
          <w:sz w:val="24"/>
          <w:szCs w:val="24"/>
        </w:rPr>
      </w:pPr>
      <w:r>
        <w:rPr>
          <w:rFonts w:ascii="宋体" w:hAnsi="宋体" w:eastAsia="宋体" w:cs="宋体"/>
          <w:spacing w:val="-4"/>
          <w:sz w:val="24"/>
          <w:szCs w:val="24"/>
        </w:rPr>
        <w:t>关费用。</w:t>
      </w:r>
    </w:p>
    <w:p w14:paraId="1C95E46D">
      <w:pPr>
        <w:keepNext w:val="0"/>
        <w:keepLines w:val="0"/>
        <w:pageBreakBefore w:val="0"/>
        <w:widowControl/>
        <w:kinsoku w:val="0"/>
        <w:wordWrap/>
        <w:overflowPunct/>
        <w:topLinePunct w:val="0"/>
        <w:autoSpaceDE w:val="0"/>
        <w:autoSpaceDN w:val="0"/>
        <w:bidi w:val="0"/>
        <w:adjustRightInd w:val="0"/>
        <w:snapToGrid w:val="0"/>
        <w:spacing w:line="360" w:lineRule="auto"/>
        <w:ind w:left="23" w:right="49" w:firstLine="420"/>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）机柜报价综合考虑所需的线管理器、风扇、</w:t>
      </w:r>
      <w:r>
        <w:rPr>
          <w:rFonts w:ascii="Times New Roman" w:hAnsi="Times New Roman" w:eastAsia="Times New Roman" w:cs="Times New Roman"/>
          <w:sz w:val="24"/>
          <w:szCs w:val="24"/>
        </w:rPr>
        <w:t>PDU</w:t>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插座、门锁等的数量，结算</w:t>
      </w:r>
      <w:r>
        <w:rPr>
          <w:rFonts w:ascii="宋体" w:hAnsi="宋体" w:eastAsia="宋体" w:cs="宋体"/>
          <w:spacing w:val="14"/>
          <w:sz w:val="24"/>
          <w:szCs w:val="24"/>
        </w:rPr>
        <w:t xml:space="preserve"> </w:t>
      </w:r>
      <w:r>
        <w:rPr>
          <w:rFonts w:ascii="宋体" w:hAnsi="宋体" w:eastAsia="宋体" w:cs="宋体"/>
          <w:spacing w:val="-4"/>
          <w:sz w:val="24"/>
          <w:szCs w:val="24"/>
        </w:rPr>
        <w:t>时不做调整。</w:t>
      </w:r>
    </w:p>
    <w:p w14:paraId="78D447CD">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802" w:name="_Toc1300"/>
      <w:bookmarkStart w:id="1803" w:name="_Toc14067"/>
      <w:bookmarkStart w:id="1804" w:name="_Toc23143"/>
      <w:bookmarkStart w:id="1805" w:name="_Toc11942"/>
      <w:bookmarkStart w:id="1806" w:name="_Toc19916"/>
      <w:bookmarkStart w:id="1807" w:name="_Toc31209"/>
      <w:bookmarkStart w:id="1808" w:name="_Toc295"/>
      <w:r>
        <w:rPr>
          <w:rFonts w:ascii="Times New Roman" w:hAnsi="Times New Roman" w:eastAsia="Times New Roman" w:cs="Times New Roman"/>
          <w:b/>
          <w:bCs/>
          <w:spacing w:val="-5"/>
          <w:sz w:val="24"/>
          <w:szCs w:val="24"/>
        </w:rPr>
        <w:t>3.16</w:t>
      </w:r>
      <w:r>
        <w:rPr>
          <w:rFonts w:ascii="Times New Roman" w:hAnsi="Times New Roman" w:eastAsia="Times New Roman" w:cs="Times New Roman"/>
          <w:b/>
          <w:bCs/>
          <w:spacing w:val="-33"/>
          <w:sz w:val="24"/>
          <w:szCs w:val="24"/>
        </w:rPr>
        <w:t xml:space="preserve"> </w:t>
      </w:r>
      <w:r>
        <w:rPr>
          <w:rFonts w:ascii="宋体" w:hAnsi="宋体" w:eastAsia="宋体" w:cs="宋体"/>
          <w:b/>
          <w:bCs/>
          <w:spacing w:val="-5"/>
          <w:sz w:val="24"/>
          <w:szCs w:val="24"/>
        </w:rPr>
        <w:t>、接线箱</w:t>
      </w:r>
      <w:bookmarkEnd w:id="1802"/>
      <w:bookmarkEnd w:id="1803"/>
      <w:bookmarkEnd w:id="1804"/>
      <w:bookmarkEnd w:id="1805"/>
      <w:bookmarkEnd w:id="1806"/>
      <w:bookmarkEnd w:id="1807"/>
      <w:bookmarkEnd w:id="1808"/>
    </w:p>
    <w:p w14:paraId="13FC658B">
      <w:pPr>
        <w:keepNext w:val="0"/>
        <w:keepLines w:val="0"/>
        <w:pageBreakBefore w:val="0"/>
        <w:widowControl/>
        <w:kinsoku w:val="0"/>
        <w:wordWrap/>
        <w:overflowPunct/>
        <w:topLinePunct w:val="0"/>
        <w:autoSpaceDE w:val="0"/>
        <w:autoSpaceDN w:val="0"/>
        <w:bidi w:val="0"/>
        <w:adjustRightInd w:val="0"/>
        <w:snapToGrid w:val="0"/>
        <w:spacing w:line="360" w:lineRule="auto"/>
        <w:ind w:right="51" w:firstLine="443"/>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）计量包括：接线箱分用途、材质、规格、型号，不分安装位置和安装方式，以</w:t>
      </w:r>
      <w:r>
        <w:rPr>
          <w:rFonts w:ascii="宋体" w:hAnsi="宋体" w:eastAsia="宋体" w:cs="宋体"/>
          <w:spacing w:val="15"/>
          <w:sz w:val="24"/>
          <w:szCs w:val="24"/>
        </w:rPr>
        <w:t xml:space="preserve"> </w:t>
      </w:r>
      <w:r>
        <w:rPr>
          <w:rFonts w:ascii="宋体" w:hAnsi="宋体" w:eastAsia="宋体" w:cs="宋体"/>
          <w:spacing w:val="-3"/>
          <w:sz w:val="24"/>
          <w:szCs w:val="24"/>
        </w:rPr>
        <w:t>“个</w:t>
      </w:r>
      <w:r>
        <w:rPr>
          <w:rFonts w:ascii="宋体" w:hAnsi="宋体" w:eastAsia="宋体" w:cs="宋体"/>
          <w:spacing w:val="-86"/>
          <w:sz w:val="24"/>
          <w:szCs w:val="24"/>
        </w:rPr>
        <w:t xml:space="preserve"> </w:t>
      </w:r>
      <w:r>
        <w:rPr>
          <w:rFonts w:ascii="宋体" w:hAnsi="宋体" w:eastAsia="宋体" w:cs="宋体"/>
          <w:spacing w:val="-3"/>
          <w:sz w:val="24"/>
          <w:szCs w:val="24"/>
        </w:rPr>
        <w:t>”为计量单位计算。</w:t>
      </w:r>
    </w:p>
    <w:p w14:paraId="39673434">
      <w:pPr>
        <w:keepNext w:val="0"/>
        <w:keepLines w:val="0"/>
        <w:pageBreakBefore w:val="0"/>
        <w:widowControl/>
        <w:kinsoku w:val="0"/>
        <w:wordWrap/>
        <w:overflowPunct/>
        <w:topLinePunct w:val="0"/>
        <w:autoSpaceDE w:val="0"/>
        <w:autoSpaceDN w:val="0"/>
        <w:bidi w:val="0"/>
        <w:adjustRightInd w:val="0"/>
        <w:snapToGrid w:val="0"/>
        <w:spacing w:line="360" w:lineRule="auto"/>
        <w:ind w:left="10" w:firstLine="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）计价包括但不限于：接线箱安装，孔洞预留、支架制作、安装</w:t>
      </w:r>
      <w:r>
        <w:rPr>
          <w:rFonts w:ascii="宋体" w:hAnsi="宋体" w:eastAsia="宋体" w:cs="宋体"/>
          <w:spacing w:val="-3"/>
          <w:sz w:val="24"/>
          <w:szCs w:val="24"/>
        </w:rPr>
        <w:t>，除锈、刷油，</w:t>
      </w:r>
      <w:r>
        <w:rPr>
          <w:rFonts w:ascii="宋体" w:hAnsi="宋体" w:eastAsia="宋体" w:cs="宋体"/>
          <w:spacing w:val="-2"/>
          <w:sz w:val="24"/>
          <w:szCs w:val="24"/>
        </w:rPr>
        <w:t>接地等相关费用。</w:t>
      </w:r>
    </w:p>
    <w:p w14:paraId="520F147A">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809" w:name="_Toc30091"/>
      <w:bookmarkStart w:id="1810" w:name="_Toc15879"/>
      <w:bookmarkStart w:id="1811" w:name="_Toc31614"/>
      <w:bookmarkStart w:id="1812" w:name="_Toc27084"/>
      <w:bookmarkStart w:id="1813" w:name="_Toc25185"/>
      <w:bookmarkStart w:id="1814" w:name="_Toc15565"/>
      <w:bookmarkStart w:id="1815" w:name="_Toc31723"/>
      <w:bookmarkStart w:id="1816" w:name="_Toc5178"/>
      <w:r>
        <w:rPr>
          <w:rFonts w:ascii="Times New Roman" w:hAnsi="Times New Roman" w:eastAsia="Times New Roman" w:cs="Times New Roman"/>
          <w:b/>
          <w:bCs/>
          <w:spacing w:val="-3"/>
          <w:sz w:val="24"/>
          <w:szCs w:val="24"/>
        </w:rPr>
        <w:t>3.17</w:t>
      </w:r>
      <w:r>
        <w:rPr>
          <w:rFonts w:ascii="Times New Roman" w:hAnsi="Times New Roman" w:eastAsia="Times New Roman" w:cs="Times New Roman"/>
          <w:b/>
          <w:bCs/>
          <w:spacing w:val="-27"/>
          <w:sz w:val="24"/>
          <w:szCs w:val="24"/>
        </w:rPr>
        <w:t xml:space="preserve"> </w:t>
      </w:r>
      <w:r>
        <w:rPr>
          <w:rFonts w:ascii="宋体" w:hAnsi="宋体" w:eastAsia="宋体" w:cs="宋体"/>
          <w:b/>
          <w:bCs/>
          <w:spacing w:val="-3"/>
          <w:sz w:val="24"/>
          <w:szCs w:val="24"/>
        </w:rPr>
        <w:t>、工作站（含操作系统软件及正版软件狗）</w:t>
      </w:r>
      <w:bookmarkEnd w:id="1809"/>
      <w:bookmarkEnd w:id="1810"/>
      <w:bookmarkEnd w:id="1811"/>
      <w:bookmarkEnd w:id="1812"/>
      <w:bookmarkEnd w:id="1813"/>
      <w:bookmarkEnd w:id="1814"/>
      <w:bookmarkEnd w:id="1815"/>
      <w:bookmarkEnd w:id="1816"/>
    </w:p>
    <w:p w14:paraId="74161DB1">
      <w:pPr>
        <w:keepNext w:val="0"/>
        <w:keepLines w:val="0"/>
        <w:pageBreakBefore w:val="0"/>
        <w:widowControl/>
        <w:kinsoku w:val="0"/>
        <w:wordWrap/>
        <w:overflowPunct/>
        <w:topLinePunct w:val="0"/>
        <w:autoSpaceDE w:val="0"/>
        <w:autoSpaceDN w:val="0"/>
        <w:bidi w:val="0"/>
        <w:adjustRightInd w:val="0"/>
        <w:snapToGrid w:val="0"/>
        <w:spacing w:line="360" w:lineRule="auto"/>
        <w:ind w:left="13" w:right="51" w:firstLine="429"/>
        <w:textAlignment w:val="baseline"/>
        <w:outlineLvl w:val="9"/>
        <w:rPr>
          <w:rFonts w:ascii="宋体" w:hAnsi="宋体" w:eastAsia="宋体" w:cs="宋体"/>
          <w:spacing w:val="-4"/>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）计量包括：工作站及操作系统软件，按</w:t>
      </w:r>
      <w:r>
        <w:rPr>
          <w:rFonts w:ascii="宋体" w:hAnsi="宋体" w:eastAsia="宋体" w:cs="宋体"/>
          <w:spacing w:val="-5"/>
          <w:sz w:val="24"/>
          <w:szCs w:val="24"/>
        </w:rPr>
        <w:t>不同的用途、规格、型号，以“套</w:t>
      </w:r>
      <w:r>
        <w:rPr>
          <w:rFonts w:ascii="宋体" w:hAnsi="宋体" w:eastAsia="宋体" w:cs="宋体"/>
          <w:spacing w:val="-88"/>
          <w:sz w:val="24"/>
          <w:szCs w:val="24"/>
        </w:rPr>
        <w:t xml:space="preserve"> </w:t>
      </w:r>
      <w:r>
        <w:rPr>
          <w:rFonts w:ascii="宋体" w:hAnsi="宋体" w:eastAsia="宋体" w:cs="宋体"/>
          <w:spacing w:val="-5"/>
          <w:sz w:val="24"/>
          <w:szCs w:val="24"/>
        </w:rPr>
        <w:t>”为</w:t>
      </w:r>
      <w:r>
        <w:rPr>
          <w:rFonts w:ascii="宋体" w:hAnsi="宋体" w:eastAsia="宋体" w:cs="宋体"/>
          <w:spacing w:val="-3"/>
          <w:sz w:val="24"/>
          <w:szCs w:val="24"/>
        </w:rPr>
        <w:t>单位计算。</w:t>
      </w:r>
    </w:p>
    <w:p w14:paraId="7C2EBE55">
      <w:pPr>
        <w:keepNext w:val="0"/>
        <w:keepLines w:val="0"/>
        <w:pageBreakBefore w:val="0"/>
        <w:widowControl/>
        <w:kinsoku w:val="0"/>
        <w:wordWrap/>
        <w:overflowPunct/>
        <w:topLinePunct w:val="0"/>
        <w:autoSpaceDE w:val="0"/>
        <w:autoSpaceDN w:val="0"/>
        <w:bidi w:val="0"/>
        <w:adjustRightInd w:val="0"/>
        <w:snapToGrid w:val="0"/>
        <w:spacing w:line="360" w:lineRule="auto"/>
        <w:ind w:left="10" w:right="51"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）计价包括但不限于：本体安装、单体调试、系统调试、操作系统软件、正版软</w:t>
      </w:r>
      <w:r>
        <w:rPr>
          <w:rFonts w:ascii="宋体" w:hAnsi="宋体" w:eastAsia="宋体" w:cs="宋体"/>
          <w:spacing w:val="-1"/>
          <w:sz w:val="24"/>
          <w:szCs w:val="24"/>
        </w:rPr>
        <w:t>件狗及智能化相关系统软件等相关费用。</w:t>
      </w:r>
    </w:p>
    <w:p w14:paraId="06DA4EB5">
      <w:pPr>
        <w:keepNext w:val="0"/>
        <w:keepLines w:val="0"/>
        <w:pageBreakBefore w:val="0"/>
        <w:widowControl/>
        <w:kinsoku w:val="0"/>
        <w:wordWrap/>
        <w:overflowPunct/>
        <w:topLinePunct w:val="0"/>
        <w:autoSpaceDE w:val="0"/>
        <w:autoSpaceDN w:val="0"/>
        <w:bidi w:val="0"/>
        <w:adjustRightInd w:val="0"/>
        <w:snapToGrid w:val="0"/>
        <w:spacing w:line="360" w:lineRule="auto"/>
        <w:ind w:left="428"/>
        <w:textAlignment w:val="baseline"/>
        <w:outlineLvl w:val="9"/>
        <w:rPr>
          <w:rFonts w:ascii="宋体" w:hAnsi="宋体" w:eastAsia="宋体" w:cs="宋体"/>
          <w:sz w:val="24"/>
          <w:szCs w:val="24"/>
          <w:highlight w:val="none"/>
        </w:rPr>
      </w:pPr>
      <w:bookmarkStart w:id="1817" w:name="_Toc17995"/>
      <w:bookmarkStart w:id="1818" w:name="_Toc27759"/>
      <w:r>
        <w:rPr>
          <w:rFonts w:ascii="Times New Roman" w:hAnsi="Times New Roman" w:eastAsia="Times New Roman" w:cs="Times New Roman"/>
          <w:b/>
          <w:bCs/>
          <w:spacing w:val="-2"/>
          <w:sz w:val="24"/>
          <w:szCs w:val="24"/>
          <w:highlight w:val="none"/>
        </w:rPr>
        <w:t>----</w:t>
      </w:r>
      <w:r>
        <w:rPr>
          <w:rFonts w:ascii="宋体" w:hAnsi="宋体" w:eastAsia="宋体" w:cs="宋体"/>
          <w:b/>
          <w:bCs/>
          <w:spacing w:val="-2"/>
          <w:sz w:val="24"/>
          <w:szCs w:val="24"/>
          <w:highlight w:val="none"/>
        </w:rPr>
        <w:t>有线电视系统</w:t>
      </w:r>
      <w:bookmarkEnd w:id="1817"/>
      <w:bookmarkEnd w:id="1818"/>
    </w:p>
    <w:p w14:paraId="40CE4792">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819" w:name="_Toc32687"/>
      <w:bookmarkStart w:id="1820" w:name="_Toc20547"/>
      <w:bookmarkStart w:id="1821" w:name="_Toc29951"/>
      <w:bookmarkStart w:id="1822" w:name="_Toc19204"/>
      <w:bookmarkStart w:id="1823" w:name="_Toc24834"/>
      <w:bookmarkStart w:id="1824" w:name="_Toc7057"/>
      <w:bookmarkStart w:id="1825" w:name="_Toc2917"/>
      <w:r>
        <w:rPr>
          <w:rFonts w:ascii="Times New Roman" w:hAnsi="Times New Roman" w:eastAsia="Times New Roman" w:cs="Times New Roman"/>
          <w:b/>
          <w:bCs/>
          <w:spacing w:val="-5"/>
          <w:sz w:val="24"/>
          <w:szCs w:val="24"/>
        </w:rPr>
        <w:t>3.18</w:t>
      </w:r>
      <w:r>
        <w:rPr>
          <w:rFonts w:ascii="Times New Roman" w:hAnsi="Times New Roman" w:eastAsia="Times New Roman" w:cs="Times New Roman"/>
          <w:b/>
          <w:bCs/>
          <w:spacing w:val="-26"/>
          <w:sz w:val="24"/>
          <w:szCs w:val="24"/>
        </w:rPr>
        <w:t xml:space="preserve"> </w:t>
      </w:r>
      <w:r>
        <w:rPr>
          <w:rFonts w:ascii="宋体" w:hAnsi="宋体" w:eastAsia="宋体" w:cs="宋体"/>
          <w:b/>
          <w:bCs/>
          <w:spacing w:val="-5"/>
          <w:sz w:val="24"/>
          <w:szCs w:val="24"/>
        </w:rPr>
        <w:t>、线路放大器</w:t>
      </w:r>
      <w:bookmarkEnd w:id="1819"/>
      <w:bookmarkEnd w:id="1820"/>
      <w:bookmarkEnd w:id="1821"/>
      <w:bookmarkEnd w:id="1822"/>
      <w:bookmarkEnd w:id="1823"/>
      <w:bookmarkEnd w:id="1824"/>
      <w:bookmarkEnd w:id="1825"/>
    </w:p>
    <w:p w14:paraId="29CDFC04">
      <w:pPr>
        <w:keepNext w:val="0"/>
        <w:keepLines w:val="0"/>
        <w:pageBreakBefore w:val="0"/>
        <w:widowControl/>
        <w:kinsoku w:val="0"/>
        <w:wordWrap/>
        <w:overflowPunct/>
        <w:topLinePunct w:val="0"/>
        <w:autoSpaceDE w:val="0"/>
        <w:autoSpaceDN w:val="0"/>
        <w:bidi w:val="0"/>
        <w:adjustRightInd w:val="0"/>
        <w:snapToGrid w:val="0"/>
        <w:spacing w:line="360" w:lineRule="auto"/>
        <w:ind w:left="443"/>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）计量包括：线路放大器分型号、规格，以“个</w:t>
      </w:r>
      <w:r>
        <w:rPr>
          <w:rFonts w:ascii="宋体" w:hAnsi="宋体" w:eastAsia="宋体" w:cs="宋体"/>
          <w:spacing w:val="-82"/>
          <w:sz w:val="24"/>
          <w:szCs w:val="24"/>
        </w:rPr>
        <w:t xml:space="preserve"> </w:t>
      </w:r>
      <w:r>
        <w:rPr>
          <w:rFonts w:ascii="宋体" w:hAnsi="宋体" w:eastAsia="宋体" w:cs="宋体"/>
          <w:spacing w:val="-2"/>
          <w:sz w:val="24"/>
          <w:szCs w:val="24"/>
        </w:rPr>
        <w:t>”为单位计算。</w:t>
      </w:r>
    </w:p>
    <w:p w14:paraId="7D47D82A">
      <w:pPr>
        <w:keepNext w:val="0"/>
        <w:keepLines w:val="0"/>
        <w:pageBreakBefore w:val="0"/>
        <w:widowControl/>
        <w:kinsoku w:val="0"/>
        <w:wordWrap/>
        <w:overflowPunct/>
        <w:topLinePunct w:val="0"/>
        <w:autoSpaceDE w:val="0"/>
        <w:autoSpaceDN w:val="0"/>
        <w:bidi w:val="0"/>
        <w:adjustRightInd w:val="0"/>
        <w:snapToGrid w:val="0"/>
        <w:spacing w:line="360" w:lineRule="auto"/>
        <w:ind w:left="443"/>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）计价包括但不限于：本体安装、单体调试等相关费用。</w:t>
      </w:r>
    </w:p>
    <w:p w14:paraId="74D20B49">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826" w:name="_Toc9493"/>
      <w:bookmarkStart w:id="1827" w:name="_Toc11140"/>
      <w:bookmarkStart w:id="1828" w:name="_Toc21355"/>
      <w:bookmarkStart w:id="1829" w:name="_Toc13398"/>
      <w:bookmarkStart w:id="1830" w:name="_Toc6214"/>
      <w:bookmarkStart w:id="1831" w:name="_Toc30857"/>
      <w:bookmarkStart w:id="1832" w:name="_Toc12567"/>
      <w:bookmarkStart w:id="1833" w:name="_Toc20509"/>
      <w:r>
        <w:rPr>
          <w:rFonts w:ascii="Times New Roman" w:hAnsi="Times New Roman" w:eastAsia="Times New Roman" w:cs="Times New Roman"/>
          <w:b/>
          <w:bCs/>
          <w:spacing w:val="-4"/>
          <w:sz w:val="24"/>
          <w:szCs w:val="24"/>
        </w:rPr>
        <w:t>3.19</w:t>
      </w:r>
      <w:r>
        <w:rPr>
          <w:rFonts w:ascii="Times New Roman" w:hAnsi="Times New Roman" w:eastAsia="Times New Roman" w:cs="Times New Roman"/>
          <w:b/>
          <w:bCs/>
          <w:spacing w:val="-30"/>
          <w:sz w:val="24"/>
          <w:szCs w:val="24"/>
        </w:rPr>
        <w:t xml:space="preserve"> </w:t>
      </w:r>
      <w:r>
        <w:rPr>
          <w:rFonts w:ascii="宋体" w:hAnsi="宋体" w:eastAsia="宋体" w:cs="宋体"/>
          <w:b/>
          <w:bCs/>
          <w:spacing w:val="-4"/>
          <w:sz w:val="24"/>
          <w:szCs w:val="24"/>
        </w:rPr>
        <w:t>、分支器、分配器</w:t>
      </w:r>
      <w:bookmarkEnd w:id="1826"/>
      <w:bookmarkEnd w:id="1827"/>
      <w:bookmarkEnd w:id="1828"/>
      <w:bookmarkEnd w:id="1829"/>
      <w:bookmarkEnd w:id="1830"/>
      <w:bookmarkEnd w:id="1831"/>
      <w:bookmarkEnd w:id="1832"/>
      <w:bookmarkEnd w:id="1833"/>
    </w:p>
    <w:p w14:paraId="7CCADF35">
      <w:pPr>
        <w:keepNext w:val="0"/>
        <w:keepLines w:val="0"/>
        <w:pageBreakBefore w:val="0"/>
        <w:widowControl/>
        <w:kinsoku w:val="0"/>
        <w:wordWrap/>
        <w:overflowPunct/>
        <w:topLinePunct w:val="0"/>
        <w:autoSpaceDE w:val="0"/>
        <w:autoSpaceDN w:val="0"/>
        <w:bidi w:val="0"/>
        <w:adjustRightInd w:val="0"/>
        <w:snapToGrid w:val="0"/>
        <w:spacing w:line="360" w:lineRule="auto"/>
        <w:ind w:left="443"/>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）计量包括：分支器、分配器分型号、规格，以“个</w:t>
      </w:r>
      <w:r>
        <w:rPr>
          <w:rFonts w:ascii="宋体" w:hAnsi="宋体" w:eastAsia="宋体" w:cs="宋体"/>
          <w:spacing w:val="-78"/>
          <w:sz w:val="24"/>
          <w:szCs w:val="24"/>
        </w:rPr>
        <w:t xml:space="preserve"> </w:t>
      </w:r>
      <w:r>
        <w:rPr>
          <w:rFonts w:ascii="宋体" w:hAnsi="宋体" w:eastAsia="宋体" w:cs="宋体"/>
          <w:spacing w:val="-2"/>
          <w:sz w:val="24"/>
          <w:szCs w:val="24"/>
        </w:rPr>
        <w:t>”为单位计算。</w:t>
      </w:r>
    </w:p>
    <w:p w14:paraId="14F6D639">
      <w:pPr>
        <w:keepNext w:val="0"/>
        <w:keepLines w:val="0"/>
        <w:pageBreakBefore w:val="0"/>
        <w:widowControl/>
        <w:kinsoku w:val="0"/>
        <w:wordWrap/>
        <w:overflowPunct/>
        <w:topLinePunct w:val="0"/>
        <w:autoSpaceDE w:val="0"/>
        <w:autoSpaceDN w:val="0"/>
        <w:bidi w:val="0"/>
        <w:adjustRightInd w:val="0"/>
        <w:snapToGrid w:val="0"/>
        <w:spacing w:line="360" w:lineRule="auto"/>
        <w:ind w:left="443"/>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）计价包括但不限于：本体安装、单体调试等相关费用。</w:t>
      </w:r>
    </w:p>
    <w:p w14:paraId="62C18A60">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834" w:name="_Toc860"/>
      <w:bookmarkStart w:id="1835" w:name="_Toc14143"/>
      <w:bookmarkStart w:id="1836" w:name="_Toc17684"/>
      <w:bookmarkStart w:id="1837" w:name="_Toc29072"/>
      <w:bookmarkStart w:id="1838" w:name="_Toc6729"/>
      <w:bookmarkStart w:id="1839" w:name="_Toc9702"/>
      <w:bookmarkStart w:id="1840" w:name="_Toc27368"/>
      <w:r>
        <w:rPr>
          <w:rFonts w:ascii="Times New Roman" w:hAnsi="Times New Roman" w:eastAsia="Times New Roman" w:cs="Times New Roman"/>
          <w:b/>
          <w:bCs/>
          <w:spacing w:val="-5"/>
          <w:sz w:val="24"/>
          <w:szCs w:val="24"/>
        </w:rPr>
        <w:t>3.20</w:t>
      </w:r>
      <w:r>
        <w:rPr>
          <w:rFonts w:ascii="Times New Roman" w:hAnsi="Times New Roman" w:eastAsia="Times New Roman" w:cs="Times New Roman"/>
          <w:b/>
          <w:bCs/>
          <w:spacing w:val="-28"/>
          <w:sz w:val="24"/>
          <w:szCs w:val="24"/>
        </w:rPr>
        <w:t xml:space="preserve"> </w:t>
      </w:r>
      <w:r>
        <w:rPr>
          <w:rFonts w:ascii="宋体" w:hAnsi="宋体" w:eastAsia="宋体" w:cs="宋体"/>
          <w:b/>
          <w:bCs/>
          <w:spacing w:val="-5"/>
          <w:sz w:val="24"/>
          <w:szCs w:val="24"/>
        </w:rPr>
        <w:t>、电视插座</w:t>
      </w:r>
      <w:bookmarkEnd w:id="1834"/>
      <w:bookmarkEnd w:id="1835"/>
      <w:bookmarkEnd w:id="1836"/>
      <w:bookmarkEnd w:id="1837"/>
      <w:bookmarkEnd w:id="1838"/>
      <w:bookmarkEnd w:id="1839"/>
      <w:bookmarkEnd w:id="1840"/>
    </w:p>
    <w:p w14:paraId="109FA9A3">
      <w:pPr>
        <w:keepNext w:val="0"/>
        <w:keepLines w:val="0"/>
        <w:pageBreakBefore w:val="0"/>
        <w:widowControl/>
        <w:kinsoku w:val="0"/>
        <w:wordWrap/>
        <w:overflowPunct/>
        <w:topLinePunct w:val="0"/>
        <w:autoSpaceDE w:val="0"/>
        <w:autoSpaceDN w:val="0"/>
        <w:bidi w:val="0"/>
        <w:adjustRightInd w:val="0"/>
        <w:snapToGrid w:val="0"/>
        <w:spacing w:line="360" w:lineRule="auto"/>
        <w:ind w:left="443"/>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）计量包括：电视插座分型号、规格，以“个</w:t>
      </w:r>
      <w:r>
        <w:rPr>
          <w:rFonts w:ascii="宋体" w:hAnsi="宋体" w:eastAsia="宋体" w:cs="宋体"/>
          <w:spacing w:val="-84"/>
          <w:sz w:val="24"/>
          <w:szCs w:val="24"/>
        </w:rPr>
        <w:t xml:space="preserve"> </w:t>
      </w:r>
      <w:r>
        <w:rPr>
          <w:rFonts w:ascii="宋体" w:hAnsi="宋体" w:eastAsia="宋体" w:cs="宋体"/>
          <w:spacing w:val="-2"/>
          <w:sz w:val="24"/>
          <w:szCs w:val="24"/>
        </w:rPr>
        <w:t>”为单位计算。</w:t>
      </w:r>
    </w:p>
    <w:p w14:paraId="459B93C4">
      <w:pPr>
        <w:keepNext w:val="0"/>
        <w:keepLines w:val="0"/>
        <w:pageBreakBefore w:val="0"/>
        <w:widowControl/>
        <w:kinsoku w:val="0"/>
        <w:wordWrap/>
        <w:overflowPunct/>
        <w:topLinePunct w:val="0"/>
        <w:autoSpaceDE w:val="0"/>
        <w:autoSpaceDN w:val="0"/>
        <w:bidi w:val="0"/>
        <w:adjustRightInd w:val="0"/>
        <w:snapToGrid w:val="0"/>
        <w:spacing w:line="360" w:lineRule="auto"/>
        <w:ind w:left="443"/>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）计价包括但不限于：本体安装、底盒安装、单体调试等相关费用。</w:t>
      </w:r>
    </w:p>
    <w:p w14:paraId="2C5106AE">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841" w:name="_Toc10796"/>
      <w:bookmarkStart w:id="1842" w:name="_Toc24757"/>
      <w:bookmarkStart w:id="1843" w:name="_Toc10176"/>
      <w:bookmarkStart w:id="1844" w:name="_Toc27818"/>
      <w:bookmarkStart w:id="1845" w:name="_Toc1691"/>
      <w:bookmarkStart w:id="1846" w:name="_Toc3298"/>
      <w:bookmarkStart w:id="1847" w:name="_Toc7601"/>
      <w:r>
        <w:rPr>
          <w:rFonts w:ascii="Times New Roman" w:hAnsi="Times New Roman" w:eastAsia="Times New Roman" w:cs="Times New Roman"/>
          <w:b/>
          <w:bCs/>
          <w:spacing w:val="-5"/>
          <w:sz w:val="24"/>
          <w:szCs w:val="24"/>
        </w:rPr>
        <w:t>3.21</w:t>
      </w:r>
      <w:r>
        <w:rPr>
          <w:rFonts w:ascii="Times New Roman" w:hAnsi="Times New Roman" w:eastAsia="Times New Roman" w:cs="Times New Roman"/>
          <w:b/>
          <w:bCs/>
          <w:spacing w:val="-28"/>
          <w:sz w:val="24"/>
          <w:szCs w:val="24"/>
        </w:rPr>
        <w:t xml:space="preserve"> </w:t>
      </w:r>
      <w:r>
        <w:rPr>
          <w:rFonts w:ascii="宋体" w:hAnsi="宋体" w:eastAsia="宋体" w:cs="宋体"/>
          <w:b/>
          <w:bCs/>
          <w:spacing w:val="-5"/>
          <w:sz w:val="24"/>
          <w:szCs w:val="24"/>
        </w:rPr>
        <w:t>、终端电阻</w:t>
      </w:r>
      <w:bookmarkEnd w:id="1841"/>
      <w:bookmarkEnd w:id="1842"/>
      <w:bookmarkEnd w:id="1843"/>
      <w:bookmarkEnd w:id="1844"/>
      <w:bookmarkEnd w:id="1845"/>
      <w:bookmarkEnd w:id="1846"/>
      <w:bookmarkEnd w:id="1847"/>
    </w:p>
    <w:p w14:paraId="00422BC5">
      <w:pPr>
        <w:keepNext w:val="0"/>
        <w:keepLines w:val="0"/>
        <w:pageBreakBefore w:val="0"/>
        <w:widowControl/>
        <w:kinsoku w:val="0"/>
        <w:wordWrap/>
        <w:overflowPunct/>
        <w:topLinePunct w:val="0"/>
        <w:autoSpaceDE w:val="0"/>
        <w:autoSpaceDN w:val="0"/>
        <w:bidi w:val="0"/>
        <w:adjustRightInd w:val="0"/>
        <w:snapToGrid w:val="0"/>
        <w:spacing w:line="360" w:lineRule="auto"/>
        <w:ind w:left="443"/>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）计量包括：终端电阻分型号、规格，以“个</w:t>
      </w:r>
      <w:r>
        <w:rPr>
          <w:rFonts w:ascii="宋体" w:hAnsi="宋体" w:eastAsia="宋体" w:cs="宋体"/>
          <w:spacing w:val="-84"/>
          <w:sz w:val="24"/>
          <w:szCs w:val="24"/>
        </w:rPr>
        <w:t xml:space="preserve"> </w:t>
      </w:r>
      <w:r>
        <w:rPr>
          <w:rFonts w:ascii="宋体" w:hAnsi="宋体" w:eastAsia="宋体" w:cs="宋体"/>
          <w:spacing w:val="-2"/>
          <w:sz w:val="24"/>
          <w:szCs w:val="24"/>
        </w:rPr>
        <w:t>”为单位计算。</w:t>
      </w:r>
    </w:p>
    <w:p w14:paraId="1BA74D4F">
      <w:pPr>
        <w:keepNext w:val="0"/>
        <w:keepLines w:val="0"/>
        <w:pageBreakBefore w:val="0"/>
        <w:widowControl/>
        <w:kinsoku w:val="0"/>
        <w:wordWrap/>
        <w:overflowPunct/>
        <w:topLinePunct w:val="0"/>
        <w:autoSpaceDE w:val="0"/>
        <w:autoSpaceDN w:val="0"/>
        <w:bidi w:val="0"/>
        <w:adjustRightInd w:val="0"/>
        <w:snapToGrid w:val="0"/>
        <w:spacing w:line="360" w:lineRule="auto"/>
        <w:ind w:left="443"/>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）计价包括但不限于：本体安装、单体调试等相关费用。</w:t>
      </w:r>
    </w:p>
    <w:p w14:paraId="36048F97">
      <w:pPr>
        <w:keepNext w:val="0"/>
        <w:keepLines w:val="0"/>
        <w:pageBreakBefore w:val="0"/>
        <w:widowControl/>
        <w:kinsoku w:val="0"/>
        <w:wordWrap/>
        <w:overflowPunct/>
        <w:topLinePunct w:val="0"/>
        <w:autoSpaceDE w:val="0"/>
        <w:autoSpaceDN w:val="0"/>
        <w:bidi w:val="0"/>
        <w:adjustRightInd w:val="0"/>
        <w:snapToGrid w:val="0"/>
        <w:spacing w:line="360" w:lineRule="auto"/>
        <w:ind w:left="428"/>
        <w:textAlignment w:val="baseline"/>
        <w:outlineLvl w:val="9"/>
        <w:rPr>
          <w:rFonts w:ascii="宋体" w:hAnsi="宋体" w:eastAsia="宋体" w:cs="宋体"/>
          <w:sz w:val="24"/>
          <w:szCs w:val="24"/>
        </w:rPr>
      </w:pPr>
      <w:bookmarkStart w:id="1848" w:name="_Toc1450"/>
      <w:bookmarkStart w:id="1849" w:name="_Toc17720"/>
      <w:r>
        <w:rPr>
          <w:rFonts w:ascii="Times New Roman" w:hAnsi="Times New Roman" w:eastAsia="Times New Roman" w:cs="Times New Roman"/>
          <w:b/>
          <w:bCs/>
          <w:spacing w:val="-2"/>
          <w:sz w:val="24"/>
          <w:szCs w:val="24"/>
        </w:rPr>
        <w:t>----</w:t>
      </w:r>
      <w:r>
        <w:rPr>
          <w:rFonts w:ascii="宋体" w:hAnsi="宋体" w:eastAsia="宋体" w:cs="宋体"/>
          <w:b/>
          <w:bCs/>
          <w:spacing w:val="-2"/>
          <w:sz w:val="24"/>
          <w:szCs w:val="24"/>
        </w:rPr>
        <w:t>视频安防监控系统</w:t>
      </w:r>
      <w:bookmarkEnd w:id="1848"/>
      <w:bookmarkEnd w:id="1849"/>
    </w:p>
    <w:p w14:paraId="1BE86D42">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1850" w:name="_Toc25576"/>
      <w:bookmarkStart w:id="1851" w:name="_Toc1679"/>
      <w:bookmarkStart w:id="1852" w:name="_Toc31098"/>
      <w:bookmarkStart w:id="1853" w:name="_Toc4656"/>
      <w:bookmarkStart w:id="1854" w:name="_Toc2749"/>
      <w:bookmarkStart w:id="1855" w:name="_Toc1128"/>
      <w:bookmarkStart w:id="1856" w:name="_Toc22605"/>
      <w:bookmarkStart w:id="1857" w:name="_Toc3884"/>
      <w:r>
        <w:rPr>
          <w:rFonts w:ascii="Times New Roman" w:hAnsi="Times New Roman" w:eastAsia="Times New Roman" w:cs="Times New Roman"/>
          <w:b/>
          <w:bCs/>
          <w:spacing w:val="-4"/>
          <w:sz w:val="24"/>
          <w:szCs w:val="24"/>
        </w:rPr>
        <w:t>3.22</w:t>
      </w:r>
      <w:r>
        <w:rPr>
          <w:rFonts w:ascii="Times New Roman" w:hAnsi="Times New Roman" w:eastAsia="Times New Roman" w:cs="Times New Roman"/>
          <w:b/>
          <w:bCs/>
          <w:spacing w:val="-23"/>
          <w:sz w:val="24"/>
          <w:szCs w:val="24"/>
        </w:rPr>
        <w:t xml:space="preserve"> </w:t>
      </w:r>
      <w:r>
        <w:rPr>
          <w:rFonts w:ascii="宋体" w:hAnsi="宋体" w:eastAsia="宋体" w:cs="宋体"/>
          <w:b/>
          <w:bCs/>
          <w:spacing w:val="-4"/>
          <w:sz w:val="24"/>
          <w:szCs w:val="24"/>
        </w:rPr>
        <w:t>、安防集成管理系统软件</w:t>
      </w:r>
      <w:bookmarkEnd w:id="1850"/>
      <w:bookmarkEnd w:id="1851"/>
      <w:bookmarkEnd w:id="1852"/>
      <w:bookmarkEnd w:id="1853"/>
      <w:bookmarkEnd w:id="1854"/>
      <w:bookmarkEnd w:id="1855"/>
      <w:bookmarkEnd w:id="1856"/>
      <w:bookmarkEnd w:id="1857"/>
    </w:p>
    <w:p w14:paraId="3187764C">
      <w:pPr>
        <w:keepNext w:val="0"/>
        <w:keepLines w:val="0"/>
        <w:pageBreakBefore w:val="0"/>
        <w:widowControl/>
        <w:kinsoku w:val="0"/>
        <w:wordWrap/>
        <w:overflowPunct/>
        <w:topLinePunct w:val="0"/>
        <w:autoSpaceDE w:val="0"/>
        <w:autoSpaceDN w:val="0"/>
        <w:bidi w:val="0"/>
        <w:adjustRightInd w:val="0"/>
        <w:snapToGrid w:val="0"/>
        <w:spacing w:line="360" w:lineRule="auto"/>
        <w:ind w:left="443"/>
        <w:textAlignment w:val="baseline"/>
        <w:outlineLvl w:val="9"/>
        <w:rPr>
          <w:rFonts w:hint="eastAsia" w:ascii="宋体" w:hAnsi="宋体" w:eastAsia="宋体" w:cs="宋体"/>
          <w:spacing w:val="-2"/>
          <w:sz w:val="24"/>
          <w:szCs w:val="24"/>
          <w:lang w:eastAsia="zh-CN"/>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）计量包括：安全管理系统集成平台以“系统</w:t>
      </w:r>
      <w:r>
        <w:rPr>
          <w:rFonts w:ascii="宋体" w:hAnsi="宋体" w:eastAsia="宋体" w:cs="宋体"/>
          <w:spacing w:val="-84"/>
          <w:sz w:val="24"/>
          <w:szCs w:val="24"/>
        </w:rPr>
        <w:t xml:space="preserve"> </w:t>
      </w:r>
      <w:r>
        <w:rPr>
          <w:rFonts w:ascii="宋体" w:hAnsi="宋体" w:eastAsia="宋体" w:cs="宋体"/>
          <w:spacing w:val="-2"/>
          <w:sz w:val="24"/>
          <w:szCs w:val="24"/>
        </w:rPr>
        <w:t>”为单位计算。</w:t>
      </w:r>
    </w:p>
    <w:p w14:paraId="772DE4E4">
      <w:pPr>
        <w:keepNext w:val="0"/>
        <w:keepLines w:val="0"/>
        <w:pageBreakBefore w:val="0"/>
        <w:widowControl/>
        <w:kinsoku w:val="0"/>
        <w:wordWrap/>
        <w:overflowPunct/>
        <w:topLinePunct w:val="0"/>
        <w:autoSpaceDE w:val="0"/>
        <w:autoSpaceDN w:val="0"/>
        <w:bidi w:val="0"/>
        <w:adjustRightInd w:val="0"/>
        <w:snapToGrid w:val="0"/>
        <w:spacing w:line="360" w:lineRule="auto"/>
        <w:ind w:left="5" w:right="28" w:firstLine="426"/>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）计价包括但不限于：系统软件安装、正版软件狗、全系统联调</w:t>
      </w:r>
      <w:r>
        <w:rPr>
          <w:rFonts w:ascii="宋体" w:hAnsi="宋体" w:eastAsia="宋体" w:cs="宋体"/>
          <w:spacing w:val="-3"/>
          <w:sz w:val="24"/>
          <w:szCs w:val="24"/>
        </w:rPr>
        <w:t>，系统试运行，</w:t>
      </w:r>
      <w:r>
        <w:rPr>
          <w:rFonts w:ascii="宋体" w:hAnsi="宋体" w:eastAsia="宋体" w:cs="宋体"/>
          <w:spacing w:val="-2"/>
          <w:sz w:val="24"/>
          <w:szCs w:val="24"/>
        </w:rPr>
        <w:t>系统验证测试相关费用。</w:t>
      </w:r>
    </w:p>
    <w:p w14:paraId="1FB18344">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858" w:name="_Toc5854"/>
      <w:bookmarkStart w:id="1859" w:name="_Toc15526"/>
      <w:bookmarkStart w:id="1860" w:name="_Toc23204"/>
      <w:bookmarkStart w:id="1861" w:name="_Toc12068"/>
      <w:bookmarkStart w:id="1862" w:name="_Toc29631"/>
      <w:bookmarkStart w:id="1863" w:name="_Toc1971"/>
      <w:bookmarkStart w:id="1864" w:name="_Toc2541"/>
      <w:r>
        <w:rPr>
          <w:rFonts w:ascii="Times New Roman" w:hAnsi="Times New Roman" w:eastAsia="Times New Roman" w:cs="Times New Roman"/>
          <w:b/>
          <w:bCs/>
          <w:spacing w:val="-5"/>
          <w:sz w:val="24"/>
          <w:szCs w:val="24"/>
        </w:rPr>
        <w:t>3.23</w:t>
      </w:r>
      <w:r>
        <w:rPr>
          <w:rFonts w:ascii="Times New Roman" w:hAnsi="Times New Roman" w:eastAsia="Times New Roman" w:cs="Times New Roman"/>
          <w:b/>
          <w:bCs/>
          <w:spacing w:val="-26"/>
          <w:sz w:val="24"/>
          <w:szCs w:val="24"/>
        </w:rPr>
        <w:t xml:space="preserve"> </w:t>
      </w:r>
      <w:r>
        <w:rPr>
          <w:rFonts w:ascii="宋体" w:hAnsi="宋体" w:eastAsia="宋体" w:cs="宋体"/>
          <w:b/>
          <w:bCs/>
          <w:spacing w:val="-5"/>
          <w:sz w:val="24"/>
          <w:szCs w:val="24"/>
        </w:rPr>
        <w:t>、各类摄像机</w:t>
      </w:r>
      <w:bookmarkEnd w:id="1858"/>
      <w:bookmarkEnd w:id="1859"/>
      <w:bookmarkEnd w:id="1860"/>
      <w:bookmarkEnd w:id="1861"/>
      <w:bookmarkEnd w:id="1862"/>
      <w:bookmarkEnd w:id="1863"/>
      <w:bookmarkEnd w:id="1864"/>
    </w:p>
    <w:p w14:paraId="5966C62A">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）各类摄像机设备包括但不限于：本机、电源、镜头、云台或快球、护罩、防雷</w:t>
      </w:r>
      <w:r>
        <w:rPr>
          <w:rFonts w:ascii="宋体" w:hAnsi="宋体" w:eastAsia="宋体" w:cs="宋体"/>
          <w:spacing w:val="-1"/>
          <w:sz w:val="24"/>
          <w:szCs w:val="24"/>
        </w:rPr>
        <w:t>器、室外摄像机（含立杆）及立杆基础等及随机配套配件。</w:t>
      </w:r>
    </w:p>
    <w:p w14:paraId="7ACF2D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ascii="宋体" w:hAnsi="宋体" w:eastAsia="宋体" w:cs="宋体"/>
          <w:sz w:val="24"/>
          <w:szCs w:val="24"/>
        </w:rPr>
      </w:pP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）计量包括：设备分不同类型、数量，按设计监控点数</w:t>
      </w:r>
      <w:r>
        <w:rPr>
          <w:rFonts w:ascii="宋体" w:hAnsi="宋体" w:eastAsia="宋体" w:cs="宋体"/>
          <w:spacing w:val="-4"/>
          <w:sz w:val="24"/>
          <w:szCs w:val="24"/>
        </w:rPr>
        <w:t>表以“</w:t>
      </w:r>
      <w:r>
        <w:rPr>
          <w:rFonts w:ascii="宋体" w:hAnsi="宋体" w:eastAsia="宋体" w:cs="宋体"/>
          <w:spacing w:val="-92"/>
          <w:sz w:val="24"/>
          <w:szCs w:val="24"/>
        </w:rPr>
        <w:t xml:space="preserve"> </w:t>
      </w:r>
      <w:r>
        <w:rPr>
          <w:rFonts w:ascii="宋体" w:hAnsi="宋体" w:eastAsia="宋体" w:cs="宋体"/>
          <w:spacing w:val="-4"/>
          <w:sz w:val="24"/>
          <w:szCs w:val="24"/>
        </w:rPr>
        <w:t>台</w:t>
      </w:r>
      <w:r>
        <w:rPr>
          <w:rFonts w:ascii="宋体" w:hAnsi="宋体" w:eastAsia="宋体" w:cs="宋体"/>
          <w:spacing w:val="-88"/>
          <w:sz w:val="24"/>
          <w:szCs w:val="24"/>
        </w:rPr>
        <w:t xml:space="preserve"> </w:t>
      </w:r>
      <w:r>
        <w:rPr>
          <w:rFonts w:ascii="宋体" w:hAnsi="宋体" w:eastAsia="宋体" w:cs="宋体"/>
          <w:spacing w:val="-4"/>
          <w:sz w:val="24"/>
          <w:szCs w:val="24"/>
        </w:rPr>
        <w:t>”为单位计量。</w:t>
      </w:r>
    </w:p>
    <w:p w14:paraId="27C9BDF4">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bookmarkStart w:id="1865" w:name="_Toc22382"/>
      <w:bookmarkStart w:id="1866" w:name="_Toc12141"/>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）计价包括但不限于：前端设备主体及其配套配件连接、</w:t>
      </w:r>
      <w:r>
        <w:rPr>
          <w:rFonts w:ascii="宋体" w:hAnsi="宋体" w:eastAsia="宋体" w:cs="宋体"/>
          <w:sz w:val="24"/>
          <w:szCs w:val="24"/>
        </w:rPr>
        <w:t>安装，调试</w:t>
      </w:r>
      <w:r>
        <w:rPr>
          <w:rFonts w:ascii="Times New Roman" w:hAnsi="Times New Roman" w:eastAsia="Times New Roman" w:cs="Times New Roman"/>
          <w:sz w:val="24"/>
          <w:szCs w:val="24"/>
        </w:rPr>
        <w:t>(</w:t>
      </w:r>
      <w:r>
        <w:rPr>
          <w:rFonts w:ascii="宋体" w:hAnsi="宋体" w:eastAsia="宋体" w:cs="宋体"/>
          <w:sz w:val="24"/>
          <w:szCs w:val="24"/>
        </w:rPr>
        <w:t>包括固定</w:t>
      </w:r>
      <w:bookmarkEnd w:id="1865"/>
      <w:bookmarkEnd w:id="1866"/>
    </w:p>
    <w:p w14:paraId="41C1CC95">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rPr>
          <w:rFonts w:ascii="宋体" w:hAnsi="宋体" w:eastAsia="宋体" w:cs="宋体"/>
          <w:sz w:val="24"/>
          <w:szCs w:val="24"/>
        </w:rPr>
      </w:pPr>
      <w:r>
        <w:rPr>
          <w:rFonts w:ascii="宋体" w:hAnsi="宋体" w:eastAsia="宋体" w:cs="宋体"/>
          <w:spacing w:val="-5"/>
          <w:sz w:val="24"/>
          <w:szCs w:val="24"/>
        </w:rPr>
        <w:t>式摄像机安装镜头后的焦距选择及对焦设定</w:t>
      </w:r>
      <w:r>
        <w:rPr>
          <w:rFonts w:ascii="Times New Roman" w:hAnsi="Times New Roman" w:eastAsia="Times New Roman" w:cs="Times New Roman"/>
          <w:spacing w:val="-5"/>
          <w:sz w:val="24"/>
          <w:szCs w:val="24"/>
        </w:rPr>
        <w:t xml:space="preserve">)  </w:t>
      </w:r>
      <w:r>
        <w:rPr>
          <w:rFonts w:ascii="宋体" w:hAnsi="宋体" w:eastAsia="宋体" w:cs="宋体"/>
          <w:spacing w:val="-5"/>
          <w:sz w:val="24"/>
          <w:szCs w:val="24"/>
        </w:rPr>
        <w:t>功能验证、支架制作、安装，除锈、刷油，</w:t>
      </w:r>
    </w:p>
    <w:p w14:paraId="330F9F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r>
        <w:rPr>
          <w:rFonts w:ascii="宋体" w:hAnsi="宋体" w:eastAsia="宋体" w:cs="宋体"/>
          <w:spacing w:val="-2"/>
          <w:sz w:val="24"/>
          <w:szCs w:val="24"/>
        </w:rPr>
        <w:t>接地等相关费用。</w:t>
      </w:r>
    </w:p>
    <w:p w14:paraId="0F8211AE">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867" w:name="_Toc4517"/>
      <w:bookmarkStart w:id="1868" w:name="_Toc30817"/>
      <w:bookmarkStart w:id="1869" w:name="_Toc16875"/>
      <w:bookmarkStart w:id="1870" w:name="_Toc26387"/>
      <w:bookmarkStart w:id="1871" w:name="_Toc20363"/>
      <w:bookmarkStart w:id="1872" w:name="_Toc5188"/>
      <w:bookmarkStart w:id="1873" w:name="_Toc30909"/>
      <w:bookmarkStart w:id="1874" w:name="_Toc235"/>
      <w:r>
        <w:rPr>
          <w:rFonts w:ascii="Times New Roman" w:hAnsi="Times New Roman" w:eastAsia="Times New Roman" w:cs="Times New Roman"/>
          <w:b/>
          <w:bCs/>
          <w:spacing w:val="-4"/>
          <w:sz w:val="24"/>
          <w:szCs w:val="24"/>
        </w:rPr>
        <w:t>3.24</w:t>
      </w:r>
      <w:r>
        <w:rPr>
          <w:rFonts w:ascii="Times New Roman" w:hAnsi="Times New Roman" w:eastAsia="Times New Roman" w:cs="Times New Roman"/>
          <w:b/>
          <w:bCs/>
          <w:spacing w:val="-30"/>
          <w:sz w:val="24"/>
          <w:szCs w:val="24"/>
        </w:rPr>
        <w:t xml:space="preserve"> </w:t>
      </w:r>
      <w:r>
        <w:rPr>
          <w:rFonts w:ascii="宋体" w:hAnsi="宋体" w:eastAsia="宋体" w:cs="宋体"/>
          <w:b/>
          <w:bCs/>
          <w:spacing w:val="-4"/>
          <w:sz w:val="24"/>
          <w:szCs w:val="24"/>
        </w:rPr>
        <w:t>、各类硬盘录像机</w:t>
      </w:r>
      <w:bookmarkEnd w:id="1867"/>
      <w:bookmarkEnd w:id="1868"/>
      <w:bookmarkEnd w:id="1869"/>
      <w:bookmarkEnd w:id="1870"/>
      <w:bookmarkEnd w:id="1871"/>
      <w:bookmarkEnd w:id="1872"/>
      <w:bookmarkEnd w:id="1873"/>
      <w:bookmarkEnd w:id="1874"/>
    </w:p>
    <w:p w14:paraId="185615B7">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）计量包括：分不同型号、规格，以“</w:t>
      </w:r>
      <w:r>
        <w:rPr>
          <w:rFonts w:ascii="宋体" w:hAnsi="宋体" w:eastAsia="宋体" w:cs="宋体"/>
          <w:spacing w:val="-92"/>
          <w:sz w:val="24"/>
          <w:szCs w:val="24"/>
        </w:rPr>
        <w:t xml:space="preserve"> </w:t>
      </w:r>
      <w:r>
        <w:rPr>
          <w:rFonts w:ascii="宋体" w:hAnsi="宋体" w:eastAsia="宋体" w:cs="宋体"/>
          <w:spacing w:val="-3"/>
          <w:sz w:val="24"/>
          <w:szCs w:val="24"/>
        </w:rPr>
        <w:t>台</w:t>
      </w:r>
      <w:r>
        <w:rPr>
          <w:rFonts w:ascii="宋体" w:hAnsi="宋体" w:eastAsia="宋体" w:cs="宋体"/>
          <w:spacing w:val="-89"/>
          <w:sz w:val="24"/>
          <w:szCs w:val="24"/>
        </w:rPr>
        <w:t xml:space="preserve"> </w:t>
      </w:r>
      <w:r>
        <w:rPr>
          <w:rFonts w:ascii="宋体" w:hAnsi="宋体" w:eastAsia="宋体" w:cs="宋体"/>
          <w:spacing w:val="-3"/>
          <w:sz w:val="24"/>
          <w:szCs w:val="24"/>
        </w:rPr>
        <w:t>”为单位计量。</w:t>
      </w:r>
    </w:p>
    <w:p w14:paraId="4E5E99C7">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）计价包括但不限于：本体安装、单体调试等相关费用。</w:t>
      </w:r>
    </w:p>
    <w:p w14:paraId="2439F82C">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pacing w:val="-2"/>
          <w:sz w:val="24"/>
          <w:szCs w:val="24"/>
        </w:rPr>
      </w:pPr>
      <w:bookmarkStart w:id="1875" w:name="_Toc32032"/>
      <w:bookmarkStart w:id="1876" w:name="_Toc30222"/>
      <w:bookmarkStart w:id="1877" w:name="_Toc23055"/>
      <w:bookmarkStart w:id="1878" w:name="_Toc11415"/>
      <w:bookmarkStart w:id="1879" w:name="_Toc15594"/>
      <w:bookmarkStart w:id="1880" w:name="_Toc17030"/>
      <w:bookmarkStart w:id="1881" w:name="_Toc11038"/>
      <w:bookmarkStart w:id="1882" w:name="_Toc8401"/>
      <w:r>
        <w:rPr>
          <w:rFonts w:ascii="Times New Roman" w:hAnsi="Times New Roman" w:eastAsia="Times New Roman" w:cs="Times New Roman"/>
          <w:b/>
          <w:bCs/>
          <w:spacing w:val="-6"/>
          <w:sz w:val="24"/>
          <w:szCs w:val="24"/>
        </w:rPr>
        <w:t>3.25</w:t>
      </w:r>
      <w:r>
        <w:rPr>
          <w:rFonts w:ascii="Times New Roman" w:hAnsi="Times New Roman" w:eastAsia="Times New Roman" w:cs="Times New Roman"/>
          <w:b/>
          <w:bCs/>
          <w:spacing w:val="-29"/>
          <w:sz w:val="24"/>
          <w:szCs w:val="24"/>
        </w:rPr>
        <w:t xml:space="preserve"> </w:t>
      </w:r>
      <w:r>
        <w:rPr>
          <w:rFonts w:ascii="宋体" w:hAnsi="宋体" w:eastAsia="宋体" w:cs="宋体"/>
          <w:b/>
          <w:bCs/>
          <w:spacing w:val="-6"/>
          <w:sz w:val="24"/>
          <w:szCs w:val="24"/>
        </w:rPr>
        <w:t>、硬盘</w:t>
      </w:r>
      <w:bookmarkEnd w:id="1875"/>
      <w:bookmarkEnd w:id="1876"/>
      <w:bookmarkEnd w:id="1877"/>
      <w:bookmarkEnd w:id="1878"/>
      <w:bookmarkEnd w:id="1879"/>
      <w:bookmarkEnd w:id="1880"/>
      <w:bookmarkEnd w:id="1881"/>
      <w:bookmarkEnd w:id="1882"/>
    </w:p>
    <w:p w14:paraId="2B875CA7">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）计量包括：分不同型号、规格，以“块</w:t>
      </w:r>
      <w:r>
        <w:rPr>
          <w:rFonts w:ascii="宋体" w:hAnsi="宋体" w:eastAsia="宋体" w:cs="宋体"/>
          <w:spacing w:val="-88"/>
          <w:sz w:val="24"/>
          <w:szCs w:val="24"/>
        </w:rPr>
        <w:t xml:space="preserve"> </w:t>
      </w:r>
      <w:r>
        <w:rPr>
          <w:rFonts w:ascii="宋体" w:hAnsi="宋体" w:eastAsia="宋体" w:cs="宋体"/>
          <w:spacing w:val="-2"/>
          <w:sz w:val="24"/>
          <w:szCs w:val="24"/>
        </w:rPr>
        <w:t>”为单位计量。</w:t>
      </w:r>
    </w:p>
    <w:p w14:paraId="103FC2D0">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pacing w:val="-1"/>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）计价包括但不限于：本体安装等相关费用。</w:t>
      </w:r>
    </w:p>
    <w:p w14:paraId="69BE0322">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883" w:name="_Toc2246"/>
      <w:bookmarkStart w:id="1884" w:name="_Toc13104"/>
      <w:bookmarkStart w:id="1885" w:name="_Toc15175"/>
      <w:bookmarkStart w:id="1886" w:name="_Toc979"/>
      <w:bookmarkStart w:id="1887" w:name="_Toc15897"/>
      <w:r>
        <w:rPr>
          <w:rFonts w:ascii="Times New Roman" w:hAnsi="Times New Roman" w:eastAsia="Times New Roman" w:cs="Times New Roman"/>
          <w:b/>
          <w:bCs/>
          <w:spacing w:val="-5"/>
          <w:sz w:val="24"/>
          <w:szCs w:val="24"/>
        </w:rPr>
        <w:t>3.26</w:t>
      </w:r>
      <w:r>
        <w:rPr>
          <w:rFonts w:ascii="Times New Roman" w:hAnsi="Times New Roman" w:eastAsia="Times New Roman" w:cs="Times New Roman"/>
          <w:b/>
          <w:bCs/>
          <w:spacing w:val="-28"/>
          <w:sz w:val="24"/>
          <w:szCs w:val="24"/>
        </w:rPr>
        <w:t xml:space="preserve"> </w:t>
      </w:r>
      <w:r>
        <w:rPr>
          <w:rFonts w:ascii="宋体" w:hAnsi="宋体" w:eastAsia="宋体" w:cs="宋体"/>
          <w:b/>
          <w:bCs/>
          <w:spacing w:val="-5"/>
          <w:sz w:val="24"/>
          <w:szCs w:val="24"/>
        </w:rPr>
        <w:t>、控制键盘</w:t>
      </w:r>
      <w:bookmarkEnd w:id="1883"/>
      <w:bookmarkEnd w:id="1884"/>
      <w:bookmarkEnd w:id="1885"/>
      <w:bookmarkEnd w:id="1886"/>
      <w:bookmarkEnd w:id="1887"/>
    </w:p>
    <w:p w14:paraId="5AAC25D6">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）计量包括：分不同型号、规格，以“套</w:t>
      </w:r>
      <w:r>
        <w:rPr>
          <w:rFonts w:ascii="宋体" w:hAnsi="宋体" w:eastAsia="宋体" w:cs="宋体"/>
          <w:spacing w:val="-88"/>
          <w:sz w:val="24"/>
          <w:szCs w:val="24"/>
        </w:rPr>
        <w:t xml:space="preserve"> </w:t>
      </w:r>
      <w:r>
        <w:rPr>
          <w:rFonts w:ascii="宋体" w:hAnsi="宋体" w:eastAsia="宋体" w:cs="宋体"/>
          <w:spacing w:val="-2"/>
          <w:sz w:val="24"/>
          <w:szCs w:val="24"/>
        </w:rPr>
        <w:t>”为单位计量。</w:t>
      </w:r>
    </w:p>
    <w:p w14:paraId="3B630F24">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）计价包括但不限于：本体及随机配套配件安装、单体调试等相关费用。</w:t>
      </w:r>
    </w:p>
    <w:p w14:paraId="6E71AA49">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888" w:name="_Toc13323"/>
      <w:bookmarkStart w:id="1889" w:name="_Toc25847"/>
      <w:bookmarkStart w:id="1890" w:name="_Toc32338"/>
      <w:bookmarkStart w:id="1891" w:name="_Toc22249"/>
      <w:bookmarkStart w:id="1892" w:name="_Toc10159"/>
      <w:r>
        <w:rPr>
          <w:rFonts w:ascii="Times New Roman" w:hAnsi="Times New Roman" w:eastAsia="Times New Roman" w:cs="Times New Roman"/>
          <w:b/>
          <w:bCs/>
          <w:spacing w:val="-4"/>
          <w:sz w:val="24"/>
          <w:szCs w:val="24"/>
        </w:rPr>
        <w:t>3.27</w:t>
      </w:r>
      <w:r>
        <w:rPr>
          <w:rFonts w:ascii="Times New Roman" w:hAnsi="Times New Roman" w:eastAsia="Times New Roman" w:cs="Times New Roman"/>
          <w:b/>
          <w:bCs/>
          <w:spacing w:val="-34"/>
          <w:sz w:val="24"/>
          <w:szCs w:val="24"/>
        </w:rPr>
        <w:t xml:space="preserve"> </w:t>
      </w:r>
      <w:r>
        <w:rPr>
          <w:rFonts w:ascii="宋体" w:hAnsi="宋体" w:eastAsia="宋体" w:cs="宋体"/>
          <w:b/>
          <w:bCs/>
          <w:spacing w:val="-4"/>
          <w:sz w:val="24"/>
          <w:szCs w:val="24"/>
        </w:rPr>
        <w:t>、视频切换矩阵</w:t>
      </w:r>
      <w:bookmarkEnd w:id="1888"/>
      <w:bookmarkEnd w:id="1889"/>
      <w:bookmarkEnd w:id="1890"/>
      <w:bookmarkEnd w:id="1891"/>
      <w:bookmarkEnd w:id="1892"/>
    </w:p>
    <w:p w14:paraId="6E90EE64">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）视频切换矩阵包括：视频切换矩阵（各类输入输出模块、扩展插槽）及随机配</w:t>
      </w:r>
      <w:r>
        <w:rPr>
          <w:rFonts w:ascii="宋体" w:hAnsi="宋体" w:eastAsia="宋体" w:cs="宋体"/>
          <w:spacing w:val="-3"/>
          <w:sz w:val="24"/>
          <w:szCs w:val="24"/>
        </w:rPr>
        <w:t>套配件等。</w:t>
      </w:r>
    </w:p>
    <w:p w14:paraId="7A024222">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）计量包括：分不同型号、规格，以“</w:t>
      </w:r>
      <w:r>
        <w:rPr>
          <w:rFonts w:ascii="宋体" w:hAnsi="宋体" w:eastAsia="宋体" w:cs="宋体"/>
          <w:spacing w:val="-92"/>
          <w:sz w:val="24"/>
          <w:szCs w:val="24"/>
        </w:rPr>
        <w:t xml:space="preserve"> </w:t>
      </w:r>
      <w:r>
        <w:rPr>
          <w:rFonts w:ascii="宋体" w:hAnsi="宋体" w:eastAsia="宋体" w:cs="宋体"/>
          <w:spacing w:val="-3"/>
          <w:sz w:val="24"/>
          <w:szCs w:val="24"/>
        </w:rPr>
        <w:t>台</w:t>
      </w:r>
      <w:r>
        <w:rPr>
          <w:rFonts w:ascii="宋体" w:hAnsi="宋体" w:eastAsia="宋体" w:cs="宋体"/>
          <w:spacing w:val="-89"/>
          <w:sz w:val="24"/>
          <w:szCs w:val="24"/>
        </w:rPr>
        <w:t xml:space="preserve"> </w:t>
      </w:r>
      <w:r>
        <w:rPr>
          <w:rFonts w:ascii="宋体" w:hAnsi="宋体" w:eastAsia="宋体" w:cs="宋体"/>
          <w:spacing w:val="-3"/>
          <w:sz w:val="24"/>
          <w:szCs w:val="24"/>
        </w:rPr>
        <w:t>”为单位计量。</w:t>
      </w:r>
    </w:p>
    <w:p w14:paraId="06DB9D79">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3</w:t>
      </w:r>
      <w:r>
        <w:rPr>
          <w:rFonts w:ascii="宋体" w:hAnsi="宋体" w:eastAsia="宋体" w:cs="宋体"/>
          <w:spacing w:val="-8"/>
          <w:sz w:val="24"/>
          <w:szCs w:val="24"/>
        </w:rPr>
        <w:t>）计价包括但不限于：设备主材及其随机配套配件安装，支架制作、安装，除锈、</w:t>
      </w:r>
      <w:r>
        <w:rPr>
          <w:rFonts w:ascii="宋体" w:hAnsi="宋体" w:eastAsia="宋体" w:cs="宋体"/>
          <w:sz w:val="24"/>
          <w:szCs w:val="24"/>
        </w:rPr>
        <w:t>刷油，校接线，接地，单体调试、试运行，</w:t>
      </w:r>
      <w:r>
        <w:rPr>
          <w:rFonts w:ascii="宋体" w:hAnsi="宋体" w:eastAsia="宋体" w:cs="宋体"/>
          <w:spacing w:val="-1"/>
          <w:sz w:val="24"/>
          <w:szCs w:val="24"/>
        </w:rPr>
        <w:t>联合调试等相关费用。</w:t>
      </w:r>
    </w:p>
    <w:p w14:paraId="079AC63C">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893" w:name="_Toc9487"/>
      <w:bookmarkStart w:id="1894" w:name="_Toc382"/>
      <w:bookmarkStart w:id="1895" w:name="_Toc1443"/>
      <w:bookmarkStart w:id="1896" w:name="_Toc1870"/>
      <w:bookmarkStart w:id="1897" w:name="_Toc25972"/>
      <w:r>
        <w:rPr>
          <w:rFonts w:ascii="Times New Roman" w:hAnsi="Times New Roman" w:eastAsia="Times New Roman" w:cs="Times New Roman"/>
          <w:b/>
          <w:bCs/>
          <w:spacing w:val="-5"/>
          <w:sz w:val="24"/>
          <w:szCs w:val="24"/>
        </w:rPr>
        <w:t>3.28</w:t>
      </w:r>
      <w:r>
        <w:rPr>
          <w:rFonts w:ascii="Times New Roman" w:hAnsi="Times New Roman" w:eastAsia="Times New Roman" w:cs="Times New Roman"/>
          <w:b/>
          <w:bCs/>
          <w:spacing w:val="-26"/>
          <w:sz w:val="24"/>
          <w:szCs w:val="24"/>
        </w:rPr>
        <w:t xml:space="preserve"> </w:t>
      </w:r>
      <w:r>
        <w:rPr>
          <w:rFonts w:ascii="宋体" w:hAnsi="宋体" w:eastAsia="宋体" w:cs="宋体"/>
          <w:b/>
          <w:bCs/>
          <w:spacing w:val="-5"/>
          <w:sz w:val="24"/>
          <w:szCs w:val="24"/>
        </w:rPr>
        <w:t>、电视监视墙</w:t>
      </w:r>
      <w:bookmarkEnd w:id="1893"/>
      <w:bookmarkEnd w:id="1894"/>
      <w:bookmarkEnd w:id="1895"/>
      <w:bookmarkEnd w:id="1896"/>
      <w:bookmarkEnd w:id="1897"/>
    </w:p>
    <w:p w14:paraId="4C1F7A82">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）电视监视墙包括：电视监视墙及配套配件等。</w:t>
      </w:r>
    </w:p>
    <w:p w14:paraId="4470530E">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）计量包括：分不同型号、规格，以“套</w:t>
      </w:r>
      <w:r>
        <w:rPr>
          <w:rFonts w:ascii="宋体" w:hAnsi="宋体" w:eastAsia="宋体" w:cs="宋体"/>
          <w:spacing w:val="-88"/>
          <w:sz w:val="24"/>
          <w:szCs w:val="24"/>
        </w:rPr>
        <w:t xml:space="preserve"> </w:t>
      </w:r>
      <w:r>
        <w:rPr>
          <w:rFonts w:ascii="宋体" w:hAnsi="宋体" w:eastAsia="宋体" w:cs="宋体"/>
          <w:spacing w:val="-2"/>
          <w:sz w:val="24"/>
          <w:szCs w:val="24"/>
        </w:rPr>
        <w:t>”为单位计量。</w:t>
      </w:r>
    </w:p>
    <w:p w14:paraId="52485C03">
      <w:pPr>
        <w:keepNext w:val="0"/>
        <w:keepLines w:val="0"/>
        <w:pageBreakBefore w:val="0"/>
        <w:widowControl/>
        <w:kinsoku w:val="0"/>
        <w:wordWrap/>
        <w:overflowPunct/>
        <w:topLinePunct w:val="0"/>
        <w:autoSpaceDE w:val="0"/>
        <w:autoSpaceDN w:val="0"/>
        <w:bidi w:val="0"/>
        <w:adjustRightInd w:val="0"/>
        <w:snapToGrid w:val="0"/>
        <w:spacing w:line="360" w:lineRule="auto"/>
        <w:ind w:left="1" w:right="18" w:firstLine="430"/>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）计价包括：设备主材、监视器、</w:t>
      </w:r>
      <w:r>
        <w:rPr>
          <w:rFonts w:ascii="Times New Roman" w:hAnsi="Times New Roman" w:eastAsia="Times New Roman" w:cs="Times New Roman"/>
          <w:spacing w:val="-3"/>
          <w:sz w:val="24"/>
          <w:szCs w:val="24"/>
        </w:rPr>
        <w:t xml:space="preserve">PDU </w:t>
      </w:r>
      <w:r>
        <w:rPr>
          <w:rFonts w:ascii="宋体" w:hAnsi="宋体" w:eastAsia="宋体" w:cs="宋体"/>
          <w:spacing w:val="-3"/>
          <w:sz w:val="24"/>
          <w:szCs w:val="24"/>
        </w:rPr>
        <w:t>插座及其</w:t>
      </w:r>
      <w:r>
        <w:rPr>
          <w:rFonts w:ascii="宋体" w:hAnsi="宋体" w:eastAsia="宋体" w:cs="宋体"/>
          <w:spacing w:val="-4"/>
          <w:sz w:val="24"/>
          <w:szCs w:val="24"/>
        </w:rPr>
        <w:t>随机配套配件安装，机架安装，</w:t>
      </w:r>
      <w:r>
        <w:rPr>
          <w:rFonts w:ascii="宋体" w:hAnsi="宋体" w:eastAsia="宋体" w:cs="宋体"/>
          <w:spacing w:val="-2"/>
          <w:sz w:val="24"/>
          <w:szCs w:val="24"/>
        </w:rPr>
        <w:t>校接线，接地，单体调</w:t>
      </w:r>
      <w:r>
        <w:rPr>
          <w:rFonts w:ascii="宋体" w:hAnsi="宋体" w:eastAsia="宋体" w:cs="宋体"/>
          <w:spacing w:val="-1"/>
          <w:sz w:val="24"/>
          <w:szCs w:val="24"/>
        </w:rPr>
        <w:t>试、试运行，联合调试等相关费用。</w:t>
      </w:r>
    </w:p>
    <w:p w14:paraId="7A92AF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pPr>
    </w:p>
    <w:p w14:paraId="1083ABAF">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898" w:name="_Toc26186"/>
      <w:bookmarkStart w:id="1899" w:name="_Toc27982"/>
      <w:bookmarkStart w:id="1900" w:name="_Toc27453"/>
      <w:bookmarkStart w:id="1901" w:name="_Toc17222"/>
      <w:bookmarkStart w:id="1902" w:name="_Toc17859"/>
      <w:r>
        <w:rPr>
          <w:rFonts w:ascii="Times New Roman" w:hAnsi="Times New Roman" w:eastAsia="Times New Roman" w:cs="Times New Roman"/>
          <w:b/>
          <w:bCs/>
          <w:spacing w:val="-5"/>
          <w:sz w:val="24"/>
          <w:szCs w:val="24"/>
        </w:rPr>
        <w:t>3.29</w:t>
      </w:r>
      <w:r>
        <w:rPr>
          <w:rFonts w:ascii="Times New Roman" w:hAnsi="Times New Roman" w:eastAsia="Times New Roman" w:cs="Times New Roman"/>
          <w:b/>
          <w:bCs/>
          <w:spacing w:val="-33"/>
          <w:sz w:val="24"/>
          <w:szCs w:val="24"/>
        </w:rPr>
        <w:t xml:space="preserve"> </w:t>
      </w:r>
      <w:r>
        <w:rPr>
          <w:rFonts w:ascii="宋体" w:hAnsi="宋体" w:eastAsia="宋体" w:cs="宋体"/>
          <w:b/>
          <w:bCs/>
          <w:spacing w:val="-5"/>
          <w:sz w:val="24"/>
          <w:szCs w:val="24"/>
        </w:rPr>
        <w:t>、操作台</w:t>
      </w:r>
      <w:bookmarkEnd w:id="1898"/>
      <w:bookmarkEnd w:id="1899"/>
      <w:bookmarkEnd w:id="1900"/>
      <w:bookmarkEnd w:id="1901"/>
      <w:bookmarkEnd w:id="1902"/>
    </w:p>
    <w:p w14:paraId="07F2E3FD">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）操作台包括：操作台及配套配件等。</w:t>
      </w:r>
    </w:p>
    <w:p w14:paraId="401F0530">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）计量包括：分不同规格，以“套</w:t>
      </w:r>
      <w:r>
        <w:rPr>
          <w:rFonts w:ascii="宋体" w:hAnsi="宋体" w:eastAsia="宋体" w:cs="宋体"/>
          <w:spacing w:val="-70"/>
          <w:sz w:val="24"/>
          <w:szCs w:val="24"/>
        </w:rPr>
        <w:t xml:space="preserve"> </w:t>
      </w:r>
      <w:r>
        <w:rPr>
          <w:rFonts w:ascii="宋体" w:hAnsi="宋体" w:eastAsia="宋体" w:cs="宋体"/>
          <w:spacing w:val="-3"/>
          <w:sz w:val="24"/>
          <w:szCs w:val="24"/>
        </w:rPr>
        <w:t>”为单位计量。</w:t>
      </w:r>
    </w:p>
    <w:p w14:paraId="2EF03600">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）计价包括但不限于：本体安装，接地，调试等相关费用。</w:t>
      </w:r>
    </w:p>
    <w:p w14:paraId="79DF6328">
      <w:pPr>
        <w:keepNext w:val="0"/>
        <w:keepLines w:val="0"/>
        <w:pageBreakBefore w:val="0"/>
        <w:widowControl/>
        <w:kinsoku w:val="0"/>
        <w:wordWrap/>
        <w:overflowPunct/>
        <w:topLinePunct w:val="0"/>
        <w:autoSpaceDE w:val="0"/>
        <w:autoSpaceDN w:val="0"/>
        <w:bidi w:val="0"/>
        <w:adjustRightInd w:val="0"/>
        <w:snapToGrid w:val="0"/>
        <w:spacing w:line="360" w:lineRule="auto"/>
        <w:ind w:left="417"/>
        <w:textAlignment w:val="baseline"/>
        <w:outlineLvl w:val="9"/>
        <w:rPr>
          <w:rFonts w:ascii="宋体" w:hAnsi="宋体" w:eastAsia="宋体" w:cs="宋体"/>
          <w:sz w:val="24"/>
          <w:szCs w:val="24"/>
        </w:rPr>
      </w:pPr>
      <w:r>
        <w:rPr>
          <w:rFonts w:ascii="Times New Roman" w:hAnsi="Times New Roman" w:eastAsia="Times New Roman" w:cs="Times New Roman"/>
          <w:b/>
          <w:bCs/>
          <w:spacing w:val="-3"/>
          <w:sz w:val="24"/>
          <w:szCs w:val="24"/>
        </w:rPr>
        <w:t>---</w:t>
      </w:r>
      <w:r>
        <w:rPr>
          <w:rFonts w:ascii="宋体" w:hAnsi="宋体" w:eastAsia="宋体" w:cs="宋体"/>
          <w:b/>
          <w:bCs/>
          <w:spacing w:val="-3"/>
          <w:sz w:val="24"/>
          <w:szCs w:val="24"/>
        </w:rPr>
        <w:t>停车场管理系统</w:t>
      </w:r>
    </w:p>
    <w:p w14:paraId="46164929">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903" w:name="_Toc3970"/>
      <w:bookmarkStart w:id="1904" w:name="_Toc12486"/>
      <w:bookmarkStart w:id="1905" w:name="_Toc14216"/>
      <w:bookmarkStart w:id="1906" w:name="_Toc24246"/>
      <w:bookmarkStart w:id="1907" w:name="_Toc28871"/>
      <w:r>
        <w:rPr>
          <w:rFonts w:ascii="Times New Roman" w:hAnsi="Times New Roman" w:eastAsia="Times New Roman" w:cs="Times New Roman"/>
          <w:b/>
          <w:bCs/>
          <w:spacing w:val="-4"/>
          <w:sz w:val="24"/>
          <w:szCs w:val="24"/>
        </w:rPr>
        <w:t>3.30</w:t>
      </w:r>
      <w:r>
        <w:rPr>
          <w:rFonts w:ascii="Times New Roman" w:hAnsi="Times New Roman" w:eastAsia="Times New Roman" w:cs="Times New Roman"/>
          <w:b/>
          <w:bCs/>
          <w:spacing w:val="-23"/>
          <w:sz w:val="24"/>
          <w:szCs w:val="24"/>
        </w:rPr>
        <w:t xml:space="preserve"> </w:t>
      </w:r>
      <w:r>
        <w:rPr>
          <w:rFonts w:ascii="宋体" w:hAnsi="宋体" w:eastAsia="宋体" w:cs="宋体"/>
          <w:b/>
          <w:bCs/>
          <w:spacing w:val="-4"/>
          <w:sz w:val="24"/>
          <w:szCs w:val="24"/>
        </w:rPr>
        <w:t>、停车场管理系统工作站</w:t>
      </w:r>
      <w:bookmarkEnd w:id="1903"/>
      <w:bookmarkEnd w:id="1904"/>
      <w:bookmarkEnd w:id="1905"/>
      <w:bookmarkEnd w:id="1906"/>
      <w:bookmarkEnd w:id="1907"/>
    </w:p>
    <w:p w14:paraId="6D72BFBB">
      <w:pPr>
        <w:keepNext w:val="0"/>
        <w:keepLines w:val="0"/>
        <w:pageBreakBefore w:val="0"/>
        <w:widowControl/>
        <w:kinsoku w:val="0"/>
        <w:wordWrap/>
        <w:overflowPunct/>
        <w:topLinePunct w:val="0"/>
        <w:autoSpaceDE w:val="0"/>
        <w:autoSpaceDN w:val="0"/>
        <w:bidi w:val="0"/>
        <w:adjustRightInd w:val="0"/>
        <w:snapToGrid w:val="0"/>
        <w:spacing w:line="360" w:lineRule="auto"/>
        <w:ind w:left="6" w:right="77" w:firstLine="425"/>
        <w:textAlignment w:val="baseline"/>
        <w:outlineLvl w:val="9"/>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1</w:t>
      </w:r>
      <w:r>
        <w:rPr>
          <w:rFonts w:ascii="宋体" w:hAnsi="宋体" w:eastAsia="宋体" w:cs="宋体"/>
          <w:sz w:val="24"/>
          <w:szCs w:val="24"/>
        </w:rPr>
        <w:t>）停车场管理系统工作站包括但不限于：停车场管理系统</w:t>
      </w:r>
      <w:r>
        <w:rPr>
          <w:rFonts w:ascii="宋体" w:hAnsi="宋体" w:eastAsia="宋体" w:cs="宋体"/>
          <w:spacing w:val="-1"/>
          <w:sz w:val="24"/>
          <w:szCs w:val="24"/>
        </w:rPr>
        <w:t>工作站 、正版停车场管理系统软件及软件狗、正版操作系统软件等。</w:t>
      </w:r>
    </w:p>
    <w:p w14:paraId="565E5C55">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）计量包括：分不同型号、规格，以“</w:t>
      </w:r>
      <w:r>
        <w:rPr>
          <w:rFonts w:ascii="宋体" w:hAnsi="宋体" w:eastAsia="宋体" w:cs="宋体"/>
          <w:spacing w:val="-92"/>
          <w:sz w:val="24"/>
          <w:szCs w:val="24"/>
        </w:rPr>
        <w:t xml:space="preserve"> </w:t>
      </w:r>
      <w:r>
        <w:rPr>
          <w:rFonts w:ascii="宋体" w:hAnsi="宋体" w:eastAsia="宋体" w:cs="宋体"/>
          <w:spacing w:val="-3"/>
          <w:sz w:val="24"/>
          <w:szCs w:val="24"/>
        </w:rPr>
        <w:t>台</w:t>
      </w:r>
      <w:r>
        <w:rPr>
          <w:rFonts w:ascii="宋体" w:hAnsi="宋体" w:eastAsia="宋体" w:cs="宋体"/>
          <w:spacing w:val="-89"/>
          <w:sz w:val="24"/>
          <w:szCs w:val="24"/>
        </w:rPr>
        <w:t xml:space="preserve"> </w:t>
      </w:r>
      <w:r>
        <w:rPr>
          <w:rFonts w:ascii="宋体" w:hAnsi="宋体" w:eastAsia="宋体" w:cs="宋体"/>
          <w:spacing w:val="-3"/>
          <w:sz w:val="24"/>
          <w:szCs w:val="24"/>
        </w:rPr>
        <w:t>”为单位计算。</w:t>
      </w:r>
    </w:p>
    <w:p w14:paraId="2927E8D8">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）计价包括但不限于：本体安装、软件安装、单体调试等相关费用。</w:t>
      </w:r>
    </w:p>
    <w:p w14:paraId="2CE3D478">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908" w:name="_Toc11442"/>
      <w:bookmarkStart w:id="1909" w:name="_Toc17782"/>
      <w:bookmarkStart w:id="1910" w:name="_Toc11846"/>
      <w:bookmarkStart w:id="1911" w:name="_Toc31499"/>
      <w:bookmarkStart w:id="1912" w:name="_Toc28332"/>
      <w:r>
        <w:rPr>
          <w:rFonts w:ascii="Times New Roman" w:hAnsi="Times New Roman" w:eastAsia="Times New Roman" w:cs="Times New Roman"/>
          <w:b/>
          <w:bCs/>
          <w:spacing w:val="-4"/>
          <w:sz w:val="24"/>
          <w:szCs w:val="24"/>
        </w:rPr>
        <w:t>3.31</w:t>
      </w:r>
      <w:r>
        <w:rPr>
          <w:rFonts w:ascii="Times New Roman" w:hAnsi="Times New Roman" w:eastAsia="Times New Roman" w:cs="Times New Roman"/>
          <w:b/>
          <w:bCs/>
          <w:spacing w:val="-22"/>
          <w:sz w:val="24"/>
          <w:szCs w:val="24"/>
        </w:rPr>
        <w:t xml:space="preserve"> </w:t>
      </w:r>
      <w:r>
        <w:rPr>
          <w:rFonts w:ascii="宋体" w:hAnsi="宋体" w:eastAsia="宋体" w:cs="宋体"/>
          <w:b/>
          <w:bCs/>
          <w:spacing w:val="-4"/>
          <w:sz w:val="24"/>
          <w:szCs w:val="24"/>
        </w:rPr>
        <w:t>、停车场出入口管理工作站</w:t>
      </w:r>
      <w:bookmarkEnd w:id="1908"/>
      <w:bookmarkEnd w:id="1909"/>
      <w:bookmarkEnd w:id="1910"/>
      <w:bookmarkEnd w:id="1911"/>
      <w:bookmarkEnd w:id="1912"/>
    </w:p>
    <w:p w14:paraId="03E18A13">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ascii="宋体" w:hAnsi="宋体" w:eastAsia="宋体" w:cs="宋体"/>
          <w:spacing w:val="-3"/>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）停车场出入口管理工作站包括：停车场出入口管理工作站、停车场收费管理软</w:t>
      </w:r>
      <w:r>
        <w:rPr>
          <w:rFonts w:ascii="宋体" w:hAnsi="宋体" w:eastAsia="宋体" w:cs="宋体"/>
          <w:spacing w:val="-1"/>
          <w:sz w:val="24"/>
          <w:szCs w:val="24"/>
        </w:rPr>
        <w:t>件、正版操作系统软件等。</w:t>
      </w:r>
    </w:p>
    <w:p w14:paraId="0CA7E94F">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）计量包括：分不同型号、规格，以“</w:t>
      </w:r>
      <w:r>
        <w:rPr>
          <w:rFonts w:ascii="宋体" w:hAnsi="宋体" w:eastAsia="宋体" w:cs="宋体"/>
          <w:spacing w:val="-92"/>
          <w:sz w:val="24"/>
          <w:szCs w:val="24"/>
        </w:rPr>
        <w:t xml:space="preserve"> </w:t>
      </w:r>
      <w:r>
        <w:rPr>
          <w:rFonts w:ascii="宋体" w:hAnsi="宋体" w:eastAsia="宋体" w:cs="宋体"/>
          <w:spacing w:val="-3"/>
          <w:sz w:val="24"/>
          <w:szCs w:val="24"/>
        </w:rPr>
        <w:t>台</w:t>
      </w:r>
      <w:r>
        <w:rPr>
          <w:rFonts w:ascii="宋体" w:hAnsi="宋体" w:eastAsia="宋体" w:cs="宋体"/>
          <w:spacing w:val="-89"/>
          <w:sz w:val="24"/>
          <w:szCs w:val="24"/>
        </w:rPr>
        <w:t xml:space="preserve"> </w:t>
      </w:r>
      <w:r>
        <w:rPr>
          <w:rFonts w:ascii="宋体" w:hAnsi="宋体" w:eastAsia="宋体" w:cs="宋体"/>
          <w:spacing w:val="-3"/>
          <w:sz w:val="24"/>
          <w:szCs w:val="24"/>
        </w:rPr>
        <w:t>”为单位计算。</w:t>
      </w:r>
    </w:p>
    <w:p w14:paraId="14E25B5C">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pacing w:val="-1"/>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）计价包括但不限于：本体安装、软件安装、单体调试等相关费用。</w:t>
      </w:r>
    </w:p>
    <w:p w14:paraId="02B3EAB0">
      <w:pPr>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textAlignment w:val="baseline"/>
        <w:outlineLvl w:val="3"/>
        <w:rPr>
          <w:rFonts w:ascii="宋体" w:hAnsi="宋体" w:eastAsia="宋体" w:cs="宋体"/>
          <w:sz w:val="24"/>
          <w:szCs w:val="24"/>
          <w:highlight w:val="none"/>
        </w:rPr>
      </w:pPr>
      <w:bookmarkStart w:id="1913" w:name="_Toc8133"/>
      <w:bookmarkStart w:id="1914" w:name="_Toc12473"/>
      <w:bookmarkStart w:id="1915" w:name="_Toc18549"/>
      <w:bookmarkStart w:id="1916" w:name="_Toc13318"/>
      <w:bookmarkStart w:id="1917" w:name="_Toc2902"/>
      <w:r>
        <w:rPr>
          <w:rFonts w:ascii="Times New Roman" w:hAnsi="Times New Roman" w:eastAsia="Times New Roman" w:cs="Times New Roman"/>
          <w:b/>
          <w:bCs/>
          <w:spacing w:val="-4"/>
          <w:sz w:val="24"/>
          <w:szCs w:val="24"/>
          <w:highlight w:val="none"/>
        </w:rPr>
        <w:t>3.32</w:t>
      </w:r>
      <w:r>
        <w:rPr>
          <w:rFonts w:ascii="Times New Roman" w:hAnsi="Times New Roman" w:eastAsia="Times New Roman" w:cs="Times New Roman"/>
          <w:b/>
          <w:bCs/>
          <w:spacing w:val="-30"/>
          <w:sz w:val="24"/>
          <w:szCs w:val="24"/>
          <w:highlight w:val="none"/>
        </w:rPr>
        <w:t xml:space="preserve"> </w:t>
      </w:r>
      <w:r>
        <w:rPr>
          <w:rFonts w:ascii="宋体" w:hAnsi="宋体" w:eastAsia="宋体" w:cs="宋体"/>
          <w:b/>
          <w:bCs/>
          <w:spacing w:val="-4"/>
          <w:sz w:val="24"/>
          <w:szCs w:val="24"/>
          <w:highlight w:val="none"/>
        </w:rPr>
        <w:t>、出入口控制主机</w:t>
      </w:r>
      <w:bookmarkEnd w:id="1913"/>
      <w:bookmarkEnd w:id="1914"/>
      <w:bookmarkEnd w:id="1915"/>
      <w:bookmarkEnd w:id="1916"/>
      <w:bookmarkEnd w:id="1917"/>
    </w:p>
    <w:p w14:paraId="59DB05F2">
      <w:pPr>
        <w:keepNext w:val="0"/>
        <w:keepLines w:val="0"/>
        <w:pageBreakBefore w:val="0"/>
        <w:widowControl/>
        <w:kinsoku w:val="0"/>
        <w:wordWrap/>
        <w:overflowPunct/>
        <w:topLinePunct w:val="0"/>
        <w:autoSpaceDE w:val="0"/>
        <w:autoSpaceDN w:val="0"/>
        <w:bidi w:val="0"/>
        <w:adjustRightInd w:val="0"/>
        <w:snapToGrid w:val="0"/>
        <w:spacing w:line="360" w:lineRule="auto"/>
        <w:ind w:left="3" w:right="80" w:firstLine="428"/>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）现场控制设备包括但不限于：出入口控制主机、摄像头、视频卡、读卡器、发</w:t>
      </w:r>
      <w:r>
        <w:rPr>
          <w:rFonts w:ascii="宋体" w:hAnsi="宋体" w:eastAsia="宋体" w:cs="宋体"/>
          <w:spacing w:val="-1"/>
          <w:sz w:val="24"/>
          <w:szCs w:val="24"/>
        </w:rPr>
        <w:t>卡器、车辆检测器、对讲设备等。</w:t>
      </w:r>
    </w:p>
    <w:p w14:paraId="214A1D2B">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）计量包括：分不同规格、型号，以“套</w:t>
      </w:r>
      <w:r>
        <w:rPr>
          <w:rFonts w:ascii="宋体" w:hAnsi="宋体" w:eastAsia="宋体" w:cs="宋体"/>
          <w:spacing w:val="-88"/>
          <w:sz w:val="24"/>
          <w:szCs w:val="24"/>
        </w:rPr>
        <w:t xml:space="preserve"> </w:t>
      </w:r>
      <w:r>
        <w:rPr>
          <w:rFonts w:ascii="宋体" w:hAnsi="宋体" w:eastAsia="宋体" w:cs="宋体"/>
          <w:spacing w:val="-2"/>
          <w:sz w:val="24"/>
          <w:szCs w:val="24"/>
        </w:rPr>
        <w:t>”为单位计量。</w:t>
      </w:r>
    </w:p>
    <w:p w14:paraId="43B724D9">
      <w:pPr>
        <w:keepNext w:val="0"/>
        <w:keepLines w:val="0"/>
        <w:pageBreakBefore w:val="0"/>
        <w:widowControl/>
        <w:kinsoku w:val="0"/>
        <w:wordWrap/>
        <w:overflowPunct/>
        <w:topLinePunct w:val="0"/>
        <w:autoSpaceDE w:val="0"/>
        <w:autoSpaceDN w:val="0"/>
        <w:bidi w:val="0"/>
        <w:adjustRightInd w:val="0"/>
        <w:snapToGrid w:val="0"/>
        <w:spacing w:line="360" w:lineRule="auto"/>
        <w:ind w:left="4" w:right="80" w:firstLine="427"/>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）计价包括但不限于：本体安装，单体调试（以及各子系统的联合调试</w:t>
      </w:r>
      <w:r>
        <w:rPr>
          <w:rFonts w:ascii="宋体" w:hAnsi="宋体" w:eastAsia="宋体" w:cs="宋体"/>
          <w:spacing w:val="-49"/>
          <w:sz w:val="24"/>
          <w:szCs w:val="24"/>
        </w:rPr>
        <w:t>），</w:t>
      </w:r>
      <w:r>
        <w:rPr>
          <w:rFonts w:ascii="宋体" w:hAnsi="宋体" w:eastAsia="宋体" w:cs="宋体"/>
          <w:spacing w:val="-1"/>
          <w:sz w:val="24"/>
          <w:szCs w:val="24"/>
        </w:rPr>
        <w:t>试运行，接地，联合调试等相关费用。</w:t>
      </w:r>
    </w:p>
    <w:p w14:paraId="27D19293">
      <w:pPr>
        <w:keepNext w:val="0"/>
        <w:keepLines w:val="0"/>
        <w:pageBreakBefore w:val="0"/>
        <w:widowControl/>
        <w:kinsoku w:val="0"/>
        <w:wordWrap/>
        <w:overflowPunct/>
        <w:topLinePunct w:val="0"/>
        <w:autoSpaceDE w:val="0"/>
        <w:autoSpaceDN w:val="0"/>
        <w:bidi w:val="0"/>
        <w:adjustRightInd w:val="0"/>
        <w:snapToGrid w:val="0"/>
        <w:spacing w:line="360" w:lineRule="auto"/>
        <w:ind w:left="417"/>
        <w:textAlignment w:val="baseline"/>
        <w:outlineLvl w:val="9"/>
        <w:rPr>
          <w:rFonts w:ascii="宋体" w:hAnsi="宋体" w:eastAsia="宋体" w:cs="宋体"/>
          <w:sz w:val="24"/>
          <w:szCs w:val="24"/>
        </w:rPr>
      </w:pPr>
      <w:r>
        <w:rPr>
          <w:rFonts w:ascii="Times New Roman" w:hAnsi="Times New Roman" w:eastAsia="Times New Roman" w:cs="Times New Roman"/>
          <w:b/>
          <w:bCs/>
          <w:spacing w:val="-2"/>
          <w:sz w:val="24"/>
          <w:szCs w:val="24"/>
        </w:rPr>
        <w:t>---</w:t>
      </w:r>
      <w:r>
        <w:rPr>
          <w:rFonts w:ascii="宋体" w:hAnsi="宋体" w:eastAsia="宋体" w:cs="宋体"/>
          <w:b/>
          <w:bCs/>
          <w:spacing w:val="-2"/>
          <w:sz w:val="24"/>
          <w:szCs w:val="24"/>
        </w:rPr>
        <w:t>楼宇（可视对讲系统）</w:t>
      </w:r>
    </w:p>
    <w:p w14:paraId="2C95C911">
      <w:pPr>
        <w:keepNext w:val="0"/>
        <w:keepLines w:val="0"/>
        <w:pageBreakBefore w:val="0"/>
        <w:widowControl/>
        <w:tabs>
          <w:tab w:val="left" w:pos="464"/>
        </w:tabs>
        <w:kinsoku w:val="0"/>
        <w:wordWrap/>
        <w:overflowPunct/>
        <w:topLinePunct w:val="0"/>
        <w:autoSpaceDE w:val="0"/>
        <w:autoSpaceDN w:val="0"/>
        <w:bidi w:val="0"/>
        <w:adjustRightInd w:val="0"/>
        <w:snapToGrid w:val="0"/>
        <w:spacing w:line="360" w:lineRule="auto"/>
        <w:jc w:val="left"/>
        <w:textAlignment w:val="baseline"/>
        <w:outlineLvl w:val="9"/>
        <w:rPr>
          <w:rFonts w:hint="eastAsia" w:eastAsia="宋体"/>
          <w:lang w:val="en-US" w:eastAsia="zh-CN"/>
        </w:rPr>
      </w:pPr>
    </w:p>
    <w:p w14:paraId="4752616B">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918" w:name="_Toc27832"/>
      <w:bookmarkStart w:id="1919" w:name="_Toc13942"/>
      <w:bookmarkStart w:id="1920" w:name="_Toc24341"/>
      <w:bookmarkStart w:id="1921" w:name="_Toc30917"/>
      <w:bookmarkStart w:id="1922" w:name="_Toc21460"/>
      <w:r>
        <w:rPr>
          <w:rFonts w:ascii="Times New Roman" w:hAnsi="Times New Roman" w:eastAsia="Times New Roman" w:cs="Times New Roman"/>
          <w:b/>
          <w:bCs/>
          <w:spacing w:val="-4"/>
          <w:sz w:val="24"/>
          <w:szCs w:val="24"/>
        </w:rPr>
        <w:t>3.33</w:t>
      </w:r>
      <w:r>
        <w:rPr>
          <w:rFonts w:ascii="Times New Roman" w:hAnsi="Times New Roman" w:eastAsia="Times New Roman" w:cs="Times New Roman"/>
          <w:b/>
          <w:bCs/>
          <w:spacing w:val="-29"/>
          <w:sz w:val="24"/>
          <w:szCs w:val="24"/>
        </w:rPr>
        <w:t xml:space="preserve"> </w:t>
      </w:r>
      <w:r>
        <w:rPr>
          <w:rFonts w:ascii="宋体" w:hAnsi="宋体" w:eastAsia="宋体" w:cs="宋体"/>
          <w:b/>
          <w:bCs/>
          <w:spacing w:val="-4"/>
          <w:sz w:val="24"/>
          <w:szCs w:val="24"/>
        </w:rPr>
        <w:t>、楼宇可视对讲主机</w:t>
      </w:r>
      <w:bookmarkEnd w:id="1918"/>
      <w:bookmarkEnd w:id="1919"/>
      <w:bookmarkEnd w:id="1920"/>
      <w:bookmarkEnd w:id="1921"/>
      <w:bookmarkEnd w:id="1922"/>
    </w:p>
    <w:p w14:paraId="29C589A3">
      <w:pPr>
        <w:keepNext w:val="0"/>
        <w:keepLines w:val="0"/>
        <w:pageBreakBefore w:val="0"/>
        <w:widowControl/>
        <w:kinsoku w:val="0"/>
        <w:wordWrap/>
        <w:overflowPunct/>
        <w:topLinePunct w:val="0"/>
        <w:autoSpaceDE w:val="0"/>
        <w:autoSpaceDN w:val="0"/>
        <w:bidi w:val="0"/>
        <w:adjustRightInd w:val="0"/>
        <w:snapToGrid w:val="0"/>
        <w:spacing w:line="360" w:lineRule="auto"/>
        <w:ind w:left="29" w:right="80" w:firstLine="403"/>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）可视对讲主机包括但不限于：可视对讲主机、键盘、感应模块、智能箱、配套电源、视频放大器等。</w:t>
      </w:r>
    </w:p>
    <w:p w14:paraId="2FC8C7CB">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30"/>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）计价包括但不限于：本体安装、智能箱安装、模块安装、端子板安装、校接线、</w:t>
      </w:r>
      <w:r>
        <w:rPr>
          <w:rFonts w:ascii="宋体" w:hAnsi="宋体" w:eastAsia="宋体" w:cs="宋体"/>
          <w:spacing w:val="-2"/>
          <w:sz w:val="24"/>
          <w:szCs w:val="24"/>
        </w:rPr>
        <w:t>联合调试等相关费用。</w:t>
      </w:r>
    </w:p>
    <w:p w14:paraId="673B8561">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3</w:t>
      </w:r>
      <w:r>
        <w:rPr>
          <w:rFonts w:ascii="宋体" w:hAnsi="宋体" w:eastAsia="宋体" w:cs="宋体"/>
          <w:spacing w:val="-3"/>
          <w:sz w:val="24"/>
          <w:szCs w:val="24"/>
        </w:rPr>
        <w:t>）计量包括：可视对讲主机分不同型号、规格，以“</w:t>
      </w:r>
      <w:r>
        <w:rPr>
          <w:rFonts w:ascii="宋体" w:hAnsi="宋体" w:eastAsia="宋体" w:cs="宋体"/>
          <w:spacing w:val="-75"/>
          <w:sz w:val="24"/>
          <w:szCs w:val="24"/>
        </w:rPr>
        <w:t xml:space="preserve"> </w:t>
      </w:r>
      <w:r>
        <w:rPr>
          <w:rFonts w:ascii="宋体" w:hAnsi="宋体" w:eastAsia="宋体" w:cs="宋体"/>
          <w:spacing w:val="-3"/>
          <w:sz w:val="24"/>
          <w:szCs w:val="24"/>
        </w:rPr>
        <w:t>台</w:t>
      </w:r>
      <w:r>
        <w:rPr>
          <w:rFonts w:ascii="宋体" w:hAnsi="宋体" w:eastAsia="宋体" w:cs="宋体"/>
          <w:spacing w:val="-88"/>
          <w:sz w:val="24"/>
          <w:szCs w:val="24"/>
        </w:rPr>
        <w:t xml:space="preserve"> </w:t>
      </w:r>
      <w:r>
        <w:rPr>
          <w:rFonts w:ascii="宋体" w:hAnsi="宋体" w:eastAsia="宋体" w:cs="宋体"/>
          <w:spacing w:val="-3"/>
          <w:sz w:val="24"/>
          <w:szCs w:val="24"/>
        </w:rPr>
        <w:t>”为单位计算。</w:t>
      </w:r>
    </w:p>
    <w:p w14:paraId="46B11F07">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923" w:name="_Toc5280"/>
      <w:bookmarkStart w:id="1924" w:name="_Toc17229"/>
      <w:bookmarkStart w:id="1925" w:name="_Toc2339"/>
      <w:bookmarkStart w:id="1926" w:name="_Toc28192"/>
      <w:bookmarkStart w:id="1927" w:name="_Toc22406"/>
      <w:r>
        <w:rPr>
          <w:rFonts w:ascii="Times New Roman" w:hAnsi="Times New Roman" w:eastAsia="Times New Roman" w:cs="Times New Roman"/>
          <w:b/>
          <w:bCs/>
          <w:spacing w:val="-4"/>
          <w:sz w:val="24"/>
          <w:szCs w:val="24"/>
        </w:rPr>
        <w:t>3.34</w:t>
      </w:r>
      <w:r>
        <w:rPr>
          <w:rFonts w:ascii="Times New Roman" w:hAnsi="Times New Roman" w:eastAsia="Times New Roman" w:cs="Times New Roman"/>
          <w:b/>
          <w:bCs/>
          <w:spacing w:val="-25"/>
          <w:sz w:val="24"/>
          <w:szCs w:val="24"/>
        </w:rPr>
        <w:t xml:space="preserve"> </w:t>
      </w:r>
      <w:r>
        <w:rPr>
          <w:rFonts w:ascii="宋体" w:hAnsi="宋体" w:eastAsia="宋体" w:cs="宋体"/>
          <w:b/>
          <w:bCs/>
          <w:spacing w:val="-4"/>
          <w:sz w:val="24"/>
          <w:szCs w:val="24"/>
        </w:rPr>
        <w:t>、楼宇可视对讲终端机</w:t>
      </w:r>
      <w:bookmarkEnd w:id="1923"/>
      <w:bookmarkEnd w:id="1924"/>
      <w:bookmarkEnd w:id="1925"/>
      <w:bookmarkEnd w:id="1926"/>
      <w:bookmarkEnd w:id="1927"/>
    </w:p>
    <w:p w14:paraId="33836432">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）可视对讲终端机包括：可视对讲终端机、安防报警接口等。</w:t>
      </w:r>
    </w:p>
    <w:p w14:paraId="247299A9">
      <w:pPr>
        <w:keepNext w:val="0"/>
        <w:keepLines w:val="0"/>
        <w:pageBreakBefore w:val="0"/>
        <w:widowControl/>
        <w:tabs>
          <w:tab w:val="left" w:pos="2594"/>
        </w:tabs>
        <w:kinsoku w:val="0"/>
        <w:wordWrap/>
        <w:overflowPunct/>
        <w:topLinePunct w:val="0"/>
        <w:autoSpaceDE w:val="0"/>
        <w:autoSpaceDN w:val="0"/>
        <w:bidi w:val="0"/>
        <w:adjustRightInd w:val="0"/>
        <w:snapToGrid w:val="0"/>
        <w:spacing w:line="360" w:lineRule="auto"/>
        <w:jc w:val="left"/>
        <w:textAlignment w:val="baseline"/>
        <w:outlineLvl w:val="9"/>
        <w:rPr>
          <w:rFonts w:hint="eastAsia"/>
          <w:lang w:val="en-US" w:eastAsia="zh-CN"/>
        </w:rPr>
      </w:pPr>
    </w:p>
    <w:p w14:paraId="5F32FB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ascii="宋体" w:hAnsi="宋体" w:eastAsia="宋体" w:cs="宋体"/>
          <w:sz w:val="24"/>
          <w:szCs w:val="24"/>
        </w:rPr>
      </w:pP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）计价包括但不限于：本体安装、端子板安装、校接线、联合调试等相关费用。</w:t>
      </w:r>
    </w:p>
    <w:p w14:paraId="0E0C5FEC">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）计量包括：可视对讲终端机分不同型号</w:t>
      </w:r>
      <w:r>
        <w:rPr>
          <w:rFonts w:ascii="宋体" w:hAnsi="宋体" w:eastAsia="宋体" w:cs="宋体"/>
          <w:spacing w:val="-3"/>
          <w:sz w:val="24"/>
          <w:szCs w:val="24"/>
        </w:rPr>
        <w:t>、规格，以“</w:t>
      </w:r>
      <w:r>
        <w:rPr>
          <w:rFonts w:ascii="宋体" w:hAnsi="宋体" w:eastAsia="宋体" w:cs="宋体"/>
          <w:spacing w:val="-92"/>
          <w:sz w:val="24"/>
          <w:szCs w:val="24"/>
        </w:rPr>
        <w:t xml:space="preserve"> </w:t>
      </w:r>
      <w:r>
        <w:rPr>
          <w:rFonts w:ascii="宋体" w:hAnsi="宋体" w:eastAsia="宋体" w:cs="宋体"/>
          <w:spacing w:val="-3"/>
          <w:sz w:val="24"/>
          <w:szCs w:val="24"/>
        </w:rPr>
        <w:t>台</w:t>
      </w:r>
      <w:r>
        <w:rPr>
          <w:rFonts w:ascii="宋体" w:hAnsi="宋体" w:eastAsia="宋体" w:cs="宋体"/>
          <w:spacing w:val="-88"/>
          <w:sz w:val="24"/>
          <w:szCs w:val="24"/>
        </w:rPr>
        <w:t xml:space="preserve"> </w:t>
      </w:r>
      <w:r>
        <w:rPr>
          <w:rFonts w:ascii="宋体" w:hAnsi="宋体" w:eastAsia="宋体" w:cs="宋体"/>
          <w:spacing w:val="-3"/>
          <w:sz w:val="24"/>
          <w:szCs w:val="24"/>
        </w:rPr>
        <w:t>”为单位计算。</w:t>
      </w:r>
    </w:p>
    <w:p w14:paraId="4D147318">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928" w:name="_Toc9524"/>
      <w:bookmarkStart w:id="1929" w:name="_Toc19313"/>
      <w:bookmarkStart w:id="1930" w:name="_Toc17250"/>
      <w:bookmarkStart w:id="1931" w:name="_Toc14195"/>
      <w:bookmarkStart w:id="1932" w:name="_Toc10202"/>
      <w:r>
        <w:rPr>
          <w:rFonts w:ascii="Times New Roman" w:hAnsi="Times New Roman" w:eastAsia="Times New Roman" w:cs="Times New Roman"/>
          <w:b/>
          <w:bCs/>
          <w:spacing w:val="-4"/>
          <w:sz w:val="24"/>
          <w:szCs w:val="24"/>
        </w:rPr>
        <w:t>3.35</w:t>
      </w:r>
      <w:r>
        <w:rPr>
          <w:rFonts w:ascii="Times New Roman" w:hAnsi="Times New Roman" w:eastAsia="Times New Roman" w:cs="Times New Roman"/>
          <w:b/>
          <w:bCs/>
          <w:spacing w:val="-25"/>
          <w:sz w:val="24"/>
          <w:szCs w:val="24"/>
        </w:rPr>
        <w:t xml:space="preserve"> </w:t>
      </w:r>
      <w:r>
        <w:rPr>
          <w:rFonts w:ascii="宋体" w:hAnsi="宋体" w:eastAsia="宋体" w:cs="宋体"/>
          <w:b/>
          <w:bCs/>
          <w:spacing w:val="-4"/>
          <w:sz w:val="24"/>
          <w:szCs w:val="24"/>
        </w:rPr>
        <w:t>、楼宇可视对讲解码器</w:t>
      </w:r>
      <w:bookmarkEnd w:id="1928"/>
      <w:bookmarkEnd w:id="1929"/>
      <w:bookmarkEnd w:id="1930"/>
      <w:bookmarkEnd w:id="1931"/>
      <w:bookmarkEnd w:id="1932"/>
    </w:p>
    <w:p w14:paraId="0FD97F25">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）计价包括但不限于：本体安装，软硬件测试，功能验证等相关费用。</w:t>
      </w:r>
    </w:p>
    <w:p w14:paraId="2F2D9FF5">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）计量包括：可视对讲解码器分不同型号、规格，以“套</w:t>
      </w:r>
      <w:r>
        <w:rPr>
          <w:rFonts w:ascii="宋体" w:hAnsi="宋体" w:eastAsia="宋体" w:cs="宋体"/>
          <w:spacing w:val="-74"/>
          <w:sz w:val="24"/>
          <w:szCs w:val="24"/>
        </w:rPr>
        <w:t xml:space="preserve"> </w:t>
      </w:r>
      <w:r>
        <w:rPr>
          <w:rFonts w:ascii="宋体" w:hAnsi="宋体" w:eastAsia="宋体" w:cs="宋体"/>
          <w:spacing w:val="-2"/>
          <w:sz w:val="24"/>
          <w:szCs w:val="24"/>
        </w:rPr>
        <w:t>”为单位计算。</w:t>
      </w:r>
    </w:p>
    <w:p w14:paraId="41553F10">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933" w:name="_Toc9198"/>
      <w:bookmarkStart w:id="1934" w:name="_Toc8898"/>
      <w:bookmarkStart w:id="1935" w:name="_Toc19091"/>
      <w:bookmarkStart w:id="1936" w:name="_Toc32091"/>
      <w:bookmarkStart w:id="1937" w:name="_Toc7310"/>
      <w:r>
        <w:rPr>
          <w:rFonts w:ascii="Times New Roman" w:hAnsi="Times New Roman" w:eastAsia="Times New Roman" w:cs="Times New Roman"/>
          <w:b/>
          <w:bCs/>
          <w:spacing w:val="-5"/>
          <w:sz w:val="24"/>
          <w:szCs w:val="24"/>
        </w:rPr>
        <w:t>3.36</w:t>
      </w:r>
      <w:r>
        <w:rPr>
          <w:rFonts w:ascii="Times New Roman" w:hAnsi="Times New Roman" w:eastAsia="Times New Roman" w:cs="Times New Roman"/>
          <w:b/>
          <w:bCs/>
          <w:spacing w:val="-26"/>
          <w:sz w:val="24"/>
          <w:szCs w:val="24"/>
        </w:rPr>
        <w:t xml:space="preserve"> </w:t>
      </w:r>
      <w:r>
        <w:rPr>
          <w:rFonts w:ascii="宋体" w:hAnsi="宋体" w:eastAsia="宋体" w:cs="宋体"/>
          <w:b/>
          <w:bCs/>
          <w:spacing w:val="-5"/>
          <w:sz w:val="24"/>
          <w:szCs w:val="24"/>
        </w:rPr>
        <w:t>、各类控制器</w:t>
      </w:r>
      <w:bookmarkEnd w:id="1933"/>
      <w:bookmarkEnd w:id="1934"/>
      <w:bookmarkEnd w:id="1935"/>
      <w:bookmarkEnd w:id="1936"/>
      <w:bookmarkEnd w:id="1937"/>
    </w:p>
    <w:p w14:paraId="1EE936FD">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）计价包括但不限于：本体安装，试运行，联合调试等相关费用。</w:t>
      </w:r>
    </w:p>
    <w:p w14:paraId="1D1BD495">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）计量包括：各类控制器分不同型号、规格，以“套</w:t>
      </w:r>
      <w:r>
        <w:rPr>
          <w:rFonts w:ascii="宋体" w:hAnsi="宋体" w:eastAsia="宋体" w:cs="宋体"/>
          <w:spacing w:val="-78"/>
          <w:sz w:val="24"/>
          <w:szCs w:val="24"/>
        </w:rPr>
        <w:t xml:space="preserve"> </w:t>
      </w:r>
      <w:r>
        <w:rPr>
          <w:rFonts w:ascii="宋体" w:hAnsi="宋体" w:eastAsia="宋体" w:cs="宋体"/>
          <w:spacing w:val="-2"/>
          <w:sz w:val="24"/>
          <w:szCs w:val="24"/>
        </w:rPr>
        <w:t>”为单位计算。</w:t>
      </w:r>
    </w:p>
    <w:p w14:paraId="594DC316">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1938" w:name="_Toc3855"/>
      <w:bookmarkStart w:id="1939" w:name="_Toc16301"/>
      <w:bookmarkStart w:id="1940" w:name="_Toc29914"/>
      <w:bookmarkStart w:id="1941" w:name="_Toc15170"/>
      <w:bookmarkStart w:id="1942" w:name="_Toc23837"/>
      <w:r>
        <w:rPr>
          <w:rFonts w:ascii="Times New Roman" w:hAnsi="Times New Roman" w:eastAsia="Times New Roman" w:cs="Times New Roman"/>
          <w:b/>
          <w:bCs/>
          <w:spacing w:val="-5"/>
          <w:sz w:val="24"/>
          <w:szCs w:val="24"/>
        </w:rPr>
        <w:t>3.37</w:t>
      </w:r>
      <w:r>
        <w:rPr>
          <w:rFonts w:ascii="Times New Roman" w:hAnsi="Times New Roman" w:eastAsia="Times New Roman" w:cs="Times New Roman"/>
          <w:b/>
          <w:bCs/>
          <w:spacing w:val="-33"/>
          <w:sz w:val="24"/>
          <w:szCs w:val="24"/>
        </w:rPr>
        <w:t xml:space="preserve"> </w:t>
      </w:r>
      <w:r>
        <w:rPr>
          <w:rFonts w:ascii="宋体" w:hAnsi="宋体" w:eastAsia="宋体" w:cs="宋体"/>
          <w:b/>
          <w:bCs/>
          <w:spacing w:val="-5"/>
          <w:sz w:val="24"/>
          <w:szCs w:val="24"/>
        </w:rPr>
        <w:t>、电控锁</w:t>
      </w:r>
      <w:bookmarkEnd w:id="1938"/>
      <w:bookmarkEnd w:id="1939"/>
      <w:bookmarkEnd w:id="1940"/>
      <w:bookmarkEnd w:id="1941"/>
      <w:bookmarkEnd w:id="1942"/>
    </w:p>
    <w:p w14:paraId="2E410E93">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）计价包括但不限于：本体安装，底盒安装、调试等相关费用。</w:t>
      </w:r>
    </w:p>
    <w:p w14:paraId="6ADDEDFA">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lang w:val="en-US" w:eastAsia="zh-CN"/>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）计量包括：电控锁分不同型号、规格，以“</w:t>
      </w:r>
      <w:r>
        <w:rPr>
          <w:rFonts w:ascii="宋体" w:hAnsi="宋体" w:eastAsia="宋体" w:cs="宋体"/>
          <w:spacing w:val="-84"/>
          <w:sz w:val="24"/>
          <w:szCs w:val="24"/>
        </w:rPr>
        <w:t xml:space="preserve"> </w:t>
      </w:r>
      <w:r>
        <w:rPr>
          <w:rFonts w:ascii="宋体" w:hAnsi="宋体" w:eastAsia="宋体" w:cs="宋体"/>
          <w:spacing w:val="-3"/>
          <w:sz w:val="24"/>
          <w:szCs w:val="24"/>
        </w:rPr>
        <w:t>台</w:t>
      </w:r>
      <w:r>
        <w:rPr>
          <w:rFonts w:ascii="宋体" w:hAnsi="宋体" w:eastAsia="宋体" w:cs="宋体"/>
          <w:spacing w:val="-88"/>
          <w:sz w:val="24"/>
          <w:szCs w:val="24"/>
        </w:rPr>
        <w:t xml:space="preserve"> </w:t>
      </w:r>
      <w:r>
        <w:rPr>
          <w:rFonts w:ascii="宋体" w:hAnsi="宋体" w:eastAsia="宋体" w:cs="宋体"/>
          <w:spacing w:val="-3"/>
          <w:sz w:val="24"/>
          <w:szCs w:val="24"/>
        </w:rPr>
        <w:t>”为单位计算。</w:t>
      </w:r>
    </w:p>
    <w:p w14:paraId="504C4E24">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pacing w:val="-1"/>
          <w:sz w:val="24"/>
          <w:szCs w:val="24"/>
        </w:rPr>
      </w:pPr>
      <w:bookmarkStart w:id="1943" w:name="_Toc3433"/>
      <w:bookmarkStart w:id="1944" w:name="_Toc30769"/>
      <w:bookmarkStart w:id="1945" w:name="_Toc21252"/>
      <w:bookmarkStart w:id="1946" w:name="_Toc12959"/>
      <w:bookmarkStart w:id="1947" w:name="_Toc489"/>
      <w:r>
        <w:rPr>
          <w:rFonts w:ascii="Times New Roman" w:hAnsi="Times New Roman" w:eastAsia="Times New Roman" w:cs="Times New Roman"/>
          <w:b/>
          <w:bCs/>
          <w:spacing w:val="-3"/>
          <w:sz w:val="24"/>
          <w:szCs w:val="24"/>
        </w:rPr>
        <w:t>3.38</w:t>
      </w:r>
      <w:r>
        <w:rPr>
          <w:rFonts w:ascii="Times New Roman" w:hAnsi="Times New Roman" w:eastAsia="Times New Roman" w:cs="Times New Roman"/>
          <w:b/>
          <w:bCs/>
          <w:spacing w:val="-34"/>
          <w:sz w:val="24"/>
          <w:szCs w:val="24"/>
        </w:rPr>
        <w:t xml:space="preserve"> </w:t>
      </w:r>
      <w:r>
        <w:rPr>
          <w:rFonts w:ascii="宋体" w:hAnsi="宋体" w:eastAsia="宋体" w:cs="宋体"/>
          <w:b/>
          <w:bCs/>
          <w:spacing w:val="-3"/>
          <w:sz w:val="24"/>
          <w:szCs w:val="24"/>
        </w:rPr>
        <w:t>、楼宇可视对讲系统管理主机</w:t>
      </w:r>
      <w:bookmarkEnd w:id="1943"/>
      <w:bookmarkEnd w:id="1944"/>
      <w:bookmarkEnd w:id="1945"/>
      <w:bookmarkEnd w:id="1946"/>
      <w:bookmarkEnd w:id="1947"/>
    </w:p>
    <w:p w14:paraId="0676BA02">
      <w:pPr>
        <w:keepNext w:val="0"/>
        <w:keepLines w:val="0"/>
        <w:pageBreakBefore w:val="0"/>
        <w:widowControl/>
        <w:kinsoku w:val="0"/>
        <w:wordWrap/>
        <w:overflowPunct/>
        <w:topLinePunct w:val="0"/>
        <w:autoSpaceDE w:val="0"/>
        <w:autoSpaceDN w:val="0"/>
        <w:bidi w:val="0"/>
        <w:adjustRightInd w:val="0"/>
        <w:snapToGrid w:val="0"/>
        <w:spacing w:line="360" w:lineRule="auto"/>
        <w:ind w:left="3" w:firstLine="426"/>
        <w:textAlignment w:val="baseline"/>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）可视对讲系统管理主机包括：可视对讲系统管理主机、正版管理软件及软件狗、</w:t>
      </w:r>
      <w:r>
        <w:rPr>
          <w:rFonts w:ascii="宋体" w:hAnsi="宋体" w:eastAsia="宋体" w:cs="宋体"/>
          <w:spacing w:val="-2"/>
          <w:sz w:val="24"/>
          <w:szCs w:val="24"/>
        </w:rPr>
        <w:t>正版操作系统软件等。</w:t>
      </w:r>
    </w:p>
    <w:p w14:paraId="0E843F61">
      <w:pPr>
        <w:keepNext w:val="0"/>
        <w:keepLines w:val="0"/>
        <w:pageBreakBefore w:val="0"/>
        <w:widowControl/>
        <w:kinsoku w:val="0"/>
        <w:wordWrap/>
        <w:overflowPunct/>
        <w:topLinePunct w:val="0"/>
        <w:autoSpaceDE w:val="0"/>
        <w:autoSpaceDN w:val="0"/>
        <w:bidi w:val="0"/>
        <w:adjustRightInd w:val="0"/>
        <w:snapToGrid w:val="0"/>
        <w:spacing w:line="360" w:lineRule="auto"/>
        <w:ind w:right="18" w:firstLine="430"/>
        <w:textAlignment w:val="baseline"/>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2</w:t>
      </w:r>
      <w:r>
        <w:rPr>
          <w:rFonts w:ascii="宋体" w:hAnsi="宋体" w:eastAsia="宋体" w:cs="宋体"/>
          <w:spacing w:val="-5"/>
          <w:sz w:val="24"/>
          <w:szCs w:val="24"/>
        </w:rPr>
        <w:t>）计价包括但不限于：本体安装，系统及应用软件安装</w:t>
      </w:r>
      <w:r>
        <w:rPr>
          <w:rFonts w:ascii="Times New Roman" w:hAnsi="Times New Roman" w:eastAsia="Times New Roman" w:cs="Times New Roman"/>
          <w:spacing w:val="-5"/>
          <w:sz w:val="24"/>
          <w:szCs w:val="24"/>
        </w:rPr>
        <w:t>/</w:t>
      </w:r>
      <w:r>
        <w:rPr>
          <w:rFonts w:ascii="宋体" w:hAnsi="宋体" w:eastAsia="宋体" w:cs="宋体"/>
          <w:spacing w:val="-5"/>
          <w:sz w:val="24"/>
          <w:szCs w:val="24"/>
        </w:rPr>
        <w:t>调试</w:t>
      </w:r>
      <w:r>
        <w:rPr>
          <w:rFonts w:ascii="Times New Roman" w:hAnsi="Times New Roman" w:eastAsia="Times New Roman" w:cs="Times New Roman"/>
          <w:spacing w:val="-6"/>
          <w:sz w:val="24"/>
          <w:szCs w:val="24"/>
        </w:rPr>
        <w:t>/</w:t>
      </w:r>
      <w:r>
        <w:rPr>
          <w:rFonts w:ascii="宋体" w:hAnsi="宋体" w:eastAsia="宋体" w:cs="宋体"/>
          <w:spacing w:val="-6"/>
          <w:sz w:val="24"/>
          <w:szCs w:val="24"/>
        </w:rPr>
        <w:t>初始设置，试用行，</w:t>
      </w:r>
      <w:r>
        <w:rPr>
          <w:rFonts w:ascii="宋体" w:hAnsi="宋体" w:eastAsia="宋体" w:cs="宋体"/>
          <w:spacing w:val="-2"/>
          <w:sz w:val="24"/>
          <w:szCs w:val="24"/>
        </w:rPr>
        <w:t>联合调试等相关费用。</w:t>
      </w:r>
    </w:p>
    <w:p w14:paraId="22B7CC0D">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3</w:t>
      </w:r>
      <w:r>
        <w:rPr>
          <w:rFonts w:ascii="宋体" w:hAnsi="宋体" w:eastAsia="宋体" w:cs="宋体"/>
          <w:spacing w:val="-3"/>
          <w:sz w:val="24"/>
          <w:szCs w:val="24"/>
        </w:rPr>
        <w:t>）计量包括：可视对讲系统管理主机分不同型号、规格，以“套</w:t>
      </w:r>
      <w:r>
        <w:rPr>
          <w:rFonts w:ascii="宋体" w:hAnsi="宋体" w:eastAsia="宋体" w:cs="宋体"/>
          <w:spacing w:val="-71"/>
          <w:sz w:val="24"/>
          <w:szCs w:val="24"/>
        </w:rPr>
        <w:t xml:space="preserve"> </w:t>
      </w:r>
      <w:r>
        <w:rPr>
          <w:rFonts w:ascii="宋体" w:hAnsi="宋体" w:eastAsia="宋体" w:cs="宋体"/>
          <w:spacing w:val="-3"/>
          <w:sz w:val="24"/>
          <w:szCs w:val="24"/>
        </w:rPr>
        <w:t>”为单位计算。</w:t>
      </w:r>
    </w:p>
    <w:p w14:paraId="66279F5F">
      <w:pPr>
        <w:keepNext w:val="0"/>
        <w:keepLines w:val="0"/>
        <w:pageBreakBefore w:val="0"/>
        <w:widowControl/>
        <w:kinsoku w:val="0"/>
        <w:wordWrap/>
        <w:overflowPunct/>
        <w:topLinePunct w:val="0"/>
        <w:autoSpaceDE w:val="0"/>
        <w:autoSpaceDN w:val="0"/>
        <w:bidi w:val="0"/>
        <w:adjustRightInd w:val="0"/>
        <w:snapToGrid w:val="0"/>
        <w:spacing w:line="360" w:lineRule="auto"/>
        <w:ind w:left="413"/>
        <w:textAlignment w:val="baseline"/>
        <w:outlineLvl w:val="0"/>
        <w:rPr>
          <w:rFonts w:ascii="宋体" w:hAnsi="宋体" w:eastAsia="宋体" w:cs="宋体"/>
          <w:sz w:val="24"/>
          <w:szCs w:val="24"/>
        </w:rPr>
      </w:pPr>
      <w:bookmarkStart w:id="1948" w:name="bookmark276"/>
      <w:bookmarkEnd w:id="1948"/>
      <w:r>
        <w:rPr>
          <w:rFonts w:ascii="Times New Roman" w:hAnsi="Times New Roman" w:eastAsia="Times New Roman" w:cs="Times New Roman"/>
          <w:b/>
          <w:bCs/>
          <w:spacing w:val="-4"/>
          <w:sz w:val="24"/>
          <w:szCs w:val="24"/>
        </w:rPr>
        <w:t>3.39</w:t>
      </w:r>
      <w:r>
        <w:rPr>
          <w:rFonts w:ascii="Times New Roman" w:hAnsi="Times New Roman" w:eastAsia="Times New Roman" w:cs="Times New Roman"/>
          <w:b/>
          <w:bCs/>
          <w:spacing w:val="-22"/>
          <w:sz w:val="24"/>
          <w:szCs w:val="24"/>
        </w:rPr>
        <w:t xml:space="preserve"> </w:t>
      </w:r>
      <w:r>
        <w:rPr>
          <w:rFonts w:ascii="宋体" w:hAnsi="宋体" w:eastAsia="宋体" w:cs="宋体"/>
          <w:b/>
          <w:bCs/>
          <w:spacing w:val="-4"/>
          <w:sz w:val="24"/>
          <w:szCs w:val="24"/>
        </w:rPr>
        <w:t>、楼宇可视对讲系统工作站</w:t>
      </w:r>
    </w:p>
    <w:p w14:paraId="679AB0AC">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28"/>
        <w:textAlignment w:val="baseline"/>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）可视对讲系统工作站包括但不限于：可视对讲系统管理主机、正版管理软件及</w:t>
      </w:r>
      <w:r>
        <w:rPr>
          <w:rFonts w:ascii="宋体" w:hAnsi="宋体" w:eastAsia="宋体" w:cs="宋体"/>
          <w:spacing w:val="-1"/>
          <w:sz w:val="24"/>
          <w:szCs w:val="24"/>
        </w:rPr>
        <w:t>软件狗、正版操作系统软件等。</w:t>
      </w:r>
    </w:p>
    <w:p w14:paraId="193E7539">
      <w:pPr>
        <w:keepNext w:val="0"/>
        <w:keepLines w:val="0"/>
        <w:pageBreakBefore w:val="0"/>
        <w:widowControl/>
        <w:kinsoku w:val="0"/>
        <w:wordWrap/>
        <w:overflowPunct/>
        <w:topLinePunct w:val="0"/>
        <w:autoSpaceDE w:val="0"/>
        <w:autoSpaceDN w:val="0"/>
        <w:bidi w:val="0"/>
        <w:adjustRightInd w:val="0"/>
        <w:snapToGrid w:val="0"/>
        <w:spacing w:line="360" w:lineRule="auto"/>
        <w:ind w:right="18" w:firstLine="430"/>
        <w:textAlignment w:val="baseline"/>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2</w:t>
      </w:r>
      <w:r>
        <w:rPr>
          <w:rFonts w:ascii="宋体" w:hAnsi="宋体" w:eastAsia="宋体" w:cs="宋体"/>
          <w:spacing w:val="-5"/>
          <w:sz w:val="24"/>
          <w:szCs w:val="24"/>
        </w:rPr>
        <w:t>）计价包括但不限于：本体安装，系统及应用软件安装</w:t>
      </w:r>
      <w:r>
        <w:rPr>
          <w:rFonts w:ascii="Times New Roman" w:hAnsi="Times New Roman" w:eastAsia="Times New Roman" w:cs="Times New Roman"/>
          <w:spacing w:val="-5"/>
          <w:sz w:val="24"/>
          <w:szCs w:val="24"/>
        </w:rPr>
        <w:t>/</w:t>
      </w:r>
      <w:r>
        <w:rPr>
          <w:rFonts w:ascii="宋体" w:hAnsi="宋体" w:eastAsia="宋体" w:cs="宋体"/>
          <w:spacing w:val="-5"/>
          <w:sz w:val="24"/>
          <w:szCs w:val="24"/>
        </w:rPr>
        <w:t>调试</w:t>
      </w:r>
      <w:r>
        <w:rPr>
          <w:rFonts w:ascii="Times New Roman" w:hAnsi="Times New Roman" w:eastAsia="Times New Roman" w:cs="Times New Roman"/>
          <w:spacing w:val="-6"/>
          <w:sz w:val="24"/>
          <w:szCs w:val="24"/>
        </w:rPr>
        <w:t>/</w:t>
      </w:r>
      <w:r>
        <w:rPr>
          <w:rFonts w:ascii="宋体" w:hAnsi="宋体" w:eastAsia="宋体" w:cs="宋体"/>
          <w:spacing w:val="-6"/>
          <w:sz w:val="24"/>
          <w:szCs w:val="24"/>
        </w:rPr>
        <w:t>初始设置，</w:t>
      </w:r>
      <w:r>
        <w:rPr>
          <w:rFonts w:hint="eastAsia" w:ascii="宋体" w:hAnsi="宋体" w:eastAsia="宋体" w:cs="宋体"/>
          <w:spacing w:val="-6"/>
          <w:sz w:val="24"/>
          <w:szCs w:val="24"/>
          <w:lang w:val="en-US" w:eastAsia="zh-CN"/>
        </w:rPr>
        <w:t>试运行</w:t>
      </w:r>
      <w:r>
        <w:rPr>
          <w:rFonts w:ascii="宋体" w:hAnsi="宋体" w:eastAsia="宋体" w:cs="宋体"/>
          <w:spacing w:val="-6"/>
          <w:sz w:val="24"/>
          <w:szCs w:val="24"/>
        </w:rPr>
        <w:t>，</w:t>
      </w:r>
      <w:r>
        <w:rPr>
          <w:rFonts w:ascii="宋体" w:hAnsi="宋体" w:eastAsia="宋体" w:cs="宋体"/>
          <w:spacing w:val="-2"/>
          <w:sz w:val="24"/>
          <w:szCs w:val="24"/>
        </w:rPr>
        <w:t>联合调试等相关费用。</w:t>
      </w:r>
    </w:p>
    <w:p w14:paraId="685F5D41">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）计量包括：可视对讲系统工作站分不同型号、规格，以“套</w:t>
      </w:r>
      <w:r>
        <w:rPr>
          <w:rFonts w:ascii="宋体" w:hAnsi="宋体" w:eastAsia="宋体" w:cs="宋体"/>
          <w:spacing w:val="-70"/>
          <w:sz w:val="24"/>
          <w:szCs w:val="24"/>
        </w:rPr>
        <w:t xml:space="preserve"> </w:t>
      </w:r>
      <w:r>
        <w:rPr>
          <w:rFonts w:ascii="宋体" w:hAnsi="宋体" w:eastAsia="宋体" w:cs="宋体"/>
          <w:spacing w:val="-2"/>
          <w:sz w:val="24"/>
          <w:szCs w:val="24"/>
        </w:rPr>
        <w:t>”为单位计算。</w:t>
      </w:r>
    </w:p>
    <w:p w14:paraId="7156EEEF">
      <w:pPr>
        <w:keepNext w:val="0"/>
        <w:keepLines w:val="0"/>
        <w:pageBreakBefore w:val="0"/>
        <w:widowControl/>
        <w:kinsoku w:val="0"/>
        <w:wordWrap/>
        <w:overflowPunct/>
        <w:topLinePunct w:val="0"/>
        <w:autoSpaceDE w:val="0"/>
        <w:autoSpaceDN w:val="0"/>
        <w:bidi w:val="0"/>
        <w:adjustRightInd w:val="0"/>
        <w:snapToGrid w:val="0"/>
        <w:spacing w:line="360" w:lineRule="auto"/>
        <w:ind w:left="415"/>
        <w:textAlignment w:val="baseline"/>
        <w:rPr>
          <w:rFonts w:ascii="宋体" w:hAnsi="宋体" w:eastAsia="宋体" w:cs="宋体"/>
          <w:sz w:val="24"/>
          <w:szCs w:val="24"/>
        </w:rPr>
      </w:pPr>
      <w:r>
        <w:rPr>
          <w:rFonts w:ascii="Times New Roman" w:hAnsi="Times New Roman" w:eastAsia="Times New Roman" w:cs="Times New Roman"/>
          <w:b/>
          <w:bCs/>
          <w:spacing w:val="-3"/>
          <w:sz w:val="24"/>
          <w:szCs w:val="24"/>
        </w:rPr>
        <w:t>---</w:t>
      </w:r>
      <w:r>
        <w:rPr>
          <w:rFonts w:ascii="宋体" w:hAnsi="宋体" w:eastAsia="宋体" w:cs="宋体"/>
          <w:b/>
          <w:bCs/>
          <w:spacing w:val="-3"/>
          <w:sz w:val="24"/>
          <w:szCs w:val="24"/>
        </w:rPr>
        <w:t>弱电机房工程</w:t>
      </w:r>
    </w:p>
    <w:p w14:paraId="57F51757">
      <w:pPr>
        <w:pStyle w:val="10"/>
        <w:keepNext w:val="0"/>
        <w:keepLines w:val="0"/>
        <w:widowControl/>
        <w:suppressLineNumbers w:val="0"/>
        <w:spacing w:before="0" w:beforeAutospacing="0" w:after="0" w:afterAutospacing="0"/>
        <w:ind w:left="0" w:right="0" w:firstLine="462" w:firstLineChars="200"/>
        <w:rPr>
          <w:rFonts w:ascii="宋体" w:hAnsi="宋体" w:eastAsia="宋体" w:cs="宋体"/>
          <w:b/>
          <w:bCs/>
          <w:snapToGrid w:val="0"/>
          <w:color w:val="000000"/>
          <w:spacing w:val="-5"/>
          <w:kern w:val="0"/>
          <w:sz w:val="24"/>
          <w:szCs w:val="24"/>
          <w:lang w:val="en-US" w:eastAsia="en-US" w:bidi="ar-SA"/>
        </w:rPr>
      </w:pPr>
      <w:bookmarkStart w:id="1949" w:name="bookmark277"/>
      <w:bookmarkEnd w:id="1949"/>
      <w:bookmarkStart w:id="1950" w:name="bookmark281"/>
      <w:bookmarkEnd w:id="1950"/>
      <w:r>
        <w:rPr>
          <w:rFonts w:ascii="宋体" w:hAnsi="宋体" w:eastAsia="宋体" w:cs="宋体"/>
          <w:b/>
          <w:bCs/>
          <w:snapToGrid w:val="0"/>
          <w:color w:val="000000"/>
          <w:spacing w:val="-5"/>
          <w:kern w:val="0"/>
          <w:sz w:val="24"/>
          <w:szCs w:val="24"/>
          <w:lang w:val="en-US" w:eastAsia="en-US" w:bidi="ar-SA"/>
        </w:rPr>
        <w:t>3.4</w:t>
      </w:r>
      <w:r>
        <w:rPr>
          <w:rFonts w:hint="eastAsia" w:ascii="宋体" w:hAnsi="宋体" w:eastAsia="宋体" w:cs="宋体"/>
          <w:b/>
          <w:bCs/>
          <w:snapToGrid w:val="0"/>
          <w:color w:val="000000"/>
          <w:spacing w:val="-5"/>
          <w:kern w:val="0"/>
          <w:sz w:val="24"/>
          <w:szCs w:val="24"/>
          <w:lang w:val="en-US" w:eastAsia="zh-CN" w:bidi="ar-SA"/>
        </w:rPr>
        <w:t>0</w:t>
      </w:r>
      <w:r>
        <w:rPr>
          <w:rFonts w:ascii="宋体" w:hAnsi="宋体" w:eastAsia="宋体" w:cs="宋体"/>
          <w:b/>
          <w:bCs/>
          <w:snapToGrid w:val="0"/>
          <w:color w:val="000000"/>
          <w:spacing w:val="-5"/>
          <w:kern w:val="0"/>
          <w:sz w:val="24"/>
          <w:szCs w:val="24"/>
          <w:lang w:val="en-US" w:eastAsia="en-US" w:bidi="ar-SA"/>
        </w:rPr>
        <w:t xml:space="preserve"> 、机房装饰及安建环设施</w:t>
      </w:r>
    </w:p>
    <w:p w14:paraId="2E2AFFDF">
      <w:pPr>
        <w:pStyle w:val="10"/>
        <w:keepNext w:val="0"/>
        <w:keepLines w:val="0"/>
        <w:widowControl/>
        <w:suppressLineNumbers w:val="0"/>
        <w:spacing w:before="0" w:beforeAutospacing="0" w:after="0" w:afterAutospacing="0"/>
        <w:ind w:left="0" w:right="0" w:firstLine="460" w:firstLineChars="200"/>
        <w:rPr>
          <w:rFonts w:ascii="宋体" w:hAnsi="宋体" w:eastAsia="宋体" w:cs="宋体"/>
          <w:snapToGrid w:val="0"/>
          <w:color w:val="000000"/>
          <w:spacing w:val="-5"/>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w:t>
      </w:r>
      <w:r>
        <w:rPr>
          <w:rFonts w:hint="eastAsia" w:ascii="宋体" w:hAnsi="宋体" w:eastAsia="宋体" w:cs="宋体"/>
          <w:snapToGrid w:val="0"/>
          <w:color w:val="000000"/>
          <w:spacing w:val="-5"/>
          <w:kern w:val="0"/>
          <w:sz w:val="24"/>
          <w:szCs w:val="24"/>
          <w:lang w:val="en-US" w:eastAsia="zh-CN" w:bidi="ar-SA"/>
        </w:rPr>
        <w:t>1</w:t>
      </w:r>
      <w:r>
        <w:rPr>
          <w:rFonts w:ascii="宋体" w:hAnsi="宋体" w:eastAsia="宋体" w:cs="宋体"/>
          <w:snapToGrid w:val="0"/>
          <w:color w:val="000000"/>
          <w:spacing w:val="-5"/>
          <w:kern w:val="0"/>
          <w:sz w:val="24"/>
          <w:szCs w:val="24"/>
          <w:lang w:val="en-US" w:eastAsia="en-US" w:bidi="ar-SA"/>
        </w:rPr>
        <w:t>）计量包括：机房装饰及安建环设施</w:t>
      </w:r>
      <w:r>
        <w:rPr>
          <w:rFonts w:hint="eastAsia" w:ascii="宋体" w:hAnsi="宋体" w:eastAsia="宋体" w:cs="宋体"/>
          <w:snapToGrid w:val="0"/>
          <w:color w:val="000000"/>
          <w:spacing w:val="-5"/>
          <w:kern w:val="0"/>
          <w:sz w:val="24"/>
          <w:szCs w:val="24"/>
          <w:lang w:val="en-US" w:eastAsia="zh-CN" w:bidi="ar-SA"/>
        </w:rPr>
        <w:t>所有内容</w:t>
      </w:r>
      <w:r>
        <w:rPr>
          <w:rFonts w:ascii="宋体" w:hAnsi="宋体" w:eastAsia="宋体" w:cs="宋体"/>
          <w:snapToGrid w:val="0"/>
          <w:color w:val="000000"/>
          <w:spacing w:val="-5"/>
          <w:kern w:val="0"/>
          <w:sz w:val="24"/>
          <w:szCs w:val="24"/>
          <w:lang w:val="en-US" w:eastAsia="en-US" w:bidi="ar-SA"/>
        </w:rPr>
        <w:t xml:space="preserve">，以“ </w:t>
      </w:r>
      <w:r>
        <w:rPr>
          <w:rFonts w:hint="eastAsia" w:ascii="宋体" w:hAnsi="宋体" w:eastAsia="宋体" w:cs="宋体"/>
          <w:snapToGrid w:val="0"/>
          <w:color w:val="000000"/>
          <w:spacing w:val="-5"/>
          <w:kern w:val="0"/>
          <w:sz w:val="24"/>
          <w:szCs w:val="24"/>
          <w:lang w:val="en-US" w:eastAsia="zh-CN" w:bidi="ar-SA"/>
        </w:rPr>
        <w:t>㎡</w:t>
      </w:r>
      <w:r>
        <w:rPr>
          <w:rFonts w:ascii="宋体" w:hAnsi="宋体" w:eastAsia="宋体" w:cs="宋体"/>
          <w:snapToGrid w:val="0"/>
          <w:color w:val="000000"/>
          <w:spacing w:val="-5"/>
          <w:kern w:val="0"/>
          <w:sz w:val="24"/>
          <w:szCs w:val="24"/>
          <w:lang w:val="en-US" w:eastAsia="en-US" w:bidi="ar-SA"/>
        </w:rPr>
        <w:t xml:space="preserve"> ”为单位计算。</w:t>
      </w:r>
    </w:p>
    <w:p w14:paraId="0309B61D">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60" w:firstLineChars="200"/>
        <w:textAlignment w:val="baseline"/>
        <w:rPr>
          <w:rFonts w:ascii="宋体" w:hAnsi="宋体" w:eastAsia="宋体" w:cs="宋体"/>
          <w:snapToGrid w:val="0"/>
          <w:color w:val="000000"/>
          <w:spacing w:val="-5"/>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w:t>
      </w:r>
      <w:r>
        <w:rPr>
          <w:rFonts w:hint="eastAsia" w:ascii="宋体" w:hAnsi="宋体" w:eastAsia="宋体" w:cs="宋体"/>
          <w:snapToGrid w:val="0"/>
          <w:color w:val="000000"/>
          <w:spacing w:val="-5"/>
          <w:kern w:val="0"/>
          <w:sz w:val="24"/>
          <w:szCs w:val="24"/>
          <w:lang w:val="en-US" w:eastAsia="zh-CN" w:bidi="ar-SA"/>
        </w:rPr>
        <w:t>2</w:t>
      </w:r>
      <w:r>
        <w:rPr>
          <w:rFonts w:ascii="宋体" w:hAnsi="宋体" w:eastAsia="宋体" w:cs="宋体"/>
          <w:snapToGrid w:val="0"/>
          <w:color w:val="000000"/>
          <w:spacing w:val="-5"/>
          <w:kern w:val="0"/>
          <w:sz w:val="24"/>
          <w:szCs w:val="24"/>
          <w:lang w:val="en-US" w:eastAsia="en-US" w:bidi="ar-SA"/>
        </w:rPr>
        <w:t>）计价包括：含机房内天地墙装饰工程、水电安装、通风、接地、安建环设施</w:t>
      </w:r>
      <w:r>
        <w:rPr>
          <w:rFonts w:hint="eastAsia" w:ascii="宋体" w:hAnsi="宋体" w:eastAsia="宋体" w:cs="宋体"/>
          <w:snapToGrid w:val="0"/>
          <w:color w:val="000000"/>
          <w:spacing w:val="-5"/>
          <w:kern w:val="0"/>
          <w:sz w:val="24"/>
          <w:szCs w:val="24"/>
          <w:lang w:val="en-US" w:eastAsia="zh-CN" w:bidi="ar-SA"/>
        </w:rPr>
        <w:t>等所有内容</w:t>
      </w:r>
      <w:r>
        <w:rPr>
          <w:rFonts w:ascii="宋体" w:hAnsi="宋体" w:eastAsia="宋体" w:cs="宋体"/>
          <w:snapToGrid w:val="0"/>
          <w:color w:val="000000"/>
          <w:spacing w:val="-5"/>
          <w:kern w:val="0"/>
          <w:sz w:val="24"/>
          <w:szCs w:val="24"/>
          <w:lang w:val="en-US" w:eastAsia="en-US" w:bidi="ar-SA"/>
        </w:rPr>
        <w:t>，还包括招标图纸未有设计但为满足相关的机房工程技术需求且确保机房系统稳定可靠运行所必需的设施。该部分由施工单位深化设计，综合考虑各种设施所用的材料种类、规格型号、数量、安装方式等，该费用属合价包干项目，除合同另有约定外，结算时不作调整。</w:t>
      </w:r>
    </w:p>
    <w:p w14:paraId="50B63E6D">
      <w:pPr>
        <w:keepNext w:val="0"/>
        <w:keepLines w:val="0"/>
        <w:pageBreakBefore w:val="0"/>
        <w:widowControl/>
        <w:kinsoku w:val="0"/>
        <w:wordWrap/>
        <w:overflowPunct/>
        <w:topLinePunct w:val="0"/>
        <w:autoSpaceDE w:val="0"/>
        <w:autoSpaceDN w:val="0"/>
        <w:bidi w:val="0"/>
        <w:adjustRightInd w:val="0"/>
        <w:snapToGrid w:val="0"/>
        <w:spacing w:line="360" w:lineRule="auto"/>
        <w:ind w:left="417"/>
        <w:textAlignment w:val="baseline"/>
        <w:outlineLvl w:val="0"/>
        <w:rPr>
          <w:rFonts w:ascii="宋体" w:hAnsi="宋体" w:eastAsia="宋体" w:cs="宋体"/>
          <w:sz w:val="24"/>
          <w:szCs w:val="24"/>
        </w:rPr>
      </w:pPr>
      <w:bookmarkStart w:id="1951" w:name="bookmark519"/>
      <w:bookmarkEnd w:id="1951"/>
      <w:bookmarkStart w:id="1952" w:name="_Toc13448"/>
      <w:bookmarkStart w:id="1953" w:name="_Toc7530"/>
      <w:bookmarkStart w:id="1954" w:name="_Toc22577"/>
      <w:bookmarkStart w:id="1955" w:name="_Toc16399"/>
      <w:bookmarkStart w:id="1956" w:name="_Toc3415"/>
      <w:bookmarkStart w:id="1957" w:name="_Toc15388"/>
      <w:bookmarkStart w:id="1958" w:name="_Toc818"/>
      <w:r>
        <w:rPr>
          <w:rFonts w:ascii="Times New Roman" w:hAnsi="Times New Roman" w:eastAsia="Times New Roman" w:cs="Times New Roman"/>
          <w:b/>
          <w:bCs/>
          <w:spacing w:val="-6"/>
          <w:sz w:val="24"/>
          <w:szCs w:val="24"/>
        </w:rPr>
        <w:t>4</w:t>
      </w:r>
      <w:r>
        <w:rPr>
          <w:rFonts w:ascii="Times New Roman" w:hAnsi="Times New Roman" w:eastAsia="Times New Roman" w:cs="Times New Roman"/>
          <w:b/>
          <w:bCs/>
          <w:spacing w:val="-29"/>
          <w:sz w:val="24"/>
          <w:szCs w:val="24"/>
        </w:rPr>
        <w:t xml:space="preserve"> </w:t>
      </w:r>
      <w:r>
        <w:rPr>
          <w:rFonts w:ascii="宋体" w:hAnsi="宋体" w:eastAsia="宋体" w:cs="宋体"/>
          <w:b/>
          <w:bCs/>
          <w:spacing w:val="-6"/>
          <w:sz w:val="24"/>
          <w:szCs w:val="24"/>
        </w:rPr>
        <w:t>、通风防排烟工程</w:t>
      </w:r>
    </w:p>
    <w:p w14:paraId="0EB88326">
      <w:pPr>
        <w:keepNext w:val="0"/>
        <w:keepLines w:val="0"/>
        <w:pageBreakBefore w:val="0"/>
        <w:widowControl/>
        <w:kinsoku w:val="0"/>
        <w:wordWrap/>
        <w:overflowPunct/>
        <w:topLinePunct w:val="0"/>
        <w:autoSpaceDE w:val="0"/>
        <w:autoSpaceDN w:val="0"/>
        <w:bidi w:val="0"/>
        <w:adjustRightInd w:val="0"/>
        <w:snapToGrid w:val="0"/>
        <w:spacing w:line="360" w:lineRule="auto"/>
        <w:ind w:left="417"/>
        <w:textAlignment w:val="baseline"/>
        <w:outlineLvl w:val="0"/>
        <w:rPr>
          <w:rFonts w:ascii="宋体" w:hAnsi="宋体" w:eastAsia="宋体" w:cs="宋体"/>
          <w:sz w:val="24"/>
          <w:szCs w:val="24"/>
        </w:rPr>
      </w:pPr>
      <w:bookmarkStart w:id="1959" w:name="bookmark283"/>
      <w:bookmarkEnd w:id="1959"/>
      <w:r>
        <w:rPr>
          <w:rFonts w:ascii="Times New Roman" w:hAnsi="Times New Roman" w:eastAsia="Times New Roman" w:cs="Times New Roman"/>
          <w:b/>
          <w:bCs/>
          <w:spacing w:val="-5"/>
          <w:sz w:val="24"/>
          <w:szCs w:val="24"/>
        </w:rPr>
        <w:t>4.1</w:t>
      </w:r>
      <w:r>
        <w:rPr>
          <w:rFonts w:ascii="Times New Roman" w:hAnsi="Times New Roman" w:eastAsia="Times New Roman" w:cs="Times New Roman"/>
          <w:b/>
          <w:bCs/>
          <w:spacing w:val="-34"/>
          <w:sz w:val="24"/>
          <w:szCs w:val="24"/>
        </w:rPr>
        <w:t xml:space="preserve"> </w:t>
      </w:r>
      <w:r>
        <w:rPr>
          <w:rFonts w:ascii="宋体" w:hAnsi="宋体" w:eastAsia="宋体" w:cs="宋体"/>
          <w:b/>
          <w:bCs/>
          <w:spacing w:val="-5"/>
          <w:sz w:val="24"/>
          <w:szCs w:val="24"/>
        </w:rPr>
        <w:t>、风机盘管</w:t>
      </w:r>
    </w:p>
    <w:p w14:paraId="506E6D59">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）计量包括：本体及配件（包括但不限于配套控制箱、机座、电机、减振器、调</w:t>
      </w:r>
      <w:r>
        <w:rPr>
          <w:rFonts w:ascii="宋体" w:hAnsi="宋体" w:eastAsia="宋体" w:cs="宋体"/>
          <w:spacing w:val="1"/>
          <w:sz w:val="24"/>
          <w:szCs w:val="24"/>
        </w:rPr>
        <w:t>速开关等全部配件</w:t>
      </w:r>
      <w:r>
        <w:rPr>
          <w:rFonts w:ascii="宋体" w:hAnsi="宋体" w:eastAsia="宋体" w:cs="宋体"/>
          <w:spacing w:val="-49"/>
          <w:sz w:val="24"/>
          <w:szCs w:val="24"/>
        </w:rPr>
        <w:t>），</w:t>
      </w:r>
      <w:r>
        <w:rPr>
          <w:rFonts w:ascii="宋体" w:hAnsi="宋体" w:eastAsia="宋体" w:cs="宋体"/>
          <w:spacing w:val="1"/>
          <w:sz w:val="24"/>
          <w:szCs w:val="24"/>
        </w:rPr>
        <w:t>分不同的型号、规格，综合考虑安装形式、质量、减振器和支架</w:t>
      </w:r>
      <w:r>
        <w:rPr>
          <w:rFonts w:ascii="宋体" w:hAnsi="宋体" w:eastAsia="宋体" w:cs="宋体"/>
          <w:spacing w:val="-2"/>
          <w:sz w:val="24"/>
          <w:szCs w:val="24"/>
        </w:rPr>
        <w:t>形式及材质、试压要求，按设计图示数量以“</w:t>
      </w:r>
      <w:r>
        <w:rPr>
          <w:rFonts w:ascii="宋体" w:hAnsi="宋体" w:eastAsia="宋体" w:cs="宋体"/>
          <w:spacing w:val="-92"/>
          <w:sz w:val="24"/>
          <w:szCs w:val="24"/>
        </w:rPr>
        <w:t xml:space="preserve"> </w:t>
      </w:r>
      <w:r>
        <w:rPr>
          <w:rFonts w:ascii="宋体" w:hAnsi="宋体" w:eastAsia="宋体" w:cs="宋体"/>
          <w:spacing w:val="-2"/>
          <w:sz w:val="24"/>
          <w:szCs w:val="24"/>
        </w:rPr>
        <w:t>台</w:t>
      </w:r>
      <w:r>
        <w:rPr>
          <w:rFonts w:ascii="宋体" w:hAnsi="宋体" w:eastAsia="宋体" w:cs="宋体"/>
          <w:spacing w:val="-88"/>
          <w:sz w:val="24"/>
          <w:szCs w:val="24"/>
        </w:rPr>
        <w:t xml:space="preserve"> </w:t>
      </w:r>
      <w:r>
        <w:rPr>
          <w:rFonts w:ascii="宋体" w:hAnsi="宋体" w:eastAsia="宋体" w:cs="宋体"/>
          <w:spacing w:val="-2"/>
          <w:sz w:val="24"/>
          <w:szCs w:val="24"/>
        </w:rPr>
        <w:t xml:space="preserve">” </w:t>
      </w:r>
      <w:r>
        <w:rPr>
          <w:rFonts w:ascii="宋体" w:hAnsi="宋体" w:eastAsia="宋体" w:cs="宋体"/>
          <w:spacing w:val="-3"/>
          <w:sz w:val="24"/>
          <w:szCs w:val="24"/>
        </w:rPr>
        <w:t>为计量单位计算。</w:t>
      </w:r>
    </w:p>
    <w:p w14:paraId="66051822">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）计价包括但不限于：预埋件预埋，基础制作、安装，减振垫、调速开关、减振</w:t>
      </w:r>
      <w:r>
        <w:rPr>
          <w:rFonts w:ascii="宋体" w:hAnsi="宋体" w:eastAsia="宋体" w:cs="宋体"/>
          <w:spacing w:val="-6"/>
          <w:sz w:val="24"/>
          <w:szCs w:val="24"/>
        </w:rPr>
        <w:t>器安装，设备本体安装、试压、调试，二次灌浆，配套控制箱安装、接线，电动机安装、</w:t>
      </w:r>
      <w:r>
        <w:rPr>
          <w:rFonts w:ascii="宋体" w:hAnsi="宋体" w:eastAsia="宋体" w:cs="宋体"/>
          <w:spacing w:val="-2"/>
          <w:sz w:val="24"/>
          <w:szCs w:val="24"/>
        </w:rPr>
        <w:t>检查接线、干燥、配线，标识、软管连接，支架制作安装、除锈、刷漆，补刷（喷）油漆等工作内容。</w:t>
      </w:r>
    </w:p>
    <w:p w14:paraId="04242D1A">
      <w:pPr>
        <w:keepNext w:val="0"/>
        <w:keepLines w:val="0"/>
        <w:pageBreakBefore w:val="0"/>
        <w:widowControl/>
        <w:kinsoku w:val="0"/>
        <w:wordWrap/>
        <w:overflowPunct/>
        <w:topLinePunct w:val="0"/>
        <w:autoSpaceDE w:val="0"/>
        <w:autoSpaceDN w:val="0"/>
        <w:bidi w:val="0"/>
        <w:adjustRightInd w:val="0"/>
        <w:snapToGrid w:val="0"/>
        <w:spacing w:line="360" w:lineRule="auto"/>
        <w:ind w:left="417"/>
        <w:textAlignment w:val="baseline"/>
        <w:outlineLvl w:val="0"/>
        <w:rPr>
          <w:rFonts w:ascii="宋体" w:hAnsi="宋体" w:eastAsia="宋体" w:cs="宋体"/>
          <w:sz w:val="24"/>
          <w:szCs w:val="24"/>
        </w:rPr>
      </w:pPr>
      <w:bookmarkStart w:id="1960" w:name="bookmark284"/>
      <w:bookmarkEnd w:id="1960"/>
      <w:r>
        <w:rPr>
          <w:rFonts w:ascii="Times New Roman" w:hAnsi="Times New Roman" w:eastAsia="Times New Roman" w:cs="Times New Roman"/>
          <w:b/>
          <w:bCs/>
          <w:spacing w:val="-5"/>
          <w:sz w:val="24"/>
          <w:szCs w:val="24"/>
        </w:rPr>
        <w:t>4.2</w:t>
      </w:r>
      <w:r>
        <w:rPr>
          <w:rFonts w:ascii="Times New Roman" w:hAnsi="Times New Roman" w:eastAsia="Times New Roman" w:cs="Times New Roman"/>
          <w:b/>
          <w:bCs/>
          <w:spacing w:val="-34"/>
          <w:sz w:val="24"/>
          <w:szCs w:val="24"/>
        </w:rPr>
        <w:t xml:space="preserve"> </w:t>
      </w:r>
      <w:r>
        <w:rPr>
          <w:rFonts w:ascii="宋体" w:hAnsi="宋体" w:eastAsia="宋体" w:cs="宋体"/>
          <w:b/>
          <w:bCs/>
          <w:spacing w:val="-5"/>
          <w:sz w:val="24"/>
          <w:szCs w:val="24"/>
        </w:rPr>
        <w:t>、通风管道</w:t>
      </w:r>
    </w:p>
    <w:p w14:paraId="3B7AE8F5">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0"/>
        <w:textAlignment w:val="baseline"/>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）通风管道包括碳钢、净化、不锈钢板、铝板、玻璃钢、塑料、复合型等各种材</w:t>
      </w:r>
      <w:r>
        <w:rPr>
          <w:rFonts w:ascii="宋体" w:hAnsi="宋体" w:eastAsia="宋体" w:cs="宋体"/>
          <w:spacing w:val="-2"/>
          <w:sz w:val="24"/>
          <w:szCs w:val="24"/>
        </w:rPr>
        <w:t>质通风管道。</w:t>
      </w:r>
    </w:p>
    <w:p w14:paraId="1ECF6939">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）计量包括：各类风管及配件（包括但不限于弯头、三通、导流片、三通调节阀、</w:t>
      </w:r>
      <w:r>
        <w:rPr>
          <w:rFonts w:ascii="宋体" w:hAnsi="宋体" w:eastAsia="宋体" w:cs="宋体"/>
          <w:spacing w:val="1"/>
          <w:sz w:val="24"/>
          <w:szCs w:val="24"/>
        </w:rPr>
        <w:t>加固框、法兰、软连接、回风箱、末端封堵等全部配件</w:t>
      </w:r>
      <w:r>
        <w:rPr>
          <w:rFonts w:ascii="宋体" w:hAnsi="宋体" w:eastAsia="宋体" w:cs="宋体"/>
          <w:spacing w:val="-49"/>
          <w:sz w:val="24"/>
          <w:szCs w:val="24"/>
        </w:rPr>
        <w:t>），</w:t>
      </w:r>
      <w:r>
        <w:rPr>
          <w:rFonts w:ascii="宋体" w:hAnsi="宋体" w:eastAsia="宋体" w:cs="宋体"/>
          <w:spacing w:val="1"/>
          <w:sz w:val="24"/>
          <w:szCs w:val="24"/>
        </w:rPr>
        <w:t>分不同壁厚、材质、接口形</w:t>
      </w:r>
      <w:r>
        <w:rPr>
          <w:rFonts w:ascii="宋体" w:hAnsi="宋体" w:eastAsia="宋体" w:cs="宋体"/>
          <w:spacing w:val="-2"/>
          <w:sz w:val="24"/>
          <w:szCs w:val="24"/>
        </w:rPr>
        <w:t>式、风管形状、规格，综合考虑管件、法兰等附件、支架、保温的软木品种，按设计图</w:t>
      </w:r>
      <w:r>
        <w:rPr>
          <w:rFonts w:ascii="宋体" w:hAnsi="宋体" w:eastAsia="宋体" w:cs="宋体"/>
          <w:spacing w:val="1"/>
          <w:sz w:val="24"/>
          <w:szCs w:val="24"/>
        </w:rPr>
        <w:t>示内径尺寸以展开面积“平方米</w:t>
      </w:r>
      <w:r>
        <w:rPr>
          <w:rFonts w:ascii="宋体" w:hAnsi="宋体" w:eastAsia="宋体" w:cs="宋体"/>
          <w:spacing w:val="-88"/>
          <w:sz w:val="24"/>
          <w:szCs w:val="24"/>
        </w:rPr>
        <w:t xml:space="preserve"> </w:t>
      </w:r>
      <w:r>
        <w:rPr>
          <w:rFonts w:ascii="宋体" w:hAnsi="宋体" w:eastAsia="宋体" w:cs="宋体"/>
          <w:spacing w:val="1"/>
          <w:sz w:val="24"/>
          <w:szCs w:val="24"/>
        </w:rPr>
        <w:t>” 为计量单位计算，其中渐</w:t>
      </w:r>
      <w:r>
        <w:rPr>
          <w:rFonts w:ascii="宋体" w:hAnsi="宋体" w:eastAsia="宋体" w:cs="宋体"/>
          <w:sz w:val="24"/>
          <w:szCs w:val="24"/>
        </w:rPr>
        <w:t>缩管按平均周长，穿墙套</w:t>
      </w:r>
      <w:r>
        <w:rPr>
          <w:rFonts w:ascii="宋体" w:hAnsi="宋体" w:eastAsia="宋体" w:cs="宋体"/>
          <w:spacing w:val="-1"/>
          <w:sz w:val="24"/>
          <w:szCs w:val="24"/>
        </w:rPr>
        <w:t>管按展开面积计算，计入通风管道工程量中。</w:t>
      </w:r>
    </w:p>
    <w:p w14:paraId="719D5BB0">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rPr>
          <w:rFonts w:ascii="宋体" w:hAnsi="宋体" w:eastAsia="宋体" w:cs="宋体"/>
          <w:spacing w:val="-8"/>
          <w:sz w:val="24"/>
          <w:szCs w:val="24"/>
        </w:rPr>
      </w:pPr>
      <w:r>
        <w:rPr>
          <w:rFonts w:ascii="宋体" w:hAnsi="宋体" w:eastAsia="宋体" w:cs="宋体"/>
          <w:spacing w:val="-8"/>
          <w:sz w:val="24"/>
          <w:szCs w:val="24"/>
        </w:rPr>
        <w:t>（3）计价包括但不限于：配合土建预留孔洞、预埋件留设；风管、管件、软接头、 法兰、零配件、支吊架制作、安装；三通调节阀制作、安装；风管检查孔制作；温度、 风量测定孔制作；保护层的安装；过跨风管落地支架制作、安装；风管、法兰、支吊架、 保护层除锈、刷油等工作内容，有洁净空调的含风管内表面清洗、两端风口、涂密封胶；</w:t>
      </w:r>
      <w:r>
        <w:rPr>
          <w:rFonts w:hint="eastAsia" w:ascii="宋体" w:hAnsi="宋体" w:eastAsia="宋体" w:cs="宋体"/>
          <w:spacing w:val="-8"/>
          <w:sz w:val="24"/>
          <w:szCs w:val="24"/>
          <w:lang w:val="en-US" w:eastAsia="zh-CN"/>
        </w:rPr>
        <w:t>含2h防火保护措施，</w:t>
      </w:r>
      <w:r>
        <w:rPr>
          <w:rFonts w:ascii="宋体" w:hAnsi="宋体" w:eastAsia="宋体" w:cs="宋体"/>
          <w:spacing w:val="-8"/>
          <w:sz w:val="24"/>
          <w:szCs w:val="24"/>
        </w:rPr>
        <w:t>风管漏风漏光试验</w:t>
      </w:r>
      <w:r>
        <w:rPr>
          <w:rFonts w:hint="eastAsia" w:ascii="宋体" w:hAnsi="宋体" w:eastAsia="宋体" w:cs="宋体"/>
          <w:spacing w:val="-8"/>
          <w:sz w:val="24"/>
          <w:szCs w:val="24"/>
          <w:lang w:val="en-US" w:eastAsia="zh-CN"/>
        </w:rPr>
        <w:t>等</w:t>
      </w:r>
      <w:r>
        <w:rPr>
          <w:rFonts w:ascii="宋体" w:hAnsi="宋体" w:eastAsia="宋体" w:cs="宋体"/>
          <w:spacing w:val="-8"/>
          <w:sz w:val="24"/>
          <w:szCs w:val="24"/>
        </w:rPr>
        <w:t>。</w:t>
      </w:r>
    </w:p>
    <w:p w14:paraId="53F63275">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r>
        <w:rPr>
          <w:rFonts w:ascii="Times New Roman" w:hAnsi="Times New Roman" w:eastAsia="Times New Roman" w:cs="Times New Roman"/>
          <w:b/>
          <w:bCs/>
          <w:spacing w:val="-5"/>
          <w:sz w:val="24"/>
          <w:szCs w:val="24"/>
        </w:rPr>
        <w:t>4.3</w:t>
      </w:r>
      <w:r>
        <w:rPr>
          <w:rFonts w:ascii="Times New Roman" w:hAnsi="Times New Roman" w:eastAsia="Times New Roman" w:cs="Times New Roman"/>
          <w:b/>
          <w:bCs/>
          <w:spacing w:val="-25"/>
          <w:sz w:val="24"/>
          <w:szCs w:val="24"/>
        </w:rPr>
        <w:t xml:space="preserve"> </w:t>
      </w:r>
      <w:r>
        <w:rPr>
          <w:rFonts w:ascii="宋体" w:hAnsi="宋体" w:eastAsia="宋体" w:cs="宋体"/>
          <w:b/>
          <w:bCs/>
          <w:spacing w:val="-5"/>
          <w:sz w:val="24"/>
          <w:szCs w:val="24"/>
        </w:rPr>
        <w:t>、静压箱、消声器</w:t>
      </w:r>
      <w:bookmarkEnd w:id="1952"/>
      <w:bookmarkEnd w:id="1953"/>
      <w:bookmarkEnd w:id="1954"/>
      <w:bookmarkEnd w:id="1955"/>
      <w:bookmarkEnd w:id="1956"/>
      <w:bookmarkEnd w:id="1957"/>
      <w:bookmarkEnd w:id="1958"/>
    </w:p>
    <w:p w14:paraId="42B90EF5">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pacing w:val="-2"/>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）计量包括：静压箱、消声器，分不同用途、类别、型号、规</w:t>
      </w:r>
      <w:r>
        <w:rPr>
          <w:rFonts w:ascii="宋体" w:hAnsi="宋体" w:eastAsia="宋体" w:cs="宋体"/>
          <w:spacing w:val="-2"/>
          <w:sz w:val="24"/>
          <w:szCs w:val="24"/>
        </w:rPr>
        <w:t>格以“个</w:t>
      </w:r>
      <w:r>
        <w:rPr>
          <w:rFonts w:ascii="宋体" w:hAnsi="宋体" w:eastAsia="宋体" w:cs="宋体"/>
          <w:spacing w:val="-88"/>
          <w:sz w:val="24"/>
          <w:szCs w:val="24"/>
        </w:rPr>
        <w:t xml:space="preserve"> </w:t>
      </w:r>
      <w:r>
        <w:rPr>
          <w:rFonts w:ascii="宋体" w:hAnsi="宋体" w:eastAsia="宋体" w:cs="宋体"/>
          <w:spacing w:val="-2"/>
          <w:sz w:val="24"/>
          <w:szCs w:val="24"/>
        </w:rPr>
        <w:t>” 为计量单位计算。</w:t>
      </w:r>
    </w:p>
    <w:p w14:paraId="4B01B894">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）计价包括但不限于：配合土建预留孔洞、预埋件留设；静压箱、消声器、风阀</w:t>
      </w:r>
      <w:r>
        <w:rPr>
          <w:rFonts w:ascii="宋体" w:hAnsi="宋体" w:eastAsia="宋体" w:cs="宋体"/>
          <w:spacing w:val="-2"/>
          <w:sz w:val="24"/>
          <w:szCs w:val="24"/>
        </w:rPr>
        <w:t>安装；支吊架制作、安装、除锈、刷油、防腐；有保温的应包括保温及保护层安装等工</w:t>
      </w:r>
      <w:r>
        <w:rPr>
          <w:rFonts w:ascii="宋体" w:hAnsi="宋体" w:eastAsia="宋体" w:cs="宋体"/>
          <w:spacing w:val="-3"/>
          <w:sz w:val="24"/>
          <w:szCs w:val="24"/>
        </w:rPr>
        <w:t>作内容。</w:t>
      </w:r>
    </w:p>
    <w:p w14:paraId="60596576">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961" w:name="_Toc24461"/>
      <w:bookmarkStart w:id="1962" w:name="_Toc8238"/>
      <w:bookmarkStart w:id="1963" w:name="_Toc18742"/>
      <w:bookmarkStart w:id="1964" w:name="_Toc3991"/>
      <w:bookmarkStart w:id="1965" w:name="_Toc16079"/>
      <w:r>
        <w:rPr>
          <w:rFonts w:ascii="Times New Roman" w:hAnsi="Times New Roman" w:eastAsia="Times New Roman" w:cs="Times New Roman"/>
          <w:b/>
          <w:bCs/>
          <w:spacing w:val="-5"/>
          <w:sz w:val="24"/>
          <w:szCs w:val="24"/>
        </w:rPr>
        <w:t>4.4</w:t>
      </w:r>
      <w:r>
        <w:rPr>
          <w:rFonts w:ascii="Times New Roman" w:hAnsi="Times New Roman" w:eastAsia="Times New Roman" w:cs="Times New Roman"/>
          <w:b/>
          <w:bCs/>
          <w:spacing w:val="-28"/>
          <w:sz w:val="24"/>
          <w:szCs w:val="24"/>
        </w:rPr>
        <w:t xml:space="preserve"> </w:t>
      </w:r>
      <w:r>
        <w:rPr>
          <w:rFonts w:ascii="宋体" w:hAnsi="宋体" w:eastAsia="宋体" w:cs="宋体"/>
          <w:b/>
          <w:bCs/>
          <w:spacing w:val="-5"/>
          <w:sz w:val="24"/>
          <w:szCs w:val="24"/>
        </w:rPr>
        <w:t>、风阀（含附件）</w:t>
      </w:r>
      <w:bookmarkEnd w:id="1961"/>
      <w:bookmarkEnd w:id="1962"/>
      <w:bookmarkEnd w:id="1963"/>
      <w:bookmarkEnd w:id="1964"/>
      <w:bookmarkEnd w:id="1965"/>
    </w:p>
    <w:p w14:paraId="0B93BA8F">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）风阀包括碳钢阀门、柔性软风管阀门、铝蝶阀、不锈钢蝶阀，塑料阀门，玻璃</w:t>
      </w:r>
    </w:p>
    <w:p w14:paraId="446BBFC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r>
        <w:rPr>
          <w:rFonts w:ascii="宋体" w:hAnsi="宋体" w:eastAsia="宋体" w:cs="宋体"/>
          <w:spacing w:val="-1"/>
          <w:sz w:val="24"/>
          <w:szCs w:val="24"/>
        </w:rPr>
        <w:t>钢蝶阀，不含人字阀。</w:t>
      </w:r>
    </w:p>
    <w:p w14:paraId="0E82F8EE">
      <w:pPr>
        <w:keepNext w:val="0"/>
        <w:keepLines w:val="0"/>
        <w:pageBreakBefore w:val="0"/>
        <w:widowControl/>
        <w:kinsoku w:val="0"/>
        <w:wordWrap/>
        <w:overflowPunct/>
        <w:topLinePunct w:val="0"/>
        <w:autoSpaceDE w:val="0"/>
        <w:autoSpaceDN w:val="0"/>
        <w:bidi w:val="0"/>
        <w:adjustRightInd w:val="0"/>
        <w:snapToGrid w:val="0"/>
        <w:spacing w:line="360" w:lineRule="auto"/>
        <w:ind w:left="4" w:right="18" w:firstLine="428"/>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）计量包括：各类风阀及配件（包括但不限于执行器等随风阀配带的全部配件</w:t>
      </w:r>
      <w:r>
        <w:rPr>
          <w:rFonts w:ascii="宋体" w:hAnsi="宋体" w:eastAsia="宋体" w:cs="宋体"/>
          <w:spacing w:val="-55"/>
          <w:w w:val="88"/>
          <w:sz w:val="24"/>
          <w:szCs w:val="24"/>
        </w:rPr>
        <w:t>），</w:t>
      </w:r>
      <w:r>
        <w:rPr>
          <w:rFonts w:ascii="宋体" w:hAnsi="宋体" w:eastAsia="宋体" w:cs="宋体"/>
          <w:sz w:val="24"/>
          <w:szCs w:val="24"/>
        </w:rPr>
        <w:t xml:space="preserve"> </w:t>
      </w:r>
      <w:r>
        <w:rPr>
          <w:rFonts w:ascii="宋体" w:hAnsi="宋体" w:eastAsia="宋体" w:cs="宋体"/>
          <w:spacing w:val="-2"/>
          <w:sz w:val="24"/>
          <w:szCs w:val="24"/>
        </w:rPr>
        <w:t>分不同用途、类别、型号、规格以“个</w:t>
      </w:r>
      <w:r>
        <w:rPr>
          <w:rFonts w:ascii="宋体" w:hAnsi="宋体" w:eastAsia="宋体" w:cs="宋体"/>
          <w:spacing w:val="-80"/>
          <w:sz w:val="24"/>
          <w:szCs w:val="24"/>
        </w:rPr>
        <w:t xml:space="preserve"> </w:t>
      </w:r>
      <w:r>
        <w:rPr>
          <w:rFonts w:ascii="宋体" w:hAnsi="宋体" w:eastAsia="宋体" w:cs="宋体"/>
          <w:spacing w:val="-2"/>
          <w:sz w:val="24"/>
          <w:szCs w:val="24"/>
        </w:rPr>
        <w:t>” 为计量单位计算。</w:t>
      </w:r>
    </w:p>
    <w:p w14:paraId="165627C2">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426"/>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3</w:t>
      </w:r>
      <w:r>
        <w:rPr>
          <w:rFonts w:ascii="宋体" w:hAnsi="宋体" w:eastAsia="宋体" w:cs="宋体"/>
          <w:spacing w:val="-8"/>
          <w:sz w:val="24"/>
          <w:szCs w:val="24"/>
        </w:rPr>
        <w:t>）计价包括但不限于：配合土建预留孔洞、预埋件留设；风阀安装、支吊架制作、</w:t>
      </w:r>
      <w:r>
        <w:rPr>
          <w:rFonts w:ascii="宋体" w:hAnsi="宋体" w:eastAsia="宋体" w:cs="宋体"/>
          <w:sz w:val="24"/>
          <w:szCs w:val="24"/>
        </w:rPr>
        <w:t>安装、除锈、刷油、防腐等工作内容。有保温的应</w:t>
      </w:r>
      <w:r>
        <w:rPr>
          <w:rFonts w:ascii="宋体" w:hAnsi="宋体" w:eastAsia="宋体" w:cs="宋体"/>
          <w:spacing w:val="-1"/>
          <w:sz w:val="24"/>
          <w:szCs w:val="24"/>
        </w:rPr>
        <w:t>包括保温及保护层安装等工作内容。</w:t>
      </w:r>
    </w:p>
    <w:p w14:paraId="3CCB5E78">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966" w:name="_Toc3980"/>
      <w:bookmarkStart w:id="1967" w:name="_Toc3905"/>
      <w:bookmarkStart w:id="1968" w:name="_Toc25205"/>
      <w:bookmarkStart w:id="1969" w:name="_Toc26902"/>
      <w:bookmarkStart w:id="1970" w:name="_Toc18953"/>
      <w:r>
        <w:rPr>
          <w:rFonts w:ascii="Times New Roman" w:hAnsi="Times New Roman" w:eastAsia="Times New Roman" w:cs="Times New Roman"/>
          <w:b/>
          <w:bCs/>
          <w:spacing w:val="-7"/>
          <w:sz w:val="24"/>
          <w:szCs w:val="24"/>
        </w:rPr>
        <w:t>4.5</w:t>
      </w:r>
      <w:r>
        <w:rPr>
          <w:rFonts w:ascii="Times New Roman" w:hAnsi="Times New Roman" w:eastAsia="Times New Roman" w:cs="Times New Roman"/>
          <w:b/>
          <w:bCs/>
          <w:spacing w:val="-31"/>
          <w:sz w:val="24"/>
          <w:szCs w:val="24"/>
        </w:rPr>
        <w:t xml:space="preserve"> </w:t>
      </w:r>
      <w:r>
        <w:rPr>
          <w:rFonts w:ascii="宋体" w:hAnsi="宋体" w:eastAsia="宋体" w:cs="宋体"/>
          <w:b/>
          <w:bCs/>
          <w:spacing w:val="-7"/>
          <w:sz w:val="24"/>
          <w:szCs w:val="24"/>
        </w:rPr>
        <w:t>、风口</w:t>
      </w:r>
      <w:bookmarkEnd w:id="1966"/>
      <w:bookmarkEnd w:id="1967"/>
      <w:bookmarkEnd w:id="1968"/>
      <w:bookmarkEnd w:id="1969"/>
      <w:bookmarkEnd w:id="1970"/>
    </w:p>
    <w:p w14:paraId="51498ECA">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1"/>
        <w:textAlignment w:val="baseline"/>
        <w:outlineLvl w:val="9"/>
        <w:rPr>
          <w:rFonts w:ascii="宋体" w:hAnsi="宋体" w:eastAsia="宋体" w:cs="宋体"/>
          <w:sz w:val="24"/>
          <w:szCs w:val="24"/>
        </w:rPr>
      </w:pPr>
      <w:r>
        <w:rPr>
          <w:rFonts w:ascii="宋体" w:hAnsi="宋体" w:eastAsia="宋体" w:cs="宋体"/>
          <w:spacing w:val="-10"/>
          <w:sz w:val="24"/>
          <w:szCs w:val="24"/>
        </w:rPr>
        <w:t>（</w:t>
      </w:r>
      <w:r>
        <w:rPr>
          <w:rFonts w:ascii="Times New Roman" w:hAnsi="Times New Roman" w:eastAsia="Times New Roman" w:cs="Times New Roman"/>
          <w:spacing w:val="-10"/>
          <w:sz w:val="24"/>
          <w:szCs w:val="24"/>
        </w:rPr>
        <w:t>1</w:t>
      </w:r>
      <w:r>
        <w:rPr>
          <w:rFonts w:ascii="宋体" w:hAnsi="宋体" w:eastAsia="宋体" w:cs="宋体"/>
          <w:spacing w:val="-10"/>
          <w:sz w:val="24"/>
          <w:szCs w:val="24"/>
        </w:rPr>
        <w:t>）计量包括：各类风口（包括但不限于单、双层百叶风口、散流器等）及附件（包</w:t>
      </w:r>
      <w:r>
        <w:rPr>
          <w:rFonts w:ascii="宋体" w:hAnsi="宋体" w:eastAsia="宋体" w:cs="宋体"/>
          <w:sz w:val="24"/>
          <w:szCs w:val="24"/>
        </w:rPr>
        <w:t>括但不限于过滤网、人字阀、门铰等</w:t>
      </w:r>
      <w:r>
        <w:rPr>
          <w:rFonts w:ascii="宋体" w:hAnsi="宋体" w:eastAsia="宋体" w:cs="宋体"/>
          <w:spacing w:val="-48"/>
          <w:sz w:val="24"/>
          <w:szCs w:val="24"/>
        </w:rPr>
        <w:t>），</w:t>
      </w:r>
      <w:r>
        <w:rPr>
          <w:rFonts w:ascii="宋体" w:hAnsi="宋体" w:eastAsia="宋体" w:cs="宋体"/>
          <w:sz w:val="24"/>
          <w:szCs w:val="24"/>
        </w:rPr>
        <w:t>分不同类型、材质，按规格以“个</w:t>
      </w:r>
      <w:r>
        <w:rPr>
          <w:rFonts w:ascii="宋体" w:hAnsi="宋体" w:eastAsia="宋体" w:cs="宋体"/>
          <w:spacing w:val="-85"/>
          <w:sz w:val="24"/>
          <w:szCs w:val="24"/>
        </w:rPr>
        <w:t xml:space="preserve"> </w:t>
      </w:r>
      <w:r>
        <w:rPr>
          <w:rFonts w:ascii="宋体" w:hAnsi="宋体" w:eastAsia="宋体" w:cs="宋体"/>
          <w:sz w:val="24"/>
          <w:szCs w:val="24"/>
        </w:rPr>
        <w:t>”为单位计</w:t>
      </w:r>
      <w:r>
        <w:rPr>
          <w:rFonts w:ascii="宋体" w:hAnsi="宋体" w:eastAsia="宋体" w:cs="宋体"/>
          <w:spacing w:val="-5"/>
          <w:sz w:val="24"/>
          <w:szCs w:val="24"/>
        </w:rPr>
        <w:t>算。</w:t>
      </w:r>
    </w:p>
    <w:p w14:paraId="61A231B5">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）计价包括但不限于：配合土建预留孔洞、预埋件留设；风口、附件安装、支吊</w:t>
      </w:r>
      <w:r>
        <w:rPr>
          <w:rFonts w:ascii="宋体" w:hAnsi="宋体" w:eastAsia="宋体" w:cs="宋体"/>
          <w:spacing w:val="-1"/>
          <w:sz w:val="24"/>
          <w:szCs w:val="24"/>
        </w:rPr>
        <w:t>架制作、安装、除锈及刷油等工作内容。</w:t>
      </w:r>
    </w:p>
    <w:p w14:paraId="159142CF">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971" w:name="_Toc8669"/>
      <w:bookmarkStart w:id="1972" w:name="_Toc821"/>
      <w:bookmarkStart w:id="1973" w:name="_Toc13689"/>
      <w:bookmarkStart w:id="1974" w:name="_Toc19785"/>
      <w:bookmarkStart w:id="1975" w:name="_Toc13292"/>
      <w:r>
        <w:rPr>
          <w:rFonts w:ascii="Times New Roman" w:hAnsi="Times New Roman" w:eastAsia="Times New Roman" w:cs="Times New Roman"/>
          <w:b/>
          <w:bCs/>
          <w:spacing w:val="-7"/>
          <w:sz w:val="24"/>
          <w:szCs w:val="24"/>
        </w:rPr>
        <w:t>4.6</w:t>
      </w:r>
      <w:r>
        <w:rPr>
          <w:rFonts w:ascii="Times New Roman" w:hAnsi="Times New Roman" w:eastAsia="Times New Roman" w:cs="Times New Roman"/>
          <w:b/>
          <w:bCs/>
          <w:spacing w:val="-31"/>
          <w:sz w:val="24"/>
          <w:szCs w:val="24"/>
        </w:rPr>
        <w:t xml:space="preserve"> </w:t>
      </w:r>
      <w:r>
        <w:rPr>
          <w:rFonts w:ascii="宋体" w:hAnsi="宋体" w:eastAsia="宋体" w:cs="宋体"/>
          <w:b/>
          <w:bCs/>
          <w:spacing w:val="-7"/>
          <w:sz w:val="24"/>
          <w:szCs w:val="24"/>
        </w:rPr>
        <w:t>、百叶</w:t>
      </w:r>
      <w:bookmarkEnd w:id="1971"/>
      <w:bookmarkEnd w:id="1972"/>
      <w:bookmarkEnd w:id="1973"/>
      <w:bookmarkEnd w:id="1974"/>
      <w:bookmarkEnd w:id="1975"/>
    </w:p>
    <w:p w14:paraId="0996CC10">
      <w:pPr>
        <w:keepNext w:val="0"/>
        <w:keepLines w:val="0"/>
        <w:pageBreakBefore w:val="0"/>
        <w:widowControl/>
        <w:kinsoku w:val="0"/>
        <w:wordWrap/>
        <w:overflowPunct/>
        <w:topLinePunct w:val="0"/>
        <w:autoSpaceDE w:val="0"/>
        <w:autoSpaceDN w:val="0"/>
        <w:bidi w:val="0"/>
        <w:adjustRightInd w:val="0"/>
        <w:snapToGrid w:val="0"/>
        <w:spacing w:line="360" w:lineRule="auto"/>
        <w:ind w:left="433"/>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）计量包括：按设计图示数量以“个</w:t>
      </w:r>
      <w:r>
        <w:rPr>
          <w:rFonts w:ascii="宋体" w:hAnsi="宋体" w:eastAsia="宋体" w:cs="宋体"/>
          <w:spacing w:val="-76"/>
          <w:sz w:val="24"/>
          <w:szCs w:val="24"/>
        </w:rPr>
        <w:t xml:space="preserve"> </w:t>
      </w:r>
      <w:r>
        <w:rPr>
          <w:rFonts w:ascii="宋体" w:hAnsi="宋体" w:eastAsia="宋体" w:cs="宋体"/>
          <w:spacing w:val="-3"/>
          <w:sz w:val="24"/>
          <w:szCs w:val="24"/>
        </w:rPr>
        <w:t>”计算。</w:t>
      </w:r>
    </w:p>
    <w:p w14:paraId="3A0A6909">
      <w:pPr>
        <w:keepNext w:val="0"/>
        <w:keepLines w:val="0"/>
        <w:pageBreakBefore w:val="0"/>
        <w:widowControl/>
        <w:kinsoku w:val="0"/>
        <w:wordWrap/>
        <w:overflowPunct/>
        <w:topLinePunct w:val="0"/>
        <w:autoSpaceDE w:val="0"/>
        <w:autoSpaceDN w:val="0"/>
        <w:bidi w:val="0"/>
        <w:adjustRightInd w:val="0"/>
        <w:snapToGrid w:val="0"/>
        <w:spacing w:line="360" w:lineRule="auto"/>
        <w:ind w:left="433"/>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）计价包括但不限于：综合考虑包括百叶规格、类型、安装、防腐等。</w:t>
      </w:r>
    </w:p>
    <w:p w14:paraId="6D788F1D">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pacing w:val="-1"/>
          <w:sz w:val="24"/>
          <w:szCs w:val="24"/>
        </w:rPr>
      </w:pPr>
      <w:bookmarkStart w:id="1976" w:name="_Toc19168"/>
      <w:bookmarkStart w:id="1977" w:name="_Toc1868"/>
      <w:bookmarkStart w:id="1978" w:name="_Toc21173"/>
      <w:bookmarkStart w:id="1979" w:name="_Toc19022"/>
      <w:bookmarkStart w:id="1980" w:name="_Toc6699"/>
      <w:r>
        <w:rPr>
          <w:rFonts w:ascii="Times New Roman" w:hAnsi="Times New Roman" w:eastAsia="Times New Roman" w:cs="Times New Roman"/>
          <w:b/>
          <w:bCs/>
          <w:spacing w:val="-5"/>
          <w:sz w:val="24"/>
          <w:szCs w:val="24"/>
        </w:rPr>
        <w:t>4.7</w:t>
      </w:r>
      <w:r>
        <w:rPr>
          <w:rFonts w:ascii="Times New Roman" w:hAnsi="Times New Roman" w:eastAsia="Times New Roman" w:cs="Times New Roman"/>
          <w:b/>
          <w:bCs/>
          <w:spacing w:val="-25"/>
          <w:sz w:val="24"/>
          <w:szCs w:val="24"/>
        </w:rPr>
        <w:t xml:space="preserve"> </w:t>
      </w:r>
      <w:r>
        <w:rPr>
          <w:rFonts w:ascii="宋体" w:hAnsi="宋体" w:eastAsia="宋体" w:cs="宋体"/>
          <w:b/>
          <w:bCs/>
          <w:spacing w:val="-5"/>
          <w:sz w:val="24"/>
          <w:szCs w:val="24"/>
        </w:rPr>
        <w:t>、多联机配套铜管</w:t>
      </w:r>
      <w:bookmarkEnd w:id="1976"/>
      <w:bookmarkEnd w:id="1977"/>
      <w:bookmarkEnd w:id="1978"/>
      <w:bookmarkEnd w:id="1979"/>
      <w:bookmarkEnd w:id="1980"/>
    </w:p>
    <w:p w14:paraId="74F7ACCF">
      <w:pPr>
        <w:keepNext w:val="0"/>
        <w:keepLines w:val="0"/>
        <w:pageBreakBefore w:val="0"/>
        <w:widowControl/>
        <w:kinsoku w:val="0"/>
        <w:wordWrap/>
        <w:overflowPunct/>
        <w:topLinePunct w:val="0"/>
        <w:autoSpaceDE w:val="0"/>
        <w:autoSpaceDN w:val="0"/>
        <w:bidi w:val="0"/>
        <w:adjustRightInd w:val="0"/>
        <w:snapToGrid w:val="0"/>
        <w:spacing w:line="360" w:lineRule="auto"/>
        <w:ind w:left="25" w:right="80" w:firstLine="407"/>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）计量包括：铜管（包括但不限于弯头、分歧管、三通、大小头等附件</w:t>
      </w:r>
      <w:r>
        <w:rPr>
          <w:rFonts w:ascii="宋体" w:hAnsi="宋体" w:eastAsia="宋体" w:cs="宋体"/>
          <w:spacing w:val="-49"/>
          <w:sz w:val="24"/>
          <w:szCs w:val="24"/>
        </w:rPr>
        <w:t>），</w:t>
      </w:r>
      <w:r>
        <w:rPr>
          <w:rFonts w:ascii="宋体" w:hAnsi="宋体" w:eastAsia="宋体" w:cs="宋体"/>
          <w:spacing w:val="-1"/>
          <w:sz w:val="24"/>
          <w:szCs w:val="24"/>
        </w:rPr>
        <w:t>分不</w:t>
      </w:r>
      <w:r>
        <w:rPr>
          <w:rFonts w:ascii="宋体" w:hAnsi="宋体" w:eastAsia="宋体" w:cs="宋体"/>
          <w:spacing w:val="-2"/>
          <w:sz w:val="24"/>
          <w:szCs w:val="24"/>
        </w:rPr>
        <w:t>同规格、型号，不分安装方式、连接方式，以“米</w:t>
      </w:r>
      <w:r>
        <w:rPr>
          <w:rFonts w:ascii="宋体" w:hAnsi="宋体" w:eastAsia="宋体" w:cs="宋体"/>
          <w:spacing w:val="-88"/>
          <w:sz w:val="24"/>
          <w:szCs w:val="24"/>
        </w:rPr>
        <w:t xml:space="preserve"> </w:t>
      </w:r>
      <w:r>
        <w:rPr>
          <w:rFonts w:ascii="宋体" w:hAnsi="宋体" w:eastAsia="宋体" w:cs="宋体"/>
          <w:spacing w:val="-2"/>
          <w:sz w:val="24"/>
          <w:szCs w:val="24"/>
        </w:rPr>
        <w:t>”为计量单</w:t>
      </w:r>
      <w:r>
        <w:rPr>
          <w:rFonts w:ascii="宋体" w:hAnsi="宋体" w:eastAsia="宋体" w:cs="宋体"/>
          <w:spacing w:val="-3"/>
          <w:sz w:val="24"/>
          <w:szCs w:val="24"/>
        </w:rPr>
        <w:t>位计算。</w:t>
      </w:r>
    </w:p>
    <w:p w14:paraId="3E520FDF">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1"/>
        <w:textAlignment w:val="baseline"/>
        <w:outlineLvl w:val="9"/>
        <w:rPr>
          <w:rFonts w:ascii="宋体" w:hAnsi="宋体" w:eastAsia="宋体" w:cs="宋体"/>
          <w:sz w:val="24"/>
          <w:szCs w:val="24"/>
        </w:rPr>
      </w:pPr>
      <w:r>
        <w:rPr>
          <w:rFonts w:ascii="宋体" w:hAnsi="宋体" w:eastAsia="宋体" w:cs="宋体"/>
          <w:spacing w:val="-10"/>
          <w:sz w:val="24"/>
          <w:szCs w:val="24"/>
        </w:rPr>
        <w:t>（</w:t>
      </w:r>
      <w:r>
        <w:rPr>
          <w:rFonts w:ascii="Times New Roman" w:hAnsi="Times New Roman" w:eastAsia="Times New Roman" w:cs="Times New Roman"/>
          <w:spacing w:val="-10"/>
          <w:sz w:val="24"/>
          <w:szCs w:val="24"/>
        </w:rPr>
        <w:t>2</w:t>
      </w:r>
      <w:r>
        <w:rPr>
          <w:rFonts w:ascii="宋体" w:hAnsi="宋体" w:eastAsia="宋体" w:cs="宋体"/>
          <w:spacing w:val="-10"/>
          <w:sz w:val="24"/>
          <w:szCs w:val="24"/>
        </w:rPr>
        <w:t>）计价包括但不限于：管道、管件（包括分歧管）及弯管的制作、安装、套管（包</w:t>
      </w:r>
      <w:r>
        <w:rPr>
          <w:rFonts w:ascii="宋体" w:hAnsi="宋体" w:eastAsia="宋体" w:cs="宋体"/>
          <w:spacing w:val="-2"/>
          <w:sz w:val="24"/>
          <w:szCs w:val="24"/>
        </w:rPr>
        <w:t>括防水套管）制作、安装、防火堵洞、气密试验、制冷剂加注、防露、绝热、管道支架</w:t>
      </w:r>
      <w:r>
        <w:rPr>
          <w:rFonts w:ascii="宋体" w:hAnsi="宋体" w:eastAsia="宋体" w:cs="宋体"/>
          <w:spacing w:val="-1"/>
          <w:sz w:val="24"/>
          <w:szCs w:val="24"/>
        </w:rPr>
        <w:t>制作、安装、支架除锈、刷油、安装等相关费用。</w:t>
      </w:r>
    </w:p>
    <w:p w14:paraId="1FE7D654">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981" w:name="_Toc14405"/>
      <w:bookmarkStart w:id="1982" w:name="_Toc19302"/>
      <w:bookmarkStart w:id="1983" w:name="_Toc23716"/>
      <w:bookmarkStart w:id="1984" w:name="_Toc27575"/>
      <w:bookmarkStart w:id="1985" w:name="_Toc11218"/>
      <w:r>
        <w:rPr>
          <w:rFonts w:ascii="Times New Roman" w:hAnsi="Times New Roman" w:eastAsia="Times New Roman" w:cs="Times New Roman"/>
          <w:b/>
          <w:bCs/>
          <w:spacing w:val="-4"/>
          <w:sz w:val="24"/>
          <w:szCs w:val="24"/>
        </w:rPr>
        <w:t>4.8</w:t>
      </w:r>
      <w:r>
        <w:rPr>
          <w:rFonts w:ascii="Times New Roman" w:hAnsi="Times New Roman" w:eastAsia="Times New Roman" w:cs="Times New Roman"/>
          <w:b/>
          <w:bCs/>
          <w:spacing w:val="-24"/>
          <w:sz w:val="24"/>
          <w:szCs w:val="24"/>
        </w:rPr>
        <w:t xml:space="preserve"> </w:t>
      </w:r>
      <w:r>
        <w:rPr>
          <w:rFonts w:ascii="宋体" w:hAnsi="宋体" w:eastAsia="宋体" w:cs="宋体"/>
          <w:b/>
          <w:bCs/>
          <w:spacing w:val="-4"/>
          <w:sz w:val="24"/>
          <w:szCs w:val="24"/>
        </w:rPr>
        <w:t>、天花排气扇、橱窗式排气扇</w:t>
      </w:r>
      <w:bookmarkEnd w:id="1981"/>
      <w:bookmarkEnd w:id="1982"/>
      <w:bookmarkEnd w:id="1983"/>
      <w:bookmarkEnd w:id="1984"/>
      <w:bookmarkEnd w:id="1985"/>
    </w:p>
    <w:p w14:paraId="3EAFC1ED">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30"/>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）计量包括：排气扇及配件（含排气扇、调速开关、支架等）安装，分不同类别、</w:t>
      </w:r>
      <w:r>
        <w:rPr>
          <w:rFonts w:ascii="宋体" w:hAnsi="宋体" w:eastAsia="宋体" w:cs="宋体"/>
          <w:spacing w:val="-4"/>
          <w:sz w:val="24"/>
          <w:szCs w:val="24"/>
        </w:rPr>
        <w:t>规格、型号，以“</w:t>
      </w:r>
      <w:r>
        <w:rPr>
          <w:rFonts w:ascii="宋体" w:hAnsi="宋体" w:eastAsia="宋体" w:cs="宋体"/>
          <w:spacing w:val="-92"/>
          <w:sz w:val="24"/>
          <w:szCs w:val="24"/>
        </w:rPr>
        <w:t xml:space="preserve"> </w:t>
      </w:r>
      <w:r>
        <w:rPr>
          <w:rFonts w:ascii="宋体" w:hAnsi="宋体" w:eastAsia="宋体" w:cs="宋体"/>
          <w:spacing w:val="-4"/>
          <w:sz w:val="24"/>
          <w:szCs w:val="24"/>
        </w:rPr>
        <w:t>台</w:t>
      </w:r>
      <w:r>
        <w:rPr>
          <w:rFonts w:ascii="宋体" w:hAnsi="宋体" w:eastAsia="宋体" w:cs="宋体"/>
          <w:spacing w:val="-88"/>
          <w:sz w:val="24"/>
          <w:szCs w:val="24"/>
        </w:rPr>
        <w:t xml:space="preserve"> </w:t>
      </w:r>
      <w:r>
        <w:rPr>
          <w:rFonts w:ascii="宋体" w:hAnsi="宋体" w:eastAsia="宋体" w:cs="宋体"/>
          <w:spacing w:val="-4"/>
          <w:sz w:val="24"/>
          <w:szCs w:val="24"/>
        </w:rPr>
        <w:t>”为计量单位计算。</w:t>
      </w:r>
    </w:p>
    <w:p w14:paraId="74BCA135">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）计价包括但不限于：本体安装，检查接线，调试，支（吊）架制作安装、除锈、</w:t>
      </w:r>
      <w:r>
        <w:rPr>
          <w:rFonts w:ascii="宋体" w:hAnsi="宋体" w:eastAsia="宋体" w:cs="宋体"/>
          <w:spacing w:val="-2"/>
          <w:sz w:val="24"/>
          <w:szCs w:val="24"/>
        </w:rPr>
        <w:t>刷油等相关费用。</w:t>
      </w:r>
    </w:p>
    <w:p w14:paraId="6BA6283A">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outlineLvl w:val="3"/>
        <w:rPr>
          <w:rFonts w:ascii="宋体" w:hAnsi="宋体" w:eastAsia="宋体" w:cs="宋体"/>
          <w:sz w:val="24"/>
          <w:szCs w:val="24"/>
        </w:rPr>
      </w:pPr>
      <w:bookmarkStart w:id="1986" w:name="_Toc17062"/>
      <w:bookmarkStart w:id="1987" w:name="_Toc13904"/>
      <w:bookmarkStart w:id="1988" w:name="_Toc16724"/>
      <w:bookmarkStart w:id="1989" w:name="_Toc22816"/>
      <w:bookmarkStart w:id="1990" w:name="_Toc19385"/>
      <w:r>
        <w:rPr>
          <w:rFonts w:ascii="Times New Roman" w:hAnsi="Times New Roman" w:eastAsia="Times New Roman" w:cs="Times New Roman"/>
          <w:b/>
          <w:bCs/>
          <w:spacing w:val="-5"/>
          <w:sz w:val="24"/>
          <w:szCs w:val="24"/>
        </w:rPr>
        <w:t>4.9</w:t>
      </w:r>
      <w:r>
        <w:rPr>
          <w:rFonts w:ascii="Times New Roman" w:hAnsi="Times New Roman" w:eastAsia="Times New Roman" w:cs="Times New Roman"/>
          <w:b/>
          <w:bCs/>
          <w:spacing w:val="-30"/>
          <w:sz w:val="24"/>
          <w:szCs w:val="24"/>
        </w:rPr>
        <w:t xml:space="preserve"> </w:t>
      </w:r>
      <w:r>
        <w:rPr>
          <w:rFonts w:ascii="宋体" w:hAnsi="宋体" w:eastAsia="宋体" w:cs="宋体"/>
          <w:b/>
          <w:bCs/>
          <w:spacing w:val="-5"/>
          <w:sz w:val="24"/>
          <w:szCs w:val="24"/>
        </w:rPr>
        <w:t>、风管耐火极限</w:t>
      </w:r>
      <w:bookmarkEnd w:id="1986"/>
      <w:bookmarkEnd w:id="1987"/>
      <w:bookmarkEnd w:id="1988"/>
      <w:bookmarkEnd w:id="1989"/>
      <w:bookmarkEnd w:id="1990"/>
    </w:p>
    <w:p w14:paraId="7673C4AE">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1"/>
        <w:textAlignment w:val="baseline"/>
        <w:outlineLvl w:val="9"/>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1</w:t>
      </w:r>
      <w:r>
        <w:rPr>
          <w:rFonts w:ascii="宋体" w:hAnsi="宋体" w:eastAsia="宋体" w:cs="宋体"/>
          <w:sz w:val="24"/>
          <w:szCs w:val="24"/>
        </w:rPr>
        <w:t>）计量包括：防火板、岩棉、玻璃棉，分不同用途、类型、规格以“</w:t>
      </w:r>
      <w:r>
        <w:rPr>
          <w:rFonts w:ascii="Times New Roman" w:hAnsi="Times New Roman" w:eastAsia="Times New Roman" w:cs="Times New Roman"/>
          <w:sz w:val="24"/>
          <w:szCs w:val="24"/>
        </w:rPr>
        <w:t>m</w:t>
      </w:r>
      <w:r>
        <w:rPr>
          <w:rFonts w:ascii="宋体" w:hAnsi="宋体" w:eastAsia="宋体" w:cs="宋体"/>
          <w:sz w:val="24"/>
          <w:szCs w:val="24"/>
        </w:rPr>
        <w:t>²</w:t>
      </w:r>
      <w:r>
        <w:rPr>
          <w:rFonts w:ascii="宋体" w:hAnsi="宋体" w:eastAsia="宋体" w:cs="宋体"/>
          <w:spacing w:val="-79"/>
          <w:sz w:val="24"/>
          <w:szCs w:val="24"/>
        </w:rPr>
        <w:t xml:space="preserve"> </w:t>
      </w:r>
      <w:r>
        <w:rPr>
          <w:rFonts w:ascii="宋体" w:hAnsi="宋体" w:eastAsia="宋体" w:cs="宋体"/>
          <w:sz w:val="24"/>
          <w:szCs w:val="24"/>
        </w:rPr>
        <w:t>”为计</w:t>
      </w:r>
      <w:r>
        <w:rPr>
          <w:rFonts w:ascii="宋体" w:hAnsi="宋体" w:eastAsia="宋体" w:cs="宋体"/>
          <w:spacing w:val="-2"/>
          <w:sz w:val="24"/>
          <w:szCs w:val="24"/>
        </w:rPr>
        <w:t>量单位计算。</w:t>
      </w:r>
    </w:p>
    <w:p w14:paraId="43896D7B">
      <w:pPr>
        <w:keepNext w:val="0"/>
        <w:keepLines w:val="0"/>
        <w:pageBreakBefore w:val="0"/>
        <w:widowControl/>
        <w:kinsoku w:val="0"/>
        <w:wordWrap/>
        <w:overflowPunct/>
        <w:topLinePunct w:val="0"/>
        <w:autoSpaceDE w:val="0"/>
        <w:autoSpaceDN w:val="0"/>
        <w:bidi w:val="0"/>
        <w:adjustRightInd w:val="0"/>
        <w:snapToGrid w:val="0"/>
        <w:spacing w:line="360" w:lineRule="auto"/>
        <w:ind w:left="1" w:right="9" w:firstLine="431"/>
        <w:textAlignment w:val="baseline"/>
        <w:outlineLvl w:val="9"/>
        <w:rPr>
          <w:sz w:val="26"/>
          <w:szCs w:val="26"/>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）计价包括但不限于：龙骨安装、预埋件留设；放样、下料、粘保温钉、铺装、</w:t>
      </w:r>
      <w:r>
        <w:rPr>
          <w:rFonts w:ascii="宋体" w:hAnsi="宋体" w:eastAsia="宋体" w:cs="宋体"/>
          <w:spacing w:val="-1"/>
          <w:sz w:val="24"/>
          <w:szCs w:val="24"/>
        </w:rPr>
        <w:t>粘封缝隙、修理找平、清理等工作内容。</w:t>
      </w:r>
    </w:p>
    <w:p w14:paraId="455C8D95">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991" w:name="_Toc1478"/>
      <w:bookmarkStart w:id="1992" w:name="_Toc25614"/>
      <w:bookmarkStart w:id="1993" w:name="_Toc28091"/>
      <w:bookmarkStart w:id="1994" w:name="_Toc30993"/>
      <w:bookmarkStart w:id="1995" w:name="_Toc18269"/>
      <w:r>
        <w:rPr>
          <w:rFonts w:ascii="Times New Roman" w:hAnsi="Times New Roman" w:eastAsia="Times New Roman" w:cs="Times New Roman"/>
          <w:b/>
          <w:bCs/>
          <w:spacing w:val="-8"/>
          <w:sz w:val="24"/>
          <w:szCs w:val="24"/>
        </w:rPr>
        <w:t>5</w:t>
      </w:r>
      <w:r>
        <w:rPr>
          <w:rFonts w:ascii="Times New Roman" w:hAnsi="Times New Roman" w:eastAsia="Times New Roman" w:cs="Times New Roman"/>
          <w:b/>
          <w:bCs/>
          <w:spacing w:val="-29"/>
          <w:sz w:val="24"/>
          <w:szCs w:val="24"/>
        </w:rPr>
        <w:t xml:space="preserve"> </w:t>
      </w:r>
      <w:r>
        <w:rPr>
          <w:rFonts w:ascii="宋体" w:hAnsi="宋体" w:eastAsia="宋体" w:cs="宋体"/>
          <w:b/>
          <w:bCs/>
          <w:spacing w:val="-8"/>
          <w:sz w:val="24"/>
          <w:szCs w:val="24"/>
        </w:rPr>
        <w:t>、消防工程</w:t>
      </w:r>
      <w:bookmarkEnd w:id="1991"/>
      <w:bookmarkEnd w:id="1992"/>
      <w:bookmarkEnd w:id="1993"/>
      <w:bookmarkEnd w:id="1994"/>
      <w:bookmarkEnd w:id="1995"/>
    </w:p>
    <w:p w14:paraId="30EFC7F4">
      <w:pPr>
        <w:keepNext w:val="0"/>
        <w:keepLines w:val="0"/>
        <w:pageBreakBefore w:val="0"/>
        <w:widowControl/>
        <w:kinsoku w:val="0"/>
        <w:wordWrap/>
        <w:overflowPunct/>
        <w:topLinePunct w:val="0"/>
        <w:autoSpaceDE w:val="0"/>
        <w:autoSpaceDN w:val="0"/>
        <w:bidi w:val="0"/>
        <w:adjustRightInd w:val="0"/>
        <w:snapToGrid w:val="0"/>
        <w:spacing w:line="360" w:lineRule="auto"/>
        <w:ind w:left="417"/>
        <w:textAlignment w:val="baseline"/>
        <w:outlineLvl w:val="9"/>
        <w:rPr>
          <w:rFonts w:ascii="宋体" w:hAnsi="宋体" w:eastAsia="宋体" w:cs="宋体"/>
          <w:sz w:val="24"/>
          <w:szCs w:val="24"/>
        </w:rPr>
      </w:pPr>
      <w:r>
        <w:rPr>
          <w:rFonts w:ascii="Times New Roman" w:hAnsi="Times New Roman" w:eastAsia="Times New Roman" w:cs="Times New Roman"/>
          <w:b/>
          <w:bCs/>
          <w:spacing w:val="-2"/>
          <w:sz w:val="24"/>
          <w:szCs w:val="24"/>
        </w:rPr>
        <w:t>---</w:t>
      </w:r>
      <w:r>
        <w:rPr>
          <w:rFonts w:ascii="宋体" w:hAnsi="宋体" w:eastAsia="宋体" w:cs="宋体"/>
          <w:b/>
          <w:bCs/>
          <w:spacing w:val="-2"/>
          <w:sz w:val="24"/>
          <w:szCs w:val="24"/>
        </w:rPr>
        <w:t>水灭火系统</w:t>
      </w:r>
    </w:p>
    <w:p w14:paraId="3CF0105E">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1996" w:name="_Toc2137"/>
      <w:bookmarkStart w:id="1997" w:name="_Toc9356"/>
      <w:bookmarkStart w:id="1998" w:name="_Toc15861"/>
      <w:bookmarkStart w:id="1999" w:name="_Toc1718"/>
      <w:bookmarkStart w:id="2000" w:name="_Toc13203"/>
      <w:r>
        <w:rPr>
          <w:rFonts w:ascii="Times New Roman" w:hAnsi="Times New Roman" w:eastAsia="Times New Roman" w:cs="Times New Roman"/>
          <w:b/>
          <w:bCs/>
          <w:spacing w:val="-2"/>
          <w:sz w:val="24"/>
          <w:szCs w:val="24"/>
        </w:rPr>
        <w:t xml:space="preserve">5.1 </w:t>
      </w:r>
      <w:r>
        <w:rPr>
          <w:rFonts w:ascii="宋体" w:hAnsi="宋体" w:eastAsia="宋体" w:cs="宋体"/>
          <w:b/>
          <w:bCs/>
          <w:spacing w:val="-2"/>
          <w:sz w:val="24"/>
          <w:szCs w:val="24"/>
        </w:rPr>
        <w:t>水喷淋钢管、消火栓钢管</w:t>
      </w:r>
      <w:bookmarkEnd w:id="1996"/>
      <w:bookmarkEnd w:id="1997"/>
      <w:bookmarkEnd w:id="1998"/>
      <w:bookmarkEnd w:id="1999"/>
      <w:bookmarkEnd w:id="2000"/>
    </w:p>
    <w:p w14:paraId="19112927">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）计量包括：本体及配件（包括但不限于管道刷油、防腐蚀、喷镀（涂</w:t>
      </w:r>
      <w:r>
        <w:rPr>
          <w:rFonts w:ascii="宋体" w:hAnsi="宋体" w:eastAsia="宋体" w:cs="宋体"/>
          <w:spacing w:val="-48"/>
          <w:sz w:val="24"/>
          <w:szCs w:val="24"/>
        </w:rPr>
        <w:t>），</w:t>
      </w:r>
      <w:r>
        <w:rPr>
          <w:rFonts w:ascii="宋体" w:hAnsi="宋体" w:eastAsia="宋体" w:cs="宋体"/>
          <w:spacing w:val="-2"/>
          <w:sz w:val="24"/>
          <w:szCs w:val="24"/>
        </w:rPr>
        <w:t>防潮</w:t>
      </w:r>
      <w:r>
        <w:rPr>
          <w:rFonts w:ascii="宋体" w:hAnsi="宋体" w:eastAsia="宋体" w:cs="宋体"/>
          <w:spacing w:val="1"/>
          <w:sz w:val="24"/>
          <w:szCs w:val="24"/>
        </w:rPr>
        <w:t>保护、凿（压）槽、打洞（孔</w:t>
      </w:r>
      <w:r>
        <w:rPr>
          <w:rFonts w:ascii="宋体" w:hAnsi="宋体" w:eastAsia="宋体" w:cs="宋体"/>
          <w:spacing w:val="-48"/>
          <w:sz w:val="24"/>
          <w:szCs w:val="24"/>
        </w:rPr>
        <w:t>），</w:t>
      </w:r>
      <w:r>
        <w:rPr>
          <w:rFonts w:ascii="宋体" w:hAnsi="宋体" w:eastAsia="宋体" w:cs="宋体"/>
          <w:spacing w:val="1"/>
          <w:sz w:val="24"/>
          <w:szCs w:val="24"/>
        </w:rPr>
        <w:t>止水环、弯头、三通、大小头、补心、检查口、伸缩节、法兰、钢塑转换接头、卡箍等全部管道配件</w:t>
      </w:r>
      <w:r>
        <w:rPr>
          <w:rFonts w:ascii="宋体" w:hAnsi="宋体" w:eastAsia="宋体" w:cs="宋体"/>
          <w:spacing w:val="-48"/>
          <w:sz w:val="24"/>
          <w:szCs w:val="24"/>
        </w:rPr>
        <w:t>），</w:t>
      </w:r>
      <w:r>
        <w:rPr>
          <w:rFonts w:ascii="宋体" w:hAnsi="宋体" w:eastAsia="宋体" w:cs="宋体"/>
          <w:spacing w:val="1"/>
          <w:sz w:val="24"/>
          <w:szCs w:val="24"/>
        </w:rPr>
        <w:t>分不同安装部位、材质、规格、连</w:t>
      </w:r>
      <w:r>
        <w:rPr>
          <w:rFonts w:ascii="宋体" w:hAnsi="宋体" w:eastAsia="宋体" w:cs="宋体"/>
          <w:spacing w:val="-2"/>
          <w:sz w:val="24"/>
          <w:szCs w:val="24"/>
        </w:rPr>
        <w:t>接形式、镀锌设计要求、压力试验及冲洗设计要求、管道标识设计要求，按设计图示管</w:t>
      </w:r>
      <w:r>
        <w:rPr>
          <w:rFonts w:ascii="宋体" w:hAnsi="宋体" w:eastAsia="宋体" w:cs="宋体"/>
          <w:spacing w:val="-3"/>
          <w:sz w:val="24"/>
          <w:szCs w:val="24"/>
        </w:rPr>
        <w:t>道中心线长度以“米</w:t>
      </w:r>
      <w:r>
        <w:rPr>
          <w:rFonts w:ascii="宋体" w:hAnsi="宋体" w:eastAsia="宋体" w:cs="宋体"/>
          <w:spacing w:val="-73"/>
          <w:sz w:val="24"/>
          <w:szCs w:val="24"/>
        </w:rPr>
        <w:t xml:space="preserve"> </w:t>
      </w:r>
      <w:r>
        <w:rPr>
          <w:rFonts w:ascii="宋体" w:hAnsi="宋体" w:eastAsia="宋体" w:cs="宋体"/>
          <w:spacing w:val="-3"/>
          <w:sz w:val="24"/>
          <w:szCs w:val="24"/>
        </w:rPr>
        <w:t>” 为计量单位计算。</w:t>
      </w:r>
    </w:p>
    <w:p w14:paraId="3DF1FFCC">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）计价包括但不限于：配合土建孔洞预留、于砖墙或有找平层的地面上的开刨槽、</w:t>
      </w:r>
      <w:r>
        <w:rPr>
          <w:rFonts w:ascii="宋体" w:hAnsi="宋体" w:eastAsia="宋体" w:cs="宋体"/>
          <w:spacing w:val="11"/>
          <w:sz w:val="24"/>
          <w:szCs w:val="24"/>
        </w:rPr>
        <w:t xml:space="preserve"> </w:t>
      </w:r>
      <w:r>
        <w:rPr>
          <w:rFonts w:ascii="宋体" w:hAnsi="宋体" w:eastAsia="宋体" w:cs="宋体"/>
          <w:spacing w:val="-2"/>
          <w:sz w:val="24"/>
          <w:szCs w:val="24"/>
        </w:rPr>
        <w:t>砖墙开孔、管道及管件的安装、弯管的制作安装、</w:t>
      </w:r>
      <w:r>
        <w:rPr>
          <w:rFonts w:hint="eastAsia" w:ascii="宋体" w:hAnsi="宋体" w:eastAsia="宋体" w:cs="宋体"/>
          <w:spacing w:val="-2"/>
          <w:sz w:val="24"/>
          <w:szCs w:val="24"/>
          <w:lang w:val="en-US" w:eastAsia="zh-CN"/>
        </w:rPr>
        <w:t>套管制作安装、</w:t>
      </w:r>
      <w:r>
        <w:rPr>
          <w:rFonts w:ascii="宋体" w:hAnsi="宋体" w:eastAsia="宋体" w:cs="宋体"/>
          <w:spacing w:val="-2"/>
          <w:sz w:val="24"/>
          <w:szCs w:val="24"/>
        </w:rPr>
        <w:t>管道除锈、刷油、支（吊）架制作安装、除锈、刷油、标识、防腐、接地、绝热及保护层安装、冲洗、水压及泄漏试验，为</w:t>
      </w:r>
      <w:r>
        <w:rPr>
          <w:rFonts w:ascii="宋体" w:hAnsi="宋体" w:eastAsia="宋体" w:cs="宋体"/>
          <w:spacing w:val="-1"/>
          <w:sz w:val="24"/>
          <w:szCs w:val="24"/>
        </w:rPr>
        <w:t>配合安装、试压等工作而安装的辅助管道、管件的安装。</w:t>
      </w:r>
    </w:p>
    <w:p w14:paraId="16DE5C17">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001" w:name="_Toc3640"/>
      <w:bookmarkStart w:id="2002" w:name="_Toc26539"/>
      <w:bookmarkStart w:id="2003" w:name="_Toc29875"/>
      <w:bookmarkStart w:id="2004" w:name="_Toc6115"/>
      <w:bookmarkStart w:id="2005" w:name="_Toc8379"/>
      <w:r>
        <w:rPr>
          <w:rFonts w:ascii="Times New Roman" w:hAnsi="Times New Roman" w:eastAsia="Times New Roman" w:cs="Times New Roman"/>
          <w:b/>
          <w:bCs/>
          <w:spacing w:val="-7"/>
          <w:sz w:val="24"/>
          <w:szCs w:val="24"/>
        </w:rPr>
        <w:t>5.2</w:t>
      </w:r>
      <w:r>
        <w:rPr>
          <w:rFonts w:ascii="Times New Roman" w:hAnsi="Times New Roman" w:eastAsia="Times New Roman" w:cs="Times New Roman"/>
          <w:b/>
          <w:bCs/>
          <w:spacing w:val="-33"/>
          <w:sz w:val="24"/>
          <w:szCs w:val="24"/>
        </w:rPr>
        <w:t xml:space="preserve"> </w:t>
      </w:r>
      <w:r>
        <w:rPr>
          <w:rFonts w:ascii="宋体" w:hAnsi="宋体" w:eastAsia="宋体" w:cs="宋体"/>
          <w:b/>
          <w:bCs/>
          <w:spacing w:val="-7"/>
          <w:sz w:val="24"/>
          <w:szCs w:val="24"/>
        </w:rPr>
        <w:t>、喷头</w:t>
      </w:r>
      <w:bookmarkEnd w:id="2001"/>
      <w:bookmarkEnd w:id="2002"/>
      <w:bookmarkEnd w:id="2003"/>
      <w:bookmarkEnd w:id="2004"/>
      <w:bookmarkEnd w:id="2005"/>
    </w:p>
    <w:p w14:paraId="62C22338">
      <w:pPr>
        <w:keepNext w:val="0"/>
        <w:keepLines w:val="0"/>
        <w:pageBreakBefore w:val="0"/>
        <w:widowControl/>
        <w:kinsoku w:val="0"/>
        <w:wordWrap/>
        <w:overflowPunct/>
        <w:topLinePunct w:val="0"/>
        <w:autoSpaceDE w:val="0"/>
        <w:autoSpaceDN w:val="0"/>
        <w:bidi w:val="0"/>
        <w:adjustRightInd w:val="0"/>
        <w:snapToGrid w:val="0"/>
        <w:spacing w:line="360" w:lineRule="auto"/>
        <w:ind w:left="7" w:firstLine="425"/>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）计量包括：喷头（闭式喷头、水喷雾喷头、雨淋喷头、大空间水炮、气体灭火、</w:t>
      </w:r>
      <w:r>
        <w:rPr>
          <w:rFonts w:ascii="宋体" w:hAnsi="宋体" w:eastAsia="宋体" w:cs="宋体"/>
          <w:spacing w:val="-7"/>
          <w:sz w:val="24"/>
          <w:szCs w:val="24"/>
        </w:rPr>
        <w:t>高压细水雾灭火等各类消防喷头）及配件（装饰碟等）分不同类型按“个</w:t>
      </w:r>
      <w:r>
        <w:rPr>
          <w:rFonts w:ascii="宋体" w:hAnsi="宋体" w:eastAsia="宋体" w:cs="宋体"/>
          <w:spacing w:val="-75"/>
          <w:sz w:val="24"/>
          <w:szCs w:val="24"/>
        </w:rPr>
        <w:t xml:space="preserve"> </w:t>
      </w:r>
      <w:r>
        <w:rPr>
          <w:rFonts w:ascii="宋体" w:hAnsi="宋体" w:eastAsia="宋体" w:cs="宋体"/>
          <w:spacing w:val="-7"/>
          <w:sz w:val="24"/>
          <w:szCs w:val="24"/>
        </w:rPr>
        <w:t>”为单位计算。</w:t>
      </w:r>
    </w:p>
    <w:p w14:paraId="413EF3B8">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）计价包括但不限于：喷头及接头配件（装饰碟）等安装。</w:t>
      </w:r>
    </w:p>
    <w:p w14:paraId="4D5EE55A">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006" w:name="_Toc9277"/>
      <w:bookmarkStart w:id="2007" w:name="_Toc26713"/>
      <w:bookmarkStart w:id="2008" w:name="_Toc17201"/>
      <w:bookmarkStart w:id="2009" w:name="_Toc27753"/>
      <w:bookmarkStart w:id="2010" w:name="_Toc22711"/>
      <w:bookmarkStart w:id="2011" w:name="_Toc28716"/>
      <w:bookmarkStart w:id="2012" w:name="_Toc26423"/>
      <w:r>
        <w:rPr>
          <w:rFonts w:ascii="Times New Roman" w:hAnsi="Times New Roman" w:eastAsia="Times New Roman" w:cs="Times New Roman"/>
          <w:b/>
          <w:bCs/>
          <w:spacing w:val="-5"/>
          <w:sz w:val="24"/>
          <w:szCs w:val="24"/>
        </w:rPr>
        <w:t>5.3</w:t>
      </w:r>
      <w:r>
        <w:rPr>
          <w:rFonts w:ascii="Times New Roman" w:hAnsi="Times New Roman" w:eastAsia="Times New Roman" w:cs="Times New Roman"/>
          <w:b/>
          <w:bCs/>
          <w:spacing w:val="-23"/>
          <w:sz w:val="24"/>
          <w:szCs w:val="24"/>
        </w:rPr>
        <w:t xml:space="preserve"> </w:t>
      </w:r>
      <w:r>
        <w:rPr>
          <w:rFonts w:ascii="宋体" w:hAnsi="宋体" w:eastAsia="宋体" w:cs="宋体"/>
          <w:b/>
          <w:bCs/>
          <w:spacing w:val="-5"/>
          <w:sz w:val="24"/>
          <w:szCs w:val="24"/>
        </w:rPr>
        <w:t>、消防栓箱（含附件）</w:t>
      </w:r>
      <w:bookmarkEnd w:id="2006"/>
      <w:bookmarkEnd w:id="2007"/>
      <w:bookmarkEnd w:id="2008"/>
      <w:bookmarkEnd w:id="2009"/>
      <w:bookmarkEnd w:id="2010"/>
      <w:bookmarkEnd w:id="2011"/>
      <w:bookmarkEnd w:id="2012"/>
    </w:p>
    <w:p w14:paraId="200E73A9">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bookmarkStart w:id="2013" w:name="_Toc7912"/>
      <w:bookmarkStart w:id="2014" w:name="_Toc19610"/>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）计量包括：消防栓箱及配件</w:t>
      </w:r>
      <w:r>
        <w:rPr>
          <w:rFonts w:ascii="Times New Roman" w:hAnsi="Times New Roman" w:eastAsia="Times New Roman" w:cs="Times New Roman"/>
          <w:spacing w:val="1"/>
          <w:sz w:val="24"/>
          <w:szCs w:val="24"/>
        </w:rPr>
        <w:t>(</w:t>
      </w:r>
      <w:r>
        <w:rPr>
          <w:rFonts w:ascii="宋体" w:hAnsi="宋体" w:eastAsia="宋体" w:cs="宋体"/>
          <w:spacing w:val="1"/>
          <w:sz w:val="24"/>
          <w:szCs w:val="24"/>
        </w:rPr>
        <w:t>包括但不限于减压孔板、</w:t>
      </w:r>
      <w:r>
        <w:rPr>
          <w:rFonts w:ascii="宋体" w:hAnsi="宋体" w:eastAsia="宋体" w:cs="宋体"/>
          <w:sz w:val="24"/>
          <w:szCs w:val="24"/>
        </w:rPr>
        <w:t>水枪、水带灭火器等成</w:t>
      </w:r>
      <w:bookmarkEnd w:id="2013"/>
      <w:bookmarkEnd w:id="2014"/>
    </w:p>
    <w:p w14:paraId="54ACC7F8">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outlineLvl w:val="9"/>
        <w:rPr>
          <w:rFonts w:ascii="宋体" w:hAnsi="宋体" w:eastAsia="宋体" w:cs="宋体"/>
          <w:sz w:val="24"/>
          <w:szCs w:val="24"/>
        </w:rPr>
      </w:pPr>
      <w:bookmarkStart w:id="2015" w:name="_Toc23725"/>
      <w:bookmarkStart w:id="2016" w:name="_Toc14528"/>
      <w:r>
        <w:rPr>
          <w:rFonts w:ascii="宋体" w:hAnsi="宋体" w:eastAsia="宋体" w:cs="宋体"/>
          <w:spacing w:val="-3"/>
          <w:sz w:val="24"/>
          <w:szCs w:val="24"/>
        </w:rPr>
        <w:t>套设备</w:t>
      </w:r>
      <w:r>
        <w:rPr>
          <w:rFonts w:ascii="Times New Roman" w:hAnsi="Times New Roman" w:eastAsia="Times New Roman" w:cs="Times New Roman"/>
          <w:spacing w:val="-3"/>
          <w:sz w:val="24"/>
          <w:szCs w:val="24"/>
        </w:rPr>
        <w:t>)</w:t>
      </w:r>
      <w:r>
        <w:rPr>
          <w:rFonts w:ascii="Times New Roman" w:hAnsi="Times New Roman" w:eastAsia="Times New Roman" w:cs="Times New Roman"/>
          <w:spacing w:val="-29"/>
          <w:sz w:val="24"/>
          <w:szCs w:val="24"/>
        </w:rPr>
        <w:t xml:space="preserve"> </w:t>
      </w:r>
      <w:r>
        <w:rPr>
          <w:rFonts w:ascii="宋体" w:hAnsi="宋体" w:eastAsia="宋体" w:cs="宋体"/>
          <w:spacing w:val="-3"/>
          <w:sz w:val="24"/>
          <w:szCs w:val="24"/>
        </w:rPr>
        <w:t>，按不同规格、不同配置以“套</w:t>
      </w:r>
      <w:r>
        <w:rPr>
          <w:rFonts w:ascii="宋体" w:hAnsi="宋体" w:eastAsia="宋体" w:cs="宋体"/>
          <w:spacing w:val="-89"/>
          <w:sz w:val="24"/>
          <w:szCs w:val="24"/>
        </w:rPr>
        <w:t xml:space="preserve"> </w:t>
      </w:r>
      <w:r>
        <w:rPr>
          <w:rFonts w:ascii="宋体" w:hAnsi="宋体" w:eastAsia="宋体" w:cs="宋体"/>
          <w:spacing w:val="-3"/>
          <w:sz w:val="24"/>
          <w:szCs w:val="24"/>
        </w:rPr>
        <w:t>”为单位计算。</w:t>
      </w:r>
      <w:bookmarkEnd w:id="2015"/>
      <w:bookmarkEnd w:id="2016"/>
    </w:p>
    <w:p w14:paraId="1F7DF986">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）计价包括但不限于：孔洞预留；消防栓箱及配件安装；减压板安装；接地；电</w:t>
      </w:r>
      <w:r>
        <w:rPr>
          <w:rFonts w:ascii="宋体" w:hAnsi="宋体" w:eastAsia="宋体" w:cs="宋体"/>
          <w:spacing w:val="-1"/>
          <w:sz w:val="24"/>
          <w:szCs w:val="24"/>
        </w:rPr>
        <w:t>气接线、试压等工作内容。</w:t>
      </w:r>
    </w:p>
    <w:p w14:paraId="517A6981">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017" w:name="_Toc4222"/>
      <w:bookmarkStart w:id="2018" w:name="_Toc5036"/>
      <w:bookmarkStart w:id="2019" w:name="_Toc2746"/>
      <w:bookmarkStart w:id="2020" w:name="_Toc24335"/>
      <w:bookmarkStart w:id="2021" w:name="_Toc1671"/>
      <w:bookmarkStart w:id="2022" w:name="_Toc25514"/>
      <w:bookmarkStart w:id="2023" w:name="_Toc28605"/>
      <w:r>
        <w:rPr>
          <w:rFonts w:ascii="Times New Roman" w:hAnsi="Times New Roman" w:eastAsia="Times New Roman" w:cs="Times New Roman"/>
          <w:b/>
          <w:bCs/>
          <w:spacing w:val="-5"/>
          <w:sz w:val="24"/>
          <w:szCs w:val="24"/>
        </w:rPr>
        <w:t>5.4</w:t>
      </w:r>
      <w:r>
        <w:rPr>
          <w:rFonts w:ascii="Times New Roman" w:hAnsi="Times New Roman" w:eastAsia="Times New Roman" w:cs="Times New Roman"/>
          <w:b/>
          <w:bCs/>
          <w:spacing w:val="-25"/>
          <w:sz w:val="24"/>
          <w:szCs w:val="24"/>
        </w:rPr>
        <w:t xml:space="preserve"> </w:t>
      </w:r>
      <w:r>
        <w:rPr>
          <w:rFonts w:ascii="宋体" w:hAnsi="宋体" w:eastAsia="宋体" w:cs="宋体"/>
          <w:b/>
          <w:bCs/>
          <w:spacing w:val="-5"/>
          <w:sz w:val="24"/>
          <w:szCs w:val="24"/>
        </w:rPr>
        <w:t>、水泵接合器连附件</w:t>
      </w:r>
      <w:bookmarkEnd w:id="2017"/>
      <w:bookmarkEnd w:id="2018"/>
      <w:bookmarkEnd w:id="2019"/>
      <w:bookmarkEnd w:id="2020"/>
      <w:bookmarkEnd w:id="2021"/>
      <w:bookmarkEnd w:id="2022"/>
      <w:bookmarkEnd w:id="2023"/>
    </w:p>
    <w:p w14:paraId="2EEB8802">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3"/>
        <w:rPr>
          <w:rFonts w:ascii="宋体" w:hAnsi="宋体" w:eastAsia="宋体" w:cs="宋体"/>
          <w:sz w:val="24"/>
          <w:szCs w:val="24"/>
        </w:rPr>
      </w:pPr>
      <w:bookmarkStart w:id="2024" w:name="_Toc1147"/>
      <w:bookmarkStart w:id="2025" w:name="_Toc18471"/>
      <w:bookmarkStart w:id="2026" w:name="_Toc3639"/>
      <w:bookmarkStart w:id="2027" w:name="_Toc24063"/>
      <w:bookmarkStart w:id="2028" w:name="_Toc7995"/>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）计量包括：分不同类型、规格以“套</w:t>
      </w:r>
      <w:r>
        <w:rPr>
          <w:rFonts w:ascii="宋体" w:hAnsi="宋体" w:eastAsia="宋体" w:cs="宋体"/>
          <w:spacing w:val="-88"/>
          <w:sz w:val="24"/>
          <w:szCs w:val="24"/>
        </w:rPr>
        <w:t xml:space="preserve"> </w:t>
      </w:r>
      <w:r>
        <w:rPr>
          <w:rFonts w:ascii="宋体" w:hAnsi="宋体" w:eastAsia="宋体" w:cs="宋体"/>
          <w:spacing w:val="-2"/>
          <w:sz w:val="24"/>
          <w:szCs w:val="24"/>
        </w:rPr>
        <w:t>”为单位计</w:t>
      </w:r>
      <w:r>
        <w:rPr>
          <w:rFonts w:ascii="宋体" w:hAnsi="宋体" w:eastAsia="宋体" w:cs="宋体"/>
          <w:spacing w:val="-3"/>
          <w:sz w:val="24"/>
          <w:szCs w:val="24"/>
        </w:rPr>
        <w:t>算。</w:t>
      </w:r>
      <w:bookmarkEnd w:id="2024"/>
      <w:bookmarkEnd w:id="2025"/>
      <w:bookmarkEnd w:id="2026"/>
      <w:bookmarkEnd w:id="2027"/>
      <w:bookmarkEnd w:id="2028"/>
    </w:p>
    <w:p w14:paraId="5FF2D963">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）计价包括但不限于：水泵接合器连附件安装、试压等工作内容。</w:t>
      </w:r>
    </w:p>
    <w:p w14:paraId="4C9BCD35">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pacing w:val="-2"/>
          <w:sz w:val="24"/>
          <w:szCs w:val="24"/>
        </w:rPr>
      </w:pPr>
      <w:bookmarkStart w:id="2029" w:name="_Toc5228"/>
      <w:bookmarkStart w:id="2030" w:name="_Toc30111"/>
      <w:bookmarkStart w:id="2031" w:name="_Toc2589"/>
      <w:bookmarkStart w:id="2032" w:name="_Toc29949"/>
      <w:bookmarkStart w:id="2033" w:name="_Toc14314"/>
      <w:bookmarkStart w:id="2034" w:name="_Toc6408"/>
      <w:bookmarkStart w:id="2035" w:name="_Toc18879"/>
      <w:bookmarkStart w:id="2036" w:name="_Toc3032"/>
      <w:r>
        <w:rPr>
          <w:rFonts w:ascii="Times New Roman" w:hAnsi="Times New Roman" w:eastAsia="Times New Roman" w:cs="Times New Roman"/>
          <w:b/>
          <w:bCs/>
          <w:spacing w:val="-3"/>
          <w:sz w:val="24"/>
          <w:szCs w:val="24"/>
        </w:rPr>
        <w:t>5.5</w:t>
      </w:r>
      <w:r>
        <w:rPr>
          <w:rFonts w:ascii="Times New Roman" w:hAnsi="Times New Roman" w:eastAsia="Times New Roman" w:cs="Times New Roman"/>
          <w:b/>
          <w:bCs/>
          <w:spacing w:val="-28"/>
          <w:sz w:val="24"/>
          <w:szCs w:val="24"/>
        </w:rPr>
        <w:t xml:space="preserve"> </w:t>
      </w:r>
      <w:r>
        <w:rPr>
          <w:rFonts w:ascii="宋体" w:hAnsi="宋体" w:eastAsia="宋体" w:cs="宋体"/>
          <w:b/>
          <w:bCs/>
          <w:spacing w:val="-3"/>
          <w:sz w:val="24"/>
          <w:szCs w:val="24"/>
        </w:rPr>
        <w:t>、湿式报警装置、干式报警阀等水消防设备（含附件）</w:t>
      </w:r>
      <w:bookmarkEnd w:id="2029"/>
      <w:bookmarkEnd w:id="2030"/>
      <w:bookmarkEnd w:id="2031"/>
      <w:bookmarkEnd w:id="2032"/>
      <w:bookmarkEnd w:id="2033"/>
      <w:bookmarkEnd w:id="2034"/>
      <w:bookmarkEnd w:id="2035"/>
      <w:bookmarkEnd w:id="2036"/>
    </w:p>
    <w:p w14:paraId="3E54AD28">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）计量包括：分不同用途、类别、规格、型号以“组</w:t>
      </w:r>
      <w:r>
        <w:rPr>
          <w:rFonts w:ascii="宋体" w:hAnsi="宋体" w:eastAsia="宋体" w:cs="宋体"/>
          <w:spacing w:val="-78"/>
          <w:sz w:val="24"/>
          <w:szCs w:val="24"/>
        </w:rPr>
        <w:t xml:space="preserve"> </w:t>
      </w:r>
      <w:r>
        <w:rPr>
          <w:rFonts w:ascii="宋体" w:hAnsi="宋体" w:eastAsia="宋体" w:cs="宋体"/>
          <w:spacing w:val="-2"/>
          <w:sz w:val="24"/>
          <w:szCs w:val="24"/>
        </w:rPr>
        <w:t>”为单位计算。</w:t>
      </w:r>
    </w:p>
    <w:p w14:paraId="55C1E4D1">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sz w:val="26"/>
          <w:szCs w:val="26"/>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）计价包括但不限于：设备安装、电气接线、调试等工作内容。</w:t>
      </w:r>
    </w:p>
    <w:p w14:paraId="403749D6">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037" w:name="_Toc13378"/>
      <w:bookmarkStart w:id="2038" w:name="_Toc8419"/>
      <w:bookmarkStart w:id="2039" w:name="_Toc686"/>
      <w:bookmarkStart w:id="2040" w:name="_Toc29024"/>
      <w:bookmarkStart w:id="2041" w:name="_Toc25822"/>
      <w:bookmarkStart w:id="2042" w:name="_Toc19598"/>
      <w:bookmarkStart w:id="2043" w:name="_Toc4102"/>
      <w:bookmarkStart w:id="2044" w:name="_Toc10717"/>
      <w:r>
        <w:rPr>
          <w:rFonts w:ascii="Times New Roman" w:hAnsi="Times New Roman" w:eastAsia="Times New Roman" w:cs="Times New Roman"/>
          <w:b/>
          <w:bCs/>
          <w:spacing w:val="-6"/>
          <w:sz w:val="24"/>
          <w:szCs w:val="24"/>
        </w:rPr>
        <w:t>5.6</w:t>
      </w:r>
      <w:r>
        <w:rPr>
          <w:rFonts w:ascii="Times New Roman" w:hAnsi="Times New Roman" w:eastAsia="Times New Roman" w:cs="Times New Roman"/>
          <w:b/>
          <w:bCs/>
          <w:spacing w:val="-29"/>
          <w:sz w:val="24"/>
          <w:szCs w:val="24"/>
        </w:rPr>
        <w:t xml:space="preserve"> </w:t>
      </w:r>
      <w:r>
        <w:rPr>
          <w:rFonts w:ascii="宋体" w:hAnsi="宋体" w:eastAsia="宋体" w:cs="宋体"/>
          <w:b/>
          <w:bCs/>
          <w:spacing w:val="-6"/>
          <w:sz w:val="24"/>
          <w:szCs w:val="24"/>
        </w:rPr>
        <w:t>、减压孔板</w:t>
      </w:r>
      <w:bookmarkEnd w:id="2037"/>
      <w:bookmarkEnd w:id="2038"/>
      <w:bookmarkEnd w:id="2039"/>
      <w:bookmarkEnd w:id="2040"/>
      <w:bookmarkEnd w:id="2041"/>
      <w:bookmarkEnd w:id="2042"/>
      <w:bookmarkEnd w:id="2043"/>
      <w:bookmarkEnd w:id="2044"/>
    </w:p>
    <w:p w14:paraId="604D0F36">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）计量包括：分不同用途、类别、规格、型号以“个</w:t>
      </w:r>
      <w:r>
        <w:rPr>
          <w:rFonts w:ascii="宋体" w:hAnsi="宋体" w:eastAsia="宋体" w:cs="宋体"/>
          <w:spacing w:val="-78"/>
          <w:sz w:val="24"/>
          <w:szCs w:val="24"/>
        </w:rPr>
        <w:t xml:space="preserve"> </w:t>
      </w:r>
      <w:r>
        <w:rPr>
          <w:rFonts w:ascii="宋体" w:hAnsi="宋体" w:eastAsia="宋体" w:cs="宋体"/>
          <w:spacing w:val="-2"/>
          <w:sz w:val="24"/>
          <w:szCs w:val="24"/>
        </w:rPr>
        <w:t>”为单位计算。</w:t>
      </w:r>
    </w:p>
    <w:p w14:paraId="7BD9B723">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pacing w:val="-1"/>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）计价包括但不限于：本体及其配件、法兰安装等工作内容。</w:t>
      </w:r>
    </w:p>
    <w:p w14:paraId="1B57974D">
      <w:pPr>
        <w:keepNext w:val="0"/>
        <w:keepLines w:val="0"/>
        <w:pageBreakBefore w:val="0"/>
        <w:widowControl/>
        <w:kinsoku w:val="0"/>
        <w:wordWrap/>
        <w:overflowPunct/>
        <w:topLinePunct w:val="0"/>
        <w:autoSpaceDE w:val="0"/>
        <w:autoSpaceDN w:val="0"/>
        <w:bidi w:val="0"/>
        <w:adjustRightInd w:val="0"/>
        <w:snapToGrid w:val="0"/>
        <w:spacing w:line="360" w:lineRule="auto"/>
        <w:ind w:left="428"/>
        <w:textAlignment w:val="baseline"/>
        <w:outlineLvl w:val="9"/>
        <w:rPr>
          <w:rFonts w:ascii="宋体" w:hAnsi="宋体" w:eastAsia="宋体" w:cs="宋体"/>
          <w:sz w:val="24"/>
          <w:szCs w:val="24"/>
        </w:rPr>
      </w:pPr>
      <w:bookmarkStart w:id="2045" w:name="_Toc1075"/>
      <w:bookmarkStart w:id="2046" w:name="_Toc15387"/>
      <w:r>
        <w:rPr>
          <w:rFonts w:ascii="Times New Roman" w:hAnsi="Times New Roman" w:eastAsia="Times New Roman" w:cs="Times New Roman"/>
          <w:b/>
          <w:bCs/>
          <w:spacing w:val="-3"/>
          <w:sz w:val="24"/>
          <w:szCs w:val="24"/>
        </w:rPr>
        <w:t>---</w:t>
      </w:r>
      <w:r>
        <w:rPr>
          <w:rFonts w:ascii="宋体" w:hAnsi="宋体" w:eastAsia="宋体" w:cs="宋体"/>
          <w:b/>
          <w:bCs/>
          <w:spacing w:val="-3"/>
          <w:sz w:val="24"/>
          <w:szCs w:val="24"/>
        </w:rPr>
        <w:t>气体灭火系统</w:t>
      </w:r>
      <w:bookmarkEnd w:id="2045"/>
      <w:bookmarkEnd w:id="2046"/>
    </w:p>
    <w:p w14:paraId="4731CF2B">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3"/>
        <w:rPr>
          <w:rFonts w:ascii="宋体" w:hAnsi="宋体" w:eastAsia="宋体" w:cs="宋体"/>
          <w:sz w:val="24"/>
          <w:szCs w:val="24"/>
        </w:rPr>
      </w:pPr>
      <w:bookmarkStart w:id="2047" w:name="_Toc6526"/>
      <w:bookmarkStart w:id="2048" w:name="_Toc3404"/>
      <w:bookmarkStart w:id="2049" w:name="_Toc8911"/>
      <w:bookmarkStart w:id="2050" w:name="_Toc1947"/>
      <w:bookmarkStart w:id="2051" w:name="_Toc19801"/>
      <w:bookmarkStart w:id="2052" w:name="_Toc705"/>
      <w:bookmarkStart w:id="2053" w:name="_Toc30058"/>
      <w:bookmarkStart w:id="2054" w:name="_Toc21601"/>
      <w:r>
        <w:rPr>
          <w:rFonts w:ascii="Times New Roman" w:hAnsi="Times New Roman" w:eastAsia="Times New Roman" w:cs="Times New Roman"/>
          <w:b/>
          <w:bCs/>
          <w:spacing w:val="-3"/>
          <w:sz w:val="24"/>
          <w:szCs w:val="24"/>
        </w:rPr>
        <w:t>5.7</w:t>
      </w:r>
      <w:r>
        <w:rPr>
          <w:rFonts w:ascii="Times New Roman" w:hAnsi="Times New Roman" w:eastAsia="Times New Roman" w:cs="Times New Roman"/>
          <w:b/>
          <w:bCs/>
          <w:spacing w:val="-31"/>
          <w:sz w:val="24"/>
          <w:szCs w:val="24"/>
        </w:rPr>
        <w:t xml:space="preserve"> </w:t>
      </w:r>
      <w:r>
        <w:rPr>
          <w:rFonts w:ascii="宋体" w:hAnsi="宋体" w:eastAsia="宋体" w:cs="宋体"/>
          <w:b/>
          <w:bCs/>
          <w:spacing w:val="-3"/>
          <w:sz w:val="24"/>
          <w:szCs w:val="24"/>
        </w:rPr>
        <w:t>、七氟丙烷储存装置、驱动装置等气体消防设备</w:t>
      </w:r>
      <w:bookmarkEnd w:id="2047"/>
      <w:bookmarkEnd w:id="2048"/>
      <w:bookmarkEnd w:id="2049"/>
      <w:bookmarkEnd w:id="2050"/>
      <w:bookmarkEnd w:id="2051"/>
      <w:bookmarkEnd w:id="2052"/>
      <w:bookmarkEnd w:id="2053"/>
      <w:bookmarkEnd w:id="2054"/>
    </w:p>
    <w:p w14:paraId="22E1642A">
      <w:pPr>
        <w:keepNext w:val="0"/>
        <w:keepLines w:val="0"/>
        <w:pageBreakBefore w:val="0"/>
        <w:widowControl/>
        <w:kinsoku w:val="0"/>
        <w:wordWrap/>
        <w:overflowPunct/>
        <w:topLinePunct w:val="0"/>
        <w:autoSpaceDE w:val="0"/>
        <w:autoSpaceDN w:val="0"/>
        <w:bidi w:val="0"/>
        <w:adjustRightInd w:val="0"/>
        <w:snapToGrid w:val="0"/>
        <w:spacing w:line="360" w:lineRule="auto"/>
        <w:ind w:firstLine="443"/>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）计量包括：七氟丙烷储存装置、驱动装置及其配件，按不同规格、不同配置以</w:t>
      </w:r>
      <w:r>
        <w:rPr>
          <w:rFonts w:ascii="宋体" w:hAnsi="宋体" w:eastAsia="宋体" w:cs="宋体"/>
          <w:spacing w:val="15"/>
          <w:sz w:val="24"/>
          <w:szCs w:val="24"/>
        </w:rPr>
        <w:t xml:space="preserve"> </w:t>
      </w:r>
      <w:r>
        <w:rPr>
          <w:rFonts w:ascii="宋体" w:hAnsi="宋体" w:eastAsia="宋体" w:cs="宋体"/>
          <w:spacing w:val="-4"/>
          <w:sz w:val="24"/>
          <w:szCs w:val="24"/>
        </w:rPr>
        <w:t>“套</w:t>
      </w:r>
      <w:r>
        <w:rPr>
          <w:rFonts w:ascii="宋体" w:hAnsi="宋体" w:eastAsia="宋体" w:cs="宋体"/>
          <w:spacing w:val="-83"/>
          <w:sz w:val="24"/>
          <w:szCs w:val="24"/>
        </w:rPr>
        <w:t xml:space="preserve"> </w:t>
      </w:r>
      <w:r>
        <w:rPr>
          <w:rFonts w:ascii="宋体" w:hAnsi="宋体" w:eastAsia="宋体" w:cs="宋体"/>
          <w:spacing w:val="-4"/>
          <w:sz w:val="24"/>
          <w:szCs w:val="24"/>
        </w:rPr>
        <w:t>”为单位计算。</w:t>
      </w:r>
    </w:p>
    <w:p w14:paraId="5671A0F8">
      <w:pPr>
        <w:keepNext w:val="0"/>
        <w:keepLines w:val="0"/>
        <w:pageBreakBefore w:val="0"/>
        <w:widowControl/>
        <w:kinsoku w:val="0"/>
        <w:wordWrap/>
        <w:overflowPunct/>
        <w:topLinePunct w:val="0"/>
        <w:autoSpaceDE w:val="0"/>
        <w:autoSpaceDN w:val="0"/>
        <w:bidi w:val="0"/>
        <w:adjustRightInd w:val="0"/>
        <w:snapToGrid w:val="0"/>
        <w:spacing w:line="360" w:lineRule="auto"/>
        <w:ind w:left="12"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）计价包括但不限于：七氟丙烷储存装置、驱动装置及其配件安装、基础支架制</w:t>
      </w:r>
      <w:r>
        <w:rPr>
          <w:rFonts w:ascii="宋体" w:hAnsi="宋体" w:eastAsia="宋体" w:cs="宋体"/>
          <w:spacing w:val="-1"/>
          <w:sz w:val="24"/>
          <w:szCs w:val="24"/>
        </w:rPr>
        <w:t>作安装、接地、电气接线、试压、调试等工作内容。</w:t>
      </w:r>
    </w:p>
    <w:p w14:paraId="24EDDCFC">
      <w:pPr>
        <w:keepNext w:val="0"/>
        <w:keepLines w:val="0"/>
        <w:pageBreakBefore w:val="0"/>
        <w:widowControl/>
        <w:kinsoku w:val="0"/>
        <w:wordWrap/>
        <w:overflowPunct/>
        <w:topLinePunct w:val="0"/>
        <w:autoSpaceDE w:val="0"/>
        <w:autoSpaceDN w:val="0"/>
        <w:bidi w:val="0"/>
        <w:adjustRightInd w:val="0"/>
        <w:snapToGrid w:val="0"/>
        <w:spacing w:line="360" w:lineRule="auto"/>
        <w:ind w:left="428"/>
        <w:textAlignment w:val="baseline"/>
        <w:outlineLvl w:val="9"/>
        <w:rPr>
          <w:rFonts w:ascii="宋体" w:hAnsi="宋体" w:eastAsia="宋体" w:cs="宋体"/>
          <w:sz w:val="24"/>
          <w:szCs w:val="24"/>
        </w:rPr>
      </w:pPr>
      <w:bookmarkStart w:id="2055" w:name="_Toc23120"/>
      <w:bookmarkStart w:id="2056" w:name="_Toc12496"/>
      <w:r>
        <w:rPr>
          <w:rFonts w:ascii="Times New Roman" w:hAnsi="Times New Roman" w:eastAsia="Times New Roman" w:cs="Times New Roman"/>
          <w:b/>
          <w:bCs/>
          <w:spacing w:val="-2"/>
          <w:sz w:val="24"/>
          <w:szCs w:val="24"/>
        </w:rPr>
        <w:t>---</w:t>
      </w:r>
      <w:r>
        <w:rPr>
          <w:rFonts w:ascii="宋体" w:hAnsi="宋体" w:eastAsia="宋体" w:cs="宋体"/>
          <w:b/>
          <w:bCs/>
          <w:spacing w:val="-2"/>
          <w:sz w:val="24"/>
          <w:szCs w:val="24"/>
        </w:rPr>
        <w:t>火灾自动报警系统</w:t>
      </w:r>
      <w:bookmarkEnd w:id="2055"/>
      <w:bookmarkEnd w:id="2056"/>
    </w:p>
    <w:p w14:paraId="3FFD47D7">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3"/>
        <w:rPr>
          <w:rFonts w:ascii="宋体" w:hAnsi="宋体" w:eastAsia="宋体" w:cs="宋体"/>
          <w:sz w:val="24"/>
          <w:szCs w:val="24"/>
        </w:rPr>
      </w:pPr>
      <w:bookmarkStart w:id="2057" w:name="_Toc5443"/>
      <w:bookmarkStart w:id="2058" w:name="_Toc20615"/>
      <w:bookmarkStart w:id="2059" w:name="_Toc15234"/>
      <w:bookmarkStart w:id="2060" w:name="_Toc2064"/>
      <w:bookmarkStart w:id="2061" w:name="_Toc11813"/>
      <w:bookmarkStart w:id="2062" w:name="_Toc7023"/>
      <w:bookmarkStart w:id="2063" w:name="_Toc14441"/>
      <w:bookmarkStart w:id="2064" w:name="_Toc12566"/>
      <w:r>
        <w:rPr>
          <w:rFonts w:ascii="Times New Roman" w:hAnsi="Times New Roman" w:eastAsia="Times New Roman" w:cs="Times New Roman"/>
          <w:b/>
          <w:bCs/>
          <w:spacing w:val="-2"/>
          <w:sz w:val="24"/>
          <w:szCs w:val="24"/>
        </w:rPr>
        <w:t>5.10</w:t>
      </w:r>
      <w:r>
        <w:rPr>
          <w:rFonts w:ascii="Times New Roman" w:hAnsi="Times New Roman" w:eastAsia="Times New Roman" w:cs="Times New Roman"/>
          <w:b/>
          <w:bCs/>
          <w:spacing w:val="-34"/>
          <w:sz w:val="24"/>
          <w:szCs w:val="24"/>
        </w:rPr>
        <w:t xml:space="preserve"> </w:t>
      </w:r>
      <w:r>
        <w:rPr>
          <w:rFonts w:ascii="宋体" w:hAnsi="宋体" w:eastAsia="宋体" w:cs="宋体"/>
          <w:b/>
          <w:bCs/>
          <w:spacing w:val="-2"/>
          <w:sz w:val="24"/>
          <w:szCs w:val="24"/>
        </w:rPr>
        <w:t>、模块、探测器、警铃、破玻、消防</w:t>
      </w:r>
      <w:r>
        <w:rPr>
          <w:rFonts w:ascii="宋体" w:hAnsi="宋体" w:eastAsia="宋体" w:cs="宋体"/>
          <w:b/>
          <w:bCs/>
          <w:spacing w:val="-3"/>
          <w:sz w:val="24"/>
          <w:szCs w:val="24"/>
        </w:rPr>
        <w:t>电话、模块箱等消防报警末端设备</w:t>
      </w:r>
      <w:bookmarkEnd w:id="2057"/>
      <w:bookmarkEnd w:id="2058"/>
      <w:bookmarkEnd w:id="2059"/>
      <w:bookmarkEnd w:id="2060"/>
      <w:bookmarkEnd w:id="2061"/>
      <w:bookmarkEnd w:id="2062"/>
      <w:bookmarkEnd w:id="2063"/>
      <w:bookmarkEnd w:id="2064"/>
    </w:p>
    <w:p w14:paraId="64454E20">
      <w:pPr>
        <w:keepNext w:val="0"/>
        <w:keepLines w:val="0"/>
        <w:pageBreakBefore w:val="0"/>
        <w:widowControl/>
        <w:kinsoku w:val="0"/>
        <w:wordWrap/>
        <w:overflowPunct/>
        <w:topLinePunct w:val="0"/>
        <w:autoSpaceDE w:val="0"/>
        <w:autoSpaceDN w:val="0"/>
        <w:bidi w:val="0"/>
        <w:adjustRightInd w:val="0"/>
        <w:snapToGrid w:val="0"/>
        <w:spacing w:line="360" w:lineRule="auto"/>
        <w:ind w:left="443"/>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）计量包括：分不同用途、类型、型号以“个</w:t>
      </w:r>
      <w:r>
        <w:rPr>
          <w:rFonts w:ascii="宋体" w:hAnsi="宋体" w:eastAsia="宋体" w:cs="宋体"/>
          <w:spacing w:val="-84"/>
          <w:sz w:val="24"/>
          <w:szCs w:val="24"/>
        </w:rPr>
        <w:t xml:space="preserve"> </w:t>
      </w:r>
      <w:r>
        <w:rPr>
          <w:rFonts w:ascii="宋体" w:hAnsi="宋体" w:eastAsia="宋体" w:cs="宋体"/>
          <w:spacing w:val="-2"/>
          <w:sz w:val="24"/>
          <w:szCs w:val="24"/>
        </w:rPr>
        <w:t>”为单位计算。</w:t>
      </w:r>
    </w:p>
    <w:p w14:paraId="7B75A419">
      <w:pPr>
        <w:keepNext w:val="0"/>
        <w:keepLines w:val="0"/>
        <w:pageBreakBefore w:val="0"/>
        <w:widowControl/>
        <w:kinsoku w:val="0"/>
        <w:wordWrap/>
        <w:overflowPunct/>
        <w:topLinePunct w:val="0"/>
        <w:autoSpaceDE w:val="0"/>
        <w:autoSpaceDN w:val="0"/>
        <w:bidi w:val="0"/>
        <w:adjustRightInd w:val="0"/>
        <w:snapToGrid w:val="0"/>
        <w:spacing w:line="360" w:lineRule="auto"/>
        <w:ind w:left="14" w:firstLine="428"/>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）计价包括但不限于：消防报警末端设备安装、校接线；底盒、金属软管、电接</w:t>
      </w:r>
      <w:r>
        <w:rPr>
          <w:rFonts w:ascii="宋体" w:hAnsi="宋体" w:eastAsia="宋体" w:cs="宋体"/>
          <w:spacing w:val="-2"/>
          <w:sz w:val="24"/>
          <w:szCs w:val="24"/>
        </w:rPr>
        <w:t>线、调试等工作内容。</w:t>
      </w:r>
    </w:p>
    <w:p w14:paraId="3802AC29">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3"/>
        <w:rPr>
          <w:rFonts w:ascii="宋体" w:hAnsi="宋体" w:eastAsia="宋体" w:cs="宋体"/>
          <w:sz w:val="24"/>
          <w:szCs w:val="24"/>
        </w:rPr>
      </w:pPr>
      <w:bookmarkStart w:id="2065" w:name="_Toc12604"/>
      <w:bookmarkStart w:id="2066" w:name="_Toc26442"/>
      <w:bookmarkStart w:id="2067" w:name="_Toc30368"/>
      <w:bookmarkStart w:id="2068" w:name="_Toc21936"/>
      <w:bookmarkStart w:id="2069" w:name="_Toc11548"/>
      <w:bookmarkStart w:id="2070" w:name="_Toc13452"/>
      <w:bookmarkStart w:id="2071" w:name="_Toc14465"/>
      <w:bookmarkStart w:id="2072" w:name="_Toc4902"/>
      <w:r>
        <w:rPr>
          <w:rFonts w:ascii="Times New Roman" w:hAnsi="Times New Roman" w:eastAsia="Times New Roman" w:cs="Times New Roman"/>
          <w:b/>
          <w:bCs/>
          <w:spacing w:val="-4"/>
          <w:sz w:val="24"/>
          <w:szCs w:val="24"/>
        </w:rPr>
        <w:t>5.11</w:t>
      </w:r>
      <w:r>
        <w:rPr>
          <w:rFonts w:ascii="宋体" w:hAnsi="宋体" w:eastAsia="宋体" w:cs="宋体"/>
          <w:b/>
          <w:bCs/>
          <w:spacing w:val="-4"/>
          <w:sz w:val="24"/>
          <w:szCs w:val="24"/>
        </w:rPr>
        <w:t>、消防主机</w:t>
      </w:r>
      <w:bookmarkEnd w:id="2065"/>
      <w:bookmarkEnd w:id="2066"/>
      <w:bookmarkEnd w:id="2067"/>
      <w:bookmarkEnd w:id="2068"/>
      <w:bookmarkEnd w:id="2069"/>
      <w:bookmarkEnd w:id="2070"/>
      <w:bookmarkEnd w:id="2071"/>
      <w:bookmarkEnd w:id="2072"/>
    </w:p>
    <w:p w14:paraId="3F4A04CE">
      <w:pPr>
        <w:keepNext w:val="0"/>
        <w:keepLines w:val="0"/>
        <w:pageBreakBefore w:val="0"/>
        <w:widowControl/>
        <w:kinsoku w:val="0"/>
        <w:wordWrap/>
        <w:overflowPunct/>
        <w:topLinePunct w:val="0"/>
        <w:autoSpaceDE w:val="0"/>
        <w:autoSpaceDN w:val="0"/>
        <w:bidi w:val="0"/>
        <w:adjustRightInd w:val="0"/>
        <w:snapToGrid w:val="0"/>
        <w:spacing w:line="360" w:lineRule="auto"/>
        <w:ind w:left="443"/>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）计量包括：消防主机分型号、规格、用途，以“</w:t>
      </w:r>
      <w:r>
        <w:rPr>
          <w:rFonts w:ascii="宋体" w:hAnsi="宋体" w:eastAsia="宋体" w:cs="宋体"/>
          <w:spacing w:val="-78"/>
          <w:sz w:val="24"/>
          <w:szCs w:val="24"/>
        </w:rPr>
        <w:t xml:space="preserve"> </w:t>
      </w:r>
      <w:r>
        <w:rPr>
          <w:rFonts w:ascii="宋体" w:hAnsi="宋体" w:eastAsia="宋体" w:cs="宋体"/>
          <w:spacing w:val="-3"/>
          <w:sz w:val="24"/>
          <w:szCs w:val="24"/>
        </w:rPr>
        <w:t>台</w:t>
      </w:r>
      <w:r>
        <w:rPr>
          <w:rFonts w:ascii="宋体" w:hAnsi="宋体" w:eastAsia="宋体" w:cs="宋体"/>
          <w:spacing w:val="-88"/>
          <w:sz w:val="24"/>
          <w:szCs w:val="24"/>
        </w:rPr>
        <w:t xml:space="preserve"> </w:t>
      </w:r>
      <w:r>
        <w:rPr>
          <w:rFonts w:ascii="宋体" w:hAnsi="宋体" w:eastAsia="宋体" w:cs="宋体"/>
          <w:spacing w:val="-3"/>
          <w:sz w:val="24"/>
          <w:szCs w:val="24"/>
        </w:rPr>
        <w:t>”为单位计算。</w:t>
      </w:r>
    </w:p>
    <w:p w14:paraId="7882D50C">
      <w:pPr>
        <w:keepNext w:val="0"/>
        <w:keepLines w:val="0"/>
        <w:pageBreakBefore w:val="0"/>
        <w:widowControl/>
        <w:kinsoku w:val="0"/>
        <w:wordWrap/>
        <w:overflowPunct/>
        <w:topLinePunct w:val="0"/>
        <w:autoSpaceDE w:val="0"/>
        <w:autoSpaceDN w:val="0"/>
        <w:bidi w:val="0"/>
        <w:adjustRightInd w:val="0"/>
        <w:snapToGrid w:val="0"/>
        <w:spacing w:line="360" w:lineRule="auto"/>
        <w:ind w:left="14" w:firstLine="428"/>
        <w:textAlignment w:val="baseline"/>
        <w:outlineLvl w:val="9"/>
        <w:rPr>
          <w:rFonts w:ascii="Times New Roman" w:hAnsi="Times New Roman" w:eastAsia="Times New Roman" w:cs="Times New Roman"/>
          <w:b/>
          <w:bCs/>
          <w:spacing w:val="-5"/>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）计价包括但不限于：基础制作、安装；主机安装、接地、端子板安装；消防报</w:t>
      </w:r>
      <w:r>
        <w:rPr>
          <w:rFonts w:ascii="宋体" w:hAnsi="宋体" w:eastAsia="宋体" w:cs="宋体"/>
          <w:spacing w:val="-2"/>
          <w:sz w:val="24"/>
          <w:szCs w:val="24"/>
        </w:rPr>
        <w:t>警备用电源安装；校接线、电接线、本体调试、初始设置，试运行，联合调试等工作内</w:t>
      </w:r>
      <w:r>
        <w:rPr>
          <w:rFonts w:ascii="宋体" w:hAnsi="宋体" w:eastAsia="宋体" w:cs="宋体"/>
          <w:spacing w:val="-7"/>
          <w:sz w:val="24"/>
          <w:szCs w:val="24"/>
        </w:rPr>
        <w:t>容。</w:t>
      </w:r>
      <w:bookmarkStart w:id="2073" w:name="_Toc30072"/>
      <w:bookmarkStart w:id="2074" w:name="_Toc31235"/>
    </w:p>
    <w:p w14:paraId="0545A14A">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3"/>
        <w:rPr>
          <w:rFonts w:ascii="宋体" w:hAnsi="宋体" w:eastAsia="宋体" w:cs="宋体"/>
          <w:sz w:val="24"/>
          <w:szCs w:val="24"/>
        </w:rPr>
      </w:pPr>
      <w:bookmarkStart w:id="2075" w:name="_Toc18676"/>
      <w:bookmarkStart w:id="2076" w:name="_Toc22699"/>
      <w:bookmarkStart w:id="2077" w:name="_Toc1167"/>
      <w:bookmarkStart w:id="2078" w:name="_Toc30840"/>
      <w:bookmarkStart w:id="2079" w:name="_Toc3439"/>
      <w:r>
        <w:rPr>
          <w:rFonts w:ascii="Times New Roman" w:hAnsi="Times New Roman" w:eastAsia="Times New Roman" w:cs="Times New Roman"/>
          <w:b/>
          <w:bCs/>
          <w:spacing w:val="-5"/>
          <w:sz w:val="24"/>
          <w:szCs w:val="24"/>
        </w:rPr>
        <w:t>5.12</w:t>
      </w:r>
      <w:r>
        <w:rPr>
          <w:rFonts w:ascii="Times New Roman" w:hAnsi="Times New Roman" w:eastAsia="Times New Roman" w:cs="Times New Roman"/>
          <w:b/>
          <w:bCs/>
          <w:spacing w:val="-30"/>
          <w:sz w:val="24"/>
          <w:szCs w:val="24"/>
        </w:rPr>
        <w:t xml:space="preserve"> </w:t>
      </w:r>
      <w:r>
        <w:rPr>
          <w:rFonts w:ascii="宋体" w:hAnsi="宋体" w:eastAsia="宋体" w:cs="宋体"/>
          <w:b/>
          <w:bCs/>
          <w:spacing w:val="-5"/>
          <w:sz w:val="24"/>
          <w:szCs w:val="24"/>
        </w:rPr>
        <w:t>、联动控制器</w:t>
      </w:r>
      <w:bookmarkEnd w:id="2073"/>
      <w:bookmarkEnd w:id="2074"/>
      <w:bookmarkEnd w:id="2075"/>
      <w:bookmarkEnd w:id="2076"/>
      <w:bookmarkEnd w:id="2077"/>
      <w:bookmarkEnd w:id="2078"/>
      <w:bookmarkEnd w:id="2079"/>
    </w:p>
    <w:p w14:paraId="3CFB838B">
      <w:pPr>
        <w:keepNext w:val="0"/>
        <w:keepLines w:val="0"/>
        <w:pageBreakBefore w:val="0"/>
        <w:widowControl/>
        <w:kinsoku w:val="0"/>
        <w:wordWrap/>
        <w:overflowPunct/>
        <w:topLinePunct w:val="0"/>
        <w:autoSpaceDE w:val="0"/>
        <w:autoSpaceDN w:val="0"/>
        <w:bidi w:val="0"/>
        <w:adjustRightInd w:val="0"/>
        <w:snapToGrid w:val="0"/>
        <w:spacing w:line="360" w:lineRule="auto"/>
        <w:ind w:left="11"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）计量包括：联动控制器（包括集中报警控制器、区域报警控制器）分型号、规</w:t>
      </w:r>
      <w:r>
        <w:rPr>
          <w:rFonts w:ascii="宋体" w:hAnsi="宋体" w:eastAsia="宋体" w:cs="宋体"/>
          <w:spacing w:val="-5"/>
          <w:sz w:val="24"/>
          <w:szCs w:val="24"/>
        </w:rPr>
        <w:t>格、用途，以“</w:t>
      </w:r>
      <w:r>
        <w:rPr>
          <w:rFonts w:ascii="宋体" w:hAnsi="宋体" w:eastAsia="宋体" w:cs="宋体"/>
          <w:spacing w:val="-88"/>
          <w:sz w:val="24"/>
          <w:szCs w:val="24"/>
        </w:rPr>
        <w:t xml:space="preserve"> </w:t>
      </w:r>
      <w:r>
        <w:rPr>
          <w:rFonts w:ascii="宋体" w:hAnsi="宋体" w:eastAsia="宋体" w:cs="宋体"/>
          <w:spacing w:val="-5"/>
          <w:sz w:val="24"/>
          <w:szCs w:val="24"/>
        </w:rPr>
        <w:t>台</w:t>
      </w:r>
      <w:r>
        <w:rPr>
          <w:rFonts w:ascii="宋体" w:hAnsi="宋体" w:eastAsia="宋体" w:cs="宋体"/>
          <w:spacing w:val="-88"/>
          <w:sz w:val="24"/>
          <w:szCs w:val="24"/>
        </w:rPr>
        <w:t xml:space="preserve"> </w:t>
      </w:r>
      <w:r>
        <w:rPr>
          <w:rFonts w:ascii="宋体" w:hAnsi="宋体" w:eastAsia="宋体" w:cs="宋体"/>
          <w:spacing w:val="-5"/>
          <w:sz w:val="24"/>
          <w:szCs w:val="24"/>
        </w:rPr>
        <w:t>”为单位计算。</w:t>
      </w:r>
    </w:p>
    <w:p w14:paraId="52E38EC6">
      <w:pPr>
        <w:keepNext w:val="0"/>
        <w:keepLines w:val="0"/>
        <w:pageBreakBefore w:val="0"/>
        <w:widowControl/>
        <w:kinsoku w:val="0"/>
        <w:wordWrap/>
        <w:overflowPunct/>
        <w:topLinePunct w:val="0"/>
        <w:autoSpaceDE w:val="0"/>
        <w:autoSpaceDN w:val="0"/>
        <w:bidi w:val="0"/>
        <w:adjustRightInd w:val="0"/>
        <w:snapToGrid w:val="0"/>
        <w:spacing w:line="360" w:lineRule="auto"/>
        <w:ind w:left="12"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）计价包括但不限于：基础制作、安装；主机安装、接地、端子板安装；手动控</w:t>
      </w:r>
      <w:r>
        <w:rPr>
          <w:rFonts w:ascii="宋体" w:hAnsi="宋体" w:eastAsia="宋体" w:cs="宋体"/>
          <w:spacing w:val="-2"/>
          <w:sz w:val="24"/>
          <w:szCs w:val="24"/>
        </w:rPr>
        <w:t>制盘、消防报警备用电源安装；系统软件、打印机、柜体、相关操作台、大屏幕液晶显示器、控制器电源及备电、联动电源校接线、本体调试、初始设置，试运行，联合调试等工作内容。</w:t>
      </w:r>
    </w:p>
    <w:p w14:paraId="6A09DA81">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3"/>
        <w:rPr>
          <w:rFonts w:ascii="宋体" w:hAnsi="宋体" w:eastAsia="宋体" w:cs="宋体"/>
          <w:sz w:val="24"/>
          <w:szCs w:val="24"/>
        </w:rPr>
      </w:pPr>
      <w:bookmarkStart w:id="2080" w:name="_Toc14131"/>
      <w:bookmarkStart w:id="2081" w:name="_Toc22797"/>
      <w:bookmarkStart w:id="2082" w:name="_Toc19888"/>
      <w:bookmarkStart w:id="2083" w:name="_Toc2289"/>
      <w:bookmarkStart w:id="2084" w:name="_Toc16898"/>
      <w:bookmarkStart w:id="2085" w:name="_Toc6414"/>
      <w:bookmarkStart w:id="2086" w:name="_Toc21165"/>
      <w:bookmarkStart w:id="2087" w:name="_Toc740"/>
      <w:r>
        <w:rPr>
          <w:rFonts w:ascii="Times New Roman" w:hAnsi="Times New Roman" w:eastAsia="Times New Roman" w:cs="Times New Roman"/>
          <w:b/>
          <w:bCs/>
          <w:spacing w:val="-3"/>
          <w:sz w:val="24"/>
          <w:szCs w:val="24"/>
        </w:rPr>
        <w:t>5.13</w:t>
      </w:r>
      <w:r>
        <w:rPr>
          <w:rFonts w:ascii="Times New Roman" w:hAnsi="Times New Roman" w:eastAsia="Times New Roman" w:cs="Times New Roman"/>
          <w:b/>
          <w:bCs/>
          <w:spacing w:val="-32"/>
          <w:sz w:val="24"/>
          <w:szCs w:val="24"/>
        </w:rPr>
        <w:t xml:space="preserve"> </w:t>
      </w:r>
      <w:r>
        <w:rPr>
          <w:rFonts w:ascii="宋体" w:hAnsi="宋体" w:eastAsia="宋体" w:cs="宋体"/>
          <w:b/>
          <w:bCs/>
          <w:spacing w:val="-3"/>
          <w:sz w:val="24"/>
          <w:szCs w:val="24"/>
        </w:rPr>
        <w:t>、消防专用电话总机（消防专用电话分机）</w:t>
      </w:r>
      <w:bookmarkEnd w:id="2080"/>
      <w:bookmarkEnd w:id="2081"/>
      <w:bookmarkEnd w:id="2082"/>
      <w:bookmarkEnd w:id="2083"/>
      <w:bookmarkEnd w:id="2084"/>
      <w:bookmarkEnd w:id="2085"/>
      <w:bookmarkEnd w:id="2086"/>
      <w:bookmarkEnd w:id="2087"/>
    </w:p>
    <w:p w14:paraId="5D804557">
      <w:pPr>
        <w:keepNext w:val="0"/>
        <w:keepLines w:val="0"/>
        <w:pageBreakBefore w:val="0"/>
        <w:widowControl/>
        <w:kinsoku w:val="0"/>
        <w:wordWrap/>
        <w:overflowPunct/>
        <w:topLinePunct w:val="0"/>
        <w:autoSpaceDE w:val="0"/>
        <w:autoSpaceDN w:val="0"/>
        <w:bidi w:val="0"/>
        <w:adjustRightInd w:val="0"/>
        <w:snapToGrid w:val="0"/>
        <w:spacing w:line="360" w:lineRule="auto"/>
        <w:ind w:left="443"/>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）计量包括：消防专用电话总机分型号、规格、用途，</w:t>
      </w:r>
      <w:r>
        <w:rPr>
          <w:rFonts w:ascii="宋体" w:hAnsi="宋体" w:eastAsia="宋体" w:cs="宋体"/>
          <w:spacing w:val="-3"/>
          <w:sz w:val="24"/>
          <w:szCs w:val="24"/>
        </w:rPr>
        <w:t>以“</w:t>
      </w:r>
      <w:r>
        <w:rPr>
          <w:rFonts w:ascii="宋体" w:hAnsi="宋体" w:eastAsia="宋体" w:cs="宋体"/>
          <w:spacing w:val="-92"/>
          <w:sz w:val="24"/>
          <w:szCs w:val="24"/>
        </w:rPr>
        <w:t xml:space="preserve"> </w:t>
      </w:r>
      <w:r>
        <w:rPr>
          <w:rFonts w:ascii="宋体" w:hAnsi="宋体" w:eastAsia="宋体" w:cs="宋体"/>
          <w:spacing w:val="-3"/>
          <w:sz w:val="24"/>
          <w:szCs w:val="24"/>
        </w:rPr>
        <w:t>台</w:t>
      </w:r>
      <w:r>
        <w:rPr>
          <w:rFonts w:ascii="宋体" w:hAnsi="宋体" w:eastAsia="宋体" w:cs="宋体"/>
          <w:spacing w:val="-88"/>
          <w:sz w:val="24"/>
          <w:szCs w:val="24"/>
        </w:rPr>
        <w:t xml:space="preserve"> </w:t>
      </w:r>
      <w:r>
        <w:rPr>
          <w:rFonts w:ascii="宋体" w:hAnsi="宋体" w:eastAsia="宋体" w:cs="宋体"/>
          <w:spacing w:val="-3"/>
          <w:sz w:val="24"/>
          <w:szCs w:val="24"/>
        </w:rPr>
        <w:t>”为单位计算。</w:t>
      </w:r>
    </w:p>
    <w:p w14:paraId="0FAE632E">
      <w:pPr>
        <w:keepNext w:val="0"/>
        <w:keepLines w:val="0"/>
        <w:pageBreakBefore w:val="0"/>
        <w:widowControl/>
        <w:kinsoku w:val="0"/>
        <w:wordWrap/>
        <w:overflowPunct/>
        <w:topLinePunct w:val="0"/>
        <w:autoSpaceDE w:val="0"/>
        <w:autoSpaceDN w:val="0"/>
        <w:bidi w:val="0"/>
        <w:adjustRightInd w:val="0"/>
        <w:snapToGrid w:val="0"/>
        <w:spacing w:line="360" w:lineRule="auto"/>
        <w:ind w:left="39" w:firstLine="403"/>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）计价包括但不限于：主机安装、软件安装、接地、端子板安装；消防报警备用</w:t>
      </w:r>
      <w:r>
        <w:rPr>
          <w:rFonts w:ascii="宋体" w:hAnsi="宋体" w:eastAsia="宋体" w:cs="宋体"/>
          <w:spacing w:val="-1"/>
          <w:sz w:val="24"/>
          <w:szCs w:val="24"/>
        </w:rPr>
        <w:t>电源安装；校接线、本体调试、初始设置，试运行，联合调试</w:t>
      </w:r>
      <w:r>
        <w:rPr>
          <w:rFonts w:ascii="宋体" w:hAnsi="宋体" w:eastAsia="宋体" w:cs="宋体"/>
          <w:spacing w:val="-2"/>
          <w:sz w:val="24"/>
          <w:szCs w:val="24"/>
        </w:rPr>
        <w:t>等工作内容。</w:t>
      </w:r>
    </w:p>
    <w:p w14:paraId="3FD192E3">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3"/>
        <w:rPr>
          <w:rFonts w:ascii="宋体" w:hAnsi="宋体" w:eastAsia="宋体" w:cs="宋体"/>
          <w:sz w:val="24"/>
          <w:szCs w:val="24"/>
        </w:rPr>
      </w:pPr>
      <w:bookmarkStart w:id="2088" w:name="_Toc26849"/>
      <w:bookmarkStart w:id="2089" w:name="_Toc24663"/>
      <w:bookmarkStart w:id="2090" w:name="_Toc32431"/>
      <w:bookmarkStart w:id="2091" w:name="_Toc18821"/>
      <w:bookmarkStart w:id="2092" w:name="_Toc13936"/>
      <w:r>
        <w:rPr>
          <w:rFonts w:ascii="Times New Roman" w:hAnsi="Times New Roman" w:eastAsia="Times New Roman" w:cs="Times New Roman"/>
          <w:b/>
          <w:bCs/>
          <w:spacing w:val="-5"/>
          <w:sz w:val="24"/>
          <w:szCs w:val="24"/>
        </w:rPr>
        <w:t>5.14</w:t>
      </w:r>
      <w:r>
        <w:rPr>
          <w:rFonts w:ascii="Times New Roman" w:hAnsi="Times New Roman" w:eastAsia="Times New Roman" w:cs="Times New Roman"/>
          <w:b/>
          <w:bCs/>
          <w:spacing w:val="-28"/>
          <w:sz w:val="24"/>
          <w:szCs w:val="24"/>
        </w:rPr>
        <w:t xml:space="preserve"> </w:t>
      </w:r>
      <w:r>
        <w:rPr>
          <w:rFonts w:ascii="宋体" w:hAnsi="宋体" w:eastAsia="宋体" w:cs="宋体"/>
          <w:b/>
          <w:bCs/>
          <w:spacing w:val="-5"/>
          <w:sz w:val="24"/>
          <w:szCs w:val="24"/>
        </w:rPr>
        <w:t>、图形显示装置</w:t>
      </w:r>
      <w:bookmarkEnd w:id="2088"/>
      <w:bookmarkEnd w:id="2089"/>
      <w:bookmarkEnd w:id="2090"/>
      <w:bookmarkEnd w:id="2091"/>
      <w:bookmarkEnd w:id="2092"/>
    </w:p>
    <w:p w14:paraId="64154FB0">
      <w:pPr>
        <w:keepNext w:val="0"/>
        <w:keepLines w:val="0"/>
        <w:pageBreakBefore w:val="0"/>
        <w:widowControl/>
        <w:kinsoku w:val="0"/>
        <w:wordWrap/>
        <w:overflowPunct/>
        <w:topLinePunct w:val="0"/>
        <w:autoSpaceDE w:val="0"/>
        <w:autoSpaceDN w:val="0"/>
        <w:bidi w:val="0"/>
        <w:adjustRightInd w:val="0"/>
        <w:snapToGrid w:val="0"/>
        <w:spacing w:line="360" w:lineRule="auto"/>
        <w:ind w:left="443"/>
        <w:textAlignment w:val="baseline"/>
        <w:outlineLvl w:val="9"/>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1</w:t>
      </w:r>
      <w:r>
        <w:rPr>
          <w:rFonts w:ascii="宋体" w:hAnsi="宋体" w:eastAsia="宋体" w:cs="宋体"/>
          <w:spacing w:val="-5"/>
          <w:sz w:val="24"/>
          <w:szCs w:val="24"/>
        </w:rPr>
        <w:t>）计量包括：以“</w:t>
      </w:r>
      <w:r>
        <w:rPr>
          <w:rFonts w:ascii="宋体" w:hAnsi="宋体" w:eastAsia="宋体" w:cs="宋体"/>
          <w:spacing w:val="-84"/>
          <w:sz w:val="24"/>
          <w:szCs w:val="24"/>
        </w:rPr>
        <w:t xml:space="preserve"> </w:t>
      </w:r>
      <w:r>
        <w:rPr>
          <w:rFonts w:ascii="宋体" w:hAnsi="宋体" w:eastAsia="宋体" w:cs="宋体"/>
          <w:spacing w:val="-5"/>
          <w:sz w:val="24"/>
          <w:szCs w:val="24"/>
        </w:rPr>
        <w:t>台</w:t>
      </w:r>
      <w:r>
        <w:rPr>
          <w:rFonts w:ascii="宋体" w:hAnsi="宋体" w:eastAsia="宋体" w:cs="宋体"/>
          <w:spacing w:val="-88"/>
          <w:sz w:val="24"/>
          <w:szCs w:val="24"/>
        </w:rPr>
        <w:t xml:space="preserve"> </w:t>
      </w:r>
      <w:r>
        <w:rPr>
          <w:rFonts w:ascii="宋体" w:hAnsi="宋体" w:eastAsia="宋体" w:cs="宋体"/>
          <w:spacing w:val="-5"/>
          <w:sz w:val="24"/>
          <w:szCs w:val="24"/>
        </w:rPr>
        <w:t>”为单位计算。</w:t>
      </w:r>
    </w:p>
    <w:p w14:paraId="1068D6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ascii="宋体" w:hAnsi="宋体" w:eastAsia="宋体" w:cs="宋体"/>
          <w:sz w:val="24"/>
          <w:szCs w:val="24"/>
        </w:rPr>
      </w:pPr>
      <w:r>
        <w:rPr>
          <w:rFonts w:hint="eastAsia" w:ascii="宋体" w:hAnsi="宋体" w:eastAsia="宋体" w:cs="宋体"/>
          <w:spacing w:val="-8"/>
          <w:sz w:val="24"/>
          <w:szCs w:val="24"/>
          <w:lang w:val="en-US" w:eastAsia="zh-CN"/>
        </w:rPr>
        <w:t xml:space="preserve">  </w:t>
      </w: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）计价包括但不限于：安装、接地、端子板安装；含软件、远程系统接口、协议、</w:t>
      </w:r>
    </w:p>
    <w:p w14:paraId="1958FEB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r>
        <w:rPr>
          <w:rFonts w:ascii="宋体" w:hAnsi="宋体" w:eastAsia="宋体" w:cs="宋体"/>
          <w:spacing w:val="-1"/>
          <w:sz w:val="24"/>
          <w:szCs w:val="24"/>
        </w:rPr>
        <w:t>校接线、本体调试、初始设置，试运行，联合调试等工作内容。</w:t>
      </w:r>
    </w:p>
    <w:p w14:paraId="75B75CB8">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093" w:name="_Toc30061"/>
      <w:bookmarkStart w:id="2094" w:name="_Toc30687"/>
      <w:bookmarkStart w:id="2095" w:name="_Toc10005"/>
      <w:bookmarkStart w:id="2096" w:name="_Toc14985"/>
      <w:bookmarkStart w:id="2097" w:name="_Toc1402"/>
      <w:r>
        <w:rPr>
          <w:rFonts w:ascii="Times New Roman" w:hAnsi="Times New Roman" w:eastAsia="Times New Roman" w:cs="Times New Roman"/>
          <w:b/>
          <w:bCs/>
          <w:spacing w:val="-4"/>
          <w:sz w:val="24"/>
          <w:szCs w:val="24"/>
        </w:rPr>
        <w:t>5.15</w:t>
      </w:r>
      <w:r>
        <w:rPr>
          <w:rFonts w:ascii="Times New Roman" w:hAnsi="Times New Roman" w:eastAsia="Times New Roman" w:cs="Times New Roman"/>
          <w:b/>
          <w:bCs/>
          <w:spacing w:val="-33"/>
          <w:sz w:val="24"/>
          <w:szCs w:val="24"/>
        </w:rPr>
        <w:t xml:space="preserve"> </w:t>
      </w:r>
      <w:r>
        <w:rPr>
          <w:rFonts w:ascii="宋体" w:hAnsi="宋体" w:eastAsia="宋体" w:cs="宋体"/>
          <w:b/>
          <w:bCs/>
          <w:spacing w:val="-4"/>
          <w:sz w:val="24"/>
          <w:szCs w:val="24"/>
        </w:rPr>
        <w:t>、各类喇叭、扬声器</w:t>
      </w:r>
      <w:bookmarkEnd w:id="2093"/>
      <w:bookmarkEnd w:id="2094"/>
      <w:bookmarkEnd w:id="2095"/>
      <w:bookmarkEnd w:id="2096"/>
      <w:bookmarkEnd w:id="2097"/>
    </w:p>
    <w:p w14:paraId="28946C89">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）计量包括：分不同用途、类型、型号以“个</w:t>
      </w:r>
      <w:r>
        <w:rPr>
          <w:rFonts w:ascii="宋体" w:hAnsi="宋体" w:eastAsia="宋体" w:cs="宋体"/>
          <w:spacing w:val="-84"/>
          <w:sz w:val="24"/>
          <w:szCs w:val="24"/>
        </w:rPr>
        <w:t xml:space="preserve"> </w:t>
      </w:r>
      <w:r>
        <w:rPr>
          <w:rFonts w:ascii="宋体" w:hAnsi="宋体" w:eastAsia="宋体" w:cs="宋体"/>
          <w:spacing w:val="-2"/>
          <w:sz w:val="24"/>
          <w:szCs w:val="24"/>
        </w:rPr>
        <w:t>”为单位计算。</w:t>
      </w:r>
    </w:p>
    <w:p w14:paraId="51CD74C9">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）计价包括但不限于：本体安装、校接线；底盒、金属软管、电气接线、调试等</w:t>
      </w:r>
      <w:r>
        <w:rPr>
          <w:rFonts w:ascii="宋体" w:hAnsi="宋体" w:eastAsia="宋体" w:cs="宋体"/>
          <w:spacing w:val="-2"/>
          <w:sz w:val="24"/>
          <w:szCs w:val="24"/>
        </w:rPr>
        <w:t>相关费用。</w:t>
      </w:r>
    </w:p>
    <w:p w14:paraId="4838F1C3">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098" w:name="_Toc31535"/>
      <w:bookmarkStart w:id="2099" w:name="_Toc12295"/>
      <w:bookmarkStart w:id="2100" w:name="_Toc22371"/>
      <w:bookmarkStart w:id="2101" w:name="_Toc11260"/>
      <w:bookmarkStart w:id="2102" w:name="_Toc29225"/>
      <w:r>
        <w:rPr>
          <w:rFonts w:ascii="Times New Roman" w:hAnsi="Times New Roman" w:eastAsia="Times New Roman" w:cs="Times New Roman"/>
          <w:b/>
          <w:bCs/>
          <w:spacing w:val="-5"/>
          <w:sz w:val="24"/>
          <w:szCs w:val="24"/>
        </w:rPr>
        <w:t>5.16</w:t>
      </w:r>
      <w:r>
        <w:rPr>
          <w:rFonts w:ascii="Times New Roman" w:hAnsi="Times New Roman" w:eastAsia="Times New Roman" w:cs="Times New Roman"/>
          <w:b/>
          <w:bCs/>
          <w:spacing w:val="-28"/>
          <w:sz w:val="24"/>
          <w:szCs w:val="24"/>
        </w:rPr>
        <w:t xml:space="preserve"> </w:t>
      </w:r>
      <w:r>
        <w:rPr>
          <w:rFonts w:ascii="宋体" w:hAnsi="宋体" w:eastAsia="宋体" w:cs="宋体"/>
          <w:b/>
          <w:bCs/>
          <w:spacing w:val="-5"/>
          <w:sz w:val="24"/>
          <w:szCs w:val="24"/>
        </w:rPr>
        <w:t>、消防广播主机</w:t>
      </w:r>
      <w:bookmarkEnd w:id="2098"/>
      <w:bookmarkEnd w:id="2099"/>
      <w:bookmarkEnd w:id="2100"/>
      <w:bookmarkEnd w:id="2101"/>
      <w:bookmarkEnd w:id="2102"/>
    </w:p>
    <w:p w14:paraId="2738BB24">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）计量包括：分不同用途、类型、型号以“</w:t>
      </w:r>
      <w:r>
        <w:rPr>
          <w:rFonts w:ascii="宋体" w:hAnsi="宋体" w:eastAsia="宋体" w:cs="宋体"/>
          <w:spacing w:val="-87"/>
          <w:sz w:val="24"/>
          <w:szCs w:val="24"/>
        </w:rPr>
        <w:t xml:space="preserve"> </w:t>
      </w:r>
      <w:r>
        <w:rPr>
          <w:rFonts w:ascii="宋体" w:hAnsi="宋体" w:eastAsia="宋体" w:cs="宋体"/>
          <w:spacing w:val="-3"/>
          <w:sz w:val="24"/>
          <w:szCs w:val="24"/>
        </w:rPr>
        <w:t>台</w:t>
      </w:r>
      <w:r>
        <w:rPr>
          <w:rFonts w:ascii="宋体" w:hAnsi="宋体" w:eastAsia="宋体" w:cs="宋体"/>
          <w:spacing w:val="-88"/>
          <w:sz w:val="24"/>
          <w:szCs w:val="24"/>
        </w:rPr>
        <w:t xml:space="preserve"> </w:t>
      </w:r>
      <w:r>
        <w:rPr>
          <w:rFonts w:ascii="宋体" w:hAnsi="宋体" w:eastAsia="宋体" w:cs="宋体"/>
          <w:spacing w:val="-3"/>
          <w:sz w:val="24"/>
          <w:szCs w:val="24"/>
        </w:rPr>
        <w:t>”为单位计算。</w:t>
      </w:r>
    </w:p>
    <w:p w14:paraId="3ADE0880">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）计价包括但不限于：本体安装，含广播录放盘、功率放大器、广播分配盘（切</w:t>
      </w:r>
      <w:r>
        <w:rPr>
          <w:rFonts w:ascii="宋体" w:hAnsi="宋体" w:eastAsia="宋体" w:cs="宋体"/>
          <w:spacing w:val="-2"/>
          <w:sz w:val="24"/>
          <w:szCs w:val="24"/>
        </w:rPr>
        <w:t>换装置）、音源及话筒及分区控制器、系统及应用软件安装、本体调试、初始设置，试</w:t>
      </w:r>
      <w:r>
        <w:rPr>
          <w:rFonts w:ascii="宋体" w:hAnsi="宋体" w:eastAsia="宋体" w:cs="宋体"/>
          <w:spacing w:val="-1"/>
          <w:sz w:val="24"/>
          <w:szCs w:val="24"/>
        </w:rPr>
        <w:t>运行，联合调试等相关费用。</w:t>
      </w:r>
    </w:p>
    <w:p w14:paraId="0425040F">
      <w:pPr>
        <w:keepNext w:val="0"/>
        <w:keepLines w:val="0"/>
        <w:pageBreakBefore w:val="0"/>
        <w:widowControl/>
        <w:kinsoku w:val="0"/>
        <w:wordWrap/>
        <w:overflowPunct/>
        <w:topLinePunct w:val="0"/>
        <w:autoSpaceDE w:val="0"/>
        <w:autoSpaceDN w:val="0"/>
        <w:bidi w:val="0"/>
        <w:adjustRightInd w:val="0"/>
        <w:snapToGrid w:val="0"/>
        <w:spacing w:line="360" w:lineRule="auto"/>
        <w:ind w:left="416"/>
        <w:textAlignment w:val="baseline"/>
        <w:outlineLvl w:val="9"/>
        <w:rPr>
          <w:rFonts w:ascii="宋体" w:hAnsi="宋体" w:eastAsia="宋体" w:cs="宋体"/>
          <w:sz w:val="24"/>
          <w:szCs w:val="24"/>
        </w:rPr>
      </w:pPr>
      <w:r>
        <w:rPr>
          <w:rFonts w:ascii="Times New Roman" w:hAnsi="Times New Roman" w:eastAsia="Times New Roman" w:cs="Times New Roman"/>
          <w:b/>
          <w:bCs/>
          <w:spacing w:val="-2"/>
          <w:sz w:val="24"/>
          <w:szCs w:val="24"/>
        </w:rPr>
        <w:t>---</w:t>
      </w:r>
      <w:r>
        <w:rPr>
          <w:rFonts w:ascii="宋体" w:hAnsi="宋体" w:eastAsia="宋体" w:cs="宋体"/>
          <w:b/>
          <w:bCs/>
          <w:spacing w:val="-2"/>
          <w:sz w:val="24"/>
          <w:szCs w:val="24"/>
        </w:rPr>
        <w:t>电气火灾监控系统</w:t>
      </w:r>
    </w:p>
    <w:p w14:paraId="2409B940">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103" w:name="_Toc7504"/>
      <w:bookmarkStart w:id="2104" w:name="_Toc4624"/>
      <w:bookmarkStart w:id="2105" w:name="_Toc30067"/>
      <w:bookmarkStart w:id="2106" w:name="_Toc9257"/>
      <w:bookmarkStart w:id="2107" w:name="_Toc5558"/>
      <w:r>
        <w:rPr>
          <w:rFonts w:ascii="Times New Roman" w:hAnsi="Times New Roman" w:eastAsia="Times New Roman" w:cs="Times New Roman"/>
          <w:b/>
          <w:bCs/>
          <w:spacing w:val="-6"/>
          <w:sz w:val="24"/>
          <w:szCs w:val="24"/>
        </w:rPr>
        <w:t>5.17</w:t>
      </w:r>
      <w:r>
        <w:rPr>
          <w:rFonts w:ascii="Times New Roman" w:hAnsi="Times New Roman" w:eastAsia="Times New Roman" w:cs="Times New Roman"/>
          <w:b/>
          <w:bCs/>
          <w:spacing w:val="-29"/>
          <w:sz w:val="24"/>
          <w:szCs w:val="24"/>
        </w:rPr>
        <w:t xml:space="preserve"> </w:t>
      </w:r>
      <w:r>
        <w:rPr>
          <w:rFonts w:ascii="宋体" w:hAnsi="宋体" w:eastAsia="宋体" w:cs="宋体"/>
          <w:b/>
          <w:bCs/>
          <w:spacing w:val="-6"/>
          <w:sz w:val="24"/>
          <w:szCs w:val="24"/>
        </w:rPr>
        <w:t>、监控器</w:t>
      </w:r>
      <w:bookmarkEnd w:id="2103"/>
      <w:bookmarkEnd w:id="2104"/>
      <w:bookmarkEnd w:id="2105"/>
      <w:bookmarkEnd w:id="2106"/>
      <w:bookmarkEnd w:id="2107"/>
    </w:p>
    <w:p w14:paraId="58A55197">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）计量包括：分不同用途、类型、型号以“</w:t>
      </w:r>
      <w:r>
        <w:rPr>
          <w:rFonts w:ascii="宋体" w:hAnsi="宋体" w:eastAsia="宋体" w:cs="宋体"/>
          <w:spacing w:val="-87"/>
          <w:sz w:val="24"/>
          <w:szCs w:val="24"/>
        </w:rPr>
        <w:t xml:space="preserve"> </w:t>
      </w:r>
      <w:r>
        <w:rPr>
          <w:rFonts w:ascii="宋体" w:hAnsi="宋体" w:eastAsia="宋体" w:cs="宋体"/>
          <w:spacing w:val="-3"/>
          <w:sz w:val="24"/>
          <w:szCs w:val="24"/>
        </w:rPr>
        <w:t>台</w:t>
      </w:r>
      <w:r>
        <w:rPr>
          <w:rFonts w:ascii="宋体" w:hAnsi="宋体" w:eastAsia="宋体" w:cs="宋体"/>
          <w:spacing w:val="-88"/>
          <w:sz w:val="24"/>
          <w:szCs w:val="24"/>
        </w:rPr>
        <w:t xml:space="preserve"> </w:t>
      </w:r>
      <w:r>
        <w:rPr>
          <w:rFonts w:ascii="宋体" w:hAnsi="宋体" w:eastAsia="宋体" w:cs="宋体"/>
          <w:spacing w:val="-3"/>
          <w:sz w:val="24"/>
          <w:szCs w:val="24"/>
        </w:rPr>
        <w:t>”为单位计算。</w:t>
      </w:r>
    </w:p>
    <w:p w14:paraId="089C78E0">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firstLine="428"/>
        <w:textAlignment w:val="baseline"/>
        <w:outlineLvl w:val="9"/>
        <w:rPr>
          <w:rFonts w:ascii="宋体" w:hAnsi="宋体" w:eastAsia="宋体" w:cs="宋体"/>
          <w:spacing w:val="-1"/>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）计价包括但不限于：监控器设备安装、接地、校接线；底盒、金属软管、电接</w:t>
      </w:r>
      <w:r>
        <w:rPr>
          <w:rFonts w:ascii="宋体" w:hAnsi="宋体" w:eastAsia="宋体" w:cs="宋体"/>
          <w:spacing w:val="-1"/>
          <w:sz w:val="24"/>
          <w:szCs w:val="24"/>
        </w:rPr>
        <w:t>线、本体调试、初始设置，试运行，联合调试等工作内容。</w:t>
      </w:r>
    </w:p>
    <w:p w14:paraId="53F4D008">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b/>
          <w:bCs/>
          <w:spacing w:val="-5"/>
          <w:sz w:val="24"/>
          <w:szCs w:val="24"/>
        </w:rPr>
      </w:pPr>
      <w:bookmarkStart w:id="2108" w:name="_Toc16617"/>
      <w:bookmarkStart w:id="2109" w:name="_Toc28580"/>
      <w:bookmarkStart w:id="2110" w:name="_Toc15339"/>
      <w:bookmarkStart w:id="2111" w:name="_Toc20104"/>
      <w:bookmarkStart w:id="2112" w:name="_Toc3474"/>
      <w:r>
        <w:rPr>
          <w:rFonts w:ascii="Times New Roman" w:hAnsi="Times New Roman" w:eastAsia="Times New Roman" w:cs="Times New Roman"/>
          <w:b/>
          <w:bCs/>
          <w:spacing w:val="-5"/>
          <w:sz w:val="24"/>
          <w:szCs w:val="24"/>
        </w:rPr>
        <w:t>5.18</w:t>
      </w:r>
      <w:r>
        <w:rPr>
          <w:rFonts w:ascii="Times New Roman" w:hAnsi="Times New Roman" w:eastAsia="Times New Roman" w:cs="Times New Roman"/>
          <w:b/>
          <w:bCs/>
          <w:spacing w:val="-34"/>
          <w:sz w:val="24"/>
          <w:szCs w:val="24"/>
        </w:rPr>
        <w:t xml:space="preserve"> </w:t>
      </w:r>
      <w:r>
        <w:rPr>
          <w:rFonts w:ascii="宋体" w:hAnsi="宋体" w:eastAsia="宋体" w:cs="宋体"/>
          <w:b/>
          <w:bCs/>
          <w:spacing w:val="-5"/>
          <w:sz w:val="24"/>
          <w:szCs w:val="24"/>
        </w:rPr>
        <w:t>、监控模块</w:t>
      </w:r>
      <w:bookmarkEnd w:id="2108"/>
      <w:bookmarkEnd w:id="2109"/>
      <w:bookmarkEnd w:id="2110"/>
      <w:bookmarkEnd w:id="2111"/>
      <w:bookmarkEnd w:id="2112"/>
    </w:p>
    <w:p w14:paraId="49A8F4EA">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）计量包括：分不同用途、类型、型号以“个</w:t>
      </w:r>
      <w:r>
        <w:rPr>
          <w:rFonts w:ascii="宋体" w:hAnsi="宋体" w:eastAsia="宋体" w:cs="宋体"/>
          <w:spacing w:val="-84"/>
          <w:sz w:val="24"/>
          <w:szCs w:val="24"/>
        </w:rPr>
        <w:t xml:space="preserve"> </w:t>
      </w:r>
      <w:r>
        <w:rPr>
          <w:rFonts w:ascii="宋体" w:hAnsi="宋体" w:eastAsia="宋体" w:cs="宋体"/>
          <w:spacing w:val="-2"/>
          <w:sz w:val="24"/>
          <w:szCs w:val="24"/>
        </w:rPr>
        <w:t>”为单位计算。</w:t>
      </w:r>
    </w:p>
    <w:p w14:paraId="497AC747">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）计价包括但不限于：模块安装、校接线；底盒、金属软管、电接线、调试等工</w:t>
      </w:r>
      <w:r>
        <w:rPr>
          <w:rFonts w:ascii="宋体" w:hAnsi="宋体" w:eastAsia="宋体" w:cs="宋体"/>
          <w:spacing w:val="-3"/>
          <w:sz w:val="24"/>
          <w:szCs w:val="24"/>
        </w:rPr>
        <w:t>作内容。</w:t>
      </w:r>
    </w:p>
    <w:p w14:paraId="257FA499">
      <w:pPr>
        <w:keepNext w:val="0"/>
        <w:keepLines w:val="0"/>
        <w:pageBreakBefore w:val="0"/>
        <w:widowControl/>
        <w:kinsoku w:val="0"/>
        <w:wordWrap/>
        <w:overflowPunct/>
        <w:topLinePunct w:val="0"/>
        <w:autoSpaceDE w:val="0"/>
        <w:autoSpaceDN w:val="0"/>
        <w:bidi w:val="0"/>
        <w:adjustRightInd w:val="0"/>
        <w:snapToGrid w:val="0"/>
        <w:spacing w:line="360" w:lineRule="auto"/>
        <w:ind w:left="416"/>
        <w:textAlignment w:val="baseline"/>
        <w:outlineLvl w:val="9"/>
        <w:rPr>
          <w:rFonts w:ascii="宋体" w:hAnsi="宋体" w:eastAsia="宋体" w:cs="宋体"/>
          <w:sz w:val="24"/>
          <w:szCs w:val="24"/>
        </w:rPr>
      </w:pPr>
      <w:bookmarkStart w:id="2113" w:name="_Toc27088"/>
      <w:bookmarkStart w:id="2114" w:name="_Toc31779"/>
      <w:bookmarkStart w:id="2115" w:name="_Toc22101"/>
      <w:r>
        <w:rPr>
          <w:rFonts w:ascii="Times New Roman" w:hAnsi="Times New Roman" w:eastAsia="Times New Roman" w:cs="Times New Roman"/>
          <w:b/>
          <w:bCs/>
          <w:spacing w:val="-2"/>
          <w:sz w:val="24"/>
          <w:szCs w:val="24"/>
        </w:rPr>
        <w:t>---</w:t>
      </w:r>
      <w:r>
        <w:rPr>
          <w:rFonts w:ascii="宋体" w:hAnsi="宋体" w:eastAsia="宋体" w:cs="宋体"/>
          <w:b/>
          <w:bCs/>
          <w:spacing w:val="-2"/>
          <w:sz w:val="24"/>
          <w:szCs w:val="24"/>
        </w:rPr>
        <w:t>消防电源监控系统</w:t>
      </w:r>
      <w:bookmarkEnd w:id="2113"/>
      <w:bookmarkEnd w:id="2114"/>
      <w:bookmarkEnd w:id="2115"/>
    </w:p>
    <w:p w14:paraId="56D69C98">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116" w:name="_Toc4817"/>
      <w:bookmarkStart w:id="2117" w:name="_Toc7832"/>
      <w:bookmarkStart w:id="2118" w:name="_Toc30095"/>
      <w:bookmarkStart w:id="2119" w:name="_Toc25689"/>
      <w:bookmarkStart w:id="2120" w:name="_Toc20038"/>
      <w:bookmarkStart w:id="2121" w:name="_Toc5064"/>
      <w:bookmarkStart w:id="2122" w:name="_Toc17286"/>
      <w:bookmarkStart w:id="2123" w:name="_Toc30816"/>
      <w:r>
        <w:rPr>
          <w:rFonts w:ascii="Times New Roman" w:hAnsi="Times New Roman" w:eastAsia="Times New Roman" w:cs="Times New Roman"/>
          <w:b/>
          <w:bCs/>
          <w:spacing w:val="-6"/>
          <w:sz w:val="24"/>
          <w:szCs w:val="24"/>
        </w:rPr>
        <w:t>5.19</w:t>
      </w:r>
      <w:r>
        <w:rPr>
          <w:rFonts w:ascii="Times New Roman" w:hAnsi="Times New Roman" w:eastAsia="Times New Roman" w:cs="Times New Roman"/>
          <w:b/>
          <w:bCs/>
          <w:spacing w:val="-29"/>
          <w:sz w:val="24"/>
          <w:szCs w:val="24"/>
        </w:rPr>
        <w:t xml:space="preserve"> </w:t>
      </w:r>
      <w:r>
        <w:rPr>
          <w:rFonts w:ascii="宋体" w:hAnsi="宋体" w:eastAsia="宋体" w:cs="宋体"/>
          <w:b/>
          <w:bCs/>
          <w:spacing w:val="-6"/>
          <w:sz w:val="24"/>
          <w:szCs w:val="24"/>
        </w:rPr>
        <w:t>、监控器</w:t>
      </w:r>
      <w:bookmarkEnd w:id="2116"/>
      <w:bookmarkEnd w:id="2117"/>
      <w:bookmarkEnd w:id="2118"/>
      <w:bookmarkEnd w:id="2119"/>
      <w:bookmarkEnd w:id="2120"/>
      <w:bookmarkEnd w:id="2121"/>
      <w:bookmarkEnd w:id="2122"/>
      <w:bookmarkEnd w:id="2123"/>
    </w:p>
    <w:p w14:paraId="0BF42402">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）计量包括：分不同用途、类型、型号以“</w:t>
      </w:r>
      <w:r>
        <w:rPr>
          <w:rFonts w:ascii="宋体" w:hAnsi="宋体" w:eastAsia="宋体" w:cs="宋体"/>
          <w:spacing w:val="-87"/>
          <w:sz w:val="24"/>
          <w:szCs w:val="24"/>
        </w:rPr>
        <w:t xml:space="preserve"> </w:t>
      </w:r>
      <w:r>
        <w:rPr>
          <w:rFonts w:ascii="宋体" w:hAnsi="宋体" w:eastAsia="宋体" w:cs="宋体"/>
          <w:spacing w:val="-3"/>
          <w:sz w:val="24"/>
          <w:szCs w:val="24"/>
        </w:rPr>
        <w:t>台</w:t>
      </w:r>
      <w:r>
        <w:rPr>
          <w:rFonts w:ascii="宋体" w:hAnsi="宋体" w:eastAsia="宋体" w:cs="宋体"/>
          <w:spacing w:val="-88"/>
          <w:sz w:val="24"/>
          <w:szCs w:val="24"/>
        </w:rPr>
        <w:t xml:space="preserve"> </w:t>
      </w:r>
      <w:r>
        <w:rPr>
          <w:rFonts w:ascii="宋体" w:hAnsi="宋体" w:eastAsia="宋体" w:cs="宋体"/>
          <w:spacing w:val="-3"/>
          <w:sz w:val="24"/>
          <w:szCs w:val="24"/>
        </w:rPr>
        <w:t>”为单位计算。</w:t>
      </w:r>
    </w:p>
    <w:p w14:paraId="2A7F1C22">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firstLine="428"/>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）计价包括但不限于：监控器设备安装、接地、校接线；底盒、金属软管、电接</w:t>
      </w:r>
      <w:r>
        <w:rPr>
          <w:rFonts w:ascii="宋体" w:hAnsi="宋体" w:eastAsia="宋体" w:cs="宋体"/>
          <w:spacing w:val="-1"/>
          <w:sz w:val="24"/>
          <w:szCs w:val="24"/>
        </w:rPr>
        <w:t>线、本体调试、初始设置，试运行，联合调试等工作内容。</w:t>
      </w:r>
    </w:p>
    <w:p w14:paraId="3B9F1546">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pacing w:val="-2"/>
          <w:sz w:val="24"/>
          <w:szCs w:val="24"/>
        </w:rPr>
      </w:pPr>
      <w:bookmarkStart w:id="2124" w:name="_Toc8506"/>
      <w:bookmarkStart w:id="2125" w:name="_Toc15539"/>
      <w:bookmarkStart w:id="2126" w:name="_Toc24692"/>
      <w:bookmarkStart w:id="2127" w:name="_Toc26623"/>
      <w:bookmarkStart w:id="2128" w:name="_Toc629"/>
      <w:bookmarkStart w:id="2129" w:name="_Toc14005"/>
      <w:bookmarkStart w:id="2130" w:name="_Toc23286"/>
      <w:r>
        <w:rPr>
          <w:rFonts w:ascii="Times New Roman" w:hAnsi="Times New Roman" w:eastAsia="Times New Roman" w:cs="Times New Roman"/>
          <w:b/>
          <w:bCs/>
          <w:spacing w:val="-5"/>
          <w:sz w:val="24"/>
          <w:szCs w:val="24"/>
        </w:rPr>
        <w:t>5.20</w:t>
      </w:r>
      <w:r>
        <w:rPr>
          <w:rFonts w:ascii="Times New Roman" w:hAnsi="Times New Roman" w:eastAsia="Times New Roman" w:cs="Times New Roman"/>
          <w:b/>
          <w:bCs/>
          <w:spacing w:val="-34"/>
          <w:sz w:val="24"/>
          <w:szCs w:val="24"/>
        </w:rPr>
        <w:t xml:space="preserve"> </w:t>
      </w:r>
      <w:r>
        <w:rPr>
          <w:rFonts w:ascii="宋体" w:hAnsi="宋体" w:eastAsia="宋体" w:cs="宋体"/>
          <w:b/>
          <w:bCs/>
          <w:spacing w:val="-5"/>
          <w:sz w:val="24"/>
          <w:szCs w:val="24"/>
        </w:rPr>
        <w:t>、监控模块</w:t>
      </w:r>
      <w:bookmarkEnd w:id="2124"/>
      <w:bookmarkEnd w:id="2125"/>
      <w:bookmarkEnd w:id="2126"/>
      <w:bookmarkEnd w:id="2127"/>
      <w:bookmarkEnd w:id="2128"/>
      <w:bookmarkEnd w:id="2129"/>
      <w:bookmarkEnd w:id="2130"/>
    </w:p>
    <w:p w14:paraId="60B2D3E8">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）计量包括：分不同用途、类型、型号以“个</w:t>
      </w:r>
      <w:r>
        <w:rPr>
          <w:rFonts w:ascii="宋体" w:hAnsi="宋体" w:eastAsia="宋体" w:cs="宋体"/>
          <w:spacing w:val="-84"/>
          <w:sz w:val="24"/>
          <w:szCs w:val="24"/>
        </w:rPr>
        <w:t xml:space="preserve"> </w:t>
      </w:r>
      <w:r>
        <w:rPr>
          <w:rFonts w:ascii="宋体" w:hAnsi="宋体" w:eastAsia="宋体" w:cs="宋体"/>
          <w:spacing w:val="-2"/>
          <w:sz w:val="24"/>
          <w:szCs w:val="24"/>
        </w:rPr>
        <w:t>”为单位计算。</w:t>
      </w:r>
    </w:p>
    <w:p w14:paraId="4CBD00A7">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）计价包括但不限于：模块安装、校接线；底盒、金属软管、电接线、调试等工</w:t>
      </w:r>
      <w:r>
        <w:rPr>
          <w:rFonts w:ascii="宋体" w:hAnsi="宋体" w:eastAsia="宋体" w:cs="宋体"/>
          <w:spacing w:val="-3"/>
          <w:sz w:val="24"/>
          <w:szCs w:val="24"/>
        </w:rPr>
        <w:t>作内容。</w:t>
      </w:r>
    </w:p>
    <w:p w14:paraId="6BA8C1BD">
      <w:pPr>
        <w:keepNext w:val="0"/>
        <w:keepLines w:val="0"/>
        <w:pageBreakBefore w:val="0"/>
        <w:widowControl/>
        <w:kinsoku w:val="0"/>
        <w:wordWrap/>
        <w:overflowPunct/>
        <w:topLinePunct w:val="0"/>
        <w:autoSpaceDE w:val="0"/>
        <w:autoSpaceDN w:val="0"/>
        <w:bidi w:val="0"/>
        <w:adjustRightInd w:val="0"/>
        <w:snapToGrid w:val="0"/>
        <w:spacing w:line="360" w:lineRule="auto"/>
        <w:ind w:left="416"/>
        <w:textAlignment w:val="baseline"/>
        <w:outlineLvl w:val="9"/>
        <w:rPr>
          <w:rFonts w:ascii="宋体" w:hAnsi="宋体" w:eastAsia="宋体" w:cs="宋体"/>
          <w:sz w:val="24"/>
          <w:szCs w:val="24"/>
        </w:rPr>
      </w:pPr>
      <w:bookmarkStart w:id="2131" w:name="_Toc8759"/>
      <w:bookmarkStart w:id="2132" w:name="_Toc13880"/>
      <w:r>
        <w:rPr>
          <w:rFonts w:ascii="Times New Roman" w:hAnsi="Times New Roman" w:eastAsia="Times New Roman" w:cs="Times New Roman"/>
          <w:b/>
          <w:bCs/>
          <w:spacing w:val="-3"/>
          <w:sz w:val="24"/>
          <w:szCs w:val="24"/>
        </w:rPr>
        <w:t>---</w:t>
      </w:r>
      <w:r>
        <w:rPr>
          <w:rFonts w:ascii="宋体" w:hAnsi="宋体" w:eastAsia="宋体" w:cs="宋体"/>
          <w:b/>
          <w:bCs/>
          <w:spacing w:val="-3"/>
          <w:sz w:val="24"/>
          <w:szCs w:val="24"/>
        </w:rPr>
        <w:t>防火门监控系统</w:t>
      </w:r>
      <w:bookmarkEnd w:id="2131"/>
      <w:bookmarkEnd w:id="2132"/>
    </w:p>
    <w:p w14:paraId="5766613E">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133" w:name="_Toc28642"/>
      <w:bookmarkStart w:id="2134" w:name="_Toc15294"/>
      <w:bookmarkStart w:id="2135" w:name="_Toc28528"/>
      <w:bookmarkStart w:id="2136" w:name="_Toc29946"/>
      <w:bookmarkStart w:id="2137" w:name="_Toc32382"/>
      <w:bookmarkStart w:id="2138" w:name="_Toc26449"/>
      <w:bookmarkStart w:id="2139" w:name="_Toc28320"/>
      <w:bookmarkStart w:id="2140" w:name="_Toc20450"/>
      <w:r>
        <w:rPr>
          <w:rFonts w:ascii="Times New Roman" w:hAnsi="Times New Roman" w:eastAsia="Times New Roman" w:cs="Times New Roman"/>
          <w:b/>
          <w:bCs/>
          <w:spacing w:val="-4"/>
          <w:sz w:val="24"/>
          <w:szCs w:val="24"/>
        </w:rPr>
        <w:t>5.21</w:t>
      </w:r>
      <w:r>
        <w:rPr>
          <w:rFonts w:ascii="Times New Roman" w:hAnsi="Times New Roman" w:eastAsia="Times New Roman" w:cs="Times New Roman"/>
          <w:b/>
          <w:bCs/>
          <w:spacing w:val="-33"/>
          <w:sz w:val="24"/>
          <w:szCs w:val="24"/>
        </w:rPr>
        <w:t xml:space="preserve"> </w:t>
      </w:r>
      <w:r>
        <w:rPr>
          <w:rFonts w:ascii="宋体" w:hAnsi="宋体" w:eastAsia="宋体" w:cs="宋体"/>
          <w:b/>
          <w:bCs/>
          <w:spacing w:val="-4"/>
          <w:sz w:val="24"/>
          <w:szCs w:val="24"/>
        </w:rPr>
        <w:t>、监控器、监控分机</w:t>
      </w:r>
      <w:bookmarkEnd w:id="2133"/>
      <w:bookmarkEnd w:id="2134"/>
      <w:bookmarkEnd w:id="2135"/>
      <w:bookmarkEnd w:id="2136"/>
      <w:bookmarkEnd w:id="2137"/>
      <w:bookmarkEnd w:id="2138"/>
      <w:bookmarkEnd w:id="2139"/>
      <w:bookmarkEnd w:id="2140"/>
    </w:p>
    <w:p w14:paraId="6EF159CF">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）计量包括：分不同用途、类型、型号以“</w:t>
      </w:r>
      <w:r>
        <w:rPr>
          <w:rFonts w:ascii="宋体" w:hAnsi="宋体" w:eastAsia="宋体" w:cs="宋体"/>
          <w:spacing w:val="-87"/>
          <w:sz w:val="24"/>
          <w:szCs w:val="24"/>
        </w:rPr>
        <w:t xml:space="preserve"> </w:t>
      </w:r>
      <w:r>
        <w:rPr>
          <w:rFonts w:ascii="宋体" w:hAnsi="宋体" w:eastAsia="宋体" w:cs="宋体"/>
          <w:spacing w:val="-3"/>
          <w:sz w:val="24"/>
          <w:szCs w:val="24"/>
        </w:rPr>
        <w:t>台</w:t>
      </w:r>
      <w:r>
        <w:rPr>
          <w:rFonts w:ascii="宋体" w:hAnsi="宋体" w:eastAsia="宋体" w:cs="宋体"/>
          <w:spacing w:val="-88"/>
          <w:sz w:val="24"/>
          <w:szCs w:val="24"/>
        </w:rPr>
        <w:t xml:space="preserve"> </w:t>
      </w:r>
      <w:r>
        <w:rPr>
          <w:rFonts w:ascii="宋体" w:hAnsi="宋体" w:eastAsia="宋体" w:cs="宋体"/>
          <w:spacing w:val="-3"/>
          <w:sz w:val="24"/>
          <w:szCs w:val="24"/>
        </w:rPr>
        <w:t>”为单位计算。</w:t>
      </w:r>
    </w:p>
    <w:p w14:paraId="3146D85F">
      <w:pPr>
        <w:keepNext w:val="0"/>
        <w:keepLines w:val="0"/>
        <w:pageBreakBefore w:val="0"/>
        <w:widowControl/>
        <w:kinsoku w:val="0"/>
        <w:wordWrap/>
        <w:overflowPunct/>
        <w:topLinePunct w:val="0"/>
        <w:autoSpaceDE w:val="0"/>
        <w:autoSpaceDN w:val="0"/>
        <w:bidi w:val="0"/>
        <w:adjustRightInd w:val="0"/>
        <w:snapToGrid w:val="0"/>
        <w:spacing w:line="360" w:lineRule="auto"/>
        <w:ind w:left="3" w:right="70" w:firstLine="428"/>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）计价包括但不限于：监控器、监控分机设备安装、接地、校接线；底盒、金属</w:t>
      </w:r>
      <w:r>
        <w:rPr>
          <w:rFonts w:ascii="宋体" w:hAnsi="宋体" w:eastAsia="宋体" w:cs="宋体"/>
          <w:spacing w:val="-1"/>
          <w:sz w:val="24"/>
          <w:szCs w:val="24"/>
        </w:rPr>
        <w:t>软管、电接线、本体调试、初始设置，试运行，联合调试等工作内容。</w:t>
      </w:r>
    </w:p>
    <w:p w14:paraId="0554F884">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141" w:name="_Toc6761"/>
      <w:bookmarkStart w:id="2142" w:name="_Toc29243"/>
      <w:bookmarkStart w:id="2143" w:name="_Toc10109"/>
      <w:bookmarkStart w:id="2144" w:name="_Toc20128"/>
      <w:bookmarkStart w:id="2145" w:name="_Toc23293"/>
      <w:bookmarkStart w:id="2146" w:name="_Toc22659"/>
      <w:bookmarkStart w:id="2147" w:name="_Toc21675"/>
      <w:r>
        <w:rPr>
          <w:rFonts w:ascii="Times New Roman" w:hAnsi="Times New Roman" w:eastAsia="Times New Roman" w:cs="Times New Roman"/>
          <w:b/>
          <w:bCs/>
          <w:spacing w:val="-5"/>
          <w:sz w:val="24"/>
          <w:szCs w:val="24"/>
        </w:rPr>
        <w:t>5.22</w:t>
      </w:r>
      <w:r>
        <w:rPr>
          <w:rFonts w:ascii="Times New Roman" w:hAnsi="Times New Roman" w:eastAsia="Times New Roman" w:cs="Times New Roman"/>
          <w:b/>
          <w:bCs/>
          <w:spacing w:val="-34"/>
          <w:sz w:val="24"/>
          <w:szCs w:val="24"/>
        </w:rPr>
        <w:t xml:space="preserve"> </w:t>
      </w:r>
      <w:r>
        <w:rPr>
          <w:rFonts w:ascii="宋体" w:hAnsi="宋体" w:eastAsia="宋体" w:cs="宋体"/>
          <w:b/>
          <w:bCs/>
          <w:spacing w:val="-5"/>
          <w:sz w:val="24"/>
          <w:szCs w:val="24"/>
        </w:rPr>
        <w:t>、监控模块</w:t>
      </w:r>
      <w:bookmarkEnd w:id="2141"/>
      <w:bookmarkEnd w:id="2142"/>
      <w:bookmarkEnd w:id="2143"/>
      <w:bookmarkEnd w:id="2144"/>
      <w:bookmarkEnd w:id="2145"/>
      <w:bookmarkEnd w:id="2146"/>
      <w:bookmarkEnd w:id="2147"/>
    </w:p>
    <w:p w14:paraId="579869D2">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）计量包括：分不同用途、类型、型号以“个</w:t>
      </w:r>
      <w:r>
        <w:rPr>
          <w:rFonts w:ascii="宋体" w:hAnsi="宋体" w:eastAsia="宋体" w:cs="宋体"/>
          <w:spacing w:val="-84"/>
          <w:sz w:val="24"/>
          <w:szCs w:val="24"/>
        </w:rPr>
        <w:t xml:space="preserve"> </w:t>
      </w:r>
      <w:r>
        <w:rPr>
          <w:rFonts w:ascii="宋体" w:hAnsi="宋体" w:eastAsia="宋体" w:cs="宋体"/>
          <w:spacing w:val="-2"/>
          <w:sz w:val="24"/>
          <w:szCs w:val="24"/>
        </w:rPr>
        <w:t>”为单位计算。</w:t>
      </w:r>
    </w:p>
    <w:p w14:paraId="02AFE8F3">
      <w:pPr>
        <w:keepNext w:val="0"/>
        <w:keepLines w:val="0"/>
        <w:pageBreakBefore w:val="0"/>
        <w:widowControl/>
        <w:kinsoku w:val="0"/>
        <w:wordWrap/>
        <w:overflowPunct/>
        <w:topLinePunct w:val="0"/>
        <w:autoSpaceDE w:val="0"/>
        <w:autoSpaceDN w:val="0"/>
        <w:bidi w:val="0"/>
        <w:adjustRightInd w:val="0"/>
        <w:snapToGrid w:val="0"/>
        <w:spacing w:line="360" w:lineRule="auto"/>
        <w:ind w:left="1" w:right="70"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）计价包括但不限于：模块安装、校接线；底盒、金属软管、电接线、调试等工</w:t>
      </w:r>
      <w:r>
        <w:rPr>
          <w:rFonts w:ascii="宋体" w:hAnsi="宋体" w:eastAsia="宋体" w:cs="宋体"/>
          <w:spacing w:val="-3"/>
          <w:sz w:val="24"/>
          <w:szCs w:val="24"/>
        </w:rPr>
        <w:t>作内容。</w:t>
      </w:r>
    </w:p>
    <w:p w14:paraId="585D8A07">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148" w:name="_Toc20194"/>
      <w:bookmarkStart w:id="2149" w:name="_Toc8730"/>
      <w:bookmarkStart w:id="2150" w:name="_Toc21246"/>
      <w:bookmarkStart w:id="2151" w:name="_Toc4076"/>
      <w:bookmarkStart w:id="2152" w:name="_Toc32185"/>
      <w:bookmarkStart w:id="2153" w:name="_Toc1079"/>
      <w:bookmarkStart w:id="2154" w:name="_Toc24228"/>
      <w:r>
        <w:rPr>
          <w:rFonts w:ascii="Times New Roman" w:hAnsi="Times New Roman" w:eastAsia="Times New Roman" w:cs="Times New Roman"/>
          <w:b/>
          <w:bCs/>
          <w:spacing w:val="-5"/>
          <w:sz w:val="24"/>
          <w:szCs w:val="24"/>
        </w:rPr>
        <w:t>5.23</w:t>
      </w:r>
      <w:r>
        <w:rPr>
          <w:rFonts w:ascii="Times New Roman" w:hAnsi="Times New Roman" w:eastAsia="Times New Roman" w:cs="Times New Roman"/>
          <w:b/>
          <w:bCs/>
          <w:spacing w:val="-34"/>
          <w:sz w:val="24"/>
          <w:szCs w:val="24"/>
        </w:rPr>
        <w:t xml:space="preserve"> </w:t>
      </w:r>
      <w:r>
        <w:rPr>
          <w:rFonts w:ascii="宋体" w:hAnsi="宋体" w:eastAsia="宋体" w:cs="宋体"/>
          <w:b/>
          <w:bCs/>
          <w:spacing w:val="-5"/>
          <w:sz w:val="24"/>
          <w:szCs w:val="24"/>
        </w:rPr>
        <w:t>、门磁开关</w:t>
      </w:r>
      <w:bookmarkEnd w:id="2148"/>
      <w:bookmarkEnd w:id="2149"/>
      <w:bookmarkEnd w:id="2150"/>
      <w:bookmarkEnd w:id="2151"/>
      <w:bookmarkEnd w:id="2152"/>
      <w:bookmarkEnd w:id="2153"/>
      <w:bookmarkEnd w:id="2154"/>
    </w:p>
    <w:p w14:paraId="69855F42">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）计量包括：分不同用途、类型、型号以“套</w:t>
      </w:r>
      <w:r>
        <w:rPr>
          <w:rFonts w:ascii="宋体" w:hAnsi="宋体" w:eastAsia="宋体" w:cs="宋体"/>
          <w:spacing w:val="-84"/>
          <w:sz w:val="24"/>
          <w:szCs w:val="24"/>
        </w:rPr>
        <w:t xml:space="preserve"> </w:t>
      </w:r>
      <w:r>
        <w:rPr>
          <w:rFonts w:ascii="宋体" w:hAnsi="宋体" w:eastAsia="宋体" w:cs="宋体"/>
          <w:spacing w:val="-2"/>
          <w:sz w:val="24"/>
          <w:szCs w:val="24"/>
        </w:rPr>
        <w:t>”为单位计算。</w:t>
      </w:r>
    </w:p>
    <w:p w14:paraId="32343C32">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）计价包括但不限于：门磁开关本体安装、接地、校接线；底盒、金属软管、电</w:t>
      </w:r>
      <w:r>
        <w:rPr>
          <w:rFonts w:ascii="宋体" w:hAnsi="宋体" w:eastAsia="宋体" w:cs="宋体"/>
          <w:spacing w:val="-1"/>
          <w:sz w:val="24"/>
          <w:szCs w:val="24"/>
        </w:rPr>
        <w:t>接线、调试等工作内容。</w:t>
      </w:r>
    </w:p>
    <w:p w14:paraId="69E9DCDA">
      <w:pPr>
        <w:keepNext w:val="0"/>
        <w:keepLines w:val="0"/>
        <w:pageBreakBefore w:val="0"/>
        <w:widowControl/>
        <w:kinsoku w:val="0"/>
        <w:wordWrap/>
        <w:overflowPunct/>
        <w:topLinePunct w:val="0"/>
        <w:autoSpaceDE w:val="0"/>
        <w:autoSpaceDN w:val="0"/>
        <w:bidi w:val="0"/>
        <w:adjustRightInd w:val="0"/>
        <w:snapToGrid w:val="0"/>
        <w:spacing w:line="360" w:lineRule="auto"/>
        <w:ind w:left="417"/>
        <w:textAlignment w:val="baseline"/>
        <w:outlineLvl w:val="9"/>
        <w:rPr>
          <w:rFonts w:ascii="宋体" w:hAnsi="宋体" w:eastAsia="宋体" w:cs="宋体"/>
          <w:sz w:val="24"/>
          <w:szCs w:val="24"/>
        </w:rPr>
      </w:pPr>
      <w:bookmarkStart w:id="2155" w:name="_Toc3290"/>
      <w:bookmarkStart w:id="2156" w:name="_Toc270"/>
      <w:r>
        <w:rPr>
          <w:rFonts w:ascii="Times New Roman" w:hAnsi="Times New Roman" w:eastAsia="Times New Roman" w:cs="Times New Roman"/>
          <w:b/>
          <w:bCs/>
          <w:spacing w:val="-3"/>
          <w:sz w:val="24"/>
          <w:szCs w:val="24"/>
        </w:rPr>
        <w:t>---</w:t>
      </w:r>
      <w:r>
        <w:rPr>
          <w:rFonts w:ascii="宋体" w:hAnsi="宋体" w:eastAsia="宋体" w:cs="宋体"/>
          <w:b/>
          <w:bCs/>
          <w:spacing w:val="-3"/>
          <w:sz w:val="24"/>
          <w:szCs w:val="24"/>
        </w:rPr>
        <w:t>消防系统调试</w:t>
      </w:r>
      <w:bookmarkEnd w:id="2155"/>
      <w:bookmarkEnd w:id="2156"/>
    </w:p>
    <w:p w14:paraId="7A642959">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157" w:name="_Toc13409"/>
      <w:bookmarkStart w:id="2158" w:name="_Toc15468"/>
      <w:bookmarkStart w:id="2159" w:name="_Toc28410"/>
      <w:bookmarkStart w:id="2160" w:name="_Toc9827"/>
      <w:bookmarkStart w:id="2161" w:name="_Toc25312"/>
      <w:bookmarkStart w:id="2162" w:name="_Toc31447"/>
      <w:bookmarkStart w:id="2163" w:name="_Toc13002"/>
      <w:bookmarkStart w:id="2164" w:name="_Toc26074"/>
      <w:r>
        <w:rPr>
          <w:rFonts w:ascii="Times New Roman" w:hAnsi="Times New Roman" w:eastAsia="Times New Roman" w:cs="Times New Roman"/>
          <w:b/>
          <w:bCs/>
          <w:spacing w:val="-8"/>
          <w:sz w:val="24"/>
          <w:szCs w:val="24"/>
        </w:rPr>
        <w:t>5.24</w:t>
      </w:r>
      <w:r>
        <w:rPr>
          <w:rFonts w:ascii="Times New Roman" w:hAnsi="Times New Roman" w:eastAsia="Times New Roman" w:cs="Times New Roman"/>
          <w:b/>
          <w:bCs/>
          <w:spacing w:val="-30"/>
          <w:sz w:val="24"/>
          <w:szCs w:val="24"/>
        </w:rPr>
        <w:t xml:space="preserve"> </w:t>
      </w:r>
      <w:r>
        <w:rPr>
          <w:rFonts w:ascii="宋体" w:hAnsi="宋体" w:eastAsia="宋体" w:cs="宋体"/>
          <w:b/>
          <w:bCs/>
          <w:spacing w:val="-8"/>
          <w:sz w:val="24"/>
          <w:szCs w:val="24"/>
        </w:rPr>
        <w:t>、</w:t>
      </w:r>
      <w:r>
        <w:rPr>
          <w:rFonts w:ascii="宋体" w:hAnsi="宋体" w:eastAsia="宋体" w:cs="宋体"/>
          <w:spacing w:val="-71"/>
          <w:sz w:val="24"/>
          <w:szCs w:val="24"/>
        </w:rPr>
        <w:t xml:space="preserve"> </w:t>
      </w:r>
      <w:r>
        <w:rPr>
          <w:rFonts w:ascii="宋体" w:hAnsi="宋体" w:eastAsia="宋体" w:cs="宋体"/>
          <w:b/>
          <w:bCs/>
          <w:spacing w:val="-8"/>
          <w:sz w:val="24"/>
          <w:szCs w:val="24"/>
        </w:rPr>
        <w:t>自动报警系统调试</w:t>
      </w:r>
      <w:bookmarkEnd w:id="2157"/>
      <w:bookmarkEnd w:id="2158"/>
      <w:bookmarkEnd w:id="2159"/>
      <w:bookmarkEnd w:id="2160"/>
      <w:bookmarkEnd w:id="2161"/>
      <w:bookmarkEnd w:id="2162"/>
      <w:bookmarkEnd w:id="2163"/>
      <w:bookmarkEnd w:id="2164"/>
    </w:p>
    <w:p w14:paraId="199C4E53">
      <w:pPr>
        <w:keepNext w:val="0"/>
        <w:keepLines w:val="0"/>
        <w:pageBreakBefore w:val="0"/>
        <w:widowControl/>
        <w:kinsoku w:val="0"/>
        <w:wordWrap/>
        <w:overflowPunct/>
        <w:topLinePunct w:val="0"/>
        <w:autoSpaceDE w:val="0"/>
        <w:autoSpaceDN w:val="0"/>
        <w:bidi w:val="0"/>
        <w:adjustRightInd w:val="0"/>
        <w:snapToGrid w:val="0"/>
        <w:spacing w:line="360" w:lineRule="auto"/>
        <w:ind w:left="5" w:firstLine="426"/>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）计量包括：含电动防火门、防火卷帘门、正压送风阀、排烟阀、防火控制阀、消防电梯等防火控制装置的整体调试。按“项</w:t>
      </w:r>
      <w:r>
        <w:rPr>
          <w:rFonts w:ascii="宋体" w:hAnsi="宋体" w:eastAsia="宋体" w:cs="宋体"/>
          <w:spacing w:val="-76"/>
          <w:sz w:val="24"/>
          <w:szCs w:val="24"/>
        </w:rPr>
        <w:t xml:space="preserve"> </w:t>
      </w:r>
      <w:r>
        <w:rPr>
          <w:rFonts w:ascii="宋体" w:hAnsi="宋体" w:eastAsia="宋体" w:cs="宋体"/>
          <w:spacing w:val="-2"/>
          <w:sz w:val="24"/>
          <w:szCs w:val="24"/>
        </w:rPr>
        <w:t>” 为计量单位计算。</w:t>
      </w:r>
    </w:p>
    <w:p w14:paraId="15C980A1">
      <w:pPr>
        <w:keepNext w:val="0"/>
        <w:keepLines w:val="0"/>
        <w:pageBreakBefore w:val="0"/>
        <w:widowControl/>
        <w:kinsoku w:val="0"/>
        <w:wordWrap/>
        <w:overflowPunct/>
        <w:topLinePunct w:val="0"/>
        <w:autoSpaceDE w:val="0"/>
        <w:autoSpaceDN w:val="0"/>
        <w:bidi w:val="0"/>
        <w:adjustRightInd w:val="0"/>
        <w:snapToGrid w:val="0"/>
        <w:spacing w:line="360" w:lineRule="auto"/>
        <w:ind w:left="1" w:right="70" w:firstLine="430"/>
        <w:textAlignment w:val="baseline"/>
        <w:outlineLvl w:val="9"/>
        <w:rPr>
          <w:rFonts w:ascii="Times New Roman" w:hAnsi="Times New Roman" w:eastAsia="Times New Roman" w:cs="Times New Roman"/>
          <w:b/>
          <w:bCs/>
          <w:spacing w:val="-4"/>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）计价包括但不限于：功能测试、系统调试、联合调试等工作内容，该费用属合</w:t>
      </w:r>
      <w:r>
        <w:rPr>
          <w:rFonts w:ascii="宋体" w:hAnsi="宋体" w:eastAsia="宋体" w:cs="宋体"/>
          <w:spacing w:val="-1"/>
          <w:sz w:val="24"/>
          <w:szCs w:val="24"/>
        </w:rPr>
        <w:t>价包干项目，除合同另有约定外，结算时不作调整。</w:t>
      </w:r>
      <w:bookmarkStart w:id="2165" w:name="_Toc12389"/>
      <w:bookmarkStart w:id="2166" w:name="_Toc15878"/>
      <w:bookmarkStart w:id="2167" w:name="_Toc18251"/>
    </w:p>
    <w:p w14:paraId="7B83DD19">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168" w:name="_Toc2625"/>
      <w:bookmarkStart w:id="2169" w:name="_Toc7936"/>
      <w:bookmarkStart w:id="2170" w:name="_Toc30715"/>
      <w:bookmarkStart w:id="2171" w:name="_Toc27648"/>
      <w:bookmarkStart w:id="2172" w:name="_Toc25070"/>
      <w:r>
        <w:rPr>
          <w:rFonts w:ascii="Times New Roman" w:hAnsi="Times New Roman" w:eastAsia="Times New Roman" w:cs="Times New Roman"/>
          <w:b/>
          <w:bCs/>
          <w:spacing w:val="-4"/>
          <w:sz w:val="24"/>
          <w:szCs w:val="24"/>
        </w:rPr>
        <w:t>5.25</w:t>
      </w:r>
      <w:r>
        <w:rPr>
          <w:rFonts w:ascii="Times New Roman" w:hAnsi="Times New Roman" w:eastAsia="Times New Roman" w:cs="Times New Roman"/>
          <w:b/>
          <w:bCs/>
          <w:spacing w:val="-29"/>
          <w:sz w:val="24"/>
          <w:szCs w:val="24"/>
        </w:rPr>
        <w:t xml:space="preserve"> </w:t>
      </w:r>
      <w:r>
        <w:rPr>
          <w:rFonts w:ascii="宋体" w:hAnsi="宋体" w:eastAsia="宋体" w:cs="宋体"/>
          <w:b/>
          <w:bCs/>
          <w:spacing w:val="-4"/>
          <w:sz w:val="24"/>
          <w:szCs w:val="24"/>
        </w:rPr>
        <w:t>、水灭火控制装置调试</w:t>
      </w:r>
      <w:bookmarkEnd w:id="2165"/>
      <w:bookmarkEnd w:id="2166"/>
      <w:bookmarkEnd w:id="2167"/>
      <w:bookmarkEnd w:id="2168"/>
      <w:bookmarkEnd w:id="2169"/>
      <w:bookmarkEnd w:id="2170"/>
      <w:bookmarkEnd w:id="2171"/>
      <w:bookmarkEnd w:id="2172"/>
    </w:p>
    <w:p w14:paraId="366A1750">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）水灭火控制装置调试包括自动喷淋系统、消火栓系统、消防水炮系统。</w:t>
      </w:r>
    </w:p>
    <w:p w14:paraId="6F2DE2E8">
      <w:pPr>
        <w:keepNext w:val="0"/>
        <w:keepLines w:val="0"/>
        <w:pageBreakBefore w:val="0"/>
        <w:widowControl/>
        <w:kinsoku w:val="0"/>
        <w:wordWrap/>
        <w:overflowPunct/>
        <w:topLinePunct w:val="0"/>
        <w:autoSpaceDE w:val="0"/>
        <w:autoSpaceDN w:val="0"/>
        <w:bidi w:val="0"/>
        <w:adjustRightInd w:val="0"/>
        <w:snapToGrid w:val="0"/>
        <w:spacing w:line="360" w:lineRule="auto"/>
        <w:ind w:left="2" w:right="70" w:firstLine="429"/>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）计量包括：功能测试、系统试验，按不同系统功能、单体，按 “项</w:t>
      </w:r>
      <w:r>
        <w:rPr>
          <w:rFonts w:ascii="宋体" w:hAnsi="宋体" w:eastAsia="宋体" w:cs="宋体"/>
          <w:spacing w:val="-71"/>
          <w:sz w:val="24"/>
          <w:szCs w:val="24"/>
        </w:rPr>
        <w:t xml:space="preserve"> </w:t>
      </w:r>
      <w:r>
        <w:rPr>
          <w:rFonts w:ascii="宋体" w:hAnsi="宋体" w:eastAsia="宋体" w:cs="宋体"/>
          <w:spacing w:val="-4"/>
          <w:sz w:val="24"/>
          <w:szCs w:val="24"/>
        </w:rPr>
        <w:t>”</w:t>
      </w:r>
      <w:r>
        <w:rPr>
          <w:rFonts w:ascii="宋体" w:hAnsi="宋体" w:eastAsia="宋体" w:cs="宋体"/>
          <w:spacing w:val="-34"/>
          <w:sz w:val="24"/>
          <w:szCs w:val="24"/>
        </w:rPr>
        <w:t xml:space="preserve"> </w:t>
      </w:r>
      <w:r>
        <w:rPr>
          <w:rFonts w:ascii="宋体" w:hAnsi="宋体" w:eastAsia="宋体" w:cs="宋体"/>
          <w:spacing w:val="-4"/>
          <w:sz w:val="24"/>
          <w:szCs w:val="24"/>
        </w:rPr>
        <w:t>为计量</w:t>
      </w:r>
      <w:r>
        <w:rPr>
          <w:rFonts w:ascii="宋体" w:hAnsi="宋体" w:eastAsia="宋体" w:cs="宋体"/>
          <w:spacing w:val="-3"/>
          <w:sz w:val="24"/>
          <w:szCs w:val="24"/>
        </w:rPr>
        <w:t>单位计算。</w:t>
      </w:r>
    </w:p>
    <w:p w14:paraId="2A5A39C5">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）计价包括但不限于：功能测试、系统调试、联合调试等工作内容。</w:t>
      </w:r>
    </w:p>
    <w:p w14:paraId="09E5211C">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173" w:name="_Toc31874"/>
      <w:bookmarkStart w:id="2174" w:name="_Toc7957"/>
      <w:bookmarkStart w:id="2175" w:name="_Toc16092"/>
      <w:bookmarkStart w:id="2176" w:name="_Toc2598"/>
      <w:bookmarkStart w:id="2177" w:name="_Toc8883"/>
      <w:bookmarkStart w:id="2178" w:name="_Toc16986"/>
      <w:bookmarkStart w:id="2179" w:name="_Toc10187"/>
      <w:bookmarkStart w:id="2180" w:name="_Toc25493"/>
      <w:r>
        <w:rPr>
          <w:rFonts w:ascii="Times New Roman" w:hAnsi="Times New Roman" w:eastAsia="Times New Roman" w:cs="Times New Roman"/>
          <w:b/>
          <w:bCs/>
          <w:spacing w:val="-4"/>
          <w:sz w:val="24"/>
          <w:szCs w:val="24"/>
        </w:rPr>
        <w:t>5.26</w:t>
      </w:r>
      <w:r>
        <w:rPr>
          <w:rFonts w:ascii="Times New Roman" w:hAnsi="Times New Roman" w:eastAsia="Times New Roman" w:cs="Times New Roman"/>
          <w:b/>
          <w:bCs/>
          <w:spacing w:val="-28"/>
          <w:sz w:val="24"/>
          <w:szCs w:val="24"/>
        </w:rPr>
        <w:t xml:space="preserve"> </w:t>
      </w:r>
      <w:r>
        <w:rPr>
          <w:rFonts w:ascii="宋体" w:hAnsi="宋体" w:eastAsia="宋体" w:cs="宋体"/>
          <w:b/>
          <w:bCs/>
          <w:spacing w:val="-4"/>
          <w:sz w:val="24"/>
          <w:szCs w:val="24"/>
        </w:rPr>
        <w:t>、气体灭火系统装置调试</w:t>
      </w:r>
      <w:bookmarkEnd w:id="2173"/>
      <w:bookmarkEnd w:id="2174"/>
      <w:bookmarkEnd w:id="2175"/>
      <w:bookmarkEnd w:id="2176"/>
      <w:bookmarkEnd w:id="2177"/>
      <w:bookmarkEnd w:id="2178"/>
      <w:bookmarkEnd w:id="2179"/>
      <w:bookmarkEnd w:id="2180"/>
    </w:p>
    <w:p w14:paraId="5F05FAAA">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31"/>
        <w:textAlignment w:val="baseline"/>
        <w:outlineLvl w:val="9"/>
        <w:rPr>
          <w:rFonts w:ascii="宋体" w:hAnsi="宋体" w:eastAsia="宋体" w:cs="宋体"/>
          <w:spacing w:val="-2"/>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）计量包括：含试验容器、瓶头阀等设备，气体试喷，整体调</w:t>
      </w:r>
      <w:r>
        <w:rPr>
          <w:rFonts w:ascii="宋体" w:hAnsi="宋体" w:eastAsia="宋体" w:cs="宋体"/>
          <w:spacing w:val="-2"/>
          <w:sz w:val="24"/>
          <w:szCs w:val="24"/>
        </w:rPr>
        <w:t>试。按“点</w:t>
      </w:r>
      <w:r>
        <w:rPr>
          <w:rFonts w:ascii="宋体" w:hAnsi="宋体" w:eastAsia="宋体" w:cs="宋体"/>
          <w:spacing w:val="-88"/>
          <w:sz w:val="24"/>
          <w:szCs w:val="24"/>
        </w:rPr>
        <w:t xml:space="preserve"> </w:t>
      </w:r>
      <w:r>
        <w:rPr>
          <w:rFonts w:ascii="宋体" w:hAnsi="宋体" w:eastAsia="宋体" w:cs="宋体"/>
          <w:spacing w:val="-2"/>
          <w:sz w:val="24"/>
          <w:szCs w:val="24"/>
        </w:rPr>
        <w:t>”为计量单位计算。</w:t>
      </w:r>
    </w:p>
    <w:p w14:paraId="628C313C">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181" w:name="_Toc23529"/>
      <w:bookmarkStart w:id="2182" w:name="_Toc23697"/>
      <w:bookmarkStart w:id="2183" w:name="_Toc24485"/>
      <w:bookmarkStart w:id="2184" w:name="_Toc2043"/>
      <w:bookmarkStart w:id="2185" w:name="_Toc20431"/>
      <w:bookmarkStart w:id="2186" w:name="_Toc21687"/>
      <w:bookmarkStart w:id="2187" w:name="_Toc32234"/>
      <w:r>
        <w:rPr>
          <w:rFonts w:ascii="Times New Roman" w:hAnsi="Times New Roman" w:eastAsia="Times New Roman" w:cs="Times New Roman"/>
          <w:b/>
          <w:bCs/>
          <w:spacing w:val="-6"/>
          <w:sz w:val="24"/>
          <w:szCs w:val="24"/>
        </w:rPr>
        <w:t>6</w:t>
      </w:r>
      <w:r>
        <w:rPr>
          <w:rFonts w:ascii="Times New Roman" w:hAnsi="Times New Roman" w:eastAsia="Times New Roman" w:cs="Times New Roman"/>
          <w:b/>
          <w:bCs/>
          <w:spacing w:val="-26"/>
          <w:sz w:val="24"/>
          <w:szCs w:val="24"/>
        </w:rPr>
        <w:t xml:space="preserve"> </w:t>
      </w:r>
      <w:r>
        <w:rPr>
          <w:rFonts w:ascii="宋体" w:hAnsi="宋体" w:eastAsia="宋体" w:cs="宋体"/>
          <w:b/>
          <w:bCs/>
          <w:spacing w:val="-6"/>
          <w:sz w:val="24"/>
          <w:szCs w:val="24"/>
        </w:rPr>
        <w:t>、给排水、燃气工程</w:t>
      </w:r>
      <w:bookmarkEnd w:id="2181"/>
      <w:bookmarkEnd w:id="2182"/>
      <w:bookmarkEnd w:id="2183"/>
      <w:bookmarkEnd w:id="2184"/>
      <w:bookmarkEnd w:id="2185"/>
      <w:bookmarkEnd w:id="2186"/>
      <w:bookmarkEnd w:id="2187"/>
    </w:p>
    <w:p w14:paraId="1341BC5D">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188" w:name="bookmark319"/>
      <w:bookmarkEnd w:id="2188"/>
      <w:bookmarkStart w:id="2189" w:name="_Toc25376"/>
      <w:bookmarkStart w:id="2190" w:name="_Toc23470"/>
      <w:bookmarkStart w:id="2191" w:name="_Toc1917"/>
      <w:bookmarkStart w:id="2192" w:name="_Toc759"/>
      <w:bookmarkStart w:id="2193" w:name="_Toc17440"/>
      <w:bookmarkStart w:id="2194" w:name="_Toc20393"/>
      <w:bookmarkStart w:id="2195" w:name="_Toc7904"/>
      <w:r>
        <w:rPr>
          <w:rFonts w:ascii="Times New Roman" w:hAnsi="Times New Roman" w:eastAsia="Times New Roman" w:cs="Times New Roman"/>
          <w:b/>
          <w:bCs/>
          <w:spacing w:val="-5"/>
          <w:sz w:val="24"/>
          <w:szCs w:val="24"/>
        </w:rPr>
        <w:t>6.1</w:t>
      </w:r>
      <w:r>
        <w:rPr>
          <w:rFonts w:ascii="Times New Roman" w:hAnsi="Times New Roman" w:eastAsia="Times New Roman" w:cs="Times New Roman"/>
          <w:b/>
          <w:bCs/>
          <w:spacing w:val="-26"/>
          <w:sz w:val="24"/>
          <w:szCs w:val="24"/>
        </w:rPr>
        <w:t xml:space="preserve"> </w:t>
      </w:r>
      <w:r>
        <w:rPr>
          <w:rFonts w:ascii="宋体" w:hAnsi="宋体" w:eastAsia="宋体" w:cs="宋体"/>
          <w:b/>
          <w:bCs/>
          <w:spacing w:val="-5"/>
          <w:sz w:val="24"/>
          <w:szCs w:val="24"/>
        </w:rPr>
        <w:t>、给排水、燃气管道</w:t>
      </w:r>
      <w:bookmarkEnd w:id="2189"/>
      <w:bookmarkEnd w:id="2190"/>
      <w:bookmarkEnd w:id="2191"/>
      <w:bookmarkEnd w:id="2192"/>
      <w:bookmarkEnd w:id="2193"/>
      <w:bookmarkEnd w:id="2194"/>
      <w:bookmarkEnd w:id="2195"/>
    </w:p>
    <w:p w14:paraId="10312F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ascii="宋体" w:hAnsi="宋体" w:eastAsia="宋体" w:cs="宋体"/>
          <w:sz w:val="24"/>
          <w:szCs w:val="24"/>
        </w:rPr>
      </w:pPr>
      <w:r>
        <w:rPr>
          <w:rFonts w:hint="eastAsia" w:ascii="宋体" w:hAnsi="宋体" w:eastAsia="宋体" w:cs="宋体"/>
          <w:spacing w:val="-8"/>
          <w:sz w:val="24"/>
          <w:szCs w:val="24"/>
          <w:lang w:val="en-US" w:eastAsia="zh-CN"/>
        </w:rPr>
        <w:t xml:space="preserve"> </w:t>
      </w: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）给排水、燃气管道包括各类优质水管、杂质水管、排水管、冷冻、冷却水管等。</w:t>
      </w:r>
    </w:p>
    <w:p w14:paraId="6DDDFE12">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hint="eastAsia" w:ascii="Times New Roman" w:hAnsi="Times New Roman" w:eastAsia="宋体" w:cs="Times New Roman"/>
          <w:spacing w:val="-3"/>
          <w:sz w:val="24"/>
          <w:szCs w:val="24"/>
          <w:lang w:val="en-US" w:eastAsia="zh-CN"/>
        </w:rPr>
        <w:t>2</w:t>
      </w:r>
      <w:r>
        <w:rPr>
          <w:rFonts w:ascii="宋体" w:hAnsi="宋体" w:eastAsia="宋体" w:cs="宋体"/>
          <w:spacing w:val="-3"/>
          <w:sz w:val="24"/>
          <w:szCs w:val="24"/>
        </w:rPr>
        <w:t>）计量包括：本体及配件制作安装（管道刷油、防腐蚀、喷镀（涂）、阻火圈、刷油、防腐蚀，管道绝热，防潮保护、凿（压）槽、打洞（孔</w:t>
      </w:r>
      <w:r>
        <w:rPr>
          <w:rFonts w:ascii="宋体" w:hAnsi="宋体" w:eastAsia="宋体" w:cs="宋体"/>
          <w:spacing w:val="-55"/>
          <w:sz w:val="24"/>
          <w:szCs w:val="24"/>
        </w:rPr>
        <w:t>），</w:t>
      </w:r>
      <w:r>
        <w:rPr>
          <w:rFonts w:ascii="宋体" w:hAnsi="宋体" w:eastAsia="宋体" w:cs="宋体"/>
          <w:spacing w:val="-3"/>
          <w:sz w:val="24"/>
          <w:szCs w:val="24"/>
        </w:rPr>
        <w:t>止水环、弯头、三通、</w:t>
      </w:r>
      <w:r>
        <w:rPr>
          <w:rFonts w:ascii="宋体" w:hAnsi="宋体" w:eastAsia="宋体" w:cs="宋体"/>
          <w:spacing w:val="-2"/>
          <w:sz w:val="24"/>
          <w:szCs w:val="24"/>
        </w:rPr>
        <w:t>大小头、补心、检查口、伸缩节、通气帽、法兰（含绝热）、钢塑转换接头、卡箍等全</w:t>
      </w:r>
      <w:r>
        <w:rPr>
          <w:rFonts w:ascii="宋体" w:hAnsi="宋体" w:eastAsia="宋体" w:cs="宋体"/>
          <w:spacing w:val="2"/>
          <w:sz w:val="24"/>
          <w:szCs w:val="24"/>
        </w:rPr>
        <w:t>部管道配件</w:t>
      </w:r>
      <w:r>
        <w:rPr>
          <w:rFonts w:ascii="宋体" w:hAnsi="宋体" w:eastAsia="宋体" w:cs="宋体"/>
          <w:spacing w:val="-52"/>
          <w:sz w:val="24"/>
          <w:szCs w:val="24"/>
        </w:rPr>
        <w:t>），</w:t>
      </w:r>
      <w:r>
        <w:rPr>
          <w:rFonts w:ascii="宋体" w:hAnsi="宋体" w:eastAsia="宋体" w:cs="宋体"/>
          <w:spacing w:val="2"/>
          <w:sz w:val="24"/>
          <w:szCs w:val="24"/>
        </w:rPr>
        <w:t>分不同安装部位、材质、规格、连接形式、压力试验及冲洗设计</w:t>
      </w:r>
      <w:r>
        <w:rPr>
          <w:rFonts w:ascii="宋体" w:hAnsi="宋体" w:eastAsia="宋体" w:cs="宋体"/>
          <w:spacing w:val="1"/>
          <w:sz w:val="24"/>
          <w:szCs w:val="24"/>
        </w:rPr>
        <w:t>要求、</w:t>
      </w:r>
      <w:r>
        <w:rPr>
          <w:rFonts w:ascii="宋体" w:hAnsi="宋体" w:eastAsia="宋体" w:cs="宋体"/>
          <w:spacing w:val="-2"/>
          <w:sz w:val="24"/>
          <w:szCs w:val="24"/>
        </w:rPr>
        <w:t>管道标识设计要求、介质、警示带形式、接口材料、阻火圈设计要求，按设计图示管道</w:t>
      </w:r>
      <w:r>
        <w:rPr>
          <w:rFonts w:ascii="宋体" w:hAnsi="宋体" w:eastAsia="宋体" w:cs="宋体"/>
          <w:spacing w:val="-3"/>
          <w:sz w:val="24"/>
          <w:szCs w:val="24"/>
        </w:rPr>
        <w:t>中心线长度以“米</w:t>
      </w:r>
      <w:r>
        <w:rPr>
          <w:rFonts w:ascii="宋体" w:hAnsi="宋体" w:eastAsia="宋体" w:cs="宋体"/>
          <w:spacing w:val="-76"/>
          <w:sz w:val="24"/>
          <w:szCs w:val="24"/>
        </w:rPr>
        <w:t xml:space="preserve"> </w:t>
      </w:r>
      <w:r>
        <w:rPr>
          <w:rFonts w:ascii="宋体" w:hAnsi="宋体" w:eastAsia="宋体" w:cs="宋体"/>
          <w:spacing w:val="-3"/>
          <w:sz w:val="24"/>
          <w:szCs w:val="24"/>
        </w:rPr>
        <w:t>” 为计量单位计算。</w:t>
      </w:r>
    </w:p>
    <w:p w14:paraId="3C13E285">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hint="eastAsia" w:ascii="Times New Roman" w:hAnsi="Times New Roman" w:eastAsia="宋体" w:cs="Times New Roman"/>
          <w:spacing w:val="-8"/>
          <w:sz w:val="24"/>
          <w:szCs w:val="24"/>
          <w:lang w:val="en-US" w:eastAsia="zh-CN"/>
        </w:rPr>
        <w:t>3</w:t>
      </w:r>
      <w:r>
        <w:rPr>
          <w:rFonts w:ascii="宋体" w:hAnsi="宋体" w:eastAsia="宋体" w:cs="宋体"/>
          <w:spacing w:val="-8"/>
          <w:sz w:val="24"/>
          <w:szCs w:val="24"/>
        </w:rPr>
        <w:t>）计价包括但不限于：配合土建孔洞预留、于砖墙或有找平层的地面上的开刨槽、</w:t>
      </w:r>
      <w:r>
        <w:rPr>
          <w:rFonts w:ascii="宋体" w:hAnsi="宋体" w:eastAsia="宋体" w:cs="宋体"/>
          <w:spacing w:val="-2"/>
          <w:sz w:val="24"/>
          <w:szCs w:val="24"/>
        </w:rPr>
        <w:t>砖墙开孔、管道及管件的安装、弯管的制作安装、</w:t>
      </w:r>
      <w:r>
        <w:rPr>
          <w:rFonts w:hint="eastAsia" w:ascii="宋体" w:hAnsi="宋体" w:eastAsia="宋体" w:cs="宋体"/>
          <w:spacing w:val="-2"/>
          <w:sz w:val="24"/>
          <w:szCs w:val="24"/>
          <w:lang w:val="en-US" w:eastAsia="zh-CN"/>
        </w:rPr>
        <w:t>所有套管制作安装、</w:t>
      </w:r>
      <w:r>
        <w:rPr>
          <w:rFonts w:ascii="宋体" w:hAnsi="宋体" w:eastAsia="宋体" w:cs="宋体"/>
          <w:spacing w:val="-2"/>
          <w:sz w:val="24"/>
          <w:szCs w:val="24"/>
        </w:rPr>
        <w:t>管道除锈、刷油、标识、防腐、阻火</w:t>
      </w:r>
      <w:r>
        <w:rPr>
          <w:rFonts w:ascii="宋体" w:hAnsi="宋体" w:eastAsia="宋体" w:cs="宋体"/>
          <w:spacing w:val="15"/>
          <w:sz w:val="24"/>
          <w:szCs w:val="24"/>
        </w:rPr>
        <w:t xml:space="preserve"> </w:t>
      </w:r>
      <w:r>
        <w:rPr>
          <w:rFonts w:ascii="宋体" w:hAnsi="宋体" w:eastAsia="宋体" w:cs="宋体"/>
          <w:sz w:val="24"/>
          <w:szCs w:val="24"/>
        </w:rPr>
        <w:t>圈、接地、支（吊）架制作安装、除锈、刷油、管道绝热及保护层安装、消毒、冲洗、水压及泄漏试验、三通补强圈制作安装，为配合安装、试压等工作而安装的辅助管道、管件的安装。如设计有要求，还包括管道系统吹扫、</w:t>
      </w:r>
      <w:r>
        <w:rPr>
          <w:rFonts w:ascii="宋体" w:hAnsi="宋体" w:eastAsia="宋体" w:cs="宋体"/>
          <w:spacing w:val="-1"/>
          <w:sz w:val="24"/>
          <w:szCs w:val="24"/>
        </w:rPr>
        <w:t>脱脂、探伤等工作内容。</w:t>
      </w:r>
    </w:p>
    <w:p w14:paraId="6572D2A0">
      <w:pPr>
        <w:keepNext w:val="0"/>
        <w:keepLines w:val="0"/>
        <w:pageBreakBefore w:val="0"/>
        <w:widowControl/>
        <w:kinsoku w:val="0"/>
        <w:wordWrap/>
        <w:overflowPunct/>
        <w:topLinePunct w:val="0"/>
        <w:autoSpaceDE w:val="0"/>
        <w:autoSpaceDN w:val="0"/>
        <w:bidi w:val="0"/>
        <w:adjustRightInd w:val="0"/>
        <w:snapToGrid w:val="0"/>
        <w:spacing w:line="360" w:lineRule="auto"/>
        <w:ind w:left="417"/>
        <w:textAlignment w:val="baseline"/>
        <w:outlineLvl w:val="9"/>
        <w:rPr>
          <w:rFonts w:ascii="宋体" w:hAnsi="宋体" w:eastAsia="宋体" w:cs="宋体"/>
          <w:sz w:val="24"/>
          <w:szCs w:val="24"/>
        </w:rPr>
      </w:pPr>
      <w:bookmarkStart w:id="2196" w:name="_Toc24751"/>
      <w:r>
        <w:rPr>
          <w:rFonts w:ascii="Times New Roman" w:hAnsi="Times New Roman" w:eastAsia="Times New Roman" w:cs="Times New Roman"/>
          <w:b/>
          <w:bCs/>
          <w:spacing w:val="-3"/>
          <w:sz w:val="24"/>
          <w:szCs w:val="24"/>
        </w:rPr>
        <w:t>---</w:t>
      </w:r>
      <w:r>
        <w:rPr>
          <w:rFonts w:ascii="宋体" w:hAnsi="宋体" w:eastAsia="宋体" w:cs="宋体"/>
          <w:b/>
          <w:bCs/>
          <w:spacing w:val="-3"/>
          <w:sz w:val="24"/>
          <w:szCs w:val="24"/>
        </w:rPr>
        <w:t>管道附件</w:t>
      </w:r>
      <w:bookmarkEnd w:id="2196"/>
    </w:p>
    <w:p w14:paraId="3DFB25AF">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197" w:name="bookmark320"/>
      <w:bookmarkEnd w:id="2197"/>
      <w:bookmarkStart w:id="2198" w:name="_Toc17106"/>
      <w:bookmarkStart w:id="2199" w:name="_Toc6035"/>
      <w:bookmarkStart w:id="2200" w:name="_Toc22954"/>
      <w:bookmarkStart w:id="2201" w:name="_Toc27135"/>
      <w:bookmarkStart w:id="2202" w:name="_Toc21867"/>
      <w:bookmarkStart w:id="2203" w:name="_Toc4255"/>
      <w:bookmarkStart w:id="2204" w:name="_Toc31078"/>
      <w:r>
        <w:rPr>
          <w:rFonts w:ascii="Times New Roman" w:hAnsi="Times New Roman" w:eastAsia="Times New Roman" w:cs="Times New Roman"/>
          <w:b/>
          <w:bCs/>
          <w:spacing w:val="-3"/>
          <w:sz w:val="24"/>
          <w:szCs w:val="24"/>
        </w:rPr>
        <w:t>6.2</w:t>
      </w:r>
      <w:r>
        <w:rPr>
          <w:rFonts w:ascii="Times New Roman" w:hAnsi="Times New Roman" w:eastAsia="Times New Roman" w:cs="Times New Roman"/>
          <w:b/>
          <w:bCs/>
          <w:spacing w:val="-24"/>
          <w:sz w:val="24"/>
          <w:szCs w:val="24"/>
        </w:rPr>
        <w:t xml:space="preserve"> </w:t>
      </w:r>
      <w:r>
        <w:rPr>
          <w:rFonts w:ascii="宋体" w:hAnsi="宋体" w:eastAsia="宋体" w:cs="宋体"/>
          <w:b/>
          <w:bCs/>
          <w:spacing w:val="-3"/>
          <w:sz w:val="24"/>
          <w:szCs w:val="24"/>
        </w:rPr>
        <w:t>、阀门、补偿器、倒流防止器、水表、活塞式气囊水锤吸纳器</w:t>
      </w:r>
      <w:bookmarkEnd w:id="2198"/>
      <w:bookmarkEnd w:id="2199"/>
      <w:bookmarkEnd w:id="2200"/>
      <w:bookmarkEnd w:id="2201"/>
      <w:bookmarkEnd w:id="2202"/>
      <w:bookmarkEnd w:id="2203"/>
      <w:bookmarkEnd w:id="2204"/>
    </w:p>
    <w:p w14:paraId="55B11942">
      <w:pPr>
        <w:keepNext w:val="0"/>
        <w:keepLines w:val="0"/>
        <w:pageBreakBefore w:val="0"/>
        <w:widowControl/>
        <w:kinsoku w:val="0"/>
        <w:wordWrap/>
        <w:overflowPunct/>
        <w:topLinePunct w:val="0"/>
        <w:autoSpaceDE w:val="0"/>
        <w:autoSpaceDN w:val="0"/>
        <w:bidi w:val="0"/>
        <w:adjustRightInd w:val="0"/>
        <w:snapToGrid w:val="0"/>
        <w:spacing w:line="360" w:lineRule="auto"/>
        <w:ind w:left="28" w:right="80" w:firstLine="404"/>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）阀门包括螺纹阀门、螺纹法兰阀门、焊接法兰阀门、带短管甲乙阀门、塑料阀门、除污器、补偿器、倒流防止器、水表（带集抄</w:t>
      </w:r>
      <w:r>
        <w:rPr>
          <w:rFonts w:ascii="宋体" w:hAnsi="宋体" w:eastAsia="宋体" w:cs="宋体"/>
          <w:spacing w:val="-5"/>
          <w:sz w:val="24"/>
          <w:szCs w:val="24"/>
        </w:rPr>
        <w:t>）、活塞式气囊水锤吸纳器等。</w:t>
      </w:r>
    </w:p>
    <w:p w14:paraId="360B7AE4">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hint="eastAsia" w:ascii="Times New Roman" w:hAnsi="Times New Roman" w:eastAsia="宋体" w:cs="Times New Roman"/>
          <w:spacing w:val="-4"/>
          <w:sz w:val="24"/>
          <w:szCs w:val="24"/>
          <w:lang w:val="en-US" w:eastAsia="zh-CN"/>
        </w:rPr>
        <w:t>2</w:t>
      </w:r>
      <w:r>
        <w:rPr>
          <w:rFonts w:ascii="宋体" w:hAnsi="宋体" w:eastAsia="宋体" w:cs="宋体"/>
          <w:spacing w:val="-4"/>
          <w:sz w:val="24"/>
          <w:szCs w:val="24"/>
        </w:rPr>
        <w:t>）计量包括：阀门及其配件、法兰安装、水压试验、需要保温的应包括阀门（含</w:t>
      </w:r>
      <w:r>
        <w:rPr>
          <w:rFonts w:ascii="宋体" w:hAnsi="宋体" w:eastAsia="宋体" w:cs="宋体"/>
          <w:spacing w:val="-2"/>
          <w:sz w:val="24"/>
          <w:szCs w:val="24"/>
        </w:rPr>
        <w:t>法兰）保温等费用。分不同类型、材质、规格、压力等级、连接形式、焊接方法、接口</w:t>
      </w:r>
      <w:r>
        <w:rPr>
          <w:rFonts w:ascii="宋体" w:hAnsi="宋体" w:eastAsia="宋体" w:cs="宋体"/>
          <w:spacing w:val="1"/>
          <w:sz w:val="24"/>
          <w:szCs w:val="24"/>
        </w:rPr>
        <w:t>方式及材质，按设计图示数量以“个</w:t>
      </w:r>
      <w:r>
        <w:rPr>
          <w:rFonts w:ascii="宋体" w:hAnsi="宋体" w:eastAsia="宋体" w:cs="宋体"/>
          <w:spacing w:val="-85"/>
          <w:sz w:val="24"/>
          <w:szCs w:val="24"/>
        </w:rPr>
        <w:t xml:space="preserve"> </w:t>
      </w:r>
      <w:r>
        <w:rPr>
          <w:rFonts w:ascii="宋体" w:hAnsi="宋体" w:eastAsia="宋体" w:cs="宋体"/>
          <w:spacing w:val="1"/>
          <w:sz w:val="24"/>
          <w:szCs w:val="24"/>
        </w:rPr>
        <w:t>” 为计量单位</w:t>
      </w:r>
      <w:r>
        <w:rPr>
          <w:rFonts w:ascii="宋体" w:hAnsi="宋体" w:eastAsia="宋体" w:cs="宋体"/>
          <w:sz w:val="24"/>
          <w:szCs w:val="24"/>
        </w:rPr>
        <w:t>计算，部分含配件按设计图示数量</w:t>
      </w:r>
      <w:r>
        <w:rPr>
          <w:rFonts w:ascii="宋体" w:hAnsi="宋体" w:eastAsia="宋体" w:cs="宋体"/>
          <w:spacing w:val="-4"/>
          <w:sz w:val="24"/>
          <w:szCs w:val="24"/>
        </w:rPr>
        <w:t>以“组</w:t>
      </w:r>
      <w:r>
        <w:rPr>
          <w:rFonts w:ascii="宋体" w:hAnsi="宋体" w:eastAsia="宋体" w:cs="宋体"/>
          <w:spacing w:val="-84"/>
          <w:sz w:val="24"/>
          <w:szCs w:val="24"/>
        </w:rPr>
        <w:t xml:space="preserve"> </w:t>
      </w:r>
      <w:r>
        <w:rPr>
          <w:rFonts w:ascii="宋体" w:hAnsi="宋体" w:eastAsia="宋体" w:cs="宋体"/>
          <w:spacing w:val="-4"/>
          <w:sz w:val="24"/>
          <w:szCs w:val="24"/>
        </w:rPr>
        <w:t>”为计量单位计算。</w:t>
      </w:r>
    </w:p>
    <w:p w14:paraId="7239B970">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hint="eastAsia" w:ascii="Times New Roman" w:hAnsi="Times New Roman" w:eastAsia="宋体" w:cs="Times New Roman"/>
          <w:spacing w:val="-4"/>
          <w:sz w:val="24"/>
          <w:szCs w:val="24"/>
          <w:lang w:val="en-US" w:eastAsia="zh-CN"/>
        </w:rPr>
        <w:t>3</w:t>
      </w:r>
      <w:r>
        <w:rPr>
          <w:rFonts w:ascii="宋体" w:hAnsi="宋体" w:eastAsia="宋体" w:cs="宋体"/>
          <w:spacing w:val="-4"/>
          <w:sz w:val="24"/>
          <w:szCs w:val="24"/>
        </w:rPr>
        <w:t>）计价包括但不限于：阀门及法兰等配件安装、电气接线、调试、保温绝热层安</w:t>
      </w:r>
      <w:r>
        <w:rPr>
          <w:rFonts w:ascii="宋体" w:hAnsi="宋体" w:eastAsia="宋体" w:cs="宋体"/>
          <w:spacing w:val="-2"/>
          <w:sz w:val="24"/>
          <w:szCs w:val="24"/>
        </w:rPr>
        <w:t>装等工作内容。</w:t>
      </w:r>
    </w:p>
    <w:p w14:paraId="59E3CEA4">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205" w:name="bookmark321"/>
      <w:bookmarkEnd w:id="2205"/>
      <w:bookmarkStart w:id="2206" w:name="_Toc9853"/>
      <w:bookmarkStart w:id="2207" w:name="_Toc7082"/>
      <w:bookmarkStart w:id="2208" w:name="_Toc6572"/>
      <w:bookmarkStart w:id="2209" w:name="_Toc7908"/>
      <w:bookmarkStart w:id="2210" w:name="_Toc31606"/>
      <w:bookmarkStart w:id="2211" w:name="_Toc11"/>
      <w:bookmarkStart w:id="2212" w:name="_Toc3718"/>
      <w:r>
        <w:rPr>
          <w:rFonts w:ascii="Times New Roman" w:hAnsi="Times New Roman" w:eastAsia="Times New Roman" w:cs="Times New Roman"/>
          <w:b/>
          <w:bCs/>
          <w:spacing w:val="-4"/>
          <w:sz w:val="24"/>
          <w:szCs w:val="24"/>
        </w:rPr>
        <w:t>6.3</w:t>
      </w:r>
      <w:r>
        <w:rPr>
          <w:rFonts w:ascii="Times New Roman" w:hAnsi="Times New Roman" w:eastAsia="Times New Roman" w:cs="Times New Roman"/>
          <w:b/>
          <w:bCs/>
          <w:spacing w:val="-33"/>
          <w:sz w:val="24"/>
          <w:szCs w:val="24"/>
        </w:rPr>
        <w:t xml:space="preserve"> </w:t>
      </w:r>
      <w:r>
        <w:rPr>
          <w:rFonts w:ascii="宋体" w:hAnsi="宋体" w:eastAsia="宋体" w:cs="宋体"/>
          <w:b/>
          <w:bCs/>
          <w:spacing w:val="-4"/>
          <w:sz w:val="24"/>
          <w:szCs w:val="24"/>
        </w:rPr>
        <w:t>、水表组、可调节减压阀</w:t>
      </w:r>
      <w:bookmarkEnd w:id="2206"/>
      <w:bookmarkEnd w:id="2207"/>
      <w:bookmarkEnd w:id="2208"/>
      <w:bookmarkEnd w:id="2209"/>
      <w:bookmarkEnd w:id="2210"/>
      <w:bookmarkEnd w:id="2211"/>
      <w:bookmarkEnd w:id="2212"/>
    </w:p>
    <w:p w14:paraId="60A941E8">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）按阀门有无保温分别报价（有保温层的须按保温材质及层厚度分别报价）</w:t>
      </w:r>
    </w:p>
    <w:p w14:paraId="787E4299">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）计量包括：阀门及其配件、法兰安装、水压试验、需要保温的应包括阀门（含</w:t>
      </w:r>
    </w:p>
    <w:p w14:paraId="305D38F7">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outlineLvl w:val="9"/>
        <w:rPr>
          <w:rFonts w:ascii="宋体" w:hAnsi="宋体" w:eastAsia="宋体" w:cs="宋体"/>
          <w:sz w:val="24"/>
          <w:szCs w:val="24"/>
        </w:rPr>
      </w:pPr>
      <w:bookmarkStart w:id="2213" w:name="bookmark526"/>
      <w:bookmarkEnd w:id="2213"/>
      <w:bookmarkStart w:id="2214" w:name="_Toc833"/>
      <w:r>
        <w:rPr>
          <w:rFonts w:ascii="宋体" w:hAnsi="宋体" w:eastAsia="宋体" w:cs="宋体"/>
          <w:spacing w:val="-2"/>
          <w:sz w:val="24"/>
          <w:szCs w:val="24"/>
        </w:rPr>
        <w:t>法兰）保温等费用。分不同类型、材质、规格、压力等级、连接形式、焊接方法、接口</w:t>
      </w:r>
      <w:bookmarkEnd w:id="2214"/>
    </w:p>
    <w:p w14:paraId="04DC6CE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r>
        <w:rPr>
          <w:rFonts w:ascii="宋体" w:hAnsi="宋体" w:eastAsia="宋体" w:cs="宋体"/>
          <w:spacing w:val="-2"/>
          <w:sz w:val="24"/>
          <w:szCs w:val="24"/>
        </w:rPr>
        <w:t>方式及材质，按设计图示数量以“组</w:t>
      </w:r>
      <w:r>
        <w:rPr>
          <w:rFonts w:ascii="宋体" w:hAnsi="宋体" w:eastAsia="宋体" w:cs="宋体"/>
          <w:spacing w:val="-80"/>
          <w:sz w:val="24"/>
          <w:szCs w:val="24"/>
        </w:rPr>
        <w:t xml:space="preserve"> </w:t>
      </w:r>
      <w:r>
        <w:rPr>
          <w:rFonts w:ascii="宋体" w:hAnsi="宋体" w:eastAsia="宋体" w:cs="宋体"/>
          <w:spacing w:val="-2"/>
          <w:sz w:val="24"/>
          <w:szCs w:val="24"/>
        </w:rPr>
        <w:t>” 为计量单位计算。</w:t>
      </w:r>
    </w:p>
    <w:p w14:paraId="3930B57D">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）计价包括但不限于：阀门及法兰等配件安装、电气接线、调试、保温绝热层安</w:t>
      </w:r>
      <w:r>
        <w:rPr>
          <w:rFonts w:ascii="宋体" w:hAnsi="宋体" w:eastAsia="宋体" w:cs="宋体"/>
          <w:spacing w:val="-2"/>
          <w:sz w:val="24"/>
          <w:szCs w:val="24"/>
        </w:rPr>
        <w:t>装等工作内容。</w:t>
      </w:r>
    </w:p>
    <w:p w14:paraId="69F28881">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215" w:name="_Toc1023"/>
      <w:bookmarkStart w:id="2216" w:name="_Toc21032"/>
      <w:bookmarkStart w:id="2217" w:name="_Toc9746"/>
      <w:bookmarkStart w:id="2218" w:name="_Toc28592"/>
      <w:bookmarkStart w:id="2219" w:name="_Toc3864"/>
      <w:r>
        <w:rPr>
          <w:rFonts w:ascii="Times New Roman" w:hAnsi="Times New Roman" w:eastAsia="Times New Roman" w:cs="Times New Roman"/>
          <w:b/>
          <w:bCs/>
          <w:spacing w:val="-7"/>
          <w:sz w:val="24"/>
          <w:szCs w:val="24"/>
        </w:rPr>
        <w:t>6.4</w:t>
      </w:r>
      <w:r>
        <w:rPr>
          <w:rFonts w:ascii="Times New Roman" w:hAnsi="Times New Roman" w:eastAsia="Times New Roman" w:cs="Times New Roman"/>
          <w:b/>
          <w:bCs/>
          <w:spacing w:val="-29"/>
          <w:sz w:val="24"/>
          <w:szCs w:val="24"/>
        </w:rPr>
        <w:t xml:space="preserve"> </w:t>
      </w:r>
      <w:r>
        <w:rPr>
          <w:rFonts w:ascii="宋体" w:hAnsi="宋体" w:eastAsia="宋体" w:cs="宋体"/>
          <w:b/>
          <w:bCs/>
          <w:spacing w:val="-7"/>
          <w:sz w:val="24"/>
          <w:szCs w:val="24"/>
        </w:rPr>
        <w:t>、压力表</w:t>
      </w:r>
      <w:bookmarkEnd w:id="2215"/>
      <w:bookmarkEnd w:id="2216"/>
      <w:bookmarkEnd w:id="2217"/>
      <w:bookmarkEnd w:id="2218"/>
      <w:bookmarkEnd w:id="2219"/>
    </w:p>
    <w:p w14:paraId="467B7B3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ascii="宋体" w:hAnsi="宋体" w:eastAsia="宋体" w:cs="宋体"/>
          <w:sz w:val="24"/>
          <w:szCs w:val="24"/>
        </w:rPr>
      </w:pPr>
      <w:r>
        <w:rPr>
          <w:rFonts w:ascii="宋体" w:hAnsi="宋体" w:eastAsia="宋体" w:cs="宋体"/>
          <w:spacing w:val="-9"/>
          <w:sz w:val="24"/>
          <w:szCs w:val="24"/>
        </w:rPr>
        <w:t>（</w:t>
      </w:r>
      <w:r>
        <w:rPr>
          <w:rFonts w:ascii="Times New Roman" w:hAnsi="Times New Roman" w:eastAsia="Times New Roman" w:cs="Times New Roman"/>
          <w:spacing w:val="-9"/>
          <w:sz w:val="24"/>
          <w:szCs w:val="24"/>
        </w:rPr>
        <w:t>1</w:t>
      </w:r>
      <w:r>
        <w:rPr>
          <w:rFonts w:ascii="宋体" w:hAnsi="宋体" w:eastAsia="宋体" w:cs="宋体"/>
          <w:spacing w:val="-9"/>
          <w:sz w:val="24"/>
          <w:szCs w:val="24"/>
        </w:rPr>
        <w:t>）计量包括：包括压力表及配件，分不同材质、类型、规</w:t>
      </w:r>
      <w:r>
        <w:rPr>
          <w:rFonts w:ascii="宋体" w:hAnsi="宋体" w:eastAsia="宋体" w:cs="宋体"/>
          <w:spacing w:val="-10"/>
          <w:sz w:val="24"/>
          <w:szCs w:val="24"/>
        </w:rPr>
        <w:t>格以“</w:t>
      </w:r>
      <w:r>
        <w:rPr>
          <w:rFonts w:ascii="宋体" w:hAnsi="宋体" w:eastAsia="宋体" w:cs="宋体"/>
          <w:spacing w:val="-91"/>
          <w:sz w:val="24"/>
          <w:szCs w:val="24"/>
        </w:rPr>
        <w:t xml:space="preserve"> </w:t>
      </w:r>
      <w:r>
        <w:rPr>
          <w:rFonts w:ascii="宋体" w:hAnsi="宋体" w:eastAsia="宋体" w:cs="宋体"/>
          <w:spacing w:val="-10"/>
          <w:sz w:val="24"/>
          <w:szCs w:val="24"/>
        </w:rPr>
        <w:t>台</w:t>
      </w:r>
      <w:r>
        <w:rPr>
          <w:rFonts w:ascii="宋体" w:hAnsi="宋体" w:eastAsia="宋体" w:cs="宋体"/>
          <w:spacing w:val="-89"/>
          <w:sz w:val="24"/>
          <w:szCs w:val="24"/>
        </w:rPr>
        <w:t xml:space="preserve"> </w:t>
      </w:r>
      <w:r>
        <w:rPr>
          <w:rFonts w:ascii="宋体" w:hAnsi="宋体" w:eastAsia="宋体" w:cs="宋体"/>
          <w:spacing w:val="-10"/>
          <w:sz w:val="24"/>
          <w:szCs w:val="24"/>
        </w:rPr>
        <w:t>”为单位计算。</w:t>
      </w:r>
    </w:p>
    <w:p w14:paraId="64C10371">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hint="eastAsia" w:ascii="Times New Roman" w:hAnsi="Times New Roman" w:eastAsia="宋体" w:cs="Times New Roman"/>
          <w:spacing w:val="-4"/>
          <w:sz w:val="24"/>
          <w:szCs w:val="24"/>
          <w:lang w:val="en-US" w:eastAsia="zh-CN"/>
        </w:rPr>
        <w:t>2</w:t>
      </w:r>
      <w:r>
        <w:rPr>
          <w:rFonts w:ascii="宋体" w:hAnsi="宋体" w:eastAsia="宋体" w:cs="宋体"/>
          <w:spacing w:val="-4"/>
          <w:sz w:val="24"/>
          <w:szCs w:val="24"/>
        </w:rPr>
        <w:t>）计价包括但不限于：阀门及法兰等配件安装、电气接线、调试、保温绝热层安</w:t>
      </w:r>
      <w:r>
        <w:rPr>
          <w:rFonts w:ascii="宋体" w:hAnsi="宋体" w:eastAsia="宋体" w:cs="宋体"/>
          <w:spacing w:val="-2"/>
          <w:sz w:val="24"/>
          <w:szCs w:val="24"/>
        </w:rPr>
        <w:t>装等工作内容</w:t>
      </w:r>
    </w:p>
    <w:p w14:paraId="44DEE089">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220" w:name="_Toc8816"/>
      <w:bookmarkStart w:id="2221" w:name="_Toc18423"/>
      <w:bookmarkStart w:id="2222" w:name="_Toc10377"/>
      <w:bookmarkStart w:id="2223" w:name="_Toc17512"/>
      <w:bookmarkStart w:id="2224" w:name="_Toc23981"/>
      <w:r>
        <w:rPr>
          <w:rFonts w:ascii="Times New Roman" w:hAnsi="Times New Roman" w:eastAsia="Times New Roman" w:cs="Times New Roman"/>
          <w:b/>
          <w:bCs/>
          <w:spacing w:val="-6"/>
          <w:sz w:val="24"/>
          <w:szCs w:val="24"/>
        </w:rPr>
        <w:t>6.5</w:t>
      </w:r>
      <w:r>
        <w:rPr>
          <w:rFonts w:ascii="Times New Roman" w:hAnsi="Times New Roman" w:eastAsia="Times New Roman" w:cs="Times New Roman"/>
          <w:b/>
          <w:bCs/>
          <w:spacing w:val="-27"/>
          <w:sz w:val="24"/>
          <w:szCs w:val="24"/>
        </w:rPr>
        <w:t xml:space="preserve"> </w:t>
      </w:r>
      <w:r>
        <w:rPr>
          <w:rFonts w:ascii="宋体" w:hAnsi="宋体" w:eastAsia="宋体" w:cs="宋体"/>
          <w:b/>
          <w:bCs/>
          <w:spacing w:val="-6"/>
          <w:sz w:val="24"/>
          <w:szCs w:val="24"/>
        </w:rPr>
        <w:t>、独立水龙头</w:t>
      </w:r>
      <w:bookmarkEnd w:id="2220"/>
      <w:bookmarkEnd w:id="2221"/>
      <w:bookmarkEnd w:id="2222"/>
      <w:bookmarkEnd w:id="2223"/>
      <w:bookmarkEnd w:id="2224"/>
    </w:p>
    <w:p w14:paraId="56978F6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ascii="宋体" w:hAnsi="宋体" w:eastAsia="宋体" w:cs="宋体"/>
          <w:sz w:val="24"/>
          <w:szCs w:val="24"/>
        </w:rPr>
      </w:pP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）计量包括：龙头及配件安装，分不同类型、规格、型号以“个</w:t>
      </w:r>
      <w:r>
        <w:rPr>
          <w:rFonts w:ascii="宋体" w:hAnsi="宋体" w:eastAsia="宋体" w:cs="宋体"/>
          <w:spacing w:val="-71"/>
          <w:sz w:val="24"/>
          <w:szCs w:val="24"/>
        </w:rPr>
        <w:t xml:space="preserve"> </w:t>
      </w:r>
      <w:r>
        <w:rPr>
          <w:rFonts w:ascii="宋体" w:hAnsi="宋体" w:eastAsia="宋体" w:cs="宋体"/>
          <w:spacing w:val="-3"/>
          <w:sz w:val="24"/>
          <w:szCs w:val="24"/>
        </w:rPr>
        <w:t>”为单位计算。</w:t>
      </w:r>
    </w:p>
    <w:p w14:paraId="51AE6F3D">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）计价包括但不限于：龙头安装，电磁龙头、感应龙头电气接线等工作内容。</w:t>
      </w:r>
    </w:p>
    <w:p w14:paraId="64727AF0">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225" w:name="_Toc21838"/>
      <w:bookmarkStart w:id="2226" w:name="_Toc11467"/>
      <w:bookmarkStart w:id="2227" w:name="_Toc2506"/>
      <w:bookmarkStart w:id="2228" w:name="_Toc21102"/>
      <w:bookmarkStart w:id="2229" w:name="_Toc22913"/>
      <w:r>
        <w:rPr>
          <w:rFonts w:ascii="Times New Roman" w:hAnsi="Times New Roman" w:eastAsia="Times New Roman" w:cs="Times New Roman"/>
          <w:b/>
          <w:bCs/>
          <w:spacing w:val="-4"/>
          <w:sz w:val="24"/>
          <w:szCs w:val="24"/>
        </w:rPr>
        <w:t>6.6</w:t>
      </w:r>
      <w:r>
        <w:rPr>
          <w:rFonts w:ascii="Times New Roman" w:hAnsi="Times New Roman" w:eastAsia="Times New Roman" w:cs="Times New Roman"/>
          <w:b/>
          <w:bCs/>
          <w:spacing w:val="-34"/>
          <w:sz w:val="24"/>
          <w:szCs w:val="24"/>
        </w:rPr>
        <w:t xml:space="preserve"> </w:t>
      </w:r>
      <w:r>
        <w:rPr>
          <w:rFonts w:ascii="宋体" w:hAnsi="宋体" w:eastAsia="宋体" w:cs="宋体"/>
          <w:b/>
          <w:bCs/>
          <w:spacing w:val="-4"/>
          <w:sz w:val="24"/>
          <w:szCs w:val="24"/>
        </w:rPr>
        <w:t>、地漏、清扫口、雨水斗</w:t>
      </w:r>
      <w:bookmarkEnd w:id="2225"/>
      <w:bookmarkEnd w:id="2226"/>
      <w:bookmarkEnd w:id="2227"/>
      <w:bookmarkEnd w:id="2228"/>
      <w:bookmarkEnd w:id="2229"/>
    </w:p>
    <w:p w14:paraId="697F5972">
      <w:pPr>
        <w:keepNext w:val="0"/>
        <w:keepLines w:val="0"/>
        <w:pageBreakBefore w:val="0"/>
        <w:widowControl/>
        <w:kinsoku w:val="0"/>
        <w:wordWrap/>
        <w:overflowPunct/>
        <w:topLinePunct w:val="0"/>
        <w:autoSpaceDE w:val="0"/>
        <w:autoSpaceDN w:val="0"/>
        <w:bidi w:val="0"/>
        <w:adjustRightInd w:val="0"/>
        <w:snapToGrid w:val="0"/>
        <w:spacing w:line="360" w:lineRule="auto"/>
        <w:ind w:left="1" w:right="120" w:firstLine="430"/>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）计量包括：包括本体及配件（包括存水弯等全部附件</w:t>
      </w:r>
      <w:r>
        <w:rPr>
          <w:rFonts w:ascii="宋体" w:hAnsi="宋体" w:eastAsia="宋体" w:cs="宋体"/>
          <w:spacing w:val="-52"/>
          <w:sz w:val="24"/>
          <w:szCs w:val="24"/>
        </w:rPr>
        <w:t>），</w:t>
      </w:r>
      <w:r>
        <w:rPr>
          <w:rFonts w:ascii="宋体" w:hAnsi="宋体" w:eastAsia="宋体" w:cs="宋体"/>
          <w:spacing w:val="-2"/>
          <w:sz w:val="24"/>
          <w:szCs w:val="24"/>
        </w:rPr>
        <w:t>分不同材质、类型、</w:t>
      </w:r>
      <w:r>
        <w:rPr>
          <w:rFonts w:ascii="宋体" w:hAnsi="宋体" w:eastAsia="宋体" w:cs="宋体"/>
          <w:spacing w:val="-4"/>
          <w:sz w:val="24"/>
          <w:szCs w:val="24"/>
        </w:rPr>
        <w:t>规格以“个</w:t>
      </w:r>
      <w:r>
        <w:rPr>
          <w:rFonts w:ascii="宋体" w:hAnsi="宋体" w:eastAsia="宋体" w:cs="宋体"/>
          <w:spacing w:val="-84"/>
          <w:sz w:val="24"/>
          <w:szCs w:val="24"/>
        </w:rPr>
        <w:t xml:space="preserve"> </w:t>
      </w:r>
      <w:r>
        <w:rPr>
          <w:rFonts w:ascii="宋体" w:hAnsi="宋体" w:eastAsia="宋体" w:cs="宋体"/>
          <w:spacing w:val="-4"/>
          <w:sz w:val="24"/>
          <w:szCs w:val="24"/>
        </w:rPr>
        <w:t>”为单位计算。</w:t>
      </w:r>
    </w:p>
    <w:p w14:paraId="2FF02B63">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）计价包括但不限于：孔洞预留、本体及配件（包括存水弯等全部附件）安装等</w:t>
      </w:r>
      <w:r>
        <w:rPr>
          <w:rFonts w:ascii="宋体" w:hAnsi="宋体" w:eastAsia="宋体" w:cs="宋体"/>
          <w:spacing w:val="-2"/>
          <w:sz w:val="24"/>
          <w:szCs w:val="24"/>
        </w:rPr>
        <w:t>相关费用。</w:t>
      </w:r>
    </w:p>
    <w:p w14:paraId="0EB18733">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230" w:name="_Toc13621"/>
      <w:bookmarkStart w:id="2231" w:name="_Toc2981"/>
      <w:bookmarkStart w:id="2232" w:name="_Toc7990"/>
      <w:bookmarkStart w:id="2233" w:name="_Toc19092"/>
      <w:bookmarkStart w:id="2234" w:name="_Toc29457"/>
      <w:r>
        <w:rPr>
          <w:rFonts w:ascii="Times New Roman" w:hAnsi="Times New Roman" w:eastAsia="Times New Roman" w:cs="Times New Roman"/>
          <w:b/>
          <w:bCs/>
          <w:spacing w:val="-5"/>
          <w:sz w:val="24"/>
          <w:szCs w:val="24"/>
        </w:rPr>
        <w:t>6.7</w:t>
      </w:r>
      <w:r>
        <w:rPr>
          <w:rFonts w:ascii="Times New Roman" w:hAnsi="Times New Roman" w:eastAsia="Times New Roman" w:cs="Times New Roman"/>
          <w:b/>
          <w:bCs/>
          <w:spacing w:val="-33"/>
          <w:sz w:val="24"/>
          <w:szCs w:val="24"/>
        </w:rPr>
        <w:t xml:space="preserve"> </w:t>
      </w:r>
      <w:r>
        <w:rPr>
          <w:rFonts w:ascii="宋体" w:hAnsi="宋体" w:eastAsia="宋体" w:cs="宋体"/>
          <w:b/>
          <w:bCs/>
          <w:spacing w:val="-5"/>
          <w:sz w:val="24"/>
          <w:szCs w:val="24"/>
        </w:rPr>
        <w:t>、防冲刷水簸箕</w:t>
      </w:r>
      <w:bookmarkEnd w:id="2230"/>
      <w:bookmarkEnd w:id="2231"/>
      <w:bookmarkEnd w:id="2232"/>
      <w:bookmarkEnd w:id="2233"/>
      <w:bookmarkEnd w:id="2234"/>
    </w:p>
    <w:p w14:paraId="0AD9B3D5">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firstLine="429"/>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）计量包括：包括本体及配件（包括存水弯等全部附件</w:t>
      </w:r>
      <w:r>
        <w:rPr>
          <w:rFonts w:ascii="宋体" w:hAnsi="宋体" w:eastAsia="宋体" w:cs="宋体"/>
          <w:spacing w:val="-49"/>
          <w:sz w:val="24"/>
          <w:szCs w:val="24"/>
        </w:rPr>
        <w:t>），</w:t>
      </w:r>
      <w:r>
        <w:rPr>
          <w:rFonts w:ascii="宋体" w:hAnsi="宋体" w:eastAsia="宋体" w:cs="宋体"/>
          <w:spacing w:val="-1"/>
          <w:sz w:val="24"/>
          <w:szCs w:val="24"/>
        </w:rPr>
        <w:t>详见设计图纸相关要</w:t>
      </w:r>
      <w:r>
        <w:rPr>
          <w:rFonts w:ascii="宋体" w:hAnsi="宋体" w:eastAsia="宋体" w:cs="宋体"/>
          <w:spacing w:val="-2"/>
          <w:sz w:val="24"/>
          <w:szCs w:val="24"/>
        </w:rPr>
        <w:t>求，不分材质、类型、规格以“座</w:t>
      </w:r>
      <w:r>
        <w:rPr>
          <w:rFonts w:ascii="宋体" w:hAnsi="宋体" w:eastAsia="宋体" w:cs="宋体"/>
          <w:spacing w:val="-89"/>
          <w:sz w:val="24"/>
          <w:szCs w:val="24"/>
        </w:rPr>
        <w:t xml:space="preserve"> </w:t>
      </w:r>
      <w:r>
        <w:rPr>
          <w:rFonts w:ascii="宋体" w:hAnsi="宋体" w:eastAsia="宋体" w:cs="宋体"/>
          <w:spacing w:val="-2"/>
          <w:sz w:val="24"/>
          <w:szCs w:val="24"/>
        </w:rPr>
        <w:t>”为单位计算。</w:t>
      </w:r>
    </w:p>
    <w:p w14:paraId="552BD137">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pacing w:val="-2"/>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）计价包括但不限于：孔洞预留、本体及配件（包括存水弯等全部附件）安装等</w:t>
      </w:r>
      <w:r>
        <w:rPr>
          <w:rFonts w:ascii="宋体" w:hAnsi="宋体" w:eastAsia="宋体" w:cs="宋体"/>
          <w:spacing w:val="-2"/>
          <w:sz w:val="24"/>
          <w:szCs w:val="24"/>
        </w:rPr>
        <w:t>相关费用。</w:t>
      </w:r>
    </w:p>
    <w:p w14:paraId="2B936E1A">
      <w:pPr>
        <w:keepNext w:val="0"/>
        <w:keepLines w:val="0"/>
        <w:pageBreakBefore w:val="0"/>
        <w:widowControl/>
        <w:kinsoku w:val="0"/>
        <w:wordWrap/>
        <w:overflowPunct/>
        <w:topLinePunct w:val="0"/>
        <w:autoSpaceDE w:val="0"/>
        <w:autoSpaceDN w:val="0"/>
        <w:bidi w:val="0"/>
        <w:adjustRightInd w:val="0"/>
        <w:snapToGrid w:val="0"/>
        <w:spacing w:line="360" w:lineRule="auto"/>
        <w:ind w:left="417"/>
        <w:textAlignment w:val="baseline"/>
        <w:outlineLvl w:val="9"/>
        <w:rPr>
          <w:rFonts w:ascii="宋体" w:hAnsi="宋体" w:eastAsia="宋体" w:cs="宋体"/>
          <w:sz w:val="24"/>
          <w:szCs w:val="24"/>
        </w:rPr>
      </w:pPr>
      <w:r>
        <w:rPr>
          <w:rFonts w:ascii="Times New Roman" w:hAnsi="Times New Roman" w:eastAsia="Times New Roman" w:cs="Times New Roman"/>
          <w:b/>
          <w:bCs/>
          <w:spacing w:val="-3"/>
          <w:sz w:val="24"/>
          <w:szCs w:val="24"/>
        </w:rPr>
        <w:t>---</w:t>
      </w:r>
      <w:r>
        <w:rPr>
          <w:rFonts w:ascii="宋体" w:hAnsi="宋体" w:eastAsia="宋体" w:cs="宋体"/>
          <w:b/>
          <w:bCs/>
          <w:spacing w:val="-3"/>
          <w:sz w:val="24"/>
          <w:szCs w:val="24"/>
        </w:rPr>
        <w:t>卫生器具</w:t>
      </w:r>
    </w:p>
    <w:p w14:paraId="7CC4FB36">
      <w:pPr>
        <w:keepNext w:val="0"/>
        <w:keepLines w:val="0"/>
        <w:pageBreakBefore w:val="0"/>
        <w:widowControl/>
        <w:kinsoku w:val="0"/>
        <w:wordWrap/>
        <w:overflowPunct/>
        <w:topLinePunct w:val="0"/>
        <w:autoSpaceDE w:val="0"/>
        <w:autoSpaceDN w:val="0"/>
        <w:bidi w:val="0"/>
        <w:adjustRightInd w:val="0"/>
        <w:snapToGrid w:val="0"/>
        <w:spacing w:line="360" w:lineRule="auto"/>
        <w:ind w:left="1" w:right="9" w:firstLine="430"/>
        <w:textAlignment w:val="baseline"/>
        <w:outlineLvl w:val="9"/>
        <w:rPr>
          <w:rFonts w:ascii="宋体" w:hAnsi="宋体" w:eastAsia="宋体" w:cs="宋体"/>
          <w:b/>
          <w:bCs/>
          <w:spacing w:val="-4"/>
          <w:sz w:val="24"/>
          <w:szCs w:val="24"/>
        </w:rPr>
      </w:pPr>
      <w:bookmarkStart w:id="2235" w:name="_Toc9410"/>
      <w:bookmarkStart w:id="2236" w:name="_Toc26432"/>
      <w:bookmarkStart w:id="2237" w:name="_Toc1942"/>
      <w:bookmarkStart w:id="2238" w:name="_Toc12885"/>
      <w:bookmarkStart w:id="2239" w:name="_Toc18505"/>
      <w:r>
        <w:rPr>
          <w:rFonts w:ascii="Times New Roman" w:hAnsi="Times New Roman" w:eastAsia="Times New Roman" w:cs="Times New Roman"/>
          <w:b/>
          <w:bCs/>
          <w:spacing w:val="-4"/>
          <w:sz w:val="24"/>
          <w:szCs w:val="24"/>
        </w:rPr>
        <w:t>6.8</w:t>
      </w:r>
      <w:r>
        <w:rPr>
          <w:rFonts w:ascii="Times New Roman" w:hAnsi="Times New Roman" w:eastAsia="Times New Roman" w:cs="Times New Roman"/>
          <w:b/>
          <w:bCs/>
          <w:spacing w:val="-24"/>
          <w:sz w:val="24"/>
          <w:szCs w:val="24"/>
        </w:rPr>
        <w:t xml:space="preserve"> </w:t>
      </w:r>
      <w:r>
        <w:rPr>
          <w:rFonts w:ascii="宋体" w:hAnsi="宋体" w:eastAsia="宋体" w:cs="宋体"/>
          <w:b/>
          <w:bCs/>
          <w:spacing w:val="-4"/>
          <w:sz w:val="24"/>
          <w:szCs w:val="24"/>
        </w:rPr>
        <w:t>、洗脸（手）盆、洗涤盆、洗菜盆</w:t>
      </w:r>
      <w:bookmarkEnd w:id="2235"/>
      <w:bookmarkEnd w:id="2236"/>
      <w:bookmarkEnd w:id="2237"/>
      <w:bookmarkEnd w:id="2238"/>
      <w:bookmarkEnd w:id="2239"/>
    </w:p>
    <w:p w14:paraId="02ED7917">
      <w:pPr>
        <w:keepNext w:val="0"/>
        <w:keepLines w:val="0"/>
        <w:pageBreakBefore w:val="0"/>
        <w:widowControl/>
        <w:kinsoku w:val="0"/>
        <w:wordWrap/>
        <w:overflowPunct/>
        <w:topLinePunct w:val="0"/>
        <w:autoSpaceDE w:val="0"/>
        <w:autoSpaceDN w:val="0"/>
        <w:bidi w:val="0"/>
        <w:adjustRightInd w:val="0"/>
        <w:snapToGrid w:val="0"/>
        <w:spacing w:line="360" w:lineRule="auto"/>
        <w:ind w:left="1" w:right="9" w:firstLine="430"/>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）计量包括：本体及配件（包括但不限于水龙头、感应器、去水配件、存水弯、支架、角阀、软管等全部配件</w:t>
      </w:r>
      <w:r>
        <w:rPr>
          <w:rFonts w:ascii="宋体" w:hAnsi="宋体" w:eastAsia="宋体" w:cs="宋体"/>
          <w:spacing w:val="-48"/>
          <w:sz w:val="24"/>
          <w:szCs w:val="24"/>
        </w:rPr>
        <w:t>），</w:t>
      </w:r>
      <w:r>
        <w:rPr>
          <w:rFonts w:ascii="宋体" w:hAnsi="宋体" w:eastAsia="宋体" w:cs="宋体"/>
          <w:spacing w:val="-2"/>
          <w:sz w:val="24"/>
          <w:szCs w:val="24"/>
        </w:rPr>
        <w:t>分用途、类别，不分型号以“套</w:t>
      </w:r>
      <w:r>
        <w:rPr>
          <w:rFonts w:ascii="宋体" w:hAnsi="宋体" w:eastAsia="宋体" w:cs="宋体"/>
          <w:spacing w:val="-88"/>
          <w:sz w:val="24"/>
          <w:szCs w:val="24"/>
        </w:rPr>
        <w:t xml:space="preserve"> </w:t>
      </w:r>
      <w:r>
        <w:rPr>
          <w:rFonts w:ascii="宋体" w:hAnsi="宋体" w:eastAsia="宋体" w:cs="宋体"/>
          <w:spacing w:val="-2"/>
          <w:sz w:val="24"/>
          <w:szCs w:val="24"/>
        </w:rPr>
        <w:t>”为单位计算。</w:t>
      </w:r>
    </w:p>
    <w:p w14:paraId="345FC29D">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）计价包括但不限于：各类预埋件留设、孔洞预留、套管（包括防水套管）制作、</w:t>
      </w:r>
      <w:r>
        <w:rPr>
          <w:rFonts w:ascii="宋体" w:hAnsi="宋体" w:eastAsia="宋体" w:cs="宋体"/>
          <w:spacing w:val="-6"/>
          <w:sz w:val="24"/>
          <w:szCs w:val="24"/>
        </w:rPr>
        <w:t>安装、防火堵洞、洁具、附件安装、支架制作、安装，电子感应式洁具还包括电气接线、</w:t>
      </w:r>
      <w:r>
        <w:rPr>
          <w:rFonts w:ascii="宋体" w:hAnsi="宋体" w:eastAsia="宋体" w:cs="宋体"/>
          <w:spacing w:val="-2"/>
          <w:sz w:val="24"/>
          <w:szCs w:val="24"/>
        </w:rPr>
        <w:t>接地等工作内容。</w:t>
      </w:r>
    </w:p>
    <w:p w14:paraId="012D51CD">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240" w:name="bookmark327"/>
      <w:bookmarkEnd w:id="2240"/>
      <w:bookmarkStart w:id="2241" w:name="_Toc18348"/>
      <w:bookmarkStart w:id="2242" w:name="_Toc2130"/>
      <w:bookmarkStart w:id="2243" w:name="_Toc23576"/>
      <w:bookmarkStart w:id="2244" w:name="_Toc7970"/>
      <w:bookmarkStart w:id="2245" w:name="_Toc3083"/>
      <w:bookmarkStart w:id="2246" w:name="_Toc19326"/>
      <w:bookmarkStart w:id="2247" w:name="_Toc15202"/>
      <w:r>
        <w:rPr>
          <w:rFonts w:ascii="Times New Roman" w:hAnsi="Times New Roman" w:eastAsia="Times New Roman" w:cs="Times New Roman"/>
          <w:b/>
          <w:bCs/>
          <w:spacing w:val="-5"/>
          <w:sz w:val="24"/>
          <w:szCs w:val="24"/>
        </w:rPr>
        <w:t>6.9</w:t>
      </w:r>
      <w:r>
        <w:rPr>
          <w:rFonts w:ascii="Times New Roman" w:hAnsi="Times New Roman" w:eastAsia="Times New Roman" w:cs="Times New Roman"/>
          <w:b/>
          <w:bCs/>
          <w:spacing w:val="-28"/>
          <w:sz w:val="24"/>
          <w:szCs w:val="24"/>
        </w:rPr>
        <w:t xml:space="preserve"> </w:t>
      </w:r>
      <w:r>
        <w:rPr>
          <w:rFonts w:ascii="宋体" w:hAnsi="宋体" w:eastAsia="宋体" w:cs="宋体"/>
          <w:b/>
          <w:bCs/>
          <w:spacing w:val="-5"/>
          <w:sz w:val="24"/>
          <w:szCs w:val="24"/>
        </w:rPr>
        <w:t>、大便器、小便器</w:t>
      </w:r>
      <w:bookmarkEnd w:id="2241"/>
      <w:bookmarkEnd w:id="2242"/>
      <w:bookmarkEnd w:id="2243"/>
      <w:bookmarkEnd w:id="2244"/>
      <w:bookmarkEnd w:id="2245"/>
      <w:bookmarkEnd w:id="2246"/>
      <w:bookmarkEnd w:id="2247"/>
    </w:p>
    <w:p w14:paraId="7BF1E447">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）计量包括：本体及配件（包括但不限于水箱、感应器</w:t>
      </w:r>
      <w:r>
        <w:rPr>
          <w:rFonts w:ascii="宋体" w:hAnsi="宋体" w:eastAsia="宋体" w:cs="宋体"/>
          <w:spacing w:val="-4"/>
          <w:sz w:val="24"/>
          <w:szCs w:val="24"/>
        </w:rPr>
        <w:t>、去水配件、存水弯、冲</w:t>
      </w:r>
    </w:p>
    <w:p w14:paraId="462993DA">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rPr>
          <w:rFonts w:ascii="宋体" w:hAnsi="宋体" w:eastAsia="宋体" w:cs="宋体"/>
          <w:sz w:val="24"/>
          <w:szCs w:val="24"/>
        </w:rPr>
      </w:pPr>
      <w:r>
        <w:rPr>
          <w:rFonts w:ascii="宋体" w:hAnsi="宋体" w:eastAsia="宋体" w:cs="宋体"/>
          <w:spacing w:val="-4"/>
          <w:sz w:val="24"/>
          <w:szCs w:val="24"/>
        </w:rPr>
        <w:t>洗阀、角阀、盖板、软管等全部配件</w:t>
      </w:r>
      <w:r>
        <w:rPr>
          <w:rFonts w:ascii="宋体" w:hAnsi="宋体" w:eastAsia="宋体" w:cs="宋体"/>
          <w:spacing w:val="-52"/>
          <w:sz w:val="24"/>
          <w:szCs w:val="24"/>
        </w:rPr>
        <w:t>），</w:t>
      </w:r>
      <w:r>
        <w:rPr>
          <w:rFonts w:ascii="宋体" w:hAnsi="宋体" w:eastAsia="宋体" w:cs="宋体"/>
          <w:spacing w:val="-4"/>
          <w:sz w:val="24"/>
          <w:szCs w:val="24"/>
        </w:rPr>
        <w:t>分用途、类别，不分型号以“个</w:t>
      </w:r>
      <w:r>
        <w:rPr>
          <w:rFonts w:ascii="宋体" w:hAnsi="宋体" w:eastAsia="宋体" w:cs="宋体"/>
          <w:spacing w:val="-88"/>
          <w:sz w:val="24"/>
          <w:szCs w:val="24"/>
        </w:rPr>
        <w:t xml:space="preserve"> </w:t>
      </w:r>
      <w:r>
        <w:rPr>
          <w:rFonts w:ascii="宋体" w:hAnsi="宋体" w:eastAsia="宋体" w:cs="宋体"/>
          <w:spacing w:val="-4"/>
          <w:sz w:val="24"/>
          <w:szCs w:val="24"/>
        </w:rPr>
        <w:t>”为单位计算。</w:t>
      </w:r>
    </w:p>
    <w:p w14:paraId="62C7D0E4">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7"/>
          <w:sz w:val="24"/>
          <w:szCs w:val="24"/>
        </w:rPr>
        <w:t>（</w:t>
      </w:r>
      <w:r>
        <w:rPr>
          <w:rFonts w:ascii="Times New Roman" w:hAnsi="Times New Roman" w:eastAsia="Times New Roman" w:cs="Times New Roman"/>
          <w:spacing w:val="-7"/>
          <w:sz w:val="24"/>
          <w:szCs w:val="24"/>
        </w:rPr>
        <w:t>2</w:t>
      </w:r>
      <w:r>
        <w:rPr>
          <w:rFonts w:ascii="宋体" w:hAnsi="宋体" w:eastAsia="宋体" w:cs="宋体"/>
          <w:spacing w:val="-7"/>
          <w:sz w:val="24"/>
          <w:szCs w:val="24"/>
        </w:rPr>
        <w:t>）计价包括但不限于：各类预埋件留设、孔洞预留、套管（包括防水套管）制作、</w:t>
      </w:r>
    </w:p>
    <w:p w14:paraId="6CFC188A">
      <w:pPr>
        <w:keepNext w:val="0"/>
        <w:keepLines w:val="0"/>
        <w:pageBreakBefore w:val="0"/>
        <w:widowControl/>
        <w:kinsoku w:val="0"/>
        <w:wordWrap/>
        <w:overflowPunct/>
        <w:topLinePunct w:val="0"/>
        <w:autoSpaceDE w:val="0"/>
        <w:autoSpaceDN w:val="0"/>
        <w:bidi w:val="0"/>
        <w:adjustRightInd w:val="0"/>
        <w:snapToGrid w:val="0"/>
        <w:spacing w:line="360" w:lineRule="auto"/>
        <w:ind w:right="154" w:firstLine="5"/>
        <w:textAlignment w:val="baseline"/>
        <w:outlineLvl w:val="9"/>
        <w:rPr>
          <w:rFonts w:ascii="宋体" w:hAnsi="宋体" w:eastAsia="宋体" w:cs="宋体"/>
          <w:sz w:val="24"/>
          <w:szCs w:val="24"/>
        </w:rPr>
      </w:pPr>
      <w:r>
        <w:rPr>
          <w:rFonts w:ascii="宋体" w:hAnsi="宋体" w:eastAsia="宋体" w:cs="宋体"/>
          <w:spacing w:val="-6"/>
          <w:sz w:val="24"/>
          <w:szCs w:val="24"/>
        </w:rPr>
        <w:t>安装、防火堵洞、洁具、附件安装、支架制作、安装，电子感应式洁具还包括电气接线、</w:t>
      </w:r>
      <w:r>
        <w:rPr>
          <w:rFonts w:ascii="宋体" w:hAnsi="宋体" w:eastAsia="宋体" w:cs="宋体"/>
          <w:spacing w:val="-2"/>
          <w:sz w:val="24"/>
          <w:szCs w:val="24"/>
        </w:rPr>
        <w:t>接地等工作内容。</w:t>
      </w:r>
    </w:p>
    <w:p w14:paraId="160B5775">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248" w:name="_Toc4239"/>
      <w:bookmarkStart w:id="2249" w:name="_Toc25402"/>
      <w:bookmarkStart w:id="2250" w:name="_Toc25318"/>
      <w:bookmarkStart w:id="2251" w:name="_Toc8389"/>
      <w:bookmarkStart w:id="2252" w:name="_Toc22744"/>
      <w:r>
        <w:rPr>
          <w:rFonts w:ascii="Times New Roman" w:hAnsi="Times New Roman" w:eastAsia="Times New Roman" w:cs="Times New Roman"/>
          <w:b/>
          <w:bCs/>
          <w:spacing w:val="-6"/>
          <w:sz w:val="24"/>
          <w:szCs w:val="24"/>
        </w:rPr>
        <w:t>6.10</w:t>
      </w:r>
      <w:r>
        <w:rPr>
          <w:rFonts w:ascii="Times New Roman" w:hAnsi="Times New Roman" w:eastAsia="Times New Roman" w:cs="Times New Roman"/>
          <w:b/>
          <w:bCs/>
          <w:spacing w:val="-30"/>
          <w:sz w:val="24"/>
          <w:szCs w:val="24"/>
        </w:rPr>
        <w:t xml:space="preserve"> </w:t>
      </w:r>
      <w:r>
        <w:rPr>
          <w:rFonts w:ascii="宋体" w:hAnsi="宋体" w:eastAsia="宋体" w:cs="宋体"/>
          <w:b/>
          <w:bCs/>
          <w:spacing w:val="-6"/>
          <w:sz w:val="24"/>
          <w:szCs w:val="24"/>
        </w:rPr>
        <w:t>、淋浴器</w:t>
      </w:r>
      <w:bookmarkEnd w:id="2248"/>
      <w:bookmarkEnd w:id="2249"/>
      <w:bookmarkEnd w:id="2250"/>
      <w:bookmarkEnd w:id="2251"/>
      <w:bookmarkEnd w:id="2252"/>
    </w:p>
    <w:p w14:paraId="4B61A3BF">
      <w:pPr>
        <w:keepNext w:val="0"/>
        <w:keepLines w:val="0"/>
        <w:pageBreakBefore w:val="0"/>
        <w:widowControl/>
        <w:kinsoku w:val="0"/>
        <w:wordWrap/>
        <w:overflowPunct/>
        <w:topLinePunct w:val="0"/>
        <w:autoSpaceDE w:val="0"/>
        <w:autoSpaceDN w:val="0"/>
        <w:bidi w:val="0"/>
        <w:adjustRightInd w:val="0"/>
        <w:snapToGrid w:val="0"/>
        <w:spacing w:line="360" w:lineRule="auto"/>
        <w:ind w:right="235"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）计量包括：本体及配件（包括但不限于水龙头、感应器、支架、角阀、软管等</w:t>
      </w:r>
      <w:r>
        <w:rPr>
          <w:rFonts w:ascii="宋体" w:hAnsi="宋体" w:eastAsia="宋体" w:cs="宋体"/>
          <w:spacing w:val="-2"/>
          <w:sz w:val="24"/>
          <w:szCs w:val="24"/>
        </w:rPr>
        <w:t>全部配件</w:t>
      </w:r>
      <w:r>
        <w:rPr>
          <w:rFonts w:ascii="宋体" w:hAnsi="宋体" w:eastAsia="宋体" w:cs="宋体"/>
          <w:spacing w:val="-54"/>
          <w:sz w:val="24"/>
          <w:szCs w:val="24"/>
        </w:rPr>
        <w:t>），</w:t>
      </w:r>
      <w:r>
        <w:rPr>
          <w:rFonts w:ascii="宋体" w:hAnsi="宋体" w:eastAsia="宋体" w:cs="宋体"/>
          <w:spacing w:val="-2"/>
          <w:sz w:val="24"/>
          <w:szCs w:val="24"/>
        </w:rPr>
        <w:t>分用途、类别，不分型号以“套</w:t>
      </w:r>
      <w:r>
        <w:rPr>
          <w:rFonts w:ascii="宋体" w:hAnsi="宋体" w:eastAsia="宋体" w:cs="宋体"/>
          <w:spacing w:val="-88"/>
          <w:sz w:val="24"/>
          <w:szCs w:val="24"/>
        </w:rPr>
        <w:t xml:space="preserve"> </w:t>
      </w:r>
      <w:r>
        <w:rPr>
          <w:rFonts w:ascii="宋体" w:hAnsi="宋体" w:eastAsia="宋体" w:cs="宋体"/>
          <w:spacing w:val="-2"/>
          <w:sz w:val="24"/>
          <w:szCs w:val="24"/>
        </w:rPr>
        <w:t>”为</w:t>
      </w:r>
      <w:r>
        <w:rPr>
          <w:rFonts w:ascii="宋体" w:hAnsi="宋体" w:eastAsia="宋体" w:cs="宋体"/>
          <w:spacing w:val="-3"/>
          <w:sz w:val="24"/>
          <w:szCs w:val="24"/>
        </w:rPr>
        <w:t>单位计算。</w:t>
      </w:r>
    </w:p>
    <w:p w14:paraId="7C5009A6">
      <w:pPr>
        <w:keepNext w:val="0"/>
        <w:keepLines w:val="0"/>
        <w:pageBreakBefore w:val="0"/>
        <w:widowControl/>
        <w:kinsoku w:val="0"/>
        <w:wordWrap/>
        <w:overflowPunct/>
        <w:topLinePunct w:val="0"/>
        <w:autoSpaceDE w:val="0"/>
        <w:autoSpaceDN w:val="0"/>
        <w:bidi w:val="0"/>
        <w:adjustRightInd w:val="0"/>
        <w:snapToGrid w:val="0"/>
        <w:spacing w:line="360" w:lineRule="auto"/>
        <w:ind w:right="154" w:firstLine="432"/>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）计价包括但不限于：各类预埋件留设、孔洞预留、套管（包括防水套管）制作、</w:t>
      </w:r>
      <w:r>
        <w:rPr>
          <w:rFonts w:ascii="宋体" w:hAnsi="宋体" w:eastAsia="宋体" w:cs="宋体"/>
          <w:spacing w:val="-6"/>
          <w:sz w:val="24"/>
          <w:szCs w:val="24"/>
        </w:rPr>
        <w:t>安装、防火堵洞、洁具、附件安装、支架制作、安装，电子感应式洁具还包括电气接线、</w:t>
      </w:r>
      <w:r>
        <w:rPr>
          <w:rFonts w:ascii="宋体" w:hAnsi="宋体" w:eastAsia="宋体" w:cs="宋体"/>
          <w:spacing w:val="-2"/>
          <w:sz w:val="24"/>
          <w:szCs w:val="24"/>
        </w:rPr>
        <w:t>接地等工作内容。</w:t>
      </w:r>
    </w:p>
    <w:p w14:paraId="4AD74164">
      <w:pPr>
        <w:keepNext w:val="0"/>
        <w:keepLines w:val="0"/>
        <w:pageBreakBefore w:val="0"/>
        <w:widowControl/>
        <w:kinsoku w:val="0"/>
        <w:wordWrap/>
        <w:overflowPunct/>
        <w:topLinePunct w:val="0"/>
        <w:autoSpaceDE w:val="0"/>
        <w:autoSpaceDN w:val="0"/>
        <w:bidi w:val="0"/>
        <w:adjustRightInd w:val="0"/>
        <w:snapToGrid w:val="0"/>
        <w:spacing w:line="360" w:lineRule="auto"/>
        <w:ind w:left="417"/>
        <w:textAlignment w:val="baseline"/>
        <w:outlineLvl w:val="9"/>
        <w:rPr>
          <w:rFonts w:ascii="宋体" w:hAnsi="宋体" w:eastAsia="宋体" w:cs="宋体"/>
          <w:sz w:val="24"/>
          <w:szCs w:val="24"/>
        </w:rPr>
      </w:pPr>
      <w:r>
        <w:rPr>
          <w:rFonts w:ascii="Times New Roman" w:hAnsi="Times New Roman" w:eastAsia="Times New Roman" w:cs="Times New Roman"/>
          <w:b/>
          <w:bCs/>
          <w:spacing w:val="-3"/>
          <w:sz w:val="24"/>
          <w:szCs w:val="24"/>
        </w:rPr>
        <w:t>---</w:t>
      </w:r>
      <w:r>
        <w:rPr>
          <w:rFonts w:ascii="宋体" w:hAnsi="宋体" w:eastAsia="宋体" w:cs="宋体"/>
          <w:b/>
          <w:bCs/>
          <w:spacing w:val="-3"/>
          <w:sz w:val="24"/>
          <w:szCs w:val="24"/>
        </w:rPr>
        <w:t>燃气设备</w:t>
      </w:r>
    </w:p>
    <w:p w14:paraId="703D038D">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253" w:name="_Toc22245"/>
      <w:bookmarkStart w:id="2254" w:name="_Toc1622"/>
      <w:bookmarkStart w:id="2255" w:name="_Toc9567"/>
      <w:bookmarkStart w:id="2256" w:name="_Toc32584"/>
      <w:bookmarkStart w:id="2257" w:name="_Toc17185"/>
      <w:r>
        <w:rPr>
          <w:rFonts w:ascii="Times New Roman" w:hAnsi="Times New Roman" w:eastAsia="Times New Roman" w:cs="Times New Roman"/>
          <w:b/>
          <w:bCs/>
          <w:spacing w:val="-8"/>
          <w:sz w:val="24"/>
          <w:szCs w:val="24"/>
        </w:rPr>
        <w:t>6.11</w:t>
      </w:r>
      <w:r>
        <w:rPr>
          <w:rFonts w:ascii="Times New Roman" w:hAnsi="Times New Roman" w:eastAsia="Times New Roman" w:cs="Times New Roman"/>
          <w:b/>
          <w:bCs/>
          <w:spacing w:val="-28"/>
          <w:sz w:val="24"/>
          <w:szCs w:val="24"/>
        </w:rPr>
        <w:t xml:space="preserve"> </w:t>
      </w:r>
      <w:r>
        <w:rPr>
          <w:rFonts w:ascii="宋体" w:hAnsi="宋体" w:eastAsia="宋体" w:cs="宋体"/>
          <w:b/>
          <w:bCs/>
          <w:spacing w:val="-8"/>
          <w:sz w:val="24"/>
          <w:szCs w:val="24"/>
        </w:rPr>
        <w:t>、燃气表</w:t>
      </w:r>
      <w:bookmarkEnd w:id="2253"/>
      <w:bookmarkEnd w:id="2254"/>
      <w:bookmarkEnd w:id="2255"/>
      <w:bookmarkEnd w:id="2256"/>
      <w:bookmarkEnd w:id="2257"/>
    </w:p>
    <w:p w14:paraId="50CE1E2B">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）计量包括：分规格、型号，不分安装方式，以“块</w:t>
      </w:r>
      <w:r>
        <w:rPr>
          <w:rFonts w:ascii="宋体" w:hAnsi="宋体" w:eastAsia="宋体" w:cs="宋体"/>
          <w:spacing w:val="-78"/>
          <w:sz w:val="24"/>
          <w:szCs w:val="24"/>
        </w:rPr>
        <w:t xml:space="preserve"> </w:t>
      </w:r>
      <w:r>
        <w:rPr>
          <w:rFonts w:ascii="宋体" w:hAnsi="宋体" w:eastAsia="宋体" w:cs="宋体"/>
          <w:spacing w:val="-2"/>
          <w:sz w:val="24"/>
          <w:szCs w:val="24"/>
        </w:rPr>
        <w:t>”为单位计算。</w:t>
      </w:r>
    </w:p>
    <w:p w14:paraId="742A2405">
      <w:pPr>
        <w:keepNext w:val="0"/>
        <w:keepLines w:val="0"/>
        <w:pageBreakBefore w:val="0"/>
        <w:widowControl/>
        <w:kinsoku w:val="0"/>
        <w:wordWrap/>
        <w:overflowPunct/>
        <w:topLinePunct w:val="0"/>
        <w:autoSpaceDE w:val="0"/>
        <w:autoSpaceDN w:val="0"/>
        <w:bidi w:val="0"/>
        <w:adjustRightInd w:val="0"/>
        <w:snapToGrid w:val="0"/>
        <w:spacing w:line="360" w:lineRule="auto"/>
        <w:ind w:left="2" w:right="235" w:firstLine="429"/>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）计价包括但不限于：本体安装、托架制作安装、三通接头等配件安装等相关费</w:t>
      </w:r>
      <w:r>
        <w:rPr>
          <w:rFonts w:ascii="宋体" w:hAnsi="宋体" w:eastAsia="宋体" w:cs="宋体"/>
          <w:spacing w:val="-6"/>
          <w:sz w:val="24"/>
          <w:szCs w:val="24"/>
        </w:rPr>
        <w:t>用。</w:t>
      </w:r>
    </w:p>
    <w:p w14:paraId="5BE3451B">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258" w:name="_Toc4941"/>
      <w:bookmarkStart w:id="2259" w:name="_Toc10993"/>
      <w:bookmarkStart w:id="2260" w:name="_Toc23997"/>
      <w:bookmarkStart w:id="2261" w:name="_Toc26750"/>
      <w:bookmarkStart w:id="2262" w:name="_Toc28120"/>
      <w:r>
        <w:rPr>
          <w:rFonts w:ascii="Times New Roman" w:hAnsi="Times New Roman" w:eastAsia="Times New Roman" w:cs="Times New Roman"/>
          <w:b/>
          <w:bCs/>
          <w:spacing w:val="-4"/>
          <w:sz w:val="24"/>
          <w:szCs w:val="24"/>
        </w:rPr>
        <w:t>6.12</w:t>
      </w:r>
      <w:r>
        <w:rPr>
          <w:rFonts w:ascii="Times New Roman" w:hAnsi="Times New Roman" w:eastAsia="Times New Roman" w:cs="Times New Roman"/>
          <w:b/>
          <w:bCs/>
          <w:spacing w:val="-23"/>
          <w:sz w:val="24"/>
          <w:szCs w:val="24"/>
        </w:rPr>
        <w:t xml:space="preserve"> </w:t>
      </w:r>
      <w:r>
        <w:rPr>
          <w:rFonts w:ascii="宋体" w:hAnsi="宋体" w:eastAsia="宋体" w:cs="宋体"/>
          <w:b/>
          <w:bCs/>
          <w:spacing w:val="-4"/>
          <w:sz w:val="24"/>
          <w:szCs w:val="24"/>
        </w:rPr>
        <w:t>、调压器、调压箱、调压装置</w:t>
      </w:r>
      <w:bookmarkEnd w:id="2258"/>
      <w:bookmarkEnd w:id="2259"/>
      <w:bookmarkEnd w:id="2260"/>
      <w:bookmarkEnd w:id="2261"/>
      <w:bookmarkEnd w:id="2262"/>
    </w:p>
    <w:p w14:paraId="5AD159D3">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）计量包括：分规格、型号，不分安装方式，以“组</w:t>
      </w:r>
      <w:r>
        <w:rPr>
          <w:rFonts w:ascii="宋体" w:hAnsi="宋体" w:eastAsia="宋体" w:cs="宋体"/>
          <w:spacing w:val="-78"/>
          <w:sz w:val="24"/>
          <w:szCs w:val="24"/>
        </w:rPr>
        <w:t xml:space="preserve"> </w:t>
      </w:r>
      <w:r>
        <w:rPr>
          <w:rFonts w:ascii="宋体" w:hAnsi="宋体" w:eastAsia="宋体" w:cs="宋体"/>
          <w:spacing w:val="-2"/>
          <w:sz w:val="24"/>
          <w:szCs w:val="24"/>
        </w:rPr>
        <w:t>”为单位计算。</w:t>
      </w:r>
    </w:p>
    <w:p w14:paraId="1FBD9527">
      <w:pPr>
        <w:keepNext w:val="0"/>
        <w:keepLines w:val="0"/>
        <w:pageBreakBefore w:val="0"/>
        <w:widowControl/>
        <w:kinsoku w:val="0"/>
        <w:wordWrap/>
        <w:overflowPunct/>
        <w:topLinePunct w:val="0"/>
        <w:autoSpaceDE w:val="0"/>
        <w:autoSpaceDN w:val="0"/>
        <w:bidi w:val="0"/>
        <w:adjustRightInd w:val="0"/>
        <w:snapToGrid w:val="0"/>
        <w:spacing w:line="360" w:lineRule="auto"/>
        <w:ind w:left="1" w:right="235"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）计价包括但不限于：本体安装，配件安装，预埋件预埋、二次灌浆、调试、检</w:t>
      </w:r>
      <w:r>
        <w:rPr>
          <w:rFonts w:ascii="宋体" w:hAnsi="宋体" w:eastAsia="宋体" w:cs="宋体"/>
          <w:spacing w:val="-2"/>
          <w:sz w:val="24"/>
          <w:szCs w:val="24"/>
        </w:rPr>
        <w:t>测费等相关费用。</w:t>
      </w:r>
    </w:p>
    <w:p w14:paraId="77EC6136">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263" w:name="_Toc20008"/>
      <w:bookmarkStart w:id="2264" w:name="_Toc13793"/>
      <w:bookmarkStart w:id="2265" w:name="_Toc15886"/>
      <w:bookmarkStart w:id="2266" w:name="_Toc31066"/>
      <w:bookmarkStart w:id="2267" w:name="_Toc16335"/>
      <w:r>
        <w:rPr>
          <w:rFonts w:ascii="Times New Roman" w:hAnsi="Times New Roman" w:eastAsia="Times New Roman" w:cs="Times New Roman"/>
          <w:b/>
          <w:bCs/>
          <w:spacing w:val="-4"/>
          <w:sz w:val="24"/>
          <w:szCs w:val="24"/>
        </w:rPr>
        <w:t>6.13</w:t>
      </w:r>
      <w:r>
        <w:rPr>
          <w:rFonts w:ascii="Times New Roman" w:hAnsi="Times New Roman" w:eastAsia="Times New Roman" w:cs="Times New Roman"/>
          <w:b/>
          <w:bCs/>
          <w:spacing w:val="-34"/>
          <w:sz w:val="24"/>
          <w:szCs w:val="24"/>
        </w:rPr>
        <w:t xml:space="preserve"> </w:t>
      </w:r>
      <w:r>
        <w:rPr>
          <w:rFonts w:ascii="宋体" w:hAnsi="宋体" w:eastAsia="宋体" w:cs="宋体"/>
          <w:b/>
          <w:bCs/>
          <w:spacing w:val="-4"/>
          <w:sz w:val="24"/>
          <w:szCs w:val="24"/>
        </w:rPr>
        <w:t>、带气接驳工艺连接</w:t>
      </w:r>
      <w:bookmarkEnd w:id="2263"/>
      <w:bookmarkEnd w:id="2264"/>
      <w:bookmarkEnd w:id="2265"/>
      <w:bookmarkEnd w:id="2266"/>
      <w:bookmarkEnd w:id="2267"/>
    </w:p>
    <w:p w14:paraId="726875D1">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）计量包括：分规格、型号，不分安装方式，以“处</w:t>
      </w:r>
      <w:r>
        <w:rPr>
          <w:rFonts w:ascii="宋体" w:hAnsi="宋体" w:eastAsia="宋体" w:cs="宋体"/>
          <w:spacing w:val="-78"/>
          <w:sz w:val="24"/>
          <w:szCs w:val="24"/>
        </w:rPr>
        <w:t xml:space="preserve"> </w:t>
      </w:r>
      <w:r>
        <w:rPr>
          <w:rFonts w:ascii="宋体" w:hAnsi="宋体" w:eastAsia="宋体" w:cs="宋体"/>
          <w:spacing w:val="-2"/>
          <w:sz w:val="24"/>
          <w:szCs w:val="24"/>
        </w:rPr>
        <w:t>”为单位计算。</w:t>
      </w:r>
    </w:p>
    <w:p w14:paraId="2899870A">
      <w:pPr>
        <w:keepNext w:val="0"/>
        <w:keepLines w:val="0"/>
        <w:pageBreakBefore w:val="0"/>
        <w:widowControl/>
        <w:kinsoku w:val="0"/>
        <w:wordWrap/>
        <w:overflowPunct/>
        <w:topLinePunct w:val="0"/>
        <w:autoSpaceDE w:val="0"/>
        <w:autoSpaceDN w:val="0"/>
        <w:bidi w:val="0"/>
        <w:adjustRightInd w:val="0"/>
        <w:snapToGrid w:val="0"/>
        <w:spacing w:line="360" w:lineRule="auto"/>
        <w:ind w:left="6" w:right="235" w:firstLine="425"/>
        <w:textAlignment w:val="baseline"/>
        <w:outlineLvl w:val="9"/>
        <w:rPr>
          <w:rFonts w:ascii="宋体" w:hAnsi="宋体" w:eastAsia="宋体" w:cs="宋体"/>
          <w:spacing w:val="-1"/>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）计价包括但不限于：办理与原有市政燃气管道接驳申请手续，与原有市政燃气</w:t>
      </w:r>
      <w:r>
        <w:rPr>
          <w:rFonts w:ascii="宋体" w:hAnsi="宋体" w:eastAsia="宋体" w:cs="宋体"/>
          <w:spacing w:val="-1"/>
          <w:sz w:val="24"/>
          <w:szCs w:val="24"/>
        </w:rPr>
        <w:t>管道接驳及支付报建费、测量费、管道探伤费等与该工程一切相关的费用。</w:t>
      </w:r>
      <w:bookmarkStart w:id="2268" w:name="_Toc28304"/>
    </w:p>
    <w:p w14:paraId="39DB8C9D">
      <w:pPr>
        <w:keepNext w:val="0"/>
        <w:keepLines w:val="0"/>
        <w:pageBreakBefore w:val="0"/>
        <w:widowControl/>
        <w:kinsoku w:val="0"/>
        <w:wordWrap/>
        <w:overflowPunct/>
        <w:topLinePunct w:val="0"/>
        <w:autoSpaceDE w:val="0"/>
        <w:autoSpaceDN w:val="0"/>
        <w:bidi w:val="0"/>
        <w:adjustRightInd w:val="0"/>
        <w:snapToGrid w:val="0"/>
        <w:spacing w:line="360" w:lineRule="auto"/>
        <w:ind w:left="6" w:right="235" w:firstLine="425"/>
        <w:textAlignment w:val="baseline"/>
        <w:outlineLvl w:val="9"/>
      </w:pPr>
      <w:r>
        <w:rPr>
          <w:rFonts w:ascii="Times New Roman" w:hAnsi="Times New Roman" w:eastAsia="Times New Roman" w:cs="Times New Roman"/>
          <w:b/>
          <w:bCs/>
          <w:spacing w:val="-2"/>
          <w:sz w:val="24"/>
          <w:szCs w:val="24"/>
        </w:rPr>
        <w:t>---</w:t>
      </w:r>
      <w:r>
        <w:rPr>
          <w:rFonts w:ascii="宋体" w:hAnsi="宋体" w:eastAsia="宋体" w:cs="宋体"/>
          <w:b/>
          <w:bCs/>
          <w:spacing w:val="-2"/>
          <w:sz w:val="24"/>
          <w:szCs w:val="24"/>
        </w:rPr>
        <w:t>消防、给排水设备</w:t>
      </w:r>
      <w:bookmarkEnd w:id="2268"/>
    </w:p>
    <w:p w14:paraId="11FB3185">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269" w:name="_Toc16237"/>
      <w:bookmarkStart w:id="2270" w:name="_Toc9167"/>
      <w:bookmarkStart w:id="2271" w:name="_Toc26401"/>
      <w:bookmarkStart w:id="2272" w:name="_Toc16242"/>
      <w:bookmarkStart w:id="2273" w:name="_Toc9173"/>
      <w:bookmarkStart w:id="2274" w:name="_Toc13560"/>
      <w:bookmarkStart w:id="2275" w:name="_Toc21770"/>
      <w:bookmarkStart w:id="2276" w:name="_Toc21706"/>
      <w:r>
        <w:rPr>
          <w:rFonts w:ascii="Times New Roman" w:hAnsi="Times New Roman" w:eastAsia="Times New Roman" w:cs="Times New Roman"/>
          <w:b/>
          <w:bCs/>
          <w:spacing w:val="-3"/>
          <w:sz w:val="24"/>
          <w:szCs w:val="24"/>
        </w:rPr>
        <w:t>6.14</w:t>
      </w:r>
      <w:r>
        <w:rPr>
          <w:rFonts w:ascii="Times New Roman" w:hAnsi="Times New Roman" w:eastAsia="Times New Roman" w:cs="Times New Roman"/>
          <w:b/>
          <w:bCs/>
          <w:spacing w:val="-29"/>
          <w:sz w:val="24"/>
          <w:szCs w:val="24"/>
        </w:rPr>
        <w:t xml:space="preserve"> </w:t>
      </w:r>
      <w:r>
        <w:rPr>
          <w:rFonts w:ascii="宋体" w:hAnsi="宋体" w:eastAsia="宋体" w:cs="宋体"/>
          <w:b/>
          <w:bCs/>
          <w:spacing w:val="-3"/>
          <w:sz w:val="24"/>
          <w:szCs w:val="24"/>
        </w:rPr>
        <w:t>、变频给水设备、稳压给水设备、无负压给水设备</w:t>
      </w:r>
      <w:bookmarkEnd w:id="2269"/>
      <w:bookmarkEnd w:id="2270"/>
      <w:bookmarkEnd w:id="2271"/>
      <w:bookmarkEnd w:id="2272"/>
      <w:bookmarkEnd w:id="2273"/>
      <w:bookmarkEnd w:id="2274"/>
      <w:bookmarkEnd w:id="2275"/>
      <w:bookmarkEnd w:id="2276"/>
    </w:p>
    <w:p w14:paraId="7CFA854B">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）计量包括：泵体及附件（含配套气压罐及电动机、厂家配套控制箱、管道、管</w:t>
      </w:r>
      <w:r>
        <w:rPr>
          <w:rFonts w:ascii="宋体" w:hAnsi="宋体" w:eastAsia="宋体" w:cs="宋体"/>
          <w:spacing w:val="-1"/>
          <w:sz w:val="24"/>
          <w:szCs w:val="24"/>
        </w:rPr>
        <w:t>件、仪表、底座、地脚螺栓、减振装置（阻尼钢弹簧减震器</w:t>
      </w:r>
      <w:r>
        <w:rPr>
          <w:rFonts w:ascii="宋体" w:hAnsi="宋体" w:eastAsia="宋体" w:cs="宋体"/>
          <w:spacing w:val="-58"/>
          <w:sz w:val="24"/>
          <w:szCs w:val="24"/>
        </w:rPr>
        <w:t>），</w:t>
      </w:r>
      <w:r>
        <w:rPr>
          <w:rFonts w:ascii="宋体" w:hAnsi="宋体" w:eastAsia="宋体" w:cs="宋体"/>
          <w:spacing w:val="-1"/>
          <w:sz w:val="24"/>
          <w:szCs w:val="24"/>
        </w:rPr>
        <w:t>分不同设备名称、型</w:t>
      </w:r>
      <w:r>
        <w:rPr>
          <w:rFonts w:ascii="宋体" w:hAnsi="宋体" w:eastAsia="宋体" w:cs="宋体"/>
          <w:spacing w:val="-2"/>
          <w:sz w:val="24"/>
          <w:szCs w:val="24"/>
        </w:rPr>
        <w:t>号、规格、水泵主要技术参数，附件名称、规格、</w:t>
      </w:r>
      <w:r>
        <w:rPr>
          <w:rFonts w:ascii="宋体" w:hAnsi="宋体" w:eastAsia="宋体" w:cs="宋体"/>
          <w:spacing w:val="-3"/>
          <w:sz w:val="24"/>
          <w:szCs w:val="24"/>
        </w:rPr>
        <w:t>数量，减振装置形式，按图示数量以“套</w:t>
      </w:r>
      <w:r>
        <w:rPr>
          <w:rFonts w:ascii="宋体" w:hAnsi="宋体" w:eastAsia="宋体" w:cs="宋体"/>
          <w:spacing w:val="-88"/>
          <w:sz w:val="24"/>
          <w:szCs w:val="24"/>
        </w:rPr>
        <w:t xml:space="preserve"> </w:t>
      </w:r>
      <w:r>
        <w:rPr>
          <w:rFonts w:ascii="宋体" w:hAnsi="宋体" w:eastAsia="宋体" w:cs="宋体"/>
          <w:spacing w:val="-3"/>
          <w:sz w:val="24"/>
          <w:szCs w:val="24"/>
        </w:rPr>
        <w:t>”</w:t>
      </w:r>
    </w:p>
    <w:p w14:paraId="67D42B1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bookmarkStart w:id="2277" w:name="_Toc18490"/>
      <w:r>
        <w:rPr>
          <w:rFonts w:ascii="宋体" w:hAnsi="宋体" w:eastAsia="宋体" w:cs="宋体"/>
          <w:spacing w:val="-2"/>
          <w:sz w:val="24"/>
          <w:szCs w:val="24"/>
        </w:rPr>
        <w:t>为计量单位计算。</w:t>
      </w:r>
      <w:bookmarkEnd w:id="2277"/>
    </w:p>
    <w:p w14:paraId="023D6189">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pacing w:val="-4"/>
          <w:sz w:val="24"/>
          <w:szCs w:val="24"/>
        </w:rPr>
      </w:pPr>
      <w:r>
        <w:rPr>
          <w:rFonts w:ascii="宋体" w:hAnsi="宋体" w:eastAsia="宋体" w:cs="宋体"/>
          <w:spacing w:val="-4"/>
          <w:sz w:val="24"/>
          <w:szCs w:val="24"/>
        </w:rPr>
        <w:t>（2）计价包括但不限于：基础型钢型材制作、安装、除锈、刷油、设备安装，</w:t>
      </w:r>
      <w:r>
        <w:rPr>
          <w:rFonts w:hint="eastAsia" w:ascii="宋体" w:hAnsi="宋体" w:eastAsia="宋体" w:cs="宋体"/>
          <w:spacing w:val="-4"/>
          <w:sz w:val="24"/>
          <w:szCs w:val="24"/>
          <w:lang w:val="en-US" w:eastAsia="zh-CN"/>
        </w:rPr>
        <w:t>配套阀门管件安装，</w:t>
      </w:r>
      <w:r>
        <w:rPr>
          <w:rFonts w:ascii="宋体" w:hAnsi="宋体" w:eastAsia="宋体" w:cs="宋体"/>
          <w:spacing w:val="-4"/>
          <w:sz w:val="24"/>
          <w:szCs w:val="24"/>
        </w:rPr>
        <w:t>气压罐、电动机安装、厂家配套控制箱安装、调试、减振装置制作安装、二次灌浆、防腐蚀、 检查接线、地脚螺栓等工作内容，单机试运转，补刷（喷）油漆，需保温的包括机组保 温、绝热、保护层等相关费用。</w:t>
      </w:r>
    </w:p>
    <w:p w14:paraId="519D95E9">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278" w:name="_Toc12584"/>
      <w:bookmarkStart w:id="2279" w:name="_Toc1550"/>
      <w:bookmarkStart w:id="2280" w:name="_Toc27547"/>
      <w:bookmarkStart w:id="2281" w:name="_Toc22690"/>
      <w:bookmarkStart w:id="2282" w:name="_Toc2826"/>
      <w:bookmarkStart w:id="2283" w:name="_Toc27701"/>
      <w:bookmarkStart w:id="2284" w:name="_Toc13690"/>
      <w:bookmarkStart w:id="2285" w:name="_Toc14740"/>
      <w:r>
        <w:rPr>
          <w:rFonts w:ascii="Times New Roman" w:hAnsi="Times New Roman" w:eastAsia="Times New Roman" w:cs="Times New Roman"/>
          <w:b/>
          <w:bCs/>
          <w:spacing w:val="-6"/>
          <w:sz w:val="24"/>
          <w:szCs w:val="24"/>
        </w:rPr>
        <w:t>6.15</w:t>
      </w:r>
      <w:r>
        <w:rPr>
          <w:rFonts w:ascii="Times New Roman" w:hAnsi="Times New Roman" w:eastAsia="Times New Roman" w:cs="Times New Roman"/>
          <w:b/>
          <w:bCs/>
          <w:spacing w:val="-34"/>
          <w:sz w:val="24"/>
          <w:szCs w:val="24"/>
        </w:rPr>
        <w:t xml:space="preserve"> </w:t>
      </w:r>
      <w:r>
        <w:rPr>
          <w:rFonts w:ascii="宋体" w:hAnsi="宋体" w:eastAsia="宋体" w:cs="宋体"/>
          <w:b/>
          <w:bCs/>
          <w:spacing w:val="-6"/>
          <w:sz w:val="24"/>
          <w:szCs w:val="24"/>
        </w:rPr>
        <w:t>、水箱</w:t>
      </w:r>
      <w:bookmarkEnd w:id="2278"/>
      <w:bookmarkEnd w:id="2279"/>
      <w:bookmarkEnd w:id="2280"/>
      <w:bookmarkEnd w:id="2281"/>
      <w:bookmarkEnd w:id="2282"/>
      <w:bookmarkEnd w:id="2283"/>
      <w:bookmarkEnd w:id="2284"/>
      <w:bookmarkEnd w:id="2285"/>
    </w:p>
    <w:p w14:paraId="258693F4">
      <w:pPr>
        <w:keepNext w:val="0"/>
        <w:keepLines w:val="0"/>
        <w:pageBreakBefore w:val="0"/>
        <w:widowControl/>
        <w:kinsoku w:val="0"/>
        <w:wordWrap/>
        <w:overflowPunct/>
        <w:topLinePunct w:val="0"/>
        <w:autoSpaceDE w:val="0"/>
        <w:autoSpaceDN w:val="0"/>
        <w:bidi w:val="0"/>
        <w:adjustRightInd w:val="0"/>
        <w:snapToGrid w:val="0"/>
        <w:spacing w:line="360" w:lineRule="auto"/>
        <w:ind w:right="235"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）计量包括：水箱安装、本体及配件（包括但不限于水箱支架、水箱盖子、液位</w:t>
      </w:r>
      <w:r>
        <w:rPr>
          <w:rFonts w:ascii="宋体" w:hAnsi="宋体" w:eastAsia="宋体" w:cs="宋体"/>
          <w:sz w:val="24"/>
          <w:szCs w:val="24"/>
        </w:rPr>
        <w:t>器、</w:t>
      </w:r>
      <w:r>
        <w:rPr>
          <w:rFonts w:ascii="宋体" w:hAnsi="宋体" w:eastAsia="宋体" w:cs="宋体"/>
          <w:spacing w:val="-67"/>
          <w:sz w:val="24"/>
          <w:szCs w:val="24"/>
        </w:rPr>
        <w:t xml:space="preserve"> </w:t>
      </w:r>
      <w:r>
        <w:rPr>
          <w:rFonts w:ascii="宋体" w:hAnsi="宋体" w:eastAsia="宋体" w:cs="宋体"/>
          <w:sz w:val="24"/>
          <w:szCs w:val="24"/>
        </w:rPr>
        <w:t>自动清洁装置、进水口、出水口、人孔、爬梯、吸</w:t>
      </w:r>
      <w:r>
        <w:rPr>
          <w:rFonts w:ascii="宋体" w:hAnsi="宋体" w:eastAsia="宋体" w:cs="宋体"/>
          <w:spacing w:val="-1"/>
          <w:sz w:val="24"/>
          <w:szCs w:val="24"/>
        </w:rPr>
        <w:t>水喇叭口等全部配件</w:t>
      </w:r>
      <w:r>
        <w:rPr>
          <w:rFonts w:ascii="宋体" w:hAnsi="宋体" w:eastAsia="宋体" w:cs="宋体"/>
          <w:spacing w:val="-51"/>
          <w:sz w:val="24"/>
          <w:szCs w:val="24"/>
        </w:rPr>
        <w:t>），</w:t>
      </w:r>
      <w:r>
        <w:rPr>
          <w:rFonts w:ascii="宋体" w:hAnsi="宋体" w:eastAsia="宋体" w:cs="宋体"/>
          <w:spacing w:val="-1"/>
          <w:sz w:val="24"/>
          <w:szCs w:val="24"/>
        </w:rPr>
        <w:t>分不同</w:t>
      </w:r>
      <w:r>
        <w:rPr>
          <w:rFonts w:ascii="宋体" w:hAnsi="宋体" w:eastAsia="宋体" w:cs="宋体"/>
          <w:spacing w:val="-4"/>
          <w:sz w:val="24"/>
          <w:szCs w:val="24"/>
        </w:rPr>
        <w:t>用途、材质、规格、型号，以“</w:t>
      </w:r>
      <w:r>
        <w:rPr>
          <w:rFonts w:ascii="宋体" w:hAnsi="宋体" w:eastAsia="宋体" w:cs="宋体"/>
          <w:spacing w:val="-75"/>
          <w:sz w:val="24"/>
          <w:szCs w:val="24"/>
        </w:rPr>
        <w:t xml:space="preserve"> </w:t>
      </w:r>
      <w:r>
        <w:rPr>
          <w:rFonts w:ascii="宋体" w:hAnsi="宋体" w:eastAsia="宋体" w:cs="宋体"/>
          <w:spacing w:val="-4"/>
          <w:sz w:val="24"/>
          <w:szCs w:val="24"/>
        </w:rPr>
        <w:t>台</w:t>
      </w:r>
      <w:r>
        <w:rPr>
          <w:rFonts w:ascii="宋体" w:hAnsi="宋体" w:eastAsia="宋体" w:cs="宋体"/>
          <w:spacing w:val="-88"/>
          <w:sz w:val="24"/>
          <w:szCs w:val="24"/>
        </w:rPr>
        <w:t xml:space="preserve"> </w:t>
      </w:r>
      <w:r>
        <w:rPr>
          <w:rFonts w:ascii="宋体" w:hAnsi="宋体" w:eastAsia="宋体" w:cs="宋体"/>
          <w:spacing w:val="-4"/>
          <w:sz w:val="24"/>
          <w:szCs w:val="24"/>
        </w:rPr>
        <w:t>”为单位计算。</w:t>
      </w:r>
    </w:p>
    <w:p w14:paraId="3621AF79">
      <w:pPr>
        <w:keepNext w:val="0"/>
        <w:keepLines w:val="0"/>
        <w:pageBreakBefore w:val="0"/>
        <w:widowControl/>
        <w:kinsoku w:val="0"/>
        <w:wordWrap/>
        <w:overflowPunct/>
        <w:topLinePunct w:val="0"/>
        <w:autoSpaceDE w:val="0"/>
        <w:autoSpaceDN w:val="0"/>
        <w:bidi w:val="0"/>
        <w:adjustRightInd w:val="0"/>
        <w:snapToGrid w:val="0"/>
        <w:spacing w:line="360" w:lineRule="auto"/>
        <w:ind w:right="235"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）计价包括但不限于：预埋件预埋，基础型钢型材制作、安装、除锈、刷油、减</w:t>
      </w:r>
      <w:r>
        <w:rPr>
          <w:rFonts w:ascii="宋体" w:hAnsi="宋体" w:eastAsia="宋体" w:cs="宋体"/>
          <w:spacing w:val="-2"/>
          <w:sz w:val="24"/>
          <w:szCs w:val="24"/>
        </w:rPr>
        <w:t>振垫、设备本体安装，配件（包括水箱盖子、自动清洁装置、进水口、出水口等全部配</w:t>
      </w:r>
      <w:r>
        <w:rPr>
          <w:rFonts w:ascii="宋体" w:hAnsi="宋体" w:eastAsia="宋体" w:cs="宋体"/>
          <w:spacing w:val="16"/>
          <w:sz w:val="24"/>
          <w:szCs w:val="24"/>
        </w:rPr>
        <w:t xml:space="preserve"> </w:t>
      </w:r>
      <w:r>
        <w:rPr>
          <w:rFonts w:ascii="宋体" w:hAnsi="宋体" w:eastAsia="宋体" w:cs="宋体"/>
          <w:spacing w:val="-2"/>
          <w:sz w:val="24"/>
          <w:szCs w:val="24"/>
        </w:rPr>
        <w:t>件）安装，二次灌浆，通气管、溢水管、泄水管、人孔、爬梯、防投毒加锁装置、满水</w:t>
      </w:r>
      <w:r>
        <w:rPr>
          <w:rFonts w:ascii="宋体" w:hAnsi="宋体" w:eastAsia="宋体" w:cs="宋体"/>
          <w:spacing w:val="16"/>
          <w:sz w:val="24"/>
          <w:szCs w:val="24"/>
        </w:rPr>
        <w:t xml:space="preserve"> </w:t>
      </w:r>
      <w:r>
        <w:rPr>
          <w:rFonts w:ascii="宋体" w:hAnsi="宋体" w:eastAsia="宋体" w:cs="宋体"/>
          <w:spacing w:val="-1"/>
          <w:sz w:val="24"/>
          <w:szCs w:val="24"/>
        </w:rPr>
        <w:t>试验及调试等工作内容。</w:t>
      </w:r>
    </w:p>
    <w:p w14:paraId="50B8ADC5">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286" w:name="_Toc27061"/>
      <w:bookmarkStart w:id="2287" w:name="_Toc23444"/>
      <w:bookmarkStart w:id="2288" w:name="_Toc15319"/>
      <w:bookmarkStart w:id="2289" w:name="_Toc3035"/>
      <w:bookmarkStart w:id="2290" w:name="_Toc1667"/>
      <w:bookmarkStart w:id="2291" w:name="_Toc30778"/>
      <w:bookmarkStart w:id="2292" w:name="_Toc3259"/>
      <w:bookmarkStart w:id="2293" w:name="_Toc23407"/>
      <w:r>
        <w:rPr>
          <w:rFonts w:ascii="Times New Roman" w:hAnsi="Times New Roman" w:eastAsia="Times New Roman" w:cs="Times New Roman"/>
          <w:b/>
          <w:bCs/>
          <w:spacing w:val="-4"/>
          <w:sz w:val="24"/>
          <w:szCs w:val="24"/>
        </w:rPr>
        <w:t>6.16</w:t>
      </w:r>
      <w:r>
        <w:rPr>
          <w:rFonts w:ascii="Times New Roman" w:hAnsi="Times New Roman" w:eastAsia="Times New Roman" w:cs="Times New Roman"/>
          <w:b/>
          <w:bCs/>
          <w:spacing w:val="-30"/>
          <w:sz w:val="24"/>
          <w:szCs w:val="24"/>
        </w:rPr>
        <w:t xml:space="preserve"> </w:t>
      </w:r>
      <w:r>
        <w:rPr>
          <w:rFonts w:ascii="宋体" w:hAnsi="宋体" w:eastAsia="宋体" w:cs="宋体"/>
          <w:b/>
          <w:bCs/>
          <w:spacing w:val="-4"/>
          <w:sz w:val="24"/>
          <w:szCs w:val="24"/>
        </w:rPr>
        <w:t>、全自动自清洗过滤器</w:t>
      </w:r>
      <w:bookmarkEnd w:id="2286"/>
      <w:bookmarkEnd w:id="2287"/>
      <w:bookmarkEnd w:id="2288"/>
      <w:bookmarkEnd w:id="2289"/>
      <w:bookmarkEnd w:id="2290"/>
      <w:bookmarkEnd w:id="2291"/>
      <w:bookmarkEnd w:id="2292"/>
      <w:bookmarkEnd w:id="2293"/>
    </w:p>
    <w:p w14:paraId="18C8860D">
      <w:pPr>
        <w:keepNext w:val="0"/>
        <w:keepLines w:val="0"/>
        <w:pageBreakBefore w:val="0"/>
        <w:widowControl/>
        <w:kinsoku w:val="0"/>
        <w:wordWrap/>
        <w:overflowPunct/>
        <w:topLinePunct w:val="0"/>
        <w:autoSpaceDE w:val="0"/>
        <w:autoSpaceDN w:val="0"/>
        <w:bidi w:val="0"/>
        <w:adjustRightInd w:val="0"/>
        <w:snapToGrid w:val="0"/>
        <w:spacing w:line="360" w:lineRule="auto"/>
        <w:ind w:left="3" w:firstLine="428"/>
        <w:textAlignment w:val="baseline"/>
        <w:outlineLvl w:val="9"/>
        <w:rPr>
          <w:rFonts w:ascii="宋体" w:hAnsi="宋体" w:eastAsia="宋体" w:cs="宋体"/>
          <w:sz w:val="24"/>
          <w:szCs w:val="24"/>
        </w:rPr>
      </w:pPr>
      <w:r>
        <w:rPr>
          <w:rFonts w:ascii="宋体" w:hAnsi="宋体" w:eastAsia="宋体" w:cs="宋体"/>
          <w:spacing w:val="-10"/>
          <w:sz w:val="24"/>
          <w:szCs w:val="24"/>
        </w:rPr>
        <w:t>（</w:t>
      </w:r>
      <w:r>
        <w:rPr>
          <w:rFonts w:ascii="Times New Roman" w:hAnsi="Times New Roman" w:eastAsia="Times New Roman" w:cs="Times New Roman"/>
          <w:spacing w:val="-10"/>
          <w:sz w:val="24"/>
          <w:szCs w:val="24"/>
        </w:rPr>
        <w:t>1</w:t>
      </w:r>
      <w:r>
        <w:rPr>
          <w:rFonts w:ascii="宋体" w:hAnsi="宋体" w:eastAsia="宋体" w:cs="宋体"/>
          <w:spacing w:val="-10"/>
          <w:sz w:val="24"/>
          <w:szCs w:val="24"/>
        </w:rPr>
        <w:t>）计量包括：法兰等配件安装，分不同</w:t>
      </w:r>
      <w:r>
        <w:rPr>
          <w:rFonts w:ascii="宋体" w:hAnsi="宋体" w:eastAsia="宋体" w:cs="宋体"/>
          <w:spacing w:val="-11"/>
          <w:sz w:val="24"/>
          <w:szCs w:val="24"/>
        </w:rPr>
        <w:t>用途、材质、规格、型号、安装方式以“套</w:t>
      </w:r>
      <w:r>
        <w:rPr>
          <w:rFonts w:ascii="宋体" w:hAnsi="宋体" w:eastAsia="宋体" w:cs="宋体"/>
          <w:spacing w:val="-88"/>
          <w:sz w:val="24"/>
          <w:szCs w:val="24"/>
        </w:rPr>
        <w:t xml:space="preserve"> </w:t>
      </w:r>
      <w:r>
        <w:rPr>
          <w:rFonts w:ascii="宋体" w:hAnsi="宋体" w:eastAsia="宋体" w:cs="宋体"/>
          <w:spacing w:val="-11"/>
          <w:sz w:val="24"/>
          <w:szCs w:val="24"/>
        </w:rPr>
        <w:t>”</w:t>
      </w:r>
      <w:r>
        <w:rPr>
          <w:rFonts w:ascii="宋体" w:hAnsi="宋体" w:eastAsia="宋体" w:cs="宋体"/>
          <w:spacing w:val="-2"/>
          <w:sz w:val="24"/>
          <w:szCs w:val="24"/>
        </w:rPr>
        <w:t>为计量单位计算。</w:t>
      </w:r>
    </w:p>
    <w:p w14:paraId="28926887">
      <w:pPr>
        <w:keepNext w:val="0"/>
        <w:keepLines w:val="0"/>
        <w:pageBreakBefore w:val="0"/>
        <w:widowControl/>
        <w:kinsoku w:val="0"/>
        <w:wordWrap/>
        <w:overflowPunct/>
        <w:topLinePunct w:val="0"/>
        <w:autoSpaceDE w:val="0"/>
        <w:autoSpaceDN w:val="0"/>
        <w:bidi w:val="0"/>
        <w:adjustRightInd w:val="0"/>
        <w:snapToGrid w:val="0"/>
        <w:spacing w:line="360" w:lineRule="auto"/>
        <w:ind w:left="3" w:right="235" w:firstLine="428"/>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）计价包括但不限于：本体及其配件、法兰安装、基础制安，预埋件预埋、二次</w:t>
      </w:r>
      <w:r>
        <w:rPr>
          <w:rFonts w:ascii="宋体" w:hAnsi="宋体" w:eastAsia="宋体" w:cs="宋体"/>
          <w:spacing w:val="-1"/>
          <w:sz w:val="24"/>
          <w:szCs w:val="24"/>
        </w:rPr>
        <w:t>灌浆、水压试验、调试等费用。</w:t>
      </w:r>
    </w:p>
    <w:p w14:paraId="5039CB6F">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294" w:name="_Toc23763"/>
      <w:bookmarkStart w:id="2295" w:name="_Toc10802"/>
      <w:bookmarkStart w:id="2296" w:name="_Toc7635"/>
      <w:bookmarkStart w:id="2297" w:name="_Toc13284"/>
      <w:bookmarkStart w:id="2298" w:name="_Toc13780"/>
      <w:bookmarkStart w:id="2299" w:name="_Toc17359"/>
      <w:bookmarkStart w:id="2300" w:name="_Toc9063"/>
      <w:r>
        <w:rPr>
          <w:rFonts w:ascii="Times New Roman" w:hAnsi="Times New Roman" w:eastAsia="Times New Roman" w:cs="Times New Roman"/>
          <w:b/>
          <w:bCs/>
          <w:spacing w:val="-5"/>
          <w:sz w:val="24"/>
          <w:szCs w:val="24"/>
        </w:rPr>
        <w:t>6.17</w:t>
      </w:r>
      <w:r>
        <w:rPr>
          <w:rFonts w:ascii="Times New Roman" w:hAnsi="Times New Roman" w:eastAsia="Times New Roman" w:cs="Times New Roman"/>
          <w:b/>
          <w:bCs/>
          <w:spacing w:val="-23"/>
          <w:sz w:val="24"/>
          <w:szCs w:val="24"/>
        </w:rPr>
        <w:t xml:space="preserve"> </w:t>
      </w:r>
      <w:r>
        <w:rPr>
          <w:rFonts w:ascii="宋体" w:hAnsi="宋体" w:eastAsia="宋体" w:cs="宋体"/>
          <w:b/>
          <w:bCs/>
          <w:spacing w:val="-5"/>
          <w:sz w:val="24"/>
          <w:szCs w:val="24"/>
        </w:rPr>
        <w:t>、紫外线消毒设备</w:t>
      </w:r>
      <w:bookmarkEnd w:id="2294"/>
      <w:bookmarkEnd w:id="2295"/>
      <w:bookmarkEnd w:id="2296"/>
      <w:bookmarkEnd w:id="2297"/>
      <w:bookmarkEnd w:id="2298"/>
      <w:bookmarkEnd w:id="2299"/>
      <w:bookmarkEnd w:id="2300"/>
    </w:p>
    <w:p w14:paraId="48DAACB9">
      <w:pPr>
        <w:keepNext w:val="0"/>
        <w:keepLines w:val="0"/>
        <w:pageBreakBefore w:val="0"/>
        <w:widowControl/>
        <w:kinsoku w:val="0"/>
        <w:wordWrap/>
        <w:overflowPunct/>
        <w:topLinePunct w:val="0"/>
        <w:autoSpaceDE w:val="0"/>
        <w:autoSpaceDN w:val="0"/>
        <w:bidi w:val="0"/>
        <w:adjustRightInd w:val="0"/>
        <w:snapToGrid w:val="0"/>
        <w:spacing w:line="360" w:lineRule="auto"/>
        <w:ind w:left="3" w:right="9" w:firstLine="428"/>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）计量包括：紫外线消毒设备及配件安装，分不同类别、规格、型号，</w:t>
      </w:r>
      <w:r>
        <w:rPr>
          <w:rFonts w:ascii="宋体" w:hAnsi="宋体" w:eastAsia="宋体" w:cs="宋体"/>
          <w:sz w:val="24"/>
          <w:szCs w:val="24"/>
        </w:rPr>
        <w:t>以“</w:t>
      </w:r>
      <w:r>
        <w:rPr>
          <w:rFonts w:ascii="宋体" w:hAnsi="宋体" w:eastAsia="宋体" w:cs="宋体"/>
          <w:spacing w:val="-92"/>
          <w:sz w:val="24"/>
          <w:szCs w:val="24"/>
        </w:rPr>
        <w:t xml:space="preserve"> </w:t>
      </w:r>
      <w:r>
        <w:rPr>
          <w:rFonts w:ascii="宋体" w:hAnsi="宋体" w:eastAsia="宋体" w:cs="宋体"/>
          <w:sz w:val="24"/>
          <w:szCs w:val="24"/>
        </w:rPr>
        <w:t>台</w:t>
      </w:r>
      <w:r>
        <w:rPr>
          <w:rFonts w:ascii="宋体" w:hAnsi="宋体" w:eastAsia="宋体" w:cs="宋体"/>
          <w:spacing w:val="-88"/>
          <w:sz w:val="24"/>
          <w:szCs w:val="24"/>
        </w:rPr>
        <w:t xml:space="preserve"> </w:t>
      </w:r>
      <w:r>
        <w:rPr>
          <w:rFonts w:ascii="宋体" w:hAnsi="宋体" w:eastAsia="宋体" w:cs="宋体"/>
          <w:sz w:val="24"/>
          <w:szCs w:val="24"/>
        </w:rPr>
        <w:t xml:space="preserve">” </w:t>
      </w:r>
      <w:r>
        <w:rPr>
          <w:rFonts w:ascii="宋体" w:hAnsi="宋体" w:eastAsia="宋体" w:cs="宋体"/>
          <w:spacing w:val="-2"/>
          <w:sz w:val="24"/>
          <w:szCs w:val="24"/>
        </w:rPr>
        <w:t>为计量单位计算。</w:t>
      </w:r>
    </w:p>
    <w:p w14:paraId="4D5858E7">
      <w:pPr>
        <w:keepNext w:val="0"/>
        <w:keepLines w:val="0"/>
        <w:pageBreakBefore w:val="0"/>
        <w:widowControl/>
        <w:kinsoku w:val="0"/>
        <w:wordWrap/>
        <w:overflowPunct/>
        <w:topLinePunct w:val="0"/>
        <w:autoSpaceDE w:val="0"/>
        <w:autoSpaceDN w:val="0"/>
        <w:bidi w:val="0"/>
        <w:adjustRightInd w:val="0"/>
        <w:snapToGrid w:val="0"/>
        <w:spacing w:line="360" w:lineRule="auto"/>
        <w:ind w:left="4" w:right="235" w:firstLine="427"/>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）计价包括但不限于：本体安装，检查接线，调试，支（吊）架制安、除锈、刷</w:t>
      </w:r>
      <w:r>
        <w:rPr>
          <w:rFonts w:ascii="宋体" w:hAnsi="宋体" w:eastAsia="宋体" w:cs="宋体"/>
          <w:spacing w:val="-1"/>
          <w:sz w:val="24"/>
          <w:szCs w:val="24"/>
        </w:rPr>
        <w:t>油、基础制安，预埋件预埋、二次灌浆、设备拆装检查等相关费用。</w:t>
      </w:r>
    </w:p>
    <w:p w14:paraId="686B9941">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301" w:name="_Toc14772"/>
      <w:bookmarkStart w:id="2302" w:name="_Toc20572"/>
      <w:bookmarkStart w:id="2303" w:name="_Toc11368"/>
      <w:bookmarkStart w:id="2304" w:name="_Toc14778"/>
      <w:bookmarkStart w:id="2305" w:name="_Toc17621"/>
      <w:bookmarkStart w:id="2306" w:name="_Toc21841"/>
      <w:bookmarkStart w:id="2307" w:name="_Toc32353"/>
      <w:bookmarkStart w:id="2308" w:name="_Toc11056"/>
      <w:r>
        <w:rPr>
          <w:rFonts w:ascii="Times New Roman" w:hAnsi="Times New Roman" w:eastAsia="Times New Roman" w:cs="Times New Roman"/>
          <w:b/>
          <w:bCs/>
          <w:spacing w:val="-4"/>
          <w:sz w:val="24"/>
          <w:szCs w:val="24"/>
        </w:rPr>
        <w:t>6.18</w:t>
      </w:r>
      <w:r>
        <w:rPr>
          <w:rFonts w:ascii="Times New Roman" w:hAnsi="Times New Roman" w:eastAsia="Times New Roman" w:cs="Times New Roman"/>
          <w:b/>
          <w:bCs/>
          <w:spacing w:val="-20"/>
          <w:sz w:val="24"/>
          <w:szCs w:val="24"/>
        </w:rPr>
        <w:t xml:space="preserve"> </w:t>
      </w:r>
      <w:r>
        <w:rPr>
          <w:rFonts w:ascii="宋体" w:hAnsi="宋体" w:eastAsia="宋体" w:cs="宋体"/>
          <w:b/>
          <w:bCs/>
          <w:spacing w:val="-4"/>
          <w:sz w:val="24"/>
          <w:szCs w:val="24"/>
        </w:rPr>
        <w:t>、</w:t>
      </w:r>
      <w:r>
        <w:rPr>
          <w:rFonts w:ascii="Times New Roman" w:hAnsi="Times New Roman" w:eastAsia="Times New Roman" w:cs="Times New Roman"/>
          <w:b/>
          <w:bCs/>
          <w:spacing w:val="-4"/>
          <w:sz w:val="24"/>
          <w:szCs w:val="24"/>
        </w:rPr>
        <w:t xml:space="preserve">UG-1 </w:t>
      </w:r>
      <w:r>
        <w:rPr>
          <w:rFonts w:ascii="宋体" w:hAnsi="宋体" w:eastAsia="宋体" w:cs="宋体"/>
          <w:b/>
          <w:bCs/>
          <w:spacing w:val="-4"/>
          <w:sz w:val="24"/>
          <w:szCs w:val="24"/>
        </w:rPr>
        <w:t>玻璃管液位计</w:t>
      </w:r>
      <w:bookmarkEnd w:id="2301"/>
      <w:bookmarkEnd w:id="2302"/>
      <w:bookmarkEnd w:id="2303"/>
      <w:bookmarkEnd w:id="2304"/>
      <w:bookmarkEnd w:id="2305"/>
      <w:bookmarkEnd w:id="2306"/>
      <w:bookmarkEnd w:id="2307"/>
      <w:bookmarkEnd w:id="2308"/>
    </w:p>
    <w:p w14:paraId="06316EDD">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）计量包括：</w:t>
      </w:r>
      <w:r>
        <w:rPr>
          <w:rFonts w:ascii="Times New Roman" w:hAnsi="Times New Roman" w:eastAsia="Times New Roman" w:cs="Times New Roman"/>
          <w:spacing w:val="-8"/>
          <w:sz w:val="24"/>
          <w:szCs w:val="24"/>
        </w:rPr>
        <w:t>UG-1</w:t>
      </w:r>
      <w:r>
        <w:rPr>
          <w:rFonts w:ascii="Times New Roman" w:hAnsi="Times New Roman" w:eastAsia="Times New Roman" w:cs="Times New Roman"/>
          <w:spacing w:val="24"/>
          <w:sz w:val="24"/>
          <w:szCs w:val="24"/>
        </w:rPr>
        <w:t xml:space="preserve"> </w:t>
      </w:r>
      <w:r>
        <w:rPr>
          <w:rFonts w:ascii="宋体" w:hAnsi="宋体" w:eastAsia="宋体" w:cs="宋体"/>
          <w:spacing w:val="-8"/>
          <w:sz w:val="24"/>
          <w:szCs w:val="24"/>
        </w:rPr>
        <w:t>玻璃管液位计及配件安装，分不同类别、规格、型号，以“组</w:t>
      </w:r>
      <w:r>
        <w:rPr>
          <w:rFonts w:ascii="宋体" w:hAnsi="宋体" w:eastAsia="宋体" w:cs="宋体"/>
          <w:spacing w:val="-88"/>
          <w:sz w:val="24"/>
          <w:szCs w:val="24"/>
        </w:rPr>
        <w:t xml:space="preserve"> </w:t>
      </w:r>
      <w:r>
        <w:rPr>
          <w:rFonts w:ascii="宋体" w:hAnsi="宋体" w:eastAsia="宋体" w:cs="宋体"/>
          <w:spacing w:val="-8"/>
          <w:sz w:val="24"/>
          <w:szCs w:val="24"/>
        </w:rPr>
        <w:t>”</w:t>
      </w:r>
      <w:r>
        <w:rPr>
          <w:rFonts w:ascii="宋体" w:hAnsi="宋体" w:eastAsia="宋体" w:cs="宋体"/>
          <w:spacing w:val="-2"/>
          <w:sz w:val="24"/>
          <w:szCs w:val="24"/>
        </w:rPr>
        <w:t>为计量单位计算。</w:t>
      </w:r>
    </w:p>
    <w:p w14:paraId="49A2BED8">
      <w:pPr>
        <w:keepNext w:val="0"/>
        <w:keepLines w:val="0"/>
        <w:pageBreakBefore w:val="0"/>
        <w:widowControl/>
        <w:kinsoku w:val="0"/>
        <w:wordWrap/>
        <w:overflowPunct/>
        <w:topLinePunct w:val="0"/>
        <w:autoSpaceDE w:val="0"/>
        <w:autoSpaceDN w:val="0"/>
        <w:bidi w:val="0"/>
        <w:adjustRightInd w:val="0"/>
        <w:snapToGrid w:val="0"/>
        <w:spacing w:line="360" w:lineRule="auto"/>
        <w:ind w:left="4" w:right="235" w:firstLine="427"/>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）计价包括但不限于：本体安装，检查接线，调试，支（吊）架制安、除锈、刷</w:t>
      </w:r>
      <w:r>
        <w:rPr>
          <w:rFonts w:ascii="宋体" w:hAnsi="宋体" w:eastAsia="宋体" w:cs="宋体"/>
          <w:spacing w:val="-1"/>
          <w:sz w:val="24"/>
          <w:szCs w:val="24"/>
        </w:rPr>
        <w:t>油、基础制安，预埋件预埋、二次灌浆、设备拆装检查等相关费用。</w:t>
      </w:r>
    </w:p>
    <w:p w14:paraId="4908C0FD">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309" w:name="_Toc19639"/>
      <w:bookmarkStart w:id="2310" w:name="_Toc29222"/>
      <w:bookmarkStart w:id="2311" w:name="_Toc21487"/>
      <w:bookmarkStart w:id="2312" w:name="_Toc15421"/>
      <w:bookmarkStart w:id="2313" w:name="_Toc734"/>
      <w:bookmarkStart w:id="2314" w:name="_Toc23998"/>
      <w:bookmarkStart w:id="2315" w:name="_Toc14642"/>
      <w:bookmarkStart w:id="2316" w:name="_Toc27719"/>
      <w:r>
        <w:rPr>
          <w:rFonts w:ascii="Times New Roman" w:hAnsi="Times New Roman" w:eastAsia="Times New Roman" w:cs="Times New Roman"/>
          <w:b/>
          <w:bCs/>
          <w:spacing w:val="-6"/>
          <w:sz w:val="24"/>
          <w:szCs w:val="24"/>
        </w:rPr>
        <w:t>6.19</w:t>
      </w:r>
      <w:r>
        <w:rPr>
          <w:rFonts w:ascii="Times New Roman" w:hAnsi="Times New Roman" w:eastAsia="Times New Roman" w:cs="Times New Roman"/>
          <w:b/>
          <w:bCs/>
          <w:spacing w:val="-30"/>
          <w:sz w:val="24"/>
          <w:szCs w:val="24"/>
        </w:rPr>
        <w:t xml:space="preserve"> </w:t>
      </w:r>
      <w:r>
        <w:rPr>
          <w:rFonts w:ascii="宋体" w:hAnsi="宋体" w:eastAsia="宋体" w:cs="宋体"/>
          <w:b/>
          <w:bCs/>
          <w:spacing w:val="-6"/>
          <w:sz w:val="24"/>
          <w:szCs w:val="24"/>
        </w:rPr>
        <w:t>、防虫网</w:t>
      </w:r>
      <w:bookmarkEnd w:id="2309"/>
      <w:bookmarkEnd w:id="2310"/>
      <w:bookmarkEnd w:id="2311"/>
      <w:bookmarkEnd w:id="2312"/>
      <w:bookmarkEnd w:id="2313"/>
      <w:bookmarkEnd w:id="2314"/>
      <w:bookmarkEnd w:id="2315"/>
      <w:bookmarkEnd w:id="2316"/>
    </w:p>
    <w:p w14:paraId="1592D444">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）计量包括：不单独列项，含在水箱或相应设备综合单价。</w:t>
      </w:r>
    </w:p>
    <w:p w14:paraId="1FD56C75">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pacing w:val="-1"/>
          <w:sz w:val="24"/>
          <w:szCs w:val="24"/>
        </w:rPr>
      </w:pPr>
      <w:bookmarkStart w:id="2317" w:name="_Toc25377"/>
      <w:bookmarkStart w:id="2318" w:name="_Toc5338"/>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）计价包括但不限于：孔洞预留、本体及配件安装等相关费用。</w:t>
      </w:r>
      <w:bookmarkEnd w:id="2317"/>
      <w:bookmarkEnd w:id="2318"/>
    </w:p>
    <w:p w14:paraId="27B0EEA7">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319" w:name="_Toc14365"/>
      <w:bookmarkStart w:id="2320" w:name="_Toc552"/>
      <w:bookmarkStart w:id="2321" w:name="_Toc8712"/>
      <w:bookmarkStart w:id="2322" w:name="_Toc27053"/>
      <w:bookmarkStart w:id="2323" w:name="_Toc2425"/>
      <w:bookmarkStart w:id="2324" w:name="_Toc6705"/>
      <w:bookmarkStart w:id="2325" w:name="_Toc14675"/>
      <w:bookmarkStart w:id="2326" w:name="_Toc31230"/>
      <w:r>
        <w:rPr>
          <w:rFonts w:ascii="Times New Roman" w:hAnsi="Times New Roman" w:eastAsia="Times New Roman" w:cs="Times New Roman"/>
          <w:b/>
          <w:bCs/>
          <w:spacing w:val="-1"/>
          <w:sz w:val="24"/>
          <w:szCs w:val="24"/>
        </w:rPr>
        <w:t>6.20</w:t>
      </w:r>
      <w:r>
        <w:rPr>
          <w:rFonts w:ascii="Times New Roman" w:hAnsi="Times New Roman" w:eastAsia="Times New Roman" w:cs="Times New Roman"/>
          <w:b/>
          <w:bCs/>
          <w:spacing w:val="-34"/>
          <w:sz w:val="24"/>
          <w:szCs w:val="24"/>
        </w:rPr>
        <w:t xml:space="preserve"> </w:t>
      </w:r>
      <w:r>
        <w:rPr>
          <w:rFonts w:ascii="宋体" w:hAnsi="宋体" w:eastAsia="宋体" w:cs="宋体"/>
          <w:b/>
          <w:bCs/>
          <w:spacing w:val="-1"/>
          <w:sz w:val="24"/>
          <w:szCs w:val="24"/>
        </w:rPr>
        <w:t>、提升泵及成套设备（包括：原水提升泵、</w:t>
      </w:r>
      <w:r>
        <w:rPr>
          <w:rFonts w:ascii="宋体" w:hAnsi="宋体" w:eastAsia="宋体" w:cs="宋体"/>
          <w:b/>
          <w:bCs/>
          <w:spacing w:val="-2"/>
          <w:sz w:val="24"/>
          <w:szCs w:val="24"/>
        </w:rPr>
        <w:t>深度处理雨水提升泵、绿化灌溉水</w:t>
      </w:r>
      <w:bookmarkEnd w:id="2319"/>
      <w:bookmarkEnd w:id="2320"/>
      <w:bookmarkEnd w:id="2321"/>
      <w:bookmarkEnd w:id="2322"/>
      <w:bookmarkEnd w:id="2323"/>
      <w:bookmarkEnd w:id="2324"/>
      <w:bookmarkEnd w:id="2325"/>
      <w:bookmarkEnd w:id="2326"/>
    </w:p>
    <w:p w14:paraId="6390C849">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outlineLvl w:val="3"/>
        <w:rPr>
          <w:rFonts w:ascii="宋体" w:hAnsi="宋体" w:eastAsia="宋体" w:cs="宋体"/>
          <w:sz w:val="24"/>
          <w:szCs w:val="24"/>
        </w:rPr>
      </w:pPr>
      <w:bookmarkStart w:id="2327" w:name="_Toc14503"/>
      <w:bookmarkStart w:id="2328" w:name="_Toc8871"/>
      <w:bookmarkStart w:id="2329" w:name="_Toc32531"/>
      <w:bookmarkStart w:id="2330" w:name="_Toc17792"/>
      <w:bookmarkStart w:id="2331" w:name="_Toc11557"/>
      <w:bookmarkStart w:id="2332" w:name="_Toc13395"/>
      <w:bookmarkStart w:id="2333" w:name="_Toc4457"/>
      <w:r>
        <w:rPr>
          <w:rFonts w:ascii="宋体" w:hAnsi="宋体" w:eastAsia="宋体" w:cs="宋体"/>
          <w:b/>
          <w:bCs/>
          <w:spacing w:val="-5"/>
          <w:sz w:val="24"/>
          <w:szCs w:val="24"/>
        </w:rPr>
        <w:t>提升泵、弃流井潜水提升泵、</w:t>
      </w:r>
      <w:r>
        <w:rPr>
          <w:rFonts w:ascii="宋体" w:hAnsi="宋体" w:eastAsia="宋体" w:cs="宋体"/>
          <w:spacing w:val="-63"/>
          <w:sz w:val="24"/>
          <w:szCs w:val="24"/>
        </w:rPr>
        <w:t xml:space="preserve"> </w:t>
      </w:r>
      <w:r>
        <w:rPr>
          <w:rFonts w:ascii="宋体" w:hAnsi="宋体" w:eastAsia="宋体" w:cs="宋体"/>
          <w:b/>
          <w:bCs/>
          <w:spacing w:val="-5"/>
          <w:sz w:val="24"/>
          <w:szCs w:val="24"/>
        </w:rPr>
        <w:t>自动搅匀排污泵）</w:t>
      </w:r>
      <w:bookmarkEnd w:id="2327"/>
      <w:bookmarkEnd w:id="2328"/>
      <w:bookmarkEnd w:id="2329"/>
      <w:bookmarkEnd w:id="2330"/>
      <w:bookmarkEnd w:id="2331"/>
      <w:bookmarkEnd w:id="2332"/>
      <w:bookmarkEnd w:id="2333"/>
    </w:p>
    <w:p w14:paraId="2027526F">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）计量包括：提升泵、气压罐、补偿器、控制柜（箱）、抑制器、配套阀门管件</w:t>
      </w:r>
      <w:r>
        <w:rPr>
          <w:rFonts w:ascii="宋体" w:hAnsi="宋体" w:eastAsia="宋体" w:cs="宋体"/>
          <w:spacing w:val="-2"/>
          <w:sz w:val="24"/>
          <w:szCs w:val="24"/>
        </w:rPr>
        <w:t>及水泵联体的附件（底座、地脚螺栓、减振装置（阻尼钢弹簧减震器）、配套仪表等全</w:t>
      </w:r>
      <w:r>
        <w:rPr>
          <w:rFonts w:ascii="宋体" w:hAnsi="宋体" w:eastAsia="宋体" w:cs="宋体"/>
          <w:spacing w:val="-4"/>
          <w:sz w:val="24"/>
          <w:szCs w:val="24"/>
        </w:rPr>
        <w:t>部配件</w:t>
      </w:r>
      <w:r>
        <w:rPr>
          <w:rFonts w:ascii="宋体" w:hAnsi="宋体" w:eastAsia="宋体" w:cs="宋体"/>
          <w:spacing w:val="-49"/>
          <w:sz w:val="24"/>
          <w:szCs w:val="24"/>
        </w:rPr>
        <w:t>），</w:t>
      </w:r>
      <w:r>
        <w:rPr>
          <w:rFonts w:ascii="宋体" w:hAnsi="宋体" w:eastAsia="宋体" w:cs="宋体"/>
          <w:spacing w:val="-4"/>
          <w:sz w:val="24"/>
          <w:szCs w:val="24"/>
        </w:rPr>
        <w:t>不分立式、卧式，以“</w:t>
      </w:r>
      <w:r>
        <w:rPr>
          <w:rFonts w:ascii="宋体" w:hAnsi="宋体" w:eastAsia="宋体" w:cs="宋体"/>
          <w:spacing w:val="-92"/>
          <w:sz w:val="24"/>
          <w:szCs w:val="24"/>
        </w:rPr>
        <w:t xml:space="preserve"> </w:t>
      </w:r>
      <w:r>
        <w:rPr>
          <w:rFonts w:ascii="宋体" w:hAnsi="宋体" w:eastAsia="宋体" w:cs="宋体"/>
          <w:spacing w:val="-4"/>
          <w:sz w:val="24"/>
          <w:szCs w:val="24"/>
        </w:rPr>
        <w:t>台</w:t>
      </w:r>
      <w:r>
        <w:rPr>
          <w:rFonts w:ascii="宋体" w:hAnsi="宋体" w:eastAsia="宋体" w:cs="宋体"/>
          <w:spacing w:val="-88"/>
          <w:sz w:val="24"/>
          <w:szCs w:val="24"/>
        </w:rPr>
        <w:t xml:space="preserve"> </w:t>
      </w:r>
      <w:r>
        <w:rPr>
          <w:rFonts w:ascii="宋体" w:hAnsi="宋体" w:eastAsia="宋体" w:cs="宋体"/>
          <w:spacing w:val="-4"/>
          <w:sz w:val="24"/>
          <w:szCs w:val="24"/>
        </w:rPr>
        <w:t>”为计量单位计算。</w:t>
      </w:r>
    </w:p>
    <w:p w14:paraId="2054D374">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）计价包括但不限于：本体安装（综合考虑淹没高度、水位高度、进水口离池底</w:t>
      </w:r>
      <w:r>
        <w:rPr>
          <w:rFonts w:ascii="宋体" w:hAnsi="宋体" w:eastAsia="宋体" w:cs="宋体"/>
          <w:spacing w:val="-6"/>
          <w:sz w:val="24"/>
          <w:szCs w:val="24"/>
        </w:rPr>
        <w:t>高度等）、泵拆装检查、预埋件预埋、二次灌浆、控制柜（箱）安装、电动机检查接线、</w:t>
      </w:r>
      <w:r>
        <w:rPr>
          <w:rFonts w:ascii="宋体" w:hAnsi="宋体" w:eastAsia="宋体" w:cs="宋体"/>
          <w:spacing w:val="-2"/>
          <w:sz w:val="24"/>
          <w:szCs w:val="24"/>
        </w:rPr>
        <w:t>自耦装置安装、检查、干燥、配线、调试；仪表安装；需保温的包括机组保温、绝热等相关费用。</w:t>
      </w:r>
    </w:p>
    <w:p w14:paraId="08CC825A">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334" w:name="_Toc28870"/>
      <w:bookmarkStart w:id="2335" w:name="_Toc20411"/>
      <w:bookmarkStart w:id="2336" w:name="_Toc17321"/>
      <w:bookmarkStart w:id="2337" w:name="_Toc30516"/>
      <w:bookmarkStart w:id="2338" w:name="_Toc28466"/>
      <w:bookmarkStart w:id="2339" w:name="_Toc18335"/>
      <w:bookmarkStart w:id="2340" w:name="_Toc23116"/>
      <w:r>
        <w:rPr>
          <w:rFonts w:ascii="Times New Roman" w:hAnsi="Times New Roman" w:eastAsia="Times New Roman" w:cs="Times New Roman"/>
          <w:b/>
          <w:bCs/>
          <w:spacing w:val="-5"/>
          <w:sz w:val="24"/>
          <w:szCs w:val="24"/>
        </w:rPr>
        <w:t>6.21</w:t>
      </w:r>
      <w:r>
        <w:rPr>
          <w:rFonts w:ascii="Times New Roman" w:hAnsi="Times New Roman" w:eastAsia="Times New Roman" w:cs="Times New Roman"/>
          <w:b/>
          <w:bCs/>
          <w:spacing w:val="-31"/>
          <w:sz w:val="24"/>
          <w:szCs w:val="24"/>
        </w:rPr>
        <w:t xml:space="preserve"> </w:t>
      </w:r>
      <w:r>
        <w:rPr>
          <w:rFonts w:ascii="宋体" w:hAnsi="宋体" w:eastAsia="宋体" w:cs="宋体"/>
          <w:b/>
          <w:bCs/>
          <w:spacing w:val="-5"/>
          <w:sz w:val="24"/>
          <w:szCs w:val="24"/>
        </w:rPr>
        <w:t>、雨水排污泵</w:t>
      </w:r>
      <w:bookmarkEnd w:id="2334"/>
      <w:bookmarkEnd w:id="2335"/>
      <w:bookmarkEnd w:id="2336"/>
      <w:bookmarkEnd w:id="2337"/>
      <w:bookmarkEnd w:id="2338"/>
      <w:bookmarkEnd w:id="2339"/>
      <w:bookmarkEnd w:id="2340"/>
    </w:p>
    <w:p w14:paraId="1FFA4C35">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29"/>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）计价包括但不限于：本体安装（防缠绕、无堵塞）、泵拆装检查、预埋件预埋、</w:t>
      </w:r>
      <w:r>
        <w:rPr>
          <w:rFonts w:ascii="宋体" w:hAnsi="宋体" w:eastAsia="宋体" w:cs="宋体"/>
          <w:spacing w:val="-1"/>
          <w:sz w:val="24"/>
          <w:szCs w:val="24"/>
        </w:rPr>
        <w:t>二次灌浆、控制柜（箱）安装、电动机检查接线、</w:t>
      </w:r>
      <w:r>
        <w:rPr>
          <w:rFonts w:ascii="宋体" w:hAnsi="宋体" w:eastAsia="宋体" w:cs="宋体"/>
          <w:spacing w:val="-69"/>
          <w:sz w:val="24"/>
          <w:szCs w:val="24"/>
        </w:rPr>
        <w:t xml:space="preserve"> </w:t>
      </w:r>
      <w:r>
        <w:rPr>
          <w:rFonts w:ascii="宋体" w:hAnsi="宋体" w:eastAsia="宋体" w:cs="宋体"/>
          <w:spacing w:val="-1"/>
          <w:sz w:val="24"/>
          <w:szCs w:val="24"/>
        </w:rPr>
        <w:t>自耦装置安装、检查、干燥、配线、调试；仪表安装；需保温的包括机组保温、绝热等相关费用。</w:t>
      </w:r>
    </w:p>
    <w:p w14:paraId="1A56A832">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）计量包括：排污泵、气压罐、补偿器、控制柜（箱）、抑制器、配套阀门管件</w:t>
      </w:r>
      <w:r>
        <w:rPr>
          <w:rFonts w:ascii="宋体" w:hAnsi="宋体" w:eastAsia="宋体" w:cs="宋体"/>
          <w:spacing w:val="-2"/>
          <w:sz w:val="24"/>
          <w:szCs w:val="24"/>
        </w:rPr>
        <w:t>及排污泵联体的附件（底座、地脚螺栓、减振装置（阻尼钢弹簧减震器）、配套仪表等</w:t>
      </w:r>
      <w:r>
        <w:rPr>
          <w:rFonts w:ascii="宋体" w:hAnsi="宋体" w:eastAsia="宋体" w:cs="宋体"/>
          <w:spacing w:val="-4"/>
          <w:sz w:val="24"/>
          <w:szCs w:val="24"/>
        </w:rPr>
        <w:t>全部配件</w:t>
      </w:r>
      <w:r>
        <w:rPr>
          <w:rFonts w:ascii="宋体" w:hAnsi="宋体" w:eastAsia="宋体" w:cs="宋体"/>
          <w:spacing w:val="-47"/>
          <w:sz w:val="24"/>
          <w:szCs w:val="24"/>
        </w:rPr>
        <w:t>），</w:t>
      </w:r>
      <w:r>
        <w:rPr>
          <w:rFonts w:ascii="宋体" w:hAnsi="宋体" w:eastAsia="宋体" w:cs="宋体"/>
          <w:spacing w:val="-4"/>
          <w:sz w:val="24"/>
          <w:szCs w:val="24"/>
        </w:rPr>
        <w:t>不分立式、卧式，以“</w:t>
      </w:r>
      <w:r>
        <w:rPr>
          <w:rFonts w:ascii="宋体" w:hAnsi="宋体" w:eastAsia="宋体" w:cs="宋体"/>
          <w:spacing w:val="-92"/>
          <w:sz w:val="24"/>
          <w:szCs w:val="24"/>
        </w:rPr>
        <w:t xml:space="preserve"> </w:t>
      </w:r>
      <w:r>
        <w:rPr>
          <w:rFonts w:ascii="宋体" w:hAnsi="宋体" w:eastAsia="宋体" w:cs="宋体"/>
          <w:spacing w:val="-4"/>
          <w:sz w:val="24"/>
          <w:szCs w:val="24"/>
        </w:rPr>
        <w:t>台</w:t>
      </w:r>
      <w:r>
        <w:rPr>
          <w:rFonts w:ascii="宋体" w:hAnsi="宋体" w:eastAsia="宋体" w:cs="宋体"/>
          <w:spacing w:val="-88"/>
          <w:sz w:val="24"/>
          <w:szCs w:val="24"/>
        </w:rPr>
        <w:t xml:space="preserve"> </w:t>
      </w:r>
      <w:r>
        <w:rPr>
          <w:rFonts w:ascii="宋体" w:hAnsi="宋体" w:eastAsia="宋体" w:cs="宋体"/>
          <w:spacing w:val="-4"/>
          <w:sz w:val="24"/>
          <w:szCs w:val="24"/>
        </w:rPr>
        <w:t>”为计量单位计算。</w:t>
      </w:r>
    </w:p>
    <w:p w14:paraId="06F91FAD">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341" w:name="_Toc27606"/>
      <w:bookmarkStart w:id="2342" w:name="_Toc6753"/>
      <w:bookmarkStart w:id="2343" w:name="_Toc547"/>
      <w:bookmarkStart w:id="2344" w:name="_Toc18882"/>
      <w:bookmarkStart w:id="2345" w:name="_Toc12949"/>
      <w:bookmarkStart w:id="2346" w:name="_Toc12623"/>
      <w:bookmarkStart w:id="2347" w:name="_Toc17075"/>
      <w:bookmarkStart w:id="2348" w:name="_Toc21244"/>
      <w:r>
        <w:rPr>
          <w:rFonts w:ascii="Times New Roman" w:hAnsi="Times New Roman" w:eastAsia="Times New Roman" w:cs="Times New Roman"/>
          <w:b/>
          <w:bCs/>
          <w:spacing w:val="-6"/>
          <w:sz w:val="24"/>
          <w:szCs w:val="24"/>
        </w:rPr>
        <w:t>6.22</w:t>
      </w:r>
      <w:r>
        <w:rPr>
          <w:rFonts w:ascii="Times New Roman" w:hAnsi="Times New Roman" w:eastAsia="Times New Roman" w:cs="Times New Roman"/>
          <w:b/>
          <w:bCs/>
          <w:spacing w:val="-30"/>
          <w:sz w:val="24"/>
          <w:szCs w:val="24"/>
        </w:rPr>
        <w:t xml:space="preserve"> </w:t>
      </w:r>
      <w:r>
        <w:rPr>
          <w:rFonts w:ascii="宋体" w:hAnsi="宋体" w:eastAsia="宋体" w:cs="宋体"/>
          <w:b/>
          <w:bCs/>
          <w:spacing w:val="-6"/>
          <w:sz w:val="24"/>
          <w:szCs w:val="24"/>
        </w:rPr>
        <w:t>、潜污泵</w:t>
      </w:r>
      <w:bookmarkEnd w:id="2341"/>
      <w:bookmarkEnd w:id="2342"/>
      <w:bookmarkEnd w:id="2343"/>
      <w:bookmarkEnd w:id="2344"/>
      <w:bookmarkEnd w:id="2345"/>
      <w:bookmarkEnd w:id="2346"/>
      <w:bookmarkEnd w:id="2347"/>
      <w:bookmarkEnd w:id="2348"/>
    </w:p>
    <w:p w14:paraId="000DE765">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）计价包括但不限于：本体安装、泵拆装检查、预埋件预埋、二次灌浆、电动机</w:t>
      </w:r>
      <w:r>
        <w:rPr>
          <w:rFonts w:ascii="宋体" w:hAnsi="宋体" w:eastAsia="宋体" w:cs="宋体"/>
          <w:spacing w:val="-2"/>
          <w:sz w:val="24"/>
          <w:szCs w:val="24"/>
        </w:rPr>
        <w:t>检查接线、自耦装置安装、检查、干燥、配线、调试；仪表安装；需保温的包括机组保</w:t>
      </w:r>
      <w:r>
        <w:rPr>
          <w:rFonts w:ascii="宋体" w:hAnsi="宋体" w:eastAsia="宋体" w:cs="宋体"/>
          <w:spacing w:val="-1"/>
          <w:sz w:val="24"/>
          <w:szCs w:val="24"/>
        </w:rPr>
        <w:t>温、绝热等相关费用。</w:t>
      </w:r>
    </w:p>
    <w:p w14:paraId="43F407A4">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）计量包括：排污泵、气压罐、补偿器、控制柜（箱）、抑制器、配套阀门管件</w:t>
      </w:r>
      <w:r>
        <w:rPr>
          <w:rFonts w:ascii="宋体" w:hAnsi="宋体" w:eastAsia="宋体" w:cs="宋体"/>
          <w:spacing w:val="-2"/>
          <w:sz w:val="24"/>
          <w:szCs w:val="24"/>
        </w:rPr>
        <w:t>及排污泵联体的附件（底座、地脚螺栓、减振装置（阻尼钢弹簧减震器）、配套仪表等</w:t>
      </w:r>
      <w:r>
        <w:rPr>
          <w:rFonts w:ascii="宋体" w:hAnsi="宋体" w:eastAsia="宋体" w:cs="宋体"/>
          <w:spacing w:val="-4"/>
          <w:sz w:val="24"/>
          <w:szCs w:val="24"/>
        </w:rPr>
        <w:t>全部配件</w:t>
      </w:r>
      <w:r>
        <w:rPr>
          <w:rFonts w:ascii="宋体" w:hAnsi="宋体" w:eastAsia="宋体" w:cs="宋体"/>
          <w:spacing w:val="-47"/>
          <w:sz w:val="24"/>
          <w:szCs w:val="24"/>
        </w:rPr>
        <w:t>），</w:t>
      </w:r>
      <w:r>
        <w:rPr>
          <w:rFonts w:ascii="宋体" w:hAnsi="宋体" w:eastAsia="宋体" w:cs="宋体"/>
          <w:spacing w:val="-4"/>
          <w:sz w:val="24"/>
          <w:szCs w:val="24"/>
        </w:rPr>
        <w:t>不分立式、卧式，以“</w:t>
      </w:r>
      <w:r>
        <w:rPr>
          <w:rFonts w:ascii="宋体" w:hAnsi="宋体" w:eastAsia="宋体" w:cs="宋体"/>
          <w:spacing w:val="-92"/>
          <w:sz w:val="24"/>
          <w:szCs w:val="24"/>
        </w:rPr>
        <w:t xml:space="preserve"> </w:t>
      </w:r>
      <w:r>
        <w:rPr>
          <w:rFonts w:ascii="宋体" w:hAnsi="宋体" w:eastAsia="宋体" w:cs="宋体"/>
          <w:spacing w:val="-4"/>
          <w:sz w:val="24"/>
          <w:szCs w:val="24"/>
        </w:rPr>
        <w:t>台</w:t>
      </w:r>
      <w:r>
        <w:rPr>
          <w:rFonts w:ascii="宋体" w:hAnsi="宋体" w:eastAsia="宋体" w:cs="宋体"/>
          <w:spacing w:val="-88"/>
          <w:sz w:val="24"/>
          <w:szCs w:val="24"/>
        </w:rPr>
        <w:t xml:space="preserve"> </w:t>
      </w:r>
      <w:r>
        <w:rPr>
          <w:rFonts w:ascii="宋体" w:hAnsi="宋体" w:eastAsia="宋体" w:cs="宋体"/>
          <w:spacing w:val="-4"/>
          <w:sz w:val="24"/>
          <w:szCs w:val="24"/>
        </w:rPr>
        <w:t>”为计量单位计算。</w:t>
      </w:r>
    </w:p>
    <w:p w14:paraId="6FB4BEA4">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349" w:name="_Toc22827"/>
      <w:bookmarkStart w:id="2350" w:name="_Toc22787"/>
      <w:bookmarkStart w:id="2351" w:name="_Toc943"/>
      <w:bookmarkStart w:id="2352" w:name="_Toc2364"/>
      <w:bookmarkStart w:id="2353" w:name="_Toc23806"/>
      <w:bookmarkStart w:id="2354" w:name="_Toc148"/>
      <w:bookmarkStart w:id="2355" w:name="_Toc26686"/>
      <w:r>
        <w:rPr>
          <w:rFonts w:ascii="Times New Roman" w:hAnsi="Times New Roman" w:eastAsia="Times New Roman" w:cs="Times New Roman"/>
          <w:b/>
          <w:bCs/>
          <w:spacing w:val="-5"/>
          <w:sz w:val="24"/>
          <w:szCs w:val="24"/>
        </w:rPr>
        <w:t>6.23</w:t>
      </w:r>
      <w:r>
        <w:rPr>
          <w:rFonts w:ascii="Times New Roman" w:hAnsi="Times New Roman" w:eastAsia="Times New Roman" w:cs="Times New Roman"/>
          <w:b/>
          <w:bCs/>
          <w:spacing w:val="-28"/>
          <w:sz w:val="24"/>
          <w:szCs w:val="24"/>
        </w:rPr>
        <w:t xml:space="preserve"> </w:t>
      </w:r>
      <w:r>
        <w:rPr>
          <w:rFonts w:ascii="宋体" w:hAnsi="宋体" w:eastAsia="宋体" w:cs="宋体"/>
          <w:b/>
          <w:bCs/>
          <w:spacing w:val="-5"/>
          <w:sz w:val="24"/>
          <w:szCs w:val="24"/>
        </w:rPr>
        <w:t>、潜污泵控制柜</w:t>
      </w:r>
      <w:bookmarkEnd w:id="2349"/>
      <w:bookmarkEnd w:id="2350"/>
      <w:bookmarkEnd w:id="2351"/>
      <w:bookmarkEnd w:id="2352"/>
      <w:bookmarkEnd w:id="2353"/>
      <w:bookmarkEnd w:id="2354"/>
      <w:bookmarkEnd w:id="2355"/>
    </w:p>
    <w:p w14:paraId="11F85669">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29"/>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）计价包括但不限于：本体安装、二次灌浆、基础型钢制作安装及其除锈、刷油、</w:t>
      </w:r>
      <w:r>
        <w:rPr>
          <w:rFonts w:ascii="宋体" w:hAnsi="宋体" w:eastAsia="宋体" w:cs="宋体"/>
          <w:spacing w:val="-1"/>
          <w:sz w:val="24"/>
          <w:szCs w:val="24"/>
        </w:rPr>
        <w:t>箱体安装、接地、单体调试、接线等相关费用。</w:t>
      </w:r>
    </w:p>
    <w:p w14:paraId="3F66833A">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）计量包括：潜污泵控制柜安装，不分安装方式，以“</w:t>
      </w:r>
      <w:r>
        <w:rPr>
          <w:rFonts w:ascii="宋体" w:hAnsi="宋体" w:eastAsia="宋体" w:cs="宋体"/>
          <w:spacing w:val="-92"/>
          <w:sz w:val="24"/>
          <w:szCs w:val="24"/>
        </w:rPr>
        <w:t xml:space="preserve"> </w:t>
      </w:r>
      <w:r>
        <w:rPr>
          <w:rFonts w:ascii="宋体" w:hAnsi="宋体" w:eastAsia="宋体" w:cs="宋体"/>
          <w:spacing w:val="-3"/>
          <w:sz w:val="24"/>
          <w:szCs w:val="24"/>
        </w:rPr>
        <w:t>台</w:t>
      </w:r>
      <w:r>
        <w:rPr>
          <w:rFonts w:ascii="宋体" w:hAnsi="宋体" w:eastAsia="宋体" w:cs="宋体"/>
          <w:spacing w:val="-88"/>
          <w:sz w:val="24"/>
          <w:szCs w:val="24"/>
        </w:rPr>
        <w:t xml:space="preserve"> </w:t>
      </w:r>
      <w:r>
        <w:rPr>
          <w:rFonts w:ascii="宋体" w:hAnsi="宋体" w:eastAsia="宋体" w:cs="宋体"/>
          <w:spacing w:val="-3"/>
          <w:sz w:val="24"/>
          <w:szCs w:val="24"/>
        </w:rPr>
        <w:t>”为计量单位计算。</w:t>
      </w:r>
    </w:p>
    <w:p w14:paraId="5687415E">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356" w:name="_Toc4180"/>
      <w:bookmarkStart w:id="2357" w:name="_Toc30983"/>
      <w:bookmarkStart w:id="2358" w:name="_Toc21201"/>
      <w:bookmarkStart w:id="2359" w:name="_Toc22128"/>
      <w:bookmarkStart w:id="2360" w:name="_Toc9858"/>
      <w:bookmarkStart w:id="2361" w:name="_Toc30636"/>
      <w:bookmarkStart w:id="2362" w:name="_Toc26010"/>
      <w:bookmarkStart w:id="2363" w:name="_Toc30076"/>
      <w:r>
        <w:rPr>
          <w:rFonts w:ascii="Times New Roman" w:hAnsi="Times New Roman" w:eastAsia="Times New Roman" w:cs="Times New Roman"/>
          <w:b/>
          <w:bCs/>
          <w:spacing w:val="-3"/>
          <w:sz w:val="24"/>
          <w:szCs w:val="24"/>
        </w:rPr>
        <w:t>6.24</w:t>
      </w:r>
      <w:r>
        <w:rPr>
          <w:rFonts w:ascii="Times New Roman" w:hAnsi="Times New Roman" w:eastAsia="Times New Roman" w:cs="Times New Roman"/>
          <w:b/>
          <w:bCs/>
          <w:spacing w:val="-18"/>
          <w:sz w:val="24"/>
          <w:szCs w:val="24"/>
        </w:rPr>
        <w:t xml:space="preserve"> </w:t>
      </w:r>
      <w:r>
        <w:rPr>
          <w:rFonts w:ascii="宋体" w:hAnsi="宋体" w:eastAsia="宋体" w:cs="宋体"/>
          <w:b/>
          <w:bCs/>
          <w:spacing w:val="-3"/>
          <w:sz w:val="24"/>
          <w:szCs w:val="24"/>
        </w:rPr>
        <w:t>、沉淀过滤装置功能检查井、弃流装置功能检查井、塑料通风检查井</w:t>
      </w:r>
      <w:bookmarkEnd w:id="2356"/>
      <w:bookmarkEnd w:id="2357"/>
      <w:bookmarkEnd w:id="2358"/>
      <w:bookmarkEnd w:id="2359"/>
      <w:bookmarkEnd w:id="2360"/>
      <w:bookmarkEnd w:id="2361"/>
      <w:bookmarkEnd w:id="2362"/>
      <w:bookmarkEnd w:id="2363"/>
    </w:p>
    <w:p w14:paraId="7D21603D">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）计价包括但不限于：垫层铺筑、基础铺筑、检查井</w:t>
      </w:r>
      <w:r>
        <w:rPr>
          <w:rFonts w:ascii="宋体" w:hAnsi="宋体" w:eastAsia="宋体" w:cs="宋体"/>
          <w:spacing w:val="-4"/>
          <w:sz w:val="24"/>
          <w:szCs w:val="24"/>
        </w:rPr>
        <w:t>（成品）及配套（井盖、井</w:t>
      </w:r>
    </w:p>
    <w:p w14:paraId="429CFE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pPr>
      <w:r>
        <w:rPr>
          <w:rFonts w:ascii="宋体" w:hAnsi="宋体" w:eastAsia="宋体" w:cs="宋体"/>
          <w:spacing w:val="-2"/>
          <w:sz w:val="24"/>
          <w:szCs w:val="24"/>
        </w:rPr>
        <w:t>圈、井座、带锁防坠网等）安装、连接件、含水泥加固环和井盖等，按图纸和</w:t>
      </w:r>
      <w:r>
        <w:rPr>
          <w:rFonts w:ascii="宋体" w:hAnsi="宋体" w:eastAsia="宋体" w:cs="宋体"/>
          <w:spacing w:val="-3"/>
          <w:sz w:val="24"/>
          <w:szCs w:val="24"/>
        </w:rPr>
        <w:t>规范要求</w:t>
      </w:r>
    </w:p>
    <w:p w14:paraId="56635A4A">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outlineLvl w:val="9"/>
        <w:rPr>
          <w:rFonts w:ascii="宋体" w:hAnsi="宋体" w:eastAsia="宋体" w:cs="宋体"/>
          <w:sz w:val="24"/>
          <w:szCs w:val="24"/>
        </w:rPr>
      </w:pPr>
      <w:r>
        <w:rPr>
          <w:rFonts w:ascii="宋体" w:hAnsi="宋体" w:eastAsia="宋体" w:cs="宋体"/>
          <w:spacing w:val="-1"/>
          <w:sz w:val="24"/>
          <w:szCs w:val="24"/>
        </w:rPr>
        <w:t>而实施、完成和维护等相关费用。</w:t>
      </w:r>
    </w:p>
    <w:p w14:paraId="2234D7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ascii="宋体" w:hAnsi="宋体" w:eastAsia="宋体" w:cs="宋体"/>
          <w:sz w:val="24"/>
          <w:szCs w:val="24"/>
        </w:rPr>
      </w:pPr>
      <w:r>
        <w:rPr>
          <w:rFonts w:ascii="宋体" w:hAnsi="宋体" w:eastAsia="宋体" w:cs="宋体"/>
          <w:spacing w:val="-9"/>
          <w:sz w:val="24"/>
          <w:szCs w:val="24"/>
        </w:rPr>
        <w:t>（</w:t>
      </w:r>
      <w:r>
        <w:rPr>
          <w:rFonts w:ascii="Times New Roman" w:hAnsi="Times New Roman" w:eastAsia="Times New Roman" w:cs="Times New Roman"/>
          <w:spacing w:val="-9"/>
          <w:sz w:val="24"/>
          <w:szCs w:val="24"/>
        </w:rPr>
        <w:t>2</w:t>
      </w:r>
      <w:r>
        <w:rPr>
          <w:rFonts w:ascii="宋体" w:hAnsi="宋体" w:eastAsia="宋体" w:cs="宋体"/>
          <w:spacing w:val="-9"/>
          <w:sz w:val="24"/>
          <w:szCs w:val="24"/>
        </w:rPr>
        <w:t>）计量包括：分不同名称、井径，综合考虑井深，按设计图示数量以“座</w:t>
      </w:r>
      <w:r>
        <w:rPr>
          <w:rFonts w:ascii="宋体" w:hAnsi="宋体" w:eastAsia="宋体" w:cs="宋体"/>
          <w:spacing w:val="-71"/>
          <w:sz w:val="24"/>
          <w:szCs w:val="24"/>
        </w:rPr>
        <w:t xml:space="preserve"> </w:t>
      </w:r>
      <w:r>
        <w:rPr>
          <w:rFonts w:ascii="宋体" w:hAnsi="宋体" w:eastAsia="宋体" w:cs="宋体"/>
          <w:spacing w:val="-9"/>
          <w:sz w:val="24"/>
          <w:szCs w:val="24"/>
        </w:rPr>
        <w:t>”计算。</w:t>
      </w:r>
    </w:p>
    <w:p w14:paraId="70CB9CA9">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364" w:name="_Toc10045"/>
      <w:bookmarkStart w:id="2365" w:name="_Toc10502"/>
      <w:bookmarkStart w:id="2366" w:name="_Toc18435"/>
      <w:bookmarkStart w:id="2367" w:name="_Toc27274"/>
      <w:bookmarkStart w:id="2368" w:name="_Toc3038"/>
      <w:r>
        <w:rPr>
          <w:rFonts w:ascii="Times New Roman" w:hAnsi="Times New Roman" w:eastAsia="Times New Roman" w:cs="Times New Roman"/>
          <w:b/>
          <w:bCs/>
          <w:spacing w:val="-5"/>
          <w:sz w:val="24"/>
          <w:szCs w:val="24"/>
        </w:rPr>
        <w:t>6.25</w:t>
      </w:r>
      <w:r>
        <w:rPr>
          <w:rFonts w:ascii="Times New Roman" w:hAnsi="Times New Roman" w:eastAsia="Times New Roman" w:cs="Times New Roman"/>
          <w:b/>
          <w:bCs/>
          <w:spacing w:val="-23"/>
          <w:sz w:val="24"/>
          <w:szCs w:val="24"/>
        </w:rPr>
        <w:t xml:space="preserve"> </w:t>
      </w:r>
      <w:r>
        <w:rPr>
          <w:rFonts w:ascii="宋体" w:hAnsi="宋体" w:eastAsia="宋体" w:cs="宋体"/>
          <w:b/>
          <w:bCs/>
          <w:spacing w:val="-5"/>
          <w:sz w:val="24"/>
          <w:szCs w:val="24"/>
        </w:rPr>
        <w:t>、埋地塑料雨水箱</w:t>
      </w:r>
      <w:bookmarkEnd w:id="2364"/>
      <w:bookmarkEnd w:id="2365"/>
      <w:bookmarkEnd w:id="2366"/>
      <w:bookmarkEnd w:id="2367"/>
      <w:bookmarkEnd w:id="2368"/>
    </w:p>
    <w:p w14:paraId="41125C0D">
      <w:pPr>
        <w:keepNext w:val="0"/>
        <w:keepLines w:val="0"/>
        <w:pageBreakBefore w:val="0"/>
        <w:widowControl/>
        <w:kinsoku w:val="0"/>
        <w:wordWrap/>
        <w:overflowPunct/>
        <w:topLinePunct w:val="0"/>
        <w:autoSpaceDE w:val="0"/>
        <w:autoSpaceDN w:val="0"/>
        <w:bidi w:val="0"/>
        <w:adjustRightInd w:val="0"/>
        <w:snapToGrid w:val="0"/>
        <w:spacing w:line="360" w:lineRule="auto"/>
        <w:ind w:right="115"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）计价包括但不限于：垫层铺筑、基础铺筑、埋地塑料雨水箱单元（成品）安装</w:t>
      </w:r>
      <w:r>
        <w:rPr>
          <w:rFonts w:ascii="宋体" w:hAnsi="宋体" w:eastAsia="宋体" w:cs="宋体"/>
          <w:spacing w:val="-2"/>
          <w:sz w:val="24"/>
          <w:szCs w:val="24"/>
        </w:rPr>
        <w:t>和拼装、连接件、连接和包裹雨水箱单元的配件和辅材安装等，按图纸和规范要求而实</w:t>
      </w:r>
      <w:r>
        <w:rPr>
          <w:rFonts w:ascii="宋体" w:hAnsi="宋体" w:eastAsia="宋体" w:cs="宋体"/>
          <w:spacing w:val="-1"/>
          <w:sz w:val="24"/>
          <w:szCs w:val="24"/>
        </w:rPr>
        <w:t>施、完成和维护等相关费用。</w:t>
      </w:r>
    </w:p>
    <w:p w14:paraId="646FACB4">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）计量包括：分不同名称、井径，按设计图示数量以“座</w:t>
      </w:r>
      <w:r>
        <w:rPr>
          <w:rFonts w:ascii="宋体" w:hAnsi="宋体" w:eastAsia="宋体" w:cs="宋体"/>
          <w:spacing w:val="-80"/>
          <w:sz w:val="24"/>
          <w:szCs w:val="24"/>
        </w:rPr>
        <w:t xml:space="preserve"> </w:t>
      </w:r>
      <w:r>
        <w:rPr>
          <w:rFonts w:ascii="宋体" w:hAnsi="宋体" w:eastAsia="宋体" w:cs="宋体"/>
          <w:spacing w:val="-2"/>
          <w:sz w:val="24"/>
          <w:szCs w:val="24"/>
        </w:rPr>
        <w:t>”计算。</w:t>
      </w:r>
    </w:p>
    <w:p w14:paraId="5CD2C320">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369" w:name="_Toc5268"/>
      <w:bookmarkStart w:id="2370" w:name="_Toc14117"/>
      <w:bookmarkStart w:id="2371" w:name="_Toc12991"/>
      <w:bookmarkStart w:id="2372" w:name="_Toc23734"/>
      <w:bookmarkStart w:id="2373" w:name="_Toc17421"/>
      <w:r>
        <w:rPr>
          <w:rFonts w:ascii="Times New Roman" w:hAnsi="Times New Roman" w:eastAsia="Times New Roman" w:cs="Times New Roman"/>
          <w:b/>
          <w:bCs/>
          <w:spacing w:val="-4"/>
          <w:sz w:val="24"/>
          <w:szCs w:val="24"/>
        </w:rPr>
        <w:t>6.26</w:t>
      </w:r>
      <w:r>
        <w:rPr>
          <w:rFonts w:ascii="Times New Roman" w:hAnsi="Times New Roman" w:eastAsia="Times New Roman" w:cs="Times New Roman"/>
          <w:b/>
          <w:bCs/>
          <w:spacing w:val="-34"/>
          <w:sz w:val="24"/>
          <w:szCs w:val="24"/>
        </w:rPr>
        <w:t xml:space="preserve"> </w:t>
      </w:r>
      <w:r>
        <w:rPr>
          <w:rFonts w:ascii="宋体" w:hAnsi="宋体" w:eastAsia="宋体" w:cs="宋体"/>
          <w:b/>
          <w:bCs/>
          <w:spacing w:val="-4"/>
          <w:sz w:val="24"/>
          <w:szCs w:val="24"/>
        </w:rPr>
        <w:t>、景观循环给水主泵</w:t>
      </w:r>
      <w:bookmarkEnd w:id="2369"/>
      <w:bookmarkEnd w:id="2370"/>
      <w:bookmarkEnd w:id="2371"/>
      <w:bookmarkEnd w:id="2372"/>
      <w:bookmarkEnd w:id="2373"/>
    </w:p>
    <w:p w14:paraId="420CA4AA">
      <w:pPr>
        <w:keepNext w:val="0"/>
        <w:keepLines w:val="0"/>
        <w:pageBreakBefore w:val="0"/>
        <w:widowControl/>
        <w:kinsoku w:val="0"/>
        <w:wordWrap/>
        <w:overflowPunct/>
        <w:topLinePunct w:val="0"/>
        <w:autoSpaceDE w:val="0"/>
        <w:autoSpaceDN w:val="0"/>
        <w:bidi w:val="0"/>
        <w:adjustRightInd w:val="0"/>
        <w:snapToGrid w:val="0"/>
        <w:spacing w:line="360" w:lineRule="auto"/>
        <w:ind w:right="104"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）计价包括但不限于：预埋件预埋，基础型钢型材制作、安装、除锈、刷油、泵</w:t>
      </w:r>
      <w:r>
        <w:rPr>
          <w:rFonts w:ascii="宋体" w:hAnsi="宋体" w:eastAsia="宋体" w:cs="宋体"/>
          <w:spacing w:val="-2"/>
          <w:sz w:val="24"/>
          <w:szCs w:val="24"/>
        </w:rPr>
        <w:t>拆装检查，本体及配件（包括配套控制柜（箱）、管件、仪表、底座、地脚螺栓、减振</w:t>
      </w:r>
      <w:r>
        <w:rPr>
          <w:rFonts w:ascii="宋体" w:hAnsi="宋体" w:eastAsia="宋体" w:cs="宋体"/>
          <w:spacing w:val="-1"/>
          <w:sz w:val="24"/>
          <w:szCs w:val="24"/>
        </w:rPr>
        <w:t>装置（阻尼钢弹簧减震器）等全部配件）安装，控制柜（</w:t>
      </w:r>
      <w:r>
        <w:rPr>
          <w:rFonts w:ascii="宋体" w:hAnsi="宋体" w:eastAsia="宋体" w:cs="宋体"/>
          <w:spacing w:val="-2"/>
          <w:sz w:val="24"/>
          <w:szCs w:val="24"/>
        </w:rPr>
        <w:t>箱）到水泵的电线电缆安装、电动机安装、检查接线、自耦装置安装、检查、干燥、配线、调试，二次灌浆，单机试</w:t>
      </w:r>
      <w:r>
        <w:rPr>
          <w:rFonts w:ascii="宋体" w:hAnsi="宋体" w:eastAsia="宋体" w:cs="宋体"/>
          <w:sz w:val="24"/>
          <w:szCs w:val="24"/>
        </w:rPr>
        <w:t>运转，补刷（喷）油漆，需保温的包括机组保温、绝</w:t>
      </w:r>
      <w:r>
        <w:rPr>
          <w:rFonts w:ascii="宋体" w:hAnsi="宋体" w:eastAsia="宋体" w:cs="宋体"/>
          <w:spacing w:val="-1"/>
          <w:sz w:val="24"/>
          <w:szCs w:val="24"/>
        </w:rPr>
        <w:t>热、保护层等相关费用。</w:t>
      </w:r>
    </w:p>
    <w:p w14:paraId="4415CB82">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）计量包括：泵及配件（包括设备自带配套控制柜（箱）、管件、仪表、底座、</w:t>
      </w:r>
      <w:r>
        <w:rPr>
          <w:rFonts w:ascii="宋体" w:hAnsi="宋体" w:eastAsia="宋体" w:cs="宋体"/>
          <w:spacing w:val="3"/>
          <w:sz w:val="24"/>
          <w:szCs w:val="24"/>
        </w:rPr>
        <w:t>地脚螺栓、减振装置（阻尼钢弹簧减震器）等全部配件</w:t>
      </w:r>
      <w:r>
        <w:rPr>
          <w:rFonts w:ascii="宋体" w:hAnsi="宋体" w:eastAsia="宋体" w:cs="宋体"/>
          <w:spacing w:val="-43"/>
          <w:sz w:val="24"/>
          <w:szCs w:val="24"/>
        </w:rPr>
        <w:t>），</w:t>
      </w:r>
      <w:r>
        <w:rPr>
          <w:rFonts w:ascii="宋体" w:hAnsi="宋体" w:eastAsia="宋体" w:cs="宋体"/>
          <w:spacing w:val="3"/>
          <w:sz w:val="24"/>
          <w:szCs w:val="24"/>
        </w:rPr>
        <w:t>不分立式、卧式，以“套</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2"/>
          <w:sz w:val="24"/>
          <w:szCs w:val="24"/>
        </w:rPr>
        <w:t>为计量单位计算。</w:t>
      </w:r>
    </w:p>
    <w:p w14:paraId="626DEC0D">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374" w:name="_Toc18569"/>
      <w:bookmarkStart w:id="2375" w:name="_Toc31674"/>
      <w:bookmarkStart w:id="2376" w:name="_Toc21120"/>
      <w:bookmarkStart w:id="2377" w:name="_Toc27671"/>
      <w:bookmarkStart w:id="2378" w:name="_Toc23019"/>
      <w:r>
        <w:rPr>
          <w:rFonts w:ascii="Times New Roman" w:hAnsi="Times New Roman" w:eastAsia="Times New Roman" w:cs="Times New Roman"/>
          <w:b/>
          <w:bCs/>
          <w:spacing w:val="-4"/>
          <w:sz w:val="24"/>
          <w:szCs w:val="24"/>
        </w:rPr>
        <w:t>6.27</w:t>
      </w:r>
      <w:r>
        <w:rPr>
          <w:rFonts w:ascii="Times New Roman" w:hAnsi="Times New Roman" w:eastAsia="Times New Roman" w:cs="Times New Roman"/>
          <w:b/>
          <w:bCs/>
          <w:spacing w:val="-34"/>
          <w:sz w:val="24"/>
          <w:szCs w:val="24"/>
        </w:rPr>
        <w:t xml:space="preserve"> </w:t>
      </w:r>
      <w:r>
        <w:rPr>
          <w:rFonts w:ascii="宋体" w:hAnsi="宋体" w:eastAsia="宋体" w:cs="宋体"/>
          <w:b/>
          <w:bCs/>
          <w:spacing w:val="-4"/>
          <w:sz w:val="24"/>
          <w:szCs w:val="24"/>
        </w:rPr>
        <w:t>、全自动压差过滤器</w:t>
      </w:r>
      <w:bookmarkEnd w:id="2374"/>
      <w:bookmarkEnd w:id="2375"/>
      <w:bookmarkEnd w:id="2376"/>
      <w:bookmarkEnd w:id="2377"/>
      <w:bookmarkEnd w:id="2378"/>
    </w:p>
    <w:p w14:paraId="62FB5CBB">
      <w:pPr>
        <w:keepNext w:val="0"/>
        <w:keepLines w:val="0"/>
        <w:pageBreakBefore w:val="0"/>
        <w:widowControl/>
        <w:kinsoku w:val="0"/>
        <w:wordWrap/>
        <w:overflowPunct/>
        <w:topLinePunct w:val="0"/>
        <w:autoSpaceDE w:val="0"/>
        <w:autoSpaceDN w:val="0"/>
        <w:bidi w:val="0"/>
        <w:adjustRightInd w:val="0"/>
        <w:snapToGrid w:val="0"/>
        <w:spacing w:line="360" w:lineRule="auto"/>
        <w:ind w:left="1" w:right="44" w:firstLine="430"/>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）计价包括但不限于：综合考虑不同类型的全自动压差过滤器（包括过滤元件、压差控制器、控制柜、电动阀等）、设备拆装检查、基础制安，预埋件预埋、二次灌浆等相关费用。</w:t>
      </w:r>
    </w:p>
    <w:p w14:paraId="42DA00B3">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）计量包括：全自动压差过滤器本体及附件安装</w:t>
      </w:r>
      <w:r>
        <w:rPr>
          <w:rFonts w:ascii="宋体" w:hAnsi="宋体" w:eastAsia="宋体" w:cs="宋体"/>
          <w:spacing w:val="-3"/>
          <w:sz w:val="24"/>
          <w:szCs w:val="24"/>
        </w:rPr>
        <w:t>以“</w:t>
      </w:r>
      <w:r>
        <w:rPr>
          <w:rFonts w:ascii="宋体" w:hAnsi="宋体" w:eastAsia="宋体" w:cs="宋体"/>
          <w:spacing w:val="-92"/>
          <w:sz w:val="24"/>
          <w:szCs w:val="24"/>
        </w:rPr>
        <w:t xml:space="preserve"> </w:t>
      </w:r>
      <w:r>
        <w:rPr>
          <w:rFonts w:ascii="宋体" w:hAnsi="宋体" w:eastAsia="宋体" w:cs="宋体"/>
          <w:spacing w:val="-3"/>
          <w:sz w:val="24"/>
          <w:szCs w:val="24"/>
        </w:rPr>
        <w:t>台</w:t>
      </w:r>
      <w:r>
        <w:rPr>
          <w:rFonts w:ascii="宋体" w:hAnsi="宋体" w:eastAsia="宋体" w:cs="宋体"/>
          <w:spacing w:val="-88"/>
          <w:sz w:val="24"/>
          <w:szCs w:val="24"/>
        </w:rPr>
        <w:t xml:space="preserve"> </w:t>
      </w:r>
      <w:r>
        <w:rPr>
          <w:rFonts w:ascii="宋体" w:hAnsi="宋体" w:eastAsia="宋体" w:cs="宋体"/>
          <w:spacing w:val="-3"/>
          <w:sz w:val="24"/>
          <w:szCs w:val="24"/>
        </w:rPr>
        <w:t>”为计量单位计算。</w:t>
      </w:r>
    </w:p>
    <w:p w14:paraId="6D95DB58">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379" w:name="_Toc18700"/>
      <w:bookmarkStart w:id="2380" w:name="_Toc27577"/>
      <w:bookmarkStart w:id="2381" w:name="_Toc28885"/>
      <w:bookmarkStart w:id="2382" w:name="_Toc27560"/>
      <w:bookmarkStart w:id="2383" w:name="_Toc21443"/>
      <w:r>
        <w:rPr>
          <w:rFonts w:ascii="Times New Roman" w:hAnsi="Times New Roman" w:eastAsia="Times New Roman" w:cs="Times New Roman"/>
          <w:b/>
          <w:bCs/>
          <w:spacing w:val="-5"/>
          <w:sz w:val="24"/>
          <w:szCs w:val="24"/>
        </w:rPr>
        <w:t>6.28</w:t>
      </w:r>
      <w:r>
        <w:rPr>
          <w:rFonts w:ascii="Times New Roman" w:hAnsi="Times New Roman" w:eastAsia="Times New Roman" w:cs="Times New Roman"/>
          <w:b/>
          <w:bCs/>
          <w:spacing w:val="-23"/>
          <w:sz w:val="24"/>
          <w:szCs w:val="24"/>
        </w:rPr>
        <w:t xml:space="preserve"> </w:t>
      </w:r>
      <w:r>
        <w:rPr>
          <w:rFonts w:ascii="宋体" w:hAnsi="宋体" w:eastAsia="宋体" w:cs="宋体"/>
          <w:b/>
          <w:bCs/>
          <w:spacing w:val="-5"/>
          <w:sz w:val="24"/>
          <w:szCs w:val="24"/>
        </w:rPr>
        <w:t>、喷灌喷头、快速接水栓、</w:t>
      </w:r>
      <w:r>
        <w:rPr>
          <w:rFonts w:ascii="宋体" w:hAnsi="宋体" w:eastAsia="宋体" w:cs="宋体"/>
          <w:spacing w:val="-71"/>
          <w:sz w:val="24"/>
          <w:szCs w:val="24"/>
        </w:rPr>
        <w:t xml:space="preserve"> </w:t>
      </w:r>
      <w:r>
        <w:rPr>
          <w:rFonts w:ascii="宋体" w:hAnsi="宋体" w:eastAsia="宋体" w:cs="宋体"/>
          <w:b/>
          <w:bCs/>
          <w:spacing w:val="-5"/>
          <w:sz w:val="24"/>
          <w:szCs w:val="24"/>
        </w:rPr>
        <w:t>自动进排气阀、泄水阀门</w:t>
      </w:r>
      <w:bookmarkEnd w:id="2379"/>
      <w:bookmarkEnd w:id="2380"/>
      <w:bookmarkEnd w:id="2381"/>
      <w:bookmarkEnd w:id="2382"/>
      <w:bookmarkEnd w:id="2383"/>
    </w:p>
    <w:p w14:paraId="0552FF0F">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）计价包括但不限于：喷灌喷头及配件安装、调试等相关费用。</w:t>
      </w:r>
    </w:p>
    <w:p w14:paraId="597E3781">
      <w:pPr>
        <w:keepNext w:val="0"/>
        <w:keepLines w:val="0"/>
        <w:pageBreakBefore w:val="0"/>
        <w:widowControl/>
        <w:kinsoku w:val="0"/>
        <w:wordWrap/>
        <w:overflowPunct/>
        <w:topLinePunct w:val="0"/>
        <w:autoSpaceDE w:val="0"/>
        <w:autoSpaceDN w:val="0"/>
        <w:bidi w:val="0"/>
        <w:adjustRightInd w:val="0"/>
        <w:snapToGrid w:val="0"/>
        <w:spacing w:line="360" w:lineRule="auto"/>
        <w:ind w:left="2" w:right="115" w:firstLine="429"/>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）计量包括：喷灌喷头及配件安装，分不</w:t>
      </w:r>
      <w:r>
        <w:rPr>
          <w:rFonts w:ascii="宋体" w:hAnsi="宋体" w:eastAsia="宋体" w:cs="宋体"/>
          <w:spacing w:val="-5"/>
          <w:sz w:val="24"/>
          <w:szCs w:val="24"/>
        </w:rPr>
        <w:t>同类型、规格、型号以“个</w:t>
      </w:r>
      <w:r>
        <w:rPr>
          <w:rFonts w:ascii="宋体" w:hAnsi="宋体" w:eastAsia="宋体" w:cs="宋体"/>
          <w:spacing w:val="-88"/>
          <w:sz w:val="24"/>
          <w:szCs w:val="24"/>
        </w:rPr>
        <w:t xml:space="preserve"> </w:t>
      </w:r>
      <w:r>
        <w:rPr>
          <w:rFonts w:ascii="宋体" w:hAnsi="宋体" w:eastAsia="宋体" w:cs="宋体"/>
          <w:spacing w:val="-5"/>
          <w:sz w:val="24"/>
          <w:szCs w:val="24"/>
        </w:rPr>
        <w:t>”为单位计</w:t>
      </w:r>
      <w:r>
        <w:rPr>
          <w:rFonts w:ascii="宋体" w:hAnsi="宋体" w:eastAsia="宋体" w:cs="宋体"/>
          <w:spacing w:val="-6"/>
          <w:sz w:val="24"/>
          <w:szCs w:val="24"/>
        </w:rPr>
        <w:t>算。</w:t>
      </w:r>
    </w:p>
    <w:p w14:paraId="4A3B7EFE">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384" w:name="_Toc300"/>
      <w:bookmarkStart w:id="2385" w:name="_Toc4023"/>
      <w:bookmarkStart w:id="2386" w:name="_Toc2439"/>
      <w:bookmarkStart w:id="2387" w:name="_Toc26543"/>
      <w:bookmarkStart w:id="2388" w:name="_Toc7236"/>
      <w:r>
        <w:rPr>
          <w:rFonts w:ascii="Times New Roman" w:hAnsi="Times New Roman" w:eastAsia="Times New Roman" w:cs="Times New Roman"/>
          <w:b/>
          <w:bCs/>
          <w:spacing w:val="-6"/>
          <w:sz w:val="24"/>
          <w:szCs w:val="24"/>
        </w:rPr>
        <w:t>6.29</w:t>
      </w:r>
      <w:r>
        <w:rPr>
          <w:rFonts w:ascii="Times New Roman" w:hAnsi="Times New Roman" w:eastAsia="Times New Roman" w:cs="Times New Roman"/>
          <w:b/>
          <w:bCs/>
          <w:spacing w:val="-23"/>
          <w:sz w:val="24"/>
          <w:szCs w:val="24"/>
        </w:rPr>
        <w:t xml:space="preserve"> </w:t>
      </w:r>
      <w:r>
        <w:rPr>
          <w:rFonts w:ascii="宋体" w:hAnsi="宋体" w:eastAsia="宋体" w:cs="宋体"/>
          <w:b/>
          <w:bCs/>
          <w:spacing w:val="-6"/>
          <w:sz w:val="24"/>
          <w:szCs w:val="24"/>
        </w:rPr>
        <w:t>、成品电磁阀箱（含电磁阀、解码器、球阀）、解码器控制器、雨量传感器</w:t>
      </w:r>
      <w:bookmarkEnd w:id="2384"/>
      <w:bookmarkEnd w:id="2385"/>
      <w:bookmarkEnd w:id="2386"/>
      <w:bookmarkEnd w:id="2387"/>
      <w:bookmarkEnd w:id="2388"/>
    </w:p>
    <w:p w14:paraId="290B626D">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）计价包括但不限于：本体及配件安装、调试等相关费用。</w:t>
      </w:r>
    </w:p>
    <w:p w14:paraId="39F7A8B6">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）计量包括：本体及配件安装，不分类型、规格、型号</w:t>
      </w:r>
      <w:r>
        <w:rPr>
          <w:rFonts w:ascii="宋体" w:hAnsi="宋体" w:eastAsia="宋体" w:cs="宋体"/>
          <w:spacing w:val="-3"/>
          <w:sz w:val="24"/>
          <w:szCs w:val="24"/>
        </w:rPr>
        <w:t>以“</w:t>
      </w:r>
      <w:r>
        <w:rPr>
          <w:rFonts w:ascii="宋体" w:hAnsi="宋体" w:eastAsia="宋体" w:cs="宋体"/>
          <w:spacing w:val="-92"/>
          <w:sz w:val="24"/>
          <w:szCs w:val="24"/>
        </w:rPr>
        <w:t xml:space="preserve"> </w:t>
      </w:r>
      <w:r>
        <w:rPr>
          <w:rFonts w:ascii="宋体" w:hAnsi="宋体" w:eastAsia="宋体" w:cs="宋体"/>
          <w:spacing w:val="-3"/>
          <w:sz w:val="24"/>
          <w:szCs w:val="24"/>
        </w:rPr>
        <w:t>台</w:t>
      </w:r>
      <w:r>
        <w:rPr>
          <w:rFonts w:ascii="宋体" w:hAnsi="宋体" w:eastAsia="宋体" w:cs="宋体"/>
          <w:spacing w:val="-88"/>
          <w:sz w:val="24"/>
          <w:szCs w:val="24"/>
        </w:rPr>
        <w:t xml:space="preserve"> </w:t>
      </w:r>
      <w:r>
        <w:rPr>
          <w:rFonts w:ascii="宋体" w:hAnsi="宋体" w:eastAsia="宋体" w:cs="宋体"/>
          <w:spacing w:val="-3"/>
          <w:sz w:val="24"/>
          <w:szCs w:val="24"/>
        </w:rPr>
        <w:t>”为单位计算。</w:t>
      </w:r>
    </w:p>
    <w:p w14:paraId="58BAA5F8">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389" w:name="_Toc23290"/>
      <w:bookmarkStart w:id="2390" w:name="_Toc12017"/>
      <w:bookmarkStart w:id="2391" w:name="_Toc31093"/>
      <w:bookmarkStart w:id="2392" w:name="_Toc9468"/>
      <w:bookmarkStart w:id="2393" w:name="_Toc3942"/>
      <w:bookmarkStart w:id="2394" w:name="_Toc32481"/>
      <w:bookmarkStart w:id="2395" w:name="_Toc22369"/>
      <w:bookmarkStart w:id="2396" w:name="_Toc28608"/>
      <w:r>
        <w:rPr>
          <w:rFonts w:ascii="Times New Roman" w:hAnsi="Times New Roman" w:eastAsia="Times New Roman" w:cs="Times New Roman"/>
          <w:b/>
          <w:bCs/>
          <w:spacing w:val="-6"/>
          <w:sz w:val="24"/>
          <w:szCs w:val="24"/>
        </w:rPr>
        <w:t>7</w:t>
      </w:r>
      <w:r>
        <w:rPr>
          <w:rFonts w:ascii="Times New Roman" w:hAnsi="Times New Roman" w:eastAsia="Times New Roman" w:cs="Times New Roman"/>
          <w:b/>
          <w:bCs/>
          <w:spacing w:val="-34"/>
          <w:sz w:val="24"/>
          <w:szCs w:val="24"/>
        </w:rPr>
        <w:t xml:space="preserve"> </w:t>
      </w:r>
      <w:r>
        <w:rPr>
          <w:rFonts w:ascii="宋体" w:hAnsi="宋体" w:eastAsia="宋体" w:cs="宋体"/>
          <w:b/>
          <w:bCs/>
          <w:spacing w:val="-6"/>
          <w:sz w:val="24"/>
          <w:szCs w:val="24"/>
        </w:rPr>
        <w:t>、抗震支架工程</w:t>
      </w:r>
      <w:bookmarkEnd w:id="2389"/>
      <w:bookmarkEnd w:id="2390"/>
      <w:bookmarkEnd w:id="2391"/>
      <w:bookmarkEnd w:id="2392"/>
      <w:bookmarkEnd w:id="2393"/>
      <w:bookmarkEnd w:id="2394"/>
      <w:bookmarkEnd w:id="2395"/>
      <w:bookmarkEnd w:id="2396"/>
    </w:p>
    <w:p w14:paraId="2FF72E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ascii="宋体" w:hAnsi="宋体" w:eastAsia="宋体" w:cs="宋体"/>
          <w:sz w:val="24"/>
          <w:szCs w:val="24"/>
        </w:rPr>
      </w:pPr>
      <w:bookmarkStart w:id="2397" w:name="_Toc22276"/>
      <w:bookmarkStart w:id="2398" w:name="_Toc30601"/>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w:t>
      </w:r>
      <w:r>
        <w:rPr>
          <w:rFonts w:ascii="Times New Roman" w:hAnsi="Times New Roman" w:eastAsia="Times New Roman" w:cs="Times New Roman"/>
          <w:spacing w:val="-9"/>
          <w:sz w:val="24"/>
          <w:szCs w:val="24"/>
        </w:rPr>
        <w:t>1</w:t>
      </w:r>
      <w:r>
        <w:rPr>
          <w:rFonts w:ascii="宋体" w:hAnsi="宋体" w:eastAsia="宋体" w:cs="宋体"/>
          <w:spacing w:val="-9"/>
          <w:sz w:val="24"/>
          <w:szCs w:val="24"/>
        </w:rPr>
        <w:t>）计量包括：分不同专业、用途、类别、型号、规格，按设计图示以“套</w:t>
      </w:r>
      <w:r>
        <w:rPr>
          <w:rFonts w:ascii="宋体" w:hAnsi="宋体" w:eastAsia="宋体" w:cs="宋体"/>
          <w:spacing w:val="-88"/>
          <w:sz w:val="24"/>
          <w:szCs w:val="24"/>
        </w:rPr>
        <w:t xml:space="preserve"> </w:t>
      </w:r>
      <w:r>
        <w:rPr>
          <w:rFonts w:ascii="宋体" w:hAnsi="宋体" w:eastAsia="宋体" w:cs="宋体"/>
          <w:spacing w:val="-10"/>
          <w:sz w:val="24"/>
          <w:szCs w:val="24"/>
        </w:rPr>
        <w:t>”计算；</w:t>
      </w:r>
      <w:bookmarkEnd w:id="2397"/>
      <w:bookmarkEnd w:id="2398"/>
    </w:p>
    <w:p w14:paraId="05451A8E">
      <w:pPr>
        <w:keepNext w:val="0"/>
        <w:keepLines w:val="0"/>
        <w:pageBreakBefore w:val="0"/>
        <w:widowControl/>
        <w:kinsoku w:val="0"/>
        <w:wordWrap/>
        <w:overflowPunct/>
        <w:topLinePunct w:val="0"/>
        <w:autoSpaceDE w:val="0"/>
        <w:autoSpaceDN w:val="0"/>
        <w:bidi w:val="0"/>
        <w:adjustRightInd w:val="0"/>
        <w:snapToGrid w:val="0"/>
        <w:spacing w:line="360" w:lineRule="auto"/>
        <w:ind w:left="433"/>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）计价包括但不限于：抗震支吊架及其配件（图纸</w:t>
      </w:r>
      <w:r>
        <w:rPr>
          <w:rFonts w:ascii="宋体" w:hAnsi="宋体" w:eastAsia="宋体" w:cs="宋体"/>
          <w:spacing w:val="-4"/>
          <w:sz w:val="24"/>
          <w:szCs w:val="24"/>
        </w:rPr>
        <w:t>所示所有配件：带孔槽钢、槽</w:t>
      </w:r>
    </w:p>
    <w:p w14:paraId="10777420">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hanging="1"/>
        <w:textAlignment w:val="baseline"/>
        <w:outlineLvl w:val="9"/>
        <w:rPr>
          <w:rFonts w:ascii="宋体" w:hAnsi="宋体" w:eastAsia="宋体" w:cs="宋体"/>
          <w:sz w:val="24"/>
          <w:szCs w:val="24"/>
        </w:rPr>
      </w:pPr>
      <w:r>
        <w:rPr>
          <w:rFonts w:ascii="宋体" w:hAnsi="宋体" w:eastAsia="宋体" w:cs="宋体"/>
          <w:spacing w:val="-1"/>
          <w:sz w:val="24"/>
          <w:szCs w:val="24"/>
        </w:rPr>
        <w:t>钢、螺杆紧固件、抗震连接构件、膨胀锚栓、管箍、</w:t>
      </w:r>
      <w:r>
        <w:rPr>
          <w:rFonts w:ascii="Times New Roman" w:hAnsi="Times New Roman" w:eastAsia="Times New Roman" w:cs="Times New Roman"/>
          <w:spacing w:val="-1"/>
          <w:sz w:val="24"/>
          <w:szCs w:val="24"/>
        </w:rPr>
        <w:t>P</w:t>
      </w:r>
      <w:r>
        <w:rPr>
          <w:rFonts w:ascii="Times New Roman" w:hAnsi="Times New Roman" w:eastAsia="Times New Roman" w:cs="Times New Roman"/>
          <w:spacing w:val="25"/>
          <w:w w:val="101"/>
          <w:sz w:val="24"/>
          <w:szCs w:val="24"/>
        </w:rPr>
        <w:t xml:space="preserve"> </w:t>
      </w:r>
      <w:r>
        <w:rPr>
          <w:rFonts w:ascii="宋体" w:hAnsi="宋体" w:eastAsia="宋体" w:cs="宋体"/>
          <w:spacing w:val="-1"/>
          <w:sz w:val="24"/>
          <w:szCs w:val="24"/>
        </w:rPr>
        <w:t>型管束、限位紧构件、底座、角</w:t>
      </w:r>
      <w:r>
        <w:rPr>
          <w:rFonts w:ascii="宋体" w:hAnsi="宋体" w:eastAsia="宋体" w:cs="宋体"/>
          <w:sz w:val="24"/>
          <w:szCs w:val="24"/>
        </w:rPr>
        <w:t xml:space="preserve"> 配件）的安装；除锈、刷油、拼接、探伤、主体</w:t>
      </w:r>
      <w:r>
        <w:rPr>
          <w:rFonts w:ascii="宋体" w:hAnsi="宋体" w:eastAsia="宋体" w:cs="宋体"/>
          <w:spacing w:val="-1"/>
          <w:sz w:val="24"/>
          <w:szCs w:val="24"/>
        </w:rPr>
        <w:t>及配件安装、深化设计。</w:t>
      </w:r>
    </w:p>
    <w:p w14:paraId="3D4EB92C">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399" w:name="_Toc24499"/>
      <w:bookmarkStart w:id="2400" w:name="_Toc29571"/>
      <w:bookmarkStart w:id="2401" w:name="_Toc16322"/>
      <w:bookmarkStart w:id="2402" w:name="_Toc442"/>
      <w:bookmarkStart w:id="2403" w:name="_Toc24993"/>
      <w:r>
        <w:rPr>
          <w:rFonts w:ascii="Times New Roman" w:hAnsi="Times New Roman" w:eastAsia="Times New Roman" w:cs="Times New Roman"/>
          <w:b/>
          <w:bCs/>
          <w:spacing w:val="-8"/>
          <w:sz w:val="24"/>
          <w:szCs w:val="24"/>
        </w:rPr>
        <w:t>8</w:t>
      </w:r>
      <w:r>
        <w:rPr>
          <w:rFonts w:ascii="Times New Roman" w:hAnsi="Times New Roman" w:eastAsia="Times New Roman" w:cs="Times New Roman"/>
          <w:b/>
          <w:bCs/>
          <w:spacing w:val="-30"/>
          <w:sz w:val="24"/>
          <w:szCs w:val="24"/>
        </w:rPr>
        <w:t xml:space="preserve"> </w:t>
      </w:r>
      <w:r>
        <w:rPr>
          <w:rFonts w:ascii="宋体" w:hAnsi="宋体" w:eastAsia="宋体" w:cs="宋体"/>
          <w:b/>
          <w:bCs/>
          <w:spacing w:val="-8"/>
          <w:sz w:val="24"/>
          <w:szCs w:val="24"/>
        </w:rPr>
        <w:t>、管网工程</w:t>
      </w:r>
      <w:bookmarkEnd w:id="2399"/>
      <w:bookmarkEnd w:id="2400"/>
      <w:bookmarkEnd w:id="2401"/>
      <w:bookmarkEnd w:id="2402"/>
      <w:bookmarkEnd w:id="2403"/>
    </w:p>
    <w:p w14:paraId="263CF61C">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404" w:name="_Toc7687"/>
      <w:bookmarkStart w:id="2405" w:name="_Toc1909"/>
      <w:bookmarkStart w:id="2406" w:name="_Toc29731"/>
      <w:bookmarkStart w:id="2407" w:name="_Toc11676"/>
      <w:bookmarkStart w:id="2408" w:name="_Toc7347"/>
      <w:r>
        <w:rPr>
          <w:rFonts w:ascii="Times New Roman" w:hAnsi="Times New Roman" w:eastAsia="Times New Roman" w:cs="Times New Roman"/>
          <w:b/>
          <w:bCs/>
          <w:spacing w:val="-6"/>
          <w:sz w:val="24"/>
          <w:szCs w:val="24"/>
        </w:rPr>
        <w:t>8.1</w:t>
      </w:r>
      <w:r>
        <w:rPr>
          <w:rFonts w:ascii="Times New Roman" w:hAnsi="Times New Roman" w:eastAsia="Times New Roman" w:cs="Times New Roman"/>
          <w:b/>
          <w:bCs/>
          <w:spacing w:val="-30"/>
          <w:sz w:val="24"/>
          <w:szCs w:val="24"/>
        </w:rPr>
        <w:t xml:space="preserve"> </w:t>
      </w:r>
      <w:r>
        <w:rPr>
          <w:rFonts w:ascii="宋体" w:hAnsi="宋体" w:eastAsia="宋体" w:cs="宋体"/>
          <w:b/>
          <w:bCs/>
          <w:spacing w:val="-6"/>
          <w:sz w:val="24"/>
          <w:szCs w:val="24"/>
        </w:rPr>
        <w:t>、管道敷设</w:t>
      </w:r>
      <w:bookmarkEnd w:id="2404"/>
      <w:bookmarkEnd w:id="2405"/>
      <w:bookmarkEnd w:id="2406"/>
      <w:bookmarkEnd w:id="2407"/>
      <w:bookmarkEnd w:id="2408"/>
    </w:p>
    <w:p w14:paraId="49634AF2">
      <w:pPr>
        <w:keepNext w:val="0"/>
        <w:keepLines w:val="0"/>
        <w:pageBreakBefore w:val="0"/>
        <w:widowControl/>
        <w:kinsoku w:val="0"/>
        <w:wordWrap/>
        <w:overflowPunct/>
        <w:topLinePunct w:val="0"/>
        <w:autoSpaceDE w:val="0"/>
        <w:autoSpaceDN w:val="0"/>
        <w:bidi w:val="0"/>
        <w:adjustRightInd w:val="0"/>
        <w:snapToGrid w:val="0"/>
        <w:spacing w:line="360" w:lineRule="auto"/>
        <w:ind w:left="2" w:right="18" w:firstLine="430"/>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）计量包括：管道及配件（含管道刷油、防腐蚀、喷镀（涂</w:t>
      </w:r>
      <w:r>
        <w:rPr>
          <w:rFonts w:ascii="宋体" w:hAnsi="宋体" w:eastAsia="宋体" w:cs="宋体"/>
          <w:spacing w:val="-49"/>
          <w:sz w:val="24"/>
          <w:szCs w:val="24"/>
        </w:rPr>
        <w:t>），</w:t>
      </w:r>
      <w:r>
        <w:rPr>
          <w:rFonts w:ascii="宋体" w:hAnsi="宋体" w:eastAsia="宋体" w:cs="宋体"/>
          <w:spacing w:val="-1"/>
          <w:sz w:val="24"/>
          <w:szCs w:val="24"/>
        </w:rPr>
        <w:t>管道绝热，防潮</w:t>
      </w:r>
      <w:r>
        <w:rPr>
          <w:rFonts w:ascii="宋体" w:hAnsi="宋体" w:eastAsia="宋体" w:cs="宋体"/>
          <w:spacing w:val="-2"/>
          <w:sz w:val="24"/>
          <w:szCs w:val="24"/>
        </w:rPr>
        <w:t>保护、止水环、弯头、三通、大小头、补心、伸缩节、波纹管、法兰（含绝热）、钢塑</w:t>
      </w:r>
      <w:r>
        <w:rPr>
          <w:rFonts w:ascii="宋体" w:hAnsi="宋体" w:eastAsia="宋体" w:cs="宋体"/>
          <w:spacing w:val="1"/>
          <w:sz w:val="24"/>
          <w:szCs w:val="24"/>
        </w:rPr>
        <w:t>转换接头、卡箍等全部管道配件</w:t>
      </w:r>
      <w:r>
        <w:rPr>
          <w:rFonts w:ascii="宋体" w:hAnsi="宋体" w:eastAsia="宋体" w:cs="宋体"/>
          <w:spacing w:val="-49"/>
          <w:sz w:val="24"/>
          <w:szCs w:val="24"/>
        </w:rPr>
        <w:t>），</w:t>
      </w:r>
      <w:r>
        <w:rPr>
          <w:rFonts w:ascii="宋体" w:hAnsi="宋体" w:eastAsia="宋体" w:cs="宋体"/>
          <w:spacing w:val="1"/>
          <w:sz w:val="24"/>
          <w:szCs w:val="24"/>
        </w:rPr>
        <w:t>分不同垫层、基础材质及厚度、接口形式、管座材</w:t>
      </w:r>
      <w:r>
        <w:rPr>
          <w:rFonts w:ascii="宋体" w:hAnsi="宋体" w:eastAsia="宋体" w:cs="宋体"/>
          <w:spacing w:val="-6"/>
          <w:sz w:val="24"/>
          <w:szCs w:val="24"/>
        </w:rPr>
        <w:t>质、管道材质规格、铺设深度、混凝土强度等级、管道检验及试验要求、</w:t>
      </w:r>
      <w:r>
        <w:rPr>
          <w:rFonts w:ascii="宋体" w:hAnsi="宋体" w:eastAsia="宋体" w:cs="宋体"/>
          <w:spacing w:val="-7"/>
          <w:sz w:val="24"/>
          <w:szCs w:val="24"/>
        </w:rPr>
        <w:t>集中防腐运距，</w:t>
      </w:r>
      <w:r>
        <w:rPr>
          <w:rFonts w:ascii="宋体" w:hAnsi="宋体" w:eastAsia="宋体" w:cs="宋体"/>
          <w:spacing w:val="-2"/>
          <w:sz w:val="24"/>
          <w:szCs w:val="24"/>
        </w:rPr>
        <w:t>按图示管道中心线长度以延长米为计量单位计算（支管长度从主管中心到支管末端交接</w:t>
      </w:r>
      <w:r>
        <w:rPr>
          <w:rFonts w:ascii="宋体" w:hAnsi="宋体" w:eastAsia="宋体" w:cs="宋体"/>
          <w:spacing w:val="-1"/>
          <w:sz w:val="24"/>
          <w:szCs w:val="24"/>
        </w:rPr>
        <w:t>处的中心</w:t>
      </w:r>
      <w:r>
        <w:rPr>
          <w:rFonts w:ascii="宋体" w:hAnsi="宋体" w:eastAsia="宋体" w:cs="宋体"/>
          <w:spacing w:val="-54"/>
          <w:sz w:val="24"/>
          <w:szCs w:val="24"/>
        </w:rPr>
        <w:t>），</w:t>
      </w:r>
      <w:r>
        <w:rPr>
          <w:rFonts w:ascii="宋体" w:hAnsi="宋体" w:eastAsia="宋体" w:cs="宋体"/>
          <w:spacing w:val="-1"/>
          <w:sz w:val="24"/>
          <w:szCs w:val="24"/>
        </w:rPr>
        <w:t>不扣除附属构筑物、管件、阀门等所占的长度。</w:t>
      </w:r>
    </w:p>
    <w:p w14:paraId="78B0A639">
      <w:pPr>
        <w:keepNext w:val="0"/>
        <w:keepLines w:val="0"/>
        <w:pageBreakBefore w:val="0"/>
        <w:widowControl/>
        <w:kinsoku w:val="0"/>
        <w:wordWrap/>
        <w:overflowPunct/>
        <w:topLinePunct w:val="0"/>
        <w:autoSpaceDE w:val="0"/>
        <w:autoSpaceDN w:val="0"/>
        <w:bidi w:val="0"/>
        <w:adjustRightInd w:val="0"/>
        <w:snapToGrid w:val="0"/>
        <w:spacing w:line="360" w:lineRule="auto"/>
        <w:ind w:right="18" w:firstLine="432"/>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）计价包括但不限于：垫层、基础铺筑及养护，混凝土拌和、运输</w:t>
      </w:r>
      <w:r>
        <w:rPr>
          <w:rFonts w:ascii="宋体" w:hAnsi="宋体" w:eastAsia="宋体" w:cs="宋体"/>
          <w:spacing w:val="-9"/>
          <w:sz w:val="24"/>
          <w:szCs w:val="24"/>
        </w:rPr>
        <w:t>、浇筑、养护，</w:t>
      </w:r>
      <w:r>
        <w:rPr>
          <w:rFonts w:ascii="宋体" w:hAnsi="宋体" w:eastAsia="宋体" w:cs="宋体"/>
          <w:spacing w:val="-2"/>
          <w:sz w:val="24"/>
          <w:szCs w:val="24"/>
        </w:rPr>
        <w:t>预制管枕安装，管道及配件安装铺设，管道接口及保温，管道检验及试验，集中防腐运</w:t>
      </w:r>
      <w:r>
        <w:rPr>
          <w:rFonts w:ascii="宋体" w:hAnsi="宋体" w:eastAsia="宋体" w:cs="宋体"/>
          <w:sz w:val="24"/>
          <w:szCs w:val="24"/>
        </w:rPr>
        <w:t>距，综合考虑土方开挖、回填方、土方运距、余方弃置、建筑垃</w:t>
      </w:r>
      <w:r>
        <w:rPr>
          <w:rFonts w:ascii="宋体" w:hAnsi="宋体" w:eastAsia="宋体" w:cs="宋体"/>
          <w:spacing w:val="-1"/>
          <w:sz w:val="24"/>
          <w:szCs w:val="24"/>
        </w:rPr>
        <w:t>圾处置费等工作内容。</w:t>
      </w:r>
    </w:p>
    <w:p w14:paraId="5F3EB85D">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409" w:name="_Toc19339"/>
      <w:bookmarkStart w:id="2410" w:name="_Toc7723"/>
      <w:bookmarkStart w:id="2411" w:name="_Toc8199"/>
      <w:bookmarkStart w:id="2412" w:name="_Toc2550"/>
      <w:bookmarkStart w:id="2413" w:name="_Toc16420"/>
      <w:r>
        <w:rPr>
          <w:rFonts w:ascii="Times New Roman" w:hAnsi="Times New Roman" w:eastAsia="Times New Roman" w:cs="Times New Roman"/>
          <w:b/>
          <w:bCs/>
          <w:spacing w:val="-4"/>
          <w:sz w:val="24"/>
          <w:szCs w:val="24"/>
        </w:rPr>
        <w:t>8.2</w:t>
      </w:r>
      <w:r>
        <w:rPr>
          <w:rFonts w:ascii="Times New Roman" w:hAnsi="Times New Roman" w:eastAsia="Times New Roman" w:cs="Times New Roman"/>
          <w:b/>
          <w:bCs/>
          <w:spacing w:val="-25"/>
          <w:sz w:val="24"/>
          <w:szCs w:val="24"/>
        </w:rPr>
        <w:t xml:space="preserve"> </w:t>
      </w:r>
      <w:r>
        <w:rPr>
          <w:rFonts w:ascii="宋体" w:hAnsi="宋体" w:eastAsia="宋体" w:cs="宋体"/>
          <w:b/>
          <w:bCs/>
          <w:spacing w:val="-4"/>
          <w:sz w:val="24"/>
          <w:szCs w:val="24"/>
        </w:rPr>
        <w:t>、管道附属构建物、整体化粪池</w:t>
      </w:r>
      <w:bookmarkEnd w:id="2409"/>
      <w:bookmarkEnd w:id="2410"/>
      <w:bookmarkEnd w:id="2411"/>
      <w:bookmarkEnd w:id="2412"/>
      <w:bookmarkEnd w:id="2413"/>
    </w:p>
    <w:p w14:paraId="53B8B7C4">
      <w:pPr>
        <w:keepNext w:val="0"/>
        <w:keepLines w:val="0"/>
        <w:pageBreakBefore w:val="0"/>
        <w:widowControl/>
        <w:kinsoku w:val="0"/>
        <w:wordWrap/>
        <w:overflowPunct/>
        <w:topLinePunct w:val="0"/>
        <w:autoSpaceDE w:val="0"/>
        <w:autoSpaceDN w:val="0"/>
        <w:bidi w:val="0"/>
        <w:adjustRightInd w:val="0"/>
        <w:snapToGrid w:val="0"/>
        <w:spacing w:line="360" w:lineRule="auto"/>
        <w:ind w:left="3" w:firstLine="429"/>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）管道附属构建物包括砌筑井、混凝土井、塑料检查井、阀门井、（水表）泵井、</w:t>
      </w:r>
      <w:r>
        <w:rPr>
          <w:rFonts w:ascii="宋体" w:hAnsi="宋体" w:eastAsia="宋体" w:cs="宋体"/>
          <w:spacing w:val="-1"/>
          <w:sz w:val="24"/>
          <w:szCs w:val="24"/>
        </w:rPr>
        <w:t>溢流井、化粪池、隔油池、雨水口、调蓄池等。</w:t>
      </w:r>
    </w:p>
    <w:p w14:paraId="2455CEEF">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）计价包括：基础铺筑、钢筋制安、井身砌筑、流槽砌筑、爬梯制作安装、井内</w:t>
      </w:r>
      <w:r>
        <w:rPr>
          <w:rFonts w:ascii="宋体" w:hAnsi="宋体" w:eastAsia="宋体" w:cs="宋体"/>
          <w:spacing w:val="-6"/>
          <w:sz w:val="24"/>
          <w:szCs w:val="24"/>
        </w:rPr>
        <w:t>外抹灰等，垫层及基础材质及厚度，砌筑材料品种、规格、强度等级、勾缝、抹面要求、</w:t>
      </w:r>
      <w:r>
        <w:rPr>
          <w:rFonts w:ascii="宋体" w:hAnsi="宋体" w:eastAsia="宋体" w:cs="宋体"/>
          <w:spacing w:val="-2"/>
          <w:sz w:val="24"/>
          <w:szCs w:val="24"/>
        </w:rPr>
        <w:t>砂浆强度等级、配合比，混凝土强度等级，盖板材质、规格，防坠网、井盖、井圈、井</w:t>
      </w:r>
      <w:r>
        <w:rPr>
          <w:rFonts w:ascii="宋体" w:hAnsi="宋体" w:eastAsia="宋体" w:cs="宋体"/>
          <w:spacing w:val="16"/>
          <w:sz w:val="24"/>
          <w:szCs w:val="24"/>
        </w:rPr>
        <w:t xml:space="preserve"> </w:t>
      </w:r>
      <w:r>
        <w:rPr>
          <w:rFonts w:ascii="宋体" w:hAnsi="宋体" w:eastAsia="宋体" w:cs="宋体"/>
          <w:spacing w:val="-2"/>
          <w:sz w:val="24"/>
          <w:szCs w:val="24"/>
        </w:rPr>
        <w:t>筒材质及规格，踏步材质、规格，防渗、防水要求。综合附属成套设备、综合井深，综</w:t>
      </w:r>
      <w:r>
        <w:rPr>
          <w:rFonts w:ascii="宋体" w:hAnsi="宋体" w:eastAsia="宋体" w:cs="宋体"/>
          <w:spacing w:val="16"/>
          <w:sz w:val="24"/>
          <w:szCs w:val="24"/>
        </w:rPr>
        <w:t xml:space="preserve"> </w:t>
      </w:r>
      <w:r>
        <w:rPr>
          <w:rFonts w:ascii="宋体" w:hAnsi="宋体" w:eastAsia="宋体" w:cs="宋体"/>
          <w:spacing w:val="-2"/>
          <w:sz w:val="24"/>
          <w:szCs w:val="24"/>
        </w:rPr>
        <w:t>合钢筋等级、规格、连接方式及连接接头等包括按图纸和规范要求而实施、完成和维护</w:t>
      </w:r>
      <w:r>
        <w:rPr>
          <w:rFonts w:ascii="宋体" w:hAnsi="宋体" w:eastAsia="宋体" w:cs="宋体"/>
          <w:spacing w:val="-1"/>
          <w:sz w:val="24"/>
          <w:szCs w:val="24"/>
        </w:rPr>
        <w:t>等相关费用</w:t>
      </w:r>
      <w:r>
        <w:rPr>
          <w:rFonts w:hint="eastAsia" w:ascii="宋体" w:hAnsi="宋体" w:eastAsia="宋体" w:cs="宋体"/>
          <w:spacing w:val="-1"/>
          <w:sz w:val="24"/>
          <w:szCs w:val="24"/>
          <w:lang w:eastAsia="zh-CN"/>
        </w:rPr>
        <w:t>，</w:t>
      </w:r>
      <w:r>
        <w:rPr>
          <w:rFonts w:ascii="宋体" w:hAnsi="宋体" w:eastAsia="宋体" w:cs="宋体"/>
          <w:sz w:val="24"/>
          <w:szCs w:val="24"/>
        </w:rPr>
        <w:t>综合考虑土方开挖、回填方、土方运距、余方弃置、建筑垃</w:t>
      </w:r>
      <w:r>
        <w:rPr>
          <w:rFonts w:ascii="宋体" w:hAnsi="宋体" w:eastAsia="宋体" w:cs="宋体"/>
          <w:spacing w:val="-1"/>
          <w:sz w:val="24"/>
          <w:szCs w:val="24"/>
        </w:rPr>
        <w:t>圾处置费等工作内容。分不同种类、井径，按设计图示数量以“座</w:t>
      </w:r>
      <w:r>
        <w:rPr>
          <w:rFonts w:ascii="宋体" w:hAnsi="宋体" w:eastAsia="宋体" w:cs="宋体"/>
          <w:spacing w:val="-88"/>
          <w:sz w:val="24"/>
          <w:szCs w:val="24"/>
        </w:rPr>
        <w:t xml:space="preserve"> </w:t>
      </w:r>
      <w:r>
        <w:rPr>
          <w:rFonts w:ascii="宋体" w:hAnsi="宋体" w:eastAsia="宋体" w:cs="宋体"/>
          <w:spacing w:val="-1"/>
          <w:sz w:val="24"/>
          <w:szCs w:val="24"/>
        </w:rPr>
        <w:t>” 为</w:t>
      </w:r>
      <w:r>
        <w:rPr>
          <w:rFonts w:ascii="宋体" w:hAnsi="宋体" w:eastAsia="宋体" w:cs="宋体"/>
          <w:spacing w:val="-2"/>
          <w:sz w:val="24"/>
          <w:szCs w:val="24"/>
        </w:rPr>
        <w:t>计量单位计算。</w:t>
      </w:r>
    </w:p>
    <w:p w14:paraId="3DEADAA5">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31"/>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3</w:t>
      </w:r>
      <w:r>
        <w:rPr>
          <w:rFonts w:ascii="宋体" w:hAnsi="宋体" w:eastAsia="宋体" w:cs="宋体"/>
          <w:spacing w:val="-8"/>
          <w:sz w:val="24"/>
          <w:szCs w:val="24"/>
        </w:rPr>
        <w:t>）计量包括但不限于：垫层铺筑，混凝土拌和、运输、浇筑、养护，砌筑、勾缝、</w:t>
      </w:r>
      <w:r>
        <w:rPr>
          <w:rFonts w:ascii="宋体" w:hAnsi="宋体" w:eastAsia="宋体" w:cs="宋体"/>
          <w:spacing w:val="11"/>
          <w:sz w:val="24"/>
          <w:szCs w:val="24"/>
        </w:rPr>
        <w:t xml:space="preserve"> </w:t>
      </w:r>
      <w:r>
        <w:rPr>
          <w:rFonts w:ascii="宋体" w:hAnsi="宋体" w:eastAsia="宋体" w:cs="宋体"/>
          <w:sz w:val="24"/>
          <w:szCs w:val="24"/>
        </w:rPr>
        <w:t>抹面，井筒井圈井盖安装，井口板浇筑、踏步安装、设备安装</w:t>
      </w:r>
      <w:r>
        <w:rPr>
          <w:rFonts w:ascii="宋体" w:hAnsi="宋体" w:eastAsia="宋体" w:cs="宋体"/>
          <w:spacing w:val="-1"/>
          <w:sz w:val="24"/>
          <w:szCs w:val="24"/>
        </w:rPr>
        <w:t>，防水止水等工作内容。</w:t>
      </w:r>
    </w:p>
    <w:p w14:paraId="6D740840">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414" w:name="_Toc27794"/>
      <w:bookmarkStart w:id="2415" w:name="_Toc2524"/>
      <w:bookmarkStart w:id="2416" w:name="_Toc26568"/>
      <w:bookmarkStart w:id="2417" w:name="_Toc31596"/>
      <w:bookmarkStart w:id="2418" w:name="_Toc21042"/>
      <w:r>
        <w:rPr>
          <w:rFonts w:ascii="Times New Roman" w:hAnsi="Times New Roman" w:eastAsia="Times New Roman" w:cs="Times New Roman"/>
          <w:b/>
          <w:bCs/>
          <w:spacing w:val="-7"/>
          <w:sz w:val="24"/>
          <w:szCs w:val="24"/>
        </w:rPr>
        <w:t>9</w:t>
      </w:r>
      <w:r>
        <w:rPr>
          <w:rFonts w:ascii="Times New Roman" w:hAnsi="Times New Roman" w:eastAsia="Times New Roman" w:cs="Times New Roman"/>
          <w:b/>
          <w:bCs/>
          <w:spacing w:val="-34"/>
          <w:sz w:val="24"/>
          <w:szCs w:val="24"/>
        </w:rPr>
        <w:t xml:space="preserve"> </w:t>
      </w:r>
      <w:r>
        <w:rPr>
          <w:rFonts w:ascii="宋体" w:hAnsi="宋体" w:eastAsia="宋体" w:cs="宋体"/>
          <w:b/>
          <w:bCs/>
          <w:spacing w:val="-7"/>
          <w:sz w:val="24"/>
          <w:szCs w:val="24"/>
        </w:rPr>
        <w:t>、路灯工程</w:t>
      </w:r>
      <w:bookmarkEnd w:id="2414"/>
      <w:bookmarkEnd w:id="2415"/>
      <w:bookmarkEnd w:id="2416"/>
      <w:bookmarkEnd w:id="2417"/>
      <w:bookmarkEnd w:id="2418"/>
    </w:p>
    <w:p w14:paraId="0E73AAF9">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outlineLvl w:val="3"/>
        <w:rPr>
          <w:rFonts w:ascii="宋体" w:hAnsi="宋体" w:eastAsia="宋体" w:cs="宋体"/>
          <w:sz w:val="24"/>
          <w:szCs w:val="24"/>
        </w:rPr>
      </w:pPr>
      <w:bookmarkStart w:id="2419" w:name="_Toc30680"/>
      <w:bookmarkStart w:id="2420" w:name="_Toc26271"/>
      <w:bookmarkStart w:id="2421" w:name="_Toc4492"/>
      <w:bookmarkStart w:id="2422" w:name="_Toc11879"/>
      <w:bookmarkStart w:id="2423" w:name="_Toc30555"/>
      <w:bookmarkStart w:id="2424" w:name="_Toc2272"/>
      <w:bookmarkStart w:id="2425" w:name="_Toc18876"/>
      <w:r>
        <w:rPr>
          <w:rFonts w:ascii="Times New Roman" w:hAnsi="Times New Roman" w:eastAsia="Times New Roman" w:cs="Times New Roman"/>
          <w:b/>
          <w:bCs/>
          <w:spacing w:val="-5"/>
          <w:sz w:val="24"/>
          <w:szCs w:val="24"/>
        </w:rPr>
        <w:t>9.1</w:t>
      </w:r>
      <w:r>
        <w:rPr>
          <w:rFonts w:ascii="Times New Roman" w:hAnsi="Times New Roman" w:eastAsia="Times New Roman" w:cs="Times New Roman"/>
          <w:b/>
          <w:bCs/>
          <w:spacing w:val="-34"/>
          <w:sz w:val="24"/>
          <w:szCs w:val="24"/>
        </w:rPr>
        <w:t xml:space="preserve"> </w:t>
      </w:r>
      <w:r>
        <w:rPr>
          <w:rFonts w:ascii="宋体" w:hAnsi="宋体" w:eastAsia="宋体" w:cs="宋体"/>
          <w:b/>
          <w:bCs/>
          <w:spacing w:val="-5"/>
          <w:sz w:val="24"/>
          <w:szCs w:val="24"/>
        </w:rPr>
        <w:t>、电缆保护管</w:t>
      </w:r>
      <w:bookmarkEnd w:id="2419"/>
      <w:bookmarkEnd w:id="2420"/>
      <w:bookmarkEnd w:id="2421"/>
      <w:bookmarkEnd w:id="2422"/>
      <w:bookmarkEnd w:id="2423"/>
      <w:bookmarkEnd w:id="2424"/>
      <w:bookmarkEnd w:id="2425"/>
    </w:p>
    <w:p w14:paraId="64DD401A">
      <w:pPr>
        <w:keepNext w:val="0"/>
        <w:keepLines w:val="0"/>
        <w:pageBreakBefore w:val="0"/>
        <w:widowControl/>
        <w:kinsoku w:val="0"/>
        <w:wordWrap/>
        <w:overflowPunct/>
        <w:topLinePunct w:val="0"/>
        <w:autoSpaceDE w:val="0"/>
        <w:autoSpaceDN w:val="0"/>
        <w:bidi w:val="0"/>
        <w:adjustRightInd w:val="0"/>
        <w:snapToGrid w:val="0"/>
        <w:spacing w:line="360" w:lineRule="auto"/>
        <w:ind w:left="433"/>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）电缆保护管包括电力廊管、弱电管廊、室外照明的管道。</w:t>
      </w:r>
    </w:p>
    <w:p w14:paraId="4537D387">
      <w:pPr>
        <w:keepNext w:val="0"/>
        <w:keepLines w:val="0"/>
        <w:pageBreakBefore w:val="0"/>
        <w:widowControl/>
        <w:kinsoku w:val="0"/>
        <w:wordWrap/>
        <w:overflowPunct/>
        <w:topLinePunct w:val="0"/>
        <w:autoSpaceDE w:val="0"/>
        <w:autoSpaceDN w:val="0"/>
        <w:bidi w:val="0"/>
        <w:adjustRightInd w:val="0"/>
        <w:snapToGrid w:val="0"/>
        <w:spacing w:line="360" w:lineRule="auto"/>
        <w:ind w:left="433"/>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）计量包括：分不同型号、规格、截面管道的数量，按图示管道中心线长度以延</w:t>
      </w:r>
    </w:p>
    <w:p w14:paraId="445BD1B2">
      <w:pPr>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outlineLvl w:val="9"/>
      </w:pPr>
      <w:bookmarkStart w:id="2426" w:name="_Toc14812"/>
      <w:r>
        <w:rPr>
          <w:rFonts w:ascii="宋体" w:hAnsi="宋体" w:eastAsia="宋体" w:cs="宋体"/>
          <w:spacing w:val="1"/>
          <w:sz w:val="24"/>
          <w:szCs w:val="24"/>
        </w:rPr>
        <w:t>长米为计量单位计算（支管长度从主管中心到支管末端交接处的中心</w:t>
      </w:r>
      <w:r>
        <w:rPr>
          <w:rFonts w:ascii="宋体" w:hAnsi="宋体" w:eastAsia="宋体" w:cs="宋体"/>
          <w:spacing w:val="-49"/>
          <w:sz w:val="24"/>
          <w:szCs w:val="24"/>
        </w:rPr>
        <w:t>），</w:t>
      </w:r>
      <w:r>
        <w:rPr>
          <w:rFonts w:ascii="宋体" w:hAnsi="宋体" w:eastAsia="宋体" w:cs="宋体"/>
          <w:spacing w:val="1"/>
          <w:sz w:val="24"/>
          <w:szCs w:val="24"/>
        </w:rPr>
        <w:t>不扣除管件等</w:t>
      </w:r>
      <w:bookmarkEnd w:id="2426"/>
    </w:p>
    <w:p w14:paraId="528EC5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r>
        <w:rPr>
          <w:rFonts w:ascii="宋体" w:hAnsi="宋体" w:eastAsia="宋体" w:cs="宋体"/>
          <w:spacing w:val="-2"/>
          <w:sz w:val="24"/>
          <w:szCs w:val="24"/>
        </w:rPr>
        <w:t>所占的长度</w:t>
      </w:r>
    </w:p>
    <w:p w14:paraId="12128544">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31"/>
        <w:jc w:val="both"/>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）计价包括但不限于：垫层、基础浇筑（混凝土包封）、管枕浇筑、管道敷设、</w:t>
      </w:r>
      <w:r>
        <w:rPr>
          <w:rFonts w:ascii="宋体" w:hAnsi="宋体" w:eastAsia="宋体" w:cs="宋体"/>
          <w:spacing w:val="-2"/>
          <w:sz w:val="24"/>
          <w:szCs w:val="24"/>
        </w:rPr>
        <w:t>穿线用牵引铁线、盖板制安、管件配件及安装、支吊架制作安装，沟槽开挖支护，综合</w:t>
      </w:r>
      <w:r>
        <w:rPr>
          <w:rFonts w:ascii="宋体" w:hAnsi="宋体" w:eastAsia="宋体" w:cs="宋体"/>
          <w:sz w:val="24"/>
          <w:szCs w:val="24"/>
        </w:rPr>
        <w:t>考虑管沟回填材料，土方外运，余方弃置，建筑</w:t>
      </w:r>
      <w:r>
        <w:rPr>
          <w:rFonts w:ascii="宋体" w:hAnsi="宋体" w:eastAsia="宋体" w:cs="宋体"/>
          <w:spacing w:val="-1"/>
          <w:sz w:val="24"/>
          <w:szCs w:val="24"/>
        </w:rPr>
        <w:t>垃圾处置费等工作内容。</w:t>
      </w:r>
    </w:p>
    <w:p w14:paraId="6FD2A507">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427" w:name="_Toc16548"/>
      <w:bookmarkStart w:id="2428" w:name="_Toc21876"/>
      <w:bookmarkStart w:id="2429" w:name="_Toc31370"/>
      <w:bookmarkStart w:id="2430" w:name="_Toc7418"/>
      <w:bookmarkStart w:id="2431" w:name="_Toc27802"/>
      <w:r>
        <w:rPr>
          <w:rFonts w:ascii="Times New Roman" w:hAnsi="Times New Roman" w:eastAsia="Times New Roman" w:cs="Times New Roman"/>
          <w:b/>
          <w:bCs/>
          <w:spacing w:val="-7"/>
          <w:sz w:val="24"/>
          <w:szCs w:val="24"/>
        </w:rPr>
        <w:t>9.2</w:t>
      </w:r>
      <w:r>
        <w:rPr>
          <w:rFonts w:ascii="Times New Roman" w:hAnsi="Times New Roman" w:eastAsia="Times New Roman" w:cs="Times New Roman"/>
          <w:b/>
          <w:bCs/>
          <w:spacing w:val="-34"/>
          <w:sz w:val="24"/>
          <w:szCs w:val="24"/>
        </w:rPr>
        <w:t xml:space="preserve"> </w:t>
      </w:r>
      <w:r>
        <w:rPr>
          <w:rFonts w:ascii="宋体" w:hAnsi="宋体" w:eastAsia="宋体" w:cs="宋体"/>
          <w:b/>
          <w:bCs/>
          <w:spacing w:val="-7"/>
          <w:sz w:val="24"/>
          <w:szCs w:val="24"/>
        </w:rPr>
        <w:t>、路灯</w:t>
      </w:r>
      <w:bookmarkEnd w:id="2427"/>
      <w:bookmarkEnd w:id="2428"/>
      <w:bookmarkEnd w:id="2429"/>
      <w:bookmarkEnd w:id="2430"/>
      <w:bookmarkEnd w:id="2431"/>
    </w:p>
    <w:p w14:paraId="407E69AD">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）计价综合考虑灯杆安装部位、高度、基础、垫层、挖土方、回填材料品种及厚</w:t>
      </w:r>
      <w:r>
        <w:rPr>
          <w:rFonts w:ascii="宋体" w:hAnsi="宋体" w:eastAsia="宋体" w:cs="宋体"/>
          <w:sz w:val="24"/>
          <w:szCs w:val="24"/>
        </w:rPr>
        <w:t>度、除锈、防腐、油漆、底座、法兰加劲板、雨帽板、</w:t>
      </w:r>
      <w:r>
        <w:rPr>
          <w:rFonts w:ascii="宋体" w:hAnsi="宋体" w:eastAsia="宋体" w:cs="宋体"/>
          <w:spacing w:val="-1"/>
          <w:sz w:val="24"/>
          <w:szCs w:val="24"/>
        </w:rPr>
        <w:t>抱箍、基础预埋件等。</w:t>
      </w:r>
    </w:p>
    <w:p w14:paraId="61B79A19">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）计价包括基础、垫层铺筑、制作、喷漆或镀锌、底盘、拉盘、卡盘及灯杆制作</w:t>
      </w:r>
      <w:r>
        <w:rPr>
          <w:rFonts w:ascii="宋体" w:hAnsi="宋体" w:eastAsia="宋体" w:cs="宋体"/>
          <w:spacing w:val="-2"/>
          <w:sz w:val="24"/>
          <w:szCs w:val="24"/>
        </w:rPr>
        <w:t>安装、光源安装、支架、杆内熔断器、控制网络接口、单灯控制器、开关电电源等、材料及材料运输，综合考虑回填材料，土方外运，余方弃置，建筑垃圾处置费等一切相关</w:t>
      </w:r>
      <w:r>
        <w:rPr>
          <w:rFonts w:ascii="宋体" w:hAnsi="宋体" w:eastAsia="宋体" w:cs="宋体"/>
          <w:spacing w:val="-4"/>
          <w:sz w:val="24"/>
          <w:szCs w:val="24"/>
        </w:rPr>
        <w:t>费用。</w:t>
      </w:r>
    </w:p>
    <w:p w14:paraId="17204BAA">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）计量分路灯类型、规格，按设计图示数量，以套计算。</w:t>
      </w:r>
    </w:p>
    <w:p w14:paraId="7519BD95">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432" w:name="_Toc1816"/>
      <w:bookmarkStart w:id="2433" w:name="_Toc7473"/>
      <w:bookmarkStart w:id="2434" w:name="_Toc186"/>
      <w:bookmarkStart w:id="2435" w:name="_Toc13080"/>
      <w:bookmarkStart w:id="2436" w:name="_Toc4478"/>
      <w:r>
        <w:rPr>
          <w:rFonts w:ascii="Times New Roman" w:hAnsi="Times New Roman" w:eastAsia="Times New Roman" w:cs="Times New Roman"/>
          <w:b/>
          <w:bCs/>
          <w:spacing w:val="-10"/>
          <w:sz w:val="24"/>
          <w:szCs w:val="24"/>
        </w:rPr>
        <w:t>10</w:t>
      </w:r>
      <w:r>
        <w:rPr>
          <w:rFonts w:ascii="Times New Roman" w:hAnsi="Times New Roman" w:eastAsia="Times New Roman" w:cs="Times New Roman"/>
          <w:b/>
          <w:bCs/>
          <w:spacing w:val="-33"/>
          <w:sz w:val="24"/>
          <w:szCs w:val="24"/>
        </w:rPr>
        <w:t xml:space="preserve"> </w:t>
      </w:r>
      <w:r>
        <w:rPr>
          <w:rFonts w:ascii="宋体" w:hAnsi="宋体" w:eastAsia="宋体" w:cs="宋体"/>
          <w:b/>
          <w:bCs/>
          <w:spacing w:val="-10"/>
          <w:sz w:val="24"/>
          <w:szCs w:val="24"/>
        </w:rPr>
        <w:t>、套管</w:t>
      </w:r>
      <w:bookmarkEnd w:id="2432"/>
      <w:bookmarkEnd w:id="2433"/>
      <w:bookmarkEnd w:id="2434"/>
      <w:bookmarkEnd w:id="2435"/>
      <w:bookmarkEnd w:id="2436"/>
    </w:p>
    <w:p w14:paraId="1F770B32">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）计价包括但不限于：机电安装专业，综合考虑套管材质、规格、柔性连接及包</w:t>
      </w:r>
      <w:r>
        <w:rPr>
          <w:rFonts w:ascii="宋体" w:hAnsi="宋体" w:eastAsia="宋体" w:cs="宋体"/>
          <w:spacing w:val="-2"/>
          <w:sz w:val="24"/>
          <w:szCs w:val="24"/>
        </w:rPr>
        <w:t>含开洞、堵洞、修复等制安及所包含的各项增加费，该费用属合价包干项目，除合同另</w:t>
      </w:r>
      <w:r>
        <w:rPr>
          <w:rFonts w:ascii="宋体" w:hAnsi="宋体" w:eastAsia="宋体" w:cs="宋体"/>
          <w:spacing w:val="-1"/>
          <w:sz w:val="24"/>
          <w:szCs w:val="24"/>
        </w:rPr>
        <w:t>有约定外，结算时不作调整。</w:t>
      </w:r>
    </w:p>
    <w:p w14:paraId="6ECA4B9D">
      <w:pPr>
        <w:keepNext w:val="0"/>
        <w:keepLines w:val="0"/>
        <w:pageBreakBefore w:val="0"/>
        <w:widowControl/>
        <w:kinsoku w:val="0"/>
        <w:wordWrap/>
        <w:overflowPunct/>
        <w:topLinePunct w:val="0"/>
        <w:autoSpaceDE w:val="0"/>
        <w:autoSpaceDN w:val="0"/>
        <w:bidi w:val="0"/>
        <w:adjustRightInd w:val="0"/>
        <w:snapToGrid w:val="0"/>
        <w:spacing w:line="360" w:lineRule="auto"/>
        <w:ind w:left="4" w:right="61" w:firstLine="427"/>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）计量包括：套管制作安装及开洞、堵洞及修复等，不分材质、型号、规格，按设计图示以“项</w:t>
      </w:r>
      <w:r>
        <w:rPr>
          <w:rFonts w:ascii="宋体" w:hAnsi="宋体" w:eastAsia="宋体" w:cs="宋体"/>
          <w:spacing w:val="-79"/>
          <w:sz w:val="24"/>
          <w:szCs w:val="24"/>
        </w:rPr>
        <w:t xml:space="preserve"> </w:t>
      </w:r>
      <w:r>
        <w:rPr>
          <w:rFonts w:ascii="宋体" w:hAnsi="宋体" w:eastAsia="宋体" w:cs="宋体"/>
          <w:spacing w:val="-4"/>
          <w:sz w:val="24"/>
          <w:szCs w:val="24"/>
        </w:rPr>
        <w:t>”为单位计算。</w:t>
      </w:r>
    </w:p>
    <w:p w14:paraId="52D387E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ascii="宋体" w:hAnsi="宋体" w:eastAsia="宋体" w:cs="宋体"/>
          <w:sz w:val="28"/>
          <w:szCs w:val="28"/>
        </w:rPr>
      </w:pPr>
      <w:bookmarkStart w:id="2437" w:name="_Toc2435"/>
      <w:bookmarkStart w:id="2438" w:name="_Toc21478"/>
      <w:bookmarkStart w:id="2439" w:name="_Toc30352"/>
      <w:bookmarkStart w:id="2440" w:name="_Toc11324"/>
      <w:bookmarkStart w:id="2441" w:name="_Toc15053"/>
      <w:r>
        <w:rPr>
          <w:rFonts w:ascii="宋体" w:hAnsi="宋体" w:eastAsia="宋体" w:cs="宋体"/>
          <w:b/>
          <w:bCs/>
          <w:spacing w:val="-4"/>
          <w:sz w:val="28"/>
          <w:szCs w:val="28"/>
        </w:rPr>
        <w:t>三、室外配套工程</w:t>
      </w:r>
      <w:bookmarkEnd w:id="2437"/>
      <w:bookmarkEnd w:id="2438"/>
      <w:bookmarkEnd w:id="2439"/>
      <w:bookmarkEnd w:id="2440"/>
      <w:bookmarkEnd w:id="2441"/>
    </w:p>
    <w:p w14:paraId="0B042553">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442" w:name="_Toc25475"/>
      <w:bookmarkStart w:id="2443" w:name="_Toc19946"/>
      <w:bookmarkStart w:id="2444" w:name="_Toc29453"/>
      <w:bookmarkStart w:id="2445" w:name="_Toc2490"/>
      <w:bookmarkStart w:id="2446" w:name="_Toc6025"/>
      <w:r>
        <w:rPr>
          <w:rFonts w:ascii="Times New Roman" w:hAnsi="Times New Roman" w:eastAsia="Times New Roman" w:cs="Times New Roman"/>
          <w:b/>
          <w:bCs/>
          <w:spacing w:val="-9"/>
          <w:sz w:val="24"/>
          <w:szCs w:val="24"/>
        </w:rPr>
        <w:t>1</w:t>
      </w:r>
      <w:r>
        <w:rPr>
          <w:rFonts w:ascii="Times New Roman" w:hAnsi="Times New Roman" w:eastAsia="Times New Roman" w:cs="Times New Roman"/>
          <w:b/>
          <w:bCs/>
          <w:spacing w:val="-31"/>
          <w:sz w:val="24"/>
          <w:szCs w:val="24"/>
        </w:rPr>
        <w:t xml:space="preserve"> </w:t>
      </w:r>
      <w:r>
        <w:rPr>
          <w:rFonts w:ascii="宋体" w:hAnsi="宋体" w:eastAsia="宋体" w:cs="宋体"/>
          <w:b/>
          <w:bCs/>
          <w:spacing w:val="-9"/>
          <w:sz w:val="24"/>
          <w:szCs w:val="24"/>
        </w:rPr>
        <w:t>、管网工程</w:t>
      </w:r>
      <w:bookmarkEnd w:id="2442"/>
      <w:bookmarkEnd w:id="2443"/>
      <w:bookmarkEnd w:id="2444"/>
      <w:bookmarkEnd w:id="2445"/>
      <w:bookmarkEnd w:id="2446"/>
    </w:p>
    <w:p w14:paraId="6D88E021">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447" w:name="_Toc16903"/>
      <w:bookmarkStart w:id="2448" w:name="_Toc23878"/>
      <w:bookmarkStart w:id="2449" w:name="_Toc10419"/>
      <w:bookmarkStart w:id="2450" w:name="_Toc5015"/>
      <w:bookmarkStart w:id="2451" w:name="_Toc21511"/>
      <w:r>
        <w:rPr>
          <w:rFonts w:ascii="Times New Roman" w:hAnsi="Times New Roman" w:eastAsia="Times New Roman" w:cs="Times New Roman"/>
          <w:b/>
          <w:bCs/>
          <w:spacing w:val="-7"/>
          <w:sz w:val="24"/>
          <w:szCs w:val="24"/>
        </w:rPr>
        <w:t>1.1</w:t>
      </w:r>
      <w:r>
        <w:rPr>
          <w:rFonts w:ascii="Times New Roman" w:hAnsi="Times New Roman" w:eastAsia="Times New Roman" w:cs="Times New Roman"/>
          <w:b/>
          <w:bCs/>
          <w:spacing w:val="-29"/>
          <w:sz w:val="24"/>
          <w:szCs w:val="24"/>
        </w:rPr>
        <w:t xml:space="preserve"> </w:t>
      </w:r>
      <w:r>
        <w:rPr>
          <w:rFonts w:ascii="宋体" w:hAnsi="宋体" w:eastAsia="宋体" w:cs="宋体"/>
          <w:b/>
          <w:bCs/>
          <w:spacing w:val="-7"/>
          <w:sz w:val="24"/>
          <w:szCs w:val="24"/>
        </w:rPr>
        <w:t>、混凝土管</w:t>
      </w:r>
      <w:bookmarkEnd w:id="2447"/>
      <w:bookmarkEnd w:id="2448"/>
      <w:bookmarkEnd w:id="2449"/>
      <w:bookmarkEnd w:id="2450"/>
      <w:bookmarkEnd w:id="2451"/>
    </w:p>
    <w:p w14:paraId="636A6A66">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）计价综合考虑垫层、管座的材质及强度等级、接口方式、水压及闭水试验、管</w:t>
      </w:r>
      <w:r>
        <w:rPr>
          <w:rFonts w:ascii="宋体" w:hAnsi="宋体" w:eastAsia="宋体" w:cs="宋体"/>
          <w:spacing w:val="-1"/>
          <w:sz w:val="24"/>
          <w:szCs w:val="24"/>
        </w:rPr>
        <w:t>道芯片、埋设深度、材料场内外运输、井壁凿除等。</w:t>
      </w:r>
    </w:p>
    <w:p w14:paraId="16249849">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29"/>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）计价包括垫层、管座铺筑，混凝土制作、运输、养护，模板制作</w:t>
      </w:r>
      <w:r>
        <w:rPr>
          <w:rFonts w:ascii="宋体" w:hAnsi="宋体" w:eastAsia="宋体" w:cs="宋体"/>
          <w:spacing w:val="-9"/>
          <w:sz w:val="24"/>
          <w:szCs w:val="24"/>
        </w:rPr>
        <w:t>、安装、拆除，</w:t>
      </w:r>
      <w:r>
        <w:rPr>
          <w:rFonts w:ascii="宋体" w:hAnsi="宋体" w:eastAsia="宋体" w:cs="宋体"/>
          <w:spacing w:val="-2"/>
          <w:sz w:val="24"/>
          <w:szCs w:val="24"/>
        </w:rPr>
        <w:t>预制、安装管枕，管道铺设、管道接口、综合考虑土方开挖、回填方、土方运距等工作</w:t>
      </w:r>
      <w:r>
        <w:rPr>
          <w:rFonts w:ascii="宋体" w:hAnsi="宋体" w:eastAsia="宋体" w:cs="宋体"/>
          <w:sz w:val="24"/>
          <w:szCs w:val="24"/>
        </w:rPr>
        <w:t>内容，检验试验等全部材料和工艺以及按图纸和规范</w:t>
      </w:r>
      <w:r>
        <w:rPr>
          <w:rFonts w:ascii="宋体" w:hAnsi="宋体" w:eastAsia="宋体" w:cs="宋体"/>
          <w:spacing w:val="-1"/>
          <w:sz w:val="24"/>
          <w:szCs w:val="24"/>
        </w:rPr>
        <w:t>要求完成和维护的相关费用。</w:t>
      </w:r>
    </w:p>
    <w:p w14:paraId="7642213F">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）计量分不同管径，按设计图示管道中心线长度以延长米计算，不扣除附属构筑</w:t>
      </w:r>
      <w:r>
        <w:rPr>
          <w:rFonts w:ascii="宋体" w:hAnsi="宋体" w:eastAsia="宋体" w:cs="宋体"/>
          <w:sz w:val="24"/>
          <w:szCs w:val="24"/>
        </w:rPr>
        <w:t>物、管件及阀门等所占的长度。新旧管连接时，计算到碰</w:t>
      </w:r>
      <w:r>
        <w:rPr>
          <w:rFonts w:ascii="宋体" w:hAnsi="宋体" w:eastAsia="宋体" w:cs="宋体"/>
          <w:spacing w:val="-1"/>
          <w:sz w:val="24"/>
          <w:szCs w:val="24"/>
        </w:rPr>
        <w:t>头的井（阀门）中心处。</w:t>
      </w:r>
    </w:p>
    <w:p w14:paraId="5090576F">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pacing w:val="-1"/>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）当管径发生变更时，只调整管材及管座混凝土的价差。</w:t>
      </w:r>
    </w:p>
    <w:p w14:paraId="07E94DF8">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452" w:name="_Toc5143"/>
      <w:bookmarkStart w:id="2453" w:name="_Toc8204"/>
      <w:bookmarkStart w:id="2454" w:name="_Toc3148"/>
      <w:bookmarkStart w:id="2455" w:name="_Toc16269"/>
      <w:bookmarkStart w:id="2456" w:name="_Toc32506"/>
      <w:r>
        <w:rPr>
          <w:rFonts w:ascii="Times New Roman" w:hAnsi="Times New Roman" w:eastAsia="Times New Roman" w:cs="Times New Roman"/>
          <w:b/>
          <w:bCs/>
          <w:spacing w:val="-8"/>
          <w:sz w:val="24"/>
          <w:szCs w:val="24"/>
        </w:rPr>
        <w:t>1.2</w:t>
      </w:r>
      <w:r>
        <w:rPr>
          <w:rFonts w:ascii="Times New Roman" w:hAnsi="Times New Roman" w:eastAsia="Times New Roman" w:cs="Times New Roman"/>
          <w:b/>
          <w:bCs/>
          <w:spacing w:val="-29"/>
          <w:sz w:val="24"/>
          <w:szCs w:val="24"/>
        </w:rPr>
        <w:t xml:space="preserve"> </w:t>
      </w:r>
      <w:r>
        <w:rPr>
          <w:rFonts w:ascii="宋体" w:hAnsi="宋体" w:eastAsia="宋体" w:cs="宋体"/>
          <w:b/>
          <w:bCs/>
          <w:spacing w:val="-8"/>
          <w:sz w:val="24"/>
          <w:szCs w:val="24"/>
        </w:rPr>
        <w:t>、塑料管</w:t>
      </w:r>
      <w:bookmarkEnd w:id="2452"/>
      <w:bookmarkEnd w:id="2453"/>
      <w:bookmarkEnd w:id="2454"/>
      <w:bookmarkEnd w:id="2455"/>
      <w:bookmarkEnd w:id="2456"/>
    </w:p>
    <w:p w14:paraId="2EC010EE">
      <w:pPr>
        <w:keepNext w:val="0"/>
        <w:keepLines w:val="0"/>
        <w:pageBreakBefore w:val="0"/>
        <w:widowControl/>
        <w:kinsoku w:val="0"/>
        <w:wordWrap/>
        <w:overflowPunct/>
        <w:topLinePunct w:val="0"/>
        <w:autoSpaceDE w:val="0"/>
        <w:autoSpaceDN w:val="0"/>
        <w:bidi w:val="0"/>
        <w:adjustRightInd w:val="0"/>
        <w:snapToGrid w:val="0"/>
        <w:spacing w:line="360" w:lineRule="auto"/>
        <w:ind w:right="69" w:firstLine="432"/>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）计价综合考虑垫层、基础的材质及强度等级、管道管</w:t>
      </w:r>
      <w:r>
        <w:rPr>
          <w:rFonts w:ascii="宋体" w:hAnsi="宋体" w:eastAsia="宋体" w:cs="宋体"/>
          <w:spacing w:val="-4"/>
          <w:sz w:val="24"/>
          <w:szCs w:val="24"/>
        </w:rPr>
        <w:t>件（含套管制作安装）、</w:t>
      </w:r>
      <w:r>
        <w:rPr>
          <w:rFonts w:ascii="宋体" w:hAnsi="宋体" w:eastAsia="宋体" w:cs="宋体"/>
          <w:sz w:val="24"/>
          <w:szCs w:val="24"/>
        </w:rPr>
        <w:t xml:space="preserve"> </w:t>
      </w:r>
      <w:r>
        <w:rPr>
          <w:rFonts w:ascii="宋体" w:hAnsi="宋体" w:eastAsia="宋体" w:cs="宋体"/>
          <w:spacing w:val="-1"/>
          <w:sz w:val="24"/>
          <w:szCs w:val="24"/>
        </w:rPr>
        <w:t>接口方式、埋设深度、材料场内外运输、井壁凿除、按设计</w:t>
      </w:r>
      <w:r>
        <w:rPr>
          <w:rFonts w:ascii="宋体" w:hAnsi="宋体" w:eastAsia="宋体" w:cs="宋体"/>
          <w:spacing w:val="-2"/>
          <w:sz w:val="24"/>
          <w:szCs w:val="24"/>
        </w:rPr>
        <w:t>要求进行管道检验试验等。</w:t>
      </w:r>
    </w:p>
    <w:p w14:paraId="1C5C766A">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）计价包括垫层、基础铺筑及养护，混凝土及其制作、运输，管道及管件安装铺</w:t>
      </w:r>
      <w:r>
        <w:rPr>
          <w:rFonts w:ascii="宋体" w:hAnsi="宋体" w:eastAsia="宋体" w:cs="宋体"/>
          <w:spacing w:val="-2"/>
          <w:sz w:val="24"/>
          <w:szCs w:val="24"/>
        </w:rPr>
        <w:t>设、管道接口，综合考虑土方开挖、回填方、土方运距等工作内容，检验试验等全部材</w:t>
      </w:r>
      <w:r>
        <w:rPr>
          <w:rFonts w:ascii="宋体" w:hAnsi="宋体" w:eastAsia="宋体" w:cs="宋体"/>
          <w:spacing w:val="-1"/>
          <w:sz w:val="24"/>
          <w:szCs w:val="24"/>
        </w:rPr>
        <w:t>料和工艺以及按图纸和规范要求完成和维护的相关费用。</w:t>
      </w:r>
    </w:p>
    <w:p w14:paraId="3526DE65">
      <w:pPr>
        <w:keepNext w:val="0"/>
        <w:keepLines w:val="0"/>
        <w:pageBreakBefore w:val="0"/>
        <w:widowControl/>
        <w:kinsoku w:val="0"/>
        <w:wordWrap/>
        <w:overflowPunct/>
        <w:topLinePunct w:val="0"/>
        <w:autoSpaceDE w:val="0"/>
        <w:autoSpaceDN w:val="0"/>
        <w:bidi w:val="0"/>
        <w:adjustRightInd w:val="0"/>
        <w:snapToGrid w:val="0"/>
        <w:spacing w:line="360" w:lineRule="auto"/>
        <w:ind w:left="4" w:firstLine="427"/>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3</w:t>
      </w:r>
      <w:r>
        <w:rPr>
          <w:rFonts w:ascii="宋体" w:hAnsi="宋体" w:eastAsia="宋体" w:cs="宋体"/>
          <w:spacing w:val="-8"/>
          <w:sz w:val="24"/>
          <w:szCs w:val="24"/>
        </w:rPr>
        <w:t>）计量分不同材质、管径、管材刚度，按设计图示管道中心线长度以延长米计算。</w:t>
      </w:r>
      <w:r>
        <w:rPr>
          <w:rFonts w:ascii="宋体" w:hAnsi="宋体" w:eastAsia="宋体" w:cs="宋体"/>
          <w:spacing w:val="-2"/>
          <w:sz w:val="24"/>
          <w:szCs w:val="24"/>
        </w:rPr>
        <w:t>不扣除附属构筑物、管件及阀门等所占的长度。新旧管连接时，计算到碰头的阀门中心</w:t>
      </w:r>
      <w:r>
        <w:rPr>
          <w:rFonts w:ascii="宋体" w:hAnsi="宋体" w:eastAsia="宋体" w:cs="宋体"/>
          <w:spacing w:val="-7"/>
          <w:sz w:val="24"/>
          <w:szCs w:val="24"/>
        </w:rPr>
        <w:t>处。</w:t>
      </w:r>
    </w:p>
    <w:p w14:paraId="7A8B2051">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）当材质、管径、管材刚度发生变更时，只调整管材的价差。</w:t>
      </w:r>
    </w:p>
    <w:p w14:paraId="3F51D864">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457" w:name="_Toc4743"/>
      <w:bookmarkStart w:id="2458" w:name="_Toc16722"/>
      <w:bookmarkStart w:id="2459" w:name="_Toc4772"/>
      <w:bookmarkStart w:id="2460" w:name="_Toc29992"/>
      <w:bookmarkStart w:id="2461" w:name="_Toc8048"/>
      <w:r>
        <w:rPr>
          <w:rFonts w:ascii="Times New Roman" w:hAnsi="Times New Roman" w:eastAsia="Times New Roman" w:cs="Times New Roman"/>
          <w:b/>
          <w:bCs/>
          <w:spacing w:val="-4"/>
          <w:sz w:val="24"/>
          <w:szCs w:val="24"/>
        </w:rPr>
        <w:t>1.3</w:t>
      </w:r>
      <w:r>
        <w:rPr>
          <w:rFonts w:ascii="Times New Roman" w:hAnsi="Times New Roman" w:eastAsia="Times New Roman" w:cs="Times New Roman"/>
          <w:b/>
          <w:bCs/>
          <w:spacing w:val="-33"/>
          <w:sz w:val="24"/>
          <w:szCs w:val="24"/>
        </w:rPr>
        <w:t xml:space="preserve"> </w:t>
      </w:r>
      <w:r>
        <w:rPr>
          <w:rFonts w:ascii="宋体" w:hAnsi="宋体" w:eastAsia="宋体" w:cs="宋体"/>
          <w:b/>
          <w:bCs/>
          <w:spacing w:val="-4"/>
          <w:sz w:val="24"/>
          <w:szCs w:val="24"/>
        </w:rPr>
        <w:t>、管道附属构建物、整体化粪池</w:t>
      </w:r>
      <w:bookmarkEnd w:id="2457"/>
      <w:bookmarkEnd w:id="2458"/>
      <w:bookmarkEnd w:id="2459"/>
      <w:bookmarkEnd w:id="2460"/>
      <w:bookmarkEnd w:id="2461"/>
    </w:p>
    <w:p w14:paraId="33CB100C">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29"/>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）管道附属构建物包括砌筑井、混凝土井、塑料检查井、阀门井、（水表）泵井、</w:t>
      </w:r>
      <w:r>
        <w:rPr>
          <w:rFonts w:ascii="宋体" w:hAnsi="宋体" w:eastAsia="宋体" w:cs="宋体"/>
          <w:spacing w:val="-1"/>
          <w:sz w:val="24"/>
          <w:szCs w:val="24"/>
        </w:rPr>
        <w:t>溢流井、化粪池、隔油池、雨水口等。</w:t>
      </w:r>
    </w:p>
    <w:p w14:paraId="7E8CE490">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）计价包括：基础铺筑、钢筋制安、井身砌筑、流槽砌筑、爬梯制作安装、井内</w:t>
      </w:r>
      <w:r>
        <w:rPr>
          <w:rFonts w:ascii="宋体" w:hAnsi="宋体" w:eastAsia="宋体" w:cs="宋体"/>
          <w:spacing w:val="-6"/>
          <w:sz w:val="24"/>
          <w:szCs w:val="24"/>
        </w:rPr>
        <w:t>外抹灰等，垫层及基础材质及厚度，砌筑材料品种、规格、强度等级、勾缝、抹面要求、</w:t>
      </w:r>
      <w:r>
        <w:rPr>
          <w:rFonts w:ascii="宋体" w:hAnsi="宋体" w:eastAsia="宋体" w:cs="宋体"/>
          <w:spacing w:val="-2"/>
          <w:sz w:val="24"/>
          <w:szCs w:val="24"/>
        </w:rPr>
        <w:t>砂浆强度等级、配合比，混凝土强度等级，盖板材质、规格，防坠网、井盖、井圈、井筒材质及规格，踏步材质、规格，防渗、防水要求。综合考虑土方开挖、回填方、土方运距等工作内容；综合井深，综合钢筋等级、规格、连接方式及连接接头等包括按图纸和规范要求而实施、完成和维护等相关费用。分不同种类、井径，深，按设计图示数量</w:t>
      </w:r>
      <w:r>
        <w:rPr>
          <w:rFonts w:ascii="宋体" w:hAnsi="宋体" w:eastAsia="宋体" w:cs="宋体"/>
          <w:spacing w:val="-4"/>
          <w:sz w:val="24"/>
          <w:szCs w:val="24"/>
        </w:rPr>
        <w:t>以“座</w:t>
      </w:r>
      <w:r>
        <w:rPr>
          <w:rFonts w:ascii="宋体" w:hAnsi="宋体" w:eastAsia="宋体" w:cs="宋体"/>
          <w:spacing w:val="-78"/>
          <w:sz w:val="24"/>
          <w:szCs w:val="24"/>
        </w:rPr>
        <w:t xml:space="preserve"> </w:t>
      </w:r>
      <w:r>
        <w:rPr>
          <w:rFonts w:ascii="宋体" w:hAnsi="宋体" w:eastAsia="宋体" w:cs="宋体"/>
          <w:spacing w:val="-4"/>
          <w:sz w:val="24"/>
          <w:szCs w:val="24"/>
        </w:rPr>
        <w:t>”为计量单位计算。</w:t>
      </w:r>
    </w:p>
    <w:p w14:paraId="429077EF">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3</w:t>
      </w:r>
      <w:r>
        <w:rPr>
          <w:rFonts w:ascii="宋体" w:hAnsi="宋体" w:eastAsia="宋体" w:cs="宋体"/>
          <w:spacing w:val="-8"/>
          <w:sz w:val="24"/>
          <w:szCs w:val="24"/>
        </w:rPr>
        <w:t>）计量包括但不限于：垫层铺筑，混凝土拌和、运输、浇筑、养护，砌筑、勾缝、</w:t>
      </w:r>
      <w:r>
        <w:rPr>
          <w:rFonts w:ascii="宋体" w:hAnsi="宋体" w:eastAsia="宋体" w:cs="宋体"/>
          <w:sz w:val="24"/>
          <w:szCs w:val="24"/>
        </w:rPr>
        <w:t>抹面，井筒井圈井盖安装，井口板浇筑、踏步安装</w:t>
      </w:r>
      <w:r>
        <w:rPr>
          <w:rFonts w:ascii="宋体" w:hAnsi="宋体" w:eastAsia="宋体" w:cs="宋体"/>
          <w:spacing w:val="-1"/>
          <w:sz w:val="24"/>
          <w:szCs w:val="24"/>
        </w:rPr>
        <w:t>，防水止水等工作内容。</w:t>
      </w:r>
    </w:p>
    <w:p w14:paraId="0290E5C1">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462" w:name="_Toc17619"/>
      <w:bookmarkStart w:id="2463" w:name="_Toc3172"/>
      <w:bookmarkStart w:id="2464" w:name="_Toc21875"/>
      <w:bookmarkStart w:id="2465" w:name="_Toc13285"/>
      <w:bookmarkStart w:id="2466" w:name="_Toc25246"/>
      <w:r>
        <w:rPr>
          <w:rFonts w:ascii="Times New Roman" w:hAnsi="Times New Roman" w:eastAsia="Times New Roman" w:cs="Times New Roman"/>
          <w:b/>
          <w:bCs/>
          <w:spacing w:val="-5"/>
          <w:sz w:val="24"/>
          <w:szCs w:val="24"/>
        </w:rPr>
        <w:t>1.4</w:t>
      </w:r>
      <w:r>
        <w:rPr>
          <w:rFonts w:ascii="Times New Roman" w:hAnsi="Times New Roman" w:eastAsia="Times New Roman" w:cs="Times New Roman"/>
          <w:b/>
          <w:bCs/>
          <w:spacing w:val="-30"/>
          <w:sz w:val="24"/>
          <w:szCs w:val="24"/>
        </w:rPr>
        <w:t xml:space="preserve"> </w:t>
      </w:r>
      <w:r>
        <w:rPr>
          <w:rFonts w:ascii="宋体" w:hAnsi="宋体" w:eastAsia="宋体" w:cs="宋体"/>
          <w:b/>
          <w:bCs/>
          <w:spacing w:val="-5"/>
          <w:sz w:val="24"/>
          <w:szCs w:val="24"/>
        </w:rPr>
        <w:t>、现状井接驳工艺连接</w:t>
      </w:r>
      <w:bookmarkEnd w:id="2462"/>
      <w:bookmarkEnd w:id="2463"/>
      <w:bookmarkEnd w:id="2464"/>
      <w:bookmarkEnd w:id="2465"/>
      <w:bookmarkEnd w:id="2466"/>
    </w:p>
    <w:p w14:paraId="1E2BE394">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）计量包括：不分规格、型号，不分安装方式，以“项</w:t>
      </w:r>
      <w:r>
        <w:rPr>
          <w:rFonts w:ascii="宋体" w:hAnsi="宋体" w:eastAsia="宋体" w:cs="宋体"/>
          <w:spacing w:val="-76"/>
          <w:sz w:val="24"/>
          <w:szCs w:val="24"/>
        </w:rPr>
        <w:t xml:space="preserve"> </w:t>
      </w:r>
      <w:r>
        <w:rPr>
          <w:rFonts w:ascii="宋体" w:hAnsi="宋体" w:eastAsia="宋体" w:cs="宋体"/>
          <w:spacing w:val="-2"/>
          <w:sz w:val="24"/>
          <w:szCs w:val="24"/>
        </w:rPr>
        <w:t>”为单位计算。</w:t>
      </w:r>
    </w:p>
    <w:p w14:paraId="3C8E0CB5">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pacing w:val="-1"/>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）计价包括但不限于：办理与原有市政给排水管道接驳申请手续，与原有市政给</w:t>
      </w:r>
      <w:r>
        <w:rPr>
          <w:rFonts w:ascii="宋体" w:hAnsi="宋体" w:eastAsia="宋体" w:cs="宋体"/>
          <w:spacing w:val="-2"/>
          <w:sz w:val="24"/>
          <w:szCs w:val="24"/>
        </w:rPr>
        <w:t>排水管道接驳及支付报建费、测量费、管道探伤费等与该工程一切相关的费用，该费用</w:t>
      </w:r>
      <w:r>
        <w:rPr>
          <w:rFonts w:ascii="宋体" w:hAnsi="宋体" w:eastAsia="宋体" w:cs="宋体"/>
          <w:spacing w:val="-1"/>
          <w:sz w:val="24"/>
          <w:szCs w:val="24"/>
        </w:rPr>
        <w:t>属合价包干项目，除合同另有约定外，结算时不作调整。</w:t>
      </w:r>
      <w:bookmarkStart w:id="2467" w:name="_Toc17384"/>
      <w:bookmarkStart w:id="2468" w:name="_Toc8769"/>
      <w:bookmarkStart w:id="2469" w:name="_Toc15606"/>
      <w:bookmarkStart w:id="2470" w:name="_Toc7738"/>
      <w:bookmarkStart w:id="2471" w:name="_Toc30204"/>
      <w:bookmarkStart w:id="2472" w:name="_Toc20977"/>
    </w:p>
    <w:p w14:paraId="1F5DDD4B">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Times New Roman" w:hAnsi="Times New Roman" w:eastAsia="Times New Roman" w:cs="Times New Roman"/>
          <w:b/>
          <w:bCs/>
          <w:spacing w:val="-5"/>
          <w:sz w:val="24"/>
          <w:szCs w:val="24"/>
        </w:rPr>
        <w:t>1.5</w:t>
      </w:r>
      <w:r>
        <w:rPr>
          <w:rFonts w:ascii="Times New Roman" w:hAnsi="Times New Roman" w:eastAsia="Times New Roman" w:cs="Times New Roman"/>
          <w:b/>
          <w:bCs/>
          <w:spacing w:val="-25"/>
          <w:sz w:val="24"/>
          <w:szCs w:val="24"/>
        </w:rPr>
        <w:t xml:space="preserve"> </w:t>
      </w:r>
      <w:r>
        <w:rPr>
          <w:rFonts w:ascii="宋体" w:hAnsi="宋体" w:eastAsia="宋体" w:cs="宋体"/>
          <w:b/>
          <w:bCs/>
          <w:spacing w:val="-5"/>
          <w:sz w:val="24"/>
          <w:szCs w:val="24"/>
        </w:rPr>
        <w:t>、管线保护、破除及修复</w:t>
      </w:r>
      <w:bookmarkEnd w:id="2467"/>
      <w:bookmarkEnd w:id="2468"/>
      <w:bookmarkEnd w:id="2469"/>
      <w:bookmarkEnd w:id="2470"/>
      <w:bookmarkEnd w:id="2471"/>
      <w:bookmarkEnd w:id="2472"/>
    </w:p>
    <w:p w14:paraId="7F45F80A">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pacing w:val="-2"/>
          <w:sz w:val="24"/>
          <w:szCs w:val="24"/>
        </w:rPr>
      </w:pPr>
      <w:r>
        <w:rPr>
          <w:rFonts w:ascii="宋体" w:hAnsi="宋体" w:eastAsia="宋体" w:cs="宋体"/>
          <w:spacing w:val="-2"/>
          <w:sz w:val="24"/>
          <w:szCs w:val="24"/>
        </w:rPr>
        <w:t>（1）计量包括：分规格、型号，不分安装方式，以“项 ”为单位计算。</w:t>
      </w:r>
    </w:p>
    <w:p w14:paraId="764F9192">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pacing w:val="-2"/>
          <w:sz w:val="24"/>
          <w:szCs w:val="24"/>
        </w:rPr>
      </w:pPr>
      <w:bookmarkStart w:id="2473" w:name="_Toc28612"/>
      <w:bookmarkStart w:id="2474" w:name="_Toc17934"/>
      <w:r>
        <w:rPr>
          <w:rFonts w:ascii="宋体" w:hAnsi="宋体" w:eastAsia="宋体" w:cs="宋体"/>
          <w:spacing w:val="-2"/>
          <w:sz w:val="24"/>
          <w:szCs w:val="24"/>
        </w:rPr>
        <w:t>（2）计价包括但不限于：办理与原有市政需要破除申请手续并进行修复；对原有管</w:t>
      </w:r>
      <w:bookmarkEnd w:id="2473"/>
      <w:bookmarkEnd w:id="2474"/>
    </w:p>
    <w:p w14:paraId="5DD49EEE">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pacing w:val="-2"/>
          <w:sz w:val="24"/>
          <w:szCs w:val="24"/>
        </w:rPr>
      </w:pPr>
      <w:bookmarkStart w:id="2475" w:name="_Toc14384"/>
      <w:bookmarkStart w:id="2476" w:name="_Toc30741"/>
      <w:r>
        <w:rPr>
          <w:rFonts w:ascii="宋体" w:hAnsi="宋体" w:eastAsia="宋体" w:cs="宋体"/>
          <w:spacing w:val="-2"/>
          <w:sz w:val="24"/>
          <w:szCs w:val="24"/>
        </w:rPr>
        <w:t>线保护等与该工程一切相关的费用。</w:t>
      </w:r>
      <w:bookmarkEnd w:id="2475"/>
      <w:bookmarkEnd w:id="2476"/>
    </w:p>
    <w:p w14:paraId="2EA7E222">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477" w:name="_Toc8718"/>
      <w:bookmarkStart w:id="2478" w:name="_Toc15222"/>
      <w:bookmarkStart w:id="2479" w:name="_Toc9427"/>
      <w:bookmarkStart w:id="2480" w:name="_Toc20586"/>
      <w:bookmarkStart w:id="2481" w:name="_Toc31336"/>
      <w:bookmarkStart w:id="2482" w:name="_Toc14821"/>
      <w:bookmarkStart w:id="2483" w:name="_Toc30221"/>
      <w:bookmarkStart w:id="2484" w:name="_Toc3411"/>
      <w:r>
        <w:rPr>
          <w:rFonts w:ascii="Times New Roman" w:hAnsi="Times New Roman" w:eastAsia="Times New Roman" w:cs="Times New Roman"/>
          <w:b/>
          <w:bCs/>
          <w:spacing w:val="-7"/>
          <w:sz w:val="24"/>
          <w:szCs w:val="24"/>
        </w:rPr>
        <w:t>1.6</w:t>
      </w:r>
      <w:r>
        <w:rPr>
          <w:rFonts w:ascii="Times New Roman" w:hAnsi="Times New Roman" w:eastAsia="Times New Roman" w:cs="Times New Roman"/>
          <w:b/>
          <w:bCs/>
          <w:spacing w:val="-32"/>
          <w:sz w:val="24"/>
          <w:szCs w:val="24"/>
        </w:rPr>
        <w:t xml:space="preserve"> </w:t>
      </w:r>
      <w:r>
        <w:rPr>
          <w:rFonts w:ascii="宋体" w:hAnsi="宋体" w:eastAsia="宋体" w:cs="宋体"/>
          <w:b/>
          <w:bCs/>
          <w:spacing w:val="-7"/>
          <w:sz w:val="24"/>
          <w:szCs w:val="24"/>
        </w:rPr>
        <w:t>、围堰工程</w:t>
      </w:r>
      <w:bookmarkEnd w:id="2477"/>
      <w:bookmarkEnd w:id="2478"/>
      <w:bookmarkEnd w:id="2479"/>
      <w:bookmarkEnd w:id="2480"/>
      <w:bookmarkEnd w:id="2481"/>
      <w:bookmarkEnd w:id="2482"/>
      <w:bookmarkEnd w:id="2483"/>
      <w:bookmarkEnd w:id="2484"/>
    </w:p>
    <w:p w14:paraId="1D794600">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）计量包括：以“</w:t>
      </w:r>
      <w:r>
        <w:rPr>
          <w:rFonts w:ascii="Times New Roman" w:hAnsi="Times New Roman" w:eastAsia="Times New Roman" w:cs="Times New Roman"/>
          <w:spacing w:val="-2"/>
          <w:sz w:val="24"/>
          <w:szCs w:val="24"/>
        </w:rPr>
        <w:t>m3</w:t>
      </w:r>
      <w:r>
        <w:rPr>
          <w:rFonts w:ascii="Times New Roman" w:hAnsi="Times New Roman" w:eastAsia="Times New Roman" w:cs="Times New Roman"/>
          <w:spacing w:val="-26"/>
          <w:sz w:val="24"/>
          <w:szCs w:val="24"/>
        </w:rPr>
        <w:t xml:space="preserve"> </w:t>
      </w:r>
      <w:r>
        <w:rPr>
          <w:rFonts w:ascii="宋体" w:hAnsi="宋体" w:eastAsia="宋体" w:cs="宋体"/>
          <w:spacing w:val="-2"/>
          <w:sz w:val="24"/>
          <w:szCs w:val="24"/>
        </w:rPr>
        <w:t>”为单位计算，按工程实际情况考虑。</w:t>
      </w:r>
    </w:p>
    <w:p w14:paraId="2E0FBB37">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）计价包括但不限于：对河涌部位进行处理及做好施工准备、围护等与该工程一</w:t>
      </w:r>
      <w:r>
        <w:rPr>
          <w:rFonts w:ascii="宋体" w:hAnsi="宋体" w:eastAsia="宋体" w:cs="宋体"/>
          <w:spacing w:val="-2"/>
          <w:sz w:val="24"/>
          <w:szCs w:val="24"/>
        </w:rPr>
        <w:t>切相关的费用。</w:t>
      </w:r>
    </w:p>
    <w:p w14:paraId="6FFEA748">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highlight w:val="none"/>
        </w:rPr>
      </w:pPr>
      <w:bookmarkStart w:id="2485" w:name="_Toc25420"/>
      <w:bookmarkStart w:id="2486" w:name="_Toc3239"/>
      <w:bookmarkStart w:id="2487" w:name="_Toc5107"/>
      <w:bookmarkStart w:id="2488" w:name="_Toc13245"/>
      <w:bookmarkStart w:id="2489" w:name="_Toc16131"/>
      <w:bookmarkStart w:id="2490" w:name="_Toc29764"/>
      <w:bookmarkStart w:id="2491" w:name="_Toc9417"/>
      <w:bookmarkStart w:id="2492" w:name="_Toc28687"/>
      <w:r>
        <w:rPr>
          <w:rFonts w:ascii="Times New Roman" w:hAnsi="Times New Roman" w:eastAsia="Times New Roman" w:cs="Times New Roman"/>
          <w:b/>
          <w:bCs/>
          <w:spacing w:val="-7"/>
          <w:sz w:val="24"/>
          <w:szCs w:val="24"/>
          <w:highlight w:val="none"/>
        </w:rPr>
        <w:t>2</w:t>
      </w:r>
      <w:r>
        <w:rPr>
          <w:rFonts w:ascii="Times New Roman" w:hAnsi="Times New Roman" w:eastAsia="Times New Roman" w:cs="Times New Roman"/>
          <w:b/>
          <w:bCs/>
          <w:spacing w:val="-33"/>
          <w:sz w:val="24"/>
          <w:szCs w:val="24"/>
          <w:highlight w:val="none"/>
        </w:rPr>
        <w:t xml:space="preserve"> </w:t>
      </w:r>
      <w:r>
        <w:rPr>
          <w:rFonts w:ascii="宋体" w:hAnsi="宋体" w:eastAsia="宋体" w:cs="宋体"/>
          <w:b/>
          <w:bCs/>
          <w:spacing w:val="-7"/>
          <w:sz w:val="24"/>
          <w:szCs w:val="24"/>
          <w:highlight w:val="none"/>
        </w:rPr>
        <w:t>、园建工程</w:t>
      </w:r>
      <w:bookmarkEnd w:id="2485"/>
      <w:bookmarkEnd w:id="2486"/>
      <w:bookmarkEnd w:id="2487"/>
      <w:bookmarkEnd w:id="2488"/>
      <w:bookmarkEnd w:id="2489"/>
      <w:bookmarkEnd w:id="2490"/>
      <w:bookmarkEnd w:id="2491"/>
      <w:bookmarkEnd w:id="2492"/>
    </w:p>
    <w:p w14:paraId="0239FFBE">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493" w:name="_Toc14237"/>
      <w:bookmarkStart w:id="2494" w:name="_Toc18439"/>
      <w:bookmarkStart w:id="2495" w:name="_Toc1135"/>
      <w:bookmarkStart w:id="2496" w:name="_Toc18301"/>
      <w:bookmarkStart w:id="2497" w:name="_Toc21388"/>
      <w:bookmarkStart w:id="2498" w:name="_Toc26136"/>
      <w:bookmarkStart w:id="2499" w:name="_Toc7287"/>
      <w:bookmarkStart w:id="2500" w:name="_Toc11309"/>
      <w:r>
        <w:rPr>
          <w:rFonts w:ascii="Times New Roman" w:hAnsi="Times New Roman" w:eastAsia="Times New Roman" w:cs="Times New Roman"/>
          <w:b/>
          <w:bCs/>
          <w:spacing w:val="-7"/>
          <w:sz w:val="24"/>
          <w:szCs w:val="24"/>
        </w:rPr>
        <w:t>2.1</w:t>
      </w:r>
      <w:r>
        <w:rPr>
          <w:rFonts w:ascii="Times New Roman" w:hAnsi="Times New Roman" w:eastAsia="Times New Roman" w:cs="Times New Roman"/>
          <w:b/>
          <w:bCs/>
          <w:spacing w:val="-30"/>
          <w:sz w:val="24"/>
          <w:szCs w:val="24"/>
        </w:rPr>
        <w:t xml:space="preserve"> </w:t>
      </w:r>
      <w:r>
        <w:rPr>
          <w:rFonts w:ascii="宋体" w:hAnsi="宋体" w:eastAsia="宋体" w:cs="宋体"/>
          <w:b/>
          <w:bCs/>
          <w:spacing w:val="-7"/>
          <w:sz w:val="24"/>
          <w:szCs w:val="24"/>
        </w:rPr>
        <w:t>、园路</w:t>
      </w:r>
      <w:bookmarkEnd w:id="2493"/>
      <w:bookmarkEnd w:id="2494"/>
      <w:bookmarkEnd w:id="2495"/>
      <w:bookmarkEnd w:id="2496"/>
      <w:bookmarkEnd w:id="2497"/>
      <w:bookmarkEnd w:id="2498"/>
      <w:bookmarkEnd w:id="2499"/>
      <w:bookmarkEnd w:id="2500"/>
    </w:p>
    <w:p w14:paraId="7810EDE8">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29"/>
        <w:textAlignment w:val="baseline"/>
        <w:outlineLvl w:val="9"/>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1</w:t>
      </w:r>
      <w:r>
        <w:rPr>
          <w:rFonts w:ascii="宋体" w:hAnsi="宋体" w:eastAsia="宋体" w:cs="宋体"/>
          <w:sz w:val="24"/>
          <w:szCs w:val="24"/>
        </w:rPr>
        <w:t>）计量分不同面层、垫层材料种类及厚</w:t>
      </w:r>
      <w:r>
        <w:rPr>
          <w:rFonts w:ascii="宋体" w:hAnsi="宋体" w:eastAsia="宋体" w:cs="宋体"/>
          <w:spacing w:val="-1"/>
          <w:sz w:val="24"/>
          <w:szCs w:val="24"/>
        </w:rPr>
        <w:t>度，按设计图示尺寸以</w:t>
      </w:r>
      <w:r>
        <w:rPr>
          <w:rFonts w:ascii="Times New Roman" w:hAnsi="Times New Roman" w:eastAsia="Times New Roman" w:cs="Times New Roman"/>
          <w:spacing w:val="-1"/>
          <w:sz w:val="24"/>
          <w:szCs w:val="24"/>
        </w:rPr>
        <w:t xml:space="preserve">m2 </w:t>
      </w:r>
      <w:r>
        <w:rPr>
          <w:rFonts w:ascii="宋体" w:hAnsi="宋体" w:eastAsia="宋体" w:cs="宋体"/>
          <w:spacing w:val="-1"/>
          <w:sz w:val="24"/>
          <w:szCs w:val="24"/>
        </w:rPr>
        <w:t>计算，不包括</w:t>
      </w:r>
      <w:r>
        <w:rPr>
          <w:rFonts w:ascii="宋体" w:hAnsi="宋体" w:eastAsia="宋体" w:cs="宋体"/>
          <w:spacing w:val="-4"/>
          <w:sz w:val="24"/>
          <w:szCs w:val="24"/>
        </w:rPr>
        <w:t>路牙。</w:t>
      </w:r>
    </w:p>
    <w:p w14:paraId="07B2DB64">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29"/>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）当面层或垫层材料种类发生变更时，只调整材料的价差；当面层或垫层厚度发</w:t>
      </w:r>
      <w:r>
        <w:rPr>
          <w:rFonts w:ascii="宋体" w:hAnsi="宋体" w:eastAsia="宋体" w:cs="宋体"/>
          <w:spacing w:val="15"/>
          <w:sz w:val="24"/>
          <w:szCs w:val="24"/>
        </w:rPr>
        <w:t xml:space="preserve"> </w:t>
      </w:r>
      <w:r>
        <w:rPr>
          <w:rFonts w:ascii="宋体" w:hAnsi="宋体" w:eastAsia="宋体" w:cs="宋体"/>
          <w:spacing w:val="-1"/>
          <w:sz w:val="24"/>
          <w:szCs w:val="24"/>
        </w:rPr>
        <w:t>生变更时，按厚度比进行换算。</w:t>
      </w:r>
    </w:p>
    <w:p w14:paraId="5CEDE3B0">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501" w:name="_Toc4783"/>
      <w:bookmarkStart w:id="2502" w:name="_Toc5086"/>
      <w:bookmarkStart w:id="2503" w:name="_Toc24426"/>
      <w:bookmarkStart w:id="2504" w:name="_Toc1379"/>
      <w:bookmarkStart w:id="2505" w:name="_Toc19739"/>
      <w:bookmarkStart w:id="2506" w:name="_Toc26598"/>
      <w:bookmarkStart w:id="2507" w:name="_Toc26422"/>
      <w:r>
        <w:rPr>
          <w:rFonts w:ascii="Times New Roman" w:hAnsi="Times New Roman" w:eastAsia="Times New Roman" w:cs="Times New Roman"/>
          <w:b/>
          <w:bCs/>
          <w:spacing w:val="-5"/>
          <w:sz w:val="24"/>
          <w:szCs w:val="24"/>
        </w:rPr>
        <w:t>2.2</w:t>
      </w:r>
      <w:r>
        <w:rPr>
          <w:rFonts w:ascii="Times New Roman" w:hAnsi="Times New Roman" w:eastAsia="Times New Roman" w:cs="Times New Roman"/>
          <w:b/>
          <w:bCs/>
          <w:spacing w:val="-30"/>
          <w:sz w:val="24"/>
          <w:szCs w:val="24"/>
        </w:rPr>
        <w:t xml:space="preserve"> </w:t>
      </w:r>
      <w:r>
        <w:rPr>
          <w:rFonts w:ascii="宋体" w:hAnsi="宋体" w:eastAsia="宋体" w:cs="宋体"/>
          <w:b/>
          <w:bCs/>
          <w:spacing w:val="-5"/>
          <w:sz w:val="24"/>
          <w:szCs w:val="24"/>
        </w:rPr>
        <w:t>、室外地面块料</w:t>
      </w:r>
      <w:bookmarkEnd w:id="2501"/>
      <w:bookmarkEnd w:id="2502"/>
      <w:bookmarkEnd w:id="2503"/>
      <w:bookmarkEnd w:id="2504"/>
      <w:bookmarkEnd w:id="2505"/>
      <w:bookmarkEnd w:id="2506"/>
      <w:bookmarkEnd w:id="2507"/>
    </w:p>
    <w:p w14:paraId="71239E91">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）陶瓷块料面层铺筑计量分不同材料、规格按设计图示尺寸以平方米计算，扣除</w:t>
      </w:r>
      <w:r>
        <w:rPr>
          <w:rFonts w:ascii="宋体" w:hAnsi="宋体" w:eastAsia="宋体" w:cs="宋体"/>
          <w:spacing w:val="-2"/>
          <w:sz w:val="24"/>
          <w:szCs w:val="24"/>
        </w:rPr>
        <w:t>树池树蔸及</w:t>
      </w:r>
      <w:r>
        <w:rPr>
          <w:rFonts w:ascii="宋体" w:hAnsi="宋体" w:eastAsia="宋体" w:cs="宋体"/>
          <w:spacing w:val="-51"/>
          <w:sz w:val="24"/>
          <w:szCs w:val="24"/>
        </w:rPr>
        <w:t xml:space="preserve"> </w:t>
      </w:r>
      <w:r>
        <w:rPr>
          <w:rFonts w:ascii="Times New Roman" w:hAnsi="Times New Roman" w:eastAsia="Times New Roman" w:cs="Times New Roman"/>
          <w:spacing w:val="-2"/>
          <w:sz w:val="24"/>
          <w:szCs w:val="24"/>
        </w:rPr>
        <w:t>0.8m2</w:t>
      </w:r>
      <w:r>
        <w:rPr>
          <w:rFonts w:ascii="Times New Roman" w:hAnsi="Times New Roman" w:eastAsia="Times New Roman" w:cs="Times New Roman"/>
          <w:spacing w:val="34"/>
          <w:w w:val="101"/>
          <w:sz w:val="24"/>
          <w:szCs w:val="24"/>
        </w:rPr>
        <w:t xml:space="preserve"> </w:t>
      </w:r>
      <w:r>
        <w:rPr>
          <w:rFonts w:ascii="宋体" w:hAnsi="宋体" w:eastAsia="宋体" w:cs="宋体"/>
          <w:spacing w:val="-2"/>
          <w:sz w:val="24"/>
          <w:szCs w:val="24"/>
        </w:rPr>
        <w:t>以上（不含</w:t>
      </w:r>
      <w:r>
        <w:rPr>
          <w:rFonts w:ascii="宋体" w:hAnsi="宋体" w:eastAsia="宋体" w:cs="宋体"/>
          <w:spacing w:val="-52"/>
          <w:sz w:val="24"/>
          <w:szCs w:val="24"/>
        </w:rPr>
        <w:t xml:space="preserve"> </w:t>
      </w:r>
      <w:r>
        <w:rPr>
          <w:rFonts w:ascii="Times New Roman" w:hAnsi="Times New Roman" w:eastAsia="Times New Roman" w:cs="Times New Roman"/>
          <w:spacing w:val="-2"/>
          <w:sz w:val="24"/>
          <w:szCs w:val="24"/>
        </w:rPr>
        <w:t>0.8m2</w:t>
      </w:r>
      <w:r>
        <w:rPr>
          <w:rFonts w:ascii="宋体" w:hAnsi="宋体" w:eastAsia="宋体" w:cs="宋体"/>
          <w:spacing w:val="-2"/>
          <w:sz w:val="24"/>
          <w:szCs w:val="24"/>
        </w:rPr>
        <w:t>）各种井位所占的面</w:t>
      </w:r>
      <w:r>
        <w:rPr>
          <w:rFonts w:ascii="宋体" w:hAnsi="宋体" w:eastAsia="宋体" w:cs="宋体"/>
          <w:spacing w:val="-3"/>
          <w:sz w:val="24"/>
          <w:szCs w:val="24"/>
        </w:rPr>
        <w:t>积。</w:t>
      </w:r>
    </w:p>
    <w:p w14:paraId="4667FEBA">
      <w:pPr>
        <w:keepNext w:val="0"/>
        <w:keepLines w:val="0"/>
        <w:pageBreakBefore w:val="0"/>
        <w:widowControl/>
        <w:kinsoku w:val="0"/>
        <w:wordWrap/>
        <w:overflowPunct/>
        <w:topLinePunct w:val="0"/>
        <w:autoSpaceDE w:val="0"/>
        <w:autoSpaceDN w:val="0"/>
        <w:bidi w:val="0"/>
        <w:adjustRightInd w:val="0"/>
        <w:snapToGrid w:val="0"/>
        <w:spacing w:line="360" w:lineRule="auto"/>
        <w:ind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）石材块料面层铺筑计量分不同材料、厚度按设计图示尺寸以平方米计算，扣除</w:t>
      </w:r>
      <w:r>
        <w:rPr>
          <w:rFonts w:ascii="宋体" w:hAnsi="宋体" w:eastAsia="宋体" w:cs="宋体"/>
          <w:spacing w:val="-2"/>
          <w:sz w:val="24"/>
          <w:szCs w:val="24"/>
        </w:rPr>
        <w:t>树池树蔸及</w:t>
      </w:r>
      <w:r>
        <w:rPr>
          <w:rFonts w:ascii="宋体" w:hAnsi="宋体" w:eastAsia="宋体" w:cs="宋体"/>
          <w:spacing w:val="-51"/>
          <w:sz w:val="24"/>
          <w:szCs w:val="24"/>
        </w:rPr>
        <w:t xml:space="preserve"> </w:t>
      </w:r>
      <w:r>
        <w:rPr>
          <w:rFonts w:ascii="Times New Roman" w:hAnsi="Times New Roman" w:eastAsia="Times New Roman" w:cs="Times New Roman"/>
          <w:spacing w:val="-2"/>
          <w:sz w:val="24"/>
          <w:szCs w:val="24"/>
        </w:rPr>
        <w:t>0.8m2</w:t>
      </w:r>
      <w:r>
        <w:rPr>
          <w:rFonts w:ascii="Times New Roman" w:hAnsi="Times New Roman" w:eastAsia="Times New Roman" w:cs="Times New Roman"/>
          <w:spacing w:val="34"/>
          <w:w w:val="101"/>
          <w:sz w:val="24"/>
          <w:szCs w:val="24"/>
        </w:rPr>
        <w:t xml:space="preserve"> </w:t>
      </w:r>
      <w:r>
        <w:rPr>
          <w:rFonts w:ascii="宋体" w:hAnsi="宋体" w:eastAsia="宋体" w:cs="宋体"/>
          <w:spacing w:val="-2"/>
          <w:sz w:val="24"/>
          <w:szCs w:val="24"/>
        </w:rPr>
        <w:t>以上（不含</w:t>
      </w:r>
      <w:r>
        <w:rPr>
          <w:rFonts w:ascii="宋体" w:hAnsi="宋体" w:eastAsia="宋体" w:cs="宋体"/>
          <w:spacing w:val="-52"/>
          <w:sz w:val="24"/>
          <w:szCs w:val="24"/>
        </w:rPr>
        <w:t xml:space="preserve"> </w:t>
      </w:r>
      <w:r>
        <w:rPr>
          <w:rFonts w:ascii="Times New Roman" w:hAnsi="Times New Roman" w:eastAsia="Times New Roman" w:cs="Times New Roman"/>
          <w:spacing w:val="-2"/>
          <w:sz w:val="24"/>
          <w:szCs w:val="24"/>
        </w:rPr>
        <w:t>0.8m2</w:t>
      </w:r>
      <w:r>
        <w:rPr>
          <w:rFonts w:ascii="宋体" w:hAnsi="宋体" w:eastAsia="宋体" w:cs="宋体"/>
          <w:spacing w:val="-2"/>
          <w:sz w:val="24"/>
          <w:szCs w:val="24"/>
        </w:rPr>
        <w:t>）各种井位所占的面</w:t>
      </w:r>
      <w:r>
        <w:rPr>
          <w:rFonts w:ascii="宋体" w:hAnsi="宋体" w:eastAsia="宋体" w:cs="宋体"/>
          <w:spacing w:val="-3"/>
          <w:sz w:val="24"/>
          <w:szCs w:val="24"/>
        </w:rPr>
        <w:t>积。</w:t>
      </w:r>
    </w:p>
    <w:p w14:paraId="694B4BA6">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404"/>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）植草砖（板）面层（含孔内嵌草）铺筑计量分不同材料、厚度按设计图示尺寸</w:t>
      </w:r>
      <w:r>
        <w:rPr>
          <w:rFonts w:ascii="宋体" w:hAnsi="宋体" w:eastAsia="宋体" w:cs="宋体"/>
          <w:spacing w:val="-2"/>
          <w:sz w:val="24"/>
          <w:szCs w:val="24"/>
        </w:rPr>
        <w:t>以平方米计算，扣除树池树蔸及</w:t>
      </w:r>
      <w:r>
        <w:rPr>
          <w:rFonts w:ascii="宋体" w:hAnsi="宋体" w:eastAsia="宋体" w:cs="宋体"/>
          <w:spacing w:val="-51"/>
          <w:sz w:val="24"/>
          <w:szCs w:val="24"/>
        </w:rPr>
        <w:t xml:space="preserve"> </w:t>
      </w:r>
      <w:r>
        <w:rPr>
          <w:rFonts w:ascii="Times New Roman" w:hAnsi="Times New Roman" w:eastAsia="Times New Roman" w:cs="Times New Roman"/>
          <w:spacing w:val="-2"/>
          <w:sz w:val="24"/>
          <w:szCs w:val="24"/>
        </w:rPr>
        <w:t>0.8m2</w:t>
      </w:r>
      <w:r>
        <w:rPr>
          <w:rFonts w:ascii="Times New Roman" w:hAnsi="Times New Roman" w:eastAsia="Times New Roman" w:cs="Times New Roman"/>
          <w:spacing w:val="34"/>
          <w:sz w:val="24"/>
          <w:szCs w:val="24"/>
        </w:rPr>
        <w:t xml:space="preserve"> </w:t>
      </w:r>
      <w:r>
        <w:rPr>
          <w:rFonts w:ascii="宋体" w:hAnsi="宋体" w:eastAsia="宋体" w:cs="宋体"/>
          <w:spacing w:val="-2"/>
          <w:sz w:val="24"/>
          <w:szCs w:val="24"/>
        </w:rPr>
        <w:t>以上（不含</w:t>
      </w:r>
      <w:r>
        <w:rPr>
          <w:rFonts w:ascii="宋体" w:hAnsi="宋体" w:eastAsia="宋体" w:cs="宋体"/>
          <w:spacing w:val="-51"/>
          <w:sz w:val="24"/>
          <w:szCs w:val="24"/>
        </w:rPr>
        <w:t xml:space="preserve"> </w:t>
      </w:r>
      <w:r>
        <w:rPr>
          <w:rFonts w:ascii="Times New Roman" w:hAnsi="Times New Roman" w:eastAsia="Times New Roman" w:cs="Times New Roman"/>
          <w:spacing w:val="-2"/>
          <w:sz w:val="24"/>
          <w:szCs w:val="24"/>
        </w:rPr>
        <w:t>0.8m2</w:t>
      </w:r>
      <w:r>
        <w:rPr>
          <w:rFonts w:ascii="宋体" w:hAnsi="宋体" w:eastAsia="宋体" w:cs="宋体"/>
          <w:spacing w:val="-3"/>
          <w:sz w:val="24"/>
          <w:szCs w:val="24"/>
        </w:rPr>
        <w:t>）各种井位所占的面积。</w:t>
      </w:r>
    </w:p>
    <w:p w14:paraId="3817BCA6">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）当陶瓷块料种类、规格发生变更时，只调陶瓷块料的价差。</w:t>
      </w:r>
    </w:p>
    <w:p w14:paraId="05E2FF1E">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5</w:t>
      </w:r>
      <w:r>
        <w:rPr>
          <w:rFonts w:ascii="宋体" w:hAnsi="宋体" w:eastAsia="宋体" w:cs="宋体"/>
          <w:spacing w:val="-1"/>
          <w:sz w:val="24"/>
          <w:szCs w:val="24"/>
        </w:rPr>
        <w:t>）当石材块料种类、厚度发生变更时，只调石材的价差。</w:t>
      </w:r>
    </w:p>
    <w:p w14:paraId="71BAAD2E">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6</w:t>
      </w:r>
      <w:r>
        <w:rPr>
          <w:rFonts w:ascii="宋体" w:hAnsi="宋体" w:eastAsia="宋体" w:cs="宋体"/>
          <w:spacing w:val="-1"/>
          <w:sz w:val="24"/>
          <w:szCs w:val="24"/>
        </w:rPr>
        <w:t>）当植草砖（板）种类、厚度发生变更时，只调植草砖（板）的价差。</w:t>
      </w:r>
    </w:p>
    <w:p w14:paraId="0D897E2C">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508" w:name="_Toc10814"/>
      <w:bookmarkStart w:id="2509" w:name="_Toc205"/>
      <w:bookmarkStart w:id="2510" w:name="_Toc31125"/>
      <w:bookmarkStart w:id="2511" w:name="_Toc5207"/>
      <w:bookmarkStart w:id="2512" w:name="_Toc31812"/>
      <w:bookmarkStart w:id="2513" w:name="_Toc19329"/>
      <w:bookmarkStart w:id="2514" w:name="_Toc6334"/>
      <w:r>
        <w:rPr>
          <w:rFonts w:ascii="Times New Roman" w:hAnsi="Times New Roman" w:eastAsia="Times New Roman" w:cs="Times New Roman"/>
          <w:b/>
          <w:bCs/>
          <w:spacing w:val="-5"/>
          <w:sz w:val="24"/>
          <w:szCs w:val="24"/>
        </w:rPr>
        <w:t>2.3</w:t>
      </w:r>
      <w:r>
        <w:rPr>
          <w:rFonts w:ascii="Times New Roman" w:hAnsi="Times New Roman" w:eastAsia="Times New Roman" w:cs="Times New Roman"/>
          <w:b/>
          <w:bCs/>
          <w:spacing w:val="-30"/>
          <w:sz w:val="24"/>
          <w:szCs w:val="24"/>
        </w:rPr>
        <w:t xml:space="preserve"> </w:t>
      </w:r>
      <w:r>
        <w:rPr>
          <w:rFonts w:ascii="宋体" w:hAnsi="宋体" w:eastAsia="宋体" w:cs="宋体"/>
          <w:b/>
          <w:bCs/>
          <w:spacing w:val="-5"/>
          <w:sz w:val="24"/>
          <w:szCs w:val="24"/>
        </w:rPr>
        <w:t>、</w:t>
      </w:r>
      <w:r>
        <w:rPr>
          <w:rFonts w:hint="eastAsia" w:ascii="宋体" w:hAnsi="宋体" w:eastAsia="宋体" w:cs="宋体"/>
          <w:b/>
          <w:bCs/>
          <w:spacing w:val="-5"/>
          <w:sz w:val="24"/>
          <w:szCs w:val="24"/>
          <w:lang w:val="en-US" w:eastAsia="zh-CN"/>
        </w:rPr>
        <w:t>安全地垫</w:t>
      </w:r>
      <w:r>
        <w:rPr>
          <w:rFonts w:ascii="宋体" w:hAnsi="宋体" w:eastAsia="宋体" w:cs="宋体"/>
          <w:b/>
          <w:bCs/>
          <w:spacing w:val="-5"/>
          <w:sz w:val="24"/>
          <w:szCs w:val="24"/>
        </w:rPr>
        <w:t>场地</w:t>
      </w:r>
      <w:bookmarkEnd w:id="2508"/>
      <w:bookmarkEnd w:id="2509"/>
      <w:bookmarkEnd w:id="2510"/>
      <w:bookmarkEnd w:id="2511"/>
      <w:bookmarkEnd w:id="2512"/>
      <w:bookmarkEnd w:id="2513"/>
      <w:bookmarkEnd w:id="2514"/>
    </w:p>
    <w:p w14:paraId="033AE009">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）计量分不同面层、垫层材料种类及厚度，按设计图示尺寸以</w:t>
      </w:r>
      <w:r>
        <w:rPr>
          <w:rFonts w:ascii="Times New Roman" w:hAnsi="Times New Roman" w:eastAsia="Times New Roman" w:cs="Times New Roman"/>
          <w:spacing w:val="1"/>
          <w:sz w:val="24"/>
          <w:szCs w:val="24"/>
        </w:rPr>
        <w:t xml:space="preserve">m2 </w:t>
      </w:r>
      <w:r>
        <w:rPr>
          <w:rFonts w:ascii="宋体" w:hAnsi="宋体" w:eastAsia="宋体" w:cs="宋体"/>
          <w:spacing w:val="1"/>
          <w:sz w:val="24"/>
          <w:szCs w:val="24"/>
        </w:rPr>
        <w:t>计算。</w:t>
      </w:r>
    </w:p>
    <w:p w14:paraId="1EE94A14">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29"/>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）当面层或垫层材料种类发生变更时，只调整材料的价差；当面层或垫层厚度发</w:t>
      </w:r>
      <w:r>
        <w:rPr>
          <w:rFonts w:ascii="宋体" w:hAnsi="宋体" w:eastAsia="宋体" w:cs="宋体"/>
          <w:spacing w:val="-1"/>
          <w:sz w:val="24"/>
          <w:szCs w:val="24"/>
        </w:rPr>
        <w:t>生变更时，按厚度比进行换算。</w:t>
      </w:r>
    </w:p>
    <w:p w14:paraId="5F382ECC">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Times New Roman" w:hAnsi="Times New Roman" w:eastAsia="Times New Roman" w:cs="Times New Roman"/>
          <w:b/>
          <w:bCs/>
          <w:spacing w:val="-4"/>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）基层处理材料、底胶及面层、划线材料的使用需经招标人同意后实施。</w:t>
      </w:r>
      <w:bookmarkStart w:id="2515" w:name="_Toc16657"/>
      <w:bookmarkStart w:id="2516" w:name="_Toc15176"/>
      <w:bookmarkStart w:id="2517" w:name="_Toc28399"/>
    </w:p>
    <w:p w14:paraId="430193C2">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2518" w:name="_Toc30182"/>
      <w:bookmarkStart w:id="2519" w:name="_Toc17974"/>
      <w:bookmarkStart w:id="2520" w:name="_Toc11579"/>
      <w:bookmarkStart w:id="2521" w:name="_Toc29258"/>
      <w:bookmarkStart w:id="2522" w:name="_Toc4803"/>
      <w:r>
        <w:rPr>
          <w:rFonts w:ascii="Times New Roman" w:hAnsi="Times New Roman" w:eastAsia="Times New Roman" w:cs="Times New Roman"/>
          <w:b/>
          <w:bCs/>
          <w:spacing w:val="-4"/>
          <w:sz w:val="24"/>
          <w:szCs w:val="24"/>
        </w:rPr>
        <w:t>2.</w:t>
      </w:r>
      <w:r>
        <w:rPr>
          <w:rFonts w:hint="eastAsia" w:ascii="Times New Roman" w:hAnsi="Times New Roman" w:eastAsia="宋体" w:cs="Times New Roman"/>
          <w:b/>
          <w:bCs/>
          <w:spacing w:val="-4"/>
          <w:sz w:val="24"/>
          <w:szCs w:val="24"/>
          <w:lang w:val="en-US" w:eastAsia="zh-CN"/>
        </w:rPr>
        <w:t>4</w:t>
      </w:r>
      <w:r>
        <w:rPr>
          <w:rFonts w:ascii="宋体" w:hAnsi="宋体" w:eastAsia="宋体" w:cs="宋体"/>
          <w:b/>
          <w:bCs/>
          <w:spacing w:val="-4"/>
          <w:sz w:val="24"/>
          <w:szCs w:val="24"/>
        </w:rPr>
        <w:t>、地下室顶板基底处理</w:t>
      </w:r>
      <w:bookmarkEnd w:id="2515"/>
      <w:bookmarkEnd w:id="2516"/>
      <w:bookmarkEnd w:id="2517"/>
      <w:bookmarkEnd w:id="2518"/>
      <w:bookmarkEnd w:id="2519"/>
      <w:bookmarkEnd w:id="2520"/>
      <w:bookmarkEnd w:id="2521"/>
      <w:bookmarkEnd w:id="2522"/>
    </w:p>
    <w:p w14:paraId="393AC4AE">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）计价分不同材料、规格以“</w:t>
      </w:r>
      <w:r>
        <w:rPr>
          <w:rFonts w:ascii="Times New Roman" w:hAnsi="Times New Roman" w:eastAsia="Times New Roman" w:cs="Times New Roman"/>
          <w:spacing w:val="-2"/>
          <w:sz w:val="24"/>
          <w:szCs w:val="24"/>
        </w:rPr>
        <w:t>m2</w:t>
      </w:r>
      <w:r>
        <w:rPr>
          <w:rFonts w:ascii="Times New Roman" w:hAnsi="Times New Roman" w:eastAsia="Times New Roman" w:cs="Times New Roman"/>
          <w:spacing w:val="-22"/>
          <w:sz w:val="24"/>
          <w:szCs w:val="24"/>
        </w:rPr>
        <w:t xml:space="preserve"> </w:t>
      </w:r>
      <w:r>
        <w:rPr>
          <w:rFonts w:ascii="宋体" w:hAnsi="宋体" w:eastAsia="宋体" w:cs="宋体"/>
          <w:spacing w:val="-2"/>
          <w:sz w:val="24"/>
          <w:szCs w:val="24"/>
        </w:rPr>
        <w:t>”计量，按设计图示数量计算。</w:t>
      </w:r>
    </w:p>
    <w:p w14:paraId="7866A16E">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hint="eastAsia" w:ascii="宋体" w:hAnsi="宋体" w:eastAsia="宋体" w:cs="宋体"/>
          <w:sz w:val="24"/>
          <w:szCs w:val="24"/>
          <w:lang w:eastAsia="zh-CN"/>
        </w:rPr>
      </w:pPr>
      <w:bookmarkStart w:id="2523" w:name="_Toc26590"/>
      <w:bookmarkStart w:id="2524" w:name="_Toc20936"/>
      <w:bookmarkStart w:id="2525" w:name="_Toc21661"/>
      <w:bookmarkStart w:id="2526" w:name="_Toc21713"/>
      <w:bookmarkStart w:id="2527" w:name="_Toc4210"/>
      <w:bookmarkStart w:id="2528" w:name="_Toc25871"/>
      <w:bookmarkStart w:id="2529" w:name="_Toc1056"/>
      <w:r>
        <w:rPr>
          <w:rFonts w:ascii="Times New Roman" w:hAnsi="Times New Roman" w:eastAsia="Times New Roman" w:cs="Times New Roman"/>
          <w:b/>
          <w:bCs/>
          <w:spacing w:val="-5"/>
          <w:sz w:val="24"/>
          <w:szCs w:val="24"/>
        </w:rPr>
        <w:t>2.</w:t>
      </w:r>
      <w:r>
        <w:rPr>
          <w:rFonts w:hint="eastAsia" w:ascii="Times New Roman" w:hAnsi="Times New Roman" w:eastAsia="宋体" w:cs="Times New Roman"/>
          <w:b/>
          <w:bCs/>
          <w:spacing w:val="-5"/>
          <w:sz w:val="24"/>
          <w:szCs w:val="24"/>
          <w:lang w:val="en-US" w:eastAsia="zh-CN"/>
        </w:rPr>
        <w:t>5</w:t>
      </w:r>
      <w:r>
        <w:rPr>
          <w:rFonts w:ascii="宋体" w:hAnsi="宋体" w:eastAsia="宋体" w:cs="宋体"/>
          <w:b/>
          <w:bCs/>
          <w:spacing w:val="-5"/>
          <w:sz w:val="24"/>
          <w:szCs w:val="24"/>
        </w:rPr>
        <w:t>、</w:t>
      </w:r>
      <w:r>
        <w:rPr>
          <w:rFonts w:hint="eastAsia" w:ascii="宋体" w:hAnsi="宋体" w:eastAsia="宋体" w:cs="宋体"/>
          <w:b/>
          <w:bCs/>
          <w:spacing w:val="-5"/>
          <w:sz w:val="24"/>
          <w:szCs w:val="24"/>
          <w:lang w:val="en-US" w:eastAsia="zh-CN"/>
        </w:rPr>
        <w:t>条石</w:t>
      </w:r>
      <w:r>
        <w:rPr>
          <w:rFonts w:ascii="宋体" w:hAnsi="宋体" w:eastAsia="宋体" w:cs="宋体"/>
          <w:b/>
          <w:bCs/>
          <w:spacing w:val="-5"/>
          <w:sz w:val="24"/>
          <w:szCs w:val="24"/>
        </w:rPr>
        <w:t>座</w:t>
      </w:r>
      <w:r>
        <w:rPr>
          <w:rFonts w:hint="eastAsia" w:ascii="宋体" w:hAnsi="宋体" w:eastAsia="宋体" w:cs="宋体"/>
          <w:b/>
          <w:bCs/>
          <w:spacing w:val="-5"/>
          <w:sz w:val="24"/>
          <w:szCs w:val="24"/>
          <w:lang w:val="en-US" w:eastAsia="zh-CN"/>
        </w:rPr>
        <w:t>凳</w:t>
      </w:r>
      <w:bookmarkEnd w:id="2523"/>
      <w:bookmarkEnd w:id="2524"/>
      <w:bookmarkEnd w:id="2525"/>
      <w:bookmarkEnd w:id="2526"/>
      <w:bookmarkEnd w:id="2527"/>
      <w:bookmarkEnd w:id="2528"/>
      <w:bookmarkEnd w:id="2529"/>
    </w:p>
    <w:p w14:paraId="532AEECA">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Times New Roman" w:hAnsi="Times New Roman" w:eastAsia="宋体" w:cs="Times New Roman"/>
          <w:b/>
          <w:bCs/>
          <w:spacing w:val="-5"/>
          <w:sz w:val="24"/>
          <w:szCs w:val="24"/>
          <w:lang w:eastAsia="zh-CN"/>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）计量分不同材料种类、尺寸，按设计图示</w:t>
      </w:r>
      <w:r>
        <w:rPr>
          <w:rFonts w:hint="eastAsia" w:ascii="宋体" w:hAnsi="宋体" w:eastAsia="宋体" w:cs="宋体"/>
          <w:spacing w:val="-1"/>
          <w:sz w:val="24"/>
          <w:szCs w:val="24"/>
          <w:lang w:val="en-US" w:eastAsia="zh-CN"/>
        </w:rPr>
        <w:t>尺寸</w:t>
      </w:r>
      <w:r>
        <w:rPr>
          <w:rFonts w:ascii="宋体" w:hAnsi="宋体" w:eastAsia="宋体" w:cs="宋体"/>
          <w:spacing w:val="-1"/>
          <w:sz w:val="24"/>
          <w:szCs w:val="24"/>
        </w:rPr>
        <w:t>以</w:t>
      </w:r>
      <w:r>
        <w:rPr>
          <w:rFonts w:hint="eastAsia" w:ascii="宋体" w:hAnsi="宋体" w:eastAsia="宋体" w:cs="宋体"/>
          <w:spacing w:val="-1"/>
          <w:sz w:val="24"/>
          <w:szCs w:val="24"/>
          <w:lang w:val="en-US" w:eastAsia="zh-CN"/>
        </w:rPr>
        <w:t>米</w:t>
      </w:r>
      <w:r>
        <w:rPr>
          <w:rFonts w:ascii="宋体" w:hAnsi="宋体" w:eastAsia="宋体" w:cs="宋体"/>
          <w:spacing w:val="-1"/>
          <w:sz w:val="24"/>
          <w:szCs w:val="24"/>
        </w:rPr>
        <w:t>计算。</w:t>
      </w:r>
    </w:p>
    <w:p w14:paraId="18AC8B3E">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pPr>
      <w:bookmarkStart w:id="2530" w:name="_Toc1490"/>
      <w:bookmarkStart w:id="2531" w:name="_Toc25865"/>
      <w:bookmarkStart w:id="2532" w:name="_Toc28918"/>
      <w:bookmarkStart w:id="2533" w:name="_Toc25174"/>
      <w:bookmarkStart w:id="2534" w:name="_Toc26537"/>
      <w:bookmarkStart w:id="2535" w:name="_Toc5068"/>
      <w:bookmarkStart w:id="2536" w:name="_Toc3642"/>
      <w:r>
        <w:rPr>
          <w:rFonts w:ascii="Times New Roman" w:hAnsi="Times New Roman" w:eastAsia="Times New Roman" w:cs="Times New Roman"/>
          <w:b/>
          <w:bCs/>
          <w:spacing w:val="-5"/>
          <w:sz w:val="24"/>
          <w:szCs w:val="24"/>
        </w:rPr>
        <w:t>2.</w:t>
      </w:r>
      <w:r>
        <w:rPr>
          <w:rFonts w:hint="eastAsia" w:ascii="Times New Roman" w:hAnsi="Times New Roman" w:eastAsia="宋体" w:cs="Times New Roman"/>
          <w:b/>
          <w:bCs/>
          <w:spacing w:val="-5"/>
          <w:sz w:val="24"/>
          <w:szCs w:val="24"/>
          <w:lang w:val="en-US" w:eastAsia="zh-CN"/>
        </w:rPr>
        <w:t>6</w:t>
      </w:r>
      <w:r>
        <w:rPr>
          <w:rFonts w:ascii="Times New Roman" w:hAnsi="Times New Roman" w:eastAsia="Times New Roman" w:cs="Times New Roman"/>
          <w:b/>
          <w:bCs/>
          <w:spacing w:val="-30"/>
          <w:sz w:val="24"/>
          <w:szCs w:val="24"/>
        </w:rPr>
        <w:t xml:space="preserve"> </w:t>
      </w:r>
      <w:r>
        <w:rPr>
          <w:rFonts w:ascii="宋体" w:hAnsi="宋体" w:eastAsia="宋体" w:cs="宋体"/>
          <w:b/>
          <w:bCs/>
          <w:spacing w:val="-5"/>
          <w:sz w:val="24"/>
          <w:szCs w:val="24"/>
        </w:rPr>
        <w:t>、路牙铺设</w:t>
      </w:r>
      <w:bookmarkEnd w:id="2530"/>
      <w:bookmarkEnd w:id="2531"/>
      <w:bookmarkEnd w:id="2532"/>
      <w:bookmarkEnd w:id="2533"/>
      <w:bookmarkEnd w:id="2534"/>
      <w:bookmarkEnd w:id="2535"/>
      <w:bookmarkEnd w:id="2536"/>
    </w:p>
    <w:p w14:paraId="51B69226">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outlineLvl w:val="9"/>
        <w:rPr>
          <w:rFonts w:ascii="宋体" w:hAnsi="宋体" w:eastAsia="宋体" w:cs="宋体"/>
          <w:spacing w:val="-2"/>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）计量按设计图示长度尺寸以</w:t>
      </w:r>
      <w:r>
        <w:rPr>
          <w:rFonts w:ascii="宋体" w:hAnsi="宋体" w:eastAsia="宋体" w:cs="宋体"/>
          <w:spacing w:val="-46"/>
          <w:sz w:val="24"/>
          <w:szCs w:val="24"/>
        </w:rPr>
        <w:t xml:space="preserve"> </w:t>
      </w:r>
      <w:r>
        <w:rPr>
          <w:rFonts w:ascii="Times New Roman" w:hAnsi="Times New Roman" w:eastAsia="Times New Roman" w:cs="Times New Roman"/>
          <w:spacing w:val="-2"/>
          <w:sz w:val="24"/>
          <w:szCs w:val="24"/>
        </w:rPr>
        <w:t xml:space="preserve">m </w:t>
      </w:r>
      <w:r>
        <w:rPr>
          <w:rFonts w:ascii="宋体" w:hAnsi="宋体" w:eastAsia="宋体" w:cs="宋体"/>
          <w:spacing w:val="-2"/>
          <w:sz w:val="24"/>
          <w:szCs w:val="24"/>
        </w:rPr>
        <w:t>计算</w:t>
      </w:r>
    </w:p>
    <w:p w14:paraId="1DB1B059">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2537" w:name="_Toc11362"/>
      <w:bookmarkStart w:id="2538" w:name="_Toc28693"/>
      <w:bookmarkStart w:id="2539" w:name="_Toc30519"/>
      <w:bookmarkStart w:id="2540" w:name="_Toc29627"/>
      <w:bookmarkStart w:id="2541" w:name="_Toc21890"/>
      <w:bookmarkStart w:id="2542" w:name="_Toc24144"/>
      <w:bookmarkStart w:id="2543" w:name="_Toc10501"/>
      <w:bookmarkStart w:id="2544" w:name="_Toc21982"/>
      <w:r>
        <w:rPr>
          <w:rFonts w:ascii="Times New Roman" w:hAnsi="Times New Roman" w:eastAsia="Times New Roman" w:cs="Times New Roman"/>
          <w:b/>
          <w:bCs/>
          <w:spacing w:val="-4"/>
          <w:sz w:val="24"/>
          <w:szCs w:val="24"/>
        </w:rPr>
        <w:t>2.</w:t>
      </w:r>
      <w:r>
        <w:rPr>
          <w:rFonts w:hint="eastAsia" w:ascii="Times New Roman" w:hAnsi="Times New Roman" w:eastAsia="宋体" w:cs="Times New Roman"/>
          <w:b/>
          <w:bCs/>
          <w:spacing w:val="-4"/>
          <w:sz w:val="24"/>
          <w:szCs w:val="24"/>
          <w:lang w:val="en-US" w:eastAsia="zh-CN"/>
        </w:rPr>
        <w:t>7</w:t>
      </w:r>
      <w:r>
        <w:rPr>
          <w:rFonts w:ascii="宋体" w:hAnsi="宋体" w:eastAsia="宋体" w:cs="宋体"/>
          <w:b/>
          <w:bCs/>
          <w:spacing w:val="-4"/>
          <w:sz w:val="24"/>
          <w:szCs w:val="24"/>
        </w:rPr>
        <w:t>、楼地面块料、石材清单项目</w:t>
      </w:r>
      <w:bookmarkEnd w:id="2537"/>
      <w:bookmarkEnd w:id="2538"/>
      <w:bookmarkEnd w:id="2539"/>
      <w:bookmarkEnd w:id="2540"/>
      <w:bookmarkEnd w:id="2541"/>
      <w:bookmarkEnd w:id="2542"/>
      <w:bookmarkEnd w:id="2543"/>
      <w:bookmarkEnd w:id="2544"/>
    </w:p>
    <w:p w14:paraId="767854E5">
      <w:pPr>
        <w:keepNext w:val="0"/>
        <w:keepLines w:val="0"/>
        <w:pageBreakBefore w:val="0"/>
        <w:widowControl/>
        <w:kinsoku w:val="0"/>
        <w:wordWrap/>
        <w:overflowPunct/>
        <w:topLinePunct w:val="0"/>
        <w:autoSpaceDE w:val="0"/>
        <w:autoSpaceDN w:val="0"/>
        <w:bidi w:val="0"/>
        <w:adjustRightInd w:val="0"/>
        <w:snapToGrid w:val="0"/>
        <w:spacing w:line="360" w:lineRule="auto"/>
        <w:ind w:firstLine="430"/>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）楼地面块料计量分不同材料种类、规格，石材计量分不同厚度、不同材料种类，</w:t>
      </w:r>
      <w:r>
        <w:rPr>
          <w:rFonts w:ascii="宋体" w:hAnsi="宋体" w:eastAsia="宋体" w:cs="宋体"/>
          <w:spacing w:val="-2"/>
          <w:sz w:val="24"/>
          <w:szCs w:val="24"/>
        </w:rPr>
        <w:t>按设计图示尺寸以平方米计算。扣除凸出地面构筑物、设备基础、室内管道、地沟等所</w:t>
      </w:r>
      <w:r>
        <w:rPr>
          <w:rFonts w:ascii="宋体" w:hAnsi="宋体" w:eastAsia="宋体" w:cs="宋体"/>
          <w:spacing w:val="-7"/>
          <w:sz w:val="24"/>
          <w:szCs w:val="24"/>
        </w:rPr>
        <w:t>占面积，不扣除间壁墙和</w:t>
      </w:r>
      <w:r>
        <w:rPr>
          <w:rFonts w:ascii="宋体" w:hAnsi="宋体" w:eastAsia="宋体" w:cs="宋体"/>
          <w:spacing w:val="-38"/>
          <w:sz w:val="24"/>
          <w:szCs w:val="24"/>
        </w:rPr>
        <w:t xml:space="preserve"> </w:t>
      </w:r>
      <w:r>
        <w:rPr>
          <w:rFonts w:ascii="Times New Roman" w:hAnsi="Times New Roman" w:eastAsia="Times New Roman" w:cs="Times New Roman"/>
          <w:spacing w:val="-7"/>
          <w:sz w:val="24"/>
          <w:szCs w:val="24"/>
        </w:rPr>
        <w:t>0.3m2</w:t>
      </w:r>
      <w:r>
        <w:rPr>
          <w:rFonts w:ascii="Times New Roman" w:hAnsi="Times New Roman" w:eastAsia="Times New Roman" w:cs="Times New Roman"/>
          <w:spacing w:val="36"/>
          <w:w w:val="101"/>
          <w:sz w:val="24"/>
          <w:szCs w:val="24"/>
        </w:rPr>
        <w:t xml:space="preserve"> </w:t>
      </w:r>
      <w:r>
        <w:rPr>
          <w:rFonts w:ascii="宋体" w:hAnsi="宋体" w:eastAsia="宋体" w:cs="宋体"/>
          <w:spacing w:val="-7"/>
          <w:sz w:val="24"/>
          <w:szCs w:val="24"/>
        </w:rPr>
        <w:t>以内的柱、跺、附墙烟囱及孔洞所占面积。门洞、空圈、</w:t>
      </w:r>
      <w:r>
        <w:rPr>
          <w:rFonts w:ascii="宋体" w:hAnsi="宋体" w:eastAsia="宋体" w:cs="宋体"/>
          <w:spacing w:val="-2"/>
          <w:sz w:val="24"/>
          <w:szCs w:val="24"/>
        </w:rPr>
        <w:t>暖气包槽、壁龛的开口部分不增加面积。楼梯（台阶）块料、石材面层的计量按设计图</w:t>
      </w:r>
      <w:r>
        <w:rPr>
          <w:rFonts w:ascii="宋体" w:hAnsi="宋体" w:eastAsia="宋体" w:cs="宋体"/>
          <w:spacing w:val="-1"/>
          <w:sz w:val="24"/>
          <w:szCs w:val="24"/>
        </w:rPr>
        <w:t>示尺寸水平投影面积计算。</w:t>
      </w:r>
    </w:p>
    <w:p w14:paraId="640A2BFD">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）当块料种类或规格、石材种类或厚度发生变更时，只调块料、石材的价差。</w:t>
      </w:r>
    </w:p>
    <w:p w14:paraId="5AA4B034">
      <w:pPr>
        <w:keepNext w:val="0"/>
        <w:keepLines w:val="0"/>
        <w:pageBreakBefore w:val="0"/>
        <w:widowControl/>
        <w:kinsoku w:val="0"/>
        <w:wordWrap/>
        <w:overflowPunct/>
        <w:topLinePunct w:val="0"/>
        <w:autoSpaceDE w:val="0"/>
        <w:autoSpaceDN w:val="0"/>
        <w:bidi w:val="0"/>
        <w:adjustRightInd w:val="0"/>
        <w:snapToGrid w:val="0"/>
        <w:spacing w:line="360" w:lineRule="auto"/>
        <w:ind w:left="418"/>
        <w:textAlignment w:val="baseline"/>
        <w:outlineLvl w:val="3"/>
        <w:rPr>
          <w:rFonts w:hint="default" w:ascii="宋体" w:hAnsi="宋体" w:eastAsia="宋体" w:cs="宋体"/>
          <w:sz w:val="24"/>
          <w:szCs w:val="24"/>
          <w:lang w:val="en-US" w:eastAsia="zh-CN"/>
        </w:rPr>
      </w:pPr>
      <w:bookmarkStart w:id="2545" w:name="_Toc1421"/>
      <w:bookmarkStart w:id="2546" w:name="_Toc32296"/>
      <w:bookmarkStart w:id="2547" w:name="_Toc15045"/>
      <w:bookmarkStart w:id="2548" w:name="_Toc4080"/>
      <w:bookmarkStart w:id="2549" w:name="_Toc12517"/>
      <w:bookmarkStart w:id="2550" w:name="_Toc6440"/>
      <w:bookmarkStart w:id="2551" w:name="_Toc22385"/>
      <w:bookmarkStart w:id="2552" w:name="_Toc32451"/>
      <w:r>
        <w:rPr>
          <w:rFonts w:ascii="Times New Roman" w:hAnsi="Times New Roman" w:eastAsia="Times New Roman" w:cs="Times New Roman"/>
          <w:b/>
          <w:bCs/>
          <w:spacing w:val="-4"/>
          <w:sz w:val="24"/>
          <w:szCs w:val="24"/>
        </w:rPr>
        <w:t>2.</w:t>
      </w:r>
      <w:r>
        <w:rPr>
          <w:rFonts w:hint="eastAsia" w:ascii="Times New Roman" w:hAnsi="Times New Roman" w:eastAsia="宋体" w:cs="Times New Roman"/>
          <w:b/>
          <w:bCs/>
          <w:spacing w:val="-4"/>
          <w:sz w:val="24"/>
          <w:szCs w:val="24"/>
          <w:lang w:val="en-US" w:eastAsia="zh-CN"/>
        </w:rPr>
        <w:t>8</w:t>
      </w:r>
      <w:r>
        <w:rPr>
          <w:rFonts w:ascii="Times New Roman" w:hAnsi="Times New Roman" w:eastAsia="Times New Roman" w:cs="Times New Roman"/>
          <w:b/>
          <w:bCs/>
          <w:spacing w:val="-24"/>
          <w:sz w:val="24"/>
          <w:szCs w:val="24"/>
        </w:rPr>
        <w:t xml:space="preserve"> </w:t>
      </w:r>
      <w:r>
        <w:rPr>
          <w:rFonts w:ascii="宋体" w:hAnsi="宋体" w:eastAsia="宋体" w:cs="宋体"/>
          <w:b/>
          <w:bCs/>
          <w:spacing w:val="-4"/>
          <w:sz w:val="24"/>
          <w:szCs w:val="24"/>
        </w:rPr>
        <w:t>、</w:t>
      </w:r>
      <w:r>
        <w:rPr>
          <w:rFonts w:hint="eastAsia" w:ascii="宋体" w:hAnsi="宋体" w:eastAsia="宋体" w:cs="宋体"/>
          <w:b/>
          <w:bCs/>
          <w:spacing w:val="-4"/>
          <w:sz w:val="24"/>
          <w:szCs w:val="24"/>
        </w:rPr>
        <w:t>平面铝单板带骨架幕墙</w:t>
      </w:r>
      <w:r>
        <w:rPr>
          <w:rFonts w:hint="eastAsia" w:ascii="宋体" w:hAnsi="宋体" w:eastAsia="宋体" w:cs="宋体"/>
          <w:b/>
          <w:bCs/>
          <w:spacing w:val="-4"/>
          <w:sz w:val="24"/>
          <w:szCs w:val="24"/>
          <w:lang w:val="en-US" w:eastAsia="zh-CN"/>
        </w:rPr>
        <w:t>清单项目</w:t>
      </w:r>
      <w:bookmarkEnd w:id="2545"/>
      <w:bookmarkEnd w:id="2546"/>
      <w:bookmarkEnd w:id="2547"/>
      <w:bookmarkEnd w:id="2548"/>
      <w:bookmarkEnd w:id="2549"/>
      <w:bookmarkEnd w:id="2550"/>
      <w:bookmarkEnd w:id="2551"/>
      <w:bookmarkEnd w:id="2552"/>
    </w:p>
    <w:p w14:paraId="4208CB91">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）计量分材料种类按设计图示装饰墙面净长乘以净高以面积计算。扣除门窗洞口</w:t>
      </w:r>
      <w:r>
        <w:rPr>
          <w:rFonts w:ascii="宋体" w:hAnsi="宋体" w:eastAsia="宋体" w:cs="宋体"/>
          <w:spacing w:val="1"/>
          <w:sz w:val="24"/>
          <w:szCs w:val="24"/>
        </w:rPr>
        <w:t>及单个＞</w:t>
      </w:r>
      <w:r>
        <w:rPr>
          <w:rFonts w:ascii="Times New Roman" w:hAnsi="Times New Roman" w:eastAsia="Times New Roman" w:cs="Times New Roman"/>
          <w:spacing w:val="1"/>
          <w:sz w:val="24"/>
          <w:szCs w:val="24"/>
        </w:rPr>
        <w:t>0.3</w:t>
      </w:r>
      <w:r>
        <w:rPr>
          <w:rFonts w:ascii="Times New Roman" w:hAnsi="Times New Roman" w:eastAsia="Times New Roman" w:cs="Times New Roman"/>
          <w:spacing w:val="22"/>
          <w:w w:val="101"/>
          <w:sz w:val="24"/>
          <w:szCs w:val="24"/>
        </w:rPr>
        <w:t xml:space="preserve"> </w:t>
      </w:r>
      <w:r>
        <w:rPr>
          <w:rFonts w:ascii="宋体" w:hAnsi="宋体" w:eastAsia="宋体" w:cs="宋体"/>
          <w:spacing w:val="1"/>
          <w:sz w:val="24"/>
          <w:szCs w:val="24"/>
        </w:rPr>
        <w:t>㎡以上的孔洞所占面积。龙骨、基层采用符合规范的难燃材料、交接</w:t>
      </w:r>
      <w:r>
        <w:rPr>
          <w:rFonts w:ascii="宋体" w:hAnsi="宋体" w:eastAsia="宋体" w:cs="宋体"/>
          <w:sz w:val="24"/>
          <w:szCs w:val="24"/>
        </w:rPr>
        <w:t>位的</w:t>
      </w:r>
      <w:r>
        <w:rPr>
          <w:rFonts w:ascii="宋体" w:hAnsi="宋体" w:eastAsia="宋体" w:cs="宋体"/>
          <w:spacing w:val="-1"/>
          <w:sz w:val="24"/>
          <w:szCs w:val="24"/>
        </w:rPr>
        <w:t>收口、封板均应包含在综合单价中，不再另行计量。</w:t>
      </w:r>
    </w:p>
    <w:p w14:paraId="352936D0">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）梁（柱）面饰面按设计图示外围尺寸以面积计算，柱帽柱墩并入相应柱饰面工</w:t>
      </w:r>
      <w:r>
        <w:rPr>
          <w:rFonts w:ascii="宋体" w:hAnsi="宋体" w:eastAsia="宋体" w:cs="宋体"/>
          <w:spacing w:val="-3"/>
          <w:sz w:val="24"/>
          <w:szCs w:val="24"/>
        </w:rPr>
        <w:t>程量内。</w:t>
      </w:r>
    </w:p>
    <w:p w14:paraId="7ABDB2CB">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）当装饰板面层材质、厚度发生变更时，调整装饰板面层材料的价差。当龙骨材</w:t>
      </w:r>
      <w:r>
        <w:rPr>
          <w:rFonts w:ascii="宋体" w:hAnsi="宋体" w:eastAsia="宋体" w:cs="宋体"/>
          <w:spacing w:val="-1"/>
          <w:sz w:val="24"/>
          <w:szCs w:val="24"/>
        </w:rPr>
        <w:t>质发生变更时，调整龙骨材料的价差。</w:t>
      </w:r>
    </w:p>
    <w:p w14:paraId="752BFC22">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553" w:name="_Toc21928"/>
      <w:bookmarkStart w:id="2554" w:name="_Toc22002"/>
      <w:bookmarkStart w:id="2555" w:name="_Toc136"/>
      <w:bookmarkStart w:id="2556" w:name="_Toc14519"/>
      <w:bookmarkStart w:id="2557" w:name="_Toc24613"/>
      <w:bookmarkStart w:id="2558" w:name="_Toc11086"/>
      <w:bookmarkStart w:id="2559" w:name="_Toc2083"/>
      <w:bookmarkStart w:id="2560" w:name="_Toc8368"/>
      <w:r>
        <w:rPr>
          <w:rFonts w:ascii="Times New Roman" w:hAnsi="Times New Roman" w:eastAsia="Times New Roman" w:cs="Times New Roman"/>
          <w:b/>
          <w:bCs/>
          <w:spacing w:val="-4"/>
          <w:sz w:val="24"/>
          <w:szCs w:val="24"/>
        </w:rPr>
        <w:t>2.</w:t>
      </w:r>
      <w:r>
        <w:rPr>
          <w:rFonts w:hint="eastAsia" w:ascii="Times New Roman" w:hAnsi="Times New Roman" w:eastAsia="宋体" w:cs="Times New Roman"/>
          <w:b/>
          <w:bCs/>
          <w:spacing w:val="-4"/>
          <w:sz w:val="24"/>
          <w:szCs w:val="24"/>
          <w:lang w:val="en-US" w:eastAsia="zh-CN"/>
        </w:rPr>
        <w:t>9</w:t>
      </w:r>
      <w:r>
        <w:rPr>
          <w:rFonts w:ascii="宋体" w:hAnsi="宋体" w:eastAsia="宋体" w:cs="宋体"/>
          <w:b/>
          <w:bCs/>
          <w:spacing w:val="-4"/>
          <w:sz w:val="24"/>
          <w:szCs w:val="24"/>
        </w:rPr>
        <w:t>、墙柱面块料、石材清单项目</w:t>
      </w:r>
      <w:bookmarkEnd w:id="2553"/>
      <w:bookmarkEnd w:id="2554"/>
      <w:bookmarkEnd w:id="2555"/>
      <w:bookmarkEnd w:id="2556"/>
      <w:bookmarkEnd w:id="2557"/>
      <w:bookmarkEnd w:id="2558"/>
      <w:bookmarkEnd w:id="2559"/>
      <w:bookmarkEnd w:id="2560"/>
    </w:p>
    <w:p w14:paraId="159D288D">
      <w:pPr>
        <w:keepNext w:val="0"/>
        <w:keepLines w:val="0"/>
        <w:pageBreakBefore w:val="0"/>
        <w:widowControl/>
        <w:kinsoku w:val="0"/>
        <w:wordWrap/>
        <w:overflowPunct/>
        <w:topLinePunct w:val="0"/>
        <w:autoSpaceDE w:val="0"/>
        <w:autoSpaceDN w:val="0"/>
        <w:bidi w:val="0"/>
        <w:adjustRightInd w:val="0"/>
        <w:snapToGrid w:val="0"/>
        <w:spacing w:line="360" w:lineRule="auto"/>
        <w:ind w:firstLine="433"/>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）墙柱面抹灰按设计图示尺寸以面积计算。扣除墙</w:t>
      </w:r>
      <w:r>
        <w:rPr>
          <w:rFonts w:ascii="宋体" w:hAnsi="宋体" w:eastAsia="宋体" w:cs="宋体"/>
          <w:spacing w:val="-2"/>
          <w:sz w:val="24"/>
          <w:szCs w:val="24"/>
        </w:rPr>
        <w:t>裙、门窗洞口及单个＞</w:t>
      </w:r>
      <w:r>
        <w:rPr>
          <w:rFonts w:ascii="Times New Roman" w:hAnsi="Times New Roman" w:eastAsia="Times New Roman" w:cs="Times New Roman"/>
          <w:spacing w:val="-2"/>
          <w:sz w:val="24"/>
          <w:szCs w:val="24"/>
        </w:rPr>
        <w:t>0.3</w:t>
      </w:r>
      <w:r>
        <w:rPr>
          <w:rFonts w:ascii="Times New Roman" w:hAnsi="Times New Roman" w:eastAsia="Times New Roman" w:cs="Times New Roman"/>
          <w:spacing w:val="20"/>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2"/>
          <w:sz w:val="24"/>
          <w:szCs w:val="24"/>
        </w:rPr>
        <w:t>的孔洞面积，不扣除踢脚线、挂镜线和墙与构件交界处的面积。附墙柱、梁、垛、烟窗侧壁并入相应的墙面面积内。外墙抹灰面积按外墙垂直投影面积计算；外墙裙抹灰面积</w:t>
      </w:r>
      <w:r>
        <w:rPr>
          <w:rFonts w:ascii="宋体" w:hAnsi="宋体" w:eastAsia="宋体" w:cs="宋体"/>
          <w:sz w:val="24"/>
          <w:szCs w:val="24"/>
        </w:rPr>
        <w:t>按其长度乘以高度计算；内墙抹灰面积按主墙间的</w:t>
      </w:r>
      <w:r>
        <w:rPr>
          <w:rFonts w:ascii="宋体" w:hAnsi="宋体" w:eastAsia="宋体" w:cs="宋体"/>
          <w:spacing w:val="-1"/>
          <w:sz w:val="24"/>
          <w:szCs w:val="24"/>
        </w:rPr>
        <w:t>净长乘以高度计算。</w:t>
      </w:r>
    </w:p>
    <w:p w14:paraId="0ACE1C23">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pacing w:val="-2"/>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）计量分不同材料种类、规格，石材计量分不同厚度、不同材料种类，按设计图</w:t>
      </w:r>
      <w:r>
        <w:rPr>
          <w:rFonts w:ascii="宋体" w:hAnsi="宋体" w:eastAsia="宋体" w:cs="宋体"/>
          <w:spacing w:val="-2"/>
          <w:sz w:val="24"/>
          <w:szCs w:val="24"/>
        </w:rPr>
        <w:t>示尺寸以平方米计算。扣除凸出地面构筑物、设备基础、室内管道、地沟等所占面积，</w:t>
      </w:r>
      <w:r>
        <w:rPr>
          <w:rFonts w:ascii="宋体" w:hAnsi="宋体" w:eastAsia="宋体" w:cs="宋体"/>
          <w:spacing w:val="-3"/>
          <w:sz w:val="24"/>
          <w:szCs w:val="24"/>
        </w:rPr>
        <w:t>不扣除间壁墙和</w:t>
      </w:r>
      <w:r>
        <w:rPr>
          <w:rFonts w:ascii="宋体" w:hAnsi="宋体" w:eastAsia="宋体" w:cs="宋体"/>
          <w:spacing w:val="-41"/>
          <w:sz w:val="24"/>
          <w:szCs w:val="24"/>
        </w:rPr>
        <w:t xml:space="preserve"> </w:t>
      </w:r>
      <w:r>
        <w:rPr>
          <w:rFonts w:ascii="Times New Roman" w:hAnsi="Times New Roman" w:eastAsia="Times New Roman" w:cs="Times New Roman"/>
          <w:spacing w:val="-3"/>
          <w:sz w:val="24"/>
          <w:szCs w:val="24"/>
        </w:rPr>
        <w:t>0.3m2</w:t>
      </w:r>
      <w:r>
        <w:rPr>
          <w:rFonts w:ascii="Times New Roman" w:hAnsi="Times New Roman" w:eastAsia="Times New Roman" w:cs="Times New Roman"/>
          <w:spacing w:val="34"/>
          <w:sz w:val="24"/>
          <w:szCs w:val="24"/>
        </w:rPr>
        <w:t xml:space="preserve"> </w:t>
      </w:r>
      <w:r>
        <w:rPr>
          <w:rFonts w:ascii="宋体" w:hAnsi="宋体" w:eastAsia="宋体" w:cs="宋体"/>
          <w:spacing w:val="-3"/>
          <w:sz w:val="24"/>
          <w:szCs w:val="24"/>
        </w:rPr>
        <w:t>以内的柱、跺、附墙烟囱及孔洞所占面积。门洞、空圈、暖气包</w:t>
      </w:r>
      <w:r>
        <w:rPr>
          <w:rFonts w:ascii="宋体" w:hAnsi="宋体" w:eastAsia="宋体" w:cs="宋体"/>
          <w:spacing w:val="-2"/>
          <w:sz w:val="24"/>
          <w:szCs w:val="24"/>
        </w:rPr>
        <w:t>槽</w:t>
      </w:r>
    </w:p>
    <w:p w14:paraId="676178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r>
        <w:rPr>
          <w:rFonts w:ascii="宋体" w:hAnsi="宋体" w:eastAsia="宋体" w:cs="宋体"/>
          <w:spacing w:val="-2"/>
          <w:sz w:val="24"/>
          <w:szCs w:val="24"/>
        </w:rPr>
        <w:t>、壁龛的开口部分不增加面积。楼梯（台阶）块料、石材面层的计量按设计图示尺寸</w:t>
      </w:r>
      <w:r>
        <w:rPr>
          <w:rFonts w:ascii="宋体" w:hAnsi="宋体" w:eastAsia="宋体" w:cs="宋体"/>
          <w:spacing w:val="-1"/>
          <w:sz w:val="24"/>
          <w:szCs w:val="24"/>
        </w:rPr>
        <w:t>水平投影面积计算。</w:t>
      </w:r>
    </w:p>
    <w:p w14:paraId="52AFB312">
      <w:pPr>
        <w:keepNext w:val="0"/>
        <w:keepLines w:val="0"/>
        <w:pageBreakBefore w:val="0"/>
        <w:widowControl/>
        <w:kinsoku w:val="0"/>
        <w:wordWrap/>
        <w:overflowPunct/>
        <w:topLinePunct w:val="0"/>
        <w:autoSpaceDE w:val="0"/>
        <w:autoSpaceDN w:val="0"/>
        <w:bidi w:val="0"/>
        <w:adjustRightInd w:val="0"/>
        <w:snapToGrid w:val="0"/>
        <w:spacing w:line="360" w:lineRule="auto"/>
        <w:ind w:left="433"/>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）当块料种类或规格、石材种类或厚度发生变更时，只调块料、石材的价差。</w:t>
      </w:r>
    </w:p>
    <w:p w14:paraId="19DB7FB6">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pPr>
      <w:bookmarkStart w:id="2561" w:name="_Toc8899"/>
      <w:bookmarkStart w:id="2562" w:name="_Toc22213"/>
      <w:bookmarkStart w:id="2563" w:name="_Toc22806"/>
      <w:bookmarkStart w:id="2564" w:name="_Toc11174"/>
      <w:bookmarkStart w:id="2565" w:name="_Toc101"/>
      <w:bookmarkStart w:id="2566" w:name="_Toc25578"/>
      <w:bookmarkStart w:id="2567" w:name="_Toc22126"/>
      <w:bookmarkStart w:id="2568" w:name="_Toc2620"/>
      <w:r>
        <w:rPr>
          <w:rFonts w:ascii="Times New Roman" w:hAnsi="Times New Roman" w:eastAsia="Times New Roman" w:cs="Times New Roman"/>
          <w:b/>
          <w:bCs/>
          <w:spacing w:val="-4"/>
          <w:sz w:val="24"/>
          <w:szCs w:val="24"/>
        </w:rPr>
        <w:t>2.1</w:t>
      </w:r>
      <w:r>
        <w:rPr>
          <w:rFonts w:hint="eastAsia" w:ascii="Times New Roman" w:hAnsi="Times New Roman" w:eastAsia="宋体" w:cs="Times New Roman"/>
          <w:b/>
          <w:bCs/>
          <w:spacing w:val="-4"/>
          <w:sz w:val="24"/>
          <w:szCs w:val="24"/>
          <w:lang w:val="en-US" w:eastAsia="zh-CN"/>
        </w:rPr>
        <w:t>0</w:t>
      </w:r>
      <w:r>
        <w:rPr>
          <w:rFonts w:ascii="Times New Roman" w:hAnsi="Times New Roman" w:eastAsia="Times New Roman" w:cs="Times New Roman"/>
          <w:b/>
          <w:bCs/>
          <w:spacing w:val="-32"/>
          <w:sz w:val="24"/>
          <w:szCs w:val="24"/>
        </w:rPr>
        <w:t xml:space="preserve"> </w:t>
      </w:r>
      <w:r>
        <w:rPr>
          <w:rFonts w:ascii="宋体" w:hAnsi="宋体" w:eastAsia="宋体" w:cs="宋体"/>
          <w:b/>
          <w:bCs/>
          <w:spacing w:val="-4"/>
          <w:sz w:val="24"/>
          <w:szCs w:val="24"/>
        </w:rPr>
        <w:t>、</w:t>
      </w:r>
      <w:r>
        <w:rPr>
          <w:rFonts w:hint="eastAsia" w:ascii="宋体" w:hAnsi="宋体" w:eastAsia="宋体" w:cs="宋体"/>
          <w:b/>
          <w:bCs/>
          <w:spacing w:val="-4"/>
          <w:sz w:val="24"/>
          <w:szCs w:val="24"/>
          <w:lang w:val="en-US" w:eastAsia="zh-CN"/>
        </w:rPr>
        <w:t>庭院灯基座</w:t>
      </w:r>
      <w:r>
        <w:rPr>
          <w:rFonts w:ascii="宋体" w:hAnsi="宋体" w:eastAsia="宋体" w:cs="宋体"/>
          <w:b/>
          <w:bCs/>
          <w:spacing w:val="-4"/>
          <w:sz w:val="24"/>
          <w:szCs w:val="24"/>
        </w:rPr>
        <w:t>清单项目</w:t>
      </w:r>
      <w:bookmarkEnd w:id="2561"/>
      <w:bookmarkEnd w:id="2562"/>
      <w:bookmarkEnd w:id="2563"/>
      <w:bookmarkEnd w:id="2564"/>
      <w:bookmarkEnd w:id="2565"/>
      <w:bookmarkEnd w:id="2566"/>
      <w:bookmarkEnd w:id="2567"/>
      <w:bookmarkEnd w:id="2568"/>
    </w:p>
    <w:p w14:paraId="28EA8659">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）砖基础（包括墙基础、砖模、砖砌保护墙等±</w:t>
      </w:r>
      <w:r>
        <w:rPr>
          <w:rFonts w:ascii="Times New Roman" w:hAnsi="Times New Roman" w:eastAsia="Times New Roman" w:cs="Times New Roman"/>
          <w:spacing w:val="-4"/>
          <w:sz w:val="24"/>
          <w:szCs w:val="24"/>
        </w:rPr>
        <w:t>0.0</w:t>
      </w:r>
      <w:r>
        <w:rPr>
          <w:rFonts w:ascii="Times New Roman" w:hAnsi="Times New Roman" w:eastAsia="Times New Roman" w:cs="Times New Roman"/>
          <w:spacing w:val="-5"/>
          <w:sz w:val="24"/>
          <w:szCs w:val="24"/>
        </w:rPr>
        <w:t>0</w:t>
      </w:r>
      <w:r>
        <w:rPr>
          <w:rFonts w:ascii="Times New Roman" w:hAnsi="Times New Roman" w:eastAsia="Times New Roman" w:cs="Times New Roman"/>
          <w:spacing w:val="36"/>
          <w:w w:val="101"/>
          <w:sz w:val="24"/>
          <w:szCs w:val="24"/>
        </w:rPr>
        <w:t xml:space="preserve"> </w:t>
      </w:r>
      <w:r>
        <w:rPr>
          <w:rFonts w:ascii="宋体" w:hAnsi="宋体" w:eastAsia="宋体" w:cs="宋体"/>
          <w:spacing w:val="-5"/>
          <w:sz w:val="24"/>
          <w:szCs w:val="24"/>
        </w:rPr>
        <w:t>以下砌体）计量分不同砌体</w:t>
      </w:r>
      <w:r>
        <w:rPr>
          <w:rFonts w:ascii="宋体" w:hAnsi="宋体" w:eastAsia="宋体" w:cs="宋体"/>
          <w:spacing w:val="-1"/>
          <w:sz w:val="24"/>
          <w:szCs w:val="24"/>
        </w:rPr>
        <w:t>材料，按设计图示尺寸以立方米计算。</w:t>
      </w:r>
    </w:p>
    <w:p w14:paraId="1E5870B1">
      <w:pPr>
        <w:keepNext w:val="0"/>
        <w:keepLines w:val="0"/>
        <w:pageBreakBefore w:val="0"/>
        <w:widowControl/>
        <w:kinsoku w:val="0"/>
        <w:wordWrap/>
        <w:overflowPunct/>
        <w:topLinePunct w:val="0"/>
        <w:autoSpaceDE w:val="0"/>
        <w:autoSpaceDN w:val="0"/>
        <w:bidi w:val="0"/>
        <w:adjustRightInd w:val="0"/>
        <w:snapToGrid w:val="0"/>
        <w:spacing w:line="360" w:lineRule="auto"/>
        <w:ind w:left="14" w:firstLine="419"/>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）砖模只适用于木模不可拆除的部位。砖模实施之前将砖模方案报发包人及监理</w:t>
      </w:r>
      <w:r>
        <w:rPr>
          <w:rFonts w:ascii="宋体" w:hAnsi="宋体" w:eastAsia="宋体" w:cs="宋体"/>
          <w:spacing w:val="-3"/>
          <w:sz w:val="24"/>
          <w:szCs w:val="24"/>
        </w:rPr>
        <w:t>审批后方可实施。</w:t>
      </w:r>
    </w:p>
    <w:p w14:paraId="6B1A050E">
      <w:pPr>
        <w:keepNext w:val="0"/>
        <w:keepLines w:val="0"/>
        <w:pageBreakBefore w:val="0"/>
        <w:widowControl/>
        <w:kinsoku w:val="0"/>
        <w:wordWrap/>
        <w:overflowPunct/>
        <w:topLinePunct w:val="0"/>
        <w:autoSpaceDE w:val="0"/>
        <w:autoSpaceDN w:val="0"/>
        <w:bidi w:val="0"/>
        <w:adjustRightInd w:val="0"/>
        <w:snapToGrid w:val="0"/>
        <w:spacing w:line="360" w:lineRule="auto"/>
        <w:ind w:left="433"/>
        <w:textAlignment w:val="baseline"/>
        <w:outlineLvl w:val="9"/>
        <w:rPr>
          <w:rFonts w:ascii="宋体" w:hAnsi="宋体" w:eastAsia="宋体" w:cs="宋体"/>
          <w:spacing w:val="-1"/>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）当砌体材料发生变更时，只调整砌体材料的价差</w:t>
      </w:r>
    </w:p>
    <w:p w14:paraId="0BFB4BFC">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2569" w:name="_Toc9120"/>
      <w:bookmarkStart w:id="2570" w:name="_Toc4476"/>
      <w:bookmarkStart w:id="2571" w:name="_Toc26648"/>
      <w:bookmarkStart w:id="2572" w:name="_Toc4341"/>
      <w:bookmarkStart w:id="2573" w:name="_Toc14712"/>
      <w:r>
        <w:rPr>
          <w:rFonts w:ascii="Times New Roman" w:hAnsi="Times New Roman" w:eastAsia="Times New Roman" w:cs="Times New Roman"/>
          <w:b/>
          <w:bCs/>
          <w:spacing w:val="-4"/>
          <w:sz w:val="24"/>
          <w:szCs w:val="24"/>
        </w:rPr>
        <w:t>2.</w:t>
      </w:r>
      <w:r>
        <w:rPr>
          <w:rFonts w:hint="eastAsia" w:ascii="Times New Roman" w:hAnsi="Times New Roman" w:eastAsia="宋体" w:cs="Times New Roman"/>
          <w:b/>
          <w:bCs/>
          <w:spacing w:val="-4"/>
          <w:sz w:val="24"/>
          <w:szCs w:val="24"/>
          <w:lang w:val="en-US" w:eastAsia="zh-CN"/>
        </w:rPr>
        <w:t>11</w:t>
      </w:r>
      <w:r>
        <w:rPr>
          <w:rFonts w:ascii="宋体" w:hAnsi="宋体" w:eastAsia="宋体" w:cs="宋体"/>
          <w:b/>
          <w:bCs/>
          <w:spacing w:val="-4"/>
          <w:sz w:val="24"/>
          <w:szCs w:val="24"/>
        </w:rPr>
        <w:t>、</w:t>
      </w:r>
      <w:r>
        <w:rPr>
          <w:rFonts w:hint="eastAsia" w:ascii="宋体" w:hAnsi="宋体" w:eastAsia="宋体" w:cs="宋体"/>
          <w:b/>
          <w:bCs/>
          <w:spacing w:val="-4"/>
          <w:sz w:val="24"/>
          <w:szCs w:val="24"/>
          <w:lang w:val="en-US" w:eastAsia="zh-CN"/>
        </w:rPr>
        <w:t>墙面喷刷涂料清单</w:t>
      </w:r>
      <w:r>
        <w:rPr>
          <w:rFonts w:ascii="宋体" w:hAnsi="宋体" w:eastAsia="宋体" w:cs="宋体"/>
          <w:b/>
          <w:bCs/>
          <w:spacing w:val="-4"/>
          <w:sz w:val="24"/>
          <w:szCs w:val="24"/>
        </w:rPr>
        <w:t>项目</w:t>
      </w:r>
      <w:bookmarkEnd w:id="2569"/>
      <w:bookmarkEnd w:id="2570"/>
      <w:bookmarkEnd w:id="2571"/>
      <w:bookmarkEnd w:id="2572"/>
      <w:bookmarkEnd w:id="2573"/>
    </w:p>
    <w:p w14:paraId="21D5AA3C">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）油漆、涂料计价综合考虑油漆、腻子遍数，颜色、腻子种类、基底类型，包括</w:t>
      </w:r>
      <w:r>
        <w:rPr>
          <w:rFonts w:ascii="宋体" w:hAnsi="宋体" w:eastAsia="宋体" w:cs="宋体"/>
          <w:spacing w:val="-2"/>
          <w:sz w:val="24"/>
          <w:szCs w:val="24"/>
        </w:rPr>
        <w:t>基层清理、刮腻子、油漆、刷喷涂料；裱糊清单计价综合考虑腻子种类、遍数，粘结材</w:t>
      </w:r>
    </w:p>
    <w:p w14:paraId="5319317F">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pPr>
      <w:r>
        <w:rPr>
          <w:rFonts w:ascii="宋体" w:hAnsi="宋体" w:eastAsia="宋体" w:cs="宋体"/>
          <w:spacing w:val="-6"/>
          <w:sz w:val="24"/>
          <w:szCs w:val="24"/>
        </w:rPr>
        <w:t>料、墙纸的类型，包括基层清扫、刮腻子、磨砂纸、刷底油、配制贴面材料、裱糊刷胶、</w:t>
      </w:r>
    </w:p>
    <w:p w14:paraId="2853304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r>
        <w:rPr>
          <w:rFonts w:ascii="宋体" w:hAnsi="宋体" w:eastAsia="宋体" w:cs="宋体"/>
          <w:spacing w:val="-1"/>
          <w:sz w:val="24"/>
          <w:szCs w:val="24"/>
        </w:rPr>
        <w:t>裁墙纸、贴装饰面等相关费用。</w:t>
      </w:r>
    </w:p>
    <w:p w14:paraId="79A5B15A">
      <w:pPr>
        <w:keepNext w:val="0"/>
        <w:keepLines w:val="0"/>
        <w:pageBreakBefore w:val="0"/>
        <w:widowControl/>
        <w:kinsoku w:val="0"/>
        <w:wordWrap/>
        <w:overflowPunct/>
        <w:topLinePunct w:val="0"/>
        <w:autoSpaceDE w:val="0"/>
        <w:autoSpaceDN w:val="0"/>
        <w:bidi w:val="0"/>
        <w:adjustRightInd w:val="0"/>
        <w:snapToGrid w:val="0"/>
        <w:spacing w:line="360" w:lineRule="auto"/>
        <w:ind w:left="7" w:right="80" w:firstLine="425"/>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）计量分不同部位、材料按图示尺寸以平方米计算。柱面及零星部位油漆、涂料</w:t>
      </w:r>
      <w:r>
        <w:rPr>
          <w:rFonts w:ascii="宋体" w:hAnsi="宋体" w:eastAsia="宋体" w:cs="宋体"/>
          <w:spacing w:val="-2"/>
          <w:sz w:val="24"/>
          <w:szCs w:val="24"/>
        </w:rPr>
        <w:t>并入墙柱面计算。</w:t>
      </w:r>
    </w:p>
    <w:p w14:paraId="0A805464">
      <w:pPr>
        <w:keepNext w:val="0"/>
        <w:keepLines w:val="0"/>
        <w:pageBreakBefore w:val="0"/>
        <w:widowControl/>
        <w:kinsoku w:val="0"/>
        <w:wordWrap/>
        <w:overflowPunct/>
        <w:topLinePunct w:val="0"/>
        <w:autoSpaceDE w:val="0"/>
        <w:autoSpaceDN w:val="0"/>
        <w:bidi w:val="0"/>
        <w:adjustRightInd w:val="0"/>
        <w:snapToGrid w:val="0"/>
        <w:spacing w:line="360" w:lineRule="auto"/>
        <w:ind w:left="433"/>
        <w:textAlignment w:val="baseline"/>
        <w:outlineLvl w:val="9"/>
        <w:rPr>
          <w:rFonts w:ascii="宋体" w:hAnsi="宋体" w:eastAsia="宋体" w:cs="宋体"/>
          <w:spacing w:val="-1"/>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）当油漆、涂料、裱糊材料发生变更时，只调整油漆、涂料、墙纸材料价差。</w:t>
      </w:r>
    </w:p>
    <w:p w14:paraId="39C1C694">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2574" w:name="_Toc29241"/>
      <w:bookmarkStart w:id="2575" w:name="_Toc9235"/>
      <w:bookmarkStart w:id="2576" w:name="_Toc22494"/>
      <w:bookmarkStart w:id="2577" w:name="_Toc13382"/>
      <w:bookmarkStart w:id="2578" w:name="_Toc19146"/>
      <w:r>
        <w:rPr>
          <w:rFonts w:ascii="Times New Roman" w:hAnsi="Times New Roman" w:eastAsia="Times New Roman" w:cs="Times New Roman"/>
          <w:b/>
          <w:bCs/>
          <w:spacing w:val="-4"/>
          <w:sz w:val="24"/>
          <w:szCs w:val="24"/>
        </w:rPr>
        <w:t>2.</w:t>
      </w:r>
      <w:r>
        <w:rPr>
          <w:rFonts w:hint="eastAsia" w:ascii="Times New Roman" w:hAnsi="Times New Roman" w:eastAsia="宋体" w:cs="Times New Roman"/>
          <w:b/>
          <w:bCs/>
          <w:spacing w:val="-4"/>
          <w:sz w:val="24"/>
          <w:szCs w:val="24"/>
          <w:lang w:val="en-US" w:eastAsia="zh-CN"/>
        </w:rPr>
        <w:t>12</w:t>
      </w:r>
      <w:r>
        <w:rPr>
          <w:rFonts w:ascii="宋体" w:hAnsi="宋体" w:eastAsia="宋体" w:cs="宋体"/>
          <w:b/>
          <w:bCs/>
          <w:spacing w:val="-4"/>
          <w:sz w:val="24"/>
          <w:szCs w:val="24"/>
        </w:rPr>
        <w:t>、</w:t>
      </w:r>
      <w:r>
        <w:rPr>
          <w:rFonts w:hint="eastAsia" w:ascii="宋体" w:hAnsi="宋体" w:eastAsia="宋体" w:cs="宋体"/>
          <w:b/>
          <w:bCs/>
          <w:spacing w:val="-4"/>
          <w:sz w:val="24"/>
          <w:szCs w:val="24"/>
          <w:lang w:val="en-US" w:eastAsia="zh-CN"/>
        </w:rPr>
        <w:t>天棚喷刷涂料清单</w:t>
      </w:r>
      <w:r>
        <w:rPr>
          <w:rFonts w:ascii="宋体" w:hAnsi="宋体" w:eastAsia="宋体" w:cs="宋体"/>
          <w:b/>
          <w:bCs/>
          <w:spacing w:val="-4"/>
          <w:sz w:val="24"/>
          <w:szCs w:val="24"/>
        </w:rPr>
        <w:t>项目</w:t>
      </w:r>
      <w:bookmarkEnd w:id="2574"/>
      <w:bookmarkEnd w:id="2575"/>
      <w:bookmarkEnd w:id="2576"/>
      <w:bookmarkEnd w:id="2577"/>
      <w:bookmarkEnd w:id="2578"/>
    </w:p>
    <w:p w14:paraId="43B2F3AB">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）油漆、涂料计价综合考虑油漆、腻子遍数，颜色、腻子种类、基底类型，包括</w:t>
      </w:r>
      <w:r>
        <w:rPr>
          <w:rFonts w:ascii="宋体" w:hAnsi="宋体" w:eastAsia="宋体" w:cs="宋体"/>
          <w:spacing w:val="-2"/>
          <w:sz w:val="24"/>
          <w:szCs w:val="24"/>
        </w:rPr>
        <w:t>基层清理、刮腻子、油漆、刷喷涂料；裱糊清单计价综合考虑腻子种类、遍数，粘结材</w:t>
      </w:r>
    </w:p>
    <w:p w14:paraId="2A5B99AF">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pPr>
      <w:r>
        <w:rPr>
          <w:rFonts w:ascii="宋体" w:hAnsi="宋体" w:eastAsia="宋体" w:cs="宋体"/>
          <w:spacing w:val="-6"/>
          <w:sz w:val="24"/>
          <w:szCs w:val="24"/>
        </w:rPr>
        <w:t>料、墙纸的类型，包括基层清扫、刮腻子、磨砂纸、刷底油、配制贴面材料、裱糊刷胶、</w:t>
      </w:r>
    </w:p>
    <w:p w14:paraId="48A981B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r>
        <w:rPr>
          <w:rFonts w:ascii="宋体" w:hAnsi="宋体" w:eastAsia="宋体" w:cs="宋体"/>
          <w:spacing w:val="-1"/>
          <w:sz w:val="24"/>
          <w:szCs w:val="24"/>
        </w:rPr>
        <w:t>裁墙纸、贴装饰面等相关费用。</w:t>
      </w:r>
    </w:p>
    <w:p w14:paraId="3E9BA6A6">
      <w:pPr>
        <w:keepNext w:val="0"/>
        <w:keepLines w:val="0"/>
        <w:pageBreakBefore w:val="0"/>
        <w:widowControl/>
        <w:kinsoku w:val="0"/>
        <w:wordWrap/>
        <w:overflowPunct/>
        <w:topLinePunct w:val="0"/>
        <w:autoSpaceDE w:val="0"/>
        <w:autoSpaceDN w:val="0"/>
        <w:bidi w:val="0"/>
        <w:adjustRightInd w:val="0"/>
        <w:snapToGrid w:val="0"/>
        <w:spacing w:line="360" w:lineRule="auto"/>
        <w:ind w:left="7" w:right="80" w:firstLine="425"/>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）计量分不同部位、材料按图示尺寸以平方米计算。柱面及零星部位油漆、涂料</w:t>
      </w:r>
      <w:r>
        <w:rPr>
          <w:rFonts w:ascii="宋体" w:hAnsi="宋体" w:eastAsia="宋体" w:cs="宋体"/>
          <w:spacing w:val="-2"/>
          <w:sz w:val="24"/>
          <w:szCs w:val="24"/>
        </w:rPr>
        <w:t>并入墙柱面计算。</w:t>
      </w:r>
    </w:p>
    <w:p w14:paraId="24093C5C">
      <w:pPr>
        <w:keepNext w:val="0"/>
        <w:keepLines w:val="0"/>
        <w:pageBreakBefore w:val="0"/>
        <w:widowControl/>
        <w:kinsoku w:val="0"/>
        <w:wordWrap/>
        <w:overflowPunct/>
        <w:topLinePunct w:val="0"/>
        <w:autoSpaceDE w:val="0"/>
        <w:autoSpaceDN w:val="0"/>
        <w:bidi w:val="0"/>
        <w:adjustRightInd w:val="0"/>
        <w:snapToGrid w:val="0"/>
        <w:spacing w:line="360" w:lineRule="auto"/>
        <w:ind w:left="433"/>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）当油漆、涂料、裱糊材料发生变更时，只调整油漆、涂料、墙纸材料价差。</w:t>
      </w:r>
    </w:p>
    <w:p w14:paraId="3936D062">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579" w:name="_Toc30008"/>
      <w:bookmarkStart w:id="2580" w:name="_Toc16581"/>
      <w:bookmarkStart w:id="2581" w:name="_Toc1836"/>
      <w:bookmarkStart w:id="2582" w:name="_Toc31129"/>
      <w:bookmarkStart w:id="2583" w:name="_Toc6777"/>
      <w:r>
        <w:rPr>
          <w:rFonts w:ascii="Times New Roman" w:hAnsi="Times New Roman" w:eastAsia="Times New Roman" w:cs="Times New Roman"/>
          <w:b/>
          <w:bCs/>
          <w:spacing w:val="-6"/>
          <w:sz w:val="24"/>
          <w:szCs w:val="24"/>
        </w:rPr>
        <w:t>2.1</w:t>
      </w:r>
      <w:r>
        <w:rPr>
          <w:rFonts w:hint="eastAsia" w:ascii="Times New Roman" w:hAnsi="Times New Roman" w:eastAsia="宋体" w:cs="Times New Roman"/>
          <w:b/>
          <w:bCs/>
          <w:spacing w:val="-6"/>
          <w:sz w:val="24"/>
          <w:szCs w:val="24"/>
          <w:lang w:val="en-US" w:eastAsia="zh-CN"/>
        </w:rPr>
        <w:t>3</w:t>
      </w:r>
      <w:r>
        <w:rPr>
          <w:rFonts w:ascii="宋体" w:hAnsi="宋体" w:eastAsia="宋体" w:cs="宋体"/>
          <w:b/>
          <w:bCs/>
          <w:spacing w:val="-6"/>
          <w:sz w:val="24"/>
          <w:szCs w:val="24"/>
        </w:rPr>
        <w:t>、钢筋</w:t>
      </w:r>
      <w:bookmarkEnd w:id="2579"/>
      <w:bookmarkEnd w:id="2580"/>
      <w:bookmarkEnd w:id="2581"/>
      <w:bookmarkEnd w:id="2582"/>
      <w:bookmarkEnd w:id="2583"/>
    </w:p>
    <w:p w14:paraId="5D7A0B4C">
      <w:pPr>
        <w:keepNext w:val="0"/>
        <w:keepLines w:val="0"/>
        <w:pageBreakBefore w:val="0"/>
        <w:widowControl/>
        <w:kinsoku w:val="0"/>
        <w:wordWrap/>
        <w:overflowPunct/>
        <w:topLinePunct w:val="0"/>
        <w:autoSpaceDE w:val="0"/>
        <w:autoSpaceDN w:val="0"/>
        <w:bidi w:val="0"/>
        <w:adjustRightInd w:val="0"/>
        <w:snapToGrid w:val="0"/>
        <w:spacing w:line="360" w:lineRule="auto"/>
        <w:ind w:left="433"/>
        <w:textAlignment w:val="baseline"/>
        <w:outlineLvl w:val="9"/>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）计量规则同建筑结构专业“钢筋</w:t>
      </w:r>
      <w:r>
        <w:rPr>
          <w:rFonts w:ascii="宋体" w:hAnsi="宋体" w:eastAsia="宋体" w:cs="宋体"/>
          <w:spacing w:val="-73"/>
          <w:sz w:val="24"/>
          <w:szCs w:val="24"/>
        </w:rPr>
        <w:t xml:space="preserve"> </w:t>
      </w:r>
      <w:r>
        <w:rPr>
          <w:rFonts w:ascii="宋体" w:hAnsi="宋体" w:eastAsia="宋体" w:cs="宋体"/>
          <w:spacing w:val="-3"/>
          <w:sz w:val="24"/>
          <w:szCs w:val="24"/>
        </w:rPr>
        <w:t>”清单项目。</w:t>
      </w:r>
    </w:p>
    <w:p w14:paraId="39977E8B">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outlineLvl w:val="3"/>
        <w:rPr>
          <w:rFonts w:hint="default" w:ascii="宋体" w:hAnsi="宋体" w:eastAsia="宋体" w:cs="宋体"/>
          <w:sz w:val="24"/>
          <w:szCs w:val="24"/>
          <w:lang w:val="en-US" w:eastAsia="zh-CN"/>
        </w:rPr>
      </w:pPr>
      <w:bookmarkStart w:id="2584" w:name="_Toc8511"/>
      <w:bookmarkStart w:id="2585" w:name="_Toc21274"/>
      <w:bookmarkStart w:id="2586" w:name="_Toc15032"/>
      <w:bookmarkStart w:id="2587" w:name="_Toc24381"/>
      <w:bookmarkStart w:id="2588" w:name="_Toc9207"/>
      <w:r>
        <w:rPr>
          <w:rFonts w:ascii="Times New Roman" w:hAnsi="Times New Roman" w:eastAsia="Times New Roman" w:cs="Times New Roman"/>
          <w:b/>
          <w:bCs/>
          <w:spacing w:val="-5"/>
          <w:sz w:val="24"/>
          <w:szCs w:val="24"/>
        </w:rPr>
        <w:t>2.</w:t>
      </w:r>
      <w:r>
        <w:rPr>
          <w:rFonts w:hint="eastAsia" w:ascii="Times New Roman" w:hAnsi="Times New Roman" w:eastAsia="宋体" w:cs="Times New Roman"/>
          <w:b/>
          <w:bCs/>
          <w:spacing w:val="-5"/>
          <w:sz w:val="24"/>
          <w:szCs w:val="24"/>
          <w:lang w:val="en-US" w:eastAsia="zh-CN"/>
        </w:rPr>
        <w:t>14</w:t>
      </w:r>
      <w:r>
        <w:rPr>
          <w:rFonts w:ascii="Times New Roman" w:hAnsi="Times New Roman" w:eastAsia="Times New Roman" w:cs="Times New Roman"/>
          <w:b/>
          <w:bCs/>
          <w:spacing w:val="-28"/>
          <w:sz w:val="24"/>
          <w:szCs w:val="24"/>
        </w:rPr>
        <w:t xml:space="preserve"> </w:t>
      </w:r>
      <w:r>
        <w:rPr>
          <w:rFonts w:ascii="宋体" w:hAnsi="宋体" w:eastAsia="宋体" w:cs="宋体"/>
          <w:b/>
          <w:bCs/>
          <w:spacing w:val="-5"/>
          <w:sz w:val="24"/>
          <w:szCs w:val="24"/>
        </w:rPr>
        <w:t>、铁</w:t>
      </w:r>
      <w:r>
        <w:rPr>
          <w:rFonts w:hint="eastAsia" w:ascii="宋体" w:hAnsi="宋体" w:eastAsia="宋体" w:cs="宋体"/>
          <w:b/>
          <w:bCs/>
          <w:spacing w:val="-5"/>
          <w:sz w:val="24"/>
          <w:szCs w:val="24"/>
          <w:lang w:val="en-US" w:eastAsia="zh-CN"/>
        </w:rPr>
        <w:t>艺栏杆</w:t>
      </w:r>
      <w:bookmarkEnd w:id="2584"/>
      <w:bookmarkEnd w:id="2585"/>
      <w:bookmarkEnd w:id="2586"/>
      <w:bookmarkEnd w:id="2587"/>
      <w:bookmarkEnd w:id="2588"/>
    </w:p>
    <w:p w14:paraId="3034E256">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）计量分不同材料种类、栏杆、围墙高度，按设计图示数量以米计算。</w:t>
      </w:r>
    </w:p>
    <w:p w14:paraId="58BDD7E1">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firstLine="429"/>
        <w:textAlignment w:val="baseline"/>
        <w:outlineLvl w:val="9"/>
        <w:rPr>
          <w:rFonts w:ascii="宋体" w:hAnsi="宋体" w:eastAsia="宋体" w:cs="宋体"/>
          <w:spacing w:val="-1"/>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）当相同材质的栏杆、围墙高度发生变更时，其结算单价按相邻高度的项目折算</w:t>
      </w:r>
      <w:r>
        <w:rPr>
          <w:rFonts w:ascii="宋体" w:hAnsi="宋体" w:eastAsia="宋体" w:cs="宋体"/>
          <w:spacing w:val="-1"/>
          <w:sz w:val="24"/>
          <w:szCs w:val="24"/>
        </w:rPr>
        <w:t>成平方米的综合单价取低值进行换算。</w:t>
      </w:r>
    </w:p>
    <w:p w14:paraId="5B8CE077">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outlineLvl w:val="3"/>
        <w:rPr>
          <w:rFonts w:hint="default" w:ascii="宋体" w:hAnsi="宋体" w:eastAsia="宋体" w:cs="宋体"/>
          <w:sz w:val="24"/>
          <w:szCs w:val="24"/>
          <w:lang w:val="en-US" w:eastAsia="zh-CN"/>
        </w:rPr>
      </w:pPr>
      <w:bookmarkStart w:id="2589" w:name="_Toc16252"/>
      <w:bookmarkStart w:id="2590" w:name="_Toc25616"/>
      <w:bookmarkStart w:id="2591" w:name="_Toc7345"/>
      <w:bookmarkStart w:id="2592" w:name="_Toc21376"/>
      <w:bookmarkStart w:id="2593" w:name="_Toc20536"/>
      <w:bookmarkStart w:id="2594" w:name="_Toc1510"/>
      <w:bookmarkStart w:id="2595" w:name="_Toc8039"/>
      <w:r>
        <w:rPr>
          <w:rFonts w:ascii="Times New Roman" w:hAnsi="Times New Roman" w:eastAsia="Times New Roman" w:cs="Times New Roman"/>
          <w:b/>
          <w:bCs/>
          <w:spacing w:val="-5"/>
          <w:sz w:val="24"/>
          <w:szCs w:val="24"/>
        </w:rPr>
        <w:t>2.</w:t>
      </w:r>
      <w:r>
        <w:rPr>
          <w:rFonts w:hint="eastAsia" w:ascii="Times New Roman" w:hAnsi="Times New Roman" w:eastAsia="宋体" w:cs="Times New Roman"/>
          <w:b/>
          <w:bCs/>
          <w:spacing w:val="-5"/>
          <w:sz w:val="24"/>
          <w:szCs w:val="24"/>
          <w:lang w:val="en-US" w:eastAsia="zh-CN"/>
        </w:rPr>
        <w:t>15</w:t>
      </w:r>
      <w:r>
        <w:rPr>
          <w:rFonts w:ascii="Times New Roman" w:hAnsi="Times New Roman" w:eastAsia="Times New Roman" w:cs="Times New Roman"/>
          <w:b/>
          <w:bCs/>
          <w:spacing w:val="-28"/>
          <w:sz w:val="24"/>
          <w:szCs w:val="24"/>
        </w:rPr>
        <w:t xml:space="preserve"> </w:t>
      </w:r>
      <w:r>
        <w:rPr>
          <w:rFonts w:ascii="宋体" w:hAnsi="宋体" w:eastAsia="宋体" w:cs="宋体"/>
          <w:b/>
          <w:bCs/>
          <w:spacing w:val="-5"/>
          <w:sz w:val="24"/>
          <w:szCs w:val="24"/>
        </w:rPr>
        <w:t>、</w:t>
      </w:r>
      <w:r>
        <w:rPr>
          <w:rFonts w:hint="eastAsia" w:ascii="宋体" w:hAnsi="宋体" w:eastAsia="宋体" w:cs="宋体"/>
          <w:b/>
          <w:bCs/>
          <w:spacing w:val="-5"/>
          <w:sz w:val="24"/>
          <w:szCs w:val="24"/>
          <w:lang w:val="en-US" w:eastAsia="zh-CN"/>
        </w:rPr>
        <w:t>铁艺消防门</w:t>
      </w:r>
      <w:bookmarkEnd w:id="2589"/>
      <w:bookmarkEnd w:id="2590"/>
      <w:bookmarkEnd w:id="2591"/>
      <w:bookmarkEnd w:id="2592"/>
      <w:bookmarkEnd w:id="2593"/>
      <w:bookmarkEnd w:id="2594"/>
      <w:bookmarkEnd w:id="2595"/>
    </w:p>
    <w:p w14:paraId="7F67B408">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）计量按设计图示数量以</w:t>
      </w:r>
      <w:r>
        <w:rPr>
          <w:rFonts w:hint="eastAsia" w:ascii="宋体" w:hAnsi="宋体" w:eastAsia="宋体" w:cs="宋体"/>
          <w:spacing w:val="-1"/>
          <w:sz w:val="24"/>
          <w:szCs w:val="24"/>
          <w:lang w:val="en-US" w:eastAsia="zh-CN"/>
        </w:rPr>
        <w:t>平方</w:t>
      </w:r>
      <w:r>
        <w:rPr>
          <w:rFonts w:ascii="宋体" w:hAnsi="宋体" w:eastAsia="宋体" w:cs="宋体"/>
          <w:spacing w:val="-1"/>
          <w:sz w:val="24"/>
          <w:szCs w:val="24"/>
        </w:rPr>
        <w:t>米计算。</w:t>
      </w:r>
    </w:p>
    <w:p w14:paraId="75A78112">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firstLine="429"/>
        <w:textAlignment w:val="baseline"/>
        <w:outlineLvl w:val="9"/>
        <w:rPr>
          <w:rFonts w:ascii="Times New Roman" w:hAnsi="Times New Roman" w:eastAsia="Times New Roman" w:cs="Times New Roman"/>
          <w:b/>
          <w:bCs/>
          <w:spacing w:val="-4"/>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w:t>
      </w:r>
      <w:r>
        <w:rPr>
          <w:rFonts w:hint="eastAsia" w:ascii="宋体" w:hAnsi="宋体" w:eastAsia="宋体" w:cs="宋体"/>
          <w:spacing w:val="-4"/>
          <w:sz w:val="24"/>
          <w:szCs w:val="24"/>
          <w:lang w:val="en-US" w:eastAsia="zh-CN"/>
        </w:rPr>
        <w:t>计价综合考虑门的</w:t>
      </w:r>
      <w:r>
        <w:rPr>
          <w:rFonts w:hint="eastAsia" w:ascii="宋体" w:hAnsi="宋体" w:eastAsia="宋体" w:cs="宋体"/>
          <w:spacing w:val="-4"/>
          <w:sz w:val="24"/>
          <w:szCs w:val="24"/>
        </w:rPr>
        <w:t>制作、安装，五金、门锁、油漆、防护等费用</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包括</w:t>
      </w:r>
      <w:r>
        <w:rPr>
          <w:rFonts w:hint="eastAsia" w:ascii="宋体" w:hAnsi="宋体" w:eastAsia="宋体" w:cs="宋体"/>
          <w:spacing w:val="-4"/>
          <w:sz w:val="24"/>
          <w:szCs w:val="24"/>
        </w:rPr>
        <w:t>支撑铁脚、插销、滑轮、转轴、门栓等辅材，钢构件除锈、去毛刺</w:t>
      </w:r>
      <w:r>
        <w:rPr>
          <w:rFonts w:hint="eastAsia" w:ascii="宋体" w:hAnsi="宋体" w:eastAsia="宋体" w:cs="宋体"/>
          <w:spacing w:val="-1"/>
          <w:sz w:val="24"/>
          <w:szCs w:val="24"/>
          <w:lang w:val="en-US" w:eastAsia="zh-CN"/>
        </w:rPr>
        <w:t>等相关费用</w:t>
      </w:r>
      <w:r>
        <w:rPr>
          <w:rFonts w:ascii="宋体" w:hAnsi="宋体" w:eastAsia="宋体" w:cs="宋体"/>
          <w:spacing w:val="-1"/>
          <w:sz w:val="24"/>
          <w:szCs w:val="24"/>
        </w:rPr>
        <w:t>。</w:t>
      </w:r>
    </w:p>
    <w:p w14:paraId="4C18F265">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Times New Roman" w:hAnsi="Times New Roman" w:eastAsia="Times New Roman" w:cs="Times New Roman"/>
          <w:sz w:val="24"/>
          <w:szCs w:val="24"/>
        </w:rPr>
      </w:pPr>
      <w:bookmarkStart w:id="2596" w:name="_Toc2974"/>
      <w:bookmarkStart w:id="2597" w:name="_Toc7637"/>
      <w:bookmarkStart w:id="2598" w:name="_Toc24845"/>
      <w:bookmarkStart w:id="2599" w:name="_Toc1834"/>
      <w:bookmarkStart w:id="2600" w:name="_Toc18111"/>
      <w:bookmarkStart w:id="2601" w:name="_Toc13775"/>
      <w:bookmarkStart w:id="2602" w:name="_Toc14527"/>
      <w:bookmarkStart w:id="2603" w:name="_Toc5334"/>
      <w:r>
        <w:rPr>
          <w:rFonts w:ascii="Times New Roman" w:hAnsi="Times New Roman" w:eastAsia="Times New Roman" w:cs="Times New Roman"/>
          <w:b/>
          <w:bCs/>
          <w:spacing w:val="-4"/>
          <w:sz w:val="24"/>
          <w:szCs w:val="24"/>
        </w:rPr>
        <w:t>2.</w:t>
      </w:r>
      <w:r>
        <w:rPr>
          <w:rFonts w:hint="eastAsia" w:ascii="Times New Roman" w:hAnsi="Times New Roman" w:eastAsia="宋体" w:cs="Times New Roman"/>
          <w:b/>
          <w:bCs/>
          <w:spacing w:val="-4"/>
          <w:sz w:val="24"/>
          <w:szCs w:val="24"/>
          <w:lang w:val="en-US" w:eastAsia="zh-CN"/>
        </w:rPr>
        <w:t>16</w:t>
      </w:r>
      <w:r>
        <w:rPr>
          <w:rFonts w:ascii="宋体" w:hAnsi="宋体" w:eastAsia="宋体" w:cs="宋体"/>
          <w:b/>
          <w:bCs/>
          <w:spacing w:val="-4"/>
          <w:sz w:val="24"/>
          <w:szCs w:val="24"/>
        </w:rPr>
        <w:t>、垃圾箱</w:t>
      </w:r>
      <w:r>
        <w:rPr>
          <w:rFonts w:ascii="Times New Roman" w:hAnsi="Times New Roman" w:eastAsia="Times New Roman" w:cs="Times New Roman"/>
          <w:b/>
          <w:bCs/>
          <w:spacing w:val="-4"/>
          <w:sz w:val="24"/>
          <w:szCs w:val="24"/>
        </w:rPr>
        <w:t>(</w:t>
      </w:r>
      <w:r>
        <w:rPr>
          <w:rFonts w:ascii="宋体" w:hAnsi="宋体" w:eastAsia="宋体" w:cs="宋体"/>
          <w:b/>
          <w:bCs/>
          <w:spacing w:val="-4"/>
          <w:sz w:val="24"/>
          <w:szCs w:val="24"/>
        </w:rPr>
        <w:t>筒</w:t>
      </w:r>
      <w:r>
        <w:rPr>
          <w:rFonts w:ascii="Times New Roman" w:hAnsi="Times New Roman" w:eastAsia="Times New Roman" w:cs="Times New Roman"/>
          <w:b/>
          <w:bCs/>
          <w:spacing w:val="-4"/>
          <w:sz w:val="24"/>
          <w:szCs w:val="24"/>
        </w:rPr>
        <w:t>)</w:t>
      </w:r>
      <w:bookmarkEnd w:id="2596"/>
      <w:bookmarkEnd w:id="2597"/>
      <w:bookmarkEnd w:id="2598"/>
      <w:bookmarkEnd w:id="2599"/>
      <w:bookmarkEnd w:id="2600"/>
      <w:bookmarkEnd w:id="2601"/>
      <w:bookmarkEnd w:id="2602"/>
      <w:bookmarkEnd w:id="2603"/>
    </w:p>
    <w:p w14:paraId="5E499623">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）计量分不同材料种类、尺寸，按设计图示数量以个计算。</w:t>
      </w:r>
    </w:p>
    <w:p w14:paraId="48585FC8">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604" w:name="_Toc1309"/>
      <w:bookmarkStart w:id="2605" w:name="_Toc9376"/>
      <w:bookmarkStart w:id="2606" w:name="_Toc7225"/>
      <w:bookmarkStart w:id="2607" w:name="_Toc9051"/>
      <w:bookmarkStart w:id="2608" w:name="_Toc14455"/>
      <w:bookmarkStart w:id="2609" w:name="_Toc19060"/>
      <w:bookmarkStart w:id="2610" w:name="_Toc13168"/>
      <w:bookmarkStart w:id="2611" w:name="_Toc2805"/>
      <w:r>
        <w:rPr>
          <w:rFonts w:ascii="Times New Roman" w:hAnsi="Times New Roman" w:eastAsia="Times New Roman" w:cs="Times New Roman"/>
          <w:b/>
          <w:bCs/>
          <w:spacing w:val="-3"/>
          <w:sz w:val="24"/>
          <w:szCs w:val="24"/>
        </w:rPr>
        <w:t>2.</w:t>
      </w:r>
      <w:r>
        <w:rPr>
          <w:rFonts w:hint="eastAsia" w:ascii="Times New Roman" w:hAnsi="Times New Roman" w:eastAsia="宋体" w:cs="Times New Roman"/>
          <w:b/>
          <w:bCs/>
          <w:spacing w:val="-3"/>
          <w:sz w:val="24"/>
          <w:szCs w:val="24"/>
          <w:lang w:val="en-US" w:eastAsia="zh-CN"/>
        </w:rPr>
        <w:t>17</w:t>
      </w:r>
      <w:r>
        <w:rPr>
          <w:rFonts w:ascii="宋体" w:hAnsi="宋体" w:eastAsia="宋体" w:cs="宋体"/>
          <w:b/>
          <w:bCs/>
          <w:spacing w:val="-3"/>
          <w:sz w:val="24"/>
          <w:szCs w:val="24"/>
        </w:rPr>
        <w:t>、成品设施（</w:t>
      </w:r>
      <w:r>
        <w:rPr>
          <w:rFonts w:hint="eastAsia" w:ascii="宋体" w:hAnsi="宋体" w:eastAsia="宋体" w:cs="宋体"/>
          <w:b/>
          <w:bCs/>
          <w:spacing w:val="-3"/>
          <w:sz w:val="24"/>
          <w:szCs w:val="24"/>
          <w:lang w:val="en-US" w:eastAsia="zh-CN"/>
        </w:rPr>
        <w:t>康乐</w:t>
      </w:r>
      <w:r>
        <w:rPr>
          <w:rFonts w:ascii="宋体" w:hAnsi="宋体" w:eastAsia="宋体" w:cs="宋体"/>
          <w:b/>
          <w:bCs/>
          <w:spacing w:val="-3"/>
          <w:sz w:val="24"/>
          <w:szCs w:val="24"/>
        </w:rPr>
        <w:t>健身、</w:t>
      </w:r>
      <w:r>
        <w:rPr>
          <w:rFonts w:hint="eastAsia" w:ascii="宋体" w:hAnsi="宋体" w:eastAsia="宋体" w:cs="宋体"/>
          <w:b/>
          <w:bCs/>
          <w:spacing w:val="-3"/>
          <w:sz w:val="24"/>
          <w:szCs w:val="24"/>
          <w:lang w:val="en-US" w:eastAsia="zh-CN"/>
        </w:rPr>
        <w:t>保安</w:t>
      </w:r>
      <w:r>
        <w:rPr>
          <w:rFonts w:ascii="宋体" w:hAnsi="宋体" w:eastAsia="宋体" w:cs="宋体"/>
          <w:b/>
          <w:bCs/>
          <w:spacing w:val="-3"/>
          <w:sz w:val="24"/>
          <w:szCs w:val="24"/>
        </w:rPr>
        <w:t>亭、指示牌等）</w:t>
      </w:r>
      <w:bookmarkEnd w:id="2604"/>
      <w:bookmarkEnd w:id="2605"/>
      <w:bookmarkEnd w:id="2606"/>
      <w:bookmarkEnd w:id="2607"/>
      <w:bookmarkEnd w:id="2608"/>
      <w:bookmarkEnd w:id="2609"/>
      <w:bookmarkEnd w:id="2610"/>
      <w:bookmarkEnd w:id="2611"/>
    </w:p>
    <w:p w14:paraId="67C58BE1">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）计量分不同材料种类</w:t>
      </w:r>
      <w:r>
        <w:rPr>
          <w:rFonts w:hint="eastAsia" w:ascii="宋体" w:hAnsi="宋体" w:eastAsia="宋体" w:cs="宋体"/>
          <w:spacing w:val="-1"/>
          <w:sz w:val="24"/>
          <w:szCs w:val="24"/>
          <w:lang w:val="en-US" w:eastAsia="zh-CN"/>
        </w:rPr>
        <w:t>0</w:t>
      </w:r>
      <w:r>
        <w:rPr>
          <w:rFonts w:ascii="宋体" w:hAnsi="宋体" w:eastAsia="宋体" w:cs="宋体"/>
          <w:spacing w:val="-1"/>
          <w:sz w:val="24"/>
          <w:szCs w:val="24"/>
        </w:rPr>
        <w:t>、尺寸，按设计图示数量以个计算。</w:t>
      </w:r>
    </w:p>
    <w:p w14:paraId="1459E8F5">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hint="eastAsia" w:ascii="宋体" w:hAnsi="宋体" w:eastAsia="宋体" w:cs="宋体"/>
          <w:sz w:val="24"/>
          <w:szCs w:val="24"/>
          <w:lang w:eastAsia="zh-CN"/>
        </w:rPr>
      </w:pPr>
      <w:bookmarkStart w:id="2612" w:name="_Toc5916"/>
      <w:bookmarkStart w:id="2613" w:name="_Toc13426"/>
      <w:bookmarkStart w:id="2614" w:name="_Toc17072"/>
      <w:bookmarkStart w:id="2615" w:name="_Toc19309"/>
      <w:bookmarkStart w:id="2616" w:name="_Toc9594"/>
      <w:bookmarkStart w:id="2617" w:name="_Toc7491"/>
      <w:bookmarkStart w:id="2618" w:name="_Toc20154"/>
      <w:bookmarkStart w:id="2619" w:name="_Toc20658"/>
      <w:r>
        <w:rPr>
          <w:rFonts w:ascii="Times New Roman" w:hAnsi="Times New Roman" w:eastAsia="Times New Roman" w:cs="Times New Roman"/>
          <w:b/>
          <w:bCs/>
          <w:spacing w:val="-4"/>
          <w:sz w:val="24"/>
          <w:szCs w:val="24"/>
        </w:rPr>
        <w:t>2.</w:t>
      </w:r>
      <w:r>
        <w:rPr>
          <w:rFonts w:hint="eastAsia" w:ascii="Times New Roman" w:hAnsi="Times New Roman" w:eastAsia="宋体" w:cs="Times New Roman"/>
          <w:b/>
          <w:bCs/>
          <w:spacing w:val="-4"/>
          <w:sz w:val="24"/>
          <w:szCs w:val="24"/>
          <w:lang w:val="en-US" w:eastAsia="zh-CN"/>
        </w:rPr>
        <w:t>18</w:t>
      </w:r>
      <w:r>
        <w:rPr>
          <w:rFonts w:ascii="Times New Roman" w:hAnsi="Times New Roman" w:eastAsia="Times New Roman" w:cs="Times New Roman"/>
          <w:b/>
          <w:bCs/>
          <w:spacing w:val="-31"/>
          <w:sz w:val="24"/>
          <w:szCs w:val="24"/>
        </w:rPr>
        <w:t xml:space="preserve"> </w:t>
      </w:r>
      <w:r>
        <w:rPr>
          <w:rFonts w:ascii="宋体" w:hAnsi="宋体" w:eastAsia="宋体" w:cs="宋体"/>
          <w:b/>
          <w:bCs/>
          <w:spacing w:val="-4"/>
          <w:sz w:val="24"/>
          <w:szCs w:val="24"/>
        </w:rPr>
        <w:t>、成品</w:t>
      </w:r>
      <w:r>
        <w:rPr>
          <w:rFonts w:hint="eastAsia" w:ascii="宋体" w:hAnsi="宋体" w:eastAsia="宋体" w:cs="宋体"/>
          <w:b/>
          <w:bCs/>
          <w:spacing w:val="-4"/>
          <w:sz w:val="24"/>
          <w:szCs w:val="24"/>
          <w:lang w:val="en-US" w:eastAsia="zh-CN"/>
        </w:rPr>
        <w:t>道闸</w:t>
      </w:r>
      <w:bookmarkEnd w:id="2612"/>
      <w:bookmarkEnd w:id="2613"/>
      <w:bookmarkEnd w:id="2614"/>
      <w:bookmarkEnd w:id="2615"/>
      <w:bookmarkEnd w:id="2616"/>
      <w:bookmarkEnd w:id="2617"/>
      <w:bookmarkEnd w:id="2618"/>
      <w:bookmarkEnd w:id="2619"/>
    </w:p>
    <w:p w14:paraId="5073119F">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3"/>
        <w:rPr>
          <w:rFonts w:ascii="Times New Roman" w:hAnsi="Times New Roman" w:eastAsia="Times New Roman" w:cs="Times New Roman"/>
          <w:b/>
          <w:bCs/>
          <w:spacing w:val="-5"/>
          <w:sz w:val="24"/>
          <w:szCs w:val="24"/>
        </w:rPr>
      </w:pPr>
      <w:bookmarkStart w:id="2620" w:name="_Toc10243"/>
      <w:bookmarkStart w:id="2621" w:name="_Toc28960"/>
      <w:bookmarkStart w:id="2622" w:name="_Toc8491"/>
      <w:bookmarkStart w:id="2623" w:name="_Toc19996"/>
      <w:bookmarkStart w:id="2624" w:name="_Toc23226"/>
      <w:bookmarkStart w:id="2625" w:name="_Toc19959"/>
      <w:bookmarkStart w:id="2626" w:name="_Toc28808"/>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）计量分不同材料种类、尺寸，按设计图示数量以个计算。</w:t>
      </w:r>
      <w:bookmarkEnd w:id="2620"/>
      <w:bookmarkEnd w:id="2621"/>
      <w:bookmarkEnd w:id="2622"/>
      <w:bookmarkEnd w:id="2623"/>
      <w:bookmarkEnd w:id="2624"/>
      <w:bookmarkEnd w:id="2625"/>
      <w:bookmarkEnd w:id="2626"/>
    </w:p>
    <w:p w14:paraId="71A6C688">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hint="default" w:ascii="宋体" w:hAnsi="宋体" w:eastAsia="宋体" w:cs="宋体"/>
          <w:sz w:val="24"/>
          <w:szCs w:val="24"/>
          <w:lang w:val="en-US" w:eastAsia="zh-CN"/>
        </w:rPr>
      </w:pPr>
      <w:bookmarkStart w:id="2627" w:name="_Toc11654"/>
      <w:bookmarkStart w:id="2628" w:name="_Toc23177"/>
      <w:bookmarkStart w:id="2629" w:name="_Toc10863"/>
      <w:bookmarkStart w:id="2630" w:name="_Toc31092"/>
      <w:bookmarkStart w:id="2631" w:name="_Toc5458"/>
      <w:bookmarkStart w:id="2632" w:name="_Toc13494"/>
      <w:bookmarkStart w:id="2633" w:name="_Toc10765"/>
      <w:r>
        <w:rPr>
          <w:rFonts w:ascii="Times New Roman" w:hAnsi="Times New Roman" w:eastAsia="Times New Roman" w:cs="Times New Roman"/>
          <w:b/>
          <w:bCs/>
          <w:spacing w:val="-5"/>
          <w:sz w:val="24"/>
          <w:szCs w:val="24"/>
        </w:rPr>
        <w:t>2.</w:t>
      </w:r>
      <w:r>
        <w:rPr>
          <w:rFonts w:hint="eastAsia" w:ascii="Times New Roman" w:hAnsi="Times New Roman" w:eastAsia="宋体" w:cs="Times New Roman"/>
          <w:b/>
          <w:bCs/>
          <w:spacing w:val="-5"/>
          <w:sz w:val="24"/>
          <w:szCs w:val="24"/>
          <w:lang w:val="en-US" w:eastAsia="zh-CN"/>
        </w:rPr>
        <w:t>19</w:t>
      </w:r>
      <w:r>
        <w:rPr>
          <w:rFonts w:ascii="宋体" w:hAnsi="宋体" w:eastAsia="宋体" w:cs="宋体"/>
          <w:b/>
          <w:bCs/>
          <w:spacing w:val="-5"/>
          <w:sz w:val="24"/>
          <w:szCs w:val="24"/>
        </w:rPr>
        <w:t>、</w:t>
      </w:r>
      <w:r>
        <w:rPr>
          <w:rFonts w:hint="eastAsia" w:ascii="宋体" w:hAnsi="宋体" w:eastAsia="宋体" w:cs="宋体"/>
          <w:b/>
          <w:bCs/>
          <w:spacing w:val="-5"/>
          <w:sz w:val="24"/>
          <w:szCs w:val="24"/>
          <w:lang w:val="en-US" w:eastAsia="zh-CN"/>
        </w:rPr>
        <w:t>成品垃圾房</w:t>
      </w:r>
      <w:bookmarkEnd w:id="2627"/>
      <w:bookmarkEnd w:id="2628"/>
      <w:bookmarkEnd w:id="2629"/>
      <w:bookmarkEnd w:id="2630"/>
      <w:bookmarkEnd w:id="2631"/>
      <w:bookmarkEnd w:id="2632"/>
      <w:bookmarkEnd w:id="2633"/>
    </w:p>
    <w:p w14:paraId="5E64B909">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）计量分不同材料种类、尺寸，按设计图示数量以个计算。</w:t>
      </w:r>
    </w:p>
    <w:p w14:paraId="634BC04E">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hint="default" w:ascii="宋体" w:hAnsi="宋体" w:eastAsia="宋体" w:cs="宋体"/>
          <w:sz w:val="24"/>
          <w:szCs w:val="24"/>
          <w:lang w:val="en-US" w:eastAsia="zh-CN"/>
        </w:rPr>
      </w:pPr>
      <w:bookmarkStart w:id="2634" w:name="_Toc19111"/>
      <w:bookmarkStart w:id="2635" w:name="_Toc837"/>
      <w:bookmarkStart w:id="2636" w:name="_Toc8578"/>
      <w:bookmarkStart w:id="2637" w:name="_Toc10957"/>
      <w:bookmarkStart w:id="2638" w:name="_Toc29782"/>
      <w:bookmarkStart w:id="2639" w:name="_Toc28632"/>
      <w:bookmarkStart w:id="2640" w:name="_Toc15910"/>
      <w:r>
        <w:rPr>
          <w:rFonts w:ascii="Times New Roman" w:hAnsi="Times New Roman" w:eastAsia="Times New Roman" w:cs="Times New Roman"/>
          <w:b/>
          <w:bCs/>
          <w:spacing w:val="-5"/>
          <w:sz w:val="24"/>
          <w:szCs w:val="24"/>
        </w:rPr>
        <w:t>2.</w:t>
      </w:r>
      <w:r>
        <w:rPr>
          <w:rFonts w:hint="eastAsia" w:ascii="Times New Roman" w:hAnsi="Times New Roman" w:eastAsia="宋体" w:cs="Times New Roman"/>
          <w:b/>
          <w:bCs/>
          <w:spacing w:val="-5"/>
          <w:sz w:val="24"/>
          <w:szCs w:val="24"/>
          <w:lang w:val="en-US" w:eastAsia="zh-CN"/>
        </w:rPr>
        <w:t>20</w:t>
      </w:r>
      <w:r>
        <w:rPr>
          <w:rFonts w:ascii="宋体" w:hAnsi="宋体" w:eastAsia="宋体" w:cs="宋体"/>
          <w:b/>
          <w:bCs/>
          <w:spacing w:val="-5"/>
          <w:sz w:val="24"/>
          <w:szCs w:val="24"/>
        </w:rPr>
        <w:t>、</w:t>
      </w:r>
      <w:r>
        <w:rPr>
          <w:rFonts w:hint="eastAsia" w:ascii="宋体" w:hAnsi="宋体" w:eastAsia="宋体" w:cs="宋体"/>
          <w:b/>
          <w:bCs/>
          <w:spacing w:val="-5"/>
          <w:sz w:val="24"/>
          <w:szCs w:val="24"/>
          <w:lang w:val="en-US" w:eastAsia="zh-CN"/>
        </w:rPr>
        <w:t>建筑雨水井装饰盖</w:t>
      </w:r>
      <w:bookmarkEnd w:id="2634"/>
      <w:bookmarkEnd w:id="2635"/>
      <w:bookmarkEnd w:id="2636"/>
      <w:bookmarkEnd w:id="2637"/>
      <w:bookmarkEnd w:id="2638"/>
      <w:bookmarkEnd w:id="2639"/>
      <w:bookmarkEnd w:id="2640"/>
    </w:p>
    <w:p w14:paraId="5A3EFBE1">
      <w:pPr>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9"/>
        <w:rPr>
          <w:rFonts w:ascii="宋体" w:hAnsi="宋体" w:eastAsia="宋体" w:cs="宋体"/>
          <w:spacing w:val="2"/>
          <w:sz w:val="24"/>
          <w:szCs w:val="24"/>
        </w:rPr>
      </w:pPr>
      <w:bookmarkStart w:id="2641" w:name="_Toc29610"/>
      <w:bookmarkStart w:id="2642" w:name="_Toc15404"/>
      <w:bookmarkStart w:id="2643" w:name="_Toc6643"/>
      <w:r>
        <w:rPr>
          <w:rFonts w:ascii="Times New Roman" w:hAnsi="Times New Roman" w:eastAsia="Times New Roman" w:cs="Times New Roman"/>
          <w:spacing w:val="2"/>
          <w:sz w:val="24"/>
          <w:szCs w:val="24"/>
        </w:rPr>
        <w:t>(1)</w:t>
      </w:r>
      <w:r>
        <w:rPr>
          <w:rFonts w:ascii="宋体" w:hAnsi="宋体" w:eastAsia="宋体" w:cs="宋体"/>
          <w:spacing w:val="2"/>
          <w:sz w:val="24"/>
          <w:szCs w:val="24"/>
        </w:rPr>
        <w:t>计量以图示尺寸面积按</w:t>
      </w:r>
      <w:r>
        <w:rPr>
          <w:rFonts w:ascii="Times New Roman" w:hAnsi="Times New Roman" w:eastAsia="Times New Roman" w:cs="Times New Roman"/>
          <w:spacing w:val="2"/>
          <w:sz w:val="24"/>
          <w:szCs w:val="24"/>
        </w:rPr>
        <w:t xml:space="preserve">m2 </w:t>
      </w:r>
      <w:r>
        <w:rPr>
          <w:rFonts w:ascii="宋体" w:hAnsi="宋体" w:eastAsia="宋体" w:cs="宋体"/>
          <w:spacing w:val="2"/>
          <w:sz w:val="24"/>
          <w:szCs w:val="24"/>
        </w:rPr>
        <w:t>计算</w:t>
      </w:r>
      <w:bookmarkEnd w:id="2641"/>
      <w:bookmarkEnd w:id="2642"/>
      <w:bookmarkEnd w:id="2643"/>
    </w:p>
    <w:p w14:paraId="5459C723">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hint="default" w:ascii="宋体" w:hAnsi="宋体" w:eastAsia="宋体" w:cs="宋体"/>
          <w:sz w:val="24"/>
          <w:szCs w:val="24"/>
          <w:lang w:val="en-US" w:eastAsia="zh-CN"/>
        </w:rPr>
      </w:pPr>
      <w:bookmarkStart w:id="2644" w:name="_Toc14228"/>
      <w:bookmarkStart w:id="2645" w:name="_Toc26627"/>
      <w:bookmarkStart w:id="2646" w:name="_Toc255"/>
      <w:bookmarkStart w:id="2647" w:name="_Toc16492"/>
      <w:bookmarkStart w:id="2648" w:name="_Toc414"/>
      <w:bookmarkStart w:id="2649" w:name="_Toc12664"/>
      <w:bookmarkStart w:id="2650" w:name="_Toc5630"/>
      <w:r>
        <w:rPr>
          <w:rFonts w:ascii="Times New Roman" w:hAnsi="Times New Roman" w:eastAsia="Times New Roman" w:cs="Times New Roman"/>
          <w:b/>
          <w:bCs/>
          <w:spacing w:val="-5"/>
          <w:sz w:val="24"/>
          <w:szCs w:val="24"/>
        </w:rPr>
        <w:t>2.</w:t>
      </w:r>
      <w:r>
        <w:rPr>
          <w:rFonts w:hint="eastAsia" w:ascii="Times New Roman" w:hAnsi="Times New Roman" w:eastAsia="宋体" w:cs="Times New Roman"/>
          <w:b/>
          <w:bCs/>
          <w:spacing w:val="-5"/>
          <w:sz w:val="24"/>
          <w:szCs w:val="24"/>
          <w:lang w:val="en-US" w:eastAsia="zh-CN"/>
        </w:rPr>
        <w:t>21</w:t>
      </w:r>
      <w:r>
        <w:rPr>
          <w:rFonts w:ascii="宋体" w:hAnsi="宋体" w:eastAsia="宋体" w:cs="宋体"/>
          <w:b/>
          <w:bCs/>
          <w:spacing w:val="-5"/>
          <w:sz w:val="24"/>
          <w:szCs w:val="24"/>
        </w:rPr>
        <w:t>、</w:t>
      </w:r>
      <w:r>
        <w:rPr>
          <w:rFonts w:hint="eastAsia" w:ascii="宋体" w:hAnsi="宋体" w:eastAsia="宋体" w:cs="宋体"/>
          <w:b/>
          <w:bCs/>
          <w:spacing w:val="-5"/>
          <w:sz w:val="24"/>
          <w:szCs w:val="24"/>
          <w:lang w:val="en-US" w:eastAsia="zh-CN"/>
        </w:rPr>
        <w:t>雨水篦子</w:t>
      </w:r>
      <w:bookmarkEnd w:id="2644"/>
      <w:bookmarkEnd w:id="2645"/>
      <w:bookmarkEnd w:id="2646"/>
      <w:bookmarkEnd w:id="2647"/>
      <w:bookmarkEnd w:id="2648"/>
      <w:bookmarkEnd w:id="2649"/>
      <w:bookmarkEnd w:id="2650"/>
    </w:p>
    <w:p w14:paraId="572E4D47">
      <w:pPr>
        <w:keepNext w:val="0"/>
        <w:keepLines w:val="0"/>
        <w:pageBreakBefore w:val="0"/>
        <w:widowControl/>
        <w:kinsoku w:val="0"/>
        <w:wordWrap/>
        <w:overflowPunct/>
        <w:topLinePunct w:val="0"/>
        <w:autoSpaceDE w:val="0"/>
        <w:autoSpaceDN w:val="0"/>
        <w:bidi w:val="0"/>
        <w:adjustRightInd w:val="0"/>
        <w:snapToGrid w:val="0"/>
        <w:spacing w:line="360" w:lineRule="auto"/>
        <w:ind w:left="417"/>
        <w:textAlignment w:val="baseline"/>
        <w:outlineLvl w:val="9"/>
        <w:rPr>
          <w:rFonts w:ascii="宋体" w:hAnsi="宋体" w:eastAsia="宋体" w:cs="宋体"/>
          <w:spacing w:val="-1"/>
          <w:sz w:val="24"/>
          <w:szCs w:val="24"/>
        </w:rPr>
      </w:pPr>
      <w:bookmarkStart w:id="2651" w:name="_Toc20308"/>
      <w:bookmarkStart w:id="2652" w:name="_Toc9451"/>
      <w:bookmarkStart w:id="2653" w:name="_Toc16676"/>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）计量分不同材料种类、尺寸，按设计图示数量以个计算。</w:t>
      </w:r>
      <w:bookmarkEnd w:id="2651"/>
      <w:bookmarkEnd w:id="2652"/>
      <w:bookmarkEnd w:id="2653"/>
    </w:p>
    <w:p w14:paraId="2EADC4DB">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hint="eastAsia" w:ascii="宋体" w:hAnsi="宋体" w:eastAsia="宋体" w:cs="宋体"/>
          <w:sz w:val="24"/>
          <w:szCs w:val="24"/>
          <w:lang w:val="en-US" w:eastAsia="zh-CN"/>
        </w:rPr>
      </w:pPr>
      <w:bookmarkStart w:id="2654" w:name="_Toc22179"/>
      <w:bookmarkStart w:id="2655" w:name="_Toc14335"/>
      <w:bookmarkStart w:id="2656" w:name="_Toc29696"/>
      <w:bookmarkStart w:id="2657" w:name="_Toc8405"/>
      <w:bookmarkStart w:id="2658" w:name="_Toc12622"/>
      <w:bookmarkStart w:id="2659" w:name="_Toc3553"/>
      <w:bookmarkStart w:id="2660" w:name="_Toc24392"/>
      <w:r>
        <w:rPr>
          <w:rFonts w:ascii="Times New Roman" w:hAnsi="Times New Roman" w:eastAsia="Times New Roman" w:cs="Times New Roman"/>
          <w:b/>
          <w:bCs/>
          <w:spacing w:val="-5"/>
          <w:sz w:val="24"/>
          <w:szCs w:val="24"/>
        </w:rPr>
        <w:t>2.2</w:t>
      </w:r>
      <w:r>
        <w:rPr>
          <w:rFonts w:hint="eastAsia" w:ascii="Times New Roman" w:hAnsi="Times New Roman" w:eastAsia="宋体" w:cs="Times New Roman"/>
          <w:b/>
          <w:bCs/>
          <w:spacing w:val="-5"/>
          <w:sz w:val="24"/>
          <w:szCs w:val="24"/>
          <w:lang w:val="en-US" w:eastAsia="zh-CN"/>
        </w:rPr>
        <w:t>2</w:t>
      </w:r>
      <w:r>
        <w:rPr>
          <w:rFonts w:ascii="Times New Roman" w:hAnsi="Times New Roman" w:eastAsia="Times New Roman" w:cs="Times New Roman"/>
          <w:b/>
          <w:bCs/>
          <w:spacing w:val="-30"/>
          <w:sz w:val="24"/>
          <w:szCs w:val="24"/>
        </w:rPr>
        <w:t xml:space="preserve"> </w:t>
      </w:r>
      <w:r>
        <w:rPr>
          <w:rFonts w:ascii="宋体" w:hAnsi="宋体" w:eastAsia="宋体" w:cs="宋体"/>
          <w:b/>
          <w:bCs/>
          <w:spacing w:val="-5"/>
          <w:sz w:val="24"/>
          <w:szCs w:val="24"/>
        </w:rPr>
        <w:t>、下凹绿地</w:t>
      </w:r>
      <w:r>
        <w:rPr>
          <w:rFonts w:hint="eastAsia" w:ascii="宋体" w:hAnsi="宋体" w:eastAsia="宋体" w:cs="宋体"/>
          <w:b/>
          <w:bCs/>
          <w:spacing w:val="-5"/>
          <w:sz w:val="24"/>
          <w:szCs w:val="24"/>
          <w:lang w:val="en-US" w:eastAsia="zh-CN"/>
        </w:rPr>
        <w:t>构造</w:t>
      </w:r>
      <w:bookmarkEnd w:id="2654"/>
      <w:bookmarkEnd w:id="2655"/>
      <w:bookmarkEnd w:id="2656"/>
      <w:bookmarkEnd w:id="2657"/>
      <w:bookmarkEnd w:id="2658"/>
      <w:bookmarkEnd w:id="2659"/>
      <w:bookmarkEnd w:id="2660"/>
    </w:p>
    <w:p w14:paraId="0CC2C4AD">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）计量以图示尺寸以面积计算按</w:t>
      </w:r>
      <w:r>
        <w:rPr>
          <w:rFonts w:ascii="Times New Roman" w:hAnsi="Times New Roman" w:eastAsia="Times New Roman" w:cs="Times New Roman"/>
          <w:spacing w:val="1"/>
          <w:sz w:val="24"/>
          <w:szCs w:val="24"/>
        </w:rPr>
        <w:t xml:space="preserve">m2 </w:t>
      </w:r>
      <w:r>
        <w:rPr>
          <w:rFonts w:ascii="宋体" w:hAnsi="宋体" w:eastAsia="宋体" w:cs="宋体"/>
          <w:spacing w:val="1"/>
          <w:sz w:val="24"/>
          <w:szCs w:val="24"/>
        </w:rPr>
        <w:t>计算</w:t>
      </w:r>
    </w:p>
    <w:p w14:paraId="59E56151">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661" w:name="_Toc7821"/>
      <w:bookmarkStart w:id="2662" w:name="_Toc2536"/>
      <w:bookmarkStart w:id="2663" w:name="_Toc9148"/>
      <w:bookmarkStart w:id="2664" w:name="_Toc12300"/>
      <w:bookmarkStart w:id="2665" w:name="_Toc18627"/>
      <w:bookmarkStart w:id="2666" w:name="_Toc8470"/>
      <w:bookmarkStart w:id="2667" w:name="_Toc17430"/>
      <w:bookmarkStart w:id="2668" w:name="_Toc27777"/>
      <w:r>
        <w:rPr>
          <w:rFonts w:ascii="Times New Roman" w:hAnsi="Times New Roman" w:eastAsia="Times New Roman" w:cs="Times New Roman"/>
          <w:b/>
          <w:bCs/>
          <w:spacing w:val="-4"/>
          <w:sz w:val="24"/>
          <w:szCs w:val="24"/>
        </w:rPr>
        <w:t>2.2</w:t>
      </w:r>
      <w:r>
        <w:rPr>
          <w:rFonts w:hint="eastAsia" w:ascii="Times New Roman" w:hAnsi="Times New Roman" w:eastAsia="宋体" w:cs="Times New Roman"/>
          <w:b/>
          <w:bCs/>
          <w:spacing w:val="-4"/>
          <w:sz w:val="24"/>
          <w:szCs w:val="24"/>
          <w:lang w:val="en-US" w:eastAsia="zh-CN"/>
        </w:rPr>
        <w:t>3</w:t>
      </w:r>
      <w:r>
        <w:rPr>
          <w:rFonts w:ascii="宋体" w:hAnsi="宋体" w:eastAsia="宋体" w:cs="宋体"/>
          <w:b/>
          <w:bCs/>
          <w:spacing w:val="-4"/>
          <w:sz w:val="24"/>
          <w:szCs w:val="24"/>
        </w:rPr>
        <w:t>、排水沟、截水沟</w:t>
      </w:r>
      <w:bookmarkEnd w:id="2661"/>
      <w:bookmarkEnd w:id="2662"/>
      <w:bookmarkEnd w:id="2663"/>
      <w:bookmarkEnd w:id="2664"/>
      <w:bookmarkEnd w:id="2665"/>
      <w:bookmarkEnd w:id="2666"/>
      <w:bookmarkEnd w:id="2667"/>
      <w:bookmarkEnd w:id="2668"/>
    </w:p>
    <w:p w14:paraId="531AE5A1">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）计量分不同砌体、垫层材料种类、沟截面尺寸、盖板材料，按设计图示中心线</w:t>
      </w:r>
      <w:r>
        <w:rPr>
          <w:rFonts w:ascii="宋体" w:hAnsi="宋体" w:eastAsia="宋体" w:cs="宋体"/>
          <w:spacing w:val="-2"/>
          <w:sz w:val="24"/>
          <w:szCs w:val="24"/>
        </w:rPr>
        <w:t>长度以米计算。</w:t>
      </w:r>
    </w:p>
    <w:p w14:paraId="41CC6331">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ascii="宋体" w:hAnsi="宋体" w:eastAsia="宋体" w:cs="宋体"/>
          <w:spacing w:val="-5"/>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）当砌体或垫层材料种类发生变更时，只调整砌体或垫层材料的价差；当沟截面</w:t>
      </w:r>
      <w:r>
        <w:rPr>
          <w:rFonts w:ascii="宋体" w:hAnsi="宋体" w:eastAsia="宋体" w:cs="宋体"/>
          <w:spacing w:val="-2"/>
          <w:sz w:val="24"/>
          <w:szCs w:val="24"/>
        </w:rPr>
        <w:t>尺寸发生变更时，按砌体截面积比进行换算；当盖板材质发生变更时，只调整盖板的价</w:t>
      </w:r>
      <w:r>
        <w:rPr>
          <w:rFonts w:ascii="宋体" w:hAnsi="宋体" w:eastAsia="宋体" w:cs="宋体"/>
          <w:spacing w:val="-5"/>
          <w:sz w:val="24"/>
          <w:szCs w:val="24"/>
        </w:rPr>
        <w:t>差。</w:t>
      </w:r>
    </w:p>
    <w:p w14:paraId="025B10EB">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hint="eastAsia" w:ascii="宋体" w:hAnsi="宋体" w:eastAsia="宋体" w:cs="宋体"/>
          <w:sz w:val="24"/>
          <w:szCs w:val="24"/>
          <w:lang w:eastAsia="zh-CN"/>
        </w:rPr>
      </w:pPr>
      <w:bookmarkStart w:id="2669" w:name="_Toc13911"/>
      <w:bookmarkStart w:id="2670" w:name="_Toc15268"/>
      <w:bookmarkStart w:id="2671" w:name="_Toc15374"/>
      <w:bookmarkStart w:id="2672" w:name="_Toc31438"/>
      <w:bookmarkStart w:id="2673" w:name="_Toc32147"/>
      <w:bookmarkStart w:id="2674" w:name="_Toc14888"/>
      <w:bookmarkStart w:id="2675" w:name="_Toc11399"/>
      <w:bookmarkStart w:id="2676" w:name="_Toc12702"/>
      <w:r>
        <w:rPr>
          <w:rFonts w:ascii="Times New Roman" w:hAnsi="Times New Roman" w:eastAsia="Times New Roman" w:cs="Times New Roman"/>
          <w:b/>
          <w:bCs/>
          <w:spacing w:val="-4"/>
          <w:sz w:val="24"/>
          <w:szCs w:val="24"/>
        </w:rPr>
        <w:t>2.2</w:t>
      </w:r>
      <w:r>
        <w:rPr>
          <w:rFonts w:hint="eastAsia" w:ascii="Times New Roman" w:hAnsi="Times New Roman" w:eastAsia="宋体" w:cs="Times New Roman"/>
          <w:b/>
          <w:bCs/>
          <w:spacing w:val="-4"/>
          <w:sz w:val="24"/>
          <w:szCs w:val="24"/>
          <w:lang w:val="en-US" w:eastAsia="zh-CN"/>
        </w:rPr>
        <w:t>4</w:t>
      </w:r>
      <w:r>
        <w:rPr>
          <w:rFonts w:ascii="宋体" w:hAnsi="宋体" w:eastAsia="宋体" w:cs="宋体"/>
          <w:b/>
          <w:bCs/>
          <w:spacing w:val="-4"/>
          <w:sz w:val="24"/>
          <w:szCs w:val="24"/>
        </w:rPr>
        <w:t>、</w:t>
      </w:r>
      <w:r>
        <w:rPr>
          <w:rFonts w:hint="eastAsia" w:ascii="宋体" w:hAnsi="宋体" w:eastAsia="宋体" w:cs="宋体"/>
          <w:b/>
          <w:bCs/>
          <w:spacing w:val="-4"/>
          <w:sz w:val="24"/>
          <w:szCs w:val="24"/>
          <w:lang w:val="en-US" w:eastAsia="zh-CN"/>
        </w:rPr>
        <w:t>卵石</w:t>
      </w:r>
      <w:bookmarkEnd w:id="2669"/>
      <w:bookmarkEnd w:id="2670"/>
      <w:bookmarkEnd w:id="2671"/>
      <w:bookmarkEnd w:id="2672"/>
      <w:bookmarkEnd w:id="2673"/>
      <w:bookmarkEnd w:id="2674"/>
      <w:bookmarkEnd w:id="2675"/>
      <w:bookmarkEnd w:id="2676"/>
    </w:p>
    <w:p w14:paraId="01B75A0C">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ascii="宋体" w:hAnsi="宋体" w:eastAsia="宋体" w:cs="宋体"/>
          <w:spacing w:val="1"/>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）计量以图示尺寸以</w:t>
      </w:r>
      <w:r>
        <w:rPr>
          <w:rFonts w:hint="eastAsia" w:ascii="宋体" w:hAnsi="宋体" w:eastAsia="宋体" w:cs="宋体"/>
          <w:spacing w:val="1"/>
          <w:sz w:val="24"/>
          <w:szCs w:val="24"/>
          <w:lang w:val="en-US" w:eastAsia="zh-CN"/>
        </w:rPr>
        <w:t>米</w:t>
      </w:r>
      <w:r>
        <w:rPr>
          <w:rFonts w:ascii="宋体" w:hAnsi="宋体" w:eastAsia="宋体" w:cs="宋体"/>
          <w:spacing w:val="1"/>
          <w:sz w:val="24"/>
          <w:szCs w:val="24"/>
        </w:rPr>
        <w:t>计算按</w:t>
      </w:r>
      <w:r>
        <w:rPr>
          <w:rFonts w:hint="eastAsia" w:ascii="Times New Roman" w:hAnsi="Times New Roman" w:eastAsia="宋体" w:cs="Times New Roman"/>
          <w:spacing w:val="1"/>
          <w:sz w:val="24"/>
          <w:szCs w:val="24"/>
          <w:lang w:val="en-US" w:eastAsia="zh-CN"/>
        </w:rPr>
        <w:t>m</w:t>
      </w:r>
      <w:r>
        <w:rPr>
          <w:rFonts w:ascii="宋体" w:hAnsi="宋体" w:eastAsia="宋体" w:cs="宋体"/>
          <w:spacing w:val="1"/>
          <w:sz w:val="24"/>
          <w:szCs w:val="24"/>
        </w:rPr>
        <w:t>计算</w:t>
      </w:r>
    </w:p>
    <w:p w14:paraId="1E4A7736">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hint="eastAsia" w:ascii="宋体" w:hAnsi="宋体" w:eastAsia="宋体" w:cs="宋体"/>
          <w:sz w:val="24"/>
          <w:szCs w:val="24"/>
          <w:lang w:eastAsia="zh-CN"/>
        </w:rPr>
      </w:pPr>
      <w:bookmarkStart w:id="2677" w:name="_Toc28637"/>
      <w:bookmarkStart w:id="2678" w:name="_Toc32479"/>
      <w:bookmarkStart w:id="2679" w:name="_Toc5005"/>
      <w:bookmarkStart w:id="2680" w:name="_Toc31000"/>
      <w:bookmarkStart w:id="2681" w:name="_Toc18258"/>
      <w:bookmarkStart w:id="2682" w:name="_Toc28796"/>
      <w:bookmarkStart w:id="2683" w:name="_Toc26264"/>
      <w:bookmarkStart w:id="2684" w:name="_Toc16816"/>
      <w:r>
        <w:rPr>
          <w:rFonts w:ascii="Times New Roman" w:hAnsi="Times New Roman" w:eastAsia="Times New Roman" w:cs="Times New Roman"/>
          <w:b/>
          <w:bCs/>
          <w:spacing w:val="-4"/>
          <w:sz w:val="24"/>
          <w:szCs w:val="24"/>
        </w:rPr>
        <w:t>2.2</w:t>
      </w:r>
      <w:r>
        <w:rPr>
          <w:rFonts w:hint="eastAsia" w:ascii="Times New Roman" w:hAnsi="Times New Roman" w:eastAsia="宋体" w:cs="Times New Roman"/>
          <w:b/>
          <w:bCs/>
          <w:spacing w:val="-4"/>
          <w:sz w:val="24"/>
          <w:szCs w:val="24"/>
          <w:lang w:val="en-US" w:eastAsia="zh-CN"/>
        </w:rPr>
        <w:t>5</w:t>
      </w:r>
      <w:r>
        <w:rPr>
          <w:rFonts w:ascii="宋体" w:hAnsi="宋体" w:eastAsia="宋体" w:cs="宋体"/>
          <w:b/>
          <w:bCs/>
          <w:spacing w:val="-4"/>
          <w:sz w:val="24"/>
          <w:szCs w:val="24"/>
        </w:rPr>
        <w:t>、</w:t>
      </w:r>
      <w:r>
        <w:rPr>
          <w:rFonts w:hint="eastAsia" w:ascii="宋体" w:hAnsi="宋体" w:eastAsia="宋体" w:cs="宋体"/>
          <w:b/>
          <w:bCs/>
          <w:spacing w:val="-4"/>
          <w:sz w:val="24"/>
          <w:szCs w:val="24"/>
          <w:lang w:val="en-US" w:eastAsia="zh-CN"/>
        </w:rPr>
        <w:t>砖基础</w:t>
      </w:r>
      <w:bookmarkEnd w:id="2677"/>
      <w:bookmarkEnd w:id="2678"/>
      <w:bookmarkEnd w:id="2679"/>
      <w:bookmarkEnd w:id="2680"/>
      <w:bookmarkEnd w:id="2681"/>
      <w:bookmarkEnd w:id="2682"/>
      <w:bookmarkEnd w:id="2683"/>
      <w:bookmarkEnd w:id="2684"/>
    </w:p>
    <w:p w14:paraId="4B3F8266">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）砖基础（包括墙基础、砖模、砖砌保护墙等±</w:t>
      </w:r>
      <w:r>
        <w:rPr>
          <w:rFonts w:ascii="Times New Roman" w:hAnsi="Times New Roman" w:eastAsia="Times New Roman" w:cs="Times New Roman"/>
          <w:spacing w:val="-4"/>
          <w:sz w:val="24"/>
          <w:szCs w:val="24"/>
        </w:rPr>
        <w:t>0.0</w:t>
      </w:r>
      <w:r>
        <w:rPr>
          <w:rFonts w:ascii="Times New Roman" w:hAnsi="Times New Roman" w:eastAsia="Times New Roman" w:cs="Times New Roman"/>
          <w:spacing w:val="-5"/>
          <w:sz w:val="24"/>
          <w:szCs w:val="24"/>
        </w:rPr>
        <w:t>0</w:t>
      </w:r>
      <w:r>
        <w:rPr>
          <w:rFonts w:ascii="Times New Roman" w:hAnsi="Times New Roman" w:eastAsia="Times New Roman" w:cs="Times New Roman"/>
          <w:spacing w:val="36"/>
          <w:w w:val="101"/>
          <w:sz w:val="24"/>
          <w:szCs w:val="24"/>
        </w:rPr>
        <w:t xml:space="preserve"> </w:t>
      </w:r>
      <w:r>
        <w:rPr>
          <w:rFonts w:ascii="宋体" w:hAnsi="宋体" w:eastAsia="宋体" w:cs="宋体"/>
          <w:spacing w:val="-5"/>
          <w:sz w:val="24"/>
          <w:szCs w:val="24"/>
        </w:rPr>
        <w:t>以下砌体）计量分不同砌体</w:t>
      </w:r>
      <w:r>
        <w:rPr>
          <w:rFonts w:ascii="宋体" w:hAnsi="宋体" w:eastAsia="宋体" w:cs="宋体"/>
          <w:spacing w:val="-1"/>
          <w:sz w:val="24"/>
          <w:szCs w:val="24"/>
        </w:rPr>
        <w:t>材料，按设计图示尺寸以立方米计算。</w:t>
      </w:r>
    </w:p>
    <w:p w14:paraId="58837E58">
      <w:pPr>
        <w:keepNext w:val="0"/>
        <w:keepLines w:val="0"/>
        <w:pageBreakBefore w:val="0"/>
        <w:widowControl/>
        <w:kinsoku w:val="0"/>
        <w:wordWrap/>
        <w:overflowPunct/>
        <w:topLinePunct w:val="0"/>
        <w:autoSpaceDE w:val="0"/>
        <w:autoSpaceDN w:val="0"/>
        <w:bidi w:val="0"/>
        <w:adjustRightInd w:val="0"/>
        <w:snapToGrid w:val="0"/>
        <w:spacing w:line="360" w:lineRule="auto"/>
        <w:ind w:left="14" w:firstLine="419"/>
        <w:textAlignment w:val="baseline"/>
        <w:outlineLvl w:val="9"/>
        <w:rPr>
          <w:rFonts w:ascii="宋体" w:hAnsi="宋体" w:eastAsia="宋体" w:cs="宋体"/>
          <w:spacing w:val="-1"/>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）砖模只适用于木模不可拆除的部位。砖模实施之前将砖模方案报发包人及监理</w:t>
      </w:r>
      <w:r>
        <w:rPr>
          <w:rFonts w:ascii="宋体" w:hAnsi="宋体" w:eastAsia="宋体" w:cs="宋体"/>
          <w:spacing w:val="-3"/>
          <w:sz w:val="24"/>
          <w:szCs w:val="24"/>
        </w:rPr>
        <w:t>审批后方可实施。</w:t>
      </w:r>
    </w:p>
    <w:p w14:paraId="2F629B80">
      <w:pPr>
        <w:keepNext w:val="0"/>
        <w:keepLines w:val="0"/>
        <w:pageBreakBefore w:val="0"/>
        <w:widowControl/>
        <w:kinsoku w:val="0"/>
        <w:wordWrap/>
        <w:overflowPunct/>
        <w:topLinePunct w:val="0"/>
        <w:autoSpaceDE w:val="0"/>
        <w:autoSpaceDN w:val="0"/>
        <w:bidi w:val="0"/>
        <w:adjustRightInd w:val="0"/>
        <w:snapToGrid w:val="0"/>
        <w:spacing w:line="360" w:lineRule="auto"/>
        <w:ind w:left="433"/>
        <w:textAlignment w:val="baseline"/>
        <w:outlineLvl w:val="9"/>
        <w:rPr>
          <w:rFonts w:hint="eastAsia" w:ascii="宋体" w:hAnsi="宋体" w:eastAsia="宋体" w:cs="宋体"/>
          <w:spacing w:val="-1"/>
          <w:sz w:val="24"/>
          <w:szCs w:val="24"/>
          <w:lang w:val="en-US" w:eastAsia="zh-CN"/>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）当砌体材料发生变更时，只调整砌体材料的价差</w:t>
      </w:r>
      <w:r>
        <w:rPr>
          <w:rFonts w:hint="eastAsia" w:ascii="宋体" w:hAnsi="宋体" w:eastAsia="宋体" w:cs="宋体"/>
          <w:spacing w:val="-1"/>
          <w:sz w:val="24"/>
          <w:szCs w:val="24"/>
          <w:lang w:eastAsia="zh-CN"/>
        </w:rPr>
        <w:t>。</w:t>
      </w:r>
    </w:p>
    <w:p w14:paraId="34D6BFE1">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hint="eastAsia" w:ascii="宋体" w:hAnsi="宋体" w:eastAsia="宋体" w:cs="宋体"/>
          <w:sz w:val="24"/>
          <w:szCs w:val="24"/>
          <w:lang w:eastAsia="zh-CN"/>
        </w:rPr>
      </w:pPr>
      <w:bookmarkStart w:id="2685" w:name="_Toc15162"/>
      <w:bookmarkStart w:id="2686" w:name="_Toc23984"/>
      <w:bookmarkStart w:id="2687" w:name="_Toc7499"/>
      <w:bookmarkStart w:id="2688" w:name="_Toc29801"/>
      <w:bookmarkStart w:id="2689" w:name="_Toc22291"/>
      <w:bookmarkStart w:id="2690" w:name="_Toc3695"/>
      <w:bookmarkStart w:id="2691" w:name="_Toc2900"/>
      <w:bookmarkStart w:id="2692" w:name="_Toc27058"/>
      <w:r>
        <w:rPr>
          <w:rFonts w:ascii="Times New Roman" w:hAnsi="Times New Roman" w:eastAsia="Times New Roman" w:cs="Times New Roman"/>
          <w:b/>
          <w:bCs/>
          <w:spacing w:val="-4"/>
          <w:sz w:val="24"/>
          <w:szCs w:val="24"/>
        </w:rPr>
        <w:t>2.2</w:t>
      </w:r>
      <w:r>
        <w:rPr>
          <w:rFonts w:hint="eastAsia" w:ascii="Times New Roman" w:hAnsi="Times New Roman" w:eastAsia="宋体" w:cs="Times New Roman"/>
          <w:b/>
          <w:bCs/>
          <w:spacing w:val="-4"/>
          <w:sz w:val="24"/>
          <w:szCs w:val="24"/>
          <w:lang w:val="en-US" w:eastAsia="zh-CN"/>
        </w:rPr>
        <w:t>6</w:t>
      </w:r>
      <w:r>
        <w:rPr>
          <w:rFonts w:ascii="宋体" w:hAnsi="宋体" w:eastAsia="宋体" w:cs="宋体"/>
          <w:b/>
          <w:bCs/>
          <w:spacing w:val="-4"/>
          <w:sz w:val="24"/>
          <w:szCs w:val="24"/>
        </w:rPr>
        <w:t>、</w:t>
      </w:r>
      <w:r>
        <w:rPr>
          <w:rFonts w:hint="eastAsia" w:ascii="宋体" w:hAnsi="宋体" w:eastAsia="宋体" w:cs="宋体"/>
          <w:b/>
          <w:bCs/>
          <w:spacing w:val="-4"/>
          <w:sz w:val="24"/>
          <w:szCs w:val="24"/>
          <w:lang w:val="en-US" w:eastAsia="zh-CN"/>
        </w:rPr>
        <w:t>砖柱</w:t>
      </w:r>
      <w:bookmarkEnd w:id="2685"/>
      <w:bookmarkEnd w:id="2686"/>
      <w:bookmarkEnd w:id="2687"/>
      <w:bookmarkEnd w:id="2688"/>
      <w:bookmarkEnd w:id="2689"/>
      <w:bookmarkEnd w:id="2690"/>
      <w:bookmarkEnd w:id="2691"/>
      <w:bookmarkEnd w:id="2692"/>
    </w:p>
    <w:p w14:paraId="3E90ED39">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31"/>
        <w:textAlignment w:val="baseline"/>
        <w:outlineLvl w:val="9"/>
        <w:rPr>
          <w:rFonts w:ascii="宋体" w:hAnsi="宋体" w:eastAsia="宋体" w:cs="宋体"/>
          <w:spacing w:val="-1"/>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）砖</w:t>
      </w:r>
      <w:r>
        <w:rPr>
          <w:rFonts w:hint="eastAsia" w:ascii="宋体" w:hAnsi="宋体" w:eastAsia="宋体" w:cs="宋体"/>
          <w:spacing w:val="-4"/>
          <w:sz w:val="24"/>
          <w:szCs w:val="24"/>
          <w:lang w:val="en-US" w:eastAsia="zh-CN"/>
        </w:rPr>
        <w:t>柱</w:t>
      </w:r>
      <w:r>
        <w:rPr>
          <w:rFonts w:ascii="宋体" w:hAnsi="宋体" w:eastAsia="宋体" w:cs="宋体"/>
          <w:spacing w:val="-5"/>
          <w:sz w:val="24"/>
          <w:szCs w:val="24"/>
        </w:rPr>
        <w:t>计量分不同砌体</w:t>
      </w:r>
      <w:r>
        <w:rPr>
          <w:rFonts w:ascii="宋体" w:hAnsi="宋体" w:eastAsia="宋体" w:cs="宋体"/>
          <w:spacing w:val="-1"/>
          <w:sz w:val="24"/>
          <w:szCs w:val="24"/>
        </w:rPr>
        <w:t>材料，按设计图示尺寸以立方米计算。</w:t>
      </w:r>
    </w:p>
    <w:p w14:paraId="63E53EA3">
      <w:pPr>
        <w:keepNext w:val="0"/>
        <w:keepLines w:val="0"/>
        <w:pageBreakBefore w:val="0"/>
        <w:widowControl/>
        <w:kinsoku w:val="0"/>
        <w:wordWrap/>
        <w:overflowPunct/>
        <w:topLinePunct w:val="0"/>
        <w:autoSpaceDE w:val="0"/>
        <w:autoSpaceDN w:val="0"/>
        <w:bidi w:val="0"/>
        <w:adjustRightInd w:val="0"/>
        <w:snapToGrid w:val="0"/>
        <w:spacing w:line="360" w:lineRule="auto"/>
        <w:ind w:left="433"/>
        <w:textAlignment w:val="baseline"/>
        <w:outlineLvl w:val="9"/>
        <w:rPr>
          <w:rFonts w:hint="eastAsia" w:ascii="宋体" w:hAnsi="宋体" w:eastAsia="宋体" w:cs="宋体"/>
          <w:spacing w:val="-1"/>
          <w:sz w:val="24"/>
          <w:szCs w:val="24"/>
          <w:lang w:val="en-US" w:eastAsia="zh-CN"/>
        </w:rPr>
      </w:pPr>
      <w:r>
        <w:rPr>
          <w:rFonts w:ascii="宋体" w:hAnsi="宋体" w:eastAsia="宋体" w:cs="宋体"/>
          <w:spacing w:val="-1"/>
          <w:sz w:val="24"/>
          <w:szCs w:val="24"/>
        </w:rPr>
        <w:t>（</w:t>
      </w:r>
      <w:r>
        <w:rPr>
          <w:rFonts w:hint="eastAsia" w:ascii="Times New Roman" w:hAnsi="Times New Roman" w:eastAsia="宋体" w:cs="Times New Roman"/>
          <w:spacing w:val="-1"/>
          <w:sz w:val="24"/>
          <w:szCs w:val="24"/>
          <w:lang w:val="en-US" w:eastAsia="zh-CN"/>
        </w:rPr>
        <w:t>2</w:t>
      </w:r>
      <w:r>
        <w:rPr>
          <w:rFonts w:ascii="宋体" w:hAnsi="宋体" w:eastAsia="宋体" w:cs="宋体"/>
          <w:spacing w:val="-1"/>
          <w:sz w:val="24"/>
          <w:szCs w:val="24"/>
        </w:rPr>
        <w:t>）当砌体材料发生变更时，只调整砌体材料的价差</w:t>
      </w:r>
      <w:r>
        <w:rPr>
          <w:rFonts w:hint="eastAsia" w:ascii="宋体" w:hAnsi="宋体" w:eastAsia="宋体" w:cs="宋体"/>
          <w:spacing w:val="-1"/>
          <w:sz w:val="24"/>
          <w:szCs w:val="24"/>
          <w:lang w:eastAsia="zh-CN"/>
        </w:rPr>
        <w:t>。</w:t>
      </w:r>
    </w:p>
    <w:p w14:paraId="55AA972A">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693" w:name="_Toc5"/>
      <w:bookmarkStart w:id="2694" w:name="_Toc16103"/>
      <w:bookmarkStart w:id="2695" w:name="_Toc11731"/>
      <w:bookmarkStart w:id="2696" w:name="_Toc13981"/>
      <w:bookmarkStart w:id="2697" w:name="_Toc12815"/>
      <w:bookmarkStart w:id="2698" w:name="_Toc23939"/>
      <w:bookmarkStart w:id="2699" w:name="_Toc11211"/>
      <w:r>
        <w:rPr>
          <w:rFonts w:hint="eastAsia" w:ascii="Times New Roman" w:hAnsi="Times New Roman" w:eastAsia="宋体" w:cs="Times New Roman"/>
          <w:b/>
          <w:bCs/>
          <w:spacing w:val="-5"/>
          <w:sz w:val="24"/>
          <w:szCs w:val="24"/>
          <w:lang w:val="en-US" w:eastAsia="zh-CN"/>
        </w:rPr>
        <w:t>2.27、</w:t>
      </w:r>
      <w:r>
        <w:rPr>
          <w:rFonts w:ascii="宋体" w:hAnsi="宋体" w:eastAsia="宋体" w:cs="宋体"/>
          <w:b/>
          <w:bCs/>
          <w:spacing w:val="-5"/>
          <w:sz w:val="24"/>
          <w:szCs w:val="24"/>
        </w:rPr>
        <w:t>墙砌体清单项目</w:t>
      </w:r>
      <w:bookmarkEnd w:id="2693"/>
      <w:bookmarkEnd w:id="2694"/>
      <w:bookmarkEnd w:id="2695"/>
      <w:bookmarkEnd w:id="2696"/>
      <w:bookmarkEnd w:id="2697"/>
      <w:bookmarkEnd w:id="2698"/>
      <w:bookmarkEnd w:id="2699"/>
    </w:p>
    <w:p w14:paraId="6393D923">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）墙砌体计价综合考虑墙体高度、勾缝、砌筑砂浆种类、配合比等，包括砂浆制</w:t>
      </w:r>
      <w:r>
        <w:rPr>
          <w:rFonts w:ascii="宋体" w:hAnsi="宋体" w:eastAsia="宋体" w:cs="宋体"/>
          <w:spacing w:val="15"/>
          <w:sz w:val="24"/>
          <w:szCs w:val="24"/>
        </w:rPr>
        <w:t xml:space="preserve"> </w:t>
      </w:r>
      <w:r>
        <w:rPr>
          <w:rFonts w:ascii="宋体" w:hAnsi="宋体" w:eastAsia="宋体" w:cs="宋体"/>
          <w:spacing w:val="-2"/>
          <w:sz w:val="24"/>
          <w:szCs w:val="24"/>
        </w:rPr>
        <w:t>作、砌块、勾缝、材料运输等相关费用。预埋木件及防腐、预留孔洞、砖过梁、门窗洞</w:t>
      </w:r>
      <w:r>
        <w:rPr>
          <w:rFonts w:ascii="宋体" w:hAnsi="宋体" w:eastAsia="宋体" w:cs="宋体"/>
          <w:spacing w:val="14"/>
          <w:sz w:val="24"/>
          <w:szCs w:val="24"/>
        </w:rPr>
        <w:t xml:space="preserve"> </w:t>
      </w:r>
      <w:r>
        <w:rPr>
          <w:rFonts w:ascii="宋体" w:hAnsi="宋体" w:eastAsia="宋体" w:cs="宋体"/>
          <w:spacing w:val="-1"/>
          <w:sz w:val="24"/>
          <w:szCs w:val="24"/>
        </w:rPr>
        <w:t>口的素砼垫块等不另行计量。</w:t>
      </w:r>
    </w:p>
    <w:p w14:paraId="15215CD0">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）墙砌体计量分不同材料、不同墙体类型（外墙、内墙、围墙、直形墙、弧形墙</w:t>
      </w:r>
      <w:r>
        <w:rPr>
          <w:rFonts w:ascii="宋体" w:hAnsi="宋体" w:eastAsia="宋体" w:cs="宋体"/>
          <w:spacing w:val="15"/>
          <w:sz w:val="24"/>
          <w:szCs w:val="24"/>
        </w:rPr>
        <w:t xml:space="preserve"> </w:t>
      </w:r>
      <w:r>
        <w:rPr>
          <w:rFonts w:ascii="宋体" w:hAnsi="宋体" w:eastAsia="宋体" w:cs="宋体"/>
          <w:spacing w:val="-3"/>
          <w:sz w:val="24"/>
          <w:szCs w:val="24"/>
        </w:rPr>
        <w:t>及墙柱等）、厚度，按设计图示尺寸以立方米计算</w:t>
      </w:r>
      <w:r>
        <w:rPr>
          <w:rFonts w:ascii="宋体" w:hAnsi="宋体" w:eastAsia="宋体" w:cs="宋体"/>
          <w:spacing w:val="-4"/>
          <w:sz w:val="24"/>
          <w:szCs w:val="24"/>
        </w:rPr>
        <w:t>。砖砌风道及管道井均按砖墙计量。</w:t>
      </w:r>
    </w:p>
    <w:p w14:paraId="27D53D0F">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pacing w:val="-1"/>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）当砌体材料发生变更时，只调整砌体材料的价差。</w:t>
      </w:r>
    </w:p>
    <w:p w14:paraId="13E6F7E3">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700" w:name="_Toc85"/>
      <w:bookmarkStart w:id="2701" w:name="_Toc27981"/>
      <w:bookmarkStart w:id="2702" w:name="_Toc11357"/>
      <w:bookmarkStart w:id="2703" w:name="_Toc5286"/>
      <w:bookmarkStart w:id="2704" w:name="_Toc32486"/>
      <w:bookmarkStart w:id="2705" w:name="_Toc23423"/>
      <w:bookmarkStart w:id="2706" w:name="_Toc8731"/>
      <w:r>
        <w:rPr>
          <w:rFonts w:hint="eastAsia" w:ascii="Times New Roman" w:hAnsi="Times New Roman" w:eastAsia="宋体" w:cs="Times New Roman"/>
          <w:b/>
          <w:bCs/>
          <w:spacing w:val="-5"/>
          <w:sz w:val="24"/>
          <w:szCs w:val="24"/>
          <w:lang w:val="en-US" w:eastAsia="zh-CN"/>
        </w:rPr>
        <w:t>2.28、</w:t>
      </w:r>
      <w:r>
        <w:rPr>
          <w:rFonts w:hint="eastAsia" w:ascii="宋体" w:hAnsi="宋体" w:eastAsia="宋体" w:cs="宋体"/>
          <w:b/>
          <w:bCs/>
          <w:spacing w:val="-5"/>
          <w:sz w:val="24"/>
          <w:szCs w:val="24"/>
          <w:lang w:val="en-US" w:eastAsia="zh-CN"/>
        </w:rPr>
        <w:t>防潮层</w:t>
      </w:r>
      <w:r>
        <w:rPr>
          <w:rFonts w:ascii="宋体" w:hAnsi="宋体" w:eastAsia="宋体" w:cs="宋体"/>
          <w:b/>
          <w:bCs/>
          <w:spacing w:val="-5"/>
          <w:sz w:val="24"/>
          <w:szCs w:val="24"/>
        </w:rPr>
        <w:t>清单项目</w:t>
      </w:r>
      <w:bookmarkEnd w:id="2700"/>
      <w:bookmarkEnd w:id="2701"/>
      <w:bookmarkEnd w:id="2702"/>
      <w:bookmarkEnd w:id="2703"/>
      <w:bookmarkEnd w:id="2704"/>
      <w:bookmarkEnd w:id="2705"/>
      <w:bookmarkEnd w:id="2706"/>
    </w:p>
    <w:p w14:paraId="1D026B98">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w:t>
      </w:r>
      <w:r>
        <w:rPr>
          <w:rFonts w:ascii="宋体" w:hAnsi="宋体" w:eastAsia="宋体" w:cs="宋体"/>
          <w:spacing w:val="-5"/>
          <w:sz w:val="24"/>
          <w:szCs w:val="24"/>
        </w:rPr>
        <w:t>计量</w:t>
      </w:r>
      <w:r>
        <w:rPr>
          <w:rFonts w:ascii="宋体" w:hAnsi="宋体" w:eastAsia="宋体" w:cs="宋体"/>
          <w:spacing w:val="-1"/>
          <w:sz w:val="24"/>
          <w:szCs w:val="24"/>
        </w:rPr>
        <w:t>按设计图示尺寸以</w:t>
      </w:r>
      <w:r>
        <w:rPr>
          <w:rFonts w:hint="eastAsia" w:ascii="宋体" w:hAnsi="宋体" w:eastAsia="宋体" w:cs="宋体"/>
          <w:spacing w:val="-1"/>
          <w:sz w:val="24"/>
          <w:szCs w:val="24"/>
          <w:lang w:val="en-US" w:eastAsia="zh-CN"/>
        </w:rPr>
        <w:t>平方</w:t>
      </w:r>
      <w:r>
        <w:rPr>
          <w:rFonts w:ascii="宋体" w:hAnsi="宋体" w:eastAsia="宋体" w:cs="宋体"/>
          <w:spacing w:val="-1"/>
          <w:sz w:val="24"/>
          <w:szCs w:val="24"/>
        </w:rPr>
        <w:t>米计算。</w:t>
      </w:r>
    </w:p>
    <w:p w14:paraId="6E8A286A">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hint="eastAsia" w:ascii="宋体" w:hAnsi="宋体" w:eastAsia="宋体" w:cs="宋体"/>
          <w:spacing w:val="-4"/>
          <w:sz w:val="24"/>
          <w:szCs w:val="24"/>
          <w:lang w:eastAsia="zh-CN"/>
        </w:rPr>
      </w:pPr>
      <w:r>
        <w:rPr>
          <w:rFonts w:ascii="宋体" w:hAnsi="宋体" w:eastAsia="宋体" w:cs="宋体"/>
          <w:spacing w:val="-4"/>
          <w:sz w:val="24"/>
          <w:szCs w:val="24"/>
        </w:rPr>
        <w:t>（</w:t>
      </w:r>
      <w:r>
        <w:rPr>
          <w:rFonts w:hint="eastAsia" w:ascii="宋体" w:hAnsi="宋体" w:eastAsia="宋体" w:cs="宋体"/>
          <w:spacing w:val="-4"/>
          <w:sz w:val="24"/>
          <w:szCs w:val="24"/>
          <w:lang w:val="en-US" w:eastAsia="zh-CN"/>
        </w:rPr>
        <w:t>2</w:t>
      </w:r>
      <w:r>
        <w:rPr>
          <w:rFonts w:ascii="宋体" w:hAnsi="宋体" w:eastAsia="宋体" w:cs="宋体"/>
          <w:spacing w:val="-4"/>
          <w:sz w:val="24"/>
          <w:szCs w:val="24"/>
        </w:rPr>
        <w:t>）</w:t>
      </w:r>
      <w:r>
        <w:rPr>
          <w:rFonts w:hint="eastAsia" w:ascii="宋体" w:hAnsi="宋体" w:eastAsia="宋体" w:cs="宋体"/>
          <w:spacing w:val="-4"/>
          <w:sz w:val="24"/>
          <w:szCs w:val="24"/>
          <w:lang w:val="en-US" w:eastAsia="zh-CN"/>
        </w:rPr>
        <w:t>计价综合考虑</w:t>
      </w:r>
      <w:r>
        <w:rPr>
          <w:rFonts w:hint="eastAsia" w:ascii="宋体" w:hAnsi="宋体" w:eastAsia="宋体" w:cs="宋体"/>
          <w:spacing w:val="-4"/>
          <w:sz w:val="24"/>
          <w:szCs w:val="24"/>
        </w:rPr>
        <w:t>砂浆种类、厚度、配合比、平面、立面基底类型，修整表面、基层处理、砂浆制作、运输、抹灰、找平、罩面、压光等相关费用</w:t>
      </w:r>
      <w:r>
        <w:rPr>
          <w:rFonts w:hint="eastAsia" w:ascii="宋体" w:hAnsi="宋体" w:eastAsia="宋体" w:cs="宋体"/>
          <w:spacing w:val="-4"/>
          <w:sz w:val="24"/>
          <w:szCs w:val="24"/>
          <w:lang w:eastAsia="zh-CN"/>
        </w:rPr>
        <w:t>。</w:t>
      </w:r>
    </w:p>
    <w:p w14:paraId="129BFE3E">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hint="eastAsia" w:ascii="宋体" w:hAnsi="宋体" w:eastAsia="宋体" w:cs="宋体"/>
          <w:sz w:val="24"/>
          <w:szCs w:val="24"/>
          <w:lang w:val="en-US" w:eastAsia="zh-CN"/>
        </w:rPr>
      </w:pPr>
      <w:bookmarkStart w:id="2707" w:name="_Toc2657"/>
      <w:bookmarkStart w:id="2708" w:name="_Toc19987"/>
      <w:bookmarkStart w:id="2709" w:name="_Toc3817"/>
      <w:bookmarkStart w:id="2710" w:name="_Toc14831"/>
      <w:bookmarkStart w:id="2711" w:name="_Toc4773"/>
      <w:bookmarkStart w:id="2712" w:name="_Toc30732"/>
      <w:bookmarkStart w:id="2713" w:name="_Toc3803"/>
      <w:bookmarkStart w:id="2714" w:name="_Toc28574"/>
      <w:r>
        <w:rPr>
          <w:rFonts w:ascii="Times New Roman" w:hAnsi="Times New Roman" w:eastAsia="Times New Roman" w:cs="Times New Roman"/>
          <w:b/>
          <w:bCs/>
          <w:spacing w:val="-6"/>
          <w:sz w:val="24"/>
          <w:szCs w:val="24"/>
        </w:rPr>
        <w:t>2.</w:t>
      </w:r>
      <w:r>
        <w:rPr>
          <w:rFonts w:hint="eastAsia" w:ascii="Times New Roman" w:hAnsi="Times New Roman" w:eastAsia="宋体" w:cs="Times New Roman"/>
          <w:b/>
          <w:bCs/>
          <w:spacing w:val="-6"/>
          <w:sz w:val="24"/>
          <w:szCs w:val="24"/>
          <w:lang w:val="en-US" w:eastAsia="zh-CN"/>
        </w:rPr>
        <w:t>29</w:t>
      </w:r>
      <w:r>
        <w:rPr>
          <w:rFonts w:ascii="宋体" w:hAnsi="宋体" w:eastAsia="宋体" w:cs="宋体"/>
          <w:b/>
          <w:bCs/>
          <w:spacing w:val="-6"/>
          <w:sz w:val="24"/>
          <w:szCs w:val="24"/>
        </w:rPr>
        <w:t>、</w:t>
      </w:r>
      <w:r>
        <w:rPr>
          <w:rFonts w:hint="eastAsia" w:ascii="宋体" w:hAnsi="宋体" w:eastAsia="宋体" w:cs="宋体"/>
          <w:b/>
          <w:bCs/>
          <w:spacing w:val="-6"/>
          <w:sz w:val="24"/>
          <w:szCs w:val="24"/>
          <w:lang w:val="en-US" w:eastAsia="zh-CN"/>
        </w:rPr>
        <w:t>混凝土</w:t>
      </w:r>
      <w:bookmarkEnd w:id="2707"/>
      <w:bookmarkEnd w:id="2708"/>
      <w:bookmarkEnd w:id="2709"/>
      <w:bookmarkEnd w:id="2710"/>
      <w:bookmarkEnd w:id="2711"/>
      <w:bookmarkEnd w:id="2712"/>
      <w:bookmarkEnd w:id="2713"/>
      <w:bookmarkEnd w:id="2714"/>
    </w:p>
    <w:p w14:paraId="2E150FBD">
      <w:pPr>
        <w:keepNext w:val="0"/>
        <w:keepLines w:val="0"/>
        <w:pageBreakBefore w:val="0"/>
        <w:widowControl/>
        <w:kinsoku w:val="0"/>
        <w:wordWrap/>
        <w:overflowPunct/>
        <w:topLinePunct w:val="0"/>
        <w:autoSpaceDE w:val="0"/>
        <w:autoSpaceDN w:val="0"/>
        <w:bidi w:val="0"/>
        <w:adjustRightInd w:val="0"/>
        <w:snapToGrid w:val="0"/>
        <w:spacing w:line="360" w:lineRule="auto"/>
        <w:ind w:left="433"/>
        <w:textAlignment w:val="baseline"/>
        <w:outlineLvl w:val="9"/>
        <w:rPr>
          <w:rFonts w:ascii="宋体" w:hAnsi="宋体" w:eastAsia="宋体" w:cs="宋体"/>
          <w:spacing w:val="-3"/>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）计量规则同建筑结构专业“</w:t>
      </w:r>
      <w:r>
        <w:rPr>
          <w:rFonts w:hint="eastAsia" w:ascii="宋体" w:hAnsi="宋体" w:eastAsia="宋体" w:cs="宋体"/>
          <w:spacing w:val="-3"/>
          <w:sz w:val="24"/>
          <w:szCs w:val="24"/>
          <w:lang w:val="en-US" w:eastAsia="zh-CN"/>
        </w:rPr>
        <w:t>混凝土</w:t>
      </w:r>
      <w:r>
        <w:rPr>
          <w:rFonts w:ascii="宋体" w:hAnsi="宋体" w:eastAsia="宋体" w:cs="宋体"/>
          <w:spacing w:val="-73"/>
          <w:sz w:val="24"/>
          <w:szCs w:val="24"/>
        </w:rPr>
        <w:t xml:space="preserve"> </w:t>
      </w:r>
      <w:r>
        <w:rPr>
          <w:rFonts w:ascii="宋体" w:hAnsi="宋体" w:eastAsia="宋体" w:cs="宋体"/>
          <w:spacing w:val="-3"/>
          <w:sz w:val="24"/>
          <w:szCs w:val="24"/>
        </w:rPr>
        <w:t>”清单项目。</w:t>
      </w:r>
    </w:p>
    <w:p w14:paraId="1157FD0A">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hint="default" w:ascii="宋体" w:hAnsi="宋体" w:eastAsia="宋体" w:cs="宋体"/>
          <w:sz w:val="24"/>
          <w:szCs w:val="24"/>
          <w:lang w:val="en-US" w:eastAsia="zh-CN"/>
        </w:rPr>
      </w:pPr>
      <w:bookmarkStart w:id="2715" w:name="_Toc17617"/>
      <w:bookmarkStart w:id="2716" w:name="_Toc20466"/>
      <w:bookmarkStart w:id="2717" w:name="_Toc5278"/>
      <w:bookmarkStart w:id="2718" w:name="_Toc21493"/>
      <w:bookmarkStart w:id="2719" w:name="_Toc27791"/>
      <w:bookmarkStart w:id="2720" w:name="_Toc15483"/>
      <w:bookmarkStart w:id="2721" w:name="_Toc21892"/>
      <w:bookmarkStart w:id="2722" w:name="_Toc6782"/>
      <w:r>
        <w:rPr>
          <w:rFonts w:ascii="Times New Roman" w:hAnsi="Times New Roman" w:eastAsia="Times New Roman" w:cs="Times New Roman"/>
          <w:b/>
          <w:bCs/>
          <w:spacing w:val="-6"/>
          <w:sz w:val="24"/>
          <w:szCs w:val="24"/>
        </w:rPr>
        <w:t>2.</w:t>
      </w:r>
      <w:r>
        <w:rPr>
          <w:rFonts w:hint="eastAsia" w:ascii="Times New Roman" w:hAnsi="Times New Roman" w:eastAsia="宋体" w:cs="Times New Roman"/>
          <w:b/>
          <w:bCs/>
          <w:spacing w:val="-6"/>
          <w:sz w:val="24"/>
          <w:szCs w:val="24"/>
          <w:lang w:val="en-US" w:eastAsia="zh-CN"/>
        </w:rPr>
        <w:t>30</w:t>
      </w:r>
      <w:r>
        <w:rPr>
          <w:rFonts w:ascii="宋体" w:hAnsi="宋体" w:eastAsia="宋体" w:cs="宋体"/>
          <w:b/>
          <w:bCs/>
          <w:spacing w:val="-6"/>
          <w:sz w:val="24"/>
          <w:szCs w:val="24"/>
        </w:rPr>
        <w:t>、</w:t>
      </w:r>
      <w:r>
        <w:rPr>
          <w:rFonts w:hint="eastAsia" w:ascii="宋体" w:hAnsi="宋体" w:eastAsia="宋体" w:cs="宋体"/>
          <w:b/>
          <w:bCs/>
          <w:spacing w:val="-6"/>
          <w:sz w:val="24"/>
          <w:szCs w:val="24"/>
          <w:lang w:val="en-US" w:eastAsia="zh-CN"/>
        </w:rPr>
        <w:t>预埋铁件</w:t>
      </w:r>
      <w:bookmarkEnd w:id="2715"/>
      <w:bookmarkEnd w:id="2716"/>
      <w:bookmarkEnd w:id="2717"/>
      <w:bookmarkEnd w:id="2718"/>
      <w:bookmarkEnd w:id="2719"/>
      <w:bookmarkEnd w:id="2720"/>
      <w:bookmarkEnd w:id="2721"/>
      <w:bookmarkEnd w:id="2722"/>
    </w:p>
    <w:p w14:paraId="615CE1E8">
      <w:pPr>
        <w:keepNext w:val="0"/>
        <w:keepLines w:val="0"/>
        <w:pageBreakBefore w:val="0"/>
        <w:widowControl/>
        <w:kinsoku w:val="0"/>
        <w:wordWrap/>
        <w:overflowPunct/>
        <w:topLinePunct w:val="0"/>
        <w:autoSpaceDE w:val="0"/>
        <w:autoSpaceDN w:val="0"/>
        <w:bidi w:val="0"/>
        <w:adjustRightInd w:val="0"/>
        <w:snapToGrid w:val="0"/>
        <w:spacing w:line="360" w:lineRule="auto"/>
        <w:ind w:left="433"/>
        <w:textAlignment w:val="baseline"/>
        <w:outlineLvl w:val="9"/>
        <w:rPr>
          <w:rFonts w:ascii="宋体" w:hAnsi="宋体" w:eastAsia="宋体" w:cs="宋体"/>
          <w:spacing w:val="-3"/>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）计量规则同建筑结构专业“</w:t>
      </w:r>
      <w:r>
        <w:rPr>
          <w:rFonts w:hint="eastAsia" w:ascii="宋体" w:hAnsi="宋体" w:eastAsia="宋体" w:cs="宋体"/>
          <w:spacing w:val="-3"/>
          <w:sz w:val="24"/>
          <w:szCs w:val="24"/>
          <w:lang w:val="en-US" w:eastAsia="zh-CN"/>
        </w:rPr>
        <w:t>预埋铁件</w:t>
      </w:r>
      <w:r>
        <w:rPr>
          <w:rFonts w:ascii="宋体" w:hAnsi="宋体" w:eastAsia="宋体" w:cs="宋体"/>
          <w:spacing w:val="-73"/>
          <w:sz w:val="24"/>
          <w:szCs w:val="24"/>
        </w:rPr>
        <w:t xml:space="preserve"> </w:t>
      </w:r>
      <w:r>
        <w:rPr>
          <w:rFonts w:ascii="宋体" w:hAnsi="宋体" w:eastAsia="宋体" w:cs="宋体"/>
          <w:spacing w:val="-3"/>
          <w:sz w:val="24"/>
          <w:szCs w:val="24"/>
        </w:rPr>
        <w:t>”清单项目。</w:t>
      </w:r>
    </w:p>
    <w:p w14:paraId="43AEE8F1">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hint="default" w:ascii="宋体" w:hAnsi="宋体" w:eastAsia="宋体" w:cs="宋体"/>
          <w:sz w:val="24"/>
          <w:szCs w:val="24"/>
          <w:lang w:val="en-US" w:eastAsia="zh-CN"/>
        </w:rPr>
      </w:pPr>
      <w:bookmarkStart w:id="2723" w:name="_Toc4334"/>
      <w:bookmarkStart w:id="2724" w:name="_Toc11810"/>
      <w:bookmarkStart w:id="2725" w:name="_Toc30201"/>
      <w:bookmarkStart w:id="2726" w:name="_Toc1766"/>
      <w:bookmarkStart w:id="2727" w:name="_Toc22143"/>
      <w:bookmarkStart w:id="2728" w:name="_Toc18308"/>
      <w:bookmarkStart w:id="2729" w:name="_Toc7349"/>
      <w:bookmarkStart w:id="2730" w:name="_Toc9228"/>
      <w:r>
        <w:rPr>
          <w:rFonts w:ascii="Times New Roman" w:hAnsi="Times New Roman" w:eastAsia="Times New Roman" w:cs="Times New Roman"/>
          <w:b/>
          <w:bCs/>
          <w:spacing w:val="-6"/>
          <w:sz w:val="24"/>
          <w:szCs w:val="24"/>
        </w:rPr>
        <w:t>2.</w:t>
      </w:r>
      <w:r>
        <w:rPr>
          <w:rFonts w:hint="eastAsia" w:ascii="Times New Roman" w:hAnsi="Times New Roman" w:eastAsia="宋体" w:cs="Times New Roman"/>
          <w:b/>
          <w:bCs/>
          <w:spacing w:val="-6"/>
          <w:sz w:val="24"/>
          <w:szCs w:val="24"/>
          <w:lang w:val="en-US" w:eastAsia="zh-CN"/>
        </w:rPr>
        <w:t>31</w:t>
      </w:r>
      <w:r>
        <w:rPr>
          <w:rFonts w:ascii="宋体" w:hAnsi="宋体" w:eastAsia="宋体" w:cs="宋体"/>
          <w:b/>
          <w:bCs/>
          <w:spacing w:val="-6"/>
          <w:sz w:val="24"/>
          <w:szCs w:val="24"/>
        </w:rPr>
        <w:t>、</w:t>
      </w:r>
      <w:r>
        <w:rPr>
          <w:rFonts w:hint="eastAsia" w:ascii="宋体" w:hAnsi="宋体" w:eastAsia="宋体" w:cs="宋体"/>
          <w:b/>
          <w:bCs/>
          <w:spacing w:val="-6"/>
          <w:sz w:val="24"/>
          <w:szCs w:val="24"/>
          <w:lang w:val="en-US" w:eastAsia="zh-CN"/>
        </w:rPr>
        <w:t>围墙变形缝</w:t>
      </w:r>
      <w:bookmarkEnd w:id="2723"/>
      <w:bookmarkEnd w:id="2724"/>
      <w:bookmarkEnd w:id="2725"/>
      <w:bookmarkEnd w:id="2726"/>
      <w:bookmarkEnd w:id="2727"/>
      <w:bookmarkEnd w:id="2728"/>
      <w:bookmarkEnd w:id="2729"/>
      <w:bookmarkEnd w:id="2730"/>
    </w:p>
    <w:p w14:paraId="656462B8">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w:t>
      </w:r>
      <w:r>
        <w:rPr>
          <w:rFonts w:ascii="宋体" w:hAnsi="宋体" w:eastAsia="宋体" w:cs="宋体"/>
          <w:spacing w:val="-5"/>
          <w:sz w:val="24"/>
          <w:szCs w:val="24"/>
        </w:rPr>
        <w:t>计量</w:t>
      </w:r>
      <w:r>
        <w:rPr>
          <w:rFonts w:ascii="宋体" w:hAnsi="宋体" w:eastAsia="宋体" w:cs="宋体"/>
          <w:spacing w:val="-1"/>
          <w:sz w:val="24"/>
          <w:szCs w:val="24"/>
        </w:rPr>
        <w:t>按设计图示尺寸以米计算。</w:t>
      </w:r>
    </w:p>
    <w:p w14:paraId="7A1295CB">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hint="eastAsia" w:ascii="宋体" w:hAnsi="宋体" w:eastAsia="宋体" w:cs="宋体"/>
          <w:spacing w:val="-4"/>
          <w:sz w:val="24"/>
          <w:szCs w:val="24"/>
          <w:lang w:eastAsia="zh-CN"/>
        </w:rPr>
      </w:pPr>
      <w:r>
        <w:rPr>
          <w:rFonts w:ascii="宋体" w:hAnsi="宋体" w:eastAsia="宋体" w:cs="宋体"/>
          <w:spacing w:val="-4"/>
          <w:sz w:val="24"/>
          <w:szCs w:val="24"/>
        </w:rPr>
        <w:t>（</w:t>
      </w:r>
      <w:r>
        <w:rPr>
          <w:rFonts w:hint="eastAsia" w:ascii="宋体" w:hAnsi="宋体" w:eastAsia="宋体" w:cs="宋体"/>
          <w:spacing w:val="-4"/>
          <w:sz w:val="24"/>
          <w:szCs w:val="24"/>
          <w:lang w:val="en-US" w:eastAsia="zh-CN"/>
        </w:rPr>
        <w:t>2</w:t>
      </w:r>
      <w:r>
        <w:rPr>
          <w:rFonts w:ascii="宋体" w:hAnsi="宋体" w:eastAsia="宋体" w:cs="宋体"/>
          <w:spacing w:val="-4"/>
          <w:sz w:val="24"/>
          <w:szCs w:val="24"/>
        </w:rPr>
        <w:t>）</w:t>
      </w:r>
      <w:r>
        <w:rPr>
          <w:rFonts w:hint="eastAsia" w:ascii="宋体" w:hAnsi="宋体" w:eastAsia="宋体" w:cs="宋体"/>
          <w:spacing w:val="-4"/>
          <w:sz w:val="24"/>
          <w:szCs w:val="24"/>
          <w:lang w:val="en-US" w:eastAsia="zh-CN"/>
        </w:rPr>
        <w:t>计价综合考虑缝内沿墙的内、外、顶三边填塞沥青麻筋或涂沥青木板，包括</w:t>
      </w:r>
      <w:r>
        <w:rPr>
          <w:rFonts w:hint="eastAsia" w:ascii="宋体" w:hAnsi="宋体" w:eastAsia="宋体" w:cs="宋体"/>
          <w:spacing w:val="-4"/>
          <w:sz w:val="24"/>
          <w:szCs w:val="24"/>
        </w:rPr>
        <w:t>板材、镀锌铁皮、铝板、不锈钢板加工,盖缝板安装等相关费用</w:t>
      </w:r>
      <w:r>
        <w:rPr>
          <w:rFonts w:hint="eastAsia" w:ascii="宋体" w:hAnsi="宋体" w:eastAsia="宋体" w:cs="宋体"/>
          <w:spacing w:val="-4"/>
          <w:sz w:val="24"/>
          <w:szCs w:val="24"/>
          <w:lang w:eastAsia="zh-CN"/>
        </w:rPr>
        <w:t>。</w:t>
      </w:r>
    </w:p>
    <w:p w14:paraId="7342177D">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hint="eastAsia" w:ascii="Times New Roman" w:hAnsi="Times New Roman" w:eastAsia="Times New Roman" w:cs="Times New Roman"/>
          <w:b/>
          <w:bCs/>
          <w:spacing w:val="-6"/>
          <w:sz w:val="24"/>
          <w:szCs w:val="24"/>
          <w:lang w:val="en-US" w:eastAsia="zh-CN"/>
        </w:rPr>
      </w:pPr>
      <w:bookmarkStart w:id="2731" w:name="_Toc11249"/>
      <w:bookmarkStart w:id="2732" w:name="_Toc26075"/>
      <w:bookmarkStart w:id="2733" w:name="_Toc2401"/>
      <w:bookmarkStart w:id="2734" w:name="_Toc16738"/>
      <w:bookmarkStart w:id="2735" w:name="_Toc30029"/>
      <w:bookmarkStart w:id="2736" w:name="_Toc4291"/>
      <w:bookmarkStart w:id="2737" w:name="_Toc28177"/>
      <w:bookmarkStart w:id="2738" w:name="_Toc6861"/>
      <w:r>
        <w:rPr>
          <w:rFonts w:hint="eastAsia" w:ascii="Times New Roman" w:hAnsi="Times New Roman" w:eastAsia="Times New Roman" w:cs="Times New Roman"/>
          <w:b/>
          <w:bCs/>
          <w:spacing w:val="-6"/>
          <w:sz w:val="24"/>
          <w:szCs w:val="24"/>
          <w:lang w:val="en-US" w:eastAsia="zh-CN"/>
        </w:rPr>
        <w:t>2.32、泄水管DN100</w:t>
      </w:r>
      <w:bookmarkEnd w:id="2731"/>
      <w:bookmarkEnd w:id="2732"/>
      <w:bookmarkEnd w:id="2733"/>
      <w:bookmarkEnd w:id="2734"/>
      <w:bookmarkEnd w:id="2735"/>
      <w:bookmarkEnd w:id="2736"/>
      <w:bookmarkEnd w:id="2737"/>
      <w:bookmarkEnd w:id="2738"/>
    </w:p>
    <w:p w14:paraId="70211DF9">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w:t>
      </w:r>
      <w:r>
        <w:rPr>
          <w:rFonts w:ascii="宋体" w:hAnsi="宋体" w:eastAsia="宋体" w:cs="宋体"/>
          <w:spacing w:val="-5"/>
          <w:sz w:val="24"/>
          <w:szCs w:val="24"/>
        </w:rPr>
        <w:t>计量</w:t>
      </w:r>
      <w:r>
        <w:rPr>
          <w:rFonts w:ascii="宋体" w:hAnsi="宋体" w:eastAsia="宋体" w:cs="宋体"/>
          <w:spacing w:val="-1"/>
          <w:sz w:val="24"/>
          <w:szCs w:val="24"/>
        </w:rPr>
        <w:t>按设计图示尺寸以米计算。</w:t>
      </w:r>
    </w:p>
    <w:p w14:paraId="25084185">
      <w:pPr>
        <w:keepNext w:val="0"/>
        <w:keepLines w:val="0"/>
        <w:pageBreakBefore w:val="0"/>
        <w:widowControl/>
        <w:kinsoku w:val="0"/>
        <w:wordWrap/>
        <w:overflowPunct/>
        <w:topLinePunct w:val="0"/>
        <w:autoSpaceDE w:val="0"/>
        <w:autoSpaceDN w:val="0"/>
        <w:bidi w:val="0"/>
        <w:adjustRightInd w:val="0"/>
        <w:snapToGrid w:val="0"/>
        <w:spacing w:line="360" w:lineRule="auto"/>
        <w:ind w:left="418"/>
        <w:textAlignment w:val="baseline"/>
        <w:outlineLvl w:val="9"/>
        <w:rPr>
          <w:rFonts w:hint="eastAsia" w:ascii="宋体" w:hAnsi="宋体" w:eastAsia="宋体" w:cs="宋体"/>
          <w:spacing w:val="-4"/>
          <w:sz w:val="24"/>
          <w:szCs w:val="24"/>
          <w:lang w:eastAsia="zh-CN"/>
        </w:rPr>
      </w:pPr>
      <w:bookmarkStart w:id="2739" w:name="_Toc29052"/>
      <w:bookmarkStart w:id="2740" w:name="_Toc9574"/>
      <w:bookmarkStart w:id="2741" w:name="_Toc23471"/>
      <w:r>
        <w:rPr>
          <w:rFonts w:ascii="宋体" w:hAnsi="宋体" w:eastAsia="宋体" w:cs="宋体"/>
          <w:spacing w:val="-4"/>
          <w:sz w:val="24"/>
          <w:szCs w:val="24"/>
        </w:rPr>
        <w:t>（</w:t>
      </w:r>
      <w:r>
        <w:rPr>
          <w:rFonts w:hint="eastAsia" w:ascii="宋体" w:hAnsi="宋体" w:eastAsia="宋体" w:cs="宋体"/>
          <w:spacing w:val="-4"/>
          <w:sz w:val="24"/>
          <w:szCs w:val="24"/>
          <w:lang w:val="en-US" w:eastAsia="zh-CN"/>
        </w:rPr>
        <w:t>2</w:t>
      </w:r>
      <w:r>
        <w:rPr>
          <w:rFonts w:ascii="宋体" w:hAnsi="宋体" w:eastAsia="宋体" w:cs="宋体"/>
          <w:spacing w:val="-4"/>
          <w:sz w:val="24"/>
          <w:szCs w:val="24"/>
        </w:rPr>
        <w:t>）</w:t>
      </w:r>
      <w:r>
        <w:rPr>
          <w:rFonts w:hint="eastAsia" w:ascii="宋体" w:hAnsi="宋体" w:eastAsia="宋体" w:cs="宋体"/>
          <w:spacing w:val="-4"/>
          <w:sz w:val="24"/>
          <w:szCs w:val="24"/>
          <w:lang w:val="en-US" w:eastAsia="zh-CN"/>
        </w:rPr>
        <w:t>计价综合管道的材质、管件制作、安装及套管（含防水套管、穿墙、穿梁、楼板套管）材质的制作、安装，包括</w:t>
      </w:r>
      <w:r>
        <w:rPr>
          <w:rFonts w:hint="eastAsia" w:ascii="宋体" w:hAnsi="宋体" w:eastAsia="宋体" w:cs="宋体"/>
          <w:spacing w:val="-4"/>
          <w:sz w:val="24"/>
          <w:szCs w:val="24"/>
        </w:rPr>
        <w:t>清孔、熬涂沥青、绑扎、安装等相关费用</w:t>
      </w:r>
      <w:r>
        <w:rPr>
          <w:rFonts w:hint="eastAsia" w:ascii="宋体" w:hAnsi="宋体" w:eastAsia="宋体" w:cs="宋体"/>
          <w:spacing w:val="-4"/>
          <w:sz w:val="24"/>
          <w:szCs w:val="24"/>
          <w:lang w:eastAsia="zh-CN"/>
        </w:rPr>
        <w:t>。</w:t>
      </w:r>
      <w:bookmarkEnd w:id="2739"/>
      <w:bookmarkEnd w:id="2740"/>
      <w:bookmarkEnd w:id="2741"/>
    </w:p>
    <w:p w14:paraId="472A0504">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hint="default" w:ascii="宋体" w:hAnsi="宋体" w:eastAsia="宋体" w:cs="宋体"/>
          <w:sz w:val="24"/>
          <w:szCs w:val="24"/>
          <w:lang w:val="en-US" w:eastAsia="zh-CN"/>
        </w:rPr>
      </w:pPr>
      <w:bookmarkStart w:id="2742" w:name="_Toc25158"/>
      <w:bookmarkStart w:id="2743" w:name="_Toc10171"/>
      <w:bookmarkStart w:id="2744" w:name="_Toc20612"/>
      <w:bookmarkStart w:id="2745" w:name="_Toc16949"/>
      <w:bookmarkStart w:id="2746" w:name="_Toc26416"/>
      <w:bookmarkStart w:id="2747" w:name="_Toc18353"/>
      <w:bookmarkStart w:id="2748" w:name="_Toc29119"/>
      <w:bookmarkStart w:id="2749" w:name="_Toc18534"/>
      <w:r>
        <w:rPr>
          <w:rFonts w:ascii="Times New Roman" w:hAnsi="Times New Roman" w:eastAsia="Times New Roman" w:cs="Times New Roman"/>
          <w:b/>
          <w:bCs/>
          <w:spacing w:val="-6"/>
          <w:sz w:val="24"/>
          <w:szCs w:val="24"/>
        </w:rPr>
        <w:t>2.</w:t>
      </w:r>
      <w:r>
        <w:rPr>
          <w:rFonts w:hint="eastAsia" w:ascii="Times New Roman" w:hAnsi="Times New Roman" w:eastAsia="宋体" w:cs="Times New Roman"/>
          <w:b/>
          <w:bCs/>
          <w:spacing w:val="-6"/>
          <w:sz w:val="24"/>
          <w:szCs w:val="24"/>
          <w:lang w:val="en-US" w:eastAsia="zh-CN"/>
        </w:rPr>
        <w:t>33</w:t>
      </w:r>
      <w:r>
        <w:rPr>
          <w:rFonts w:ascii="宋体" w:hAnsi="宋体" w:eastAsia="宋体" w:cs="宋体"/>
          <w:b/>
          <w:bCs/>
          <w:spacing w:val="-6"/>
          <w:sz w:val="24"/>
          <w:szCs w:val="24"/>
        </w:rPr>
        <w:t>、</w:t>
      </w:r>
      <w:r>
        <w:rPr>
          <w:rFonts w:hint="eastAsia" w:ascii="宋体" w:hAnsi="宋体" w:eastAsia="宋体" w:cs="宋体"/>
          <w:b/>
          <w:bCs/>
          <w:spacing w:val="-6"/>
          <w:sz w:val="24"/>
          <w:szCs w:val="24"/>
          <w:lang w:val="en-US" w:eastAsia="zh-CN"/>
        </w:rPr>
        <w:t>挡土墙</w:t>
      </w:r>
      <w:bookmarkEnd w:id="2742"/>
      <w:bookmarkEnd w:id="2743"/>
      <w:bookmarkEnd w:id="2744"/>
      <w:bookmarkEnd w:id="2745"/>
      <w:bookmarkEnd w:id="2746"/>
      <w:bookmarkEnd w:id="2747"/>
      <w:bookmarkEnd w:id="2748"/>
      <w:bookmarkEnd w:id="2749"/>
    </w:p>
    <w:p w14:paraId="5ABD1F09">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w:t>
      </w:r>
      <w:r>
        <w:rPr>
          <w:rFonts w:ascii="宋体" w:hAnsi="宋体" w:eastAsia="宋体" w:cs="宋体"/>
          <w:spacing w:val="-5"/>
          <w:sz w:val="24"/>
          <w:szCs w:val="24"/>
        </w:rPr>
        <w:t>计量</w:t>
      </w:r>
      <w:r>
        <w:rPr>
          <w:rFonts w:ascii="宋体" w:hAnsi="宋体" w:eastAsia="宋体" w:cs="宋体"/>
          <w:spacing w:val="-1"/>
          <w:sz w:val="24"/>
          <w:szCs w:val="24"/>
        </w:rPr>
        <w:t>按设计图示尺寸以</w:t>
      </w:r>
      <w:r>
        <w:rPr>
          <w:rFonts w:hint="eastAsia" w:ascii="宋体" w:hAnsi="宋体" w:eastAsia="宋体" w:cs="宋体"/>
          <w:spacing w:val="-1"/>
          <w:sz w:val="24"/>
          <w:szCs w:val="24"/>
          <w:lang w:val="en-US" w:eastAsia="zh-CN"/>
        </w:rPr>
        <w:t>立方米</w:t>
      </w:r>
      <w:r>
        <w:rPr>
          <w:rFonts w:ascii="宋体" w:hAnsi="宋体" w:eastAsia="宋体" w:cs="宋体"/>
          <w:spacing w:val="-1"/>
          <w:sz w:val="24"/>
          <w:szCs w:val="24"/>
        </w:rPr>
        <w:t>计算。</w:t>
      </w:r>
    </w:p>
    <w:p w14:paraId="32459D38">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2"/>
        <w:textAlignment w:val="baseline"/>
        <w:outlineLvl w:val="9"/>
        <w:rPr>
          <w:rFonts w:hint="eastAsia" w:ascii="宋体" w:hAnsi="宋体" w:eastAsia="宋体" w:cs="宋体"/>
          <w:spacing w:val="-4"/>
          <w:sz w:val="24"/>
          <w:szCs w:val="24"/>
          <w:lang w:val="en-US" w:eastAsia="zh-CN"/>
        </w:rPr>
      </w:pPr>
      <w:r>
        <w:rPr>
          <w:rFonts w:ascii="宋体" w:hAnsi="宋体" w:eastAsia="宋体" w:cs="宋体"/>
          <w:spacing w:val="-4"/>
          <w:sz w:val="24"/>
          <w:szCs w:val="24"/>
        </w:rPr>
        <w:t>（</w:t>
      </w:r>
      <w:r>
        <w:rPr>
          <w:rFonts w:hint="eastAsia" w:ascii="宋体" w:hAnsi="宋体" w:eastAsia="宋体" w:cs="宋体"/>
          <w:spacing w:val="-4"/>
          <w:sz w:val="24"/>
          <w:szCs w:val="24"/>
          <w:lang w:val="en-US" w:eastAsia="zh-CN"/>
        </w:rPr>
        <w:t>2</w:t>
      </w:r>
      <w:r>
        <w:rPr>
          <w:rFonts w:ascii="宋体" w:hAnsi="宋体" w:eastAsia="宋体" w:cs="宋体"/>
          <w:spacing w:val="-4"/>
          <w:sz w:val="24"/>
          <w:szCs w:val="24"/>
        </w:rPr>
        <w:t>）</w:t>
      </w:r>
      <w:r>
        <w:rPr>
          <w:rFonts w:hint="eastAsia" w:ascii="宋体" w:hAnsi="宋体" w:eastAsia="宋体" w:cs="宋体"/>
          <w:spacing w:val="-4"/>
          <w:sz w:val="24"/>
          <w:szCs w:val="24"/>
          <w:lang w:val="en-US" w:eastAsia="zh-CN"/>
        </w:rPr>
        <w:t>计价综合考虑截面形式（矩形、多边形、异形、圆形柱）、类型（独立柱、构造</w:t>
      </w:r>
    </w:p>
    <w:p w14:paraId="4354F8FF">
      <w:pPr>
        <w:keepNext w:val="0"/>
        <w:keepLines w:val="0"/>
        <w:pageBreakBefore w:val="0"/>
        <w:widowControl/>
        <w:kinsoku w:val="0"/>
        <w:wordWrap/>
        <w:overflowPunct/>
        <w:topLinePunct w:val="0"/>
        <w:autoSpaceDE w:val="0"/>
        <w:autoSpaceDN w:val="0"/>
        <w:bidi w:val="0"/>
        <w:adjustRightInd w:val="0"/>
        <w:snapToGrid w:val="0"/>
        <w:spacing w:line="360" w:lineRule="auto"/>
        <w:ind w:right="80"/>
        <w:textAlignment w:val="baseline"/>
        <w:outlineLvl w:val="9"/>
        <w:rPr>
          <w:rFonts w:ascii="宋体" w:hAnsi="宋体" w:eastAsia="宋体" w:cs="宋体"/>
          <w:b/>
          <w:bCs/>
          <w:spacing w:val="-5"/>
          <w:sz w:val="28"/>
          <w:szCs w:val="28"/>
        </w:rPr>
      </w:pPr>
      <w:r>
        <w:rPr>
          <w:rFonts w:hint="eastAsia" w:ascii="宋体" w:hAnsi="宋体" w:eastAsia="宋体" w:cs="宋体"/>
          <w:spacing w:val="-4"/>
          <w:sz w:val="24"/>
          <w:szCs w:val="24"/>
          <w:lang w:val="en-US" w:eastAsia="zh-CN"/>
        </w:rPr>
        <w:t>柱），构件截面形式、尺寸、施工高度、混凝土拌和要求、骨料粒径及因施工工艺需要掺外加剂，包括</w:t>
      </w:r>
      <w:r>
        <w:rPr>
          <w:rFonts w:hint="eastAsia" w:ascii="宋体" w:hAnsi="宋体" w:eastAsia="宋体" w:cs="宋体"/>
          <w:spacing w:val="-4"/>
          <w:sz w:val="24"/>
          <w:szCs w:val="24"/>
        </w:rPr>
        <w:t>混凝土全部作业（制作、运输、浇筑、振捣、养护、泵送增加费等），以及可能发生的预留孔洞、凿毛、浇水泥浆、施工缝使用的橡胶止水带、或遇水膨胀止水条（不含设计图纸要求的止水带）等</w:t>
      </w:r>
      <w:r>
        <w:rPr>
          <w:rFonts w:hint="eastAsia" w:ascii="宋体" w:hAnsi="宋体" w:eastAsia="宋体" w:cs="宋体"/>
          <w:spacing w:val="-4"/>
          <w:sz w:val="24"/>
          <w:szCs w:val="24"/>
          <w:lang w:val="en-US" w:eastAsia="zh-CN"/>
        </w:rPr>
        <w:t>相</w:t>
      </w:r>
      <w:r>
        <w:rPr>
          <w:rFonts w:hint="eastAsia" w:ascii="宋体" w:hAnsi="宋体" w:eastAsia="宋体" w:cs="宋体"/>
          <w:spacing w:val="-4"/>
          <w:sz w:val="24"/>
          <w:szCs w:val="24"/>
        </w:rPr>
        <w:t>关费用</w:t>
      </w:r>
      <w:r>
        <w:rPr>
          <w:rFonts w:hint="eastAsia" w:ascii="宋体" w:hAnsi="宋体" w:eastAsia="宋体" w:cs="宋体"/>
          <w:spacing w:val="-4"/>
          <w:sz w:val="24"/>
          <w:szCs w:val="24"/>
          <w:lang w:eastAsia="zh-CN"/>
        </w:rPr>
        <w:t>。</w:t>
      </w:r>
    </w:p>
    <w:p w14:paraId="388A13D5">
      <w:pPr>
        <w:keepNext w:val="0"/>
        <w:keepLines w:val="0"/>
        <w:pageBreakBefore w:val="0"/>
        <w:widowControl/>
        <w:kinsoku w:val="0"/>
        <w:wordWrap/>
        <w:overflowPunct/>
        <w:topLinePunct w:val="0"/>
        <w:autoSpaceDE w:val="0"/>
        <w:autoSpaceDN w:val="0"/>
        <w:bidi w:val="0"/>
        <w:adjustRightInd w:val="0"/>
        <w:snapToGrid w:val="0"/>
        <w:spacing w:line="360" w:lineRule="auto"/>
        <w:ind w:left="28"/>
        <w:textAlignment w:val="baseline"/>
        <w:outlineLvl w:val="2"/>
        <w:rPr>
          <w:rFonts w:ascii="宋体" w:hAnsi="宋体" w:eastAsia="宋体" w:cs="宋体"/>
          <w:sz w:val="28"/>
          <w:szCs w:val="28"/>
        </w:rPr>
      </w:pPr>
      <w:bookmarkStart w:id="2750" w:name="_Toc1605"/>
      <w:bookmarkStart w:id="2751" w:name="_Toc24939"/>
      <w:bookmarkStart w:id="2752" w:name="_Toc29688"/>
      <w:bookmarkStart w:id="2753" w:name="_Toc4754"/>
      <w:bookmarkStart w:id="2754" w:name="_Toc13900"/>
      <w:bookmarkStart w:id="2755" w:name="_Toc5505"/>
      <w:bookmarkStart w:id="2756" w:name="_Toc16015"/>
      <w:bookmarkStart w:id="2757" w:name="_Toc968"/>
      <w:r>
        <w:rPr>
          <w:rFonts w:ascii="宋体" w:hAnsi="宋体" w:eastAsia="宋体" w:cs="宋体"/>
          <w:b/>
          <w:bCs/>
          <w:spacing w:val="-5"/>
          <w:sz w:val="28"/>
          <w:szCs w:val="28"/>
        </w:rPr>
        <w:t>四、大市政及室外配套绿化工程</w:t>
      </w:r>
      <w:bookmarkEnd w:id="2750"/>
      <w:bookmarkEnd w:id="2751"/>
      <w:bookmarkEnd w:id="2752"/>
      <w:bookmarkEnd w:id="2753"/>
      <w:bookmarkEnd w:id="2754"/>
      <w:bookmarkEnd w:id="2755"/>
      <w:bookmarkEnd w:id="2756"/>
      <w:bookmarkEnd w:id="2757"/>
    </w:p>
    <w:p w14:paraId="479F990D">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758" w:name="_Toc1004"/>
      <w:bookmarkStart w:id="2759" w:name="_Toc15609"/>
      <w:bookmarkStart w:id="2760" w:name="_Toc3434"/>
      <w:bookmarkStart w:id="2761" w:name="_Toc6880"/>
      <w:bookmarkStart w:id="2762" w:name="_Toc13377"/>
      <w:bookmarkStart w:id="2763" w:name="_Toc24815"/>
      <w:bookmarkStart w:id="2764" w:name="_Toc2427"/>
      <w:r>
        <w:rPr>
          <w:rFonts w:ascii="Times New Roman" w:hAnsi="Times New Roman" w:eastAsia="Times New Roman" w:cs="Times New Roman"/>
          <w:b/>
          <w:bCs/>
          <w:spacing w:val="-5"/>
          <w:sz w:val="24"/>
          <w:szCs w:val="24"/>
        </w:rPr>
        <w:t>1.1</w:t>
      </w:r>
      <w:r>
        <w:rPr>
          <w:rFonts w:ascii="Times New Roman" w:hAnsi="Times New Roman" w:eastAsia="Times New Roman" w:cs="Times New Roman"/>
          <w:b/>
          <w:bCs/>
          <w:spacing w:val="-34"/>
          <w:sz w:val="24"/>
          <w:szCs w:val="24"/>
        </w:rPr>
        <w:t xml:space="preserve"> </w:t>
      </w:r>
      <w:r>
        <w:rPr>
          <w:rFonts w:ascii="宋体" w:hAnsi="宋体" w:eastAsia="宋体" w:cs="宋体"/>
          <w:b/>
          <w:bCs/>
          <w:spacing w:val="-5"/>
          <w:sz w:val="24"/>
          <w:szCs w:val="24"/>
        </w:rPr>
        <w:t>、共性问题的说明</w:t>
      </w:r>
      <w:bookmarkEnd w:id="2758"/>
      <w:bookmarkEnd w:id="2759"/>
      <w:bookmarkEnd w:id="2760"/>
      <w:bookmarkEnd w:id="2761"/>
      <w:bookmarkEnd w:id="2762"/>
      <w:bookmarkEnd w:id="2763"/>
      <w:bookmarkEnd w:id="2764"/>
    </w:p>
    <w:p w14:paraId="0941EC81">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jc w:val="both"/>
        <w:textAlignment w:val="baseline"/>
        <w:outlineLvl w:val="9"/>
        <w:rPr>
          <w:rFonts w:ascii="宋体" w:hAnsi="宋体" w:eastAsia="宋体" w:cs="宋体"/>
          <w:sz w:val="24"/>
          <w:szCs w:val="24"/>
        </w:rPr>
      </w:pPr>
      <w:r>
        <w:rPr>
          <w:rFonts w:ascii="宋体" w:hAnsi="宋体" w:eastAsia="宋体" w:cs="宋体"/>
          <w:spacing w:val="-5"/>
          <w:sz w:val="24"/>
          <w:szCs w:val="24"/>
        </w:rPr>
        <w:t>苗木成活、保存保养费：绿化苗木的成活保养期、保存保养期按清单项目特征要求；</w:t>
      </w:r>
      <w:r>
        <w:rPr>
          <w:rFonts w:ascii="宋体" w:hAnsi="宋体" w:eastAsia="宋体" w:cs="宋体"/>
          <w:spacing w:val="-2"/>
          <w:sz w:val="24"/>
          <w:szCs w:val="24"/>
        </w:rPr>
        <w:t>如清单项目特征没有明确的，按三个月的成活保养期和九个月的保存保养期考虑，养护方式根据现场实际自行综合考虑，费用包括在综合单价报价中。绿化工程深化设计费用已包含在综合单价内。</w:t>
      </w:r>
    </w:p>
    <w:p w14:paraId="7DF849C7">
      <w:pPr>
        <w:keepNext w:val="0"/>
        <w:keepLines w:val="0"/>
        <w:pageBreakBefore w:val="0"/>
        <w:widowControl/>
        <w:kinsoku w:val="0"/>
        <w:wordWrap/>
        <w:overflowPunct/>
        <w:topLinePunct w:val="0"/>
        <w:autoSpaceDE w:val="0"/>
        <w:autoSpaceDN w:val="0"/>
        <w:bidi w:val="0"/>
        <w:adjustRightInd w:val="0"/>
        <w:snapToGrid w:val="0"/>
        <w:spacing w:line="360" w:lineRule="auto"/>
        <w:ind w:left="1" w:right="59"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）各植物种植的综合单价：包括苗木、运费、种植、肥泥、有机肥、灌木花卉保</w:t>
      </w:r>
      <w:r>
        <w:rPr>
          <w:rFonts w:ascii="宋体" w:hAnsi="宋体" w:eastAsia="宋体" w:cs="宋体"/>
          <w:spacing w:val="-3"/>
          <w:sz w:val="24"/>
          <w:szCs w:val="24"/>
        </w:rPr>
        <w:t>养等费用。</w:t>
      </w:r>
      <w:r>
        <w:rPr>
          <w:rFonts w:ascii="宋体" w:hAnsi="宋体" w:eastAsia="宋体" w:cs="宋体"/>
          <w:sz w:val="24"/>
          <w:szCs w:val="24"/>
        </w:rPr>
        <w:t>挖树穴已综合考虑各种土质，如要打凿地面、障碍物不另行计算，均包括在各植物</w:t>
      </w:r>
      <w:r>
        <w:rPr>
          <w:rFonts w:ascii="宋体" w:hAnsi="宋体" w:eastAsia="宋体" w:cs="宋体"/>
          <w:spacing w:val="2"/>
          <w:sz w:val="24"/>
          <w:szCs w:val="24"/>
        </w:rPr>
        <w:t xml:space="preserve"> 种植单价内，满足乔灌木种植的设计要求。苗木</w:t>
      </w:r>
      <w:r>
        <w:rPr>
          <w:rFonts w:ascii="宋体" w:hAnsi="宋体" w:eastAsia="宋体" w:cs="宋体"/>
          <w:spacing w:val="1"/>
          <w:sz w:val="24"/>
          <w:szCs w:val="24"/>
        </w:rPr>
        <w:t>的选购为假植苗 、形态优美，树木的</w:t>
      </w:r>
      <w:r>
        <w:rPr>
          <w:rFonts w:ascii="宋体" w:hAnsi="宋体" w:eastAsia="宋体" w:cs="宋体"/>
          <w:sz w:val="24"/>
          <w:szCs w:val="24"/>
        </w:rPr>
        <w:t xml:space="preserve"> </w:t>
      </w:r>
      <w:r>
        <w:rPr>
          <w:rFonts w:ascii="宋体" w:hAnsi="宋体" w:eastAsia="宋体" w:cs="宋体"/>
          <w:spacing w:val="-1"/>
          <w:sz w:val="24"/>
          <w:szCs w:val="24"/>
        </w:rPr>
        <w:t>原有树型及风貌在移植后应基本维持不变。</w:t>
      </w:r>
    </w:p>
    <w:p w14:paraId="088B647F">
      <w:pPr>
        <w:keepNext w:val="0"/>
        <w:keepLines w:val="0"/>
        <w:pageBreakBefore w:val="0"/>
        <w:widowControl/>
        <w:kinsoku w:val="0"/>
        <w:wordWrap/>
        <w:overflowPunct/>
        <w:topLinePunct w:val="0"/>
        <w:autoSpaceDE w:val="0"/>
        <w:autoSpaceDN w:val="0"/>
        <w:bidi w:val="0"/>
        <w:adjustRightInd w:val="0"/>
        <w:snapToGrid w:val="0"/>
        <w:spacing w:line="360" w:lineRule="auto"/>
        <w:ind w:right="59"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）投标人应充分考虑现场情况、地理气候及图纸要求，选择最佳的栽植方案，同</w:t>
      </w:r>
      <w:r>
        <w:rPr>
          <w:rFonts w:ascii="宋体" w:hAnsi="宋体" w:eastAsia="宋体" w:cs="宋体"/>
          <w:spacing w:val="3"/>
          <w:sz w:val="24"/>
          <w:szCs w:val="24"/>
        </w:rPr>
        <w:t>时要求乔木一般比泥球边放宽</w:t>
      </w:r>
      <w:r>
        <w:rPr>
          <w:rFonts w:ascii="宋体" w:hAnsi="宋体" w:eastAsia="宋体" w:cs="宋体"/>
          <w:spacing w:val="-55"/>
          <w:sz w:val="24"/>
          <w:szCs w:val="24"/>
        </w:rPr>
        <w:t xml:space="preserve"> </w:t>
      </w:r>
      <w:r>
        <w:rPr>
          <w:rFonts w:ascii="Times New Roman" w:hAnsi="Times New Roman" w:eastAsia="Times New Roman" w:cs="Times New Roman"/>
          <w:spacing w:val="3"/>
          <w:sz w:val="24"/>
          <w:szCs w:val="24"/>
        </w:rPr>
        <w:t>20</w:t>
      </w:r>
      <w:r>
        <w:rPr>
          <w:rFonts w:ascii="宋体" w:hAnsi="宋体" w:eastAsia="宋体" w:cs="宋体"/>
          <w:spacing w:val="3"/>
          <w:sz w:val="24"/>
          <w:szCs w:val="24"/>
        </w:rPr>
        <w:t>～</w:t>
      </w:r>
      <w:r>
        <w:rPr>
          <w:rFonts w:ascii="Times New Roman" w:hAnsi="Times New Roman" w:eastAsia="Times New Roman" w:cs="Times New Roman"/>
          <w:spacing w:val="3"/>
          <w:sz w:val="24"/>
          <w:szCs w:val="24"/>
        </w:rPr>
        <w:t xml:space="preserve">50 </w:t>
      </w:r>
      <w:r>
        <w:rPr>
          <w:rFonts w:ascii="宋体" w:hAnsi="宋体" w:eastAsia="宋体" w:cs="宋体"/>
          <w:spacing w:val="3"/>
          <w:sz w:val="24"/>
          <w:szCs w:val="24"/>
        </w:rPr>
        <w:t>厘米，深度比泥球高度尺寸</w:t>
      </w:r>
      <w:r>
        <w:rPr>
          <w:rFonts w:ascii="宋体" w:hAnsi="宋体" w:eastAsia="宋体" w:cs="宋体"/>
          <w:spacing w:val="2"/>
          <w:sz w:val="24"/>
          <w:szCs w:val="24"/>
        </w:rPr>
        <w:t>增加</w:t>
      </w:r>
      <w:r>
        <w:rPr>
          <w:rFonts w:ascii="Times New Roman" w:hAnsi="Times New Roman" w:eastAsia="Times New Roman" w:cs="Times New Roman"/>
          <w:spacing w:val="2"/>
          <w:sz w:val="24"/>
          <w:szCs w:val="24"/>
        </w:rPr>
        <w:t>5</w:t>
      </w:r>
      <w:r>
        <w:rPr>
          <w:rFonts w:ascii="宋体" w:hAnsi="宋体" w:eastAsia="宋体" w:cs="宋体"/>
          <w:spacing w:val="2"/>
          <w:sz w:val="24"/>
          <w:szCs w:val="24"/>
        </w:rPr>
        <w:t>～</w:t>
      </w:r>
      <w:r>
        <w:rPr>
          <w:rFonts w:ascii="Times New Roman" w:hAnsi="Times New Roman" w:eastAsia="Times New Roman" w:cs="Times New Roman"/>
          <w:spacing w:val="2"/>
          <w:sz w:val="24"/>
          <w:szCs w:val="24"/>
        </w:rPr>
        <w:t xml:space="preserve">30 </w:t>
      </w:r>
      <w:r>
        <w:rPr>
          <w:rFonts w:ascii="宋体" w:hAnsi="宋体" w:eastAsia="宋体" w:cs="宋体"/>
          <w:spacing w:val="2"/>
          <w:sz w:val="24"/>
          <w:szCs w:val="24"/>
        </w:rPr>
        <w:t>厘米，灌</w:t>
      </w:r>
      <w:r>
        <w:rPr>
          <w:rFonts w:ascii="宋体" w:hAnsi="宋体" w:eastAsia="宋体" w:cs="宋体"/>
          <w:sz w:val="24"/>
          <w:szCs w:val="24"/>
        </w:rPr>
        <w:t xml:space="preserve"> </w:t>
      </w:r>
      <w:r>
        <w:rPr>
          <w:rFonts w:ascii="宋体" w:hAnsi="宋体" w:eastAsia="宋体" w:cs="宋体"/>
          <w:spacing w:val="-3"/>
          <w:sz w:val="24"/>
          <w:szCs w:val="24"/>
        </w:rPr>
        <w:t>木一般比泥球边放宽</w:t>
      </w:r>
      <w:r>
        <w:rPr>
          <w:rFonts w:ascii="宋体" w:hAnsi="宋体" w:eastAsia="宋体" w:cs="宋体"/>
          <w:spacing w:val="-19"/>
          <w:sz w:val="24"/>
          <w:szCs w:val="24"/>
        </w:rPr>
        <w:t xml:space="preserve"> </w:t>
      </w:r>
      <w:r>
        <w:rPr>
          <w:rFonts w:ascii="Times New Roman" w:hAnsi="Times New Roman" w:eastAsia="Times New Roman" w:cs="Times New Roman"/>
          <w:spacing w:val="-3"/>
          <w:sz w:val="24"/>
          <w:szCs w:val="24"/>
        </w:rPr>
        <w:t>15</w:t>
      </w:r>
      <w:r>
        <w:rPr>
          <w:rFonts w:ascii="宋体" w:hAnsi="宋体" w:eastAsia="宋体" w:cs="宋体"/>
          <w:spacing w:val="-3"/>
          <w:sz w:val="24"/>
          <w:szCs w:val="24"/>
        </w:rPr>
        <w:t>～</w:t>
      </w:r>
      <w:r>
        <w:rPr>
          <w:rFonts w:ascii="Times New Roman" w:hAnsi="Times New Roman" w:eastAsia="Times New Roman" w:cs="Times New Roman"/>
          <w:spacing w:val="-3"/>
          <w:sz w:val="24"/>
          <w:szCs w:val="24"/>
        </w:rPr>
        <w:t xml:space="preserve">35 </w:t>
      </w:r>
      <w:r>
        <w:rPr>
          <w:rFonts w:ascii="宋体" w:hAnsi="宋体" w:eastAsia="宋体" w:cs="宋体"/>
          <w:spacing w:val="-3"/>
          <w:sz w:val="24"/>
          <w:szCs w:val="24"/>
        </w:rPr>
        <w:t>厘米，深度比泥球高度尺寸增加</w:t>
      </w:r>
      <w:r>
        <w:rPr>
          <w:rFonts w:ascii="宋体" w:hAnsi="宋体" w:eastAsia="宋体" w:cs="宋体"/>
          <w:spacing w:val="-32"/>
          <w:sz w:val="24"/>
          <w:szCs w:val="24"/>
        </w:rPr>
        <w:t xml:space="preserve"> </w:t>
      </w:r>
      <w:r>
        <w:rPr>
          <w:rFonts w:ascii="Times New Roman" w:hAnsi="Times New Roman" w:eastAsia="Times New Roman" w:cs="Times New Roman"/>
          <w:spacing w:val="-3"/>
          <w:sz w:val="24"/>
          <w:szCs w:val="24"/>
        </w:rPr>
        <w:t>10</w:t>
      </w:r>
      <w:r>
        <w:rPr>
          <w:rFonts w:ascii="宋体" w:hAnsi="宋体" w:eastAsia="宋体" w:cs="宋体"/>
          <w:spacing w:val="-3"/>
          <w:sz w:val="24"/>
          <w:szCs w:val="24"/>
        </w:rPr>
        <w:t>～</w:t>
      </w:r>
      <w:r>
        <w:rPr>
          <w:rFonts w:ascii="Times New Roman" w:hAnsi="Times New Roman" w:eastAsia="Times New Roman" w:cs="Times New Roman"/>
          <w:spacing w:val="-3"/>
          <w:sz w:val="24"/>
          <w:szCs w:val="24"/>
        </w:rPr>
        <w:t xml:space="preserve">20 </w:t>
      </w:r>
      <w:r>
        <w:rPr>
          <w:rFonts w:ascii="宋体" w:hAnsi="宋体" w:eastAsia="宋体" w:cs="宋体"/>
          <w:spacing w:val="-3"/>
          <w:sz w:val="24"/>
          <w:szCs w:val="24"/>
        </w:rPr>
        <w:t>厘米，相关费用已</w:t>
      </w:r>
      <w:r>
        <w:rPr>
          <w:rFonts w:ascii="宋体" w:hAnsi="宋体" w:eastAsia="宋体" w:cs="宋体"/>
          <w:sz w:val="24"/>
          <w:szCs w:val="24"/>
        </w:rPr>
        <w:t xml:space="preserve"> </w:t>
      </w:r>
      <w:r>
        <w:rPr>
          <w:rFonts w:ascii="宋体" w:hAnsi="宋体" w:eastAsia="宋体" w:cs="宋体"/>
          <w:spacing w:val="-2"/>
          <w:sz w:val="24"/>
          <w:szCs w:val="24"/>
        </w:rPr>
        <w:t>综合考虑在各植物种植综合单价中。由于栽植方案不当引起的相关费用一律不予计量，</w:t>
      </w:r>
      <w:r>
        <w:rPr>
          <w:rFonts w:ascii="宋体" w:hAnsi="宋体" w:eastAsia="宋体" w:cs="宋体"/>
          <w:spacing w:val="16"/>
          <w:sz w:val="24"/>
          <w:szCs w:val="24"/>
        </w:rPr>
        <w:t xml:space="preserve"> </w:t>
      </w:r>
      <w:r>
        <w:rPr>
          <w:rFonts w:ascii="宋体" w:hAnsi="宋体" w:eastAsia="宋体" w:cs="宋体"/>
          <w:sz w:val="24"/>
          <w:szCs w:val="24"/>
        </w:rPr>
        <w:t>在合同期间发包人有权要求更改方案并不因方</w:t>
      </w:r>
      <w:r>
        <w:rPr>
          <w:rFonts w:ascii="宋体" w:hAnsi="宋体" w:eastAsia="宋体" w:cs="宋体"/>
          <w:spacing w:val="-1"/>
          <w:sz w:val="24"/>
          <w:szCs w:val="24"/>
        </w:rPr>
        <w:t>案的改变而增加费用。</w:t>
      </w:r>
    </w:p>
    <w:p w14:paraId="0774F021">
      <w:pPr>
        <w:keepNext w:val="0"/>
        <w:keepLines w:val="0"/>
        <w:pageBreakBefore w:val="0"/>
        <w:widowControl/>
        <w:kinsoku w:val="0"/>
        <w:wordWrap/>
        <w:overflowPunct/>
        <w:topLinePunct w:val="0"/>
        <w:autoSpaceDE w:val="0"/>
        <w:autoSpaceDN w:val="0"/>
        <w:bidi w:val="0"/>
        <w:adjustRightInd w:val="0"/>
        <w:snapToGrid w:val="0"/>
        <w:spacing w:line="360" w:lineRule="auto"/>
        <w:ind w:right="59"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）苗木选购应由发包人、监理、中标人共同组织进行，严格按设计图纸的苗木规</w:t>
      </w:r>
      <w:r>
        <w:rPr>
          <w:rFonts w:ascii="宋体" w:hAnsi="宋体" w:eastAsia="宋体" w:cs="宋体"/>
          <w:sz w:val="24"/>
          <w:szCs w:val="24"/>
        </w:rPr>
        <w:t>格、质量、造型等要求进行选择生长良好，</w:t>
      </w:r>
      <w:r>
        <w:rPr>
          <w:rFonts w:ascii="宋体" w:hAnsi="宋体" w:eastAsia="宋体" w:cs="宋体"/>
          <w:spacing w:val="-1"/>
          <w:sz w:val="24"/>
          <w:szCs w:val="24"/>
        </w:rPr>
        <w:t>树型饱满无缺损的苗木。</w:t>
      </w:r>
    </w:p>
    <w:p w14:paraId="35790304">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bookmarkStart w:id="2765" w:name="_Toc25943"/>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）苗木的进场及移交验收</w:t>
      </w:r>
      <w:bookmarkEnd w:id="2765"/>
    </w:p>
    <w:p w14:paraId="72CA56C9">
      <w:pPr>
        <w:keepNext w:val="0"/>
        <w:keepLines w:val="0"/>
        <w:pageBreakBefore w:val="0"/>
        <w:widowControl/>
        <w:kinsoku w:val="0"/>
        <w:wordWrap/>
        <w:overflowPunct/>
        <w:topLinePunct w:val="0"/>
        <w:autoSpaceDE w:val="0"/>
        <w:autoSpaceDN w:val="0"/>
        <w:bidi w:val="0"/>
        <w:adjustRightInd w:val="0"/>
        <w:snapToGrid w:val="0"/>
        <w:spacing w:line="360" w:lineRule="auto"/>
        <w:ind w:firstLine="420"/>
        <w:textAlignment w:val="baseline"/>
        <w:outlineLvl w:val="9"/>
        <w:rPr>
          <w:rFonts w:ascii="宋体" w:hAnsi="宋体" w:eastAsia="宋体" w:cs="宋体"/>
          <w:sz w:val="24"/>
          <w:szCs w:val="24"/>
        </w:rPr>
      </w:pPr>
      <w:r>
        <w:rPr>
          <w:rFonts w:ascii="宋体" w:hAnsi="宋体" w:eastAsia="宋体" w:cs="宋体"/>
          <w:sz w:val="24"/>
          <w:szCs w:val="24"/>
        </w:rPr>
        <w:t xml:space="preserve">①植物材料进场及移交使用前，无论新植、补植或换植均应经发包人和监理单位检 </w:t>
      </w:r>
      <w:r>
        <w:rPr>
          <w:rFonts w:ascii="宋体" w:hAnsi="宋体" w:eastAsia="宋体" w:cs="宋体"/>
          <w:spacing w:val="-6"/>
          <w:sz w:val="24"/>
          <w:szCs w:val="24"/>
        </w:rPr>
        <w:t>验鉴定，不合格者应随时运离，不得留置现场，若有下列情形者，不得进场</w:t>
      </w:r>
      <w:r>
        <w:rPr>
          <w:rFonts w:ascii="宋体" w:hAnsi="宋体" w:eastAsia="宋体" w:cs="宋体"/>
          <w:spacing w:val="-7"/>
          <w:sz w:val="24"/>
          <w:szCs w:val="24"/>
        </w:rPr>
        <w:t>及移交使用：</w:t>
      </w:r>
    </w:p>
    <w:p w14:paraId="69CFBF7D">
      <w:pPr>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outlineLvl w:val="9"/>
        <w:rPr>
          <w:rFonts w:ascii="宋体" w:hAnsi="宋体" w:eastAsia="宋体" w:cs="宋体"/>
          <w:sz w:val="24"/>
          <w:szCs w:val="24"/>
        </w:rPr>
      </w:pPr>
      <w:r>
        <w:rPr>
          <w:rFonts w:ascii="宋体" w:hAnsi="宋体" w:eastAsia="宋体" w:cs="宋体"/>
          <w:spacing w:val="-2"/>
          <w:sz w:val="24"/>
          <w:szCs w:val="24"/>
        </w:rPr>
        <w:t>不符合设计要求的规格尺寸；</w:t>
      </w:r>
    </w:p>
    <w:p w14:paraId="5043B536">
      <w:pPr>
        <w:keepNext w:val="0"/>
        <w:keepLines w:val="0"/>
        <w:pageBreakBefore w:val="0"/>
        <w:widowControl/>
        <w:kinsoku w:val="0"/>
        <w:wordWrap/>
        <w:overflowPunct/>
        <w:topLinePunct w:val="0"/>
        <w:autoSpaceDE w:val="0"/>
        <w:autoSpaceDN w:val="0"/>
        <w:bidi w:val="0"/>
        <w:adjustRightInd w:val="0"/>
        <w:snapToGrid w:val="0"/>
        <w:spacing w:line="360" w:lineRule="auto"/>
        <w:ind w:left="503"/>
        <w:textAlignment w:val="baseline"/>
        <w:outlineLvl w:val="9"/>
        <w:rPr>
          <w:rFonts w:ascii="宋体" w:hAnsi="宋体" w:eastAsia="宋体" w:cs="宋体"/>
          <w:sz w:val="24"/>
          <w:szCs w:val="24"/>
        </w:rPr>
      </w:pPr>
      <w:r>
        <w:rPr>
          <w:rFonts w:ascii="宋体" w:hAnsi="宋体" w:eastAsia="宋体" w:cs="宋体"/>
          <w:spacing w:val="-4"/>
          <w:sz w:val="24"/>
          <w:szCs w:val="24"/>
        </w:rPr>
        <w:t>假植苗木、高压苗、插条苗、未经苗圃培养两年以上；</w:t>
      </w:r>
    </w:p>
    <w:p w14:paraId="38D1C78F">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outlineLvl w:val="9"/>
        <w:rPr>
          <w:rFonts w:ascii="宋体" w:hAnsi="宋体" w:eastAsia="宋体" w:cs="宋体"/>
          <w:sz w:val="24"/>
          <w:szCs w:val="24"/>
        </w:rPr>
      </w:pPr>
      <w:bookmarkStart w:id="2766" w:name="_Toc16289"/>
      <w:bookmarkStart w:id="2767" w:name="_Toc6504"/>
      <w:bookmarkStart w:id="2768" w:name="_Toc20571"/>
      <w:r>
        <w:rPr>
          <w:rFonts w:ascii="宋体" w:hAnsi="宋体" w:eastAsia="宋体" w:cs="宋体"/>
          <w:spacing w:val="-3"/>
          <w:sz w:val="24"/>
          <w:szCs w:val="24"/>
        </w:rPr>
        <w:t>有病虫害、折枝折干、裂干、肥害、药害、老衰、老化、树皮破伤害；</w:t>
      </w:r>
      <w:bookmarkEnd w:id="2766"/>
      <w:bookmarkEnd w:id="2767"/>
      <w:bookmarkEnd w:id="2768"/>
    </w:p>
    <w:p w14:paraId="71DF77E4">
      <w:pPr>
        <w:keepNext w:val="0"/>
        <w:keepLines w:val="0"/>
        <w:pageBreakBefore w:val="0"/>
        <w:widowControl/>
        <w:kinsoku w:val="0"/>
        <w:wordWrap/>
        <w:overflowPunct/>
        <w:topLinePunct w:val="0"/>
        <w:autoSpaceDE w:val="0"/>
        <w:autoSpaceDN w:val="0"/>
        <w:bidi w:val="0"/>
        <w:adjustRightInd w:val="0"/>
        <w:snapToGrid w:val="0"/>
        <w:spacing w:line="360" w:lineRule="auto"/>
        <w:ind w:left="503" w:right="2233"/>
        <w:textAlignment w:val="baseline"/>
        <w:outlineLvl w:val="9"/>
        <w:rPr>
          <w:rFonts w:hint="eastAsia" w:ascii="宋体" w:hAnsi="宋体" w:eastAsia="宋体" w:cs="宋体"/>
          <w:spacing w:val="-6"/>
          <w:sz w:val="24"/>
          <w:szCs w:val="24"/>
          <w:lang w:eastAsia="zh-CN"/>
        </w:rPr>
      </w:pPr>
      <w:r>
        <w:rPr>
          <w:rFonts w:ascii="宋体" w:hAnsi="宋体" w:eastAsia="宋体" w:cs="宋体"/>
          <w:spacing w:val="-6"/>
          <w:sz w:val="24"/>
          <w:szCs w:val="24"/>
        </w:rPr>
        <w:t>树形不端正、树干过于弯曲、树冠过于稀疏、偏斜及畸形</w:t>
      </w:r>
      <w:r>
        <w:rPr>
          <w:rFonts w:hint="eastAsia" w:ascii="宋体" w:hAnsi="宋体" w:eastAsia="宋体" w:cs="宋体"/>
          <w:spacing w:val="-6"/>
          <w:sz w:val="24"/>
          <w:szCs w:val="24"/>
          <w:lang w:eastAsia="zh-CN"/>
        </w:rPr>
        <w:t>；</w:t>
      </w:r>
    </w:p>
    <w:p w14:paraId="37914711">
      <w:pPr>
        <w:keepNext w:val="0"/>
        <w:keepLines w:val="0"/>
        <w:pageBreakBefore w:val="0"/>
        <w:widowControl/>
        <w:kinsoku w:val="0"/>
        <w:wordWrap/>
        <w:overflowPunct/>
        <w:topLinePunct w:val="0"/>
        <w:autoSpaceDE w:val="0"/>
        <w:autoSpaceDN w:val="0"/>
        <w:bidi w:val="0"/>
        <w:adjustRightInd w:val="0"/>
        <w:snapToGrid w:val="0"/>
        <w:spacing w:line="360" w:lineRule="auto"/>
        <w:ind w:left="503" w:right="2233"/>
        <w:textAlignment w:val="baseline"/>
        <w:outlineLvl w:val="9"/>
        <w:rPr>
          <w:rFonts w:ascii="宋体" w:hAnsi="宋体" w:eastAsia="宋体" w:cs="宋体"/>
          <w:sz w:val="24"/>
          <w:szCs w:val="24"/>
        </w:rPr>
      </w:pPr>
      <w:r>
        <w:rPr>
          <w:rFonts w:ascii="宋体" w:hAnsi="宋体" w:eastAsia="宋体" w:cs="宋体"/>
          <w:spacing w:val="-5"/>
          <w:sz w:val="24"/>
          <w:szCs w:val="24"/>
        </w:rPr>
        <w:t>挖取后搁置过久，根部干枯、叶芽枯萎或掉落；</w:t>
      </w:r>
    </w:p>
    <w:p w14:paraId="2F0B8AF6">
      <w:pPr>
        <w:keepNext w:val="0"/>
        <w:keepLines w:val="0"/>
        <w:pageBreakBefore w:val="0"/>
        <w:widowControl/>
        <w:kinsoku w:val="0"/>
        <w:wordWrap/>
        <w:overflowPunct/>
        <w:topLinePunct w:val="0"/>
        <w:autoSpaceDE w:val="0"/>
        <w:autoSpaceDN w:val="0"/>
        <w:bidi w:val="0"/>
        <w:adjustRightInd w:val="0"/>
        <w:snapToGrid w:val="0"/>
        <w:spacing w:line="360" w:lineRule="auto"/>
        <w:ind w:left="503"/>
        <w:textAlignment w:val="baseline"/>
        <w:outlineLvl w:val="9"/>
        <w:rPr>
          <w:rFonts w:ascii="宋体" w:hAnsi="宋体" w:eastAsia="宋体" w:cs="宋体"/>
          <w:sz w:val="24"/>
          <w:szCs w:val="24"/>
        </w:rPr>
      </w:pPr>
      <w:r>
        <w:rPr>
          <w:rFonts w:ascii="宋体" w:hAnsi="宋体" w:eastAsia="宋体" w:cs="宋体"/>
          <w:spacing w:val="-4"/>
          <w:sz w:val="24"/>
          <w:szCs w:val="24"/>
        </w:rPr>
        <w:t>剪型类植物不够大，其形状不显著或损坏原型者；</w:t>
      </w:r>
    </w:p>
    <w:p w14:paraId="1DA20D25">
      <w:pPr>
        <w:keepNext w:val="0"/>
        <w:keepLines w:val="0"/>
        <w:pageBreakBefore w:val="0"/>
        <w:widowControl/>
        <w:kinsoku w:val="0"/>
        <w:wordWrap/>
        <w:overflowPunct/>
        <w:topLinePunct w:val="0"/>
        <w:autoSpaceDE w:val="0"/>
        <w:autoSpaceDN w:val="0"/>
        <w:bidi w:val="0"/>
        <w:adjustRightInd w:val="0"/>
        <w:snapToGrid w:val="0"/>
        <w:spacing w:line="360" w:lineRule="auto"/>
        <w:ind w:left="503" w:right="1273"/>
        <w:textAlignment w:val="baseline"/>
        <w:outlineLvl w:val="9"/>
        <w:rPr>
          <w:rFonts w:ascii="宋体" w:hAnsi="宋体" w:eastAsia="宋体" w:cs="宋体"/>
          <w:spacing w:val="-5"/>
          <w:sz w:val="24"/>
          <w:szCs w:val="24"/>
        </w:rPr>
      </w:pPr>
      <w:r>
        <w:rPr>
          <w:rFonts w:ascii="宋体" w:hAnsi="宋体" w:eastAsia="宋体" w:cs="宋体"/>
          <w:spacing w:val="-5"/>
          <w:sz w:val="24"/>
          <w:szCs w:val="24"/>
        </w:rPr>
        <w:t>护根土球不满足设计要求的规格尺寸、破裂、松散不完整，或偏斜；</w:t>
      </w:r>
    </w:p>
    <w:p w14:paraId="2658EE09">
      <w:pPr>
        <w:keepNext w:val="0"/>
        <w:keepLines w:val="0"/>
        <w:pageBreakBefore w:val="0"/>
        <w:widowControl/>
        <w:kinsoku w:val="0"/>
        <w:wordWrap/>
        <w:overflowPunct/>
        <w:topLinePunct w:val="0"/>
        <w:autoSpaceDE w:val="0"/>
        <w:autoSpaceDN w:val="0"/>
        <w:bidi w:val="0"/>
        <w:adjustRightInd w:val="0"/>
        <w:snapToGrid w:val="0"/>
        <w:spacing w:line="360" w:lineRule="auto"/>
        <w:ind w:left="503" w:right="1273"/>
        <w:textAlignment w:val="baseline"/>
        <w:outlineLvl w:val="9"/>
        <w:rPr>
          <w:rFonts w:ascii="宋体" w:hAnsi="宋体" w:eastAsia="宋体" w:cs="宋体"/>
          <w:sz w:val="24"/>
          <w:szCs w:val="24"/>
        </w:rPr>
      </w:pPr>
      <w:r>
        <w:rPr>
          <w:rFonts w:ascii="宋体" w:hAnsi="宋体" w:eastAsia="宋体" w:cs="宋体"/>
          <w:spacing w:val="-6"/>
          <w:sz w:val="24"/>
          <w:szCs w:val="24"/>
        </w:rPr>
        <w:t>灌木、草花等分枝过少，叶枝不茂盛；</w:t>
      </w:r>
    </w:p>
    <w:p w14:paraId="6A962FF2">
      <w:pPr>
        <w:keepNext w:val="0"/>
        <w:keepLines w:val="0"/>
        <w:pageBreakBefore w:val="0"/>
        <w:widowControl/>
        <w:kinsoku w:val="0"/>
        <w:wordWrap/>
        <w:overflowPunct/>
        <w:topLinePunct w:val="0"/>
        <w:autoSpaceDE w:val="0"/>
        <w:autoSpaceDN w:val="0"/>
        <w:bidi w:val="0"/>
        <w:adjustRightInd w:val="0"/>
        <w:snapToGrid w:val="0"/>
        <w:spacing w:line="360" w:lineRule="auto"/>
        <w:ind w:left="503"/>
        <w:textAlignment w:val="baseline"/>
        <w:outlineLvl w:val="9"/>
        <w:rPr>
          <w:rFonts w:ascii="宋体" w:hAnsi="宋体" w:eastAsia="宋体" w:cs="宋体"/>
          <w:sz w:val="24"/>
          <w:szCs w:val="24"/>
        </w:rPr>
      </w:pPr>
      <w:r>
        <w:rPr>
          <w:rFonts w:ascii="宋体" w:hAnsi="宋体" w:eastAsia="宋体" w:cs="宋体"/>
          <w:spacing w:val="-8"/>
          <w:sz w:val="24"/>
          <w:szCs w:val="24"/>
        </w:rPr>
        <w:t>树干上附有有害植物者；</w:t>
      </w:r>
    </w:p>
    <w:p w14:paraId="52EEB49B">
      <w:pPr>
        <w:keepNext w:val="0"/>
        <w:keepLines w:val="0"/>
        <w:pageBreakBefore w:val="0"/>
        <w:widowControl/>
        <w:kinsoku w:val="0"/>
        <w:wordWrap/>
        <w:overflowPunct/>
        <w:topLinePunct w:val="0"/>
        <w:autoSpaceDE w:val="0"/>
        <w:autoSpaceDN w:val="0"/>
        <w:bidi w:val="0"/>
        <w:adjustRightInd w:val="0"/>
        <w:snapToGrid w:val="0"/>
        <w:spacing w:line="360" w:lineRule="auto"/>
        <w:ind w:left="503"/>
        <w:textAlignment w:val="baseline"/>
        <w:outlineLvl w:val="9"/>
        <w:rPr>
          <w:rFonts w:ascii="宋体" w:hAnsi="宋体" w:eastAsia="宋体" w:cs="宋体"/>
          <w:sz w:val="24"/>
          <w:szCs w:val="24"/>
        </w:rPr>
      </w:pPr>
      <w:r>
        <w:rPr>
          <w:rFonts w:ascii="宋体" w:hAnsi="宋体" w:eastAsia="宋体" w:cs="宋体"/>
          <w:spacing w:val="-3"/>
          <w:sz w:val="24"/>
          <w:szCs w:val="24"/>
        </w:rPr>
        <w:t>针叶树类及树木品种因观赏特性不能修剪的失去原有端正形态、断枝断梢。</w:t>
      </w:r>
    </w:p>
    <w:p w14:paraId="6542F862">
      <w:pPr>
        <w:keepNext w:val="0"/>
        <w:keepLines w:val="0"/>
        <w:pageBreakBefore w:val="0"/>
        <w:widowControl/>
        <w:kinsoku w:val="0"/>
        <w:wordWrap/>
        <w:overflowPunct/>
        <w:topLinePunct w:val="0"/>
        <w:autoSpaceDE w:val="0"/>
        <w:autoSpaceDN w:val="0"/>
        <w:bidi w:val="0"/>
        <w:adjustRightInd w:val="0"/>
        <w:snapToGrid w:val="0"/>
        <w:spacing w:line="360" w:lineRule="auto"/>
        <w:ind w:left="16" w:right="2" w:firstLine="402"/>
        <w:textAlignment w:val="baseline"/>
        <w:outlineLvl w:val="9"/>
        <w:rPr>
          <w:rFonts w:ascii="宋体" w:hAnsi="宋体" w:eastAsia="宋体" w:cs="宋体"/>
          <w:sz w:val="24"/>
          <w:szCs w:val="24"/>
        </w:rPr>
      </w:pPr>
      <w:r>
        <w:rPr>
          <w:rFonts w:ascii="宋体" w:hAnsi="宋体" w:eastAsia="宋体" w:cs="宋体"/>
          <w:sz w:val="24"/>
          <w:szCs w:val="24"/>
        </w:rPr>
        <w:t>②监理工程师及发包人对材料的检验认可并不免除以后因材料缺陷引起工程质量缺</w:t>
      </w:r>
      <w:r>
        <w:rPr>
          <w:rFonts w:ascii="宋体" w:hAnsi="宋体" w:eastAsia="宋体" w:cs="宋体"/>
          <w:spacing w:val="1"/>
          <w:sz w:val="24"/>
          <w:szCs w:val="24"/>
        </w:rPr>
        <w:t xml:space="preserve"> </w:t>
      </w:r>
      <w:r>
        <w:rPr>
          <w:rFonts w:ascii="宋体" w:hAnsi="宋体" w:eastAsia="宋体" w:cs="宋体"/>
          <w:spacing w:val="-3"/>
          <w:sz w:val="24"/>
          <w:szCs w:val="24"/>
        </w:rPr>
        <w:t>陷时承包人应承担的责任。</w:t>
      </w:r>
    </w:p>
    <w:p w14:paraId="1148E0CE">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769" w:name="_Toc23465"/>
      <w:bookmarkStart w:id="2770" w:name="_Toc22355"/>
      <w:bookmarkStart w:id="2771" w:name="_Toc31107"/>
      <w:bookmarkStart w:id="2772" w:name="_Toc17652"/>
      <w:bookmarkStart w:id="2773" w:name="_Toc5788"/>
      <w:bookmarkStart w:id="2774" w:name="_Toc3756"/>
      <w:bookmarkStart w:id="2775" w:name="_Toc24009"/>
      <w:bookmarkStart w:id="2776" w:name="_Toc21750"/>
      <w:r>
        <w:rPr>
          <w:rFonts w:ascii="Times New Roman" w:hAnsi="Times New Roman" w:eastAsia="Times New Roman" w:cs="Times New Roman"/>
          <w:b/>
          <w:bCs/>
          <w:spacing w:val="-7"/>
          <w:sz w:val="24"/>
          <w:szCs w:val="24"/>
        </w:rPr>
        <w:t>1.2</w:t>
      </w:r>
      <w:r>
        <w:rPr>
          <w:rFonts w:ascii="Times New Roman" w:hAnsi="Times New Roman" w:eastAsia="Times New Roman" w:cs="Times New Roman"/>
          <w:b/>
          <w:bCs/>
          <w:spacing w:val="-29"/>
          <w:sz w:val="24"/>
          <w:szCs w:val="24"/>
        </w:rPr>
        <w:t xml:space="preserve"> </w:t>
      </w:r>
      <w:r>
        <w:rPr>
          <w:rFonts w:ascii="宋体" w:hAnsi="宋体" w:eastAsia="宋体" w:cs="宋体"/>
          <w:b/>
          <w:bCs/>
          <w:spacing w:val="-7"/>
          <w:sz w:val="24"/>
          <w:szCs w:val="24"/>
        </w:rPr>
        <w:t>、栽植乔木</w:t>
      </w:r>
      <w:bookmarkEnd w:id="2769"/>
      <w:bookmarkEnd w:id="2770"/>
      <w:bookmarkEnd w:id="2771"/>
      <w:bookmarkEnd w:id="2772"/>
      <w:bookmarkEnd w:id="2773"/>
      <w:bookmarkEnd w:id="2774"/>
      <w:bookmarkEnd w:id="2775"/>
      <w:bookmarkEnd w:id="2776"/>
    </w:p>
    <w:p w14:paraId="7E9781BB">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bookmarkStart w:id="2777" w:name="_Toc1066"/>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）分不同种类、规格以“株</w:t>
      </w:r>
      <w:r>
        <w:rPr>
          <w:rFonts w:ascii="宋体" w:hAnsi="宋体" w:eastAsia="宋体" w:cs="宋体"/>
          <w:spacing w:val="-86"/>
          <w:sz w:val="24"/>
          <w:szCs w:val="24"/>
        </w:rPr>
        <w:t xml:space="preserve"> </w:t>
      </w:r>
      <w:r>
        <w:rPr>
          <w:rFonts w:ascii="宋体" w:hAnsi="宋体" w:eastAsia="宋体" w:cs="宋体"/>
          <w:spacing w:val="-2"/>
          <w:sz w:val="24"/>
          <w:szCs w:val="24"/>
        </w:rPr>
        <w:t>”计量，按设计图示数量计算。</w:t>
      </w:r>
      <w:bookmarkEnd w:id="2777"/>
    </w:p>
    <w:p w14:paraId="7DF9753D">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）当苗木种类、规格发生变更时，按相同胸径清单子目综合单价换算，只调整主材价差；没有相同胸径清单子目，按相近胸径（胸径差在</w:t>
      </w:r>
      <w:r>
        <w:rPr>
          <w:rFonts w:ascii="宋体" w:hAnsi="宋体" w:eastAsia="宋体" w:cs="宋体"/>
          <w:spacing w:val="-48"/>
          <w:sz w:val="24"/>
          <w:szCs w:val="24"/>
        </w:rPr>
        <w:t xml:space="preserve"> </w:t>
      </w:r>
      <w:r>
        <w:rPr>
          <w:rFonts w:ascii="Times New Roman" w:hAnsi="Times New Roman" w:eastAsia="Times New Roman" w:cs="Times New Roman"/>
          <w:spacing w:val="-4"/>
          <w:sz w:val="24"/>
          <w:szCs w:val="24"/>
        </w:rPr>
        <w:t>5cm</w:t>
      </w:r>
      <w:r>
        <w:rPr>
          <w:rFonts w:ascii="Times New Roman" w:hAnsi="Times New Roman" w:eastAsia="Times New Roman" w:cs="Times New Roman"/>
          <w:spacing w:val="37"/>
          <w:sz w:val="24"/>
          <w:szCs w:val="24"/>
        </w:rPr>
        <w:t xml:space="preserve"> </w:t>
      </w:r>
      <w:r>
        <w:rPr>
          <w:rFonts w:ascii="宋体" w:hAnsi="宋体" w:eastAsia="宋体" w:cs="宋体"/>
          <w:spacing w:val="-4"/>
          <w:sz w:val="24"/>
          <w:szCs w:val="24"/>
        </w:rPr>
        <w:t>以内，含</w:t>
      </w:r>
      <w:r>
        <w:rPr>
          <w:rFonts w:ascii="宋体" w:hAnsi="宋体" w:eastAsia="宋体" w:cs="宋体"/>
          <w:spacing w:val="-49"/>
          <w:sz w:val="24"/>
          <w:szCs w:val="24"/>
        </w:rPr>
        <w:t xml:space="preserve"> </w:t>
      </w:r>
      <w:r>
        <w:rPr>
          <w:rFonts w:ascii="Times New Roman" w:hAnsi="Times New Roman" w:eastAsia="Times New Roman" w:cs="Times New Roman"/>
          <w:spacing w:val="-5"/>
          <w:sz w:val="24"/>
          <w:szCs w:val="24"/>
        </w:rPr>
        <w:t>5cm</w:t>
      </w:r>
      <w:r>
        <w:rPr>
          <w:rFonts w:ascii="宋体" w:hAnsi="宋体" w:eastAsia="宋体" w:cs="宋体"/>
          <w:spacing w:val="-5"/>
          <w:sz w:val="24"/>
          <w:szCs w:val="24"/>
        </w:rPr>
        <w:t>）清单子目</w:t>
      </w:r>
      <w:r>
        <w:rPr>
          <w:rFonts w:ascii="宋体" w:hAnsi="宋体" w:eastAsia="宋体" w:cs="宋体"/>
          <w:spacing w:val="-2"/>
          <w:sz w:val="24"/>
          <w:szCs w:val="24"/>
        </w:rPr>
        <w:t>的综合单价取低值者进行换算，只调整主材的价差；没有相同或相近胸径清单子目的，</w:t>
      </w:r>
      <w:r>
        <w:rPr>
          <w:rFonts w:ascii="宋体" w:hAnsi="宋体" w:eastAsia="宋体" w:cs="宋体"/>
          <w:spacing w:val="-1"/>
          <w:sz w:val="24"/>
          <w:szCs w:val="24"/>
        </w:rPr>
        <w:t>按新增综合单价计算。</w:t>
      </w:r>
    </w:p>
    <w:p w14:paraId="1875CD24">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bookmarkStart w:id="2778" w:name="_Toc18107"/>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）胸径规格为区间值时，差值计算时全部取上限或下限值。</w:t>
      </w:r>
      <w:bookmarkEnd w:id="2778"/>
    </w:p>
    <w:p w14:paraId="4A822459">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779" w:name="_Toc16104"/>
      <w:bookmarkStart w:id="2780" w:name="_Toc21695"/>
      <w:bookmarkStart w:id="2781" w:name="_Toc6793"/>
      <w:bookmarkStart w:id="2782" w:name="_Toc27924"/>
      <w:bookmarkStart w:id="2783" w:name="_Toc26013"/>
      <w:bookmarkStart w:id="2784" w:name="_Toc17697"/>
      <w:bookmarkStart w:id="2785" w:name="_Toc22344"/>
      <w:bookmarkStart w:id="2786" w:name="_Toc11092"/>
      <w:r>
        <w:rPr>
          <w:rFonts w:ascii="Times New Roman" w:hAnsi="Times New Roman" w:eastAsia="Times New Roman" w:cs="Times New Roman"/>
          <w:b/>
          <w:bCs/>
          <w:spacing w:val="-7"/>
          <w:sz w:val="24"/>
          <w:szCs w:val="24"/>
        </w:rPr>
        <w:t>1.3</w:t>
      </w:r>
      <w:r>
        <w:rPr>
          <w:rFonts w:ascii="Times New Roman" w:hAnsi="Times New Roman" w:eastAsia="Times New Roman" w:cs="Times New Roman"/>
          <w:b/>
          <w:bCs/>
          <w:spacing w:val="-29"/>
          <w:sz w:val="24"/>
          <w:szCs w:val="24"/>
        </w:rPr>
        <w:t xml:space="preserve"> </w:t>
      </w:r>
      <w:r>
        <w:rPr>
          <w:rFonts w:ascii="宋体" w:hAnsi="宋体" w:eastAsia="宋体" w:cs="宋体"/>
          <w:b/>
          <w:bCs/>
          <w:spacing w:val="-7"/>
          <w:sz w:val="24"/>
          <w:szCs w:val="24"/>
        </w:rPr>
        <w:t>、栽植灌木</w:t>
      </w:r>
      <w:bookmarkEnd w:id="2779"/>
      <w:bookmarkEnd w:id="2780"/>
      <w:bookmarkEnd w:id="2781"/>
      <w:bookmarkEnd w:id="2782"/>
      <w:bookmarkEnd w:id="2783"/>
      <w:bookmarkEnd w:id="2784"/>
      <w:bookmarkEnd w:id="2785"/>
      <w:bookmarkEnd w:id="2786"/>
    </w:p>
    <w:p w14:paraId="5457D58F">
      <w:pPr>
        <w:keepNext w:val="0"/>
        <w:keepLines w:val="0"/>
        <w:pageBreakBefore w:val="0"/>
        <w:widowControl/>
        <w:kinsoku w:val="0"/>
        <w:wordWrap/>
        <w:overflowPunct/>
        <w:topLinePunct w:val="0"/>
        <w:autoSpaceDE w:val="0"/>
        <w:autoSpaceDN w:val="0"/>
        <w:bidi w:val="0"/>
        <w:adjustRightInd w:val="0"/>
        <w:snapToGrid w:val="0"/>
        <w:spacing w:line="360" w:lineRule="auto"/>
        <w:ind w:left="24" w:right="2" w:firstLine="407"/>
        <w:textAlignment w:val="baseline"/>
        <w:outlineLvl w:val="9"/>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1</w:t>
      </w:r>
      <w:r>
        <w:rPr>
          <w:rFonts w:ascii="宋体" w:hAnsi="宋体" w:eastAsia="宋体" w:cs="宋体"/>
          <w:spacing w:val="-5"/>
          <w:sz w:val="24"/>
          <w:szCs w:val="24"/>
        </w:rPr>
        <w:t>）分不同种类、规格、种植密度以“株</w:t>
      </w:r>
      <w:r>
        <w:rPr>
          <w:rFonts w:ascii="宋体" w:hAnsi="宋体" w:eastAsia="宋体" w:cs="宋体"/>
          <w:spacing w:val="-88"/>
          <w:sz w:val="24"/>
          <w:szCs w:val="24"/>
        </w:rPr>
        <w:t xml:space="preserve"> </w:t>
      </w:r>
      <w:r>
        <w:rPr>
          <w:rFonts w:ascii="宋体" w:hAnsi="宋体" w:eastAsia="宋体" w:cs="宋体"/>
          <w:spacing w:val="-5"/>
          <w:sz w:val="24"/>
          <w:szCs w:val="24"/>
        </w:rPr>
        <w:t>”或“平方米</w:t>
      </w:r>
      <w:r>
        <w:rPr>
          <w:rFonts w:ascii="宋体" w:hAnsi="宋体" w:eastAsia="宋体" w:cs="宋体"/>
          <w:spacing w:val="-88"/>
          <w:sz w:val="24"/>
          <w:szCs w:val="24"/>
        </w:rPr>
        <w:t xml:space="preserve"> </w:t>
      </w:r>
      <w:r>
        <w:rPr>
          <w:rFonts w:ascii="宋体" w:hAnsi="宋体" w:eastAsia="宋体" w:cs="宋体"/>
          <w:spacing w:val="-6"/>
          <w:sz w:val="24"/>
          <w:szCs w:val="24"/>
        </w:rPr>
        <w:t>”计量。以株计量，按设计</w:t>
      </w:r>
      <w:r>
        <w:rPr>
          <w:rFonts w:ascii="宋体" w:hAnsi="宋体" w:eastAsia="宋体" w:cs="宋体"/>
          <w:spacing w:val="-1"/>
          <w:sz w:val="24"/>
          <w:szCs w:val="24"/>
        </w:rPr>
        <w:t>图示数量计算；以平方米计量，按设计图示尺寸以绿化水平投影面积计算。</w:t>
      </w:r>
    </w:p>
    <w:p w14:paraId="0E401FDF">
      <w:pPr>
        <w:keepNext w:val="0"/>
        <w:keepLines w:val="0"/>
        <w:pageBreakBefore w:val="0"/>
        <w:widowControl/>
        <w:kinsoku w:val="0"/>
        <w:wordWrap/>
        <w:overflowPunct/>
        <w:topLinePunct w:val="0"/>
        <w:autoSpaceDE w:val="0"/>
        <w:autoSpaceDN w:val="0"/>
        <w:bidi w:val="0"/>
        <w:adjustRightInd w:val="0"/>
        <w:snapToGrid w:val="0"/>
        <w:spacing w:line="360" w:lineRule="auto"/>
        <w:ind w:firstLine="432"/>
        <w:textAlignment w:val="baseline"/>
        <w:outlineLvl w:val="9"/>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2</w:t>
      </w:r>
      <w:r>
        <w:rPr>
          <w:rFonts w:ascii="宋体" w:hAnsi="宋体" w:eastAsia="宋体" w:cs="宋体"/>
          <w:sz w:val="24"/>
          <w:szCs w:val="24"/>
        </w:rPr>
        <w:t>）当苗木种类、规格发生变更时，按相同规格 （苗高、</w:t>
      </w:r>
      <w:r>
        <w:rPr>
          <w:rFonts w:ascii="宋体" w:hAnsi="宋体" w:eastAsia="宋体" w:cs="宋体"/>
          <w:spacing w:val="-1"/>
          <w:sz w:val="24"/>
          <w:szCs w:val="24"/>
        </w:rPr>
        <w:t>冠幅）清单子目综合单</w:t>
      </w:r>
      <w:r>
        <w:rPr>
          <w:rFonts w:ascii="宋体" w:hAnsi="宋体" w:eastAsia="宋体" w:cs="宋体"/>
          <w:spacing w:val="-2"/>
          <w:sz w:val="24"/>
          <w:szCs w:val="24"/>
        </w:rPr>
        <w:t>价换算，只调整主材价差；没有相同规格清单子目时，按相似清单子目（苗高、冠幅差</w:t>
      </w:r>
      <w:r>
        <w:rPr>
          <w:rFonts w:ascii="宋体" w:hAnsi="宋体" w:eastAsia="宋体" w:cs="宋体"/>
          <w:spacing w:val="-4"/>
          <w:sz w:val="24"/>
          <w:szCs w:val="24"/>
        </w:rPr>
        <w:t>在</w:t>
      </w:r>
      <w:r>
        <w:rPr>
          <w:rFonts w:ascii="宋体" w:hAnsi="宋体" w:eastAsia="宋体" w:cs="宋体"/>
          <w:spacing w:val="-45"/>
          <w:sz w:val="24"/>
          <w:szCs w:val="24"/>
        </w:rPr>
        <w:t xml:space="preserve"> </w:t>
      </w:r>
      <w:r>
        <w:rPr>
          <w:rFonts w:ascii="Times New Roman" w:hAnsi="Times New Roman" w:eastAsia="Times New Roman" w:cs="Times New Roman"/>
          <w:spacing w:val="-4"/>
          <w:sz w:val="24"/>
          <w:szCs w:val="24"/>
        </w:rPr>
        <w:t>20cm</w:t>
      </w:r>
      <w:r>
        <w:rPr>
          <w:rFonts w:ascii="Times New Roman" w:hAnsi="Times New Roman" w:eastAsia="Times New Roman" w:cs="Times New Roman"/>
          <w:spacing w:val="37"/>
          <w:w w:val="101"/>
          <w:sz w:val="24"/>
          <w:szCs w:val="24"/>
        </w:rPr>
        <w:t xml:space="preserve"> </w:t>
      </w:r>
      <w:r>
        <w:rPr>
          <w:rFonts w:ascii="宋体" w:hAnsi="宋体" w:eastAsia="宋体" w:cs="宋体"/>
          <w:spacing w:val="-4"/>
          <w:sz w:val="24"/>
          <w:szCs w:val="24"/>
        </w:rPr>
        <w:t>以内，含</w:t>
      </w:r>
      <w:r>
        <w:rPr>
          <w:rFonts w:ascii="宋体" w:hAnsi="宋体" w:eastAsia="宋体" w:cs="宋体"/>
          <w:spacing w:val="-55"/>
          <w:sz w:val="24"/>
          <w:szCs w:val="24"/>
        </w:rPr>
        <w:t xml:space="preserve"> </w:t>
      </w:r>
      <w:r>
        <w:rPr>
          <w:rFonts w:ascii="Times New Roman" w:hAnsi="Times New Roman" w:eastAsia="Times New Roman" w:cs="Times New Roman"/>
          <w:spacing w:val="-4"/>
          <w:sz w:val="24"/>
          <w:szCs w:val="24"/>
        </w:rPr>
        <w:t>20cm</w:t>
      </w:r>
      <w:r>
        <w:rPr>
          <w:rFonts w:ascii="宋体" w:hAnsi="宋体" w:eastAsia="宋体" w:cs="宋体"/>
          <w:spacing w:val="-4"/>
          <w:sz w:val="24"/>
          <w:szCs w:val="24"/>
        </w:rPr>
        <w:t>）的综合单价取低值者进行换算，只调整主材价差。当种植密度</w:t>
      </w:r>
      <w:r>
        <w:rPr>
          <w:rFonts w:ascii="宋体" w:hAnsi="宋体" w:eastAsia="宋体" w:cs="宋体"/>
          <w:spacing w:val="-1"/>
          <w:sz w:val="24"/>
          <w:szCs w:val="24"/>
        </w:rPr>
        <w:t>发生变更时，按实调整主材的数量和相应的价差。</w:t>
      </w:r>
    </w:p>
    <w:p w14:paraId="7E844200">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bookmarkStart w:id="2787" w:name="_Toc27222"/>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）苗高、冠幅为区间值时，差值计算时全部取上限或下限值。</w:t>
      </w:r>
      <w:bookmarkEnd w:id="2787"/>
    </w:p>
    <w:p w14:paraId="5213F5FB">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788" w:name="_Toc7900"/>
      <w:bookmarkStart w:id="2789" w:name="_Toc16710"/>
      <w:bookmarkStart w:id="2790" w:name="_Toc20372"/>
      <w:bookmarkStart w:id="2791" w:name="_Toc2956"/>
      <w:bookmarkStart w:id="2792" w:name="_Toc7034"/>
      <w:bookmarkStart w:id="2793" w:name="_Toc10458"/>
      <w:bookmarkStart w:id="2794" w:name="_Toc18636"/>
      <w:bookmarkStart w:id="2795" w:name="_Toc21968"/>
      <w:r>
        <w:rPr>
          <w:rFonts w:ascii="Times New Roman" w:hAnsi="Times New Roman" w:eastAsia="Times New Roman" w:cs="Times New Roman"/>
          <w:b/>
          <w:bCs/>
          <w:spacing w:val="-7"/>
          <w:sz w:val="24"/>
          <w:szCs w:val="24"/>
        </w:rPr>
        <w:t>1.4</w:t>
      </w:r>
      <w:r>
        <w:rPr>
          <w:rFonts w:ascii="Times New Roman" w:hAnsi="Times New Roman" w:eastAsia="Times New Roman" w:cs="Times New Roman"/>
          <w:b/>
          <w:bCs/>
          <w:spacing w:val="-29"/>
          <w:sz w:val="24"/>
          <w:szCs w:val="24"/>
        </w:rPr>
        <w:t xml:space="preserve"> </w:t>
      </w:r>
      <w:r>
        <w:rPr>
          <w:rFonts w:ascii="宋体" w:hAnsi="宋体" w:eastAsia="宋体" w:cs="宋体"/>
          <w:b/>
          <w:bCs/>
          <w:spacing w:val="-7"/>
          <w:sz w:val="24"/>
          <w:szCs w:val="24"/>
        </w:rPr>
        <w:t>、栽植绿篱</w:t>
      </w:r>
      <w:bookmarkEnd w:id="2788"/>
      <w:bookmarkEnd w:id="2789"/>
      <w:bookmarkEnd w:id="2790"/>
      <w:bookmarkEnd w:id="2791"/>
      <w:bookmarkEnd w:id="2792"/>
      <w:bookmarkEnd w:id="2793"/>
      <w:bookmarkEnd w:id="2794"/>
      <w:bookmarkEnd w:id="2795"/>
    </w:p>
    <w:p w14:paraId="4F1C6289">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31"/>
        <w:jc w:val="both"/>
        <w:textAlignment w:val="baseline"/>
        <w:outlineLvl w:val="9"/>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1</w:t>
      </w:r>
      <w:r>
        <w:rPr>
          <w:rFonts w:ascii="宋体" w:hAnsi="宋体" w:eastAsia="宋体" w:cs="宋体"/>
          <w:spacing w:val="-5"/>
          <w:sz w:val="24"/>
          <w:szCs w:val="24"/>
        </w:rPr>
        <w:t>）分不同种类、规格、行数、单位面积株数以“米</w:t>
      </w:r>
      <w:r>
        <w:rPr>
          <w:rFonts w:ascii="宋体" w:hAnsi="宋体" w:eastAsia="宋体" w:cs="宋体"/>
          <w:spacing w:val="-88"/>
          <w:sz w:val="24"/>
          <w:szCs w:val="24"/>
        </w:rPr>
        <w:t xml:space="preserve"> </w:t>
      </w:r>
      <w:r>
        <w:rPr>
          <w:rFonts w:ascii="宋体" w:hAnsi="宋体" w:eastAsia="宋体" w:cs="宋体"/>
          <w:spacing w:val="-5"/>
          <w:sz w:val="24"/>
          <w:szCs w:val="24"/>
        </w:rPr>
        <w:t>”</w:t>
      </w:r>
      <w:r>
        <w:rPr>
          <w:rFonts w:ascii="宋体" w:hAnsi="宋体" w:eastAsia="宋体" w:cs="宋体"/>
          <w:spacing w:val="-6"/>
          <w:sz w:val="24"/>
          <w:szCs w:val="24"/>
        </w:rPr>
        <w:t>或“平方米</w:t>
      </w:r>
      <w:r>
        <w:rPr>
          <w:rFonts w:ascii="宋体" w:hAnsi="宋体" w:eastAsia="宋体" w:cs="宋体"/>
          <w:spacing w:val="-88"/>
          <w:sz w:val="24"/>
          <w:szCs w:val="24"/>
        </w:rPr>
        <w:t xml:space="preserve"> </w:t>
      </w:r>
      <w:r>
        <w:rPr>
          <w:rFonts w:ascii="宋体" w:hAnsi="宋体" w:eastAsia="宋体" w:cs="宋体"/>
          <w:spacing w:val="-6"/>
          <w:sz w:val="24"/>
          <w:szCs w:val="24"/>
        </w:rPr>
        <w:t>”计量。以米计</w:t>
      </w:r>
      <w:r>
        <w:rPr>
          <w:rFonts w:ascii="宋体" w:hAnsi="宋体" w:eastAsia="宋体" w:cs="宋体"/>
          <w:spacing w:val="-2"/>
          <w:sz w:val="24"/>
          <w:szCs w:val="24"/>
        </w:rPr>
        <w:t>量，按设计图示长度以延长米计算；以平方米计量，按设计图示尺寸以绿化水平投影面</w:t>
      </w:r>
      <w:r>
        <w:rPr>
          <w:rFonts w:ascii="宋体" w:hAnsi="宋体" w:eastAsia="宋体" w:cs="宋体"/>
          <w:spacing w:val="-3"/>
          <w:sz w:val="24"/>
          <w:szCs w:val="24"/>
        </w:rPr>
        <w:t>积计算。</w:t>
      </w:r>
    </w:p>
    <w:p w14:paraId="66078CC1">
      <w:pPr>
        <w:keepNext w:val="0"/>
        <w:keepLines w:val="0"/>
        <w:pageBreakBefore w:val="0"/>
        <w:widowControl/>
        <w:kinsoku w:val="0"/>
        <w:wordWrap/>
        <w:overflowPunct/>
        <w:topLinePunct w:val="0"/>
        <w:autoSpaceDE w:val="0"/>
        <w:autoSpaceDN w:val="0"/>
        <w:bidi w:val="0"/>
        <w:adjustRightInd w:val="0"/>
        <w:snapToGrid w:val="0"/>
        <w:spacing w:line="360" w:lineRule="auto"/>
        <w:ind w:right="2"/>
        <w:jc w:val="center"/>
        <w:textAlignment w:val="baseline"/>
        <w:outlineLvl w:val="9"/>
        <w:rPr>
          <w:rFonts w:ascii="宋体" w:hAnsi="宋体" w:eastAsia="宋体" w:cs="宋体"/>
          <w:sz w:val="24"/>
          <w:szCs w:val="24"/>
        </w:rPr>
      </w:pPr>
      <w:bookmarkStart w:id="2796" w:name="_Toc15363"/>
      <w:bookmarkStart w:id="2797" w:name="_Toc28640"/>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）当苗木种类、规格发生变更时，只调整主材价差；当行数、单位面积株数发生</w:t>
      </w:r>
      <w:bookmarkEnd w:id="2796"/>
      <w:bookmarkEnd w:id="2797"/>
    </w:p>
    <w:p w14:paraId="256512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r>
        <w:rPr>
          <w:rFonts w:ascii="宋体" w:hAnsi="宋体" w:eastAsia="宋体" w:cs="宋体"/>
          <w:spacing w:val="-1"/>
          <w:sz w:val="24"/>
          <w:szCs w:val="24"/>
        </w:rPr>
        <w:t>变更时，按实调整主材的数量和相应的价差。</w:t>
      </w:r>
    </w:p>
    <w:p w14:paraId="072BEB8C">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798" w:name="_Toc6331"/>
      <w:bookmarkStart w:id="2799" w:name="_Toc32525"/>
      <w:bookmarkStart w:id="2800" w:name="_Toc1546"/>
      <w:bookmarkStart w:id="2801" w:name="_Toc14183"/>
      <w:bookmarkStart w:id="2802" w:name="_Toc25030"/>
      <w:bookmarkStart w:id="2803" w:name="_Toc10144"/>
      <w:bookmarkStart w:id="2804" w:name="_Toc15844"/>
      <w:bookmarkStart w:id="2805" w:name="_Toc5883"/>
      <w:r>
        <w:rPr>
          <w:rFonts w:ascii="Times New Roman" w:hAnsi="Times New Roman" w:eastAsia="Times New Roman" w:cs="Times New Roman"/>
          <w:b/>
          <w:bCs/>
          <w:spacing w:val="-7"/>
          <w:sz w:val="24"/>
          <w:szCs w:val="24"/>
        </w:rPr>
        <w:t>1.5</w:t>
      </w:r>
      <w:r>
        <w:rPr>
          <w:rFonts w:ascii="Times New Roman" w:hAnsi="Times New Roman" w:eastAsia="Times New Roman" w:cs="Times New Roman"/>
          <w:b/>
          <w:bCs/>
          <w:spacing w:val="-29"/>
          <w:sz w:val="24"/>
          <w:szCs w:val="24"/>
        </w:rPr>
        <w:t xml:space="preserve"> </w:t>
      </w:r>
      <w:r>
        <w:rPr>
          <w:rFonts w:ascii="宋体" w:hAnsi="宋体" w:eastAsia="宋体" w:cs="宋体"/>
          <w:b/>
          <w:bCs/>
          <w:spacing w:val="-7"/>
          <w:sz w:val="24"/>
          <w:szCs w:val="24"/>
        </w:rPr>
        <w:t>、栽植花卉</w:t>
      </w:r>
      <w:bookmarkEnd w:id="2798"/>
      <w:bookmarkEnd w:id="2799"/>
      <w:bookmarkEnd w:id="2800"/>
      <w:bookmarkEnd w:id="2801"/>
      <w:bookmarkEnd w:id="2802"/>
      <w:bookmarkEnd w:id="2803"/>
      <w:bookmarkEnd w:id="2804"/>
      <w:bookmarkEnd w:id="2805"/>
    </w:p>
    <w:p w14:paraId="0BB2B3A4">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）以“平方米</w:t>
      </w:r>
      <w:r>
        <w:rPr>
          <w:rFonts w:ascii="宋体" w:hAnsi="宋体" w:eastAsia="宋体" w:cs="宋体"/>
          <w:spacing w:val="-80"/>
          <w:sz w:val="24"/>
          <w:szCs w:val="24"/>
        </w:rPr>
        <w:t xml:space="preserve"> </w:t>
      </w:r>
      <w:r>
        <w:rPr>
          <w:rFonts w:ascii="宋体" w:hAnsi="宋体" w:eastAsia="宋体" w:cs="宋体"/>
          <w:spacing w:val="-2"/>
          <w:sz w:val="24"/>
          <w:szCs w:val="24"/>
        </w:rPr>
        <w:t>”计量，按设计图示尺寸以绿化水平投影面积计算。</w:t>
      </w:r>
    </w:p>
    <w:p w14:paraId="341B0EA6">
      <w:pPr>
        <w:keepNext w:val="0"/>
        <w:keepLines w:val="0"/>
        <w:pageBreakBefore w:val="0"/>
        <w:widowControl/>
        <w:kinsoku w:val="0"/>
        <w:wordWrap/>
        <w:overflowPunct/>
        <w:topLinePunct w:val="0"/>
        <w:autoSpaceDE w:val="0"/>
        <w:autoSpaceDN w:val="0"/>
        <w:bidi w:val="0"/>
        <w:adjustRightInd w:val="0"/>
        <w:snapToGrid w:val="0"/>
        <w:spacing w:line="360" w:lineRule="auto"/>
        <w:ind w:left="6" w:right="99" w:firstLine="425"/>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）当苗木规格、种类发生变更时，只调整主材价差；当种植密度发生变更时，按</w:t>
      </w:r>
      <w:r>
        <w:rPr>
          <w:rFonts w:ascii="宋体" w:hAnsi="宋体" w:eastAsia="宋体" w:cs="宋体"/>
          <w:spacing w:val="-2"/>
          <w:sz w:val="24"/>
          <w:szCs w:val="24"/>
        </w:rPr>
        <w:t>实调整主材的数量和相应的价差。</w:t>
      </w:r>
    </w:p>
    <w:p w14:paraId="414C290B">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pacing w:val="-1"/>
          <w:sz w:val="24"/>
          <w:szCs w:val="24"/>
        </w:rPr>
      </w:pPr>
      <w:bookmarkStart w:id="2806" w:name="_Toc16423"/>
      <w:bookmarkStart w:id="2807" w:name="_Toc27664"/>
      <w:bookmarkStart w:id="2808" w:name="_Toc5346"/>
      <w:bookmarkStart w:id="2809" w:name="_Toc2019"/>
      <w:bookmarkStart w:id="2810" w:name="_Toc28168"/>
      <w:bookmarkStart w:id="2811" w:name="_Toc9179"/>
      <w:bookmarkStart w:id="2812" w:name="_Toc8077"/>
      <w:bookmarkStart w:id="2813" w:name="_Toc15656"/>
      <w:r>
        <w:rPr>
          <w:rFonts w:ascii="Times New Roman" w:hAnsi="Times New Roman" w:eastAsia="Times New Roman" w:cs="Times New Roman"/>
          <w:b/>
          <w:bCs/>
          <w:spacing w:val="-7"/>
          <w:sz w:val="24"/>
          <w:szCs w:val="24"/>
        </w:rPr>
        <w:t>1.6</w:t>
      </w:r>
      <w:r>
        <w:rPr>
          <w:rFonts w:ascii="Times New Roman" w:hAnsi="Times New Roman" w:eastAsia="Times New Roman" w:cs="Times New Roman"/>
          <w:b/>
          <w:bCs/>
          <w:spacing w:val="-29"/>
          <w:sz w:val="24"/>
          <w:szCs w:val="24"/>
        </w:rPr>
        <w:t xml:space="preserve"> </w:t>
      </w:r>
      <w:r>
        <w:rPr>
          <w:rFonts w:ascii="宋体" w:hAnsi="宋体" w:eastAsia="宋体" w:cs="宋体"/>
          <w:b/>
          <w:bCs/>
          <w:spacing w:val="-7"/>
          <w:sz w:val="24"/>
          <w:szCs w:val="24"/>
        </w:rPr>
        <w:t>、铺种草皮</w:t>
      </w:r>
      <w:bookmarkEnd w:id="2806"/>
      <w:bookmarkEnd w:id="2807"/>
      <w:bookmarkEnd w:id="2808"/>
      <w:bookmarkEnd w:id="2809"/>
      <w:bookmarkEnd w:id="2810"/>
      <w:bookmarkEnd w:id="2811"/>
      <w:bookmarkEnd w:id="2812"/>
      <w:bookmarkEnd w:id="2813"/>
    </w:p>
    <w:p w14:paraId="02A6E968">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）分不同草皮种类，以平方米计量，按设计图示尺寸以绿化投影面积计算。</w:t>
      </w:r>
    </w:p>
    <w:p w14:paraId="2896E196">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814" w:name="_Toc4671"/>
      <w:bookmarkStart w:id="2815" w:name="_Toc29009"/>
      <w:bookmarkStart w:id="2816" w:name="_Toc871"/>
      <w:bookmarkStart w:id="2817" w:name="_Toc24979"/>
      <w:bookmarkStart w:id="2818" w:name="_Toc5909"/>
      <w:bookmarkStart w:id="2819" w:name="_Toc28775"/>
      <w:bookmarkStart w:id="2820" w:name="_Toc10777"/>
      <w:r>
        <w:rPr>
          <w:rFonts w:ascii="Times New Roman" w:hAnsi="Times New Roman" w:eastAsia="Times New Roman" w:cs="Times New Roman"/>
          <w:b/>
          <w:bCs/>
          <w:spacing w:val="-5"/>
          <w:sz w:val="24"/>
          <w:szCs w:val="24"/>
        </w:rPr>
        <w:t>1.7</w:t>
      </w:r>
      <w:r>
        <w:rPr>
          <w:rFonts w:ascii="Times New Roman" w:hAnsi="Times New Roman" w:eastAsia="Times New Roman" w:cs="Times New Roman"/>
          <w:b/>
          <w:bCs/>
          <w:spacing w:val="-33"/>
          <w:sz w:val="24"/>
          <w:szCs w:val="24"/>
        </w:rPr>
        <w:t xml:space="preserve"> </w:t>
      </w:r>
      <w:r>
        <w:rPr>
          <w:rFonts w:ascii="宋体" w:hAnsi="宋体" w:eastAsia="宋体" w:cs="宋体"/>
          <w:b/>
          <w:bCs/>
          <w:spacing w:val="-5"/>
          <w:sz w:val="24"/>
          <w:szCs w:val="24"/>
        </w:rPr>
        <w:t>、喷播（撒播）植草</w:t>
      </w:r>
      <w:bookmarkEnd w:id="2814"/>
      <w:bookmarkEnd w:id="2815"/>
      <w:bookmarkEnd w:id="2816"/>
      <w:bookmarkEnd w:id="2817"/>
      <w:bookmarkEnd w:id="2818"/>
      <w:bookmarkEnd w:id="2819"/>
      <w:bookmarkEnd w:id="2820"/>
    </w:p>
    <w:p w14:paraId="13BCAF9C">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Times New Roman" w:hAnsi="Times New Roman" w:eastAsia="Times New Roman" w:cs="Times New Roman"/>
          <w:b/>
          <w:bCs/>
          <w:spacing w:val="-7"/>
          <w:sz w:val="24"/>
          <w:szCs w:val="24"/>
        </w:rPr>
      </w:pPr>
      <w:bookmarkStart w:id="2821" w:name="_Toc26879"/>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）以平方米计量，按设计图示尺寸以绿化投影面积计算。</w:t>
      </w:r>
      <w:bookmarkEnd w:id="2821"/>
    </w:p>
    <w:p w14:paraId="12F25027">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822" w:name="_Toc15508"/>
      <w:bookmarkStart w:id="2823" w:name="_Toc27685"/>
      <w:bookmarkStart w:id="2824" w:name="_Toc22358"/>
      <w:bookmarkStart w:id="2825" w:name="_Toc15011"/>
      <w:bookmarkStart w:id="2826" w:name="_Toc12892"/>
      <w:bookmarkStart w:id="2827" w:name="_Toc7652"/>
      <w:bookmarkStart w:id="2828" w:name="_Toc31074"/>
      <w:bookmarkStart w:id="2829" w:name="_Toc7185"/>
      <w:r>
        <w:rPr>
          <w:rFonts w:ascii="Times New Roman" w:hAnsi="Times New Roman" w:eastAsia="Times New Roman" w:cs="Times New Roman"/>
          <w:b/>
          <w:bCs/>
          <w:spacing w:val="-7"/>
          <w:sz w:val="24"/>
          <w:szCs w:val="24"/>
        </w:rPr>
        <w:t>1.8</w:t>
      </w:r>
      <w:r>
        <w:rPr>
          <w:rFonts w:ascii="Times New Roman" w:hAnsi="Times New Roman" w:eastAsia="Times New Roman" w:cs="Times New Roman"/>
          <w:b/>
          <w:bCs/>
          <w:spacing w:val="-29"/>
          <w:sz w:val="24"/>
          <w:szCs w:val="24"/>
        </w:rPr>
        <w:t xml:space="preserve"> </w:t>
      </w:r>
      <w:r>
        <w:rPr>
          <w:rFonts w:ascii="宋体" w:hAnsi="宋体" w:eastAsia="宋体" w:cs="宋体"/>
          <w:b/>
          <w:bCs/>
          <w:spacing w:val="-7"/>
          <w:sz w:val="24"/>
          <w:szCs w:val="24"/>
        </w:rPr>
        <w:t>、栽植地被</w:t>
      </w:r>
      <w:bookmarkEnd w:id="2822"/>
      <w:bookmarkEnd w:id="2823"/>
      <w:bookmarkEnd w:id="2824"/>
      <w:bookmarkEnd w:id="2825"/>
      <w:bookmarkEnd w:id="2826"/>
      <w:bookmarkEnd w:id="2827"/>
      <w:bookmarkEnd w:id="2828"/>
      <w:bookmarkEnd w:id="2829"/>
    </w:p>
    <w:p w14:paraId="2BF76A5B">
      <w:pPr>
        <w:keepNext w:val="0"/>
        <w:keepLines w:val="0"/>
        <w:pageBreakBefore w:val="0"/>
        <w:widowControl/>
        <w:kinsoku w:val="0"/>
        <w:wordWrap/>
        <w:overflowPunct/>
        <w:topLinePunct w:val="0"/>
        <w:autoSpaceDE w:val="0"/>
        <w:autoSpaceDN w:val="0"/>
        <w:bidi w:val="0"/>
        <w:adjustRightInd w:val="0"/>
        <w:snapToGrid w:val="0"/>
        <w:spacing w:line="360" w:lineRule="auto"/>
        <w:ind w:left="3" w:right="99" w:firstLine="428"/>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）分不同种类、规格、单位面积株数以“</w:t>
      </w:r>
      <w:r>
        <w:rPr>
          <w:rFonts w:ascii="宋体" w:hAnsi="宋体" w:eastAsia="宋体" w:cs="宋体"/>
          <w:spacing w:val="-5"/>
          <w:sz w:val="24"/>
          <w:szCs w:val="24"/>
        </w:rPr>
        <w:t>平方米</w:t>
      </w:r>
      <w:r>
        <w:rPr>
          <w:rFonts w:ascii="宋体" w:hAnsi="宋体" w:eastAsia="宋体" w:cs="宋体"/>
          <w:spacing w:val="-88"/>
          <w:sz w:val="24"/>
          <w:szCs w:val="24"/>
        </w:rPr>
        <w:t xml:space="preserve"> </w:t>
      </w:r>
      <w:r>
        <w:rPr>
          <w:rFonts w:ascii="宋体" w:hAnsi="宋体" w:eastAsia="宋体" w:cs="宋体"/>
          <w:spacing w:val="-5"/>
          <w:sz w:val="24"/>
          <w:szCs w:val="24"/>
        </w:rPr>
        <w:t>”计量，按设计图示尺寸以绿化</w:t>
      </w:r>
      <w:r>
        <w:rPr>
          <w:rFonts w:ascii="宋体" w:hAnsi="宋体" w:eastAsia="宋体" w:cs="宋体"/>
          <w:spacing w:val="-2"/>
          <w:sz w:val="24"/>
          <w:szCs w:val="24"/>
        </w:rPr>
        <w:t>水平投影面积计算。</w:t>
      </w:r>
    </w:p>
    <w:p w14:paraId="19962EF6">
      <w:pPr>
        <w:keepNext w:val="0"/>
        <w:keepLines w:val="0"/>
        <w:pageBreakBefore w:val="0"/>
        <w:widowControl/>
        <w:kinsoku w:val="0"/>
        <w:wordWrap/>
        <w:overflowPunct/>
        <w:topLinePunct w:val="0"/>
        <w:autoSpaceDE w:val="0"/>
        <w:autoSpaceDN w:val="0"/>
        <w:bidi w:val="0"/>
        <w:adjustRightInd w:val="0"/>
        <w:snapToGrid w:val="0"/>
        <w:spacing w:line="360" w:lineRule="auto"/>
        <w:ind w:left="6" w:right="99" w:firstLine="425"/>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）当苗木规格、种类发生变更时，只调整主材价差；当种类密度发生变更时，按</w:t>
      </w:r>
      <w:r>
        <w:rPr>
          <w:rFonts w:ascii="宋体" w:hAnsi="宋体" w:eastAsia="宋体" w:cs="宋体"/>
          <w:spacing w:val="-2"/>
          <w:sz w:val="24"/>
          <w:szCs w:val="24"/>
        </w:rPr>
        <w:t>实调整主材的数量和相应的价差。</w:t>
      </w:r>
    </w:p>
    <w:p w14:paraId="26ACC77C">
      <w:pPr>
        <w:keepNext w:val="0"/>
        <w:keepLines w:val="0"/>
        <w:pageBreakBefore w:val="0"/>
        <w:widowControl/>
        <w:kinsoku w:val="0"/>
        <w:wordWrap/>
        <w:overflowPunct/>
        <w:topLinePunct w:val="0"/>
        <w:autoSpaceDE w:val="0"/>
        <w:autoSpaceDN w:val="0"/>
        <w:bidi w:val="0"/>
        <w:adjustRightInd w:val="0"/>
        <w:snapToGrid w:val="0"/>
        <w:spacing w:line="360" w:lineRule="auto"/>
        <w:ind w:left="6"/>
        <w:textAlignment w:val="baseline"/>
        <w:outlineLvl w:val="2"/>
        <w:rPr>
          <w:rFonts w:ascii="宋体" w:hAnsi="宋体" w:eastAsia="宋体" w:cs="宋体"/>
          <w:sz w:val="28"/>
          <w:szCs w:val="28"/>
        </w:rPr>
      </w:pPr>
      <w:bookmarkStart w:id="2830" w:name="_Toc30267"/>
      <w:bookmarkStart w:id="2831" w:name="_Toc11717"/>
      <w:bookmarkStart w:id="2832" w:name="_Toc30207"/>
      <w:bookmarkStart w:id="2833" w:name="_Toc23284"/>
      <w:bookmarkStart w:id="2834" w:name="_Toc25400"/>
      <w:bookmarkStart w:id="2835" w:name="_Toc21114"/>
      <w:bookmarkStart w:id="2836" w:name="_Toc3271"/>
      <w:bookmarkStart w:id="2837" w:name="_Toc11549"/>
      <w:r>
        <w:rPr>
          <w:rFonts w:ascii="宋体" w:hAnsi="宋体" w:eastAsia="宋体" w:cs="宋体"/>
          <w:b/>
          <w:bCs/>
          <w:spacing w:val="-5"/>
          <w:sz w:val="28"/>
          <w:szCs w:val="28"/>
        </w:rPr>
        <w:t>五、大市政工程</w:t>
      </w:r>
      <w:bookmarkEnd w:id="2830"/>
      <w:bookmarkEnd w:id="2831"/>
      <w:bookmarkEnd w:id="2832"/>
      <w:bookmarkEnd w:id="2833"/>
      <w:bookmarkEnd w:id="2834"/>
      <w:bookmarkEnd w:id="2835"/>
      <w:bookmarkEnd w:id="2836"/>
      <w:bookmarkEnd w:id="2837"/>
    </w:p>
    <w:p w14:paraId="48912F3F">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838" w:name="_Toc8349"/>
      <w:bookmarkStart w:id="2839" w:name="_Toc4694"/>
      <w:bookmarkStart w:id="2840" w:name="_Toc555"/>
      <w:bookmarkStart w:id="2841" w:name="_Toc24019"/>
      <w:bookmarkStart w:id="2842" w:name="_Toc23138"/>
      <w:bookmarkStart w:id="2843" w:name="_Toc21919"/>
      <w:bookmarkStart w:id="2844" w:name="_Toc16604"/>
      <w:bookmarkStart w:id="2845" w:name="_Toc20608"/>
      <w:r>
        <w:rPr>
          <w:rFonts w:ascii="Times New Roman" w:hAnsi="Times New Roman" w:eastAsia="Times New Roman" w:cs="Times New Roman"/>
          <w:b/>
          <w:bCs/>
          <w:spacing w:val="-9"/>
          <w:sz w:val="24"/>
          <w:szCs w:val="24"/>
        </w:rPr>
        <w:t>1</w:t>
      </w:r>
      <w:r>
        <w:rPr>
          <w:rFonts w:ascii="Times New Roman" w:hAnsi="Times New Roman" w:eastAsia="Times New Roman" w:cs="Times New Roman"/>
          <w:b/>
          <w:bCs/>
          <w:spacing w:val="-31"/>
          <w:sz w:val="24"/>
          <w:szCs w:val="24"/>
        </w:rPr>
        <w:t xml:space="preserve"> </w:t>
      </w:r>
      <w:r>
        <w:rPr>
          <w:rFonts w:ascii="宋体" w:hAnsi="宋体" w:eastAsia="宋体" w:cs="宋体"/>
          <w:b/>
          <w:bCs/>
          <w:spacing w:val="-9"/>
          <w:sz w:val="24"/>
          <w:szCs w:val="24"/>
        </w:rPr>
        <w:t>、道路工程</w:t>
      </w:r>
      <w:bookmarkEnd w:id="2838"/>
      <w:bookmarkEnd w:id="2839"/>
      <w:bookmarkEnd w:id="2840"/>
      <w:bookmarkEnd w:id="2841"/>
      <w:bookmarkEnd w:id="2842"/>
      <w:bookmarkEnd w:id="2843"/>
      <w:bookmarkEnd w:id="2844"/>
      <w:bookmarkEnd w:id="2845"/>
    </w:p>
    <w:p w14:paraId="2490FAEF">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846" w:name="_Toc5117"/>
      <w:bookmarkStart w:id="2847" w:name="_Toc21517"/>
      <w:bookmarkStart w:id="2848" w:name="_Toc25855"/>
      <w:bookmarkStart w:id="2849" w:name="_Toc17059"/>
      <w:bookmarkStart w:id="2850" w:name="_Toc18714"/>
      <w:bookmarkStart w:id="2851" w:name="_Toc29152"/>
      <w:r>
        <w:rPr>
          <w:rFonts w:ascii="Times New Roman" w:hAnsi="Times New Roman" w:eastAsia="Times New Roman" w:cs="Times New Roman"/>
          <w:b/>
          <w:bCs/>
          <w:spacing w:val="-5"/>
          <w:sz w:val="24"/>
          <w:szCs w:val="24"/>
        </w:rPr>
        <w:t>1.1</w:t>
      </w:r>
      <w:r>
        <w:rPr>
          <w:rFonts w:ascii="Times New Roman" w:hAnsi="Times New Roman" w:eastAsia="Times New Roman" w:cs="Times New Roman"/>
          <w:b/>
          <w:bCs/>
          <w:spacing w:val="-34"/>
          <w:sz w:val="24"/>
          <w:szCs w:val="24"/>
        </w:rPr>
        <w:t xml:space="preserve"> </w:t>
      </w:r>
      <w:r>
        <w:rPr>
          <w:rFonts w:ascii="宋体" w:hAnsi="宋体" w:eastAsia="宋体" w:cs="宋体"/>
          <w:b/>
          <w:bCs/>
          <w:spacing w:val="-5"/>
          <w:sz w:val="24"/>
          <w:szCs w:val="24"/>
        </w:rPr>
        <w:t>、排水沟、截水沟</w:t>
      </w:r>
      <w:bookmarkEnd w:id="2846"/>
      <w:bookmarkEnd w:id="2847"/>
      <w:bookmarkEnd w:id="2848"/>
      <w:bookmarkEnd w:id="2849"/>
      <w:bookmarkEnd w:id="2850"/>
      <w:bookmarkEnd w:id="2851"/>
    </w:p>
    <w:p w14:paraId="3EFD0970">
      <w:pPr>
        <w:keepNext w:val="0"/>
        <w:keepLines w:val="0"/>
        <w:pageBreakBefore w:val="0"/>
        <w:widowControl/>
        <w:kinsoku w:val="0"/>
        <w:wordWrap/>
        <w:overflowPunct/>
        <w:topLinePunct w:val="0"/>
        <w:autoSpaceDE w:val="0"/>
        <w:autoSpaceDN w:val="0"/>
        <w:bidi w:val="0"/>
        <w:adjustRightInd w:val="0"/>
        <w:snapToGrid w:val="0"/>
        <w:spacing w:line="360" w:lineRule="auto"/>
        <w:ind w:left="1" w:right="99"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）计量分不同砌体、垫层材料种类、沟截面尺寸、盖板材料，按设计图示中心线</w:t>
      </w:r>
      <w:r>
        <w:rPr>
          <w:rFonts w:ascii="宋体" w:hAnsi="宋体" w:eastAsia="宋体" w:cs="宋体"/>
          <w:spacing w:val="-2"/>
          <w:sz w:val="24"/>
          <w:szCs w:val="24"/>
        </w:rPr>
        <w:t>长度以米计算。</w:t>
      </w:r>
    </w:p>
    <w:p w14:paraId="75D0A32E">
      <w:pPr>
        <w:keepNext w:val="0"/>
        <w:keepLines w:val="0"/>
        <w:pageBreakBefore w:val="0"/>
        <w:widowControl/>
        <w:kinsoku w:val="0"/>
        <w:wordWrap/>
        <w:overflowPunct/>
        <w:topLinePunct w:val="0"/>
        <w:autoSpaceDE w:val="0"/>
        <w:autoSpaceDN w:val="0"/>
        <w:bidi w:val="0"/>
        <w:adjustRightInd w:val="0"/>
        <w:snapToGrid w:val="0"/>
        <w:spacing w:line="360" w:lineRule="auto"/>
        <w:ind w:right="99" w:firstLine="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）当砌体或垫层材料种类发生变更时，只调整砌体或垫层材料的价差；当沟截面</w:t>
      </w:r>
      <w:r>
        <w:rPr>
          <w:rFonts w:ascii="宋体" w:hAnsi="宋体" w:eastAsia="宋体" w:cs="宋体"/>
          <w:spacing w:val="-2"/>
          <w:sz w:val="24"/>
          <w:szCs w:val="24"/>
        </w:rPr>
        <w:t>尺寸发生变更时，按砌体截面积比进行换算；当盖板材质发生变更时，只调整盖板的价</w:t>
      </w:r>
      <w:r>
        <w:rPr>
          <w:rFonts w:ascii="宋体" w:hAnsi="宋体" w:eastAsia="宋体" w:cs="宋体"/>
          <w:spacing w:val="-5"/>
          <w:sz w:val="24"/>
          <w:szCs w:val="24"/>
        </w:rPr>
        <w:t>差。</w:t>
      </w:r>
    </w:p>
    <w:p w14:paraId="195D2A95">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852" w:name="_Toc13397"/>
      <w:bookmarkStart w:id="2853" w:name="_Toc14339"/>
      <w:bookmarkStart w:id="2854" w:name="_Toc17842"/>
      <w:bookmarkStart w:id="2855" w:name="_Toc19277"/>
      <w:bookmarkStart w:id="2856" w:name="_Toc19027"/>
      <w:bookmarkStart w:id="2857" w:name="_Toc8216"/>
      <w:bookmarkStart w:id="2858" w:name="_Toc32067"/>
      <w:r>
        <w:rPr>
          <w:rFonts w:ascii="Times New Roman" w:hAnsi="Times New Roman" w:eastAsia="Times New Roman" w:cs="Times New Roman"/>
          <w:b/>
          <w:bCs/>
          <w:spacing w:val="-6"/>
          <w:sz w:val="24"/>
          <w:szCs w:val="24"/>
        </w:rPr>
        <w:t>1.2</w:t>
      </w:r>
      <w:r>
        <w:rPr>
          <w:rFonts w:ascii="Times New Roman" w:hAnsi="Times New Roman" w:eastAsia="Times New Roman" w:cs="Times New Roman"/>
          <w:b/>
          <w:bCs/>
          <w:spacing w:val="-30"/>
          <w:sz w:val="24"/>
          <w:szCs w:val="24"/>
        </w:rPr>
        <w:t xml:space="preserve"> </w:t>
      </w:r>
      <w:r>
        <w:rPr>
          <w:rFonts w:ascii="宋体" w:hAnsi="宋体" w:eastAsia="宋体" w:cs="宋体"/>
          <w:b/>
          <w:bCs/>
          <w:spacing w:val="-6"/>
          <w:sz w:val="24"/>
          <w:szCs w:val="24"/>
        </w:rPr>
        <w:t>、土工合成材料</w:t>
      </w:r>
      <w:bookmarkEnd w:id="2852"/>
      <w:bookmarkEnd w:id="2853"/>
      <w:bookmarkEnd w:id="2854"/>
      <w:bookmarkEnd w:id="2855"/>
      <w:bookmarkEnd w:id="2856"/>
      <w:bookmarkEnd w:id="2857"/>
      <w:bookmarkEnd w:id="2858"/>
    </w:p>
    <w:p w14:paraId="70BAE321">
      <w:pPr>
        <w:keepNext w:val="0"/>
        <w:keepLines w:val="0"/>
        <w:pageBreakBefore w:val="0"/>
        <w:widowControl/>
        <w:kinsoku w:val="0"/>
        <w:wordWrap/>
        <w:overflowPunct/>
        <w:topLinePunct w:val="0"/>
        <w:autoSpaceDE w:val="0"/>
        <w:autoSpaceDN w:val="0"/>
        <w:bidi w:val="0"/>
        <w:adjustRightInd w:val="0"/>
        <w:snapToGrid w:val="0"/>
        <w:spacing w:line="360" w:lineRule="auto"/>
        <w:ind w:left="3" w:firstLine="428"/>
        <w:textAlignment w:val="baseline"/>
        <w:outlineLvl w:val="9"/>
        <w:rPr>
          <w:rFonts w:ascii="宋体" w:hAnsi="宋体" w:eastAsia="宋体" w:cs="宋体"/>
          <w:sz w:val="24"/>
          <w:szCs w:val="24"/>
        </w:rPr>
      </w:pPr>
      <w:r>
        <w:rPr>
          <w:rFonts w:ascii="宋体" w:hAnsi="宋体" w:eastAsia="宋体" w:cs="宋体"/>
          <w:spacing w:val="-12"/>
          <w:sz w:val="24"/>
          <w:szCs w:val="24"/>
        </w:rPr>
        <w:t>（</w:t>
      </w:r>
      <w:r>
        <w:rPr>
          <w:rFonts w:ascii="Times New Roman" w:hAnsi="Times New Roman" w:eastAsia="Times New Roman" w:cs="Times New Roman"/>
          <w:spacing w:val="-12"/>
          <w:sz w:val="24"/>
          <w:szCs w:val="24"/>
        </w:rPr>
        <w:t>1</w:t>
      </w:r>
      <w:r>
        <w:rPr>
          <w:rFonts w:ascii="宋体" w:hAnsi="宋体" w:eastAsia="宋体" w:cs="宋体"/>
          <w:spacing w:val="-12"/>
          <w:sz w:val="24"/>
          <w:szCs w:val="24"/>
        </w:rPr>
        <w:t>）计量分不同材料，按设计图示尺寸以平方米计算，扣除</w:t>
      </w:r>
      <w:r>
        <w:rPr>
          <w:rFonts w:ascii="宋体" w:hAnsi="宋体" w:eastAsia="宋体" w:cs="宋体"/>
          <w:spacing w:val="-52"/>
          <w:sz w:val="24"/>
          <w:szCs w:val="24"/>
        </w:rPr>
        <w:t xml:space="preserve"> </w:t>
      </w:r>
      <w:r>
        <w:rPr>
          <w:rFonts w:ascii="Times New Roman" w:hAnsi="Times New Roman" w:eastAsia="Times New Roman" w:cs="Times New Roman"/>
          <w:spacing w:val="-12"/>
          <w:sz w:val="24"/>
          <w:szCs w:val="24"/>
        </w:rPr>
        <w:t>0.8m2</w:t>
      </w:r>
      <w:r>
        <w:rPr>
          <w:rFonts w:ascii="Times New Roman" w:hAnsi="Times New Roman" w:eastAsia="Times New Roman" w:cs="Times New Roman"/>
          <w:spacing w:val="34"/>
          <w:w w:val="101"/>
          <w:sz w:val="24"/>
          <w:szCs w:val="24"/>
        </w:rPr>
        <w:t xml:space="preserve"> </w:t>
      </w:r>
      <w:r>
        <w:rPr>
          <w:rFonts w:ascii="宋体" w:hAnsi="宋体" w:eastAsia="宋体" w:cs="宋体"/>
          <w:spacing w:val="-12"/>
          <w:sz w:val="24"/>
          <w:szCs w:val="24"/>
        </w:rPr>
        <w:t>以上（不含</w:t>
      </w:r>
      <w:r>
        <w:rPr>
          <w:rFonts w:ascii="宋体" w:hAnsi="宋体" w:eastAsia="宋体" w:cs="宋体"/>
          <w:spacing w:val="-52"/>
          <w:sz w:val="24"/>
          <w:szCs w:val="24"/>
        </w:rPr>
        <w:t xml:space="preserve"> </w:t>
      </w:r>
      <w:r>
        <w:rPr>
          <w:rFonts w:ascii="Times New Roman" w:hAnsi="Times New Roman" w:eastAsia="Times New Roman" w:cs="Times New Roman"/>
          <w:spacing w:val="-12"/>
          <w:sz w:val="24"/>
          <w:szCs w:val="24"/>
        </w:rPr>
        <w:t>0.8m</w:t>
      </w:r>
      <w:r>
        <w:rPr>
          <w:rFonts w:ascii="Times New Roman" w:hAnsi="Times New Roman" w:eastAsia="Times New Roman" w:cs="Times New Roman"/>
          <w:spacing w:val="-13"/>
          <w:sz w:val="24"/>
          <w:szCs w:val="24"/>
        </w:rPr>
        <w:t>2</w:t>
      </w:r>
      <w:r>
        <w:rPr>
          <w:rFonts w:ascii="宋体" w:hAnsi="宋体" w:eastAsia="宋体" w:cs="宋体"/>
          <w:spacing w:val="-13"/>
          <w:sz w:val="24"/>
          <w:szCs w:val="24"/>
        </w:rPr>
        <w:t>）</w:t>
      </w:r>
      <w:r>
        <w:rPr>
          <w:rFonts w:ascii="宋体" w:hAnsi="宋体" w:eastAsia="宋体" w:cs="宋体"/>
          <w:spacing w:val="-2"/>
          <w:sz w:val="24"/>
          <w:szCs w:val="24"/>
        </w:rPr>
        <w:t>各种井位所占的面积。</w:t>
      </w:r>
    </w:p>
    <w:p w14:paraId="087F610D">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859" w:name="_Toc10619"/>
      <w:bookmarkStart w:id="2860" w:name="_Toc23977"/>
      <w:bookmarkStart w:id="2861" w:name="_Toc31600"/>
      <w:bookmarkStart w:id="2862" w:name="_Toc13215"/>
      <w:bookmarkStart w:id="2863" w:name="_Toc25321"/>
      <w:bookmarkStart w:id="2864" w:name="_Toc17493"/>
      <w:bookmarkStart w:id="2865" w:name="_Toc28485"/>
      <w:r>
        <w:rPr>
          <w:rFonts w:ascii="Times New Roman" w:hAnsi="Times New Roman" w:eastAsia="Times New Roman" w:cs="Times New Roman"/>
          <w:b/>
          <w:bCs/>
          <w:spacing w:val="-7"/>
          <w:sz w:val="24"/>
          <w:szCs w:val="24"/>
        </w:rPr>
        <w:t>1.3</w:t>
      </w:r>
      <w:r>
        <w:rPr>
          <w:rFonts w:ascii="Times New Roman" w:hAnsi="Times New Roman" w:eastAsia="Times New Roman" w:cs="Times New Roman"/>
          <w:b/>
          <w:bCs/>
          <w:spacing w:val="-29"/>
          <w:sz w:val="24"/>
          <w:szCs w:val="24"/>
        </w:rPr>
        <w:t xml:space="preserve"> </w:t>
      </w:r>
      <w:r>
        <w:rPr>
          <w:rFonts w:ascii="宋体" w:hAnsi="宋体" w:eastAsia="宋体" w:cs="宋体"/>
          <w:b/>
          <w:bCs/>
          <w:spacing w:val="-7"/>
          <w:sz w:val="24"/>
          <w:szCs w:val="24"/>
        </w:rPr>
        <w:t>、各类基层</w:t>
      </w:r>
      <w:bookmarkEnd w:id="2859"/>
      <w:bookmarkEnd w:id="2860"/>
      <w:bookmarkEnd w:id="2861"/>
      <w:bookmarkEnd w:id="2862"/>
      <w:bookmarkEnd w:id="2863"/>
      <w:bookmarkEnd w:id="2864"/>
      <w:bookmarkEnd w:id="2865"/>
    </w:p>
    <w:p w14:paraId="4228B151">
      <w:pPr>
        <w:keepNext w:val="0"/>
        <w:keepLines w:val="0"/>
        <w:pageBreakBefore w:val="0"/>
        <w:widowControl/>
        <w:kinsoku w:val="0"/>
        <w:wordWrap/>
        <w:overflowPunct/>
        <w:topLinePunct w:val="0"/>
        <w:autoSpaceDE w:val="0"/>
        <w:autoSpaceDN w:val="0"/>
        <w:bidi w:val="0"/>
        <w:adjustRightInd w:val="0"/>
        <w:snapToGrid w:val="0"/>
        <w:spacing w:line="360" w:lineRule="auto"/>
        <w:ind w:right="99"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）计量分不同材料、厚度、配合比，按设计图示尺寸以平方米计算，不扣除各种</w:t>
      </w:r>
      <w:r>
        <w:rPr>
          <w:rFonts w:ascii="宋体" w:hAnsi="宋体" w:eastAsia="宋体" w:cs="宋体"/>
          <w:spacing w:val="-2"/>
          <w:sz w:val="24"/>
          <w:szCs w:val="24"/>
        </w:rPr>
        <w:t>井所占面积。</w:t>
      </w:r>
    </w:p>
    <w:p w14:paraId="02BB67B4">
      <w:pPr>
        <w:keepNext w:val="0"/>
        <w:keepLines w:val="0"/>
        <w:pageBreakBefore w:val="0"/>
        <w:widowControl/>
        <w:kinsoku w:val="0"/>
        <w:wordWrap/>
        <w:overflowPunct/>
        <w:topLinePunct w:val="0"/>
        <w:autoSpaceDE w:val="0"/>
        <w:autoSpaceDN w:val="0"/>
        <w:bidi w:val="0"/>
        <w:adjustRightInd w:val="0"/>
        <w:snapToGrid w:val="0"/>
        <w:spacing w:line="360" w:lineRule="auto"/>
        <w:ind w:right="99"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）当基层厚度发生变化，按厚度比进行换算：配合比发生变更时，只调整相应材</w:t>
      </w:r>
      <w:r>
        <w:rPr>
          <w:rFonts w:ascii="宋体" w:hAnsi="宋体" w:eastAsia="宋体" w:cs="宋体"/>
          <w:spacing w:val="-2"/>
          <w:sz w:val="24"/>
          <w:szCs w:val="24"/>
        </w:rPr>
        <w:t>料的价差。</w:t>
      </w:r>
    </w:p>
    <w:p w14:paraId="3AF83BB7">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）路床（槽）整形另行列项计价、计量。</w:t>
      </w:r>
    </w:p>
    <w:p w14:paraId="6E920CDE">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866" w:name="_Toc11992"/>
      <w:bookmarkStart w:id="2867" w:name="_Toc383"/>
      <w:bookmarkStart w:id="2868" w:name="_Toc11721"/>
      <w:bookmarkStart w:id="2869" w:name="_Toc16048"/>
      <w:bookmarkStart w:id="2870" w:name="_Toc5059"/>
      <w:bookmarkStart w:id="2871" w:name="_Toc16042"/>
      <w:bookmarkStart w:id="2872" w:name="_Toc6971"/>
      <w:r>
        <w:rPr>
          <w:rFonts w:ascii="Times New Roman" w:hAnsi="Times New Roman" w:eastAsia="Times New Roman" w:cs="Times New Roman"/>
          <w:b/>
          <w:bCs/>
          <w:spacing w:val="-6"/>
          <w:sz w:val="24"/>
          <w:szCs w:val="24"/>
        </w:rPr>
        <w:t>1.4</w:t>
      </w:r>
      <w:r>
        <w:rPr>
          <w:rFonts w:ascii="Times New Roman" w:hAnsi="Times New Roman" w:eastAsia="Times New Roman" w:cs="Times New Roman"/>
          <w:b/>
          <w:bCs/>
          <w:spacing w:val="-34"/>
          <w:sz w:val="24"/>
          <w:szCs w:val="24"/>
        </w:rPr>
        <w:t xml:space="preserve"> </w:t>
      </w:r>
      <w:r>
        <w:rPr>
          <w:rFonts w:ascii="宋体" w:hAnsi="宋体" w:eastAsia="宋体" w:cs="宋体"/>
          <w:b/>
          <w:bCs/>
          <w:spacing w:val="-6"/>
          <w:sz w:val="24"/>
          <w:szCs w:val="24"/>
        </w:rPr>
        <w:t>、透层、粘层</w:t>
      </w:r>
      <w:bookmarkEnd w:id="2866"/>
      <w:bookmarkEnd w:id="2867"/>
      <w:bookmarkEnd w:id="2868"/>
      <w:bookmarkEnd w:id="2869"/>
      <w:bookmarkEnd w:id="2870"/>
      <w:bookmarkEnd w:id="2871"/>
      <w:bookmarkEnd w:id="2872"/>
    </w:p>
    <w:p w14:paraId="357475C1">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31"/>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）计量分按设计图示尺寸以平方米计算，扣除</w:t>
      </w:r>
      <w:r>
        <w:rPr>
          <w:rFonts w:ascii="宋体" w:hAnsi="宋体" w:eastAsia="宋体" w:cs="宋体"/>
          <w:spacing w:val="-51"/>
          <w:sz w:val="24"/>
          <w:szCs w:val="24"/>
        </w:rPr>
        <w:t xml:space="preserve"> </w:t>
      </w:r>
      <w:r>
        <w:rPr>
          <w:rFonts w:ascii="Times New Roman" w:hAnsi="Times New Roman" w:eastAsia="Times New Roman" w:cs="Times New Roman"/>
          <w:spacing w:val="-3"/>
          <w:sz w:val="24"/>
          <w:szCs w:val="24"/>
        </w:rPr>
        <w:t>0.</w:t>
      </w:r>
      <w:r>
        <w:rPr>
          <w:rFonts w:ascii="Times New Roman" w:hAnsi="Times New Roman" w:eastAsia="Times New Roman" w:cs="Times New Roman"/>
          <w:spacing w:val="-4"/>
          <w:sz w:val="24"/>
          <w:szCs w:val="24"/>
        </w:rPr>
        <w:t>8m2</w:t>
      </w:r>
      <w:r>
        <w:rPr>
          <w:rFonts w:ascii="Times New Roman" w:hAnsi="Times New Roman" w:eastAsia="Times New Roman" w:cs="Times New Roman"/>
          <w:spacing w:val="36"/>
          <w:w w:val="101"/>
          <w:sz w:val="24"/>
          <w:szCs w:val="24"/>
        </w:rPr>
        <w:t xml:space="preserve"> </w:t>
      </w:r>
      <w:r>
        <w:rPr>
          <w:rFonts w:ascii="宋体" w:hAnsi="宋体" w:eastAsia="宋体" w:cs="宋体"/>
          <w:spacing w:val="-4"/>
          <w:sz w:val="24"/>
          <w:szCs w:val="24"/>
        </w:rPr>
        <w:t>以上（不含</w:t>
      </w:r>
      <w:r>
        <w:rPr>
          <w:rFonts w:ascii="宋体" w:hAnsi="宋体" w:eastAsia="宋体" w:cs="宋体"/>
          <w:spacing w:val="-52"/>
          <w:sz w:val="24"/>
          <w:szCs w:val="24"/>
        </w:rPr>
        <w:t xml:space="preserve"> </w:t>
      </w:r>
      <w:r>
        <w:rPr>
          <w:rFonts w:ascii="Times New Roman" w:hAnsi="Times New Roman" w:eastAsia="Times New Roman" w:cs="Times New Roman"/>
          <w:spacing w:val="-4"/>
          <w:sz w:val="24"/>
          <w:szCs w:val="24"/>
        </w:rPr>
        <w:t>0.8m2</w:t>
      </w:r>
      <w:r>
        <w:rPr>
          <w:rFonts w:ascii="宋体" w:hAnsi="宋体" w:eastAsia="宋体" w:cs="宋体"/>
          <w:spacing w:val="-4"/>
          <w:sz w:val="24"/>
          <w:szCs w:val="24"/>
        </w:rPr>
        <w:t>）各种井</w:t>
      </w:r>
      <w:r>
        <w:rPr>
          <w:rFonts w:ascii="宋体" w:hAnsi="宋体" w:eastAsia="宋体" w:cs="宋体"/>
          <w:spacing w:val="-2"/>
          <w:sz w:val="24"/>
          <w:szCs w:val="24"/>
        </w:rPr>
        <w:t>位所占的面积。</w:t>
      </w:r>
    </w:p>
    <w:p w14:paraId="79AEF070">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873" w:name="_Toc4936"/>
      <w:bookmarkStart w:id="2874" w:name="_Toc9119"/>
      <w:bookmarkStart w:id="2875" w:name="_Toc26017"/>
      <w:bookmarkStart w:id="2876" w:name="_Toc20638"/>
      <w:bookmarkStart w:id="2877" w:name="_Toc24018"/>
      <w:bookmarkStart w:id="2878" w:name="_Toc3746"/>
      <w:bookmarkStart w:id="2879" w:name="_Toc5538"/>
      <w:r>
        <w:rPr>
          <w:rFonts w:ascii="Times New Roman" w:hAnsi="Times New Roman" w:eastAsia="Times New Roman" w:cs="Times New Roman"/>
          <w:b/>
          <w:bCs/>
          <w:spacing w:val="-8"/>
          <w:sz w:val="24"/>
          <w:szCs w:val="24"/>
        </w:rPr>
        <w:t>1.5</w:t>
      </w:r>
      <w:r>
        <w:rPr>
          <w:rFonts w:ascii="Times New Roman" w:hAnsi="Times New Roman" w:eastAsia="Times New Roman" w:cs="Times New Roman"/>
          <w:b/>
          <w:bCs/>
          <w:spacing w:val="-34"/>
          <w:sz w:val="24"/>
          <w:szCs w:val="24"/>
        </w:rPr>
        <w:t xml:space="preserve"> </w:t>
      </w:r>
      <w:r>
        <w:rPr>
          <w:rFonts w:ascii="宋体" w:hAnsi="宋体" w:eastAsia="宋体" w:cs="宋体"/>
          <w:b/>
          <w:bCs/>
          <w:spacing w:val="-8"/>
          <w:sz w:val="24"/>
          <w:szCs w:val="24"/>
        </w:rPr>
        <w:t>、封层</w:t>
      </w:r>
      <w:bookmarkEnd w:id="2873"/>
      <w:bookmarkEnd w:id="2874"/>
      <w:bookmarkEnd w:id="2875"/>
      <w:bookmarkEnd w:id="2876"/>
      <w:bookmarkEnd w:id="2877"/>
      <w:bookmarkEnd w:id="2878"/>
      <w:bookmarkEnd w:id="2879"/>
    </w:p>
    <w:p w14:paraId="1E909AE0">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31"/>
        <w:textAlignment w:val="baseline"/>
        <w:outlineLvl w:val="9"/>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）计量分按设计图示尺寸以平方米计算，扣除</w:t>
      </w:r>
      <w:r>
        <w:rPr>
          <w:rFonts w:ascii="宋体" w:hAnsi="宋体" w:eastAsia="宋体" w:cs="宋体"/>
          <w:spacing w:val="-51"/>
          <w:sz w:val="24"/>
          <w:szCs w:val="24"/>
        </w:rPr>
        <w:t xml:space="preserve"> </w:t>
      </w:r>
      <w:r>
        <w:rPr>
          <w:rFonts w:ascii="Times New Roman" w:hAnsi="Times New Roman" w:eastAsia="Times New Roman" w:cs="Times New Roman"/>
          <w:spacing w:val="-3"/>
          <w:sz w:val="24"/>
          <w:szCs w:val="24"/>
        </w:rPr>
        <w:t>0.</w:t>
      </w:r>
      <w:r>
        <w:rPr>
          <w:rFonts w:ascii="Times New Roman" w:hAnsi="Times New Roman" w:eastAsia="Times New Roman" w:cs="Times New Roman"/>
          <w:spacing w:val="-4"/>
          <w:sz w:val="24"/>
          <w:szCs w:val="24"/>
        </w:rPr>
        <w:t>8m2</w:t>
      </w:r>
      <w:r>
        <w:rPr>
          <w:rFonts w:ascii="Times New Roman" w:hAnsi="Times New Roman" w:eastAsia="Times New Roman" w:cs="Times New Roman"/>
          <w:spacing w:val="36"/>
          <w:w w:val="101"/>
          <w:sz w:val="24"/>
          <w:szCs w:val="24"/>
        </w:rPr>
        <w:t xml:space="preserve"> </w:t>
      </w:r>
      <w:r>
        <w:rPr>
          <w:rFonts w:ascii="宋体" w:hAnsi="宋体" w:eastAsia="宋体" w:cs="宋体"/>
          <w:spacing w:val="-4"/>
          <w:sz w:val="24"/>
          <w:szCs w:val="24"/>
        </w:rPr>
        <w:t>以上（不含</w:t>
      </w:r>
      <w:r>
        <w:rPr>
          <w:rFonts w:ascii="宋体" w:hAnsi="宋体" w:eastAsia="宋体" w:cs="宋体"/>
          <w:spacing w:val="-52"/>
          <w:sz w:val="24"/>
          <w:szCs w:val="24"/>
        </w:rPr>
        <w:t xml:space="preserve"> </w:t>
      </w:r>
      <w:r>
        <w:rPr>
          <w:rFonts w:ascii="Times New Roman" w:hAnsi="Times New Roman" w:eastAsia="Times New Roman" w:cs="Times New Roman"/>
          <w:spacing w:val="-4"/>
          <w:sz w:val="24"/>
          <w:szCs w:val="24"/>
        </w:rPr>
        <w:t>0.8m2</w:t>
      </w:r>
      <w:r>
        <w:rPr>
          <w:rFonts w:ascii="宋体" w:hAnsi="宋体" w:eastAsia="宋体" w:cs="宋体"/>
          <w:spacing w:val="-4"/>
          <w:sz w:val="24"/>
          <w:szCs w:val="24"/>
        </w:rPr>
        <w:t>）各种井</w:t>
      </w:r>
      <w:r>
        <w:rPr>
          <w:rFonts w:ascii="宋体" w:hAnsi="宋体" w:eastAsia="宋体" w:cs="宋体"/>
          <w:spacing w:val="-2"/>
          <w:sz w:val="24"/>
          <w:szCs w:val="24"/>
        </w:rPr>
        <w:t>位所占的面积。</w:t>
      </w:r>
    </w:p>
    <w:p w14:paraId="179029AF">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880" w:name="_Toc8167"/>
      <w:bookmarkStart w:id="2881" w:name="_Toc32649"/>
      <w:bookmarkStart w:id="2882" w:name="_Toc5325"/>
      <w:bookmarkStart w:id="2883" w:name="_Toc27692"/>
      <w:bookmarkStart w:id="2884" w:name="_Toc4317"/>
      <w:bookmarkStart w:id="2885" w:name="_Toc30559"/>
      <w:bookmarkStart w:id="2886" w:name="_Toc2161"/>
      <w:r>
        <w:rPr>
          <w:rFonts w:ascii="Times New Roman" w:hAnsi="Times New Roman" w:eastAsia="Times New Roman" w:cs="Times New Roman"/>
          <w:b/>
          <w:bCs/>
          <w:spacing w:val="-6"/>
          <w:sz w:val="24"/>
          <w:szCs w:val="24"/>
        </w:rPr>
        <w:t>1.6</w:t>
      </w:r>
      <w:r>
        <w:rPr>
          <w:rFonts w:ascii="Times New Roman" w:hAnsi="Times New Roman" w:eastAsia="Times New Roman" w:cs="Times New Roman"/>
          <w:b/>
          <w:bCs/>
          <w:spacing w:val="-34"/>
          <w:sz w:val="24"/>
          <w:szCs w:val="24"/>
        </w:rPr>
        <w:t xml:space="preserve"> </w:t>
      </w:r>
      <w:r>
        <w:rPr>
          <w:rFonts w:ascii="宋体" w:hAnsi="宋体" w:eastAsia="宋体" w:cs="宋体"/>
          <w:b/>
          <w:bCs/>
          <w:spacing w:val="-6"/>
          <w:sz w:val="24"/>
          <w:szCs w:val="24"/>
        </w:rPr>
        <w:t>、沥青混凝土</w:t>
      </w:r>
      <w:bookmarkEnd w:id="2880"/>
      <w:bookmarkEnd w:id="2881"/>
      <w:bookmarkEnd w:id="2882"/>
      <w:bookmarkEnd w:id="2883"/>
      <w:bookmarkEnd w:id="2884"/>
      <w:bookmarkEnd w:id="2885"/>
      <w:bookmarkEnd w:id="2886"/>
    </w:p>
    <w:p w14:paraId="1A607773">
      <w:pPr>
        <w:keepNext w:val="0"/>
        <w:keepLines w:val="0"/>
        <w:pageBreakBefore w:val="0"/>
        <w:widowControl/>
        <w:kinsoku w:val="0"/>
        <w:wordWrap/>
        <w:overflowPunct/>
        <w:topLinePunct w:val="0"/>
        <w:autoSpaceDE w:val="0"/>
        <w:autoSpaceDN w:val="0"/>
        <w:bidi w:val="0"/>
        <w:adjustRightInd w:val="0"/>
        <w:snapToGrid w:val="0"/>
        <w:spacing w:line="360" w:lineRule="auto"/>
        <w:ind w:right="59" w:firstLine="430"/>
        <w:textAlignment w:val="baseline"/>
        <w:outlineLvl w:val="9"/>
        <w:rPr>
          <w:rFonts w:ascii="宋体" w:hAnsi="宋体" w:eastAsia="宋体" w:cs="宋体"/>
          <w:spacing w:val="-8"/>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）计量分不同沥青混凝土种类（如颜色、骨料等）、厚度，按设计图示尺寸以平</w:t>
      </w:r>
      <w:r>
        <w:rPr>
          <w:rFonts w:ascii="宋体" w:hAnsi="宋体" w:eastAsia="宋体" w:cs="宋体"/>
          <w:sz w:val="24"/>
          <w:szCs w:val="24"/>
        </w:rPr>
        <w:t>方米计算，不扣除各种井所占面积，带平石的面</w:t>
      </w:r>
      <w:r>
        <w:rPr>
          <w:rFonts w:ascii="宋体" w:hAnsi="宋体" w:eastAsia="宋体" w:cs="宋体"/>
          <w:spacing w:val="-1"/>
          <w:sz w:val="24"/>
          <w:szCs w:val="24"/>
        </w:rPr>
        <w:t>层应扣除平石所占的面积。</w:t>
      </w:r>
    </w:p>
    <w:p w14:paraId="4F47E0CC">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29"/>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）当沥青面层种类发生变更时，只调整材料的价差；沥青面层铺装</w:t>
      </w:r>
      <w:r>
        <w:rPr>
          <w:rFonts w:ascii="宋体" w:hAnsi="宋体" w:eastAsia="宋体" w:cs="宋体"/>
          <w:spacing w:val="-9"/>
          <w:sz w:val="24"/>
          <w:szCs w:val="24"/>
        </w:rPr>
        <w:t>厚度发生变化，</w:t>
      </w:r>
      <w:r>
        <w:rPr>
          <w:rFonts w:ascii="宋体" w:hAnsi="宋体" w:eastAsia="宋体" w:cs="宋体"/>
          <w:spacing w:val="-2"/>
          <w:sz w:val="24"/>
          <w:szCs w:val="24"/>
        </w:rPr>
        <w:t>按厚度比进行换算。</w:t>
      </w:r>
    </w:p>
    <w:p w14:paraId="70DD5CC3">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887" w:name="_Toc591"/>
      <w:bookmarkStart w:id="2888" w:name="_Toc14345"/>
      <w:bookmarkStart w:id="2889" w:name="_Toc17202"/>
      <w:bookmarkStart w:id="2890" w:name="_Toc8707"/>
      <w:bookmarkStart w:id="2891" w:name="_Toc24058"/>
      <w:bookmarkStart w:id="2892" w:name="_Toc19788"/>
      <w:bookmarkStart w:id="2893" w:name="_Toc12633"/>
      <w:r>
        <w:rPr>
          <w:rFonts w:ascii="Times New Roman" w:hAnsi="Times New Roman" w:eastAsia="Times New Roman" w:cs="Times New Roman"/>
          <w:b/>
          <w:bCs/>
          <w:spacing w:val="-6"/>
          <w:sz w:val="24"/>
          <w:szCs w:val="24"/>
        </w:rPr>
        <w:t>1.7</w:t>
      </w:r>
      <w:r>
        <w:rPr>
          <w:rFonts w:ascii="Times New Roman" w:hAnsi="Times New Roman" w:eastAsia="Times New Roman" w:cs="Times New Roman"/>
          <w:b/>
          <w:bCs/>
          <w:spacing w:val="-30"/>
          <w:sz w:val="24"/>
          <w:szCs w:val="24"/>
        </w:rPr>
        <w:t xml:space="preserve"> </w:t>
      </w:r>
      <w:r>
        <w:rPr>
          <w:rFonts w:ascii="宋体" w:hAnsi="宋体" w:eastAsia="宋体" w:cs="宋体"/>
          <w:b/>
          <w:bCs/>
          <w:spacing w:val="-6"/>
          <w:sz w:val="24"/>
          <w:szCs w:val="24"/>
        </w:rPr>
        <w:t>、人行道砖铺设</w:t>
      </w:r>
      <w:bookmarkEnd w:id="2887"/>
      <w:bookmarkEnd w:id="2888"/>
      <w:bookmarkEnd w:id="2889"/>
      <w:bookmarkEnd w:id="2890"/>
      <w:bookmarkEnd w:id="2891"/>
      <w:bookmarkEnd w:id="2892"/>
      <w:bookmarkEnd w:id="2893"/>
    </w:p>
    <w:p w14:paraId="095241A1">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）计量分不同人行道砖品种、厚度，按设计图示尺寸以平方计算，不扣除各类井</w:t>
      </w:r>
      <w:r>
        <w:rPr>
          <w:rFonts w:ascii="宋体" w:hAnsi="宋体" w:eastAsia="宋体" w:cs="宋体"/>
          <w:spacing w:val="-1"/>
          <w:sz w:val="24"/>
          <w:szCs w:val="24"/>
        </w:rPr>
        <w:t>所占面积，但应扣除侧石、树池所占面积。</w:t>
      </w:r>
    </w:p>
    <w:p w14:paraId="5BC90478">
      <w:pPr>
        <w:keepNext w:val="0"/>
        <w:keepLines w:val="0"/>
        <w:pageBreakBefore w:val="0"/>
        <w:widowControl/>
        <w:kinsoku w:val="0"/>
        <w:wordWrap/>
        <w:overflowPunct/>
        <w:topLinePunct w:val="0"/>
        <w:autoSpaceDE w:val="0"/>
        <w:autoSpaceDN w:val="0"/>
        <w:bidi w:val="0"/>
        <w:adjustRightInd w:val="0"/>
        <w:snapToGrid w:val="0"/>
        <w:spacing w:line="360" w:lineRule="auto"/>
        <w:ind w:left="5" w:right="61" w:firstLine="425"/>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）当人行道砖品种发生变更时，只调整材料的价差；当块料厚度发生变更时，按</w:t>
      </w:r>
      <w:r>
        <w:rPr>
          <w:rFonts w:ascii="宋体" w:hAnsi="宋体" w:eastAsia="宋体" w:cs="宋体"/>
          <w:spacing w:val="-2"/>
          <w:sz w:val="24"/>
          <w:szCs w:val="24"/>
        </w:rPr>
        <w:t>厚度比进行换算。</w:t>
      </w:r>
    </w:p>
    <w:p w14:paraId="19BDA840">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）人行道基础、底层（如水泥石屑稳定层、砼垫层等）另列清单项目计量。</w:t>
      </w:r>
    </w:p>
    <w:p w14:paraId="3A8EB623">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894" w:name="_Toc31280"/>
      <w:bookmarkStart w:id="2895" w:name="_Toc17833"/>
      <w:bookmarkStart w:id="2896" w:name="_Toc23634"/>
      <w:bookmarkStart w:id="2897" w:name="_Toc31528"/>
      <w:bookmarkStart w:id="2898" w:name="_Toc29363"/>
      <w:bookmarkStart w:id="2899" w:name="_Toc3597"/>
      <w:r>
        <w:rPr>
          <w:rFonts w:ascii="Times New Roman" w:hAnsi="Times New Roman" w:eastAsia="Times New Roman" w:cs="Times New Roman"/>
          <w:b/>
          <w:bCs/>
          <w:spacing w:val="-5"/>
          <w:sz w:val="24"/>
          <w:szCs w:val="24"/>
        </w:rPr>
        <w:t>1.8</w:t>
      </w:r>
      <w:r>
        <w:rPr>
          <w:rFonts w:ascii="Times New Roman" w:hAnsi="Times New Roman" w:eastAsia="Times New Roman" w:cs="Times New Roman"/>
          <w:b/>
          <w:bCs/>
          <w:spacing w:val="-34"/>
          <w:sz w:val="24"/>
          <w:szCs w:val="24"/>
        </w:rPr>
        <w:t xml:space="preserve"> </w:t>
      </w:r>
      <w:r>
        <w:rPr>
          <w:rFonts w:ascii="宋体" w:hAnsi="宋体" w:eastAsia="宋体" w:cs="宋体"/>
          <w:b/>
          <w:bCs/>
          <w:spacing w:val="-5"/>
          <w:sz w:val="24"/>
          <w:szCs w:val="24"/>
        </w:rPr>
        <w:t>、人行道石材铺设</w:t>
      </w:r>
      <w:bookmarkEnd w:id="2894"/>
      <w:bookmarkEnd w:id="2895"/>
      <w:bookmarkEnd w:id="2896"/>
      <w:bookmarkEnd w:id="2897"/>
      <w:bookmarkEnd w:id="2898"/>
      <w:bookmarkEnd w:id="2899"/>
    </w:p>
    <w:p w14:paraId="0786A522">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）计量分不同石材种类、厚度、规格，按设计图示尺寸以平方米计算。不扣除各</w:t>
      </w:r>
      <w:r>
        <w:rPr>
          <w:rFonts w:ascii="宋体" w:hAnsi="宋体" w:eastAsia="宋体" w:cs="宋体"/>
          <w:spacing w:val="-1"/>
          <w:sz w:val="24"/>
          <w:szCs w:val="24"/>
        </w:rPr>
        <w:t>类井所占面积，但应扣除侧石、树池所占面积。</w:t>
      </w:r>
    </w:p>
    <w:p w14:paraId="55F43521">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）当石材种类、石材规格、石材厚度发生变更时，只调石材的价差。</w:t>
      </w:r>
    </w:p>
    <w:p w14:paraId="5B6C5480">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）人行道基础、底层（如水泥石屑稳定层、砼垫层等）另列清单项目计量。</w:t>
      </w:r>
    </w:p>
    <w:p w14:paraId="3B9E9F6D">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900" w:name="_Toc2287"/>
      <w:bookmarkStart w:id="2901" w:name="_Toc14654"/>
      <w:bookmarkStart w:id="2902" w:name="_Toc6927"/>
      <w:bookmarkStart w:id="2903" w:name="_Toc9982"/>
      <w:bookmarkStart w:id="2904" w:name="_Toc24102"/>
      <w:bookmarkStart w:id="2905" w:name="_Toc2026"/>
      <w:bookmarkStart w:id="2906" w:name="_Toc21054"/>
      <w:r>
        <w:rPr>
          <w:rFonts w:ascii="Times New Roman" w:hAnsi="Times New Roman" w:eastAsia="Times New Roman" w:cs="Times New Roman"/>
          <w:b/>
          <w:bCs/>
          <w:spacing w:val="-4"/>
          <w:sz w:val="24"/>
          <w:szCs w:val="24"/>
        </w:rPr>
        <w:t>1.9</w:t>
      </w:r>
      <w:r>
        <w:rPr>
          <w:rFonts w:ascii="Times New Roman" w:hAnsi="Times New Roman" w:eastAsia="Times New Roman" w:cs="Times New Roman"/>
          <w:b/>
          <w:bCs/>
          <w:spacing w:val="-31"/>
          <w:sz w:val="24"/>
          <w:szCs w:val="24"/>
        </w:rPr>
        <w:t xml:space="preserve"> </w:t>
      </w:r>
      <w:r>
        <w:rPr>
          <w:rFonts w:ascii="宋体" w:hAnsi="宋体" w:eastAsia="宋体" w:cs="宋体"/>
          <w:b/>
          <w:bCs/>
          <w:spacing w:val="-4"/>
          <w:sz w:val="24"/>
          <w:szCs w:val="24"/>
        </w:rPr>
        <w:t>、安砌侧（平、缘）石</w:t>
      </w:r>
      <w:bookmarkEnd w:id="2900"/>
      <w:bookmarkEnd w:id="2901"/>
      <w:bookmarkEnd w:id="2902"/>
      <w:bookmarkEnd w:id="2903"/>
      <w:bookmarkEnd w:id="2904"/>
      <w:bookmarkEnd w:id="2905"/>
      <w:bookmarkEnd w:id="2906"/>
    </w:p>
    <w:p w14:paraId="1F23619B">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）计量分不同材质、规格，按设计图示中心线，以米计算。</w:t>
      </w:r>
    </w:p>
    <w:p w14:paraId="412BFBC1">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bookmarkStart w:id="2907" w:name="_Toc20725"/>
      <w:bookmarkStart w:id="2908" w:name="_Toc17737"/>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）当侧</w:t>
      </w:r>
      <w:r>
        <w:rPr>
          <w:rFonts w:ascii="Times New Roman" w:hAnsi="Times New Roman" w:eastAsia="Times New Roman" w:cs="Times New Roman"/>
          <w:spacing w:val="1"/>
          <w:sz w:val="24"/>
          <w:szCs w:val="24"/>
        </w:rPr>
        <w:t>(</w:t>
      </w:r>
      <w:r>
        <w:rPr>
          <w:rFonts w:ascii="宋体" w:hAnsi="宋体" w:eastAsia="宋体" w:cs="宋体"/>
          <w:spacing w:val="1"/>
          <w:sz w:val="24"/>
          <w:szCs w:val="24"/>
        </w:rPr>
        <w:t>平、缘</w:t>
      </w:r>
      <w:r>
        <w:rPr>
          <w:rFonts w:ascii="Times New Roman" w:hAnsi="Times New Roman" w:eastAsia="Times New Roman" w:cs="Times New Roman"/>
          <w:spacing w:val="1"/>
          <w:sz w:val="24"/>
          <w:szCs w:val="24"/>
        </w:rPr>
        <w:t>)</w:t>
      </w:r>
      <w:r>
        <w:rPr>
          <w:rFonts w:ascii="宋体" w:hAnsi="宋体" w:eastAsia="宋体" w:cs="宋体"/>
          <w:spacing w:val="1"/>
          <w:sz w:val="24"/>
          <w:szCs w:val="24"/>
        </w:rPr>
        <w:t>石材质发生变更时，只调整材料的价差；</w:t>
      </w:r>
      <w:r>
        <w:rPr>
          <w:rFonts w:ascii="宋体" w:hAnsi="宋体" w:eastAsia="宋体" w:cs="宋体"/>
          <w:sz w:val="24"/>
          <w:szCs w:val="24"/>
        </w:rPr>
        <w:t>当侧</w:t>
      </w:r>
      <w:r>
        <w:rPr>
          <w:rFonts w:ascii="Times New Roman" w:hAnsi="Times New Roman" w:eastAsia="Times New Roman" w:cs="Times New Roman"/>
          <w:sz w:val="24"/>
          <w:szCs w:val="24"/>
        </w:rPr>
        <w:t>(</w:t>
      </w:r>
      <w:r>
        <w:rPr>
          <w:rFonts w:ascii="宋体" w:hAnsi="宋体" w:eastAsia="宋体" w:cs="宋体"/>
          <w:sz w:val="24"/>
          <w:szCs w:val="24"/>
        </w:rPr>
        <w:t>平、缘</w:t>
      </w:r>
      <w:r>
        <w:rPr>
          <w:rFonts w:ascii="Times New Roman" w:hAnsi="Times New Roman" w:eastAsia="Times New Roman" w:cs="Times New Roman"/>
          <w:sz w:val="24"/>
          <w:szCs w:val="24"/>
        </w:rPr>
        <w:t>)</w:t>
      </w:r>
      <w:r>
        <w:rPr>
          <w:rFonts w:ascii="宋体" w:hAnsi="宋体" w:eastAsia="宋体" w:cs="宋体"/>
          <w:sz w:val="24"/>
          <w:szCs w:val="24"/>
        </w:rPr>
        <w:t>石的规格</w:t>
      </w:r>
      <w:bookmarkEnd w:id="2907"/>
      <w:bookmarkEnd w:id="2908"/>
    </w:p>
    <w:p w14:paraId="6448129E">
      <w:pPr>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outlineLvl w:val="9"/>
        <w:rPr>
          <w:rFonts w:ascii="宋体" w:hAnsi="宋体" w:eastAsia="宋体" w:cs="宋体"/>
          <w:sz w:val="24"/>
          <w:szCs w:val="24"/>
        </w:rPr>
      </w:pPr>
      <w:r>
        <w:rPr>
          <w:rFonts w:ascii="宋体" w:hAnsi="宋体" w:eastAsia="宋体" w:cs="宋体"/>
          <w:spacing w:val="-1"/>
          <w:sz w:val="24"/>
          <w:szCs w:val="24"/>
        </w:rPr>
        <w:t>发生变更时，按截面比进行换算。</w:t>
      </w:r>
    </w:p>
    <w:p w14:paraId="2E570824">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909" w:name="_Toc18889"/>
      <w:bookmarkStart w:id="2910" w:name="_Toc15505"/>
      <w:bookmarkStart w:id="2911" w:name="_Toc8528"/>
      <w:bookmarkStart w:id="2912" w:name="_Toc32496"/>
      <w:bookmarkStart w:id="2913" w:name="_Toc3401"/>
      <w:bookmarkStart w:id="2914" w:name="_Toc28735"/>
      <w:bookmarkStart w:id="2915" w:name="_Toc25997"/>
      <w:bookmarkStart w:id="2916" w:name="_Toc1649"/>
      <w:r>
        <w:rPr>
          <w:rFonts w:ascii="Times New Roman" w:hAnsi="Times New Roman" w:eastAsia="Times New Roman" w:cs="Times New Roman"/>
          <w:b/>
          <w:bCs/>
          <w:spacing w:val="-6"/>
          <w:sz w:val="24"/>
          <w:szCs w:val="24"/>
        </w:rPr>
        <w:t>1.10</w:t>
      </w:r>
      <w:r>
        <w:rPr>
          <w:rFonts w:ascii="Times New Roman" w:hAnsi="Times New Roman" w:eastAsia="Times New Roman" w:cs="Times New Roman"/>
          <w:b/>
          <w:bCs/>
          <w:spacing w:val="-31"/>
          <w:sz w:val="24"/>
          <w:szCs w:val="24"/>
        </w:rPr>
        <w:t xml:space="preserve"> </w:t>
      </w:r>
      <w:r>
        <w:rPr>
          <w:rFonts w:ascii="宋体" w:hAnsi="宋体" w:eastAsia="宋体" w:cs="宋体"/>
          <w:b/>
          <w:bCs/>
          <w:spacing w:val="-6"/>
          <w:sz w:val="24"/>
          <w:szCs w:val="24"/>
        </w:rPr>
        <w:t>、树池砌筑</w:t>
      </w:r>
      <w:bookmarkEnd w:id="2909"/>
      <w:bookmarkEnd w:id="2910"/>
      <w:bookmarkEnd w:id="2911"/>
      <w:bookmarkEnd w:id="2912"/>
      <w:bookmarkEnd w:id="2913"/>
      <w:bookmarkEnd w:id="2914"/>
      <w:bookmarkEnd w:id="2915"/>
      <w:bookmarkEnd w:id="2916"/>
    </w:p>
    <w:p w14:paraId="0587CB82">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）计量分不同树池尺寸、树池盖材料品种，按设计图示数量以个计算。</w:t>
      </w:r>
    </w:p>
    <w:p w14:paraId="409E0CA9">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）当树池尺寸发生变化时、按砌体体积比进行换算；当树池盖材料品种发生变化</w:t>
      </w:r>
    </w:p>
    <w:p w14:paraId="50F571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bookmarkStart w:id="2917" w:name="_Toc29184"/>
      <w:bookmarkStart w:id="2918" w:name="_Toc1282"/>
      <w:r>
        <w:rPr>
          <w:rFonts w:ascii="宋体" w:hAnsi="宋体" w:eastAsia="宋体" w:cs="宋体"/>
          <w:spacing w:val="-2"/>
          <w:sz w:val="24"/>
          <w:szCs w:val="24"/>
        </w:rPr>
        <w:t>时，只调整材料的价差。</w:t>
      </w:r>
      <w:bookmarkEnd w:id="2917"/>
      <w:bookmarkEnd w:id="2918"/>
    </w:p>
    <w:p w14:paraId="0D816A21">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919" w:name="_Toc26924"/>
      <w:bookmarkStart w:id="2920" w:name="_Toc24813"/>
      <w:bookmarkStart w:id="2921" w:name="_Toc23139"/>
      <w:bookmarkStart w:id="2922" w:name="_Toc6341"/>
      <w:bookmarkStart w:id="2923" w:name="_Toc14825"/>
      <w:bookmarkStart w:id="2924" w:name="_Toc32197"/>
      <w:bookmarkStart w:id="2925" w:name="_Toc12007"/>
      <w:bookmarkStart w:id="2926" w:name="_Toc24847"/>
      <w:r>
        <w:rPr>
          <w:rFonts w:ascii="Times New Roman" w:hAnsi="Times New Roman" w:eastAsia="Times New Roman" w:cs="Times New Roman"/>
          <w:b/>
          <w:bCs/>
          <w:spacing w:val="-4"/>
          <w:sz w:val="24"/>
          <w:szCs w:val="24"/>
        </w:rPr>
        <w:t>1.11</w:t>
      </w:r>
      <w:r>
        <w:rPr>
          <w:rFonts w:ascii="宋体" w:hAnsi="宋体" w:eastAsia="宋体" w:cs="宋体"/>
          <w:b/>
          <w:bCs/>
          <w:spacing w:val="-4"/>
          <w:sz w:val="24"/>
          <w:szCs w:val="24"/>
        </w:rPr>
        <w:t>、换填砂性土清单项目</w:t>
      </w:r>
      <w:bookmarkEnd w:id="2919"/>
      <w:bookmarkEnd w:id="2920"/>
      <w:bookmarkEnd w:id="2921"/>
      <w:bookmarkEnd w:id="2922"/>
      <w:bookmarkEnd w:id="2923"/>
      <w:bookmarkEnd w:id="2924"/>
      <w:bookmarkEnd w:id="2925"/>
      <w:bookmarkEnd w:id="2926"/>
    </w:p>
    <w:p w14:paraId="67B4B8E5">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30"/>
        <w:jc w:val="both"/>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）换填的工程量按四方联测标高至设计回填面标高，以立方米计量。业主委托有</w:t>
      </w:r>
      <w:r>
        <w:rPr>
          <w:rFonts w:ascii="宋体" w:hAnsi="宋体" w:eastAsia="宋体" w:cs="宋体"/>
          <w:spacing w:val="-2"/>
          <w:sz w:val="24"/>
          <w:szCs w:val="24"/>
        </w:rPr>
        <w:t>资质专业单位测量，则以专业单位测量结果为准。设计明确的放坡、定额规定的工作面增加的回填量计入清单工程量中，施工措施产生的工作面、放坡增加的回填量均包含在综合单价中。</w:t>
      </w:r>
    </w:p>
    <w:p w14:paraId="3EECF72B">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3"/>
        <w:rPr>
          <w:rFonts w:ascii="宋体" w:hAnsi="宋体" w:eastAsia="宋体" w:cs="宋体"/>
          <w:sz w:val="24"/>
          <w:szCs w:val="24"/>
        </w:rPr>
      </w:pPr>
      <w:bookmarkStart w:id="2927" w:name="_Toc4990"/>
      <w:bookmarkStart w:id="2928" w:name="_Toc30395"/>
      <w:bookmarkStart w:id="2929" w:name="_Toc1780"/>
      <w:bookmarkStart w:id="2930" w:name="_Toc28015"/>
      <w:bookmarkStart w:id="2931" w:name="_Toc10635"/>
      <w:bookmarkStart w:id="2932" w:name="_Toc7329"/>
      <w:bookmarkStart w:id="2933" w:name="_Toc26871"/>
      <w:bookmarkStart w:id="2934" w:name="_Toc9134"/>
      <w:r>
        <w:rPr>
          <w:rFonts w:ascii="Times New Roman" w:hAnsi="Times New Roman" w:eastAsia="Times New Roman" w:cs="Times New Roman"/>
          <w:b/>
          <w:bCs/>
          <w:spacing w:val="-4"/>
          <w:sz w:val="24"/>
          <w:szCs w:val="24"/>
        </w:rPr>
        <w:t>1.12</w:t>
      </w:r>
      <w:r>
        <w:rPr>
          <w:rFonts w:ascii="Times New Roman" w:hAnsi="Times New Roman" w:eastAsia="Times New Roman" w:cs="Times New Roman"/>
          <w:b/>
          <w:bCs/>
          <w:spacing w:val="-30"/>
          <w:sz w:val="24"/>
          <w:szCs w:val="24"/>
        </w:rPr>
        <w:t xml:space="preserve"> </w:t>
      </w:r>
      <w:r>
        <w:rPr>
          <w:rFonts w:ascii="宋体" w:hAnsi="宋体" w:eastAsia="宋体" w:cs="宋体"/>
          <w:b/>
          <w:bCs/>
          <w:spacing w:val="-4"/>
          <w:sz w:val="24"/>
          <w:szCs w:val="24"/>
        </w:rPr>
        <w:t>、袋装土临时排水沟清单项目</w:t>
      </w:r>
      <w:bookmarkEnd w:id="2927"/>
      <w:bookmarkEnd w:id="2928"/>
      <w:bookmarkEnd w:id="2929"/>
      <w:bookmarkEnd w:id="2930"/>
      <w:bookmarkEnd w:id="2931"/>
      <w:bookmarkEnd w:id="2932"/>
      <w:bookmarkEnd w:id="2933"/>
      <w:bookmarkEnd w:id="2934"/>
    </w:p>
    <w:p w14:paraId="5EBD393E">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）计量按设计图示尺寸以米计算。</w:t>
      </w:r>
    </w:p>
    <w:p w14:paraId="21F4D839">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935" w:name="_Toc11474"/>
      <w:bookmarkStart w:id="2936" w:name="_Toc2036"/>
      <w:bookmarkStart w:id="2937" w:name="_Toc9383"/>
      <w:bookmarkStart w:id="2938" w:name="_Toc20595"/>
      <w:bookmarkStart w:id="2939" w:name="_Toc16008"/>
      <w:bookmarkStart w:id="2940" w:name="_Toc357"/>
      <w:bookmarkStart w:id="2941" w:name="_Toc3194"/>
      <w:bookmarkStart w:id="2942" w:name="_Toc18894"/>
      <w:r>
        <w:rPr>
          <w:rFonts w:ascii="Times New Roman" w:hAnsi="Times New Roman" w:eastAsia="Times New Roman" w:cs="Times New Roman"/>
          <w:b/>
          <w:bCs/>
          <w:spacing w:val="-6"/>
          <w:sz w:val="24"/>
          <w:szCs w:val="24"/>
        </w:rPr>
        <w:t>2</w:t>
      </w:r>
      <w:r>
        <w:rPr>
          <w:rFonts w:ascii="Times New Roman" w:hAnsi="Times New Roman" w:eastAsia="Times New Roman" w:cs="Times New Roman"/>
          <w:b/>
          <w:bCs/>
          <w:spacing w:val="-32"/>
          <w:sz w:val="24"/>
          <w:szCs w:val="24"/>
        </w:rPr>
        <w:t xml:space="preserve"> </w:t>
      </w:r>
      <w:r>
        <w:rPr>
          <w:rFonts w:ascii="宋体" w:hAnsi="宋体" w:eastAsia="宋体" w:cs="宋体"/>
          <w:b/>
          <w:bCs/>
          <w:spacing w:val="-6"/>
          <w:sz w:val="24"/>
          <w:szCs w:val="24"/>
        </w:rPr>
        <w:t>、交通管理设施</w:t>
      </w:r>
      <w:bookmarkEnd w:id="2935"/>
      <w:bookmarkEnd w:id="2936"/>
      <w:bookmarkEnd w:id="2937"/>
      <w:bookmarkEnd w:id="2938"/>
      <w:bookmarkEnd w:id="2939"/>
      <w:bookmarkEnd w:id="2940"/>
      <w:bookmarkEnd w:id="2941"/>
      <w:bookmarkEnd w:id="2942"/>
    </w:p>
    <w:p w14:paraId="11BC7A62">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943" w:name="_Toc27515"/>
      <w:bookmarkStart w:id="2944" w:name="_Toc6864"/>
      <w:bookmarkStart w:id="2945" w:name="_Toc16257"/>
      <w:bookmarkStart w:id="2946" w:name="_Toc20791"/>
      <w:bookmarkStart w:id="2947" w:name="_Toc21800"/>
      <w:bookmarkStart w:id="2948" w:name="_Toc30618"/>
      <w:bookmarkStart w:id="2949" w:name="_Toc29420"/>
      <w:r>
        <w:rPr>
          <w:rFonts w:ascii="Times New Roman" w:hAnsi="Times New Roman" w:eastAsia="Times New Roman" w:cs="Times New Roman"/>
          <w:b/>
          <w:bCs/>
          <w:spacing w:val="-5"/>
          <w:sz w:val="24"/>
          <w:szCs w:val="24"/>
        </w:rPr>
        <w:t>2.1</w:t>
      </w:r>
      <w:r>
        <w:rPr>
          <w:rFonts w:ascii="Times New Roman" w:hAnsi="Times New Roman" w:eastAsia="Times New Roman" w:cs="Times New Roman"/>
          <w:b/>
          <w:bCs/>
          <w:spacing w:val="17"/>
          <w:w w:val="101"/>
          <w:sz w:val="24"/>
          <w:szCs w:val="24"/>
        </w:rPr>
        <w:t xml:space="preserve">  </w:t>
      </w:r>
      <w:r>
        <w:rPr>
          <w:rFonts w:ascii="宋体" w:hAnsi="宋体" w:eastAsia="宋体" w:cs="宋体"/>
          <w:b/>
          <w:bCs/>
          <w:spacing w:val="-5"/>
          <w:sz w:val="24"/>
          <w:szCs w:val="24"/>
        </w:rPr>
        <w:t>、标杆基础及标杆</w:t>
      </w:r>
      <w:bookmarkEnd w:id="2943"/>
      <w:bookmarkEnd w:id="2944"/>
      <w:bookmarkEnd w:id="2945"/>
      <w:bookmarkEnd w:id="2946"/>
      <w:bookmarkEnd w:id="2947"/>
      <w:bookmarkEnd w:id="2948"/>
      <w:bookmarkEnd w:id="2949"/>
    </w:p>
    <w:p w14:paraId="7E56CC5C">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pacing w:val="-1"/>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）计量分标杆类型、材质，按设计图示数量，以根计算。</w:t>
      </w:r>
    </w:p>
    <w:p w14:paraId="086CF293">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950" w:name="_Toc19300"/>
      <w:bookmarkStart w:id="2951" w:name="_Toc6371"/>
      <w:bookmarkStart w:id="2952" w:name="_Toc24158"/>
      <w:bookmarkStart w:id="2953" w:name="_Toc944"/>
      <w:bookmarkStart w:id="2954" w:name="_Toc20386"/>
      <w:bookmarkStart w:id="2955" w:name="_Toc16228"/>
      <w:bookmarkStart w:id="2956" w:name="_Toc13672"/>
      <w:bookmarkStart w:id="2957" w:name="_Toc29566"/>
      <w:r>
        <w:rPr>
          <w:rFonts w:ascii="Times New Roman" w:hAnsi="Times New Roman" w:eastAsia="Times New Roman" w:cs="Times New Roman"/>
          <w:b/>
          <w:bCs/>
          <w:spacing w:val="-6"/>
          <w:sz w:val="24"/>
          <w:szCs w:val="24"/>
        </w:rPr>
        <w:t>2.2</w:t>
      </w:r>
      <w:r>
        <w:rPr>
          <w:rFonts w:ascii="Times New Roman" w:hAnsi="Times New Roman" w:eastAsia="Times New Roman" w:cs="Times New Roman"/>
          <w:b/>
          <w:bCs/>
          <w:spacing w:val="13"/>
          <w:sz w:val="24"/>
          <w:szCs w:val="24"/>
        </w:rPr>
        <w:t xml:space="preserve">  </w:t>
      </w:r>
      <w:r>
        <w:rPr>
          <w:rFonts w:ascii="宋体" w:hAnsi="宋体" w:eastAsia="宋体" w:cs="宋体"/>
          <w:b/>
          <w:bCs/>
          <w:spacing w:val="-6"/>
          <w:sz w:val="24"/>
          <w:szCs w:val="24"/>
        </w:rPr>
        <w:t>、标识牌</w:t>
      </w:r>
      <w:bookmarkEnd w:id="2950"/>
      <w:bookmarkEnd w:id="2951"/>
      <w:bookmarkEnd w:id="2952"/>
      <w:bookmarkEnd w:id="2953"/>
      <w:bookmarkEnd w:id="2954"/>
      <w:bookmarkEnd w:id="2955"/>
      <w:bookmarkEnd w:id="2956"/>
      <w:bookmarkEnd w:id="2957"/>
    </w:p>
    <w:p w14:paraId="3D468213">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）计量分不同材质、规格尺寸、反光膜等级，以块计算。</w:t>
      </w:r>
    </w:p>
    <w:p w14:paraId="38CBBB40">
      <w:pPr>
        <w:keepNext w:val="0"/>
        <w:keepLines w:val="0"/>
        <w:pageBreakBefore w:val="0"/>
        <w:widowControl/>
        <w:kinsoku w:val="0"/>
        <w:wordWrap/>
        <w:overflowPunct/>
        <w:topLinePunct w:val="0"/>
        <w:autoSpaceDE w:val="0"/>
        <w:autoSpaceDN w:val="0"/>
        <w:bidi w:val="0"/>
        <w:adjustRightInd w:val="0"/>
        <w:snapToGrid w:val="0"/>
        <w:spacing w:line="360" w:lineRule="auto"/>
        <w:ind w:left="4" w:firstLine="427"/>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）当标志板材质、反光膜等级发生变更时，只调整材料的价差；当标志板规格尺</w:t>
      </w:r>
      <w:r>
        <w:rPr>
          <w:rFonts w:ascii="宋体" w:hAnsi="宋体" w:eastAsia="宋体" w:cs="宋体"/>
          <w:spacing w:val="-1"/>
          <w:sz w:val="24"/>
          <w:szCs w:val="24"/>
        </w:rPr>
        <w:t>寸发生变更时，按标志板面积比进行换算。</w:t>
      </w:r>
    </w:p>
    <w:p w14:paraId="1F503785">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958" w:name="_Toc3688"/>
      <w:bookmarkStart w:id="2959" w:name="_Toc14698"/>
      <w:bookmarkStart w:id="2960" w:name="_Toc20743"/>
      <w:bookmarkStart w:id="2961" w:name="_Toc22088"/>
      <w:bookmarkStart w:id="2962" w:name="_Toc14709"/>
      <w:bookmarkStart w:id="2963" w:name="_Toc28119"/>
      <w:bookmarkStart w:id="2964" w:name="_Toc31745"/>
      <w:bookmarkStart w:id="2965" w:name="_Toc15799"/>
      <w:r>
        <w:rPr>
          <w:rFonts w:ascii="Times New Roman" w:hAnsi="Times New Roman" w:eastAsia="Times New Roman" w:cs="Times New Roman"/>
          <w:b/>
          <w:bCs/>
          <w:spacing w:val="-7"/>
          <w:sz w:val="24"/>
          <w:szCs w:val="24"/>
        </w:rPr>
        <w:t>2.3</w:t>
      </w:r>
      <w:r>
        <w:rPr>
          <w:rFonts w:ascii="Times New Roman" w:hAnsi="Times New Roman" w:eastAsia="Times New Roman" w:cs="Times New Roman"/>
          <w:b/>
          <w:bCs/>
          <w:spacing w:val="-33"/>
          <w:sz w:val="24"/>
          <w:szCs w:val="24"/>
        </w:rPr>
        <w:t xml:space="preserve"> </w:t>
      </w:r>
      <w:r>
        <w:rPr>
          <w:rFonts w:ascii="宋体" w:hAnsi="宋体" w:eastAsia="宋体" w:cs="宋体"/>
          <w:b/>
          <w:bCs/>
          <w:spacing w:val="-7"/>
          <w:sz w:val="24"/>
          <w:szCs w:val="24"/>
        </w:rPr>
        <w:t>、标线</w:t>
      </w:r>
      <w:bookmarkEnd w:id="2958"/>
      <w:bookmarkEnd w:id="2959"/>
      <w:bookmarkEnd w:id="2960"/>
      <w:bookmarkEnd w:id="2961"/>
      <w:bookmarkEnd w:id="2962"/>
      <w:bookmarkEnd w:id="2963"/>
      <w:bookmarkEnd w:id="2964"/>
      <w:bookmarkEnd w:id="2965"/>
    </w:p>
    <w:p w14:paraId="4567C531">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）计量分不同材料品种、涂刷工艺，按设计图示尺寸以平方米计算。</w:t>
      </w:r>
    </w:p>
    <w:p w14:paraId="16E28FD6">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）当标线材料品种发生变更时，只调整材料的价差。</w:t>
      </w:r>
    </w:p>
    <w:p w14:paraId="774A80CE">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966" w:name="_Toc11803"/>
      <w:bookmarkStart w:id="2967" w:name="_Toc10156"/>
      <w:bookmarkStart w:id="2968" w:name="_Toc18388"/>
      <w:bookmarkStart w:id="2969" w:name="_Toc12511"/>
      <w:bookmarkStart w:id="2970" w:name="_Toc21300"/>
      <w:bookmarkStart w:id="2971" w:name="_Toc18497"/>
      <w:bookmarkStart w:id="2972" w:name="_Toc23285"/>
      <w:bookmarkStart w:id="2973" w:name="_Toc9147"/>
      <w:r>
        <w:rPr>
          <w:rFonts w:ascii="Times New Roman" w:hAnsi="Times New Roman" w:eastAsia="Times New Roman" w:cs="Times New Roman"/>
          <w:b/>
          <w:bCs/>
          <w:spacing w:val="-7"/>
          <w:sz w:val="24"/>
          <w:szCs w:val="24"/>
        </w:rPr>
        <w:t>2.4</w:t>
      </w:r>
      <w:r>
        <w:rPr>
          <w:rFonts w:ascii="Times New Roman" w:hAnsi="Times New Roman" w:eastAsia="Times New Roman" w:cs="Times New Roman"/>
          <w:b/>
          <w:bCs/>
          <w:spacing w:val="-33"/>
          <w:sz w:val="24"/>
          <w:szCs w:val="24"/>
        </w:rPr>
        <w:t xml:space="preserve"> </w:t>
      </w:r>
      <w:r>
        <w:rPr>
          <w:rFonts w:ascii="宋体" w:hAnsi="宋体" w:eastAsia="宋体" w:cs="宋体"/>
          <w:b/>
          <w:bCs/>
          <w:spacing w:val="-7"/>
          <w:sz w:val="24"/>
          <w:szCs w:val="24"/>
        </w:rPr>
        <w:t>、标记</w:t>
      </w:r>
      <w:bookmarkEnd w:id="2966"/>
      <w:bookmarkEnd w:id="2967"/>
      <w:bookmarkEnd w:id="2968"/>
      <w:bookmarkEnd w:id="2969"/>
      <w:bookmarkEnd w:id="2970"/>
      <w:bookmarkEnd w:id="2971"/>
      <w:bookmarkEnd w:id="2972"/>
      <w:bookmarkEnd w:id="2973"/>
    </w:p>
    <w:p w14:paraId="21B5C087">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）计量分不同材料品种、涂刷工艺，按设计图示尺寸以平方米或个计算。</w:t>
      </w:r>
    </w:p>
    <w:p w14:paraId="4C261DD2">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）当标记材料品种发生变更时，只调整材料的价差。</w:t>
      </w:r>
    </w:p>
    <w:p w14:paraId="07B19960">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974" w:name="_Toc20065"/>
      <w:bookmarkStart w:id="2975" w:name="_Toc15804"/>
      <w:bookmarkStart w:id="2976" w:name="_Toc16462"/>
      <w:bookmarkStart w:id="2977" w:name="_Toc5506"/>
      <w:bookmarkStart w:id="2978" w:name="_Toc10854"/>
      <w:bookmarkStart w:id="2979" w:name="_Toc24643"/>
      <w:bookmarkStart w:id="2980" w:name="_Toc23622"/>
      <w:bookmarkStart w:id="2981" w:name="_Toc14105"/>
      <w:r>
        <w:rPr>
          <w:rFonts w:ascii="Times New Roman" w:hAnsi="Times New Roman" w:eastAsia="Times New Roman" w:cs="Times New Roman"/>
          <w:b/>
          <w:bCs/>
          <w:spacing w:val="-6"/>
          <w:sz w:val="24"/>
          <w:szCs w:val="24"/>
        </w:rPr>
        <w:t>2.5</w:t>
      </w:r>
      <w:r>
        <w:rPr>
          <w:rFonts w:ascii="Times New Roman" w:hAnsi="Times New Roman" w:eastAsia="Times New Roman" w:cs="Times New Roman"/>
          <w:b/>
          <w:bCs/>
          <w:spacing w:val="-33"/>
          <w:sz w:val="24"/>
          <w:szCs w:val="24"/>
        </w:rPr>
        <w:t xml:space="preserve"> </w:t>
      </w:r>
      <w:r>
        <w:rPr>
          <w:rFonts w:ascii="宋体" w:hAnsi="宋体" w:eastAsia="宋体" w:cs="宋体"/>
          <w:b/>
          <w:bCs/>
          <w:spacing w:val="-6"/>
          <w:sz w:val="24"/>
          <w:szCs w:val="24"/>
        </w:rPr>
        <w:t>、信号灯</w:t>
      </w:r>
      <w:bookmarkEnd w:id="2974"/>
      <w:bookmarkEnd w:id="2975"/>
      <w:bookmarkEnd w:id="2976"/>
      <w:bookmarkEnd w:id="2977"/>
      <w:bookmarkEnd w:id="2978"/>
      <w:bookmarkEnd w:id="2979"/>
      <w:bookmarkEnd w:id="2980"/>
      <w:bookmarkEnd w:id="2981"/>
    </w:p>
    <w:p w14:paraId="658CA5FB">
      <w:pPr>
        <w:keepNext w:val="0"/>
        <w:keepLines w:val="0"/>
        <w:pageBreakBefore w:val="0"/>
        <w:widowControl/>
        <w:kinsoku w:val="0"/>
        <w:wordWrap/>
        <w:overflowPunct/>
        <w:topLinePunct w:val="0"/>
        <w:autoSpaceDE w:val="0"/>
        <w:autoSpaceDN w:val="0"/>
        <w:bidi w:val="0"/>
        <w:adjustRightInd w:val="0"/>
        <w:snapToGrid w:val="0"/>
        <w:spacing w:line="360" w:lineRule="auto"/>
        <w:ind w:firstLine="432"/>
        <w:jc w:val="both"/>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）计量包括：灯具（包括吊杆、吊链、吊钩、底座、光源、轨道等全部附件及配</w:t>
      </w:r>
      <w:r>
        <w:rPr>
          <w:rFonts w:ascii="宋体" w:hAnsi="宋体" w:eastAsia="宋体" w:cs="宋体"/>
          <w:spacing w:val="-2"/>
          <w:sz w:val="24"/>
          <w:szCs w:val="24"/>
        </w:rPr>
        <w:t>件，其中应急灯具包括配套插座及其安装）计量分不同用途、类型、规格、型号，不分</w:t>
      </w:r>
      <w:r>
        <w:rPr>
          <w:rFonts w:ascii="宋体" w:hAnsi="宋体" w:eastAsia="宋体" w:cs="宋体"/>
          <w:spacing w:val="-3"/>
          <w:sz w:val="24"/>
          <w:szCs w:val="24"/>
        </w:rPr>
        <w:t>安装方式，以“套</w:t>
      </w:r>
      <w:r>
        <w:rPr>
          <w:rFonts w:ascii="宋体" w:hAnsi="宋体" w:eastAsia="宋体" w:cs="宋体"/>
          <w:spacing w:val="-79"/>
          <w:sz w:val="24"/>
          <w:szCs w:val="24"/>
        </w:rPr>
        <w:t xml:space="preserve"> </w:t>
      </w:r>
      <w:r>
        <w:rPr>
          <w:rFonts w:ascii="宋体" w:hAnsi="宋体" w:eastAsia="宋体" w:cs="宋体"/>
          <w:spacing w:val="-3"/>
          <w:sz w:val="24"/>
          <w:szCs w:val="24"/>
        </w:rPr>
        <w:t>”为计量单位计算。</w:t>
      </w:r>
    </w:p>
    <w:p w14:paraId="3E35FADF">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982" w:name="_Toc28925"/>
      <w:bookmarkStart w:id="2983" w:name="_Toc31524"/>
      <w:bookmarkStart w:id="2984" w:name="_Toc9443"/>
      <w:bookmarkStart w:id="2985" w:name="_Toc28106"/>
      <w:bookmarkStart w:id="2986" w:name="_Toc1412"/>
      <w:bookmarkStart w:id="2987" w:name="_Toc12122"/>
      <w:bookmarkStart w:id="2988" w:name="_Toc26211"/>
      <w:r>
        <w:rPr>
          <w:rFonts w:ascii="Times New Roman" w:hAnsi="Times New Roman" w:eastAsia="Times New Roman" w:cs="Times New Roman"/>
          <w:b/>
          <w:bCs/>
          <w:spacing w:val="-5"/>
          <w:sz w:val="24"/>
          <w:szCs w:val="24"/>
        </w:rPr>
        <w:t>2.6</w:t>
      </w:r>
      <w:r>
        <w:rPr>
          <w:rFonts w:ascii="Times New Roman" w:hAnsi="Times New Roman" w:eastAsia="Times New Roman" w:cs="Times New Roman"/>
          <w:b/>
          <w:bCs/>
          <w:spacing w:val="-30"/>
          <w:sz w:val="24"/>
          <w:szCs w:val="24"/>
        </w:rPr>
        <w:t xml:space="preserve"> </w:t>
      </w:r>
      <w:r>
        <w:rPr>
          <w:rFonts w:ascii="宋体" w:hAnsi="宋体" w:eastAsia="宋体" w:cs="宋体"/>
          <w:b/>
          <w:bCs/>
          <w:spacing w:val="-5"/>
          <w:sz w:val="24"/>
          <w:szCs w:val="24"/>
        </w:rPr>
        <w:t>、设备控制机箱</w:t>
      </w:r>
      <w:bookmarkEnd w:id="2982"/>
      <w:bookmarkEnd w:id="2983"/>
      <w:bookmarkEnd w:id="2984"/>
      <w:bookmarkEnd w:id="2985"/>
      <w:bookmarkEnd w:id="2986"/>
      <w:bookmarkEnd w:id="2987"/>
      <w:bookmarkEnd w:id="2988"/>
    </w:p>
    <w:p w14:paraId="344F2AE0">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）计量分不同规格、型号，以“</w:t>
      </w:r>
      <w:r>
        <w:rPr>
          <w:rFonts w:ascii="宋体" w:hAnsi="宋体" w:eastAsia="宋体" w:cs="宋体"/>
          <w:spacing w:val="-78"/>
          <w:sz w:val="24"/>
          <w:szCs w:val="24"/>
        </w:rPr>
        <w:t xml:space="preserve"> </w:t>
      </w:r>
      <w:r>
        <w:rPr>
          <w:rFonts w:ascii="宋体" w:hAnsi="宋体" w:eastAsia="宋体" w:cs="宋体"/>
          <w:spacing w:val="-4"/>
          <w:sz w:val="24"/>
          <w:szCs w:val="24"/>
        </w:rPr>
        <w:t>台</w:t>
      </w:r>
      <w:r>
        <w:rPr>
          <w:rFonts w:ascii="宋体" w:hAnsi="宋体" w:eastAsia="宋体" w:cs="宋体"/>
          <w:spacing w:val="-88"/>
          <w:sz w:val="24"/>
          <w:szCs w:val="24"/>
        </w:rPr>
        <w:t xml:space="preserve"> </w:t>
      </w:r>
      <w:r>
        <w:rPr>
          <w:rFonts w:ascii="宋体" w:hAnsi="宋体" w:eastAsia="宋体" w:cs="宋体"/>
          <w:spacing w:val="-4"/>
          <w:sz w:val="24"/>
          <w:szCs w:val="24"/>
        </w:rPr>
        <w:t>”为单位计量。</w:t>
      </w:r>
    </w:p>
    <w:p w14:paraId="70825EB5">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2989" w:name="_Toc6506"/>
      <w:bookmarkStart w:id="2990" w:name="_Toc25057"/>
      <w:bookmarkStart w:id="2991" w:name="_Toc4874"/>
      <w:bookmarkStart w:id="2992" w:name="_Toc23525"/>
      <w:bookmarkStart w:id="2993" w:name="_Toc358"/>
      <w:bookmarkStart w:id="2994" w:name="_Toc26084"/>
      <w:bookmarkStart w:id="2995" w:name="_Toc24555"/>
      <w:r>
        <w:rPr>
          <w:rFonts w:ascii="Times New Roman" w:hAnsi="Times New Roman" w:eastAsia="Times New Roman" w:cs="Times New Roman"/>
          <w:b/>
          <w:bCs/>
          <w:spacing w:val="-5"/>
          <w:sz w:val="24"/>
          <w:szCs w:val="24"/>
        </w:rPr>
        <w:t>2.7</w:t>
      </w:r>
      <w:r>
        <w:rPr>
          <w:rFonts w:ascii="Times New Roman" w:hAnsi="Times New Roman" w:eastAsia="Times New Roman" w:cs="Times New Roman"/>
          <w:b/>
          <w:bCs/>
          <w:spacing w:val="-33"/>
          <w:sz w:val="24"/>
          <w:szCs w:val="24"/>
        </w:rPr>
        <w:t xml:space="preserve"> </w:t>
      </w:r>
      <w:r>
        <w:rPr>
          <w:rFonts w:ascii="宋体" w:hAnsi="宋体" w:eastAsia="宋体" w:cs="宋体"/>
          <w:b/>
          <w:bCs/>
          <w:spacing w:val="-5"/>
          <w:sz w:val="24"/>
          <w:szCs w:val="24"/>
        </w:rPr>
        <w:t>、监控摄像机</w:t>
      </w:r>
      <w:bookmarkEnd w:id="2989"/>
      <w:bookmarkEnd w:id="2990"/>
      <w:bookmarkEnd w:id="2991"/>
      <w:bookmarkEnd w:id="2992"/>
      <w:bookmarkEnd w:id="2993"/>
      <w:bookmarkEnd w:id="2994"/>
      <w:bookmarkEnd w:id="2995"/>
    </w:p>
    <w:p w14:paraId="317CA24F">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）计量包括：监控摄像机（包括吊杆、吊链、吊钩、底座、轨道等全部附件及配</w:t>
      </w:r>
    </w:p>
    <w:p w14:paraId="679DC6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pacing w:val="-2"/>
          <w:sz w:val="24"/>
          <w:szCs w:val="24"/>
        </w:rPr>
      </w:pPr>
      <w:r>
        <w:rPr>
          <w:rFonts w:ascii="宋体" w:hAnsi="宋体" w:eastAsia="宋体" w:cs="宋体"/>
          <w:spacing w:val="-2"/>
          <w:sz w:val="24"/>
          <w:szCs w:val="24"/>
        </w:rPr>
        <w:t>件，计量分不同用途、类型、规格、型号，不分安装方式，以“</w:t>
      </w:r>
      <w:r>
        <w:rPr>
          <w:rFonts w:ascii="宋体" w:hAnsi="宋体" w:eastAsia="宋体" w:cs="宋体"/>
          <w:spacing w:val="-90"/>
          <w:sz w:val="24"/>
          <w:szCs w:val="24"/>
        </w:rPr>
        <w:t xml:space="preserve"> </w:t>
      </w:r>
      <w:r>
        <w:rPr>
          <w:rFonts w:ascii="宋体" w:hAnsi="宋体" w:eastAsia="宋体" w:cs="宋体"/>
          <w:spacing w:val="-2"/>
          <w:sz w:val="24"/>
          <w:szCs w:val="24"/>
        </w:rPr>
        <w:t>台</w:t>
      </w:r>
      <w:r>
        <w:rPr>
          <w:rFonts w:ascii="宋体" w:hAnsi="宋体" w:eastAsia="宋体" w:cs="宋体"/>
          <w:spacing w:val="-88"/>
          <w:sz w:val="24"/>
          <w:szCs w:val="24"/>
        </w:rPr>
        <w:t xml:space="preserve"> </w:t>
      </w:r>
      <w:r>
        <w:rPr>
          <w:rFonts w:ascii="宋体" w:hAnsi="宋体" w:eastAsia="宋体" w:cs="宋体"/>
          <w:spacing w:val="-2"/>
          <w:sz w:val="24"/>
          <w:szCs w:val="24"/>
        </w:rPr>
        <w:t>”为计量单位。</w:t>
      </w:r>
    </w:p>
    <w:p w14:paraId="451E93E5">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2996" w:name="_Toc9246"/>
      <w:bookmarkStart w:id="2997" w:name="_Toc23517"/>
      <w:bookmarkStart w:id="2998" w:name="_Toc19784"/>
      <w:bookmarkStart w:id="2999" w:name="_Toc15367"/>
      <w:bookmarkStart w:id="3000" w:name="_Toc25566"/>
      <w:bookmarkStart w:id="3001" w:name="_Toc28897"/>
      <w:bookmarkStart w:id="3002" w:name="_Toc15851"/>
      <w:bookmarkStart w:id="3003" w:name="_Toc8513"/>
      <w:r>
        <w:rPr>
          <w:rFonts w:ascii="Times New Roman" w:hAnsi="Times New Roman" w:eastAsia="Times New Roman" w:cs="Times New Roman"/>
          <w:b/>
          <w:bCs/>
          <w:spacing w:val="-6"/>
          <w:sz w:val="24"/>
          <w:szCs w:val="24"/>
        </w:rPr>
        <w:t>2.8</w:t>
      </w:r>
      <w:r>
        <w:rPr>
          <w:rFonts w:ascii="Times New Roman" w:hAnsi="Times New Roman" w:eastAsia="Times New Roman" w:cs="Times New Roman"/>
          <w:b/>
          <w:bCs/>
          <w:spacing w:val="-29"/>
          <w:sz w:val="24"/>
          <w:szCs w:val="24"/>
        </w:rPr>
        <w:t xml:space="preserve"> </w:t>
      </w:r>
      <w:r>
        <w:rPr>
          <w:rFonts w:ascii="宋体" w:hAnsi="宋体" w:eastAsia="宋体" w:cs="宋体"/>
          <w:b/>
          <w:bCs/>
          <w:spacing w:val="-6"/>
          <w:sz w:val="24"/>
          <w:szCs w:val="24"/>
        </w:rPr>
        <w:t>、信号灯杆</w:t>
      </w:r>
      <w:bookmarkEnd w:id="2996"/>
      <w:bookmarkEnd w:id="2997"/>
      <w:bookmarkEnd w:id="2998"/>
      <w:bookmarkEnd w:id="2999"/>
      <w:bookmarkEnd w:id="3000"/>
      <w:bookmarkEnd w:id="3001"/>
      <w:bookmarkEnd w:id="3002"/>
      <w:bookmarkEnd w:id="3003"/>
    </w:p>
    <w:p w14:paraId="75F4C938">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）计量分标杆类型、材质，按设计图示数量，以根计算。</w:t>
      </w:r>
    </w:p>
    <w:p w14:paraId="44EEDF95">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3004" w:name="bookmark430"/>
      <w:bookmarkEnd w:id="3004"/>
      <w:bookmarkStart w:id="3005" w:name="_Toc8413"/>
      <w:bookmarkStart w:id="3006" w:name="_Toc32425"/>
      <w:bookmarkStart w:id="3007" w:name="_Toc5476"/>
      <w:bookmarkStart w:id="3008" w:name="_Toc29683"/>
      <w:bookmarkStart w:id="3009" w:name="_Toc13261"/>
      <w:bookmarkStart w:id="3010" w:name="_Toc9202"/>
      <w:bookmarkStart w:id="3011" w:name="_Toc18504"/>
      <w:bookmarkStart w:id="3012" w:name="_Toc31182"/>
      <w:r>
        <w:rPr>
          <w:rFonts w:ascii="Times New Roman" w:hAnsi="Times New Roman" w:eastAsia="Times New Roman" w:cs="Times New Roman"/>
          <w:b/>
          <w:bCs/>
          <w:spacing w:val="-6"/>
          <w:sz w:val="24"/>
          <w:szCs w:val="24"/>
        </w:rPr>
        <w:t>2.9</w:t>
      </w:r>
      <w:r>
        <w:rPr>
          <w:rFonts w:ascii="Times New Roman" w:hAnsi="Times New Roman" w:eastAsia="Times New Roman" w:cs="Times New Roman"/>
          <w:b/>
          <w:bCs/>
          <w:spacing w:val="-33"/>
          <w:sz w:val="24"/>
          <w:szCs w:val="24"/>
        </w:rPr>
        <w:t xml:space="preserve"> </w:t>
      </w:r>
      <w:r>
        <w:rPr>
          <w:rFonts w:ascii="宋体" w:hAnsi="宋体" w:eastAsia="宋体" w:cs="宋体"/>
          <w:b/>
          <w:bCs/>
          <w:spacing w:val="-6"/>
          <w:sz w:val="24"/>
          <w:szCs w:val="24"/>
        </w:rPr>
        <w:t>、接线井</w:t>
      </w:r>
      <w:bookmarkEnd w:id="3005"/>
      <w:bookmarkEnd w:id="3006"/>
      <w:bookmarkEnd w:id="3007"/>
      <w:bookmarkEnd w:id="3008"/>
      <w:bookmarkEnd w:id="3009"/>
      <w:bookmarkEnd w:id="3010"/>
      <w:bookmarkEnd w:id="3011"/>
      <w:bookmarkEnd w:id="3012"/>
    </w:p>
    <w:p w14:paraId="2DA24221">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）计量分规格、材质，按设计图示数量，以座计算。</w:t>
      </w:r>
    </w:p>
    <w:p w14:paraId="4DB0A025">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3013" w:name="bookmark431"/>
      <w:bookmarkEnd w:id="3013"/>
      <w:bookmarkStart w:id="3014" w:name="_Toc24270"/>
      <w:bookmarkStart w:id="3015" w:name="_Toc15712"/>
      <w:bookmarkStart w:id="3016" w:name="_Toc32322"/>
      <w:bookmarkStart w:id="3017" w:name="_Toc15078"/>
      <w:bookmarkStart w:id="3018" w:name="_Toc10556"/>
      <w:bookmarkStart w:id="3019" w:name="_Toc22164"/>
      <w:bookmarkStart w:id="3020" w:name="_Toc12615"/>
      <w:r>
        <w:rPr>
          <w:rFonts w:ascii="Times New Roman" w:hAnsi="Times New Roman" w:eastAsia="Times New Roman" w:cs="Times New Roman"/>
          <w:b/>
          <w:bCs/>
          <w:spacing w:val="-5"/>
          <w:sz w:val="24"/>
          <w:szCs w:val="24"/>
        </w:rPr>
        <w:t>2.10</w:t>
      </w:r>
      <w:r>
        <w:rPr>
          <w:rFonts w:ascii="Times New Roman" w:hAnsi="Times New Roman" w:eastAsia="Times New Roman" w:cs="Times New Roman"/>
          <w:b/>
          <w:bCs/>
          <w:spacing w:val="-28"/>
          <w:sz w:val="24"/>
          <w:szCs w:val="24"/>
        </w:rPr>
        <w:t xml:space="preserve"> </w:t>
      </w:r>
      <w:r>
        <w:rPr>
          <w:rFonts w:ascii="宋体" w:hAnsi="宋体" w:eastAsia="宋体" w:cs="宋体"/>
          <w:b/>
          <w:bCs/>
          <w:spacing w:val="-5"/>
          <w:sz w:val="24"/>
          <w:szCs w:val="24"/>
        </w:rPr>
        <w:t>、电缆保护管</w:t>
      </w:r>
      <w:bookmarkEnd w:id="3014"/>
      <w:bookmarkEnd w:id="3015"/>
      <w:bookmarkEnd w:id="3016"/>
      <w:bookmarkEnd w:id="3017"/>
      <w:bookmarkEnd w:id="3018"/>
      <w:bookmarkEnd w:id="3019"/>
      <w:bookmarkEnd w:id="3020"/>
    </w:p>
    <w:p w14:paraId="18537FF0">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）计量分规格、材质，按设计图示数量，以米计算。</w:t>
      </w:r>
    </w:p>
    <w:p w14:paraId="63C7E293">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3021" w:name="bookmark432"/>
      <w:bookmarkEnd w:id="3021"/>
      <w:bookmarkStart w:id="3022" w:name="_Toc22438"/>
      <w:bookmarkStart w:id="3023" w:name="_Toc4838"/>
      <w:bookmarkStart w:id="3024" w:name="_Toc14830"/>
      <w:bookmarkStart w:id="3025" w:name="_Toc27579"/>
      <w:bookmarkStart w:id="3026" w:name="_Toc17570"/>
      <w:bookmarkStart w:id="3027" w:name="_Toc26056"/>
      <w:bookmarkStart w:id="3028" w:name="_Toc29411"/>
      <w:bookmarkStart w:id="3029" w:name="_Toc32491"/>
      <w:r>
        <w:rPr>
          <w:rFonts w:ascii="Times New Roman" w:hAnsi="Times New Roman" w:eastAsia="Times New Roman" w:cs="Times New Roman"/>
          <w:b/>
          <w:bCs/>
          <w:spacing w:val="-7"/>
          <w:sz w:val="24"/>
          <w:szCs w:val="24"/>
        </w:rPr>
        <w:t>3</w:t>
      </w:r>
      <w:r>
        <w:rPr>
          <w:rFonts w:ascii="Times New Roman" w:hAnsi="Times New Roman" w:eastAsia="Times New Roman" w:cs="Times New Roman"/>
          <w:b/>
          <w:bCs/>
          <w:spacing w:val="-31"/>
          <w:sz w:val="24"/>
          <w:szCs w:val="24"/>
        </w:rPr>
        <w:t xml:space="preserve"> </w:t>
      </w:r>
      <w:r>
        <w:rPr>
          <w:rFonts w:ascii="宋体" w:hAnsi="宋体" w:eastAsia="宋体" w:cs="宋体"/>
          <w:b/>
          <w:bCs/>
          <w:spacing w:val="-7"/>
          <w:sz w:val="24"/>
          <w:szCs w:val="24"/>
        </w:rPr>
        <w:t>、桥梁工程</w:t>
      </w:r>
      <w:bookmarkEnd w:id="3022"/>
      <w:bookmarkEnd w:id="3023"/>
      <w:bookmarkEnd w:id="3024"/>
      <w:bookmarkEnd w:id="3025"/>
      <w:bookmarkEnd w:id="3026"/>
      <w:bookmarkEnd w:id="3027"/>
      <w:bookmarkEnd w:id="3028"/>
      <w:bookmarkEnd w:id="3029"/>
    </w:p>
    <w:p w14:paraId="0CA89D11">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3030" w:name="bookmark433"/>
      <w:bookmarkEnd w:id="3030"/>
      <w:bookmarkStart w:id="3031" w:name="_Toc11102"/>
      <w:bookmarkStart w:id="3032" w:name="_Toc14122"/>
      <w:bookmarkStart w:id="3033" w:name="_Toc25229"/>
      <w:bookmarkStart w:id="3034" w:name="_Toc24675"/>
      <w:bookmarkStart w:id="3035" w:name="_Toc29284"/>
      <w:bookmarkStart w:id="3036" w:name="_Toc10054"/>
      <w:bookmarkStart w:id="3037" w:name="_Toc29430"/>
      <w:bookmarkStart w:id="3038" w:name="_Toc2529"/>
      <w:r>
        <w:rPr>
          <w:rFonts w:ascii="Times New Roman" w:hAnsi="Times New Roman" w:eastAsia="Times New Roman" w:cs="Times New Roman"/>
          <w:b/>
          <w:bCs/>
          <w:spacing w:val="-4"/>
          <w:sz w:val="24"/>
          <w:szCs w:val="24"/>
        </w:rPr>
        <w:t>3.1</w:t>
      </w:r>
      <w:r>
        <w:rPr>
          <w:rFonts w:ascii="Times New Roman" w:hAnsi="Times New Roman" w:eastAsia="Times New Roman" w:cs="Times New Roman"/>
          <w:b/>
          <w:bCs/>
          <w:spacing w:val="-19"/>
          <w:sz w:val="24"/>
          <w:szCs w:val="24"/>
        </w:rPr>
        <w:t xml:space="preserve"> </w:t>
      </w:r>
      <w:r>
        <w:rPr>
          <w:rFonts w:ascii="宋体" w:hAnsi="宋体" w:eastAsia="宋体" w:cs="宋体"/>
          <w:b/>
          <w:bCs/>
          <w:spacing w:val="-4"/>
          <w:sz w:val="24"/>
          <w:szCs w:val="24"/>
        </w:rPr>
        <w:t>、现浇混凝土构件共性问题的说明</w:t>
      </w:r>
      <w:bookmarkEnd w:id="3031"/>
      <w:bookmarkEnd w:id="3032"/>
      <w:bookmarkEnd w:id="3033"/>
      <w:bookmarkEnd w:id="3034"/>
      <w:bookmarkEnd w:id="3035"/>
      <w:bookmarkEnd w:id="3036"/>
      <w:bookmarkEnd w:id="3037"/>
      <w:bookmarkEnd w:id="3038"/>
    </w:p>
    <w:p w14:paraId="40210623">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）计量原则同建筑结构“现浇混凝土构件</w:t>
      </w:r>
      <w:r>
        <w:rPr>
          <w:rFonts w:ascii="宋体" w:hAnsi="宋体" w:eastAsia="宋体" w:cs="宋体"/>
          <w:spacing w:val="-84"/>
          <w:sz w:val="24"/>
          <w:szCs w:val="24"/>
        </w:rPr>
        <w:t xml:space="preserve"> </w:t>
      </w:r>
      <w:r>
        <w:rPr>
          <w:rFonts w:ascii="宋体" w:hAnsi="宋体" w:eastAsia="宋体" w:cs="宋体"/>
          <w:spacing w:val="-2"/>
          <w:sz w:val="24"/>
          <w:szCs w:val="24"/>
        </w:rPr>
        <w:t>”共性问题的说明。</w:t>
      </w:r>
    </w:p>
    <w:p w14:paraId="7157405A">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3039" w:name="bookmark434"/>
      <w:bookmarkEnd w:id="3039"/>
      <w:bookmarkStart w:id="3040" w:name="_Toc3182"/>
      <w:bookmarkStart w:id="3041" w:name="_Toc17714"/>
      <w:bookmarkStart w:id="3042" w:name="_Toc9234"/>
      <w:bookmarkStart w:id="3043" w:name="_Toc15847"/>
      <w:bookmarkStart w:id="3044" w:name="_Toc3453"/>
      <w:bookmarkStart w:id="3045" w:name="_Toc14776"/>
      <w:bookmarkStart w:id="3046" w:name="_Toc3016"/>
      <w:bookmarkStart w:id="3047" w:name="_Toc29085"/>
      <w:r>
        <w:rPr>
          <w:rFonts w:ascii="Times New Roman" w:hAnsi="Times New Roman" w:eastAsia="Times New Roman" w:cs="Times New Roman"/>
          <w:b/>
          <w:bCs/>
          <w:spacing w:val="-7"/>
          <w:sz w:val="24"/>
          <w:szCs w:val="24"/>
        </w:rPr>
        <w:t>4</w:t>
      </w:r>
      <w:r>
        <w:rPr>
          <w:rFonts w:ascii="Times New Roman" w:hAnsi="Times New Roman" w:eastAsia="Times New Roman" w:cs="Times New Roman"/>
          <w:b/>
          <w:bCs/>
          <w:spacing w:val="-33"/>
          <w:sz w:val="24"/>
          <w:szCs w:val="24"/>
        </w:rPr>
        <w:t xml:space="preserve"> </w:t>
      </w:r>
      <w:r>
        <w:rPr>
          <w:rFonts w:ascii="宋体" w:hAnsi="宋体" w:eastAsia="宋体" w:cs="宋体"/>
          <w:b/>
          <w:bCs/>
          <w:spacing w:val="-7"/>
          <w:sz w:val="24"/>
          <w:szCs w:val="24"/>
        </w:rPr>
        <w:t>、管网工程</w:t>
      </w:r>
      <w:bookmarkEnd w:id="3040"/>
      <w:bookmarkEnd w:id="3041"/>
      <w:bookmarkEnd w:id="3042"/>
      <w:bookmarkEnd w:id="3043"/>
      <w:bookmarkEnd w:id="3044"/>
      <w:bookmarkEnd w:id="3045"/>
      <w:bookmarkEnd w:id="3046"/>
      <w:bookmarkEnd w:id="3047"/>
    </w:p>
    <w:p w14:paraId="4B6FD235">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pacing w:val="-4"/>
          <w:sz w:val="24"/>
          <w:szCs w:val="24"/>
        </w:rPr>
      </w:pPr>
      <w:bookmarkStart w:id="3048" w:name="bookmark435"/>
      <w:bookmarkEnd w:id="3048"/>
      <w:bookmarkStart w:id="3049" w:name="_Toc28645"/>
      <w:bookmarkStart w:id="3050" w:name="_Toc26326"/>
      <w:bookmarkStart w:id="3051" w:name="_Toc2626"/>
      <w:bookmarkStart w:id="3052" w:name="_Toc2916"/>
      <w:bookmarkStart w:id="3053" w:name="_Toc28438"/>
      <w:bookmarkStart w:id="3054" w:name="_Toc5146"/>
      <w:bookmarkStart w:id="3055" w:name="_Toc27291"/>
      <w:r>
        <w:rPr>
          <w:rFonts w:ascii="Times New Roman" w:hAnsi="Times New Roman" w:eastAsia="Times New Roman" w:cs="Times New Roman"/>
          <w:b/>
          <w:bCs/>
          <w:spacing w:val="-5"/>
          <w:sz w:val="24"/>
          <w:szCs w:val="24"/>
        </w:rPr>
        <w:t>4.1</w:t>
      </w:r>
      <w:r>
        <w:rPr>
          <w:rFonts w:ascii="Times New Roman" w:hAnsi="Times New Roman" w:eastAsia="Times New Roman" w:cs="Times New Roman"/>
          <w:b/>
          <w:bCs/>
          <w:spacing w:val="-34"/>
          <w:sz w:val="24"/>
          <w:szCs w:val="24"/>
        </w:rPr>
        <w:t xml:space="preserve"> </w:t>
      </w:r>
      <w:r>
        <w:rPr>
          <w:rFonts w:ascii="宋体" w:hAnsi="宋体" w:eastAsia="宋体" w:cs="宋体"/>
          <w:b/>
          <w:bCs/>
          <w:spacing w:val="-5"/>
          <w:sz w:val="24"/>
          <w:szCs w:val="24"/>
        </w:rPr>
        <w:t>、混凝土管</w:t>
      </w:r>
      <w:bookmarkEnd w:id="3049"/>
      <w:bookmarkEnd w:id="3050"/>
      <w:bookmarkEnd w:id="3051"/>
      <w:bookmarkEnd w:id="3052"/>
      <w:bookmarkEnd w:id="3053"/>
      <w:bookmarkEnd w:id="3054"/>
      <w:bookmarkEnd w:id="3055"/>
    </w:p>
    <w:p w14:paraId="64A212F2">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31"/>
        <w:textAlignment w:val="baseline"/>
        <w:outlineLvl w:val="9"/>
        <w:rPr>
          <w:rFonts w:ascii="宋体" w:hAnsi="宋体" w:eastAsia="宋体" w:cs="宋体"/>
          <w:spacing w:val="-1"/>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）计量分不同管径，按设计图示管道中心线长度以延长米计算，不扣除附属构筑</w:t>
      </w:r>
      <w:r>
        <w:rPr>
          <w:rFonts w:ascii="宋体" w:hAnsi="宋体" w:eastAsia="宋体" w:cs="宋体"/>
          <w:sz w:val="24"/>
          <w:szCs w:val="24"/>
        </w:rPr>
        <w:t>物、管件及阀门等所占的长度。新旧管连接时，计算到碰</w:t>
      </w:r>
      <w:r>
        <w:rPr>
          <w:rFonts w:ascii="宋体" w:hAnsi="宋体" w:eastAsia="宋体" w:cs="宋体"/>
          <w:spacing w:val="-1"/>
          <w:sz w:val="24"/>
          <w:szCs w:val="24"/>
        </w:rPr>
        <w:t>头的井（阀门）中心处。</w:t>
      </w:r>
    </w:p>
    <w:p w14:paraId="23901320">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）当管径发生变更时，只调整管材及管座混凝土的价差。</w:t>
      </w:r>
    </w:p>
    <w:p w14:paraId="2B35586D">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3056" w:name="bookmark436"/>
      <w:bookmarkEnd w:id="3056"/>
      <w:bookmarkStart w:id="3057" w:name="_Toc9519"/>
      <w:bookmarkStart w:id="3058" w:name="_Toc10340"/>
      <w:bookmarkStart w:id="3059" w:name="_Toc11955"/>
      <w:bookmarkStart w:id="3060" w:name="_Toc21242"/>
      <w:bookmarkStart w:id="3061" w:name="_Toc22500"/>
      <w:bookmarkStart w:id="3062" w:name="_Toc24717"/>
      <w:bookmarkStart w:id="3063" w:name="_Toc16126"/>
      <w:bookmarkStart w:id="3064" w:name="_Toc4373"/>
      <w:r>
        <w:rPr>
          <w:rFonts w:ascii="Times New Roman" w:hAnsi="Times New Roman" w:eastAsia="Times New Roman" w:cs="Times New Roman"/>
          <w:b/>
          <w:bCs/>
          <w:spacing w:val="-6"/>
          <w:sz w:val="24"/>
          <w:szCs w:val="24"/>
        </w:rPr>
        <w:t>4.2</w:t>
      </w:r>
      <w:r>
        <w:rPr>
          <w:rFonts w:ascii="Times New Roman" w:hAnsi="Times New Roman" w:eastAsia="Times New Roman" w:cs="Times New Roman"/>
          <w:b/>
          <w:bCs/>
          <w:spacing w:val="-33"/>
          <w:sz w:val="24"/>
          <w:szCs w:val="24"/>
        </w:rPr>
        <w:t xml:space="preserve"> </w:t>
      </w:r>
      <w:r>
        <w:rPr>
          <w:rFonts w:ascii="宋体" w:hAnsi="宋体" w:eastAsia="宋体" w:cs="宋体"/>
          <w:b/>
          <w:bCs/>
          <w:spacing w:val="-6"/>
          <w:sz w:val="24"/>
          <w:szCs w:val="24"/>
        </w:rPr>
        <w:t>、塑料管</w:t>
      </w:r>
      <w:bookmarkEnd w:id="3057"/>
      <w:bookmarkEnd w:id="3058"/>
      <w:bookmarkEnd w:id="3059"/>
      <w:bookmarkEnd w:id="3060"/>
      <w:bookmarkEnd w:id="3061"/>
      <w:bookmarkEnd w:id="3062"/>
      <w:bookmarkEnd w:id="3063"/>
      <w:bookmarkEnd w:id="3064"/>
    </w:p>
    <w:p w14:paraId="45027FCF">
      <w:pPr>
        <w:keepNext w:val="0"/>
        <w:keepLines w:val="0"/>
        <w:pageBreakBefore w:val="0"/>
        <w:widowControl/>
        <w:kinsoku w:val="0"/>
        <w:wordWrap/>
        <w:overflowPunct/>
        <w:topLinePunct w:val="0"/>
        <w:autoSpaceDE w:val="0"/>
        <w:autoSpaceDN w:val="0"/>
        <w:bidi w:val="0"/>
        <w:adjustRightInd w:val="0"/>
        <w:snapToGrid w:val="0"/>
        <w:spacing w:line="360" w:lineRule="auto"/>
        <w:ind w:left="3" w:firstLine="427"/>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）计量分不同材质、管径、管材刚度，按设计图示管道中心线长度以延长米计算。</w:t>
      </w:r>
      <w:r>
        <w:rPr>
          <w:rFonts w:ascii="宋体" w:hAnsi="宋体" w:eastAsia="宋体" w:cs="宋体"/>
          <w:spacing w:val="-2"/>
          <w:sz w:val="24"/>
          <w:szCs w:val="24"/>
        </w:rPr>
        <w:t>不扣除附属构筑物、管件及阀门等所占的长度。新旧管连接时，计算到碰头的阀门中心</w:t>
      </w:r>
      <w:r>
        <w:rPr>
          <w:rFonts w:ascii="宋体" w:hAnsi="宋体" w:eastAsia="宋体" w:cs="宋体"/>
          <w:spacing w:val="-7"/>
          <w:sz w:val="24"/>
          <w:szCs w:val="24"/>
        </w:rPr>
        <w:t>处。</w:t>
      </w:r>
    </w:p>
    <w:p w14:paraId="7EA5949B">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）当材质、管径、管材刚度发生变更时，只调整管材的价差。</w:t>
      </w:r>
    </w:p>
    <w:p w14:paraId="2EC70B09">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3065" w:name="bookmark437"/>
      <w:bookmarkEnd w:id="3065"/>
      <w:bookmarkStart w:id="3066" w:name="_Toc4207"/>
      <w:bookmarkStart w:id="3067" w:name="_Toc6819"/>
      <w:bookmarkStart w:id="3068" w:name="_Toc231"/>
      <w:bookmarkStart w:id="3069" w:name="_Toc7826"/>
      <w:bookmarkStart w:id="3070" w:name="_Toc20187"/>
      <w:bookmarkStart w:id="3071" w:name="_Toc9916"/>
      <w:bookmarkStart w:id="3072" w:name="_Toc4172"/>
      <w:r>
        <w:rPr>
          <w:rFonts w:ascii="Times New Roman" w:hAnsi="Times New Roman" w:eastAsia="Times New Roman" w:cs="Times New Roman"/>
          <w:b/>
          <w:bCs/>
          <w:spacing w:val="-5"/>
          <w:sz w:val="24"/>
          <w:szCs w:val="24"/>
        </w:rPr>
        <w:t>4.3</w:t>
      </w:r>
      <w:r>
        <w:rPr>
          <w:rFonts w:ascii="Times New Roman" w:hAnsi="Times New Roman" w:eastAsia="Times New Roman" w:cs="Times New Roman"/>
          <w:b/>
          <w:bCs/>
          <w:spacing w:val="-30"/>
          <w:sz w:val="24"/>
          <w:szCs w:val="24"/>
        </w:rPr>
        <w:t xml:space="preserve"> </w:t>
      </w:r>
      <w:r>
        <w:rPr>
          <w:rFonts w:ascii="宋体" w:hAnsi="宋体" w:eastAsia="宋体" w:cs="宋体"/>
          <w:b/>
          <w:bCs/>
          <w:spacing w:val="-5"/>
          <w:sz w:val="24"/>
          <w:szCs w:val="24"/>
        </w:rPr>
        <w:t>、给排水构筑物</w:t>
      </w:r>
      <w:bookmarkEnd w:id="3066"/>
      <w:bookmarkEnd w:id="3067"/>
      <w:bookmarkEnd w:id="3068"/>
      <w:bookmarkEnd w:id="3069"/>
      <w:bookmarkEnd w:id="3070"/>
      <w:bookmarkEnd w:id="3071"/>
      <w:bookmarkEnd w:id="3072"/>
    </w:p>
    <w:p w14:paraId="2C7F2D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）计价包括垫层、基础铺筑及养护，混凝土制作、运输、浇筑、养</w:t>
      </w:r>
      <w:r>
        <w:rPr>
          <w:rFonts w:ascii="宋体" w:hAnsi="宋体" w:eastAsia="宋体" w:cs="宋体"/>
          <w:spacing w:val="-9"/>
          <w:sz w:val="24"/>
          <w:szCs w:val="24"/>
        </w:rPr>
        <w:t>护，钢筋制安，</w:t>
      </w:r>
    </w:p>
    <w:p w14:paraId="2BB259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bookmarkStart w:id="3073" w:name="bookmark544"/>
      <w:bookmarkEnd w:id="3073"/>
      <w:bookmarkStart w:id="3074" w:name="_Toc5614"/>
      <w:bookmarkStart w:id="3075" w:name="_Toc11933"/>
      <w:r>
        <w:rPr>
          <w:rFonts w:ascii="宋体" w:hAnsi="宋体" w:eastAsia="宋体" w:cs="宋体"/>
          <w:sz w:val="24"/>
          <w:szCs w:val="24"/>
        </w:rPr>
        <w:t>井身砌筑、勾缝及抹面，流槽砌筑、井口板浇筑、井圈井盖</w:t>
      </w:r>
      <w:r>
        <w:rPr>
          <w:rFonts w:ascii="Times New Roman" w:hAnsi="Times New Roman" w:eastAsia="Times New Roman" w:cs="Times New Roman"/>
          <w:sz w:val="24"/>
          <w:szCs w:val="24"/>
        </w:rPr>
        <w:t>(</w:t>
      </w:r>
      <w:r>
        <w:rPr>
          <w:rFonts w:ascii="宋体" w:hAnsi="宋体" w:eastAsia="宋体" w:cs="宋体"/>
          <w:sz w:val="24"/>
          <w:szCs w:val="24"/>
        </w:rPr>
        <w:t>盖板</w:t>
      </w:r>
      <w:r>
        <w:rPr>
          <w:rFonts w:ascii="Times New Roman" w:hAnsi="Times New Roman" w:eastAsia="Times New Roman" w:cs="Times New Roman"/>
          <w:sz w:val="24"/>
          <w:szCs w:val="24"/>
        </w:rPr>
        <w:t>)</w:t>
      </w:r>
      <w:r>
        <w:rPr>
          <w:rFonts w:ascii="Times New Roman" w:hAnsi="Times New Roman" w:eastAsia="Times New Roman" w:cs="Times New Roman"/>
          <w:spacing w:val="-17"/>
          <w:sz w:val="24"/>
          <w:szCs w:val="24"/>
        </w:rPr>
        <w:t xml:space="preserve"> </w:t>
      </w:r>
      <w:r>
        <w:rPr>
          <w:rFonts w:ascii="宋体" w:hAnsi="宋体" w:eastAsia="宋体" w:cs="宋体"/>
          <w:sz w:val="24"/>
          <w:szCs w:val="24"/>
        </w:rPr>
        <w:t>、爬梯制作安装、防</w:t>
      </w:r>
      <w:bookmarkEnd w:id="3074"/>
      <w:bookmarkEnd w:id="3075"/>
    </w:p>
    <w:p w14:paraId="1A83962A">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2"/>
        <w:textAlignment w:val="baseline"/>
        <w:outlineLvl w:val="9"/>
        <w:rPr>
          <w:rFonts w:ascii="宋体" w:hAnsi="宋体" w:eastAsia="宋体" w:cs="宋体"/>
          <w:sz w:val="24"/>
          <w:szCs w:val="24"/>
        </w:rPr>
      </w:pPr>
      <w:r>
        <w:rPr>
          <w:rFonts w:ascii="宋体" w:hAnsi="宋体" w:eastAsia="宋体" w:cs="宋体"/>
          <w:spacing w:val="-2"/>
          <w:sz w:val="24"/>
          <w:szCs w:val="24"/>
        </w:rPr>
        <w:t>水、止水、防坠网及附属成套设备等全部材料和工艺及按图纸和规范要求完成和维护的</w:t>
      </w:r>
      <w:r>
        <w:rPr>
          <w:rFonts w:ascii="宋体" w:hAnsi="宋体" w:eastAsia="宋体" w:cs="宋体"/>
          <w:spacing w:val="12"/>
          <w:sz w:val="24"/>
          <w:szCs w:val="24"/>
        </w:rPr>
        <w:t xml:space="preserve"> </w:t>
      </w:r>
      <w:r>
        <w:rPr>
          <w:rFonts w:ascii="宋体" w:hAnsi="宋体" w:eastAsia="宋体" w:cs="宋体"/>
          <w:spacing w:val="-1"/>
          <w:sz w:val="24"/>
          <w:szCs w:val="24"/>
        </w:rPr>
        <w:t>相关费用。各类模板制作、安装、拆除计入措施项目费内</w:t>
      </w:r>
    </w:p>
    <w:p w14:paraId="60DF08D0">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）计量分不同种类、井径（规格</w:t>
      </w:r>
      <w:r>
        <w:rPr>
          <w:rFonts w:ascii="宋体" w:hAnsi="宋体" w:eastAsia="宋体" w:cs="宋体"/>
          <w:spacing w:val="-54"/>
          <w:sz w:val="24"/>
          <w:szCs w:val="24"/>
        </w:rPr>
        <w:t>），</w:t>
      </w:r>
      <w:r>
        <w:rPr>
          <w:rFonts w:ascii="宋体" w:hAnsi="宋体" w:eastAsia="宋体" w:cs="宋体"/>
          <w:spacing w:val="-1"/>
          <w:sz w:val="24"/>
          <w:szCs w:val="24"/>
        </w:rPr>
        <w:t>按设计图示数</w:t>
      </w:r>
      <w:r>
        <w:rPr>
          <w:rFonts w:ascii="宋体" w:hAnsi="宋体" w:eastAsia="宋体" w:cs="宋体"/>
          <w:spacing w:val="-2"/>
          <w:sz w:val="24"/>
          <w:szCs w:val="24"/>
        </w:rPr>
        <w:t>量以座计算。</w:t>
      </w:r>
    </w:p>
    <w:p w14:paraId="43DFBC9C">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）当井盖、井圈材质及规格发生变更时，只调整井盖、井圈的价差。</w:t>
      </w:r>
    </w:p>
    <w:p w14:paraId="4C80C382">
      <w:pPr>
        <w:keepNext w:val="0"/>
        <w:keepLines w:val="0"/>
        <w:pageBreakBefore w:val="0"/>
        <w:widowControl/>
        <w:kinsoku w:val="0"/>
        <w:wordWrap/>
        <w:overflowPunct/>
        <w:topLinePunct w:val="0"/>
        <w:autoSpaceDE w:val="0"/>
        <w:autoSpaceDN w:val="0"/>
        <w:bidi w:val="0"/>
        <w:adjustRightInd w:val="0"/>
        <w:snapToGrid w:val="0"/>
        <w:spacing w:line="360" w:lineRule="auto"/>
        <w:ind w:left="414"/>
        <w:textAlignment w:val="baseline"/>
        <w:outlineLvl w:val="3"/>
        <w:rPr>
          <w:rFonts w:ascii="宋体" w:hAnsi="宋体" w:eastAsia="宋体" w:cs="宋体"/>
          <w:sz w:val="24"/>
          <w:szCs w:val="24"/>
        </w:rPr>
      </w:pPr>
      <w:bookmarkStart w:id="3076" w:name="bookmark438"/>
      <w:bookmarkEnd w:id="3076"/>
      <w:bookmarkStart w:id="3077" w:name="_Toc20505"/>
      <w:bookmarkStart w:id="3078" w:name="_Toc5769"/>
      <w:bookmarkStart w:id="3079" w:name="_Toc4980"/>
      <w:bookmarkStart w:id="3080" w:name="_Toc16745"/>
      <w:bookmarkStart w:id="3081" w:name="_Toc27247"/>
      <w:bookmarkStart w:id="3082" w:name="_Toc13091"/>
      <w:bookmarkStart w:id="3083" w:name="_Toc25033"/>
      <w:r>
        <w:rPr>
          <w:rFonts w:ascii="Times New Roman" w:hAnsi="Times New Roman" w:eastAsia="Times New Roman" w:cs="Times New Roman"/>
          <w:b/>
          <w:bCs/>
          <w:spacing w:val="-5"/>
          <w:sz w:val="24"/>
          <w:szCs w:val="24"/>
        </w:rPr>
        <w:t>4.4</w:t>
      </w:r>
      <w:r>
        <w:rPr>
          <w:rFonts w:ascii="Times New Roman" w:hAnsi="Times New Roman" w:eastAsia="Times New Roman" w:cs="Times New Roman"/>
          <w:b/>
          <w:bCs/>
          <w:spacing w:val="-33"/>
          <w:sz w:val="24"/>
          <w:szCs w:val="24"/>
        </w:rPr>
        <w:t xml:space="preserve"> </w:t>
      </w:r>
      <w:r>
        <w:rPr>
          <w:rFonts w:ascii="宋体" w:hAnsi="宋体" w:eastAsia="宋体" w:cs="宋体"/>
          <w:b/>
          <w:bCs/>
          <w:spacing w:val="-5"/>
          <w:sz w:val="24"/>
          <w:szCs w:val="24"/>
        </w:rPr>
        <w:t>、智能截流井</w:t>
      </w:r>
      <w:bookmarkEnd w:id="3077"/>
      <w:bookmarkEnd w:id="3078"/>
      <w:bookmarkEnd w:id="3079"/>
      <w:bookmarkEnd w:id="3080"/>
      <w:bookmarkEnd w:id="3081"/>
      <w:bookmarkEnd w:id="3082"/>
      <w:bookmarkEnd w:id="3083"/>
    </w:p>
    <w:p w14:paraId="0DC8D670">
      <w:pPr>
        <w:keepNext w:val="0"/>
        <w:keepLines w:val="0"/>
        <w:pageBreakBefore w:val="0"/>
        <w:widowControl/>
        <w:kinsoku w:val="0"/>
        <w:wordWrap/>
        <w:overflowPunct/>
        <w:topLinePunct w:val="0"/>
        <w:autoSpaceDE w:val="0"/>
        <w:autoSpaceDN w:val="0"/>
        <w:bidi w:val="0"/>
        <w:adjustRightInd w:val="0"/>
        <w:snapToGrid w:val="0"/>
        <w:spacing w:line="360" w:lineRule="auto"/>
        <w:ind w:left="4" w:right="18" w:firstLine="426"/>
        <w:jc w:val="both"/>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）计价包括：垫层、基础铺筑、池壁板及顶板浇筑、养护、钢筋制安、爬梯制作</w:t>
      </w:r>
      <w:r>
        <w:rPr>
          <w:rFonts w:ascii="宋体" w:hAnsi="宋体" w:eastAsia="宋体" w:cs="宋体"/>
          <w:spacing w:val="-6"/>
          <w:sz w:val="24"/>
          <w:szCs w:val="24"/>
        </w:rPr>
        <w:t>安装等，垫层及基础材质及厚度，混凝土强度等级，盖板材质、</w:t>
      </w:r>
      <w:r>
        <w:rPr>
          <w:rFonts w:ascii="宋体" w:hAnsi="宋体" w:eastAsia="宋体" w:cs="宋体"/>
          <w:spacing w:val="-7"/>
          <w:sz w:val="24"/>
          <w:szCs w:val="24"/>
        </w:rPr>
        <w:t>规格，池盖材质及规格，</w:t>
      </w:r>
      <w:r>
        <w:rPr>
          <w:rFonts w:ascii="宋体" w:hAnsi="宋体" w:eastAsia="宋体" w:cs="宋体"/>
          <w:sz w:val="24"/>
          <w:szCs w:val="24"/>
        </w:rPr>
        <w:t>防渗、防水要求。综合考虑土方开挖、回填方、土</w:t>
      </w:r>
      <w:r>
        <w:rPr>
          <w:rFonts w:ascii="宋体" w:hAnsi="宋体" w:eastAsia="宋体" w:cs="宋体"/>
          <w:spacing w:val="-1"/>
          <w:sz w:val="24"/>
          <w:szCs w:val="24"/>
        </w:rPr>
        <w:t>方运距。综合井深，综合钢筋等级、</w:t>
      </w:r>
      <w:bookmarkStart w:id="3084" w:name="_Toc1929"/>
      <w:bookmarkStart w:id="3085" w:name="_Toc26636"/>
      <w:r>
        <w:rPr>
          <w:rFonts w:ascii="宋体" w:hAnsi="宋体" w:eastAsia="宋体" w:cs="宋体"/>
          <w:sz w:val="24"/>
          <w:szCs w:val="24"/>
        </w:rPr>
        <w:t>规格、连接方式及连接接头、截流井成套设备及附件等包括</w:t>
      </w:r>
      <w:r>
        <w:rPr>
          <w:rFonts w:ascii="宋体" w:hAnsi="宋体" w:eastAsia="宋体" w:cs="宋体"/>
          <w:spacing w:val="-1"/>
          <w:sz w:val="24"/>
          <w:szCs w:val="24"/>
        </w:rPr>
        <w:t>按图纸和规范要求而实施、</w:t>
      </w:r>
      <w:bookmarkEnd w:id="3084"/>
      <w:bookmarkEnd w:id="3085"/>
      <w:r>
        <w:rPr>
          <w:rFonts w:ascii="宋体" w:hAnsi="宋体" w:eastAsia="宋体" w:cs="宋体"/>
          <w:spacing w:val="-3"/>
          <w:sz w:val="24"/>
          <w:szCs w:val="24"/>
        </w:rPr>
        <w:t>完成和维护等相关费用。分不同种类、规格按设计图示数量以“座</w:t>
      </w:r>
      <w:r>
        <w:rPr>
          <w:rFonts w:ascii="宋体" w:hAnsi="宋体" w:eastAsia="宋体" w:cs="宋体"/>
          <w:spacing w:val="-77"/>
          <w:sz w:val="24"/>
          <w:szCs w:val="24"/>
        </w:rPr>
        <w:t xml:space="preserve"> </w:t>
      </w:r>
      <w:r>
        <w:rPr>
          <w:rFonts w:ascii="宋体" w:hAnsi="宋体" w:eastAsia="宋体" w:cs="宋体"/>
          <w:spacing w:val="-3"/>
          <w:sz w:val="24"/>
          <w:szCs w:val="24"/>
        </w:rPr>
        <w:t>”</w:t>
      </w:r>
      <w:r>
        <w:rPr>
          <w:rFonts w:ascii="宋体" w:hAnsi="宋体" w:eastAsia="宋体" w:cs="宋体"/>
          <w:spacing w:val="-32"/>
          <w:sz w:val="24"/>
          <w:szCs w:val="24"/>
        </w:rPr>
        <w:t xml:space="preserve"> </w:t>
      </w:r>
      <w:r>
        <w:rPr>
          <w:rFonts w:ascii="宋体" w:hAnsi="宋体" w:eastAsia="宋体" w:cs="宋体"/>
          <w:spacing w:val="-3"/>
          <w:sz w:val="24"/>
          <w:szCs w:val="24"/>
        </w:rPr>
        <w:t>为计量单位计算。</w:t>
      </w:r>
    </w:p>
    <w:p w14:paraId="0F142D2B">
      <w:pPr>
        <w:keepNext w:val="0"/>
        <w:keepLines w:val="0"/>
        <w:pageBreakBefore w:val="0"/>
        <w:widowControl/>
        <w:kinsoku w:val="0"/>
        <w:wordWrap/>
        <w:overflowPunct/>
        <w:topLinePunct w:val="0"/>
        <w:autoSpaceDE w:val="0"/>
        <w:autoSpaceDN w:val="0"/>
        <w:bidi w:val="0"/>
        <w:adjustRightInd w:val="0"/>
        <w:snapToGrid w:val="0"/>
        <w:spacing w:line="360" w:lineRule="auto"/>
        <w:ind w:right="18" w:firstLine="431"/>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）计量包括但不限于：垫层、基础，混凝土拌和、运输、浇筑、养</w:t>
      </w:r>
      <w:r>
        <w:rPr>
          <w:rFonts w:ascii="宋体" w:hAnsi="宋体" w:eastAsia="宋体" w:cs="宋体"/>
          <w:spacing w:val="-9"/>
          <w:sz w:val="24"/>
          <w:szCs w:val="24"/>
        </w:rPr>
        <w:t>护，钢筋制安，</w:t>
      </w:r>
      <w:r>
        <w:rPr>
          <w:rFonts w:ascii="宋体" w:hAnsi="宋体" w:eastAsia="宋体" w:cs="宋体"/>
          <w:sz w:val="24"/>
          <w:szCs w:val="24"/>
        </w:rPr>
        <w:t>井盖安装，池口板浇筑，防水止水、本体及附件</w:t>
      </w:r>
      <w:r>
        <w:rPr>
          <w:rFonts w:ascii="宋体" w:hAnsi="宋体" w:eastAsia="宋体" w:cs="宋体"/>
          <w:spacing w:val="-1"/>
          <w:sz w:val="24"/>
          <w:szCs w:val="24"/>
        </w:rPr>
        <w:t>、设备安装等工作内容。</w:t>
      </w:r>
    </w:p>
    <w:p w14:paraId="7F511328">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3086" w:name="_Toc875"/>
      <w:bookmarkStart w:id="3087" w:name="_Toc13118"/>
      <w:bookmarkStart w:id="3088" w:name="_Toc817"/>
      <w:bookmarkStart w:id="3089" w:name="_Toc6568"/>
      <w:bookmarkStart w:id="3090" w:name="_Toc18464"/>
      <w:bookmarkStart w:id="3091" w:name="_Toc17712"/>
      <w:bookmarkStart w:id="3092" w:name="_Toc13609"/>
      <w:bookmarkStart w:id="3093" w:name="_Toc22733"/>
      <w:r>
        <w:rPr>
          <w:rFonts w:ascii="Times New Roman" w:hAnsi="Times New Roman" w:eastAsia="Times New Roman" w:cs="Times New Roman"/>
          <w:b/>
          <w:bCs/>
          <w:spacing w:val="-6"/>
          <w:sz w:val="24"/>
          <w:szCs w:val="24"/>
        </w:rPr>
        <w:t>4.5</w:t>
      </w:r>
      <w:r>
        <w:rPr>
          <w:rFonts w:ascii="Times New Roman" w:hAnsi="Times New Roman" w:eastAsia="Times New Roman" w:cs="Times New Roman"/>
          <w:b/>
          <w:bCs/>
          <w:spacing w:val="-33"/>
          <w:sz w:val="24"/>
          <w:szCs w:val="24"/>
        </w:rPr>
        <w:t xml:space="preserve"> </w:t>
      </w:r>
      <w:r>
        <w:rPr>
          <w:rFonts w:ascii="宋体" w:hAnsi="宋体" w:eastAsia="宋体" w:cs="宋体"/>
          <w:b/>
          <w:bCs/>
          <w:spacing w:val="-6"/>
          <w:sz w:val="24"/>
          <w:szCs w:val="24"/>
        </w:rPr>
        <w:t>、调蓄池</w:t>
      </w:r>
      <w:bookmarkEnd w:id="3086"/>
      <w:bookmarkEnd w:id="3087"/>
      <w:bookmarkEnd w:id="3088"/>
      <w:bookmarkEnd w:id="3089"/>
      <w:bookmarkEnd w:id="3090"/>
      <w:bookmarkEnd w:id="3091"/>
      <w:bookmarkEnd w:id="3092"/>
      <w:bookmarkEnd w:id="3093"/>
    </w:p>
    <w:p w14:paraId="6E5B11E5">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）计价分不同种类、规格按设计图示数量以“座</w:t>
      </w:r>
      <w:r>
        <w:rPr>
          <w:rFonts w:ascii="宋体" w:hAnsi="宋体" w:eastAsia="宋体" w:cs="宋体"/>
          <w:spacing w:val="-76"/>
          <w:sz w:val="24"/>
          <w:szCs w:val="24"/>
        </w:rPr>
        <w:t xml:space="preserve"> </w:t>
      </w:r>
      <w:r>
        <w:rPr>
          <w:rFonts w:ascii="宋体" w:hAnsi="宋体" w:eastAsia="宋体" w:cs="宋体"/>
          <w:spacing w:val="-2"/>
          <w:sz w:val="24"/>
          <w:szCs w:val="24"/>
        </w:rPr>
        <w:t>” 为计量单位计算。</w:t>
      </w:r>
    </w:p>
    <w:p w14:paraId="6111D8EB">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3094" w:name="_Toc27429"/>
      <w:bookmarkStart w:id="3095" w:name="_Toc24180"/>
      <w:bookmarkStart w:id="3096" w:name="_Toc6448"/>
      <w:bookmarkStart w:id="3097" w:name="_Toc3174"/>
      <w:bookmarkStart w:id="3098" w:name="_Toc23557"/>
      <w:bookmarkStart w:id="3099" w:name="_Toc16191"/>
      <w:bookmarkStart w:id="3100" w:name="_Toc9734"/>
      <w:bookmarkStart w:id="3101" w:name="_Toc27936"/>
      <w:r>
        <w:rPr>
          <w:rFonts w:ascii="Times New Roman" w:hAnsi="Times New Roman" w:eastAsia="Times New Roman" w:cs="Times New Roman"/>
          <w:b/>
          <w:bCs/>
          <w:spacing w:val="-4"/>
          <w:sz w:val="24"/>
          <w:szCs w:val="24"/>
        </w:rPr>
        <w:t>4.6</w:t>
      </w:r>
      <w:r>
        <w:rPr>
          <w:rFonts w:ascii="Times New Roman" w:hAnsi="Times New Roman" w:eastAsia="Times New Roman" w:cs="Times New Roman"/>
          <w:b/>
          <w:bCs/>
          <w:spacing w:val="-34"/>
          <w:sz w:val="24"/>
          <w:szCs w:val="24"/>
        </w:rPr>
        <w:t xml:space="preserve"> </w:t>
      </w:r>
      <w:r>
        <w:rPr>
          <w:rFonts w:ascii="宋体" w:hAnsi="宋体" w:eastAsia="宋体" w:cs="宋体"/>
          <w:b/>
          <w:bCs/>
          <w:spacing w:val="-4"/>
          <w:sz w:val="24"/>
          <w:szCs w:val="24"/>
        </w:rPr>
        <w:t>、现状井接驳工艺连接</w:t>
      </w:r>
      <w:bookmarkEnd w:id="3094"/>
      <w:bookmarkEnd w:id="3095"/>
      <w:bookmarkEnd w:id="3096"/>
      <w:bookmarkEnd w:id="3097"/>
      <w:bookmarkEnd w:id="3098"/>
      <w:bookmarkEnd w:id="3099"/>
      <w:bookmarkEnd w:id="3100"/>
      <w:bookmarkEnd w:id="3101"/>
    </w:p>
    <w:p w14:paraId="434474FA">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）计量包括：不分规格、型号，不分安装</w:t>
      </w:r>
      <w:r>
        <w:rPr>
          <w:rFonts w:ascii="宋体" w:hAnsi="宋体" w:eastAsia="宋体" w:cs="宋体"/>
          <w:spacing w:val="-5"/>
          <w:sz w:val="24"/>
          <w:szCs w:val="24"/>
        </w:rPr>
        <w:t>方式，以“项</w:t>
      </w:r>
      <w:r>
        <w:rPr>
          <w:rFonts w:ascii="宋体" w:hAnsi="宋体" w:eastAsia="宋体" w:cs="宋体"/>
          <w:spacing w:val="-88"/>
          <w:sz w:val="24"/>
          <w:szCs w:val="24"/>
        </w:rPr>
        <w:t xml:space="preserve"> </w:t>
      </w:r>
      <w:r>
        <w:rPr>
          <w:rFonts w:ascii="宋体" w:hAnsi="宋体" w:eastAsia="宋体" w:cs="宋体"/>
          <w:spacing w:val="-5"/>
          <w:sz w:val="24"/>
          <w:szCs w:val="24"/>
        </w:rPr>
        <w:t>”为单位计算，该费用属</w:t>
      </w:r>
      <w:r>
        <w:rPr>
          <w:rFonts w:ascii="宋体" w:hAnsi="宋体" w:eastAsia="宋体" w:cs="宋体"/>
          <w:spacing w:val="-1"/>
          <w:sz w:val="24"/>
          <w:szCs w:val="24"/>
        </w:rPr>
        <w:t>合价包干项目，除合同另有约定外，结算时不作调整。</w:t>
      </w:r>
    </w:p>
    <w:p w14:paraId="779A0373">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3102" w:name="_Toc20129"/>
      <w:bookmarkStart w:id="3103" w:name="_Toc25079"/>
      <w:bookmarkStart w:id="3104" w:name="_Toc25873"/>
      <w:bookmarkStart w:id="3105" w:name="_Toc18601"/>
      <w:bookmarkStart w:id="3106" w:name="_Toc27857"/>
      <w:bookmarkStart w:id="3107" w:name="_Toc9820"/>
      <w:bookmarkStart w:id="3108" w:name="_Toc29859"/>
      <w:r>
        <w:rPr>
          <w:rFonts w:ascii="Times New Roman" w:hAnsi="Times New Roman" w:eastAsia="Times New Roman" w:cs="Times New Roman"/>
          <w:b/>
          <w:bCs/>
          <w:spacing w:val="-4"/>
          <w:sz w:val="24"/>
          <w:szCs w:val="24"/>
        </w:rPr>
        <w:t>4.7</w:t>
      </w:r>
      <w:r>
        <w:rPr>
          <w:rFonts w:ascii="Times New Roman" w:hAnsi="Times New Roman" w:eastAsia="Times New Roman" w:cs="Times New Roman"/>
          <w:b/>
          <w:bCs/>
          <w:spacing w:val="-30"/>
          <w:sz w:val="24"/>
          <w:szCs w:val="24"/>
        </w:rPr>
        <w:t xml:space="preserve"> </w:t>
      </w:r>
      <w:r>
        <w:rPr>
          <w:rFonts w:ascii="宋体" w:hAnsi="宋体" w:eastAsia="宋体" w:cs="宋体"/>
          <w:b/>
          <w:bCs/>
          <w:spacing w:val="-4"/>
          <w:sz w:val="24"/>
          <w:szCs w:val="24"/>
        </w:rPr>
        <w:t>、管线保护、破除及修复</w:t>
      </w:r>
      <w:bookmarkEnd w:id="3102"/>
      <w:bookmarkEnd w:id="3103"/>
      <w:bookmarkEnd w:id="3104"/>
      <w:bookmarkEnd w:id="3105"/>
      <w:bookmarkEnd w:id="3106"/>
      <w:bookmarkEnd w:id="3107"/>
      <w:bookmarkEnd w:id="3108"/>
    </w:p>
    <w:p w14:paraId="258E9B85">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0"/>
        <w:textAlignment w:val="baseline"/>
        <w:outlineLvl w:val="9"/>
        <w:rPr>
          <w:rFonts w:ascii="Times New Roman" w:hAnsi="Times New Roman" w:eastAsia="Times New Roman" w:cs="Times New Roman"/>
          <w:b/>
          <w:bCs/>
          <w:spacing w:val="-6"/>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）计量包括：分规格、型号，不分安装方</w:t>
      </w:r>
      <w:r>
        <w:rPr>
          <w:rFonts w:ascii="宋体" w:hAnsi="宋体" w:eastAsia="宋体" w:cs="宋体"/>
          <w:spacing w:val="-5"/>
          <w:sz w:val="24"/>
          <w:szCs w:val="24"/>
        </w:rPr>
        <w:t>式，以“项</w:t>
      </w:r>
      <w:r>
        <w:rPr>
          <w:rFonts w:ascii="宋体" w:hAnsi="宋体" w:eastAsia="宋体" w:cs="宋体"/>
          <w:spacing w:val="-88"/>
          <w:sz w:val="24"/>
          <w:szCs w:val="24"/>
        </w:rPr>
        <w:t xml:space="preserve"> </w:t>
      </w:r>
      <w:r>
        <w:rPr>
          <w:rFonts w:ascii="宋体" w:hAnsi="宋体" w:eastAsia="宋体" w:cs="宋体"/>
          <w:spacing w:val="-5"/>
          <w:sz w:val="24"/>
          <w:szCs w:val="24"/>
        </w:rPr>
        <w:t>”为单位计算，该费用属合</w:t>
      </w:r>
      <w:r>
        <w:rPr>
          <w:rFonts w:ascii="宋体" w:hAnsi="宋体" w:eastAsia="宋体" w:cs="宋体"/>
          <w:spacing w:val="-1"/>
          <w:sz w:val="24"/>
          <w:szCs w:val="24"/>
        </w:rPr>
        <w:t>价包干项目，除合同另有约定外，结算时不作调整。</w:t>
      </w:r>
      <w:bookmarkStart w:id="3109" w:name="_Toc1176"/>
      <w:bookmarkStart w:id="3110" w:name="_Toc21150"/>
      <w:bookmarkStart w:id="3111" w:name="_Toc5337"/>
    </w:p>
    <w:p w14:paraId="6F56CAE2">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3112" w:name="_Toc3171"/>
      <w:bookmarkStart w:id="3113" w:name="_Toc14657"/>
      <w:bookmarkStart w:id="3114" w:name="_Toc1418"/>
      <w:bookmarkStart w:id="3115" w:name="_Toc14959"/>
      <w:bookmarkStart w:id="3116" w:name="_Toc18486"/>
      <w:r>
        <w:rPr>
          <w:rFonts w:ascii="Times New Roman" w:hAnsi="Times New Roman" w:eastAsia="Times New Roman" w:cs="Times New Roman"/>
          <w:b/>
          <w:bCs/>
          <w:spacing w:val="-6"/>
          <w:sz w:val="24"/>
          <w:szCs w:val="24"/>
        </w:rPr>
        <w:t>4.8</w:t>
      </w:r>
      <w:r>
        <w:rPr>
          <w:rFonts w:ascii="Times New Roman" w:hAnsi="Times New Roman" w:eastAsia="Times New Roman" w:cs="Times New Roman"/>
          <w:b/>
          <w:bCs/>
          <w:spacing w:val="-30"/>
          <w:sz w:val="24"/>
          <w:szCs w:val="24"/>
        </w:rPr>
        <w:t xml:space="preserve"> </w:t>
      </w:r>
      <w:r>
        <w:rPr>
          <w:rFonts w:ascii="宋体" w:hAnsi="宋体" w:eastAsia="宋体" w:cs="宋体"/>
          <w:b/>
          <w:bCs/>
          <w:spacing w:val="-6"/>
          <w:sz w:val="24"/>
          <w:szCs w:val="24"/>
        </w:rPr>
        <w:t>、围堰工程</w:t>
      </w:r>
      <w:bookmarkEnd w:id="3109"/>
      <w:bookmarkEnd w:id="3110"/>
      <w:bookmarkEnd w:id="3111"/>
      <w:bookmarkEnd w:id="3112"/>
      <w:bookmarkEnd w:id="3113"/>
      <w:bookmarkEnd w:id="3114"/>
      <w:bookmarkEnd w:id="3115"/>
      <w:bookmarkEnd w:id="3116"/>
    </w:p>
    <w:p w14:paraId="08F9CA20">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Times New Roman" w:hAnsi="Times New Roman" w:eastAsia="Times New Roman" w:cs="Times New Roman"/>
          <w:b/>
          <w:bCs/>
          <w:spacing w:val="-3"/>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）计量包括：以“</w:t>
      </w:r>
      <w:r>
        <w:rPr>
          <w:rFonts w:ascii="Times New Roman" w:hAnsi="Times New Roman" w:eastAsia="Times New Roman" w:cs="Times New Roman"/>
          <w:spacing w:val="-2"/>
          <w:sz w:val="24"/>
          <w:szCs w:val="24"/>
        </w:rPr>
        <w:t>m3</w:t>
      </w:r>
      <w:r>
        <w:rPr>
          <w:rFonts w:ascii="Times New Roman" w:hAnsi="Times New Roman" w:eastAsia="Times New Roman" w:cs="Times New Roman"/>
          <w:spacing w:val="-26"/>
          <w:sz w:val="24"/>
          <w:szCs w:val="24"/>
        </w:rPr>
        <w:t xml:space="preserve"> </w:t>
      </w:r>
      <w:r>
        <w:rPr>
          <w:rFonts w:ascii="宋体" w:hAnsi="宋体" w:eastAsia="宋体" w:cs="宋体"/>
          <w:spacing w:val="-2"/>
          <w:sz w:val="24"/>
          <w:szCs w:val="24"/>
        </w:rPr>
        <w:t>”为单位计算，按工程实际情况考虑。</w:t>
      </w:r>
    </w:p>
    <w:p w14:paraId="39C3827B">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3117" w:name="_Toc24573"/>
      <w:bookmarkStart w:id="3118" w:name="_Toc12112"/>
      <w:bookmarkStart w:id="3119" w:name="_Toc5353"/>
      <w:bookmarkStart w:id="3120" w:name="_Toc32314"/>
      <w:bookmarkStart w:id="3121" w:name="_Toc12813"/>
      <w:bookmarkStart w:id="3122" w:name="_Toc10024"/>
      <w:bookmarkStart w:id="3123" w:name="_Toc7155"/>
      <w:bookmarkStart w:id="3124" w:name="_Toc8488"/>
      <w:r>
        <w:rPr>
          <w:rFonts w:ascii="Times New Roman" w:hAnsi="Times New Roman" w:eastAsia="Times New Roman" w:cs="Times New Roman"/>
          <w:b/>
          <w:bCs/>
          <w:spacing w:val="-3"/>
          <w:sz w:val="24"/>
          <w:szCs w:val="24"/>
        </w:rPr>
        <w:t>4.9</w:t>
      </w:r>
      <w:r>
        <w:rPr>
          <w:rFonts w:ascii="Times New Roman" w:hAnsi="Times New Roman" w:eastAsia="Times New Roman" w:cs="Times New Roman"/>
          <w:b/>
          <w:bCs/>
          <w:spacing w:val="-34"/>
          <w:sz w:val="24"/>
          <w:szCs w:val="24"/>
        </w:rPr>
        <w:t xml:space="preserve"> </w:t>
      </w:r>
      <w:r>
        <w:rPr>
          <w:rFonts w:ascii="宋体" w:hAnsi="宋体" w:eastAsia="宋体" w:cs="宋体"/>
          <w:b/>
          <w:bCs/>
          <w:spacing w:val="-3"/>
          <w:sz w:val="24"/>
          <w:szCs w:val="24"/>
        </w:rPr>
        <w:t>、井字架、垫层、管（渠）道管座等</w:t>
      </w:r>
      <w:r>
        <w:rPr>
          <w:rFonts w:ascii="宋体" w:hAnsi="宋体" w:eastAsia="宋体" w:cs="宋体"/>
          <w:b/>
          <w:bCs/>
          <w:spacing w:val="-4"/>
          <w:sz w:val="24"/>
          <w:szCs w:val="24"/>
        </w:rPr>
        <w:t>模板</w:t>
      </w:r>
      <w:bookmarkEnd w:id="3117"/>
      <w:bookmarkEnd w:id="3118"/>
      <w:bookmarkEnd w:id="3119"/>
      <w:bookmarkEnd w:id="3120"/>
      <w:bookmarkEnd w:id="3121"/>
      <w:bookmarkEnd w:id="3122"/>
      <w:bookmarkEnd w:id="3123"/>
      <w:bookmarkEnd w:id="3124"/>
    </w:p>
    <w:p w14:paraId="5276AD2A">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）计量包括：以“项</w:t>
      </w:r>
      <w:r>
        <w:rPr>
          <w:rFonts w:ascii="宋体" w:hAnsi="宋体" w:eastAsia="宋体" w:cs="宋体"/>
          <w:spacing w:val="-86"/>
          <w:sz w:val="24"/>
          <w:szCs w:val="24"/>
        </w:rPr>
        <w:t xml:space="preserve"> </w:t>
      </w:r>
      <w:r>
        <w:rPr>
          <w:rFonts w:ascii="宋体" w:hAnsi="宋体" w:eastAsia="宋体" w:cs="宋体"/>
          <w:spacing w:val="-2"/>
          <w:sz w:val="24"/>
          <w:szCs w:val="24"/>
        </w:rPr>
        <w:t>”为单位计算，按工程实际情况考虑。</w:t>
      </w:r>
    </w:p>
    <w:p w14:paraId="4404F239">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b/>
          <w:bCs/>
          <w:spacing w:val="-6"/>
          <w:sz w:val="24"/>
          <w:szCs w:val="24"/>
        </w:rPr>
      </w:pPr>
      <w:bookmarkStart w:id="3125" w:name="_Toc18178"/>
      <w:bookmarkStart w:id="3126" w:name="_Toc30080"/>
      <w:bookmarkStart w:id="3127" w:name="_Toc6911"/>
      <w:bookmarkStart w:id="3128" w:name="_Toc26928"/>
      <w:bookmarkStart w:id="3129" w:name="_Toc17403"/>
      <w:bookmarkStart w:id="3130" w:name="_Toc19233"/>
      <w:bookmarkStart w:id="3131" w:name="_Toc1813"/>
      <w:bookmarkStart w:id="3132" w:name="_Toc1708"/>
      <w:r>
        <w:rPr>
          <w:rFonts w:ascii="Times New Roman" w:hAnsi="Times New Roman" w:eastAsia="Times New Roman" w:cs="Times New Roman"/>
          <w:b/>
          <w:bCs/>
          <w:spacing w:val="-6"/>
          <w:sz w:val="24"/>
          <w:szCs w:val="24"/>
        </w:rPr>
        <w:t>5</w:t>
      </w:r>
      <w:r>
        <w:rPr>
          <w:rFonts w:ascii="Times New Roman" w:hAnsi="Times New Roman" w:eastAsia="Times New Roman" w:cs="Times New Roman"/>
          <w:b/>
          <w:bCs/>
          <w:spacing w:val="-34"/>
          <w:sz w:val="24"/>
          <w:szCs w:val="24"/>
        </w:rPr>
        <w:t xml:space="preserve"> </w:t>
      </w:r>
      <w:r>
        <w:rPr>
          <w:rFonts w:ascii="宋体" w:hAnsi="宋体" w:eastAsia="宋体" w:cs="宋体"/>
          <w:b/>
          <w:bCs/>
          <w:spacing w:val="-6"/>
          <w:sz w:val="24"/>
          <w:szCs w:val="24"/>
        </w:rPr>
        <w:t>、电力管线工程</w:t>
      </w:r>
      <w:bookmarkEnd w:id="3125"/>
      <w:bookmarkEnd w:id="3126"/>
      <w:bookmarkEnd w:id="3127"/>
      <w:bookmarkEnd w:id="3128"/>
      <w:bookmarkEnd w:id="3129"/>
      <w:bookmarkEnd w:id="3130"/>
      <w:bookmarkEnd w:id="3131"/>
      <w:bookmarkEnd w:id="3132"/>
    </w:p>
    <w:p w14:paraId="74102D4B">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3133" w:name="_Toc30629"/>
      <w:bookmarkStart w:id="3134" w:name="_Toc26450"/>
      <w:bookmarkStart w:id="3135" w:name="_Toc2904"/>
      <w:bookmarkStart w:id="3136" w:name="_Toc31861"/>
      <w:bookmarkStart w:id="3137" w:name="_Toc29795"/>
      <w:bookmarkStart w:id="3138" w:name="_Toc15209"/>
      <w:bookmarkStart w:id="3139" w:name="_Toc11328"/>
      <w:bookmarkStart w:id="3140" w:name="_Toc2800"/>
      <w:r>
        <w:rPr>
          <w:rFonts w:ascii="Times New Roman" w:hAnsi="Times New Roman" w:eastAsia="Times New Roman" w:cs="Times New Roman"/>
          <w:b/>
          <w:bCs/>
          <w:spacing w:val="-4"/>
          <w:sz w:val="24"/>
          <w:szCs w:val="24"/>
        </w:rPr>
        <w:t>5.1</w:t>
      </w:r>
      <w:r>
        <w:rPr>
          <w:rFonts w:ascii="Times New Roman" w:hAnsi="Times New Roman" w:eastAsia="Times New Roman" w:cs="Times New Roman"/>
          <w:b/>
          <w:bCs/>
          <w:spacing w:val="-32"/>
          <w:sz w:val="24"/>
          <w:szCs w:val="24"/>
        </w:rPr>
        <w:t xml:space="preserve"> </w:t>
      </w:r>
      <w:r>
        <w:rPr>
          <w:rFonts w:ascii="宋体" w:hAnsi="宋体" w:eastAsia="宋体" w:cs="宋体"/>
          <w:b/>
          <w:bCs/>
          <w:spacing w:val="-4"/>
          <w:sz w:val="24"/>
          <w:szCs w:val="24"/>
        </w:rPr>
        <w:t>、电力和通信缆沟、管廊</w:t>
      </w:r>
      <w:bookmarkEnd w:id="3133"/>
      <w:bookmarkEnd w:id="3134"/>
      <w:bookmarkEnd w:id="3135"/>
      <w:bookmarkEnd w:id="3136"/>
      <w:bookmarkEnd w:id="3137"/>
      <w:bookmarkEnd w:id="3138"/>
      <w:bookmarkEnd w:id="3139"/>
      <w:bookmarkEnd w:id="3140"/>
    </w:p>
    <w:p w14:paraId="1A114270">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0"/>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）计量分不同砌体、垫层材料种类、沟截面尺寸、盖板材料，按设计图示中心线</w:t>
      </w:r>
      <w:r>
        <w:rPr>
          <w:rFonts w:ascii="宋体" w:hAnsi="宋体" w:eastAsia="宋体" w:cs="宋体"/>
          <w:spacing w:val="-1"/>
          <w:sz w:val="24"/>
          <w:szCs w:val="24"/>
        </w:rPr>
        <w:t>长度以米计算，扣除各种井位所占的长度。</w:t>
      </w:r>
    </w:p>
    <w:p w14:paraId="3F9D3C5A">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30"/>
        <w:textAlignment w:val="baseline"/>
        <w:outlineLvl w:val="9"/>
        <w:rPr>
          <w:rFonts w:ascii="宋体" w:hAnsi="宋体" w:eastAsia="宋体" w:cs="宋体"/>
          <w:spacing w:val="-4"/>
          <w:sz w:val="24"/>
          <w:szCs w:val="24"/>
        </w:rPr>
      </w:pPr>
      <w:r>
        <w:rPr>
          <w:rFonts w:ascii="宋体" w:hAnsi="宋体" w:eastAsia="宋体" w:cs="宋体"/>
          <w:spacing w:val="-4"/>
          <w:sz w:val="24"/>
          <w:szCs w:val="24"/>
        </w:rPr>
        <w:t>（2）当砌体或垫层材料种类发生变更时，只调整砌体或垫层材料的价差；当沟截面尺寸发生变更时，按砌体截面积比进行换算；当盖板材质发生变更时，只调整盖板的价差。</w:t>
      </w:r>
    </w:p>
    <w:p w14:paraId="2D9263BF">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3141" w:name="_Toc14968"/>
      <w:bookmarkStart w:id="3142" w:name="_Toc21677"/>
      <w:bookmarkStart w:id="3143" w:name="_Toc23486"/>
      <w:bookmarkStart w:id="3144" w:name="_Toc8724"/>
      <w:bookmarkStart w:id="3145" w:name="_Toc7752"/>
      <w:bookmarkStart w:id="3146" w:name="_Toc4458"/>
      <w:bookmarkStart w:id="3147" w:name="_Toc5124"/>
      <w:bookmarkStart w:id="3148" w:name="_Toc21260"/>
      <w:r>
        <w:rPr>
          <w:rFonts w:ascii="Times New Roman" w:hAnsi="Times New Roman" w:eastAsia="Times New Roman" w:cs="Times New Roman"/>
          <w:b/>
          <w:bCs/>
          <w:spacing w:val="-4"/>
          <w:sz w:val="24"/>
          <w:szCs w:val="24"/>
        </w:rPr>
        <w:t>5.2</w:t>
      </w:r>
      <w:r>
        <w:rPr>
          <w:rFonts w:ascii="Times New Roman" w:hAnsi="Times New Roman" w:eastAsia="Times New Roman" w:cs="Times New Roman"/>
          <w:b/>
          <w:bCs/>
          <w:spacing w:val="-26"/>
          <w:sz w:val="24"/>
          <w:szCs w:val="24"/>
        </w:rPr>
        <w:t xml:space="preserve"> </w:t>
      </w:r>
      <w:r>
        <w:rPr>
          <w:rFonts w:ascii="宋体" w:hAnsi="宋体" w:eastAsia="宋体" w:cs="宋体"/>
          <w:b/>
          <w:bCs/>
          <w:spacing w:val="-4"/>
          <w:sz w:val="24"/>
          <w:szCs w:val="24"/>
        </w:rPr>
        <w:t>、电力和通信工作井、检查井</w:t>
      </w:r>
      <w:bookmarkEnd w:id="3141"/>
      <w:bookmarkEnd w:id="3142"/>
      <w:bookmarkEnd w:id="3143"/>
      <w:bookmarkEnd w:id="3144"/>
      <w:bookmarkEnd w:id="3145"/>
      <w:bookmarkEnd w:id="3146"/>
      <w:bookmarkEnd w:id="3147"/>
      <w:bookmarkEnd w:id="3148"/>
    </w:p>
    <w:p w14:paraId="0AD83E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ascii="宋体" w:hAnsi="宋体" w:eastAsia="宋体" w:cs="宋体"/>
          <w:sz w:val="24"/>
          <w:szCs w:val="24"/>
        </w:rPr>
      </w:pP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）计量分不同砌体材料种类、规格尺寸、盖板材料，按设计图示数量以座计算。</w:t>
      </w:r>
    </w:p>
    <w:p w14:paraId="14B516AD">
      <w:pPr>
        <w:keepNext w:val="0"/>
        <w:keepLines w:val="0"/>
        <w:pageBreakBefore w:val="0"/>
        <w:widowControl/>
        <w:kinsoku w:val="0"/>
        <w:wordWrap/>
        <w:overflowPunct/>
        <w:topLinePunct w:val="0"/>
        <w:autoSpaceDE w:val="0"/>
        <w:autoSpaceDN w:val="0"/>
        <w:bidi w:val="0"/>
        <w:adjustRightInd w:val="0"/>
        <w:snapToGrid w:val="0"/>
        <w:spacing w:line="360" w:lineRule="auto"/>
        <w:ind w:left="2" w:right="18" w:firstLine="429"/>
        <w:textAlignment w:val="baseline"/>
        <w:outlineLvl w:val="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）当砌体材料种类发生变更时，只调整砌体材料的价差；当规格尺</w:t>
      </w:r>
      <w:r>
        <w:rPr>
          <w:rFonts w:ascii="宋体" w:hAnsi="宋体" w:eastAsia="宋体" w:cs="宋体"/>
          <w:spacing w:val="-9"/>
          <w:sz w:val="24"/>
          <w:szCs w:val="24"/>
        </w:rPr>
        <w:t>寸发生变更时，</w:t>
      </w:r>
      <w:r>
        <w:rPr>
          <w:rFonts w:ascii="宋体" w:hAnsi="宋体" w:eastAsia="宋体" w:cs="宋体"/>
          <w:spacing w:val="-1"/>
          <w:sz w:val="24"/>
          <w:szCs w:val="24"/>
        </w:rPr>
        <w:t>按砌体体积比进行换算；当盖板材质发生变更时，只调整盖板的价差。</w:t>
      </w:r>
    </w:p>
    <w:p w14:paraId="25B688E2">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3"/>
        <w:rPr>
          <w:rFonts w:ascii="宋体" w:hAnsi="宋体" w:eastAsia="宋体" w:cs="宋体"/>
          <w:sz w:val="24"/>
          <w:szCs w:val="24"/>
        </w:rPr>
      </w:pPr>
      <w:bookmarkStart w:id="3149" w:name="_Toc12293"/>
      <w:bookmarkStart w:id="3150" w:name="_Toc3295"/>
      <w:bookmarkStart w:id="3151" w:name="_Toc21198"/>
      <w:bookmarkStart w:id="3152" w:name="_Toc19870"/>
      <w:bookmarkStart w:id="3153" w:name="_Toc24474"/>
      <w:bookmarkStart w:id="3154" w:name="_Toc32510"/>
      <w:bookmarkStart w:id="3155" w:name="_Toc3641"/>
      <w:r>
        <w:rPr>
          <w:rFonts w:ascii="Times New Roman" w:hAnsi="Times New Roman" w:eastAsia="Times New Roman" w:cs="Times New Roman"/>
          <w:b/>
          <w:bCs/>
          <w:spacing w:val="-5"/>
          <w:sz w:val="24"/>
          <w:szCs w:val="24"/>
        </w:rPr>
        <w:t>5.3</w:t>
      </w:r>
      <w:r>
        <w:rPr>
          <w:rFonts w:ascii="Times New Roman" w:hAnsi="Times New Roman" w:eastAsia="Times New Roman" w:cs="Times New Roman"/>
          <w:b/>
          <w:bCs/>
          <w:spacing w:val="-34"/>
          <w:sz w:val="24"/>
          <w:szCs w:val="24"/>
        </w:rPr>
        <w:t xml:space="preserve"> </w:t>
      </w:r>
      <w:r>
        <w:rPr>
          <w:rFonts w:ascii="宋体" w:hAnsi="宋体" w:eastAsia="宋体" w:cs="宋体"/>
          <w:b/>
          <w:bCs/>
          <w:spacing w:val="-5"/>
          <w:sz w:val="24"/>
          <w:szCs w:val="24"/>
        </w:rPr>
        <w:t>、电缆保护管</w:t>
      </w:r>
      <w:bookmarkEnd w:id="3149"/>
      <w:bookmarkEnd w:id="3150"/>
      <w:bookmarkEnd w:id="3151"/>
      <w:bookmarkEnd w:id="3152"/>
      <w:bookmarkEnd w:id="3153"/>
      <w:bookmarkEnd w:id="3154"/>
      <w:bookmarkEnd w:id="3155"/>
    </w:p>
    <w:p w14:paraId="0D506FE9">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outlineLvl w:val="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）计量包括：分不同型号、规格、截面管道的数量，按图示管道中心线长度以延</w:t>
      </w:r>
    </w:p>
    <w:p w14:paraId="7894FDD1">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outlineLvl w:val="9"/>
        <w:rPr>
          <w:rFonts w:ascii="宋体" w:hAnsi="宋体" w:eastAsia="宋体" w:cs="宋体"/>
          <w:sz w:val="24"/>
          <w:szCs w:val="24"/>
        </w:rPr>
      </w:pPr>
      <w:bookmarkStart w:id="3156" w:name="_Toc18671"/>
      <w:bookmarkStart w:id="3157" w:name="_Toc2941"/>
      <w:r>
        <w:rPr>
          <w:rFonts w:ascii="宋体" w:hAnsi="宋体" w:eastAsia="宋体" w:cs="宋体"/>
          <w:spacing w:val="1"/>
          <w:sz w:val="24"/>
          <w:szCs w:val="24"/>
        </w:rPr>
        <w:t>长米为计量单位计算（支管长度从主管中心到支管末端交接处的中心</w:t>
      </w:r>
      <w:r>
        <w:rPr>
          <w:rFonts w:ascii="宋体" w:hAnsi="宋体" w:eastAsia="宋体" w:cs="宋体"/>
          <w:spacing w:val="-49"/>
          <w:sz w:val="24"/>
          <w:szCs w:val="24"/>
        </w:rPr>
        <w:t>），</w:t>
      </w:r>
      <w:r>
        <w:rPr>
          <w:rFonts w:ascii="宋体" w:hAnsi="宋体" w:eastAsia="宋体" w:cs="宋体"/>
          <w:spacing w:val="1"/>
          <w:sz w:val="24"/>
          <w:szCs w:val="24"/>
        </w:rPr>
        <w:t>不扣除管件等</w:t>
      </w:r>
      <w:bookmarkEnd w:id="3156"/>
      <w:bookmarkEnd w:id="3157"/>
    </w:p>
    <w:p w14:paraId="340653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ascii="宋体" w:hAnsi="宋体" w:eastAsia="宋体" w:cs="宋体"/>
          <w:sz w:val="24"/>
          <w:szCs w:val="24"/>
        </w:rPr>
      </w:pPr>
      <w:r>
        <w:rPr>
          <w:rFonts w:ascii="宋体" w:hAnsi="宋体" w:eastAsia="宋体" w:cs="宋体"/>
          <w:spacing w:val="-2"/>
          <w:sz w:val="24"/>
          <w:szCs w:val="24"/>
        </w:rPr>
        <w:t>所占的长度。</w:t>
      </w:r>
    </w:p>
    <w:p w14:paraId="70C5A232">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pPr>
    </w:p>
    <w:p w14:paraId="4A38465C">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pPr>
    </w:p>
    <w:p w14:paraId="362D92A9">
      <w:pPr>
        <w:keepNext w:val="0"/>
        <w:keepLines w:val="0"/>
        <w:pageBreakBefore w:val="0"/>
        <w:widowControl/>
        <w:kinsoku w:val="0"/>
        <w:wordWrap/>
        <w:overflowPunct/>
        <w:topLinePunct w:val="0"/>
        <w:autoSpaceDE w:val="0"/>
        <w:autoSpaceDN w:val="0"/>
        <w:bidi w:val="0"/>
        <w:adjustRightInd w:val="0"/>
        <w:snapToGrid w:val="0"/>
        <w:spacing w:line="360" w:lineRule="auto"/>
        <w:ind w:firstLine="4365"/>
        <w:textAlignment w:val="baseline"/>
        <w:outlineLvl w:val="9"/>
      </w:pPr>
    </w:p>
    <w:p w14:paraId="53E1248B">
      <w:pPr>
        <w:pageBreakBefore w:val="0"/>
        <w:widowControl/>
        <w:kinsoku w:val="0"/>
        <w:wordWrap/>
        <w:overflowPunct/>
        <w:topLinePunct w:val="0"/>
        <w:autoSpaceDE w:val="0"/>
        <w:autoSpaceDN w:val="0"/>
        <w:bidi w:val="0"/>
        <w:adjustRightInd w:val="0"/>
        <w:snapToGrid w:val="0"/>
        <w:spacing w:line="267" w:lineRule="exact"/>
        <w:textAlignment w:val="baseline"/>
        <w:outlineLvl w:val="9"/>
        <w:sectPr>
          <w:headerReference r:id="rId5" w:type="default"/>
          <w:footerReference r:id="rId6" w:type="default"/>
          <w:pgSz w:w="11907" w:h="16840"/>
          <w:pgMar w:top="1405" w:right="1338" w:bottom="0" w:left="1426" w:header="0" w:footer="227" w:gutter="0"/>
          <w:cols w:space="720" w:num="1"/>
        </w:sectPr>
      </w:pPr>
    </w:p>
    <w:p w14:paraId="5B6EFDD3">
      <w:pPr>
        <w:pStyle w:val="3"/>
        <w:pageBreakBefore w:val="0"/>
        <w:widowControl/>
        <w:kinsoku w:val="0"/>
        <w:wordWrap/>
        <w:overflowPunct/>
        <w:topLinePunct w:val="0"/>
        <w:autoSpaceDE w:val="0"/>
        <w:autoSpaceDN w:val="0"/>
        <w:bidi w:val="0"/>
        <w:adjustRightInd w:val="0"/>
        <w:snapToGrid w:val="0"/>
        <w:spacing w:line="244" w:lineRule="auto"/>
        <w:textAlignment w:val="baseline"/>
        <w:outlineLvl w:val="9"/>
      </w:pPr>
      <w:bookmarkStart w:id="3158" w:name="bookmark444"/>
      <w:bookmarkEnd w:id="3158"/>
    </w:p>
    <w:p w14:paraId="349D8F2E">
      <w:pPr>
        <w:pStyle w:val="3"/>
        <w:pageBreakBefore w:val="0"/>
        <w:widowControl/>
        <w:kinsoku w:val="0"/>
        <w:wordWrap/>
        <w:overflowPunct/>
        <w:topLinePunct w:val="0"/>
        <w:autoSpaceDE w:val="0"/>
        <w:autoSpaceDN w:val="0"/>
        <w:bidi w:val="0"/>
        <w:adjustRightInd w:val="0"/>
        <w:snapToGrid w:val="0"/>
        <w:spacing w:line="244" w:lineRule="auto"/>
        <w:textAlignment w:val="baseline"/>
        <w:outlineLvl w:val="9"/>
      </w:pPr>
    </w:p>
    <w:p w14:paraId="69C5C261">
      <w:pPr>
        <w:pStyle w:val="3"/>
        <w:pageBreakBefore w:val="0"/>
        <w:widowControl/>
        <w:kinsoku w:val="0"/>
        <w:wordWrap/>
        <w:overflowPunct/>
        <w:topLinePunct w:val="0"/>
        <w:autoSpaceDE w:val="0"/>
        <w:autoSpaceDN w:val="0"/>
        <w:bidi w:val="0"/>
        <w:adjustRightInd w:val="0"/>
        <w:snapToGrid w:val="0"/>
        <w:spacing w:line="244" w:lineRule="auto"/>
        <w:textAlignment w:val="baseline"/>
        <w:outlineLvl w:val="9"/>
      </w:pPr>
    </w:p>
    <w:p w14:paraId="4FC81234">
      <w:pPr>
        <w:pStyle w:val="3"/>
        <w:pageBreakBefore w:val="0"/>
        <w:widowControl/>
        <w:kinsoku w:val="0"/>
        <w:wordWrap/>
        <w:overflowPunct/>
        <w:topLinePunct w:val="0"/>
        <w:autoSpaceDE w:val="0"/>
        <w:autoSpaceDN w:val="0"/>
        <w:bidi w:val="0"/>
        <w:adjustRightInd w:val="0"/>
        <w:snapToGrid w:val="0"/>
        <w:spacing w:line="244" w:lineRule="auto"/>
        <w:textAlignment w:val="baseline"/>
        <w:outlineLvl w:val="9"/>
      </w:pPr>
    </w:p>
    <w:p w14:paraId="00C61F14">
      <w:pPr>
        <w:pStyle w:val="3"/>
        <w:pageBreakBefore w:val="0"/>
        <w:widowControl/>
        <w:kinsoku w:val="0"/>
        <w:wordWrap/>
        <w:overflowPunct/>
        <w:topLinePunct w:val="0"/>
        <w:autoSpaceDE w:val="0"/>
        <w:autoSpaceDN w:val="0"/>
        <w:bidi w:val="0"/>
        <w:adjustRightInd w:val="0"/>
        <w:snapToGrid w:val="0"/>
        <w:spacing w:line="244" w:lineRule="auto"/>
        <w:textAlignment w:val="baseline"/>
        <w:outlineLvl w:val="9"/>
      </w:pPr>
    </w:p>
    <w:p w14:paraId="2C266892">
      <w:pPr>
        <w:pStyle w:val="3"/>
        <w:pageBreakBefore w:val="0"/>
        <w:widowControl/>
        <w:kinsoku w:val="0"/>
        <w:wordWrap/>
        <w:overflowPunct/>
        <w:topLinePunct w:val="0"/>
        <w:autoSpaceDE w:val="0"/>
        <w:autoSpaceDN w:val="0"/>
        <w:bidi w:val="0"/>
        <w:adjustRightInd w:val="0"/>
        <w:snapToGrid w:val="0"/>
        <w:spacing w:line="244" w:lineRule="auto"/>
        <w:textAlignment w:val="baseline"/>
        <w:outlineLvl w:val="9"/>
      </w:pPr>
    </w:p>
    <w:p w14:paraId="1E51A1C7">
      <w:pPr>
        <w:pStyle w:val="3"/>
        <w:pageBreakBefore w:val="0"/>
        <w:widowControl/>
        <w:kinsoku w:val="0"/>
        <w:wordWrap/>
        <w:overflowPunct/>
        <w:topLinePunct w:val="0"/>
        <w:autoSpaceDE w:val="0"/>
        <w:autoSpaceDN w:val="0"/>
        <w:bidi w:val="0"/>
        <w:adjustRightInd w:val="0"/>
        <w:snapToGrid w:val="0"/>
        <w:spacing w:line="244" w:lineRule="auto"/>
        <w:textAlignment w:val="baseline"/>
        <w:outlineLvl w:val="9"/>
      </w:pPr>
    </w:p>
    <w:p w14:paraId="50EDFECF">
      <w:pPr>
        <w:pStyle w:val="3"/>
        <w:pageBreakBefore w:val="0"/>
        <w:widowControl/>
        <w:kinsoku w:val="0"/>
        <w:wordWrap/>
        <w:overflowPunct/>
        <w:topLinePunct w:val="0"/>
        <w:autoSpaceDE w:val="0"/>
        <w:autoSpaceDN w:val="0"/>
        <w:bidi w:val="0"/>
        <w:adjustRightInd w:val="0"/>
        <w:snapToGrid w:val="0"/>
        <w:spacing w:line="244" w:lineRule="auto"/>
        <w:textAlignment w:val="baseline"/>
        <w:outlineLvl w:val="9"/>
      </w:pPr>
    </w:p>
    <w:p w14:paraId="5BEE7FD8">
      <w:pPr>
        <w:pStyle w:val="3"/>
        <w:pageBreakBefore w:val="0"/>
        <w:widowControl/>
        <w:kinsoku w:val="0"/>
        <w:wordWrap/>
        <w:overflowPunct/>
        <w:topLinePunct w:val="0"/>
        <w:autoSpaceDE w:val="0"/>
        <w:autoSpaceDN w:val="0"/>
        <w:bidi w:val="0"/>
        <w:adjustRightInd w:val="0"/>
        <w:snapToGrid w:val="0"/>
        <w:spacing w:line="244" w:lineRule="auto"/>
        <w:textAlignment w:val="baseline"/>
        <w:outlineLvl w:val="9"/>
      </w:pPr>
    </w:p>
    <w:p w14:paraId="2FEF0A96">
      <w:pPr>
        <w:pStyle w:val="3"/>
        <w:pageBreakBefore w:val="0"/>
        <w:widowControl/>
        <w:kinsoku w:val="0"/>
        <w:wordWrap/>
        <w:overflowPunct/>
        <w:topLinePunct w:val="0"/>
        <w:autoSpaceDE w:val="0"/>
        <w:autoSpaceDN w:val="0"/>
        <w:bidi w:val="0"/>
        <w:adjustRightInd w:val="0"/>
        <w:snapToGrid w:val="0"/>
        <w:spacing w:line="244" w:lineRule="auto"/>
        <w:textAlignment w:val="baseline"/>
        <w:outlineLvl w:val="9"/>
      </w:pPr>
    </w:p>
    <w:p w14:paraId="0C63A2BF">
      <w:pPr>
        <w:pStyle w:val="3"/>
        <w:pageBreakBefore w:val="0"/>
        <w:widowControl/>
        <w:kinsoku w:val="0"/>
        <w:wordWrap/>
        <w:overflowPunct/>
        <w:topLinePunct w:val="0"/>
        <w:autoSpaceDE w:val="0"/>
        <w:autoSpaceDN w:val="0"/>
        <w:bidi w:val="0"/>
        <w:adjustRightInd w:val="0"/>
        <w:snapToGrid w:val="0"/>
        <w:spacing w:line="244" w:lineRule="auto"/>
        <w:textAlignment w:val="baseline"/>
        <w:outlineLvl w:val="9"/>
      </w:pPr>
    </w:p>
    <w:p w14:paraId="57BC9543">
      <w:pPr>
        <w:pStyle w:val="3"/>
        <w:pageBreakBefore w:val="0"/>
        <w:widowControl/>
        <w:kinsoku w:val="0"/>
        <w:wordWrap/>
        <w:overflowPunct/>
        <w:topLinePunct w:val="0"/>
        <w:autoSpaceDE w:val="0"/>
        <w:autoSpaceDN w:val="0"/>
        <w:bidi w:val="0"/>
        <w:adjustRightInd w:val="0"/>
        <w:snapToGrid w:val="0"/>
        <w:spacing w:line="244" w:lineRule="auto"/>
        <w:textAlignment w:val="baseline"/>
        <w:outlineLvl w:val="9"/>
      </w:pPr>
    </w:p>
    <w:p w14:paraId="5C396701">
      <w:pPr>
        <w:pStyle w:val="3"/>
        <w:pageBreakBefore w:val="0"/>
        <w:widowControl/>
        <w:kinsoku w:val="0"/>
        <w:wordWrap/>
        <w:overflowPunct/>
        <w:topLinePunct w:val="0"/>
        <w:autoSpaceDE w:val="0"/>
        <w:autoSpaceDN w:val="0"/>
        <w:bidi w:val="0"/>
        <w:adjustRightInd w:val="0"/>
        <w:snapToGrid w:val="0"/>
        <w:spacing w:line="244" w:lineRule="auto"/>
        <w:textAlignment w:val="baseline"/>
        <w:outlineLvl w:val="9"/>
      </w:pPr>
    </w:p>
    <w:p w14:paraId="67D166EA">
      <w:pPr>
        <w:pStyle w:val="3"/>
        <w:pageBreakBefore w:val="0"/>
        <w:widowControl/>
        <w:kinsoku w:val="0"/>
        <w:wordWrap/>
        <w:overflowPunct/>
        <w:topLinePunct w:val="0"/>
        <w:autoSpaceDE w:val="0"/>
        <w:autoSpaceDN w:val="0"/>
        <w:bidi w:val="0"/>
        <w:adjustRightInd w:val="0"/>
        <w:snapToGrid w:val="0"/>
        <w:spacing w:line="244" w:lineRule="auto"/>
        <w:textAlignment w:val="baseline"/>
        <w:outlineLvl w:val="9"/>
      </w:pPr>
    </w:p>
    <w:p w14:paraId="292A1518">
      <w:pPr>
        <w:keepNext w:val="0"/>
        <w:keepLines w:val="0"/>
        <w:pageBreakBefore w:val="0"/>
        <w:widowControl/>
        <w:kinsoku w:val="0"/>
        <w:wordWrap/>
        <w:overflowPunct/>
        <w:topLinePunct w:val="0"/>
        <w:autoSpaceDE w:val="0"/>
        <w:autoSpaceDN w:val="0"/>
        <w:bidi w:val="0"/>
        <w:adjustRightInd w:val="0"/>
        <w:snapToGrid w:val="0"/>
        <w:spacing w:before="140" w:line="224" w:lineRule="auto"/>
        <w:ind w:left="2443"/>
        <w:textAlignment w:val="baseline"/>
        <w:outlineLvl w:val="1"/>
        <w:rPr>
          <w:rFonts w:ascii="宋体" w:hAnsi="宋体" w:eastAsia="宋体" w:cs="宋体"/>
          <w:sz w:val="43"/>
          <w:szCs w:val="43"/>
        </w:rPr>
      </w:pPr>
      <w:bookmarkStart w:id="3159" w:name="bookmark546"/>
      <w:bookmarkEnd w:id="3159"/>
      <w:bookmarkStart w:id="3160" w:name="bookmark447"/>
      <w:bookmarkEnd w:id="3160"/>
      <w:bookmarkStart w:id="3161" w:name="_Toc15812"/>
      <w:bookmarkStart w:id="3162" w:name="_Toc19043"/>
      <w:bookmarkStart w:id="3163" w:name="_Toc26624"/>
      <w:bookmarkStart w:id="3164" w:name="_Toc10382"/>
      <w:bookmarkStart w:id="3165" w:name="_Toc27250"/>
      <w:bookmarkStart w:id="3166" w:name="_Toc23862"/>
      <w:bookmarkStart w:id="3167" w:name="_Toc31450"/>
      <w:bookmarkStart w:id="3168" w:name="_Toc27223"/>
      <w:r>
        <w:rPr>
          <w:rFonts w:ascii="宋体" w:hAnsi="宋体" w:eastAsia="宋体" w:cs="宋体"/>
          <w:b/>
          <w:bCs/>
          <w:spacing w:val="4"/>
          <w:sz w:val="43"/>
          <w:szCs w:val="43"/>
        </w:rPr>
        <w:t>第二部分</w:t>
      </w:r>
      <w:r>
        <w:rPr>
          <w:rFonts w:ascii="宋体" w:hAnsi="宋体" w:eastAsia="宋体" w:cs="宋体"/>
          <w:spacing w:val="4"/>
          <w:sz w:val="43"/>
          <w:szCs w:val="43"/>
        </w:rPr>
        <w:t xml:space="preserve"> </w:t>
      </w:r>
      <w:r>
        <w:rPr>
          <w:rFonts w:ascii="宋体" w:hAnsi="宋体" w:eastAsia="宋体" w:cs="宋体"/>
          <w:b/>
          <w:bCs/>
          <w:spacing w:val="4"/>
          <w:sz w:val="43"/>
          <w:szCs w:val="43"/>
        </w:rPr>
        <w:t>工程量清单</w:t>
      </w:r>
      <w:bookmarkEnd w:id="3161"/>
      <w:bookmarkEnd w:id="3162"/>
      <w:bookmarkEnd w:id="3163"/>
      <w:bookmarkEnd w:id="3164"/>
      <w:bookmarkEnd w:id="3165"/>
      <w:bookmarkEnd w:id="3166"/>
      <w:bookmarkEnd w:id="3167"/>
      <w:bookmarkEnd w:id="3168"/>
    </w:p>
    <w:p w14:paraId="4EC6F828">
      <w:pPr>
        <w:pStyle w:val="3"/>
        <w:pageBreakBefore w:val="0"/>
        <w:widowControl/>
        <w:kinsoku w:val="0"/>
        <w:wordWrap/>
        <w:overflowPunct/>
        <w:topLinePunct w:val="0"/>
        <w:autoSpaceDE w:val="0"/>
        <w:autoSpaceDN w:val="0"/>
        <w:bidi w:val="0"/>
        <w:adjustRightInd w:val="0"/>
        <w:snapToGrid w:val="0"/>
        <w:spacing w:line="267" w:lineRule="auto"/>
        <w:textAlignment w:val="baseline"/>
        <w:outlineLvl w:val="9"/>
      </w:pPr>
    </w:p>
    <w:p w14:paraId="6845D75B">
      <w:pPr>
        <w:pStyle w:val="3"/>
        <w:pageBreakBefore w:val="0"/>
        <w:widowControl/>
        <w:kinsoku w:val="0"/>
        <w:wordWrap/>
        <w:overflowPunct/>
        <w:topLinePunct w:val="0"/>
        <w:autoSpaceDE w:val="0"/>
        <w:autoSpaceDN w:val="0"/>
        <w:bidi w:val="0"/>
        <w:adjustRightInd w:val="0"/>
        <w:snapToGrid w:val="0"/>
        <w:spacing w:line="268" w:lineRule="auto"/>
        <w:textAlignment w:val="baseline"/>
        <w:outlineLvl w:val="9"/>
      </w:pPr>
    </w:p>
    <w:p w14:paraId="4CDF95E2">
      <w:pPr>
        <w:pStyle w:val="3"/>
        <w:pageBreakBefore w:val="0"/>
        <w:widowControl/>
        <w:kinsoku w:val="0"/>
        <w:wordWrap/>
        <w:overflowPunct/>
        <w:topLinePunct w:val="0"/>
        <w:autoSpaceDE w:val="0"/>
        <w:autoSpaceDN w:val="0"/>
        <w:bidi w:val="0"/>
        <w:adjustRightInd w:val="0"/>
        <w:snapToGrid w:val="0"/>
        <w:spacing w:line="268" w:lineRule="auto"/>
        <w:textAlignment w:val="baseline"/>
        <w:outlineLvl w:val="9"/>
      </w:pPr>
    </w:p>
    <w:p w14:paraId="662EB6EA">
      <w:pPr>
        <w:pStyle w:val="3"/>
        <w:pageBreakBefore w:val="0"/>
        <w:widowControl/>
        <w:kinsoku w:val="0"/>
        <w:wordWrap/>
        <w:overflowPunct/>
        <w:topLinePunct w:val="0"/>
        <w:autoSpaceDE w:val="0"/>
        <w:autoSpaceDN w:val="0"/>
        <w:bidi w:val="0"/>
        <w:adjustRightInd w:val="0"/>
        <w:snapToGrid w:val="0"/>
        <w:spacing w:line="268" w:lineRule="auto"/>
        <w:textAlignment w:val="baseline"/>
        <w:outlineLvl w:val="9"/>
      </w:pPr>
    </w:p>
    <w:p w14:paraId="0A25D4AD">
      <w:pPr>
        <w:keepNext w:val="0"/>
        <w:keepLines w:val="0"/>
        <w:pageBreakBefore w:val="0"/>
        <w:widowControl/>
        <w:kinsoku w:val="0"/>
        <w:wordWrap/>
        <w:overflowPunct/>
        <w:topLinePunct w:val="0"/>
        <w:autoSpaceDE w:val="0"/>
        <w:autoSpaceDN w:val="0"/>
        <w:bidi w:val="0"/>
        <w:adjustRightInd w:val="0"/>
        <w:snapToGrid w:val="0"/>
        <w:spacing w:before="78" w:line="219" w:lineRule="auto"/>
        <w:ind w:left="431"/>
        <w:textAlignment w:val="baseline"/>
        <w:outlineLvl w:val="1"/>
        <w:rPr>
          <w:rFonts w:ascii="宋体" w:hAnsi="宋体" w:eastAsia="宋体" w:cs="宋体"/>
          <w:sz w:val="24"/>
          <w:szCs w:val="24"/>
        </w:rPr>
      </w:pPr>
      <w:bookmarkStart w:id="3169" w:name="_Toc12861"/>
      <w:bookmarkStart w:id="3170" w:name="_Toc8660"/>
      <w:bookmarkStart w:id="3171" w:name="_Toc27665"/>
      <w:bookmarkStart w:id="3172" w:name="_Toc12435"/>
      <w:bookmarkStart w:id="3173" w:name="_Toc130"/>
      <w:bookmarkStart w:id="3174" w:name="_Toc29873"/>
      <w:bookmarkStart w:id="3175" w:name="_Toc24161"/>
      <w:r>
        <w:rPr>
          <w:rFonts w:ascii="宋体" w:hAnsi="宋体" w:eastAsia="宋体" w:cs="宋体"/>
          <w:b/>
          <w:bCs/>
          <w:spacing w:val="-4"/>
          <w:sz w:val="24"/>
          <w:szCs w:val="24"/>
        </w:rPr>
        <w:t>（详见招标文件工程量清单）</w:t>
      </w:r>
      <w:bookmarkEnd w:id="3169"/>
      <w:bookmarkEnd w:id="3170"/>
      <w:bookmarkEnd w:id="3171"/>
      <w:bookmarkEnd w:id="3172"/>
      <w:bookmarkEnd w:id="3173"/>
      <w:bookmarkEnd w:id="3174"/>
      <w:bookmarkEnd w:id="3175"/>
    </w:p>
    <w:p w14:paraId="5E6A48D3">
      <w:pPr>
        <w:pStyle w:val="3"/>
        <w:pageBreakBefore w:val="0"/>
        <w:widowControl/>
        <w:kinsoku w:val="0"/>
        <w:wordWrap/>
        <w:overflowPunct/>
        <w:topLinePunct w:val="0"/>
        <w:autoSpaceDE w:val="0"/>
        <w:autoSpaceDN w:val="0"/>
        <w:bidi w:val="0"/>
        <w:adjustRightInd w:val="0"/>
        <w:snapToGrid w:val="0"/>
        <w:spacing w:line="250" w:lineRule="auto"/>
        <w:textAlignment w:val="baseline"/>
        <w:outlineLvl w:val="9"/>
      </w:pPr>
    </w:p>
    <w:p w14:paraId="266EA8D3">
      <w:pPr>
        <w:pStyle w:val="3"/>
        <w:pageBreakBefore w:val="0"/>
        <w:widowControl/>
        <w:kinsoku w:val="0"/>
        <w:wordWrap/>
        <w:overflowPunct/>
        <w:topLinePunct w:val="0"/>
        <w:autoSpaceDE w:val="0"/>
        <w:autoSpaceDN w:val="0"/>
        <w:bidi w:val="0"/>
        <w:adjustRightInd w:val="0"/>
        <w:snapToGrid w:val="0"/>
        <w:spacing w:line="250" w:lineRule="auto"/>
        <w:textAlignment w:val="baseline"/>
        <w:outlineLvl w:val="9"/>
      </w:pPr>
    </w:p>
    <w:p w14:paraId="37EFB1BD">
      <w:pPr>
        <w:pStyle w:val="3"/>
        <w:pageBreakBefore w:val="0"/>
        <w:widowControl/>
        <w:kinsoku w:val="0"/>
        <w:wordWrap/>
        <w:overflowPunct/>
        <w:topLinePunct w:val="0"/>
        <w:autoSpaceDE w:val="0"/>
        <w:autoSpaceDN w:val="0"/>
        <w:bidi w:val="0"/>
        <w:adjustRightInd w:val="0"/>
        <w:snapToGrid w:val="0"/>
        <w:spacing w:line="250" w:lineRule="auto"/>
        <w:textAlignment w:val="baseline"/>
        <w:outlineLvl w:val="9"/>
      </w:pPr>
    </w:p>
    <w:p w14:paraId="73EA814D">
      <w:pPr>
        <w:pStyle w:val="3"/>
        <w:pageBreakBefore w:val="0"/>
        <w:widowControl/>
        <w:kinsoku w:val="0"/>
        <w:wordWrap/>
        <w:overflowPunct/>
        <w:topLinePunct w:val="0"/>
        <w:autoSpaceDE w:val="0"/>
        <w:autoSpaceDN w:val="0"/>
        <w:bidi w:val="0"/>
        <w:adjustRightInd w:val="0"/>
        <w:snapToGrid w:val="0"/>
        <w:spacing w:line="250" w:lineRule="auto"/>
        <w:textAlignment w:val="baseline"/>
        <w:outlineLvl w:val="9"/>
      </w:pPr>
    </w:p>
    <w:p w14:paraId="02BECD30">
      <w:pPr>
        <w:pStyle w:val="3"/>
        <w:pageBreakBefore w:val="0"/>
        <w:widowControl/>
        <w:kinsoku w:val="0"/>
        <w:wordWrap/>
        <w:overflowPunct/>
        <w:topLinePunct w:val="0"/>
        <w:autoSpaceDE w:val="0"/>
        <w:autoSpaceDN w:val="0"/>
        <w:bidi w:val="0"/>
        <w:adjustRightInd w:val="0"/>
        <w:snapToGrid w:val="0"/>
        <w:spacing w:line="250" w:lineRule="auto"/>
        <w:textAlignment w:val="baseline"/>
        <w:outlineLvl w:val="9"/>
      </w:pPr>
    </w:p>
    <w:p w14:paraId="4954CCE1">
      <w:pPr>
        <w:pStyle w:val="3"/>
        <w:pageBreakBefore w:val="0"/>
        <w:widowControl/>
        <w:kinsoku w:val="0"/>
        <w:wordWrap/>
        <w:overflowPunct/>
        <w:topLinePunct w:val="0"/>
        <w:autoSpaceDE w:val="0"/>
        <w:autoSpaceDN w:val="0"/>
        <w:bidi w:val="0"/>
        <w:adjustRightInd w:val="0"/>
        <w:snapToGrid w:val="0"/>
        <w:spacing w:line="250" w:lineRule="auto"/>
        <w:textAlignment w:val="baseline"/>
        <w:outlineLvl w:val="9"/>
      </w:pPr>
    </w:p>
    <w:p w14:paraId="7A3DBF86">
      <w:pPr>
        <w:pStyle w:val="3"/>
        <w:pageBreakBefore w:val="0"/>
        <w:widowControl/>
        <w:kinsoku w:val="0"/>
        <w:wordWrap/>
        <w:overflowPunct/>
        <w:topLinePunct w:val="0"/>
        <w:autoSpaceDE w:val="0"/>
        <w:autoSpaceDN w:val="0"/>
        <w:bidi w:val="0"/>
        <w:adjustRightInd w:val="0"/>
        <w:snapToGrid w:val="0"/>
        <w:spacing w:line="250" w:lineRule="auto"/>
        <w:textAlignment w:val="baseline"/>
        <w:outlineLvl w:val="9"/>
      </w:pPr>
    </w:p>
    <w:p w14:paraId="3D4063FF">
      <w:pPr>
        <w:pStyle w:val="3"/>
        <w:pageBreakBefore w:val="0"/>
        <w:widowControl/>
        <w:kinsoku w:val="0"/>
        <w:wordWrap/>
        <w:overflowPunct/>
        <w:topLinePunct w:val="0"/>
        <w:autoSpaceDE w:val="0"/>
        <w:autoSpaceDN w:val="0"/>
        <w:bidi w:val="0"/>
        <w:adjustRightInd w:val="0"/>
        <w:snapToGrid w:val="0"/>
        <w:spacing w:line="250" w:lineRule="auto"/>
        <w:textAlignment w:val="baseline"/>
        <w:outlineLvl w:val="9"/>
      </w:pPr>
    </w:p>
    <w:p w14:paraId="0C9152AB">
      <w:pPr>
        <w:pStyle w:val="3"/>
        <w:pageBreakBefore w:val="0"/>
        <w:widowControl/>
        <w:kinsoku w:val="0"/>
        <w:wordWrap/>
        <w:overflowPunct/>
        <w:topLinePunct w:val="0"/>
        <w:autoSpaceDE w:val="0"/>
        <w:autoSpaceDN w:val="0"/>
        <w:bidi w:val="0"/>
        <w:adjustRightInd w:val="0"/>
        <w:snapToGrid w:val="0"/>
        <w:spacing w:line="250" w:lineRule="auto"/>
        <w:textAlignment w:val="baseline"/>
        <w:outlineLvl w:val="9"/>
      </w:pPr>
    </w:p>
    <w:p w14:paraId="66B8C250">
      <w:pPr>
        <w:pStyle w:val="3"/>
        <w:pageBreakBefore w:val="0"/>
        <w:widowControl/>
        <w:kinsoku w:val="0"/>
        <w:wordWrap/>
        <w:overflowPunct/>
        <w:topLinePunct w:val="0"/>
        <w:autoSpaceDE w:val="0"/>
        <w:autoSpaceDN w:val="0"/>
        <w:bidi w:val="0"/>
        <w:adjustRightInd w:val="0"/>
        <w:snapToGrid w:val="0"/>
        <w:spacing w:line="250" w:lineRule="auto"/>
        <w:textAlignment w:val="baseline"/>
        <w:outlineLvl w:val="9"/>
      </w:pPr>
    </w:p>
    <w:p w14:paraId="6AFD4C1F">
      <w:pPr>
        <w:pStyle w:val="3"/>
        <w:pageBreakBefore w:val="0"/>
        <w:widowControl/>
        <w:kinsoku w:val="0"/>
        <w:wordWrap/>
        <w:overflowPunct/>
        <w:topLinePunct w:val="0"/>
        <w:autoSpaceDE w:val="0"/>
        <w:autoSpaceDN w:val="0"/>
        <w:bidi w:val="0"/>
        <w:adjustRightInd w:val="0"/>
        <w:snapToGrid w:val="0"/>
        <w:spacing w:line="250" w:lineRule="auto"/>
        <w:textAlignment w:val="baseline"/>
        <w:outlineLvl w:val="9"/>
      </w:pPr>
    </w:p>
    <w:p w14:paraId="10AD8725">
      <w:pPr>
        <w:pStyle w:val="3"/>
        <w:pageBreakBefore w:val="0"/>
        <w:widowControl/>
        <w:kinsoku w:val="0"/>
        <w:wordWrap/>
        <w:overflowPunct/>
        <w:topLinePunct w:val="0"/>
        <w:autoSpaceDE w:val="0"/>
        <w:autoSpaceDN w:val="0"/>
        <w:bidi w:val="0"/>
        <w:adjustRightInd w:val="0"/>
        <w:snapToGrid w:val="0"/>
        <w:spacing w:line="250" w:lineRule="auto"/>
        <w:textAlignment w:val="baseline"/>
        <w:outlineLvl w:val="9"/>
      </w:pPr>
    </w:p>
    <w:p w14:paraId="1AA8CFD4">
      <w:pPr>
        <w:pStyle w:val="3"/>
        <w:pageBreakBefore w:val="0"/>
        <w:widowControl/>
        <w:kinsoku w:val="0"/>
        <w:wordWrap/>
        <w:overflowPunct/>
        <w:topLinePunct w:val="0"/>
        <w:autoSpaceDE w:val="0"/>
        <w:autoSpaceDN w:val="0"/>
        <w:bidi w:val="0"/>
        <w:adjustRightInd w:val="0"/>
        <w:snapToGrid w:val="0"/>
        <w:spacing w:line="251" w:lineRule="auto"/>
        <w:textAlignment w:val="baseline"/>
        <w:outlineLvl w:val="9"/>
      </w:pPr>
    </w:p>
    <w:p w14:paraId="11E946F1">
      <w:pPr>
        <w:pStyle w:val="3"/>
        <w:pageBreakBefore w:val="0"/>
        <w:widowControl/>
        <w:kinsoku w:val="0"/>
        <w:wordWrap/>
        <w:overflowPunct/>
        <w:topLinePunct w:val="0"/>
        <w:autoSpaceDE w:val="0"/>
        <w:autoSpaceDN w:val="0"/>
        <w:bidi w:val="0"/>
        <w:adjustRightInd w:val="0"/>
        <w:snapToGrid w:val="0"/>
        <w:spacing w:line="251" w:lineRule="auto"/>
        <w:textAlignment w:val="baseline"/>
        <w:outlineLvl w:val="9"/>
      </w:pPr>
    </w:p>
    <w:p w14:paraId="199D2BAD">
      <w:pPr>
        <w:pStyle w:val="3"/>
        <w:pageBreakBefore w:val="0"/>
        <w:widowControl/>
        <w:kinsoku w:val="0"/>
        <w:wordWrap/>
        <w:overflowPunct/>
        <w:topLinePunct w:val="0"/>
        <w:autoSpaceDE w:val="0"/>
        <w:autoSpaceDN w:val="0"/>
        <w:bidi w:val="0"/>
        <w:adjustRightInd w:val="0"/>
        <w:snapToGrid w:val="0"/>
        <w:spacing w:line="251" w:lineRule="auto"/>
        <w:textAlignment w:val="baseline"/>
        <w:outlineLvl w:val="9"/>
      </w:pPr>
    </w:p>
    <w:p w14:paraId="7FF97889">
      <w:pPr>
        <w:pStyle w:val="3"/>
        <w:pageBreakBefore w:val="0"/>
        <w:widowControl/>
        <w:kinsoku w:val="0"/>
        <w:wordWrap/>
        <w:overflowPunct/>
        <w:topLinePunct w:val="0"/>
        <w:autoSpaceDE w:val="0"/>
        <w:autoSpaceDN w:val="0"/>
        <w:bidi w:val="0"/>
        <w:adjustRightInd w:val="0"/>
        <w:snapToGrid w:val="0"/>
        <w:spacing w:line="251" w:lineRule="auto"/>
        <w:textAlignment w:val="baseline"/>
        <w:outlineLvl w:val="9"/>
      </w:pPr>
    </w:p>
    <w:p w14:paraId="34C6F37C">
      <w:pPr>
        <w:pStyle w:val="3"/>
        <w:pageBreakBefore w:val="0"/>
        <w:widowControl/>
        <w:kinsoku w:val="0"/>
        <w:wordWrap/>
        <w:overflowPunct/>
        <w:topLinePunct w:val="0"/>
        <w:autoSpaceDE w:val="0"/>
        <w:autoSpaceDN w:val="0"/>
        <w:bidi w:val="0"/>
        <w:adjustRightInd w:val="0"/>
        <w:snapToGrid w:val="0"/>
        <w:spacing w:line="251" w:lineRule="auto"/>
        <w:textAlignment w:val="baseline"/>
        <w:outlineLvl w:val="9"/>
      </w:pPr>
    </w:p>
    <w:p w14:paraId="002D584A">
      <w:pPr>
        <w:pStyle w:val="3"/>
        <w:pageBreakBefore w:val="0"/>
        <w:widowControl/>
        <w:kinsoku w:val="0"/>
        <w:wordWrap/>
        <w:overflowPunct/>
        <w:topLinePunct w:val="0"/>
        <w:autoSpaceDE w:val="0"/>
        <w:autoSpaceDN w:val="0"/>
        <w:bidi w:val="0"/>
        <w:adjustRightInd w:val="0"/>
        <w:snapToGrid w:val="0"/>
        <w:spacing w:line="251" w:lineRule="auto"/>
        <w:textAlignment w:val="baseline"/>
        <w:outlineLvl w:val="9"/>
      </w:pPr>
    </w:p>
    <w:p w14:paraId="44953C43">
      <w:pPr>
        <w:pStyle w:val="3"/>
        <w:pageBreakBefore w:val="0"/>
        <w:widowControl/>
        <w:kinsoku w:val="0"/>
        <w:wordWrap/>
        <w:overflowPunct/>
        <w:topLinePunct w:val="0"/>
        <w:autoSpaceDE w:val="0"/>
        <w:autoSpaceDN w:val="0"/>
        <w:bidi w:val="0"/>
        <w:adjustRightInd w:val="0"/>
        <w:snapToGrid w:val="0"/>
        <w:spacing w:line="251" w:lineRule="auto"/>
        <w:textAlignment w:val="baseline"/>
        <w:outlineLvl w:val="9"/>
      </w:pPr>
    </w:p>
    <w:p w14:paraId="04574DF1">
      <w:pPr>
        <w:pStyle w:val="3"/>
        <w:pageBreakBefore w:val="0"/>
        <w:widowControl/>
        <w:kinsoku w:val="0"/>
        <w:wordWrap/>
        <w:overflowPunct/>
        <w:topLinePunct w:val="0"/>
        <w:autoSpaceDE w:val="0"/>
        <w:autoSpaceDN w:val="0"/>
        <w:bidi w:val="0"/>
        <w:adjustRightInd w:val="0"/>
        <w:snapToGrid w:val="0"/>
        <w:spacing w:line="251" w:lineRule="auto"/>
        <w:textAlignment w:val="baseline"/>
        <w:outlineLvl w:val="9"/>
      </w:pPr>
    </w:p>
    <w:p w14:paraId="717A8969">
      <w:pPr>
        <w:pStyle w:val="3"/>
        <w:pageBreakBefore w:val="0"/>
        <w:widowControl/>
        <w:kinsoku w:val="0"/>
        <w:wordWrap/>
        <w:overflowPunct/>
        <w:topLinePunct w:val="0"/>
        <w:autoSpaceDE w:val="0"/>
        <w:autoSpaceDN w:val="0"/>
        <w:bidi w:val="0"/>
        <w:adjustRightInd w:val="0"/>
        <w:snapToGrid w:val="0"/>
        <w:spacing w:line="251" w:lineRule="auto"/>
        <w:textAlignment w:val="baseline"/>
        <w:outlineLvl w:val="9"/>
      </w:pPr>
    </w:p>
    <w:p w14:paraId="22DAA8BF">
      <w:pPr>
        <w:pageBreakBefore w:val="0"/>
        <w:widowControl/>
        <w:kinsoku w:val="0"/>
        <w:wordWrap/>
        <w:overflowPunct/>
        <w:topLinePunct w:val="0"/>
        <w:autoSpaceDE w:val="0"/>
        <w:autoSpaceDN w:val="0"/>
        <w:bidi w:val="0"/>
        <w:adjustRightInd w:val="0"/>
        <w:snapToGrid w:val="0"/>
        <w:spacing w:line="267" w:lineRule="exact"/>
        <w:ind w:firstLine="4364"/>
        <w:textAlignment w:val="baseline"/>
        <w:outlineLvl w:val="9"/>
      </w:pPr>
    </w:p>
    <w:p w14:paraId="6757E874">
      <w:pPr>
        <w:rPr>
          <w:rFonts w:ascii="宋体" w:hAnsi="宋体" w:eastAsia="宋体" w:cs="宋体"/>
          <w:spacing w:val="-2"/>
          <w:sz w:val="24"/>
          <w:szCs w:val="24"/>
        </w:rPr>
      </w:pPr>
    </w:p>
    <w:sectPr>
      <w:pgSz w:w="11906" w:h="16838"/>
      <w:pgMar w:top="1429" w:right="1338" w:bottom="0" w:left="142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171A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4348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64348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D8789">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512DE"/>
    <w:multiLevelType w:val="singleLevel"/>
    <w:tmpl w:val="C89512DE"/>
    <w:lvl w:ilvl="0" w:tentative="0">
      <w:start w:val="3"/>
      <w:numFmt w:val="decimal"/>
      <w:suff w:val="nothing"/>
      <w:lvlText w:val="（%1）"/>
      <w:lvlJc w:val="left"/>
    </w:lvl>
  </w:abstractNum>
  <w:abstractNum w:abstractNumId="1">
    <w:nsid w:val="1C0D25BD"/>
    <w:multiLevelType w:val="singleLevel"/>
    <w:tmpl w:val="1C0D25BD"/>
    <w:lvl w:ilvl="0" w:tentative="0">
      <w:start w:val="2"/>
      <w:numFmt w:val="decimal"/>
      <w:suff w:val="nothing"/>
      <w:lvlText w:val="（%1）"/>
      <w:lvlJc w:val="left"/>
    </w:lvl>
  </w:abstractNum>
  <w:abstractNum w:abstractNumId="2">
    <w:nsid w:val="38172267"/>
    <w:multiLevelType w:val="singleLevel"/>
    <w:tmpl w:val="38172267"/>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ZDBiMTQwYWNmMGM1ODMzMmI0MTc5ZjAxMjM1ZTAifQ=="/>
  </w:docVars>
  <w:rsids>
    <w:rsidRoot w:val="44DE2CA7"/>
    <w:rsid w:val="06544821"/>
    <w:rsid w:val="12EF0C20"/>
    <w:rsid w:val="132F1EA9"/>
    <w:rsid w:val="220D39B2"/>
    <w:rsid w:val="244D0B22"/>
    <w:rsid w:val="27C14EBD"/>
    <w:rsid w:val="385372D8"/>
    <w:rsid w:val="3F871BD8"/>
    <w:rsid w:val="44DE2CA7"/>
    <w:rsid w:val="581E1CF8"/>
    <w:rsid w:val="59550EE4"/>
    <w:rsid w:val="6F5C7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4"/>
    <w:basedOn w:val="1"/>
    <w:next w:val="1"/>
    <w:qFormat/>
    <w:uiPriority w:val="0"/>
    <w:pPr>
      <w:ind w:left="1260" w:leftChars="600"/>
    </w:pPr>
  </w:style>
  <w:style w:type="paragraph" w:styleId="9">
    <w:name w:val="toc 2"/>
    <w:basedOn w:val="1"/>
    <w:next w:val="1"/>
    <w:qFormat/>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4532</Words>
  <Characters>5570</Characters>
  <Lines>0</Lines>
  <Paragraphs>0</Paragraphs>
  <TotalTime>67</TotalTime>
  <ScaleCrop>false</ScaleCrop>
  <LinksUpToDate>false</LinksUpToDate>
  <CharactersWithSpaces>6304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2024-09-11T10:12:00Z</dcterms:created>
  <dc:creator>王瑞</dc:creator>
  <cp:lastModifiedBy>崔晓静</cp:lastModifiedBy>
  <dcterms:modified xsi:type="dcterms:W3CDTF">2025-05-08T08:15:46Z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0FBDEDD5CB0544A5A3B2DF3DE51C1C3C_13</vt:lpwstr>
  </property>
  <property fmtid="{D5CDD505-2E9C-101B-9397-08002B2CF9AE}" pid="4" name="KSOTemplateDocerSaveRecord">
    <vt:lpwstr>eyJoZGlkIjoiMGVkNDgzZWY3MGE3YjI4ZWRhMTlkYzdiODUwMjBhOTIiLCJ1c2VySWQiOiIyMzc5NzM4NDkifQ==</vt:lpwstr>
  </property>
</Properties>
</file>