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31" w:rsidRPr="002D3063" w:rsidRDefault="00373C31">
      <w:pPr>
        <w:spacing w:line="360" w:lineRule="auto"/>
        <w:jc w:val="center"/>
        <w:rPr>
          <w:b/>
          <w:bCs/>
          <w:sz w:val="48"/>
          <w:szCs w:val="48"/>
        </w:rPr>
      </w:pPr>
    </w:p>
    <w:p w:rsidR="00373C31" w:rsidRPr="002D3063" w:rsidRDefault="00373C31">
      <w:pPr>
        <w:spacing w:line="360" w:lineRule="auto"/>
        <w:jc w:val="center"/>
        <w:rPr>
          <w:b/>
          <w:bCs/>
          <w:sz w:val="48"/>
          <w:szCs w:val="48"/>
        </w:rPr>
      </w:pPr>
    </w:p>
    <w:p w:rsidR="00373C31" w:rsidRPr="002D3063" w:rsidRDefault="0081744B">
      <w:pPr>
        <w:spacing w:line="360" w:lineRule="auto"/>
        <w:jc w:val="center"/>
        <w:rPr>
          <w:b/>
          <w:bCs/>
          <w:sz w:val="48"/>
          <w:szCs w:val="48"/>
        </w:rPr>
      </w:pPr>
      <w:r w:rsidRPr="002D3063">
        <w:rPr>
          <w:rFonts w:hint="eastAsia"/>
          <w:b/>
          <w:bCs/>
          <w:sz w:val="48"/>
          <w:szCs w:val="48"/>
        </w:rPr>
        <w:t>广州市花都区新街村、大陵村城中村改造项目安置区二期建设项目勘察、方案设计及初步设计合同</w:t>
      </w:r>
    </w:p>
    <w:p w:rsidR="00373C31" w:rsidRPr="002D3063" w:rsidRDefault="00373C31">
      <w:pPr>
        <w:spacing w:line="360" w:lineRule="auto"/>
        <w:jc w:val="center"/>
        <w:rPr>
          <w:sz w:val="52"/>
          <w:szCs w:val="52"/>
        </w:rPr>
      </w:pPr>
    </w:p>
    <w:p w:rsidR="00373C31" w:rsidRPr="002D3063" w:rsidRDefault="00373C31">
      <w:pPr>
        <w:spacing w:line="360" w:lineRule="auto"/>
        <w:jc w:val="center"/>
        <w:rPr>
          <w:sz w:val="52"/>
          <w:szCs w:val="52"/>
        </w:rPr>
      </w:pPr>
    </w:p>
    <w:p w:rsidR="00373C31" w:rsidRPr="002D3063" w:rsidRDefault="00373C31">
      <w:pPr>
        <w:pStyle w:val="a5"/>
        <w:spacing w:line="245" w:lineRule="auto"/>
        <w:rPr>
          <w:rFonts w:ascii="宋体" w:hAnsi="宋体" w:cs="宋体"/>
        </w:rPr>
      </w:pPr>
    </w:p>
    <w:p w:rsidR="00373C31" w:rsidRPr="002D3063" w:rsidRDefault="0081744B">
      <w:pPr>
        <w:spacing w:before="104" w:line="221" w:lineRule="auto"/>
        <w:ind w:leftChars="400" w:left="3354" w:hangingChars="838" w:hanging="2514"/>
        <w:jc w:val="left"/>
        <w:rPr>
          <w:rFonts w:ascii="宋体" w:hAnsi="宋体" w:cs="宋体"/>
          <w:sz w:val="32"/>
          <w:szCs w:val="32"/>
          <w:u w:val="single"/>
        </w:rPr>
      </w:pPr>
      <w:r w:rsidRPr="002D3063">
        <w:rPr>
          <w:rFonts w:ascii="宋体" w:hAnsi="宋体" w:cs="宋体" w:hint="eastAsia"/>
          <w:spacing w:val="-10"/>
          <w:sz w:val="32"/>
          <w:szCs w:val="32"/>
        </w:rPr>
        <w:t>项</w:t>
      </w:r>
      <w:r w:rsidRPr="002D3063">
        <w:rPr>
          <w:rFonts w:ascii="宋体" w:hAnsi="宋体" w:cs="宋体"/>
          <w:spacing w:val="-10"/>
          <w:sz w:val="32"/>
          <w:szCs w:val="32"/>
        </w:rPr>
        <w:t xml:space="preserve">   </w:t>
      </w:r>
      <w:r w:rsidRPr="002D3063">
        <w:rPr>
          <w:rFonts w:ascii="宋体" w:hAnsi="宋体" w:cs="宋体" w:hint="eastAsia"/>
          <w:spacing w:val="-10"/>
          <w:sz w:val="32"/>
          <w:szCs w:val="32"/>
        </w:rPr>
        <w:t>目</w:t>
      </w:r>
      <w:r w:rsidRPr="002D3063">
        <w:rPr>
          <w:rFonts w:ascii="宋体" w:hAnsi="宋体" w:cs="宋体"/>
          <w:spacing w:val="-10"/>
          <w:sz w:val="32"/>
          <w:szCs w:val="32"/>
        </w:rPr>
        <w:t xml:space="preserve">  </w:t>
      </w:r>
      <w:r w:rsidRPr="002D3063">
        <w:rPr>
          <w:rFonts w:ascii="宋体" w:hAnsi="宋体" w:cs="宋体" w:hint="eastAsia"/>
          <w:spacing w:val="-10"/>
          <w:sz w:val="32"/>
          <w:szCs w:val="32"/>
        </w:rPr>
        <w:t>名</w:t>
      </w:r>
      <w:r w:rsidRPr="002D3063">
        <w:rPr>
          <w:rFonts w:ascii="宋体" w:hAnsi="宋体" w:cs="宋体"/>
          <w:spacing w:val="-10"/>
          <w:sz w:val="32"/>
          <w:szCs w:val="32"/>
        </w:rPr>
        <w:t xml:space="preserve">   </w:t>
      </w:r>
      <w:r w:rsidRPr="002D3063">
        <w:rPr>
          <w:rFonts w:ascii="宋体" w:hAnsi="宋体" w:cs="宋体" w:hint="eastAsia"/>
          <w:spacing w:val="-10"/>
          <w:sz w:val="32"/>
          <w:szCs w:val="32"/>
        </w:rPr>
        <w:t>称</w:t>
      </w:r>
      <w:r w:rsidRPr="002D3063">
        <w:rPr>
          <w:rFonts w:ascii="宋体" w:hAnsi="宋体" w:cs="宋体"/>
          <w:spacing w:val="-10"/>
          <w:sz w:val="32"/>
          <w:szCs w:val="32"/>
        </w:rPr>
        <w:t>:</w:t>
      </w:r>
      <w:r w:rsidRPr="002D3063">
        <w:rPr>
          <w:rFonts w:ascii="宋体" w:hAnsi="宋体" w:cs="宋体"/>
          <w:spacing w:val="-10"/>
          <w:sz w:val="10"/>
          <w:szCs w:val="10"/>
        </w:rPr>
        <w:t xml:space="preserve">  </w:t>
      </w:r>
      <w:r w:rsidRPr="002D3063">
        <w:rPr>
          <w:rFonts w:ascii="宋体" w:hAnsi="宋体" w:cs="宋体" w:hint="eastAsia"/>
          <w:spacing w:val="-10"/>
          <w:sz w:val="32"/>
          <w:szCs w:val="32"/>
          <w:u w:val="single"/>
        </w:rPr>
        <w:t>广州市花都区新街村、大陵村城中村改造项目安置区二期建设项目勘察、方案设计及初步设计</w:t>
      </w:r>
      <w:r w:rsidRPr="002D3063">
        <w:rPr>
          <w:rFonts w:ascii="宋体" w:hAnsi="宋体" w:cs="宋体"/>
          <w:spacing w:val="-3"/>
          <w:sz w:val="32"/>
          <w:szCs w:val="32"/>
          <w:u w:val="single"/>
        </w:rPr>
        <w:t xml:space="preserve"> </w:t>
      </w:r>
    </w:p>
    <w:p w:rsidR="00373C31" w:rsidRPr="002D3063" w:rsidRDefault="00373C31">
      <w:pPr>
        <w:pStyle w:val="a5"/>
        <w:spacing w:line="293" w:lineRule="auto"/>
        <w:rPr>
          <w:rFonts w:ascii="宋体" w:hAnsi="宋体" w:cs="宋体"/>
        </w:rPr>
      </w:pPr>
    </w:p>
    <w:p w:rsidR="00373C31" w:rsidRPr="002D3063" w:rsidRDefault="00373C31"/>
    <w:p w:rsidR="00373C31" w:rsidRPr="002D3063" w:rsidRDefault="00373C31">
      <w:pPr>
        <w:spacing w:line="223" w:lineRule="auto"/>
        <w:ind w:firstLineChars="300" w:firstLine="1056"/>
        <w:rPr>
          <w:rFonts w:ascii="宋体" w:hAnsi="宋体" w:cs="宋体"/>
          <w:spacing w:val="16"/>
          <w:sz w:val="32"/>
          <w:szCs w:val="32"/>
        </w:rPr>
      </w:pPr>
    </w:p>
    <w:p w:rsidR="00373C31" w:rsidRPr="002D3063" w:rsidRDefault="0081744B">
      <w:pPr>
        <w:spacing w:line="223" w:lineRule="auto"/>
        <w:ind w:leftChars="400" w:left="3589" w:hangingChars="781" w:hanging="2749"/>
        <w:rPr>
          <w:rFonts w:ascii="宋体" w:hAnsi="宋体" w:cs="宋体"/>
          <w:spacing w:val="16"/>
          <w:sz w:val="32"/>
          <w:szCs w:val="32"/>
          <w:u w:val="single"/>
        </w:rPr>
      </w:pPr>
      <w:r w:rsidRPr="002D3063">
        <w:rPr>
          <w:rFonts w:ascii="宋体" w:hAnsi="宋体" w:cs="宋体" w:hint="eastAsia"/>
          <w:spacing w:val="16"/>
          <w:sz w:val="32"/>
          <w:szCs w:val="32"/>
        </w:rPr>
        <w:t>发包人</w:t>
      </w:r>
      <w:r w:rsidRPr="002D3063">
        <w:rPr>
          <w:rFonts w:ascii="宋体" w:hAnsi="宋体" w:cs="宋体"/>
          <w:spacing w:val="16"/>
          <w:sz w:val="32"/>
          <w:szCs w:val="32"/>
        </w:rPr>
        <w:t>(</w:t>
      </w:r>
      <w:r w:rsidRPr="002D3063">
        <w:rPr>
          <w:rFonts w:ascii="宋体" w:hAnsi="宋体" w:cs="宋体"/>
          <w:spacing w:val="16"/>
          <w:sz w:val="32"/>
          <w:szCs w:val="32"/>
        </w:rPr>
        <w:t>委托方</w:t>
      </w:r>
      <w:r w:rsidRPr="002D3063">
        <w:rPr>
          <w:rFonts w:ascii="宋体" w:hAnsi="宋体" w:cs="宋体"/>
          <w:spacing w:val="16"/>
          <w:sz w:val="32"/>
          <w:szCs w:val="32"/>
        </w:rPr>
        <w:t>):</w:t>
      </w:r>
      <w:r w:rsidRPr="002D3063">
        <w:rPr>
          <w:rFonts w:ascii="宋体" w:hAnsi="宋体" w:cs="宋体" w:hint="eastAsia"/>
          <w:spacing w:val="16"/>
          <w:sz w:val="32"/>
          <w:szCs w:val="32"/>
          <w:u w:val="single"/>
        </w:rPr>
        <w:t>广州花都</w:t>
      </w:r>
      <w:proofErr w:type="gramStart"/>
      <w:r w:rsidRPr="002D3063">
        <w:rPr>
          <w:rFonts w:ascii="宋体" w:hAnsi="宋体" w:cs="宋体" w:hint="eastAsia"/>
          <w:spacing w:val="16"/>
          <w:sz w:val="32"/>
          <w:szCs w:val="32"/>
          <w:u w:val="single"/>
        </w:rPr>
        <w:t>广建智陵城市更新</w:t>
      </w:r>
      <w:proofErr w:type="gramEnd"/>
      <w:r w:rsidRPr="002D3063">
        <w:rPr>
          <w:rFonts w:ascii="宋体" w:hAnsi="宋体" w:cs="宋体" w:hint="eastAsia"/>
          <w:spacing w:val="16"/>
          <w:sz w:val="32"/>
          <w:szCs w:val="32"/>
          <w:u w:val="single"/>
        </w:rPr>
        <w:t>投资有限公司</w:t>
      </w:r>
      <w:r w:rsidRPr="002D3063">
        <w:rPr>
          <w:rFonts w:ascii="宋体" w:hAnsi="宋体" w:cs="宋体"/>
          <w:spacing w:val="16"/>
          <w:sz w:val="32"/>
          <w:szCs w:val="32"/>
          <w:u w:val="single"/>
        </w:rPr>
        <w:t xml:space="preserve"> </w:t>
      </w:r>
    </w:p>
    <w:p w:rsidR="00373C31" w:rsidRPr="002D3063" w:rsidRDefault="0081744B">
      <w:pPr>
        <w:spacing w:line="223" w:lineRule="auto"/>
        <w:ind w:firstLineChars="300" w:firstLine="1056"/>
        <w:rPr>
          <w:rFonts w:ascii="宋体" w:hAnsi="宋体" w:cs="宋体"/>
          <w:spacing w:val="16"/>
          <w:sz w:val="32"/>
          <w:szCs w:val="32"/>
        </w:rPr>
      </w:pPr>
      <w:r w:rsidRPr="002D3063">
        <w:rPr>
          <w:rFonts w:ascii="宋体" w:hAnsi="宋体" w:cs="宋体"/>
          <w:spacing w:val="16"/>
          <w:sz w:val="32"/>
          <w:szCs w:val="32"/>
        </w:rPr>
        <w:t xml:space="preserve">  </w:t>
      </w:r>
    </w:p>
    <w:p w:rsidR="00373C31" w:rsidRPr="002D3063" w:rsidRDefault="0081744B" w:rsidP="00F228B4">
      <w:pPr>
        <w:spacing w:line="223" w:lineRule="auto"/>
        <w:ind w:firstLineChars="238" w:firstLine="838"/>
        <w:rPr>
          <w:rFonts w:ascii="宋体" w:hAnsi="宋体" w:cs="宋体"/>
          <w:sz w:val="10"/>
          <w:szCs w:val="10"/>
        </w:rPr>
      </w:pPr>
      <w:r w:rsidRPr="002D3063">
        <w:rPr>
          <w:rFonts w:ascii="宋体" w:hAnsi="宋体" w:cs="宋体" w:hint="eastAsia"/>
          <w:spacing w:val="16"/>
          <w:sz w:val="32"/>
          <w:szCs w:val="32"/>
        </w:rPr>
        <w:t>承包人</w:t>
      </w:r>
      <w:r w:rsidRPr="002D3063">
        <w:rPr>
          <w:rFonts w:ascii="宋体" w:hAnsi="宋体" w:cs="宋体"/>
          <w:spacing w:val="16"/>
          <w:sz w:val="32"/>
          <w:szCs w:val="32"/>
        </w:rPr>
        <w:t>(</w:t>
      </w:r>
      <w:r w:rsidRPr="002D3063">
        <w:rPr>
          <w:rFonts w:ascii="宋体" w:hAnsi="宋体" w:cs="宋体"/>
          <w:spacing w:val="16"/>
          <w:sz w:val="32"/>
          <w:szCs w:val="32"/>
        </w:rPr>
        <w:t>受托方</w:t>
      </w:r>
      <w:r w:rsidRPr="002D3063">
        <w:rPr>
          <w:rFonts w:ascii="宋体" w:hAnsi="宋体" w:cs="宋体"/>
          <w:spacing w:val="16"/>
          <w:sz w:val="32"/>
          <w:szCs w:val="32"/>
        </w:rPr>
        <w:t>):</w:t>
      </w:r>
      <w:r w:rsidRPr="002D3063">
        <w:rPr>
          <w:rFonts w:ascii="宋体" w:hAnsi="宋体" w:cs="宋体"/>
          <w:spacing w:val="16"/>
          <w:sz w:val="32"/>
          <w:szCs w:val="32"/>
          <w:u w:val="single"/>
        </w:rPr>
        <w:t xml:space="preserve">                         </w:t>
      </w:r>
      <w:r w:rsidRPr="002D3063">
        <w:rPr>
          <w:rFonts w:ascii="宋体" w:hAnsi="宋体" w:cs="宋体"/>
          <w:spacing w:val="16"/>
          <w:sz w:val="10"/>
          <w:szCs w:val="10"/>
          <w:u w:val="single"/>
        </w:rPr>
        <w:t xml:space="preserve"> </w:t>
      </w:r>
    </w:p>
    <w:p w:rsidR="00373C31" w:rsidRPr="002D3063" w:rsidRDefault="00373C31">
      <w:pPr>
        <w:pStyle w:val="a5"/>
        <w:spacing w:line="243" w:lineRule="auto"/>
        <w:rPr>
          <w:rFonts w:ascii="宋体" w:hAnsi="宋体" w:cs="宋体"/>
        </w:rPr>
      </w:pPr>
    </w:p>
    <w:p w:rsidR="00373C31" w:rsidRPr="002D3063" w:rsidRDefault="00373C31">
      <w:pPr>
        <w:pStyle w:val="a5"/>
        <w:spacing w:line="243" w:lineRule="auto"/>
        <w:rPr>
          <w:rFonts w:ascii="宋体" w:hAnsi="宋体" w:cs="宋体"/>
        </w:rPr>
      </w:pPr>
    </w:p>
    <w:p w:rsidR="00373C31" w:rsidRPr="002D3063" w:rsidRDefault="00373C31">
      <w:pPr>
        <w:rPr>
          <w:rFonts w:ascii="宋体" w:hAnsi="宋体" w:cs="宋体"/>
        </w:rPr>
      </w:pPr>
    </w:p>
    <w:p w:rsidR="00373C31" w:rsidRPr="002D3063" w:rsidRDefault="00373C31">
      <w:pPr>
        <w:rPr>
          <w:rFonts w:ascii="宋体" w:hAnsi="宋体" w:cs="宋体"/>
        </w:rPr>
      </w:pPr>
    </w:p>
    <w:p w:rsidR="00373C31" w:rsidRPr="002D3063" w:rsidRDefault="00373C31">
      <w:pPr>
        <w:rPr>
          <w:rFonts w:ascii="宋体" w:hAnsi="宋体" w:cs="宋体"/>
        </w:rPr>
      </w:pPr>
    </w:p>
    <w:p w:rsidR="00373C31" w:rsidRPr="002D3063" w:rsidRDefault="00373C31">
      <w:pPr>
        <w:pStyle w:val="a5"/>
        <w:spacing w:line="244" w:lineRule="auto"/>
        <w:rPr>
          <w:rFonts w:ascii="宋体" w:hAnsi="宋体" w:cs="宋体"/>
        </w:rPr>
      </w:pPr>
    </w:p>
    <w:p w:rsidR="00373C31" w:rsidRPr="002D3063" w:rsidRDefault="00373C31">
      <w:pPr>
        <w:pStyle w:val="a5"/>
        <w:spacing w:line="244" w:lineRule="auto"/>
        <w:rPr>
          <w:rFonts w:ascii="宋体" w:hAnsi="宋体" w:cs="宋体"/>
        </w:rPr>
      </w:pPr>
    </w:p>
    <w:p w:rsidR="00373C31" w:rsidRPr="002D3063" w:rsidRDefault="0081744B">
      <w:pPr>
        <w:spacing w:before="104" w:line="831" w:lineRule="exact"/>
        <w:ind w:firstLineChars="267" w:firstLine="838"/>
        <w:rPr>
          <w:rFonts w:ascii="宋体" w:hAnsi="宋体" w:cs="宋体"/>
          <w:sz w:val="32"/>
          <w:szCs w:val="32"/>
          <w:u w:val="single"/>
        </w:rPr>
      </w:pPr>
      <w:r w:rsidRPr="002D3063">
        <w:rPr>
          <w:rFonts w:ascii="宋体" w:hAnsi="宋体" w:cs="宋体" w:hint="eastAsia"/>
          <w:spacing w:val="-3"/>
          <w:position w:val="39"/>
          <w:sz w:val="32"/>
          <w:szCs w:val="32"/>
        </w:rPr>
        <w:t>签</w:t>
      </w:r>
      <w:r w:rsidRPr="002D3063">
        <w:rPr>
          <w:rFonts w:ascii="宋体" w:hAnsi="宋体" w:cs="宋体"/>
          <w:spacing w:val="-3"/>
          <w:position w:val="39"/>
          <w:sz w:val="32"/>
          <w:szCs w:val="32"/>
        </w:rPr>
        <w:t xml:space="preserve">   </w:t>
      </w:r>
      <w:r w:rsidRPr="002D3063">
        <w:rPr>
          <w:rFonts w:ascii="宋体" w:hAnsi="宋体" w:cs="宋体" w:hint="eastAsia"/>
          <w:spacing w:val="-3"/>
          <w:position w:val="39"/>
          <w:sz w:val="32"/>
          <w:szCs w:val="32"/>
        </w:rPr>
        <w:t>订</w:t>
      </w:r>
      <w:r w:rsidRPr="002D3063">
        <w:rPr>
          <w:rFonts w:ascii="宋体" w:hAnsi="宋体" w:cs="宋体"/>
          <w:spacing w:val="-3"/>
          <w:position w:val="39"/>
          <w:sz w:val="32"/>
          <w:szCs w:val="32"/>
        </w:rPr>
        <w:t xml:space="preserve">   </w:t>
      </w:r>
      <w:r w:rsidRPr="002D3063">
        <w:rPr>
          <w:rFonts w:ascii="宋体" w:hAnsi="宋体" w:cs="宋体" w:hint="eastAsia"/>
          <w:spacing w:val="-3"/>
          <w:position w:val="39"/>
          <w:sz w:val="32"/>
          <w:szCs w:val="32"/>
        </w:rPr>
        <w:t>地</w:t>
      </w:r>
      <w:r w:rsidRPr="002D3063">
        <w:rPr>
          <w:rFonts w:ascii="宋体" w:hAnsi="宋体" w:cs="宋体"/>
          <w:spacing w:val="-3"/>
          <w:position w:val="39"/>
          <w:sz w:val="32"/>
          <w:szCs w:val="32"/>
        </w:rPr>
        <w:t xml:space="preserve">  </w:t>
      </w:r>
      <w:r w:rsidRPr="002D3063">
        <w:rPr>
          <w:rFonts w:ascii="宋体" w:hAnsi="宋体" w:cs="宋体" w:hint="eastAsia"/>
          <w:spacing w:val="-3"/>
          <w:position w:val="39"/>
          <w:sz w:val="32"/>
          <w:szCs w:val="32"/>
        </w:rPr>
        <w:t>点</w:t>
      </w:r>
      <w:r w:rsidRPr="002D3063">
        <w:rPr>
          <w:rFonts w:ascii="宋体" w:hAnsi="宋体" w:cs="宋体"/>
          <w:spacing w:val="-3"/>
          <w:position w:val="39"/>
          <w:sz w:val="32"/>
          <w:szCs w:val="32"/>
        </w:rPr>
        <w:t>:</w:t>
      </w:r>
      <w:r w:rsidRPr="002D3063">
        <w:rPr>
          <w:rFonts w:ascii="宋体" w:hAnsi="宋体" w:cs="宋体" w:hint="eastAsia"/>
          <w:spacing w:val="-3"/>
          <w:position w:val="39"/>
          <w:sz w:val="32"/>
          <w:szCs w:val="32"/>
          <w:u w:val="single"/>
        </w:rPr>
        <w:t>广州市</w:t>
      </w:r>
      <w:r w:rsidR="00F228B4" w:rsidRPr="002D3063">
        <w:rPr>
          <w:rFonts w:ascii="宋体" w:hAnsi="宋体" w:cs="宋体" w:hint="eastAsia"/>
          <w:spacing w:val="-3"/>
          <w:position w:val="39"/>
          <w:sz w:val="32"/>
          <w:szCs w:val="32"/>
          <w:u w:val="single"/>
        </w:rPr>
        <w:t>花都</w:t>
      </w:r>
      <w:r w:rsidRPr="002D3063">
        <w:rPr>
          <w:rFonts w:ascii="宋体" w:hAnsi="宋体" w:cs="宋体" w:hint="eastAsia"/>
          <w:spacing w:val="-3"/>
          <w:position w:val="39"/>
          <w:sz w:val="32"/>
          <w:szCs w:val="32"/>
          <w:u w:val="single"/>
        </w:rPr>
        <w:t>区</w:t>
      </w:r>
      <w:r w:rsidRPr="002D3063">
        <w:rPr>
          <w:rFonts w:ascii="宋体" w:hAnsi="宋体" w:cs="宋体"/>
          <w:spacing w:val="-3"/>
          <w:position w:val="39"/>
          <w:sz w:val="32"/>
          <w:szCs w:val="32"/>
          <w:u w:val="single"/>
        </w:rPr>
        <w:t xml:space="preserve"> </w:t>
      </w:r>
    </w:p>
    <w:p w:rsidR="00373C31" w:rsidRPr="002D3063" w:rsidRDefault="0081744B">
      <w:pPr>
        <w:pStyle w:val="21"/>
        <w:ind w:firstLineChars="300" w:firstLine="882"/>
        <w:rPr>
          <w:b/>
          <w:bCs/>
          <w:sz w:val="72"/>
          <w:szCs w:val="56"/>
        </w:rPr>
      </w:pPr>
      <w:r w:rsidRPr="002D3063">
        <w:rPr>
          <w:rFonts w:hAnsi="宋体" w:cs="宋体" w:hint="eastAsia"/>
          <w:spacing w:val="-13"/>
          <w:sz w:val="32"/>
          <w:szCs w:val="32"/>
        </w:rPr>
        <w:t>签</w:t>
      </w:r>
      <w:r w:rsidRPr="002D3063">
        <w:rPr>
          <w:rFonts w:hAnsi="宋体" w:cs="宋体"/>
          <w:spacing w:val="-13"/>
          <w:sz w:val="32"/>
          <w:szCs w:val="32"/>
        </w:rPr>
        <w:t xml:space="preserve">   </w:t>
      </w:r>
      <w:r w:rsidRPr="002D3063">
        <w:rPr>
          <w:rFonts w:hAnsi="宋体" w:cs="宋体"/>
          <w:spacing w:val="-13"/>
          <w:sz w:val="32"/>
          <w:szCs w:val="32"/>
        </w:rPr>
        <w:t>订</w:t>
      </w:r>
      <w:r w:rsidRPr="002D3063">
        <w:rPr>
          <w:rFonts w:hAnsi="宋体" w:cs="宋体"/>
          <w:spacing w:val="-13"/>
          <w:sz w:val="32"/>
          <w:szCs w:val="32"/>
        </w:rPr>
        <w:t xml:space="preserve">    </w:t>
      </w:r>
      <w:r w:rsidRPr="002D3063">
        <w:rPr>
          <w:rFonts w:hAnsi="宋体" w:cs="宋体"/>
          <w:spacing w:val="-13"/>
          <w:sz w:val="32"/>
          <w:szCs w:val="32"/>
        </w:rPr>
        <w:t>时</w:t>
      </w:r>
      <w:r w:rsidRPr="002D3063">
        <w:rPr>
          <w:rFonts w:hAnsi="宋体" w:cs="宋体"/>
          <w:spacing w:val="-13"/>
          <w:sz w:val="32"/>
          <w:szCs w:val="32"/>
        </w:rPr>
        <w:t xml:space="preserve">  </w:t>
      </w:r>
      <w:r w:rsidRPr="002D3063">
        <w:rPr>
          <w:rFonts w:hAnsi="宋体" w:cs="宋体"/>
          <w:spacing w:val="-13"/>
          <w:sz w:val="10"/>
          <w:szCs w:val="10"/>
        </w:rPr>
        <w:t xml:space="preserve">  </w:t>
      </w:r>
      <w:r w:rsidRPr="002D3063">
        <w:rPr>
          <w:rFonts w:hAnsi="宋体" w:cs="宋体" w:hint="eastAsia"/>
          <w:spacing w:val="-13"/>
          <w:sz w:val="32"/>
          <w:szCs w:val="32"/>
        </w:rPr>
        <w:t>间</w:t>
      </w:r>
      <w:r w:rsidRPr="002D3063">
        <w:rPr>
          <w:rFonts w:hAnsi="宋体" w:cs="宋体"/>
          <w:spacing w:val="-13"/>
          <w:sz w:val="10"/>
          <w:szCs w:val="10"/>
        </w:rPr>
        <w:t xml:space="preserve">  </w:t>
      </w:r>
      <w:r w:rsidRPr="002D3063">
        <w:rPr>
          <w:rFonts w:hAnsi="宋体" w:cs="宋体"/>
          <w:spacing w:val="-13"/>
          <w:sz w:val="32"/>
          <w:szCs w:val="32"/>
        </w:rPr>
        <w:t>:</w:t>
      </w:r>
      <w:r w:rsidRPr="002D3063">
        <w:rPr>
          <w:rFonts w:hAnsi="宋体" w:cs="宋体"/>
          <w:spacing w:val="-13"/>
          <w:sz w:val="32"/>
          <w:szCs w:val="32"/>
          <w:u w:val="single"/>
        </w:rPr>
        <w:t xml:space="preserve">               </w:t>
      </w:r>
      <w:r w:rsidRPr="002D3063">
        <w:rPr>
          <w:rFonts w:hAnsi="宋体" w:cs="宋体"/>
          <w:spacing w:val="-13"/>
          <w:sz w:val="10"/>
          <w:szCs w:val="10"/>
          <w:u w:val="single"/>
        </w:rPr>
        <w:t xml:space="preserve">   </w:t>
      </w:r>
      <w:r w:rsidRPr="002D3063">
        <w:rPr>
          <w:rFonts w:hAnsi="宋体" w:cs="宋体"/>
          <w:spacing w:val="-13"/>
          <w:sz w:val="32"/>
          <w:szCs w:val="32"/>
          <w:u w:val="single"/>
        </w:rPr>
        <w:t xml:space="preserve">                     </w:t>
      </w:r>
      <w:r w:rsidRPr="002D3063">
        <w:rPr>
          <w:rFonts w:ascii="仿宋_GB2312" w:eastAsia="仿宋_GB2312" w:hAnsi="仿宋_GB2312" w:cs="仿宋_GB2312"/>
          <w:sz w:val="28"/>
          <w:szCs w:val="28"/>
        </w:rPr>
        <w:t xml:space="preserve"> </w:t>
      </w:r>
    </w:p>
    <w:p w:rsidR="00373C31" w:rsidRPr="002D3063" w:rsidRDefault="00373C31">
      <w:pPr>
        <w:ind w:firstLineChars="800" w:firstLine="3855"/>
        <w:rPr>
          <w:rFonts w:ascii="宋体" w:hAnsi="宋体"/>
          <w:b/>
          <w:bCs/>
          <w:sz w:val="48"/>
          <w:szCs w:val="56"/>
        </w:rPr>
        <w:sectPr w:rsidR="00373C31" w:rsidRPr="002D3063">
          <w:footerReference w:type="default" r:id="rId9"/>
          <w:type w:val="nextColumn"/>
          <w:pgSz w:w="11906" w:h="16838"/>
          <w:pgMar w:top="1094" w:right="1440" w:bottom="1219" w:left="1440" w:header="879" w:footer="998" w:gutter="0"/>
          <w:cols w:space="720"/>
        </w:sectPr>
      </w:pPr>
    </w:p>
    <w:p w:rsidR="00373C31" w:rsidRPr="002D3063" w:rsidRDefault="0081744B">
      <w:pPr>
        <w:jc w:val="center"/>
        <w:rPr>
          <w:sz w:val="44"/>
          <w:szCs w:val="52"/>
        </w:rPr>
      </w:pPr>
      <w:r w:rsidRPr="002D3063">
        <w:rPr>
          <w:rFonts w:ascii="宋体" w:hAnsi="宋体"/>
          <w:sz w:val="44"/>
          <w:szCs w:val="52"/>
        </w:rPr>
        <w:lastRenderedPageBreak/>
        <w:t>目录</w:t>
      </w:r>
    </w:p>
    <w:p w:rsidR="00373C31" w:rsidRPr="002D3063" w:rsidRDefault="0081744B">
      <w:pPr>
        <w:pStyle w:val="WPSOffice1"/>
        <w:tabs>
          <w:tab w:val="right" w:leader="dot" w:pos="9026"/>
        </w:tabs>
        <w:adjustRightInd w:val="0"/>
        <w:snapToGrid w:val="0"/>
        <w:spacing w:line="360" w:lineRule="auto"/>
        <w:rPr>
          <w:rFonts w:ascii="宋体" w:hAnsi="宋体" w:cs="宋体"/>
          <w:b/>
          <w:sz w:val="24"/>
          <w:szCs w:val="24"/>
        </w:rPr>
      </w:pPr>
      <w:r w:rsidRPr="002D3063">
        <w:rPr>
          <w:rFonts w:ascii="宋体" w:hAnsi="宋体" w:cs="宋体" w:hint="eastAsia"/>
          <w:sz w:val="24"/>
          <w:szCs w:val="24"/>
        </w:rPr>
        <w:fldChar w:fldCharType="begin"/>
      </w:r>
      <w:r w:rsidRPr="002D3063">
        <w:rPr>
          <w:rFonts w:ascii="宋体" w:hAnsi="宋体" w:cs="宋体"/>
          <w:sz w:val="24"/>
          <w:szCs w:val="24"/>
        </w:rPr>
        <w:instrText xml:space="preserve">TOC \o "1-2" \h \u </w:instrText>
      </w:r>
      <w:r w:rsidRPr="002D3063">
        <w:rPr>
          <w:rFonts w:ascii="宋体" w:hAnsi="宋体" w:cs="宋体" w:hint="eastAsia"/>
          <w:sz w:val="24"/>
          <w:szCs w:val="24"/>
        </w:rPr>
        <w:fldChar w:fldCharType="separate"/>
      </w:r>
      <w:hyperlink w:anchor="_Toc15196" w:history="1">
        <w:r w:rsidRPr="002D3063">
          <w:rPr>
            <w:rFonts w:ascii="宋体" w:hAnsi="宋体" w:cs="宋体" w:hint="eastAsia"/>
            <w:b/>
            <w:sz w:val="24"/>
            <w:szCs w:val="24"/>
          </w:rPr>
          <w:t>第一部分</w:t>
        </w:r>
        <w:r w:rsidRPr="002D3063">
          <w:rPr>
            <w:rFonts w:ascii="宋体" w:hAnsi="宋体" w:cs="宋体"/>
            <w:b/>
            <w:sz w:val="24"/>
            <w:szCs w:val="24"/>
          </w:rPr>
          <w:t xml:space="preserve">  </w:t>
        </w:r>
        <w:r w:rsidRPr="002D3063">
          <w:rPr>
            <w:rFonts w:ascii="宋体" w:hAnsi="宋体" w:cs="宋体" w:hint="eastAsia"/>
            <w:b/>
            <w:sz w:val="24"/>
            <w:szCs w:val="24"/>
          </w:rPr>
          <w:t>协</w:t>
        </w:r>
        <w:r w:rsidRPr="002D3063">
          <w:rPr>
            <w:rFonts w:ascii="宋体" w:hAnsi="宋体" w:cs="宋体"/>
            <w:b/>
            <w:sz w:val="24"/>
            <w:szCs w:val="24"/>
          </w:rPr>
          <w:t xml:space="preserve">  </w:t>
        </w:r>
        <w:r w:rsidRPr="002D3063">
          <w:rPr>
            <w:rFonts w:ascii="宋体" w:hAnsi="宋体" w:cs="宋体" w:hint="eastAsia"/>
            <w:b/>
            <w:sz w:val="24"/>
            <w:szCs w:val="24"/>
          </w:rPr>
          <w:t>议</w:t>
        </w:r>
        <w:r w:rsidRPr="002D3063">
          <w:rPr>
            <w:rFonts w:ascii="宋体" w:hAnsi="宋体" w:cs="宋体"/>
            <w:b/>
            <w:sz w:val="24"/>
            <w:szCs w:val="24"/>
          </w:rPr>
          <w:t xml:space="preserve">  </w:t>
        </w:r>
        <w:r w:rsidRPr="002D3063">
          <w:rPr>
            <w:rFonts w:ascii="宋体" w:hAnsi="宋体" w:cs="宋体" w:hint="eastAsia"/>
            <w:b/>
            <w:sz w:val="24"/>
            <w:szCs w:val="24"/>
          </w:rPr>
          <w:t>书</w:t>
        </w:r>
        <w:r w:rsidRPr="002D3063">
          <w:rPr>
            <w:rFonts w:ascii="宋体" w:hAnsi="宋体" w:cs="宋体"/>
            <w:b/>
            <w:sz w:val="24"/>
            <w:szCs w:val="24"/>
          </w:rPr>
          <w:tab/>
        </w:r>
        <w:r w:rsidRPr="002D3063">
          <w:rPr>
            <w:rFonts w:ascii="宋体" w:hAnsi="宋体" w:cs="宋体" w:hint="eastAsia"/>
            <w:b/>
            <w:sz w:val="24"/>
            <w:szCs w:val="24"/>
          </w:rPr>
          <w:fldChar w:fldCharType="begin"/>
        </w:r>
        <w:r w:rsidRPr="002D3063">
          <w:rPr>
            <w:rFonts w:ascii="宋体" w:hAnsi="宋体" w:cs="宋体"/>
            <w:b/>
            <w:sz w:val="24"/>
            <w:szCs w:val="24"/>
          </w:rPr>
          <w:instrText xml:space="preserve"> PAGEREF _Toc15196 \h </w:instrText>
        </w:r>
        <w:r w:rsidRPr="002D3063">
          <w:rPr>
            <w:rFonts w:ascii="宋体" w:hAnsi="宋体" w:cs="宋体" w:hint="eastAsia"/>
            <w:b/>
            <w:sz w:val="24"/>
            <w:szCs w:val="24"/>
          </w:rPr>
        </w:r>
        <w:r w:rsidRPr="002D3063">
          <w:rPr>
            <w:rFonts w:ascii="宋体" w:hAnsi="宋体" w:cs="宋体" w:hint="eastAsia"/>
            <w:b/>
            <w:sz w:val="24"/>
            <w:szCs w:val="24"/>
          </w:rPr>
          <w:fldChar w:fldCharType="separate"/>
        </w:r>
        <w:r w:rsidRPr="002D3063">
          <w:rPr>
            <w:rFonts w:ascii="宋体" w:hAnsi="宋体" w:cs="宋体"/>
            <w:b/>
            <w:sz w:val="24"/>
            <w:szCs w:val="24"/>
          </w:rPr>
          <w:t>4</w:t>
        </w:r>
        <w:r w:rsidRPr="002D3063">
          <w:rPr>
            <w:rFonts w:ascii="宋体" w:hAnsi="宋体" w:cs="宋体" w:hint="eastAsia"/>
            <w:b/>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31626" w:history="1">
        <w:r w:rsidRPr="002D3063">
          <w:rPr>
            <w:rFonts w:ascii="宋体" w:hAnsi="宋体" w:cs="宋体" w:hint="eastAsia"/>
            <w:sz w:val="24"/>
            <w:szCs w:val="24"/>
          </w:rPr>
          <w:t>一、项目概况</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_Toc31626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4</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5603" w:history="1">
        <w:r w:rsidRPr="002D3063">
          <w:rPr>
            <w:rFonts w:ascii="宋体" w:hAnsi="宋体" w:cs="宋体" w:hint="eastAsia"/>
            <w:sz w:val="24"/>
            <w:szCs w:val="24"/>
          </w:rPr>
          <w:t>二、合同服务期</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_Toc5603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5</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5917" w:history="1">
        <w:r w:rsidRPr="002D3063">
          <w:rPr>
            <w:rFonts w:ascii="宋体" w:hAnsi="宋体" w:cs="宋体" w:hint="eastAsia"/>
            <w:sz w:val="24"/>
            <w:szCs w:val="24"/>
          </w:rPr>
          <w:t>三、合同金额</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_Toc5917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5</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16336" w:history="1">
        <w:r w:rsidRPr="002D3063">
          <w:rPr>
            <w:rFonts w:ascii="宋体" w:hAnsi="宋体" w:cs="宋体" w:hint="eastAsia"/>
            <w:sz w:val="24"/>
            <w:szCs w:val="24"/>
          </w:rPr>
          <w:t>四、其他</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_Toc16336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6</w:t>
        </w:r>
        <w:r w:rsidRPr="002D3063">
          <w:rPr>
            <w:rFonts w:ascii="宋体" w:hAnsi="宋体" w:cs="宋体" w:hint="eastAsia"/>
            <w:sz w:val="24"/>
            <w:szCs w:val="24"/>
          </w:rPr>
          <w:fldChar w:fldCharType="end"/>
        </w:r>
      </w:hyperlink>
    </w:p>
    <w:p w:rsidR="00373C31" w:rsidRPr="002D3063" w:rsidRDefault="0081744B">
      <w:pPr>
        <w:pStyle w:val="WPSOffice1"/>
        <w:tabs>
          <w:tab w:val="right" w:leader="dot" w:pos="9026"/>
        </w:tabs>
        <w:adjustRightInd w:val="0"/>
        <w:snapToGrid w:val="0"/>
        <w:spacing w:line="360" w:lineRule="auto"/>
        <w:rPr>
          <w:rFonts w:ascii="宋体" w:hAnsi="宋体" w:cs="宋体"/>
          <w:b/>
          <w:sz w:val="24"/>
          <w:szCs w:val="24"/>
        </w:rPr>
      </w:pPr>
      <w:hyperlink w:anchor="_Toc10505" w:history="1">
        <w:r w:rsidRPr="002D3063">
          <w:rPr>
            <w:rFonts w:ascii="宋体" w:hAnsi="宋体" w:cs="宋体" w:hint="eastAsia"/>
            <w:b/>
            <w:sz w:val="24"/>
            <w:szCs w:val="24"/>
          </w:rPr>
          <w:t>第二部分</w:t>
        </w:r>
        <w:r w:rsidRPr="002D3063">
          <w:rPr>
            <w:rFonts w:ascii="宋体" w:hAnsi="宋体" w:cs="宋体"/>
            <w:b/>
            <w:sz w:val="24"/>
            <w:szCs w:val="24"/>
          </w:rPr>
          <w:t xml:space="preserve"> </w:t>
        </w:r>
        <w:r w:rsidRPr="002D3063">
          <w:rPr>
            <w:rFonts w:ascii="宋体" w:hAnsi="宋体" w:cs="宋体" w:hint="eastAsia"/>
            <w:b/>
            <w:sz w:val="24"/>
            <w:szCs w:val="24"/>
          </w:rPr>
          <w:t>合同条款</w:t>
        </w:r>
        <w:r w:rsidRPr="002D3063">
          <w:rPr>
            <w:rFonts w:ascii="宋体" w:hAnsi="宋体" w:cs="宋体"/>
            <w:b/>
            <w:sz w:val="24"/>
            <w:szCs w:val="24"/>
          </w:rPr>
          <w:tab/>
        </w:r>
        <w:r w:rsidRPr="002D3063">
          <w:rPr>
            <w:rFonts w:ascii="宋体" w:hAnsi="宋体" w:cs="宋体" w:hint="eastAsia"/>
            <w:b/>
            <w:sz w:val="24"/>
            <w:szCs w:val="24"/>
          </w:rPr>
          <w:fldChar w:fldCharType="begin"/>
        </w:r>
        <w:r w:rsidRPr="002D3063">
          <w:rPr>
            <w:rFonts w:ascii="宋体" w:hAnsi="宋体" w:cs="宋体"/>
            <w:b/>
            <w:sz w:val="24"/>
            <w:szCs w:val="24"/>
          </w:rPr>
          <w:instrText xml:space="preserve"> PAGEREF _Toc10505 \h </w:instrText>
        </w:r>
        <w:r w:rsidRPr="002D3063">
          <w:rPr>
            <w:rFonts w:ascii="宋体" w:hAnsi="宋体" w:cs="宋体" w:hint="eastAsia"/>
            <w:b/>
            <w:sz w:val="24"/>
            <w:szCs w:val="24"/>
          </w:rPr>
        </w:r>
        <w:r w:rsidRPr="002D3063">
          <w:rPr>
            <w:rFonts w:ascii="宋体" w:hAnsi="宋体" w:cs="宋体" w:hint="eastAsia"/>
            <w:b/>
            <w:sz w:val="24"/>
            <w:szCs w:val="24"/>
          </w:rPr>
          <w:fldChar w:fldCharType="separate"/>
        </w:r>
        <w:r w:rsidRPr="002D3063">
          <w:rPr>
            <w:rFonts w:ascii="宋体" w:hAnsi="宋体" w:cs="宋体"/>
            <w:b/>
            <w:sz w:val="24"/>
            <w:szCs w:val="24"/>
          </w:rPr>
          <w:t>7</w:t>
        </w:r>
        <w:r w:rsidRPr="002D3063">
          <w:rPr>
            <w:rFonts w:ascii="宋体" w:hAnsi="宋体" w:cs="宋体" w:hint="eastAsia"/>
            <w:b/>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18968" w:history="1">
        <w:r w:rsidRPr="002D3063">
          <w:rPr>
            <w:rFonts w:ascii="宋体" w:hAnsi="宋体" w:cs="宋体" w:hint="eastAsia"/>
            <w:sz w:val="24"/>
            <w:szCs w:val="24"/>
          </w:rPr>
          <w:t>一、</w:t>
        </w:r>
        <w:r w:rsidRPr="002D3063">
          <w:rPr>
            <w:rFonts w:ascii="宋体" w:hAnsi="宋体" w:cs="宋体"/>
            <w:sz w:val="24"/>
            <w:szCs w:val="24"/>
          </w:rPr>
          <w:t xml:space="preserve"> </w:t>
        </w:r>
        <w:r w:rsidRPr="002D3063">
          <w:rPr>
            <w:rFonts w:ascii="宋体" w:hAnsi="宋体" w:cs="宋体" w:hint="eastAsia"/>
            <w:sz w:val="24"/>
            <w:szCs w:val="24"/>
          </w:rPr>
          <w:t>合同签订依据</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_Toc18968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7</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31916" w:history="1">
        <w:r w:rsidRPr="002D3063">
          <w:rPr>
            <w:rFonts w:ascii="宋体" w:hAnsi="宋体" w:cs="宋体" w:hint="eastAsia"/>
            <w:sz w:val="24"/>
            <w:szCs w:val="24"/>
          </w:rPr>
          <w:t>二、合同文件的优先次序</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_Toc31916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7</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24539" w:history="1">
        <w:r w:rsidRPr="002D3063">
          <w:rPr>
            <w:rFonts w:ascii="宋体" w:hAnsi="宋体" w:cs="宋体" w:hint="eastAsia"/>
            <w:sz w:val="24"/>
            <w:szCs w:val="24"/>
          </w:rPr>
          <w:t>三、发包人应向设计人提交的有关资料及文件</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_Toc2453</w:instrText>
        </w:r>
        <w:r w:rsidRPr="002D3063">
          <w:rPr>
            <w:rFonts w:ascii="宋体" w:hAnsi="宋体" w:cs="宋体"/>
            <w:sz w:val="24"/>
            <w:szCs w:val="24"/>
          </w:rPr>
          <w:instrText xml:space="preserve">9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8</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20729" w:history="1">
        <w:r w:rsidRPr="002D3063">
          <w:rPr>
            <w:rFonts w:ascii="宋体" w:hAnsi="宋体" w:cs="宋体" w:hint="eastAsia"/>
            <w:sz w:val="24"/>
            <w:szCs w:val="24"/>
          </w:rPr>
          <w:t>四、承包人工作内容与成果要求</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_Toc20729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8</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19278" w:history="1">
        <w:r w:rsidRPr="002D3063">
          <w:rPr>
            <w:rFonts w:ascii="宋体" w:hAnsi="宋体" w:cs="宋体" w:hint="eastAsia"/>
            <w:sz w:val="24"/>
            <w:szCs w:val="24"/>
          </w:rPr>
          <w:t>五、合同金额及支付方式</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w:instrText>
        </w:r>
        <w:r w:rsidRPr="002D3063">
          <w:rPr>
            <w:rFonts w:ascii="宋体" w:hAnsi="宋体" w:cs="宋体"/>
            <w:sz w:val="24"/>
            <w:szCs w:val="24"/>
          </w:rPr>
          <w:instrText xml:space="preserve">c19278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9</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23095" w:history="1">
        <w:r w:rsidRPr="002D3063">
          <w:rPr>
            <w:rFonts w:ascii="宋体" w:hAnsi="宋体" w:cs="宋体" w:hint="eastAsia"/>
            <w:sz w:val="24"/>
            <w:szCs w:val="24"/>
          </w:rPr>
          <w:t>六、发包人、承包人权利与义务</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_Toc23095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11</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16113" w:history="1">
        <w:r w:rsidRPr="002D3063">
          <w:rPr>
            <w:rFonts w:ascii="宋体" w:hAnsi="宋体" w:cs="宋体" w:hint="eastAsia"/>
            <w:sz w:val="24"/>
            <w:szCs w:val="24"/>
          </w:rPr>
          <w:t>七、违约责任</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_Toc16113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14</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31443" w:history="1">
        <w:r w:rsidRPr="002D3063">
          <w:rPr>
            <w:rFonts w:ascii="宋体" w:hAnsi="宋体" w:cs="宋体" w:hint="eastAsia"/>
            <w:sz w:val="24"/>
            <w:szCs w:val="24"/>
          </w:rPr>
          <w:t>八、</w:t>
        </w:r>
        <w:r w:rsidRPr="002D3063">
          <w:rPr>
            <w:rFonts w:ascii="宋体" w:hAnsi="宋体" w:cs="宋体"/>
            <w:sz w:val="24"/>
            <w:szCs w:val="24"/>
          </w:rPr>
          <w:t xml:space="preserve"> </w:t>
        </w:r>
        <w:r w:rsidRPr="002D3063">
          <w:rPr>
            <w:rFonts w:ascii="宋体" w:hAnsi="宋体" w:cs="宋体" w:hint="eastAsia"/>
            <w:sz w:val="24"/>
            <w:szCs w:val="24"/>
          </w:rPr>
          <w:t>质量要求</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_Toc31443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14</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28074" w:history="1">
        <w:r w:rsidRPr="002D3063">
          <w:rPr>
            <w:rFonts w:ascii="宋体" w:hAnsi="宋体" w:cs="宋体" w:hint="eastAsia"/>
            <w:sz w:val="24"/>
            <w:szCs w:val="24"/>
          </w:rPr>
          <w:t>九、建筑材料和设备的选用</w:t>
        </w:r>
        <w:r w:rsidRPr="002D3063">
          <w:rPr>
            <w:rFonts w:ascii="宋体" w:hAnsi="宋体" w:cs="宋体"/>
            <w:sz w:val="24"/>
            <w:szCs w:val="24"/>
          </w:rPr>
          <w:tab/>
          <w:t>1</w:t>
        </w:r>
      </w:hyperlink>
      <w:r w:rsidRPr="002D3063">
        <w:rPr>
          <w:rFonts w:ascii="宋体" w:hAnsi="宋体" w:cs="宋体"/>
          <w:sz w:val="24"/>
          <w:szCs w:val="24"/>
        </w:rPr>
        <w:t>3</w:t>
      </w:r>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13218" w:history="1">
        <w:r w:rsidRPr="002D3063">
          <w:rPr>
            <w:rFonts w:ascii="宋体" w:hAnsi="宋体" w:cs="宋体" w:hint="eastAsia"/>
            <w:sz w:val="24"/>
            <w:szCs w:val="24"/>
          </w:rPr>
          <w:t>十、知识产权</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_Toc13218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16</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4212" w:history="1">
        <w:r w:rsidRPr="002D3063">
          <w:rPr>
            <w:rFonts w:ascii="宋体" w:hAnsi="宋体" w:cs="宋体" w:hint="eastAsia"/>
            <w:sz w:val="24"/>
            <w:szCs w:val="24"/>
          </w:rPr>
          <w:t>十一、</w:t>
        </w:r>
        <w:r w:rsidRPr="002D3063">
          <w:rPr>
            <w:rFonts w:ascii="宋体" w:hAnsi="宋体" w:cs="宋体"/>
            <w:sz w:val="24"/>
            <w:szCs w:val="24"/>
          </w:rPr>
          <w:t xml:space="preserve"> </w:t>
        </w:r>
        <w:r w:rsidRPr="002D3063">
          <w:rPr>
            <w:rFonts w:ascii="宋体" w:hAnsi="宋体" w:cs="宋体" w:hint="eastAsia"/>
            <w:sz w:val="24"/>
            <w:szCs w:val="24"/>
          </w:rPr>
          <w:t>法律适用及争议解决</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_Toc4212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16</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3904" w:history="1">
        <w:r w:rsidRPr="002D3063">
          <w:rPr>
            <w:rFonts w:ascii="宋体" w:hAnsi="宋体" w:cs="宋体" w:hint="eastAsia"/>
            <w:sz w:val="24"/>
            <w:szCs w:val="24"/>
          </w:rPr>
          <w:t>十二、</w:t>
        </w:r>
        <w:r w:rsidRPr="002D3063">
          <w:rPr>
            <w:rFonts w:ascii="宋体" w:hAnsi="宋体" w:cs="宋体"/>
            <w:sz w:val="24"/>
            <w:szCs w:val="24"/>
          </w:rPr>
          <w:t xml:space="preserve"> </w:t>
        </w:r>
        <w:r w:rsidRPr="002D3063">
          <w:rPr>
            <w:rFonts w:ascii="宋体" w:hAnsi="宋体" w:cs="宋体" w:hint="eastAsia"/>
            <w:sz w:val="24"/>
            <w:szCs w:val="24"/>
          </w:rPr>
          <w:t>不可抗力</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_Toc3904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16</w:t>
        </w:r>
        <w:r w:rsidRPr="002D3063">
          <w:rPr>
            <w:rFonts w:ascii="宋体" w:hAnsi="宋体" w:cs="宋体" w:hint="eastAsia"/>
            <w:sz w:val="24"/>
            <w:szCs w:val="24"/>
          </w:rPr>
          <w:fldChar w:fldCharType="end"/>
        </w:r>
      </w:hyperlink>
    </w:p>
    <w:p w:rsidR="00373C31" w:rsidRPr="002D3063" w:rsidRDefault="0081744B">
      <w:pPr>
        <w:pStyle w:val="WPSOffice2"/>
        <w:tabs>
          <w:tab w:val="right" w:leader="dot" w:pos="9026"/>
        </w:tabs>
        <w:adjustRightInd w:val="0"/>
        <w:snapToGrid w:val="0"/>
        <w:spacing w:line="360" w:lineRule="auto"/>
        <w:ind w:left="420"/>
        <w:rPr>
          <w:rFonts w:ascii="宋体" w:hAnsi="宋体" w:cs="宋体"/>
          <w:sz w:val="24"/>
          <w:szCs w:val="24"/>
        </w:rPr>
      </w:pPr>
      <w:hyperlink w:anchor="_Toc11970" w:history="1">
        <w:r w:rsidRPr="002D3063">
          <w:rPr>
            <w:rFonts w:ascii="宋体" w:hAnsi="宋体" w:cs="宋体" w:hint="eastAsia"/>
            <w:sz w:val="24"/>
            <w:szCs w:val="24"/>
          </w:rPr>
          <w:t>十三、合同</w:t>
        </w:r>
        <w:r w:rsidRPr="002D3063">
          <w:rPr>
            <w:rFonts w:ascii="宋体" w:hAnsi="宋体" w:cs="宋体" w:hint="eastAsia"/>
            <w:sz w:val="24"/>
            <w:szCs w:val="24"/>
          </w:rPr>
          <w:t>终止</w:t>
        </w:r>
        <w:r w:rsidRPr="002D3063">
          <w:rPr>
            <w:rFonts w:ascii="宋体" w:hAnsi="宋体" w:cs="宋体"/>
            <w:sz w:val="24"/>
            <w:szCs w:val="24"/>
          </w:rPr>
          <w:tab/>
        </w:r>
        <w:r w:rsidRPr="002D3063">
          <w:rPr>
            <w:rFonts w:ascii="宋体" w:hAnsi="宋体" w:cs="宋体" w:hint="eastAsia"/>
            <w:sz w:val="24"/>
            <w:szCs w:val="24"/>
          </w:rPr>
          <w:fldChar w:fldCharType="begin"/>
        </w:r>
        <w:r w:rsidRPr="002D3063">
          <w:rPr>
            <w:rFonts w:ascii="宋体" w:hAnsi="宋体" w:cs="宋体"/>
            <w:sz w:val="24"/>
            <w:szCs w:val="24"/>
          </w:rPr>
          <w:instrText xml:space="preserve"> PAGEREF _Toc11970 \h </w:instrText>
        </w:r>
        <w:r w:rsidRPr="002D3063">
          <w:rPr>
            <w:rFonts w:ascii="宋体" w:hAnsi="宋体" w:cs="宋体" w:hint="eastAsia"/>
            <w:sz w:val="24"/>
            <w:szCs w:val="24"/>
          </w:rPr>
        </w:r>
        <w:r w:rsidRPr="002D3063">
          <w:rPr>
            <w:rFonts w:ascii="宋体" w:hAnsi="宋体" w:cs="宋体" w:hint="eastAsia"/>
            <w:sz w:val="24"/>
            <w:szCs w:val="24"/>
          </w:rPr>
          <w:fldChar w:fldCharType="separate"/>
        </w:r>
        <w:r w:rsidRPr="002D3063">
          <w:rPr>
            <w:rFonts w:ascii="宋体" w:hAnsi="宋体" w:cs="宋体"/>
            <w:sz w:val="24"/>
            <w:szCs w:val="24"/>
          </w:rPr>
          <w:t>17</w:t>
        </w:r>
        <w:r w:rsidRPr="002D3063">
          <w:rPr>
            <w:rFonts w:ascii="宋体" w:hAnsi="宋体" w:cs="宋体" w:hint="eastAsia"/>
            <w:sz w:val="24"/>
            <w:szCs w:val="24"/>
          </w:rPr>
          <w:fldChar w:fldCharType="end"/>
        </w:r>
      </w:hyperlink>
    </w:p>
    <w:p w:rsidR="00373C31" w:rsidRPr="002D3063" w:rsidRDefault="0081744B">
      <w:pPr>
        <w:pStyle w:val="WPSOffice1"/>
        <w:tabs>
          <w:tab w:val="right" w:leader="dot" w:pos="9026"/>
        </w:tabs>
        <w:adjustRightInd w:val="0"/>
        <w:snapToGrid w:val="0"/>
        <w:spacing w:line="360" w:lineRule="auto"/>
        <w:rPr>
          <w:rFonts w:ascii="宋体" w:hAnsi="宋体" w:cs="宋体"/>
          <w:b/>
          <w:sz w:val="24"/>
          <w:szCs w:val="24"/>
        </w:rPr>
      </w:pPr>
      <w:hyperlink w:anchor="_Toc10619" w:history="1">
        <w:r w:rsidRPr="002D3063">
          <w:rPr>
            <w:rFonts w:ascii="宋体" w:hAnsi="宋体" w:cs="宋体" w:hint="eastAsia"/>
            <w:b/>
            <w:sz w:val="24"/>
            <w:szCs w:val="24"/>
          </w:rPr>
          <w:t>第三部分</w:t>
        </w:r>
        <w:r w:rsidRPr="002D3063">
          <w:rPr>
            <w:rFonts w:ascii="宋体" w:hAnsi="宋体" w:cs="宋体"/>
            <w:b/>
            <w:sz w:val="24"/>
            <w:szCs w:val="24"/>
          </w:rPr>
          <w:t xml:space="preserve">  </w:t>
        </w:r>
        <w:r w:rsidRPr="002D3063">
          <w:rPr>
            <w:rFonts w:ascii="宋体" w:hAnsi="宋体" w:cs="宋体" w:hint="eastAsia"/>
            <w:b/>
            <w:sz w:val="24"/>
            <w:szCs w:val="24"/>
          </w:rPr>
          <w:t>合同附件</w:t>
        </w:r>
        <w:r w:rsidRPr="002D3063">
          <w:rPr>
            <w:rFonts w:ascii="宋体" w:hAnsi="宋体" w:cs="宋体"/>
            <w:b/>
            <w:sz w:val="24"/>
            <w:szCs w:val="24"/>
          </w:rPr>
          <w:tab/>
        </w:r>
        <w:r w:rsidRPr="002D3063">
          <w:rPr>
            <w:rFonts w:ascii="宋体" w:hAnsi="宋体" w:cs="宋体" w:hint="eastAsia"/>
            <w:b/>
            <w:sz w:val="24"/>
            <w:szCs w:val="24"/>
          </w:rPr>
          <w:fldChar w:fldCharType="begin"/>
        </w:r>
        <w:r w:rsidRPr="002D3063">
          <w:rPr>
            <w:rFonts w:ascii="宋体" w:hAnsi="宋体" w:cs="宋体"/>
            <w:b/>
            <w:sz w:val="24"/>
            <w:szCs w:val="24"/>
          </w:rPr>
          <w:instrText xml:space="preserve"> PAGEREF _Toc10619 \h </w:instrText>
        </w:r>
        <w:r w:rsidRPr="002D3063">
          <w:rPr>
            <w:rFonts w:ascii="宋体" w:hAnsi="宋体" w:cs="宋体" w:hint="eastAsia"/>
            <w:b/>
            <w:sz w:val="24"/>
            <w:szCs w:val="24"/>
          </w:rPr>
        </w:r>
        <w:r w:rsidRPr="002D3063">
          <w:rPr>
            <w:rFonts w:ascii="宋体" w:hAnsi="宋体" w:cs="宋体" w:hint="eastAsia"/>
            <w:b/>
            <w:sz w:val="24"/>
            <w:szCs w:val="24"/>
          </w:rPr>
          <w:fldChar w:fldCharType="separate"/>
        </w:r>
        <w:r w:rsidRPr="002D3063">
          <w:rPr>
            <w:rFonts w:ascii="宋体" w:hAnsi="宋体" w:cs="宋体"/>
            <w:b/>
            <w:sz w:val="24"/>
            <w:szCs w:val="24"/>
          </w:rPr>
          <w:t>18</w:t>
        </w:r>
        <w:r w:rsidRPr="002D3063">
          <w:rPr>
            <w:rFonts w:ascii="宋体" w:hAnsi="宋体" w:cs="宋体" w:hint="eastAsia"/>
            <w:b/>
            <w:sz w:val="24"/>
            <w:szCs w:val="24"/>
          </w:rPr>
          <w:fldChar w:fldCharType="end"/>
        </w:r>
      </w:hyperlink>
    </w:p>
    <w:p w:rsidR="00373C31" w:rsidRPr="002D3063" w:rsidRDefault="0081744B">
      <w:pPr>
        <w:pStyle w:val="21"/>
        <w:adjustRightInd w:val="0"/>
        <w:snapToGrid w:val="0"/>
        <w:spacing w:line="360" w:lineRule="auto"/>
        <w:ind w:firstLine="482"/>
        <w:rPr>
          <w:rFonts w:hAnsi="宋体" w:cs="宋体"/>
          <w:b/>
          <w:sz w:val="24"/>
        </w:rPr>
      </w:pPr>
      <w:r w:rsidRPr="002D3063">
        <w:rPr>
          <w:rFonts w:hAnsi="宋体" w:cs="宋体" w:hint="eastAsia"/>
          <w:b/>
          <w:sz w:val="24"/>
        </w:rPr>
        <w:fldChar w:fldCharType="end"/>
      </w:r>
    </w:p>
    <w:p w:rsidR="00373C31" w:rsidRPr="002D3063" w:rsidRDefault="00373C31">
      <w:pPr>
        <w:pStyle w:val="21"/>
        <w:ind w:firstLine="602"/>
        <w:rPr>
          <w:b/>
        </w:rPr>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pStyle w:val="21"/>
        <w:ind w:firstLine="600"/>
      </w:pPr>
    </w:p>
    <w:p w:rsidR="00373C31" w:rsidRPr="002D3063" w:rsidRDefault="00373C31">
      <w:pPr>
        <w:widowControl/>
        <w:wordWrap w:val="0"/>
        <w:topLinePunct/>
        <w:adjustRightInd w:val="0"/>
        <w:snapToGrid w:val="0"/>
        <w:spacing w:line="480" w:lineRule="exact"/>
        <w:jc w:val="center"/>
        <w:rPr>
          <w:b/>
          <w:sz w:val="36"/>
          <w:szCs w:val="32"/>
        </w:rPr>
      </w:pPr>
      <w:bookmarkStart w:id="0" w:name="_Toc25265"/>
      <w:bookmarkStart w:id="1" w:name="_Toc9572"/>
      <w:bookmarkStart w:id="2" w:name="_Toc22401"/>
    </w:p>
    <w:p w:rsidR="00373C31" w:rsidRPr="002D3063" w:rsidRDefault="0081744B">
      <w:pPr>
        <w:pStyle w:val="1"/>
        <w:rPr>
          <w:rFonts w:ascii="宋体" w:hAnsi="宋体"/>
        </w:rPr>
      </w:pPr>
      <w:bookmarkStart w:id="3" w:name="_Toc15196"/>
      <w:bookmarkStart w:id="4" w:name="_Toc25110"/>
      <w:r w:rsidRPr="002D3063">
        <w:rPr>
          <w:rFonts w:hint="eastAsia"/>
        </w:rPr>
        <w:lastRenderedPageBreak/>
        <w:t>第一部分</w:t>
      </w:r>
      <w:r w:rsidRPr="002D3063">
        <w:t xml:space="preserve">  </w:t>
      </w:r>
      <w:r w:rsidRPr="002D3063">
        <w:rPr>
          <w:rFonts w:hint="eastAsia"/>
        </w:rPr>
        <w:t>协</w:t>
      </w:r>
      <w:r w:rsidRPr="002D3063">
        <w:t xml:space="preserve">  </w:t>
      </w:r>
      <w:r w:rsidRPr="002D3063">
        <w:rPr>
          <w:rFonts w:hint="eastAsia"/>
        </w:rPr>
        <w:t>议</w:t>
      </w:r>
      <w:r w:rsidRPr="002D3063">
        <w:t xml:space="preserve">  </w:t>
      </w:r>
      <w:r w:rsidRPr="002D3063">
        <w:rPr>
          <w:rFonts w:hint="eastAsia"/>
        </w:rPr>
        <w:t>书</w:t>
      </w:r>
      <w:bookmarkEnd w:id="0"/>
      <w:bookmarkEnd w:id="1"/>
      <w:bookmarkEnd w:id="2"/>
      <w:bookmarkEnd w:id="3"/>
      <w:bookmarkEnd w:id="4"/>
    </w:p>
    <w:p w:rsidR="00373C31" w:rsidRPr="002D3063" w:rsidRDefault="0081744B">
      <w:pPr>
        <w:spacing w:line="360" w:lineRule="auto"/>
        <w:rPr>
          <w:rFonts w:ascii="宋体" w:hAnsi="宋体" w:cs="宋体"/>
          <w:b/>
          <w:sz w:val="24"/>
        </w:rPr>
      </w:pPr>
      <w:r w:rsidRPr="002D3063">
        <w:rPr>
          <w:rFonts w:ascii="宋体" w:hAnsi="宋体" w:cs="宋体" w:hint="eastAsia"/>
          <w:sz w:val="24"/>
        </w:rPr>
        <w:t>发包人</w:t>
      </w:r>
      <w:r w:rsidRPr="002D3063">
        <w:rPr>
          <w:rFonts w:ascii="宋体" w:hAnsi="宋体" w:cs="宋体"/>
          <w:sz w:val="24"/>
        </w:rPr>
        <w:t>:</w:t>
      </w:r>
      <w:r w:rsidRPr="002D3063">
        <w:rPr>
          <w:rFonts w:ascii="宋体" w:hAnsi="宋体" w:cs="宋体"/>
          <w:sz w:val="24"/>
        </w:rPr>
        <w:t>（全称）广州花都</w:t>
      </w:r>
      <w:proofErr w:type="gramStart"/>
      <w:r w:rsidRPr="002D3063">
        <w:rPr>
          <w:rFonts w:ascii="宋体" w:hAnsi="宋体" w:cs="宋体"/>
          <w:sz w:val="24"/>
        </w:rPr>
        <w:t>广建智陵城市更新</w:t>
      </w:r>
      <w:proofErr w:type="gramEnd"/>
      <w:r w:rsidRPr="002D3063">
        <w:rPr>
          <w:rFonts w:ascii="宋体" w:hAnsi="宋体" w:cs="宋体"/>
          <w:sz w:val="24"/>
        </w:rPr>
        <w:t>投资有限公司</w:t>
      </w:r>
    </w:p>
    <w:p w:rsidR="00373C31" w:rsidRPr="002D3063" w:rsidRDefault="0081744B">
      <w:pPr>
        <w:spacing w:line="360" w:lineRule="auto"/>
        <w:rPr>
          <w:rFonts w:ascii="宋体" w:hAnsi="宋体" w:cs="宋体"/>
          <w:b/>
          <w:sz w:val="24"/>
          <w:u w:val="single"/>
        </w:rPr>
      </w:pPr>
      <w:r w:rsidRPr="002D3063">
        <w:rPr>
          <w:rFonts w:ascii="宋体" w:hAnsi="宋体" w:cs="宋体" w:hint="eastAsia"/>
          <w:sz w:val="24"/>
        </w:rPr>
        <w:t>承包人：（全称）</w:t>
      </w:r>
      <w:r w:rsidRPr="002D3063">
        <w:rPr>
          <w:rFonts w:ascii="宋体" w:hAnsi="宋体" w:cs="宋体"/>
          <w:sz w:val="24"/>
        </w:rPr>
        <w:tab/>
        <w:t xml:space="preserve">                         </w:t>
      </w:r>
    </w:p>
    <w:p w:rsidR="00373C31" w:rsidRPr="002D3063" w:rsidRDefault="0081744B">
      <w:pPr>
        <w:spacing w:line="360" w:lineRule="auto"/>
        <w:rPr>
          <w:rFonts w:ascii="宋体" w:hAnsi="宋体" w:cs="宋体"/>
          <w:b/>
          <w:sz w:val="24"/>
        </w:rPr>
      </w:pPr>
      <w:r w:rsidRPr="002D3063">
        <w:rPr>
          <w:rFonts w:ascii="宋体" w:hAnsi="宋体" w:cs="宋体" w:hint="eastAsia"/>
          <w:sz w:val="24"/>
        </w:rPr>
        <w:t>承包人（承包人为联合体时）：</w:t>
      </w:r>
    </w:p>
    <w:p w:rsidR="00373C31" w:rsidRPr="002D3063" w:rsidRDefault="0081744B">
      <w:pPr>
        <w:spacing w:line="360" w:lineRule="auto"/>
        <w:ind w:firstLineChars="200" w:firstLine="480"/>
        <w:rPr>
          <w:rFonts w:ascii="宋体" w:hAnsi="宋体" w:cs="宋体"/>
          <w:b/>
          <w:sz w:val="24"/>
        </w:rPr>
      </w:pPr>
      <w:r w:rsidRPr="002D3063">
        <w:rPr>
          <w:rFonts w:ascii="宋体" w:hAnsi="宋体" w:cs="宋体" w:hint="eastAsia"/>
          <w:sz w:val="24"/>
        </w:rPr>
        <w:t>（牵头单位全称）</w:t>
      </w:r>
      <w:r w:rsidRPr="002D3063">
        <w:rPr>
          <w:rFonts w:ascii="宋体" w:hAnsi="宋体" w:cs="宋体"/>
          <w:sz w:val="24"/>
        </w:rPr>
        <w:tab/>
        <w:t xml:space="preserve">                            </w:t>
      </w:r>
    </w:p>
    <w:p w:rsidR="00373C31" w:rsidRPr="002D3063" w:rsidRDefault="0081744B">
      <w:pPr>
        <w:pStyle w:val="21"/>
        <w:ind w:firstLine="480"/>
        <w:rPr>
          <w:rFonts w:hAnsi="宋体" w:cs="宋体"/>
          <w:sz w:val="24"/>
        </w:rPr>
      </w:pPr>
      <w:r w:rsidRPr="002D3063">
        <w:rPr>
          <w:rFonts w:hAnsi="宋体" w:cs="宋体" w:hint="eastAsia"/>
          <w:sz w:val="24"/>
        </w:rPr>
        <w:t>（成员单位全称）</w:t>
      </w:r>
    </w:p>
    <w:p w:rsidR="00373C31" w:rsidRPr="002D3063" w:rsidRDefault="0081744B">
      <w:pPr>
        <w:widowControl/>
        <w:wordWrap w:val="0"/>
        <w:topLinePunct/>
        <w:adjustRightInd w:val="0"/>
        <w:snapToGrid w:val="0"/>
        <w:spacing w:line="360" w:lineRule="auto"/>
        <w:ind w:leftChars="1" w:left="2" w:firstLineChars="200" w:firstLine="480"/>
        <w:rPr>
          <w:rFonts w:ascii="宋体" w:hAnsi="宋体"/>
          <w:sz w:val="24"/>
        </w:rPr>
      </w:pPr>
      <w:r w:rsidRPr="002D3063">
        <w:rPr>
          <w:rFonts w:ascii="宋体" w:hAnsi="宋体" w:hint="eastAsia"/>
          <w:sz w:val="24"/>
        </w:rPr>
        <w:t>依照《中华人民共和国民法典》《中华人民共和国建筑法》及其他有关法律法规，遵循平等、自愿、公平和诚实信用的原则，发包人和承包人就</w:t>
      </w:r>
      <w:r w:rsidRPr="002D3063">
        <w:rPr>
          <w:rFonts w:ascii="宋体" w:hAnsi="宋体" w:hint="eastAsia"/>
          <w:sz w:val="24"/>
          <w:u w:val="single"/>
        </w:rPr>
        <w:t>广州市花都区新街村、大陵村城中村改造项目安置区二期建设项目勘察、方案设计及初步设计</w:t>
      </w:r>
      <w:r w:rsidRPr="002D3063">
        <w:rPr>
          <w:rFonts w:ascii="宋体" w:hAnsi="宋体" w:hint="eastAsia"/>
          <w:sz w:val="24"/>
        </w:rPr>
        <w:t>的有关事项达成一致意见，订立本合同。</w:t>
      </w:r>
    </w:p>
    <w:p w:rsidR="00373C31" w:rsidRPr="002D3063" w:rsidRDefault="0081744B">
      <w:pPr>
        <w:pStyle w:val="2"/>
      </w:pPr>
      <w:bookmarkStart w:id="5" w:name="_Toc31626"/>
      <w:r w:rsidRPr="002D3063">
        <w:rPr>
          <w:rFonts w:hint="eastAsia"/>
        </w:rPr>
        <w:t>一、项目概况</w:t>
      </w:r>
      <w:bookmarkEnd w:id="5"/>
    </w:p>
    <w:p w:rsidR="00373C31" w:rsidRPr="002D3063" w:rsidRDefault="0081744B">
      <w:pPr>
        <w:spacing w:line="360" w:lineRule="auto"/>
        <w:ind w:firstLineChars="200" w:firstLine="480"/>
        <w:jc w:val="left"/>
        <w:rPr>
          <w:rFonts w:ascii="宋体" w:hAnsi="宋体"/>
          <w:sz w:val="24"/>
          <w:u w:val="single"/>
        </w:rPr>
      </w:pPr>
      <w:r w:rsidRPr="002D3063">
        <w:rPr>
          <w:rFonts w:ascii="宋体" w:hAnsi="宋体"/>
          <w:sz w:val="24"/>
        </w:rPr>
        <w:t>1.</w:t>
      </w:r>
      <w:r w:rsidRPr="002D3063">
        <w:rPr>
          <w:rFonts w:ascii="宋体" w:hAnsi="宋体"/>
          <w:sz w:val="24"/>
        </w:rPr>
        <w:t>招标项目名称：</w:t>
      </w:r>
      <w:r w:rsidRPr="002D3063">
        <w:rPr>
          <w:rFonts w:ascii="宋体" w:hAnsi="宋体" w:hint="eastAsia"/>
          <w:sz w:val="24"/>
          <w:u w:val="single"/>
        </w:rPr>
        <w:t>广州市花都区新街村、大陵村城中村改造项目安置区二期建设项目勘察、方案设计及初步设计。</w:t>
      </w:r>
    </w:p>
    <w:p w:rsidR="00373C31" w:rsidRPr="002D3063" w:rsidRDefault="0081744B">
      <w:pPr>
        <w:spacing w:line="360" w:lineRule="auto"/>
        <w:ind w:firstLineChars="200" w:firstLine="480"/>
        <w:rPr>
          <w:rFonts w:ascii="宋体" w:hAnsi="宋体"/>
          <w:sz w:val="24"/>
          <w:u w:val="single"/>
        </w:rPr>
      </w:pPr>
      <w:r w:rsidRPr="002D3063">
        <w:rPr>
          <w:rFonts w:ascii="宋体" w:hAnsi="宋体"/>
          <w:sz w:val="24"/>
        </w:rPr>
        <w:t>2.</w:t>
      </w:r>
      <w:r w:rsidRPr="002D3063">
        <w:rPr>
          <w:rFonts w:ascii="宋体" w:hAnsi="宋体"/>
          <w:sz w:val="24"/>
        </w:rPr>
        <w:t>工程建设地点：</w:t>
      </w:r>
      <w:r w:rsidR="00F228B4" w:rsidRPr="002D3063">
        <w:rPr>
          <w:rFonts w:ascii="宋体" w:hAnsi="宋体" w:cs="宋体" w:hint="eastAsia"/>
          <w:sz w:val="24"/>
          <w:u w:val="single"/>
        </w:rPr>
        <w:t>广州市花都区新华街道新街村、大陵村，广州北站南侧，新街大道东</w:t>
      </w:r>
      <w:r w:rsidRPr="002D3063">
        <w:rPr>
          <w:rFonts w:ascii="宋体" w:hAnsi="宋体" w:cs="宋体" w:hint="eastAsia"/>
          <w:sz w:val="24"/>
          <w:u w:val="single"/>
        </w:rPr>
        <w:t>侧</w:t>
      </w:r>
      <w:r w:rsidRPr="002D3063">
        <w:rPr>
          <w:rFonts w:ascii="宋体" w:hAnsi="宋体" w:cs="宋体" w:hint="eastAsia"/>
          <w:sz w:val="24"/>
          <w:u w:val="single"/>
        </w:rPr>
        <w:t>。</w:t>
      </w:r>
    </w:p>
    <w:p w:rsidR="00373C31" w:rsidRPr="002D3063" w:rsidRDefault="0081744B">
      <w:pPr>
        <w:pStyle w:val="21"/>
        <w:spacing w:line="360" w:lineRule="auto"/>
        <w:ind w:firstLine="480"/>
        <w:rPr>
          <w:rFonts w:hAnsi="宋体" w:cs="宋体"/>
          <w:sz w:val="24"/>
          <w:u w:val="single"/>
        </w:rPr>
      </w:pPr>
      <w:r w:rsidRPr="002D3063">
        <w:rPr>
          <w:rFonts w:hAnsi="宋体"/>
          <w:sz w:val="24"/>
          <w:u w:val="single"/>
        </w:rPr>
        <w:t>3</w:t>
      </w:r>
      <w:r w:rsidRPr="002D3063">
        <w:rPr>
          <w:rFonts w:hAnsi="宋体" w:cs="宋体"/>
          <w:sz w:val="24"/>
          <w:u w:val="single"/>
        </w:rPr>
        <w:t>.</w:t>
      </w:r>
      <w:r w:rsidRPr="002D3063">
        <w:rPr>
          <w:rFonts w:hAnsi="宋体" w:cs="宋体"/>
          <w:sz w:val="24"/>
          <w:u w:val="single"/>
        </w:rPr>
        <w:t>投资总额：约人民币</w:t>
      </w:r>
      <w:r w:rsidRPr="002D3063">
        <w:rPr>
          <w:rFonts w:hAnsi="宋体" w:cs="宋体"/>
          <w:sz w:val="24"/>
          <w:u w:val="single"/>
        </w:rPr>
        <w:t>231000</w:t>
      </w:r>
      <w:r w:rsidRPr="002D3063">
        <w:rPr>
          <w:rFonts w:hAnsi="宋体" w:cs="宋体"/>
          <w:sz w:val="24"/>
          <w:u w:val="single"/>
        </w:rPr>
        <w:t>万元。其中：估算土建投资约</w:t>
      </w:r>
      <w:r w:rsidRPr="002D3063">
        <w:rPr>
          <w:rFonts w:hAnsi="宋体" w:cs="宋体"/>
          <w:sz w:val="24"/>
          <w:u w:val="single"/>
        </w:rPr>
        <w:t>10</w:t>
      </w:r>
      <w:r w:rsidRPr="002D3063">
        <w:rPr>
          <w:rFonts w:hAnsi="宋体" w:cs="宋体"/>
          <w:sz w:val="24"/>
          <w:u w:val="single"/>
        </w:rPr>
        <w:t>0627</w:t>
      </w:r>
      <w:r w:rsidRPr="002D3063">
        <w:rPr>
          <w:rFonts w:hAnsi="宋体" w:cs="宋体" w:hint="eastAsia"/>
          <w:sz w:val="24"/>
          <w:u w:val="single"/>
        </w:rPr>
        <w:t>万元（最终以招标人确认为准）。</w:t>
      </w:r>
    </w:p>
    <w:p w:rsidR="00373C31" w:rsidRPr="002D3063" w:rsidRDefault="0081744B">
      <w:pPr>
        <w:spacing w:line="360" w:lineRule="auto"/>
        <w:ind w:firstLineChars="200" w:firstLine="480"/>
        <w:rPr>
          <w:rFonts w:ascii="宋体" w:hAnsi="宋体"/>
          <w:sz w:val="24"/>
        </w:rPr>
      </w:pPr>
      <w:r w:rsidRPr="002D3063">
        <w:rPr>
          <w:rFonts w:ascii="宋体" w:hAnsi="宋体"/>
          <w:sz w:val="24"/>
        </w:rPr>
        <w:t>4.</w:t>
      </w:r>
      <w:r w:rsidRPr="002D3063">
        <w:rPr>
          <w:rFonts w:ascii="宋体" w:hAnsi="宋体"/>
          <w:sz w:val="24"/>
        </w:rPr>
        <w:t>工程建设规模：</w:t>
      </w:r>
      <w:bookmarkStart w:id="6" w:name="OLE_LINK70"/>
      <w:bookmarkStart w:id="7" w:name="OLE_LINK69"/>
      <w:r w:rsidRPr="002D3063">
        <w:rPr>
          <w:rFonts w:ascii="宋体" w:hAnsi="宋体" w:cs="宋体" w:hint="eastAsia"/>
          <w:sz w:val="24"/>
          <w:u w:val="single"/>
        </w:rPr>
        <w:t>广州市花都区新街村、大陵村城中村改造项目安置区二期建设项目建设内容主要是建筑工程。本项目为新建项目，项目总用地面积</w:t>
      </w:r>
      <w:r w:rsidRPr="002D3063">
        <w:rPr>
          <w:rFonts w:ascii="宋体" w:hAnsi="宋体" w:cs="宋体"/>
          <w:sz w:val="24"/>
          <w:u w:val="single"/>
        </w:rPr>
        <w:t>61485</w:t>
      </w:r>
      <w:r w:rsidRPr="002D3063">
        <w:rPr>
          <w:rFonts w:ascii="宋体" w:hAnsi="宋体" w:cs="宋体"/>
          <w:sz w:val="24"/>
          <w:u w:val="single"/>
        </w:rPr>
        <w:t>平方米，可建设用地面积为</w:t>
      </w:r>
      <w:r w:rsidRPr="002D3063">
        <w:rPr>
          <w:rFonts w:ascii="宋体" w:hAnsi="宋体" w:cs="宋体"/>
          <w:sz w:val="24"/>
          <w:u w:val="single"/>
        </w:rPr>
        <w:t>41242</w:t>
      </w:r>
      <w:r w:rsidRPr="002D3063">
        <w:rPr>
          <w:rFonts w:ascii="宋体" w:hAnsi="宋体" w:cs="宋体"/>
          <w:sz w:val="24"/>
          <w:u w:val="single"/>
        </w:rPr>
        <w:t>平方米。容积率</w:t>
      </w:r>
      <w:r w:rsidRPr="002D3063">
        <w:rPr>
          <w:rFonts w:ascii="宋体" w:hAnsi="宋体" w:cs="宋体"/>
          <w:sz w:val="24"/>
          <w:u w:val="single"/>
        </w:rPr>
        <w:t>≤3.65</w:t>
      </w:r>
      <w:r w:rsidRPr="002D3063">
        <w:rPr>
          <w:rFonts w:ascii="宋体" w:hAnsi="宋体" w:cs="宋体"/>
          <w:sz w:val="24"/>
          <w:u w:val="single"/>
        </w:rPr>
        <w:t>，</w:t>
      </w:r>
      <w:proofErr w:type="gramStart"/>
      <w:r w:rsidRPr="002D3063">
        <w:rPr>
          <w:rFonts w:ascii="宋体" w:hAnsi="宋体" w:cs="宋体"/>
          <w:sz w:val="24"/>
          <w:u w:val="single"/>
        </w:rPr>
        <w:t>计容总</w:t>
      </w:r>
      <w:proofErr w:type="gramEnd"/>
      <w:r w:rsidRPr="002D3063">
        <w:rPr>
          <w:rFonts w:ascii="宋体" w:hAnsi="宋体" w:cs="宋体"/>
          <w:sz w:val="24"/>
          <w:u w:val="single"/>
        </w:rPr>
        <w:t>建筑面积约</w:t>
      </w:r>
      <w:r w:rsidRPr="002D3063">
        <w:rPr>
          <w:rFonts w:ascii="宋体" w:hAnsi="宋体" w:cs="宋体"/>
          <w:sz w:val="24"/>
          <w:u w:val="single"/>
        </w:rPr>
        <w:t>150533</w:t>
      </w:r>
      <w:r w:rsidRPr="002D3063">
        <w:rPr>
          <w:rFonts w:ascii="宋体" w:hAnsi="宋体" w:cs="宋体"/>
          <w:sz w:val="24"/>
          <w:u w:val="single"/>
        </w:rPr>
        <w:t>平方米；</w:t>
      </w:r>
      <w:proofErr w:type="gramStart"/>
      <w:r w:rsidRPr="002D3063">
        <w:rPr>
          <w:rFonts w:ascii="宋体" w:hAnsi="宋体" w:cs="宋体"/>
          <w:sz w:val="24"/>
          <w:u w:val="single"/>
        </w:rPr>
        <w:t>非计容</w:t>
      </w:r>
      <w:proofErr w:type="gramEnd"/>
      <w:r w:rsidRPr="002D3063">
        <w:rPr>
          <w:rFonts w:ascii="宋体" w:hAnsi="宋体" w:cs="宋体"/>
          <w:sz w:val="24"/>
          <w:u w:val="single"/>
        </w:rPr>
        <w:t>建筑面积根据设计方案确定，建筑密度</w:t>
      </w:r>
      <w:r w:rsidRPr="002D3063">
        <w:rPr>
          <w:rFonts w:ascii="宋体" w:hAnsi="宋体" w:cs="宋体"/>
          <w:sz w:val="24"/>
          <w:u w:val="single"/>
        </w:rPr>
        <w:t>≤28%</w:t>
      </w:r>
      <w:r w:rsidRPr="002D3063">
        <w:rPr>
          <w:rFonts w:ascii="宋体" w:hAnsi="宋体" w:cs="宋体"/>
          <w:sz w:val="24"/>
          <w:u w:val="single"/>
        </w:rPr>
        <w:t>，绿地率</w:t>
      </w:r>
      <w:r w:rsidRPr="002D3063">
        <w:rPr>
          <w:rFonts w:ascii="宋体" w:hAnsi="宋体" w:cs="宋体"/>
          <w:sz w:val="24"/>
          <w:u w:val="single"/>
        </w:rPr>
        <w:t>≥35%</w:t>
      </w:r>
      <w:r w:rsidRPr="002D3063">
        <w:rPr>
          <w:rFonts w:ascii="宋体" w:hAnsi="宋体" w:cs="宋体"/>
          <w:sz w:val="24"/>
          <w:u w:val="single"/>
        </w:rPr>
        <w:t>。最大高度</w:t>
      </w:r>
      <w:r w:rsidRPr="002D3063">
        <w:rPr>
          <w:rFonts w:ascii="宋体" w:hAnsi="宋体" w:cs="宋体"/>
          <w:sz w:val="24"/>
          <w:u w:val="single"/>
        </w:rPr>
        <w:t>100</w:t>
      </w:r>
      <w:r w:rsidRPr="002D3063">
        <w:rPr>
          <w:rFonts w:ascii="宋体" w:hAnsi="宋体" w:cs="宋体"/>
          <w:sz w:val="24"/>
          <w:u w:val="single"/>
        </w:rPr>
        <w:t>米，</w:t>
      </w:r>
      <w:proofErr w:type="gramStart"/>
      <w:r w:rsidRPr="002D3063">
        <w:rPr>
          <w:rFonts w:ascii="宋体" w:hAnsi="宋体" w:cs="宋体"/>
          <w:sz w:val="24"/>
          <w:u w:val="single"/>
        </w:rPr>
        <w:t>最</w:t>
      </w:r>
      <w:proofErr w:type="gramEnd"/>
      <w:r w:rsidRPr="002D3063">
        <w:rPr>
          <w:rFonts w:ascii="宋体" w:hAnsi="宋体" w:cs="宋体"/>
          <w:sz w:val="24"/>
          <w:u w:val="single"/>
        </w:rPr>
        <w:t>高层数</w:t>
      </w:r>
      <w:r w:rsidRPr="002D3063">
        <w:rPr>
          <w:rFonts w:ascii="宋体" w:hAnsi="宋体" w:cs="宋体"/>
          <w:sz w:val="24"/>
          <w:u w:val="single"/>
        </w:rPr>
        <w:t>32</w:t>
      </w:r>
      <w:r w:rsidRPr="002D3063">
        <w:rPr>
          <w:rFonts w:ascii="宋体" w:hAnsi="宋体" w:cs="宋体"/>
          <w:sz w:val="24"/>
          <w:u w:val="single"/>
        </w:rPr>
        <w:t>层。地基基础设计等级为甲级，采用四等水准测量。（以上建设内容和规模最终以政府主管部门和规划建设管理部门最终批复为准）</w:t>
      </w:r>
      <w:bookmarkEnd w:id="6"/>
      <w:bookmarkEnd w:id="7"/>
      <w:r w:rsidRPr="002D3063">
        <w:rPr>
          <w:rFonts w:ascii="宋体" w:hAnsi="宋体" w:cs="宋体" w:hint="eastAsia"/>
          <w:sz w:val="24"/>
          <w:u w:val="single"/>
        </w:rPr>
        <w:t>。</w:t>
      </w:r>
    </w:p>
    <w:p w:rsidR="00373C31" w:rsidRPr="002D3063" w:rsidRDefault="0081744B">
      <w:pPr>
        <w:spacing w:line="360" w:lineRule="auto"/>
        <w:ind w:firstLineChars="200" w:firstLine="480"/>
        <w:rPr>
          <w:rFonts w:ascii="宋体" w:hAnsi="宋体" w:cs="宋体"/>
          <w:sz w:val="24"/>
          <w:u w:val="single"/>
        </w:rPr>
      </w:pPr>
      <w:r w:rsidRPr="002D3063">
        <w:rPr>
          <w:rFonts w:ascii="宋体" w:hAnsi="宋体"/>
          <w:sz w:val="24"/>
        </w:rPr>
        <w:t>5.</w:t>
      </w:r>
      <w:r w:rsidRPr="002D3063">
        <w:rPr>
          <w:rFonts w:ascii="宋体" w:hAnsi="宋体"/>
          <w:sz w:val="24"/>
        </w:rPr>
        <w:t>工作范围及内容：</w:t>
      </w:r>
    </w:p>
    <w:p w:rsidR="00373C31" w:rsidRPr="002D3063" w:rsidRDefault="0081744B">
      <w:pPr>
        <w:spacing w:line="360" w:lineRule="auto"/>
        <w:ind w:firstLineChars="200" w:firstLine="480"/>
        <w:rPr>
          <w:rFonts w:ascii="宋体" w:hAnsi="宋体" w:cs="宋体"/>
          <w:sz w:val="24"/>
          <w:u w:val="single"/>
        </w:rPr>
      </w:pPr>
      <w:r w:rsidRPr="002D3063">
        <w:rPr>
          <w:rFonts w:ascii="宋体" w:hAnsi="宋体" w:cs="宋体" w:hint="eastAsia"/>
          <w:sz w:val="24"/>
          <w:u w:val="single"/>
        </w:rPr>
        <w:t>根据招标人基础资料、勘察、方案设计及初步设计任务书要求，完成本项目范围内所有建设内容的勘察、方案设计及初步设计工作，设计内容包括以下内容：本项目的全部方案设计及初步设计阶段设计，设计深度需满足政府主管部门初步设计报批深度的要求，包括总图设计、建筑设计、市政设计（</w:t>
      </w:r>
      <w:bookmarkStart w:id="8" w:name="OLE_LINK37"/>
      <w:bookmarkStart w:id="9" w:name="OLE_LINK38"/>
      <w:r w:rsidRPr="002D3063">
        <w:rPr>
          <w:rFonts w:ascii="宋体" w:hAnsi="宋体" w:cs="宋体" w:hint="eastAsia"/>
          <w:sz w:val="24"/>
          <w:u w:val="single"/>
        </w:rPr>
        <w:t>与房屋建筑工程配套的</w:t>
      </w:r>
      <w:bookmarkEnd w:id="8"/>
      <w:bookmarkEnd w:id="9"/>
      <w:r w:rsidRPr="002D3063">
        <w:rPr>
          <w:rFonts w:ascii="宋体" w:hAnsi="宋体" w:cs="宋体" w:hint="eastAsia"/>
          <w:sz w:val="24"/>
          <w:u w:val="single"/>
        </w:rPr>
        <w:t>红线范围内的）、结构设计（含钢结构）、强弱电设计、给排水设计、暖通设计、消防设计、防雷设计、人防工程设计、土方平衡设计、基坑支护设计（需要达到施工图深度）</w:t>
      </w:r>
      <w:r w:rsidRPr="002D3063">
        <w:rPr>
          <w:rFonts w:ascii="宋体" w:hAnsi="宋体" w:cs="宋体" w:hint="eastAsia"/>
          <w:sz w:val="24"/>
          <w:u w:val="single"/>
        </w:rPr>
        <w:t>、地基及软基、溶洞处理设计</w:t>
      </w:r>
      <w:r w:rsidRPr="002D3063">
        <w:rPr>
          <w:rFonts w:ascii="宋体" w:hAnsi="宋体" w:cs="宋体"/>
          <w:sz w:val="24"/>
          <w:u w:val="single"/>
        </w:rPr>
        <w:t>(</w:t>
      </w:r>
      <w:r w:rsidRPr="002D3063">
        <w:rPr>
          <w:rFonts w:ascii="宋体" w:hAnsi="宋体" w:cs="宋体"/>
          <w:sz w:val="24"/>
          <w:u w:val="single"/>
        </w:rPr>
        <w:t>如有则需要达到施工图深度</w:t>
      </w:r>
      <w:r w:rsidRPr="002D3063">
        <w:rPr>
          <w:rFonts w:ascii="宋体" w:hAnsi="宋体" w:cs="宋体"/>
          <w:sz w:val="24"/>
          <w:u w:val="single"/>
        </w:rPr>
        <w:t>)</w:t>
      </w:r>
      <w:r w:rsidRPr="002D3063">
        <w:rPr>
          <w:rFonts w:ascii="宋体" w:hAnsi="宋体" w:cs="宋体" w:hint="eastAsia"/>
          <w:sz w:val="24"/>
          <w:u w:val="single"/>
        </w:rPr>
        <w:t>、</w:t>
      </w:r>
      <w:r w:rsidRPr="002D3063">
        <w:rPr>
          <w:rFonts w:ascii="宋体" w:hAnsi="宋体" w:cs="宋体" w:hint="eastAsia"/>
          <w:sz w:val="24"/>
          <w:u w:val="single"/>
        </w:rPr>
        <w:t>精装修设计、园林景观设计、装配式建筑专</w:t>
      </w:r>
      <w:r w:rsidRPr="002D3063">
        <w:rPr>
          <w:rFonts w:ascii="宋体" w:hAnsi="宋体" w:cs="宋体" w:hint="eastAsia"/>
          <w:sz w:val="24"/>
          <w:u w:val="single"/>
        </w:rPr>
        <w:lastRenderedPageBreak/>
        <w:t>项设计（如有）、红线内室外管线综合、绿色建筑设计、海绵城市设计、</w:t>
      </w:r>
      <w:r w:rsidRPr="002D3063">
        <w:rPr>
          <w:rFonts w:ascii="宋体" w:hAnsi="宋体" w:cs="宋体"/>
          <w:sz w:val="24"/>
          <w:u w:val="single"/>
        </w:rPr>
        <w:t>BIM</w:t>
      </w:r>
      <w:r w:rsidRPr="002D3063">
        <w:rPr>
          <w:rFonts w:ascii="宋体" w:hAnsi="宋体" w:cs="宋体"/>
          <w:sz w:val="24"/>
          <w:u w:val="single"/>
        </w:rPr>
        <w:t>设计工作、树木迁移专章。负责项目的方案设计（含编制项目估算）及深化、修建性详细规划设计、单体报建图设计和报建图编制、初步设计（含编制项目概算）及配合业主完成其他国家规定的须报批报建、审查备案、专项评审、文件及资料。并负责现场技术指导、服务等工作。范围主要包括：</w:t>
      </w:r>
    </w:p>
    <w:p w:rsidR="00373C31" w:rsidRPr="002D3063" w:rsidRDefault="0081744B">
      <w:pPr>
        <w:spacing w:line="360" w:lineRule="auto"/>
        <w:ind w:firstLineChars="200" w:firstLine="480"/>
        <w:rPr>
          <w:rFonts w:ascii="宋体" w:hAnsi="宋体" w:cs="宋体"/>
          <w:sz w:val="24"/>
          <w:u w:val="single"/>
        </w:rPr>
      </w:pPr>
      <w:r w:rsidRPr="002D3063">
        <w:rPr>
          <w:rFonts w:ascii="宋体" w:hAnsi="宋体" w:cs="宋体" w:hint="eastAsia"/>
          <w:sz w:val="24"/>
          <w:u w:val="single"/>
        </w:rPr>
        <w:t>（</w:t>
      </w:r>
      <w:r w:rsidRPr="002D3063">
        <w:rPr>
          <w:rFonts w:ascii="宋体" w:hAnsi="宋体" w:cs="宋体"/>
          <w:sz w:val="24"/>
          <w:u w:val="single"/>
        </w:rPr>
        <w:t>1</w:t>
      </w:r>
      <w:r w:rsidRPr="002D3063">
        <w:rPr>
          <w:rFonts w:ascii="宋体" w:hAnsi="宋体" w:cs="宋体"/>
          <w:sz w:val="24"/>
          <w:u w:val="single"/>
        </w:rPr>
        <w:t>）负责编制该项目方案设计（含编制项目估算）及深化、报</w:t>
      </w:r>
      <w:proofErr w:type="gramStart"/>
      <w:r w:rsidRPr="002D3063">
        <w:rPr>
          <w:rFonts w:ascii="宋体" w:hAnsi="宋体" w:cs="宋体"/>
          <w:sz w:val="24"/>
          <w:u w:val="single"/>
        </w:rPr>
        <w:t>规</w:t>
      </w:r>
      <w:proofErr w:type="gramEnd"/>
      <w:r w:rsidRPr="002D3063">
        <w:rPr>
          <w:rFonts w:ascii="宋体" w:hAnsi="宋体" w:cs="宋体"/>
          <w:sz w:val="24"/>
          <w:u w:val="single"/>
        </w:rPr>
        <w:t>报建，修建性详细规划设计及报批。</w:t>
      </w:r>
    </w:p>
    <w:p w:rsidR="00373C31" w:rsidRPr="002D3063" w:rsidRDefault="0081744B">
      <w:pPr>
        <w:spacing w:line="360" w:lineRule="auto"/>
        <w:ind w:firstLineChars="200" w:firstLine="480"/>
        <w:rPr>
          <w:rFonts w:ascii="宋体" w:hAnsi="宋体" w:cs="宋体"/>
          <w:sz w:val="24"/>
          <w:u w:val="single"/>
        </w:rPr>
      </w:pPr>
      <w:r w:rsidRPr="002D3063">
        <w:rPr>
          <w:rFonts w:ascii="宋体" w:hAnsi="宋体" w:cs="宋体" w:hint="eastAsia"/>
          <w:sz w:val="24"/>
          <w:u w:val="single"/>
        </w:rPr>
        <w:t>（</w:t>
      </w:r>
      <w:r w:rsidRPr="002D3063">
        <w:rPr>
          <w:rFonts w:ascii="宋体" w:hAnsi="宋体" w:cs="宋体"/>
          <w:sz w:val="24"/>
          <w:u w:val="single"/>
        </w:rPr>
        <w:t>2</w:t>
      </w:r>
      <w:r w:rsidRPr="002D3063">
        <w:rPr>
          <w:rFonts w:ascii="宋体" w:hAnsi="宋体" w:cs="宋体"/>
          <w:sz w:val="24"/>
          <w:u w:val="single"/>
        </w:rPr>
        <w:t>）负责编制该项目初步设计（含编制项目概算），配合初步设计审查及概算审核。</w:t>
      </w:r>
    </w:p>
    <w:p w:rsidR="00373C31" w:rsidRPr="002D3063" w:rsidRDefault="0081744B">
      <w:pPr>
        <w:spacing w:line="360" w:lineRule="auto"/>
        <w:ind w:firstLineChars="200" w:firstLine="480"/>
        <w:rPr>
          <w:rFonts w:ascii="宋体" w:hAnsi="宋体" w:cs="宋体"/>
          <w:sz w:val="24"/>
          <w:u w:val="single"/>
        </w:rPr>
      </w:pPr>
      <w:r w:rsidRPr="002D3063">
        <w:rPr>
          <w:rFonts w:ascii="宋体" w:hAnsi="宋体" w:cs="宋体" w:hint="eastAsia"/>
          <w:sz w:val="24"/>
          <w:u w:val="single"/>
        </w:rPr>
        <w:t>（</w:t>
      </w:r>
      <w:r w:rsidRPr="002D3063">
        <w:rPr>
          <w:rFonts w:ascii="宋体" w:hAnsi="宋体" w:cs="宋体"/>
          <w:sz w:val="24"/>
          <w:u w:val="single"/>
        </w:rPr>
        <w:t>3</w:t>
      </w:r>
      <w:r w:rsidRPr="002D3063">
        <w:rPr>
          <w:rFonts w:ascii="宋体" w:hAnsi="宋体" w:cs="宋体"/>
          <w:sz w:val="24"/>
          <w:u w:val="single"/>
        </w:rPr>
        <w:t>）配合招标人办理项目建设工程规划许可证等规划报批、初步设计审查、超限审查（如有）、深基坑审查</w:t>
      </w:r>
      <w:r w:rsidRPr="002D3063">
        <w:rPr>
          <w:rFonts w:ascii="宋体" w:hAnsi="宋体" w:cs="宋体"/>
          <w:sz w:val="24"/>
          <w:u w:val="single"/>
        </w:rPr>
        <w:t>(</w:t>
      </w:r>
      <w:r w:rsidRPr="002D3063">
        <w:rPr>
          <w:rFonts w:ascii="宋体" w:hAnsi="宋体" w:cs="宋体"/>
          <w:sz w:val="24"/>
          <w:u w:val="single"/>
        </w:rPr>
        <w:t>如有</w:t>
      </w:r>
      <w:r w:rsidRPr="002D3063">
        <w:rPr>
          <w:rFonts w:ascii="宋体" w:hAnsi="宋体" w:cs="宋体"/>
          <w:sz w:val="24"/>
          <w:u w:val="single"/>
        </w:rPr>
        <w:t>)</w:t>
      </w:r>
      <w:r w:rsidRPr="002D3063">
        <w:rPr>
          <w:rFonts w:ascii="宋体" w:hAnsi="宋体" w:cs="宋体"/>
          <w:sz w:val="24"/>
          <w:u w:val="single"/>
        </w:rPr>
        <w:t>、各专业报建等各专项报批报建工作。</w:t>
      </w:r>
    </w:p>
    <w:p w:rsidR="00373C31" w:rsidRPr="002D3063" w:rsidRDefault="0081744B">
      <w:pPr>
        <w:spacing w:line="360" w:lineRule="auto"/>
        <w:ind w:firstLineChars="200" w:firstLine="480"/>
        <w:rPr>
          <w:rFonts w:ascii="宋体" w:hAnsi="宋体" w:cs="宋体"/>
          <w:sz w:val="24"/>
          <w:u w:val="single"/>
        </w:rPr>
      </w:pPr>
      <w:r w:rsidRPr="002D3063">
        <w:rPr>
          <w:rFonts w:ascii="宋体" w:hAnsi="宋体" w:cs="宋体" w:hint="eastAsia"/>
          <w:sz w:val="24"/>
          <w:u w:val="single"/>
        </w:rPr>
        <w:t>（</w:t>
      </w:r>
      <w:r w:rsidRPr="002D3063">
        <w:rPr>
          <w:rFonts w:ascii="宋体" w:hAnsi="宋体" w:cs="宋体"/>
          <w:sz w:val="24"/>
          <w:u w:val="single"/>
        </w:rPr>
        <w:t>4</w:t>
      </w:r>
      <w:r w:rsidRPr="002D3063">
        <w:rPr>
          <w:rFonts w:ascii="宋体" w:hAnsi="宋体" w:cs="宋体"/>
          <w:sz w:val="24"/>
          <w:u w:val="single"/>
        </w:rPr>
        <w:t>）本工程实行限额设计（即确保概算建安费控制在基准价范围内）。</w:t>
      </w:r>
    </w:p>
    <w:p w:rsidR="00373C31" w:rsidRPr="002D3063" w:rsidRDefault="0081744B" w:rsidP="00F228B4">
      <w:pPr>
        <w:spacing w:line="360" w:lineRule="auto"/>
        <w:ind w:firstLineChars="200" w:firstLine="480"/>
        <w:rPr>
          <w:rFonts w:ascii="宋体" w:hAnsi="宋体" w:cs="宋体"/>
          <w:sz w:val="24"/>
          <w:u w:val="single"/>
        </w:rPr>
      </w:pPr>
      <w:r w:rsidRPr="002D3063">
        <w:rPr>
          <w:rFonts w:ascii="宋体" w:hAnsi="宋体" w:cs="宋体" w:hint="eastAsia"/>
          <w:sz w:val="24"/>
          <w:u w:val="single"/>
        </w:rPr>
        <w:t>（</w:t>
      </w:r>
      <w:r w:rsidRPr="002D3063">
        <w:rPr>
          <w:rFonts w:ascii="宋体" w:hAnsi="宋体" w:cs="宋体"/>
          <w:sz w:val="24"/>
          <w:u w:val="single"/>
        </w:rPr>
        <w:t>5</w:t>
      </w:r>
      <w:r w:rsidRPr="002D3063">
        <w:rPr>
          <w:rFonts w:ascii="宋体" w:hAnsi="宋体" w:cs="宋体"/>
          <w:sz w:val="24"/>
          <w:u w:val="single"/>
        </w:rPr>
        <w:t>）各阶段设计深度需</w:t>
      </w:r>
      <w:proofErr w:type="gramStart"/>
      <w:r w:rsidRPr="002D3063">
        <w:rPr>
          <w:rFonts w:ascii="宋体" w:hAnsi="宋体" w:cs="宋体"/>
          <w:sz w:val="24"/>
          <w:u w:val="single"/>
        </w:rPr>
        <w:t>达到住</w:t>
      </w:r>
      <w:proofErr w:type="gramEnd"/>
      <w:r w:rsidRPr="002D3063">
        <w:rPr>
          <w:rFonts w:ascii="宋体" w:hAnsi="宋体" w:cs="宋体"/>
          <w:sz w:val="24"/>
          <w:u w:val="single"/>
        </w:rPr>
        <w:t>建部《建设工程设计文件编制深度规定（</w:t>
      </w:r>
      <w:r w:rsidRPr="002D3063">
        <w:rPr>
          <w:rFonts w:ascii="宋体" w:hAnsi="宋体" w:cs="宋体"/>
          <w:sz w:val="24"/>
          <w:u w:val="single"/>
        </w:rPr>
        <w:t>2016</w:t>
      </w:r>
      <w:r w:rsidRPr="002D3063">
        <w:rPr>
          <w:rFonts w:ascii="宋体" w:hAnsi="宋体" w:cs="宋体"/>
          <w:sz w:val="24"/>
          <w:u w:val="single"/>
        </w:rPr>
        <w:t>年版）》设计深度的有关规定。</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sz w:val="24"/>
          <w:u w:val="single"/>
        </w:rPr>
        <w:t>5.1</w:t>
      </w:r>
      <w:r w:rsidRPr="002D3063">
        <w:rPr>
          <w:rFonts w:ascii="宋体" w:hAnsi="宋体" w:cs="宋体"/>
          <w:sz w:val="24"/>
          <w:u w:val="single"/>
        </w:rPr>
        <w:t>勘察服务范围：</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勘察内容包括以下内容：完成本项目用地范围红线内及周边的全部勘察工作，具体根据实施项目需要确定。本次工程勘察包含初步勘察阶段、详细勘察阶段、施工勘察阶段（含超前钻）勘察工作内容包括地形测量、管线探测、岩土工程勘察、管波物探、波速测试、抽水试验、土壤氡检测、瞬态面波物探、高密度电法物探、地形图购置等工作，如</w:t>
      </w:r>
      <w:r w:rsidRPr="002D3063">
        <w:rPr>
          <w:rFonts w:ascii="宋体" w:hAnsi="宋体" w:cs="宋体" w:hint="eastAsia"/>
          <w:sz w:val="24"/>
          <w:u w:val="single"/>
        </w:rPr>
        <w:t>果设计方案调整（包括塔楼体型、位置、数量、楼高等），需勘察单位无条件配合所有勘察工作并不收取额外费用。具体详见勘察、方案设计及初步设计任务书（</w:t>
      </w:r>
      <w:proofErr w:type="gramStart"/>
      <w:r w:rsidRPr="002D3063">
        <w:rPr>
          <w:rFonts w:ascii="宋体" w:hAnsi="宋体" w:cs="宋体" w:hint="eastAsia"/>
          <w:sz w:val="24"/>
          <w:u w:val="single"/>
        </w:rPr>
        <w:t>最终工程</w:t>
      </w:r>
      <w:proofErr w:type="gramEnd"/>
      <w:r w:rsidRPr="002D3063">
        <w:rPr>
          <w:rFonts w:ascii="宋体" w:hAnsi="宋体" w:cs="宋体" w:hint="eastAsia"/>
          <w:sz w:val="24"/>
          <w:u w:val="single"/>
        </w:rPr>
        <w:t>量以实际发生为准）。</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sz w:val="24"/>
          <w:u w:val="single"/>
        </w:rPr>
        <w:t>5.2</w:t>
      </w:r>
      <w:r w:rsidRPr="002D3063">
        <w:rPr>
          <w:rFonts w:ascii="宋体" w:hAnsi="宋体" w:cs="宋体" w:hint="eastAsia"/>
          <w:sz w:val="24"/>
          <w:u w:val="single"/>
        </w:rPr>
        <w:t>方案及初步设计工作范围</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完成本项目工程方案设计</w:t>
      </w:r>
      <w:r w:rsidRPr="002D3063">
        <w:rPr>
          <w:rFonts w:ascii="宋体" w:hAnsi="宋体" w:cs="宋体" w:hint="eastAsia"/>
          <w:sz w:val="24"/>
          <w:u w:val="single"/>
        </w:rPr>
        <w:t>、初步设计（</w:t>
      </w:r>
      <w:proofErr w:type="gramStart"/>
      <w:r w:rsidRPr="002D3063">
        <w:rPr>
          <w:rFonts w:ascii="宋体" w:hAnsi="宋体" w:cs="宋体" w:hint="eastAsia"/>
          <w:sz w:val="24"/>
          <w:u w:val="single"/>
        </w:rPr>
        <w:t>含工程</w:t>
      </w:r>
      <w:proofErr w:type="gramEnd"/>
      <w:r w:rsidRPr="002D3063">
        <w:rPr>
          <w:rFonts w:ascii="宋体" w:hAnsi="宋体" w:cs="宋体" w:hint="eastAsia"/>
          <w:sz w:val="24"/>
          <w:u w:val="single"/>
        </w:rPr>
        <w:t>概算）。各阶段设计成果文件需满足房建</w:t>
      </w:r>
      <w:r w:rsidRPr="002D3063">
        <w:rPr>
          <w:rFonts w:ascii="宋体" w:hAnsi="宋体" w:cs="宋体" w:hint="eastAsia"/>
          <w:sz w:val="24"/>
          <w:u w:val="single"/>
        </w:rPr>
        <w:t>工程设计文件编制深度规定及其它相关规范规定的设计深度要求，并报发包人审核。</w:t>
      </w:r>
      <w:r w:rsidRPr="002D3063">
        <w:rPr>
          <w:rFonts w:ascii="宋体" w:hAnsi="宋体" w:cs="宋体" w:hint="eastAsia"/>
          <w:sz w:val="24"/>
          <w:u w:val="single"/>
        </w:rPr>
        <w:t>如果设计方案调整（包括塔楼体型、位置、数量、楼高等），</w:t>
      </w:r>
      <w:r w:rsidRPr="002D3063">
        <w:rPr>
          <w:rFonts w:ascii="宋体" w:hAnsi="宋体" w:cs="宋体" w:hint="eastAsia"/>
          <w:sz w:val="24"/>
          <w:u w:val="single"/>
        </w:rPr>
        <w:t>乙方应积极配合甲方的设计要求调整设计方案，调整不产生额外服务费用</w:t>
      </w:r>
      <w:r w:rsidRPr="002D3063">
        <w:rPr>
          <w:rFonts w:ascii="宋体" w:hAnsi="宋体" w:cs="宋体" w:hint="eastAsia"/>
          <w:sz w:val="24"/>
          <w:u w:val="single"/>
        </w:rPr>
        <w:t>。</w:t>
      </w:r>
      <w:r w:rsidRPr="002D3063">
        <w:rPr>
          <w:rFonts w:ascii="宋体" w:hAnsi="宋体" w:cs="宋体" w:hint="eastAsia"/>
          <w:sz w:val="24"/>
          <w:u w:val="single"/>
        </w:rPr>
        <w:t>具体包括且不限于以下内容：</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5.2.1</w:t>
      </w:r>
      <w:r w:rsidRPr="002D3063">
        <w:rPr>
          <w:rFonts w:ascii="宋体" w:hAnsi="宋体" w:cs="宋体" w:hint="eastAsia"/>
          <w:sz w:val="24"/>
          <w:u w:val="single"/>
        </w:rPr>
        <w:t>方案设计阶段</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5.2.1.1</w:t>
      </w:r>
      <w:r w:rsidRPr="002D3063">
        <w:rPr>
          <w:rFonts w:ascii="宋体" w:hAnsi="宋体" w:cs="宋体" w:hint="eastAsia"/>
          <w:sz w:val="24"/>
          <w:u w:val="single"/>
        </w:rPr>
        <w:t>概念规划方案设计</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概念规划方案设计</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参照概念规划方案相关规范标准要求，结合区域景观格局，基于片区控制性详细规</w:t>
      </w:r>
      <w:r w:rsidRPr="002D3063">
        <w:rPr>
          <w:rFonts w:ascii="宋体" w:hAnsi="宋体" w:cs="宋体" w:hint="eastAsia"/>
          <w:sz w:val="24"/>
          <w:u w:val="single"/>
        </w:rPr>
        <w:lastRenderedPageBreak/>
        <w:t>划方案，开展用地红线内的规划方案设计，工作内容包括基地现状分析、设计构思、功能规划布局、交通流线组织、消防规划设计、绿化设计、场地竖向设计、</w:t>
      </w:r>
      <w:proofErr w:type="gramStart"/>
      <w:r w:rsidRPr="002D3063">
        <w:rPr>
          <w:rFonts w:ascii="宋体" w:hAnsi="宋体" w:cs="宋体" w:hint="eastAsia"/>
          <w:sz w:val="24"/>
          <w:u w:val="single"/>
        </w:rPr>
        <w:t>节能绿建技术</w:t>
      </w:r>
      <w:proofErr w:type="gramEnd"/>
      <w:r w:rsidRPr="002D3063">
        <w:rPr>
          <w:rFonts w:ascii="宋体" w:hAnsi="宋体" w:cs="宋体" w:hint="eastAsia"/>
          <w:sz w:val="24"/>
          <w:u w:val="single"/>
        </w:rPr>
        <w:t>措施、海绵城市设计、鸟瞰及人视效果图、主要平面布置图等</w:t>
      </w:r>
    </w:p>
    <w:p w:rsidR="00373C31" w:rsidRPr="002D3063" w:rsidRDefault="0081744B">
      <w:pPr>
        <w:spacing w:line="360" w:lineRule="auto"/>
        <w:ind w:firstLineChars="200" w:firstLine="480"/>
        <w:jc w:val="left"/>
      </w:pPr>
      <w:r w:rsidRPr="002D3063">
        <w:rPr>
          <w:rFonts w:ascii="宋体" w:hAnsi="宋体" w:cs="宋体" w:hint="eastAsia"/>
          <w:sz w:val="24"/>
          <w:u w:val="single"/>
        </w:rPr>
        <w:t>5.2.1.2</w:t>
      </w:r>
      <w:r w:rsidRPr="002D3063">
        <w:rPr>
          <w:rFonts w:ascii="宋体" w:hAnsi="宋体" w:cs="宋体" w:hint="eastAsia"/>
          <w:sz w:val="24"/>
          <w:u w:val="single"/>
        </w:rPr>
        <w:t>建筑方案设计</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①方案设计阶段说明书</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②方案设计图纸（总平面规划图、相关设计分析图、建筑单体平立剖图纸等）</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③效果图</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④投资估算</w:t>
      </w:r>
    </w:p>
    <w:p w:rsidR="00373C31" w:rsidRPr="002D3063" w:rsidRDefault="0081744B">
      <w:pPr>
        <w:spacing w:line="360" w:lineRule="auto"/>
        <w:ind w:firstLineChars="200" w:firstLine="480"/>
        <w:jc w:val="left"/>
        <w:rPr>
          <w:rFonts w:ascii="宋体" w:hAnsi="宋体" w:cs="宋体"/>
          <w:sz w:val="24"/>
          <w:u w:val="single"/>
        </w:rPr>
      </w:pPr>
      <w:r w:rsidRPr="002D3063">
        <w:rPr>
          <w:rFonts w:hint="eastAsia"/>
          <w:snapToGrid w:val="0"/>
          <w:sz w:val="24"/>
        </w:rPr>
        <w:t>同时按照规划主管部门的规划报建要求，提供规划报建所需相关设计成果文件。</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5.2.2</w:t>
      </w:r>
      <w:r w:rsidRPr="002D3063">
        <w:rPr>
          <w:rFonts w:ascii="宋体" w:hAnsi="宋体" w:cs="宋体" w:hint="eastAsia"/>
          <w:sz w:val="24"/>
          <w:u w:val="single"/>
        </w:rPr>
        <w:t>初步设计阶段</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以批准的规划方案为依据，在初步设计阶段，要基本稳定工程规模、建设目标、投资效益、技术标准以及重要技术节点的方案。并提出设计存在的问题、注意事项及相关建议，其设计深度应能控制工程投资，满足指导施工图设计的需要。</w:t>
      </w:r>
    </w:p>
    <w:p w:rsidR="00373C31" w:rsidRPr="002D3063" w:rsidRDefault="0081744B">
      <w:pPr>
        <w:adjustRightInd w:val="0"/>
        <w:snapToGrid w:val="0"/>
        <w:spacing w:line="360" w:lineRule="auto"/>
        <w:ind w:firstLineChars="200" w:firstLine="480"/>
        <w:rPr>
          <w:snapToGrid w:val="0"/>
          <w:sz w:val="24"/>
        </w:rPr>
      </w:pPr>
      <w:r w:rsidRPr="002D3063">
        <w:rPr>
          <w:rFonts w:hint="eastAsia"/>
          <w:snapToGrid w:val="0"/>
          <w:sz w:val="24"/>
        </w:rPr>
        <w:t>初步设计成果文件应按建设部批准的《建筑工程设计文件编制深度规定》（最新版）初步设计阶段的要求进行编制，由总章和各专业设计文件分章编制而成：</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①初步设计方案编制；</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②初步设计说明书（</w:t>
      </w:r>
      <w:proofErr w:type="gramStart"/>
      <w:r w:rsidRPr="002D3063">
        <w:rPr>
          <w:rFonts w:ascii="宋体" w:hAnsi="宋体" w:cs="宋体" w:hint="eastAsia"/>
          <w:sz w:val="24"/>
          <w:u w:val="single"/>
        </w:rPr>
        <w:t>含设计</w:t>
      </w:r>
      <w:proofErr w:type="gramEnd"/>
      <w:r w:rsidRPr="002D3063">
        <w:rPr>
          <w:rFonts w:ascii="宋体" w:hAnsi="宋体" w:cs="宋体" w:hint="eastAsia"/>
          <w:sz w:val="24"/>
          <w:u w:val="single"/>
        </w:rPr>
        <w:t>总说明、各专业的设计说明书、结构计算书）；</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③初步设计图纸（由各专业初步设计图纸组成）</w:t>
      </w:r>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④初步设计概算（以送审概算价不超过批复的项目投资估算金额）。</w:t>
      </w:r>
    </w:p>
    <w:p w:rsidR="00373C31" w:rsidRPr="002D3063" w:rsidRDefault="0081744B">
      <w:pPr>
        <w:spacing w:line="360" w:lineRule="auto"/>
        <w:ind w:firstLineChars="200" w:firstLine="480"/>
        <w:jc w:val="left"/>
        <w:rPr>
          <w:rFonts w:ascii="宋体" w:hAnsi="宋体" w:cs="宋体"/>
          <w:sz w:val="24"/>
          <w:u w:val="single"/>
          <w:lang w:eastAsia="zh-TW"/>
        </w:rPr>
      </w:pPr>
      <w:r w:rsidRPr="002D3063">
        <w:rPr>
          <w:rFonts w:ascii="宋体" w:hAnsi="宋体" w:cs="宋体" w:hint="eastAsia"/>
          <w:sz w:val="24"/>
          <w:u w:val="single"/>
        </w:rPr>
        <w:t>按照《广州市成中关村改造项目改造主体工作评估实施细则（试行）》中“落实中央关于推进新型城镇化相关规定情况”（“四好”建设、“平急两用”、新型建筑工业化、绿色建筑、建筑废弃物再利用、城中村改造与保障性住房建设相结合）进行设计范围内的相关设计，并对照相应的评估指标表，最终综合得分不低于“合格”档次。</w:t>
      </w:r>
    </w:p>
    <w:p w:rsidR="00373C31" w:rsidRPr="002D3063" w:rsidRDefault="0081744B">
      <w:pPr>
        <w:pStyle w:val="2"/>
      </w:pPr>
      <w:bookmarkStart w:id="10" w:name="_Toc5603"/>
      <w:r w:rsidRPr="002D3063">
        <w:rPr>
          <w:rFonts w:hint="eastAsia"/>
        </w:rPr>
        <w:t>二、合同服务期</w:t>
      </w:r>
      <w:bookmarkEnd w:id="10"/>
    </w:p>
    <w:p w:rsidR="00373C31" w:rsidRPr="002D3063" w:rsidRDefault="0081744B">
      <w:pPr>
        <w:spacing w:line="360" w:lineRule="auto"/>
        <w:ind w:firstLineChars="200" w:firstLine="480"/>
        <w:jc w:val="left"/>
        <w:rPr>
          <w:rFonts w:ascii="宋体" w:hAnsi="宋体" w:cs="宋体"/>
          <w:sz w:val="24"/>
          <w:u w:val="single"/>
        </w:rPr>
      </w:pPr>
      <w:r w:rsidRPr="002D3063">
        <w:rPr>
          <w:rFonts w:ascii="宋体" w:hAnsi="宋体" w:cs="宋体" w:hint="eastAsia"/>
          <w:sz w:val="24"/>
          <w:u w:val="single"/>
        </w:rPr>
        <w:t>1.</w:t>
      </w:r>
      <w:r w:rsidRPr="002D3063">
        <w:rPr>
          <w:rFonts w:ascii="宋体" w:hAnsi="宋体" w:cs="宋体" w:hint="eastAsia"/>
          <w:sz w:val="24"/>
          <w:u w:val="single"/>
        </w:rPr>
        <w:t>勘察工期：应在合同签订后</w:t>
      </w:r>
      <w:r w:rsidRPr="002D3063">
        <w:rPr>
          <w:rFonts w:ascii="宋体" w:hAnsi="宋体" w:cs="宋体" w:hint="eastAsia"/>
          <w:sz w:val="24"/>
          <w:u w:val="single"/>
        </w:rPr>
        <w:t>30</w:t>
      </w:r>
      <w:proofErr w:type="gramStart"/>
      <w:r w:rsidRPr="002D3063">
        <w:rPr>
          <w:rFonts w:ascii="宋体" w:hAnsi="宋体" w:cs="宋体" w:hint="eastAsia"/>
          <w:sz w:val="24"/>
          <w:u w:val="single"/>
        </w:rPr>
        <w:t>日历天</w:t>
      </w:r>
      <w:proofErr w:type="gramEnd"/>
      <w:r w:rsidRPr="002D3063">
        <w:rPr>
          <w:rFonts w:ascii="宋体" w:hAnsi="宋体" w:cs="宋体" w:hint="eastAsia"/>
          <w:sz w:val="24"/>
          <w:u w:val="single"/>
        </w:rPr>
        <w:t>内提交勘察成果文件（</w:t>
      </w:r>
      <w:bookmarkStart w:id="11" w:name="OLE_LINK5"/>
      <w:bookmarkStart w:id="12" w:name="OLE_LINK6"/>
      <w:r w:rsidRPr="002D3063">
        <w:rPr>
          <w:rFonts w:ascii="宋体" w:cs="宋体" w:hint="eastAsia"/>
          <w:sz w:val="24"/>
          <w:u w:val="single"/>
        </w:rPr>
        <w:t>每</w:t>
      </w:r>
      <w:r w:rsidRPr="002D3063">
        <w:rPr>
          <w:rFonts w:ascii="宋体" w:cs="宋体" w:hint="eastAsia"/>
          <w:sz w:val="24"/>
          <w:u w:val="single"/>
        </w:rPr>
        <w:t>批次</w:t>
      </w:r>
      <w:r w:rsidRPr="002D3063">
        <w:rPr>
          <w:rFonts w:ascii="宋体" w:cs="宋体" w:hint="eastAsia"/>
          <w:sz w:val="24"/>
          <w:u w:val="single"/>
        </w:rPr>
        <w:t>30</w:t>
      </w:r>
      <w:r w:rsidRPr="002D3063">
        <w:rPr>
          <w:rFonts w:ascii="宋体" w:cs="宋体" w:hint="eastAsia"/>
          <w:sz w:val="24"/>
          <w:u w:val="single"/>
        </w:rPr>
        <w:t>日历天</w:t>
      </w:r>
      <w:bookmarkEnd w:id="11"/>
      <w:bookmarkEnd w:id="12"/>
      <w:r w:rsidRPr="002D3063">
        <w:rPr>
          <w:rFonts w:ascii="宋体" w:cs="宋体" w:hint="eastAsia"/>
          <w:sz w:val="24"/>
          <w:u w:val="single"/>
        </w:rPr>
        <w:t>，</w:t>
      </w:r>
      <w:r w:rsidRPr="002D3063">
        <w:rPr>
          <w:rFonts w:ascii="宋体" w:hAnsi="宋体" w:cs="宋体" w:hint="eastAsia"/>
          <w:sz w:val="24"/>
          <w:u w:val="single"/>
        </w:rPr>
        <w:t>具体以审核工期为准）。</w:t>
      </w:r>
    </w:p>
    <w:p w:rsidR="00373C31" w:rsidRPr="002D3063" w:rsidRDefault="0081744B">
      <w:pPr>
        <w:widowControl/>
        <w:wordWrap w:val="0"/>
        <w:topLinePunct/>
        <w:adjustRightInd w:val="0"/>
        <w:snapToGrid w:val="0"/>
        <w:spacing w:line="560" w:lineRule="exact"/>
        <w:ind w:firstLineChars="200" w:firstLine="480"/>
        <w:rPr>
          <w:rFonts w:ascii="宋体" w:hAnsi="宋体"/>
          <w:sz w:val="24"/>
        </w:rPr>
      </w:pPr>
      <w:r w:rsidRPr="002D3063">
        <w:rPr>
          <w:rFonts w:ascii="宋体" w:hAnsi="宋体" w:cs="宋体"/>
          <w:sz w:val="24"/>
          <w:u w:val="single"/>
        </w:rPr>
        <w:t>2.</w:t>
      </w:r>
      <w:r w:rsidRPr="002D3063">
        <w:rPr>
          <w:rFonts w:ascii="宋体" w:hAnsi="宋体" w:cs="宋体"/>
          <w:sz w:val="24"/>
          <w:u w:val="single"/>
        </w:rPr>
        <w:t>设计工期：应在合同签订后</w:t>
      </w:r>
      <w:r w:rsidRPr="002D3063">
        <w:rPr>
          <w:rFonts w:ascii="宋体" w:hAnsi="宋体" w:cs="宋体"/>
          <w:sz w:val="24"/>
          <w:u w:val="single"/>
        </w:rPr>
        <w:t>10</w:t>
      </w:r>
      <w:proofErr w:type="gramStart"/>
      <w:r w:rsidRPr="002D3063">
        <w:rPr>
          <w:rFonts w:ascii="宋体" w:hAnsi="宋体" w:cs="宋体"/>
          <w:sz w:val="24"/>
          <w:u w:val="single"/>
        </w:rPr>
        <w:t>日历天</w:t>
      </w:r>
      <w:proofErr w:type="gramEnd"/>
      <w:r w:rsidRPr="002D3063">
        <w:rPr>
          <w:rFonts w:ascii="宋体" w:hAnsi="宋体" w:cs="宋体"/>
          <w:sz w:val="24"/>
          <w:u w:val="single"/>
        </w:rPr>
        <w:t>内完成方案设计。</w:t>
      </w:r>
    </w:p>
    <w:p w:rsidR="00373C31" w:rsidRPr="002D3063" w:rsidRDefault="0081744B">
      <w:pPr>
        <w:widowControl/>
        <w:wordWrap w:val="0"/>
        <w:topLinePunct/>
        <w:adjustRightInd w:val="0"/>
        <w:snapToGrid w:val="0"/>
        <w:spacing w:line="560" w:lineRule="exact"/>
        <w:ind w:firstLineChars="200" w:firstLine="480"/>
        <w:rPr>
          <w:rFonts w:ascii="宋体" w:hAnsi="宋体"/>
          <w:sz w:val="24"/>
        </w:rPr>
      </w:pPr>
      <w:r w:rsidRPr="002D3063">
        <w:rPr>
          <w:rFonts w:ascii="宋体" w:hAnsi="宋体" w:cs="宋体" w:hint="eastAsia"/>
          <w:sz w:val="24"/>
          <w:u w:val="single"/>
        </w:rPr>
        <w:t>在合同签订后</w:t>
      </w:r>
      <w:r w:rsidRPr="002D3063">
        <w:rPr>
          <w:rFonts w:ascii="宋体" w:hAnsi="宋体" w:cs="宋体"/>
          <w:sz w:val="24"/>
          <w:u w:val="single"/>
        </w:rPr>
        <w:t>30</w:t>
      </w:r>
      <w:proofErr w:type="gramStart"/>
      <w:r w:rsidRPr="002D3063">
        <w:rPr>
          <w:rFonts w:ascii="宋体" w:hAnsi="宋体" w:cs="宋体"/>
          <w:sz w:val="24"/>
          <w:u w:val="single"/>
        </w:rPr>
        <w:t>日历天</w:t>
      </w:r>
      <w:proofErr w:type="gramEnd"/>
      <w:r w:rsidRPr="002D3063">
        <w:rPr>
          <w:rFonts w:ascii="宋体" w:hAnsi="宋体" w:cs="宋体"/>
          <w:sz w:val="24"/>
          <w:u w:val="single"/>
        </w:rPr>
        <w:t>内完成初步设计</w:t>
      </w:r>
      <w:r w:rsidRPr="002D3063">
        <w:rPr>
          <w:rFonts w:ascii="宋体" w:hAnsi="宋体" w:cs="宋体" w:hint="eastAsia"/>
          <w:sz w:val="24"/>
          <w:u w:val="single"/>
        </w:rPr>
        <w:t>及概算书</w:t>
      </w:r>
      <w:r w:rsidRPr="002D3063">
        <w:rPr>
          <w:rFonts w:ascii="宋体" w:hAnsi="宋体" w:cs="宋体" w:hint="eastAsia"/>
          <w:sz w:val="24"/>
          <w:u w:val="single"/>
        </w:rPr>
        <w:t>。</w:t>
      </w:r>
    </w:p>
    <w:p w:rsidR="00373C31" w:rsidRPr="002D3063" w:rsidRDefault="0081744B">
      <w:pPr>
        <w:pStyle w:val="2"/>
      </w:pPr>
      <w:bookmarkStart w:id="13" w:name="_Toc5917"/>
      <w:r w:rsidRPr="002D3063">
        <w:rPr>
          <w:rFonts w:hint="eastAsia"/>
        </w:rPr>
        <w:t>三、合同金额</w:t>
      </w:r>
      <w:bookmarkEnd w:id="13"/>
    </w:p>
    <w:p w:rsidR="00373C31" w:rsidRPr="002D3063" w:rsidRDefault="0081744B" w:rsidP="00F228B4">
      <w:pPr>
        <w:spacing w:line="480" w:lineRule="exact"/>
        <w:ind w:firstLineChars="200" w:firstLine="480"/>
        <w:rPr>
          <w:rFonts w:ascii="宋体" w:hAnsi="宋体"/>
          <w:sz w:val="24"/>
        </w:rPr>
      </w:pPr>
      <w:r w:rsidRPr="002D3063">
        <w:rPr>
          <w:rFonts w:ascii="宋体" w:hAnsi="宋体"/>
          <w:sz w:val="24"/>
        </w:rPr>
        <w:t>1.</w:t>
      </w:r>
      <w:r w:rsidRPr="002D3063">
        <w:rPr>
          <w:rFonts w:ascii="宋体" w:hAnsi="宋体"/>
          <w:sz w:val="24"/>
        </w:rPr>
        <w:t>本合同暂定含税价款</w:t>
      </w:r>
      <w:r w:rsidRPr="002D3063">
        <w:rPr>
          <w:rFonts w:ascii="宋体" w:hAnsi="宋体"/>
          <w:sz w:val="24"/>
          <w:u w:val="single"/>
        </w:rPr>
        <w:t xml:space="preserve">      </w:t>
      </w:r>
      <w:r w:rsidRPr="002D3063">
        <w:rPr>
          <w:rFonts w:ascii="宋体" w:hAnsi="宋体" w:hint="eastAsia"/>
          <w:sz w:val="24"/>
        </w:rPr>
        <w:t>万元，其中</w:t>
      </w:r>
      <w:r w:rsidRPr="002D3063">
        <w:rPr>
          <w:rFonts w:ascii="宋体" w:hAnsi="宋体" w:cs="宋体" w:hint="eastAsia"/>
          <w:sz w:val="24"/>
          <w:u w:val="single"/>
        </w:rPr>
        <w:t>：①</w:t>
      </w:r>
      <w:bookmarkStart w:id="14" w:name="OLE_LINK100"/>
      <w:bookmarkStart w:id="15" w:name="OLE_LINK99"/>
      <w:r w:rsidRPr="002D3063">
        <w:rPr>
          <w:rFonts w:ascii="宋体" w:hAnsi="宋体" w:cs="宋体" w:hint="eastAsia"/>
          <w:sz w:val="24"/>
          <w:u w:val="single"/>
        </w:rPr>
        <w:t>工程</w:t>
      </w:r>
      <w:bookmarkEnd w:id="14"/>
      <w:bookmarkEnd w:id="15"/>
      <w:r w:rsidRPr="002D3063">
        <w:rPr>
          <w:rFonts w:ascii="宋体" w:hAnsi="宋体" w:cs="宋体" w:hint="eastAsia"/>
          <w:sz w:val="24"/>
          <w:u w:val="single"/>
        </w:rPr>
        <w:t>勘察费为</w:t>
      </w:r>
      <w:r w:rsidRPr="002D3063">
        <w:rPr>
          <w:rFonts w:ascii="宋体" w:hAnsi="宋体" w:cs="宋体"/>
          <w:sz w:val="24"/>
          <w:u w:val="single"/>
        </w:rPr>
        <w:t xml:space="preserve">   </w:t>
      </w:r>
      <w:r w:rsidRPr="002D3063">
        <w:rPr>
          <w:rFonts w:ascii="宋体" w:hAnsi="宋体" w:cs="宋体" w:hint="eastAsia"/>
          <w:sz w:val="24"/>
          <w:u w:val="single"/>
        </w:rPr>
        <w:t>万元（勘察费单价</w:t>
      </w:r>
      <w:r w:rsidRPr="002D3063">
        <w:rPr>
          <w:rFonts w:ascii="宋体" w:hAnsi="宋体" w:cs="宋体" w:hint="eastAsia"/>
          <w:sz w:val="24"/>
          <w:u w:val="single"/>
        </w:rPr>
        <w:lastRenderedPageBreak/>
        <w:t>限价详见勘察清单报价表）；②</w:t>
      </w:r>
      <w:bookmarkStart w:id="16" w:name="OLE_LINK7"/>
      <w:bookmarkStart w:id="17" w:name="OLE_LINK97"/>
      <w:bookmarkStart w:id="18" w:name="OLE_LINK98"/>
      <w:r w:rsidRPr="002D3063">
        <w:rPr>
          <w:rFonts w:ascii="宋体" w:hAnsi="宋体" w:cs="宋体" w:hint="eastAsia"/>
          <w:sz w:val="24"/>
          <w:u w:val="single"/>
        </w:rPr>
        <w:t>方案及</w:t>
      </w:r>
      <w:bookmarkEnd w:id="16"/>
      <w:r w:rsidRPr="002D3063">
        <w:rPr>
          <w:rFonts w:ascii="宋体" w:hAnsi="宋体" w:cs="宋体" w:hint="eastAsia"/>
          <w:sz w:val="24"/>
          <w:u w:val="single"/>
        </w:rPr>
        <w:t>初步设计</w:t>
      </w:r>
      <w:bookmarkEnd w:id="17"/>
      <w:bookmarkEnd w:id="18"/>
      <w:r w:rsidRPr="002D3063">
        <w:rPr>
          <w:rFonts w:ascii="宋体" w:hAnsi="宋体" w:cs="宋体" w:hint="eastAsia"/>
          <w:sz w:val="24"/>
          <w:u w:val="single"/>
        </w:rPr>
        <w:t>费为</w:t>
      </w:r>
      <w:r w:rsidRPr="002D3063">
        <w:rPr>
          <w:rFonts w:ascii="宋体" w:hAnsi="宋体" w:cs="宋体"/>
          <w:sz w:val="24"/>
          <w:u w:val="single"/>
        </w:rPr>
        <w:t xml:space="preserve">     </w:t>
      </w:r>
      <w:r w:rsidRPr="002D3063">
        <w:rPr>
          <w:rFonts w:ascii="宋体" w:hAnsi="宋体" w:cs="宋体" w:hint="eastAsia"/>
          <w:sz w:val="24"/>
          <w:u w:val="single"/>
        </w:rPr>
        <w:t>万元</w:t>
      </w:r>
      <w:bookmarkStart w:id="19" w:name="OLE_LINK4"/>
      <w:bookmarkStart w:id="20" w:name="OLE_LINK3"/>
      <w:bookmarkStart w:id="21" w:name="OLE_LINK12"/>
      <w:r w:rsidRPr="002D3063">
        <w:rPr>
          <w:rFonts w:ascii="宋体" w:hAnsi="宋体" w:cs="宋体" w:hint="eastAsia"/>
          <w:sz w:val="24"/>
          <w:u w:val="single"/>
        </w:rPr>
        <w:t>，</w:t>
      </w:r>
      <w:r w:rsidRPr="002D3063">
        <w:rPr>
          <w:rFonts w:ascii="宋体" w:hAnsi="宋体" w:cs="宋体"/>
          <w:sz w:val="24"/>
          <w:u w:val="single"/>
        </w:rPr>
        <w:t xml:space="preserve"> </w:t>
      </w:r>
      <w:r w:rsidRPr="002D3063">
        <w:rPr>
          <w:rFonts w:ascii="宋体" w:hAnsi="宋体" w:cs="宋体" w:hint="eastAsia"/>
          <w:sz w:val="24"/>
          <w:u w:val="single"/>
        </w:rPr>
        <w:fldChar w:fldCharType="begin"/>
      </w:r>
      <w:r w:rsidRPr="002D3063">
        <w:rPr>
          <w:rFonts w:ascii="宋体" w:hAnsi="宋体" w:cs="宋体"/>
          <w:sz w:val="24"/>
          <w:u w:val="single"/>
        </w:rPr>
        <w:instrText xml:space="preserve"> = 3 \* GB3 \* MERGEFORMAT </w:instrText>
      </w:r>
      <w:r w:rsidRPr="002D3063">
        <w:rPr>
          <w:rFonts w:ascii="宋体" w:hAnsi="宋体" w:cs="宋体" w:hint="eastAsia"/>
          <w:sz w:val="24"/>
          <w:u w:val="single"/>
        </w:rPr>
        <w:fldChar w:fldCharType="separate"/>
      </w:r>
      <w:r w:rsidRPr="002D3063">
        <w:rPr>
          <w:rFonts w:ascii="宋体" w:hAnsi="宋体" w:cs="宋体" w:hint="eastAsia"/>
          <w:sz w:val="24"/>
          <w:u w:val="single"/>
        </w:rPr>
        <w:t>③</w:t>
      </w:r>
      <w:r w:rsidRPr="002D3063">
        <w:rPr>
          <w:rFonts w:ascii="宋体" w:hAnsi="宋体" w:cs="宋体" w:hint="eastAsia"/>
          <w:sz w:val="24"/>
          <w:u w:val="single"/>
        </w:rPr>
        <w:fldChar w:fldCharType="end"/>
      </w:r>
      <w:r w:rsidRPr="002D3063">
        <w:rPr>
          <w:rFonts w:ascii="宋体" w:hAnsi="宋体" w:cs="宋体"/>
          <w:sz w:val="24"/>
          <w:u w:val="single"/>
        </w:rPr>
        <w:t>BIM</w:t>
      </w:r>
      <w:r w:rsidRPr="002D3063">
        <w:rPr>
          <w:rFonts w:ascii="宋体" w:hAnsi="宋体" w:cs="宋体"/>
          <w:sz w:val="24"/>
          <w:u w:val="single"/>
        </w:rPr>
        <w:t>技术应用费</w:t>
      </w:r>
      <w:bookmarkStart w:id="22" w:name="OLE_LINK8"/>
      <w:bookmarkStart w:id="23" w:name="OLE_LINK9"/>
      <w:bookmarkStart w:id="24" w:name="OLE_LINK10"/>
      <w:bookmarkEnd w:id="19"/>
      <w:bookmarkEnd w:id="20"/>
      <w:r w:rsidRPr="002D3063">
        <w:rPr>
          <w:rFonts w:ascii="宋体" w:hAnsi="宋体" w:cs="宋体" w:hint="eastAsia"/>
          <w:sz w:val="24"/>
          <w:u w:val="single"/>
        </w:rPr>
        <w:t>（方案及初步设计阶段）</w:t>
      </w:r>
      <w:bookmarkEnd w:id="21"/>
      <w:bookmarkEnd w:id="22"/>
      <w:bookmarkEnd w:id="23"/>
      <w:bookmarkEnd w:id="24"/>
      <w:r w:rsidRPr="002D3063">
        <w:rPr>
          <w:rFonts w:ascii="宋体" w:hAnsi="宋体" w:cs="宋体" w:hint="eastAsia"/>
          <w:sz w:val="24"/>
          <w:u w:val="single"/>
        </w:rPr>
        <w:t>为</w:t>
      </w:r>
      <w:r w:rsidRPr="002D3063">
        <w:rPr>
          <w:rFonts w:ascii="宋体" w:hAnsi="宋体" w:cs="宋体"/>
          <w:sz w:val="24"/>
          <w:u w:val="single"/>
        </w:rPr>
        <w:t xml:space="preserve">   </w:t>
      </w:r>
      <w:r w:rsidRPr="002D3063">
        <w:rPr>
          <w:rFonts w:ascii="宋体" w:hAnsi="宋体" w:cs="宋体" w:hint="eastAsia"/>
          <w:sz w:val="24"/>
          <w:u w:val="single"/>
        </w:rPr>
        <w:t>万元，税率均为</w:t>
      </w:r>
      <w:r w:rsidRPr="002D3063">
        <w:rPr>
          <w:rFonts w:ascii="宋体" w:hAnsi="宋体" w:cs="宋体"/>
          <w:sz w:val="24"/>
          <w:u w:val="single"/>
        </w:rPr>
        <w:t>6%</w:t>
      </w:r>
      <w:r w:rsidRPr="002D3063">
        <w:rPr>
          <w:rFonts w:ascii="宋体" w:hAnsi="宋体" w:cs="宋体"/>
          <w:sz w:val="24"/>
          <w:u w:val="single"/>
        </w:rPr>
        <w:t>。</w:t>
      </w:r>
    </w:p>
    <w:p w:rsidR="00373C31" w:rsidRPr="002D3063" w:rsidRDefault="0081744B" w:rsidP="00F228B4">
      <w:pPr>
        <w:widowControl/>
        <w:adjustRightInd w:val="0"/>
        <w:snapToGrid w:val="0"/>
        <w:spacing w:line="480" w:lineRule="exact"/>
        <w:ind w:right="11" w:firstLineChars="200" w:firstLine="480"/>
        <w:rPr>
          <w:rFonts w:ascii="宋体" w:hAnsi="宋体"/>
          <w:sz w:val="24"/>
        </w:rPr>
      </w:pPr>
      <w:r w:rsidRPr="002D3063">
        <w:rPr>
          <w:rFonts w:ascii="宋体" w:hAnsi="宋体"/>
          <w:sz w:val="24"/>
        </w:rPr>
        <w:t>2.</w:t>
      </w:r>
      <w:r w:rsidRPr="002D3063">
        <w:rPr>
          <w:rFonts w:ascii="宋体" w:hAnsi="宋体"/>
          <w:sz w:val="24"/>
        </w:rPr>
        <w:t>最终结算的勘察、设计费以财政局或其授权委托单位审定为准。如遇审计部门审计发现本合同结算价款</w:t>
      </w:r>
      <w:proofErr w:type="gramStart"/>
      <w:r w:rsidRPr="002D3063">
        <w:rPr>
          <w:rFonts w:ascii="宋体" w:hAnsi="宋体"/>
          <w:sz w:val="24"/>
        </w:rPr>
        <w:t>存在超付的</w:t>
      </w:r>
      <w:proofErr w:type="gramEnd"/>
      <w:r w:rsidRPr="002D3063">
        <w:rPr>
          <w:rFonts w:ascii="宋体" w:hAnsi="宋体"/>
          <w:sz w:val="24"/>
        </w:rPr>
        <w:t>情形，发包人有权据实要求勘察、设计人返还该部分款项。</w:t>
      </w:r>
    </w:p>
    <w:p w:rsidR="00373C31" w:rsidRPr="002D3063" w:rsidRDefault="0081744B">
      <w:pPr>
        <w:pStyle w:val="2"/>
      </w:pPr>
      <w:bookmarkStart w:id="25" w:name="_Toc16336"/>
      <w:r w:rsidRPr="002D3063">
        <w:rPr>
          <w:rFonts w:hint="eastAsia"/>
        </w:rPr>
        <w:t>四、其他</w:t>
      </w:r>
      <w:bookmarkEnd w:id="25"/>
    </w:p>
    <w:p w:rsidR="00373C31" w:rsidRPr="002D3063" w:rsidRDefault="0081744B">
      <w:pPr>
        <w:wordWrap w:val="0"/>
        <w:topLinePunct/>
        <w:adjustRightInd w:val="0"/>
        <w:snapToGrid w:val="0"/>
        <w:spacing w:line="560" w:lineRule="exact"/>
        <w:ind w:firstLineChars="200" w:firstLine="480"/>
        <w:rPr>
          <w:rFonts w:ascii="宋体" w:hAnsi="宋体"/>
          <w:sz w:val="24"/>
        </w:rPr>
      </w:pPr>
      <w:r w:rsidRPr="002D3063">
        <w:rPr>
          <w:rFonts w:ascii="宋体" w:hAnsi="宋体"/>
          <w:sz w:val="24"/>
        </w:rPr>
        <w:t>1.</w:t>
      </w:r>
      <w:r w:rsidRPr="002D3063">
        <w:rPr>
          <w:rFonts w:ascii="宋体" w:hAnsi="宋体"/>
          <w:sz w:val="24"/>
        </w:rPr>
        <w:t>如勘察、设计人为联合体的，本合同协议书由联合体共同签订。合同各服务工作费用可由联合体各方负责开具其对应价款的全额发票，由发包人直接支付给联合体各方。</w:t>
      </w:r>
    </w:p>
    <w:p w:rsidR="00373C31" w:rsidRPr="002D3063" w:rsidRDefault="0081744B">
      <w:pPr>
        <w:widowControl/>
        <w:wordWrap w:val="0"/>
        <w:topLinePunct/>
        <w:adjustRightInd w:val="0"/>
        <w:snapToGrid w:val="0"/>
        <w:spacing w:line="560" w:lineRule="exact"/>
        <w:ind w:firstLineChars="200" w:firstLine="480"/>
        <w:rPr>
          <w:rFonts w:ascii="宋体" w:hAnsi="宋体"/>
          <w:sz w:val="24"/>
        </w:rPr>
      </w:pPr>
      <w:r w:rsidRPr="002D3063">
        <w:rPr>
          <w:rFonts w:ascii="宋体" w:hAnsi="宋体"/>
          <w:sz w:val="24"/>
        </w:rPr>
        <w:t>2.</w:t>
      </w:r>
      <w:r w:rsidRPr="002D3063">
        <w:rPr>
          <w:rFonts w:ascii="宋体" w:hAnsi="宋体"/>
          <w:sz w:val="24"/>
        </w:rPr>
        <w:t>本合同自发包人及勘察、设计人签字盖章后生效，发包人及勘察、设计人履行</w:t>
      </w:r>
      <w:proofErr w:type="gramStart"/>
      <w:r w:rsidRPr="002D3063">
        <w:rPr>
          <w:rFonts w:ascii="宋体" w:hAnsi="宋体"/>
          <w:sz w:val="24"/>
        </w:rPr>
        <w:t>完合同</w:t>
      </w:r>
      <w:proofErr w:type="gramEnd"/>
      <w:r w:rsidRPr="002D3063">
        <w:rPr>
          <w:rFonts w:ascii="宋体" w:hAnsi="宋体"/>
          <w:sz w:val="24"/>
        </w:rPr>
        <w:t>约定的义务后，本合同终止。</w:t>
      </w:r>
    </w:p>
    <w:p w:rsidR="00373C31" w:rsidRPr="002D3063" w:rsidRDefault="0081744B">
      <w:pPr>
        <w:widowControl/>
        <w:wordWrap w:val="0"/>
        <w:topLinePunct/>
        <w:adjustRightInd w:val="0"/>
        <w:snapToGrid w:val="0"/>
        <w:spacing w:line="560" w:lineRule="exact"/>
        <w:ind w:firstLineChars="200" w:firstLine="480"/>
        <w:rPr>
          <w:rFonts w:ascii="宋体" w:hAnsi="宋体"/>
          <w:sz w:val="24"/>
        </w:rPr>
      </w:pPr>
      <w:r w:rsidRPr="002D3063">
        <w:rPr>
          <w:rFonts w:ascii="宋体" w:hAnsi="宋体"/>
          <w:sz w:val="24"/>
        </w:rPr>
        <w:t>3.</w:t>
      </w:r>
      <w:r w:rsidRPr="002D3063">
        <w:rPr>
          <w:rFonts w:ascii="宋体" w:hAnsi="宋体"/>
          <w:sz w:val="24"/>
        </w:rPr>
        <w:t>如遇到政府相关政策调整，导致后续工作需要变更和修改，承包人需要无条件配合发包人完成该项工作直至符合上述的政策调整要求，发包人不再另行支付费用。</w:t>
      </w:r>
    </w:p>
    <w:p w:rsidR="00373C31" w:rsidRPr="002D3063" w:rsidRDefault="0081744B">
      <w:pPr>
        <w:widowControl/>
        <w:wordWrap w:val="0"/>
        <w:topLinePunct/>
        <w:adjustRightInd w:val="0"/>
        <w:snapToGrid w:val="0"/>
        <w:spacing w:line="560" w:lineRule="exact"/>
        <w:ind w:leftChars="200" w:left="420"/>
        <w:rPr>
          <w:rFonts w:ascii="宋体" w:hAnsi="宋体" w:cs="仿宋"/>
          <w:sz w:val="24"/>
        </w:rPr>
      </w:pPr>
      <w:r w:rsidRPr="002D3063">
        <w:rPr>
          <w:rFonts w:ascii="宋体" w:hAnsi="宋体" w:cs="仿宋"/>
          <w:sz w:val="24"/>
        </w:rPr>
        <w:t>4.</w:t>
      </w:r>
      <w:r w:rsidRPr="002D3063">
        <w:rPr>
          <w:rFonts w:ascii="宋体" w:hAnsi="宋体" w:cs="仿宋"/>
          <w:sz w:val="24"/>
        </w:rPr>
        <w:t>本合同共</w:t>
      </w:r>
      <w:r w:rsidRPr="002D3063">
        <w:rPr>
          <w:rFonts w:ascii="宋体" w:hAnsi="宋体" w:cs="仿宋"/>
          <w:sz w:val="24"/>
          <w:u w:val="single"/>
        </w:rPr>
        <w:t xml:space="preserve">        </w:t>
      </w:r>
      <w:r w:rsidRPr="002D3063">
        <w:rPr>
          <w:rFonts w:ascii="宋体" w:hAnsi="宋体" w:cs="仿宋" w:hint="eastAsia"/>
          <w:sz w:val="24"/>
        </w:rPr>
        <w:t>份，其中发包人执</w:t>
      </w:r>
      <w:r w:rsidRPr="002D3063">
        <w:rPr>
          <w:rFonts w:ascii="宋体" w:hAnsi="宋体" w:cs="仿宋"/>
          <w:sz w:val="24"/>
          <w:u w:val="single"/>
        </w:rPr>
        <w:t xml:space="preserve">  </w:t>
      </w:r>
      <w:r w:rsidRPr="002D3063">
        <w:rPr>
          <w:rFonts w:ascii="宋体" w:hAnsi="宋体" w:cs="仿宋"/>
          <w:sz w:val="24"/>
          <w:u w:val="single"/>
        </w:rPr>
        <w:t>捌</w:t>
      </w:r>
      <w:r w:rsidRPr="002D3063">
        <w:rPr>
          <w:rFonts w:ascii="宋体" w:hAnsi="宋体" w:cs="仿宋"/>
          <w:sz w:val="24"/>
          <w:u w:val="single"/>
        </w:rPr>
        <w:t xml:space="preserve"> </w:t>
      </w:r>
      <w:r w:rsidRPr="002D3063">
        <w:rPr>
          <w:rFonts w:ascii="宋体" w:hAnsi="宋体" w:cs="仿宋" w:hint="eastAsia"/>
          <w:sz w:val="24"/>
        </w:rPr>
        <w:t>份，勘察人</w:t>
      </w:r>
      <w:r w:rsidRPr="002D3063">
        <w:rPr>
          <w:rFonts w:ascii="宋体" w:hAnsi="宋体" w:cs="仿宋"/>
          <w:sz w:val="24"/>
          <w:u w:val="single"/>
        </w:rPr>
        <w:t xml:space="preserve">    </w:t>
      </w:r>
      <w:r w:rsidRPr="002D3063">
        <w:rPr>
          <w:rFonts w:ascii="宋体" w:hAnsi="宋体" w:cs="仿宋" w:hint="eastAsia"/>
          <w:sz w:val="24"/>
        </w:rPr>
        <w:t>份，设计人执</w:t>
      </w:r>
      <w:r w:rsidRPr="002D3063">
        <w:rPr>
          <w:rFonts w:ascii="宋体" w:hAnsi="宋体" w:cs="仿宋"/>
          <w:sz w:val="24"/>
          <w:u w:val="single"/>
        </w:rPr>
        <w:t xml:space="preserve">   </w:t>
      </w:r>
      <w:r w:rsidRPr="002D3063">
        <w:rPr>
          <w:rFonts w:ascii="宋体" w:hAnsi="宋体" w:cs="仿宋" w:hint="eastAsia"/>
          <w:sz w:val="24"/>
        </w:rPr>
        <w:t>份，具有同等法律效力。</w:t>
      </w:r>
    </w:p>
    <w:p w:rsidR="00373C31" w:rsidRPr="002D3063" w:rsidRDefault="00373C31">
      <w:pPr>
        <w:widowControl/>
        <w:wordWrap w:val="0"/>
        <w:topLinePunct/>
        <w:adjustRightInd w:val="0"/>
        <w:snapToGrid w:val="0"/>
        <w:spacing w:line="560" w:lineRule="exact"/>
        <w:ind w:firstLineChars="200" w:firstLine="480"/>
        <w:rPr>
          <w:rFonts w:ascii="宋体" w:hAnsi="宋体" w:cs="仿宋"/>
          <w:sz w:val="24"/>
        </w:rPr>
      </w:pPr>
    </w:p>
    <w:p w:rsidR="00373C31" w:rsidRPr="002D3063" w:rsidRDefault="00373C31">
      <w:pPr>
        <w:widowControl/>
        <w:wordWrap w:val="0"/>
        <w:topLinePunct/>
        <w:adjustRightInd w:val="0"/>
        <w:snapToGrid w:val="0"/>
        <w:spacing w:line="480" w:lineRule="exact"/>
        <w:rPr>
          <w:rFonts w:ascii="宋体" w:hAnsi="宋体"/>
          <w:sz w:val="24"/>
        </w:rPr>
      </w:pPr>
    </w:p>
    <w:p w:rsidR="00373C31" w:rsidRPr="002D3063" w:rsidRDefault="0081744B">
      <w:pPr>
        <w:widowControl/>
        <w:jc w:val="left"/>
        <w:rPr>
          <w:rFonts w:ascii="宋体" w:hAnsi="宋体" w:cs="宋体"/>
          <w:sz w:val="24"/>
          <w:szCs w:val="32"/>
        </w:rPr>
      </w:pPr>
      <w:r w:rsidRPr="002D3063">
        <w:rPr>
          <w:rFonts w:ascii="宋体" w:hAnsi="宋体" w:cs="宋体"/>
          <w:sz w:val="24"/>
          <w:szCs w:val="32"/>
        </w:rPr>
        <w:br w:type="page"/>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lastRenderedPageBreak/>
        <w:t>发包人：广州花都</w:t>
      </w:r>
      <w:proofErr w:type="gramStart"/>
      <w:r w:rsidRPr="002D3063">
        <w:rPr>
          <w:rFonts w:ascii="宋体" w:hAnsi="宋体" w:cs="宋体" w:hint="eastAsia"/>
          <w:sz w:val="24"/>
          <w:szCs w:val="32"/>
        </w:rPr>
        <w:t>广建智陵城市更新</w:t>
      </w:r>
      <w:proofErr w:type="gramEnd"/>
      <w:r w:rsidRPr="002D3063">
        <w:rPr>
          <w:rFonts w:ascii="宋体" w:hAnsi="宋体" w:cs="宋体" w:hint="eastAsia"/>
          <w:sz w:val="24"/>
          <w:szCs w:val="32"/>
        </w:rPr>
        <w:t>投资有限公司</w:t>
      </w:r>
      <w:r w:rsidRPr="002D3063">
        <w:rPr>
          <w:rFonts w:ascii="宋体" w:hAnsi="宋体" w:cs="宋体"/>
          <w:sz w:val="24"/>
          <w:szCs w:val="32"/>
        </w:rPr>
        <w:t xml:space="preserve">  </w:t>
      </w:r>
      <w:r w:rsidRPr="002D3063">
        <w:rPr>
          <w:rFonts w:ascii="宋体" w:hAnsi="宋体" w:cs="宋体"/>
          <w:sz w:val="24"/>
          <w:szCs w:val="32"/>
        </w:rPr>
        <w:t>承包人：</w:t>
      </w:r>
      <w:r w:rsidRPr="002D3063">
        <w:rPr>
          <w:rFonts w:ascii="宋体" w:hAnsi="宋体" w:cs="宋体"/>
          <w:sz w:val="24"/>
          <w:szCs w:val="32"/>
        </w:rPr>
        <w:t xml:space="preserve">                      </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（盖章）</w:t>
      </w:r>
      <w:r w:rsidRPr="002D3063">
        <w:rPr>
          <w:rFonts w:ascii="宋体" w:hAnsi="宋体" w:cs="宋体"/>
          <w:sz w:val="24"/>
          <w:szCs w:val="32"/>
        </w:rPr>
        <w:t xml:space="preserve">                                   </w:t>
      </w:r>
      <w:r w:rsidRPr="002D3063">
        <w:rPr>
          <w:rFonts w:ascii="宋体" w:hAnsi="宋体" w:cs="宋体" w:hint="eastAsia"/>
          <w:sz w:val="24"/>
          <w:szCs w:val="32"/>
        </w:rPr>
        <w:t>（联合体主办方单位）：（盖章）</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统一社会信用代码：</w:t>
      </w:r>
      <w:r w:rsidRPr="002D3063">
        <w:rPr>
          <w:rFonts w:ascii="宋体" w:hAnsi="宋体" w:cs="宋体"/>
          <w:sz w:val="24"/>
          <w:szCs w:val="32"/>
        </w:rPr>
        <w:t xml:space="preserve">                          </w:t>
      </w:r>
      <w:r w:rsidRPr="002D3063">
        <w:rPr>
          <w:rFonts w:ascii="宋体" w:hAnsi="宋体" w:cs="宋体"/>
          <w:sz w:val="24"/>
          <w:szCs w:val="32"/>
        </w:rPr>
        <w:t>统一社会信用代码：</w:t>
      </w:r>
      <w:r w:rsidRPr="002D3063">
        <w:rPr>
          <w:rFonts w:ascii="宋体" w:hAnsi="宋体" w:cs="宋体"/>
          <w:sz w:val="24"/>
          <w:szCs w:val="32"/>
        </w:rPr>
        <w:t xml:space="preserve">            </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地</w:t>
      </w:r>
      <w:r w:rsidRPr="002D3063">
        <w:rPr>
          <w:rFonts w:ascii="宋体" w:hAnsi="宋体" w:cs="宋体"/>
          <w:sz w:val="24"/>
          <w:szCs w:val="32"/>
        </w:rPr>
        <w:t xml:space="preserve">      </w:t>
      </w:r>
      <w:r w:rsidRPr="002D3063">
        <w:rPr>
          <w:rFonts w:ascii="宋体" w:hAnsi="宋体" w:cs="宋体"/>
          <w:sz w:val="24"/>
          <w:szCs w:val="32"/>
        </w:rPr>
        <w:t>址：</w:t>
      </w:r>
      <w:r w:rsidRPr="002D3063">
        <w:rPr>
          <w:rFonts w:ascii="宋体" w:hAnsi="宋体" w:cs="宋体"/>
          <w:sz w:val="24"/>
          <w:szCs w:val="32"/>
        </w:rPr>
        <w:t xml:space="preserve">                                </w:t>
      </w:r>
      <w:r w:rsidRPr="002D3063">
        <w:rPr>
          <w:rFonts w:ascii="宋体" w:hAnsi="宋体" w:cs="宋体"/>
          <w:sz w:val="24"/>
          <w:szCs w:val="32"/>
        </w:rPr>
        <w:t>地</w:t>
      </w:r>
      <w:r w:rsidRPr="002D3063">
        <w:rPr>
          <w:rFonts w:ascii="宋体" w:hAnsi="宋体" w:cs="宋体"/>
          <w:sz w:val="24"/>
          <w:szCs w:val="32"/>
        </w:rPr>
        <w:t xml:space="preserve">      </w:t>
      </w:r>
      <w:r w:rsidRPr="002D3063">
        <w:rPr>
          <w:rFonts w:ascii="宋体" w:hAnsi="宋体" w:cs="宋体"/>
          <w:sz w:val="24"/>
          <w:szCs w:val="32"/>
        </w:rPr>
        <w:t>址：</w:t>
      </w:r>
      <w:r w:rsidRPr="002D3063">
        <w:rPr>
          <w:rFonts w:ascii="宋体" w:hAnsi="宋体" w:cs="宋体"/>
          <w:sz w:val="24"/>
          <w:szCs w:val="32"/>
        </w:rPr>
        <w:t xml:space="preserve">              </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法定代表人：</w:t>
      </w:r>
      <w:r w:rsidRPr="002D3063">
        <w:rPr>
          <w:rFonts w:ascii="宋体" w:hAnsi="宋体" w:cs="宋体"/>
          <w:sz w:val="24"/>
          <w:szCs w:val="32"/>
        </w:rPr>
        <w:t xml:space="preserve">                                </w:t>
      </w:r>
      <w:r w:rsidRPr="002D3063">
        <w:rPr>
          <w:rFonts w:ascii="宋体" w:hAnsi="宋体" w:cs="宋体" w:hint="eastAsia"/>
          <w:sz w:val="24"/>
          <w:szCs w:val="32"/>
        </w:rPr>
        <w:t>法定代表人：</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委托代理人：</w:t>
      </w:r>
      <w:r w:rsidRPr="002D3063">
        <w:rPr>
          <w:rFonts w:ascii="宋体" w:hAnsi="宋体" w:cs="宋体"/>
          <w:sz w:val="24"/>
          <w:szCs w:val="32"/>
        </w:rPr>
        <w:t xml:space="preserve">                                </w:t>
      </w:r>
      <w:r w:rsidRPr="002D3063">
        <w:rPr>
          <w:rFonts w:ascii="宋体" w:hAnsi="宋体" w:cs="宋体" w:hint="eastAsia"/>
          <w:sz w:val="24"/>
          <w:szCs w:val="32"/>
        </w:rPr>
        <w:t>委托代理人：</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电</w:t>
      </w:r>
      <w:r w:rsidRPr="002D3063">
        <w:rPr>
          <w:rFonts w:ascii="宋体" w:hAnsi="宋体" w:cs="宋体"/>
          <w:sz w:val="24"/>
          <w:szCs w:val="32"/>
        </w:rPr>
        <w:t xml:space="preserve">    </w:t>
      </w:r>
      <w:r w:rsidRPr="002D3063">
        <w:rPr>
          <w:rFonts w:ascii="宋体" w:hAnsi="宋体" w:cs="宋体"/>
          <w:sz w:val="24"/>
          <w:szCs w:val="32"/>
        </w:rPr>
        <w:t>话：</w:t>
      </w:r>
      <w:r w:rsidRPr="002D3063">
        <w:rPr>
          <w:rFonts w:ascii="宋体" w:hAnsi="宋体" w:cs="宋体"/>
          <w:sz w:val="24"/>
          <w:szCs w:val="32"/>
        </w:rPr>
        <w:t xml:space="preserve">                                  </w:t>
      </w:r>
      <w:r w:rsidRPr="002D3063">
        <w:rPr>
          <w:rFonts w:ascii="宋体" w:hAnsi="宋体" w:cs="宋体"/>
          <w:sz w:val="24"/>
          <w:szCs w:val="32"/>
        </w:rPr>
        <w:t>电</w:t>
      </w:r>
      <w:r w:rsidRPr="002D3063">
        <w:rPr>
          <w:rFonts w:ascii="宋体" w:hAnsi="宋体" w:cs="宋体"/>
          <w:sz w:val="24"/>
          <w:szCs w:val="32"/>
        </w:rPr>
        <w:t xml:space="preserve">    </w:t>
      </w:r>
      <w:r w:rsidRPr="002D3063">
        <w:rPr>
          <w:rFonts w:ascii="宋体" w:hAnsi="宋体" w:cs="宋体"/>
          <w:sz w:val="24"/>
          <w:szCs w:val="32"/>
        </w:rPr>
        <w:t>话：</w:t>
      </w:r>
      <w:r w:rsidRPr="002D3063">
        <w:rPr>
          <w:rFonts w:ascii="宋体" w:hAnsi="宋体" w:cs="宋体"/>
          <w:sz w:val="24"/>
          <w:szCs w:val="32"/>
        </w:rPr>
        <w:t xml:space="preserve">     </w:t>
      </w:r>
      <w:r w:rsidRPr="002D3063">
        <w:rPr>
          <w:rFonts w:ascii="宋体" w:hAnsi="宋体" w:cs="宋体"/>
          <w:sz w:val="24"/>
          <w:szCs w:val="32"/>
        </w:rPr>
        <w:t xml:space="preserve">         </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传</w:t>
      </w:r>
      <w:r w:rsidRPr="002D3063">
        <w:rPr>
          <w:rFonts w:ascii="宋体" w:hAnsi="宋体" w:cs="宋体"/>
          <w:sz w:val="24"/>
          <w:szCs w:val="32"/>
        </w:rPr>
        <w:t xml:space="preserve">    </w:t>
      </w:r>
      <w:r w:rsidRPr="002D3063">
        <w:rPr>
          <w:rFonts w:ascii="宋体" w:hAnsi="宋体" w:cs="宋体"/>
          <w:sz w:val="24"/>
          <w:szCs w:val="32"/>
        </w:rPr>
        <w:t>真：</w:t>
      </w:r>
      <w:r w:rsidRPr="002D3063">
        <w:rPr>
          <w:rFonts w:ascii="宋体" w:hAnsi="宋体" w:cs="宋体"/>
          <w:sz w:val="24"/>
          <w:szCs w:val="32"/>
        </w:rPr>
        <w:t xml:space="preserve">                                  </w:t>
      </w:r>
      <w:r w:rsidRPr="002D3063">
        <w:rPr>
          <w:rFonts w:ascii="宋体" w:hAnsi="宋体" w:cs="宋体"/>
          <w:sz w:val="24"/>
          <w:szCs w:val="32"/>
        </w:rPr>
        <w:t>传</w:t>
      </w:r>
      <w:r w:rsidRPr="002D3063">
        <w:rPr>
          <w:rFonts w:ascii="宋体" w:hAnsi="宋体" w:cs="宋体"/>
          <w:sz w:val="24"/>
          <w:szCs w:val="32"/>
        </w:rPr>
        <w:t xml:space="preserve">    </w:t>
      </w:r>
      <w:r w:rsidRPr="002D3063">
        <w:rPr>
          <w:rFonts w:ascii="宋体" w:hAnsi="宋体" w:cs="宋体"/>
          <w:sz w:val="24"/>
          <w:szCs w:val="32"/>
        </w:rPr>
        <w:t>真：</w:t>
      </w:r>
      <w:r w:rsidRPr="002D3063">
        <w:rPr>
          <w:rFonts w:ascii="宋体" w:hAnsi="宋体" w:cs="宋体"/>
          <w:sz w:val="24"/>
          <w:szCs w:val="32"/>
        </w:rPr>
        <w:t xml:space="preserve">                 </w:t>
      </w:r>
    </w:p>
    <w:p w:rsidR="00373C31" w:rsidRPr="002D3063" w:rsidRDefault="0081744B">
      <w:pPr>
        <w:spacing w:line="400" w:lineRule="exact"/>
        <w:rPr>
          <w:rFonts w:ascii="宋体" w:hAnsi="宋体" w:cs="宋体"/>
          <w:sz w:val="28"/>
          <w:szCs w:val="28"/>
        </w:rPr>
      </w:pPr>
      <w:r w:rsidRPr="002D3063">
        <w:rPr>
          <w:rFonts w:ascii="宋体" w:hAnsi="宋体" w:cs="宋体" w:hint="eastAsia"/>
          <w:sz w:val="24"/>
          <w:szCs w:val="32"/>
        </w:rPr>
        <w:t>开户银行：</w:t>
      </w:r>
      <w:r w:rsidRPr="002D3063">
        <w:rPr>
          <w:rFonts w:ascii="宋体" w:hAnsi="宋体" w:cs="宋体"/>
          <w:sz w:val="24"/>
          <w:szCs w:val="32"/>
        </w:rPr>
        <w:t xml:space="preserve">                                  </w:t>
      </w:r>
      <w:r w:rsidRPr="002D3063">
        <w:rPr>
          <w:rFonts w:ascii="宋体" w:hAnsi="宋体" w:cs="宋体" w:hint="eastAsia"/>
          <w:sz w:val="24"/>
          <w:szCs w:val="32"/>
        </w:rPr>
        <w:t>开户银行：</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帐</w:t>
      </w:r>
      <w:r w:rsidRPr="002D3063">
        <w:rPr>
          <w:rFonts w:ascii="宋体" w:hAnsi="宋体" w:cs="宋体"/>
          <w:sz w:val="24"/>
          <w:szCs w:val="32"/>
        </w:rPr>
        <w:t xml:space="preserve">    </w:t>
      </w:r>
      <w:r w:rsidRPr="002D3063">
        <w:rPr>
          <w:rFonts w:ascii="宋体" w:hAnsi="宋体" w:cs="宋体" w:hint="eastAsia"/>
          <w:sz w:val="24"/>
          <w:szCs w:val="32"/>
        </w:rPr>
        <w:t>号：</w:t>
      </w:r>
      <w:r w:rsidRPr="002D3063">
        <w:rPr>
          <w:rFonts w:ascii="宋体" w:hAnsi="宋体" w:cs="宋体"/>
          <w:sz w:val="24"/>
          <w:szCs w:val="32"/>
        </w:rPr>
        <w:t xml:space="preserve">                                  </w:t>
      </w:r>
      <w:r w:rsidRPr="002D3063">
        <w:rPr>
          <w:rFonts w:ascii="宋体" w:hAnsi="宋体" w:cs="宋体" w:hint="eastAsia"/>
          <w:sz w:val="24"/>
          <w:szCs w:val="32"/>
        </w:rPr>
        <w:t>帐</w:t>
      </w:r>
      <w:r w:rsidRPr="002D3063">
        <w:rPr>
          <w:rFonts w:ascii="宋体" w:hAnsi="宋体" w:cs="宋体"/>
          <w:sz w:val="24"/>
          <w:szCs w:val="32"/>
        </w:rPr>
        <w:t xml:space="preserve">    </w:t>
      </w:r>
      <w:r w:rsidRPr="002D3063">
        <w:rPr>
          <w:rFonts w:ascii="宋体" w:hAnsi="宋体" w:cs="宋体" w:hint="eastAsia"/>
          <w:sz w:val="24"/>
          <w:szCs w:val="32"/>
        </w:rPr>
        <w:t>号：</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邮政编码：</w:t>
      </w:r>
      <w:r w:rsidRPr="002D3063">
        <w:rPr>
          <w:rFonts w:ascii="宋体" w:hAnsi="宋体" w:cs="宋体"/>
          <w:sz w:val="24"/>
          <w:szCs w:val="32"/>
        </w:rPr>
        <w:t xml:space="preserve">                                  </w:t>
      </w:r>
      <w:r w:rsidRPr="002D3063">
        <w:rPr>
          <w:rFonts w:ascii="宋体" w:hAnsi="宋体" w:cs="宋体" w:hint="eastAsia"/>
          <w:sz w:val="24"/>
          <w:szCs w:val="32"/>
        </w:rPr>
        <w:t>邮政编码：</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电子邮箱：</w:t>
      </w:r>
      <w:r w:rsidRPr="002D3063">
        <w:rPr>
          <w:rFonts w:ascii="宋体" w:hAnsi="宋体" w:cs="宋体"/>
          <w:sz w:val="24"/>
          <w:szCs w:val="32"/>
        </w:rPr>
        <w:t xml:space="preserve">                                  </w:t>
      </w:r>
      <w:r w:rsidRPr="002D3063">
        <w:rPr>
          <w:rFonts w:ascii="宋体" w:hAnsi="宋体" w:cs="宋体" w:hint="eastAsia"/>
          <w:sz w:val="24"/>
          <w:szCs w:val="32"/>
        </w:rPr>
        <w:t>电子</w:t>
      </w:r>
      <w:r w:rsidRPr="002D3063">
        <w:rPr>
          <w:rFonts w:ascii="宋体" w:hAnsi="宋体" w:cs="宋体" w:hint="eastAsia"/>
          <w:sz w:val="24"/>
          <w:szCs w:val="32"/>
        </w:rPr>
        <w:t>邮箱：</w:t>
      </w:r>
    </w:p>
    <w:p w:rsidR="00373C31" w:rsidRPr="002D3063" w:rsidRDefault="0081744B">
      <w:pPr>
        <w:spacing w:line="400" w:lineRule="exact"/>
        <w:ind w:firstLineChars="450" w:firstLine="1080"/>
        <w:rPr>
          <w:rFonts w:ascii="宋体" w:hAnsi="宋体" w:cs="宋体"/>
          <w:sz w:val="24"/>
          <w:szCs w:val="32"/>
        </w:rPr>
      </w:pPr>
      <w:r w:rsidRPr="002D3063">
        <w:rPr>
          <w:rFonts w:ascii="宋体" w:hAnsi="宋体" w:cs="宋体"/>
          <w:sz w:val="24"/>
          <w:szCs w:val="32"/>
        </w:rPr>
        <w:t xml:space="preserve"> </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承包人：</w:t>
      </w:r>
      <w:r w:rsidRPr="002D3063">
        <w:rPr>
          <w:rFonts w:ascii="宋体" w:hAnsi="宋体" w:cs="宋体"/>
          <w:sz w:val="24"/>
          <w:szCs w:val="32"/>
        </w:rPr>
        <w:t xml:space="preserve">                                    </w:t>
      </w:r>
      <w:r w:rsidRPr="002D3063">
        <w:rPr>
          <w:rFonts w:ascii="宋体" w:hAnsi="宋体" w:cs="宋体" w:hint="eastAsia"/>
          <w:sz w:val="24"/>
          <w:szCs w:val="32"/>
        </w:rPr>
        <w:t>承包人：</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（联合体成员一）：（盖章）</w:t>
      </w:r>
      <w:r w:rsidRPr="002D3063">
        <w:rPr>
          <w:rFonts w:ascii="宋体" w:hAnsi="宋体" w:cs="宋体"/>
          <w:sz w:val="24"/>
          <w:szCs w:val="32"/>
        </w:rPr>
        <w:t xml:space="preserve">                 </w:t>
      </w:r>
      <w:r w:rsidRPr="002D3063">
        <w:rPr>
          <w:rFonts w:ascii="宋体" w:hAnsi="宋体" w:cs="宋体" w:hint="eastAsia"/>
          <w:sz w:val="24"/>
          <w:szCs w:val="32"/>
        </w:rPr>
        <w:t>（联合体成员二）：（盖章）</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统一社会信用代码：</w:t>
      </w:r>
      <w:r w:rsidRPr="002D3063">
        <w:rPr>
          <w:rFonts w:ascii="宋体" w:hAnsi="宋体" w:cs="宋体"/>
          <w:sz w:val="24"/>
          <w:szCs w:val="32"/>
        </w:rPr>
        <w:t xml:space="preserve">                          </w:t>
      </w:r>
      <w:r w:rsidRPr="002D3063">
        <w:rPr>
          <w:rFonts w:ascii="宋体" w:hAnsi="宋体" w:cs="宋体" w:hint="eastAsia"/>
          <w:sz w:val="24"/>
          <w:szCs w:val="32"/>
        </w:rPr>
        <w:t>统一社会信用代码：</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地</w:t>
      </w:r>
      <w:r w:rsidRPr="002D3063">
        <w:rPr>
          <w:rFonts w:ascii="宋体" w:hAnsi="宋体" w:cs="宋体"/>
          <w:sz w:val="24"/>
          <w:szCs w:val="32"/>
        </w:rPr>
        <w:t xml:space="preserve">   </w:t>
      </w:r>
      <w:r w:rsidRPr="002D3063">
        <w:rPr>
          <w:rFonts w:ascii="宋体" w:hAnsi="宋体" w:cs="宋体" w:hint="eastAsia"/>
          <w:sz w:val="24"/>
          <w:szCs w:val="32"/>
        </w:rPr>
        <w:t>址：</w:t>
      </w:r>
      <w:r w:rsidRPr="002D3063">
        <w:rPr>
          <w:rFonts w:ascii="宋体" w:hAnsi="宋体" w:cs="宋体"/>
          <w:sz w:val="24"/>
          <w:szCs w:val="32"/>
        </w:rPr>
        <w:t xml:space="preserve">                                   </w:t>
      </w:r>
      <w:r w:rsidRPr="002D3063">
        <w:rPr>
          <w:rFonts w:ascii="宋体" w:hAnsi="宋体" w:cs="宋体" w:hint="eastAsia"/>
          <w:sz w:val="24"/>
          <w:szCs w:val="32"/>
        </w:rPr>
        <w:t>地</w:t>
      </w:r>
      <w:r w:rsidRPr="002D3063">
        <w:rPr>
          <w:rFonts w:ascii="宋体" w:hAnsi="宋体" w:cs="宋体"/>
          <w:sz w:val="24"/>
          <w:szCs w:val="32"/>
        </w:rPr>
        <w:t xml:space="preserve">   </w:t>
      </w:r>
      <w:r w:rsidRPr="002D3063">
        <w:rPr>
          <w:rFonts w:ascii="宋体" w:hAnsi="宋体" w:cs="宋体" w:hint="eastAsia"/>
          <w:sz w:val="24"/>
          <w:szCs w:val="32"/>
        </w:rPr>
        <w:t>址：</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法定代表人：</w:t>
      </w:r>
      <w:r w:rsidRPr="002D3063">
        <w:rPr>
          <w:rFonts w:ascii="宋体" w:hAnsi="宋体" w:cs="宋体"/>
          <w:sz w:val="24"/>
          <w:szCs w:val="32"/>
        </w:rPr>
        <w:t xml:space="preserve">                                </w:t>
      </w:r>
      <w:r w:rsidRPr="002D3063">
        <w:rPr>
          <w:rFonts w:ascii="宋体" w:hAnsi="宋体" w:cs="宋体" w:hint="eastAsia"/>
          <w:sz w:val="24"/>
          <w:szCs w:val="32"/>
        </w:rPr>
        <w:t>法定代表人：</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委托代理人：</w:t>
      </w:r>
      <w:r w:rsidRPr="002D3063">
        <w:rPr>
          <w:rFonts w:ascii="宋体" w:hAnsi="宋体" w:cs="宋体"/>
          <w:sz w:val="24"/>
          <w:szCs w:val="32"/>
        </w:rPr>
        <w:t xml:space="preserve">                 </w:t>
      </w:r>
      <w:r w:rsidRPr="002D3063">
        <w:rPr>
          <w:rFonts w:ascii="宋体" w:hAnsi="宋体" w:cs="宋体"/>
          <w:sz w:val="24"/>
          <w:szCs w:val="32"/>
        </w:rPr>
        <w:t xml:space="preserve">               </w:t>
      </w:r>
      <w:r w:rsidRPr="002D3063">
        <w:rPr>
          <w:rFonts w:ascii="宋体" w:hAnsi="宋体" w:cs="宋体" w:hint="eastAsia"/>
          <w:sz w:val="24"/>
          <w:szCs w:val="32"/>
        </w:rPr>
        <w:t>委托代理人：</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电</w:t>
      </w:r>
      <w:r w:rsidRPr="002D3063">
        <w:rPr>
          <w:rFonts w:ascii="宋体" w:hAnsi="宋体" w:cs="宋体"/>
          <w:sz w:val="24"/>
          <w:szCs w:val="32"/>
        </w:rPr>
        <w:t xml:space="preserve">    </w:t>
      </w:r>
      <w:r w:rsidRPr="002D3063">
        <w:rPr>
          <w:rFonts w:ascii="宋体" w:hAnsi="宋体" w:cs="宋体" w:hint="eastAsia"/>
          <w:sz w:val="24"/>
          <w:szCs w:val="32"/>
        </w:rPr>
        <w:t>话：</w:t>
      </w:r>
      <w:r w:rsidRPr="002D3063">
        <w:rPr>
          <w:rFonts w:ascii="宋体" w:hAnsi="宋体" w:cs="宋体"/>
          <w:sz w:val="24"/>
          <w:szCs w:val="32"/>
        </w:rPr>
        <w:t xml:space="preserve">                                  </w:t>
      </w:r>
      <w:r w:rsidRPr="002D3063">
        <w:rPr>
          <w:rFonts w:ascii="宋体" w:hAnsi="宋体" w:cs="宋体" w:hint="eastAsia"/>
          <w:sz w:val="24"/>
          <w:szCs w:val="32"/>
        </w:rPr>
        <w:t>电</w:t>
      </w:r>
      <w:r w:rsidRPr="002D3063">
        <w:rPr>
          <w:rFonts w:ascii="宋体" w:hAnsi="宋体" w:cs="宋体"/>
          <w:sz w:val="24"/>
          <w:szCs w:val="32"/>
        </w:rPr>
        <w:t xml:space="preserve">    </w:t>
      </w:r>
      <w:r w:rsidRPr="002D3063">
        <w:rPr>
          <w:rFonts w:ascii="宋体" w:hAnsi="宋体" w:cs="宋体" w:hint="eastAsia"/>
          <w:sz w:val="24"/>
          <w:szCs w:val="32"/>
        </w:rPr>
        <w:t>话：</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传</w:t>
      </w:r>
      <w:r w:rsidRPr="002D3063">
        <w:rPr>
          <w:rFonts w:ascii="宋体" w:hAnsi="宋体" w:cs="宋体"/>
          <w:sz w:val="24"/>
          <w:szCs w:val="32"/>
        </w:rPr>
        <w:t xml:space="preserve">    </w:t>
      </w:r>
      <w:r w:rsidRPr="002D3063">
        <w:rPr>
          <w:rFonts w:ascii="宋体" w:hAnsi="宋体" w:cs="宋体" w:hint="eastAsia"/>
          <w:sz w:val="24"/>
          <w:szCs w:val="32"/>
        </w:rPr>
        <w:t>真：</w:t>
      </w:r>
      <w:r w:rsidRPr="002D3063">
        <w:rPr>
          <w:rFonts w:ascii="宋体" w:hAnsi="宋体" w:cs="宋体"/>
          <w:sz w:val="24"/>
          <w:szCs w:val="32"/>
        </w:rPr>
        <w:t xml:space="preserve">                                  </w:t>
      </w:r>
      <w:r w:rsidRPr="002D3063">
        <w:rPr>
          <w:rFonts w:ascii="宋体" w:hAnsi="宋体" w:cs="宋体" w:hint="eastAsia"/>
          <w:sz w:val="24"/>
          <w:szCs w:val="32"/>
        </w:rPr>
        <w:t>传</w:t>
      </w:r>
      <w:r w:rsidRPr="002D3063">
        <w:rPr>
          <w:rFonts w:ascii="宋体" w:hAnsi="宋体" w:cs="宋体"/>
          <w:sz w:val="24"/>
          <w:szCs w:val="32"/>
        </w:rPr>
        <w:t xml:space="preserve">    </w:t>
      </w:r>
      <w:r w:rsidRPr="002D3063">
        <w:rPr>
          <w:rFonts w:ascii="宋体" w:hAnsi="宋体" w:cs="宋体" w:hint="eastAsia"/>
          <w:sz w:val="24"/>
          <w:szCs w:val="32"/>
        </w:rPr>
        <w:t>真：</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开户银行：</w:t>
      </w:r>
      <w:r w:rsidRPr="002D3063">
        <w:rPr>
          <w:rFonts w:ascii="宋体" w:hAnsi="宋体" w:cs="宋体"/>
          <w:sz w:val="24"/>
          <w:szCs w:val="32"/>
        </w:rPr>
        <w:t xml:space="preserve">                                  </w:t>
      </w:r>
      <w:r w:rsidRPr="002D3063">
        <w:rPr>
          <w:rFonts w:ascii="宋体" w:hAnsi="宋体" w:cs="宋体" w:hint="eastAsia"/>
          <w:sz w:val="24"/>
          <w:szCs w:val="32"/>
        </w:rPr>
        <w:t>开户银行：</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帐</w:t>
      </w:r>
      <w:r w:rsidRPr="002D3063">
        <w:rPr>
          <w:rFonts w:ascii="宋体" w:hAnsi="宋体" w:cs="宋体"/>
          <w:sz w:val="24"/>
          <w:szCs w:val="32"/>
        </w:rPr>
        <w:t xml:space="preserve">    </w:t>
      </w:r>
      <w:r w:rsidRPr="002D3063">
        <w:rPr>
          <w:rFonts w:ascii="宋体" w:hAnsi="宋体" w:cs="宋体" w:hint="eastAsia"/>
          <w:sz w:val="24"/>
          <w:szCs w:val="32"/>
        </w:rPr>
        <w:t>号：</w:t>
      </w:r>
      <w:r w:rsidRPr="002D3063">
        <w:rPr>
          <w:rFonts w:ascii="宋体" w:hAnsi="宋体" w:cs="宋体"/>
          <w:sz w:val="24"/>
          <w:szCs w:val="32"/>
        </w:rPr>
        <w:t xml:space="preserve">                                  </w:t>
      </w:r>
      <w:r w:rsidRPr="002D3063">
        <w:rPr>
          <w:rFonts w:ascii="宋体" w:hAnsi="宋体" w:cs="宋体" w:hint="eastAsia"/>
          <w:sz w:val="24"/>
          <w:szCs w:val="32"/>
        </w:rPr>
        <w:t>帐</w:t>
      </w:r>
      <w:r w:rsidRPr="002D3063">
        <w:rPr>
          <w:rFonts w:ascii="宋体" w:hAnsi="宋体" w:cs="宋体"/>
          <w:sz w:val="24"/>
          <w:szCs w:val="32"/>
        </w:rPr>
        <w:t xml:space="preserve">    </w:t>
      </w:r>
      <w:r w:rsidRPr="002D3063">
        <w:rPr>
          <w:rFonts w:ascii="宋体" w:hAnsi="宋体" w:cs="宋体" w:hint="eastAsia"/>
          <w:sz w:val="24"/>
          <w:szCs w:val="32"/>
        </w:rPr>
        <w:t>号：</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邮政编码：</w:t>
      </w:r>
      <w:r w:rsidRPr="002D3063">
        <w:rPr>
          <w:rFonts w:ascii="宋体" w:hAnsi="宋体" w:cs="宋体"/>
          <w:sz w:val="24"/>
          <w:szCs w:val="32"/>
        </w:rPr>
        <w:t xml:space="preserve">                                  </w:t>
      </w:r>
      <w:r w:rsidRPr="002D3063">
        <w:rPr>
          <w:rFonts w:ascii="宋体" w:hAnsi="宋体" w:cs="宋体" w:hint="eastAsia"/>
          <w:sz w:val="24"/>
          <w:szCs w:val="32"/>
        </w:rPr>
        <w:t>邮政编</w:t>
      </w:r>
      <w:r w:rsidRPr="002D3063">
        <w:rPr>
          <w:rFonts w:ascii="宋体" w:hAnsi="宋体" w:cs="宋体" w:hint="eastAsia"/>
          <w:sz w:val="24"/>
          <w:szCs w:val="32"/>
        </w:rPr>
        <w:t>码：</w:t>
      </w:r>
    </w:p>
    <w:p w:rsidR="00373C31" w:rsidRPr="002D3063" w:rsidRDefault="0081744B">
      <w:pPr>
        <w:spacing w:line="400" w:lineRule="exact"/>
        <w:rPr>
          <w:rFonts w:ascii="宋体" w:hAnsi="宋体" w:cs="宋体"/>
          <w:sz w:val="24"/>
          <w:szCs w:val="32"/>
        </w:rPr>
      </w:pPr>
      <w:r w:rsidRPr="002D3063">
        <w:rPr>
          <w:rFonts w:ascii="宋体" w:hAnsi="宋体" w:cs="宋体" w:hint="eastAsia"/>
          <w:sz w:val="24"/>
          <w:szCs w:val="32"/>
        </w:rPr>
        <w:t>电子邮箱：</w:t>
      </w:r>
      <w:r w:rsidRPr="002D3063">
        <w:rPr>
          <w:rFonts w:ascii="宋体" w:hAnsi="宋体" w:cs="宋体"/>
          <w:sz w:val="24"/>
          <w:szCs w:val="32"/>
        </w:rPr>
        <w:t xml:space="preserve">                                  </w:t>
      </w:r>
      <w:r w:rsidRPr="002D3063">
        <w:rPr>
          <w:rFonts w:ascii="宋体" w:hAnsi="宋体" w:cs="宋体" w:hint="eastAsia"/>
          <w:sz w:val="24"/>
          <w:szCs w:val="32"/>
        </w:rPr>
        <w:t>电子邮箱：</w:t>
      </w:r>
    </w:p>
    <w:p w:rsidR="00373C31" w:rsidRPr="002D3063" w:rsidRDefault="00373C31">
      <w:pPr>
        <w:pStyle w:val="21"/>
        <w:ind w:firstLineChars="0" w:firstLine="0"/>
        <w:rPr>
          <w:rFonts w:hAnsi="宋体"/>
          <w:b/>
          <w:szCs w:val="21"/>
        </w:rPr>
      </w:pPr>
    </w:p>
    <w:p w:rsidR="00373C31" w:rsidRPr="002D3063" w:rsidRDefault="0081744B">
      <w:pPr>
        <w:widowControl/>
        <w:jc w:val="left"/>
        <w:rPr>
          <w:b/>
          <w:kern w:val="44"/>
          <w:sz w:val="36"/>
        </w:rPr>
      </w:pPr>
      <w:bookmarkStart w:id="26" w:name="_Toc32029"/>
      <w:bookmarkStart w:id="27" w:name="_Toc10505"/>
      <w:r w:rsidRPr="002D3063">
        <w:br w:type="page"/>
      </w:r>
    </w:p>
    <w:p w:rsidR="00373C31" w:rsidRPr="002D3063" w:rsidRDefault="0081744B">
      <w:pPr>
        <w:pStyle w:val="1"/>
      </w:pPr>
      <w:r w:rsidRPr="002D3063">
        <w:rPr>
          <w:rFonts w:hint="eastAsia"/>
        </w:rPr>
        <w:lastRenderedPageBreak/>
        <w:t>第二部分</w:t>
      </w:r>
      <w:r w:rsidRPr="002D3063">
        <w:t xml:space="preserve"> </w:t>
      </w:r>
      <w:r w:rsidRPr="002D3063">
        <w:rPr>
          <w:rFonts w:hint="eastAsia"/>
        </w:rPr>
        <w:t>合同条款</w:t>
      </w:r>
      <w:bookmarkEnd w:id="26"/>
      <w:bookmarkEnd w:id="27"/>
    </w:p>
    <w:p w:rsidR="00373C31" w:rsidRPr="002D3063" w:rsidRDefault="00373C31">
      <w:pPr>
        <w:widowControl/>
        <w:wordWrap w:val="0"/>
        <w:topLinePunct/>
        <w:adjustRightInd w:val="0"/>
        <w:snapToGrid w:val="0"/>
        <w:spacing w:line="480" w:lineRule="exact"/>
        <w:rPr>
          <w:rFonts w:ascii="宋体" w:hAnsi="宋体"/>
          <w:sz w:val="24"/>
        </w:rPr>
      </w:pPr>
    </w:p>
    <w:p w:rsidR="00373C31" w:rsidRPr="002D3063" w:rsidRDefault="0081744B">
      <w:pPr>
        <w:pStyle w:val="2"/>
        <w:numPr>
          <w:ilvl w:val="0"/>
          <w:numId w:val="1"/>
        </w:numPr>
      </w:pPr>
      <w:bookmarkStart w:id="28" w:name="_Toc18968"/>
      <w:r w:rsidRPr="002D3063">
        <w:rPr>
          <w:rFonts w:hint="eastAsia"/>
        </w:rPr>
        <w:t>合同签订依据</w:t>
      </w:r>
      <w:bookmarkEnd w:id="28"/>
    </w:p>
    <w:p w:rsidR="00373C31" w:rsidRPr="002D3063" w:rsidRDefault="0081744B">
      <w:pPr>
        <w:widowControl/>
        <w:tabs>
          <w:tab w:val="left" w:pos="-3060"/>
        </w:tabs>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1.</w:t>
      </w:r>
      <w:r w:rsidRPr="002D3063">
        <w:rPr>
          <w:rFonts w:ascii="宋体" w:hAnsi="宋体" w:hint="eastAsia"/>
          <w:sz w:val="24"/>
        </w:rPr>
        <w:t>中华人民共和国的法律、法规、司法解释、部门规章、地方性法规、广东省、广州市现行有关法律、法规和相关的工程设计技术规范、规定及标准；</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w:t>
      </w:r>
      <w:r w:rsidRPr="002D3063">
        <w:rPr>
          <w:rFonts w:ascii="宋体" w:hAnsi="宋体" w:hint="eastAsia"/>
          <w:sz w:val="24"/>
        </w:rPr>
        <w:t>发包人提供的设计任务书；</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3.</w:t>
      </w:r>
      <w:r w:rsidRPr="002D3063">
        <w:rPr>
          <w:rFonts w:ascii="宋体" w:hAnsi="宋体" w:hint="eastAsia"/>
          <w:sz w:val="24"/>
        </w:rPr>
        <w:t>本项目的立项批复文件；</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4.</w:t>
      </w:r>
      <w:r w:rsidRPr="002D3063">
        <w:rPr>
          <w:rFonts w:ascii="宋体" w:hAnsi="宋体" w:hint="eastAsia"/>
          <w:sz w:val="24"/>
        </w:rPr>
        <w:t>发包人提供的规划建设主管部门对本项目的规划设计要点；</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5.</w:t>
      </w:r>
      <w:r w:rsidRPr="002D3063">
        <w:rPr>
          <w:rFonts w:ascii="宋体" w:hAnsi="宋体" w:hint="eastAsia"/>
          <w:sz w:val="24"/>
        </w:rPr>
        <w:t>发包人提供的本项目基础资料；</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6.</w:t>
      </w:r>
      <w:r w:rsidRPr="002D3063">
        <w:rPr>
          <w:rFonts w:ascii="宋体" w:hAnsi="宋体" w:hint="eastAsia"/>
          <w:sz w:val="24"/>
        </w:rPr>
        <w:t>合同双方签署的本合同及一切附件和补充文件；</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7.</w:t>
      </w:r>
      <w:r w:rsidRPr="002D3063">
        <w:rPr>
          <w:rFonts w:ascii="宋体" w:hAnsi="宋体" w:hint="eastAsia"/>
          <w:sz w:val="24"/>
        </w:rPr>
        <w:t>设计和建设过程中的政府审批意见，政府或发包人委托或组织的评分机构（会议）提出的及发包人发出的阶段性书面意见，双方来往的各类书面文件、会议纪要等；</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8.</w:t>
      </w:r>
      <w:r w:rsidRPr="002D3063">
        <w:rPr>
          <w:rFonts w:ascii="宋体" w:hAnsi="宋体" w:hint="eastAsia"/>
          <w:sz w:val="24"/>
        </w:rPr>
        <w:t>设计中标通知书；</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9.</w:t>
      </w:r>
      <w:r w:rsidRPr="002D3063">
        <w:rPr>
          <w:rFonts w:ascii="宋体" w:hAnsi="宋体" w:hint="eastAsia"/>
          <w:sz w:val="24"/>
        </w:rPr>
        <w:t>招标文件；</w:t>
      </w:r>
    </w:p>
    <w:p w:rsidR="00373C31" w:rsidRPr="002D3063" w:rsidRDefault="0081744B">
      <w:pPr>
        <w:widowControl/>
        <w:wordWrap w:val="0"/>
        <w:topLinePunct/>
        <w:adjustRightInd w:val="0"/>
        <w:snapToGrid w:val="0"/>
        <w:spacing w:line="480" w:lineRule="exact"/>
        <w:ind w:firstLineChars="200" w:firstLine="482"/>
        <w:rPr>
          <w:rFonts w:ascii="宋体" w:hAnsi="宋体"/>
          <w:b/>
          <w:sz w:val="24"/>
          <w:shd w:val="pct10" w:color="auto" w:fill="FFFFFF"/>
        </w:rPr>
      </w:pPr>
      <w:r w:rsidRPr="002D3063">
        <w:rPr>
          <w:rFonts w:ascii="宋体" w:hAnsi="宋体"/>
          <w:b/>
          <w:sz w:val="24"/>
          <w:shd w:val="pct10" w:color="auto" w:fill="FFFFFF"/>
        </w:rPr>
        <w:t>10.</w:t>
      </w:r>
      <w:r w:rsidRPr="002D3063">
        <w:rPr>
          <w:rFonts w:ascii="宋体" w:hAnsi="宋体" w:hint="eastAsia"/>
          <w:sz w:val="24"/>
        </w:rPr>
        <w:t>设计人参加投标的方案，以及评标委员会的意见、发包人提出的修改意见，使用权属于发包人的其他投标方案。</w:t>
      </w:r>
    </w:p>
    <w:p w:rsidR="00373C31" w:rsidRPr="002D3063" w:rsidRDefault="0081744B">
      <w:pPr>
        <w:pStyle w:val="2"/>
      </w:pPr>
      <w:bookmarkStart w:id="29" w:name="_Toc31916"/>
      <w:r w:rsidRPr="002D3063">
        <w:rPr>
          <w:rFonts w:hint="eastAsia"/>
        </w:rPr>
        <w:t>二、合同文件的优先次序</w:t>
      </w:r>
      <w:bookmarkEnd w:id="29"/>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hint="eastAsia"/>
          <w:sz w:val="24"/>
        </w:rPr>
        <w:t>下列文件应被认为是组成本合同的一部分，并互为补充和解释，如上述部分存在冲突之处，以如下先后排列次序为优先：</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1.</w:t>
      </w:r>
      <w:r w:rsidRPr="002D3063">
        <w:rPr>
          <w:rFonts w:ascii="宋体" w:hAnsi="宋体" w:hint="eastAsia"/>
          <w:sz w:val="24"/>
        </w:rPr>
        <w:t>广东省、广州市人民政府及越秀区人民政府）关于本项目的有关文件；</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2.</w:t>
      </w:r>
      <w:r w:rsidRPr="002D3063">
        <w:rPr>
          <w:rFonts w:ascii="宋体" w:hAnsi="宋体" w:hint="eastAsia"/>
          <w:sz w:val="24"/>
        </w:rPr>
        <w:t>合同实施期间双方签</w:t>
      </w:r>
      <w:r w:rsidRPr="002D3063">
        <w:rPr>
          <w:rFonts w:ascii="宋体" w:hAnsi="宋体" w:hint="eastAsia"/>
          <w:sz w:val="24"/>
        </w:rPr>
        <w:t>订的合同补充或修正文件；</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3.</w:t>
      </w:r>
      <w:r w:rsidRPr="002D3063">
        <w:rPr>
          <w:rFonts w:ascii="宋体" w:hAnsi="宋体" w:hint="eastAsia"/>
          <w:sz w:val="24"/>
        </w:rPr>
        <w:t>合同条款；</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4.</w:t>
      </w:r>
      <w:r w:rsidRPr="002D3063">
        <w:rPr>
          <w:rFonts w:ascii="宋体" w:hAnsi="宋体" w:hint="eastAsia"/>
          <w:sz w:val="24"/>
        </w:rPr>
        <w:t>中标通知书；</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5.</w:t>
      </w:r>
      <w:r w:rsidRPr="002D3063">
        <w:rPr>
          <w:rFonts w:ascii="宋体" w:hAnsi="宋体" w:hint="eastAsia"/>
          <w:sz w:val="24"/>
        </w:rPr>
        <w:t>招标文件的问题澄清；</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6.</w:t>
      </w:r>
      <w:r w:rsidRPr="002D3063">
        <w:rPr>
          <w:rFonts w:ascii="宋体" w:hAnsi="宋体" w:hint="eastAsia"/>
          <w:sz w:val="24"/>
        </w:rPr>
        <w:t>投标文件的问题澄清；</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7.</w:t>
      </w:r>
      <w:r w:rsidRPr="002D3063">
        <w:rPr>
          <w:rFonts w:ascii="宋体" w:hAnsi="宋体" w:hint="eastAsia"/>
          <w:sz w:val="24"/>
        </w:rPr>
        <w:t>招标文件；</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b/>
          <w:sz w:val="24"/>
          <w:shd w:val="pct10" w:color="auto" w:fill="FFFFFF"/>
        </w:rPr>
        <w:t>8.</w:t>
      </w:r>
      <w:r w:rsidRPr="002D3063">
        <w:rPr>
          <w:rFonts w:ascii="宋体" w:hAnsi="宋体" w:hint="eastAsia"/>
          <w:sz w:val="24"/>
        </w:rPr>
        <w:t>投标文件；</w:t>
      </w:r>
    </w:p>
    <w:p w:rsidR="00373C31" w:rsidRPr="002D3063" w:rsidRDefault="0081744B">
      <w:pPr>
        <w:widowControl/>
        <w:wordWrap w:val="0"/>
        <w:topLinePunct/>
        <w:adjustRightInd w:val="0"/>
        <w:snapToGrid w:val="0"/>
        <w:spacing w:line="480" w:lineRule="exact"/>
        <w:ind w:firstLine="482"/>
        <w:rPr>
          <w:rFonts w:ascii="宋体" w:hAnsi="宋体"/>
          <w:b/>
          <w:sz w:val="24"/>
          <w:shd w:val="pct10" w:color="auto" w:fill="FFFFFF"/>
        </w:rPr>
      </w:pPr>
      <w:r w:rsidRPr="002D3063">
        <w:rPr>
          <w:rFonts w:ascii="宋体" w:hAnsi="宋体"/>
          <w:b/>
          <w:sz w:val="24"/>
          <w:shd w:val="pct10" w:color="auto" w:fill="FFFFFF"/>
        </w:rPr>
        <w:t>9.</w:t>
      </w:r>
      <w:r w:rsidRPr="002D3063">
        <w:rPr>
          <w:rFonts w:ascii="宋体" w:hAnsi="宋体" w:hint="eastAsia"/>
          <w:sz w:val="24"/>
        </w:rPr>
        <w:t>组成合同的其他文件。</w:t>
      </w:r>
    </w:p>
    <w:p w:rsidR="00373C31" w:rsidRPr="002D3063" w:rsidRDefault="0081744B">
      <w:pPr>
        <w:pStyle w:val="2"/>
      </w:pPr>
      <w:bookmarkStart w:id="30" w:name="_Toc24539"/>
      <w:r w:rsidRPr="002D3063">
        <w:rPr>
          <w:rFonts w:hint="eastAsia"/>
        </w:rPr>
        <w:t>三、发包人应向设计人提交的有关资料及文件</w:t>
      </w:r>
      <w:bookmarkEnd w:id="30"/>
    </w:p>
    <w:p w:rsidR="00373C31" w:rsidRPr="002D3063" w:rsidRDefault="0081744B">
      <w:pPr>
        <w:ind w:firstLineChars="200" w:firstLine="422"/>
        <w:outlineLvl w:val="2"/>
        <w:rPr>
          <w:b/>
          <w:bCs/>
        </w:rPr>
      </w:pPr>
      <w:r w:rsidRPr="002D3063">
        <w:rPr>
          <w:b/>
          <w:bCs/>
        </w:rPr>
        <w:t>1.</w:t>
      </w:r>
      <w:r w:rsidRPr="002D3063">
        <w:rPr>
          <w:rFonts w:hAnsi="宋体" w:hint="eastAsia"/>
          <w:b/>
          <w:bCs/>
          <w:sz w:val="24"/>
        </w:rPr>
        <w:t>勘察</w:t>
      </w:r>
      <w:r w:rsidRPr="002D3063">
        <w:rPr>
          <w:rFonts w:hint="eastAsia"/>
          <w:b/>
          <w:bCs/>
        </w:rPr>
        <w:t>部分</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bookmarkStart w:id="31" w:name="_Toc20729"/>
      <w:r w:rsidRPr="002D3063">
        <w:rPr>
          <w:rFonts w:ascii="宋体" w:hAnsi="宋体"/>
          <w:b/>
          <w:sz w:val="24"/>
        </w:rPr>
        <w:lastRenderedPageBreak/>
        <w:t>1.1</w:t>
      </w:r>
      <w:r w:rsidRPr="002D3063">
        <w:rPr>
          <w:rFonts w:ascii="宋体" w:hAnsi="宋体" w:hint="eastAsia"/>
          <w:sz w:val="24"/>
        </w:rPr>
        <w:t>发包人应及时向勘察人提供下列文件资料，并对其准确性、可靠性负责。</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r w:rsidRPr="002D3063">
        <w:rPr>
          <w:rFonts w:ascii="宋体" w:hAnsi="宋体"/>
          <w:sz w:val="24"/>
        </w:rPr>
        <w:t>1.2</w:t>
      </w:r>
      <w:r w:rsidRPr="002D3063">
        <w:rPr>
          <w:rFonts w:ascii="宋体" w:hAnsi="宋体"/>
          <w:sz w:val="24"/>
        </w:rPr>
        <w:t>提供本工程批准文件（复印件），以及用地（</w:t>
      </w:r>
      <w:proofErr w:type="gramStart"/>
      <w:r w:rsidRPr="002D3063">
        <w:rPr>
          <w:rFonts w:ascii="宋体" w:hAnsi="宋体"/>
          <w:sz w:val="24"/>
        </w:rPr>
        <w:t>附红线</w:t>
      </w:r>
      <w:proofErr w:type="gramEnd"/>
      <w:r w:rsidRPr="002D3063">
        <w:rPr>
          <w:rFonts w:ascii="宋体" w:hAnsi="宋体"/>
          <w:sz w:val="24"/>
        </w:rPr>
        <w:t>范围）。</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r w:rsidRPr="002D3063">
        <w:rPr>
          <w:rFonts w:ascii="宋体" w:hAnsi="宋体"/>
          <w:sz w:val="24"/>
        </w:rPr>
        <w:t>1.3</w:t>
      </w:r>
      <w:r w:rsidRPr="002D3063">
        <w:rPr>
          <w:rFonts w:ascii="宋体" w:hAnsi="宋体"/>
          <w:sz w:val="24"/>
        </w:rPr>
        <w:t>提供工程勘察任务委托书、技术要求和工作范围的地形图、建筑总平面布置图。</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r w:rsidRPr="002D3063">
        <w:rPr>
          <w:rFonts w:ascii="宋体" w:hAnsi="宋体"/>
          <w:sz w:val="24"/>
        </w:rPr>
        <w:t>2.3</w:t>
      </w:r>
      <w:r w:rsidRPr="002D3063">
        <w:rPr>
          <w:rFonts w:ascii="宋体" w:hAnsi="宋体"/>
          <w:sz w:val="24"/>
        </w:rPr>
        <w:t>如发包人不能提供上述资料，由勘察人自行收集，费用已包含在本合同价款中。</w:t>
      </w:r>
    </w:p>
    <w:p w:rsidR="00373C31" w:rsidRPr="002D3063" w:rsidRDefault="0081744B">
      <w:pPr>
        <w:widowControl/>
        <w:wordWrap w:val="0"/>
        <w:topLinePunct/>
        <w:adjustRightInd w:val="0"/>
        <w:snapToGrid w:val="0"/>
        <w:spacing w:line="480" w:lineRule="exact"/>
        <w:ind w:firstLine="480"/>
        <w:jc w:val="left"/>
        <w:outlineLvl w:val="2"/>
        <w:rPr>
          <w:rFonts w:ascii="宋体" w:hAnsi="宋体"/>
          <w:b/>
          <w:bCs/>
          <w:sz w:val="24"/>
        </w:rPr>
      </w:pPr>
      <w:r w:rsidRPr="002D3063">
        <w:rPr>
          <w:rFonts w:ascii="宋体" w:hAnsi="宋体"/>
          <w:b/>
          <w:bCs/>
          <w:sz w:val="24"/>
        </w:rPr>
        <w:t>2.</w:t>
      </w:r>
      <w:r w:rsidRPr="002D3063">
        <w:rPr>
          <w:rFonts w:ascii="宋体" w:hAnsi="宋体"/>
          <w:b/>
          <w:bCs/>
          <w:sz w:val="24"/>
        </w:rPr>
        <w:t>初步设计部分</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r w:rsidRPr="002D3063">
        <w:rPr>
          <w:rFonts w:ascii="宋体" w:hAnsi="宋体"/>
          <w:sz w:val="24"/>
        </w:rPr>
        <w:t>2.1</w:t>
      </w:r>
      <w:r w:rsidRPr="002D3063">
        <w:rPr>
          <w:rFonts w:ascii="宋体" w:hAnsi="宋体"/>
          <w:sz w:val="24"/>
        </w:rPr>
        <w:t>设计任务书</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r w:rsidRPr="002D3063">
        <w:rPr>
          <w:rFonts w:ascii="宋体" w:hAnsi="宋体"/>
          <w:sz w:val="24"/>
        </w:rPr>
        <w:t xml:space="preserve">2.2 </w:t>
      </w:r>
      <w:r w:rsidRPr="002D3063">
        <w:rPr>
          <w:rFonts w:ascii="宋体" w:hAnsi="宋体" w:hint="eastAsia"/>
          <w:sz w:val="24"/>
        </w:rPr>
        <w:t>设计基础资料</w:t>
      </w:r>
    </w:p>
    <w:p w:rsidR="00373C31" w:rsidRPr="002D3063" w:rsidRDefault="0081744B">
      <w:pPr>
        <w:widowControl/>
        <w:wordWrap w:val="0"/>
        <w:topLinePunct/>
        <w:adjustRightInd w:val="0"/>
        <w:snapToGrid w:val="0"/>
        <w:spacing w:line="480" w:lineRule="exact"/>
        <w:ind w:firstLine="480"/>
        <w:jc w:val="left"/>
        <w:rPr>
          <w:rFonts w:ascii="宋体" w:hAnsi="宋体"/>
          <w:sz w:val="24"/>
        </w:rPr>
      </w:pPr>
      <w:r w:rsidRPr="002D3063">
        <w:rPr>
          <w:rFonts w:ascii="宋体" w:hAnsi="宋体"/>
          <w:sz w:val="24"/>
        </w:rPr>
        <w:t xml:space="preserve">2.3 </w:t>
      </w:r>
      <w:r w:rsidRPr="002D3063">
        <w:rPr>
          <w:rFonts w:ascii="宋体" w:hAnsi="宋体" w:hint="eastAsia"/>
          <w:sz w:val="24"/>
        </w:rPr>
        <w:t>政府有关批文及各阶段批复文件</w:t>
      </w:r>
    </w:p>
    <w:p w:rsidR="00373C31" w:rsidRPr="002D3063" w:rsidRDefault="0081744B">
      <w:pPr>
        <w:pStyle w:val="2"/>
      </w:pPr>
      <w:r w:rsidRPr="002D3063">
        <w:rPr>
          <w:rFonts w:hint="eastAsia"/>
        </w:rPr>
        <w:t>四、承包人工作内容与成果要求</w:t>
      </w:r>
      <w:bookmarkEnd w:id="31"/>
    </w:p>
    <w:p w:rsidR="00373C31" w:rsidRPr="002D3063" w:rsidRDefault="0081744B">
      <w:pPr>
        <w:pStyle w:val="21"/>
        <w:ind w:firstLine="482"/>
        <w:outlineLvl w:val="2"/>
      </w:pPr>
      <w:r w:rsidRPr="002D3063">
        <w:rPr>
          <w:rFonts w:hAnsi="宋体"/>
          <w:b/>
          <w:bCs/>
          <w:sz w:val="24"/>
        </w:rPr>
        <w:t>1.</w:t>
      </w:r>
      <w:r w:rsidRPr="002D3063">
        <w:rPr>
          <w:rFonts w:hAnsi="宋体"/>
          <w:b/>
          <w:bCs/>
          <w:sz w:val="24"/>
        </w:rPr>
        <w:t>勘察部分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1.1</w:t>
      </w:r>
      <w:r w:rsidRPr="002D3063">
        <w:rPr>
          <w:rFonts w:ascii="宋体" w:hAnsi="宋体"/>
          <w:sz w:val="24"/>
        </w:rPr>
        <w:t>承包人向发包人提交勘察成果资料并对其质量负责。</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1.2</w:t>
      </w:r>
      <w:r w:rsidRPr="002D3063">
        <w:rPr>
          <w:rFonts w:ascii="宋体" w:hAnsi="宋体"/>
          <w:sz w:val="24"/>
        </w:rPr>
        <w:t>承包人负责向发包人提交勘察成果资料</w:t>
      </w:r>
      <w:r w:rsidRPr="002D3063">
        <w:rPr>
          <w:rFonts w:ascii="宋体" w:hAnsi="宋体" w:hint="eastAsia"/>
          <w:sz w:val="24"/>
          <w:u w:val="single"/>
        </w:rPr>
        <w:t>捌份</w:t>
      </w:r>
      <w:r w:rsidRPr="002D3063">
        <w:rPr>
          <w:rFonts w:ascii="宋体" w:hAnsi="宋体" w:hint="eastAsia"/>
          <w:sz w:val="24"/>
        </w:rPr>
        <w:t>、电子文件一套，发包人要求增加的份数另行收费。</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cs="宋体"/>
          <w:sz w:val="24"/>
        </w:rPr>
        <w:t>1.3</w:t>
      </w:r>
      <w:r w:rsidRPr="002D3063">
        <w:rPr>
          <w:rFonts w:ascii="宋体" w:hAnsi="宋体" w:hint="eastAsia"/>
          <w:sz w:val="24"/>
        </w:rPr>
        <w:t>承包人</w:t>
      </w:r>
      <w:r w:rsidRPr="002D3063">
        <w:rPr>
          <w:rFonts w:ascii="宋体" w:hAnsi="宋体" w:cs="宋体"/>
          <w:sz w:val="24"/>
        </w:rPr>
        <w:t>应在合同签订后</w:t>
      </w:r>
      <w:r w:rsidRPr="002D3063">
        <w:rPr>
          <w:rFonts w:ascii="宋体" w:hAnsi="宋体" w:cs="宋体"/>
          <w:sz w:val="24"/>
        </w:rPr>
        <w:t>30</w:t>
      </w:r>
      <w:proofErr w:type="gramStart"/>
      <w:r w:rsidRPr="002D3063">
        <w:rPr>
          <w:rFonts w:ascii="宋体" w:hAnsi="宋体" w:cs="宋体"/>
          <w:sz w:val="24"/>
        </w:rPr>
        <w:t>日</w:t>
      </w:r>
      <w:r w:rsidRPr="002D3063">
        <w:rPr>
          <w:rFonts w:ascii="宋体" w:hAnsi="宋体" w:cs="宋体"/>
          <w:sz w:val="24"/>
        </w:rPr>
        <w:t>历天</w:t>
      </w:r>
      <w:proofErr w:type="gramEnd"/>
      <w:r w:rsidRPr="002D3063">
        <w:rPr>
          <w:rFonts w:ascii="宋体" w:hAnsi="宋体" w:cs="宋体"/>
          <w:sz w:val="24"/>
        </w:rPr>
        <w:t>内提交勘察成果文件（具体以审核工期为准）</w:t>
      </w:r>
      <w:r w:rsidRPr="002D3063">
        <w:rPr>
          <w:rFonts w:ascii="宋体" w:hAnsi="宋体" w:hint="eastAsia"/>
          <w:sz w:val="24"/>
        </w:rPr>
        <w:t>，由于发包人或勘察人的原因未能按期开工或提交成果资料时，按第六条约定办理。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1.4</w:t>
      </w:r>
      <w:r w:rsidRPr="002D3063">
        <w:rPr>
          <w:rFonts w:ascii="宋体" w:hAnsi="宋体"/>
          <w:sz w:val="24"/>
        </w:rPr>
        <w:t>勘察工作有效期限以发包人下达的开工通知书或合同约定的时间为准，如遇特殊情况（设计变更、工作量变化、不可抗力影响以及非勘察</w:t>
      </w:r>
      <w:proofErr w:type="gramStart"/>
      <w:r w:rsidRPr="002D3063">
        <w:rPr>
          <w:rFonts w:ascii="宋体" w:hAnsi="宋体"/>
          <w:sz w:val="24"/>
        </w:rPr>
        <w:t>人原因</w:t>
      </w:r>
      <w:proofErr w:type="gramEnd"/>
      <w:r w:rsidRPr="002D3063">
        <w:rPr>
          <w:rFonts w:ascii="宋体" w:hAnsi="宋体"/>
          <w:sz w:val="24"/>
        </w:rPr>
        <w:t>造成的停、窝工等）时，工期顺延。</w:t>
      </w:r>
    </w:p>
    <w:p w:rsidR="00373C31" w:rsidRPr="002D3063" w:rsidRDefault="0081744B">
      <w:pPr>
        <w:widowControl/>
        <w:numPr>
          <w:ilvl w:val="0"/>
          <w:numId w:val="2"/>
        </w:numPr>
        <w:wordWrap w:val="0"/>
        <w:topLinePunct/>
        <w:adjustRightInd w:val="0"/>
        <w:snapToGrid w:val="0"/>
        <w:spacing w:line="480" w:lineRule="exact"/>
        <w:ind w:firstLineChars="200" w:firstLine="480"/>
        <w:outlineLvl w:val="2"/>
        <w:rPr>
          <w:rFonts w:ascii="宋体" w:hAnsi="宋体"/>
          <w:sz w:val="24"/>
        </w:rPr>
      </w:pPr>
      <w:r w:rsidRPr="002D3063">
        <w:rPr>
          <w:rFonts w:ascii="宋体" w:hAnsi="宋体" w:hint="eastAsia"/>
          <w:sz w:val="24"/>
        </w:rPr>
        <w:t>方案及初步设计部分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2.1</w:t>
      </w:r>
      <w:r w:rsidRPr="002D3063">
        <w:rPr>
          <w:rFonts w:ascii="宋体" w:hAnsi="宋体" w:hint="eastAsia"/>
          <w:sz w:val="24"/>
        </w:rPr>
        <w:t>合同签订</w:t>
      </w:r>
      <w:r w:rsidRPr="002D3063">
        <w:rPr>
          <w:rFonts w:ascii="宋体" w:hAnsi="宋体"/>
          <w:sz w:val="24"/>
        </w:rPr>
        <w:t>10</w:t>
      </w:r>
      <w:r w:rsidRPr="002D3063">
        <w:rPr>
          <w:rFonts w:ascii="宋体" w:hAnsi="宋体"/>
          <w:sz w:val="24"/>
        </w:rPr>
        <w:t>天内，承包人应向发包人提交方案设计图及相应电子文件。</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w:t>
      </w:r>
      <w:r w:rsidRPr="002D3063">
        <w:rPr>
          <w:rFonts w:ascii="宋体" w:hAnsi="宋体"/>
          <w:sz w:val="24"/>
        </w:rPr>
        <w:t>合同签订</w:t>
      </w:r>
      <w:r w:rsidRPr="002D3063">
        <w:rPr>
          <w:rFonts w:ascii="宋体" w:hAnsi="宋体"/>
          <w:sz w:val="24"/>
        </w:rPr>
        <w:t>30</w:t>
      </w:r>
      <w:r w:rsidRPr="002D3063">
        <w:rPr>
          <w:rFonts w:ascii="宋体" w:hAnsi="宋体" w:hint="eastAsia"/>
          <w:sz w:val="24"/>
        </w:rPr>
        <w:t>天内，承包人应向发包人提交初步设计图、初步设计概算及与成果相对应的电子文件。</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2.3</w:t>
      </w:r>
      <w:r w:rsidRPr="002D3063">
        <w:rPr>
          <w:rFonts w:ascii="宋体" w:hAnsi="宋体"/>
          <w:sz w:val="24"/>
        </w:rPr>
        <w:t>项目电子图纸、图片及文字资料所有权归双方共有，承包人不得对所提交电子文件设置</w:t>
      </w:r>
      <w:r w:rsidRPr="002D3063">
        <w:rPr>
          <w:rFonts w:ascii="宋体" w:hAnsi="宋体"/>
          <w:sz w:val="24"/>
        </w:rPr>
        <w:t>加密锁、只读格式、附带专项软件启动条件，以及发包人认为不合理的限制格式。</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2.4</w:t>
      </w:r>
      <w:r w:rsidRPr="002D3063">
        <w:rPr>
          <w:rFonts w:ascii="宋体" w:hAnsi="宋体"/>
          <w:sz w:val="24"/>
        </w:rPr>
        <w:t>承包人应向发包人提交的设计文件包括设计资料、设计文件、设计图纸及其电子版本。</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2.5</w:t>
      </w:r>
      <w:r w:rsidRPr="002D3063">
        <w:rPr>
          <w:rFonts w:ascii="宋体" w:hAnsi="宋体"/>
          <w:sz w:val="24"/>
        </w:rPr>
        <w:t>承包人应向发包人提交的设计图纸含总体规划深化方案图、总设计说明以及必要的设计资料和设计计算书等附件。</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2.6</w:t>
      </w:r>
      <w:r w:rsidRPr="002D3063">
        <w:rPr>
          <w:rFonts w:ascii="宋体" w:hAnsi="宋体"/>
          <w:sz w:val="24"/>
        </w:rPr>
        <w:t>合同双方取得成果文件或资料后应办理签收手续。</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lastRenderedPageBreak/>
        <w:t>2.7</w:t>
      </w:r>
      <w:r w:rsidRPr="002D3063">
        <w:rPr>
          <w:rFonts w:ascii="宋体" w:hAnsi="宋体"/>
          <w:sz w:val="24"/>
        </w:rPr>
        <w:t>承包人自行承担办理运输或邮寄或电传设计文件、资料所需的费用。</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2.8</w:t>
      </w:r>
      <w:r w:rsidRPr="002D3063">
        <w:rPr>
          <w:rFonts w:ascii="宋体" w:hAnsi="宋体"/>
          <w:sz w:val="24"/>
        </w:rPr>
        <w:t>承包人将成果文件交至发包人日常办公所在地或发包人临时指定的地点。成果文件的收发、传送管理按发包人有关规定办理。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2.9</w:t>
      </w:r>
      <w:r w:rsidRPr="002D3063">
        <w:rPr>
          <w:rFonts w:ascii="宋体" w:hAnsi="宋体"/>
          <w:sz w:val="24"/>
        </w:rPr>
        <w:t>设计总说明必须于提交各阶段成果时同期交付。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810"/>
        <w:gridCol w:w="3575"/>
        <w:gridCol w:w="1701"/>
        <w:gridCol w:w="1639"/>
        <w:gridCol w:w="1800"/>
      </w:tblGrid>
      <w:tr w:rsidR="002D3063" w:rsidRPr="002D3063">
        <w:trPr>
          <w:trHeight w:val="387"/>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序号</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资料及文件名称</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提交日期</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份数</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备注</w:t>
            </w:r>
          </w:p>
        </w:tc>
      </w:tr>
      <w:tr w:rsidR="002D3063" w:rsidRPr="002D3063">
        <w:trPr>
          <w:trHeight w:val="369"/>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1</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概念规划方案成果文件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按合同约定或工作计划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电子文档各</w:t>
            </w:r>
            <w:r w:rsidRPr="002D3063">
              <w:rPr>
                <w:rFonts w:ascii="Calibri" w:hAnsi="Calibri" w:hint="eastAsia"/>
              </w:rPr>
              <w:t>2</w:t>
            </w:r>
            <w:r w:rsidRPr="002D3063">
              <w:rPr>
                <w:rFonts w:ascii="Calibri" w:hAnsi="Calibri" w:hint="eastAsia"/>
              </w:rPr>
              <w:t>份</w:t>
            </w:r>
          </w:p>
        </w:tc>
      </w:tr>
      <w:tr w:rsidR="002D3063" w:rsidRPr="002D3063">
        <w:trPr>
          <w:trHeight w:val="369"/>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2</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勘察成果文件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按合同约定或工作计划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8</w:t>
            </w:r>
            <w:r w:rsidRPr="002D3063">
              <w:rPr>
                <w:rFonts w:ascii="Calibri" w:hAnsi="Calibri" w:hint="eastAsia"/>
              </w:rPr>
              <w:t>份，或按发包人要求提供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电子文档各</w:t>
            </w:r>
            <w:r w:rsidRPr="002D3063">
              <w:rPr>
                <w:rFonts w:ascii="Calibri" w:hAnsi="Calibri" w:hint="eastAsia"/>
              </w:rPr>
              <w:t>2</w:t>
            </w:r>
            <w:r w:rsidRPr="002D3063">
              <w:rPr>
                <w:rFonts w:ascii="Calibri" w:hAnsi="Calibri" w:hint="eastAsia"/>
              </w:rPr>
              <w:t>份</w:t>
            </w:r>
          </w:p>
        </w:tc>
      </w:tr>
      <w:tr w:rsidR="002D3063" w:rsidRPr="002D3063">
        <w:trPr>
          <w:trHeight w:val="428"/>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3</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深化方案设计成果文件（</w:t>
            </w:r>
            <w:proofErr w:type="gramStart"/>
            <w:r w:rsidRPr="002D3063">
              <w:rPr>
                <w:rFonts w:ascii="Calibri" w:hAnsi="Calibri" w:hint="eastAsia"/>
              </w:rPr>
              <w:t>含工程</w:t>
            </w:r>
            <w:proofErr w:type="gramEnd"/>
            <w:r w:rsidRPr="002D3063">
              <w:rPr>
                <w:rFonts w:ascii="Calibri" w:hAnsi="Calibri" w:hint="eastAsia"/>
              </w:rPr>
              <w:t>估算）</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按合同约定或工作计划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电子文档</w:t>
            </w:r>
            <w:r w:rsidRPr="002D3063">
              <w:rPr>
                <w:rFonts w:ascii="Calibri" w:hAnsi="Calibri" w:hint="eastAsia"/>
              </w:rPr>
              <w:t>2</w:t>
            </w:r>
            <w:r w:rsidRPr="002D3063">
              <w:rPr>
                <w:rFonts w:ascii="Calibri" w:hAnsi="Calibri" w:hint="eastAsia"/>
              </w:rPr>
              <w:t>份</w:t>
            </w:r>
          </w:p>
        </w:tc>
      </w:tr>
      <w:tr w:rsidR="002D3063" w:rsidRPr="002D3063">
        <w:trPr>
          <w:trHeight w:val="584"/>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4</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规划报建相关设计成果文件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按报建要求或发包人要求提供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电子文档</w:t>
            </w:r>
            <w:r w:rsidRPr="002D3063">
              <w:rPr>
                <w:rFonts w:ascii="Calibri" w:hAnsi="Calibri" w:hint="eastAsia"/>
              </w:rPr>
              <w:t>2</w:t>
            </w:r>
            <w:r w:rsidRPr="002D3063">
              <w:rPr>
                <w:rFonts w:ascii="Calibri" w:hAnsi="Calibri" w:hint="eastAsia"/>
              </w:rPr>
              <w:t>份</w:t>
            </w:r>
          </w:p>
        </w:tc>
      </w:tr>
      <w:tr w:rsidR="002D3063" w:rsidRPr="002D3063">
        <w:trPr>
          <w:trHeight w:val="528"/>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5</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方案审批设计成果文件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按报建要求或发包人要求提供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电子文档</w:t>
            </w:r>
            <w:r w:rsidRPr="002D3063">
              <w:rPr>
                <w:rFonts w:ascii="Calibri" w:hAnsi="Calibri" w:hint="eastAsia"/>
              </w:rPr>
              <w:t>2</w:t>
            </w:r>
            <w:r w:rsidRPr="002D3063">
              <w:rPr>
                <w:rFonts w:ascii="Calibri" w:hAnsi="Calibri" w:hint="eastAsia"/>
              </w:rPr>
              <w:t>份</w:t>
            </w:r>
          </w:p>
        </w:tc>
      </w:tr>
      <w:tr w:rsidR="002D3063" w:rsidRPr="002D3063">
        <w:trPr>
          <w:trHeight w:val="1042"/>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6</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初步设计成果文件（含概算）</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电子文档</w:t>
            </w:r>
            <w:r w:rsidRPr="002D3063">
              <w:rPr>
                <w:rFonts w:ascii="Calibri" w:hAnsi="Calibri" w:hint="eastAsia"/>
              </w:rPr>
              <w:t>2</w:t>
            </w:r>
            <w:r w:rsidRPr="002D3063">
              <w:rPr>
                <w:rFonts w:ascii="Calibri" w:hAnsi="Calibri" w:hint="eastAsia"/>
              </w:rPr>
              <w:t>份（</w:t>
            </w:r>
            <w:proofErr w:type="gramStart"/>
            <w:r w:rsidRPr="002D3063">
              <w:rPr>
                <w:rFonts w:ascii="Calibri" w:hAnsi="Calibri" w:hint="eastAsia"/>
              </w:rPr>
              <w:t>含符合</w:t>
            </w:r>
            <w:proofErr w:type="gramEnd"/>
            <w:r w:rsidRPr="002D3063">
              <w:rPr>
                <w:rFonts w:ascii="Calibri" w:hAnsi="Calibri" w:hint="eastAsia"/>
              </w:rPr>
              <w:t>评审要求的软件版）</w:t>
            </w:r>
          </w:p>
        </w:tc>
      </w:tr>
      <w:tr w:rsidR="002D3063" w:rsidRPr="002D3063">
        <w:trPr>
          <w:trHeight w:val="630"/>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7</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初步设计阶段相关报批成果文件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按报建要求或发包人要求提供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电子文档</w:t>
            </w:r>
            <w:r w:rsidRPr="002D3063">
              <w:rPr>
                <w:rFonts w:ascii="Calibri" w:hAnsi="Calibri" w:hint="eastAsia"/>
              </w:rPr>
              <w:t>2</w:t>
            </w:r>
            <w:r w:rsidRPr="002D3063">
              <w:rPr>
                <w:rFonts w:ascii="Calibri" w:hAnsi="Calibri" w:hint="eastAsia"/>
              </w:rPr>
              <w:t>份</w:t>
            </w:r>
          </w:p>
        </w:tc>
      </w:tr>
      <w:tr w:rsidR="00373C31" w:rsidRPr="002D3063">
        <w:trPr>
          <w:trHeight w:val="525"/>
        </w:trPr>
        <w:tc>
          <w:tcPr>
            <w:tcW w:w="81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rPr>
              <w:t>8</w:t>
            </w:r>
          </w:p>
        </w:tc>
        <w:tc>
          <w:tcPr>
            <w:tcW w:w="3575"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13" w:hangingChars="13" w:hanging="27"/>
              <w:rPr>
                <w:rFonts w:ascii="Calibri" w:hAnsi="Calibri"/>
              </w:rPr>
            </w:pPr>
            <w:r w:rsidRPr="002D3063">
              <w:rPr>
                <w:rFonts w:ascii="Calibri" w:hAnsi="Calibri" w:hint="eastAsia"/>
              </w:rPr>
              <w:t>最终设计成果文件（包括区域内各相关专业、园林景观等初步设计内容）</w:t>
            </w:r>
          </w:p>
        </w:tc>
        <w:tc>
          <w:tcPr>
            <w:tcW w:w="1701"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ind w:leftChars="-24" w:hangingChars="24" w:hanging="50"/>
              <w:rPr>
                <w:rFonts w:ascii="Calibri" w:hAnsi="Calibri"/>
              </w:rPr>
            </w:pPr>
            <w:r w:rsidRPr="002D3063">
              <w:rPr>
                <w:rFonts w:ascii="Calibri" w:hAnsi="Calibri" w:hint="eastAsia"/>
              </w:rPr>
              <w:t>根据实际情况，按工作计划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rsidP="00F228B4">
            <w:pPr>
              <w:ind w:firstLineChars="36" w:firstLine="76"/>
              <w:rPr>
                <w:rFonts w:ascii="Calibri" w:hAnsi="Calibri"/>
              </w:rPr>
            </w:pPr>
            <w:r w:rsidRPr="002D3063">
              <w:rPr>
                <w:rFonts w:ascii="Calibri" w:hAnsi="Calibri" w:hint="eastAsia"/>
              </w:rPr>
              <w:t>按发包人要求提供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rsidR="00373C31" w:rsidRPr="002D3063" w:rsidRDefault="0081744B">
            <w:pPr>
              <w:rPr>
                <w:rFonts w:ascii="Calibri" w:hAnsi="Calibri"/>
              </w:rPr>
            </w:pPr>
            <w:r w:rsidRPr="002D3063">
              <w:rPr>
                <w:rFonts w:ascii="Calibri" w:hAnsi="Calibri" w:hint="eastAsia"/>
              </w:rPr>
              <w:t>电子文档</w:t>
            </w:r>
            <w:r w:rsidRPr="002D3063">
              <w:rPr>
                <w:rFonts w:ascii="Calibri" w:hAnsi="Calibri" w:hint="eastAsia"/>
              </w:rPr>
              <w:t>2</w:t>
            </w:r>
            <w:r w:rsidRPr="002D3063">
              <w:rPr>
                <w:rFonts w:ascii="Calibri" w:hAnsi="Calibri" w:hint="eastAsia"/>
              </w:rPr>
              <w:t>份</w:t>
            </w:r>
          </w:p>
        </w:tc>
      </w:tr>
    </w:tbl>
    <w:p w:rsidR="00373C31" w:rsidRPr="002D3063" w:rsidRDefault="00373C31">
      <w:pPr>
        <w:widowControl/>
        <w:wordWrap w:val="0"/>
        <w:topLinePunct/>
        <w:adjustRightInd w:val="0"/>
        <w:snapToGrid w:val="0"/>
        <w:spacing w:line="480" w:lineRule="exact"/>
        <w:ind w:firstLineChars="200" w:firstLine="480"/>
        <w:rPr>
          <w:rFonts w:ascii="宋体" w:hAnsi="宋体"/>
          <w:sz w:val="24"/>
        </w:rPr>
      </w:pP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2.10</w:t>
      </w:r>
      <w:r w:rsidRPr="002D3063">
        <w:rPr>
          <w:rFonts w:ascii="宋体" w:hAnsi="宋体"/>
          <w:sz w:val="24"/>
        </w:rPr>
        <w:t>设计费已含分包单位（主设计单位）晒图费用，晒图不再另行支付费用。</w:t>
      </w:r>
    </w:p>
    <w:p w:rsidR="00373C31" w:rsidRPr="002D3063" w:rsidRDefault="0081744B">
      <w:pPr>
        <w:pStyle w:val="2"/>
      </w:pPr>
      <w:bookmarkStart w:id="32" w:name="_Toc19278"/>
      <w:r w:rsidRPr="002D3063">
        <w:rPr>
          <w:rFonts w:hint="eastAsia"/>
        </w:rPr>
        <w:t>五、合同金额及支付方式</w:t>
      </w:r>
      <w:bookmarkEnd w:id="32"/>
    </w:p>
    <w:p w:rsidR="00373C31" w:rsidRPr="002D3063" w:rsidRDefault="0081744B">
      <w:pPr>
        <w:pStyle w:val="21"/>
        <w:ind w:firstLine="482"/>
        <w:rPr>
          <w:rFonts w:hAnsi="宋体"/>
          <w:b/>
          <w:bCs/>
          <w:sz w:val="24"/>
        </w:rPr>
      </w:pPr>
      <w:r w:rsidRPr="002D3063">
        <w:rPr>
          <w:rFonts w:hAnsi="宋体"/>
          <w:b/>
          <w:bCs/>
          <w:sz w:val="24"/>
        </w:rPr>
        <w:t>1.</w:t>
      </w:r>
      <w:r w:rsidRPr="002D3063">
        <w:rPr>
          <w:rFonts w:hAnsi="宋体"/>
          <w:b/>
          <w:bCs/>
          <w:sz w:val="24"/>
        </w:rPr>
        <w:t>勘察部分：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1.1</w:t>
      </w:r>
      <w:r w:rsidRPr="002D3063">
        <w:rPr>
          <w:rFonts w:ascii="宋体" w:hAnsi="宋体"/>
          <w:sz w:val="24"/>
        </w:rPr>
        <w:t>本工程勘察费暂定为</w:t>
      </w:r>
      <w:r w:rsidRPr="002D3063">
        <w:rPr>
          <w:rFonts w:ascii="宋体" w:hAnsi="宋体"/>
          <w:sz w:val="24"/>
        </w:rPr>
        <w:t xml:space="preserve">      </w:t>
      </w:r>
      <w:r w:rsidRPr="002D3063">
        <w:rPr>
          <w:rFonts w:ascii="宋体" w:hAnsi="宋体" w:hint="eastAsia"/>
          <w:sz w:val="24"/>
        </w:rPr>
        <w:t>万元（大写：</w:t>
      </w:r>
      <w:r w:rsidRPr="002D3063">
        <w:rPr>
          <w:rFonts w:ascii="宋体" w:hAnsi="宋体"/>
          <w:sz w:val="24"/>
        </w:rPr>
        <w:t xml:space="preserve"> </w:t>
      </w:r>
      <w:r w:rsidRPr="002D3063">
        <w:rPr>
          <w:rFonts w:ascii="宋体" w:hAnsi="宋体" w:hint="eastAsia"/>
          <w:sz w:val="24"/>
        </w:rPr>
        <w:t>元整）。承包人的工程勘察费为完成工程勘察工作所需的全部实物工作收费、技术工作收费、辅助工作收费（包括但不限于办理相关许可、收集资料、勘察材料及加工等）等全部费用，发包人</w:t>
      </w:r>
      <w:proofErr w:type="gramStart"/>
      <w:r w:rsidRPr="002D3063">
        <w:rPr>
          <w:rFonts w:ascii="宋体" w:hAnsi="宋体" w:hint="eastAsia"/>
          <w:sz w:val="24"/>
        </w:rPr>
        <w:t>不</w:t>
      </w:r>
      <w:proofErr w:type="gramEnd"/>
      <w:r w:rsidRPr="002D3063">
        <w:rPr>
          <w:rFonts w:ascii="宋体" w:hAnsi="宋体" w:hint="eastAsia"/>
          <w:sz w:val="24"/>
        </w:rPr>
        <w:t>另行补偿任何费用；</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1.2</w:t>
      </w:r>
      <w:r w:rsidRPr="002D3063">
        <w:rPr>
          <w:rFonts w:ascii="宋体" w:hAnsi="宋体"/>
          <w:sz w:val="24"/>
        </w:rPr>
        <w:t>合同勘察费用包含岩土工程勘察费、工程物探费（</w:t>
      </w:r>
      <w:r w:rsidRPr="002D3063">
        <w:rPr>
          <w:rFonts w:ascii="宋体" w:hAnsi="宋体" w:hint="eastAsia"/>
          <w:sz w:val="24"/>
        </w:rPr>
        <w:t>含管线</w:t>
      </w:r>
      <w:proofErr w:type="gramStart"/>
      <w:r w:rsidRPr="002D3063">
        <w:rPr>
          <w:rFonts w:ascii="宋体" w:hAnsi="宋体" w:hint="eastAsia"/>
          <w:sz w:val="24"/>
        </w:rPr>
        <w:t>盲探和</w:t>
      </w:r>
      <w:proofErr w:type="gramEnd"/>
      <w:r w:rsidRPr="002D3063">
        <w:rPr>
          <w:rFonts w:ascii="宋体" w:hAnsi="宋体" w:hint="eastAsia"/>
          <w:sz w:val="24"/>
        </w:rPr>
        <w:t>管线测量）、工程测量费。本工程中标勘察费仅作为签约暂定合同价。勘察费结算价为：结算时总价</w:t>
      </w:r>
      <w:r w:rsidRPr="002D3063">
        <w:rPr>
          <w:rFonts w:ascii="宋体" w:hAnsi="宋体"/>
          <w:sz w:val="24"/>
        </w:rPr>
        <w:lastRenderedPageBreak/>
        <w:t>=</w:t>
      </w:r>
      <w:r w:rsidRPr="002D3063">
        <w:rPr>
          <w:rFonts w:ascii="宋体" w:hAnsi="宋体"/>
          <w:sz w:val="24"/>
        </w:rPr>
        <w:t>发包人确认的实际工程量</w:t>
      </w:r>
      <w:r w:rsidRPr="002D3063">
        <w:rPr>
          <w:rFonts w:ascii="宋体" w:hAnsi="宋体"/>
          <w:sz w:val="24"/>
        </w:rPr>
        <w:t>×</w:t>
      </w:r>
      <w:r w:rsidRPr="002D3063">
        <w:rPr>
          <w:rFonts w:ascii="宋体" w:hAnsi="宋体"/>
          <w:sz w:val="24"/>
        </w:rPr>
        <w:t>包干单价（详见勘察清单报价表）。在合同实施期间勘察费结算价不高于投标价格的，按实结算；若超过投标价格的，则以投标价格作为勘察费结算价。勘察费最终</w:t>
      </w:r>
      <w:r w:rsidRPr="002D3063">
        <w:rPr>
          <w:rFonts w:ascii="宋体" w:hAnsi="宋体"/>
          <w:sz w:val="24"/>
        </w:rPr>
        <w:t>结算价以财政评审或其授权委托单位审定金额为准。</w:t>
      </w:r>
    </w:p>
    <w:p w:rsidR="00373C31" w:rsidRPr="002D3063" w:rsidRDefault="0081744B">
      <w:pPr>
        <w:widowControl/>
        <w:wordWrap w:val="0"/>
        <w:topLinePunct/>
        <w:adjustRightInd w:val="0"/>
        <w:snapToGrid w:val="0"/>
        <w:spacing w:line="480" w:lineRule="exact"/>
        <w:ind w:firstLineChars="200" w:firstLine="482"/>
        <w:rPr>
          <w:rFonts w:ascii="宋体" w:hAnsi="宋体"/>
          <w:b/>
          <w:bCs/>
          <w:sz w:val="24"/>
        </w:rPr>
      </w:pPr>
      <w:r w:rsidRPr="002D3063">
        <w:rPr>
          <w:rFonts w:ascii="宋体" w:hAnsi="宋体"/>
          <w:b/>
          <w:bCs/>
          <w:sz w:val="24"/>
        </w:rPr>
        <w:t>1.3</w:t>
      </w:r>
      <w:r w:rsidRPr="002D3063">
        <w:rPr>
          <w:rFonts w:ascii="宋体" w:hAnsi="宋体"/>
          <w:b/>
          <w:bCs/>
          <w:sz w:val="24"/>
        </w:rPr>
        <w:t>勘察费支付：</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1.3.1</w:t>
      </w:r>
      <w:r w:rsidRPr="002D3063">
        <w:rPr>
          <w:rFonts w:ascii="宋体" w:hAnsi="宋体"/>
          <w:sz w:val="24"/>
        </w:rPr>
        <w:t>合同生效后</w:t>
      </w:r>
      <w:r w:rsidRPr="002D3063">
        <w:rPr>
          <w:rFonts w:ascii="宋体" w:hAnsi="宋体"/>
          <w:sz w:val="24"/>
        </w:rPr>
        <w:t xml:space="preserve"> 15 </w:t>
      </w:r>
      <w:r w:rsidRPr="002D3063">
        <w:rPr>
          <w:rFonts w:ascii="宋体" w:hAnsi="宋体" w:hint="eastAsia"/>
          <w:sz w:val="24"/>
        </w:rPr>
        <w:t>天内，发包人在收到履约保函及发票</w:t>
      </w:r>
      <w:r w:rsidRPr="002D3063">
        <w:rPr>
          <w:rFonts w:ascii="宋体" w:hAnsi="宋体" w:cs="宋体"/>
          <w:sz w:val="24"/>
        </w:rPr>
        <w:t>并提交</w:t>
      </w:r>
      <w:r w:rsidRPr="002D3063">
        <w:rPr>
          <w:rFonts w:ascii="宋体" w:hAnsi="宋体" w:hint="eastAsia"/>
          <w:sz w:val="24"/>
        </w:rPr>
        <w:t>合同勘察费暂定价的</w:t>
      </w:r>
      <w:r w:rsidRPr="002D3063">
        <w:rPr>
          <w:rFonts w:ascii="宋体" w:hAnsi="宋体"/>
          <w:sz w:val="24"/>
        </w:rPr>
        <w:t>20%</w:t>
      </w:r>
      <w:r w:rsidRPr="002D3063">
        <w:rPr>
          <w:rFonts w:ascii="宋体" w:hAnsi="宋体" w:cs="宋体"/>
          <w:sz w:val="24"/>
        </w:rPr>
        <w:t>的预付款保函</w:t>
      </w:r>
      <w:r w:rsidRPr="002D3063">
        <w:rPr>
          <w:rFonts w:ascii="宋体" w:hAnsi="宋体" w:hint="eastAsia"/>
          <w:sz w:val="24"/>
        </w:rPr>
        <w:t>后，向承包人支付本合同勘察费暂定价的</w:t>
      </w:r>
      <w:r w:rsidRPr="002D3063">
        <w:rPr>
          <w:rFonts w:ascii="宋体" w:hAnsi="宋体"/>
          <w:sz w:val="24"/>
        </w:rPr>
        <w:t>20%</w:t>
      </w:r>
      <w:r w:rsidRPr="002D3063">
        <w:rPr>
          <w:rFonts w:ascii="宋体" w:hAnsi="宋体"/>
          <w:sz w:val="24"/>
        </w:rPr>
        <w:t>作</w:t>
      </w:r>
      <w:r w:rsidRPr="002D3063">
        <w:rPr>
          <w:rFonts w:ascii="宋体" w:hAnsi="宋体" w:hint="eastAsia"/>
          <w:sz w:val="24"/>
        </w:rPr>
        <w:t>为预付款，其中，预付款分阶段支付，按照当期开发节奏对应的工作范围支付对应的基数的预付款。</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1.3.2</w:t>
      </w:r>
      <w:r w:rsidRPr="002D3063">
        <w:rPr>
          <w:rFonts w:ascii="宋体" w:hAnsi="宋体"/>
          <w:sz w:val="24"/>
        </w:rPr>
        <w:t>发包人在收到承包人提供的付款资料及合法、有效的等额增值税专用发票（税率为</w:t>
      </w:r>
      <w:r w:rsidRPr="002D3063">
        <w:rPr>
          <w:rFonts w:ascii="宋体" w:hAnsi="宋体"/>
          <w:sz w:val="24"/>
        </w:rPr>
        <w:t>6%</w:t>
      </w:r>
      <w:r w:rsidRPr="002D3063">
        <w:rPr>
          <w:rFonts w:ascii="宋体" w:hAnsi="宋体"/>
          <w:sz w:val="24"/>
        </w:rPr>
        <w:t>）且提交详勘报告，经发包人或发包人委托的第三方审核确定完成后</w:t>
      </w:r>
      <w:r w:rsidRPr="002D3063">
        <w:rPr>
          <w:rFonts w:ascii="宋体" w:hAnsi="宋体"/>
          <w:sz w:val="24"/>
        </w:rPr>
        <w:t>15</w:t>
      </w:r>
      <w:r w:rsidRPr="002D3063">
        <w:rPr>
          <w:rFonts w:ascii="宋体" w:hAnsi="宋体"/>
          <w:sz w:val="24"/>
        </w:rPr>
        <w:t>个工作日内支付至完成工程量初步计算勘察费的</w:t>
      </w:r>
      <w:r w:rsidRPr="002D3063">
        <w:rPr>
          <w:rFonts w:ascii="宋体" w:hAnsi="宋体"/>
          <w:sz w:val="24"/>
        </w:rPr>
        <w:t>60%</w:t>
      </w:r>
      <w:r w:rsidRPr="002D3063">
        <w:rPr>
          <w:rFonts w:ascii="宋体" w:hAnsi="宋体"/>
          <w:sz w:val="24"/>
        </w:rPr>
        <w:t>。</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1.3.3</w:t>
      </w:r>
      <w:r w:rsidRPr="002D3063">
        <w:rPr>
          <w:rFonts w:ascii="宋体" w:hAnsi="宋体"/>
          <w:sz w:val="24"/>
        </w:rPr>
        <w:t>项目概算通过政府财政部门审核后，发包人根据审定后的概算调整勘察费总价，在收到承包人提供的付款资料及合法、有效的等额增值税专用发票（税率为</w:t>
      </w:r>
      <w:r w:rsidRPr="002D3063">
        <w:rPr>
          <w:rFonts w:ascii="宋体" w:hAnsi="宋体"/>
          <w:sz w:val="24"/>
        </w:rPr>
        <w:t>6%</w:t>
      </w:r>
      <w:r w:rsidRPr="002D3063">
        <w:rPr>
          <w:rFonts w:ascii="宋体" w:hAnsi="宋体"/>
          <w:sz w:val="24"/>
        </w:rPr>
        <w:t>）且承包人完成地下室工程经发包人中间验收合格后，按审定后的概算核定并修正前期支付的勘察费，在</w:t>
      </w:r>
      <w:r w:rsidRPr="002D3063">
        <w:rPr>
          <w:rFonts w:ascii="宋体" w:hAnsi="宋体"/>
          <w:sz w:val="24"/>
        </w:rPr>
        <w:t>15</w:t>
      </w:r>
      <w:r w:rsidRPr="002D3063">
        <w:rPr>
          <w:rFonts w:ascii="宋体" w:hAnsi="宋体"/>
          <w:sz w:val="24"/>
        </w:rPr>
        <w:t>个工作日内支付至完成工作量勘察费的</w:t>
      </w:r>
      <w:r w:rsidRPr="002D3063">
        <w:rPr>
          <w:rFonts w:ascii="宋体" w:hAnsi="宋体"/>
          <w:sz w:val="24"/>
        </w:rPr>
        <w:t>80%</w:t>
      </w:r>
      <w:r w:rsidRPr="002D3063">
        <w:rPr>
          <w:rFonts w:ascii="宋体" w:hAnsi="宋体"/>
          <w:sz w:val="24"/>
        </w:rPr>
        <w:t>。</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1.3.4</w:t>
      </w:r>
      <w:r w:rsidRPr="002D3063">
        <w:rPr>
          <w:rFonts w:ascii="宋体" w:hAnsi="宋体"/>
          <w:sz w:val="24"/>
        </w:rPr>
        <w:t>项目结算通过政府财政部门审核后，发包人在收到承包人提供的付款资料及合法、有效的等额增值税专用发票（税率为</w:t>
      </w:r>
      <w:r w:rsidRPr="002D3063">
        <w:rPr>
          <w:rFonts w:ascii="宋体" w:hAnsi="宋体"/>
          <w:sz w:val="24"/>
        </w:rPr>
        <w:t>6%</w:t>
      </w:r>
      <w:r w:rsidRPr="002D3063">
        <w:rPr>
          <w:rFonts w:ascii="宋体" w:hAnsi="宋体"/>
          <w:sz w:val="24"/>
        </w:rPr>
        <w:t>）且承包人完成地下室工程经发包人中间验收合格后</w:t>
      </w:r>
      <w:r w:rsidRPr="002D3063">
        <w:rPr>
          <w:rFonts w:ascii="宋体" w:hAnsi="宋体"/>
          <w:sz w:val="24"/>
        </w:rPr>
        <w:t>15</w:t>
      </w:r>
      <w:r w:rsidRPr="002D3063">
        <w:rPr>
          <w:rFonts w:ascii="宋体" w:hAnsi="宋体"/>
          <w:sz w:val="24"/>
        </w:rPr>
        <w:t>个工作日内支付至结算勘察费的</w:t>
      </w:r>
      <w:r w:rsidRPr="002D3063">
        <w:rPr>
          <w:rFonts w:ascii="宋体" w:hAnsi="宋体"/>
          <w:sz w:val="24"/>
        </w:rPr>
        <w:t>95%</w:t>
      </w:r>
      <w:r w:rsidRPr="002D3063">
        <w:rPr>
          <w:rFonts w:ascii="宋体" w:hAnsi="宋体"/>
          <w:sz w:val="24"/>
        </w:rPr>
        <w:t>。</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1.3.5</w:t>
      </w:r>
      <w:r w:rsidRPr="002D3063">
        <w:rPr>
          <w:rFonts w:ascii="宋体" w:hAnsi="宋体"/>
          <w:sz w:val="24"/>
        </w:rPr>
        <w:t>发包人在收到承包人提供的付款资料及合法、有效的等额增值税专用发票（税率为</w:t>
      </w:r>
      <w:r w:rsidRPr="002D3063">
        <w:rPr>
          <w:rFonts w:ascii="宋体" w:hAnsi="宋体"/>
          <w:sz w:val="24"/>
        </w:rPr>
        <w:t>6%</w:t>
      </w:r>
      <w:r w:rsidRPr="002D3063">
        <w:rPr>
          <w:rFonts w:ascii="宋体" w:hAnsi="宋体"/>
          <w:sz w:val="24"/>
        </w:rPr>
        <w:t>）且工程通过竣工验收备案后，支付至结算勘察费的</w:t>
      </w:r>
      <w:r w:rsidRPr="002D3063">
        <w:rPr>
          <w:rFonts w:ascii="宋体" w:hAnsi="宋体"/>
          <w:sz w:val="24"/>
        </w:rPr>
        <w:t>100%</w:t>
      </w:r>
      <w:r w:rsidRPr="002D3063">
        <w:rPr>
          <w:rFonts w:ascii="宋体" w:hAnsi="宋体"/>
          <w:sz w:val="24"/>
        </w:rPr>
        <w:t>。</w:t>
      </w:r>
    </w:p>
    <w:p w:rsidR="00373C31" w:rsidRPr="002D3063" w:rsidRDefault="00373C31">
      <w:pPr>
        <w:pStyle w:val="21"/>
        <w:ind w:firstLineChars="0" w:firstLine="0"/>
        <w:rPr>
          <w:rFonts w:hAnsi="宋体"/>
          <w:b/>
          <w:bCs/>
          <w:sz w:val="24"/>
        </w:rPr>
      </w:pPr>
    </w:p>
    <w:p w:rsidR="00373C31" w:rsidRPr="002D3063" w:rsidRDefault="0081744B">
      <w:pPr>
        <w:pStyle w:val="21"/>
        <w:ind w:firstLine="482"/>
        <w:rPr>
          <w:rFonts w:hAnsi="宋体"/>
          <w:b/>
          <w:bCs/>
          <w:sz w:val="24"/>
        </w:rPr>
      </w:pPr>
      <w:r w:rsidRPr="002D3063">
        <w:rPr>
          <w:rFonts w:hAnsi="宋体"/>
          <w:b/>
          <w:bCs/>
          <w:sz w:val="24"/>
        </w:rPr>
        <w:t>3.</w:t>
      </w:r>
      <w:r w:rsidRPr="002D3063">
        <w:rPr>
          <w:rFonts w:hAnsi="宋体"/>
          <w:b/>
          <w:bCs/>
          <w:sz w:val="24"/>
        </w:rPr>
        <w:t>方案及初步设计部分</w:t>
      </w:r>
    </w:p>
    <w:p w:rsidR="00373C31" w:rsidRPr="002D3063" w:rsidRDefault="0081744B">
      <w:pPr>
        <w:widowControl/>
        <w:wordWrap w:val="0"/>
        <w:topLinePunct/>
        <w:adjustRightInd w:val="0"/>
        <w:snapToGrid w:val="0"/>
        <w:spacing w:line="480" w:lineRule="exact"/>
        <w:ind w:firstLineChars="218" w:firstLine="523"/>
        <w:rPr>
          <w:rFonts w:ascii="宋体" w:hAnsi="宋体"/>
          <w:sz w:val="24"/>
        </w:rPr>
      </w:pPr>
      <w:r w:rsidRPr="002D3063">
        <w:rPr>
          <w:rFonts w:ascii="宋体" w:hAnsi="宋体"/>
          <w:sz w:val="24"/>
        </w:rPr>
        <w:t>3.1.1</w:t>
      </w:r>
      <w:bookmarkStart w:id="33" w:name="OLE_LINK14"/>
      <w:r w:rsidRPr="002D3063">
        <w:rPr>
          <w:rFonts w:ascii="宋体" w:hAnsi="宋体" w:hint="eastAsia"/>
          <w:sz w:val="24"/>
        </w:rPr>
        <w:t>工程设计</w:t>
      </w:r>
      <w:proofErr w:type="gramStart"/>
      <w:r w:rsidRPr="002D3063">
        <w:rPr>
          <w:rFonts w:ascii="宋体" w:hAnsi="宋体" w:hint="eastAsia"/>
          <w:sz w:val="24"/>
        </w:rPr>
        <w:t>费合同</w:t>
      </w:r>
      <w:proofErr w:type="gramEnd"/>
      <w:r w:rsidRPr="002D3063">
        <w:rPr>
          <w:rFonts w:ascii="宋体" w:hAnsi="宋体" w:hint="eastAsia"/>
          <w:sz w:val="24"/>
        </w:rPr>
        <w:t>价</w:t>
      </w:r>
      <w:bookmarkEnd w:id="33"/>
      <w:r w:rsidRPr="002D3063">
        <w:rPr>
          <w:rFonts w:ascii="宋体" w:hAnsi="宋体" w:hint="eastAsia"/>
          <w:sz w:val="24"/>
        </w:rPr>
        <w:t>为暂定合同价，工程设计收费基价参照《工程勘察设计收费标准》</w:t>
      </w:r>
      <w:r w:rsidRPr="002D3063">
        <w:rPr>
          <w:rFonts w:ascii="宋体" w:hAnsi="宋体"/>
          <w:sz w:val="24"/>
        </w:rPr>
        <w:t xml:space="preserve">(2002 </w:t>
      </w:r>
      <w:r w:rsidRPr="002D3063">
        <w:rPr>
          <w:rFonts w:ascii="宋体" w:hAnsi="宋体" w:hint="eastAsia"/>
          <w:sz w:val="24"/>
        </w:rPr>
        <w:t>年修订本</w:t>
      </w:r>
      <w:r w:rsidRPr="002D3063">
        <w:rPr>
          <w:rFonts w:ascii="宋体" w:hAnsi="宋体"/>
          <w:sz w:val="24"/>
        </w:rPr>
        <w:t>)</w:t>
      </w:r>
      <w:r w:rsidRPr="002D3063">
        <w:rPr>
          <w:rFonts w:ascii="宋体" w:hAnsi="宋体"/>
          <w:sz w:val="24"/>
        </w:rPr>
        <w:t>进行计算，</w:t>
      </w:r>
      <w:r w:rsidRPr="002D3063">
        <w:rPr>
          <w:rFonts w:ascii="宋体" w:hAnsi="宋体" w:cs="宋体" w:hint="eastAsia"/>
          <w:sz w:val="24"/>
        </w:rPr>
        <w:t>最终结算</w:t>
      </w:r>
      <w:r w:rsidRPr="002D3063">
        <w:rPr>
          <w:rFonts w:ascii="宋体" w:hAnsi="宋体" w:hint="eastAsia"/>
          <w:sz w:val="24"/>
        </w:rPr>
        <w:t>以财政审核定案的工程建安费概算价为计算基数按下列计算方式计算。</w:t>
      </w:r>
    </w:p>
    <w:p w:rsidR="00373C31" w:rsidRPr="002D3063" w:rsidRDefault="0081744B">
      <w:pPr>
        <w:widowControl/>
        <w:wordWrap w:val="0"/>
        <w:topLinePunct/>
        <w:adjustRightInd w:val="0"/>
        <w:snapToGrid w:val="0"/>
        <w:spacing w:line="480" w:lineRule="exact"/>
        <w:ind w:firstLineChars="218" w:firstLine="523"/>
        <w:rPr>
          <w:rFonts w:ascii="宋体" w:hAnsi="宋体"/>
          <w:sz w:val="24"/>
        </w:rPr>
      </w:pPr>
      <w:r w:rsidRPr="002D3063">
        <w:rPr>
          <w:rFonts w:ascii="宋体" w:hAnsi="宋体" w:hint="eastAsia"/>
          <w:sz w:val="24"/>
        </w:rPr>
        <w:t>（</w:t>
      </w:r>
      <w:r w:rsidRPr="002D3063">
        <w:rPr>
          <w:rFonts w:ascii="宋体" w:hAnsi="宋体"/>
          <w:sz w:val="24"/>
        </w:rPr>
        <w:t>1</w:t>
      </w:r>
      <w:r w:rsidRPr="002D3063">
        <w:rPr>
          <w:rFonts w:ascii="宋体" w:hAnsi="宋体"/>
          <w:sz w:val="24"/>
        </w:rPr>
        <w:t>）</w:t>
      </w:r>
      <w:bookmarkStart w:id="34" w:name="OLE_LINK2"/>
      <w:r w:rsidRPr="002D3063">
        <w:rPr>
          <w:rFonts w:ascii="宋体" w:hAnsi="宋体" w:hint="eastAsia"/>
          <w:sz w:val="24"/>
        </w:rPr>
        <w:t>初步设计收费</w:t>
      </w:r>
      <w:bookmarkEnd w:id="34"/>
      <w:r w:rsidRPr="002D3063">
        <w:rPr>
          <w:rFonts w:ascii="宋体" w:hAnsi="宋体"/>
          <w:sz w:val="24"/>
        </w:rPr>
        <w:t>=</w:t>
      </w:r>
      <w:r w:rsidRPr="002D3063">
        <w:rPr>
          <w:rFonts w:ascii="宋体" w:hAnsi="宋体"/>
          <w:sz w:val="24"/>
        </w:rPr>
        <w:t>工程设计收费基准价</w:t>
      </w:r>
      <w:r w:rsidRPr="002D3063">
        <w:rPr>
          <w:rFonts w:ascii="宋体" w:hAnsi="宋体"/>
          <w:sz w:val="24"/>
        </w:rPr>
        <w:t>×</w:t>
      </w:r>
      <w:bookmarkStart w:id="35" w:name="OLE_LINK25"/>
      <w:bookmarkStart w:id="36" w:name="OLE_LINK24"/>
      <w:r w:rsidRPr="002D3063">
        <w:rPr>
          <w:rFonts w:ascii="宋体" w:hAnsi="宋体"/>
          <w:sz w:val="24"/>
        </w:rPr>
        <w:t>80%</w:t>
      </w:r>
      <w:r w:rsidRPr="002D3063">
        <w:rPr>
          <w:rFonts w:ascii="宋体" w:hAnsi="宋体" w:hint="eastAsia"/>
          <w:sz w:val="24"/>
        </w:rPr>
        <w:t>×</w:t>
      </w:r>
      <w:r w:rsidRPr="002D3063">
        <w:rPr>
          <w:rFonts w:ascii="宋体" w:hAnsi="宋体"/>
          <w:sz w:val="24"/>
        </w:rPr>
        <w:t>55</w:t>
      </w:r>
      <w:r w:rsidRPr="002D3063">
        <w:rPr>
          <w:rFonts w:ascii="宋体" w:hAnsi="宋体"/>
          <w:sz w:val="24"/>
        </w:rPr>
        <w:t>%</w:t>
      </w:r>
      <w:r w:rsidRPr="002D3063">
        <w:rPr>
          <w:rFonts w:ascii="宋体" w:hAnsi="宋体"/>
          <w:sz w:val="24"/>
        </w:rPr>
        <w:t>（初步设计部分）</w:t>
      </w:r>
      <w:bookmarkEnd w:id="35"/>
      <w:bookmarkEnd w:id="36"/>
      <w:r w:rsidRPr="002D3063">
        <w:rPr>
          <w:rFonts w:ascii="宋体" w:hAnsi="宋体" w:hint="eastAsia"/>
          <w:sz w:val="24"/>
        </w:rPr>
        <w:t>×</w:t>
      </w:r>
      <w:r w:rsidRPr="002D3063">
        <w:rPr>
          <w:rFonts w:ascii="宋体" w:hAnsi="宋体"/>
          <w:sz w:val="24"/>
        </w:rPr>
        <w:t>(1-</w:t>
      </w:r>
      <w:r w:rsidRPr="002D3063">
        <w:rPr>
          <w:rFonts w:ascii="宋体" w:hAnsi="宋体"/>
          <w:sz w:val="24"/>
        </w:rPr>
        <w:t>中标</w:t>
      </w:r>
      <w:proofErr w:type="gramStart"/>
      <w:r w:rsidRPr="002D3063">
        <w:rPr>
          <w:rFonts w:ascii="宋体" w:hAnsi="宋体"/>
          <w:sz w:val="24"/>
        </w:rPr>
        <w:t>下浮率</w:t>
      </w:r>
      <w:proofErr w:type="gramEnd"/>
      <w:r w:rsidRPr="002D3063">
        <w:rPr>
          <w:rFonts w:ascii="宋体" w:hAnsi="宋体"/>
          <w:sz w:val="24"/>
        </w:rPr>
        <w:t>)</w:t>
      </w:r>
    </w:p>
    <w:p w:rsidR="00373C31" w:rsidRPr="002D3063" w:rsidRDefault="0081744B">
      <w:pPr>
        <w:widowControl/>
        <w:wordWrap w:val="0"/>
        <w:topLinePunct/>
        <w:adjustRightInd w:val="0"/>
        <w:snapToGrid w:val="0"/>
        <w:spacing w:line="480" w:lineRule="exact"/>
        <w:ind w:firstLineChars="218" w:firstLine="523"/>
        <w:rPr>
          <w:rFonts w:ascii="宋体" w:hAnsi="宋体"/>
          <w:sz w:val="24"/>
        </w:rPr>
      </w:pPr>
      <w:r w:rsidRPr="002D3063">
        <w:rPr>
          <w:rFonts w:ascii="宋体" w:hAnsi="宋体" w:hint="eastAsia"/>
          <w:sz w:val="24"/>
        </w:rPr>
        <w:t>（</w:t>
      </w:r>
      <w:r w:rsidRPr="002D3063">
        <w:rPr>
          <w:rFonts w:ascii="宋体" w:hAnsi="宋体"/>
          <w:sz w:val="24"/>
        </w:rPr>
        <w:t>2</w:t>
      </w:r>
      <w:r w:rsidRPr="002D3063">
        <w:rPr>
          <w:rFonts w:ascii="宋体" w:hAnsi="宋体"/>
          <w:sz w:val="24"/>
        </w:rPr>
        <w:t>）工程设计收费基准价</w:t>
      </w:r>
      <w:r w:rsidRPr="002D3063">
        <w:rPr>
          <w:rFonts w:ascii="宋体" w:hAnsi="宋体"/>
          <w:sz w:val="24"/>
        </w:rPr>
        <w:t>=</w:t>
      </w:r>
      <w:r w:rsidRPr="002D3063">
        <w:rPr>
          <w:rFonts w:ascii="宋体" w:hAnsi="宋体"/>
          <w:sz w:val="24"/>
        </w:rPr>
        <w:t>工程设计收费基价</w:t>
      </w:r>
      <w:r w:rsidRPr="002D3063">
        <w:rPr>
          <w:rFonts w:ascii="宋体" w:hAnsi="宋体"/>
          <w:sz w:val="24"/>
        </w:rPr>
        <w:t>x</w:t>
      </w:r>
      <w:r w:rsidRPr="002D3063">
        <w:rPr>
          <w:rFonts w:ascii="宋体" w:hAnsi="宋体"/>
          <w:sz w:val="24"/>
        </w:rPr>
        <w:t>专业调整系数</w:t>
      </w:r>
      <w:r w:rsidRPr="002D3063">
        <w:rPr>
          <w:rFonts w:ascii="宋体" w:hAnsi="宋体"/>
          <w:sz w:val="24"/>
        </w:rPr>
        <w:t>x</w:t>
      </w:r>
      <w:r w:rsidRPr="002D3063">
        <w:rPr>
          <w:rFonts w:ascii="宋体" w:hAnsi="宋体"/>
          <w:sz w:val="24"/>
        </w:rPr>
        <w:t>工程复杂调整系数</w:t>
      </w:r>
      <w:r w:rsidRPr="002D3063">
        <w:rPr>
          <w:rFonts w:ascii="宋体" w:hAnsi="宋体"/>
          <w:sz w:val="24"/>
        </w:rPr>
        <w:t>x</w:t>
      </w:r>
      <w:r w:rsidRPr="002D3063">
        <w:rPr>
          <w:rFonts w:ascii="宋体" w:hAnsi="宋体"/>
          <w:sz w:val="24"/>
        </w:rPr>
        <w:t>附加调整系数</w:t>
      </w:r>
      <w:r w:rsidRPr="002D3063">
        <w:rPr>
          <w:rFonts w:ascii="宋体" w:hAnsi="宋体"/>
          <w:sz w:val="24"/>
        </w:rPr>
        <w:t xml:space="preserve"> </w:t>
      </w:r>
    </w:p>
    <w:p w:rsidR="00373C31" w:rsidRPr="002D3063" w:rsidRDefault="0081744B">
      <w:pPr>
        <w:widowControl/>
        <w:wordWrap w:val="0"/>
        <w:topLinePunct/>
        <w:adjustRightInd w:val="0"/>
        <w:snapToGrid w:val="0"/>
        <w:spacing w:line="480" w:lineRule="exact"/>
        <w:ind w:firstLineChars="218" w:firstLine="523"/>
        <w:rPr>
          <w:rFonts w:ascii="宋体" w:hAnsi="宋体" w:cs="宋体"/>
          <w:sz w:val="24"/>
        </w:rPr>
      </w:pPr>
      <w:r w:rsidRPr="002D3063">
        <w:rPr>
          <w:rFonts w:ascii="宋体" w:hAnsi="宋体" w:cs="宋体" w:hint="eastAsia"/>
          <w:sz w:val="24"/>
        </w:rPr>
        <w:t>调整系数包含专业调整系数、工程复杂程度调整系数、附加调整系数。本工程专业调整系数定为：</w:t>
      </w:r>
      <w:r w:rsidRPr="002D3063">
        <w:rPr>
          <w:rFonts w:ascii="宋体" w:hAnsi="宋体" w:cs="宋体"/>
          <w:sz w:val="24"/>
        </w:rPr>
        <w:t>1.0</w:t>
      </w:r>
      <w:r w:rsidRPr="002D3063">
        <w:rPr>
          <w:rFonts w:ascii="宋体" w:hAnsi="宋体" w:cs="宋体"/>
          <w:sz w:val="24"/>
        </w:rPr>
        <w:t>；复杂程度调整系数定为：</w:t>
      </w:r>
      <w:r w:rsidRPr="002D3063">
        <w:rPr>
          <w:rFonts w:ascii="宋体" w:hAnsi="宋体" w:cs="宋体"/>
          <w:sz w:val="24"/>
        </w:rPr>
        <w:t>1.0</w:t>
      </w:r>
      <w:r w:rsidRPr="002D3063">
        <w:rPr>
          <w:rFonts w:ascii="宋体" w:hAnsi="宋体" w:cs="宋体" w:hint="eastAsia"/>
          <w:sz w:val="24"/>
        </w:rPr>
        <w:t>；附加调整系数定为</w:t>
      </w:r>
      <w:r w:rsidRPr="002D3063">
        <w:rPr>
          <w:rFonts w:ascii="宋体" w:hAnsi="宋体" w:cs="宋体"/>
          <w:sz w:val="24"/>
        </w:rPr>
        <w:t>1.0</w:t>
      </w:r>
      <w:r w:rsidRPr="002D3063">
        <w:rPr>
          <w:rFonts w:ascii="宋体" w:hAnsi="宋体" w:cs="宋体"/>
          <w:sz w:val="24"/>
        </w:rPr>
        <w:t>。</w:t>
      </w:r>
      <w:r w:rsidRPr="002D3063">
        <w:rPr>
          <w:rFonts w:ascii="宋体" w:hAnsi="宋体" w:cs="宋体"/>
          <w:sz w:val="24"/>
        </w:rPr>
        <w:t xml:space="preserve"> </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lastRenderedPageBreak/>
        <w:t>3.1.2</w:t>
      </w:r>
      <w:r w:rsidRPr="002D3063">
        <w:rPr>
          <w:rFonts w:ascii="宋体" w:hAnsi="宋体"/>
          <w:sz w:val="24"/>
        </w:rPr>
        <w:t>设计费按中标</w:t>
      </w:r>
      <w:proofErr w:type="gramStart"/>
      <w:r w:rsidRPr="002D3063">
        <w:rPr>
          <w:rFonts w:ascii="宋体" w:hAnsi="宋体"/>
          <w:sz w:val="24"/>
        </w:rPr>
        <w:t>价签订</w:t>
      </w:r>
      <w:proofErr w:type="gramEnd"/>
      <w:r w:rsidRPr="002D3063">
        <w:rPr>
          <w:rFonts w:ascii="宋体" w:hAnsi="宋体"/>
          <w:sz w:val="24"/>
        </w:rPr>
        <w:t>暂定价格合同，概算审定后，按概算设计费调整设计费；按合同约定方式结算，最终设计费结算金额</w:t>
      </w:r>
      <w:proofErr w:type="gramStart"/>
      <w:r w:rsidRPr="002D3063">
        <w:rPr>
          <w:rFonts w:ascii="宋体" w:hAnsi="宋体"/>
          <w:sz w:val="24"/>
        </w:rPr>
        <w:t>以财局审定</w:t>
      </w:r>
      <w:proofErr w:type="gramEnd"/>
      <w:r w:rsidRPr="002D3063">
        <w:rPr>
          <w:rFonts w:ascii="宋体" w:hAnsi="宋体"/>
          <w:sz w:val="24"/>
        </w:rPr>
        <w:t>的结算价为准。</w:t>
      </w:r>
    </w:p>
    <w:p w:rsidR="00373C31" w:rsidRPr="002D3063" w:rsidRDefault="0081744B">
      <w:pPr>
        <w:widowControl/>
        <w:wordWrap w:val="0"/>
        <w:topLinePunct/>
        <w:adjustRightInd w:val="0"/>
        <w:snapToGrid w:val="0"/>
        <w:spacing w:line="480" w:lineRule="exact"/>
        <w:ind w:firstLineChars="196" w:firstLine="472"/>
        <w:rPr>
          <w:rFonts w:ascii="宋体" w:hAnsi="宋体"/>
          <w:sz w:val="24"/>
        </w:rPr>
      </w:pPr>
      <w:r w:rsidRPr="002D3063">
        <w:rPr>
          <w:rFonts w:ascii="宋体" w:hAnsi="宋体"/>
          <w:b/>
          <w:sz w:val="24"/>
          <w:shd w:val="pct10" w:color="auto" w:fill="FFFFFF"/>
        </w:rPr>
        <w:t>3.1.3</w:t>
      </w:r>
      <w:r w:rsidRPr="002D3063">
        <w:rPr>
          <w:rFonts w:ascii="宋体" w:hAnsi="宋体" w:hint="eastAsia"/>
          <w:sz w:val="24"/>
        </w:rPr>
        <w:t>设计费最终结算价以财政局或其授权委托单位审定的结算价为准。如遇审计部门审计发现本合同结算价款</w:t>
      </w:r>
      <w:proofErr w:type="gramStart"/>
      <w:r w:rsidRPr="002D3063">
        <w:rPr>
          <w:rFonts w:ascii="宋体" w:hAnsi="宋体" w:hint="eastAsia"/>
          <w:sz w:val="24"/>
        </w:rPr>
        <w:t>存在超付的</w:t>
      </w:r>
      <w:proofErr w:type="gramEnd"/>
      <w:r w:rsidRPr="002D3063">
        <w:rPr>
          <w:rFonts w:ascii="宋体" w:hAnsi="宋体" w:hint="eastAsia"/>
          <w:sz w:val="24"/>
        </w:rPr>
        <w:t>情形，发包人有权据实要求设计人返还该部分款项。</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rPr>
        <w:t>3.1.4</w:t>
      </w:r>
      <w:r w:rsidRPr="002D3063">
        <w:rPr>
          <w:rFonts w:ascii="宋体" w:hAnsi="宋体" w:hint="eastAsia"/>
          <w:sz w:val="24"/>
        </w:rPr>
        <w:t>在签订合同或结算阶段，如发包人发现设计人的投标</w:t>
      </w:r>
      <w:r w:rsidRPr="002D3063">
        <w:rPr>
          <w:rFonts w:ascii="宋体" w:hAnsi="宋体" w:hint="eastAsia"/>
          <w:sz w:val="24"/>
        </w:rPr>
        <w:t>报价不符合招标文件规定的，可进行修正，设计人不得有异议。</w:t>
      </w:r>
    </w:p>
    <w:p w:rsidR="00373C31" w:rsidRPr="002D3063" w:rsidRDefault="0081744B">
      <w:pPr>
        <w:widowControl/>
        <w:wordWrap w:val="0"/>
        <w:topLinePunct/>
        <w:adjustRightInd w:val="0"/>
        <w:snapToGrid w:val="0"/>
        <w:spacing w:line="480" w:lineRule="exact"/>
        <w:ind w:firstLineChars="198" w:firstLine="477"/>
      </w:pPr>
      <w:r w:rsidRPr="002D3063">
        <w:rPr>
          <w:rFonts w:ascii="宋体" w:hAnsi="宋体"/>
          <w:b/>
          <w:bCs/>
          <w:sz w:val="24"/>
        </w:rPr>
        <w:t>3.1.5</w:t>
      </w:r>
      <w:r w:rsidRPr="002D3063">
        <w:rPr>
          <w:rFonts w:ascii="宋体" w:hAnsi="宋体" w:hint="eastAsia"/>
          <w:b/>
          <w:bCs/>
          <w:sz w:val="24"/>
        </w:rPr>
        <w:t>设计费</w:t>
      </w:r>
      <w:r w:rsidRPr="002D3063">
        <w:rPr>
          <w:rFonts w:ascii="宋体" w:hAnsi="宋体" w:hint="eastAsia"/>
          <w:b/>
          <w:bCs/>
          <w:sz w:val="24"/>
        </w:rPr>
        <w:t>具体支付</w:t>
      </w:r>
      <w:r w:rsidRPr="002D3063">
        <w:rPr>
          <w:rFonts w:ascii="宋体" w:hAnsi="宋体" w:hint="eastAsia"/>
          <w:b/>
          <w:bCs/>
          <w:sz w:val="24"/>
        </w:rPr>
        <w:t>节点如下：</w:t>
      </w:r>
    </w:p>
    <w:p w:rsidR="00373C31" w:rsidRPr="002D3063" w:rsidRDefault="00373C31" w:rsidP="00F228B4">
      <w:pPr>
        <w:widowControl/>
        <w:wordWrap w:val="0"/>
        <w:topLinePunct/>
        <w:adjustRightInd w:val="0"/>
        <w:snapToGrid w:val="0"/>
        <w:spacing w:line="480" w:lineRule="exact"/>
        <w:ind w:firstLineChars="198" w:firstLine="416"/>
      </w:pP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85"/>
        <w:gridCol w:w="6076"/>
      </w:tblGrid>
      <w:tr w:rsidR="002D3063" w:rsidRPr="002D3063" w:rsidTr="002D3063">
        <w:tc>
          <w:tcPr>
            <w:tcW w:w="1417" w:type="dxa"/>
            <w:vAlign w:val="center"/>
          </w:tcPr>
          <w:p w:rsidR="00373C31" w:rsidRPr="002D3063" w:rsidRDefault="0081744B">
            <w:pPr>
              <w:widowControl/>
              <w:wordWrap w:val="0"/>
              <w:topLinePunct/>
              <w:adjustRightInd w:val="0"/>
              <w:snapToGrid w:val="0"/>
              <w:jc w:val="center"/>
              <w:rPr>
                <w:rFonts w:ascii="宋体" w:hAnsi="宋体"/>
                <w:sz w:val="24"/>
              </w:rPr>
            </w:pPr>
            <w:r w:rsidRPr="002D3063">
              <w:rPr>
                <w:rFonts w:ascii="宋体" w:hAnsi="宋体" w:hint="eastAsia"/>
                <w:sz w:val="24"/>
              </w:rPr>
              <w:t>支付分期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支付比例（</w:t>
            </w:r>
            <w:r w:rsidRPr="002D3063">
              <w:rPr>
                <w:rFonts w:ascii="宋体" w:hAnsi="宋体"/>
                <w:sz w:val="24"/>
              </w:rPr>
              <w:t>%</w:t>
            </w:r>
            <w:r w:rsidRPr="002D3063">
              <w:rPr>
                <w:rFonts w:ascii="宋体" w:hAnsi="宋体"/>
                <w:sz w:val="24"/>
              </w:rPr>
              <w:t>）</w:t>
            </w:r>
          </w:p>
        </w:tc>
        <w:tc>
          <w:tcPr>
            <w:tcW w:w="6076"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支付条件</w:t>
            </w:r>
          </w:p>
        </w:tc>
      </w:tr>
      <w:tr w:rsidR="002D3063" w:rsidRPr="002D3063" w:rsidTr="002D3063">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第一期</w:t>
            </w:r>
          </w:p>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（预付款）</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20%</w:t>
            </w:r>
          </w:p>
        </w:tc>
        <w:tc>
          <w:tcPr>
            <w:tcW w:w="6076" w:type="dxa"/>
            <w:vAlign w:val="center"/>
          </w:tcPr>
          <w:p w:rsidR="00373C31" w:rsidRPr="002D3063" w:rsidRDefault="0081744B">
            <w:pPr>
              <w:widowControl/>
              <w:numPr>
                <w:ilvl w:val="0"/>
                <w:numId w:val="3"/>
              </w:numPr>
              <w:wordWrap w:val="0"/>
              <w:topLinePunct/>
              <w:adjustRightInd w:val="0"/>
              <w:snapToGrid w:val="0"/>
              <w:rPr>
                <w:rFonts w:ascii="宋体" w:hAnsi="宋体"/>
                <w:sz w:val="24"/>
              </w:rPr>
            </w:pPr>
            <w:r w:rsidRPr="002D3063">
              <w:rPr>
                <w:rFonts w:ascii="宋体" w:hAnsi="宋体" w:hint="eastAsia"/>
                <w:sz w:val="24"/>
              </w:rPr>
              <w:t>合同签订完成；</w:t>
            </w:r>
          </w:p>
          <w:p w:rsidR="00373C31" w:rsidRPr="002D3063" w:rsidRDefault="0081744B">
            <w:pPr>
              <w:widowControl/>
              <w:numPr>
                <w:ilvl w:val="0"/>
                <w:numId w:val="3"/>
              </w:numPr>
              <w:wordWrap w:val="0"/>
              <w:topLinePunct/>
              <w:adjustRightInd w:val="0"/>
              <w:snapToGrid w:val="0"/>
              <w:rPr>
                <w:rFonts w:ascii="宋体" w:hAnsi="宋体"/>
                <w:sz w:val="24"/>
              </w:rPr>
            </w:pPr>
            <w:r w:rsidRPr="002D3063">
              <w:rPr>
                <w:rFonts w:ascii="宋体" w:hAnsi="宋体" w:hint="eastAsia"/>
                <w:sz w:val="24"/>
              </w:rPr>
              <w:t>发包人收到设计人提供的履约保函并提供合法有效的发票</w:t>
            </w:r>
            <w:r w:rsidRPr="002D3063">
              <w:rPr>
                <w:rFonts w:ascii="宋体" w:hAnsi="宋体" w:hint="eastAsia"/>
                <w:sz w:val="24"/>
              </w:rPr>
              <w:t>、提交合同设计费暂定价的</w:t>
            </w:r>
            <w:r w:rsidRPr="002D3063">
              <w:rPr>
                <w:rFonts w:ascii="宋体" w:hAnsi="宋体"/>
                <w:sz w:val="24"/>
              </w:rPr>
              <w:t>20%</w:t>
            </w:r>
            <w:r w:rsidRPr="002D3063">
              <w:rPr>
                <w:rFonts w:ascii="宋体" w:hAnsi="宋体" w:hint="eastAsia"/>
                <w:sz w:val="24"/>
              </w:rPr>
              <w:t>的预付款保函</w:t>
            </w:r>
            <w:r w:rsidRPr="002D3063">
              <w:rPr>
                <w:rFonts w:ascii="宋体" w:hAnsi="宋体" w:hint="eastAsia"/>
                <w:sz w:val="24"/>
              </w:rPr>
              <w:t>；</w:t>
            </w:r>
          </w:p>
          <w:p w:rsidR="00373C31" w:rsidRPr="002D3063" w:rsidRDefault="0081744B">
            <w:pPr>
              <w:widowControl/>
              <w:wordWrap w:val="0"/>
              <w:topLinePunct/>
              <w:adjustRightInd w:val="0"/>
              <w:snapToGrid w:val="0"/>
              <w:rPr>
                <w:rFonts w:ascii="宋体" w:hAnsi="宋体"/>
                <w:sz w:val="24"/>
              </w:rPr>
            </w:pPr>
            <w:bookmarkStart w:id="37" w:name="OLE_LINK17"/>
            <w:r w:rsidRPr="002D3063">
              <w:rPr>
                <w:rFonts w:ascii="宋体" w:hAnsi="宋体"/>
                <w:sz w:val="24"/>
              </w:rPr>
              <w:t>3</w:t>
            </w:r>
            <w:r w:rsidRPr="002D3063">
              <w:rPr>
                <w:rFonts w:ascii="宋体" w:hAnsi="宋体"/>
                <w:sz w:val="24"/>
              </w:rPr>
              <w:t>.</w:t>
            </w:r>
            <w:r w:rsidRPr="002D3063">
              <w:rPr>
                <w:rFonts w:ascii="宋体" w:hAnsi="宋体"/>
                <w:sz w:val="24"/>
              </w:rPr>
              <w:t>累计支付至</w:t>
            </w:r>
            <w:r w:rsidRPr="002D3063">
              <w:rPr>
                <w:rFonts w:ascii="宋体" w:hAnsi="宋体" w:hint="eastAsia"/>
                <w:sz w:val="24"/>
              </w:rPr>
              <w:t>合同</w:t>
            </w:r>
            <w:r w:rsidRPr="002D3063">
              <w:rPr>
                <w:rFonts w:ascii="宋体" w:hAnsi="宋体" w:hint="eastAsia"/>
                <w:sz w:val="24"/>
              </w:rPr>
              <w:t>暂定价</w:t>
            </w:r>
            <w:r w:rsidRPr="002D3063">
              <w:rPr>
                <w:rFonts w:ascii="宋体" w:hAnsi="宋体" w:hint="eastAsia"/>
                <w:sz w:val="24"/>
              </w:rPr>
              <w:t>对应工程设计费</w:t>
            </w:r>
            <w:r w:rsidRPr="002D3063">
              <w:rPr>
                <w:rFonts w:ascii="宋体" w:hAnsi="宋体" w:hint="eastAsia"/>
                <w:sz w:val="24"/>
              </w:rPr>
              <w:t>的</w:t>
            </w:r>
            <w:r w:rsidRPr="002D3063">
              <w:rPr>
                <w:rFonts w:ascii="宋体" w:hAnsi="宋体"/>
                <w:sz w:val="24"/>
              </w:rPr>
              <w:t>20%</w:t>
            </w:r>
            <w:r w:rsidRPr="002D3063">
              <w:rPr>
                <w:rFonts w:ascii="宋体" w:hAnsi="宋体"/>
                <w:sz w:val="24"/>
              </w:rPr>
              <w:t>；</w:t>
            </w:r>
            <w:bookmarkEnd w:id="37"/>
          </w:p>
        </w:tc>
      </w:tr>
      <w:tr w:rsidR="002D3063" w:rsidRPr="002D3063" w:rsidTr="002D3063">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第二期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30%</w:t>
            </w:r>
          </w:p>
        </w:tc>
        <w:tc>
          <w:tcPr>
            <w:tcW w:w="6076" w:type="dxa"/>
            <w:vAlign w:val="center"/>
          </w:tcPr>
          <w:p w:rsidR="00373C31" w:rsidRPr="002D3063" w:rsidRDefault="0081744B">
            <w:pPr>
              <w:widowControl/>
              <w:numPr>
                <w:ilvl w:val="0"/>
                <w:numId w:val="4"/>
              </w:numPr>
              <w:wordWrap w:val="0"/>
              <w:topLinePunct/>
              <w:adjustRightInd w:val="0"/>
              <w:snapToGrid w:val="0"/>
              <w:rPr>
                <w:rFonts w:ascii="宋体" w:hAnsi="宋体"/>
                <w:sz w:val="24"/>
              </w:rPr>
            </w:pPr>
            <w:r w:rsidRPr="002D3063">
              <w:rPr>
                <w:rFonts w:ascii="宋体" w:hAnsi="宋体" w:hint="eastAsia"/>
                <w:sz w:val="24"/>
              </w:rPr>
              <w:t>设计人交付初步设计文件并通过技术审查；</w:t>
            </w:r>
          </w:p>
          <w:p w:rsidR="00373C31" w:rsidRPr="002D3063" w:rsidRDefault="0081744B">
            <w:pPr>
              <w:widowControl/>
              <w:numPr>
                <w:ilvl w:val="0"/>
                <w:numId w:val="4"/>
              </w:numPr>
              <w:wordWrap w:val="0"/>
              <w:topLinePunct/>
              <w:adjustRightInd w:val="0"/>
              <w:snapToGrid w:val="0"/>
              <w:rPr>
                <w:rFonts w:ascii="宋体" w:hAnsi="宋体"/>
                <w:sz w:val="24"/>
              </w:rPr>
            </w:pPr>
            <w:r w:rsidRPr="002D3063">
              <w:rPr>
                <w:rFonts w:ascii="宋体" w:hAnsi="宋体"/>
                <w:sz w:val="24"/>
              </w:rPr>
              <w:t>累计支付至</w:t>
            </w:r>
            <w:r w:rsidRPr="002D3063">
              <w:rPr>
                <w:rFonts w:ascii="宋体" w:hAnsi="宋体" w:hint="eastAsia"/>
                <w:sz w:val="24"/>
              </w:rPr>
              <w:t>合同暂定价</w:t>
            </w:r>
            <w:r w:rsidRPr="002D3063">
              <w:rPr>
                <w:rFonts w:ascii="宋体" w:hAnsi="宋体" w:hint="eastAsia"/>
                <w:sz w:val="24"/>
              </w:rPr>
              <w:t>对应工程设计费</w:t>
            </w:r>
            <w:r w:rsidRPr="002D3063">
              <w:rPr>
                <w:rFonts w:ascii="宋体" w:hAnsi="宋体" w:hint="eastAsia"/>
                <w:sz w:val="24"/>
              </w:rPr>
              <w:t>的</w:t>
            </w:r>
            <w:r w:rsidRPr="002D3063">
              <w:rPr>
                <w:rFonts w:ascii="宋体" w:hAnsi="宋体"/>
                <w:sz w:val="24"/>
              </w:rPr>
              <w:t>50%</w:t>
            </w:r>
            <w:r w:rsidRPr="002D3063">
              <w:rPr>
                <w:rFonts w:ascii="宋体" w:hAnsi="宋体"/>
                <w:sz w:val="24"/>
              </w:rPr>
              <w:t>；</w:t>
            </w:r>
          </w:p>
        </w:tc>
      </w:tr>
      <w:tr w:rsidR="002D3063" w:rsidRPr="002D3063" w:rsidTr="002D3063">
        <w:trPr>
          <w:trHeight w:val="720"/>
        </w:trPr>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第三期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40</w:t>
            </w:r>
            <w:r w:rsidRPr="002D3063">
              <w:rPr>
                <w:rFonts w:ascii="宋体" w:hAnsi="宋体"/>
                <w:sz w:val="24"/>
              </w:rPr>
              <w:t>%</w:t>
            </w:r>
          </w:p>
        </w:tc>
        <w:tc>
          <w:tcPr>
            <w:tcW w:w="6076" w:type="dxa"/>
            <w:vAlign w:val="center"/>
          </w:tcPr>
          <w:p w:rsidR="00373C31" w:rsidRPr="002D3063" w:rsidRDefault="0081744B">
            <w:pPr>
              <w:widowControl/>
              <w:numPr>
                <w:ilvl w:val="0"/>
                <w:numId w:val="5"/>
              </w:numPr>
              <w:wordWrap w:val="0"/>
              <w:topLinePunct/>
              <w:adjustRightInd w:val="0"/>
              <w:snapToGrid w:val="0"/>
              <w:rPr>
                <w:rFonts w:ascii="宋体" w:hAnsi="宋体"/>
                <w:sz w:val="24"/>
              </w:rPr>
            </w:pPr>
            <w:bookmarkStart w:id="38" w:name="OLE_LINK23"/>
            <w:bookmarkStart w:id="39" w:name="OLE_LINK16"/>
            <w:r w:rsidRPr="002D3063">
              <w:rPr>
                <w:rFonts w:ascii="宋体" w:hAnsi="宋体" w:hint="eastAsia"/>
                <w:sz w:val="24"/>
              </w:rPr>
              <w:t>初步设计概算取得批复；</w:t>
            </w:r>
          </w:p>
          <w:bookmarkEnd w:id="38"/>
          <w:bookmarkEnd w:id="39"/>
          <w:p w:rsidR="00373C31" w:rsidRPr="002D3063" w:rsidRDefault="0081744B">
            <w:pPr>
              <w:widowControl/>
              <w:numPr>
                <w:ilvl w:val="0"/>
                <w:numId w:val="5"/>
              </w:numPr>
              <w:wordWrap w:val="0"/>
              <w:topLinePunct/>
              <w:adjustRightInd w:val="0"/>
              <w:snapToGrid w:val="0"/>
              <w:rPr>
                <w:rFonts w:ascii="宋体" w:hAnsi="宋体"/>
                <w:sz w:val="24"/>
              </w:rPr>
            </w:pPr>
            <w:r w:rsidRPr="002D3063">
              <w:rPr>
                <w:rFonts w:ascii="宋体" w:hAnsi="宋体"/>
                <w:sz w:val="24"/>
              </w:rPr>
              <w:t>累计支付至</w:t>
            </w:r>
            <w:r w:rsidRPr="002D3063">
              <w:rPr>
                <w:rFonts w:ascii="宋体" w:hAnsi="宋体" w:hint="eastAsia"/>
                <w:sz w:val="24"/>
              </w:rPr>
              <w:t>概算批复</w:t>
            </w:r>
            <w:r w:rsidRPr="002D3063">
              <w:rPr>
                <w:rFonts w:ascii="宋体" w:hAnsi="宋体" w:hint="eastAsia"/>
                <w:sz w:val="24"/>
              </w:rPr>
              <w:t>对应工程设计费的</w:t>
            </w:r>
            <w:r w:rsidRPr="002D3063">
              <w:rPr>
                <w:rFonts w:ascii="宋体" w:hAnsi="宋体"/>
                <w:sz w:val="24"/>
              </w:rPr>
              <w:t>90</w:t>
            </w:r>
            <w:r w:rsidRPr="002D3063">
              <w:rPr>
                <w:rFonts w:ascii="宋体" w:hAnsi="宋体"/>
                <w:sz w:val="24"/>
              </w:rPr>
              <w:t>%</w:t>
            </w:r>
            <w:r w:rsidRPr="002D3063">
              <w:rPr>
                <w:rFonts w:ascii="宋体" w:hAnsi="宋体"/>
                <w:sz w:val="24"/>
              </w:rPr>
              <w:t>；</w:t>
            </w:r>
          </w:p>
        </w:tc>
      </w:tr>
      <w:tr w:rsidR="002D3063" w:rsidRPr="002D3063" w:rsidTr="002D3063">
        <w:trPr>
          <w:trHeight w:val="754"/>
        </w:trPr>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bookmarkStart w:id="40" w:name="OLE_LINK15"/>
            <w:r w:rsidRPr="002D3063">
              <w:rPr>
                <w:rFonts w:ascii="宋体" w:hAnsi="宋体" w:hint="eastAsia"/>
                <w:sz w:val="24"/>
              </w:rPr>
              <w:t>第</w:t>
            </w:r>
            <w:r w:rsidRPr="002D3063">
              <w:rPr>
                <w:rFonts w:ascii="宋体" w:hAnsi="宋体" w:hint="eastAsia"/>
                <w:sz w:val="24"/>
              </w:rPr>
              <w:t>四</w:t>
            </w:r>
            <w:r w:rsidRPr="002D3063">
              <w:rPr>
                <w:rFonts w:ascii="宋体" w:hAnsi="宋体" w:hint="eastAsia"/>
                <w:sz w:val="24"/>
              </w:rPr>
              <w:t>期</w:t>
            </w:r>
            <w:bookmarkEnd w:id="40"/>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1</w:t>
            </w:r>
            <w:r w:rsidRPr="002D3063">
              <w:rPr>
                <w:rFonts w:ascii="宋体" w:hAnsi="宋体"/>
                <w:sz w:val="24"/>
              </w:rPr>
              <w:t>0%</w:t>
            </w:r>
          </w:p>
        </w:tc>
        <w:tc>
          <w:tcPr>
            <w:tcW w:w="6076" w:type="dxa"/>
            <w:vAlign w:val="center"/>
          </w:tcPr>
          <w:p w:rsidR="00373C31" w:rsidRPr="002D3063" w:rsidRDefault="0081744B">
            <w:pPr>
              <w:widowControl/>
              <w:numPr>
                <w:ilvl w:val="0"/>
                <w:numId w:val="6"/>
              </w:numPr>
              <w:wordWrap w:val="0"/>
              <w:topLinePunct/>
              <w:adjustRightInd w:val="0"/>
              <w:snapToGrid w:val="0"/>
              <w:rPr>
                <w:rFonts w:ascii="宋体" w:hAnsi="宋体"/>
                <w:sz w:val="24"/>
              </w:rPr>
            </w:pPr>
            <w:bookmarkStart w:id="41" w:name="OLE_LINK27"/>
            <w:r w:rsidRPr="002D3063">
              <w:rPr>
                <w:rFonts w:ascii="宋体" w:hAnsi="宋体" w:hint="eastAsia"/>
                <w:sz w:val="24"/>
              </w:rPr>
              <w:t>项目办理结算；</w:t>
            </w:r>
          </w:p>
          <w:bookmarkEnd w:id="41"/>
          <w:p w:rsidR="00373C31" w:rsidRPr="002D3063" w:rsidRDefault="0081744B">
            <w:pPr>
              <w:widowControl/>
              <w:numPr>
                <w:ilvl w:val="0"/>
                <w:numId w:val="6"/>
              </w:numPr>
              <w:wordWrap w:val="0"/>
              <w:topLinePunct/>
              <w:adjustRightInd w:val="0"/>
              <w:snapToGrid w:val="0"/>
              <w:rPr>
                <w:rFonts w:ascii="宋体" w:hAnsi="宋体"/>
                <w:sz w:val="24"/>
              </w:rPr>
            </w:pPr>
            <w:r w:rsidRPr="002D3063">
              <w:rPr>
                <w:rFonts w:ascii="宋体" w:hAnsi="宋体"/>
                <w:sz w:val="24"/>
              </w:rPr>
              <w:t>累计支付至</w:t>
            </w:r>
            <w:r w:rsidRPr="002D3063">
              <w:rPr>
                <w:rFonts w:ascii="宋体" w:hAnsi="宋体" w:hint="eastAsia"/>
                <w:sz w:val="24"/>
              </w:rPr>
              <w:t>结算</w:t>
            </w:r>
            <w:r w:rsidRPr="002D3063">
              <w:rPr>
                <w:rFonts w:ascii="宋体" w:hAnsi="宋体" w:hint="eastAsia"/>
                <w:sz w:val="24"/>
              </w:rPr>
              <w:t>对应工程设计费的</w:t>
            </w:r>
            <w:r w:rsidRPr="002D3063">
              <w:rPr>
                <w:rFonts w:ascii="宋体" w:hAnsi="宋体"/>
                <w:sz w:val="24"/>
              </w:rPr>
              <w:t>100%</w:t>
            </w:r>
            <w:r w:rsidRPr="002D3063">
              <w:rPr>
                <w:rFonts w:ascii="宋体" w:hAnsi="宋体"/>
                <w:sz w:val="24"/>
              </w:rPr>
              <w:t>；</w:t>
            </w:r>
          </w:p>
        </w:tc>
      </w:tr>
    </w:tbl>
    <w:p w:rsidR="00373C31" w:rsidRPr="002D3063" w:rsidRDefault="00373C31" w:rsidP="00F228B4">
      <w:pPr>
        <w:widowControl/>
        <w:wordWrap w:val="0"/>
        <w:topLinePunct/>
        <w:adjustRightInd w:val="0"/>
        <w:snapToGrid w:val="0"/>
        <w:spacing w:line="480" w:lineRule="exact"/>
        <w:ind w:firstLineChars="198" w:firstLine="416"/>
      </w:pPr>
    </w:p>
    <w:p w:rsidR="00373C31" w:rsidRPr="002D3063" w:rsidRDefault="0081744B" w:rsidP="00F228B4">
      <w:pPr>
        <w:widowControl/>
        <w:wordWrap w:val="0"/>
        <w:topLinePunct/>
        <w:adjustRightInd w:val="0"/>
        <w:snapToGrid w:val="0"/>
        <w:spacing w:line="480" w:lineRule="exact"/>
        <w:ind w:firstLineChars="197" w:firstLine="473"/>
        <w:rPr>
          <w:rFonts w:ascii="宋体" w:hAnsi="宋体"/>
          <w:sz w:val="24"/>
        </w:rPr>
      </w:pPr>
      <w:r w:rsidRPr="002D3063">
        <w:rPr>
          <w:rFonts w:ascii="宋体" w:hAnsi="宋体"/>
          <w:sz w:val="24"/>
        </w:rPr>
        <w:t>3.1.6</w:t>
      </w:r>
      <w:r w:rsidRPr="002D3063">
        <w:rPr>
          <w:rFonts w:ascii="宋体" w:hAnsi="宋体"/>
          <w:sz w:val="24"/>
        </w:rPr>
        <w:t>发包人支付的设计费中包含了设计人履行合同</w:t>
      </w:r>
      <w:r w:rsidRPr="002D3063">
        <w:rPr>
          <w:rFonts w:ascii="宋体" w:hAnsi="宋体"/>
          <w:sz w:val="24"/>
        </w:rPr>
        <w:t xml:space="preserve"> </w:t>
      </w:r>
      <w:r w:rsidRPr="002D3063">
        <w:rPr>
          <w:rFonts w:ascii="宋体" w:hAnsi="宋体" w:hint="eastAsia"/>
          <w:sz w:val="24"/>
        </w:rPr>
        <w:t>所需的所有支出，设计人收款时同时开具发票，税金由设计人自理。</w:t>
      </w:r>
    </w:p>
    <w:p w:rsidR="00373C31" w:rsidRPr="002D3063" w:rsidRDefault="0081744B" w:rsidP="00F228B4">
      <w:pPr>
        <w:widowControl/>
        <w:wordWrap w:val="0"/>
        <w:topLinePunct/>
        <w:adjustRightInd w:val="0"/>
        <w:snapToGrid w:val="0"/>
        <w:spacing w:line="480" w:lineRule="exact"/>
        <w:ind w:firstLineChars="197" w:firstLine="473"/>
        <w:rPr>
          <w:rFonts w:ascii="宋体" w:hAnsi="宋体"/>
          <w:sz w:val="24"/>
        </w:rPr>
      </w:pPr>
      <w:r w:rsidRPr="002D3063">
        <w:rPr>
          <w:rFonts w:ascii="宋体" w:hAnsi="宋体"/>
          <w:sz w:val="24"/>
        </w:rPr>
        <w:t>3.1.7</w:t>
      </w:r>
      <w:r w:rsidRPr="002D3063">
        <w:rPr>
          <w:rFonts w:ascii="宋体" w:hAnsi="宋体"/>
          <w:sz w:val="24"/>
        </w:rPr>
        <w:t>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rsidR="00373C31" w:rsidRPr="002D3063" w:rsidRDefault="0081744B" w:rsidP="00F228B4">
      <w:pPr>
        <w:widowControl/>
        <w:wordWrap w:val="0"/>
        <w:topLinePunct/>
        <w:adjustRightInd w:val="0"/>
        <w:snapToGrid w:val="0"/>
        <w:spacing w:line="480" w:lineRule="exact"/>
        <w:ind w:firstLineChars="197" w:firstLine="473"/>
        <w:rPr>
          <w:rFonts w:ascii="宋体" w:hAnsi="宋体"/>
          <w:sz w:val="24"/>
        </w:rPr>
      </w:pPr>
      <w:r w:rsidRPr="002D3063">
        <w:rPr>
          <w:rFonts w:ascii="宋体" w:hAnsi="宋体"/>
          <w:sz w:val="24"/>
        </w:rPr>
        <w:t>3.1.8</w:t>
      </w:r>
      <w:r w:rsidRPr="002D3063">
        <w:rPr>
          <w:rFonts w:ascii="宋体" w:hAnsi="宋体"/>
          <w:sz w:val="24"/>
        </w:rPr>
        <w:t>必要性的专项设计单位由设计人推荐，报发包人批准后承担设计任务，相应费用由设计人支付。</w:t>
      </w:r>
    </w:p>
    <w:p w:rsidR="00373C31" w:rsidRPr="002D3063" w:rsidRDefault="0081744B" w:rsidP="00F228B4">
      <w:pPr>
        <w:widowControl/>
        <w:wordWrap w:val="0"/>
        <w:topLinePunct/>
        <w:adjustRightInd w:val="0"/>
        <w:snapToGrid w:val="0"/>
        <w:spacing w:line="480" w:lineRule="exact"/>
        <w:ind w:firstLineChars="197" w:firstLine="473"/>
        <w:rPr>
          <w:rFonts w:ascii="宋体" w:hAnsi="宋体"/>
          <w:sz w:val="24"/>
        </w:rPr>
      </w:pPr>
      <w:r w:rsidRPr="002D3063">
        <w:rPr>
          <w:rFonts w:ascii="宋体" w:hAnsi="宋体"/>
          <w:sz w:val="24"/>
        </w:rPr>
        <w:t>3.1.9</w:t>
      </w:r>
      <w:r w:rsidRPr="002D3063">
        <w:rPr>
          <w:rFonts w:ascii="宋体" w:hAnsi="宋体"/>
          <w:sz w:val="24"/>
        </w:rPr>
        <w:t>设计人为联合体的，设计费的分配由其自行决定，与发包人无关。</w:t>
      </w:r>
    </w:p>
    <w:p w:rsidR="00373C31" w:rsidRPr="002D3063" w:rsidRDefault="0081744B">
      <w:pPr>
        <w:widowControl/>
        <w:numPr>
          <w:ilvl w:val="0"/>
          <w:numId w:val="7"/>
        </w:numPr>
        <w:wordWrap w:val="0"/>
        <w:topLinePunct/>
        <w:adjustRightInd w:val="0"/>
        <w:snapToGrid w:val="0"/>
        <w:spacing w:line="480" w:lineRule="exact"/>
        <w:rPr>
          <w:rFonts w:ascii="宋体" w:hAnsi="宋体" w:cs="宋体"/>
          <w:sz w:val="24"/>
          <w:u w:val="single"/>
        </w:rPr>
      </w:pPr>
      <w:r w:rsidRPr="002D3063">
        <w:rPr>
          <w:rFonts w:ascii="宋体" w:hAnsi="宋体"/>
          <w:b/>
          <w:bCs/>
          <w:sz w:val="24"/>
        </w:rPr>
        <w:t xml:space="preserve"> </w:t>
      </w:r>
      <w:r w:rsidRPr="002D3063">
        <w:rPr>
          <w:rFonts w:ascii="宋体" w:hAnsi="宋体" w:cs="宋体"/>
          <w:sz w:val="24"/>
          <w:u w:val="single"/>
        </w:rPr>
        <w:t>BIM</w:t>
      </w:r>
      <w:r w:rsidRPr="002D3063">
        <w:rPr>
          <w:rFonts w:ascii="宋体" w:hAnsi="宋体" w:cs="宋体"/>
          <w:sz w:val="24"/>
          <w:u w:val="single"/>
        </w:rPr>
        <w:t>技术应用费（方案及初步设计阶段）的支付：</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85"/>
        <w:gridCol w:w="6076"/>
      </w:tblGrid>
      <w:tr w:rsidR="002D3063" w:rsidRPr="002D3063" w:rsidTr="002D3063">
        <w:tc>
          <w:tcPr>
            <w:tcW w:w="1417" w:type="dxa"/>
            <w:vAlign w:val="center"/>
          </w:tcPr>
          <w:p w:rsidR="00373C31" w:rsidRPr="002D3063" w:rsidRDefault="0081744B">
            <w:pPr>
              <w:widowControl/>
              <w:wordWrap w:val="0"/>
              <w:topLinePunct/>
              <w:adjustRightInd w:val="0"/>
              <w:snapToGrid w:val="0"/>
              <w:jc w:val="center"/>
              <w:rPr>
                <w:rFonts w:ascii="宋体" w:hAnsi="宋体"/>
                <w:sz w:val="24"/>
              </w:rPr>
            </w:pPr>
            <w:r w:rsidRPr="002D3063">
              <w:rPr>
                <w:rFonts w:ascii="宋体" w:hAnsi="宋体" w:hint="eastAsia"/>
                <w:sz w:val="24"/>
              </w:rPr>
              <w:t>支付分期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支付比例（</w:t>
            </w:r>
            <w:r w:rsidRPr="002D3063">
              <w:rPr>
                <w:rFonts w:ascii="宋体" w:hAnsi="宋体"/>
                <w:sz w:val="24"/>
              </w:rPr>
              <w:t>%</w:t>
            </w:r>
            <w:r w:rsidRPr="002D3063">
              <w:rPr>
                <w:rFonts w:ascii="宋体" w:hAnsi="宋体"/>
                <w:sz w:val="24"/>
              </w:rPr>
              <w:t>）</w:t>
            </w:r>
          </w:p>
        </w:tc>
        <w:tc>
          <w:tcPr>
            <w:tcW w:w="6076"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支付条件</w:t>
            </w:r>
          </w:p>
        </w:tc>
      </w:tr>
      <w:tr w:rsidR="002D3063" w:rsidRPr="002D3063" w:rsidTr="002D3063">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lastRenderedPageBreak/>
              <w:t>第一期</w:t>
            </w:r>
          </w:p>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（预付款）</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20%</w:t>
            </w:r>
          </w:p>
        </w:tc>
        <w:tc>
          <w:tcPr>
            <w:tcW w:w="6076" w:type="dxa"/>
            <w:vAlign w:val="center"/>
          </w:tcPr>
          <w:p w:rsidR="00373C31" w:rsidRPr="002D3063" w:rsidRDefault="0081744B">
            <w:pPr>
              <w:widowControl/>
              <w:wordWrap w:val="0"/>
              <w:topLinePunct/>
              <w:adjustRightInd w:val="0"/>
              <w:snapToGrid w:val="0"/>
              <w:rPr>
                <w:rFonts w:ascii="宋体" w:hAnsi="宋体"/>
                <w:sz w:val="24"/>
              </w:rPr>
            </w:pPr>
            <w:r w:rsidRPr="002D3063">
              <w:rPr>
                <w:rFonts w:ascii="宋体" w:hAnsi="宋体"/>
                <w:sz w:val="24"/>
              </w:rPr>
              <w:t>1.</w:t>
            </w:r>
            <w:r w:rsidRPr="002D3063">
              <w:rPr>
                <w:rFonts w:ascii="宋体" w:hAnsi="宋体"/>
                <w:sz w:val="24"/>
              </w:rPr>
              <w:t>合同签订完成；</w:t>
            </w:r>
          </w:p>
          <w:p w:rsidR="00373C31" w:rsidRPr="002D3063" w:rsidRDefault="0081744B">
            <w:pPr>
              <w:widowControl/>
              <w:wordWrap w:val="0"/>
              <w:topLinePunct/>
              <w:adjustRightInd w:val="0"/>
              <w:snapToGrid w:val="0"/>
              <w:rPr>
                <w:rFonts w:ascii="宋体" w:hAnsi="宋体"/>
                <w:sz w:val="24"/>
              </w:rPr>
            </w:pPr>
            <w:r w:rsidRPr="002D3063">
              <w:rPr>
                <w:rFonts w:ascii="宋体" w:hAnsi="宋体"/>
                <w:sz w:val="24"/>
              </w:rPr>
              <w:t>2.</w:t>
            </w:r>
            <w:r w:rsidRPr="002D3063">
              <w:rPr>
                <w:rFonts w:ascii="宋体" w:hAnsi="宋体"/>
                <w:sz w:val="24"/>
              </w:rPr>
              <w:t>发包人收到设计人提供的履约保函并提供合法有效的发票</w:t>
            </w:r>
            <w:r w:rsidRPr="002D3063">
              <w:rPr>
                <w:rFonts w:ascii="宋体" w:hAnsi="宋体" w:hint="eastAsia"/>
                <w:sz w:val="24"/>
              </w:rPr>
              <w:t>、提交合同</w:t>
            </w:r>
            <w:r w:rsidRPr="002D3063">
              <w:rPr>
                <w:rFonts w:ascii="宋体" w:hAnsi="宋体"/>
                <w:sz w:val="24"/>
              </w:rPr>
              <w:t>BIM</w:t>
            </w:r>
            <w:r w:rsidRPr="002D3063">
              <w:rPr>
                <w:rFonts w:ascii="宋体" w:hAnsi="宋体" w:hint="eastAsia"/>
                <w:sz w:val="24"/>
              </w:rPr>
              <w:t>技术应用费暂定价的</w:t>
            </w:r>
            <w:r w:rsidRPr="002D3063">
              <w:rPr>
                <w:rFonts w:ascii="宋体" w:hAnsi="宋体"/>
                <w:sz w:val="24"/>
              </w:rPr>
              <w:t>20%</w:t>
            </w:r>
            <w:r w:rsidRPr="002D3063">
              <w:rPr>
                <w:rFonts w:ascii="宋体" w:hAnsi="宋体" w:hint="eastAsia"/>
                <w:sz w:val="24"/>
              </w:rPr>
              <w:t>的预付款保函</w:t>
            </w:r>
            <w:r w:rsidRPr="002D3063">
              <w:rPr>
                <w:rFonts w:ascii="宋体" w:hAnsi="宋体" w:hint="eastAsia"/>
                <w:sz w:val="24"/>
              </w:rPr>
              <w:t>；</w:t>
            </w:r>
          </w:p>
          <w:p w:rsidR="00373C31" w:rsidRPr="002D3063" w:rsidRDefault="0081744B">
            <w:pPr>
              <w:widowControl/>
              <w:wordWrap w:val="0"/>
              <w:topLinePunct/>
              <w:adjustRightInd w:val="0"/>
              <w:snapToGrid w:val="0"/>
              <w:rPr>
                <w:rFonts w:ascii="宋体" w:hAnsi="宋体"/>
                <w:sz w:val="24"/>
              </w:rPr>
            </w:pPr>
            <w:bookmarkStart w:id="42" w:name="OLE_LINK19"/>
            <w:r w:rsidRPr="002D3063">
              <w:rPr>
                <w:rFonts w:ascii="宋体" w:hAnsi="宋体"/>
                <w:sz w:val="24"/>
              </w:rPr>
              <w:t>3</w:t>
            </w:r>
            <w:r w:rsidRPr="002D3063">
              <w:rPr>
                <w:rFonts w:ascii="宋体" w:hAnsi="宋体"/>
                <w:sz w:val="24"/>
              </w:rPr>
              <w:t>.</w:t>
            </w:r>
            <w:r w:rsidRPr="002D3063">
              <w:rPr>
                <w:rFonts w:ascii="宋体" w:hAnsi="宋体"/>
                <w:sz w:val="24"/>
              </w:rPr>
              <w:t>累积支付至</w:t>
            </w:r>
            <w:r w:rsidRPr="002D3063">
              <w:rPr>
                <w:rFonts w:ascii="宋体" w:hAnsi="宋体" w:hint="eastAsia"/>
                <w:sz w:val="24"/>
              </w:rPr>
              <w:t>合同</w:t>
            </w:r>
            <w:r w:rsidRPr="002D3063">
              <w:rPr>
                <w:rFonts w:ascii="宋体" w:hAnsi="宋体" w:hint="eastAsia"/>
                <w:sz w:val="24"/>
              </w:rPr>
              <w:t>暂定价</w:t>
            </w:r>
            <w:r w:rsidRPr="002D3063">
              <w:rPr>
                <w:rFonts w:ascii="宋体" w:hAnsi="宋体"/>
                <w:sz w:val="24"/>
              </w:rPr>
              <w:t>对应</w:t>
            </w:r>
            <w:r w:rsidRPr="002D3063">
              <w:rPr>
                <w:rFonts w:ascii="宋体" w:hAnsi="宋体"/>
                <w:sz w:val="24"/>
              </w:rPr>
              <w:t>BIM</w:t>
            </w:r>
            <w:r w:rsidRPr="002D3063">
              <w:rPr>
                <w:rFonts w:ascii="宋体" w:hAnsi="宋体"/>
                <w:sz w:val="24"/>
              </w:rPr>
              <w:t>技术应用费的</w:t>
            </w:r>
            <w:r w:rsidRPr="002D3063">
              <w:rPr>
                <w:rFonts w:ascii="宋体" w:hAnsi="宋体"/>
                <w:sz w:val="24"/>
              </w:rPr>
              <w:t>20%;</w:t>
            </w:r>
            <w:bookmarkEnd w:id="42"/>
          </w:p>
        </w:tc>
      </w:tr>
      <w:tr w:rsidR="002D3063" w:rsidRPr="002D3063" w:rsidTr="002D3063">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第二期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30%</w:t>
            </w:r>
          </w:p>
        </w:tc>
        <w:tc>
          <w:tcPr>
            <w:tcW w:w="6076" w:type="dxa"/>
            <w:vAlign w:val="center"/>
          </w:tcPr>
          <w:p w:rsidR="00373C31" w:rsidRPr="002D3063" w:rsidRDefault="0081744B" w:rsidP="00F228B4">
            <w:pPr>
              <w:widowControl/>
              <w:numPr>
                <w:ilvl w:val="255"/>
                <w:numId w:val="0"/>
              </w:numPr>
              <w:wordWrap w:val="0"/>
              <w:topLinePunct/>
              <w:adjustRightInd w:val="0"/>
              <w:snapToGrid w:val="0"/>
              <w:rPr>
                <w:rFonts w:ascii="宋体" w:hAnsi="宋体"/>
                <w:sz w:val="24"/>
              </w:rPr>
            </w:pPr>
            <w:r w:rsidRPr="002D3063">
              <w:rPr>
                <w:rFonts w:ascii="宋体" w:hAnsi="宋体"/>
                <w:sz w:val="24"/>
              </w:rPr>
              <w:t>1.</w:t>
            </w:r>
            <w:r w:rsidRPr="002D3063">
              <w:rPr>
                <w:rFonts w:ascii="宋体" w:hAnsi="宋体" w:hint="eastAsia"/>
                <w:sz w:val="24"/>
              </w:rPr>
              <w:t>设计人提供的</w:t>
            </w:r>
            <w:r w:rsidRPr="002D3063">
              <w:rPr>
                <w:rFonts w:ascii="宋体" w:hAnsi="宋体"/>
                <w:sz w:val="24"/>
              </w:rPr>
              <w:t>BIM</w:t>
            </w:r>
            <w:r w:rsidRPr="002D3063">
              <w:rPr>
                <w:rFonts w:ascii="宋体" w:hAnsi="宋体"/>
                <w:sz w:val="24"/>
              </w:rPr>
              <w:t>技术应用成果经发包人确认，并按发包人要求提交成果归档</w:t>
            </w:r>
            <w:r w:rsidRPr="002D3063">
              <w:rPr>
                <w:rFonts w:ascii="宋体" w:hAnsi="宋体" w:hint="eastAsia"/>
                <w:sz w:val="24"/>
              </w:rPr>
              <w:t>，</w:t>
            </w:r>
            <w:r w:rsidRPr="002D3063">
              <w:rPr>
                <w:rFonts w:ascii="宋体" w:hAnsi="宋体" w:hint="eastAsia"/>
                <w:sz w:val="24"/>
              </w:rPr>
              <w:t>初步设计文件</w:t>
            </w:r>
            <w:r w:rsidRPr="002D3063">
              <w:rPr>
                <w:rFonts w:ascii="宋体" w:hAnsi="宋体" w:hint="eastAsia"/>
                <w:sz w:val="24"/>
              </w:rPr>
              <w:t>通过技术审查；</w:t>
            </w:r>
          </w:p>
          <w:p w:rsidR="00373C31" w:rsidRPr="002D3063" w:rsidRDefault="0081744B">
            <w:pPr>
              <w:widowControl/>
              <w:wordWrap w:val="0"/>
              <w:topLinePunct/>
              <w:adjustRightInd w:val="0"/>
              <w:snapToGrid w:val="0"/>
              <w:rPr>
                <w:rFonts w:ascii="宋体" w:hAnsi="宋体"/>
                <w:sz w:val="24"/>
              </w:rPr>
            </w:pPr>
            <w:bookmarkStart w:id="43" w:name="OLE_LINK20"/>
            <w:r w:rsidRPr="002D3063">
              <w:rPr>
                <w:rFonts w:ascii="宋体" w:hAnsi="宋体"/>
                <w:sz w:val="24"/>
              </w:rPr>
              <w:t>2</w:t>
            </w:r>
            <w:r w:rsidRPr="002D3063">
              <w:rPr>
                <w:rFonts w:ascii="宋体" w:hAnsi="宋体"/>
                <w:sz w:val="24"/>
              </w:rPr>
              <w:t>.</w:t>
            </w:r>
            <w:r w:rsidRPr="002D3063">
              <w:rPr>
                <w:rFonts w:ascii="宋体" w:hAnsi="宋体"/>
                <w:sz w:val="24"/>
              </w:rPr>
              <w:t>累积支付至</w:t>
            </w:r>
            <w:r w:rsidRPr="002D3063">
              <w:rPr>
                <w:rFonts w:ascii="宋体" w:hAnsi="宋体" w:hint="eastAsia"/>
                <w:sz w:val="24"/>
              </w:rPr>
              <w:t>合同暂定价</w:t>
            </w:r>
            <w:r w:rsidRPr="002D3063">
              <w:rPr>
                <w:rFonts w:ascii="宋体" w:hAnsi="宋体"/>
                <w:sz w:val="24"/>
              </w:rPr>
              <w:t>对应</w:t>
            </w:r>
            <w:r w:rsidRPr="002D3063">
              <w:rPr>
                <w:rFonts w:ascii="宋体" w:hAnsi="宋体"/>
                <w:sz w:val="24"/>
              </w:rPr>
              <w:t>BIM</w:t>
            </w:r>
            <w:r w:rsidRPr="002D3063">
              <w:rPr>
                <w:rFonts w:ascii="宋体" w:hAnsi="宋体"/>
                <w:sz w:val="24"/>
              </w:rPr>
              <w:t>技术应用费的</w:t>
            </w:r>
            <w:r w:rsidRPr="002D3063">
              <w:rPr>
                <w:rFonts w:ascii="宋体" w:hAnsi="宋体"/>
                <w:sz w:val="24"/>
              </w:rPr>
              <w:t>50%;</w:t>
            </w:r>
            <w:bookmarkEnd w:id="43"/>
          </w:p>
        </w:tc>
      </w:tr>
      <w:tr w:rsidR="002D3063" w:rsidRPr="002D3063" w:rsidTr="002D3063">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第三期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bookmarkStart w:id="44" w:name="OLE_LINK22"/>
            <w:r w:rsidRPr="002D3063">
              <w:rPr>
                <w:rFonts w:ascii="宋体" w:hAnsi="宋体"/>
                <w:sz w:val="24"/>
              </w:rPr>
              <w:t>4</w:t>
            </w:r>
            <w:r w:rsidRPr="002D3063">
              <w:rPr>
                <w:rFonts w:ascii="宋体" w:hAnsi="宋体"/>
                <w:sz w:val="24"/>
              </w:rPr>
              <w:t>0%</w:t>
            </w:r>
            <w:bookmarkEnd w:id="44"/>
          </w:p>
        </w:tc>
        <w:tc>
          <w:tcPr>
            <w:tcW w:w="6076" w:type="dxa"/>
            <w:vAlign w:val="center"/>
          </w:tcPr>
          <w:p w:rsidR="00373C31" w:rsidRPr="002D3063" w:rsidRDefault="0081744B">
            <w:pPr>
              <w:widowControl/>
              <w:wordWrap w:val="0"/>
              <w:topLinePunct/>
              <w:adjustRightInd w:val="0"/>
              <w:snapToGrid w:val="0"/>
              <w:rPr>
                <w:rFonts w:ascii="宋体" w:hAnsi="宋体"/>
                <w:sz w:val="24"/>
              </w:rPr>
            </w:pPr>
            <w:r w:rsidRPr="002D3063">
              <w:rPr>
                <w:rFonts w:ascii="宋体" w:hAnsi="宋体"/>
                <w:sz w:val="24"/>
              </w:rPr>
              <w:t>1.</w:t>
            </w:r>
            <w:r w:rsidRPr="002D3063">
              <w:rPr>
                <w:rFonts w:ascii="宋体" w:hAnsi="宋体"/>
                <w:sz w:val="24"/>
              </w:rPr>
              <w:t>初步设计概算取得批复；</w:t>
            </w:r>
          </w:p>
          <w:p w:rsidR="00373C31" w:rsidRPr="002D3063" w:rsidRDefault="0081744B">
            <w:pPr>
              <w:widowControl/>
              <w:wordWrap w:val="0"/>
              <w:topLinePunct/>
              <w:adjustRightInd w:val="0"/>
              <w:snapToGrid w:val="0"/>
              <w:rPr>
                <w:rFonts w:ascii="宋体" w:hAnsi="宋体"/>
                <w:sz w:val="24"/>
              </w:rPr>
            </w:pPr>
            <w:bookmarkStart w:id="45" w:name="OLE_LINK21"/>
            <w:r w:rsidRPr="002D3063">
              <w:rPr>
                <w:rFonts w:ascii="宋体" w:hAnsi="宋体"/>
                <w:sz w:val="24"/>
              </w:rPr>
              <w:t>2</w:t>
            </w:r>
            <w:r w:rsidRPr="002D3063">
              <w:rPr>
                <w:rFonts w:ascii="宋体" w:hAnsi="宋体"/>
                <w:sz w:val="24"/>
              </w:rPr>
              <w:t>.</w:t>
            </w:r>
            <w:r w:rsidRPr="002D3063">
              <w:rPr>
                <w:rFonts w:ascii="宋体" w:hAnsi="宋体"/>
                <w:sz w:val="24"/>
              </w:rPr>
              <w:t>累积支付至</w:t>
            </w:r>
            <w:r w:rsidRPr="002D3063">
              <w:rPr>
                <w:rFonts w:ascii="宋体" w:hAnsi="宋体" w:hint="eastAsia"/>
                <w:sz w:val="24"/>
              </w:rPr>
              <w:t>概算批复</w:t>
            </w:r>
            <w:r w:rsidRPr="002D3063">
              <w:rPr>
                <w:rFonts w:ascii="宋体" w:hAnsi="宋体"/>
                <w:sz w:val="24"/>
              </w:rPr>
              <w:t>对应</w:t>
            </w:r>
            <w:r w:rsidRPr="002D3063">
              <w:rPr>
                <w:rFonts w:ascii="宋体" w:hAnsi="宋体"/>
                <w:sz w:val="24"/>
              </w:rPr>
              <w:t>BIM</w:t>
            </w:r>
            <w:r w:rsidRPr="002D3063">
              <w:rPr>
                <w:rFonts w:ascii="宋体" w:hAnsi="宋体"/>
                <w:sz w:val="24"/>
              </w:rPr>
              <w:t>技术应用费的</w:t>
            </w:r>
            <w:r w:rsidRPr="002D3063">
              <w:rPr>
                <w:rFonts w:ascii="宋体" w:hAnsi="宋体"/>
                <w:sz w:val="24"/>
              </w:rPr>
              <w:t>9</w:t>
            </w:r>
            <w:r w:rsidRPr="002D3063">
              <w:rPr>
                <w:rFonts w:ascii="宋体" w:hAnsi="宋体"/>
                <w:sz w:val="24"/>
              </w:rPr>
              <w:t>0%;</w:t>
            </w:r>
            <w:bookmarkEnd w:id="45"/>
          </w:p>
        </w:tc>
      </w:tr>
      <w:tr w:rsidR="002D3063" w:rsidRPr="002D3063" w:rsidTr="002D3063">
        <w:trPr>
          <w:trHeight w:val="854"/>
        </w:trPr>
        <w:tc>
          <w:tcPr>
            <w:tcW w:w="1417"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hint="eastAsia"/>
                <w:sz w:val="24"/>
              </w:rPr>
              <w:t>第四期</w:t>
            </w:r>
          </w:p>
        </w:tc>
        <w:tc>
          <w:tcPr>
            <w:tcW w:w="1285" w:type="dxa"/>
            <w:vAlign w:val="center"/>
          </w:tcPr>
          <w:p w:rsidR="00373C31" w:rsidRPr="002D3063" w:rsidRDefault="0081744B">
            <w:pPr>
              <w:widowControl/>
              <w:wordWrap w:val="0"/>
              <w:topLinePunct/>
              <w:adjustRightInd w:val="0"/>
              <w:snapToGrid w:val="0"/>
              <w:spacing w:line="480" w:lineRule="exact"/>
              <w:jc w:val="center"/>
              <w:rPr>
                <w:rFonts w:ascii="宋体" w:hAnsi="宋体"/>
                <w:sz w:val="24"/>
              </w:rPr>
            </w:pPr>
            <w:r w:rsidRPr="002D3063">
              <w:rPr>
                <w:rFonts w:ascii="宋体" w:hAnsi="宋体"/>
                <w:sz w:val="24"/>
              </w:rPr>
              <w:t>1</w:t>
            </w:r>
            <w:r w:rsidRPr="002D3063">
              <w:rPr>
                <w:rFonts w:ascii="宋体" w:hAnsi="宋体"/>
                <w:sz w:val="24"/>
              </w:rPr>
              <w:t>0%</w:t>
            </w:r>
          </w:p>
        </w:tc>
        <w:tc>
          <w:tcPr>
            <w:tcW w:w="6076" w:type="dxa"/>
            <w:vAlign w:val="center"/>
          </w:tcPr>
          <w:p w:rsidR="00373C31" w:rsidRPr="002D3063" w:rsidRDefault="0081744B" w:rsidP="00F228B4">
            <w:pPr>
              <w:widowControl/>
              <w:numPr>
                <w:ilvl w:val="255"/>
                <w:numId w:val="0"/>
              </w:numPr>
              <w:wordWrap w:val="0"/>
              <w:topLinePunct/>
              <w:adjustRightInd w:val="0"/>
              <w:snapToGrid w:val="0"/>
              <w:rPr>
                <w:rFonts w:ascii="宋体" w:hAnsi="宋体"/>
                <w:sz w:val="24"/>
              </w:rPr>
            </w:pPr>
            <w:r w:rsidRPr="002D3063">
              <w:rPr>
                <w:rFonts w:ascii="宋体" w:hAnsi="宋体"/>
                <w:sz w:val="24"/>
              </w:rPr>
              <w:t>1.</w:t>
            </w:r>
            <w:r w:rsidRPr="002D3063">
              <w:rPr>
                <w:rFonts w:ascii="宋体" w:hAnsi="宋体"/>
                <w:sz w:val="24"/>
              </w:rPr>
              <w:t>项目办理结算；</w:t>
            </w:r>
          </w:p>
          <w:p w:rsidR="00373C31" w:rsidRPr="002D3063" w:rsidRDefault="0081744B" w:rsidP="00F228B4">
            <w:pPr>
              <w:widowControl/>
              <w:numPr>
                <w:ilvl w:val="255"/>
                <w:numId w:val="0"/>
              </w:numPr>
              <w:wordWrap w:val="0"/>
              <w:topLinePunct/>
              <w:adjustRightInd w:val="0"/>
              <w:snapToGrid w:val="0"/>
              <w:rPr>
                <w:rFonts w:ascii="宋体" w:hAnsi="宋体"/>
                <w:sz w:val="24"/>
              </w:rPr>
            </w:pPr>
            <w:r w:rsidRPr="002D3063">
              <w:rPr>
                <w:rFonts w:ascii="宋体" w:hAnsi="宋体"/>
                <w:sz w:val="24"/>
              </w:rPr>
              <w:t>2.</w:t>
            </w:r>
            <w:r w:rsidRPr="002D3063">
              <w:rPr>
                <w:rFonts w:ascii="宋体" w:hAnsi="宋体"/>
                <w:sz w:val="24"/>
              </w:rPr>
              <w:t>累积支付至</w:t>
            </w:r>
            <w:r w:rsidRPr="002D3063">
              <w:rPr>
                <w:rFonts w:ascii="宋体" w:hAnsi="宋体" w:hint="eastAsia"/>
                <w:sz w:val="24"/>
              </w:rPr>
              <w:t>结算</w:t>
            </w:r>
            <w:r w:rsidRPr="002D3063">
              <w:rPr>
                <w:rFonts w:ascii="宋体" w:hAnsi="宋体"/>
                <w:sz w:val="24"/>
              </w:rPr>
              <w:t>对应</w:t>
            </w:r>
            <w:r w:rsidRPr="002D3063">
              <w:rPr>
                <w:rFonts w:ascii="宋体" w:hAnsi="宋体"/>
                <w:sz w:val="24"/>
              </w:rPr>
              <w:t>BIM</w:t>
            </w:r>
            <w:r w:rsidRPr="002D3063">
              <w:rPr>
                <w:rFonts w:ascii="宋体" w:hAnsi="宋体"/>
                <w:sz w:val="24"/>
              </w:rPr>
              <w:t>技术应用费的</w:t>
            </w:r>
            <w:r w:rsidRPr="002D3063">
              <w:rPr>
                <w:rFonts w:ascii="宋体" w:hAnsi="宋体"/>
                <w:sz w:val="24"/>
              </w:rPr>
              <w:t>100%;</w:t>
            </w:r>
          </w:p>
        </w:tc>
      </w:tr>
    </w:tbl>
    <w:p w:rsidR="00373C31" w:rsidRPr="002D3063" w:rsidRDefault="00373C31">
      <w:pPr>
        <w:widowControl/>
        <w:wordWrap w:val="0"/>
        <w:topLinePunct/>
        <w:adjustRightInd w:val="0"/>
        <w:snapToGrid w:val="0"/>
        <w:spacing w:line="480" w:lineRule="exact"/>
        <w:rPr>
          <w:rFonts w:ascii="宋体" w:hAnsi="宋体" w:cs="宋体"/>
          <w:sz w:val="24"/>
          <w:u w:val="single"/>
        </w:rPr>
      </w:pPr>
    </w:p>
    <w:p w:rsidR="00373C31" w:rsidRPr="002D3063" w:rsidRDefault="0081744B">
      <w:pPr>
        <w:widowControl/>
        <w:wordWrap w:val="0"/>
        <w:topLinePunct/>
        <w:adjustRightInd w:val="0"/>
        <w:snapToGrid w:val="0"/>
        <w:spacing w:line="480" w:lineRule="exact"/>
        <w:rPr>
          <w:rFonts w:ascii="宋体" w:hAnsi="宋体" w:cs="仿宋"/>
          <w:sz w:val="24"/>
        </w:rPr>
      </w:pPr>
      <w:r w:rsidRPr="002D3063">
        <w:rPr>
          <w:rFonts w:ascii="宋体" w:hAnsi="宋体"/>
          <w:b/>
          <w:bCs/>
          <w:sz w:val="24"/>
        </w:rPr>
        <w:t>5.</w:t>
      </w:r>
      <w:r w:rsidRPr="002D3063">
        <w:rPr>
          <w:rFonts w:ascii="宋体" w:hAnsi="宋体" w:hint="eastAsia"/>
          <w:sz w:val="24"/>
        </w:rPr>
        <w:t>承包人向发包人申请预付款、进度款及结算款，承包人须向发包人提供与款项对应的增值税专用发票，提供的发票不符合要求，须按发包人的要求重新提供，如承包人迟延向发包人提供相应合法有效的增值税专用发票的，发包人有权顺延付款期限，且无需承担任何责任。</w:t>
      </w:r>
    </w:p>
    <w:p w:rsidR="00373C31" w:rsidRPr="002D3063" w:rsidRDefault="00373C31">
      <w:pPr>
        <w:pStyle w:val="a3"/>
      </w:pPr>
    </w:p>
    <w:p w:rsidR="00373C31" w:rsidRPr="002D3063" w:rsidRDefault="0081744B">
      <w:pPr>
        <w:pStyle w:val="2"/>
      </w:pPr>
      <w:bookmarkStart w:id="46" w:name="_Toc23095"/>
      <w:r w:rsidRPr="002D3063">
        <w:rPr>
          <w:rFonts w:hint="eastAsia"/>
        </w:rPr>
        <w:t>六、发包人、承包人权利与义务</w:t>
      </w:r>
      <w:bookmarkEnd w:id="46"/>
    </w:p>
    <w:p w:rsidR="00373C31" w:rsidRPr="002D3063" w:rsidRDefault="0081744B">
      <w:pPr>
        <w:widowControl/>
        <w:wordWrap w:val="0"/>
        <w:topLinePunct/>
        <w:adjustRightInd w:val="0"/>
        <w:snapToGrid w:val="0"/>
        <w:spacing w:line="480" w:lineRule="exact"/>
        <w:ind w:firstLine="482"/>
        <w:outlineLvl w:val="2"/>
        <w:rPr>
          <w:rFonts w:ascii="宋体" w:hAnsi="宋体"/>
          <w:b/>
          <w:bCs/>
          <w:sz w:val="24"/>
        </w:rPr>
      </w:pPr>
      <w:r w:rsidRPr="002D3063">
        <w:rPr>
          <w:rFonts w:ascii="宋体" w:hAnsi="宋体"/>
          <w:b/>
          <w:bCs/>
          <w:sz w:val="24"/>
        </w:rPr>
        <w:t>1.</w:t>
      </w:r>
      <w:r w:rsidRPr="002D3063">
        <w:rPr>
          <w:rFonts w:ascii="宋体" w:hAnsi="宋体"/>
          <w:b/>
          <w:bCs/>
          <w:sz w:val="24"/>
        </w:rPr>
        <w:t>发包人责任</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sz w:val="24"/>
        </w:rPr>
        <w:t>1.1</w:t>
      </w:r>
      <w:r w:rsidRPr="002D3063">
        <w:rPr>
          <w:rFonts w:ascii="宋体" w:hAnsi="宋体"/>
          <w:sz w:val="24"/>
        </w:rPr>
        <w:t>发包人委托任务时，必须以书面形式向勘察人明确勘察任务及技术要求，并按第二条约定提供文件资料。</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1.2</w:t>
      </w:r>
      <w:r w:rsidRPr="002D3063">
        <w:rPr>
          <w:rFonts w:ascii="宋体" w:hAnsi="宋体"/>
          <w:sz w:val="24"/>
        </w:rPr>
        <w:t>勘察过程中的任何变更、签证，经办理正式变更签证手续后，发包人应按实际发生的工作量支付勘察费。</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1.3</w:t>
      </w:r>
      <w:r w:rsidRPr="002D3063">
        <w:rPr>
          <w:rFonts w:ascii="宋体" w:hAnsi="宋体"/>
          <w:sz w:val="24"/>
        </w:rPr>
        <w:t>由于发包人原因或规划调整原因造成的勘察人停、窝工，工期顺延。停工</w:t>
      </w:r>
      <w:r w:rsidRPr="002D3063">
        <w:rPr>
          <w:rFonts w:ascii="宋体" w:hAnsi="宋体"/>
          <w:sz w:val="24"/>
        </w:rPr>
        <w:t>6</w:t>
      </w:r>
      <w:r w:rsidRPr="002D3063">
        <w:rPr>
          <w:rFonts w:ascii="宋体" w:hAnsi="宋体"/>
          <w:sz w:val="24"/>
        </w:rPr>
        <w:t>个月以上的，双方同意按已实际完成的勘察工作量对应勘察费的</w:t>
      </w:r>
      <w:r w:rsidRPr="002D3063">
        <w:rPr>
          <w:rFonts w:ascii="宋体" w:hAnsi="宋体"/>
          <w:sz w:val="24"/>
        </w:rPr>
        <w:t>70%</w:t>
      </w:r>
      <w:r w:rsidRPr="002D3063">
        <w:rPr>
          <w:rFonts w:ascii="宋体" w:hAnsi="宋体"/>
          <w:sz w:val="24"/>
        </w:rPr>
        <w:t>进行支付。</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1.4</w:t>
      </w:r>
      <w:r w:rsidRPr="002D3063">
        <w:rPr>
          <w:rFonts w:ascii="宋体" w:hAnsi="宋体"/>
          <w:sz w:val="24"/>
        </w:rPr>
        <w:t>发包人应保护勘察人的投标书、勘察方案、报告书、文件、资料图纸、数据、特殊工艺</w:t>
      </w:r>
      <w:r w:rsidRPr="002D3063">
        <w:rPr>
          <w:rFonts w:ascii="宋体" w:hAnsi="宋体"/>
          <w:sz w:val="24"/>
        </w:rPr>
        <w:t>(</w:t>
      </w:r>
      <w:r w:rsidRPr="002D3063">
        <w:rPr>
          <w:rFonts w:ascii="宋体" w:hAnsi="宋体"/>
          <w:sz w:val="24"/>
        </w:rPr>
        <w:t>方法</w:t>
      </w:r>
      <w:r w:rsidRPr="002D3063">
        <w:rPr>
          <w:rFonts w:ascii="宋体" w:hAnsi="宋体"/>
          <w:sz w:val="24"/>
        </w:rPr>
        <w:t>)</w:t>
      </w:r>
      <w:r w:rsidRPr="002D3063">
        <w:rPr>
          <w:rFonts w:ascii="宋体" w:hAnsi="宋体"/>
          <w:sz w:val="24"/>
        </w:rPr>
        <w:t>、专利技术和合理化建议，未经勘察人同意，发包人不得泄露、不得擅自修改、传送或向第三人转让或用于本合同外的项目；如发生上述情况，发包人应负法律责任，勘察人有权索赔。</w:t>
      </w:r>
    </w:p>
    <w:p w:rsidR="00373C31" w:rsidRPr="002D3063" w:rsidRDefault="00373C31">
      <w:pPr>
        <w:pStyle w:val="21"/>
        <w:ind w:firstLine="480"/>
        <w:rPr>
          <w:rFonts w:hAnsi="宋体"/>
          <w:sz w:val="24"/>
        </w:rPr>
      </w:pP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1.5</w:t>
      </w:r>
      <w:r w:rsidRPr="002D3063">
        <w:rPr>
          <w:rFonts w:ascii="宋体" w:hAnsi="宋体"/>
          <w:sz w:val="24"/>
        </w:rPr>
        <w:t>发包</w:t>
      </w:r>
      <w:r w:rsidRPr="002D3063">
        <w:rPr>
          <w:rFonts w:ascii="宋体" w:hAnsi="宋体"/>
          <w:sz w:val="24"/>
        </w:rPr>
        <w:t>人按本合同第四条规定的内容，在约定的时间内向设计人提交资料及文件，并对其完整性、正确性及时限负责，发包人不得要求设计人违反国家有关标准进行设计。</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lastRenderedPageBreak/>
        <w:t>1.6</w:t>
      </w:r>
      <w:r w:rsidRPr="002D3063">
        <w:rPr>
          <w:rFonts w:ascii="宋体" w:hAnsi="宋体"/>
          <w:sz w:val="24"/>
        </w:rPr>
        <w:t>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1.7</w:t>
      </w:r>
      <w:r w:rsidRPr="002D3063">
        <w:rPr>
          <w:rFonts w:ascii="宋体" w:hAnsi="宋体"/>
          <w:sz w:val="24"/>
        </w:rPr>
        <w:t>发包人要求设计人比合同约定时间提前支付设计资料及文件时，如果设计人能够做到，发包人应根据设计人提前投入的工作量，向设计人支付赶工费</w:t>
      </w:r>
      <w:r w:rsidRPr="002D3063">
        <w:rPr>
          <w:rFonts w:ascii="宋体" w:hAnsi="宋体"/>
          <w:sz w:val="24"/>
        </w:rPr>
        <w:t>。</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1.8</w:t>
      </w:r>
      <w:r w:rsidRPr="002D3063">
        <w:rPr>
          <w:rFonts w:ascii="宋体" w:hAnsi="宋体"/>
          <w:sz w:val="24"/>
        </w:rPr>
        <w:t>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 xml:space="preserve">1.9 </w:t>
      </w:r>
      <w:r w:rsidRPr="002D3063">
        <w:rPr>
          <w:rFonts w:ascii="宋体" w:hAnsi="宋体" w:hint="eastAsia"/>
          <w:sz w:val="24"/>
        </w:rPr>
        <w:t>发包人享有设计人设计文件的版权、所有权和全部使用权。</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1.10</w:t>
      </w:r>
      <w:r w:rsidRPr="002D3063">
        <w:rPr>
          <w:rFonts w:ascii="宋体" w:hAnsi="宋体"/>
          <w:sz w:val="24"/>
        </w:rPr>
        <w:t>设计人在设计投资控制、设计进度控制、设计质量控制、设计组织及人员管理、设计配合、设计服务、设计分包管理等方面履行义务不符合合同规定时，发包人有追究违约责任、要求赔偿损失等权利；同时，发包人</w:t>
      </w:r>
      <w:r w:rsidRPr="002D3063">
        <w:rPr>
          <w:rFonts w:ascii="宋体" w:hAnsi="宋体"/>
          <w:sz w:val="24"/>
        </w:rPr>
        <w:t>还有权将设计人存在的上述违约事实公诸于众和向有关部门反映情况。</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1.11</w:t>
      </w:r>
      <w:r w:rsidRPr="002D3063">
        <w:rPr>
          <w:rFonts w:ascii="宋体" w:hAnsi="宋体"/>
          <w:sz w:val="24"/>
        </w:rPr>
        <w:t>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1.12</w:t>
      </w:r>
      <w:r w:rsidRPr="002D3063">
        <w:rPr>
          <w:rFonts w:ascii="宋体" w:hAnsi="宋体"/>
          <w:sz w:val="24"/>
        </w:rPr>
        <w:t>发包人有设计变更的审批权、设计进度的监督权。</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1.13</w:t>
      </w:r>
      <w:r w:rsidRPr="002D3063">
        <w:rPr>
          <w:rFonts w:ascii="宋体" w:hAnsi="宋体"/>
          <w:sz w:val="24"/>
        </w:rPr>
        <w:t>本合同有关条款中约定的发包人应负的其它责任。</w:t>
      </w:r>
    </w:p>
    <w:p w:rsidR="00373C31" w:rsidRPr="002D3063" w:rsidRDefault="0081744B">
      <w:pPr>
        <w:widowControl/>
        <w:wordWrap w:val="0"/>
        <w:topLinePunct/>
        <w:adjustRightInd w:val="0"/>
        <w:snapToGrid w:val="0"/>
        <w:spacing w:line="480" w:lineRule="exact"/>
        <w:ind w:firstLine="480"/>
        <w:outlineLvl w:val="2"/>
        <w:rPr>
          <w:rFonts w:ascii="宋体" w:hAnsi="宋体"/>
          <w:b/>
          <w:bCs/>
          <w:sz w:val="24"/>
        </w:rPr>
      </w:pPr>
      <w:r w:rsidRPr="002D3063">
        <w:rPr>
          <w:rFonts w:ascii="宋体" w:hAnsi="宋体"/>
          <w:b/>
          <w:bCs/>
          <w:sz w:val="24"/>
        </w:rPr>
        <w:t>2.</w:t>
      </w:r>
      <w:r w:rsidRPr="002D3063">
        <w:rPr>
          <w:rFonts w:ascii="宋体" w:hAnsi="宋体"/>
          <w:b/>
          <w:bCs/>
          <w:sz w:val="24"/>
        </w:rPr>
        <w:t>承包人责任</w:t>
      </w:r>
    </w:p>
    <w:p w:rsidR="00373C31" w:rsidRPr="002D3063" w:rsidRDefault="0081744B">
      <w:pPr>
        <w:pStyle w:val="21"/>
        <w:ind w:firstLine="480"/>
        <w:outlineLvl w:val="3"/>
      </w:pPr>
      <w:r w:rsidRPr="002D3063">
        <w:rPr>
          <w:rFonts w:hAnsi="宋体"/>
          <w:sz w:val="24"/>
        </w:rPr>
        <w:t>2.1</w:t>
      </w:r>
      <w:r w:rsidRPr="002D3063">
        <w:rPr>
          <w:rFonts w:hAnsi="宋体"/>
          <w:sz w:val="24"/>
        </w:rPr>
        <w:t>勘察部分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2.1.1</w:t>
      </w:r>
      <w:r w:rsidRPr="002D3063">
        <w:rPr>
          <w:rFonts w:ascii="宋体" w:hAnsi="宋体"/>
          <w:sz w:val="24"/>
        </w:rPr>
        <w:t>承包人应按国家技术规范、</w:t>
      </w:r>
      <w:r w:rsidRPr="002D3063">
        <w:rPr>
          <w:rFonts w:ascii="宋体" w:hAnsi="宋体"/>
          <w:sz w:val="24"/>
        </w:rPr>
        <w:t>标准、规程和发包人的任务委托书及技术要求进行工程勘察，按本合同规定的时间提交质量合格的勘察成果资料，并对其负责。如果因为资料不合格而导致的返工测量、补充测量、完善资料、修改资料等工作及费用由勘察人承担。</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2.1.2</w:t>
      </w:r>
      <w:r w:rsidRPr="002D3063">
        <w:rPr>
          <w:rFonts w:ascii="宋体" w:hAnsi="宋体"/>
          <w:sz w:val="24"/>
        </w:rPr>
        <w:t>由于承包人提供的勘察成果资料质量不合格，勘察人应负责无偿给予补充完善使其达到质量合格；若勘察人无力补充完善，需</w:t>
      </w:r>
      <w:proofErr w:type="gramStart"/>
      <w:r w:rsidRPr="002D3063">
        <w:rPr>
          <w:rFonts w:ascii="宋体" w:hAnsi="宋体"/>
          <w:sz w:val="24"/>
        </w:rPr>
        <w:t>另委托</w:t>
      </w:r>
      <w:proofErr w:type="gramEnd"/>
      <w:r w:rsidRPr="002D3063">
        <w:rPr>
          <w:rFonts w:ascii="宋体" w:hAnsi="宋体"/>
          <w:sz w:val="24"/>
        </w:rPr>
        <w:t>其他单位时，勘察人应承担全部勘察费用；</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lastRenderedPageBreak/>
        <w:t>2.1.3</w:t>
      </w:r>
      <w:r w:rsidRPr="002D3063">
        <w:rPr>
          <w:rFonts w:ascii="宋体" w:hAnsi="宋体"/>
          <w:sz w:val="24"/>
        </w:rPr>
        <w:t>在工程勘察前，承包人提出勘察纲要或勘察组织设计，派人与发包人的人员一起验收发包人提供的材料。</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2.1.4</w:t>
      </w:r>
      <w:r w:rsidRPr="002D3063">
        <w:rPr>
          <w:rFonts w:ascii="宋体" w:hAnsi="宋体"/>
          <w:sz w:val="24"/>
        </w:rPr>
        <w:t>勘察过程中，承包人根据工程的</w:t>
      </w:r>
      <w:r w:rsidRPr="002D3063">
        <w:rPr>
          <w:rFonts w:ascii="宋体" w:hAnsi="宋体"/>
          <w:sz w:val="24"/>
        </w:rPr>
        <w:t>岩土工程条件</w:t>
      </w:r>
      <w:r w:rsidRPr="002D3063">
        <w:rPr>
          <w:rFonts w:ascii="宋体" w:hAnsi="宋体"/>
          <w:sz w:val="24"/>
        </w:rPr>
        <w:t>(</w:t>
      </w:r>
      <w:r w:rsidRPr="002D3063">
        <w:rPr>
          <w:rFonts w:ascii="宋体" w:hAnsi="宋体"/>
          <w:sz w:val="24"/>
        </w:rPr>
        <w:t>或工作现场地形地貌、地质和水文地质条件</w:t>
      </w:r>
      <w:r w:rsidRPr="002D3063">
        <w:rPr>
          <w:rFonts w:ascii="宋体" w:hAnsi="宋体"/>
          <w:sz w:val="24"/>
        </w:rPr>
        <w:t>)</w:t>
      </w:r>
      <w:r w:rsidRPr="002D3063">
        <w:rPr>
          <w:rFonts w:ascii="宋体" w:hAnsi="宋体"/>
          <w:sz w:val="24"/>
        </w:rPr>
        <w:t>及技术规范要求，向发包人提出增减工作量或修改勘察工作的意见。并办理正式变更手续。</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2.1.5</w:t>
      </w:r>
      <w:r w:rsidRPr="002D3063">
        <w:rPr>
          <w:rFonts w:ascii="宋体" w:hAnsi="宋体"/>
          <w:sz w:val="24"/>
        </w:rPr>
        <w:t>在现场工作的承包人的人员应遵守发包人的安全保卫及其它有关的规章制度，承担其有关资料保密义务。</w:t>
      </w:r>
    </w:p>
    <w:p w:rsidR="00373C31" w:rsidRPr="002D3063" w:rsidRDefault="0081744B">
      <w:pPr>
        <w:widowControl/>
        <w:wordWrap w:val="0"/>
        <w:topLinePunct/>
        <w:adjustRightInd w:val="0"/>
        <w:snapToGrid w:val="0"/>
        <w:spacing w:line="480" w:lineRule="exact"/>
        <w:ind w:firstLine="482"/>
        <w:rPr>
          <w:rFonts w:ascii="宋体" w:hAnsi="宋体"/>
          <w:sz w:val="24"/>
        </w:rPr>
      </w:pPr>
      <w:r w:rsidRPr="002D3063">
        <w:rPr>
          <w:rFonts w:ascii="宋体" w:hAnsi="宋体"/>
          <w:sz w:val="24"/>
        </w:rPr>
        <w:t>2.1.7</w:t>
      </w:r>
      <w:r w:rsidRPr="002D3063">
        <w:rPr>
          <w:rFonts w:ascii="宋体" w:hAnsi="宋体"/>
          <w:sz w:val="24"/>
        </w:rPr>
        <w:t>在勘察工作范围内，没有资料、图纸的地区（段），承包人应负责查清地下埋藏物，承包人未探明地下埋藏物即进行钻探的，发生人身伤害或造成经济损失时，由承包人承担民事责任。</w:t>
      </w:r>
    </w:p>
    <w:p w:rsidR="00373C31" w:rsidRPr="002D3063" w:rsidRDefault="0081744B">
      <w:pPr>
        <w:pStyle w:val="21"/>
        <w:ind w:firstLine="480"/>
        <w:outlineLvl w:val="3"/>
      </w:pPr>
      <w:r w:rsidRPr="002D3063">
        <w:rPr>
          <w:rFonts w:hAnsi="宋体"/>
          <w:sz w:val="24"/>
        </w:rPr>
        <w:t>2.2</w:t>
      </w:r>
      <w:r w:rsidRPr="002D3063">
        <w:rPr>
          <w:rFonts w:hAnsi="宋体"/>
          <w:sz w:val="24"/>
        </w:rPr>
        <w:t>初步设计部分</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2.2.1</w:t>
      </w:r>
      <w:r w:rsidRPr="002D3063">
        <w:rPr>
          <w:rFonts w:ascii="宋体" w:hAnsi="宋体"/>
          <w:sz w:val="24"/>
        </w:rPr>
        <w:t>承包人应按国家技术规范、标准、规定及发包人提出的设计要求，进行工程设计，按合同规定的进度要求提交质量合格的设计资料，并对其负责。</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2.2.3</w:t>
      </w:r>
      <w:r w:rsidRPr="002D3063">
        <w:rPr>
          <w:rFonts w:ascii="宋体" w:hAnsi="宋体"/>
          <w:sz w:val="24"/>
        </w:rPr>
        <w:t>承包人按本合同约定的内容、进度及份数向发包人交付资料及文件。</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2.2.4</w:t>
      </w:r>
      <w:r w:rsidRPr="002D3063">
        <w:rPr>
          <w:rFonts w:ascii="宋体" w:hAnsi="宋体"/>
          <w:sz w:val="24"/>
        </w:rPr>
        <w:t>承包人交付设计资料及文件后，按规定参加有关的设计审查，并根据审查结论负责对设计的内容做必要调整、补充及修改。承包人按合同约定时限交付设计资料及文件，并负责向发包人进行设计交底、处理有关设计问题。</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2.2.5</w:t>
      </w:r>
      <w:r w:rsidRPr="002D3063">
        <w:rPr>
          <w:rFonts w:ascii="宋体" w:hAnsi="宋体"/>
          <w:sz w:val="24"/>
        </w:rPr>
        <w:t>承包人应保护发包人的知识产权，不得向第三人泄露、转让发包人提交的产品图纸等技术经济资</w:t>
      </w:r>
      <w:r w:rsidRPr="002D3063">
        <w:rPr>
          <w:rFonts w:ascii="宋体" w:hAnsi="宋体"/>
          <w:sz w:val="24"/>
        </w:rPr>
        <w:t>料。如发生以上情况并给发包人造成经济损失，发包人有权向承包人索赔。</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2.2.6</w:t>
      </w:r>
      <w:r w:rsidRPr="002D3063">
        <w:rPr>
          <w:rFonts w:ascii="宋体" w:hAnsi="宋体"/>
          <w:sz w:val="24"/>
        </w:rPr>
        <w:t>对涉及安全或对投资影响重大的有关计算，在发包人提出特别要求时，承包人必须提供设计输入条件、基础数据、计算原理和方法以及计算成果，方便发包人在必要时使用其他计算程序进行验算。承包人有解释的义务，不得以专利和知识产权为借口拒绝配合。</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2.2.7</w:t>
      </w:r>
      <w:r w:rsidRPr="002D3063">
        <w:rPr>
          <w:rFonts w:ascii="宋体" w:hAnsi="宋体"/>
          <w:sz w:val="24"/>
        </w:rPr>
        <w:t>承包人应承</w:t>
      </w:r>
      <w:proofErr w:type="gramStart"/>
      <w:r w:rsidRPr="002D3063">
        <w:rPr>
          <w:rFonts w:ascii="宋体" w:hAnsi="宋体"/>
          <w:sz w:val="24"/>
        </w:rPr>
        <w:t>担现场</w:t>
      </w:r>
      <w:proofErr w:type="gramEnd"/>
      <w:r w:rsidRPr="002D3063">
        <w:rPr>
          <w:rFonts w:ascii="宋体" w:hAnsi="宋体"/>
          <w:sz w:val="24"/>
        </w:rPr>
        <w:t>工作必要的费用，包括交通、伙食、差旅、办公费等。</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2.2.8</w:t>
      </w:r>
      <w:r w:rsidRPr="002D3063">
        <w:rPr>
          <w:rFonts w:ascii="宋体" w:hAnsi="宋体"/>
          <w:sz w:val="24"/>
        </w:rPr>
        <w:t>本合同有关条款规定和补充协议中承包人应负的其它责任。</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2.2.9</w:t>
      </w:r>
      <w:r w:rsidRPr="002D3063">
        <w:rPr>
          <w:rFonts w:ascii="宋体" w:hAnsi="宋体"/>
          <w:sz w:val="24"/>
        </w:rPr>
        <w:t>承包人在深化设计方案、图纸未审批之前和不影响工期的情况</w:t>
      </w:r>
      <w:r w:rsidRPr="002D3063">
        <w:rPr>
          <w:rFonts w:ascii="宋体" w:hAnsi="宋体"/>
          <w:sz w:val="24"/>
        </w:rPr>
        <w:t>下，有权提出修改方案、图纸的建议。</w:t>
      </w:r>
    </w:p>
    <w:p w:rsidR="00373C31" w:rsidRPr="002D3063" w:rsidRDefault="0081744B">
      <w:pPr>
        <w:pStyle w:val="2"/>
      </w:pPr>
      <w:r w:rsidRPr="002D3063">
        <w:rPr>
          <w:rFonts w:hint="eastAsia"/>
        </w:rPr>
        <w:t>七、履约担保</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w:t>
      </w:r>
      <w:r w:rsidRPr="002D3063">
        <w:rPr>
          <w:rFonts w:ascii="宋体" w:hAnsi="宋体"/>
          <w:sz w:val="24"/>
        </w:rPr>
        <w:t>履约担保的比例：签约合同价的</w:t>
      </w:r>
      <w:r w:rsidRPr="002D3063">
        <w:rPr>
          <w:rFonts w:ascii="宋体" w:hAnsi="宋体"/>
          <w:sz w:val="24"/>
        </w:rPr>
        <w:t xml:space="preserve">10%, </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lastRenderedPageBreak/>
        <w:t>2.</w:t>
      </w:r>
      <w:r w:rsidRPr="002D3063">
        <w:rPr>
          <w:rFonts w:ascii="宋体" w:hAnsi="宋体"/>
          <w:sz w:val="24"/>
        </w:rPr>
        <w:t>本合同生效后，承包人</w:t>
      </w:r>
      <w:r w:rsidRPr="002D3063">
        <w:rPr>
          <w:rFonts w:ascii="宋体" w:hAnsi="宋体"/>
          <w:sz w:val="24"/>
        </w:rPr>
        <w:t>5</w:t>
      </w:r>
      <w:r w:rsidRPr="002D3063">
        <w:rPr>
          <w:rFonts w:ascii="宋体" w:hAnsi="宋体" w:hint="eastAsia"/>
          <w:sz w:val="24"/>
        </w:rPr>
        <w:t>日内向发包人提供签约合同价的</w:t>
      </w:r>
      <w:r w:rsidRPr="002D3063">
        <w:rPr>
          <w:rFonts w:ascii="宋体" w:hAnsi="宋体"/>
          <w:sz w:val="24"/>
        </w:rPr>
        <w:t>10%</w:t>
      </w:r>
      <w:r w:rsidRPr="002D3063">
        <w:rPr>
          <w:rFonts w:ascii="宋体" w:hAnsi="宋体"/>
          <w:sz w:val="24"/>
        </w:rPr>
        <w:t>作为履约担保（承包人为联合体，由联合体各成员提供相应承包内容合同金额的</w:t>
      </w:r>
      <w:r w:rsidRPr="002D3063">
        <w:rPr>
          <w:rFonts w:ascii="宋体" w:hAnsi="宋体"/>
          <w:sz w:val="24"/>
        </w:rPr>
        <w:t>10%</w:t>
      </w:r>
      <w:r w:rsidRPr="002D3063">
        <w:rPr>
          <w:rFonts w:ascii="宋体" w:hAnsi="宋体"/>
          <w:sz w:val="24"/>
        </w:rPr>
        <w:t>作为履约担保）。</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3.</w:t>
      </w:r>
      <w:r w:rsidRPr="002D3063">
        <w:rPr>
          <w:rFonts w:ascii="宋体" w:hAnsi="宋体"/>
          <w:sz w:val="24"/>
        </w:rPr>
        <w:t>履约担保形式：采用银行保函的形式</w:t>
      </w:r>
    </w:p>
    <w:p w:rsidR="00373C31" w:rsidRPr="002D3063" w:rsidRDefault="00373C31">
      <w:pPr>
        <w:pStyle w:val="a3"/>
      </w:pPr>
    </w:p>
    <w:p w:rsidR="00373C31" w:rsidRPr="002D3063" w:rsidRDefault="0081744B">
      <w:pPr>
        <w:pStyle w:val="2"/>
      </w:pPr>
      <w:bookmarkStart w:id="47" w:name="_Toc16113"/>
      <w:r w:rsidRPr="002D3063">
        <w:rPr>
          <w:rFonts w:hint="eastAsia"/>
        </w:rPr>
        <w:t>八、违约责任</w:t>
      </w:r>
      <w:bookmarkEnd w:id="47"/>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1.</w:t>
      </w:r>
      <w:r w:rsidRPr="002D3063">
        <w:rPr>
          <w:rFonts w:ascii="宋体" w:hAnsi="宋体" w:hint="eastAsia"/>
          <w:sz w:val="24"/>
        </w:rPr>
        <w:t>由于承包人原因造成成果资料质量不合格，不能满足技术要求时，勘察人应按发包人要求期限返工，其返工费用由承包人承担。若返工</w:t>
      </w:r>
      <w:proofErr w:type="gramStart"/>
      <w:r w:rsidRPr="002D3063">
        <w:rPr>
          <w:rFonts w:ascii="宋体" w:hAnsi="宋体" w:hint="eastAsia"/>
          <w:sz w:val="24"/>
        </w:rPr>
        <w:t>后成果</w:t>
      </w:r>
      <w:proofErr w:type="gramEnd"/>
      <w:r w:rsidRPr="002D3063">
        <w:rPr>
          <w:rFonts w:ascii="宋体" w:hAnsi="宋体" w:hint="eastAsia"/>
          <w:sz w:val="24"/>
        </w:rPr>
        <w:t>资料仍不合格，发包人有权另行委托其他单位完成相关工作，由此产生的全部费用由承包人承担，同时承包人应按合同总价的</w:t>
      </w:r>
      <w:r w:rsidRPr="002D3063">
        <w:rPr>
          <w:rFonts w:ascii="宋体" w:hAnsi="宋体"/>
          <w:sz w:val="24"/>
        </w:rPr>
        <w:t>3%</w:t>
      </w:r>
      <w:r w:rsidRPr="002D3063">
        <w:rPr>
          <w:rFonts w:ascii="宋体" w:hAnsi="宋体" w:hint="eastAsia"/>
          <w:sz w:val="24"/>
        </w:rPr>
        <w:t>向发包人支付违约金。</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sz w:val="24"/>
        </w:rPr>
        <w:t>2.</w:t>
      </w:r>
      <w:r w:rsidRPr="002D3063">
        <w:rPr>
          <w:rFonts w:ascii="宋体" w:hAnsi="宋体"/>
          <w:sz w:val="24"/>
        </w:rPr>
        <w:t>合同履行期间，由于工程停建或其他发包人责任，发包人解除合同</w:t>
      </w:r>
      <w:r w:rsidRPr="002D3063">
        <w:rPr>
          <w:rFonts w:ascii="宋体" w:hAnsi="宋体" w:hint="eastAsia"/>
          <w:sz w:val="24"/>
        </w:rPr>
        <w:t>的</w:t>
      </w:r>
      <w:r w:rsidRPr="002D3063">
        <w:rPr>
          <w:rFonts w:ascii="宋体" w:hAnsi="宋体"/>
          <w:sz w:val="24"/>
        </w:rPr>
        <w:t>，</w:t>
      </w:r>
      <w:r w:rsidRPr="002D3063">
        <w:rPr>
          <w:rFonts w:ascii="宋体" w:hAnsi="宋体" w:hint="eastAsia"/>
          <w:sz w:val="24"/>
        </w:rPr>
        <w:t>承包</w:t>
      </w:r>
      <w:r w:rsidRPr="002D3063">
        <w:rPr>
          <w:rFonts w:ascii="宋体" w:hAnsi="宋体"/>
          <w:sz w:val="24"/>
        </w:rPr>
        <w:t>人已完成的工作量相应</w:t>
      </w:r>
      <w:r w:rsidRPr="002D3063">
        <w:rPr>
          <w:rFonts w:ascii="宋体" w:hAnsi="宋体" w:hint="eastAsia"/>
          <w:sz w:val="24"/>
        </w:rPr>
        <w:t>服务费用</w:t>
      </w:r>
      <w:r w:rsidRPr="002D3063">
        <w:rPr>
          <w:rFonts w:ascii="宋体" w:hAnsi="宋体"/>
          <w:sz w:val="24"/>
        </w:rPr>
        <w:t>金额不超过</w:t>
      </w:r>
      <w:r w:rsidRPr="002D3063">
        <w:rPr>
          <w:rFonts w:ascii="宋体" w:hAnsi="宋体" w:hint="eastAsia"/>
          <w:sz w:val="24"/>
        </w:rPr>
        <w:t>预付款</w:t>
      </w:r>
      <w:r w:rsidRPr="002D3063">
        <w:rPr>
          <w:rFonts w:ascii="宋体" w:hAnsi="宋体"/>
          <w:sz w:val="24"/>
        </w:rPr>
        <w:t>的，不退还发包人已付</w:t>
      </w:r>
      <w:r w:rsidRPr="002D3063">
        <w:rPr>
          <w:rFonts w:ascii="宋体" w:hAnsi="宋体" w:hint="eastAsia"/>
          <w:sz w:val="24"/>
        </w:rPr>
        <w:t>预付款</w:t>
      </w:r>
      <w:r w:rsidRPr="002D3063">
        <w:rPr>
          <w:rFonts w:ascii="宋体" w:hAnsi="宋体"/>
          <w:sz w:val="24"/>
        </w:rPr>
        <w:t>；</w:t>
      </w:r>
      <w:r w:rsidRPr="002D3063">
        <w:rPr>
          <w:rFonts w:ascii="宋体" w:hAnsi="宋体" w:hint="eastAsia"/>
          <w:sz w:val="24"/>
        </w:rPr>
        <w:t>承包人</w:t>
      </w:r>
      <w:r w:rsidRPr="002D3063">
        <w:rPr>
          <w:rFonts w:ascii="宋体" w:hAnsi="宋体"/>
          <w:sz w:val="24"/>
        </w:rPr>
        <w:t>已完成的工作量相应</w:t>
      </w:r>
      <w:r w:rsidRPr="002D3063">
        <w:rPr>
          <w:rFonts w:ascii="宋体" w:hAnsi="宋体" w:hint="eastAsia"/>
          <w:sz w:val="24"/>
        </w:rPr>
        <w:t>服务费用</w:t>
      </w:r>
      <w:r w:rsidRPr="002D3063">
        <w:rPr>
          <w:rFonts w:ascii="宋体" w:hAnsi="宋体"/>
          <w:sz w:val="24"/>
        </w:rPr>
        <w:t>金额超过</w:t>
      </w:r>
      <w:r w:rsidRPr="002D3063">
        <w:rPr>
          <w:rFonts w:ascii="宋体" w:hAnsi="宋体" w:hint="eastAsia"/>
          <w:sz w:val="24"/>
        </w:rPr>
        <w:t>预付款</w:t>
      </w:r>
      <w:r w:rsidRPr="002D3063">
        <w:rPr>
          <w:rFonts w:ascii="宋体" w:hAnsi="宋体"/>
          <w:sz w:val="24"/>
        </w:rPr>
        <w:t>的，按</w:t>
      </w:r>
      <w:r w:rsidRPr="002D3063">
        <w:rPr>
          <w:rFonts w:ascii="宋体" w:hAnsi="宋体" w:hint="eastAsia"/>
          <w:sz w:val="24"/>
        </w:rPr>
        <w:t>承包人</w:t>
      </w:r>
      <w:r w:rsidRPr="002D3063">
        <w:rPr>
          <w:rFonts w:ascii="宋体" w:hAnsi="宋体"/>
          <w:sz w:val="24"/>
        </w:rPr>
        <w:t>实际完成工作量结算及支付</w:t>
      </w:r>
      <w:r w:rsidRPr="002D3063">
        <w:rPr>
          <w:rFonts w:ascii="宋体" w:hAnsi="宋体" w:hint="eastAsia"/>
          <w:sz w:val="24"/>
        </w:rPr>
        <w:t>服务费用</w:t>
      </w:r>
      <w:r w:rsidRPr="002D3063">
        <w:rPr>
          <w:rFonts w:ascii="宋体" w:hAnsi="宋体"/>
          <w:sz w:val="24"/>
        </w:rPr>
        <w:t>（</w:t>
      </w:r>
      <w:r w:rsidRPr="002D3063">
        <w:rPr>
          <w:rFonts w:ascii="宋体" w:hAnsi="宋体" w:hint="eastAsia"/>
          <w:sz w:val="24"/>
        </w:rPr>
        <w:t>预付款</w:t>
      </w:r>
      <w:r w:rsidRPr="002D3063">
        <w:rPr>
          <w:rFonts w:ascii="宋体" w:hAnsi="宋体"/>
          <w:sz w:val="24"/>
        </w:rPr>
        <w:t>抵扣</w:t>
      </w:r>
      <w:r w:rsidRPr="002D3063">
        <w:rPr>
          <w:rFonts w:ascii="宋体" w:hAnsi="宋体" w:hint="eastAsia"/>
          <w:sz w:val="24"/>
        </w:rPr>
        <w:t>相应服务费用</w:t>
      </w:r>
      <w:r w:rsidRPr="002D3063">
        <w:rPr>
          <w:rFonts w:ascii="宋体" w:hAnsi="宋体"/>
          <w:sz w:val="24"/>
        </w:rPr>
        <w:t>）</w:t>
      </w:r>
      <w:r w:rsidRPr="002D3063">
        <w:rPr>
          <w:rFonts w:ascii="宋体" w:hAnsi="宋体" w:hint="eastAsia"/>
          <w:sz w:val="24"/>
        </w:rPr>
        <w:t>。</w:t>
      </w:r>
    </w:p>
    <w:p w:rsidR="00373C31" w:rsidRPr="002D3063" w:rsidRDefault="0081744B">
      <w:pPr>
        <w:widowControl/>
        <w:wordWrap w:val="0"/>
        <w:topLinePunct/>
        <w:adjustRightInd w:val="0"/>
        <w:snapToGrid w:val="0"/>
        <w:spacing w:line="480" w:lineRule="exact"/>
        <w:ind w:firstLine="480"/>
        <w:rPr>
          <w:rFonts w:ascii="宋体" w:hAnsi="宋体" w:cs="仿宋"/>
          <w:sz w:val="24"/>
        </w:rPr>
      </w:pPr>
      <w:r w:rsidRPr="002D3063">
        <w:rPr>
          <w:rFonts w:ascii="宋体" w:hAnsi="宋体"/>
          <w:sz w:val="24"/>
        </w:rPr>
        <w:t>3.</w:t>
      </w:r>
      <w:r w:rsidRPr="002D3063">
        <w:rPr>
          <w:rFonts w:ascii="宋体" w:hAnsi="宋体"/>
          <w:sz w:val="24"/>
        </w:rPr>
        <w:t>发包人未按合同约</w:t>
      </w:r>
      <w:r w:rsidRPr="002D3063">
        <w:rPr>
          <w:rFonts w:ascii="宋体" w:hAnsi="宋体" w:cs="仿宋" w:hint="eastAsia"/>
          <w:sz w:val="24"/>
        </w:rPr>
        <w:t>定时间（日期）拨付合同约定服务费用的，每超过一日，应偿付应付未付服务费用的千分之一逾期违约金。</w:t>
      </w:r>
    </w:p>
    <w:p w:rsidR="00373C31" w:rsidRPr="002D3063" w:rsidRDefault="0081744B">
      <w:pPr>
        <w:wordWrap w:val="0"/>
        <w:topLinePunct/>
        <w:spacing w:line="400" w:lineRule="exact"/>
        <w:ind w:firstLineChars="200" w:firstLine="480"/>
        <w:jc w:val="left"/>
        <w:rPr>
          <w:rFonts w:ascii="宋体" w:hAnsi="宋体" w:cs="仿宋"/>
          <w:sz w:val="24"/>
        </w:rPr>
      </w:pPr>
      <w:r w:rsidRPr="002D3063">
        <w:rPr>
          <w:rFonts w:ascii="宋体" w:hAnsi="宋体" w:cs="仿宋"/>
          <w:sz w:val="24"/>
        </w:rPr>
        <w:t>4.</w:t>
      </w:r>
      <w:r w:rsidRPr="002D3063">
        <w:rPr>
          <w:rFonts w:ascii="宋体" w:hAnsi="宋体" w:cs="仿宋" w:hint="eastAsia"/>
          <w:sz w:val="24"/>
        </w:rPr>
        <w:t>由于承包人原因未按合同约定时间（日期）提交相应成果文件资料，每超过一日，应减收相应服务费用的千分之一，误期损害赔偿费的最高限额为最终合同价格的</w:t>
      </w:r>
      <w:r w:rsidRPr="002D3063">
        <w:rPr>
          <w:rFonts w:ascii="宋体" w:hAnsi="宋体" w:cs="仿宋"/>
          <w:sz w:val="24"/>
        </w:rPr>
        <w:t>30%</w:t>
      </w:r>
      <w:r w:rsidRPr="002D3063">
        <w:rPr>
          <w:rFonts w:ascii="宋体" w:hAnsi="宋体" w:cs="仿宋"/>
          <w:sz w:val="24"/>
        </w:rPr>
        <w:t>。</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5.</w:t>
      </w:r>
      <w:r w:rsidRPr="002D3063">
        <w:rPr>
          <w:rFonts w:hint="eastAsia"/>
          <w:snapToGrid w:val="0"/>
          <w:sz w:val="24"/>
        </w:rPr>
        <w:t>承包人承担违约责任的方式包括但不限于：</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1</w:t>
      </w:r>
      <w:r w:rsidRPr="002D3063">
        <w:rPr>
          <w:rFonts w:hint="eastAsia"/>
          <w:snapToGrid w:val="0"/>
          <w:sz w:val="24"/>
        </w:rPr>
        <w:t>）一般违约责任。承包人每次违反本合同的约定须承担一般违约责任时，必须向发包人交纳违约金</w:t>
      </w:r>
      <w:r w:rsidRPr="002D3063">
        <w:rPr>
          <w:rFonts w:hint="eastAsia"/>
          <w:snapToGrid w:val="0"/>
          <w:sz w:val="24"/>
        </w:rPr>
        <w:t>3000</w:t>
      </w:r>
      <w:r w:rsidRPr="002D3063">
        <w:rPr>
          <w:rFonts w:hint="eastAsia"/>
          <w:snapToGrid w:val="0"/>
          <w:sz w:val="24"/>
        </w:rPr>
        <w:t>元</w:t>
      </w:r>
      <w:r w:rsidRPr="002D3063">
        <w:rPr>
          <w:rFonts w:hint="eastAsia"/>
          <w:bCs/>
          <w:snapToGrid w:val="0"/>
          <w:sz w:val="24"/>
        </w:rPr>
        <w:t>/</w:t>
      </w:r>
      <w:r w:rsidRPr="002D3063">
        <w:rPr>
          <w:rFonts w:hint="eastAsia"/>
          <w:bCs/>
          <w:snapToGrid w:val="0"/>
          <w:sz w:val="24"/>
        </w:rPr>
        <w:t>次</w:t>
      </w:r>
      <w:r w:rsidRPr="002D3063">
        <w:rPr>
          <w:rFonts w:hint="eastAsia"/>
          <w:snapToGrid w:val="0"/>
          <w:sz w:val="24"/>
        </w:rPr>
        <w:t>。</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2</w:t>
      </w:r>
      <w:r w:rsidRPr="002D3063">
        <w:rPr>
          <w:rFonts w:hint="eastAsia"/>
          <w:snapToGrid w:val="0"/>
          <w:sz w:val="24"/>
        </w:rPr>
        <w:t>）严重违约责任。承包人每次违反本合同的约定须承担严重违约责任时，必须向发包人交纳违约金</w:t>
      </w:r>
      <w:r w:rsidRPr="002D3063">
        <w:rPr>
          <w:rFonts w:hint="eastAsia"/>
          <w:snapToGrid w:val="0"/>
          <w:sz w:val="24"/>
        </w:rPr>
        <w:t>10000</w:t>
      </w:r>
      <w:r w:rsidRPr="002D3063">
        <w:rPr>
          <w:rFonts w:hint="eastAsia"/>
          <w:snapToGrid w:val="0"/>
          <w:sz w:val="24"/>
        </w:rPr>
        <w:t>元</w:t>
      </w:r>
      <w:r w:rsidRPr="002D3063">
        <w:rPr>
          <w:rFonts w:hint="eastAsia"/>
          <w:snapToGrid w:val="0"/>
          <w:sz w:val="24"/>
        </w:rPr>
        <w:t>/</w:t>
      </w:r>
      <w:r w:rsidRPr="002D3063">
        <w:rPr>
          <w:rFonts w:hint="eastAsia"/>
          <w:snapToGrid w:val="0"/>
          <w:sz w:val="24"/>
        </w:rPr>
        <w:t>次。</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3</w:t>
      </w:r>
      <w:r w:rsidRPr="002D3063">
        <w:rPr>
          <w:rFonts w:hint="eastAsia"/>
          <w:snapToGrid w:val="0"/>
          <w:sz w:val="24"/>
        </w:rPr>
        <w:t>）赔偿损失。</w:t>
      </w:r>
      <w:r w:rsidRPr="002D3063">
        <w:rPr>
          <w:rFonts w:hint="eastAsia"/>
          <w:bCs/>
          <w:snapToGrid w:val="0"/>
          <w:sz w:val="24"/>
        </w:rPr>
        <w:t>因承包人原因造成发包人经济损失的，承包人应赔偿发包人的经济损失</w:t>
      </w:r>
      <w:r w:rsidRPr="002D3063">
        <w:rPr>
          <w:rFonts w:hint="eastAsia"/>
          <w:snapToGrid w:val="0"/>
          <w:sz w:val="24"/>
        </w:rPr>
        <w:t>。</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4</w:t>
      </w:r>
      <w:r w:rsidRPr="002D3063">
        <w:rPr>
          <w:rFonts w:hint="eastAsia"/>
          <w:snapToGrid w:val="0"/>
          <w:sz w:val="24"/>
        </w:rPr>
        <w:t>）部分解除合同。</w:t>
      </w:r>
      <w:r w:rsidRPr="002D3063">
        <w:rPr>
          <w:rFonts w:hint="eastAsia"/>
          <w:bCs/>
          <w:snapToGrid w:val="0"/>
          <w:sz w:val="24"/>
        </w:rPr>
        <w:t>当承包人违反本合同的约定达到部分解除合同的条件或发生法律规定的其他可解除情形时，发包人有权向承包人发出部分解除合同的书面通知，该通知在送达承包人时立即生效。</w:t>
      </w:r>
      <w:r w:rsidRPr="002D3063">
        <w:rPr>
          <w:rFonts w:hint="eastAsia"/>
          <w:snapToGrid w:val="0"/>
          <w:sz w:val="24"/>
        </w:rPr>
        <w:t>承包人应在该通知生效之日起五天内向发包人支付本合同已付价款</w:t>
      </w:r>
      <w:r w:rsidRPr="002D3063">
        <w:rPr>
          <w:rFonts w:hint="eastAsia"/>
          <w:snapToGrid w:val="0"/>
          <w:sz w:val="24"/>
        </w:rPr>
        <w:t>5%</w:t>
      </w:r>
      <w:r w:rsidRPr="002D3063">
        <w:rPr>
          <w:rFonts w:hint="eastAsia"/>
          <w:snapToGrid w:val="0"/>
          <w:sz w:val="24"/>
        </w:rPr>
        <w:t>的违约金，违约金不足以弥补发包人全部损失的，承包人还应予以赔偿</w:t>
      </w:r>
      <w:r w:rsidRPr="002D3063">
        <w:rPr>
          <w:rFonts w:hint="eastAsia"/>
          <w:bCs/>
          <w:snapToGrid w:val="0"/>
          <w:sz w:val="24"/>
        </w:rPr>
        <w:t>。同时，</w:t>
      </w:r>
      <w:r w:rsidRPr="002D3063">
        <w:rPr>
          <w:rFonts w:hint="eastAsia"/>
          <w:snapToGrid w:val="0"/>
          <w:sz w:val="24"/>
        </w:rPr>
        <w:t>承包人必须在</w:t>
      </w:r>
      <w:r w:rsidRPr="002D3063">
        <w:rPr>
          <w:rFonts w:hint="eastAsia"/>
          <w:snapToGrid w:val="0"/>
          <w:sz w:val="24"/>
        </w:rPr>
        <w:t>通知生效之日起三天内停止被解除部分的工作，通知生效之日起五天内配合发包人完成现场工作和有关资料的交接，所交接资料必须完整且满足发包人要求。承包人无特殊原因未在规定期限内完成交接和离场，或交接资料不完整或不满足发</w:t>
      </w:r>
      <w:r w:rsidRPr="002D3063">
        <w:rPr>
          <w:rFonts w:hint="eastAsia"/>
          <w:snapToGrid w:val="0"/>
          <w:sz w:val="24"/>
        </w:rPr>
        <w:lastRenderedPageBreak/>
        <w:t>包人要求的，发包人有权视情况解除合同。若因承包人拒交或延误交接现场工作和有关资料而引致发包人工期延误及其他方面的损失，承包人必须按发包人的要求赔偿。</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5</w:t>
      </w:r>
      <w:r w:rsidRPr="002D3063">
        <w:rPr>
          <w:rFonts w:hint="eastAsia"/>
          <w:snapToGrid w:val="0"/>
          <w:sz w:val="24"/>
        </w:rPr>
        <w:t>）解除合同。</w:t>
      </w:r>
      <w:r w:rsidRPr="002D3063">
        <w:rPr>
          <w:rFonts w:hint="eastAsia"/>
          <w:bCs/>
          <w:snapToGrid w:val="0"/>
          <w:sz w:val="24"/>
        </w:rPr>
        <w:t>当承包人违反本合同的约定符合解除合同的条件或发生法律规定的其他可解除情形时，发包人有权向承包人发出解除合同的书面通知，该通知在送达承包人</w:t>
      </w:r>
      <w:r w:rsidRPr="002D3063">
        <w:rPr>
          <w:rFonts w:hint="eastAsia"/>
          <w:bCs/>
          <w:snapToGrid w:val="0"/>
          <w:sz w:val="24"/>
        </w:rPr>
        <w:t>时立即生效。</w:t>
      </w:r>
      <w:r w:rsidRPr="002D3063">
        <w:rPr>
          <w:rFonts w:hint="eastAsia"/>
          <w:snapToGrid w:val="0"/>
          <w:sz w:val="24"/>
        </w:rPr>
        <w:t>承包人应在该通知生效之日起五天内向发包人支付本合同已付价款</w:t>
      </w:r>
      <w:r w:rsidRPr="002D3063">
        <w:rPr>
          <w:rFonts w:hint="eastAsia"/>
          <w:snapToGrid w:val="0"/>
          <w:sz w:val="24"/>
        </w:rPr>
        <w:t>5%</w:t>
      </w:r>
      <w:r w:rsidRPr="002D3063">
        <w:rPr>
          <w:rFonts w:hint="eastAsia"/>
          <w:snapToGrid w:val="0"/>
          <w:sz w:val="24"/>
        </w:rPr>
        <w:t>的违约金，违约金不足以弥补给发包人造成损失的，承包人应赔偿发包人的全部损失。</w:t>
      </w:r>
      <w:r w:rsidRPr="002D3063">
        <w:rPr>
          <w:rFonts w:hint="eastAsia"/>
          <w:bCs/>
          <w:snapToGrid w:val="0"/>
          <w:sz w:val="24"/>
        </w:rPr>
        <w:t>同时，</w:t>
      </w:r>
      <w:r w:rsidRPr="002D3063">
        <w:rPr>
          <w:rFonts w:hint="eastAsia"/>
          <w:snapToGrid w:val="0"/>
          <w:sz w:val="24"/>
        </w:rPr>
        <w:t>承包人必须在通知生效之日起三天内停止全部工作，通知生效之日起五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他方面的损失，发包人有权要求承包人赔偿。</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6</w:t>
      </w:r>
      <w:r w:rsidRPr="002D3063">
        <w:rPr>
          <w:rFonts w:hint="eastAsia"/>
          <w:snapToGrid w:val="0"/>
          <w:sz w:val="24"/>
        </w:rPr>
        <w:t>）承包人按本合同约定应缴纳的违约金累计总额不超</w:t>
      </w:r>
      <w:r w:rsidRPr="002D3063">
        <w:rPr>
          <w:rFonts w:hint="eastAsia"/>
          <w:snapToGrid w:val="0"/>
          <w:sz w:val="24"/>
        </w:rPr>
        <w:t>过本合同已付费用的</w:t>
      </w:r>
      <w:r w:rsidRPr="002D3063">
        <w:rPr>
          <w:rFonts w:hint="eastAsia"/>
          <w:snapToGrid w:val="0"/>
          <w:sz w:val="24"/>
        </w:rPr>
        <w:t>20</w:t>
      </w:r>
      <w:r w:rsidRPr="002D3063">
        <w:rPr>
          <w:snapToGrid w:val="0"/>
          <w:sz w:val="24"/>
        </w:rPr>
        <w:t>%</w:t>
      </w:r>
      <w:r w:rsidRPr="002D3063">
        <w:rPr>
          <w:rFonts w:hint="eastAsia"/>
          <w:snapToGrid w:val="0"/>
          <w:sz w:val="24"/>
        </w:rPr>
        <w:t>，违约金不足以弥补发包人损失的，承包人应足额予以赔偿，赔偿总额不超过已支付的当期设计费。</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6.</w:t>
      </w:r>
      <w:r w:rsidRPr="002D3063">
        <w:rPr>
          <w:rFonts w:hint="eastAsia"/>
          <w:bCs/>
          <w:snapToGrid w:val="0"/>
          <w:sz w:val="24"/>
        </w:rPr>
        <w:t>在本合同有效期内，承包人承担一般违约责任累计达</w:t>
      </w:r>
      <w:r w:rsidRPr="002D3063">
        <w:rPr>
          <w:bCs/>
          <w:snapToGrid w:val="0"/>
          <w:sz w:val="24"/>
        </w:rPr>
        <w:t>3</w:t>
      </w:r>
      <w:r w:rsidRPr="002D3063">
        <w:rPr>
          <w:rFonts w:hint="eastAsia"/>
          <w:bCs/>
          <w:snapToGrid w:val="0"/>
          <w:sz w:val="24"/>
        </w:rPr>
        <w:t>次的，另行追加严重违约责任</w:t>
      </w:r>
      <w:r w:rsidRPr="002D3063">
        <w:rPr>
          <w:bCs/>
          <w:snapToGrid w:val="0"/>
          <w:sz w:val="24"/>
        </w:rPr>
        <w:t>1</w:t>
      </w:r>
      <w:r w:rsidRPr="002D3063">
        <w:rPr>
          <w:rFonts w:hint="eastAsia"/>
          <w:bCs/>
          <w:snapToGrid w:val="0"/>
          <w:sz w:val="24"/>
        </w:rPr>
        <w:t>次；累计承担严重违约责任达</w:t>
      </w:r>
      <w:r w:rsidRPr="002D3063">
        <w:rPr>
          <w:bCs/>
          <w:snapToGrid w:val="0"/>
          <w:sz w:val="24"/>
        </w:rPr>
        <w:t>3</w:t>
      </w:r>
      <w:r w:rsidRPr="002D3063">
        <w:rPr>
          <w:rFonts w:hint="eastAsia"/>
          <w:bCs/>
          <w:snapToGrid w:val="0"/>
          <w:sz w:val="24"/>
        </w:rPr>
        <w:t>次的，发包人有权单方面部分解除合同或解除合同并不承担任何违约责任。</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7.</w:t>
      </w:r>
      <w:r w:rsidRPr="002D3063">
        <w:rPr>
          <w:rFonts w:hint="eastAsia"/>
          <w:snapToGrid w:val="0"/>
          <w:sz w:val="24"/>
        </w:rPr>
        <w:t>承包人违约需向发包人支付违约金、赔偿金时，按合同约定的索赔方式执行。必要时，发包人有权书面通知承包人交纳，承包人必须在发包人规定的时间内主动交纳。</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8.</w:t>
      </w:r>
      <w:r w:rsidRPr="002D3063">
        <w:rPr>
          <w:rFonts w:hint="eastAsia"/>
          <w:snapToGrid w:val="0"/>
          <w:sz w:val="24"/>
        </w:rPr>
        <w:t>本合同解除后，承包人已经完成的勘察、设计成果文件在发包人足额支付相</w:t>
      </w:r>
      <w:r w:rsidRPr="002D3063">
        <w:rPr>
          <w:rFonts w:hint="eastAsia"/>
          <w:snapToGrid w:val="0"/>
          <w:sz w:val="24"/>
        </w:rPr>
        <w:t>应的费用后全部归发包人所有（署名权除外），发包人有权与其他勘察、设计单位签订勘察、设计合同，其他勘察、设计单位有权在承包人已经完成的勘察、设计成果文件的基础上继续勘察、设计，承包人不得有异议，并不得向发包人或者其他勘察、设计单位索取任何费用。</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9.</w:t>
      </w:r>
      <w:r w:rsidRPr="002D3063">
        <w:rPr>
          <w:rFonts w:hint="eastAsia"/>
          <w:snapToGrid w:val="0"/>
          <w:sz w:val="24"/>
        </w:rPr>
        <w:t>勘察、设计管理、服务方面的违约责任</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1</w:t>
      </w:r>
      <w:r w:rsidRPr="002D3063">
        <w:rPr>
          <w:rFonts w:hint="eastAsia"/>
          <w:snapToGrid w:val="0"/>
          <w:sz w:val="24"/>
        </w:rPr>
        <w:t>）承包人在本工程勘察、设计招投标或履行合同过程中贿赂发包人人员或项目有关主管人员的，视为不正当竞争并承担严重违约责任</w:t>
      </w:r>
      <w:r w:rsidRPr="002D3063">
        <w:rPr>
          <w:rFonts w:hint="eastAsia"/>
          <w:snapToGrid w:val="0"/>
          <w:sz w:val="24"/>
        </w:rPr>
        <w:t>1</w:t>
      </w:r>
      <w:r w:rsidRPr="002D3063">
        <w:rPr>
          <w:rFonts w:hint="eastAsia"/>
          <w:snapToGrid w:val="0"/>
          <w:sz w:val="24"/>
        </w:rPr>
        <w:t>次。情节特别严重的，发包人有权单方面解除合同。涉嫌犯罪的，移交司法部门处理。</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2</w:t>
      </w:r>
      <w:r w:rsidRPr="002D3063">
        <w:rPr>
          <w:rFonts w:hint="eastAsia"/>
          <w:snapToGrid w:val="0"/>
          <w:sz w:val="24"/>
        </w:rPr>
        <w:t>）承包人单方面终止或解除</w:t>
      </w:r>
      <w:r w:rsidRPr="002D3063">
        <w:rPr>
          <w:rFonts w:hint="eastAsia"/>
          <w:snapToGrid w:val="0"/>
          <w:sz w:val="24"/>
        </w:rPr>
        <w:t>本合同的，应参照合同条款第</w:t>
      </w:r>
      <w:r w:rsidRPr="002D3063">
        <w:rPr>
          <w:rFonts w:hint="eastAsia"/>
          <w:snapToGrid w:val="0"/>
          <w:sz w:val="24"/>
        </w:rPr>
        <w:t>5.</w:t>
      </w:r>
      <w:r w:rsidRPr="002D3063">
        <w:rPr>
          <w:rFonts w:hint="eastAsia"/>
          <w:snapToGrid w:val="0"/>
          <w:sz w:val="24"/>
        </w:rPr>
        <w:t>（</w:t>
      </w:r>
      <w:r w:rsidRPr="002D3063">
        <w:rPr>
          <w:rFonts w:hint="eastAsia"/>
          <w:snapToGrid w:val="0"/>
          <w:sz w:val="24"/>
        </w:rPr>
        <w:t>5</w:t>
      </w:r>
      <w:r w:rsidRPr="002D3063">
        <w:rPr>
          <w:rFonts w:hint="eastAsia"/>
          <w:snapToGrid w:val="0"/>
          <w:sz w:val="24"/>
        </w:rPr>
        <w:t>）款所约定的标准承担违约责任并向发包人赔偿损失。</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lastRenderedPageBreak/>
        <w:t>（</w:t>
      </w:r>
      <w:r w:rsidRPr="002D3063">
        <w:rPr>
          <w:rFonts w:hint="eastAsia"/>
          <w:snapToGrid w:val="0"/>
          <w:sz w:val="24"/>
        </w:rPr>
        <w:t>3</w:t>
      </w:r>
      <w:r w:rsidRPr="002D3063">
        <w:rPr>
          <w:rFonts w:hint="eastAsia"/>
          <w:snapToGrid w:val="0"/>
          <w:sz w:val="24"/>
        </w:rPr>
        <w:t>）承包人未能按合同约定投入人员或投入人员没有按时到位的人员为一般勘察、设计人员的，每出现</w:t>
      </w:r>
      <w:r w:rsidRPr="002D3063">
        <w:rPr>
          <w:snapToGrid w:val="0"/>
          <w:sz w:val="24"/>
        </w:rPr>
        <w:t>1</w:t>
      </w:r>
      <w:r w:rsidRPr="002D3063">
        <w:rPr>
          <w:rFonts w:hint="eastAsia"/>
          <w:snapToGrid w:val="0"/>
          <w:sz w:val="24"/>
        </w:rPr>
        <w:t>人次，承包人承担一般违约责任</w:t>
      </w:r>
      <w:r w:rsidRPr="002D3063">
        <w:rPr>
          <w:snapToGrid w:val="0"/>
          <w:sz w:val="24"/>
        </w:rPr>
        <w:t>1</w:t>
      </w:r>
      <w:r w:rsidRPr="002D3063">
        <w:rPr>
          <w:rFonts w:hint="eastAsia"/>
          <w:snapToGrid w:val="0"/>
          <w:sz w:val="24"/>
        </w:rPr>
        <w:t>次；如该没有投入或者没有按时到位的人员为勘察、设计专业负责人员的，每出现</w:t>
      </w:r>
      <w:r w:rsidRPr="002D3063">
        <w:rPr>
          <w:snapToGrid w:val="0"/>
          <w:sz w:val="24"/>
        </w:rPr>
        <w:t>1</w:t>
      </w:r>
      <w:r w:rsidRPr="002D3063">
        <w:rPr>
          <w:rFonts w:hint="eastAsia"/>
          <w:snapToGrid w:val="0"/>
          <w:sz w:val="24"/>
        </w:rPr>
        <w:t>人次，承包人承担严重违约责任</w:t>
      </w:r>
      <w:r w:rsidRPr="002D3063">
        <w:rPr>
          <w:snapToGrid w:val="0"/>
          <w:sz w:val="24"/>
        </w:rPr>
        <w:t>1</w:t>
      </w:r>
      <w:r w:rsidRPr="002D3063">
        <w:rPr>
          <w:rFonts w:hint="eastAsia"/>
          <w:snapToGrid w:val="0"/>
          <w:sz w:val="24"/>
        </w:rPr>
        <w:t>次。承包人要求更换人员的，按合同条款第</w:t>
      </w:r>
      <w:r w:rsidRPr="002D3063">
        <w:rPr>
          <w:rFonts w:hint="eastAsia"/>
          <w:snapToGrid w:val="0"/>
          <w:sz w:val="24"/>
        </w:rPr>
        <w:t>9.</w:t>
      </w:r>
      <w:r w:rsidRPr="002D3063">
        <w:rPr>
          <w:rFonts w:hint="eastAsia"/>
          <w:snapToGrid w:val="0"/>
          <w:sz w:val="24"/>
        </w:rPr>
        <w:t>（</w:t>
      </w:r>
      <w:r w:rsidRPr="002D3063">
        <w:rPr>
          <w:snapToGrid w:val="0"/>
          <w:sz w:val="24"/>
        </w:rPr>
        <w:t>6</w:t>
      </w:r>
      <w:r w:rsidRPr="002D3063">
        <w:rPr>
          <w:rFonts w:hint="eastAsia"/>
          <w:snapToGrid w:val="0"/>
          <w:sz w:val="24"/>
        </w:rPr>
        <w:t>）款的约定执行。承包人在发包人规定的宽限期内仍未将人员投入到位的，发包人有权另请他人接替其工作，另请他人的费用从应支付给承包人的勘察、设计费中扣减，承包人</w:t>
      </w:r>
      <w:r w:rsidRPr="002D3063">
        <w:rPr>
          <w:rFonts w:hint="eastAsia"/>
          <w:snapToGrid w:val="0"/>
          <w:sz w:val="24"/>
        </w:rPr>
        <w:t>不得提出任何异议。</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4</w:t>
      </w:r>
      <w:r w:rsidRPr="002D3063">
        <w:rPr>
          <w:rFonts w:hint="eastAsia"/>
          <w:snapToGrid w:val="0"/>
          <w:sz w:val="24"/>
        </w:rPr>
        <w:t>）承包人纳入发包人统一管理的勘察、设计服务人员（</w:t>
      </w:r>
      <w:proofErr w:type="gramStart"/>
      <w:r w:rsidRPr="002D3063">
        <w:rPr>
          <w:rFonts w:hint="eastAsia"/>
          <w:snapToGrid w:val="0"/>
          <w:sz w:val="24"/>
        </w:rPr>
        <w:t>含现场</w:t>
      </w:r>
      <w:proofErr w:type="gramEnd"/>
      <w:r w:rsidRPr="002D3063">
        <w:rPr>
          <w:rFonts w:hint="eastAsia"/>
          <w:snapToGrid w:val="0"/>
          <w:sz w:val="24"/>
        </w:rPr>
        <w:t>服务人员）不遵守发包人管理制度或者工作不称职的，必须在发包人规定的时间内予以更换。到期不更换的，视为承包人未能按合同约定投入人员，参照合同条款第</w:t>
      </w:r>
      <w:r w:rsidRPr="002D3063">
        <w:rPr>
          <w:rFonts w:hint="eastAsia"/>
          <w:snapToGrid w:val="0"/>
          <w:sz w:val="24"/>
        </w:rPr>
        <w:t>9.</w:t>
      </w:r>
      <w:r w:rsidRPr="002D3063">
        <w:rPr>
          <w:rFonts w:hint="eastAsia"/>
          <w:snapToGrid w:val="0"/>
          <w:sz w:val="24"/>
        </w:rPr>
        <w:t>（</w:t>
      </w:r>
      <w:r w:rsidRPr="002D3063">
        <w:rPr>
          <w:snapToGrid w:val="0"/>
          <w:sz w:val="24"/>
        </w:rPr>
        <w:t>3</w:t>
      </w:r>
      <w:r w:rsidRPr="002D3063">
        <w:rPr>
          <w:rFonts w:hint="eastAsia"/>
          <w:snapToGrid w:val="0"/>
          <w:sz w:val="24"/>
        </w:rPr>
        <w:t>）款的约定执行。</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5</w:t>
      </w:r>
      <w:r w:rsidRPr="002D3063">
        <w:rPr>
          <w:rFonts w:hint="eastAsia"/>
          <w:snapToGrid w:val="0"/>
          <w:sz w:val="24"/>
        </w:rPr>
        <w:t>）按合同约定投入的专为本工程服务的承包人驻场设计人员参与其他工程工作的，每发现一人次，视为承包人未能按合同约定投入人员，参照合同条款第</w:t>
      </w:r>
      <w:r w:rsidRPr="002D3063">
        <w:rPr>
          <w:rFonts w:hint="eastAsia"/>
          <w:snapToGrid w:val="0"/>
          <w:sz w:val="24"/>
        </w:rPr>
        <w:t>9.</w:t>
      </w:r>
      <w:r w:rsidRPr="002D3063">
        <w:rPr>
          <w:rFonts w:hint="eastAsia"/>
          <w:snapToGrid w:val="0"/>
          <w:sz w:val="24"/>
        </w:rPr>
        <w:t>（</w:t>
      </w:r>
      <w:r w:rsidRPr="002D3063">
        <w:rPr>
          <w:snapToGrid w:val="0"/>
          <w:sz w:val="24"/>
        </w:rPr>
        <w:t>3</w:t>
      </w:r>
      <w:r w:rsidRPr="002D3063">
        <w:rPr>
          <w:rFonts w:hint="eastAsia"/>
          <w:snapToGrid w:val="0"/>
          <w:sz w:val="24"/>
        </w:rPr>
        <w:t>）款的约定执行。</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6</w:t>
      </w:r>
      <w:r w:rsidRPr="002D3063">
        <w:rPr>
          <w:rFonts w:hint="eastAsia"/>
          <w:snapToGrid w:val="0"/>
          <w:sz w:val="24"/>
        </w:rPr>
        <w:t>）在本合同履行期内承包人要求更换人员的，按以下约定处理：</w:t>
      </w:r>
    </w:p>
    <w:p w:rsidR="00373C31" w:rsidRPr="002D3063" w:rsidRDefault="0081744B">
      <w:pPr>
        <w:widowControl/>
        <w:adjustRightInd w:val="0"/>
        <w:snapToGrid w:val="0"/>
        <w:spacing w:line="360" w:lineRule="auto"/>
        <w:ind w:firstLineChars="300" w:firstLine="720"/>
        <w:rPr>
          <w:snapToGrid w:val="0"/>
          <w:sz w:val="24"/>
        </w:rPr>
      </w:pPr>
      <w:r w:rsidRPr="002D3063">
        <w:rPr>
          <w:rFonts w:hint="eastAsia"/>
          <w:snapToGrid w:val="0"/>
          <w:sz w:val="24"/>
        </w:rPr>
        <w:t>1</w:t>
      </w:r>
      <w:r w:rsidRPr="002D3063">
        <w:rPr>
          <w:rFonts w:hint="eastAsia"/>
          <w:snapToGrid w:val="0"/>
          <w:sz w:val="24"/>
        </w:rPr>
        <w:t>）未征得发包人同意的，更换一般勘察、</w:t>
      </w:r>
      <w:r w:rsidRPr="002D3063">
        <w:rPr>
          <w:rFonts w:hint="eastAsia"/>
          <w:snapToGrid w:val="0"/>
          <w:sz w:val="24"/>
        </w:rPr>
        <w:t>设计人员须向发包人支付违约金</w:t>
      </w:r>
      <w:r w:rsidRPr="002D3063">
        <w:rPr>
          <w:rFonts w:hint="eastAsia"/>
          <w:snapToGrid w:val="0"/>
          <w:sz w:val="24"/>
        </w:rPr>
        <w:t>1</w:t>
      </w:r>
      <w:r w:rsidRPr="002D3063">
        <w:rPr>
          <w:rFonts w:hint="eastAsia"/>
          <w:snapToGrid w:val="0"/>
          <w:sz w:val="24"/>
        </w:rPr>
        <w:t>万元</w:t>
      </w:r>
      <w:r w:rsidRPr="002D3063">
        <w:rPr>
          <w:rFonts w:hint="eastAsia"/>
          <w:snapToGrid w:val="0"/>
          <w:sz w:val="24"/>
        </w:rPr>
        <w:t>/</w:t>
      </w:r>
      <w:r w:rsidRPr="002D3063">
        <w:rPr>
          <w:rFonts w:hint="eastAsia"/>
          <w:snapToGrid w:val="0"/>
          <w:sz w:val="24"/>
        </w:rPr>
        <w:t>人次；更换专业勘察、设计负责人须向发包人支付违约金</w:t>
      </w:r>
      <w:r w:rsidRPr="002D3063">
        <w:rPr>
          <w:rFonts w:hint="eastAsia"/>
          <w:snapToGrid w:val="0"/>
          <w:sz w:val="24"/>
        </w:rPr>
        <w:t>3</w:t>
      </w:r>
      <w:r w:rsidRPr="002D3063">
        <w:rPr>
          <w:rFonts w:hint="eastAsia"/>
          <w:snapToGrid w:val="0"/>
          <w:sz w:val="24"/>
        </w:rPr>
        <w:t>万元</w:t>
      </w:r>
      <w:r w:rsidRPr="002D3063">
        <w:rPr>
          <w:rFonts w:hint="eastAsia"/>
          <w:snapToGrid w:val="0"/>
          <w:sz w:val="24"/>
        </w:rPr>
        <w:t>/</w:t>
      </w:r>
      <w:r w:rsidRPr="002D3063">
        <w:rPr>
          <w:rFonts w:hint="eastAsia"/>
          <w:snapToGrid w:val="0"/>
          <w:sz w:val="24"/>
        </w:rPr>
        <w:t>人次；更换项目勘察、设计总负责人，勘察、设计管理负责人或者驻场勘察、设计代表总负责人须向发包人支付违约金</w:t>
      </w:r>
      <w:r w:rsidRPr="002D3063">
        <w:rPr>
          <w:rFonts w:hint="eastAsia"/>
          <w:snapToGrid w:val="0"/>
          <w:sz w:val="24"/>
        </w:rPr>
        <w:t>5</w:t>
      </w:r>
      <w:r w:rsidRPr="002D3063">
        <w:rPr>
          <w:rFonts w:hint="eastAsia"/>
          <w:snapToGrid w:val="0"/>
          <w:sz w:val="24"/>
        </w:rPr>
        <w:t>万元</w:t>
      </w:r>
      <w:r w:rsidRPr="002D3063">
        <w:rPr>
          <w:rFonts w:hint="eastAsia"/>
          <w:snapToGrid w:val="0"/>
          <w:sz w:val="24"/>
        </w:rPr>
        <w:t>/</w:t>
      </w:r>
      <w:r w:rsidRPr="002D3063">
        <w:rPr>
          <w:rFonts w:hint="eastAsia"/>
          <w:snapToGrid w:val="0"/>
          <w:sz w:val="24"/>
        </w:rPr>
        <w:t>人次。</w:t>
      </w:r>
    </w:p>
    <w:p w:rsidR="00373C31" w:rsidRPr="002D3063" w:rsidRDefault="0081744B">
      <w:pPr>
        <w:widowControl/>
        <w:adjustRightInd w:val="0"/>
        <w:snapToGrid w:val="0"/>
        <w:spacing w:line="360" w:lineRule="auto"/>
        <w:ind w:firstLineChars="300" w:firstLine="720"/>
        <w:rPr>
          <w:snapToGrid w:val="0"/>
          <w:sz w:val="24"/>
        </w:rPr>
      </w:pPr>
      <w:r w:rsidRPr="002D3063">
        <w:rPr>
          <w:rFonts w:hint="eastAsia"/>
          <w:snapToGrid w:val="0"/>
          <w:sz w:val="24"/>
        </w:rPr>
        <w:t>3</w:t>
      </w:r>
      <w:r w:rsidRPr="002D3063">
        <w:rPr>
          <w:rFonts w:hint="eastAsia"/>
          <w:snapToGrid w:val="0"/>
          <w:sz w:val="24"/>
        </w:rPr>
        <w:t>）因</w:t>
      </w:r>
      <w:r w:rsidRPr="002D3063">
        <w:rPr>
          <w:rFonts w:hint="eastAsia"/>
        </w:rPr>
        <w:t>承包人人员离职、休产假、</w:t>
      </w:r>
      <w:r w:rsidRPr="002D3063">
        <w:rPr>
          <w:rFonts w:hint="eastAsia"/>
          <w:snapToGrid w:val="0"/>
          <w:sz w:val="24"/>
        </w:rPr>
        <w:t>不可抗力事件（如重病、重伤、失踪、死亡等）造成勘察设计人员岗位空缺的，承包人必须在出现空缺之日起五日内按照投标文件承诺的标准予以补充，但无须向发包人支付违约金。逾期未予补充或补充人员不符合投标文件承诺标准的，视作承包人未能按照合同约定投入勘察设计人员，参照合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w:t>
      </w:r>
      <w:r w:rsidRPr="002D3063">
        <w:rPr>
          <w:snapToGrid w:val="0"/>
          <w:sz w:val="24"/>
        </w:rPr>
        <w:t>3</w:t>
      </w:r>
      <w:r w:rsidRPr="002D3063">
        <w:rPr>
          <w:rFonts w:hint="eastAsia"/>
          <w:snapToGrid w:val="0"/>
          <w:sz w:val="24"/>
        </w:rPr>
        <w:t>）款的约定执行。</w:t>
      </w:r>
    </w:p>
    <w:p w:rsidR="00373C31" w:rsidRPr="002D3063" w:rsidRDefault="0081744B" w:rsidP="00F228B4">
      <w:pPr>
        <w:adjustRightInd w:val="0"/>
        <w:snapToGrid w:val="0"/>
        <w:spacing w:line="360" w:lineRule="auto"/>
        <w:ind w:right="11" w:firstLineChars="292" w:firstLine="701"/>
        <w:rPr>
          <w:snapToGrid w:val="0"/>
          <w:sz w:val="24"/>
        </w:rPr>
      </w:pPr>
      <w:r w:rsidRPr="002D3063">
        <w:rPr>
          <w:rFonts w:hint="eastAsia"/>
          <w:snapToGrid w:val="0"/>
          <w:sz w:val="24"/>
        </w:rPr>
        <w:t>4</w:t>
      </w:r>
      <w:r w:rsidRPr="002D3063">
        <w:rPr>
          <w:rFonts w:hint="eastAsia"/>
          <w:snapToGrid w:val="0"/>
          <w:sz w:val="24"/>
        </w:rPr>
        <w:t>）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7</w:t>
      </w:r>
      <w:r w:rsidRPr="002D3063">
        <w:rPr>
          <w:rFonts w:hint="eastAsia"/>
          <w:snapToGrid w:val="0"/>
          <w:sz w:val="24"/>
        </w:rPr>
        <w:t>）承包人应支持、服从发包人的管理工作，对发包人或设计咨询单位的指令和书面通知，若无正当理由又未提前报告、得到认可，而公开或变相拒不执行的，第一次承担一般违约责任</w:t>
      </w:r>
      <w:r w:rsidRPr="002D3063">
        <w:rPr>
          <w:rFonts w:hint="eastAsia"/>
          <w:snapToGrid w:val="0"/>
          <w:sz w:val="24"/>
        </w:rPr>
        <w:t>1</w:t>
      </w:r>
      <w:r w:rsidRPr="002D3063">
        <w:rPr>
          <w:rFonts w:hint="eastAsia"/>
          <w:snapToGrid w:val="0"/>
          <w:sz w:val="24"/>
        </w:rPr>
        <w:t>次；第二次及以后，每发生一次承担严重违约责任</w:t>
      </w:r>
      <w:r w:rsidRPr="002D3063">
        <w:rPr>
          <w:rFonts w:hint="eastAsia"/>
          <w:snapToGrid w:val="0"/>
          <w:sz w:val="24"/>
        </w:rPr>
        <w:t>1</w:t>
      </w:r>
      <w:r w:rsidRPr="002D3063">
        <w:rPr>
          <w:rFonts w:hint="eastAsia"/>
          <w:snapToGrid w:val="0"/>
          <w:sz w:val="24"/>
        </w:rPr>
        <w:t>次，</w:t>
      </w:r>
      <w:r w:rsidRPr="002D3063">
        <w:rPr>
          <w:rFonts w:hint="eastAsia"/>
          <w:bCs/>
          <w:snapToGrid w:val="0"/>
          <w:sz w:val="24"/>
        </w:rPr>
        <w:t>情节特别严重的，发包人有权部分解除合同或解除合同</w:t>
      </w:r>
      <w:r w:rsidRPr="002D3063">
        <w:rPr>
          <w:rFonts w:hint="eastAsia"/>
          <w:snapToGrid w:val="0"/>
          <w:sz w:val="24"/>
        </w:rPr>
        <w:t>。给发包人造成损失的，承包人应赔偿发包人的全部损失。</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lastRenderedPageBreak/>
        <w:t>（</w:t>
      </w:r>
      <w:r w:rsidRPr="002D3063">
        <w:rPr>
          <w:rFonts w:hint="eastAsia"/>
          <w:snapToGrid w:val="0"/>
          <w:sz w:val="24"/>
        </w:rPr>
        <w:t>8</w:t>
      </w:r>
      <w:r w:rsidRPr="002D3063">
        <w:rPr>
          <w:rFonts w:hint="eastAsia"/>
          <w:snapToGrid w:val="0"/>
          <w:sz w:val="24"/>
        </w:rPr>
        <w:t>）承包人未遵守发包人依据合同条款总则第二条约定所制定的各项制度、规定的，由承包人按所触犯制度、规定的有关规定承担责任。所触犯制度、规定没有明确规定的，视为不服从发包人的管理工作，参照合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7</w:t>
      </w:r>
      <w:r w:rsidRPr="002D3063">
        <w:rPr>
          <w:rFonts w:hint="eastAsia"/>
          <w:snapToGrid w:val="0"/>
          <w:sz w:val="24"/>
        </w:rPr>
        <w:t>）款的约定处理。</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9</w:t>
      </w:r>
      <w:r w:rsidRPr="002D3063">
        <w:rPr>
          <w:rFonts w:hint="eastAsia"/>
          <w:snapToGrid w:val="0"/>
          <w:sz w:val="24"/>
        </w:rPr>
        <w:t>）承包人未按合同约定做好配合协调工作，经设计咨询单位或发包人发出限期改正通知之日起</w:t>
      </w:r>
      <w:r w:rsidRPr="002D3063">
        <w:rPr>
          <w:rFonts w:hint="eastAsia"/>
          <w:snapToGrid w:val="0"/>
          <w:sz w:val="24"/>
        </w:rPr>
        <w:t>3</w:t>
      </w:r>
      <w:r w:rsidRPr="002D3063">
        <w:rPr>
          <w:rFonts w:hint="eastAsia"/>
          <w:snapToGrid w:val="0"/>
          <w:sz w:val="24"/>
        </w:rPr>
        <w:t>天内，承包人仍未能整改至令发包人满意的，视为不服从发包人的管理工作，参照合同条款第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7</w:t>
      </w:r>
      <w:r w:rsidRPr="002D3063">
        <w:rPr>
          <w:rFonts w:hint="eastAsia"/>
          <w:snapToGrid w:val="0"/>
          <w:sz w:val="24"/>
        </w:rPr>
        <w:t>）款的约定处理。</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10</w:t>
      </w:r>
      <w:r w:rsidRPr="002D3063">
        <w:rPr>
          <w:rFonts w:hint="eastAsia"/>
          <w:snapToGrid w:val="0"/>
          <w:sz w:val="24"/>
        </w:rPr>
        <w:t>）对于发包人通知承包人（包括承包人</w:t>
      </w:r>
      <w:r w:rsidRPr="002D3063">
        <w:rPr>
          <w:rFonts w:hint="eastAsia"/>
          <w:snapToGrid w:val="0"/>
          <w:sz w:val="24"/>
        </w:rPr>
        <w:t>分包单位）参加的会议（包括但不限于进场会、现场问题处理会议、工程验收会议、结算问题处理会议、质保期工作的相关会议等）</w:t>
      </w:r>
      <w:r w:rsidRPr="002D3063">
        <w:rPr>
          <w:rFonts w:hint="eastAsia"/>
          <w:snapToGrid w:val="0"/>
          <w:sz w:val="24"/>
        </w:rPr>
        <w:t>，被通知人员（包括但不限于承包人法定代表人、经报发包人批准同意的承包人法定代表人授权人、项目负责人等）未经发包人书面同意自行缺席的，每缺席一人次，承包人承担</w:t>
      </w:r>
      <w:r w:rsidRPr="002D3063">
        <w:rPr>
          <w:rFonts w:hint="eastAsia"/>
          <w:snapToGrid w:val="0"/>
          <w:sz w:val="24"/>
        </w:rPr>
        <w:t>1</w:t>
      </w:r>
      <w:r w:rsidRPr="002D3063">
        <w:rPr>
          <w:rFonts w:hint="eastAsia"/>
          <w:snapToGrid w:val="0"/>
          <w:sz w:val="24"/>
        </w:rPr>
        <w:t>次一般违约责任。</w:t>
      </w:r>
    </w:p>
    <w:p w:rsidR="00373C31" w:rsidRPr="002D3063" w:rsidRDefault="0081744B" w:rsidP="00F228B4">
      <w:pPr>
        <w:widowControl/>
        <w:adjustRightInd w:val="0"/>
        <w:snapToGrid w:val="0"/>
        <w:spacing w:line="480" w:lineRule="exact"/>
        <w:ind w:firstLineChars="200" w:firstLine="480"/>
        <w:rPr>
          <w:snapToGrid w:val="0"/>
          <w:sz w:val="24"/>
        </w:rPr>
      </w:pPr>
      <w:r w:rsidRPr="002D3063">
        <w:rPr>
          <w:rFonts w:hint="eastAsia"/>
          <w:snapToGrid w:val="0"/>
          <w:sz w:val="24"/>
        </w:rPr>
        <w:t>（</w:t>
      </w:r>
      <w:r w:rsidRPr="002D3063">
        <w:rPr>
          <w:rFonts w:hint="eastAsia"/>
          <w:snapToGrid w:val="0"/>
          <w:sz w:val="24"/>
        </w:rPr>
        <w:t>11</w:t>
      </w:r>
      <w:r w:rsidRPr="002D3063">
        <w:rPr>
          <w:rFonts w:hint="eastAsia"/>
          <w:snapToGrid w:val="0"/>
          <w:sz w:val="24"/>
        </w:rPr>
        <w:t>）承包人未能按合同约定及时提供招标配合服务，或其招标配合服务未能达到合同约定的要求，或其提供的服务不能达到令发包人满意的程度的，导致发包人的招标工作不能按时顺利进行的，每经发包人确认</w:t>
      </w:r>
      <w:r w:rsidRPr="002D3063">
        <w:rPr>
          <w:rFonts w:hint="eastAsia"/>
          <w:snapToGrid w:val="0"/>
          <w:sz w:val="24"/>
        </w:rPr>
        <w:t>1</w:t>
      </w:r>
      <w:r w:rsidRPr="002D3063">
        <w:rPr>
          <w:rFonts w:hint="eastAsia"/>
          <w:snapToGrid w:val="0"/>
          <w:sz w:val="24"/>
        </w:rPr>
        <w:t>次，承包人承担一般违约责任</w:t>
      </w:r>
      <w:r w:rsidRPr="002D3063">
        <w:rPr>
          <w:snapToGrid w:val="0"/>
          <w:sz w:val="24"/>
        </w:rPr>
        <w:t>1</w:t>
      </w:r>
      <w:r w:rsidRPr="002D3063">
        <w:rPr>
          <w:rFonts w:hint="eastAsia"/>
          <w:snapToGrid w:val="0"/>
          <w:sz w:val="24"/>
        </w:rPr>
        <w:t>次。</w:t>
      </w:r>
    </w:p>
    <w:p w:rsidR="00373C31" w:rsidRPr="002D3063" w:rsidRDefault="0081744B" w:rsidP="00F228B4">
      <w:pPr>
        <w:widowControl/>
        <w:spacing w:line="480" w:lineRule="exact"/>
        <w:ind w:firstLineChars="200" w:firstLine="480"/>
        <w:rPr>
          <w:snapToGrid w:val="0"/>
          <w:sz w:val="24"/>
        </w:rPr>
      </w:pPr>
      <w:r w:rsidRPr="002D3063">
        <w:rPr>
          <w:rFonts w:hint="eastAsia"/>
          <w:snapToGrid w:val="0"/>
          <w:sz w:val="24"/>
        </w:rPr>
        <w:t>（</w:t>
      </w:r>
      <w:r w:rsidRPr="002D3063">
        <w:rPr>
          <w:rFonts w:hint="eastAsia"/>
          <w:snapToGrid w:val="0"/>
          <w:sz w:val="24"/>
        </w:rPr>
        <w:t>12</w:t>
      </w:r>
      <w:r w:rsidRPr="002D3063">
        <w:rPr>
          <w:rFonts w:hint="eastAsia"/>
          <w:snapToGrid w:val="0"/>
          <w:sz w:val="24"/>
        </w:rPr>
        <w:t>）因承包人未按时按质地提供合同条款第四、承包人工作内容与成果要求约定的各项勘察、设计服务，导致本工程建安费用增加的，承包人按照以下公式计算向发包人支付违约金：</w:t>
      </w:r>
    </w:p>
    <w:p w:rsidR="00373C31" w:rsidRPr="002D3063" w:rsidRDefault="0081744B" w:rsidP="00F228B4">
      <w:pPr>
        <w:adjustRightInd w:val="0"/>
        <w:snapToGrid w:val="0"/>
        <w:spacing w:line="480" w:lineRule="exact"/>
        <w:ind w:firstLineChars="200" w:firstLine="480"/>
        <w:rPr>
          <w:bCs/>
          <w:snapToGrid w:val="0"/>
          <w:sz w:val="24"/>
        </w:rPr>
      </w:pPr>
      <w:r w:rsidRPr="002D3063">
        <w:rPr>
          <w:rFonts w:hint="eastAsia"/>
          <w:bCs/>
          <w:snapToGrid w:val="0"/>
          <w:sz w:val="24"/>
        </w:rPr>
        <w:t>违约金</w:t>
      </w:r>
      <w:r w:rsidRPr="002D3063">
        <w:rPr>
          <w:rFonts w:hint="eastAsia"/>
          <w:bCs/>
          <w:snapToGrid w:val="0"/>
          <w:sz w:val="24"/>
        </w:rPr>
        <w:t>=A</w:t>
      </w:r>
      <w:r w:rsidRPr="002D3063">
        <w:rPr>
          <w:rFonts w:hint="eastAsia"/>
          <w:bCs/>
          <w:snapToGrid w:val="0"/>
          <w:sz w:val="24"/>
        </w:rPr>
        <w:t>×（</w:t>
      </w:r>
      <w:r w:rsidRPr="002D3063">
        <w:rPr>
          <w:rFonts w:hint="eastAsia"/>
          <w:bCs/>
          <w:snapToGrid w:val="0"/>
          <w:sz w:val="24"/>
        </w:rPr>
        <w:t>B/C</w:t>
      </w:r>
      <w:r w:rsidRPr="002D3063">
        <w:rPr>
          <w:rFonts w:hint="eastAsia"/>
          <w:bCs/>
          <w:snapToGrid w:val="0"/>
          <w:sz w:val="24"/>
        </w:rPr>
        <w:t>）×</w:t>
      </w:r>
      <w:r w:rsidRPr="002D3063">
        <w:rPr>
          <w:rFonts w:hint="eastAsia"/>
          <w:bCs/>
          <w:snapToGrid w:val="0"/>
          <w:sz w:val="24"/>
        </w:rPr>
        <w:t>2</w:t>
      </w:r>
    </w:p>
    <w:p w:rsidR="00373C31" w:rsidRPr="002D3063" w:rsidRDefault="0081744B">
      <w:pPr>
        <w:adjustRightInd w:val="0"/>
        <w:snapToGrid w:val="0"/>
        <w:spacing w:line="360" w:lineRule="auto"/>
        <w:ind w:firstLineChars="200" w:firstLine="480"/>
        <w:rPr>
          <w:bCs/>
          <w:snapToGrid w:val="0"/>
          <w:sz w:val="24"/>
        </w:rPr>
      </w:pPr>
      <w:r w:rsidRPr="002D3063">
        <w:rPr>
          <w:rFonts w:hint="eastAsia"/>
          <w:bCs/>
          <w:snapToGrid w:val="0"/>
          <w:sz w:val="24"/>
        </w:rPr>
        <w:t>其中：</w:t>
      </w:r>
      <w:r w:rsidRPr="002D3063">
        <w:rPr>
          <w:rFonts w:hint="eastAsia"/>
          <w:bCs/>
          <w:snapToGrid w:val="0"/>
          <w:sz w:val="24"/>
        </w:rPr>
        <w:t>A-</w:t>
      </w:r>
      <w:r w:rsidRPr="002D3063">
        <w:rPr>
          <w:rFonts w:hint="eastAsia"/>
          <w:bCs/>
          <w:snapToGrid w:val="0"/>
          <w:sz w:val="24"/>
        </w:rPr>
        <w:t>实际增加的建安工程费；</w:t>
      </w:r>
    </w:p>
    <w:p w:rsidR="00373C31" w:rsidRPr="002D3063" w:rsidRDefault="0081744B">
      <w:pPr>
        <w:adjustRightInd w:val="0"/>
        <w:snapToGrid w:val="0"/>
        <w:spacing w:line="360" w:lineRule="auto"/>
        <w:ind w:firstLineChars="500" w:firstLine="1200"/>
        <w:rPr>
          <w:bCs/>
          <w:snapToGrid w:val="0"/>
          <w:sz w:val="24"/>
        </w:rPr>
      </w:pPr>
      <w:r w:rsidRPr="002D3063">
        <w:rPr>
          <w:rFonts w:hint="eastAsia"/>
          <w:bCs/>
          <w:snapToGrid w:val="0"/>
          <w:sz w:val="24"/>
        </w:rPr>
        <w:t>B-</w:t>
      </w:r>
      <w:r w:rsidRPr="002D3063">
        <w:rPr>
          <w:rFonts w:hint="eastAsia"/>
          <w:bCs/>
          <w:snapToGrid w:val="0"/>
          <w:sz w:val="24"/>
        </w:rPr>
        <w:t>本合同设计收费（包括工程设计收费及其他设计收费）总额；</w:t>
      </w:r>
    </w:p>
    <w:p w:rsidR="00373C31" w:rsidRPr="002D3063" w:rsidRDefault="0081744B">
      <w:pPr>
        <w:adjustRightInd w:val="0"/>
        <w:snapToGrid w:val="0"/>
        <w:spacing w:line="360" w:lineRule="auto"/>
        <w:ind w:firstLineChars="500" w:firstLine="1200"/>
        <w:rPr>
          <w:bCs/>
          <w:snapToGrid w:val="0"/>
          <w:sz w:val="24"/>
        </w:rPr>
      </w:pPr>
      <w:r w:rsidRPr="002D3063">
        <w:rPr>
          <w:rFonts w:hint="eastAsia"/>
          <w:bCs/>
          <w:snapToGrid w:val="0"/>
          <w:sz w:val="24"/>
        </w:rPr>
        <w:t>C-</w:t>
      </w:r>
      <w:r w:rsidRPr="002D3063">
        <w:rPr>
          <w:rFonts w:hint="eastAsia"/>
          <w:bCs/>
          <w:snapToGrid w:val="0"/>
          <w:sz w:val="24"/>
        </w:rPr>
        <w:t>本工程审定工程设计概算建安工程费总额。</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13</w:t>
      </w:r>
      <w:r w:rsidRPr="002D3063">
        <w:rPr>
          <w:rFonts w:hint="eastAsia"/>
          <w:snapToGrid w:val="0"/>
          <w:sz w:val="24"/>
        </w:rPr>
        <w:t>）如承包人违反合同条款第四、承包人工作内容与成果要求的约定，未在相关信息发生变化时及时将变更情况书面通知发包人的，经发包人每确认</w:t>
      </w:r>
      <w:r w:rsidRPr="002D3063">
        <w:rPr>
          <w:rFonts w:hint="eastAsia"/>
          <w:snapToGrid w:val="0"/>
          <w:sz w:val="24"/>
        </w:rPr>
        <w:t>1</w:t>
      </w:r>
      <w:r w:rsidRPr="002D3063">
        <w:rPr>
          <w:rFonts w:hint="eastAsia"/>
          <w:snapToGrid w:val="0"/>
          <w:sz w:val="24"/>
        </w:rPr>
        <w:t>次，承包人承担</w:t>
      </w:r>
      <w:r w:rsidRPr="002D3063">
        <w:rPr>
          <w:rFonts w:hint="eastAsia"/>
          <w:snapToGrid w:val="0"/>
          <w:sz w:val="24"/>
        </w:rPr>
        <w:t>1</w:t>
      </w:r>
      <w:r w:rsidRPr="002D3063">
        <w:rPr>
          <w:rFonts w:hint="eastAsia"/>
          <w:snapToGrid w:val="0"/>
          <w:sz w:val="24"/>
        </w:rPr>
        <w:t>次一般违约责任。</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10.</w:t>
      </w:r>
      <w:r w:rsidRPr="002D3063">
        <w:rPr>
          <w:rFonts w:hint="eastAsia"/>
          <w:snapToGrid w:val="0"/>
          <w:sz w:val="24"/>
        </w:rPr>
        <w:t>勘察、设计成果文件方面的违约责任</w:t>
      </w:r>
    </w:p>
    <w:p w:rsidR="00373C31" w:rsidRPr="002D3063" w:rsidRDefault="0081744B">
      <w:pPr>
        <w:widowControl/>
        <w:adjustRightInd w:val="0"/>
        <w:snapToGrid w:val="0"/>
        <w:spacing w:line="360" w:lineRule="auto"/>
        <w:ind w:firstLineChars="150" w:firstLine="360"/>
        <w:rPr>
          <w:snapToGrid w:val="0"/>
          <w:sz w:val="24"/>
        </w:rPr>
      </w:pPr>
      <w:r w:rsidRPr="002D3063">
        <w:rPr>
          <w:rFonts w:hint="eastAsia"/>
          <w:snapToGrid w:val="0"/>
          <w:sz w:val="24"/>
        </w:rPr>
        <w:t>（</w:t>
      </w:r>
      <w:r w:rsidRPr="002D3063">
        <w:rPr>
          <w:rFonts w:hint="eastAsia"/>
          <w:snapToGrid w:val="0"/>
          <w:sz w:val="24"/>
        </w:rPr>
        <w:t>1</w:t>
      </w:r>
      <w:r w:rsidRPr="002D3063">
        <w:rPr>
          <w:rFonts w:hint="eastAsia"/>
          <w:snapToGrid w:val="0"/>
          <w:sz w:val="24"/>
        </w:rPr>
        <w:t>）承包人未能按本合同约定的时间或发包人审核同意的勘察、设计进度各类计划的要求提交相应阶段的勘察、设计成果文件，逾期</w:t>
      </w:r>
      <w:r w:rsidRPr="002D3063">
        <w:rPr>
          <w:rFonts w:hint="eastAsia"/>
          <w:snapToGrid w:val="0"/>
          <w:sz w:val="24"/>
        </w:rPr>
        <w:t>3</w:t>
      </w:r>
      <w:r w:rsidRPr="002D3063">
        <w:rPr>
          <w:rFonts w:hint="eastAsia"/>
          <w:snapToGrid w:val="0"/>
          <w:sz w:val="24"/>
        </w:rPr>
        <w:t>天以内（或累计达</w:t>
      </w:r>
      <w:r w:rsidRPr="002D3063">
        <w:rPr>
          <w:rFonts w:hint="eastAsia"/>
          <w:snapToGrid w:val="0"/>
          <w:sz w:val="24"/>
        </w:rPr>
        <w:t>5</w:t>
      </w:r>
      <w:r w:rsidRPr="002D3063">
        <w:rPr>
          <w:rFonts w:hint="eastAsia"/>
          <w:snapToGrid w:val="0"/>
          <w:sz w:val="24"/>
        </w:rPr>
        <w:t>天以上</w:t>
      </w:r>
      <w:r w:rsidRPr="002D3063">
        <w:rPr>
          <w:rFonts w:hint="eastAsia"/>
          <w:snapToGrid w:val="0"/>
          <w:sz w:val="24"/>
        </w:rPr>
        <w:t>10</w:t>
      </w:r>
      <w:r w:rsidRPr="002D3063">
        <w:rPr>
          <w:rFonts w:hint="eastAsia"/>
          <w:snapToGrid w:val="0"/>
          <w:sz w:val="24"/>
        </w:rPr>
        <w:t>天以内）的，承包人按</w:t>
      </w:r>
      <w:r w:rsidRPr="002D3063">
        <w:rPr>
          <w:snapToGrid w:val="0"/>
          <w:sz w:val="24"/>
        </w:rPr>
        <w:t>1</w:t>
      </w:r>
      <w:r w:rsidRPr="002D3063">
        <w:rPr>
          <w:rFonts w:hint="eastAsia"/>
          <w:snapToGrid w:val="0"/>
          <w:sz w:val="24"/>
        </w:rPr>
        <w:t>万元</w:t>
      </w:r>
      <w:r w:rsidRPr="002D3063">
        <w:rPr>
          <w:rFonts w:hint="eastAsia"/>
          <w:snapToGrid w:val="0"/>
          <w:sz w:val="24"/>
        </w:rPr>
        <w:t>/</w:t>
      </w:r>
      <w:r w:rsidRPr="002D3063">
        <w:rPr>
          <w:rFonts w:hint="eastAsia"/>
          <w:snapToGrid w:val="0"/>
          <w:sz w:val="24"/>
        </w:rPr>
        <w:t>天向发包人支付违约金，违约金不足以弥补发包人损失的，承包人还须同时向发包人赔偿全部</w:t>
      </w:r>
      <w:r w:rsidRPr="002D3063">
        <w:rPr>
          <w:rFonts w:hint="eastAsia"/>
          <w:snapToGrid w:val="0"/>
          <w:sz w:val="24"/>
        </w:rPr>
        <w:t>损失；逾期</w:t>
      </w:r>
      <w:r w:rsidRPr="002D3063">
        <w:rPr>
          <w:rFonts w:hint="eastAsia"/>
          <w:snapToGrid w:val="0"/>
          <w:sz w:val="24"/>
        </w:rPr>
        <w:t>3</w:t>
      </w:r>
      <w:r w:rsidRPr="002D3063">
        <w:rPr>
          <w:rFonts w:hint="eastAsia"/>
          <w:snapToGrid w:val="0"/>
          <w:sz w:val="24"/>
        </w:rPr>
        <w:t>天以上（或累计达</w:t>
      </w:r>
      <w:r w:rsidRPr="002D3063">
        <w:rPr>
          <w:rFonts w:hint="eastAsia"/>
          <w:snapToGrid w:val="0"/>
          <w:sz w:val="24"/>
        </w:rPr>
        <w:t>10</w:t>
      </w:r>
      <w:r w:rsidRPr="002D3063">
        <w:rPr>
          <w:rFonts w:hint="eastAsia"/>
          <w:snapToGrid w:val="0"/>
          <w:sz w:val="24"/>
        </w:rPr>
        <w:t>天以上）的，承包人按</w:t>
      </w:r>
      <w:r w:rsidRPr="002D3063">
        <w:rPr>
          <w:snapToGrid w:val="0"/>
          <w:sz w:val="24"/>
        </w:rPr>
        <w:t>3</w:t>
      </w:r>
      <w:r w:rsidRPr="002D3063">
        <w:rPr>
          <w:rFonts w:hint="eastAsia"/>
          <w:snapToGrid w:val="0"/>
          <w:sz w:val="24"/>
        </w:rPr>
        <w:t>万元</w:t>
      </w:r>
      <w:r w:rsidRPr="002D3063">
        <w:rPr>
          <w:rFonts w:hint="eastAsia"/>
          <w:snapToGrid w:val="0"/>
          <w:sz w:val="24"/>
        </w:rPr>
        <w:t>/</w:t>
      </w:r>
      <w:r w:rsidRPr="002D3063">
        <w:rPr>
          <w:rFonts w:hint="eastAsia"/>
          <w:snapToGrid w:val="0"/>
          <w:sz w:val="24"/>
        </w:rPr>
        <w:t>天向发包人支付违约金，违约金不足以弥补发包人损失的，承包人还须同时向发包人赔偿全部损失。</w:t>
      </w:r>
    </w:p>
    <w:p w:rsidR="00373C31" w:rsidRPr="002D3063" w:rsidRDefault="0081744B">
      <w:pPr>
        <w:widowControl/>
        <w:adjustRightInd w:val="0"/>
        <w:snapToGrid w:val="0"/>
        <w:spacing w:line="360" w:lineRule="auto"/>
        <w:ind w:firstLineChars="150" w:firstLine="360"/>
        <w:rPr>
          <w:snapToGrid w:val="0"/>
          <w:sz w:val="24"/>
        </w:rPr>
      </w:pPr>
      <w:r w:rsidRPr="002D3063">
        <w:rPr>
          <w:rFonts w:hint="eastAsia"/>
          <w:snapToGrid w:val="0"/>
          <w:sz w:val="24"/>
        </w:rPr>
        <w:lastRenderedPageBreak/>
        <w:t>（</w:t>
      </w:r>
      <w:r w:rsidRPr="002D3063">
        <w:rPr>
          <w:rFonts w:hint="eastAsia"/>
          <w:snapToGrid w:val="0"/>
          <w:sz w:val="24"/>
        </w:rPr>
        <w:t>2</w:t>
      </w:r>
      <w:r w:rsidRPr="002D3063">
        <w:rPr>
          <w:rFonts w:hint="eastAsia"/>
          <w:snapToGrid w:val="0"/>
          <w:sz w:val="24"/>
        </w:rPr>
        <w:t>）本合同履行期间，承包人的勘察、设计质量不符合合同约定或者勘察、设计成果文件出现遗漏、错误的，承包人应在发包人规定的期限内对勘察、设计成果文件及时进行补充、修改、完善；因此造成勘察、设计成果文件逾期交付的，按合同条款第</w:t>
      </w:r>
      <w:r w:rsidRPr="002D3063">
        <w:rPr>
          <w:rFonts w:hint="eastAsia"/>
          <w:snapToGrid w:val="0"/>
          <w:sz w:val="24"/>
        </w:rPr>
        <w:t>10.</w:t>
      </w:r>
      <w:r w:rsidRPr="002D3063">
        <w:rPr>
          <w:rFonts w:hint="eastAsia"/>
          <w:snapToGrid w:val="0"/>
          <w:sz w:val="24"/>
        </w:rPr>
        <w:t>（</w:t>
      </w:r>
      <w:r w:rsidRPr="002D3063">
        <w:rPr>
          <w:rFonts w:hint="eastAsia"/>
          <w:snapToGrid w:val="0"/>
          <w:sz w:val="24"/>
        </w:rPr>
        <w:t>1</w:t>
      </w:r>
      <w:r w:rsidRPr="002D3063">
        <w:rPr>
          <w:rFonts w:hint="eastAsia"/>
          <w:snapToGrid w:val="0"/>
          <w:sz w:val="24"/>
        </w:rPr>
        <w:t>）款的约定处理。</w:t>
      </w:r>
    </w:p>
    <w:p w:rsidR="00373C31" w:rsidRPr="002D3063" w:rsidRDefault="0081744B">
      <w:pPr>
        <w:widowControl/>
        <w:adjustRightInd w:val="0"/>
        <w:snapToGrid w:val="0"/>
        <w:spacing w:line="360" w:lineRule="auto"/>
        <w:ind w:firstLineChars="100" w:firstLine="240"/>
        <w:rPr>
          <w:snapToGrid w:val="0"/>
          <w:sz w:val="24"/>
        </w:rPr>
      </w:pPr>
      <w:r w:rsidRPr="002D3063">
        <w:rPr>
          <w:rFonts w:hint="eastAsia"/>
          <w:snapToGrid w:val="0"/>
          <w:sz w:val="24"/>
        </w:rPr>
        <w:t>（</w:t>
      </w:r>
      <w:r w:rsidRPr="002D3063">
        <w:rPr>
          <w:rFonts w:hint="eastAsia"/>
          <w:snapToGrid w:val="0"/>
          <w:sz w:val="24"/>
        </w:rPr>
        <w:t>3</w:t>
      </w:r>
      <w:r w:rsidRPr="002D3063">
        <w:rPr>
          <w:rFonts w:hint="eastAsia"/>
          <w:snapToGrid w:val="0"/>
          <w:sz w:val="24"/>
        </w:rPr>
        <w:t>）承包人提交的设计成果文件如有违反国家相关强制性规定的，经政府有关部门确认，每发生</w:t>
      </w:r>
      <w:r w:rsidRPr="002D3063">
        <w:rPr>
          <w:snapToGrid w:val="0"/>
          <w:sz w:val="24"/>
        </w:rPr>
        <w:t>1</w:t>
      </w:r>
      <w:r w:rsidRPr="002D3063">
        <w:rPr>
          <w:rFonts w:hint="eastAsia"/>
          <w:snapToGrid w:val="0"/>
          <w:sz w:val="24"/>
        </w:rPr>
        <w:t>处，承包人承担严重违约责任</w:t>
      </w:r>
      <w:r w:rsidRPr="002D3063">
        <w:rPr>
          <w:snapToGrid w:val="0"/>
          <w:sz w:val="24"/>
        </w:rPr>
        <w:t>1</w:t>
      </w:r>
      <w:r w:rsidRPr="002D3063">
        <w:rPr>
          <w:rFonts w:hint="eastAsia"/>
          <w:snapToGrid w:val="0"/>
          <w:sz w:val="24"/>
        </w:rPr>
        <w:t>次。</w:t>
      </w:r>
    </w:p>
    <w:p w:rsidR="00373C31" w:rsidRPr="002D3063" w:rsidRDefault="0081744B">
      <w:pPr>
        <w:adjustRightInd w:val="0"/>
        <w:snapToGrid w:val="0"/>
        <w:spacing w:line="360" w:lineRule="auto"/>
        <w:ind w:firstLineChars="100" w:firstLine="240"/>
        <w:rPr>
          <w:snapToGrid w:val="0"/>
          <w:sz w:val="24"/>
        </w:rPr>
      </w:pPr>
      <w:r w:rsidRPr="002D3063">
        <w:rPr>
          <w:rFonts w:hint="eastAsia"/>
          <w:snapToGrid w:val="0"/>
          <w:sz w:val="24"/>
        </w:rPr>
        <w:t>（</w:t>
      </w:r>
      <w:r w:rsidRPr="002D3063">
        <w:rPr>
          <w:rFonts w:hint="eastAsia"/>
          <w:snapToGrid w:val="0"/>
          <w:sz w:val="24"/>
        </w:rPr>
        <w:t>4</w:t>
      </w:r>
      <w:r w:rsidRPr="002D3063">
        <w:rPr>
          <w:rFonts w:hint="eastAsia"/>
          <w:snapToGrid w:val="0"/>
          <w:sz w:val="24"/>
        </w:rPr>
        <w:t>）发包人或审查单位（或设计咨询单位）或发包人委托的第三方对设计变更进行审核，发现承包人违反合同约定对设计变更随意进行合并、分拆的，第一次违反时，承包人承担一般违约责任</w:t>
      </w:r>
      <w:r w:rsidRPr="002D3063">
        <w:rPr>
          <w:rFonts w:hint="eastAsia"/>
          <w:snapToGrid w:val="0"/>
          <w:sz w:val="24"/>
        </w:rPr>
        <w:t>1</w:t>
      </w:r>
      <w:r w:rsidRPr="002D3063">
        <w:rPr>
          <w:rFonts w:hint="eastAsia"/>
          <w:snapToGrid w:val="0"/>
          <w:sz w:val="24"/>
        </w:rPr>
        <w:t>次；第二次及以后，每违反一次，承包人承担严重违约责任</w:t>
      </w:r>
      <w:r w:rsidRPr="002D3063">
        <w:rPr>
          <w:rFonts w:hint="eastAsia"/>
          <w:snapToGrid w:val="0"/>
          <w:sz w:val="24"/>
        </w:rPr>
        <w:t>1</w:t>
      </w:r>
      <w:r w:rsidRPr="002D3063">
        <w:rPr>
          <w:rFonts w:hint="eastAsia"/>
          <w:snapToGrid w:val="0"/>
          <w:sz w:val="24"/>
        </w:rPr>
        <w:t>次。</w:t>
      </w:r>
    </w:p>
    <w:p w:rsidR="00373C31" w:rsidRPr="002D3063" w:rsidRDefault="0081744B">
      <w:pPr>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5</w:t>
      </w:r>
      <w:r w:rsidRPr="002D3063">
        <w:rPr>
          <w:rFonts w:hint="eastAsia"/>
          <w:snapToGrid w:val="0"/>
          <w:sz w:val="24"/>
        </w:rPr>
        <w:t>）如承包人的设计成果文件中含有明显倾向于某一专门厂商生产的设备、材料的描述，或在其设计成果文件中选用了具有专一性、排他性的材料、设备而又未事先向发包人书面报告并详细说明理由的，每违反一次，承包人承担严重违约责任</w:t>
      </w:r>
      <w:r w:rsidRPr="002D3063">
        <w:rPr>
          <w:rFonts w:hint="eastAsia"/>
          <w:snapToGrid w:val="0"/>
          <w:sz w:val="24"/>
        </w:rPr>
        <w:t>1</w:t>
      </w:r>
      <w:r w:rsidRPr="002D3063">
        <w:rPr>
          <w:rFonts w:hint="eastAsia"/>
          <w:snapToGrid w:val="0"/>
          <w:sz w:val="24"/>
        </w:rPr>
        <w:t>次。</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6</w:t>
      </w:r>
      <w:r w:rsidRPr="002D3063">
        <w:rPr>
          <w:rFonts w:hint="eastAsia"/>
          <w:snapToGrid w:val="0"/>
          <w:sz w:val="24"/>
        </w:rPr>
        <w:t>）因承包人原因造成设</w:t>
      </w:r>
      <w:r w:rsidRPr="002D3063">
        <w:rPr>
          <w:rFonts w:hint="eastAsia"/>
          <w:snapToGrid w:val="0"/>
          <w:sz w:val="24"/>
        </w:rPr>
        <w:t>计变更并引起工程费用增加的，承包人应负责修改设计，保证工程总投资在投资控制指标内；造成实际发生的建安工程费增加的，参照合同条款第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1</w:t>
      </w:r>
      <w:r w:rsidRPr="002D3063">
        <w:rPr>
          <w:snapToGrid w:val="0"/>
          <w:sz w:val="24"/>
        </w:rPr>
        <w:t>2</w:t>
      </w:r>
      <w:r w:rsidRPr="002D3063">
        <w:rPr>
          <w:rFonts w:hint="eastAsia"/>
          <w:snapToGrid w:val="0"/>
          <w:sz w:val="24"/>
        </w:rPr>
        <w:t>）款约定的计算方法确定违约金；给发包人造成损失的，承包人应赔偿发包人的全部损失。因施工原因造成的设计变更及因本合同所述的因新规范、新标准及新规定所引起的设计变更除外。</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11.</w:t>
      </w:r>
      <w:r w:rsidRPr="002D3063">
        <w:rPr>
          <w:rFonts w:hint="eastAsia"/>
          <w:snapToGrid w:val="0"/>
          <w:sz w:val="24"/>
        </w:rPr>
        <w:t>投资控制方面的违约责任</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1</w:t>
      </w:r>
      <w:r w:rsidRPr="002D3063">
        <w:rPr>
          <w:rFonts w:hint="eastAsia"/>
          <w:snapToGrid w:val="0"/>
          <w:sz w:val="24"/>
        </w:rPr>
        <w:t>）承包人未经发包人同意突破合同约定的投资控制要求的，</w:t>
      </w:r>
      <w:proofErr w:type="gramStart"/>
      <w:r w:rsidRPr="002D3063">
        <w:rPr>
          <w:rFonts w:hint="eastAsia"/>
          <w:snapToGrid w:val="0"/>
          <w:sz w:val="24"/>
        </w:rPr>
        <w:t>每突破</w:t>
      </w:r>
      <w:proofErr w:type="gramEnd"/>
      <w:r w:rsidRPr="002D3063">
        <w:rPr>
          <w:rFonts w:hint="eastAsia"/>
          <w:snapToGrid w:val="0"/>
          <w:sz w:val="24"/>
        </w:rPr>
        <w:t>一次，承包人承担严重违约责任</w:t>
      </w:r>
      <w:r w:rsidRPr="002D3063">
        <w:rPr>
          <w:rFonts w:hint="eastAsia"/>
          <w:snapToGrid w:val="0"/>
          <w:sz w:val="24"/>
        </w:rPr>
        <w:t>1</w:t>
      </w:r>
      <w:r w:rsidRPr="002D3063">
        <w:rPr>
          <w:rFonts w:hint="eastAsia"/>
          <w:snapToGrid w:val="0"/>
          <w:sz w:val="24"/>
        </w:rPr>
        <w:t>次；承包人应负责修改设计，保证工程总投资控制在合同约定的投资控制要求内；如最终因此造成实际发生的建安工程费增加的，参照合同条款第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1</w:t>
      </w:r>
      <w:r w:rsidRPr="002D3063">
        <w:rPr>
          <w:snapToGrid w:val="0"/>
          <w:sz w:val="24"/>
        </w:rPr>
        <w:t>2</w:t>
      </w:r>
      <w:r w:rsidRPr="002D3063">
        <w:rPr>
          <w:rFonts w:hint="eastAsia"/>
          <w:snapToGrid w:val="0"/>
          <w:sz w:val="24"/>
        </w:rPr>
        <w:t>）款约定的计算方法确定违约金；违约金不足以弥补发包人损失的，承包人应赔偿发包人的全部损失。</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2</w:t>
      </w:r>
      <w:r w:rsidRPr="002D3063">
        <w:rPr>
          <w:rFonts w:hint="eastAsia"/>
          <w:snapToGrid w:val="0"/>
          <w:sz w:val="24"/>
        </w:rPr>
        <w:t>）承包人提供的初步设计概算经过发包人或审查单位或发包人委托的其他单位审核后确定误差超过±</w:t>
      </w:r>
      <w:r w:rsidRPr="002D3063">
        <w:rPr>
          <w:rFonts w:hint="eastAsia"/>
          <w:snapToGrid w:val="0"/>
          <w:sz w:val="24"/>
        </w:rPr>
        <w:t>20%</w:t>
      </w:r>
      <w:r w:rsidRPr="002D3063">
        <w:rPr>
          <w:rFonts w:hint="eastAsia"/>
          <w:snapToGrid w:val="0"/>
          <w:sz w:val="24"/>
        </w:rPr>
        <w:t>（不含±</w:t>
      </w:r>
      <w:r w:rsidRPr="002D3063">
        <w:rPr>
          <w:rFonts w:hint="eastAsia"/>
          <w:snapToGrid w:val="0"/>
          <w:sz w:val="24"/>
        </w:rPr>
        <w:t>20%</w:t>
      </w:r>
      <w:r w:rsidRPr="002D3063">
        <w:rPr>
          <w:rFonts w:hint="eastAsia"/>
          <w:snapToGrid w:val="0"/>
          <w:sz w:val="24"/>
        </w:rPr>
        <w:t>）的，承包人承担严重违约责任</w:t>
      </w:r>
      <w:r w:rsidRPr="002D3063">
        <w:rPr>
          <w:snapToGrid w:val="0"/>
          <w:sz w:val="24"/>
        </w:rPr>
        <w:t>1</w:t>
      </w:r>
      <w:r w:rsidRPr="002D3063">
        <w:rPr>
          <w:rFonts w:hint="eastAsia"/>
          <w:snapToGrid w:val="0"/>
          <w:sz w:val="24"/>
        </w:rPr>
        <w:t>次。</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3</w:t>
      </w:r>
      <w:r w:rsidRPr="002D3063">
        <w:rPr>
          <w:rFonts w:hint="eastAsia"/>
          <w:snapToGrid w:val="0"/>
          <w:sz w:val="24"/>
        </w:rPr>
        <w:t>）承包人对承包人分包单位的投资控制方面的违约行为相应承担连带责任，相关违约责任参照合同条款第</w:t>
      </w:r>
      <w:r w:rsidRPr="002D3063">
        <w:rPr>
          <w:rFonts w:hint="eastAsia"/>
          <w:snapToGrid w:val="0"/>
          <w:sz w:val="24"/>
        </w:rPr>
        <w:t>11.</w:t>
      </w:r>
      <w:r w:rsidRPr="002D3063">
        <w:rPr>
          <w:rFonts w:hint="eastAsia"/>
          <w:snapToGrid w:val="0"/>
          <w:sz w:val="24"/>
        </w:rPr>
        <w:t>（</w:t>
      </w:r>
      <w:r w:rsidRPr="002D3063">
        <w:rPr>
          <w:rFonts w:hint="eastAsia"/>
          <w:snapToGrid w:val="0"/>
          <w:sz w:val="24"/>
        </w:rPr>
        <w:t>1</w:t>
      </w:r>
      <w:r w:rsidRPr="002D3063">
        <w:rPr>
          <w:rFonts w:hint="eastAsia"/>
          <w:snapToGrid w:val="0"/>
          <w:sz w:val="24"/>
        </w:rPr>
        <w:t>）款的相关约定执行。</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4</w:t>
      </w:r>
      <w:r w:rsidRPr="002D3063">
        <w:rPr>
          <w:rFonts w:hint="eastAsia"/>
          <w:snapToGrid w:val="0"/>
          <w:sz w:val="24"/>
        </w:rPr>
        <w:t>）如因</w:t>
      </w:r>
      <w:r w:rsidRPr="002D3063">
        <w:rPr>
          <w:rFonts w:hint="eastAsia"/>
          <w:bCs/>
          <w:snapToGrid w:val="0"/>
          <w:sz w:val="24"/>
        </w:rPr>
        <w:t>承包人提供的勘察成果文件的缺陷及不完整、初步设计成果文件深度不够等原因导致发包人</w:t>
      </w:r>
      <w:r w:rsidRPr="002D3063">
        <w:rPr>
          <w:rFonts w:hint="eastAsia"/>
          <w:snapToGrid w:val="0"/>
          <w:sz w:val="24"/>
        </w:rPr>
        <w:t>另外发包的专项</w:t>
      </w:r>
      <w:r w:rsidRPr="002D3063">
        <w:rPr>
          <w:rFonts w:hint="eastAsia"/>
          <w:bCs/>
          <w:snapToGrid w:val="0"/>
          <w:sz w:val="24"/>
        </w:rPr>
        <w:t>施工图设计无法满足投资控制的要求，承包人应及时完善、修改相关的勘察、设计成果文件；</w:t>
      </w:r>
      <w:r w:rsidRPr="002D3063">
        <w:rPr>
          <w:rFonts w:hint="eastAsia"/>
          <w:snapToGrid w:val="0"/>
          <w:sz w:val="24"/>
        </w:rPr>
        <w:t>造成实际发生的建安工程费增加的，参照合</w:t>
      </w:r>
      <w:r w:rsidRPr="002D3063">
        <w:rPr>
          <w:rFonts w:hint="eastAsia"/>
          <w:snapToGrid w:val="0"/>
          <w:sz w:val="24"/>
        </w:rPr>
        <w:lastRenderedPageBreak/>
        <w:t>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1</w:t>
      </w:r>
      <w:r w:rsidRPr="002D3063">
        <w:rPr>
          <w:snapToGrid w:val="0"/>
          <w:sz w:val="24"/>
        </w:rPr>
        <w:t>2</w:t>
      </w:r>
      <w:r w:rsidRPr="002D3063">
        <w:rPr>
          <w:rFonts w:hint="eastAsia"/>
          <w:snapToGrid w:val="0"/>
          <w:sz w:val="24"/>
        </w:rPr>
        <w:t>）款约定的计算方法确定违约金；给发包人造成损失的，承包人应赔偿发包人的全部损失。</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5</w:t>
      </w:r>
      <w:r w:rsidRPr="002D3063">
        <w:rPr>
          <w:rFonts w:hint="eastAsia"/>
          <w:snapToGrid w:val="0"/>
          <w:sz w:val="24"/>
        </w:rPr>
        <w:t>）因承包人对设计变更随意进行合并、分拆导致本工程投资失控，造</w:t>
      </w:r>
      <w:r w:rsidRPr="002D3063">
        <w:rPr>
          <w:rFonts w:hint="eastAsia"/>
          <w:snapToGrid w:val="0"/>
          <w:sz w:val="24"/>
        </w:rPr>
        <w:t>成实际发生的建安工程费增加的，参照合同条款第</w:t>
      </w:r>
      <w:r w:rsidRPr="002D3063">
        <w:rPr>
          <w:rFonts w:hint="eastAsia"/>
          <w:snapToGrid w:val="0"/>
          <w:sz w:val="24"/>
        </w:rPr>
        <w:t>9.</w:t>
      </w:r>
      <w:r w:rsidRPr="002D3063">
        <w:rPr>
          <w:rFonts w:hint="eastAsia"/>
          <w:snapToGrid w:val="0"/>
          <w:sz w:val="24"/>
        </w:rPr>
        <w:t>（</w:t>
      </w:r>
      <w:r w:rsidRPr="002D3063">
        <w:rPr>
          <w:rFonts w:hint="eastAsia"/>
          <w:snapToGrid w:val="0"/>
          <w:sz w:val="24"/>
        </w:rPr>
        <w:t>1</w:t>
      </w:r>
      <w:r w:rsidRPr="002D3063">
        <w:rPr>
          <w:snapToGrid w:val="0"/>
          <w:sz w:val="24"/>
        </w:rPr>
        <w:t>2</w:t>
      </w:r>
      <w:r w:rsidRPr="002D3063">
        <w:rPr>
          <w:rFonts w:hint="eastAsia"/>
          <w:snapToGrid w:val="0"/>
          <w:sz w:val="24"/>
        </w:rPr>
        <w:t>）款约定的计算方法确定违约金；给发包人造成损失的，承包人应赔偿发包人的全部损失。</w:t>
      </w:r>
    </w:p>
    <w:p w:rsidR="00373C31" w:rsidRPr="002D3063" w:rsidRDefault="0081744B">
      <w:pPr>
        <w:widowControl/>
        <w:adjustRightInd w:val="0"/>
        <w:snapToGrid w:val="0"/>
        <w:spacing w:line="360" w:lineRule="auto"/>
        <w:ind w:firstLineChars="150" w:firstLine="360"/>
        <w:rPr>
          <w:snapToGrid w:val="0"/>
          <w:sz w:val="24"/>
        </w:rPr>
      </w:pPr>
      <w:r w:rsidRPr="002D3063">
        <w:rPr>
          <w:rFonts w:hint="eastAsia"/>
          <w:snapToGrid w:val="0"/>
          <w:sz w:val="24"/>
        </w:rPr>
        <w:t>（</w:t>
      </w:r>
      <w:r w:rsidRPr="002D3063">
        <w:rPr>
          <w:rFonts w:hint="eastAsia"/>
          <w:snapToGrid w:val="0"/>
          <w:sz w:val="24"/>
        </w:rPr>
        <w:t>6</w:t>
      </w:r>
      <w:r w:rsidRPr="002D3063">
        <w:rPr>
          <w:rFonts w:hint="eastAsia"/>
          <w:snapToGrid w:val="0"/>
          <w:sz w:val="24"/>
        </w:rPr>
        <w:t>）在本工程施工招标阶段，因承包人编制的工程概算编制不准确而需要调整概算的，承包人除应在发包人限定期限内完成修改外，每出现</w:t>
      </w:r>
      <w:r w:rsidRPr="002D3063">
        <w:rPr>
          <w:rFonts w:hint="eastAsia"/>
          <w:snapToGrid w:val="0"/>
          <w:sz w:val="24"/>
        </w:rPr>
        <w:t>1</w:t>
      </w:r>
      <w:r w:rsidRPr="002D3063">
        <w:rPr>
          <w:rFonts w:hint="eastAsia"/>
          <w:snapToGrid w:val="0"/>
          <w:sz w:val="24"/>
        </w:rPr>
        <w:t>次，承包人还必须承担严重违约责任</w:t>
      </w:r>
      <w:r w:rsidRPr="002D3063">
        <w:rPr>
          <w:rFonts w:hint="eastAsia"/>
          <w:snapToGrid w:val="0"/>
          <w:sz w:val="24"/>
        </w:rPr>
        <w:t>1</w:t>
      </w:r>
      <w:r w:rsidRPr="002D3063">
        <w:rPr>
          <w:rFonts w:hint="eastAsia"/>
          <w:snapToGrid w:val="0"/>
          <w:sz w:val="24"/>
        </w:rPr>
        <w:t>次。</w:t>
      </w:r>
    </w:p>
    <w:p w:rsidR="00373C31" w:rsidRPr="002D3063" w:rsidRDefault="0081744B">
      <w:pPr>
        <w:widowControl/>
        <w:adjustRightInd w:val="0"/>
        <w:snapToGrid w:val="0"/>
        <w:spacing w:line="360" w:lineRule="auto"/>
        <w:ind w:firstLineChars="150" w:firstLine="360"/>
        <w:rPr>
          <w:snapToGrid w:val="0"/>
          <w:sz w:val="24"/>
        </w:rPr>
      </w:pPr>
      <w:r w:rsidRPr="002D3063">
        <w:rPr>
          <w:rFonts w:hint="eastAsia"/>
          <w:snapToGrid w:val="0"/>
          <w:sz w:val="24"/>
        </w:rPr>
        <w:t>（</w:t>
      </w:r>
      <w:r w:rsidRPr="002D3063">
        <w:rPr>
          <w:rFonts w:hint="eastAsia"/>
          <w:snapToGrid w:val="0"/>
          <w:sz w:val="24"/>
        </w:rPr>
        <w:t>7</w:t>
      </w:r>
      <w:r w:rsidRPr="002D3063">
        <w:rPr>
          <w:rFonts w:hint="eastAsia"/>
          <w:snapToGrid w:val="0"/>
          <w:sz w:val="24"/>
        </w:rPr>
        <w:t>）由承包人编制初步设计概算的，如果出现工程量偏差绝对值累计</w:t>
      </w:r>
      <w:proofErr w:type="gramStart"/>
      <w:r w:rsidRPr="002D3063">
        <w:rPr>
          <w:rFonts w:hint="eastAsia"/>
          <w:snapToGrid w:val="0"/>
          <w:sz w:val="24"/>
        </w:rPr>
        <w:t>额相对</w:t>
      </w:r>
      <w:proofErr w:type="gramEnd"/>
      <w:r w:rsidRPr="002D3063">
        <w:rPr>
          <w:rFonts w:hint="eastAsia"/>
          <w:snapToGrid w:val="0"/>
          <w:sz w:val="24"/>
        </w:rPr>
        <w:t>于承包人报送总数量，误差率在</w:t>
      </w:r>
      <w:r w:rsidRPr="002D3063">
        <w:rPr>
          <w:rFonts w:hint="eastAsia"/>
          <w:snapToGrid w:val="0"/>
          <w:sz w:val="24"/>
        </w:rPr>
        <w:t>10%</w:t>
      </w:r>
      <w:r w:rsidRPr="002D3063">
        <w:rPr>
          <w:rFonts w:hint="eastAsia"/>
          <w:snapToGrid w:val="0"/>
          <w:sz w:val="24"/>
        </w:rPr>
        <w:t>～</w:t>
      </w:r>
      <w:r w:rsidRPr="002D3063">
        <w:rPr>
          <w:rFonts w:hint="eastAsia"/>
          <w:snapToGrid w:val="0"/>
          <w:sz w:val="24"/>
        </w:rPr>
        <w:t>20%</w:t>
      </w:r>
      <w:r w:rsidRPr="002D3063">
        <w:rPr>
          <w:rFonts w:hint="eastAsia"/>
          <w:snapToGrid w:val="0"/>
          <w:sz w:val="24"/>
        </w:rPr>
        <w:t>的，承包人除应在发包人限定期限内完成修改外，每出现</w:t>
      </w:r>
      <w:r w:rsidRPr="002D3063">
        <w:rPr>
          <w:rFonts w:hint="eastAsia"/>
          <w:snapToGrid w:val="0"/>
          <w:sz w:val="24"/>
        </w:rPr>
        <w:t>1</w:t>
      </w:r>
      <w:r w:rsidRPr="002D3063">
        <w:rPr>
          <w:rFonts w:hint="eastAsia"/>
          <w:snapToGrid w:val="0"/>
          <w:sz w:val="24"/>
        </w:rPr>
        <w:t>次，还必须承担严重违约责任</w:t>
      </w:r>
      <w:r w:rsidRPr="002D3063">
        <w:rPr>
          <w:rFonts w:hint="eastAsia"/>
          <w:snapToGrid w:val="0"/>
          <w:sz w:val="24"/>
        </w:rPr>
        <w:t>1</w:t>
      </w:r>
      <w:r w:rsidRPr="002D3063">
        <w:rPr>
          <w:rFonts w:hint="eastAsia"/>
          <w:snapToGrid w:val="0"/>
          <w:sz w:val="24"/>
        </w:rPr>
        <w:t>次；误差率超过</w:t>
      </w:r>
      <w:r w:rsidRPr="002D3063">
        <w:rPr>
          <w:rFonts w:hint="eastAsia"/>
          <w:snapToGrid w:val="0"/>
          <w:sz w:val="24"/>
        </w:rPr>
        <w:t>20%</w:t>
      </w:r>
      <w:r w:rsidRPr="002D3063">
        <w:rPr>
          <w:rFonts w:hint="eastAsia"/>
          <w:snapToGrid w:val="0"/>
          <w:sz w:val="24"/>
        </w:rPr>
        <w:t>的，发包人有权不支付相应工程的初步设计概算编制费。</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12.</w:t>
      </w:r>
      <w:r w:rsidRPr="002D3063">
        <w:rPr>
          <w:rFonts w:hint="eastAsia"/>
          <w:bCs/>
          <w:snapToGrid w:val="0"/>
          <w:sz w:val="24"/>
        </w:rPr>
        <w:t>除上述约定之外，承包人不履行或不完全履行合同其他义务的，均构成违约，应当承担一般违约责任</w:t>
      </w:r>
      <w:r w:rsidRPr="002D3063">
        <w:rPr>
          <w:rFonts w:hint="eastAsia"/>
          <w:bCs/>
          <w:snapToGrid w:val="0"/>
          <w:sz w:val="24"/>
        </w:rPr>
        <w:t>1</w:t>
      </w:r>
      <w:r w:rsidRPr="002D3063">
        <w:rPr>
          <w:rFonts w:hint="eastAsia"/>
          <w:bCs/>
          <w:snapToGrid w:val="0"/>
          <w:sz w:val="24"/>
        </w:rPr>
        <w:t>次。情节较轻的，给予书面警告；情节较重的，应当承担严重违约责任</w:t>
      </w:r>
      <w:r w:rsidRPr="002D3063">
        <w:rPr>
          <w:rFonts w:hint="eastAsia"/>
          <w:bCs/>
          <w:snapToGrid w:val="0"/>
          <w:sz w:val="24"/>
        </w:rPr>
        <w:t>1</w:t>
      </w:r>
      <w:r w:rsidRPr="002D3063">
        <w:rPr>
          <w:rFonts w:hint="eastAsia"/>
          <w:bCs/>
          <w:snapToGrid w:val="0"/>
          <w:sz w:val="24"/>
        </w:rPr>
        <w:t>次。</w:t>
      </w:r>
    </w:p>
    <w:p w:rsidR="00373C31" w:rsidRPr="002D3063" w:rsidRDefault="0081744B">
      <w:pPr>
        <w:widowControl/>
        <w:adjustRightInd w:val="0"/>
        <w:snapToGrid w:val="0"/>
        <w:spacing w:line="360" w:lineRule="auto"/>
        <w:ind w:firstLineChars="200" w:firstLine="482"/>
        <w:rPr>
          <w:snapToGrid w:val="0"/>
          <w:sz w:val="24"/>
        </w:rPr>
      </w:pPr>
      <w:r w:rsidRPr="002D3063">
        <w:rPr>
          <w:b/>
          <w:snapToGrid w:val="0"/>
          <w:sz w:val="24"/>
        </w:rPr>
        <w:t>13.</w:t>
      </w:r>
      <w:r w:rsidRPr="002D3063">
        <w:rPr>
          <w:rFonts w:hint="eastAsia"/>
          <w:snapToGrid w:val="0"/>
          <w:sz w:val="24"/>
        </w:rPr>
        <w:t>承包人违约责任的认定方式及送达程序</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1</w:t>
      </w:r>
      <w:r w:rsidRPr="002D3063">
        <w:rPr>
          <w:rFonts w:hint="eastAsia"/>
          <w:snapToGrid w:val="0"/>
          <w:sz w:val="24"/>
        </w:rPr>
        <w:t>）认定方式：以发包人发出的通知、通报、</w:t>
      </w:r>
      <w:r w:rsidRPr="002D3063">
        <w:rPr>
          <w:rFonts w:hint="eastAsia"/>
          <w:snapToGrid w:val="0"/>
          <w:sz w:val="24"/>
        </w:rPr>
        <w:t>会议纪要等书面文件确定的内容为准。</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2</w:t>
      </w:r>
      <w:r w:rsidRPr="002D3063">
        <w:rPr>
          <w:rFonts w:hint="eastAsia"/>
          <w:snapToGrid w:val="0"/>
          <w:sz w:val="24"/>
        </w:rPr>
        <w:t>）送达程序：发包人以下列方式之一将书面违约处理决定送达承包人：</w:t>
      </w:r>
    </w:p>
    <w:p w:rsidR="00373C31" w:rsidRPr="002D3063" w:rsidRDefault="0081744B">
      <w:pPr>
        <w:widowControl/>
        <w:adjustRightInd w:val="0"/>
        <w:snapToGrid w:val="0"/>
        <w:spacing w:line="360" w:lineRule="auto"/>
        <w:ind w:leftChars="100" w:left="210" w:firstLineChars="200" w:firstLine="480"/>
        <w:rPr>
          <w:snapToGrid w:val="0"/>
          <w:sz w:val="24"/>
        </w:rPr>
      </w:pPr>
      <w:r w:rsidRPr="002D3063">
        <w:rPr>
          <w:rFonts w:hint="eastAsia"/>
          <w:snapToGrid w:val="0"/>
          <w:sz w:val="24"/>
        </w:rPr>
        <w:t>1</w:t>
      </w:r>
      <w:r w:rsidRPr="002D3063">
        <w:rPr>
          <w:rFonts w:hint="eastAsia"/>
          <w:snapToGrid w:val="0"/>
          <w:sz w:val="24"/>
        </w:rPr>
        <w:t>）承包人现场工作人员签收。</w:t>
      </w:r>
    </w:p>
    <w:p w:rsidR="00373C31" w:rsidRPr="002D3063" w:rsidRDefault="0081744B">
      <w:pPr>
        <w:widowControl/>
        <w:adjustRightInd w:val="0"/>
        <w:snapToGrid w:val="0"/>
        <w:spacing w:line="360" w:lineRule="auto"/>
        <w:ind w:leftChars="100" w:left="210" w:firstLineChars="200" w:firstLine="480"/>
        <w:rPr>
          <w:snapToGrid w:val="0"/>
          <w:sz w:val="24"/>
        </w:rPr>
      </w:pPr>
      <w:r w:rsidRPr="002D3063">
        <w:rPr>
          <w:rFonts w:hint="eastAsia"/>
          <w:snapToGrid w:val="0"/>
          <w:sz w:val="24"/>
        </w:rPr>
        <w:t>2</w:t>
      </w:r>
      <w:r w:rsidRPr="002D3063">
        <w:rPr>
          <w:rFonts w:hint="eastAsia"/>
          <w:snapToGrid w:val="0"/>
          <w:sz w:val="24"/>
        </w:rPr>
        <w:t>）承包人其他工作人员签收。</w:t>
      </w:r>
    </w:p>
    <w:p w:rsidR="00373C31" w:rsidRPr="002D3063" w:rsidRDefault="0081744B">
      <w:pPr>
        <w:widowControl/>
        <w:adjustRightInd w:val="0"/>
        <w:snapToGrid w:val="0"/>
        <w:spacing w:line="360" w:lineRule="auto"/>
        <w:ind w:leftChars="100" w:left="210" w:firstLineChars="200" w:firstLine="480"/>
        <w:rPr>
          <w:snapToGrid w:val="0"/>
          <w:sz w:val="24"/>
        </w:rPr>
      </w:pPr>
      <w:r w:rsidRPr="002D3063">
        <w:rPr>
          <w:rFonts w:hint="eastAsia"/>
          <w:snapToGrid w:val="0"/>
          <w:sz w:val="24"/>
        </w:rPr>
        <w:t>3</w:t>
      </w:r>
      <w:r w:rsidRPr="002D3063">
        <w:rPr>
          <w:rFonts w:hint="eastAsia"/>
          <w:snapToGrid w:val="0"/>
          <w:sz w:val="24"/>
        </w:rPr>
        <w:t>）发包人邮寄送达承包人或其工作人员。</w:t>
      </w:r>
    </w:p>
    <w:p w:rsidR="00373C31" w:rsidRPr="002D3063" w:rsidRDefault="0081744B">
      <w:pPr>
        <w:widowControl/>
        <w:adjustRightInd w:val="0"/>
        <w:snapToGrid w:val="0"/>
        <w:spacing w:line="360" w:lineRule="auto"/>
        <w:ind w:firstLineChars="200" w:firstLine="480"/>
        <w:rPr>
          <w:snapToGrid w:val="0"/>
          <w:sz w:val="24"/>
        </w:rPr>
      </w:pPr>
      <w:r w:rsidRPr="002D3063">
        <w:rPr>
          <w:rFonts w:hint="eastAsia"/>
          <w:snapToGrid w:val="0"/>
          <w:sz w:val="24"/>
        </w:rPr>
        <w:t>（</w:t>
      </w:r>
      <w:r w:rsidRPr="002D3063">
        <w:rPr>
          <w:rFonts w:hint="eastAsia"/>
          <w:snapToGrid w:val="0"/>
          <w:sz w:val="24"/>
        </w:rPr>
        <w:t>3</w:t>
      </w:r>
      <w:r w:rsidRPr="002D3063">
        <w:rPr>
          <w:rFonts w:hint="eastAsia"/>
          <w:snapToGrid w:val="0"/>
          <w:sz w:val="24"/>
        </w:rPr>
        <w:t>）发包人以书面形式</w:t>
      </w:r>
      <w:proofErr w:type="gramStart"/>
      <w:r w:rsidRPr="002D3063">
        <w:rPr>
          <w:rFonts w:hint="eastAsia"/>
          <w:snapToGrid w:val="0"/>
          <w:sz w:val="24"/>
        </w:rPr>
        <w:t>作出</w:t>
      </w:r>
      <w:proofErr w:type="gramEnd"/>
      <w:r w:rsidRPr="002D3063">
        <w:rPr>
          <w:rFonts w:hint="eastAsia"/>
          <w:snapToGrid w:val="0"/>
          <w:sz w:val="24"/>
        </w:rPr>
        <w:t>的违约处理决定一经送达承包人或其工作人员立即生效。承包人如有足够证据证明不应由其承担违约责任的，应在收到违约处理决定后</w:t>
      </w:r>
      <w:r w:rsidRPr="002D3063">
        <w:rPr>
          <w:rFonts w:hint="eastAsia"/>
          <w:snapToGrid w:val="0"/>
          <w:sz w:val="24"/>
        </w:rPr>
        <w:t>3</w:t>
      </w:r>
      <w:r w:rsidRPr="002D3063">
        <w:rPr>
          <w:rFonts w:hint="eastAsia"/>
          <w:snapToGrid w:val="0"/>
          <w:sz w:val="24"/>
        </w:rPr>
        <w:t>天内以书面形式向发包人提出异议并附上有关证据；发包人在收到承包人的异议后</w:t>
      </w:r>
      <w:r w:rsidRPr="002D3063">
        <w:rPr>
          <w:rFonts w:hint="eastAsia"/>
          <w:snapToGrid w:val="0"/>
          <w:sz w:val="24"/>
        </w:rPr>
        <w:t>15</w:t>
      </w:r>
      <w:r w:rsidRPr="002D3063">
        <w:rPr>
          <w:rFonts w:hint="eastAsia"/>
          <w:snapToGrid w:val="0"/>
          <w:sz w:val="24"/>
        </w:rPr>
        <w:t>个工作日内审核完毕且</w:t>
      </w:r>
      <w:proofErr w:type="gramStart"/>
      <w:r w:rsidRPr="002D3063">
        <w:rPr>
          <w:rFonts w:hint="eastAsia"/>
          <w:snapToGrid w:val="0"/>
          <w:sz w:val="24"/>
        </w:rPr>
        <w:t>作出</w:t>
      </w:r>
      <w:proofErr w:type="gramEnd"/>
      <w:r w:rsidRPr="002D3063">
        <w:rPr>
          <w:rFonts w:hint="eastAsia"/>
          <w:snapToGrid w:val="0"/>
          <w:sz w:val="24"/>
        </w:rPr>
        <w:t>书面决定并通知承包人。在异议审核期间，承包人</w:t>
      </w:r>
      <w:proofErr w:type="gramStart"/>
      <w:r w:rsidRPr="002D3063">
        <w:rPr>
          <w:rFonts w:hint="eastAsia"/>
          <w:snapToGrid w:val="0"/>
          <w:sz w:val="24"/>
        </w:rPr>
        <w:t>须正常</w:t>
      </w:r>
      <w:proofErr w:type="gramEnd"/>
      <w:r w:rsidRPr="002D3063">
        <w:rPr>
          <w:rFonts w:hint="eastAsia"/>
          <w:snapToGrid w:val="0"/>
          <w:sz w:val="24"/>
        </w:rPr>
        <w:t>提供勘察设计服务，不得以审核未确定为由拖延或者中止工程勘察设计服务。</w:t>
      </w:r>
    </w:p>
    <w:p w:rsidR="00373C31" w:rsidRPr="002D3063" w:rsidRDefault="0081744B">
      <w:pPr>
        <w:adjustRightInd w:val="0"/>
        <w:snapToGrid w:val="0"/>
        <w:spacing w:line="360" w:lineRule="auto"/>
        <w:ind w:firstLineChars="196" w:firstLine="472"/>
        <w:rPr>
          <w:b/>
          <w:snapToGrid w:val="0"/>
          <w:sz w:val="24"/>
        </w:rPr>
      </w:pPr>
      <w:r w:rsidRPr="002D3063">
        <w:rPr>
          <w:rFonts w:hint="eastAsia"/>
          <w:b/>
          <w:snapToGrid w:val="0"/>
          <w:sz w:val="24"/>
        </w:rPr>
        <w:t>14.</w:t>
      </w:r>
      <w:r w:rsidRPr="002D3063">
        <w:rPr>
          <w:rFonts w:hint="eastAsia"/>
          <w:b/>
          <w:snapToGrid w:val="0"/>
          <w:sz w:val="24"/>
        </w:rPr>
        <w:t>索赔</w:t>
      </w:r>
    </w:p>
    <w:p w:rsidR="00373C31" w:rsidRPr="002D3063" w:rsidRDefault="0081744B">
      <w:pPr>
        <w:adjustRightInd w:val="0"/>
        <w:snapToGrid w:val="0"/>
        <w:spacing w:line="360" w:lineRule="auto"/>
        <w:ind w:firstLineChars="196" w:firstLine="470"/>
        <w:rPr>
          <w:snapToGrid w:val="0"/>
          <w:sz w:val="24"/>
        </w:rPr>
      </w:pPr>
      <w:r w:rsidRPr="002D3063">
        <w:rPr>
          <w:rFonts w:cs="(使用中文字体)" w:hint="eastAsia"/>
          <w:snapToGrid w:val="0"/>
          <w:sz w:val="24"/>
          <w:lang w:val="zh-CN"/>
        </w:rPr>
        <w:t>承包人未能按合同约定履行自己的各项义务或发生错误，发包人按</w:t>
      </w:r>
      <w:r w:rsidRPr="002D3063">
        <w:rPr>
          <w:rFonts w:hint="eastAsia"/>
          <w:snapToGrid w:val="0"/>
          <w:sz w:val="24"/>
        </w:rPr>
        <w:t>如下约定向承包人索赔：</w:t>
      </w:r>
    </w:p>
    <w:p w:rsidR="00373C31" w:rsidRPr="002D3063" w:rsidRDefault="0081744B" w:rsidP="00F228B4">
      <w:pPr>
        <w:adjustRightInd w:val="0"/>
        <w:snapToGrid w:val="0"/>
        <w:spacing w:line="360" w:lineRule="auto"/>
        <w:ind w:right="11" w:firstLineChars="192" w:firstLine="461"/>
        <w:rPr>
          <w:snapToGrid w:val="0"/>
          <w:sz w:val="24"/>
        </w:rPr>
      </w:pPr>
      <w:r w:rsidRPr="002D3063">
        <w:rPr>
          <w:rFonts w:hint="eastAsia"/>
          <w:snapToGrid w:val="0"/>
          <w:sz w:val="24"/>
        </w:rPr>
        <w:t>（</w:t>
      </w:r>
      <w:r w:rsidRPr="002D3063">
        <w:rPr>
          <w:rFonts w:hint="eastAsia"/>
          <w:snapToGrid w:val="0"/>
          <w:sz w:val="24"/>
        </w:rPr>
        <w:t>1</w:t>
      </w:r>
      <w:r w:rsidRPr="002D3063">
        <w:rPr>
          <w:rFonts w:hint="eastAsia"/>
          <w:snapToGrid w:val="0"/>
          <w:sz w:val="24"/>
        </w:rPr>
        <w:t>）发包人将自己的索赔意向书面通知承包人，并要求承</w:t>
      </w:r>
      <w:r w:rsidRPr="002D3063">
        <w:rPr>
          <w:rFonts w:hint="eastAsia"/>
          <w:snapToGrid w:val="0"/>
          <w:sz w:val="24"/>
        </w:rPr>
        <w:t>包人在限期内纠正自己</w:t>
      </w:r>
      <w:r w:rsidRPr="002D3063">
        <w:rPr>
          <w:rFonts w:hint="eastAsia"/>
          <w:snapToGrid w:val="0"/>
          <w:sz w:val="24"/>
        </w:rPr>
        <w:lastRenderedPageBreak/>
        <w:t>的违约行为，否则，发包人将考虑启用履约担保。</w:t>
      </w:r>
    </w:p>
    <w:p w:rsidR="00373C31" w:rsidRPr="002D3063" w:rsidRDefault="0081744B">
      <w:pPr>
        <w:adjustRightInd w:val="0"/>
        <w:snapToGrid w:val="0"/>
        <w:spacing w:line="360" w:lineRule="auto"/>
        <w:ind w:right="11" w:firstLineChars="200" w:firstLine="480"/>
        <w:rPr>
          <w:snapToGrid w:val="0"/>
          <w:sz w:val="24"/>
        </w:rPr>
      </w:pPr>
      <w:r w:rsidRPr="002D3063">
        <w:rPr>
          <w:rFonts w:hint="eastAsia"/>
          <w:snapToGrid w:val="0"/>
          <w:sz w:val="24"/>
        </w:rPr>
        <w:t>（</w:t>
      </w:r>
      <w:r w:rsidRPr="002D3063">
        <w:rPr>
          <w:rFonts w:hint="eastAsia"/>
          <w:snapToGrid w:val="0"/>
          <w:sz w:val="24"/>
        </w:rPr>
        <w:t>2</w:t>
      </w:r>
      <w:r w:rsidRPr="002D3063">
        <w:rPr>
          <w:rFonts w:hint="eastAsia"/>
          <w:snapToGrid w:val="0"/>
          <w:sz w:val="24"/>
        </w:rPr>
        <w:t>）限期届满，承包人没有采取纠正行为或者纠正行为不能使发包人满意的，发包人将索赔意向书面通知合同条款约定的履约担保。</w:t>
      </w:r>
    </w:p>
    <w:p w:rsidR="00373C31" w:rsidRPr="002D3063" w:rsidRDefault="0081744B">
      <w:pPr>
        <w:adjustRightInd w:val="0"/>
        <w:snapToGrid w:val="0"/>
        <w:spacing w:line="360" w:lineRule="auto"/>
        <w:ind w:right="11" w:firstLineChars="200" w:firstLine="480"/>
        <w:rPr>
          <w:snapToGrid w:val="0"/>
          <w:sz w:val="24"/>
        </w:rPr>
      </w:pPr>
      <w:r w:rsidRPr="002D3063">
        <w:rPr>
          <w:rFonts w:hint="eastAsia"/>
          <w:snapToGrid w:val="0"/>
          <w:sz w:val="24"/>
        </w:rPr>
        <w:t>（</w:t>
      </w:r>
      <w:r w:rsidRPr="002D3063">
        <w:rPr>
          <w:rFonts w:hint="eastAsia"/>
          <w:snapToGrid w:val="0"/>
          <w:sz w:val="24"/>
        </w:rPr>
        <w:t>3</w:t>
      </w:r>
      <w:r w:rsidRPr="002D3063">
        <w:rPr>
          <w:rFonts w:hint="eastAsia"/>
          <w:snapToGrid w:val="0"/>
          <w:sz w:val="24"/>
        </w:rPr>
        <w:t>）发包人向担保机构发出书面索赔意向七天内，承包人依然没有用实际行动纠正自己的违约行为或者纠正行为不能使发包人满意或者纠正行为无法弥补发包人的损失，则发包人直接向担保机构发出正式书面索赔通知。</w:t>
      </w:r>
    </w:p>
    <w:p w:rsidR="00373C31" w:rsidRPr="002D3063" w:rsidRDefault="0081744B">
      <w:pPr>
        <w:adjustRightInd w:val="0"/>
        <w:snapToGrid w:val="0"/>
        <w:spacing w:line="360" w:lineRule="auto"/>
        <w:ind w:right="11" w:firstLineChars="200" w:firstLine="480"/>
        <w:rPr>
          <w:snapToGrid w:val="0"/>
          <w:sz w:val="24"/>
        </w:rPr>
      </w:pPr>
      <w:r w:rsidRPr="002D3063">
        <w:rPr>
          <w:rFonts w:hint="eastAsia"/>
          <w:snapToGrid w:val="0"/>
          <w:sz w:val="24"/>
        </w:rPr>
        <w:t>（</w:t>
      </w:r>
      <w:r w:rsidRPr="002D3063">
        <w:rPr>
          <w:rFonts w:hint="eastAsia"/>
          <w:snapToGrid w:val="0"/>
          <w:sz w:val="24"/>
        </w:rPr>
        <w:t>4</w:t>
      </w:r>
      <w:r w:rsidRPr="002D3063">
        <w:rPr>
          <w:rFonts w:hint="eastAsia"/>
          <w:snapToGrid w:val="0"/>
          <w:sz w:val="24"/>
        </w:rPr>
        <w:t>）如果通过向担保机构索赔的方式依然不能完全弥补发包人的损失，则发包人有权在应支付给承包人的勘察、设计费中直接扣取。同时发包人有</w:t>
      </w:r>
      <w:r w:rsidRPr="002D3063">
        <w:rPr>
          <w:rFonts w:hint="eastAsia"/>
          <w:snapToGrid w:val="0"/>
          <w:sz w:val="24"/>
        </w:rPr>
        <w:t>权要求承包人在规定时间内按合同条款的约定向发包人补充提交履约担保。</w:t>
      </w:r>
    </w:p>
    <w:p w:rsidR="00373C31" w:rsidRPr="002D3063" w:rsidRDefault="0081744B">
      <w:pPr>
        <w:adjustRightInd w:val="0"/>
        <w:snapToGrid w:val="0"/>
        <w:spacing w:line="360" w:lineRule="auto"/>
        <w:ind w:right="11" w:firstLineChars="200" w:firstLine="480"/>
        <w:rPr>
          <w:snapToGrid w:val="0"/>
          <w:sz w:val="24"/>
        </w:rPr>
      </w:pPr>
      <w:r w:rsidRPr="002D3063">
        <w:rPr>
          <w:rFonts w:hint="eastAsia"/>
          <w:snapToGrid w:val="0"/>
          <w:sz w:val="24"/>
        </w:rPr>
        <w:t>（</w:t>
      </w:r>
      <w:r w:rsidRPr="002D3063">
        <w:rPr>
          <w:rFonts w:hint="eastAsia"/>
          <w:snapToGrid w:val="0"/>
          <w:sz w:val="24"/>
        </w:rPr>
        <w:t>5</w:t>
      </w:r>
      <w:r w:rsidRPr="002D3063">
        <w:rPr>
          <w:rFonts w:hint="eastAsia"/>
          <w:snapToGrid w:val="0"/>
          <w:sz w:val="24"/>
        </w:rPr>
        <w:t>）如果通过向银行索赔以及直接扣取应支付勘察、设计费等方式依然不能完全弥补发包人损失的，承包人必须在发包人规定的时间内以现金形式支付剩余索赔额；否则，发包人将按合同条款第十一条的约定处理。</w:t>
      </w:r>
    </w:p>
    <w:p w:rsidR="00373C31" w:rsidRPr="002D3063" w:rsidRDefault="0081744B">
      <w:pPr>
        <w:adjustRightInd w:val="0"/>
        <w:snapToGrid w:val="0"/>
        <w:spacing w:line="360" w:lineRule="auto"/>
        <w:ind w:right="11" w:firstLineChars="200" w:firstLine="480"/>
        <w:rPr>
          <w:b/>
          <w:snapToGrid w:val="0"/>
          <w:sz w:val="30"/>
          <w:szCs w:val="30"/>
        </w:rPr>
      </w:pPr>
      <w:r w:rsidRPr="002D3063">
        <w:rPr>
          <w:rFonts w:hint="eastAsia"/>
          <w:snapToGrid w:val="0"/>
          <w:sz w:val="24"/>
        </w:rPr>
        <w:t>在任何索赔期间，不论索赔是否有据，均不能免除承包人按合同约定应履行的合同义务。承包人不得以此为借口，拒不履行或拖延合同的履行，否则发包人有权终止合同并要求承包人赔偿由此而给发包人造成的全部损失。</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cs="仿宋"/>
          <w:sz w:val="24"/>
        </w:rPr>
        <w:t>15.</w:t>
      </w:r>
      <w:r w:rsidRPr="002D3063">
        <w:rPr>
          <w:rFonts w:ascii="宋体" w:hAnsi="宋体" w:cs="仿宋"/>
          <w:sz w:val="24"/>
        </w:rPr>
        <w:t>本合同签订后，发包人不履行合同时，无权要求退还预付</w:t>
      </w:r>
      <w:r w:rsidRPr="002D3063">
        <w:rPr>
          <w:rFonts w:ascii="宋体" w:hAnsi="宋体" w:cs="仿宋"/>
          <w:sz w:val="24"/>
        </w:rPr>
        <w:t>款</w:t>
      </w:r>
      <w:r w:rsidRPr="002D3063">
        <w:rPr>
          <w:rFonts w:ascii="宋体" w:hAnsi="宋体" w:hint="eastAsia"/>
          <w:sz w:val="24"/>
        </w:rPr>
        <w:t>；承包人不履行合同时，返还预付款，并赔偿发包人因承包人未履行合同造成的损失。</w:t>
      </w:r>
    </w:p>
    <w:p w:rsidR="00373C31" w:rsidRPr="002D3063" w:rsidRDefault="0081744B">
      <w:pPr>
        <w:widowControl/>
        <w:wordWrap w:val="0"/>
        <w:topLinePunct/>
        <w:adjustRightInd w:val="0"/>
        <w:snapToGrid w:val="0"/>
        <w:spacing w:line="480" w:lineRule="exact"/>
        <w:ind w:firstLineChars="200" w:firstLine="480"/>
      </w:pPr>
      <w:r w:rsidRPr="002D3063">
        <w:rPr>
          <w:rFonts w:ascii="宋体" w:hAnsi="宋体"/>
          <w:sz w:val="24"/>
          <w:shd w:val="pct10" w:color="auto" w:fill="FFFFFF"/>
        </w:rPr>
        <w:t>16.</w:t>
      </w:r>
      <w:r w:rsidRPr="002D3063">
        <w:rPr>
          <w:rFonts w:ascii="宋体" w:hAnsi="宋体" w:hint="eastAsia"/>
          <w:sz w:val="24"/>
        </w:rPr>
        <w:t>合同生效后，承包人无故要求终止或解除合同的，承包人应双倍返还预付款。</w:t>
      </w:r>
    </w:p>
    <w:p w:rsidR="00373C31" w:rsidRPr="002D3063" w:rsidRDefault="0081744B">
      <w:pPr>
        <w:pStyle w:val="2"/>
      </w:pPr>
      <w:bookmarkStart w:id="48" w:name="_Toc31443"/>
      <w:r w:rsidRPr="002D3063">
        <w:rPr>
          <w:rFonts w:hint="eastAsia"/>
        </w:rPr>
        <w:t>九、</w:t>
      </w:r>
      <w:r w:rsidRPr="002D3063">
        <w:t xml:space="preserve"> </w:t>
      </w:r>
      <w:r w:rsidRPr="002D3063">
        <w:rPr>
          <w:rFonts w:hint="eastAsia"/>
        </w:rPr>
        <w:t>质量要求</w:t>
      </w:r>
      <w:bookmarkEnd w:id="48"/>
    </w:p>
    <w:p w:rsidR="00373C31" w:rsidRPr="002D3063" w:rsidRDefault="0081744B">
      <w:pPr>
        <w:ind w:firstLineChars="200" w:firstLine="422"/>
        <w:outlineLvl w:val="2"/>
        <w:rPr>
          <w:b/>
          <w:bCs/>
        </w:rPr>
      </w:pPr>
      <w:r w:rsidRPr="002D3063">
        <w:rPr>
          <w:b/>
          <w:bCs/>
        </w:rPr>
        <w:t>1.</w:t>
      </w:r>
      <w:r w:rsidRPr="002D3063">
        <w:rPr>
          <w:rFonts w:hint="eastAsia"/>
          <w:b/>
          <w:bCs/>
        </w:rPr>
        <w:t>勘察的质量控制</w:t>
      </w:r>
    </w:p>
    <w:p w:rsidR="00373C31" w:rsidRPr="002D3063" w:rsidRDefault="0081744B">
      <w:pPr>
        <w:wordWrap w:val="0"/>
        <w:topLinePunct/>
        <w:adjustRightInd w:val="0"/>
        <w:snapToGrid w:val="0"/>
        <w:spacing w:line="360" w:lineRule="auto"/>
        <w:ind w:firstLineChars="200" w:firstLine="480"/>
        <w:jc w:val="left"/>
        <w:rPr>
          <w:rFonts w:ascii="宋体" w:hAnsi="宋体" w:cs="仿宋"/>
          <w:sz w:val="24"/>
        </w:rPr>
      </w:pPr>
      <w:r w:rsidRPr="002D3063">
        <w:rPr>
          <w:rFonts w:ascii="宋体" w:hAnsi="宋体" w:cs="仿宋"/>
          <w:sz w:val="24"/>
        </w:rPr>
        <w:t>1.1</w:t>
      </w:r>
      <w:r w:rsidRPr="002D3063">
        <w:rPr>
          <w:rFonts w:ascii="宋体" w:hAnsi="宋体" w:cs="仿宋"/>
          <w:sz w:val="24"/>
        </w:rPr>
        <w:t>承包人在开展勘察工作前，应向发包人提交勘察大纲，并按经确认的勘察大纲开展勘察工作。勘察过程中，根据工程的岩土工程条件</w:t>
      </w:r>
      <w:r w:rsidRPr="002D3063">
        <w:rPr>
          <w:rFonts w:ascii="宋体" w:hAnsi="宋体" w:cs="仿宋"/>
          <w:sz w:val="24"/>
        </w:rPr>
        <w:t xml:space="preserve"> (</w:t>
      </w:r>
      <w:r w:rsidRPr="002D3063">
        <w:rPr>
          <w:rFonts w:ascii="宋体" w:hAnsi="宋体" w:cs="仿宋"/>
          <w:sz w:val="24"/>
        </w:rPr>
        <w:t>或工作现场地形</w:t>
      </w:r>
      <w:r w:rsidRPr="002D3063">
        <w:rPr>
          <w:rFonts w:ascii="宋体" w:hAnsi="宋体" w:cs="仿宋"/>
          <w:sz w:val="24"/>
        </w:rPr>
        <w:t xml:space="preserve"> </w:t>
      </w:r>
      <w:r w:rsidRPr="002D3063">
        <w:rPr>
          <w:rFonts w:ascii="宋体" w:hAnsi="宋体" w:cs="仿宋" w:hint="eastAsia"/>
          <w:sz w:val="24"/>
        </w:rPr>
        <w:t>地貌、地质和水文地质条件</w:t>
      </w:r>
      <w:r w:rsidRPr="002D3063">
        <w:rPr>
          <w:rFonts w:ascii="宋体" w:hAnsi="宋体" w:cs="仿宋"/>
          <w:sz w:val="24"/>
        </w:rPr>
        <w:t xml:space="preserve">) </w:t>
      </w:r>
      <w:r w:rsidRPr="002D3063">
        <w:rPr>
          <w:rFonts w:ascii="宋体" w:hAnsi="宋体" w:cs="仿宋" w:hint="eastAsia"/>
          <w:sz w:val="24"/>
        </w:rPr>
        <w:t>及技术规范要求，向发包人提出增减工作量或修改勘察工作的意见，并办理有关手续。</w:t>
      </w:r>
    </w:p>
    <w:p w:rsidR="00373C31" w:rsidRPr="002D3063" w:rsidRDefault="0081744B">
      <w:pPr>
        <w:wordWrap w:val="0"/>
        <w:topLinePunct/>
        <w:adjustRightInd w:val="0"/>
        <w:snapToGrid w:val="0"/>
        <w:spacing w:line="360" w:lineRule="auto"/>
        <w:ind w:firstLineChars="200" w:firstLine="480"/>
        <w:jc w:val="left"/>
        <w:rPr>
          <w:rFonts w:ascii="宋体" w:hAnsi="宋体" w:cs="仿宋"/>
          <w:sz w:val="24"/>
        </w:rPr>
      </w:pPr>
      <w:r w:rsidRPr="002D3063">
        <w:rPr>
          <w:rFonts w:ascii="宋体" w:hAnsi="宋体" w:cs="仿宋"/>
          <w:sz w:val="24"/>
        </w:rPr>
        <w:t xml:space="preserve">1.2 </w:t>
      </w:r>
      <w:r w:rsidRPr="002D3063">
        <w:rPr>
          <w:rFonts w:ascii="宋体" w:hAnsi="宋体" w:cs="仿宋" w:hint="eastAsia"/>
          <w:sz w:val="24"/>
        </w:rPr>
        <w:t>承包人应按国家技术规范、标准、规程和本合同约定的勘察范围及技术要求实施勘察工作，按本合同约定的时间提交质量合格的勘察成果文件并对其负责。</w:t>
      </w:r>
    </w:p>
    <w:p w:rsidR="00373C31" w:rsidRPr="002D3063" w:rsidRDefault="0081744B">
      <w:pPr>
        <w:wordWrap w:val="0"/>
        <w:topLinePunct/>
        <w:adjustRightInd w:val="0"/>
        <w:snapToGrid w:val="0"/>
        <w:spacing w:line="360" w:lineRule="auto"/>
        <w:ind w:firstLineChars="200" w:firstLine="480"/>
        <w:jc w:val="left"/>
        <w:rPr>
          <w:rFonts w:ascii="宋体" w:hAnsi="宋体" w:cs="仿宋"/>
          <w:sz w:val="24"/>
        </w:rPr>
      </w:pPr>
      <w:r w:rsidRPr="002D3063">
        <w:rPr>
          <w:rFonts w:ascii="宋体" w:hAnsi="宋体" w:cs="仿宋"/>
          <w:sz w:val="24"/>
        </w:rPr>
        <w:t>1.3</w:t>
      </w:r>
      <w:r w:rsidRPr="002D3063">
        <w:rPr>
          <w:rFonts w:ascii="宋体" w:hAnsi="宋体" w:cs="仿宋"/>
          <w:sz w:val="24"/>
        </w:rPr>
        <w:t>承包人应在勘察成果文件中明确列出本工程勘察涉及到的详细的勘察规范、规定及标准</w:t>
      </w:r>
      <w:r w:rsidRPr="002D3063">
        <w:rPr>
          <w:rFonts w:ascii="宋体" w:hAnsi="宋体" w:cs="仿宋"/>
          <w:sz w:val="24"/>
        </w:rPr>
        <w:t xml:space="preserve"> (</w:t>
      </w:r>
      <w:r w:rsidRPr="002D3063">
        <w:rPr>
          <w:rFonts w:ascii="宋体" w:hAnsi="宋体" w:cs="仿宋"/>
          <w:sz w:val="24"/>
        </w:rPr>
        <w:t>名称、编号与版本</w:t>
      </w:r>
      <w:r w:rsidRPr="002D3063">
        <w:rPr>
          <w:rFonts w:ascii="宋体" w:hAnsi="宋体" w:cs="仿宋"/>
          <w:sz w:val="24"/>
        </w:rPr>
        <w:t>)</w:t>
      </w:r>
      <w:r w:rsidRPr="002D3063">
        <w:rPr>
          <w:rFonts w:ascii="宋体" w:hAnsi="宋体" w:cs="仿宋"/>
          <w:sz w:val="24"/>
        </w:rPr>
        <w:t>。</w:t>
      </w:r>
    </w:p>
    <w:p w:rsidR="00373C31" w:rsidRPr="002D3063" w:rsidRDefault="0081744B">
      <w:pPr>
        <w:wordWrap w:val="0"/>
        <w:topLinePunct/>
        <w:adjustRightInd w:val="0"/>
        <w:snapToGrid w:val="0"/>
        <w:spacing w:line="360" w:lineRule="auto"/>
        <w:ind w:firstLineChars="200" w:firstLine="480"/>
        <w:jc w:val="left"/>
        <w:rPr>
          <w:rFonts w:ascii="宋体" w:hAnsi="宋体" w:cs="仿宋"/>
          <w:sz w:val="24"/>
        </w:rPr>
      </w:pPr>
      <w:r w:rsidRPr="002D3063">
        <w:rPr>
          <w:rFonts w:ascii="宋体" w:hAnsi="宋体" w:cs="仿宋"/>
          <w:sz w:val="24"/>
        </w:rPr>
        <w:t>1.4</w:t>
      </w:r>
      <w:r w:rsidRPr="002D3063">
        <w:rPr>
          <w:rFonts w:ascii="宋体" w:hAnsi="宋体" w:cs="仿宋"/>
          <w:sz w:val="24"/>
        </w:rPr>
        <w:t>承包人实际完成的勘察工作量及勘察成果文件须经发包人或发包人委托的第</w:t>
      </w:r>
      <w:r w:rsidRPr="002D3063">
        <w:rPr>
          <w:rFonts w:ascii="宋体" w:hAnsi="宋体" w:cs="仿宋"/>
          <w:sz w:val="24"/>
        </w:rPr>
        <w:t xml:space="preserve"> </w:t>
      </w:r>
      <w:r w:rsidRPr="002D3063">
        <w:rPr>
          <w:rFonts w:ascii="宋体" w:hAnsi="宋体" w:cs="仿宋" w:hint="eastAsia"/>
          <w:sz w:val="24"/>
        </w:rPr>
        <w:t>三方确认后才能作为结算依据，对于超过设计要求的勘察深度的工作量不计算；承包人应确保其提交的勘察成果文件是完整、准确及有效的，且能通过施工图审查单位根据相</w:t>
      </w:r>
      <w:r w:rsidRPr="002D3063">
        <w:rPr>
          <w:rFonts w:ascii="宋体" w:hAnsi="宋体" w:cs="仿宋" w:hint="eastAsia"/>
          <w:sz w:val="24"/>
        </w:rPr>
        <w:lastRenderedPageBreak/>
        <w:t>关规范、规定进行的审核。</w:t>
      </w:r>
    </w:p>
    <w:p w:rsidR="00373C31" w:rsidRPr="002D3063" w:rsidRDefault="0081744B">
      <w:pPr>
        <w:wordWrap w:val="0"/>
        <w:topLinePunct/>
        <w:adjustRightInd w:val="0"/>
        <w:snapToGrid w:val="0"/>
        <w:spacing w:line="360" w:lineRule="auto"/>
        <w:ind w:firstLineChars="200" w:firstLine="480"/>
        <w:jc w:val="left"/>
        <w:rPr>
          <w:rFonts w:ascii="宋体" w:hAnsi="宋体" w:cs="仿宋"/>
          <w:sz w:val="24"/>
        </w:rPr>
      </w:pPr>
      <w:r w:rsidRPr="002D3063">
        <w:rPr>
          <w:rFonts w:ascii="宋体" w:hAnsi="宋体" w:cs="仿宋"/>
          <w:sz w:val="24"/>
        </w:rPr>
        <w:t>1.5</w:t>
      </w:r>
      <w:r w:rsidRPr="002D3063">
        <w:rPr>
          <w:rFonts w:ascii="宋体" w:hAnsi="宋体" w:cs="仿宋"/>
          <w:sz w:val="24"/>
        </w:rPr>
        <w:t>承包人提</w:t>
      </w:r>
      <w:r w:rsidRPr="002D3063">
        <w:rPr>
          <w:rFonts w:ascii="宋体" w:hAnsi="宋体" w:cs="仿宋"/>
          <w:sz w:val="24"/>
        </w:rPr>
        <w:t>交的勘察成果必须经过实地勘察获得，不得采用推断或借鉴，禁止虚假；承包人提交的勘察成果经发包人或发包人委托的第三方确认未达到本合同约定的质量要求时，承包人应负责无偿给予补充完善使其达到合同要求；若承包人无力补充完善，需</w:t>
      </w:r>
      <w:proofErr w:type="gramStart"/>
      <w:r w:rsidRPr="002D3063">
        <w:rPr>
          <w:rFonts w:ascii="宋体" w:hAnsi="宋体" w:cs="仿宋"/>
          <w:sz w:val="24"/>
        </w:rPr>
        <w:t>另委托</w:t>
      </w:r>
      <w:proofErr w:type="gramEnd"/>
      <w:r w:rsidRPr="002D3063">
        <w:rPr>
          <w:rFonts w:ascii="宋体" w:hAnsi="宋体" w:cs="仿宋"/>
          <w:sz w:val="24"/>
        </w:rPr>
        <w:t>其他单位时，承包人应承担由此产生的全部费用</w:t>
      </w:r>
      <w:r w:rsidRPr="002D3063">
        <w:rPr>
          <w:rFonts w:ascii="宋体" w:hAnsi="宋体" w:cs="仿宋"/>
          <w:sz w:val="24"/>
        </w:rPr>
        <w:t>(</w:t>
      </w:r>
      <w:r w:rsidRPr="002D3063">
        <w:rPr>
          <w:rFonts w:ascii="宋体" w:hAnsi="宋体" w:cs="仿宋"/>
          <w:sz w:val="24"/>
        </w:rPr>
        <w:t>含勘察费用</w:t>
      </w:r>
      <w:r w:rsidRPr="002D3063">
        <w:rPr>
          <w:rFonts w:ascii="宋体" w:hAnsi="宋体" w:cs="仿宋"/>
          <w:sz w:val="24"/>
        </w:rPr>
        <w:t>)</w:t>
      </w:r>
      <w:r w:rsidRPr="002D3063">
        <w:rPr>
          <w:rFonts w:ascii="宋体" w:hAnsi="宋体" w:cs="仿宋"/>
          <w:sz w:val="24"/>
        </w:rPr>
        <w:t>。</w:t>
      </w:r>
    </w:p>
    <w:p w:rsidR="00373C31" w:rsidRPr="002D3063" w:rsidRDefault="0081744B">
      <w:pPr>
        <w:wordWrap w:val="0"/>
        <w:topLinePunct/>
        <w:adjustRightInd w:val="0"/>
        <w:snapToGrid w:val="0"/>
        <w:spacing w:line="360" w:lineRule="auto"/>
        <w:ind w:firstLineChars="200" w:firstLine="480"/>
        <w:jc w:val="left"/>
        <w:rPr>
          <w:rFonts w:ascii="宋体" w:hAnsi="宋体" w:cs="仿宋"/>
          <w:sz w:val="24"/>
        </w:rPr>
      </w:pPr>
      <w:r w:rsidRPr="002D3063">
        <w:rPr>
          <w:rFonts w:ascii="宋体" w:hAnsi="宋体" w:cs="仿宋"/>
          <w:sz w:val="24"/>
        </w:rPr>
        <w:t>1.6</w:t>
      </w:r>
      <w:r w:rsidRPr="002D3063">
        <w:rPr>
          <w:rFonts w:ascii="宋体" w:hAnsi="宋体" w:cs="仿宋"/>
          <w:sz w:val="24"/>
        </w:rPr>
        <w:t>承包人必须遵行发包人的相关勘察设计、图文、图</w:t>
      </w:r>
      <w:proofErr w:type="gramStart"/>
      <w:r w:rsidRPr="002D3063">
        <w:rPr>
          <w:rFonts w:ascii="宋体" w:hAnsi="宋体" w:cs="仿宋"/>
          <w:sz w:val="24"/>
        </w:rPr>
        <w:t>档工程</w:t>
      </w:r>
      <w:proofErr w:type="gramEnd"/>
      <w:r w:rsidRPr="002D3063">
        <w:rPr>
          <w:rFonts w:ascii="宋体" w:hAnsi="宋体" w:cs="仿宋"/>
          <w:sz w:val="24"/>
        </w:rPr>
        <w:t>的管理办法和规定。承包人自行承担运输、邮寄或电传勘察文件资料</w:t>
      </w:r>
      <w:r w:rsidRPr="002D3063">
        <w:rPr>
          <w:rFonts w:ascii="宋体" w:hAnsi="宋体" w:cs="仿宋"/>
          <w:sz w:val="24"/>
        </w:rPr>
        <w:t xml:space="preserve"> (</w:t>
      </w:r>
      <w:r w:rsidRPr="002D3063">
        <w:rPr>
          <w:rFonts w:ascii="宋体" w:hAnsi="宋体" w:cs="仿宋"/>
          <w:sz w:val="24"/>
        </w:rPr>
        <w:t>包括中间成果资料</w:t>
      </w:r>
      <w:r w:rsidRPr="002D3063">
        <w:rPr>
          <w:rFonts w:ascii="宋体" w:hAnsi="宋体" w:cs="仿宋"/>
          <w:sz w:val="24"/>
        </w:rPr>
        <w:t xml:space="preserve">) </w:t>
      </w:r>
      <w:r w:rsidRPr="002D3063">
        <w:rPr>
          <w:rFonts w:ascii="宋体" w:hAnsi="宋体" w:cs="仿宋" w:hint="eastAsia"/>
          <w:sz w:val="24"/>
        </w:rPr>
        <w:t>的费用，提交资料、文件等应交至</w:t>
      </w:r>
      <w:r w:rsidRPr="002D3063">
        <w:rPr>
          <w:rFonts w:ascii="宋体" w:hAnsi="宋体" w:cs="仿宋"/>
          <w:sz w:val="24"/>
        </w:rPr>
        <w:t>发包人</w:t>
      </w:r>
      <w:r w:rsidRPr="002D3063">
        <w:rPr>
          <w:rFonts w:ascii="宋体" w:hAnsi="宋体" w:cs="仿宋" w:hint="eastAsia"/>
          <w:sz w:val="24"/>
        </w:rPr>
        <w:t>日常办公所在地或发包人临时指定的地点。勘察文件的收发、</w:t>
      </w:r>
      <w:r w:rsidRPr="002D3063">
        <w:rPr>
          <w:rFonts w:ascii="宋体" w:hAnsi="宋体" w:cs="仿宋" w:hint="eastAsia"/>
          <w:sz w:val="24"/>
        </w:rPr>
        <w:t>传送管理按</w:t>
      </w:r>
      <w:r w:rsidRPr="002D3063">
        <w:rPr>
          <w:rFonts w:ascii="宋体" w:hAnsi="宋体" w:cs="仿宋"/>
          <w:sz w:val="24"/>
        </w:rPr>
        <w:t>发包人</w:t>
      </w:r>
      <w:r w:rsidRPr="002D3063">
        <w:rPr>
          <w:rFonts w:ascii="宋体" w:hAnsi="宋体" w:cs="仿宋" w:hint="eastAsia"/>
          <w:sz w:val="24"/>
        </w:rPr>
        <w:t>有关规定办理。</w:t>
      </w:r>
    </w:p>
    <w:p w:rsidR="00373C31" w:rsidRPr="002D3063" w:rsidRDefault="0081744B">
      <w:pPr>
        <w:spacing w:before="3" w:line="374" w:lineRule="auto"/>
        <w:ind w:left="25" w:right="13" w:firstLine="495"/>
        <w:rPr>
          <w:rFonts w:ascii="宋体" w:hAnsi="宋体" w:cs="仿宋"/>
          <w:sz w:val="24"/>
        </w:rPr>
      </w:pPr>
      <w:r w:rsidRPr="002D3063">
        <w:rPr>
          <w:rFonts w:ascii="宋体" w:hAnsi="宋体" w:cs="仿宋"/>
          <w:sz w:val="24"/>
        </w:rPr>
        <w:t>1.7</w:t>
      </w:r>
      <w:r w:rsidRPr="002D3063">
        <w:rPr>
          <w:rFonts w:ascii="宋体" w:hAnsi="宋体" w:cs="仿宋"/>
          <w:sz w:val="24"/>
        </w:rPr>
        <w:t>承包人</w:t>
      </w:r>
      <w:r w:rsidRPr="002D3063">
        <w:rPr>
          <w:rFonts w:ascii="宋体" w:hAnsi="宋体" w:cs="仿宋" w:hint="eastAsia"/>
          <w:sz w:val="24"/>
        </w:rPr>
        <w:t>应接受</w:t>
      </w:r>
      <w:r w:rsidRPr="002D3063">
        <w:rPr>
          <w:rFonts w:ascii="宋体" w:hAnsi="宋体" w:cs="仿宋"/>
          <w:sz w:val="24"/>
        </w:rPr>
        <w:t>发包人</w:t>
      </w:r>
      <w:r w:rsidRPr="002D3063">
        <w:rPr>
          <w:rFonts w:ascii="宋体" w:hAnsi="宋体" w:cs="仿宋" w:hint="eastAsia"/>
          <w:sz w:val="24"/>
        </w:rPr>
        <w:t>委托的监理单位对本项目实施的勘察监理工作。</w:t>
      </w:r>
    </w:p>
    <w:p w:rsidR="00373C31" w:rsidRPr="002D3063" w:rsidRDefault="0081744B">
      <w:pPr>
        <w:spacing w:before="3" w:line="374" w:lineRule="auto"/>
        <w:ind w:left="25" w:right="13" w:firstLine="495"/>
        <w:rPr>
          <w:rFonts w:ascii="宋体" w:hAnsi="宋体" w:cs="仿宋"/>
          <w:sz w:val="24"/>
        </w:rPr>
      </w:pPr>
      <w:r w:rsidRPr="002D3063">
        <w:rPr>
          <w:rFonts w:ascii="宋体" w:hAnsi="宋体" w:cs="仿宋"/>
          <w:sz w:val="24"/>
        </w:rPr>
        <w:t>1.8</w:t>
      </w:r>
      <w:r w:rsidRPr="002D3063">
        <w:rPr>
          <w:rFonts w:ascii="宋体" w:hAnsi="宋体" w:cs="仿宋"/>
          <w:sz w:val="24"/>
        </w:rPr>
        <w:t>地形测量比例尺：</w:t>
      </w:r>
      <w:r w:rsidRPr="002D3063">
        <w:rPr>
          <w:rFonts w:ascii="宋体" w:hAnsi="宋体" w:cs="仿宋"/>
          <w:sz w:val="24"/>
          <w:u w:val="single"/>
        </w:rPr>
        <w:t>1</w:t>
      </w:r>
      <w:r w:rsidRPr="002D3063">
        <w:rPr>
          <w:rFonts w:ascii="宋体" w:hAnsi="宋体" w:cs="仿宋"/>
          <w:sz w:val="24"/>
          <w:u w:val="single"/>
        </w:rPr>
        <w:t>：</w:t>
      </w:r>
      <w:r w:rsidRPr="002D3063">
        <w:rPr>
          <w:rFonts w:ascii="宋体" w:hAnsi="宋体" w:cs="仿宋"/>
          <w:sz w:val="24"/>
          <w:u w:val="single"/>
        </w:rPr>
        <w:t xml:space="preserve"> 500</w:t>
      </w:r>
      <w:r w:rsidRPr="002D3063">
        <w:rPr>
          <w:rFonts w:ascii="宋体" w:hAnsi="宋体" w:cs="仿宋" w:hint="eastAsia"/>
          <w:sz w:val="24"/>
        </w:rPr>
        <w:t>；范围：红线外</w:t>
      </w:r>
      <w:r w:rsidRPr="002D3063">
        <w:rPr>
          <w:rFonts w:ascii="宋体" w:hAnsi="宋体" w:cs="仿宋"/>
          <w:sz w:val="24"/>
        </w:rPr>
        <w:t>25</w:t>
      </w:r>
      <w:r w:rsidRPr="002D3063">
        <w:rPr>
          <w:rFonts w:ascii="宋体" w:hAnsi="宋体" w:cs="仿宋"/>
          <w:sz w:val="24"/>
        </w:rPr>
        <w:t>米或第一排建筑边，采用广州</w:t>
      </w:r>
      <w:r w:rsidRPr="002D3063">
        <w:rPr>
          <w:rFonts w:ascii="宋体" w:hAnsi="宋体" w:cs="仿宋"/>
          <w:sz w:val="24"/>
        </w:rPr>
        <w:t xml:space="preserve"> 2000 </w:t>
      </w:r>
      <w:r w:rsidRPr="002D3063">
        <w:rPr>
          <w:rFonts w:ascii="宋体" w:hAnsi="宋体" w:cs="仿宋" w:hint="eastAsia"/>
          <w:sz w:val="24"/>
        </w:rPr>
        <w:t>坐标。</w:t>
      </w:r>
    </w:p>
    <w:p w:rsidR="00373C31" w:rsidRPr="002D3063" w:rsidRDefault="0081744B">
      <w:pPr>
        <w:spacing w:before="3" w:line="374" w:lineRule="auto"/>
        <w:ind w:left="25" w:right="13" w:firstLine="495"/>
        <w:rPr>
          <w:rFonts w:ascii="宋体" w:hAnsi="宋体" w:cs="仿宋"/>
          <w:sz w:val="24"/>
        </w:rPr>
      </w:pPr>
      <w:r w:rsidRPr="002D3063">
        <w:rPr>
          <w:rFonts w:ascii="宋体" w:hAnsi="宋体" w:cs="仿宋"/>
          <w:sz w:val="24"/>
        </w:rPr>
        <w:t>1.9</w:t>
      </w:r>
      <w:r w:rsidRPr="002D3063">
        <w:rPr>
          <w:rFonts w:ascii="宋体" w:hAnsi="宋体" w:cs="仿宋"/>
          <w:sz w:val="24"/>
        </w:rPr>
        <w:t>地下管线探测具体要求：道路红线外侧</w:t>
      </w:r>
      <w:r w:rsidRPr="002D3063">
        <w:rPr>
          <w:rFonts w:ascii="宋体" w:hAnsi="宋体" w:cs="仿宋"/>
          <w:sz w:val="24"/>
        </w:rPr>
        <w:t>10m</w:t>
      </w:r>
      <w:r w:rsidRPr="002D3063">
        <w:rPr>
          <w:rFonts w:ascii="宋体" w:hAnsi="宋体" w:cs="仿宋"/>
          <w:sz w:val="24"/>
        </w:rPr>
        <w:t>范围内管线探测。</w:t>
      </w:r>
    </w:p>
    <w:p w:rsidR="00373C31" w:rsidRPr="002D3063" w:rsidRDefault="0081744B">
      <w:pPr>
        <w:spacing w:before="3" w:line="374" w:lineRule="auto"/>
        <w:ind w:left="25" w:right="13" w:firstLine="495"/>
        <w:rPr>
          <w:rFonts w:ascii="宋体" w:hAnsi="宋体"/>
        </w:rPr>
      </w:pPr>
      <w:r w:rsidRPr="002D3063">
        <w:rPr>
          <w:rFonts w:ascii="宋体" w:hAnsi="宋体" w:cs="仿宋"/>
          <w:sz w:val="24"/>
        </w:rPr>
        <w:t>1.10</w:t>
      </w:r>
      <w:r w:rsidRPr="002D3063">
        <w:rPr>
          <w:rFonts w:ascii="宋体" w:hAnsi="宋体" w:cs="仿宋"/>
          <w:sz w:val="24"/>
        </w:rPr>
        <w:t>岩土工程物探：以靠近铁路的深基坑边缘</w:t>
      </w:r>
      <w:proofErr w:type="gramStart"/>
      <w:r w:rsidRPr="002D3063">
        <w:rPr>
          <w:rFonts w:ascii="宋体" w:hAnsi="宋体" w:cs="仿宋"/>
          <w:sz w:val="24"/>
        </w:rPr>
        <w:t>或桩壁为</w:t>
      </w:r>
      <w:proofErr w:type="gramEnd"/>
      <w:r w:rsidRPr="002D3063">
        <w:rPr>
          <w:rFonts w:ascii="宋体" w:hAnsi="宋体" w:cs="仿宋"/>
          <w:sz w:val="24"/>
        </w:rPr>
        <w:t>中心，</w:t>
      </w:r>
      <w:r w:rsidRPr="002D3063">
        <w:rPr>
          <w:rFonts w:ascii="宋体" w:hAnsi="宋体" w:cs="仿宋"/>
          <w:sz w:val="24"/>
        </w:rPr>
        <w:t>200m</w:t>
      </w:r>
      <w:r w:rsidRPr="002D3063">
        <w:rPr>
          <w:rFonts w:ascii="宋体" w:hAnsi="宋体" w:cs="仿宋"/>
          <w:sz w:val="24"/>
        </w:rPr>
        <w:t>半径范围内的铁路路基，查明是否存在溶洞等不良地质。</w:t>
      </w:r>
    </w:p>
    <w:p w:rsidR="00373C31" w:rsidRPr="002D3063" w:rsidRDefault="0081744B">
      <w:pPr>
        <w:ind w:firstLineChars="200" w:firstLine="538"/>
        <w:outlineLvl w:val="2"/>
      </w:pPr>
      <w:r w:rsidRPr="002D3063">
        <w:rPr>
          <w:rFonts w:ascii="宋体" w:hAnsi="宋体" w:cs="宋体"/>
          <w:b/>
          <w:bCs/>
          <w:spacing w:val="19"/>
          <w:sz w:val="23"/>
          <w:szCs w:val="23"/>
        </w:rPr>
        <w:t>2.</w:t>
      </w:r>
      <w:r w:rsidRPr="002D3063">
        <w:rPr>
          <w:rFonts w:ascii="宋体" w:hAnsi="宋体" w:cs="宋体"/>
          <w:b/>
          <w:bCs/>
          <w:spacing w:val="19"/>
          <w:sz w:val="23"/>
          <w:szCs w:val="23"/>
        </w:rPr>
        <w:t>方案及</w:t>
      </w:r>
      <w:r w:rsidRPr="002D3063">
        <w:rPr>
          <w:rFonts w:ascii="宋体" w:hAnsi="宋体" w:cs="宋体" w:hint="eastAsia"/>
          <w:b/>
          <w:bCs/>
          <w:spacing w:val="19"/>
          <w:sz w:val="23"/>
          <w:szCs w:val="23"/>
        </w:rPr>
        <w:t>初步</w:t>
      </w:r>
      <w:r w:rsidRPr="002D3063">
        <w:rPr>
          <w:rFonts w:ascii="宋体" w:hAnsi="宋体" w:cs="宋体"/>
          <w:b/>
          <w:bCs/>
          <w:spacing w:val="19"/>
          <w:sz w:val="23"/>
          <w:szCs w:val="23"/>
        </w:rPr>
        <w:t>设计的质量控制</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2.1</w:t>
      </w:r>
      <w:r w:rsidRPr="002D3063">
        <w:rPr>
          <w:rFonts w:ascii="宋体" w:hAnsi="宋体" w:hint="eastAsia"/>
          <w:b/>
          <w:sz w:val="24"/>
          <w:shd w:val="pct10" w:color="auto" w:fill="FFFFFF"/>
        </w:rPr>
        <w:t>质量目标：</w:t>
      </w:r>
      <w:r w:rsidRPr="002D3063">
        <w:rPr>
          <w:rFonts w:ascii="宋体" w:hAnsi="宋体" w:hint="eastAsia"/>
          <w:sz w:val="24"/>
        </w:rPr>
        <w:t>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承包人修改设计。</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2.2</w:t>
      </w:r>
      <w:r w:rsidRPr="002D3063">
        <w:rPr>
          <w:rFonts w:ascii="宋体" w:hAnsi="宋体" w:hint="eastAsia"/>
          <w:sz w:val="24"/>
        </w:rPr>
        <w:t>承包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2.3</w:t>
      </w:r>
      <w:r w:rsidRPr="002D3063">
        <w:rPr>
          <w:rFonts w:ascii="宋体" w:hAnsi="宋体" w:hint="eastAsia"/>
          <w:sz w:val="24"/>
        </w:rPr>
        <w:t>如果承包人交付的文件或图纸不符合本合同及附件的约定和要求，发包人有权拒收，承包人应在收到发包人通知后</w:t>
      </w:r>
      <w:r w:rsidRPr="002D3063">
        <w:rPr>
          <w:rFonts w:ascii="宋体" w:hAnsi="宋体"/>
          <w:sz w:val="24"/>
        </w:rPr>
        <w:t>7</w:t>
      </w:r>
      <w:r w:rsidRPr="002D3063">
        <w:rPr>
          <w:rFonts w:ascii="宋体" w:hAnsi="宋体"/>
          <w:sz w:val="24"/>
        </w:rPr>
        <w:t>天</w:t>
      </w:r>
      <w:r w:rsidRPr="002D3063">
        <w:rPr>
          <w:rFonts w:ascii="宋体" w:hAnsi="宋体" w:hint="eastAsia"/>
          <w:sz w:val="24"/>
        </w:rPr>
        <w:t>内免费将所有符合规定的设计文件交付给发包人，</w:t>
      </w:r>
      <w:proofErr w:type="gramStart"/>
      <w:r w:rsidRPr="002D3063">
        <w:rPr>
          <w:rFonts w:ascii="宋体" w:hAnsi="宋体" w:hint="eastAsia"/>
          <w:sz w:val="24"/>
        </w:rPr>
        <w:t>且文件</w:t>
      </w:r>
      <w:proofErr w:type="gramEnd"/>
      <w:r w:rsidRPr="002D3063">
        <w:rPr>
          <w:rFonts w:ascii="宋体" w:hAnsi="宋体" w:hint="eastAsia"/>
          <w:sz w:val="24"/>
        </w:rPr>
        <w:t>交付时间仍应符合本合同要求，否则每逾期一日，按</w:t>
      </w:r>
      <w:r w:rsidRPr="002D3063">
        <w:rPr>
          <w:rFonts w:ascii="宋体" w:hAnsi="宋体"/>
          <w:sz w:val="24"/>
        </w:rPr>
        <w:t>1000</w:t>
      </w:r>
      <w:r w:rsidRPr="002D3063">
        <w:rPr>
          <w:rFonts w:ascii="宋体" w:hAnsi="宋体"/>
          <w:sz w:val="24"/>
        </w:rPr>
        <w:t>元</w:t>
      </w:r>
      <w:r w:rsidRPr="002D3063">
        <w:rPr>
          <w:rFonts w:ascii="宋体" w:hAnsi="宋体"/>
          <w:sz w:val="24"/>
        </w:rPr>
        <w:t>/</w:t>
      </w:r>
      <w:r w:rsidRPr="002D3063">
        <w:rPr>
          <w:rFonts w:ascii="宋体" w:hAnsi="宋体"/>
          <w:sz w:val="24"/>
        </w:rPr>
        <w:t>天</w:t>
      </w:r>
      <w:r w:rsidRPr="002D3063">
        <w:rPr>
          <w:rFonts w:ascii="宋体" w:hAnsi="宋体" w:hint="eastAsia"/>
          <w:sz w:val="24"/>
        </w:rPr>
        <w:t>向发包人支付违约金</w:t>
      </w:r>
      <w:r w:rsidRPr="002D3063">
        <w:rPr>
          <w:rFonts w:ascii="宋体" w:hAnsi="宋体" w:hint="eastAsia"/>
          <w:sz w:val="24"/>
        </w:rPr>
        <w:t>，累计不超过已支付设计费</w:t>
      </w:r>
      <w:r w:rsidRPr="002D3063">
        <w:rPr>
          <w:rFonts w:ascii="宋体" w:hAnsi="宋体" w:hint="eastAsia"/>
          <w:sz w:val="24"/>
        </w:rPr>
        <w:t>。</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lastRenderedPageBreak/>
        <w:t>2.4</w:t>
      </w:r>
      <w:r w:rsidRPr="002D3063">
        <w:rPr>
          <w:rFonts w:ascii="宋体" w:hAnsi="宋体" w:hint="eastAsia"/>
          <w:sz w:val="24"/>
        </w:rPr>
        <w:t>发包人重视处理好投资、设计费和设计质量之间的关系，充分重视发挥设计人员积极性在保证项目质量、投资控制方面的作用，使设计费与设计工作量匹配，尽量避免各系统、工作项目在设计取费上的不均衡。</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2.5</w:t>
      </w:r>
      <w:r w:rsidRPr="002D3063">
        <w:rPr>
          <w:rFonts w:ascii="宋体" w:hAnsi="宋体" w:hint="eastAsia"/>
          <w:sz w:val="24"/>
        </w:rPr>
        <w:t>对设计创优完成情况发包人满意的，取</w:t>
      </w:r>
      <w:r w:rsidRPr="002D3063">
        <w:rPr>
          <w:rFonts w:ascii="宋体" w:hAnsi="宋体" w:hint="eastAsia"/>
          <w:sz w:val="24"/>
        </w:rPr>
        <w:t>得一定实际绩效，并表现突出的，发包人给予设计方通报表扬。</w:t>
      </w:r>
    </w:p>
    <w:p w:rsidR="00373C31" w:rsidRPr="002D3063" w:rsidRDefault="00373C31" w:rsidP="002D3063">
      <w:pPr>
        <w:pStyle w:val="2"/>
        <w:ind w:firstLineChars="200" w:firstLine="480"/>
        <w:rPr>
          <w:rFonts w:ascii="宋体" w:hAnsi="宋体"/>
          <w:b w:val="0"/>
          <w:bCs w:val="0"/>
        </w:rPr>
      </w:pPr>
    </w:p>
    <w:p w:rsidR="00373C31" w:rsidRPr="002D3063" w:rsidRDefault="0081744B">
      <w:pPr>
        <w:pStyle w:val="2"/>
      </w:pPr>
      <w:bookmarkStart w:id="49" w:name="_Toc13218"/>
      <w:r w:rsidRPr="002D3063">
        <w:rPr>
          <w:rFonts w:hint="eastAsia"/>
        </w:rPr>
        <w:t>十、知识产权</w:t>
      </w:r>
      <w:bookmarkEnd w:id="49"/>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1.</w:t>
      </w:r>
      <w:r w:rsidRPr="002D3063">
        <w:rPr>
          <w:rFonts w:ascii="宋体" w:hAnsi="宋体" w:hint="eastAsia"/>
          <w:sz w:val="24"/>
        </w:rPr>
        <w:t>本项目成果文件的署名权归承包人所有，其它著作权和使用权归发包人所有；发包人、承包人不得将此项目的成果文件（资料）用于其它工程项目，否则视为侵权，承担由此引起的一切法律责任。</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w:t>
      </w:r>
      <w:r w:rsidRPr="002D3063">
        <w:rPr>
          <w:rFonts w:ascii="宋体" w:hAnsi="宋体" w:hint="eastAsia"/>
          <w:sz w:val="24"/>
        </w:rPr>
        <w:t>承包人保证本项目成果文件未侵犯其他方的知识产权，否则必须承担由此而引起的全部法律责任，并保证发包人可无障碍的使用相关成果文件，如发包人不同意使用侵权成果文件的，承包人应负责按相同质量及标准予以重新编制及设计，并不增加任何费用。</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3.</w:t>
      </w:r>
      <w:r w:rsidRPr="002D3063">
        <w:rPr>
          <w:rFonts w:ascii="宋体" w:hAnsi="宋体" w:hint="eastAsia"/>
          <w:sz w:val="24"/>
        </w:rPr>
        <w:t>发包人拥有承包人按本合同要求所提交的全部成果文件的所有权及使用权。</w:t>
      </w:r>
    </w:p>
    <w:p w:rsidR="00373C31" w:rsidRPr="002D3063" w:rsidRDefault="0081744B">
      <w:pPr>
        <w:widowControl/>
        <w:wordWrap w:val="0"/>
        <w:topLinePunct/>
        <w:adjustRightInd w:val="0"/>
        <w:snapToGrid w:val="0"/>
        <w:spacing w:line="480" w:lineRule="exact"/>
        <w:ind w:firstLineChars="190" w:firstLine="458"/>
        <w:rPr>
          <w:rFonts w:ascii="宋体" w:hAnsi="宋体"/>
          <w:sz w:val="24"/>
        </w:rPr>
      </w:pPr>
      <w:r w:rsidRPr="002D3063">
        <w:rPr>
          <w:rFonts w:ascii="宋体" w:hAnsi="宋体"/>
          <w:b/>
          <w:sz w:val="24"/>
          <w:shd w:val="pct10" w:color="auto" w:fill="FFFFFF"/>
        </w:rPr>
        <w:t>4.</w:t>
      </w:r>
      <w:r w:rsidRPr="002D3063">
        <w:rPr>
          <w:rFonts w:ascii="宋体" w:hAnsi="宋体" w:hint="eastAsia"/>
          <w:sz w:val="24"/>
        </w:rPr>
        <w:t>任何一方不得泄露对方的技术资料和商业秘密。</w:t>
      </w:r>
    </w:p>
    <w:p w:rsidR="00373C31" w:rsidRPr="002D3063" w:rsidRDefault="0081744B">
      <w:pPr>
        <w:pStyle w:val="2"/>
      </w:pPr>
      <w:bookmarkStart w:id="50" w:name="_Toc4212"/>
      <w:r w:rsidRPr="002D3063">
        <w:rPr>
          <w:rFonts w:hint="eastAsia"/>
        </w:rPr>
        <w:t>十一、</w:t>
      </w:r>
      <w:r w:rsidRPr="002D3063">
        <w:t xml:space="preserve"> </w:t>
      </w:r>
      <w:r w:rsidRPr="002D3063">
        <w:rPr>
          <w:rFonts w:hint="eastAsia"/>
        </w:rPr>
        <w:t>法律适用及争议解决</w:t>
      </w:r>
      <w:bookmarkEnd w:id="50"/>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1.</w:t>
      </w:r>
      <w:r w:rsidRPr="002D3063">
        <w:rPr>
          <w:rFonts w:ascii="宋体" w:hAnsi="宋体"/>
          <w:sz w:val="24"/>
        </w:rPr>
        <w:t>本合同的订立、效力、解释、履行和争议均受中华人民共和国法律管辖。</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2.</w:t>
      </w:r>
      <w:r w:rsidRPr="002D3063">
        <w:rPr>
          <w:rFonts w:ascii="宋体" w:hAnsi="宋体"/>
          <w:sz w:val="24"/>
        </w:rPr>
        <w:t>凡因履行本合同而引起的一切争议或与本合同有关的争议，应通过友好协商解决。协商不成时，方可向工程所在地人民法院起诉。</w:t>
      </w: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sz w:val="24"/>
        </w:rPr>
        <w:t>3.</w:t>
      </w:r>
      <w:r w:rsidRPr="002D3063">
        <w:rPr>
          <w:rFonts w:ascii="宋体" w:hAnsi="宋体"/>
          <w:sz w:val="24"/>
        </w:rPr>
        <w:t>在诉讼过程中，除接受诉讼的部分之外，其他合同条款双方均须继续履行。对发包人按约定解除合同的，应协商解决争议；无法协商而通过诉讼方式解决争议的，承包人除应及时移交材料和退场外，不得</w:t>
      </w:r>
      <w:proofErr w:type="gramStart"/>
      <w:r w:rsidRPr="002D3063">
        <w:rPr>
          <w:rFonts w:ascii="宋体" w:hAnsi="宋体"/>
          <w:sz w:val="24"/>
        </w:rPr>
        <w:t>防碍</w:t>
      </w:r>
      <w:proofErr w:type="gramEnd"/>
      <w:r w:rsidRPr="002D3063">
        <w:rPr>
          <w:rFonts w:ascii="宋体" w:hAnsi="宋体"/>
          <w:sz w:val="24"/>
        </w:rPr>
        <w:t>发包人另行委托他人实施本建设项目的工作。</w:t>
      </w:r>
    </w:p>
    <w:p w:rsidR="00373C31" w:rsidRPr="002D3063" w:rsidRDefault="0081744B">
      <w:pPr>
        <w:pStyle w:val="2"/>
      </w:pPr>
      <w:bookmarkStart w:id="51" w:name="_Toc3904"/>
      <w:r w:rsidRPr="002D3063">
        <w:rPr>
          <w:rFonts w:hint="eastAsia"/>
        </w:rPr>
        <w:t>十二、</w:t>
      </w:r>
      <w:r w:rsidRPr="002D3063">
        <w:t xml:space="preserve"> </w:t>
      </w:r>
      <w:r w:rsidRPr="002D3063">
        <w:rPr>
          <w:rFonts w:hint="eastAsia"/>
        </w:rPr>
        <w:t>不可抗力</w:t>
      </w:r>
      <w:bookmarkEnd w:id="51"/>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1.</w:t>
      </w:r>
      <w:r w:rsidRPr="002D3063">
        <w:rPr>
          <w:rFonts w:ascii="宋体" w:hAnsi="宋体" w:hint="eastAsia"/>
          <w:sz w:val="24"/>
        </w:rPr>
        <w:t>因不可抗力不能履行合同的，根据不可抗力的影响，部分或全部免除责任，但法律另有规定除外。当事人迟延履行后发生不可抗力的，不能免除责任。</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shd w:val="pct10" w:color="auto" w:fill="FFFFFF"/>
        </w:rPr>
        <w:t>2.</w:t>
      </w:r>
      <w:r w:rsidRPr="002D3063">
        <w:rPr>
          <w:rFonts w:ascii="宋体" w:hAnsi="宋体" w:hint="eastAsia"/>
          <w:sz w:val="24"/>
        </w:rPr>
        <w:t>当事人一方因不可抗力不能履行合同的，应在不可抗力发生后</w:t>
      </w:r>
      <w:r w:rsidRPr="002D3063">
        <w:rPr>
          <w:rFonts w:ascii="宋体" w:hAnsi="宋体"/>
          <w:sz w:val="24"/>
        </w:rPr>
        <w:t>3</w:t>
      </w:r>
      <w:r w:rsidRPr="002D3063">
        <w:rPr>
          <w:rFonts w:ascii="宋体" w:hAnsi="宋体"/>
          <w:sz w:val="24"/>
        </w:rPr>
        <w:t>日内书面通知对方，以减轻可能给对方造成的损失，并应当在不可抗力发生后</w:t>
      </w:r>
      <w:r w:rsidRPr="002D3063">
        <w:rPr>
          <w:rFonts w:ascii="宋体" w:hAnsi="宋体"/>
          <w:sz w:val="24"/>
        </w:rPr>
        <w:t>7</w:t>
      </w:r>
      <w:r w:rsidRPr="002D3063">
        <w:rPr>
          <w:rFonts w:ascii="宋体" w:hAnsi="宋体"/>
          <w:sz w:val="24"/>
        </w:rPr>
        <w:t>日内提供证明。由于不可抗力因素致使合同无法履行时，双方应及时协商解决。</w:t>
      </w:r>
    </w:p>
    <w:p w:rsidR="00373C31" w:rsidRPr="002D3063" w:rsidRDefault="0081744B">
      <w:pPr>
        <w:pStyle w:val="2"/>
      </w:pPr>
      <w:bookmarkStart w:id="52" w:name="_Toc11970"/>
      <w:r w:rsidRPr="002D3063">
        <w:rPr>
          <w:rFonts w:hint="eastAsia"/>
        </w:rPr>
        <w:lastRenderedPageBreak/>
        <w:t>十三、合同终止</w:t>
      </w:r>
      <w:bookmarkEnd w:id="52"/>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b/>
          <w:sz w:val="24"/>
        </w:rPr>
        <w:t>1.</w:t>
      </w:r>
      <w:r w:rsidRPr="002D3063">
        <w:rPr>
          <w:rFonts w:ascii="宋体" w:hAnsi="宋体" w:hint="eastAsia"/>
          <w:sz w:val="24"/>
        </w:rPr>
        <w:t>本合同未尽事宜，经发包人与承包人协商一致，签订补充协议，补充协议与本合同具有同等效力。</w:t>
      </w:r>
    </w:p>
    <w:p w:rsidR="00373C31" w:rsidRPr="002D3063" w:rsidRDefault="0081744B">
      <w:pPr>
        <w:widowControl/>
        <w:wordWrap w:val="0"/>
        <w:topLinePunct/>
        <w:adjustRightInd w:val="0"/>
        <w:snapToGrid w:val="0"/>
        <w:spacing w:line="480" w:lineRule="exact"/>
        <w:ind w:firstLine="480"/>
        <w:rPr>
          <w:rFonts w:ascii="宋体" w:hAnsi="宋体"/>
          <w:sz w:val="24"/>
        </w:rPr>
      </w:pPr>
      <w:r w:rsidRPr="002D3063">
        <w:rPr>
          <w:rFonts w:ascii="宋体" w:hAnsi="宋体" w:cs="宋体"/>
          <w:spacing w:val="8"/>
          <w:sz w:val="23"/>
          <w:szCs w:val="23"/>
        </w:rPr>
        <w:t>2.</w:t>
      </w:r>
      <w:r w:rsidRPr="002D3063">
        <w:rPr>
          <w:rFonts w:ascii="宋体" w:hAnsi="宋体" w:hint="eastAsia"/>
          <w:sz w:val="24"/>
        </w:rPr>
        <w:t>发包人、承包人</w:t>
      </w:r>
      <w:r w:rsidRPr="002D3063">
        <w:rPr>
          <w:rFonts w:ascii="宋体" w:hAnsi="宋体" w:cs="宋体"/>
          <w:spacing w:val="8"/>
          <w:sz w:val="23"/>
          <w:szCs w:val="23"/>
        </w:rPr>
        <w:t>经协商一致，可以解除合同。</w:t>
      </w:r>
    </w:p>
    <w:p w:rsidR="00373C31" w:rsidRPr="002D3063" w:rsidRDefault="0081744B">
      <w:pPr>
        <w:widowControl/>
        <w:wordWrap w:val="0"/>
        <w:topLinePunct/>
        <w:adjustRightInd w:val="0"/>
        <w:snapToGrid w:val="0"/>
        <w:spacing w:line="480" w:lineRule="exact"/>
        <w:ind w:firstLineChars="200" w:firstLine="482"/>
        <w:rPr>
          <w:rFonts w:ascii="宋体" w:hAnsi="宋体"/>
          <w:sz w:val="24"/>
        </w:rPr>
      </w:pPr>
      <w:r w:rsidRPr="002D3063">
        <w:rPr>
          <w:rFonts w:ascii="宋体" w:hAnsi="宋体"/>
          <w:b/>
          <w:sz w:val="24"/>
        </w:rPr>
        <w:t>3.</w:t>
      </w:r>
      <w:r w:rsidRPr="002D3063">
        <w:rPr>
          <w:rFonts w:ascii="宋体" w:hAnsi="宋体" w:hint="eastAsia"/>
          <w:sz w:val="24"/>
        </w:rPr>
        <w:t>本合同自发包人、承包人签字盖章后生效，发包人、承包人人履行</w:t>
      </w:r>
      <w:proofErr w:type="gramStart"/>
      <w:r w:rsidRPr="002D3063">
        <w:rPr>
          <w:rFonts w:ascii="宋体" w:hAnsi="宋体" w:hint="eastAsia"/>
          <w:sz w:val="24"/>
        </w:rPr>
        <w:t>完合同</w:t>
      </w:r>
      <w:proofErr w:type="gramEnd"/>
      <w:r w:rsidRPr="002D3063">
        <w:rPr>
          <w:rFonts w:ascii="宋体" w:hAnsi="宋体" w:hint="eastAsia"/>
          <w:sz w:val="24"/>
        </w:rPr>
        <w:t>规定的义务后，本合同终止。</w:t>
      </w:r>
    </w:p>
    <w:p w:rsidR="00373C31" w:rsidRPr="002D3063" w:rsidRDefault="00373C31">
      <w:pPr>
        <w:widowControl/>
        <w:wordWrap w:val="0"/>
        <w:topLinePunct/>
        <w:adjustRightInd w:val="0"/>
        <w:snapToGrid w:val="0"/>
        <w:spacing w:line="480" w:lineRule="exact"/>
        <w:ind w:firstLineChars="200" w:firstLine="480"/>
        <w:rPr>
          <w:rFonts w:ascii="宋体" w:hAnsi="宋体"/>
          <w:sz w:val="24"/>
        </w:rPr>
      </w:pPr>
    </w:p>
    <w:p w:rsidR="00373C31" w:rsidRPr="002D3063" w:rsidRDefault="0081744B">
      <w:pPr>
        <w:widowControl/>
        <w:wordWrap w:val="0"/>
        <w:topLinePunct/>
        <w:adjustRightInd w:val="0"/>
        <w:snapToGrid w:val="0"/>
        <w:spacing w:line="480" w:lineRule="exact"/>
        <w:ind w:firstLineChars="200" w:firstLine="480"/>
        <w:rPr>
          <w:rFonts w:ascii="宋体" w:hAnsi="宋体"/>
          <w:sz w:val="24"/>
        </w:rPr>
      </w:pPr>
      <w:r w:rsidRPr="002D3063">
        <w:rPr>
          <w:rFonts w:ascii="宋体" w:hAnsi="宋体" w:hint="eastAsia"/>
          <w:sz w:val="24"/>
        </w:rPr>
        <w:t>以下无合同正文</w:t>
      </w:r>
    </w:p>
    <w:p w:rsidR="00373C31" w:rsidRPr="002D3063" w:rsidRDefault="00373C31"/>
    <w:p w:rsidR="00373C31" w:rsidRPr="002D3063" w:rsidRDefault="00373C31">
      <w:pPr>
        <w:widowControl/>
        <w:wordWrap w:val="0"/>
        <w:topLinePunct/>
        <w:adjustRightInd w:val="0"/>
        <w:snapToGrid w:val="0"/>
        <w:spacing w:line="480" w:lineRule="exact"/>
        <w:rPr>
          <w:rFonts w:ascii="宋体" w:hAnsi="宋体"/>
          <w:b/>
          <w:sz w:val="24"/>
        </w:rPr>
        <w:sectPr w:rsidR="00373C31" w:rsidRPr="002D3063">
          <w:headerReference w:type="default" r:id="rId10"/>
          <w:footerReference w:type="even" r:id="rId11"/>
          <w:footerReference w:type="default" r:id="rId12"/>
          <w:type w:val="nextColumn"/>
          <w:pgSz w:w="11906" w:h="16838"/>
          <w:pgMar w:top="1094" w:right="1440" w:bottom="1219" w:left="1440" w:header="879" w:footer="998" w:gutter="0"/>
          <w:cols w:space="720"/>
          <w:docGrid w:linePitch="312"/>
        </w:sectPr>
      </w:pPr>
    </w:p>
    <w:p w:rsidR="00373C31" w:rsidRPr="002D3063" w:rsidRDefault="0081744B">
      <w:pPr>
        <w:pStyle w:val="1"/>
        <w:numPr>
          <w:ilvl w:val="0"/>
          <w:numId w:val="8"/>
        </w:numPr>
      </w:pPr>
      <w:bookmarkStart w:id="53" w:name="_Toc22005"/>
      <w:bookmarkStart w:id="54" w:name="_Toc10619"/>
      <w:r w:rsidRPr="002D3063">
        <w:rPr>
          <w:rFonts w:hint="eastAsia"/>
        </w:rPr>
        <w:lastRenderedPageBreak/>
        <w:t xml:space="preserve"> </w:t>
      </w:r>
      <w:r w:rsidRPr="002D3063">
        <w:rPr>
          <w:rFonts w:hint="eastAsia"/>
        </w:rPr>
        <w:t>合同附件</w:t>
      </w:r>
      <w:bookmarkEnd w:id="53"/>
      <w:bookmarkEnd w:id="54"/>
    </w:p>
    <w:p w:rsidR="00373C31" w:rsidRPr="002D3063" w:rsidRDefault="0081744B">
      <w:pPr>
        <w:numPr>
          <w:ilvl w:val="0"/>
          <w:numId w:val="9"/>
        </w:numPr>
      </w:pPr>
      <w:r w:rsidRPr="002D3063">
        <w:rPr>
          <w:rFonts w:hint="eastAsia"/>
        </w:rPr>
        <w:t>勘察清单报价表</w:t>
      </w:r>
    </w:p>
    <w:p w:rsidR="00373C31" w:rsidRPr="002D3063" w:rsidRDefault="0081744B">
      <w:pPr>
        <w:pStyle w:val="a3"/>
        <w:numPr>
          <w:ilvl w:val="0"/>
          <w:numId w:val="9"/>
        </w:numPr>
        <w:ind w:firstLineChars="0" w:firstLine="0"/>
      </w:pPr>
      <w:r w:rsidRPr="002D3063">
        <w:rPr>
          <w:rFonts w:hint="eastAsia"/>
        </w:rPr>
        <w:t>履约担保函</w:t>
      </w:r>
    </w:p>
    <w:p w:rsidR="00373C31" w:rsidRPr="002D3063" w:rsidRDefault="0081744B">
      <w:r w:rsidRPr="002D3063">
        <w:rPr>
          <w:rFonts w:hint="eastAsia"/>
        </w:rPr>
        <w:t>3.</w:t>
      </w:r>
      <w:r w:rsidRPr="002D3063">
        <w:rPr>
          <w:rFonts w:hint="eastAsia"/>
        </w:rPr>
        <w:t>勘察设计任务书</w:t>
      </w:r>
    </w:p>
    <w:p w:rsidR="00373C31" w:rsidRPr="002D3063" w:rsidRDefault="00373C31">
      <w:pPr>
        <w:pStyle w:val="a3"/>
        <w:ind w:firstLineChars="0" w:firstLine="0"/>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373C31"/>
    <w:p w:rsidR="00373C31" w:rsidRPr="002D3063" w:rsidRDefault="00373C31">
      <w:pPr>
        <w:pStyle w:val="a3"/>
      </w:pPr>
    </w:p>
    <w:p w:rsidR="00373C31" w:rsidRPr="002D3063" w:rsidRDefault="0081744B">
      <w:r w:rsidRPr="002D3063">
        <w:rPr>
          <w:rFonts w:hint="eastAsia"/>
          <w:b/>
          <w:bCs/>
          <w:sz w:val="28"/>
          <w:szCs w:val="36"/>
        </w:rPr>
        <w:lastRenderedPageBreak/>
        <w:t>附件</w:t>
      </w:r>
      <w:r w:rsidRPr="002D3063">
        <w:rPr>
          <w:rFonts w:hint="eastAsia"/>
          <w:b/>
          <w:bCs/>
          <w:sz w:val="28"/>
          <w:szCs w:val="36"/>
        </w:rPr>
        <w:t>1</w:t>
      </w:r>
      <w:r w:rsidRPr="002D3063">
        <w:rPr>
          <w:rFonts w:hint="eastAsia"/>
          <w:b/>
          <w:bCs/>
          <w:sz w:val="28"/>
          <w:szCs w:val="36"/>
        </w:rPr>
        <w:t>：勘察清单报价表</w:t>
      </w:r>
    </w:p>
    <w:tbl>
      <w:tblPr>
        <w:tblW w:w="10894" w:type="dxa"/>
        <w:jc w:val="center"/>
        <w:tblLayout w:type="fixed"/>
        <w:tblLook w:val="04A0" w:firstRow="1" w:lastRow="0" w:firstColumn="1" w:lastColumn="0" w:noHBand="0" w:noVBand="1"/>
      </w:tblPr>
      <w:tblGrid>
        <w:gridCol w:w="896"/>
        <w:gridCol w:w="1589"/>
        <w:gridCol w:w="9"/>
        <w:gridCol w:w="1258"/>
        <w:gridCol w:w="1116"/>
        <w:gridCol w:w="1392"/>
        <w:gridCol w:w="1596"/>
        <w:gridCol w:w="1224"/>
        <w:gridCol w:w="1814"/>
      </w:tblGrid>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bookmarkStart w:id="55" w:name="OLE_LINK32"/>
            <w:r w:rsidRPr="002D3063">
              <w:rPr>
                <w:rFonts w:ascii="宋体" w:hAnsi="宋体" w:cs="宋体" w:hint="eastAsia"/>
                <w:b/>
                <w:bCs/>
                <w:kern w:val="0"/>
                <w:szCs w:val="21"/>
              </w:rPr>
              <w:t>序号</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项目</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名义工作量</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计量单位</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单价限价</w:t>
            </w:r>
            <w:r w:rsidRPr="002D3063">
              <w:rPr>
                <w:rFonts w:ascii="宋体" w:hAnsi="宋体" w:cs="宋体"/>
                <w:b/>
                <w:bCs/>
                <w:kern w:val="0"/>
                <w:szCs w:val="21"/>
              </w:rPr>
              <w:t>(</w:t>
            </w:r>
            <w:r w:rsidRPr="002D3063">
              <w:rPr>
                <w:rFonts w:ascii="宋体" w:hAnsi="宋体" w:cs="宋体"/>
                <w:b/>
                <w:bCs/>
                <w:kern w:val="0"/>
                <w:szCs w:val="21"/>
              </w:rPr>
              <w:t>元）</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单价</w:t>
            </w:r>
            <w:r w:rsidRPr="002D3063">
              <w:rPr>
                <w:rFonts w:ascii="宋体" w:hAnsi="宋体" w:cs="宋体"/>
                <w:b/>
                <w:bCs/>
                <w:kern w:val="0"/>
                <w:szCs w:val="21"/>
              </w:rPr>
              <w:t>(</w:t>
            </w:r>
            <w:r w:rsidRPr="002D3063">
              <w:rPr>
                <w:rFonts w:ascii="宋体" w:hAnsi="宋体" w:cs="宋体"/>
                <w:b/>
                <w:bCs/>
                <w:kern w:val="0"/>
                <w:szCs w:val="21"/>
              </w:rPr>
              <w:t>元）</w:t>
            </w: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合计（元）</w:t>
            </w: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备注</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1</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地形测量</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70068.515</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平方米</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0.35</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红线外扩</w:t>
            </w:r>
            <w:r w:rsidRPr="002D3063">
              <w:rPr>
                <w:rFonts w:ascii="宋体" w:hAnsi="宋体" w:cs="宋体"/>
                <w:b/>
                <w:bCs/>
                <w:kern w:val="0"/>
                <w:szCs w:val="21"/>
              </w:rPr>
              <w:t>30</w:t>
            </w:r>
            <w:r w:rsidRPr="002D3063">
              <w:rPr>
                <w:rFonts w:ascii="宋体" w:hAnsi="宋体" w:cs="宋体"/>
                <w:b/>
                <w:bCs/>
                <w:kern w:val="0"/>
                <w:szCs w:val="21"/>
              </w:rPr>
              <w:t>米</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2</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管线探测</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70068.515</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平方米</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2.4</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红线外扩</w:t>
            </w:r>
            <w:r w:rsidRPr="002D3063">
              <w:rPr>
                <w:rFonts w:ascii="宋体" w:hAnsi="宋体" w:cs="宋体"/>
                <w:b/>
                <w:bCs/>
                <w:kern w:val="0"/>
                <w:szCs w:val="21"/>
              </w:rPr>
              <w:t>30</w:t>
            </w:r>
            <w:r w:rsidRPr="002D3063">
              <w:rPr>
                <w:rFonts w:ascii="宋体" w:hAnsi="宋体" w:cs="宋体"/>
                <w:b/>
                <w:bCs/>
                <w:kern w:val="0"/>
                <w:szCs w:val="21"/>
              </w:rPr>
              <w:t>米</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3</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岩土工程勘察</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47226.4342</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米</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160.00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proofErr w:type="gramStart"/>
            <w:r w:rsidRPr="002D3063">
              <w:rPr>
                <w:rFonts w:ascii="宋体" w:hAnsi="宋体" w:cs="宋体" w:hint="eastAsia"/>
                <w:b/>
                <w:bCs/>
                <w:kern w:val="0"/>
                <w:szCs w:val="21"/>
              </w:rPr>
              <w:t>含初步</w:t>
            </w:r>
            <w:proofErr w:type="gramEnd"/>
            <w:r w:rsidRPr="002D3063">
              <w:rPr>
                <w:rFonts w:ascii="宋体" w:hAnsi="宋体" w:cs="宋体" w:hint="eastAsia"/>
                <w:b/>
                <w:bCs/>
                <w:kern w:val="0"/>
                <w:szCs w:val="21"/>
              </w:rPr>
              <w:t>勘察、详细勘察、超前钻，工作内容包含钻探、取样、原位测试、土工试验等</w:t>
            </w:r>
            <w:r w:rsidRPr="002D3063">
              <w:rPr>
                <w:rFonts w:ascii="宋体" w:hAnsi="宋体" w:cs="宋体"/>
                <w:b/>
                <w:bCs/>
                <w:kern w:val="0"/>
                <w:szCs w:val="21"/>
              </w:rPr>
              <w:t xml:space="preserve"> </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4</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波速测试</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84</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孔</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3,500.00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按规范要求布置</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5</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抽水试验</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12</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孔</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3,500.00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按规范要求布置</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6</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管波物探</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482</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孔</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3,500.00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按规范要求布置</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7</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土壤氡检测</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370</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点</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180.00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按规范要求布置</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8</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瞬态面波物探</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2630</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点</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200.00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单价参照市场价</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shd w:val="clear" w:color="auto" w:fill="auto"/>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9</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高密度电法物探</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3482</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点</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 w:val="22"/>
                <w:lang w:bidi="ar"/>
              </w:rPr>
              <w:t xml:space="preserve">30.00 </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单价参照市场价</w:t>
            </w:r>
          </w:p>
        </w:tc>
      </w:tr>
      <w:tr w:rsidR="002D3063" w:rsidRPr="002D3063">
        <w:trPr>
          <w:trHeight w:val="721"/>
          <w:jc w:val="center"/>
        </w:trPr>
        <w:tc>
          <w:tcPr>
            <w:tcW w:w="8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10</w:t>
            </w:r>
          </w:p>
        </w:tc>
        <w:tc>
          <w:tcPr>
            <w:tcW w:w="1589"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地形图购置</w:t>
            </w:r>
          </w:p>
        </w:tc>
        <w:tc>
          <w:tcPr>
            <w:tcW w:w="1267" w:type="dxa"/>
            <w:gridSpan w:val="2"/>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1</w:t>
            </w:r>
          </w:p>
        </w:tc>
        <w:tc>
          <w:tcPr>
            <w:tcW w:w="111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hint="eastAsia"/>
                <w:b/>
                <w:bCs/>
                <w:kern w:val="0"/>
                <w:szCs w:val="21"/>
              </w:rPr>
              <w:t>项</w:t>
            </w:r>
          </w:p>
        </w:tc>
        <w:tc>
          <w:tcPr>
            <w:tcW w:w="1392"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jc w:val="center"/>
              <w:rPr>
                <w:rFonts w:ascii="宋体" w:hAnsi="宋体" w:cs="宋体"/>
                <w:b/>
                <w:bCs/>
                <w:kern w:val="0"/>
                <w:szCs w:val="21"/>
              </w:rPr>
            </w:pPr>
            <w:r w:rsidRPr="002D3063">
              <w:rPr>
                <w:rFonts w:ascii="宋体" w:hAnsi="宋体" w:cs="宋体"/>
                <w:b/>
                <w:bCs/>
                <w:kern w:val="0"/>
                <w:szCs w:val="21"/>
              </w:rPr>
              <w:t>600,000.00</w:t>
            </w:r>
          </w:p>
        </w:tc>
        <w:tc>
          <w:tcPr>
            <w:tcW w:w="1596"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22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373C31">
            <w:pPr>
              <w:jc w:val="center"/>
              <w:rPr>
                <w:rFonts w:ascii="宋体" w:hAnsi="宋体" w:cs="宋体"/>
                <w:b/>
                <w:bCs/>
                <w:kern w:val="0"/>
                <w:szCs w:val="21"/>
              </w:rPr>
            </w:pPr>
          </w:p>
        </w:tc>
        <w:tc>
          <w:tcPr>
            <w:tcW w:w="1814" w:type="dxa"/>
            <w:tcBorders>
              <w:top w:val="single" w:sz="4" w:space="0" w:color="auto"/>
              <w:left w:val="single" w:sz="4" w:space="0" w:color="auto"/>
              <w:bottom w:val="single" w:sz="4" w:space="0" w:color="000000"/>
              <w:right w:val="single" w:sz="4" w:space="0" w:color="auto"/>
            </w:tcBorders>
            <w:tcMar>
              <w:top w:w="15" w:type="dxa"/>
              <w:left w:w="108" w:type="dxa"/>
              <w:bottom w:w="0" w:type="dxa"/>
              <w:right w:w="108" w:type="dxa"/>
            </w:tcMar>
            <w:vAlign w:val="center"/>
          </w:tcPr>
          <w:p w:rsidR="00373C31" w:rsidRPr="002D3063" w:rsidRDefault="0081744B">
            <w:pPr>
              <w:rPr>
                <w:rFonts w:ascii="宋体" w:hAnsi="宋体" w:cs="宋体"/>
                <w:b/>
                <w:bCs/>
                <w:kern w:val="0"/>
                <w:szCs w:val="21"/>
              </w:rPr>
            </w:pPr>
            <w:r w:rsidRPr="002D3063">
              <w:rPr>
                <w:rFonts w:ascii="宋体" w:hAnsi="宋体" w:cs="宋体" w:hint="eastAsia"/>
                <w:b/>
                <w:bCs/>
                <w:kern w:val="0"/>
                <w:szCs w:val="21"/>
              </w:rPr>
              <w:t>不可竞争费用，按实际发生由招标人签证</w:t>
            </w:r>
          </w:p>
        </w:tc>
      </w:tr>
      <w:tr w:rsidR="002D3063" w:rsidRPr="002D3063">
        <w:trPr>
          <w:trHeight w:val="819"/>
          <w:jc w:val="center"/>
        </w:trPr>
        <w:tc>
          <w:tcPr>
            <w:tcW w:w="2494" w:type="dxa"/>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373C31" w:rsidRPr="002D3063" w:rsidRDefault="0081744B">
            <w:pPr>
              <w:widowControl/>
              <w:jc w:val="center"/>
              <w:rPr>
                <w:rFonts w:ascii="宋体" w:hAnsi="宋体" w:cs="宋体"/>
                <w:kern w:val="0"/>
                <w:szCs w:val="21"/>
              </w:rPr>
            </w:pPr>
            <w:r w:rsidRPr="002D3063">
              <w:rPr>
                <w:rFonts w:ascii="宋体" w:hAnsi="宋体" w:cs="宋体" w:hint="eastAsia"/>
                <w:kern w:val="0"/>
                <w:szCs w:val="21"/>
              </w:rPr>
              <w:t>合计</w:t>
            </w:r>
          </w:p>
        </w:tc>
        <w:tc>
          <w:tcPr>
            <w:tcW w:w="8400" w:type="dxa"/>
            <w:gridSpan w:val="6"/>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373C31" w:rsidRPr="002D3063" w:rsidRDefault="0081744B">
            <w:pPr>
              <w:widowControl/>
              <w:jc w:val="center"/>
              <w:rPr>
                <w:rFonts w:ascii="宋体" w:hAnsi="宋体" w:cs="宋体"/>
                <w:kern w:val="0"/>
                <w:szCs w:val="21"/>
              </w:rPr>
            </w:pPr>
            <w:r w:rsidRPr="002D3063">
              <w:rPr>
                <w:rFonts w:ascii="宋体" w:hAnsi="宋体" w:cs="宋体"/>
                <w:kern w:val="0"/>
                <w:szCs w:val="21"/>
                <w:u w:val="single"/>
              </w:rPr>
              <w:t xml:space="preserve">           </w:t>
            </w:r>
            <w:r w:rsidRPr="002D3063">
              <w:rPr>
                <w:rFonts w:ascii="宋体" w:hAnsi="宋体" w:cs="宋体" w:hint="eastAsia"/>
                <w:kern w:val="0"/>
                <w:szCs w:val="21"/>
              </w:rPr>
              <w:t>元</w:t>
            </w:r>
          </w:p>
        </w:tc>
      </w:tr>
      <w:bookmarkEnd w:id="55"/>
    </w:tbl>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b/>
          <w:bCs/>
          <w:sz w:val="28"/>
          <w:szCs w:val="36"/>
        </w:rPr>
      </w:pPr>
    </w:p>
    <w:p w:rsidR="00373C31" w:rsidRPr="002D3063" w:rsidRDefault="00373C31">
      <w:pPr>
        <w:rPr>
          <w:rFonts w:eastAsia="黑体"/>
          <w:sz w:val="28"/>
          <w:szCs w:val="28"/>
        </w:rPr>
        <w:sectPr w:rsidR="00373C31" w:rsidRPr="002D3063">
          <w:headerReference w:type="default" r:id="rId13"/>
          <w:footerReference w:type="default" r:id="rId14"/>
          <w:pgSz w:w="11906" w:h="16838"/>
          <w:pgMar w:top="1094" w:right="1440" w:bottom="1219" w:left="1440" w:header="879" w:footer="998" w:gutter="0"/>
          <w:cols w:space="720"/>
          <w:docGrid w:linePitch="312"/>
        </w:sectPr>
      </w:pPr>
    </w:p>
    <w:p w:rsidR="00373C31" w:rsidRPr="002D3063" w:rsidRDefault="0081744B">
      <w:pPr>
        <w:jc w:val="left"/>
        <w:rPr>
          <w:rFonts w:eastAsia="黑体"/>
          <w:sz w:val="28"/>
          <w:szCs w:val="28"/>
        </w:rPr>
      </w:pPr>
      <w:r w:rsidRPr="002D3063">
        <w:rPr>
          <w:rFonts w:eastAsia="黑体" w:hint="eastAsia"/>
          <w:sz w:val="28"/>
          <w:szCs w:val="28"/>
        </w:rPr>
        <w:lastRenderedPageBreak/>
        <w:t>附件</w:t>
      </w:r>
      <w:r w:rsidRPr="002D3063">
        <w:rPr>
          <w:rFonts w:eastAsia="黑体" w:hint="eastAsia"/>
          <w:sz w:val="28"/>
          <w:szCs w:val="28"/>
        </w:rPr>
        <w:t xml:space="preserve">2                        </w:t>
      </w:r>
      <w:r w:rsidRPr="002D3063">
        <w:rPr>
          <w:rFonts w:eastAsia="黑体" w:hint="eastAsia"/>
          <w:sz w:val="28"/>
          <w:szCs w:val="28"/>
        </w:rPr>
        <w:t>履约担保</w:t>
      </w:r>
    </w:p>
    <w:p w:rsidR="00373C31" w:rsidRPr="002D3063" w:rsidRDefault="00373C31">
      <w:pPr>
        <w:spacing w:line="400" w:lineRule="exact"/>
        <w:rPr>
          <w:u w:val="single"/>
        </w:rPr>
      </w:pPr>
    </w:p>
    <w:p w:rsidR="00373C31" w:rsidRPr="002D3063" w:rsidRDefault="0081744B">
      <w:pPr>
        <w:spacing w:line="360" w:lineRule="auto"/>
      </w:pPr>
      <w:r w:rsidRPr="002D3063">
        <w:rPr>
          <w:u w:val="single"/>
        </w:rPr>
        <w:t xml:space="preserve">                </w:t>
      </w:r>
      <w:r w:rsidRPr="002D3063">
        <w:rPr>
          <w:rFonts w:hint="eastAsia"/>
        </w:rPr>
        <w:t>（发包人名称）：</w:t>
      </w:r>
    </w:p>
    <w:p w:rsidR="00373C31" w:rsidRPr="002D3063" w:rsidRDefault="0081744B">
      <w:pPr>
        <w:spacing w:line="360" w:lineRule="auto"/>
      </w:pPr>
      <w:r w:rsidRPr="002D3063">
        <w:rPr>
          <w:rFonts w:hint="eastAsia"/>
        </w:rPr>
        <w:t>鉴</w:t>
      </w:r>
      <w:r w:rsidRPr="002D3063">
        <w:rPr>
          <w:rFonts w:hint="eastAsia"/>
          <w:u w:val="single"/>
        </w:rPr>
        <w:t>于</w:t>
      </w:r>
      <w:r w:rsidRPr="002D3063">
        <w:rPr>
          <w:u w:val="single"/>
        </w:rPr>
        <w:t xml:space="preserve">           </w:t>
      </w:r>
      <w:r w:rsidRPr="002D3063">
        <w:rPr>
          <w:rFonts w:hint="eastAsia"/>
        </w:rPr>
        <w:t>（发包人名称，以下简称“发包人”）与</w:t>
      </w:r>
      <w:r w:rsidRPr="002D3063">
        <w:rPr>
          <w:u w:val="single"/>
        </w:rPr>
        <w:t xml:space="preserve">           </w:t>
      </w:r>
      <w:r w:rsidRPr="002D3063">
        <w:rPr>
          <w:rFonts w:hint="eastAsia"/>
        </w:rPr>
        <w:t>（承包人名称）（以下称“承包人”）于</w:t>
      </w:r>
      <w:r w:rsidRPr="002D3063">
        <w:rPr>
          <w:u w:val="single"/>
        </w:rPr>
        <w:t xml:space="preserve">    </w:t>
      </w:r>
      <w:r w:rsidRPr="002D3063">
        <w:rPr>
          <w:rFonts w:hint="eastAsia"/>
        </w:rPr>
        <w:t>年</w:t>
      </w:r>
      <w:r w:rsidRPr="002D3063">
        <w:rPr>
          <w:u w:val="single"/>
        </w:rPr>
        <w:t xml:space="preserve">   </w:t>
      </w:r>
      <w:r w:rsidRPr="002D3063">
        <w:rPr>
          <w:rFonts w:hint="eastAsia"/>
        </w:rPr>
        <w:t>月</w:t>
      </w:r>
      <w:r w:rsidRPr="002D3063">
        <w:rPr>
          <w:u w:val="single"/>
        </w:rPr>
        <w:t xml:space="preserve">   </w:t>
      </w:r>
      <w:r w:rsidRPr="002D3063">
        <w:rPr>
          <w:rFonts w:hint="eastAsia"/>
        </w:rPr>
        <w:t>日就</w:t>
      </w:r>
      <w:r w:rsidRPr="002D3063">
        <w:rPr>
          <w:u w:val="single"/>
        </w:rPr>
        <w:t xml:space="preserve">                         </w:t>
      </w:r>
      <w:r w:rsidRPr="002D3063">
        <w:rPr>
          <w:rFonts w:hint="eastAsia"/>
        </w:rPr>
        <w:t>（工程名称）</w:t>
      </w:r>
      <w:r w:rsidRPr="002D3063">
        <w:t xml:space="preserve"> </w:t>
      </w:r>
      <w:r w:rsidRPr="002D3063">
        <w:rPr>
          <w:rFonts w:hint="eastAsia"/>
        </w:rPr>
        <w:t>有关事项协商一致共同签订《</w:t>
      </w:r>
      <w:r w:rsidRPr="002D3063">
        <w:rPr>
          <w:rFonts w:hint="eastAsia"/>
        </w:rPr>
        <w:t xml:space="preserve">                                </w:t>
      </w:r>
      <w:r w:rsidRPr="002D3063">
        <w:rPr>
          <w:rFonts w:hint="eastAsia"/>
        </w:rPr>
        <w:t>合同》。我方愿意无条件地、不可撤销地就承包人履行与你方签订的合同，向你方提供连带责任担保。</w:t>
      </w:r>
    </w:p>
    <w:p w:rsidR="00373C31" w:rsidRPr="002D3063" w:rsidRDefault="0081744B">
      <w:pPr>
        <w:spacing w:line="360" w:lineRule="auto"/>
      </w:pPr>
      <w:r w:rsidRPr="002D3063">
        <w:t xml:space="preserve">1. </w:t>
      </w:r>
      <w:r w:rsidRPr="002D3063">
        <w:rPr>
          <w:rFonts w:hint="eastAsia"/>
        </w:rPr>
        <w:t>担保金额人民币人民币（大写）</w:t>
      </w:r>
      <w:r w:rsidRPr="002D3063">
        <w:rPr>
          <w:u w:val="single"/>
        </w:rPr>
        <w:t xml:space="preserve">                 </w:t>
      </w:r>
      <w:r w:rsidRPr="002D3063">
        <w:rPr>
          <w:rFonts w:hint="eastAsia"/>
        </w:rPr>
        <w:t>元（</w:t>
      </w:r>
      <w:r w:rsidRPr="002D3063">
        <w:rPr>
          <w:rFonts w:hint="eastAsia"/>
        </w:rPr>
        <w:t>¥</w:t>
      </w:r>
      <w:r w:rsidRPr="002D3063">
        <w:rPr>
          <w:u w:val="single"/>
        </w:rPr>
        <w:t xml:space="preserve">             </w:t>
      </w:r>
      <w:r w:rsidRPr="002D3063">
        <w:rPr>
          <w:rFonts w:hint="eastAsia"/>
        </w:rPr>
        <w:t>）。</w:t>
      </w:r>
    </w:p>
    <w:p w:rsidR="00373C31" w:rsidRPr="002D3063" w:rsidRDefault="0081744B">
      <w:pPr>
        <w:spacing w:line="360" w:lineRule="auto"/>
      </w:pPr>
      <w:r w:rsidRPr="002D3063">
        <w:t xml:space="preserve">2. </w:t>
      </w:r>
      <w:r w:rsidRPr="002D3063">
        <w:rPr>
          <w:rFonts w:hint="eastAsia"/>
        </w:rPr>
        <w:t>担保有效期自你方与承包人签订的合同生效之日或保函签发之日起至本项目合同约定的所有服务工作结束为止。</w:t>
      </w:r>
    </w:p>
    <w:p w:rsidR="00373C31" w:rsidRPr="002D3063" w:rsidRDefault="0081744B">
      <w:pPr>
        <w:spacing w:line="360" w:lineRule="auto"/>
      </w:pPr>
      <w:r w:rsidRPr="002D3063">
        <w:t xml:space="preserve">3. </w:t>
      </w:r>
      <w:r w:rsidRPr="002D3063">
        <w:rPr>
          <w:rFonts w:hint="eastAsia"/>
        </w:rPr>
        <w:t>在本担保有效期内，因承包</w:t>
      </w:r>
      <w:r w:rsidRPr="002D3063">
        <w:rPr>
          <w:rFonts w:hint="eastAsia"/>
        </w:rPr>
        <w:t>人违反合同约定的义务给你方造成经济损失时，我方在收到你方以书面形式提出的在担保金额内的赔偿要求后，在</w:t>
      </w:r>
      <w:r w:rsidRPr="002D3063">
        <w:rPr>
          <w:rFonts w:hint="eastAsia"/>
        </w:rPr>
        <w:t>7</w:t>
      </w:r>
      <w:r w:rsidRPr="002D3063">
        <w:rPr>
          <w:rFonts w:hint="eastAsia"/>
        </w:rPr>
        <w:t>天内无条件支付。</w:t>
      </w:r>
    </w:p>
    <w:p w:rsidR="00373C31" w:rsidRPr="002D3063" w:rsidRDefault="0081744B">
      <w:pPr>
        <w:spacing w:line="360" w:lineRule="auto"/>
      </w:pPr>
      <w:r w:rsidRPr="002D3063">
        <w:t xml:space="preserve">4. </w:t>
      </w:r>
      <w:r w:rsidRPr="002D3063">
        <w:rPr>
          <w:rFonts w:hint="eastAsia"/>
        </w:rPr>
        <w:t>你方和承包人按合同约定变更合同时，我方承担本担保规定的义务不变。</w:t>
      </w:r>
    </w:p>
    <w:p w:rsidR="00373C31" w:rsidRPr="002D3063" w:rsidRDefault="0081744B">
      <w:pPr>
        <w:spacing w:line="360" w:lineRule="auto"/>
      </w:pPr>
      <w:r w:rsidRPr="002D3063">
        <w:t xml:space="preserve">5. </w:t>
      </w:r>
      <w:r w:rsidRPr="002D3063">
        <w:rPr>
          <w:rFonts w:hint="eastAsia"/>
        </w:rPr>
        <w:t>因本保函发生的纠纷，可由双方协商解决，协商不成的，任何一方均可向工程所在地法院提起诉讼。</w:t>
      </w:r>
    </w:p>
    <w:p w:rsidR="00373C31" w:rsidRPr="002D3063" w:rsidRDefault="0081744B">
      <w:pPr>
        <w:spacing w:line="360" w:lineRule="auto"/>
      </w:pPr>
      <w:r w:rsidRPr="002D3063">
        <w:t xml:space="preserve">6. </w:t>
      </w:r>
      <w:r w:rsidRPr="002D3063">
        <w:rPr>
          <w:rFonts w:hint="eastAsia"/>
        </w:rPr>
        <w:t>本保函自我方法定代表人（或其授权代理人）签字并加盖公章之日起生效。</w:t>
      </w:r>
    </w:p>
    <w:p w:rsidR="00373C31" w:rsidRPr="002D3063" w:rsidRDefault="00373C31">
      <w:pPr>
        <w:spacing w:line="360" w:lineRule="auto"/>
      </w:pPr>
    </w:p>
    <w:p w:rsidR="00373C31" w:rsidRPr="002D3063" w:rsidRDefault="0081744B">
      <w:pPr>
        <w:spacing w:line="360" w:lineRule="auto"/>
      </w:pPr>
      <w:r w:rsidRPr="002D3063">
        <w:rPr>
          <w:rFonts w:hint="eastAsia"/>
        </w:rPr>
        <w:t>担保人：</w:t>
      </w:r>
      <w:r w:rsidRPr="002D3063">
        <w:rPr>
          <w:u w:val="single"/>
        </w:rPr>
        <w:t xml:space="preserve">                          </w:t>
      </w:r>
      <w:r w:rsidRPr="002D3063">
        <w:rPr>
          <w:rFonts w:hint="eastAsia"/>
        </w:rPr>
        <w:t>（盖单位章）</w:t>
      </w:r>
    </w:p>
    <w:p w:rsidR="00373C31" w:rsidRPr="002D3063" w:rsidRDefault="0081744B">
      <w:pPr>
        <w:spacing w:line="360" w:lineRule="auto"/>
      </w:pPr>
      <w:r w:rsidRPr="002D3063">
        <w:rPr>
          <w:rFonts w:hint="eastAsia"/>
        </w:rPr>
        <w:t>法定代表人或其委托代理人：</w:t>
      </w:r>
      <w:r w:rsidRPr="002D3063">
        <w:rPr>
          <w:u w:val="single"/>
        </w:rPr>
        <w:t xml:space="preserve">         </w:t>
      </w:r>
      <w:r w:rsidRPr="002D3063">
        <w:rPr>
          <w:rFonts w:hint="eastAsia"/>
        </w:rPr>
        <w:t>（签字）</w:t>
      </w:r>
    </w:p>
    <w:p w:rsidR="00373C31" w:rsidRPr="002D3063" w:rsidRDefault="0081744B">
      <w:pPr>
        <w:spacing w:line="360" w:lineRule="auto"/>
        <w:rPr>
          <w:u w:val="single"/>
        </w:rPr>
      </w:pPr>
      <w:r w:rsidRPr="002D3063">
        <w:rPr>
          <w:rFonts w:hint="eastAsia"/>
        </w:rPr>
        <w:t>地址：</w:t>
      </w:r>
      <w:r w:rsidRPr="002D3063">
        <w:rPr>
          <w:u w:val="single"/>
        </w:rPr>
        <w:t xml:space="preserve">       </w:t>
      </w:r>
      <w:r w:rsidRPr="002D3063">
        <w:rPr>
          <w:u w:val="single"/>
        </w:rPr>
        <w:t xml:space="preserve">                     </w:t>
      </w:r>
    </w:p>
    <w:p w:rsidR="00373C31" w:rsidRPr="002D3063" w:rsidRDefault="0081744B">
      <w:pPr>
        <w:spacing w:line="360" w:lineRule="auto"/>
        <w:rPr>
          <w:u w:val="single"/>
        </w:rPr>
      </w:pPr>
      <w:r w:rsidRPr="002D3063">
        <w:rPr>
          <w:rFonts w:hint="eastAsia"/>
        </w:rPr>
        <w:t>邮政编码：</w:t>
      </w:r>
      <w:r w:rsidRPr="002D3063">
        <w:rPr>
          <w:u w:val="single"/>
        </w:rPr>
        <w:t xml:space="preserve">                        </w:t>
      </w:r>
    </w:p>
    <w:p w:rsidR="00373C31" w:rsidRPr="002D3063" w:rsidRDefault="0081744B">
      <w:pPr>
        <w:spacing w:line="360" w:lineRule="auto"/>
        <w:rPr>
          <w:u w:val="single"/>
        </w:rPr>
      </w:pPr>
      <w:r w:rsidRPr="002D3063">
        <w:rPr>
          <w:rFonts w:hint="eastAsia"/>
        </w:rPr>
        <w:t>电话：</w:t>
      </w:r>
      <w:r w:rsidRPr="002D3063">
        <w:rPr>
          <w:u w:val="single"/>
        </w:rPr>
        <w:t xml:space="preserve">                            </w:t>
      </w:r>
    </w:p>
    <w:p w:rsidR="00373C31" w:rsidRPr="002D3063" w:rsidRDefault="0081744B">
      <w:pPr>
        <w:spacing w:line="360" w:lineRule="auto"/>
        <w:rPr>
          <w:u w:val="single"/>
        </w:rPr>
      </w:pPr>
      <w:r w:rsidRPr="002D3063">
        <w:rPr>
          <w:rFonts w:hint="eastAsia"/>
        </w:rPr>
        <w:t>传真：</w:t>
      </w:r>
      <w:r w:rsidRPr="002D3063">
        <w:rPr>
          <w:u w:val="single"/>
        </w:rPr>
        <w:t xml:space="preserve">                            </w:t>
      </w:r>
    </w:p>
    <w:p w:rsidR="00373C31" w:rsidRPr="002D3063" w:rsidRDefault="00373C31">
      <w:pPr>
        <w:spacing w:line="360" w:lineRule="auto"/>
        <w:jc w:val="left"/>
        <w:rPr>
          <w:u w:val="single"/>
        </w:rPr>
      </w:pPr>
    </w:p>
    <w:p w:rsidR="00373C31" w:rsidRPr="002D3063" w:rsidRDefault="0081744B">
      <w:pPr>
        <w:spacing w:line="360" w:lineRule="auto"/>
        <w:rPr>
          <w:rFonts w:eastAsia="仿宋_GB2312"/>
          <w:sz w:val="30"/>
          <w:szCs w:val="30"/>
        </w:rPr>
      </w:pPr>
      <w:r w:rsidRPr="002D3063">
        <w:t xml:space="preserve"> </w:t>
      </w:r>
      <w:r w:rsidRPr="002D3063">
        <w:rPr>
          <w:u w:val="single"/>
        </w:rPr>
        <w:t xml:space="preserve">           </w:t>
      </w:r>
      <w:r w:rsidRPr="002D3063">
        <w:rPr>
          <w:rFonts w:hint="eastAsia"/>
        </w:rPr>
        <w:t>年</w:t>
      </w:r>
      <w:r w:rsidRPr="002D3063">
        <w:rPr>
          <w:u w:val="single"/>
        </w:rPr>
        <w:t xml:space="preserve">        </w:t>
      </w:r>
      <w:r w:rsidRPr="002D3063">
        <w:rPr>
          <w:rFonts w:hint="eastAsia"/>
        </w:rPr>
        <w:t>月</w:t>
      </w:r>
      <w:r w:rsidRPr="002D3063">
        <w:rPr>
          <w:u w:val="single"/>
        </w:rPr>
        <w:t xml:space="preserve">        </w:t>
      </w:r>
      <w:r w:rsidRPr="002D3063">
        <w:rPr>
          <w:rFonts w:hint="eastAsia"/>
        </w:rPr>
        <w:t>日</w:t>
      </w:r>
      <w:bookmarkStart w:id="56" w:name="_GoBack"/>
      <w:bookmarkEnd w:id="56"/>
    </w:p>
    <w:p w:rsidR="00373C31" w:rsidRPr="002D3063" w:rsidRDefault="00373C31">
      <w:pPr>
        <w:pStyle w:val="0"/>
        <w:spacing w:line="400" w:lineRule="exact"/>
        <w:ind w:left="1519" w:hangingChars="633" w:hanging="1519"/>
        <w:rPr>
          <w:rFonts w:ascii="宋体" w:hAnsi="宋体" w:cs="宋体"/>
          <w:sz w:val="24"/>
        </w:rPr>
      </w:pPr>
    </w:p>
    <w:p w:rsidR="00373C31" w:rsidRPr="002D3063" w:rsidRDefault="00373C31">
      <w:pPr>
        <w:pStyle w:val="0"/>
        <w:rPr>
          <w:sz w:val="24"/>
        </w:rPr>
      </w:pPr>
    </w:p>
    <w:p w:rsidR="00373C31" w:rsidRPr="002D3063" w:rsidRDefault="0081744B">
      <w:pPr>
        <w:pStyle w:val="0"/>
        <w:rPr>
          <w:sz w:val="24"/>
        </w:rPr>
      </w:pPr>
      <w:r w:rsidRPr="002D3063">
        <w:rPr>
          <w:rFonts w:ascii="Calibri" w:hAnsi="Calibri"/>
          <w:sz w:val="24"/>
          <w:lang w:bidi="ar"/>
        </w:rPr>
        <w:t xml:space="preserve"> </w:t>
      </w:r>
    </w:p>
    <w:p w:rsidR="00373C31" w:rsidRPr="002D3063" w:rsidRDefault="00373C31">
      <w:pPr>
        <w:pStyle w:val="0"/>
        <w:keepNext/>
        <w:keepLines/>
        <w:tabs>
          <w:tab w:val="left" w:pos="1440"/>
        </w:tabs>
        <w:spacing w:line="412" w:lineRule="auto"/>
        <w:jc w:val="left"/>
        <w:rPr>
          <w:sz w:val="24"/>
        </w:rPr>
      </w:pPr>
    </w:p>
    <w:p w:rsidR="00373C31" w:rsidRPr="002D3063" w:rsidRDefault="00373C31">
      <w:pPr>
        <w:pStyle w:val="0"/>
        <w:jc w:val="center"/>
        <w:rPr>
          <w:bCs/>
        </w:rPr>
      </w:pPr>
    </w:p>
    <w:p w:rsidR="00373C31" w:rsidRPr="002D3063" w:rsidRDefault="00373C31">
      <w:pPr>
        <w:pStyle w:val="a3"/>
      </w:pPr>
    </w:p>
    <w:p w:rsidR="00373C31" w:rsidRPr="002D3063" w:rsidRDefault="00373C31">
      <w:pPr>
        <w:spacing w:line="386" w:lineRule="auto"/>
        <w:rPr>
          <w:rFonts w:ascii="Arial"/>
        </w:rPr>
      </w:pPr>
    </w:p>
    <w:p w:rsidR="00373C31" w:rsidRPr="002D3063" w:rsidRDefault="00373C31"/>
    <w:sectPr w:rsidR="00373C31" w:rsidRPr="002D3063">
      <w:pgSz w:w="11906" w:h="16838"/>
      <w:pgMar w:top="1094" w:right="1440" w:bottom="1219" w:left="1440" w:header="879" w:footer="998"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644F78" w15:done="0"/>
  <w15:commentEx w15:paraId="5A5456E0" w15:done="0"/>
  <w15:commentEx w15:paraId="30329F2E" w15:done="0"/>
  <w15:commentEx w15:paraId="56A9A792" w15:done="0"/>
  <w15:commentEx w15:paraId="788DCF6D" w15:done="0"/>
  <w15:commentEx w15:paraId="348C1642" w15:done="0"/>
  <w15:commentEx w15:paraId="59ECC50D" w15:done="0"/>
  <w15:commentEx w15:paraId="27F4289C" w15:done="0"/>
  <w15:commentEx w15:paraId="40106954" w15:done="0"/>
  <w15:commentEx w15:paraId="0F2FD591" w15:done="0"/>
  <w15:commentEx w15:paraId="5BFF3829" w15:done="0"/>
  <w15:commentEx w15:paraId="6DEA22F2" w15:done="0"/>
  <w15:commentEx w15:paraId="734144D5" w15:done="0"/>
  <w15:commentEx w15:paraId="5645F31E" w15:done="0"/>
  <w15:commentEx w15:paraId="565911ED" w15:done="0"/>
  <w15:commentEx w15:paraId="5EDD4BE5" w15:done="0"/>
  <w15:commentEx w15:paraId="61605F7C" w15:done="0"/>
  <w15:commentEx w15:paraId="7DD225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4B" w:rsidRDefault="0081744B">
      <w:r>
        <w:separator/>
      </w:r>
    </w:p>
  </w:endnote>
  <w:endnote w:type="continuationSeparator" w:id="0">
    <w:p w:rsidR="0081744B" w:rsidRDefault="0081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1" w:rsidRDefault="00373C31">
    <w:pPr>
      <w:spacing w:line="186" w:lineRule="auto"/>
      <w:ind w:left="3944"/>
      <w:rPr>
        <w:rFonts w:ascii="Calibri" w:eastAsia="Calibri" w:hAnsi="Calibri" w:cs="Calibri"/>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1" w:rsidRDefault="0081744B">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21</w:t>
    </w:r>
    <w:r>
      <w:fldChar w:fldCharType="end"/>
    </w:r>
  </w:p>
  <w:p w:rsidR="00373C31" w:rsidRDefault="00373C3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1" w:rsidRDefault="0081744B">
    <w:pPr>
      <w:pStyle w:val="a9"/>
    </w:pPr>
    <w:r>
      <w:rPr>
        <w:noProof/>
      </w:rPr>
      <mc:AlternateContent>
        <mc:Choice Requires="wps">
          <w:drawing>
            <wp:anchor distT="0" distB="0" distL="114300" distR="114300" simplePos="0" relativeHeight="251659264" behindDoc="0" locked="0" layoutInCell="1" allowOverlap="1" wp14:anchorId="0B454F58" wp14:editId="7D018AD4">
              <wp:simplePos x="0" y="0"/>
              <wp:positionH relativeFrom="margin">
                <wp:align>center</wp:align>
              </wp:positionH>
              <wp:positionV relativeFrom="paragraph">
                <wp:posOffset>0</wp:posOffset>
              </wp:positionV>
              <wp:extent cx="57785" cy="131445"/>
              <wp:effectExtent l="0" t="0" r="0" b="0"/>
              <wp:wrapNone/>
              <wp:docPr id="208194228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373C31" w:rsidRDefault="0081744B">
                          <w:pPr>
                            <w:pStyle w:val="a9"/>
                            <w:jc w:val="center"/>
                          </w:pPr>
                          <w:r>
                            <w:rPr>
                              <w:rFonts w:hint="eastAsia"/>
                            </w:rPr>
                            <w:fldChar w:fldCharType="begin"/>
                          </w:r>
                          <w:r>
                            <w:rPr>
                              <w:rFonts w:hint="eastAsia"/>
                            </w:rPr>
                            <w:instrText xml:space="preserve"> PAGE  \* MERGEFORMAT </w:instrText>
                          </w:r>
                          <w:r>
                            <w:rPr>
                              <w:rFonts w:hint="eastAsia"/>
                            </w:rPr>
                            <w:fldChar w:fldCharType="separate"/>
                          </w:r>
                          <w:r w:rsidR="002D3063">
                            <w:rPr>
                              <w:noProof/>
                            </w:rP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" filled="f" stroked="f">
              <v:textbox style="mso-fit-shape-to-text:t" inset="0,0,0,0">
                <w:txbxContent>
                  <w:p w:rsidR="00373C31" w:rsidRDefault="0081744B">
                    <w:pPr>
                      <w:pStyle w:val="a9"/>
                      <w:jc w:val="center"/>
                    </w:pPr>
                    <w:r>
                      <w:rPr>
                        <w:rFonts w:hint="eastAsia"/>
                      </w:rPr>
                      <w:fldChar w:fldCharType="begin"/>
                    </w:r>
                    <w:r>
                      <w:rPr>
                        <w:rFonts w:hint="eastAsia"/>
                      </w:rPr>
                      <w:instrText xml:space="preserve"> PAGE  \* MERGEFORMAT </w:instrText>
                    </w:r>
                    <w:r>
                      <w:rPr>
                        <w:rFonts w:hint="eastAsia"/>
                      </w:rPr>
                      <w:fldChar w:fldCharType="separate"/>
                    </w:r>
                    <w:r w:rsidR="002D3063">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1" w:rsidRDefault="0081744B">
    <w:pPr>
      <w:spacing w:line="186" w:lineRule="auto"/>
      <w:ind w:left="3943"/>
      <w:rPr>
        <w:rFonts w:ascii="Calibri" w:eastAsia="Calibri" w:hAnsi="Calibri" w:cs="Calibri"/>
        <w:sz w:val="23"/>
        <w:szCs w:val="23"/>
      </w:rPr>
    </w:pPr>
    <w:r>
      <w:rPr>
        <w:noProof/>
        <w:sz w:val="23"/>
      </w:rPr>
      <mc:AlternateContent>
        <mc:Choice Requires="wps">
          <w:drawing>
            <wp:anchor distT="0" distB="0" distL="114300" distR="114300" simplePos="0" relativeHeight="251660288" behindDoc="0" locked="0" layoutInCell="1" allowOverlap="1" wp14:anchorId="3F37D922" wp14:editId="5C91B967">
              <wp:simplePos x="0" y="0"/>
              <wp:positionH relativeFrom="margin">
                <wp:align>center</wp:align>
              </wp:positionH>
              <wp:positionV relativeFrom="paragraph">
                <wp:posOffset>0</wp:posOffset>
              </wp:positionV>
              <wp:extent cx="114935" cy="131445"/>
              <wp:effectExtent l="0" t="0" r="0" b="0"/>
              <wp:wrapNone/>
              <wp:docPr id="1748995602"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373C31" w:rsidRDefault="0081744B">
                          <w:pPr>
                            <w:pStyle w:val="a9"/>
                          </w:pPr>
                          <w:r>
                            <w:fldChar w:fldCharType="begin"/>
                          </w:r>
                          <w:r>
                            <w:instrText xml:space="preserve"> PAGE  \* MERGEFORMAT </w:instrText>
                          </w:r>
                          <w:r>
                            <w:fldChar w:fldCharType="separate"/>
                          </w:r>
                          <w:r w:rsidR="002D3063">
                            <w:rPr>
                              <w:noProof/>
                            </w:rPr>
                            <w:t>28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vBZqzwACAADFAwAADgAAAAAAAAAAAAAAAAAu&#10;AgAAZHJzL2Uyb0RvYy54bWxQSwECLQAUAAYACAAAACEACIkBEdcAAAADAQAADwAAAAAAAAAAAAAA&#10;AABaBAAAZHJzL2Rvd25yZXYueG1sUEsFBgAAAAAEAAQA8wAAAF4FAAAAAA==&#10;" filled="f" stroked="f">
              <v:textbox style="mso-fit-shape-to-text:t" inset="0,0,0,0">
                <w:txbxContent>
                  <w:p w:rsidR="00373C31" w:rsidRDefault="0081744B">
                    <w:pPr>
                      <w:pStyle w:val="a9"/>
                    </w:pPr>
                    <w:r>
                      <w:fldChar w:fldCharType="begin"/>
                    </w:r>
                    <w:r>
                      <w:instrText xml:space="preserve"> PAGE  \* MERGEFORMAT </w:instrText>
                    </w:r>
                    <w:r>
                      <w:fldChar w:fldCharType="separate"/>
                    </w:r>
                    <w:r w:rsidR="002D3063">
                      <w:rPr>
                        <w:noProof/>
                      </w:rP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4B" w:rsidRDefault="0081744B">
      <w:r>
        <w:separator/>
      </w:r>
    </w:p>
  </w:footnote>
  <w:footnote w:type="continuationSeparator" w:id="0">
    <w:p w:rsidR="0081744B" w:rsidRDefault="0081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1" w:rsidRDefault="00373C31">
    <w:pPr>
      <w:pStyle w:val="aa"/>
      <w:pBdr>
        <w:bottom w:val="none" w:sz="0" w:space="0" w:color="auto"/>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1" w:rsidRDefault="00373C31">
    <w:pPr>
      <w:spacing w:line="228" w:lineRule="auto"/>
      <w:ind w:left="1115"/>
      <w:rPr>
        <w:rFonts w:ascii="宋体" w:hAnsi="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5B924"/>
    <w:multiLevelType w:val="singleLevel"/>
    <w:tmpl w:val="AA85B924"/>
    <w:lvl w:ilvl="0">
      <w:start w:val="1"/>
      <w:numFmt w:val="decimal"/>
      <w:lvlText w:val="%1."/>
      <w:lvlJc w:val="left"/>
      <w:pPr>
        <w:tabs>
          <w:tab w:val="left" w:pos="312"/>
        </w:tabs>
      </w:pPr>
    </w:lvl>
  </w:abstractNum>
  <w:abstractNum w:abstractNumId="1">
    <w:nsid w:val="C2C7D72E"/>
    <w:multiLevelType w:val="singleLevel"/>
    <w:tmpl w:val="C2C7D72E"/>
    <w:lvl w:ilvl="0">
      <w:start w:val="1"/>
      <w:numFmt w:val="chineseCounting"/>
      <w:suff w:val="nothing"/>
      <w:lvlText w:val="%1、"/>
      <w:lvlJc w:val="left"/>
      <w:rPr>
        <w:rFonts w:hint="eastAsia"/>
      </w:rPr>
    </w:lvl>
  </w:abstractNum>
  <w:abstractNum w:abstractNumId="2">
    <w:nsid w:val="E17BC04C"/>
    <w:multiLevelType w:val="multilevel"/>
    <w:tmpl w:val="E17BC04C"/>
    <w:lvl w:ilvl="0">
      <w:start w:val="1"/>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3">
    <w:nsid w:val="F785806B"/>
    <w:multiLevelType w:val="singleLevel"/>
    <w:tmpl w:val="F785806B"/>
    <w:lvl w:ilvl="0">
      <w:start w:val="1"/>
      <w:numFmt w:val="decimal"/>
      <w:lvlText w:val="%1."/>
      <w:lvlJc w:val="left"/>
      <w:pPr>
        <w:tabs>
          <w:tab w:val="left" w:pos="312"/>
        </w:tabs>
      </w:pPr>
    </w:lvl>
  </w:abstractNum>
  <w:abstractNum w:abstractNumId="4">
    <w:nsid w:val="04684214"/>
    <w:multiLevelType w:val="singleLevel"/>
    <w:tmpl w:val="04684214"/>
    <w:lvl w:ilvl="0">
      <w:start w:val="1"/>
      <w:numFmt w:val="decimal"/>
      <w:lvlText w:val="%1."/>
      <w:lvlJc w:val="left"/>
      <w:pPr>
        <w:tabs>
          <w:tab w:val="left" w:pos="312"/>
        </w:tabs>
      </w:pPr>
    </w:lvl>
  </w:abstractNum>
  <w:abstractNum w:abstractNumId="5">
    <w:nsid w:val="07F8F0C0"/>
    <w:multiLevelType w:val="singleLevel"/>
    <w:tmpl w:val="07F8F0C0"/>
    <w:lvl w:ilvl="0">
      <w:start w:val="1"/>
      <w:numFmt w:val="decimal"/>
      <w:lvlText w:val="%1."/>
      <w:lvlJc w:val="left"/>
      <w:pPr>
        <w:tabs>
          <w:tab w:val="left" w:pos="312"/>
        </w:tabs>
      </w:pPr>
    </w:lvl>
  </w:abstractNum>
  <w:abstractNum w:abstractNumId="6">
    <w:nsid w:val="13109B12"/>
    <w:multiLevelType w:val="singleLevel"/>
    <w:tmpl w:val="13109B12"/>
    <w:lvl w:ilvl="0">
      <w:start w:val="3"/>
      <w:numFmt w:val="chineseCounting"/>
      <w:suff w:val="space"/>
      <w:lvlText w:val="第%1部分"/>
      <w:lvlJc w:val="left"/>
      <w:rPr>
        <w:rFonts w:hint="eastAsia"/>
      </w:rPr>
    </w:lvl>
  </w:abstractNum>
  <w:abstractNum w:abstractNumId="7">
    <w:nsid w:val="41455318"/>
    <w:multiLevelType w:val="singleLevel"/>
    <w:tmpl w:val="41455318"/>
    <w:lvl w:ilvl="0">
      <w:start w:val="2"/>
      <w:numFmt w:val="decimal"/>
      <w:lvlText w:val="%1."/>
      <w:lvlJc w:val="left"/>
      <w:pPr>
        <w:tabs>
          <w:tab w:val="left" w:pos="312"/>
        </w:tabs>
      </w:pPr>
    </w:lvl>
  </w:abstractNum>
  <w:abstractNum w:abstractNumId="8">
    <w:nsid w:val="511D12EF"/>
    <w:multiLevelType w:val="multilevel"/>
    <w:tmpl w:val="511D12EF"/>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7"/>
  </w:num>
  <w:num w:numId="3">
    <w:abstractNumId w:val="4"/>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霖霖 ">
    <w15:presenceInfo w15:providerId="WPS Office" w15:userId="8329317026"/>
  </w15:person>
  <w15:person w15:author="广州建筑工程监理有限公司">
    <w15:presenceInfo w15:providerId="None" w15:userId="广州建筑工程监理有限公司"/>
  </w15:person>
  <w15:person w15:author="user">
    <w15:presenceInfo w15:providerId="None" w15:userId="user"/>
  </w15:person>
  <w15:person w15:author="Admin">
    <w15:presenceInfo w15:providerId="None" w15:userId="Admin"/>
  </w15:person>
  <w15:person w15:author="KyleNg1126">
    <w15:presenceInfo w15:providerId="None" w15:userId="KyleNg1126"/>
  </w15:person>
  <w15:person w15:author="chenl2003@hnu.edu.cn">
    <w15:presenceInfo w15:providerId="None" w15:userId="chenl2003@hnu.edu.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21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OGQ2MTg0MmI3MDM4Y2RhZTY2ZGYzNzkxNTI3OWUifQ=="/>
    <w:docVar w:name="KSO_WPS_MARK_KEY" w:val="3a09a1b7-547b-4059-9928-a912ac7211c8"/>
  </w:docVars>
  <w:rsids>
    <w:rsidRoot w:val="009B30E2"/>
    <w:rsid w:val="00004401"/>
    <w:rsid w:val="00077B51"/>
    <w:rsid w:val="001A3422"/>
    <w:rsid w:val="001A5C72"/>
    <w:rsid w:val="00200A3A"/>
    <w:rsid w:val="00213132"/>
    <w:rsid w:val="00232A73"/>
    <w:rsid w:val="002D3063"/>
    <w:rsid w:val="002F4666"/>
    <w:rsid w:val="00373C31"/>
    <w:rsid w:val="003831F5"/>
    <w:rsid w:val="00397CFB"/>
    <w:rsid w:val="003A4E52"/>
    <w:rsid w:val="003B0A58"/>
    <w:rsid w:val="00407749"/>
    <w:rsid w:val="0048360B"/>
    <w:rsid w:val="00527D94"/>
    <w:rsid w:val="00583587"/>
    <w:rsid w:val="005A6064"/>
    <w:rsid w:val="005C1F9A"/>
    <w:rsid w:val="00615D8A"/>
    <w:rsid w:val="00647941"/>
    <w:rsid w:val="006B6D1F"/>
    <w:rsid w:val="00710D17"/>
    <w:rsid w:val="00733E26"/>
    <w:rsid w:val="0074789D"/>
    <w:rsid w:val="007A6489"/>
    <w:rsid w:val="007E67E0"/>
    <w:rsid w:val="008074DF"/>
    <w:rsid w:val="0081744B"/>
    <w:rsid w:val="008B3A41"/>
    <w:rsid w:val="008D7EDD"/>
    <w:rsid w:val="008E2A0E"/>
    <w:rsid w:val="00926ABB"/>
    <w:rsid w:val="00966F23"/>
    <w:rsid w:val="00973FB8"/>
    <w:rsid w:val="009B30E2"/>
    <w:rsid w:val="009D66CD"/>
    <w:rsid w:val="009E5CD4"/>
    <w:rsid w:val="00A26D51"/>
    <w:rsid w:val="00A566AB"/>
    <w:rsid w:val="00A66212"/>
    <w:rsid w:val="00AB6453"/>
    <w:rsid w:val="00B943BE"/>
    <w:rsid w:val="00BC3A1F"/>
    <w:rsid w:val="00C10623"/>
    <w:rsid w:val="00C24013"/>
    <w:rsid w:val="00C81188"/>
    <w:rsid w:val="00CA483E"/>
    <w:rsid w:val="00CA5ADE"/>
    <w:rsid w:val="00CA6C7F"/>
    <w:rsid w:val="00CB5489"/>
    <w:rsid w:val="00D042E0"/>
    <w:rsid w:val="00D11383"/>
    <w:rsid w:val="00D5377F"/>
    <w:rsid w:val="00DB09BB"/>
    <w:rsid w:val="00DC5E6F"/>
    <w:rsid w:val="00DD28F6"/>
    <w:rsid w:val="00DD6D49"/>
    <w:rsid w:val="00E03397"/>
    <w:rsid w:val="00E0395F"/>
    <w:rsid w:val="00E52B50"/>
    <w:rsid w:val="00E61F32"/>
    <w:rsid w:val="00E915DA"/>
    <w:rsid w:val="00E96B2A"/>
    <w:rsid w:val="00EE21D0"/>
    <w:rsid w:val="00F228B4"/>
    <w:rsid w:val="00F47823"/>
    <w:rsid w:val="00F501F2"/>
    <w:rsid w:val="00F70E54"/>
    <w:rsid w:val="00FC0BDB"/>
    <w:rsid w:val="00FD4521"/>
    <w:rsid w:val="00FD7444"/>
    <w:rsid w:val="010333FC"/>
    <w:rsid w:val="0192652E"/>
    <w:rsid w:val="01A050EF"/>
    <w:rsid w:val="021F4E94"/>
    <w:rsid w:val="02F4124E"/>
    <w:rsid w:val="02FC218F"/>
    <w:rsid w:val="03374FF1"/>
    <w:rsid w:val="034B73A8"/>
    <w:rsid w:val="03B24C65"/>
    <w:rsid w:val="03BB6210"/>
    <w:rsid w:val="041A2636"/>
    <w:rsid w:val="04A16EDB"/>
    <w:rsid w:val="04B2316F"/>
    <w:rsid w:val="04E83035"/>
    <w:rsid w:val="050339CA"/>
    <w:rsid w:val="053022E6"/>
    <w:rsid w:val="0574322F"/>
    <w:rsid w:val="059742D0"/>
    <w:rsid w:val="05A131E3"/>
    <w:rsid w:val="05B24A66"/>
    <w:rsid w:val="05D57338"/>
    <w:rsid w:val="05D76C05"/>
    <w:rsid w:val="05EC445F"/>
    <w:rsid w:val="06112117"/>
    <w:rsid w:val="06565D7C"/>
    <w:rsid w:val="06C61153"/>
    <w:rsid w:val="06D70159"/>
    <w:rsid w:val="076E7184"/>
    <w:rsid w:val="07716F4D"/>
    <w:rsid w:val="07BE62CF"/>
    <w:rsid w:val="08517143"/>
    <w:rsid w:val="086504F8"/>
    <w:rsid w:val="088A61B1"/>
    <w:rsid w:val="08AE00F1"/>
    <w:rsid w:val="08DF474E"/>
    <w:rsid w:val="099F7A3A"/>
    <w:rsid w:val="09A6701A"/>
    <w:rsid w:val="09C37BCC"/>
    <w:rsid w:val="0A285C81"/>
    <w:rsid w:val="0A314B36"/>
    <w:rsid w:val="0A384978"/>
    <w:rsid w:val="0A947507"/>
    <w:rsid w:val="0AA915B8"/>
    <w:rsid w:val="0AE3196E"/>
    <w:rsid w:val="0B13248D"/>
    <w:rsid w:val="0B816673"/>
    <w:rsid w:val="0B9F3D21"/>
    <w:rsid w:val="0BE4108E"/>
    <w:rsid w:val="0C193AD3"/>
    <w:rsid w:val="0C234952"/>
    <w:rsid w:val="0C3C3C66"/>
    <w:rsid w:val="0C970E9C"/>
    <w:rsid w:val="0C977D3B"/>
    <w:rsid w:val="0CA21D1B"/>
    <w:rsid w:val="0CC917B4"/>
    <w:rsid w:val="0CC92C53"/>
    <w:rsid w:val="0CEC2F96"/>
    <w:rsid w:val="0D0D79AE"/>
    <w:rsid w:val="0D2B4496"/>
    <w:rsid w:val="0D3204DA"/>
    <w:rsid w:val="0D8853B5"/>
    <w:rsid w:val="0D9A6E96"/>
    <w:rsid w:val="0DDF0D4D"/>
    <w:rsid w:val="0E010CC3"/>
    <w:rsid w:val="0E462B7A"/>
    <w:rsid w:val="0E4B1F3E"/>
    <w:rsid w:val="0E5A59B2"/>
    <w:rsid w:val="0EBB3568"/>
    <w:rsid w:val="0EEA1757"/>
    <w:rsid w:val="0F1168A8"/>
    <w:rsid w:val="0F29227F"/>
    <w:rsid w:val="0F4C41C0"/>
    <w:rsid w:val="0F957915"/>
    <w:rsid w:val="0FBC7598"/>
    <w:rsid w:val="0FDC5544"/>
    <w:rsid w:val="10086339"/>
    <w:rsid w:val="104650B3"/>
    <w:rsid w:val="10896506"/>
    <w:rsid w:val="108C6F6A"/>
    <w:rsid w:val="10EE19D3"/>
    <w:rsid w:val="10EF74F9"/>
    <w:rsid w:val="11061FD5"/>
    <w:rsid w:val="11E22BBA"/>
    <w:rsid w:val="123E174D"/>
    <w:rsid w:val="12D20E80"/>
    <w:rsid w:val="12DD1CFF"/>
    <w:rsid w:val="12E017EF"/>
    <w:rsid w:val="12F157AA"/>
    <w:rsid w:val="135B70C7"/>
    <w:rsid w:val="1380268A"/>
    <w:rsid w:val="138B74A1"/>
    <w:rsid w:val="13983E78"/>
    <w:rsid w:val="13BA5B9C"/>
    <w:rsid w:val="13F76DF0"/>
    <w:rsid w:val="140B289C"/>
    <w:rsid w:val="141A2ADF"/>
    <w:rsid w:val="14757D15"/>
    <w:rsid w:val="14887A48"/>
    <w:rsid w:val="14B4083D"/>
    <w:rsid w:val="14D40EDF"/>
    <w:rsid w:val="14D42C8D"/>
    <w:rsid w:val="14FB646C"/>
    <w:rsid w:val="150532D7"/>
    <w:rsid w:val="15230EB4"/>
    <w:rsid w:val="15C70A44"/>
    <w:rsid w:val="15D96183"/>
    <w:rsid w:val="16133C89"/>
    <w:rsid w:val="169C0511"/>
    <w:rsid w:val="16A36DBB"/>
    <w:rsid w:val="16ED2CA0"/>
    <w:rsid w:val="16EF2001"/>
    <w:rsid w:val="1726179A"/>
    <w:rsid w:val="175F45F2"/>
    <w:rsid w:val="179D7CAF"/>
    <w:rsid w:val="17D11706"/>
    <w:rsid w:val="17E1301F"/>
    <w:rsid w:val="18014595"/>
    <w:rsid w:val="18243F2C"/>
    <w:rsid w:val="18253DC6"/>
    <w:rsid w:val="182E4DAB"/>
    <w:rsid w:val="185145F5"/>
    <w:rsid w:val="1870720F"/>
    <w:rsid w:val="188D7D23"/>
    <w:rsid w:val="18925339"/>
    <w:rsid w:val="18DA6CE0"/>
    <w:rsid w:val="18FC7284"/>
    <w:rsid w:val="19022DB5"/>
    <w:rsid w:val="19762297"/>
    <w:rsid w:val="19A05834"/>
    <w:rsid w:val="1A135AFB"/>
    <w:rsid w:val="1A3173D8"/>
    <w:rsid w:val="1AD31C39"/>
    <w:rsid w:val="1AF20311"/>
    <w:rsid w:val="1B8A054A"/>
    <w:rsid w:val="1B9118D8"/>
    <w:rsid w:val="1C36422E"/>
    <w:rsid w:val="1CA05B4B"/>
    <w:rsid w:val="1CEB5018"/>
    <w:rsid w:val="1D26096A"/>
    <w:rsid w:val="1D2B3667"/>
    <w:rsid w:val="1D84721B"/>
    <w:rsid w:val="1D933895"/>
    <w:rsid w:val="1D9F2A4D"/>
    <w:rsid w:val="1DE026A3"/>
    <w:rsid w:val="1E683D7E"/>
    <w:rsid w:val="1E820DB9"/>
    <w:rsid w:val="1EA01E32"/>
    <w:rsid w:val="1EB37DB8"/>
    <w:rsid w:val="1EE71DAB"/>
    <w:rsid w:val="1F176598"/>
    <w:rsid w:val="1F2962CC"/>
    <w:rsid w:val="1F2A5578"/>
    <w:rsid w:val="1F525822"/>
    <w:rsid w:val="1F7A08D5"/>
    <w:rsid w:val="1F996FAD"/>
    <w:rsid w:val="1FB57B5F"/>
    <w:rsid w:val="1FDE2C12"/>
    <w:rsid w:val="1FE14AC2"/>
    <w:rsid w:val="20A26336"/>
    <w:rsid w:val="20F179AD"/>
    <w:rsid w:val="212E7BC9"/>
    <w:rsid w:val="214931F1"/>
    <w:rsid w:val="215533A8"/>
    <w:rsid w:val="215B0293"/>
    <w:rsid w:val="215F74EC"/>
    <w:rsid w:val="216435EB"/>
    <w:rsid w:val="216B0C61"/>
    <w:rsid w:val="217E28FF"/>
    <w:rsid w:val="21845A3B"/>
    <w:rsid w:val="218F7E8C"/>
    <w:rsid w:val="222A0391"/>
    <w:rsid w:val="22364F87"/>
    <w:rsid w:val="227930C6"/>
    <w:rsid w:val="22B61C24"/>
    <w:rsid w:val="22D36C7A"/>
    <w:rsid w:val="231B5B9F"/>
    <w:rsid w:val="233B65CE"/>
    <w:rsid w:val="23623B5A"/>
    <w:rsid w:val="237F39D7"/>
    <w:rsid w:val="23EE53EE"/>
    <w:rsid w:val="23FE1AD5"/>
    <w:rsid w:val="23FF13A9"/>
    <w:rsid w:val="246B4C91"/>
    <w:rsid w:val="24772897"/>
    <w:rsid w:val="24B71C84"/>
    <w:rsid w:val="24DB1E16"/>
    <w:rsid w:val="24DE36B4"/>
    <w:rsid w:val="25186BC6"/>
    <w:rsid w:val="252512E3"/>
    <w:rsid w:val="254259F1"/>
    <w:rsid w:val="25565941"/>
    <w:rsid w:val="25783B09"/>
    <w:rsid w:val="25A8619C"/>
    <w:rsid w:val="25F767DC"/>
    <w:rsid w:val="26802C75"/>
    <w:rsid w:val="26A43E89"/>
    <w:rsid w:val="26D22DA5"/>
    <w:rsid w:val="26E50D2A"/>
    <w:rsid w:val="27361586"/>
    <w:rsid w:val="27677991"/>
    <w:rsid w:val="285E4830"/>
    <w:rsid w:val="286640ED"/>
    <w:rsid w:val="286F2FA1"/>
    <w:rsid w:val="28C20794"/>
    <w:rsid w:val="29680123"/>
    <w:rsid w:val="29A547A1"/>
    <w:rsid w:val="29AF0E04"/>
    <w:rsid w:val="29BF3AB4"/>
    <w:rsid w:val="2A4B5348"/>
    <w:rsid w:val="2AB5366C"/>
    <w:rsid w:val="2ABE3D6C"/>
    <w:rsid w:val="2AF63BDF"/>
    <w:rsid w:val="2B026C00"/>
    <w:rsid w:val="2B052402"/>
    <w:rsid w:val="2B253DEB"/>
    <w:rsid w:val="2BA2543C"/>
    <w:rsid w:val="2BAD5B8F"/>
    <w:rsid w:val="2BF13CCD"/>
    <w:rsid w:val="2C1F083A"/>
    <w:rsid w:val="2C4E7372"/>
    <w:rsid w:val="2C5F157F"/>
    <w:rsid w:val="2D311F71"/>
    <w:rsid w:val="2D7352E2"/>
    <w:rsid w:val="2D960FD0"/>
    <w:rsid w:val="2D9B2157"/>
    <w:rsid w:val="2DDD6BFF"/>
    <w:rsid w:val="2E1A39AF"/>
    <w:rsid w:val="2E506F1C"/>
    <w:rsid w:val="2E921798"/>
    <w:rsid w:val="2E9848D4"/>
    <w:rsid w:val="2EAB4607"/>
    <w:rsid w:val="2F13270B"/>
    <w:rsid w:val="2F413DA6"/>
    <w:rsid w:val="2F454A5C"/>
    <w:rsid w:val="2F4D1457"/>
    <w:rsid w:val="2F5729E1"/>
    <w:rsid w:val="2F6824F8"/>
    <w:rsid w:val="2F6A2714"/>
    <w:rsid w:val="2FD1009E"/>
    <w:rsid w:val="2FE54A81"/>
    <w:rsid w:val="2FEC0175"/>
    <w:rsid w:val="30004E27"/>
    <w:rsid w:val="30336FAA"/>
    <w:rsid w:val="30A25EDE"/>
    <w:rsid w:val="30AD0B0B"/>
    <w:rsid w:val="30B05F05"/>
    <w:rsid w:val="30FA3624"/>
    <w:rsid w:val="3112096E"/>
    <w:rsid w:val="31342FDA"/>
    <w:rsid w:val="318F0210"/>
    <w:rsid w:val="31A044CA"/>
    <w:rsid w:val="31B44B68"/>
    <w:rsid w:val="32144AF5"/>
    <w:rsid w:val="322C1F03"/>
    <w:rsid w:val="322E5C7B"/>
    <w:rsid w:val="32470AEB"/>
    <w:rsid w:val="325A081E"/>
    <w:rsid w:val="32A7158A"/>
    <w:rsid w:val="32A94C5F"/>
    <w:rsid w:val="32C71C2C"/>
    <w:rsid w:val="32C91500"/>
    <w:rsid w:val="32D560F7"/>
    <w:rsid w:val="32DD4FAB"/>
    <w:rsid w:val="335B42BF"/>
    <w:rsid w:val="336456CD"/>
    <w:rsid w:val="336631F3"/>
    <w:rsid w:val="33664FA1"/>
    <w:rsid w:val="336F654B"/>
    <w:rsid w:val="338D69D1"/>
    <w:rsid w:val="339A6F51"/>
    <w:rsid w:val="339B7340"/>
    <w:rsid w:val="33D939C5"/>
    <w:rsid w:val="33EB36F8"/>
    <w:rsid w:val="34126ED7"/>
    <w:rsid w:val="34140EA1"/>
    <w:rsid w:val="347B2CCE"/>
    <w:rsid w:val="34B54432"/>
    <w:rsid w:val="3518676F"/>
    <w:rsid w:val="351C625F"/>
    <w:rsid w:val="351D3D85"/>
    <w:rsid w:val="35577297"/>
    <w:rsid w:val="35610116"/>
    <w:rsid w:val="3572674A"/>
    <w:rsid w:val="357F67EE"/>
    <w:rsid w:val="35BF4D66"/>
    <w:rsid w:val="35DC154A"/>
    <w:rsid w:val="35DF103A"/>
    <w:rsid w:val="361E7DB5"/>
    <w:rsid w:val="36203B2D"/>
    <w:rsid w:val="36257395"/>
    <w:rsid w:val="36363350"/>
    <w:rsid w:val="363E5DF3"/>
    <w:rsid w:val="36513CE6"/>
    <w:rsid w:val="368E4F3A"/>
    <w:rsid w:val="36E33990"/>
    <w:rsid w:val="36E66331"/>
    <w:rsid w:val="36E96615"/>
    <w:rsid w:val="37021484"/>
    <w:rsid w:val="3713222A"/>
    <w:rsid w:val="37166CDE"/>
    <w:rsid w:val="37182A56"/>
    <w:rsid w:val="372E04CB"/>
    <w:rsid w:val="37377380"/>
    <w:rsid w:val="373B6744"/>
    <w:rsid w:val="374E0226"/>
    <w:rsid w:val="37515F68"/>
    <w:rsid w:val="375F68D7"/>
    <w:rsid w:val="379C5435"/>
    <w:rsid w:val="37D050DF"/>
    <w:rsid w:val="37D526F5"/>
    <w:rsid w:val="37F761C9"/>
    <w:rsid w:val="384D2BD3"/>
    <w:rsid w:val="394144E6"/>
    <w:rsid w:val="3942025E"/>
    <w:rsid w:val="3962445C"/>
    <w:rsid w:val="39755342"/>
    <w:rsid w:val="39B34CB8"/>
    <w:rsid w:val="3A0C3554"/>
    <w:rsid w:val="3A2E725D"/>
    <w:rsid w:val="3A5B15D7"/>
    <w:rsid w:val="3A744447"/>
    <w:rsid w:val="3A80490E"/>
    <w:rsid w:val="3ACB7A24"/>
    <w:rsid w:val="3B023801"/>
    <w:rsid w:val="3BDA29D0"/>
    <w:rsid w:val="3BF5780A"/>
    <w:rsid w:val="3C3F1E27"/>
    <w:rsid w:val="3C720E5A"/>
    <w:rsid w:val="3C850B8E"/>
    <w:rsid w:val="3CC82828"/>
    <w:rsid w:val="3D840E45"/>
    <w:rsid w:val="3DC130E9"/>
    <w:rsid w:val="3DC274FE"/>
    <w:rsid w:val="3DDA2813"/>
    <w:rsid w:val="3DE511B8"/>
    <w:rsid w:val="3E0E4BB3"/>
    <w:rsid w:val="3E23065E"/>
    <w:rsid w:val="3E2717D1"/>
    <w:rsid w:val="3E4C4F04"/>
    <w:rsid w:val="3F283A52"/>
    <w:rsid w:val="3F4168C2"/>
    <w:rsid w:val="3F6727CC"/>
    <w:rsid w:val="3F917849"/>
    <w:rsid w:val="3F9B06C8"/>
    <w:rsid w:val="3FAE21A9"/>
    <w:rsid w:val="3FFD4EDF"/>
    <w:rsid w:val="4004001B"/>
    <w:rsid w:val="40300E10"/>
    <w:rsid w:val="40833636"/>
    <w:rsid w:val="409475F1"/>
    <w:rsid w:val="40CD48B1"/>
    <w:rsid w:val="4157386B"/>
    <w:rsid w:val="41970A1B"/>
    <w:rsid w:val="41B96BE3"/>
    <w:rsid w:val="41BB295C"/>
    <w:rsid w:val="41BD4926"/>
    <w:rsid w:val="41C06ED0"/>
    <w:rsid w:val="420C31B7"/>
    <w:rsid w:val="42224789"/>
    <w:rsid w:val="425A2175"/>
    <w:rsid w:val="429F5DD9"/>
    <w:rsid w:val="42D77C69"/>
    <w:rsid w:val="430420E0"/>
    <w:rsid w:val="430622FC"/>
    <w:rsid w:val="432C0A3F"/>
    <w:rsid w:val="433C45AA"/>
    <w:rsid w:val="43405076"/>
    <w:rsid w:val="439239BC"/>
    <w:rsid w:val="43A35D9D"/>
    <w:rsid w:val="43B753A5"/>
    <w:rsid w:val="43C024AB"/>
    <w:rsid w:val="43D45F57"/>
    <w:rsid w:val="43E75C8A"/>
    <w:rsid w:val="43ED3BD8"/>
    <w:rsid w:val="440A1978"/>
    <w:rsid w:val="441F71D0"/>
    <w:rsid w:val="443A225E"/>
    <w:rsid w:val="443A775B"/>
    <w:rsid w:val="443F1622"/>
    <w:rsid w:val="44C15625"/>
    <w:rsid w:val="4500596F"/>
    <w:rsid w:val="4508235C"/>
    <w:rsid w:val="453A003B"/>
    <w:rsid w:val="4550785F"/>
    <w:rsid w:val="45A33E32"/>
    <w:rsid w:val="45F823D0"/>
    <w:rsid w:val="4613720A"/>
    <w:rsid w:val="4657442A"/>
    <w:rsid w:val="465D0485"/>
    <w:rsid w:val="466A5B37"/>
    <w:rsid w:val="46B856BC"/>
    <w:rsid w:val="46FC1A3A"/>
    <w:rsid w:val="471274C2"/>
    <w:rsid w:val="47484C91"/>
    <w:rsid w:val="478D6B48"/>
    <w:rsid w:val="48013092"/>
    <w:rsid w:val="48376AB4"/>
    <w:rsid w:val="486C0E54"/>
    <w:rsid w:val="492C413F"/>
    <w:rsid w:val="493F3E72"/>
    <w:rsid w:val="49633AA9"/>
    <w:rsid w:val="497C6E74"/>
    <w:rsid w:val="49E07B8F"/>
    <w:rsid w:val="4A972BE0"/>
    <w:rsid w:val="4AA23D40"/>
    <w:rsid w:val="4AAA7A11"/>
    <w:rsid w:val="4AFC741B"/>
    <w:rsid w:val="4B2E23F0"/>
    <w:rsid w:val="4B4E2A92"/>
    <w:rsid w:val="4B5736F5"/>
    <w:rsid w:val="4B6978CC"/>
    <w:rsid w:val="4B8B15F1"/>
    <w:rsid w:val="4BAB57EF"/>
    <w:rsid w:val="4BBF0802"/>
    <w:rsid w:val="4BC13264"/>
    <w:rsid w:val="4BCD414C"/>
    <w:rsid w:val="4C2537F3"/>
    <w:rsid w:val="4C84350D"/>
    <w:rsid w:val="4C995CF6"/>
    <w:rsid w:val="4CA961D2"/>
    <w:rsid w:val="4CE52F83"/>
    <w:rsid w:val="4D1B4BF6"/>
    <w:rsid w:val="4D230F27"/>
    <w:rsid w:val="4D6D35AB"/>
    <w:rsid w:val="4E141D71"/>
    <w:rsid w:val="4E227F68"/>
    <w:rsid w:val="4E2B0E69"/>
    <w:rsid w:val="4E6D76D3"/>
    <w:rsid w:val="4EBB043F"/>
    <w:rsid w:val="4EE31744"/>
    <w:rsid w:val="4F1162B1"/>
    <w:rsid w:val="4F2F6737"/>
    <w:rsid w:val="4F587A3C"/>
    <w:rsid w:val="4F720944"/>
    <w:rsid w:val="4F950C90"/>
    <w:rsid w:val="4FF92D43"/>
    <w:rsid w:val="502C5EEC"/>
    <w:rsid w:val="50CB377D"/>
    <w:rsid w:val="50D13F4A"/>
    <w:rsid w:val="50EA6DB9"/>
    <w:rsid w:val="50F814D6"/>
    <w:rsid w:val="5100482F"/>
    <w:rsid w:val="51031C29"/>
    <w:rsid w:val="51145BE4"/>
    <w:rsid w:val="514A7858"/>
    <w:rsid w:val="51691755"/>
    <w:rsid w:val="518E5997"/>
    <w:rsid w:val="51915C41"/>
    <w:rsid w:val="519E14FD"/>
    <w:rsid w:val="51D27F79"/>
    <w:rsid w:val="51D535C6"/>
    <w:rsid w:val="51D81308"/>
    <w:rsid w:val="524F15CA"/>
    <w:rsid w:val="525564B4"/>
    <w:rsid w:val="52862B12"/>
    <w:rsid w:val="52FB46B4"/>
    <w:rsid w:val="5305612D"/>
    <w:rsid w:val="530743C8"/>
    <w:rsid w:val="530D6D8F"/>
    <w:rsid w:val="530D704E"/>
    <w:rsid w:val="53191BD8"/>
    <w:rsid w:val="53890B0C"/>
    <w:rsid w:val="53E21FCA"/>
    <w:rsid w:val="54091C4C"/>
    <w:rsid w:val="540D34EB"/>
    <w:rsid w:val="5426635A"/>
    <w:rsid w:val="54273E81"/>
    <w:rsid w:val="544113E6"/>
    <w:rsid w:val="54790B80"/>
    <w:rsid w:val="548B2661"/>
    <w:rsid w:val="549A2151"/>
    <w:rsid w:val="54C918DE"/>
    <w:rsid w:val="54CA65F9"/>
    <w:rsid w:val="54FE2E33"/>
    <w:rsid w:val="550F6DEF"/>
    <w:rsid w:val="55110DB9"/>
    <w:rsid w:val="55684751"/>
    <w:rsid w:val="557F21C6"/>
    <w:rsid w:val="55935C72"/>
    <w:rsid w:val="56102E1E"/>
    <w:rsid w:val="5617550B"/>
    <w:rsid w:val="56707D61"/>
    <w:rsid w:val="56786C15"/>
    <w:rsid w:val="56A17F1A"/>
    <w:rsid w:val="56C1680E"/>
    <w:rsid w:val="56C63E25"/>
    <w:rsid w:val="56CB143B"/>
    <w:rsid w:val="571701DC"/>
    <w:rsid w:val="574134AB"/>
    <w:rsid w:val="574F3E1A"/>
    <w:rsid w:val="576F0018"/>
    <w:rsid w:val="579D4B86"/>
    <w:rsid w:val="57B82E0D"/>
    <w:rsid w:val="57FF12E6"/>
    <w:rsid w:val="58006EC2"/>
    <w:rsid w:val="582160BE"/>
    <w:rsid w:val="583848AE"/>
    <w:rsid w:val="58DF7B97"/>
    <w:rsid w:val="58FC58DC"/>
    <w:rsid w:val="596C0CB3"/>
    <w:rsid w:val="59973856"/>
    <w:rsid w:val="59D255C4"/>
    <w:rsid w:val="59D6437F"/>
    <w:rsid w:val="59FD190B"/>
    <w:rsid w:val="5A1153B7"/>
    <w:rsid w:val="5A1645DA"/>
    <w:rsid w:val="5A1B6236"/>
    <w:rsid w:val="5A5A0B0C"/>
    <w:rsid w:val="5B417F1E"/>
    <w:rsid w:val="5B5E5096"/>
    <w:rsid w:val="5B81656C"/>
    <w:rsid w:val="5BC974E2"/>
    <w:rsid w:val="5BD7618C"/>
    <w:rsid w:val="5C14118E"/>
    <w:rsid w:val="5C4952DC"/>
    <w:rsid w:val="5C5E0FC3"/>
    <w:rsid w:val="5C671D4E"/>
    <w:rsid w:val="5CAA564F"/>
    <w:rsid w:val="5D186A5C"/>
    <w:rsid w:val="5D6C732F"/>
    <w:rsid w:val="5DB4476F"/>
    <w:rsid w:val="5E3C677A"/>
    <w:rsid w:val="5EFF1C82"/>
    <w:rsid w:val="5F210299"/>
    <w:rsid w:val="5F5341F3"/>
    <w:rsid w:val="5F6714AD"/>
    <w:rsid w:val="5FB07420"/>
    <w:rsid w:val="5FE81570"/>
    <w:rsid w:val="5FEC48FC"/>
    <w:rsid w:val="600F4147"/>
    <w:rsid w:val="60247101"/>
    <w:rsid w:val="6042276E"/>
    <w:rsid w:val="606F0656"/>
    <w:rsid w:val="6071095D"/>
    <w:rsid w:val="60722551"/>
    <w:rsid w:val="61073070"/>
    <w:rsid w:val="61447E20"/>
    <w:rsid w:val="61C3168D"/>
    <w:rsid w:val="61FA2BD4"/>
    <w:rsid w:val="622A170C"/>
    <w:rsid w:val="629E7A04"/>
    <w:rsid w:val="62B62F9F"/>
    <w:rsid w:val="62C868CF"/>
    <w:rsid w:val="62DF3F41"/>
    <w:rsid w:val="633C66B6"/>
    <w:rsid w:val="63471E49"/>
    <w:rsid w:val="635D78BF"/>
    <w:rsid w:val="637918D2"/>
    <w:rsid w:val="63BA5146"/>
    <w:rsid w:val="643D1B1F"/>
    <w:rsid w:val="646B7DB9"/>
    <w:rsid w:val="64C1786A"/>
    <w:rsid w:val="64E060B2"/>
    <w:rsid w:val="650E70C3"/>
    <w:rsid w:val="651C3BF4"/>
    <w:rsid w:val="652E506F"/>
    <w:rsid w:val="65365AD2"/>
    <w:rsid w:val="65491EA9"/>
    <w:rsid w:val="654A79CF"/>
    <w:rsid w:val="657607C4"/>
    <w:rsid w:val="65E46075"/>
    <w:rsid w:val="65FD140A"/>
    <w:rsid w:val="661F722A"/>
    <w:rsid w:val="663366B5"/>
    <w:rsid w:val="663C4342"/>
    <w:rsid w:val="665A3663"/>
    <w:rsid w:val="667E2519"/>
    <w:rsid w:val="667E71D1"/>
    <w:rsid w:val="66846F11"/>
    <w:rsid w:val="66E75E1D"/>
    <w:rsid w:val="677E1BB2"/>
    <w:rsid w:val="67B9156E"/>
    <w:rsid w:val="68B0223F"/>
    <w:rsid w:val="68C63810"/>
    <w:rsid w:val="68F337B7"/>
    <w:rsid w:val="69036813"/>
    <w:rsid w:val="69475D21"/>
    <w:rsid w:val="69635503"/>
    <w:rsid w:val="69CC30A8"/>
    <w:rsid w:val="6A0960AB"/>
    <w:rsid w:val="6A154A4F"/>
    <w:rsid w:val="6A8614A9"/>
    <w:rsid w:val="6AB84AD3"/>
    <w:rsid w:val="6B00125C"/>
    <w:rsid w:val="6BB559C9"/>
    <w:rsid w:val="6BC73B27"/>
    <w:rsid w:val="6BC8789F"/>
    <w:rsid w:val="6C3D203B"/>
    <w:rsid w:val="6C423AF6"/>
    <w:rsid w:val="6C692E30"/>
    <w:rsid w:val="6CA34594"/>
    <w:rsid w:val="6CB542C8"/>
    <w:rsid w:val="6CFA2DCB"/>
    <w:rsid w:val="6D512242"/>
    <w:rsid w:val="6D9E4D5C"/>
    <w:rsid w:val="6DBD1686"/>
    <w:rsid w:val="6DC218D8"/>
    <w:rsid w:val="6EB760D5"/>
    <w:rsid w:val="6ECC76A7"/>
    <w:rsid w:val="6F0B4673"/>
    <w:rsid w:val="6F103A37"/>
    <w:rsid w:val="6F1251E8"/>
    <w:rsid w:val="6F265009"/>
    <w:rsid w:val="6F327E52"/>
    <w:rsid w:val="6F5C0A2B"/>
    <w:rsid w:val="6FD827A7"/>
    <w:rsid w:val="6FEC0000"/>
    <w:rsid w:val="70180DF5"/>
    <w:rsid w:val="7018516B"/>
    <w:rsid w:val="7040034C"/>
    <w:rsid w:val="70BC5C25"/>
    <w:rsid w:val="70E44A92"/>
    <w:rsid w:val="70FD0E77"/>
    <w:rsid w:val="71245578"/>
    <w:rsid w:val="71881FAB"/>
    <w:rsid w:val="71C96755"/>
    <w:rsid w:val="720009F5"/>
    <w:rsid w:val="722C6DDA"/>
    <w:rsid w:val="72BA2F29"/>
    <w:rsid w:val="72E17BC5"/>
    <w:rsid w:val="72E70F53"/>
    <w:rsid w:val="730162BB"/>
    <w:rsid w:val="730B4709"/>
    <w:rsid w:val="735E1215"/>
    <w:rsid w:val="737C169B"/>
    <w:rsid w:val="737E5413"/>
    <w:rsid w:val="74026044"/>
    <w:rsid w:val="741E09A4"/>
    <w:rsid w:val="7447614D"/>
    <w:rsid w:val="745154C5"/>
    <w:rsid w:val="74640AAD"/>
    <w:rsid w:val="74C94DB4"/>
    <w:rsid w:val="74EE0377"/>
    <w:rsid w:val="751C232A"/>
    <w:rsid w:val="754C32EF"/>
    <w:rsid w:val="7581506D"/>
    <w:rsid w:val="75C37FB1"/>
    <w:rsid w:val="76085468"/>
    <w:rsid w:val="760A5684"/>
    <w:rsid w:val="764010A6"/>
    <w:rsid w:val="76530DD9"/>
    <w:rsid w:val="76637945"/>
    <w:rsid w:val="76A5715B"/>
    <w:rsid w:val="77103514"/>
    <w:rsid w:val="771542E1"/>
    <w:rsid w:val="774C5829"/>
    <w:rsid w:val="77CA1A97"/>
    <w:rsid w:val="77CC7422"/>
    <w:rsid w:val="77E3618D"/>
    <w:rsid w:val="788039DC"/>
    <w:rsid w:val="790E3198"/>
    <w:rsid w:val="797D7F1B"/>
    <w:rsid w:val="79AC25AE"/>
    <w:rsid w:val="79F77AB3"/>
    <w:rsid w:val="7A1940E8"/>
    <w:rsid w:val="7A195E96"/>
    <w:rsid w:val="7A3E58FC"/>
    <w:rsid w:val="7A514514"/>
    <w:rsid w:val="7A777060"/>
    <w:rsid w:val="7A8552D9"/>
    <w:rsid w:val="7A9C0875"/>
    <w:rsid w:val="7AA5597C"/>
    <w:rsid w:val="7AB00507"/>
    <w:rsid w:val="7AB371F8"/>
    <w:rsid w:val="7ADD124A"/>
    <w:rsid w:val="7B203254"/>
    <w:rsid w:val="7B29035B"/>
    <w:rsid w:val="7B5D6256"/>
    <w:rsid w:val="7B6964C7"/>
    <w:rsid w:val="7BA45B14"/>
    <w:rsid w:val="7BC53BCA"/>
    <w:rsid w:val="7BFF069E"/>
    <w:rsid w:val="7C280612"/>
    <w:rsid w:val="7C34248C"/>
    <w:rsid w:val="7C3938C5"/>
    <w:rsid w:val="7C605FFE"/>
    <w:rsid w:val="7C945CA8"/>
    <w:rsid w:val="7CE107C1"/>
    <w:rsid w:val="7CEA3B1A"/>
    <w:rsid w:val="7D4C0330"/>
    <w:rsid w:val="7D6C452F"/>
    <w:rsid w:val="7E235E07"/>
    <w:rsid w:val="7E5751DF"/>
    <w:rsid w:val="7E593E4E"/>
    <w:rsid w:val="7E694F12"/>
    <w:rsid w:val="7E7F5957"/>
    <w:rsid w:val="7EE37D3F"/>
    <w:rsid w:val="7F65392B"/>
    <w:rsid w:val="7FA2692E"/>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w:semiHidden="1" w:uiPriority="99" w:qFormat="1"/>
    <w:lsdException w:name="Body Text Indent" w:qFormat="1"/>
    <w:lsdException w:name="Subtitl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line="360" w:lineRule="auto"/>
      <w:jc w:val="center"/>
      <w:outlineLvl w:val="0"/>
    </w:pPr>
    <w:rPr>
      <w:b/>
      <w:kern w:val="44"/>
      <w:sz w:val="36"/>
    </w:rPr>
  </w:style>
  <w:style w:type="paragraph" w:styleId="2">
    <w:name w:val="heading 2"/>
    <w:basedOn w:val="a"/>
    <w:next w:val="a"/>
    <w:qFormat/>
    <w:pPr>
      <w:keepNext/>
      <w:keepLines/>
      <w:adjustRightInd w:val="0"/>
      <w:snapToGrid w:val="0"/>
      <w:spacing w:line="360" w:lineRule="auto"/>
      <w:outlineLvl w:val="1"/>
    </w:pPr>
    <w:rPr>
      <w:rFonts w:ascii="Cambria" w:hAnsi="Cambria"/>
      <w:b/>
      <w:bCs/>
      <w:sz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annotation text"/>
    <w:basedOn w:val="a"/>
    <w:link w:val="Char"/>
    <w:uiPriority w:val="99"/>
    <w:qFormat/>
    <w:pPr>
      <w:jc w:val="left"/>
    </w:pPr>
  </w:style>
  <w:style w:type="paragraph" w:styleId="a5">
    <w:name w:val="Body Text"/>
    <w:basedOn w:val="a"/>
    <w:next w:val="a"/>
    <w:uiPriority w:val="99"/>
    <w:semiHidden/>
    <w:qFormat/>
    <w:pPr>
      <w:spacing w:after="120"/>
    </w:pPr>
    <w:rPr>
      <w:lang w:val="zh-CN"/>
    </w:rPr>
  </w:style>
  <w:style w:type="paragraph" w:styleId="a6">
    <w:name w:val="Body Text Indent"/>
    <w:basedOn w:val="a"/>
    <w:qFormat/>
    <w:pPr>
      <w:ind w:firstLineChars="200" w:firstLine="600"/>
    </w:pPr>
    <w:rPr>
      <w:rFonts w:ascii="宋体"/>
      <w:sz w:val="30"/>
    </w:rPr>
  </w:style>
  <w:style w:type="paragraph" w:styleId="a7">
    <w:name w:val="Plain Text"/>
    <w:basedOn w:val="a"/>
    <w:qFormat/>
    <w:rPr>
      <w:rFonts w:ascii="宋体" w:hAnsi="Courier New"/>
    </w:r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20">
    <w:name w:val="toc 2"/>
    <w:basedOn w:val="a"/>
    <w:next w:val="a"/>
    <w:uiPriority w:val="39"/>
    <w:qFormat/>
    <w:pPr>
      <w:ind w:left="210"/>
      <w:jc w:val="left"/>
    </w:pPr>
    <w:rPr>
      <w:rFonts w:ascii="Calibri" w:hAnsi="Calibri"/>
      <w:smallCaps/>
      <w:sz w:val="20"/>
      <w:szCs w:val="20"/>
    </w:rPr>
  </w:style>
  <w:style w:type="paragraph" w:styleId="ab">
    <w:name w:val="annotation subject"/>
    <w:basedOn w:val="a4"/>
    <w:next w:val="a4"/>
    <w:link w:val="Char1"/>
    <w:qFormat/>
    <w:rPr>
      <w:b/>
      <w:bCs/>
    </w:rPr>
  </w:style>
  <w:style w:type="paragraph" w:styleId="ac">
    <w:name w:val="Body Text First Indent"/>
    <w:basedOn w:val="a5"/>
    <w:qFormat/>
    <w:pPr>
      <w:spacing w:line="312" w:lineRule="auto"/>
      <w:ind w:firstLine="420"/>
    </w:pPr>
  </w:style>
  <w:style w:type="paragraph" w:styleId="21">
    <w:name w:val="Body Text First Indent 2"/>
    <w:basedOn w:val="a6"/>
    <w:qFormat/>
    <w:pPr>
      <w:tabs>
        <w:tab w:val="left" w:pos="567"/>
      </w:tabs>
      <w:ind w:firstLine="42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1Char">
    <w:name w:val="标题 1 Char"/>
    <w:link w:val="1"/>
    <w:qFormat/>
    <w:rPr>
      <w:rFonts w:ascii="Times New Roman" w:eastAsia="宋体" w:hAnsi="Times New Roman"/>
      <w:b/>
      <w:kern w:val="44"/>
      <w:sz w:val="36"/>
    </w:rPr>
  </w:style>
  <w:style w:type="character" w:customStyle="1" w:styleId="Char">
    <w:name w:val="批注文字 Char"/>
    <w:link w:val="a4"/>
    <w:uiPriority w:val="99"/>
    <w:qFormat/>
    <w:rPr>
      <w:kern w:val="2"/>
      <w:sz w:val="21"/>
      <w:szCs w:val="24"/>
    </w:rPr>
  </w:style>
  <w:style w:type="character" w:customStyle="1" w:styleId="Char0">
    <w:name w:val="批注框文本 Char"/>
    <w:link w:val="a8"/>
    <w:qFormat/>
    <w:rPr>
      <w:kern w:val="2"/>
      <w:sz w:val="18"/>
      <w:szCs w:val="18"/>
    </w:rPr>
  </w:style>
  <w:style w:type="character" w:customStyle="1" w:styleId="Char1">
    <w:name w:val="批注主题 Char"/>
    <w:link w:val="ab"/>
    <w:qFormat/>
    <w:rPr>
      <w:b/>
      <w:bCs/>
      <w:kern w:val="2"/>
      <w:sz w:val="21"/>
      <w:szCs w:val="24"/>
    </w:rPr>
  </w:style>
  <w:style w:type="paragraph" w:customStyle="1" w:styleId="af1">
    <w:name w:val="正文(首行缩进)"/>
    <w:basedOn w:val="a"/>
    <w:qFormat/>
    <w:pPr>
      <w:ind w:firstLine="510"/>
    </w:pPr>
    <w:rPr>
      <w:snapToGrid w:val="0"/>
    </w:rPr>
  </w:style>
  <w:style w:type="paragraph" w:customStyle="1" w:styleId="cjk1">
    <w:name w:val="cjk1"/>
    <w:basedOn w:val="a"/>
    <w:qFormat/>
    <w:pPr>
      <w:widowControl/>
      <w:spacing w:before="284" w:line="360" w:lineRule="auto"/>
      <w:jc w:val="left"/>
    </w:pPr>
    <w:rPr>
      <w:rFonts w:ascii="宋体" w:hAnsi="宋体"/>
      <w:kern w:val="0"/>
      <w:sz w:val="22"/>
      <w:szCs w:val="22"/>
    </w:rPr>
  </w:style>
  <w:style w:type="paragraph" w:customStyle="1" w:styleId="3106">
    <w:name w:val="样式 标题 3 + 首行缩进:  1.06 厘米"/>
    <w:basedOn w:val="3"/>
    <w:qFormat/>
    <w:pPr>
      <w:spacing w:before="120" w:after="0" w:line="240" w:lineRule="auto"/>
      <w:jc w:val="center"/>
    </w:pPr>
    <w:rPr>
      <w:rFonts w:ascii="宋体" w:hAnsi="宋体" w:cs="宋体"/>
      <w:bCs w:val="0"/>
      <w:color w:val="000000"/>
    </w:rPr>
  </w:style>
  <w:style w:type="paragraph" w:customStyle="1" w:styleId="a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3">
    <w:name w:val="发文落款"/>
    <w:basedOn w:val="af2"/>
    <w:qFormat/>
    <w:pPr>
      <w:ind w:left="4094" w:right="607" w:firstLine="0"/>
      <w:jc w:val="center"/>
    </w:pPr>
  </w:style>
  <w:style w:type="paragraph" w:customStyle="1" w:styleId="NewNewNewNewNewNewNew">
    <w:name w:val="正文 New New New New New New New"/>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宋体" w:hAnsi="宋体" w:hint="eastAsia"/>
      <w:color w:val="000000"/>
      <w:sz w:val="24"/>
    </w:rPr>
  </w:style>
  <w:style w:type="paragraph" w:customStyle="1" w:styleId="WPSOffice1">
    <w:name w:val="WPSOffice手动目录 1"/>
    <w:qFormat/>
  </w:style>
  <w:style w:type="paragraph" w:customStyle="1" w:styleId="af4">
    <w:name w:val="使用正文"/>
    <w:basedOn w:val="a"/>
    <w:qFormat/>
    <w:pPr>
      <w:spacing w:line="360" w:lineRule="auto"/>
      <w:ind w:firstLineChars="200" w:firstLine="480"/>
    </w:pPr>
    <w:rPr>
      <w:rFonts w:ascii="宋体" w:hAnsi="宋体"/>
      <w:sz w:val="24"/>
    </w:rPr>
  </w:style>
  <w:style w:type="paragraph" w:customStyle="1" w:styleId="WPSOffice2">
    <w:name w:val="WPSOffice手动目录 2"/>
    <w:qFormat/>
    <w:pPr>
      <w:ind w:leftChars="200" w:left="200"/>
    </w:pPr>
  </w:style>
  <w:style w:type="paragraph" w:customStyle="1" w:styleId="0">
    <w:name w:val="正文_0"/>
    <w:qFormat/>
    <w:pPr>
      <w:widowControl w:val="0"/>
      <w:jc w:val="both"/>
    </w:pPr>
    <w:rPr>
      <w:kern w:val="2"/>
      <w:sz w:val="21"/>
      <w:szCs w:val="24"/>
    </w:rPr>
  </w:style>
  <w:style w:type="character" w:customStyle="1" w:styleId="font21">
    <w:name w:val="font21"/>
    <w:qFormat/>
    <w:rPr>
      <w:rFonts w:ascii="宋体" w:eastAsia="宋体" w:hAnsi="宋体" w:cs="宋体" w:hint="eastAsia"/>
      <w:b/>
      <w:bCs/>
      <w:color w:val="000000"/>
      <w:sz w:val="22"/>
      <w:szCs w:val="22"/>
      <w:u w:val="none"/>
    </w:rPr>
  </w:style>
  <w:style w:type="character" w:customStyle="1" w:styleId="font51">
    <w:name w:val="font51"/>
    <w:qFormat/>
    <w:rPr>
      <w:rFonts w:ascii="Times New Roman" w:hAnsi="Times New Roman" w:cs="Times New Roman" w:hint="default"/>
      <w:b/>
      <w:bCs/>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vertAlign w:val="superscript"/>
    </w:rPr>
  </w:style>
  <w:style w:type="character" w:customStyle="1" w:styleId="font91">
    <w:name w:val="font91"/>
    <w:qFormat/>
    <w:rPr>
      <w:rFonts w:ascii="Times New Roman" w:hAnsi="Times New Roman" w:cs="Times New Roman" w:hint="default"/>
      <w:b/>
      <w:bCs/>
      <w:color w:val="000000"/>
      <w:sz w:val="22"/>
      <w:szCs w:val="22"/>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101">
    <w:name w:val="font101"/>
    <w:qFormat/>
    <w:rPr>
      <w:rFonts w:ascii="Times New Roman" w:hAnsi="Times New Roman" w:cs="Times New Roman" w:hint="default"/>
      <w:color w:val="000000"/>
      <w:sz w:val="22"/>
      <w:szCs w:val="22"/>
      <w:u w:val="none"/>
      <w:vertAlign w:val="superscript"/>
    </w:rPr>
  </w:style>
  <w:style w:type="table" w:customStyle="1" w:styleId="11">
    <w:name w:val="网格型1"/>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uiPriority w:val="99"/>
    <w:unhideWhenUsed/>
    <w:qFormat/>
    <w:rPr>
      <w:kern w:val="2"/>
      <w:sz w:val="21"/>
      <w:szCs w:val="24"/>
    </w:rPr>
  </w:style>
  <w:style w:type="paragraph" w:customStyle="1" w:styleId="22">
    <w:name w:val="修订2"/>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w:semiHidden="1" w:uiPriority="99" w:qFormat="1"/>
    <w:lsdException w:name="Body Text Indent" w:qFormat="1"/>
    <w:lsdException w:name="Subtitl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line="360" w:lineRule="auto"/>
      <w:jc w:val="center"/>
      <w:outlineLvl w:val="0"/>
    </w:pPr>
    <w:rPr>
      <w:b/>
      <w:kern w:val="44"/>
      <w:sz w:val="36"/>
    </w:rPr>
  </w:style>
  <w:style w:type="paragraph" w:styleId="2">
    <w:name w:val="heading 2"/>
    <w:basedOn w:val="a"/>
    <w:next w:val="a"/>
    <w:qFormat/>
    <w:pPr>
      <w:keepNext/>
      <w:keepLines/>
      <w:adjustRightInd w:val="0"/>
      <w:snapToGrid w:val="0"/>
      <w:spacing w:line="360" w:lineRule="auto"/>
      <w:outlineLvl w:val="1"/>
    </w:pPr>
    <w:rPr>
      <w:rFonts w:ascii="Cambria" w:hAnsi="Cambria"/>
      <w:b/>
      <w:bCs/>
      <w:sz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annotation text"/>
    <w:basedOn w:val="a"/>
    <w:link w:val="Char"/>
    <w:uiPriority w:val="99"/>
    <w:qFormat/>
    <w:pPr>
      <w:jc w:val="left"/>
    </w:pPr>
  </w:style>
  <w:style w:type="paragraph" w:styleId="a5">
    <w:name w:val="Body Text"/>
    <w:basedOn w:val="a"/>
    <w:next w:val="a"/>
    <w:uiPriority w:val="99"/>
    <w:semiHidden/>
    <w:qFormat/>
    <w:pPr>
      <w:spacing w:after="120"/>
    </w:pPr>
    <w:rPr>
      <w:lang w:val="zh-CN"/>
    </w:rPr>
  </w:style>
  <w:style w:type="paragraph" w:styleId="a6">
    <w:name w:val="Body Text Indent"/>
    <w:basedOn w:val="a"/>
    <w:qFormat/>
    <w:pPr>
      <w:ind w:firstLineChars="200" w:firstLine="600"/>
    </w:pPr>
    <w:rPr>
      <w:rFonts w:ascii="宋体"/>
      <w:sz w:val="30"/>
    </w:rPr>
  </w:style>
  <w:style w:type="paragraph" w:styleId="a7">
    <w:name w:val="Plain Text"/>
    <w:basedOn w:val="a"/>
    <w:qFormat/>
    <w:rPr>
      <w:rFonts w:ascii="宋体" w:hAnsi="Courier New"/>
    </w:r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20">
    <w:name w:val="toc 2"/>
    <w:basedOn w:val="a"/>
    <w:next w:val="a"/>
    <w:uiPriority w:val="39"/>
    <w:qFormat/>
    <w:pPr>
      <w:ind w:left="210"/>
      <w:jc w:val="left"/>
    </w:pPr>
    <w:rPr>
      <w:rFonts w:ascii="Calibri" w:hAnsi="Calibri"/>
      <w:smallCaps/>
      <w:sz w:val="20"/>
      <w:szCs w:val="20"/>
    </w:rPr>
  </w:style>
  <w:style w:type="paragraph" w:styleId="ab">
    <w:name w:val="annotation subject"/>
    <w:basedOn w:val="a4"/>
    <w:next w:val="a4"/>
    <w:link w:val="Char1"/>
    <w:qFormat/>
    <w:rPr>
      <w:b/>
      <w:bCs/>
    </w:rPr>
  </w:style>
  <w:style w:type="paragraph" w:styleId="ac">
    <w:name w:val="Body Text First Indent"/>
    <w:basedOn w:val="a5"/>
    <w:qFormat/>
    <w:pPr>
      <w:spacing w:line="312" w:lineRule="auto"/>
      <w:ind w:firstLine="420"/>
    </w:pPr>
  </w:style>
  <w:style w:type="paragraph" w:styleId="21">
    <w:name w:val="Body Text First Indent 2"/>
    <w:basedOn w:val="a6"/>
    <w:qFormat/>
    <w:pPr>
      <w:tabs>
        <w:tab w:val="left" w:pos="567"/>
      </w:tabs>
      <w:ind w:firstLine="42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1Char">
    <w:name w:val="标题 1 Char"/>
    <w:link w:val="1"/>
    <w:qFormat/>
    <w:rPr>
      <w:rFonts w:ascii="Times New Roman" w:eastAsia="宋体" w:hAnsi="Times New Roman"/>
      <w:b/>
      <w:kern w:val="44"/>
      <w:sz w:val="36"/>
    </w:rPr>
  </w:style>
  <w:style w:type="character" w:customStyle="1" w:styleId="Char">
    <w:name w:val="批注文字 Char"/>
    <w:link w:val="a4"/>
    <w:uiPriority w:val="99"/>
    <w:qFormat/>
    <w:rPr>
      <w:kern w:val="2"/>
      <w:sz w:val="21"/>
      <w:szCs w:val="24"/>
    </w:rPr>
  </w:style>
  <w:style w:type="character" w:customStyle="1" w:styleId="Char0">
    <w:name w:val="批注框文本 Char"/>
    <w:link w:val="a8"/>
    <w:qFormat/>
    <w:rPr>
      <w:kern w:val="2"/>
      <w:sz w:val="18"/>
      <w:szCs w:val="18"/>
    </w:rPr>
  </w:style>
  <w:style w:type="character" w:customStyle="1" w:styleId="Char1">
    <w:name w:val="批注主题 Char"/>
    <w:link w:val="ab"/>
    <w:qFormat/>
    <w:rPr>
      <w:b/>
      <w:bCs/>
      <w:kern w:val="2"/>
      <w:sz w:val="21"/>
      <w:szCs w:val="24"/>
    </w:rPr>
  </w:style>
  <w:style w:type="paragraph" w:customStyle="1" w:styleId="af1">
    <w:name w:val="正文(首行缩进)"/>
    <w:basedOn w:val="a"/>
    <w:qFormat/>
    <w:pPr>
      <w:ind w:firstLine="510"/>
    </w:pPr>
    <w:rPr>
      <w:snapToGrid w:val="0"/>
    </w:rPr>
  </w:style>
  <w:style w:type="paragraph" w:customStyle="1" w:styleId="cjk1">
    <w:name w:val="cjk1"/>
    <w:basedOn w:val="a"/>
    <w:qFormat/>
    <w:pPr>
      <w:widowControl/>
      <w:spacing w:before="284" w:line="360" w:lineRule="auto"/>
      <w:jc w:val="left"/>
    </w:pPr>
    <w:rPr>
      <w:rFonts w:ascii="宋体" w:hAnsi="宋体"/>
      <w:kern w:val="0"/>
      <w:sz w:val="22"/>
      <w:szCs w:val="22"/>
    </w:rPr>
  </w:style>
  <w:style w:type="paragraph" w:customStyle="1" w:styleId="3106">
    <w:name w:val="样式 标题 3 + 首行缩进:  1.06 厘米"/>
    <w:basedOn w:val="3"/>
    <w:qFormat/>
    <w:pPr>
      <w:spacing w:before="120" w:after="0" w:line="240" w:lineRule="auto"/>
      <w:jc w:val="center"/>
    </w:pPr>
    <w:rPr>
      <w:rFonts w:ascii="宋体" w:hAnsi="宋体" w:cs="宋体"/>
      <w:bCs w:val="0"/>
      <w:color w:val="000000"/>
    </w:rPr>
  </w:style>
  <w:style w:type="paragraph" w:customStyle="1" w:styleId="a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3">
    <w:name w:val="发文落款"/>
    <w:basedOn w:val="af2"/>
    <w:qFormat/>
    <w:pPr>
      <w:ind w:left="4094" w:right="607" w:firstLine="0"/>
      <w:jc w:val="center"/>
    </w:pPr>
  </w:style>
  <w:style w:type="paragraph" w:customStyle="1" w:styleId="NewNewNewNewNewNewNew">
    <w:name w:val="正文 New New New New New New New"/>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宋体" w:hAnsi="宋体" w:hint="eastAsia"/>
      <w:color w:val="000000"/>
      <w:sz w:val="24"/>
    </w:rPr>
  </w:style>
  <w:style w:type="paragraph" w:customStyle="1" w:styleId="WPSOffice1">
    <w:name w:val="WPSOffice手动目录 1"/>
    <w:qFormat/>
  </w:style>
  <w:style w:type="paragraph" w:customStyle="1" w:styleId="af4">
    <w:name w:val="使用正文"/>
    <w:basedOn w:val="a"/>
    <w:qFormat/>
    <w:pPr>
      <w:spacing w:line="360" w:lineRule="auto"/>
      <w:ind w:firstLineChars="200" w:firstLine="480"/>
    </w:pPr>
    <w:rPr>
      <w:rFonts w:ascii="宋体" w:hAnsi="宋体"/>
      <w:sz w:val="24"/>
    </w:rPr>
  </w:style>
  <w:style w:type="paragraph" w:customStyle="1" w:styleId="WPSOffice2">
    <w:name w:val="WPSOffice手动目录 2"/>
    <w:qFormat/>
    <w:pPr>
      <w:ind w:leftChars="200" w:left="200"/>
    </w:pPr>
  </w:style>
  <w:style w:type="paragraph" w:customStyle="1" w:styleId="0">
    <w:name w:val="正文_0"/>
    <w:qFormat/>
    <w:pPr>
      <w:widowControl w:val="0"/>
      <w:jc w:val="both"/>
    </w:pPr>
    <w:rPr>
      <w:kern w:val="2"/>
      <w:sz w:val="21"/>
      <w:szCs w:val="24"/>
    </w:rPr>
  </w:style>
  <w:style w:type="character" w:customStyle="1" w:styleId="font21">
    <w:name w:val="font21"/>
    <w:qFormat/>
    <w:rPr>
      <w:rFonts w:ascii="宋体" w:eastAsia="宋体" w:hAnsi="宋体" w:cs="宋体" w:hint="eastAsia"/>
      <w:b/>
      <w:bCs/>
      <w:color w:val="000000"/>
      <w:sz w:val="22"/>
      <w:szCs w:val="22"/>
      <w:u w:val="none"/>
    </w:rPr>
  </w:style>
  <w:style w:type="character" w:customStyle="1" w:styleId="font51">
    <w:name w:val="font51"/>
    <w:qFormat/>
    <w:rPr>
      <w:rFonts w:ascii="Times New Roman" w:hAnsi="Times New Roman" w:cs="Times New Roman" w:hint="default"/>
      <w:b/>
      <w:bCs/>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vertAlign w:val="superscript"/>
    </w:rPr>
  </w:style>
  <w:style w:type="character" w:customStyle="1" w:styleId="font91">
    <w:name w:val="font91"/>
    <w:qFormat/>
    <w:rPr>
      <w:rFonts w:ascii="Times New Roman" w:hAnsi="Times New Roman" w:cs="Times New Roman" w:hint="default"/>
      <w:b/>
      <w:bCs/>
      <w:color w:val="000000"/>
      <w:sz w:val="22"/>
      <w:szCs w:val="22"/>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101">
    <w:name w:val="font101"/>
    <w:qFormat/>
    <w:rPr>
      <w:rFonts w:ascii="Times New Roman" w:hAnsi="Times New Roman" w:cs="Times New Roman" w:hint="default"/>
      <w:color w:val="000000"/>
      <w:sz w:val="22"/>
      <w:szCs w:val="22"/>
      <w:u w:val="none"/>
      <w:vertAlign w:val="superscript"/>
    </w:rPr>
  </w:style>
  <w:style w:type="table" w:customStyle="1" w:styleId="11">
    <w:name w:val="网格型1"/>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uiPriority w:val="99"/>
    <w:unhideWhenUsed/>
    <w:qFormat/>
    <w:rPr>
      <w:kern w:val="2"/>
      <w:sz w:val="21"/>
      <w:szCs w:val="24"/>
    </w:rPr>
  </w:style>
  <w:style w:type="paragraph" w:customStyle="1" w:styleId="22">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3291</Words>
  <Characters>18761</Characters>
  <Application>Microsoft Office Word</Application>
  <DocSecurity>0</DocSecurity>
  <Lines>156</Lines>
  <Paragraphs>44</Paragraphs>
  <ScaleCrop>false</ScaleCrop>
  <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广州建筑工程监理有限公司</cp:lastModifiedBy>
  <cp:revision>13</cp:revision>
  <cp:lastPrinted>2025-04-16T05:32:00Z</cp:lastPrinted>
  <dcterms:created xsi:type="dcterms:W3CDTF">2025-04-23T07:43:00Z</dcterms:created>
  <dcterms:modified xsi:type="dcterms:W3CDTF">2025-05-22T01:34:00Z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6A9A9DD4AD9A4CC2BA75081CCDF53969</vt:lpwstr>
  </property>
  <property fmtid="{D5CDD505-2E9C-101B-9397-08002B2CF9AE}" pid="4" name="KSOTemplateDocerSaveRecord">
    <vt:lpwstr>eyJoZGlkIjoiZDg4NmFjMTZmMTMwNTlhMTY2MjY2MDQ5YzdkZDk2NzQiLCJ1c2VySWQiOiIxMjY5MDI1OTc0In0=</vt:lpwstr>
  </property>
</Properties>
</file>