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80" w:lineRule="exact"/>
        <w:jc w:val="center"/>
        <w:rPr>
          <w:rFonts w:eastAsia="黑体"/>
          <w:b/>
          <w:sz w:val="44"/>
        </w:rPr>
      </w:pPr>
      <w:bookmarkStart w:id="0" w:name="_Toc28224_WPSOffice_Level1"/>
    </w:p>
    <w:p>
      <w:pPr>
        <w:wordWrap w:val="0"/>
        <w:spacing w:line="480" w:lineRule="exact"/>
        <w:jc w:val="center"/>
        <w:rPr>
          <w:rFonts w:eastAsia="黑体"/>
          <w:b/>
          <w:sz w:val="44"/>
        </w:rPr>
      </w:pPr>
    </w:p>
    <w:p>
      <w:pPr>
        <w:wordWrap w:val="0"/>
        <w:spacing w:line="480" w:lineRule="exact"/>
        <w:jc w:val="center"/>
        <w:rPr>
          <w:rFonts w:eastAsia="黑体"/>
          <w:b/>
          <w:sz w:val="44"/>
        </w:rPr>
      </w:pPr>
    </w:p>
    <w:p>
      <w:pPr>
        <w:wordWrap w:val="0"/>
        <w:spacing w:line="480" w:lineRule="exact"/>
        <w:jc w:val="center"/>
        <w:rPr>
          <w:rFonts w:eastAsia="黑体"/>
          <w:b/>
          <w:sz w:val="44"/>
        </w:rPr>
      </w:pPr>
    </w:p>
    <w:p>
      <w:pPr>
        <w:wordWrap w:val="0"/>
        <w:spacing w:line="480" w:lineRule="exact"/>
        <w:jc w:val="center"/>
        <w:rPr>
          <w:rFonts w:eastAsia="黑体"/>
          <w:b/>
          <w:sz w:val="44"/>
        </w:rPr>
      </w:pPr>
    </w:p>
    <w:p>
      <w:pPr>
        <w:wordWrap w:val="0"/>
        <w:spacing w:afterLines="100" w:line="360" w:lineRule="auto"/>
        <w:jc w:val="center"/>
        <w:rPr>
          <w:rFonts w:ascii="华文中宋" w:hAnsi="华文中宋" w:eastAsia="华文中宋" w:cs="华文中宋"/>
          <w:b/>
          <w:bCs/>
          <w:sz w:val="32"/>
          <w:szCs w:val="32"/>
        </w:rPr>
      </w:pPr>
    </w:p>
    <w:p>
      <w:pPr>
        <w:spacing w:before="120" w:beforeLines="50"/>
        <w:contextualSpacing/>
        <w:jc w:val="center"/>
        <w:rPr>
          <w:rFonts w:hint="eastAsia" w:ascii="宋体" w:hAnsi="宋体"/>
          <w:b/>
          <w:sz w:val="48"/>
        </w:rPr>
      </w:pPr>
      <w:r>
        <w:rPr>
          <w:rFonts w:hint="eastAsia" w:ascii="宋体" w:hAnsi="宋体"/>
          <w:b/>
          <w:sz w:val="48"/>
        </w:rPr>
        <w:t>广州白云山医药集团股份有限公司</w:t>
      </w:r>
    </w:p>
    <w:p>
      <w:pPr>
        <w:wordWrap/>
        <w:spacing w:before="120" w:beforeLines="50" w:afterLines="-2147483648" w:line="240" w:lineRule="auto"/>
        <w:contextualSpacing/>
        <w:jc w:val="center"/>
        <w:rPr>
          <w:rFonts w:hint="eastAsia" w:ascii="宋体" w:hAnsi="宋体"/>
          <w:b/>
          <w:sz w:val="48"/>
          <w:szCs w:val="48"/>
        </w:rPr>
      </w:pPr>
      <w:r>
        <w:rPr>
          <w:rFonts w:hint="eastAsia" w:ascii="宋体" w:hAnsi="宋体"/>
          <w:b/>
          <w:sz w:val="48"/>
        </w:rPr>
        <w:t>白云山何济公制药厂</w:t>
      </w:r>
      <w:r>
        <w:rPr>
          <w:rFonts w:hint="eastAsia" w:ascii="宋体" w:hAnsi="宋体"/>
          <w:b/>
          <w:sz w:val="48"/>
          <w:szCs w:val="48"/>
        </w:rPr>
        <w:t>易地改造项目</w:t>
      </w:r>
    </w:p>
    <w:p>
      <w:pPr>
        <w:wordWrap w:val="0"/>
        <w:spacing w:line="480" w:lineRule="exact"/>
        <w:jc w:val="center"/>
        <w:rPr>
          <w:rFonts w:eastAsia="黑体"/>
          <w:b/>
          <w:sz w:val="44"/>
        </w:rPr>
      </w:pPr>
      <w:r>
        <w:rPr>
          <w:rFonts w:hint="eastAsia" w:ascii="华文中宋" w:hAnsi="华文中宋" w:eastAsia="华文中宋" w:cs="华文中宋"/>
          <w:b/>
          <w:bCs/>
          <w:sz w:val="44"/>
          <w:szCs w:val="44"/>
        </w:rPr>
        <w:t>水蓄冷系统及机房采购项目</w:t>
      </w:r>
    </w:p>
    <w:p>
      <w:pPr>
        <w:wordWrap w:val="0"/>
        <w:spacing w:line="480" w:lineRule="exact"/>
        <w:jc w:val="center"/>
        <w:rPr>
          <w:rFonts w:eastAsia="黑体"/>
          <w:b/>
          <w:sz w:val="44"/>
        </w:rPr>
      </w:pPr>
    </w:p>
    <w:p>
      <w:pPr>
        <w:wordWrap w:val="0"/>
        <w:spacing w:line="480" w:lineRule="exact"/>
        <w:jc w:val="center"/>
        <w:outlineLvl w:val="0"/>
        <w:rPr>
          <w:rFonts w:eastAsia="黑体"/>
          <w:b/>
          <w:sz w:val="44"/>
        </w:rPr>
      </w:pPr>
      <w:bookmarkStart w:id="1" w:name="_Toc17624"/>
      <w:r>
        <w:rPr>
          <w:rFonts w:hint="eastAsia" w:eastAsia="黑体"/>
          <w:b/>
          <w:sz w:val="44"/>
        </w:rPr>
        <w:t>用户需求书</w:t>
      </w:r>
      <w:bookmarkEnd w:id="1"/>
      <w:r>
        <w:rPr>
          <w:rFonts w:hint="eastAsia" w:eastAsia="黑体"/>
          <w:b/>
          <w:sz w:val="44"/>
        </w:rPr>
        <w:t>（URS）</w:t>
      </w:r>
    </w:p>
    <w:p>
      <w:pPr>
        <w:wordWrap w:val="0"/>
        <w:spacing w:line="480" w:lineRule="exact"/>
        <w:jc w:val="center"/>
        <w:rPr>
          <w:b/>
          <w:sz w:val="24"/>
        </w:rPr>
      </w:pPr>
    </w:p>
    <w:p>
      <w:pPr>
        <w:widowControl/>
        <w:wordWrap w:val="0"/>
        <w:jc w:val="left"/>
        <w:rPr>
          <w:b/>
          <w:bCs/>
        </w:rPr>
      </w:pPr>
    </w:p>
    <w:p>
      <w:pPr>
        <w:wordWrap w:val="0"/>
        <w:spacing w:line="480" w:lineRule="exact"/>
        <w:jc w:val="center"/>
        <w:rPr>
          <w:b/>
          <w:sz w:val="24"/>
        </w:rPr>
      </w:pPr>
    </w:p>
    <w:p>
      <w:pPr>
        <w:wordWrap w:val="0"/>
        <w:spacing w:line="480" w:lineRule="exact"/>
        <w:jc w:val="center"/>
        <w:rPr>
          <w:kern w:val="28"/>
        </w:rPr>
      </w:pPr>
    </w:p>
    <w:p>
      <w:pPr>
        <w:pStyle w:val="2"/>
        <w:rPr>
          <w:kern w:val="28"/>
        </w:rPr>
      </w:pPr>
    </w:p>
    <w:p>
      <w:pPr>
        <w:pStyle w:val="2"/>
        <w:rPr>
          <w:kern w:val="28"/>
        </w:rPr>
      </w:pPr>
    </w:p>
    <w:p>
      <w:pPr>
        <w:rPr>
          <w:kern w:val="28"/>
        </w:rPr>
      </w:pPr>
    </w:p>
    <w:p>
      <w:pPr>
        <w:pStyle w:val="2"/>
        <w:rPr>
          <w:kern w:val="28"/>
        </w:rPr>
      </w:pPr>
    </w:p>
    <w:p>
      <w:pPr>
        <w:rPr>
          <w:kern w:val="28"/>
        </w:rPr>
      </w:pPr>
    </w:p>
    <w:p>
      <w:pPr>
        <w:pStyle w:val="2"/>
        <w:rPr>
          <w:kern w:val="28"/>
        </w:rPr>
      </w:pPr>
    </w:p>
    <w:p>
      <w:pPr>
        <w:rPr>
          <w:kern w:val="28"/>
        </w:rPr>
      </w:pPr>
    </w:p>
    <w:p>
      <w:pPr>
        <w:pStyle w:val="2"/>
        <w:rPr>
          <w:kern w:val="28"/>
        </w:rPr>
      </w:pPr>
    </w:p>
    <w:p>
      <w:pPr>
        <w:rPr>
          <w:kern w:val="28"/>
        </w:rPr>
      </w:pPr>
    </w:p>
    <w:p>
      <w:pPr>
        <w:pStyle w:val="2"/>
        <w:rPr>
          <w:kern w:val="28"/>
        </w:rPr>
      </w:pPr>
    </w:p>
    <w:p>
      <w:pPr>
        <w:rPr>
          <w:kern w:val="28"/>
        </w:rPr>
      </w:pPr>
    </w:p>
    <w:p>
      <w:pPr>
        <w:pStyle w:val="2"/>
        <w:rPr>
          <w:kern w:val="28"/>
        </w:rPr>
      </w:pPr>
    </w:p>
    <w:p>
      <w:pPr>
        <w:rPr>
          <w:kern w:val="28"/>
        </w:rPr>
      </w:pPr>
    </w:p>
    <w:p>
      <w:pPr>
        <w:pStyle w:val="2"/>
      </w:pPr>
    </w:p>
    <w:p>
      <w:pPr>
        <w:rPr>
          <w:kern w:val="28"/>
        </w:rPr>
      </w:pPr>
    </w:p>
    <w:p>
      <w:pPr>
        <w:pStyle w:val="3"/>
        <w:numPr>
          <w:ilvl w:val="0"/>
          <w:numId w:val="0"/>
        </w:numPr>
        <w:ind w:left="432" w:hanging="432"/>
        <w:jc w:val="both"/>
        <w:rPr>
          <w:rFonts w:hint="default"/>
          <w:sz w:val="36"/>
          <w:szCs w:val="36"/>
        </w:rPr>
      </w:pPr>
      <w:bookmarkStart w:id="2" w:name="_Toc165969478"/>
      <w:r>
        <w:rPr>
          <w:sz w:val="36"/>
          <w:szCs w:val="36"/>
        </w:rPr>
        <w:t>1.介绍</w:t>
      </w:r>
      <w:bookmarkEnd w:id="2"/>
    </w:p>
    <w:p>
      <w:pPr>
        <w:pStyle w:val="4"/>
        <w:numPr>
          <w:ilvl w:val="1"/>
          <w:numId w:val="3"/>
        </w:numPr>
        <w:rPr>
          <w:rFonts w:ascii="宋体" w:hAnsi="宋体"/>
          <w:sz w:val="32"/>
          <w:szCs w:val="32"/>
        </w:rPr>
      </w:pPr>
      <w:bookmarkStart w:id="3" w:name="_Toc165969479"/>
      <w:r>
        <w:rPr>
          <w:rFonts w:hint="eastAsia" w:ascii="宋体" w:hAnsi="宋体"/>
          <w:sz w:val="32"/>
          <w:szCs w:val="32"/>
        </w:rPr>
        <w:t>目的</w:t>
      </w:r>
      <w:bookmarkEnd w:id="3"/>
    </w:p>
    <w:p>
      <w:pPr>
        <w:spacing w:line="360" w:lineRule="auto"/>
        <w:ind w:firstLine="480" w:firstLineChars="200"/>
        <w:rPr>
          <w:rFonts w:ascii="宋体" w:hAnsi="宋体"/>
          <w:sz w:val="24"/>
          <w:szCs w:val="24"/>
        </w:rPr>
      </w:pPr>
      <w:bookmarkStart w:id="4" w:name="_Toc109120219"/>
      <w:bookmarkStart w:id="5" w:name="_Hlk152937101"/>
      <w:bookmarkStart w:id="6" w:name="_Toc310415781"/>
      <w:r>
        <w:rPr>
          <w:rFonts w:hint="eastAsia" w:ascii="宋体" w:hAnsi="宋体"/>
          <w:sz w:val="24"/>
          <w:szCs w:val="24"/>
        </w:rPr>
        <w:t>本文是</w:t>
      </w:r>
      <w:r>
        <w:rPr>
          <w:rFonts w:hint="eastAsia" w:ascii="宋体" w:hAnsi="宋体"/>
          <w:bCs/>
          <w:sz w:val="24"/>
          <w:szCs w:val="24"/>
        </w:rPr>
        <w:t>广州白云山医药集团股份有限公司白云山何济公制药厂</w:t>
      </w:r>
      <w:r>
        <w:rPr>
          <w:rFonts w:hint="eastAsia" w:ascii="宋体" w:hAnsi="宋体"/>
          <w:sz w:val="24"/>
          <w:szCs w:val="24"/>
        </w:rPr>
        <w:t>建设项目制订的用以说明</w:t>
      </w:r>
      <w:r>
        <w:rPr>
          <w:rFonts w:hint="eastAsia" w:ascii="宋体" w:hAnsi="宋体"/>
          <w:bCs/>
          <w:sz w:val="24"/>
          <w:szCs w:val="24"/>
        </w:rPr>
        <w:t>水蓄冷系统</w:t>
      </w:r>
      <w:r>
        <w:rPr>
          <w:rFonts w:hint="eastAsia" w:ascii="宋体" w:hAnsi="宋体"/>
          <w:sz w:val="24"/>
          <w:szCs w:val="24"/>
        </w:rPr>
        <w:t>的用户需求标准（下文中简写为</w:t>
      </w:r>
      <w:r>
        <w:rPr>
          <w:rFonts w:ascii="宋体" w:hAnsi="宋体"/>
          <w:sz w:val="24"/>
          <w:szCs w:val="24"/>
        </w:rPr>
        <w:t>URS</w:t>
      </w:r>
      <w:r>
        <w:rPr>
          <w:rFonts w:hint="eastAsia" w:ascii="宋体" w:hAnsi="宋体"/>
          <w:iCs/>
          <w:sz w:val="24"/>
          <w:szCs w:val="24"/>
        </w:rPr>
        <w:t>），</w:t>
      </w:r>
      <w:r>
        <w:rPr>
          <w:rFonts w:hint="eastAsia" w:ascii="宋体" w:hAnsi="宋体"/>
          <w:sz w:val="24"/>
          <w:szCs w:val="24"/>
        </w:rPr>
        <w:t>将明确定义各项需求及接受标准。</w:t>
      </w:r>
    </w:p>
    <w:p>
      <w:pPr>
        <w:autoSpaceDE w:val="0"/>
        <w:autoSpaceDN w:val="0"/>
        <w:spacing w:line="360" w:lineRule="auto"/>
        <w:ind w:left="-19" w:firstLine="480" w:firstLineChars="200"/>
        <w:jc w:val="left"/>
        <w:rPr>
          <w:rFonts w:cs="Times New Roman"/>
          <w:color w:val="000000"/>
          <w:kern w:val="0"/>
          <w:sz w:val="24"/>
          <w:szCs w:val="24"/>
        </w:rPr>
      </w:pPr>
      <w:r>
        <w:rPr>
          <w:rFonts w:hint="eastAsia" w:ascii="宋体" w:hAnsi="宋体"/>
          <w:kern w:val="0"/>
          <w:sz w:val="24"/>
          <w:szCs w:val="24"/>
        </w:rPr>
        <w:t>本统的整个设计、制造、材质、检查、测试和交付</w:t>
      </w:r>
      <w:r>
        <w:rPr>
          <w:rFonts w:hint="eastAsia" w:ascii="宋体" w:hAnsi="宋体"/>
          <w:color w:val="000000"/>
          <w:kern w:val="0"/>
          <w:sz w:val="24"/>
          <w:szCs w:val="24"/>
        </w:rPr>
        <w:t>等活动由供应商负责并由招标人参加及批准，</w:t>
      </w:r>
      <w:r>
        <w:rPr>
          <w:rFonts w:hint="eastAsia" w:cs="Times New Roman"/>
          <w:color w:val="000000"/>
          <w:kern w:val="0"/>
          <w:sz w:val="24"/>
          <w:szCs w:val="24"/>
        </w:rPr>
        <w:t>项目</w:t>
      </w:r>
      <w:r>
        <w:rPr>
          <w:rFonts w:cs="Times New Roman"/>
          <w:color w:val="000000"/>
          <w:kern w:val="0"/>
          <w:sz w:val="24"/>
          <w:szCs w:val="24"/>
        </w:rPr>
        <w:t>各分项检查、验收</w:t>
      </w:r>
      <w:r>
        <w:rPr>
          <w:rFonts w:hint="eastAsia" w:ascii="宋体" w:hAnsi="宋体"/>
          <w:color w:val="000000"/>
          <w:kern w:val="0"/>
          <w:sz w:val="24"/>
          <w:szCs w:val="24"/>
        </w:rPr>
        <w:t>部分将由双方人员共同实施并签署各项有关报告，以上活动必须严格按照本用户要求说明书和相关标准与规范来进行。</w:t>
      </w:r>
    </w:p>
    <w:p>
      <w:pPr>
        <w:autoSpaceDE w:val="0"/>
        <w:autoSpaceDN w:val="0"/>
        <w:spacing w:line="360" w:lineRule="auto"/>
        <w:ind w:left="-19" w:firstLine="480" w:firstLineChars="200"/>
        <w:jc w:val="left"/>
        <w:rPr>
          <w:rFonts w:cs="Times New Roman"/>
          <w:color w:val="000000"/>
          <w:kern w:val="0"/>
          <w:sz w:val="24"/>
          <w:szCs w:val="24"/>
        </w:rPr>
      </w:pPr>
      <w:r>
        <w:rPr>
          <w:rFonts w:hint="eastAsia" w:ascii="宋体" w:hAnsi="宋体"/>
          <w:color w:val="000000"/>
          <w:kern w:val="0"/>
          <w:sz w:val="24"/>
          <w:szCs w:val="24"/>
        </w:rPr>
        <w:t>遵照相关的标准和规范以及本需求说明书既不能减轻供应商对项目设备设施交付</w:t>
      </w:r>
      <w:r>
        <w:rPr>
          <w:rFonts w:cs="Times New Roman"/>
          <w:color w:val="000000"/>
          <w:kern w:val="0"/>
          <w:sz w:val="24"/>
          <w:szCs w:val="24"/>
        </w:rPr>
        <w:t>(</w:t>
      </w:r>
      <w:r>
        <w:rPr>
          <w:rFonts w:hint="eastAsia" w:ascii="宋体" w:hAnsi="宋体"/>
          <w:color w:val="000000"/>
          <w:kern w:val="0"/>
          <w:sz w:val="24"/>
          <w:szCs w:val="24"/>
        </w:rPr>
        <w:t>包括软硬件和文件资料</w:t>
      </w:r>
      <w:r>
        <w:rPr>
          <w:rFonts w:cs="Times New Roman"/>
          <w:color w:val="000000"/>
          <w:kern w:val="0"/>
          <w:sz w:val="24"/>
          <w:szCs w:val="24"/>
        </w:rPr>
        <w:t>)</w:t>
      </w:r>
      <w:r>
        <w:rPr>
          <w:rFonts w:hint="eastAsia" w:ascii="宋体" w:hAnsi="宋体"/>
          <w:color w:val="000000"/>
          <w:kern w:val="0"/>
          <w:sz w:val="24"/>
          <w:szCs w:val="24"/>
        </w:rPr>
        <w:t>、对材质和零部件的正确的设计和制造安装、对所有功能和操作条件的满足以及对系统性能保证应负的所有责任。这个文件将作为系统标准的编制基础以进行竞争性招标。供应商应该提供迄今为止被证实的标准技术，尤其是被证实的标准的设备和控制系统，供应商必须指出他的标准与该用户需求标准的不符之处；</w:t>
      </w:r>
    </w:p>
    <w:p>
      <w:pPr>
        <w:autoSpaceDE w:val="0"/>
        <w:autoSpaceDN w:val="0"/>
        <w:spacing w:line="360" w:lineRule="auto"/>
        <w:ind w:left="-19" w:firstLine="480" w:firstLineChars="200"/>
        <w:jc w:val="left"/>
        <w:rPr>
          <w:rFonts w:cs="Times New Roman"/>
          <w:color w:val="000000"/>
          <w:kern w:val="0"/>
          <w:sz w:val="24"/>
          <w:szCs w:val="24"/>
        </w:rPr>
      </w:pPr>
      <w:r>
        <w:rPr>
          <w:rFonts w:hint="eastAsia" w:ascii="宋体" w:hAnsi="宋体"/>
          <w:color w:val="000000"/>
          <w:kern w:val="0"/>
          <w:sz w:val="24"/>
          <w:szCs w:val="24"/>
        </w:rPr>
        <w:t>本</w:t>
      </w:r>
      <w:r>
        <w:rPr>
          <w:rFonts w:cs="Times New Roman"/>
          <w:color w:val="000000"/>
          <w:kern w:val="0"/>
          <w:sz w:val="24"/>
          <w:szCs w:val="24"/>
        </w:rPr>
        <w:t>URS</w:t>
      </w:r>
      <w:r>
        <w:rPr>
          <w:rFonts w:hint="eastAsia" w:ascii="宋体" w:hAnsi="宋体"/>
          <w:color w:val="000000"/>
          <w:kern w:val="0"/>
          <w:sz w:val="24"/>
          <w:szCs w:val="24"/>
        </w:rPr>
        <w:t>描述了该系统的基本需求，包括：工作性能需求、关键技术参数要求、安全要求、符合中国相关法规要求和安装及其他要求。同时，这份用户需求文件也是后续开展系统设备验收及其相关验证工作的基础。</w:t>
      </w:r>
    </w:p>
    <w:p>
      <w:pPr>
        <w:spacing w:line="360" w:lineRule="auto"/>
        <w:ind w:firstLine="480" w:firstLineChars="200"/>
        <w:jc w:val="left"/>
        <w:rPr>
          <w:rFonts w:ascii="宋体" w:hAnsi="宋体"/>
          <w:sz w:val="24"/>
          <w:szCs w:val="24"/>
        </w:rPr>
      </w:pPr>
      <w:r>
        <w:rPr>
          <w:rFonts w:hint="eastAsia" w:ascii="宋体" w:hAnsi="宋体"/>
          <w:sz w:val="24"/>
          <w:szCs w:val="24"/>
        </w:rPr>
        <w:t>该</w:t>
      </w:r>
      <w:r>
        <w:rPr>
          <w:rFonts w:ascii="宋体" w:hAnsi="宋体"/>
          <w:sz w:val="24"/>
          <w:szCs w:val="24"/>
        </w:rPr>
        <w:t>URS应被视为与</w:t>
      </w:r>
      <w:r>
        <w:rPr>
          <w:rFonts w:hint="eastAsia" w:ascii="宋体" w:hAnsi="宋体"/>
          <w:sz w:val="24"/>
          <w:szCs w:val="24"/>
        </w:rPr>
        <w:t>项目供应商签订合同不可缺少的一部分。</w:t>
      </w:r>
    </w:p>
    <w:p>
      <w:pPr>
        <w:pStyle w:val="33"/>
        <w:ind w:firstLine="210"/>
      </w:pPr>
    </w:p>
    <w:p>
      <w:pPr>
        <w:pStyle w:val="4"/>
        <w:numPr>
          <w:ilvl w:val="1"/>
          <w:numId w:val="3"/>
        </w:numPr>
        <w:rPr>
          <w:rFonts w:ascii="宋体" w:hAnsi="宋体"/>
          <w:sz w:val="32"/>
          <w:szCs w:val="32"/>
        </w:rPr>
      </w:pPr>
      <w:r>
        <w:rPr>
          <w:rFonts w:hint="eastAsia" w:ascii="宋体" w:hAnsi="宋体"/>
          <w:sz w:val="32"/>
          <w:szCs w:val="32"/>
        </w:rPr>
        <w:t>范围</w:t>
      </w:r>
    </w:p>
    <w:p>
      <w:pPr>
        <w:spacing w:line="360" w:lineRule="auto"/>
        <w:ind w:firstLine="480"/>
        <w:rPr>
          <w:rFonts w:ascii="宋体" w:hAnsi="宋体"/>
          <w:sz w:val="24"/>
          <w:szCs w:val="24"/>
        </w:rPr>
      </w:pPr>
      <w:r>
        <w:rPr>
          <w:rFonts w:hint="eastAsia" w:ascii="宋体" w:hAnsi="宋体"/>
          <w:sz w:val="24"/>
          <w:szCs w:val="24"/>
        </w:rPr>
        <w:t>本项目包含生产大楼</w:t>
      </w:r>
      <w:r>
        <w:rPr>
          <w:rFonts w:ascii="宋体" w:hAnsi="宋体"/>
          <w:sz w:val="24"/>
          <w:szCs w:val="24"/>
        </w:rPr>
        <w:t>水蓄冷系统和</w:t>
      </w:r>
      <w:r>
        <w:rPr>
          <w:rFonts w:hint="eastAsia" w:ascii="宋体" w:hAnsi="宋体"/>
          <w:sz w:val="24"/>
          <w:szCs w:val="24"/>
        </w:rPr>
        <w:t>机房工程。含蓄冷池项目及冷水机组、冷却塔、冷冻水泵、冷却水泵、蓄冷泵、放冷泵、板式换热器、水处理装置、定压膨胀补水设备、管道、阀门、保温、隔振等设备、阀门阀件、传感器及机房工程的深化设计、选型、采购、运输、安装、调试、质保等工作，还包括机房群控系统等。</w:t>
      </w:r>
    </w:p>
    <w:p>
      <w:pPr>
        <w:spacing w:line="360" w:lineRule="auto"/>
        <w:ind w:firstLine="480"/>
        <w:rPr>
          <w:rFonts w:ascii="宋体" w:hAnsi="宋体"/>
          <w:sz w:val="24"/>
          <w:szCs w:val="24"/>
        </w:rPr>
      </w:pPr>
      <w:r>
        <w:rPr>
          <w:rFonts w:hint="eastAsia" w:ascii="宋体" w:hAnsi="宋体"/>
          <w:sz w:val="24"/>
          <w:szCs w:val="24"/>
        </w:rPr>
        <w:t>本文件中“必需”条款，需供应商制造时必须达到部分，制造商不可采用其它技术或要求代替；“期望”条款，供应商制造时可选用不同的技术或要求，但最终需符合使用方的需求。</w:t>
      </w:r>
    </w:p>
    <w:p>
      <w:pPr>
        <w:spacing w:line="360" w:lineRule="auto"/>
        <w:ind w:firstLine="480"/>
        <w:rPr>
          <w:rFonts w:ascii="宋体" w:hAnsi="宋体"/>
          <w:sz w:val="24"/>
          <w:szCs w:val="24"/>
        </w:rPr>
      </w:pPr>
      <w:r>
        <w:rPr>
          <w:rFonts w:hint="eastAsia" w:ascii="宋体" w:hAnsi="宋体"/>
          <w:sz w:val="24"/>
          <w:szCs w:val="24"/>
        </w:rPr>
        <w:t>投标人应选用本用户需求书中推荐品牌的产品，或选用不低于同等档次的替代品牌的产品。若选用替代品牌的产品，其档次不得低于本用户需求书所推荐的品牌（附证明材料）且品牌需在投标前经需方同意。</w:t>
      </w:r>
    </w:p>
    <w:p>
      <w:pPr>
        <w:spacing w:line="360" w:lineRule="auto"/>
        <w:ind w:firstLine="480"/>
        <w:rPr>
          <w:rFonts w:ascii="宋体" w:hAnsi="宋体"/>
          <w:sz w:val="24"/>
          <w:szCs w:val="24"/>
        </w:rPr>
      </w:pPr>
      <w:r>
        <w:rPr>
          <w:rFonts w:hint="eastAsia" w:ascii="宋体" w:hAnsi="宋体"/>
          <w:sz w:val="24"/>
          <w:szCs w:val="24"/>
        </w:rPr>
        <w:t>本文件中招标人仅提出基本的技术要求，并未涵盖和限制供应商的设备具有更高的设计与制造标准，以及更加完善的功能、配置和性能、更优异的部件和更高水平的控制系统。供应商应在满足本标准前提下，能够达到的更高标准和功能的高质量设备及其相关服务。</w:t>
      </w:r>
    </w:p>
    <w:p>
      <w:pPr>
        <w:pStyle w:val="33"/>
        <w:ind w:firstLine="210"/>
      </w:pPr>
    </w:p>
    <w:bookmarkEnd w:id="4"/>
    <w:bookmarkEnd w:id="5"/>
    <w:bookmarkEnd w:id="6"/>
    <w:p>
      <w:pPr>
        <w:pStyle w:val="4"/>
        <w:numPr>
          <w:ilvl w:val="1"/>
          <w:numId w:val="3"/>
        </w:numPr>
        <w:rPr>
          <w:rFonts w:ascii="宋体" w:hAnsi="宋体"/>
          <w:sz w:val="32"/>
          <w:szCs w:val="32"/>
        </w:rPr>
      </w:pPr>
      <w:bookmarkStart w:id="7" w:name="_Toc109120220"/>
      <w:bookmarkStart w:id="8" w:name="_Toc310415782"/>
      <w:bookmarkStart w:id="9" w:name="_Toc165969481"/>
      <w:r>
        <w:rPr>
          <w:rFonts w:hint="eastAsia" w:ascii="宋体" w:hAnsi="宋体"/>
          <w:sz w:val="32"/>
          <w:szCs w:val="32"/>
        </w:rPr>
        <w:t>描述</w:t>
      </w:r>
      <w:bookmarkEnd w:id="7"/>
      <w:bookmarkEnd w:id="8"/>
      <w:bookmarkEnd w:id="9"/>
    </w:p>
    <w:p>
      <w:pPr>
        <w:pStyle w:val="2"/>
        <w:spacing w:after="0" w:line="360" w:lineRule="auto"/>
        <w:ind w:right="215" w:firstLine="448" w:firstLineChars="200"/>
        <w:rPr>
          <w:spacing w:val="-11"/>
          <w:sz w:val="24"/>
          <w:szCs w:val="24"/>
        </w:rPr>
      </w:pPr>
      <w:r>
        <w:rPr>
          <w:rFonts w:hint="eastAsia"/>
          <w:spacing w:val="-8"/>
          <w:sz w:val="24"/>
          <w:szCs w:val="24"/>
        </w:rPr>
        <w:t>本项目</w:t>
      </w:r>
      <w:r>
        <w:rPr>
          <w:spacing w:val="-8"/>
          <w:sz w:val="24"/>
          <w:szCs w:val="24"/>
        </w:rPr>
        <w:t>为</w:t>
      </w:r>
      <w:r>
        <w:rPr>
          <w:rStyle w:val="85"/>
          <w:rFonts w:hint="eastAsia" w:ascii="宋体" w:hAnsi="宋体"/>
          <w:kern w:val="0"/>
          <w:sz w:val="24"/>
          <w:szCs w:val="24"/>
          <w:lang w:val="sv-SE"/>
        </w:rPr>
        <w:t>白云山何济公制药厂易地改造项目</w:t>
      </w:r>
      <w:r>
        <w:rPr>
          <w:rStyle w:val="85"/>
          <w:rFonts w:hint="eastAsia"/>
          <w:kern w:val="0"/>
          <w:sz w:val="24"/>
          <w:szCs w:val="24"/>
          <w:lang w:val="sv-SE"/>
        </w:rPr>
        <w:t>高效水蓄冷系统及机房采购及安装服务交钥匙工程。</w:t>
      </w:r>
      <w:r>
        <w:rPr>
          <w:rFonts w:hint="eastAsia"/>
          <w:spacing w:val="-8"/>
          <w:sz w:val="24"/>
          <w:szCs w:val="24"/>
        </w:rPr>
        <w:t>建设用地位于广东省广州市白云区钟落潭何济公易地改造场地</w:t>
      </w:r>
      <w:r>
        <w:rPr>
          <w:rFonts w:hint="eastAsia"/>
          <w:spacing w:val="-11"/>
          <w:sz w:val="24"/>
          <w:szCs w:val="24"/>
        </w:rPr>
        <w:t>。本厂区</w:t>
      </w:r>
      <w:r>
        <w:rPr>
          <w:rStyle w:val="85"/>
          <w:rFonts w:hint="eastAsia" w:ascii="宋体" w:hAnsi="宋体"/>
          <w:kern w:val="0"/>
          <w:sz w:val="24"/>
          <w:szCs w:val="24"/>
          <w:lang w:val="sv-SE"/>
        </w:rPr>
        <w:t>质检楼、生活楼、生产楼、仓储楼、制剂大楼、油膏剂大楼的</w:t>
      </w:r>
      <w:r>
        <w:rPr>
          <w:rFonts w:hint="eastAsia"/>
          <w:spacing w:val="-11"/>
          <w:sz w:val="24"/>
          <w:szCs w:val="24"/>
        </w:rPr>
        <w:t>空调系统及工艺用冷冻水供回水温度为</w:t>
      </w:r>
      <w:r>
        <w:rPr>
          <w:spacing w:val="-11"/>
          <w:sz w:val="24"/>
          <w:szCs w:val="24"/>
        </w:rPr>
        <w:t>6/13</w:t>
      </w:r>
      <w:r>
        <w:rPr>
          <w:rFonts w:hint="eastAsia"/>
          <w:spacing w:val="-11"/>
          <w:sz w:val="24"/>
          <w:szCs w:val="24"/>
        </w:rPr>
        <w:t>℃，均由设置在</w:t>
      </w:r>
      <w:r>
        <w:rPr>
          <w:spacing w:val="-11"/>
          <w:sz w:val="24"/>
          <w:szCs w:val="24"/>
        </w:rPr>
        <w:t>03</w:t>
      </w:r>
      <w:r>
        <w:rPr>
          <w:rFonts w:hint="eastAsia"/>
          <w:spacing w:val="-11"/>
          <w:sz w:val="24"/>
          <w:szCs w:val="24"/>
        </w:rPr>
        <w:t>生产大楼集中冷冻站提供。</w:t>
      </w:r>
    </w:p>
    <w:p>
      <w:pPr>
        <w:pStyle w:val="2"/>
        <w:spacing w:after="0" w:line="360" w:lineRule="auto"/>
        <w:ind w:right="215" w:firstLine="480" w:firstLineChars="200"/>
        <w:rPr>
          <w:rFonts w:hint="eastAsia" w:ascii="Times New Roman" w:hAnsi="Times New Roman"/>
          <w:spacing w:val="-11"/>
          <w:kern w:val="2"/>
          <w:sz w:val="24"/>
          <w:szCs w:val="24"/>
          <w:lang w:val="sv-SE"/>
        </w:rPr>
      </w:pPr>
      <w:r>
        <w:rPr>
          <w:rStyle w:val="85"/>
          <w:rFonts w:hint="eastAsia" w:ascii="宋体" w:hAnsi="宋体"/>
          <w:kern w:val="0"/>
          <w:sz w:val="24"/>
          <w:szCs w:val="24"/>
          <w:lang w:val="sv-SE"/>
        </w:rPr>
        <w:t>冷</w:t>
      </w:r>
      <w:r>
        <w:rPr>
          <w:rFonts w:hint="eastAsia" w:ascii="Times New Roman" w:hAnsi="Times New Roman"/>
          <w:spacing w:val="-11"/>
          <w:kern w:val="2"/>
          <w:sz w:val="24"/>
          <w:szCs w:val="24"/>
          <w:lang w:val="sv-SE"/>
        </w:rPr>
        <w:t>冻水负荷需求如下表：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8"/>
        <w:gridCol w:w="1903"/>
        <w:gridCol w:w="1903"/>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8" w:type="dxa"/>
            <w:vAlign w:val="center"/>
          </w:tcPr>
          <w:p>
            <w:pPr>
              <w:pStyle w:val="2"/>
              <w:spacing w:after="100" w:afterAutospacing="1" w:line="360" w:lineRule="auto"/>
              <w:jc w:val="center"/>
              <w:rPr>
                <w:spacing w:val="-11"/>
                <w:sz w:val="24"/>
                <w:szCs w:val="24"/>
              </w:rPr>
            </w:pPr>
            <w:r>
              <w:rPr>
                <w:rFonts w:hint="eastAsia"/>
                <w:spacing w:val="-11"/>
                <w:sz w:val="24"/>
                <w:szCs w:val="24"/>
              </w:rPr>
              <w:t>建筑物名称</w:t>
            </w:r>
          </w:p>
        </w:tc>
        <w:tc>
          <w:tcPr>
            <w:tcW w:w="1903" w:type="dxa"/>
            <w:vAlign w:val="center"/>
          </w:tcPr>
          <w:p>
            <w:pPr>
              <w:pStyle w:val="2"/>
              <w:spacing w:after="100" w:afterAutospacing="1" w:line="360" w:lineRule="auto"/>
              <w:jc w:val="center"/>
              <w:rPr>
                <w:spacing w:val="-11"/>
                <w:sz w:val="24"/>
                <w:szCs w:val="24"/>
              </w:rPr>
            </w:pPr>
            <w:r>
              <w:rPr>
                <w:rFonts w:hint="eastAsia"/>
                <w:spacing w:val="-11"/>
                <w:sz w:val="24"/>
                <w:szCs w:val="24"/>
              </w:rPr>
              <w:t>总耗冷量（</w:t>
            </w:r>
            <w:r>
              <w:rPr>
                <w:spacing w:val="-11"/>
                <w:sz w:val="24"/>
                <w:szCs w:val="24"/>
              </w:rPr>
              <w:t>kW</w:t>
            </w:r>
            <w:r>
              <w:rPr>
                <w:rFonts w:hint="eastAsia"/>
                <w:spacing w:val="-11"/>
                <w:sz w:val="24"/>
                <w:szCs w:val="24"/>
              </w:rPr>
              <w:t>）</w:t>
            </w:r>
          </w:p>
        </w:tc>
        <w:tc>
          <w:tcPr>
            <w:tcW w:w="1903" w:type="dxa"/>
            <w:vAlign w:val="center"/>
          </w:tcPr>
          <w:p>
            <w:pPr>
              <w:pStyle w:val="2"/>
              <w:spacing w:after="100" w:afterAutospacing="1" w:line="360" w:lineRule="auto"/>
              <w:jc w:val="center"/>
              <w:rPr>
                <w:spacing w:val="-11"/>
                <w:sz w:val="24"/>
                <w:szCs w:val="24"/>
              </w:rPr>
            </w:pPr>
            <w:r>
              <w:rPr>
                <w:rFonts w:hint="eastAsia"/>
                <w:spacing w:val="-11"/>
                <w:sz w:val="24"/>
                <w:szCs w:val="24"/>
              </w:rPr>
              <w:t>其中预留冷量（</w:t>
            </w:r>
            <w:r>
              <w:rPr>
                <w:spacing w:val="-11"/>
                <w:sz w:val="24"/>
                <w:szCs w:val="24"/>
              </w:rPr>
              <w:t>kW</w:t>
            </w:r>
            <w:r>
              <w:rPr>
                <w:rFonts w:hint="eastAsia"/>
                <w:spacing w:val="-11"/>
                <w:sz w:val="24"/>
                <w:szCs w:val="24"/>
              </w:rPr>
              <w:t>）</w:t>
            </w:r>
          </w:p>
        </w:tc>
        <w:tc>
          <w:tcPr>
            <w:tcW w:w="1903" w:type="dxa"/>
          </w:tcPr>
          <w:p>
            <w:pPr>
              <w:pStyle w:val="2"/>
              <w:spacing w:after="100" w:afterAutospacing="1" w:line="360" w:lineRule="auto"/>
              <w:jc w:val="center"/>
              <w:rPr>
                <w:spacing w:val="-11"/>
                <w:sz w:val="24"/>
                <w:szCs w:val="24"/>
              </w:rPr>
            </w:pPr>
            <w:r>
              <w:rPr>
                <w:rFonts w:hint="eastAsia"/>
                <w:spacing w:val="-1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8" w:type="dxa"/>
            <w:vAlign w:val="center"/>
          </w:tcPr>
          <w:p>
            <w:pPr>
              <w:pStyle w:val="2"/>
              <w:spacing w:after="100" w:afterAutospacing="1" w:line="360" w:lineRule="auto"/>
              <w:jc w:val="center"/>
              <w:rPr>
                <w:spacing w:val="-11"/>
                <w:sz w:val="24"/>
                <w:szCs w:val="24"/>
              </w:rPr>
            </w:pPr>
            <w:r>
              <w:rPr>
                <w:spacing w:val="-11"/>
                <w:sz w:val="24"/>
                <w:szCs w:val="24"/>
              </w:rPr>
              <w:t>01</w:t>
            </w:r>
            <w:r>
              <w:rPr>
                <w:rFonts w:hint="eastAsia"/>
                <w:spacing w:val="-11"/>
                <w:sz w:val="24"/>
                <w:szCs w:val="24"/>
              </w:rPr>
              <w:t>质检楼</w:t>
            </w:r>
          </w:p>
        </w:tc>
        <w:tc>
          <w:tcPr>
            <w:tcW w:w="1903" w:type="dxa"/>
            <w:vAlign w:val="center"/>
          </w:tcPr>
          <w:p>
            <w:pPr>
              <w:pStyle w:val="2"/>
              <w:spacing w:after="100" w:afterAutospacing="1" w:line="360" w:lineRule="auto"/>
              <w:jc w:val="center"/>
              <w:rPr>
                <w:spacing w:val="-11"/>
                <w:sz w:val="24"/>
                <w:szCs w:val="24"/>
              </w:rPr>
            </w:pPr>
            <w:r>
              <w:rPr>
                <w:spacing w:val="-11"/>
                <w:sz w:val="24"/>
                <w:szCs w:val="24"/>
              </w:rPr>
              <w:t>2170</w:t>
            </w:r>
          </w:p>
        </w:tc>
        <w:tc>
          <w:tcPr>
            <w:tcW w:w="1903" w:type="dxa"/>
            <w:vAlign w:val="center"/>
          </w:tcPr>
          <w:p>
            <w:pPr>
              <w:pStyle w:val="2"/>
              <w:spacing w:after="100" w:afterAutospacing="1" w:line="360" w:lineRule="auto"/>
              <w:jc w:val="center"/>
              <w:rPr>
                <w:spacing w:val="-11"/>
                <w:sz w:val="24"/>
                <w:szCs w:val="24"/>
              </w:rPr>
            </w:pPr>
            <w:r>
              <w:rPr>
                <w:rFonts w:hint="eastAsia"/>
                <w:spacing w:val="-11"/>
                <w:sz w:val="24"/>
                <w:szCs w:val="24"/>
              </w:rPr>
              <w:t>——</w:t>
            </w:r>
          </w:p>
        </w:tc>
        <w:tc>
          <w:tcPr>
            <w:tcW w:w="1903" w:type="dxa"/>
          </w:tcPr>
          <w:p>
            <w:pPr>
              <w:pStyle w:val="2"/>
              <w:spacing w:after="100" w:afterAutospacing="1" w:line="360" w:lineRule="auto"/>
              <w:jc w:val="center"/>
              <w:rPr>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8" w:type="dxa"/>
            <w:vAlign w:val="center"/>
          </w:tcPr>
          <w:p>
            <w:pPr>
              <w:pStyle w:val="2"/>
              <w:spacing w:after="100" w:afterAutospacing="1" w:line="360" w:lineRule="auto"/>
              <w:jc w:val="center"/>
              <w:rPr>
                <w:spacing w:val="-11"/>
                <w:sz w:val="24"/>
                <w:szCs w:val="24"/>
              </w:rPr>
            </w:pPr>
            <w:r>
              <w:rPr>
                <w:spacing w:val="-11"/>
                <w:sz w:val="24"/>
                <w:szCs w:val="24"/>
              </w:rPr>
              <w:t>02</w:t>
            </w:r>
            <w:r>
              <w:rPr>
                <w:rFonts w:hint="eastAsia"/>
                <w:spacing w:val="-11"/>
                <w:sz w:val="24"/>
                <w:szCs w:val="24"/>
              </w:rPr>
              <w:t>生活楼</w:t>
            </w:r>
          </w:p>
        </w:tc>
        <w:tc>
          <w:tcPr>
            <w:tcW w:w="1903" w:type="dxa"/>
            <w:vAlign w:val="center"/>
          </w:tcPr>
          <w:p>
            <w:pPr>
              <w:pStyle w:val="2"/>
              <w:spacing w:after="100" w:afterAutospacing="1" w:line="360" w:lineRule="auto"/>
              <w:jc w:val="center"/>
              <w:rPr>
                <w:spacing w:val="-11"/>
                <w:sz w:val="24"/>
                <w:szCs w:val="24"/>
              </w:rPr>
            </w:pPr>
            <w:r>
              <w:rPr>
                <w:spacing w:val="-11"/>
                <w:sz w:val="24"/>
                <w:szCs w:val="24"/>
              </w:rPr>
              <w:t>557</w:t>
            </w:r>
          </w:p>
        </w:tc>
        <w:tc>
          <w:tcPr>
            <w:tcW w:w="1903" w:type="dxa"/>
            <w:vAlign w:val="center"/>
          </w:tcPr>
          <w:p>
            <w:pPr>
              <w:pStyle w:val="2"/>
              <w:spacing w:after="100" w:afterAutospacing="1" w:line="360" w:lineRule="auto"/>
              <w:jc w:val="center"/>
              <w:rPr>
                <w:spacing w:val="-11"/>
                <w:sz w:val="24"/>
                <w:szCs w:val="24"/>
              </w:rPr>
            </w:pPr>
            <w:r>
              <w:rPr>
                <w:rFonts w:hint="eastAsia"/>
                <w:spacing w:val="-11"/>
                <w:sz w:val="24"/>
                <w:szCs w:val="24"/>
              </w:rPr>
              <w:t>——</w:t>
            </w:r>
          </w:p>
        </w:tc>
        <w:tc>
          <w:tcPr>
            <w:tcW w:w="1903" w:type="dxa"/>
          </w:tcPr>
          <w:p>
            <w:pPr>
              <w:pStyle w:val="2"/>
              <w:spacing w:after="100" w:afterAutospacing="1" w:line="360" w:lineRule="auto"/>
              <w:jc w:val="center"/>
              <w:rPr>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8" w:type="dxa"/>
            <w:vAlign w:val="center"/>
          </w:tcPr>
          <w:p>
            <w:pPr>
              <w:pStyle w:val="2"/>
              <w:spacing w:after="100" w:afterAutospacing="1" w:line="360" w:lineRule="auto"/>
              <w:jc w:val="center"/>
              <w:rPr>
                <w:spacing w:val="-11"/>
                <w:sz w:val="24"/>
                <w:szCs w:val="24"/>
              </w:rPr>
            </w:pPr>
            <w:r>
              <w:rPr>
                <w:spacing w:val="-11"/>
                <w:sz w:val="24"/>
                <w:szCs w:val="24"/>
              </w:rPr>
              <w:t>03</w:t>
            </w:r>
            <w:r>
              <w:rPr>
                <w:rFonts w:hint="eastAsia"/>
                <w:spacing w:val="-11"/>
                <w:sz w:val="24"/>
                <w:szCs w:val="24"/>
              </w:rPr>
              <w:t>生产大楼（本期）</w:t>
            </w:r>
          </w:p>
        </w:tc>
        <w:tc>
          <w:tcPr>
            <w:tcW w:w="1903" w:type="dxa"/>
            <w:vAlign w:val="center"/>
          </w:tcPr>
          <w:p>
            <w:pPr>
              <w:pStyle w:val="2"/>
              <w:spacing w:after="100" w:afterAutospacing="1" w:line="360" w:lineRule="auto"/>
              <w:jc w:val="center"/>
              <w:rPr>
                <w:spacing w:val="-11"/>
                <w:sz w:val="24"/>
                <w:szCs w:val="24"/>
              </w:rPr>
            </w:pPr>
            <w:r>
              <w:rPr>
                <w:spacing w:val="-11"/>
                <w:sz w:val="24"/>
                <w:szCs w:val="24"/>
              </w:rPr>
              <w:t>4618</w:t>
            </w:r>
          </w:p>
        </w:tc>
        <w:tc>
          <w:tcPr>
            <w:tcW w:w="1903" w:type="dxa"/>
            <w:vAlign w:val="center"/>
          </w:tcPr>
          <w:p>
            <w:pPr>
              <w:pStyle w:val="2"/>
              <w:spacing w:after="100" w:afterAutospacing="1" w:line="360" w:lineRule="auto"/>
              <w:jc w:val="center"/>
              <w:rPr>
                <w:spacing w:val="-11"/>
                <w:sz w:val="24"/>
                <w:szCs w:val="24"/>
              </w:rPr>
            </w:pPr>
            <w:r>
              <w:rPr>
                <w:spacing w:val="-11"/>
                <w:sz w:val="24"/>
                <w:szCs w:val="24"/>
              </w:rPr>
              <w:t>4000</w:t>
            </w:r>
          </w:p>
        </w:tc>
        <w:tc>
          <w:tcPr>
            <w:tcW w:w="1903" w:type="dxa"/>
          </w:tcPr>
          <w:p>
            <w:pPr>
              <w:pStyle w:val="2"/>
              <w:spacing w:after="100" w:afterAutospacing="1" w:line="360" w:lineRule="auto"/>
              <w:jc w:val="center"/>
              <w:rPr>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8" w:type="dxa"/>
            <w:vAlign w:val="center"/>
          </w:tcPr>
          <w:p>
            <w:pPr>
              <w:pStyle w:val="2"/>
              <w:spacing w:after="100" w:afterAutospacing="1" w:line="360" w:lineRule="auto"/>
              <w:jc w:val="center"/>
              <w:rPr>
                <w:spacing w:val="-11"/>
                <w:sz w:val="24"/>
                <w:szCs w:val="24"/>
              </w:rPr>
            </w:pPr>
            <w:r>
              <w:rPr>
                <w:spacing w:val="-11"/>
                <w:sz w:val="24"/>
                <w:szCs w:val="24"/>
              </w:rPr>
              <w:t>04</w:t>
            </w:r>
            <w:r>
              <w:rPr>
                <w:rFonts w:hint="eastAsia"/>
                <w:spacing w:val="-11"/>
                <w:sz w:val="24"/>
                <w:szCs w:val="24"/>
              </w:rPr>
              <w:t>仓储楼</w:t>
            </w:r>
          </w:p>
        </w:tc>
        <w:tc>
          <w:tcPr>
            <w:tcW w:w="1903" w:type="dxa"/>
            <w:vAlign w:val="center"/>
          </w:tcPr>
          <w:p>
            <w:pPr>
              <w:pStyle w:val="2"/>
              <w:spacing w:after="100" w:afterAutospacing="1" w:line="360" w:lineRule="auto"/>
              <w:jc w:val="center"/>
              <w:rPr>
                <w:spacing w:val="-11"/>
                <w:sz w:val="24"/>
                <w:szCs w:val="24"/>
              </w:rPr>
            </w:pPr>
            <w:r>
              <w:rPr>
                <w:spacing w:val="-11"/>
                <w:sz w:val="24"/>
                <w:szCs w:val="24"/>
              </w:rPr>
              <w:t>7190</w:t>
            </w:r>
          </w:p>
        </w:tc>
        <w:tc>
          <w:tcPr>
            <w:tcW w:w="1903" w:type="dxa"/>
            <w:vAlign w:val="center"/>
          </w:tcPr>
          <w:p>
            <w:pPr>
              <w:pStyle w:val="2"/>
              <w:spacing w:after="100" w:afterAutospacing="1" w:line="360" w:lineRule="auto"/>
              <w:jc w:val="center"/>
              <w:rPr>
                <w:spacing w:val="-11"/>
                <w:sz w:val="24"/>
                <w:szCs w:val="24"/>
              </w:rPr>
            </w:pPr>
            <w:r>
              <w:rPr>
                <w:rFonts w:hint="eastAsia"/>
                <w:spacing w:val="-11"/>
                <w:sz w:val="24"/>
                <w:szCs w:val="24"/>
              </w:rPr>
              <w:t>——</w:t>
            </w:r>
          </w:p>
        </w:tc>
        <w:tc>
          <w:tcPr>
            <w:tcW w:w="1903" w:type="dxa"/>
          </w:tcPr>
          <w:p>
            <w:pPr>
              <w:pStyle w:val="2"/>
              <w:spacing w:after="100" w:afterAutospacing="1" w:line="360" w:lineRule="auto"/>
              <w:jc w:val="center"/>
              <w:rPr>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8" w:type="dxa"/>
            <w:vAlign w:val="center"/>
          </w:tcPr>
          <w:p>
            <w:pPr>
              <w:pStyle w:val="2"/>
              <w:spacing w:after="100" w:afterAutospacing="1" w:line="360" w:lineRule="auto"/>
              <w:jc w:val="center"/>
              <w:rPr>
                <w:spacing w:val="-11"/>
                <w:sz w:val="24"/>
                <w:szCs w:val="24"/>
              </w:rPr>
            </w:pPr>
            <w:r>
              <w:rPr>
                <w:spacing w:val="-11"/>
                <w:sz w:val="24"/>
                <w:szCs w:val="24"/>
              </w:rPr>
              <w:t>08</w:t>
            </w:r>
            <w:r>
              <w:rPr>
                <w:rFonts w:hint="eastAsia"/>
                <w:spacing w:val="-11"/>
                <w:sz w:val="24"/>
                <w:szCs w:val="24"/>
              </w:rPr>
              <w:t>制剂大楼</w:t>
            </w:r>
          </w:p>
        </w:tc>
        <w:tc>
          <w:tcPr>
            <w:tcW w:w="1903" w:type="dxa"/>
            <w:vAlign w:val="center"/>
          </w:tcPr>
          <w:p>
            <w:pPr>
              <w:pStyle w:val="2"/>
              <w:spacing w:after="100" w:afterAutospacing="1" w:line="360" w:lineRule="auto"/>
              <w:jc w:val="center"/>
              <w:rPr>
                <w:spacing w:val="-11"/>
                <w:sz w:val="24"/>
                <w:szCs w:val="24"/>
              </w:rPr>
            </w:pPr>
            <w:r>
              <w:rPr>
                <w:spacing w:val="-11"/>
                <w:sz w:val="24"/>
                <w:szCs w:val="24"/>
              </w:rPr>
              <w:t>6570</w:t>
            </w:r>
          </w:p>
        </w:tc>
        <w:tc>
          <w:tcPr>
            <w:tcW w:w="1903" w:type="dxa"/>
            <w:vAlign w:val="center"/>
          </w:tcPr>
          <w:p>
            <w:pPr>
              <w:pStyle w:val="2"/>
              <w:spacing w:after="100" w:afterAutospacing="1" w:line="360" w:lineRule="auto"/>
              <w:jc w:val="center"/>
              <w:rPr>
                <w:spacing w:val="-11"/>
                <w:sz w:val="24"/>
                <w:szCs w:val="24"/>
              </w:rPr>
            </w:pPr>
            <w:r>
              <w:rPr>
                <w:spacing w:val="-11"/>
                <w:sz w:val="24"/>
                <w:szCs w:val="24"/>
              </w:rPr>
              <w:t>700</w:t>
            </w:r>
          </w:p>
        </w:tc>
        <w:tc>
          <w:tcPr>
            <w:tcW w:w="1903" w:type="dxa"/>
          </w:tcPr>
          <w:p>
            <w:pPr>
              <w:pStyle w:val="2"/>
              <w:spacing w:after="100" w:afterAutospacing="1" w:line="360" w:lineRule="auto"/>
              <w:jc w:val="center"/>
              <w:rPr>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8" w:type="dxa"/>
            <w:vAlign w:val="center"/>
          </w:tcPr>
          <w:p>
            <w:pPr>
              <w:pStyle w:val="2"/>
              <w:spacing w:after="100" w:afterAutospacing="1" w:line="360" w:lineRule="auto"/>
              <w:jc w:val="center"/>
              <w:rPr>
                <w:spacing w:val="-11"/>
                <w:sz w:val="24"/>
                <w:szCs w:val="24"/>
              </w:rPr>
            </w:pPr>
            <w:r>
              <w:rPr>
                <w:spacing w:val="-11"/>
                <w:sz w:val="24"/>
                <w:szCs w:val="24"/>
              </w:rPr>
              <w:t>09</w:t>
            </w:r>
            <w:r>
              <w:rPr>
                <w:rFonts w:hint="eastAsia"/>
                <w:spacing w:val="-11"/>
                <w:sz w:val="24"/>
                <w:szCs w:val="24"/>
              </w:rPr>
              <w:t>油膏剂大楼</w:t>
            </w:r>
          </w:p>
        </w:tc>
        <w:tc>
          <w:tcPr>
            <w:tcW w:w="1903" w:type="dxa"/>
            <w:vAlign w:val="center"/>
          </w:tcPr>
          <w:p>
            <w:pPr>
              <w:pStyle w:val="2"/>
              <w:spacing w:after="100" w:afterAutospacing="1" w:line="360" w:lineRule="auto"/>
              <w:jc w:val="center"/>
              <w:rPr>
                <w:spacing w:val="-11"/>
                <w:sz w:val="24"/>
                <w:szCs w:val="24"/>
              </w:rPr>
            </w:pPr>
            <w:r>
              <w:rPr>
                <w:spacing w:val="-11"/>
                <w:sz w:val="24"/>
                <w:szCs w:val="24"/>
              </w:rPr>
              <w:t>4236</w:t>
            </w:r>
          </w:p>
        </w:tc>
        <w:tc>
          <w:tcPr>
            <w:tcW w:w="1903" w:type="dxa"/>
            <w:vAlign w:val="center"/>
          </w:tcPr>
          <w:p>
            <w:pPr>
              <w:pStyle w:val="2"/>
              <w:spacing w:after="100" w:afterAutospacing="1" w:line="360" w:lineRule="auto"/>
              <w:jc w:val="center"/>
              <w:rPr>
                <w:spacing w:val="-11"/>
                <w:sz w:val="24"/>
                <w:szCs w:val="24"/>
              </w:rPr>
            </w:pPr>
            <w:r>
              <w:rPr>
                <w:spacing w:val="-11"/>
                <w:sz w:val="24"/>
                <w:szCs w:val="24"/>
              </w:rPr>
              <w:t>795</w:t>
            </w:r>
          </w:p>
        </w:tc>
        <w:tc>
          <w:tcPr>
            <w:tcW w:w="1903" w:type="dxa"/>
          </w:tcPr>
          <w:p>
            <w:pPr>
              <w:pStyle w:val="2"/>
              <w:spacing w:after="100" w:afterAutospacing="1" w:line="360" w:lineRule="auto"/>
              <w:jc w:val="center"/>
              <w:rPr>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8" w:type="dxa"/>
            <w:vAlign w:val="center"/>
          </w:tcPr>
          <w:p>
            <w:pPr>
              <w:pStyle w:val="2"/>
              <w:spacing w:after="100" w:afterAutospacing="1" w:line="360" w:lineRule="auto"/>
              <w:jc w:val="center"/>
              <w:rPr>
                <w:spacing w:val="-11"/>
                <w:sz w:val="24"/>
                <w:szCs w:val="24"/>
              </w:rPr>
            </w:pPr>
            <w:r>
              <w:rPr>
                <w:rFonts w:hint="eastAsia"/>
                <w:spacing w:val="-11"/>
                <w:sz w:val="24"/>
                <w:szCs w:val="24"/>
              </w:rPr>
              <w:t>厂区工艺</w:t>
            </w:r>
          </w:p>
        </w:tc>
        <w:tc>
          <w:tcPr>
            <w:tcW w:w="1903" w:type="dxa"/>
            <w:vAlign w:val="center"/>
          </w:tcPr>
          <w:p>
            <w:pPr>
              <w:pStyle w:val="2"/>
              <w:spacing w:after="100" w:afterAutospacing="1" w:line="360" w:lineRule="auto"/>
              <w:jc w:val="center"/>
              <w:rPr>
                <w:spacing w:val="-11"/>
                <w:sz w:val="24"/>
                <w:szCs w:val="24"/>
              </w:rPr>
            </w:pPr>
            <w:r>
              <w:rPr>
                <w:spacing w:val="-11"/>
                <w:sz w:val="24"/>
                <w:szCs w:val="24"/>
              </w:rPr>
              <w:t>192</w:t>
            </w:r>
          </w:p>
        </w:tc>
        <w:tc>
          <w:tcPr>
            <w:tcW w:w="1903" w:type="dxa"/>
            <w:vAlign w:val="center"/>
          </w:tcPr>
          <w:p>
            <w:pPr>
              <w:pStyle w:val="2"/>
              <w:spacing w:after="100" w:afterAutospacing="1" w:line="360" w:lineRule="auto"/>
              <w:jc w:val="center"/>
              <w:rPr>
                <w:spacing w:val="-11"/>
                <w:sz w:val="24"/>
                <w:szCs w:val="24"/>
              </w:rPr>
            </w:pPr>
            <w:r>
              <w:rPr>
                <w:rFonts w:hint="eastAsia"/>
                <w:spacing w:val="-11"/>
                <w:sz w:val="24"/>
                <w:szCs w:val="24"/>
              </w:rPr>
              <w:t>——</w:t>
            </w:r>
          </w:p>
        </w:tc>
        <w:tc>
          <w:tcPr>
            <w:tcW w:w="1903" w:type="dxa"/>
          </w:tcPr>
          <w:p>
            <w:pPr>
              <w:pStyle w:val="2"/>
              <w:spacing w:after="100" w:afterAutospacing="1" w:line="360" w:lineRule="auto"/>
              <w:jc w:val="center"/>
              <w:rPr>
                <w:spacing w:val="-11"/>
                <w:sz w:val="24"/>
                <w:szCs w:val="24"/>
              </w:rPr>
            </w:pPr>
          </w:p>
        </w:tc>
      </w:tr>
    </w:tbl>
    <w:p>
      <w:pPr>
        <w:pStyle w:val="2"/>
        <w:spacing w:after="0" w:line="360" w:lineRule="auto"/>
        <w:ind w:right="215" w:firstLine="436" w:firstLineChars="200"/>
        <w:rPr>
          <w:spacing w:val="-11"/>
          <w:sz w:val="24"/>
          <w:szCs w:val="24"/>
        </w:rPr>
      </w:pPr>
      <w:r>
        <w:rPr>
          <w:rFonts w:hint="eastAsia"/>
          <w:spacing w:val="-11"/>
          <w:sz w:val="24"/>
          <w:szCs w:val="24"/>
        </w:rPr>
        <w:t>厂区不同车间之间同时使用系数为</w:t>
      </w:r>
      <w:r>
        <w:rPr>
          <w:spacing w:val="-11"/>
          <w:sz w:val="24"/>
          <w:szCs w:val="24"/>
        </w:rPr>
        <w:t>0.8</w:t>
      </w:r>
      <w:r>
        <w:rPr>
          <w:rFonts w:hint="eastAsia"/>
          <w:spacing w:val="-11"/>
          <w:sz w:val="24"/>
          <w:szCs w:val="24"/>
        </w:rPr>
        <w:t>，白天最大耗冷量约</w:t>
      </w:r>
      <w:r>
        <w:rPr>
          <w:spacing w:val="-11"/>
          <w:sz w:val="24"/>
          <w:szCs w:val="24"/>
        </w:rPr>
        <w:t>16280kW,</w:t>
      </w:r>
      <w:r>
        <w:rPr>
          <w:rFonts w:hint="eastAsia"/>
          <w:spacing w:val="-11"/>
          <w:sz w:val="24"/>
          <w:szCs w:val="24"/>
        </w:rPr>
        <w:t>夜间基载负荷约</w:t>
      </w:r>
      <w:r>
        <w:rPr>
          <w:spacing w:val="-11"/>
          <w:sz w:val="24"/>
          <w:szCs w:val="24"/>
        </w:rPr>
        <w:t>4570kW</w:t>
      </w:r>
      <w:r>
        <w:rPr>
          <w:rFonts w:hint="eastAsia"/>
          <w:spacing w:val="-11"/>
          <w:sz w:val="24"/>
          <w:szCs w:val="24"/>
        </w:rPr>
        <w:t>。</w:t>
      </w:r>
    </w:p>
    <w:p>
      <w:pPr>
        <w:pStyle w:val="2"/>
        <w:spacing w:after="0" w:line="360" w:lineRule="auto"/>
        <w:ind w:right="215" w:firstLine="436" w:firstLineChars="200"/>
        <w:rPr>
          <w:spacing w:val="-11"/>
          <w:sz w:val="24"/>
          <w:szCs w:val="24"/>
        </w:rPr>
      </w:pPr>
      <w:r>
        <w:rPr>
          <w:rFonts w:hint="eastAsia"/>
          <w:spacing w:val="-11"/>
          <w:sz w:val="24"/>
          <w:szCs w:val="24"/>
        </w:rPr>
        <w:t>水蓄冷系统夜间0：</w:t>
      </w:r>
      <w:r>
        <w:rPr>
          <w:spacing w:val="-11"/>
          <w:sz w:val="24"/>
          <w:szCs w:val="24"/>
        </w:rPr>
        <w:t>00~</w:t>
      </w:r>
      <w:r>
        <w:rPr>
          <w:rFonts w:hint="eastAsia"/>
          <w:spacing w:val="-11"/>
          <w:sz w:val="24"/>
          <w:szCs w:val="24"/>
        </w:rPr>
        <w:t>早上</w:t>
      </w:r>
      <w:r>
        <w:rPr>
          <w:spacing w:val="-11"/>
          <w:sz w:val="24"/>
          <w:szCs w:val="24"/>
        </w:rPr>
        <w:t>8:00</w:t>
      </w:r>
      <w:r>
        <w:rPr>
          <w:rFonts w:hint="eastAsia"/>
          <w:spacing w:val="-11"/>
          <w:sz w:val="24"/>
          <w:szCs w:val="24"/>
        </w:rPr>
        <w:t>间，根据末端冷负荷情况存在多种运行模式：1、</w:t>
      </w:r>
      <w:r>
        <w:rPr>
          <w:rFonts w:hint="eastAsia" w:ascii="宋体" w:hAnsi="宋体"/>
          <w:sz w:val="24"/>
          <w:lang w:val="en-GB"/>
        </w:rPr>
        <w:t>双工况主机单独蓄冷；</w:t>
      </w:r>
      <w:r>
        <w:rPr>
          <w:rFonts w:hint="eastAsia"/>
          <w:spacing w:val="-11"/>
          <w:sz w:val="24"/>
          <w:szCs w:val="24"/>
        </w:rPr>
        <w:t>2、</w:t>
      </w:r>
      <w:r>
        <w:rPr>
          <w:rFonts w:hint="eastAsia" w:ascii="宋体" w:hAnsi="宋体"/>
          <w:sz w:val="24"/>
          <w:lang w:val="en-GB"/>
        </w:rPr>
        <w:t>夜间基载主机供冷，双工况主机蓄冷工况</w:t>
      </w:r>
      <w:r>
        <w:rPr>
          <w:rFonts w:hint="eastAsia"/>
          <w:spacing w:val="-11"/>
          <w:sz w:val="24"/>
          <w:szCs w:val="24"/>
        </w:rPr>
        <w:t>；3、</w:t>
      </w:r>
      <w:r>
        <w:rPr>
          <w:rStyle w:val="85"/>
          <w:rFonts w:hint="eastAsia"/>
          <w:kern w:val="0"/>
          <w:sz w:val="24"/>
        </w:rPr>
        <w:t>主机单独供冷模式</w:t>
      </w:r>
      <w:r>
        <w:rPr>
          <w:rStyle w:val="85"/>
          <w:kern w:val="0"/>
          <w:sz w:val="24"/>
        </w:rPr>
        <w:t xml:space="preserve"> （</w:t>
      </w:r>
      <w:r>
        <w:rPr>
          <w:rFonts w:hint="eastAsia" w:ascii="宋体" w:hAnsi="宋体"/>
          <w:sz w:val="24"/>
          <w:lang w:val="en-GB"/>
        </w:rPr>
        <w:t>基载主机或双工况主机直供工况</w:t>
      </w:r>
      <w:r>
        <w:rPr>
          <w:rStyle w:val="85"/>
          <w:kern w:val="0"/>
          <w:sz w:val="24"/>
        </w:rPr>
        <w:t>）</w:t>
      </w:r>
      <w:r>
        <w:rPr>
          <w:rFonts w:hint="eastAsia"/>
          <w:spacing w:val="-11"/>
          <w:sz w:val="24"/>
          <w:szCs w:val="24"/>
        </w:rPr>
        <w:t>；4、</w:t>
      </w:r>
      <w:r>
        <w:rPr>
          <w:rStyle w:val="85"/>
          <w:rFonts w:hint="eastAsia"/>
          <w:kern w:val="0"/>
          <w:sz w:val="24"/>
        </w:rPr>
        <w:t>蓄冷水池单独供冷模式；5、主机、蓄冷水池联合供冷模式；6、</w:t>
      </w:r>
      <w:r>
        <w:rPr>
          <w:rStyle w:val="85"/>
          <w:rFonts w:hint="eastAsia"/>
          <w:sz w:val="24"/>
        </w:rPr>
        <w:t>夜间边蓄边供模式</w:t>
      </w:r>
      <w:r>
        <w:rPr>
          <w:rStyle w:val="85"/>
          <w:sz w:val="24"/>
        </w:rPr>
        <w:t xml:space="preserve"> （</w:t>
      </w:r>
      <w:r>
        <w:rPr>
          <w:rFonts w:hint="eastAsia" w:ascii="宋体" w:hAnsi="宋体"/>
          <w:sz w:val="24"/>
          <w:lang w:val="en-GB"/>
        </w:rPr>
        <w:t>夜间基载主机供冷，双工况主机</w:t>
      </w:r>
      <w:r>
        <w:rPr>
          <w:rStyle w:val="85"/>
          <w:rFonts w:hint="eastAsia"/>
          <w:sz w:val="24"/>
        </w:rPr>
        <w:t>边蓄边供</w:t>
      </w:r>
      <w:r>
        <w:rPr>
          <w:rStyle w:val="85"/>
          <w:sz w:val="24"/>
        </w:rPr>
        <w:t>）</w:t>
      </w:r>
      <w:r>
        <w:rPr>
          <w:rFonts w:hint="eastAsia"/>
          <w:spacing w:val="-11"/>
          <w:sz w:val="24"/>
          <w:szCs w:val="24"/>
        </w:rPr>
        <w:t>。</w:t>
      </w:r>
      <w:r>
        <w:rPr>
          <w:spacing w:val="-11"/>
          <w:sz w:val="24"/>
          <w:szCs w:val="24"/>
        </w:rPr>
        <w:t>蓄冷池总蓄冷量约45</w:t>
      </w:r>
      <w:r>
        <w:rPr>
          <w:rFonts w:hint="eastAsia"/>
          <w:spacing w:val="-11"/>
          <w:sz w:val="24"/>
          <w:szCs w:val="24"/>
        </w:rPr>
        <w:t>00</w:t>
      </w:r>
      <w:r>
        <w:rPr>
          <w:spacing w:val="-11"/>
          <w:sz w:val="24"/>
          <w:szCs w:val="24"/>
        </w:rPr>
        <w:t>0kW.h；早上8：00~夜间11:00间，根据末端冷负荷情况，开启冷水机组及蓄冷池放冷组合给用冷末端供冷。</w:t>
      </w:r>
    </w:p>
    <w:p>
      <w:pPr>
        <w:pStyle w:val="2"/>
        <w:spacing w:after="0" w:line="360" w:lineRule="auto"/>
        <w:ind w:right="215" w:firstLine="436" w:firstLineChars="200"/>
        <w:rPr>
          <w:spacing w:val="-11"/>
          <w:sz w:val="24"/>
          <w:szCs w:val="24"/>
        </w:rPr>
      </w:pPr>
      <w:r>
        <w:rPr>
          <w:rFonts w:hint="eastAsia"/>
          <w:spacing w:val="-11"/>
          <w:sz w:val="24"/>
          <w:szCs w:val="24"/>
        </w:rPr>
        <w:t>项目</w:t>
      </w:r>
      <w:r>
        <w:rPr>
          <w:rStyle w:val="85"/>
          <w:rFonts w:hint="eastAsia" w:ascii="宋体" w:hAnsi="宋体"/>
          <w:kern w:val="0"/>
          <w:sz w:val="24"/>
        </w:rPr>
        <w:t>整体</w:t>
      </w:r>
      <w:r>
        <w:rPr>
          <w:rFonts w:hint="eastAsia"/>
          <w:spacing w:val="-11"/>
          <w:sz w:val="24"/>
          <w:szCs w:val="24"/>
        </w:rPr>
        <w:t>设计</w:t>
      </w:r>
      <w:r>
        <w:rPr>
          <w:spacing w:val="-11"/>
          <w:sz w:val="24"/>
          <w:szCs w:val="24"/>
        </w:rPr>
        <w:t>规划</w:t>
      </w:r>
      <w:r>
        <w:rPr>
          <w:rFonts w:hint="eastAsia"/>
          <w:spacing w:val="-11"/>
          <w:sz w:val="24"/>
          <w:szCs w:val="24"/>
        </w:rPr>
        <w:t>三台制冷量为</w:t>
      </w:r>
      <w:r>
        <w:rPr>
          <w:spacing w:val="-11"/>
          <w:sz w:val="24"/>
          <w:szCs w:val="24"/>
        </w:rPr>
        <w:t>1600RT</w:t>
      </w:r>
      <w:r>
        <w:rPr>
          <w:rFonts w:hint="eastAsia"/>
          <w:spacing w:val="-11"/>
          <w:sz w:val="24"/>
          <w:szCs w:val="24"/>
        </w:rPr>
        <w:t>水冷离心冷水机组、一台</w:t>
      </w:r>
      <w:r>
        <w:rPr>
          <w:spacing w:val="-11"/>
          <w:sz w:val="24"/>
          <w:szCs w:val="24"/>
        </w:rPr>
        <w:t>8</w:t>
      </w:r>
      <w:r>
        <w:rPr>
          <w:rFonts w:hint="eastAsia"/>
          <w:spacing w:val="-11"/>
          <w:sz w:val="24"/>
          <w:szCs w:val="24"/>
        </w:rPr>
        <w:t>0</w:t>
      </w:r>
      <w:r>
        <w:rPr>
          <w:spacing w:val="-11"/>
          <w:sz w:val="24"/>
          <w:szCs w:val="24"/>
        </w:rPr>
        <w:t>0RT</w:t>
      </w:r>
      <w:r>
        <w:rPr>
          <w:rFonts w:hint="eastAsia"/>
          <w:spacing w:val="-11"/>
          <w:sz w:val="24"/>
          <w:szCs w:val="24"/>
        </w:rPr>
        <w:t>离心式冷水机组、一台</w:t>
      </w:r>
      <w:r>
        <w:rPr>
          <w:spacing w:val="-11"/>
          <w:sz w:val="24"/>
          <w:szCs w:val="24"/>
        </w:rPr>
        <w:t>4</w:t>
      </w:r>
      <w:r>
        <w:rPr>
          <w:rFonts w:hint="eastAsia"/>
          <w:spacing w:val="-11"/>
          <w:sz w:val="24"/>
          <w:szCs w:val="24"/>
        </w:rPr>
        <w:t>0</w:t>
      </w:r>
      <w:r>
        <w:rPr>
          <w:spacing w:val="-11"/>
          <w:sz w:val="24"/>
          <w:szCs w:val="24"/>
        </w:rPr>
        <w:t>0RT</w:t>
      </w:r>
      <w:r>
        <w:rPr>
          <w:rFonts w:hint="eastAsia"/>
          <w:spacing w:val="-11"/>
          <w:sz w:val="24"/>
          <w:szCs w:val="24"/>
        </w:rPr>
        <w:t>的螺杆机组及</w:t>
      </w:r>
      <w:r>
        <w:rPr>
          <w:rStyle w:val="85"/>
          <w:rFonts w:hint="eastAsia"/>
          <w:kern w:val="0"/>
          <w:sz w:val="24"/>
          <w:szCs w:val="24"/>
          <w:lang w:val="sv-SE"/>
        </w:rPr>
        <w:t>两个水池可供蓄冷，</w:t>
      </w:r>
      <w:r>
        <w:rPr>
          <w:rStyle w:val="85"/>
          <w:kern w:val="0"/>
          <w:sz w:val="24"/>
          <w:szCs w:val="24"/>
          <w:lang w:val="sv-SE"/>
        </w:rPr>
        <w:t>1</w:t>
      </w:r>
      <w:r>
        <w:rPr>
          <w:rStyle w:val="85"/>
          <w:rFonts w:hint="eastAsia"/>
          <w:kern w:val="0"/>
          <w:sz w:val="24"/>
          <w:szCs w:val="24"/>
          <w:lang w:val="sv-SE"/>
        </w:rPr>
        <w:t>号水池有效体积</w:t>
      </w:r>
      <w:r>
        <w:rPr>
          <w:rStyle w:val="85"/>
          <w:kern w:val="0"/>
          <w:sz w:val="24"/>
          <w:szCs w:val="24"/>
          <w:lang w:val="sv-SE"/>
        </w:rPr>
        <w:t>5582m</w:t>
      </w:r>
      <w:r>
        <w:rPr>
          <w:rStyle w:val="85"/>
          <w:rFonts w:hint="eastAsia"/>
          <w:kern w:val="0"/>
          <w:sz w:val="24"/>
          <w:szCs w:val="24"/>
          <w:lang w:val="sv-SE"/>
        </w:rPr>
        <w:t>³，</w:t>
      </w:r>
      <w:r>
        <w:rPr>
          <w:rStyle w:val="85"/>
          <w:kern w:val="0"/>
          <w:sz w:val="24"/>
          <w:szCs w:val="24"/>
          <w:lang w:val="sv-SE"/>
        </w:rPr>
        <w:t>2</w:t>
      </w:r>
      <w:r>
        <w:rPr>
          <w:rStyle w:val="85"/>
          <w:rFonts w:hint="eastAsia"/>
          <w:kern w:val="0"/>
          <w:sz w:val="24"/>
          <w:szCs w:val="24"/>
          <w:lang w:val="sv-SE"/>
        </w:rPr>
        <w:t>号水池有效体积</w:t>
      </w:r>
      <w:r>
        <w:rPr>
          <w:rStyle w:val="85"/>
          <w:kern w:val="0"/>
          <w:sz w:val="24"/>
          <w:szCs w:val="24"/>
          <w:lang w:val="sv-SE"/>
        </w:rPr>
        <w:t>8621m</w:t>
      </w:r>
      <w:r>
        <w:rPr>
          <w:rStyle w:val="85"/>
          <w:rFonts w:hint="eastAsia"/>
          <w:kern w:val="0"/>
          <w:sz w:val="24"/>
          <w:szCs w:val="24"/>
          <w:lang w:val="sv-SE"/>
        </w:rPr>
        <w:t>³。</w:t>
      </w:r>
      <w:r>
        <w:rPr>
          <w:spacing w:val="-11"/>
          <w:sz w:val="24"/>
          <w:szCs w:val="24"/>
        </w:rPr>
        <w:t xml:space="preserve"> </w:t>
      </w:r>
    </w:p>
    <w:p>
      <w:pPr>
        <w:pStyle w:val="33"/>
        <w:spacing w:after="0" w:line="360" w:lineRule="auto"/>
        <w:ind w:firstLine="480" w:firstLineChars="200"/>
        <w:rPr>
          <w:rStyle w:val="85"/>
          <w:kern w:val="0"/>
          <w:sz w:val="24"/>
          <w:szCs w:val="24"/>
          <w:lang w:val="sv-SE"/>
        </w:rPr>
      </w:pPr>
      <w:r>
        <w:rPr>
          <w:rStyle w:val="85"/>
          <w:rFonts w:hint="eastAsia"/>
          <w:kern w:val="0"/>
          <w:sz w:val="24"/>
          <w:szCs w:val="24"/>
          <w:lang w:val="sv-SE"/>
        </w:rPr>
        <w:t>根据</w:t>
      </w:r>
      <w:r>
        <w:rPr>
          <w:rFonts w:hint="eastAsia"/>
          <w:spacing w:val="-11"/>
          <w:sz w:val="24"/>
          <w:szCs w:val="24"/>
        </w:rPr>
        <w:t>易地改造</w:t>
      </w:r>
      <w:r>
        <w:rPr>
          <w:rStyle w:val="85"/>
          <w:rFonts w:hint="eastAsia"/>
          <w:kern w:val="0"/>
          <w:sz w:val="24"/>
          <w:szCs w:val="24"/>
          <w:lang w:val="sv-SE"/>
        </w:rPr>
        <w:t>项目实施规划，本期投入二台蓄冷工况制冷量1600RT的双工况</w:t>
      </w:r>
      <w:r>
        <w:rPr>
          <w:rFonts w:hint="eastAsia"/>
          <w:spacing w:val="-11"/>
          <w:sz w:val="24"/>
          <w:szCs w:val="24"/>
        </w:rPr>
        <w:t>定频</w:t>
      </w:r>
      <w:r>
        <w:rPr>
          <w:spacing w:val="-11"/>
          <w:sz w:val="24"/>
          <w:szCs w:val="24"/>
        </w:rPr>
        <w:t>水冷离心冷水机组</w:t>
      </w:r>
      <w:r>
        <w:rPr>
          <w:rStyle w:val="85"/>
          <w:rFonts w:hint="eastAsia"/>
          <w:kern w:val="0"/>
          <w:sz w:val="24"/>
          <w:szCs w:val="24"/>
          <w:lang w:val="sv-SE"/>
        </w:rPr>
        <w:t>，一台基载主机制冷量8</w:t>
      </w:r>
      <w:r>
        <w:rPr>
          <w:rStyle w:val="85"/>
          <w:rFonts w:hint="eastAsia"/>
          <w:kern w:val="0"/>
          <w:sz w:val="24"/>
          <w:szCs w:val="24"/>
          <w:lang w:val="en-US"/>
        </w:rPr>
        <w:t>0</w:t>
      </w:r>
      <w:r>
        <w:rPr>
          <w:rStyle w:val="85"/>
          <w:rFonts w:hint="eastAsia"/>
          <w:kern w:val="0"/>
          <w:sz w:val="24"/>
          <w:szCs w:val="24"/>
          <w:lang w:val="sv-SE"/>
        </w:rPr>
        <w:t>0RT</w:t>
      </w:r>
      <w:r>
        <w:rPr>
          <w:spacing w:val="-11"/>
          <w:sz w:val="24"/>
          <w:szCs w:val="24"/>
        </w:rPr>
        <w:t>离心式冷水机组</w:t>
      </w:r>
      <w:r>
        <w:rPr>
          <w:rStyle w:val="85"/>
          <w:rFonts w:hint="eastAsia"/>
          <w:kern w:val="0"/>
          <w:sz w:val="24"/>
          <w:szCs w:val="24"/>
          <w:lang w:val="sv-SE"/>
        </w:rPr>
        <w:t>，一台基载主机制冷量4</w:t>
      </w:r>
      <w:r>
        <w:rPr>
          <w:rStyle w:val="85"/>
          <w:rFonts w:hint="eastAsia"/>
          <w:kern w:val="0"/>
          <w:sz w:val="24"/>
          <w:szCs w:val="24"/>
          <w:lang w:val="en-US"/>
        </w:rPr>
        <w:t>0</w:t>
      </w:r>
      <w:r>
        <w:rPr>
          <w:rStyle w:val="85"/>
          <w:rFonts w:hint="eastAsia"/>
          <w:kern w:val="0"/>
          <w:sz w:val="24"/>
          <w:szCs w:val="24"/>
          <w:lang w:val="sv-SE"/>
        </w:rPr>
        <w:t>0RT</w:t>
      </w:r>
      <w:r>
        <w:rPr>
          <w:spacing w:val="-11"/>
          <w:sz w:val="24"/>
          <w:szCs w:val="24"/>
        </w:rPr>
        <w:t>螺杆机组</w:t>
      </w:r>
      <w:r>
        <w:rPr>
          <w:rStyle w:val="85"/>
          <w:rFonts w:hint="eastAsia"/>
          <w:kern w:val="0"/>
          <w:sz w:val="24"/>
          <w:szCs w:val="24"/>
          <w:lang w:val="sv-SE"/>
        </w:rPr>
        <w:t>；剩余一台1600RT双工况主机只需预留安装位置及管道连接预留口。</w:t>
      </w:r>
    </w:p>
    <w:p>
      <w:pPr>
        <w:pStyle w:val="2"/>
        <w:spacing w:after="0" w:line="360" w:lineRule="auto"/>
        <w:ind w:right="215" w:firstLine="480" w:firstLineChars="200"/>
        <w:rPr>
          <w:rFonts w:ascii="宋体" w:hAnsi="宋体" w:cs="楷体"/>
          <w:sz w:val="24"/>
          <w:u w:val="single"/>
        </w:rPr>
      </w:pPr>
      <w:r>
        <w:rPr>
          <w:rFonts w:hint="eastAsia" w:ascii="宋体" w:hAnsi="宋体" w:cs="楷体"/>
          <w:sz w:val="24"/>
        </w:rPr>
        <w:t>水蓄冷制冷系统包含</w:t>
      </w:r>
      <w:r>
        <w:rPr>
          <w:rFonts w:hint="eastAsia" w:ascii="宋体" w:hAnsi="宋体"/>
          <w:sz w:val="24"/>
          <w:szCs w:val="24"/>
        </w:rPr>
        <w:t>冷水机组</w:t>
      </w:r>
      <w:r>
        <w:rPr>
          <w:rFonts w:hint="eastAsia" w:ascii="宋体" w:hAnsi="宋体" w:cs="楷体"/>
          <w:sz w:val="24"/>
        </w:rPr>
        <w:t>、</w:t>
      </w:r>
      <w:r>
        <w:rPr>
          <w:rStyle w:val="85"/>
          <w:rFonts w:hint="eastAsia" w:ascii="宋体" w:hAnsi="宋体"/>
          <w:kern w:val="0"/>
          <w:sz w:val="24"/>
        </w:rPr>
        <w:t>冷却塔、冷却水泵、冷冻水泵、蓄冷泵、放冷泵、板式换热器、水处理装置</w:t>
      </w:r>
      <w:r>
        <w:rPr>
          <w:rFonts w:hint="eastAsia" w:ascii="宋体" w:hAnsi="宋体"/>
          <w:sz w:val="24"/>
          <w:szCs w:val="24"/>
        </w:rPr>
        <w:t>、定压膨胀补水设备、管道、阀门、保温、隔振等设备、阀门阀件、传感器</w:t>
      </w:r>
      <w:r>
        <w:rPr>
          <w:rStyle w:val="85"/>
          <w:rFonts w:hint="eastAsia" w:ascii="宋体" w:hAnsi="宋体"/>
          <w:kern w:val="0"/>
          <w:sz w:val="24"/>
        </w:rPr>
        <w:t>及机房内所有制冷系统相关附属设备的采购，安装及调试。两个蓄冷水池的防水保温，水池内的布水器等蓄冷系统相关设施采购、施工。包含</w:t>
      </w:r>
      <w:r>
        <w:rPr>
          <w:rFonts w:hint="eastAsia" w:ascii="宋体" w:hAnsi="宋体" w:cs="楷体"/>
          <w:sz w:val="24"/>
        </w:rPr>
        <w:t>制冷机房外1米内所有空调水（冷冻水）系统设备管道的深化设计、采购、施工；冷却水管道系统的深化设计、采购、施工。上述制冷设备所需的强电系统设备管线的设计、采购、施工。上述制冷设备所需的弱电系统设备管线的设计、采购、施工。</w:t>
      </w:r>
    </w:p>
    <w:p>
      <w:pPr>
        <w:spacing w:line="500" w:lineRule="exact"/>
        <w:rPr>
          <w:rFonts w:ascii="宋体" w:hAnsi="宋体" w:cs="楷体"/>
          <w:sz w:val="24"/>
        </w:rPr>
      </w:pPr>
    </w:p>
    <w:p>
      <w:pPr>
        <w:pStyle w:val="3"/>
        <w:numPr>
          <w:ilvl w:val="0"/>
          <w:numId w:val="0"/>
        </w:numPr>
        <w:jc w:val="left"/>
        <w:rPr>
          <w:rFonts w:hint="default"/>
          <w:sz w:val="32"/>
          <w:szCs w:val="32"/>
        </w:rPr>
      </w:pPr>
      <w:r>
        <w:rPr>
          <w:rFonts w:hint="default"/>
          <w:sz w:val="32"/>
          <w:szCs w:val="32"/>
        </w:rPr>
        <w:t>1.4</w:t>
      </w:r>
      <w:r>
        <w:rPr>
          <w:sz w:val="32"/>
          <w:szCs w:val="32"/>
        </w:rPr>
        <w:t>水蓄冷系统总体需求</w:t>
      </w:r>
    </w:p>
    <w:p/>
    <w:tbl>
      <w:tblPr>
        <w:tblStyle w:val="35"/>
        <w:tblW w:w="10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417"/>
        <w:gridCol w:w="992"/>
        <w:gridCol w:w="2694"/>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shd w:val="clear" w:color="auto" w:fill="D9D9D9"/>
            <w:vAlign w:val="center"/>
          </w:tcPr>
          <w:p>
            <w:pPr>
              <w:pStyle w:val="81"/>
              <w:spacing w:line="360" w:lineRule="auto"/>
              <w:jc w:val="center"/>
              <w:rPr>
                <w:rFonts w:ascii="宋体" w:hAnsi="宋体" w:eastAsia="宋体"/>
                <w:color w:val="auto"/>
                <w:lang w:eastAsia="zh-CN"/>
              </w:rPr>
            </w:pPr>
            <w:r>
              <w:rPr>
                <w:rFonts w:hint="eastAsia" w:ascii="宋体" w:hAnsi="宋体" w:eastAsia="宋体"/>
                <w:color w:val="auto"/>
                <w:lang w:eastAsia="zh-CN"/>
              </w:rPr>
              <w:t>设备设施名称</w:t>
            </w:r>
          </w:p>
        </w:tc>
        <w:tc>
          <w:tcPr>
            <w:tcW w:w="1417" w:type="dxa"/>
            <w:shd w:val="clear" w:color="auto" w:fill="D9D9D9"/>
          </w:tcPr>
          <w:p>
            <w:pPr>
              <w:pStyle w:val="81"/>
              <w:spacing w:line="360" w:lineRule="auto"/>
              <w:jc w:val="center"/>
              <w:rPr>
                <w:rFonts w:ascii="宋体" w:hAnsi="宋体" w:eastAsia="宋体"/>
                <w:color w:val="auto"/>
                <w:lang w:eastAsia="zh-CN"/>
              </w:rPr>
            </w:pPr>
            <w:r>
              <w:rPr>
                <w:rFonts w:hint="eastAsia" w:ascii="宋体" w:hAnsi="宋体" w:eastAsia="宋体"/>
                <w:color w:val="auto"/>
                <w:lang w:eastAsia="zh-CN"/>
              </w:rPr>
              <w:t>位置</w:t>
            </w:r>
          </w:p>
        </w:tc>
        <w:tc>
          <w:tcPr>
            <w:tcW w:w="992" w:type="dxa"/>
            <w:shd w:val="clear" w:color="auto" w:fill="D9D9D9"/>
            <w:vAlign w:val="center"/>
          </w:tcPr>
          <w:p>
            <w:pPr>
              <w:pStyle w:val="81"/>
              <w:spacing w:line="360" w:lineRule="auto"/>
              <w:jc w:val="center"/>
              <w:rPr>
                <w:rFonts w:ascii="宋体" w:hAnsi="宋体" w:eastAsia="宋体"/>
                <w:color w:val="auto"/>
                <w:lang w:eastAsia="zh-CN"/>
              </w:rPr>
            </w:pPr>
            <w:r>
              <w:rPr>
                <w:rFonts w:hint="eastAsia" w:ascii="宋体" w:hAnsi="宋体" w:eastAsia="宋体"/>
                <w:color w:val="auto"/>
                <w:lang w:eastAsia="zh-CN"/>
              </w:rPr>
              <w:t>数量</w:t>
            </w:r>
          </w:p>
        </w:tc>
        <w:tc>
          <w:tcPr>
            <w:tcW w:w="2694" w:type="dxa"/>
            <w:shd w:val="clear" w:color="auto" w:fill="D9D9D9"/>
            <w:vAlign w:val="center"/>
          </w:tcPr>
          <w:p>
            <w:pPr>
              <w:pStyle w:val="81"/>
              <w:spacing w:line="360" w:lineRule="auto"/>
              <w:jc w:val="center"/>
              <w:rPr>
                <w:rFonts w:ascii="宋体" w:hAnsi="宋体" w:eastAsia="宋体"/>
                <w:color w:val="auto"/>
                <w:lang w:eastAsia="zh-CN"/>
              </w:rPr>
            </w:pPr>
            <w:r>
              <w:rPr>
                <w:rFonts w:hint="eastAsia" w:ascii="宋体" w:hAnsi="宋体" w:eastAsia="宋体"/>
                <w:color w:val="auto"/>
                <w:lang w:eastAsia="zh-CN"/>
              </w:rPr>
              <w:t>主要参数</w:t>
            </w:r>
          </w:p>
        </w:tc>
        <w:tc>
          <w:tcPr>
            <w:tcW w:w="3177" w:type="dxa"/>
            <w:shd w:val="clear" w:color="auto" w:fill="D9D9D9"/>
            <w:vAlign w:val="center"/>
          </w:tcPr>
          <w:p>
            <w:pPr>
              <w:pStyle w:val="81"/>
              <w:spacing w:line="360" w:lineRule="auto"/>
              <w:jc w:val="center"/>
              <w:rPr>
                <w:rFonts w:ascii="宋体" w:hAnsi="宋体" w:eastAsia="宋体"/>
                <w:color w:val="auto"/>
                <w:lang w:eastAsia="zh-CN"/>
              </w:rPr>
            </w:pPr>
            <w:r>
              <w:rPr>
                <w:rFonts w:ascii="宋体" w:hAnsi="宋体" w:eastAsia="宋体"/>
                <w:color w:val="auto"/>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tcBorders>
              <w:bottom w:val="single" w:color="auto" w:sz="4" w:space="0"/>
            </w:tcBorders>
            <w:vAlign w:val="center"/>
          </w:tcPr>
          <w:p>
            <w:pPr>
              <w:pStyle w:val="81"/>
              <w:spacing w:line="360" w:lineRule="auto"/>
              <w:jc w:val="center"/>
              <w:rPr>
                <w:rFonts w:hint="eastAsia" w:ascii="宋体" w:hAnsi="宋体" w:eastAsia="宋体"/>
                <w:color w:val="auto"/>
                <w:lang w:val="en-GB" w:eastAsia="zh-CN"/>
              </w:rPr>
            </w:pPr>
            <w:r>
              <w:rPr>
                <w:rFonts w:hint="eastAsia" w:ascii="宋体" w:hAnsi="宋体" w:eastAsia="宋体"/>
                <w:color w:val="auto"/>
                <w:lang w:val="en-GB" w:eastAsia="zh-CN"/>
              </w:rPr>
              <w:t>水蓄冷系统</w:t>
            </w:r>
          </w:p>
          <w:p>
            <w:pPr>
              <w:pStyle w:val="81"/>
              <w:spacing w:line="360" w:lineRule="auto"/>
              <w:jc w:val="center"/>
              <w:rPr>
                <w:rFonts w:hint="default" w:ascii="宋体" w:hAnsi="宋体" w:eastAsia="宋体"/>
                <w:color w:val="auto"/>
                <w:lang w:val="en-US" w:eastAsia="zh-CN"/>
              </w:rPr>
            </w:pPr>
            <w:r>
              <w:rPr>
                <w:rFonts w:hint="eastAsia" w:ascii="宋体" w:hAnsi="宋体" w:eastAsia="宋体"/>
                <w:color w:val="auto"/>
                <w:lang w:val="en-GB" w:eastAsia="zh-CN"/>
              </w:rPr>
              <w:t>（</w:t>
            </w:r>
            <w:r>
              <w:rPr>
                <w:rFonts w:hint="eastAsia" w:ascii="宋体" w:hAnsi="宋体" w:eastAsia="宋体"/>
                <w:color w:val="auto"/>
                <w:lang w:val="en-US" w:eastAsia="zh-CN"/>
              </w:rPr>
              <w:t>含冷水机组）</w:t>
            </w:r>
          </w:p>
        </w:tc>
        <w:tc>
          <w:tcPr>
            <w:tcW w:w="1417" w:type="dxa"/>
            <w:tcBorders>
              <w:bottom w:val="single" w:color="auto" w:sz="4" w:space="0"/>
            </w:tcBorders>
            <w:vAlign w:val="center"/>
          </w:tcPr>
          <w:p>
            <w:pPr>
              <w:pStyle w:val="81"/>
              <w:spacing w:line="360" w:lineRule="auto"/>
              <w:jc w:val="center"/>
              <w:rPr>
                <w:rFonts w:asciiTheme="minorEastAsia" w:hAnsiTheme="minorEastAsia" w:eastAsiaTheme="minorEastAsia"/>
                <w:color w:val="auto"/>
                <w:spacing w:val="-11"/>
                <w:szCs w:val="22"/>
                <w:lang w:eastAsia="zh-CN"/>
              </w:rPr>
            </w:pPr>
            <w:r>
              <w:rPr>
                <w:rFonts w:asciiTheme="minorEastAsia" w:hAnsiTheme="minorEastAsia" w:eastAsiaTheme="minorEastAsia"/>
                <w:color w:val="auto"/>
                <w:spacing w:val="-11"/>
                <w:szCs w:val="22"/>
              </w:rPr>
              <w:t>生产大楼</w:t>
            </w:r>
          </w:p>
          <w:p>
            <w:pPr>
              <w:pStyle w:val="81"/>
              <w:spacing w:line="360" w:lineRule="auto"/>
              <w:jc w:val="center"/>
              <w:rPr>
                <w:rFonts w:ascii="宋体" w:hAnsi="宋体" w:eastAsia="宋体"/>
                <w:color w:val="auto"/>
                <w:lang w:eastAsia="zh-CN"/>
              </w:rPr>
            </w:pPr>
            <w:r>
              <w:rPr>
                <w:rFonts w:asciiTheme="minorEastAsia" w:hAnsiTheme="minorEastAsia" w:eastAsiaTheme="minorEastAsia"/>
                <w:color w:val="auto"/>
                <w:spacing w:val="-11"/>
                <w:szCs w:val="22"/>
              </w:rPr>
              <w:t>冷冻站</w:t>
            </w:r>
          </w:p>
        </w:tc>
        <w:tc>
          <w:tcPr>
            <w:tcW w:w="992" w:type="dxa"/>
            <w:tcBorders>
              <w:bottom w:val="single" w:color="auto" w:sz="4" w:space="0"/>
            </w:tcBorders>
            <w:vAlign w:val="center"/>
          </w:tcPr>
          <w:p>
            <w:pPr>
              <w:pStyle w:val="81"/>
              <w:spacing w:line="360" w:lineRule="auto"/>
              <w:jc w:val="center"/>
              <w:rPr>
                <w:rFonts w:ascii="宋体" w:hAnsi="宋体" w:eastAsia="宋体"/>
                <w:color w:val="auto"/>
              </w:rPr>
            </w:pPr>
            <w:r>
              <w:rPr>
                <w:rFonts w:hint="eastAsia" w:ascii="宋体" w:hAnsi="宋体" w:eastAsia="宋体"/>
                <w:color w:val="auto"/>
                <w:lang w:eastAsia="zh-CN"/>
              </w:rPr>
              <w:t>一套</w:t>
            </w:r>
          </w:p>
        </w:tc>
        <w:tc>
          <w:tcPr>
            <w:tcW w:w="2694" w:type="dxa"/>
            <w:tcBorders>
              <w:bottom w:val="single" w:color="auto" w:sz="4" w:space="0"/>
            </w:tcBorders>
            <w:vAlign w:val="center"/>
          </w:tcPr>
          <w:p>
            <w:pPr>
              <w:pStyle w:val="81"/>
              <w:spacing w:line="360" w:lineRule="auto"/>
              <w:jc w:val="center"/>
              <w:rPr>
                <w:rFonts w:asciiTheme="majorEastAsia" w:hAnsiTheme="majorEastAsia" w:eastAsiaTheme="majorEastAsia"/>
                <w:color w:val="auto"/>
                <w:spacing w:val="-11"/>
                <w:szCs w:val="22"/>
                <w:lang w:eastAsia="zh-CN"/>
              </w:rPr>
            </w:pPr>
            <w:r>
              <w:rPr>
                <w:rFonts w:hint="eastAsia" w:asciiTheme="majorEastAsia" w:hAnsiTheme="majorEastAsia" w:eastAsiaTheme="majorEastAsia"/>
                <w:color w:val="auto"/>
                <w:spacing w:val="-11"/>
                <w:szCs w:val="22"/>
                <w:lang w:eastAsia="zh-CN"/>
              </w:rPr>
              <w:t>制冷量</w:t>
            </w:r>
            <w:r>
              <w:rPr>
                <w:rFonts w:asciiTheme="majorEastAsia" w:hAnsiTheme="majorEastAsia" w:eastAsiaTheme="majorEastAsia"/>
                <w:color w:val="auto"/>
                <w:spacing w:val="-11"/>
                <w:szCs w:val="22"/>
                <w:lang w:eastAsia="zh-CN"/>
              </w:rPr>
              <w:t>：</w:t>
            </w:r>
            <w:r>
              <w:rPr>
                <w:rFonts w:hint="eastAsia" w:asciiTheme="majorEastAsia" w:hAnsiTheme="majorEastAsia" w:eastAsiaTheme="majorEastAsia"/>
                <w:color w:val="auto"/>
                <w:spacing w:val="-11"/>
                <w:szCs w:val="22"/>
                <w:lang w:eastAsia="zh-CN"/>
              </w:rPr>
              <w:t>≥</w:t>
            </w:r>
            <w:r>
              <w:rPr>
                <w:rFonts w:hint="eastAsia"/>
                <w:color w:val="auto"/>
                <w:spacing w:val="-11"/>
                <w:szCs w:val="22"/>
                <w:lang w:eastAsia="zh-CN"/>
              </w:rPr>
              <w:t>16</w:t>
            </w:r>
            <w:r>
              <w:rPr>
                <w:color w:val="auto"/>
                <w:spacing w:val="-11"/>
                <w:szCs w:val="22"/>
                <w:lang w:eastAsia="zh-CN"/>
              </w:rPr>
              <w:t>00RT</w:t>
            </w:r>
            <w:r>
              <w:rPr>
                <w:rFonts w:hint="eastAsia"/>
                <w:color w:val="auto"/>
                <w:spacing w:val="-11"/>
                <w:szCs w:val="22"/>
                <w:lang w:eastAsia="zh-CN"/>
              </w:rPr>
              <w:t xml:space="preserve">  2</w:t>
            </w:r>
            <w:r>
              <w:rPr>
                <w:rFonts w:hint="eastAsia" w:asciiTheme="majorEastAsia" w:hAnsiTheme="majorEastAsia" w:eastAsiaTheme="majorEastAsia"/>
                <w:color w:val="auto"/>
                <w:spacing w:val="-11"/>
                <w:szCs w:val="22"/>
                <w:lang w:eastAsia="zh-CN"/>
              </w:rPr>
              <w:t>台（系统按3台设计,本次采购2台，施工时预留1台安装位置备用）</w:t>
            </w:r>
          </w:p>
          <w:p>
            <w:pPr>
              <w:pStyle w:val="81"/>
              <w:spacing w:line="360" w:lineRule="auto"/>
              <w:jc w:val="center"/>
              <w:rPr>
                <w:rFonts w:asciiTheme="majorEastAsia" w:hAnsiTheme="majorEastAsia" w:eastAsiaTheme="majorEastAsia"/>
                <w:color w:val="auto"/>
                <w:spacing w:val="-11"/>
                <w:szCs w:val="22"/>
                <w:lang w:eastAsia="zh-CN"/>
              </w:rPr>
            </w:pPr>
            <w:r>
              <w:rPr>
                <w:rFonts w:hint="eastAsia" w:asciiTheme="majorEastAsia" w:hAnsiTheme="majorEastAsia" w:eastAsiaTheme="majorEastAsia"/>
                <w:color w:val="auto"/>
                <w:spacing w:val="-11"/>
                <w:szCs w:val="22"/>
                <w:lang w:eastAsia="zh-CN"/>
              </w:rPr>
              <w:t xml:space="preserve">        ≥ </w:t>
            </w:r>
            <w:r>
              <w:rPr>
                <w:rFonts w:hint="eastAsia"/>
                <w:color w:val="auto"/>
                <w:spacing w:val="-11"/>
                <w:szCs w:val="22"/>
                <w:lang w:eastAsia="zh-CN"/>
              </w:rPr>
              <w:t>80</w:t>
            </w:r>
            <w:r>
              <w:rPr>
                <w:color w:val="auto"/>
                <w:spacing w:val="-11"/>
                <w:szCs w:val="22"/>
                <w:lang w:eastAsia="zh-CN"/>
              </w:rPr>
              <w:t>0RT</w:t>
            </w:r>
            <w:r>
              <w:rPr>
                <w:rFonts w:hint="eastAsia"/>
                <w:color w:val="auto"/>
                <w:spacing w:val="-11"/>
                <w:szCs w:val="22"/>
                <w:lang w:eastAsia="zh-CN"/>
              </w:rPr>
              <w:t xml:space="preserve">  1</w:t>
            </w:r>
            <w:r>
              <w:rPr>
                <w:rFonts w:hint="eastAsia" w:asciiTheme="majorEastAsia" w:hAnsiTheme="majorEastAsia" w:eastAsiaTheme="majorEastAsia"/>
                <w:color w:val="auto"/>
                <w:spacing w:val="-11"/>
                <w:szCs w:val="22"/>
                <w:lang w:eastAsia="zh-CN"/>
              </w:rPr>
              <w:t>台</w:t>
            </w:r>
          </w:p>
          <w:p>
            <w:pPr>
              <w:pStyle w:val="81"/>
              <w:spacing w:line="360" w:lineRule="auto"/>
              <w:jc w:val="center"/>
              <w:rPr>
                <w:rFonts w:ascii="宋体" w:hAnsi="宋体" w:eastAsia="宋体"/>
                <w:color w:val="auto"/>
                <w:lang w:eastAsia="zh-CN"/>
              </w:rPr>
            </w:pPr>
            <w:r>
              <w:rPr>
                <w:rFonts w:hint="eastAsia" w:asciiTheme="majorEastAsia" w:hAnsiTheme="majorEastAsia" w:eastAsiaTheme="majorEastAsia"/>
                <w:color w:val="auto"/>
                <w:spacing w:val="-11"/>
                <w:szCs w:val="22"/>
                <w:lang w:eastAsia="zh-CN"/>
              </w:rPr>
              <w:t xml:space="preserve">        ≥ </w:t>
            </w:r>
            <w:r>
              <w:rPr>
                <w:rFonts w:hint="eastAsia"/>
                <w:color w:val="auto"/>
                <w:spacing w:val="-11"/>
                <w:szCs w:val="22"/>
                <w:lang w:eastAsia="zh-CN"/>
              </w:rPr>
              <w:t>400</w:t>
            </w:r>
            <w:r>
              <w:rPr>
                <w:color w:val="auto"/>
                <w:spacing w:val="-11"/>
                <w:szCs w:val="22"/>
                <w:lang w:eastAsia="zh-CN"/>
              </w:rPr>
              <w:t>RT</w:t>
            </w:r>
            <w:r>
              <w:rPr>
                <w:rFonts w:hint="eastAsia"/>
                <w:color w:val="auto"/>
                <w:spacing w:val="-11"/>
                <w:szCs w:val="22"/>
                <w:lang w:eastAsia="zh-CN"/>
              </w:rPr>
              <w:t xml:space="preserve">  1</w:t>
            </w:r>
            <w:r>
              <w:rPr>
                <w:rFonts w:hint="eastAsia" w:asciiTheme="majorEastAsia" w:hAnsiTheme="majorEastAsia" w:eastAsiaTheme="majorEastAsia"/>
                <w:color w:val="auto"/>
                <w:spacing w:val="-11"/>
                <w:szCs w:val="22"/>
                <w:lang w:eastAsia="zh-CN"/>
              </w:rPr>
              <w:t>台</w:t>
            </w:r>
          </w:p>
        </w:tc>
        <w:tc>
          <w:tcPr>
            <w:tcW w:w="3177" w:type="dxa"/>
            <w:tcBorders>
              <w:bottom w:val="single" w:color="auto" w:sz="4" w:space="0"/>
            </w:tcBorders>
            <w:vAlign w:val="center"/>
          </w:tcPr>
          <w:p>
            <w:pPr>
              <w:pStyle w:val="81"/>
              <w:numPr>
                <w:ilvl w:val="0"/>
                <w:numId w:val="4"/>
              </w:numPr>
              <w:spacing w:line="360" w:lineRule="auto"/>
              <w:rPr>
                <w:rFonts w:ascii="宋体" w:hAnsi="宋体" w:eastAsia="宋体"/>
                <w:color w:val="auto"/>
                <w:lang w:val="en-GB" w:eastAsia="zh-CN"/>
              </w:rPr>
            </w:pPr>
            <w:r>
              <w:rPr>
                <w:rFonts w:hint="eastAsia" w:ascii="宋体" w:hAnsi="宋体" w:eastAsia="宋体"/>
                <w:color w:val="auto"/>
                <w:lang w:val="en-GB" w:eastAsia="zh-CN"/>
              </w:rPr>
              <w:t>水蓄冷系统需有多个运行策略以满足日间或夜间在不同末端冷负荷的情况下的蓄放冷需求。</w:t>
            </w:r>
          </w:p>
          <w:p>
            <w:pPr>
              <w:pStyle w:val="81"/>
              <w:numPr>
                <w:ilvl w:val="0"/>
                <w:numId w:val="4"/>
              </w:numPr>
              <w:spacing w:line="360" w:lineRule="auto"/>
              <w:rPr>
                <w:rFonts w:asciiTheme="majorEastAsia" w:hAnsiTheme="majorEastAsia" w:eastAsiaTheme="majorEastAsia"/>
                <w:color w:val="auto"/>
                <w:spacing w:val="-11"/>
                <w:szCs w:val="22"/>
                <w:lang w:eastAsia="zh-CN"/>
              </w:rPr>
            </w:pPr>
            <w:r>
              <w:rPr>
                <w:rFonts w:hint="eastAsia" w:asciiTheme="majorEastAsia" w:hAnsiTheme="majorEastAsia" w:eastAsiaTheme="majorEastAsia"/>
                <w:color w:val="auto"/>
                <w:spacing w:val="-11"/>
                <w:szCs w:val="22"/>
                <w:lang w:eastAsia="zh-CN"/>
              </w:rPr>
              <w:t>蓄冷工况：</w:t>
            </w:r>
            <w:r>
              <w:rPr>
                <w:rFonts w:asciiTheme="majorEastAsia" w:hAnsiTheme="majorEastAsia" w:eastAsiaTheme="majorEastAsia"/>
                <w:color w:val="auto"/>
                <w:spacing w:val="-11"/>
                <w:szCs w:val="22"/>
                <w:lang w:eastAsia="zh-CN"/>
              </w:rPr>
              <w:t>冷冻水供回水温度为</w:t>
            </w:r>
            <w:r>
              <w:rPr>
                <w:rFonts w:hint="eastAsia" w:asciiTheme="majorEastAsia" w:hAnsiTheme="majorEastAsia" w:eastAsiaTheme="majorEastAsia"/>
                <w:color w:val="auto"/>
                <w:spacing w:val="-11"/>
                <w:szCs w:val="22"/>
                <w:lang w:eastAsia="zh-CN"/>
              </w:rPr>
              <w:t>4</w:t>
            </w:r>
            <w:r>
              <w:rPr>
                <w:rFonts w:asciiTheme="majorEastAsia" w:hAnsiTheme="majorEastAsia" w:eastAsiaTheme="majorEastAsia"/>
                <w:color w:val="auto"/>
                <w:spacing w:val="-11"/>
                <w:szCs w:val="22"/>
                <w:lang w:eastAsia="zh-CN"/>
              </w:rPr>
              <w:t>/1</w:t>
            </w:r>
            <w:r>
              <w:rPr>
                <w:rFonts w:hint="eastAsia" w:asciiTheme="majorEastAsia" w:hAnsiTheme="majorEastAsia" w:eastAsiaTheme="majorEastAsia"/>
                <w:color w:val="auto"/>
                <w:spacing w:val="-11"/>
                <w:szCs w:val="22"/>
                <w:lang w:eastAsia="zh-CN"/>
              </w:rPr>
              <w:t>2℃，冷却水供回水温度31</w:t>
            </w:r>
            <w:r>
              <w:rPr>
                <w:rFonts w:asciiTheme="majorEastAsia" w:hAnsiTheme="majorEastAsia" w:eastAsiaTheme="majorEastAsia"/>
                <w:color w:val="auto"/>
                <w:spacing w:val="-11"/>
                <w:szCs w:val="22"/>
                <w:lang w:eastAsia="zh-CN"/>
              </w:rPr>
              <w:t>/3</w:t>
            </w:r>
            <w:r>
              <w:rPr>
                <w:rFonts w:hint="eastAsia" w:asciiTheme="majorEastAsia" w:hAnsiTheme="majorEastAsia" w:eastAsiaTheme="majorEastAsia"/>
                <w:color w:val="auto"/>
                <w:spacing w:val="-11"/>
                <w:szCs w:val="22"/>
                <w:lang w:eastAsia="zh-CN"/>
              </w:rPr>
              <w:t>6℃</w:t>
            </w:r>
          </w:p>
          <w:p>
            <w:pPr>
              <w:pStyle w:val="81"/>
              <w:numPr>
                <w:ilvl w:val="0"/>
                <w:numId w:val="4"/>
              </w:numPr>
              <w:spacing w:line="360" w:lineRule="auto"/>
              <w:rPr>
                <w:rFonts w:asciiTheme="majorEastAsia" w:hAnsiTheme="majorEastAsia" w:eastAsiaTheme="majorEastAsia"/>
                <w:color w:val="auto"/>
                <w:spacing w:val="-11"/>
                <w:szCs w:val="22"/>
                <w:lang w:eastAsia="zh-CN"/>
              </w:rPr>
            </w:pPr>
            <w:r>
              <w:rPr>
                <w:rFonts w:hint="eastAsia" w:asciiTheme="majorEastAsia" w:hAnsiTheme="majorEastAsia" w:eastAsiaTheme="majorEastAsia"/>
                <w:color w:val="auto"/>
                <w:spacing w:val="-11"/>
                <w:szCs w:val="22"/>
                <w:lang w:val="en-US" w:eastAsia="zh-CN"/>
              </w:rPr>
              <w:t>设计</w:t>
            </w:r>
            <w:r>
              <w:rPr>
                <w:rFonts w:hint="eastAsia" w:asciiTheme="majorEastAsia" w:hAnsiTheme="majorEastAsia" w:eastAsiaTheme="majorEastAsia"/>
                <w:color w:val="auto"/>
                <w:spacing w:val="-11"/>
                <w:szCs w:val="22"/>
                <w:lang w:eastAsia="zh-CN"/>
              </w:rPr>
              <w:t>工况：冷冻水供回水温度</w:t>
            </w:r>
            <w:r>
              <w:rPr>
                <w:rFonts w:asciiTheme="majorEastAsia" w:hAnsiTheme="majorEastAsia" w:eastAsiaTheme="majorEastAsia"/>
                <w:color w:val="auto"/>
                <w:spacing w:val="-11"/>
                <w:szCs w:val="22"/>
                <w:lang w:eastAsia="zh-CN"/>
              </w:rPr>
              <w:t>6/</w:t>
            </w:r>
            <w:r>
              <w:rPr>
                <w:rFonts w:hint="eastAsia" w:asciiTheme="majorEastAsia" w:hAnsiTheme="majorEastAsia" w:eastAsiaTheme="majorEastAsia"/>
                <w:color w:val="auto"/>
                <w:spacing w:val="-11"/>
                <w:szCs w:val="22"/>
                <w:lang w:eastAsia="zh-CN"/>
              </w:rPr>
              <w:t>1</w:t>
            </w:r>
            <w:r>
              <w:rPr>
                <w:rFonts w:asciiTheme="majorEastAsia" w:hAnsiTheme="majorEastAsia" w:eastAsiaTheme="majorEastAsia"/>
                <w:color w:val="auto"/>
                <w:spacing w:val="-11"/>
                <w:szCs w:val="22"/>
                <w:lang w:eastAsia="zh-CN"/>
              </w:rPr>
              <w:t>3</w:t>
            </w:r>
            <w:r>
              <w:rPr>
                <w:rFonts w:hint="eastAsia" w:asciiTheme="majorEastAsia" w:hAnsiTheme="majorEastAsia" w:eastAsiaTheme="majorEastAsia"/>
                <w:color w:val="auto"/>
                <w:spacing w:val="-11"/>
                <w:szCs w:val="22"/>
                <w:lang w:eastAsia="zh-CN"/>
              </w:rPr>
              <w:t>℃，冷却水供回水温度3</w:t>
            </w:r>
            <w:r>
              <w:rPr>
                <w:rFonts w:hint="eastAsia" w:asciiTheme="majorEastAsia" w:hAnsiTheme="majorEastAsia" w:eastAsiaTheme="majorEastAsia"/>
                <w:color w:val="auto"/>
                <w:spacing w:val="-11"/>
                <w:szCs w:val="22"/>
                <w:lang w:val="en-US" w:eastAsia="zh-CN"/>
              </w:rPr>
              <w:t>2</w:t>
            </w:r>
            <w:r>
              <w:rPr>
                <w:rFonts w:asciiTheme="majorEastAsia" w:hAnsiTheme="majorEastAsia" w:eastAsiaTheme="majorEastAsia"/>
                <w:color w:val="auto"/>
                <w:spacing w:val="-11"/>
                <w:szCs w:val="22"/>
                <w:lang w:eastAsia="zh-CN"/>
              </w:rPr>
              <w:t>/3</w:t>
            </w:r>
            <w:r>
              <w:rPr>
                <w:rFonts w:hint="eastAsia" w:asciiTheme="majorEastAsia" w:hAnsiTheme="majorEastAsia" w:eastAsiaTheme="majorEastAsia"/>
                <w:color w:val="auto"/>
                <w:spacing w:val="-11"/>
                <w:szCs w:val="22"/>
                <w:lang w:val="en-US" w:eastAsia="zh-CN"/>
              </w:rPr>
              <w:t>7</w:t>
            </w:r>
            <w:r>
              <w:rPr>
                <w:rFonts w:hint="eastAsia" w:asciiTheme="majorEastAsia" w:hAnsiTheme="majorEastAsia" w:eastAsiaTheme="majorEastAsia"/>
                <w:color w:val="auto"/>
                <w:spacing w:val="-11"/>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844" w:type="dxa"/>
            <w:vAlign w:val="center"/>
          </w:tcPr>
          <w:p>
            <w:pPr>
              <w:pStyle w:val="81"/>
              <w:spacing w:line="360" w:lineRule="auto"/>
              <w:jc w:val="center"/>
              <w:rPr>
                <w:rFonts w:ascii="宋体" w:hAnsi="宋体" w:eastAsia="宋体"/>
                <w:color w:val="auto"/>
                <w:lang w:val="en-GB" w:eastAsia="zh-CN"/>
              </w:rPr>
            </w:pPr>
            <w:r>
              <w:rPr>
                <w:rFonts w:hint="eastAsia" w:ascii="宋体" w:hAnsi="宋体" w:eastAsia="宋体"/>
                <w:color w:val="auto"/>
                <w:lang w:val="en-GB" w:eastAsia="zh-CN"/>
              </w:rPr>
              <w:t>蓄冷水池</w:t>
            </w:r>
          </w:p>
        </w:tc>
        <w:tc>
          <w:tcPr>
            <w:tcW w:w="1417" w:type="dxa"/>
            <w:vAlign w:val="center"/>
          </w:tcPr>
          <w:p>
            <w:pPr>
              <w:pStyle w:val="81"/>
              <w:spacing w:line="360" w:lineRule="auto"/>
              <w:jc w:val="center"/>
              <w:rPr>
                <w:rFonts w:asciiTheme="minorEastAsia" w:hAnsiTheme="minorEastAsia" w:eastAsiaTheme="minorEastAsia"/>
                <w:color w:val="auto"/>
                <w:spacing w:val="-11"/>
                <w:szCs w:val="22"/>
                <w:lang w:eastAsia="zh-CN"/>
              </w:rPr>
            </w:pPr>
            <w:r>
              <w:rPr>
                <w:rFonts w:hint="eastAsia" w:asciiTheme="minorEastAsia" w:hAnsiTheme="minorEastAsia" w:eastAsiaTheme="minorEastAsia"/>
                <w:color w:val="auto"/>
                <w:spacing w:val="-11"/>
                <w:szCs w:val="22"/>
              </w:rPr>
              <w:t>生产大楼</w:t>
            </w:r>
          </w:p>
          <w:p>
            <w:pPr>
              <w:pStyle w:val="81"/>
              <w:spacing w:line="360" w:lineRule="auto"/>
              <w:jc w:val="center"/>
              <w:rPr>
                <w:rFonts w:ascii="宋体" w:hAnsi="宋体" w:eastAsia="宋体"/>
                <w:color w:val="auto"/>
                <w:lang w:eastAsia="zh-CN"/>
              </w:rPr>
            </w:pPr>
            <w:r>
              <w:rPr>
                <w:rFonts w:asciiTheme="minorEastAsia" w:hAnsiTheme="minorEastAsia" w:eastAsiaTheme="minorEastAsia"/>
                <w:color w:val="auto"/>
                <w:spacing w:val="-11"/>
                <w:szCs w:val="22"/>
              </w:rPr>
              <w:t>地下水池</w:t>
            </w:r>
          </w:p>
        </w:tc>
        <w:tc>
          <w:tcPr>
            <w:tcW w:w="992" w:type="dxa"/>
            <w:vAlign w:val="center"/>
          </w:tcPr>
          <w:p>
            <w:pPr>
              <w:pStyle w:val="81"/>
              <w:spacing w:line="360" w:lineRule="auto"/>
              <w:jc w:val="center"/>
              <w:rPr>
                <w:rFonts w:ascii="宋体" w:hAnsi="宋体" w:eastAsia="宋体"/>
                <w:color w:val="auto"/>
                <w:lang w:eastAsia="zh-CN"/>
              </w:rPr>
            </w:pPr>
            <w:r>
              <w:rPr>
                <w:rFonts w:hint="eastAsia" w:ascii="宋体" w:hAnsi="宋体" w:eastAsia="宋体"/>
                <w:color w:val="auto"/>
                <w:lang w:eastAsia="zh-CN"/>
              </w:rPr>
              <w:t>两个</w:t>
            </w:r>
          </w:p>
        </w:tc>
        <w:tc>
          <w:tcPr>
            <w:tcW w:w="2694" w:type="dxa"/>
            <w:vAlign w:val="center"/>
          </w:tcPr>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 xml:space="preserve">蓄冷水池1：尺寸（LxBxH）：49.7 x 23.4 x 6.3 m  </w:t>
            </w:r>
          </w:p>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有效液位高度：4.8m</w:t>
            </w:r>
          </w:p>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 xml:space="preserve">蓄冷水池2：尺寸（LxBxH）：57.2 x 31.4 x 6.3 m  </w:t>
            </w:r>
          </w:p>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有效液位高度：4.8m</w:t>
            </w:r>
          </w:p>
          <w:p>
            <w:pPr>
              <w:pStyle w:val="81"/>
              <w:spacing w:line="360" w:lineRule="auto"/>
              <w:jc w:val="center"/>
              <w:rPr>
                <w:rFonts w:ascii="宋体" w:hAnsi="宋体" w:eastAsia="宋体"/>
                <w:color w:val="auto"/>
                <w:lang w:eastAsia="zh-CN"/>
              </w:rPr>
            </w:pPr>
            <w:r>
              <w:rPr>
                <w:rFonts w:hint="eastAsia" w:asciiTheme="majorEastAsia" w:hAnsiTheme="majorEastAsia" w:eastAsiaTheme="majorEastAsia"/>
                <w:color w:val="auto"/>
                <w:spacing w:val="-11"/>
                <w:szCs w:val="22"/>
                <w:lang w:eastAsia="zh-CN"/>
              </w:rPr>
              <w:t>总蓄冷量约</w:t>
            </w:r>
            <w:r>
              <w:rPr>
                <w:color w:val="auto"/>
                <w:spacing w:val="-11"/>
                <w:szCs w:val="22"/>
                <w:lang w:eastAsia="zh-CN"/>
              </w:rPr>
              <w:t>45000kW.h</w:t>
            </w:r>
          </w:p>
        </w:tc>
        <w:tc>
          <w:tcPr>
            <w:tcW w:w="3177" w:type="dxa"/>
            <w:vAlign w:val="center"/>
          </w:tcPr>
          <w:p>
            <w:pPr>
              <w:pStyle w:val="81"/>
              <w:spacing w:line="360" w:lineRule="auto"/>
              <w:rPr>
                <w:rFonts w:asciiTheme="majorEastAsia" w:hAnsiTheme="majorEastAsia" w:eastAsiaTheme="majorEastAsia"/>
                <w:color w:val="auto"/>
                <w:spacing w:val="-11"/>
                <w:szCs w:val="22"/>
                <w:lang w:eastAsia="zh-CN"/>
              </w:rPr>
            </w:pPr>
            <w:r>
              <w:rPr>
                <w:rFonts w:asciiTheme="majorEastAsia" w:hAnsiTheme="majorEastAsia" w:eastAsiaTheme="majorEastAsia"/>
                <w:color w:val="auto"/>
                <w:spacing w:val="-11"/>
                <w:szCs w:val="22"/>
                <w:lang w:eastAsia="zh-CN"/>
              </w:rPr>
              <w:t>包括蓄冷水池防水保温、布水器、蓄冷水池内部温度液位监控系统及其他附属配件等设计、安装、调试。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tcBorders>
              <w:top w:val="single" w:color="auto" w:sz="4" w:space="0"/>
              <w:left w:val="single" w:color="auto" w:sz="4" w:space="0"/>
              <w:bottom w:val="single" w:color="auto" w:sz="4" w:space="0"/>
              <w:right w:val="single" w:color="auto" w:sz="4" w:space="0"/>
            </w:tcBorders>
            <w:vAlign w:val="center"/>
          </w:tcPr>
          <w:p>
            <w:pPr>
              <w:pStyle w:val="81"/>
              <w:spacing w:line="360" w:lineRule="auto"/>
              <w:jc w:val="center"/>
              <w:rPr>
                <w:rFonts w:ascii="宋体" w:hAnsi="宋体" w:eastAsia="宋体"/>
                <w:color w:val="auto"/>
                <w:lang w:val="en-GB" w:eastAsia="zh-CN"/>
              </w:rPr>
            </w:pPr>
            <w:r>
              <w:rPr>
                <w:rFonts w:hint="eastAsia" w:ascii="宋体" w:hAnsi="宋体" w:eastAsia="宋体"/>
                <w:color w:val="auto"/>
                <w:lang w:val="en-GB" w:eastAsia="zh-CN"/>
              </w:rPr>
              <w:t>机房控制系统</w:t>
            </w:r>
          </w:p>
        </w:tc>
        <w:tc>
          <w:tcPr>
            <w:tcW w:w="1417" w:type="dxa"/>
            <w:tcBorders>
              <w:top w:val="single" w:color="auto" w:sz="4" w:space="0"/>
              <w:left w:val="single" w:color="auto" w:sz="4" w:space="0"/>
              <w:bottom w:val="single" w:color="auto" w:sz="4" w:space="0"/>
              <w:right w:val="single" w:color="auto" w:sz="4" w:space="0"/>
            </w:tcBorders>
            <w:vAlign w:val="center"/>
          </w:tcPr>
          <w:p>
            <w:pPr>
              <w:pStyle w:val="81"/>
              <w:spacing w:line="360" w:lineRule="auto"/>
              <w:jc w:val="center"/>
              <w:rPr>
                <w:rFonts w:asciiTheme="minorEastAsia" w:hAnsiTheme="minorEastAsia" w:eastAsiaTheme="minorEastAsia"/>
                <w:color w:val="auto"/>
                <w:spacing w:val="-11"/>
                <w:szCs w:val="22"/>
                <w:lang w:eastAsia="zh-CN"/>
              </w:rPr>
            </w:pPr>
            <w:r>
              <w:rPr>
                <w:rFonts w:asciiTheme="minorEastAsia" w:hAnsiTheme="minorEastAsia" w:eastAsiaTheme="minorEastAsia"/>
                <w:color w:val="auto"/>
                <w:spacing w:val="-11"/>
                <w:szCs w:val="22"/>
              </w:rPr>
              <w:t>生产大楼</w:t>
            </w:r>
          </w:p>
          <w:p>
            <w:pPr>
              <w:pStyle w:val="81"/>
              <w:spacing w:line="360" w:lineRule="auto"/>
              <w:jc w:val="center"/>
              <w:rPr>
                <w:rFonts w:ascii="宋体" w:hAnsi="宋体" w:eastAsia="宋体"/>
                <w:color w:val="auto"/>
                <w:lang w:eastAsia="zh-CN"/>
              </w:rPr>
            </w:pPr>
            <w:r>
              <w:rPr>
                <w:rFonts w:asciiTheme="minorEastAsia" w:hAnsiTheme="minorEastAsia" w:eastAsiaTheme="minorEastAsia"/>
                <w:color w:val="auto"/>
                <w:spacing w:val="-11"/>
                <w:szCs w:val="22"/>
              </w:rPr>
              <w:t>控制间</w:t>
            </w:r>
          </w:p>
        </w:tc>
        <w:tc>
          <w:tcPr>
            <w:tcW w:w="992" w:type="dxa"/>
            <w:tcBorders>
              <w:top w:val="single" w:color="auto" w:sz="4" w:space="0"/>
              <w:left w:val="single" w:color="auto" w:sz="4" w:space="0"/>
              <w:bottom w:val="single" w:color="auto" w:sz="4" w:space="0"/>
              <w:right w:val="single" w:color="auto" w:sz="4" w:space="0"/>
            </w:tcBorders>
            <w:vAlign w:val="center"/>
          </w:tcPr>
          <w:p>
            <w:pPr>
              <w:pStyle w:val="81"/>
              <w:spacing w:line="360" w:lineRule="auto"/>
              <w:jc w:val="center"/>
              <w:rPr>
                <w:rFonts w:ascii="宋体" w:hAnsi="宋体" w:eastAsia="宋体"/>
                <w:color w:val="auto"/>
                <w:lang w:eastAsia="zh-CN"/>
              </w:rPr>
            </w:pPr>
            <w:r>
              <w:rPr>
                <w:rFonts w:hint="eastAsia" w:ascii="宋体" w:hAnsi="宋体" w:eastAsia="宋体"/>
                <w:color w:val="auto"/>
                <w:lang w:eastAsia="zh-CN"/>
              </w:rPr>
              <w:t>一套</w:t>
            </w:r>
          </w:p>
        </w:tc>
        <w:tc>
          <w:tcPr>
            <w:tcW w:w="2694" w:type="dxa"/>
            <w:tcBorders>
              <w:top w:val="single" w:color="auto" w:sz="4" w:space="0"/>
              <w:left w:val="single" w:color="auto" w:sz="4" w:space="0"/>
              <w:bottom w:val="single" w:color="auto" w:sz="4" w:space="0"/>
              <w:right w:val="single" w:color="auto" w:sz="4" w:space="0"/>
            </w:tcBorders>
            <w:vAlign w:val="center"/>
          </w:tcPr>
          <w:p>
            <w:pPr>
              <w:pStyle w:val="81"/>
              <w:spacing w:line="360" w:lineRule="auto"/>
              <w:jc w:val="center"/>
              <w:rPr>
                <w:rFonts w:asciiTheme="majorEastAsia" w:hAnsiTheme="majorEastAsia" w:eastAsiaTheme="majorEastAsia"/>
                <w:color w:val="auto"/>
                <w:spacing w:val="-11"/>
                <w:szCs w:val="22"/>
                <w:lang w:eastAsia="zh-CN"/>
              </w:rPr>
            </w:pPr>
            <w:r>
              <w:rPr>
                <w:rFonts w:asciiTheme="majorEastAsia" w:hAnsiTheme="majorEastAsia" w:eastAsiaTheme="majorEastAsia"/>
                <w:color w:val="auto"/>
                <w:spacing w:val="-11"/>
                <w:szCs w:val="22"/>
                <w:lang w:eastAsia="zh-CN"/>
              </w:rPr>
              <w:t>配置制</w:t>
            </w:r>
            <w:r>
              <w:rPr>
                <w:rFonts w:hint="eastAsia" w:asciiTheme="majorEastAsia" w:hAnsiTheme="majorEastAsia" w:eastAsiaTheme="majorEastAsia"/>
                <w:color w:val="auto"/>
                <w:spacing w:val="-11"/>
                <w:szCs w:val="22"/>
                <w:lang w:eastAsia="zh-CN"/>
              </w:rPr>
              <w:t>计算机及网络附件，高效智慧软件平台、高效智慧控制柜等</w:t>
            </w:r>
          </w:p>
        </w:tc>
        <w:tc>
          <w:tcPr>
            <w:tcW w:w="3177" w:type="dxa"/>
            <w:tcBorders>
              <w:top w:val="single" w:color="auto" w:sz="4" w:space="0"/>
              <w:left w:val="single" w:color="auto" w:sz="4" w:space="0"/>
              <w:bottom w:val="single" w:color="auto" w:sz="4" w:space="0"/>
              <w:right w:val="single" w:color="auto" w:sz="4" w:space="0"/>
            </w:tcBorders>
            <w:vAlign w:val="center"/>
          </w:tcPr>
          <w:p>
            <w:pPr>
              <w:pStyle w:val="81"/>
              <w:numPr>
                <w:ilvl w:val="0"/>
                <w:numId w:val="5"/>
              </w:numPr>
              <w:spacing w:line="360" w:lineRule="auto"/>
              <w:rPr>
                <w:rFonts w:asciiTheme="majorEastAsia" w:hAnsiTheme="majorEastAsia" w:eastAsiaTheme="majorEastAsia"/>
                <w:color w:val="auto"/>
                <w:spacing w:val="-11"/>
                <w:szCs w:val="22"/>
                <w:lang w:eastAsia="zh-CN"/>
              </w:rPr>
            </w:pPr>
            <w:r>
              <w:rPr>
                <w:rFonts w:hint="eastAsia" w:asciiTheme="majorEastAsia" w:hAnsiTheme="majorEastAsia" w:eastAsiaTheme="majorEastAsia"/>
                <w:color w:val="auto"/>
                <w:spacing w:val="-11"/>
                <w:szCs w:val="22"/>
                <w:lang w:eastAsia="zh-CN"/>
              </w:rPr>
              <w:t>供应商应采用先进、智能、成熟的自动化管理系统及设备，必须保证各种设备在设计要求的参数下安全可靠地运行，并能达到降低能耗及经济运行的目的。</w:t>
            </w:r>
          </w:p>
          <w:p>
            <w:pPr>
              <w:pStyle w:val="81"/>
              <w:numPr>
                <w:ilvl w:val="0"/>
                <w:numId w:val="5"/>
              </w:numPr>
              <w:spacing w:line="360" w:lineRule="auto"/>
              <w:rPr>
                <w:rFonts w:asciiTheme="majorEastAsia" w:hAnsiTheme="majorEastAsia" w:eastAsiaTheme="majorEastAsia"/>
                <w:color w:val="auto"/>
                <w:spacing w:val="-11"/>
                <w:szCs w:val="22"/>
                <w:lang w:eastAsia="zh-CN"/>
              </w:rPr>
            </w:pPr>
            <w:r>
              <w:rPr>
                <w:rFonts w:hint="eastAsia" w:asciiTheme="majorEastAsia" w:hAnsiTheme="majorEastAsia" w:eastAsiaTheme="majorEastAsia"/>
                <w:color w:val="auto"/>
                <w:spacing w:val="-11"/>
                <w:szCs w:val="22"/>
                <w:lang w:eastAsia="zh-CN"/>
              </w:rPr>
              <w:t>供应商应结合所承包范围内的产品选型进行深化设计</w:t>
            </w:r>
          </w:p>
          <w:p>
            <w:pPr>
              <w:pStyle w:val="81"/>
              <w:numPr>
                <w:ilvl w:val="0"/>
                <w:numId w:val="5"/>
              </w:numPr>
              <w:spacing w:line="360" w:lineRule="auto"/>
              <w:rPr>
                <w:rFonts w:asciiTheme="majorEastAsia" w:hAnsiTheme="majorEastAsia" w:eastAsiaTheme="majorEastAsia"/>
                <w:color w:val="auto"/>
                <w:spacing w:val="-11"/>
                <w:szCs w:val="22"/>
                <w:lang w:eastAsia="zh-CN"/>
              </w:rPr>
            </w:pPr>
            <w:r>
              <w:rPr>
                <w:rFonts w:hint="eastAsia" w:asciiTheme="majorEastAsia" w:hAnsiTheme="majorEastAsia" w:eastAsiaTheme="majorEastAsia"/>
                <w:color w:val="auto"/>
                <w:spacing w:val="-11"/>
                <w:szCs w:val="22"/>
                <w:lang w:eastAsia="zh-CN"/>
              </w:rPr>
              <w:t>供应商负责机房群控系统软硬件的供应及安装，并提供相关符合要求的接口及开放所有 BA 集成所需的协议，配合接入招标人的智慧管理平台；</w:t>
            </w:r>
          </w:p>
        </w:tc>
      </w:tr>
    </w:tbl>
    <w:p>
      <w:pPr>
        <w:spacing w:line="500" w:lineRule="exact"/>
        <w:rPr>
          <w:rFonts w:ascii="宋体" w:hAnsi="宋体" w:cs="楷体"/>
          <w:sz w:val="24"/>
        </w:rPr>
      </w:pPr>
    </w:p>
    <w:p>
      <w:pPr>
        <w:spacing w:line="500" w:lineRule="exact"/>
        <w:rPr>
          <w:rFonts w:ascii="宋体" w:hAnsi="宋体" w:cs="楷体"/>
          <w:sz w:val="24"/>
        </w:rPr>
      </w:pPr>
      <w:r>
        <w:rPr>
          <w:rFonts w:hint="eastAsia" w:ascii="宋体" w:hAnsi="宋体" w:cs="楷体"/>
          <w:sz w:val="24"/>
        </w:rPr>
        <w:t>1.4.1项目包含水蓄冷制冷系统的电气部分：</w:t>
      </w:r>
    </w:p>
    <w:p>
      <w:pPr>
        <w:spacing w:line="500" w:lineRule="exact"/>
        <w:rPr>
          <w:rFonts w:ascii="宋体" w:hAnsi="宋体" w:cs="楷体"/>
          <w:sz w:val="24"/>
        </w:rPr>
      </w:pPr>
      <w:r>
        <w:rPr>
          <w:rFonts w:ascii="宋体" w:hAnsi="宋体" w:cs="楷体"/>
          <w:sz w:val="24"/>
        </w:rPr>
        <w:t>1.</w:t>
      </w:r>
      <w:r>
        <w:rPr>
          <w:rFonts w:hint="eastAsia" w:ascii="宋体" w:hAnsi="宋体" w:cs="楷体"/>
          <w:sz w:val="24"/>
        </w:rPr>
        <w:t>4.1</w:t>
      </w:r>
      <w:r>
        <w:rPr>
          <w:rFonts w:ascii="宋体" w:hAnsi="宋体" w:cs="楷体"/>
          <w:sz w:val="24"/>
        </w:rPr>
        <w:t>.1</w:t>
      </w:r>
      <w:r>
        <w:rPr>
          <w:rFonts w:hint="eastAsia" w:ascii="宋体" w:hAnsi="宋体" w:cs="楷体"/>
          <w:sz w:val="24"/>
        </w:rPr>
        <w:t>电源柜及控制柜：包括</w:t>
      </w:r>
      <w:r>
        <w:rPr>
          <w:rFonts w:hint="eastAsia" w:ascii="宋体" w:hAnsi="宋体" w:cs="楷体"/>
          <w:sz w:val="24"/>
          <w:lang w:val="en-US" w:eastAsia="zh-CN"/>
        </w:rPr>
        <w:t>冷水机组控制柜（含高压启动柜）、</w:t>
      </w:r>
      <w:r>
        <w:rPr>
          <w:rFonts w:hint="eastAsia" w:ascii="宋体" w:hAnsi="宋体" w:cs="楷体"/>
          <w:sz w:val="24"/>
        </w:rPr>
        <w:t>冷却泵电源柜及控制柜、冷冻泵电源柜及控制柜，蓄冷泵、放冷泵的电源柜及控制柜、冷却塔电源箱及控制箱（包括机房内冷却塔控制箱及屋顶现场控制箱）、冷凝器在线清洗装置</w:t>
      </w:r>
      <w:r>
        <w:rPr>
          <w:rFonts w:ascii="宋体" w:hAnsi="宋体" w:cs="楷体"/>
          <w:sz w:val="24"/>
        </w:rPr>
        <w:t>/物化水处理机/智能加药装置的电源箱及控制柜的深化设计、选型、采购、运输、安装、调试、质保等工作。</w:t>
      </w:r>
    </w:p>
    <w:p>
      <w:pPr>
        <w:spacing w:line="500" w:lineRule="exact"/>
        <w:rPr>
          <w:rFonts w:ascii="宋体" w:hAnsi="宋体" w:cs="楷体"/>
          <w:sz w:val="24"/>
        </w:rPr>
      </w:pPr>
      <w:r>
        <w:rPr>
          <w:rFonts w:ascii="宋体" w:hAnsi="宋体" w:cs="楷体"/>
          <w:sz w:val="24"/>
        </w:rPr>
        <w:t>1.</w:t>
      </w:r>
      <w:r>
        <w:rPr>
          <w:rFonts w:hint="eastAsia" w:ascii="宋体" w:hAnsi="宋体" w:cs="楷体"/>
          <w:sz w:val="24"/>
        </w:rPr>
        <w:t>4.1</w:t>
      </w:r>
      <w:r>
        <w:rPr>
          <w:rFonts w:ascii="宋体" w:hAnsi="宋体" w:cs="楷体"/>
          <w:sz w:val="24"/>
        </w:rPr>
        <w:t>.2</w:t>
      </w:r>
      <w:r>
        <w:rPr>
          <w:rFonts w:hint="eastAsia" w:ascii="宋体" w:hAnsi="宋体" w:cs="楷体"/>
          <w:sz w:val="24"/>
        </w:rPr>
        <w:t>配电线路：冷水机组、冷却泵、冷冻泵、蓄冷泵、放冷泵、冷却塔、冷凝器在线清洗装置</w:t>
      </w:r>
      <w:r>
        <w:rPr>
          <w:rFonts w:ascii="宋体" w:hAnsi="宋体" w:cs="楷体"/>
          <w:sz w:val="24"/>
        </w:rPr>
        <w:t>/物化水处理机/智能加药装置等空调设备的电源柜及控制柜到相应设备的配电的深化设计、选型、采购、运输、安装、调试、质保等工作（包括控制柜出线电缆、桥架的采购及安装工程）。</w:t>
      </w:r>
      <w:r>
        <w:rPr>
          <w:rFonts w:hint="eastAsia" w:ascii="宋体" w:hAnsi="宋体" w:cs="楷体"/>
          <w:sz w:val="24"/>
        </w:rPr>
        <w:t>招标人负责将电源引至系统设备总配电柜的上端口。</w:t>
      </w:r>
    </w:p>
    <w:p>
      <w:pPr>
        <w:spacing w:line="500" w:lineRule="exact"/>
        <w:rPr>
          <w:rFonts w:ascii="宋体" w:hAnsi="宋体" w:cs="楷体"/>
          <w:sz w:val="24"/>
        </w:rPr>
      </w:pPr>
      <w:r>
        <w:rPr>
          <w:rFonts w:ascii="宋体" w:hAnsi="宋体" w:cs="楷体"/>
          <w:sz w:val="24"/>
        </w:rPr>
        <w:t>1.</w:t>
      </w:r>
      <w:r>
        <w:rPr>
          <w:rFonts w:hint="eastAsia" w:ascii="宋体" w:hAnsi="宋体" w:cs="楷体"/>
          <w:sz w:val="24"/>
        </w:rPr>
        <w:t>4.1</w:t>
      </w:r>
      <w:r>
        <w:rPr>
          <w:rFonts w:ascii="宋体" w:hAnsi="宋体" w:cs="楷体"/>
          <w:sz w:val="24"/>
        </w:rPr>
        <w:t>.3</w:t>
      </w:r>
      <w:r>
        <w:rPr>
          <w:rFonts w:hint="eastAsia" w:ascii="宋体" w:hAnsi="宋体" w:cs="楷体"/>
          <w:sz w:val="24"/>
        </w:rPr>
        <w:t>本项</w:t>
      </w:r>
      <w:r>
        <w:rPr>
          <w:rFonts w:hint="eastAsia" w:ascii="宋体" w:hAnsi="宋体" w:cs="楷体"/>
          <w:sz w:val="24"/>
          <w:lang w:val="en-US" w:eastAsia="zh-CN"/>
        </w:rPr>
        <w:t>1600RT</w:t>
      </w:r>
      <w:r>
        <w:rPr>
          <w:rFonts w:hint="eastAsia" w:ascii="宋体" w:hAnsi="宋体" w:cs="楷体"/>
          <w:sz w:val="24"/>
        </w:rPr>
        <w:t>离心机采用</w:t>
      </w:r>
      <w:r>
        <w:rPr>
          <w:rFonts w:ascii="宋体" w:hAnsi="宋体" w:cs="楷体"/>
          <w:sz w:val="24"/>
        </w:rPr>
        <w:t>10KV高压启动</w:t>
      </w:r>
      <w:r>
        <w:rPr>
          <w:rFonts w:hint="eastAsia" w:ascii="宋体" w:hAnsi="宋体" w:cs="楷体"/>
          <w:sz w:val="24"/>
        </w:rPr>
        <w:t>，投标人需负责主机从高压启动柜到设备的高压电缆、桥架等的深化设计、选型、采购、运输、安装、调试、质保等工作。招标人负责将高压电源引至系统高压启动柜的上端口。</w:t>
      </w:r>
    </w:p>
    <w:p>
      <w:pPr>
        <w:spacing w:line="500" w:lineRule="exact"/>
        <w:rPr>
          <w:rFonts w:ascii="宋体" w:hAnsi="宋体" w:cs="楷体"/>
          <w:sz w:val="24"/>
        </w:rPr>
      </w:pPr>
      <w:r>
        <w:rPr>
          <w:rFonts w:ascii="宋体" w:hAnsi="宋体" w:cs="楷体"/>
          <w:sz w:val="24"/>
        </w:rPr>
        <w:t>1.</w:t>
      </w:r>
      <w:r>
        <w:rPr>
          <w:rFonts w:hint="eastAsia" w:ascii="宋体" w:hAnsi="宋体" w:cs="楷体"/>
          <w:sz w:val="24"/>
        </w:rPr>
        <w:t>4.2</w:t>
      </w:r>
      <w:r>
        <w:rPr>
          <w:rFonts w:ascii="宋体" w:hAnsi="宋体" w:cs="楷体"/>
          <w:sz w:val="24"/>
        </w:rPr>
        <w:t xml:space="preserve"> </w:t>
      </w:r>
      <w:r>
        <w:rPr>
          <w:rFonts w:hint="eastAsia" w:ascii="宋体" w:hAnsi="宋体" w:cs="楷体"/>
          <w:sz w:val="24"/>
        </w:rPr>
        <w:t>水蓄冷系统的自动控制系统</w:t>
      </w:r>
    </w:p>
    <w:p>
      <w:pPr>
        <w:spacing w:line="500" w:lineRule="exact"/>
        <w:ind w:firstLine="480" w:firstLineChars="200"/>
        <w:rPr>
          <w:rFonts w:ascii="宋体" w:hAnsi="宋体" w:cs="楷体"/>
          <w:sz w:val="24"/>
        </w:rPr>
      </w:pPr>
      <w:r>
        <w:rPr>
          <w:rFonts w:hint="eastAsia" w:ascii="宋体" w:hAnsi="宋体" w:cs="楷体"/>
          <w:sz w:val="24"/>
        </w:rPr>
        <w:t>投标人负责自动控制系统的设计、选型、采购、运输、安装、调试、质保、培训等工作。自控系统包括制冷机房内的中央管理工作主站、保安监控室内的中央管理工作分站、现场控制主机、自控软件编写，含制冷机房内自控管线的安装，含中央管理工作主站到屋面冷却塔控制柜、电动阀、传感器处的自控管线的安装，自动控制系统必须具备</w:t>
      </w:r>
      <w:r>
        <w:rPr>
          <w:rFonts w:hint="eastAsia" w:ascii="宋体" w:hAnsi="宋体" w:cs="楷体"/>
          <w:sz w:val="24"/>
          <w:u w:val="single"/>
        </w:rPr>
        <w:t>远程监控功能</w:t>
      </w:r>
      <w:r>
        <w:rPr>
          <w:rFonts w:hint="eastAsia" w:ascii="宋体" w:hAnsi="宋体" w:cs="楷体"/>
          <w:sz w:val="24"/>
        </w:rPr>
        <w:t>，投标文件中描述类似项目案例的远程画面。</w:t>
      </w:r>
    </w:p>
    <w:p/>
    <w:p>
      <w:pPr>
        <w:pStyle w:val="81"/>
        <w:spacing w:line="360" w:lineRule="auto"/>
        <w:rPr>
          <w:rFonts w:asciiTheme="majorEastAsia" w:hAnsiTheme="majorEastAsia" w:eastAsiaTheme="majorEastAsia"/>
          <w:color w:val="auto"/>
          <w:spacing w:val="-11"/>
          <w:lang w:eastAsia="zh-CN"/>
        </w:rPr>
      </w:pPr>
      <w:bookmarkStart w:id="10" w:name="_Toc165969482"/>
      <w:r>
        <w:rPr>
          <w:rFonts w:asciiTheme="majorEastAsia" w:hAnsiTheme="majorEastAsia" w:eastAsiaTheme="majorEastAsia"/>
          <w:color w:val="auto"/>
          <w:spacing w:val="-11"/>
          <w:szCs w:val="22"/>
          <w:lang w:eastAsia="zh-CN"/>
        </w:rPr>
        <w:t>1.4.3</w:t>
      </w:r>
      <w:r>
        <w:rPr>
          <w:rFonts w:hint="eastAsia" w:asciiTheme="majorEastAsia" w:hAnsiTheme="majorEastAsia" w:eastAsiaTheme="majorEastAsia"/>
          <w:color w:val="auto"/>
          <w:spacing w:val="-11"/>
          <w:szCs w:val="22"/>
          <w:lang w:eastAsia="zh-CN"/>
        </w:rPr>
        <w:t xml:space="preserve"> 应提供以下但不限于以下文件资料：</w:t>
      </w:r>
    </w:p>
    <w:p>
      <w:pPr>
        <w:pStyle w:val="81"/>
        <w:spacing w:line="360" w:lineRule="auto"/>
        <w:rPr>
          <w:rFonts w:asciiTheme="majorEastAsia" w:hAnsiTheme="majorEastAsia" w:eastAsiaTheme="majorEastAsia"/>
          <w:color w:val="auto"/>
          <w:spacing w:val="-11"/>
          <w:lang w:eastAsia="zh-CN"/>
        </w:rPr>
      </w:pPr>
      <w:r>
        <w:rPr>
          <w:rFonts w:hint="eastAsia" w:asciiTheme="majorEastAsia" w:hAnsiTheme="majorEastAsia" w:eastAsiaTheme="majorEastAsia"/>
          <w:color w:val="auto"/>
          <w:spacing w:val="-11"/>
          <w:szCs w:val="22"/>
          <w:lang w:eastAsia="zh-CN"/>
        </w:rPr>
        <w:t>1.4.3.1 需提供蓄冷水池内布水器设计图纸、布水系统水力计算书，水池顶盖及水池池壁、池底、柱子的防水保温的具体做法等详图。</w:t>
      </w:r>
    </w:p>
    <w:p>
      <w:pPr>
        <w:pStyle w:val="81"/>
        <w:spacing w:line="360" w:lineRule="auto"/>
        <w:rPr>
          <w:rFonts w:asciiTheme="majorEastAsia" w:hAnsiTheme="majorEastAsia" w:eastAsiaTheme="majorEastAsia"/>
          <w:color w:val="auto"/>
          <w:spacing w:val="-11"/>
          <w:lang w:eastAsia="zh-CN"/>
        </w:rPr>
      </w:pPr>
      <w:r>
        <w:rPr>
          <w:rFonts w:hint="eastAsia" w:asciiTheme="majorEastAsia" w:hAnsiTheme="majorEastAsia" w:eastAsiaTheme="majorEastAsia"/>
          <w:color w:val="auto"/>
          <w:spacing w:val="-11"/>
          <w:szCs w:val="22"/>
          <w:lang w:eastAsia="zh-CN"/>
        </w:rPr>
        <w:t>1.4.3.2机房整体优化设计，包含但不限于：系统深化设计、设备优化选型、水力平衡分析及优化（</w:t>
      </w:r>
      <w:r>
        <w:rPr>
          <w:rFonts w:cs="宋体" w:asciiTheme="majorEastAsia" w:hAnsiTheme="majorEastAsia" w:eastAsiaTheme="majorEastAsia"/>
          <w:color w:val="auto"/>
          <w:spacing w:val="-11"/>
          <w:sz w:val="24"/>
          <w:szCs w:val="22"/>
          <w:lang w:eastAsia="zh-CN"/>
        </w:rPr>
        <w:t>提供系统压差控制方案</w:t>
      </w:r>
      <w:r>
        <w:rPr>
          <w:rFonts w:hint="eastAsia" w:asciiTheme="majorEastAsia" w:hAnsiTheme="majorEastAsia" w:eastAsiaTheme="majorEastAsia"/>
          <w:color w:val="auto"/>
          <w:spacing w:val="-11"/>
          <w:szCs w:val="22"/>
          <w:lang w:eastAsia="zh-CN"/>
        </w:rPr>
        <w:t>）、设备选型报告等；机房内冷冻水系统及冷却水设计、BIM</w:t>
      </w:r>
      <w:r>
        <w:rPr>
          <w:rFonts w:asciiTheme="majorEastAsia" w:hAnsiTheme="majorEastAsia" w:eastAsiaTheme="majorEastAsia"/>
          <w:color w:val="auto"/>
          <w:spacing w:val="-11"/>
          <w:szCs w:val="22"/>
          <w:lang w:eastAsia="zh-CN"/>
        </w:rPr>
        <w:t xml:space="preserve"> </w:t>
      </w:r>
      <w:r>
        <w:rPr>
          <w:rFonts w:hint="eastAsia" w:asciiTheme="majorEastAsia" w:hAnsiTheme="majorEastAsia" w:eastAsiaTheme="majorEastAsia"/>
          <w:color w:val="auto"/>
          <w:spacing w:val="-11"/>
          <w:szCs w:val="22"/>
          <w:lang w:eastAsia="zh-CN"/>
        </w:rPr>
        <w:t>设计；自控原理图、机房控制设备平面布置图、系统架构图、控制系统点位设计、自控设备配置清单、传感器平面布置图、控制系统运行策略编制和不同负荷率运行策略模拟等。制冷机房深化图纸，包含但不限于机房内设备、管道、阀门、传感器的详细布置，支吊架详细布置。</w:t>
      </w:r>
    </w:p>
    <w:p>
      <w:pPr>
        <w:pStyle w:val="81"/>
        <w:spacing w:line="360" w:lineRule="auto"/>
        <w:rPr>
          <w:rFonts w:asciiTheme="majorEastAsia" w:hAnsiTheme="majorEastAsia" w:eastAsiaTheme="majorEastAsia"/>
          <w:color w:val="auto"/>
          <w:spacing w:val="-11"/>
          <w:lang w:eastAsia="zh-CN"/>
        </w:rPr>
      </w:pPr>
      <w:r>
        <w:rPr>
          <w:rFonts w:hint="eastAsia" w:asciiTheme="majorEastAsia" w:hAnsiTheme="majorEastAsia" w:eastAsiaTheme="majorEastAsia"/>
          <w:color w:val="auto"/>
          <w:spacing w:val="-11"/>
          <w:szCs w:val="22"/>
          <w:lang w:eastAsia="zh-CN"/>
        </w:rPr>
        <w:t>1.4.3.3需结合现场情况，提供详细的施工方案，包括大型设备运输路线图及运输方案，明确运输时的总荷载，设备的外形尺寸，便于总包预留洞口，以及结构专业验算荷载，同时应明确冷却塔的吊装、安装方案。</w:t>
      </w:r>
    </w:p>
    <w:p>
      <w:pPr>
        <w:pStyle w:val="81"/>
        <w:spacing w:line="360" w:lineRule="auto"/>
        <w:rPr>
          <w:rFonts w:asciiTheme="majorEastAsia" w:hAnsiTheme="majorEastAsia" w:eastAsiaTheme="majorEastAsia"/>
          <w:color w:val="auto"/>
          <w:spacing w:val="-11"/>
          <w:lang w:eastAsia="zh-CN"/>
        </w:rPr>
      </w:pPr>
      <w:r>
        <w:rPr>
          <w:rFonts w:hint="eastAsia" w:asciiTheme="majorEastAsia" w:hAnsiTheme="majorEastAsia" w:eastAsiaTheme="majorEastAsia"/>
          <w:color w:val="auto"/>
          <w:spacing w:val="-11"/>
          <w:szCs w:val="22"/>
          <w:lang w:eastAsia="zh-CN"/>
        </w:rPr>
        <w:t xml:space="preserve">1.4.3.4应详细编制蓄冷设备的安装和系统调试的方案、自控系统的安装及系统调试的方案。 </w:t>
      </w:r>
    </w:p>
    <w:bookmarkEnd w:id="10"/>
    <w:p>
      <w:pPr>
        <w:pStyle w:val="33"/>
        <w:ind w:firstLine="210"/>
      </w:pPr>
    </w:p>
    <w:p>
      <w:pPr>
        <w:pStyle w:val="3"/>
        <w:numPr>
          <w:ilvl w:val="0"/>
          <w:numId w:val="3"/>
        </w:numPr>
        <w:jc w:val="left"/>
        <w:rPr>
          <w:rFonts w:hint="default"/>
          <w:sz w:val="36"/>
          <w:szCs w:val="36"/>
        </w:rPr>
      </w:pPr>
      <w:bookmarkStart w:id="11" w:name="_Toc109120221"/>
      <w:bookmarkStart w:id="12" w:name="_Toc310415783"/>
      <w:bookmarkStart w:id="13" w:name="_Toc165969483"/>
      <w:r>
        <w:rPr>
          <w:sz w:val="36"/>
          <w:szCs w:val="36"/>
        </w:rPr>
        <w:t>法规和指南</w:t>
      </w:r>
      <w:bookmarkEnd w:id="11"/>
      <w:bookmarkEnd w:id="12"/>
      <w:bookmarkEnd w:id="13"/>
    </w:p>
    <w:p>
      <w:pPr>
        <w:spacing w:line="360" w:lineRule="auto"/>
        <w:ind w:left="479" w:leftChars="228"/>
        <w:rPr>
          <w:rFonts w:ascii="宋体" w:hAnsi="宋体"/>
          <w:szCs w:val="24"/>
        </w:rPr>
      </w:pPr>
      <w:r>
        <w:rPr>
          <w:rFonts w:hint="eastAsia" w:ascii="宋体" w:hAnsi="宋体"/>
          <w:sz w:val="24"/>
          <w:szCs w:val="24"/>
        </w:rPr>
        <w:t>《工业建筑供暖通风与空气调节设计规范》（</w:t>
      </w:r>
      <w:r>
        <w:rPr>
          <w:rFonts w:ascii="宋体" w:hAnsi="宋体"/>
          <w:sz w:val="24"/>
          <w:szCs w:val="24"/>
        </w:rPr>
        <w:t>GB50019-2015</w:t>
      </w:r>
      <w:r>
        <w:rPr>
          <w:rFonts w:hint="eastAsia" w:ascii="宋体" w:hAnsi="宋体"/>
          <w:sz w:val="24"/>
          <w:szCs w:val="24"/>
        </w:rPr>
        <w:t>）</w:t>
      </w:r>
      <w:r>
        <w:rPr>
          <w:rFonts w:ascii="宋体" w:hAnsi="宋体"/>
          <w:sz w:val="24"/>
          <w:szCs w:val="24"/>
        </w:rPr>
        <w:br w:type="textWrapping"/>
      </w:r>
      <w:r>
        <w:rPr>
          <w:rFonts w:hint="eastAsia" w:ascii="宋体" w:hAnsi="宋体"/>
          <w:sz w:val="24"/>
          <w:szCs w:val="24"/>
        </w:rPr>
        <w:t>《建筑设计防火规范》（</w:t>
      </w:r>
      <w:r>
        <w:rPr>
          <w:rFonts w:ascii="宋体" w:hAnsi="宋体"/>
          <w:sz w:val="24"/>
          <w:szCs w:val="24"/>
        </w:rPr>
        <w:t>GB50016-2014</w:t>
      </w:r>
      <w:r>
        <w:rPr>
          <w:rFonts w:hint="eastAsia" w:ascii="宋体" w:hAnsi="宋体"/>
          <w:sz w:val="24"/>
          <w:szCs w:val="24"/>
        </w:rPr>
        <w:t>）</w:t>
      </w:r>
      <w:r>
        <w:rPr>
          <w:rFonts w:ascii="宋体" w:hAnsi="宋体"/>
          <w:sz w:val="24"/>
          <w:szCs w:val="24"/>
        </w:rPr>
        <w:t>(2018</w:t>
      </w:r>
      <w:r>
        <w:rPr>
          <w:rFonts w:hint="eastAsia" w:ascii="宋体" w:hAnsi="宋体"/>
          <w:sz w:val="24"/>
          <w:szCs w:val="24"/>
        </w:rPr>
        <w:t>年版</w:t>
      </w:r>
      <w:r>
        <w:rPr>
          <w:rFonts w:ascii="宋体" w:hAnsi="宋体"/>
          <w:sz w:val="24"/>
          <w:szCs w:val="24"/>
        </w:rPr>
        <w:t>)</w:t>
      </w:r>
    </w:p>
    <w:p>
      <w:pPr>
        <w:spacing w:line="360" w:lineRule="auto"/>
        <w:ind w:firstLine="480"/>
        <w:rPr>
          <w:rFonts w:ascii="宋体" w:hAnsi="宋体"/>
          <w:szCs w:val="24"/>
        </w:rPr>
      </w:pPr>
      <w:r>
        <w:rPr>
          <w:rFonts w:hint="eastAsia" w:ascii="宋体" w:hAnsi="宋体"/>
          <w:sz w:val="24"/>
          <w:szCs w:val="24"/>
        </w:rPr>
        <w:t>《建筑防烟排烟系统技术标准》（</w:t>
      </w:r>
      <w:r>
        <w:rPr>
          <w:rFonts w:ascii="宋体" w:hAnsi="宋体"/>
          <w:sz w:val="24"/>
          <w:szCs w:val="24"/>
        </w:rPr>
        <w:t>GB51251-2017</w:t>
      </w:r>
      <w:r>
        <w:rPr>
          <w:rFonts w:hint="eastAsia" w:ascii="宋体" w:hAnsi="宋体"/>
          <w:sz w:val="24"/>
          <w:szCs w:val="24"/>
        </w:rPr>
        <w:t>）</w:t>
      </w:r>
    </w:p>
    <w:p>
      <w:pPr>
        <w:spacing w:line="360" w:lineRule="auto"/>
        <w:ind w:firstLine="480"/>
        <w:rPr>
          <w:rFonts w:ascii="宋体" w:hAnsi="宋体"/>
          <w:szCs w:val="24"/>
        </w:rPr>
      </w:pPr>
      <w:r>
        <w:rPr>
          <w:rFonts w:hint="eastAsia" w:ascii="宋体" w:hAnsi="宋体"/>
          <w:sz w:val="24"/>
          <w:szCs w:val="24"/>
        </w:rPr>
        <w:t>《通风与空调工程施工质量验收规范》（</w:t>
      </w:r>
      <w:r>
        <w:rPr>
          <w:rFonts w:ascii="宋体" w:hAnsi="宋体"/>
          <w:sz w:val="24"/>
          <w:szCs w:val="24"/>
        </w:rPr>
        <w:t>GB50243-2016</w:t>
      </w:r>
      <w:r>
        <w:rPr>
          <w:rFonts w:hint="eastAsia" w:ascii="宋体" w:hAnsi="宋体"/>
          <w:sz w:val="24"/>
          <w:szCs w:val="24"/>
        </w:rPr>
        <w:t>）</w:t>
      </w:r>
    </w:p>
    <w:p>
      <w:pPr>
        <w:spacing w:line="360" w:lineRule="auto"/>
        <w:ind w:firstLine="480"/>
        <w:rPr>
          <w:rFonts w:ascii="宋体" w:hAnsi="宋体"/>
          <w:szCs w:val="24"/>
        </w:rPr>
      </w:pPr>
      <w:r>
        <w:rPr>
          <w:rFonts w:hint="eastAsia" w:ascii="宋体" w:hAnsi="宋体"/>
          <w:sz w:val="24"/>
          <w:szCs w:val="24"/>
        </w:rPr>
        <w:t>《通风与空调工程施工规范》（</w:t>
      </w:r>
      <w:r>
        <w:rPr>
          <w:rFonts w:ascii="宋体" w:hAnsi="宋体"/>
          <w:sz w:val="24"/>
          <w:szCs w:val="24"/>
        </w:rPr>
        <w:t>GB50738-2011</w:t>
      </w:r>
      <w:r>
        <w:rPr>
          <w:rFonts w:hint="eastAsia" w:ascii="宋体" w:hAnsi="宋体"/>
          <w:sz w:val="24"/>
          <w:szCs w:val="24"/>
        </w:rPr>
        <w:t>）</w:t>
      </w:r>
    </w:p>
    <w:p>
      <w:pPr>
        <w:spacing w:line="360" w:lineRule="auto"/>
        <w:ind w:firstLine="480"/>
        <w:rPr>
          <w:rFonts w:ascii="宋体" w:hAnsi="宋体"/>
          <w:szCs w:val="24"/>
        </w:rPr>
      </w:pPr>
      <w:r>
        <w:rPr>
          <w:rFonts w:hint="eastAsia" w:ascii="宋体" w:hAnsi="宋体"/>
          <w:sz w:val="24"/>
          <w:szCs w:val="24"/>
        </w:rPr>
        <w:t>《建筑抗震设计规范》（</w:t>
      </w:r>
      <w:r>
        <w:rPr>
          <w:rFonts w:ascii="宋体" w:hAnsi="宋体"/>
          <w:sz w:val="24"/>
          <w:szCs w:val="24"/>
        </w:rPr>
        <w:t>GB50011-2010</w:t>
      </w:r>
      <w:r>
        <w:rPr>
          <w:rFonts w:hint="eastAsia" w:ascii="宋体" w:hAnsi="宋体"/>
          <w:sz w:val="24"/>
          <w:szCs w:val="24"/>
        </w:rPr>
        <w:t>）（</w:t>
      </w:r>
      <w:r>
        <w:rPr>
          <w:rFonts w:ascii="宋体" w:hAnsi="宋体"/>
          <w:sz w:val="24"/>
          <w:szCs w:val="24"/>
        </w:rPr>
        <w:t>2016</w:t>
      </w:r>
      <w:r>
        <w:rPr>
          <w:rFonts w:hint="eastAsia" w:ascii="宋体" w:hAnsi="宋体"/>
          <w:sz w:val="24"/>
          <w:szCs w:val="24"/>
        </w:rPr>
        <w:t>年版）</w:t>
      </w:r>
    </w:p>
    <w:p>
      <w:pPr>
        <w:spacing w:line="360" w:lineRule="auto"/>
        <w:ind w:firstLine="480"/>
        <w:rPr>
          <w:rFonts w:ascii="宋体" w:hAnsi="宋体"/>
          <w:szCs w:val="24"/>
        </w:rPr>
      </w:pPr>
      <w:r>
        <w:rPr>
          <w:rFonts w:hint="eastAsia" w:ascii="宋体" w:hAnsi="宋体"/>
          <w:sz w:val="24"/>
          <w:szCs w:val="24"/>
        </w:rPr>
        <w:t>《建筑机电工程抗震设计规范》（</w:t>
      </w:r>
      <w:r>
        <w:rPr>
          <w:rFonts w:ascii="宋体" w:hAnsi="宋体"/>
          <w:sz w:val="24"/>
          <w:szCs w:val="24"/>
        </w:rPr>
        <w:t>GB50981-2014</w:t>
      </w:r>
      <w:r>
        <w:rPr>
          <w:rFonts w:hint="eastAsia" w:ascii="宋体" w:hAnsi="宋体"/>
          <w:sz w:val="24"/>
          <w:szCs w:val="24"/>
        </w:rPr>
        <w:t>）</w:t>
      </w:r>
      <w:r>
        <w:rPr>
          <w:rFonts w:ascii="宋体" w:hAnsi="宋体"/>
          <w:sz w:val="24"/>
          <w:szCs w:val="24"/>
        </w:rPr>
        <w:t xml:space="preserve">                                                 </w:t>
      </w:r>
    </w:p>
    <w:p>
      <w:pPr>
        <w:spacing w:line="360" w:lineRule="auto"/>
        <w:ind w:firstLine="480"/>
        <w:rPr>
          <w:rFonts w:ascii="宋体" w:hAnsi="宋体"/>
          <w:szCs w:val="24"/>
        </w:rPr>
      </w:pPr>
      <w:r>
        <w:rPr>
          <w:rFonts w:hint="eastAsia" w:ascii="宋体" w:hAnsi="宋体"/>
          <w:sz w:val="24"/>
          <w:szCs w:val="24"/>
        </w:rPr>
        <w:t>《建筑与市政工程抗震通用规范》</w:t>
      </w:r>
      <w:r>
        <w:rPr>
          <w:rFonts w:ascii="宋体" w:hAnsi="宋体"/>
          <w:sz w:val="24"/>
          <w:szCs w:val="24"/>
        </w:rPr>
        <w:t>GB55002-2021</w:t>
      </w:r>
    </w:p>
    <w:p>
      <w:pPr>
        <w:spacing w:line="360" w:lineRule="auto"/>
        <w:ind w:firstLine="480"/>
        <w:rPr>
          <w:rFonts w:ascii="宋体" w:hAnsi="宋体"/>
          <w:szCs w:val="24"/>
        </w:rPr>
      </w:pPr>
      <w:r>
        <w:rPr>
          <w:rFonts w:hint="eastAsia" w:ascii="宋体" w:hAnsi="宋体"/>
          <w:sz w:val="24"/>
          <w:szCs w:val="24"/>
        </w:rPr>
        <w:t>《工业建筑节能设计统一标准》（</w:t>
      </w:r>
      <w:r>
        <w:rPr>
          <w:rFonts w:ascii="宋体" w:hAnsi="宋体"/>
          <w:sz w:val="24"/>
          <w:szCs w:val="24"/>
        </w:rPr>
        <w:t>GB51245-2017</w:t>
      </w:r>
      <w:r>
        <w:rPr>
          <w:rFonts w:hint="eastAsia" w:ascii="宋体" w:hAnsi="宋体"/>
          <w:sz w:val="24"/>
          <w:szCs w:val="24"/>
        </w:rPr>
        <w:t>）</w:t>
      </w:r>
      <w:r>
        <w:rPr>
          <w:rFonts w:ascii="宋体" w:hAnsi="宋体"/>
          <w:sz w:val="24"/>
          <w:szCs w:val="24"/>
        </w:rPr>
        <w:t xml:space="preserve"> </w:t>
      </w:r>
    </w:p>
    <w:p>
      <w:pPr>
        <w:spacing w:line="360" w:lineRule="auto"/>
        <w:ind w:firstLine="480"/>
        <w:rPr>
          <w:rFonts w:ascii="宋体" w:hAnsi="宋体"/>
          <w:szCs w:val="24"/>
        </w:rPr>
      </w:pPr>
      <w:r>
        <w:rPr>
          <w:rFonts w:hint="eastAsia" w:ascii="宋体" w:hAnsi="宋体"/>
          <w:sz w:val="24"/>
          <w:szCs w:val="24"/>
        </w:rPr>
        <w:t>《建筑节能与可再生能源利用通用规范》</w:t>
      </w:r>
      <w:r>
        <w:rPr>
          <w:rFonts w:ascii="宋体" w:hAnsi="宋体"/>
          <w:sz w:val="24"/>
          <w:szCs w:val="24"/>
        </w:rPr>
        <w:t xml:space="preserve">GB55015-2021                                                                         </w:t>
      </w:r>
    </w:p>
    <w:p>
      <w:pPr>
        <w:spacing w:line="360" w:lineRule="auto"/>
        <w:ind w:firstLine="480"/>
        <w:rPr>
          <w:rFonts w:ascii="宋体" w:hAnsi="宋体"/>
          <w:szCs w:val="24"/>
        </w:rPr>
      </w:pPr>
      <w:r>
        <w:rPr>
          <w:rFonts w:hint="eastAsia" w:ascii="宋体" w:hAnsi="宋体"/>
          <w:sz w:val="24"/>
          <w:szCs w:val="24"/>
        </w:rPr>
        <w:t>《建筑环境通用规范》GB55016-</w:t>
      </w:r>
      <w:r>
        <w:rPr>
          <w:rFonts w:ascii="宋体" w:hAnsi="宋体"/>
          <w:sz w:val="24"/>
          <w:szCs w:val="24"/>
        </w:rPr>
        <w:t>20211</w:t>
      </w:r>
      <w:r>
        <w:rPr>
          <w:rFonts w:hint="eastAsia" w:ascii="宋体" w:hAnsi="宋体"/>
          <w:sz w:val="24"/>
          <w:szCs w:val="24"/>
        </w:rPr>
        <w:t>建筑环境通用规范》</w:t>
      </w:r>
      <w:r>
        <w:rPr>
          <w:rFonts w:ascii="宋体" w:hAnsi="宋体"/>
          <w:sz w:val="24"/>
          <w:szCs w:val="24"/>
        </w:rPr>
        <w:t xml:space="preserve">GB55016-2021                                                                </w:t>
      </w:r>
    </w:p>
    <w:p>
      <w:pPr>
        <w:spacing w:line="360" w:lineRule="auto"/>
        <w:ind w:firstLine="480"/>
        <w:rPr>
          <w:rFonts w:ascii="宋体" w:hAnsi="宋体"/>
          <w:szCs w:val="24"/>
        </w:rPr>
      </w:pPr>
      <w:r>
        <w:rPr>
          <w:rFonts w:hint="eastAsia" w:ascii="宋体" w:hAnsi="宋体"/>
          <w:sz w:val="24"/>
          <w:szCs w:val="24"/>
        </w:rPr>
        <w:t>广东省工程勘察设计行业协会《建筑防烟排烟系统技术标准》问题释疑</w:t>
      </w:r>
    </w:p>
    <w:p>
      <w:pPr>
        <w:spacing w:line="360" w:lineRule="auto"/>
        <w:ind w:firstLine="480"/>
        <w:rPr>
          <w:rFonts w:ascii="宋体" w:hAnsi="宋体"/>
          <w:szCs w:val="24"/>
        </w:rPr>
      </w:pPr>
      <w:r>
        <w:rPr>
          <w:rFonts w:hint="eastAsia" w:ascii="宋体" w:hAnsi="宋体"/>
          <w:sz w:val="24"/>
          <w:szCs w:val="24"/>
        </w:rPr>
        <w:t>业主对本工程的使用要求及业主与设计院的有关协商纪要。</w:t>
      </w:r>
    </w:p>
    <w:p>
      <w:pPr>
        <w:pStyle w:val="3"/>
        <w:numPr>
          <w:ilvl w:val="0"/>
          <w:numId w:val="0"/>
        </w:numPr>
        <w:ind w:left="425"/>
        <w:jc w:val="both"/>
        <w:rPr>
          <w:rFonts w:hint="default"/>
        </w:rPr>
      </w:pPr>
    </w:p>
    <w:p>
      <w:pPr>
        <w:pStyle w:val="3"/>
        <w:numPr>
          <w:ilvl w:val="0"/>
          <w:numId w:val="3"/>
        </w:numPr>
        <w:jc w:val="left"/>
        <w:rPr>
          <w:rFonts w:hint="default"/>
          <w:sz w:val="36"/>
          <w:szCs w:val="36"/>
        </w:rPr>
      </w:pPr>
      <w:bookmarkStart w:id="14" w:name="_Toc109120222"/>
      <w:bookmarkStart w:id="15" w:name="_Toc165969484"/>
      <w:bookmarkStart w:id="16" w:name="_Toc310415784"/>
      <w:r>
        <w:rPr>
          <w:sz w:val="36"/>
          <w:szCs w:val="36"/>
        </w:rPr>
        <w:t>术语</w:t>
      </w:r>
      <w:bookmarkEnd w:id="14"/>
      <w:bookmarkEnd w:id="15"/>
      <w:bookmarkEnd w:id="16"/>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blHeader/>
          <w:jc w:val="center"/>
        </w:trPr>
        <w:tc>
          <w:tcPr>
            <w:tcW w:w="1051" w:type="dxa"/>
            <w:shd w:val="clear" w:color="auto" w:fill="E0E0E0"/>
            <w:vAlign w:val="center"/>
          </w:tcPr>
          <w:p>
            <w:pPr>
              <w:pStyle w:val="80"/>
              <w:spacing w:line="360" w:lineRule="auto"/>
              <w:rPr>
                <w:rFonts w:ascii="宋体" w:hAnsi="宋体" w:eastAsia="宋体"/>
              </w:rPr>
            </w:pPr>
            <w:r>
              <w:rPr>
                <w:rFonts w:hint="eastAsia" w:ascii="宋体" w:hAnsi="宋体" w:eastAsia="宋体"/>
              </w:rPr>
              <w:t>缩写</w:t>
            </w:r>
          </w:p>
        </w:tc>
        <w:tc>
          <w:tcPr>
            <w:tcW w:w="7654" w:type="dxa"/>
            <w:shd w:val="clear" w:color="auto" w:fill="E0E0E0"/>
            <w:vAlign w:val="center"/>
          </w:tcPr>
          <w:p>
            <w:pPr>
              <w:pStyle w:val="80"/>
              <w:spacing w:line="360" w:lineRule="auto"/>
              <w:rPr>
                <w:rFonts w:ascii="宋体" w:hAnsi="宋体" w:eastAsia="宋体"/>
              </w:rPr>
            </w:pPr>
            <w:r>
              <w:rPr>
                <w:rFonts w:hint="eastAsia" w:ascii="宋体" w:hAnsi="宋体" w:eastAsia="宋体"/>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51" w:type="dxa"/>
            <w:vAlign w:val="center"/>
          </w:tcPr>
          <w:p>
            <w:pPr>
              <w:pStyle w:val="80"/>
              <w:spacing w:line="360" w:lineRule="auto"/>
              <w:jc w:val="center"/>
              <w:rPr>
                <w:rFonts w:ascii="宋体" w:hAnsi="宋体" w:eastAsia="宋体"/>
                <w:szCs w:val="24"/>
              </w:rPr>
            </w:pPr>
            <w:r>
              <w:rPr>
                <w:rFonts w:ascii="宋体" w:hAnsi="宋体" w:eastAsia="宋体"/>
                <w:szCs w:val="24"/>
              </w:rPr>
              <w:t>B</w:t>
            </w:r>
            <w:r>
              <w:rPr>
                <w:rFonts w:hint="eastAsia" w:ascii="宋体" w:hAnsi="宋体" w:eastAsia="宋体"/>
                <w:szCs w:val="24"/>
              </w:rPr>
              <w:t>IM</w:t>
            </w:r>
          </w:p>
        </w:tc>
        <w:tc>
          <w:tcPr>
            <w:tcW w:w="7654" w:type="dxa"/>
          </w:tcPr>
          <w:p>
            <w:pPr>
              <w:pStyle w:val="80"/>
              <w:spacing w:line="360" w:lineRule="auto"/>
              <w:rPr>
                <w:rFonts w:ascii="宋体" w:hAnsi="宋体" w:eastAsia="宋体"/>
                <w:szCs w:val="24"/>
              </w:rPr>
            </w:pPr>
            <w:r>
              <w:rPr>
                <w:rFonts w:ascii="宋体" w:hAnsi="宋体" w:eastAsia="宋体"/>
                <w:szCs w:val="24"/>
              </w:rPr>
              <w:t>Building Information Modeling建筑信息模型</w:t>
            </w:r>
            <w:r>
              <w:rPr>
                <w:rFonts w:hint="eastAsia" w:ascii="宋体" w:hAnsi="宋体" w:eastAsia="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pStyle w:val="80"/>
              <w:spacing w:line="360" w:lineRule="auto"/>
              <w:jc w:val="center"/>
              <w:rPr>
                <w:rFonts w:ascii="宋体" w:hAnsi="宋体" w:eastAsia="宋体"/>
                <w:szCs w:val="24"/>
              </w:rPr>
            </w:pPr>
            <w:r>
              <w:rPr>
                <w:rFonts w:ascii="宋体" w:hAnsi="宋体" w:eastAsia="宋体"/>
                <w:szCs w:val="24"/>
              </w:rPr>
              <w:t>CF</w:t>
            </w:r>
            <w:r>
              <w:rPr>
                <w:rFonts w:hint="eastAsia" w:ascii="宋体" w:hAnsi="宋体" w:eastAsia="宋体"/>
                <w:szCs w:val="24"/>
              </w:rPr>
              <w:t>D</w:t>
            </w:r>
          </w:p>
        </w:tc>
        <w:tc>
          <w:tcPr>
            <w:tcW w:w="7654" w:type="dxa"/>
          </w:tcPr>
          <w:p>
            <w:pPr>
              <w:pStyle w:val="80"/>
              <w:spacing w:line="360" w:lineRule="auto"/>
              <w:rPr>
                <w:rFonts w:ascii="宋体" w:hAnsi="宋体" w:eastAsia="宋体"/>
                <w:szCs w:val="24"/>
              </w:rPr>
            </w:pPr>
            <w:r>
              <w:rPr>
                <w:rFonts w:ascii="宋体" w:hAnsi="宋体" w:eastAsia="宋体"/>
                <w:szCs w:val="24"/>
              </w:rPr>
              <w:t>Computational Fluid Dynamics计算流体动力学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pStyle w:val="80"/>
              <w:spacing w:line="360" w:lineRule="auto"/>
              <w:jc w:val="center"/>
              <w:rPr>
                <w:rFonts w:ascii="宋体" w:hAnsi="宋体" w:eastAsia="宋体"/>
                <w:szCs w:val="24"/>
              </w:rPr>
            </w:pPr>
            <w:r>
              <w:rPr>
                <w:rFonts w:hint="eastAsia" w:ascii="宋体" w:hAnsi="宋体" w:eastAsia="宋体"/>
                <w:szCs w:val="24"/>
              </w:rPr>
              <w:t>COP</w:t>
            </w:r>
          </w:p>
        </w:tc>
        <w:tc>
          <w:tcPr>
            <w:tcW w:w="7654" w:type="dxa"/>
          </w:tcPr>
          <w:p>
            <w:pPr>
              <w:pStyle w:val="80"/>
              <w:spacing w:line="360" w:lineRule="auto"/>
              <w:rPr>
                <w:rFonts w:ascii="宋体" w:hAnsi="宋体" w:eastAsia="宋体"/>
                <w:szCs w:val="24"/>
              </w:rPr>
            </w:pPr>
            <w:r>
              <w:rPr>
                <w:rFonts w:ascii="宋体" w:hAnsi="宋体" w:eastAsia="宋体"/>
                <w:szCs w:val="24"/>
              </w:rPr>
              <w:t>coefficient of performance 性能系数</w:t>
            </w:r>
            <w:r>
              <w:rPr>
                <w:rFonts w:hint="eastAsia" w:ascii="宋体" w:hAnsi="宋体" w:eastAsia="宋体"/>
                <w:szCs w:val="24"/>
              </w:rPr>
              <w:t xml:space="preserve">  能效比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pStyle w:val="80"/>
              <w:spacing w:line="360" w:lineRule="auto"/>
              <w:jc w:val="center"/>
              <w:rPr>
                <w:rFonts w:ascii="宋体" w:hAnsi="宋体" w:eastAsia="宋体"/>
                <w:szCs w:val="24"/>
              </w:rPr>
            </w:pPr>
            <w:r>
              <w:rPr>
                <w:rFonts w:ascii="宋体" w:hAnsi="宋体" w:eastAsia="宋体"/>
                <w:szCs w:val="24"/>
              </w:rPr>
              <w:t>RTU</w:t>
            </w:r>
          </w:p>
        </w:tc>
        <w:tc>
          <w:tcPr>
            <w:tcW w:w="7654" w:type="dxa"/>
          </w:tcPr>
          <w:p>
            <w:pPr>
              <w:pStyle w:val="80"/>
              <w:spacing w:line="360" w:lineRule="auto"/>
              <w:rPr>
                <w:rFonts w:ascii="宋体" w:hAnsi="宋体" w:eastAsia="宋体"/>
                <w:szCs w:val="24"/>
              </w:rPr>
            </w:pPr>
            <w:r>
              <w:rPr>
                <w:rFonts w:ascii="宋体" w:hAnsi="宋体" w:eastAsia="宋体"/>
                <w:szCs w:val="24"/>
              </w:rPr>
              <w:t>Remote Terminal Unit</w:t>
            </w:r>
            <w:r>
              <w:rPr>
                <w:rFonts w:hint="eastAsia" w:ascii="宋体" w:hAnsi="宋体" w:eastAsia="宋体"/>
                <w:szCs w:val="24"/>
              </w:rPr>
              <w:t xml:space="preserve"> </w:t>
            </w:r>
            <w:r>
              <w:rPr>
                <w:rFonts w:ascii="宋体" w:hAnsi="宋体" w:eastAsia="宋体"/>
                <w:szCs w:val="24"/>
              </w:rPr>
              <w:t>远程终端单元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pStyle w:val="80"/>
              <w:spacing w:line="360" w:lineRule="auto"/>
              <w:jc w:val="center"/>
              <w:rPr>
                <w:rFonts w:ascii="宋体" w:hAnsi="宋体" w:eastAsia="宋体"/>
                <w:szCs w:val="24"/>
              </w:rPr>
            </w:pPr>
            <w:r>
              <w:rPr>
                <w:rFonts w:ascii="宋体" w:hAnsi="宋体" w:eastAsia="宋体"/>
                <w:szCs w:val="24"/>
              </w:rPr>
              <w:t>CTI</w:t>
            </w:r>
          </w:p>
        </w:tc>
        <w:tc>
          <w:tcPr>
            <w:tcW w:w="7654" w:type="dxa"/>
          </w:tcPr>
          <w:p>
            <w:pPr>
              <w:pStyle w:val="80"/>
              <w:spacing w:line="360" w:lineRule="auto"/>
              <w:rPr>
                <w:rFonts w:ascii="宋体" w:hAnsi="宋体" w:eastAsia="宋体"/>
                <w:szCs w:val="24"/>
              </w:rPr>
            </w:pPr>
            <w:r>
              <w:rPr>
                <w:rFonts w:ascii="宋体" w:hAnsi="宋体" w:eastAsia="宋体"/>
                <w:szCs w:val="24"/>
              </w:rPr>
              <w:t>Cooling Technology Institute</w:t>
            </w:r>
            <w:r>
              <w:rPr>
                <w:rFonts w:hint="eastAsia" w:ascii="宋体" w:hAnsi="宋体" w:eastAsia="宋体"/>
                <w:szCs w:val="24"/>
              </w:rPr>
              <w:t xml:space="preserve">  </w:t>
            </w:r>
            <w:r>
              <w:rPr>
                <w:rFonts w:ascii="宋体" w:hAnsi="宋体" w:eastAsia="宋体"/>
                <w:szCs w:val="24"/>
              </w:rPr>
              <w:t>(美国)冷却技术学会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pStyle w:val="80"/>
              <w:spacing w:line="360" w:lineRule="auto"/>
              <w:jc w:val="center"/>
              <w:rPr>
                <w:rFonts w:ascii="宋体" w:hAnsi="宋体" w:eastAsia="宋体"/>
                <w:szCs w:val="24"/>
              </w:rPr>
            </w:pPr>
            <w:r>
              <w:rPr>
                <w:rFonts w:ascii="宋体" w:hAnsi="宋体" w:eastAsia="宋体"/>
                <w:szCs w:val="24"/>
              </w:rPr>
              <w:t>AHRI</w:t>
            </w:r>
          </w:p>
        </w:tc>
        <w:tc>
          <w:tcPr>
            <w:tcW w:w="7654" w:type="dxa"/>
          </w:tcPr>
          <w:p>
            <w:pPr>
              <w:pStyle w:val="80"/>
              <w:spacing w:line="360" w:lineRule="auto"/>
              <w:rPr>
                <w:rFonts w:ascii="宋体" w:hAnsi="宋体" w:eastAsia="宋体"/>
                <w:szCs w:val="24"/>
              </w:rPr>
            </w:pPr>
            <w:r>
              <w:rPr>
                <w:rFonts w:ascii="宋体" w:hAnsi="宋体" w:eastAsia="宋体"/>
                <w:szCs w:val="24"/>
              </w:rPr>
              <w:t>The Air-Conditioning， Heating， and Refrigeration Institute， 美国制冷空调与供暖协会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pStyle w:val="80"/>
              <w:spacing w:line="360" w:lineRule="auto"/>
              <w:jc w:val="center"/>
              <w:rPr>
                <w:rFonts w:ascii="宋体" w:hAnsi="宋体" w:eastAsia="宋体"/>
                <w:szCs w:val="24"/>
              </w:rPr>
            </w:pPr>
            <w:r>
              <w:rPr>
                <w:rFonts w:hint="eastAsia" w:ascii="宋体" w:hAnsi="宋体" w:eastAsia="宋体"/>
                <w:szCs w:val="24"/>
              </w:rPr>
              <w:t>NBR</w:t>
            </w:r>
          </w:p>
        </w:tc>
        <w:tc>
          <w:tcPr>
            <w:tcW w:w="7654" w:type="dxa"/>
          </w:tcPr>
          <w:p>
            <w:pPr>
              <w:pStyle w:val="80"/>
              <w:spacing w:line="360" w:lineRule="auto"/>
              <w:rPr>
                <w:rFonts w:ascii="宋体" w:hAnsi="宋体" w:eastAsia="宋体"/>
                <w:szCs w:val="24"/>
              </w:rPr>
            </w:pPr>
            <w:r>
              <w:rPr>
                <w:rFonts w:ascii="宋体" w:hAnsi="宋体" w:eastAsia="宋体"/>
                <w:szCs w:val="24"/>
              </w:rPr>
              <w:t>nitrile butadiene rubber</w:t>
            </w:r>
            <w:r>
              <w:rPr>
                <w:rFonts w:hint="eastAsia" w:ascii="宋体" w:hAnsi="宋体" w:eastAsia="宋体"/>
                <w:szCs w:val="24"/>
              </w:rPr>
              <w:t xml:space="preserve"> </w:t>
            </w:r>
            <w:r>
              <w:rPr>
                <w:rFonts w:ascii="宋体" w:hAnsi="宋体" w:eastAsia="宋体"/>
                <w:szCs w:val="24"/>
              </w:rPr>
              <w:t>丁腈橡胶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pStyle w:val="80"/>
              <w:spacing w:line="360" w:lineRule="auto"/>
              <w:jc w:val="center"/>
              <w:rPr>
                <w:rFonts w:ascii="宋体" w:hAnsi="宋体" w:eastAsia="宋体"/>
                <w:szCs w:val="24"/>
              </w:rPr>
            </w:pPr>
            <w:r>
              <w:rPr>
                <w:rFonts w:ascii="宋体" w:hAnsi="宋体" w:eastAsia="宋体"/>
                <w:szCs w:val="24"/>
              </w:rPr>
              <w:t>PVC</w:t>
            </w:r>
          </w:p>
        </w:tc>
        <w:tc>
          <w:tcPr>
            <w:tcW w:w="7654" w:type="dxa"/>
          </w:tcPr>
          <w:p>
            <w:pPr>
              <w:pStyle w:val="80"/>
              <w:spacing w:line="360" w:lineRule="auto"/>
              <w:rPr>
                <w:rFonts w:ascii="宋体" w:hAnsi="宋体" w:eastAsia="宋体"/>
                <w:szCs w:val="24"/>
              </w:rPr>
            </w:pPr>
            <w:r>
              <w:rPr>
                <w:rFonts w:ascii="宋体" w:hAnsi="宋体" w:eastAsia="宋体"/>
                <w:szCs w:val="24"/>
              </w:rPr>
              <w:t>Polyvinyl chloride</w:t>
            </w:r>
            <w:r>
              <w:rPr>
                <w:rFonts w:hint="eastAsia" w:eastAsia="宋体"/>
                <w:szCs w:val="24"/>
              </w:rPr>
              <w:t xml:space="preserve">  聚氯乙烯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pStyle w:val="80"/>
              <w:spacing w:line="360" w:lineRule="auto"/>
              <w:jc w:val="center"/>
              <w:rPr>
                <w:rFonts w:ascii="宋体" w:hAnsi="宋体" w:eastAsia="宋体"/>
                <w:szCs w:val="24"/>
              </w:rPr>
            </w:pPr>
            <w:r>
              <w:rPr>
                <w:rFonts w:ascii="Calibri" w:hAnsi="Calibri" w:cs="Times New Roman"/>
                <w:szCs w:val="24"/>
                <w:lang w:val="zh-TW"/>
              </w:rPr>
              <w:t>PTFE</w:t>
            </w:r>
          </w:p>
        </w:tc>
        <w:tc>
          <w:tcPr>
            <w:tcW w:w="7654" w:type="dxa"/>
          </w:tcPr>
          <w:p>
            <w:pPr>
              <w:pStyle w:val="80"/>
              <w:spacing w:line="360" w:lineRule="auto"/>
              <w:rPr>
                <w:rFonts w:ascii="宋体" w:hAnsi="宋体" w:eastAsia="宋体"/>
                <w:szCs w:val="24"/>
              </w:rPr>
            </w:pPr>
            <w:r>
              <w:rPr>
                <w:rFonts w:ascii="宋体" w:hAnsi="宋体" w:eastAsia="宋体"/>
                <w:szCs w:val="24"/>
              </w:rPr>
              <w:t>Polytetrafluoroethylene</w:t>
            </w:r>
            <w:r>
              <w:rPr>
                <w:rFonts w:hint="eastAsia" w:ascii="Arial" w:hAnsi="Arial" w:cs="Arial"/>
                <w:sz w:val="20"/>
                <w:szCs w:val="20"/>
                <w:shd w:val="clear" w:color="auto" w:fill="FFFFFF"/>
              </w:rPr>
              <w:t xml:space="preserve">  </w:t>
            </w:r>
            <w:r>
              <w:rPr>
                <w:rFonts w:ascii="宋体" w:hAnsi="宋体" w:eastAsia="宋体"/>
                <w:szCs w:val="24"/>
              </w:rPr>
              <w:t>聚四氟乙烯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pStyle w:val="80"/>
              <w:spacing w:line="360" w:lineRule="auto"/>
              <w:jc w:val="center"/>
              <w:rPr>
                <w:rFonts w:ascii="宋体" w:hAnsi="宋体" w:eastAsia="宋体"/>
                <w:szCs w:val="24"/>
              </w:rPr>
            </w:pPr>
            <w:r>
              <w:rPr>
                <w:rFonts w:ascii="Calibri" w:hAnsi="Calibri" w:cs="Times New Roman"/>
                <w:szCs w:val="24"/>
                <w:lang w:val="zh-TW"/>
              </w:rPr>
              <w:t>EPDM</w:t>
            </w:r>
          </w:p>
        </w:tc>
        <w:tc>
          <w:tcPr>
            <w:tcW w:w="7654" w:type="dxa"/>
          </w:tcPr>
          <w:p>
            <w:pPr>
              <w:pStyle w:val="80"/>
              <w:spacing w:line="360" w:lineRule="auto"/>
              <w:rPr>
                <w:rFonts w:ascii="宋体" w:hAnsi="宋体" w:eastAsia="宋体"/>
                <w:szCs w:val="24"/>
              </w:rPr>
            </w:pPr>
            <w:r>
              <w:rPr>
                <w:rFonts w:ascii="宋体" w:hAnsi="宋体" w:eastAsia="宋体"/>
                <w:szCs w:val="24"/>
              </w:rPr>
              <w:t>Ethylene Propylene Diene Monomer</w:t>
            </w:r>
            <w:r>
              <w:rPr>
                <w:rFonts w:hint="eastAsia" w:ascii="宋体" w:hAnsi="宋体" w:eastAsia="宋体"/>
                <w:szCs w:val="24"/>
              </w:rPr>
              <w:t xml:space="preserve">  三元乙丙橡胶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pStyle w:val="80"/>
              <w:spacing w:line="360" w:lineRule="auto"/>
              <w:jc w:val="center"/>
              <w:rPr>
                <w:rFonts w:ascii="宋体" w:hAnsi="宋体" w:eastAsia="宋体"/>
                <w:szCs w:val="24"/>
              </w:rPr>
            </w:pPr>
            <w:r>
              <w:rPr>
                <w:rFonts w:ascii="宋体" w:hAnsi="宋体" w:eastAsia="宋体"/>
                <w:szCs w:val="24"/>
              </w:rPr>
              <w:t>ISO</w:t>
            </w:r>
          </w:p>
        </w:tc>
        <w:tc>
          <w:tcPr>
            <w:tcW w:w="7654" w:type="dxa"/>
          </w:tcPr>
          <w:p>
            <w:pPr>
              <w:pStyle w:val="80"/>
              <w:spacing w:line="360" w:lineRule="auto"/>
              <w:rPr>
                <w:rFonts w:ascii="宋体" w:hAnsi="宋体" w:eastAsia="宋体"/>
                <w:szCs w:val="24"/>
              </w:rPr>
            </w:pPr>
            <w:r>
              <w:rPr>
                <w:rFonts w:ascii="宋体" w:hAnsi="宋体" w:eastAsia="宋体"/>
                <w:szCs w:val="24"/>
              </w:rPr>
              <w:t>International Organization for Standardization</w:t>
            </w:r>
            <w:r>
              <w:rPr>
                <w:rFonts w:hint="eastAsia" w:ascii="宋体" w:hAnsi="宋体" w:eastAsia="宋体" w:cs="Courier New"/>
                <w:szCs w:val="24"/>
              </w:rPr>
              <w:t>国际标准化组织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pStyle w:val="80"/>
              <w:spacing w:line="360" w:lineRule="auto"/>
              <w:jc w:val="center"/>
              <w:rPr>
                <w:rFonts w:ascii="宋体" w:hAnsi="宋体" w:eastAsia="宋体"/>
                <w:szCs w:val="24"/>
              </w:rPr>
            </w:pPr>
            <w:r>
              <w:rPr>
                <w:rFonts w:ascii="宋体" w:hAnsi="宋体" w:eastAsia="宋体"/>
                <w:szCs w:val="24"/>
              </w:rPr>
              <w:t>URS</w:t>
            </w:r>
          </w:p>
        </w:tc>
        <w:tc>
          <w:tcPr>
            <w:tcW w:w="7654" w:type="dxa"/>
          </w:tcPr>
          <w:p>
            <w:pPr>
              <w:pStyle w:val="80"/>
              <w:spacing w:line="360" w:lineRule="auto"/>
              <w:rPr>
                <w:rFonts w:ascii="宋体" w:hAnsi="宋体" w:eastAsia="宋体"/>
                <w:szCs w:val="24"/>
              </w:rPr>
            </w:pPr>
            <w:r>
              <w:rPr>
                <w:rFonts w:ascii="宋体" w:hAnsi="宋体" w:eastAsia="宋体"/>
                <w:szCs w:val="24"/>
              </w:rPr>
              <w:t>User Requirement Specification</w:t>
            </w:r>
            <w:r>
              <w:rPr>
                <w:rFonts w:hint="eastAsia" w:ascii="宋体" w:hAnsi="宋体" w:eastAsia="宋体" w:cs="Courier New"/>
                <w:szCs w:val="24"/>
              </w:rPr>
              <w:t>用户需求标准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pStyle w:val="80"/>
              <w:spacing w:line="360" w:lineRule="auto"/>
              <w:jc w:val="center"/>
              <w:rPr>
                <w:rFonts w:ascii="宋体" w:hAnsi="宋体" w:eastAsia="宋体"/>
                <w:szCs w:val="24"/>
              </w:rPr>
            </w:pPr>
            <w:r>
              <w:rPr>
                <w:rFonts w:ascii="宋体" w:hAnsi="宋体" w:eastAsia="宋体"/>
                <w:szCs w:val="24"/>
              </w:rPr>
              <w:t>SAT</w:t>
            </w:r>
          </w:p>
        </w:tc>
        <w:tc>
          <w:tcPr>
            <w:tcW w:w="7654" w:type="dxa"/>
          </w:tcPr>
          <w:p>
            <w:pPr>
              <w:pStyle w:val="80"/>
              <w:spacing w:line="360" w:lineRule="auto"/>
              <w:rPr>
                <w:rFonts w:ascii="宋体" w:hAnsi="宋体" w:eastAsia="宋体"/>
                <w:szCs w:val="24"/>
              </w:rPr>
            </w:pPr>
            <w:r>
              <w:rPr>
                <w:rFonts w:ascii="宋体" w:hAnsi="宋体" w:eastAsia="宋体"/>
                <w:szCs w:val="24"/>
              </w:rPr>
              <w:t>Site Acceptance Testing</w:t>
            </w:r>
            <w:r>
              <w:rPr>
                <w:rFonts w:hint="eastAsia" w:ascii="宋体" w:hAnsi="宋体" w:eastAsia="宋体" w:cs="Courier New"/>
                <w:szCs w:val="24"/>
              </w:rPr>
              <w:t>现场验收测试</w:t>
            </w:r>
          </w:p>
        </w:tc>
      </w:tr>
    </w:tbl>
    <w:p>
      <w:pPr>
        <w:pStyle w:val="33"/>
        <w:ind w:firstLine="210"/>
      </w:pPr>
      <w:bookmarkStart w:id="17" w:name="_Toc165969485"/>
    </w:p>
    <w:p>
      <w:pPr>
        <w:rPr>
          <w:lang w:val="zh-CN"/>
        </w:rPr>
      </w:pPr>
    </w:p>
    <w:p>
      <w:pPr>
        <w:rPr>
          <w:lang w:val="zh-CN"/>
        </w:rPr>
      </w:pPr>
    </w:p>
    <w:p>
      <w:pPr>
        <w:pStyle w:val="3"/>
        <w:numPr>
          <w:ilvl w:val="0"/>
          <w:numId w:val="3"/>
        </w:numPr>
        <w:jc w:val="left"/>
        <w:rPr>
          <w:rFonts w:hint="default"/>
          <w:sz w:val="36"/>
          <w:szCs w:val="36"/>
        </w:rPr>
      </w:pPr>
      <w:r>
        <w:rPr>
          <w:sz w:val="36"/>
          <w:szCs w:val="36"/>
        </w:rPr>
        <w:t>用户需求</w:t>
      </w:r>
    </w:p>
    <w:p>
      <w:pPr>
        <w:pStyle w:val="3"/>
        <w:numPr>
          <w:ilvl w:val="0"/>
          <w:numId w:val="0"/>
        </w:numPr>
        <w:jc w:val="left"/>
        <w:rPr>
          <w:rFonts w:hint="default"/>
          <w:sz w:val="32"/>
          <w:szCs w:val="32"/>
        </w:rPr>
      </w:pPr>
      <w:r>
        <w:rPr>
          <w:rFonts w:hint="default"/>
          <w:sz w:val="32"/>
          <w:szCs w:val="32"/>
        </w:rPr>
        <w:t>4.1</w:t>
      </w:r>
      <w:r>
        <w:rPr>
          <w:sz w:val="32"/>
          <w:szCs w:val="32"/>
          <w:lang w:val="en-GB"/>
        </w:rPr>
        <w:t>总需求</w:t>
      </w:r>
    </w:p>
    <w:tbl>
      <w:tblPr>
        <w:tblStyle w:val="35"/>
        <w:tblW w:w="99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119"/>
        <w:gridCol w:w="15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1266" w:type="dxa"/>
            <w:tcBorders>
              <w:top w:val="single" w:color="000000" w:sz="8" w:space="0"/>
              <w:left w:val="single" w:color="000000" w:sz="8" w:space="0"/>
              <w:bottom w:val="single" w:color="000000" w:sz="8" w:space="0"/>
              <w:right w:val="single" w:color="000000" w:sz="8" w:space="0"/>
            </w:tcBorders>
            <w:shd w:val="clear" w:color="auto" w:fill="7F7F7F"/>
            <w:vAlign w:val="center"/>
          </w:tcPr>
          <w:p>
            <w:pPr>
              <w:spacing w:before="60" w:after="60" w:line="360" w:lineRule="exact"/>
              <w:jc w:val="center"/>
              <w:rPr>
                <w:rFonts w:cs="Times New Roman"/>
                <w:b/>
                <w:szCs w:val="21"/>
              </w:rPr>
            </w:pPr>
            <w:r>
              <w:rPr>
                <w:rFonts w:hint="eastAsia" w:cs="Times New Roman"/>
                <w:b/>
                <w:szCs w:val="21"/>
              </w:rPr>
              <w:t>序号</w:t>
            </w:r>
          </w:p>
        </w:tc>
        <w:tc>
          <w:tcPr>
            <w:tcW w:w="7119" w:type="dxa"/>
            <w:tcBorders>
              <w:top w:val="single" w:color="000000" w:sz="8" w:space="0"/>
              <w:left w:val="nil"/>
              <w:bottom w:val="single" w:color="000000" w:sz="8" w:space="0"/>
              <w:right w:val="single" w:color="000000" w:sz="8" w:space="0"/>
            </w:tcBorders>
            <w:shd w:val="clear" w:color="auto" w:fill="7F7F7F"/>
            <w:vAlign w:val="center"/>
          </w:tcPr>
          <w:p>
            <w:pPr>
              <w:spacing w:before="60" w:after="60" w:line="360" w:lineRule="exact"/>
              <w:jc w:val="center"/>
              <w:rPr>
                <w:rFonts w:cs="Times New Roman"/>
                <w:b/>
                <w:szCs w:val="21"/>
              </w:rPr>
            </w:pPr>
            <w:r>
              <w:rPr>
                <w:rFonts w:hint="eastAsia" w:cs="Times New Roman"/>
                <w:b/>
                <w:szCs w:val="21"/>
              </w:rPr>
              <w:t>要求</w:t>
            </w:r>
          </w:p>
        </w:tc>
        <w:tc>
          <w:tcPr>
            <w:tcW w:w="1583" w:type="dxa"/>
            <w:tcBorders>
              <w:top w:val="single" w:color="000000" w:sz="8" w:space="0"/>
              <w:left w:val="nil"/>
              <w:bottom w:val="single" w:color="000000" w:sz="8" w:space="0"/>
              <w:right w:val="single" w:color="000000" w:sz="8" w:space="0"/>
            </w:tcBorders>
            <w:shd w:val="clear" w:color="auto" w:fill="7F7F7F"/>
            <w:vAlign w:val="center"/>
          </w:tcPr>
          <w:p>
            <w:pPr>
              <w:spacing w:before="60" w:after="60" w:line="360" w:lineRule="exact"/>
              <w:jc w:val="center"/>
              <w:rPr>
                <w:rFonts w:cs="Times New Roman"/>
                <w:b/>
                <w:szCs w:val="21"/>
              </w:rPr>
            </w:pPr>
            <w:r>
              <w:rPr>
                <w:rFonts w:hint="eastAsia" w:cs="Times New Roman"/>
                <w:b/>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cs="楷体"/>
                <w:sz w:val="24"/>
              </w:rPr>
            </w:pPr>
            <w:r>
              <w:rPr>
                <w:rFonts w:ascii="Arial" w:hAnsi="Arial"/>
                <w:b/>
                <w:bCs/>
                <w:sz w:val="24"/>
                <w:szCs w:val="24"/>
              </w:rPr>
              <w:t>投标人应根据</w:t>
            </w:r>
            <w:r>
              <w:rPr>
                <w:rFonts w:hint="eastAsia" w:ascii="Arial" w:hAnsi="Arial"/>
                <w:b/>
                <w:bCs/>
                <w:sz w:val="24"/>
                <w:szCs w:val="24"/>
              </w:rPr>
              <w:t>招</w:t>
            </w:r>
            <w:r>
              <w:rPr>
                <w:rFonts w:ascii="Arial" w:hAnsi="Arial"/>
                <w:b/>
                <w:bCs/>
                <w:sz w:val="24"/>
                <w:szCs w:val="24"/>
              </w:rPr>
              <w:t>标人提供的水蓄冷系统初步设计图，对整</w:t>
            </w:r>
            <w:r>
              <w:rPr>
                <w:rFonts w:hint="eastAsia" w:ascii="Arial" w:hAnsi="Arial"/>
                <w:b/>
                <w:bCs/>
                <w:sz w:val="24"/>
                <w:szCs w:val="24"/>
              </w:rPr>
              <w:t>个</w:t>
            </w:r>
            <w:r>
              <w:rPr>
                <w:rFonts w:ascii="Arial" w:hAnsi="Arial"/>
                <w:b/>
                <w:bCs/>
                <w:sz w:val="24"/>
                <w:szCs w:val="24"/>
              </w:rPr>
              <w:t>项目进行深化设计，投标时提供深化设计图</w:t>
            </w:r>
            <w:r>
              <w:rPr>
                <w:rFonts w:ascii="Arial" w:hAnsi="Arial"/>
                <w:sz w:val="24"/>
                <w:szCs w:val="24"/>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ascii="Arial" w:hAnsi="Arial"/>
                <w:sz w:val="24"/>
                <w:szCs w:val="24"/>
              </w:rPr>
            </w:pPr>
            <w:r>
              <w:rPr>
                <w:rFonts w:hint="eastAsia" w:cs="楷体"/>
                <w:sz w:val="24"/>
              </w:rPr>
              <w:t>水蓄冷制冷系统包含</w:t>
            </w:r>
            <w:r>
              <w:rPr>
                <w:rFonts w:hint="eastAsia"/>
                <w:sz w:val="24"/>
                <w:szCs w:val="24"/>
              </w:rPr>
              <w:t>冷水机组</w:t>
            </w:r>
            <w:r>
              <w:rPr>
                <w:rFonts w:hint="eastAsia" w:cs="楷体"/>
                <w:sz w:val="24"/>
              </w:rPr>
              <w:t>、</w:t>
            </w:r>
            <w:r>
              <w:rPr>
                <w:rStyle w:val="85"/>
                <w:rFonts w:hint="eastAsia"/>
                <w:sz w:val="24"/>
              </w:rPr>
              <w:t>冷却塔、冷却水泵、冷冻水泵、蓄冷泵、放冷泵、板式换热器、水处理装置</w:t>
            </w:r>
            <w:r>
              <w:rPr>
                <w:rFonts w:hint="eastAsia"/>
                <w:sz w:val="24"/>
                <w:szCs w:val="24"/>
              </w:rPr>
              <w:t>、定压膨胀补水设备、管道、阀门、保温、隔振等设备、阀门阀件、传感器</w:t>
            </w:r>
            <w:r>
              <w:rPr>
                <w:rStyle w:val="85"/>
                <w:rFonts w:hint="eastAsia"/>
                <w:sz w:val="24"/>
              </w:rPr>
              <w:t>及机房内所有制冷系统相关附属设备的采购，安装及调试。</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ascii="Arial" w:hAnsi="Arial"/>
                <w:sz w:val="24"/>
                <w:szCs w:val="24"/>
              </w:rPr>
            </w:pPr>
            <w:r>
              <w:rPr>
                <w:rStyle w:val="85"/>
                <w:rFonts w:hint="eastAsia"/>
                <w:sz w:val="24"/>
              </w:rPr>
              <w:t>两个蓄冷水池的防水保温，水池内的布水器等蓄冷系统相关设施采购、施工安装及调试。</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ascii="Arial" w:hAnsi="Arial"/>
                <w:sz w:val="24"/>
                <w:szCs w:val="24"/>
              </w:rPr>
            </w:pPr>
            <w:r>
              <w:rPr>
                <w:rStyle w:val="85"/>
                <w:rFonts w:hint="eastAsia"/>
                <w:sz w:val="24"/>
              </w:rPr>
              <w:t>包含</w:t>
            </w:r>
            <w:r>
              <w:rPr>
                <w:rFonts w:hint="eastAsia" w:cs="楷体"/>
                <w:sz w:val="24"/>
              </w:rPr>
              <w:t>制冷机房外1米以内所有空调水（冷冻水）系统设备管道的深化设计、采购、施工安装；冷却水管道系统的深化设计、采购、施工安装。制冷设备所需的强电系统设备管线的设计、采购、施工安装。制冷设备所需的弱电系统设备管线的设计、采购、施工安装。</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cs="楷体"/>
                <w:sz w:val="24"/>
              </w:rPr>
            </w:pPr>
            <w:r>
              <w:rPr>
                <w:rStyle w:val="85"/>
                <w:rFonts w:hint="eastAsia"/>
                <w:sz w:val="24"/>
              </w:rPr>
              <w:t>包含</w:t>
            </w:r>
            <w:r>
              <w:rPr>
                <w:rFonts w:hint="eastAsia" w:cs="楷体"/>
                <w:sz w:val="24"/>
              </w:rPr>
              <w:t>水蓄冷系统的配电线路</w:t>
            </w:r>
            <w:r>
              <w:rPr>
                <w:rFonts w:cs="楷体"/>
                <w:sz w:val="24"/>
              </w:rPr>
              <w:t>深化设计、选型、采购、运输、安装、调试、质保等工作（包括控制柜</w:t>
            </w:r>
            <w:bookmarkStart w:id="29" w:name="_GoBack"/>
            <w:r>
              <w:rPr>
                <w:rFonts w:hint="eastAsia" w:cs="楷体"/>
                <w:sz w:val="24"/>
                <w:highlight w:val="none"/>
                <w:lang w:val="en-US" w:eastAsia="zh-CN"/>
              </w:rPr>
              <w:t>及</w:t>
            </w:r>
            <w:bookmarkEnd w:id="29"/>
            <w:r>
              <w:rPr>
                <w:rFonts w:cs="楷体"/>
                <w:sz w:val="24"/>
              </w:rPr>
              <w:t>出线电缆、桥架的采购及安装工程）。</w:t>
            </w:r>
            <w:r>
              <w:rPr>
                <w:rFonts w:hint="eastAsia" w:cs="楷体"/>
                <w:sz w:val="24"/>
              </w:rPr>
              <w:t>招标人负责将电源（含10kv高压电源）引至系统设备总配电柜（高压启动柜）的上端口。中标人负责总配电柜（高压启动柜）至设备的电源安装。（含10kv高压电源线的安装及相关专业检测，及完成相关送电手续。）</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cs="楷体"/>
              </w:rPr>
            </w:pPr>
            <w:r>
              <w:rPr>
                <w:rFonts w:hint="eastAsia" w:cs="楷体"/>
                <w:sz w:val="24"/>
              </w:rPr>
              <w:t>选用设备的能效比符合《工业建筑节能设计统一标准》（</w:t>
            </w:r>
            <w:r>
              <w:rPr>
                <w:rFonts w:cs="楷体"/>
                <w:sz w:val="24"/>
              </w:rPr>
              <w:t>GB51245-2017</w:t>
            </w:r>
            <w:r>
              <w:rPr>
                <w:rFonts w:hint="eastAsia" w:cs="楷体"/>
                <w:sz w:val="24"/>
              </w:rPr>
              <w:t>）的相关规定</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cs="楷体"/>
                <w:sz w:val="24"/>
              </w:rPr>
            </w:pPr>
            <w:r>
              <w:rPr>
                <w:rFonts w:hint="eastAsia" w:cs="楷体"/>
                <w:sz w:val="24"/>
              </w:rPr>
              <w:t>冷冻水供回水管、冷凝水管、冷水机组蒸发器、膨胀水箱等均需保冷</w:t>
            </w:r>
            <w:r>
              <w:rPr>
                <w:rFonts w:cs="楷体"/>
                <w:sz w:val="24"/>
              </w:rPr>
              <w:t>,</w:t>
            </w:r>
            <w:r>
              <w:rPr>
                <w:rFonts w:hint="eastAsia" w:cs="楷体"/>
                <w:sz w:val="24"/>
              </w:rPr>
              <w:t>管道保冷材料均用难燃</w:t>
            </w:r>
            <w:r>
              <w:rPr>
                <w:rFonts w:cs="楷体"/>
                <w:sz w:val="24"/>
              </w:rPr>
              <w:t>GB8624 B1</w:t>
            </w:r>
            <w:r>
              <w:rPr>
                <w:rFonts w:hint="eastAsia" w:cs="楷体"/>
                <w:sz w:val="24"/>
              </w:rPr>
              <w:t>（</w:t>
            </w:r>
            <w:r>
              <w:rPr>
                <w:rFonts w:cs="楷体"/>
                <w:sz w:val="24"/>
              </w:rPr>
              <w:t>B-s2,d0,t1</w:t>
            </w:r>
            <w:r>
              <w:rPr>
                <w:rFonts w:hint="eastAsia" w:cs="楷体"/>
                <w:sz w:val="24"/>
              </w:rPr>
              <w:t>）级闭孔式橡塑泡沫管壳，保冷材料的导热系数不大于</w:t>
            </w:r>
            <w:r>
              <w:rPr>
                <w:rFonts w:cs="楷体"/>
                <w:sz w:val="24"/>
              </w:rPr>
              <w:t>0.033W/m</w:t>
            </w:r>
            <w:r>
              <w:rPr>
                <w:rFonts w:hint="eastAsia" w:cs="楷体"/>
                <w:sz w:val="24"/>
              </w:rPr>
              <w:t>℃（</w:t>
            </w:r>
            <w:r>
              <w:rPr>
                <w:rFonts w:cs="楷体"/>
                <w:sz w:val="24"/>
              </w:rPr>
              <w:t>0</w:t>
            </w:r>
            <w:r>
              <w:rPr>
                <w:rFonts w:hint="eastAsia" w:cs="楷体"/>
                <w:sz w:val="24"/>
              </w:rPr>
              <w:t>℃时）；阻湿因子≥</w:t>
            </w:r>
            <w:r>
              <w:rPr>
                <w:rFonts w:cs="楷体"/>
                <w:sz w:val="24"/>
              </w:rPr>
              <w:t xml:space="preserve">10000, </w:t>
            </w:r>
            <w:r>
              <w:rPr>
                <w:rFonts w:hint="eastAsia" w:cs="楷体"/>
                <w:sz w:val="24"/>
              </w:rPr>
              <w:t>烟密度等级≤</w:t>
            </w:r>
            <w:r>
              <w:rPr>
                <w:rFonts w:cs="楷体"/>
                <w:sz w:val="24"/>
              </w:rPr>
              <w:t>50</w:t>
            </w:r>
            <w:r>
              <w:rPr>
                <w:rFonts w:hint="eastAsia" w:cs="楷体"/>
                <w:sz w:val="24"/>
              </w:rPr>
              <w:t>。保冷结构做法参见国标图</w:t>
            </w:r>
            <w:r>
              <w:rPr>
                <w:rFonts w:cs="楷体"/>
                <w:sz w:val="24"/>
              </w:rPr>
              <w:t xml:space="preserve"> 08R418</w:t>
            </w:r>
            <w:r>
              <w:rPr>
                <w:rFonts w:hint="eastAsia" w:cs="楷体"/>
                <w:sz w:val="24"/>
              </w:rPr>
              <w:t>或参见生产厂有关说明，冷凝水管保冷厚≥</w:t>
            </w:r>
            <w:r>
              <w:rPr>
                <w:rFonts w:cs="楷体"/>
                <w:sz w:val="24"/>
              </w:rPr>
              <w:t xml:space="preserve"> 20 mm</w:t>
            </w:r>
            <w:r>
              <w:rPr>
                <w:rFonts w:hint="eastAsia" w:cs="楷体"/>
                <w:sz w:val="24"/>
              </w:rPr>
              <w:t>，其它管道保冷层厚度参见“管道保温保冷厚度表”。冷水机组蒸发器保冷层厚度</w:t>
            </w:r>
            <w:r>
              <w:rPr>
                <w:rFonts w:cs="楷体"/>
                <w:sz w:val="24"/>
              </w:rPr>
              <w:t xml:space="preserve"> </w:t>
            </w:r>
            <w:r>
              <w:rPr>
                <w:rFonts w:hint="eastAsia" w:cs="楷体"/>
                <w:sz w:val="24"/>
              </w:rPr>
              <w:t>≥</w:t>
            </w:r>
            <w:r>
              <w:rPr>
                <w:rFonts w:hint="eastAsia" w:cs="楷体"/>
                <w:sz w:val="24"/>
                <w:lang w:val="en-US" w:eastAsia="zh-CN"/>
              </w:rPr>
              <w:t>40</w:t>
            </w:r>
            <w:r>
              <w:rPr>
                <w:rFonts w:cs="楷体"/>
                <w:sz w:val="24"/>
              </w:rPr>
              <w:t>mm，</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bl>
    <w:p>
      <w:pPr>
        <w:pStyle w:val="3"/>
        <w:numPr>
          <w:ilvl w:val="0"/>
          <w:numId w:val="0"/>
        </w:numPr>
        <w:jc w:val="left"/>
        <w:rPr>
          <w:rFonts w:hint="default"/>
          <w:sz w:val="32"/>
          <w:szCs w:val="32"/>
        </w:rPr>
      </w:pPr>
    </w:p>
    <w:p>
      <w:pPr>
        <w:pStyle w:val="3"/>
        <w:numPr>
          <w:ilvl w:val="0"/>
          <w:numId w:val="0"/>
        </w:numPr>
        <w:jc w:val="left"/>
        <w:rPr>
          <w:rFonts w:hint="default"/>
          <w:sz w:val="32"/>
          <w:szCs w:val="32"/>
        </w:rPr>
      </w:pPr>
      <w:r>
        <w:rPr>
          <w:sz w:val="32"/>
          <w:szCs w:val="32"/>
        </w:rPr>
        <w:t>4.</w:t>
      </w:r>
      <w:r>
        <w:rPr>
          <w:rFonts w:hint="eastAsia"/>
          <w:sz w:val="32"/>
          <w:szCs w:val="32"/>
          <w:lang w:val="en-US" w:eastAsia="zh-CN"/>
        </w:rPr>
        <w:t>2</w:t>
      </w:r>
      <w:r>
        <w:rPr>
          <w:sz w:val="32"/>
          <w:szCs w:val="32"/>
        </w:rPr>
        <w:t>水</w:t>
      </w:r>
      <w:r>
        <w:rPr>
          <w:sz w:val="32"/>
          <w:szCs w:val="32"/>
          <w:lang w:val="en-GB"/>
        </w:rPr>
        <w:t>蓄冷系统</w:t>
      </w:r>
    </w:p>
    <w:tbl>
      <w:tblPr>
        <w:tblStyle w:val="35"/>
        <w:tblW w:w="99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119"/>
        <w:gridCol w:w="15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1266" w:type="dxa"/>
            <w:tcBorders>
              <w:top w:val="single" w:color="000000" w:sz="8" w:space="0"/>
              <w:left w:val="single" w:color="000000" w:sz="8" w:space="0"/>
              <w:bottom w:val="single" w:color="000000" w:sz="8" w:space="0"/>
              <w:right w:val="single" w:color="000000" w:sz="8" w:space="0"/>
            </w:tcBorders>
            <w:shd w:val="clear" w:color="auto" w:fill="7F7F7F"/>
            <w:vAlign w:val="center"/>
          </w:tcPr>
          <w:p>
            <w:pPr>
              <w:spacing w:before="60" w:after="60" w:line="360" w:lineRule="exact"/>
              <w:jc w:val="center"/>
              <w:rPr>
                <w:rFonts w:cs="Times New Roman"/>
                <w:b/>
                <w:szCs w:val="21"/>
              </w:rPr>
            </w:pPr>
            <w:r>
              <w:rPr>
                <w:rFonts w:hint="eastAsia" w:cs="Times New Roman"/>
                <w:b/>
                <w:szCs w:val="21"/>
              </w:rPr>
              <w:t>序号</w:t>
            </w:r>
          </w:p>
        </w:tc>
        <w:tc>
          <w:tcPr>
            <w:tcW w:w="7119" w:type="dxa"/>
            <w:tcBorders>
              <w:top w:val="single" w:color="000000" w:sz="8" w:space="0"/>
              <w:left w:val="nil"/>
              <w:bottom w:val="single" w:color="000000" w:sz="8" w:space="0"/>
              <w:right w:val="single" w:color="000000" w:sz="8" w:space="0"/>
            </w:tcBorders>
            <w:shd w:val="clear" w:color="auto" w:fill="7F7F7F"/>
            <w:vAlign w:val="center"/>
          </w:tcPr>
          <w:p>
            <w:pPr>
              <w:spacing w:before="60" w:after="60" w:line="360" w:lineRule="exact"/>
              <w:jc w:val="center"/>
              <w:rPr>
                <w:rFonts w:cs="Times New Roman"/>
                <w:b/>
                <w:szCs w:val="21"/>
              </w:rPr>
            </w:pPr>
            <w:r>
              <w:rPr>
                <w:rFonts w:hint="eastAsia" w:cs="Times New Roman"/>
                <w:b/>
                <w:szCs w:val="21"/>
              </w:rPr>
              <w:t>要求</w:t>
            </w:r>
          </w:p>
        </w:tc>
        <w:tc>
          <w:tcPr>
            <w:tcW w:w="1583" w:type="dxa"/>
            <w:tcBorders>
              <w:top w:val="single" w:color="000000" w:sz="8" w:space="0"/>
              <w:left w:val="nil"/>
              <w:bottom w:val="single" w:color="000000" w:sz="8" w:space="0"/>
              <w:right w:val="single" w:color="000000" w:sz="8" w:space="0"/>
            </w:tcBorders>
            <w:shd w:val="clear" w:color="auto" w:fill="7F7F7F"/>
            <w:vAlign w:val="center"/>
          </w:tcPr>
          <w:p>
            <w:pPr>
              <w:spacing w:before="60" w:after="60" w:line="360" w:lineRule="exact"/>
              <w:jc w:val="center"/>
              <w:rPr>
                <w:rFonts w:cs="Times New Roman"/>
                <w:b/>
                <w:szCs w:val="21"/>
              </w:rPr>
            </w:pPr>
            <w:r>
              <w:rPr>
                <w:rFonts w:hint="eastAsia" w:cs="Times New Roman"/>
                <w:b/>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jc w:val="center"/>
              <w:rPr>
                <w:rFonts w:cs="Times New Roman"/>
                <w:b/>
                <w:sz w:val="28"/>
                <w:szCs w:val="28"/>
              </w:rPr>
            </w:pPr>
            <w:r>
              <w:rPr>
                <w:rFonts w:hint="eastAsia" w:cs="Times New Roman"/>
                <w:b/>
                <w:sz w:val="28"/>
                <w:szCs w:val="28"/>
              </w:rPr>
              <w:t>冷水机组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jc w:val="both"/>
              <w:rPr>
                <w:rFonts w:hint="eastAsia"/>
                <w:spacing w:val="-6"/>
                <w:sz w:val="24"/>
                <w:szCs w:val="24"/>
              </w:rPr>
            </w:pPr>
            <w:r>
              <w:rPr>
                <w:rFonts w:hint="eastAsia"/>
                <w:sz w:val="24"/>
                <w:szCs w:val="24"/>
              </w:rPr>
              <w:t>冷水机组产品需达到技术先进、节能环保、系统可靠性高、维护使用方便的要求。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ind w:left="-2" w:hanging="17"/>
              <w:jc w:val="center"/>
              <w:rPr>
                <w:rFonts w:hint="eastAsia"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color w:val="auto"/>
              </w:rPr>
            </w:pPr>
          </w:p>
        </w:tc>
        <w:tc>
          <w:tcPr>
            <w:tcW w:w="7119"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jc w:val="both"/>
              <w:rPr>
                <w:color w:val="auto"/>
                <w:spacing w:val="-6"/>
                <w:sz w:val="24"/>
                <w:szCs w:val="24"/>
              </w:rPr>
            </w:pPr>
            <w:r>
              <w:rPr>
                <w:rFonts w:hint="eastAsia"/>
                <w:color w:val="auto"/>
                <w:spacing w:val="-6"/>
                <w:sz w:val="24"/>
                <w:szCs w:val="24"/>
              </w:rPr>
              <w:t>1600RT定频离心式冷水机组（双工况）2台   功率：约945kW</w:t>
            </w:r>
          </w:p>
          <w:p>
            <w:pPr>
              <w:pStyle w:val="31"/>
              <w:spacing w:before="60" w:beforeAutospacing="0" w:after="60" w:afterAutospacing="0" w:line="360" w:lineRule="exact"/>
              <w:jc w:val="both"/>
              <w:rPr>
                <w:color w:val="auto"/>
                <w:spacing w:val="-6"/>
                <w:sz w:val="24"/>
                <w:szCs w:val="24"/>
              </w:rPr>
            </w:pPr>
            <w:r>
              <w:rPr>
                <w:rFonts w:hint="eastAsia"/>
                <w:color w:val="auto"/>
                <w:spacing w:val="-6"/>
                <w:sz w:val="24"/>
                <w:szCs w:val="24"/>
              </w:rPr>
              <w:t>空调工况：</w:t>
            </w:r>
          </w:p>
          <w:p>
            <w:pPr>
              <w:pStyle w:val="31"/>
              <w:spacing w:before="60" w:beforeAutospacing="0" w:after="60" w:afterAutospacing="0" w:line="360" w:lineRule="exact"/>
              <w:jc w:val="both"/>
              <w:rPr>
                <w:color w:val="auto"/>
                <w:spacing w:val="-6"/>
                <w:sz w:val="24"/>
                <w:szCs w:val="24"/>
              </w:rPr>
            </w:pPr>
            <w:r>
              <w:rPr>
                <w:rFonts w:hint="eastAsia"/>
                <w:color w:val="auto"/>
                <w:spacing w:val="-6"/>
                <w:sz w:val="24"/>
                <w:szCs w:val="24"/>
              </w:rPr>
              <w:t>制冷量：≥5630kW； 冷媒：环保冷媒</w:t>
            </w:r>
          </w:p>
          <w:p>
            <w:pPr>
              <w:pStyle w:val="31"/>
              <w:spacing w:before="60" w:beforeAutospacing="0" w:after="60" w:afterAutospacing="0" w:line="360" w:lineRule="exact"/>
              <w:jc w:val="both"/>
              <w:rPr>
                <w:rFonts w:hint="eastAsia"/>
                <w:color w:val="auto"/>
                <w:spacing w:val="-6"/>
                <w:sz w:val="24"/>
                <w:szCs w:val="24"/>
              </w:rPr>
            </w:pPr>
            <w:r>
              <w:rPr>
                <w:rFonts w:hint="eastAsia"/>
                <w:color w:val="auto"/>
                <w:spacing w:val="-6"/>
                <w:sz w:val="24"/>
                <w:szCs w:val="24"/>
              </w:rPr>
              <w:t>标准工况：COP≥6.40；  IPLV≥6.</w:t>
            </w:r>
            <w:r>
              <w:rPr>
                <w:rFonts w:hint="eastAsia"/>
                <w:color w:val="auto"/>
                <w:spacing w:val="-6"/>
                <w:sz w:val="24"/>
                <w:szCs w:val="24"/>
                <w:lang w:val="en-US" w:eastAsia="zh-CN"/>
              </w:rPr>
              <w:t>5</w:t>
            </w:r>
            <w:r>
              <w:rPr>
                <w:rFonts w:hint="eastAsia"/>
                <w:color w:val="auto"/>
                <w:spacing w:val="-6"/>
                <w:sz w:val="24"/>
                <w:szCs w:val="24"/>
              </w:rPr>
              <w:t>；</w:t>
            </w:r>
          </w:p>
          <w:p>
            <w:pPr>
              <w:pStyle w:val="31"/>
              <w:spacing w:before="60" w:beforeAutospacing="0" w:after="60" w:afterAutospacing="0" w:line="360" w:lineRule="exact"/>
              <w:jc w:val="both"/>
              <w:rPr>
                <w:rFonts w:hint="eastAsia"/>
                <w:color w:val="auto"/>
                <w:spacing w:val="-6"/>
                <w:sz w:val="24"/>
                <w:szCs w:val="24"/>
              </w:rPr>
            </w:pPr>
            <w:r>
              <w:rPr>
                <w:rFonts w:hint="eastAsia"/>
                <w:color w:val="auto"/>
                <w:spacing w:val="-6"/>
                <w:sz w:val="24"/>
                <w:szCs w:val="24"/>
              </w:rPr>
              <w:t>冷冻水供回水温度(</w:t>
            </w:r>
            <w:r>
              <w:rPr>
                <w:rFonts w:hint="eastAsia"/>
                <w:color w:val="auto"/>
                <w:spacing w:val="-6"/>
                <w:sz w:val="24"/>
                <w:szCs w:val="24"/>
                <w:lang w:val="en-US" w:eastAsia="zh-CN"/>
              </w:rPr>
              <w:t>7</w:t>
            </w:r>
            <w:r>
              <w:rPr>
                <w:rFonts w:hint="eastAsia"/>
                <w:color w:val="auto"/>
                <w:spacing w:val="-6"/>
                <w:sz w:val="24"/>
                <w:szCs w:val="24"/>
              </w:rPr>
              <w:t xml:space="preserve">℃/12℃) /冷却水供回水温度(30℃/35℃) </w:t>
            </w:r>
          </w:p>
          <w:p>
            <w:pPr>
              <w:pStyle w:val="31"/>
              <w:spacing w:before="60" w:beforeAutospacing="0" w:after="60" w:afterAutospacing="0" w:line="360" w:lineRule="exact"/>
              <w:jc w:val="both"/>
              <w:rPr>
                <w:rFonts w:hint="eastAsia"/>
                <w:color w:val="auto"/>
                <w:spacing w:val="-6"/>
                <w:sz w:val="24"/>
                <w:szCs w:val="24"/>
              </w:rPr>
            </w:pPr>
            <w:r>
              <w:rPr>
                <w:rFonts w:hint="eastAsia"/>
                <w:color w:val="auto"/>
                <w:spacing w:val="-6"/>
                <w:sz w:val="24"/>
                <w:szCs w:val="24"/>
              </w:rPr>
              <w:t>设计工况：</w:t>
            </w:r>
          </w:p>
          <w:p>
            <w:pPr>
              <w:pStyle w:val="31"/>
              <w:spacing w:before="60" w:beforeAutospacing="0" w:after="60" w:afterAutospacing="0" w:line="360" w:lineRule="exact"/>
              <w:jc w:val="both"/>
              <w:rPr>
                <w:color w:val="auto"/>
                <w:spacing w:val="-6"/>
                <w:sz w:val="24"/>
                <w:szCs w:val="24"/>
              </w:rPr>
            </w:pPr>
            <w:r>
              <w:rPr>
                <w:rFonts w:hint="eastAsia"/>
                <w:color w:val="auto"/>
                <w:spacing w:val="-6"/>
                <w:sz w:val="24"/>
                <w:szCs w:val="24"/>
              </w:rPr>
              <w:t>冷冻水供回水温度(</w:t>
            </w:r>
            <w:r>
              <w:rPr>
                <w:rFonts w:hint="eastAsia"/>
                <w:color w:val="auto"/>
                <w:spacing w:val="-6"/>
                <w:sz w:val="24"/>
                <w:szCs w:val="24"/>
                <w:lang w:val="en-US" w:eastAsia="zh-CN"/>
              </w:rPr>
              <w:t>6</w:t>
            </w:r>
            <w:r>
              <w:rPr>
                <w:rFonts w:hint="eastAsia"/>
                <w:color w:val="auto"/>
                <w:spacing w:val="-6"/>
                <w:sz w:val="24"/>
                <w:szCs w:val="24"/>
              </w:rPr>
              <w:t>℃/1</w:t>
            </w:r>
            <w:r>
              <w:rPr>
                <w:rFonts w:hint="eastAsia"/>
                <w:color w:val="auto"/>
                <w:spacing w:val="-6"/>
                <w:sz w:val="24"/>
                <w:szCs w:val="24"/>
                <w:lang w:val="en-US" w:eastAsia="zh-CN"/>
              </w:rPr>
              <w:t>3</w:t>
            </w:r>
            <w:r>
              <w:rPr>
                <w:rFonts w:hint="eastAsia"/>
                <w:color w:val="auto"/>
                <w:spacing w:val="-6"/>
                <w:sz w:val="24"/>
                <w:szCs w:val="24"/>
              </w:rPr>
              <w:t xml:space="preserve">℃) /冷却水供回水温度(32℃/37℃)                                  </w:t>
            </w:r>
          </w:p>
          <w:p>
            <w:pPr>
              <w:pStyle w:val="31"/>
              <w:spacing w:before="60" w:beforeAutospacing="0" w:after="60" w:afterAutospacing="0" w:line="360" w:lineRule="exact"/>
              <w:jc w:val="both"/>
              <w:rPr>
                <w:color w:val="auto"/>
                <w:spacing w:val="-6"/>
                <w:sz w:val="24"/>
                <w:szCs w:val="24"/>
              </w:rPr>
            </w:pPr>
            <w:r>
              <w:rPr>
                <w:rFonts w:hint="eastAsia"/>
                <w:color w:val="auto"/>
                <w:spacing w:val="-6"/>
                <w:sz w:val="24"/>
                <w:szCs w:val="24"/>
              </w:rPr>
              <w:t>蒸发器:  水压降：≤50 kPa ；</w:t>
            </w:r>
            <w:r>
              <w:rPr>
                <w:rFonts w:hint="eastAsia"/>
                <w:color w:val="auto"/>
                <w:spacing w:val="-6"/>
                <w:sz w:val="24"/>
                <w:szCs w:val="24"/>
                <w:lang w:val="en-US" w:eastAsia="zh-CN"/>
              </w:rPr>
              <w:t xml:space="preserve">  </w:t>
            </w:r>
            <w:r>
              <w:rPr>
                <w:rFonts w:hint="eastAsia"/>
                <w:color w:val="auto"/>
                <w:spacing w:val="-6"/>
                <w:sz w:val="24"/>
                <w:szCs w:val="24"/>
              </w:rPr>
              <w:t>冷凝器： 水压降：≤60 kPa ；</w:t>
            </w:r>
          </w:p>
          <w:p>
            <w:pPr>
              <w:pStyle w:val="31"/>
              <w:spacing w:before="60" w:beforeAutospacing="0" w:after="60" w:afterAutospacing="0" w:line="360" w:lineRule="exact"/>
              <w:jc w:val="both"/>
              <w:rPr>
                <w:color w:val="auto"/>
                <w:spacing w:val="-6"/>
                <w:sz w:val="24"/>
                <w:szCs w:val="24"/>
              </w:rPr>
            </w:pPr>
            <w:r>
              <w:rPr>
                <w:rFonts w:hint="eastAsia"/>
                <w:color w:val="auto"/>
                <w:spacing w:val="-6"/>
                <w:sz w:val="24"/>
                <w:szCs w:val="24"/>
              </w:rPr>
              <w:t>蓄冷工况：</w:t>
            </w:r>
          </w:p>
          <w:p>
            <w:pPr>
              <w:pStyle w:val="31"/>
              <w:spacing w:before="60" w:beforeAutospacing="0" w:after="60" w:afterAutospacing="0" w:line="360" w:lineRule="exact"/>
              <w:jc w:val="both"/>
              <w:rPr>
                <w:color w:val="auto"/>
                <w:spacing w:val="-6"/>
                <w:sz w:val="24"/>
                <w:szCs w:val="24"/>
              </w:rPr>
            </w:pPr>
            <w:r>
              <w:rPr>
                <w:rFonts w:hint="eastAsia"/>
                <w:color w:val="auto"/>
                <w:spacing w:val="-6"/>
                <w:sz w:val="24"/>
                <w:szCs w:val="24"/>
              </w:rPr>
              <w:t>制冷量：≥5280kW； 冷媒：环保冷媒</w:t>
            </w:r>
          </w:p>
          <w:p>
            <w:pPr>
              <w:pStyle w:val="31"/>
              <w:spacing w:before="60" w:beforeAutospacing="0" w:after="60" w:afterAutospacing="0" w:line="360" w:lineRule="exact"/>
              <w:jc w:val="both"/>
              <w:rPr>
                <w:color w:val="auto"/>
                <w:spacing w:val="-6"/>
                <w:sz w:val="24"/>
                <w:szCs w:val="24"/>
              </w:rPr>
            </w:pPr>
            <w:r>
              <w:rPr>
                <w:rFonts w:hint="eastAsia"/>
                <w:color w:val="auto"/>
                <w:spacing w:val="-6"/>
                <w:sz w:val="24"/>
                <w:szCs w:val="24"/>
              </w:rPr>
              <w:t>蒸发器:  水压降：≤50 kPa ；</w:t>
            </w:r>
            <w:r>
              <w:rPr>
                <w:rFonts w:hint="eastAsia"/>
                <w:color w:val="auto"/>
                <w:spacing w:val="-6"/>
                <w:sz w:val="24"/>
                <w:szCs w:val="24"/>
                <w:lang w:val="en-US" w:eastAsia="zh-CN"/>
              </w:rPr>
              <w:t xml:space="preserve">  </w:t>
            </w:r>
            <w:r>
              <w:rPr>
                <w:rFonts w:hint="eastAsia"/>
                <w:color w:val="auto"/>
                <w:spacing w:val="-6"/>
                <w:sz w:val="24"/>
                <w:szCs w:val="24"/>
              </w:rPr>
              <w:t>冷凝器： 水压降：≤60 kPa ；</w:t>
            </w:r>
          </w:p>
          <w:p>
            <w:pPr>
              <w:pStyle w:val="31"/>
              <w:spacing w:before="60" w:beforeAutospacing="0" w:after="60" w:afterAutospacing="0" w:line="360" w:lineRule="exact"/>
              <w:jc w:val="both"/>
              <w:rPr>
                <w:rFonts w:hint="eastAsia"/>
                <w:color w:val="auto"/>
                <w:spacing w:val="-6"/>
                <w:sz w:val="24"/>
                <w:szCs w:val="24"/>
              </w:rPr>
            </w:pPr>
            <w:r>
              <w:rPr>
                <w:rFonts w:hint="eastAsia"/>
                <w:color w:val="auto"/>
                <w:spacing w:val="-6"/>
                <w:sz w:val="24"/>
                <w:szCs w:val="24"/>
              </w:rPr>
              <w:t>输入电压：10KV</w:t>
            </w:r>
          </w:p>
          <w:p>
            <w:pPr>
              <w:pStyle w:val="31"/>
              <w:spacing w:before="60" w:beforeAutospacing="0" w:after="60" w:afterAutospacing="0" w:line="360" w:lineRule="exact"/>
              <w:jc w:val="both"/>
              <w:rPr>
                <w:rFonts w:hint="eastAsia"/>
                <w:color w:val="auto"/>
                <w:spacing w:val="-6"/>
                <w:sz w:val="24"/>
                <w:szCs w:val="24"/>
              </w:rPr>
            </w:pPr>
            <w:r>
              <w:rPr>
                <w:rFonts w:hint="eastAsia"/>
                <w:color w:val="auto"/>
                <w:spacing w:val="-6"/>
                <w:sz w:val="24"/>
                <w:szCs w:val="24"/>
              </w:rPr>
              <w:t>投标人提供选型报告。</w:t>
            </w:r>
            <w:r>
              <w:rPr>
                <w:rFonts w:hint="eastAsia"/>
                <w:color w:val="auto"/>
                <w:sz w:val="24"/>
                <w:szCs w:val="24"/>
                <w:lang w:eastAsia="zh-CN"/>
              </w:rPr>
              <w:t>（</w:t>
            </w:r>
            <w:r>
              <w:rPr>
                <w:rFonts w:hint="eastAsia"/>
                <w:color w:val="auto"/>
                <w:sz w:val="24"/>
                <w:szCs w:val="24"/>
                <w:lang w:val="en-US" w:eastAsia="zh-CN"/>
              </w:rPr>
              <w:t>提供标</w:t>
            </w:r>
            <w:r>
              <w:rPr>
                <w:rFonts w:hint="eastAsia"/>
                <w:color w:val="auto"/>
                <w:spacing w:val="-6"/>
                <w:sz w:val="24"/>
                <w:szCs w:val="24"/>
              </w:rPr>
              <w:t>准工况</w:t>
            </w:r>
            <w:r>
              <w:rPr>
                <w:rFonts w:hint="eastAsia"/>
                <w:color w:val="auto"/>
                <w:spacing w:val="-6"/>
                <w:sz w:val="24"/>
                <w:szCs w:val="24"/>
                <w:lang w:eastAsia="zh-CN"/>
              </w:rPr>
              <w:t>、</w:t>
            </w:r>
            <w:r>
              <w:rPr>
                <w:rFonts w:hint="eastAsia" w:ascii="宋体" w:hAnsi="宋体" w:cs="Times New Roman"/>
                <w:color w:val="auto"/>
                <w:spacing w:val="-6"/>
                <w:kern w:val="0"/>
                <w:sz w:val="24"/>
                <w:szCs w:val="24"/>
                <w:lang w:val="en-US" w:eastAsia="zh-CN"/>
              </w:rPr>
              <w:t>设计</w:t>
            </w:r>
            <w:r>
              <w:rPr>
                <w:rFonts w:hint="eastAsia"/>
                <w:color w:val="auto"/>
                <w:spacing w:val="-6"/>
                <w:sz w:val="24"/>
                <w:szCs w:val="24"/>
              </w:rPr>
              <w:t>工况</w:t>
            </w:r>
            <w:r>
              <w:rPr>
                <w:rFonts w:hint="eastAsia"/>
                <w:color w:val="auto"/>
                <w:spacing w:val="-6"/>
                <w:sz w:val="24"/>
                <w:szCs w:val="24"/>
                <w:lang w:eastAsia="zh-CN"/>
              </w:rPr>
              <w:t>、</w:t>
            </w:r>
            <w:r>
              <w:rPr>
                <w:rFonts w:hint="eastAsia"/>
                <w:color w:val="auto"/>
                <w:spacing w:val="-6"/>
                <w:sz w:val="24"/>
                <w:szCs w:val="24"/>
                <w:lang w:val="en-US" w:eastAsia="zh-CN"/>
              </w:rPr>
              <w:t>蓄冷工况等</w:t>
            </w:r>
            <w:r>
              <w:rPr>
                <w:rFonts w:hint="eastAsia"/>
                <w:color w:val="auto"/>
                <w:sz w:val="24"/>
                <w:szCs w:val="24"/>
                <w:lang w:eastAsia="zh-CN"/>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ind w:left="-2" w:hanging="17"/>
              <w:jc w:val="center"/>
              <w:rPr>
                <w:rFonts w:hint="eastAsia" w:ascii="Times New Roman" w:hAnsi="Times New Roman" w:eastAsia="宋体"/>
                <w:color w:val="auto"/>
                <w:kern w:val="2"/>
                <w:sz w:val="21"/>
                <w:szCs w:val="21"/>
                <w:lang w:eastAsia="zh-CN"/>
              </w:rPr>
            </w:pPr>
            <w:r>
              <w:rPr>
                <w:rFonts w:hint="eastAsia" w:ascii="Times New Roman" w:hAnsi="Times New Roman"/>
                <w:color w:val="auto"/>
                <w:sz w:val="24"/>
                <w:szCs w:val="24"/>
                <w:lang w:val="en-US" w:eastAsia="zh-CN"/>
              </w:rPr>
              <w:t>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color w:val="auto"/>
              </w:rPr>
            </w:pPr>
          </w:p>
        </w:tc>
        <w:tc>
          <w:tcPr>
            <w:tcW w:w="7119"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jc w:val="both"/>
              <w:rPr>
                <w:b/>
                <w:color w:val="auto"/>
                <w:spacing w:val="-6"/>
                <w:sz w:val="24"/>
                <w:szCs w:val="24"/>
              </w:rPr>
            </w:pPr>
            <w:r>
              <w:rPr>
                <w:rFonts w:hint="eastAsia"/>
                <w:color w:val="auto"/>
                <w:spacing w:val="-6"/>
                <w:sz w:val="24"/>
                <w:szCs w:val="24"/>
              </w:rPr>
              <w:t>800RT变频离心式冷水机组（</w:t>
            </w:r>
            <w:r>
              <w:rPr>
                <w:color w:val="auto"/>
                <w:spacing w:val="-6"/>
                <w:sz w:val="24"/>
                <w:szCs w:val="24"/>
              </w:rPr>
              <w:t>基载</w:t>
            </w:r>
            <w:r>
              <w:rPr>
                <w:rFonts w:hint="eastAsia"/>
                <w:color w:val="auto"/>
                <w:spacing w:val="-6"/>
                <w:sz w:val="24"/>
                <w:szCs w:val="24"/>
              </w:rPr>
              <w:t>） 1台    功率：约504kW</w:t>
            </w:r>
          </w:p>
          <w:p>
            <w:pPr>
              <w:textAlignment w:val="center"/>
              <w:rPr>
                <w:rFonts w:ascii="宋体" w:hAnsi="宋体" w:cs="Times New Roman"/>
                <w:color w:val="auto"/>
                <w:spacing w:val="-6"/>
                <w:kern w:val="0"/>
                <w:sz w:val="24"/>
                <w:szCs w:val="24"/>
              </w:rPr>
            </w:pPr>
            <w:r>
              <w:rPr>
                <w:rFonts w:hint="eastAsia" w:ascii="宋体" w:hAnsi="宋体" w:cs="Times New Roman"/>
                <w:color w:val="auto"/>
                <w:spacing w:val="-6"/>
                <w:kern w:val="0"/>
                <w:sz w:val="24"/>
                <w:szCs w:val="24"/>
              </w:rPr>
              <w:t>制冷量：≥2920kW； 冷媒：环保冷媒</w:t>
            </w:r>
          </w:p>
          <w:p>
            <w:pPr>
              <w:pStyle w:val="31"/>
              <w:spacing w:before="60" w:beforeAutospacing="0" w:after="60" w:afterAutospacing="0" w:line="360" w:lineRule="exact"/>
              <w:jc w:val="both"/>
              <w:rPr>
                <w:rFonts w:hint="eastAsia"/>
                <w:color w:val="auto"/>
                <w:spacing w:val="-6"/>
                <w:sz w:val="24"/>
                <w:szCs w:val="24"/>
              </w:rPr>
            </w:pPr>
            <w:r>
              <w:rPr>
                <w:rFonts w:hint="eastAsia"/>
                <w:color w:val="auto"/>
                <w:spacing w:val="-6"/>
                <w:sz w:val="24"/>
                <w:szCs w:val="24"/>
              </w:rPr>
              <w:t>标准工况：COP≥6.</w:t>
            </w:r>
            <w:r>
              <w:rPr>
                <w:rFonts w:hint="eastAsia"/>
                <w:color w:val="auto"/>
                <w:spacing w:val="-6"/>
                <w:sz w:val="24"/>
                <w:szCs w:val="24"/>
                <w:lang w:val="en-US" w:eastAsia="zh-CN"/>
              </w:rPr>
              <w:t>40</w:t>
            </w:r>
            <w:r>
              <w:rPr>
                <w:rFonts w:hint="eastAsia"/>
                <w:color w:val="auto"/>
                <w:spacing w:val="-6"/>
                <w:sz w:val="24"/>
                <w:szCs w:val="24"/>
              </w:rPr>
              <w:t>；  IPLV</w:t>
            </w:r>
            <w:r>
              <w:rPr>
                <w:rFonts w:hint="eastAsia"/>
                <w:color w:val="auto"/>
                <w:sz w:val="24"/>
                <w:szCs w:val="24"/>
              </w:rPr>
              <w:t>≥8.5</w:t>
            </w:r>
            <w:r>
              <w:rPr>
                <w:rFonts w:hint="eastAsia"/>
                <w:color w:val="auto"/>
                <w:spacing w:val="-6"/>
                <w:sz w:val="24"/>
                <w:szCs w:val="24"/>
              </w:rPr>
              <w:t>；</w:t>
            </w:r>
          </w:p>
          <w:p>
            <w:pPr>
              <w:pStyle w:val="31"/>
              <w:spacing w:before="60" w:beforeAutospacing="0" w:after="60" w:afterAutospacing="0" w:line="360" w:lineRule="exact"/>
              <w:jc w:val="both"/>
              <w:rPr>
                <w:color w:val="auto"/>
                <w:spacing w:val="-6"/>
                <w:sz w:val="24"/>
                <w:szCs w:val="24"/>
              </w:rPr>
            </w:pPr>
            <w:r>
              <w:rPr>
                <w:rFonts w:hint="eastAsia"/>
                <w:color w:val="auto"/>
                <w:spacing w:val="-6"/>
                <w:sz w:val="24"/>
                <w:szCs w:val="24"/>
              </w:rPr>
              <w:t>冷冻水供回水温度(</w:t>
            </w:r>
            <w:r>
              <w:rPr>
                <w:rFonts w:hint="eastAsia"/>
                <w:color w:val="auto"/>
                <w:spacing w:val="-6"/>
                <w:sz w:val="24"/>
                <w:szCs w:val="24"/>
                <w:lang w:val="en-US" w:eastAsia="zh-CN"/>
              </w:rPr>
              <w:t>7</w:t>
            </w:r>
            <w:r>
              <w:rPr>
                <w:rFonts w:hint="eastAsia"/>
                <w:color w:val="auto"/>
                <w:spacing w:val="-6"/>
                <w:sz w:val="24"/>
                <w:szCs w:val="24"/>
              </w:rPr>
              <w:t xml:space="preserve">℃/12℃) /冷却水供回水温度(30℃/35℃)                                  </w:t>
            </w:r>
          </w:p>
          <w:p>
            <w:pPr>
              <w:pStyle w:val="31"/>
              <w:spacing w:before="60" w:beforeAutospacing="0" w:after="60" w:afterAutospacing="0" w:line="360" w:lineRule="exact"/>
              <w:jc w:val="both"/>
              <w:rPr>
                <w:rFonts w:hint="eastAsia"/>
                <w:color w:val="auto"/>
                <w:spacing w:val="-6"/>
                <w:sz w:val="24"/>
                <w:szCs w:val="24"/>
              </w:rPr>
            </w:pPr>
            <w:r>
              <w:rPr>
                <w:rFonts w:hint="eastAsia"/>
                <w:color w:val="auto"/>
                <w:spacing w:val="-6"/>
                <w:sz w:val="24"/>
                <w:szCs w:val="24"/>
              </w:rPr>
              <w:t>设计工况：</w:t>
            </w:r>
          </w:p>
          <w:p>
            <w:pPr>
              <w:pStyle w:val="31"/>
              <w:spacing w:before="60" w:beforeAutospacing="0" w:after="60" w:afterAutospacing="0" w:line="360" w:lineRule="exact"/>
              <w:jc w:val="both"/>
              <w:rPr>
                <w:color w:val="auto"/>
                <w:spacing w:val="-6"/>
                <w:sz w:val="24"/>
                <w:szCs w:val="24"/>
              </w:rPr>
            </w:pPr>
            <w:r>
              <w:rPr>
                <w:rFonts w:hint="eastAsia"/>
                <w:color w:val="auto"/>
                <w:spacing w:val="-6"/>
                <w:sz w:val="24"/>
                <w:szCs w:val="24"/>
              </w:rPr>
              <w:t xml:space="preserve">冷冻水供回水温度(6℃/13℃) /冷却水供回水温度(32℃/37℃)      </w:t>
            </w:r>
          </w:p>
          <w:p>
            <w:pPr>
              <w:pStyle w:val="31"/>
              <w:spacing w:before="60" w:beforeAutospacing="0" w:after="60" w:afterAutospacing="0" w:line="360" w:lineRule="exact"/>
              <w:jc w:val="both"/>
              <w:rPr>
                <w:color w:val="auto"/>
                <w:spacing w:val="-6"/>
                <w:sz w:val="24"/>
                <w:szCs w:val="24"/>
              </w:rPr>
            </w:pPr>
            <w:r>
              <w:rPr>
                <w:rFonts w:hint="eastAsia"/>
                <w:color w:val="auto"/>
                <w:spacing w:val="-6"/>
                <w:sz w:val="24"/>
                <w:szCs w:val="24"/>
              </w:rPr>
              <w:t>蒸发器: 水压降：≤50 kPa ；</w:t>
            </w:r>
            <w:r>
              <w:rPr>
                <w:rFonts w:hint="eastAsia"/>
                <w:color w:val="auto"/>
                <w:spacing w:val="-6"/>
                <w:sz w:val="24"/>
                <w:szCs w:val="24"/>
                <w:lang w:val="en-US" w:eastAsia="zh-CN"/>
              </w:rPr>
              <w:t xml:space="preserve">   </w:t>
            </w:r>
            <w:r>
              <w:rPr>
                <w:rFonts w:hint="eastAsia"/>
                <w:color w:val="auto"/>
                <w:spacing w:val="-6"/>
                <w:sz w:val="24"/>
                <w:szCs w:val="24"/>
              </w:rPr>
              <w:t>冷凝器：水压降：≤60 kPa ；</w:t>
            </w:r>
          </w:p>
          <w:p>
            <w:pPr>
              <w:pStyle w:val="31"/>
              <w:spacing w:before="60" w:beforeAutospacing="0" w:after="60" w:afterAutospacing="0" w:line="360" w:lineRule="exact"/>
              <w:jc w:val="both"/>
              <w:rPr>
                <w:rFonts w:hint="eastAsia"/>
                <w:color w:val="auto"/>
                <w:spacing w:val="-6"/>
                <w:sz w:val="24"/>
                <w:szCs w:val="24"/>
              </w:rPr>
            </w:pPr>
            <w:r>
              <w:rPr>
                <w:rFonts w:hint="eastAsia"/>
                <w:color w:val="auto"/>
                <w:spacing w:val="-6"/>
                <w:sz w:val="24"/>
                <w:szCs w:val="24"/>
              </w:rPr>
              <w:t xml:space="preserve">输入电压：380V                    </w:t>
            </w:r>
          </w:p>
          <w:p>
            <w:pPr>
              <w:pStyle w:val="31"/>
              <w:spacing w:before="60" w:beforeAutospacing="0" w:after="60" w:afterAutospacing="0" w:line="360" w:lineRule="exact"/>
              <w:jc w:val="both"/>
              <w:rPr>
                <w:rFonts w:hint="eastAsia"/>
                <w:color w:val="auto"/>
                <w:spacing w:val="-6"/>
                <w:sz w:val="24"/>
                <w:szCs w:val="24"/>
              </w:rPr>
            </w:pPr>
            <w:r>
              <w:rPr>
                <w:rFonts w:hint="eastAsia"/>
                <w:color w:val="auto"/>
                <w:spacing w:val="-6"/>
                <w:sz w:val="24"/>
                <w:szCs w:val="24"/>
              </w:rPr>
              <w:t>投标人提供选型报告。</w:t>
            </w:r>
            <w:r>
              <w:rPr>
                <w:rFonts w:hint="eastAsia"/>
                <w:color w:val="auto"/>
                <w:sz w:val="24"/>
                <w:szCs w:val="24"/>
                <w:lang w:eastAsia="zh-CN"/>
              </w:rPr>
              <w:t>（</w:t>
            </w:r>
            <w:r>
              <w:rPr>
                <w:rFonts w:hint="eastAsia"/>
                <w:color w:val="auto"/>
                <w:sz w:val="24"/>
                <w:szCs w:val="24"/>
                <w:lang w:val="en-US" w:eastAsia="zh-CN"/>
              </w:rPr>
              <w:t>提供标</w:t>
            </w:r>
            <w:r>
              <w:rPr>
                <w:rFonts w:hint="eastAsia"/>
                <w:color w:val="auto"/>
                <w:spacing w:val="-6"/>
                <w:sz w:val="24"/>
                <w:szCs w:val="24"/>
              </w:rPr>
              <w:t>准工况</w:t>
            </w:r>
            <w:r>
              <w:rPr>
                <w:rFonts w:hint="eastAsia"/>
                <w:color w:val="auto"/>
                <w:spacing w:val="-6"/>
                <w:sz w:val="24"/>
                <w:szCs w:val="24"/>
                <w:lang w:eastAsia="zh-CN"/>
              </w:rPr>
              <w:t>、</w:t>
            </w:r>
            <w:r>
              <w:rPr>
                <w:rFonts w:hint="eastAsia" w:ascii="宋体" w:hAnsi="宋体" w:cs="Times New Roman"/>
                <w:color w:val="auto"/>
                <w:spacing w:val="-6"/>
                <w:kern w:val="0"/>
                <w:sz w:val="24"/>
                <w:szCs w:val="24"/>
                <w:lang w:val="en-US" w:eastAsia="zh-CN"/>
              </w:rPr>
              <w:t>设计</w:t>
            </w:r>
            <w:r>
              <w:rPr>
                <w:rFonts w:hint="eastAsia"/>
                <w:color w:val="auto"/>
                <w:spacing w:val="-6"/>
                <w:sz w:val="24"/>
                <w:szCs w:val="24"/>
              </w:rPr>
              <w:t>工况</w:t>
            </w:r>
            <w:r>
              <w:rPr>
                <w:rFonts w:hint="eastAsia"/>
                <w:color w:val="auto"/>
                <w:spacing w:val="-6"/>
                <w:sz w:val="24"/>
                <w:szCs w:val="24"/>
                <w:lang w:val="en-US" w:eastAsia="zh-CN"/>
              </w:rPr>
              <w:t>等</w:t>
            </w:r>
            <w:r>
              <w:rPr>
                <w:rFonts w:hint="eastAsia"/>
                <w:color w:val="auto"/>
                <w:sz w:val="24"/>
                <w:szCs w:val="24"/>
                <w:lang w:eastAsia="zh-CN"/>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center"/>
              <w:rPr>
                <w:rFonts w:ascii="Times New Roman" w:hAnsi="Times New Roman"/>
                <w:color w:val="auto"/>
                <w:kern w:val="2"/>
                <w:sz w:val="24"/>
                <w:szCs w:val="24"/>
              </w:rPr>
            </w:pPr>
            <w:r>
              <w:rPr>
                <w:rFonts w:hint="eastAsia" w:ascii="Times New Roman" w:hAnsi="Times New Roman"/>
                <w:color w:val="auto"/>
                <w:sz w:val="24"/>
                <w:szCs w:val="24"/>
                <w:lang w:val="en-US" w:eastAsia="zh-CN"/>
              </w:rPr>
              <w:t>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color w:val="auto"/>
              </w:rPr>
            </w:pPr>
          </w:p>
        </w:tc>
        <w:tc>
          <w:tcPr>
            <w:tcW w:w="7119"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rPr>
                <w:rFonts w:cs="Arial"/>
                <w:color w:val="auto"/>
                <w:sz w:val="24"/>
                <w:szCs w:val="24"/>
              </w:rPr>
            </w:pPr>
            <w:r>
              <w:rPr>
                <w:rFonts w:hint="eastAsia"/>
                <w:color w:val="auto"/>
                <w:spacing w:val="-6"/>
                <w:sz w:val="24"/>
                <w:szCs w:val="24"/>
              </w:rPr>
              <w:t>400RT</w:t>
            </w:r>
            <w:r>
              <w:rPr>
                <w:rFonts w:hint="eastAsia" w:cs="Arial"/>
                <w:color w:val="auto"/>
                <w:sz w:val="24"/>
                <w:szCs w:val="24"/>
              </w:rPr>
              <w:t>水冷变频螺杆式冷水机组（基载）</w:t>
            </w:r>
            <w:r>
              <w:rPr>
                <w:rFonts w:cs="Arial"/>
                <w:color w:val="auto"/>
                <w:sz w:val="24"/>
                <w:szCs w:val="24"/>
              </w:rPr>
              <w:t xml:space="preserve"> </w:t>
            </w:r>
            <w:r>
              <w:rPr>
                <w:color w:val="auto"/>
                <w:spacing w:val="-6"/>
                <w:sz w:val="24"/>
                <w:szCs w:val="24"/>
              </w:rPr>
              <w:t>1台</w:t>
            </w:r>
            <w:r>
              <w:rPr>
                <w:rFonts w:hint="eastAsia"/>
                <w:color w:val="auto"/>
                <w:spacing w:val="-6"/>
                <w:sz w:val="24"/>
                <w:szCs w:val="24"/>
              </w:rPr>
              <w:t xml:space="preserve">  功率：约251kW</w:t>
            </w:r>
          </w:p>
          <w:p>
            <w:pPr>
              <w:pStyle w:val="31"/>
              <w:spacing w:before="60" w:beforeAutospacing="0" w:after="60" w:afterAutospacing="0" w:line="360" w:lineRule="exact"/>
              <w:rPr>
                <w:rFonts w:cs="Arial"/>
                <w:color w:val="auto"/>
                <w:sz w:val="24"/>
                <w:szCs w:val="24"/>
              </w:rPr>
            </w:pPr>
            <w:r>
              <w:rPr>
                <w:rFonts w:hint="eastAsia" w:cs="Arial"/>
                <w:color w:val="auto"/>
                <w:sz w:val="24"/>
                <w:szCs w:val="24"/>
              </w:rPr>
              <w:t>制冷量：</w:t>
            </w:r>
            <w:r>
              <w:rPr>
                <w:rFonts w:hint="eastAsia"/>
                <w:color w:val="auto"/>
                <w:spacing w:val="-6"/>
                <w:sz w:val="24"/>
                <w:szCs w:val="24"/>
              </w:rPr>
              <w:t>≥</w:t>
            </w:r>
            <w:r>
              <w:rPr>
                <w:rFonts w:hint="eastAsia" w:cs="Arial"/>
                <w:color w:val="auto"/>
                <w:sz w:val="24"/>
                <w:szCs w:val="24"/>
              </w:rPr>
              <w:t>1408kW； 冷媒：环保冷媒</w:t>
            </w:r>
          </w:p>
          <w:p>
            <w:pPr>
              <w:pStyle w:val="31"/>
              <w:spacing w:before="60" w:beforeAutospacing="0" w:after="60" w:afterAutospacing="0" w:line="360" w:lineRule="exact"/>
              <w:rPr>
                <w:rFonts w:hint="eastAsia" w:cs="Arial"/>
                <w:color w:val="auto"/>
                <w:sz w:val="24"/>
                <w:szCs w:val="24"/>
              </w:rPr>
            </w:pPr>
            <w:r>
              <w:rPr>
                <w:rFonts w:hint="eastAsia" w:cs="Arial"/>
                <w:color w:val="auto"/>
                <w:sz w:val="24"/>
                <w:szCs w:val="24"/>
              </w:rPr>
              <w:t>标准工况：COP</w:t>
            </w:r>
            <w:r>
              <w:rPr>
                <w:rFonts w:hint="eastAsia"/>
                <w:color w:val="auto"/>
                <w:spacing w:val="-6"/>
                <w:sz w:val="24"/>
                <w:szCs w:val="24"/>
              </w:rPr>
              <w:t>≥</w:t>
            </w:r>
            <w:r>
              <w:rPr>
                <w:rFonts w:hint="eastAsia" w:cs="Arial"/>
                <w:color w:val="auto"/>
                <w:sz w:val="24"/>
                <w:szCs w:val="24"/>
              </w:rPr>
              <w:t>6.2；  IPLV</w:t>
            </w:r>
            <w:r>
              <w:rPr>
                <w:rFonts w:hint="eastAsia"/>
                <w:color w:val="auto"/>
                <w:spacing w:val="-6"/>
                <w:sz w:val="24"/>
                <w:szCs w:val="24"/>
              </w:rPr>
              <w:t>≥</w:t>
            </w:r>
            <w:r>
              <w:rPr>
                <w:rFonts w:hint="eastAsia" w:cs="Arial"/>
                <w:color w:val="auto"/>
                <w:sz w:val="24"/>
                <w:szCs w:val="24"/>
              </w:rPr>
              <w:t>8.5；</w:t>
            </w:r>
          </w:p>
          <w:p>
            <w:pPr>
              <w:pStyle w:val="31"/>
              <w:spacing w:before="60" w:beforeAutospacing="0" w:after="60" w:afterAutospacing="0" w:line="360" w:lineRule="exact"/>
              <w:rPr>
                <w:rFonts w:cs="Arial"/>
                <w:color w:val="auto"/>
                <w:sz w:val="24"/>
                <w:szCs w:val="24"/>
              </w:rPr>
            </w:pPr>
            <w:r>
              <w:rPr>
                <w:rFonts w:hint="eastAsia" w:cs="Arial"/>
                <w:color w:val="auto"/>
                <w:sz w:val="24"/>
                <w:szCs w:val="24"/>
              </w:rPr>
              <w:t xml:space="preserve">冷冻水供回水温度(7℃/12℃) /冷却水供回水温度(30℃/35℃)                                  </w:t>
            </w:r>
          </w:p>
          <w:p>
            <w:pPr>
              <w:pStyle w:val="31"/>
              <w:spacing w:before="60" w:beforeAutospacing="0" w:after="60" w:afterAutospacing="0" w:line="360" w:lineRule="exact"/>
              <w:rPr>
                <w:rFonts w:hint="eastAsia" w:cs="Arial"/>
                <w:color w:val="auto"/>
                <w:sz w:val="24"/>
                <w:szCs w:val="24"/>
              </w:rPr>
            </w:pPr>
            <w:r>
              <w:rPr>
                <w:rFonts w:hint="eastAsia" w:cs="Arial"/>
                <w:color w:val="auto"/>
                <w:sz w:val="24"/>
                <w:szCs w:val="24"/>
              </w:rPr>
              <w:t>设计工况：</w:t>
            </w:r>
          </w:p>
          <w:p>
            <w:pPr>
              <w:pStyle w:val="31"/>
              <w:spacing w:before="60" w:beforeAutospacing="0" w:after="60" w:afterAutospacing="0" w:line="360" w:lineRule="exact"/>
              <w:rPr>
                <w:rFonts w:cs="Arial"/>
                <w:color w:val="auto"/>
                <w:sz w:val="24"/>
                <w:szCs w:val="24"/>
              </w:rPr>
            </w:pPr>
            <w:r>
              <w:rPr>
                <w:rFonts w:hint="eastAsia" w:cs="Arial"/>
                <w:color w:val="auto"/>
                <w:sz w:val="24"/>
                <w:szCs w:val="24"/>
              </w:rPr>
              <w:t xml:space="preserve">冷冻水供回水温度(6℃/13℃) /冷却水供回水温度(32℃/37℃) </w:t>
            </w:r>
          </w:p>
          <w:p>
            <w:pPr>
              <w:pStyle w:val="31"/>
              <w:spacing w:before="60" w:beforeAutospacing="0" w:after="60" w:afterAutospacing="0" w:line="360" w:lineRule="exact"/>
              <w:rPr>
                <w:rFonts w:cs="Arial"/>
                <w:color w:val="auto"/>
                <w:sz w:val="24"/>
                <w:szCs w:val="24"/>
              </w:rPr>
            </w:pPr>
            <w:r>
              <w:rPr>
                <w:rFonts w:hint="eastAsia" w:cs="Arial"/>
                <w:color w:val="auto"/>
                <w:sz w:val="24"/>
                <w:szCs w:val="24"/>
              </w:rPr>
              <w:t>蒸发器: 水压降：≤50 kPa ；</w:t>
            </w:r>
            <w:r>
              <w:rPr>
                <w:rFonts w:hint="eastAsia" w:cs="Arial"/>
                <w:color w:val="auto"/>
                <w:sz w:val="24"/>
                <w:szCs w:val="24"/>
                <w:lang w:val="en-US" w:eastAsia="zh-CN"/>
              </w:rPr>
              <w:t xml:space="preserve">  </w:t>
            </w:r>
            <w:r>
              <w:rPr>
                <w:rFonts w:hint="eastAsia" w:cs="Arial"/>
                <w:color w:val="auto"/>
                <w:sz w:val="24"/>
                <w:szCs w:val="24"/>
              </w:rPr>
              <w:t>冷凝器：水压降：≤60 kPa ；</w:t>
            </w:r>
          </w:p>
          <w:p>
            <w:pPr>
              <w:pStyle w:val="31"/>
              <w:spacing w:before="60" w:beforeAutospacing="0" w:after="60" w:afterAutospacing="0" w:line="360" w:lineRule="exact"/>
              <w:rPr>
                <w:rFonts w:hint="eastAsia"/>
                <w:color w:val="auto"/>
                <w:spacing w:val="-6"/>
                <w:sz w:val="24"/>
                <w:szCs w:val="24"/>
              </w:rPr>
            </w:pPr>
            <w:r>
              <w:rPr>
                <w:rFonts w:hint="eastAsia"/>
                <w:color w:val="auto"/>
                <w:spacing w:val="-6"/>
                <w:sz w:val="24"/>
                <w:szCs w:val="24"/>
              </w:rPr>
              <w:t xml:space="preserve">输入电压：380V  </w:t>
            </w:r>
          </w:p>
          <w:p>
            <w:pPr>
              <w:pStyle w:val="31"/>
              <w:spacing w:before="60" w:beforeAutospacing="0" w:after="60" w:afterAutospacing="0" w:line="360" w:lineRule="exact"/>
              <w:rPr>
                <w:rFonts w:hint="eastAsia"/>
                <w:color w:val="auto"/>
                <w:spacing w:val="-6"/>
                <w:sz w:val="24"/>
                <w:szCs w:val="24"/>
              </w:rPr>
            </w:pPr>
            <w:r>
              <w:rPr>
                <w:rFonts w:hint="eastAsia"/>
                <w:color w:val="auto"/>
                <w:spacing w:val="-6"/>
                <w:sz w:val="24"/>
                <w:szCs w:val="24"/>
              </w:rPr>
              <w:t>投标人提供选型报告。</w:t>
            </w:r>
            <w:r>
              <w:rPr>
                <w:rFonts w:hint="eastAsia"/>
                <w:color w:val="auto"/>
                <w:sz w:val="24"/>
                <w:szCs w:val="24"/>
                <w:lang w:eastAsia="zh-CN"/>
              </w:rPr>
              <w:t>（</w:t>
            </w:r>
            <w:r>
              <w:rPr>
                <w:rFonts w:hint="eastAsia"/>
                <w:color w:val="auto"/>
                <w:sz w:val="24"/>
                <w:szCs w:val="24"/>
                <w:lang w:val="en-US" w:eastAsia="zh-CN"/>
              </w:rPr>
              <w:t>提供标</w:t>
            </w:r>
            <w:r>
              <w:rPr>
                <w:rFonts w:hint="eastAsia"/>
                <w:color w:val="auto"/>
                <w:spacing w:val="-6"/>
                <w:sz w:val="24"/>
                <w:szCs w:val="24"/>
              </w:rPr>
              <w:t>准工况</w:t>
            </w:r>
            <w:r>
              <w:rPr>
                <w:rFonts w:hint="eastAsia"/>
                <w:color w:val="auto"/>
                <w:spacing w:val="-6"/>
                <w:sz w:val="24"/>
                <w:szCs w:val="24"/>
                <w:lang w:eastAsia="zh-CN"/>
              </w:rPr>
              <w:t>、</w:t>
            </w:r>
            <w:r>
              <w:rPr>
                <w:rFonts w:hint="eastAsia" w:ascii="宋体" w:hAnsi="宋体" w:cs="Times New Roman"/>
                <w:color w:val="auto"/>
                <w:spacing w:val="-6"/>
                <w:kern w:val="0"/>
                <w:sz w:val="24"/>
                <w:szCs w:val="24"/>
                <w:lang w:val="en-US" w:eastAsia="zh-CN"/>
              </w:rPr>
              <w:t>设计</w:t>
            </w:r>
            <w:r>
              <w:rPr>
                <w:rFonts w:hint="eastAsia"/>
                <w:color w:val="auto"/>
                <w:spacing w:val="-6"/>
                <w:sz w:val="24"/>
                <w:szCs w:val="24"/>
              </w:rPr>
              <w:t>工况</w:t>
            </w:r>
            <w:r>
              <w:rPr>
                <w:rFonts w:hint="eastAsia"/>
                <w:color w:val="auto"/>
                <w:spacing w:val="-6"/>
                <w:sz w:val="24"/>
                <w:szCs w:val="24"/>
                <w:lang w:val="en-US" w:eastAsia="zh-CN"/>
              </w:rPr>
              <w:t>等</w:t>
            </w:r>
            <w:r>
              <w:rPr>
                <w:rFonts w:hint="eastAsia"/>
                <w:color w:val="auto"/>
                <w:sz w:val="24"/>
                <w:szCs w:val="24"/>
                <w:lang w:eastAsia="zh-CN"/>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center"/>
              <w:rPr>
                <w:rFonts w:ascii="Times New Roman" w:hAnsi="Times New Roman"/>
                <w:color w:val="auto"/>
                <w:kern w:val="2"/>
                <w:sz w:val="24"/>
                <w:szCs w:val="24"/>
              </w:rPr>
            </w:pPr>
            <w:r>
              <w:rPr>
                <w:rFonts w:hint="eastAsia" w:ascii="Times New Roman" w:hAnsi="Times New Roman"/>
                <w:color w:val="auto"/>
                <w:sz w:val="24"/>
                <w:szCs w:val="24"/>
                <w:lang w:val="en-US" w:eastAsia="zh-CN"/>
              </w:rPr>
              <w:t>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color w:val="auto"/>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rPr>
                <w:rFonts w:ascii="Arial" w:hAnsi="Arial"/>
                <w:color w:val="auto"/>
                <w:sz w:val="24"/>
                <w:szCs w:val="24"/>
              </w:rPr>
            </w:pPr>
            <w:r>
              <w:rPr>
                <w:rFonts w:hint="eastAsia" w:cs="Arial"/>
                <w:color w:val="auto"/>
                <w:sz w:val="24"/>
                <w:szCs w:val="24"/>
              </w:rPr>
              <w:t>本期系统预留</w:t>
            </w:r>
            <w:r>
              <w:rPr>
                <w:rFonts w:hint="eastAsia"/>
                <w:color w:val="auto"/>
                <w:spacing w:val="-6"/>
                <w:sz w:val="24"/>
                <w:szCs w:val="24"/>
              </w:rPr>
              <w:t>1600RT</w:t>
            </w:r>
            <w:r>
              <w:rPr>
                <w:rFonts w:hint="eastAsia" w:cs="Arial"/>
                <w:color w:val="auto"/>
                <w:sz w:val="24"/>
                <w:szCs w:val="24"/>
              </w:rPr>
              <w:t>一台</w:t>
            </w:r>
            <w:r>
              <w:rPr>
                <w:rFonts w:hint="eastAsia"/>
                <w:color w:val="auto"/>
                <w:spacing w:val="-6"/>
                <w:sz w:val="24"/>
                <w:szCs w:val="24"/>
              </w:rPr>
              <w:t>变频离心式冷水机组（双工况），制冷量</w:t>
            </w:r>
            <w:r>
              <w:rPr>
                <w:rFonts w:hint="eastAsia" w:ascii="宋体" w:hAnsi="宋体" w:eastAsia="宋体" w:cs="Times New Roman"/>
                <w:color w:val="auto"/>
                <w:spacing w:val="0"/>
                <w:sz w:val="24"/>
                <w:szCs w:val="24"/>
              </w:rPr>
              <w:t>≥</w:t>
            </w:r>
            <w:r>
              <w:rPr>
                <w:rFonts w:hint="eastAsia"/>
                <w:color w:val="auto"/>
                <w:spacing w:val="-6"/>
                <w:sz w:val="24"/>
                <w:szCs w:val="24"/>
              </w:rPr>
              <w:t>5630kW的安装位置，后期若采购安装，投标人应免费负责冷水机组的调试及接入系统的工作。</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color w:val="auto"/>
                <w:sz w:val="24"/>
                <w:szCs w:val="24"/>
              </w:rPr>
            </w:pPr>
            <w:r>
              <w:rPr>
                <w:rFonts w:hint="eastAsia" w:cs="Times New Roman"/>
                <w:color w:val="auto"/>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color w:val="auto"/>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0" w:beforeAutospacing="0" w:after="0" w:afterAutospacing="0" w:line="440" w:lineRule="exact"/>
              <w:rPr>
                <w:rFonts w:hint="eastAsia" w:ascii="宋体" w:hAnsi="宋体" w:eastAsia="宋体" w:cs="Times New Roman"/>
                <w:color w:val="auto"/>
                <w:kern w:val="0"/>
                <w:sz w:val="21"/>
                <w:szCs w:val="21"/>
                <w:lang w:val="en-US" w:eastAsia="zh-CN" w:bidi="ar-SA"/>
              </w:rPr>
            </w:pPr>
            <w:r>
              <w:rPr>
                <w:rFonts w:hint="eastAsia"/>
                <w:color w:val="auto"/>
                <w:sz w:val="24"/>
              </w:rPr>
              <w:t>提供</w:t>
            </w:r>
            <w:r>
              <w:rPr>
                <w:color w:val="auto"/>
                <w:sz w:val="24"/>
              </w:rPr>
              <w:t>制造商盖章的</w:t>
            </w:r>
            <w:r>
              <w:rPr>
                <w:rFonts w:hint="eastAsia"/>
                <w:color w:val="auto"/>
                <w:sz w:val="24"/>
              </w:rPr>
              <w:t>冷</w:t>
            </w:r>
            <w:r>
              <w:rPr>
                <w:color w:val="auto"/>
                <w:sz w:val="24"/>
              </w:rPr>
              <w:t>水机组参数</w:t>
            </w:r>
            <w:r>
              <w:rPr>
                <w:rFonts w:hint="eastAsia"/>
                <w:color w:val="auto"/>
                <w:sz w:val="24"/>
              </w:rPr>
              <w:t>表，</w:t>
            </w:r>
            <w:r>
              <w:rPr>
                <w:rFonts w:hint="eastAsia"/>
                <w:color w:val="auto"/>
                <w:sz w:val="24"/>
                <w:lang w:val="en-US" w:eastAsia="zh-CN"/>
              </w:rPr>
              <w:t>验收时</w:t>
            </w:r>
            <w:r>
              <w:rPr>
                <w:rFonts w:hint="eastAsia"/>
                <w:color w:val="auto"/>
                <w:sz w:val="24"/>
              </w:rPr>
              <w:t>提供能效标识网截图</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ascii="Times New Roman" w:hAnsi="Times New Roman" w:eastAsia="宋体" w:cs="宋体"/>
                <w:color w:val="auto"/>
                <w:kern w:val="2"/>
                <w:sz w:val="24"/>
                <w:szCs w:val="24"/>
                <w:lang w:val="en-US" w:eastAsia="zh-CN" w:bidi="ar-SA"/>
              </w:rPr>
            </w:pPr>
            <w:r>
              <w:rPr>
                <w:rFonts w:hint="eastAsia" w:ascii="Times New Roman" w:hAnsi="Times New Roman"/>
                <w:color w:val="auto"/>
                <w:kern w:val="2"/>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color w:val="auto"/>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0" w:beforeAutospacing="0" w:after="0" w:afterAutospacing="0" w:line="440" w:lineRule="exact"/>
              <w:rPr>
                <w:rFonts w:hint="eastAsia" w:ascii="宋体" w:hAnsi="宋体" w:cs="Times New Roman" w:eastAsiaTheme="minorEastAsia"/>
                <w:color w:val="auto"/>
                <w:kern w:val="0"/>
                <w:sz w:val="21"/>
                <w:szCs w:val="21"/>
                <w:lang w:val="en-US" w:eastAsia="zh-CN" w:bidi="ar-SA"/>
              </w:rPr>
            </w:pPr>
            <w:r>
              <w:rPr>
                <w:rFonts w:hint="eastAsia"/>
                <w:color w:val="auto"/>
                <w:sz w:val="24"/>
                <w:highlight w:val="none"/>
              </w:rPr>
              <w:t>离心机采用双级或多级压缩</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ascii="Times New Roman" w:hAnsi="Times New Roman" w:eastAsia="宋体" w:cs="宋体"/>
                <w:color w:val="auto"/>
                <w:kern w:val="2"/>
                <w:sz w:val="24"/>
                <w:szCs w:val="24"/>
                <w:lang w:val="en-US" w:eastAsia="zh-CN" w:bidi="ar-SA"/>
              </w:rPr>
            </w:pPr>
            <w:r>
              <w:rPr>
                <w:rFonts w:hint="eastAsia"/>
                <w:color w:val="auto"/>
                <w:sz w:val="24"/>
              </w:rPr>
              <w:t>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color w:val="auto"/>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0" w:beforeAutospacing="0" w:after="0" w:afterAutospacing="0" w:line="440" w:lineRule="exact"/>
              <w:rPr>
                <w:rFonts w:hint="eastAsia" w:ascii="宋体" w:hAnsi="宋体" w:cs="Times New Roman" w:eastAsiaTheme="minorEastAsia"/>
                <w:color w:val="auto"/>
                <w:kern w:val="0"/>
                <w:sz w:val="21"/>
                <w:szCs w:val="21"/>
                <w:lang w:val="en-US" w:eastAsia="zh-CN" w:bidi="ar-SA"/>
              </w:rPr>
            </w:pPr>
            <w:r>
              <w:rPr>
                <w:rFonts w:hint="eastAsia"/>
                <w:color w:val="auto"/>
                <w:sz w:val="24"/>
                <w:highlight w:val="none"/>
              </w:rPr>
              <w:t>螺杆机采用双机头或多机头</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ascii="Times New Roman" w:hAnsi="Times New Roman" w:eastAsia="宋体" w:cs="宋体"/>
                <w:color w:val="auto"/>
                <w:kern w:val="2"/>
                <w:sz w:val="24"/>
                <w:szCs w:val="24"/>
                <w:lang w:val="en-US" w:eastAsia="zh-CN" w:bidi="ar-SA"/>
              </w:rPr>
            </w:pPr>
            <w:r>
              <w:rPr>
                <w:rFonts w:hint="eastAsia"/>
                <w:color w:val="auto"/>
                <w:sz w:val="24"/>
              </w:rPr>
              <w:t>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rPr>
                <w:rFonts w:hint="eastAsia"/>
                <w:spacing w:val="-6"/>
                <w:sz w:val="24"/>
                <w:szCs w:val="24"/>
              </w:rPr>
            </w:pPr>
            <w:r>
              <w:rPr>
                <w:rFonts w:hint="eastAsia" w:ascii="宋体" w:hAnsi="宋体" w:eastAsia="宋体" w:cs="Times New Roman"/>
                <w:kern w:val="0"/>
                <w:sz w:val="24"/>
                <w:szCs w:val="24"/>
                <w:lang w:val="en-US" w:eastAsia="zh-CN" w:bidi="ar-SA"/>
              </w:rPr>
              <w:t>机组的整体组装应全部在工厂内完成，应含初次冲注机组运行所需的冷媒及润滑油，如无异常条件现场不另行组装。成套冷水机组应包括压缩机、电动机、启动柜、油路系统、润滑系统，蒸发器、冷凝器、节流装置、电气控制箱和微处理机控制系统、保护装置、机载、控制中心等附件。机组外表面处理措施： 机组的金属制件表面应进行防腐防锈处理；机组电镀表面应光滑，色泽均匀，不得有脱落、露底、针孔、明显的花斑和划伤等缺陷；机组涂装件表面应平整光滑、色泽一致，不应有明显的气泡、留痕、漏涂、底漆外露及不应有的皱纹和其他损伤；</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ascii="Times New Roman" w:hAnsi="Times New Roman"/>
                <w:color w:val="000000"/>
                <w:sz w:val="24"/>
                <w:szCs w:val="24"/>
                <w:lang w:val="en-US" w:eastAsia="zh-CN"/>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rPr>
                <w:rFonts w:hint="eastAsia"/>
                <w:spacing w:val="-6"/>
                <w:sz w:val="24"/>
                <w:szCs w:val="24"/>
              </w:rPr>
            </w:pPr>
            <w:r>
              <w:rPr>
                <w:rFonts w:hint="eastAsia" w:ascii="宋体" w:hAnsi="宋体" w:eastAsia="宋体" w:cs="Times New Roman"/>
                <w:kern w:val="0"/>
                <w:sz w:val="24"/>
                <w:szCs w:val="24"/>
                <w:lang w:val="en-US" w:eastAsia="zh-CN" w:bidi="ar-SA"/>
              </w:rPr>
              <w:t>每一</w:t>
            </w:r>
            <w:r>
              <w:rPr>
                <w:rFonts w:hint="eastAsia" w:ascii="宋体" w:hAnsi="宋体" w:cs="Times New Roman"/>
                <w:kern w:val="0"/>
                <w:sz w:val="24"/>
                <w:szCs w:val="24"/>
                <w:lang w:val="en-US" w:eastAsia="zh-CN" w:bidi="ar-SA"/>
              </w:rPr>
              <w:t>台</w:t>
            </w:r>
            <w:r>
              <w:rPr>
                <w:rFonts w:hint="eastAsia" w:ascii="宋体" w:hAnsi="宋体" w:eastAsia="宋体" w:cs="Times New Roman"/>
                <w:kern w:val="0"/>
                <w:sz w:val="24"/>
                <w:szCs w:val="24"/>
                <w:lang w:val="en-US" w:eastAsia="zh-CN" w:bidi="ar-SA"/>
              </w:rPr>
              <w:t>制冷机应由同一厂家整体装配生产，所投冷水机组应</w:t>
            </w:r>
            <w:r>
              <w:rPr>
                <w:rFonts w:hint="eastAsia" w:cs="Times New Roman"/>
                <w:kern w:val="0"/>
                <w:sz w:val="24"/>
                <w:szCs w:val="24"/>
                <w:lang w:val="en-US" w:eastAsia="zh-CN" w:bidi="ar-SA"/>
              </w:rPr>
              <w:t>的</w:t>
            </w:r>
            <w:r>
              <w:rPr>
                <w:rFonts w:hint="eastAsia" w:ascii="宋体" w:hAnsi="宋体" w:eastAsia="宋体" w:cs="Times New Roman"/>
                <w:kern w:val="0"/>
                <w:sz w:val="24"/>
                <w:szCs w:val="24"/>
                <w:lang w:val="en-US" w:eastAsia="zh-CN" w:bidi="ar-SA"/>
              </w:rPr>
              <w:t>压缩机品牌与冷水机组品牌一致。其中包括压缩机、密封或开放式电动机、蒸发器、冷凝器，冷媒流量控制装置、过流器或转换器和冷媒储液器，电动机起动器以及安装有关控制装置的控制屏。（</w:t>
            </w:r>
            <w:r>
              <w:rPr>
                <w:rFonts w:hint="eastAsia" w:cs="Times New Roman"/>
                <w:kern w:val="0"/>
                <w:sz w:val="24"/>
                <w:szCs w:val="24"/>
                <w:lang w:val="en-US" w:eastAsia="zh-CN" w:bidi="ar-SA"/>
              </w:rPr>
              <w:t>整机</w:t>
            </w:r>
            <w:r>
              <w:rPr>
                <w:rFonts w:hint="eastAsia" w:ascii="宋体" w:hAnsi="宋体" w:eastAsia="宋体" w:cs="Times New Roman"/>
                <w:kern w:val="0"/>
                <w:sz w:val="24"/>
                <w:szCs w:val="24"/>
                <w:lang w:val="en-US" w:eastAsia="zh-CN" w:bidi="ar-SA"/>
              </w:rPr>
              <w:t>不接受OEM产品）。</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ascii="Times New Roman" w:hAnsi="Times New Roman"/>
                <w:color w:val="000000"/>
                <w:sz w:val="24"/>
                <w:szCs w:val="24"/>
                <w:lang w:val="en-US" w:eastAsia="zh-CN"/>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rPr>
                <w:rFonts w:hint="eastAsia" w:ascii="Arial" w:hAnsi="Arial" w:eastAsia="宋体" w:cs="Times New Roman"/>
                <w:kern w:val="0"/>
                <w:sz w:val="24"/>
                <w:szCs w:val="24"/>
                <w:lang w:val="en-US" w:eastAsia="zh-CN" w:bidi="ar-SA"/>
              </w:rPr>
            </w:pPr>
            <w:r>
              <w:rPr>
                <w:rFonts w:hint="eastAsia"/>
                <w:sz w:val="24"/>
                <w:szCs w:val="24"/>
              </w:rPr>
              <w:t>机组的所有部件需在工厂内装配完成，包括配管、配线等，而机组的检测工作亦需在工厂内完成，预先充注冷媒或于出厂前充氮气保压，现场调试前充注冷媒，不被接受现场装配机组。</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ascii="Times New Roman" w:hAnsi="Times New Roman" w:eastAsia="宋体" w:cs="Times New Roman"/>
                <w:kern w:val="2"/>
                <w:sz w:val="24"/>
                <w:szCs w:val="24"/>
                <w:lang w:val="en-US" w:eastAsia="zh-CN" w:bidi="ar-SA"/>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0" w:beforeLines="0" w:beforeAutospacing="0" w:after="0" w:afterLines="0" w:afterAutospacing="0" w:line="400" w:lineRule="exact"/>
              <w:rPr>
                <w:sz w:val="24"/>
                <w:szCs w:val="24"/>
              </w:rPr>
            </w:pPr>
            <w:r>
              <w:rPr>
                <w:rFonts w:hint="eastAsia"/>
                <w:sz w:val="24"/>
                <w:szCs w:val="24"/>
              </w:rPr>
              <w:t>离心式压缩机:</w:t>
            </w:r>
          </w:p>
          <w:p>
            <w:pPr>
              <w:pStyle w:val="31"/>
              <w:spacing w:before="0" w:beforeLines="0" w:beforeAutospacing="0" w:after="0" w:afterLines="0" w:afterAutospacing="0" w:line="400" w:lineRule="exact"/>
              <w:rPr>
                <w:rFonts w:hint="eastAsia"/>
                <w:sz w:val="24"/>
                <w:szCs w:val="24"/>
              </w:rPr>
            </w:pPr>
            <w:r>
              <w:rPr>
                <w:rFonts w:hint="eastAsia"/>
                <w:sz w:val="24"/>
                <w:szCs w:val="24"/>
              </w:rPr>
              <w:t>1）外壳</w:t>
            </w:r>
          </w:p>
          <w:p>
            <w:pPr>
              <w:pStyle w:val="31"/>
              <w:spacing w:before="0" w:beforeLines="0" w:beforeAutospacing="0" w:after="0" w:afterLines="0" w:afterAutospacing="0" w:line="400" w:lineRule="exact"/>
              <w:rPr>
                <w:rFonts w:hint="eastAsia"/>
                <w:sz w:val="24"/>
                <w:szCs w:val="24"/>
              </w:rPr>
            </w:pPr>
            <w:r>
              <w:rPr>
                <w:rFonts w:hint="eastAsia"/>
                <w:sz w:val="24"/>
                <w:szCs w:val="24"/>
              </w:rPr>
              <w:t>外壳由精密铸铁或其它具认可相等质量之金属制成。</w:t>
            </w:r>
          </w:p>
          <w:p>
            <w:pPr>
              <w:pStyle w:val="31"/>
              <w:spacing w:before="0" w:beforeLines="0" w:beforeAutospacing="0" w:after="0" w:afterLines="0" w:afterAutospacing="0" w:line="400" w:lineRule="exact"/>
              <w:rPr>
                <w:rFonts w:hint="eastAsia"/>
                <w:sz w:val="24"/>
                <w:szCs w:val="24"/>
              </w:rPr>
            </w:pPr>
            <w:r>
              <w:rPr>
                <w:rFonts w:hint="eastAsia"/>
                <w:sz w:val="24"/>
                <w:szCs w:val="24"/>
              </w:rPr>
              <w:t>2）</w:t>
            </w:r>
            <w:r>
              <w:rPr>
                <w:rFonts w:hint="eastAsia"/>
                <w:sz w:val="24"/>
                <w:szCs w:val="24"/>
              </w:rPr>
              <w:tab/>
            </w:r>
            <w:r>
              <w:rPr>
                <w:rFonts w:hint="eastAsia"/>
                <w:sz w:val="24"/>
                <w:szCs w:val="24"/>
              </w:rPr>
              <w:t>转子组件</w:t>
            </w:r>
          </w:p>
          <w:p>
            <w:pPr>
              <w:pStyle w:val="31"/>
              <w:spacing w:before="0" w:beforeLines="0" w:beforeAutospacing="0" w:after="0" w:afterLines="0" w:afterAutospacing="0" w:line="400" w:lineRule="exact"/>
              <w:rPr>
                <w:rFonts w:hint="eastAsia"/>
                <w:sz w:val="24"/>
                <w:szCs w:val="24"/>
              </w:rPr>
            </w:pPr>
            <w:r>
              <w:rPr>
                <w:rFonts w:hint="eastAsia"/>
                <w:sz w:val="24"/>
                <w:szCs w:val="24"/>
              </w:rPr>
              <w:t>a)</w:t>
            </w:r>
            <w:r>
              <w:rPr>
                <w:rFonts w:hint="eastAsia"/>
                <w:sz w:val="24"/>
                <w:szCs w:val="24"/>
              </w:rPr>
              <w:tab/>
            </w:r>
            <w:r>
              <w:rPr>
                <w:rFonts w:hint="eastAsia"/>
                <w:sz w:val="24"/>
                <w:szCs w:val="24"/>
              </w:rPr>
              <w:t>叶轮：高强合金或其它具相等质量之有色金属制成。</w:t>
            </w:r>
          </w:p>
          <w:p>
            <w:pPr>
              <w:pStyle w:val="31"/>
              <w:spacing w:before="0" w:beforeLines="0" w:beforeAutospacing="0" w:after="0" w:afterLines="0" w:afterAutospacing="0" w:line="400" w:lineRule="exact"/>
              <w:rPr>
                <w:rFonts w:hint="eastAsia" w:eastAsia="宋体"/>
                <w:sz w:val="24"/>
                <w:szCs w:val="24"/>
                <w:lang w:eastAsia="zh-CN"/>
              </w:rPr>
            </w:pPr>
            <w:r>
              <w:rPr>
                <w:rFonts w:hint="eastAsia"/>
                <w:sz w:val="24"/>
                <w:szCs w:val="24"/>
              </w:rPr>
              <w:t>b)</w:t>
            </w:r>
            <w:r>
              <w:rPr>
                <w:rFonts w:hint="eastAsia"/>
                <w:sz w:val="24"/>
                <w:szCs w:val="24"/>
              </w:rPr>
              <w:tab/>
            </w:r>
            <w:r>
              <w:rPr>
                <w:rFonts w:hint="eastAsia"/>
                <w:sz w:val="24"/>
                <w:szCs w:val="24"/>
              </w:rPr>
              <w:t>转子：制件须在25%至超速运行下通过静力与动力的平衡试验。足够之刚度以防止正常转速（低于第一临界速度）运行时产生之振动。</w:t>
            </w:r>
            <w:r>
              <w:rPr>
                <w:rFonts w:hint="eastAsia"/>
                <w:sz w:val="24"/>
                <w:szCs w:val="24"/>
                <w:lang w:eastAsia="zh-CN"/>
              </w:rPr>
              <w:t>（</w:t>
            </w:r>
            <w:r>
              <w:rPr>
                <w:rFonts w:hint="eastAsia"/>
                <w:sz w:val="24"/>
                <w:szCs w:val="24"/>
                <w:lang w:val="en-US" w:eastAsia="zh-CN"/>
              </w:rPr>
              <w:t>出厂时需进行动平衡试验</w:t>
            </w:r>
            <w:r>
              <w:rPr>
                <w:rFonts w:hint="eastAsia"/>
                <w:sz w:val="24"/>
                <w:szCs w:val="24"/>
                <w:lang w:eastAsia="zh-CN"/>
              </w:rPr>
              <w:t>）</w:t>
            </w:r>
          </w:p>
          <w:p>
            <w:pPr>
              <w:pStyle w:val="31"/>
              <w:spacing w:before="60" w:beforeAutospacing="0" w:after="60" w:afterAutospacing="0" w:line="360" w:lineRule="exact"/>
              <w:rPr>
                <w:rFonts w:hint="eastAsia"/>
                <w:spacing w:val="-6"/>
                <w:sz w:val="24"/>
                <w:szCs w:val="24"/>
              </w:rPr>
            </w:pPr>
            <w:r>
              <w:rPr>
                <w:rFonts w:hint="eastAsia"/>
                <w:sz w:val="24"/>
                <w:szCs w:val="24"/>
              </w:rPr>
              <w:t>c)</w:t>
            </w:r>
            <w:r>
              <w:rPr>
                <w:rFonts w:hint="eastAsia"/>
                <w:sz w:val="24"/>
                <w:szCs w:val="24"/>
              </w:rPr>
              <w:tab/>
            </w:r>
            <w:r>
              <w:rPr>
                <w:rFonts w:hint="eastAsia"/>
                <w:sz w:val="24"/>
                <w:szCs w:val="24"/>
              </w:rPr>
              <w:t>转子组件包括经热处理过的合金钢驱动和带有优质高强度铸铝制的全封式叶轮的从动轴。叶轮设计考虑了推力平衡、转子组件经过动态平衡和超速以保证运转平稳、无振动。</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0" w:beforeAutospacing="0" w:after="0" w:afterAutospacing="0" w:line="400" w:lineRule="exact"/>
              <w:jc w:val="both"/>
              <w:rPr>
                <w:sz w:val="24"/>
                <w:szCs w:val="24"/>
              </w:rPr>
            </w:pPr>
            <w:r>
              <w:rPr>
                <w:rFonts w:hint="eastAsia"/>
                <w:sz w:val="24"/>
                <w:szCs w:val="24"/>
              </w:rPr>
              <w:t>离心式压缩机:</w:t>
            </w:r>
          </w:p>
          <w:p>
            <w:pPr>
              <w:pStyle w:val="31"/>
              <w:spacing w:before="0" w:beforeAutospacing="0" w:after="0" w:afterAutospacing="0" w:line="400" w:lineRule="exact"/>
              <w:rPr>
                <w:rFonts w:hint="eastAsia"/>
                <w:sz w:val="24"/>
                <w:szCs w:val="24"/>
              </w:rPr>
            </w:pPr>
            <w:r>
              <w:rPr>
                <w:rFonts w:hint="eastAsia"/>
                <w:sz w:val="24"/>
                <w:szCs w:val="24"/>
              </w:rPr>
              <w:t>1）</w:t>
            </w:r>
            <w:r>
              <w:rPr>
                <w:rFonts w:hint="eastAsia"/>
                <w:sz w:val="24"/>
                <w:szCs w:val="24"/>
              </w:rPr>
              <w:tab/>
            </w:r>
            <w:r>
              <w:rPr>
                <w:rFonts w:hint="eastAsia"/>
                <w:sz w:val="24"/>
                <w:szCs w:val="24"/>
              </w:rPr>
              <w:t>制冷剂流量控制</w:t>
            </w:r>
          </w:p>
          <w:p>
            <w:pPr>
              <w:pStyle w:val="31"/>
              <w:spacing w:before="0" w:beforeAutospacing="0" w:after="0" w:afterAutospacing="0" w:line="400" w:lineRule="exact"/>
              <w:rPr>
                <w:sz w:val="24"/>
                <w:szCs w:val="24"/>
              </w:rPr>
            </w:pPr>
            <w:r>
              <w:rPr>
                <w:rFonts w:hint="eastAsia"/>
                <w:sz w:val="24"/>
                <w:szCs w:val="24"/>
              </w:rPr>
              <w:t>进入蒸发器的制冷剂流量是节流装置控制。</w:t>
            </w:r>
          </w:p>
          <w:p>
            <w:pPr>
              <w:pStyle w:val="31"/>
              <w:spacing w:before="0" w:beforeAutospacing="0" w:after="0" w:afterAutospacing="0" w:line="400" w:lineRule="exact"/>
              <w:rPr>
                <w:rFonts w:hint="eastAsia"/>
                <w:sz w:val="24"/>
                <w:szCs w:val="24"/>
              </w:rPr>
            </w:pPr>
            <w:r>
              <w:rPr>
                <w:rFonts w:hint="eastAsia"/>
                <w:sz w:val="24"/>
                <w:szCs w:val="24"/>
              </w:rPr>
              <w:t>2）</w:t>
            </w:r>
            <w:r>
              <w:rPr>
                <w:rFonts w:hint="eastAsia"/>
                <w:sz w:val="24"/>
                <w:szCs w:val="24"/>
              </w:rPr>
              <w:tab/>
            </w:r>
            <w:r>
              <w:rPr>
                <w:rFonts w:hint="eastAsia"/>
                <w:sz w:val="24"/>
                <w:szCs w:val="24"/>
              </w:rPr>
              <w:t>能量调节（导流叶片）</w:t>
            </w:r>
          </w:p>
          <w:p>
            <w:pPr>
              <w:pStyle w:val="31"/>
              <w:spacing w:before="0" w:beforeAutospacing="0" w:after="0" w:afterAutospacing="0" w:line="400" w:lineRule="exact"/>
              <w:rPr>
                <w:rFonts w:hint="eastAsia"/>
                <w:sz w:val="24"/>
                <w:szCs w:val="24"/>
              </w:rPr>
            </w:pPr>
            <w:r>
              <w:rPr>
                <w:rFonts w:hint="eastAsia"/>
                <w:sz w:val="24"/>
                <w:szCs w:val="24"/>
              </w:rPr>
              <w:t>a)</w:t>
            </w:r>
            <w:r>
              <w:rPr>
                <w:rFonts w:hint="eastAsia"/>
                <w:sz w:val="24"/>
                <w:szCs w:val="24"/>
              </w:rPr>
              <w:tab/>
            </w:r>
            <w:r>
              <w:rPr>
                <w:rFonts w:hint="eastAsia"/>
                <w:sz w:val="24"/>
                <w:szCs w:val="24"/>
              </w:rPr>
              <w:t>压缩机的入口处之导流叶片应可调控，使机组满足招标要求的冷量调节范围，在调节控制过程中机组不会因负荷的变化而产生喘震现象。</w:t>
            </w:r>
          </w:p>
          <w:p>
            <w:pPr>
              <w:pStyle w:val="31"/>
              <w:spacing w:before="0" w:beforeAutospacing="0" w:after="0" w:afterAutospacing="0" w:line="400" w:lineRule="exact"/>
              <w:rPr>
                <w:rFonts w:hint="eastAsia"/>
                <w:sz w:val="24"/>
                <w:szCs w:val="24"/>
              </w:rPr>
            </w:pPr>
            <w:r>
              <w:rPr>
                <w:rFonts w:hint="eastAsia"/>
                <w:sz w:val="24"/>
                <w:szCs w:val="24"/>
              </w:rPr>
              <w:t>b)</w:t>
            </w:r>
            <w:r>
              <w:rPr>
                <w:rFonts w:hint="eastAsia"/>
                <w:sz w:val="24"/>
                <w:szCs w:val="24"/>
              </w:rPr>
              <w:tab/>
            </w:r>
            <w:r>
              <w:rPr>
                <w:rFonts w:hint="eastAsia"/>
                <w:sz w:val="24"/>
                <w:szCs w:val="24"/>
              </w:rPr>
              <w:t>导流叶片应根据冷冻水的出水温度来控制其转动。</w:t>
            </w:r>
          </w:p>
          <w:p>
            <w:pPr>
              <w:pStyle w:val="31"/>
              <w:spacing w:before="0" w:beforeAutospacing="0" w:after="0" w:afterAutospacing="0" w:line="400" w:lineRule="exact"/>
              <w:rPr>
                <w:rFonts w:hint="eastAsia"/>
                <w:sz w:val="24"/>
                <w:szCs w:val="24"/>
              </w:rPr>
            </w:pPr>
            <w:r>
              <w:rPr>
                <w:rFonts w:hint="eastAsia"/>
                <w:sz w:val="24"/>
                <w:szCs w:val="24"/>
              </w:rPr>
              <w:t>c)</w:t>
            </w:r>
            <w:r>
              <w:rPr>
                <w:rFonts w:hint="eastAsia"/>
                <w:sz w:val="24"/>
                <w:szCs w:val="24"/>
              </w:rPr>
              <w:tab/>
            </w:r>
            <w:r>
              <w:rPr>
                <w:rFonts w:hint="eastAsia"/>
                <w:sz w:val="24"/>
                <w:szCs w:val="24"/>
              </w:rPr>
              <w:t>导流叶片的转动是由一个外部的导流叶片电气执行器完成。该执行器自动地控制导流叶片的位置来维持冷水机组的冷冻出水温度在某一恒定值。导流叶片通过一个刚性连杆与电气执行器相连，从而精确地控制导流叶片的位置。</w:t>
            </w:r>
          </w:p>
          <w:p>
            <w:pPr>
              <w:pStyle w:val="31"/>
              <w:spacing w:before="60" w:beforeAutospacing="0" w:after="60" w:afterAutospacing="0" w:line="360" w:lineRule="exact"/>
              <w:rPr>
                <w:rFonts w:hint="eastAsia"/>
                <w:spacing w:val="-6"/>
                <w:sz w:val="24"/>
                <w:szCs w:val="24"/>
              </w:rPr>
            </w:pPr>
            <w:r>
              <w:rPr>
                <w:rFonts w:hint="eastAsia"/>
                <w:sz w:val="24"/>
                <w:szCs w:val="24"/>
              </w:rPr>
              <w:t>d)</w:t>
            </w:r>
            <w:r>
              <w:rPr>
                <w:rFonts w:hint="eastAsia"/>
                <w:sz w:val="24"/>
                <w:szCs w:val="24"/>
              </w:rPr>
              <w:tab/>
            </w:r>
            <w:r>
              <w:rPr>
                <w:rFonts w:hint="eastAsia"/>
                <w:sz w:val="24"/>
                <w:szCs w:val="24"/>
              </w:rPr>
              <w:t>导流叶片由不锈钢、锰青铜或有色金属制成，转动部分应提供有效密封。</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0" w:beforeAutospacing="0" w:after="0" w:afterAutospacing="0" w:line="400" w:lineRule="exact"/>
              <w:jc w:val="left"/>
              <w:rPr>
                <w:sz w:val="24"/>
                <w:szCs w:val="24"/>
              </w:rPr>
            </w:pPr>
            <w:r>
              <w:rPr>
                <w:rFonts w:hint="eastAsia"/>
                <w:sz w:val="24"/>
                <w:szCs w:val="24"/>
              </w:rPr>
              <w:t>螺杆式压缩机：</w:t>
            </w:r>
          </w:p>
          <w:p>
            <w:pPr>
              <w:pStyle w:val="31"/>
              <w:spacing w:before="0" w:beforeAutospacing="0" w:after="0" w:afterAutospacing="0" w:line="400" w:lineRule="exact"/>
              <w:rPr>
                <w:rFonts w:hint="eastAsia"/>
                <w:sz w:val="24"/>
                <w:szCs w:val="24"/>
              </w:rPr>
            </w:pPr>
            <w:r>
              <w:rPr>
                <w:rFonts w:hint="eastAsia"/>
                <w:sz w:val="24"/>
                <w:szCs w:val="24"/>
              </w:rPr>
              <w:t>1）</w:t>
            </w:r>
            <w:r>
              <w:rPr>
                <w:rFonts w:hint="eastAsia"/>
                <w:sz w:val="24"/>
                <w:szCs w:val="24"/>
              </w:rPr>
              <w:tab/>
            </w:r>
            <w:r>
              <w:rPr>
                <w:rFonts w:hint="eastAsia"/>
                <w:sz w:val="24"/>
                <w:szCs w:val="24"/>
              </w:rPr>
              <w:t>螺杆式压缩机须带有润滑油注射系统，使能宁静地运行。压缩机驱动轴上须配有旋转轴封</w:t>
            </w:r>
            <w:r>
              <w:rPr>
                <w:rFonts w:hint="eastAsia"/>
                <w:sz w:val="24"/>
                <w:szCs w:val="24"/>
                <w:lang w:eastAsia="zh-CN"/>
              </w:rPr>
              <w:t>（</w:t>
            </w:r>
            <w:r>
              <w:rPr>
                <w:rFonts w:hint="eastAsia"/>
                <w:sz w:val="24"/>
                <w:szCs w:val="24"/>
                <w:lang w:val="en-US" w:eastAsia="zh-CN"/>
              </w:rPr>
              <w:t>半封闭式无轴封</w:t>
            </w:r>
            <w:r>
              <w:rPr>
                <w:rFonts w:hint="eastAsia"/>
                <w:sz w:val="24"/>
                <w:szCs w:val="24"/>
                <w:lang w:eastAsia="zh-CN"/>
              </w:rPr>
              <w:t>）</w:t>
            </w:r>
            <w:r>
              <w:rPr>
                <w:rFonts w:hint="eastAsia"/>
                <w:sz w:val="24"/>
                <w:szCs w:val="24"/>
              </w:rPr>
              <w:t>，能有效地防止冷媒或润滑剂泄漏。</w:t>
            </w:r>
          </w:p>
          <w:p>
            <w:pPr>
              <w:pStyle w:val="31"/>
              <w:spacing w:before="0" w:beforeAutospacing="0" w:after="0" w:afterAutospacing="0" w:line="400" w:lineRule="exact"/>
              <w:rPr>
                <w:rFonts w:hint="eastAsia"/>
                <w:sz w:val="24"/>
                <w:szCs w:val="24"/>
              </w:rPr>
            </w:pPr>
            <w:r>
              <w:rPr>
                <w:rFonts w:hint="eastAsia"/>
                <w:sz w:val="24"/>
                <w:szCs w:val="24"/>
              </w:rPr>
              <w:t>2）</w:t>
            </w:r>
            <w:r>
              <w:rPr>
                <w:rFonts w:hint="eastAsia"/>
                <w:sz w:val="24"/>
                <w:szCs w:val="24"/>
              </w:rPr>
              <w:tab/>
            </w:r>
            <w:r>
              <w:rPr>
                <w:rFonts w:hint="eastAsia"/>
                <w:sz w:val="24"/>
                <w:szCs w:val="24"/>
              </w:rPr>
              <w:t>须提供设施，使无论在正常或紧急停机时，压缩机不会因压差而逆转。</w:t>
            </w:r>
          </w:p>
          <w:p>
            <w:pPr>
              <w:pStyle w:val="31"/>
              <w:spacing w:before="0" w:beforeAutospacing="0" w:after="0" w:afterAutospacing="0" w:line="400" w:lineRule="exact"/>
              <w:rPr>
                <w:rFonts w:hint="eastAsia"/>
                <w:sz w:val="24"/>
                <w:szCs w:val="24"/>
              </w:rPr>
            </w:pPr>
            <w:r>
              <w:rPr>
                <w:rFonts w:hint="eastAsia"/>
                <w:sz w:val="24"/>
                <w:szCs w:val="24"/>
              </w:rPr>
              <w:t>3）</w:t>
            </w:r>
            <w:r>
              <w:rPr>
                <w:rFonts w:hint="eastAsia"/>
                <w:sz w:val="24"/>
                <w:szCs w:val="24"/>
              </w:rPr>
              <w:tab/>
            </w:r>
            <w:r>
              <w:rPr>
                <w:rFonts w:hint="eastAsia"/>
                <w:sz w:val="24"/>
                <w:szCs w:val="24"/>
              </w:rPr>
              <w:t>润滑系统须设有安全保护控制，利用压缩机内部压差实现回油控制，当系统内的压差不是以顺利回油时，压缩机可自动停止运行以避免损坏。同时，须利用温控的润滑油冷却器将旋转圆简内的润滑油热量带走。当压缩机停机时，贮油池的温控电加热器将自行运作。</w:t>
            </w:r>
          </w:p>
          <w:p>
            <w:pPr>
              <w:pStyle w:val="31"/>
              <w:spacing w:before="0" w:beforeAutospacing="0" w:after="0" w:afterAutospacing="0" w:line="400" w:lineRule="exact"/>
              <w:rPr>
                <w:rFonts w:hint="eastAsia"/>
                <w:sz w:val="24"/>
                <w:szCs w:val="24"/>
              </w:rPr>
            </w:pPr>
            <w:r>
              <w:rPr>
                <w:rFonts w:hint="eastAsia"/>
                <w:sz w:val="24"/>
                <w:szCs w:val="24"/>
              </w:rPr>
              <w:t>4）</w:t>
            </w:r>
            <w:r>
              <w:rPr>
                <w:rFonts w:hint="eastAsia"/>
                <w:sz w:val="24"/>
                <w:szCs w:val="24"/>
              </w:rPr>
              <w:tab/>
            </w:r>
            <w:r>
              <w:rPr>
                <w:rFonts w:hint="eastAsia"/>
                <w:sz w:val="24"/>
                <w:szCs w:val="24"/>
              </w:rPr>
              <w:t>由冷媒冷却或风冷的半密封式或开放式压缩机的电动机须内置过热保护装置。</w:t>
            </w:r>
          </w:p>
          <w:p>
            <w:pPr>
              <w:pStyle w:val="31"/>
              <w:spacing w:before="60" w:beforeAutospacing="0" w:after="60" w:afterAutospacing="0" w:line="360" w:lineRule="exact"/>
              <w:rPr>
                <w:rFonts w:hint="eastAsia"/>
                <w:spacing w:val="-6"/>
                <w:sz w:val="24"/>
                <w:szCs w:val="24"/>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0" w:beforeAutospacing="0" w:after="0" w:afterAutospacing="0" w:line="400" w:lineRule="exact"/>
              <w:jc w:val="both"/>
              <w:rPr>
                <w:sz w:val="24"/>
                <w:szCs w:val="24"/>
              </w:rPr>
            </w:pPr>
            <w:r>
              <w:rPr>
                <w:rFonts w:hint="eastAsia"/>
                <w:sz w:val="24"/>
                <w:szCs w:val="24"/>
              </w:rPr>
              <w:t>蒸发器:</w:t>
            </w:r>
          </w:p>
          <w:p>
            <w:pPr>
              <w:pStyle w:val="31"/>
              <w:spacing w:before="0" w:beforeAutospacing="0" w:after="0" w:afterAutospacing="0" w:line="400" w:lineRule="exact"/>
              <w:rPr>
                <w:rFonts w:hint="eastAsia"/>
                <w:sz w:val="24"/>
                <w:szCs w:val="24"/>
              </w:rPr>
            </w:pPr>
            <w:r>
              <w:rPr>
                <w:rFonts w:hint="eastAsia"/>
                <w:sz w:val="24"/>
                <w:szCs w:val="24"/>
              </w:rPr>
              <w:t>1）</w:t>
            </w:r>
            <w:r>
              <w:rPr>
                <w:rFonts w:hint="eastAsia"/>
                <w:sz w:val="24"/>
                <w:szCs w:val="24"/>
              </w:rPr>
              <w:tab/>
            </w:r>
            <w:r>
              <w:rPr>
                <w:rFonts w:hint="eastAsia"/>
                <w:sz w:val="24"/>
                <w:szCs w:val="24"/>
              </w:rPr>
              <w:t>类型：管壳式</w:t>
            </w:r>
          </w:p>
          <w:p>
            <w:pPr>
              <w:pStyle w:val="31"/>
              <w:spacing w:before="0" w:beforeAutospacing="0" w:after="0" w:afterAutospacing="0" w:line="400" w:lineRule="exact"/>
              <w:rPr>
                <w:rFonts w:hint="eastAsia"/>
                <w:sz w:val="24"/>
                <w:szCs w:val="24"/>
              </w:rPr>
            </w:pPr>
            <w:r>
              <w:rPr>
                <w:rFonts w:hint="eastAsia"/>
                <w:sz w:val="24"/>
                <w:szCs w:val="24"/>
              </w:rPr>
              <w:t>2）</w:t>
            </w:r>
            <w:r>
              <w:rPr>
                <w:rFonts w:hint="eastAsia"/>
                <w:sz w:val="24"/>
                <w:szCs w:val="24"/>
              </w:rPr>
              <w:tab/>
            </w:r>
            <w:r>
              <w:rPr>
                <w:rFonts w:hint="eastAsia"/>
                <w:sz w:val="24"/>
                <w:szCs w:val="24"/>
              </w:rPr>
              <w:t>外壳：轧制碳素焊接钢板</w:t>
            </w:r>
          </w:p>
          <w:p>
            <w:pPr>
              <w:pStyle w:val="31"/>
              <w:spacing w:before="0" w:beforeAutospacing="0" w:after="0" w:afterAutospacing="0" w:line="400" w:lineRule="exact"/>
              <w:rPr>
                <w:rFonts w:hint="eastAsia"/>
                <w:sz w:val="24"/>
                <w:szCs w:val="24"/>
              </w:rPr>
            </w:pPr>
            <w:r>
              <w:rPr>
                <w:rFonts w:hint="eastAsia"/>
                <w:sz w:val="24"/>
                <w:szCs w:val="24"/>
              </w:rPr>
              <w:t>3）</w:t>
            </w:r>
            <w:r>
              <w:rPr>
                <w:rFonts w:hint="eastAsia"/>
                <w:sz w:val="24"/>
                <w:szCs w:val="24"/>
              </w:rPr>
              <w:tab/>
            </w:r>
            <w:r>
              <w:rPr>
                <w:rFonts w:hint="eastAsia"/>
                <w:sz w:val="24"/>
                <w:szCs w:val="24"/>
              </w:rPr>
              <w:t xml:space="preserve"> 水管</w:t>
            </w:r>
          </w:p>
          <w:p>
            <w:pPr>
              <w:pStyle w:val="31"/>
              <w:spacing w:before="0" w:beforeAutospacing="0" w:after="0" w:afterAutospacing="0" w:line="400" w:lineRule="exact"/>
              <w:rPr>
                <w:rFonts w:hint="eastAsia"/>
                <w:sz w:val="24"/>
                <w:szCs w:val="24"/>
              </w:rPr>
            </w:pPr>
            <w:r>
              <w:rPr>
                <w:rFonts w:hint="eastAsia"/>
                <w:sz w:val="24"/>
                <w:szCs w:val="24"/>
              </w:rPr>
              <w:t>a)</w:t>
            </w:r>
            <w:r>
              <w:rPr>
                <w:rFonts w:hint="eastAsia"/>
                <w:sz w:val="24"/>
                <w:szCs w:val="24"/>
              </w:rPr>
              <w:tab/>
            </w:r>
            <w:r>
              <w:rPr>
                <w:rFonts w:hint="eastAsia"/>
                <w:sz w:val="24"/>
                <w:szCs w:val="24"/>
              </w:rPr>
              <w:t>管壁厚度不小于</w:t>
            </w:r>
            <w:r>
              <w:rPr>
                <w:rFonts w:hint="eastAsia"/>
                <w:sz w:val="24"/>
                <w:szCs w:val="24"/>
                <w:lang w:val="en-US" w:eastAsia="zh-CN"/>
              </w:rPr>
              <w:t>0.58</w:t>
            </w:r>
            <w:r>
              <w:rPr>
                <w:rFonts w:hint="eastAsia"/>
                <w:sz w:val="24"/>
                <w:szCs w:val="24"/>
              </w:rPr>
              <w:t>mm，外径为19mm或25mm有导热翼片之无缝铜管。</w:t>
            </w:r>
          </w:p>
          <w:p>
            <w:pPr>
              <w:pStyle w:val="31"/>
              <w:spacing w:before="0" w:beforeAutospacing="0" w:after="0" w:afterAutospacing="0" w:line="400" w:lineRule="exact"/>
              <w:rPr>
                <w:rFonts w:hint="eastAsia"/>
                <w:sz w:val="24"/>
                <w:szCs w:val="24"/>
              </w:rPr>
            </w:pPr>
            <w:r>
              <w:rPr>
                <w:rFonts w:hint="eastAsia"/>
                <w:sz w:val="24"/>
                <w:szCs w:val="24"/>
              </w:rPr>
              <w:t>b)</w:t>
            </w:r>
            <w:r>
              <w:rPr>
                <w:rFonts w:hint="eastAsia"/>
                <w:sz w:val="24"/>
                <w:szCs w:val="24"/>
              </w:rPr>
              <w:tab/>
            </w:r>
            <w:r>
              <w:rPr>
                <w:rFonts w:hint="eastAsia"/>
                <w:sz w:val="24"/>
                <w:szCs w:val="24"/>
              </w:rPr>
              <w:t>管子以机械胀管法固定在承托钢板上的预支环形企口孔内。</w:t>
            </w:r>
          </w:p>
          <w:p>
            <w:pPr>
              <w:pStyle w:val="31"/>
              <w:spacing w:before="0" w:beforeAutospacing="0" w:after="0" w:afterAutospacing="0" w:line="400" w:lineRule="exact"/>
              <w:rPr>
                <w:rFonts w:hint="eastAsia"/>
                <w:sz w:val="24"/>
                <w:szCs w:val="24"/>
              </w:rPr>
            </w:pPr>
            <w:r>
              <w:rPr>
                <w:rFonts w:hint="eastAsia"/>
                <w:sz w:val="24"/>
                <w:szCs w:val="24"/>
              </w:rPr>
              <w:t>c)</w:t>
            </w:r>
            <w:r>
              <w:rPr>
                <w:rFonts w:hint="eastAsia"/>
                <w:sz w:val="24"/>
                <w:szCs w:val="24"/>
              </w:rPr>
              <w:tab/>
            </w:r>
            <w:r>
              <w:rPr>
                <w:rFonts w:hint="eastAsia"/>
                <w:sz w:val="24"/>
                <w:szCs w:val="24"/>
              </w:rPr>
              <w:t>管子可以单独拆移而不影响管板或导致相邻管子泄漏。</w:t>
            </w:r>
          </w:p>
          <w:p>
            <w:pPr>
              <w:pStyle w:val="31"/>
              <w:spacing w:before="0" w:beforeAutospacing="0" w:after="0" w:afterAutospacing="0" w:line="400" w:lineRule="exact"/>
              <w:rPr>
                <w:rFonts w:hint="eastAsia"/>
                <w:sz w:val="24"/>
                <w:szCs w:val="24"/>
              </w:rPr>
            </w:pPr>
            <w:r>
              <w:rPr>
                <w:rFonts w:hint="eastAsia"/>
                <w:sz w:val="24"/>
                <w:szCs w:val="24"/>
              </w:rPr>
              <w:t>d)</w:t>
            </w:r>
            <w:r>
              <w:rPr>
                <w:rFonts w:hint="eastAsia"/>
                <w:sz w:val="24"/>
                <w:szCs w:val="24"/>
              </w:rPr>
              <w:tab/>
            </w:r>
            <w:r>
              <w:rPr>
                <w:rFonts w:hint="eastAsia"/>
                <w:sz w:val="24"/>
                <w:szCs w:val="24"/>
              </w:rPr>
              <w:t>所有管子应安稳固定在中间之承托钢板上。</w:t>
            </w:r>
          </w:p>
          <w:p>
            <w:pPr>
              <w:pStyle w:val="31"/>
              <w:spacing w:before="0" w:beforeAutospacing="0" w:after="0" w:afterAutospacing="0" w:line="400" w:lineRule="exact"/>
              <w:rPr>
                <w:rFonts w:hint="eastAsia"/>
                <w:sz w:val="24"/>
                <w:szCs w:val="24"/>
              </w:rPr>
            </w:pPr>
            <w:r>
              <w:rPr>
                <w:rFonts w:hint="eastAsia"/>
                <w:sz w:val="24"/>
                <w:szCs w:val="24"/>
              </w:rPr>
              <w:t>4）</w:t>
            </w:r>
            <w:r>
              <w:rPr>
                <w:rFonts w:hint="eastAsia"/>
                <w:sz w:val="24"/>
                <w:szCs w:val="24"/>
              </w:rPr>
              <w:tab/>
            </w:r>
            <w:r>
              <w:rPr>
                <w:rFonts w:hint="eastAsia"/>
                <w:sz w:val="24"/>
                <w:szCs w:val="24"/>
              </w:rPr>
              <w:t>承管板：</w:t>
            </w:r>
          </w:p>
          <w:p>
            <w:pPr>
              <w:pStyle w:val="31"/>
              <w:spacing w:before="0" w:beforeAutospacing="0" w:after="0" w:afterAutospacing="0" w:line="400" w:lineRule="exact"/>
              <w:rPr>
                <w:rFonts w:hint="eastAsia"/>
                <w:sz w:val="24"/>
                <w:szCs w:val="24"/>
              </w:rPr>
            </w:pPr>
            <w:r>
              <w:rPr>
                <w:rFonts w:hint="eastAsia"/>
                <w:sz w:val="24"/>
                <w:szCs w:val="24"/>
              </w:rPr>
              <w:t>a)</w:t>
            </w:r>
            <w:r>
              <w:rPr>
                <w:rFonts w:hint="eastAsia"/>
                <w:sz w:val="24"/>
                <w:szCs w:val="24"/>
              </w:rPr>
              <w:tab/>
            </w:r>
            <w:r>
              <w:rPr>
                <w:rFonts w:hint="eastAsia"/>
                <w:sz w:val="24"/>
                <w:szCs w:val="24"/>
              </w:rPr>
              <w:t>由可抵受系统工作压力之碳素钢制成。</w:t>
            </w:r>
          </w:p>
          <w:p>
            <w:pPr>
              <w:pStyle w:val="31"/>
              <w:spacing w:before="60" w:beforeAutospacing="0" w:after="60" w:afterAutospacing="0" w:line="360" w:lineRule="exact"/>
              <w:rPr>
                <w:rFonts w:hint="eastAsia"/>
                <w:spacing w:val="-6"/>
                <w:sz w:val="24"/>
                <w:szCs w:val="24"/>
              </w:rPr>
            </w:pPr>
            <w:r>
              <w:rPr>
                <w:rFonts w:hint="eastAsia"/>
                <w:sz w:val="24"/>
                <w:szCs w:val="24"/>
              </w:rPr>
              <w:t>b)</w:t>
            </w:r>
            <w:r>
              <w:rPr>
                <w:rFonts w:hint="eastAsia"/>
                <w:sz w:val="24"/>
                <w:szCs w:val="24"/>
              </w:rPr>
              <w:tab/>
            </w:r>
            <w:r>
              <w:rPr>
                <w:rFonts w:hint="eastAsia"/>
                <w:sz w:val="24"/>
                <w:szCs w:val="24"/>
              </w:rPr>
              <w:t>焊接于蒸发器外壳的内壁上。</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0" w:beforeAutospacing="0" w:after="0" w:afterAutospacing="0" w:line="400" w:lineRule="exact"/>
              <w:jc w:val="both"/>
              <w:rPr>
                <w:sz w:val="24"/>
                <w:szCs w:val="24"/>
              </w:rPr>
            </w:pPr>
            <w:r>
              <w:rPr>
                <w:rFonts w:hint="eastAsia"/>
                <w:sz w:val="24"/>
                <w:szCs w:val="24"/>
              </w:rPr>
              <w:t>蒸发器:</w:t>
            </w:r>
          </w:p>
          <w:p>
            <w:pPr>
              <w:pStyle w:val="31"/>
              <w:spacing w:before="0" w:beforeAutospacing="0" w:after="0" w:afterAutospacing="0" w:line="400" w:lineRule="exact"/>
              <w:rPr>
                <w:rFonts w:hint="eastAsia"/>
                <w:sz w:val="24"/>
                <w:szCs w:val="24"/>
              </w:rPr>
            </w:pPr>
            <w:r>
              <w:rPr>
                <w:rFonts w:hint="eastAsia"/>
                <w:sz w:val="24"/>
                <w:szCs w:val="24"/>
              </w:rPr>
              <w:t>5）</w:t>
            </w:r>
            <w:r>
              <w:rPr>
                <w:rFonts w:hint="eastAsia"/>
                <w:sz w:val="24"/>
                <w:szCs w:val="24"/>
              </w:rPr>
              <w:tab/>
            </w:r>
            <w:r>
              <w:rPr>
                <w:rFonts w:hint="eastAsia"/>
                <w:sz w:val="24"/>
                <w:szCs w:val="24"/>
              </w:rPr>
              <w:t>导流挡板：</w:t>
            </w:r>
          </w:p>
          <w:p>
            <w:pPr>
              <w:pStyle w:val="31"/>
              <w:spacing w:before="0" w:beforeAutospacing="0" w:after="0" w:afterAutospacing="0" w:line="400" w:lineRule="exact"/>
              <w:rPr>
                <w:rFonts w:hint="eastAsia"/>
                <w:sz w:val="24"/>
                <w:szCs w:val="24"/>
              </w:rPr>
            </w:pPr>
            <w:r>
              <w:rPr>
                <w:rFonts w:hint="eastAsia"/>
                <w:sz w:val="24"/>
                <w:szCs w:val="24"/>
              </w:rPr>
              <w:t>a)</w:t>
            </w:r>
            <w:r>
              <w:rPr>
                <w:rFonts w:hint="eastAsia"/>
                <w:sz w:val="24"/>
                <w:szCs w:val="24"/>
              </w:rPr>
              <w:tab/>
            </w:r>
            <w:r>
              <w:rPr>
                <w:rFonts w:hint="eastAsia"/>
                <w:sz w:val="24"/>
                <w:szCs w:val="24"/>
              </w:rPr>
              <w:t>用以防止液态冷媒直接与铜管发生冲击。</w:t>
            </w:r>
          </w:p>
          <w:p>
            <w:pPr>
              <w:pStyle w:val="31"/>
              <w:spacing w:before="0" w:beforeAutospacing="0" w:after="0" w:afterAutospacing="0" w:line="400" w:lineRule="exact"/>
              <w:rPr>
                <w:rFonts w:hint="eastAsia"/>
                <w:sz w:val="24"/>
                <w:szCs w:val="24"/>
              </w:rPr>
            </w:pPr>
            <w:r>
              <w:rPr>
                <w:rFonts w:hint="eastAsia"/>
                <w:sz w:val="24"/>
                <w:szCs w:val="24"/>
              </w:rPr>
              <w:t>b)</w:t>
            </w:r>
            <w:r>
              <w:rPr>
                <w:rFonts w:hint="eastAsia"/>
                <w:sz w:val="24"/>
                <w:szCs w:val="24"/>
              </w:rPr>
              <w:tab/>
            </w:r>
            <w:r>
              <w:rPr>
                <w:rFonts w:hint="eastAsia"/>
                <w:sz w:val="24"/>
                <w:szCs w:val="24"/>
              </w:rPr>
              <w:t>将液态冷媒平均分布。</w:t>
            </w:r>
          </w:p>
          <w:p>
            <w:pPr>
              <w:pStyle w:val="31"/>
              <w:spacing w:before="0" w:beforeAutospacing="0" w:after="0" w:afterAutospacing="0" w:line="400" w:lineRule="exact"/>
              <w:rPr>
                <w:rFonts w:hint="eastAsia"/>
                <w:sz w:val="24"/>
                <w:szCs w:val="24"/>
              </w:rPr>
            </w:pPr>
            <w:r>
              <w:rPr>
                <w:rFonts w:hint="eastAsia"/>
                <w:sz w:val="24"/>
                <w:szCs w:val="24"/>
              </w:rPr>
              <w:t>6）</w:t>
            </w:r>
            <w:r>
              <w:rPr>
                <w:rFonts w:hint="eastAsia"/>
                <w:sz w:val="24"/>
                <w:szCs w:val="24"/>
              </w:rPr>
              <w:tab/>
            </w:r>
            <w:r>
              <w:rPr>
                <w:rFonts w:hint="eastAsia"/>
                <w:sz w:val="24"/>
                <w:szCs w:val="24"/>
              </w:rPr>
              <w:t>挡液板：</w:t>
            </w:r>
          </w:p>
          <w:p>
            <w:pPr>
              <w:pStyle w:val="31"/>
              <w:spacing w:before="0" w:beforeAutospacing="0" w:after="0" w:afterAutospacing="0" w:line="400" w:lineRule="exact"/>
              <w:rPr>
                <w:rFonts w:hint="eastAsia"/>
                <w:sz w:val="24"/>
                <w:szCs w:val="24"/>
              </w:rPr>
            </w:pPr>
            <w:r>
              <w:rPr>
                <w:rFonts w:hint="eastAsia"/>
                <w:sz w:val="24"/>
                <w:szCs w:val="24"/>
              </w:rPr>
              <w:t>a)</w:t>
            </w:r>
            <w:r>
              <w:rPr>
                <w:rFonts w:hint="eastAsia"/>
                <w:sz w:val="24"/>
                <w:szCs w:val="24"/>
              </w:rPr>
              <w:tab/>
            </w:r>
            <w:r>
              <w:rPr>
                <w:rFonts w:hint="eastAsia"/>
                <w:sz w:val="24"/>
                <w:szCs w:val="24"/>
              </w:rPr>
              <w:t>采用非铁质金属材料。</w:t>
            </w:r>
          </w:p>
          <w:p>
            <w:pPr>
              <w:pStyle w:val="31"/>
              <w:spacing w:before="0" w:beforeAutospacing="0" w:after="0" w:afterAutospacing="0" w:line="400" w:lineRule="exact"/>
              <w:rPr>
                <w:rFonts w:hint="eastAsia"/>
                <w:sz w:val="24"/>
                <w:szCs w:val="24"/>
              </w:rPr>
            </w:pPr>
            <w:r>
              <w:rPr>
                <w:rFonts w:hint="eastAsia"/>
                <w:sz w:val="24"/>
                <w:szCs w:val="24"/>
              </w:rPr>
              <w:t>b)</w:t>
            </w:r>
            <w:r>
              <w:rPr>
                <w:rFonts w:hint="eastAsia"/>
                <w:sz w:val="24"/>
                <w:szCs w:val="24"/>
              </w:rPr>
              <w:tab/>
            </w:r>
            <w:r>
              <w:rPr>
                <w:rFonts w:hint="eastAsia"/>
                <w:sz w:val="24"/>
                <w:szCs w:val="24"/>
              </w:rPr>
              <w:t>装于压缩机入口处以防液体冷媒进入压缩机。</w:t>
            </w:r>
          </w:p>
          <w:p>
            <w:pPr>
              <w:pStyle w:val="31"/>
              <w:spacing w:before="0" w:beforeAutospacing="0" w:after="0" w:afterAutospacing="0" w:line="400" w:lineRule="exact"/>
              <w:rPr>
                <w:rFonts w:hint="eastAsia" w:eastAsia="宋体"/>
                <w:sz w:val="24"/>
                <w:szCs w:val="24"/>
                <w:lang w:eastAsia="zh-CN"/>
              </w:rPr>
            </w:pPr>
            <w:r>
              <w:rPr>
                <w:rFonts w:hint="eastAsia"/>
                <w:sz w:val="24"/>
                <w:szCs w:val="24"/>
              </w:rPr>
              <w:t>7）</w:t>
            </w:r>
            <w:r>
              <w:rPr>
                <w:rFonts w:hint="eastAsia"/>
                <w:sz w:val="24"/>
                <w:szCs w:val="24"/>
              </w:rPr>
              <w:tab/>
            </w:r>
            <w:r>
              <w:rPr>
                <w:rFonts w:hint="eastAsia"/>
                <w:sz w:val="24"/>
                <w:szCs w:val="24"/>
              </w:rPr>
              <w:t>安全阀（</w:t>
            </w:r>
            <w:r>
              <w:rPr>
                <w:rFonts w:hint="eastAsia"/>
                <w:sz w:val="24"/>
                <w:szCs w:val="24"/>
                <w:lang w:val="en-US" w:eastAsia="zh-CN"/>
              </w:rPr>
              <w:t>压力容器配</w:t>
            </w:r>
            <w:r>
              <w:rPr>
                <w:rFonts w:hint="eastAsia"/>
                <w:sz w:val="24"/>
                <w:szCs w:val="24"/>
              </w:rPr>
              <w:t>）</w:t>
            </w:r>
            <w:r>
              <w:rPr>
                <w:rFonts w:hint="eastAsia"/>
                <w:sz w:val="24"/>
                <w:szCs w:val="24"/>
                <w:lang w:eastAsia="zh-CN"/>
              </w:rPr>
              <w:t>。</w:t>
            </w:r>
          </w:p>
          <w:p>
            <w:pPr>
              <w:pStyle w:val="31"/>
              <w:spacing w:before="0" w:beforeAutospacing="0" w:after="0" w:afterAutospacing="0" w:line="400" w:lineRule="exact"/>
              <w:rPr>
                <w:rFonts w:hint="eastAsia"/>
                <w:sz w:val="24"/>
                <w:szCs w:val="24"/>
              </w:rPr>
            </w:pPr>
            <w:r>
              <w:rPr>
                <w:rFonts w:hint="eastAsia"/>
                <w:sz w:val="24"/>
                <w:szCs w:val="24"/>
              </w:rPr>
              <w:t>a)</w:t>
            </w:r>
            <w:r>
              <w:rPr>
                <w:rFonts w:hint="eastAsia"/>
                <w:sz w:val="24"/>
                <w:szCs w:val="24"/>
              </w:rPr>
              <w:tab/>
            </w:r>
            <w:r>
              <w:rPr>
                <w:rFonts w:hint="eastAsia"/>
                <w:sz w:val="24"/>
                <w:szCs w:val="24"/>
              </w:rPr>
              <w:t>类型：防爆阀或防爆片适宜与泄压管连接。</w:t>
            </w:r>
          </w:p>
          <w:p>
            <w:pPr>
              <w:pStyle w:val="31"/>
              <w:spacing w:before="0" w:beforeAutospacing="0" w:after="0" w:afterAutospacing="0" w:line="400" w:lineRule="exact"/>
              <w:rPr>
                <w:rFonts w:hint="eastAsia"/>
                <w:sz w:val="24"/>
                <w:szCs w:val="24"/>
              </w:rPr>
            </w:pPr>
            <w:r>
              <w:rPr>
                <w:rFonts w:hint="eastAsia"/>
                <w:sz w:val="24"/>
                <w:szCs w:val="24"/>
              </w:rPr>
              <w:t>b)</w:t>
            </w:r>
            <w:r>
              <w:rPr>
                <w:rFonts w:hint="eastAsia"/>
                <w:sz w:val="24"/>
                <w:szCs w:val="24"/>
              </w:rPr>
              <w:tab/>
            </w:r>
            <w:r>
              <w:rPr>
                <w:rFonts w:hint="eastAsia"/>
                <w:sz w:val="24"/>
                <w:szCs w:val="24"/>
              </w:rPr>
              <w:t>若采用防爆片，出口应以柔性接头连接。</w:t>
            </w:r>
          </w:p>
          <w:p>
            <w:pPr>
              <w:pStyle w:val="31"/>
              <w:spacing w:before="0" w:beforeAutospacing="0" w:after="0" w:afterAutospacing="0" w:line="400" w:lineRule="exact"/>
              <w:rPr>
                <w:rFonts w:hint="eastAsia"/>
                <w:sz w:val="24"/>
                <w:szCs w:val="24"/>
              </w:rPr>
            </w:pPr>
            <w:r>
              <w:rPr>
                <w:rFonts w:hint="eastAsia"/>
                <w:sz w:val="24"/>
                <w:szCs w:val="24"/>
              </w:rPr>
              <w:t>c)</w:t>
            </w:r>
            <w:r>
              <w:rPr>
                <w:rFonts w:hint="eastAsia"/>
                <w:sz w:val="24"/>
                <w:szCs w:val="24"/>
              </w:rPr>
              <w:tab/>
            </w:r>
            <w:r>
              <w:rPr>
                <w:rFonts w:hint="eastAsia"/>
                <w:sz w:val="24"/>
                <w:szCs w:val="24"/>
              </w:rPr>
              <w:t>安全措施应遵守：有关政府部门颁令要求</w:t>
            </w:r>
            <w:r>
              <w:rPr>
                <w:rFonts w:hint="eastAsia"/>
                <w:sz w:val="24"/>
                <w:szCs w:val="24"/>
                <w:lang w:eastAsia="zh-CN"/>
              </w:rPr>
              <w:t>，</w:t>
            </w:r>
            <w:r>
              <w:rPr>
                <w:rFonts w:hint="eastAsia"/>
                <w:sz w:val="24"/>
                <w:szCs w:val="24"/>
              </w:rPr>
              <w:t>ANSI/B9.1 之机械制冷安全守则。</w:t>
            </w:r>
          </w:p>
          <w:p>
            <w:pPr>
              <w:pStyle w:val="31"/>
              <w:spacing w:before="0" w:beforeAutospacing="0" w:after="0" w:afterAutospacing="0" w:line="400" w:lineRule="exact"/>
              <w:rPr>
                <w:rFonts w:hint="eastAsia"/>
                <w:sz w:val="24"/>
                <w:szCs w:val="24"/>
              </w:rPr>
            </w:pPr>
            <w:r>
              <w:rPr>
                <w:rFonts w:hint="eastAsia"/>
                <w:sz w:val="24"/>
                <w:szCs w:val="24"/>
                <w:lang w:val="en-US" w:eastAsia="zh-CN"/>
              </w:rPr>
              <w:t>8</w:t>
            </w:r>
            <w:r>
              <w:rPr>
                <w:rFonts w:hint="eastAsia"/>
                <w:sz w:val="24"/>
                <w:szCs w:val="24"/>
              </w:rPr>
              <w:t>）</w:t>
            </w:r>
            <w:r>
              <w:rPr>
                <w:rFonts w:hint="eastAsia"/>
                <w:sz w:val="24"/>
                <w:szCs w:val="24"/>
              </w:rPr>
              <w:tab/>
            </w:r>
            <w:r>
              <w:rPr>
                <w:rFonts w:hint="eastAsia"/>
                <w:sz w:val="24"/>
                <w:szCs w:val="24"/>
              </w:rPr>
              <w:t>温度计：显示冷媒的温度。</w:t>
            </w:r>
          </w:p>
          <w:p>
            <w:pPr>
              <w:pStyle w:val="31"/>
              <w:spacing w:before="60" w:beforeAutospacing="0" w:after="60" w:afterAutospacing="0" w:line="360" w:lineRule="exact"/>
              <w:rPr>
                <w:rFonts w:hint="eastAsia"/>
                <w:spacing w:val="-6"/>
                <w:sz w:val="24"/>
                <w:szCs w:val="24"/>
              </w:rPr>
            </w:pPr>
            <w:r>
              <w:rPr>
                <w:rFonts w:hint="eastAsia"/>
                <w:sz w:val="24"/>
                <w:szCs w:val="24"/>
                <w:lang w:val="en-US" w:eastAsia="zh-CN"/>
              </w:rPr>
              <w:t>9</w:t>
            </w:r>
            <w:r>
              <w:rPr>
                <w:rFonts w:hint="eastAsia"/>
                <w:sz w:val="24"/>
                <w:szCs w:val="24"/>
              </w:rPr>
              <w:t>）</w:t>
            </w:r>
            <w:r>
              <w:rPr>
                <w:rFonts w:hint="eastAsia"/>
                <w:sz w:val="24"/>
                <w:szCs w:val="24"/>
              </w:rPr>
              <w:tab/>
            </w:r>
            <w:r>
              <w:rPr>
                <w:rFonts w:hint="eastAsia"/>
                <w:sz w:val="24"/>
                <w:szCs w:val="24"/>
              </w:rPr>
              <w:t>污垢系数为0.0176 m2 *℃/kW。</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0" w:beforeAutospacing="0" w:after="0" w:afterAutospacing="0" w:line="400" w:lineRule="exact"/>
              <w:rPr>
                <w:rFonts w:hint="eastAsia"/>
                <w:sz w:val="24"/>
                <w:szCs w:val="24"/>
              </w:rPr>
            </w:pPr>
            <w:r>
              <w:rPr>
                <w:rFonts w:hint="eastAsia"/>
                <w:sz w:val="24"/>
                <w:szCs w:val="24"/>
              </w:rPr>
              <w:t>冷凝器：</w:t>
            </w:r>
          </w:p>
          <w:p>
            <w:pPr>
              <w:pStyle w:val="31"/>
              <w:spacing w:before="0" w:beforeAutospacing="0" w:after="0" w:afterAutospacing="0" w:line="400" w:lineRule="exact"/>
              <w:rPr>
                <w:rFonts w:hint="eastAsia"/>
                <w:sz w:val="24"/>
                <w:szCs w:val="24"/>
              </w:rPr>
            </w:pPr>
            <w:r>
              <w:rPr>
                <w:rFonts w:hint="eastAsia"/>
                <w:sz w:val="24"/>
                <w:szCs w:val="24"/>
              </w:rPr>
              <w:t>1）</w:t>
            </w:r>
            <w:r>
              <w:rPr>
                <w:rFonts w:hint="eastAsia"/>
                <w:sz w:val="24"/>
                <w:szCs w:val="24"/>
              </w:rPr>
              <w:tab/>
            </w:r>
            <w:r>
              <w:rPr>
                <w:rFonts w:hint="eastAsia"/>
                <w:sz w:val="24"/>
                <w:szCs w:val="24"/>
              </w:rPr>
              <w:t>型式及构造与蒸发器相同。</w:t>
            </w:r>
          </w:p>
          <w:p>
            <w:pPr>
              <w:pStyle w:val="31"/>
              <w:spacing w:before="0" w:beforeAutospacing="0" w:after="0" w:afterAutospacing="0" w:line="400" w:lineRule="exact"/>
              <w:rPr>
                <w:rFonts w:hint="eastAsia"/>
                <w:sz w:val="24"/>
                <w:szCs w:val="24"/>
              </w:rPr>
            </w:pPr>
            <w:r>
              <w:rPr>
                <w:rFonts w:hint="eastAsia"/>
                <w:sz w:val="24"/>
                <w:szCs w:val="24"/>
              </w:rPr>
              <w:t>2）</w:t>
            </w:r>
            <w:r>
              <w:rPr>
                <w:rFonts w:hint="eastAsia"/>
                <w:sz w:val="24"/>
                <w:szCs w:val="24"/>
              </w:rPr>
              <w:tab/>
            </w:r>
            <w:r>
              <w:rPr>
                <w:rFonts w:hint="eastAsia"/>
                <w:sz w:val="24"/>
                <w:szCs w:val="24"/>
              </w:rPr>
              <w:t>水速：管内水流速不能多于2.5m/s。</w:t>
            </w:r>
          </w:p>
          <w:p>
            <w:pPr>
              <w:pStyle w:val="31"/>
              <w:spacing w:before="60" w:beforeAutospacing="0" w:after="60" w:afterAutospacing="0" w:line="360" w:lineRule="exact"/>
              <w:rPr>
                <w:rFonts w:hint="eastAsia"/>
                <w:spacing w:val="-6"/>
                <w:sz w:val="24"/>
                <w:szCs w:val="24"/>
              </w:rPr>
            </w:pPr>
            <w:r>
              <w:rPr>
                <w:rFonts w:hint="eastAsia"/>
                <w:sz w:val="24"/>
                <w:szCs w:val="24"/>
              </w:rPr>
              <w:t>3）</w:t>
            </w:r>
            <w:r>
              <w:rPr>
                <w:rFonts w:hint="eastAsia"/>
                <w:sz w:val="24"/>
                <w:szCs w:val="24"/>
              </w:rPr>
              <w:tab/>
            </w:r>
            <w:r>
              <w:rPr>
                <w:rFonts w:hint="eastAsia"/>
                <w:sz w:val="24"/>
                <w:szCs w:val="24"/>
              </w:rPr>
              <w:t>污垢系数为0.044 m2 *℃/kW。</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rPr>
                <w:spacing w:val="-6"/>
                <w:sz w:val="24"/>
                <w:szCs w:val="24"/>
              </w:rPr>
            </w:pPr>
            <w:r>
              <w:rPr>
                <w:rFonts w:hint="eastAsia"/>
                <w:spacing w:val="-6"/>
                <w:sz w:val="24"/>
                <w:szCs w:val="24"/>
              </w:rPr>
              <w:t>冷水机组运行方式：</w:t>
            </w:r>
          </w:p>
          <w:p>
            <w:pPr>
              <w:pStyle w:val="31"/>
              <w:spacing w:before="60" w:beforeAutospacing="0" w:after="60" w:afterAutospacing="0" w:line="360" w:lineRule="exact"/>
              <w:rPr>
                <w:spacing w:val="-6"/>
                <w:sz w:val="24"/>
                <w:szCs w:val="24"/>
              </w:rPr>
            </w:pPr>
            <w:r>
              <w:rPr>
                <w:rFonts w:hint="eastAsia"/>
                <w:spacing w:val="-6"/>
                <w:sz w:val="24"/>
                <w:szCs w:val="24"/>
              </w:rPr>
              <w:t>1、</w:t>
            </w:r>
            <w:r>
              <w:rPr>
                <w:rFonts w:hint="eastAsia"/>
                <w:sz w:val="24"/>
                <w:szCs w:val="24"/>
              </w:rPr>
              <w:t>连续、间断、并列运行</w:t>
            </w:r>
            <w:r>
              <w:rPr>
                <w:rFonts w:hint="eastAsia"/>
                <w:sz w:val="24"/>
                <w:szCs w:val="24"/>
              </w:rPr>
              <w:br w:type="textWrapping"/>
            </w:r>
            <w:r>
              <w:rPr>
                <w:rFonts w:hint="eastAsia"/>
                <w:sz w:val="24"/>
                <w:szCs w:val="24"/>
              </w:rPr>
              <w:t>2、每天运转</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rPr>
                <w:rFonts w:ascii="Arial" w:hAnsi="Arial"/>
                <w:sz w:val="24"/>
                <w:szCs w:val="24"/>
              </w:rPr>
            </w:pPr>
            <w:r>
              <w:rPr>
                <w:rFonts w:hint="eastAsia"/>
                <w:spacing w:val="-6"/>
                <w:sz w:val="24"/>
                <w:szCs w:val="24"/>
              </w:rPr>
              <w:t>冷水机组压缩机与主机同一品牌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rPr>
                <w:rFonts w:ascii="Arial" w:hAnsi="Arial"/>
                <w:sz w:val="24"/>
                <w:szCs w:val="24"/>
              </w:rPr>
            </w:pPr>
            <w:r>
              <w:rPr>
                <w:rFonts w:hint="eastAsia"/>
                <w:spacing w:val="-6"/>
                <w:sz w:val="24"/>
                <w:szCs w:val="24"/>
              </w:rPr>
              <w:t>冷媒采用</w:t>
            </w:r>
            <w:r>
              <w:rPr>
                <w:spacing w:val="-6"/>
                <w:sz w:val="24"/>
                <w:szCs w:val="24"/>
              </w:rPr>
              <w:t>R134a</w:t>
            </w:r>
            <w:r>
              <w:rPr>
                <w:rFonts w:hint="eastAsia"/>
                <w:spacing w:val="-6"/>
                <w:sz w:val="24"/>
                <w:szCs w:val="24"/>
              </w:rPr>
              <w:t>或</w:t>
            </w:r>
            <w:r>
              <w:rPr>
                <w:spacing w:val="-6"/>
                <w:sz w:val="24"/>
                <w:szCs w:val="24"/>
              </w:rPr>
              <w:t>R514a</w:t>
            </w:r>
            <w:r>
              <w:rPr>
                <w:rFonts w:hint="eastAsia"/>
                <w:spacing w:val="-6"/>
                <w:sz w:val="24"/>
                <w:szCs w:val="24"/>
              </w:rPr>
              <w:t>或</w:t>
            </w:r>
            <w:r>
              <w:rPr>
                <w:spacing w:val="-6"/>
                <w:sz w:val="24"/>
                <w:szCs w:val="24"/>
              </w:rPr>
              <w:t>R513a</w:t>
            </w:r>
            <w:r>
              <w:rPr>
                <w:rFonts w:hint="eastAsia"/>
                <w:spacing w:val="-6"/>
                <w:sz w:val="24"/>
                <w:szCs w:val="24"/>
                <w:lang w:val="en-US" w:eastAsia="zh-CN"/>
              </w:rPr>
              <w:t>或</w:t>
            </w:r>
            <w:r>
              <w:rPr>
                <w:rFonts w:hint="eastAsia"/>
                <w:sz w:val="24"/>
                <w:szCs w:val="24"/>
                <w:lang w:val="en-US" w:eastAsia="zh-CN"/>
              </w:rPr>
              <w:t>R1233zd</w:t>
            </w:r>
            <w:r>
              <w:rPr>
                <w:rFonts w:hint="eastAsia"/>
                <w:spacing w:val="-6"/>
                <w:sz w:val="24"/>
                <w:szCs w:val="24"/>
              </w:rPr>
              <w:t>等环保冷媒</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rPr>
                <w:rFonts w:ascii="Arial" w:hAnsi="Arial"/>
                <w:sz w:val="24"/>
                <w:szCs w:val="24"/>
              </w:rPr>
            </w:pPr>
            <w:r>
              <w:rPr>
                <w:rFonts w:hint="eastAsia"/>
                <w:sz w:val="24"/>
                <w:szCs w:val="24"/>
              </w:rPr>
              <w:t>满足</w:t>
            </w:r>
            <w:r>
              <w:rPr>
                <w:rFonts w:hint="eastAsia"/>
                <w:sz w:val="24"/>
                <w:szCs w:val="24"/>
                <w:lang w:val="en-US" w:eastAsia="zh-CN"/>
              </w:rPr>
              <w:t>GB19577-2024国标</w:t>
            </w:r>
            <w:r>
              <w:rPr>
                <w:rFonts w:hint="eastAsia"/>
                <w:sz w:val="24"/>
                <w:szCs w:val="24"/>
              </w:rPr>
              <w:t>《</w:t>
            </w:r>
            <w:r>
              <w:rPr>
                <w:rFonts w:hint="eastAsia"/>
                <w:sz w:val="24"/>
                <w:szCs w:val="24"/>
                <w:lang w:val="en-US" w:eastAsia="zh-CN"/>
              </w:rPr>
              <w:t>热泵和</w:t>
            </w:r>
            <w:r>
              <w:rPr>
                <w:rFonts w:hint="eastAsia"/>
                <w:sz w:val="24"/>
                <w:szCs w:val="24"/>
              </w:rPr>
              <w:t>冷水机组能效限定值及能效等级》能效限定值要求。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hint="eastAsia"/>
                <w:spacing w:val="-6"/>
                <w:sz w:val="24"/>
                <w:szCs w:val="24"/>
              </w:rPr>
            </w:pPr>
            <w:r>
              <w:rPr>
                <w:rFonts w:hint="eastAsia"/>
                <w:sz w:val="24"/>
                <w:szCs w:val="24"/>
              </w:rPr>
              <w:t>设备的选型报告，在投标报价时需一</w:t>
            </w:r>
            <w:r>
              <w:rPr>
                <w:rFonts w:hint="eastAsia"/>
                <w:sz w:val="24"/>
                <w:szCs w:val="24"/>
                <w:lang w:val="en-US" w:eastAsia="zh-CN"/>
              </w:rPr>
              <w:t>并</w:t>
            </w:r>
            <w:r>
              <w:rPr>
                <w:rFonts w:hint="eastAsia"/>
                <w:sz w:val="24"/>
                <w:szCs w:val="24"/>
              </w:rPr>
              <w:t>提供，出货后6个月内在能效标识网（http://www.energylabel.gov.cn/）上</w:t>
            </w:r>
            <w:r>
              <w:rPr>
                <w:rFonts w:hint="eastAsia"/>
                <w:sz w:val="24"/>
                <w:szCs w:val="24"/>
                <w:lang w:val="en-US" w:eastAsia="zh-CN"/>
              </w:rPr>
              <w:t>能</w:t>
            </w:r>
            <w:r>
              <w:rPr>
                <w:rFonts w:hint="eastAsia"/>
                <w:sz w:val="24"/>
                <w:szCs w:val="24"/>
              </w:rPr>
              <w:t>查询到该型号</w:t>
            </w:r>
            <w:r>
              <w:rPr>
                <w:rFonts w:hint="eastAsia"/>
                <w:sz w:val="24"/>
                <w:szCs w:val="24"/>
                <w:lang w:eastAsia="zh-CN"/>
              </w:rPr>
              <w:t>，</w:t>
            </w:r>
            <w:r>
              <w:rPr>
                <w:rFonts w:hint="eastAsia"/>
                <w:sz w:val="24"/>
                <w:szCs w:val="24"/>
              </w:rPr>
              <w:t>投标文件提供该型号能效标识网截图。</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cs="Times New Roman"/>
                <w:sz w:val="24"/>
                <w:szCs w:val="24"/>
                <w:lang w:val="en-US" w:eastAsia="zh-CN"/>
              </w:rPr>
              <w:t>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hint="eastAsia"/>
                <w:spacing w:val="-6"/>
                <w:sz w:val="24"/>
                <w:szCs w:val="24"/>
              </w:rPr>
            </w:pPr>
            <w:r>
              <w:rPr>
                <w:rFonts w:hint="eastAsia"/>
                <w:sz w:val="24"/>
                <w:szCs w:val="24"/>
              </w:rPr>
              <w:t>每台冷水机组甲方需要进行100%、75%、50%、25%四个负荷率的出厂见证</w:t>
            </w:r>
            <w:r>
              <w:rPr>
                <w:rFonts w:hint="eastAsia"/>
                <w:sz w:val="24"/>
                <w:szCs w:val="24"/>
                <w:lang w:val="en-US" w:eastAsia="zh-CN"/>
              </w:rPr>
              <w:t>测试</w:t>
            </w:r>
            <w:r>
              <w:rPr>
                <w:rFonts w:hint="eastAsia"/>
                <w:sz w:val="24"/>
                <w:szCs w:val="24"/>
              </w:rPr>
              <w:t>。</w:t>
            </w:r>
            <w:r>
              <w:rPr>
                <w:rFonts w:hint="eastAsia"/>
                <w:sz w:val="24"/>
                <w:szCs w:val="24"/>
                <w:lang w:val="en-US" w:eastAsia="zh-CN"/>
              </w:rPr>
              <w:t>测试费用由乙方承担，甲方差旅费自费，测试结果达不到选型文件，甲方有权拒收并有权对由此造成的损失进行索赔。</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ascii="Arial" w:hAnsi="Arial"/>
                <w:sz w:val="24"/>
                <w:szCs w:val="24"/>
              </w:rPr>
            </w:pPr>
            <w:r>
              <w:rPr>
                <w:rFonts w:hint="eastAsia"/>
                <w:spacing w:val="-6"/>
                <w:sz w:val="24"/>
                <w:szCs w:val="24"/>
              </w:rPr>
              <w:t>冷水机组整机设计寿命</w:t>
            </w:r>
            <w:r>
              <w:rPr>
                <w:rFonts w:hint="eastAsia"/>
                <w:sz w:val="24"/>
                <w:szCs w:val="24"/>
              </w:rPr>
              <w:t>不少于20年，整机大修周期不少于5年</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spacing w:val="-6"/>
                <w:sz w:val="24"/>
                <w:szCs w:val="24"/>
              </w:rPr>
            </w:pPr>
            <w:r>
              <w:rPr>
                <w:rFonts w:hint="eastAsia"/>
                <w:sz w:val="24"/>
                <w:szCs w:val="24"/>
              </w:rPr>
              <w:t>机组制冷剂年泄漏率≤5‰</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spacing w:val="-6"/>
                <w:sz w:val="24"/>
                <w:szCs w:val="24"/>
              </w:rPr>
            </w:pPr>
            <w:r>
              <w:rPr>
                <w:rFonts w:hint="eastAsia"/>
                <w:sz w:val="24"/>
                <w:szCs w:val="24"/>
              </w:rPr>
              <w:t>冷水机组机房设置在室内，冷水机组应能在环境温度不超过50℃，相对湿度不超过95％的条件下，连续正常运行。</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sz w:val="24"/>
                <w:szCs w:val="24"/>
              </w:rPr>
            </w:pPr>
            <w:r>
              <w:rPr>
                <w:rFonts w:hint="eastAsia"/>
                <w:sz w:val="24"/>
                <w:szCs w:val="24"/>
              </w:rPr>
              <w:t>冷水机组各零部件的安装应牢固、可靠，制冷压缩机应有防振动措施。机组运转时无异常响动，管路间或管路与零部件间不应有相互摩擦和碰撞。</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hint="eastAsia" w:eastAsia="宋体"/>
                <w:spacing w:val="-6"/>
                <w:sz w:val="24"/>
                <w:szCs w:val="24"/>
                <w:lang w:eastAsia="zh-CN"/>
              </w:rPr>
            </w:pPr>
            <w:r>
              <w:rPr>
                <w:rFonts w:hint="eastAsia"/>
                <w:sz w:val="24"/>
                <w:szCs w:val="24"/>
              </w:rPr>
              <w:t>冷冻水侧所有设备设施都有配套的保温措施，厚度≥</w:t>
            </w:r>
            <w:r>
              <w:rPr>
                <w:rFonts w:hint="eastAsia"/>
                <w:sz w:val="24"/>
                <w:szCs w:val="24"/>
                <w:lang w:val="en-US" w:eastAsia="zh-CN"/>
              </w:rPr>
              <w:t>38</w:t>
            </w:r>
            <w:r>
              <w:rPr>
                <w:rFonts w:hint="eastAsia"/>
                <w:sz w:val="24"/>
                <w:szCs w:val="24"/>
              </w:rPr>
              <w:t>mm，要求且不产生凝露</w:t>
            </w:r>
            <w:r>
              <w:rPr>
                <w:rFonts w:hint="eastAsia"/>
                <w:sz w:val="24"/>
                <w:szCs w:val="24"/>
                <w:lang w:eastAsia="zh-CN"/>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sz w:val="24"/>
                <w:szCs w:val="24"/>
              </w:rPr>
            </w:pPr>
            <w:r>
              <w:rPr>
                <w:rFonts w:hint="eastAsia"/>
                <w:sz w:val="24"/>
                <w:szCs w:val="24"/>
              </w:rPr>
              <w:t>冷水机组的零部件和材料应分别符合各有关标准的规定，满足使用性能要求。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sz w:val="24"/>
                <w:szCs w:val="24"/>
              </w:rPr>
            </w:pPr>
            <w:r>
              <w:rPr>
                <w:rFonts w:hint="eastAsia"/>
                <w:sz w:val="24"/>
                <w:szCs w:val="24"/>
              </w:rPr>
              <w:t>冷水机组内与制冷剂和润滑油接触的表面应保持清洁、干燥，机组外表面应清洁。</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sz w:val="24"/>
                <w:szCs w:val="24"/>
              </w:rPr>
            </w:pPr>
            <w:r>
              <w:rPr>
                <w:rFonts w:hint="eastAsia"/>
                <w:sz w:val="24"/>
                <w:szCs w:val="24"/>
              </w:rPr>
              <w:t>冷水机组及附件的各项性能指标、安全指标、施工安全应符合中国国家和有关行业制冷空调技术标准。</w:t>
            </w:r>
            <w:r>
              <w:rPr>
                <w:rFonts w:hint="eastAsia"/>
                <w:b/>
                <w:bCs/>
                <w:sz w:val="24"/>
                <w:szCs w:val="24"/>
              </w:rPr>
              <w:t>投标人应提供机组通过测试的相关证明和符合的规范标准</w:t>
            </w:r>
            <w:r>
              <w:rPr>
                <w:rFonts w:hint="eastAsia"/>
                <w:sz w:val="24"/>
                <w:szCs w:val="24"/>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spacing w:val="-6"/>
                <w:sz w:val="24"/>
                <w:szCs w:val="24"/>
              </w:rPr>
            </w:pPr>
            <w:r>
              <w:rPr>
                <w:rFonts w:hint="eastAsia"/>
                <w:sz w:val="24"/>
                <w:szCs w:val="24"/>
              </w:rPr>
              <w:t>冷水机组配置的电机应有良好的绝缘、密封性能。</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spacing w:val="-6"/>
                <w:sz w:val="24"/>
                <w:szCs w:val="24"/>
              </w:rPr>
            </w:pPr>
            <w:r>
              <w:rPr>
                <w:rFonts w:hint="eastAsia"/>
                <w:sz w:val="24"/>
                <w:szCs w:val="24"/>
              </w:rPr>
              <w:t>提供冷水机组主要部件的材质清单注明产地与品牌。所有货物必须是该品牌或原产地工厂生产出厂的全新的整机产品。是在投标时该生产厂家近年来定型投产的该规格型号最新的成熟产品。</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sz w:val="24"/>
                <w:szCs w:val="24"/>
                <w:highlight w:val="yellow"/>
              </w:rPr>
            </w:pPr>
            <w:r>
              <w:rPr>
                <w:rFonts w:hint="eastAsia"/>
                <w:bCs/>
                <w:sz w:val="24"/>
                <w:szCs w:val="24"/>
              </w:rPr>
              <w:t>机组</w:t>
            </w:r>
            <w:r>
              <w:rPr>
                <w:rFonts w:hint="eastAsia"/>
                <w:sz w:val="24"/>
                <w:szCs w:val="24"/>
              </w:rPr>
              <w:t>应采用高性能压缩机，其中</w:t>
            </w:r>
            <w:r>
              <w:rPr>
                <w:rFonts w:hint="eastAsia"/>
                <w:b/>
                <w:bCs/>
                <w:sz w:val="24"/>
                <w:szCs w:val="24"/>
              </w:rPr>
              <w:t>离心式压缩机必须配备紧急供油系统</w:t>
            </w:r>
            <w:r>
              <w:rPr>
                <w:rFonts w:hint="eastAsia"/>
                <w:sz w:val="24"/>
                <w:szCs w:val="24"/>
              </w:rPr>
              <w:t>，以保证电源出现故障机器逐渐停止运转时压缩机的轴承，齿轮等部件得到充分润滑。</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sz w:val="24"/>
                <w:szCs w:val="24"/>
                <w:highlight w:val="yellow"/>
              </w:rPr>
            </w:pPr>
            <w:r>
              <w:rPr>
                <w:rFonts w:hint="eastAsia"/>
                <w:sz w:val="24"/>
                <w:szCs w:val="24"/>
              </w:rPr>
              <w:t>压缩机：其制造和检验应符合相关标准（请投标人列明投标设备符合的标准），压缩机的噪声等级应达到相关标准的要求。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hint="eastAsia"/>
                <w:sz w:val="24"/>
                <w:szCs w:val="24"/>
              </w:rPr>
            </w:pPr>
            <w:r>
              <w:rPr>
                <w:rFonts w:hint="eastAsia" w:cs="宋体"/>
                <w:color w:val="000000"/>
                <w:sz w:val="24"/>
                <w:szCs w:val="24"/>
              </w:rPr>
              <w:t>压缩机润滑油</w:t>
            </w:r>
            <w:r>
              <w:rPr>
                <w:rFonts w:hint="eastAsia"/>
                <w:sz w:val="24"/>
                <w:szCs w:val="24"/>
              </w:rPr>
              <w:t>优先采用冷媒冷却。</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ascii="Times New Roman" w:hAnsi="Times New Roman"/>
                <w:color w:val="000000"/>
                <w:sz w:val="24"/>
                <w:szCs w:val="24"/>
                <w:lang w:val="en-US" w:eastAsia="zh-CN"/>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hint="eastAsia"/>
                <w:sz w:val="24"/>
                <w:szCs w:val="24"/>
              </w:rPr>
            </w:pPr>
            <w:r>
              <w:rPr>
                <w:rFonts w:hint="eastAsia" w:cs="宋体"/>
                <w:color w:val="auto"/>
                <w:sz w:val="24"/>
                <w:szCs w:val="24"/>
              </w:rPr>
              <w:t>压缩机电机</w:t>
            </w:r>
            <w:r>
              <w:rPr>
                <w:rFonts w:hint="eastAsia"/>
                <w:color w:val="auto"/>
                <w:sz w:val="24"/>
                <w:szCs w:val="24"/>
              </w:rPr>
              <w:t>优先</w:t>
            </w:r>
            <w:r>
              <w:rPr>
                <w:rFonts w:hint="eastAsia" w:cs="宋体"/>
                <w:color w:val="auto"/>
                <w:sz w:val="24"/>
                <w:szCs w:val="24"/>
              </w:rPr>
              <w:t>采用冷媒冷却。</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ascii="Times New Roman" w:hAnsi="Times New Roman"/>
                <w:color w:val="auto"/>
                <w:sz w:val="24"/>
                <w:szCs w:val="24"/>
                <w:lang w:val="en-US" w:eastAsia="zh-CN"/>
              </w:rPr>
              <w:t>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hint="eastAsia"/>
                <w:sz w:val="24"/>
                <w:szCs w:val="24"/>
              </w:rPr>
            </w:pPr>
            <w:r>
              <w:rPr>
                <w:rFonts w:hint="eastAsia"/>
                <w:sz w:val="24"/>
                <w:szCs w:val="24"/>
              </w:rPr>
              <w:t>机组的节流方式，采用电子膨胀阀调节或节流孔板</w:t>
            </w:r>
            <w:r>
              <w:rPr>
                <w:rFonts w:hint="eastAsia"/>
                <w:sz w:val="24"/>
                <w:szCs w:val="24"/>
                <w:lang w:val="en-US" w:eastAsia="zh-CN"/>
              </w:rPr>
              <w:t>或电动蝶阀</w:t>
            </w:r>
            <w:r>
              <w:rPr>
                <w:rFonts w:hint="eastAsia"/>
                <w:sz w:val="24"/>
                <w:szCs w:val="24"/>
              </w:rPr>
              <w:t>，不接受热力膨胀阀。</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ascii="Times New Roman" w:hAnsi="Times New Roman"/>
                <w:color w:val="000000"/>
                <w:sz w:val="24"/>
                <w:szCs w:val="24"/>
                <w:lang w:val="en-US" w:eastAsia="zh-CN"/>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蒸发器与冷凝器必须符合中华人民共和国压力容器相应规范并获得中华人民共和国压力容器制造许可。</w:t>
            </w:r>
            <w:r>
              <w:rPr>
                <w:rFonts w:hint="eastAsia"/>
                <w:b/>
                <w:bCs/>
                <w:sz w:val="24"/>
                <w:szCs w:val="24"/>
              </w:rPr>
              <w:t>并在投标文件中提供冷水机组压力容器制造许可证（压力容器制造许可证应为投标品牌自有）</w:t>
            </w:r>
            <w:r>
              <w:rPr>
                <w:rFonts w:hint="eastAsia"/>
                <w:sz w:val="24"/>
                <w:szCs w:val="24"/>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hint="eastAsia"/>
                <w:sz w:val="24"/>
                <w:szCs w:val="24"/>
              </w:rPr>
            </w:pPr>
            <w:r>
              <w:rPr>
                <w:rFonts w:hint="eastAsia"/>
                <w:sz w:val="24"/>
                <w:szCs w:val="24"/>
              </w:rPr>
              <w:t>中标人</w:t>
            </w:r>
            <w:r>
              <w:rPr>
                <w:rFonts w:hint="eastAsia"/>
                <w:sz w:val="24"/>
                <w:szCs w:val="24"/>
                <w:lang w:val="en-US" w:eastAsia="zh-CN"/>
              </w:rPr>
              <w:t>须</w:t>
            </w:r>
            <w:r>
              <w:rPr>
                <w:rFonts w:hint="eastAsia"/>
                <w:sz w:val="24"/>
                <w:szCs w:val="24"/>
              </w:rPr>
              <w:t>负责</w:t>
            </w:r>
            <w:r>
              <w:rPr>
                <w:rFonts w:hint="eastAsia"/>
                <w:sz w:val="24"/>
                <w:szCs w:val="24"/>
                <w:lang w:val="en-US" w:eastAsia="zh-CN"/>
              </w:rPr>
              <w:t>协助招标人办理</w:t>
            </w:r>
            <w:r>
              <w:rPr>
                <w:rFonts w:hint="eastAsia"/>
                <w:sz w:val="24"/>
                <w:szCs w:val="24"/>
              </w:rPr>
              <w:t>压力容器的备案工作并办理</w:t>
            </w:r>
            <w:r>
              <w:rPr>
                <w:rFonts w:hint="eastAsia"/>
                <w:sz w:val="24"/>
                <w:szCs w:val="24"/>
                <w:lang w:val="en-US" w:eastAsia="zh-CN"/>
              </w:rPr>
              <w:t>压力容器特种设备使用登记证书。</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cs="Times New Roman"/>
                <w:sz w:val="24"/>
                <w:szCs w:val="24"/>
                <w:lang w:val="en-US" w:eastAsia="zh-CN"/>
              </w:rPr>
              <w:t>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蒸发器、冷凝器结构形式应为壳管式换热器，其外壳采用碳钢制造，进出水管方位可根据招标人要求更改，说明换热面积及换热效率。管材均采用铜管，铜管用机械胀管法固定在管板上。</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sz w:val="24"/>
                <w:szCs w:val="24"/>
              </w:rPr>
            </w:pPr>
            <w:r>
              <w:rPr>
                <w:rFonts w:hint="eastAsia"/>
                <w:sz w:val="24"/>
                <w:szCs w:val="24"/>
              </w:rPr>
              <w:t>1600RT机组带有10kV电抗启动柜，其它机组带有380V变频启动柜。</w:t>
            </w:r>
          </w:p>
          <w:p>
            <w:pPr>
              <w:tabs>
                <w:tab w:val="left" w:pos="1140"/>
              </w:tabs>
              <w:autoSpaceDN w:val="0"/>
              <w:spacing w:line="360" w:lineRule="exact"/>
              <w:rPr>
                <w:sz w:val="24"/>
                <w:szCs w:val="24"/>
              </w:rPr>
            </w:pPr>
            <w:r>
              <w:rPr>
                <w:rFonts w:hint="eastAsia"/>
                <w:sz w:val="24"/>
                <w:szCs w:val="24"/>
              </w:rPr>
              <w:t>启动柜必须满足国家相关电气规范。</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机组开关及指示灯通过不同颜色的指示灯和液晶触摸屏表示运行、停止等信号。</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冷水机组的所有控制器件都应装在一个可拆卸的控制箱内，控制箱必须和群控系统相连。所有控制器件（包括传感器）在装运前都应在厂内装好并经过试验。</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控制功能：机组至少应具有启停控制、运行效率调节功能(可由群控系统操作实现)、冷水出水温度控制、压缩机和节流装置的调节、单机及附属设备的程序控制、防反复起动逻辑等功能。</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hint="eastAsia"/>
                <w:sz w:val="24"/>
                <w:szCs w:val="24"/>
              </w:rPr>
            </w:pPr>
            <w:r>
              <w:rPr>
                <w:rFonts w:hint="eastAsia"/>
                <w:sz w:val="24"/>
                <w:szCs w:val="24"/>
              </w:rPr>
              <w:t>具备不限于水流连锁开关，蒸发器、冷凝器、电气、油路等系统的过流、过压、欠流、欠压和欠相等的安全保护功能，并列出详细的安全保护功能清单</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hint="eastAsia"/>
                <w:sz w:val="24"/>
                <w:szCs w:val="24"/>
              </w:rPr>
            </w:pPr>
            <w:r>
              <w:rPr>
                <w:rFonts w:hint="eastAsia"/>
                <w:sz w:val="24"/>
                <w:szCs w:val="24"/>
              </w:rPr>
              <w:t>制冷机应设卸载装置及部分能量负载控制设施，使能空载激活及可按负荷的大小自动调节压缩机的制冷量。所提供的冷水机组必须有可靠地解决”喘振”的措施</w:t>
            </w:r>
            <w:r>
              <w:rPr>
                <w:rFonts w:hint="eastAsia"/>
                <w:sz w:val="24"/>
                <w:szCs w:val="24"/>
                <w:lang w:val="en-US" w:eastAsia="zh-CN"/>
              </w:rPr>
              <w:t>并</w:t>
            </w:r>
            <w:r>
              <w:rPr>
                <w:rFonts w:hint="eastAsia"/>
                <w:color w:val="auto"/>
                <w:sz w:val="24"/>
                <w:szCs w:val="24"/>
                <w:lang w:val="en-US" w:eastAsia="zh-CN"/>
              </w:rPr>
              <w:t>提供防喘振范围数据及说明资料</w:t>
            </w:r>
            <w:r>
              <w:rPr>
                <w:rFonts w:hint="eastAsia" w:ascii="宋体" w:hAnsi="宋体" w:eastAsia="宋体" w:cs="Times New Roman"/>
                <w:sz w:val="24"/>
                <w:szCs w:val="24"/>
                <w:lang w:val="en-US" w:eastAsia="zh-CN"/>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可根据用户需求进行制冷主机控制和参数设置。自动开机、停机以达到节能效果。</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冷水机组的自动监控系统功能包括但不限于以下功能：</w:t>
            </w:r>
          </w:p>
          <w:p>
            <w:pPr>
              <w:pStyle w:val="33"/>
              <w:spacing w:after="0" w:line="360" w:lineRule="exact"/>
              <w:ind w:firstLine="0" w:firstLineChars="0"/>
              <w:rPr>
                <w:rFonts w:ascii="Calibri Light" w:hAnsi="Calibri Light" w:eastAsia="黑体"/>
              </w:rPr>
            </w:pPr>
            <w:r>
              <w:rPr>
                <w:rFonts w:hint="eastAsia"/>
                <w:sz w:val="24"/>
                <w:szCs w:val="24"/>
              </w:rPr>
              <w:t>1、系统能全面了解冷水机组的运行状态，随时检测记录水冷机组的运行状态的各种运行参数。</w:t>
            </w:r>
          </w:p>
          <w:p>
            <w:pPr>
              <w:spacing w:line="360" w:lineRule="exact"/>
              <w:rPr>
                <w:rFonts w:ascii="Calibri Light" w:hAnsi="Calibri Light" w:eastAsia="黑体"/>
              </w:rPr>
            </w:pPr>
            <w:r>
              <w:rPr>
                <w:rFonts w:hint="eastAsia"/>
              </w:rPr>
              <w:t>2、</w:t>
            </w:r>
            <w:r>
              <w:rPr>
                <w:rFonts w:hint="eastAsia"/>
                <w:sz w:val="24"/>
                <w:szCs w:val="24"/>
              </w:rPr>
              <w:t>具有自诊及现场诊断功能、安全保护功能（包括过流、过压、欠流、短路、超温等）</w:t>
            </w:r>
          </w:p>
          <w:p>
            <w:pPr>
              <w:pStyle w:val="33"/>
              <w:spacing w:after="0" w:line="360" w:lineRule="exact"/>
              <w:ind w:firstLine="0" w:firstLineChars="0"/>
              <w:rPr>
                <w:rFonts w:ascii="Calibri Light" w:hAnsi="Calibri Light" w:eastAsia="黑体"/>
                <w:sz w:val="24"/>
                <w:szCs w:val="24"/>
              </w:rPr>
            </w:pPr>
            <w:r>
              <w:rPr>
                <w:rFonts w:hint="eastAsia"/>
                <w:lang w:val="en-US"/>
              </w:rPr>
              <w:t>3、</w:t>
            </w:r>
            <w:r>
              <w:rPr>
                <w:rFonts w:hint="eastAsia"/>
                <w:sz w:val="24"/>
                <w:szCs w:val="24"/>
              </w:rPr>
              <w:t>具有良好的人机操作界面，必须具有中文显示，提供各项警报和文字图像显示。</w:t>
            </w:r>
          </w:p>
          <w:p>
            <w:pPr>
              <w:rPr>
                <w:b/>
                <w:lang w:val="zh-CN"/>
              </w:rPr>
            </w:pPr>
            <w:r>
              <w:rPr>
                <w:rFonts w:hint="eastAsia"/>
                <w:b/>
                <w:sz w:val="24"/>
                <w:szCs w:val="24"/>
              </w:rPr>
              <w:t>提供自动监控系统显示屏可显示项目内容的图例</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控制系统技术要求：</w:t>
            </w:r>
          </w:p>
          <w:p>
            <w:pPr>
              <w:pStyle w:val="31"/>
              <w:spacing w:before="60" w:beforeAutospacing="0" w:after="60" w:afterAutospacing="0" w:line="360" w:lineRule="exact"/>
              <w:jc w:val="both"/>
              <w:rPr>
                <w:rFonts w:hint="eastAsia"/>
                <w:sz w:val="24"/>
                <w:szCs w:val="24"/>
              </w:rPr>
            </w:pPr>
            <w:r>
              <w:rPr>
                <w:rFonts w:hint="eastAsia"/>
                <w:sz w:val="24"/>
                <w:szCs w:val="24"/>
              </w:rPr>
              <w:t xml:space="preserve">1、配套的操作控制系统必须是该品牌最新版本的操控系统，带有图像示意或全中文显示，机组控制器显示器显示不少于以下参数: </w:t>
            </w:r>
          </w:p>
          <w:p>
            <w:pPr>
              <w:pStyle w:val="31"/>
              <w:spacing w:before="60" w:beforeAutospacing="0" w:after="60" w:afterAutospacing="0" w:line="360" w:lineRule="exact"/>
              <w:jc w:val="both"/>
              <w:rPr>
                <w:rFonts w:hint="eastAsia"/>
                <w:sz w:val="24"/>
                <w:szCs w:val="24"/>
              </w:rPr>
            </w:pPr>
            <w:r>
              <w:rPr>
                <w:rFonts w:hint="eastAsia"/>
                <w:sz w:val="24"/>
                <w:szCs w:val="24"/>
              </w:rPr>
              <w:t>1)</w:t>
            </w:r>
            <w:r>
              <w:rPr>
                <w:rFonts w:hint="eastAsia"/>
                <w:sz w:val="24"/>
                <w:szCs w:val="24"/>
              </w:rPr>
              <w:tab/>
            </w:r>
            <w:r>
              <w:rPr>
                <w:rFonts w:hint="eastAsia"/>
                <w:sz w:val="24"/>
                <w:szCs w:val="24"/>
              </w:rPr>
              <w:t>蒸发器压力</w:t>
            </w:r>
          </w:p>
          <w:p>
            <w:pPr>
              <w:pStyle w:val="31"/>
              <w:spacing w:before="60" w:beforeAutospacing="0" w:after="60" w:afterAutospacing="0" w:line="360" w:lineRule="exact"/>
              <w:jc w:val="both"/>
              <w:rPr>
                <w:rFonts w:hint="eastAsia"/>
                <w:sz w:val="24"/>
                <w:szCs w:val="24"/>
              </w:rPr>
            </w:pPr>
            <w:r>
              <w:rPr>
                <w:rFonts w:hint="eastAsia"/>
                <w:sz w:val="24"/>
                <w:szCs w:val="24"/>
              </w:rPr>
              <w:t>2)</w:t>
            </w:r>
            <w:r>
              <w:rPr>
                <w:rFonts w:hint="eastAsia"/>
                <w:sz w:val="24"/>
                <w:szCs w:val="24"/>
              </w:rPr>
              <w:tab/>
            </w:r>
            <w:r>
              <w:rPr>
                <w:rFonts w:hint="eastAsia"/>
                <w:sz w:val="24"/>
                <w:szCs w:val="24"/>
              </w:rPr>
              <w:t>冷凝器压力</w:t>
            </w:r>
          </w:p>
          <w:p>
            <w:pPr>
              <w:pStyle w:val="31"/>
              <w:spacing w:before="60" w:beforeAutospacing="0" w:after="60" w:afterAutospacing="0" w:line="360" w:lineRule="exact"/>
              <w:jc w:val="both"/>
              <w:rPr>
                <w:rFonts w:hint="eastAsia"/>
                <w:sz w:val="24"/>
                <w:szCs w:val="24"/>
              </w:rPr>
            </w:pPr>
            <w:r>
              <w:rPr>
                <w:rFonts w:hint="eastAsia"/>
                <w:sz w:val="24"/>
                <w:szCs w:val="24"/>
              </w:rPr>
              <w:t>3)</w:t>
            </w:r>
            <w:r>
              <w:rPr>
                <w:rFonts w:hint="eastAsia"/>
                <w:sz w:val="24"/>
                <w:szCs w:val="24"/>
              </w:rPr>
              <w:tab/>
            </w:r>
            <w:r>
              <w:rPr>
                <w:rFonts w:hint="eastAsia"/>
                <w:sz w:val="24"/>
                <w:szCs w:val="24"/>
              </w:rPr>
              <w:t>滑润油压力</w:t>
            </w:r>
          </w:p>
          <w:p>
            <w:pPr>
              <w:pStyle w:val="31"/>
              <w:spacing w:before="60" w:beforeAutospacing="0" w:after="60" w:afterAutospacing="0" w:line="360" w:lineRule="exact"/>
              <w:jc w:val="both"/>
              <w:rPr>
                <w:rFonts w:hint="eastAsia"/>
                <w:sz w:val="24"/>
                <w:szCs w:val="24"/>
              </w:rPr>
            </w:pPr>
            <w:r>
              <w:rPr>
                <w:rFonts w:hint="eastAsia"/>
                <w:sz w:val="24"/>
                <w:szCs w:val="24"/>
              </w:rPr>
              <w:t>4)</w:t>
            </w:r>
            <w:r>
              <w:rPr>
                <w:rFonts w:hint="eastAsia"/>
                <w:sz w:val="24"/>
                <w:szCs w:val="24"/>
              </w:rPr>
              <w:tab/>
            </w:r>
            <w:r>
              <w:rPr>
                <w:rFonts w:hint="eastAsia"/>
                <w:sz w:val="24"/>
                <w:szCs w:val="24"/>
              </w:rPr>
              <w:t>吸排气温度</w:t>
            </w:r>
          </w:p>
          <w:p>
            <w:pPr>
              <w:pStyle w:val="31"/>
              <w:spacing w:before="60" w:beforeAutospacing="0" w:after="60" w:afterAutospacing="0" w:line="360" w:lineRule="exact"/>
              <w:jc w:val="both"/>
              <w:rPr>
                <w:rFonts w:hint="eastAsia"/>
                <w:sz w:val="24"/>
                <w:szCs w:val="24"/>
              </w:rPr>
            </w:pPr>
            <w:r>
              <w:rPr>
                <w:rFonts w:hint="eastAsia"/>
                <w:sz w:val="24"/>
                <w:szCs w:val="24"/>
              </w:rPr>
              <w:t>5)</w:t>
            </w:r>
            <w:r>
              <w:rPr>
                <w:rFonts w:hint="eastAsia"/>
                <w:sz w:val="24"/>
                <w:szCs w:val="24"/>
              </w:rPr>
              <w:tab/>
            </w:r>
            <w:r>
              <w:rPr>
                <w:rFonts w:hint="eastAsia"/>
                <w:sz w:val="24"/>
                <w:szCs w:val="24"/>
              </w:rPr>
              <w:t>冷冻水出、入温度</w:t>
            </w:r>
          </w:p>
          <w:p>
            <w:pPr>
              <w:pStyle w:val="31"/>
              <w:spacing w:before="60" w:beforeAutospacing="0" w:after="60" w:afterAutospacing="0" w:line="360" w:lineRule="exact"/>
              <w:jc w:val="both"/>
              <w:rPr>
                <w:rFonts w:hint="eastAsia"/>
                <w:sz w:val="24"/>
                <w:szCs w:val="24"/>
              </w:rPr>
            </w:pPr>
            <w:r>
              <w:rPr>
                <w:rFonts w:hint="eastAsia"/>
                <w:sz w:val="24"/>
                <w:szCs w:val="24"/>
              </w:rPr>
              <w:t>6)</w:t>
            </w:r>
            <w:r>
              <w:rPr>
                <w:rFonts w:hint="eastAsia"/>
                <w:sz w:val="24"/>
                <w:szCs w:val="24"/>
              </w:rPr>
              <w:tab/>
            </w:r>
            <w:r>
              <w:rPr>
                <w:rFonts w:hint="eastAsia"/>
                <w:sz w:val="24"/>
                <w:szCs w:val="24"/>
              </w:rPr>
              <w:t>冷却水出、入温度</w:t>
            </w:r>
          </w:p>
          <w:p>
            <w:pPr>
              <w:pStyle w:val="31"/>
              <w:spacing w:before="60" w:beforeAutospacing="0" w:after="60" w:afterAutospacing="0" w:line="360" w:lineRule="exact"/>
              <w:jc w:val="both"/>
              <w:rPr>
                <w:rFonts w:hint="eastAsia"/>
                <w:sz w:val="24"/>
                <w:szCs w:val="24"/>
              </w:rPr>
            </w:pPr>
            <w:r>
              <w:rPr>
                <w:rFonts w:hint="eastAsia"/>
                <w:sz w:val="24"/>
                <w:szCs w:val="24"/>
              </w:rPr>
              <w:t>7)</w:t>
            </w:r>
            <w:r>
              <w:rPr>
                <w:rFonts w:hint="eastAsia"/>
                <w:sz w:val="24"/>
                <w:szCs w:val="24"/>
              </w:rPr>
              <w:tab/>
            </w:r>
            <w:r>
              <w:rPr>
                <w:rFonts w:hint="eastAsia"/>
                <w:sz w:val="24"/>
                <w:szCs w:val="24"/>
              </w:rPr>
              <w:t>冷冻水设定温度</w:t>
            </w:r>
          </w:p>
          <w:p>
            <w:pPr>
              <w:pStyle w:val="31"/>
              <w:spacing w:before="60" w:beforeAutospacing="0" w:after="60" w:afterAutospacing="0" w:line="360" w:lineRule="exact"/>
              <w:jc w:val="both"/>
              <w:rPr>
                <w:rFonts w:hint="eastAsia"/>
                <w:sz w:val="24"/>
                <w:szCs w:val="24"/>
              </w:rPr>
            </w:pPr>
            <w:r>
              <w:rPr>
                <w:rFonts w:hint="eastAsia"/>
                <w:sz w:val="24"/>
                <w:szCs w:val="24"/>
                <w:lang w:val="en-US" w:eastAsia="zh-CN"/>
              </w:rPr>
              <w:t>8</w:t>
            </w:r>
            <w:r>
              <w:rPr>
                <w:rFonts w:hint="eastAsia"/>
                <w:sz w:val="24"/>
                <w:szCs w:val="24"/>
              </w:rPr>
              <w:t>)</w:t>
            </w:r>
            <w:r>
              <w:rPr>
                <w:rFonts w:hint="eastAsia"/>
                <w:sz w:val="24"/>
                <w:szCs w:val="24"/>
              </w:rPr>
              <w:tab/>
            </w:r>
            <w:r>
              <w:rPr>
                <w:rFonts w:hint="eastAsia"/>
                <w:sz w:val="24"/>
                <w:szCs w:val="24"/>
              </w:rPr>
              <w:t>滑油温度</w:t>
            </w:r>
          </w:p>
          <w:p>
            <w:pPr>
              <w:pStyle w:val="31"/>
              <w:spacing w:before="60" w:beforeAutospacing="0" w:after="60" w:afterAutospacing="0" w:line="360" w:lineRule="exact"/>
              <w:jc w:val="both"/>
              <w:rPr>
                <w:rFonts w:hint="eastAsia"/>
                <w:sz w:val="24"/>
                <w:szCs w:val="24"/>
              </w:rPr>
            </w:pPr>
            <w:r>
              <w:rPr>
                <w:rFonts w:hint="eastAsia"/>
                <w:sz w:val="24"/>
                <w:szCs w:val="24"/>
                <w:lang w:val="en-US" w:eastAsia="zh-CN"/>
              </w:rPr>
              <w:t>9</w:t>
            </w:r>
            <w:r>
              <w:rPr>
                <w:rFonts w:hint="eastAsia"/>
                <w:sz w:val="24"/>
                <w:szCs w:val="24"/>
              </w:rPr>
              <w:t>)</w:t>
            </w:r>
            <w:r>
              <w:rPr>
                <w:rFonts w:hint="eastAsia"/>
                <w:sz w:val="24"/>
                <w:szCs w:val="24"/>
              </w:rPr>
              <w:tab/>
            </w:r>
            <w:r>
              <w:rPr>
                <w:rFonts w:hint="eastAsia"/>
                <w:sz w:val="24"/>
                <w:szCs w:val="24"/>
              </w:rPr>
              <w:t>电流</w:t>
            </w:r>
          </w:p>
          <w:p>
            <w:pPr>
              <w:pStyle w:val="31"/>
              <w:spacing w:before="60" w:beforeAutospacing="0" w:after="60" w:afterAutospacing="0" w:line="360" w:lineRule="exact"/>
              <w:jc w:val="both"/>
              <w:rPr>
                <w:rFonts w:hint="eastAsia"/>
                <w:sz w:val="24"/>
                <w:szCs w:val="24"/>
              </w:rPr>
            </w:pPr>
            <w:r>
              <w:rPr>
                <w:rFonts w:hint="eastAsia"/>
                <w:sz w:val="24"/>
                <w:szCs w:val="24"/>
              </w:rPr>
              <w:t>1</w:t>
            </w:r>
            <w:r>
              <w:rPr>
                <w:rFonts w:hint="eastAsia"/>
                <w:sz w:val="24"/>
                <w:szCs w:val="24"/>
                <w:lang w:val="en-US" w:eastAsia="zh-CN"/>
              </w:rPr>
              <w:t>0</w:t>
            </w:r>
            <w:r>
              <w:rPr>
                <w:rFonts w:hint="eastAsia"/>
                <w:sz w:val="24"/>
                <w:szCs w:val="24"/>
              </w:rPr>
              <w:t>)</w:t>
            </w:r>
            <w:r>
              <w:rPr>
                <w:rFonts w:hint="eastAsia"/>
                <w:sz w:val="24"/>
                <w:szCs w:val="24"/>
              </w:rPr>
              <w:tab/>
            </w:r>
            <w:r>
              <w:rPr>
                <w:rFonts w:hint="eastAsia"/>
                <w:sz w:val="24"/>
                <w:szCs w:val="24"/>
              </w:rPr>
              <w:t>电机电流满负荷百分比</w:t>
            </w:r>
          </w:p>
          <w:p>
            <w:pPr>
              <w:pStyle w:val="31"/>
              <w:spacing w:before="60" w:beforeAutospacing="0" w:after="60" w:afterAutospacing="0" w:line="360" w:lineRule="exact"/>
              <w:jc w:val="both"/>
              <w:rPr>
                <w:rFonts w:hint="eastAsia"/>
                <w:sz w:val="24"/>
                <w:szCs w:val="24"/>
              </w:rPr>
            </w:pPr>
            <w:r>
              <w:rPr>
                <w:rFonts w:hint="eastAsia"/>
                <w:sz w:val="24"/>
                <w:szCs w:val="24"/>
              </w:rPr>
              <w:t>1</w:t>
            </w:r>
            <w:r>
              <w:rPr>
                <w:rFonts w:hint="eastAsia"/>
                <w:sz w:val="24"/>
                <w:szCs w:val="24"/>
                <w:lang w:val="en-US" w:eastAsia="zh-CN"/>
              </w:rPr>
              <w:t>1</w:t>
            </w:r>
            <w:r>
              <w:rPr>
                <w:rFonts w:hint="eastAsia"/>
                <w:sz w:val="24"/>
                <w:szCs w:val="24"/>
              </w:rPr>
              <w:t>)机组累计运转时间</w:t>
            </w:r>
          </w:p>
          <w:p>
            <w:pPr>
              <w:pStyle w:val="31"/>
              <w:spacing w:before="60" w:beforeAutospacing="0" w:after="60" w:afterAutospacing="0" w:line="360" w:lineRule="exact"/>
              <w:jc w:val="both"/>
              <w:rPr>
                <w:rFonts w:hint="eastAsia"/>
                <w:sz w:val="24"/>
                <w:szCs w:val="24"/>
              </w:rPr>
            </w:pPr>
            <w:r>
              <w:rPr>
                <w:rFonts w:hint="eastAsia"/>
                <w:sz w:val="24"/>
                <w:szCs w:val="24"/>
              </w:rPr>
              <w:t>1</w:t>
            </w:r>
            <w:r>
              <w:rPr>
                <w:rFonts w:hint="eastAsia"/>
                <w:sz w:val="24"/>
                <w:szCs w:val="24"/>
                <w:lang w:val="en-US" w:eastAsia="zh-CN"/>
              </w:rPr>
              <w:t>2</w:t>
            </w:r>
            <w:r>
              <w:rPr>
                <w:rFonts w:hint="eastAsia"/>
                <w:sz w:val="24"/>
                <w:szCs w:val="24"/>
              </w:rPr>
              <w:t>)</w:t>
            </w:r>
            <w:r>
              <w:rPr>
                <w:rFonts w:hint="eastAsia"/>
                <w:sz w:val="24"/>
                <w:szCs w:val="24"/>
              </w:rPr>
              <w:tab/>
            </w:r>
            <w:r>
              <w:rPr>
                <w:rFonts w:hint="eastAsia"/>
                <w:sz w:val="24"/>
                <w:szCs w:val="24"/>
              </w:rPr>
              <w:t>机组启动次数</w:t>
            </w:r>
          </w:p>
          <w:p>
            <w:pPr>
              <w:pStyle w:val="31"/>
              <w:spacing w:before="60" w:beforeAutospacing="0" w:after="60" w:afterAutospacing="0" w:line="360" w:lineRule="exact"/>
              <w:jc w:val="both"/>
              <w:rPr>
                <w:rFonts w:hint="eastAsia"/>
                <w:sz w:val="24"/>
                <w:szCs w:val="24"/>
              </w:rPr>
            </w:pPr>
            <w:r>
              <w:rPr>
                <w:rFonts w:hint="eastAsia"/>
                <w:sz w:val="24"/>
                <w:szCs w:val="24"/>
                <w:lang w:val="en-US" w:eastAsia="zh-CN"/>
              </w:rPr>
              <w:t>13</w:t>
            </w:r>
            <w:r>
              <w:rPr>
                <w:rFonts w:hint="eastAsia"/>
                <w:sz w:val="24"/>
                <w:szCs w:val="24"/>
              </w:rPr>
              <w:t>)</w:t>
            </w:r>
            <w:r>
              <w:rPr>
                <w:rFonts w:hint="eastAsia"/>
                <w:sz w:val="24"/>
                <w:szCs w:val="24"/>
              </w:rPr>
              <w:tab/>
            </w:r>
            <w:r>
              <w:rPr>
                <w:rFonts w:hint="eastAsia"/>
                <w:sz w:val="24"/>
                <w:szCs w:val="24"/>
              </w:rPr>
              <w:t>水温设定值</w:t>
            </w:r>
          </w:p>
          <w:p>
            <w:pPr>
              <w:spacing w:line="360" w:lineRule="exact"/>
              <w:rPr>
                <w:lang w:val="zh-CN"/>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bCs/>
                <w:sz w:val="24"/>
                <w:szCs w:val="24"/>
              </w:rPr>
            </w:pPr>
            <w:r>
              <w:rPr>
                <w:rFonts w:hint="eastAsia"/>
                <w:bCs/>
                <w:sz w:val="24"/>
                <w:szCs w:val="24"/>
              </w:rPr>
              <w:t>防护装置和安全装置：</w:t>
            </w:r>
          </w:p>
          <w:p>
            <w:pPr>
              <w:pStyle w:val="33"/>
              <w:spacing w:after="0" w:line="360" w:lineRule="exact"/>
              <w:ind w:firstLine="0" w:firstLineChars="0"/>
              <w:rPr>
                <w:rFonts w:ascii="Calibri Light" w:hAnsi="Calibri Light" w:eastAsia="黑体"/>
                <w:sz w:val="24"/>
                <w:szCs w:val="24"/>
              </w:rPr>
            </w:pPr>
            <w:r>
              <w:rPr>
                <w:rFonts w:hint="eastAsia"/>
                <w:sz w:val="24"/>
                <w:szCs w:val="24"/>
              </w:rPr>
              <w:t>1、对于外露的旋转轴与电动机轴的联接部位（</w:t>
            </w:r>
            <w:r>
              <w:rPr>
                <w:rFonts w:hint="eastAsia"/>
                <w:sz w:val="24"/>
                <w:szCs w:val="24"/>
                <w:lang w:val="en-US" w:eastAsia="zh-CN"/>
              </w:rPr>
              <w:t>若使用</w:t>
            </w:r>
            <w:r>
              <w:rPr>
                <w:rFonts w:hint="eastAsia"/>
                <w:sz w:val="24"/>
                <w:szCs w:val="24"/>
              </w:rPr>
              <w:t>联轴器）的零件（如螺栓、螺母、垫片）应设置固定式的防护装置——防护罩或遮栏，防护装置应具有足够的强度、刚度、耐腐蚀性、抗疲劳性和较高的防穿透能力，以确保安全。</w:t>
            </w:r>
          </w:p>
          <w:p>
            <w:pPr>
              <w:spacing w:line="360" w:lineRule="exact"/>
              <w:rPr>
                <w:rFonts w:ascii="Calibri Light" w:hAnsi="Calibri Light" w:eastAsia="黑体"/>
                <w:sz w:val="24"/>
                <w:szCs w:val="24"/>
              </w:rPr>
            </w:pPr>
            <w:r>
              <w:rPr>
                <w:rFonts w:hint="eastAsia"/>
                <w:lang w:val="zh-CN"/>
              </w:rPr>
              <w:t>2、</w:t>
            </w:r>
            <w:r>
              <w:rPr>
                <w:rFonts w:hint="eastAsia"/>
                <w:sz w:val="24"/>
                <w:szCs w:val="24"/>
              </w:rPr>
              <w:t>机组应配置下列满足安全法规规定的有关安全保护或控制设备</w:t>
            </w:r>
          </w:p>
          <w:p>
            <w:pPr>
              <w:pStyle w:val="33"/>
              <w:spacing w:after="0" w:line="360" w:lineRule="exact"/>
              <w:ind w:firstLine="0" w:firstLineChars="0"/>
            </w:pPr>
            <w:r>
              <w:rPr>
                <w:rFonts w:hint="eastAsia"/>
                <w:lang w:val="en-US"/>
              </w:rPr>
              <w:t>a\</w:t>
            </w:r>
            <w:r>
              <w:rPr>
                <w:rFonts w:hint="eastAsia"/>
                <w:sz w:val="24"/>
                <w:szCs w:val="24"/>
              </w:rPr>
              <w:t>机组高压保护；</w:t>
            </w:r>
            <w:r>
              <w:rPr>
                <w:lang w:val="en-US"/>
              </w:rPr>
              <w:t xml:space="preserve"> </w:t>
            </w:r>
          </w:p>
          <w:p>
            <w:pPr>
              <w:pStyle w:val="33"/>
              <w:spacing w:after="0" w:line="360" w:lineRule="exact"/>
              <w:ind w:firstLine="0" w:firstLineChars="0"/>
              <w:rPr>
                <w:rFonts w:ascii="Calibri Light" w:hAnsi="Calibri Light" w:eastAsia="黑体"/>
                <w:sz w:val="24"/>
                <w:szCs w:val="24"/>
              </w:rPr>
            </w:pPr>
            <w:r>
              <w:rPr>
                <w:rFonts w:hint="eastAsia"/>
                <w:lang w:val="en-US"/>
              </w:rPr>
              <w:t>b\</w:t>
            </w:r>
            <w:r>
              <w:rPr>
                <w:rFonts w:hint="eastAsia"/>
                <w:sz w:val="24"/>
                <w:szCs w:val="24"/>
              </w:rPr>
              <w:t>机组低压保护；</w:t>
            </w:r>
          </w:p>
          <w:p>
            <w:pPr>
              <w:spacing w:line="360" w:lineRule="exact"/>
              <w:rPr>
                <w:rFonts w:ascii="Calibri Light" w:hAnsi="Calibri Light" w:eastAsia="黑体"/>
                <w:sz w:val="24"/>
                <w:szCs w:val="24"/>
              </w:rPr>
            </w:pPr>
            <w:r>
              <w:rPr>
                <w:rFonts w:hint="eastAsia"/>
                <w:lang w:val="zh-CN"/>
              </w:rPr>
              <w:t>c\</w:t>
            </w:r>
            <w:r>
              <w:rPr>
                <w:rFonts w:hint="eastAsia"/>
                <w:sz w:val="24"/>
                <w:szCs w:val="24"/>
              </w:rPr>
              <w:t>主电动机异常保护;</w:t>
            </w:r>
          </w:p>
          <w:p>
            <w:pPr>
              <w:pStyle w:val="33"/>
              <w:spacing w:after="0" w:line="360" w:lineRule="exact"/>
              <w:ind w:firstLine="0" w:firstLineChars="0"/>
              <w:rPr>
                <w:rFonts w:ascii="Calibri Light" w:hAnsi="Calibri Light" w:eastAsia="黑体"/>
                <w:sz w:val="24"/>
                <w:szCs w:val="24"/>
              </w:rPr>
            </w:pPr>
            <w:r>
              <w:rPr>
                <w:rFonts w:hint="eastAsia"/>
                <w:lang w:val="en-US"/>
              </w:rPr>
              <w:t>d\</w:t>
            </w:r>
            <w:r>
              <w:rPr>
                <w:rFonts w:hint="eastAsia"/>
                <w:sz w:val="24"/>
                <w:szCs w:val="24"/>
              </w:rPr>
              <w:t>冷水防冻结（冷水低温、制冷剂低温和制冷剂低压等）保护;</w:t>
            </w:r>
          </w:p>
          <w:p>
            <w:pPr>
              <w:spacing w:line="360" w:lineRule="exact"/>
              <w:rPr>
                <w:rFonts w:ascii="Calibri Light" w:hAnsi="Calibri Light" w:eastAsia="黑体"/>
                <w:sz w:val="24"/>
                <w:szCs w:val="24"/>
              </w:rPr>
            </w:pPr>
            <w:r>
              <w:rPr>
                <w:rFonts w:hint="eastAsia"/>
                <w:sz w:val="24"/>
                <w:szCs w:val="24"/>
              </w:rPr>
              <w:t>e\冷水泵连锁或冷水断水（或流量不足）保护</w:t>
            </w:r>
          </w:p>
          <w:p>
            <w:pPr>
              <w:pStyle w:val="33"/>
              <w:spacing w:after="0" w:line="360" w:lineRule="exact"/>
              <w:ind w:firstLine="0" w:firstLineChars="0"/>
              <w:rPr>
                <w:rFonts w:hint="eastAsia"/>
                <w:sz w:val="24"/>
                <w:szCs w:val="24"/>
              </w:rPr>
            </w:pPr>
            <w:r>
              <w:rPr>
                <w:rFonts w:hint="eastAsia"/>
                <w:lang w:val="en-US"/>
              </w:rPr>
              <w:t>f\</w:t>
            </w:r>
            <w:r>
              <w:rPr>
                <w:rFonts w:hint="eastAsia"/>
                <w:sz w:val="24"/>
                <w:szCs w:val="24"/>
              </w:rPr>
              <w:t>冷却水泵连锁或冷却水断水（或流量不足）保护</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hint="eastAsia"/>
                <w:sz w:val="24"/>
                <w:szCs w:val="24"/>
              </w:rPr>
            </w:pPr>
            <w:r>
              <w:rPr>
                <w:rFonts w:hint="eastAsia"/>
                <w:sz w:val="24"/>
                <w:szCs w:val="24"/>
              </w:rPr>
              <w:t>安全控制</w:t>
            </w:r>
          </w:p>
          <w:p>
            <w:pPr>
              <w:pStyle w:val="31"/>
              <w:spacing w:before="60" w:beforeAutospacing="0" w:after="60" w:afterAutospacing="0" w:line="360" w:lineRule="exact"/>
              <w:jc w:val="both"/>
              <w:rPr>
                <w:rFonts w:hint="eastAsia"/>
                <w:sz w:val="24"/>
                <w:szCs w:val="24"/>
              </w:rPr>
            </w:pPr>
            <w:r>
              <w:rPr>
                <w:rFonts w:hint="eastAsia"/>
                <w:sz w:val="24"/>
                <w:szCs w:val="24"/>
              </w:rPr>
              <w:t>1.</w:t>
            </w:r>
            <w:r>
              <w:rPr>
                <w:rFonts w:hint="eastAsia"/>
                <w:sz w:val="24"/>
                <w:szCs w:val="24"/>
              </w:rPr>
              <w:tab/>
            </w:r>
            <w:r>
              <w:rPr>
                <w:rFonts w:hint="eastAsia"/>
                <w:sz w:val="24"/>
                <w:szCs w:val="24"/>
              </w:rPr>
              <w:t>控制系统须为全自动及设有自动保险装置。</w:t>
            </w:r>
          </w:p>
          <w:p>
            <w:pPr>
              <w:pStyle w:val="31"/>
              <w:spacing w:before="60" w:beforeAutospacing="0" w:after="60" w:afterAutospacing="0" w:line="360" w:lineRule="exact"/>
              <w:jc w:val="both"/>
              <w:rPr>
                <w:rFonts w:hint="eastAsia"/>
                <w:sz w:val="24"/>
                <w:szCs w:val="24"/>
              </w:rPr>
            </w:pPr>
            <w:r>
              <w:rPr>
                <w:rFonts w:hint="eastAsia"/>
                <w:sz w:val="24"/>
                <w:szCs w:val="24"/>
              </w:rPr>
              <w:t>2.</w:t>
            </w:r>
            <w:r>
              <w:rPr>
                <w:rFonts w:hint="eastAsia"/>
                <w:sz w:val="24"/>
                <w:szCs w:val="24"/>
              </w:rPr>
              <w:tab/>
            </w:r>
            <w:r>
              <w:rPr>
                <w:rFonts w:hint="eastAsia"/>
                <w:sz w:val="24"/>
                <w:szCs w:val="24"/>
              </w:rPr>
              <w:t>当发生下列状况，制冷机须停机，并在其控制屏上显示报警信息:</w:t>
            </w:r>
          </w:p>
          <w:p>
            <w:pPr>
              <w:pStyle w:val="31"/>
              <w:spacing w:before="60" w:beforeAutospacing="0" w:after="60" w:afterAutospacing="0" w:line="360" w:lineRule="exact"/>
              <w:jc w:val="both"/>
              <w:rPr>
                <w:rFonts w:hint="eastAsia"/>
                <w:sz w:val="24"/>
                <w:szCs w:val="24"/>
              </w:rPr>
            </w:pPr>
            <w:r>
              <w:rPr>
                <w:rFonts w:hint="eastAsia"/>
                <w:sz w:val="24"/>
                <w:szCs w:val="24"/>
              </w:rPr>
              <w:t>1)</w:t>
            </w:r>
            <w:r>
              <w:rPr>
                <w:rFonts w:hint="eastAsia"/>
                <w:sz w:val="24"/>
                <w:szCs w:val="24"/>
              </w:rPr>
              <w:tab/>
            </w:r>
            <w:r>
              <w:rPr>
                <w:rFonts w:hint="eastAsia"/>
                <w:sz w:val="24"/>
                <w:szCs w:val="24"/>
              </w:rPr>
              <w:t>蒸发器压力过低</w:t>
            </w:r>
          </w:p>
          <w:p>
            <w:pPr>
              <w:pStyle w:val="31"/>
              <w:spacing w:before="60" w:beforeAutospacing="0" w:after="60" w:afterAutospacing="0" w:line="360" w:lineRule="exact"/>
              <w:jc w:val="both"/>
              <w:rPr>
                <w:rFonts w:hint="eastAsia"/>
                <w:sz w:val="24"/>
                <w:szCs w:val="24"/>
              </w:rPr>
            </w:pPr>
            <w:r>
              <w:rPr>
                <w:rFonts w:hint="eastAsia"/>
                <w:sz w:val="24"/>
                <w:szCs w:val="24"/>
              </w:rPr>
              <w:t>2)</w:t>
            </w:r>
            <w:r>
              <w:rPr>
                <w:rFonts w:hint="eastAsia"/>
                <w:sz w:val="24"/>
                <w:szCs w:val="24"/>
              </w:rPr>
              <w:tab/>
            </w:r>
            <w:r>
              <w:rPr>
                <w:rFonts w:hint="eastAsia"/>
                <w:sz w:val="24"/>
                <w:szCs w:val="24"/>
              </w:rPr>
              <w:t>冷冻水温度过低</w:t>
            </w:r>
          </w:p>
          <w:p>
            <w:pPr>
              <w:pStyle w:val="31"/>
              <w:spacing w:before="60" w:beforeAutospacing="0" w:after="60" w:afterAutospacing="0" w:line="360" w:lineRule="exact"/>
              <w:jc w:val="both"/>
              <w:rPr>
                <w:rFonts w:hint="eastAsia"/>
                <w:sz w:val="24"/>
                <w:szCs w:val="24"/>
              </w:rPr>
            </w:pPr>
            <w:r>
              <w:rPr>
                <w:rFonts w:hint="eastAsia"/>
                <w:sz w:val="24"/>
                <w:szCs w:val="24"/>
              </w:rPr>
              <w:t>3)</w:t>
            </w:r>
            <w:r>
              <w:rPr>
                <w:rFonts w:hint="eastAsia"/>
                <w:sz w:val="24"/>
                <w:szCs w:val="24"/>
              </w:rPr>
              <w:tab/>
            </w:r>
            <w:r>
              <w:rPr>
                <w:rFonts w:hint="eastAsia"/>
                <w:sz w:val="24"/>
                <w:szCs w:val="24"/>
              </w:rPr>
              <w:t>冷凝器压力过高</w:t>
            </w:r>
          </w:p>
          <w:p>
            <w:pPr>
              <w:pStyle w:val="31"/>
              <w:spacing w:before="60" w:beforeAutospacing="0" w:after="60" w:afterAutospacing="0" w:line="360" w:lineRule="exact"/>
              <w:jc w:val="both"/>
              <w:rPr>
                <w:rFonts w:hint="eastAsia"/>
                <w:sz w:val="24"/>
                <w:szCs w:val="24"/>
              </w:rPr>
            </w:pPr>
            <w:r>
              <w:rPr>
                <w:rFonts w:hint="eastAsia"/>
                <w:sz w:val="24"/>
                <w:szCs w:val="24"/>
              </w:rPr>
              <w:t>4)</w:t>
            </w:r>
            <w:r>
              <w:rPr>
                <w:rFonts w:hint="eastAsia"/>
                <w:sz w:val="24"/>
                <w:szCs w:val="24"/>
              </w:rPr>
              <w:tab/>
            </w:r>
            <w:r>
              <w:rPr>
                <w:rFonts w:hint="eastAsia"/>
                <w:sz w:val="24"/>
                <w:szCs w:val="24"/>
              </w:rPr>
              <w:t>油压过低</w:t>
            </w:r>
          </w:p>
          <w:p>
            <w:pPr>
              <w:pStyle w:val="31"/>
              <w:spacing w:before="60" w:beforeAutospacing="0" w:after="60" w:afterAutospacing="0" w:line="360" w:lineRule="exact"/>
              <w:jc w:val="both"/>
              <w:rPr>
                <w:rFonts w:hint="eastAsia"/>
                <w:sz w:val="24"/>
                <w:szCs w:val="24"/>
              </w:rPr>
            </w:pPr>
            <w:r>
              <w:rPr>
                <w:rFonts w:hint="eastAsia"/>
                <w:sz w:val="24"/>
                <w:szCs w:val="24"/>
              </w:rPr>
              <w:t>5)</w:t>
            </w:r>
            <w:r>
              <w:rPr>
                <w:rFonts w:hint="eastAsia"/>
                <w:sz w:val="24"/>
                <w:szCs w:val="24"/>
              </w:rPr>
              <w:tab/>
            </w:r>
            <w:r>
              <w:rPr>
                <w:rFonts w:hint="eastAsia"/>
                <w:sz w:val="24"/>
                <w:szCs w:val="24"/>
              </w:rPr>
              <w:t>冷冻水流量过低</w:t>
            </w:r>
          </w:p>
          <w:p>
            <w:pPr>
              <w:pStyle w:val="31"/>
              <w:spacing w:before="60" w:beforeAutospacing="0" w:after="60" w:afterAutospacing="0" w:line="360" w:lineRule="exact"/>
              <w:jc w:val="both"/>
              <w:rPr>
                <w:rFonts w:hint="eastAsia"/>
                <w:sz w:val="24"/>
                <w:szCs w:val="24"/>
              </w:rPr>
            </w:pPr>
            <w:r>
              <w:rPr>
                <w:rFonts w:hint="eastAsia"/>
                <w:sz w:val="24"/>
                <w:szCs w:val="24"/>
              </w:rPr>
              <w:t>6)</w:t>
            </w:r>
            <w:r>
              <w:rPr>
                <w:rFonts w:hint="eastAsia"/>
                <w:sz w:val="24"/>
                <w:szCs w:val="24"/>
              </w:rPr>
              <w:tab/>
            </w:r>
            <w:r>
              <w:rPr>
                <w:rFonts w:hint="eastAsia"/>
                <w:sz w:val="24"/>
                <w:szCs w:val="24"/>
              </w:rPr>
              <w:t>电动机温度过高</w:t>
            </w:r>
          </w:p>
          <w:p>
            <w:pPr>
              <w:pStyle w:val="31"/>
              <w:spacing w:before="60" w:beforeAutospacing="0" w:after="60" w:afterAutospacing="0" w:line="360" w:lineRule="exact"/>
              <w:jc w:val="both"/>
              <w:rPr>
                <w:rFonts w:hint="eastAsia"/>
                <w:sz w:val="24"/>
                <w:szCs w:val="24"/>
              </w:rPr>
            </w:pPr>
            <w:r>
              <w:rPr>
                <w:rFonts w:hint="eastAsia"/>
                <w:sz w:val="24"/>
                <w:szCs w:val="24"/>
              </w:rPr>
              <w:t>7)</w:t>
            </w:r>
            <w:r>
              <w:rPr>
                <w:rFonts w:hint="eastAsia"/>
                <w:sz w:val="24"/>
                <w:szCs w:val="24"/>
              </w:rPr>
              <w:tab/>
            </w:r>
            <w:r>
              <w:rPr>
                <w:rFonts w:hint="eastAsia"/>
                <w:sz w:val="24"/>
                <w:szCs w:val="24"/>
              </w:rPr>
              <w:t>油温过高</w:t>
            </w:r>
          </w:p>
          <w:p>
            <w:pPr>
              <w:pStyle w:val="31"/>
              <w:spacing w:before="60" w:beforeAutospacing="0" w:after="60" w:afterAutospacing="0" w:line="360" w:lineRule="exact"/>
              <w:jc w:val="both"/>
              <w:rPr>
                <w:rFonts w:hint="eastAsia"/>
                <w:sz w:val="24"/>
                <w:szCs w:val="24"/>
              </w:rPr>
            </w:pPr>
            <w:r>
              <w:rPr>
                <w:rFonts w:hint="eastAsia"/>
                <w:sz w:val="24"/>
                <w:szCs w:val="24"/>
              </w:rPr>
              <w:t>8)</w:t>
            </w:r>
            <w:r>
              <w:rPr>
                <w:rFonts w:hint="eastAsia"/>
                <w:sz w:val="24"/>
                <w:szCs w:val="24"/>
              </w:rPr>
              <w:tab/>
            </w:r>
            <w:r>
              <w:rPr>
                <w:rFonts w:hint="eastAsia"/>
                <w:sz w:val="24"/>
                <w:szCs w:val="24"/>
              </w:rPr>
              <w:t>无论何时，压缩机马达的电流限制器操作负荷控制装置，以限制压缩机马达的负载能达到最大的安全性。</w:t>
            </w:r>
          </w:p>
          <w:p>
            <w:pPr>
              <w:pStyle w:val="31"/>
              <w:spacing w:before="60" w:beforeAutospacing="0" w:after="60" w:afterAutospacing="0" w:line="360" w:lineRule="exact"/>
              <w:jc w:val="both"/>
              <w:rPr>
                <w:rFonts w:hint="eastAsia"/>
                <w:sz w:val="24"/>
                <w:szCs w:val="24"/>
              </w:rPr>
            </w:pPr>
            <w:r>
              <w:rPr>
                <w:rFonts w:hint="eastAsia"/>
                <w:sz w:val="24"/>
                <w:szCs w:val="24"/>
              </w:rPr>
              <w:t>9)</w:t>
            </w:r>
            <w:r>
              <w:rPr>
                <w:rFonts w:hint="eastAsia"/>
                <w:sz w:val="24"/>
                <w:szCs w:val="24"/>
              </w:rPr>
              <w:tab/>
            </w:r>
            <w:r>
              <w:rPr>
                <w:rFonts w:hint="eastAsia"/>
                <w:sz w:val="24"/>
                <w:szCs w:val="24"/>
              </w:rPr>
              <w:t>冷凝器温度过高</w:t>
            </w:r>
          </w:p>
          <w:p>
            <w:pPr>
              <w:pStyle w:val="33"/>
              <w:spacing w:after="0" w:line="360" w:lineRule="exact"/>
              <w:ind w:firstLine="0" w:firstLineChars="0"/>
              <w:rPr>
                <w:rFonts w:hint="eastAsia"/>
                <w:lang w:val="en-US"/>
              </w:rPr>
            </w:pPr>
            <w:r>
              <w:rPr>
                <w:rFonts w:hint="eastAsia"/>
                <w:sz w:val="24"/>
                <w:szCs w:val="24"/>
              </w:rPr>
              <w:t>10）因报警而停机后，制冷机须待手动复位后才能再次开动。</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0" w:beforeAutospacing="0" w:after="0" w:afterAutospacing="0" w:line="400" w:lineRule="exact"/>
              <w:jc w:val="both"/>
              <w:rPr>
                <w:rFonts w:hint="eastAsia"/>
                <w:sz w:val="24"/>
                <w:szCs w:val="24"/>
                <w:highlight w:val="none"/>
              </w:rPr>
            </w:pPr>
            <w:r>
              <w:rPr>
                <w:rFonts w:hint="eastAsia"/>
                <w:sz w:val="24"/>
                <w:szCs w:val="24"/>
                <w:highlight w:val="none"/>
              </w:rPr>
              <w:t>超载保护，在下列情况之下应将制冷机</w:t>
            </w:r>
            <w:r>
              <w:rPr>
                <w:rFonts w:hint="eastAsia"/>
                <w:sz w:val="24"/>
                <w:szCs w:val="24"/>
                <w:highlight w:val="none"/>
                <w:lang w:val="en-US" w:eastAsia="zh-CN"/>
              </w:rPr>
              <w:t>快速关机</w:t>
            </w:r>
            <w:r>
              <w:rPr>
                <w:rFonts w:hint="eastAsia"/>
                <w:sz w:val="24"/>
                <w:szCs w:val="24"/>
                <w:highlight w:val="none"/>
              </w:rPr>
              <w:t>：</w:t>
            </w:r>
          </w:p>
          <w:p>
            <w:pPr>
              <w:pStyle w:val="31"/>
              <w:spacing w:before="0" w:beforeAutospacing="0" w:after="0" w:afterAutospacing="0" w:line="400" w:lineRule="exact"/>
              <w:jc w:val="both"/>
              <w:rPr>
                <w:rFonts w:hint="eastAsia"/>
                <w:sz w:val="24"/>
                <w:szCs w:val="24"/>
                <w:highlight w:val="none"/>
              </w:rPr>
            </w:pPr>
            <w:r>
              <w:rPr>
                <w:rFonts w:hint="eastAsia"/>
                <w:sz w:val="24"/>
                <w:szCs w:val="24"/>
                <w:highlight w:val="none"/>
              </w:rPr>
              <w:t>1)</w:t>
            </w:r>
            <w:r>
              <w:rPr>
                <w:rFonts w:hint="eastAsia"/>
                <w:sz w:val="24"/>
                <w:szCs w:val="24"/>
                <w:highlight w:val="none"/>
              </w:rPr>
              <w:tab/>
            </w:r>
            <w:r>
              <w:rPr>
                <w:rFonts w:hint="eastAsia"/>
                <w:sz w:val="24"/>
                <w:szCs w:val="24"/>
                <w:highlight w:val="none"/>
              </w:rPr>
              <w:t>入线启动电流超过锁定转子电流之三分一</w:t>
            </w:r>
          </w:p>
          <w:p>
            <w:pPr>
              <w:pStyle w:val="31"/>
              <w:spacing w:before="0" w:beforeAutospacing="0" w:after="0" w:afterAutospacing="0" w:line="400" w:lineRule="exact"/>
              <w:jc w:val="both"/>
              <w:rPr>
                <w:rFonts w:hint="eastAsia"/>
                <w:sz w:val="24"/>
                <w:szCs w:val="24"/>
                <w:highlight w:val="none"/>
              </w:rPr>
            </w:pPr>
            <w:r>
              <w:rPr>
                <w:rFonts w:hint="eastAsia"/>
                <w:sz w:val="24"/>
                <w:szCs w:val="24"/>
                <w:highlight w:val="none"/>
              </w:rPr>
              <w:t>2)</w:t>
            </w:r>
            <w:r>
              <w:rPr>
                <w:rFonts w:hint="eastAsia"/>
                <w:sz w:val="24"/>
                <w:szCs w:val="24"/>
                <w:highlight w:val="none"/>
              </w:rPr>
              <w:tab/>
            </w:r>
            <w:r>
              <w:rPr>
                <w:rFonts w:hint="eastAsia"/>
                <w:sz w:val="24"/>
                <w:szCs w:val="24"/>
                <w:highlight w:val="none"/>
              </w:rPr>
              <w:t>入线电流在全载电流之105%以上</w:t>
            </w:r>
          </w:p>
          <w:p>
            <w:pPr>
              <w:pStyle w:val="31"/>
              <w:spacing w:before="0" w:beforeAutospacing="0" w:after="0" w:afterAutospacing="0" w:line="400" w:lineRule="exact"/>
              <w:jc w:val="both"/>
              <w:rPr>
                <w:rFonts w:hint="eastAsia"/>
                <w:sz w:val="24"/>
                <w:szCs w:val="24"/>
                <w:highlight w:val="none"/>
              </w:rPr>
            </w:pPr>
            <w:r>
              <w:rPr>
                <w:rFonts w:hint="eastAsia"/>
                <w:sz w:val="24"/>
                <w:szCs w:val="24"/>
                <w:highlight w:val="none"/>
              </w:rPr>
              <w:t>3)</w:t>
            </w:r>
            <w:r>
              <w:rPr>
                <w:rFonts w:hint="eastAsia"/>
                <w:sz w:val="24"/>
                <w:szCs w:val="24"/>
                <w:highlight w:val="none"/>
              </w:rPr>
              <w:tab/>
            </w:r>
            <w:r>
              <w:rPr>
                <w:rFonts w:hint="eastAsia"/>
                <w:sz w:val="24"/>
                <w:szCs w:val="24"/>
                <w:highlight w:val="none"/>
              </w:rPr>
              <w:t>电源切断超过1周期以上</w:t>
            </w:r>
          </w:p>
          <w:p>
            <w:pPr>
              <w:pStyle w:val="31"/>
              <w:spacing w:before="0" w:beforeAutospacing="0" w:after="0" w:afterAutospacing="0" w:line="400" w:lineRule="exact"/>
              <w:jc w:val="both"/>
              <w:rPr>
                <w:rFonts w:hint="eastAsia"/>
                <w:sz w:val="24"/>
                <w:szCs w:val="24"/>
                <w:highlight w:val="none"/>
              </w:rPr>
            </w:pPr>
            <w:r>
              <w:rPr>
                <w:rFonts w:hint="eastAsia"/>
                <w:sz w:val="24"/>
                <w:szCs w:val="24"/>
                <w:highlight w:val="none"/>
                <w:lang w:val="en-US" w:eastAsia="zh-CN"/>
              </w:rPr>
              <w:t>4</w:t>
            </w:r>
            <w:r>
              <w:rPr>
                <w:rFonts w:hint="eastAsia"/>
                <w:sz w:val="24"/>
                <w:szCs w:val="24"/>
                <w:highlight w:val="none"/>
              </w:rPr>
              <w:t>)</w:t>
            </w:r>
            <w:r>
              <w:rPr>
                <w:rFonts w:hint="eastAsia"/>
                <w:sz w:val="24"/>
                <w:szCs w:val="24"/>
                <w:highlight w:val="none"/>
              </w:rPr>
              <w:tab/>
            </w:r>
            <w:r>
              <w:rPr>
                <w:rFonts w:hint="eastAsia"/>
                <w:sz w:val="24"/>
                <w:szCs w:val="24"/>
                <w:highlight w:val="none"/>
              </w:rPr>
              <w:t>控制电路电压过低</w:t>
            </w:r>
          </w:p>
          <w:p>
            <w:pPr>
              <w:pStyle w:val="33"/>
              <w:spacing w:after="0" w:line="360" w:lineRule="exact"/>
              <w:ind w:firstLine="0" w:firstLineChars="0"/>
              <w:rPr>
                <w:rFonts w:hint="eastAsia"/>
                <w:sz w:val="24"/>
                <w:szCs w:val="24"/>
              </w:rPr>
            </w:pPr>
            <w:r>
              <w:rPr>
                <w:rFonts w:hint="eastAsia"/>
                <w:sz w:val="24"/>
                <w:szCs w:val="24"/>
                <w:highlight w:val="none"/>
                <w:lang w:val="en-US" w:eastAsia="zh-CN"/>
              </w:rPr>
              <w:t>5</w:t>
            </w:r>
            <w:r>
              <w:rPr>
                <w:rFonts w:hint="eastAsia"/>
                <w:sz w:val="24"/>
                <w:szCs w:val="24"/>
                <w:highlight w:val="none"/>
              </w:rPr>
              <w:t>)</w:t>
            </w:r>
            <w:r>
              <w:rPr>
                <w:rFonts w:hint="eastAsia"/>
                <w:sz w:val="24"/>
                <w:szCs w:val="24"/>
                <w:highlight w:val="none"/>
              </w:rPr>
              <w:tab/>
            </w:r>
            <w:r>
              <w:rPr>
                <w:rFonts w:hint="eastAsia"/>
                <w:sz w:val="24"/>
                <w:szCs w:val="24"/>
                <w:highlight w:val="none"/>
              </w:rPr>
              <w:t>控制电路故障</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3"/>
              <w:spacing w:after="0" w:line="360" w:lineRule="exact"/>
              <w:ind w:firstLine="0" w:firstLineChars="0"/>
              <w:rPr>
                <w:rFonts w:hint="eastAsia"/>
                <w:lang w:val="en-US"/>
              </w:rPr>
            </w:pPr>
            <w:r>
              <w:rPr>
                <w:rFonts w:hint="eastAsia"/>
                <w:sz w:val="24"/>
                <w:szCs w:val="24"/>
              </w:rPr>
              <w:t>提供通信接口 - 能满足冷源系统群控接口的通讯要求，带BACnet MS/TP通讯协议</w:t>
            </w:r>
            <w:r>
              <w:rPr>
                <w:rFonts w:hint="eastAsia"/>
                <w:sz w:val="24"/>
                <w:szCs w:val="24"/>
                <w:lang w:val="en-US" w:eastAsia="zh-CN"/>
              </w:rPr>
              <w:t>/</w:t>
            </w:r>
            <w:r>
              <w:rPr>
                <w:rFonts w:hint="eastAsia"/>
                <w:sz w:val="24"/>
                <w:szCs w:val="24"/>
              </w:rPr>
              <w:t>M</w:t>
            </w:r>
            <w:r>
              <w:rPr>
                <w:sz w:val="24"/>
                <w:szCs w:val="24"/>
              </w:rPr>
              <w:t>odbus</w:t>
            </w:r>
            <w:r>
              <w:rPr>
                <w:rFonts w:hint="eastAsia"/>
                <w:sz w:val="24"/>
                <w:szCs w:val="24"/>
              </w:rPr>
              <w:t>协议转换器接口，执行开放协议，提供远程监控功能，并且带中央监控电脑，显示各项运行参数和故障诊断信息，控制机组启停、冷冻水温再设定等</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螺杆式冷水机组的冷量调节范围大，以适应项目不同冷量负荷时都能供冷，调节范围大为优。</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hint="eastAsia"/>
                <w:b/>
                <w:bCs/>
                <w:sz w:val="24"/>
                <w:szCs w:val="24"/>
              </w:rPr>
            </w:pPr>
            <w:r>
              <w:rPr>
                <w:rFonts w:hint="eastAsia"/>
                <w:sz w:val="24"/>
                <w:szCs w:val="24"/>
              </w:rPr>
              <w:t>提供机组允许最低冷却水入口数据，并提供机组低冷却水时的节能性详细说明。</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hint="eastAsia"/>
                <w:sz w:val="24"/>
                <w:szCs w:val="24"/>
              </w:rPr>
            </w:pPr>
            <w:r>
              <w:rPr>
                <w:rFonts w:hint="eastAsia"/>
                <w:b/>
                <w:bCs/>
                <w:sz w:val="24"/>
                <w:szCs w:val="24"/>
              </w:rPr>
              <w:t>投标人在投标时应提供冷水机组在</w:t>
            </w:r>
            <w:r>
              <w:rPr>
                <w:rFonts w:ascii="Times New Roman" w:hAnsi="Times New Roman" w:cs="宋体"/>
                <w:b/>
                <w:bCs/>
                <w:kern w:val="2"/>
                <w:sz w:val="24"/>
                <w:szCs w:val="24"/>
              </w:rPr>
              <w:t>极端工况下的性能曲线</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jc w:val="center"/>
              <w:rPr>
                <w:rFonts w:cs="Times New Roman"/>
                <w:b/>
                <w:sz w:val="28"/>
                <w:szCs w:val="28"/>
              </w:rPr>
            </w:pPr>
            <w:r>
              <w:rPr>
                <w:rFonts w:hint="eastAsia" w:cs="Times New Roman"/>
                <w:b/>
                <w:sz w:val="28"/>
                <w:szCs w:val="28"/>
              </w:rPr>
              <w:t>冷却塔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rPr>
                <w:rFonts w:cs="Times New Roman"/>
                <w:b/>
                <w:sz w:val="24"/>
                <w:szCs w:val="24"/>
              </w:rPr>
            </w:pPr>
            <w:r>
              <w:rPr>
                <w:rFonts w:hint="eastAsia" w:cs="Times New Roman"/>
                <w:b/>
                <w:sz w:val="24"/>
                <w:szCs w:val="24"/>
              </w:rPr>
              <w:t>技术要求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冷却塔使用方形横流镀锌钢冷区塔  深集水盘型</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冷却塔流量：≥36</w:t>
            </w:r>
            <w:r>
              <w:rPr>
                <w:sz w:val="24"/>
                <w:szCs w:val="24"/>
              </w:rPr>
              <w:t>0m</w:t>
            </w:r>
            <w:r>
              <w:rPr>
                <w:rFonts w:hint="eastAsia"/>
                <w:sz w:val="24"/>
                <w:szCs w:val="24"/>
              </w:rPr>
              <w:t>³</w:t>
            </w:r>
            <w:r>
              <w:rPr>
                <w:sz w:val="24"/>
                <w:szCs w:val="24"/>
              </w:rPr>
              <w:t>/h</w:t>
            </w:r>
            <w:r>
              <w:rPr>
                <w:rFonts w:hint="eastAsia"/>
                <w:sz w:val="24"/>
                <w:szCs w:val="24"/>
              </w:rPr>
              <w:t xml:space="preserve">   3 台独立单塔</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冷却塔流量：≥</w:t>
            </w:r>
            <w:r>
              <w:rPr>
                <w:sz w:val="24"/>
                <w:szCs w:val="24"/>
              </w:rPr>
              <w:t>500m</w:t>
            </w:r>
            <w:r>
              <w:rPr>
                <w:rFonts w:hint="eastAsia"/>
                <w:sz w:val="24"/>
                <w:szCs w:val="24"/>
              </w:rPr>
              <w:t>³</w:t>
            </w:r>
            <w:r>
              <w:rPr>
                <w:sz w:val="24"/>
                <w:szCs w:val="24"/>
              </w:rPr>
              <w:t>/h</w:t>
            </w:r>
            <w:r>
              <w:rPr>
                <w:rFonts w:hint="eastAsia"/>
                <w:sz w:val="24"/>
                <w:szCs w:val="24"/>
              </w:rPr>
              <w:t xml:space="preserve">   一期数量： 6 台独立单塔</w:t>
            </w:r>
          </w:p>
          <w:p>
            <w:pPr>
              <w:tabs>
                <w:tab w:val="left" w:pos="1140"/>
              </w:tabs>
              <w:autoSpaceDN w:val="0"/>
              <w:spacing w:line="360" w:lineRule="exact"/>
              <w:rPr>
                <w:sz w:val="24"/>
                <w:szCs w:val="24"/>
              </w:rPr>
            </w:pPr>
            <w:r>
              <w:rPr>
                <w:rFonts w:hint="eastAsia"/>
                <w:sz w:val="24"/>
                <w:szCs w:val="24"/>
              </w:rPr>
              <w:t>投标人提供热力计算书及填料换热面积。</w:t>
            </w:r>
            <w:r>
              <w:rPr>
                <w:sz w:val="24"/>
                <w:szCs w:val="24"/>
              </w:rPr>
              <w:t xml:space="preserve">  </w:t>
            </w:r>
            <w:r>
              <w:rPr>
                <w:b w:val="0"/>
                <w:bCs w:val="0"/>
                <w:sz w:val="24"/>
                <w:szCs w:val="24"/>
              </w:rPr>
              <w:t>（招标人提供安装冷却塔楼面的图纸，投标人根据图纸</w:t>
            </w:r>
            <w:r>
              <w:rPr>
                <w:rFonts w:hint="eastAsia"/>
                <w:b w:val="0"/>
                <w:bCs w:val="0"/>
                <w:sz w:val="24"/>
                <w:szCs w:val="24"/>
              </w:rPr>
              <w:t>深化</w:t>
            </w:r>
            <w:r>
              <w:rPr>
                <w:b w:val="0"/>
                <w:bCs w:val="0"/>
                <w:sz w:val="24"/>
                <w:szCs w:val="24"/>
              </w:rPr>
              <w:t>冷却塔布置图）</w:t>
            </w:r>
            <w:r>
              <w:rPr>
                <w:sz w:val="24"/>
                <w:szCs w:val="24"/>
              </w:rPr>
              <w:t xml:space="preserve"> </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冷却塔进出水温：37℃/32℃;湿球温度：28℃</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按水温降对比法求出的冷却塔实测冷却能力与设计冷却能力的百分比不得小于</w:t>
            </w:r>
            <w:r>
              <w:rPr>
                <w:sz w:val="24"/>
                <w:szCs w:val="24"/>
              </w:rPr>
              <w:t>95%</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飘水率不大于名义冷却水量的</w:t>
            </w:r>
            <w:r>
              <w:rPr>
                <w:sz w:val="24"/>
                <w:szCs w:val="24"/>
              </w:rPr>
              <w:t>0.0</w:t>
            </w:r>
            <w:r>
              <w:rPr>
                <w:rFonts w:hint="eastAsia"/>
                <w:sz w:val="24"/>
                <w:szCs w:val="24"/>
              </w:rPr>
              <w:t>0</w:t>
            </w:r>
            <w:r>
              <w:rPr>
                <w:sz w:val="24"/>
                <w:szCs w:val="24"/>
              </w:rPr>
              <w:t>1%</w:t>
            </w:r>
            <w:r>
              <w:rPr>
                <w:rFonts w:hint="eastAsia"/>
                <w:sz w:val="24"/>
                <w:szCs w:val="24"/>
              </w:rPr>
              <w:t>，不允许有明显的飘水现象，并提供相关国家级检测报告。</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冷却塔噪声指标不超过70分呗</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color w:val="auto"/>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color w:val="auto"/>
                <w:sz w:val="24"/>
                <w:szCs w:val="24"/>
              </w:rPr>
            </w:pPr>
            <w:r>
              <w:rPr>
                <w:rFonts w:hint="eastAsia" w:ascii="Times New Roman" w:eastAsia="宋体"/>
                <w:color w:val="auto"/>
                <w:sz w:val="24"/>
                <w:szCs w:val="24"/>
              </w:rPr>
              <w:t>冷却塔区域设备需具备抗台风设计（风速耐受≥</w:t>
            </w:r>
            <w:r>
              <w:rPr>
                <w:rFonts w:ascii="Times New Roman" w:eastAsia="宋体"/>
                <w:color w:val="auto"/>
                <w:sz w:val="24"/>
                <w:szCs w:val="24"/>
              </w:rPr>
              <w:t>32.7m/s</w:t>
            </w:r>
            <w:r>
              <w:rPr>
                <w:rFonts w:hint="eastAsia" w:ascii="Times New Roman" w:eastAsia="宋体"/>
                <w:color w:val="auto"/>
                <w:sz w:val="24"/>
                <w:szCs w:val="24"/>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color w:val="auto"/>
                <w:sz w:val="24"/>
                <w:szCs w:val="24"/>
              </w:rPr>
            </w:pPr>
            <w:r>
              <w:rPr>
                <w:rFonts w:hint="eastAsia" w:ascii="宋体" w:hAnsi="宋体"/>
                <w:color w:val="auto"/>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color w:val="auto"/>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hint="eastAsia" w:eastAsia="宋体"/>
                <w:color w:val="auto"/>
                <w:sz w:val="24"/>
                <w:szCs w:val="24"/>
                <w:lang w:eastAsia="zh-CN"/>
              </w:rPr>
            </w:pPr>
            <w:r>
              <w:rPr>
                <w:rFonts w:hint="eastAsia"/>
                <w:b w:val="0"/>
                <w:bCs w:val="0"/>
                <w:color w:val="auto"/>
                <w:sz w:val="24"/>
                <w:szCs w:val="24"/>
              </w:rPr>
              <w:t>投标人提供的冷却塔型号应全系列通过</w:t>
            </w:r>
            <w:r>
              <w:rPr>
                <w:b w:val="0"/>
                <w:bCs w:val="0"/>
                <w:color w:val="auto"/>
                <w:sz w:val="24"/>
                <w:szCs w:val="24"/>
              </w:rPr>
              <w:t>CTI</w:t>
            </w:r>
            <w:r>
              <w:rPr>
                <w:rFonts w:hint="eastAsia"/>
                <w:b w:val="0"/>
                <w:bCs w:val="0"/>
                <w:color w:val="auto"/>
                <w:sz w:val="24"/>
                <w:szCs w:val="24"/>
              </w:rPr>
              <w:t>标准认证、</w:t>
            </w:r>
            <w:r>
              <w:rPr>
                <w:rStyle w:val="85"/>
                <w:rFonts w:hint="eastAsia" w:ascii="宋体" w:hAnsi="宋体"/>
                <w:b w:val="0"/>
                <w:bCs w:val="0"/>
                <w:color w:val="auto"/>
                <w:kern w:val="0"/>
                <w:sz w:val="24"/>
                <w:szCs w:val="21"/>
              </w:rPr>
              <w:t>投标产品型号提供CTI官方网站含有投标型号的截图打印页，</w:t>
            </w:r>
            <w:r>
              <w:rPr>
                <w:rFonts w:hint="eastAsia"/>
                <w:b w:val="0"/>
                <w:bCs w:val="0"/>
                <w:color w:val="auto"/>
                <w:sz w:val="24"/>
                <w:szCs w:val="24"/>
              </w:rPr>
              <w:t>提供节能节水认证。</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color w:val="auto"/>
                <w:sz w:val="24"/>
                <w:szCs w:val="24"/>
              </w:rPr>
            </w:pPr>
            <w:r>
              <w:rPr>
                <w:rFonts w:hint="eastAsia" w:cs="Times New Roman"/>
                <w:color w:val="auto"/>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Style w:val="85"/>
                <w:rFonts w:hint="eastAsia" w:ascii="宋体" w:hAnsi="宋体"/>
                <w:kern w:val="0"/>
                <w:sz w:val="24"/>
                <w:szCs w:val="21"/>
              </w:rPr>
              <w:t>补水机构采用自动浮球阀控制，以便达到灵敏、可靠的性能，能够及时地补充冷却塔在运行期间所蒸发的水分。阀体采用304不锈钢材质。</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冷却塔出水口需配置砂装置过滤杂物。</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冷却塔采用内进管</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hint="eastAsia" w:ascii="宋体" w:hAnsi="宋体"/>
                <w:kern w:val="0"/>
                <w:sz w:val="24"/>
                <w:szCs w:val="21"/>
              </w:rPr>
            </w:pPr>
            <w:r>
              <w:rPr>
                <w:rStyle w:val="85"/>
                <w:rFonts w:ascii="宋体" w:hAnsi="宋体" w:cs="Segoe UI"/>
                <w:kern w:val="0"/>
                <w:sz w:val="24"/>
                <w:szCs w:val="21"/>
              </w:rPr>
              <w:t>冷却塔</w:t>
            </w:r>
            <w:r>
              <w:rPr>
                <w:rStyle w:val="85"/>
                <w:rFonts w:hint="eastAsia" w:ascii="宋体" w:hAnsi="宋体"/>
                <w:sz w:val="24"/>
                <w:szCs w:val="21"/>
              </w:rPr>
              <w:t>具有</w:t>
            </w:r>
            <w:r>
              <w:rPr>
                <w:rStyle w:val="85"/>
                <w:rFonts w:ascii="宋体" w:hAnsi="宋体" w:cs="Segoe UI"/>
                <w:kern w:val="0"/>
                <w:sz w:val="24"/>
                <w:szCs w:val="21"/>
              </w:rPr>
              <w:t>飘水回收设计，飘水回收率≥90%。</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 w:val="24"/>
                <w:szCs w:val="24"/>
              </w:rPr>
            </w:pPr>
            <w:r>
              <w:rPr>
                <w:rFonts w:hint="eastAsia" w:cs="Times New Roman"/>
                <w:sz w:val="24"/>
                <w:szCs w:val="24"/>
              </w:rPr>
              <w:t>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rPr>
                <w:rFonts w:cs="Times New Roman"/>
                <w:b/>
                <w:sz w:val="24"/>
                <w:szCs w:val="24"/>
              </w:rPr>
            </w:pPr>
            <w:r>
              <w:rPr>
                <w:rFonts w:hint="eastAsia" w:cs="Times New Roman"/>
                <w:b/>
                <w:sz w:val="24"/>
                <w:szCs w:val="24"/>
              </w:rPr>
              <w:t>塔体要求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塔体面板应用重镀锌板，并考虑抗太阳辐射影响使其具有抗老化能力、耐腐蚀、难褪色、表面光洁的特点。</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塔体框架、钢结构、风筒、五金件、面板、上下水盘等采用热镀锌板，厚度不得少于1.5mm,可保证塔体在安装、运行后的稳定性，其内外支撑使整塔坚固、稳定性好，具有防腐蚀能力，并符合抗风（</w:t>
            </w:r>
            <w:r>
              <w:rPr>
                <w:sz w:val="24"/>
                <w:szCs w:val="24"/>
              </w:rPr>
              <w:t>12</w:t>
            </w:r>
            <w:r>
              <w:rPr>
                <w:rFonts w:hint="eastAsia"/>
                <w:sz w:val="24"/>
                <w:szCs w:val="24"/>
              </w:rPr>
              <w:t>级）、抗震（</w:t>
            </w:r>
            <w:r>
              <w:rPr>
                <w:sz w:val="24"/>
                <w:szCs w:val="24"/>
              </w:rPr>
              <w:t>7</w:t>
            </w:r>
            <w:r>
              <w:rPr>
                <w:rFonts w:hint="eastAsia"/>
                <w:sz w:val="24"/>
                <w:szCs w:val="24"/>
              </w:rPr>
              <w:t>级）要求。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塔体边缘整齐、厚度均匀、无分层。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冷却塔应满足阻燃要求，塔体刚度应符合设计要求。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塔体面板应采用热</w:t>
            </w:r>
            <w:r>
              <w:rPr>
                <w:rFonts w:hint="eastAsia" w:cs="Times New Roman"/>
                <w:sz w:val="24"/>
                <w:szCs w:val="24"/>
              </w:rPr>
              <w:t>浸</w:t>
            </w:r>
            <w:r>
              <w:rPr>
                <w:rFonts w:hint="eastAsia"/>
                <w:sz w:val="24"/>
                <w:szCs w:val="24"/>
              </w:rPr>
              <w:t>镀锌板，有足够的强度，满足检修安装要求；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风扇位置应设置热镀锌钢网，防止异物坠落，保护电机和风机</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塔体应设有钢梯和检修门，检修门的结构形式和材料为热</w:t>
            </w:r>
            <w:r>
              <w:rPr>
                <w:rFonts w:hint="eastAsia" w:cs="Times New Roman"/>
                <w:sz w:val="24"/>
                <w:szCs w:val="24"/>
              </w:rPr>
              <w:t>浸</w:t>
            </w:r>
            <w:r>
              <w:rPr>
                <w:rFonts w:hint="eastAsia"/>
                <w:sz w:val="24"/>
                <w:szCs w:val="24"/>
              </w:rPr>
              <w:t>镀锌板，检修门应能方便开启且转动灵活，门上装门锁，通过门锁手柄的旋转可将检修门与塔体部分自然锁紧。</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多台冷却塔并联安装时应能保证工作人员进入塔内检查、维修及清洗底盆，塔内应设计有检修通道（≥300mm宽），塔内配备风机检修平台。</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塔体外有检修平台，设置能爬上塔体顶面的钢爬梯和护笼，塔顶设置有不低于1.2米高的围栏保证检修人员安全，护笼、围栏采用</w:t>
            </w:r>
            <w:r>
              <w:rPr>
                <w:rFonts w:hint="eastAsia" w:cs="Times New Roman"/>
                <w:sz w:val="24"/>
                <w:szCs w:val="24"/>
              </w:rPr>
              <w:t>热浸镀锌钢</w:t>
            </w:r>
            <w:r>
              <w:rPr>
                <w:rFonts w:hint="eastAsia"/>
                <w:sz w:val="24"/>
                <w:szCs w:val="24"/>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塔体外形应力求线条简洁、美观大方，并应与周边建筑物相协调。外表面的颜色由中标人提供色板，并在设计参数中具体明确。</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所有传动动力系统荷载由塔体钢结构承担，不允许风筒承担此部份荷载，塔体钢结构应采用</w:t>
            </w:r>
            <w:r>
              <w:rPr>
                <w:rFonts w:hint="eastAsia" w:cs="Times New Roman"/>
                <w:sz w:val="24"/>
                <w:szCs w:val="24"/>
              </w:rPr>
              <w:t>热浸</w:t>
            </w:r>
            <w:r>
              <w:rPr>
                <w:rFonts w:hint="eastAsia"/>
                <w:sz w:val="24"/>
                <w:szCs w:val="24"/>
              </w:rPr>
              <w:t>镀锌板，耐腐蚀，强度高。</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highlight w:val="yellow"/>
              </w:rPr>
            </w:pPr>
            <w:r>
              <w:rPr>
                <w:rFonts w:hint="eastAsia"/>
                <w:sz w:val="24"/>
                <w:szCs w:val="24"/>
              </w:rPr>
              <w:t>塔内的预埋金属件应做去油、除锈、打毛、清洗处理。</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highlight w:val="yellow"/>
              </w:rPr>
            </w:pPr>
            <w:r>
              <w:rPr>
                <w:rFonts w:hint="eastAsia"/>
                <w:sz w:val="24"/>
                <w:szCs w:val="24"/>
              </w:rPr>
              <w:t>塔上的金属部件（包括连接件）的采用</w:t>
            </w:r>
            <w:r>
              <w:rPr>
                <w:rFonts w:hint="eastAsia" w:cs="Times New Roman"/>
                <w:sz w:val="24"/>
                <w:szCs w:val="24"/>
              </w:rPr>
              <w:t>热浸镀锌</w:t>
            </w:r>
            <w:r>
              <w:rPr>
                <w:rFonts w:hint="eastAsia"/>
                <w:sz w:val="24"/>
                <w:szCs w:val="24"/>
              </w:rPr>
              <w:t>板全塔无焊接，保证防腐性能，其中的紧固件螺栓、螺帽均应为达克罗螺栓、螺帽。</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下塔体集水盘底部采用</w:t>
            </w:r>
            <w:r>
              <w:rPr>
                <w:sz w:val="24"/>
                <w:szCs w:val="24"/>
              </w:rPr>
              <w:t>304</w:t>
            </w:r>
            <w:r>
              <w:rPr>
                <w:rFonts w:hint="eastAsia"/>
                <w:sz w:val="24"/>
                <w:szCs w:val="24"/>
              </w:rPr>
              <w:t>不锈钢。</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sz w:val="24"/>
                <w:szCs w:val="24"/>
              </w:rPr>
              <w:t>下塔体框架及</w:t>
            </w:r>
            <w:r>
              <w:rPr>
                <w:rFonts w:hint="eastAsia"/>
                <w:sz w:val="24"/>
                <w:szCs w:val="24"/>
              </w:rPr>
              <w:t>集水盆边应采用</w:t>
            </w:r>
            <w:r>
              <w:rPr>
                <w:rFonts w:hint="eastAsia" w:cs="Times New Roman"/>
                <w:sz w:val="24"/>
                <w:szCs w:val="24"/>
              </w:rPr>
              <w:t>热浸</w:t>
            </w:r>
            <w:r>
              <w:rPr>
                <w:rFonts w:hint="eastAsia"/>
                <w:sz w:val="24"/>
                <w:szCs w:val="24"/>
              </w:rPr>
              <w:t>镀镁铝锌板材质框架，以保证塔体结构的稳定性。</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冷却塔应配备合理的配水系统、布水系统需要采用变流量装置，可变流量30%-110%范围。集水盘水位控制器（304不锈钢浮球装置）。集水盆的深度不低于200mm，同时容水量应保证在启动冷却泵后不出现水被抽空现象及停泵后不出现大量水溢流现象。集水盘应设有自动给水装置及阀门、手动补水口、回水口、溢流口、排污口，出水口应设有可拆卸的不锈钢过滤网。</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Style w:val="85"/>
                <w:rFonts w:hint="eastAsia" w:ascii="宋体" w:hAnsi="宋体"/>
                <w:kern w:val="0"/>
                <w:sz w:val="24"/>
                <w:szCs w:val="21"/>
              </w:rPr>
              <w:t>冷却塔的布水方式：采用池式重力布水、大口径喷嘴布水、固定管道+喷嘴，布水均匀，可保证在低流量情况下均匀布水，充分利用填料散热面积。</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集水盘上的管道接口管径大于等于</w:t>
            </w:r>
            <w:r>
              <w:rPr>
                <w:sz w:val="24"/>
                <w:szCs w:val="24"/>
              </w:rPr>
              <w:t>DN</w:t>
            </w:r>
            <w:r>
              <w:rPr>
                <w:rFonts w:hint="eastAsia"/>
                <w:sz w:val="24"/>
                <w:szCs w:val="24"/>
              </w:rPr>
              <w:t>125时采用法兰连接，小于</w:t>
            </w:r>
            <w:r>
              <w:rPr>
                <w:sz w:val="24"/>
                <w:szCs w:val="24"/>
              </w:rPr>
              <w:t>DN</w:t>
            </w:r>
            <w:r>
              <w:rPr>
                <w:rFonts w:hint="eastAsia"/>
                <w:sz w:val="24"/>
                <w:szCs w:val="24"/>
              </w:rPr>
              <w:t>125时采用丝扣连接。采用法兰连接应自带单片法兰，采用丝扣连接管道上应套好丝，并做好镀锌防腐处理。</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冷却塔布水池上均应配</w:t>
            </w:r>
            <w:r>
              <w:rPr>
                <w:rFonts w:hint="eastAsia"/>
                <w:spacing w:val="-6"/>
                <w:sz w:val="24"/>
                <w:szCs w:val="24"/>
              </w:rPr>
              <w:t>镀锌</w:t>
            </w:r>
            <w:r>
              <w:rPr>
                <w:rFonts w:hint="eastAsia"/>
                <w:sz w:val="24"/>
                <w:szCs w:val="24"/>
              </w:rPr>
              <w:t>板的布水池盖板，以防止尘埃、杂物落入，保证水质不受污染。</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rPr>
                <w:rFonts w:cs="Times New Roman"/>
                <w:b/>
                <w:sz w:val="24"/>
                <w:szCs w:val="24"/>
              </w:rPr>
            </w:pPr>
            <w:r>
              <w:rPr>
                <w:rFonts w:hint="eastAsia" w:cs="Times New Roman"/>
                <w:b/>
                <w:sz w:val="24"/>
                <w:szCs w:val="24"/>
              </w:rPr>
              <w:t>填料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Style w:val="85"/>
                <w:rFonts w:hint="eastAsia" w:ascii="宋体" w:hAnsi="宋体"/>
                <w:kern w:val="0"/>
                <w:sz w:val="24"/>
                <w:szCs w:val="21"/>
              </w:rPr>
              <w:t>冷却塔填料：硬质聚氯乙烯（PVC片材）</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冷却塔的填料应具有良好的热力性能及阻力特性，填料厚度≥0.32mm，氧指数不小于32%，并提供国家级防火产品检测报告</w:t>
            </w:r>
            <w:r>
              <w:rPr>
                <w:rFonts w:hint="eastAsia"/>
              </w:rPr>
              <w:t>，</w:t>
            </w:r>
            <w:r>
              <w:rPr>
                <w:rFonts w:hint="eastAsia"/>
                <w:sz w:val="24"/>
                <w:szCs w:val="24"/>
              </w:rPr>
              <w:t>耐高温（在</w:t>
            </w:r>
            <w:r>
              <w:rPr>
                <w:sz w:val="24"/>
                <w:szCs w:val="24"/>
              </w:rPr>
              <w:t>65</w:t>
            </w:r>
            <w:r>
              <w:rPr>
                <w:rFonts w:hint="eastAsia"/>
                <w:sz w:val="24"/>
                <w:szCs w:val="24"/>
              </w:rPr>
              <w:t>℃温度下不发生几何变形）、抗低温（在设计最低温度条件下不破裂、布脆裂）、燃烧性能达到</w:t>
            </w:r>
            <w:r>
              <w:rPr>
                <w:sz w:val="24"/>
                <w:szCs w:val="24"/>
              </w:rPr>
              <w:t>B</w:t>
            </w:r>
            <w:r>
              <w:rPr>
                <w:rFonts w:hint="eastAsia"/>
                <w:sz w:val="24"/>
                <w:szCs w:val="24"/>
              </w:rPr>
              <w:t>级标准（按</w:t>
            </w:r>
            <w:r>
              <w:rPr>
                <w:sz w:val="24"/>
                <w:szCs w:val="24"/>
              </w:rPr>
              <w:t>GB8624-2006</w:t>
            </w:r>
            <w:r>
              <w:rPr>
                <w:rFonts w:hint="eastAsia"/>
                <w:sz w:val="24"/>
                <w:szCs w:val="24"/>
              </w:rPr>
              <w:t>规定的测试方法），使用寿命长。</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填料应为一级料，原片材应塑化均匀，无裂纹，无孔洞，无气泡，无明显杂质及分散不良的辅料，真空吸塑成型，应具备防漂水设计，集导风散热收水于一体。</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填料安装要求为整张悬挂式安装</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填料安装要求间隙均匀、顶面平整、无塌落和叠片现象</w:t>
            </w:r>
            <w:r>
              <w:rPr>
                <w:rStyle w:val="85"/>
                <w:rFonts w:hint="eastAsia" w:ascii="宋体" w:hAnsi="宋体"/>
                <w:kern w:val="0"/>
                <w:sz w:val="24"/>
                <w:szCs w:val="21"/>
              </w:rPr>
              <w:t>使用寿命不小于15年，满足《冷却塔塑料淋水填料技术规定》NDGJ88-89的要求,填料散水有效表面覆盖率不低于95%,</w:t>
            </w:r>
            <w:r>
              <w:rPr>
                <w:rFonts w:hint="eastAsia"/>
                <w:sz w:val="24"/>
                <w:szCs w:val="24"/>
              </w:rPr>
              <w:t>每平方米能承受力</w:t>
            </w:r>
            <w:r>
              <w:rPr>
                <w:sz w:val="24"/>
                <w:szCs w:val="24"/>
              </w:rPr>
              <w:t>2.94KN</w:t>
            </w:r>
            <w:r>
              <w:rPr>
                <w:rFonts w:hint="eastAsia"/>
                <w:sz w:val="24"/>
                <w:szCs w:val="24"/>
              </w:rPr>
              <w:t>，填料片不得穿孔破裂。</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填料设计宜易于安装、清洗和维修，采用整张倾斜悬挂，不用胶水粘接。</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Style w:val="85"/>
                <w:rFonts w:hint="eastAsia" w:ascii="宋体" w:hAnsi="宋体"/>
                <w:kern w:val="0"/>
                <w:sz w:val="24"/>
                <w:szCs w:val="21"/>
              </w:rPr>
              <w:t>进风格栅采用高级耐火之PVC材料，可防止滴水飞溅和阻绝阳光直射水盘，以减少水盘滋长青苔。</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rPr>
                <w:rFonts w:cs="Times New Roman"/>
                <w:b/>
                <w:sz w:val="24"/>
                <w:szCs w:val="24"/>
              </w:rPr>
            </w:pPr>
            <w:r>
              <w:rPr>
                <w:rFonts w:hint="eastAsia" w:cs="Times New Roman"/>
                <w:b/>
                <w:sz w:val="24"/>
                <w:szCs w:val="24"/>
              </w:rPr>
              <w:t>风机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风机特性参数应符合设计工况要求，其主要配件（如风机叶片、电动机）应符合有关技术规定。</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风机叶片采用铝合金叶片，要求其强度可靠；各截面过渡均匀、无裂纹、缺口、毛刺等缺陷，表面光洁。</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Fonts w:hint="eastAsia"/>
                <w:sz w:val="24"/>
                <w:szCs w:val="24"/>
              </w:rPr>
              <w:t>风机采用低噪音设计，采用静音型风机叶片，宽度≥35</w:t>
            </w:r>
            <w:r>
              <w:rPr>
                <w:sz w:val="24"/>
                <w:szCs w:val="24"/>
              </w:rPr>
              <w:t>0mm，</w:t>
            </w:r>
            <w:r>
              <w:rPr>
                <w:rFonts w:hint="eastAsia"/>
                <w:sz w:val="24"/>
                <w:szCs w:val="24"/>
              </w:rPr>
              <w:t>8</w:t>
            </w:r>
            <w:r>
              <w:rPr>
                <w:sz w:val="24"/>
                <w:szCs w:val="24"/>
              </w:rPr>
              <w:t>叶片</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Style w:val="85"/>
                <w:rFonts w:hint="eastAsia" w:ascii="宋体" w:hAnsi="宋体"/>
                <w:kern w:val="0"/>
                <w:sz w:val="24"/>
                <w:szCs w:val="21"/>
              </w:rPr>
              <w:t>风机组装前，风机叶片作静平衡试验，</w:t>
            </w:r>
            <w:r>
              <w:rPr>
                <w:rFonts w:hint="eastAsia"/>
                <w:sz w:val="24"/>
                <w:szCs w:val="24"/>
              </w:rPr>
              <w:t>并按“刚性转子平衡精度”，标准不低于</w:t>
            </w:r>
            <w:r>
              <w:rPr>
                <w:sz w:val="24"/>
                <w:szCs w:val="24"/>
              </w:rPr>
              <w:t>G6.3</w:t>
            </w:r>
            <w:r>
              <w:rPr>
                <w:rFonts w:hint="eastAsia"/>
                <w:sz w:val="24"/>
                <w:szCs w:val="24"/>
              </w:rPr>
              <w:t>等级，叶片平衡后应定位、编号。</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电动机绝缘等级不低于</w:t>
            </w:r>
            <w:r>
              <w:rPr>
                <w:sz w:val="24"/>
                <w:szCs w:val="24"/>
              </w:rPr>
              <w:t>F</w:t>
            </w:r>
            <w:r>
              <w:rPr>
                <w:rFonts w:hint="eastAsia"/>
                <w:sz w:val="24"/>
                <w:szCs w:val="24"/>
              </w:rPr>
              <w:t>级，宜采用封闭式改型</w:t>
            </w:r>
            <w:r>
              <w:rPr>
                <w:sz w:val="24"/>
                <w:szCs w:val="24"/>
              </w:rPr>
              <w:t>Y</w:t>
            </w:r>
            <w:r>
              <w:rPr>
                <w:rFonts w:hint="eastAsia"/>
                <w:sz w:val="24"/>
                <w:szCs w:val="24"/>
              </w:rPr>
              <w:t>系列，防护等级</w:t>
            </w:r>
            <w:r>
              <w:rPr>
                <w:sz w:val="24"/>
                <w:szCs w:val="24"/>
              </w:rPr>
              <w:t>IP55</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电动机的接线盒应采取有效的防水措施</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电动机应采用户外永磁同步电机，变频控制</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jc w:val="left"/>
              <w:rPr>
                <w:rFonts w:cs="Times New Roman"/>
                <w:b/>
                <w:sz w:val="28"/>
                <w:szCs w:val="28"/>
              </w:rPr>
            </w:pPr>
            <w:r>
              <w:rPr>
                <w:rFonts w:hint="eastAsia" w:cs="Times New Roman"/>
                <w:b/>
                <w:sz w:val="28"/>
                <w:szCs w:val="28"/>
              </w:rPr>
              <w:t>水泵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rPr>
                <w:rFonts w:cs="Times New Roman"/>
                <w:b/>
                <w:sz w:val="24"/>
                <w:szCs w:val="24"/>
              </w:rPr>
            </w:pPr>
            <w:r>
              <w:rPr>
                <w:rFonts w:hint="eastAsia" w:cs="Times New Roman"/>
                <w:b/>
                <w:sz w:val="24"/>
                <w:szCs w:val="24"/>
              </w:rPr>
              <w:t>质量技术要求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投标人</w:t>
            </w:r>
            <w:r>
              <w:rPr>
                <w:rFonts w:hint="eastAsia" w:ascii="Calibri" w:hAnsi="Calibri" w:cs="Times New Roman"/>
                <w:sz w:val="24"/>
                <w:szCs w:val="24"/>
              </w:rPr>
              <w:t>负责系统所有水泵的供货、安装、调试、验收、培训及保修等工作，并提供运行和维修时所需的技术文件。</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Fonts w:hint="eastAsia" w:cs="Times New Roman" w:asciiTheme="minorEastAsia" w:hAnsiTheme="minorEastAsia" w:eastAsiaTheme="minorEastAsia"/>
                <w:sz w:val="24"/>
                <w:szCs w:val="24"/>
              </w:rPr>
              <w:t>水泵设计、制造、检测、试验等应符合国家相关标准和规范的要求，水泵效率满足《清水离心泵能效限定值及节能评价值》（</w:t>
            </w:r>
            <w:r>
              <w:rPr>
                <w:rFonts w:cs="Times New Roman" w:asciiTheme="minorEastAsia" w:hAnsiTheme="minorEastAsia" w:eastAsiaTheme="minorEastAsia"/>
                <w:sz w:val="24"/>
                <w:szCs w:val="24"/>
              </w:rPr>
              <w:t>GB19762</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2007</w:t>
            </w:r>
            <w:r>
              <w:rPr>
                <w:rFonts w:hint="eastAsia" w:cs="Times New Roman" w:asciiTheme="minorEastAsia" w:hAnsiTheme="minorEastAsia" w:eastAsiaTheme="minorEastAsia"/>
                <w:sz w:val="24"/>
                <w:szCs w:val="24"/>
              </w:rPr>
              <w:t>），在满足设计负荷条件下节能平稳运行。水泵配套电机</w:t>
            </w:r>
            <w:r>
              <w:rPr>
                <w:rFonts w:cs="Times New Roman" w:asciiTheme="minorEastAsia" w:hAnsiTheme="minorEastAsia" w:eastAsiaTheme="minorEastAsia"/>
                <w:sz w:val="24"/>
                <w:szCs w:val="24"/>
              </w:rPr>
              <w:t>能效</w:t>
            </w:r>
            <w:r>
              <w:rPr>
                <w:rFonts w:hint="eastAsia" w:cs="Times New Roman" w:asciiTheme="minorEastAsia" w:hAnsiTheme="minorEastAsia" w:eastAsiaTheme="minorEastAsia"/>
                <w:sz w:val="24"/>
                <w:szCs w:val="24"/>
              </w:rPr>
              <w:t>须满足《电动机能效限定值及能效等级》（</w:t>
            </w:r>
            <w:r>
              <w:rPr>
                <w:rFonts w:cs="Times New Roman" w:asciiTheme="minorEastAsia" w:hAnsiTheme="minorEastAsia" w:eastAsiaTheme="minorEastAsia"/>
                <w:sz w:val="24"/>
                <w:szCs w:val="24"/>
              </w:rPr>
              <w:t>GB18613</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2020</w:t>
            </w:r>
            <w:r>
              <w:rPr>
                <w:rFonts w:hint="eastAsia" w:cs="Times New Roman" w:asciiTheme="minorEastAsia" w:hAnsiTheme="minorEastAsia" w:eastAsiaTheme="minorEastAsia"/>
                <w:sz w:val="24"/>
                <w:szCs w:val="24"/>
              </w:rPr>
              <w:t>）规定的节能评价值，电机能效要求二级及以上。</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投标人应对系统使用的水泵流量、扬程等进行深化设计，使其符合系统的使用要求。</w:t>
            </w:r>
          </w:p>
          <w:p>
            <w:pPr>
              <w:tabs>
                <w:tab w:val="left" w:pos="1140"/>
              </w:tabs>
              <w:autoSpaceDN w:val="0"/>
              <w:spacing w:line="360" w:lineRule="exac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设备选型及性能参数至少应包含下列内容：</w:t>
            </w:r>
          </w:p>
          <w:p>
            <w:pPr>
              <w:tabs>
                <w:tab w:val="left" w:pos="1140"/>
              </w:tabs>
              <w:autoSpaceDN w:val="0"/>
              <w:spacing w:line="360" w:lineRule="exac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 xml:space="preserve">a） </w:t>
            </w:r>
            <w:r>
              <w:rPr>
                <w:rFonts w:hint="eastAsia" w:cs="Times New Roman" w:asciiTheme="minorEastAsia" w:hAnsiTheme="minorEastAsia" w:eastAsiaTheme="minorEastAsia"/>
                <w:sz w:val="24"/>
                <w:szCs w:val="24"/>
              </w:rPr>
              <w:t>生产厂家、原产地；</w:t>
            </w:r>
          </w:p>
          <w:p>
            <w:pPr>
              <w:tabs>
                <w:tab w:val="left" w:pos="1140"/>
              </w:tabs>
              <w:autoSpaceDN w:val="0"/>
              <w:spacing w:line="360" w:lineRule="exac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 xml:space="preserve">b） </w:t>
            </w:r>
            <w:r>
              <w:rPr>
                <w:rFonts w:hint="eastAsia" w:cs="Times New Roman" w:asciiTheme="minorEastAsia" w:hAnsiTheme="minorEastAsia" w:eastAsiaTheme="minorEastAsia"/>
                <w:sz w:val="24"/>
                <w:szCs w:val="24"/>
              </w:rPr>
              <w:t>类型、型号、介质；</w:t>
            </w:r>
          </w:p>
          <w:p>
            <w:pPr>
              <w:tabs>
                <w:tab w:val="left" w:pos="1140"/>
              </w:tabs>
              <w:autoSpaceDN w:val="0"/>
              <w:spacing w:line="360" w:lineRule="exac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 xml:space="preserve">c </w:t>
            </w:r>
            <w:r>
              <w:rPr>
                <w:rFonts w:hint="eastAsia" w:cs="Times New Roman" w:asciiTheme="minorEastAsia" w:hAnsiTheme="minorEastAsia" w:eastAsiaTheme="minorEastAsia"/>
                <w:sz w:val="24"/>
                <w:szCs w:val="24"/>
              </w:rPr>
              <w:t>）流量、扬程、轴功率、效率、转速、噪声；</w:t>
            </w:r>
          </w:p>
          <w:p>
            <w:pPr>
              <w:tabs>
                <w:tab w:val="left" w:pos="1140"/>
              </w:tabs>
              <w:autoSpaceDN w:val="0"/>
              <w:spacing w:line="360" w:lineRule="exac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 xml:space="preserve">d） </w:t>
            </w:r>
            <w:r>
              <w:rPr>
                <w:rFonts w:hint="eastAsia" w:cs="Times New Roman" w:asciiTheme="minorEastAsia" w:hAnsiTheme="minorEastAsia" w:eastAsiaTheme="minorEastAsia"/>
                <w:sz w:val="24"/>
                <w:szCs w:val="24"/>
              </w:rPr>
              <w:t>泵壳、叶轮、轴、密封；</w:t>
            </w:r>
          </w:p>
          <w:p>
            <w:pPr>
              <w:tabs>
                <w:tab w:val="left" w:pos="1140"/>
              </w:tabs>
              <w:autoSpaceDN w:val="0"/>
              <w:spacing w:line="360" w:lineRule="exac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 xml:space="preserve">e </w:t>
            </w:r>
            <w:r>
              <w:rPr>
                <w:rFonts w:hint="eastAsia" w:cs="Times New Roman" w:asciiTheme="minorEastAsia" w:hAnsiTheme="minorEastAsia" w:eastAsiaTheme="minorEastAsia"/>
                <w:sz w:val="24"/>
                <w:szCs w:val="24"/>
              </w:rPr>
              <w:t>）吸入口尺寸、出水口尺寸；</w:t>
            </w:r>
          </w:p>
          <w:p>
            <w:pPr>
              <w:tabs>
                <w:tab w:val="left" w:pos="1140"/>
              </w:tabs>
              <w:autoSpaceDN w:val="0"/>
              <w:spacing w:line="360" w:lineRule="exac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f）</w:t>
            </w:r>
            <w:r>
              <w:rPr>
                <w:rFonts w:hint="eastAsia" w:cs="Times New Roman" w:asciiTheme="minorEastAsia" w:hAnsiTheme="minorEastAsia" w:eastAsiaTheme="minorEastAsia"/>
                <w:sz w:val="24"/>
                <w:szCs w:val="24"/>
              </w:rPr>
              <w:t>电机生产厂家、型号、技术参数；</w:t>
            </w:r>
          </w:p>
          <w:p>
            <w:pPr>
              <w:tabs>
                <w:tab w:val="left" w:pos="1140"/>
              </w:tabs>
              <w:autoSpaceDN w:val="0"/>
              <w:spacing w:line="360" w:lineRule="exac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 xml:space="preserve">g） </w:t>
            </w:r>
            <w:r>
              <w:rPr>
                <w:rFonts w:hint="eastAsia" w:cs="Times New Roman" w:asciiTheme="minorEastAsia" w:hAnsiTheme="minorEastAsia" w:eastAsiaTheme="minorEastAsia"/>
                <w:sz w:val="24"/>
                <w:szCs w:val="24"/>
              </w:rPr>
              <w:t>工作温度、工作压力；</w:t>
            </w:r>
          </w:p>
          <w:p>
            <w:pPr>
              <w:tabs>
                <w:tab w:val="left" w:pos="1140"/>
              </w:tabs>
              <w:autoSpaceDN w:val="0"/>
              <w:spacing w:line="360" w:lineRule="exac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 xml:space="preserve">h </w:t>
            </w:r>
            <w:r>
              <w:rPr>
                <w:rFonts w:hint="eastAsia" w:cs="Times New Roman" w:asciiTheme="minorEastAsia" w:hAnsiTheme="minorEastAsia" w:eastAsiaTheme="minorEastAsia"/>
                <w:sz w:val="24"/>
                <w:szCs w:val="24"/>
              </w:rPr>
              <w:t>）安装底脚尺寸；</w:t>
            </w:r>
          </w:p>
          <w:p>
            <w:pPr>
              <w:tabs>
                <w:tab w:val="left" w:pos="1140"/>
              </w:tabs>
              <w:autoSpaceDN w:val="0"/>
              <w:spacing w:line="360" w:lineRule="exact"/>
            </w:pPr>
            <w:r>
              <w:rPr>
                <w:rFonts w:cs="Times New Roman" w:asciiTheme="minorEastAsia" w:hAnsiTheme="minorEastAsia" w:eastAsiaTheme="minorEastAsia"/>
                <w:sz w:val="24"/>
                <w:szCs w:val="24"/>
              </w:rPr>
              <w:t>i）</w:t>
            </w:r>
            <w:r>
              <w:rPr>
                <w:rFonts w:hint="eastAsia" w:cs="Times New Roman" w:asciiTheme="minorEastAsia" w:hAnsiTheme="minorEastAsia" w:eastAsiaTheme="minorEastAsia"/>
                <w:sz w:val="24"/>
                <w:szCs w:val="24"/>
              </w:rPr>
              <w:t>减振台座尺寸；</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 xml:space="preserve">冷冻水泵效率 </w:t>
            </w:r>
            <w:r>
              <w:rPr>
                <w:rFonts w:asciiTheme="minorEastAsia" w:hAnsiTheme="minorEastAsia" w:eastAsiaTheme="minorEastAsia"/>
                <w:spacing w:val="-3"/>
                <w:position w:val="1"/>
                <w:sz w:val="24"/>
                <w:szCs w:val="24"/>
              </w:rPr>
              <w:t>≥</w:t>
            </w:r>
            <w:r>
              <w:rPr>
                <w:rStyle w:val="85"/>
                <w:rFonts w:hint="eastAsia" w:ascii="宋体" w:hAnsi="宋体"/>
                <w:kern w:val="0"/>
                <w:szCs w:val="21"/>
              </w:rPr>
              <w:t xml:space="preserve"> </w:t>
            </w:r>
            <w:r>
              <w:rPr>
                <w:rStyle w:val="85"/>
                <w:rFonts w:hint="eastAsia" w:ascii="宋体" w:hAnsi="宋体"/>
                <w:kern w:val="0"/>
                <w:sz w:val="24"/>
                <w:szCs w:val="21"/>
              </w:rPr>
              <w:t>0.</w:t>
            </w:r>
            <w:r>
              <w:rPr>
                <w:rStyle w:val="85"/>
                <w:rFonts w:ascii="宋体" w:hAnsi="宋体"/>
                <w:kern w:val="0"/>
                <w:sz w:val="24"/>
                <w:szCs w:val="21"/>
              </w:rPr>
              <w:t>8</w:t>
            </w:r>
            <w:r>
              <w:rPr>
                <w:rStyle w:val="85"/>
                <w:rFonts w:hint="eastAsia" w:ascii="宋体" w:hAnsi="宋体"/>
                <w:kern w:val="0"/>
                <w:sz w:val="24"/>
                <w:szCs w:val="21"/>
              </w:rPr>
              <w:t>8</w:t>
            </w:r>
          </w:p>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蓄冷水泵、放冷水泵效率</w:t>
            </w:r>
            <w:r>
              <w:rPr>
                <w:rFonts w:asciiTheme="minorEastAsia" w:hAnsiTheme="minorEastAsia" w:eastAsiaTheme="minorEastAsia"/>
                <w:spacing w:val="-3"/>
                <w:position w:val="1"/>
                <w:szCs w:val="24"/>
              </w:rPr>
              <w:t xml:space="preserve"> </w:t>
            </w:r>
            <w:r>
              <w:rPr>
                <w:rFonts w:asciiTheme="minorEastAsia" w:hAnsiTheme="minorEastAsia" w:eastAsiaTheme="minorEastAsia"/>
                <w:spacing w:val="-3"/>
                <w:position w:val="1"/>
                <w:sz w:val="24"/>
                <w:szCs w:val="24"/>
              </w:rPr>
              <w:t>≥</w:t>
            </w:r>
            <w:r>
              <w:rPr>
                <w:rStyle w:val="85"/>
                <w:rFonts w:hint="eastAsia" w:ascii="宋体" w:hAnsi="宋体"/>
                <w:kern w:val="0"/>
                <w:szCs w:val="21"/>
              </w:rPr>
              <w:t xml:space="preserve"> </w:t>
            </w:r>
            <w:r>
              <w:rPr>
                <w:rStyle w:val="85"/>
                <w:rFonts w:hint="eastAsia" w:ascii="宋体" w:hAnsi="宋体"/>
                <w:kern w:val="0"/>
                <w:sz w:val="24"/>
                <w:szCs w:val="21"/>
              </w:rPr>
              <w:t>0.80</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Style w:val="85"/>
                <w:rFonts w:hint="eastAsia" w:ascii="宋体" w:hAnsi="宋体"/>
                <w:kern w:val="0"/>
                <w:sz w:val="24"/>
                <w:szCs w:val="21"/>
              </w:rPr>
              <w:t>水泵具有宽阔的高效运行范围，使水泵在较大的工作参数波动范围内保</w:t>
            </w:r>
            <w:r>
              <w:rPr>
                <w:rStyle w:val="85"/>
                <w:rFonts w:hint="eastAsia" w:ascii="宋体" w:hAnsi="宋体"/>
                <w:kern w:val="0"/>
                <w:sz w:val="24"/>
                <w:szCs w:val="24"/>
              </w:rPr>
              <w:t>高效率，降低能耗，节约运行费用；</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Style w:val="85"/>
                <w:rFonts w:hint="eastAsia" w:ascii="宋体" w:hAnsi="宋体"/>
                <w:kern w:val="0"/>
                <w:sz w:val="24"/>
                <w:szCs w:val="24"/>
              </w:rPr>
              <w:t>流量、扬程特性曲线（Q—H曲线）应稳定。</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Style w:val="85"/>
                <w:rFonts w:hint="eastAsia" w:ascii="宋体" w:hAnsi="宋体"/>
                <w:kern w:val="0"/>
                <w:sz w:val="24"/>
                <w:szCs w:val="24"/>
              </w:rPr>
              <w:t>水泵变频调节范围30Hz~50Hz，并提供性能曲线图，性能曲线图包括水泵流量-扬程曲线，轴功率曲线，NPSH曲线，效率曲线，变频调节曲线（频率3</w:t>
            </w:r>
            <w:r>
              <w:rPr>
                <w:rStyle w:val="85"/>
                <w:rFonts w:ascii="宋体" w:hAnsi="宋体"/>
                <w:kern w:val="0"/>
                <w:sz w:val="24"/>
                <w:szCs w:val="24"/>
              </w:rPr>
              <w:t>0H</w:t>
            </w:r>
            <w:r>
              <w:rPr>
                <w:rStyle w:val="85"/>
                <w:rFonts w:hint="eastAsia" w:ascii="宋体" w:hAnsi="宋体"/>
                <w:kern w:val="0"/>
                <w:sz w:val="24"/>
                <w:szCs w:val="24"/>
              </w:rPr>
              <w:t>z、35Hz、40Hz，45Hz，50Hz），水泵并联曲线；</w:t>
            </w:r>
            <w:r>
              <w:rPr>
                <w:rFonts w:hint="eastAsia" w:cs="Times New Roman" w:asciiTheme="majorEastAsia" w:hAnsiTheme="majorEastAsia" w:eastAsiaTheme="majorEastAsia"/>
                <w:sz w:val="24"/>
                <w:szCs w:val="24"/>
              </w:rPr>
              <w:t>必须平稳地从设计点上升到关闭点，任何条件下水泵均能稳定运行。</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水泵</w:t>
            </w:r>
            <w:r>
              <w:rPr>
                <w:rFonts w:hint="eastAsia" w:cs="Times New Roman" w:asciiTheme="majorEastAsia" w:hAnsiTheme="majorEastAsia" w:eastAsiaTheme="majorEastAsia"/>
                <w:sz w:val="24"/>
                <w:szCs w:val="24"/>
              </w:rPr>
              <w:t>的设计、制造应使其满足设计负荷条件下平稳运行，以消除过多的噪音和振动，噪声和振动应满足中华人民共和国标准规定。</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Style w:val="85"/>
                <w:rFonts w:hint="eastAsia" w:ascii="宋体" w:hAnsi="宋体"/>
                <w:kern w:val="0"/>
                <w:sz w:val="24"/>
                <w:szCs w:val="21"/>
              </w:rPr>
              <w:t>使用寿命：在不超出允许运行工况条件下，投标产品的使用寿命不小于10年。泵及其附件的使用寿命，必须考虑到在设备使用期间经受各种工况条件的综合影响。</w:t>
            </w:r>
            <w:r>
              <w:rPr>
                <w:rFonts w:hint="eastAsia" w:cs="Times New Roman" w:asciiTheme="majorEastAsia" w:hAnsiTheme="majorEastAsia" w:eastAsiaTheme="majorEastAsia"/>
                <w:sz w:val="24"/>
                <w:szCs w:val="24"/>
              </w:rPr>
              <w:t>投标产品在正常运行情况下，应可运行20000小时以上，其中机械密封可运行8000小时以上。</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Style w:val="85"/>
                <w:rFonts w:hint="eastAsia" w:ascii="宋体" w:hAnsi="宋体"/>
                <w:kern w:val="0"/>
                <w:sz w:val="24"/>
                <w:szCs w:val="21"/>
              </w:rPr>
              <w:t>水泵运转部分必须经静态及动态平衡并在生产工厂内进行标准试验</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Style w:val="85"/>
                <w:rFonts w:hint="eastAsia" w:ascii="宋体" w:hAnsi="宋体"/>
                <w:kern w:val="0"/>
                <w:sz w:val="24"/>
                <w:szCs w:val="21"/>
              </w:rPr>
              <w:t>自润滑式密封轴承，提供可靠的运行寿命</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Style w:val="85"/>
                <w:rFonts w:hint="eastAsia" w:ascii="宋体" w:hAnsi="宋体"/>
                <w:kern w:val="0"/>
                <w:sz w:val="24"/>
                <w:szCs w:val="21"/>
              </w:rPr>
              <w:t>易拆式设计，使用柔性联轴器，缩短检修周期，减小维修空间，降低维护成本；提高水泵的工作稳定性，减小振动，延长轴承及轴封的使用寿命。</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水泵</w:t>
            </w:r>
            <w:r>
              <w:rPr>
                <w:rFonts w:hint="eastAsia" w:cs="Times New Roman" w:asciiTheme="majorEastAsia" w:hAnsiTheme="majorEastAsia" w:eastAsiaTheme="majorEastAsia"/>
                <w:sz w:val="24"/>
                <w:szCs w:val="24"/>
              </w:rPr>
              <w:t>的维护保养应简单易行，乙方须提供维护保养的操作说明。</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pPr>
            <w:r>
              <w:rPr>
                <w:rStyle w:val="85"/>
                <w:rFonts w:hint="eastAsia" w:ascii="宋体" w:hAnsi="宋体"/>
                <w:kern w:val="0"/>
                <w:sz w:val="24"/>
                <w:szCs w:val="21"/>
              </w:rPr>
              <w:t>水泵应运行在最高效率点附近，并保证在超过设计流量的15%情况下，水泵仍可连续稳定运行。</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textAlignment w:val="center"/>
              <w:rPr>
                <w:rStyle w:val="85"/>
                <w:rFonts w:ascii="宋体" w:hAnsi="宋体"/>
                <w:kern w:val="0"/>
                <w:sz w:val="24"/>
                <w:szCs w:val="21"/>
              </w:rPr>
            </w:pPr>
            <w:r>
              <w:rPr>
                <w:rFonts w:hint="eastAsia" w:cs="Times New Roman" w:asciiTheme="majorEastAsia" w:hAnsiTheme="majorEastAsia" w:eastAsiaTheme="majorEastAsia"/>
                <w:sz w:val="24"/>
                <w:szCs w:val="24"/>
              </w:rPr>
              <w:t>低负荷运行时，要求该工况下水泵运行时有较高的效率和良好的抗汽蚀性能。</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冷冻水泵、冷却水、蓄冷泵/放冷泵的规格需选择合适的端吸泵或者双吸泵。</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水泵的工作压力应满足系统要求（不小于1.6MPa）。所有水泵应能承受1.5倍最大工作压力的试验压力而不渗漏。</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Fonts w:hint="eastAsia" w:cs="Times New Roman" w:asciiTheme="majorEastAsia" w:hAnsiTheme="majorEastAsia" w:eastAsiaTheme="majorEastAsia"/>
                <w:sz w:val="24"/>
                <w:szCs w:val="24"/>
              </w:rPr>
              <w:t>每台水泵必须在出厂前将水泵、电机、联轴器等组装在同一个钢制焊接或整体铸铁底座的底板上，组装后水泵设备的径向偏差、轴向偏差和同心度应符合所采用的规范要求。经装配完成测试合格后，方可发货，不允许现场组装</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rPr>
                <w:rFonts w:cs="Times New Roman"/>
                <w:b/>
                <w:sz w:val="24"/>
                <w:szCs w:val="24"/>
              </w:rPr>
            </w:pPr>
            <w:r>
              <w:rPr>
                <w:rFonts w:hint="eastAsia"/>
                <w:b/>
                <w:sz w:val="24"/>
                <w:szCs w:val="24"/>
              </w:rPr>
              <w:t>水泵的结构及材质等要求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Fonts w:hint="eastAsia" w:cs="Times New Roman" w:asciiTheme="minorEastAsia" w:hAnsiTheme="minorEastAsia" w:eastAsiaTheme="minorEastAsia"/>
                <w:sz w:val="24"/>
                <w:szCs w:val="24"/>
              </w:rPr>
              <w:t>泵体与电机必须在原厂装配完整，整机出厂。水泵的组装、电机及底座的装配、整套水泵的测试均需在该品牌生产厂完成，保证结构的精确对位性。</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Fonts w:hint="eastAsia" w:cs="Times New Roman" w:asciiTheme="minorEastAsia" w:hAnsiTheme="minorEastAsia" w:eastAsiaTheme="minorEastAsia"/>
                <w:sz w:val="24"/>
                <w:szCs w:val="24"/>
              </w:rPr>
              <w:t>泵在出厂前应进行动平衡及整机试验，并出具每台泵的特性曲线；泵的工况点应在水泵性能曲线的高效段内，投标方应对泵的工作效率做出说明；设备采购时每台水泵均应提供相关检测、试验等报告</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Fonts w:hint="eastAsia" w:cs="Times New Roman" w:asciiTheme="minorEastAsia" w:hAnsiTheme="minorEastAsia" w:eastAsiaTheme="minorEastAsia"/>
                <w:sz w:val="24"/>
                <w:szCs w:val="24"/>
              </w:rPr>
              <w:t>水泵所配电机须采用全封闭风冷鼠笼式电机，满足IEC标准，适用于</w:t>
            </w:r>
            <w:r>
              <w:rPr>
                <w:rFonts w:cs="Times New Roman" w:asciiTheme="minorEastAsia" w:hAnsiTheme="minorEastAsia" w:eastAsiaTheme="minorEastAsia"/>
                <w:sz w:val="24"/>
                <w:szCs w:val="24"/>
              </w:rPr>
              <w:t xml:space="preserve">380V/3PH/50Hz </w:t>
            </w:r>
            <w:r>
              <w:rPr>
                <w:rFonts w:hint="eastAsia" w:cs="Times New Roman" w:asciiTheme="minorEastAsia" w:hAnsiTheme="minorEastAsia" w:eastAsiaTheme="minorEastAsia"/>
                <w:sz w:val="24"/>
                <w:szCs w:val="24"/>
              </w:rPr>
              <w:t>电源，并符合中国有关电机的安全标准要求；水泵所配电机应能满足在该泵的水力性能曲线上任意点均可安全运行。</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Fonts w:hint="eastAsia" w:cs="Times New Roman" w:asciiTheme="minorEastAsia" w:hAnsiTheme="minorEastAsia" w:eastAsiaTheme="minorEastAsia"/>
                <w:sz w:val="24"/>
                <w:szCs w:val="24"/>
              </w:rPr>
              <w:t>电机的防护等级不低于</w:t>
            </w:r>
            <w:r>
              <w:rPr>
                <w:rFonts w:cs="Times New Roman" w:asciiTheme="minorEastAsia" w:hAnsiTheme="minorEastAsia" w:eastAsiaTheme="minorEastAsia"/>
                <w:sz w:val="24"/>
                <w:szCs w:val="24"/>
              </w:rPr>
              <w:t>IP55</w:t>
            </w:r>
            <w:r>
              <w:rPr>
                <w:rFonts w:hint="eastAsia" w:cs="Times New Roman" w:asciiTheme="minorEastAsia" w:hAnsiTheme="minorEastAsia" w:eastAsiaTheme="minorEastAsia"/>
                <w:sz w:val="24"/>
                <w:szCs w:val="24"/>
              </w:rPr>
              <w:t>。电机的绝缘等级应为</w:t>
            </w:r>
            <w:r>
              <w:rPr>
                <w:rFonts w:cs="Times New Roman" w:asciiTheme="minorEastAsia" w:hAnsiTheme="minorEastAsia" w:eastAsiaTheme="minorEastAsia"/>
                <w:sz w:val="24"/>
                <w:szCs w:val="24"/>
              </w:rPr>
              <w:t xml:space="preserve">F </w:t>
            </w:r>
            <w:r>
              <w:rPr>
                <w:rFonts w:hint="eastAsia" w:cs="Times New Roman" w:asciiTheme="minorEastAsia" w:hAnsiTheme="minorEastAsia" w:eastAsiaTheme="minorEastAsia"/>
                <w:sz w:val="24"/>
                <w:szCs w:val="24"/>
              </w:rPr>
              <w:t>级，温升不应超过</w:t>
            </w:r>
            <w:r>
              <w:rPr>
                <w:rFonts w:cs="Times New Roman" w:asciiTheme="minorEastAsia" w:hAnsiTheme="minorEastAsia" w:eastAsiaTheme="minorEastAsia"/>
                <w:sz w:val="24"/>
                <w:szCs w:val="24"/>
              </w:rPr>
              <w:t xml:space="preserve">F </w:t>
            </w:r>
            <w:r>
              <w:rPr>
                <w:rFonts w:hint="eastAsia" w:cs="Times New Roman" w:asciiTheme="minorEastAsia" w:hAnsiTheme="minorEastAsia" w:eastAsiaTheme="minorEastAsia"/>
                <w:sz w:val="24"/>
                <w:szCs w:val="24"/>
              </w:rPr>
              <w:t>级绝缘使用的温升值。电机绕组真空浸渍处理和环氧树脂密封。电机的连接线与绕组的绝缘应具有相同的绝缘等级，绝缘要能承受周围环境影响。</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Fonts w:hint="eastAsia" w:cs="Times New Roman" w:asciiTheme="minorEastAsia" w:hAnsiTheme="minorEastAsia" w:eastAsiaTheme="minorEastAsia"/>
                <w:sz w:val="24"/>
                <w:szCs w:val="24"/>
              </w:rPr>
              <w:t>当电机运行在设计条件下时，电机的铭牌出力应不小于拖动设备所需轴功率的</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1</w:t>
            </w:r>
            <w:r>
              <w:rPr>
                <w:rFonts w:cs="Times New Roman" w:asciiTheme="minorEastAsia" w:hAnsiTheme="minorEastAsia" w:eastAsiaTheme="minorEastAsia"/>
                <w:sz w:val="24"/>
                <w:szCs w:val="24"/>
              </w:rPr>
              <w:t>0</w:t>
            </w:r>
            <w:r>
              <w:rPr>
                <w:rFonts w:hint="eastAsia" w:cs="Times New Roman" w:asciiTheme="minorEastAsia" w:hAnsiTheme="minorEastAsia" w:eastAsiaTheme="minorEastAsia"/>
                <w:sz w:val="24"/>
                <w:szCs w:val="24"/>
              </w:rPr>
              <w:t>％。所配的电机功率应满足ISO5199标准之规定。电机法兰尺寸满足IEC60034标准。</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Fonts w:hint="eastAsia" w:cs="Times New Roman" w:asciiTheme="minorEastAsia" w:hAnsiTheme="minorEastAsia" w:eastAsiaTheme="minorEastAsia"/>
                <w:sz w:val="24"/>
                <w:szCs w:val="24"/>
              </w:rPr>
              <w:t>电机的使用寿命在使用现场的工作条件下不小于</w:t>
            </w:r>
            <w:r>
              <w:rPr>
                <w:rFonts w:cs="Times New Roman" w:asciiTheme="minorEastAsia" w:hAnsiTheme="minorEastAsia" w:eastAsiaTheme="minorEastAsia"/>
                <w:sz w:val="24"/>
                <w:szCs w:val="24"/>
              </w:rPr>
              <w:t>15</w:t>
            </w:r>
            <w:r>
              <w:rPr>
                <w:rFonts w:hint="eastAsia" w:cs="Times New Roman" w:asciiTheme="minorEastAsia" w:hAnsiTheme="minorEastAsia" w:eastAsiaTheme="minorEastAsia"/>
                <w:sz w:val="24"/>
                <w:szCs w:val="24"/>
              </w:rPr>
              <w:t>年，正常运行工况下应保证电动机的大修周期不小于</w:t>
            </w:r>
            <w:r>
              <w:rPr>
                <w:rFonts w:cs="Times New Roman" w:asciiTheme="minorEastAsia" w:hAnsiTheme="minorEastAsia" w:eastAsiaTheme="minorEastAsia"/>
                <w:sz w:val="24"/>
                <w:szCs w:val="24"/>
              </w:rPr>
              <w:t>2</w:t>
            </w:r>
            <w:r>
              <w:rPr>
                <w:rFonts w:hint="eastAsia" w:cs="Times New Roman" w:asciiTheme="minorEastAsia" w:hAnsiTheme="minorEastAsia" w:eastAsiaTheme="minorEastAsia"/>
                <w:sz w:val="24"/>
                <w:szCs w:val="24"/>
              </w:rPr>
              <w:t>年</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Fonts w:hint="eastAsia" w:cs="Times New Roman" w:asciiTheme="minorEastAsia" w:hAnsiTheme="minorEastAsia" w:eastAsiaTheme="minorEastAsia"/>
                <w:sz w:val="24"/>
                <w:szCs w:val="24"/>
              </w:rPr>
              <w:t>电机的最高噪音水平应符合国家国标要求，中标人需提供电机的产品样本，并需提供距电机</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米处的噪声值。</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Fonts w:hint="eastAsia" w:cs="Times New Roman" w:asciiTheme="minorEastAsia" w:hAnsiTheme="minorEastAsia" w:eastAsiaTheme="minorEastAsia"/>
                <w:sz w:val="24"/>
                <w:szCs w:val="24"/>
              </w:rPr>
              <w:t>投标方应提出预防振动的措施，以便维持电动机在允许的振动范围以内，振动的幅度不超过国标的标准。</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auto"/>
              <w:textAlignment w:val="center"/>
              <w:rPr>
                <w:rStyle w:val="85"/>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必须能保证水泵变频（25-50HZ）时的正常使用。</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水泵吸入吸出为法兰连接，经机加工后表面平滑。</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泵壳上有排气口、排水口及测试仪表接入口</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auto"/>
              <w:textAlignment w:val="center"/>
              <w:rPr>
                <w:rStyle w:val="85"/>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叶轮需采用闭式叶轮，青铜或不锈钢材质；单/双吸设计，经水力平衡以及动平衡测试合格</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auto"/>
              <w:textAlignment w:val="center"/>
              <w:rPr>
                <w:rStyle w:val="85"/>
                <w:rFonts w:ascii="宋体" w:hAnsi="宋体"/>
                <w:kern w:val="0"/>
                <w:sz w:val="24"/>
                <w:szCs w:val="21"/>
              </w:rPr>
            </w:pPr>
            <w:r>
              <w:rPr>
                <w:rFonts w:hint="eastAsia" w:cs="Times New Roman" w:asciiTheme="minorEastAsia" w:hAnsiTheme="minorEastAsia" w:eastAsiaTheme="minorEastAsia"/>
                <w:sz w:val="24"/>
                <w:szCs w:val="24"/>
              </w:rPr>
              <w:t>采用单一机械密封，在无需移动旋转组件和泵壳的情况下对机械密封进行检查和更换。</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Fonts w:hint="eastAsia" w:asciiTheme="majorEastAsia" w:hAnsiTheme="majorEastAsia" w:eastAsiaTheme="majorEastAsia"/>
                <w:sz w:val="24"/>
                <w:szCs w:val="24"/>
              </w:rPr>
              <w:t>人可能接触到的工作温度超过6</w:t>
            </w:r>
            <w:r>
              <w:rPr>
                <w:rFonts w:asciiTheme="majorEastAsia" w:hAnsiTheme="majorEastAsia" w:eastAsiaTheme="majorEastAsia"/>
                <w:sz w:val="24"/>
                <w:szCs w:val="24"/>
              </w:rPr>
              <w:t>0</w:t>
            </w:r>
            <w:r>
              <w:rPr>
                <w:rFonts w:hint="eastAsia" w:asciiTheme="majorEastAsia" w:hAnsiTheme="majorEastAsia" w:eastAsiaTheme="majorEastAsia"/>
                <w:sz w:val="24"/>
                <w:szCs w:val="24"/>
              </w:rPr>
              <w:t>℃的表面，都应有隔热或防护措施</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Fonts w:hint="eastAsia"/>
                <w:sz w:val="24"/>
                <w:szCs w:val="24"/>
              </w:rPr>
              <w:t>水泵噪声不得超过</w:t>
            </w:r>
            <w:r>
              <w:rPr>
                <w:sz w:val="24"/>
                <w:szCs w:val="24"/>
              </w:rPr>
              <w:t>ISO 3743规定的水泵的噪声指标。</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sz w:val="24"/>
                <w:szCs w:val="24"/>
              </w:rPr>
              <w:t>应采用合理的降噪和减振措施</w:t>
            </w:r>
            <w:r>
              <w:rPr>
                <w:rFonts w:hint="eastAsia"/>
                <w:sz w:val="24"/>
                <w:szCs w:val="24"/>
              </w:rPr>
              <w:t>（弹簧避震器）</w:t>
            </w:r>
            <w:r>
              <w:rPr>
                <w:sz w:val="24"/>
                <w:szCs w:val="24"/>
              </w:rPr>
              <w:t>，保证所有设备满载运行时所产生的振动及噪声须符合中国有关行业规范标准和环保要求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ascii="Times New Roman" w:eastAsia="宋体"/>
                <w:color w:val="auto"/>
                <w:sz w:val="24"/>
                <w:szCs w:val="24"/>
              </w:rPr>
              <w:t>水泵基座需设置防振橡胶垫，振动速度限制≤</w:t>
            </w:r>
            <w:r>
              <w:rPr>
                <w:rFonts w:ascii="Times New Roman" w:eastAsia="宋体"/>
                <w:color w:val="auto"/>
                <w:sz w:val="24"/>
                <w:szCs w:val="24"/>
              </w:rPr>
              <w:t>4.5mm/s</w:t>
            </w:r>
            <w:r>
              <w:rPr>
                <w:rFonts w:hint="eastAsia" w:ascii="Times New Roman" w:eastAsia="宋体"/>
                <w:color w:val="auto"/>
                <w:sz w:val="24"/>
                <w:szCs w:val="24"/>
              </w:rPr>
              <w:t>（符合</w:t>
            </w:r>
            <w:r>
              <w:rPr>
                <w:rFonts w:ascii="Times New Roman" w:eastAsia="宋体"/>
                <w:color w:val="auto"/>
                <w:sz w:val="24"/>
                <w:szCs w:val="24"/>
              </w:rPr>
              <w:t>ISO 10816</w:t>
            </w:r>
            <w:r>
              <w:rPr>
                <w:rFonts w:hint="eastAsia" w:ascii="Times New Roman" w:eastAsia="宋体"/>
                <w:color w:val="auto"/>
                <w:sz w:val="24"/>
                <w:szCs w:val="24"/>
              </w:rPr>
              <w:t>标准）。</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sz w:val="24"/>
                <w:szCs w:val="24"/>
              </w:rPr>
              <w:t>水泵应在工厂喷漆。颜色由</w:t>
            </w:r>
            <w:r>
              <w:rPr>
                <w:rFonts w:hint="eastAsia"/>
                <w:sz w:val="24"/>
                <w:szCs w:val="24"/>
              </w:rPr>
              <w:t>招标人</w:t>
            </w:r>
            <w:r>
              <w:rPr>
                <w:sz w:val="24"/>
                <w:szCs w:val="24"/>
              </w:rPr>
              <w:t>根据冷冻机房整体的色彩来确定，在订货时提出。</w:t>
            </w:r>
          </w:p>
          <w:p>
            <w:pPr>
              <w:tabs>
                <w:tab w:val="left" w:pos="1140"/>
              </w:tabs>
              <w:autoSpaceDN w:val="0"/>
              <w:spacing w:line="360" w:lineRule="exact"/>
              <w:rPr>
                <w:sz w:val="24"/>
                <w:szCs w:val="24"/>
              </w:rPr>
            </w:pPr>
            <w:r>
              <w:rPr>
                <w:sz w:val="24"/>
                <w:szCs w:val="24"/>
              </w:rPr>
              <w:t>若在运输、储存、安装中造成的漆面损坏都应进行修补以满足</w:t>
            </w:r>
            <w:r>
              <w:rPr>
                <w:rFonts w:hint="eastAsia"/>
                <w:sz w:val="24"/>
                <w:szCs w:val="24"/>
              </w:rPr>
              <w:t>招标人</w:t>
            </w:r>
            <w:r>
              <w:rPr>
                <w:sz w:val="24"/>
                <w:szCs w:val="24"/>
              </w:rPr>
              <w:t>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泵头部分作电泳处理</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jc w:val="center"/>
              <w:rPr>
                <w:rFonts w:cs="Times New Roman"/>
                <w:b/>
                <w:sz w:val="28"/>
                <w:szCs w:val="28"/>
              </w:rPr>
            </w:pPr>
            <w:r>
              <w:rPr>
                <w:rFonts w:hint="eastAsia" w:cs="Times New Roman"/>
                <w:b/>
                <w:sz w:val="28"/>
                <w:szCs w:val="28"/>
              </w:rPr>
              <w:t>板式换热器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Style w:val="85"/>
                <w:rFonts w:hint="eastAsia" w:ascii="宋体" w:hAnsi="宋体"/>
                <w:kern w:val="0"/>
                <w:sz w:val="24"/>
                <w:szCs w:val="21"/>
              </w:rPr>
              <w:t>承压要求：</w:t>
            </w:r>
            <w:r>
              <w:rPr>
                <w:rFonts w:hint="eastAsia" w:asciiTheme="minorEastAsia" w:hAnsiTheme="minorEastAsia" w:eastAsiaTheme="minorEastAsia"/>
                <w:spacing w:val="-3"/>
                <w:position w:val="1"/>
                <w:sz w:val="24"/>
                <w:szCs w:val="24"/>
              </w:rPr>
              <w:t>≥</w:t>
            </w:r>
            <w:r>
              <w:rPr>
                <w:rStyle w:val="85"/>
                <w:rFonts w:ascii="宋体" w:hAnsi="宋体"/>
                <w:kern w:val="0"/>
                <w:sz w:val="24"/>
                <w:szCs w:val="21"/>
              </w:rPr>
              <w:t xml:space="preserve"> </w:t>
            </w:r>
            <w:r>
              <w:rPr>
                <w:sz w:val="24"/>
                <w:szCs w:val="24"/>
              </w:rPr>
              <w:t>1.6Mpa</w:t>
            </w:r>
            <w:r>
              <w:rPr>
                <w:rStyle w:val="85"/>
                <w:rFonts w:ascii="宋体" w:hAnsi="宋体"/>
                <w:kern w:val="0"/>
                <w:sz w:val="24"/>
                <w:szCs w:val="21"/>
              </w:rPr>
              <w:t xml:space="preserve"> </w:t>
            </w:r>
            <w:r>
              <w:rPr>
                <w:rStyle w:val="85"/>
                <w:rFonts w:hint="eastAsia" w:ascii="宋体" w:hAnsi="宋体"/>
                <w:kern w:val="0"/>
                <w:sz w:val="24"/>
                <w:szCs w:val="21"/>
              </w:rPr>
              <w:t xml:space="preserve">  换热量：</w:t>
            </w:r>
            <w:r>
              <w:rPr>
                <w:rFonts w:hint="eastAsia" w:asciiTheme="minorEastAsia" w:hAnsiTheme="minorEastAsia" w:eastAsiaTheme="minorEastAsia"/>
                <w:spacing w:val="-3"/>
                <w:position w:val="1"/>
                <w:sz w:val="24"/>
                <w:szCs w:val="24"/>
              </w:rPr>
              <w:t>≥</w:t>
            </w:r>
            <w:r>
              <w:rPr>
                <w:rStyle w:val="85"/>
                <w:rFonts w:hint="eastAsia" w:ascii="宋体" w:hAnsi="宋体"/>
                <w:kern w:val="0"/>
                <w:sz w:val="24"/>
                <w:szCs w:val="21"/>
              </w:rPr>
              <w:t>8160kW  数量：3台</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高温侧：水流量：1000m^3/h，水压降≤80kPa</w:t>
            </w:r>
          </w:p>
          <w:p>
            <w:pPr>
              <w:pStyle w:val="33"/>
              <w:ind w:firstLine="0" w:firstLineChars="0"/>
              <w:rPr>
                <w:rStyle w:val="85"/>
                <w:rFonts w:ascii="宋体" w:hAnsi="宋体"/>
                <w:kern w:val="0"/>
                <w:sz w:val="24"/>
                <w:szCs w:val="21"/>
              </w:rPr>
            </w:pPr>
            <w:r>
              <w:rPr>
                <w:rStyle w:val="85"/>
                <w:rFonts w:hint="eastAsia" w:ascii="宋体" w:hAnsi="宋体"/>
                <w:kern w:val="0"/>
                <w:sz w:val="24"/>
                <w:szCs w:val="21"/>
              </w:rPr>
              <w:t>低温侧：水流量：</w:t>
            </w:r>
            <w:r>
              <w:rPr>
                <w:rStyle w:val="85"/>
                <w:rFonts w:hint="eastAsia" w:ascii="宋体" w:hAnsi="宋体" w:cs="宋体"/>
                <w:kern w:val="0"/>
                <w:sz w:val="24"/>
                <w:szCs w:val="21"/>
              </w:rPr>
              <w:t xml:space="preserve"> </w:t>
            </w:r>
            <w:r>
              <w:rPr>
                <w:rStyle w:val="85"/>
                <w:rFonts w:hint="eastAsia" w:ascii="宋体" w:hAnsi="宋体"/>
                <w:kern w:val="0"/>
                <w:sz w:val="24"/>
                <w:szCs w:val="21"/>
                <w:lang w:val="en-US"/>
              </w:rPr>
              <w:t>880</w:t>
            </w:r>
            <w:r>
              <w:rPr>
                <w:rStyle w:val="85"/>
                <w:rFonts w:hint="eastAsia" w:ascii="宋体" w:hAnsi="宋体"/>
                <w:kern w:val="0"/>
                <w:sz w:val="24"/>
                <w:szCs w:val="21"/>
              </w:rPr>
              <w:t>m^3/h，水压降</w:t>
            </w:r>
            <w:r>
              <w:rPr>
                <w:rStyle w:val="85"/>
                <w:rFonts w:hint="eastAsia" w:ascii="宋体" w:hAnsi="宋体"/>
                <w:kern w:val="0"/>
                <w:sz w:val="24"/>
                <w:szCs w:val="21"/>
                <w:lang w:val="en-US"/>
              </w:rPr>
              <w:t>≤80</w:t>
            </w:r>
            <w:r>
              <w:rPr>
                <w:rStyle w:val="85"/>
                <w:rFonts w:hint="eastAsia" w:ascii="宋体" w:hAnsi="宋体"/>
                <w:kern w:val="0"/>
                <w:sz w:val="24"/>
                <w:szCs w:val="21"/>
              </w:rPr>
              <w:t>kPa</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低温侧介质为低温水，进/出口温度为4/12</w:t>
            </w:r>
            <w:r>
              <w:rPr>
                <w:rStyle w:val="85"/>
                <w:rFonts w:hint="eastAsia"/>
                <w:kern w:val="0"/>
                <w:sz w:val="24"/>
              </w:rPr>
              <w:t>℃</w:t>
            </w:r>
            <w:r>
              <w:rPr>
                <w:rStyle w:val="85"/>
                <w:rFonts w:hint="eastAsia" w:ascii="宋体" w:hAnsi="宋体"/>
                <w:kern w:val="0"/>
                <w:sz w:val="24"/>
                <w:szCs w:val="21"/>
              </w:rPr>
              <w:t>;高温侧为高温水,进/出口温度为13/6</w:t>
            </w:r>
            <w:r>
              <w:rPr>
                <w:rStyle w:val="85"/>
                <w:rFonts w:hint="eastAsia"/>
                <w:kern w:val="0"/>
                <w:sz w:val="24"/>
              </w:rPr>
              <w:t>℃</w:t>
            </w:r>
            <w:r>
              <w:rPr>
                <w:rStyle w:val="85"/>
                <w:rFonts w:hint="eastAsia" w:ascii="宋体" w:hAnsi="宋体"/>
                <w:kern w:val="0"/>
                <w:sz w:val="24"/>
                <w:szCs w:val="21"/>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highlight w:val="yellow"/>
              </w:rPr>
            </w:pPr>
            <w:r>
              <w:rPr>
                <w:rFonts w:hint="eastAsia"/>
                <w:b/>
                <w:bCs/>
                <w:sz w:val="24"/>
                <w:szCs w:val="24"/>
              </w:rPr>
              <w:t>板式换热器必须采用</w:t>
            </w:r>
            <w:r>
              <w:rPr>
                <w:b/>
                <w:bCs/>
                <w:sz w:val="24"/>
                <w:szCs w:val="24"/>
              </w:rPr>
              <w:t xml:space="preserve"> AHRI </w:t>
            </w:r>
            <w:r>
              <w:rPr>
                <w:rFonts w:hint="eastAsia"/>
                <w:b/>
                <w:bCs/>
                <w:sz w:val="24"/>
                <w:szCs w:val="24"/>
              </w:rPr>
              <w:t>认证软件选型，并提供</w:t>
            </w:r>
            <w:r>
              <w:rPr>
                <w:b/>
                <w:bCs/>
                <w:sz w:val="24"/>
                <w:szCs w:val="24"/>
              </w:rPr>
              <w:t xml:space="preserve"> AHRI </w:t>
            </w:r>
            <w:r>
              <w:rPr>
                <w:rFonts w:hint="eastAsia"/>
                <w:b/>
                <w:bCs/>
                <w:sz w:val="24"/>
                <w:szCs w:val="24"/>
              </w:rPr>
              <w:t>认证的选型方案，选型表中须体现一次侧介质、二次侧介质的污垢（热阻）系数</w:t>
            </w:r>
            <w:r>
              <w:rPr>
                <w:rFonts w:hint="eastAsia"/>
                <w:sz w:val="24"/>
                <w:szCs w:val="24"/>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框架采用优质碳钢制造，并经过表面喷涂烤漆处理，所有螺栓均采用高强度镀锌处理。所有金属部件，除已经防锈蚀处理或防锈蚀金属制成者外，均须在厂内按进行彻底的清洁、防锈处理及刷外漆。</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sz w:val="24"/>
                <w:szCs w:val="24"/>
              </w:rPr>
              <w:t>板式换热器的换热功能须按招标图纸中设备表内所示要求选定，但需作足够的预留，需考虑在满足原设计工况的基础上增加 20%的换热板片作为余量。</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sz w:val="24"/>
                <w:szCs w:val="24"/>
              </w:rPr>
              <w:t>板式换热器板片要求采用不锈钢 304 材质，板厚</w:t>
            </w:r>
            <w:r>
              <w:rPr>
                <w:rFonts w:hint="eastAsia" w:asciiTheme="minorEastAsia" w:hAnsiTheme="minorEastAsia" w:eastAsiaTheme="minorEastAsia"/>
                <w:spacing w:val="-3"/>
                <w:position w:val="1"/>
                <w:sz w:val="24"/>
                <w:szCs w:val="24"/>
              </w:rPr>
              <w:t>≥</w:t>
            </w:r>
            <w:r>
              <w:rPr>
                <w:sz w:val="24"/>
                <w:szCs w:val="24"/>
              </w:rPr>
              <w:t>0.5mm。</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pacing w:val="-10"/>
                <w:sz w:val="24"/>
                <w:szCs w:val="24"/>
              </w:rPr>
            </w:pPr>
            <w:r>
              <w:rPr>
                <w:rFonts w:hint="eastAsia"/>
                <w:sz w:val="24"/>
                <w:szCs w:val="24"/>
              </w:rPr>
              <w:t>密合垫材质：NBR或者EPDM；要求其使用寿命不小于5年。供货商应保证正常运行条件下，垫片具有很高的可抗性和机械性。</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spacing w:val="-10"/>
                <w:sz w:val="24"/>
                <w:szCs w:val="24"/>
              </w:rPr>
              <w:t>为方便接管及维修，板式换热器应采用单侧进出水，即冷、热侧的出</w:t>
            </w:r>
            <w:r>
              <w:rPr>
                <w:spacing w:val="-3"/>
                <w:sz w:val="24"/>
                <w:szCs w:val="24"/>
              </w:rPr>
              <w:t>/入水管接口须设置在板式热交换器的同一侧。</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spacing w:val="-3"/>
                <w:sz w:val="24"/>
                <w:szCs w:val="24"/>
              </w:rPr>
              <w:t>应提供产品的试验报告</w:t>
            </w:r>
            <w:r>
              <w:rPr>
                <w:sz w:val="24"/>
                <w:szCs w:val="24"/>
              </w:rPr>
              <w:t>（</w:t>
            </w:r>
            <w:r>
              <w:rPr>
                <w:spacing w:val="-3"/>
                <w:sz w:val="24"/>
                <w:szCs w:val="24"/>
              </w:rPr>
              <w:t>包括耐压、热传递效率等性能参数</w:t>
            </w:r>
            <w:r>
              <w:rPr>
                <w:spacing w:val="-106"/>
                <w:sz w:val="24"/>
                <w:szCs w:val="24"/>
              </w:rPr>
              <w:t>）</w:t>
            </w:r>
            <w:r>
              <w:rPr>
                <w:spacing w:val="-3"/>
                <w:sz w:val="24"/>
                <w:szCs w:val="24"/>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auto"/>
            <w:vAlign w:val="center"/>
          </w:tcPr>
          <w:p>
            <w:pPr>
              <w:tabs>
                <w:tab w:val="left" w:pos="1140"/>
              </w:tabs>
              <w:autoSpaceDN w:val="0"/>
              <w:spacing w:line="360" w:lineRule="exact"/>
              <w:rPr>
                <w:spacing w:val="-3"/>
                <w:sz w:val="24"/>
                <w:szCs w:val="24"/>
              </w:rPr>
            </w:pPr>
            <w:r>
              <w:rPr>
                <w:rFonts w:hint="eastAsia"/>
                <w:sz w:val="24"/>
                <w:szCs w:val="24"/>
              </w:rPr>
              <w:t>应选用国际通用板片型号，并提供同等规模板型在水蓄冷系统的实际运行测试报告。</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cs="Times New Roman"/>
                <w:sz w:val="24"/>
                <w:szCs w:val="24"/>
              </w:rPr>
              <w:t>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highlight w:val="yellow"/>
              </w:rPr>
            </w:pPr>
            <w:r>
              <w:rPr>
                <w:sz w:val="24"/>
                <w:szCs w:val="24"/>
              </w:rPr>
              <w:t>传热系数(</w:t>
            </w:r>
            <w:r>
              <w:rPr>
                <w:rFonts w:hint="eastAsia"/>
                <w:sz w:val="24"/>
                <w:szCs w:val="24"/>
              </w:rPr>
              <w:t>w</w:t>
            </w:r>
            <w:r>
              <w:rPr>
                <w:sz w:val="24"/>
                <w:szCs w:val="24"/>
              </w:rPr>
              <w:t>/m2.k</w:t>
            </w:r>
            <w:r>
              <w:rPr>
                <w:rFonts w:hint="eastAsia"/>
                <w:sz w:val="24"/>
                <w:szCs w:val="24"/>
              </w:rPr>
              <w:t>）</w:t>
            </w:r>
            <w:r>
              <w:rPr>
                <w:rFonts w:hint="eastAsia"/>
                <w:b/>
                <w:bCs/>
                <w:sz w:val="24"/>
                <w:szCs w:val="24"/>
              </w:rPr>
              <w:t>≤5000</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jc w:val="center"/>
              <w:rPr>
                <w:rFonts w:cs="Times New Roman" w:asciiTheme="minorEastAsia" w:hAnsiTheme="minorEastAsia" w:eastAsiaTheme="minorEastAsia"/>
                <w:b/>
                <w:sz w:val="28"/>
                <w:szCs w:val="28"/>
              </w:rPr>
            </w:pPr>
            <w:r>
              <w:rPr>
                <w:rFonts w:hint="eastAsia" w:asciiTheme="minorEastAsia" w:hAnsiTheme="minorEastAsia" w:eastAsiaTheme="minorEastAsia"/>
                <w:b/>
                <w:sz w:val="28"/>
                <w:szCs w:val="28"/>
              </w:rPr>
              <w:t>水处理装置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rPr>
                <w:rFonts w:cs="Times New Roman"/>
                <w:b/>
                <w:sz w:val="24"/>
                <w:szCs w:val="24"/>
              </w:rPr>
            </w:pPr>
            <w:r>
              <w:rPr>
                <w:rFonts w:hint="eastAsia" w:cs="Times New Roman"/>
                <w:b/>
                <w:sz w:val="24"/>
                <w:szCs w:val="24"/>
              </w:rPr>
              <w:t>冷却水水处理器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sz w:val="24"/>
                <w:szCs w:val="24"/>
              </w:rPr>
              <w:t>按</w:t>
            </w:r>
            <w:r>
              <w:rPr>
                <w:sz w:val="24"/>
                <w:szCs w:val="24"/>
              </w:rPr>
              <w:t>系统图纸要求，在循环冷却水管道设置一套水处理装置</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highlight w:val="yellow"/>
              </w:rPr>
            </w:pPr>
            <w:r>
              <w:rPr>
                <w:sz w:val="24"/>
                <w:szCs w:val="24"/>
              </w:rPr>
              <w:t>需具备水处理功能、</w:t>
            </w:r>
            <w:r>
              <w:rPr>
                <w:rFonts w:hint="eastAsia"/>
                <w:sz w:val="24"/>
                <w:szCs w:val="24"/>
              </w:rPr>
              <w:t>带增压泵、</w:t>
            </w:r>
            <w:r>
              <w:rPr>
                <w:sz w:val="24"/>
                <w:szCs w:val="24"/>
              </w:rPr>
              <w:t>水质监测功能、</w:t>
            </w:r>
            <w:r>
              <w:rPr>
                <w:rFonts w:hint="eastAsia"/>
                <w:sz w:val="24"/>
                <w:szCs w:val="24"/>
              </w:rPr>
              <w:t>自动化运行功能及楼宇智能化运行功能，</w:t>
            </w:r>
            <w:r>
              <w:rPr>
                <w:sz w:val="24"/>
                <w:szCs w:val="24"/>
              </w:rPr>
              <w:t>控制器能提供</w:t>
            </w:r>
            <w:r>
              <w:rPr>
                <w:rFonts w:hint="eastAsia"/>
                <w:sz w:val="24"/>
                <w:szCs w:val="24"/>
              </w:rPr>
              <w:t>无源触</w:t>
            </w:r>
            <w:r>
              <w:rPr>
                <w:sz w:val="24"/>
                <w:szCs w:val="24"/>
              </w:rPr>
              <w:t>点和 RS485 网络接口，能与自控系统连动。</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sz w:val="24"/>
                <w:szCs w:val="24"/>
              </w:rPr>
              <w:t>水处理功能主要包括防垢、除垢、防腐、除锈、脱色、杀菌灭藻、过滤功</w:t>
            </w:r>
            <w:r>
              <w:rPr>
                <w:rFonts w:hint="eastAsia"/>
                <w:sz w:val="24"/>
                <w:szCs w:val="24"/>
              </w:rPr>
              <w:t>能</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sz w:val="24"/>
                <w:szCs w:val="24"/>
              </w:rPr>
              <w:t>具有通过溶液加药泵自动加入化学药剂进行水处理的功能</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sz w:val="24"/>
                <w:szCs w:val="24"/>
              </w:rPr>
              <w:t>水处理设备要求具有在线水质监测功能，包括对循环水 PH 值监测、</w:t>
            </w:r>
            <w:r>
              <w:rPr>
                <w:rFonts w:hint="eastAsia"/>
                <w:sz w:val="24"/>
                <w:szCs w:val="24"/>
              </w:rPr>
              <w:t>电导率</w:t>
            </w:r>
            <w:r>
              <w:rPr>
                <w:sz w:val="24"/>
                <w:szCs w:val="24"/>
              </w:rPr>
              <w:t>监测及调节控制功能</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sz w:val="24"/>
                <w:szCs w:val="24"/>
              </w:rPr>
              <w:t>功能配置：</w:t>
            </w:r>
          </w:p>
          <w:p>
            <w:pPr>
              <w:pStyle w:val="2"/>
              <w:spacing w:after="0" w:line="360" w:lineRule="exact"/>
              <w:ind w:right="292"/>
              <w:rPr>
                <w:sz w:val="24"/>
                <w:szCs w:val="24"/>
              </w:rPr>
            </w:pPr>
            <w:r>
              <w:rPr>
                <w:sz w:val="24"/>
                <w:szCs w:val="24"/>
              </w:rPr>
              <w:t>（1）</w:t>
            </w:r>
            <w:r>
              <w:rPr>
                <w:spacing w:val="-1"/>
                <w:sz w:val="24"/>
                <w:szCs w:val="24"/>
              </w:rPr>
              <w:t>溶液加药泵应为防腐蚀的玻璃加固的聚丙烯外壳，而所有电力</w:t>
            </w:r>
            <w:r>
              <w:rPr>
                <w:sz w:val="24"/>
                <w:szCs w:val="24"/>
              </w:rPr>
              <w:t xml:space="preserve">/电子零件应有胶料所包裹保护， </w:t>
            </w:r>
            <w:r>
              <w:rPr>
                <w:spacing w:val="-10"/>
                <w:sz w:val="24"/>
                <w:szCs w:val="24"/>
              </w:rPr>
              <w:t xml:space="preserve">电动机适合 </w:t>
            </w:r>
            <w:r>
              <w:rPr>
                <w:sz w:val="24"/>
                <w:szCs w:val="24"/>
              </w:rPr>
              <w:t>220V</w:t>
            </w:r>
            <w:r>
              <w:rPr>
                <w:spacing w:val="-25"/>
                <w:sz w:val="24"/>
                <w:szCs w:val="24"/>
              </w:rPr>
              <w:t xml:space="preserve"> 单相 </w:t>
            </w:r>
            <w:r>
              <w:rPr>
                <w:sz w:val="24"/>
                <w:szCs w:val="24"/>
              </w:rPr>
              <w:t>50Hz</w:t>
            </w:r>
            <w:r>
              <w:rPr>
                <w:spacing w:val="-12"/>
                <w:sz w:val="24"/>
                <w:szCs w:val="24"/>
              </w:rPr>
              <w:t xml:space="preserve"> 的操作电源。溶液加药泵须在要求的操作范围和输送压力下，能完全调校</w:t>
            </w:r>
            <w:r>
              <w:rPr>
                <w:spacing w:val="-6"/>
                <w:sz w:val="24"/>
                <w:szCs w:val="24"/>
              </w:rPr>
              <w:t>输出量，且其操作将按照加药要求由手动、时间、</w:t>
            </w:r>
            <w:r>
              <w:rPr>
                <w:sz w:val="24"/>
                <w:szCs w:val="24"/>
              </w:rPr>
              <w:t>PH</w:t>
            </w:r>
            <w:r>
              <w:rPr>
                <w:spacing w:val="-9"/>
                <w:sz w:val="24"/>
                <w:szCs w:val="24"/>
              </w:rPr>
              <w:t xml:space="preserve"> 控制器多路控制，</w:t>
            </w:r>
            <w:r>
              <w:rPr>
                <w:rFonts w:hint="eastAsia"/>
                <w:spacing w:val="-9"/>
                <w:sz w:val="24"/>
                <w:szCs w:val="24"/>
              </w:rPr>
              <w:t>带搅拌机</w:t>
            </w:r>
            <w:r>
              <w:rPr>
                <w:spacing w:val="-9"/>
                <w:sz w:val="24"/>
                <w:szCs w:val="24"/>
              </w:rPr>
              <w:t>。</w:t>
            </w:r>
          </w:p>
          <w:p>
            <w:pPr>
              <w:pStyle w:val="2"/>
              <w:spacing w:after="0" w:line="360" w:lineRule="exact"/>
              <w:ind w:right="395"/>
              <w:rPr>
                <w:sz w:val="24"/>
                <w:szCs w:val="24"/>
              </w:rPr>
            </w:pPr>
            <w:r>
              <w:rPr>
                <w:sz w:val="24"/>
                <w:szCs w:val="24"/>
              </w:rPr>
              <w:t>（2）配置</w:t>
            </w:r>
            <w:r>
              <w:rPr>
                <w:rFonts w:hint="eastAsia" w:asciiTheme="minorEastAsia" w:hAnsiTheme="minorEastAsia" w:eastAsiaTheme="minorEastAsia"/>
                <w:sz w:val="24"/>
                <w:szCs w:val="24"/>
              </w:rPr>
              <w:t>PH值/</w:t>
            </w:r>
            <w:r>
              <w:rPr>
                <w:rFonts w:hint="eastAsia"/>
                <w:sz w:val="24"/>
                <w:szCs w:val="24"/>
              </w:rPr>
              <w:t>电导率值</w:t>
            </w:r>
            <w:r>
              <w:rPr>
                <w:sz w:val="24"/>
                <w:szCs w:val="24"/>
              </w:rPr>
              <w:t>水质监测、</w:t>
            </w:r>
            <w:r>
              <w:rPr>
                <w:rFonts w:hint="eastAsia"/>
                <w:sz w:val="24"/>
                <w:szCs w:val="24"/>
                <w:u w:val="single"/>
              </w:rPr>
              <w:t>压差传感</w:t>
            </w:r>
            <w:r>
              <w:rPr>
                <w:sz w:val="24"/>
                <w:szCs w:val="24"/>
              </w:rPr>
              <w:t xml:space="preserve">监测设备,可在线自动监测水质参数,超标时可声光报警，自动完成过滤、反洗、加药、排污过程。 </w:t>
            </w:r>
          </w:p>
          <w:p>
            <w:pPr>
              <w:pStyle w:val="2"/>
              <w:spacing w:after="0" w:line="360" w:lineRule="exact"/>
              <w:ind w:right="397"/>
              <w:rPr>
                <w:sz w:val="24"/>
                <w:szCs w:val="24"/>
              </w:rPr>
            </w:pPr>
            <w:r>
              <w:rPr>
                <w:sz w:val="24"/>
                <w:szCs w:val="24"/>
              </w:rPr>
              <w:t xml:space="preserve">（3) </w:t>
            </w:r>
            <w:r>
              <w:rPr>
                <w:rFonts w:hint="eastAsia" w:asciiTheme="minorEastAsia" w:hAnsiTheme="minorEastAsia" w:eastAsiaTheme="minorEastAsia"/>
                <w:sz w:val="24"/>
                <w:szCs w:val="24"/>
              </w:rPr>
              <w:t>除垢率：＞98</w:t>
            </w:r>
            <w:r>
              <w:rPr>
                <w:rFonts w:hint="eastAsia" w:asciiTheme="minorEastAsia" w:hAnsiTheme="minorEastAsia" w:eastAsiaTheme="minorEastAsia"/>
                <w:spacing w:val="-2"/>
                <w:sz w:val="24"/>
                <w:szCs w:val="24"/>
              </w:rPr>
              <w:t>%,防垢率：＞</w:t>
            </w:r>
            <w:r>
              <w:rPr>
                <w:rFonts w:asciiTheme="minorEastAsia" w:hAnsiTheme="minorEastAsia" w:eastAsiaTheme="minorEastAsia"/>
                <w:sz w:val="24"/>
                <w:szCs w:val="24"/>
              </w:rPr>
              <w:t>98</w:t>
            </w:r>
            <w:r>
              <w:rPr>
                <w:rFonts w:asciiTheme="minorEastAsia" w:hAnsiTheme="minorEastAsia" w:eastAsiaTheme="minorEastAsia"/>
                <w:spacing w:val="-1"/>
                <w:sz w:val="24"/>
                <w:szCs w:val="24"/>
              </w:rPr>
              <w:t xml:space="preserve">% </w:t>
            </w:r>
            <w:r>
              <w:rPr>
                <w:rFonts w:hint="eastAsia" w:asciiTheme="minorEastAsia" w:hAnsiTheme="minorEastAsia" w:eastAsiaTheme="minorEastAsia"/>
                <w:spacing w:val="-1"/>
                <w:sz w:val="24"/>
                <w:szCs w:val="24"/>
              </w:rPr>
              <w:t>,除锈率：＞</w:t>
            </w:r>
            <w:r>
              <w:rPr>
                <w:rFonts w:asciiTheme="minorEastAsia" w:hAnsiTheme="minorEastAsia" w:eastAsiaTheme="minorEastAsia"/>
                <w:sz w:val="24"/>
                <w:szCs w:val="24"/>
              </w:rPr>
              <w:t>97</w:t>
            </w:r>
            <w:r>
              <w:rPr>
                <w:rFonts w:asciiTheme="minorEastAsia" w:hAnsiTheme="minorEastAsia" w:eastAsiaTheme="minorEastAsia"/>
                <w:spacing w:val="-2"/>
                <w:sz w:val="24"/>
                <w:szCs w:val="24"/>
              </w:rPr>
              <w:t xml:space="preserve">% </w:t>
            </w:r>
            <w:r>
              <w:rPr>
                <w:rFonts w:hint="eastAsia" w:asciiTheme="minorEastAsia" w:hAnsiTheme="minorEastAsia" w:eastAsiaTheme="minorEastAsia"/>
                <w:spacing w:val="-2"/>
                <w:sz w:val="24"/>
                <w:szCs w:val="24"/>
              </w:rPr>
              <w:t>,杀军团菌率＞</w:t>
            </w:r>
            <w:r>
              <w:rPr>
                <w:rFonts w:asciiTheme="minorEastAsia" w:hAnsiTheme="minorEastAsia" w:eastAsiaTheme="minorEastAsia"/>
                <w:sz w:val="24"/>
                <w:szCs w:val="24"/>
              </w:rPr>
              <w:t>99</w:t>
            </w:r>
            <w:r>
              <w:rPr>
                <w:rFonts w:asciiTheme="minorEastAsia" w:hAnsiTheme="minorEastAsia" w:eastAsiaTheme="minorEastAsia"/>
                <w:spacing w:val="-1"/>
                <w:sz w:val="24"/>
                <w:szCs w:val="24"/>
              </w:rPr>
              <w:t xml:space="preserve">% , </w:t>
            </w:r>
            <w:r>
              <w:rPr>
                <w:rFonts w:hint="eastAsia" w:asciiTheme="minorEastAsia" w:hAnsiTheme="minorEastAsia" w:eastAsiaTheme="minorEastAsia"/>
                <w:spacing w:val="-1"/>
                <w:sz w:val="24"/>
                <w:szCs w:val="24"/>
              </w:rPr>
              <w:t>杀灭细菌率＞</w:t>
            </w:r>
            <w:r>
              <w:rPr>
                <w:rFonts w:hint="eastAsia" w:asciiTheme="minorEastAsia" w:hAnsiTheme="minorEastAsia" w:eastAsiaTheme="minorEastAsia"/>
                <w:sz w:val="24"/>
                <w:szCs w:val="24"/>
              </w:rPr>
              <w:t>98%,灭藻</w:t>
            </w:r>
            <w:r>
              <w:rPr>
                <w:rFonts w:hint="eastAsia" w:asciiTheme="minorEastAsia" w:hAnsiTheme="minorEastAsia" w:eastAsiaTheme="minorEastAsia"/>
                <w:position w:val="1"/>
                <w:sz w:val="24"/>
                <w:szCs w:val="24"/>
              </w:rPr>
              <w:t>率＞9</w:t>
            </w:r>
            <w:r>
              <w:rPr>
                <w:rFonts w:hint="eastAsia" w:asciiTheme="minorEastAsia" w:hAnsiTheme="minorEastAsia" w:eastAsiaTheme="minorEastAsia"/>
                <w:spacing w:val="-3"/>
                <w:position w:val="1"/>
                <w:sz w:val="24"/>
                <w:szCs w:val="24"/>
              </w:rPr>
              <w:t>9%,腐蚀率≤</w:t>
            </w:r>
            <w:r>
              <w:rPr>
                <w:rFonts w:asciiTheme="minorEastAsia" w:hAnsiTheme="minorEastAsia" w:eastAsiaTheme="minorEastAsia"/>
                <w:position w:val="1"/>
                <w:sz w:val="24"/>
                <w:szCs w:val="24"/>
              </w:rPr>
              <w:t>0</w:t>
            </w:r>
            <w:r>
              <w:rPr>
                <w:rFonts w:asciiTheme="minorEastAsia" w:hAnsiTheme="minorEastAsia" w:eastAsiaTheme="minorEastAsia"/>
                <w:spacing w:val="-3"/>
                <w:position w:val="1"/>
                <w:sz w:val="24"/>
                <w:szCs w:val="24"/>
              </w:rPr>
              <w:t>.</w:t>
            </w:r>
            <w:r>
              <w:rPr>
                <w:rFonts w:asciiTheme="minorEastAsia" w:hAnsiTheme="minorEastAsia" w:eastAsiaTheme="minorEastAsia"/>
                <w:spacing w:val="-1"/>
                <w:position w:val="1"/>
                <w:sz w:val="24"/>
                <w:szCs w:val="24"/>
              </w:rPr>
              <w:t>0</w:t>
            </w:r>
            <w:r>
              <w:rPr>
                <w:rFonts w:asciiTheme="minorEastAsia" w:hAnsiTheme="minorEastAsia" w:eastAsiaTheme="minorEastAsia"/>
                <w:position w:val="1"/>
                <w:sz w:val="24"/>
                <w:szCs w:val="24"/>
              </w:rPr>
              <w:t>5m</w:t>
            </w:r>
            <w:r>
              <w:rPr>
                <w:rFonts w:asciiTheme="minorEastAsia" w:hAnsiTheme="minorEastAsia" w:eastAsiaTheme="minorEastAsia"/>
                <w:spacing w:val="-3"/>
                <w:position w:val="1"/>
                <w:sz w:val="24"/>
                <w:szCs w:val="24"/>
              </w:rPr>
              <w:t>m</w:t>
            </w:r>
            <w:r>
              <w:rPr>
                <w:rFonts w:asciiTheme="minorEastAsia" w:hAnsiTheme="minorEastAsia" w:eastAsiaTheme="minorEastAsia"/>
                <w:spacing w:val="-2"/>
                <w:position w:val="1"/>
                <w:sz w:val="24"/>
                <w:szCs w:val="24"/>
              </w:rPr>
              <w:t>/</w:t>
            </w:r>
            <w:r>
              <w:rPr>
                <w:rFonts w:hint="eastAsia" w:asciiTheme="minorEastAsia" w:hAnsiTheme="minorEastAsia" w:eastAsiaTheme="minorEastAsia"/>
                <w:position w:val="1"/>
                <w:sz w:val="24"/>
                <w:szCs w:val="24"/>
              </w:rPr>
              <w:t>年（</w:t>
            </w:r>
            <w:r>
              <w:rPr>
                <w:rFonts w:hint="eastAsia" w:asciiTheme="minorEastAsia" w:hAnsiTheme="minorEastAsia" w:eastAsiaTheme="minorEastAsia"/>
                <w:spacing w:val="-2"/>
                <w:position w:val="1"/>
                <w:sz w:val="24"/>
                <w:szCs w:val="24"/>
              </w:rPr>
              <w:t>碳钢</w:t>
            </w:r>
            <w:r>
              <w:rPr>
                <w:rFonts w:hint="eastAsia" w:asciiTheme="minorEastAsia" w:hAnsiTheme="minorEastAsia" w:eastAsiaTheme="minorEastAsia"/>
                <w:spacing w:val="-108"/>
                <w:position w:val="1"/>
                <w:sz w:val="24"/>
                <w:szCs w:val="24"/>
              </w:rPr>
              <w:t>）</w:t>
            </w:r>
            <w:r>
              <w:rPr>
                <w:rFonts w:hint="eastAsia" w:asciiTheme="minorEastAsia" w:hAnsiTheme="minorEastAsia" w:eastAsiaTheme="minorEastAsia"/>
                <w:spacing w:val="-3"/>
                <w:position w:val="1"/>
                <w:sz w:val="24"/>
                <w:szCs w:val="24"/>
              </w:rPr>
              <w:t>，过滤压力损失：≤</w:t>
            </w:r>
            <w:r>
              <w:rPr>
                <w:rFonts w:asciiTheme="minorEastAsia" w:hAnsiTheme="minorEastAsia" w:eastAsiaTheme="minorEastAsia"/>
                <w:position w:val="1"/>
                <w:sz w:val="24"/>
                <w:szCs w:val="24"/>
              </w:rPr>
              <w:t>2</w:t>
            </w:r>
            <w:r>
              <w:rPr>
                <w:rFonts w:asciiTheme="minorEastAsia" w:hAnsiTheme="minorEastAsia" w:eastAsiaTheme="minorEastAsia"/>
                <w:spacing w:val="-3"/>
                <w:position w:val="1"/>
                <w:sz w:val="24"/>
                <w:szCs w:val="24"/>
              </w:rPr>
              <w:t>m</w:t>
            </w:r>
            <w:r>
              <w:rPr>
                <w:rFonts w:asciiTheme="minorEastAsia" w:hAnsiTheme="minorEastAsia" w:eastAsiaTheme="minorEastAsia"/>
                <w:position w:val="1"/>
                <w:sz w:val="24"/>
                <w:szCs w:val="24"/>
              </w:rPr>
              <w:t>H</w:t>
            </w:r>
            <w:r>
              <w:rPr>
                <w:rFonts w:asciiTheme="minorEastAsia" w:hAnsiTheme="minorEastAsia" w:eastAsiaTheme="minorEastAsia"/>
                <w:sz w:val="24"/>
                <w:szCs w:val="24"/>
              </w:rPr>
              <w:t>2</w:t>
            </w:r>
            <w:r>
              <w:rPr>
                <w:rFonts w:asciiTheme="minorEastAsia" w:hAnsiTheme="minorEastAsia" w:eastAsiaTheme="minorEastAsia"/>
                <w:position w:val="1"/>
                <w:sz w:val="24"/>
                <w:szCs w:val="24"/>
              </w:rPr>
              <w:t>O，</w:t>
            </w:r>
            <w:r>
              <w:rPr>
                <w:rFonts w:hint="eastAsia" w:asciiTheme="minorEastAsia" w:hAnsiTheme="minorEastAsia" w:eastAsiaTheme="minorEastAsia"/>
                <w:position w:val="1"/>
                <w:sz w:val="24"/>
                <w:szCs w:val="24"/>
              </w:rPr>
              <w:t>增压泵扬程＞15m，过滤精度</w:t>
            </w:r>
            <w:r>
              <w:rPr>
                <w:rFonts w:hint="eastAsia"/>
                <w:sz w:val="24"/>
              </w:rPr>
              <w:t>1.0-2.0mm</w:t>
            </w:r>
          </w:p>
          <w:p>
            <w:pPr>
              <w:pStyle w:val="2"/>
              <w:spacing w:after="0" w:line="360" w:lineRule="exact"/>
              <w:ind w:right="334"/>
              <w:rPr>
                <w:sz w:val="24"/>
                <w:szCs w:val="24"/>
              </w:rPr>
            </w:pPr>
            <w:r>
              <w:rPr>
                <w:sz w:val="24"/>
                <w:szCs w:val="24"/>
              </w:rPr>
              <w:t>（4）</w:t>
            </w:r>
            <w:r>
              <w:rPr>
                <w:rFonts w:hint="eastAsia" w:asciiTheme="minorEastAsia" w:hAnsiTheme="minorEastAsia" w:eastAsiaTheme="minorEastAsia"/>
                <w:sz w:val="24"/>
                <w:szCs w:val="24"/>
              </w:rPr>
              <w:t>过滤筒体反洗及排污控制方式至少应包括：预设时间、预设出入口压差、预设水质(PH</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值)。当满足预设限值时,自动开始反洗排污操作。</w:t>
            </w:r>
            <w:r>
              <w:rPr>
                <w:sz w:val="24"/>
                <w:szCs w:val="24"/>
              </w:rPr>
              <w:t xml:space="preserve"> </w:t>
            </w:r>
          </w:p>
          <w:p>
            <w:pPr>
              <w:pStyle w:val="2"/>
              <w:spacing w:after="0" w:line="360" w:lineRule="exact"/>
              <w:ind w:right="332"/>
            </w:pPr>
            <w:r>
              <w:rPr>
                <w:sz w:val="24"/>
                <w:szCs w:val="24"/>
              </w:rPr>
              <w:t>（5）</w:t>
            </w:r>
            <w:r>
              <w:rPr>
                <w:rFonts w:hint="eastAsia" w:asciiTheme="minorEastAsia" w:hAnsiTheme="minorEastAsia" w:eastAsiaTheme="minorEastAsia"/>
                <w:sz w:val="24"/>
                <w:szCs w:val="24"/>
              </w:rPr>
              <w:t>滤体材质采用</w:t>
            </w:r>
            <w:r>
              <w:rPr>
                <w:rFonts w:asciiTheme="minorEastAsia" w:hAnsiTheme="minorEastAsia" w:eastAsiaTheme="minorEastAsia"/>
                <w:sz w:val="24"/>
                <w:szCs w:val="24"/>
              </w:rPr>
              <w:t xml:space="preserve"> 304 </w:t>
            </w:r>
            <w:r>
              <w:rPr>
                <w:rFonts w:hint="eastAsia" w:asciiTheme="minorEastAsia" w:hAnsiTheme="minorEastAsia" w:eastAsiaTheme="minorEastAsia"/>
                <w:sz w:val="24"/>
                <w:szCs w:val="24"/>
              </w:rPr>
              <w:t>不锈钢过滤网，配备与自动反洗、排污相关的电动阀，电动阀是国际知名品牌。</w:t>
            </w:r>
            <w:r>
              <w:rPr>
                <w:rFonts w:hint="eastAsia"/>
                <w:sz w:val="24"/>
              </w:rPr>
              <w:t>设备的设计、制造、安装、检验、试验应符合中华人民共和国有关行业标准和规范。</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rPr>
                <w:rFonts w:cs="Times New Roman"/>
                <w:b/>
                <w:sz w:val="24"/>
                <w:szCs w:val="24"/>
              </w:rPr>
            </w:pPr>
            <w:r>
              <w:rPr>
                <w:rFonts w:hint="eastAsia"/>
                <w:b/>
                <w:sz w:val="24"/>
                <w:szCs w:val="24"/>
              </w:rPr>
              <w:t>冷凝器在线清洗装置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highlight w:val="yellow"/>
              </w:rPr>
            </w:pPr>
            <w:r>
              <w:rPr>
                <w:rFonts w:hint="eastAsia" w:cs="Times New Roman"/>
                <w:sz w:val="24"/>
                <w:szCs w:val="24"/>
                <w:lang w:val="zh-TW"/>
              </w:rPr>
              <w:t>设计压力：</w:t>
            </w:r>
            <w:r>
              <w:rPr>
                <w:rFonts w:cs="Times New Roman"/>
                <w:sz w:val="24"/>
                <w:szCs w:val="24"/>
                <w:lang w:val="zh-TW"/>
              </w:rPr>
              <w:t>1.6</w:t>
            </w:r>
            <w:r>
              <w:rPr>
                <w:rStyle w:val="85"/>
                <w:rFonts w:ascii="宋体" w:hAnsi="宋体"/>
                <w:kern w:val="0"/>
                <w:sz w:val="24"/>
                <w:szCs w:val="21"/>
              </w:rPr>
              <w:t xml:space="preserve"> Mpa</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sz w:val="24"/>
                <w:szCs w:val="24"/>
              </w:rPr>
            </w:pPr>
            <w:r>
              <w:rPr>
                <w:rFonts w:hint="eastAsia" w:cs="Times New Roman"/>
                <w:sz w:val="24"/>
                <w:szCs w:val="24"/>
              </w:rPr>
              <w:t>设备形式</w:t>
            </w:r>
            <w:r>
              <w:rPr>
                <w:rFonts w:hint="eastAsia" w:cs="Times New Roman"/>
                <w:sz w:val="24"/>
                <w:szCs w:val="24"/>
                <w:lang w:val="zh-TW"/>
              </w:rPr>
              <w:t>：</w:t>
            </w:r>
            <w:r>
              <w:rPr>
                <w:rFonts w:hint="eastAsia" w:cs="Times New Roman"/>
                <w:sz w:val="24"/>
                <w:szCs w:val="24"/>
              </w:rPr>
              <w:t>旁流安装型</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2"/>
              <w:spacing w:after="0" w:line="360" w:lineRule="exact"/>
              <w:ind w:right="335"/>
              <w:rPr>
                <w:rFonts w:cs="Times New Roman"/>
                <w:sz w:val="24"/>
                <w:szCs w:val="24"/>
              </w:rPr>
            </w:pPr>
            <w:r>
              <w:rPr>
                <w:rFonts w:hint="eastAsia" w:asciiTheme="minorEastAsia" w:hAnsiTheme="minorEastAsia" w:eastAsiaTheme="minorEastAsia"/>
                <w:sz w:val="24"/>
                <w:szCs w:val="24"/>
              </w:rPr>
              <w:t>技术参数：设备电源：</w:t>
            </w:r>
            <w:r>
              <w:rPr>
                <w:rFonts w:asciiTheme="minorEastAsia" w:hAnsiTheme="minorEastAsia" w:eastAsiaTheme="minorEastAsia"/>
                <w:sz w:val="24"/>
                <w:szCs w:val="24"/>
              </w:rPr>
              <w:t>380V</w:t>
            </w:r>
            <w:r>
              <w:rPr>
                <w:rFonts w:hint="eastAsia" w:asciiTheme="minorEastAsia" w:hAnsiTheme="minorEastAsia" w:eastAsiaTheme="minorEastAsia"/>
                <w:sz w:val="24"/>
                <w:szCs w:val="24"/>
              </w:rPr>
              <w:t>，设备功率：</w:t>
            </w:r>
            <w:r>
              <w:rPr>
                <w:rFonts w:asciiTheme="minorEastAsia" w:hAnsiTheme="minorEastAsia" w:eastAsiaTheme="minorEastAsia"/>
                <w:sz w:val="24"/>
                <w:szCs w:val="24"/>
              </w:rPr>
              <w:t>2.2KW;</w:t>
            </w:r>
            <w:r>
              <w:rPr>
                <w:rFonts w:hint="eastAsia" w:asciiTheme="minorEastAsia" w:hAnsiTheme="minorEastAsia" w:eastAsiaTheme="minorEastAsia"/>
                <w:sz w:val="24"/>
                <w:szCs w:val="24"/>
              </w:rPr>
              <w:t>采用最新无动力收球系统，不锈钢动力泵，扬程≥</w:t>
            </w:r>
            <w:r>
              <w:rPr>
                <w:rFonts w:asciiTheme="minorEastAsia" w:hAnsiTheme="minorEastAsia" w:eastAsiaTheme="minorEastAsia"/>
                <w:sz w:val="24"/>
                <w:szCs w:val="24"/>
              </w:rPr>
              <w:t>20m,</w:t>
            </w:r>
            <w:r>
              <w:rPr>
                <w:rFonts w:hint="eastAsia" w:asciiTheme="minorEastAsia" w:hAnsiTheme="minorEastAsia" w:eastAsiaTheme="minorEastAsia"/>
                <w:sz w:val="24"/>
                <w:szCs w:val="24"/>
              </w:rPr>
              <w:t>流量≥</w:t>
            </w:r>
            <w:r>
              <w:rPr>
                <w:rFonts w:asciiTheme="minorEastAsia" w:hAnsiTheme="minorEastAsia" w:eastAsiaTheme="minorEastAsia"/>
                <w:sz w:val="24"/>
                <w:szCs w:val="24"/>
              </w:rPr>
              <w:t>8L/s</w:t>
            </w:r>
            <w:r>
              <w:rPr>
                <w:rFonts w:hint="eastAsia" w:asciiTheme="minorEastAsia" w:hAnsiTheme="minorEastAsia" w:eastAsiaTheme="minorEastAsia"/>
                <w:sz w:val="24"/>
                <w:szCs w:val="24"/>
              </w:rPr>
              <w:t>，发球时间≤</w:t>
            </w:r>
            <w:r>
              <w:rPr>
                <w:rFonts w:asciiTheme="minorEastAsia" w:hAnsiTheme="minorEastAsia" w:eastAsiaTheme="minorEastAsia"/>
                <w:sz w:val="24"/>
                <w:szCs w:val="24"/>
              </w:rPr>
              <w:t>3s;</w:t>
            </w:r>
            <w:r>
              <w:rPr>
                <w:rFonts w:hint="eastAsia" w:asciiTheme="minorEastAsia" w:hAnsiTheme="minorEastAsia" w:eastAsiaTheme="minorEastAsia"/>
                <w:sz w:val="24"/>
                <w:szCs w:val="24"/>
              </w:rPr>
              <w:t>收球器过流部分 采用</w:t>
            </w:r>
            <w:r>
              <w:rPr>
                <w:rFonts w:asciiTheme="minorEastAsia" w:hAnsiTheme="minorEastAsia" w:eastAsiaTheme="minorEastAsia"/>
                <w:sz w:val="24"/>
                <w:szCs w:val="24"/>
              </w:rPr>
              <w:t>304</w:t>
            </w:r>
            <w:r>
              <w:rPr>
                <w:rFonts w:hint="eastAsia" w:asciiTheme="minorEastAsia" w:hAnsiTheme="minorEastAsia" w:eastAsiaTheme="minorEastAsia"/>
                <w:sz w:val="24"/>
                <w:szCs w:val="24"/>
              </w:rPr>
              <w:t>不锈钢材质</w:t>
            </w:r>
            <w:r>
              <w:rPr>
                <w:rFonts w:asciiTheme="minorEastAsia" w:hAnsiTheme="minorEastAsia" w:eastAsiaTheme="minorEastAsia"/>
                <w:sz w:val="24"/>
                <w:szCs w:val="24"/>
              </w:rPr>
              <w:t>;</w:t>
            </w:r>
            <w:r>
              <w:rPr>
                <w:rFonts w:hint="eastAsia" w:asciiTheme="minorEastAsia" w:hAnsiTheme="minorEastAsia" w:eastAsiaTheme="minorEastAsia"/>
                <w:sz w:val="24"/>
                <w:szCs w:val="24"/>
              </w:rPr>
              <w:t>发球器、收球器标配检修窗口，带水流感应功能，带</w:t>
            </w:r>
            <w:r>
              <w:rPr>
                <w:rFonts w:asciiTheme="minorEastAsia" w:hAnsiTheme="minorEastAsia" w:eastAsiaTheme="minorEastAsia"/>
                <w:sz w:val="24"/>
                <w:szCs w:val="24"/>
              </w:rPr>
              <w:t>PLC</w:t>
            </w:r>
            <w:r>
              <w:rPr>
                <w:rFonts w:hint="eastAsia" w:asciiTheme="minorEastAsia" w:hAnsiTheme="minorEastAsia" w:eastAsiaTheme="minorEastAsia"/>
                <w:sz w:val="24"/>
                <w:szCs w:val="24"/>
              </w:rPr>
              <w:t>触摸屏及</w:t>
            </w:r>
            <w:r>
              <w:rPr>
                <w:rFonts w:asciiTheme="minorEastAsia" w:hAnsiTheme="minorEastAsia" w:eastAsiaTheme="minorEastAsia"/>
                <w:sz w:val="24"/>
                <w:szCs w:val="24"/>
              </w:rPr>
              <w:t>485</w:t>
            </w:r>
            <w:r>
              <w:rPr>
                <w:rFonts w:hint="eastAsia" w:asciiTheme="minorEastAsia" w:hAnsiTheme="minorEastAsia" w:eastAsiaTheme="minorEastAsia"/>
                <w:sz w:val="24"/>
                <w:szCs w:val="24"/>
              </w:rPr>
              <w:t>远程通讯功能。</w:t>
            </w:r>
            <w:r>
              <w:rPr>
                <w:rFonts w:hint="eastAsia"/>
                <w:sz w:val="24"/>
              </w:rPr>
              <w:t>以便于纳入对应空调制系统，实现远方监控。</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jc w:val="center"/>
              <w:rPr>
                <w:rFonts w:cs="Times New Roman"/>
                <w:b/>
                <w:sz w:val="28"/>
                <w:szCs w:val="28"/>
              </w:rPr>
            </w:pPr>
            <w:r>
              <w:rPr>
                <w:rFonts w:hint="eastAsia" w:cs="Times New Roman"/>
                <w:b/>
                <w:sz w:val="28"/>
                <w:szCs w:val="28"/>
              </w:rPr>
              <w:t>阀门附件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cs="Times New Roman"/>
                <w:sz w:val="24"/>
                <w:szCs w:val="24"/>
              </w:rPr>
            </w:pPr>
            <w:r>
              <w:rPr>
                <w:rFonts w:hint="eastAsia" w:ascii="Calibri" w:hAnsi="Calibri" w:cs="Times New Roman"/>
                <w:sz w:val="24"/>
                <w:szCs w:val="24"/>
                <w:lang w:val="zh-TW"/>
              </w:rPr>
              <w:t>所有的阀门均应是全新制品，并附有明显的标志以便辨别其等级</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Calibri" w:hAnsi="Calibri" w:cs="Times New Roman"/>
                <w:sz w:val="24"/>
                <w:szCs w:val="24"/>
                <w:lang w:val="zh-TW"/>
              </w:rPr>
            </w:pPr>
            <w:r>
              <w:rPr>
                <w:rFonts w:hint="eastAsia" w:ascii="Calibri" w:hAnsi="Calibri" w:cs="Times New Roman"/>
                <w:sz w:val="24"/>
                <w:szCs w:val="24"/>
                <w:lang w:val="zh-TW"/>
              </w:rPr>
              <w:t>应采取正确的保护措施，以确保阀门及配件在运送、储存及安装期间不受破损。</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Calibri" w:hAnsi="Calibri" w:cs="Times New Roman"/>
                <w:sz w:val="24"/>
                <w:szCs w:val="24"/>
                <w:lang w:val="zh-TW"/>
              </w:rPr>
            </w:pPr>
            <w:r>
              <w:rPr>
                <w:rFonts w:hint="eastAsia" w:ascii="Calibri" w:hAnsi="Calibri" w:cs="Times New Roman"/>
                <w:sz w:val="24"/>
                <w:szCs w:val="24"/>
                <w:lang w:val="zh-TW"/>
              </w:rPr>
              <w:t>水系统阀门设置应依据施工图纸确定，当施工图纸无明确规定时管道管径小于</w:t>
            </w:r>
            <w:r>
              <w:rPr>
                <w:rFonts w:ascii="Calibri" w:hAnsi="Calibri" w:cs="Times New Roman"/>
                <w:sz w:val="24"/>
                <w:szCs w:val="24"/>
                <w:lang w:val="zh-TW"/>
              </w:rPr>
              <w:t>65mm</w:t>
            </w:r>
            <w:r>
              <w:rPr>
                <w:rFonts w:hint="eastAsia" w:ascii="Calibri" w:hAnsi="Calibri" w:cs="Times New Roman"/>
                <w:sz w:val="24"/>
                <w:szCs w:val="24"/>
                <w:lang w:val="zh-TW"/>
              </w:rPr>
              <w:t>的阀门采用闸阀，管径大于等于</w:t>
            </w:r>
            <w:r>
              <w:rPr>
                <w:rFonts w:ascii="Calibri" w:hAnsi="Calibri" w:cs="Times New Roman"/>
                <w:sz w:val="24"/>
                <w:szCs w:val="24"/>
                <w:lang w:val="zh-TW"/>
              </w:rPr>
              <w:t>65mm</w:t>
            </w:r>
            <w:r>
              <w:rPr>
                <w:rFonts w:hint="eastAsia" w:ascii="Calibri" w:hAnsi="Calibri" w:cs="Times New Roman"/>
                <w:sz w:val="24"/>
                <w:szCs w:val="24"/>
                <w:lang w:val="zh-TW"/>
              </w:rPr>
              <w:t>的阀门采用蝶阀。</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Calibri" w:hAnsi="Calibri" w:cs="Times New Roman"/>
                <w:sz w:val="24"/>
                <w:szCs w:val="24"/>
                <w:lang w:val="zh-TW"/>
              </w:rPr>
            </w:pPr>
            <w:r>
              <w:rPr>
                <w:rFonts w:hint="eastAsia" w:ascii="Calibri" w:hAnsi="Calibri" w:cs="Times New Roman"/>
                <w:sz w:val="24"/>
                <w:szCs w:val="24"/>
                <w:lang w:val="zh-TW"/>
              </w:rPr>
              <w:t>所有与自控有关的电动阀门要求采用知名品牌产品。</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Calibri" w:hAnsi="Calibri" w:cs="Times New Roman"/>
                <w:sz w:val="24"/>
                <w:szCs w:val="24"/>
                <w:lang w:val="zh-TW"/>
              </w:rPr>
            </w:pPr>
            <w:r>
              <w:rPr>
                <w:rFonts w:hint="eastAsia" w:ascii="Calibri" w:hAnsi="Calibri" w:cs="Times New Roman"/>
                <w:sz w:val="24"/>
                <w:szCs w:val="24"/>
                <w:lang w:val="zh-TW"/>
              </w:rPr>
              <w:t>除特别标明外，所有阀门尺寸不可小于相连的管道尺寸。</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Calibri" w:hAnsi="Calibri" w:cs="Times New Roman"/>
                <w:sz w:val="24"/>
                <w:szCs w:val="24"/>
                <w:lang w:val="zh-TW"/>
              </w:rPr>
            </w:pPr>
            <w:r>
              <w:rPr>
                <w:rFonts w:hint="eastAsia" w:ascii="Calibri" w:hAnsi="Calibri" w:cs="Times New Roman"/>
                <w:sz w:val="24"/>
                <w:szCs w:val="24"/>
                <w:lang w:val="zh-TW"/>
              </w:rPr>
              <w:t>所有供本项目使用的阀门和配件均必须为不含石棉物质的产品。</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rFonts w:ascii="Calibri" w:hAnsi="Calibri" w:cs="Times New Roman"/>
                <w:sz w:val="24"/>
                <w:szCs w:val="24"/>
                <w:lang w:val="zh-TW"/>
              </w:rPr>
            </w:pPr>
            <w:r>
              <w:rPr>
                <w:rFonts w:hint="eastAsia" w:ascii="Calibri" w:hAnsi="Calibri" w:cs="Times New Roman"/>
                <w:sz w:val="24"/>
                <w:szCs w:val="24"/>
                <w:lang w:val="zh-TW"/>
              </w:rPr>
              <w:t>闸阀</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w:t>
            </w:r>
            <w:r>
              <w:rPr>
                <w:rFonts w:hint="eastAsia" w:ascii="Calibri" w:hAnsi="Calibri" w:cs="Times New Roman"/>
                <w:sz w:val="24"/>
                <w:szCs w:val="24"/>
                <w:lang w:val="zh-TW"/>
              </w:rPr>
              <w:t>）</w:t>
            </w:r>
            <w:r>
              <w:rPr>
                <w:rFonts w:ascii="Calibri" w:hAnsi="Calibri" w:cs="Times New Roman"/>
                <w:sz w:val="24"/>
                <w:szCs w:val="24"/>
                <w:lang w:val="zh-TW"/>
              </w:rPr>
              <w:tab/>
            </w:r>
            <w:r>
              <w:rPr>
                <w:rFonts w:ascii="Calibri" w:hAnsi="Calibri" w:cs="Times New Roman"/>
                <w:sz w:val="24"/>
                <w:szCs w:val="24"/>
                <w:lang w:val="zh-TW"/>
              </w:rPr>
              <w:t>50</w:t>
            </w:r>
            <w:r>
              <w:rPr>
                <w:rFonts w:hint="eastAsia" w:ascii="Calibri" w:hAnsi="Calibri" w:cs="Times New Roman"/>
                <w:sz w:val="24"/>
                <w:szCs w:val="24"/>
                <w:lang w:val="zh-TW"/>
              </w:rPr>
              <w:t>毫米及以下</w:t>
            </w:r>
            <w:r>
              <w:rPr>
                <w:rFonts w:ascii="Calibri" w:hAnsi="Calibri" w:cs="Times New Roman"/>
                <w:sz w:val="24"/>
                <w:szCs w:val="24"/>
                <w:lang w:val="zh-TW"/>
              </w:rPr>
              <w:t>:</w:t>
            </w:r>
            <w:r>
              <w:rPr>
                <w:rFonts w:hint="eastAsia" w:ascii="Calibri" w:hAnsi="Calibri" w:cs="Times New Roman"/>
                <w:sz w:val="24"/>
                <w:szCs w:val="24"/>
                <w:lang w:val="zh-TW"/>
              </w:rPr>
              <w:t>阀体及实心楔形闸板、不升降阀杆、连接阀帽、丝扣接头。</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w:t>
            </w:r>
            <w:r>
              <w:rPr>
                <w:rFonts w:hint="eastAsia" w:ascii="Calibri" w:hAnsi="Calibri" w:cs="Times New Roman"/>
                <w:sz w:val="24"/>
                <w:szCs w:val="24"/>
                <w:lang w:val="zh-TW"/>
              </w:rPr>
              <w:t>）</w:t>
            </w:r>
            <w:r>
              <w:rPr>
                <w:rFonts w:ascii="Calibri" w:hAnsi="Calibri" w:cs="Times New Roman"/>
                <w:sz w:val="24"/>
                <w:szCs w:val="24"/>
                <w:lang w:val="zh-TW"/>
              </w:rPr>
              <w:tab/>
            </w:r>
            <w:r>
              <w:rPr>
                <w:rFonts w:ascii="Calibri" w:hAnsi="Calibri" w:cs="Times New Roman"/>
                <w:sz w:val="24"/>
                <w:szCs w:val="24"/>
                <w:lang w:val="zh-TW"/>
              </w:rPr>
              <w:t>65</w:t>
            </w:r>
            <w:r>
              <w:rPr>
                <w:rFonts w:hint="eastAsia" w:ascii="Calibri" w:hAnsi="Calibri" w:cs="Times New Roman"/>
                <w:sz w:val="24"/>
                <w:szCs w:val="24"/>
                <w:lang w:val="zh-TW"/>
              </w:rPr>
              <w:t>毫米及以上者：阀体、座环及实心楔形闸板、不升降阀杆和法兰接头。</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3</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能在额定的工作压力下更换填充料。</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4</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用于化学处理系统：聚氯乙烯阀、法兰或丝扣接头。</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5</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在流速</w:t>
            </w:r>
            <w:r>
              <w:rPr>
                <w:rFonts w:ascii="Calibri" w:hAnsi="Calibri" w:cs="Times New Roman"/>
                <w:sz w:val="24"/>
                <w:szCs w:val="24"/>
                <w:lang w:val="zh-TW"/>
              </w:rPr>
              <w:t>2.5m/s</w:t>
            </w:r>
            <w:r>
              <w:rPr>
                <w:rFonts w:hint="eastAsia" w:ascii="Calibri" w:hAnsi="Calibri" w:cs="Times New Roman"/>
                <w:sz w:val="24"/>
                <w:szCs w:val="24"/>
                <w:lang w:val="zh-TW"/>
              </w:rPr>
              <w:t>下的全开水阻：≤</w:t>
            </w:r>
            <w:r>
              <w:rPr>
                <w:rFonts w:ascii="Calibri" w:hAnsi="Calibri" w:cs="Times New Roman"/>
                <w:sz w:val="24"/>
                <w:szCs w:val="24"/>
                <w:lang w:val="zh-TW"/>
              </w:rPr>
              <w:t>1.5kPa</w:t>
            </w:r>
            <w:r>
              <w:rPr>
                <w:rFonts w:hint="eastAsia" w:ascii="Calibri" w:hAnsi="Calibri" w:cs="Times New Roman"/>
                <w:sz w:val="24"/>
                <w:szCs w:val="24"/>
                <w:lang w:val="zh-TW"/>
              </w:rPr>
              <w:t>。</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6</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关闭压力</w:t>
            </w:r>
            <w:r>
              <w:rPr>
                <w:rFonts w:asciiTheme="minorEastAsia" w:hAnsiTheme="minorEastAsia" w:eastAsiaTheme="minorEastAsia"/>
                <w:spacing w:val="-3"/>
                <w:position w:val="1"/>
                <w:sz w:val="24"/>
                <w:szCs w:val="24"/>
              </w:rPr>
              <w:t>≥</w:t>
            </w:r>
            <w:r>
              <w:rPr>
                <w:rFonts w:ascii="Calibri" w:hAnsi="Calibri" w:cs="Times New Roman"/>
                <w:sz w:val="24"/>
                <w:szCs w:val="24"/>
                <w:lang w:val="zh-TW"/>
              </w:rPr>
              <w:t>0.3MPa</w:t>
            </w:r>
            <w:r>
              <w:rPr>
                <w:rFonts w:hint="eastAsia" w:ascii="Calibri" w:hAnsi="Calibri" w:cs="Times New Roman"/>
                <w:sz w:val="24"/>
                <w:szCs w:val="24"/>
                <w:lang w:val="zh-TW"/>
              </w:rPr>
              <w:t>，测试标准：</w:t>
            </w:r>
            <w:r>
              <w:rPr>
                <w:rFonts w:ascii="Calibri" w:hAnsi="Calibri" w:cs="Times New Roman"/>
                <w:sz w:val="24"/>
                <w:szCs w:val="24"/>
                <w:lang w:val="zh-TW"/>
              </w:rPr>
              <w:t>GB/T13927-2008</w:t>
            </w:r>
            <w:r>
              <w:rPr>
                <w:rFonts w:hint="eastAsia" w:ascii="Calibri" w:hAnsi="Calibri" w:cs="Times New Roman"/>
                <w:sz w:val="24"/>
                <w:szCs w:val="24"/>
                <w:lang w:val="zh-TW"/>
              </w:rPr>
              <w:t>。</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7</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关闭泄漏率：零泄漏。</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8</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工作温度：</w:t>
            </w:r>
            <w:r>
              <w:rPr>
                <w:rFonts w:ascii="Calibri" w:hAnsi="Calibri" w:cs="Times New Roman"/>
                <w:sz w:val="24"/>
                <w:szCs w:val="24"/>
                <w:lang w:val="zh-TW"/>
              </w:rPr>
              <w:t>-10</w:t>
            </w:r>
            <w:r>
              <w:rPr>
                <w:rFonts w:hint="eastAsia" w:ascii="Calibri" w:hAnsi="Calibri" w:cs="Times New Roman"/>
                <w:sz w:val="24"/>
                <w:szCs w:val="24"/>
                <w:lang w:val="zh-TW"/>
              </w:rPr>
              <w:t>～</w:t>
            </w:r>
            <w:r>
              <w:rPr>
                <w:rFonts w:ascii="Calibri" w:hAnsi="Calibri" w:cs="Times New Roman"/>
                <w:sz w:val="24"/>
                <w:szCs w:val="24"/>
                <w:lang w:val="zh-TW"/>
              </w:rPr>
              <w:t>90</w:t>
            </w:r>
            <w:r>
              <w:rPr>
                <w:rFonts w:hint="eastAsia" w:ascii="Calibri" w:hAnsi="Calibri" w:cs="Times New Roman"/>
                <w:sz w:val="24"/>
                <w:szCs w:val="24"/>
                <w:lang w:val="zh-TW"/>
              </w:rPr>
              <w:t>℃</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9</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适用介质：水</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10</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阀轴采用</w:t>
            </w:r>
            <w:r>
              <w:rPr>
                <w:rFonts w:ascii="Calibri" w:hAnsi="Calibri" w:cs="Times New Roman"/>
                <w:sz w:val="24"/>
                <w:szCs w:val="24"/>
                <w:lang w:val="zh-TW"/>
              </w:rPr>
              <w:t>PTFE</w:t>
            </w:r>
            <w:r>
              <w:rPr>
                <w:rFonts w:hint="eastAsia" w:ascii="Calibri" w:hAnsi="Calibri" w:cs="Times New Roman"/>
                <w:sz w:val="24"/>
                <w:szCs w:val="24"/>
                <w:lang w:val="zh-TW"/>
              </w:rPr>
              <w:t>密封</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11</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阀体材质：黄铜</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12</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阀瓣材质：黄铜或不锈钢</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13</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阀盖材质：黄铜</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14</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阀杆材质：黄铜</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rFonts w:ascii="Calibri" w:hAnsi="Calibri" w:cs="Times New Roman"/>
                <w:sz w:val="24"/>
                <w:szCs w:val="24"/>
                <w:lang w:val="zh-TW"/>
              </w:rPr>
            </w:pPr>
            <w:r>
              <w:rPr>
                <w:rFonts w:hint="eastAsia" w:ascii="Calibri" w:hAnsi="Calibri" w:cs="Times New Roman"/>
                <w:sz w:val="24"/>
                <w:szCs w:val="24"/>
                <w:lang w:val="zh-TW"/>
              </w:rPr>
              <w:t>截止阀</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螺栓连接阀盖、明杆、升降阀杆、金属密封。</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驱动形式：采用手轮或齿轮传动。</w:t>
            </w:r>
          </w:p>
          <w:p>
            <w:pPr>
              <w:spacing w:line="360" w:lineRule="exact"/>
              <w:rPr>
                <w:rFonts w:ascii="Calibri" w:hAnsi="Calibri" w:cs="Times New Roman"/>
                <w:sz w:val="24"/>
                <w:szCs w:val="24"/>
                <w:lang w:val="zh-TW"/>
              </w:rPr>
            </w:pPr>
            <w:r>
              <w:rPr>
                <w:rFonts w:hint="eastAsia" w:ascii="Calibri" w:hAnsi="Calibri" w:cs="Times New Roman"/>
                <w:sz w:val="24"/>
                <w:szCs w:val="24"/>
                <w:lang w:val="zh-TW" w:eastAsia="zh-TW"/>
              </w:rPr>
              <w:t>（</w:t>
            </w:r>
            <w:r>
              <w:rPr>
                <w:rFonts w:ascii="Calibri" w:hAnsi="Calibri" w:cs="Times New Roman"/>
                <w:sz w:val="24"/>
                <w:szCs w:val="24"/>
                <w:lang w:val="zh-TW" w:eastAsia="zh-TW"/>
              </w:rPr>
              <w:t>3</w:t>
            </w:r>
            <w:r>
              <w:rPr>
                <w:rFonts w:hint="eastAsia" w:ascii="Calibri" w:hAnsi="Calibri" w:cs="Times New Roman"/>
                <w:sz w:val="24"/>
                <w:szCs w:val="24"/>
                <w:lang w:val="zh-TW" w:eastAsia="zh-TW"/>
              </w:rPr>
              <w:t>）</w:t>
            </w:r>
            <w:r>
              <w:rPr>
                <w:rFonts w:ascii="Calibri" w:hAnsi="Calibri" w:cs="Times New Roman"/>
                <w:sz w:val="24"/>
                <w:szCs w:val="24"/>
                <w:lang w:val="zh-TW" w:eastAsia="zh-TW"/>
              </w:rPr>
              <w:tab/>
            </w:r>
            <w:r>
              <w:rPr>
                <w:rFonts w:hint="eastAsia" w:ascii="Calibri" w:hAnsi="Calibri" w:cs="Times New Roman"/>
                <w:sz w:val="24"/>
                <w:szCs w:val="24"/>
                <w:lang w:val="zh-TW" w:eastAsia="zh-TW"/>
              </w:rPr>
              <w:t>填料密封：采用柔性石墨填料。</w:t>
            </w:r>
            <w:r>
              <w:rPr>
                <w:rFonts w:hint="eastAsia" w:ascii="Calibri" w:hAnsi="Calibri" w:cs="Times New Roman"/>
                <w:sz w:val="24"/>
                <w:szCs w:val="24"/>
                <w:lang w:val="zh-TW"/>
              </w:rPr>
              <w:t>采用蝶型弹簧加载的填料压紧机构，使填料的密封更加持久可靠。</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4</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上密封结构：碳钢截止阀设有一个可更换的上密封座，不锈钢阀门一般是在阀盖本体上直接加工上密封座或堆焊后加工上密封座，截止阀处在全开位置时，上密封结构能够可靠密封。</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5</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阀体：铸铁或碳钢。</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6</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阀杆：不锈钢、采用整体锻造结构，阀杆最小直径符合标准规定。</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7</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阀瓣：</w:t>
            </w:r>
            <w:r>
              <w:rPr>
                <w:rFonts w:ascii="Calibri" w:hAnsi="Calibri" w:cs="Times New Roman"/>
                <w:sz w:val="24"/>
                <w:szCs w:val="24"/>
                <w:lang w:val="zh-TW"/>
              </w:rPr>
              <w:t>DN50&lt;</w:t>
            </w:r>
            <w:r>
              <w:rPr>
                <w:rFonts w:hint="eastAsia" w:ascii="Calibri" w:hAnsi="Calibri" w:cs="Times New Roman"/>
                <w:sz w:val="24"/>
                <w:szCs w:val="24"/>
                <w:lang w:val="zh-TW"/>
              </w:rPr>
              <w:t>不锈钢，</w:t>
            </w:r>
            <w:r>
              <w:rPr>
                <w:rFonts w:ascii="Calibri" w:hAnsi="Calibri" w:cs="Times New Roman"/>
                <w:sz w:val="24"/>
                <w:szCs w:val="24"/>
                <w:lang w:val="zh-TW"/>
              </w:rPr>
              <w:t>DN50</w:t>
            </w:r>
            <w:r>
              <w:rPr>
                <w:rFonts w:hint="eastAsia" w:ascii="Calibri" w:hAnsi="Calibri" w:cs="Times New Roman"/>
                <w:sz w:val="24"/>
                <w:szCs w:val="24"/>
                <w:lang w:val="zh-TW"/>
              </w:rPr>
              <w:t>以上铸铁。</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8</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阀座：不锈钢材质，采用锻造阀座，</w:t>
            </w:r>
            <w:r>
              <w:rPr>
                <w:rFonts w:ascii="Calibri" w:hAnsi="Calibri" w:cs="Times New Roman"/>
                <w:sz w:val="24"/>
                <w:szCs w:val="24"/>
                <w:lang w:val="zh-TW"/>
              </w:rPr>
              <w:t>DN</w:t>
            </w:r>
            <w:r>
              <w:rPr>
                <w:rFonts w:hint="eastAsia" w:ascii="Calibri" w:hAnsi="Calibri" w:cs="Times New Roman"/>
                <w:sz w:val="24"/>
                <w:szCs w:val="24"/>
                <w:lang w:val="zh-TW"/>
              </w:rPr>
              <w:t>≤</w:t>
            </w:r>
            <w:r>
              <w:rPr>
                <w:rFonts w:ascii="Calibri" w:hAnsi="Calibri" w:cs="Times New Roman"/>
                <w:sz w:val="24"/>
                <w:szCs w:val="24"/>
                <w:lang w:val="zh-TW"/>
              </w:rPr>
              <w:t>250</w:t>
            </w:r>
            <w:r>
              <w:rPr>
                <w:rFonts w:hint="eastAsia" w:ascii="Calibri" w:hAnsi="Calibri" w:cs="Times New Roman"/>
                <w:sz w:val="24"/>
                <w:szCs w:val="24"/>
                <w:lang w:val="zh-TW"/>
              </w:rPr>
              <w:t>截止阀的阀体与阀座采用可更换的螺纹连接，</w:t>
            </w:r>
            <w:r>
              <w:rPr>
                <w:rFonts w:ascii="Calibri" w:hAnsi="Calibri" w:cs="Times New Roman"/>
                <w:sz w:val="24"/>
                <w:szCs w:val="24"/>
                <w:lang w:val="zh-TW"/>
              </w:rPr>
              <w:t>DN</w:t>
            </w:r>
            <w:r>
              <w:rPr>
                <w:rFonts w:hint="eastAsia" w:ascii="Calibri" w:hAnsi="Calibri" w:cs="Times New Roman"/>
                <w:sz w:val="24"/>
                <w:szCs w:val="24"/>
                <w:lang w:val="zh-TW"/>
              </w:rPr>
              <w:t>≥</w:t>
            </w:r>
            <w:r>
              <w:rPr>
                <w:rFonts w:ascii="Calibri" w:hAnsi="Calibri" w:cs="Times New Roman"/>
                <w:sz w:val="24"/>
                <w:szCs w:val="24"/>
                <w:lang w:val="zh-TW"/>
              </w:rPr>
              <w:t>300</w:t>
            </w:r>
            <w:r>
              <w:rPr>
                <w:rFonts w:hint="eastAsia" w:ascii="Calibri" w:hAnsi="Calibri" w:cs="Times New Roman"/>
                <w:sz w:val="24"/>
                <w:szCs w:val="24"/>
                <w:lang w:val="zh-TW"/>
              </w:rPr>
              <w:t>的截止阀的阀体与阀座采用焊接。</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9</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工作温度范围为</w:t>
            </w:r>
            <w:r>
              <w:rPr>
                <w:rFonts w:ascii="Calibri" w:hAnsi="Calibri" w:cs="Times New Roman"/>
                <w:sz w:val="24"/>
                <w:szCs w:val="24"/>
                <w:lang w:val="zh-TW"/>
              </w:rPr>
              <w:t>-20</w:t>
            </w:r>
            <w:r>
              <w:rPr>
                <w:rFonts w:hint="eastAsia" w:ascii="Calibri" w:hAnsi="Calibri" w:cs="Times New Roman"/>
                <w:sz w:val="24"/>
                <w:szCs w:val="24"/>
                <w:lang w:val="zh-TW"/>
              </w:rPr>
              <w:t>℃～</w:t>
            </w:r>
            <w:r>
              <w:rPr>
                <w:rFonts w:ascii="Calibri" w:hAnsi="Calibri" w:cs="Times New Roman"/>
                <w:sz w:val="24"/>
                <w:szCs w:val="24"/>
                <w:lang w:val="zh-TW"/>
              </w:rPr>
              <w:t>120</w:t>
            </w:r>
            <w:r>
              <w:rPr>
                <w:rFonts w:hint="eastAsia" w:ascii="Calibri" w:hAnsi="Calibri" w:cs="Times New Roman"/>
                <w:sz w:val="24"/>
                <w:szCs w:val="24"/>
                <w:lang w:val="zh-TW"/>
              </w:rPr>
              <w:t>℃。</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10</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阀体、阀盖、阀杆材质：黄铜。</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11</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手轮材质要求：铸铁。</w:t>
            </w:r>
          </w:p>
          <w:p>
            <w:pPr>
              <w:spacing w:line="360" w:lineRule="exact"/>
              <w:rPr>
                <w:rFonts w:ascii="Calibri" w:hAnsi="Calibri" w:cs="Times New Roman"/>
                <w:sz w:val="24"/>
                <w:szCs w:val="24"/>
                <w:lang w:val="zh-TW" w:eastAsia="zh-TW"/>
              </w:rPr>
            </w:pPr>
            <w:r>
              <w:rPr>
                <w:rFonts w:hint="eastAsia" w:ascii="Calibri" w:hAnsi="Calibri" w:cs="Times New Roman"/>
                <w:sz w:val="24"/>
                <w:szCs w:val="24"/>
                <w:lang w:val="zh-TW" w:eastAsia="zh-TW"/>
              </w:rPr>
              <w:t>（</w:t>
            </w:r>
            <w:r>
              <w:rPr>
                <w:rFonts w:ascii="Calibri" w:hAnsi="Calibri" w:cs="Times New Roman"/>
                <w:sz w:val="24"/>
                <w:szCs w:val="24"/>
                <w:lang w:val="zh-TW" w:eastAsia="zh-TW"/>
              </w:rPr>
              <w:t>12</w:t>
            </w:r>
            <w:r>
              <w:rPr>
                <w:rFonts w:hint="eastAsia" w:ascii="Calibri" w:hAnsi="Calibri" w:cs="Times New Roman"/>
                <w:sz w:val="24"/>
                <w:szCs w:val="24"/>
                <w:lang w:val="zh-TW" w:eastAsia="zh-TW"/>
              </w:rPr>
              <w:t>）</w:t>
            </w:r>
            <w:r>
              <w:rPr>
                <w:rFonts w:ascii="Calibri" w:hAnsi="Calibri" w:cs="Times New Roman"/>
                <w:sz w:val="24"/>
                <w:szCs w:val="24"/>
                <w:lang w:val="zh-TW" w:eastAsia="zh-TW"/>
              </w:rPr>
              <w:tab/>
            </w:r>
            <w:r>
              <w:rPr>
                <w:rFonts w:hint="eastAsia" w:ascii="Calibri" w:hAnsi="Calibri" w:cs="Times New Roman"/>
                <w:sz w:val="24"/>
                <w:szCs w:val="24"/>
                <w:lang w:val="zh-TW" w:eastAsia="zh-TW"/>
              </w:rPr>
              <w:t>上密封：</w:t>
            </w:r>
            <w:r>
              <w:rPr>
                <w:rFonts w:ascii="Calibri" w:hAnsi="Calibri" w:cs="Times New Roman"/>
                <w:sz w:val="24"/>
                <w:szCs w:val="24"/>
                <w:lang w:val="zh-TW" w:eastAsia="zh-TW"/>
              </w:rPr>
              <w:t>PTFE</w:t>
            </w:r>
            <w:r>
              <w:rPr>
                <w:rFonts w:hint="eastAsia" w:ascii="Calibri" w:hAnsi="Calibri" w:cs="Times New Roman"/>
                <w:sz w:val="24"/>
                <w:szCs w:val="24"/>
                <w:lang w:val="zh-TW" w:eastAsia="zh-TW"/>
              </w:rPr>
              <w:t>（聚四氟乙烯）</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lang w:eastAsia="zh-TW"/>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rFonts w:ascii="Calibri" w:hAnsi="Calibri" w:cs="Times New Roman"/>
                <w:sz w:val="24"/>
                <w:szCs w:val="24"/>
                <w:lang w:val="zh-TW"/>
              </w:rPr>
            </w:pPr>
            <w:r>
              <w:rPr>
                <w:rFonts w:hint="eastAsia" w:ascii="Calibri" w:hAnsi="Calibri" w:cs="Times New Roman"/>
                <w:sz w:val="24"/>
                <w:szCs w:val="24"/>
                <w:lang w:val="zh-TW"/>
              </w:rPr>
              <w:t>球型阀</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w:t>
            </w:r>
            <w:r>
              <w:rPr>
                <w:rFonts w:hint="eastAsia" w:ascii="Calibri" w:hAnsi="Calibri" w:cs="Times New Roman"/>
                <w:sz w:val="24"/>
                <w:szCs w:val="24"/>
                <w:lang w:val="zh-TW"/>
              </w:rPr>
              <w:t>）</w:t>
            </w:r>
            <w:r>
              <w:rPr>
                <w:rFonts w:ascii="Calibri" w:hAnsi="Calibri" w:cs="Times New Roman"/>
                <w:sz w:val="24"/>
                <w:szCs w:val="24"/>
                <w:lang w:val="zh-TW"/>
              </w:rPr>
              <w:tab/>
            </w:r>
            <w:r>
              <w:rPr>
                <w:rFonts w:ascii="Calibri" w:hAnsi="Calibri" w:cs="Times New Roman"/>
                <w:sz w:val="24"/>
                <w:szCs w:val="24"/>
                <w:lang w:val="zh-TW"/>
              </w:rPr>
              <w:t>50</w:t>
            </w:r>
            <w:r>
              <w:rPr>
                <w:rFonts w:hint="eastAsia" w:ascii="Calibri" w:hAnsi="Calibri" w:cs="Times New Roman"/>
                <w:sz w:val="24"/>
                <w:szCs w:val="24"/>
                <w:lang w:val="zh-TW"/>
              </w:rPr>
              <w:t>毫米以及以下：青铜球、丝扣阀帽、升降阀杆、金属对金属座、丝扣接头。</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w:t>
            </w:r>
            <w:r>
              <w:rPr>
                <w:rFonts w:hint="eastAsia" w:ascii="Calibri" w:hAnsi="Calibri" w:cs="Times New Roman"/>
                <w:sz w:val="24"/>
                <w:szCs w:val="24"/>
                <w:lang w:val="zh-TW"/>
              </w:rPr>
              <w:t>）</w:t>
            </w:r>
            <w:r>
              <w:rPr>
                <w:rFonts w:ascii="Calibri" w:hAnsi="Calibri" w:cs="Times New Roman"/>
                <w:sz w:val="24"/>
                <w:szCs w:val="24"/>
                <w:lang w:val="zh-TW"/>
              </w:rPr>
              <w:tab/>
            </w:r>
            <w:r>
              <w:rPr>
                <w:rFonts w:ascii="Calibri" w:hAnsi="Calibri" w:cs="Times New Roman"/>
                <w:sz w:val="24"/>
                <w:szCs w:val="24"/>
                <w:lang w:val="zh-TW"/>
              </w:rPr>
              <w:t>65</w:t>
            </w:r>
            <w:r>
              <w:rPr>
                <w:rFonts w:hint="eastAsia" w:ascii="Calibri" w:hAnsi="Calibri" w:cs="Times New Roman"/>
                <w:sz w:val="24"/>
                <w:szCs w:val="24"/>
                <w:lang w:val="zh-TW"/>
              </w:rPr>
              <w:t>毫米以及以上：铸铁阀体、青铜球、可再研磨或可更换的阀座环和阀板、经处理的青铜升降阀杆、螺栓锁定分离阀帽、法兰接头。</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3</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用于化学处理系统：聚氯乙烯阀、法兰或丝扣接头。</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lang w:eastAsia="zh-TW"/>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rFonts w:ascii="Calibri" w:hAnsi="Calibri" w:cs="Times New Roman"/>
                <w:sz w:val="24"/>
                <w:szCs w:val="24"/>
                <w:lang w:val="zh-TW"/>
              </w:rPr>
            </w:pPr>
            <w:r>
              <w:rPr>
                <w:rFonts w:hint="eastAsia" w:ascii="Calibri" w:hAnsi="Calibri" w:cs="Times New Roman"/>
                <w:sz w:val="24"/>
                <w:szCs w:val="24"/>
                <w:lang w:val="zh-TW"/>
              </w:rPr>
              <w:t>偏心球形止回阀</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功能：依靠介质本身流动而自动开、闭球形阀瓣，防止介质倒流，消声止回；</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设计流量下的阻力损失≤</w:t>
            </w:r>
            <w:r>
              <w:rPr>
                <w:rFonts w:ascii="Calibri" w:hAnsi="Calibri" w:cs="Times New Roman"/>
                <w:sz w:val="24"/>
                <w:szCs w:val="24"/>
                <w:lang w:val="zh-TW"/>
              </w:rPr>
              <w:t>5kPa</w:t>
            </w:r>
            <w:r>
              <w:rPr>
                <w:rFonts w:hint="eastAsia" w:ascii="Calibri" w:hAnsi="Calibri" w:cs="Times New Roman"/>
                <w:sz w:val="24"/>
                <w:szCs w:val="24"/>
                <w:lang w:val="zh-TW"/>
              </w:rPr>
              <w:t>；</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3</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关闭泄漏率：零泄漏；</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4</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工作温度：</w:t>
            </w:r>
            <w:r>
              <w:rPr>
                <w:rFonts w:ascii="Calibri" w:hAnsi="Calibri" w:cs="Times New Roman"/>
                <w:sz w:val="24"/>
                <w:szCs w:val="24"/>
                <w:lang w:val="zh-TW"/>
              </w:rPr>
              <w:t xml:space="preserve"> 0</w:t>
            </w:r>
            <w:r>
              <w:rPr>
                <w:rFonts w:hint="eastAsia" w:ascii="Calibri" w:hAnsi="Calibri" w:cs="Times New Roman"/>
                <w:sz w:val="24"/>
                <w:szCs w:val="24"/>
                <w:lang w:val="zh-TW"/>
              </w:rPr>
              <w:t>～</w:t>
            </w:r>
            <w:r>
              <w:rPr>
                <w:rFonts w:ascii="Calibri" w:hAnsi="Calibri" w:cs="Times New Roman"/>
                <w:sz w:val="24"/>
                <w:szCs w:val="24"/>
                <w:lang w:val="zh-TW"/>
              </w:rPr>
              <w:t>80</w:t>
            </w:r>
            <w:r>
              <w:rPr>
                <w:rFonts w:hint="eastAsia" w:ascii="Calibri" w:hAnsi="Calibri" w:cs="Times New Roman"/>
                <w:sz w:val="24"/>
                <w:szCs w:val="24"/>
                <w:lang w:val="zh-TW"/>
              </w:rPr>
              <w:t>℃；</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5</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适用介质：水；</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6</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阀体、阀盖材质：球墨铸铁</w:t>
            </w:r>
            <w:r>
              <w:rPr>
                <w:rFonts w:ascii="Calibri" w:hAnsi="Calibri" w:cs="Times New Roman"/>
                <w:sz w:val="24"/>
                <w:szCs w:val="24"/>
                <w:lang w:val="zh-TW"/>
              </w:rPr>
              <w:t>QT450-10</w:t>
            </w:r>
            <w:r>
              <w:rPr>
                <w:rFonts w:hint="eastAsia" w:ascii="Calibri" w:hAnsi="Calibri" w:cs="Times New Roman"/>
                <w:sz w:val="24"/>
                <w:szCs w:val="24"/>
                <w:lang w:val="zh-TW"/>
              </w:rPr>
              <w:t>，表面环氧树脂喷涂；</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7</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球形阀瓣材质：铸铝或铸铁包胶</w:t>
            </w:r>
            <w:r>
              <w:rPr>
                <w:rFonts w:ascii="Calibri" w:hAnsi="Calibri" w:cs="Times New Roman"/>
                <w:sz w:val="24"/>
                <w:szCs w:val="24"/>
                <w:lang w:val="zh-TW"/>
              </w:rPr>
              <w:t>EPDM</w:t>
            </w:r>
            <w:r>
              <w:rPr>
                <w:rFonts w:hint="eastAsia" w:ascii="Calibri" w:hAnsi="Calibri" w:cs="Times New Roman"/>
                <w:sz w:val="24"/>
                <w:szCs w:val="24"/>
                <w:lang w:val="zh-TW"/>
              </w:rPr>
              <w:t>（三元乙丙橡胶）；</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8</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安全无击的流线型导向式结构，无机械运动部件所造成的冲击和噪音，不会由于水泵启闭所形成的阀芯撞击而破坏阀座，并且避免气蚀现象造成的主阀震动和啸叫；</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9</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球形阀塞须随着水流速度自由浮动而无需利用润滑脂或反重量平衡的装置配合。</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10</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须防止阀塞和座环于装配后互相磨损。</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11</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须设置可拆除的帽盖，以检查轴承及阀塞的工作状况。</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12</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阀门的关闭压力≥</w:t>
            </w:r>
            <w:r>
              <w:rPr>
                <w:rFonts w:ascii="Calibri" w:hAnsi="Calibri" w:cs="Times New Roman"/>
                <w:sz w:val="24"/>
                <w:szCs w:val="24"/>
                <w:lang w:val="zh-TW"/>
              </w:rPr>
              <w:t>400kPa</w:t>
            </w:r>
            <w:r>
              <w:rPr>
                <w:rFonts w:hint="eastAsia" w:ascii="Calibri" w:hAnsi="Calibri" w:cs="Times New Roman"/>
                <w:sz w:val="24"/>
                <w:szCs w:val="24"/>
                <w:lang w:val="zh-TW"/>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lang w:eastAsia="zh-TW"/>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rFonts w:ascii="Calibri" w:hAnsi="Calibri" w:cs="Times New Roman"/>
                <w:sz w:val="24"/>
                <w:szCs w:val="24"/>
                <w:lang w:val="zh-TW"/>
              </w:rPr>
            </w:pPr>
            <w:r>
              <w:rPr>
                <w:rFonts w:hint="eastAsia" w:ascii="Calibri" w:hAnsi="Calibri" w:cs="Times New Roman"/>
                <w:sz w:val="24"/>
                <w:szCs w:val="24"/>
                <w:lang w:val="zh-TW"/>
              </w:rPr>
              <w:t>手柄式蝶阀</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用于管径≥</w:t>
            </w:r>
            <w:r>
              <w:rPr>
                <w:rFonts w:ascii="Calibri" w:hAnsi="Calibri" w:cs="Times New Roman"/>
                <w:sz w:val="24"/>
                <w:szCs w:val="24"/>
                <w:lang w:val="zh-TW"/>
              </w:rPr>
              <w:t>65mm</w:t>
            </w:r>
            <w:r>
              <w:rPr>
                <w:rFonts w:hint="eastAsia" w:ascii="Calibri" w:hAnsi="Calibri" w:cs="Times New Roman"/>
                <w:sz w:val="24"/>
                <w:szCs w:val="24"/>
                <w:lang w:val="zh-TW"/>
              </w:rPr>
              <w:t>，＜</w:t>
            </w:r>
            <w:r>
              <w:rPr>
                <w:rFonts w:ascii="Calibri" w:hAnsi="Calibri" w:cs="Times New Roman"/>
                <w:sz w:val="24"/>
                <w:szCs w:val="24"/>
                <w:lang w:val="zh-TW"/>
              </w:rPr>
              <w:t>125mm</w:t>
            </w:r>
            <w:r>
              <w:rPr>
                <w:rFonts w:hint="eastAsia" w:ascii="Calibri" w:hAnsi="Calibri" w:cs="Times New Roman"/>
                <w:sz w:val="24"/>
                <w:szCs w:val="24"/>
                <w:lang w:val="zh-TW"/>
              </w:rPr>
              <w:t>的通断控制；</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在流速</w:t>
            </w:r>
            <w:r>
              <w:rPr>
                <w:rFonts w:ascii="Calibri" w:hAnsi="Calibri" w:cs="Times New Roman"/>
                <w:sz w:val="24"/>
                <w:szCs w:val="24"/>
                <w:lang w:val="zh-TW"/>
              </w:rPr>
              <w:t>2.5m/s</w:t>
            </w:r>
            <w:r>
              <w:rPr>
                <w:rFonts w:hint="eastAsia" w:ascii="Calibri" w:hAnsi="Calibri" w:cs="Times New Roman"/>
                <w:sz w:val="24"/>
                <w:szCs w:val="24"/>
                <w:lang w:val="zh-TW"/>
              </w:rPr>
              <w:t>下的全开水阻：≤</w:t>
            </w:r>
            <w:r>
              <w:rPr>
                <w:rFonts w:ascii="Calibri" w:hAnsi="Calibri" w:cs="Times New Roman"/>
                <w:sz w:val="24"/>
                <w:szCs w:val="24"/>
                <w:lang w:val="zh-TW"/>
              </w:rPr>
              <w:t>1.25kPa</w:t>
            </w:r>
            <w:r>
              <w:rPr>
                <w:rFonts w:hint="eastAsia" w:ascii="Calibri" w:hAnsi="Calibri" w:cs="Times New Roman"/>
                <w:sz w:val="24"/>
                <w:szCs w:val="24"/>
                <w:lang w:val="zh-TW"/>
              </w:rPr>
              <w:t>；</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3</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关闭压力：</w:t>
            </w:r>
            <w:r>
              <w:rPr>
                <w:rFonts w:asciiTheme="minorEastAsia" w:hAnsiTheme="minorEastAsia" w:eastAsiaTheme="minorEastAsia"/>
                <w:spacing w:val="-3"/>
                <w:position w:val="1"/>
                <w:sz w:val="24"/>
                <w:szCs w:val="24"/>
              </w:rPr>
              <w:t>≥</w:t>
            </w:r>
            <w:r>
              <w:rPr>
                <w:rFonts w:ascii="Calibri" w:hAnsi="Calibri" w:cs="Times New Roman"/>
                <w:sz w:val="24"/>
                <w:szCs w:val="24"/>
                <w:lang w:val="zh-TW"/>
              </w:rPr>
              <w:t>0.3MPa</w:t>
            </w:r>
            <w:r>
              <w:rPr>
                <w:rFonts w:hint="eastAsia" w:ascii="Calibri" w:hAnsi="Calibri" w:cs="Times New Roman"/>
                <w:sz w:val="24"/>
                <w:szCs w:val="24"/>
                <w:lang w:val="zh-TW"/>
              </w:rPr>
              <w:t>，测试标准：</w:t>
            </w:r>
            <w:r>
              <w:rPr>
                <w:rFonts w:ascii="Calibri" w:hAnsi="Calibri" w:cs="Times New Roman"/>
                <w:sz w:val="24"/>
                <w:szCs w:val="24"/>
                <w:lang w:val="zh-TW"/>
              </w:rPr>
              <w:t>GB/T13927-2008</w:t>
            </w:r>
            <w:r>
              <w:rPr>
                <w:rFonts w:hint="eastAsia" w:ascii="Calibri" w:hAnsi="Calibri" w:cs="Times New Roman"/>
                <w:sz w:val="24"/>
                <w:szCs w:val="24"/>
                <w:lang w:val="zh-TW"/>
              </w:rPr>
              <w:t>；</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4</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关闭泄漏率：零泄漏；</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5</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工作温度：</w:t>
            </w:r>
            <w:r>
              <w:rPr>
                <w:rFonts w:ascii="Calibri" w:hAnsi="Calibri" w:cs="Times New Roman"/>
                <w:sz w:val="24"/>
                <w:szCs w:val="24"/>
                <w:lang w:val="zh-TW"/>
              </w:rPr>
              <w:t>-10</w:t>
            </w:r>
            <w:r>
              <w:rPr>
                <w:rFonts w:hint="eastAsia" w:ascii="Calibri" w:hAnsi="Calibri" w:cs="Times New Roman"/>
                <w:sz w:val="24"/>
                <w:szCs w:val="24"/>
                <w:lang w:val="zh-TW"/>
              </w:rPr>
              <w:t>～</w:t>
            </w:r>
            <w:r>
              <w:rPr>
                <w:rFonts w:ascii="Calibri" w:hAnsi="Calibri" w:cs="Times New Roman"/>
                <w:sz w:val="24"/>
                <w:szCs w:val="24"/>
                <w:lang w:val="zh-TW"/>
              </w:rPr>
              <w:t>90</w:t>
            </w:r>
            <w:r>
              <w:rPr>
                <w:rFonts w:hint="eastAsia" w:ascii="Calibri" w:hAnsi="Calibri" w:cs="Times New Roman"/>
                <w:sz w:val="24"/>
                <w:szCs w:val="24"/>
                <w:lang w:val="zh-TW"/>
              </w:rPr>
              <w:t>℃；</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6</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适用介质：水；</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7</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阀轴采用多级密封，与阀板采用无销连接；</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8</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阀体材质：球墨铸铁</w:t>
            </w:r>
            <w:r>
              <w:rPr>
                <w:rFonts w:ascii="Calibri" w:hAnsi="Calibri" w:cs="Times New Roman"/>
                <w:sz w:val="24"/>
                <w:szCs w:val="24"/>
                <w:lang w:val="zh-TW"/>
              </w:rPr>
              <w:t>QT450-10</w:t>
            </w:r>
            <w:r>
              <w:rPr>
                <w:rFonts w:hint="eastAsia" w:ascii="Calibri" w:hAnsi="Calibri" w:cs="Times New Roman"/>
                <w:sz w:val="24"/>
                <w:szCs w:val="24"/>
                <w:lang w:val="zh-TW"/>
              </w:rPr>
              <w:t>，表面环氧树脂喷涂；须为全孔或半孔型，凸耳式法兰（单夹型），以确保将来维修时，仍能在最大工作压力下，仍不须把碟阀完全撤离喉管。</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9</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阀瓣材质：优质不锈钢；</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10</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阀座材质：</w:t>
            </w:r>
            <w:r>
              <w:rPr>
                <w:rFonts w:ascii="Calibri" w:hAnsi="Calibri" w:cs="Times New Roman"/>
                <w:sz w:val="24"/>
                <w:szCs w:val="24"/>
                <w:lang w:val="zh-TW"/>
              </w:rPr>
              <w:t>EPDM</w:t>
            </w:r>
            <w:r>
              <w:rPr>
                <w:rFonts w:hint="eastAsia" w:ascii="Calibri" w:hAnsi="Calibri" w:cs="Times New Roman"/>
                <w:sz w:val="24"/>
                <w:szCs w:val="24"/>
                <w:lang w:val="zh-TW"/>
              </w:rPr>
              <w:t>（三元乙丙橡胶）；</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11</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阀杆材质：优质不锈钢；</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12</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阀座之设计须确保阀塞在双向性之开关均能达致气密式紧密闭合及与法兰栓接面完全密封；</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13</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操纵把手：可在任何位置或按预设</w:t>
            </w:r>
            <w:r>
              <w:rPr>
                <w:rFonts w:ascii="Calibri" w:hAnsi="Calibri" w:cs="Times New Roman"/>
                <w:sz w:val="24"/>
                <w:szCs w:val="24"/>
                <w:lang w:val="zh-TW"/>
              </w:rPr>
              <w:t>10</w:t>
            </w:r>
            <w:r>
              <w:rPr>
                <w:rFonts w:hint="eastAsia" w:ascii="Calibri" w:hAnsi="Calibri" w:cs="Times New Roman"/>
                <w:sz w:val="24"/>
                <w:szCs w:val="24"/>
                <w:lang w:val="zh-TW"/>
              </w:rPr>
              <w:t>度或</w:t>
            </w:r>
            <w:r>
              <w:rPr>
                <w:rFonts w:ascii="Calibri" w:hAnsi="Calibri" w:cs="Times New Roman"/>
                <w:sz w:val="24"/>
                <w:szCs w:val="24"/>
                <w:lang w:val="zh-TW"/>
              </w:rPr>
              <w:t>15</w:t>
            </w:r>
            <w:r>
              <w:rPr>
                <w:rFonts w:hint="eastAsia" w:ascii="Calibri" w:hAnsi="Calibri" w:cs="Times New Roman"/>
                <w:sz w:val="24"/>
                <w:szCs w:val="24"/>
                <w:lang w:val="zh-TW"/>
              </w:rPr>
              <w:t>度定位板位置锁定；</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14</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保温管道上之阀门：须按保温的厚度将轴杆及颈应加长并有足够距离以便作操纵把手；</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lang w:eastAsia="zh-TW"/>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rFonts w:ascii="Calibri" w:hAnsi="Calibri" w:cs="Times New Roman"/>
                <w:sz w:val="24"/>
                <w:szCs w:val="24"/>
                <w:lang w:val="zh-TW"/>
              </w:rPr>
            </w:pPr>
            <w:r>
              <w:rPr>
                <w:rFonts w:hint="eastAsia" w:ascii="Calibri" w:hAnsi="Calibri" w:cs="Times New Roman"/>
                <w:sz w:val="24"/>
                <w:szCs w:val="24"/>
                <w:lang w:val="zh-TW"/>
              </w:rPr>
              <w:t>蜗轮式蝶阀</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用于管径≥</w:t>
            </w:r>
            <w:r>
              <w:rPr>
                <w:rFonts w:ascii="Calibri" w:hAnsi="Calibri" w:cs="Times New Roman"/>
                <w:sz w:val="24"/>
                <w:szCs w:val="24"/>
                <w:lang w:val="zh-TW"/>
              </w:rPr>
              <w:t>125mm</w:t>
            </w:r>
            <w:r>
              <w:rPr>
                <w:rFonts w:hint="eastAsia" w:ascii="Calibri" w:hAnsi="Calibri" w:cs="Times New Roman"/>
                <w:sz w:val="24"/>
                <w:szCs w:val="24"/>
                <w:lang w:val="zh-TW"/>
              </w:rPr>
              <w:t>的通断控制；</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在流速</w:t>
            </w:r>
            <w:r>
              <w:rPr>
                <w:rFonts w:ascii="Calibri" w:hAnsi="Calibri" w:cs="Times New Roman"/>
                <w:sz w:val="24"/>
                <w:szCs w:val="24"/>
                <w:lang w:val="zh-TW"/>
              </w:rPr>
              <w:t>2.5m/s</w:t>
            </w:r>
            <w:r>
              <w:rPr>
                <w:rFonts w:hint="eastAsia" w:ascii="Calibri" w:hAnsi="Calibri" w:cs="Times New Roman"/>
                <w:sz w:val="24"/>
                <w:szCs w:val="24"/>
                <w:lang w:val="zh-TW"/>
              </w:rPr>
              <w:t>下的全开水阻：≤</w:t>
            </w:r>
            <w:r>
              <w:rPr>
                <w:rFonts w:ascii="Calibri" w:hAnsi="Calibri" w:cs="Times New Roman"/>
                <w:sz w:val="24"/>
                <w:szCs w:val="24"/>
                <w:lang w:val="zh-TW"/>
              </w:rPr>
              <w:t>0.6kPa</w:t>
            </w:r>
            <w:r>
              <w:rPr>
                <w:rFonts w:hint="eastAsia" w:ascii="Calibri" w:hAnsi="Calibri" w:cs="Times New Roman"/>
                <w:sz w:val="24"/>
                <w:szCs w:val="24"/>
                <w:lang w:val="zh-TW"/>
              </w:rPr>
              <w:t>；</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3</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关闭压力：</w:t>
            </w:r>
            <w:r>
              <w:rPr>
                <w:rFonts w:asciiTheme="minorEastAsia" w:hAnsiTheme="minorEastAsia" w:eastAsiaTheme="minorEastAsia"/>
                <w:spacing w:val="-3"/>
                <w:position w:val="1"/>
                <w:sz w:val="24"/>
                <w:szCs w:val="24"/>
              </w:rPr>
              <w:t>≥</w:t>
            </w:r>
            <w:r>
              <w:rPr>
                <w:rFonts w:ascii="Calibri" w:hAnsi="Calibri" w:cs="Times New Roman"/>
                <w:sz w:val="24"/>
                <w:szCs w:val="24"/>
                <w:lang w:val="zh-TW"/>
              </w:rPr>
              <w:t>0.3MPa</w:t>
            </w:r>
            <w:r>
              <w:rPr>
                <w:rFonts w:hint="eastAsia" w:ascii="Calibri" w:hAnsi="Calibri" w:cs="Times New Roman"/>
                <w:sz w:val="24"/>
                <w:szCs w:val="24"/>
                <w:lang w:val="zh-TW"/>
              </w:rPr>
              <w:t>，测试标准：</w:t>
            </w:r>
            <w:r>
              <w:rPr>
                <w:rFonts w:ascii="Calibri" w:hAnsi="Calibri" w:cs="Times New Roman"/>
                <w:sz w:val="24"/>
                <w:szCs w:val="24"/>
                <w:lang w:val="zh-TW"/>
              </w:rPr>
              <w:t>GB/T13927-2008</w:t>
            </w:r>
            <w:r>
              <w:rPr>
                <w:rFonts w:hint="eastAsia" w:ascii="Calibri" w:hAnsi="Calibri" w:cs="Times New Roman"/>
                <w:sz w:val="24"/>
                <w:szCs w:val="24"/>
                <w:lang w:val="zh-TW"/>
              </w:rPr>
              <w:t>；</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4</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关闭泄漏率：零泄漏；</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5</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工作温度：</w:t>
            </w:r>
            <w:r>
              <w:rPr>
                <w:rFonts w:ascii="Calibri" w:hAnsi="Calibri" w:cs="Times New Roman"/>
                <w:sz w:val="24"/>
                <w:szCs w:val="24"/>
                <w:lang w:val="zh-TW"/>
              </w:rPr>
              <w:t>-10</w:t>
            </w:r>
            <w:r>
              <w:rPr>
                <w:rFonts w:hint="eastAsia" w:ascii="Calibri" w:hAnsi="Calibri" w:cs="Times New Roman"/>
                <w:sz w:val="24"/>
                <w:szCs w:val="24"/>
                <w:lang w:val="zh-TW"/>
              </w:rPr>
              <w:t>～</w:t>
            </w:r>
            <w:r>
              <w:rPr>
                <w:rFonts w:ascii="Calibri" w:hAnsi="Calibri" w:cs="Times New Roman"/>
                <w:sz w:val="24"/>
                <w:szCs w:val="24"/>
                <w:lang w:val="zh-TW"/>
              </w:rPr>
              <w:t>90</w:t>
            </w:r>
            <w:r>
              <w:rPr>
                <w:rFonts w:hint="eastAsia" w:ascii="Calibri" w:hAnsi="Calibri" w:cs="Times New Roman"/>
                <w:sz w:val="24"/>
                <w:szCs w:val="24"/>
                <w:lang w:val="zh-TW"/>
              </w:rPr>
              <w:t>℃；</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6</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适用介质：水；</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7</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阀轴采用多级密封，与阀板采用无销连接；</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8</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阀体材质：球墨铸铁</w:t>
            </w:r>
            <w:r>
              <w:rPr>
                <w:rFonts w:ascii="Calibri" w:hAnsi="Calibri" w:cs="Times New Roman"/>
                <w:sz w:val="24"/>
                <w:szCs w:val="24"/>
                <w:lang w:val="zh-TW"/>
              </w:rPr>
              <w:t>QT450-10</w:t>
            </w:r>
            <w:r>
              <w:rPr>
                <w:rFonts w:hint="eastAsia" w:ascii="Calibri" w:hAnsi="Calibri" w:cs="Times New Roman"/>
                <w:sz w:val="24"/>
                <w:szCs w:val="24"/>
                <w:lang w:val="zh-TW"/>
              </w:rPr>
              <w:t>，表面环氧树脂喷涂；须为全孔或半孔型，凸耳式法兰（单夹型），以确保将来维修时，仍能在最大工作压力下，仍不须把碟阀完全撤离喉管。</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9</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阀瓣材质：优质不锈钢；</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10</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阀座材质：</w:t>
            </w:r>
            <w:r>
              <w:rPr>
                <w:rFonts w:ascii="Calibri" w:hAnsi="Calibri" w:cs="Times New Roman"/>
                <w:sz w:val="24"/>
                <w:szCs w:val="24"/>
                <w:lang w:val="zh-TW"/>
              </w:rPr>
              <w:t>EPDM</w:t>
            </w:r>
            <w:r>
              <w:rPr>
                <w:rFonts w:hint="eastAsia" w:ascii="Calibri" w:hAnsi="Calibri" w:cs="Times New Roman"/>
                <w:sz w:val="24"/>
                <w:szCs w:val="24"/>
                <w:lang w:val="zh-TW"/>
              </w:rPr>
              <w:t>（三元乙丙橡胶）；</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11</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阀杆材质：优质不锈钢；</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12</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阀座之设计须确保阀塞在双向性之开关均能达致气密式紧密闭合及与法兰栓接面完全密封；</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13</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操纵把手：可在任何位置或按预设</w:t>
            </w:r>
            <w:r>
              <w:rPr>
                <w:rFonts w:ascii="Calibri" w:hAnsi="Calibri" w:cs="Times New Roman"/>
                <w:sz w:val="24"/>
                <w:szCs w:val="24"/>
                <w:lang w:val="zh-TW"/>
              </w:rPr>
              <w:t>10</w:t>
            </w:r>
            <w:r>
              <w:rPr>
                <w:rFonts w:hint="eastAsia" w:ascii="Calibri" w:hAnsi="Calibri" w:cs="Times New Roman"/>
                <w:sz w:val="24"/>
                <w:szCs w:val="24"/>
                <w:lang w:val="zh-TW"/>
              </w:rPr>
              <w:t>度或</w:t>
            </w:r>
            <w:r>
              <w:rPr>
                <w:rFonts w:ascii="Calibri" w:hAnsi="Calibri" w:cs="Times New Roman"/>
                <w:sz w:val="24"/>
                <w:szCs w:val="24"/>
                <w:lang w:val="zh-TW"/>
              </w:rPr>
              <w:t>15</w:t>
            </w:r>
            <w:r>
              <w:rPr>
                <w:rFonts w:hint="eastAsia" w:ascii="Calibri" w:hAnsi="Calibri" w:cs="Times New Roman"/>
                <w:sz w:val="24"/>
                <w:szCs w:val="24"/>
                <w:lang w:val="zh-TW"/>
              </w:rPr>
              <w:t>度定位板位置锁定，设置齿轮操控器，并有位置指示及开关上下限位装置；</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14</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保温管道上之阀门：须按保温的厚度将轴杆及颈应加长并有足够距离以便作操纵把手；</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lang w:eastAsia="zh-TW"/>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rFonts w:ascii="Calibri" w:hAnsi="Calibri" w:cs="Times New Roman"/>
                <w:sz w:val="24"/>
                <w:szCs w:val="24"/>
                <w:lang w:val="zh-TW"/>
              </w:rPr>
            </w:pPr>
            <w:r>
              <w:rPr>
                <w:rFonts w:hint="eastAsia" w:ascii="Calibri" w:hAnsi="Calibri" w:cs="Times New Roman"/>
                <w:sz w:val="24"/>
                <w:szCs w:val="24"/>
                <w:lang w:val="zh-TW"/>
              </w:rPr>
              <w:t>电动蝶阀</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用于通断控制；</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在流速</w:t>
            </w:r>
            <w:r>
              <w:rPr>
                <w:rFonts w:ascii="Calibri" w:hAnsi="Calibri" w:cs="Times New Roman"/>
                <w:sz w:val="24"/>
                <w:szCs w:val="24"/>
                <w:lang w:val="zh-TW"/>
              </w:rPr>
              <w:t>2.5m/s</w:t>
            </w:r>
            <w:r>
              <w:rPr>
                <w:rFonts w:hint="eastAsia" w:ascii="Calibri" w:hAnsi="Calibri" w:cs="Times New Roman"/>
                <w:sz w:val="24"/>
                <w:szCs w:val="24"/>
                <w:lang w:val="zh-TW"/>
              </w:rPr>
              <w:t>下的全开水阻：≤</w:t>
            </w:r>
            <w:r>
              <w:rPr>
                <w:rFonts w:ascii="Calibri" w:hAnsi="Calibri" w:cs="Times New Roman"/>
                <w:sz w:val="24"/>
                <w:szCs w:val="24"/>
                <w:lang w:val="zh-TW"/>
              </w:rPr>
              <w:t>1.5kPa</w:t>
            </w:r>
            <w:r>
              <w:rPr>
                <w:rFonts w:hint="eastAsia" w:ascii="Calibri" w:hAnsi="Calibri" w:cs="Times New Roman"/>
                <w:sz w:val="24"/>
                <w:szCs w:val="24"/>
                <w:lang w:val="zh-TW"/>
              </w:rPr>
              <w:t>；</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3</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关闭压力：≥</w:t>
            </w:r>
            <w:r>
              <w:rPr>
                <w:rFonts w:ascii="Calibri" w:hAnsi="Calibri" w:cs="Times New Roman"/>
                <w:sz w:val="24"/>
                <w:szCs w:val="24"/>
                <w:lang w:val="zh-TW"/>
              </w:rPr>
              <w:t>0.3MPa</w:t>
            </w:r>
            <w:r>
              <w:rPr>
                <w:rFonts w:hint="eastAsia" w:ascii="Calibri" w:hAnsi="Calibri" w:cs="Times New Roman"/>
                <w:sz w:val="24"/>
                <w:szCs w:val="24"/>
                <w:lang w:val="zh-TW"/>
              </w:rPr>
              <w:t>，测试标准：</w:t>
            </w:r>
            <w:r>
              <w:rPr>
                <w:rFonts w:ascii="Calibri" w:hAnsi="Calibri" w:cs="Times New Roman"/>
                <w:sz w:val="24"/>
                <w:szCs w:val="24"/>
                <w:lang w:val="zh-TW"/>
              </w:rPr>
              <w:t>GB/T13927-2008</w:t>
            </w:r>
            <w:r>
              <w:rPr>
                <w:rFonts w:hint="eastAsia" w:ascii="Calibri" w:hAnsi="Calibri" w:cs="Times New Roman"/>
                <w:sz w:val="24"/>
                <w:szCs w:val="24"/>
                <w:lang w:val="zh-TW"/>
              </w:rPr>
              <w:t>；</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4</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关闭泄漏率：零泄漏；</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5</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工作温度：</w:t>
            </w:r>
            <w:r>
              <w:rPr>
                <w:rFonts w:ascii="Calibri" w:hAnsi="Calibri" w:cs="Times New Roman"/>
                <w:sz w:val="24"/>
                <w:szCs w:val="24"/>
                <w:lang w:val="zh-TW"/>
              </w:rPr>
              <w:t>-10</w:t>
            </w:r>
            <w:r>
              <w:rPr>
                <w:rFonts w:hint="eastAsia" w:ascii="Calibri" w:hAnsi="Calibri" w:cs="Times New Roman"/>
                <w:sz w:val="24"/>
                <w:szCs w:val="24"/>
                <w:lang w:val="zh-TW"/>
              </w:rPr>
              <w:t>～</w:t>
            </w:r>
            <w:r>
              <w:rPr>
                <w:rFonts w:ascii="Calibri" w:hAnsi="Calibri" w:cs="Times New Roman"/>
                <w:sz w:val="24"/>
                <w:szCs w:val="24"/>
                <w:lang w:val="zh-TW"/>
              </w:rPr>
              <w:t>90</w:t>
            </w:r>
            <w:r>
              <w:rPr>
                <w:rFonts w:hint="eastAsia" w:ascii="Calibri" w:hAnsi="Calibri" w:cs="Times New Roman"/>
                <w:sz w:val="24"/>
                <w:szCs w:val="24"/>
                <w:lang w:val="zh-TW"/>
              </w:rPr>
              <w:t>℃；</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6</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适用介质：水；</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7</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阀轴采用多级密封，与阀板采用无销连接；内置自力式密封防止外部杂质进入阀体。</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8</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阀体材质：球墨铸铁</w:t>
            </w:r>
            <w:r>
              <w:rPr>
                <w:rFonts w:ascii="Calibri" w:hAnsi="Calibri" w:cs="Times New Roman"/>
                <w:sz w:val="24"/>
                <w:szCs w:val="24"/>
                <w:lang w:val="zh-TW"/>
              </w:rPr>
              <w:t>QT450-10</w:t>
            </w:r>
            <w:r>
              <w:rPr>
                <w:rFonts w:hint="eastAsia" w:ascii="Calibri" w:hAnsi="Calibri" w:cs="Times New Roman"/>
                <w:sz w:val="24"/>
                <w:szCs w:val="24"/>
                <w:lang w:val="zh-TW"/>
              </w:rPr>
              <w:t>，表面环氧树脂喷涂；须为全孔型，凸耳式法兰（单夹型），以确保将来维修时，仍能在最大工作压力下，仍不须把碟阀完全撤离喉管。</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9</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阀瓣材质：优质不锈钢；</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10</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阀座材质：</w:t>
            </w:r>
            <w:r>
              <w:rPr>
                <w:rFonts w:ascii="Calibri" w:hAnsi="Calibri" w:cs="Times New Roman"/>
                <w:sz w:val="24"/>
                <w:szCs w:val="24"/>
                <w:lang w:val="zh-TW"/>
              </w:rPr>
              <w:t>EPDM</w:t>
            </w:r>
            <w:r>
              <w:rPr>
                <w:rFonts w:hint="eastAsia" w:ascii="Calibri" w:hAnsi="Calibri" w:cs="Times New Roman"/>
                <w:sz w:val="24"/>
                <w:szCs w:val="24"/>
                <w:lang w:val="zh-TW"/>
              </w:rPr>
              <w:t>（三元乙丙橡胶）；</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11</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阀杆材质：优质不锈钢；</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12</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轴套：</w:t>
            </w:r>
            <w:r>
              <w:rPr>
                <w:rFonts w:ascii="Calibri" w:hAnsi="Calibri" w:cs="Times New Roman"/>
                <w:sz w:val="24"/>
                <w:szCs w:val="24"/>
                <w:lang w:val="zh-TW"/>
              </w:rPr>
              <w:t>RPTFE</w:t>
            </w:r>
            <w:r>
              <w:rPr>
                <w:rFonts w:hint="eastAsia" w:ascii="Calibri" w:hAnsi="Calibri" w:cs="Times New Roman"/>
                <w:sz w:val="24"/>
                <w:szCs w:val="24"/>
                <w:lang w:val="zh-TW"/>
              </w:rPr>
              <w:t>强化聚四氟乙烯；</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13</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执行机构要求：</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14</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执行机构工作电源电压为交流</w:t>
            </w:r>
            <w:r>
              <w:rPr>
                <w:rFonts w:ascii="Calibri" w:hAnsi="Calibri" w:cs="Times New Roman"/>
                <w:sz w:val="24"/>
                <w:szCs w:val="24"/>
                <w:lang w:val="zh-TW"/>
              </w:rPr>
              <w:t>220V</w:t>
            </w:r>
            <w:r>
              <w:rPr>
                <w:rFonts w:hint="eastAsia" w:ascii="Calibri" w:hAnsi="Calibri" w:cs="Times New Roman"/>
                <w:sz w:val="24"/>
                <w:szCs w:val="24"/>
                <w:lang w:val="zh-TW"/>
              </w:rPr>
              <w:t>，频率</w:t>
            </w:r>
            <w:r>
              <w:rPr>
                <w:rFonts w:ascii="Calibri" w:hAnsi="Calibri" w:cs="Times New Roman"/>
                <w:sz w:val="24"/>
                <w:szCs w:val="24"/>
                <w:lang w:val="zh-TW"/>
              </w:rPr>
              <w:t>50HZ</w:t>
            </w:r>
            <w:r>
              <w:rPr>
                <w:rFonts w:hint="eastAsia" w:ascii="Calibri" w:hAnsi="Calibri" w:cs="Times New Roman"/>
                <w:sz w:val="24"/>
                <w:szCs w:val="24"/>
                <w:lang w:val="zh-TW"/>
              </w:rPr>
              <w:t>；</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15</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电动开关型驱动器，带为有源及无源触点到位信号反馈；</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16</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无离合器，可进行手电自动切换，在断电的情况下通过手柄来驱动阀门来实现开关，自带手柄；</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17</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带有开度显示装置，可以观察到阀门的开关位置；</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18</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防护等级：</w:t>
            </w:r>
            <w:r>
              <w:rPr>
                <w:rFonts w:ascii="Calibri" w:hAnsi="Calibri" w:cs="Times New Roman"/>
                <w:sz w:val="24"/>
                <w:szCs w:val="24"/>
                <w:lang w:val="zh-TW"/>
              </w:rPr>
              <w:t>IP67</w:t>
            </w:r>
            <w:r>
              <w:rPr>
                <w:rFonts w:hint="eastAsia" w:ascii="Calibri" w:hAnsi="Calibri" w:cs="Times New Roman"/>
                <w:sz w:val="24"/>
                <w:szCs w:val="24"/>
                <w:lang w:val="zh-TW"/>
              </w:rPr>
              <w:t>，电机绝缘等级：</w:t>
            </w:r>
            <w:r>
              <w:rPr>
                <w:rFonts w:ascii="Calibri" w:hAnsi="Calibri" w:cs="Times New Roman"/>
                <w:sz w:val="24"/>
                <w:szCs w:val="24"/>
                <w:lang w:val="zh-TW"/>
              </w:rPr>
              <w:t>F</w:t>
            </w:r>
            <w:r>
              <w:rPr>
                <w:rFonts w:hint="eastAsia" w:ascii="Calibri" w:hAnsi="Calibri" w:cs="Times New Roman"/>
                <w:sz w:val="24"/>
                <w:szCs w:val="24"/>
                <w:lang w:val="zh-TW"/>
              </w:rPr>
              <w:t>级，电机可自动保护。</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19</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全行程启闭时间≤</w:t>
            </w:r>
            <w:r>
              <w:rPr>
                <w:rFonts w:ascii="Calibri" w:hAnsi="Calibri" w:cs="Times New Roman"/>
                <w:sz w:val="24"/>
                <w:szCs w:val="24"/>
                <w:lang w:val="zh-TW"/>
              </w:rPr>
              <w:t>120</w:t>
            </w:r>
            <w:r>
              <w:rPr>
                <w:rFonts w:hint="eastAsia" w:ascii="Calibri" w:hAnsi="Calibri" w:cs="Times New Roman"/>
                <w:sz w:val="24"/>
                <w:szCs w:val="24"/>
                <w:lang w:val="zh-TW"/>
              </w:rPr>
              <w:t>秒；</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20</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每一个执行机构须附有手动转轮，并具有手、电动切换装置，并需在执行机构电控操作时自动脱离，执行器须有电子限位功能；</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21</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操控器须可以螺栓直接固定在蝶阀顶部，而毋需任何附加的支架、连杆或连接装置；</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22</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电动执行机构必须是全封闭式，外部并无可动部份，操控器必须是齿轮式操作以提供恒定转矩；</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23</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一般电动执行机构应使用带电子微处理器控制的直流无刷电机，具有全行程的过载保护装置，以免在阀门堵塞或水流压差意外过大时烧毁电机。</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24</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如在使用大口径阀门（</w:t>
            </w:r>
            <w:r>
              <w:rPr>
                <w:rFonts w:ascii="Calibri" w:hAnsi="Calibri" w:cs="Times New Roman"/>
                <w:sz w:val="24"/>
                <w:szCs w:val="24"/>
                <w:lang w:val="zh-TW"/>
              </w:rPr>
              <w:t>DN</w:t>
            </w:r>
            <w:r>
              <w:rPr>
                <w:rFonts w:hint="eastAsia" w:ascii="Calibri" w:hAnsi="Calibri" w:cs="Times New Roman"/>
                <w:sz w:val="24"/>
                <w:szCs w:val="24"/>
                <w:lang w:val="zh-TW"/>
              </w:rPr>
              <w:t>≥</w:t>
            </w:r>
            <w:r>
              <w:rPr>
                <w:rFonts w:ascii="Calibri" w:hAnsi="Calibri" w:cs="Times New Roman"/>
                <w:sz w:val="24"/>
                <w:szCs w:val="24"/>
                <w:lang w:val="zh-TW"/>
              </w:rPr>
              <w:t>200</w:t>
            </w:r>
            <w:r>
              <w:rPr>
                <w:rFonts w:hint="eastAsia" w:ascii="Calibri" w:hAnsi="Calibri" w:cs="Times New Roman"/>
                <w:sz w:val="24"/>
                <w:szCs w:val="24"/>
                <w:lang w:val="zh-TW"/>
              </w:rPr>
              <w:t>）上的电动执行机构，须提供高速和转矩型的电动机，电动机除具有足够的负荷量配合阀门操作要求外，其线圈绝缘须为</w:t>
            </w:r>
            <w:r>
              <w:rPr>
                <w:rFonts w:ascii="Calibri" w:hAnsi="Calibri" w:cs="Times New Roman"/>
                <w:sz w:val="24"/>
                <w:szCs w:val="24"/>
                <w:lang w:val="zh-TW"/>
              </w:rPr>
              <w:t>IEEE B</w:t>
            </w:r>
            <w:r>
              <w:rPr>
                <w:rFonts w:hint="eastAsia" w:ascii="Calibri" w:hAnsi="Calibri" w:cs="Times New Roman"/>
                <w:sz w:val="24"/>
                <w:szCs w:val="24"/>
                <w:lang w:val="zh-TW"/>
              </w:rPr>
              <w:t>级标准。提供马达过负载保护和内置式过热</w:t>
            </w:r>
            <w:r>
              <w:rPr>
                <w:rFonts w:ascii="Calibri" w:hAnsi="Calibri" w:cs="Times New Roman"/>
                <w:sz w:val="24"/>
                <w:szCs w:val="24"/>
                <w:lang w:val="zh-TW"/>
              </w:rPr>
              <w:t>135</w:t>
            </w:r>
            <w:r>
              <w:rPr>
                <w:rFonts w:hint="eastAsia" w:ascii="Calibri" w:hAnsi="Calibri" w:cs="Times New Roman"/>
                <w:sz w:val="24"/>
                <w:szCs w:val="24"/>
                <w:lang w:val="zh-TW"/>
              </w:rPr>
              <w:t>℃负载保护；同时内置加热器，以确保执行器内部的湿度＜</w:t>
            </w:r>
            <w:r>
              <w:rPr>
                <w:rFonts w:ascii="Calibri" w:hAnsi="Calibri" w:cs="Times New Roman"/>
                <w:sz w:val="24"/>
                <w:szCs w:val="24"/>
                <w:lang w:val="zh-TW"/>
              </w:rPr>
              <w:t>95%</w:t>
            </w:r>
            <w:r>
              <w:rPr>
                <w:rFonts w:hint="eastAsia" w:ascii="Calibri" w:hAnsi="Calibri" w:cs="Times New Roman"/>
                <w:sz w:val="24"/>
                <w:szCs w:val="24"/>
                <w:lang w:val="zh-TW"/>
              </w:rPr>
              <w:t>，防止产生冷凝水造成电机短路。所有电动阀门均以可调定时器控制开关，但启闭时间不能超过</w:t>
            </w:r>
            <w:r>
              <w:rPr>
                <w:rFonts w:ascii="Calibri" w:hAnsi="Calibri" w:cs="Times New Roman"/>
                <w:sz w:val="24"/>
                <w:szCs w:val="24"/>
                <w:lang w:val="zh-TW"/>
              </w:rPr>
              <w:t>2</w:t>
            </w:r>
            <w:r>
              <w:rPr>
                <w:rFonts w:hint="eastAsia" w:ascii="Calibri" w:hAnsi="Calibri" w:cs="Times New Roman"/>
                <w:sz w:val="24"/>
                <w:szCs w:val="24"/>
                <w:lang w:val="zh-TW"/>
              </w:rPr>
              <w:t>分钟。</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25</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执行机构需带有一对无源辅助开关，以反馈阀门的开关位置，供备弱电控制使用。</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26</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安全开关运行次数≥</w:t>
            </w:r>
            <w:r>
              <w:rPr>
                <w:rFonts w:ascii="Calibri" w:hAnsi="Calibri" w:cs="Times New Roman"/>
                <w:sz w:val="24"/>
                <w:szCs w:val="24"/>
                <w:lang w:val="zh-TW"/>
              </w:rPr>
              <w:t>60</w:t>
            </w:r>
            <w:r>
              <w:rPr>
                <w:rFonts w:hint="eastAsia" w:ascii="Calibri" w:hAnsi="Calibri" w:cs="Times New Roman"/>
                <w:sz w:val="24"/>
                <w:szCs w:val="24"/>
                <w:lang w:val="zh-TW"/>
              </w:rPr>
              <w:t>，</w:t>
            </w:r>
            <w:r>
              <w:rPr>
                <w:rFonts w:ascii="Calibri" w:hAnsi="Calibri" w:cs="Times New Roman"/>
                <w:sz w:val="24"/>
                <w:szCs w:val="24"/>
                <w:lang w:val="zh-TW"/>
              </w:rPr>
              <w:t>000</w:t>
            </w:r>
            <w:r>
              <w:rPr>
                <w:rFonts w:hint="eastAsia" w:ascii="Calibri" w:hAnsi="Calibri" w:cs="Times New Roman"/>
                <w:sz w:val="24"/>
                <w:szCs w:val="24"/>
                <w:lang w:val="zh-TW"/>
              </w:rPr>
              <w:t>次，并提供第三方权威机构出具的测试报告。</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27</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电动机需提供原厂内置发热器，可防止温差时水珠凝结。</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28</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电动机需由制造厂于工厂内装置于阀体上并提供出厂调试报告。</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29</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提供所有有关电动机和遥控按钮开关的供电接线、断路开关、导线管和电源配线。</w:t>
            </w:r>
          </w:p>
          <w:p>
            <w:pPr>
              <w:spacing w:line="360" w:lineRule="exact"/>
              <w:rPr>
                <w:rFonts w:ascii="Calibri" w:hAnsi="Calibri" w:cs="Times New Roman"/>
                <w:sz w:val="24"/>
                <w:szCs w:val="24"/>
                <w:lang w:val="zh-TW" w:eastAsia="zh-TW"/>
              </w:rPr>
            </w:pPr>
            <w:r>
              <w:rPr>
                <w:rFonts w:hint="eastAsia" w:ascii="Calibri" w:hAnsi="Calibri" w:cs="Times New Roman"/>
                <w:sz w:val="24"/>
                <w:szCs w:val="24"/>
                <w:lang w:val="zh-TW"/>
              </w:rPr>
              <w:t>（</w:t>
            </w:r>
            <w:r>
              <w:rPr>
                <w:rFonts w:ascii="Calibri" w:hAnsi="Calibri" w:cs="Times New Roman"/>
                <w:sz w:val="24"/>
                <w:szCs w:val="24"/>
                <w:lang w:val="zh-TW"/>
              </w:rPr>
              <w:t>30</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电动执行机构扭矩应足够大，需满足实际使用要求。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lang w:eastAsia="zh-TW"/>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rFonts w:ascii="Calibri" w:hAnsi="Calibri" w:cs="Times New Roman"/>
                <w:sz w:val="24"/>
                <w:szCs w:val="24"/>
                <w:lang w:val="zh-TW"/>
              </w:rPr>
            </w:pPr>
            <w:r>
              <w:rPr>
                <w:rFonts w:hint="eastAsia" w:ascii="Calibri" w:hAnsi="Calibri" w:cs="Times New Roman"/>
                <w:sz w:val="24"/>
                <w:szCs w:val="24"/>
                <w:lang w:val="zh-TW"/>
              </w:rPr>
              <w:t>压差电动旁通阀</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功能：根据设定的阀门二端压差值，通过介质压力调节阀开度，保持压差精确恒定值；</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适用介质：水</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3</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工作温度范围为</w:t>
            </w:r>
            <w:r>
              <w:rPr>
                <w:rFonts w:ascii="Calibri" w:hAnsi="Calibri" w:cs="Times New Roman"/>
                <w:sz w:val="24"/>
                <w:szCs w:val="24"/>
                <w:lang w:val="zh-TW"/>
              </w:rPr>
              <w:t>0</w:t>
            </w:r>
            <w:r>
              <w:rPr>
                <w:rFonts w:hint="eastAsia" w:ascii="Calibri" w:hAnsi="Calibri" w:cs="Times New Roman"/>
                <w:sz w:val="24"/>
                <w:szCs w:val="24"/>
                <w:lang w:val="zh-TW"/>
              </w:rPr>
              <w:t>℃～</w:t>
            </w:r>
            <w:r>
              <w:rPr>
                <w:rFonts w:ascii="Calibri" w:hAnsi="Calibri" w:cs="Times New Roman"/>
                <w:sz w:val="24"/>
                <w:szCs w:val="24"/>
                <w:lang w:val="zh-TW"/>
              </w:rPr>
              <w:t>80</w:t>
            </w:r>
            <w:r>
              <w:rPr>
                <w:rFonts w:hint="eastAsia" w:ascii="Calibri" w:hAnsi="Calibri" w:cs="Times New Roman"/>
                <w:sz w:val="24"/>
                <w:szCs w:val="24"/>
                <w:lang w:val="zh-TW"/>
              </w:rPr>
              <w:t>℃</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4</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设计标准：</w:t>
            </w:r>
            <w:r>
              <w:rPr>
                <w:rFonts w:ascii="Calibri" w:hAnsi="Calibri" w:cs="Times New Roman"/>
                <w:sz w:val="24"/>
                <w:szCs w:val="24"/>
                <w:lang w:val="zh-TW"/>
              </w:rPr>
              <w:t>JB/:10674-2006</w:t>
            </w:r>
            <w:r>
              <w:rPr>
                <w:rFonts w:hint="eastAsia" w:ascii="Calibri" w:hAnsi="Calibri" w:cs="Times New Roman"/>
                <w:sz w:val="24"/>
                <w:szCs w:val="24"/>
                <w:lang w:val="zh-TW"/>
              </w:rPr>
              <w:t>测试标准：</w:t>
            </w:r>
            <w:r>
              <w:rPr>
                <w:rFonts w:ascii="Calibri" w:hAnsi="Calibri" w:cs="Times New Roman"/>
                <w:sz w:val="24"/>
                <w:szCs w:val="24"/>
                <w:lang w:val="zh-TW"/>
              </w:rPr>
              <w:t>GB/T13927-2008</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5</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调节范围：</w:t>
            </w:r>
            <w:r>
              <w:rPr>
                <w:rFonts w:ascii="Calibri" w:hAnsi="Calibri" w:cs="Times New Roman"/>
                <w:sz w:val="24"/>
                <w:szCs w:val="24"/>
                <w:lang w:val="zh-TW"/>
              </w:rPr>
              <w:t>0.1Mpa~0.4Mpa</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6</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调节精度：±</w:t>
            </w:r>
            <w:r>
              <w:rPr>
                <w:rFonts w:ascii="Calibri" w:hAnsi="Calibri" w:cs="Times New Roman"/>
                <w:sz w:val="24"/>
                <w:szCs w:val="24"/>
                <w:lang w:val="zh-TW"/>
              </w:rPr>
              <w:t>10%</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7</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响应时间：</w:t>
            </w:r>
            <w:r>
              <w:rPr>
                <w:rFonts w:ascii="Calibri" w:hAnsi="Calibri" w:cs="Times New Roman"/>
                <w:sz w:val="24"/>
                <w:szCs w:val="24"/>
                <w:lang w:val="zh-TW"/>
              </w:rPr>
              <w:t>5s</w:t>
            </w:r>
            <w:r>
              <w:rPr>
                <w:rFonts w:hint="eastAsia" w:ascii="Calibri" w:hAnsi="Calibri" w:cs="Times New Roman"/>
                <w:sz w:val="24"/>
                <w:szCs w:val="24"/>
                <w:lang w:val="zh-TW"/>
              </w:rPr>
              <w:t>关闭</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8</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泄漏率：零泄漏</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9</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关闭压力：</w:t>
            </w:r>
            <w:r>
              <w:rPr>
                <w:rFonts w:asciiTheme="minorEastAsia" w:hAnsiTheme="minorEastAsia" w:eastAsiaTheme="minorEastAsia"/>
                <w:spacing w:val="-3"/>
                <w:position w:val="1"/>
                <w:sz w:val="24"/>
                <w:szCs w:val="24"/>
              </w:rPr>
              <w:t>≥</w:t>
            </w:r>
            <w:r>
              <w:rPr>
                <w:rFonts w:ascii="Calibri" w:hAnsi="Calibri" w:cs="Times New Roman"/>
                <w:sz w:val="24"/>
                <w:szCs w:val="24"/>
                <w:lang w:val="zh-TW"/>
              </w:rPr>
              <w:t>0.2MPa</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10</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电动比例调节阀具有智能比例调节型和浮点型可供选择，可实现等百分比流量控制特性</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11</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通过输入</w:t>
            </w:r>
            <w:r>
              <w:rPr>
                <w:rFonts w:ascii="Calibri" w:hAnsi="Calibri" w:cs="Times New Roman"/>
                <w:sz w:val="24"/>
                <w:szCs w:val="24"/>
                <w:lang w:val="zh-TW"/>
              </w:rPr>
              <w:t>0(2)-10VDC</w:t>
            </w:r>
            <w:r>
              <w:rPr>
                <w:rFonts w:hint="eastAsia" w:ascii="Calibri" w:hAnsi="Calibri" w:cs="Times New Roman"/>
                <w:sz w:val="24"/>
                <w:szCs w:val="24"/>
                <w:lang w:val="zh-TW"/>
              </w:rPr>
              <w:t>、</w:t>
            </w:r>
            <w:r>
              <w:rPr>
                <w:rFonts w:ascii="Calibri" w:hAnsi="Calibri" w:cs="Times New Roman"/>
                <w:sz w:val="24"/>
                <w:szCs w:val="24"/>
                <w:lang w:val="zh-TW"/>
              </w:rPr>
              <w:t>0(4)-20mA</w:t>
            </w:r>
            <w:r>
              <w:rPr>
                <w:rFonts w:hint="eastAsia" w:ascii="Calibri" w:hAnsi="Calibri" w:cs="Times New Roman"/>
                <w:sz w:val="24"/>
                <w:szCs w:val="24"/>
                <w:lang w:val="zh-TW"/>
              </w:rPr>
              <w:t>控制信号，可观察阀位反馈输出信号实现管路流体介质的自动调节控制</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12</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为确保调节精度，阀体宜为座阀式直行程结构，采用</w:t>
            </w:r>
            <w:r>
              <w:rPr>
                <w:rFonts w:ascii="Calibri" w:hAnsi="Calibri" w:cs="Times New Roman"/>
                <w:sz w:val="24"/>
                <w:szCs w:val="24"/>
                <w:lang w:val="zh-TW"/>
              </w:rPr>
              <w:t>S</w:t>
            </w:r>
            <w:r>
              <w:rPr>
                <w:rFonts w:hint="eastAsia" w:ascii="Calibri" w:hAnsi="Calibri" w:cs="Times New Roman"/>
                <w:sz w:val="24"/>
                <w:szCs w:val="24"/>
                <w:lang w:val="zh-TW"/>
              </w:rPr>
              <w:t>型流道设计。</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13</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阀体材料：≤</w:t>
            </w:r>
            <w:r>
              <w:rPr>
                <w:rFonts w:ascii="Calibri" w:hAnsi="Calibri" w:cs="Times New Roman"/>
                <w:sz w:val="24"/>
                <w:szCs w:val="24"/>
                <w:lang w:val="zh-TW"/>
              </w:rPr>
              <w:t>DN50</w:t>
            </w:r>
            <w:r>
              <w:rPr>
                <w:rFonts w:hint="eastAsia" w:ascii="Calibri" w:hAnsi="Calibri" w:cs="Times New Roman"/>
                <w:sz w:val="24"/>
                <w:szCs w:val="24"/>
                <w:lang w:val="zh-TW"/>
              </w:rPr>
              <w:t>选用黄铜</w:t>
            </w:r>
            <w:r>
              <w:rPr>
                <w:rFonts w:ascii="Calibri" w:hAnsi="Calibri" w:cs="Times New Roman"/>
                <w:sz w:val="24"/>
                <w:szCs w:val="24"/>
                <w:lang w:val="zh-TW"/>
              </w:rPr>
              <w:t>;</w:t>
            </w:r>
            <w:r>
              <w:rPr>
                <w:rFonts w:hint="eastAsia" w:ascii="Calibri" w:hAnsi="Calibri" w:cs="Times New Roman"/>
                <w:sz w:val="24"/>
                <w:szCs w:val="24"/>
                <w:lang w:val="zh-TW"/>
              </w:rPr>
              <w:t>≥</w:t>
            </w:r>
            <w:r>
              <w:rPr>
                <w:rFonts w:ascii="Calibri" w:hAnsi="Calibri" w:cs="Times New Roman"/>
                <w:sz w:val="24"/>
                <w:szCs w:val="24"/>
                <w:lang w:val="zh-TW"/>
              </w:rPr>
              <w:t>DN65</w:t>
            </w:r>
            <w:r>
              <w:rPr>
                <w:rFonts w:hint="eastAsia" w:ascii="Calibri" w:hAnsi="Calibri" w:cs="Times New Roman"/>
                <w:sz w:val="24"/>
                <w:szCs w:val="24"/>
                <w:lang w:val="zh-TW"/>
              </w:rPr>
              <w:t>选用球墨铸铁</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14</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阀芯材料：黄铜、不锈钢</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15</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密封材料：</w:t>
            </w:r>
            <w:r>
              <w:rPr>
                <w:rFonts w:ascii="Calibri" w:hAnsi="Calibri" w:cs="Times New Roman"/>
                <w:sz w:val="24"/>
                <w:szCs w:val="24"/>
                <w:lang w:val="zh-TW"/>
              </w:rPr>
              <w:t>EPDM</w:t>
            </w:r>
            <w:r>
              <w:rPr>
                <w:rFonts w:hint="eastAsia" w:ascii="Calibri" w:hAnsi="Calibri" w:cs="Times New Roman"/>
                <w:sz w:val="24"/>
                <w:szCs w:val="24"/>
                <w:lang w:val="zh-TW"/>
              </w:rPr>
              <w:t>（三元乙丙橡胶）。</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16</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阀门电动驱动器部分技术要求：</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17</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电动驱动器要具有比例积分调节特性，带有阀位显示；</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18</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驱动器提供手动调节设备和手轮，允许在断电时手动操作</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19</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阀门应具备与</w:t>
            </w:r>
            <w:r>
              <w:rPr>
                <w:rFonts w:ascii="Calibri" w:hAnsi="Calibri" w:cs="Times New Roman"/>
                <w:sz w:val="24"/>
                <w:szCs w:val="24"/>
                <w:lang w:val="zh-TW"/>
              </w:rPr>
              <w:t>BA</w:t>
            </w:r>
            <w:r>
              <w:rPr>
                <w:rFonts w:hint="eastAsia" w:ascii="Calibri" w:hAnsi="Calibri" w:cs="Times New Roman"/>
                <w:sz w:val="24"/>
                <w:szCs w:val="24"/>
                <w:lang w:val="zh-TW"/>
              </w:rPr>
              <w:t>控制系统通讯接口，电源输入为：</w:t>
            </w:r>
            <w:r>
              <w:rPr>
                <w:rFonts w:ascii="Calibri" w:hAnsi="Calibri" w:cs="Times New Roman"/>
                <w:sz w:val="24"/>
                <w:szCs w:val="24"/>
                <w:lang w:val="zh-TW"/>
              </w:rPr>
              <w:t>24VAC</w:t>
            </w:r>
            <w:r>
              <w:rPr>
                <w:rFonts w:hint="eastAsia" w:ascii="Calibri" w:hAnsi="Calibri" w:cs="Times New Roman"/>
                <w:sz w:val="24"/>
                <w:szCs w:val="24"/>
                <w:lang w:val="zh-TW"/>
              </w:rPr>
              <w:t>，输入和输出信号为：</w:t>
            </w:r>
            <w:r>
              <w:rPr>
                <w:rFonts w:ascii="Calibri" w:hAnsi="Calibri" w:cs="Times New Roman"/>
                <w:sz w:val="24"/>
                <w:szCs w:val="24"/>
                <w:lang w:val="zh-TW"/>
              </w:rPr>
              <w:t>0</w:t>
            </w:r>
            <w:r>
              <w:rPr>
                <w:rFonts w:hint="eastAsia" w:ascii="Calibri" w:hAnsi="Calibri" w:cs="Times New Roman"/>
                <w:sz w:val="24"/>
                <w:szCs w:val="24"/>
                <w:lang w:val="zh-TW"/>
              </w:rPr>
              <w:t>～</w:t>
            </w:r>
            <w:r>
              <w:rPr>
                <w:rFonts w:ascii="Calibri" w:hAnsi="Calibri" w:cs="Times New Roman"/>
                <w:sz w:val="24"/>
                <w:szCs w:val="24"/>
                <w:lang w:val="zh-TW"/>
              </w:rPr>
              <w:t>10V</w:t>
            </w:r>
            <w:r>
              <w:rPr>
                <w:rFonts w:hint="eastAsia" w:ascii="Calibri" w:hAnsi="Calibri" w:cs="Times New Roman"/>
                <w:sz w:val="24"/>
                <w:szCs w:val="24"/>
                <w:lang w:val="zh-TW"/>
              </w:rPr>
              <w:t>或</w:t>
            </w:r>
            <w:r>
              <w:rPr>
                <w:rFonts w:ascii="Calibri" w:hAnsi="Calibri" w:cs="Times New Roman"/>
                <w:sz w:val="24"/>
                <w:szCs w:val="24"/>
                <w:lang w:val="zh-TW"/>
              </w:rPr>
              <w:t>4</w:t>
            </w:r>
            <w:r>
              <w:rPr>
                <w:rFonts w:hint="eastAsia" w:ascii="Calibri" w:hAnsi="Calibri" w:cs="Times New Roman"/>
                <w:sz w:val="24"/>
                <w:szCs w:val="24"/>
                <w:lang w:val="zh-TW"/>
              </w:rPr>
              <w:t>～</w:t>
            </w:r>
            <w:r>
              <w:rPr>
                <w:rFonts w:ascii="Calibri" w:hAnsi="Calibri" w:cs="Times New Roman"/>
                <w:sz w:val="24"/>
                <w:szCs w:val="24"/>
                <w:lang w:val="zh-TW"/>
              </w:rPr>
              <w:t>20mA</w:t>
            </w:r>
            <w:r>
              <w:rPr>
                <w:rFonts w:hint="eastAsia" w:ascii="Calibri" w:hAnsi="Calibri" w:cs="Times New Roman"/>
                <w:sz w:val="24"/>
                <w:szCs w:val="24"/>
                <w:lang w:val="zh-TW"/>
              </w:rPr>
              <w:t>，阀位反馈信号：</w:t>
            </w:r>
            <w:r>
              <w:rPr>
                <w:rFonts w:ascii="Calibri" w:hAnsi="Calibri" w:cs="Times New Roman"/>
                <w:sz w:val="24"/>
                <w:szCs w:val="24"/>
                <w:lang w:val="zh-TW"/>
              </w:rPr>
              <w:t>0</w:t>
            </w:r>
            <w:r>
              <w:rPr>
                <w:rFonts w:hint="eastAsia" w:ascii="Calibri" w:hAnsi="Calibri" w:cs="Times New Roman"/>
                <w:sz w:val="24"/>
                <w:szCs w:val="24"/>
                <w:lang w:val="zh-TW"/>
              </w:rPr>
              <w:t>～</w:t>
            </w:r>
            <w:r>
              <w:rPr>
                <w:rFonts w:ascii="Calibri" w:hAnsi="Calibri" w:cs="Times New Roman"/>
                <w:sz w:val="24"/>
                <w:szCs w:val="24"/>
                <w:lang w:val="zh-TW"/>
              </w:rPr>
              <w:t>10V</w:t>
            </w:r>
            <w:r>
              <w:rPr>
                <w:rFonts w:hint="eastAsia" w:ascii="Calibri" w:hAnsi="Calibri" w:cs="Times New Roman"/>
                <w:sz w:val="24"/>
                <w:szCs w:val="24"/>
                <w:lang w:val="zh-TW"/>
              </w:rPr>
              <w:t>或</w:t>
            </w:r>
            <w:r>
              <w:rPr>
                <w:rFonts w:ascii="Calibri" w:hAnsi="Calibri" w:cs="Times New Roman"/>
                <w:sz w:val="24"/>
                <w:szCs w:val="24"/>
                <w:lang w:val="zh-TW"/>
              </w:rPr>
              <w:t>4</w:t>
            </w:r>
            <w:r>
              <w:rPr>
                <w:rFonts w:hint="eastAsia" w:ascii="Calibri" w:hAnsi="Calibri" w:cs="Times New Roman"/>
                <w:sz w:val="24"/>
                <w:szCs w:val="24"/>
                <w:lang w:val="zh-TW"/>
              </w:rPr>
              <w:t>～</w:t>
            </w:r>
            <w:r>
              <w:rPr>
                <w:rFonts w:ascii="Calibri" w:hAnsi="Calibri" w:cs="Times New Roman"/>
                <w:sz w:val="24"/>
                <w:szCs w:val="24"/>
                <w:lang w:val="zh-TW"/>
              </w:rPr>
              <w:t>20mA</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20</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驱动器具有自适应功能，适应阀体不同阀杆长度模式</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21</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驱动器具有自动检测和报警功能，电源部分带过载保护功能</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22</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电动执行机构的防护等级：</w:t>
            </w:r>
            <w:r>
              <w:rPr>
                <w:rFonts w:ascii="Calibri" w:hAnsi="Calibri" w:cs="Times New Roman"/>
                <w:sz w:val="24"/>
                <w:szCs w:val="24"/>
                <w:lang w:val="zh-TW"/>
              </w:rPr>
              <w:t>IP54</w:t>
            </w:r>
            <w:r>
              <w:rPr>
                <w:rFonts w:hint="eastAsia" w:ascii="Calibri" w:hAnsi="Calibri" w:cs="Times New Roman"/>
                <w:sz w:val="24"/>
                <w:szCs w:val="24"/>
                <w:lang w:val="zh-TW"/>
              </w:rPr>
              <w:t>及以上</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23</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驱动器采用数字化控制电路</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24</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全行程启闭时间≤</w:t>
            </w:r>
            <w:r>
              <w:rPr>
                <w:rFonts w:ascii="Calibri" w:hAnsi="Calibri" w:cs="Times New Roman"/>
                <w:sz w:val="24"/>
                <w:szCs w:val="24"/>
                <w:lang w:val="zh-TW"/>
              </w:rPr>
              <w:t>120</w:t>
            </w:r>
            <w:r>
              <w:rPr>
                <w:rFonts w:hint="eastAsia" w:ascii="Calibri" w:hAnsi="Calibri" w:cs="Times New Roman"/>
                <w:sz w:val="24"/>
                <w:szCs w:val="24"/>
                <w:lang w:val="zh-TW"/>
              </w:rPr>
              <w:t>秒</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lang w:eastAsia="zh-TW"/>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rFonts w:ascii="Calibri" w:hAnsi="Calibri" w:cs="Times New Roman"/>
                <w:sz w:val="24"/>
                <w:szCs w:val="24"/>
                <w:lang w:val="zh-TW"/>
              </w:rPr>
            </w:pPr>
            <w:r>
              <w:rPr>
                <w:rFonts w:hint="eastAsia" w:ascii="Calibri" w:hAnsi="Calibri" w:cs="Times New Roman"/>
                <w:sz w:val="24"/>
                <w:szCs w:val="24"/>
                <w:lang w:val="zh-TW"/>
              </w:rPr>
              <w:t>电动二通调节球阀</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功能：电动等百分比调节阀需具有智能比例调节型和浮点型可供选择，采用角行程调节驱动方式，采用调节球阀。；</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适用介质：水。</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3</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工作温度范围为</w:t>
            </w:r>
            <w:r>
              <w:rPr>
                <w:rFonts w:ascii="Calibri" w:hAnsi="Calibri" w:cs="Times New Roman"/>
                <w:sz w:val="24"/>
                <w:szCs w:val="24"/>
                <w:lang w:val="zh-TW"/>
              </w:rPr>
              <w:t>0</w:t>
            </w:r>
            <w:r>
              <w:rPr>
                <w:rFonts w:hint="eastAsia" w:ascii="Calibri" w:hAnsi="Calibri" w:cs="Times New Roman"/>
                <w:sz w:val="24"/>
                <w:szCs w:val="24"/>
                <w:lang w:val="zh-TW"/>
              </w:rPr>
              <w:t>℃～</w:t>
            </w:r>
            <w:r>
              <w:rPr>
                <w:rFonts w:ascii="Calibri" w:hAnsi="Calibri" w:cs="Times New Roman"/>
                <w:sz w:val="24"/>
                <w:szCs w:val="24"/>
                <w:lang w:val="zh-TW"/>
              </w:rPr>
              <w:t>80</w:t>
            </w:r>
            <w:r>
              <w:rPr>
                <w:rFonts w:hint="eastAsia" w:ascii="Calibri" w:hAnsi="Calibri" w:cs="Times New Roman"/>
                <w:sz w:val="24"/>
                <w:szCs w:val="24"/>
                <w:lang w:val="zh-TW"/>
              </w:rPr>
              <w:t>℃</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4</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设计标准：</w:t>
            </w:r>
            <w:r>
              <w:rPr>
                <w:rFonts w:ascii="Calibri" w:hAnsi="Calibri" w:cs="Times New Roman"/>
                <w:sz w:val="24"/>
                <w:szCs w:val="24"/>
                <w:lang w:val="zh-TW"/>
              </w:rPr>
              <w:t>JB/:10674-2006</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5</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测试标准：</w:t>
            </w:r>
            <w:r>
              <w:rPr>
                <w:rFonts w:ascii="Calibri" w:hAnsi="Calibri" w:cs="Times New Roman"/>
                <w:sz w:val="24"/>
                <w:szCs w:val="24"/>
                <w:lang w:val="zh-TW"/>
              </w:rPr>
              <w:t>GB/T13927-2008</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6</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调节精度：±</w:t>
            </w:r>
            <w:r>
              <w:rPr>
                <w:rFonts w:ascii="Calibri" w:hAnsi="Calibri" w:cs="Times New Roman"/>
                <w:sz w:val="24"/>
                <w:szCs w:val="24"/>
                <w:lang w:val="zh-TW"/>
              </w:rPr>
              <w:t>10%</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7</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响应时间：</w:t>
            </w:r>
            <w:r>
              <w:rPr>
                <w:rFonts w:ascii="Calibri" w:hAnsi="Calibri" w:cs="Times New Roman"/>
                <w:sz w:val="24"/>
                <w:szCs w:val="24"/>
                <w:lang w:val="zh-TW"/>
              </w:rPr>
              <w:t>5s</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8</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关闭泄漏率：≤</w:t>
            </w:r>
            <w:r>
              <w:rPr>
                <w:rFonts w:ascii="Calibri" w:hAnsi="Calibri" w:cs="Times New Roman"/>
                <w:sz w:val="24"/>
                <w:szCs w:val="24"/>
                <w:lang w:val="zh-TW"/>
              </w:rPr>
              <w:t>0.01% Kvs</w:t>
            </w:r>
            <w:r>
              <w:rPr>
                <w:rFonts w:hint="eastAsia" w:ascii="Calibri" w:hAnsi="Calibri" w:cs="Times New Roman"/>
                <w:sz w:val="24"/>
                <w:szCs w:val="24"/>
                <w:lang w:val="zh-TW"/>
              </w:rPr>
              <w:t>值，可控比</w:t>
            </w:r>
            <w:r>
              <w:rPr>
                <w:rFonts w:ascii="Calibri" w:hAnsi="Calibri" w:cs="Times New Roman"/>
                <w:sz w:val="24"/>
                <w:szCs w:val="24"/>
                <w:lang w:val="zh-TW"/>
              </w:rPr>
              <w:t xml:space="preserve">Sv </w:t>
            </w:r>
            <w:r>
              <w:rPr>
                <w:rFonts w:hint="eastAsia" w:ascii="Calibri" w:hAnsi="Calibri" w:cs="Times New Roman"/>
                <w:sz w:val="24"/>
                <w:szCs w:val="24"/>
                <w:lang w:val="zh-TW"/>
              </w:rPr>
              <w:t>≥</w:t>
            </w:r>
            <w:r>
              <w:rPr>
                <w:rFonts w:ascii="Calibri" w:hAnsi="Calibri" w:cs="Times New Roman"/>
                <w:sz w:val="24"/>
                <w:szCs w:val="24"/>
                <w:lang w:val="zh-TW"/>
              </w:rPr>
              <w:t>100</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9</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关闭压力：</w:t>
            </w:r>
            <w:r>
              <w:rPr>
                <w:rFonts w:asciiTheme="minorEastAsia" w:hAnsiTheme="minorEastAsia" w:eastAsiaTheme="minorEastAsia"/>
                <w:spacing w:val="-3"/>
                <w:position w:val="1"/>
                <w:sz w:val="24"/>
                <w:szCs w:val="24"/>
              </w:rPr>
              <w:t>≥</w:t>
            </w:r>
            <w:r>
              <w:rPr>
                <w:rFonts w:ascii="Calibri" w:hAnsi="Calibri" w:cs="Times New Roman"/>
                <w:sz w:val="24"/>
                <w:szCs w:val="24"/>
                <w:lang w:val="zh-TW"/>
              </w:rPr>
              <w:t>0.4MPa</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10</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电动比例调节阀具有智能比例调节型和浮点型可供选择，可实现等百分比流量控制特性，流量调节特性曲线应为等百分比特性曲线，须提供第三方权威机构出具的检测报告。</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11</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为确保调节精度，阀蕊采用带导流槽设计。</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12</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阀体材料：≤</w:t>
            </w:r>
            <w:r>
              <w:rPr>
                <w:rFonts w:ascii="Calibri" w:hAnsi="Calibri" w:cs="Times New Roman"/>
                <w:sz w:val="24"/>
                <w:szCs w:val="24"/>
                <w:lang w:val="zh-TW"/>
              </w:rPr>
              <w:t>DN50</w:t>
            </w:r>
            <w:r>
              <w:rPr>
                <w:rFonts w:hint="eastAsia" w:ascii="Calibri" w:hAnsi="Calibri" w:cs="Times New Roman"/>
                <w:sz w:val="24"/>
                <w:szCs w:val="24"/>
                <w:lang w:val="zh-TW"/>
              </w:rPr>
              <w:t>选用黄铜</w:t>
            </w:r>
            <w:r>
              <w:rPr>
                <w:rFonts w:ascii="Calibri" w:hAnsi="Calibri" w:cs="Times New Roman"/>
                <w:sz w:val="24"/>
                <w:szCs w:val="24"/>
                <w:lang w:val="zh-TW"/>
              </w:rPr>
              <w:t>;</w:t>
            </w:r>
            <w:r>
              <w:rPr>
                <w:rFonts w:hint="eastAsia" w:ascii="Calibri" w:hAnsi="Calibri" w:cs="Times New Roman"/>
                <w:sz w:val="24"/>
                <w:szCs w:val="24"/>
                <w:lang w:val="zh-TW"/>
              </w:rPr>
              <w:t>≥</w:t>
            </w:r>
            <w:r>
              <w:rPr>
                <w:rFonts w:ascii="Calibri" w:hAnsi="Calibri" w:cs="Times New Roman"/>
                <w:sz w:val="24"/>
                <w:szCs w:val="24"/>
                <w:lang w:val="zh-TW"/>
              </w:rPr>
              <w:t>DN65</w:t>
            </w:r>
            <w:r>
              <w:rPr>
                <w:rFonts w:hint="eastAsia" w:ascii="Calibri" w:hAnsi="Calibri" w:cs="Times New Roman"/>
                <w:sz w:val="24"/>
                <w:szCs w:val="24"/>
                <w:lang w:val="zh-TW"/>
              </w:rPr>
              <w:t>选用球墨铸铁</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13</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阀芯材料：黄铜、不锈钢</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14</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密封材料：</w:t>
            </w:r>
            <w:r>
              <w:rPr>
                <w:rFonts w:ascii="Calibri" w:hAnsi="Calibri" w:cs="Times New Roman"/>
                <w:sz w:val="24"/>
                <w:szCs w:val="24"/>
                <w:lang w:val="zh-TW"/>
              </w:rPr>
              <w:t>EPDM</w:t>
            </w:r>
            <w:r>
              <w:rPr>
                <w:rFonts w:hint="eastAsia" w:ascii="Calibri" w:hAnsi="Calibri" w:cs="Times New Roman"/>
                <w:sz w:val="24"/>
                <w:szCs w:val="24"/>
                <w:lang w:val="zh-TW"/>
              </w:rPr>
              <w:t>（三元乙丙橡胶）</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15</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阀门电动驱动器部分技术要求：</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16</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电动驱动器要具有比例积分调节特性，带有阀位显示；</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17</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驱动器提供手动调节设备和手轮，允许在断电时手动操作</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18</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阀门应具备与</w:t>
            </w:r>
            <w:r>
              <w:rPr>
                <w:rFonts w:ascii="Calibri" w:hAnsi="Calibri" w:cs="Times New Roman"/>
                <w:sz w:val="24"/>
                <w:szCs w:val="24"/>
                <w:lang w:val="zh-TW"/>
              </w:rPr>
              <w:t>BA</w:t>
            </w:r>
            <w:r>
              <w:rPr>
                <w:rFonts w:hint="eastAsia" w:ascii="Calibri" w:hAnsi="Calibri" w:cs="Times New Roman"/>
                <w:sz w:val="24"/>
                <w:szCs w:val="24"/>
                <w:lang w:val="zh-TW"/>
              </w:rPr>
              <w:t>控制系统通讯接口，电源输入为：</w:t>
            </w:r>
            <w:r>
              <w:rPr>
                <w:rFonts w:ascii="Calibri" w:hAnsi="Calibri" w:cs="Times New Roman"/>
                <w:sz w:val="24"/>
                <w:szCs w:val="24"/>
                <w:lang w:val="zh-TW"/>
              </w:rPr>
              <w:t>24VAC</w:t>
            </w:r>
            <w:r>
              <w:rPr>
                <w:rFonts w:hint="eastAsia" w:ascii="Calibri" w:hAnsi="Calibri" w:cs="Times New Roman"/>
                <w:sz w:val="24"/>
                <w:szCs w:val="24"/>
                <w:lang w:val="zh-TW"/>
              </w:rPr>
              <w:t>，输入信号为：</w:t>
            </w:r>
            <w:r>
              <w:rPr>
                <w:rFonts w:ascii="Calibri" w:hAnsi="Calibri" w:cs="Times New Roman"/>
                <w:sz w:val="24"/>
                <w:szCs w:val="24"/>
                <w:lang w:val="zh-TW"/>
              </w:rPr>
              <w:t>0</w:t>
            </w:r>
            <w:r>
              <w:rPr>
                <w:rFonts w:hint="eastAsia" w:ascii="Calibri" w:hAnsi="Calibri" w:cs="Times New Roman"/>
                <w:sz w:val="24"/>
                <w:szCs w:val="24"/>
                <w:lang w:val="zh-TW"/>
              </w:rPr>
              <w:t>～</w:t>
            </w:r>
            <w:r>
              <w:rPr>
                <w:rFonts w:ascii="Calibri" w:hAnsi="Calibri" w:cs="Times New Roman"/>
                <w:sz w:val="24"/>
                <w:szCs w:val="24"/>
                <w:lang w:val="zh-TW"/>
              </w:rPr>
              <w:t>10V</w:t>
            </w:r>
            <w:r>
              <w:rPr>
                <w:rFonts w:hint="eastAsia" w:ascii="Calibri" w:hAnsi="Calibri" w:cs="Times New Roman"/>
                <w:sz w:val="24"/>
                <w:szCs w:val="24"/>
                <w:lang w:val="zh-TW"/>
              </w:rPr>
              <w:t>或</w:t>
            </w:r>
            <w:r>
              <w:rPr>
                <w:rFonts w:ascii="Calibri" w:hAnsi="Calibri" w:cs="Times New Roman"/>
                <w:sz w:val="24"/>
                <w:szCs w:val="24"/>
                <w:lang w:val="zh-TW"/>
              </w:rPr>
              <w:t>4</w:t>
            </w:r>
            <w:r>
              <w:rPr>
                <w:rFonts w:hint="eastAsia" w:ascii="Calibri" w:hAnsi="Calibri" w:cs="Times New Roman"/>
                <w:sz w:val="24"/>
                <w:szCs w:val="24"/>
                <w:lang w:val="zh-TW"/>
              </w:rPr>
              <w:t>～</w:t>
            </w:r>
            <w:r>
              <w:rPr>
                <w:rFonts w:ascii="Calibri" w:hAnsi="Calibri" w:cs="Times New Roman"/>
                <w:sz w:val="24"/>
                <w:szCs w:val="24"/>
                <w:lang w:val="zh-TW"/>
              </w:rPr>
              <w:t>20mA</w:t>
            </w:r>
            <w:r>
              <w:rPr>
                <w:rFonts w:hint="eastAsia" w:ascii="Calibri" w:hAnsi="Calibri" w:cs="Times New Roman"/>
                <w:sz w:val="24"/>
                <w:szCs w:val="24"/>
                <w:lang w:val="zh-TW"/>
              </w:rPr>
              <w:t>，阀位反馈信号：</w:t>
            </w:r>
            <w:r>
              <w:rPr>
                <w:rFonts w:ascii="Calibri" w:hAnsi="Calibri" w:cs="Times New Roman"/>
                <w:sz w:val="24"/>
                <w:szCs w:val="24"/>
                <w:lang w:val="zh-TW"/>
              </w:rPr>
              <w:t>0</w:t>
            </w:r>
            <w:r>
              <w:rPr>
                <w:rFonts w:hint="eastAsia" w:ascii="Calibri" w:hAnsi="Calibri" w:cs="Times New Roman"/>
                <w:sz w:val="24"/>
                <w:szCs w:val="24"/>
                <w:lang w:val="zh-TW"/>
              </w:rPr>
              <w:t>～</w:t>
            </w:r>
            <w:r>
              <w:rPr>
                <w:rFonts w:ascii="Calibri" w:hAnsi="Calibri" w:cs="Times New Roman"/>
                <w:sz w:val="24"/>
                <w:szCs w:val="24"/>
                <w:lang w:val="zh-TW"/>
              </w:rPr>
              <w:t>10V</w:t>
            </w:r>
            <w:r>
              <w:rPr>
                <w:rFonts w:hint="eastAsia" w:ascii="Calibri" w:hAnsi="Calibri" w:cs="Times New Roman"/>
                <w:sz w:val="24"/>
                <w:szCs w:val="24"/>
                <w:lang w:val="zh-TW"/>
              </w:rPr>
              <w:t>或</w:t>
            </w:r>
            <w:r>
              <w:rPr>
                <w:rFonts w:ascii="Calibri" w:hAnsi="Calibri" w:cs="Times New Roman"/>
                <w:sz w:val="24"/>
                <w:szCs w:val="24"/>
                <w:lang w:val="zh-TW"/>
              </w:rPr>
              <w:t>4</w:t>
            </w:r>
            <w:r>
              <w:rPr>
                <w:rFonts w:hint="eastAsia" w:ascii="Calibri" w:hAnsi="Calibri" w:cs="Times New Roman"/>
                <w:sz w:val="24"/>
                <w:szCs w:val="24"/>
                <w:lang w:val="zh-TW"/>
              </w:rPr>
              <w:t>～</w:t>
            </w:r>
            <w:r>
              <w:rPr>
                <w:rFonts w:ascii="Calibri" w:hAnsi="Calibri" w:cs="Times New Roman"/>
                <w:sz w:val="24"/>
                <w:szCs w:val="24"/>
                <w:lang w:val="zh-TW"/>
              </w:rPr>
              <w:t>20mA</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19</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驱动器具有自适应功能，适应阀体不同阀杆长度模式</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20</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驱动器具有自动检测和报警功能，电源部分带过载保护功能</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21</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电动执行机构的防护等级：</w:t>
            </w:r>
            <w:r>
              <w:rPr>
                <w:rFonts w:ascii="Calibri" w:hAnsi="Calibri" w:cs="Times New Roman"/>
                <w:sz w:val="24"/>
                <w:szCs w:val="24"/>
                <w:lang w:val="zh-TW"/>
              </w:rPr>
              <w:t>IP54</w:t>
            </w:r>
            <w:r>
              <w:rPr>
                <w:rFonts w:hint="eastAsia" w:ascii="Calibri" w:hAnsi="Calibri" w:cs="Times New Roman"/>
                <w:sz w:val="24"/>
                <w:szCs w:val="24"/>
                <w:lang w:val="zh-TW"/>
              </w:rPr>
              <w:t>及以上</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22</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驱动器采用数字化控制电路</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w:t>
            </w:r>
            <w:r>
              <w:rPr>
                <w:rFonts w:ascii="Calibri" w:hAnsi="Calibri" w:cs="Times New Roman"/>
                <w:sz w:val="24"/>
                <w:szCs w:val="24"/>
                <w:lang w:val="zh-TW"/>
              </w:rPr>
              <w:t>23</w:t>
            </w:r>
            <w:r>
              <w:rPr>
                <w:rFonts w:hint="eastAsia" w:ascii="Calibri" w:hAnsi="Calibri" w:cs="Times New Roman"/>
                <w:sz w:val="24"/>
                <w:szCs w:val="24"/>
                <w:lang w:val="zh-TW"/>
              </w:rPr>
              <w:t>）</w:t>
            </w:r>
            <w:r>
              <w:rPr>
                <w:rFonts w:ascii="Calibri" w:hAnsi="Calibri" w:cs="Times New Roman"/>
                <w:sz w:val="24"/>
                <w:szCs w:val="24"/>
                <w:lang w:val="zh-TW"/>
              </w:rPr>
              <w:tab/>
            </w:r>
            <w:r>
              <w:rPr>
                <w:rFonts w:hint="eastAsia" w:ascii="Calibri" w:hAnsi="Calibri" w:cs="Times New Roman"/>
                <w:sz w:val="24"/>
                <w:szCs w:val="24"/>
                <w:lang w:val="zh-TW"/>
              </w:rPr>
              <w:t>全行程启闭时间≥</w:t>
            </w:r>
            <w:r>
              <w:rPr>
                <w:rFonts w:ascii="Calibri" w:hAnsi="Calibri" w:cs="Times New Roman"/>
                <w:sz w:val="24"/>
                <w:szCs w:val="24"/>
                <w:lang w:val="zh-TW"/>
              </w:rPr>
              <w:t>60</w:t>
            </w:r>
            <w:r>
              <w:rPr>
                <w:rFonts w:hint="eastAsia" w:ascii="Calibri" w:hAnsi="Calibri" w:cs="Times New Roman"/>
                <w:sz w:val="24"/>
                <w:szCs w:val="24"/>
                <w:lang w:val="zh-TW"/>
              </w:rPr>
              <w:t>秒</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lang w:eastAsia="zh-TW"/>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rFonts w:ascii="Calibri" w:hAnsi="Calibri" w:cs="Times New Roman"/>
                <w:sz w:val="24"/>
                <w:szCs w:val="24"/>
                <w:lang w:val="zh-TW"/>
              </w:rPr>
            </w:pPr>
            <w:r>
              <w:rPr>
                <w:rFonts w:hint="eastAsia" w:ascii="Calibri" w:hAnsi="Calibri" w:cs="Times New Roman"/>
                <w:sz w:val="24"/>
                <w:szCs w:val="24"/>
                <w:lang w:val="zh-TW"/>
              </w:rPr>
              <w:t>自动排气阀</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浮波型、浮波止泄排气口配有螺纹接头，适合排水接驳。包铜钢浮波，连</w:t>
            </w:r>
            <w:r>
              <w:rPr>
                <w:rFonts w:ascii="Calibri" w:hAnsi="Calibri" w:cs="Times New Roman"/>
                <w:sz w:val="24"/>
                <w:szCs w:val="24"/>
                <w:lang w:val="zh-TW"/>
              </w:rPr>
              <w:t>316</w:t>
            </w:r>
            <w:r>
              <w:rPr>
                <w:rFonts w:hint="eastAsia" w:ascii="Calibri" w:hAnsi="Calibri" w:cs="Times New Roman"/>
                <w:sz w:val="24"/>
                <w:szCs w:val="24"/>
                <w:lang w:val="zh-TW"/>
              </w:rPr>
              <w:t>号不锈钢浮针、扣丝连垫圈。可拆除铸铜外壳配有螺纹接头适合</w:t>
            </w:r>
            <w:r>
              <w:rPr>
                <w:rFonts w:ascii="Calibri" w:hAnsi="Calibri" w:cs="Times New Roman"/>
                <w:sz w:val="24"/>
                <w:szCs w:val="24"/>
                <w:lang w:val="zh-TW"/>
              </w:rPr>
              <w:t>G3/4</w:t>
            </w:r>
            <w:r>
              <w:rPr>
                <w:rFonts w:hint="eastAsia" w:ascii="Calibri" w:hAnsi="Calibri" w:cs="Times New Roman"/>
                <w:sz w:val="24"/>
                <w:szCs w:val="24"/>
                <w:lang w:val="zh-TW"/>
              </w:rPr>
              <w:t>内螺纹接驳。工作温度范围为</w:t>
            </w:r>
            <w:r>
              <w:rPr>
                <w:rFonts w:ascii="Calibri" w:hAnsi="Calibri" w:cs="Times New Roman"/>
                <w:sz w:val="24"/>
                <w:szCs w:val="24"/>
                <w:lang w:val="zh-TW"/>
              </w:rPr>
              <w:t>-20</w:t>
            </w:r>
            <w:r>
              <w:rPr>
                <w:rFonts w:hint="eastAsia" w:ascii="Calibri" w:hAnsi="Calibri" w:cs="Times New Roman"/>
                <w:sz w:val="24"/>
                <w:szCs w:val="24"/>
                <w:lang w:val="zh-TW"/>
              </w:rPr>
              <w:t>℃～</w:t>
            </w:r>
            <w:r>
              <w:rPr>
                <w:rFonts w:ascii="Calibri" w:hAnsi="Calibri" w:cs="Times New Roman"/>
                <w:sz w:val="24"/>
                <w:szCs w:val="24"/>
                <w:lang w:val="zh-TW"/>
              </w:rPr>
              <w:t>120</w:t>
            </w:r>
            <w:r>
              <w:rPr>
                <w:rFonts w:hint="eastAsia" w:ascii="Calibri" w:hAnsi="Calibri" w:cs="Times New Roman"/>
                <w:sz w:val="24"/>
                <w:szCs w:val="24"/>
                <w:lang w:val="zh-TW"/>
              </w:rPr>
              <w:t>℃，阀体、阀盖、阀杆材质要求</w:t>
            </w:r>
            <w:r>
              <w:rPr>
                <w:rFonts w:ascii="Calibri" w:hAnsi="Calibri" w:cs="Times New Roman"/>
                <w:sz w:val="24"/>
                <w:szCs w:val="24"/>
                <w:lang w:val="zh-TW"/>
              </w:rPr>
              <w:t xml:space="preserve">: </w:t>
            </w:r>
            <w:r>
              <w:rPr>
                <w:rFonts w:hint="eastAsia" w:ascii="Calibri" w:hAnsi="Calibri" w:cs="Times New Roman"/>
                <w:sz w:val="24"/>
                <w:szCs w:val="24"/>
                <w:lang w:val="zh-TW"/>
              </w:rPr>
              <w:t>黄铜，浮子：聚丙烯，密封垫：</w:t>
            </w:r>
            <w:r>
              <w:rPr>
                <w:rFonts w:ascii="Calibri" w:hAnsi="Calibri" w:cs="Times New Roman"/>
                <w:sz w:val="24"/>
                <w:szCs w:val="24"/>
                <w:lang w:val="zh-TW"/>
              </w:rPr>
              <w:t>EPDM</w:t>
            </w:r>
            <w:r>
              <w:rPr>
                <w:rFonts w:hint="eastAsia" w:ascii="Calibri" w:hAnsi="Calibri" w:cs="Times New Roman"/>
                <w:sz w:val="24"/>
                <w:szCs w:val="24"/>
                <w:lang w:val="zh-TW"/>
              </w:rPr>
              <w:t>（三元乙丙橡胶）。</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lang w:eastAsia="zh-TW"/>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rFonts w:ascii="Calibri" w:hAnsi="Calibri" w:cs="Times New Roman"/>
                <w:sz w:val="24"/>
                <w:szCs w:val="24"/>
                <w:lang w:val="zh-TW"/>
              </w:rPr>
            </w:pPr>
            <w:r>
              <w:rPr>
                <w:rFonts w:hint="eastAsia" w:ascii="Calibri" w:hAnsi="Calibri" w:cs="Times New Roman"/>
                <w:sz w:val="24"/>
                <w:szCs w:val="24"/>
                <w:lang w:val="zh-TW"/>
              </w:rPr>
              <w:t>泄水阀</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无论在图纸上有否明确指示，承包单位需于管道系统中适当的位置提供排水阀门，以便能把各管段的水排走以进行检修工作。排水阀应为密封式，所有直径</w:t>
            </w:r>
            <w:r>
              <w:rPr>
                <w:rFonts w:ascii="Calibri" w:hAnsi="Calibri" w:cs="Times New Roman"/>
                <w:sz w:val="24"/>
                <w:szCs w:val="24"/>
                <w:lang w:val="zh-TW"/>
              </w:rPr>
              <w:t>50</w:t>
            </w:r>
            <w:r>
              <w:rPr>
                <w:rFonts w:hint="eastAsia" w:ascii="Calibri" w:hAnsi="Calibri" w:cs="Times New Roman"/>
                <w:sz w:val="24"/>
                <w:szCs w:val="24"/>
                <w:lang w:val="zh-TW"/>
              </w:rPr>
              <w:t>毫米及以下的管道的排水阀门应为直径</w:t>
            </w:r>
            <w:r>
              <w:rPr>
                <w:rFonts w:ascii="Calibri" w:hAnsi="Calibri" w:cs="Times New Roman"/>
                <w:sz w:val="24"/>
                <w:szCs w:val="24"/>
                <w:lang w:val="zh-TW"/>
              </w:rPr>
              <w:t>10</w:t>
            </w:r>
            <w:r>
              <w:rPr>
                <w:rFonts w:hint="eastAsia" w:ascii="Calibri" w:hAnsi="Calibri" w:cs="Times New Roman"/>
                <w:sz w:val="24"/>
                <w:szCs w:val="24"/>
                <w:lang w:val="zh-TW"/>
              </w:rPr>
              <w:t>毫米（或全铜旋塞），其它管道则用直径</w:t>
            </w:r>
            <w:r>
              <w:rPr>
                <w:rFonts w:ascii="Calibri" w:hAnsi="Calibri" w:cs="Times New Roman"/>
                <w:sz w:val="24"/>
                <w:szCs w:val="24"/>
                <w:lang w:val="zh-TW"/>
              </w:rPr>
              <w:t>25</w:t>
            </w:r>
            <w:r>
              <w:rPr>
                <w:rFonts w:hint="eastAsia" w:ascii="Calibri" w:hAnsi="Calibri" w:cs="Times New Roman"/>
                <w:sz w:val="24"/>
                <w:szCs w:val="24"/>
                <w:lang w:val="zh-TW"/>
              </w:rPr>
              <w:t>毫米的排水阀，所有的排水阀并应提供软喉接口。</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lang w:eastAsia="zh-TW"/>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rFonts w:ascii="Calibri" w:hAnsi="Calibri" w:cs="Times New Roman"/>
                <w:sz w:val="24"/>
                <w:szCs w:val="24"/>
                <w:lang w:val="zh-TW"/>
              </w:rPr>
            </w:pPr>
            <w:r>
              <w:rPr>
                <w:rFonts w:hint="eastAsia" w:ascii="Calibri" w:hAnsi="Calibri" w:cs="Times New Roman"/>
                <w:sz w:val="24"/>
                <w:szCs w:val="24"/>
                <w:lang w:val="zh-TW"/>
              </w:rPr>
              <w:t>伸缩管环</w:t>
            </w:r>
          </w:p>
          <w:p>
            <w:pPr>
              <w:spacing w:line="360" w:lineRule="exact"/>
              <w:rPr>
                <w:rFonts w:ascii="Calibri" w:hAnsi="Calibri" w:cs="Times New Roman"/>
                <w:sz w:val="24"/>
                <w:szCs w:val="24"/>
                <w:lang w:val="zh-TW"/>
              </w:rPr>
            </w:pPr>
            <w:r>
              <w:rPr>
                <w:rFonts w:hint="eastAsia" w:ascii="Calibri" w:hAnsi="Calibri" w:cs="Times New Roman"/>
                <w:sz w:val="24"/>
                <w:szCs w:val="24"/>
                <w:lang w:val="zh-TW"/>
              </w:rPr>
              <w:t>在允许的情况下，管道的膨胀和收缩应为</w:t>
            </w:r>
            <w:r>
              <w:rPr>
                <w:rFonts w:ascii="Calibri" w:hAnsi="Calibri" w:cs="Times New Roman"/>
                <w:sz w:val="24"/>
                <w:szCs w:val="24"/>
                <w:lang w:val="zh-TW"/>
              </w:rPr>
              <w:t>U</w:t>
            </w:r>
            <w:r>
              <w:rPr>
                <w:rFonts w:hint="eastAsia" w:ascii="Calibri" w:hAnsi="Calibri" w:cs="Times New Roman"/>
                <w:sz w:val="24"/>
                <w:szCs w:val="24"/>
                <w:lang w:val="zh-TW"/>
              </w:rPr>
              <w:t>型或</w:t>
            </w:r>
            <w:r>
              <w:rPr>
                <w:rFonts w:ascii="Calibri" w:hAnsi="Calibri" w:cs="Times New Roman"/>
                <w:sz w:val="24"/>
                <w:szCs w:val="24"/>
                <w:lang w:val="zh-TW"/>
              </w:rPr>
              <w:t>L</w:t>
            </w:r>
            <w:r>
              <w:rPr>
                <w:rFonts w:hint="eastAsia" w:ascii="Calibri" w:hAnsi="Calibri" w:cs="Times New Roman"/>
                <w:sz w:val="24"/>
                <w:szCs w:val="24"/>
                <w:lang w:val="zh-TW"/>
              </w:rPr>
              <w:t>型伸缩管环或利用管路的改变方向来解决。如不能采用伸缩管环来解决管网的膨胀和收缩时，则须在适当位置安装（轴向伸缩式，铰链伸缩式及多向伸缩式）波纹式管道伸缩器。</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lang w:eastAsia="zh-TW"/>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rFonts w:ascii="Calibri" w:hAnsi="Calibri" w:cs="Times New Roman"/>
                <w:sz w:val="24"/>
                <w:szCs w:val="24"/>
              </w:rPr>
            </w:pPr>
            <w:r>
              <w:rPr>
                <w:rFonts w:hint="eastAsia" w:ascii="Calibri" w:hAnsi="Calibri" w:cs="Times New Roman"/>
                <w:sz w:val="24"/>
                <w:szCs w:val="24"/>
              </w:rPr>
              <w:t>角通过滤器</w:t>
            </w:r>
          </w:p>
          <w:p>
            <w:pPr>
              <w:spacing w:line="360" w:lineRule="exact"/>
              <w:rPr>
                <w:rFonts w:ascii="Calibri" w:hAnsi="Calibri" w:eastAsia="黑体" w:cs="Times New Roman"/>
                <w:sz w:val="24"/>
                <w:szCs w:val="24"/>
                <w:lang w:val="zh-TW"/>
              </w:rPr>
            </w:pPr>
            <w:r>
              <w:rPr>
                <w:rFonts w:hint="eastAsia" w:ascii="Calibri" w:hAnsi="Calibri" w:cs="Times New Roman"/>
                <w:sz w:val="24"/>
                <w:szCs w:val="24"/>
              </w:rPr>
              <w:t>主要负责去除水中大颗粒物质放置损坏水泵叶轮和主机冷凝器铜管，罐体采用优质碳钢材质，滤网</w:t>
            </w:r>
            <w:r>
              <w:rPr>
                <w:rFonts w:ascii="Calibri" w:hAnsi="Calibri" w:cs="Times New Roman"/>
                <w:sz w:val="24"/>
                <w:szCs w:val="24"/>
              </w:rPr>
              <w:t>304</w:t>
            </w:r>
            <w:r>
              <w:rPr>
                <w:rFonts w:hint="eastAsia" w:ascii="Calibri" w:hAnsi="Calibri" w:cs="Times New Roman"/>
                <w:sz w:val="24"/>
                <w:szCs w:val="24"/>
              </w:rPr>
              <w:t>不锈钢材质，滤网可拆卸方便维护保养，品牌：建议珀蓝特</w:t>
            </w:r>
            <w:r>
              <w:rPr>
                <w:rFonts w:hint="eastAsia"/>
                <w:sz w:val="24"/>
                <w:szCs w:val="24"/>
              </w:rPr>
              <w:t>、</w:t>
            </w:r>
            <w:r>
              <w:rPr>
                <w:rFonts w:hint="eastAsia" w:ascii="Calibri" w:hAnsi="Calibri" w:cs="Times New Roman"/>
                <w:sz w:val="24"/>
                <w:szCs w:val="24"/>
              </w:rPr>
              <w:t>苏笛瓦尔</w:t>
            </w:r>
            <w:r>
              <w:rPr>
                <w:rFonts w:hint="eastAsia"/>
                <w:sz w:val="24"/>
                <w:szCs w:val="24"/>
              </w:rPr>
              <w:t>、</w:t>
            </w:r>
            <w:r>
              <w:rPr>
                <w:rFonts w:hint="eastAsia" w:ascii="Calibri" w:hAnsi="Calibri" w:cs="Times New Roman"/>
                <w:sz w:val="24"/>
                <w:szCs w:val="24"/>
              </w:rPr>
              <w:t>循诺。</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lang w:eastAsia="zh-TW"/>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jc w:val="center"/>
              <w:rPr>
                <w:b/>
                <w:sz w:val="28"/>
                <w:szCs w:val="28"/>
              </w:rPr>
            </w:pPr>
            <w:r>
              <w:rPr>
                <w:rFonts w:hint="eastAsia"/>
                <w:b/>
                <w:sz w:val="28"/>
                <w:szCs w:val="28"/>
              </w:rPr>
              <w:t>分集水器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rFonts w:ascii="Calibri" w:hAnsi="Calibri" w:cs="Times New Roman"/>
                <w:sz w:val="24"/>
                <w:szCs w:val="24"/>
              </w:rPr>
            </w:pPr>
            <w:r>
              <w:rPr>
                <w:rFonts w:hint="eastAsia" w:ascii="Calibri" w:hAnsi="Calibri" w:cs="Times New Roman"/>
                <w:sz w:val="24"/>
                <w:szCs w:val="24"/>
              </w:rPr>
              <w:t>直径DN1200，长6500 mm  PN16；按系统原理图规格进行开孔</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rFonts w:ascii="Calibri" w:hAnsi="Calibri" w:cs="Times New Roman"/>
                <w:sz w:val="24"/>
                <w:szCs w:val="24"/>
              </w:rPr>
            </w:pPr>
            <w:r>
              <w:rPr>
                <w:rFonts w:hint="eastAsia" w:ascii="Calibri" w:hAnsi="Calibri" w:cs="Times New Roman"/>
                <w:sz w:val="24"/>
                <w:szCs w:val="24"/>
              </w:rPr>
              <w:t>表面保温60mm厚。</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jc w:val="center"/>
              <w:rPr>
                <w:rFonts w:cs="Times New Roman"/>
                <w:b/>
                <w:sz w:val="28"/>
                <w:szCs w:val="28"/>
                <w:lang w:eastAsia="zh-TW"/>
              </w:rPr>
            </w:pPr>
            <w:r>
              <w:rPr>
                <w:rFonts w:hint="eastAsia"/>
                <w:b/>
                <w:sz w:val="28"/>
                <w:szCs w:val="28"/>
              </w:rPr>
              <w:t>定压补水真空脱气装置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sz w:val="24"/>
                <w:szCs w:val="24"/>
              </w:rPr>
            </w:pPr>
            <w:r>
              <w:rPr>
                <w:rFonts w:hint="eastAsia"/>
                <w:sz w:val="24"/>
                <w:szCs w:val="24"/>
              </w:rPr>
              <w:t>定压精度：±0.01MPa；定压点压力：0.42~0.48MPa；</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sz w:val="24"/>
                <w:szCs w:val="24"/>
              </w:rPr>
            </w:pPr>
            <w:r>
              <w:rPr>
                <w:rFonts w:hint="eastAsia"/>
                <w:sz w:val="24"/>
                <w:szCs w:val="24"/>
              </w:rPr>
              <w:t>罐体水量测量精度：0.05%；膨胀罐有效容积：3000L; 药罐体积：200L</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sz w:val="24"/>
                <w:szCs w:val="24"/>
              </w:rPr>
            </w:pPr>
            <w:r>
              <w:rPr>
                <w:rFonts w:hint="eastAsia"/>
                <w:sz w:val="24"/>
                <w:szCs w:val="24"/>
              </w:rPr>
              <w:t xml:space="preserve">补水泵：水流量2m^3/h（数量：2 ；水泵变频，一用一备）   ;   扬程：45m（扬程变化范围为42~48m）  ;  功率：1.5kW   </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sz w:val="24"/>
                <w:szCs w:val="24"/>
              </w:rPr>
            </w:pPr>
            <w:r>
              <w:rPr>
                <w:rFonts w:hint="eastAsia"/>
                <w:sz w:val="24"/>
                <w:szCs w:val="24"/>
              </w:rPr>
              <w:t xml:space="preserve">快速补水泵：水流量30m^3/h（数量：2 ；水泵变频，一用一备）  ;   扬程：45m（扬程变化范围为42~48m）  ;  功率：5.5kW   </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sz w:val="24"/>
                <w:szCs w:val="24"/>
              </w:rPr>
            </w:pPr>
            <w:r>
              <w:rPr>
                <w:sz w:val="24"/>
                <w:szCs w:val="24"/>
              </w:rPr>
              <w:t>水箱材质采用 304 不锈钢</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lang w:eastAsia="zh-TW"/>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sz w:val="24"/>
                <w:szCs w:val="24"/>
              </w:rPr>
            </w:pPr>
            <w:r>
              <w:rPr>
                <w:rFonts w:hint="eastAsia"/>
                <w:sz w:val="24"/>
                <w:szCs w:val="24"/>
              </w:rPr>
              <w:t xml:space="preserve">带自动定压、真空脱气、加药、补水功能 </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sz w:val="24"/>
                <w:szCs w:val="24"/>
              </w:rPr>
            </w:pPr>
            <w:r>
              <w:rPr>
                <w:rFonts w:hint="eastAsia"/>
                <w:sz w:val="24"/>
                <w:szCs w:val="24"/>
              </w:rPr>
              <w:t>每个水箱都必须装有下列配件：膨胀管，排水管，溢流管，通气管，信号管、补水管，浮球阀，低位报警、水位探测器</w:t>
            </w:r>
            <w:r>
              <w:rPr>
                <w:sz w:val="24"/>
                <w:szCs w:val="24"/>
              </w:rPr>
              <w:t>（</w:t>
            </w:r>
            <w:r>
              <w:rPr>
                <w:rFonts w:hint="eastAsia"/>
                <w:sz w:val="24"/>
                <w:szCs w:val="24"/>
              </w:rPr>
              <w:t>信号远传至控制室）、检修人口等</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lang w:eastAsia="zh-TW"/>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jc w:val="center"/>
              <w:rPr>
                <w:rFonts w:cs="Times New Roman"/>
                <w:b/>
                <w:sz w:val="28"/>
                <w:szCs w:val="28"/>
                <w:lang w:eastAsia="zh-TW"/>
              </w:rPr>
            </w:pPr>
            <w:r>
              <w:rPr>
                <w:rFonts w:hint="eastAsia"/>
                <w:b/>
                <w:sz w:val="28"/>
                <w:szCs w:val="28"/>
              </w:rPr>
              <w:t>管道系统其它要求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5"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sz w:val="24"/>
                <w:szCs w:val="24"/>
              </w:rPr>
            </w:pPr>
            <w:r>
              <w:rPr>
                <w:rFonts w:hint="eastAsia"/>
                <w:sz w:val="24"/>
                <w:szCs w:val="24"/>
              </w:rPr>
              <w:t>管径DN≤4</w:t>
            </w:r>
            <w:r>
              <w:rPr>
                <w:sz w:val="24"/>
                <w:szCs w:val="24"/>
              </w:rPr>
              <w:t>0mm</w:t>
            </w:r>
            <w:r>
              <w:rPr>
                <w:rFonts w:hint="eastAsia"/>
                <w:sz w:val="24"/>
                <w:szCs w:val="24"/>
              </w:rPr>
              <w:t>的采用热镀锌钢管，管径DN</w:t>
            </w:r>
            <w:r>
              <w:rPr>
                <w:sz w:val="24"/>
                <w:szCs w:val="24"/>
              </w:rPr>
              <w:t>&gt;</w:t>
            </w:r>
            <w:r>
              <w:rPr>
                <w:rFonts w:hint="eastAsia"/>
                <w:sz w:val="24"/>
                <w:szCs w:val="24"/>
              </w:rPr>
              <w:t>4</w:t>
            </w:r>
            <w:r>
              <w:rPr>
                <w:sz w:val="24"/>
                <w:szCs w:val="24"/>
              </w:rPr>
              <w:t>0mm采用无缝钢管</w:t>
            </w:r>
            <w:r>
              <w:rPr>
                <w:rFonts w:hint="eastAsia"/>
                <w:sz w:val="24"/>
                <w:szCs w:val="24"/>
              </w:rPr>
              <w:t>，≥4</w:t>
            </w:r>
            <w:r>
              <w:rPr>
                <w:sz w:val="24"/>
                <w:szCs w:val="24"/>
              </w:rPr>
              <w:t>00mm</w:t>
            </w:r>
            <w:r>
              <w:rPr>
                <w:rFonts w:hint="eastAsia"/>
                <w:sz w:val="24"/>
                <w:szCs w:val="24"/>
              </w:rPr>
              <w:t>以上的采用螺旋焊缝钢管。钢管的公称直径、外径和最小壁厚规定如下：（若设计图纸有规定则按设计要求实施）</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964"/>
              <w:gridCol w:w="964"/>
              <w:gridCol w:w="964"/>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4" w:type="dxa"/>
                </w:tcPr>
                <w:p>
                  <w:pPr>
                    <w:pStyle w:val="33"/>
                    <w:ind w:firstLine="0" w:firstLineChars="0"/>
                    <w:jc w:val="center"/>
                    <w:rPr>
                      <w:sz w:val="18"/>
                      <w:szCs w:val="18"/>
                      <w:lang w:val="en-US"/>
                    </w:rPr>
                  </w:pPr>
                  <w:r>
                    <w:rPr>
                      <w:rFonts w:hint="eastAsia" w:ascii="System" w:eastAsia="System" w:cs="System"/>
                      <w:kern w:val="0"/>
                      <w:sz w:val="18"/>
                      <w:szCs w:val="18"/>
                    </w:rPr>
                    <w:t>公称直径（</w:t>
                  </w:r>
                  <w:r>
                    <w:rPr>
                      <w:rFonts w:ascii="System" w:eastAsia="System" w:cs="System"/>
                      <w:kern w:val="0"/>
                      <w:sz w:val="18"/>
                      <w:szCs w:val="18"/>
                    </w:rPr>
                    <w:t>mm</w:t>
                  </w:r>
                  <w:r>
                    <w:rPr>
                      <w:rFonts w:hint="eastAsia" w:ascii="System" w:eastAsia="System" w:cs="System"/>
                      <w:kern w:val="0"/>
                      <w:sz w:val="18"/>
                      <w:szCs w:val="18"/>
                    </w:rPr>
                    <w:t>）</w:t>
                  </w:r>
                </w:p>
              </w:tc>
              <w:tc>
                <w:tcPr>
                  <w:tcW w:w="964" w:type="dxa"/>
                  <w:vAlign w:val="center"/>
                </w:tcPr>
                <w:p>
                  <w:pPr>
                    <w:pStyle w:val="33"/>
                    <w:ind w:firstLine="0" w:firstLineChars="0"/>
                    <w:jc w:val="center"/>
                    <w:rPr>
                      <w:sz w:val="18"/>
                      <w:szCs w:val="18"/>
                      <w:lang w:val="en-US"/>
                    </w:rPr>
                  </w:pPr>
                  <w:r>
                    <w:rPr>
                      <w:rFonts w:ascii="System" w:eastAsia="System" w:cs="System"/>
                      <w:kern w:val="0"/>
                      <w:sz w:val="18"/>
                      <w:szCs w:val="18"/>
                    </w:rPr>
                    <w:t>DN40</w:t>
                  </w:r>
                </w:p>
              </w:tc>
              <w:tc>
                <w:tcPr>
                  <w:tcW w:w="964" w:type="dxa"/>
                  <w:vAlign w:val="center"/>
                </w:tcPr>
                <w:p>
                  <w:pPr>
                    <w:pStyle w:val="33"/>
                    <w:ind w:firstLine="0" w:firstLineChars="0"/>
                    <w:jc w:val="center"/>
                    <w:rPr>
                      <w:sz w:val="18"/>
                      <w:szCs w:val="18"/>
                      <w:lang w:val="en-US"/>
                    </w:rPr>
                  </w:pPr>
                  <w:r>
                    <w:rPr>
                      <w:rFonts w:ascii="System" w:eastAsia="System" w:cs="System"/>
                      <w:kern w:val="0"/>
                      <w:sz w:val="18"/>
                      <w:szCs w:val="18"/>
                    </w:rPr>
                    <w:t>DN</w:t>
                  </w:r>
                  <w:r>
                    <w:rPr>
                      <w:rFonts w:hint="eastAsia" w:ascii="System" w:eastAsia="System" w:cs="System"/>
                      <w:kern w:val="0"/>
                      <w:sz w:val="18"/>
                      <w:szCs w:val="18"/>
                    </w:rPr>
                    <w:t>5</w:t>
                  </w:r>
                  <w:r>
                    <w:rPr>
                      <w:rFonts w:ascii="System" w:eastAsia="System" w:cs="System"/>
                      <w:kern w:val="0"/>
                      <w:sz w:val="18"/>
                      <w:szCs w:val="18"/>
                    </w:rPr>
                    <w:t>0</w:t>
                  </w:r>
                </w:p>
              </w:tc>
              <w:tc>
                <w:tcPr>
                  <w:tcW w:w="964" w:type="dxa"/>
                  <w:vAlign w:val="center"/>
                </w:tcPr>
                <w:p>
                  <w:pPr>
                    <w:pStyle w:val="33"/>
                    <w:ind w:firstLine="0" w:firstLineChars="0"/>
                    <w:jc w:val="center"/>
                    <w:rPr>
                      <w:sz w:val="18"/>
                      <w:szCs w:val="18"/>
                      <w:lang w:val="en-US"/>
                    </w:rPr>
                  </w:pPr>
                  <w:r>
                    <w:rPr>
                      <w:rFonts w:ascii="System" w:eastAsia="System" w:cs="System"/>
                      <w:kern w:val="0"/>
                      <w:sz w:val="18"/>
                      <w:szCs w:val="18"/>
                    </w:rPr>
                    <w:t>DN</w:t>
                  </w:r>
                  <w:r>
                    <w:rPr>
                      <w:rFonts w:hint="eastAsia" w:ascii="System" w:eastAsia="System" w:cs="System"/>
                      <w:kern w:val="0"/>
                      <w:sz w:val="18"/>
                      <w:szCs w:val="18"/>
                    </w:rPr>
                    <w:t>65</w:t>
                  </w:r>
                </w:p>
              </w:tc>
              <w:tc>
                <w:tcPr>
                  <w:tcW w:w="964" w:type="dxa"/>
                  <w:vAlign w:val="center"/>
                </w:tcPr>
                <w:p>
                  <w:pPr>
                    <w:pStyle w:val="33"/>
                    <w:ind w:firstLine="0" w:firstLineChars="0"/>
                    <w:jc w:val="center"/>
                    <w:rPr>
                      <w:sz w:val="18"/>
                      <w:szCs w:val="18"/>
                      <w:lang w:val="en-US"/>
                    </w:rPr>
                  </w:pPr>
                  <w:r>
                    <w:rPr>
                      <w:rFonts w:ascii="System" w:eastAsia="System" w:cs="System"/>
                      <w:kern w:val="0"/>
                      <w:sz w:val="18"/>
                      <w:szCs w:val="18"/>
                    </w:rPr>
                    <w:t>DN</w:t>
                  </w:r>
                  <w:r>
                    <w:rPr>
                      <w:rFonts w:hint="eastAsia" w:ascii="System" w:eastAsia="System" w:cs="System"/>
                      <w:kern w:val="0"/>
                      <w:sz w:val="18"/>
                      <w:szCs w:val="18"/>
                    </w:rPr>
                    <w:t>8</w:t>
                  </w:r>
                  <w:r>
                    <w:rPr>
                      <w:rFonts w:ascii="System" w:eastAsia="System" w:cs="System"/>
                      <w:kern w:val="0"/>
                      <w:sz w:val="18"/>
                      <w:szCs w:val="18"/>
                    </w:rPr>
                    <w:t>0</w:t>
                  </w:r>
                </w:p>
              </w:tc>
              <w:tc>
                <w:tcPr>
                  <w:tcW w:w="964" w:type="dxa"/>
                  <w:vAlign w:val="center"/>
                </w:tcPr>
                <w:p>
                  <w:pPr>
                    <w:pStyle w:val="33"/>
                    <w:ind w:firstLine="0" w:firstLineChars="0"/>
                    <w:jc w:val="center"/>
                    <w:rPr>
                      <w:sz w:val="18"/>
                      <w:szCs w:val="18"/>
                      <w:lang w:val="en-US"/>
                    </w:rPr>
                  </w:pPr>
                  <w:r>
                    <w:rPr>
                      <w:rFonts w:ascii="System" w:eastAsia="System" w:cs="System"/>
                      <w:kern w:val="0"/>
                      <w:sz w:val="18"/>
                      <w:szCs w:val="18"/>
                    </w:rPr>
                    <w:t>DN</w:t>
                  </w:r>
                  <w:r>
                    <w:rPr>
                      <w:rFonts w:hint="eastAsia" w:ascii="System" w:eastAsia="System" w:cs="System"/>
                      <w:kern w:val="0"/>
                      <w:sz w:val="18"/>
                      <w:szCs w:val="18"/>
                    </w:rPr>
                    <w:t>10</w:t>
                  </w:r>
                  <w:r>
                    <w:rPr>
                      <w:rFonts w:ascii="System" w:eastAsia="System" w:cs="System"/>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pPr>
                    <w:pStyle w:val="33"/>
                    <w:ind w:firstLine="0" w:firstLineChars="0"/>
                    <w:jc w:val="center"/>
                    <w:rPr>
                      <w:sz w:val="18"/>
                      <w:szCs w:val="18"/>
                      <w:lang w:val="en-US"/>
                    </w:rPr>
                  </w:pPr>
                  <w:r>
                    <w:rPr>
                      <w:rFonts w:hint="eastAsia" w:ascii="System" w:eastAsia="System" w:cs="System"/>
                      <w:kern w:val="0"/>
                      <w:sz w:val="18"/>
                      <w:szCs w:val="18"/>
                    </w:rPr>
                    <w:t>外径</w:t>
                  </w:r>
                  <w:r>
                    <w:rPr>
                      <w:rFonts w:ascii="System" w:eastAsia="System" w:cs="System"/>
                      <w:kern w:val="0"/>
                      <w:sz w:val="18"/>
                      <w:szCs w:val="18"/>
                    </w:rPr>
                    <w:t>x</w:t>
                  </w:r>
                  <w:r>
                    <w:rPr>
                      <w:rFonts w:hint="eastAsia" w:ascii="System" w:eastAsia="System" w:cs="System"/>
                      <w:kern w:val="0"/>
                      <w:sz w:val="18"/>
                      <w:szCs w:val="18"/>
                    </w:rPr>
                    <w:t>壁厚（</w:t>
                  </w:r>
                  <w:r>
                    <w:rPr>
                      <w:rFonts w:ascii="System" w:eastAsia="System" w:cs="System"/>
                      <w:kern w:val="0"/>
                      <w:sz w:val="18"/>
                      <w:szCs w:val="18"/>
                    </w:rPr>
                    <w:t>mm</w:t>
                  </w:r>
                  <w:r>
                    <w:rPr>
                      <w:rFonts w:hint="eastAsia" w:ascii="System" w:eastAsia="System" w:cs="System"/>
                      <w:kern w:val="0"/>
                      <w:sz w:val="18"/>
                      <w:szCs w:val="18"/>
                    </w:rPr>
                    <w:t>）</w:t>
                  </w:r>
                </w:p>
              </w:tc>
              <w:tc>
                <w:tcPr>
                  <w:tcW w:w="964" w:type="dxa"/>
                  <w:vAlign w:val="center"/>
                </w:tcPr>
                <w:p>
                  <w:pPr>
                    <w:pStyle w:val="33"/>
                    <w:ind w:firstLine="0" w:firstLineChars="0"/>
                    <w:jc w:val="center"/>
                    <w:rPr>
                      <w:sz w:val="18"/>
                      <w:szCs w:val="18"/>
                      <w:lang w:val="en-US"/>
                    </w:rPr>
                  </w:pPr>
                  <w:r>
                    <w:rPr>
                      <w:rFonts w:ascii="System" w:eastAsia="System" w:cs="System"/>
                      <w:kern w:val="0"/>
                      <w:sz w:val="18"/>
                      <w:szCs w:val="18"/>
                    </w:rPr>
                    <w:t>D45x3</w:t>
                  </w:r>
                </w:p>
              </w:tc>
              <w:tc>
                <w:tcPr>
                  <w:tcW w:w="964" w:type="dxa"/>
                  <w:vAlign w:val="center"/>
                </w:tcPr>
                <w:p>
                  <w:pPr>
                    <w:pStyle w:val="33"/>
                    <w:ind w:firstLine="0" w:firstLineChars="0"/>
                    <w:jc w:val="center"/>
                    <w:rPr>
                      <w:sz w:val="18"/>
                      <w:szCs w:val="18"/>
                      <w:lang w:val="en-US"/>
                    </w:rPr>
                  </w:pPr>
                  <w:r>
                    <w:rPr>
                      <w:rFonts w:ascii="System" w:eastAsia="System" w:cs="System"/>
                      <w:kern w:val="0"/>
                      <w:sz w:val="18"/>
                      <w:szCs w:val="18"/>
                    </w:rPr>
                    <w:t>D50x3.5</w:t>
                  </w:r>
                </w:p>
              </w:tc>
              <w:tc>
                <w:tcPr>
                  <w:tcW w:w="964" w:type="dxa"/>
                  <w:vAlign w:val="center"/>
                </w:tcPr>
                <w:p>
                  <w:pPr>
                    <w:pStyle w:val="33"/>
                    <w:ind w:firstLine="0" w:firstLineChars="0"/>
                    <w:jc w:val="center"/>
                    <w:rPr>
                      <w:sz w:val="18"/>
                      <w:szCs w:val="18"/>
                      <w:lang w:val="en-US"/>
                    </w:rPr>
                  </w:pPr>
                  <w:r>
                    <w:rPr>
                      <w:rFonts w:ascii="System" w:eastAsia="System" w:cs="System"/>
                      <w:kern w:val="0"/>
                      <w:sz w:val="18"/>
                      <w:szCs w:val="18"/>
                    </w:rPr>
                    <w:t>D76x4</w:t>
                  </w:r>
                </w:p>
              </w:tc>
              <w:tc>
                <w:tcPr>
                  <w:tcW w:w="964" w:type="dxa"/>
                  <w:vAlign w:val="center"/>
                </w:tcPr>
                <w:p>
                  <w:pPr>
                    <w:pStyle w:val="33"/>
                    <w:ind w:firstLine="0" w:firstLineChars="0"/>
                    <w:jc w:val="center"/>
                    <w:rPr>
                      <w:sz w:val="18"/>
                      <w:szCs w:val="18"/>
                      <w:lang w:val="en-US"/>
                    </w:rPr>
                  </w:pPr>
                  <w:r>
                    <w:rPr>
                      <w:rFonts w:ascii="System" w:eastAsia="System" w:cs="System"/>
                      <w:kern w:val="0"/>
                      <w:sz w:val="18"/>
                      <w:szCs w:val="18"/>
                    </w:rPr>
                    <w:t>D89x4</w:t>
                  </w:r>
                </w:p>
              </w:tc>
              <w:tc>
                <w:tcPr>
                  <w:tcW w:w="964" w:type="dxa"/>
                  <w:vAlign w:val="center"/>
                </w:tcPr>
                <w:p>
                  <w:pPr>
                    <w:pStyle w:val="33"/>
                    <w:ind w:firstLine="0" w:firstLineChars="0"/>
                    <w:jc w:val="center"/>
                    <w:rPr>
                      <w:sz w:val="18"/>
                      <w:szCs w:val="18"/>
                      <w:lang w:val="en-US"/>
                    </w:rPr>
                  </w:pPr>
                  <w:r>
                    <w:rPr>
                      <w:rFonts w:ascii="System" w:eastAsia="System" w:cs="System"/>
                      <w:kern w:val="0"/>
                      <w:sz w:val="18"/>
                      <w:szCs w:val="18"/>
                    </w:rPr>
                    <w:t>D108x4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pPr>
                    <w:pStyle w:val="33"/>
                    <w:ind w:firstLine="0" w:firstLineChars="0"/>
                    <w:jc w:val="center"/>
                    <w:rPr>
                      <w:lang w:val="en-US"/>
                    </w:rPr>
                  </w:pPr>
                  <w:r>
                    <w:rPr>
                      <w:rFonts w:hint="eastAsia" w:ascii="System" w:eastAsia="System" w:cs="System"/>
                      <w:kern w:val="0"/>
                      <w:sz w:val="18"/>
                      <w:szCs w:val="18"/>
                    </w:rPr>
                    <w:t>公称直径（</w:t>
                  </w:r>
                  <w:r>
                    <w:rPr>
                      <w:rFonts w:ascii="System" w:eastAsia="System" w:cs="System"/>
                      <w:kern w:val="0"/>
                      <w:sz w:val="18"/>
                      <w:szCs w:val="18"/>
                    </w:rPr>
                    <w:t>mm</w:t>
                  </w:r>
                  <w:r>
                    <w:rPr>
                      <w:rFonts w:hint="eastAsia" w:ascii="System" w:eastAsia="System" w:cs="System"/>
                      <w:kern w:val="0"/>
                      <w:sz w:val="18"/>
                      <w:szCs w:val="18"/>
                    </w:rPr>
                    <w:t>）</w:t>
                  </w:r>
                </w:p>
              </w:tc>
              <w:tc>
                <w:tcPr>
                  <w:tcW w:w="964" w:type="dxa"/>
                  <w:vAlign w:val="center"/>
                </w:tcPr>
                <w:p>
                  <w:pPr>
                    <w:pStyle w:val="33"/>
                    <w:ind w:firstLine="0" w:firstLineChars="0"/>
                    <w:jc w:val="center"/>
                    <w:rPr>
                      <w:sz w:val="18"/>
                      <w:szCs w:val="18"/>
                      <w:lang w:val="en-US"/>
                    </w:rPr>
                  </w:pPr>
                  <w:r>
                    <w:rPr>
                      <w:rFonts w:ascii="System" w:eastAsia="System" w:cs="System"/>
                      <w:kern w:val="0"/>
                      <w:sz w:val="18"/>
                      <w:szCs w:val="18"/>
                    </w:rPr>
                    <w:t>DN</w:t>
                  </w:r>
                  <w:r>
                    <w:rPr>
                      <w:rFonts w:hint="eastAsia" w:ascii="System" w:eastAsia="System" w:cs="System"/>
                      <w:kern w:val="0"/>
                      <w:sz w:val="18"/>
                      <w:szCs w:val="18"/>
                    </w:rPr>
                    <w:t>125</w:t>
                  </w:r>
                </w:p>
              </w:tc>
              <w:tc>
                <w:tcPr>
                  <w:tcW w:w="964" w:type="dxa"/>
                  <w:vAlign w:val="center"/>
                </w:tcPr>
                <w:p>
                  <w:pPr>
                    <w:pStyle w:val="33"/>
                    <w:ind w:firstLine="0" w:firstLineChars="0"/>
                    <w:jc w:val="center"/>
                    <w:rPr>
                      <w:sz w:val="18"/>
                      <w:szCs w:val="18"/>
                      <w:lang w:val="en-US"/>
                    </w:rPr>
                  </w:pPr>
                  <w:r>
                    <w:rPr>
                      <w:rFonts w:ascii="System" w:eastAsia="System" w:cs="System"/>
                      <w:kern w:val="0"/>
                      <w:sz w:val="18"/>
                      <w:szCs w:val="18"/>
                    </w:rPr>
                    <w:t>DN</w:t>
                  </w:r>
                  <w:r>
                    <w:rPr>
                      <w:rFonts w:hint="eastAsia" w:ascii="System" w:eastAsia="System" w:cs="System"/>
                      <w:kern w:val="0"/>
                      <w:sz w:val="18"/>
                      <w:szCs w:val="18"/>
                    </w:rPr>
                    <w:t>150</w:t>
                  </w:r>
                </w:p>
              </w:tc>
              <w:tc>
                <w:tcPr>
                  <w:tcW w:w="964" w:type="dxa"/>
                  <w:vAlign w:val="center"/>
                </w:tcPr>
                <w:p>
                  <w:pPr>
                    <w:pStyle w:val="33"/>
                    <w:ind w:firstLine="0" w:firstLineChars="0"/>
                    <w:jc w:val="center"/>
                    <w:rPr>
                      <w:sz w:val="18"/>
                      <w:szCs w:val="18"/>
                      <w:lang w:val="en-US"/>
                    </w:rPr>
                  </w:pPr>
                  <w:r>
                    <w:rPr>
                      <w:rFonts w:ascii="System" w:eastAsia="System" w:cs="System"/>
                      <w:kern w:val="0"/>
                      <w:sz w:val="18"/>
                      <w:szCs w:val="18"/>
                    </w:rPr>
                    <w:t>DN</w:t>
                  </w:r>
                  <w:r>
                    <w:rPr>
                      <w:rFonts w:hint="eastAsia" w:ascii="System" w:eastAsia="System" w:cs="System"/>
                      <w:kern w:val="0"/>
                      <w:sz w:val="18"/>
                      <w:szCs w:val="18"/>
                    </w:rPr>
                    <w:t>200</w:t>
                  </w:r>
                </w:p>
              </w:tc>
              <w:tc>
                <w:tcPr>
                  <w:tcW w:w="964" w:type="dxa"/>
                  <w:vAlign w:val="center"/>
                </w:tcPr>
                <w:p>
                  <w:pPr>
                    <w:pStyle w:val="33"/>
                    <w:ind w:firstLine="0" w:firstLineChars="0"/>
                    <w:jc w:val="center"/>
                    <w:rPr>
                      <w:sz w:val="18"/>
                      <w:szCs w:val="18"/>
                      <w:lang w:val="en-US"/>
                    </w:rPr>
                  </w:pPr>
                  <w:r>
                    <w:rPr>
                      <w:rFonts w:ascii="System" w:eastAsia="System" w:cs="System"/>
                      <w:kern w:val="0"/>
                      <w:sz w:val="18"/>
                      <w:szCs w:val="18"/>
                    </w:rPr>
                    <w:t>DN</w:t>
                  </w:r>
                  <w:r>
                    <w:rPr>
                      <w:rFonts w:hint="eastAsia" w:ascii="System" w:eastAsia="System" w:cs="System"/>
                      <w:kern w:val="0"/>
                      <w:sz w:val="18"/>
                      <w:szCs w:val="18"/>
                    </w:rPr>
                    <w:t>250</w:t>
                  </w:r>
                </w:p>
              </w:tc>
              <w:tc>
                <w:tcPr>
                  <w:tcW w:w="964" w:type="dxa"/>
                  <w:vAlign w:val="center"/>
                </w:tcPr>
                <w:p>
                  <w:pPr>
                    <w:pStyle w:val="33"/>
                    <w:ind w:firstLine="0" w:firstLineChars="0"/>
                    <w:jc w:val="center"/>
                    <w:rPr>
                      <w:sz w:val="18"/>
                      <w:szCs w:val="18"/>
                      <w:lang w:val="en-US"/>
                    </w:rPr>
                  </w:pPr>
                  <w:r>
                    <w:rPr>
                      <w:rFonts w:ascii="System" w:eastAsia="System" w:cs="System"/>
                      <w:kern w:val="0"/>
                      <w:sz w:val="18"/>
                      <w:szCs w:val="18"/>
                    </w:rPr>
                    <w:t>DN</w:t>
                  </w:r>
                  <w:r>
                    <w:rPr>
                      <w:rFonts w:hint="eastAsia" w:ascii="System" w:eastAsia="System" w:cs="System"/>
                      <w:kern w:val="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pPr>
                    <w:pStyle w:val="33"/>
                    <w:ind w:firstLine="0" w:firstLineChars="0"/>
                    <w:jc w:val="center"/>
                    <w:rPr>
                      <w:lang w:val="en-US"/>
                    </w:rPr>
                  </w:pPr>
                  <w:r>
                    <w:rPr>
                      <w:rFonts w:hint="eastAsia" w:ascii="System" w:eastAsia="System" w:cs="System"/>
                      <w:kern w:val="0"/>
                      <w:sz w:val="18"/>
                      <w:szCs w:val="18"/>
                    </w:rPr>
                    <w:t>外径</w:t>
                  </w:r>
                  <w:r>
                    <w:rPr>
                      <w:rFonts w:ascii="System" w:eastAsia="System" w:cs="System"/>
                      <w:kern w:val="0"/>
                      <w:sz w:val="18"/>
                      <w:szCs w:val="18"/>
                    </w:rPr>
                    <w:t>x</w:t>
                  </w:r>
                  <w:r>
                    <w:rPr>
                      <w:rFonts w:hint="eastAsia" w:ascii="System" w:eastAsia="System" w:cs="System"/>
                      <w:kern w:val="0"/>
                      <w:sz w:val="18"/>
                      <w:szCs w:val="18"/>
                    </w:rPr>
                    <w:t>壁厚（</w:t>
                  </w:r>
                  <w:r>
                    <w:rPr>
                      <w:rFonts w:ascii="System" w:eastAsia="System" w:cs="System"/>
                      <w:kern w:val="0"/>
                      <w:sz w:val="18"/>
                      <w:szCs w:val="18"/>
                    </w:rPr>
                    <w:t>mm</w:t>
                  </w:r>
                  <w:r>
                    <w:rPr>
                      <w:rFonts w:hint="eastAsia" w:ascii="System" w:eastAsia="System" w:cs="System"/>
                      <w:kern w:val="0"/>
                      <w:sz w:val="18"/>
                      <w:szCs w:val="18"/>
                    </w:rPr>
                    <w:t>）</w:t>
                  </w:r>
                </w:p>
              </w:tc>
              <w:tc>
                <w:tcPr>
                  <w:tcW w:w="964" w:type="dxa"/>
                  <w:vAlign w:val="center"/>
                </w:tcPr>
                <w:p>
                  <w:pPr>
                    <w:pStyle w:val="33"/>
                    <w:ind w:firstLine="0" w:firstLineChars="0"/>
                    <w:jc w:val="center"/>
                    <w:rPr>
                      <w:sz w:val="18"/>
                      <w:szCs w:val="18"/>
                      <w:lang w:val="en-US"/>
                    </w:rPr>
                  </w:pPr>
                  <w:r>
                    <w:rPr>
                      <w:rFonts w:ascii="System" w:eastAsia="System" w:cs="System"/>
                      <w:kern w:val="0"/>
                      <w:sz w:val="18"/>
                      <w:szCs w:val="18"/>
                    </w:rPr>
                    <w:t>D133x4</w:t>
                  </w:r>
                </w:p>
              </w:tc>
              <w:tc>
                <w:tcPr>
                  <w:tcW w:w="964" w:type="dxa"/>
                  <w:vAlign w:val="center"/>
                </w:tcPr>
                <w:p>
                  <w:pPr>
                    <w:pStyle w:val="33"/>
                    <w:ind w:firstLine="0" w:firstLineChars="0"/>
                    <w:jc w:val="center"/>
                    <w:rPr>
                      <w:sz w:val="18"/>
                      <w:szCs w:val="18"/>
                      <w:lang w:val="en-US"/>
                    </w:rPr>
                  </w:pPr>
                  <w:r>
                    <w:rPr>
                      <w:rFonts w:ascii="System" w:eastAsia="System" w:cs="System"/>
                      <w:kern w:val="0"/>
                      <w:sz w:val="18"/>
                      <w:szCs w:val="18"/>
                    </w:rPr>
                    <w:t>D159x4.5</w:t>
                  </w:r>
                </w:p>
              </w:tc>
              <w:tc>
                <w:tcPr>
                  <w:tcW w:w="964" w:type="dxa"/>
                  <w:vAlign w:val="center"/>
                </w:tcPr>
                <w:p>
                  <w:pPr>
                    <w:pStyle w:val="33"/>
                    <w:ind w:firstLine="0" w:firstLineChars="0"/>
                    <w:jc w:val="center"/>
                    <w:rPr>
                      <w:sz w:val="18"/>
                      <w:szCs w:val="18"/>
                      <w:lang w:val="en-US"/>
                    </w:rPr>
                  </w:pPr>
                  <w:r>
                    <w:rPr>
                      <w:rFonts w:ascii="System" w:eastAsia="System" w:cs="System"/>
                      <w:kern w:val="0"/>
                      <w:sz w:val="18"/>
                      <w:szCs w:val="18"/>
                    </w:rPr>
                    <w:t>D219x6</w:t>
                  </w:r>
                </w:p>
              </w:tc>
              <w:tc>
                <w:tcPr>
                  <w:tcW w:w="964" w:type="dxa"/>
                  <w:vAlign w:val="center"/>
                </w:tcPr>
                <w:p>
                  <w:pPr>
                    <w:pStyle w:val="33"/>
                    <w:ind w:firstLine="0" w:firstLineChars="0"/>
                    <w:jc w:val="center"/>
                    <w:rPr>
                      <w:sz w:val="18"/>
                      <w:szCs w:val="18"/>
                      <w:lang w:val="en-US"/>
                    </w:rPr>
                  </w:pPr>
                  <w:r>
                    <w:rPr>
                      <w:rFonts w:ascii="System" w:eastAsia="System" w:cs="System"/>
                      <w:kern w:val="0"/>
                      <w:sz w:val="18"/>
                      <w:szCs w:val="18"/>
                    </w:rPr>
                    <w:t>D273x7</w:t>
                  </w:r>
                </w:p>
              </w:tc>
              <w:tc>
                <w:tcPr>
                  <w:tcW w:w="964" w:type="dxa"/>
                  <w:vAlign w:val="center"/>
                </w:tcPr>
                <w:p>
                  <w:pPr>
                    <w:pStyle w:val="33"/>
                    <w:ind w:firstLine="0" w:firstLineChars="0"/>
                    <w:jc w:val="center"/>
                    <w:rPr>
                      <w:sz w:val="18"/>
                      <w:szCs w:val="18"/>
                      <w:lang w:val="en-US"/>
                    </w:rPr>
                  </w:pPr>
                  <w:r>
                    <w:rPr>
                      <w:rFonts w:ascii="System" w:eastAsia="System" w:cs="System"/>
                      <w:kern w:val="0"/>
                      <w:sz w:val="18"/>
                      <w:szCs w:val="18"/>
                    </w:rPr>
                    <w:t>D325x8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pPr>
                    <w:pStyle w:val="33"/>
                    <w:ind w:firstLine="0" w:firstLineChars="0"/>
                    <w:jc w:val="center"/>
                    <w:rPr>
                      <w:lang w:val="en-US"/>
                    </w:rPr>
                  </w:pPr>
                  <w:r>
                    <w:rPr>
                      <w:rFonts w:hint="eastAsia" w:ascii="System" w:eastAsia="System" w:cs="System"/>
                      <w:kern w:val="0"/>
                      <w:sz w:val="18"/>
                      <w:szCs w:val="18"/>
                    </w:rPr>
                    <w:t>公称直径（</w:t>
                  </w:r>
                  <w:r>
                    <w:rPr>
                      <w:rFonts w:ascii="System" w:eastAsia="System" w:cs="System"/>
                      <w:kern w:val="0"/>
                      <w:sz w:val="18"/>
                      <w:szCs w:val="18"/>
                    </w:rPr>
                    <w:t>mm</w:t>
                  </w:r>
                  <w:r>
                    <w:rPr>
                      <w:rFonts w:hint="eastAsia" w:ascii="System" w:eastAsia="System" w:cs="System"/>
                      <w:kern w:val="0"/>
                      <w:sz w:val="18"/>
                      <w:szCs w:val="18"/>
                    </w:rPr>
                    <w:t>）</w:t>
                  </w:r>
                </w:p>
              </w:tc>
              <w:tc>
                <w:tcPr>
                  <w:tcW w:w="964" w:type="dxa"/>
                  <w:vAlign w:val="center"/>
                </w:tcPr>
                <w:p>
                  <w:pPr>
                    <w:pStyle w:val="33"/>
                    <w:ind w:firstLine="0" w:firstLineChars="0"/>
                    <w:jc w:val="center"/>
                    <w:rPr>
                      <w:lang w:val="en-US"/>
                    </w:rPr>
                  </w:pPr>
                  <w:r>
                    <w:rPr>
                      <w:rFonts w:ascii="System" w:eastAsia="System" w:cs="System"/>
                      <w:kern w:val="0"/>
                      <w:sz w:val="18"/>
                      <w:szCs w:val="18"/>
                    </w:rPr>
                    <w:t>DN</w:t>
                  </w:r>
                  <w:r>
                    <w:rPr>
                      <w:rFonts w:hint="eastAsia" w:ascii="System" w:eastAsia="System" w:cs="System"/>
                      <w:kern w:val="0"/>
                      <w:sz w:val="18"/>
                      <w:szCs w:val="18"/>
                    </w:rPr>
                    <w:t>350</w:t>
                  </w:r>
                </w:p>
              </w:tc>
              <w:tc>
                <w:tcPr>
                  <w:tcW w:w="964" w:type="dxa"/>
                  <w:vAlign w:val="center"/>
                </w:tcPr>
                <w:p>
                  <w:pPr>
                    <w:pStyle w:val="33"/>
                    <w:ind w:firstLine="0" w:firstLineChars="0"/>
                    <w:jc w:val="center"/>
                    <w:rPr>
                      <w:lang w:val="en-US"/>
                    </w:rPr>
                  </w:pPr>
                  <w:r>
                    <w:rPr>
                      <w:rFonts w:ascii="System" w:eastAsia="System" w:cs="System"/>
                      <w:kern w:val="0"/>
                      <w:sz w:val="18"/>
                      <w:szCs w:val="18"/>
                    </w:rPr>
                    <w:t>DN</w:t>
                  </w:r>
                  <w:r>
                    <w:rPr>
                      <w:rFonts w:hint="eastAsia" w:ascii="System" w:eastAsia="System" w:cs="System"/>
                      <w:kern w:val="0"/>
                      <w:sz w:val="18"/>
                      <w:szCs w:val="18"/>
                    </w:rPr>
                    <w:t>400</w:t>
                  </w:r>
                </w:p>
              </w:tc>
              <w:tc>
                <w:tcPr>
                  <w:tcW w:w="964" w:type="dxa"/>
                  <w:vAlign w:val="center"/>
                </w:tcPr>
                <w:p>
                  <w:pPr>
                    <w:pStyle w:val="33"/>
                    <w:ind w:firstLine="0" w:firstLineChars="0"/>
                    <w:jc w:val="center"/>
                    <w:rPr>
                      <w:lang w:val="en-US"/>
                    </w:rPr>
                  </w:pPr>
                  <w:r>
                    <w:rPr>
                      <w:rFonts w:ascii="System" w:eastAsia="System" w:cs="System"/>
                      <w:kern w:val="0"/>
                      <w:sz w:val="18"/>
                      <w:szCs w:val="18"/>
                    </w:rPr>
                    <w:t>DN</w:t>
                  </w:r>
                  <w:r>
                    <w:rPr>
                      <w:rFonts w:hint="eastAsia" w:ascii="System" w:eastAsia="System" w:cs="System"/>
                      <w:kern w:val="0"/>
                      <w:sz w:val="18"/>
                      <w:szCs w:val="18"/>
                    </w:rPr>
                    <w:t>450</w:t>
                  </w:r>
                </w:p>
              </w:tc>
              <w:tc>
                <w:tcPr>
                  <w:tcW w:w="964" w:type="dxa"/>
                  <w:vAlign w:val="center"/>
                </w:tcPr>
                <w:p>
                  <w:pPr>
                    <w:pStyle w:val="33"/>
                    <w:ind w:firstLine="0" w:firstLineChars="0"/>
                    <w:jc w:val="center"/>
                    <w:rPr>
                      <w:lang w:val="en-US"/>
                    </w:rPr>
                  </w:pPr>
                  <w:r>
                    <w:rPr>
                      <w:rFonts w:ascii="System" w:eastAsia="System" w:cs="System"/>
                      <w:kern w:val="0"/>
                      <w:sz w:val="18"/>
                      <w:szCs w:val="18"/>
                    </w:rPr>
                    <w:t>DN</w:t>
                  </w:r>
                  <w:r>
                    <w:rPr>
                      <w:rFonts w:hint="eastAsia" w:ascii="System" w:eastAsia="System" w:cs="System"/>
                      <w:kern w:val="0"/>
                      <w:sz w:val="18"/>
                      <w:szCs w:val="18"/>
                    </w:rPr>
                    <w:t>500</w:t>
                  </w:r>
                </w:p>
              </w:tc>
              <w:tc>
                <w:tcPr>
                  <w:tcW w:w="964" w:type="dxa"/>
                  <w:vAlign w:val="center"/>
                </w:tcPr>
                <w:p>
                  <w:pPr>
                    <w:pStyle w:val="33"/>
                    <w:ind w:firstLine="0" w:firstLineChars="0"/>
                    <w:jc w:val="center"/>
                    <w:rPr>
                      <w:lang w:val="en-US"/>
                    </w:rPr>
                  </w:pPr>
                  <w:r>
                    <w:rPr>
                      <w:rFonts w:ascii="System" w:eastAsia="System" w:cs="System"/>
                      <w:kern w:val="0"/>
                      <w:sz w:val="18"/>
                      <w:szCs w:val="18"/>
                    </w:rPr>
                    <w:t>DN</w:t>
                  </w:r>
                  <w:r>
                    <w:rPr>
                      <w:rFonts w:hint="eastAsia" w:ascii="System" w:eastAsia="System" w:cs="System"/>
                      <w:kern w:val="0"/>
                      <w:sz w:val="18"/>
                      <w:szCs w:val="18"/>
                      <w:lang w:val="en-US" w:eastAsia="zh-CN"/>
                    </w:rPr>
                    <w:t>6</w:t>
                  </w:r>
                  <w:r>
                    <w:rPr>
                      <w:rFonts w:hint="eastAsia" w:ascii="System" w:eastAsia="System" w:cs="System"/>
                      <w:kern w:val="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pPr>
                    <w:pStyle w:val="33"/>
                    <w:ind w:firstLine="0" w:firstLineChars="0"/>
                    <w:jc w:val="center"/>
                    <w:rPr>
                      <w:lang w:val="en-US"/>
                    </w:rPr>
                  </w:pPr>
                  <w:r>
                    <w:rPr>
                      <w:rFonts w:hint="eastAsia" w:ascii="System" w:eastAsia="System" w:cs="System"/>
                      <w:kern w:val="0"/>
                      <w:sz w:val="18"/>
                      <w:szCs w:val="18"/>
                    </w:rPr>
                    <w:t>外径</w:t>
                  </w:r>
                  <w:r>
                    <w:rPr>
                      <w:rFonts w:ascii="System" w:eastAsia="System" w:cs="System"/>
                      <w:kern w:val="0"/>
                      <w:sz w:val="18"/>
                      <w:szCs w:val="18"/>
                    </w:rPr>
                    <w:t>x</w:t>
                  </w:r>
                  <w:r>
                    <w:rPr>
                      <w:rFonts w:hint="eastAsia" w:ascii="System" w:eastAsia="System" w:cs="System"/>
                      <w:kern w:val="0"/>
                      <w:sz w:val="18"/>
                      <w:szCs w:val="18"/>
                    </w:rPr>
                    <w:t>壁厚（</w:t>
                  </w:r>
                  <w:r>
                    <w:rPr>
                      <w:rFonts w:ascii="System" w:eastAsia="System" w:cs="System"/>
                      <w:kern w:val="0"/>
                      <w:sz w:val="18"/>
                      <w:szCs w:val="18"/>
                    </w:rPr>
                    <w:t>mm</w:t>
                  </w:r>
                  <w:r>
                    <w:rPr>
                      <w:rFonts w:hint="eastAsia" w:ascii="System" w:eastAsia="System" w:cs="System"/>
                      <w:kern w:val="0"/>
                      <w:sz w:val="18"/>
                      <w:szCs w:val="18"/>
                    </w:rPr>
                    <w:t>）</w:t>
                  </w:r>
                </w:p>
              </w:tc>
              <w:tc>
                <w:tcPr>
                  <w:tcW w:w="964" w:type="dxa"/>
                  <w:vAlign w:val="center"/>
                </w:tcPr>
                <w:p>
                  <w:pPr>
                    <w:pStyle w:val="33"/>
                    <w:ind w:firstLine="0" w:firstLineChars="0"/>
                    <w:jc w:val="center"/>
                    <w:rPr>
                      <w:rFonts w:ascii="System" w:eastAsia="System" w:cs="System"/>
                      <w:kern w:val="0"/>
                      <w:sz w:val="18"/>
                      <w:szCs w:val="18"/>
                    </w:rPr>
                  </w:pPr>
                  <w:r>
                    <w:rPr>
                      <w:rFonts w:ascii="System" w:eastAsia="System" w:cs="System"/>
                      <w:kern w:val="0"/>
                      <w:sz w:val="18"/>
                      <w:szCs w:val="18"/>
                    </w:rPr>
                    <w:t>D377x10</w:t>
                  </w:r>
                </w:p>
              </w:tc>
              <w:tc>
                <w:tcPr>
                  <w:tcW w:w="964" w:type="dxa"/>
                  <w:vAlign w:val="center"/>
                </w:tcPr>
                <w:p>
                  <w:pPr>
                    <w:pStyle w:val="33"/>
                    <w:ind w:firstLine="0" w:firstLineChars="0"/>
                    <w:jc w:val="center"/>
                    <w:rPr>
                      <w:rFonts w:ascii="System" w:eastAsia="System" w:cs="System"/>
                      <w:kern w:val="0"/>
                      <w:sz w:val="18"/>
                      <w:szCs w:val="18"/>
                    </w:rPr>
                  </w:pPr>
                  <w:r>
                    <w:rPr>
                      <w:rFonts w:ascii="System" w:eastAsia="System" w:cs="System"/>
                      <w:kern w:val="0"/>
                      <w:sz w:val="18"/>
                      <w:szCs w:val="18"/>
                    </w:rPr>
                    <w:t>D426x9</w:t>
                  </w:r>
                </w:p>
              </w:tc>
              <w:tc>
                <w:tcPr>
                  <w:tcW w:w="964" w:type="dxa"/>
                  <w:vAlign w:val="center"/>
                </w:tcPr>
                <w:p>
                  <w:pPr>
                    <w:pStyle w:val="33"/>
                    <w:ind w:firstLine="0" w:firstLineChars="0"/>
                    <w:jc w:val="center"/>
                    <w:rPr>
                      <w:rFonts w:ascii="System" w:eastAsia="System" w:cs="System"/>
                      <w:kern w:val="0"/>
                      <w:sz w:val="18"/>
                      <w:szCs w:val="18"/>
                    </w:rPr>
                  </w:pPr>
                  <w:r>
                    <w:rPr>
                      <w:rFonts w:ascii="System" w:eastAsia="System" w:cs="System"/>
                      <w:kern w:val="0"/>
                      <w:sz w:val="18"/>
                      <w:szCs w:val="18"/>
                    </w:rPr>
                    <w:t>D478x10</w:t>
                  </w:r>
                </w:p>
              </w:tc>
              <w:tc>
                <w:tcPr>
                  <w:tcW w:w="964" w:type="dxa"/>
                  <w:vAlign w:val="center"/>
                </w:tcPr>
                <w:p>
                  <w:pPr>
                    <w:pStyle w:val="33"/>
                    <w:ind w:firstLine="0" w:firstLineChars="0"/>
                    <w:jc w:val="center"/>
                    <w:rPr>
                      <w:rFonts w:ascii="System" w:eastAsia="System" w:cs="System"/>
                      <w:kern w:val="0"/>
                      <w:sz w:val="18"/>
                      <w:szCs w:val="18"/>
                    </w:rPr>
                  </w:pPr>
                  <w:r>
                    <w:rPr>
                      <w:rFonts w:ascii="System" w:eastAsia="System" w:cs="System"/>
                      <w:kern w:val="0"/>
                      <w:sz w:val="18"/>
                      <w:szCs w:val="18"/>
                    </w:rPr>
                    <w:t>D529x11</w:t>
                  </w:r>
                </w:p>
              </w:tc>
              <w:tc>
                <w:tcPr>
                  <w:tcW w:w="964" w:type="dxa"/>
                  <w:vAlign w:val="center"/>
                </w:tcPr>
                <w:p>
                  <w:pPr>
                    <w:pStyle w:val="33"/>
                    <w:ind w:firstLine="0" w:firstLineChars="0"/>
                    <w:jc w:val="center"/>
                    <w:rPr>
                      <w:rFonts w:hint="eastAsia" w:eastAsia="System"/>
                      <w:lang w:val="en-US" w:eastAsia="zh-CN"/>
                    </w:rPr>
                  </w:pPr>
                  <w:r>
                    <w:rPr>
                      <w:rFonts w:ascii="System" w:eastAsia="System" w:cs="System"/>
                      <w:kern w:val="0"/>
                      <w:sz w:val="18"/>
                      <w:szCs w:val="18"/>
                    </w:rPr>
                    <w:t>D</w:t>
                  </w:r>
                  <w:r>
                    <w:rPr>
                      <w:rFonts w:hint="eastAsia" w:ascii="System" w:eastAsia="System" w:cs="System"/>
                      <w:kern w:val="0"/>
                      <w:sz w:val="18"/>
                      <w:szCs w:val="18"/>
                      <w:lang w:val="en-US" w:eastAsia="zh-CN"/>
                    </w:rPr>
                    <w:t>610</w:t>
                  </w:r>
                  <w:r>
                    <w:rPr>
                      <w:rFonts w:ascii="System" w:eastAsia="System" w:cs="System"/>
                      <w:kern w:val="0"/>
                      <w:sz w:val="18"/>
                      <w:szCs w:val="18"/>
                    </w:rPr>
                    <w:t>x1</w:t>
                  </w:r>
                  <w:r>
                    <w:rPr>
                      <w:rFonts w:hint="eastAsia" w:ascii="System" w:eastAsia="System" w:cs="System"/>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shd w:val="clear" w:color="auto" w:fill="auto"/>
                  <w:vAlign w:val="center"/>
                </w:tcPr>
                <w:p>
                  <w:pPr>
                    <w:pStyle w:val="33"/>
                    <w:ind w:firstLine="0" w:firstLineChars="0"/>
                    <w:jc w:val="center"/>
                    <w:rPr>
                      <w:rFonts w:hint="eastAsia" w:ascii="Times New Roman" w:hAnsi="Times New Roman" w:eastAsia="宋体" w:cs="Times New Roman"/>
                      <w:kern w:val="2"/>
                      <w:sz w:val="21"/>
                      <w:szCs w:val="22"/>
                      <w:lang w:val="en-US" w:eastAsia="zh-CN" w:bidi="ar-SA"/>
                    </w:rPr>
                  </w:pPr>
                  <w:r>
                    <w:rPr>
                      <w:rFonts w:hint="eastAsia" w:ascii="System" w:eastAsia="System" w:cs="System"/>
                      <w:kern w:val="0"/>
                      <w:sz w:val="18"/>
                      <w:szCs w:val="18"/>
                    </w:rPr>
                    <w:t>公称直径（</w:t>
                  </w:r>
                  <w:r>
                    <w:rPr>
                      <w:rFonts w:ascii="System" w:eastAsia="System" w:cs="System"/>
                      <w:kern w:val="0"/>
                      <w:sz w:val="18"/>
                      <w:szCs w:val="18"/>
                    </w:rPr>
                    <w:t>mm</w:t>
                  </w:r>
                  <w:r>
                    <w:rPr>
                      <w:rFonts w:hint="eastAsia" w:ascii="System" w:eastAsia="System" w:cs="System"/>
                      <w:kern w:val="0"/>
                      <w:sz w:val="18"/>
                      <w:szCs w:val="18"/>
                    </w:rPr>
                    <w:t>）</w:t>
                  </w:r>
                </w:p>
              </w:tc>
              <w:tc>
                <w:tcPr>
                  <w:tcW w:w="964" w:type="dxa"/>
                  <w:vAlign w:val="center"/>
                </w:tcPr>
                <w:p>
                  <w:pPr>
                    <w:pStyle w:val="33"/>
                    <w:ind w:firstLine="0" w:firstLineChars="0"/>
                    <w:jc w:val="center"/>
                    <w:rPr>
                      <w:rFonts w:ascii="System" w:eastAsia="System" w:cs="System"/>
                      <w:kern w:val="0"/>
                      <w:sz w:val="18"/>
                      <w:szCs w:val="18"/>
                    </w:rPr>
                  </w:pPr>
                  <w:r>
                    <w:rPr>
                      <w:rFonts w:ascii="System" w:eastAsia="System" w:cs="System"/>
                      <w:kern w:val="0"/>
                      <w:sz w:val="18"/>
                      <w:szCs w:val="18"/>
                    </w:rPr>
                    <w:t>DN</w:t>
                  </w:r>
                  <w:r>
                    <w:rPr>
                      <w:rFonts w:hint="eastAsia" w:ascii="System" w:eastAsia="System" w:cs="System"/>
                      <w:kern w:val="0"/>
                      <w:sz w:val="18"/>
                      <w:szCs w:val="18"/>
                      <w:lang w:val="en-US" w:eastAsia="zh-CN"/>
                    </w:rPr>
                    <w:t>7</w:t>
                  </w:r>
                  <w:r>
                    <w:rPr>
                      <w:rFonts w:hint="eastAsia" w:ascii="System" w:eastAsia="System" w:cs="System"/>
                      <w:kern w:val="0"/>
                      <w:sz w:val="18"/>
                      <w:szCs w:val="18"/>
                    </w:rPr>
                    <w:t>00</w:t>
                  </w:r>
                </w:p>
              </w:tc>
              <w:tc>
                <w:tcPr>
                  <w:tcW w:w="964" w:type="dxa"/>
                  <w:vAlign w:val="center"/>
                </w:tcPr>
                <w:p>
                  <w:pPr>
                    <w:pStyle w:val="33"/>
                    <w:ind w:firstLine="0" w:firstLineChars="0"/>
                    <w:jc w:val="center"/>
                    <w:rPr>
                      <w:rFonts w:ascii="System" w:eastAsia="System" w:cs="System"/>
                      <w:kern w:val="0"/>
                      <w:sz w:val="18"/>
                      <w:szCs w:val="18"/>
                    </w:rPr>
                  </w:pPr>
                  <w:r>
                    <w:rPr>
                      <w:rFonts w:ascii="System" w:eastAsia="System" w:cs="System"/>
                      <w:kern w:val="0"/>
                      <w:sz w:val="18"/>
                      <w:szCs w:val="18"/>
                    </w:rPr>
                    <w:t>DN</w:t>
                  </w:r>
                  <w:r>
                    <w:rPr>
                      <w:rFonts w:hint="eastAsia" w:ascii="System" w:eastAsia="System" w:cs="System"/>
                      <w:kern w:val="0"/>
                      <w:sz w:val="18"/>
                      <w:szCs w:val="18"/>
                      <w:lang w:val="en-US" w:eastAsia="zh-CN"/>
                    </w:rPr>
                    <w:t>8</w:t>
                  </w:r>
                  <w:r>
                    <w:rPr>
                      <w:rFonts w:hint="eastAsia" w:ascii="System" w:eastAsia="System" w:cs="System"/>
                      <w:kern w:val="0"/>
                      <w:sz w:val="18"/>
                      <w:szCs w:val="18"/>
                    </w:rPr>
                    <w:t>00</w:t>
                  </w:r>
                </w:p>
              </w:tc>
              <w:tc>
                <w:tcPr>
                  <w:tcW w:w="964" w:type="dxa"/>
                  <w:vAlign w:val="center"/>
                </w:tcPr>
                <w:p>
                  <w:pPr>
                    <w:pStyle w:val="33"/>
                    <w:ind w:firstLine="0" w:firstLineChars="0"/>
                    <w:jc w:val="center"/>
                    <w:rPr>
                      <w:rFonts w:ascii="System" w:eastAsia="System" w:cs="System"/>
                      <w:kern w:val="0"/>
                      <w:sz w:val="18"/>
                      <w:szCs w:val="18"/>
                    </w:rPr>
                  </w:pPr>
                </w:p>
              </w:tc>
              <w:tc>
                <w:tcPr>
                  <w:tcW w:w="964" w:type="dxa"/>
                  <w:vAlign w:val="center"/>
                </w:tcPr>
                <w:p>
                  <w:pPr>
                    <w:pStyle w:val="33"/>
                    <w:ind w:firstLine="0" w:firstLineChars="0"/>
                    <w:jc w:val="center"/>
                    <w:rPr>
                      <w:rFonts w:ascii="System" w:eastAsia="System" w:cs="System"/>
                      <w:kern w:val="0"/>
                      <w:sz w:val="18"/>
                      <w:szCs w:val="18"/>
                    </w:rPr>
                  </w:pPr>
                </w:p>
              </w:tc>
              <w:tc>
                <w:tcPr>
                  <w:tcW w:w="964" w:type="dxa"/>
                  <w:vAlign w:val="center"/>
                </w:tcPr>
                <w:p>
                  <w:pPr>
                    <w:pStyle w:val="33"/>
                    <w:ind w:firstLine="0" w:firstLineChars="0"/>
                    <w:jc w:val="center"/>
                    <w:rPr>
                      <w:rFonts w:ascii="System" w:eastAsia="System" w:cs="System"/>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shd w:val="clear" w:color="auto" w:fill="auto"/>
                  <w:vAlign w:val="center"/>
                </w:tcPr>
                <w:p>
                  <w:pPr>
                    <w:pStyle w:val="33"/>
                    <w:ind w:firstLine="0" w:firstLineChars="0"/>
                    <w:jc w:val="center"/>
                    <w:rPr>
                      <w:rFonts w:hint="eastAsia" w:ascii="Times New Roman" w:hAnsi="Times New Roman" w:eastAsia="宋体" w:cs="Times New Roman"/>
                      <w:kern w:val="2"/>
                      <w:sz w:val="21"/>
                      <w:szCs w:val="22"/>
                      <w:lang w:val="en-US" w:eastAsia="zh-CN" w:bidi="ar-SA"/>
                    </w:rPr>
                  </w:pPr>
                  <w:r>
                    <w:rPr>
                      <w:rFonts w:hint="eastAsia" w:ascii="System" w:eastAsia="System" w:cs="System"/>
                      <w:kern w:val="0"/>
                      <w:sz w:val="18"/>
                      <w:szCs w:val="18"/>
                    </w:rPr>
                    <w:t>外径</w:t>
                  </w:r>
                  <w:r>
                    <w:rPr>
                      <w:rFonts w:ascii="System" w:eastAsia="System" w:cs="System"/>
                      <w:kern w:val="0"/>
                      <w:sz w:val="18"/>
                      <w:szCs w:val="18"/>
                    </w:rPr>
                    <w:t>x</w:t>
                  </w:r>
                  <w:r>
                    <w:rPr>
                      <w:rFonts w:hint="eastAsia" w:ascii="System" w:eastAsia="System" w:cs="System"/>
                      <w:kern w:val="0"/>
                      <w:sz w:val="18"/>
                      <w:szCs w:val="18"/>
                    </w:rPr>
                    <w:t>壁厚（</w:t>
                  </w:r>
                  <w:r>
                    <w:rPr>
                      <w:rFonts w:ascii="System" w:eastAsia="System" w:cs="System"/>
                      <w:kern w:val="0"/>
                      <w:sz w:val="18"/>
                      <w:szCs w:val="18"/>
                    </w:rPr>
                    <w:t>mm</w:t>
                  </w:r>
                  <w:r>
                    <w:rPr>
                      <w:rFonts w:hint="eastAsia" w:ascii="System" w:eastAsia="System" w:cs="System"/>
                      <w:kern w:val="0"/>
                      <w:sz w:val="18"/>
                      <w:szCs w:val="18"/>
                    </w:rPr>
                    <w:t>）</w:t>
                  </w:r>
                </w:p>
              </w:tc>
              <w:tc>
                <w:tcPr>
                  <w:tcW w:w="964" w:type="dxa"/>
                  <w:vAlign w:val="center"/>
                </w:tcPr>
                <w:p>
                  <w:pPr>
                    <w:pStyle w:val="33"/>
                    <w:ind w:firstLine="0" w:firstLineChars="0"/>
                    <w:jc w:val="center"/>
                    <w:rPr>
                      <w:rFonts w:ascii="System" w:eastAsia="System" w:cs="System"/>
                      <w:kern w:val="0"/>
                      <w:sz w:val="18"/>
                      <w:szCs w:val="18"/>
                    </w:rPr>
                  </w:pPr>
                  <w:r>
                    <w:rPr>
                      <w:rFonts w:ascii="System" w:eastAsia="System" w:cs="System"/>
                      <w:kern w:val="0"/>
                      <w:sz w:val="18"/>
                      <w:szCs w:val="18"/>
                    </w:rPr>
                    <w:t>D</w:t>
                  </w:r>
                  <w:r>
                    <w:rPr>
                      <w:rFonts w:hint="eastAsia" w:ascii="System" w:eastAsia="System" w:cs="System"/>
                      <w:kern w:val="0"/>
                      <w:sz w:val="18"/>
                      <w:szCs w:val="18"/>
                      <w:lang w:val="en-US" w:eastAsia="zh-CN"/>
                    </w:rPr>
                    <w:t>720</w:t>
                  </w:r>
                  <w:r>
                    <w:rPr>
                      <w:rFonts w:ascii="System" w:eastAsia="System" w:cs="System"/>
                      <w:kern w:val="0"/>
                      <w:sz w:val="18"/>
                      <w:szCs w:val="18"/>
                    </w:rPr>
                    <w:t>x1</w:t>
                  </w:r>
                  <w:r>
                    <w:rPr>
                      <w:rFonts w:hint="eastAsia" w:ascii="System" w:eastAsia="System" w:cs="System"/>
                      <w:kern w:val="0"/>
                      <w:sz w:val="18"/>
                      <w:szCs w:val="18"/>
                      <w:lang w:val="en-US" w:eastAsia="zh-CN"/>
                    </w:rPr>
                    <w:t>2</w:t>
                  </w:r>
                </w:p>
              </w:tc>
              <w:tc>
                <w:tcPr>
                  <w:tcW w:w="964" w:type="dxa"/>
                  <w:vAlign w:val="center"/>
                </w:tcPr>
                <w:p>
                  <w:pPr>
                    <w:pStyle w:val="33"/>
                    <w:ind w:firstLine="0" w:firstLineChars="0"/>
                    <w:jc w:val="center"/>
                    <w:rPr>
                      <w:rFonts w:ascii="System" w:eastAsia="System" w:cs="System"/>
                      <w:kern w:val="0"/>
                      <w:sz w:val="18"/>
                      <w:szCs w:val="18"/>
                    </w:rPr>
                  </w:pPr>
                  <w:r>
                    <w:rPr>
                      <w:rFonts w:ascii="System" w:eastAsia="System" w:cs="System"/>
                      <w:kern w:val="0"/>
                      <w:sz w:val="18"/>
                      <w:szCs w:val="18"/>
                    </w:rPr>
                    <w:t>D</w:t>
                  </w:r>
                  <w:r>
                    <w:rPr>
                      <w:rFonts w:hint="eastAsia" w:ascii="System" w:eastAsia="System" w:cs="System"/>
                      <w:kern w:val="0"/>
                      <w:sz w:val="18"/>
                      <w:szCs w:val="18"/>
                      <w:lang w:val="en-US" w:eastAsia="zh-CN"/>
                    </w:rPr>
                    <w:t>800</w:t>
                  </w:r>
                  <w:r>
                    <w:rPr>
                      <w:rFonts w:ascii="System" w:eastAsia="System" w:cs="System"/>
                      <w:kern w:val="0"/>
                      <w:sz w:val="18"/>
                      <w:szCs w:val="18"/>
                    </w:rPr>
                    <w:t>x1</w:t>
                  </w:r>
                  <w:r>
                    <w:rPr>
                      <w:rFonts w:hint="eastAsia" w:ascii="System" w:eastAsia="System" w:cs="System"/>
                      <w:kern w:val="0"/>
                      <w:sz w:val="18"/>
                      <w:szCs w:val="18"/>
                      <w:lang w:val="en-US" w:eastAsia="zh-CN"/>
                    </w:rPr>
                    <w:t>2</w:t>
                  </w:r>
                </w:p>
              </w:tc>
              <w:tc>
                <w:tcPr>
                  <w:tcW w:w="964" w:type="dxa"/>
                  <w:vAlign w:val="center"/>
                </w:tcPr>
                <w:p>
                  <w:pPr>
                    <w:pStyle w:val="33"/>
                    <w:ind w:firstLine="0" w:firstLineChars="0"/>
                    <w:jc w:val="center"/>
                    <w:rPr>
                      <w:rFonts w:ascii="System" w:eastAsia="System" w:cs="System"/>
                      <w:kern w:val="0"/>
                      <w:sz w:val="18"/>
                      <w:szCs w:val="18"/>
                    </w:rPr>
                  </w:pPr>
                </w:p>
              </w:tc>
              <w:tc>
                <w:tcPr>
                  <w:tcW w:w="964" w:type="dxa"/>
                  <w:vAlign w:val="center"/>
                </w:tcPr>
                <w:p>
                  <w:pPr>
                    <w:pStyle w:val="33"/>
                    <w:ind w:firstLine="0" w:firstLineChars="0"/>
                    <w:jc w:val="center"/>
                    <w:rPr>
                      <w:rFonts w:ascii="System" w:eastAsia="System" w:cs="System"/>
                      <w:kern w:val="0"/>
                      <w:sz w:val="18"/>
                      <w:szCs w:val="18"/>
                    </w:rPr>
                  </w:pPr>
                </w:p>
              </w:tc>
              <w:tc>
                <w:tcPr>
                  <w:tcW w:w="964" w:type="dxa"/>
                  <w:vAlign w:val="center"/>
                </w:tcPr>
                <w:p>
                  <w:pPr>
                    <w:pStyle w:val="33"/>
                    <w:ind w:firstLine="0" w:firstLineChars="0"/>
                    <w:jc w:val="center"/>
                    <w:rPr>
                      <w:rFonts w:ascii="System" w:eastAsia="System" w:cs="System"/>
                      <w:kern w:val="0"/>
                      <w:sz w:val="18"/>
                      <w:szCs w:val="18"/>
                    </w:rPr>
                  </w:pPr>
                </w:p>
              </w:tc>
            </w:tr>
          </w:tbl>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lang w:eastAsia="zh-TW"/>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sz w:val="24"/>
                <w:szCs w:val="24"/>
              </w:rPr>
            </w:pPr>
            <w:r>
              <w:rPr>
                <w:rFonts w:hint="eastAsia"/>
                <w:sz w:val="24"/>
                <w:szCs w:val="24"/>
              </w:rPr>
              <w:t>热镀锌钢管全部采用国标规格</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lang w:eastAsia="zh-TW"/>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sz w:val="24"/>
                <w:szCs w:val="24"/>
              </w:rPr>
            </w:pPr>
            <w:r>
              <w:rPr>
                <w:rFonts w:hint="eastAsia"/>
                <w:sz w:val="24"/>
                <w:szCs w:val="24"/>
              </w:rPr>
              <w:t>每个支架间距不超过</w:t>
            </w:r>
            <w:r>
              <w:rPr>
                <w:sz w:val="24"/>
                <w:szCs w:val="24"/>
              </w:rPr>
              <w:t>8</w:t>
            </w:r>
            <w:r>
              <w:rPr>
                <w:rFonts w:hint="eastAsia"/>
                <w:sz w:val="24"/>
                <w:szCs w:val="24"/>
              </w:rPr>
              <w:t>米、材质采用</w:t>
            </w:r>
            <w:r>
              <w:rPr>
                <w:sz w:val="24"/>
                <w:szCs w:val="24"/>
              </w:rPr>
              <w:t>Q235B</w:t>
            </w:r>
            <w:r>
              <w:rPr>
                <w:rFonts w:hint="eastAsia"/>
                <w:sz w:val="24"/>
                <w:szCs w:val="24"/>
              </w:rPr>
              <w:t>、除锈刷防锈漆</w:t>
            </w:r>
            <w:r>
              <w:rPr>
                <w:sz w:val="24"/>
                <w:szCs w:val="24"/>
              </w:rPr>
              <w:t>2</w:t>
            </w:r>
            <w:r>
              <w:rPr>
                <w:rFonts w:hint="eastAsia"/>
                <w:sz w:val="24"/>
                <w:szCs w:val="24"/>
              </w:rPr>
              <w:t>道、外表涂金属漆一道</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lang w:eastAsia="zh-TW"/>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sz w:val="24"/>
                <w:szCs w:val="24"/>
              </w:rPr>
            </w:pPr>
            <w:r>
              <w:rPr>
                <w:rFonts w:hint="eastAsia"/>
                <w:sz w:val="24"/>
                <w:szCs w:val="24"/>
              </w:rPr>
              <w:t>管道弯头：应选用低阻力管件：顺水三通、顺水弯头（45度弯头代替90度弯头），安装空间允许的情况下必须使用低阻力管件。</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lang w:eastAsia="zh-TW"/>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sz w:val="24"/>
                <w:szCs w:val="24"/>
              </w:rPr>
            </w:pPr>
            <w:r>
              <w:rPr>
                <w:rFonts w:hint="eastAsia"/>
                <w:sz w:val="24"/>
                <w:szCs w:val="24"/>
              </w:rPr>
              <w:t>因安装空间原因必须使用9</w:t>
            </w:r>
            <w:r>
              <w:rPr>
                <w:sz w:val="24"/>
                <w:szCs w:val="24"/>
              </w:rPr>
              <w:t>0</w:t>
            </w:r>
            <w:r>
              <w:rPr>
                <w:rFonts w:hint="eastAsia"/>
                <w:sz w:val="24"/>
                <w:szCs w:val="24"/>
              </w:rPr>
              <w:t>度弯头的，需先跟甲方确认并征得同意后方可使用，且9</w:t>
            </w:r>
            <w:r>
              <w:rPr>
                <w:sz w:val="24"/>
                <w:szCs w:val="24"/>
              </w:rPr>
              <w:t>0</w:t>
            </w:r>
            <w:r>
              <w:rPr>
                <w:rFonts w:hint="eastAsia"/>
                <w:sz w:val="24"/>
                <w:szCs w:val="24"/>
              </w:rPr>
              <w:t>度弯头的曲率半径必须≥</w:t>
            </w:r>
            <w:r>
              <w:rPr>
                <w:sz w:val="24"/>
                <w:szCs w:val="24"/>
              </w:rPr>
              <w:t>1.5D</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lang w:eastAsia="zh-TW"/>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lang w:eastAsia="zh-TW"/>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spacing w:line="360" w:lineRule="exact"/>
              <w:rPr>
                <w:sz w:val="24"/>
                <w:szCs w:val="24"/>
              </w:rPr>
            </w:pPr>
            <w:r>
              <w:rPr>
                <w:rFonts w:hint="eastAsia"/>
                <w:sz w:val="24"/>
                <w:szCs w:val="24"/>
              </w:rPr>
              <w:t>保温厚度：冷冻水管保温材料厚度不得低于如下标准：</w:t>
            </w:r>
          </w:p>
          <w:p>
            <w:pPr>
              <w:spacing w:line="360" w:lineRule="exact"/>
              <w:rPr>
                <w:sz w:val="24"/>
                <w:szCs w:val="24"/>
              </w:rPr>
            </w:pPr>
            <w:r>
              <w:rPr>
                <w:rFonts w:hint="eastAsia"/>
                <w:sz w:val="24"/>
                <w:szCs w:val="24"/>
              </w:rPr>
              <w:t>公称管径≤</w:t>
            </w:r>
            <w:r>
              <w:rPr>
                <w:sz w:val="24"/>
                <w:szCs w:val="24"/>
              </w:rPr>
              <w:t>DN40</w:t>
            </w:r>
            <w:r>
              <w:rPr>
                <w:rFonts w:hint="eastAsia"/>
                <w:sz w:val="24"/>
                <w:szCs w:val="24"/>
              </w:rPr>
              <w:t>：保温厚度（</w:t>
            </w:r>
            <w:r>
              <w:rPr>
                <w:sz w:val="24"/>
                <w:szCs w:val="24"/>
              </w:rPr>
              <w:t>mm</w:t>
            </w:r>
            <w:r>
              <w:rPr>
                <w:rFonts w:hint="eastAsia"/>
                <w:sz w:val="24"/>
                <w:szCs w:val="24"/>
              </w:rPr>
              <w:t>）≥</w:t>
            </w:r>
            <w:r>
              <w:rPr>
                <w:sz w:val="24"/>
                <w:szCs w:val="24"/>
              </w:rPr>
              <w:t>38</w:t>
            </w:r>
          </w:p>
          <w:p>
            <w:pPr>
              <w:spacing w:line="360" w:lineRule="exact"/>
              <w:rPr>
                <w:sz w:val="24"/>
                <w:szCs w:val="24"/>
              </w:rPr>
            </w:pPr>
            <w:r>
              <w:rPr>
                <w:rFonts w:hint="eastAsia"/>
                <w:sz w:val="24"/>
                <w:szCs w:val="24"/>
              </w:rPr>
              <w:t>公称管径</w:t>
            </w:r>
            <w:r>
              <w:rPr>
                <w:sz w:val="24"/>
                <w:szCs w:val="24"/>
              </w:rPr>
              <w:t>DN50-DN80</w:t>
            </w:r>
            <w:r>
              <w:rPr>
                <w:rFonts w:hint="eastAsia"/>
                <w:sz w:val="24"/>
                <w:szCs w:val="24"/>
              </w:rPr>
              <w:t>之间：保温厚度（</w:t>
            </w:r>
            <w:r>
              <w:rPr>
                <w:sz w:val="24"/>
                <w:szCs w:val="24"/>
              </w:rPr>
              <w:t>mm</w:t>
            </w:r>
            <w:r>
              <w:rPr>
                <w:rFonts w:hint="eastAsia"/>
                <w:sz w:val="24"/>
                <w:szCs w:val="24"/>
              </w:rPr>
              <w:t>）≥45</w:t>
            </w:r>
          </w:p>
          <w:p>
            <w:pPr>
              <w:spacing w:line="360" w:lineRule="exact"/>
              <w:rPr>
                <w:rFonts w:ascii="Calibri Light" w:hAnsi="Calibri Light" w:eastAsia="黑体"/>
                <w:sz w:val="24"/>
                <w:szCs w:val="24"/>
              </w:rPr>
            </w:pPr>
            <w:r>
              <w:rPr>
                <w:rFonts w:hint="eastAsia"/>
                <w:sz w:val="24"/>
                <w:szCs w:val="24"/>
              </w:rPr>
              <w:t>公称管径</w:t>
            </w:r>
            <w:r>
              <w:rPr>
                <w:sz w:val="24"/>
                <w:szCs w:val="24"/>
              </w:rPr>
              <w:t>DN100-DN250</w:t>
            </w:r>
            <w:r>
              <w:rPr>
                <w:rFonts w:hint="eastAsia"/>
                <w:sz w:val="24"/>
                <w:szCs w:val="24"/>
              </w:rPr>
              <w:t>之间</w:t>
            </w:r>
            <w:r>
              <w:rPr>
                <w:sz w:val="24"/>
                <w:szCs w:val="24"/>
              </w:rPr>
              <w:t xml:space="preserve"> </w:t>
            </w:r>
            <w:r>
              <w:rPr>
                <w:rFonts w:hint="eastAsia"/>
                <w:sz w:val="24"/>
                <w:szCs w:val="24"/>
              </w:rPr>
              <w:t>：保温厚度（</w:t>
            </w:r>
            <w:r>
              <w:rPr>
                <w:sz w:val="24"/>
                <w:szCs w:val="24"/>
              </w:rPr>
              <w:t>mm</w:t>
            </w:r>
            <w:r>
              <w:rPr>
                <w:rFonts w:hint="eastAsia"/>
                <w:sz w:val="24"/>
                <w:szCs w:val="24"/>
              </w:rPr>
              <w:t>）≥45</w:t>
            </w:r>
          </w:p>
          <w:p>
            <w:pPr>
              <w:spacing w:line="360" w:lineRule="exact"/>
              <w:rPr>
                <w:rFonts w:ascii="Calibri Light" w:hAnsi="Calibri Light" w:eastAsia="黑体"/>
                <w:sz w:val="24"/>
                <w:szCs w:val="24"/>
              </w:rPr>
            </w:pPr>
            <w:r>
              <w:rPr>
                <w:rFonts w:hint="eastAsia"/>
                <w:sz w:val="24"/>
                <w:szCs w:val="24"/>
              </w:rPr>
              <w:t>公称管径≥</w:t>
            </w:r>
            <w:r>
              <w:rPr>
                <w:sz w:val="24"/>
                <w:szCs w:val="24"/>
              </w:rPr>
              <w:t>DN250</w:t>
            </w:r>
            <w:r>
              <w:rPr>
                <w:rFonts w:hint="eastAsia"/>
                <w:sz w:val="24"/>
                <w:szCs w:val="24"/>
              </w:rPr>
              <w:t>：保温厚度（</w:t>
            </w:r>
            <w:r>
              <w:rPr>
                <w:sz w:val="24"/>
                <w:szCs w:val="24"/>
              </w:rPr>
              <w:t>mm</w:t>
            </w:r>
            <w:r>
              <w:rPr>
                <w:rFonts w:hint="eastAsia"/>
                <w:sz w:val="24"/>
                <w:szCs w:val="24"/>
              </w:rPr>
              <w:t>）≥50</w:t>
            </w:r>
          </w:p>
          <w:p>
            <w:pPr>
              <w:spacing w:line="360" w:lineRule="exact"/>
              <w:rPr>
                <w:sz w:val="24"/>
                <w:szCs w:val="24"/>
              </w:rPr>
            </w:pPr>
            <w:r>
              <w:rPr>
                <w:rFonts w:hint="eastAsia"/>
                <w:sz w:val="24"/>
                <w:szCs w:val="24"/>
              </w:rPr>
              <w:t>冷凝水管：保温厚度（</w:t>
            </w:r>
            <w:r>
              <w:rPr>
                <w:sz w:val="24"/>
                <w:szCs w:val="24"/>
              </w:rPr>
              <w:t>mm</w:t>
            </w:r>
            <w:r>
              <w:rPr>
                <w:rFonts w:hint="eastAsia"/>
                <w:sz w:val="24"/>
                <w:szCs w:val="24"/>
              </w:rPr>
              <w:t>）≥19</w:t>
            </w:r>
          </w:p>
          <w:p>
            <w:pPr>
              <w:spacing w:line="360" w:lineRule="exact"/>
              <w:ind w:firstLine="0"/>
              <w:rPr>
                <w:b/>
                <w:sz w:val="32"/>
              </w:rPr>
            </w:pPr>
            <w:r>
              <w:rPr>
                <w:rFonts w:hint="eastAsia"/>
                <w:sz w:val="24"/>
                <w:szCs w:val="24"/>
              </w:rPr>
              <w:t>其它详见设计图纸，以设计图纸及本条款中严格者为准</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lang w:eastAsia="zh-TW"/>
              </w:rPr>
            </w:pPr>
            <w:r>
              <w:rPr>
                <w:rFonts w:hint="eastAsia" w:cs="Times New Roman"/>
                <w:sz w:val="24"/>
                <w:szCs w:val="24"/>
              </w:rPr>
              <w:t>必需</w:t>
            </w:r>
          </w:p>
        </w:tc>
      </w:tr>
    </w:tbl>
    <w:p>
      <w:pPr>
        <w:pStyle w:val="3"/>
        <w:numPr>
          <w:ilvl w:val="0"/>
          <w:numId w:val="0"/>
        </w:numPr>
        <w:jc w:val="left"/>
        <w:rPr>
          <w:rFonts w:hint="default"/>
          <w:sz w:val="32"/>
          <w:szCs w:val="32"/>
        </w:rPr>
      </w:pPr>
    </w:p>
    <w:p>
      <w:pPr>
        <w:pStyle w:val="3"/>
        <w:numPr>
          <w:ilvl w:val="0"/>
          <w:numId w:val="0"/>
        </w:numPr>
        <w:jc w:val="left"/>
        <w:rPr>
          <w:rFonts w:hint="default"/>
          <w:sz w:val="32"/>
          <w:szCs w:val="32"/>
        </w:rPr>
      </w:pPr>
      <w:r>
        <w:rPr>
          <w:rFonts w:hint="default"/>
          <w:sz w:val="32"/>
          <w:szCs w:val="32"/>
        </w:rPr>
        <w:t>4.</w:t>
      </w:r>
      <w:r>
        <w:rPr>
          <w:rFonts w:hint="eastAsia"/>
          <w:sz w:val="32"/>
          <w:szCs w:val="32"/>
          <w:lang w:val="en-US" w:eastAsia="zh-CN"/>
        </w:rPr>
        <w:t>3</w:t>
      </w:r>
      <w:r>
        <w:rPr>
          <w:sz w:val="32"/>
          <w:szCs w:val="32"/>
          <w:lang w:val="en-GB"/>
        </w:rPr>
        <w:t>蓄冷水池</w:t>
      </w:r>
      <w:bookmarkEnd w:id="17"/>
    </w:p>
    <w:tbl>
      <w:tblPr>
        <w:tblStyle w:val="35"/>
        <w:tblW w:w="99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119"/>
        <w:gridCol w:w="15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1266" w:type="dxa"/>
            <w:tcBorders>
              <w:top w:val="single" w:color="000000" w:sz="8" w:space="0"/>
              <w:left w:val="single" w:color="000000" w:sz="8" w:space="0"/>
              <w:bottom w:val="single" w:color="000000" w:sz="8" w:space="0"/>
              <w:right w:val="single" w:color="000000" w:sz="8" w:space="0"/>
            </w:tcBorders>
            <w:shd w:val="clear" w:color="auto" w:fill="7F7F7F"/>
            <w:vAlign w:val="center"/>
          </w:tcPr>
          <w:p>
            <w:pPr>
              <w:spacing w:before="60" w:after="60" w:line="360" w:lineRule="exact"/>
              <w:jc w:val="center"/>
              <w:rPr>
                <w:rFonts w:cs="Times New Roman"/>
                <w:b/>
                <w:szCs w:val="21"/>
              </w:rPr>
            </w:pPr>
            <w:r>
              <w:rPr>
                <w:rFonts w:hint="eastAsia" w:cs="Times New Roman"/>
                <w:b/>
                <w:szCs w:val="21"/>
              </w:rPr>
              <w:t>序号</w:t>
            </w:r>
          </w:p>
        </w:tc>
        <w:tc>
          <w:tcPr>
            <w:tcW w:w="7119" w:type="dxa"/>
            <w:tcBorders>
              <w:top w:val="single" w:color="000000" w:sz="8" w:space="0"/>
              <w:left w:val="nil"/>
              <w:bottom w:val="single" w:color="000000" w:sz="8" w:space="0"/>
              <w:right w:val="single" w:color="000000" w:sz="8" w:space="0"/>
            </w:tcBorders>
            <w:shd w:val="clear" w:color="auto" w:fill="7F7F7F"/>
            <w:vAlign w:val="center"/>
          </w:tcPr>
          <w:p>
            <w:pPr>
              <w:spacing w:before="60" w:after="60" w:line="360" w:lineRule="exact"/>
              <w:jc w:val="center"/>
              <w:rPr>
                <w:rFonts w:cs="Times New Roman"/>
                <w:b/>
                <w:szCs w:val="21"/>
              </w:rPr>
            </w:pPr>
            <w:r>
              <w:rPr>
                <w:rFonts w:hint="eastAsia" w:cs="Times New Roman"/>
                <w:b/>
                <w:szCs w:val="21"/>
              </w:rPr>
              <w:t>要求</w:t>
            </w:r>
          </w:p>
        </w:tc>
        <w:tc>
          <w:tcPr>
            <w:tcW w:w="1583" w:type="dxa"/>
            <w:tcBorders>
              <w:top w:val="single" w:color="000000" w:sz="8" w:space="0"/>
              <w:left w:val="nil"/>
              <w:bottom w:val="single" w:color="000000" w:sz="8" w:space="0"/>
              <w:right w:val="single" w:color="000000" w:sz="8" w:space="0"/>
            </w:tcBorders>
            <w:shd w:val="clear" w:color="auto" w:fill="7F7F7F"/>
            <w:vAlign w:val="center"/>
          </w:tcPr>
          <w:p>
            <w:pPr>
              <w:spacing w:before="60" w:after="60" w:line="360" w:lineRule="exact"/>
              <w:jc w:val="center"/>
              <w:rPr>
                <w:rFonts w:cs="Times New Roman"/>
                <w:b/>
                <w:szCs w:val="21"/>
              </w:rPr>
            </w:pPr>
            <w:r>
              <w:rPr>
                <w:rFonts w:hint="eastAsia" w:cs="Times New Roman"/>
                <w:b/>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jc w:val="center"/>
              <w:rPr>
                <w:rFonts w:cs="Times New Roman"/>
                <w:b/>
                <w:sz w:val="28"/>
                <w:szCs w:val="28"/>
              </w:rPr>
            </w:pPr>
            <w:r>
              <w:rPr>
                <w:rFonts w:hint="eastAsia"/>
                <w:b/>
                <w:sz w:val="28"/>
                <w:szCs w:val="28"/>
              </w:rPr>
              <w:t>蓄冷水池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 xml:space="preserve">蓄冷水池1：尺寸（LxBxH）：49.7 x 23.4 x 6.3 m  </w:t>
            </w:r>
          </w:p>
          <w:p>
            <w:pPr>
              <w:pStyle w:val="31"/>
              <w:spacing w:before="60" w:beforeAutospacing="0" w:after="60" w:afterAutospacing="0" w:line="360" w:lineRule="exact"/>
              <w:ind w:firstLine="1320" w:firstLineChars="550"/>
              <w:jc w:val="both"/>
              <w:rPr>
                <w:rFonts w:ascii="Arial" w:hAnsi="Arial"/>
                <w:sz w:val="24"/>
                <w:szCs w:val="24"/>
              </w:rPr>
            </w:pPr>
            <w:r>
              <w:rPr>
                <w:rFonts w:hint="eastAsia" w:ascii="Arial" w:hAnsi="Arial"/>
                <w:sz w:val="24"/>
                <w:szCs w:val="24"/>
              </w:rPr>
              <w:t>有效液位高度：4.8m</w:t>
            </w:r>
          </w:p>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 xml:space="preserve">蓄冷水池2：尺寸（LxBxH）：57.2 x 31.4 x 6.3 m  </w:t>
            </w:r>
          </w:p>
          <w:p>
            <w:pPr>
              <w:pStyle w:val="31"/>
              <w:spacing w:before="60" w:beforeAutospacing="0" w:after="60" w:afterAutospacing="0" w:line="360" w:lineRule="exact"/>
              <w:ind w:firstLine="1320" w:firstLineChars="550"/>
              <w:jc w:val="both"/>
              <w:rPr>
                <w:rFonts w:ascii="Arial" w:hAnsi="Arial"/>
                <w:sz w:val="24"/>
                <w:szCs w:val="24"/>
              </w:rPr>
            </w:pPr>
            <w:r>
              <w:rPr>
                <w:rFonts w:hint="eastAsia" w:ascii="Arial" w:hAnsi="Arial"/>
                <w:sz w:val="24"/>
                <w:szCs w:val="24"/>
              </w:rPr>
              <w:t>有效液位高度：4.8m</w:t>
            </w:r>
          </w:p>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投标人需提供蓄冷水池内布水器设计图纸、布水系统水力计算书，水池顶盖及水池池壁、池底、柱子的防水保温的具体做法等详图</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b/>
                <w:sz w:val="28"/>
                <w:szCs w:val="28"/>
              </w:rPr>
              <w:t>蓄冷水池内保温和防水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ind w:firstLine="480"/>
              <w:jc w:val="both"/>
              <w:rPr>
                <w:rFonts w:ascii="Arial" w:hAnsi="Arial"/>
                <w:sz w:val="24"/>
                <w:szCs w:val="24"/>
              </w:rPr>
            </w:pPr>
            <w:r>
              <w:rPr>
                <w:rFonts w:hint="eastAsia" w:ascii="Arial" w:hAnsi="Arial"/>
                <w:sz w:val="24"/>
                <w:szCs w:val="24"/>
              </w:rPr>
              <w:t>蓄冷水池为</w:t>
            </w:r>
            <w:r>
              <w:rPr>
                <w:spacing w:val="-8"/>
                <w:sz w:val="24"/>
                <w:szCs w:val="24"/>
              </w:rPr>
              <w:t>钢筋混凝土水池，水池内部保温、防水材料必须符合</w:t>
            </w:r>
            <w:r>
              <w:rPr>
                <w:spacing w:val="-11"/>
                <w:sz w:val="24"/>
                <w:szCs w:val="24"/>
              </w:rPr>
              <w:t>蓄冷水池保温防水的要求。蓄冷水池池底、池壁、顶板、混凝土柱防水保温工艺</w:t>
            </w:r>
            <w:r>
              <w:rPr>
                <w:spacing w:val="-6"/>
                <w:sz w:val="24"/>
                <w:szCs w:val="24"/>
              </w:rPr>
              <w:t>由厂家深化，并</w:t>
            </w:r>
            <w:r>
              <w:rPr>
                <w:b w:val="0"/>
                <w:bCs w:val="0"/>
                <w:spacing w:val="-6"/>
                <w:sz w:val="24"/>
                <w:szCs w:val="24"/>
              </w:rPr>
              <w:t>提供工艺说明及图纸</w:t>
            </w:r>
            <w:r>
              <w:rPr>
                <w:spacing w:val="-6"/>
                <w:sz w:val="24"/>
                <w:szCs w:val="24"/>
              </w:rPr>
              <w:t>，但</w:t>
            </w:r>
            <w:r>
              <w:rPr>
                <w:b w:val="0"/>
                <w:bCs w:val="0"/>
                <w:spacing w:val="-6"/>
                <w:sz w:val="24"/>
                <w:szCs w:val="24"/>
              </w:rPr>
              <w:t>不得低于本技术要求以及设计图纸中参考做法</w:t>
            </w:r>
            <w:r>
              <w:rPr>
                <w:spacing w:val="-6"/>
                <w:sz w:val="24"/>
                <w:szCs w:val="24"/>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spacing w:val="-6"/>
                <w:sz w:val="24"/>
                <w:szCs w:val="24"/>
              </w:rPr>
            </w:pPr>
            <w:r>
              <w:rPr>
                <w:spacing w:val="-6"/>
                <w:sz w:val="24"/>
                <w:szCs w:val="24"/>
              </w:rPr>
              <w:t>蓄冷水池保温需采用优质难燃 B1 级聚氨酯发泡材料，聚氨酯密度不得低于 45kg/m³，池壁与池底的保温层厚度不小于 80mm。</w:t>
            </w:r>
            <w:r>
              <w:rPr>
                <w:rFonts w:hint="eastAsia"/>
                <w:b/>
                <w:bCs/>
                <w:spacing w:val="-6"/>
                <w:sz w:val="24"/>
                <w:szCs w:val="24"/>
              </w:rPr>
              <w:t>验收时需提供</w:t>
            </w:r>
            <w:r>
              <w:rPr>
                <w:rFonts w:ascii="宋体" w:hAnsi="宋体" w:cs="Times New Roman"/>
                <w:b/>
                <w:bCs/>
                <w:spacing w:val="-6"/>
                <w:sz w:val="24"/>
                <w:szCs w:val="24"/>
              </w:rPr>
              <w:t>红外热成像检测报告</w:t>
            </w:r>
            <w:r>
              <w:rPr>
                <w:rFonts w:hint="eastAsia"/>
                <w:b/>
                <w:bCs/>
                <w:spacing w:val="-6"/>
                <w:sz w:val="24"/>
                <w:szCs w:val="24"/>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ind w:left="-2" w:hanging="17"/>
              <w:jc w:val="center"/>
              <w:rPr>
                <w:rFonts w:ascii="Times New Roman" w:hAnsi="Times New Roman"/>
                <w:kern w:val="2"/>
                <w:sz w:val="24"/>
                <w:szCs w:val="24"/>
              </w:rPr>
            </w:pPr>
            <w:r>
              <w:rPr>
                <w:rFonts w:hint="eastAsia" w:ascii="Times New Roman" w:hAnsi="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spacing w:val="-6"/>
                <w:sz w:val="24"/>
                <w:szCs w:val="24"/>
              </w:rPr>
            </w:pPr>
            <w:r>
              <w:rPr>
                <w:spacing w:val="-6"/>
                <w:sz w:val="24"/>
                <w:szCs w:val="24"/>
              </w:rPr>
              <w:t>为保证保温材料的寿命以及保温效果，保温材料外需采用聚脲防水</w:t>
            </w:r>
            <w:r>
              <w:rPr>
                <w:rFonts w:hint="eastAsia"/>
                <w:spacing w:val="-6"/>
                <w:sz w:val="24"/>
                <w:szCs w:val="24"/>
              </w:rPr>
              <w:t>材</w:t>
            </w:r>
            <w:r>
              <w:rPr>
                <w:spacing w:val="-6"/>
                <w:sz w:val="24"/>
                <w:szCs w:val="24"/>
              </w:rPr>
              <w:t>料，聚脲防水材料的厚度不低于2mm。</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center"/>
              <w:rPr>
                <w:rFonts w:ascii="Times New Roman" w:hAnsi="Times New Roman"/>
                <w:kern w:val="2"/>
                <w:sz w:val="24"/>
                <w:szCs w:val="24"/>
              </w:rPr>
            </w:pPr>
            <w:r>
              <w:rPr>
                <w:rFonts w:hint="eastAsia" w:ascii="Times New Roman" w:hAnsi="Times New Roman"/>
                <w:kern w:val="2"/>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ascii="Arial" w:hAnsi="Arial"/>
                <w:sz w:val="21"/>
                <w:szCs w:val="21"/>
              </w:rPr>
            </w:pPr>
            <w:r>
              <w:rPr>
                <w:spacing w:val="-6"/>
                <w:sz w:val="24"/>
                <w:szCs w:val="24"/>
              </w:rPr>
              <w:t>蓄冷水池</w:t>
            </w:r>
            <w:r>
              <w:rPr>
                <w:rFonts w:hint="eastAsia"/>
                <w:spacing w:val="-6"/>
                <w:sz w:val="24"/>
                <w:szCs w:val="24"/>
              </w:rPr>
              <w:t>的</w:t>
            </w:r>
            <w:r>
              <w:rPr>
                <w:spacing w:val="-6"/>
                <w:sz w:val="24"/>
                <w:szCs w:val="24"/>
              </w:rPr>
              <w:t>防水应保证无泄露，蓄冷水池的保温性能需确保在 24 小时内静置平均温升不超过 0.3℃，水池外表面不结露。</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center"/>
              <w:rPr>
                <w:rFonts w:ascii="Times New Roman" w:hAnsi="Times New Roman"/>
                <w:kern w:val="2"/>
                <w:sz w:val="24"/>
                <w:szCs w:val="24"/>
              </w:rPr>
            </w:pPr>
            <w:r>
              <w:rPr>
                <w:rFonts w:hint="eastAsia" w:ascii="Times New Roman" w:hAnsi="Times New Roman"/>
                <w:kern w:val="2"/>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0" w:beforeAutospacing="0" w:after="0" w:afterAutospacing="0" w:line="360" w:lineRule="exact"/>
              <w:jc w:val="both"/>
              <w:rPr>
                <w:spacing w:val="-6"/>
                <w:sz w:val="24"/>
                <w:szCs w:val="24"/>
              </w:rPr>
            </w:pPr>
            <w:r>
              <w:rPr>
                <w:spacing w:val="-6"/>
                <w:sz w:val="24"/>
                <w:szCs w:val="24"/>
              </w:rPr>
              <w:t>底板保温：</w:t>
            </w:r>
          </w:p>
          <w:p>
            <w:pPr>
              <w:pStyle w:val="31"/>
              <w:spacing w:before="0" w:beforeAutospacing="0" w:after="0" w:afterAutospacing="0" w:line="360" w:lineRule="exact"/>
              <w:rPr>
                <w:spacing w:val="-6"/>
                <w:sz w:val="24"/>
                <w:szCs w:val="24"/>
              </w:rPr>
            </w:pPr>
            <w:r>
              <w:rPr>
                <w:rFonts w:hint="eastAsia"/>
                <w:spacing w:val="-6"/>
                <w:sz w:val="24"/>
                <w:szCs w:val="24"/>
              </w:rPr>
              <w:t>（1）基层打磨扫光（局部修补）</w:t>
            </w:r>
          </w:p>
          <w:p>
            <w:pPr>
              <w:pStyle w:val="31"/>
              <w:spacing w:before="0" w:beforeAutospacing="0" w:after="0" w:afterAutospacing="0" w:line="360" w:lineRule="exact"/>
              <w:rPr>
                <w:spacing w:val="-6"/>
                <w:sz w:val="24"/>
                <w:szCs w:val="24"/>
              </w:rPr>
            </w:pPr>
            <w:r>
              <w:rPr>
                <w:rFonts w:hint="eastAsia"/>
                <w:spacing w:val="-6"/>
                <w:sz w:val="24"/>
                <w:szCs w:val="24"/>
              </w:rPr>
              <w:t>（2）聚脲专用底涂</w:t>
            </w:r>
          </w:p>
          <w:p>
            <w:pPr>
              <w:pStyle w:val="31"/>
              <w:spacing w:before="0" w:beforeAutospacing="0" w:after="0" w:afterAutospacing="0" w:line="360" w:lineRule="exact"/>
              <w:rPr>
                <w:spacing w:val="-6"/>
                <w:sz w:val="24"/>
                <w:szCs w:val="24"/>
              </w:rPr>
            </w:pPr>
            <w:r>
              <w:rPr>
                <w:rFonts w:hint="eastAsia"/>
                <w:spacing w:val="-6"/>
                <w:sz w:val="24"/>
                <w:szCs w:val="24"/>
              </w:rPr>
              <w:t>（3）喷涂1.5mm厚聚脲防水层</w:t>
            </w:r>
          </w:p>
          <w:p>
            <w:pPr>
              <w:pStyle w:val="31"/>
              <w:spacing w:before="0" w:beforeAutospacing="0" w:after="0" w:afterAutospacing="0" w:line="360" w:lineRule="exact"/>
              <w:rPr>
                <w:spacing w:val="-6"/>
                <w:sz w:val="24"/>
                <w:szCs w:val="24"/>
              </w:rPr>
            </w:pPr>
            <w:r>
              <w:rPr>
                <w:rFonts w:hint="eastAsia"/>
                <w:spacing w:val="-6"/>
                <w:sz w:val="24"/>
                <w:szCs w:val="24"/>
              </w:rPr>
              <w:t>（4）聚氨酯防潮底漆</w:t>
            </w:r>
          </w:p>
          <w:p>
            <w:pPr>
              <w:pStyle w:val="31"/>
              <w:spacing w:before="0" w:beforeAutospacing="0" w:after="0" w:afterAutospacing="0" w:line="360" w:lineRule="exact"/>
              <w:rPr>
                <w:spacing w:val="-6"/>
                <w:sz w:val="24"/>
                <w:szCs w:val="24"/>
              </w:rPr>
            </w:pPr>
            <w:r>
              <w:rPr>
                <w:rFonts w:hint="eastAsia"/>
                <w:spacing w:val="-6"/>
                <w:sz w:val="24"/>
                <w:szCs w:val="24"/>
              </w:rPr>
              <w:t>（5）100mm硬质闭孔发泡聚氨酯保温层</w:t>
            </w:r>
          </w:p>
          <w:p>
            <w:pPr>
              <w:pStyle w:val="31"/>
              <w:spacing w:before="0" w:beforeAutospacing="0" w:after="0" w:afterAutospacing="0" w:line="360" w:lineRule="exact"/>
              <w:rPr>
                <w:spacing w:val="-6"/>
                <w:sz w:val="24"/>
                <w:szCs w:val="24"/>
              </w:rPr>
            </w:pPr>
            <w:r>
              <w:rPr>
                <w:rFonts w:hint="eastAsia"/>
                <w:spacing w:val="-6"/>
                <w:sz w:val="24"/>
                <w:szCs w:val="24"/>
              </w:rPr>
              <w:t>（6）聚氨酯界面胶泥修复</w:t>
            </w:r>
          </w:p>
          <w:p>
            <w:pPr>
              <w:pStyle w:val="31"/>
              <w:spacing w:before="0" w:beforeAutospacing="0" w:after="0" w:afterAutospacing="0" w:line="360" w:lineRule="exact"/>
              <w:rPr>
                <w:spacing w:val="-6"/>
                <w:sz w:val="24"/>
                <w:szCs w:val="24"/>
              </w:rPr>
            </w:pPr>
            <w:r>
              <w:rPr>
                <w:rFonts w:hint="eastAsia"/>
                <w:spacing w:val="-6"/>
                <w:sz w:val="24"/>
                <w:szCs w:val="24"/>
              </w:rPr>
              <w:t>（7）聚脲专用底涂</w:t>
            </w:r>
          </w:p>
          <w:p>
            <w:pPr>
              <w:pStyle w:val="31"/>
              <w:spacing w:before="0" w:beforeAutospacing="0" w:after="0" w:afterAutospacing="0" w:line="360" w:lineRule="exact"/>
              <w:rPr>
                <w:spacing w:val="-6"/>
                <w:sz w:val="24"/>
                <w:szCs w:val="24"/>
              </w:rPr>
            </w:pPr>
            <w:r>
              <w:rPr>
                <w:rFonts w:hint="eastAsia"/>
                <w:spacing w:val="-6"/>
                <w:sz w:val="24"/>
                <w:szCs w:val="24"/>
              </w:rPr>
              <w:t>（8）2mm厚聚脲防水层</w:t>
            </w:r>
          </w:p>
          <w:p>
            <w:pPr>
              <w:pStyle w:val="31"/>
              <w:spacing w:before="0" w:beforeAutospacing="0" w:after="0" w:afterAutospacing="0" w:line="360" w:lineRule="exact"/>
              <w:jc w:val="both"/>
              <w:rPr>
                <w:spacing w:val="-6"/>
                <w:sz w:val="24"/>
                <w:szCs w:val="24"/>
              </w:rPr>
            </w:pPr>
            <w:r>
              <w:rPr>
                <w:rFonts w:hint="eastAsia"/>
                <w:spacing w:val="-6"/>
                <w:sz w:val="24"/>
                <w:szCs w:val="24"/>
              </w:rPr>
              <w:t>（9）80mmC25细石混凝土保护层（钢筋φ4＠200×200）</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center"/>
              <w:rPr>
                <w:rFonts w:ascii="Times New Roman" w:hAnsi="Times New Roman"/>
                <w:kern w:val="2"/>
                <w:sz w:val="24"/>
                <w:szCs w:val="24"/>
              </w:rPr>
            </w:pPr>
            <w:r>
              <w:rPr>
                <w:rFonts w:hint="eastAsia" w:ascii="Times New Roman" w:hAnsi="Times New Roman"/>
                <w:kern w:val="2"/>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0" w:beforeAutospacing="0" w:after="0" w:afterAutospacing="0" w:line="360" w:lineRule="exact"/>
              <w:jc w:val="both"/>
              <w:rPr>
                <w:spacing w:val="-6"/>
                <w:sz w:val="24"/>
                <w:szCs w:val="24"/>
              </w:rPr>
            </w:pPr>
            <w:r>
              <w:rPr>
                <w:rFonts w:hint="eastAsia"/>
                <w:spacing w:val="-6"/>
                <w:sz w:val="24"/>
                <w:szCs w:val="24"/>
              </w:rPr>
              <w:t>池壁、混凝土柱、池内梁保温：</w:t>
            </w:r>
          </w:p>
          <w:p>
            <w:pPr>
              <w:pStyle w:val="31"/>
              <w:spacing w:before="0" w:beforeAutospacing="0" w:after="0" w:afterAutospacing="0" w:line="360" w:lineRule="exact"/>
              <w:rPr>
                <w:spacing w:val="-6"/>
                <w:sz w:val="24"/>
                <w:szCs w:val="24"/>
              </w:rPr>
            </w:pPr>
            <w:r>
              <w:rPr>
                <w:rFonts w:hint="eastAsia"/>
                <w:spacing w:val="-6"/>
                <w:sz w:val="24"/>
                <w:szCs w:val="24"/>
              </w:rPr>
              <w:t>（1）基层打磨扫光（局部修补）</w:t>
            </w:r>
          </w:p>
          <w:p>
            <w:pPr>
              <w:pStyle w:val="31"/>
              <w:spacing w:before="0" w:beforeAutospacing="0" w:after="0" w:afterAutospacing="0" w:line="360" w:lineRule="exact"/>
              <w:rPr>
                <w:spacing w:val="-6"/>
                <w:sz w:val="24"/>
                <w:szCs w:val="24"/>
              </w:rPr>
            </w:pPr>
            <w:r>
              <w:rPr>
                <w:rFonts w:hint="eastAsia"/>
                <w:spacing w:val="-6"/>
                <w:sz w:val="24"/>
                <w:szCs w:val="24"/>
              </w:rPr>
              <w:t>（2）聚脲专用底涂</w:t>
            </w:r>
          </w:p>
          <w:p>
            <w:pPr>
              <w:pStyle w:val="31"/>
              <w:spacing w:before="0" w:beforeAutospacing="0" w:after="0" w:afterAutospacing="0" w:line="360" w:lineRule="exact"/>
              <w:rPr>
                <w:spacing w:val="-6"/>
                <w:sz w:val="24"/>
                <w:szCs w:val="24"/>
              </w:rPr>
            </w:pPr>
            <w:r>
              <w:rPr>
                <w:rFonts w:hint="eastAsia"/>
                <w:spacing w:val="-6"/>
                <w:sz w:val="24"/>
                <w:szCs w:val="24"/>
              </w:rPr>
              <w:t>（3）喷涂1.5mm厚聚脲防水层</w:t>
            </w:r>
          </w:p>
          <w:p>
            <w:pPr>
              <w:pStyle w:val="31"/>
              <w:spacing w:before="0" w:beforeAutospacing="0" w:after="0" w:afterAutospacing="0" w:line="360" w:lineRule="exact"/>
              <w:rPr>
                <w:spacing w:val="-6"/>
                <w:sz w:val="24"/>
                <w:szCs w:val="24"/>
              </w:rPr>
            </w:pPr>
            <w:r>
              <w:rPr>
                <w:rFonts w:hint="eastAsia"/>
                <w:spacing w:val="-6"/>
                <w:sz w:val="24"/>
                <w:szCs w:val="24"/>
              </w:rPr>
              <w:t>（4）聚氨酯防潮底漆</w:t>
            </w:r>
          </w:p>
          <w:p>
            <w:pPr>
              <w:pStyle w:val="31"/>
              <w:spacing w:before="0" w:beforeAutospacing="0" w:after="0" w:afterAutospacing="0" w:line="360" w:lineRule="exact"/>
              <w:rPr>
                <w:spacing w:val="-6"/>
                <w:sz w:val="24"/>
                <w:szCs w:val="24"/>
              </w:rPr>
            </w:pPr>
            <w:r>
              <w:rPr>
                <w:rFonts w:hint="eastAsia"/>
                <w:spacing w:val="-6"/>
                <w:sz w:val="24"/>
                <w:szCs w:val="24"/>
              </w:rPr>
              <w:t>（5）100mm硬质闭孔发泡聚氨酯保温层</w:t>
            </w:r>
          </w:p>
          <w:p>
            <w:pPr>
              <w:pStyle w:val="31"/>
              <w:spacing w:before="0" w:beforeAutospacing="0" w:after="0" w:afterAutospacing="0" w:line="360" w:lineRule="exact"/>
              <w:rPr>
                <w:spacing w:val="-6"/>
                <w:sz w:val="24"/>
                <w:szCs w:val="24"/>
              </w:rPr>
            </w:pPr>
            <w:r>
              <w:rPr>
                <w:rFonts w:hint="eastAsia"/>
                <w:spacing w:val="-6"/>
                <w:sz w:val="24"/>
                <w:szCs w:val="24"/>
              </w:rPr>
              <w:t>（6）聚氨酯界面胶泥修复</w:t>
            </w:r>
          </w:p>
          <w:p>
            <w:pPr>
              <w:pStyle w:val="31"/>
              <w:spacing w:before="0" w:beforeAutospacing="0" w:after="0" w:afterAutospacing="0" w:line="360" w:lineRule="exact"/>
              <w:rPr>
                <w:spacing w:val="-6"/>
                <w:sz w:val="24"/>
                <w:szCs w:val="24"/>
              </w:rPr>
            </w:pPr>
            <w:r>
              <w:rPr>
                <w:rFonts w:hint="eastAsia"/>
                <w:spacing w:val="-6"/>
                <w:sz w:val="24"/>
                <w:szCs w:val="24"/>
              </w:rPr>
              <w:t>（7）聚脲专用底涂</w:t>
            </w:r>
          </w:p>
          <w:p>
            <w:pPr>
              <w:pStyle w:val="31"/>
              <w:spacing w:before="0" w:beforeAutospacing="0" w:after="0" w:afterAutospacing="0" w:line="360" w:lineRule="exact"/>
              <w:jc w:val="both"/>
              <w:rPr>
                <w:spacing w:val="-6"/>
                <w:sz w:val="24"/>
                <w:szCs w:val="24"/>
              </w:rPr>
            </w:pPr>
            <w:r>
              <w:rPr>
                <w:rFonts w:hint="eastAsia"/>
                <w:spacing w:val="-6"/>
                <w:sz w:val="24"/>
                <w:szCs w:val="24"/>
              </w:rPr>
              <w:t>（8）2mm厚聚脲防水层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center"/>
              <w:rPr>
                <w:rFonts w:ascii="Times New Roman" w:hAnsi="Times New Roman"/>
                <w:kern w:val="2"/>
                <w:sz w:val="24"/>
                <w:szCs w:val="24"/>
              </w:rPr>
            </w:pPr>
            <w:r>
              <w:rPr>
                <w:rFonts w:hint="eastAsia" w:ascii="Times New Roman" w:hAnsi="Times New Roman"/>
                <w:kern w:val="2"/>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0" w:beforeAutospacing="0" w:after="0" w:afterAutospacing="0" w:line="360" w:lineRule="exact"/>
              <w:jc w:val="both"/>
              <w:rPr>
                <w:spacing w:val="-6"/>
                <w:sz w:val="24"/>
                <w:szCs w:val="24"/>
              </w:rPr>
            </w:pPr>
            <w:r>
              <w:rPr>
                <w:rFonts w:hint="eastAsia"/>
                <w:spacing w:val="-6"/>
                <w:sz w:val="24"/>
                <w:szCs w:val="24"/>
              </w:rPr>
              <w:t>顶板保温：</w:t>
            </w:r>
          </w:p>
          <w:p>
            <w:pPr>
              <w:pStyle w:val="31"/>
              <w:spacing w:before="0" w:beforeAutospacing="0" w:after="0" w:afterAutospacing="0" w:line="360" w:lineRule="exact"/>
              <w:rPr>
                <w:spacing w:val="-6"/>
                <w:sz w:val="24"/>
                <w:szCs w:val="24"/>
              </w:rPr>
            </w:pPr>
            <w:r>
              <w:rPr>
                <w:rFonts w:hint="eastAsia"/>
                <w:spacing w:val="-6"/>
                <w:sz w:val="24"/>
                <w:szCs w:val="24"/>
              </w:rPr>
              <w:t>（1）聚氨酯防潮底漆</w:t>
            </w:r>
          </w:p>
          <w:p>
            <w:pPr>
              <w:pStyle w:val="31"/>
              <w:spacing w:before="0" w:beforeAutospacing="0" w:after="0" w:afterAutospacing="0" w:line="360" w:lineRule="exact"/>
              <w:jc w:val="both"/>
              <w:rPr>
                <w:spacing w:val="-6"/>
                <w:sz w:val="24"/>
                <w:szCs w:val="24"/>
              </w:rPr>
            </w:pPr>
            <w:r>
              <w:rPr>
                <w:rFonts w:hint="eastAsia"/>
                <w:spacing w:val="-6"/>
                <w:sz w:val="24"/>
                <w:szCs w:val="24"/>
              </w:rPr>
              <w:t>（2）80mm硬质闭孔发泡聚氨酯保温层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center"/>
              <w:rPr>
                <w:rFonts w:ascii="Times New Roman" w:hAnsi="Times New Roman"/>
                <w:kern w:val="2"/>
                <w:sz w:val="24"/>
                <w:szCs w:val="24"/>
              </w:rPr>
            </w:pPr>
            <w:r>
              <w:rPr>
                <w:rFonts w:hint="eastAsia" w:ascii="Times New Roman" w:hAnsi="Times New Roman"/>
                <w:kern w:val="2"/>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0" w:beforeAutospacing="0" w:after="0" w:afterAutospacing="0" w:line="360" w:lineRule="exact"/>
              <w:jc w:val="both"/>
              <w:rPr>
                <w:spacing w:val="-6"/>
                <w:sz w:val="24"/>
                <w:szCs w:val="24"/>
              </w:rPr>
            </w:pPr>
            <w:r>
              <w:rPr>
                <w:rFonts w:hint="eastAsia"/>
                <w:spacing w:val="-6"/>
                <w:sz w:val="24"/>
                <w:szCs w:val="24"/>
              </w:rPr>
              <w:t>保温效果需保证蓄冷水池外壁不产生结露现象。</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center"/>
              <w:rPr>
                <w:rFonts w:ascii="Times New Roman" w:hAnsi="Times New Roman"/>
                <w:kern w:val="2"/>
                <w:sz w:val="24"/>
                <w:szCs w:val="24"/>
              </w:rPr>
            </w:pPr>
            <w:r>
              <w:rPr>
                <w:rFonts w:hint="eastAsia" w:ascii="Times New Roman" w:hAnsi="Times New Roman"/>
                <w:kern w:val="2"/>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8"/>
                <w:szCs w:val="28"/>
              </w:rPr>
            </w:pPr>
            <w:r>
              <w:rPr>
                <w:rFonts w:hint="eastAsia"/>
                <w:b/>
                <w:sz w:val="28"/>
                <w:szCs w:val="28"/>
              </w:rPr>
              <w:t>蓄冷水池内布水系统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ascii="Arial" w:hAnsi="Arial"/>
                <w:sz w:val="24"/>
                <w:szCs w:val="24"/>
              </w:rPr>
            </w:pPr>
            <w:r>
              <w:rPr>
                <w:spacing w:val="-6"/>
                <w:sz w:val="24"/>
                <w:szCs w:val="24"/>
              </w:rPr>
              <w:t>利用水在不同温度时密度不同的特性，通过水流分配系统利用水密度差进行水温分层，从而减少低温水（冷冻水供水）和高温水（冷冻水回水）混合造成的冷量损失，达到蓄冷目的。</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ascii="Arial" w:hAnsi="Arial"/>
                <w:sz w:val="24"/>
                <w:szCs w:val="24"/>
              </w:rPr>
            </w:pPr>
            <w:r>
              <w:rPr>
                <w:spacing w:val="-6"/>
                <w:sz w:val="24"/>
                <w:szCs w:val="24"/>
              </w:rPr>
              <w:t>蓄冷水池运行斜温层厚度不得超过</w:t>
            </w:r>
            <w:r>
              <w:rPr>
                <w:rFonts w:hint="eastAsia"/>
                <w:spacing w:val="-6"/>
                <w:sz w:val="24"/>
                <w:szCs w:val="24"/>
              </w:rPr>
              <w:t>8</w:t>
            </w:r>
            <w:r>
              <w:rPr>
                <w:spacing w:val="-6"/>
                <w:sz w:val="24"/>
                <w:szCs w:val="24"/>
              </w:rPr>
              <w:t>00mm，特别是部分负荷或极低负荷时也要有均衡的布水效果，以最大限度的提高蓄能效率</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6"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ascii="Arial" w:hAnsi="Arial"/>
                <w:sz w:val="24"/>
                <w:szCs w:val="24"/>
              </w:rPr>
            </w:pPr>
            <w:r>
              <w:rPr>
                <w:spacing w:val="-6"/>
                <w:sz w:val="24"/>
                <w:szCs w:val="24"/>
              </w:rPr>
              <w:t>进入蓄冷水池连接上下布水器的主钢管</w:t>
            </w:r>
            <w:r>
              <w:rPr>
                <w:rFonts w:hint="eastAsia"/>
                <w:spacing w:val="-6"/>
                <w:sz w:val="24"/>
                <w:szCs w:val="24"/>
              </w:rPr>
              <w:t>采用镀锌钢管</w:t>
            </w:r>
            <w:r>
              <w:rPr>
                <w:spacing w:val="-6"/>
                <w:sz w:val="24"/>
                <w:szCs w:val="24"/>
              </w:rPr>
              <w:t>，当两条主钢管并排、紧邻穿墙进入时，在池内部分须要做1m长、50mm厚的聚氨酯无缝发泡保温层，并在其表面做2mm的JS防水层。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ascii="Arial" w:hAnsi="Arial"/>
                <w:sz w:val="24"/>
                <w:szCs w:val="24"/>
              </w:rPr>
            </w:pPr>
            <w:r>
              <w:rPr>
                <w:sz w:val="24"/>
                <w:szCs w:val="24"/>
              </w:rPr>
              <w:t>布水系统需采用H型同程配管方式加二维流布水装置的三次布水形式（H型配管仅可计算为一次布水），上下两套。保障水流均匀稳定分配</w:t>
            </w:r>
            <w:r>
              <w:rPr>
                <w:rFonts w:hint="eastAsia"/>
                <w:sz w:val="24"/>
                <w:szCs w:val="24"/>
              </w:rPr>
              <w:t>到</w:t>
            </w:r>
            <w:r>
              <w:rPr>
                <w:sz w:val="24"/>
                <w:szCs w:val="24"/>
              </w:rPr>
              <w:t>各管路</w:t>
            </w:r>
            <w:r>
              <w:rPr>
                <w:rFonts w:hint="eastAsia"/>
                <w:sz w:val="24"/>
                <w:szCs w:val="24"/>
              </w:rPr>
              <w:t>。</w:t>
            </w:r>
            <w:r>
              <w:rPr>
                <w:sz w:val="24"/>
                <w:szCs w:val="24"/>
              </w:rPr>
              <w:t>设计参数的</w:t>
            </w:r>
            <w:bookmarkStart w:id="18" w:name="OLE_LINK7"/>
            <w:bookmarkStart w:id="19" w:name="OLE_LINK8"/>
            <w:r>
              <w:rPr>
                <w:b/>
                <w:sz w:val="24"/>
                <w:szCs w:val="24"/>
              </w:rPr>
              <w:t>Froude&lt;1</w:t>
            </w:r>
            <w:bookmarkEnd w:id="18"/>
            <w:bookmarkEnd w:id="19"/>
            <w:r>
              <w:rPr>
                <w:b/>
                <w:sz w:val="24"/>
                <w:szCs w:val="24"/>
              </w:rPr>
              <w:t>，</w:t>
            </w:r>
            <w:bookmarkStart w:id="20" w:name="OLE_LINK10"/>
            <w:bookmarkStart w:id="21" w:name="OLE_LINK9"/>
            <w:r>
              <w:rPr>
                <w:b/>
                <w:sz w:val="24"/>
                <w:szCs w:val="24"/>
              </w:rPr>
              <w:t>Re&lt;850</w:t>
            </w:r>
            <w:bookmarkEnd w:id="20"/>
            <w:bookmarkEnd w:id="21"/>
            <w:r>
              <w:rPr>
                <w:sz w:val="24"/>
                <w:szCs w:val="24"/>
              </w:rPr>
              <w:t>，斜温层厚度控制要求小于等于</w:t>
            </w:r>
            <w:r>
              <w:rPr>
                <w:rFonts w:hint="eastAsia"/>
                <w:spacing w:val="-6"/>
                <w:sz w:val="24"/>
                <w:szCs w:val="24"/>
              </w:rPr>
              <w:t>8</w:t>
            </w:r>
            <w:r>
              <w:rPr>
                <w:spacing w:val="-6"/>
                <w:sz w:val="24"/>
                <w:szCs w:val="24"/>
              </w:rPr>
              <w:t>00mm</w:t>
            </w:r>
            <w:r>
              <w:rPr>
                <w:sz w:val="24"/>
                <w:szCs w:val="24"/>
              </w:rPr>
              <w:t>，有效利用率90%以上，</w:t>
            </w:r>
            <w:r>
              <w:rPr>
                <w:b/>
                <w:bCs/>
                <w:sz w:val="24"/>
                <w:szCs w:val="24"/>
              </w:rPr>
              <w:t>投标人投标时提供Fr和Re的详细计算过程。</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ascii="Arial" w:hAnsi="Arial"/>
                <w:sz w:val="24"/>
                <w:szCs w:val="24"/>
              </w:rPr>
            </w:pPr>
            <w:r>
              <w:rPr>
                <w:sz w:val="24"/>
                <w:szCs w:val="24"/>
              </w:rPr>
              <w:t>布水系统采用二维流布水装置，采用等静压形式使水均匀分布到蓄冷水池各分割面上，再通过二维流出流孔平流进入蓄冷水池，上布水器及下布水器设呈水平阵列排列的、对称的二维流布水装置，提高横截面布水效果，提高蓄冷池容积利用率、保证形成的斜温层厚度薄、提高水蓄能品质</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ascii="Arial" w:hAnsi="Arial"/>
                <w:sz w:val="24"/>
                <w:szCs w:val="24"/>
              </w:rPr>
            </w:pPr>
            <w:r>
              <w:rPr>
                <w:sz w:val="24"/>
                <w:szCs w:val="24"/>
              </w:rPr>
              <w:t>保证水流在层面上的平缓流动，使水流在全截面上均匀分布，保证蓄冷槽布水横截面上各点均匀布水。（上布水器与下布水器工作原理相同，水流方向相反），以保证必要的布水</w:t>
            </w:r>
            <w:r>
              <w:rPr>
                <w:rFonts w:hint="eastAsia"/>
                <w:sz w:val="24"/>
                <w:szCs w:val="24"/>
              </w:rPr>
              <w:t>精度。</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sz w:val="24"/>
                <w:szCs w:val="24"/>
              </w:rPr>
            </w:pPr>
            <w:r>
              <w:rPr>
                <w:rFonts w:hint="eastAsia"/>
                <w:sz w:val="24"/>
                <w:szCs w:val="24"/>
              </w:rPr>
              <w:t>布水器喷头要求10㎡内不低于8个均匀分布的喷头，水平倾斜度不得大于2°</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sz w:val="24"/>
                <w:szCs w:val="24"/>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ascii="Arial" w:hAnsi="Arial"/>
                <w:sz w:val="24"/>
                <w:szCs w:val="24"/>
              </w:rPr>
            </w:pPr>
            <w:r>
              <w:rPr>
                <w:sz w:val="24"/>
                <w:szCs w:val="24"/>
              </w:rPr>
              <w:t>为避免布水器使用期间中途维护和保证使用寿命，布水器应采用有效防腐措施，</w:t>
            </w:r>
            <w:r>
              <w:rPr>
                <w:rFonts w:hint="eastAsia"/>
                <w:sz w:val="24"/>
                <w:szCs w:val="24"/>
              </w:rPr>
              <w:t>保证</w:t>
            </w:r>
            <w:r>
              <w:rPr>
                <w:sz w:val="24"/>
                <w:szCs w:val="24"/>
              </w:rPr>
              <w:t>运行时间应在20年以上。</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sz w:val="24"/>
                <w:szCs w:val="24"/>
              </w:rPr>
            </w:pPr>
            <w:r>
              <w:rPr>
                <w:sz w:val="24"/>
                <w:szCs w:val="24"/>
              </w:rPr>
              <w:t>布水器主材防腐以外，所需连接螺栓、支架、吊杆等安装辅材均要采用304不锈钢材质。</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ascii="Arial" w:hAnsi="Arial"/>
                <w:sz w:val="24"/>
                <w:szCs w:val="24"/>
              </w:rPr>
            </w:pPr>
            <w:r>
              <w:rPr>
                <w:sz w:val="24"/>
                <w:szCs w:val="24"/>
              </w:rPr>
              <w:t>布水器如采用PVC-U材料，应符合GB10002.1给水用硬聚氯乙烯（PVC-U）管材标准、GB10002.2给水用硬聚氯乙烯（PVC-U）管件标准、GB/T18742-2002冷热水用塑料管道系统--PPR部分 。</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sz w:val="24"/>
                <w:szCs w:val="24"/>
              </w:rPr>
            </w:pPr>
            <w:r>
              <w:rPr>
                <w:b/>
                <w:bCs/>
                <w:sz w:val="24"/>
                <w:szCs w:val="24"/>
              </w:rPr>
              <w:t>投标人投标时提供布水系统设计的示意图以及拟采用布水器的产品示意图。（提供项目案例中有关控制斜温层的数据及第三方认证报告）</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b/>
                <w:bCs/>
                <w:sz w:val="24"/>
                <w:szCs w:val="24"/>
              </w:rPr>
            </w:pPr>
            <w:r>
              <w:rPr>
                <w:b/>
                <w:bCs/>
                <w:sz w:val="24"/>
                <w:szCs w:val="24"/>
              </w:rPr>
              <w:t>投标人提供详细的布水系统设计方案，且提供不少于3项蓄冷系统工程布水系统设计案例，投标时提供合同证明文件。</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ascii="Arial" w:hAnsi="Arial"/>
                <w:sz w:val="24"/>
                <w:szCs w:val="24"/>
              </w:rPr>
            </w:pPr>
            <w:r>
              <w:rPr>
                <w:sz w:val="24"/>
                <w:szCs w:val="24"/>
              </w:rPr>
              <w:t>为保障本项目布水设计的合理性，投标人投标时</w:t>
            </w:r>
            <w:r>
              <w:rPr>
                <w:b/>
                <w:bCs/>
                <w:sz w:val="24"/>
                <w:szCs w:val="24"/>
              </w:rPr>
              <w:t>提供本项目在设计运行工况下的蓄冷、放冷动态CFD模拟，模拟结果</w:t>
            </w:r>
            <w:r>
              <w:rPr>
                <w:sz w:val="24"/>
                <w:szCs w:val="24"/>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jc w:val="center"/>
              <w:rPr>
                <w:b/>
                <w:sz w:val="28"/>
                <w:szCs w:val="28"/>
              </w:rPr>
            </w:pPr>
            <w:r>
              <w:rPr>
                <w:rFonts w:hint="eastAsia"/>
                <w:b/>
                <w:sz w:val="28"/>
                <w:szCs w:val="28"/>
              </w:rPr>
              <w:t>蓄冷水池温度液位监测系统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ascii="Arial" w:hAnsi="Arial"/>
                <w:sz w:val="24"/>
                <w:szCs w:val="24"/>
              </w:rPr>
            </w:pPr>
            <w:r>
              <w:rPr>
                <w:sz w:val="24"/>
                <w:szCs w:val="24"/>
              </w:rPr>
              <w:t>蓄冷水池需设置独立的温度液位监控系统及液晶显示屏，并能在显示界</w:t>
            </w:r>
            <w:r>
              <w:rPr>
                <w:spacing w:val="-4"/>
                <w:sz w:val="24"/>
                <w:szCs w:val="24"/>
              </w:rPr>
              <w:t xml:space="preserve">面上实时显示出蓄冷水池斜温层厚度变化和能量利用情况，监测系统可通过 </w:t>
            </w:r>
            <w:r>
              <w:rPr>
                <w:sz w:val="24"/>
                <w:szCs w:val="24"/>
              </w:rPr>
              <w:t>ModBus</w:t>
            </w:r>
            <w:r>
              <w:rPr>
                <w:spacing w:val="-4"/>
                <w:sz w:val="24"/>
                <w:szCs w:val="24"/>
              </w:rPr>
              <w:t xml:space="preserve"> 协议将运行数据</w:t>
            </w:r>
            <w:r>
              <w:rPr>
                <w:spacing w:val="-16"/>
                <w:sz w:val="24"/>
                <w:szCs w:val="24"/>
              </w:rPr>
              <w:t xml:space="preserve">传送给 </w:t>
            </w:r>
            <w:r>
              <w:rPr>
                <w:sz w:val="24"/>
                <w:szCs w:val="24"/>
              </w:rPr>
              <w:t>BA</w:t>
            </w:r>
            <w:r>
              <w:rPr>
                <w:spacing w:val="-16"/>
                <w:sz w:val="24"/>
                <w:szCs w:val="24"/>
              </w:rPr>
              <w:t xml:space="preserve"> 系统。</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spacing w:val="-6"/>
                <w:sz w:val="24"/>
                <w:szCs w:val="24"/>
              </w:rPr>
            </w:pPr>
            <w:r>
              <w:rPr>
                <w:rFonts w:hint="eastAsia"/>
                <w:spacing w:val="-6"/>
                <w:sz w:val="24"/>
                <w:szCs w:val="24"/>
              </w:rPr>
              <w:t>蓄冷水池内部应设置垂直方向的温度测量系统，以便操作人员直观的观测到水池内斜温层变化情况，并且为保证温度探头的准确性，每个水池设置4组温度探头</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sz w:val="24"/>
                <w:szCs w:val="24"/>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spacing w:val="-6"/>
                <w:sz w:val="24"/>
                <w:szCs w:val="24"/>
              </w:rPr>
            </w:pPr>
            <w:r>
              <w:rPr>
                <w:spacing w:val="-6"/>
                <w:sz w:val="24"/>
                <w:szCs w:val="24"/>
              </w:rPr>
              <w:t>蓄冷水池应于垂直方向每间隔 0.</w:t>
            </w:r>
            <w:r>
              <w:rPr>
                <w:rFonts w:hint="eastAsia"/>
                <w:spacing w:val="-6"/>
                <w:sz w:val="24"/>
                <w:szCs w:val="24"/>
              </w:rPr>
              <w:t>1</w:t>
            </w:r>
            <w:r>
              <w:rPr>
                <w:spacing w:val="-6"/>
                <w:sz w:val="24"/>
                <w:szCs w:val="24"/>
              </w:rPr>
              <w:t>5m 等距设置温度</w:t>
            </w:r>
            <w:r>
              <w:rPr>
                <w:rFonts w:hint="eastAsia"/>
                <w:spacing w:val="-6"/>
                <w:sz w:val="24"/>
                <w:szCs w:val="24"/>
              </w:rPr>
              <w:t>传感器</w:t>
            </w:r>
            <w:r>
              <w:rPr>
                <w:spacing w:val="-6"/>
                <w:sz w:val="24"/>
                <w:szCs w:val="24"/>
              </w:rPr>
              <w:t>，</w:t>
            </w:r>
            <w:r>
              <w:rPr>
                <w:rFonts w:hint="eastAsia"/>
                <w:spacing w:val="-6"/>
                <w:sz w:val="24"/>
                <w:szCs w:val="24"/>
              </w:rPr>
              <w:t>并与自控系统进行对接。为维修方便，并减少更换成本，每个测温点采用独立的温度传感器，</w:t>
            </w:r>
            <w:r>
              <w:rPr>
                <w:spacing w:val="-6"/>
                <w:sz w:val="24"/>
                <w:szCs w:val="24"/>
              </w:rPr>
              <w:t>采用线缆式温度传感器。</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spacing w:val="-6"/>
                <w:sz w:val="24"/>
                <w:szCs w:val="24"/>
              </w:rPr>
            </w:pPr>
            <w:r>
              <w:rPr>
                <w:sz w:val="24"/>
                <w:szCs w:val="24"/>
              </w:rPr>
              <w:t>蓄冷水池应设置液位传感器，用于监测水池内部液位。</w:t>
            </w:r>
            <w:r>
              <w:rPr>
                <w:rFonts w:hint="eastAsia" w:ascii="宋体" w:eastAsia="宋体"/>
                <w:color w:val="auto"/>
                <w:sz w:val="24"/>
                <w:szCs w:val="24"/>
              </w:rPr>
              <w:t>水池</w:t>
            </w:r>
            <w:r>
              <w:rPr>
                <w:color w:val="auto"/>
                <w:sz w:val="24"/>
                <w:szCs w:val="24"/>
              </w:rPr>
              <w:t>液</w:t>
            </w:r>
            <w:r>
              <w:rPr>
                <w:rFonts w:hint="eastAsia" w:ascii="宋体" w:eastAsia="宋体"/>
                <w:color w:val="auto"/>
                <w:sz w:val="24"/>
                <w:szCs w:val="24"/>
              </w:rPr>
              <w:t>位传感器需满足</w:t>
            </w:r>
            <w:r>
              <w:rPr>
                <w:rFonts w:ascii="宋体" w:eastAsia="宋体"/>
                <w:color w:val="auto"/>
                <w:sz w:val="24"/>
                <w:szCs w:val="24"/>
              </w:rPr>
              <w:t>IP68标准。</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spacing w:val="-6"/>
                <w:sz w:val="24"/>
                <w:szCs w:val="24"/>
              </w:rPr>
            </w:pPr>
            <w:r>
              <w:rPr>
                <w:rFonts w:hint="eastAsia"/>
                <w:spacing w:val="-6"/>
                <w:sz w:val="24"/>
                <w:szCs w:val="24"/>
              </w:rPr>
              <w:t xml:space="preserve">蓄冷水池布水系统应设置一套电气控制箱，由投标人提供并安装，电气控制箱应具备： </w:t>
            </w:r>
          </w:p>
          <w:p>
            <w:pPr>
              <w:pStyle w:val="31"/>
              <w:spacing w:before="60" w:beforeAutospacing="0" w:after="60" w:afterAutospacing="0" w:line="360" w:lineRule="exact"/>
              <w:jc w:val="both"/>
              <w:rPr>
                <w:spacing w:val="-6"/>
                <w:sz w:val="24"/>
                <w:szCs w:val="24"/>
              </w:rPr>
            </w:pPr>
            <w:r>
              <w:rPr>
                <w:rFonts w:hint="eastAsia"/>
                <w:spacing w:val="-6"/>
                <w:sz w:val="24"/>
                <w:szCs w:val="24"/>
              </w:rPr>
              <w:t xml:space="preserve">1）实时采集并能就地显示各蓄冷水池所有温度、液位的准确数值。 </w:t>
            </w:r>
          </w:p>
          <w:p>
            <w:pPr>
              <w:pStyle w:val="31"/>
              <w:spacing w:before="60" w:beforeAutospacing="0" w:after="60" w:afterAutospacing="0" w:line="360" w:lineRule="exact"/>
              <w:jc w:val="both"/>
              <w:rPr>
                <w:spacing w:val="-6"/>
                <w:sz w:val="24"/>
                <w:szCs w:val="24"/>
              </w:rPr>
            </w:pPr>
            <w:r>
              <w:rPr>
                <w:rFonts w:hint="eastAsia"/>
                <w:spacing w:val="-6"/>
                <w:sz w:val="24"/>
                <w:szCs w:val="24"/>
              </w:rPr>
              <w:t xml:space="preserve">2）具备液位高低限报警，报警参考值可现场设定； </w:t>
            </w:r>
          </w:p>
          <w:p>
            <w:pPr>
              <w:pStyle w:val="31"/>
              <w:spacing w:before="60" w:beforeAutospacing="0" w:after="60" w:afterAutospacing="0" w:line="360" w:lineRule="exact"/>
              <w:jc w:val="both"/>
              <w:rPr>
                <w:spacing w:val="-6"/>
                <w:sz w:val="24"/>
                <w:szCs w:val="24"/>
              </w:rPr>
            </w:pPr>
            <w:r>
              <w:rPr>
                <w:rFonts w:hint="eastAsia"/>
                <w:spacing w:val="-6"/>
                <w:sz w:val="24"/>
                <w:szCs w:val="24"/>
              </w:rPr>
              <w:t xml:space="preserve">3）具备温度高低限报警，报警参考值可现场设定； </w:t>
            </w:r>
          </w:p>
          <w:p>
            <w:pPr>
              <w:pStyle w:val="31"/>
              <w:spacing w:before="60" w:beforeAutospacing="0" w:after="60" w:afterAutospacing="0" w:line="360" w:lineRule="exact"/>
              <w:jc w:val="both"/>
              <w:rPr>
                <w:spacing w:val="-6"/>
                <w:sz w:val="24"/>
                <w:szCs w:val="24"/>
              </w:rPr>
            </w:pPr>
            <w:r>
              <w:rPr>
                <w:rFonts w:hint="eastAsia"/>
                <w:spacing w:val="-6"/>
                <w:sz w:val="24"/>
                <w:szCs w:val="24"/>
              </w:rPr>
              <w:t>4）提供各蓄水池充冷完成、放冷完成的信号；参考值可现场设定；</w:t>
            </w:r>
            <w:r>
              <w:rPr>
                <w:spacing w:val="-6"/>
                <w:sz w:val="24"/>
                <w:szCs w:val="24"/>
              </w:rPr>
              <w:t xml:space="preserve"> </w:t>
            </w:r>
          </w:p>
          <w:p>
            <w:pPr>
              <w:pStyle w:val="31"/>
              <w:spacing w:before="60" w:beforeAutospacing="0" w:after="60" w:afterAutospacing="0" w:line="360" w:lineRule="exact"/>
              <w:jc w:val="both"/>
              <w:rPr>
                <w:spacing w:val="-6"/>
                <w:sz w:val="24"/>
                <w:szCs w:val="24"/>
              </w:rPr>
            </w:pPr>
            <w:r>
              <w:rPr>
                <w:rFonts w:hint="eastAsia"/>
                <w:spacing w:val="-6"/>
                <w:sz w:val="24"/>
                <w:szCs w:val="24"/>
              </w:rPr>
              <w:t>5）蓄冷水池内温度升高至设定值需要启动冷水机组的信号; 参考值可现场设定 ；</w:t>
            </w:r>
          </w:p>
          <w:p>
            <w:pPr>
              <w:pStyle w:val="31"/>
              <w:spacing w:before="60" w:beforeAutospacing="0" w:after="60" w:afterAutospacing="0" w:line="360" w:lineRule="exact"/>
              <w:jc w:val="both"/>
              <w:rPr>
                <w:spacing w:val="-6"/>
                <w:sz w:val="24"/>
                <w:szCs w:val="24"/>
              </w:rPr>
            </w:pPr>
            <w:r>
              <w:rPr>
                <w:rFonts w:hint="eastAsia"/>
                <w:spacing w:val="-6"/>
                <w:sz w:val="24"/>
                <w:szCs w:val="24"/>
              </w:rPr>
              <w:t>6）蓄冷水池内温度降低至设定值需要停止冷水机组的信号;</w:t>
            </w:r>
            <w:r>
              <w:rPr>
                <w:spacing w:val="-6"/>
                <w:sz w:val="24"/>
                <w:szCs w:val="24"/>
              </w:rPr>
              <w:t xml:space="preserve"> </w:t>
            </w:r>
            <w:r>
              <w:rPr>
                <w:rFonts w:hint="eastAsia"/>
                <w:spacing w:val="-6"/>
                <w:sz w:val="24"/>
                <w:szCs w:val="24"/>
              </w:rPr>
              <w:t>参考值可现场设定；</w:t>
            </w:r>
          </w:p>
          <w:p>
            <w:pPr>
              <w:pStyle w:val="31"/>
              <w:spacing w:before="60" w:beforeAutospacing="0" w:after="60" w:afterAutospacing="0" w:line="360" w:lineRule="exact"/>
              <w:jc w:val="both"/>
              <w:rPr>
                <w:spacing w:val="-6"/>
                <w:sz w:val="24"/>
                <w:szCs w:val="24"/>
              </w:rPr>
            </w:pPr>
            <w:r>
              <w:rPr>
                <w:rFonts w:hint="eastAsia"/>
                <w:spacing w:val="-6"/>
                <w:sz w:val="24"/>
                <w:szCs w:val="24"/>
              </w:rPr>
              <w:t>7）电气控制箱需提供开放</w:t>
            </w:r>
            <w:r>
              <w:rPr>
                <w:spacing w:val="-6"/>
                <w:sz w:val="24"/>
                <w:szCs w:val="24"/>
              </w:rPr>
              <w:t xml:space="preserve"> RS485 </w:t>
            </w:r>
            <w:r>
              <w:rPr>
                <w:rFonts w:hint="eastAsia"/>
                <w:spacing w:val="-6"/>
                <w:sz w:val="24"/>
                <w:szCs w:val="24"/>
              </w:rPr>
              <w:t>接口，标准</w:t>
            </w:r>
            <w:r>
              <w:rPr>
                <w:spacing w:val="-6"/>
                <w:sz w:val="24"/>
                <w:szCs w:val="24"/>
              </w:rPr>
              <w:t xml:space="preserve"> Modbus-RTU </w:t>
            </w:r>
            <w:r>
              <w:rPr>
                <w:rFonts w:hint="eastAsia"/>
                <w:spacing w:val="-6"/>
                <w:sz w:val="24"/>
                <w:szCs w:val="24"/>
              </w:rPr>
              <w:t>协议，协议内容须包括以上各条要求的信号。</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sz w:val="24"/>
                <w:szCs w:val="24"/>
              </w:rPr>
              <w:t>必需</w:t>
            </w:r>
          </w:p>
        </w:tc>
      </w:tr>
    </w:tbl>
    <w:p/>
    <w:tbl>
      <w:tblPr>
        <w:tblStyle w:val="35"/>
        <w:tblW w:w="99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119"/>
        <w:gridCol w:w="15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设备及附件</w:t>
            </w:r>
            <w:r>
              <w:rPr>
                <w:rFonts w:hint="eastAsia" w:cs="Times New Roman"/>
                <w:sz w:val="24"/>
                <w:szCs w:val="24"/>
                <w:lang w:val="en-US" w:eastAsia="zh-CN"/>
              </w:rPr>
              <w:t>参考</w:t>
            </w:r>
            <w:r>
              <w:rPr>
                <w:rFonts w:hint="eastAsia" w:cs="Times New Roman"/>
                <w:sz w:val="24"/>
                <w:szCs w:val="24"/>
              </w:rPr>
              <w:t>品牌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4"/>
              </w:rPr>
            </w:pPr>
            <w:r>
              <w:rPr>
                <w:rStyle w:val="85"/>
                <w:rFonts w:hint="eastAsia" w:ascii="宋体" w:hAnsi="宋体"/>
                <w:kern w:val="0"/>
                <w:sz w:val="24"/>
                <w:szCs w:val="24"/>
              </w:rPr>
              <w:t>制冷主机：特灵、约克、日立、LG或同等档次的其他知名品牌；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4"/>
              </w:rPr>
            </w:pPr>
            <w:r>
              <w:rPr>
                <w:rStyle w:val="85"/>
                <w:rFonts w:hint="eastAsia" w:ascii="宋体" w:hAnsi="宋体"/>
                <w:kern w:val="0"/>
                <w:sz w:val="24"/>
                <w:szCs w:val="24"/>
              </w:rPr>
              <w:t>冷却塔品牌：明新、良机、荏原、单梁或同等档次的其他知名品牌；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4"/>
              </w:rPr>
            </w:pPr>
            <w:r>
              <w:rPr>
                <w:rStyle w:val="85"/>
                <w:rFonts w:hint="eastAsia" w:ascii="宋体" w:hAnsi="宋体"/>
                <w:kern w:val="0"/>
                <w:sz w:val="24"/>
                <w:szCs w:val="24"/>
              </w:rPr>
              <w:t>水泵：</w:t>
            </w:r>
            <w:r>
              <w:rPr>
                <w:rStyle w:val="85"/>
                <w:rFonts w:ascii="宋体" w:hAnsi="宋体"/>
                <w:kern w:val="0"/>
                <w:sz w:val="24"/>
                <w:szCs w:val="24"/>
              </w:rPr>
              <w:t>威乐</w:t>
            </w:r>
            <w:r>
              <w:rPr>
                <w:rStyle w:val="85"/>
                <w:rFonts w:hint="eastAsia" w:ascii="宋体" w:hAnsi="宋体"/>
                <w:kern w:val="0"/>
                <w:sz w:val="24"/>
                <w:szCs w:val="24"/>
              </w:rPr>
              <w:t>WILO</w:t>
            </w:r>
            <w:r>
              <w:rPr>
                <w:rStyle w:val="85"/>
                <w:rFonts w:ascii="宋体" w:hAnsi="宋体"/>
                <w:kern w:val="0"/>
                <w:sz w:val="24"/>
                <w:szCs w:val="24"/>
              </w:rPr>
              <w:t>（</w:t>
            </w:r>
            <w:r>
              <w:rPr>
                <w:rStyle w:val="85"/>
                <w:rFonts w:hint="eastAsia" w:ascii="宋体" w:hAnsi="宋体"/>
                <w:kern w:val="0"/>
                <w:sz w:val="24"/>
                <w:szCs w:val="24"/>
              </w:rPr>
              <w:t>北京</w:t>
            </w:r>
            <w:r>
              <w:rPr>
                <w:rStyle w:val="85"/>
                <w:rFonts w:ascii="宋体" w:hAnsi="宋体"/>
                <w:kern w:val="0"/>
                <w:sz w:val="24"/>
                <w:szCs w:val="24"/>
              </w:rPr>
              <w:t>）、格兰富</w:t>
            </w:r>
            <w:r>
              <w:rPr>
                <w:rStyle w:val="85"/>
                <w:rFonts w:hint="eastAsia" w:ascii="宋体" w:hAnsi="宋体"/>
                <w:kern w:val="0"/>
                <w:sz w:val="24"/>
                <w:szCs w:val="24"/>
              </w:rPr>
              <w:t>（苏州）、赛莱默（上海）或同等档次的其他知名品牌；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Cs w:val="21"/>
              </w:rPr>
            </w:pPr>
            <w:r>
              <w:rPr>
                <w:rStyle w:val="85"/>
                <w:rFonts w:hint="eastAsia" w:ascii="宋体" w:hAnsi="宋体"/>
                <w:kern w:val="0"/>
                <w:sz w:val="24"/>
                <w:szCs w:val="21"/>
              </w:rPr>
              <w:t>板式换热器：Tranter（传特）、Alfa Laval（阿法拉伐）、丹佛斯品牌在中国大陆合资或独资工厂生产的全新产品。</w:t>
            </w:r>
            <w:r>
              <w:rPr>
                <w:rStyle w:val="85"/>
                <w:rFonts w:hint="eastAsia" w:ascii="宋体" w:hAnsi="宋体"/>
                <w:kern w:val="0"/>
                <w:sz w:val="24"/>
              </w:rPr>
              <w:t>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4"/>
              </w:rPr>
            </w:pPr>
            <w:r>
              <w:rPr>
                <w:rStyle w:val="85"/>
                <w:rFonts w:hint="eastAsia" w:ascii="宋体" w:hAnsi="宋体"/>
                <w:kern w:val="0"/>
                <w:sz w:val="24"/>
                <w:szCs w:val="24"/>
              </w:rPr>
              <w:t>冷凝器在线清洗装置/水处理品牌：珀蓝特</w:t>
            </w:r>
            <w:r>
              <w:rPr>
                <w:rStyle w:val="85"/>
                <w:rFonts w:ascii="宋体" w:hAnsi="宋体"/>
                <w:kern w:val="0"/>
                <w:sz w:val="24"/>
                <w:szCs w:val="24"/>
              </w:rPr>
              <w:t>、</w:t>
            </w:r>
            <w:r>
              <w:rPr>
                <w:rStyle w:val="85"/>
                <w:rFonts w:hint="eastAsia" w:ascii="宋体" w:hAnsi="宋体"/>
                <w:kern w:val="0"/>
                <w:sz w:val="24"/>
                <w:szCs w:val="24"/>
              </w:rPr>
              <w:t>苏笛瓦尔</w:t>
            </w:r>
            <w:r>
              <w:rPr>
                <w:rStyle w:val="85"/>
                <w:rFonts w:ascii="宋体" w:hAnsi="宋体"/>
                <w:kern w:val="0"/>
                <w:sz w:val="24"/>
                <w:szCs w:val="24"/>
              </w:rPr>
              <w:t>、</w:t>
            </w:r>
            <w:r>
              <w:rPr>
                <w:rStyle w:val="85"/>
                <w:rFonts w:hint="eastAsia" w:ascii="宋体" w:hAnsi="宋体"/>
                <w:kern w:val="0"/>
                <w:sz w:val="24"/>
                <w:szCs w:val="24"/>
              </w:rPr>
              <w:t>循诺、寰勒、美疌、路加。或同等档次的其他知名品牌；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阀门品牌：</w:t>
            </w:r>
          </w:p>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手动阀门：塘沽TVI、良德、上海沪工、浙江良精、埃美柯；</w:t>
            </w:r>
          </w:p>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电动阀门：搏力谋、霍尼韦尔、江森、西门子</w:t>
            </w:r>
            <w:r>
              <w:rPr>
                <w:rStyle w:val="85"/>
                <w:rFonts w:hint="eastAsia" w:ascii="宋体" w:hAnsi="宋体"/>
                <w:kern w:val="0"/>
                <w:sz w:val="24"/>
              </w:rPr>
              <w:t>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传感器品牌：西门子、江森、霍尼韦尔、久茂</w:t>
            </w:r>
            <w:r>
              <w:rPr>
                <w:rStyle w:val="85"/>
                <w:rFonts w:hint="eastAsia" w:ascii="宋体" w:hAnsi="宋体"/>
                <w:kern w:val="0"/>
                <w:sz w:val="24"/>
              </w:rPr>
              <w:t>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电磁能量表：先超、源牌、柏城</w:t>
            </w:r>
            <w:r>
              <w:rPr>
                <w:rStyle w:val="85"/>
                <w:rFonts w:hint="eastAsia" w:ascii="宋体" w:hAnsi="宋体"/>
                <w:kern w:val="0"/>
                <w:sz w:val="24"/>
              </w:rPr>
              <w:t>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变频器：施耐德、ABB、丹佛斯、西门子</w:t>
            </w:r>
            <w:r>
              <w:rPr>
                <w:rStyle w:val="85"/>
                <w:rFonts w:hint="eastAsia" w:ascii="宋体" w:hAnsi="宋体"/>
                <w:kern w:val="0"/>
                <w:sz w:val="24"/>
                <w:szCs w:val="21"/>
                <w:lang w:eastAsia="zh-CN"/>
              </w:rPr>
              <w:t>、</w:t>
            </w:r>
            <w:r>
              <w:rPr>
                <w:rStyle w:val="85"/>
                <w:rFonts w:hint="eastAsia" w:ascii="宋体" w:hAnsi="宋体"/>
                <w:color w:val="auto"/>
                <w:kern w:val="0"/>
                <w:sz w:val="24"/>
                <w:szCs w:val="21"/>
              </w:rPr>
              <w:t>汇川</w:t>
            </w:r>
            <w:r>
              <w:rPr>
                <w:rStyle w:val="85"/>
                <w:rFonts w:hint="eastAsia" w:ascii="宋体" w:hAnsi="宋体"/>
                <w:color w:val="auto"/>
                <w:kern w:val="0"/>
                <w:sz w:val="24"/>
                <w:szCs w:val="21"/>
                <w:lang w:eastAsia="zh-CN"/>
              </w:rPr>
              <w:t>、</w:t>
            </w:r>
            <w:r>
              <w:rPr>
                <w:rStyle w:val="85"/>
                <w:rFonts w:hint="eastAsia" w:ascii="宋体" w:hAnsi="宋体"/>
                <w:color w:val="auto"/>
                <w:kern w:val="0"/>
                <w:sz w:val="24"/>
                <w:szCs w:val="21"/>
                <w:lang w:val="en-US" w:eastAsia="zh-CN"/>
              </w:rPr>
              <w:t>四方</w:t>
            </w:r>
            <w:r>
              <w:rPr>
                <w:rStyle w:val="85"/>
                <w:rFonts w:hint="eastAsia" w:ascii="宋体" w:hAnsi="宋体"/>
                <w:kern w:val="0"/>
                <w:sz w:val="24"/>
              </w:rPr>
              <w:t>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空开、接触器等主要元器件：施耐德、西门子、ABB</w:t>
            </w:r>
            <w:r>
              <w:rPr>
                <w:rStyle w:val="85"/>
                <w:rFonts w:hint="eastAsia" w:ascii="宋体" w:hAnsi="宋体"/>
                <w:kern w:val="0"/>
                <w:sz w:val="24"/>
                <w:szCs w:val="21"/>
                <w:lang w:eastAsia="zh-CN"/>
              </w:rPr>
              <w:t>、</w:t>
            </w:r>
            <w:r>
              <w:rPr>
                <w:rStyle w:val="85"/>
                <w:rFonts w:hint="eastAsia" w:ascii="宋体" w:hAnsi="宋体"/>
                <w:kern w:val="0"/>
                <w:sz w:val="24"/>
                <w:szCs w:val="21"/>
                <w:lang w:val="en-US" w:eastAsia="zh-CN"/>
              </w:rPr>
              <w:t>富士</w:t>
            </w:r>
            <w:r>
              <w:rPr>
                <w:rStyle w:val="85"/>
                <w:rFonts w:hint="eastAsia" w:ascii="宋体" w:hAnsi="宋体"/>
                <w:kern w:val="0"/>
                <w:sz w:val="24"/>
              </w:rPr>
              <w:t>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无缝钢管：鞍钢、宝钢、广钢、金正阳、韶钢生产的国标管材</w:t>
            </w:r>
            <w:r>
              <w:rPr>
                <w:rStyle w:val="85"/>
                <w:rFonts w:hint="eastAsia" w:ascii="宋体" w:hAnsi="宋体"/>
                <w:kern w:val="0"/>
                <w:sz w:val="24"/>
              </w:rPr>
              <w:t>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Style w:val="85"/>
                <w:rFonts w:hint="eastAsia" w:ascii="宋体" w:hAnsi="宋体"/>
                <w:kern w:val="0"/>
                <w:sz w:val="24"/>
                <w:szCs w:val="21"/>
              </w:rPr>
              <w:t>镀锌钢管：南粤、荣钢、天津友发、佛山宏岗生产的国标管材</w:t>
            </w:r>
            <w:r>
              <w:rPr>
                <w:rStyle w:val="85"/>
                <w:rFonts w:hint="eastAsia" w:ascii="宋体" w:hAnsi="宋体"/>
                <w:kern w:val="0"/>
                <w:sz w:val="24"/>
              </w:rPr>
              <w:t>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rFonts w:ascii="宋体" w:hAnsi="宋体"/>
                <w:kern w:val="0"/>
                <w:sz w:val="24"/>
                <w:szCs w:val="21"/>
              </w:rPr>
            </w:pPr>
            <w:r>
              <w:rPr>
                <w:rStyle w:val="85"/>
                <w:rFonts w:ascii="宋体" w:hAnsi="宋体"/>
                <w:kern w:val="0"/>
                <w:sz w:val="24"/>
                <w:szCs w:val="21"/>
              </w:rPr>
              <w:t>PVC-U</w:t>
            </w:r>
            <w:r>
              <w:rPr>
                <w:rStyle w:val="85"/>
                <w:rFonts w:hint="eastAsia" w:ascii="宋体" w:hAnsi="宋体"/>
                <w:kern w:val="0"/>
                <w:sz w:val="24"/>
                <w:szCs w:val="21"/>
              </w:rPr>
              <w:t>给水管：联塑、日丰、雄塑</w:t>
            </w:r>
            <w:r>
              <w:rPr>
                <w:rStyle w:val="85"/>
                <w:rFonts w:hint="eastAsia" w:ascii="宋体" w:hAnsi="宋体"/>
                <w:kern w:val="0"/>
                <w:sz w:val="24"/>
              </w:rPr>
              <w:t>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kern w:val="0"/>
                <w:sz w:val="24"/>
              </w:rPr>
            </w:pPr>
            <w:r>
              <w:rPr>
                <w:rStyle w:val="85"/>
                <w:rFonts w:hint="eastAsia"/>
                <w:kern w:val="0"/>
                <w:sz w:val="24"/>
              </w:rPr>
              <w:t>保温材料：华美、阿乐斯、金乐斯或同等档次的其他知名品牌；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bl>
    <w:p>
      <w:pPr>
        <w:pStyle w:val="33"/>
        <w:ind w:firstLine="210"/>
      </w:pPr>
    </w:p>
    <w:p>
      <w:pPr>
        <w:pStyle w:val="3"/>
        <w:numPr>
          <w:ilvl w:val="0"/>
          <w:numId w:val="0"/>
        </w:numPr>
        <w:jc w:val="left"/>
        <w:rPr>
          <w:rFonts w:hint="default"/>
          <w:sz w:val="32"/>
          <w:szCs w:val="32"/>
        </w:rPr>
      </w:pPr>
      <w:r>
        <w:rPr>
          <w:sz w:val="32"/>
          <w:szCs w:val="32"/>
        </w:rPr>
        <w:t>4.3</w:t>
      </w:r>
      <w:r>
        <w:rPr>
          <w:sz w:val="32"/>
          <w:szCs w:val="32"/>
          <w:lang w:val="en-GB"/>
        </w:rPr>
        <w:t>水蓄冷控制系统</w:t>
      </w:r>
    </w:p>
    <w:tbl>
      <w:tblPr>
        <w:tblStyle w:val="35"/>
        <w:tblW w:w="99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119"/>
        <w:gridCol w:w="15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1266" w:type="dxa"/>
            <w:tcBorders>
              <w:top w:val="single" w:color="000000" w:sz="8" w:space="0"/>
              <w:left w:val="single" w:color="000000" w:sz="8" w:space="0"/>
              <w:bottom w:val="single" w:color="000000" w:sz="8" w:space="0"/>
              <w:right w:val="single" w:color="000000" w:sz="8" w:space="0"/>
            </w:tcBorders>
            <w:shd w:val="clear" w:color="auto" w:fill="7F7F7F" w:themeFill="background1" w:themeFillShade="80"/>
            <w:vAlign w:val="center"/>
          </w:tcPr>
          <w:p>
            <w:pPr>
              <w:spacing w:before="60" w:after="60" w:line="360" w:lineRule="exact"/>
              <w:jc w:val="center"/>
              <w:rPr>
                <w:rFonts w:cs="Times New Roman"/>
                <w:b/>
                <w:szCs w:val="21"/>
              </w:rPr>
            </w:pPr>
            <w:r>
              <w:rPr>
                <w:rFonts w:hint="eastAsia" w:cs="Times New Roman"/>
                <w:b/>
                <w:szCs w:val="21"/>
              </w:rPr>
              <w:t>序号</w:t>
            </w:r>
          </w:p>
        </w:tc>
        <w:tc>
          <w:tcPr>
            <w:tcW w:w="7119" w:type="dxa"/>
            <w:tcBorders>
              <w:top w:val="single" w:color="000000" w:sz="8" w:space="0"/>
              <w:left w:val="nil"/>
              <w:bottom w:val="single" w:color="000000" w:sz="8" w:space="0"/>
              <w:right w:val="single" w:color="000000" w:sz="8" w:space="0"/>
            </w:tcBorders>
            <w:shd w:val="clear" w:color="auto" w:fill="7F7F7F" w:themeFill="background1" w:themeFillShade="80"/>
            <w:vAlign w:val="center"/>
          </w:tcPr>
          <w:p>
            <w:pPr>
              <w:spacing w:before="60" w:after="60" w:line="360" w:lineRule="exact"/>
              <w:jc w:val="center"/>
              <w:rPr>
                <w:rFonts w:cs="Times New Roman"/>
                <w:b/>
                <w:szCs w:val="21"/>
              </w:rPr>
            </w:pPr>
            <w:r>
              <w:rPr>
                <w:rFonts w:hint="eastAsia" w:cs="Times New Roman"/>
                <w:b/>
                <w:szCs w:val="21"/>
              </w:rPr>
              <w:t>要求</w:t>
            </w:r>
          </w:p>
        </w:tc>
        <w:tc>
          <w:tcPr>
            <w:tcW w:w="1583" w:type="dxa"/>
            <w:tcBorders>
              <w:top w:val="single" w:color="000000" w:sz="8" w:space="0"/>
              <w:left w:val="nil"/>
              <w:bottom w:val="single" w:color="000000" w:sz="8" w:space="0"/>
              <w:right w:val="single" w:color="000000" w:sz="8" w:space="0"/>
            </w:tcBorders>
            <w:shd w:val="clear" w:color="auto" w:fill="7F7F7F" w:themeFill="background1" w:themeFillShade="80"/>
            <w:vAlign w:val="center"/>
          </w:tcPr>
          <w:p>
            <w:pPr>
              <w:spacing w:before="60" w:after="60" w:line="360" w:lineRule="exact"/>
              <w:jc w:val="center"/>
              <w:rPr>
                <w:rFonts w:cs="Times New Roman"/>
                <w:b/>
                <w:szCs w:val="21"/>
              </w:rPr>
            </w:pPr>
            <w:r>
              <w:rPr>
                <w:rFonts w:hint="eastAsia" w:cs="Times New Roman"/>
                <w:b/>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jc w:val="center"/>
              <w:rPr>
                <w:rFonts w:cs="Times New Roman"/>
                <w:b/>
                <w:sz w:val="28"/>
                <w:szCs w:val="28"/>
              </w:rPr>
            </w:pPr>
            <w:r>
              <w:rPr>
                <w:rFonts w:hint="eastAsia" w:cs="Times New Roman"/>
                <w:b/>
                <w:sz w:val="28"/>
                <w:szCs w:val="28"/>
              </w:rPr>
              <w:t>系统说明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tabs>
                <w:tab w:val="left" w:pos="1140"/>
              </w:tabs>
              <w:autoSpaceDN w:val="0"/>
              <w:spacing w:line="360" w:lineRule="exact"/>
              <w:rPr>
                <w:rStyle w:val="85"/>
                <w:kern w:val="0"/>
                <w:sz w:val="24"/>
              </w:rPr>
            </w:pPr>
            <w:r>
              <w:rPr>
                <w:rFonts w:hint="eastAsia"/>
                <w:sz w:val="24"/>
              </w:rPr>
              <w:t>本项目冷源群控及能源管理系统包括水蓄冷中央空调系统的自控管理系统设计、二次配电系统设计（主机、水泵、水塔、电动阀电控系统的设计）、产品选型、设备及管线布置、软件编写、系统调试等工作。</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tabs>
                <w:tab w:val="left" w:pos="1140"/>
              </w:tabs>
              <w:autoSpaceDN w:val="0"/>
              <w:spacing w:line="360" w:lineRule="exact"/>
              <w:rPr>
                <w:rStyle w:val="85"/>
                <w:kern w:val="0"/>
                <w:sz w:val="24"/>
              </w:rPr>
            </w:pPr>
            <w:r>
              <w:rPr>
                <w:rFonts w:hint="eastAsia"/>
                <w:sz w:val="24"/>
              </w:rPr>
              <w:t>根据招标机房设计要求，基载制冷主机、水蓄冷双工况主机，冷却塔，以及所有机房内水泵，能够根据建筑空调负荷及蓄冷电价时段等条件，实现自动无人值守运行，在保证供冷需求的前提下，尽最大限度提高机房综合制冷效率，节省空调运行费用。白天高电价时段，最大限度的</w:t>
            </w:r>
            <w:r>
              <w:rPr>
                <w:rFonts w:hint="eastAsia"/>
                <w:sz w:val="24"/>
                <w:lang w:val="en-GB"/>
              </w:rPr>
              <w:t>使用蓄冷水池的储存冷量进行供冷。</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tabs>
                <w:tab w:val="left" w:pos="1140"/>
              </w:tabs>
              <w:autoSpaceDN w:val="0"/>
              <w:spacing w:line="360" w:lineRule="exact"/>
              <w:rPr>
                <w:rFonts w:ascii="Arial" w:hAnsi="Arial"/>
                <w:szCs w:val="21"/>
              </w:rPr>
            </w:pPr>
            <w:r>
              <w:rPr>
                <w:rStyle w:val="85"/>
                <w:rFonts w:hint="eastAsia"/>
                <w:kern w:val="0"/>
                <w:sz w:val="24"/>
              </w:rPr>
              <w:t>投标</w:t>
            </w:r>
            <w:r>
              <w:rPr>
                <w:rStyle w:val="85"/>
                <w:rFonts w:hint="eastAsia"/>
                <w:sz w:val="24"/>
              </w:rPr>
              <w:t>人应采用先进、智能、成熟的自动化管理系统</w:t>
            </w:r>
            <w:r>
              <w:rPr>
                <w:rFonts w:hint="eastAsia" w:ascii="宋体" w:hAnsi="宋体"/>
                <w:sz w:val="24"/>
                <w:lang w:val="en-GB"/>
              </w:rPr>
              <w:t>（含软件及设备等）</w:t>
            </w:r>
            <w:r>
              <w:rPr>
                <w:rStyle w:val="85"/>
                <w:rFonts w:hint="eastAsia"/>
                <w:sz w:val="24"/>
              </w:rPr>
              <w:t>，须保证各种设备在设计要求的参数下安全可靠地运行，并能达到降低能耗及经济运行的目的</w:t>
            </w:r>
            <w:r>
              <w:rPr>
                <w:rFonts w:hint="eastAsia" w:ascii="宋体" w:hAnsi="宋体"/>
                <w:sz w:val="24"/>
                <w:lang w:val="en-GB"/>
              </w:rPr>
              <w:t>和低负荷情况下加班运行的空调需求</w:t>
            </w:r>
            <w:r>
              <w:rPr>
                <w:rStyle w:val="85"/>
                <w:rFonts w:hint="eastAsia"/>
                <w:sz w:val="24"/>
              </w:rPr>
              <w:t>。群控系统与被服务对象的规模相适应并易于扩展，合理布置系统各监控点。</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18"/>
                <w:szCs w:val="18"/>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tabs>
                <w:tab w:val="left" w:pos="1140"/>
              </w:tabs>
              <w:autoSpaceDN w:val="0"/>
              <w:spacing w:line="360" w:lineRule="exact"/>
              <w:rPr>
                <w:rStyle w:val="85"/>
                <w:sz w:val="24"/>
              </w:rPr>
            </w:pPr>
            <w:r>
              <w:rPr>
                <w:rStyle w:val="85"/>
                <w:rFonts w:hint="eastAsia"/>
                <w:kern w:val="0"/>
                <w:sz w:val="24"/>
              </w:rPr>
              <w:t>投标人</w:t>
            </w:r>
            <w:r>
              <w:rPr>
                <w:rStyle w:val="85"/>
                <w:rFonts w:hint="eastAsia"/>
                <w:sz w:val="24"/>
              </w:rPr>
              <w:t>应结合所承包范围内的产品选型进行深化设计，产品选型参数不低于本技术要求的参数指标，</w:t>
            </w:r>
            <w:r>
              <w:rPr>
                <w:rStyle w:val="85"/>
                <w:sz w:val="24"/>
              </w:rPr>
              <w:t xml:space="preserve"> </w:t>
            </w:r>
            <w:r>
              <w:rPr>
                <w:rStyle w:val="85"/>
                <w:rFonts w:hint="eastAsia"/>
                <w:sz w:val="24"/>
              </w:rPr>
              <w:t>深化设计应满足施工图、本技术要求的相关内容，深化设计不产生额外费用。深化设计方案需包括但不限于</w:t>
            </w:r>
            <w:r>
              <w:rPr>
                <w:rStyle w:val="85"/>
                <w:sz w:val="24"/>
              </w:rPr>
              <w:t xml:space="preserve"> I/O </w:t>
            </w:r>
            <w:r>
              <w:rPr>
                <w:rStyle w:val="85"/>
                <w:rFonts w:hint="eastAsia"/>
                <w:sz w:val="24"/>
              </w:rPr>
              <w:t>点表、接线表、配电图、桥架布置图、网络架构图、控制策略说明等文件，所有箱体要提供详细的内部线路图。深化设计方案须报送设计院、发包人审核批准后方可实施。</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ind w:left="-2" w:hanging="17"/>
              <w:jc w:val="center"/>
              <w:rPr>
                <w:rFonts w:ascii="Times New Roman" w:hAnsi="Times New Roman"/>
                <w:kern w:val="2"/>
                <w:sz w:val="21"/>
                <w:szCs w:val="21"/>
              </w:rPr>
            </w:pPr>
            <w:r>
              <w:rPr>
                <w:rFonts w:hint="eastAsia" w:ascii="Times New Roman" w:hAnsi="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tabs>
                <w:tab w:val="left" w:pos="1140"/>
              </w:tabs>
              <w:autoSpaceDN w:val="0"/>
              <w:spacing w:line="360" w:lineRule="exact"/>
              <w:rPr>
                <w:rFonts w:ascii="Arial" w:hAnsi="Arial"/>
                <w:szCs w:val="21"/>
              </w:rPr>
            </w:pPr>
            <w:r>
              <w:rPr>
                <w:rStyle w:val="85"/>
                <w:rFonts w:hint="eastAsia"/>
                <w:kern w:val="0"/>
                <w:sz w:val="24"/>
              </w:rPr>
              <w:t>投标人</w:t>
            </w:r>
            <w:r>
              <w:rPr>
                <w:rStyle w:val="85"/>
                <w:rFonts w:hint="eastAsia"/>
                <w:sz w:val="24"/>
              </w:rPr>
              <w:t>负责机房群控系统软硬件的供应及安装，并提供相关符合要求</w:t>
            </w:r>
            <w:r>
              <w:rPr>
                <w:rFonts w:hint="eastAsia" w:ascii="宋体" w:hAnsi="宋体"/>
                <w:sz w:val="24"/>
                <w:lang w:val="en-GB"/>
              </w:rPr>
              <w:t>接口及开放所有通信协议，提高系统的可扩展性和易维护性。</w:t>
            </w:r>
            <w:r>
              <w:rPr>
                <w:rStyle w:val="85"/>
                <w:rFonts w:hint="eastAsia"/>
                <w:sz w:val="24"/>
              </w:rPr>
              <w:t>配合接入招标人的智慧管理平台；</w:t>
            </w:r>
            <w:r>
              <w:rPr>
                <w:rFonts w:ascii="Arial" w:hAnsi="Arial"/>
                <w:szCs w:val="21"/>
              </w:rPr>
              <w:t xml:space="preserve"> </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center"/>
              <w:rPr>
                <w:rFonts w:ascii="Times New Roman" w:hAnsi="Times New Roman"/>
                <w:kern w:val="2"/>
                <w:sz w:val="21"/>
                <w:szCs w:val="21"/>
              </w:rPr>
            </w:pPr>
            <w:r>
              <w:rPr>
                <w:rFonts w:hint="eastAsia" w:ascii="Times New Roman" w:hAnsi="Times New Roman"/>
                <w:kern w:val="2"/>
                <w:sz w:val="21"/>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rPr>
                <w:rStyle w:val="85"/>
                <w:sz w:val="24"/>
              </w:rPr>
            </w:pPr>
            <w:r>
              <w:rPr>
                <w:rStyle w:val="85"/>
                <w:rFonts w:hint="eastAsia"/>
                <w:sz w:val="24"/>
              </w:rPr>
              <w:t>群控系统包括以下模块：</w:t>
            </w:r>
          </w:p>
          <w:p>
            <w:pPr>
              <w:pStyle w:val="31"/>
              <w:numPr>
                <w:ilvl w:val="1"/>
                <w:numId w:val="6"/>
              </w:numPr>
              <w:spacing w:before="60" w:beforeAutospacing="0" w:after="60" w:afterAutospacing="0" w:line="360" w:lineRule="exact"/>
              <w:rPr>
                <w:rStyle w:val="85"/>
                <w:sz w:val="24"/>
              </w:rPr>
            </w:pPr>
            <w:r>
              <w:rPr>
                <w:rStyle w:val="85"/>
                <w:rFonts w:hint="eastAsia"/>
                <w:sz w:val="24"/>
              </w:rPr>
              <w:t>计算机及网络附件</w:t>
            </w:r>
          </w:p>
          <w:p>
            <w:pPr>
              <w:pStyle w:val="31"/>
              <w:numPr>
                <w:ilvl w:val="1"/>
                <w:numId w:val="6"/>
              </w:numPr>
              <w:spacing w:before="60" w:beforeAutospacing="0" w:after="60" w:afterAutospacing="0" w:line="360" w:lineRule="exact"/>
              <w:rPr>
                <w:rStyle w:val="85"/>
                <w:rFonts w:ascii="Arial" w:hAnsi="Arial"/>
                <w:sz w:val="21"/>
                <w:szCs w:val="21"/>
              </w:rPr>
            </w:pPr>
            <w:r>
              <w:rPr>
                <w:rStyle w:val="85"/>
                <w:rFonts w:hint="eastAsia"/>
                <w:sz w:val="24"/>
              </w:rPr>
              <w:t>高效智慧软件平台</w:t>
            </w:r>
          </w:p>
          <w:p>
            <w:pPr>
              <w:pStyle w:val="31"/>
              <w:numPr>
                <w:ilvl w:val="1"/>
                <w:numId w:val="6"/>
              </w:numPr>
              <w:spacing w:before="60" w:beforeAutospacing="0" w:after="60" w:afterAutospacing="0" w:line="360" w:lineRule="exact"/>
              <w:rPr>
                <w:rStyle w:val="85"/>
                <w:rFonts w:ascii="Arial" w:hAnsi="Arial"/>
                <w:sz w:val="21"/>
                <w:szCs w:val="21"/>
              </w:rPr>
            </w:pPr>
            <w:r>
              <w:rPr>
                <w:rStyle w:val="85"/>
                <w:rFonts w:hint="eastAsia"/>
                <w:sz w:val="24"/>
              </w:rPr>
              <w:t>高效智慧控制柜（内置制冷主机能效优化智慧群控技术，冷冻水泵组动态变频优化智慧控制技术， 冷却水温度优化智慧控制技术，冷却塔风机智慧控制技术等）</w:t>
            </w:r>
          </w:p>
          <w:p>
            <w:pPr>
              <w:pStyle w:val="31"/>
              <w:numPr>
                <w:ilvl w:val="1"/>
                <w:numId w:val="6"/>
              </w:numPr>
              <w:spacing w:before="60" w:beforeAutospacing="0" w:after="60" w:afterAutospacing="0" w:line="360" w:lineRule="exact"/>
              <w:rPr>
                <w:rFonts w:ascii="Arial" w:hAnsi="Arial"/>
                <w:sz w:val="21"/>
                <w:szCs w:val="21"/>
              </w:rPr>
            </w:pPr>
            <w:r>
              <w:rPr>
                <w:rStyle w:val="85"/>
                <w:rFonts w:hint="eastAsia"/>
                <w:sz w:val="24"/>
              </w:rPr>
              <w:t>群控系统涉及到的外围部件如温度、压力传感器、流量传感器、机房冷量计量装置等相关部件和线路的供应及安装。</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center"/>
              <w:rPr>
                <w:rFonts w:ascii="Times New Roman" w:hAnsi="Times New Roman"/>
                <w:kern w:val="2"/>
                <w:sz w:val="21"/>
                <w:szCs w:val="21"/>
              </w:rPr>
            </w:pPr>
            <w:r>
              <w:rPr>
                <w:rFonts w:hint="eastAsia" w:ascii="Times New Roman" w:hAnsi="Times New Roman"/>
                <w:kern w:val="2"/>
                <w:sz w:val="21"/>
                <w:szCs w:val="21"/>
              </w:rPr>
              <w:t>必需</w:t>
            </w:r>
          </w:p>
          <w:p>
            <w:pPr>
              <w:pStyle w:val="31"/>
              <w:spacing w:before="60" w:beforeAutospacing="0" w:after="60" w:afterAutospacing="0" w:line="360" w:lineRule="exact"/>
              <w:jc w:val="center"/>
              <w:rPr>
                <w:rFonts w:ascii="Times New Roman" w:hAnsi="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rPr>
                <w:rStyle w:val="85"/>
                <w:sz w:val="24"/>
              </w:rPr>
            </w:pPr>
            <w:r>
              <w:rPr>
                <w:rFonts w:hint="eastAsia"/>
                <w:sz w:val="24"/>
                <w:lang w:val="en-GB"/>
              </w:rPr>
              <w:t>自动控制系统须达到无人值守的运行要求。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center"/>
              <w:rPr>
                <w:rFonts w:ascii="Times New Roman" w:hAnsi="Times New Roman"/>
                <w:kern w:val="2"/>
                <w:sz w:val="21"/>
                <w:szCs w:val="21"/>
              </w:rPr>
            </w:pPr>
            <w:r>
              <w:rPr>
                <w:rFonts w:hint="eastAsia" w:ascii="Times New Roman" w:hAnsi="Times New Roman"/>
                <w:kern w:val="2"/>
                <w:sz w:val="21"/>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jc w:val="center"/>
              <w:rPr>
                <w:rFonts w:cs="Times New Roman"/>
                <w:b/>
                <w:sz w:val="28"/>
                <w:szCs w:val="28"/>
              </w:rPr>
            </w:pPr>
            <w:r>
              <w:rPr>
                <w:rStyle w:val="85"/>
                <w:rFonts w:hint="eastAsia"/>
                <w:b/>
                <w:kern w:val="0"/>
                <w:sz w:val="28"/>
                <w:szCs w:val="28"/>
              </w:rPr>
              <w:t>系统架构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tabs>
                <w:tab w:val="left" w:pos="1140"/>
              </w:tabs>
              <w:autoSpaceDN w:val="0"/>
              <w:spacing w:line="360" w:lineRule="exact"/>
              <w:rPr>
                <w:rStyle w:val="85"/>
                <w:sz w:val="24"/>
              </w:rPr>
            </w:pPr>
            <w:r>
              <w:rPr>
                <w:rStyle w:val="85"/>
                <w:rFonts w:hint="eastAsia"/>
                <w:sz w:val="24"/>
              </w:rPr>
              <w:t>控制系统采用</w:t>
            </w:r>
            <w:r>
              <w:rPr>
                <w:rStyle w:val="85"/>
                <w:sz w:val="24"/>
              </w:rPr>
              <w:t>PLC</w:t>
            </w:r>
            <w:r>
              <w:rPr>
                <w:rStyle w:val="85"/>
                <w:rFonts w:hint="eastAsia"/>
                <w:sz w:val="24"/>
              </w:rPr>
              <w:t>控制系统。控制系统必须具有先进性、开放性、可扩充性、标准化等特征。</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tabs>
                <w:tab w:val="left" w:pos="1140"/>
              </w:tabs>
              <w:autoSpaceDN w:val="0"/>
              <w:spacing w:line="360" w:lineRule="exact"/>
              <w:rPr>
                <w:rStyle w:val="85"/>
                <w:sz w:val="24"/>
              </w:rPr>
            </w:pPr>
            <w:r>
              <w:rPr>
                <w:rStyle w:val="85"/>
                <w:rFonts w:hint="eastAsia"/>
                <w:sz w:val="24"/>
              </w:rPr>
              <w:t>制冷机房控制系统由中央控制单元、</w:t>
            </w:r>
            <w:r>
              <w:rPr>
                <w:rStyle w:val="85"/>
                <w:sz w:val="24"/>
              </w:rPr>
              <w:t>PLC</w:t>
            </w:r>
            <w:r>
              <w:rPr>
                <w:rStyle w:val="85"/>
                <w:rFonts w:hint="eastAsia"/>
                <w:sz w:val="24"/>
              </w:rPr>
              <w:t>控制单元、电动阀、传感检测器件、系统控制柜、系统软件等部分组成。</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tabs>
                <w:tab w:val="left" w:pos="1140"/>
              </w:tabs>
              <w:autoSpaceDN w:val="0"/>
              <w:spacing w:line="360" w:lineRule="exact"/>
              <w:rPr>
                <w:rStyle w:val="85"/>
                <w:sz w:val="24"/>
              </w:rPr>
            </w:pPr>
            <w:r>
              <w:rPr>
                <w:rStyle w:val="85"/>
                <w:rFonts w:hint="eastAsia"/>
                <w:sz w:val="24"/>
              </w:rPr>
              <w:t>系统必须满足日后系统的扩展。系统的扩展必须无需额外增加工作分站，也不需要废弃或更换基本系统任何部件。即使日后扩容量高出预留扩容量也只需增加</w:t>
            </w:r>
            <w:r>
              <w:rPr>
                <w:rStyle w:val="85"/>
                <w:sz w:val="24"/>
              </w:rPr>
              <w:t xml:space="preserve"> PLC </w:t>
            </w:r>
            <w:r>
              <w:rPr>
                <w:rStyle w:val="85"/>
                <w:rFonts w:hint="eastAsia"/>
                <w:sz w:val="24"/>
              </w:rPr>
              <w:t>及交换机数量，不应影响整个系统架构。</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sz w:val="24"/>
              </w:rPr>
            </w:pPr>
            <w:r>
              <w:rPr>
                <w:rStyle w:val="85"/>
                <w:rFonts w:hint="eastAsia"/>
                <w:sz w:val="24"/>
              </w:rPr>
              <w:t>中央控制单元设置集中控制台，进行远程管理和打印</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jc w:val="center"/>
              <w:rPr>
                <w:rFonts w:cs="Times New Roman"/>
                <w:b/>
                <w:sz w:val="28"/>
                <w:szCs w:val="28"/>
              </w:rPr>
            </w:pPr>
            <w:r>
              <w:rPr>
                <w:rFonts w:hint="eastAsia" w:cs="Times New Roman"/>
                <w:b/>
                <w:sz w:val="28"/>
                <w:szCs w:val="28"/>
              </w:rPr>
              <w:t>系统控制要求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rPr>
                <w:rFonts w:cs="Times New Roman"/>
                <w:szCs w:val="21"/>
              </w:rPr>
            </w:pPr>
            <w:r>
              <w:rPr>
                <w:rStyle w:val="85"/>
                <w:rFonts w:hint="eastAsia" w:ascii="宋体" w:hAnsi="宋体"/>
                <w:b/>
                <w:kern w:val="0"/>
                <w:sz w:val="24"/>
                <w:szCs w:val="24"/>
                <w:lang w:val="sv-SE"/>
              </w:rPr>
              <w:t>控制模式的要求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kern w:val="0"/>
                <w:sz w:val="24"/>
              </w:rPr>
            </w:pPr>
            <w:r>
              <w:rPr>
                <w:rStyle w:val="85"/>
                <w:rFonts w:hint="eastAsia"/>
                <w:sz w:val="24"/>
              </w:rPr>
              <w:t>水蓄冷系统的包含以下</w:t>
            </w:r>
            <w:r>
              <w:rPr>
                <w:rStyle w:val="85"/>
                <w:sz w:val="24"/>
              </w:rPr>
              <w:t xml:space="preserve"> </w:t>
            </w:r>
            <w:r>
              <w:rPr>
                <w:rStyle w:val="85"/>
                <w:rFonts w:hint="eastAsia"/>
                <w:sz w:val="24"/>
              </w:rPr>
              <w:t>6</w:t>
            </w:r>
            <w:r>
              <w:rPr>
                <w:rStyle w:val="85"/>
                <w:sz w:val="24"/>
              </w:rPr>
              <w:t xml:space="preserve"> </w:t>
            </w:r>
            <w:r>
              <w:rPr>
                <w:rStyle w:val="85"/>
                <w:rFonts w:hint="eastAsia"/>
                <w:sz w:val="24"/>
              </w:rPr>
              <w:t>种运行工况：</w:t>
            </w:r>
          </w:p>
          <w:p>
            <w:pPr>
              <w:widowControl/>
              <w:spacing w:after="160" w:line="360" w:lineRule="exact"/>
              <w:rPr>
                <w:rFonts w:hint="eastAsia" w:ascii="宋体" w:hAnsi="宋体"/>
                <w:sz w:val="24"/>
                <w:lang w:val="en-GB"/>
              </w:rPr>
            </w:pPr>
            <w:r>
              <w:rPr>
                <w:rStyle w:val="85"/>
                <w:kern w:val="0"/>
                <w:sz w:val="24"/>
              </w:rPr>
              <w:t>a.</w:t>
            </w:r>
            <w:r>
              <w:rPr>
                <w:rFonts w:hint="eastAsia" w:ascii="宋体" w:hAnsi="宋体"/>
                <w:sz w:val="24"/>
                <w:lang w:val="en-GB"/>
              </w:rPr>
              <w:t xml:space="preserve"> 双工况主机单独蓄冷。</w:t>
            </w:r>
          </w:p>
          <w:p>
            <w:pPr>
              <w:widowControl/>
              <w:spacing w:after="160" w:line="360" w:lineRule="exact"/>
              <w:rPr>
                <w:rFonts w:hint="eastAsia" w:ascii="宋体" w:hAnsi="宋体"/>
                <w:sz w:val="24"/>
                <w:lang w:val="en-GB"/>
              </w:rPr>
            </w:pPr>
            <w:r>
              <w:rPr>
                <w:rFonts w:ascii="宋体" w:hAnsi="宋体" w:cs="宋体"/>
                <w:kern w:val="2"/>
                <w:sz w:val="24"/>
                <w:szCs w:val="22"/>
                <w:lang w:val="en-GB"/>
              </w:rPr>
              <w:t>夜间谷</w:t>
            </w:r>
            <w:r>
              <w:rPr>
                <w:rFonts w:hint="eastAsia" w:ascii="宋体" w:hAnsi="宋体"/>
                <w:sz w:val="24"/>
                <w:lang w:val="en-GB"/>
              </w:rPr>
              <w:t>段</w:t>
            </w:r>
            <w:r>
              <w:rPr>
                <w:rFonts w:ascii="宋体" w:hAnsi="宋体" w:cs="宋体"/>
                <w:kern w:val="2"/>
                <w:sz w:val="24"/>
                <w:szCs w:val="22"/>
                <w:lang w:val="en-GB"/>
              </w:rPr>
              <w:t>时段</w:t>
            </w:r>
            <w:r>
              <w:rPr>
                <w:rFonts w:hint="eastAsia" w:ascii="宋体" w:hAnsi="宋体" w:cs="宋体"/>
                <w:kern w:val="2"/>
                <w:sz w:val="24"/>
                <w:szCs w:val="22"/>
                <w:lang w:val="en-GB"/>
              </w:rPr>
              <w:t>，外</w:t>
            </w:r>
            <w:r>
              <w:rPr>
                <w:rFonts w:hint="eastAsia" w:ascii="宋体" w:hAnsi="宋体"/>
                <w:sz w:val="24"/>
                <w:lang w:val="en-GB"/>
              </w:rPr>
              <w:t>部</w:t>
            </w:r>
            <w:r>
              <w:rPr>
                <w:rFonts w:hint="eastAsia" w:ascii="宋体" w:hAnsi="宋体" w:cs="宋体"/>
                <w:kern w:val="2"/>
                <w:sz w:val="24"/>
                <w:szCs w:val="22"/>
                <w:lang w:val="en-GB"/>
              </w:rPr>
              <w:t>不需要供冷，</w:t>
            </w:r>
            <w:r>
              <w:rPr>
                <w:rFonts w:hint="eastAsia" w:ascii="宋体" w:hAnsi="宋体"/>
                <w:sz w:val="24"/>
                <w:lang w:val="en-GB"/>
              </w:rPr>
              <w:t>双工况主机对蓄冷水池进行蓄冷。</w:t>
            </w:r>
            <w:r>
              <w:rPr>
                <w:rStyle w:val="85"/>
                <w:kern w:val="0"/>
                <w:sz w:val="24"/>
              </w:rPr>
              <w:t>b.</w:t>
            </w:r>
            <w:r>
              <w:rPr>
                <w:rFonts w:hint="eastAsia" w:ascii="宋体" w:hAnsi="宋体"/>
                <w:sz w:val="24"/>
                <w:lang w:val="en-GB"/>
              </w:rPr>
              <w:t>基载主机供冷，双工况主机蓄冷工况</w:t>
            </w:r>
          </w:p>
          <w:p>
            <w:pPr>
              <w:widowControl/>
              <w:spacing w:after="160" w:line="360" w:lineRule="exact"/>
              <w:rPr>
                <w:rStyle w:val="85"/>
                <w:kern w:val="0"/>
                <w:sz w:val="24"/>
              </w:rPr>
            </w:pPr>
            <w:r>
              <w:rPr>
                <w:rFonts w:ascii="宋体" w:hAnsi="宋体"/>
                <w:sz w:val="24"/>
                <w:lang w:val="en-GB"/>
              </w:rPr>
              <w:t>夜间谷</w:t>
            </w:r>
            <w:r>
              <w:rPr>
                <w:rFonts w:hint="eastAsia" w:ascii="宋体" w:hAnsi="宋体"/>
                <w:sz w:val="24"/>
                <w:lang w:val="en-GB"/>
              </w:rPr>
              <w:t>段</w:t>
            </w:r>
            <w:r>
              <w:rPr>
                <w:rFonts w:ascii="宋体" w:hAnsi="宋体"/>
                <w:sz w:val="24"/>
                <w:lang w:val="en-GB"/>
              </w:rPr>
              <w:t>时段</w:t>
            </w:r>
            <w:r>
              <w:rPr>
                <w:rFonts w:hint="eastAsia" w:ascii="宋体" w:hAnsi="宋体"/>
                <w:sz w:val="24"/>
                <w:lang w:val="en-GB"/>
              </w:rPr>
              <w:t>，当外部需要供冷，优先基载主机供冷，双工况主机优先蓄冷。</w:t>
            </w:r>
          </w:p>
          <w:p>
            <w:pPr>
              <w:widowControl/>
              <w:spacing w:after="160" w:line="360" w:lineRule="exact"/>
              <w:rPr>
                <w:rStyle w:val="85"/>
                <w:rFonts w:hint="eastAsia"/>
                <w:kern w:val="0"/>
                <w:sz w:val="24"/>
              </w:rPr>
            </w:pPr>
            <w:r>
              <w:rPr>
                <w:rStyle w:val="85"/>
                <w:kern w:val="0"/>
                <w:sz w:val="24"/>
              </w:rPr>
              <w:t>c.</w:t>
            </w:r>
            <w:r>
              <w:rPr>
                <w:rStyle w:val="85"/>
                <w:rFonts w:hint="eastAsia"/>
                <w:kern w:val="0"/>
                <w:sz w:val="24"/>
              </w:rPr>
              <w:t>主机单独供冷模式</w:t>
            </w:r>
            <w:r>
              <w:rPr>
                <w:rStyle w:val="85"/>
                <w:kern w:val="0"/>
                <w:sz w:val="24"/>
              </w:rPr>
              <w:t xml:space="preserve"> （</w:t>
            </w:r>
            <w:r>
              <w:rPr>
                <w:rFonts w:hint="eastAsia" w:ascii="宋体" w:hAnsi="宋体"/>
                <w:sz w:val="24"/>
                <w:lang w:val="en-GB"/>
              </w:rPr>
              <w:t>基载主机、双工况主机直供工况</w:t>
            </w:r>
            <w:r>
              <w:rPr>
                <w:rStyle w:val="85"/>
                <w:kern w:val="0"/>
                <w:sz w:val="24"/>
              </w:rPr>
              <w:t>）</w:t>
            </w:r>
          </w:p>
          <w:p>
            <w:pPr>
              <w:widowControl/>
              <w:spacing w:after="160" w:line="360" w:lineRule="exact"/>
              <w:rPr>
                <w:rStyle w:val="85"/>
                <w:kern w:val="0"/>
                <w:sz w:val="24"/>
              </w:rPr>
            </w:pPr>
            <w:r>
              <w:rPr>
                <w:rStyle w:val="85"/>
                <w:rFonts w:hint="eastAsia"/>
                <w:kern w:val="0"/>
                <w:sz w:val="24"/>
              </w:rPr>
              <w:t>日间、</w:t>
            </w:r>
            <w:bookmarkStart w:id="22" w:name="OLE_LINK6"/>
            <w:bookmarkStart w:id="23" w:name="OLE_LINK5"/>
            <w:r>
              <w:rPr>
                <w:rFonts w:ascii="宋体" w:hAnsi="宋体"/>
                <w:sz w:val="24"/>
                <w:lang w:val="en-GB"/>
              </w:rPr>
              <w:t>夜间</w:t>
            </w:r>
            <w:r>
              <w:rPr>
                <w:rStyle w:val="85"/>
                <w:rFonts w:hint="eastAsia"/>
                <w:kern w:val="0"/>
                <w:sz w:val="24"/>
              </w:rPr>
              <w:t>平</w:t>
            </w:r>
            <w:r>
              <w:rPr>
                <w:rFonts w:hint="eastAsia" w:ascii="宋体" w:hAnsi="宋体"/>
                <w:sz w:val="24"/>
                <w:lang w:val="en-GB"/>
              </w:rPr>
              <w:t>段时</w:t>
            </w:r>
            <w:r>
              <w:rPr>
                <w:rStyle w:val="85"/>
                <w:rFonts w:hint="eastAsia"/>
                <w:kern w:val="0"/>
                <w:sz w:val="24"/>
              </w:rPr>
              <w:t>段</w:t>
            </w:r>
            <w:bookmarkEnd w:id="22"/>
            <w:bookmarkEnd w:id="23"/>
            <w:r>
              <w:rPr>
                <w:rStyle w:val="85"/>
                <w:rFonts w:hint="eastAsia"/>
                <w:kern w:val="0"/>
                <w:sz w:val="24"/>
              </w:rPr>
              <w:t>当蓄冷水池完全放冷完毕后，使用主机单独供冷。</w:t>
            </w:r>
          </w:p>
          <w:p>
            <w:pPr>
              <w:widowControl/>
              <w:spacing w:after="160" w:line="360" w:lineRule="exact"/>
              <w:rPr>
                <w:rStyle w:val="85"/>
                <w:rFonts w:hint="eastAsia"/>
                <w:kern w:val="0"/>
                <w:sz w:val="24"/>
              </w:rPr>
            </w:pPr>
            <w:r>
              <w:rPr>
                <w:rStyle w:val="85"/>
                <w:kern w:val="0"/>
                <w:sz w:val="24"/>
              </w:rPr>
              <w:t>d.</w:t>
            </w:r>
            <w:r>
              <w:rPr>
                <w:rStyle w:val="85"/>
                <w:rFonts w:hint="eastAsia"/>
                <w:kern w:val="0"/>
                <w:sz w:val="24"/>
              </w:rPr>
              <w:t>蓄冷水池单独放冷模式</w:t>
            </w:r>
            <w:r>
              <w:rPr>
                <w:rStyle w:val="85"/>
                <w:kern w:val="0"/>
                <w:sz w:val="24"/>
              </w:rPr>
              <w:t xml:space="preserve"> </w:t>
            </w:r>
          </w:p>
          <w:p>
            <w:pPr>
              <w:widowControl/>
              <w:spacing w:after="160" w:line="360" w:lineRule="exact"/>
              <w:rPr>
                <w:rStyle w:val="85"/>
                <w:kern w:val="0"/>
                <w:sz w:val="24"/>
              </w:rPr>
            </w:pPr>
            <w:r>
              <w:rPr>
                <w:rStyle w:val="85"/>
                <w:rFonts w:hint="eastAsia"/>
                <w:kern w:val="0"/>
                <w:sz w:val="24"/>
              </w:rPr>
              <w:t>日间峰、平</w:t>
            </w:r>
            <w:r>
              <w:rPr>
                <w:rFonts w:hint="eastAsia" w:ascii="宋体" w:hAnsi="宋体"/>
                <w:sz w:val="24"/>
                <w:lang w:val="en-GB"/>
              </w:rPr>
              <w:t>段时</w:t>
            </w:r>
            <w:r>
              <w:rPr>
                <w:rStyle w:val="85"/>
                <w:rFonts w:hint="eastAsia"/>
                <w:kern w:val="0"/>
                <w:sz w:val="24"/>
              </w:rPr>
              <w:t>段和</w:t>
            </w:r>
            <w:r>
              <w:rPr>
                <w:rFonts w:ascii="宋体" w:hAnsi="宋体"/>
                <w:sz w:val="24"/>
                <w:lang w:val="en-GB"/>
              </w:rPr>
              <w:t>夜间</w:t>
            </w:r>
            <w:r>
              <w:rPr>
                <w:rStyle w:val="85"/>
                <w:rFonts w:hint="eastAsia"/>
                <w:kern w:val="0"/>
                <w:sz w:val="24"/>
              </w:rPr>
              <w:t>平</w:t>
            </w:r>
            <w:r>
              <w:rPr>
                <w:rFonts w:hint="eastAsia" w:ascii="宋体" w:hAnsi="宋体"/>
                <w:sz w:val="24"/>
                <w:lang w:val="en-GB"/>
              </w:rPr>
              <w:t>段时</w:t>
            </w:r>
            <w:r>
              <w:rPr>
                <w:rStyle w:val="85"/>
                <w:rFonts w:hint="eastAsia"/>
                <w:kern w:val="0"/>
                <w:sz w:val="24"/>
              </w:rPr>
              <w:t>段优先蓄冷水池单独放冷。</w:t>
            </w:r>
          </w:p>
          <w:p>
            <w:pPr>
              <w:widowControl/>
              <w:spacing w:after="160" w:line="360" w:lineRule="exact"/>
              <w:rPr>
                <w:rStyle w:val="85"/>
                <w:rFonts w:hint="eastAsia"/>
                <w:kern w:val="0"/>
                <w:sz w:val="24"/>
              </w:rPr>
            </w:pPr>
            <w:r>
              <w:rPr>
                <w:rStyle w:val="85"/>
                <w:sz w:val="24"/>
              </w:rPr>
              <w:t>e.</w:t>
            </w:r>
            <w:r>
              <w:rPr>
                <w:rStyle w:val="85"/>
                <w:rFonts w:hint="eastAsia"/>
                <w:kern w:val="0"/>
                <w:sz w:val="24"/>
              </w:rPr>
              <w:t>主机、蓄冷水池联合供冷模式</w:t>
            </w:r>
            <w:r>
              <w:rPr>
                <w:rStyle w:val="85"/>
                <w:kern w:val="0"/>
                <w:sz w:val="24"/>
              </w:rPr>
              <w:t xml:space="preserve"> </w:t>
            </w:r>
          </w:p>
          <w:p>
            <w:pPr>
              <w:widowControl/>
              <w:spacing w:after="160" w:line="360" w:lineRule="exact"/>
              <w:rPr>
                <w:rStyle w:val="85"/>
                <w:kern w:val="0"/>
                <w:sz w:val="24"/>
              </w:rPr>
            </w:pPr>
            <w:r>
              <w:rPr>
                <w:rStyle w:val="85"/>
                <w:rFonts w:hint="eastAsia"/>
                <w:kern w:val="0"/>
                <w:sz w:val="24"/>
              </w:rPr>
              <w:t>当外部用冷较大，蓄冷水池冷冻水不足以覆盖日间用冷量时，系统能根据蓄冷水池冷冻水使用情况计算冷水用量，确保日间尖峰</w:t>
            </w:r>
            <w:r>
              <w:rPr>
                <w:rFonts w:hint="eastAsia" w:ascii="宋体" w:hAnsi="宋体"/>
                <w:sz w:val="24"/>
                <w:lang w:val="en-GB"/>
              </w:rPr>
              <w:t>段时</w:t>
            </w:r>
            <w:r>
              <w:rPr>
                <w:rStyle w:val="85"/>
                <w:rFonts w:hint="eastAsia"/>
                <w:kern w:val="0"/>
                <w:sz w:val="24"/>
              </w:rPr>
              <w:t>段蓄冷水池放冷，平</w:t>
            </w:r>
            <w:r>
              <w:rPr>
                <w:rFonts w:hint="eastAsia" w:ascii="宋体" w:hAnsi="宋体"/>
                <w:sz w:val="24"/>
                <w:lang w:val="en-GB"/>
              </w:rPr>
              <w:t>段时</w:t>
            </w:r>
            <w:r>
              <w:rPr>
                <w:rStyle w:val="85"/>
                <w:rFonts w:hint="eastAsia"/>
                <w:kern w:val="0"/>
                <w:sz w:val="24"/>
              </w:rPr>
              <w:t>段主机、蓄冷水池联合供冷。</w:t>
            </w:r>
          </w:p>
          <w:p>
            <w:pPr>
              <w:widowControl/>
              <w:spacing w:after="160" w:line="360" w:lineRule="exact"/>
              <w:rPr>
                <w:rStyle w:val="85"/>
                <w:sz w:val="24"/>
              </w:rPr>
            </w:pPr>
            <w:r>
              <w:rPr>
                <w:rStyle w:val="85"/>
                <w:rFonts w:hint="eastAsia"/>
                <w:sz w:val="24"/>
              </w:rPr>
              <w:t>f</w:t>
            </w:r>
            <w:r>
              <w:rPr>
                <w:rStyle w:val="85"/>
                <w:sz w:val="24"/>
              </w:rPr>
              <w:t>.</w:t>
            </w:r>
            <w:r>
              <w:rPr>
                <w:rStyle w:val="85"/>
                <w:rFonts w:hint="eastAsia"/>
                <w:sz w:val="24"/>
              </w:rPr>
              <w:t>夜间边蓄边供模式</w:t>
            </w:r>
            <w:r>
              <w:rPr>
                <w:rStyle w:val="85"/>
                <w:sz w:val="24"/>
              </w:rPr>
              <w:t xml:space="preserve"> （</w:t>
            </w:r>
            <w:r>
              <w:rPr>
                <w:rFonts w:hint="eastAsia" w:ascii="宋体" w:hAnsi="宋体"/>
                <w:sz w:val="24"/>
                <w:lang w:val="en-GB"/>
              </w:rPr>
              <w:t>夜间基载主机供冷，双工况主机</w:t>
            </w:r>
            <w:r>
              <w:rPr>
                <w:rStyle w:val="85"/>
                <w:rFonts w:hint="eastAsia"/>
                <w:sz w:val="24"/>
              </w:rPr>
              <w:t>边蓄边供</w:t>
            </w:r>
            <w:r>
              <w:rPr>
                <w:rStyle w:val="85"/>
                <w:sz w:val="24"/>
              </w:rPr>
              <w:t>）</w:t>
            </w:r>
          </w:p>
          <w:p>
            <w:pPr>
              <w:rPr>
                <w:rStyle w:val="85"/>
                <w:rFonts w:hint="eastAsia"/>
                <w:sz w:val="24"/>
              </w:rPr>
            </w:pPr>
            <w:r>
              <w:rPr>
                <w:rStyle w:val="85"/>
                <w:rFonts w:hint="eastAsia"/>
                <w:kern w:val="0"/>
                <w:sz w:val="24"/>
              </w:rPr>
              <w:t>当夜间外部用冷较大，</w:t>
            </w:r>
            <w:r>
              <w:rPr>
                <w:rFonts w:hint="eastAsia" w:ascii="宋体" w:hAnsi="宋体"/>
                <w:sz w:val="24"/>
                <w:lang w:val="en-GB"/>
              </w:rPr>
              <w:t>基载主机供冷不足时，使用双工况主机</w:t>
            </w:r>
            <w:r>
              <w:rPr>
                <w:rStyle w:val="85"/>
                <w:rFonts w:hint="eastAsia"/>
                <w:sz w:val="24"/>
              </w:rPr>
              <w:t>边蓄边供模式。</w:t>
            </w:r>
          </w:p>
          <w:p>
            <w:r>
              <w:rPr>
                <w:rStyle w:val="85"/>
                <w:rFonts w:hint="eastAsia"/>
                <w:kern w:val="0"/>
                <w:sz w:val="24"/>
              </w:rPr>
              <w:t>当夜间外部用冷较小，400RT</w:t>
            </w:r>
            <w:r>
              <w:rPr>
                <w:rFonts w:hint="eastAsia" w:ascii="宋体" w:hAnsi="宋体"/>
                <w:sz w:val="24"/>
                <w:lang w:val="en-GB"/>
              </w:rPr>
              <w:t>基载主机不能正常运行时，使用使用双工况主机</w:t>
            </w:r>
            <w:r>
              <w:rPr>
                <w:rStyle w:val="85"/>
                <w:rFonts w:hint="eastAsia"/>
                <w:sz w:val="24"/>
              </w:rPr>
              <w:t>边蓄边供模式。</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widowControl/>
              <w:autoSpaceDN/>
              <w:spacing w:after="160" w:line="360" w:lineRule="exact"/>
              <w:rPr>
                <w:rStyle w:val="85"/>
                <w:rFonts w:hint="eastAsia"/>
                <w:sz w:val="24"/>
              </w:rPr>
            </w:pPr>
            <w:r>
              <w:rPr>
                <w:rStyle w:val="85"/>
                <w:rFonts w:ascii="Segoe UI" w:hAnsi="Segoe UI" w:cs="Segoe UI"/>
                <w:b/>
                <w:bCs/>
                <w:kern w:val="0"/>
                <w:sz w:val="24"/>
                <w:szCs w:val="18"/>
                <w:highlight w:val="none"/>
              </w:rPr>
              <w:t>提供典型日负荷曲线下的模式切换流程图</w:t>
            </w:r>
            <w:r>
              <w:rPr>
                <w:rStyle w:val="85"/>
                <w:rFonts w:hint="eastAsia"/>
                <w:b/>
                <w:bCs/>
                <w:sz w:val="24"/>
                <w:highlight w:val="none"/>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Arial" w:hAnsi="Arial"/>
                <w:szCs w:val="21"/>
              </w:rPr>
            </w:pPr>
            <w:r>
              <w:rPr>
                <w:rStyle w:val="85"/>
                <w:rFonts w:hint="eastAsia"/>
                <w:sz w:val="24"/>
              </w:rPr>
              <w:t>控制系统应能完成不同工况的远程切换控制，包括不同工况下相关设备（制冷主机、水泵、冷却塔等）的启停和相关阀门的开启、关闭和开度调节。自控柜上必须设置应急手自动转换功能，在自控出现问题的情况下可以手动应急转换所有电动阀门。电动阀门应有打开到位、关闭到位的显示和开度位置指示，以确保工况远程切换的安全。电动调节阀还宜设置手动调节阀门开度的装置。</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kern w:val="0"/>
                <w:sz w:val="24"/>
              </w:rPr>
            </w:pPr>
            <w:r>
              <w:rPr>
                <w:rStyle w:val="85"/>
                <w:rFonts w:hint="eastAsia"/>
                <w:sz w:val="24"/>
              </w:rPr>
              <w:t>系统的节能控制</w:t>
            </w:r>
          </w:p>
          <w:p>
            <w:pPr>
              <w:tabs>
                <w:tab w:val="left" w:pos="1140"/>
              </w:tabs>
              <w:autoSpaceDN w:val="0"/>
              <w:spacing w:line="360" w:lineRule="exact"/>
              <w:rPr>
                <w:rStyle w:val="85"/>
                <w:b w:val="0"/>
                <w:bCs w:val="0"/>
                <w:kern w:val="0"/>
                <w:sz w:val="24"/>
              </w:rPr>
            </w:pPr>
            <w:r>
              <w:rPr>
                <w:rStyle w:val="85"/>
                <w:b w:val="0"/>
                <w:bCs w:val="0"/>
                <w:kern w:val="0"/>
                <w:sz w:val="24"/>
              </w:rPr>
              <w:t>1</w:t>
            </w:r>
            <w:r>
              <w:rPr>
                <w:rStyle w:val="85"/>
                <w:rFonts w:hint="eastAsia"/>
                <w:b w:val="0"/>
                <w:bCs w:val="0"/>
                <w:kern w:val="0"/>
                <w:sz w:val="24"/>
              </w:rPr>
              <w:t>、</w:t>
            </w:r>
            <w:r>
              <w:rPr>
                <w:rStyle w:val="85"/>
                <w:rFonts w:hint="eastAsia"/>
                <w:b w:val="0"/>
                <w:bCs w:val="0"/>
                <w:sz w:val="24"/>
              </w:rPr>
              <w:t>提供冷冻水泵变频调速运行控制策略（即变频器运行频率跟随末端负荷变化的动态控制策略），在确保制冷机组蒸发器安全的条件下以实现冷冻水泵的节能运行。</w:t>
            </w:r>
          </w:p>
          <w:p>
            <w:pPr>
              <w:tabs>
                <w:tab w:val="left" w:pos="1140"/>
              </w:tabs>
              <w:autoSpaceDN w:val="0"/>
              <w:spacing w:line="360" w:lineRule="exact"/>
              <w:rPr>
                <w:rStyle w:val="85"/>
                <w:b w:val="0"/>
                <w:bCs w:val="0"/>
                <w:kern w:val="0"/>
                <w:sz w:val="24"/>
              </w:rPr>
            </w:pPr>
            <w:r>
              <w:rPr>
                <w:rStyle w:val="85"/>
                <w:rFonts w:hint="eastAsia"/>
                <w:b w:val="0"/>
                <w:bCs w:val="0"/>
                <w:kern w:val="0"/>
                <w:sz w:val="24"/>
              </w:rPr>
              <w:t>2、</w:t>
            </w:r>
            <w:r>
              <w:rPr>
                <w:rStyle w:val="85"/>
                <w:rFonts w:hint="eastAsia"/>
                <w:b w:val="0"/>
                <w:bCs w:val="0"/>
                <w:sz w:val="24"/>
              </w:rPr>
              <w:t>提供蓄冷、放冷水泵变频调速运行控制策略（即变频器运行频率在蓄冷工况和放冷工况下各自的动态控制策略），在确保制冷机组蒸发器安全的条件下以实现蓄冷、放冷水泵的节能运行。</w:t>
            </w:r>
          </w:p>
          <w:p>
            <w:pPr>
              <w:tabs>
                <w:tab w:val="left" w:pos="1140"/>
              </w:tabs>
              <w:autoSpaceDN w:val="0"/>
              <w:spacing w:line="360" w:lineRule="exact"/>
            </w:pPr>
            <w:r>
              <w:rPr>
                <w:rStyle w:val="85"/>
                <w:b w:val="0"/>
                <w:bCs w:val="0"/>
                <w:sz w:val="24"/>
              </w:rPr>
              <w:t>3</w:t>
            </w:r>
            <w:r>
              <w:rPr>
                <w:rStyle w:val="85"/>
                <w:rFonts w:hint="eastAsia"/>
                <w:b w:val="0"/>
                <w:bCs w:val="0"/>
                <w:sz w:val="24"/>
              </w:rPr>
              <w:t>、提供冷却塔运行台数的控制策略，以确保制冷机组有较高的能效比（</w:t>
            </w:r>
            <w:r>
              <w:rPr>
                <w:rStyle w:val="85"/>
                <w:b w:val="0"/>
                <w:bCs w:val="0"/>
                <w:sz w:val="24"/>
              </w:rPr>
              <w:t>COP</w:t>
            </w:r>
            <w:r>
              <w:rPr>
                <w:rStyle w:val="85"/>
                <w:rFonts w:hint="eastAsia"/>
                <w:b w:val="0"/>
                <w:bCs w:val="0"/>
                <w:sz w:val="24"/>
              </w:rPr>
              <w:t>）</w:t>
            </w:r>
            <w:r>
              <w:rPr>
                <w:rFonts w:hint="eastAsia" w:cs="Times New Roman"/>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rPr>
                <w:rStyle w:val="85"/>
                <w:b/>
                <w:kern w:val="0"/>
                <w:sz w:val="28"/>
                <w:szCs w:val="28"/>
              </w:rPr>
            </w:pPr>
            <w:r>
              <w:rPr>
                <w:rFonts w:hint="eastAsia" w:cs="Times New Roman"/>
                <w:b/>
                <w:bCs/>
                <w:sz w:val="24"/>
                <w:szCs w:val="24"/>
              </w:rPr>
              <w:t>自控系统软件的要求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rPr>
                <w:sz w:val="24"/>
                <w:lang w:val="en-GB"/>
              </w:rPr>
            </w:pPr>
            <w:r>
              <w:rPr>
                <w:rFonts w:hint="eastAsia"/>
                <w:sz w:val="24"/>
                <w:lang w:val="en-GB"/>
              </w:rPr>
              <w:t>系统软件的操作界面应直观友好、便捷，能提供全中文的图形界面，有直观的系统图形画面，便于操作，不同的运行状态需要有不同的区分（如动画流程或者颜色显示等）。</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center"/>
              <w:rPr>
                <w:sz w:val="21"/>
                <w:szCs w:val="21"/>
              </w:rPr>
            </w:pPr>
            <w:r>
              <w:rPr>
                <w:rFonts w:hint="eastAsia"/>
                <w:sz w:val="21"/>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rPr>
                <w:sz w:val="24"/>
                <w:lang w:val="en-GB"/>
              </w:rPr>
            </w:pPr>
            <w:r>
              <w:rPr>
                <w:rFonts w:hint="eastAsia"/>
                <w:sz w:val="24"/>
                <w:lang w:val="en-GB"/>
              </w:rPr>
              <w:t>必须为合法的正版软件，，采用通用的设备接口和通用的标准通讯协议，控制软件必须具有扩展和支持功能。</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center"/>
              <w:rPr>
                <w:sz w:val="21"/>
                <w:szCs w:val="21"/>
              </w:rPr>
            </w:pPr>
            <w:r>
              <w:rPr>
                <w:rFonts w:hint="eastAsia"/>
                <w:sz w:val="21"/>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rPr>
                <w:rFonts w:cs="Times New Roman"/>
                <w:sz w:val="24"/>
                <w:szCs w:val="24"/>
              </w:rPr>
            </w:pPr>
            <w:r>
              <w:rPr>
                <w:rFonts w:hint="eastAsia" w:cs="Times New Roman"/>
                <w:b/>
                <w:bCs/>
                <w:sz w:val="24"/>
                <w:szCs w:val="24"/>
              </w:rPr>
              <w:t>系统的</w:t>
            </w:r>
            <w:r>
              <w:rPr>
                <w:rStyle w:val="85"/>
                <w:rFonts w:hint="eastAsia" w:ascii="宋体" w:hAnsi="宋体"/>
                <w:b/>
                <w:kern w:val="0"/>
                <w:sz w:val="24"/>
                <w:szCs w:val="24"/>
                <w:lang w:val="sv-SE"/>
              </w:rPr>
              <w:t>控制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kern w:val="0"/>
                <w:sz w:val="24"/>
              </w:rPr>
            </w:pPr>
            <w:r>
              <w:rPr>
                <w:rFonts w:hint="eastAsia" w:ascii="宋体" w:hAnsi="宋体"/>
                <w:sz w:val="24"/>
                <w:lang w:val="en-GB"/>
              </w:rPr>
              <w:t>主机远程启停、状态、故障报警，主机轮流运行及台数控制、自动的故障复位、参数重设等</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lang w:val="en-GB"/>
              </w:rPr>
            </w:pPr>
            <w:r>
              <w:rPr>
                <w:rFonts w:hint="eastAsia" w:ascii="宋体" w:hAnsi="宋体"/>
                <w:sz w:val="24"/>
                <w:lang w:val="en-GB"/>
              </w:rPr>
              <w:t>冷却塔的启停、台数控制及故障报警</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lang w:val="en-GB"/>
              </w:rPr>
            </w:pPr>
            <w:r>
              <w:rPr>
                <w:rFonts w:hint="eastAsia" w:ascii="宋体" w:hAnsi="宋体"/>
                <w:sz w:val="24"/>
                <w:lang w:val="en-GB"/>
              </w:rPr>
              <w:t>冷却塔供回水温度控制</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lang w:val="en-GB"/>
              </w:rPr>
            </w:pPr>
            <w:r>
              <w:rPr>
                <w:rFonts w:hint="eastAsia" w:ascii="宋体" w:hAnsi="宋体"/>
                <w:sz w:val="24"/>
                <w:lang w:val="en-GB"/>
              </w:rPr>
              <w:t>冷冻水供</w:t>
            </w:r>
            <w:r>
              <w:rPr>
                <w:rFonts w:ascii="宋体" w:hAnsi="宋体"/>
                <w:sz w:val="24"/>
                <w:lang w:val="en-GB"/>
              </w:rPr>
              <w:t>/</w:t>
            </w:r>
            <w:r>
              <w:rPr>
                <w:rFonts w:hint="eastAsia" w:ascii="宋体" w:hAnsi="宋体"/>
                <w:sz w:val="24"/>
                <w:lang w:val="en-GB"/>
              </w:rPr>
              <w:t>回水管的流量、温度、压差显示与控制，计算实际供冷冷负荷</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lang w:val="en-GB"/>
              </w:rPr>
            </w:pPr>
            <w:r>
              <w:rPr>
                <w:rFonts w:hint="eastAsia" w:ascii="宋体" w:hAnsi="宋体"/>
                <w:sz w:val="24"/>
                <w:lang w:val="en-GB"/>
              </w:rPr>
              <w:t>板式换热器一次侧及二次侧进、出口温度控制</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lang w:val="en-GB"/>
              </w:rPr>
            </w:pPr>
            <w:r>
              <w:rPr>
                <w:rFonts w:hint="eastAsia" w:ascii="宋体" w:hAnsi="宋体"/>
                <w:sz w:val="24"/>
                <w:lang w:val="en-GB"/>
              </w:rPr>
              <w:t>蓄冷水池进</w:t>
            </w:r>
            <w:r>
              <w:rPr>
                <w:rFonts w:ascii="宋体" w:hAnsi="宋体"/>
                <w:sz w:val="24"/>
                <w:lang w:val="en-GB"/>
              </w:rPr>
              <w:t>/</w:t>
            </w:r>
            <w:r>
              <w:rPr>
                <w:rFonts w:hint="eastAsia" w:ascii="宋体" w:hAnsi="宋体"/>
                <w:sz w:val="24"/>
                <w:lang w:val="en-GB"/>
              </w:rPr>
              <w:t>出口温度显示与控制</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lang w:val="en-GB"/>
              </w:rPr>
            </w:pPr>
            <w:r>
              <w:rPr>
                <w:rFonts w:hint="eastAsia" w:ascii="宋体" w:hAnsi="宋体"/>
                <w:sz w:val="24"/>
                <w:lang w:val="en-GB"/>
              </w:rPr>
              <w:t>电动阀开关与调节；同时需配置手动调节按钮调节</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lang w:val="en-GB"/>
              </w:rPr>
            </w:pPr>
            <w:r>
              <w:rPr>
                <w:rFonts w:hint="eastAsia" w:ascii="宋体" w:hAnsi="宋体"/>
                <w:sz w:val="24"/>
                <w:lang w:val="en-GB"/>
              </w:rPr>
              <w:t>控制系统需配置灵活的手动</w:t>
            </w:r>
            <w:r>
              <w:rPr>
                <w:rFonts w:ascii="宋体" w:hAnsi="宋体"/>
                <w:sz w:val="24"/>
                <w:lang w:val="en-GB"/>
              </w:rPr>
              <w:t>/</w:t>
            </w:r>
            <w:r>
              <w:rPr>
                <w:rFonts w:hint="eastAsia" w:ascii="宋体" w:hAnsi="宋体"/>
                <w:sz w:val="24"/>
                <w:lang w:val="en-GB"/>
              </w:rPr>
              <w:t>自动转换功能</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lang w:val="en-GB"/>
              </w:rPr>
            </w:pPr>
            <w:r>
              <w:rPr>
                <w:rFonts w:hint="eastAsia" w:ascii="宋体" w:hAnsi="宋体"/>
                <w:sz w:val="24"/>
                <w:lang w:val="en-GB"/>
              </w:rPr>
              <w:t>冷水机组：冷水机启停、运行状态、故障报警、手</w:t>
            </w:r>
            <w:r>
              <w:rPr>
                <w:rFonts w:ascii="宋体" w:hAnsi="宋体"/>
                <w:sz w:val="24"/>
                <w:lang w:val="en-GB"/>
              </w:rPr>
              <w:t>/</w:t>
            </w:r>
            <w:r>
              <w:rPr>
                <w:rFonts w:hint="eastAsia" w:ascii="宋体" w:hAnsi="宋体"/>
                <w:sz w:val="24"/>
                <w:lang w:val="en-GB"/>
              </w:rPr>
              <w:t>自动状态、相应水电动蝶阀控制、水流开关、各主机供回水温度</w:t>
            </w:r>
            <w:r>
              <w:rPr>
                <w:rFonts w:ascii="宋体" w:hAnsi="宋体"/>
                <w:sz w:val="24"/>
                <w:lang w:val="en-GB"/>
              </w:rPr>
              <w:t>/</w:t>
            </w:r>
            <w:r>
              <w:rPr>
                <w:rFonts w:hint="eastAsia" w:ascii="宋体" w:hAnsi="宋体"/>
                <w:sz w:val="24"/>
                <w:lang w:val="en-GB"/>
              </w:rPr>
              <w:t>流量</w:t>
            </w:r>
            <w:r>
              <w:rPr>
                <w:rFonts w:ascii="宋体" w:hAnsi="宋体"/>
                <w:sz w:val="24"/>
                <w:lang w:val="en-GB"/>
              </w:rPr>
              <w:t>/</w:t>
            </w:r>
            <w:r>
              <w:rPr>
                <w:rFonts w:hint="eastAsia" w:ascii="宋体" w:hAnsi="宋体"/>
                <w:sz w:val="24"/>
                <w:lang w:val="en-GB"/>
              </w:rPr>
              <w:t>压差</w:t>
            </w:r>
            <w:r>
              <w:rPr>
                <w:rFonts w:ascii="宋体" w:hAnsi="宋体"/>
                <w:sz w:val="24"/>
                <w:lang w:val="en-GB"/>
              </w:rPr>
              <w:t>/</w:t>
            </w:r>
            <w:r>
              <w:rPr>
                <w:rFonts w:hint="eastAsia" w:ascii="宋体" w:hAnsi="宋体"/>
                <w:sz w:val="24"/>
                <w:lang w:val="en-GB"/>
              </w:rPr>
              <w:t>耗电量</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lang w:val="en-GB"/>
              </w:rPr>
            </w:pPr>
            <w:r>
              <w:rPr>
                <w:rFonts w:hint="eastAsia" w:ascii="宋体" w:hAnsi="宋体"/>
                <w:sz w:val="24"/>
                <w:lang w:val="en-GB"/>
              </w:rPr>
              <w:t>水泵：启停控制、运行状态、故障报警、手</w:t>
            </w:r>
            <w:r>
              <w:rPr>
                <w:rFonts w:ascii="宋体" w:hAnsi="宋体"/>
                <w:sz w:val="24"/>
                <w:lang w:val="en-GB"/>
              </w:rPr>
              <w:t>/</w:t>
            </w:r>
            <w:r>
              <w:rPr>
                <w:rFonts w:hint="eastAsia" w:ascii="宋体" w:hAnsi="宋体"/>
                <w:sz w:val="24"/>
                <w:lang w:val="en-GB"/>
              </w:rPr>
              <w:t>自动状态、变频量控制、各台水泵耗电量、压差</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lang w:val="en-GB"/>
              </w:rPr>
            </w:pPr>
            <w:r>
              <w:rPr>
                <w:rFonts w:hint="eastAsia" w:ascii="宋体" w:hAnsi="宋体"/>
                <w:sz w:val="24"/>
                <w:lang w:val="en-GB"/>
              </w:rPr>
              <w:t>冷却塔：启停控制、运行状态、故障报警、手</w:t>
            </w:r>
            <w:r>
              <w:rPr>
                <w:rFonts w:ascii="宋体" w:hAnsi="宋体"/>
                <w:sz w:val="24"/>
                <w:lang w:val="en-GB"/>
              </w:rPr>
              <w:t>/</w:t>
            </w:r>
            <w:r>
              <w:rPr>
                <w:rFonts w:hint="eastAsia" w:ascii="宋体" w:hAnsi="宋体"/>
                <w:sz w:val="24"/>
                <w:lang w:val="en-GB"/>
              </w:rPr>
              <w:t>自动状态、变频量控制、进出水温度、高</w:t>
            </w:r>
            <w:r>
              <w:rPr>
                <w:rFonts w:ascii="宋体" w:hAnsi="宋体"/>
                <w:sz w:val="24"/>
                <w:lang w:val="en-GB"/>
              </w:rPr>
              <w:t>/</w:t>
            </w:r>
            <w:r>
              <w:rPr>
                <w:rFonts w:hint="eastAsia" w:ascii="宋体" w:hAnsi="宋体"/>
                <w:sz w:val="24"/>
                <w:lang w:val="en-GB"/>
              </w:rPr>
              <w:t>低液位报警、进出水电动蝶阀控制、总耗电量</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lang w:val="en-GB"/>
              </w:rPr>
            </w:pPr>
            <w:r>
              <w:rPr>
                <w:rFonts w:hint="eastAsia" w:ascii="宋体" w:hAnsi="宋体"/>
                <w:sz w:val="24"/>
                <w:lang w:val="en-GB"/>
              </w:rPr>
              <w:t>冷冻水系统：板换二次侧各栋冷冻水供回水温度、流量、旁通电动调节阀控制，板换两侧压差</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rPr>
                <w:rFonts w:cs="Times New Roman"/>
                <w:szCs w:val="21"/>
              </w:rPr>
            </w:pPr>
            <w:r>
              <w:rPr>
                <w:rFonts w:hint="eastAsia" w:cs="Times New Roman"/>
                <w:b/>
                <w:bCs/>
                <w:sz w:val="24"/>
                <w:szCs w:val="24"/>
              </w:rPr>
              <w:t>系统的运行监测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kern w:val="0"/>
                <w:sz w:val="24"/>
              </w:rPr>
            </w:pPr>
            <w:r>
              <w:rPr>
                <w:rStyle w:val="85"/>
                <w:rFonts w:hint="eastAsia"/>
                <w:kern w:val="0"/>
                <w:sz w:val="24"/>
              </w:rPr>
              <w:t>制冷系统的运行监测：显示页面需要直观地显示包含制冷机组、冷冻水泵、蓄冷水泵、放冷水泵、冷却水泵、冷却塔、蓄冷水罐、板式换热器、电动阀门等设备在内的空调系统工艺流程图，并在工艺流程图上以不同的颜色实时显示每台空调设备的运行状态。</w:t>
            </w:r>
          </w:p>
          <w:p>
            <w:pPr>
              <w:tabs>
                <w:tab w:val="left" w:pos="1140"/>
              </w:tabs>
              <w:autoSpaceDN w:val="0"/>
              <w:spacing w:line="360" w:lineRule="exact"/>
              <w:rPr>
                <w:rStyle w:val="85"/>
                <w:kern w:val="0"/>
                <w:sz w:val="24"/>
              </w:rPr>
            </w:pPr>
            <w:r>
              <w:rPr>
                <w:rStyle w:val="85"/>
                <w:rFonts w:hint="eastAsia"/>
                <w:kern w:val="0"/>
                <w:sz w:val="24"/>
              </w:rPr>
              <w:t>1、实时显示各电动阀门的阀位：开启、关闭，开度位置。</w:t>
            </w:r>
          </w:p>
          <w:p>
            <w:pPr>
              <w:tabs>
                <w:tab w:val="left" w:pos="1140"/>
              </w:tabs>
              <w:autoSpaceDN w:val="0"/>
              <w:spacing w:line="360" w:lineRule="exact"/>
              <w:rPr>
                <w:kern w:val="0"/>
                <w:sz w:val="24"/>
              </w:rPr>
            </w:pPr>
            <w:r>
              <w:rPr>
                <w:rStyle w:val="85"/>
                <w:kern w:val="0"/>
                <w:sz w:val="24"/>
              </w:rPr>
              <w:t>2</w:t>
            </w:r>
            <w:r>
              <w:rPr>
                <w:rStyle w:val="85"/>
                <w:rFonts w:hint="eastAsia"/>
                <w:kern w:val="0"/>
                <w:sz w:val="24"/>
              </w:rPr>
              <w:t>、实时显示空调系统当前运行的控制模式：自动控制、远程手动控制、就地手动控制。</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kern w:val="0"/>
                <w:sz w:val="24"/>
              </w:rPr>
            </w:pPr>
            <w:r>
              <w:rPr>
                <w:rStyle w:val="85"/>
                <w:rFonts w:hint="eastAsia"/>
                <w:kern w:val="0"/>
                <w:sz w:val="24"/>
              </w:rPr>
              <w:t>制冷系统运行参数的监测：</w:t>
            </w:r>
          </w:p>
          <w:p>
            <w:pPr>
              <w:tabs>
                <w:tab w:val="left" w:pos="1140"/>
              </w:tabs>
              <w:autoSpaceDN w:val="0"/>
              <w:spacing w:line="360" w:lineRule="exact"/>
              <w:rPr>
                <w:rStyle w:val="85"/>
                <w:kern w:val="0"/>
                <w:sz w:val="24"/>
              </w:rPr>
            </w:pPr>
            <w:r>
              <w:rPr>
                <w:rStyle w:val="85"/>
                <w:kern w:val="0"/>
                <w:sz w:val="24"/>
              </w:rPr>
              <w:t>1</w:t>
            </w:r>
            <w:r>
              <w:rPr>
                <w:rStyle w:val="85"/>
                <w:rFonts w:hint="eastAsia"/>
                <w:kern w:val="0"/>
                <w:sz w:val="24"/>
              </w:rPr>
              <w:t>、直观地显示本技术要求每一种运行工况的工艺流程图，并在图形的适当部位实时动态显示需要监测的空调系统运行参数。</w:t>
            </w:r>
          </w:p>
          <w:p>
            <w:pPr>
              <w:tabs>
                <w:tab w:val="left" w:pos="1140"/>
              </w:tabs>
              <w:autoSpaceDN w:val="0"/>
              <w:spacing w:line="360" w:lineRule="exact"/>
              <w:rPr>
                <w:rStyle w:val="85"/>
                <w:kern w:val="0"/>
                <w:sz w:val="24"/>
              </w:rPr>
            </w:pPr>
            <w:r>
              <w:rPr>
                <w:rStyle w:val="85"/>
                <w:kern w:val="0"/>
                <w:sz w:val="24"/>
              </w:rPr>
              <w:t>2</w:t>
            </w:r>
            <w:r>
              <w:rPr>
                <w:rStyle w:val="85"/>
                <w:rFonts w:hint="eastAsia"/>
                <w:kern w:val="0"/>
                <w:sz w:val="24"/>
              </w:rPr>
              <w:t>、需要实时采集并动态监视的空调系统运行参数如下：</w:t>
            </w:r>
          </w:p>
          <w:p>
            <w:pPr>
              <w:tabs>
                <w:tab w:val="left" w:pos="1140"/>
              </w:tabs>
              <w:autoSpaceDN w:val="0"/>
              <w:spacing w:line="360" w:lineRule="exact"/>
              <w:rPr>
                <w:rStyle w:val="85"/>
                <w:kern w:val="0"/>
                <w:sz w:val="24"/>
              </w:rPr>
            </w:pPr>
            <w:r>
              <w:rPr>
                <w:rStyle w:val="85"/>
                <w:rFonts w:hint="eastAsia"/>
                <w:kern w:val="0"/>
                <w:sz w:val="24"/>
              </w:rPr>
              <w:t>——蓄冷水池中垂直方向每</w:t>
            </w:r>
            <w:r>
              <w:rPr>
                <w:rStyle w:val="85"/>
                <w:kern w:val="0"/>
                <w:sz w:val="24"/>
              </w:rPr>
              <w:t xml:space="preserve"> 0.</w:t>
            </w:r>
            <w:r>
              <w:rPr>
                <w:rStyle w:val="85"/>
                <w:rFonts w:hint="eastAsia"/>
                <w:kern w:val="0"/>
                <w:sz w:val="24"/>
              </w:rPr>
              <w:t>1</w:t>
            </w:r>
            <w:r>
              <w:rPr>
                <w:rStyle w:val="85"/>
                <w:kern w:val="0"/>
                <w:sz w:val="24"/>
              </w:rPr>
              <w:t xml:space="preserve">5m </w:t>
            </w:r>
            <w:r>
              <w:rPr>
                <w:rStyle w:val="85"/>
                <w:rFonts w:hint="eastAsia"/>
                <w:kern w:val="0"/>
                <w:sz w:val="24"/>
              </w:rPr>
              <w:t>设置一个温度传感器，同一液位高度不少于两个检测点；</w:t>
            </w:r>
            <w:r>
              <w:rPr>
                <w:rStyle w:val="85"/>
                <w:kern w:val="0"/>
                <w:sz w:val="24"/>
              </w:rPr>
              <w:t xml:space="preserve"> </w:t>
            </w:r>
          </w:p>
          <w:p>
            <w:pPr>
              <w:tabs>
                <w:tab w:val="left" w:pos="1140"/>
              </w:tabs>
              <w:autoSpaceDN w:val="0"/>
              <w:spacing w:line="360" w:lineRule="exact"/>
              <w:rPr>
                <w:rStyle w:val="85"/>
                <w:kern w:val="0"/>
                <w:sz w:val="24"/>
              </w:rPr>
            </w:pPr>
            <w:r>
              <w:rPr>
                <w:rStyle w:val="85"/>
                <w:rFonts w:hint="eastAsia"/>
                <w:kern w:val="0"/>
                <w:sz w:val="24"/>
              </w:rPr>
              <w:t>——制冷机组蒸发器出水的温度值；</w:t>
            </w:r>
            <w:r>
              <w:rPr>
                <w:rStyle w:val="85"/>
                <w:kern w:val="0"/>
                <w:sz w:val="24"/>
              </w:rPr>
              <w:t xml:space="preserve"> </w:t>
            </w:r>
          </w:p>
          <w:p>
            <w:pPr>
              <w:tabs>
                <w:tab w:val="left" w:pos="1140"/>
              </w:tabs>
              <w:autoSpaceDN w:val="0"/>
              <w:spacing w:line="360" w:lineRule="exact"/>
              <w:rPr>
                <w:rStyle w:val="85"/>
                <w:kern w:val="0"/>
                <w:sz w:val="24"/>
              </w:rPr>
            </w:pPr>
            <w:r>
              <w:rPr>
                <w:rStyle w:val="85"/>
                <w:rFonts w:hint="eastAsia"/>
                <w:kern w:val="0"/>
                <w:sz w:val="24"/>
              </w:rPr>
              <w:t>——冷冻水供水</w:t>
            </w:r>
            <w:r>
              <w:rPr>
                <w:rStyle w:val="85"/>
                <w:kern w:val="0"/>
                <w:sz w:val="24"/>
              </w:rPr>
              <w:t>/</w:t>
            </w:r>
            <w:r>
              <w:rPr>
                <w:rStyle w:val="85"/>
                <w:rFonts w:hint="eastAsia"/>
                <w:kern w:val="0"/>
                <w:sz w:val="24"/>
              </w:rPr>
              <w:t>回水总管的温度值；</w:t>
            </w:r>
            <w:r>
              <w:rPr>
                <w:rStyle w:val="85"/>
                <w:kern w:val="0"/>
                <w:sz w:val="24"/>
              </w:rPr>
              <w:t xml:space="preserve"> </w:t>
            </w:r>
          </w:p>
          <w:p>
            <w:pPr>
              <w:tabs>
                <w:tab w:val="left" w:pos="1140"/>
              </w:tabs>
              <w:autoSpaceDN w:val="0"/>
              <w:spacing w:line="360" w:lineRule="exact"/>
              <w:rPr>
                <w:rStyle w:val="85"/>
                <w:kern w:val="0"/>
                <w:sz w:val="24"/>
              </w:rPr>
            </w:pPr>
            <w:r>
              <w:rPr>
                <w:rStyle w:val="85"/>
                <w:rFonts w:hint="eastAsia"/>
                <w:kern w:val="0"/>
                <w:sz w:val="24"/>
              </w:rPr>
              <w:t>——冷冻水回水总管的流量值；</w:t>
            </w:r>
            <w:r>
              <w:rPr>
                <w:rStyle w:val="85"/>
                <w:kern w:val="0"/>
                <w:sz w:val="24"/>
              </w:rPr>
              <w:t xml:space="preserve"> </w:t>
            </w:r>
          </w:p>
          <w:p>
            <w:pPr>
              <w:tabs>
                <w:tab w:val="left" w:pos="1140"/>
              </w:tabs>
              <w:autoSpaceDN w:val="0"/>
              <w:spacing w:line="360" w:lineRule="exact"/>
              <w:rPr>
                <w:rStyle w:val="85"/>
                <w:kern w:val="0"/>
                <w:sz w:val="24"/>
              </w:rPr>
            </w:pPr>
            <w:r>
              <w:rPr>
                <w:rStyle w:val="85"/>
                <w:rFonts w:hint="eastAsia"/>
                <w:kern w:val="0"/>
                <w:sz w:val="24"/>
              </w:rPr>
              <w:t>——冷却水回水总管的流量值；</w:t>
            </w:r>
            <w:r>
              <w:rPr>
                <w:rStyle w:val="85"/>
                <w:kern w:val="0"/>
                <w:sz w:val="24"/>
              </w:rPr>
              <w:t xml:space="preserve"> </w:t>
            </w:r>
          </w:p>
          <w:p>
            <w:pPr>
              <w:tabs>
                <w:tab w:val="left" w:pos="1140"/>
              </w:tabs>
              <w:autoSpaceDN w:val="0"/>
              <w:spacing w:line="360" w:lineRule="exact"/>
              <w:rPr>
                <w:rStyle w:val="85"/>
                <w:kern w:val="0"/>
                <w:sz w:val="24"/>
              </w:rPr>
            </w:pPr>
            <w:r>
              <w:rPr>
                <w:rStyle w:val="85"/>
                <w:rFonts w:hint="eastAsia"/>
                <w:kern w:val="0"/>
                <w:sz w:val="24"/>
              </w:rPr>
              <w:t>——制冷机组冷凝器出水的温度值；</w:t>
            </w:r>
            <w:r>
              <w:rPr>
                <w:rStyle w:val="85"/>
                <w:kern w:val="0"/>
                <w:sz w:val="24"/>
              </w:rPr>
              <w:t xml:space="preserve"> </w:t>
            </w:r>
          </w:p>
          <w:p>
            <w:pPr>
              <w:tabs>
                <w:tab w:val="left" w:pos="1140"/>
              </w:tabs>
              <w:autoSpaceDN w:val="0"/>
              <w:spacing w:line="360" w:lineRule="exact"/>
              <w:rPr>
                <w:rStyle w:val="85"/>
                <w:kern w:val="0"/>
                <w:sz w:val="24"/>
              </w:rPr>
            </w:pPr>
            <w:r>
              <w:rPr>
                <w:rStyle w:val="85"/>
                <w:rFonts w:hint="eastAsia"/>
                <w:kern w:val="0"/>
                <w:sz w:val="24"/>
              </w:rPr>
              <w:t>——冷却水出水</w:t>
            </w:r>
            <w:r>
              <w:rPr>
                <w:rStyle w:val="85"/>
                <w:kern w:val="0"/>
                <w:sz w:val="24"/>
              </w:rPr>
              <w:t>/</w:t>
            </w:r>
            <w:r>
              <w:rPr>
                <w:rStyle w:val="85"/>
                <w:rFonts w:hint="eastAsia"/>
                <w:kern w:val="0"/>
                <w:sz w:val="24"/>
              </w:rPr>
              <w:t>回水总管的温度值；</w:t>
            </w:r>
            <w:r>
              <w:rPr>
                <w:rStyle w:val="85"/>
                <w:kern w:val="0"/>
                <w:sz w:val="24"/>
              </w:rPr>
              <w:t xml:space="preserve"> </w:t>
            </w:r>
          </w:p>
          <w:p>
            <w:pPr>
              <w:tabs>
                <w:tab w:val="left" w:pos="1140"/>
              </w:tabs>
              <w:autoSpaceDN w:val="0"/>
              <w:spacing w:line="360" w:lineRule="exact"/>
              <w:rPr>
                <w:rStyle w:val="85"/>
                <w:kern w:val="0"/>
                <w:sz w:val="24"/>
              </w:rPr>
            </w:pPr>
            <w:r>
              <w:rPr>
                <w:rStyle w:val="85"/>
                <w:rFonts w:hint="eastAsia"/>
                <w:kern w:val="0"/>
                <w:sz w:val="24"/>
              </w:rPr>
              <w:t>——蓄冷水池进水</w:t>
            </w:r>
            <w:r>
              <w:rPr>
                <w:rStyle w:val="85"/>
                <w:kern w:val="0"/>
                <w:sz w:val="24"/>
              </w:rPr>
              <w:t>/</w:t>
            </w:r>
            <w:r>
              <w:rPr>
                <w:rStyle w:val="85"/>
                <w:rFonts w:hint="eastAsia"/>
                <w:kern w:val="0"/>
                <w:sz w:val="24"/>
              </w:rPr>
              <w:t>出水的温度值；</w:t>
            </w:r>
            <w:r>
              <w:rPr>
                <w:rStyle w:val="85"/>
                <w:kern w:val="0"/>
                <w:sz w:val="24"/>
              </w:rPr>
              <w:t xml:space="preserve"> </w:t>
            </w:r>
          </w:p>
          <w:p>
            <w:pPr>
              <w:tabs>
                <w:tab w:val="left" w:pos="1140"/>
              </w:tabs>
              <w:autoSpaceDN w:val="0"/>
              <w:spacing w:line="360" w:lineRule="exact"/>
              <w:rPr>
                <w:rStyle w:val="85"/>
                <w:kern w:val="0"/>
                <w:sz w:val="24"/>
              </w:rPr>
            </w:pPr>
            <w:r>
              <w:rPr>
                <w:rStyle w:val="85"/>
                <w:rFonts w:hint="eastAsia"/>
                <w:kern w:val="0"/>
                <w:sz w:val="24"/>
              </w:rPr>
              <w:t>——蓄冷水池蓄冷、放冷的流量值；</w:t>
            </w:r>
            <w:r>
              <w:rPr>
                <w:rStyle w:val="85"/>
                <w:kern w:val="0"/>
                <w:sz w:val="24"/>
              </w:rPr>
              <w:t xml:space="preserve"> </w:t>
            </w:r>
          </w:p>
          <w:p>
            <w:pPr>
              <w:tabs>
                <w:tab w:val="left" w:pos="1140"/>
              </w:tabs>
              <w:autoSpaceDN w:val="0"/>
              <w:spacing w:line="360" w:lineRule="exact"/>
              <w:rPr>
                <w:rStyle w:val="85"/>
                <w:kern w:val="0"/>
                <w:sz w:val="24"/>
              </w:rPr>
            </w:pPr>
            <w:r>
              <w:rPr>
                <w:rStyle w:val="85"/>
                <w:rFonts w:hint="eastAsia"/>
                <w:kern w:val="0"/>
                <w:sz w:val="24"/>
              </w:rPr>
              <w:t>——蓄冷水池液位传感器；</w:t>
            </w:r>
            <w:r>
              <w:rPr>
                <w:rStyle w:val="85"/>
                <w:kern w:val="0"/>
                <w:sz w:val="24"/>
              </w:rPr>
              <w:t xml:space="preserve"> </w:t>
            </w:r>
          </w:p>
          <w:p>
            <w:pPr>
              <w:tabs>
                <w:tab w:val="left" w:pos="1140"/>
              </w:tabs>
              <w:autoSpaceDN w:val="0"/>
              <w:spacing w:line="360" w:lineRule="exact"/>
              <w:rPr>
                <w:rStyle w:val="85"/>
                <w:kern w:val="0"/>
                <w:sz w:val="24"/>
              </w:rPr>
            </w:pPr>
            <w:r>
              <w:rPr>
                <w:rStyle w:val="85"/>
                <w:rFonts w:hint="eastAsia"/>
                <w:kern w:val="0"/>
                <w:sz w:val="24"/>
              </w:rPr>
              <w:t>——冷冻水系统末端空调负荷值；</w:t>
            </w:r>
            <w:r>
              <w:rPr>
                <w:rStyle w:val="85"/>
                <w:kern w:val="0"/>
                <w:sz w:val="24"/>
              </w:rPr>
              <w:t xml:space="preserve"> </w:t>
            </w:r>
          </w:p>
          <w:p>
            <w:pPr>
              <w:tabs>
                <w:tab w:val="left" w:pos="1140"/>
              </w:tabs>
              <w:autoSpaceDN w:val="0"/>
              <w:spacing w:line="360" w:lineRule="exact"/>
              <w:rPr>
                <w:rStyle w:val="85"/>
                <w:kern w:val="0"/>
                <w:sz w:val="24"/>
              </w:rPr>
            </w:pPr>
            <w:r>
              <w:rPr>
                <w:rStyle w:val="85"/>
                <w:rFonts w:hint="eastAsia"/>
                <w:kern w:val="0"/>
                <w:sz w:val="24"/>
              </w:rPr>
              <w:t>——蓄冷水池的蓄冷量值（蓄冷工况时为已蓄冷量；放冷工况时为剩余冷量）；</w:t>
            </w:r>
          </w:p>
          <w:p>
            <w:pPr>
              <w:tabs>
                <w:tab w:val="left" w:pos="1140"/>
              </w:tabs>
              <w:autoSpaceDN w:val="0"/>
              <w:spacing w:line="360" w:lineRule="exact"/>
              <w:rPr>
                <w:rStyle w:val="85"/>
                <w:kern w:val="0"/>
                <w:sz w:val="24"/>
              </w:rPr>
            </w:pPr>
            <w:r>
              <w:rPr>
                <w:rStyle w:val="85"/>
                <w:rFonts w:hint="eastAsia"/>
                <w:kern w:val="0"/>
                <w:sz w:val="24"/>
              </w:rPr>
              <w:t>——</w:t>
            </w:r>
            <w:r>
              <w:rPr>
                <w:rFonts w:hint="eastAsia" w:ascii="宋体" w:hAnsi="宋体"/>
                <w:sz w:val="24"/>
                <w:lang w:val="en-GB"/>
              </w:rPr>
              <w:t>蓄冷水池内斜温层状态显示，水面液位显示</w:t>
            </w:r>
          </w:p>
          <w:p>
            <w:pPr>
              <w:tabs>
                <w:tab w:val="left" w:pos="1140"/>
              </w:tabs>
              <w:autoSpaceDN w:val="0"/>
              <w:spacing w:line="360" w:lineRule="exact"/>
              <w:rPr>
                <w:rStyle w:val="85"/>
                <w:kern w:val="0"/>
                <w:sz w:val="24"/>
              </w:rPr>
            </w:pPr>
            <w:r>
              <w:rPr>
                <w:rStyle w:val="85"/>
                <w:rFonts w:hint="eastAsia"/>
                <w:kern w:val="0"/>
                <w:sz w:val="24"/>
              </w:rPr>
              <w:t>——变频运行水泵电机的运行频率值；</w:t>
            </w:r>
            <w:r>
              <w:rPr>
                <w:rStyle w:val="85"/>
                <w:kern w:val="0"/>
                <w:sz w:val="24"/>
              </w:rPr>
              <w:t xml:space="preserve"> </w:t>
            </w:r>
          </w:p>
          <w:p>
            <w:pPr>
              <w:tabs>
                <w:tab w:val="left" w:pos="1140"/>
              </w:tabs>
              <w:autoSpaceDN w:val="0"/>
              <w:spacing w:line="360" w:lineRule="exact"/>
              <w:rPr>
                <w:rStyle w:val="85"/>
                <w:kern w:val="0"/>
                <w:sz w:val="24"/>
              </w:rPr>
            </w:pPr>
            <w:r>
              <w:rPr>
                <w:rStyle w:val="85"/>
                <w:rFonts w:hint="eastAsia"/>
                <w:kern w:val="0"/>
                <w:sz w:val="24"/>
              </w:rPr>
              <w:t>——室外空气温、湿度值</w:t>
            </w:r>
            <w:r>
              <w:rPr>
                <w:rStyle w:val="85"/>
                <w:kern w:val="0"/>
                <w:sz w:val="24"/>
              </w:rPr>
              <w:t xml:space="preserve"> </w:t>
            </w:r>
          </w:p>
          <w:p>
            <w:pPr>
              <w:tabs>
                <w:tab w:val="left" w:pos="1140"/>
              </w:tabs>
              <w:autoSpaceDN w:val="0"/>
              <w:spacing w:line="360" w:lineRule="exact"/>
              <w:ind w:firstLine="480" w:firstLineChars="200"/>
            </w:pPr>
            <w:r>
              <w:rPr>
                <w:rStyle w:val="85"/>
                <w:rFonts w:hint="eastAsia"/>
                <w:kern w:val="0"/>
                <w:sz w:val="24"/>
              </w:rPr>
              <w:t>实时采集的关键控制参数、必须有显示和记录，数据保存时间不得少于</w:t>
            </w:r>
            <w:r>
              <w:rPr>
                <w:rStyle w:val="85"/>
                <w:kern w:val="0"/>
                <w:sz w:val="24"/>
              </w:rPr>
              <w:t>1</w:t>
            </w:r>
            <w:r>
              <w:rPr>
                <w:rStyle w:val="85"/>
                <w:rFonts w:hint="eastAsia"/>
                <w:kern w:val="0"/>
                <w:sz w:val="24"/>
              </w:rPr>
              <w:t>月</w:t>
            </w:r>
            <w:r>
              <w:rPr>
                <w:rStyle w:val="85"/>
                <w:kern w:val="0"/>
                <w:sz w:val="24"/>
              </w:rPr>
              <w:t>（采</w:t>
            </w:r>
            <w:r>
              <w:rPr>
                <w:rStyle w:val="85"/>
                <w:rFonts w:hint="eastAsia"/>
                <w:kern w:val="0"/>
                <w:sz w:val="24"/>
              </w:rPr>
              <w:t>集</w:t>
            </w:r>
            <w:r>
              <w:rPr>
                <w:rStyle w:val="85"/>
                <w:kern w:val="0"/>
                <w:sz w:val="24"/>
              </w:rPr>
              <w:t>周期30秒）。</w:t>
            </w:r>
            <w:r>
              <w:rPr>
                <w:rStyle w:val="85"/>
                <w:rFonts w:hint="eastAsia"/>
                <w:kern w:val="0"/>
                <w:sz w:val="24"/>
              </w:rPr>
              <w:t>并可通过</w:t>
            </w:r>
            <w:r>
              <w:rPr>
                <w:rStyle w:val="85"/>
                <w:kern w:val="0"/>
                <w:sz w:val="24"/>
              </w:rPr>
              <w:t>USB接口导出。及停电数据保护功能。</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lang w:val="en-GB"/>
              </w:rPr>
            </w:pPr>
            <w:r>
              <w:rPr>
                <w:rFonts w:hint="eastAsia" w:ascii="宋体" w:hAnsi="宋体"/>
                <w:sz w:val="24"/>
                <w:lang w:val="en-GB"/>
              </w:rPr>
              <w:t>膨胀水箱：水箱高</w:t>
            </w:r>
            <w:r>
              <w:rPr>
                <w:rFonts w:ascii="宋体" w:hAnsi="宋体"/>
                <w:sz w:val="24"/>
                <w:lang w:val="en-GB"/>
              </w:rPr>
              <w:t>/</w:t>
            </w:r>
            <w:r>
              <w:rPr>
                <w:rFonts w:hint="eastAsia" w:ascii="宋体" w:hAnsi="宋体"/>
                <w:sz w:val="24"/>
                <w:lang w:val="en-GB"/>
              </w:rPr>
              <w:t>低液位</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kern w:val="0"/>
                <w:sz w:val="24"/>
              </w:rPr>
            </w:pPr>
            <w:r>
              <w:rPr>
                <w:rFonts w:hint="eastAsia" w:ascii="宋体" w:hAnsi="宋体"/>
                <w:sz w:val="24"/>
                <w:lang w:val="en-GB"/>
              </w:rPr>
              <w:t>系统当前所处的电力峰谷时段、负荷率、运行模式等状态信息</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jc w:val="left"/>
              <w:rPr>
                <w:rFonts w:cs="Times New Roman"/>
                <w:b/>
                <w:sz w:val="24"/>
                <w:szCs w:val="24"/>
              </w:rPr>
            </w:pPr>
            <w:r>
              <w:rPr>
                <w:rFonts w:hint="eastAsia" w:cs="Times New Roman"/>
                <w:b/>
                <w:sz w:val="24"/>
                <w:szCs w:val="24"/>
              </w:rPr>
              <w:t>系统运行能耗的监测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kern w:val="0"/>
                <w:sz w:val="24"/>
              </w:rPr>
            </w:pPr>
            <w:r>
              <w:rPr>
                <w:rStyle w:val="85"/>
                <w:rFonts w:hint="eastAsia"/>
                <w:kern w:val="0"/>
                <w:sz w:val="24"/>
              </w:rPr>
              <w:t>系统电能消耗的监测：</w:t>
            </w:r>
          </w:p>
          <w:p>
            <w:pPr>
              <w:tabs>
                <w:tab w:val="left" w:pos="1140"/>
              </w:tabs>
              <w:autoSpaceDN w:val="0"/>
              <w:spacing w:line="360" w:lineRule="exact"/>
            </w:pPr>
            <w:r>
              <w:rPr>
                <w:rStyle w:val="85"/>
                <w:rFonts w:hint="eastAsia"/>
                <w:kern w:val="0"/>
                <w:sz w:val="24"/>
              </w:rPr>
              <w:t>在包括制冷机组、冷冻水泵、蓄冷水泵、放冷水泵、冷却水泵、冷却塔等设备的供电线路或控制柜（箱）中装设数字式电能表，对每台设备电能消耗进行独立监测与数据采集，并传送到计算机工作站。</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kern w:val="0"/>
                <w:sz w:val="24"/>
              </w:rPr>
            </w:pPr>
            <w:r>
              <w:rPr>
                <w:rStyle w:val="85"/>
                <w:rFonts w:hint="eastAsia"/>
                <w:kern w:val="0"/>
                <w:sz w:val="24"/>
              </w:rPr>
              <w:t>系统用水消耗的监测：</w:t>
            </w:r>
          </w:p>
          <w:p>
            <w:pPr>
              <w:tabs>
                <w:tab w:val="left" w:pos="1140"/>
              </w:tabs>
              <w:autoSpaceDN w:val="0"/>
              <w:spacing w:line="360" w:lineRule="exact"/>
            </w:pPr>
            <w:r>
              <w:rPr>
                <w:rStyle w:val="85"/>
                <w:rFonts w:hint="eastAsia"/>
                <w:kern w:val="0"/>
                <w:sz w:val="24"/>
              </w:rPr>
              <w:t>在冷冻水系统补水管、冷却水系统补水管和蓄冷水池补水管分别安装可靠的远传水表，对空调各个水系统的用水消耗进行独立检测与数据采集，并传送到计算机工作站。</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kern w:val="0"/>
                <w:sz w:val="24"/>
              </w:rPr>
            </w:pPr>
            <w:r>
              <w:rPr>
                <w:rStyle w:val="85"/>
                <w:rFonts w:hint="eastAsia"/>
                <w:kern w:val="0"/>
                <w:sz w:val="24"/>
              </w:rPr>
              <w:t>系统蓄冷量、供冷量的瞬时值和累计值，各设备分项能耗的瞬时值和累计值，制冷机房系统蓄冷能效比、释冷能效比、蓄冷</w:t>
            </w:r>
            <w:r>
              <w:rPr>
                <w:rStyle w:val="85"/>
                <w:kern w:val="0"/>
                <w:sz w:val="24"/>
              </w:rPr>
              <w:t>-</w:t>
            </w:r>
            <w:r>
              <w:rPr>
                <w:rStyle w:val="85"/>
                <w:rFonts w:hint="eastAsia"/>
                <w:kern w:val="0"/>
                <w:sz w:val="24"/>
              </w:rPr>
              <w:t>释冷周期能效比的瞬时值和累计值。</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jc w:val="left"/>
              <w:rPr>
                <w:rFonts w:cs="Times New Roman"/>
                <w:b/>
                <w:sz w:val="24"/>
                <w:szCs w:val="24"/>
              </w:rPr>
            </w:pPr>
            <w:r>
              <w:rPr>
                <w:rFonts w:hint="eastAsia" w:cs="Times New Roman"/>
                <w:b/>
                <w:sz w:val="24"/>
                <w:szCs w:val="24"/>
              </w:rPr>
              <w:t>系统能耗数据的统计与处理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kern w:val="0"/>
                <w:sz w:val="24"/>
              </w:rPr>
            </w:pPr>
            <w:r>
              <w:rPr>
                <w:rStyle w:val="85"/>
                <w:rFonts w:hint="eastAsia"/>
                <w:kern w:val="0"/>
                <w:sz w:val="24"/>
              </w:rPr>
              <w:t>对采集到的空调设备电能消耗数据按设备分类进行分项、分时段（峰、平、谷）统计和记录，自动生成每台、每类和全部设备的电耗、累计电耗台账。同时，还应对每台设备的运行时间、累计运行时间进行统计，以保障各台设备运行时间的相对均衡。</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Style w:val="85"/>
                <w:kern w:val="0"/>
                <w:sz w:val="24"/>
              </w:rPr>
            </w:pPr>
            <w:r>
              <w:rPr>
                <w:rStyle w:val="85"/>
                <w:rFonts w:hint="eastAsia"/>
                <w:kern w:val="0"/>
                <w:sz w:val="24"/>
              </w:rPr>
              <w:t>对采集到的空调各个水系统的用水消耗数据进行分项统计和记录，自动生成每个水系统的水耗及累计水耗台账。</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rPr>
                <w:rFonts w:cs="Times New Roman"/>
                <w:b/>
                <w:sz w:val="24"/>
                <w:szCs w:val="24"/>
              </w:rPr>
            </w:pPr>
            <w:r>
              <w:rPr>
                <w:rFonts w:hint="eastAsia" w:cs="Times New Roman"/>
                <w:b/>
                <w:sz w:val="24"/>
                <w:szCs w:val="24"/>
              </w:rPr>
              <w:t>能耗数据的储存与查询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cs="Times New Roman"/>
                <w:sz w:val="24"/>
                <w:szCs w:val="24"/>
              </w:rPr>
            </w:pPr>
            <w:r>
              <w:rPr>
                <w:rFonts w:hint="eastAsia" w:cs="Times New Roman"/>
                <w:sz w:val="24"/>
                <w:szCs w:val="24"/>
              </w:rPr>
              <w:t>控制系统应能对所记录的能耗（电耗和水耗）数据进行储存，存储时间不得少于</w:t>
            </w:r>
            <w:r>
              <w:rPr>
                <w:rFonts w:cs="Times New Roman"/>
                <w:sz w:val="24"/>
                <w:szCs w:val="24"/>
              </w:rPr>
              <w:t xml:space="preserve"> 5 </w:t>
            </w:r>
            <w:r>
              <w:rPr>
                <w:rFonts w:hint="eastAsia" w:cs="Times New Roman"/>
                <w:sz w:val="24"/>
                <w:szCs w:val="24"/>
              </w:rPr>
              <w:t>年。</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cs="Times New Roman"/>
                <w:sz w:val="24"/>
                <w:szCs w:val="24"/>
              </w:rPr>
            </w:pPr>
            <w:r>
              <w:rPr>
                <w:rFonts w:hint="eastAsia" w:cs="Times New Roman"/>
                <w:sz w:val="24"/>
                <w:szCs w:val="24"/>
              </w:rPr>
              <w:t>登录控制系统后，应能对历史能耗（电耗和水耗）数据报表、曲线等进行查询或复制。</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60" w:after="60" w:line="360" w:lineRule="exact"/>
              <w:rPr>
                <w:rFonts w:cs="Times New Roman"/>
                <w:b/>
                <w:sz w:val="24"/>
                <w:szCs w:val="24"/>
              </w:rPr>
            </w:pPr>
            <w:r>
              <w:rPr>
                <w:rFonts w:hint="eastAsia" w:cs="Times New Roman"/>
                <w:b/>
                <w:sz w:val="24"/>
                <w:szCs w:val="24"/>
              </w:rPr>
              <w:t>系统设备的故障报警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400" w:lineRule="exact"/>
              <w:rPr>
                <w:rFonts w:hint="eastAsia" w:ascii="宋体" w:hAnsi="宋体"/>
                <w:sz w:val="24"/>
                <w:lang w:val="en-GB"/>
              </w:rPr>
            </w:pPr>
            <w:r>
              <w:rPr>
                <w:rFonts w:hint="eastAsia" w:ascii="宋体" w:hAnsi="宋体"/>
                <w:sz w:val="24"/>
                <w:lang w:val="en-GB"/>
              </w:rPr>
              <w:t>包括但不限于以下报警：</w:t>
            </w:r>
          </w:p>
          <w:p>
            <w:pPr>
              <w:tabs>
                <w:tab w:val="left" w:pos="1140"/>
              </w:tabs>
              <w:autoSpaceDN w:val="0"/>
              <w:spacing w:line="400" w:lineRule="exact"/>
              <w:rPr>
                <w:rFonts w:ascii="宋体" w:hAnsi="宋体"/>
                <w:sz w:val="24"/>
                <w:lang w:val="en-GB"/>
              </w:rPr>
            </w:pPr>
            <w:r>
              <w:rPr>
                <w:rFonts w:hint="eastAsia" w:ascii="宋体" w:hAnsi="宋体"/>
                <w:sz w:val="24"/>
                <w:lang w:val="en-GB"/>
              </w:rPr>
              <w:t>1、制冷主机故障报警</w:t>
            </w:r>
          </w:p>
          <w:p>
            <w:pPr>
              <w:pStyle w:val="33"/>
              <w:spacing w:after="0" w:line="400" w:lineRule="exact"/>
              <w:ind w:firstLine="0" w:firstLineChars="0"/>
              <w:rPr>
                <w:rFonts w:ascii="宋体" w:hAnsi="宋体" w:cs="宋体"/>
                <w:sz w:val="24"/>
                <w:lang w:val="en-GB"/>
              </w:rPr>
            </w:pPr>
            <w:r>
              <w:rPr>
                <w:rFonts w:hint="eastAsia" w:ascii="宋体" w:hAnsi="宋体" w:cs="宋体"/>
                <w:sz w:val="24"/>
                <w:lang w:val="en-GB"/>
              </w:rPr>
              <w:t>2、制冷主机超时未启动报警</w:t>
            </w:r>
          </w:p>
          <w:p>
            <w:pPr>
              <w:spacing w:line="400" w:lineRule="exact"/>
              <w:rPr>
                <w:rFonts w:ascii="宋体" w:hAnsi="宋体"/>
                <w:sz w:val="24"/>
                <w:lang w:val="en-GB"/>
              </w:rPr>
            </w:pPr>
            <w:r>
              <w:rPr>
                <w:rFonts w:hint="eastAsia" w:ascii="宋体" w:hAnsi="宋体"/>
                <w:sz w:val="24"/>
                <w:lang w:val="en-GB"/>
              </w:rPr>
              <w:t>3、制冷主机蒸发器/冷凝器趋近温度超高报警</w:t>
            </w:r>
          </w:p>
          <w:p>
            <w:pPr>
              <w:pStyle w:val="33"/>
              <w:spacing w:after="0" w:line="400" w:lineRule="exact"/>
              <w:ind w:firstLine="0" w:firstLineChars="0"/>
              <w:rPr>
                <w:rFonts w:ascii="宋体" w:hAnsi="宋体" w:cs="宋体"/>
                <w:sz w:val="24"/>
                <w:lang w:val="en-GB"/>
              </w:rPr>
            </w:pPr>
            <w:r>
              <w:rPr>
                <w:rFonts w:hint="eastAsia" w:ascii="宋体" w:hAnsi="宋体" w:cs="宋体"/>
                <w:sz w:val="24"/>
                <w:lang w:val="en-GB"/>
              </w:rPr>
              <w:t>4、冷却塔风机故障报警</w:t>
            </w:r>
          </w:p>
          <w:p>
            <w:pPr>
              <w:spacing w:line="400" w:lineRule="exact"/>
              <w:rPr>
                <w:rFonts w:ascii="宋体" w:hAnsi="宋体"/>
                <w:sz w:val="24"/>
                <w:lang w:val="en-GB"/>
              </w:rPr>
            </w:pPr>
            <w:r>
              <w:rPr>
                <w:rFonts w:hint="eastAsia" w:ascii="宋体" w:hAnsi="宋体"/>
                <w:sz w:val="24"/>
                <w:lang w:val="en-GB"/>
              </w:rPr>
              <w:t>5、冷却塔进水/出水高温报警</w:t>
            </w:r>
          </w:p>
          <w:p>
            <w:pPr>
              <w:pStyle w:val="33"/>
              <w:spacing w:after="0" w:line="400" w:lineRule="exact"/>
              <w:ind w:firstLine="0" w:firstLineChars="0"/>
              <w:rPr>
                <w:rFonts w:ascii="宋体" w:hAnsi="宋体" w:cs="宋体"/>
                <w:sz w:val="24"/>
                <w:lang w:val="en-GB"/>
              </w:rPr>
            </w:pPr>
            <w:r>
              <w:rPr>
                <w:rFonts w:hint="eastAsia" w:ascii="宋体" w:hAnsi="宋体" w:cs="宋体"/>
                <w:sz w:val="24"/>
                <w:lang w:val="en-GB"/>
              </w:rPr>
              <w:t>6、水泵故障报警</w:t>
            </w:r>
          </w:p>
          <w:p>
            <w:pPr>
              <w:spacing w:line="400" w:lineRule="exact"/>
              <w:rPr>
                <w:rFonts w:ascii="宋体" w:hAnsi="宋体"/>
                <w:sz w:val="24"/>
                <w:lang w:val="en-GB"/>
              </w:rPr>
            </w:pPr>
            <w:r>
              <w:rPr>
                <w:rFonts w:hint="eastAsia" w:ascii="宋体" w:hAnsi="宋体"/>
                <w:sz w:val="24"/>
                <w:lang w:val="en-GB"/>
              </w:rPr>
              <w:t>7、系统管路开关阀门故障报警、调节阀故障报警</w:t>
            </w:r>
          </w:p>
          <w:p>
            <w:pPr>
              <w:pStyle w:val="33"/>
              <w:spacing w:after="0" w:line="400" w:lineRule="exact"/>
              <w:ind w:firstLine="0" w:firstLineChars="0"/>
              <w:rPr>
                <w:rFonts w:ascii="宋体" w:hAnsi="宋体" w:cs="宋体"/>
                <w:sz w:val="24"/>
                <w:lang w:val="en-GB"/>
              </w:rPr>
            </w:pPr>
            <w:r>
              <w:rPr>
                <w:rFonts w:hint="eastAsia" w:ascii="宋体" w:hAnsi="宋体" w:cs="宋体"/>
                <w:sz w:val="24"/>
                <w:lang w:val="en-GB"/>
              </w:rPr>
              <w:t>8、蓄冷池水位超高报警、水位超低报警</w:t>
            </w:r>
          </w:p>
          <w:p>
            <w:pPr>
              <w:spacing w:line="400" w:lineRule="exact"/>
              <w:rPr>
                <w:rFonts w:ascii="宋体" w:hAnsi="宋体"/>
                <w:sz w:val="24"/>
                <w:lang w:val="en-GB"/>
              </w:rPr>
            </w:pPr>
            <w:r>
              <w:rPr>
                <w:rFonts w:hint="eastAsia" w:ascii="宋体" w:hAnsi="宋体"/>
                <w:sz w:val="24"/>
                <w:lang w:val="en-GB"/>
              </w:rPr>
              <w:t>9、冷站供水超压报警</w:t>
            </w:r>
          </w:p>
          <w:p>
            <w:pPr>
              <w:pStyle w:val="33"/>
              <w:spacing w:after="0" w:line="400" w:lineRule="exact"/>
              <w:ind w:firstLine="0" w:firstLineChars="0"/>
              <w:rPr>
                <w:rFonts w:ascii="宋体" w:hAnsi="宋体"/>
                <w:sz w:val="24"/>
                <w:lang w:val="en-GB"/>
              </w:rPr>
            </w:pPr>
            <w:r>
              <w:rPr>
                <w:rFonts w:hint="eastAsia" w:ascii="宋体" w:hAnsi="宋体" w:cs="宋体"/>
                <w:sz w:val="24"/>
                <w:lang w:val="en-GB"/>
              </w:rPr>
              <w:t>10、冷站供水温度超温报警</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autoSpaceDN/>
              <w:spacing w:line="400" w:lineRule="exact"/>
              <w:rPr>
                <w:rFonts w:hint="eastAsia" w:ascii="宋体" w:hAnsi="宋体"/>
                <w:sz w:val="24"/>
                <w:lang w:val="en-GB"/>
              </w:rPr>
            </w:pPr>
            <w:r>
              <w:rPr>
                <w:rFonts w:ascii="宋体" w:hAnsi="宋体" w:cs="宋体"/>
                <w:kern w:val="2"/>
                <w:sz w:val="24"/>
                <w:szCs w:val="22"/>
                <w:lang w:val="en-GB"/>
              </w:rPr>
              <w:t>利用大数据AI算法进行</w:t>
            </w:r>
            <w:r>
              <w:rPr>
                <w:rFonts w:hint="eastAsia" w:ascii="宋体" w:hAnsi="宋体"/>
                <w:sz w:val="24"/>
                <w:lang w:val="en-GB"/>
              </w:rPr>
              <w:t>系统、</w:t>
            </w:r>
            <w:r>
              <w:rPr>
                <w:rFonts w:ascii="宋体" w:hAnsi="宋体" w:cs="宋体"/>
                <w:kern w:val="2"/>
                <w:sz w:val="24"/>
                <w:szCs w:val="22"/>
                <w:lang w:val="en-GB"/>
              </w:rPr>
              <w:t>设备健康状态预测</w:t>
            </w:r>
            <w:r>
              <w:rPr>
                <w:rFonts w:hint="eastAsia" w:ascii="宋体" w:hAnsi="宋体"/>
                <w:sz w:val="24"/>
                <w:lang w:val="en-GB"/>
              </w:rPr>
              <w:t>及报警，提出预防性维修建议</w:t>
            </w:r>
            <w:r>
              <w:rPr>
                <w:rFonts w:ascii="宋体" w:hAnsi="宋体" w:cs="宋体"/>
                <w:kern w:val="2"/>
                <w:sz w:val="24"/>
                <w:szCs w:val="22"/>
                <w:lang w:val="en-GB"/>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eastAsia="宋体" w:cs="Times New Roman"/>
                <w:szCs w:val="21"/>
                <w:lang w:eastAsia="zh-CN"/>
              </w:rPr>
            </w:pPr>
            <w:r>
              <w:rPr>
                <w:rFonts w:hint="eastAsia" w:cs="Times New Roman"/>
                <w:szCs w:val="21"/>
                <w:lang w:val="en-US" w:eastAsia="zh-CN"/>
              </w:rPr>
              <w:t>期望</w:t>
            </w:r>
          </w:p>
        </w:tc>
      </w:tr>
    </w:tbl>
    <w:p/>
    <w:p>
      <w:pPr>
        <w:pStyle w:val="33"/>
        <w:ind w:firstLine="210"/>
        <w:rPr>
          <w:lang w:val="en-US"/>
        </w:rPr>
      </w:pPr>
    </w:p>
    <w:p>
      <w:pPr>
        <w:widowControl/>
        <w:spacing w:beforeLines="50" w:afterLines="50"/>
        <w:jc w:val="left"/>
        <w:outlineLvl w:val="1"/>
        <w:rPr>
          <w:rFonts w:cs="Times New Roman"/>
          <w:b/>
          <w:sz w:val="32"/>
          <w:szCs w:val="32"/>
        </w:rPr>
      </w:pPr>
      <w:r>
        <w:rPr>
          <w:rFonts w:hint="eastAsia" w:cs="Times New Roman"/>
          <w:b/>
          <w:sz w:val="32"/>
          <w:szCs w:val="32"/>
        </w:rPr>
        <w:t>4.4</w:t>
      </w:r>
      <w:r>
        <w:rPr>
          <w:rFonts w:hint="eastAsia" w:ascii="宋体" w:hAnsi="宋体"/>
          <w:b/>
          <w:sz w:val="32"/>
          <w:szCs w:val="32"/>
        </w:rPr>
        <w:t>电气需求</w:t>
      </w:r>
    </w:p>
    <w:tbl>
      <w:tblPr>
        <w:tblStyle w:val="35"/>
        <w:tblW w:w="99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119"/>
        <w:gridCol w:w="15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7F7F7F" w:themeFill="background1" w:themeFillShade="80"/>
            <w:vAlign w:val="center"/>
          </w:tcPr>
          <w:p>
            <w:pPr>
              <w:pStyle w:val="31"/>
              <w:spacing w:before="60" w:beforeAutospacing="0" w:after="60" w:afterAutospacing="0" w:line="360" w:lineRule="exact"/>
              <w:ind w:left="-6"/>
              <w:jc w:val="center"/>
              <w:rPr>
                <w:rFonts w:ascii="Arial" w:hAnsi="Arial"/>
              </w:rPr>
            </w:pPr>
            <w:r>
              <w:rPr>
                <w:rFonts w:hint="eastAsia"/>
                <w:b/>
                <w:szCs w:val="21"/>
              </w:rPr>
              <w:t>序号</w:t>
            </w:r>
          </w:p>
        </w:tc>
        <w:tc>
          <w:tcPr>
            <w:tcW w:w="7119" w:type="dxa"/>
            <w:tcBorders>
              <w:top w:val="single" w:color="000000" w:sz="8" w:space="0"/>
              <w:left w:val="nil"/>
              <w:bottom w:val="single" w:color="000000" w:sz="8" w:space="0"/>
              <w:right w:val="single" w:color="000000" w:sz="8" w:space="0"/>
            </w:tcBorders>
            <w:shd w:val="clear" w:color="auto" w:fill="7F7F7F" w:themeFill="background1" w:themeFillShade="80"/>
            <w:vAlign w:val="center"/>
          </w:tcPr>
          <w:p>
            <w:pPr>
              <w:tabs>
                <w:tab w:val="left" w:pos="1140"/>
              </w:tabs>
              <w:autoSpaceDN w:val="0"/>
              <w:spacing w:line="360" w:lineRule="exact"/>
              <w:jc w:val="center"/>
              <w:rPr>
                <w:rFonts w:ascii="宋体" w:hAnsi="宋体"/>
                <w:sz w:val="24"/>
                <w:szCs w:val="24"/>
                <w:lang w:val="en-GB"/>
              </w:rPr>
            </w:pPr>
            <w:r>
              <w:rPr>
                <w:rFonts w:hint="eastAsia" w:cs="Times New Roman"/>
                <w:b/>
                <w:szCs w:val="21"/>
              </w:rPr>
              <w:t>要求</w:t>
            </w:r>
          </w:p>
        </w:tc>
        <w:tc>
          <w:tcPr>
            <w:tcW w:w="1583" w:type="dxa"/>
            <w:tcBorders>
              <w:top w:val="single" w:color="000000" w:sz="8" w:space="0"/>
              <w:left w:val="nil"/>
              <w:bottom w:val="single" w:color="000000" w:sz="8" w:space="0"/>
              <w:right w:val="single" w:color="000000" w:sz="8" w:space="0"/>
            </w:tcBorders>
            <w:shd w:val="clear" w:color="auto" w:fill="7F7F7F" w:themeFill="background1" w:themeFillShade="80"/>
            <w:vAlign w:val="center"/>
          </w:tcPr>
          <w:p>
            <w:pPr>
              <w:spacing w:before="60" w:after="60" w:line="360" w:lineRule="exact"/>
              <w:jc w:val="center"/>
              <w:rPr>
                <w:rFonts w:ascii="宋体" w:hAnsi="宋体"/>
                <w:sz w:val="24"/>
                <w:szCs w:val="24"/>
              </w:rPr>
            </w:pPr>
            <w:r>
              <w:rPr>
                <w:rFonts w:hint="eastAsia" w:cs="Times New Roman"/>
                <w:b/>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hint="eastAsia" w:ascii="宋体" w:hAnsi="宋体"/>
                <w:sz w:val="24"/>
                <w:szCs w:val="24"/>
                <w:lang w:val="en-GB"/>
              </w:rPr>
            </w:pPr>
            <w:r>
              <w:rPr>
                <w:rFonts w:hint="eastAsia"/>
                <w:color w:val="auto"/>
                <w:sz w:val="24"/>
                <w:szCs w:val="24"/>
              </w:rPr>
              <w:t>配套的操作控制系统必须是该品牌最新版本的操控系统，带有图像示意或全中文显示，能显示压缩机状态，实时性能参数、维修保养、自动报警提示；</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ascii="宋体" w:hAnsi="宋体"/>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hint="eastAsia" w:ascii="宋体" w:hAnsi="宋体"/>
                <w:sz w:val="24"/>
                <w:szCs w:val="24"/>
                <w:lang w:val="en-GB"/>
              </w:rPr>
            </w:pPr>
            <w:r>
              <w:rPr>
                <w:rFonts w:hint="eastAsia"/>
                <w:sz w:val="24"/>
                <w:szCs w:val="24"/>
              </w:rPr>
              <w:t>提供通信接口 带BACnet MS/TP通讯协议</w:t>
            </w:r>
            <w:r>
              <w:rPr>
                <w:rFonts w:hint="eastAsia"/>
                <w:sz w:val="24"/>
                <w:szCs w:val="24"/>
                <w:lang w:val="en-US" w:eastAsia="zh-CN"/>
              </w:rPr>
              <w:t>/</w:t>
            </w:r>
            <w:r>
              <w:rPr>
                <w:rFonts w:hint="eastAsia"/>
                <w:sz w:val="24"/>
                <w:szCs w:val="24"/>
              </w:rPr>
              <w:t>M</w:t>
            </w:r>
            <w:r>
              <w:rPr>
                <w:sz w:val="24"/>
                <w:szCs w:val="24"/>
              </w:rPr>
              <w:t>odbus</w:t>
            </w:r>
            <w:r>
              <w:rPr>
                <w:rFonts w:hint="eastAsia"/>
                <w:sz w:val="24"/>
                <w:szCs w:val="24"/>
              </w:rPr>
              <w:t>协议转换器接口，执行开放协议，提供远程监控功能，机组应配齐相关硬件设备（网关）及标准通讯接口。</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hint="eastAsia" w:ascii="宋体" w:hAnsi="宋体"/>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rPr>
            </w:pPr>
            <w:r>
              <w:rPr>
                <w:rFonts w:hint="eastAsia" w:ascii="宋体" w:hAnsi="宋体"/>
                <w:sz w:val="24"/>
                <w:szCs w:val="24"/>
                <w:lang w:val="en-GB"/>
              </w:rPr>
              <w:t>控制柜为独立的控制柜，包括触摸屏、</w:t>
            </w:r>
            <w:r>
              <w:rPr>
                <w:rFonts w:ascii="宋体" w:hAnsi="宋体"/>
                <w:sz w:val="24"/>
                <w:szCs w:val="24"/>
                <w:lang w:val="en-GB"/>
              </w:rPr>
              <w:t>PLC(CPU、输入输出模块等)</w:t>
            </w:r>
            <w:r>
              <w:rPr>
                <w:rFonts w:hint="eastAsia" w:ascii="宋体" w:hAnsi="宋体"/>
                <w:sz w:val="24"/>
                <w:szCs w:val="24"/>
                <w:lang w:val="en-US" w:eastAsia="zh-CN"/>
              </w:rPr>
              <w:t>或AI控制器</w:t>
            </w:r>
            <w:r>
              <w:rPr>
                <w:rFonts w:ascii="宋体" w:hAnsi="宋体"/>
                <w:sz w:val="24"/>
                <w:szCs w:val="24"/>
                <w:lang w:val="en-GB"/>
              </w:rPr>
              <w:t>、主令开关、直流电源供应(24V直流电)、急停按钮、急停装置</w:t>
            </w:r>
            <w:r>
              <w:rPr>
                <w:rFonts w:hint="eastAsia" w:ascii="宋体" w:hAnsi="宋体"/>
                <w:sz w:val="24"/>
                <w:szCs w:val="24"/>
                <w:lang w:val="en-GB"/>
              </w:rPr>
              <w:t>、指示灯和接线端子排、声光报警器等。输入输出控制点要有一定的富余量作为备用</w:t>
            </w:r>
            <w:r>
              <w:rPr>
                <w:rFonts w:hint="eastAsia" w:ascii="宋体" w:hAnsi="宋体"/>
                <w:sz w:val="24"/>
                <w:szCs w:val="24"/>
              </w:rPr>
              <w:t>。</w:t>
            </w:r>
            <w:r>
              <w:rPr>
                <w:rFonts w:hint="eastAsia" w:ascii="宋体" w:hAnsi="宋体"/>
                <w:sz w:val="24"/>
                <w:szCs w:val="24"/>
                <w:lang w:val="en-GB"/>
              </w:rPr>
              <w:t>设备带RS485通信接口</w:t>
            </w:r>
            <w:r>
              <w:rPr>
                <w:rFonts w:hint="eastAsia" w:ascii="宋体" w:hAnsi="宋体"/>
                <w:sz w:val="24"/>
                <w:szCs w:val="24"/>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lang w:val="en-GB"/>
              </w:rPr>
            </w:pPr>
            <w:r>
              <w:rPr>
                <w:rFonts w:hint="eastAsia" w:ascii="宋体" w:hAnsi="宋体"/>
                <w:sz w:val="24"/>
                <w:szCs w:val="24"/>
                <w:lang w:val="en-GB"/>
              </w:rPr>
              <w:t>设备所配套的自控系统，必须具备相应标准接口，实现与</w:t>
            </w:r>
            <w:r>
              <w:rPr>
                <w:rFonts w:ascii="宋体" w:hAnsi="宋体"/>
                <w:sz w:val="24"/>
                <w:szCs w:val="24"/>
                <w:lang w:val="en-GB"/>
              </w:rPr>
              <w:t>SCADA</w:t>
            </w:r>
            <w:r>
              <w:rPr>
                <w:rFonts w:hint="eastAsia" w:ascii="宋体" w:hAnsi="宋体"/>
                <w:sz w:val="24"/>
                <w:szCs w:val="24"/>
                <w:lang w:val="en-GB"/>
              </w:rPr>
              <w:t>系统的通讯，并将其电导、流量、温度、流速等关键数据（参数）传输至</w:t>
            </w:r>
            <w:r>
              <w:rPr>
                <w:rFonts w:ascii="宋体" w:hAnsi="宋体"/>
                <w:sz w:val="24"/>
                <w:szCs w:val="24"/>
                <w:lang w:val="en-GB"/>
              </w:rPr>
              <w:t>SCADA</w:t>
            </w:r>
            <w:r>
              <w:rPr>
                <w:rFonts w:hint="eastAsia" w:ascii="宋体" w:hAnsi="宋体"/>
                <w:sz w:val="24"/>
                <w:szCs w:val="24"/>
                <w:lang w:val="en-GB"/>
              </w:rPr>
              <w:t>系统。</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Cs w:val="21"/>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szCs w:val="24"/>
                <w:lang w:val="en-GB"/>
              </w:rPr>
            </w:pPr>
            <w:r>
              <w:rPr>
                <w:rFonts w:hint="eastAsia" w:ascii="宋体" w:hAnsi="宋体"/>
                <w:sz w:val="24"/>
                <w:szCs w:val="24"/>
              </w:rPr>
              <w:t>电控柜选型应合理，元件布置和走线应美观。</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ascii="宋体" w:hAnsi="宋体"/>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szCs w:val="24"/>
                <w:lang w:val="en-GB"/>
              </w:rPr>
            </w:pPr>
            <w:r>
              <w:rPr>
                <w:rFonts w:hint="eastAsia" w:ascii="宋体" w:hAnsi="宋体"/>
                <w:sz w:val="24"/>
                <w:szCs w:val="24"/>
              </w:rPr>
              <w:t>设备控制面板应提供基于中文语言的人机界面。</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ascii="宋体" w:hAnsi="宋体"/>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szCs w:val="24"/>
                <w:lang w:val="en-GB"/>
              </w:rPr>
            </w:pPr>
            <w:r>
              <w:rPr>
                <w:rFonts w:hint="eastAsia" w:ascii="宋体" w:hAnsi="宋体"/>
                <w:sz w:val="24"/>
                <w:szCs w:val="24"/>
              </w:rPr>
              <w:t>设备应自动控制所有关键参数，自动检测故障模式。</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ascii="宋体" w:hAnsi="宋体"/>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szCs w:val="24"/>
                <w:lang w:val="en-GB"/>
              </w:rPr>
            </w:pPr>
            <w:r>
              <w:rPr>
                <w:rFonts w:hint="eastAsia" w:ascii="宋体" w:hAnsi="宋体"/>
                <w:sz w:val="24"/>
                <w:szCs w:val="24"/>
              </w:rPr>
              <w:t>符合</w:t>
            </w:r>
            <w:r>
              <w:rPr>
                <w:rFonts w:ascii="宋体" w:hAnsi="宋体"/>
                <w:sz w:val="24"/>
                <w:szCs w:val="24"/>
              </w:rPr>
              <w:t>GB/T5226中规定：</w:t>
            </w:r>
            <w:r>
              <w:rPr>
                <w:rFonts w:hint="eastAsia" w:ascii="宋体" w:hAnsi="宋体"/>
                <w:sz w:val="24"/>
                <w:szCs w:val="24"/>
              </w:rPr>
              <w:t>设备主体及控制柜等均需接地（控制柜与柜门需有跨接地线），</w:t>
            </w:r>
            <w:r>
              <w:rPr>
                <w:rFonts w:ascii="宋体" w:hAnsi="宋体"/>
                <w:sz w:val="24"/>
                <w:szCs w:val="24"/>
              </w:rPr>
              <w:t>接地连接电阻不大于1</w:t>
            </w:r>
            <w:r>
              <w:rPr>
                <w:rFonts w:hint="eastAsia" w:ascii="宋体" w:hAnsi="宋体"/>
                <w:sz w:val="24"/>
                <w:szCs w:val="24"/>
              </w:rPr>
              <w:t>Ω；绝缘等级</w:t>
            </w:r>
            <w:r>
              <w:rPr>
                <w:rFonts w:ascii="宋体" w:hAnsi="宋体"/>
                <w:sz w:val="24"/>
                <w:szCs w:val="24"/>
              </w:rPr>
              <w:t>F级。</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ascii="宋体" w:hAnsi="宋体"/>
                <w:sz w:val="24"/>
                <w:szCs w:val="24"/>
              </w:rPr>
            </w:pPr>
            <w:bookmarkStart w:id="24" w:name="OLE_LINK2"/>
            <w:bookmarkStart w:id="25" w:name="OLE_LINK1"/>
            <w:r>
              <w:rPr>
                <w:rFonts w:hint="eastAsia" w:ascii="宋体" w:hAnsi="宋体"/>
                <w:sz w:val="24"/>
                <w:szCs w:val="24"/>
              </w:rPr>
              <w:t>必需</w:t>
            </w:r>
            <w:bookmarkEnd w:id="24"/>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color w:val="auto"/>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color w:val="auto"/>
                <w:sz w:val="24"/>
                <w:szCs w:val="24"/>
              </w:rPr>
            </w:pPr>
            <w:r>
              <w:rPr>
                <w:rFonts w:hint="eastAsia" w:ascii="宋体" w:hAnsi="宋体" w:eastAsia="宋体"/>
                <w:color w:val="auto"/>
                <w:sz w:val="24"/>
                <w:szCs w:val="24"/>
              </w:rPr>
              <w:t>控制信号线路需配置信号防雷器，通流容量≥5kA。所有动力回路需配置A型剩余电流动作保护器（RCD），额定剩余动作电流≤30mA，动作时间≤0.1s。</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ascii="宋体" w:hAnsi="宋体"/>
                <w:color w:val="auto"/>
                <w:sz w:val="24"/>
                <w:szCs w:val="24"/>
              </w:rPr>
            </w:pPr>
            <w:r>
              <w:rPr>
                <w:rFonts w:hint="eastAsia" w:ascii="宋体" w:hAnsi="宋体"/>
                <w:color w:val="auto"/>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szCs w:val="24"/>
                <w:lang w:val="en-GB"/>
              </w:rPr>
            </w:pPr>
            <w:r>
              <w:rPr>
                <w:rFonts w:hint="eastAsia" w:ascii="宋体" w:hAnsi="宋体"/>
                <w:sz w:val="24"/>
                <w:szCs w:val="24"/>
              </w:rPr>
              <w:t>设计布局合理，温度可控。防尘、防潮、防锈，密封良好。电气设备选用国际知名品牌，并在报价文件中列出；</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ascii="宋体" w:hAnsi="宋体"/>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szCs w:val="24"/>
                <w:lang w:val="en-GB"/>
              </w:rPr>
            </w:pPr>
            <w:r>
              <w:rPr>
                <w:rFonts w:hint="eastAsia" w:ascii="宋体" w:hAnsi="宋体"/>
                <w:sz w:val="24"/>
                <w:szCs w:val="24"/>
              </w:rPr>
              <w:t>电控柜应安装各部位所需要的开关及保护措施；</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ascii="宋体" w:hAnsi="宋体"/>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szCs w:val="24"/>
                <w:lang w:val="en-GB"/>
              </w:rPr>
            </w:pPr>
            <w:r>
              <w:rPr>
                <w:rFonts w:hint="eastAsia" w:ascii="宋体" w:hAnsi="宋体"/>
                <w:sz w:val="24"/>
                <w:szCs w:val="24"/>
              </w:rPr>
              <w:t>控制电压为直流安全方式；</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ascii="宋体" w:hAnsi="宋体"/>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szCs w:val="24"/>
                <w:lang w:val="en-GB"/>
              </w:rPr>
            </w:pPr>
            <w:r>
              <w:rPr>
                <w:rFonts w:hint="eastAsia" w:ascii="宋体" w:hAnsi="宋体"/>
                <w:sz w:val="24"/>
                <w:szCs w:val="24"/>
              </w:rPr>
              <w:t>弱电部分和强电部分应分开，以避免强电部分对弱电部分造成干扰；</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ascii="宋体" w:hAnsi="宋体"/>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szCs w:val="24"/>
                <w:lang w:val="en-GB"/>
              </w:rPr>
            </w:pPr>
            <w:r>
              <w:rPr>
                <w:rFonts w:hint="eastAsia" w:ascii="宋体" w:hAnsi="宋体"/>
                <w:sz w:val="24"/>
                <w:szCs w:val="24"/>
              </w:rPr>
              <w:t>所有电气部件都有可识别唯一编码标签。编码标签要清晰打印，不允许手写。编码标签要放在便于操作员和电气工程师辨认的位置；</w:t>
            </w:r>
          </w:p>
        </w:tc>
        <w:tc>
          <w:tcPr>
            <w:tcW w:w="1583" w:type="dxa"/>
            <w:tcBorders>
              <w:top w:val="single" w:color="000000" w:sz="8" w:space="0"/>
              <w:left w:val="nil"/>
              <w:bottom w:val="single" w:color="000000" w:sz="8" w:space="0"/>
              <w:right w:val="single" w:color="000000" w:sz="8" w:space="0"/>
            </w:tcBorders>
            <w:shd w:val="clear" w:color="auto" w:fill="FFFFFF"/>
          </w:tcPr>
          <w:p>
            <w:pPr>
              <w:spacing w:before="60" w:after="60" w:line="360" w:lineRule="exact"/>
              <w:jc w:val="center"/>
              <w:rPr>
                <w:rFonts w:ascii="宋体" w:hAnsi="宋体"/>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szCs w:val="24"/>
                <w:lang w:val="en-GB"/>
              </w:rPr>
            </w:pPr>
            <w:r>
              <w:rPr>
                <w:rFonts w:hint="eastAsia" w:ascii="宋体" w:hAnsi="宋体"/>
                <w:sz w:val="24"/>
                <w:szCs w:val="24"/>
              </w:rPr>
              <w:t>每条线缆的两端均要有线号，线号和图纸上的编号一致；线缆要根据规范使用，用不同的颜色以示区别。</w:t>
            </w:r>
          </w:p>
        </w:tc>
        <w:tc>
          <w:tcPr>
            <w:tcW w:w="1583" w:type="dxa"/>
            <w:tcBorders>
              <w:top w:val="single" w:color="000000" w:sz="8" w:space="0"/>
              <w:left w:val="nil"/>
              <w:bottom w:val="single" w:color="000000" w:sz="8" w:space="0"/>
              <w:right w:val="single" w:color="000000" w:sz="8" w:space="0"/>
            </w:tcBorders>
            <w:shd w:val="clear" w:color="auto" w:fill="FFFFFF"/>
          </w:tcPr>
          <w:p>
            <w:pPr>
              <w:spacing w:before="60" w:after="60" w:line="360" w:lineRule="exact"/>
              <w:jc w:val="center"/>
              <w:rPr>
                <w:rFonts w:ascii="宋体" w:hAnsi="宋体"/>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szCs w:val="24"/>
                <w:lang w:val="en-GB"/>
              </w:rPr>
            </w:pPr>
            <w:r>
              <w:rPr>
                <w:rFonts w:hint="eastAsia" w:ascii="宋体" w:hAnsi="宋体"/>
                <w:sz w:val="24"/>
                <w:szCs w:val="24"/>
              </w:rPr>
              <w:t>控制柜中，不同电压等级的端子，应完全分开设置。</w:t>
            </w:r>
          </w:p>
        </w:tc>
        <w:tc>
          <w:tcPr>
            <w:tcW w:w="1583" w:type="dxa"/>
            <w:tcBorders>
              <w:top w:val="single" w:color="000000" w:sz="8" w:space="0"/>
              <w:left w:val="nil"/>
              <w:bottom w:val="single" w:color="000000" w:sz="8" w:space="0"/>
              <w:right w:val="single" w:color="000000" w:sz="8" w:space="0"/>
            </w:tcBorders>
            <w:shd w:val="clear" w:color="auto" w:fill="FFFFFF"/>
          </w:tcPr>
          <w:p>
            <w:pPr>
              <w:spacing w:before="60" w:after="60" w:line="360" w:lineRule="exact"/>
              <w:jc w:val="center"/>
              <w:rPr>
                <w:rFonts w:ascii="宋体" w:hAnsi="宋体"/>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szCs w:val="24"/>
                <w:lang w:val="en-GB"/>
              </w:rPr>
            </w:pPr>
            <w:r>
              <w:rPr>
                <w:rFonts w:hint="eastAsia" w:ascii="宋体" w:hAnsi="宋体"/>
                <w:sz w:val="24"/>
                <w:szCs w:val="24"/>
              </w:rPr>
              <w:t>端子排应有端子标号标识。</w:t>
            </w:r>
          </w:p>
        </w:tc>
        <w:tc>
          <w:tcPr>
            <w:tcW w:w="1583" w:type="dxa"/>
            <w:tcBorders>
              <w:top w:val="single" w:color="000000" w:sz="8" w:space="0"/>
              <w:left w:val="nil"/>
              <w:bottom w:val="single" w:color="000000" w:sz="8" w:space="0"/>
              <w:right w:val="single" w:color="000000" w:sz="8" w:space="0"/>
            </w:tcBorders>
            <w:shd w:val="clear" w:color="auto" w:fill="FFFFFF"/>
          </w:tcPr>
          <w:p>
            <w:pPr>
              <w:spacing w:before="60" w:after="60" w:line="360" w:lineRule="exact"/>
              <w:jc w:val="center"/>
              <w:rPr>
                <w:rFonts w:ascii="宋体" w:hAnsi="宋体"/>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szCs w:val="24"/>
                <w:lang w:val="en-GB"/>
              </w:rPr>
            </w:pPr>
            <w:r>
              <w:rPr>
                <w:rFonts w:hint="eastAsia" w:ascii="宋体" w:hAnsi="宋体"/>
                <w:sz w:val="24"/>
                <w:szCs w:val="24"/>
              </w:rPr>
              <w:t>所有输入输出的弱电信号应接线到可分段的端子排上，每一个端子上不允许接两根以上线缆。</w:t>
            </w:r>
          </w:p>
        </w:tc>
        <w:tc>
          <w:tcPr>
            <w:tcW w:w="1583" w:type="dxa"/>
            <w:tcBorders>
              <w:top w:val="single" w:color="000000" w:sz="8" w:space="0"/>
              <w:left w:val="nil"/>
              <w:bottom w:val="single" w:color="000000" w:sz="8" w:space="0"/>
              <w:right w:val="single" w:color="000000" w:sz="8" w:space="0"/>
            </w:tcBorders>
            <w:shd w:val="clear" w:color="auto" w:fill="FFFFFF"/>
          </w:tcPr>
          <w:p>
            <w:pPr>
              <w:spacing w:before="60" w:after="60" w:line="360" w:lineRule="exact"/>
              <w:jc w:val="center"/>
              <w:rPr>
                <w:rFonts w:ascii="宋体" w:hAnsi="宋体"/>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szCs w:val="24"/>
                <w:lang w:val="en-GB"/>
              </w:rPr>
            </w:pPr>
            <w:r>
              <w:rPr>
                <w:rFonts w:hint="eastAsia" w:ascii="宋体" w:hAnsi="宋体"/>
                <w:sz w:val="24"/>
                <w:szCs w:val="24"/>
              </w:rPr>
              <w:t>一组相近的端子排需要连通时，应采用端子排厂家提供的端子短接片，不允许使用线缆短接。</w:t>
            </w:r>
          </w:p>
        </w:tc>
        <w:tc>
          <w:tcPr>
            <w:tcW w:w="1583" w:type="dxa"/>
            <w:tcBorders>
              <w:top w:val="single" w:color="000000" w:sz="8" w:space="0"/>
              <w:left w:val="nil"/>
              <w:bottom w:val="single" w:color="000000" w:sz="8" w:space="0"/>
              <w:right w:val="single" w:color="000000" w:sz="8" w:space="0"/>
            </w:tcBorders>
            <w:shd w:val="clear" w:color="auto" w:fill="FFFFFF"/>
          </w:tcPr>
          <w:p>
            <w:pPr>
              <w:spacing w:before="60" w:after="60" w:line="360" w:lineRule="exact"/>
              <w:jc w:val="center"/>
              <w:rPr>
                <w:rFonts w:ascii="宋体" w:hAnsi="宋体"/>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szCs w:val="24"/>
                <w:lang w:val="en-GB"/>
              </w:rPr>
            </w:pPr>
            <w:r>
              <w:rPr>
                <w:rFonts w:hint="eastAsia" w:ascii="宋体" w:hAnsi="宋体"/>
                <w:sz w:val="24"/>
                <w:szCs w:val="24"/>
              </w:rPr>
              <w:t>电控柜内线缆布置在封闭的走线槽中，电线数量（占用空间）不超过走线槽截面的</w:t>
            </w:r>
            <w:r>
              <w:rPr>
                <w:rFonts w:ascii="宋体" w:hAnsi="宋体"/>
                <w:sz w:val="24"/>
                <w:szCs w:val="24"/>
              </w:rPr>
              <w:t>60%。</w:t>
            </w:r>
          </w:p>
        </w:tc>
        <w:tc>
          <w:tcPr>
            <w:tcW w:w="1583" w:type="dxa"/>
            <w:tcBorders>
              <w:top w:val="single" w:color="000000" w:sz="8" w:space="0"/>
              <w:left w:val="nil"/>
              <w:bottom w:val="single" w:color="000000" w:sz="8" w:space="0"/>
              <w:right w:val="single" w:color="000000" w:sz="8" w:space="0"/>
            </w:tcBorders>
            <w:shd w:val="clear" w:color="auto" w:fill="FFFFFF"/>
          </w:tcPr>
          <w:p>
            <w:pPr>
              <w:spacing w:before="60" w:after="60" w:line="360" w:lineRule="exact"/>
              <w:jc w:val="center"/>
              <w:rPr>
                <w:rFonts w:ascii="宋体" w:hAnsi="宋体"/>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szCs w:val="24"/>
                <w:lang w:val="en-GB"/>
              </w:rPr>
            </w:pPr>
            <w:r>
              <w:rPr>
                <w:rFonts w:hint="eastAsia" w:ascii="宋体" w:hAnsi="宋体"/>
                <w:sz w:val="24"/>
                <w:szCs w:val="24"/>
              </w:rPr>
              <w:t>电控柜内应有照明装置，与柜门连锁控制。</w:t>
            </w:r>
          </w:p>
        </w:tc>
        <w:tc>
          <w:tcPr>
            <w:tcW w:w="1583" w:type="dxa"/>
            <w:tcBorders>
              <w:top w:val="single" w:color="000000" w:sz="8" w:space="0"/>
              <w:left w:val="nil"/>
              <w:bottom w:val="single" w:color="000000" w:sz="8" w:space="0"/>
              <w:right w:val="single" w:color="000000" w:sz="8" w:space="0"/>
            </w:tcBorders>
            <w:shd w:val="clear" w:color="auto" w:fill="FFFFFF"/>
          </w:tcPr>
          <w:p>
            <w:pPr>
              <w:spacing w:before="60" w:after="60" w:line="360" w:lineRule="exact"/>
              <w:jc w:val="center"/>
              <w:rPr>
                <w:rFonts w:ascii="宋体" w:hAnsi="宋体"/>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360" w:lineRule="exact"/>
              <w:rPr>
                <w:rFonts w:ascii="宋体" w:hAnsi="宋体"/>
                <w:sz w:val="24"/>
                <w:szCs w:val="24"/>
                <w:lang w:val="en-GB"/>
              </w:rPr>
            </w:pPr>
            <w:r>
              <w:rPr>
                <w:rFonts w:hint="eastAsia" w:ascii="宋体" w:hAnsi="宋体"/>
                <w:sz w:val="24"/>
                <w:szCs w:val="24"/>
              </w:rPr>
              <w:t>电气设计应充分考虑防雷、防静电以及防止电压大幅波动的能力，避免这些现象损坏设备；电气设计应考虑业主使用发电机组供电的情况。</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ascii="宋体" w:hAnsi="宋体"/>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tabs>
                <w:tab w:val="left" w:pos="1140"/>
              </w:tabs>
              <w:autoSpaceDN w:val="0"/>
              <w:spacing w:line="400" w:lineRule="exact"/>
              <w:rPr>
                <w:rFonts w:ascii="宋体" w:hAnsi="宋体"/>
                <w:sz w:val="24"/>
                <w:szCs w:val="24"/>
              </w:rPr>
            </w:pPr>
            <w:r>
              <w:rPr>
                <w:rFonts w:hint="eastAsia" w:ascii="宋体" w:hAnsi="宋体"/>
                <w:sz w:val="24"/>
                <w:szCs w:val="24"/>
              </w:rPr>
              <w:t>设备至少具备权限管理功能：</w:t>
            </w:r>
          </w:p>
          <w:p>
            <w:pPr>
              <w:tabs>
                <w:tab w:val="left" w:pos="1140"/>
              </w:tabs>
              <w:autoSpaceDN w:val="0"/>
              <w:spacing w:line="400" w:lineRule="exact"/>
              <w:rPr>
                <w:rFonts w:ascii="宋体" w:hAnsi="宋体"/>
                <w:sz w:val="24"/>
                <w:szCs w:val="24"/>
              </w:rPr>
            </w:pPr>
            <w:r>
              <w:rPr>
                <w:rFonts w:hint="eastAsia" w:ascii="宋体" w:hAnsi="宋体"/>
                <w:sz w:val="24"/>
                <w:szCs w:val="24"/>
              </w:rPr>
              <w:t>操作权限：设备基本操作权限，查看参数权限等，不可修改任何数据和设置</w:t>
            </w:r>
          </w:p>
          <w:p>
            <w:pPr>
              <w:tabs>
                <w:tab w:val="left" w:pos="1140"/>
              </w:tabs>
              <w:autoSpaceDN w:val="0"/>
              <w:spacing w:line="400" w:lineRule="exact"/>
              <w:rPr>
                <w:rFonts w:ascii="宋体" w:hAnsi="宋体"/>
                <w:sz w:val="24"/>
                <w:szCs w:val="24"/>
              </w:rPr>
            </w:pPr>
            <w:r>
              <w:rPr>
                <w:rFonts w:hint="eastAsia" w:ascii="宋体" w:hAnsi="宋体"/>
                <w:sz w:val="24"/>
                <w:szCs w:val="24"/>
              </w:rPr>
              <w:t>维护权限：设备工艺参数修改权限等，不可更改用户，不可修改系统时间</w:t>
            </w:r>
          </w:p>
          <w:p>
            <w:pPr>
              <w:tabs>
                <w:tab w:val="left" w:pos="1140"/>
              </w:tabs>
              <w:autoSpaceDN w:val="0"/>
              <w:spacing w:line="400" w:lineRule="exact"/>
              <w:rPr>
                <w:rFonts w:ascii="宋体" w:hAnsi="宋体"/>
                <w:sz w:val="24"/>
                <w:szCs w:val="24"/>
              </w:rPr>
            </w:pPr>
            <w:r>
              <w:rPr>
                <w:rFonts w:hint="eastAsia" w:ascii="宋体" w:hAnsi="宋体"/>
                <w:sz w:val="24"/>
                <w:szCs w:val="24"/>
              </w:rPr>
              <w:t>管理员权限：全部权限</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ascii="宋体" w:hAnsi="宋体"/>
                <w:sz w:val="24"/>
                <w:szCs w:val="24"/>
              </w:rPr>
            </w:pPr>
            <w:r>
              <w:rPr>
                <w:rFonts w:hint="eastAsia" w:ascii="宋体" w:hAnsi="宋体"/>
                <w:sz w:val="24"/>
                <w:szCs w:val="24"/>
              </w:rPr>
              <w:t>必需</w:t>
            </w:r>
          </w:p>
        </w:tc>
      </w:tr>
    </w:tbl>
    <w:p/>
    <w:p>
      <w:pPr>
        <w:pStyle w:val="33"/>
        <w:ind w:firstLine="321"/>
        <w:rPr>
          <w:b/>
          <w:sz w:val="32"/>
          <w:szCs w:val="32"/>
        </w:rPr>
      </w:pPr>
      <w:r>
        <w:rPr>
          <w:rFonts w:hint="eastAsia"/>
          <w:b/>
          <w:sz w:val="32"/>
          <w:szCs w:val="32"/>
        </w:rPr>
        <w:t>4.5</w:t>
      </w:r>
      <w:r>
        <w:rPr>
          <w:rFonts w:hint="eastAsia" w:ascii="宋体" w:hAnsi="宋体"/>
          <w:b/>
          <w:sz w:val="32"/>
          <w:szCs w:val="32"/>
        </w:rPr>
        <w:t>安全保护</w:t>
      </w:r>
    </w:p>
    <w:tbl>
      <w:tblPr>
        <w:tblStyle w:val="35"/>
        <w:tblW w:w="996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36"/>
        <w:gridCol w:w="7093"/>
        <w:gridCol w:w="1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shd w:val="clear" w:color="auto" w:fill="7F7F7F" w:themeFill="background1" w:themeFillShade="80"/>
            <w:vAlign w:val="center"/>
          </w:tcPr>
          <w:p>
            <w:pPr>
              <w:spacing w:before="60" w:after="60" w:line="360" w:lineRule="exact"/>
              <w:jc w:val="center"/>
              <w:rPr>
                <w:rFonts w:cs="Times New Roman"/>
                <w:b/>
                <w:sz w:val="24"/>
                <w:szCs w:val="24"/>
              </w:rPr>
            </w:pPr>
            <w:r>
              <w:rPr>
                <w:rFonts w:hint="eastAsia" w:cs="Times New Roman"/>
                <w:b/>
                <w:sz w:val="24"/>
                <w:szCs w:val="24"/>
              </w:rPr>
              <w:t>序号</w:t>
            </w:r>
          </w:p>
        </w:tc>
        <w:tc>
          <w:tcPr>
            <w:tcW w:w="7093" w:type="dxa"/>
            <w:shd w:val="clear" w:color="auto" w:fill="7F7F7F" w:themeFill="background1" w:themeFillShade="80"/>
            <w:vAlign w:val="center"/>
          </w:tcPr>
          <w:p>
            <w:pPr>
              <w:spacing w:before="60" w:after="60" w:line="360" w:lineRule="exact"/>
              <w:jc w:val="center"/>
              <w:rPr>
                <w:rFonts w:cs="Times New Roman"/>
                <w:b/>
                <w:sz w:val="24"/>
                <w:szCs w:val="24"/>
              </w:rPr>
            </w:pPr>
            <w:r>
              <w:rPr>
                <w:rFonts w:hint="eastAsia" w:cs="Times New Roman"/>
                <w:b/>
                <w:sz w:val="24"/>
                <w:szCs w:val="24"/>
              </w:rPr>
              <w:t>要求</w:t>
            </w:r>
          </w:p>
        </w:tc>
        <w:tc>
          <w:tcPr>
            <w:tcW w:w="1639" w:type="dxa"/>
            <w:shd w:val="clear" w:color="auto" w:fill="7F7F7F" w:themeFill="background1" w:themeFillShade="80"/>
            <w:vAlign w:val="center"/>
          </w:tcPr>
          <w:p>
            <w:pPr>
              <w:spacing w:before="60" w:after="60" w:line="360" w:lineRule="exact"/>
              <w:jc w:val="center"/>
              <w:rPr>
                <w:rFonts w:cs="Times New Roman"/>
                <w:b/>
                <w:sz w:val="24"/>
                <w:szCs w:val="24"/>
              </w:rPr>
            </w:pPr>
            <w:r>
              <w:rPr>
                <w:rFonts w:hint="eastAsia" w:cs="Times New Roman"/>
                <w:b/>
                <w:sz w:val="24"/>
                <w:szCs w:val="24"/>
              </w:rPr>
              <w:t>必需或期望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spacing w:line="440" w:lineRule="exact"/>
              <w:rPr>
                <w:rFonts w:cs="Times New Roman"/>
                <w:kern w:val="0"/>
                <w:sz w:val="24"/>
                <w:szCs w:val="24"/>
              </w:rPr>
            </w:pPr>
            <w:r>
              <w:rPr>
                <w:rFonts w:hint="eastAsia" w:cs="Times New Roman"/>
                <w:sz w:val="24"/>
                <w:szCs w:val="24"/>
              </w:rPr>
              <w:t>设备的设计、制造等应符合中国相关环境、健康和安全法规、规范的要求。</w:t>
            </w:r>
          </w:p>
        </w:tc>
        <w:tc>
          <w:tcPr>
            <w:tcW w:w="1639" w:type="dxa"/>
            <w:vAlign w:val="center"/>
          </w:tcPr>
          <w:p>
            <w:pPr>
              <w:spacing w:line="440" w:lineRule="exact"/>
              <w:jc w:val="center"/>
              <w:rPr>
                <w:rFonts w:cs="Times New Roman"/>
                <w:sz w:val="24"/>
                <w:szCs w:val="24"/>
              </w:rPr>
            </w:pPr>
            <w:r>
              <w:rPr>
                <w:rFonts w:hint="eastAsia" w:ascii="宋体" w:hAnsi="宋体" w:cs="Times New Roman"/>
                <w:sz w:val="24"/>
                <w:szCs w:val="24"/>
              </w:rPr>
              <w:t>必需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tcPr>
          <w:p>
            <w:pPr>
              <w:spacing w:before="60" w:after="60" w:line="360" w:lineRule="exact"/>
              <w:ind w:left="-4"/>
              <w:rPr>
                <w:rFonts w:cs="Times New Roman"/>
                <w:kern w:val="0"/>
                <w:sz w:val="24"/>
                <w:szCs w:val="24"/>
              </w:rPr>
            </w:pPr>
            <w:r>
              <w:rPr>
                <w:rFonts w:hint="eastAsia" w:cs="Times New Roman"/>
                <w:kern w:val="0"/>
                <w:sz w:val="24"/>
                <w:szCs w:val="24"/>
              </w:rPr>
              <w:t>系统设备需</w:t>
            </w:r>
            <w:r>
              <w:rPr>
                <w:rFonts w:cs="Times New Roman"/>
                <w:kern w:val="0"/>
                <w:sz w:val="24"/>
                <w:szCs w:val="24"/>
              </w:rPr>
              <w:t>24h</w:t>
            </w:r>
            <w:r>
              <w:rPr>
                <w:rFonts w:hint="eastAsia" w:ascii="宋体" w:hAnsi="宋体"/>
                <w:kern w:val="0"/>
                <w:sz w:val="24"/>
                <w:szCs w:val="24"/>
              </w:rPr>
              <w:t>连续稳定运行，</w:t>
            </w:r>
            <w:r>
              <w:rPr>
                <w:rFonts w:hint="eastAsia" w:cs="Times New Roman"/>
                <w:kern w:val="0"/>
                <w:sz w:val="24"/>
                <w:szCs w:val="24"/>
              </w:rPr>
              <w:t>运行过程中产生的噪音应尽量较少且不得超过标准：用户要求</w:t>
            </w:r>
            <w:r>
              <w:rPr>
                <w:rFonts w:hint="eastAsia" w:cs="Times New Roman"/>
                <w:kern w:val="0"/>
                <w:sz w:val="24"/>
                <w:szCs w:val="24"/>
                <w:lang w:val="en-US" w:eastAsia="zh-CN"/>
              </w:rPr>
              <w:t>在距离设备</w:t>
            </w:r>
            <w:r>
              <w:rPr>
                <w:rFonts w:cs="Times New Roman"/>
                <w:kern w:val="0"/>
                <w:sz w:val="24"/>
                <w:szCs w:val="24"/>
              </w:rPr>
              <w:t>1</w:t>
            </w:r>
            <w:r>
              <w:rPr>
                <w:rFonts w:hint="eastAsia" w:ascii="宋体" w:hAnsi="宋体"/>
                <w:kern w:val="0"/>
                <w:sz w:val="24"/>
                <w:szCs w:val="24"/>
              </w:rPr>
              <w:t>米</w:t>
            </w:r>
            <w:r>
              <w:rPr>
                <w:rFonts w:hint="eastAsia" w:ascii="宋体" w:hAnsi="宋体"/>
                <w:kern w:val="0"/>
                <w:sz w:val="24"/>
                <w:szCs w:val="24"/>
                <w:lang w:val="en-US" w:eastAsia="zh-CN"/>
              </w:rPr>
              <w:t>处</w:t>
            </w:r>
            <w:r>
              <w:rPr>
                <w:rFonts w:hint="eastAsia" w:ascii="宋体" w:hAnsi="宋体"/>
                <w:kern w:val="0"/>
                <w:sz w:val="24"/>
                <w:szCs w:val="24"/>
              </w:rPr>
              <w:t>≤</w:t>
            </w:r>
            <w:r>
              <w:rPr>
                <w:rFonts w:cs="Times New Roman"/>
                <w:kern w:val="0"/>
                <w:sz w:val="24"/>
                <w:szCs w:val="24"/>
              </w:rPr>
              <w:t>8</w:t>
            </w:r>
            <w:r>
              <w:rPr>
                <w:rFonts w:hint="eastAsia" w:cs="Times New Roman"/>
                <w:kern w:val="0"/>
                <w:sz w:val="24"/>
                <w:szCs w:val="24"/>
                <w:lang w:val="en-US" w:eastAsia="zh-CN"/>
              </w:rPr>
              <w:t>5</w:t>
            </w:r>
            <w:r>
              <w:rPr>
                <w:rFonts w:hint="eastAsia" w:ascii="宋体" w:hAnsi="宋体"/>
                <w:kern w:val="0"/>
                <w:sz w:val="24"/>
                <w:szCs w:val="24"/>
              </w:rPr>
              <w:t>分贝</w:t>
            </w:r>
            <w:r>
              <w:rPr>
                <w:rFonts w:cs="Times New Roman"/>
                <w:kern w:val="0"/>
                <w:sz w:val="24"/>
                <w:szCs w:val="24"/>
              </w:rPr>
              <w:t>。</w:t>
            </w:r>
          </w:p>
        </w:tc>
        <w:tc>
          <w:tcPr>
            <w:tcW w:w="1639" w:type="dxa"/>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tcPr>
          <w:p>
            <w:pPr>
              <w:spacing w:before="60" w:after="60" w:line="360" w:lineRule="exact"/>
              <w:ind w:left="-4"/>
              <w:rPr>
                <w:rFonts w:cs="Times New Roman"/>
                <w:kern w:val="0"/>
                <w:sz w:val="24"/>
                <w:szCs w:val="24"/>
              </w:rPr>
            </w:pPr>
            <w:r>
              <w:rPr>
                <w:rFonts w:cs="Times New Roman"/>
                <w:kern w:val="0"/>
                <w:sz w:val="24"/>
                <w:szCs w:val="24"/>
              </w:rPr>
              <w:t>设备电气箱接地可靠，有明显警示标识，尺寸合适，便于维修保养。</w:t>
            </w:r>
          </w:p>
        </w:tc>
        <w:tc>
          <w:tcPr>
            <w:tcW w:w="1639" w:type="dxa"/>
            <w:vAlign w:val="center"/>
          </w:tcPr>
          <w:p>
            <w:pPr>
              <w:pStyle w:val="31"/>
              <w:spacing w:before="60" w:beforeAutospacing="0" w:after="60" w:afterAutospacing="0" w:line="360" w:lineRule="exact"/>
              <w:jc w:val="center"/>
              <w:rPr>
                <w:rFonts w:ascii="Times New Roman" w:hAnsi="Times New Roman"/>
                <w:sz w:val="24"/>
                <w:szCs w:val="24"/>
              </w:rPr>
            </w:pPr>
            <w:r>
              <w:rPr>
                <w:rFonts w:hint="eastAsia" w:ascii="Times New Roman" w:hAnsi="Times New Roman"/>
                <w:sz w:val="24"/>
                <w:szCs w:val="24"/>
              </w:rPr>
              <w:t>必需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color w:val="auto"/>
                <w:sz w:val="24"/>
                <w:szCs w:val="24"/>
              </w:rPr>
            </w:pPr>
          </w:p>
        </w:tc>
        <w:tc>
          <w:tcPr>
            <w:tcW w:w="7093" w:type="dxa"/>
          </w:tcPr>
          <w:p>
            <w:pPr>
              <w:spacing w:before="60" w:after="60" w:line="360" w:lineRule="exact"/>
              <w:ind w:left="-4"/>
              <w:rPr>
                <w:rFonts w:cs="Times New Roman"/>
                <w:color w:val="auto"/>
                <w:kern w:val="0"/>
                <w:sz w:val="24"/>
                <w:szCs w:val="24"/>
              </w:rPr>
            </w:pPr>
            <w:r>
              <w:rPr>
                <w:rFonts w:hint="eastAsia" w:ascii="Times New Roman" w:eastAsia="宋体" w:cs="Times New Roman"/>
                <w:color w:val="auto"/>
                <w:kern w:val="0"/>
                <w:sz w:val="24"/>
                <w:szCs w:val="24"/>
              </w:rPr>
              <w:t>室外控制柜需达到</w:t>
            </w:r>
            <w:r>
              <w:rPr>
                <w:rFonts w:ascii="Times New Roman" w:eastAsia="宋体" w:cs="Times New Roman"/>
                <w:color w:val="auto"/>
                <w:kern w:val="0"/>
                <w:sz w:val="24"/>
                <w:szCs w:val="24"/>
              </w:rPr>
              <w:t>IP65</w:t>
            </w:r>
            <w:r>
              <w:rPr>
                <w:rFonts w:hint="eastAsia" w:ascii="Times New Roman" w:eastAsia="宋体" w:cs="Times New Roman"/>
                <w:color w:val="auto"/>
                <w:kern w:val="0"/>
                <w:sz w:val="24"/>
                <w:szCs w:val="24"/>
              </w:rPr>
              <w:t>防护等级（防尘防水），蓄冷水池水位传感器需满足</w:t>
            </w:r>
            <w:r>
              <w:rPr>
                <w:rFonts w:ascii="Times New Roman" w:eastAsia="宋体" w:cs="Times New Roman"/>
                <w:color w:val="auto"/>
                <w:kern w:val="0"/>
                <w:sz w:val="24"/>
                <w:szCs w:val="24"/>
              </w:rPr>
              <w:t>IP68</w:t>
            </w:r>
            <w:r>
              <w:rPr>
                <w:rFonts w:hint="eastAsia" w:ascii="Times New Roman" w:eastAsia="宋体" w:cs="Times New Roman"/>
                <w:color w:val="auto"/>
                <w:kern w:val="0"/>
                <w:sz w:val="24"/>
                <w:szCs w:val="24"/>
              </w:rPr>
              <w:t>标准。</w:t>
            </w:r>
          </w:p>
        </w:tc>
        <w:tc>
          <w:tcPr>
            <w:tcW w:w="1639" w:type="dxa"/>
            <w:vAlign w:val="center"/>
          </w:tcPr>
          <w:p>
            <w:pPr>
              <w:pStyle w:val="31"/>
              <w:spacing w:before="60" w:beforeAutospacing="0" w:after="60" w:afterAutospacing="0" w:line="360" w:lineRule="exact"/>
              <w:jc w:val="center"/>
              <w:rPr>
                <w:rFonts w:ascii="Times New Roman" w:hAnsi="Times New Roman"/>
                <w:color w:val="auto"/>
                <w:sz w:val="24"/>
                <w:szCs w:val="24"/>
              </w:rPr>
            </w:pPr>
            <w:r>
              <w:rPr>
                <w:rFonts w:hint="eastAsia"/>
                <w:color w:val="auto"/>
                <w:sz w:val="24"/>
                <w:szCs w:val="24"/>
              </w:rPr>
              <w:t>必需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tcPr>
          <w:p>
            <w:pPr>
              <w:spacing w:before="60" w:after="60" w:line="360" w:lineRule="exact"/>
              <w:ind w:left="-4"/>
              <w:rPr>
                <w:rFonts w:cs="Times New Roman"/>
                <w:kern w:val="0"/>
                <w:sz w:val="24"/>
                <w:szCs w:val="24"/>
              </w:rPr>
            </w:pPr>
            <w:r>
              <w:rPr>
                <w:rFonts w:hint="eastAsia" w:cs="Times New Roman"/>
                <w:kern w:val="0"/>
                <w:sz w:val="24"/>
                <w:szCs w:val="24"/>
              </w:rPr>
              <w:t>冷冻水机组、水泵、冷区塔风机等电气设备需有重复接地措施。并提供接地电阻检测记录。</w:t>
            </w:r>
          </w:p>
        </w:tc>
        <w:tc>
          <w:tcPr>
            <w:tcW w:w="1639" w:type="dxa"/>
            <w:vAlign w:val="center"/>
          </w:tcPr>
          <w:p>
            <w:pPr>
              <w:pStyle w:val="31"/>
              <w:spacing w:before="60" w:beforeAutospacing="0" w:after="60" w:afterAutospacing="0" w:line="360" w:lineRule="exact"/>
              <w:jc w:val="center"/>
              <w:rPr>
                <w:rFonts w:ascii="Times New Roman" w:hAnsi="Times New Roman"/>
                <w:sz w:val="24"/>
                <w:szCs w:val="24"/>
              </w:rPr>
            </w:pPr>
            <w:r>
              <w:rPr>
                <w:rFonts w:hint="eastAsia" w:ascii="Times New Roman" w:hAnsi="Times New Roman"/>
                <w:sz w:val="24"/>
                <w:szCs w:val="24"/>
              </w:rPr>
              <w:t>必需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tcPr>
          <w:p>
            <w:pPr>
              <w:spacing w:before="60" w:after="60" w:line="360" w:lineRule="exact"/>
              <w:ind w:left="-4"/>
              <w:rPr>
                <w:rFonts w:cs="Times New Roman"/>
                <w:kern w:val="0"/>
                <w:sz w:val="24"/>
                <w:szCs w:val="24"/>
              </w:rPr>
            </w:pPr>
            <w:r>
              <w:rPr>
                <w:rFonts w:hint="eastAsia" w:cs="Times New Roman"/>
                <w:kern w:val="0"/>
                <w:sz w:val="24"/>
                <w:szCs w:val="24"/>
              </w:rPr>
              <w:t>采用电缆桥架、金属线管布线。桥架、金属线管接驳处均需跨接地线。</w:t>
            </w:r>
          </w:p>
        </w:tc>
        <w:tc>
          <w:tcPr>
            <w:tcW w:w="1639" w:type="dxa"/>
            <w:vAlign w:val="center"/>
          </w:tcPr>
          <w:p>
            <w:pPr>
              <w:pStyle w:val="31"/>
              <w:spacing w:before="60" w:beforeAutospacing="0" w:after="60" w:afterAutospacing="0" w:line="360" w:lineRule="exact"/>
              <w:jc w:val="center"/>
              <w:rPr>
                <w:rFonts w:ascii="Times New Roman" w:hAnsi="Times New Roman"/>
                <w:sz w:val="24"/>
                <w:szCs w:val="24"/>
              </w:rPr>
            </w:pPr>
            <w:r>
              <w:rPr>
                <w:rFonts w:hint="eastAsia" w:ascii="Times New Roman" w:hAnsi="Times New Roman"/>
                <w:sz w:val="24"/>
                <w:szCs w:val="24"/>
              </w:rPr>
              <w:t>必需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tcPr>
          <w:p>
            <w:pPr>
              <w:spacing w:before="60" w:after="60" w:line="360" w:lineRule="exact"/>
              <w:ind w:left="-4"/>
              <w:rPr>
                <w:rFonts w:cs="Times New Roman"/>
                <w:kern w:val="0"/>
                <w:sz w:val="24"/>
                <w:szCs w:val="24"/>
              </w:rPr>
            </w:pPr>
            <w:r>
              <w:rPr>
                <w:rFonts w:cs="Times New Roman"/>
                <w:kern w:val="0"/>
                <w:sz w:val="24"/>
                <w:szCs w:val="24"/>
              </w:rPr>
              <w:t>设备振动不得对建筑造成破坏。</w:t>
            </w:r>
          </w:p>
        </w:tc>
        <w:tc>
          <w:tcPr>
            <w:tcW w:w="1639" w:type="dxa"/>
            <w:vAlign w:val="center"/>
          </w:tcPr>
          <w:p>
            <w:pPr>
              <w:pStyle w:val="31"/>
              <w:spacing w:before="60" w:beforeAutospacing="0" w:after="60" w:afterAutospacing="0" w:line="360" w:lineRule="exact"/>
              <w:jc w:val="center"/>
              <w:rPr>
                <w:rFonts w:ascii="Times New Roman" w:hAnsi="Times New Roman"/>
                <w:sz w:val="24"/>
                <w:szCs w:val="24"/>
              </w:rPr>
            </w:pPr>
            <w:r>
              <w:rPr>
                <w:rFonts w:hint="eastAsia" w:ascii="Times New Roman" w:hAnsi="Times New Roman"/>
                <w:sz w:val="24"/>
                <w:szCs w:val="24"/>
              </w:rPr>
              <w:t>必需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tcPr>
          <w:p>
            <w:pPr>
              <w:autoSpaceDE w:val="0"/>
              <w:autoSpaceDN w:val="0"/>
              <w:spacing w:before="60" w:after="60" w:line="360" w:lineRule="exact"/>
              <w:rPr>
                <w:rFonts w:cs="Times New Roman"/>
                <w:kern w:val="0"/>
                <w:sz w:val="24"/>
                <w:szCs w:val="24"/>
              </w:rPr>
            </w:pPr>
            <w:r>
              <w:rPr>
                <w:rFonts w:cs="Times New Roman"/>
                <w:sz w:val="24"/>
                <w:szCs w:val="24"/>
              </w:rPr>
              <w:t>系统的操作需要确保安全，供应商应该提供给操作者一个明确的安全和报警的适用范围，并在报警后可以以合适的动作进行复位。</w:t>
            </w:r>
          </w:p>
        </w:tc>
        <w:tc>
          <w:tcPr>
            <w:tcW w:w="1639" w:type="dxa"/>
            <w:vAlign w:val="center"/>
          </w:tcPr>
          <w:p>
            <w:pPr>
              <w:pStyle w:val="31"/>
              <w:spacing w:before="60" w:beforeAutospacing="0" w:after="60" w:afterAutospacing="0" w:line="360" w:lineRule="exact"/>
              <w:jc w:val="center"/>
              <w:rPr>
                <w:rFonts w:ascii="Arial" w:hAnsi="Arial"/>
                <w:sz w:val="24"/>
                <w:szCs w:val="24"/>
              </w:rPr>
            </w:pPr>
            <w:r>
              <w:rPr>
                <w:rFonts w:hint="eastAsia" w:ascii="Times New Roman" w:hAnsi="Times New Roman"/>
                <w:sz w:val="24"/>
                <w:szCs w:val="24"/>
              </w:rPr>
              <w:t>必需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tcPr>
          <w:p>
            <w:pPr>
              <w:autoSpaceDE w:val="0"/>
              <w:autoSpaceDN w:val="0"/>
              <w:spacing w:before="60" w:after="60" w:line="360" w:lineRule="exact"/>
              <w:rPr>
                <w:rFonts w:cs="Times New Roman"/>
                <w:kern w:val="0"/>
                <w:sz w:val="24"/>
                <w:szCs w:val="24"/>
              </w:rPr>
            </w:pPr>
            <w:r>
              <w:rPr>
                <w:rFonts w:cs="Times New Roman"/>
                <w:kern w:val="0"/>
                <w:sz w:val="24"/>
                <w:szCs w:val="24"/>
              </w:rPr>
              <w:t>所有</w:t>
            </w:r>
            <w:r>
              <w:rPr>
                <w:rFonts w:hint="eastAsia" w:cs="Times New Roman"/>
                <w:kern w:val="0"/>
                <w:sz w:val="24"/>
                <w:szCs w:val="24"/>
              </w:rPr>
              <w:t>管道</w:t>
            </w:r>
            <w:r>
              <w:rPr>
                <w:rFonts w:cs="Times New Roman"/>
                <w:kern w:val="0"/>
                <w:sz w:val="24"/>
                <w:szCs w:val="24"/>
              </w:rPr>
              <w:t>、阀门配件、焊缝等应进行处理，提供最少的锐角转角、最少的接缝和平整光滑的连接；</w:t>
            </w:r>
          </w:p>
        </w:tc>
        <w:tc>
          <w:tcPr>
            <w:tcW w:w="1639" w:type="dxa"/>
            <w:vAlign w:val="center"/>
          </w:tcPr>
          <w:p>
            <w:pPr>
              <w:pStyle w:val="31"/>
              <w:spacing w:before="60" w:beforeAutospacing="0" w:after="60" w:afterAutospacing="0" w:line="360" w:lineRule="exact"/>
              <w:jc w:val="center"/>
              <w:rPr>
                <w:rFonts w:ascii="Arial" w:hAnsi="Arial"/>
                <w:sz w:val="24"/>
                <w:szCs w:val="24"/>
              </w:rPr>
            </w:pPr>
            <w:r>
              <w:rPr>
                <w:rFonts w:hint="eastAsia" w:ascii="Times New Roman" w:hAnsi="Times New Roman"/>
                <w:sz w:val="24"/>
                <w:szCs w:val="24"/>
              </w:rPr>
              <w:t>必需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tcPr>
          <w:p>
            <w:pPr>
              <w:autoSpaceDE w:val="0"/>
              <w:autoSpaceDN w:val="0"/>
              <w:spacing w:before="60" w:after="60" w:line="360" w:lineRule="exact"/>
              <w:rPr>
                <w:rFonts w:cs="Times New Roman"/>
                <w:kern w:val="0"/>
                <w:sz w:val="24"/>
                <w:szCs w:val="24"/>
              </w:rPr>
            </w:pPr>
            <w:r>
              <w:rPr>
                <w:rFonts w:cs="Times New Roman"/>
                <w:kern w:val="0"/>
                <w:sz w:val="24"/>
                <w:szCs w:val="24"/>
              </w:rPr>
              <w:t>设备应安装有应急停止开关并安装在操作人附近。</w:t>
            </w:r>
          </w:p>
        </w:tc>
        <w:tc>
          <w:tcPr>
            <w:tcW w:w="1639" w:type="dxa"/>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autoSpaceDE w:val="0"/>
              <w:autoSpaceDN w:val="0"/>
              <w:spacing w:before="60" w:after="60" w:line="360" w:lineRule="exact"/>
              <w:rPr>
                <w:rFonts w:ascii="宋体" w:hAnsi="宋体"/>
                <w:sz w:val="24"/>
                <w:szCs w:val="24"/>
              </w:rPr>
            </w:pPr>
            <w:r>
              <w:rPr>
                <w:rFonts w:cs="Times New Roman"/>
                <w:kern w:val="0"/>
                <w:sz w:val="24"/>
                <w:szCs w:val="24"/>
              </w:rPr>
              <w:t>当设备出现故障时，应自动停机并在界面上显示警报提示，故障消除后方可继续运行；报警信息应具体指明发生故障的部位；</w:t>
            </w:r>
          </w:p>
        </w:tc>
        <w:tc>
          <w:tcPr>
            <w:tcW w:w="1639" w:type="dxa"/>
            <w:vAlign w:val="center"/>
          </w:tcPr>
          <w:p>
            <w:pPr>
              <w:spacing w:line="440" w:lineRule="exact"/>
              <w:jc w:val="center"/>
              <w:rPr>
                <w:rFonts w:ascii="宋体" w:hAnsi="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spacing w:line="440" w:lineRule="exact"/>
              <w:rPr>
                <w:rFonts w:cs="Times New Roman"/>
                <w:sz w:val="24"/>
                <w:szCs w:val="24"/>
              </w:rPr>
            </w:pPr>
            <w:r>
              <w:rPr>
                <w:rFonts w:hint="eastAsia" w:ascii="宋体" w:hAnsi="宋体"/>
                <w:sz w:val="24"/>
                <w:szCs w:val="24"/>
              </w:rPr>
              <w:t>电气控制及过载保护、连锁保护等装置的性能应可靠，无卡滞现象。</w:t>
            </w:r>
          </w:p>
        </w:tc>
        <w:tc>
          <w:tcPr>
            <w:tcW w:w="1639" w:type="dxa"/>
            <w:vAlign w:val="center"/>
          </w:tcPr>
          <w:p>
            <w:pPr>
              <w:spacing w:line="440" w:lineRule="exact"/>
              <w:jc w:val="center"/>
              <w:rPr>
                <w:rFonts w:cs="Times New Roman"/>
                <w:sz w:val="24"/>
                <w:szCs w:val="24"/>
              </w:rPr>
            </w:pPr>
            <w:r>
              <w:rPr>
                <w:rFonts w:hint="eastAsia" w:ascii="宋体" w:hAnsi="宋体" w:cs="Times New Roman"/>
                <w:sz w:val="24"/>
                <w:szCs w:val="24"/>
              </w:rPr>
              <w:t>必需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spacing w:line="440" w:lineRule="exact"/>
              <w:rPr>
                <w:rFonts w:cs="Times New Roman"/>
                <w:sz w:val="24"/>
                <w:szCs w:val="24"/>
              </w:rPr>
            </w:pPr>
            <w:r>
              <w:rPr>
                <w:rFonts w:hint="eastAsia" w:ascii="宋体" w:hAnsi="宋体"/>
                <w:sz w:val="24"/>
                <w:szCs w:val="24"/>
              </w:rPr>
              <w:t>设备上应设有相应的安全装置、报警装置、消除静电装置、警示标志及安全防护、紧急制动、显示和预警等安全措施。</w:t>
            </w:r>
          </w:p>
        </w:tc>
        <w:tc>
          <w:tcPr>
            <w:tcW w:w="1639" w:type="dxa"/>
            <w:vAlign w:val="center"/>
          </w:tcPr>
          <w:p>
            <w:pPr>
              <w:spacing w:line="440" w:lineRule="exact"/>
              <w:jc w:val="center"/>
              <w:rPr>
                <w:rFonts w:cs="Times New Roman"/>
                <w:sz w:val="24"/>
                <w:szCs w:val="24"/>
              </w:rPr>
            </w:pPr>
            <w:r>
              <w:rPr>
                <w:rFonts w:hint="eastAsia" w:ascii="宋体" w:hAnsi="宋体" w:cs="Times New Roman"/>
                <w:sz w:val="24"/>
                <w:szCs w:val="24"/>
              </w:rPr>
              <w:t>必需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spacing w:line="440" w:lineRule="exact"/>
              <w:rPr>
                <w:rFonts w:cs="Times New Roman"/>
                <w:sz w:val="24"/>
                <w:szCs w:val="24"/>
              </w:rPr>
            </w:pPr>
            <w:r>
              <w:rPr>
                <w:rFonts w:hint="eastAsia" w:ascii="宋体" w:hAnsi="宋体"/>
                <w:sz w:val="24"/>
                <w:szCs w:val="24"/>
              </w:rPr>
              <w:t>所有电器</w:t>
            </w:r>
            <w:r>
              <w:rPr>
                <w:rFonts w:hint="eastAsia" w:ascii="宋体" w:hAnsi="宋体"/>
                <w:sz w:val="24"/>
                <w:szCs w:val="24"/>
                <w:lang w:val="en-US" w:eastAsia="zh-CN"/>
              </w:rPr>
              <w:t>柜</w:t>
            </w:r>
            <w:r>
              <w:rPr>
                <w:rFonts w:hint="eastAsia" w:ascii="宋体" w:hAnsi="宋体"/>
                <w:sz w:val="24"/>
                <w:szCs w:val="24"/>
              </w:rPr>
              <w:t>都应有相对应的防护等级（IP）</w:t>
            </w:r>
          </w:p>
        </w:tc>
        <w:tc>
          <w:tcPr>
            <w:tcW w:w="1639" w:type="dxa"/>
            <w:vAlign w:val="center"/>
          </w:tcPr>
          <w:p>
            <w:pPr>
              <w:spacing w:line="440" w:lineRule="exact"/>
              <w:jc w:val="center"/>
              <w:rPr>
                <w:rFonts w:cs="Times New Roman"/>
                <w:sz w:val="24"/>
                <w:szCs w:val="24"/>
              </w:rPr>
            </w:pPr>
            <w:r>
              <w:rPr>
                <w:rFonts w:hint="eastAsia" w:ascii="宋体" w:hAnsi="宋体" w:cs="Times New Roman"/>
                <w:sz w:val="24"/>
                <w:szCs w:val="24"/>
              </w:rPr>
              <w:t>必需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spacing w:line="440" w:lineRule="exact"/>
              <w:rPr>
                <w:rFonts w:cs="Times New Roman"/>
                <w:sz w:val="24"/>
                <w:szCs w:val="24"/>
              </w:rPr>
            </w:pPr>
            <w:r>
              <w:rPr>
                <w:rFonts w:hint="eastAsia" w:ascii="宋体" w:hAnsi="宋体"/>
                <w:sz w:val="24"/>
                <w:szCs w:val="24"/>
              </w:rPr>
              <w:t>设备机械、电气系统必须确保设备、产品、人员的安全。</w:t>
            </w:r>
            <w:r>
              <w:rPr>
                <w:rFonts w:hint="eastAsia" w:ascii="宋体" w:hAnsi="宋体" w:eastAsia="宋体"/>
                <w:color w:val="auto"/>
                <w:sz w:val="24"/>
                <w:szCs w:val="24"/>
              </w:rPr>
              <w:t>所有传动部件需加装全封闭式不锈钢防护罩，防护网孔径≤10mm。</w:t>
            </w:r>
          </w:p>
        </w:tc>
        <w:tc>
          <w:tcPr>
            <w:tcW w:w="1639" w:type="dxa"/>
            <w:vAlign w:val="center"/>
          </w:tcPr>
          <w:p>
            <w:pPr>
              <w:spacing w:line="440" w:lineRule="exact"/>
              <w:jc w:val="center"/>
              <w:rPr>
                <w:rFonts w:cs="Times New Roman"/>
                <w:sz w:val="24"/>
                <w:szCs w:val="24"/>
              </w:rPr>
            </w:pPr>
            <w:r>
              <w:rPr>
                <w:rFonts w:hint="eastAsia" w:ascii="宋体" w:hAnsi="宋体" w:cs="Times New Roman"/>
                <w:sz w:val="24"/>
                <w:szCs w:val="24"/>
              </w:rPr>
              <w:t>必需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spacing w:line="440" w:lineRule="exact"/>
              <w:rPr>
                <w:rFonts w:cs="Times New Roman"/>
                <w:sz w:val="24"/>
                <w:szCs w:val="24"/>
              </w:rPr>
            </w:pPr>
            <w:r>
              <w:rPr>
                <w:rFonts w:hint="eastAsia" w:ascii="宋体" w:hAnsi="宋体"/>
                <w:sz w:val="24"/>
                <w:szCs w:val="24"/>
              </w:rPr>
              <w:t>突然停电时系统进入安全状态，当恢复供电，没有操作人员的确认和信号输入，设备不能重新启动；</w:t>
            </w:r>
          </w:p>
        </w:tc>
        <w:tc>
          <w:tcPr>
            <w:tcW w:w="1639" w:type="dxa"/>
            <w:vAlign w:val="center"/>
          </w:tcPr>
          <w:p>
            <w:pPr>
              <w:spacing w:line="440" w:lineRule="exact"/>
              <w:jc w:val="center"/>
              <w:rPr>
                <w:rFonts w:cs="Times New Roman"/>
                <w:sz w:val="24"/>
                <w:szCs w:val="24"/>
              </w:rPr>
            </w:pPr>
            <w:r>
              <w:rPr>
                <w:rFonts w:hint="eastAsia" w:ascii="宋体" w:hAnsi="宋体" w:cs="Times New Roman"/>
                <w:sz w:val="24"/>
                <w:szCs w:val="24"/>
              </w:rPr>
              <w:t>必需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spacing w:line="440" w:lineRule="exact"/>
              <w:rPr>
                <w:rFonts w:cs="Times New Roman"/>
                <w:sz w:val="24"/>
                <w:szCs w:val="24"/>
              </w:rPr>
            </w:pPr>
            <w:r>
              <w:rPr>
                <w:rFonts w:hint="eastAsia" w:ascii="宋体" w:hAnsi="宋体"/>
                <w:sz w:val="24"/>
                <w:szCs w:val="24"/>
              </w:rPr>
              <w:t>设备应不对装置之外环境构成污染，应采取防漏、隔热、防噪声等措施。</w:t>
            </w:r>
          </w:p>
        </w:tc>
        <w:tc>
          <w:tcPr>
            <w:tcW w:w="1639" w:type="dxa"/>
            <w:vAlign w:val="center"/>
          </w:tcPr>
          <w:p>
            <w:pPr>
              <w:spacing w:line="440" w:lineRule="exact"/>
              <w:jc w:val="center"/>
              <w:rPr>
                <w:rFonts w:cs="Times New Roman"/>
                <w:sz w:val="24"/>
                <w:szCs w:val="24"/>
              </w:rPr>
            </w:pPr>
            <w:r>
              <w:rPr>
                <w:rFonts w:hint="eastAsia" w:ascii="宋体" w:hAnsi="宋体" w:cs="Times New Roman"/>
                <w:sz w:val="24"/>
                <w:szCs w:val="24"/>
              </w:rPr>
              <w:t>必需</w:t>
            </w:r>
          </w:p>
        </w:tc>
      </w:tr>
    </w:tbl>
    <w:p>
      <w:pPr>
        <w:pStyle w:val="33"/>
        <w:ind w:firstLine="210"/>
        <w:rPr>
          <w:lang w:val="en-US"/>
        </w:rPr>
      </w:pPr>
    </w:p>
    <w:p>
      <w:pPr>
        <w:pStyle w:val="3"/>
        <w:numPr>
          <w:ilvl w:val="0"/>
          <w:numId w:val="0"/>
        </w:numPr>
        <w:jc w:val="left"/>
        <w:rPr>
          <w:rFonts w:hint="default"/>
          <w:sz w:val="32"/>
          <w:szCs w:val="32"/>
        </w:rPr>
      </w:pPr>
      <w:r>
        <w:rPr>
          <w:sz w:val="32"/>
          <w:szCs w:val="32"/>
        </w:rPr>
        <w:t>4.6</w:t>
      </w:r>
      <w:r>
        <w:rPr>
          <w:sz w:val="32"/>
          <w:szCs w:val="32"/>
          <w:lang w:val="en-GB"/>
        </w:rPr>
        <w:t>系统文件资料</w:t>
      </w:r>
    </w:p>
    <w:tbl>
      <w:tblPr>
        <w:tblStyle w:val="35"/>
        <w:tblW w:w="99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119"/>
        <w:gridCol w:w="15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6" w:type="dxa"/>
            <w:tcBorders>
              <w:top w:val="single" w:color="000000" w:sz="8" w:space="0"/>
              <w:left w:val="single" w:color="000000" w:sz="8" w:space="0"/>
              <w:bottom w:val="single" w:color="000000" w:sz="8" w:space="0"/>
              <w:right w:val="single" w:color="000000" w:sz="8" w:space="0"/>
            </w:tcBorders>
            <w:shd w:val="clear" w:color="auto" w:fill="7F7F7F"/>
            <w:vAlign w:val="center"/>
          </w:tcPr>
          <w:p>
            <w:pPr>
              <w:spacing w:before="60" w:after="60" w:line="360" w:lineRule="exact"/>
              <w:jc w:val="center"/>
              <w:rPr>
                <w:rFonts w:cs="Times New Roman"/>
                <w:b/>
                <w:szCs w:val="21"/>
              </w:rPr>
            </w:pPr>
            <w:r>
              <w:rPr>
                <w:rFonts w:hint="eastAsia" w:cs="Times New Roman"/>
                <w:b/>
                <w:szCs w:val="21"/>
              </w:rPr>
              <w:t>序号</w:t>
            </w:r>
          </w:p>
        </w:tc>
        <w:tc>
          <w:tcPr>
            <w:tcW w:w="7119" w:type="dxa"/>
            <w:tcBorders>
              <w:top w:val="single" w:color="000000" w:sz="8" w:space="0"/>
              <w:left w:val="nil"/>
              <w:bottom w:val="single" w:color="000000" w:sz="8" w:space="0"/>
              <w:right w:val="single" w:color="000000" w:sz="8" w:space="0"/>
            </w:tcBorders>
            <w:shd w:val="clear" w:color="auto" w:fill="7F7F7F"/>
            <w:vAlign w:val="center"/>
          </w:tcPr>
          <w:p>
            <w:pPr>
              <w:spacing w:before="60" w:after="60" w:line="360" w:lineRule="exact"/>
              <w:jc w:val="center"/>
              <w:rPr>
                <w:rFonts w:cs="Times New Roman"/>
                <w:b/>
                <w:szCs w:val="21"/>
              </w:rPr>
            </w:pPr>
            <w:r>
              <w:rPr>
                <w:rFonts w:hint="eastAsia" w:cs="Times New Roman"/>
                <w:b/>
                <w:szCs w:val="21"/>
              </w:rPr>
              <w:t>要求</w:t>
            </w:r>
          </w:p>
        </w:tc>
        <w:tc>
          <w:tcPr>
            <w:tcW w:w="1583" w:type="dxa"/>
            <w:tcBorders>
              <w:top w:val="single" w:color="000000" w:sz="8" w:space="0"/>
              <w:left w:val="nil"/>
              <w:bottom w:val="single" w:color="000000" w:sz="8" w:space="0"/>
              <w:right w:val="single" w:color="000000" w:sz="8" w:space="0"/>
            </w:tcBorders>
            <w:shd w:val="clear" w:color="auto" w:fill="7F7F7F"/>
            <w:vAlign w:val="center"/>
          </w:tcPr>
          <w:p>
            <w:pPr>
              <w:spacing w:before="60" w:after="60" w:line="360" w:lineRule="exact"/>
              <w:jc w:val="center"/>
              <w:rPr>
                <w:rFonts w:cs="Times New Roman"/>
                <w:b/>
                <w:szCs w:val="21"/>
              </w:rPr>
            </w:pPr>
            <w:r>
              <w:rPr>
                <w:rFonts w:hint="eastAsia" w:cs="Times New Roman"/>
                <w:b/>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提供总文件清单</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ascii="Arial" w:hAnsi="Arial" w:cs="Times New Roman"/>
                <w:kern w:val="0"/>
                <w:sz w:val="24"/>
                <w:szCs w:val="24"/>
              </w:rPr>
            </w:pPr>
            <w:r>
              <w:rPr>
                <w:rFonts w:hint="eastAsia" w:ascii="Arial" w:hAnsi="Arial" w:cs="Times New Roman"/>
                <w:kern w:val="0"/>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jc w:val="both"/>
              <w:rPr>
                <w:rFonts w:ascii="Arial" w:hAnsi="Arial"/>
                <w:b/>
                <w:sz w:val="24"/>
                <w:szCs w:val="24"/>
              </w:rPr>
            </w:pPr>
            <w:r>
              <w:rPr>
                <w:rFonts w:hint="eastAsia" w:ascii="Arial" w:hAnsi="Arial"/>
                <w:b/>
                <w:sz w:val="24"/>
                <w:szCs w:val="24"/>
              </w:rPr>
              <w:t>设计、制造证明文件及图纸：</w:t>
            </w:r>
          </w:p>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设备装箱清单；合格证明书；</w:t>
            </w:r>
          </w:p>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系统电器原理图；系统安装尺寸；</w:t>
            </w:r>
          </w:p>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产品质量用户使用情况反馈单；</w:t>
            </w:r>
          </w:p>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压力容器合格证明书、使用证书；</w:t>
            </w:r>
          </w:p>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压力容器竣工图；压力容器铭牌；</w:t>
            </w:r>
          </w:p>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水泵、机</w:t>
            </w:r>
            <w:r>
              <w:rPr>
                <w:rFonts w:hint="eastAsia" w:ascii="Arial" w:hAnsi="Arial"/>
                <w:sz w:val="24"/>
                <w:szCs w:val="24"/>
                <w:lang w:val="en-US" w:eastAsia="zh-CN"/>
              </w:rPr>
              <w:t>组等</w:t>
            </w:r>
            <w:r>
              <w:rPr>
                <w:rFonts w:hint="eastAsia" w:ascii="Arial" w:hAnsi="Arial"/>
                <w:sz w:val="24"/>
                <w:szCs w:val="24"/>
              </w:rPr>
              <w:t>合格证明；管道材质报告；</w:t>
            </w:r>
          </w:p>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不锈钢板材材质报告；</w:t>
            </w:r>
          </w:p>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阀门、传感器等合格证明；</w:t>
            </w:r>
          </w:p>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仪器装设系统图PID图；</w:t>
            </w:r>
          </w:p>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 xml:space="preserve">工具清单；控制图表； </w:t>
            </w:r>
          </w:p>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备品备件清单；外购部件清单及参数；</w:t>
            </w:r>
          </w:p>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 xml:space="preserve">设备系统安装图， </w:t>
            </w:r>
          </w:p>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仪表的校验证书（第三方计量检测）；及其他未提及但必须的相关文件、检测报告等资料</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18"/>
                <w:szCs w:val="18"/>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jc w:val="both"/>
              <w:rPr>
                <w:rFonts w:ascii="Arial" w:hAnsi="Arial"/>
                <w:b/>
                <w:sz w:val="24"/>
                <w:szCs w:val="24"/>
              </w:rPr>
            </w:pPr>
            <w:r>
              <w:rPr>
                <w:rFonts w:hint="eastAsia" w:ascii="Arial" w:hAnsi="Arial"/>
                <w:b/>
                <w:sz w:val="24"/>
                <w:szCs w:val="24"/>
              </w:rPr>
              <w:t>提供与设备使用有关文件：</w:t>
            </w:r>
          </w:p>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系统使用说明书（含外购件的原配文件）</w:t>
            </w:r>
          </w:p>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系统维护、维修手册（</w:t>
            </w:r>
            <w:r>
              <w:rPr>
                <w:rFonts w:ascii="Arial" w:hAnsi="Arial" w:cs="Times New Roman"/>
                <w:sz w:val="24"/>
                <w:szCs w:val="24"/>
              </w:rPr>
              <w:t>包含</w:t>
            </w:r>
            <w:bookmarkStart w:id="26" w:name="OLE_LINK14"/>
            <w:bookmarkStart w:id="27" w:name="OLE_LINK15"/>
            <w:bookmarkStart w:id="28" w:name="OLE_LINK13"/>
            <w:r>
              <w:rPr>
                <w:rFonts w:ascii="Arial" w:hAnsi="Arial" w:cs="Times New Roman"/>
                <w:sz w:val="24"/>
                <w:szCs w:val="24"/>
              </w:rPr>
              <w:t>3D交互式操作指南</w:t>
            </w:r>
            <w:bookmarkEnd w:id="26"/>
            <w:bookmarkEnd w:id="27"/>
            <w:bookmarkEnd w:id="28"/>
            <w:r>
              <w:rPr>
                <w:rFonts w:hint="eastAsia" w:ascii="Arial" w:hAnsi="Arial"/>
                <w:sz w:val="24"/>
                <w:szCs w:val="24"/>
              </w:rPr>
              <w:t>）</w:t>
            </w:r>
          </w:p>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系统标准操作规程 （SOP）</w:t>
            </w:r>
          </w:p>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主要备件和消耗品清单</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ind w:left="-2" w:hanging="17"/>
              <w:jc w:val="center"/>
              <w:rPr>
                <w:rFonts w:ascii="Times New Roman" w:hAnsi="Times New Roman"/>
                <w:kern w:val="2"/>
                <w:sz w:val="21"/>
                <w:szCs w:val="21"/>
              </w:rPr>
            </w:pPr>
            <w:r>
              <w:rPr>
                <w:rFonts w:hint="eastAsia" w:ascii="Times New Roman" w:hAnsi="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rPr>
                <w:rFonts w:ascii="Arial" w:hAnsi="Arial"/>
                <w:b/>
                <w:sz w:val="24"/>
                <w:szCs w:val="24"/>
              </w:rPr>
            </w:pPr>
            <w:r>
              <w:rPr>
                <w:rFonts w:hint="eastAsia" w:ascii="Arial" w:hAnsi="Arial"/>
                <w:b/>
                <w:sz w:val="24"/>
                <w:szCs w:val="24"/>
              </w:rPr>
              <w:t>验收文件：</w:t>
            </w:r>
          </w:p>
          <w:p>
            <w:pPr>
              <w:tabs>
                <w:tab w:val="left" w:pos="1140"/>
              </w:tabs>
              <w:autoSpaceDN w:val="0"/>
              <w:spacing w:line="360" w:lineRule="exact"/>
              <w:rPr>
                <w:rFonts w:ascii="宋体" w:hAnsi="宋体"/>
                <w:sz w:val="24"/>
                <w:lang w:val="en-GB"/>
              </w:rPr>
            </w:pPr>
            <w:r>
              <w:rPr>
                <w:rFonts w:hint="eastAsia" w:ascii="宋体" w:hAnsi="宋体"/>
                <w:sz w:val="24"/>
                <w:lang w:val="en-GB"/>
              </w:rPr>
              <w:t>供应商应提供系统设计文件资料、图纸</w:t>
            </w:r>
          </w:p>
          <w:p>
            <w:pPr>
              <w:tabs>
                <w:tab w:val="left" w:pos="1140"/>
              </w:tabs>
              <w:autoSpaceDN w:val="0"/>
              <w:spacing w:line="360" w:lineRule="exact"/>
              <w:rPr>
                <w:rFonts w:ascii="宋体" w:hAnsi="宋体"/>
                <w:sz w:val="24"/>
                <w:lang w:val="en-GB"/>
              </w:rPr>
            </w:pPr>
            <w:r>
              <w:rPr>
                <w:rFonts w:hint="eastAsia" w:ascii="宋体" w:hAnsi="宋体"/>
                <w:sz w:val="24"/>
                <w:lang w:val="en-GB"/>
              </w:rPr>
              <w:t>供应商应编制系统现场测试方案及报告（SAT）</w:t>
            </w:r>
          </w:p>
          <w:p>
            <w:pPr>
              <w:tabs>
                <w:tab w:val="left" w:pos="1140"/>
              </w:tabs>
              <w:autoSpaceDN w:val="0"/>
              <w:spacing w:line="360" w:lineRule="exact"/>
              <w:rPr>
                <w:rFonts w:ascii="宋体" w:hAnsi="宋体"/>
                <w:sz w:val="24"/>
                <w:lang w:val="en-GB"/>
              </w:rPr>
            </w:pPr>
            <w:r>
              <w:rPr>
                <w:rFonts w:hint="eastAsia" w:ascii="宋体" w:hAnsi="宋体"/>
                <w:sz w:val="24"/>
                <w:lang w:val="en-GB"/>
              </w:rPr>
              <w:t>供应商应编制系统验收方案及报告（IQ/ OQ/ PQ）</w:t>
            </w:r>
          </w:p>
          <w:p>
            <w:pPr>
              <w:tabs>
                <w:tab w:val="left" w:pos="1140"/>
              </w:tabs>
              <w:autoSpaceDN w:val="0"/>
              <w:spacing w:line="360" w:lineRule="exact"/>
              <w:rPr>
                <w:rFonts w:ascii="Arial" w:hAnsi="Arial"/>
                <w:sz w:val="24"/>
                <w:szCs w:val="24"/>
              </w:rPr>
            </w:pPr>
            <w:r>
              <w:rPr>
                <w:rFonts w:hint="eastAsia" w:ascii="宋体" w:hAnsi="宋体"/>
                <w:sz w:val="24"/>
                <w:lang w:val="en-GB"/>
              </w:rPr>
              <w:t>验收文件需要提供电子版或PDE格式文件</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center"/>
              <w:rPr>
                <w:rFonts w:ascii="Times New Roman" w:hAnsi="Times New Roman"/>
                <w:kern w:val="2"/>
                <w:sz w:val="21"/>
                <w:szCs w:val="21"/>
              </w:rPr>
            </w:pPr>
            <w:r>
              <w:rPr>
                <w:rFonts w:hint="eastAsia" w:ascii="Times New Roman" w:hAnsi="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rPr>
                <w:rFonts w:ascii="Arial" w:hAnsi="Arial"/>
                <w:sz w:val="24"/>
                <w:szCs w:val="24"/>
              </w:rPr>
            </w:pPr>
            <w:r>
              <w:rPr>
                <w:rFonts w:hint="eastAsia" w:ascii="Arial" w:hAnsi="Arial"/>
                <w:sz w:val="24"/>
                <w:szCs w:val="24"/>
              </w:rPr>
              <w:t>配合提供项目资料，协助办理供电蓄冷电价挂表申请</w:t>
            </w:r>
          </w:p>
        </w:tc>
        <w:tc>
          <w:tcPr>
            <w:tcW w:w="1583"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jc w:val="center"/>
              <w:rPr>
                <w:rFonts w:ascii="Times New Roman" w:hAnsi="Times New Roman"/>
                <w:kern w:val="2"/>
                <w:sz w:val="21"/>
                <w:szCs w:val="21"/>
              </w:rPr>
            </w:pPr>
            <w:r>
              <w:rPr>
                <w:rFonts w:hint="eastAsia" w:ascii="Times New Roman" w:hAnsi="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rPr>
                <w:rFonts w:ascii="Arial" w:hAnsi="Arial"/>
                <w:sz w:val="24"/>
                <w:szCs w:val="24"/>
              </w:rPr>
            </w:pPr>
            <w:r>
              <w:rPr>
                <w:rFonts w:hint="eastAsia" w:ascii="Arial" w:hAnsi="Arial"/>
                <w:sz w:val="24"/>
                <w:szCs w:val="24"/>
              </w:rPr>
              <w:t>协助提供项目存档资料</w:t>
            </w:r>
          </w:p>
        </w:tc>
        <w:tc>
          <w:tcPr>
            <w:tcW w:w="1583" w:type="dxa"/>
            <w:tcBorders>
              <w:top w:val="single" w:color="000000" w:sz="8" w:space="0"/>
              <w:left w:val="nil"/>
              <w:bottom w:val="single" w:color="000000" w:sz="8" w:space="0"/>
              <w:right w:val="single" w:color="000000" w:sz="8" w:space="0"/>
            </w:tcBorders>
            <w:shd w:val="clear" w:color="auto" w:fill="FFFFFF"/>
          </w:tcPr>
          <w:p>
            <w:pPr>
              <w:spacing w:before="60" w:after="60" w:line="360" w:lineRule="exact"/>
              <w:jc w:val="center"/>
              <w:rPr>
                <w:rFonts w:cs="Times New Roman"/>
                <w:szCs w:val="21"/>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rPr>
                <w:rFonts w:ascii="Arial" w:hAnsi="Arial"/>
                <w:sz w:val="24"/>
                <w:szCs w:val="24"/>
              </w:rPr>
            </w:pPr>
            <w:r>
              <w:rPr>
                <w:rFonts w:hint="eastAsia" w:ascii="Arial" w:hAnsi="Arial"/>
                <w:sz w:val="24"/>
                <w:szCs w:val="24"/>
              </w:rPr>
              <w:t>提供系统控制程序备份</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sz w:val="24"/>
                <w:szCs w:val="24"/>
              </w:rPr>
            </w:pPr>
            <w:r>
              <w:rPr>
                <w:rFonts w:hint="eastAsia"/>
                <w:sz w:val="24"/>
                <w:szCs w:val="24"/>
              </w:rPr>
              <w:t>必需</w:t>
            </w:r>
          </w:p>
        </w:tc>
      </w:tr>
    </w:tbl>
    <w:p/>
    <w:p>
      <w:pPr>
        <w:pStyle w:val="33"/>
        <w:ind w:firstLine="210"/>
      </w:pPr>
    </w:p>
    <w:p>
      <w:pPr>
        <w:pStyle w:val="3"/>
        <w:numPr>
          <w:ilvl w:val="0"/>
          <w:numId w:val="0"/>
        </w:numPr>
        <w:jc w:val="left"/>
        <w:rPr>
          <w:rFonts w:hint="default"/>
          <w:sz w:val="32"/>
          <w:szCs w:val="32"/>
        </w:rPr>
      </w:pPr>
      <w:r>
        <w:rPr>
          <w:sz w:val="32"/>
          <w:szCs w:val="32"/>
        </w:rPr>
        <w:t>4.7</w:t>
      </w:r>
      <w:r>
        <w:rPr>
          <w:sz w:val="32"/>
          <w:szCs w:val="32"/>
          <w:lang w:val="en-GB"/>
        </w:rPr>
        <w:t>质量保证</w:t>
      </w:r>
    </w:p>
    <w:tbl>
      <w:tblPr>
        <w:tblStyle w:val="35"/>
        <w:tblW w:w="99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119"/>
        <w:gridCol w:w="15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6" w:type="dxa"/>
            <w:tcBorders>
              <w:top w:val="single" w:color="000000" w:sz="8" w:space="0"/>
              <w:left w:val="single" w:color="000000" w:sz="8" w:space="0"/>
              <w:bottom w:val="single" w:color="000000" w:sz="8" w:space="0"/>
              <w:right w:val="single" w:color="000000" w:sz="8" w:space="0"/>
            </w:tcBorders>
            <w:shd w:val="clear" w:color="auto" w:fill="7F7F7F"/>
            <w:vAlign w:val="center"/>
          </w:tcPr>
          <w:p>
            <w:pPr>
              <w:spacing w:before="60" w:after="60" w:line="360" w:lineRule="exact"/>
              <w:jc w:val="center"/>
              <w:rPr>
                <w:rFonts w:cs="Times New Roman"/>
                <w:b/>
                <w:szCs w:val="21"/>
              </w:rPr>
            </w:pPr>
            <w:r>
              <w:rPr>
                <w:rFonts w:hint="eastAsia" w:cs="Times New Roman"/>
                <w:b/>
                <w:szCs w:val="21"/>
              </w:rPr>
              <w:t>序号</w:t>
            </w:r>
          </w:p>
        </w:tc>
        <w:tc>
          <w:tcPr>
            <w:tcW w:w="7119" w:type="dxa"/>
            <w:tcBorders>
              <w:top w:val="single" w:color="000000" w:sz="8" w:space="0"/>
              <w:left w:val="nil"/>
              <w:bottom w:val="single" w:color="000000" w:sz="8" w:space="0"/>
              <w:right w:val="single" w:color="000000" w:sz="8" w:space="0"/>
            </w:tcBorders>
            <w:shd w:val="clear" w:color="auto" w:fill="7F7F7F"/>
            <w:vAlign w:val="center"/>
          </w:tcPr>
          <w:p>
            <w:pPr>
              <w:spacing w:before="60" w:after="60" w:line="360" w:lineRule="exact"/>
              <w:jc w:val="center"/>
              <w:rPr>
                <w:rFonts w:cs="Times New Roman"/>
                <w:b/>
                <w:szCs w:val="21"/>
              </w:rPr>
            </w:pPr>
            <w:r>
              <w:rPr>
                <w:rFonts w:hint="eastAsia" w:cs="Times New Roman"/>
                <w:b/>
                <w:szCs w:val="21"/>
              </w:rPr>
              <w:t>要求</w:t>
            </w:r>
          </w:p>
        </w:tc>
        <w:tc>
          <w:tcPr>
            <w:tcW w:w="1583" w:type="dxa"/>
            <w:tcBorders>
              <w:top w:val="single" w:color="000000" w:sz="8" w:space="0"/>
              <w:left w:val="nil"/>
              <w:bottom w:val="single" w:color="000000" w:sz="8" w:space="0"/>
              <w:right w:val="single" w:color="000000" w:sz="8" w:space="0"/>
            </w:tcBorders>
            <w:shd w:val="clear" w:color="auto" w:fill="7F7F7F"/>
            <w:vAlign w:val="center"/>
          </w:tcPr>
          <w:p>
            <w:pPr>
              <w:spacing w:before="60" w:after="60" w:line="360" w:lineRule="exact"/>
              <w:jc w:val="center"/>
              <w:rPr>
                <w:rFonts w:cs="Times New Roman"/>
                <w:b/>
                <w:szCs w:val="21"/>
              </w:rPr>
            </w:pPr>
            <w:r>
              <w:rPr>
                <w:rFonts w:hint="eastAsia" w:cs="Times New Roman"/>
                <w:b/>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ascii="Arial" w:hAnsi="Arial"/>
                <w:sz w:val="24"/>
                <w:szCs w:val="24"/>
              </w:rPr>
            </w:pPr>
            <w:r>
              <w:rPr>
                <w:rFonts w:hint="eastAsia" w:cs="宋体"/>
                <w:sz w:val="24"/>
                <w:szCs w:val="24"/>
              </w:rPr>
              <w:t>供应商应提供完整的项目施工计划、质量保证措施与验收方案。</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ascii="Arial" w:hAnsi="Arial" w:cs="Times New Roman"/>
                <w:kern w:val="0"/>
                <w:sz w:val="24"/>
                <w:szCs w:val="24"/>
              </w:rPr>
            </w:pPr>
            <w:r>
              <w:rPr>
                <w:rFonts w:hint="eastAsia" w:ascii="Arial" w:hAnsi="Arial" w:cs="Times New Roman"/>
                <w:kern w:val="0"/>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jc w:val="both"/>
              <w:rPr>
                <w:rFonts w:cs="宋体"/>
                <w:sz w:val="24"/>
                <w:szCs w:val="24"/>
              </w:rPr>
            </w:pPr>
            <w:r>
              <w:rPr>
                <w:rFonts w:hint="eastAsia" w:cs="宋体"/>
                <w:sz w:val="24"/>
                <w:szCs w:val="24"/>
              </w:rPr>
              <w:t>所有的确认与验收必须包括：确认与验收计划、测试流程单、测试报告（测试点和偏差分析等）。</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jc w:val="both"/>
              <w:rPr>
                <w:rFonts w:ascii="Arial" w:hAnsi="Arial"/>
                <w:sz w:val="24"/>
                <w:szCs w:val="24"/>
              </w:rPr>
            </w:pPr>
            <w:r>
              <w:rPr>
                <w:rFonts w:hint="eastAsia" w:cs="宋体"/>
                <w:sz w:val="24"/>
                <w:szCs w:val="24"/>
              </w:rPr>
              <w:t>供应商应按照经确认的系统设计方案和施工计划实施，在每个阶段对设备系统的质量予以保证。</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jc w:val="both"/>
              <w:rPr>
                <w:rFonts w:cs="宋体"/>
                <w:sz w:val="24"/>
                <w:szCs w:val="24"/>
              </w:rPr>
            </w:pPr>
            <w:r>
              <w:rPr>
                <w:rFonts w:hint="eastAsia" w:cs="宋体"/>
                <w:sz w:val="24"/>
                <w:szCs w:val="24"/>
              </w:rPr>
              <w:t>项目中所有隐蔽施工内容在完工后需进行单独验收。</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jc w:val="both"/>
              <w:rPr>
                <w:rFonts w:cs="宋体"/>
                <w:sz w:val="24"/>
                <w:szCs w:val="24"/>
              </w:rPr>
            </w:pPr>
            <w:r>
              <w:rPr>
                <w:rFonts w:hint="eastAsia" w:cs="宋体"/>
                <w:sz w:val="24"/>
                <w:szCs w:val="24"/>
              </w:rPr>
              <w:t>依据数据完整性要求，关键控制参数、能耗数据必须显示和记录，数据保存时间不得少于</w:t>
            </w:r>
            <w:r>
              <w:rPr>
                <w:rFonts w:cs="宋体"/>
                <w:sz w:val="24"/>
                <w:szCs w:val="24"/>
              </w:rPr>
              <w:t>1</w:t>
            </w:r>
            <w:r>
              <w:rPr>
                <w:rFonts w:hint="eastAsia" w:cs="宋体"/>
                <w:sz w:val="24"/>
                <w:szCs w:val="24"/>
              </w:rPr>
              <w:t>年</w:t>
            </w:r>
            <w:r>
              <w:rPr>
                <w:rFonts w:cs="宋体"/>
                <w:sz w:val="24"/>
                <w:szCs w:val="24"/>
              </w:rPr>
              <w:t>（采样周期30秒）。</w:t>
            </w:r>
            <w:r>
              <w:rPr>
                <w:rFonts w:hint="eastAsia" w:cs="宋体"/>
                <w:sz w:val="24"/>
                <w:szCs w:val="24"/>
              </w:rPr>
              <w:t>并可通过</w:t>
            </w:r>
            <w:r>
              <w:rPr>
                <w:rFonts w:cs="宋体"/>
                <w:sz w:val="24"/>
                <w:szCs w:val="24"/>
              </w:rPr>
              <w:t>USB接口导出。及停电数据保护功能。</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cs="Times New Roman"/>
                <w:sz w:val="24"/>
                <w:szCs w:val="24"/>
              </w:rPr>
              <w:t>必需</w:t>
            </w:r>
          </w:p>
        </w:tc>
      </w:tr>
    </w:tbl>
    <w:p/>
    <w:p>
      <w:pPr>
        <w:pStyle w:val="3"/>
        <w:numPr>
          <w:ilvl w:val="0"/>
          <w:numId w:val="0"/>
        </w:numPr>
        <w:jc w:val="left"/>
        <w:rPr>
          <w:rFonts w:hint="default"/>
          <w:sz w:val="32"/>
          <w:szCs w:val="32"/>
        </w:rPr>
      </w:pPr>
      <w:r>
        <w:rPr>
          <w:sz w:val="32"/>
          <w:szCs w:val="32"/>
        </w:rPr>
        <w:t>4.8包装及运输要求</w:t>
      </w:r>
    </w:p>
    <w:tbl>
      <w:tblPr>
        <w:tblStyle w:val="35"/>
        <w:tblW w:w="99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119"/>
        <w:gridCol w:w="15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6" w:type="dxa"/>
            <w:tcBorders>
              <w:top w:val="single" w:color="000000" w:sz="8" w:space="0"/>
              <w:left w:val="single" w:color="000000" w:sz="8" w:space="0"/>
              <w:bottom w:val="single" w:color="000000" w:sz="8" w:space="0"/>
              <w:right w:val="single" w:color="000000" w:sz="8" w:space="0"/>
            </w:tcBorders>
            <w:shd w:val="clear" w:color="auto" w:fill="7F7F7F" w:themeFill="background1" w:themeFillShade="80"/>
            <w:vAlign w:val="center"/>
          </w:tcPr>
          <w:p>
            <w:pPr>
              <w:pStyle w:val="31"/>
              <w:tabs>
                <w:tab w:val="left" w:pos="420"/>
              </w:tabs>
              <w:spacing w:before="60" w:beforeAutospacing="0" w:after="60" w:afterAutospacing="0" w:line="360" w:lineRule="exact"/>
              <w:ind w:left="-6"/>
              <w:jc w:val="center"/>
              <w:rPr>
                <w:rFonts w:ascii="Arial" w:hAnsi="Arial"/>
                <w:sz w:val="24"/>
                <w:szCs w:val="24"/>
              </w:rPr>
            </w:pPr>
            <w:r>
              <w:rPr>
                <w:rFonts w:hint="eastAsia" w:ascii="Times New Roman" w:hAnsi="Times New Roman"/>
                <w:b/>
                <w:sz w:val="24"/>
                <w:szCs w:val="24"/>
              </w:rPr>
              <w:t>序号</w:t>
            </w:r>
          </w:p>
        </w:tc>
        <w:tc>
          <w:tcPr>
            <w:tcW w:w="7119" w:type="dxa"/>
            <w:tcBorders>
              <w:top w:val="single" w:color="000000" w:sz="8" w:space="0"/>
              <w:left w:val="nil"/>
              <w:bottom w:val="single" w:color="000000" w:sz="8" w:space="0"/>
              <w:right w:val="single" w:color="000000" w:sz="8" w:space="0"/>
            </w:tcBorders>
            <w:shd w:val="clear" w:color="auto" w:fill="7F7F7F" w:themeFill="background1" w:themeFillShade="80"/>
            <w:vAlign w:val="center"/>
          </w:tcPr>
          <w:p>
            <w:pPr>
              <w:pStyle w:val="31"/>
              <w:spacing w:before="60" w:beforeAutospacing="0" w:after="60" w:afterAutospacing="0" w:line="360" w:lineRule="exact"/>
              <w:jc w:val="center"/>
              <w:rPr>
                <w:rFonts w:cs="宋体"/>
                <w:sz w:val="24"/>
                <w:szCs w:val="24"/>
              </w:rPr>
            </w:pPr>
            <w:r>
              <w:rPr>
                <w:rFonts w:hint="eastAsia" w:ascii="Times New Roman" w:hAnsi="Times New Roman"/>
                <w:b/>
                <w:sz w:val="24"/>
                <w:szCs w:val="24"/>
              </w:rPr>
              <w:t>要求</w:t>
            </w:r>
          </w:p>
        </w:tc>
        <w:tc>
          <w:tcPr>
            <w:tcW w:w="1583" w:type="dxa"/>
            <w:tcBorders>
              <w:top w:val="single" w:color="000000" w:sz="8" w:space="0"/>
              <w:left w:val="nil"/>
              <w:bottom w:val="single" w:color="000000" w:sz="8" w:space="0"/>
              <w:right w:val="single" w:color="000000" w:sz="8" w:space="0"/>
            </w:tcBorders>
            <w:shd w:val="clear" w:color="auto" w:fill="7F7F7F" w:themeFill="background1" w:themeFillShade="80"/>
            <w:vAlign w:val="center"/>
          </w:tcPr>
          <w:p>
            <w:pPr>
              <w:spacing w:before="60" w:after="60" w:line="360" w:lineRule="exact"/>
              <w:jc w:val="center"/>
              <w:rPr>
                <w:rFonts w:cs="Times New Roman"/>
                <w:sz w:val="24"/>
                <w:szCs w:val="24"/>
              </w:rPr>
            </w:pPr>
            <w:r>
              <w:rPr>
                <w:rFonts w:hint="eastAsia" w:cs="Times New Roman"/>
                <w:b/>
                <w:sz w:val="24"/>
                <w:szCs w:val="24"/>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autoSpaceDE w:val="0"/>
              <w:autoSpaceDN w:val="0"/>
              <w:adjustRightInd w:val="0"/>
              <w:rPr>
                <w:rFonts w:ascii="宋体" w:hAnsi="宋体"/>
                <w:sz w:val="24"/>
                <w:szCs w:val="24"/>
              </w:rPr>
            </w:pPr>
            <w:r>
              <w:rPr>
                <w:rFonts w:hint="eastAsia" w:ascii="宋体" w:hAnsi="宋体"/>
                <w:sz w:val="24"/>
                <w:szCs w:val="24"/>
              </w:rPr>
              <w:t>包装：</w:t>
            </w:r>
          </w:p>
          <w:p>
            <w:pPr>
              <w:autoSpaceDE w:val="0"/>
              <w:autoSpaceDN w:val="0"/>
              <w:adjustRightInd w:val="0"/>
              <w:rPr>
                <w:rFonts w:ascii="宋体" w:hAnsi="宋体"/>
                <w:sz w:val="24"/>
                <w:szCs w:val="24"/>
              </w:rPr>
            </w:pPr>
            <w:r>
              <w:rPr>
                <w:rFonts w:ascii="宋体" w:hAnsi="宋体"/>
                <w:sz w:val="24"/>
                <w:szCs w:val="24"/>
              </w:rPr>
              <w:t xml:space="preserve">1、包装满足运输和装卸要求，防潮湿、防磕碰、防振动。 </w:t>
            </w:r>
          </w:p>
          <w:p>
            <w:pPr>
              <w:pStyle w:val="31"/>
              <w:spacing w:before="60" w:beforeAutospacing="0" w:after="60" w:afterAutospacing="0" w:line="240" w:lineRule="auto"/>
              <w:jc w:val="both"/>
              <w:rPr>
                <w:rFonts w:cs="宋体"/>
                <w:sz w:val="24"/>
                <w:szCs w:val="24"/>
              </w:rPr>
            </w:pPr>
            <w:r>
              <w:rPr>
                <w:sz w:val="24"/>
                <w:szCs w:val="24"/>
              </w:rPr>
              <w:t>2、设备应张贴规范的铭牌，铭牌上应注明设备名称、型号、生产厂家、产地、出厂日期、重量及其它重要技术参数。</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jc w:val="left"/>
              <w:rPr>
                <w:rFonts w:ascii="宋体" w:hAnsi="宋体"/>
                <w:sz w:val="24"/>
                <w:szCs w:val="24"/>
              </w:rPr>
            </w:pPr>
            <w:r>
              <w:rPr>
                <w:rFonts w:hint="eastAsia" w:ascii="宋体" w:hAnsi="宋体"/>
                <w:sz w:val="24"/>
                <w:szCs w:val="24"/>
              </w:rPr>
              <w:t>货物清单：</w:t>
            </w:r>
          </w:p>
          <w:p>
            <w:pPr>
              <w:pStyle w:val="31"/>
              <w:spacing w:before="60" w:beforeAutospacing="0" w:after="60" w:afterAutospacing="0" w:line="240" w:lineRule="auto"/>
              <w:jc w:val="both"/>
              <w:rPr>
                <w:rFonts w:cs="宋体"/>
                <w:sz w:val="24"/>
                <w:szCs w:val="24"/>
              </w:rPr>
            </w:pPr>
            <w:r>
              <w:rPr>
                <w:rFonts w:hint="eastAsia"/>
                <w:sz w:val="24"/>
                <w:szCs w:val="24"/>
              </w:rPr>
              <w:t>机器到货清单必须详列每装箱内容物。</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jc w:val="left"/>
              <w:rPr>
                <w:rFonts w:ascii="宋体" w:hAnsi="宋体"/>
                <w:sz w:val="24"/>
                <w:szCs w:val="24"/>
              </w:rPr>
            </w:pPr>
            <w:r>
              <w:rPr>
                <w:rFonts w:hint="eastAsia" w:ascii="宋体" w:hAnsi="宋体"/>
                <w:sz w:val="24"/>
                <w:szCs w:val="24"/>
              </w:rPr>
              <w:t>运输地点：</w:t>
            </w:r>
          </w:p>
          <w:p>
            <w:pPr>
              <w:pStyle w:val="31"/>
              <w:spacing w:before="60" w:beforeAutospacing="0" w:after="60" w:afterAutospacing="0" w:line="240" w:lineRule="auto"/>
              <w:jc w:val="both"/>
              <w:rPr>
                <w:rFonts w:cs="宋体"/>
                <w:sz w:val="24"/>
                <w:szCs w:val="24"/>
              </w:rPr>
            </w:pPr>
            <w:r>
              <w:rPr>
                <w:rFonts w:hint="eastAsia"/>
                <w:sz w:val="24"/>
                <w:szCs w:val="24"/>
              </w:rPr>
              <w:t>供应商必须把设备货物运输送达招标人指定的项目施工现场。</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jc w:val="left"/>
              <w:rPr>
                <w:rFonts w:ascii="宋体" w:hAnsi="宋体"/>
                <w:sz w:val="24"/>
                <w:szCs w:val="24"/>
              </w:rPr>
            </w:pPr>
            <w:r>
              <w:rPr>
                <w:rFonts w:hint="eastAsia" w:ascii="宋体" w:hAnsi="宋体"/>
                <w:sz w:val="24"/>
                <w:szCs w:val="24"/>
              </w:rPr>
              <w:t>卸车、拆箱验收：</w:t>
            </w:r>
          </w:p>
          <w:p>
            <w:pPr>
              <w:pStyle w:val="31"/>
              <w:spacing w:before="60" w:beforeAutospacing="0" w:after="60" w:afterAutospacing="0" w:line="240" w:lineRule="auto"/>
              <w:jc w:val="both"/>
              <w:rPr>
                <w:rFonts w:cs="宋体"/>
                <w:sz w:val="24"/>
                <w:szCs w:val="24"/>
              </w:rPr>
            </w:pPr>
            <w:r>
              <w:rPr>
                <w:rFonts w:hint="eastAsia"/>
                <w:sz w:val="24"/>
                <w:szCs w:val="24"/>
              </w:rPr>
              <w:t>机器到货卸车、拆箱验收工作供应商理应有人员陪同现场进行，如供应商授权招标人自行卸车收货、开箱检查收货工作，发现设备或零配件任何破损、缺少情况供应商应负全责不得推诿。</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ascii="宋体" w:hAnsi="宋体"/>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jc w:val="left"/>
              <w:rPr>
                <w:rFonts w:ascii="宋体" w:hAnsi="宋体"/>
                <w:sz w:val="24"/>
                <w:szCs w:val="24"/>
              </w:rPr>
            </w:pPr>
            <w:r>
              <w:rPr>
                <w:rFonts w:hint="eastAsia" w:ascii="宋体" w:hAnsi="宋体"/>
                <w:sz w:val="24"/>
                <w:szCs w:val="24"/>
              </w:rPr>
              <w:t>运输费用：</w:t>
            </w:r>
          </w:p>
          <w:p>
            <w:pPr>
              <w:pStyle w:val="31"/>
              <w:spacing w:before="60" w:beforeAutospacing="0" w:after="60" w:afterAutospacing="0" w:line="240" w:lineRule="auto"/>
              <w:jc w:val="both"/>
              <w:rPr>
                <w:rFonts w:cs="宋体"/>
                <w:sz w:val="24"/>
                <w:szCs w:val="24"/>
              </w:rPr>
            </w:pPr>
            <w:r>
              <w:rPr>
                <w:rFonts w:hint="eastAsia"/>
                <w:sz w:val="24"/>
                <w:szCs w:val="24"/>
              </w:rPr>
              <w:t>运输过程一切费用应包括在系统设备生产制造工安装费用（项目报价）中。供应商负责卸货、设备吊装就位，招标人不再支付。</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24"/>
                <w:szCs w:val="24"/>
              </w:rPr>
            </w:pPr>
            <w:r>
              <w:rPr>
                <w:rFonts w:hint="eastAsia" w:ascii="宋体" w:hAnsi="宋体"/>
                <w:sz w:val="24"/>
                <w:szCs w:val="24"/>
              </w:rPr>
              <w:t>必需</w:t>
            </w:r>
          </w:p>
        </w:tc>
      </w:tr>
    </w:tbl>
    <w:p/>
    <w:p>
      <w:pPr>
        <w:pStyle w:val="3"/>
        <w:numPr>
          <w:ilvl w:val="0"/>
          <w:numId w:val="0"/>
        </w:numPr>
        <w:jc w:val="left"/>
        <w:rPr>
          <w:rFonts w:hint="default"/>
          <w:sz w:val="32"/>
          <w:szCs w:val="32"/>
        </w:rPr>
      </w:pPr>
      <w:r>
        <w:rPr>
          <w:sz w:val="32"/>
          <w:szCs w:val="32"/>
        </w:rPr>
        <w:t>4.9安装、调试、验收要求</w:t>
      </w:r>
    </w:p>
    <w:tbl>
      <w:tblPr>
        <w:tblStyle w:val="35"/>
        <w:tblW w:w="99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119"/>
        <w:gridCol w:w="15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6" w:type="dxa"/>
            <w:tcBorders>
              <w:top w:val="single" w:color="000000" w:sz="8" w:space="0"/>
              <w:left w:val="single" w:color="000000" w:sz="8" w:space="0"/>
              <w:bottom w:val="single" w:color="000000" w:sz="8" w:space="0"/>
              <w:right w:val="single" w:color="000000" w:sz="8" w:space="0"/>
            </w:tcBorders>
            <w:shd w:val="clear" w:color="auto" w:fill="7F7F7F" w:themeFill="background1" w:themeFillShade="80"/>
            <w:vAlign w:val="center"/>
          </w:tcPr>
          <w:p>
            <w:pPr>
              <w:pStyle w:val="31"/>
              <w:tabs>
                <w:tab w:val="left" w:pos="420"/>
              </w:tabs>
              <w:spacing w:before="60" w:beforeAutospacing="0" w:after="60" w:afterAutospacing="0" w:line="360" w:lineRule="exact"/>
              <w:ind w:left="-6"/>
              <w:jc w:val="center"/>
              <w:rPr>
                <w:rFonts w:ascii="Arial" w:hAnsi="Arial"/>
              </w:rPr>
            </w:pPr>
            <w:r>
              <w:rPr>
                <w:rFonts w:hint="eastAsia" w:ascii="Times New Roman" w:hAnsi="Times New Roman"/>
                <w:b/>
                <w:sz w:val="24"/>
                <w:szCs w:val="24"/>
              </w:rPr>
              <w:t>序号</w:t>
            </w:r>
          </w:p>
        </w:tc>
        <w:tc>
          <w:tcPr>
            <w:tcW w:w="7119" w:type="dxa"/>
            <w:tcBorders>
              <w:top w:val="single" w:color="000000" w:sz="8" w:space="0"/>
              <w:left w:val="nil"/>
              <w:bottom w:val="single" w:color="000000" w:sz="8" w:space="0"/>
              <w:right w:val="single" w:color="000000" w:sz="8" w:space="0"/>
            </w:tcBorders>
            <w:shd w:val="clear" w:color="auto" w:fill="7F7F7F" w:themeFill="background1" w:themeFillShade="80"/>
            <w:vAlign w:val="center"/>
          </w:tcPr>
          <w:p>
            <w:pPr>
              <w:pStyle w:val="31"/>
              <w:spacing w:before="60" w:beforeAutospacing="0" w:after="60" w:afterAutospacing="0" w:line="360" w:lineRule="exact"/>
              <w:jc w:val="center"/>
              <w:rPr>
                <w:rFonts w:cs="宋体"/>
                <w:sz w:val="24"/>
                <w:szCs w:val="24"/>
              </w:rPr>
            </w:pPr>
            <w:r>
              <w:rPr>
                <w:rFonts w:hint="eastAsia" w:ascii="Times New Roman" w:hAnsi="Times New Roman"/>
                <w:b/>
                <w:sz w:val="24"/>
                <w:szCs w:val="24"/>
              </w:rPr>
              <w:t>要求</w:t>
            </w:r>
          </w:p>
        </w:tc>
        <w:tc>
          <w:tcPr>
            <w:tcW w:w="1583" w:type="dxa"/>
            <w:tcBorders>
              <w:top w:val="single" w:color="000000" w:sz="8" w:space="0"/>
              <w:left w:val="nil"/>
              <w:bottom w:val="single" w:color="000000" w:sz="8" w:space="0"/>
              <w:right w:val="single" w:color="000000" w:sz="8" w:space="0"/>
            </w:tcBorders>
            <w:shd w:val="clear" w:color="auto" w:fill="7F7F7F" w:themeFill="background1" w:themeFillShade="80"/>
            <w:vAlign w:val="center"/>
          </w:tcPr>
          <w:p>
            <w:pPr>
              <w:spacing w:before="60" w:after="60" w:line="360" w:lineRule="exact"/>
              <w:jc w:val="center"/>
              <w:rPr>
                <w:rFonts w:cs="Times New Roman"/>
                <w:sz w:val="24"/>
                <w:szCs w:val="24"/>
              </w:rPr>
            </w:pPr>
            <w:r>
              <w:rPr>
                <w:rFonts w:hint="eastAsia" w:cs="Times New Roman"/>
                <w:b/>
                <w:sz w:val="24"/>
                <w:szCs w:val="24"/>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240" w:lineRule="auto"/>
              <w:jc w:val="both"/>
              <w:rPr>
                <w:sz w:val="24"/>
                <w:szCs w:val="24"/>
              </w:rPr>
            </w:pPr>
            <w:r>
              <w:rPr>
                <w:rFonts w:hint="eastAsia"/>
                <w:sz w:val="24"/>
                <w:szCs w:val="24"/>
              </w:rPr>
              <w:t>安装条件：</w:t>
            </w:r>
          </w:p>
          <w:p>
            <w:pPr>
              <w:pStyle w:val="31"/>
              <w:spacing w:before="60" w:beforeAutospacing="0" w:after="60" w:afterAutospacing="0" w:line="240" w:lineRule="auto"/>
              <w:jc w:val="both"/>
              <w:rPr>
                <w:sz w:val="24"/>
                <w:szCs w:val="24"/>
              </w:rPr>
            </w:pPr>
            <w:r>
              <w:rPr>
                <w:rFonts w:hint="eastAsia"/>
                <w:sz w:val="24"/>
                <w:szCs w:val="24"/>
              </w:rPr>
              <w:t>供应商应准确提供系统、设备的安装和维修空间、环境、公用工程需要配合的物料介质具体要求，如提供设备相应水、电、气等接口技术参数和位置等相关信息。</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240" w:lineRule="auto"/>
              <w:jc w:val="center"/>
              <w:rPr>
                <w:sz w:val="24"/>
                <w:szCs w:val="24"/>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240" w:lineRule="auto"/>
              <w:jc w:val="both"/>
              <w:rPr>
                <w:sz w:val="24"/>
                <w:szCs w:val="24"/>
              </w:rPr>
            </w:pPr>
            <w:r>
              <w:rPr>
                <w:rFonts w:hint="eastAsia"/>
                <w:sz w:val="24"/>
                <w:szCs w:val="24"/>
              </w:rPr>
              <w:t>现场调试、验收指导配合：</w:t>
            </w:r>
          </w:p>
          <w:p>
            <w:pPr>
              <w:pStyle w:val="31"/>
              <w:spacing w:before="60" w:beforeAutospacing="0" w:after="60" w:afterAutospacing="0" w:line="240" w:lineRule="auto"/>
              <w:jc w:val="both"/>
              <w:rPr>
                <w:sz w:val="24"/>
                <w:szCs w:val="24"/>
              </w:rPr>
            </w:pPr>
            <w:r>
              <w:rPr>
                <w:rFonts w:hint="eastAsia"/>
                <w:sz w:val="24"/>
                <w:szCs w:val="24"/>
              </w:rPr>
              <w:t>供应商应全程参与系统设备的调试、验收工作。要提供充分的人员、资料（包括文字、图形、视像、电话等）指导招标人进行系统、设备的调试、验收工作。</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240" w:lineRule="auto"/>
              <w:jc w:val="center"/>
              <w:rPr>
                <w:sz w:val="24"/>
                <w:szCs w:val="24"/>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240" w:lineRule="auto"/>
              <w:jc w:val="both"/>
              <w:rPr>
                <w:sz w:val="24"/>
                <w:szCs w:val="24"/>
              </w:rPr>
            </w:pPr>
            <w:r>
              <w:rPr>
                <w:rFonts w:hint="eastAsia"/>
                <w:sz w:val="24"/>
                <w:szCs w:val="24"/>
              </w:rPr>
              <w:t>现场安装、调试、验收责任：</w:t>
            </w:r>
          </w:p>
          <w:p>
            <w:pPr>
              <w:pStyle w:val="31"/>
              <w:spacing w:before="60" w:beforeAutospacing="0" w:after="60" w:afterAutospacing="0" w:line="240" w:lineRule="auto"/>
              <w:jc w:val="both"/>
              <w:rPr>
                <w:sz w:val="24"/>
                <w:szCs w:val="24"/>
              </w:rPr>
            </w:pPr>
            <w:r>
              <w:rPr>
                <w:rFonts w:hint="eastAsia"/>
                <w:sz w:val="24"/>
                <w:szCs w:val="24"/>
              </w:rPr>
              <w:t>涉及现场系统设备、管阀安装、运行调试、验收的工作应该由供应商进行，供应商在接到招标人可以现场施工安装或运行调试通知后应在</w:t>
            </w:r>
            <w:r>
              <w:rPr>
                <w:sz w:val="24"/>
                <w:szCs w:val="24"/>
              </w:rPr>
              <w:t>5天内安排足够的专业技术人</w:t>
            </w:r>
            <w:r>
              <w:rPr>
                <w:rFonts w:hint="eastAsia"/>
                <w:sz w:val="24"/>
                <w:szCs w:val="24"/>
              </w:rPr>
              <w:t>员或安装调试人员到招标人现场进行系统设备、管道阀门安装施工或运行调试工作。招标方仅提供必要协助。</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240" w:lineRule="auto"/>
              <w:jc w:val="center"/>
              <w:rPr>
                <w:sz w:val="24"/>
                <w:szCs w:val="24"/>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240" w:lineRule="auto"/>
              <w:jc w:val="both"/>
              <w:rPr>
                <w:sz w:val="24"/>
                <w:szCs w:val="24"/>
              </w:rPr>
            </w:pPr>
            <w:r>
              <w:rPr>
                <w:rFonts w:hint="eastAsia"/>
                <w:sz w:val="24"/>
                <w:szCs w:val="24"/>
              </w:rPr>
              <w:t>现场安装、调试、验收费用：</w:t>
            </w:r>
          </w:p>
          <w:p>
            <w:pPr>
              <w:pStyle w:val="31"/>
              <w:spacing w:before="60" w:beforeAutospacing="0" w:after="60" w:afterAutospacing="0" w:line="240" w:lineRule="auto"/>
              <w:jc w:val="both"/>
              <w:rPr>
                <w:sz w:val="24"/>
                <w:szCs w:val="24"/>
              </w:rPr>
            </w:pPr>
            <w:r>
              <w:rPr>
                <w:rFonts w:hint="eastAsia"/>
                <w:sz w:val="24"/>
                <w:szCs w:val="24"/>
              </w:rPr>
              <w:t>安装、调试、验收工作，供应商应在系统项目报价时考虑配合招标人工作需要的成本，招标人不再支付该需求的费用。</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240" w:lineRule="auto"/>
              <w:jc w:val="center"/>
              <w:rPr>
                <w:sz w:val="24"/>
                <w:szCs w:val="24"/>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240" w:lineRule="auto"/>
              <w:jc w:val="both"/>
              <w:rPr>
                <w:sz w:val="24"/>
                <w:szCs w:val="24"/>
              </w:rPr>
            </w:pPr>
            <w:r>
              <w:rPr>
                <w:rFonts w:hint="eastAsia"/>
                <w:sz w:val="24"/>
                <w:szCs w:val="24"/>
              </w:rPr>
              <w:t>现场安装、调试、验收时间：</w:t>
            </w:r>
          </w:p>
          <w:p>
            <w:pPr>
              <w:pStyle w:val="31"/>
              <w:spacing w:before="60" w:beforeAutospacing="0" w:after="60" w:afterAutospacing="0" w:line="240" w:lineRule="auto"/>
              <w:jc w:val="both"/>
              <w:rPr>
                <w:sz w:val="24"/>
                <w:szCs w:val="24"/>
              </w:rPr>
            </w:pPr>
            <w:r>
              <w:rPr>
                <w:rFonts w:hint="eastAsia"/>
                <w:sz w:val="24"/>
                <w:szCs w:val="24"/>
              </w:rPr>
              <w:t>1、项目施工安装工期：1</w:t>
            </w:r>
            <w:r>
              <w:rPr>
                <w:rFonts w:hint="eastAsia"/>
                <w:sz w:val="24"/>
                <w:szCs w:val="24"/>
                <w:lang w:val="en-US" w:eastAsia="zh-CN"/>
              </w:rPr>
              <w:t>0</w:t>
            </w:r>
            <w:r>
              <w:rPr>
                <w:rFonts w:hint="eastAsia"/>
                <w:sz w:val="24"/>
                <w:szCs w:val="24"/>
              </w:rPr>
              <w:t>0</w:t>
            </w:r>
            <w:r>
              <w:rPr>
                <w:sz w:val="24"/>
                <w:szCs w:val="24"/>
              </w:rPr>
              <w:t>天</w:t>
            </w:r>
            <w:r>
              <w:rPr>
                <w:rFonts w:hint="eastAsia"/>
                <w:sz w:val="24"/>
                <w:szCs w:val="24"/>
              </w:rPr>
              <w:t>。</w:t>
            </w:r>
          </w:p>
          <w:p>
            <w:pPr>
              <w:pStyle w:val="31"/>
              <w:spacing w:before="60" w:beforeAutospacing="0" w:after="60" w:afterAutospacing="0" w:line="240" w:lineRule="auto"/>
              <w:jc w:val="both"/>
              <w:rPr>
                <w:sz w:val="24"/>
                <w:szCs w:val="24"/>
              </w:rPr>
            </w:pPr>
            <w:r>
              <w:rPr>
                <w:rFonts w:hint="eastAsia"/>
                <w:sz w:val="24"/>
                <w:szCs w:val="24"/>
              </w:rPr>
              <w:t>2、调试时间：</w:t>
            </w:r>
            <w:r>
              <w:rPr>
                <w:rFonts w:hint="eastAsia"/>
                <w:sz w:val="24"/>
                <w:szCs w:val="24"/>
                <w:highlight w:val="none"/>
              </w:rPr>
              <w:t>60天</w:t>
            </w:r>
          </w:p>
          <w:p>
            <w:pPr>
              <w:pStyle w:val="31"/>
              <w:spacing w:before="60" w:beforeAutospacing="0" w:after="60" w:afterAutospacing="0" w:line="240" w:lineRule="auto"/>
              <w:jc w:val="both"/>
              <w:rPr>
                <w:sz w:val="24"/>
                <w:szCs w:val="24"/>
              </w:rPr>
            </w:pPr>
            <w:r>
              <w:rPr>
                <w:sz w:val="24"/>
                <w:szCs w:val="24"/>
              </w:rPr>
              <w:t>由于</w:t>
            </w:r>
            <w:r>
              <w:rPr>
                <w:rFonts w:hint="eastAsia"/>
                <w:sz w:val="24"/>
                <w:szCs w:val="24"/>
              </w:rPr>
              <w:t>水蓄冷系统</w:t>
            </w:r>
            <w:r>
              <w:rPr>
                <w:sz w:val="24"/>
                <w:szCs w:val="24"/>
              </w:rPr>
              <w:t>是何济公易地改造项目的组成部分，</w:t>
            </w:r>
            <w:r>
              <w:rPr>
                <w:rFonts w:hint="eastAsia"/>
                <w:sz w:val="24"/>
                <w:szCs w:val="24"/>
              </w:rPr>
              <w:t>系统</w:t>
            </w:r>
            <w:r>
              <w:rPr>
                <w:sz w:val="24"/>
                <w:szCs w:val="24"/>
              </w:rPr>
              <w:t>设备</w:t>
            </w:r>
            <w:r>
              <w:rPr>
                <w:rFonts w:hint="eastAsia"/>
                <w:sz w:val="24"/>
                <w:szCs w:val="24"/>
              </w:rPr>
              <w:t>的安装、调试、</w:t>
            </w:r>
            <w:r>
              <w:rPr>
                <w:sz w:val="24"/>
                <w:szCs w:val="24"/>
              </w:rPr>
              <w:t>运输</w:t>
            </w:r>
            <w:r>
              <w:rPr>
                <w:rFonts w:hint="eastAsia"/>
                <w:sz w:val="24"/>
                <w:szCs w:val="24"/>
              </w:rPr>
              <w:t>、吊装、就位安装需注意现场环境安全，供应商应考虑到设备施工安装、调试、验收时间需配合</w:t>
            </w:r>
            <w:r>
              <w:rPr>
                <w:sz w:val="24"/>
                <w:szCs w:val="24"/>
              </w:rPr>
              <w:t>易地改造项目</w:t>
            </w:r>
            <w:r>
              <w:rPr>
                <w:rFonts w:hint="eastAsia"/>
                <w:sz w:val="24"/>
                <w:szCs w:val="24"/>
              </w:rPr>
              <w:t>的建设进度，因此导致的所有费用供应商自行承担。</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240" w:lineRule="auto"/>
              <w:jc w:val="center"/>
              <w:rPr>
                <w:sz w:val="24"/>
                <w:szCs w:val="24"/>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240" w:lineRule="auto"/>
              <w:jc w:val="both"/>
              <w:rPr>
                <w:sz w:val="24"/>
                <w:szCs w:val="24"/>
              </w:rPr>
            </w:pPr>
            <w:r>
              <w:rPr>
                <w:rFonts w:hint="eastAsia"/>
                <w:sz w:val="24"/>
                <w:szCs w:val="24"/>
              </w:rPr>
              <w:t>系统合格验收依据：</w:t>
            </w:r>
          </w:p>
          <w:p>
            <w:pPr>
              <w:pStyle w:val="31"/>
              <w:spacing w:before="60" w:beforeAutospacing="0" w:after="60" w:afterAutospacing="0" w:line="240" w:lineRule="auto"/>
              <w:jc w:val="both"/>
              <w:rPr>
                <w:spacing w:val="-6"/>
                <w:sz w:val="24"/>
                <w:szCs w:val="24"/>
              </w:rPr>
            </w:pPr>
            <w:r>
              <w:rPr>
                <w:rFonts w:hint="eastAsia"/>
                <w:spacing w:val="-6"/>
                <w:sz w:val="24"/>
                <w:szCs w:val="24"/>
              </w:rPr>
              <w:t>1、水蓄冷系统符合用户需求的内容要求。</w:t>
            </w:r>
          </w:p>
          <w:p>
            <w:pPr>
              <w:pStyle w:val="31"/>
              <w:spacing w:before="60" w:beforeAutospacing="0" w:after="60" w:afterAutospacing="0" w:line="240" w:lineRule="auto"/>
              <w:jc w:val="both"/>
              <w:rPr>
                <w:sz w:val="24"/>
                <w:szCs w:val="24"/>
              </w:rPr>
            </w:pPr>
            <w:r>
              <w:rPr>
                <w:rFonts w:hint="eastAsia"/>
                <w:sz w:val="24"/>
                <w:szCs w:val="24"/>
              </w:rPr>
              <w:t>2、水蓄冷系统符合合同条款要求。</w:t>
            </w:r>
          </w:p>
          <w:p>
            <w:pPr>
              <w:pStyle w:val="31"/>
              <w:spacing w:before="60" w:beforeAutospacing="0" w:after="60" w:afterAutospacing="0" w:line="240" w:lineRule="auto"/>
              <w:jc w:val="both"/>
              <w:rPr>
                <w:sz w:val="24"/>
                <w:szCs w:val="24"/>
              </w:rPr>
            </w:pPr>
            <w:r>
              <w:rPr>
                <w:rFonts w:hint="eastAsia"/>
                <w:sz w:val="24"/>
                <w:szCs w:val="24"/>
              </w:rPr>
              <w:t>3、文件资料审核移交，人员培训合格。</w:t>
            </w:r>
          </w:p>
          <w:p>
            <w:pPr>
              <w:pStyle w:val="31"/>
              <w:spacing w:before="60" w:beforeAutospacing="0" w:after="60" w:afterAutospacing="0" w:line="240" w:lineRule="auto"/>
              <w:jc w:val="both"/>
              <w:rPr>
                <w:rFonts w:hint="eastAsia"/>
                <w:sz w:val="24"/>
                <w:szCs w:val="24"/>
              </w:rPr>
            </w:pPr>
            <w:r>
              <w:rPr>
                <w:rFonts w:hint="eastAsia"/>
                <w:sz w:val="24"/>
                <w:szCs w:val="24"/>
              </w:rPr>
              <w:t>4、提供蓄冷主机</w:t>
            </w:r>
            <w:r>
              <w:rPr>
                <w:rFonts w:ascii="宋体" w:hAnsi="宋体" w:cs="Times New Roman"/>
                <w:sz w:val="24"/>
                <w:szCs w:val="24"/>
              </w:rPr>
              <w:t>100%负荷下连续运行8小时的能效验证</w:t>
            </w:r>
            <w:r>
              <w:rPr>
                <w:rFonts w:hint="eastAsia"/>
                <w:sz w:val="24"/>
                <w:szCs w:val="24"/>
              </w:rPr>
              <w:t>。</w:t>
            </w:r>
          </w:p>
          <w:p>
            <w:pPr>
              <w:pStyle w:val="31"/>
              <w:spacing w:before="60" w:beforeAutospacing="0" w:after="60" w:afterAutospacing="0" w:line="240" w:lineRule="auto"/>
              <w:jc w:val="both"/>
              <w:rPr>
                <w:rFonts w:hint="eastAsia" w:ascii="Calibri" w:hAnsi="Calibri" w:eastAsia="宋体" w:cs="Calibri"/>
                <w:color w:val="FF0000"/>
                <w:spacing w:val="0"/>
                <w:sz w:val="24"/>
                <w:szCs w:val="24"/>
                <w:lang w:val="en-US" w:eastAsia="zh-CN"/>
              </w:rPr>
            </w:pPr>
            <w:r>
              <w:rPr>
                <w:rFonts w:hint="eastAsia"/>
                <w:sz w:val="24"/>
                <w:szCs w:val="24"/>
              </w:rPr>
              <w:t>5、整机</w:t>
            </w:r>
            <w:r>
              <w:rPr>
                <w:sz w:val="24"/>
                <w:szCs w:val="24"/>
              </w:rPr>
              <w:t>/系统按要求正常</w:t>
            </w:r>
            <w:r>
              <w:rPr>
                <w:rFonts w:hint="eastAsia"/>
                <w:sz w:val="24"/>
                <w:szCs w:val="24"/>
              </w:rPr>
              <w:t>运行</w:t>
            </w:r>
            <w:r>
              <w:rPr>
                <w:sz w:val="24"/>
                <w:szCs w:val="24"/>
              </w:rPr>
              <w:t>，连续稳定</w:t>
            </w:r>
            <w:r>
              <w:rPr>
                <w:rFonts w:hint="eastAsia"/>
                <w:sz w:val="24"/>
                <w:szCs w:val="24"/>
              </w:rPr>
              <w:t>6</w:t>
            </w:r>
            <w:r>
              <w:rPr>
                <w:sz w:val="24"/>
                <w:szCs w:val="24"/>
              </w:rPr>
              <w:t>0个工作天以上。</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240" w:lineRule="auto"/>
              <w:jc w:val="center"/>
              <w:rPr>
                <w:sz w:val="24"/>
                <w:szCs w:val="24"/>
              </w:rPr>
            </w:pPr>
            <w:r>
              <w:rPr>
                <w:rFonts w:hint="eastAsia"/>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color w:val="auto"/>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240" w:lineRule="auto"/>
              <w:jc w:val="both"/>
              <w:rPr>
                <w:rFonts w:hint="eastAsia"/>
                <w:color w:val="auto"/>
                <w:sz w:val="24"/>
                <w:szCs w:val="24"/>
                <w:lang w:val="en-US" w:eastAsia="zh-CN"/>
              </w:rPr>
            </w:pPr>
            <w:r>
              <w:rPr>
                <w:rFonts w:hint="eastAsia"/>
                <w:color w:val="auto"/>
                <w:sz w:val="24"/>
                <w:szCs w:val="24"/>
                <w:lang w:val="en-US" w:eastAsia="zh-CN"/>
              </w:rPr>
              <w:t>能效承诺及验收</w:t>
            </w:r>
          </w:p>
          <w:p>
            <w:pPr>
              <w:pStyle w:val="31"/>
              <w:spacing w:before="60" w:beforeAutospacing="0" w:after="60" w:afterAutospacing="0" w:line="240" w:lineRule="auto"/>
              <w:jc w:val="both"/>
              <w:rPr>
                <w:rFonts w:hint="default" w:eastAsia="宋体"/>
                <w:color w:val="auto"/>
                <w:sz w:val="24"/>
                <w:szCs w:val="24"/>
                <w:lang w:val="en-US" w:eastAsia="zh-CN"/>
              </w:rPr>
            </w:pPr>
            <w:r>
              <w:rPr>
                <w:rFonts w:hint="eastAsia"/>
                <w:sz w:val="24"/>
                <w:szCs w:val="24"/>
                <w:lang w:val="en-US" w:eastAsia="zh-CN"/>
              </w:rPr>
              <w:t>1、</w:t>
            </w:r>
            <w:r>
              <w:rPr>
                <w:rFonts w:hint="eastAsia"/>
                <w:sz w:val="24"/>
                <w:szCs w:val="24"/>
              </w:rPr>
              <w:t>供应商应</w:t>
            </w:r>
            <w:r>
              <w:rPr>
                <w:rFonts w:hint="eastAsia"/>
                <w:sz w:val="24"/>
                <w:szCs w:val="24"/>
                <w:lang w:val="en-US" w:eastAsia="zh-CN"/>
              </w:rPr>
              <w:t>对系</w:t>
            </w:r>
            <w:r>
              <w:rPr>
                <w:rFonts w:hint="eastAsia" w:ascii="Calibri" w:hAnsi="Calibri" w:cs="Calibri"/>
                <w:color w:val="auto"/>
                <w:spacing w:val="0"/>
                <w:sz w:val="24"/>
                <w:szCs w:val="24"/>
                <w:lang w:val="en-US" w:eastAsia="zh-CN"/>
              </w:rPr>
              <w:t>统综合平均能效</w:t>
            </w:r>
            <w:r>
              <w:rPr>
                <w:rFonts w:hint="eastAsia"/>
                <w:sz w:val="24"/>
                <w:szCs w:val="24"/>
                <w:lang w:val="en-US" w:eastAsia="zh-CN"/>
              </w:rPr>
              <w:t>作出承诺</w:t>
            </w:r>
          </w:p>
          <w:p>
            <w:pPr>
              <w:pStyle w:val="31"/>
              <w:spacing w:before="60" w:beforeAutospacing="0" w:after="60" w:afterAutospacing="0" w:line="240" w:lineRule="auto"/>
              <w:jc w:val="both"/>
              <w:rPr>
                <w:rFonts w:hint="eastAsia"/>
                <w:color w:val="auto"/>
                <w:sz w:val="24"/>
                <w:szCs w:val="24"/>
                <w:lang w:val="en-US" w:eastAsia="zh-CN"/>
              </w:rPr>
            </w:pPr>
            <w:r>
              <w:rPr>
                <w:rFonts w:hint="eastAsia"/>
                <w:color w:val="auto"/>
                <w:sz w:val="24"/>
                <w:szCs w:val="24"/>
                <w:lang w:val="en-US" w:eastAsia="zh-CN"/>
              </w:rPr>
              <w:t>2、能效初步验收：</w:t>
            </w:r>
          </w:p>
          <w:p>
            <w:pPr>
              <w:pStyle w:val="31"/>
              <w:spacing w:before="60" w:beforeAutospacing="0" w:after="60" w:afterAutospacing="0" w:line="240" w:lineRule="auto"/>
              <w:jc w:val="both"/>
              <w:rPr>
                <w:rFonts w:hint="eastAsia"/>
                <w:color w:val="auto"/>
                <w:sz w:val="24"/>
                <w:szCs w:val="24"/>
                <w:lang w:val="en-US" w:eastAsia="zh-CN"/>
              </w:rPr>
            </w:pPr>
            <w:r>
              <w:rPr>
                <w:rFonts w:hint="eastAsia"/>
                <w:color w:val="auto"/>
                <w:sz w:val="24"/>
                <w:szCs w:val="24"/>
                <w:lang w:val="en-US" w:eastAsia="zh-CN"/>
              </w:rPr>
              <w:t>项目安装完成后，</w:t>
            </w:r>
            <w:r>
              <w:rPr>
                <w:rFonts w:hint="eastAsia"/>
                <w:color w:val="auto"/>
                <w:sz w:val="24"/>
                <w:szCs w:val="24"/>
              </w:rPr>
              <w:t>供应商</w:t>
            </w:r>
            <w:r>
              <w:rPr>
                <w:rFonts w:hint="eastAsia"/>
                <w:color w:val="auto"/>
                <w:sz w:val="24"/>
                <w:szCs w:val="24"/>
                <w:lang w:val="en-US" w:eastAsia="zh-CN"/>
              </w:rPr>
              <w:t>组织</w:t>
            </w:r>
            <w:r>
              <w:rPr>
                <w:rFonts w:hint="eastAsia"/>
                <w:color w:val="auto"/>
                <w:sz w:val="24"/>
                <w:szCs w:val="24"/>
              </w:rPr>
              <w:t>招标人</w:t>
            </w:r>
            <w:r>
              <w:rPr>
                <w:rFonts w:hint="eastAsia"/>
                <w:color w:val="auto"/>
                <w:sz w:val="24"/>
                <w:szCs w:val="24"/>
                <w:lang w:val="en-US" w:eastAsia="zh-CN"/>
              </w:rPr>
              <w:t>代表进行验收，内容包括：</w:t>
            </w:r>
          </w:p>
          <w:p>
            <w:pPr>
              <w:pStyle w:val="31"/>
              <w:spacing w:before="60" w:beforeAutospacing="0" w:after="60" w:afterAutospacing="0" w:line="240" w:lineRule="auto"/>
              <w:jc w:val="both"/>
              <w:rPr>
                <w:rFonts w:hint="eastAsia" w:ascii="Calibri" w:hAnsi="Calibri" w:cs="Calibri"/>
                <w:color w:val="auto"/>
                <w:sz w:val="24"/>
                <w:szCs w:val="24"/>
                <w:lang w:val="en-US" w:eastAsia="zh-CN"/>
              </w:rPr>
            </w:pPr>
            <w:r>
              <w:rPr>
                <w:rFonts w:hint="default" w:ascii="Calibri" w:hAnsi="Calibri" w:cs="Calibri"/>
                <w:color w:val="auto"/>
                <w:sz w:val="24"/>
                <w:szCs w:val="24"/>
                <w:lang w:val="en-US" w:eastAsia="zh-CN"/>
              </w:rPr>
              <w:t>①</w:t>
            </w:r>
            <w:r>
              <w:rPr>
                <w:rFonts w:hint="eastAsia" w:ascii="Calibri" w:hAnsi="Calibri" w:cs="Calibri"/>
                <w:color w:val="auto"/>
                <w:sz w:val="24"/>
                <w:szCs w:val="24"/>
                <w:lang w:val="en-US" w:eastAsia="zh-CN"/>
              </w:rPr>
              <w:t>实现系统正常运行；</w:t>
            </w:r>
          </w:p>
          <w:p>
            <w:pPr>
              <w:pStyle w:val="31"/>
              <w:spacing w:before="60" w:beforeAutospacing="0" w:after="60" w:afterAutospacing="0" w:line="240" w:lineRule="auto"/>
              <w:jc w:val="both"/>
              <w:rPr>
                <w:rFonts w:hint="eastAsia" w:ascii="Calibri" w:hAnsi="Calibri" w:eastAsia="宋体" w:cs="Calibri"/>
                <w:color w:val="auto"/>
                <w:spacing w:val="0"/>
                <w:sz w:val="24"/>
                <w:szCs w:val="24"/>
                <w:lang w:eastAsia="zh-CN"/>
              </w:rPr>
            </w:pPr>
            <w:r>
              <w:rPr>
                <w:rFonts w:hint="default" w:ascii="Calibri" w:hAnsi="Calibri" w:cs="Calibri"/>
                <w:color w:val="auto"/>
                <w:sz w:val="24"/>
                <w:szCs w:val="24"/>
                <w:lang w:val="en-US" w:eastAsia="zh-CN"/>
              </w:rPr>
              <w:t>②</w:t>
            </w:r>
            <w:r>
              <w:rPr>
                <w:rFonts w:hint="eastAsia" w:ascii="Calibri" w:hAnsi="Calibri" w:cs="Calibri"/>
                <w:color w:val="auto"/>
                <w:sz w:val="24"/>
                <w:szCs w:val="24"/>
                <w:lang w:val="en-US" w:eastAsia="zh-CN"/>
              </w:rPr>
              <w:t>冷冻水供回水温度</w:t>
            </w:r>
          </w:p>
          <w:p>
            <w:pPr>
              <w:pStyle w:val="31"/>
              <w:spacing w:before="60" w:beforeAutospacing="0" w:after="60" w:afterAutospacing="0" w:line="240" w:lineRule="auto"/>
              <w:jc w:val="both"/>
              <w:rPr>
                <w:rFonts w:hint="eastAsia" w:ascii="Calibri" w:hAnsi="Calibri" w:cs="Calibri"/>
                <w:color w:val="auto"/>
                <w:spacing w:val="0"/>
                <w:sz w:val="24"/>
                <w:szCs w:val="24"/>
                <w:lang w:val="en-US" w:eastAsia="zh-CN"/>
              </w:rPr>
            </w:pPr>
            <w:r>
              <w:rPr>
                <w:rFonts w:hint="default" w:ascii="Calibri" w:hAnsi="Calibri" w:eastAsia="宋体" w:cs="Calibri"/>
                <w:color w:val="auto"/>
                <w:spacing w:val="0"/>
                <w:sz w:val="24"/>
                <w:szCs w:val="24"/>
                <w:lang w:val="en-US" w:eastAsia="zh-CN"/>
              </w:rPr>
              <w:t>③</w:t>
            </w:r>
            <w:r>
              <w:rPr>
                <w:rFonts w:hint="eastAsia" w:ascii="Calibri" w:hAnsi="Calibri" w:cs="Calibri"/>
                <w:color w:val="auto"/>
                <w:spacing w:val="0"/>
                <w:sz w:val="24"/>
                <w:szCs w:val="24"/>
                <w:lang w:val="en-US" w:eastAsia="zh-CN"/>
              </w:rPr>
              <w:t>进行为期4周以上数据采集，系统综合平均能效到达承诺能效或以上；由第三方权威机构对精准能效计量系统进行认证合格。</w:t>
            </w:r>
          </w:p>
          <w:p>
            <w:pPr>
              <w:pStyle w:val="31"/>
              <w:numPr>
                <w:ilvl w:val="-1"/>
                <w:numId w:val="0"/>
              </w:numPr>
              <w:spacing w:before="60" w:beforeAutospacing="0" w:after="60" w:afterAutospacing="0" w:line="240" w:lineRule="auto"/>
              <w:jc w:val="both"/>
              <w:rPr>
                <w:rFonts w:hint="eastAsia" w:ascii="Calibri" w:hAnsi="Calibri" w:cs="Calibri"/>
                <w:color w:val="auto"/>
                <w:spacing w:val="0"/>
                <w:sz w:val="24"/>
                <w:szCs w:val="24"/>
                <w:lang w:val="en-US" w:eastAsia="zh-CN"/>
              </w:rPr>
            </w:pPr>
            <w:r>
              <w:rPr>
                <w:rFonts w:hint="eastAsia" w:ascii="Calibri" w:hAnsi="Calibri" w:cs="Calibri"/>
                <w:color w:val="auto"/>
                <w:spacing w:val="0"/>
                <w:sz w:val="24"/>
                <w:szCs w:val="24"/>
                <w:lang w:val="en-US" w:eastAsia="zh-CN"/>
              </w:rPr>
              <w:t>3、能效最终验收；</w:t>
            </w:r>
          </w:p>
          <w:p>
            <w:pPr>
              <w:pStyle w:val="31"/>
              <w:spacing w:before="60" w:beforeAutospacing="0" w:after="60" w:afterAutospacing="0" w:line="240" w:lineRule="auto"/>
              <w:jc w:val="both"/>
              <w:rPr>
                <w:rFonts w:hint="eastAsia" w:ascii="Calibri" w:hAnsi="Calibri" w:cs="Calibri"/>
                <w:color w:val="auto"/>
                <w:spacing w:val="0"/>
                <w:sz w:val="24"/>
                <w:szCs w:val="24"/>
                <w:lang w:val="en-US" w:eastAsia="zh-CN"/>
              </w:rPr>
            </w:pPr>
            <w:r>
              <w:rPr>
                <w:rFonts w:hint="eastAsia" w:ascii="Calibri" w:hAnsi="Calibri" w:cs="Calibri"/>
                <w:color w:val="auto"/>
                <w:spacing w:val="0"/>
                <w:sz w:val="24"/>
                <w:szCs w:val="24"/>
                <w:lang w:val="en-US" w:eastAsia="zh-CN"/>
              </w:rPr>
              <w:t>初步验收合格后，系统运行1年时间，由第三方权威机构提供1年的能效报告，年平均综合能效达到承诺能效或以上</w:t>
            </w:r>
          </w:p>
          <w:p>
            <w:pPr>
              <w:pStyle w:val="31"/>
              <w:spacing w:before="60" w:beforeAutospacing="0" w:after="60" w:afterAutospacing="0" w:line="240" w:lineRule="auto"/>
              <w:jc w:val="both"/>
              <w:rPr>
                <w:rFonts w:hint="eastAsia" w:ascii="Calibri" w:hAnsi="Calibri" w:cs="Calibri"/>
                <w:color w:val="auto"/>
                <w:spacing w:val="0"/>
                <w:sz w:val="24"/>
                <w:szCs w:val="24"/>
                <w:lang w:val="en-US" w:eastAsia="zh-CN"/>
              </w:rPr>
            </w:pPr>
            <w:r>
              <w:rPr>
                <w:rFonts w:hint="eastAsia" w:ascii="Calibri" w:hAnsi="Calibri" w:cs="Calibri"/>
                <w:color w:val="auto"/>
                <w:spacing w:val="0"/>
                <w:sz w:val="24"/>
                <w:szCs w:val="24"/>
                <w:lang w:val="en-US" w:eastAsia="zh-CN"/>
              </w:rPr>
              <w:t>注：聘请第三方权威机构的费用已包含在</w:t>
            </w:r>
            <w:r>
              <w:rPr>
                <w:rFonts w:hint="eastAsia"/>
                <w:color w:val="auto"/>
                <w:sz w:val="24"/>
                <w:szCs w:val="24"/>
              </w:rPr>
              <w:t>项目报价</w:t>
            </w:r>
            <w:r>
              <w:rPr>
                <w:rFonts w:hint="eastAsia"/>
                <w:color w:val="auto"/>
                <w:sz w:val="24"/>
                <w:szCs w:val="24"/>
                <w:lang w:val="en-US" w:eastAsia="zh-CN"/>
              </w:rPr>
              <w:t>中，</w:t>
            </w:r>
            <w:r>
              <w:rPr>
                <w:rFonts w:hint="eastAsia"/>
                <w:color w:val="auto"/>
                <w:sz w:val="24"/>
                <w:szCs w:val="24"/>
              </w:rPr>
              <w:t>招标人不再另行支付。</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240" w:lineRule="auto"/>
              <w:jc w:val="center"/>
              <w:rPr>
                <w:rFonts w:hint="eastAsia"/>
                <w:color w:val="auto"/>
                <w:sz w:val="24"/>
                <w:szCs w:val="24"/>
              </w:rPr>
            </w:pPr>
            <w:r>
              <w:rPr>
                <w:rFonts w:hint="eastAsia"/>
                <w:color w:val="auto"/>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240" w:lineRule="auto"/>
              <w:jc w:val="both"/>
              <w:rPr>
                <w:sz w:val="24"/>
                <w:szCs w:val="24"/>
              </w:rPr>
            </w:pPr>
            <w:r>
              <w:rPr>
                <w:rFonts w:hint="eastAsia"/>
                <w:sz w:val="24"/>
                <w:szCs w:val="24"/>
              </w:rPr>
              <w:t>费用提示：</w:t>
            </w:r>
          </w:p>
          <w:p>
            <w:pPr>
              <w:pStyle w:val="31"/>
              <w:spacing w:before="60" w:beforeAutospacing="0" w:after="60" w:afterAutospacing="0" w:line="240" w:lineRule="auto"/>
              <w:jc w:val="both"/>
              <w:rPr>
                <w:sz w:val="24"/>
                <w:szCs w:val="24"/>
              </w:rPr>
            </w:pPr>
            <w:r>
              <w:rPr>
                <w:rFonts w:hint="eastAsia"/>
                <w:sz w:val="24"/>
                <w:szCs w:val="24"/>
              </w:rPr>
              <w:t>本项目内的一切费用（包括中标单位提出的优化方案的实施）在设备生产制造及安装费用（项目报价）中考虑。招标人不再另行支付。</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240" w:lineRule="auto"/>
              <w:jc w:val="center"/>
              <w:rPr>
                <w:sz w:val="24"/>
                <w:szCs w:val="24"/>
              </w:rPr>
            </w:pPr>
            <w:r>
              <w:rPr>
                <w:rFonts w:hint="eastAsia"/>
                <w:sz w:val="24"/>
                <w:szCs w:val="24"/>
              </w:rPr>
              <w:t>必需</w:t>
            </w:r>
          </w:p>
        </w:tc>
      </w:tr>
    </w:tbl>
    <w:p>
      <w:pPr>
        <w:pStyle w:val="33"/>
        <w:ind w:firstLine="210"/>
      </w:pPr>
    </w:p>
    <w:p>
      <w:pPr>
        <w:pStyle w:val="3"/>
        <w:numPr>
          <w:ilvl w:val="0"/>
          <w:numId w:val="0"/>
        </w:numPr>
        <w:jc w:val="left"/>
        <w:rPr>
          <w:rFonts w:hint="default"/>
          <w:sz w:val="32"/>
          <w:szCs w:val="32"/>
        </w:rPr>
      </w:pPr>
      <w:r>
        <w:rPr>
          <w:sz w:val="32"/>
          <w:szCs w:val="32"/>
        </w:rPr>
        <w:t>4.10 培训要求</w:t>
      </w:r>
    </w:p>
    <w:tbl>
      <w:tblPr>
        <w:tblStyle w:val="35"/>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36"/>
        <w:gridCol w:w="7093"/>
        <w:gridCol w:w="163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shd w:val="clear" w:color="auto" w:fill="7F7F7F"/>
            <w:vAlign w:val="center"/>
          </w:tcPr>
          <w:p>
            <w:pPr>
              <w:spacing w:before="60" w:after="60" w:line="360" w:lineRule="exact"/>
              <w:jc w:val="center"/>
              <w:rPr>
                <w:rFonts w:cs="Times New Roman"/>
                <w:b/>
                <w:sz w:val="24"/>
                <w:szCs w:val="24"/>
              </w:rPr>
            </w:pPr>
            <w:r>
              <w:rPr>
                <w:rFonts w:hint="eastAsia" w:cs="Times New Roman"/>
                <w:b/>
                <w:sz w:val="24"/>
                <w:szCs w:val="24"/>
              </w:rPr>
              <w:t>序号</w:t>
            </w:r>
          </w:p>
        </w:tc>
        <w:tc>
          <w:tcPr>
            <w:tcW w:w="7093" w:type="dxa"/>
            <w:shd w:val="clear" w:color="auto" w:fill="7F7F7F"/>
            <w:vAlign w:val="center"/>
          </w:tcPr>
          <w:p>
            <w:pPr>
              <w:spacing w:before="60" w:after="60" w:line="360" w:lineRule="exact"/>
              <w:jc w:val="center"/>
              <w:rPr>
                <w:rFonts w:cs="Times New Roman"/>
                <w:b/>
                <w:sz w:val="24"/>
                <w:szCs w:val="24"/>
              </w:rPr>
            </w:pPr>
            <w:r>
              <w:rPr>
                <w:rFonts w:hint="eastAsia" w:cs="Times New Roman"/>
                <w:b/>
                <w:sz w:val="24"/>
                <w:szCs w:val="24"/>
              </w:rPr>
              <w:t>要求</w:t>
            </w:r>
          </w:p>
        </w:tc>
        <w:tc>
          <w:tcPr>
            <w:tcW w:w="1639" w:type="dxa"/>
            <w:shd w:val="clear" w:color="auto" w:fill="7F7F7F"/>
            <w:vAlign w:val="center"/>
          </w:tcPr>
          <w:p>
            <w:pPr>
              <w:spacing w:before="60" w:after="60" w:line="360" w:lineRule="exact"/>
              <w:jc w:val="center"/>
              <w:rPr>
                <w:rFonts w:cs="Times New Roman"/>
                <w:b/>
                <w:sz w:val="24"/>
                <w:szCs w:val="24"/>
              </w:rPr>
            </w:pPr>
            <w:r>
              <w:rPr>
                <w:rFonts w:hint="eastAsia" w:cs="Times New Roman"/>
                <w:b/>
                <w:sz w:val="24"/>
                <w:szCs w:val="24"/>
              </w:rPr>
              <w:t>必需或期望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spacing w:line="440" w:lineRule="exact"/>
              <w:rPr>
                <w:rFonts w:cs="Times New Roman"/>
                <w:sz w:val="24"/>
                <w:szCs w:val="24"/>
              </w:rPr>
            </w:pPr>
            <w:r>
              <w:rPr>
                <w:rFonts w:hint="eastAsia" w:ascii="宋体" w:hAnsi="宋体"/>
                <w:sz w:val="24"/>
                <w:szCs w:val="24"/>
              </w:rPr>
              <w:t>设备供应商负责所有技术指导和人员培训，包括：图纸、工艺、操作、设备维护、设备性能及问题解答等。</w:t>
            </w:r>
          </w:p>
        </w:tc>
        <w:tc>
          <w:tcPr>
            <w:tcW w:w="1639" w:type="dxa"/>
            <w:vAlign w:val="center"/>
          </w:tcPr>
          <w:p>
            <w:pPr>
              <w:spacing w:line="440" w:lineRule="exact"/>
              <w:jc w:val="center"/>
              <w:rPr>
                <w:rFonts w:cs="Times New Roman"/>
                <w:sz w:val="24"/>
                <w:szCs w:val="24"/>
              </w:rPr>
            </w:pPr>
            <w:r>
              <w:rPr>
                <w:rFonts w:hint="eastAsia" w:ascii="宋体" w:hAnsi="宋体" w:cs="Times New Roman"/>
                <w:sz w:val="24"/>
                <w:szCs w:val="24"/>
              </w:rPr>
              <w:t>必需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spacing w:line="440" w:lineRule="exact"/>
              <w:rPr>
                <w:rFonts w:cs="Times New Roman"/>
                <w:sz w:val="24"/>
                <w:szCs w:val="24"/>
              </w:rPr>
            </w:pPr>
            <w:r>
              <w:rPr>
                <w:rFonts w:hint="eastAsia" w:ascii="宋体" w:hAnsi="宋体"/>
                <w:sz w:val="24"/>
                <w:szCs w:val="24"/>
              </w:rPr>
              <w:t>对设备技术人员、操作及相关人员进行技术培训。其中包含设备定期维护保养、常见故障排除办法、零部件更换的方法和设备参数应用等方面</w:t>
            </w:r>
          </w:p>
        </w:tc>
        <w:tc>
          <w:tcPr>
            <w:tcW w:w="1639" w:type="dxa"/>
            <w:vAlign w:val="center"/>
          </w:tcPr>
          <w:p>
            <w:pPr>
              <w:spacing w:line="440" w:lineRule="exact"/>
              <w:jc w:val="center"/>
              <w:rPr>
                <w:rFonts w:cs="Times New Roman"/>
                <w:sz w:val="24"/>
                <w:szCs w:val="24"/>
              </w:rPr>
            </w:pPr>
            <w:r>
              <w:rPr>
                <w:rFonts w:hint="eastAsia" w:ascii="宋体" w:hAnsi="宋体" w:cs="Times New Roman"/>
                <w:sz w:val="24"/>
                <w:szCs w:val="24"/>
              </w:rPr>
              <w:t>必需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spacing w:line="440" w:lineRule="exact"/>
              <w:rPr>
                <w:rFonts w:cs="Times New Roman"/>
                <w:sz w:val="24"/>
                <w:szCs w:val="24"/>
              </w:rPr>
            </w:pPr>
            <w:r>
              <w:rPr>
                <w:rFonts w:hint="eastAsia" w:ascii="宋体" w:hAnsi="宋体"/>
                <w:sz w:val="24"/>
                <w:szCs w:val="24"/>
              </w:rPr>
              <w:t>设备供应商应免费对</w:t>
            </w:r>
            <w:r>
              <w:rPr>
                <w:rFonts w:hint="eastAsia"/>
                <w:kern w:val="0"/>
                <w:sz w:val="24"/>
                <w:szCs w:val="24"/>
              </w:rPr>
              <w:t>招标人</w:t>
            </w:r>
            <w:r>
              <w:rPr>
                <w:rFonts w:hint="eastAsia" w:ascii="宋体" w:hAnsi="宋体"/>
                <w:sz w:val="24"/>
                <w:szCs w:val="24"/>
              </w:rPr>
              <w:t>人员5人进行全面培训，培训包括设备结构原理、性能、操作、维修、故障排除等基本知识。合格标准为</w:t>
            </w:r>
            <w:r>
              <w:rPr>
                <w:rFonts w:hint="eastAsia"/>
                <w:kern w:val="0"/>
                <w:sz w:val="24"/>
                <w:szCs w:val="24"/>
              </w:rPr>
              <w:t>招标人</w:t>
            </w:r>
            <w:r>
              <w:rPr>
                <w:rFonts w:hint="eastAsia" w:ascii="宋体" w:hAnsi="宋体"/>
                <w:sz w:val="24"/>
                <w:szCs w:val="24"/>
              </w:rPr>
              <w:t>参加培训人员能够独立正确操作设备，会排除常见故障。</w:t>
            </w:r>
          </w:p>
        </w:tc>
        <w:tc>
          <w:tcPr>
            <w:tcW w:w="1639" w:type="dxa"/>
            <w:vAlign w:val="center"/>
          </w:tcPr>
          <w:p>
            <w:pPr>
              <w:spacing w:line="440" w:lineRule="exact"/>
              <w:jc w:val="center"/>
              <w:rPr>
                <w:rFonts w:cs="Times New Roman"/>
                <w:sz w:val="24"/>
                <w:szCs w:val="24"/>
              </w:rPr>
            </w:pPr>
            <w:r>
              <w:rPr>
                <w:rFonts w:hint="eastAsia" w:ascii="宋体" w:hAnsi="宋体" w:cs="Times New Roman"/>
                <w:sz w:val="24"/>
                <w:szCs w:val="24"/>
              </w:rPr>
              <w:t>必需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spacing w:line="440" w:lineRule="exact"/>
              <w:rPr>
                <w:rFonts w:cs="Times New Roman"/>
                <w:sz w:val="24"/>
                <w:szCs w:val="24"/>
              </w:rPr>
            </w:pPr>
            <w:r>
              <w:rPr>
                <w:rFonts w:hint="eastAsia" w:ascii="宋体" w:hAnsi="宋体"/>
                <w:sz w:val="24"/>
                <w:szCs w:val="24"/>
              </w:rPr>
              <w:t>供应商应在调试、验收阶段负责对</w:t>
            </w:r>
            <w:r>
              <w:rPr>
                <w:rFonts w:hint="eastAsia"/>
                <w:kern w:val="0"/>
                <w:sz w:val="24"/>
                <w:szCs w:val="24"/>
              </w:rPr>
              <w:t>招标人</w:t>
            </w:r>
            <w:r>
              <w:rPr>
                <w:rFonts w:hint="eastAsia" w:ascii="宋体" w:hAnsi="宋体"/>
                <w:sz w:val="24"/>
                <w:szCs w:val="24"/>
              </w:rPr>
              <w:t>相关人员在技术、操作、使用和维护方面进行培训；课时不得低于2天。</w:t>
            </w:r>
          </w:p>
        </w:tc>
        <w:tc>
          <w:tcPr>
            <w:tcW w:w="1639" w:type="dxa"/>
            <w:vAlign w:val="center"/>
          </w:tcPr>
          <w:p>
            <w:pPr>
              <w:spacing w:line="440" w:lineRule="exact"/>
              <w:jc w:val="center"/>
              <w:rPr>
                <w:rFonts w:cs="Times New Roman"/>
                <w:sz w:val="24"/>
                <w:szCs w:val="24"/>
              </w:rPr>
            </w:pPr>
            <w:r>
              <w:rPr>
                <w:rFonts w:hint="eastAsia" w:ascii="宋体" w:hAnsi="宋体" w:cs="Times New Roman"/>
                <w:sz w:val="24"/>
                <w:szCs w:val="24"/>
              </w:rPr>
              <w:t>必需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spacing w:line="440" w:lineRule="exact"/>
              <w:rPr>
                <w:rFonts w:ascii="宋体" w:hAnsi="宋体"/>
                <w:sz w:val="24"/>
                <w:szCs w:val="24"/>
              </w:rPr>
            </w:pPr>
            <w:r>
              <w:rPr>
                <w:rFonts w:hint="eastAsia" w:ascii="宋体" w:hAnsi="宋体"/>
                <w:sz w:val="24"/>
                <w:szCs w:val="24"/>
              </w:rPr>
              <w:t>供应商对</w:t>
            </w:r>
            <w:r>
              <w:rPr>
                <w:rFonts w:hint="eastAsia"/>
                <w:kern w:val="0"/>
                <w:sz w:val="24"/>
                <w:szCs w:val="24"/>
              </w:rPr>
              <w:t>招标人</w:t>
            </w:r>
            <w:r>
              <w:rPr>
                <w:rFonts w:hint="eastAsia" w:ascii="宋体" w:hAnsi="宋体"/>
                <w:sz w:val="24"/>
                <w:szCs w:val="24"/>
              </w:rPr>
              <w:t>在使用过程遇到的问题应及时给予指导，因为大量的问题只能使用过程中发现，了解，解决，这是供应商售后服务能力的体现。指导方式包括电话，邮件和现场培训。</w:t>
            </w:r>
          </w:p>
        </w:tc>
        <w:tc>
          <w:tcPr>
            <w:tcW w:w="1639" w:type="dxa"/>
            <w:vAlign w:val="center"/>
          </w:tcPr>
          <w:p>
            <w:pPr>
              <w:spacing w:line="440" w:lineRule="exact"/>
              <w:jc w:val="center"/>
              <w:rPr>
                <w:rFonts w:ascii="宋体" w:hAnsi="宋体" w:cs="Times New Roman"/>
                <w:sz w:val="24"/>
                <w:szCs w:val="24"/>
              </w:rPr>
            </w:pPr>
            <w:r>
              <w:rPr>
                <w:rFonts w:hint="eastAsia" w:ascii="宋体" w:hAnsi="宋体" w:cs="Times New Roman"/>
                <w:sz w:val="24"/>
                <w:szCs w:val="24"/>
              </w:rPr>
              <w:t>必需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spacing w:line="440" w:lineRule="exact"/>
              <w:rPr>
                <w:rFonts w:ascii="宋体" w:hAnsi="宋体"/>
                <w:sz w:val="24"/>
                <w:szCs w:val="24"/>
              </w:rPr>
            </w:pPr>
            <w:r>
              <w:rPr>
                <w:rFonts w:hint="eastAsia" w:ascii="宋体" w:hAnsi="宋体"/>
                <w:sz w:val="24"/>
                <w:szCs w:val="24"/>
              </w:rPr>
              <w:t>免费提供设备的操作系统、技术管理软件升级服务。</w:t>
            </w:r>
          </w:p>
        </w:tc>
        <w:tc>
          <w:tcPr>
            <w:tcW w:w="1639" w:type="dxa"/>
            <w:vAlign w:val="center"/>
          </w:tcPr>
          <w:p>
            <w:pPr>
              <w:spacing w:line="440" w:lineRule="exact"/>
              <w:jc w:val="center"/>
              <w:rPr>
                <w:rFonts w:ascii="宋体" w:hAnsi="宋体" w:cs="Times New Roman"/>
                <w:sz w:val="24"/>
                <w:szCs w:val="24"/>
              </w:rPr>
            </w:pPr>
            <w:r>
              <w:rPr>
                <w:rFonts w:hint="eastAsia" w:ascii="宋体" w:hAnsi="宋体" w:cs="Times New Roman"/>
                <w:sz w:val="24"/>
                <w:szCs w:val="24"/>
              </w:rPr>
              <w:t>期望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spacing w:line="440" w:lineRule="exact"/>
              <w:rPr>
                <w:rFonts w:ascii="宋体" w:hAnsi="宋体"/>
                <w:sz w:val="24"/>
                <w:szCs w:val="24"/>
              </w:rPr>
            </w:pPr>
            <w:r>
              <w:rPr>
                <w:rFonts w:hint="eastAsia" w:ascii="宋体" w:hAnsi="宋体" w:cs="Times New Roman"/>
                <w:sz w:val="24"/>
                <w:szCs w:val="24"/>
              </w:rPr>
              <w:t>本项目费用在设备生产制造费用（项目报价）中考虑。招标人不再支付。</w:t>
            </w:r>
          </w:p>
        </w:tc>
        <w:tc>
          <w:tcPr>
            <w:tcW w:w="1639" w:type="dxa"/>
            <w:vAlign w:val="center"/>
          </w:tcPr>
          <w:p>
            <w:pPr>
              <w:spacing w:line="440" w:lineRule="exact"/>
              <w:jc w:val="center"/>
              <w:rPr>
                <w:rFonts w:ascii="宋体" w:hAnsi="宋体" w:cs="Times New Roman"/>
                <w:sz w:val="24"/>
                <w:szCs w:val="24"/>
              </w:rPr>
            </w:pPr>
            <w:r>
              <w:rPr>
                <w:rFonts w:hint="eastAsia" w:ascii="宋体" w:hAnsi="宋体" w:cs="Times New Roman"/>
                <w:sz w:val="24"/>
                <w:szCs w:val="24"/>
              </w:rPr>
              <w:t>必需</w:t>
            </w:r>
          </w:p>
        </w:tc>
      </w:tr>
    </w:tbl>
    <w:p>
      <w:pPr>
        <w:ind w:firstLine="240"/>
        <w:rPr>
          <w:sz w:val="24"/>
          <w:szCs w:val="24"/>
          <w:lang w:val="zh-CN"/>
        </w:rPr>
      </w:pPr>
    </w:p>
    <w:p>
      <w:pPr>
        <w:pStyle w:val="33"/>
        <w:ind w:firstLine="210"/>
      </w:pPr>
    </w:p>
    <w:p>
      <w:pPr>
        <w:widowControl/>
        <w:spacing w:line="360" w:lineRule="auto"/>
        <w:jc w:val="left"/>
        <w:outlineLvl w:val="0"/>
        <w:rPr>
          <w:rFonts w:cs="Times New Roman"/>
          <w:b/>
          <w:caps/>
          <w:sz w:val="32"/>
          <w:szCs w:val="32"/>
        </w:rPr>
      </w:pPr>
      <w:r>
        <w:rPr>
          <w:rFonts w:hint="eastAsia" w:cs="Times New Roman"/>
          <w:b/>
          <w:caps/>
          <w:sz w:val="32"/>
          <w:szCs w:val="32"/>
        </w:rPr>
        <w:t xml:space="preserve">4.11 </w:t>
      </w:r>
      <w:r>
        <w:rPr>
          <w:rFonts w:hint="eastAsia" w:ascii="宋体" w:hAnsi="宋体"/>
          <w:b/>
          <w:caps/>
          <w:sz w:val="32"/>
          <w:szCs w:val="32"/>
        </w:rPr>
        <w:t>服务及维护要求</w:t>
      </w:r>
    </w:p>
    <w:tbl>
      <w:tblPr>
        <w:tblStyle w:val="35"/>
        <w:tblW w:w="996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36"/>
        <w:gridCol w:w="7093"/>
        <w:gridCol w:w="163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36" w:type="dxa"/>
            <w:shd w:val="clear" w:color="auto" w:fill="7F7F7F"/>
            <w:vAlign w:val="center"/>
          </w:tcPr>
          <w:p>
            <w:pPr>
              <w:spacing w:before="60" w:after="60" w:line="360" w:lineRule="exact"/>
              <w:jc w:val="center"/>
              <w:rPr>
                <w:rFonts w:cs="Times New Roman"/>
                <w:b/>
                <w:sz w:val="24"/>
                <w:szCs w:val="24"/>
              </w:rPr>
            </w:pPr>
            <w:r>
              <w:rPr>
                <w:rFonts w:hint="eastAsia" w:cs="Times New Roman"/>
                <w:b/>
                <w:sz w:val="24"/>
                <w:szCs w:val="24"/>
              </w:rPr>
              <w:t>序号</w:t>
            </w:r>
          </w:p>
        </w:tc>
        <w:tc>
          <w:tcPr>
            <w:tcW w:w="7093" w:type="dxa"/>
            <w:shd w:val="clear" w:color="auto" w:fill="7F7F7F"/>
            <w:vAlign w:val="center"/>
          </w:tcPr>
          <w:p>
            <w:pPr>
              <w:spacing w:before="60" w:after="60" w:line="360" w:lineRule="exact"/>
              <w:jc w:val="center"/>
              <w:rPr>
                <w:rFonts w:cs="Times New Roman"/>
                <w:b/>
                <w:sz w:val="24"/>
                <w:szCs w:val="24"/>
              </w:rPr>
            </w:pPr>
            <w:r>
              <w:rPr>
                <w:rFonts w:hint="eastAsia" w:cs="Times New Roman"/>
                <w:b/>
                <w:sz w:val="24"/>
                <w:szCs w:val="24"/>
              </w:rPr>
              <w:t>要求</w:t>
            </w:r>
          </w:p>
        </w:tc>
        <w:tc>
          <w:tcPr>
            <w:tcW w:w="1639" w:type="dxa"/>
            <w:shd w:val="clear" w:color="auto" w:fill="7F7F7F"/>
            <w:vAlign w:val="center"/>
          </w:tcPr>
          <w:p>
            <w:pPr>
              <w:spacing w:before="60" w:after="60" w:line="360" w:lineRule="exact"/>
              <w:jc w:val="center"/>
              <w:rPr>
                <w:rFonts w:cs="Times New Roman"/>
                <w:b/>
                <w:sz w:val="24"/>
                <w:szCs w:val="24"/>
              </w:rPr>
            </w:pPr>
            <w:r>
              <w:rPr>
                <w:rFonts w:hint="eastAsia" w:cs="Times New Roman"/>
                <w:b/>
                <w:sz w:val="24"/>
                <w:szCs w:val="24"/>
              </w:rPr>
              <w:t>必需或期望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spacing w:line="440" w:lineRule="exact"/>
              <w:rPr>
                <w:rFonts w:cs="Times New Roman"/>
                <w:sz w:val="24"/>
                <w:szCs w:val="24"/>
              </w:rPr>
            </w:pPr>
            <w:r>
              <w:rPr>
                <w:rFonts w:hint="eastAsia" w:ascii="宋体" w:hAnsi="宋体"/>
                <w:sz w:val="24"/>
                <w:szCs w:val="24"/>
              </w:rPr>
              <w:t>供应商保证所供货物是用符合本项目规定材料制成，全新未曾使用过。</w:t>
            </w:r>
          </w:p>
        </w:tc>
        <w:tc>
          <w:tcPr>
            <w:tcW w:w="1639" w:type="dxa"/>
            <w:vAlign w:val="center"/>
          </w:tcPr>
          <w:p>
            <w:pPr>
              <w:spacing w:line="440" w:lineRule="exact"/>
              <w:jc w:val="center"/>
              <w:rPr>
                <w:rFonts w:cs="Times New Roman"/>
                <w:sz w:val="24"/>
                <w:szCs w:val="24"/>
              </w:rPr>
            </w:pPr>
            <w:r>
              <w:rPr>
                <w:rFonts w:hint="eastAsia" w:ascii="宋体" w:hAnsi="宋体" w:cs="Times New Roman"/>
                <w:sz w:val="24"/>
                <w:szCs w:val="24"/>
              </w:rPr>
              <w:t>必需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spacing w:line="440" w:lineRule="exact"/>
              <w:rPr>
                <w:rFonts w:cs="Times New Roman"/>
                <w:sz w:val="24"/>
                <w:szCs w:val="24"/>
              </w:rPr>
            </w:pPr>
            <w:r>
              <w:rPr>
                <w:rFonts w:hint="eastAsia" w:ascii="宋体" w:hAnsi="宋体"/>
                <w:sz w:val="24"/>
                <w:szCs w:val="24"/>
              </w:rPr>
              <w:t>本系统设备、工程质量保证期限1年，有效日为整机/系统合格验收之次日开始计算。质量保证期限内供应商必须及时帮助用户解决设备故障。</w:t>
            </w:r>
          </w:p>
        </w:tc>
        <w:tc>
          <w:tcPr>
            <w:tcW w:w="1639" w:type="dxa"/>
            <w:vAlign w:val="center"/>
          </w:tcPr>
          <w:p>
            <w:pPr>
              <w:spacing w:line="440" w:lineRule="exact"/>
              <w:jc w:val="center"/>
              <w:rPr>
                <w:rFonts w:cs="Times New Roman"/>
                <w:sz w:val="24"/>
                <w:szCs w:val="24"/>
              </w:rPr>
            </w:pPr>
            <w:r>
              <w:rPr>
                <w:rFonts w:hint="eastAsia" w:ascii="宋体" w:hAnsi="宋体" w:cs="Times New Roman"/>
                <w:sz w:val="24"/>
                <w:szCs w:val="24"/>
              </w:rPr>
              <w:t>必需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spacing w:line="360" w:lineRule="auto"/>
              <w:rPr>
                <w:rFonts w:ascii="宋体" w:hAnsi="宋体"/>
                <w:sz w:val="24"/>
                <w:szCs w:val="24"/>
              </w:rPr>
            </w:pPr>
            <w:r>
              <w:rPr>
                <w:rFonts w:hint="eastAsia" w:ascii="宋体" w:hAnsi="宋体"/>
                <w:sz w:val="24"/>
                <w:szCs w:val="24"/>
              </w:rPr>
              <w:t>设备发生故障，供应商应在接到</w:t>
            </w:r>
            <w:r>
              <w:rPr>
                <w:rFonts w:hint="eastAsia"/>
                <w:kern w:val="0"/>
                <w:sz w:val="24"/>
                <w:szCs w:val="24"/>
              </w:rPr>
              <w:t>招标人</w:t>
            </w:r>
            <w:r>
              <w:rPr>
                <w:rFonts w:hint="eastAsia" w:ascii="宋体" w:hAnsi="宋体"/>
                <w:sz w:val="24"/>
                <w:szCs w:val="24"/>
              </w:rPr>
              <w:t>通知</w:t>
            </w:r>
            <w:r>
              <w:rPr>
                <w:rFonts w:hint="eastAsia" w:ascii="宋体" w:hAnsi="宋体"/>
                <w:sz w:val="24"/>
                <w:szCs w:val="24"/>
                <w:lang w:val="en-US" w:eastAsia="zh-CN"/>
              </w:rPr>
              <w:t>2</w:t>
            </w:r>
            <w:r>
              <w:rPr>
                <w:rFonts w:hint="eastAsia" w:ascii="宋体" w:hAnsi="宋体"/>
                <w:sz w:val="24"/>
                <w:szCs w:val="24"/>
              </w:rPr>
              <w:t>小时内作出电话或书面指导解决方法，如仍未能解决问题应争取</w:t>
            </w:r>
            <w:r>
              <w:rPr>
                <w:rFonts w:hint="eastAsia" w:ascii="宋体" w:hAnsi="宋体"/>
                <w:sz w:val="24"/>
                <w:szCs w:val="24"/>
                <w:lang w:val="en-US" w:eastAsia="zh-CN"/>
              </w:rPr>
              <w:t>24</w:t>
            </w:r>
            <w:r>
              <w:rPr>
                <w:rFonts w:hint="eastAsia" w:ascii="宋体" w:hAnsi="宋体"/>
                <w:sz w:val="24"/>
                <w:szCs w:val="24"/>
              </w:rPr>
              <w:t>小时内到达现场服务。</w:t>
            </w:r>
          </w:p>
          <w:p>
            <w:pPr>
              <w:autoSpaceDE w:val="0"/>
              <w:autoSpaceDN w:val="0"/>
              <w:adjustRightInd w:val="0"/>
              <w:spacing w:line="360" w:lineRule="auto"/>
              <w:rPr>
                <w:rFonts w:ascii="宋体" w:hAnsi="宋体"/>
                <w:sz w:val="24"/>
                <w:szCs w:val="24"/>
              </w:rPr>
            </w:pPr>
            <w:r>
              <w:rPr>
                <w:rFonts w:hint="eastAsia" w:ascii="宋体" w:hAnsi="宋体"/>
                <w:sz w:val="24"/>
                <w:szCs w:val="24"/>
              </w:rPr>
              <w:t>质量保证期内如因设备故障导致停止生产时，供应商应及时配合用户解决，尽快恢复生产，在接到</w:t>
            </w:r>
            <w:r>
              <w:rPr>
                <w:rFonts w:hint="eastAsia"/>
                <w:kern w:val="0"/>
                <w:sz w:val="24"/>
                <w:szCs w:val="24"/>
              </w:rPr>
              <w:t>招标人</w:t>
            </w:r>
            <w:r>
              <w:rPr>
                <w:rFonts w:hint="eastAsia" w:ascii="宋体" w:hAnsi="宋体"/>
                <w:sz w:val="24"/>
                <w:szCs w:val="24"/>
              </w:rPr>
              <w:t>通知</w:t>
            </w:r>
            <w:r>
              <w:rPr>
                <w:rFonts w:hint="eastAsia" w:ascii="宋体" w:hAnsi="宋体"/>
                <w:sz w:val="24"/>
                <w:szCs w:val="24"/>
                <w:lang w:val="en-US" w:eastAsia="zh-CN"/>
              </w:rPr>
              <w:t>2</w:t>
            </w:r>
            <w:r>
              <w:rPr>
                <w:rFonts w:hint="eastAsia" w:ascii="宋体" w:hAnsi="宋体"/>
                <w:sz w:val="24"/>
                <w:szCs w:val="24"/>
              </w:rPr>
              <w:t>小时内作出电话或书面指导解决方法，如仍未能解决问题应争取</w:t>
            </w:r>
            <w:r>
              <w:rPr>
                <w:rFonts w:hint="eastAsia" w:ascii="宋体" w:hAnsi="宋体"/>
                <w:sz w:val="24"/>
                <w:szCs w:val="24"/>
                <w:lang w:val="en-US" w:eastAsia="zh-CN"/>
              </w:rPr>
              <w:t>12</w:t>
            </w:r>
            <w:r>
              <w:rPr>
                <w:rFonts w:hint="eastAsia" w:ascii="宋体" w:hAnsi="宋体"/>
                <w:sz w:val="24"/>
                <w:szCs w:val="24"/>
              </w:rPr>
              <w:t>小时内到达现场服务。</w:t>
            </w:r>
          </w:p>
          <w:p>
            <w:pPr>
              <w:spacing w:line="440" w:lineRule="exact"/>
              <w:rPr>
                <w:rFonts w:cs="Times New Roman"/>
                <w:sz w:val="24"/>
                <w:szCs w:val="24"/>
              </w:rPr>
            </w:pPr>
            <w:r>
              <w:rPr>
                <w:rFonts w:hint="eastAsia" w:ascii="宋体" w:hAnsi="宋体"/>
                <w:sz w:val="24"/>
                <w:szCs w:val="24"/>
              </w:rPr>
              <w:t>如属于设备自身质量原因引起的故障，需要延长保修期限。同时故障零件应该由供应商负责无条件免费进行维修或更换相应零部件，使之达到最佳运行状态。</w:t>
            </w:r>
          </w:p>
        </w:tc>
        <w:tc>
          <w:tcPr>
            <w:tcW w:w="1639" w:type="dxa"/>
            <w:vAlign w:val="center"/>
          </w:tcPr>
          <w:p>
            <w:pPr>
              <w:spacing w:line="440" w:lineRule="exact"/>
              <w:jc w:val="center"/>
              <w:rPr>
                <w:rFonts w:cs="Times New Roman"/>
                <w:sz w:val="24"/>
                <w:szCs w:val="24"/>
              </w:rPr>
            </w:pPr>
            <w:r>
              <w:rPr>
                <w:rFonts w:hint="eastAsia" w:ascii="宋体" w:hAnsi="宋体" w:cs="Times New Roman"/>
                <w:sz w:val="24"/>
                <w:szCs w:val="24"/>
              </w:rPr>
              <w:t>必需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spacing w:line="440" w:lineRule="exact"/>
              <w:rPr>
                <w:rFonts w:cs="Times New Roman"/>
                <w:sz w:val="24"/>
                <w:szCs w:val="24"/>
              </w:rPr>
            </w:pPr>
            <w:r>
              <w:rPr>
                <w:rFonts w:hint="eastAsia" w:ascii="宋体" w:hAnsi="宋体"/>
                <w:sz w:val="24"/>
                <w:szCs w:val="24"/>
              </w:rPr>
              <w:t>质量保证期限内电子零件故障需由供应商负责免费提供更换或修缮，维修零件需要在3天内到现场。</w:t>
            </w:r>
          </w:p>
        </w:tc>
        <w:tc>
          <w:tcPr>
            <w:tcW w:w="1639" w:type="dxa"/>
            <w:vAlign w:val="center"/>
          </w:tcPr>
          <w:p>
            <w:pPr>
              <w:spacing w:line="440" w:lineRule="exact"/>
              <w:jc w:val="center"/>
              <w:rPr>
                <w:rFonts w:cs="Times New Roman"/>
                <w:sz w:val="24"/>
                <w:szCs w:val="24"/>
              </w:rPr>
            </w:pPr>
            <w:r>
              <w:rPr>
                <w:rFonts w:hint="eastAsia" w:ascii="宋体" w:hAnsi="宋体" w:cs="Times New Roman"/>
                <w:sz w:val="24"/>
                <w:szCs w:val="24"/>
              </w:rPr>
              <w:t>必需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spacing w:line="440" w:lineRule="exact"/>
              <w:rPr>
                <w:rFonts w:ascii="宋体" w:hAnsi="宋体"/>
                <w:sz w:val="24"/>
                <w:szCs w:val="24"/>
              </w:rPr>
            </w:pPr>
            <w:r>
              <w:rPr>
                <w:rFonts w:hint="eastAsia" w:ascii="宋体" w:hAnsi="宋体"/>
                <w:sz w:val="24"/>
                <w:szCs w:val="24"/>
              </w:rPr>
              <w:t>质量保证期限内第季度，供应商应到现场作免费检修1次。</w:t>
            </w:r>
          </w:p>
        </w:tc>
        <w:tc>
          <w:tcPr>
            <w:tcW w:w="1639" w:type="dxa"/>
            <w:vAlign w:val="center"/>
          </w:tcPr>
          <w:p>
            <w:pPr>
              <w:spacing w:line="440" w:lineRule="exact"/>
              <w:jc w:val="center"/>
              <w:rPr>
                <w:rFonts w:ascii="宋体" w:hAnsi="宋体" w:cs="Times New Roman"/>
                <w:sz w:val="24"/>
                <w:szCs w:val="24"/>
              </w:rPr>
            </w:pPr>
            <w:r>
              <w:rPr>
                <w:rFonts w:hint="eastAsia" w:ascii="宋体" w:hAnsi="宋体" w:cs="Times New Roman"/>
                <w:sz w:val="24"/>
                <w:szCs w:val="24"/>
              </w:rPr>
              <w:t>必需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spacing w:line="440" w:lineRule="exact"/>
              <w:rPr>
                <w:rFonts w:ascii="宋体" w:hAnsi="宋体"/>
                <w:sz w:val="24"/>
                <w:szCs w:val="24"/>
              </w:rPr>
            </w:pPr>
            <w:r>
              <w:rPr>
                <w:rFonts w:hint="eastAsia" w:ascii="宋体" w:hAnsi="宋体" w:cs="Times New Roman"/>
                <w:sz w:val="24"/>
                <w:szCs w:val="24"/>
              </w:rPr>
              <w:t>供应商应长期保存系统设备设计制造、安装调试、仪器仪表等相关资料，为后期对设备检修、变更、改造等提供相关依据。具有设备质保期后服务跟踪能力，指导、配合招标人进行设备检修工作，优质优价提供零配件，保持设备综合性能良好。</w:t>
            </w:r>
          </w:p>
        </w:tc>
        <w:tc>
          <w:tcPr>
            <w:tcW w:w="1639" w:type="dxa"/>
            <w:vAlign w:val="center"/>
          </w:tcPr>
          <w:p>
            <w:pPr>
              <w:spacing w:line="440" w:lineRule="exact"/>
              <w:jc w:val="center"/>
              <w:rPr>
                <w:rFonts w:ascii="宋体" w:hAnsi="宋体" w:cs="Times New Roman"/>
                <w:sz w:val="24"/>
                <w:szCs w:val="24"/>
              </w:rPr>
            </w:pPr>
            <w:r>
              <w:rPr>
                <w:rFonts w:hint="eastAsia" w:ascii="宋体" w:hAnsi="宋体" w:cs="Times New Roman"/>
                <w:sz w:val="24"/>
                <w:szCs w:val="24"/>
              </w:rPr>
              <w:t>必需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spacing w:line="440" w:lineRule="exact"/>
              <w:rPr>
                <w:rFonts w:ascii="宋体" w:hAnsi="宋体"/>
                <w:sz w:val="24"/>
                <w:szCs w:val="24"/>
              </w:rPr>
            </w:pPr>
            <w:r>
              <w:rPr>
                <w:rFonts w:hint="eastAsia" w:ascii="宋体" w:hAnsi="宋体"/>
                <w:sz w:val="24"/>
                <w:szCs w:val="24"/>
              </w:rPr>
              <w:t>提供本系统设备使用的安装校正、拆卸保养专用器具一组（若有需要，附清单）。</w:t>
            </w:r>
          </w:p>
        </w:tc>
        <w:tc>
          <w:tcPr>
            <w:tcW w:w="1639" w:type="dxa"/>
            <w:vAlign w:val="center"/>
          </w:tcPr>
          <w:p>
            <w:pPr>
              <w:spacing w:line="440" w:lineRule="exact"/>
              <w:jc w:val="center"/>
              <w:rPr>
                <w:rFonts w:ascii="宋体" w:hAnsi="宋体" w:cs="Times New Roman"/>
                <w:sz w:val="24"/>
                <w:szCs w:val="24"/>
              </w:rPr>
            </w:pPr>
            <w:r>
              <w:rPr>
                <w:rFonts w:hint="eastAsia" w:ascii="宋体" w:hAnsi="宋体"/>
                <w:sz w:val="24"/>
                <w:szCs w:val="24"/>
              </w:rPr>
              <w:t>必需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pPr>
              <w:pStyle w:val="31"/>
              <w:numPr>
                <w:ilvl w:val="0"/>
                <w:numId w:val="6"/>
              </w:numPr>
              <w:spacing w:before="60" w:beforeAutospacing="0" w:after="60" w:afterAutospacing="0" w:line="360" w:lineRule="exact"/>
              <w:ind w:left="-6" w:hanging="13"/>
              <w:jc w:val="center"/>
              <w:rPr>
                <w:rFonts w:ascii="Arial" w:hAnsi="Arial"/>
                <w:b/>
                <w:sz w:val="24"/>
                <w:szCs w:val="24"/>
              </w:rPr>
            </w:pPr>
          </w:p>
        </w:tc>
        <w:tc>
          <w:tcPr>
            <w:tcW w:w="7093" w:type="dxa"/>
            <w:vAlign w:val="center"/>
          </w:tcPr>
          <w:p>
            <w:pPr>
              <w:spacing w:line="440" w:lineRule="exact"/>
              <w:rPr>
                <w:rFonts w:hint="eastAsia" w:ascii="宋体" w:hAnsi="宋体"/>
                <w:sz w:val="24"/>
                <w:szCs w:val="24"/>
              </w:rPr>
            </w:pPr>
            <w:r>
              <w:rPr>
                <w:rFonts w:ascii="宋体" w:hAnsi="宋体" w:cs="宋体"/>
                <w:kern w:val="2"/>
                <w:sz w:val="24"/>
                <w:szCs w:val="24"/>
              </w:rPr>
              <w:t>提供运维成本模拟分析</w:t>
            </w:r>
            <w:r>
              <w:rPr>
                <w:rFonts w:hint="eastAsia" w:ascii="宋体" w:hAnsi="宋体" w:cs="宋体"/>
                <w:kern w:val="2"/>
                <w:sz w:val="24"/>
                <w:szCs w:val="24"/>
              </w:rPr>
              <w:t>、</w:t>
            </w:r>
            <w:r>
              <w:rPr>
                <w:rFonts w:ascii="宋体" w:hAnsi="宋体" w:cs="宋体"/>
                <w:kern w:val="2"/>
                <w:sz w:val="24"/>
                <w:szCs w:val="24"/>
              </w:rPr>
              <w:t>维护计划表</w:t>
            </w:r>
            <w:r>
              <w:rPr>
                <w:rFonts w:hint="eastAsia" w:ascii="Segoe UI" w:hAnsi="Segoe UI" w:cs="Segoe UI"/>
                <w:kern w:val="0"/>
                <w:sz w:val="18"/>
                <w:szCs w:val="18"/>
              </w:rPr>
              <w:t>、</w:t>
            </w:r>
            <w:r>
              <w:rPr>
                <w:rFonts w:ascii="宋体" w:hAnsi="宋体" w:cs="宋体"/>
                <w:kern w:val="2"/>
                <w:sz w:val="24"/>
                <w:szCs w:val="24"/>
              </w:rPr>
              <w:t>备件库存建议</w:t>
            </w:r>
            <w:r>
              <w:rPr>
                <w:rFonts w:hint="eastAsia" w:ascii="宋体" w:hAnsi="宋体"/>
                <w:sz w:val="24"/>
                <w:szCs w:val="24"/>
              </w:rPr>
              <w:t>。</w:t>
            </w:r>
          </w:p>
        </w:tc>
        <w:tc>
          <w:tcPr>
            <w:tcW w:w="1639" w:type="dxa"/>
            <w:vAlign w:val="center"/>
          </w:tcPr>
          <w:p>
            <w:pPr>
              <w:spacing w:line="440" w:lineRule="exact"/>
              <w:jc w:val="center"/>
              <w:rPr>
                <w:rFonts w:hint="eastAsia" w:ascii="宋体" w:hAnsi="宋体"/>
                <w:sz w:val="24"/>
                <w:szCs w:val="24"/>
              </w:rPr>
            </w:pPr>
            <w:r>
              <w:rPr>
                <w:rFonts w:hint="eastAsia" w:ascii="宋体" w:hAnsi="宋体"/>
                <w:sz w:val="24"/>
                <w:szCs w:val="24"/>
              </w:rPr>
              <w:t>必需</w:t>
            </w:r>
          </w:p>
        </w:tc>
      </w:tr>
    </w:tbl>
    <w:p>
      <w:pPr>
        <w:pStyle w:val="33"/>
        <w:ind w:firstLine="210"/>
      </w:pPr>
    </w:p>
    <w:p/>
    <w:p>
      <w:pPr>
        <w:pStyle w:val="33"/>
        <w:ind w:firstLine="210"/>
      </w:pPr>
    </w:p>
    <w:p>
      <w:pPr>
        <w:pStyle w:val="33"/>
        <w:ind w:firstLine="0" w:firstLineChars="0"/>
        <w:rPr>
          <w:b/>
          <w:sz w:val="32"/>
          <w:szCs w:val="32"/>
        </w:rPr>
      </w:pPr>
      <w:r>
        <w:rPr>
          <w:rFonts w:ascii="宋体" w:hAnsi="宋体"/>
          <w:b/>
          <w:kern w:val="44"/>
          <w:sz w:val="32"/>
          <w:szCs w:val="32"/>
          <w:lang w:val="en-GB"/>
        </w:rPr>
        <w:t>4.</w:t>
      </w:r>
      <w:r>
        <w:rPr>
          <w:rFonts w:hint="eastAsia" w:ascii="宋体" w:hAnsi="宋体"/>
          <w:b/>
          <w:kern w:val="44"/>
          <w:sz w:val="32"/>
          <w:szCs w:val="32"/>
          <w:lang w:val="en-GB"/>
        </w:rPr>
        <w:t>12</w:t>
      </w:r>
      <w:r>
        <w:rPr>
          <w:b/>
          <w:sz w:val="32"/>
          <w:szCs w:val="32"/>
        </w:rPr>
        <w:t>其他要求</w:t>
      </w:r>
    </w:p>
    <w:tbl>
      <w:tblPr>
        <w:tblStyle w:val="35"/>
        <w:tblW w:w="99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119"/>
        <w:gridCol w:w="15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1266" w:type="dxa"/>
            <w:tcBorders>
              <w:top w:val="single" w:color="000000" w:sz="8" w:space="0"/>
              <w:left w:val="single" w:color="000000" w:sz="8" w:space="0"/>
              <w:bottom w:val="single" w:color="000000" w:sz="8" w:space="0"/>
              <w:right w:val="single" w:color="000000" w:sz="8" w:space="0"/>
            </w:tcBorders>
            <w:shd w:val="clear" w:color="auto" w:fill="7F7F7F"/>
            <w:vAlign w:val="center"/>
          </w:tcPr>
          <w:p>
            <w:pPr>
              <w:spacing w:before="60" w:after="60" w:line="360" w:lineRule="exact"/>
              <w:jc w:val="center"/>
              <w:rPr>
                <w:rFonts w:cs="Times New Roman"/>
                <w:b/>
                <w:szCs w:val="21"/>
              </w:rPr>
            </w:pPr>
            <w:r>
              <w:rPr>
                <w:rFonts w:hint="eastAsia" w:cs="Times New Roman"/>
                <w:b/>
                <w:szCs w:val="21"/>
              </w:rPr>
              <w:t>序号</w:t>
            </w:r>
          </w:p>
        </w:tc>
        <w:tc>
          <w:tcPr>
            <w:tcW w:w="7119" w:type="dxa"/>
            <w:tcBorders>
              <w:top w:val="single" w:color="000000" w:sz="8" w:space="0"/>
              <w:left w:val="nil"/>
              <w:bottom w:val="single" w:color="000000" w:sz="8" w:space="0"/>
              <w:right w:val="single" w:color="000000" w:sz="8" w:space="0"/>
            </w:tcBorders>
            <w:shd w:val="clear" w:color="auto" w:fill="7F7F7F"/>
            <w:vAlign w:val="center"/>
          </w:tcPr>
          <w:p>
            <w:pPr>
              <w:spacing w:before="60" w:after="60" w:line="360" w:lineRule="exact"/>
              <w:jc w:val="center"/>
              <w:rPr>
                <w:rFonts w:cs="Times New Roman"/>
                <w:b/>
                <w:szCs w:val="21"/>
              </w:rPr>
            </w:pPr>
            <w:r>
              <w:rPr>
                <w:rFonts w:hint="eastAsia" w:cs="Times New Roman"/>
                <w:b/>
                <w:szCs w:val="21"/>
              </w:rPr>
              <w:t>要求</w:t>
            </w:r>
          </w:p>
        </w:tc>
        <w:tc>
          <w:tcPr>
            <w:tcW w:w="1583" w:type="dxa"/>
            <w:tcBorders>
              <w:top w:val="single" w:color="000000" w:sz="8" w:space="0"/>
              <w:left w:val="nil"/>
              <w:bottom w:val="single" w:color="000000" w:sz="8" w:space="0"/>
              <w:right w:val="single" w:color="000000" w:sz="8" w:space="0"/>
            </w:tcBorders>
            <w:shd w:val="clear" w:color="auto" w:fill="7F7F7F"/>
            <w:vAlign w:val="center"/>
          </w:tcPr>
          <w:p>
            <w:pPr>
              <w:spacing w:before="60" w:after="60" w:line="360" w:lineRule="exact"/>
              <w:jc w:val="center"/>
              <w:rPr>
                <w:rFonts w:cs="Times New Roman"/>
                <w:b/>
                <w:szCs w:val="21"/>
              </w:rPr>
            </w:pPr>
            <w:r>
              <w:rPr>
                <w:rFonts w:hint="eastAsia" w:cs="Times New Roman"/>
                <w:b/>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本需求表中基本内容,技术数据及参考文件等各项目中所提及要求供应商提供资料信息、服务内容,若有任何问题应于合同订定前先通知招标方,在合同上说明，否则各项均列作为设备到货验收时的依据。</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ascii="Times New Roman" w:hAnsi="Times New Roman" w:eastAsia="宋体" w:cs="Times New Roman"/>
                <w:kern w:val="2"/>
                <w:sz w:val="18"/>
                <w:szCs w:val="18"/>
                <w:lang w:val="en-US" w:eastAsia="zh-CN" w:bidi="ar-SA"/>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供应商在报价的技术文件中必须将所有需要招标人提供的辅助设施列举清楚，若有列举不明之项目，发生费用则全部由供应商自己承担。</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ind w:left="-2" w:leftChars="0" w:hanging="17"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jc w:val="both"/>
              <w:rPr>
                <w:rFonts w:ascii="Arial" w:hAnsi="Arial"/>
                <w:sz w:val="24"/>
                <w:szCs w:val="24"/>
              </w:rPr>
            </w:pPr>
            <w:r>
              <w:rPr>
                <w:rFonts w:hint="eastAsia" w:ascii="Arial" w:hAnsi="Arial"/>
                <w:sz w:val="24"/>
                <w:szCs w:val="24"/>
              </w:rPr>
              <w:t>必须采用中国国家法定计量单位，所用指示仪器仪表的显示数据均使用公制单位。仪器仪表的结构形式及安装方式均便于拆装，更换校验。</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kern w:val="2"/>
                <w:sz w:val="21"/>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jc w:val="both"/>
              <w:rPr>
                <w:rFonts w:ascii="Arial" w:hAnsi="Arial"/>
                <w:sz w:val="24"/>
                <w:szCs w:val="24"/>
              </w:rPr>
            </w:pPr>
            <w:r>
              <w:rPr>
                <w:rFonts w:ascii="Arial" w:hAnsi="Arial"/>
                <w:sz w:val="24"/>
                <w:szCs w:val="24"/>
              </w:rPr>
              <w:t>项目施工过程的水电费由项目施工方承担，</w:t>
            </w:r>
            <w:r>
              <w:rPr>
                <w:rFonts w:hint="eastAsia" w:ascii="Arial" w:hAnsi="Arial"/>
                <w:sz w:val="24"/>
                <w:szCs w:val="24"/>
              </w:rPr>
              <w:t>费用</w:t>
            </w:r>
            <w:r>
              <w:rPr>
                <w:rFonts w:ascii="Arial" w:hAnsi="Arial"/>
                <w:sz w:val="24"/>
                <w:szCs w:val="24"/>
              </w:rPr>
              <w:t>由项目施工方</w:t>
            </w:r>
            <w:r>
              <w:rPr>
                <w:rFonts w:hint="eastAsia" w:ascii="Arial" w:hAnsi="Arial"/>
                <w:sz w:val="24"/>
                <w:szCs w:val="24"/>
              </w:rPr>
              <w:t>支付</w:t>
            </w:r>
            <w:r>
              <w:rPr>
                <w:rFonts w:ascii="Arial" w:hAnsi="Arial"/>
                <w:sz w:val="24"/>
                <w:szCs w:val="24"/>
              </w:rPr>
              <w:t>给总包单位</w:t>
            </w:r>
            <w:r>
              <w:rPr>
                <w:rFonts w:hint="eastAsia" w:ascii="Arial" w:hAnsi="Arial"/>
                <w:sz w:val="24"/>
                <w:szCs w:val="24"/>
              </w:rPr>
              <w:t xml:space="preserve">。  </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spacing w:before="60" w:after="60" w:line="360" w:lineRule="exact"/>
              <w:jc w:val="center"/>
              <w:rPr>
                <w:rFonts w:cs="Times New Roman"/>
                <w:sz w:val="18"/>
                <w:szCs w:val="18"/>
              </w:rPr>
            </w:pPr>
            <w:r>
              <w:rPr>
                <w:rFonts w:hint="eastAsia" w:cs="Times New Roman"/>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pPr>
              <w:pStyle w:val="31"/>
              <w:spacing w:before="60" w:beforeAutospacing="0" w:after="60" w:afterAutospacing="0" w:line="360" w:lineRule="exact"/>
              <w:ind w:left="0" w:leftChars="0" w:firstLine="0" w:firstLineChars="0"/>
              <w:jc w:val="both"/>
              <w:rPr>
                <w:rFonts w:hint="default" w:ascii="Arial" w:hAnsi="Arial" w:cs="Times New Roman" w:eastAsiaTheme="minorEastAsia"/>
                <w:b/>
                <w:bCs/>
                <w:kern w:val="0"/>
                <w:sz w:val="21"/>
                <w:szCs w:val="21"/>
                <w:lang w:val="en-US" w:eastAsia="zh-CN" w:bidi="ar-SA"/>
              </w:rPr>
            </w:pPr>
            <w:r>
              <w:rPr>
                <w:rFonts w:hint="eastAsia" w:ascii="Arial" w:hAnsi="Arial"/>
                <w:sz w:val="24"/>
                <w:szCs w:val="24"/>
              </w:rPr>
              <w:t>中标人需缴付总承包服务费，总承包服务费已包含在项目投标价中，费率为本项目投</w:t>
            </w:r>
            <w:r>
              <w:rPr>
                <w:rFonts w:hint="eastAsia" w:ascii="Arial" w:hAnsi="Arial"/>
                <w:sz w:val="24"/>
                <w:szCs w:val="24"/>
                <w:lang w:val="en-US" w:eastAsia="zh-CN"/>
              </w:rPr>
              <w:t>标价剔除暂列金后</w:t>
            </w:r>
            <w:r>
              <w:rPr>
                <w:rFonts w:hint="eastAsia" w:ascii="Arial" w:hAnsi="Arial"/>
                <w:sz w:val="24"/>
                <w:szCs w:val="24"/>
              </w:rPr>
              <w:t>价</w:t>
            </w:r>
            <w:r>
              <w:rPr>
                <w:rFonts w:hint="eastAsia" w:ascii="Arial" w:hAnsi="Arial"/>
                <w:sz w:val="24"/>
                <w:szCs w:val="24"/>
                <w:lang w:val="en-US" w:eastAsia="zh-CN"/>
              </w:rPr>
              <w:t>格</w:t>
            </w:r>
            <w:r>
              <w:rPr>
                <w:rFonts w:hint="eastAsia" w:ascii="Arial" w:hAnsi="Arial"/>
                <w:sz w:val="24"/>
                <w:szCs w:val="24"/>
              </w:rPr>
              <w:t>的1.5%</w:t>
            </w:r>
            <w:r>
              <w:rPr>
                <w:rFonts w:hint="eastAsia" w:ascii="Arial" w:hAnsi="Arial"/>
                <w:sz w:val="24"/>
                <w:szCs w:val="24"/>
                <w:lang w:val="en-US" w:eastAsia="zh-CN"/>
              </w:rPr>
              <w:t xml:space="preserve"> </w:t>
            </w:r>
            <w:r>
              <w:rPr>
                <w:rFonts w:hint="eastAsia" w:ascii="Arial" w:hAnsi="Arial"/>
                <w:sz w:val="21"/>
                <w:szCs w:val="21"/>
                <w:highlight w:val="none"/>
                <w:lang w:val="en-US" w:eastAsia="zh-CN"/>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ind w:left="-2" w:hanging="17"/>
              <w:jc w:val="center"/>
              <w:rPr>
                <w:rFonts w:ascii="Times New Roman" w:hAnsi="Times New Roman"/>
                <w:kern w:val="2"/>
                <w:sz w:val="21"/>
                <w:szCs w:val="21"/>
              </w:rPr>
            </w:pPr>
            <w:r>
              <w:rPr>
                <w:rFonts w:hint="eastAsia" w:ascii="Times New Roman" w:hAnsi="Times New Roman"/>
                <w:sz w:val="24"/>
                <w:szCs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tcPr>
          <w:p>
            <w:pPr>
              <w:pStyle w:val="31"/>
              <w:spacing w:before="60" w:beforeAutospacing="0" w:after="60" w:afterAutospacing="0" w:line="360" w:lineRule="exact"/>
              <w:rPr>
                <w:rFonts w:ascii="Arial" w:hAnsi="Arial"/>
                <w:sz w:val="24"/>
                <w:szCs w:val="24"/>
              </w:rPr>
            </w:pPr>
            <w:r>
              <w:rPr>
                <w:rFonts w:hint="eastAsia" w:ascii="Arial" w:hAnsi="Arial"/>
                <w:sz w:val="24"/>
                <w:szCs w:val="24"/>
              </w:rPr>
              <w:t>设备采购部分包括：冷水机组、水泵、冷却塔、水处理设施、板式换热器等。</w:t>
            </w:r>
          </w:p>
          <w:p>
            <w:pPr>
              <w:pStyle w:val="31"/>
              <w:spacing w:before="60" w:beforeAutospacing="0" w:after="60" w:afterAutospacing="0" w:line="360" w:lineRule="exact"/>
              <w:rPr>
                <w:rFonts w:ascii="Arial" w:hAnsi="Arial"/>
                <w:sz w:val="24"/>
                <w:szCs w:val="24"/>
              </w:rPr>
            </w:pPr>
            <w:r>
              <w:rPr>
                <w:rFonts w:ascii="Arial" w:hAnsi="Arial"/>
                <w:sz w:val="24"/>
                <w:szCs w:val="24"/>
              </w:rPr>
              <w:t>设备需提供</w:t>
            </w:r>
            <w:r>
              <w:rPr>
                <w:rFonts w:hint="eastAsia" w:ascii="Arial" w:hAnsi="Arial"/>
                <w:sz w:val="24"/>
                <w:szCs w:val="24"/>
              </w:rPr>
              <w:t>13%专用增值税发票。</w:t>
            </w:r>
          </w:p>
          <w:p>
            <w:pPr>
              <w:pStyle w:val="31"/>
              <w:spacing w:before="60" w:beforeAutospacing="0" w:after="60" w:afterAutospacing="0" w:line="360" w:lineRule="exact"/>
              <w:rPr>
                <w:rFonts w:ascii="Arial" w:hAnsi="Arial"/>
                <w:sz w:val="24"/>
                <w:szCs w:val="24"/>
              </w:rPr>
            </w:pPr>
            <w:r>
              <w:rPr>
                <w:rFonts w:hint="eastAsia" w:ascii="Arial" w:hAnsi="Arial"/>
                <w:sz w:val="24"/>
                <w:szCs w:val="24"/>
                <w:lang w:val="en-US" w:eastAsia="zh-CN"/>
              </w:rPr>
              <w:t>项目</w:t>
            </w:r>
            <w:r>
              <w:rPr>
                <w:rFonts w:hint="eastAsia" w:ascii="Arial" w:hAnsi="Arial"/>
                <w:sz w:val="24"/>
                <w:szCs w:val="24"/>
              </w:rPr>
              <w:t>施工、设备安装施工项目需提供9%工程发票。</w:t>
            </w:r>
          </w:p>
          <w:p>
            <w:pPr>
              <w:pStyle w:val="31"/>
              <w:spacing w:before="60" w:beforeAutospacing="0" w:after="60" w:afterAutospacing="0" w:line="360" w:lineRule="exact"/>
              <w:rPr>
                <w:rFonts w:ascii="Arial" w:hAnsi="Arial"/>
                <w:sz w:val="21"/>
                <w:szCs w:val="21"/>
              </w:rPr>
            </w:pPr>
            <w:r>
              <w:rPr>
                <w:rFonts w:hint="eastAsia" w:ascii="Arial" w:hAnsi="Arial"/>
                <w:sz w:val="24"/>
                <w:szCs w:val="24"/>
              </w:rPr>
              <w:t>项目投标时设备采购及相关</w:t>
            </w:r>
            <w:r>
              <w:rPr>
                <w:rFonts w:hint="eastAsia" w:ascii="Arial" w:hAnsi="Arial"/>
                <w:sz w:val="24"/>
                <w:szCs w:val="24"/>
                <w:lang w:val="en-US" w:eastAsia="zh-CN"/>
              </w:rPr>
              <w:t>项目</w:t>
            </w:r>
            <w:r>
              <w:rPr>
                <w:rFonts w:hint="eastAsia" w:ascii="Arial" w:hAnsi="Arial"/>
                <w:sz w:val="24"/>
                <w:szCs w:val="24"/>
              </w:rPr>
              <w:t>施工、设备安装施工项目需分别报价。</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center"/>
              <w:rPr>
                <w:rFonts w:ascii="Times New Roman" w:hAnsi="Times New Roman"/>
                <w:kern w:val="2"/>
                <w:sz w:val="21"/>
                <w:szCs w:val="21"/>
              </w:rPr>
            </w:pPr>
            <w:r>
              <w:rPr>
                <w:rFonts w:hint="eastAsia" w:ascii="Times New Roman" w:hAnsi="Times New Roman"/>
                <w:kern w:val="2"/>
                <w:sz w:val="21"/>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ascii="Arial" w:hAnsi="Arial"/>
                <w:sz w:val="21"/>
                <w:szCs w:val="21"/>
              </w:rPr>
            </w:pPr>
            <w:r>
              <w:rPr>
                <w:rFonts w:hint="eastAsia" w:ascii="Arial" w:hAnsi="Arial"/>
                <w:sz w:val="24"/>
                <w:szCs w:val="24"/>
              </w:rPr>
              <w:t>本文件为合同的技术和商务补充条款，是水蓄冷系统项目最终验收的依据之一。</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center"/>
              <w:rPr>
                <w:rFonts w:ascii="Times New Roman" w:hAnsi="Times New Roman"/>
                <w:kern w:val="2"/>
                <w:sz w:val="21"/>
                <w:szCs w:val="21"/>
              </w:rPr>
            </w:pPr>
            <w:r>
              <w:rPr>
                <w:rFonts w:hint="eastAsia" w:ascii="Times New Roman" w:hAnsi="Times New Roman"/>
                <w:kern w:val="2"/>
                <w:sz w:val="21"/>
                <w:szCs w:val="21"/>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1"/>
              <w:numPr>
                <w:ilvl w:val="0"/>
                <w:numId w:val="6"/>
              </w:numPr>
              <w:spacing w:before="60" w:beforeAutospacing="0" w:after="60" w:afterAutospacing="0" w:line="360" w:lineRule="exact"/>
              <w:ind w:left="-6" w:hanging="13"/>
              <w:jc w:val="center"/>
              <w:rPr>
                <w:rFonts w:ascii="Arial" w:hAnsi="Arial"/>
                <w:b/>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both"/>
              <w:rPr>
                <w:rFonts w:ascii="Arial" w:hAnsi="Arial"/>
                <w:sz w:val="24"/>
                <w:szCs w:val="24"/>
              </w:rPr>
            </w:pPr>
            <w:r>
              <w:rPr>
                <w:rFonts w:hint="eastAsia"/>
                <w:sz w:val="24"/>
                <w:szCs w:val="24"/>
              </w:rPr>
              <w:t>本次投标的水蓄冷系统及机房采购项目的投标价格已包含项目达到完工验收的一切费用（包括中标单位提出的优化方案的实施）在投标项目报价中已考虑。招标人不再另行支付费用。</w:t>
            </w:r>
          </w:p>
        </w:tc>
        <w:tc>
          <w:tcPr>
            <w:tcW w:w="1583" w:type="dxa"/>
            <w:tcBorders>
              <w:top w:val="single" w:color="000000" w:sz="8" w:space="0"/>
              <w:left w:val="nil"/>
              <w:bottom w:val="single" w:color="000000" w:sz="8" w:space="0"/>
              <w:right w:val="single" w:color="000000" w:sz="8" w:space="0"/>
            </w:tcBorders>
            <w:shd w:val="clear" w:color="auto" w:fill="FFFFFF"/>
            <w:vAlign w:val="center"/>
          </w:tcPr>
          <w:p>
            <w:pPr>
              <w:pStyle w:val="31"/>
              <w:spacing w:before="60" w:beforeAutospacing="0" w:after="60" w:afterAutospacing="0" w:line="360" w:lineRule="exact"/>
              <w:jc w:val="center"/>
              <w:rPr>
                <w:rFonts w:ascii="Times New Roman" w:hAnsi="Times New Roman"/>
                <w:kern w:val="2"/>
                <w:sz w:val="21"/>
                <w:szCs w:val="21"/>
              </w:rPr>
            </w:pPr>
            <w:r>
              <w:rPr>
                <w:rFonts w:hint="eastAsia" w:ascii="Times New Roman" w:hAnsi="Times New Roman"/>
                <w:kern w:val="2"/>
                <w:sz w:val="21"/>
                <w:szCs w:val="21"/>
              </w:rPr>
              <w:t>必需</w:t>
            </w:r>
          </w:p>
        </w:tc>
      </w:tr>
    </w:tbl>
    <w:p/>
    <w:p>
      <w:pPr>
        <w:pStyle w:val="33"/>
        <w:ind w:firstLine="210"/>
        <w:rPr>
          <w:lang w:val="en-US"/>
        </w:rPr>
      </w:pPr>
    </w:p>
    <w:bookmarkEnd w:id="0"/>
    <w:p>
      <w:pPr>
        <w:pStyle w:val="3"/>
        <w:numPr>
          <w:ilvl w:val="0"/>
          <w:numId w:val="0"/>
        </w:numPr>
        <w:spacing w:after="120" w:line="240" w:lineRule="auto"/>
        <w:ind w:firstLine="482" w:firstLineChars="100"/>
        <w:jc w:val="both"/>
        <w:rPr>
          <w:rFonts w:hint="default"/>
        </w:rPr>
      </w:pPr>
    </w:p>
    <w:p/>
    <w:sectPr>
      <w:headerReference r:id="rId3" w:type="default"/>
      <w:footerReference r:id="rId4" w:type="default"/>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System">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pStyle w:val="22"/>
                </w:pPr>
                <w:r>
                  <w:rPr>
                    <w:rFonts w:hint="eastAsia"/>
                  </w:rPr>
                  <w:t>第</w:t>
                </w:r>
                <w:r>
                  <w:fldChar w:fldCharType="begin"/>
                </w:r>
                <w:r>
                  <w:instrText xml:space="preserve"> PAGE  \* MERGEFORMAT </w:instrText>
                </w:r>
                <w:r>
                  <w:fldChar w:fldCharType="separate"/>
                </w:r>
                <w:r>
                  <w:t>41</w:t>
                </w:r>
                <w:r>
                  <w:fldChar w:fldCharType="end"/>
                </w:r>
                <w:r>
                  <w:rPr>
                    <w:rFonts w:hint="eastAsia"/>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4136CC"/>
    <w:multiLevelType w:val="multilevel"/>
    <w:tmpl w:val="8B4136CC"/>
    <w:lvl w:ilvl="0" w:tentative="0">
      <w:start w:val="1"/>
      <w:numFmt w:val="decimalZero"/>
      <w:lvlText w:val="URS%1"/>
      <w:lvlJc w:val="left"/>
      <w:pPr>
        <w:tabs>
          <w:tab w:val="left" w:pos="420"/>
        </w:tabs>
        <w:ind w:left="420" w:hanging="420"/>
      </w:pPr>
      <w:rPr>
        <w:rFonts w:hint="default" w:ascii="Times New Roman" w:hAnsi="Times New Roman" w:cs="Times New Roman"/>
        <w:sz w:val="21"/>
        <w:szCs w:val="21"/>
      </w:rPr>
    </w:lvl>
    <w:lvl w:ilvl="1" w:tentative="0">
      <w:start w:val="1"/>
      <w:numFmt w:val="decimal"/>
      <w:lvlText w:val="%2、"/>
      <w:lvlJc w:val="left"/>
      <w:pPr>
        <w:tabs>
          <w:tab w:val="left" w:pos="780"/>
        </w:tabs>
        <w:ind w:left="780" w:hanging="360"/>
      </w:pPr>
      <w:rPr>
        <w:rFonts w:ascii="Times New Roman" w:hAnsi="Times New Roman" w:eastAsia="宋体" w:cs="宋体"/>
        <w:lang w:val="en-US"/>
      </w:rPr>
    </w:lvl>
    <w:lvl w:ilvl="2" w:tentative="0">
      <w:start w:val="1"/>
      <w:numFmt w:val="decimal"/>
      <w:lvlText w:val="%3．"/>
      <w:lvlJc w:val="left"/>
      <w:pPr>
        <w:tabs>
          <w:tab w:val="left" w:pos="1200"/>
        </w:tabs>
        <w:ind w:left="1200" w:hanging="36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304623E5"/>
    <w:multiLevelType w:val="multilevel"/>
    <w:tmpl w:val="304623E5"/>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351766C4"/>
    <w:multiLevelType w:val="multilevel"/>
    <w:tmpl w:val="351766C4"/>
    <w:lvl w:ilvl="0" w:tentative="0">
      <w:start w:val="1"/>
      <w:numFmt w:val="decimal"/>
      <w:lvlText w:val="%1、"/>
      <w:lvlJc w:val="left"/>
      <w:pPr>
        <w:ind w:left="360" w:hanging="360"/>
      </w:pPr>
      <w:rPr>
        <w:rFonts w:cs="宋体" w:asciiTheme="majorEastAsia" w:hAnsiTheme="majorEastAsia" w:eastAsiaTheme="maj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E0B5FE2"/>
    <w:multiLevelType w:val="multilevel"/>
    <w:tmpl w:val="6E0B5FE2"/>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4">
    <w:nsid w:val="76573748"/>
    <w:multiLevelType w:val="multilevel"/>
    <w:tmpl w:val="76573748"/>
    <w:lvl w:ilvl="0" w:tentative="0">
      <w:start w:val="1"/>
      <w:numFmt w:val="upperRoman"/>
      <w:pStyle w:val="83"/>
      <w:lvlText w:val="SECCION %1"/>
      <w:lvlJc w:val="left"/>
      <w:pPr>
        <w:tabs>
          <w:tab w:val="left" w:pos="1800"/>
        </w:tabs>
        <w:ind w:left="425" w:hanging="425"/>
      </w:pPr>
      <w:rPr>
        <w:rFonts w:hint="default" w:ascii="Verdana" w:hAnsi="Verdana"/>
        <w:b w:val="0"/>
        <w:i w:val="0"/>
        <w:sz w:val="24"/>
      </w:r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7BE13F12"/>
    <w:multiLevelType w:val="multilevel"/>
    <w:tmpl w:val="7BE13F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Y1ZTIxODk1MDRjNjFhNDFhMzkwY2RmMjAyZjk2OTMifQ=="/>
  </w:docVars>
  <w:rsids>
    <w:rsidRoot w:val="00172A27"/>
    <w:rsid w:val="00004130"/>
    <w:rsid w:val="00011A2D"/>
    <w:rsid w:val="000253FB"/>
    <w:rsid w:val="000305D6"/>
    <w:rsid w:val="00030C2D"/>
    <w:rsid w:val="00030D48"/>
    <w:rsid w:val="00031C7B"/>
    <w:rsid w:val="00031E4F"/>
    <w:rsid w:val="0004217A"/>
    <w:rsid w:val="0005059E"/>
    <w:rsid w:val="00050C07"/>
    <w:rsid w:val="00050D18"/>
    <w:rsid w:val="00051C4F"/>
    <w:rsid w:val="000565A2"/>
    <w:rsid w:val="0007069E"/>
    <w:rsid w:val="000760F6"/>
    <w:rsid w:val="000848CD"/>
    <w:rsid w:val="00087BC2"/>
    <w:rsid w:val="00090F0A"/>
    <w:rsid w:val="00091A44"/>
    <w:rsid w:val="0009310B"/>
    <w:rsid w:val="000938B2"/>
    <w:rsid w:val="000943FD"/>
    <w:rsid w:val="000B1B7F"/>
    <w:rsid w:val="000B2D6E"/>
    <w:rsid w:val="000B404A"/>
    <w:rsid w:val="000B41F6"/>
    <w:rsid w:val="000B49BC"/>
    <w:rsid w:val="000B624B"/>
    <w:rsid w:val="000C3FB9"/>
    <w:rsid w:val="000C5540"/>
    <w:rsid w:val="000C6AC7"/>
    <w:rsid w:val="000D1B7E"/>
    <w:rsid w:val="000D2A39"/>
    <w:rsid w:val="000D7D27"/>
    <w:rsid w:val="000E1F62"/>
    <w:rsid w:val="000E2714"/>
    <w:rsid w:val="000E52CB"/>
    <w:rsid w:val="000F2F7B"/>
    <w:rsid w:val="000F3A3B"/>
    <w:rsid w:val="000F4DB0"/>
    <w:rsid w:val="00110405"/>
    <w:rsid w:val="001107E7"/>
    <w:rsid w:val="001133CA"/>
    <w:rsid w:val="00113F7A"/>
    <w:rsid w:val="00114C88"/>
    <w:rsid w:val="00115A1D"/>
    <w:rsid w:val="00125257"/>
    <w:rsid w:val="001261CF"/>
    <w:rsid w:val="00126ACE"/>
    <w:rsid w:val="00131572"/>
    <w:rsid w:val="00132052"/>
    <w:rsid w:val="001347BF"/>
    <w:rsid w:val="00143A30"/>
    <w:rsid w:val="00144DC9"/>
    <w:rsid w:val="00152A4E"/>
    <w:rsid w:val="00153A15"/>
    <w:rsid w:val="0015545F"/>
    <w:rsid w:val="0015551F"/>
    <w:rsid w:val="001601E4"/>
    <w:rsid w:val="00167046"/>
    <w:rsid w:val="00170C76"/>
    <w:rsid w:val="001717D7"/>
    <w:rsid w:val="00172084"/>
    <w:rsid w:val="00172A27"/>
    <w:rsid w:val="00180E9F"/>
    <w:rsid w:val="00191E53"/>
    <w:rsid w:val="001930FB"/>
    <w:rsid w:val="001948DA"/>
    <w:rsid w:val="00194C0F"/>
    <w:rsid w:val="001A2E78"/>
    <w:rsid w:val="001A672C"/>
    <w:rsid w:val="001B1927"/>
    <w:rsid w:val="001B294D"/>
    <w:rsid w:val="001B77E3"/>
    <w:rsid w:val="001B7989"/>
    <w:rsid w:val="001C6142"/>
    <w:rsid w:val="001C6772"/>
    <w:rsid w:val="001D0335"/>
    <w:rsid w:val="001D62B3"/>
    <w:rsid w:val="001F329D"/>
    <w:rsid w:val="00203614"/>
    <w:rsid w:val="002039CE"/>
    <w:rsid w:val="00217AEF"/>
    <w:rsid w:val="00223A54"/>
    <w:rsid w:val="002242CD"/>
    <w:rsid w:val="00236267"/>
    <w:rsid w:val="00250377"/>
    <w:rsid w:val="0026279D"/>
    <w:rsid w:val="00262871"/>
    <w:rsid w:val="002628EA"/>
    <w:rsid w:val="002629B4"/>
    <w:rsid w:val="0026319B"/>
    <w:rsid w:val="002632E2"/>
    <w:rsid w:val="00263C36"/>
    <w:rsid w:val="00264673"/>
    <w:rsid w:val="002647B4"/>
    <w:rsid w:val="00266391"/>
    <w:rsid w:val="00267BEA"/>
    <w:rsid w:val="0027316D"/>
    <w:rsid w:val="00273EA1"/>
    <w:rsid w:val="00282291"/>
    <w:rsid w:val="00291093"/>
    <w:rsid w:val="00292761"/>
    <w:rsid w:val="00294875"/>
    <w:rsid w:val="00294B42"/>
    <w:rsid w:val="002A3255"/>
    <w:rsid w:val="002A501B"/>
    <w:rsid w:val="002B2DDD"/>
    <w:rsid w:val="002B4A0F"/>
    <w:rsid w:val="002B4B71"/>
    <w:rsid w:val="002B71D7"/>
    <w:rsid w:val="002C19D1"/>
    <w:rsid w:val="002E4BF4"/>
    <w:rsid w:val="002F2FDA"/>
    <w:rsid w:val="002F502B"/>
    <w:rsid w:val="002F6A89"/>
    <w:rsid w:val="00301B2F"/>
    <w:rsid w:val="00303981"/>
    <w:rsid w:val="003051DD"/>
    <w:rsid w:val="00310459"/>
    <w:rsid w:val="0031364E"/>
    <w:rsid w:val="00314241"/>
    <w:rsid w:val="0032363F"/>
    <w:rsid w:val="00332990"/>
    <w:rsid w:val="00333445"/>
    <w:rsid w:val="00336848"/>
    <w:rsid w:val="003438D7"/>
    <w:rsid w:val="00353E09"/>
    <w:rsid w:val="0035711A"/>
    <w:rsid w:val="0036211F"/>
    <w:rsid w:val="00364415"/>
    <w:rsid w:val="00376BA9"/>
    <w:rsid w:val="00385CE9"/>
    <w:rsid w:val="00390AFD"/>
    <w:rsid w:val="00393D63"/>
    <w:rsid w:val="003945F0"/>
    <w:rsid w:val="00394704"/>
    <w:rsid w:val="0039557A"/>
    <w:rsid w:val="003A0927"/>
    <w:rsid w:val="003A543B"/>
    <w:rsid w:val="003A6E1F"/>
    <w:rsid w:val="003B7045"/>
    <w:rsid w:val="003B780C"/>
    <w:rsid w:val="003C33BD"/>
    <w:rsid w:val="003C3F74"/>
    <w:rsid w:val="003C6154"/>
    <w:rsid w:val="003D0BC9"/>
    <w:rsid w:val="003D3FCF"/>
    <w:rsid w:val="003E00C2"/>
    <w:rsid w:val="003E4689"/>
    <w:rsid w:val="003E726E"/>
    <w:rsid w:val="003E756A"/>
    <w:rsid w:val="003F34BD"/>
    <w:rsid w:val="00405D55"/>
    <w:rsid w:val="004062C0"/>
    <w:rsid w:val="00406665"/>
    <w:rsid w:val="00407B36"/>
    <w:rsid w:val="00414367"/>
    <w:rsid w:val="0042075F"/>
    <w:rsid w:val="004239EC"/>
    <w:rsid w:val="004269EF"/>
    <w:rsid w:val="0042743E"/>
    <w:rsid w:val="00437FC7"/>
    <w:rsid w:val="00440F70"/>
    <w:rsid w:val="00441295"/>
    <w:rsid w:val="0044299B"/>
    <w:rsid w:val="00444210"/>
    <w:rsid w:val="0045415A"/>
    <w:rsid w:val="0045623A"/>
    <w:rsid w:val="00461023"/>
    <w:rsid w:val="004616F3"/>
    <w:rsid w:val="004649FE"/>
    <w:rsid w:val="00464CC2"/>
    <w:rsid w:val="0046638E"/>
    <w:rsid w:val="004667E0"/>
    <w:rsid w:val="004701EB"/>
    <w:rsid w:val="00471626"/>
    <w:rsid w:val="004743D4"/>
    <w:rsid w:val="00474CB5"/>
    <w:rsid w:val="00475169"/>
    <w:rsid w:val="004756B1"/>
    <w:rsid w:val="004761B5"/>
    <w:rsid w:val="00476D05"/>
    <w:rsid w:val="00485475"/>
    <w:rsid w:val="004856B0"/>
    <w:rsid w:val="00486B10"/>
    <w:rsid w:val="00491124"/>
    <w:rsid w:val="004936A9"/>
    <w:rsid w:val="004A0080"/>
    <w:rsid w:val="004A4236"/>
    <w:rsid w:val="004A58AD"/>
    <w:rsid w:val="004A5F8B"/>
    <w:rsid w:val="004A78AD"/>
    <w:rsid w:val="004C3995"/>
    <w:rsid w:val="004C5678"/>
    <w:rsid w:val="004C662E"/>
    <w:rsid w:val="004C7011"/>
    <w:rsid w:val="004D0F2A"/>
    <w:rsid w:val="004D2747"/>
    <w:rsid w:val="004D6C54"/>
    <w:rsid w:val="004E17A2"/>
    <w:rsid w:val="004F3B01"/>
    <w:rsid w:val="005039FD"/>
    <w:rsid w:val="00503D88"/>
    <w:rsid w:val="005177C4"/>
    <w:rsid w:val="00521EF6"/>
    <w:rsid w:val="00534FB5"/>
    <w:rsid w:val="00541BE1"/>
    <w:rsid w:val="00543963"/>
    <w:rsid w:val="00547468"/>
    <w:rsid w:val="00550596"/>
    <w:rsid w:val="0056719C"/>
    <w:rsid w:val="0057452F"/>
    <w:rsid w:val="005750B8"/>
    <w:rsid w:val="00576F92"/>
    <w:rsid w:val="005838C6"/>
    <w:rsid w:val="00594DE7"/>
    <w:rsid w:val="00597E04"/>
    <w:rsid w:val="005A17B7"/>
    <w:rsid w:val="005A55AA"/>
    <w:rsid w:val="005A78C4"/>
    <w:rsid w:val="005B123A"/>
    <w:rsid w:val="005B7ED7"/>
    <w:rsid w:val="005C4484"/>
    <w:rsid w:val="005D5DFF"/>
    <w:rsid w:val="005E0084"/>
    <w:rsid w:val="005E4112"/>
    <w:rsid w:val="005F39E9"/>
    <w:rsid w:val="005F4086"/>
    <w:rsid w:val="005F46A4"/>
    <w:rsid w:val="005F5720"/>
    <w:rsid w:val="00600AFE"/>
    <w:rsid w:val="00601FEF"/>
    <w:rsid w:val="00602739"/>
    <w:rsid w:val="00602AA4"/>
    <w:rsid w:val="006030A5"/>
    <w:rsid w:val="006058BF"/>
    <w:rsid w:val="00605F89"/>
    <w:rsid w:val="00606CB6"/>
    <w:rsid w:val="00607C41"/>
    <w:rsid w:val="006100F5"/>
    <w:rsid w:val="0061246F"/>
    <w:rsid w:val="006161C5"/>
    <w:rsid w:val="00621157"/>
    <w:rsid w:val="006239D3"/>
    <w:rsid w:val="00630E7C"/>
    <w:rsid w:val="00636D94"/>
    <w:rsid w:val="00637661"/>
    <w:rsid w:val="00641008"/>
    <w:rsid w:val="00645A2F"/>
    <w:rsid w:val="00647231"/>
    <w:rsid w:val="00655F81"/>
    <w:rsid w:val="006650F2"/>
    <w:rsid w:val="006755DB"/>
    <w:rsid w:val="00675772"/>
    <w:rsid w:val="00681315"/>
    <w:rsid w:val="00690203"/>
    <w:rsid w:val="006913BE"/>
    <w:rsid w:val="00691461"/>
    <w:rsid w:val="006B02D0"/>
    <w:rsid w:val="006C748C"/>
    <w:rsid w:val="006D7A94"/>
    <w:rsid w:val="006E0F9B"/>
    <w:rsid w:val="006E1B3A"/>
    <w:rsid w:val="006E21E0"/>
    <w:rsid w:val="006E32F6"/>
    <w:rsid w:val="006E65FC"/>
    <w:rsid w:val="006F1D29"/>
    <w:rsid w:val="007000EC"/>
    <w:rsid w:val="00700AA6"/>
    <w:rsid w:val="00700EBF"/>
    <w:rsid w:val="007052E7"/>
    <w:rsid w:val="00715483"/>
    <w:rsid w:val="007167BE"/>
    <w:rsid w:val="007269F1"/>
    <w:rsid w:val="00727FEA"/>
    <w:rsid w:val="0073099B"/>
    <w:rsid w:val="00740784"/>
    <w:rsid w:val="007428E6"/>
    <w:rsid w:val="00743870"/>
    <w:rsid w:val="00757664"/>
    <w:rsid w:val="00765904"/>
    <w:rsid w:val="00777288"/>
    <w:rsid w:val="0078195B"/>
    <w:rsid w:val="00781A0D"/>
    <w:rsid w:val="00792F76"/>
    <w:rsid w:val="00793B5D"/>
    <w:rsid w:val="007A3645"/>
    <w:rsid w:val="007A47D6"/>
    <w:rsid w:val="007B0D43"/>
    <w:rsid w:val="007B2181"/>
    <w:rsid w:val="007B4416"/>
    <w:rsid w:val="007B54E4"/>
    <w:rsid w:val="007B76A6"/>
    <w:rsid w:val="007C1A9E"/>
    <w:rsid w:val="007D07AD"/>
    <w:rsid w:val="007D2515"/>
    <w:rsid w:val="007E1AD3"/>
    <w:rsid w:val="007E763A"/>
    <w:rsid w:val="00806821"/>
    <w:rsid w:val="00807431"/>
    <w:rsid w:val="008101C7"/>
    <w:rsid w:val="00812828"/>
    <w:rsid w:val="00822701"/>
    <w:rsid w:val="00822732"/>
    <w:rsid w:val="00823CC7"/>
    <w:rsid w:val="00824144"/>
    <w:rsid w:val="00825130"/>
    <w:rsid w:val="00826471"/>
    <w:rsid w:val="00830C19"/>
    <w:rsid w:val="0083649D"/>
    <w:rsid w:val="00843AD0"/>
    <w:rsid w:val="00846A9F"/>
    <w:rsid w:val="008510EB"/>
    <w:rsid w:val="00861F6C"/>
    <w:rsid w:val="00871AED"/>
    <w:rsid w:val="00873DFA"/>
    <w:rsid w:val="00873F63"/>
    <w:rsid w:val="0088246D"/>
    <w:rsid w:val="00890306"/>
    <w:rsid w:val="00890714"/>
    <w:rsid w:val="00892C28"/>
    <w:rsid w:val="008A0133"/>
    <w:rsid w:val="008A4504"/>
    <w:rsid w:val="008B09B5"/>
    <w:rsid w:val="008B0C03"/>
    <w:rsid w:val="008B1071"/>
    <w:rsid w:val="008C05B8"/>
    <w:rsid w:val="008C445E"/>
    <w:rsid w:val="008E003D"/>
    <w:rsid w:val="008E7647"/>
    <w:rsid w:val="008F665E"/>
    <w:rsid w:val="009055FB"/>
    <w:rsid w:val="00905748"/>
    <w:rsid w:val="00907FCD"/>
    <w:rsid w:val="00914055"/>
    <w:rsid w:val="0092386B"/>
    <w:rsid w:val="00927840"/>
    <w:rsid w:val="0093194A"/>
    <w:rsid w:val="009348D4"/>
    <w:rsid w:val="00934DA8"/>
    <w:rsid w:val="00936D04"/>
    <w:rsid w:val="00960738"/>
    <w:rsid w:val="00967A10"/>
    <w:rsid w:val="00973BE4"/>
    <w:rsid w:val="009745CC"/>
    <w:rsid w:val="00977153"/>
    <w:rsid w:val="009803A9"/>
    <w:rsid w:val="009904F6"/>
    <w:rsid w:val="00995732"/>
    <w:rsid w:val="00995C71"/>
    <w:rsid w:val="009A16D0"/>
    <w:rsid w:val="009C0D57"/>
    <w:rsid w:val="009C1019"/>
    <w:rsid w:val="009C2B37"/>
    <w:rsid w:val="009C30B4"/>
    <w:rsid w:val="009C3382"/>
    <w:rsid w:val="009C56F4"/>
    <w:rsid w:val="009C577D"/>
    <w:rsid w:val="009D449E"/>
    <w:rsid w:val="009D7811"/>
    <w:rsid w:val="009E051B"/>
    <w:rsid w:val="009E17E3"/>
    <w:rsid w:val="009E3C14"/>
    <w:rsid w:val="009E6868"/>
    <w:rsid w:val="009F0B5D"/>
    <w:rsid w:val="009F1722"/>
    <w:rsid w:val="009F2BCA"/>
    <w:rsid w:val="009F30FA"/>
    <w:rsid w:val="00A00C46"/>
    <w:rsid w:val="00A02A53"/>
    <w:rsid w:val="00A03979"/>
    <w:rsid w:val="00A051B7"/>
    <w:rsid w:val="00A12CAD"/>
    <w:rsid w:val="00A16BE2"/>
    <w:rsid w:val="00A27342"/>
    <w:rsid w:val="00A27BCD"/>
    <w:rsid w:val="00A32E43"/>
    <w:rsid w:val="00A52015"/>
    <w:rsid w:val="00A54821"/>
    <w:rsid w:val="00A568D1"/>
    <w:rsid w:val="00A63446"/>
    <w:rsid w:val="00A64333"/>
    <w:rsid w:val="00A643BC"/>
    <w:rsid w:val="00A662F2"/>
    <w:rsid w:val="00A72AB1"/>
    <w:rsid w:val="00A72BF6"/>
    <w:rsid w:val="00A81AD7"/>
    <w:rsid w:val="00A84D9C"/>
    <w:rsid w:val="00A872D4"/>
    <w:rsid w:val="00A9357A"/>
    <w:rsid w:val="00A93AE3"/>
    <w:rsid w:val="00A96644"/>
    <w:rsid w:val="00A9720E"/>
    <w:rsid w:val="00A97908"/>
    <w:rsid w:val="00AA3384"/>
    <w:rsid w:val="00AA67DC"/>
    <w:rsid w:val="00AB2918"/>
    <w:rsid w:val="00AB7CD0"/>
    <w:rsid w:val="00AC51C8"/>
    <w:rsid w:val="00AC7737"/>
    <w:rsid w:val="00AD46E1"/>
    <w:rsid w:val="00AE19D9"/>
    <w:rsid w:val="00AE1A94"/>
    <w:rsid w:val="00AE3560"/>
    <w:rsid w:val="00AE449D"/>
    <w:rsid w:val="00AE536E"/>
    <w:rsid w:val="00AE5D82"/>
    <w:rsid w:val="00AE7153"/>
    <w:rsid w:val="00AF1914"/>
    <w:rsid w:val="00AF315B"/>
    <w:rsid w:val="00AF718A"/>
    <w:rsid w:val="00AF7B39"/>
    <w:rsid w:val="00B003A4"/>
    <w:rsid w:val="00B1244F"/>
    <w:rsid w:val="00B179D7"/>
    <w:rsid w:val="00B2159A"/>
    <w:rsid w:val="00B22922"/>
    <w:rsid w:val="00B249E7"/>
    <w:rsid w:val="00B30445"/>
    <w:rsid w:val="00B3762F"/>
    <w:rsid w:val="00B40C28"/>
    <w:rsid w:val="00B423D7"/>
    <w:rsid w:val="00B5031F"/>
    <w:rsid w:val="00B51E7E"/>
    <w:rsid w:val="00B531D5"/>
    <w:rsid w:val="00B60B50"/>
    <w:rsid w:val="00B61948"/>
    <w:rsid w:val="00B667E8"/>
    <w:rsid w:val="00B71DA6"/>
    <w:rsid w:val="00B74BA7"/>
    <w:rsid w:val="00B75283"/>
    <w:rsid w:val="00B80A77"/>
    <w:rsid w:val="00B82D07"/>
    <w:rsid w:val="00B834C5"/>
    <w:rsid w:val="00B879F2"/>
    <w:rsid w:val="00B934A7"/>
    <w:rsid w:val="00B96D20"/>
    <w:rsid w:val="00BA6F9E"/>
    <w:rsid w:val="00BA7946"/>
    <w:rsid w:val="00BA7CAB"/>
    <w:rsid w:val="00BB038F"/>
    <w:rsid w:val="00BB4D96"/>
    <w:rsid w:val="00BB6151"/>
    <w:rsid w:val="00BC3A7D"/>
    <w:rsid w:val="00BC665C"/>
    <w:rsid w:val="00BC7B79"/>
    <w:rsid w:val="00BD3F7D"/>
    <w:rsid w:val="00BD5C39"/>
    <w:rsid w:val="00BE72C3"/>
    <w:rsid w:val="00BF335F"/>
    <w:rsid w:val="00C02CA1"/>
    <w:rsid w:val="00C045C6"/>
    <w:rsid w:val="00C06269"/>
    <w:rsid w:val="00C06BB6"/>
    <w:rsid w:val="00C2048E"/>
    <w:rsid w:val="00C20ECA"/>
    <w:rsid w:val="00C221AA"/>
    <w:rsid w:val="00C2387E"/>
    <w:rsid w:val="00C24C7C"/>
    <w:rsid w:val="00C3065E"/>
    <w:rsid w:val="00C328C4"/>
    <w:rsid w:val="00C408D2"/>
    <w:rsid w:val="00C409BA"/>
    <w:rsid w:val="00C55198"/>
    <w:rsid w:val="00C55E82"/>
    <w:rsid w:val="00C610AB"/>
    <w:rsid w:val="00C7026F"/>
    <w:rsid w:val="00C71BD3"/>
    <w:rsid w:val="00C71C0B"/>
    <w:rsid w:val="00C817B4"/>
    <w:rsid w:val="00C86085"/>
    <w:rsid w:val="00C877FA"/>
    <w:rsid w:val="00C90F75"/>
    <w:rsid w:val="00C922DE"/>
    <w:rsid w:val="00C9293E"/>
    <w:rsid w:val="00C94918"/>
    <w:rsid w:val="00C96017"/>
    <w:rsid w:val="00C96EF3"/>
    <w:rsid w:val="00CA1313"/>
    <w:rsid w:val="00CA762C"/>
    <w:rsid w:val="00CA778C"/>
    <w:rsid w:val="00CB137E"/>
    <w:rsid w:val="00CB48B0"/>
    <w:rsid w:val="00CC3CCC"/>
    <w:rsid w:val="00CD7292"/>
    <w:rsid w:val="00CE6825"/>
    <w:rsid w:val="00D0173B"/>
    <w:rsid w:val="00D033B3"/>
    <w:rsid w:val="00D04867"/>
    <w:rsid w:val="00D06696"/>
    <w:rsid w:val="00D078BF"/>
    <w:rsid w:val="00D11BE0"/>
    <w:rsid w:val="00D128DD"/>
    <w:rsid w:val="00D12DF7"/>
    <w:rsid w:val="00D4113F"/>
    <w:rsid w:val="00D44E92"/>
    <w:rsid w:val="00D4792D"/>
    <w:rsid w:val="00D53D5F"/>
    <w:rsid w:val="00D56787"/>
    <w:rsid w:val="00D60E2E"/>
    <w:rsid w:val="00D60F74"/>
    <w:rsid w:val="00D63789"/>
    <w:rsid w:val="00D675A7"/>
    <w:rsid w:val="00D70C5C"/>
    <w:rsid w:val="00D742EF"/>
    <w:rsid w:val="00D75478"/>
    <w:rsid w:val="00D761AC"/>
    <w:rsid w:val="00D860B5"/>
    <w:rsid w:val="00D913EE"/>
    <w:rsid w:val="00D91BB0"/>
    <w:rsid w:val="00D93B90"/>
    <w:rsid w:val="00DA33B4"/>
    <w:rsid w:val="00DB0E4F"/>
    <w:rsid w:val="00DB1BF5"/>
    <w:rsid w:val="00DC38F1"/>
    <w:rsid w:val="00DC4A69"/>
    <w:rsid w:val="00DC6C9E"/>
    <w:rsid w:val="00DC790C"/>
    <w:rsid w:val="00DC7DFD"/>
    <w:rsid w:val="00DD074A"/>
    <w:rsid w:val="00DD1543"/>
    <w:rsid w:val="00DD1EA0"/>
    <w:rsid w:val="00DD22B2"/>
    <w:rsid w:val="00DD3587"/>
    <w:rsid w:val="00DD4983"/>
    <w:rsid w:val="00DD74F4"/>
    <w:rsid w:val="00DE1E9A"/>
    <w:rsid w:val="00DE28B8"/>
    <w:rsid w:val="00DE3A0E"/>
    <w:rsid w:val="00DE4DE1"/>
    <w:rsid w:val="00DE7C90"/>
    <w:rsid w:val="00DF30D5"/>
    <w:rsid w:val="00DF772D"/>
    <w:rsid w:val="00E019DC"/>
    <w:rsid w:val="00E04CD9"/>
    <w:rsid w:val="00E07171"/>
    <w:rsid w:val="00E07B86"/>
    <w:rsid w:val="00E12CF7"/>
    <w:rsid w:val="00E13E62"/>
    <w:rsid w:val="00E2660D"/>
    <w:rsid w:val="00E31C2E"/>
    <w:rsid w:val="00E32743"/>
    <w:rsid w:val="00E34D92"/>
    <w:rsid w:val="00E36C38"/>
    <w:rsid w:val="00E36DED"/>
    <w:rsid w:val="00E44694"/>
    <w:rsid w:val="00E455B6"/>
    <w:rsid w:val="00E51CF1"/>
    <w:rsid w:val="00E56C2E"/>
    <w:rsid w:val="00E66B1D"/>
    <w:rsid w:val="00E66B55"/>
    <w:rsid w:val="00E857CA"/>
    <w:rsid w:val="00E85ABA"/>
    <w:rsid w:val="00E912B4"/>
    <w:rsid w:val="00E9548A"/>
    <w:rsid w:val="00E95BAA"/>
    <w:rsid w:val="00EA0A53"/>
    <w:rsid w:val="00EA0B48"/>
    <w:rsid w:val="00EA0C28"/>
    <w:rsid w:val="00EA3218"/>
    <w:rsid w:val="00EA6F8C"/>
    <w:rsid w:val="00EA7709"/>
    <w:rsid w:val="00EB60A5"/>
    <w:rsid w:val="00EC2E7B"/>
    <w:rsid w:val="00EC7662"/>
    <w:rsid w:val="00ED318E"/>
    <w:rsid w:val="00ED373E"/>
    <w:rsid w:val="00ED7DA0"/>
    <w:rsid w:val="00EE359A"/>
    <w:rsid w:val="00EE79C8"/>
    <w:rsid w:val="00EF53CD"/>
    <w:rsid w:val="00F0216B"/>
    <w:rsid w:val="00F04AFC"/>
    <w:rsid w:val="00F1036E"/>
    <w:rsid w:val="00F263DA"/>
    <w:rsid w:val="00F3575E"/>
    <w:rsid w:val="00F36B3D"/>
    <w:rsid w:val="00F40E76"/>
    <w:rsid w:val="00F445BE"/>
    <w:rsid w:val="00F509C3"/>
    <w:rsid w:val="00F542E1"/>
    <w:rsid w:val="00F60C54"/>
    <w:rsid w:val="00F65F85"/>
    <w:rsid w:val="00F8134E"/>
    <w:rsid w:val="00F8680A"/>
    <w:rsid w:val="00F90312"/>
    <w:rsid w:val="00F9227D"/>
    <w:rsid w:val="00F9369B"/>
    <w:rsid w:val="00FA2D01"/>
    <w:rsid w:val="00FA4C0D"/>
    <w:rsid w:val="00FA4ED4"/>
    <w:rsid w:val="00FB040E"/>
    <w:rsid w:val="00FC5215"/>
    <w:rsid w:val="00FC72B5"/>
    <w:rsid w:val="00FC72FA"/>
    <w:rsid w:val="00FD47D5"/>
    <w:rsid w:val="00FE056D"/>
    <w:rsid w:val="00FE0BA2"/>
    <w:rsid w:val="00FE5415"/>
    <w:rsid w:val="00FE680B"/>
    <w:rsid w:val="00FE73C5"/>
    <w:rsid w:val="00FE7557"/>
    <w:rsid w:val="00FF0FFA"/>
    <w:rsid w:val="00FF179B"/>
    <w:rsid w:val="00FF7397"/>
    <w:rsid w:val="019936BE"/>
    <w:rsid w:val="028577FF"/>
    <w:rsid w:val="02CF338B"/>
    <w:rsid w:val="0331406F"/>
    <w:rsid w:val="071D06C3"/>
    <w:rsid w:val="078018C5"/>
    <w:rsid w:val="089C76CC"/>
    <w:rsid w:val="09A70349"/>
    <w:rsid w:val="09FA59E6"/>
    <w:rsid w:val="0A572E19"/>
    <w:rsid w:val="0BB36438"/>
    <w:rsid w:val="0C8153BB"/>
    <w:rsid w:val="0DEC55AB"/>
    <w:rsid w:val="0EF04D87"/>
    <w:rsid w:val="0F282327"/>
    <w:rsid w:val="107F63B0"/>
    <w:rsid w:val="12345C80"/>
    <w:rsid w:val="126659CB"/>
    <w:rsid w:val="135C7EDB"/>
    <w:rsid w:val="13E062E8"/>
    <w:rsid w:val="145474D1"/>
    <w:rsid w:val="14EE5142"/>
    <w:rsid w:val="17185B53"/>
    <w:rsid w:val="19A51583"/>
    <w:rsid w:val="1A306C8E"/>
    <w:rsid w:val="1B48411D"/>
    <w:rsid w:val="1C265D41"/>
    <w:rsid w:val="1C585145"/>
    <w:rsid w:val="1CB02A32"/>
    <w:rsid w:val="1DD54C2F"/>
    <w:rsid w:val="1EFA39E7"/>
    <w:rsid w:val="1F1C1716"/>
    <w:rsid w:val="1F5471F8"/>
    <w:rsid w:val="1F7D4308"/>
    <w:rsid w:val="216111E1"/>
    <w:rsid w:val="21FB0FDF"/>
    <w:rsid w:val="221B1F96"/>
    <w:rsid w:val="23402ED0"/>
    <w:rsid w:val="239509EE"/>
    <w:rsid w:val="23BC6DEF"/>
    <w:rsid w:val="24867310"/>
    <w:rsid w:val="265305D2"/>
    <w:rsid w:val="268D3C1F"/>
    <w:rsid w:val="2A093EB3"/>
    <w:rsid w:val="2A592750"/>
    <w:rsid w:val="2B3555DD"/>
    <w:rsid w:val="2B7B346E"/>
    <w:rsid w:val="2C195E14"/>
    <w:rsid w:val="2C29784D"/>
    <w:rsid w:val="2C3C4899"/>
    <w:rsid w:val="2DA33BEB"/>
    <w:rsid w:val="2E6F2DF8"/>
    <w:rsid w:val="2FD41F59"/>
    <w:rsid w:val="300423E8"/>
    <w:rsid w:val="30142DD9"/>
    <w:rsid w:val="30C86B4B"/>
    <w:rsid w:val="311453AF"/>
    <w:rsid w:val="31EA19B2"/>
    <w:rsid w:val="32AF035F"/>
    <w:rsid w:val="32C0147B"/>
    <w:rsid w:val="33517BF3"/>
    <w:rsid w:val="3381627F"/>
    <w:rsid w:val="343E1298"/>
    <w:rsid w:val="343E4499"/>
    <w:rsid w:val="3450088E"/>
    <w:rsid w:val="3457220B"/>
    <w:rsid w:val="34D50630"/>
    <w:rsid w:val="35883881"/>
    <w:rsid w:val="36623EDB"/>
    <w:rsid w:val="37FE236F"/>
    <w:rsid w:val="39251E52"/>
    <w:rsid w:val="3986616F"/>
    <w:rsid w:val="3B1A679D"/>
    <w:rsid w:val="3B82342F"/>
    <w:rsid w:val="3D595B76"/>
    <w:rsid w:val="3DA52B6A"/>
    <w:rsid w:val="3E563CE4"/>
    <w:rsid w:val="3F012EC0"/>
    <w:rsid w:val="41537A4D"/>
    <w:rsid w:val="41AF045B"/>
    <w:rsid w:val="43704271"/>
    <w:rsid w:val="43A457B9"/>
    <w:rsid w:val="443D163A"/>
    <w:rsid w:val="45A71721"/>
    <w:rsid w:val="45C82CA8"/>
    <w:rsid w:val="46A24484"/>
    <w:rsid w:val="49041912"/>
    <w:rsid w:val="490A178A"/>
    <w:rsid w:val="49AC0BA2"/>
    <w:rsid w:val="4AD74E70"/>
    <w:rsid w:val="4BB74194"/>
    <w:rsid w:val="4C5B7A9D"/>
    <w:rsid w:val="4E6A23DA"/>
    <w:rsid w:val="534C5E4C"/>
    <w:rsid w:val="53AD18E5"/>
    <w:rsid w:val="54D86354"/>
    <w:rsid w:val="559B4049"/>
    <w:rsid w:val="55C53951"/>
    <w:rsid w:val="56631CE0"/>
    <w:rsid w:val="56A031A3"/>
    <w:rsid w:val="574C4AF8"/>
    <w:rsid w:val="59E822FD"/>
    <w:rsid w:val="5A3B4814"/>
    <w:rsid w:val="5B860348"/>
    <w:rsid w:val="5DE35C52"/>
    <w:rsid w:val="5EAA7A9F"/>
    <w:rsid w:val="5F260633"/>
    <w:rsid w:val="608F1EA2"/>
    <w:rsid w:val="610503B8"/>
    <w:rsid w:val="63743944"/>
    <w:rsid w:val="64A11526"/>
    <w:rsid w:val="653351AC"/>
    <w:rsid w:val="65B51840"/>
    <w:rsid w:val="66F83FDE"/>
    <w:rsid w:val="67980EC5"/>
    <w:rsid w:val="68CA19A9"/>
    <w:rsid w:val="68EF1A07"/>
    <w:rsid w:val="694B7DBC"/>
    <w:rsid w:val="69A91BCB"/>
    <w:rsid w:val="6A3B367C"/>
    <w:rsid w:val="6B871F7B"/>
    <w:rsid w:val="6BB76CC3"/>
    <w:rsid w:val="6C0E31C1"/>
    <w:rsid w:val="6CCF183D"/>
    <w:rsid w:val="6D444AAA"/>
    <w:rsid w:val="6ED11BEF"/>
    <w:rsid w:val="6F3E15FB"/>
    <w:rsid w:val="70495265"/>
    <w:rsid w:val="71E63F70"/>
    <w:rsid w:val="71F522F3"/>
    <w:rsid w:val="72BA3494"/>
    <w:rsid w:val="73392C43"/>
    <w:rsid w:val="735B48C1"/>
    <w:rsid w:val="737A7FBD"/>
    <w:rsid w:val="74126B30"/>
    <w:rsid w:val="759C591A"/>
    <w:rsid w:val="75D354CF"/>
    <w:rsid w:val="76A72ED3"/>
    <w:rsid w:val="78B07B20"/>
    <w:rsid w:val="7A1E5099"/>
    <w:rsid w:val="7DF60246"/>
    <w:rsid w:val="7E0F3B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2"/>
      <w:lang w:val="en-US" w:eastAsia="zh-CN" w:bidi="ar-SA"/>
    </w:rPr>
  </w:style>
  <w:style w:type="paragraph" w:styleId="3">
    <w:name w:val="heading 1"/>
    <w:basedOn w:val="1"/>
    <w:next w:val="1"/>
    <w:link w:val="46"/>
    <w:qFormat/>
    <w:uiPriority w:val="0"/>
    <w:pPr>
      <w:numPr>
        <w:ilvl w:val="0"/>
        <w:numId w:val="1"/>
      </w:numPr>
      <w:spacing w:line="360" w:lineRule="auto"/>
      <w:jc w:val="center"/>
      <w:outlineLvl w:val="0"/>
    </w:pPr>
    <w:rPr>
      <w:rFonts w:hint="eastAsia" w:ascii="宋体" w:hAnsi="宋体" w:cs="Times New Roman"/>
      <w:b/>
      <w:kern w:val="44"/>
      <w:sz w:val="48"/>
      <w:szCs w:val="48"/>
    </w:rPr>
  </w:style>
  <w:style w:type="paragraph" w:styleId="4">
    <w:name w:val="heading 2"/>
    <w:basedOn w:val="1"/>
    <w:next w:val="1"/>
    <w:link w:val="47"/>
    <w:qFormat/>
    <w:uiPriority w:val="0"/>
    <w:pPr>
      <w:keepNext/>
      <w:numPr>
        <w:ilvl w:val="1"/>
        <w:numId w:val="1"/>
      </w:numPr>
      <w:tabs>
        <w:tab w:val="left" w:pos="0"/>
      </w:tabs>
      <w:spacing w:line="360" w:lineRule="auto"/>
      <w:jc w:val="left"/>
      <w:outlineLvl w:val="1"/>
    </w:pPr>
    <w:rPr>
      <w:b/>
      <w:sz w:val="36"/>
      <w:szCs w:val="20"/>
    </w:rPr>
  </w:style>
  <w:style w:type="paragraph" w:styleId="5">
    <w:name w:val="heading 3"/>
    <w:basedOn w:val="1"/>
    <w:next w:val="1"/>
    <w:link w:val="45"/>
    <w:qFormat/>
    <w:uiPriority w:val="0"/>
    <w:pPr>
      <w:keepNext/>
      <w:keepLines/>
      <w:numPr>
        <w:ilvl w:val="2"/>
        <w:numId w:val="1"/>
      </w:numPr>
      <w:spacing w:line="360" w:lineRule="auto"/>
      <w:jc w:val="center"/>
      <w:outlineLvl w:val="2"/>
    </w:pPr>
    <w:rPr>
      <w:b/>
      <w:sz w:val="32"/>
    </w:rPr>
  </w:style>
  <w:style w:type="paragraph" w:styleId="6">
    <w:name w:val="heading 4"/>
    <w:basedOn w:val="1"/>
    <w:next w:val="1"/>
    <w:link w:val="50"/>
    <w:qFormat/>
    <w:uiPriority w:val="9"/>
    <w:pPr>
      <w:widowControl/>
      <w:pBdr>
        <w:top w:val="none" w:color="auto" w:sz="0" w:space="1"/>
        <w:left w:val="none" w:color="auto" w:sz="0" w:space="4"/>
        <w:bottom w:val="none" w:color="943634" w:sz="0" w:space="1"/>
        <w:right w:val="none" w:color="auto" w:sz="0" w:space="4"/>
      </w:pBdr>
      <w:spacing w:beforeLines="50" w:afterLines="50"/>
      <w:ind w:left="862" w:hanging="862"/>
      <w:outlineLvl w:val="3"/>
    </w:pPr>
    <w:rPr>
      <w:rFonts w:ascii="宋体" w:hAnsi="宋体" w:cs="Times New Roman"/>
      <w:caps/>
      <w:color w:val="000000"/>
      <w:spacing w:val="11"/>
      <w:kern w:val="0"/>
      <w:sz w:val="30"/>
      <w:szCs w:val="30"/>
    </w:rPr>
  </w:style>
  <w:style w:type="paragraph" w:styleId="7">
    <w:name w:val="heading 5"/>
    <w:basedOn w:val="1"/>
    <w:next w:val="1"/>
    <w:qFormat/>
    <w:uiPriority w:val="0"/>
    <w:pPr>
      <w:keepNext/>
      <w:keepLines/>
      <w:numPr>
        <w:ilvl w:val="4"/>
        <w:numId w:val="1"/>
      </w:numPr>
      <w:spacing w:line="372" w:lineRule="auto"/>
      <w:outlineLvl w:val="4"/>
    </w:pPr>
    <w:rPr>
      <w:b/>
      <w:sz w:val="28"/>
    </w:rPr>
  </w:style>
  <w:style w:type="paragraph" w:styleId="8">
    <w:name w:val="heading 6"/>
    <w:basedOn w:val="1"/>
    <w:next w:val="1"/>
    <w:qFormat/>
    <w:uiPriority w:val="0"/>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qFormat/>
    <w:uiPriority w:val="0"/>
    <w:pPr>
      <w:keepNext/>
      <w:keepLines/>
      <w:numPr>
        <w:ilvl w:val="6"/>
        <w:numId w:val="1"/>
      </w:numPr>
      <w:spacing w:line="317" w:lineRule="auto"/>
      <w:outlineLvl w:val="6"/>
    </w:pPr>
    <w:rPr>
      <w:b/>
      <w:sz w:val="24"/>
    </w:rPr>
  </w:style>
  <w:style w:type="paragraph" w:styleId="10">
    <w:name w:val="heading 8"/>
    <w:basedOn w:val="1"/>
    <w:next w:val="1"/>
    <w:qFormat/>
    <w:uiPriority w:val="0"/>
    <w:pPr>
      <w:keepNext/>
      <w:keepLines/>
      <w:numPr>
        <w:ilvl w:val="7"/>
        <w:numId w:val="1"/>
      </w:numPr>
      <w:spacing w:line="317" w:lineRule="auto"/>
      <w:outlineLvl w:val="7"/>
    </w:pPr>
    <w:rPr>
      <w:rFonts w:ascii="Arial" w:hAnsi="Arial" w:eastAsia="黑体"/>
      <w:sz w:val="24"/>
    </w:rPr>
  </w:style>
  <w:style w:type="paragraph" w:styleId="11">
    <w:name w:val="heading 9"/>
    <w:basedOn w:val="1"/>
    <w:next w:val="1"/>
    <w:qFormat/>
    <w:uiPriority w:val="0"/>
    <w:pPr>
      <w:keepNext/>
      <w:keepLines/>
      <w:numPr>
        <w:ilvl w:val="8"/>
        <w:numId w:val="1"/>
      </w:numPr>
      <w:spacing w:line="317" w:lineRule="auto"/>
      <w:outlineLvl w:val="8"/>
    </w:pPr>
    <w:rPr>
      <w:rFonts w:ascii="Arial" w:hAnsi="Arial" w:eastAsia="黑体"/>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12">
    <w:name w:val="Normal Indent"/>
    <w:basedOn w:val="1"/>
    <w:link w:val="43"/>
    <w:qFormat/>
    <w:uiPriority w:val="0"/>
    <w:pPr>
      <w:ind w:firstLine="420" w:firstLineChars="200"/>
    </w:pPr>
  </w:style>
  <w:style w:type="paragraph" w:styleId="13">
    <w:name w:val="caption"/>
    <w:basedOn w:val="1"/>
    <w:next w:val="1"/>
    <w:qFormat/>
    <w:uiPriority w:val="0"/>
    <w:rPr>
      <w:rFonts w:ascii="Calibri Light" w:hAnsi="Calibri Light" w:eastAsia="黑体"/>
      <w:sz w:val="20"/>
      <w:szCs w:val="20"/>
    </w:rPr>
  </w:style>
  <w:style w:type="paragraph" w:styleId="14">
    <w:name w:val="annotation text"/>
    <w:basedOn w:val="1"/>
    <w:link w:val="48"/>
    <w:qFormat/>
    <w:uiPriority w:val="0"/>
    <w:pPr>
      <w:jc w:val="left"/>
    </w:pPr>
  </w:style>
  <w:style w:type="paragraph" w:styleId="15">
    <w:name w:val="Body Text 3"/>
    <w:basedOn w:val="1"/>
    <w:link w:val="58"/>
    <w:qFormat/>
    <w:uiPriority w:val="0"/>
    <w:pPr>
      <w:spacing w:after="120" w:line="360" w:lineRule="auto"/>
    </w:pPr>
    <w:rPr>
      <w:sz w:val="16"/>
      <w:szCs w:val="16"/>
    </w:rPr>
  </w:style>
  <w:style w:type="paragraph" w:styleId="16">
    <w:name w:val="Body Text Indent"/>
    <w:basedOn w:val="1"/>
    <w:next w:val="17"/>
    <w:qFormat/>
    <w:uiPriority w:val="0"/>
    <w:pPr>
      <w:ind w:left="420" w:leftChars="200"/>
    </w:pPr>
  </w:style>
  <w:style w:type="paragraph" w:styleId="17">
    <w:name w:val="envelope return"/>
    <w:basedOn w:val="1"/>
    <w:qFormat/>
    <w:uiPriority w:val="99"/>
    <w:pPr>
      <w:widowControl/>
    </w:pPr>
    <w:rPr>
      <w:kern w:val="0"/>
      <w:sz w:val="22"/>
      <w:lang w:val="en-GB" w:eastAsia="en-US"/>
    </w:rPr>
  </w:style>
  <w:style w:type="paragraph" w:styleId="18">
    <w:name w:val="toc 3"/>
    <w:basedOn w:val="1"/>
    <w:next w:val="1"/>
    <w:qFormat/>
    <w:uiPriority w:val="0"/>
    <w:pPr>
      <w:spacing w:line="360" w:lineRule="auto"/>
      <w:ind w:left="840" w:leftChars="400"/>
    </w:pPr>
    <w:rPr>
      <w:rFonts w:ascii="宋体" w:hAnsi="宋体" w:cs="Times New Roman"/>
    </w:rPr>
  </w:style>
  <w:style w:type="paragraph" w:styleId="19">
    <w:name w:val="Plain Text"/>
    <w:basedOn w:val="1"/>
    <w:next w:val="1"/>
    <w:link w:val="52"/>
    <w:qFormat/>
    <w:uiPriority w:val="0"/>
    <w:rPr>
      <w:rFonts w:ascii="宋体" w:hAnsi="Courier New"/>
    </w:rPr>
  </w:style>
  <w:style w:type="paragraph" w:styleId="20">
    <w:name w:val="Date"/>
    <w:basedOn w:val="1"/>
    <w:next w:val="1"/>
    <w:qFormat/>
    <w:uiPriority w:val="0"/>
  </w:style>
  <w:style w:type="paragraph" w:styleId="21">
    <w:name w:val="Balloon Text"/>
    <w:basedOn w:val="1"/>
    <w:link w:val="56"/>
    <w:qFormat/>
    <w:uiPriority w:val="0"/>
    <w:rPr>
      <w:sz w:val="18"/>
      <w:szCs w:val="18"/>
    </w:rPr>
  </w:style>
  <w:style w:type="paragraph" w:styleId="22">
    <w:name w:val="footer"/>
    <w:basedOn w:val="1"/>
    <w:link w:val="54"/>
    <w:qFormat/>
    <w:uiPriority w:val="99"/>
    <w:pPr>
      <w:tabs>
        <w:tab w:val="center" w:pos="4153"/>
        <w:tab w:val="right" w:pos="8306"/>
      </w:tabs>
      <w:snapToGrid w:val="0"/>
      <w:jc w:val="left"/>
    </w:pPr>
    <w:rPr>
      <w:sz w:val="18"/>
      <w:szCs w:val="18"/>
    </w:rPr>
  </w:style>
  <w:style w:type="paragraph" w:styleId="23">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spacing w:line="360" w:lineRule="auto"/>
    </w:pPr>
    <w:rPr>
      <w:rFonts w:ascii="宋体" w:hAnsi="宋体"/>
    </w:rPr>
  </w:style>
  <w:style w:type="paragraph" w:styleId="25">
    <w:name w:val="index heading"/>
    <w:basedOn w:val="1"/>
    <w:next w:val="26"/>
    <w:qFormat/>
    <w:uiPriority w:val="0"/>
    <w:rPr>
      <w:rFonts w:cs="Times New Roman"/>
      <w:szCs w:val="20"/>
    </w:rPr>
  </w:style>
  <w:style w:type="paragraph" w:styleId="26">
    <w:name w:val="index 1"/>
    <w:basedOn w:val="1"/>
    <w:next w:val="1"/>
    <w:qFormat/>
    <w:uiPriority w:val="0"/>
  </w:style>
  <w:style w:type="paragraph" w:styleId="27">
    <w:name w:val="toc 6"/>
    <w:basedOn w:val="1"/>
    <w:next w:val="1"/>
    <w:qFormat/>
    <w:uiPriority w:val="39"/>
    <w:pPr>
      <w:ind w:left="1050"/>
      <w:jc w:val="left"/>
    </w:pPr>
    <w:rPr>
      <w:rFonts w:cs="Times New Roman"/>
      <w:sz w:val="18"/>
      <w:szCs w:val="18"/>
    </w:rPr>
  </w:style>
  <w:style w:type="paragraph" w:styleId="28">
    <w:name w:val="Body Text Indent 3"/>
    <w:basedOn w:val="1"/>
    <w:qFormat/>
    <w:uiPriority w:val="0"/>
    <w:pPr>
      <w:spacing w:after="120"/>
      <w:ind w:left="420" w:leftChars="200"/>
    </w:pPr>
    <w:rPr>
      <w:sz w:val="16"/>
      <w:szCs w:val="16"/>
    </w:rPr>
  </w:style>
  <w:style w:type="paragraph" w:styleId="29">
    <w:name w:val="toc 2"/>
    <w:basedOn w:val="1"/>
    <w:next w:val="1"/>
    <w:qFormat/>
    <w:uiPriority w:val="0"/>
    <w:pPr>
      <w:spacing w:line="360" w:lineRule="auto"/>
      <w:ind w:left="420" w:leftChars="200"/>
    </w:pPr>
    <w:rPr>
      <w:rFonts w:ascii="宋体" w:hAnsi="宋体" w:cs="Times New Roman"/>
    </w:rPr>
  </w:style>
  <w:style w:type="paragraph" w:styleId="30">
    <w:name w:val="Body Text 2"/>
    <w:basedOn w:val="1"/>
    <w:qFormat/>
    <w:uiPriority w:val="0"/>
    <w:pPr>
      <w:spacing w:after="120" w:line="480" w:lineRule="auto"/>
    </w:pPr>
  </w:style>
  <w:style w:type="paragraph" w:styleId="31">
    <w:name w:val="Normal (Web)"/>
    <w:basedOn w:val="1"/>
    <w:qFormat/>
    <w:uiPriority w:val="99"/>
    <w:pPr>
      <w:widowControl/>
      <w:spacing w:before="100" w:beforeAutospacing="1" w:after="100" w:afterAutospacing="1" w:line="320" w:lineRule="atLeast"/>
      <w:jc w:val="left"/>
    </w:pPr>
    <w:rPr>
      <w:rFonts w:ascii="宋体" w:hAnsi="宋体" w:cs="Times New Roman"/>
      <w:kern w:val="0"/>
      <w:sz w:val="18"/>
      <w:szCs w:val="18"/>
    </w:rPr>
  </w:style>
  <w:style w:type="paragraph" w:styleId="32">
    <w:name w:val="annotation subject"/>
    <w:basedOn w:val="14"/>
    <w:next w:val="14"/>
    <w:link w:val="57"/>
    <w:qFormat/>
    <w:uiPriority w:val="0"/>
    <w:rPr>
      <w:b/>
      <w:bCs/>
    </w:rPr>
  </w:style>
  <w:style w:type="paragraph" w:styleId="33">
    <w:name w:val="Body Text First Indent"/>
    <w:basedOn w:val="2"/>
    <w:next w:val="1"/>
    <w:qFormat/>
    <w:uiPriority w:val="99"/>
    <w:pPr>
      <w:ind w:firstLine="420" w:firstLineChars="100"/>
    </w:pPr>
    <w:rPr>
      <w:rFonts w:cs="Times New Roman"/>
      <w:lang w:val="zh-CN"/>
    </w:rPr>
  </w:style>
  <w:style w:type="paragraph" w:styleId="34">
    <w:name w:val="Body Text First Indent 2"/>
    <w:basedOn w:val="16"/>
    <w:qFormat/>
    <w:uiPriority w:val="0"/>
    <w:pPr>
      <w:ind w:left="0" w:leftChars="0"/>
    </w:pPr>
    <w:rPr>
      <w:rFonts w:cs="Times New Roman"/>
      <w:szCs w:val="24"/>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age number"/>
    <w:basedOn w:val="37"/>
    <w:qFormat/>
    <w:uiPriority w:val="0"/>
  </w:style>
  <w:style w:type="character" w:styleId="39">
    <w:name w:val="Emphasis"/>
    <w:qFormat/>
    <w:uiPriority w:val="20"/>
    <w:rPr>
      <w:i/>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character" w:styleId="42">
    <w:name w:val="footnote reference"/>
    <w:qFormat/>
    <w:uiPriority w:val="0"/>
    <w:rPr>
      <w:vertAlign w:val="superscript"/>
    </w:rPr>
  </w:style>
  <w:style w:type="character" w:customStyle="1" w:styleId="43">
    <w:name w:val="正文缩进 Char"/>
    <w:link w:val="12"/>
    <w:qFormat/>
    <w:uiPriority w:val="0"/>
    <w:rPr>
      <w:kern w:val="2"/>
      <w:sz w:val="21"/>
      <w:szCs w:val="22"/>
    </w:rPr>
  </w:style>
  <w:style w:type="character" w:customStyle="1" w:styleId="44">
    <w:name w:val="font01"/>
    <w:qFormat/>
    <w:uiPriority w:val="0"/>
    <w:rPr>
      <w:rFonts w:hint="eastAsia" w:ascii="宋体" w:hAnsi="宋体" w:eastAsia="宋体" w:cs="宋体"/>
      <w:color w:val="000000"/>
      <w:sz w:val="22"/>
      <w:szCs w:val="22"/>
      <w:u w:val="none"/>
    </w:rPr>
  </w:style>
  <w:style w:type="character" w:customStyle="1" w:styleId="45">
    <w:name w:val="标题 3 Char"/>
    <w:link w:val="5"/>
    <w:qFormat/>
    <w:uiPriority w:val="0"/>
    <w:rPr>
      <w:rFonts w:cs="宋体"/>
      <w:b/>
      <w:kern w:val="2"/>
      <w:sz w:val="32"/>
      <w:szCs w:val="22"/>
    </w:rPr>
  </w:style>
  <w:style w:type="character" w:customStyle="1" w:styleId="46">
    <w:name w:val="标题 1 Char"/>
    <w:link w:val="3"/>
    <w:qFormat/>
    <w:uiPriority w:val="0"/>
    <w:rPr>
      <w:rFonts w:ascii="宋体" w:hAnsi="宋体"/>
      <w:b/>
      <w:kern w:val="44"/>
      <w:sz w:val="48"/>
      <w:szCs w:val="48"/>
    </w:rPr>
  </w:style>
  <w:style w:type="character" w:customStyle="1" w:styleId="47">
    <w:name w:val="标题 2 Char"/>
    <w:link w:val="4"/>
    <w:qFormat/>
    <w:uiPriority w:val="0"/>
    <w:rPr>
      <w:rFonts w:cs="宋体"/>
      <w:b/>
      <w:kern w:val="2"/>
      <w:sz w:val="36"/>
    </w:rPr>
  </w:style>
  <w:style w:type="character" w:customStyle="1" w:styleId="48">
    <w:name w:val="批注文字 Char"/>
    <w:link w:val="14"/>
    <w:qFormat/>
    <w:uiPriority w:val="0"/>
    <w:rPr>
      <w:rFonts w:ascii="Calibri" w:hAnsi="Calibri" w:cs="宋体"/>
      <w:kern w:val="2"/>
      <w:sz w:val="21"/>
      <w:szCs w:val="22"/>
    </w:rPr>
  </w:style>
  <w:style w:type="character" w:customStyle="1" w:styleId="49">
    <w:name w:val="纯文本 Char1"/>
    <w:qFormat/>
    <w:uiPriority w:val="0"/>
    <w:rPr>
      <w:rFonts w:ascii="宋体" w:hAnsi="Courier New"/>
      <w:kern w:val="2"/>
      <w:sz w:val="21"/>
    </w:rPr>
  </w:style>
  <w:style w:type="character" w:customStyle="1" w:styleId="50">
    <w:name w:val="标题 4 Char"/>
    <w:link w:val="6"/>
    <w:qFormat/>
    <w:uiPriority w:val="9"/>
    <w:rPr>
      <w:rFonts w:ascii="宋体" w:hAnsi="宋体" w:eastAsia="宋体" w:cs="Times New Roman"/>
      <w:caps/>
      <w:color w:val="000000"/>
      <w:spacing w:val="11"/>
      <w:sz w:val="30"/>
      <w:szCs w:val="30"/>
    </w:rPr>
  </w:style>
  <w:style w:type="character" w:customStyle="1" w:styleId="51">
    <w:name w:val="正文文本 3 Char"/>
    <w:qFormat/>
    <w:uiPriority w:val="0"/>
    <w:rPr>
      <w:kern w:val="2"/>
      <w:sz w:val="16"/>
      <w:szCs w:val="16"/>
    </w:rPr>
  </w:style>
  <w:style w:type="character" w:customStyle="1" w:styleId="52">
    <w:name w:val="纯文本 Char"/>
    <w:link w:val="19"/>
    <w:qFormat/>
    <w:uiPriority w:val="0"/>
    <w:rPr>
      <w:rFonts w:ascii="宋体" w:hAnsi="Courier New"/>
      <w:kern w:val="2"/>
      <w:sz w:val="21"/>
      <w:szCs w:val="22"/>
    </w:rPr>
  </w:style>
  <w:style w:type="character" w:customStyle="1" w:styleId="53">
    <w:name w:val="页眉 Char"/>
    <w:link w:val="23"/>
    <w:qFormat/>
    <w:uiPriority w:val="0"/>
    <w:rPr>
      <w:kern w:val="2"/>
      <w:sz w:val="18"/>
      <w:szCs w:val="18"/>
    </w:rPr>
  </w:style>
  <w:style w:type="character" w:customStyle="1" w:styleId="54">
    <w:name w:val="页脚 Char"/>
    <w:link w:val="22"/>
    <w:qFormat/>
    <w:uiPriority w:val="99"/>
    <w:rPr>
      <w:kern w:val="2"/>
      <w:sz w:val="18"/>
      <w:szCs w:val="18"/>
    </w:rPr>
  </w:style>
  <w:style w:type="character" w:customStyle="1" w:styleId="55">
    <w:name w:val="font21"/>
    <w:qFormat/>
    <w:uiPriority w:val="0"/>
    <w:rPr>
      <w:rFonts w:hint="eastAsia" w:ascii="宋体" w:hAnsi="宋体" w:eastAsia="宋体" w:cs="宋体"/>
      <w:color w:val="000000"/>
      <w:sz w:val="21"/>
      <w:szCs w:val="21"/>
      <w:u w:val="none"/>
    </w:rPr>
  </w:style>
  <w:style w:type="character" w:customStyle="1" w:styleId="56">
    <w:name w:val="批注框文本 Char"/>
    <w:link w:val="21"/>
    <w:qFormat/>
    <w:uiPriority w:val="0"/>
    <w:rPr>
      <w:rFonts w:ascii="Calibri" w:hAnsi="Calibri" w:cs="宋体"/>
      <w:kern w:val="2"/>
      <w:sz w:val="18"/>
      <w:szCs w:val="18"/>
    </w:rPr>
  </w:style>
  <w:style w:type="character" w:customStyle="1" w:styleId="57">
    <w:name w:val="批注主题 Char"/>
    <w:link w:val="32"/>
    <w:qFormat/>
    <w:uiPriority w:val="0"/>
    <w:rPr>
      <w:rFonts w:ascii="Calibri" w:hAnsi="Calibri" w:cs="宋体"/>
      <w:b/>
      <w:bCs/>
      <w:kern w:val="2"/>
      <w:sz w:val="21"/>
      <w:szCs w:val="22"/>
    </w:rPr>
  </w:style>
  <w:style w:type="character" w:customStyle="1" w:styleId="58">
    <w:name w:val="正文文本 3 Char1"/>
    <w:link w:val="15"/>
    <w:qFormat/>
    <w:uiPriority w:val="0"/>
    <w:rPr>
      <w:kern w:val="2"/>
      <w:sz w:val="16"/>
      <w:szCs w:val="16"/>
    </w:rPr>
  </w:style>
  <w:style w:type="character" w:customStyle="1" w:styleId="59">
    <w:name w:val="10"/>
    <w:qFormat/>
    <w:uiPriority w:val="0"/>
    <w:rPr>
      <w:rFonts w:hint="default" w:ascii="Times New Roman" w:hAnsi="Times New Roman" w:cs="Times New Roman"/>
    </w:rPr>
  </w:style>
  <w:style w:type="character" w:customStyle="1" w:styleId="60">
    <w:name w:val="Char Char19"/>
    <w:qFormat/>
    <w:locked/>
    <w:uiPriority w:val="0"/>
    <w:rPr>
      <w:rFonts w:ascii="Arial" w:hAnsi="Arial" w:eastAsia="黑体"/>
      <w:kern w:val="2"/>
      <w:sz w:val="24"/>
    </w:rPr>
  </w:style>
  <w:style w:type="paragraph" w:customStyle="1" w:styleId="61">
    <w:name w:val="Table text"/>
    <w:basedOn w:val="1"/>
    <w:qFormat/>
    <w:uiPriority w:val="0"/>
    <w:pPr>
      <w:widowControl/>
      <w:spacing w:before="120" w:after="120" w:line="440" w:lineRule="exact"/>
    </w:pPr>
    <w:rPr>
      <w:rFonts w:eastAsia="等线 Light"/>
      <w:kern w:val="0"/>
      <w:sz w:val="24"/>
      <w:szCs w:val="20"/>
      <w:lang w:eastAsia="en-US"/>
    </w:rPr>
  </w:style>
  <w:style w:type="paragraph" w:styleId="62">
    <w:name w:val="List Paragraph"/>
    <w:basedOn w:val="1"/>
    <w:qFormat/>
    <w:uiPriority w:val="34"/>
    <w:pPr>
      <w:widowControl/>
      <w:spacing w:line="440" w:lineRule="exact"/>
      <w:ind w:left="720"/>
      <w:contextualSpacing/>
      <w:jc w:val="left"/>
    </w:pPr>
    <w:rPr>
      <w:rFonts w:ascii="Cambria" w:hAnsi="Cambria" w:eastAsia="等线 Light"/>
      <w:kern w:val="0"/>
      <w:sz w:val="24"/>
    </w:rPr>
  </w:style>
  <w:style w:type="paragraph" w:customStyle="1" w:styleId="63">
    <w:name w:val="题注4"/>
    <w:basedOn w:val="1"/>
    <w:next w:val="13"/>
    <w:qFormat/>
    <w:uiPriority w:val="0"/>
    <w:pPr>
      <w:ind w:left="-132" w:leftChars="-64" w:right="-50" w:rightChars="-50" w:hanging="2"/>
      <w:jc w:val="center"/>
    </w:pPr>
    <w:rPr>
      <w:rFonts w:cs="Times New Roman"/>
      <w:b/>
      <w:color w:val="FF0000"/>
      <w:szCs w:val="20"/>
      <w:lang w:val="en-GB"/>
    </w:rPr>
  </w:style>
  <w:style w:type="paragraph" w:customStyle="1" w:styleId="64">
    <w:name w:val="Other|1"/>
    <w:basedOn w:val="1"/>
    <w:qFormat/>
    <w:uiPriority w:val="0"/>
    <w:pPr>
      <w:spacing w:after="160" w:line="480" w:lineRule="auto"/>
    </w:pPr>
    <w:rPr>
      <w:rFonts w:ascii="宋体" w:hAnsi="宋体"/>
      <w:sz w:val="20"/>
      <w:szCs w:val="20"/>
      <w:lang w:val="zh-TW" w:eastAsia="zh-TW" w:bidi="zh-TW"/>
    </w:rPr>
  </w:style>
  <w:style w:type="paragraph" w:customStyle="1" w:styleId="65">
    <w:name w:val="题注5"/>
    <w:basedOn w:val="1"/>
    <w:next w:val="13"/>
    <w:qFormat/>
    <w:uiPriority w:val="0"/>
    <w:pPr>
      <w:jc w:val="center"/>
    </w:pPr>
    <w:rPr>
      <w:rFonts w:cs="Times New Roman"/>
      <w:b/>
      <w:color w:val="000000"/>
      <w:sz w:val="24"/>
      <w:szCs w:val="21"/>
    </w:rPr>
  </w:style>
  <w:style w:type="paragraph" w:customStyle="1" w:styleId="66">
    <w:name w:val="图"/>
    <w:basedOn w:val="1"/>
    <w:qFormat/>
    <w:uiPriority w:val="0"/>
    <w:pPr>
      <w:keepNext/>
      <w:adjustRightInd w:val="0"/>
      <w:spacing w:before="60" w:after="60" w:line="300" w:lineRule="auto"/>
      <w:jc w:val="center"/>
      <w:textAlignment w:val="center"/>
    </w:pPr>
    <w:rPr>
      <w:rFonts w:cs="Times New Roman"/>
      <w:snapToGrid w:val="0"/>
      <w:spacing w:val="20"/>
      <w:kern w:val="0"/>
      <w:sz w:val="24"/>
      <w:szCs w:val="20"/>
    </w:rPr>
  </w:style>
  <w:style w:type="paragraph" w:customStyle="1" w:styleId="6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Heading Left"/>
    <w:basedOn w:val="1"/>
    <w:qFormat/>
    <w:uiPriority w:val="0"/>
    <w:pPr>
      <w:widowControl/>
      <w:tabs>
        <w:tab w:val="center" w:pos="4820"/>
        <w:tab w:val="right" w:pos="9639"/>
      </w:tabs>
      <w:spacing w:before="120" w:after="120"/>
      <w:jc w:val="left"/>
    </w:pPr>
    <w:rPr>
      <w:rFonts w:ascii="Arial" w:hAnsi="Arial"/>
      <w:b/>
      <w:caps/>
      <w:kern w:val="0"/>
      <w:sz w:val="24"/>
      <w:szCs w:val="20"/>
      <w:lang w:val="en-GB" w:eastAsia="en-US"/>
    </w:rPr>
  </w:style>
  <w:style w:type="paragraph" w:customStyle="1" w:styleId="69">
    <w:name w:val="Default"/>
    <w:qFormat/>
    <w:uiPriority w:val="99"/>
    <w:pPr>
      <w:widowControl w:val="0"/>
      <w:autoSpaceDE w:val="0"/>
      <w:autoSpaceDN w:val="0"/>
      <w:adjustRightInd w:val="0"/>
    </w:pPr>
    <w:rPr>
      <w:rFonts w:ascii="等线" w:hAnsi="等线" w:eastAsia="等线" w:cs="Times New Roman"/>
      <w:color w:val="000000"/>
      <w:sz w:val="24"/>
      <w:szCs w:val="24"/>
      <w:lang w:val="en-US" w:eastAsia="zh-CN" w:bidi="ar-SA"/>
    </w:rPr>
  </w:style>
  <w:style w:type="paragraph" w:customStyle="1" w:styleId="70">
    <w:name w:val="正文格式"/>
    <w:basedOn w:val="1"/>
    <w:qFormat/>
    <w:uiPriority w:val="0"/>
    <w:pPr>
      <w:widowControl/>
      <w:adjustRightInd w:val="0"/>
      <w:snapToGrid w:val="0"/>
      <w:spacing w:line="400" w:lineRule="atLeast"/>
      <w:ind w:firstLine="482"/>
      <w:textAlignment w:val="baseline"/>
    </w:pPr>
    <w:rPr>
      <w:sz w:val="24"/>
    </w:rPr>
  </w:style>
  <w:style w:type="paragraph" w:customStyle="1" w:styleId="71">
    <w:name w:val="正文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BodyText"/>
    <w:basedOn w:val="1"/>
    <w:next w:val="73"/>
    <w:qFormat/>
    <w:uiPriority w:val="0"/>
    <w:pPr>
      <w:widowControl/>
      <w:snapToGrid w:val="0"/>
      <w:spacing w:after="120"/>
      <w:jc w:val="left"/>
      <w:textAlignment w:val="baseline"/>
    </w:pPr>
    <w:rPr>
      <w:rFonts w:cs="Times New Roman"/>
    </w:rPr>
  </w:style>
  <w:style w:type="paragraph" w:customStyle="1" w:styleId="73">
    <w:name w:val="TOC1"/>
    <w:basedOn w:val="1"/>
    <w:next w:val="1"/>
    <w:qFormat/>
    <w:uiPriority w:val="0"/>
    <w:pPr>
      <w:widowControl/>
      <w:snapToGrid w:val="0"/>
      <w:spacing w:line="360" w:lineRule="auto"/>
      <w:jc w:val="left"/>
      <w:textAlignment w:val="baseline"/>
    </w:pPr>
    <w:rPr>
      <w:rFonts w:cs="Times New Roman"/>
      <w:color w:val="000000"/>
      <w:kern w:val="0"/>
      <w:sz w:val="24"/>
      <w:szCs w:val="21"/>
    </w:rPr>
  </w:style>
  <w:style w:type="paragraph" w:customStyle="1" w:styleId="74">
    <w:name w:val="正文_0_0"/>
    <w:basedOn w:val="1"/>
    <w:qFormat/>
    <w:uiPriority w:val="0"/>
    <w:rPr>
      <w:szCs w:val="21"/>
    </w:rPr>
  </w:style>
  <w:style w:type="paragraph" w:customStyle="1" w:styleId="7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Table Text"/>
    <w:basedOn w:val="1"/>
    <w:qFormat/>
    <w:uiPriority w:val="0"/>
    <w:pPr>
      <w:widowControl/>
      <w:spacing w:before="60" w:after="60" w:line="440" w:lineRule="exact"/>
      <w:jc w:val="center"/>
    </w:pPr>
    <w:rPr>
      <w:rFonts w:eastAsia="等线 Light"/>
      <w:bCs/>
      <w:kern w:val="0"/>
      <w:sz w:val="24"/>
      <w:szCs w:val="24"/>
      <w:lang w:eastAsia="en-US"/>
    </w:rPr>
  </w:style>
  <w:style w:type="paragraph" w:customStyle="1" w:styleId="7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列出段落1"/>
    <w:basedOn w:val="1"/>
    <w:qFormat/>
    <w:uiPriority w:val="0"/>
    <w:pPr>
      <w:spacing w:line="360" w:lineRule="auto"/>
      <w:ind w:firstLine="420" w:firstLineChars="200"/>
    </w:pPr>
    <w:rPr>
      <w:sz w:val="24"/>
      <w:szCs w:val="24"/>
    </w:rPr>
  </w:style>
  <w:style w:type="paragraph" w:customStyle="1" w:styleId="79">
    <w:name w:val="表格文字"/>
    <w:basedOn w:val="1"/>
    <w:qFormat/>
    <w:uiPriority w:val="0"/>
    <w:pPr>
      <w:spacing w:before="25" w:after="25" w:line="300" w:lineRule="auto"/>
    </w:pPr>
    <w:rPr>
      <w:rFonts w:ascii="Times" w:hAnsi="Times" w:cs="Times New Roman"/>
      <w:spacing w:val="10"/>
      <w:kern w:val="0"/>
      <w:sz w:val="24"/>
      <w:szCs w:val="20"/>
    </w:rPr>
  </w:style>
  <w:style w:type="paragraph" w:styleId="80">
    <w:name w:val="No Spacing"/>
    <w:basedOn w:val="1"/>
    <w:qFormat/>
    <w:uiPriority w:val="1"/>
    <w:pPr>
      <w:widowControl/>
      <w:jc w:val="left"/>
    </w:pPr>
    <w:rPr>
      <w:rFonts w:ascii="Cambria" w:hAnsi="Cambria" w:eastAsia="等线 Light"/>
      <w:kern w:val="0"/>
      <w:sz w:val="24"/>
    </w:rPr>
  </w:style>
  <w:style w:type="paragraph" w:customStyle="1" w:styleId="81">
    <w:name w:val="正文_表格"/>
    <w:basedOn w:val="61"/>
    <w:link w:val="82"/>
    <w:qFormat/>
    <w:uiPriority w:val="0"/>
    <w:pPr>
      <w:spacing w:before="0" w:after="0" w:line="480" w:lineRule="exact"/>
      <w:jc w:val="left"/>
    </w:pPr>
    <w:rPr>
      <w:rFonts w:ascii="Arial" w:hAnsi="Arial"/>
      <w:color w:val="000000"/>
      <w:szCs w:val="21"/>
    </w:rPr>
  </w:style>
  <w:style w:type="character" w:customStyle="1" w:styleId="82">
    <w:name w:val="正文_表格 Char"/>
    <w:link w:val="81"/>
    <w:qFormat/>
    <w:uiPriority w:val="0"/>
    <w:rPr>
      <w:rFonts w:ascii="Arial" w:hAnsi="Arial" w:eastAsia="等线 Light" w:cs="宋体"/>
      <w:color w:val="000000"/>
      <w:sz w:val="24"/>
      <w:szCs w:val="21"/>
      <w:lang w:eastAsia="en-US"/>
    </w:rPr>
  </w:style>
  <w:style w:type="paragraph" w:customStyle="1" w:styleId="83">
    <w:name w:val="Sección 1"/>
    <w:basedOn w:val="23"/>
    <w:next w:val="3"/>
    <w:semiHidden/>
    <w:qFormat/>
    <w:uiPriority w:val="0"/>
    <w:pPr>
      <w:widowControl/>
      <w:numPr>
        <w:ilvl w:val="0"/>
        <w:numId w:val="2"/>
      </w:numPr>
      <w:pBdr>
        <w:bottom w:val="none" w:color="auto" w:sz="0" w:space="0"/>
      </w:pBdr>
      <w:tabs>
        <w:tab w:val="left" w:pos="2126"/>
        <w:tab w:val="clear" w:pos="1800"/>
        <w:tab w:val="clear" w:pos="4153"/>
        <w:tab w:val="clear" w:pos="8306"/>
      </w:tabs>
      <w:snapToGrid/>
      <w:spacing w:before="360" w:after="160" w:line="440" w:lineRule="exact"/>
      <w:ind w:left="0" w:firstLine="0"/>
      <w:jc w:val="left"/>
    </w:pPr>
    <w:rPr>
      <w:rFonts w:ascii="Verdana" w:hAnsi="Verdana" w:eastAsia="等线 Light" w:cs="Times New Roman"/>
      <w:caps/>
      <w:kern w:val="0"/>
      <w:sz w:val="22"/>
      <w:szCs w:val="20"/>
      <w:lang w:val="es-ES" w:eastAsia="es-ES"/>
    </w:rPr>
  </w:style>
  <w:style w:type="paragraph" w:customStyle="1" w:styleId="84">
    <w:name w:val="修订1"/>
    <w:hidden/>
    <w:unhideWhenUsed/>
    <w:qFormat/>
    <w:uiPriority w:val="99"/>
    <w:rPr>
      <w:rFonts w:ascii="Times New Roman" w:hAnsi="Times New Roman" w:eastAsia="宋体" w:cs="宋体"/>
      <w:kern w:val="2"/>
      <w:sz w:val="21"/>
      <w:szCs w:val="22"/>
      <w:lang w:val="en-US" w:eastAsia="zh-CN" w:bidi="ar-SA"/>
    </w:rPr>
  </w:style>
  <w:style w:type="character" w:customStyle="1" w:styleId="85">
    <w:name w:val="short_text"/>
    <w:qFormat/>
    <w:uiPriority w:val="0"/>
  </w:style>
  <w:style w:type="character" w:customStyle="1" w:styleId="86">
    <w:name w:val="批注文字 字符"/>
    <w:basedOn w:val="37"/>
    <w:semiHidden/>
    <w:qFormat/>
    <w:uiPriority w:val="99"/>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其他省直机关单位</Company>
  <Pages>51</Pages>
  <Words>9473</Words>
  <Characters>10641</Characters>
  <Lines>247</Lines>
  <Paragraphs>69</Paragraphs>
  <TotalTime>4</TotalTime>
  <ScaleCrop>false</ScaleCrop>
  <LinksUpToDate>false</LinksUpToDate>
  <CharactersWithSpaces>11206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2024-05-10T08:02:00Z</dcterms:created>
  <dc:creator>丸丸丸</dc:creator>
  <cp:lastModifiedBy>余金兰</cp:lastModifiedBy>
  <cp:lastPrinted>2024-09-09T07:22:00Z</cp:lastPrinted>
  <dcterms:modified xsi:type="dcterms:W3CDTF">2025-05-16T09:01:05Z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9B3D21D2D4654E21A5D0B7331F349865_13</vt:lpwstr>
  </property>
  <property fmtid="{D5CDD505-2E9C-101B-9397-08002B2CF9AE}" pid="4" name="KSOTemplateDocerSaveRecord">
    <vt:lpwstr>eyJoZGlkIjoiNDY4NzJlNGNiN2Q4YmIzMWYzN2RlZWZlMWMyOTI2ZjciLCJ1c2VySWQiOiIzMzE2NTQ1MTUifQ==</vt:lpwstr>
  </property>
</Properties>
</file>