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F168C7">
      <w:pPr>
        <w:tabs>
          <w:tab w:val="left" w:pos="5400"/>
        </w:tabs>
        <w:spacing w:line="360" w:lineRule="auto"/>
        <w:ind w:firstLine="3935" w:firstLineChars="1400"/>
        <w:rPr>
          <w:rFonts w:hint="eastAsia" w:ascii="宋体" w:hAnsi="宋体" w:eastAsia="宋体" w:cs="宋体"/>
          <w:b/>
          <w:bCs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eastAsia="zh-CN"/>
        </w:rPr>
        <w:t>设计服务任务书</w:t>
      </w:r>
    </w:p>
    <w:p w14:paraId="5CCB1ECF">
      <w:pPr>
        <w:spacing w:before="240" w:line="360" w:lineRule="auto"/>
        <w:rPr>
          <w:rFonts w:hint="eastAsia" w:ascii="宋体" w:hAnsi="宋体"/>
          <w:b/>
          <w:bCs/>
        </w:rPr>
      </w:pPr>
      <w:r>
        <w:rPr>
          <w:rFonts w:ascii="宋体" w:hAnsi="宋体"/>
          <w:b/>
          <w:bCs/>
        </w:rPr>
        <w:t>一、项目概况</w:t>
      </w:r>
    </w:p>
    <w:p w14:paraId="336FF966">
      <w:pPr>
        <w:widowControl/>
        <w:numPr>
          <w:ilvl w:val="255"/>
          <w:numId w:val="0"/>
        </w:numPr>
        <w:adjustRightInd w:val="0"/>
        <w:snapToGrid w:val="0"/>
        <w:spacing w:line="360" w:lineRule="auto"/>
        <w:ind w:firstLine="480" w:firstLineChars="200"/>
        <w:rPr>
          <w:rFonts w:hint="eastAsia" w:cs="Arial" w:asciiTheme="minorEastAsia" w:hAnsiTheme="minorEastAsia" w:eastAsiaTheme="minorEastAsia"/>
          <w:color w:val="000000"/>
          <w:lang w:eastAsia="zh-CN"/>
        </w:rPr>
      </w:pPr>
      <w:r>
        <w:rPr>
          <w:rFonts w:hint="eastAsia" w:cs="Arial" w:asciiTheme="minorEastAsia" w:hAnsiTheme="minorEastAsia" w:eastAsiaTheme="minorEastAsia"/>
          <w:color w:val="000000"/>
          <w:lang w:eastAsia="zh-CN"/>
        </w:rPr>
        <w:t>1.</w:t>
      </w:r>
      <w:r>
        <w:rPr>
          <w:rFonts w:cs="Arial" w:asciiTheme="minorEastAsia" w:hAnsiTheme="minorEastAsia" w:eastAsiaTheme="minorEastAsia"/>
          <w:color w:val="000000"/>
          <w:lang w:eastAsia="zh-CN"/>
        </w:rPr>
        <w:t>工程名称：</w:t>
      </w:r>
      <w:r>
        <w:rPr>
          <w:rFonts w:hint="eastAsia" w:asciiTheme="minorEastAsia" w:hAnsiTheme="minorEastAsia" w:eastAsiaTheme="minorEastAsia" w:cstheme="minorEastAsia"/>
          <w:u w:val="single"/>
          <w:lang w:eastAsia="zh-CN"/>
        </w:rPr>
        <w:t>花都区赤坭镇竹洞村文旅投资运营项目景观方案设计、初步设计及施工图设计</w:t>
      </w:r>
      <w:r>
        <w:rPr>
          <w:rFonts w:hint="eastAsia" w:cs="Arial" w:asciiTheme="minorEastAsia" w:hAnsiTheme="minorEastAsia" w:eastAsiaTheme="minorEastAsia"/>
          <w:color w:val="000000"/>
          <w:lang w:eastAsia="zh-CN"/>
        </w:rPr>
        <w:t>。</w:t>
      </w:r>
    </w:p>
    <w:p w14:paraId="7860D36F">
      <w:pPr>
        <w:widowControl/>
        <w:numPr>
          <w:ilvl w:val="255"/>
          <w:numId w:val="0"/>
        </w:numPr>
        <w:adjustRightInd w:val="0"/>
        <w:snapToGrid w:val="0"/>
        <w:spacing w:line="360" w:lineRule="auto"/>
        <w:ind w:firstLine="480" w:firstLineChars="200"/>
        <w:rPr>
          <w:rFonts w:hint="eastAsia" w:cs="Arial" w:asciiTheme="minorEastAsia" w:hAnsiTheme="minorEastAsia" w:eastAsiaTheme="minorEastAsia"/>
          <w:color w:val="000000"/>
          <w:lang w:eastAsia="zh-CN"/>
        </w:rPr>
      </w:pPr>
      <w:r>
        <w:rPr>
          <w:rFonts w:hint="eastAsia" w:cs="Arial" w:asciiTheme="minorEastAsia" w:hAnsiTheme="minorEastAsia" w:eastAsiaTheme="minorEastAsia"/>
          <w:color w:val="000000"/>
          <w:lang w:eastAsia="zh-CN"/>
        </w:rPr>
        <w:t>2.</w:t>
      </w:r>
      <w:r>
        <w:rPr>
          <w:rFonts w:cs="Arial" w:asciiTheme="minorEastAsia" w:hAnsiTheme="minorEastAsia" w:eastAsiaTheme="minorEastAsia"/>
          <w:color w:val="000000"/>
          <w:lang w:eastAsia="zh-CN"/>
        </w:rPr>
        <w:t>建设单位：</w:t>
      </w:r>
      <w:r>
        <w:rPr>
          <w:rFonts w:hint="eastAsia" w:cs="Arial" w:asciiTheme="minorEastAsia" w:hAnsiTheme="minorEastAsia" w:eastAsiaTheme="minorEastAsia"/>
          <w:color w:val="000000"/>
          <w:u w:val="single"/>
          <w:lang w:eastAsia="zh-CN"/>
        </w:rPr>
        <w:t xml:space="preserve">                         </w:t>
      </w:r>
    </w:p>
    <w:p w14:paraId="11F1F09B">
      <w:pPr>
        <w:widowControl/>
        <w:numPr>
          <w:ilvl w:val="255"/>
          <w:numId w:val="0"/>
        </w:numPr>
        <w:adjustRightInd w:val="0"/>
        <w:snapToGrid w:val="0"/>
        <w:spacing w:line="360" w:lineRule="auto"/>
        <w:ind w:firstLine="480" w:firstLineChars="200"/>
        <w:rPr>
          <w:rFonts w:hint="eastAsia" w:cs="Arial" w:asciiTheme="minorEastAsia" w:hAnsiTheme="minorEastAsia" w:eastAsiaTheme="minorEastAsia"/>
          <w:color w:val="000000"/>
          <w:lang w:eastAsia="zh-CN"/>
        </w:rPr>
      </w:pPr>
      <w:r>
        <w:rPr>
          <w:rFonts w:hint="eastAsia" w:cs="Arial" w:asciiTheme="minorEastAsia" w:hAnsiTheme="minorEastAsia" w:eastAsiaTheme="minorEastAsia"/>
          <w:color w:val="000000"/>
          <w:lang w:eastAsia="zh-CN"/>
        </w:rPr>
        <w:t>3.地理位置：位于广州市花都区赤坭镇竹洞村竹洞湖周围。</w:t>
      </w:r>
    </w:p>
    <w:p w14:paraId="08956B72">
      <w:pPr>
        <w:widowControl/>
        <w:numPr>
          <w:ilvl w:val="255"/>
          <w:numId w:val="0"/>
        </w:numPr>
        <w:adjustRightInd w:val="0"/>
        <w:snapToGrid w:val="0"/>
        <w:spacing w:line="360" w:lineRule="auto"/>
        <w:ind w:firstLine="480" w:firstLineChars="200"/>
        <w:rPr>
          <w:rFonts w:hint="eastAsia" w:cs="Arial" w:asciiTheme="minorEastAsia" w:hAnsiTheme="minorEastAsia" w:eastAsiaTheme="minorEastAsia"/>
          <w:color w:val="000000"/>
          <w:lang w:eastAsia="zh-CN"/>
        </w:rPr>
      </w:pPr>
      <w:r>
        <w:rPr>
          <w:rFonts w:hint="eastAsia" w:cs="Arial" w:asciiTheme="minorEastAsia" w:hAnsiTheme="minorEastAsia" w:eastAsiaTheme="minorEastAsia"/>
          <w:color w:val="000000"/>
          <w:lang w:eastAsia="zh-CN"/>
        </w:rPr>
        <w:t>4.</w:t>
      </w:r>
      <w:r>
        <w:rPr>
          <w:rFonts w:cs="Arial" w:asciiTheme="minorEastAsia" w:hAnsiTheme="minorEastAsia" w:eastAsiaTheme="minorEastAsia"/>
          <w:color w:val="000000"/>
          <w:lang w:eastAsia="zh-CN"/>
        </w:rPr>
        <w:t>用地性质：</w:t>
      </w:r>
      <w:r>
        <w:rPr>
          <w:rFonts w:hint="eastAsia" w:cs="Arial" w:asciiTheme="minorEastAsia" w:hAnsiTheme="minorEastAsia" w:eastAsiaTheme="minorEastAsia"/>
          <w:color w:val="000000"/>
          <w:lang w:eastAsia="zh-CN"/>
        </w:rPr>
        <w:t>非耕农用地。</w:t>
      </w:r>
    </w:p>
    <w:p w14:paraId="012550A3">
      <w:pPr>
        <w:widowControl/>
        <w:numPr>
          <w:ilvl w:val="255"/>
          <w:numId w:val="0"/>
        </w:numPr>
        <w:adjustRightInd w:val="0"/>
        <w:snapToGrid w:val="0"/>
        <w:spacing w:line="360" w:lineRule="auto"/>
        <w:ind w:firstLine="480" w:firstLineChars="200"/>
        <w:rPr>
          <w:rFonts w:hint="eastAsia" w:cs="Arial" w:asciiTheme="minorEastAsia" w:hAnsiTheme="minorEastAsia" w:eastAsiaTheme="minorEastAsia"/>
          <w:color w:val="auto"/>
          <w:lang w:eastAsia="zh-CN"/>
        </w:rPr>
      </w:pPr>
      <w:r>
        <w:rPr>
          <w:rFonts w:hint="eastAsia" w:cs="Arial" w:asciiTheme="minorEastAsia" w:hAnsiTheme="minorEastAsia" w:eastAsiaTheme="minorEastAsia"/>
          <w:color w:val="000000"/>
          <w:lang w:eastAsia="zh-CN"/>
        </w:rPr>
        <w:t>5.用地范围及面积：</w:t>
      </w:r>
      <w:r>
        <w:rPr>
          <w:rFonts w:hint="eastAsia" w:asciiTheme="minorEastAsia" w:hAnsiTheme="minorEastAsia" w:eastAsiaTheme="minorEastAsia" w:cstheme="minorEastAsia"/>
          <w:u w:val="single"/>
        </w:rPr>
        <w:t xml:space="preserve">非建设用地671.53 </w:t>
      </w:r>
      <w:r>
        <w:rPr>
          <w:rFonts w:hint="eastAsia" w:asciiTheme="minorEastAsia" w:hAnsiTheme="minorEastAsia" w:eastAsiaTheme="minorEastAsia" w:cstheme="minorEastAsia"/>
          <w:color w:val="auto"/>
          <w:u w:val="single"/>
        </w:rPr>
        <w:t>亩</w:t>
      </w:r>
      <w:r>
        <w:rPr>
          <w:rFonts w:hint="eastAsia" w:asciiTheme="minorEastAsia" w:hAnsiTheme="minorEastAsia" w:eastAsiaTheme="minorEastAsia" w:cstheme="minorEastAsia"/>
          <w:color w:val="auto"/>
          <w:u w:val="single"/>
          <w:lang w:eastAsia="zh-CN" w:bidi="ar"/>
        </w:rPr>
        <w:t>，</w:t>
      </w:r>
      <w:r>
        <w:rPr>
          <w:rFonts w:hint="eastAsia" w:asciiTheme="minorEastAsia" w:hAnsiTheme="minorEastAsia" w:eastAsiaTheme="minorEastAsia" w:cstheme="minorEastAsia"/>
          <w:color w:val="auto"/>
          <w:u w:val="single"/>
          <w:lang w:val="en-US" w:eastAsia="zh-CN" w:bidi="ar"/>
        </w:rPr>
        <w:t>竹洞湖</w:t>
      </w:r>
      <w:r>
        <w:rPr>
          <w:rFonts w:hint="eastAsia" w:asciiTheme="minorEastAsia" w:hAnsiTheme="minorEastAsia" w:eastAsiaTheme="minorEastAsia" w:cstheme="minorEastAsia"/>
          <w:color w:val="auto"/>
          <w:u w:val="single"/>
          <w:lang w:eastAsia="zh-CN" w:bidi="ar"/>
        </w:rPr>
        <w:t>185亩；另外含竹洞古村5栋房子</w:t>
      </w:r>
      <w:r>
        <w:rPr>
          <w:rFonts w:hint="eastAsia" w:cs="Arial" w:asciiTheme="minorEastAsia" w:hAnsiTheme="minorEastAsia" w:eastAsiaTheme="minorEastAsia"/>
          <w:color w:val="auto"/>
          <w:lang w:eastAsia="zh-CN" w:bidi="ar"/>
        </w:rPr>
        <w:t>。（详见设计范围图）</w:t>
      </w:r>
    </w:p>
    <w:p w14:paraId="09217877">
      <w:pPr>
        <w:spacing w:before="240" w:line="360" w:lineRule="auto"/>
        <w:rPr>
          <w:rFonts w:hint="eastAsia" w:ascii="宋体" w:hAnsi="宋体"/>
          <w:b/>
          <w:bCs/>
          <w:color w:val="auto"/>
        </w:rPr>
      </w:pPr>
      <w:r>
        <w:rPr>
          <w:rFonts w:ascii="宋体" w:hAnsi="宋体"/>
          <w:b/>
          <w:bCs/>
          <w:color w:val="auto"/>
        </w:rPr>
        <w:t>二、设计依据</w:t>
      </w:r>
    </w:p>
    <w:p w14:paraId="0E219434">
      <w:pPr>
        <w:widowControl/>
        <w:numPr>
          <w:ilvl w:val="255"/>
          <w:numId w:val="0"/>
        </w:numPr>
        <w:adjustRightInd w:val="0"/>
        <w:snapToGrid w:val="0"/>
        <w:spacing w:line="360" w:lineRule="auto"/>
        <w:ind w:firstLine="480" w:firstLineChars="200"/>
        <w:rPr>
          <w:rFonts w:hint="eastAsia" w:cs="Arial" w:asciiTheme="minorEastAsia" w:hAnsiTheme="minorEastAsia" w:eastAsiaTheme="minorEastAsia"/>
          <w:color w:val="auto"/>
          <w:lang w:eastAsia="zh-CN"/>
        </w:rPr>
      </w:pPr>
      <w:r>
        <w:rPr>
          <w:rFonts w:hint="eastAsia" w:cs="Arial" w:asciiTheme="minorEastAsia" w:hAnsiTheme="minorEastAsia" w:eastAsiaTheme="minorEastAsia"/>
          <w:color w:val="auto"/>
          <w:lang w:eastAsia="zh-CN"/>
        </w:rPr>
        <w:t>1.广州市花都区赤坭镇百千万工程竹洞典型村项目策规一体方案</w:t>
      </w:r>
    </w:p>
    <w:p w14:paraId="09F08C2E">
      <w:pPr>
        <w:widowControl/>
        <w:numPr>
          <w:ilvl w:val="255"/>
          <w:numId w:val="0"/>
        </w:numPr>
        <w:adjustRightInd w:val="0"/>
        <w:snapToGrid w:val="0"/>
        <w:spacing w:line="360" w:lineRule="auto"/>
        <w:ind w:firstLine="480" w:firstLineChars="200"/>
        <w:rPr>
          <w:rFonts w:hint="eastAsia" w:cs="Arial" w:asciiTheme="minorEastAsia" w:hAnsiTheme="minorEastAsia" w:eastAsiaTheme="minorEastAsia"/>
          <w:color w:val="auto"/>
          <w:lang w:eastAsia="zh-CN"/>
        </w:rPr>
      </w:pPr>
      <w:r>
        <w:rPr>
          <w:rFonts w:hint="eastAsia" w:cs="Arial" w:asciiTheme="minorEastAsia" w:hAnsiTheme="minorEastAsia" w:eastAsiaTheme="minorEastAsia"/>
          <w:color w:val="auto"/>
          <w:lang w:eastAsia="zh-CN"/>
        </w:rPr>
        <w:t>2.</w:t>
      </w:r>
      <w:r>
        <w:rPr>
          <w:rFonts w:cs="Arial" w:asciiTheme="minorEastAsia" w:hAnsiTheme="minorEastAsia" w:eastAsiaTheme="minorEastAsia"/>
          <w:color w:val="auto"/>
          <w:lang w:eastAsia="zh-CN"/>
        </w:rPr>
        <w:t>实测地形</w:t>
      </w:r>
      <w:r>
        <w:rPr>
          <w:rFonts w:hint="eastAsia" w:cs="Arial" w:asciiTheme="minorEastAsia" w:hAnsiTheme="minorEastAsia" w:eastAsiaTheme="minorEastAsia"/>
          <w:color w:val="auto"/>
          <w:lang w:eastAsia="zh-CN"/>
        </w:rPr>
        <w:t>勘察</w:t>
      </w:r>
      <w:r>
        <w:rPr>
          <w:rFonts w:cs="Arial" w:asciiTheme="minorEastAsia" w:hAnsiTheme="minorEastAsia" w:eastAsiaTheme="minorEastAsia"/>
          <w:color w:val="auto"/>
          <w:lang w:eastAsia="zh-CN"/>
        </w:rPr>
        <w:t>图</w:t>
      </w:r>
      <w:r>
        <w:rPr>
          <w:rFonts w:hint="eastAsia" w:cs="Arial" w:asciiTheme="minorEastAsia" w:hAnsiTheme="minorEastAsia" w:eastAsiaTheme="minorEastAsia"/>
          <w:color w:val="auto"/>
          <w:lang w:eastAsia="zh-CN"/>
        </w:rPr>
        <w:t>（包含场地标高、现状树木定点等）</w:t>
      </w:r>
    </w:p>
    <w:p w14:paraId="6D7E7DF0">
      <w:pPr>
        <w:widowControl/>
        <w:numPr>
          <w:ilvl w:val="255"/>
          <w:numId w:val="0"/>
        </w:numPr>
        <w:adjustRightInd w:val="0"/>
        <w:snapToGrid w:val="0"/>
        <w:spacing w:line="360" w:lineRule="auto"/>
        <w:ind w:firstLine="480" w:firstLineChars="200"/>
        <w:rPr>
          <w:rFonts w:hint="eastAsia" w:ascii="宋体" w:hAnsi="宋体"/>
          <w:color w:val="auto"/>
        </w:rPr>
      </w:pPr>
      <w:r>
        <w:rPr>
          <w:rFonts w:hint="eastAsia" w:cs="Arial" w:asciiTheme="minorEastAsia" w:hAnsiTheme="minorEastAsia" w:eastAsiaTheme="minorEastAsia"/>
          <w:color w:val="auto"/>
          <w:lang w:eastAsia="zh-CN"/>
        </w:rPr>
        <w:t>3.</w:t>
      </w:r>
      <w:r>
        <w:rPr>
          <w:rFonts w:cs="Arial" w:asciiTheme="minorEastAsia" w:hAnsiTheme="minorEastAsia" w:eastAsiaTheme="minorEastAsia"/>
          <w:color w:val="auto"/>
          <w:lang w:eastAsia="zh-CN"/>
        </w:rPr>
        <w:t>国家、行业、</w:t>
      </w:r>
      <w:r>
        <w:rPr>
          <w:rFonts w:hint="eastAsia" w:cs="Arial" w:asciiTheme="minorEastAsia" w:hAnsiTheme="minorEastAsia" w:eastAsiaTheme="minorEastAsia"/>
          <w:color w:val="auto"/>
          <w:lang w:eastAsia="zh-CN"/>
        </w:rPr>
        <w:t>广东省、广州</w:t>
      </w:r>
      <w:r>
        <w:rPr>
          <w:rFonts w:cs="Arial" w:asciiTheme="minorEastAsia" w:hAnsiTheme="minorEastAsia" w:eastAsiaTheme="minorEastAsia"/>
          <w:color w:val="auto"/>
          <w:lang w:eastAsia="zh-CN"/>
        </w:rPr>
        <w:t>市等部门有关规范、标准和规</w:t>
      </w:r>
      <w:r>
        <w:rPr>
          <w:rFonts w:hint="eastAsia" w:ascii="宋体" w:hAnsi="宋体"/>
          <w:color w:val="auto"/>
        </w:rPr>
        <w:t>定</w:t>
      </w:r>
    </w:p>
    <w:p w14:paraId="41CE58BE">
      <w:pPr>
        <w:spacing w:before="240" w:line="360" w:lineRule="auto"/>
        <w:rPr>
          <w:rFonts w:hint="eastAsia" w:ascii="宋体" w:hAnsi="宋体" w:eastAsia="宋体"/>
          <w:b/>
          <w:bCs/>
          <w:color w:val="auto"/>
          <w:lang w:eastAsia="zh-CN"/>
        </w:rPr>
      </w:pPr>
      <w:r>
        <w:rPr>
          <w:rFonts w:hint="eastAsia" w:ascii="宋体" w:hAnsi="宋体" w:eastAsia="宋体"/>
          <w:b/>
          <w:bCs/>
          <w:color w:val="auto"/>
          <w:lang w:eastAsia="zh-CN"/>
        </w:rPr>
        <w:t>三</w:t>
      </w:r>
      <w:r>
        <w:rPr>
          <w:rFonts w:hint="eastAsia" w:ascii="宋体" w:hAnsi="宋体"/>
          <w:b/>
          <w:bCs/>
          <w:color w:val="auto"/>
        </w:rPr>
        <w:t>、设计</w:t>
      </w:r>
      <w:r>
        <w:rPr>
          <w:rFonts w:hint="eastAsia" w:ascii="宋体" w:hAnsi="宋体" w:eastAsia="宋体"/>
          <w:b/>
          <w:bCs/>
          <w:color w:val="auto"/>
          <w:lang w:eastAsia="zh-CN"/>
        </w:rPr>
        <w:t>要求</w:t>
      </w:r>
    </w:p>
    <w:p w14:paraId="48930E47">
      <w:pPr>
        <w:widowControl/>
        <w:numPr>
          <w:ilvl w:val="255"/>
          <w:numId w:val="0"/>
        </w:numPr>
        <w:adjustRightInd w:val="0"/>
        <w:snapToGrid w:val="0"/>
        <w:spacing w:line="360" w:lineRule="auto"/>
        <w:ind w:firstLine="480" w:firstLineChars="200"/>
        <w:rPr>
          <w:rFonts w:hint="eastAsia" w:ascii="宋体" w:hAnsi="宋体" w:eastAsia="宋体"/>
          <w:color w:val="auto"/>
          <w:lang w:eastAsia="zh-CN"/>
        </w:rPr>
      </w:pPr>
      <w:r>
        <w:rPr>
          <w:rFonts w:hint="eastAsia" w:ascii="宋体" w:hAnsi="宋体" w:eastAsia="宋体"/>
          <w:color w:val="auto"/>
          <w:lang w:eastAsia="zh-CN"/>
        </w:rPr>
        <w:t>1.设计内容成果：方案设计、初设设计及施工图设计（</w:t>
      </w:r>
      <w:r>
        <w:rPr>
          <w:rFonts w:hint="eastAsia" w:asciiTheme="minorEastAsia" w:hAnsiTheme="minorEastAsia" w:eastAsiaTheme="minorEastAsia" w:cstheme="minorEastAsia"/>
          <w:color w:val="auto"/>
          <w:u w:val="single"/>
          <w:lang w:eastAsia="zh-CN"/>
        </w:rPr>
        <w:t>包含景观设计说明、景点设计、景区原创ip设计、景观小品设计、光彩工程设计、服务配套设施设计（10平方米以下景观建构筑物、垃圾桶、座椅专项设计）、标识标牌UI系统设计、节点大样图、效果图、鸟瞰图、详细工程概算清单等专业技术图纸</w:t>
      </w:r>
      <w:r>
        <w:rPr>
          <w:rFonts w:hint="eastAsia" w:ascii="宋体" w:hAnsi="宋体" w:eastAsia="宋体"/>
          <w:color w:val="auto"/>
          <w:lang w:eastAsia="zh-CN"/>
        </w:rPr>
        <w:t>）</w:t>
      </w:r>
    </w:p>
    <w:p w14:paraId="4AFF1DDB">
      <w:pPr>
        <w:widowControl/>
        <w:numPr>
          <w:ilvl w:val="255"/>
          <w:numId w:val="0"/>
        </w:numPr>
        <w:adjustRightInd w:val="0"/>
        <w:snapToGrid w:val="0"/>
        <w:spacing w:line="360" w:lineRule="auto"/>
        <w:ind w:firstLine="480" w:firstLineChars="200"/>
        <w:rPr>
          <w:rFonts w:hint="eastAsia" w:ascii="宋体" w:hAnsi="宋体" w:eastAsia="宋体"/>
          <w:color w:val="auto"/>
          <w:lang w:eastAsia="zh-CN"/>
        </w:rPr>
      </w:pPr>
      <w:r>
        <w:rPr>
          <w:rFonts w:hint="eastAsia" w:ascii="宋体" w:hAnsi="宋体" w:eastAsia="宋体"/>
          <w:color w:val="auto"/>
          <w:lang w:eastAsia="zh-CN"/>
        </w:rPr>
        <w:t>2.设计深度：施工图深度，指导施工。</w:t>
      </w:r>
    </w:p>
    <w:p w14:paraId="3CC37DBC">
      <w:pPr>
        <w:widowControl/>
        <w:numPr>
          <w:ilvl w:val="255"/>
          <w:numId w:val="0"/>
        </w:numPr>
        <w:adjustRightInd w:val="0"/>
        <w:snapToGrid w:val="0"/>
        <w:spacing w:line="360" w:lineRule="auto"/>
        <w:ind w:firstLine="480" w:firstLineChars="200"/>
        <w:rPr>
          <w:rFonts w:hint="eastAsia" w:asciiTheme="minorEastAsia" w:hAnsiTheme="minorEastAsia" w:eastAsiaTheme="minorEastAsia"/>
          <w:lang w:eastAsia="zh-CN"/>
        </w:rPr>
      </w:pPr>
      <w:r>
        <w:rPr>
          <w:rFonts w:hint="eastAsia" w:asciiTheme="minorEastAsia" w:hAnsiTheme="minorEastAsia" w:eastAsiaTheme="minorEastAsia"/>
          <w:lang w:eastAsia="zh-CN"/>
        </w:rPr>
        <w:t>3.</w:t>
      </w:r>
      <w:r>
        <w:rPr>
          <w:rFonts w:hint="eastAsia" w:asciiTheme="minorEastAsia" w:hAnsiTheme="minorEastAsia" w:eastAsiaTheme="minorEastAsia"/>
        </w:rPr>
        <w:t>设计单位需</w:t>
      </w:r>
      <w:r>
        <w:rPr>
          <w:rFonts w:hint="eastAsia" w:asciiTheme="minorEastAsia" w:hAnsiTheme="minorEastAsia" w:eastAsiaTheme="minorEastAsia"/>
          <w:lang w:eastAsia="zh-CN"/>
        </w:rPr>
        <w:t>依照甲方要求及已通过的策规一体方案，</w:t>
      </w:r>
      <w:r>
        <w:rPr>
          <w:rFonts w:hint="eastAsia" w:asciiTheme="minorEastAsia" w:hAnsiTheme="minorEastAsia" w:eastAsiaTheme="minorEastAsia"/>
        </w:rPr>
        <w:t>最大化发挥主观能动性，打开思路，整个方案设计要充分体现</w:t>
      </w:r>
      <w:r>
        <w:rPr>
          <w:rFonts w:hint="eastAsia" w:asciiTheme="minorEastAsia" w:hAnsiTheme="minorEastAsia" w:eastAsiaTheme="minorEastAsia"/>
          <w:lang w:eastAsia="zh-CN"/>
        </w:rPr>
        <w:t>项目特色。</w:t>
      </w:r>
    </w:p>
    <w:p w14:paraId="61EE8BCA">
      <w:pPr>
        <w:widowControl/>
        <w:numPr>
          <w:ilvl w:val="255"/>
          <w:numId w:val="0"/>
        </w:numPr>
        <w:adjustRightInd w:val="0"/>
        <w:snapToGrid w:val="0"/>
        <w:spacing w:line="360" w:lineRule="auto"/>
        <w:ind w:firstLine="480" w:firstLineChars="200"/>
        <w:rPr>
          <w:rFonts w:hint="eastAsia" w:ascii="宋体" w:hAnsi="宋体" w:eastAsia="宋体"/>
          <w:lang w:val="en-GB" w:eastAsia="zh-CN"/>
        </w:rPr>
      </w:pPr>
      <w:r>
        <w:rPr>
          <w:rFonts w:hint="eastAsia" w:ascii="宋体" w:hAnsi="宋体" w:eastAsia="宋体"/>
          <w:lang w:eastAsia="zh-CN"/>
        </w:rPr>
        <w:t>4.乙方在提交各阶段书面成果时应同时提交全部电子文档。</w:t>
      </w:r>
    </w:p>
    <w:p w14:paraId="1DA46136">
      <w:pPr>
        <w:widowControl/>
        <w:numPr>
          <w:ilvl w:val="255"/>
          <w:numId w:val="0"/>
        </w:numPr>
        <w:adjustRightInd w:val="0"/>
        <w:snapToGrid w:val="0"/>
        <w:spacing w:line="360" w:lineRule="auto"/>
        <w:ind w:firstLine="480" w:firstLineChars="200"/>
        <w:rPr>
          <w:rFonts w:hint="eastAsia" w:ascii="宋体" w:hAnsi="宋体" w:eastAsia="宋体"/>
          <w:lang w:val="en-GB" w:eastAsia="zh-CN"/>
        </w:rPr>
      </w:pPr>
      <w:r>
        <w:rPr>
          <w:rFonts w:hint="eastAsia" w:ascii="宋体" w:hAnsi="宋体" w:eastAsia="宋体"/>
          <w:lang w:eastAsia="zh-CN"/>
        </w:rPr>
        <w:t>5.</w:t>
      </w:r>
      <w:r>
        <w:rPr>
          <w:rFonts w:hint="eastAsia" w:ascii="宋体" w:hAnsi="宋体" w:eastAsia="宋体"/>
          <w:lang w:val="en-GB" w:eastAsia="zh-CN"/>
        </w:rPr>
        <w:t>符合本合同要求及甲方提供的相关设计标准及要求。</w:t>
      </w:r>
    </w:p>
    <w:p w14:paraId="44EAA8E8">
      <w:pPr>
        <w:widowControl/>
        <w:numPr>
          <w:ilvl w:val="255"/>
          <w:numId w:val="0"/>
        </w:numPr>
        <w:adjustRightInd w:val="0"/>
        <w:snapToGrid w:val="0"/>
        <w:spacing w:line="360" w:lineRule="auto"/>
        <w:ind w:firstLine="480" w:firstLineChars="200"/>
        <w:rPr>
          <w:rFonts w:hint="eastAsia" w:asciiTheme="minorEastAsia" w:hAnsiTheme="minorEastAsia" w:eastAsiaTheme="minorEastAsia"/>
          <w:lang w:eastAsia="zh-CN"/>
        </w:rPr>
      </w:pPr>
      <w:r>
        <w:rPr>
          <w:rFonts w:hint="eastAsia" w:ascii="宋体" w:hAnsi="宋体" w:eastAsia="宋体"/>
          <w:lang w:eastAsia="zh-CN"/>
        </w:rPr>
        <w:t>6.</w:t>
      </w:r>
      <w:r>
        <w:rPr>
          <w:rFonts w:hint="eastAsia" w:ascii="宋体" w:hAnsi="宋体" w:eastAsia="宋体"/>
          <w:lang w:val="en-GB" w:eastAsia="zh-CN"/>
        </w:rPr>
        <w:t>设计成果电子版。（包含CAD图纸、PDF图纸）。</w:t>
      </w:r>
    </w:p>
    <w:p w14:paraId="2547CC05">
      <w:pPr>
        <w:widowControl/>
        <w:numPr>
          <w:ilvl w:val="255"/>
          <w:numId w:val="0"/>
        </w:numPr>
        <w:adjustRightInd w:val="0"/>
        <w:snapToGrid w:val="0"/>
        <w:spacing w:line="360" w:lineRule="auto"/>
        <w:ind w:firstLine="480" w:firstLineChars="200"/>
        <w:rPr>
          <w:rFonts w:hint="eastAsia" w:asciiTheme="minorEastAsia" w:hAnsiTheme="minorEastAsia" w:eastAsiaTheme="minorEastAsia"/>
          <w:lang w:eastAsia="zh-CN"/>
        </w:rPr>
      </w:pPr>
      <w:r>
        <w:rPr>
          <w:rFonts w:hint="eastAsia" w:asciiTheme="minorEastAsia" w:hAnsiTheme="minorEastAsia" w:eastAsiaTheme="minorEastAsia"/>
          <w:lang w:eastAsia="zh-CN"/>
        </w:rPr>
        <w:t>7</w:t>
      </w:r>
      <w:r>
        <w:rPr>
          <w:rFonts w:asciiTheme="minorEastAsia" w:hAnsiTheme="minorEastAsia" w:eastAsiaTheme="minorEastAsia"/>
          <w:lang w:eastAsia="zh-CN"/>
        </w:rPr>
        <w:t>.</w:t>
      </w:r>
      <w:r>
        <w:rPr>
          <w:rFonts w:hint="eastAsia" w:asciiTheme="minorEastAsia" w:hAnsiTheme="minorEastAsia" w:eastAsiaTheme="minorEastAsia"/>
          <w:lang w:eastAsia="zh-CN"/>
        </w:rPr>
        <w:t>设计图纸（</w:t>
      </w:r>
      <w:r>
        <w:rPr>
          <w:rFonts w:hint="eastAsia" w:asciiTheme="minorEastAsia" w:hAnsiTheme="minorEastAsia" w:eastAsiaTheme="minorEastAsia"/>
          <w:lang w:val="en-US" w:eastAsia="zh-CN"/>
        </w:rPr>
        <w:t>包括但不限于</w:t>
      </w:r>
      <w:r>
        <w:rPr>
          <w:rFonts w:hint="eastAsia" w:asciiTheme="minorEastAsia" w:hAnsiTheme="minorEastAsia" w:eastAsiaTheme="minorEastAsia"/>
          <w:lang w:eastAsia="zh-CN"/>
        </w:rPr>
        <w:t>）：</w:t>
      </w:r>
    </w:p>
    <w:p w14:paraId="35E4E8C4">
      <w:pPr>
        <w:widowControl/>
        <w:numPr>
          <w:ilvl w:val="255"/>
          <w:numId w:val="0"/>
        </w:numPr>
        <w:adjustRightInd w:val="0"/>
        <w:snapToGrid w:val="0"/>
        <w:spacing w:line="360" w:lineRule="auto"/>
        <w:ind w:firstLine="480" w:firstLineChars="20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  <w:lang w:eastAsia="zh-CN"/>
        </w:rPr>
        <w:t>①景观</w:t>
      </w:r>
      <w:r>
        <w:rPr>
          <w:rFonts w:asciiTheme="minorEastAsia" w:hAnsiTheme="minorEastAsia" w:eastAsiaTheme="minorEastAsia"/>
        </w:rPr>
        <w:t>总平面图</w:t>
      </w:r>
      <w:r>
        <w:rPr>
          <w:rFonts w:hint="eastAsia" w:asciiTheme="minorEastAsia" w:hAnsiTheme="minorEastAsia" w:eastAsiaTheme="minorEastAsia"/>
        </w:rPr>
        <w:t>1：500</w:t>
      </w:r>
    </w:p>
    <w:p w14:paraId="557BCC8B">
      <w:pPr>
        <w:widowControl/>
        <w:numPr>
          <w:ilvl w:val="255"/>
          <w:numId w:val="0"/>
        </w:numPr>
        <w:adjustRightInd w:val="0"/>
        <w:snapToGrid w:val="0"/>
        <w:spacing w:line="360" w:lineRule="auto"/>
        <w:ind w:firstLine="480" w:firstLineChars="20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  <w:lang w:eastAsia="zh-CN"/>
        </w:rPr>
        <w:t>②景点设计图</w:t>
      </w:r>
    </w:p>
    <w:p w14:paraId="4C42C7BB">
      <w:pPr>
        <w:widowControl/>
        <w:numPr>
          <w:ilvl w:val="255"/>
          <w:numId w:val="0"/>
        </w:numPr>
        <w:adjustRightInd w:val="0"/>
        <w:snapToGrid w:val="0"/>
        <w:spacing w:line="360" w:lineRule="auto"/>
        <w:ind w:firstLine="480" w:firstLineChars="20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  <w:lang w:eastAsia="zh-CN"/>
        </w:rPr>
        <w:t>③</w:t>
      </w:r>
      <w:r>
        <w:rPr>
          <w:rFonts w:hint="eastAsia" w:asciiTheme="minorEastAsia" w:hAnsiTheme="minorEastAsia" w:eastAsiaTheme="minorEastAsia"/>
          <w:lang w:val="en-US" w:eastAsia="zh-CN"/>
        </w:rPr>
        <w:t>总体鸟瞰</w:t>
      </w:r>
      <w:r>
        <w:rPr>
          <w:rFonts w:asciiTheme="minorEastAsia" w:hAnsiTheme="minorEastAsia" w:eastAsiaTheme="minorEastAsia"/>
        </w:rPr>
        <w:t>效果图</w:t>
      </w:r>
      <w:r>
        <w:rPr>
          <w:rFonts w:hint="eastAsia" w:asciiTheme="minorEastAsia" w:hAnsiTheme="minorEastAsia" w:eastAsiaTheme="minorEastAsia"/>
          <w:lang w:eastAsia="zh-CN"/>
        </w:rPr>
        <w:t>、</w:t>
      </w:r>
      <w:r>
        <w:rPr>
          <w:rFonts w:hint="eastAsia" w:asciiTheme="minorEastAsia" w:hAnsiTheme="minorEastAsia" w:eastAsiaTheme="minorEastAsia"/>
          <w:lang w:val="en-US" w:eastAsia="zh-CN"/>
        </w:rPr>
        <w:t>节点效果图</w:t>
      </w:r>
      <w:r>
        <w:rPr>
          <w:rFonts w:asciiTheme="minorEastAsia" w:hAnsiTheme="minorEastAsia" w:eastAsiaTheme="minorEastAsia"/>
        </w:rPr>
        <w:t>（制作方式不限，以表达内容为重点）</w:t>
      </w:r>
    </w:p>
    <w:p w14:paraId="32C15EC2">
      <w:pPr>
        <w:widowControl/>
        <w:numPr>
          <w:ilvl w:val="255"/>
          <w:numId w:val="0"/>
        </w:numPr>
        <w:adjustRightInd w:val="0"/>
        <w:snapToGrid w:val="0"/>
        <w:spacing w:line="360" w:lineRule="auto"/>
        <w:ind w:firstLine="480" w:firstLineChars="20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  <w:lang w:eastAsia="zh-CN"/>
        </w:rPr>
        <w:t>④</w:t>
      </w:r>
      <w:r>
        <w:rPr>
          <w:rFonts w:hint="eastAsia" w:asciiTheme="minorEastAsia" w:hAnsiTheme="minorEastAsia" w:eastAsiaTheme="minorEastAsia" w:cstheme="minorEastAsia"/>
          <w:lang w:eastAsia="zh-CN"/>
        </w:rPr>
        <w:t>景区原创ip设计</w:t>
      </w:r>
      <w:r>
        <w:rPr>
          <w:rFonts w:asciiTheme="minorEastAsia" w:hAnsiTheme="minorEastAsia" w:eastAsiaTheme="minorEastAsia"/>
        </w:rPr>
        <w:t>图</w:t>
      </w:r>
    </w:p>
    <w:p w14:paraId="1AE549D9">
      <w:pPr>
        <w:widowControl/>
        <w:adjustRightInd w:val="0"/>
        <w:snapToGrid w:val="0"/>
        <w:spacing w:line="360" w:lineRule="auto"/>
        <w:ind w:firstLine="480" w:firstLineChars="200"/>
        <w:rPr>
          <w:rFonts w:hint="eastAsia" w:asciiTheme="minorEastAsia" w:hAnsiTheme="minorEastAsia" w:eastAsiaTheme="minorEastAsia"/>
          <w:lang w:eastAsia="zh-CN"/>
        </w:rPr>
      </w:pPr>
      <w:r>
        <w:rPr>
          <w:rFonts w:hint="eastAsia" w:asciiTheme="minorEastAsia" w:hAnsiTheme="minorEastAsia" w:eastAsiaTheme="minorEastAsia"/>
          <w:lang w:eastAsia="zh-CN"/>
        </w:rPr>
        <w:t>⑤</w:t>
      </w:r>
      <w:r>
        <w:rPr>
          <w:rFonts w:hint="eastAsia" w:asciiTheme="minorEastAsia" w:hAnsiTheme="minorEastAsia" w:eastAsiaTheme="minorEastAsia" w:cstheme="minorEastAsia"/>
          <w:lang w:eastAsia="zh-CN"/>
        </w:rPr>
        <w:t>景观小品设计</w:t>
      </w:r>
      <w:r>
        <w:rPr>
          <w:rFonts w:hint="eastAsia" w:asciiTheme="minorEastAsia" w:hAnsiTheme="minorEastAsia" w:eastAsiaTheme="minorEastAsia"/>
          <w:lang w:eastAsia="zh-CN"/>
        </w:rPr>
        <w:t>图</w:t>
      </w:r>
    </w:p>
    <w:p w14:paraId="48B52ED6">
      <w:pPr>
        <w:widowControl/>
        <w:adjustRightInd w:val="0"/>
        <w:snapToGrid w:val="0"/>
        <w:spacing w:line="360" w:lineRule="auto"/>
        <w:ind w:firstLine="480" w:firstLineChars="200"/>
        <w:rPr>
          <w:rFonts w:hint="eastAsia" w:asciiTheme="minorEastAsia" w:hAnsiTheme="minorEastAsia" w:eastAsiaTheme="minorEastAsia"/>
          <w:lang w:eastAsia="zh-CN"/>
        </w:rPr>
      </w:pPr>
      <w:r>
        <w:rPr>
          <w:rFonts w:hint="eastAsia" w:asciiTheme="minorEastAsia" w:hAnsiTheme="minorEastAsia" w:eastAsiaTheme="minorEastAsia"/>
          <w:lang w:eastAsia="zh-CN"/>
        </w:rPr>
        <w:t>⑥光彩工程技术图纸</w:t>
      </w:r>
    </w:p>
    <w:p w14:paraId="549FD872">
      <w:pPr>
        <w:widowControl/>
        <w:adjustRightInd w:val="0"/>
        <w:snapToGrid w:val="0"/>
        <w:spacing w:line="360" w:lineRule="auto"/>
        <w:ind w:firstLine="480" w:firstLineChars="200"/>
        <w:rPr>
          <w:rFonts w:hint="eastAsia" w:asciiTheme="minorEastAsia" w:hAnsiTheme="minorEastAsia" w:eastAsiaTheme="minorEastAsia"/>
          <w:lang w:eastAsia="zh-CN"/>
        </w:rPr>
      </w:pPr>
      <w:r>
        <w:rPr>
          <w:rFonts w:hint="eastAsia" w:asciiTheme="minorEastAsia" w:hAnsiTheme="minorEastAsia" w:eastAsiaTheme="minorEastAsia"/>
          <w:lang w:eastAsia="zh-CN"/>
        </w:rPr>
        <w:t>⑦服务配套设施设计（建构筑物、垃圾桶、座椅专项设计）图</w:t>
      </w:r>
    </w:p>
    <w:p w14:paraId="0F9011F4">
      <w:pPr>
        <w:widowControl/>
        <w:adjustRightInd w:val="0"/>
        <w:snapToGrid w:val="0"/>
        <w:spacing w:line="360" w:lineRule="auto"/>
        <w:ind w:firstLine="480" w:firstLineChars="200"/>
        <w:rPr>
          <w:rFonts w:hint="eastAsia" w:asciiTheme="minorEastAsia" w:hAnsiTheme="minorEastAsia" w:eastAsiaTheme="minorEastAsia"/>
          <w:lang w:eastAsia="zh-CN"/>
        </w:rPr>
      </w:pPr>
      <w:r>
        <w:rPr>
          <w:rFonts w:hint="eastAsia" w:asciiTheme="minorEastAsia" w:hAnsiTheme="minorEastAsia" w:eastAsiaTheme="minorEastAsia" w:cstheme="minorEastAsia"/>
          <w:lang w:eastAsia="zh-CN"/>
        </w:rPr>
        <w:t>⑧标识标牌UI系统设计</w:t>
      </w:r>
    </w:p>
    <w:p w14:paraId="5259ADF9">
      <w:pPr>
        <w:widowControl/>
        <w:adjustRightInd w:val="0"/>
        <w:snapToGrid w:val="0"/>
        <w:spacing w:line="360" w:lineRule="auto"/>
        <w:ind w:firstLine="480" w:firstLineChars="200"/>
        <w:rPr>
          <w:rFonts w:hint="eastAsia" w:asciiTheme="minorEastAsia" w:hAnsiTheme="minorEastAsia" w:eastAsiaTheme="minorEastAsia"/>
          <w:lang w:eastAsia="zh-CN"/>
        </w:rPr>
      </w:pPr>
      <w:r>
        <w:rPr>
          <w:rFonts w:hint="eastAsia" w:asciiTheme="minorEastAsia" w:hAnsiTheme="minorEastAsia" w:eastAsiaTheme="minorEastAsia"/>
          <w:lang w:eastAsia="zh-CN"/>
        </w:rPr>
        <w:t>⑨详细工程概算清单</w:t>
      </w:r>
    </w:p>
    <w:p w14:paraId="39F59C18">
      <w:pPr>
        <w:widowControl/>
        <w:adjustRightInd w:val="0"/>
        <w:snapToGrid w:val="0"/>
        <w:spacing w:line="360" w:lineRule="auto"/>
        <w:ind w:firstLine="480" w:firstLineChars="200"/>
        <w:rPr>
          <w:rFonts w:hint="eastAsia" w:asciiTheme="minorEastAsia" w:hAnsiTheme="minorEastAsia" w:eastAsiaTheme="minorEastAsia"/>
          <w:lang w:eastAsia="zh-CN"/>
        </w:rPr>
      </w:pPr>
      <w:r>
        <w:rPr>
          <w:rFonts w:hint="eastAsia" w:asciiTheme="minorEastAsia" w:hAnsiTheme="minorEastAsia" w:eastAsiaTheme="minorEastAsia"/>
          <w:lang w:eastAsia="zh-CN"/>
        </w:rPr>
        <w:t>等专业技术图纸</w:t>
      </w:r>
    </w:p>
    <w:p w14:paraId="2DE8D63B">
      <w:pPr>
        <w:numPr>
          <w:ilvl w:val="0"/>
          <w:numId w:val="1"/>
        </w:numPr>
        <w:spacing w:before="240" w:line="360" w:lineRule="auto"/>
        <w:rPr>
          <w:rFonts w:hint="eastAsia" w:ascii="宋体" w:hAnsi="宋体" w:eastAsia="宋体"/>
          <w:b/>
          <w:bCs/>
          <w:lang w:eastAsia="zh-CN"/>
        </w:rPr>
      </w:pPr>
      <w:r>
        <w:rPr>
          <w:rFonts w:hint="eastAsia" w:ascii="宋体" w:hAnsi="宋体"/>
          <w:b/>
          <w:bCs/>
        </w:rPr>
        <w:t>设计</w:t>
      </w:r>
      <w:r>
        <w:rPr>
          <w:rFonts w:hint="eastAsia" w:ascii="宋体" w:hAnsi="宋体" w:eastAsia="宋体"/>
          <w:b/>
          <w:bCs/>
          <w:lang w:eastAsia="zh-CN"/>
        </w:rPr>
        <w:t>范围图</w:t>
      </w:r>
    </w:p>
    <w:p w14:paraId="3E35539B">
      <w:r>
        <w:drawing>
          <wp:inline distT="0" distB="0" distL="114300" distR="114300">
            <wp:extent cx="5025390" cy="4516120"/>
            <wp:effectExtent l="0" t="0" r="3810" b="17780"/>
            <wp:docPr id="1" name="图片 1" descr="图片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片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25390" cy="4516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headerReference r:id="rId4" w:type="first"/>
      <w:headerReference r:id="rId3" w:type="default"/>
      <w:footerReference r:id="rId5" w:type="default"/>
      <w:pgSz w:w="11906" w:h="16838"/>
      <w:pgMar w:top="1304" w:right="1080" w:bottom="1304" w:left="1080" w:header="284" w:footer="1134" w:gutter="0"/>
      <w:cols w:space="0" w:num="1"/>
      <w:titlePg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gLiU">
    <w:altName w:val="PMingLiU-ExtB"/>
    <w:panose1 w:val="02010609000101010101"/>
    <w:charset w:val="88"/>
    <w:family w:val="moder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0745F4">
    <w:pPr>
      <w:pStyle w:val="3"/>
      <w:jc w:val="center"/>
      <w:rPr>
        <w:rFonts w:eastAsia="宋体"/>
        <w:lang w:eastAsia="zh-CN"/>
      </w:rPr>
    </w:pPr>
  </w:p>
  <w:p w14:paraId="0737EACD">
    <w:pPr>
      <w:pStyle w:val="3"/>
      <w:jc w:val="center"/>
      <w:rPr>
        <w:rFonts w:eastAsia="宋体"/>
        <w:lang w:eastAsia="zh-CN"/>
      </w:rPr>
    </w:pPr>
  </w:p>
  <w:p w14:paraId="467856B2">
    <w:pPr>
      <w:pStyle w:val="3"/>
      <w:jc w:val="center"/>
    </w:pPr>
    <w:r>
      <w:rPr>
        <w:rFonts w:eastAsia="宋体"/>
        <w:lang w:eastAsia="zh-CN"/>
      </w:rPr>
      <w:t xml:space="preserve">- </w:t>
    </w:r>
    <w:r>
      <w:rPr>
        <w:rStyle w:val="7"/>
      </w:rPr>
      <w:fldChar w:fldCharType="begin"/>
    </w:r>
    <w:r>
      <w:rPr>
        <w:rStyle w:val="7"/>
      </w:rPr>
      <w:instrText xml:space="preserve"> PAGE </w:instrText>
    </w:r>
    <w:r>
      <w:rPr>
        <w:rStyle w:val="7"/>
      </w:rPr>
      <w:fldChar w:fldCharType="separate"/>
    </w:r>
    <w:r>
      <w:rPr>
        <w:rStyle w:val="7"/>
      </w:rPr>
      <w:t>8</w:t>
    </w:r>
    <w:r>
      <w:rPr>
        <w:rStyle w:val="7"/>
      </w:rPr>
      <w:fldChar w:fldCharType="end"/>
    </w:r>
    <w:r>
      <w:rPr>
        <w:rStyle w:val="7"/>
        <w:rFonts w:eastAsia="宋体"/>
        <w:lang w:eastAsia="zh-CN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7B1386">
    <w:pPr>
      <w:pStyle w:val="4"/>
      <w:jc w:val="right"/>
      <w:rPr>
        <w:rFonts w:eastAsia="宋体"/>
        <w:lang w:eastAsia="zh-C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7BFC87">
    <w:pPr>
      <w:pStyle w:val="4"/>
      <w:jc w:val="right"/>
      <w:rPr>
        <w:rFonts w:eastAsia="PMingLiU" w:cs="Arial"/>
        <w:color w:val="D9D9D9"/>
        <w:sz w:val="16"/>
        <w:szCs w:val="16"/>
      </w:rPr>
    </w:pPr>
  </w:p>
  <w:p w14:paraId="64B23FDC">
    <w:pPr>
      <w:pStyle w:val="4"/>
      <w:jc w:val="right"/>
      <w:rPr>
        <w:rFonts w:eastAsia="PMingLiU" w:cs="Arial"/>
        <w:color w:val="D9D9D9"/>
        <w:sz w:val="16"/>
        <w:szCs w:val="16"/>
      </w:rPr>
    </w:pPr>
  </w:p>
  <w:p w14:paraId="48452301">
    <w:pPr>
      <w:pStyle w:val="4"/>
      <w:jc w:val="right"/>
      <w:rPr>
        <w:rFonts w:eastAsia="PMingLiU"/>
        <w:color w:val="A6A6A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570178D"/>
    <w:multiLevelType w:val="singleLevel"/>
    <w:tmpl w:val="1570178D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440622"/>
    <w:rsid w:val="79645B1D"/>
    <w:rsid w:val="7CC75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</w:pPr>
    <w:rPr>
      <w:rFonts w:ascii="Arial" w:hAnsi="Arial" w:eastAsia="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left="480" w:leftChars="200"/>
    </w:pPr>
    <w:rPr>
      <w:rFonts w:ascii="Times New Roman" w:hAnsi="Times New Roman" w:eastAsia="PMingLiU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4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656</Words>
  <Characters>689</Characters>
  <Lines>0</Lines>
  <Paragraphs>0</Paragraphs>
  <TotalTime>0</TotalTime>
  <ScaleCrop>false</ScaleCrop>
  <LinksUpToDate>false</LinksUpToDate>
  <CharactersWithSpaces>715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2025-04-02T01:37:00Z</dcterms:created>
  <dc:creator>cailian</dc:creator>
  <cp:lastModifiedBy>工程事业部</cp:lastModifiedBy>
  <dcterms:modified xsi:type="dcterms:W3CDTF">2025-04-02T02:29:48Z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eyJoZGlkIjoiZDQ0MmYzNjg3YzcyOWIzNjJiOTk1ZGIwZWE1NmI1ZWUiLCJ1c2VySWQiOiIzODA4Nzc4MTUifQ==</vt:lpwstr>
  </property>
  <property fmtid="{D5CDD505-2E9C-101B-9397-08002B2CF9AE}" pid="4" name="ICV">
    <vt:lpwstr>44EFAAA993594FF7B44120C7C01B3D29_12</vt:lpwstr>
  </property>
</Properties>
</file>