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9EEF6">
      <w:pPr>
        <w:pStyle w:val="14"/>
        <w:spacing w:line="640" w:lineRule="exact"/>
        <w:ind w:firstLine="5985" w:firstLineChars="1995"/>
        <w:rPr>
          <w:rFonts w:hint="eastAsia" w:ascii="宋体" w:hAnsi="宋体" w:eastAsia="宋体" w:cs="宋体"/>
          <w:color w:val="auto"/>
          <w:sz w:val="30"/>
          <w:szCs w:val="30"/>
        </w:rPr>
      </w:pPr>
    </w:p>
    <w:p w14:paraId="12BBCC08">
      <w:pPr>
        <w:pStyle w:val="14"/>
        <w:spacing w:line="640" w:lineRule="exact"/>
        <w:ind w:firstLine="5985" w:firstLineChars="1995"/>
        <w:rPr>
          <w:rFonts w:hint="eastAsia" w:ascii="宋体" w:hAnsi="宋体" w:eastAsia="宋体" w:cs="宋体"/>
          <w:color w:val="auto"/>
          <w:sz w:val="30"/>
          <w:szCs w:val="30"/>
        </w:rPr>
      </w:pPr>
    </w:p>
    <w:p w14:paraId="0FECCEB9">
      <w:pPr>
        <w:pStyle w:val="14"/>
        <w:spacing w:line="640" w:lineRule="exact"/>
        <w:ind w:firstLine="5985" w:firstLineChars="1995"/>
        <w:rPr>
          <w:rFonts w:hint="eastAsia" w:ascii="宋体" w:hAnsi="宋体" w:eastAsia="宋体" w:cs="宋体"/>
          <w:color w:val="auto"/>
          <w:sz w:val="32"/>
          <w:szCs w:val="32"/>
          <w:u w:val="single"/>
        </w:rPr>
      </w:pPr>
      <w:r>
        <w:rPr>
          <w:rFonts w:hint="eastAsia" w:ascii="宋体" w:hAnsi="宋体" w:eastAsia="宋体" w:cs="宋体"/>
          <w:color w:val="auto"/>
          <w:sz w:val="30"/>
          <w:szCs w:val="30"/>
        </w:rPr>
        <w:tab/>
      </w:r>
      <w:r>
        <w:rPr>
          <w:rFonts w:hint="eastAsia" w:ascii="宋体" w:hAnsi="宋体" w:eastAsia="宋体" w:cs="宋体"/>
          <w:color w:val="auto"/>
          <w:sz w:val="32"/>
          <w:szCs w:val="32"/>
        </w:rPr>
        <w:t>项目编码：</w:t>
      </w:r>
      <w:r>
        <w:rPr>
          <w:rFonts w:hint="eastAsia" w:ascii="宋体" w:hAnsi="宋体" w:eastAsia="宋体" w:cs="宋体"/>
          <w:color w:val="auto"/>
          <w:sz w:val="32"/>
          <w:szCs w:val="32"/>
          <w:u w:val="single"/>
        </w:rPr>
        <w:t xml:space="preserve">             </w:t>
      </w:r>
    </w:p>
    <w:p w14:paraId="44380786">
      <w:pPr>
        <w:pStyle w:val="14"/>
        <w:spacing w:line="640" w:lineRule="exact"/>
        <w:ind w:firstLine="5920" w:firstLineChars="1850"/>
        <w:rPr>
          <w:rFonts w:hint="eastAsia" w:ascii="宋体" w:hAnsi="宋体" w:eastAsia="宋体" w:cs="宋体"/>
          <w:color w:val="auto"/>
          <w:sz w:val="32"/>
          <w:szCs w:val="32"/>
        </w:rPr>
      </w:pPr>
      <w:r>
        <w:rPr>
          <w:rFonts w:hint="eastAsia" w:ascii="宋体" w:hAnsi="宋体" w:eastAsia="宋体" w:cs="宋体"/>
          <w:color w:val="auto"/>
          <w:sz w:val="32"/>
          <w:szCs w:val="32"/>
        </w:rPr>
        <w:t>工程编码：</w:t>
      </w:r>
      <w:r>
        <w:rPr>
          <w:rFonts w:hint="eastAsia" w:ascii="宋体" w:hAnsi="宋体" w:eastAsia="宋体" w:cs="宋体"/>
          <w:color w:val="auto"/>
          <w:sz w:val="32"/>
          <w:szCs w:val="32"/>
          <w:u w:val="single"/>
        </w:rPr>
        <w:t xml:space="preserve">             </w:t>
      </w:r>
    </w:p>
    <w:p w14:paraId="31EF3379">
      <w:pPr>
        <w:pStyle w:val="14"/>
        <w:spacing w:line="640" w:lineRule="exact"/>
        <w:ind w:firstLine="2880" w:firstLineChars="900"/>
        <w:rPr>
          <w:rFonts w:hint="eastAsia" w:ascii="宋体" w:hAnsi="宋体" w:eastAsia="宋体" w:cs="宋体"/>
          <w:color w:val="auto"/>
          <w:sz w:val="32"/>
          <w:szCs w:val="32"/>
        </w:rPr>
      </w:pPr>
      <w:r>
        <w:rPr>
          <w:rFonts w:hint="eastAsia" w:ascii="宋体" w:hAnsi="宋体" w:eastAsia="宋体" w:cs="宋体"/>
          <w:color w:val="auto"/>
          <w:sz w:val="32"/>
          <w:szCs w:val="32"/>
        </w:rPr>
        <w:t>合同编号：</w:t>
      </w:r>
      <w:r>
        <w:rPr>
          <w:rFonts w:hint="eastAsia" w:ascii="宋体" w:hAnsi="宋体" w:eastAsia="宋体" w:cs="宋体"/>
          <w:color w:val="auto"/>
          <w:sz w:val="32"/>
          <w:szCs w:val="32"/>
          <w:u w:val="single"/>
        </w:rPr>
        <w:t xml:space="preserve">                                   </w:t>
      </w:r>
    </w:p>
    <w:p w14:paraId="5EB9467D">
      <w:pPr>
        <w:tabs>
          <w:tab w:val="left" w:pos="3900"/>
          <w:tab w:val="right" w:pos="10245"/>
        </w:tabs>
        <w:wordWrap w:val="0"/>
        <w:spacing w:line="360" w:lineRule="auto"/>
        <w:rPr>
          <w:rFonts w:hint="eastAsia" w:ascii="宋体" w:hAnsi="宋体" w:eastAsia="宋体" w:cs="宋体"/>
          <w:sz w:val="32"/>
          <w:szCs w:val="32"/>
          <w:u w:val="single"/>
          <w:lang w:eastAsia="zh-CN"/>
        </w:rPr>
      </w:pPr>
    </w:p>
    <w:p w14:paraId="34C9BCB1">
      <w:pPr>
        <w:spacing w:line="360" w:lineRule="auto"/>
        <w:jc w:val="right"/>
        <w:rPr>
          <w:rFonts w:hint="eastAsia" w:ascii="宋体" w:hAnsi="宋体" w:eastAsia="宋体" w:cs="宋体"/>
          <w:sz w:val="32"/>
          <w:szCs w:val="32"/>
          <w:u w:val="single"/>
          <w:lang w:eastAsia="zh-CN"/>
        </w:rPr>
      </w:pPr>
    </w:p>
    <w:p w14:paraId="01980AC6">
      <w:pPr>
        <w:spacing w:line="360" w:lineRule="auto"/>
        <w:jc w:val="center"/>
        <w:rPr>
          <w:rFonts w:hint="default" w:ascii="宋体" w:hAnsi="宋体" w:eastAsia="宋体" w:cs="宋体"/>
          <w:b/>
          <w:bCs/>
          <w:spacing w:val="-40"/>
          <w:sz w:val="52"/>
          <w:szCs w:val="52"/>
          <w:lang w:val="en-US" w:eastAsia="zh-CN"/>
        </w:rPr>
      </w:pPr>
      <w:r>
        <w:rPr>
          <w:rFonts w:hint="eastAsia" w:ascii="宋体" w:hAnsi="宋体" w:eastAsia="宋体" w:cs="宋体"/>
          <w:b/>
          <w:bCs/>
          <w:spacing w:val="-40"/>
          <w:sz w:val="52"/>
          <w:szCs w:val="52"/>
          <w:lang w:eastAsia="zh-CN"/>
        </w:rPr>
        <w:t>正果镇乡村振兴示范带建设项目展厅装修工程设计施工总承包</w:t>
      </w:r>
      <w:r>
        <w:rPr>
          <w:rFonts w:hint="eastAsia" w:ascii="宋体" w:hAnsi="宋体" w:eastAsia="宋体" w:cs="宋体"/>
          <w:b/>
          <w:bCs/>
          <w:spacing w:val="-40"/>
          <w:sz w:val="52"/>
          <w:szCs w:val="52"/>
          <w:lang w:val="en-US" w:eastAsia="zh-CN"/>
        </w:rPr>
        <w:t>合同</w:t>
      </w:r>
    </w:p>
    <w:p w14:paraId="488C6832">
      <w:pPr>
        <w:tabs>
          <w:tab w:val="left" w:pos="1380"/>
        </w:tabs>
        <w:spacing w:line="360" w:lineRule="auto"/>
        <w:rPr>
          <w:rFonts w:hint="eastAsia" w:ascii="宋体" w:hAnsi="宋体" w:eastAsia="宋体" w:cs="宋体"/>
          <w:sz w:val="32"/>
          <w:szCs w:val="32"/>
          <w:lang w:eastAsia="zh-CN"/>
        </w:rPr>
      </w:pPr>
    </w:p>
    <w:p w14:paraId="64651DD3">
      <w:pPr>
        <w:spacing w:line="640" w:lineRule="exact"/>
        <w:ind w:firstLine="1699" w:firstLineChars="531"/>
        <w:rPr>
          <w:rFonts w:hint="eastAsia" w:ascii="宋体" w:hAnsi="宋体" w:eastAsia="宋体" w:cs="宋体"/>
          <w:sz w:val="32"/>
          <w:szCs w:val="32"/>
          <w:u w:val="single"/>
          <w:lang w:eastAsia="zh-CN"/>
        </w:rPr>
      </w:pPr>
    </w:p>
    <w:p w14:paraId="2282408C">
      <w:pPr>
        <w:spacing w:beforeLines="100" w:afterLines="50"/>
        <w:ind w:left="1440" w:hanging="1440" w:hangingChars="450"/>
        <w:rPr>
          <w:rFonts w:hint="eastAsia" w:ascii="宋体" w:hAnsi="宋体" w:eastAsia="宋体" w:cs="宋体"/>
          <w:sz w:val="32"/>
          <w:szCs w:val="32"/>
          <w:u w:val="single"/>
          <w:lang w:eastAsia="zh-CN"/>
        </w:rPr>
      </w:pPr>
      <w:r>
        <w:rPr>
          <w:rFonts w:hint="eastAsia" w:ascii="宋体" w:hAnsi="宋体" w:eastAsia="宋体" w:cs="宋体"/>
          <w:sz w:val="32"/>
          <w:szCs w:val="32"/>
          <w:lang w:eastAsia="zh-CN"/>
        </w:rPr>
        <w:t>工程名称：</w:t>
      </w:r>
      <w:r>
        <w:rPr>
          <w:rFonts w:hint="eastAsia" w:ascii="宋体" w:hAnsi="宋体" w:eastAsia="宋体" w:cs="宋体"/>
          <w:sz w:val="32"/>
          <w:szCs w:val="32"/>
          <w:u w:val="single"/>
          <w:lang w:eastAsia="zh-CN"/>
        </w:rPr>
        <w:t>正果镇乡村振兴示范带建设项目展厅装修工程设计施工总承包</w:t>
      </w:r>
    </w:p>
    <w:p w14:paraId="2BD9916C">
      <w:pPr>
        <w:spacing w:beforeLines="100" w:afterLines="50"/>
        <w:ind w:left="3162" w:leftChars="744" w:hanging="1600" w:hangingChars="500"/>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w:t>
      </w:r>
    </w:p>
    <w:p w14:paraId="1F319742">
      <w:pPr>
        <w:spacing w:beforeLines="100" w:afterLines="50"/>
        <w:ind w:left="1440" w:hanging="1440" w:hangingChars="450"/>
        <w:rPr>
          <w:rFonts w:hint="eastAsia" w:ascii="宋体" w:hAnsi="宋体" w:eastAsia="宋体" w:cs="宋体"/>
          <w:sz w:val="32"/>
          <w:szCs w:val="32"/>
          <w:u w:val="single"/>
          <w:lang w:eastAsia="zh-CN"/>
        </w:rPr>
      </w:pPr>
      <w:r>
        <w:rPr>
          <w:rFonts w:hint="eastAsia" w:ascii="宋体" w:hAnsi="宋体" w:eastAsia="宋体" w:cs="宋体"/>
          <w:sz w:val="32"/>
          <w:szCs w:val="32"/>
          <w:lang w:eastAsia="zh-CN"/>
        </w:rPr>
        <w:t>工程地点：</w:t>
      </w:r>
      <w:r>
        <w:rPr>
          <w:rFonts w:hint="eastAsia" w:ascii="宋体" w:hAnsi="宋体" w:eastAsia="宋体" w:cs="宋体"/>
          <w:sz w:val="32"/>
          <w:szCs w:val="32"/>
          <w:u w:val="single"/>
          <w:lang w:val="en-US" w:eastAsia="zh-CN"/>
        </w:rPr>
        <w:t>广州市增城区正果镇</w:t>
      </w:r>
    </w:p>
    <w:p w14:paraId="3F7D9F89">
      <w:pPr>
        <w:spacing w:beforeLines="100" w:afterLines="50"/>
        <w:rPr>
          <w:rFonts w:hint="eastAsia" w:ascii="宋体" w:hAnsi="宋体" w:eastAsia="宋体" w:cs="宋体"/>
          <w:sz w:val="32"/>
          <w:szCs w:val="32"/>
          <w:lang w:eastAsia="zh-CN"/>
        </w:rPr>
      </w:pPr>
    </w:p>
    <w:p w14:paraId="067D3E20">
      <w:pPr>
        <w:spacing w:beforeLines="100" w:afterLines="50"/>
        <w:rPr>
          <w:rFonts w:hint="eastAsia" w:ascii="宋体" w:hAnsi="宋体" w:eastAsia="宋体" w:cs="宋体"/>
          <w:sz w:val="32"/>
          <w:szCs w:val="32"/>
          <w:u w:val="single"/>
          <w:lang w:eastAsia="zh-CN"/>
        </w:rPr>
      </w:pPr>
      <w:r>
        <w:rPr>
          <w:rFonts w:hint="eastAsia" w:ascii="宋体" w:hAnsi="宋体" w:eastAsia="宋体" w:cs="宋体"/>
          <w:sz w:val="32"/>
          <w:szCs w:val="32"/>
          <w:lang w:eastAsia="zh-CN"/>
        </w:rPr>
        <w:t>发 包 人：</w:t>
      </w:r>
      <w:r>
        <w:rPr>
          <w:rFonts w:hint="eastAsia" w:ascii="宋体" w:hAnsi="宋体" w:eastAsia="宋体" w:cs="宋体"/>
          <w:sz w:val="32"/>
          <w:szCs w:val="32"/>
          <w:u w:val="single"/>
          <w:lang w:val="en-US" w:eastAsia="zh-CN"/>
        </w:rPr>
        <w:t>广州增投能源有限公司</w:t>
      </w:r>
    </w:p>
    <w:p w14:paraId="3D3FB8ED">
      <w:pPr>
        <w:spacing w:beforeLines="100" w:afterLines="50"/>
        <w:rPr>
          <w:rFonts w:hint="eastAsia" w:ascii="宋体" w:hAnsi="宋体" w:eastAsia="宋体" w:cs="宋体"/>
          <w:sz w:val="32"/>
          <w:szCs w:val="32"/>
          <w:lang w:eastAsia="zh-CN"/>
        </w:rPr>
      </w:pPr>
    </w:p>
    <w:p w14:paraId="77BE397F">
      <w:pPr>
        <w:spacing w:beforeLines="100" w:afterLines="50"/>
        <w:rPr>
          <w:rFonts w:hint="eastAsia" w:ascii="宋体" w:hAnsi="宋体" w:eastAsia="宋体" w:cs="宋体"/>
          <w:sz w:val="32"/>
          <w:szCs w:val="32"/>
          <w:u w:val="single"/>
          <w:lang w:eastAsia="zh-CN"/>
        </w:rPr>
      </w:pPr>
      <w:r>
        <w:rPr>
          <w:rFonts w:hint="eastAsia" w:ascii="宋体" w:hAnsi="宋体" w:eastAsia="宋体" w:cs="宋体"/>
          <w:sz w:val="32"/>
          <w:szCs w:val="32"/>
          <w:lang w:eastAsia="zh-CN"/>
        </w:rPr>
        <w:t>承 包 人：</w:t>
      </w:r>
      <w:r>
        <w:rPr>
          <w:rFonts w:hint="eastAsia" w:ascii="宋体" w:hAnsi="宋体" w:eastAsia="宋体" w:cs="宋体"/>
          <w:sz w:val="32"/>
          <w:szCs w:val="32"/>
          <w:u w:val="single"/>
          <w:lang w:eastAsia="zh-CN"/>
        </w:rPr>
        <w:t xml:space="preserve">                            </w:t>
      </w:r>
    </w:p>
    <w:p w14:paraId="34CF4037">
      <w:pPr>
        <w:bidi w:val="0"/>
        <w:spacing w:line="360" w:lineRule="auto"/>
        <w:rPr>
          <w:rFonts w:hint="eastAsia" w:ascii="宋体" w:hAnsi="宋体" w:eastAsia="宋体" w:cs="宋体"/>
        </w:rPr>
      </w:pPr>
    </w:p>
    <w:p w14:paraId="2857D5E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sectPr>
          <w:footerReference r:id="rId5" w:type="default"/>
          <w:pgSz w:w="11905" w:h="16837"/>
          <w:pgMar w:top="1134" w:right="1134" w:bottom="1134" w:left="1134" w:header="0" w:footer="850" w:gutter="0"/>
          <w:pgNumType w:fmt="decimal"/>
          <w:cols w:space="0" w:num="1"/>
          <w:rtlGutter w:val="0"/>
          <w:docGrid w:linePitch="0" w:charSpace="0"/>
        </w:sectPr>
      </w:pPr>
    </w:p>
    <w:p w14:paraId="10B64E8C">
      <w:pPr>
        <w:spacing w:line="460" w:lineRule="exact"/>
        <w:ind w:left="0" w:leftChars="0"/>
        <w:rPr>
          <w:rFonts w:hint="eastAsia" w:ascii="宋体" w:hAnsi="宋体" w:eastAsia="宋体" w:cs="宋体"/>
          <w:u w:val="none"/>
          <w:lang w:eastAsia="zh-CN"/>
        </w:rPr>
      </w:pPr>
      <w:r>
        <w:rPr>
          <w:rFonts w:hint="eastAsia" w:ascii="宋体" w:hAnsi="宋体" w:eastAsia="宋体" w:cs="宋体"/>
          <w:lang w:eastAsia="zh-CN"/>
        </w:rPr>
        <w:t>发包人：（全称）</w:t>
      </w:r>
      <w:r>
        <w:rPr>
          <w:rFonts w:hint="eastAsia" w:ascii="宋体" w:hAnsi="宋体" w:eastAsia="宋体" w:cs="宋体"/>
          <w:u w:val="none"/>
          <w:lang w:eastAsia="zh-CN"/>
        </w:rPr>
        <w:t>广州增投能源有限公司</w:t>
      </w:r>
    </w:p>
    <w:p w14:paraId="59BC7E66">
      <w:pPr>
        <w:spacing w:line="460" w:lineRule="exact"/>
        <w:ind w:left="0" w:leftChars="0"/>
        <w:rPr>
          <w:rFonts w:hint="eastAsia" w:ascii="宋体" w:hAnsi="宋体" w:eastAsia="宋体" w:cs="宋体"/>
          <w:u w:val="none"/>
          <w:lang w:eastAsia="zh-CN"/>
        </w:rPr>
      </w:pPr>
      <w:r>
        <w:rPr>
          <w:rFonts w:hint="eastAsia" w:ascii="宋体" w:hAnsi="宋体" w:eastAsia="宋体" w:cs="宋体"/>
          <w:lang w:eastAsia="zh-CN"/>
        </w:rPr>
        <w:t>承包人：（全称）</w:t>
      </w:r>
      <w:r>
        <w:rPr>
          <w:rFonts w:hint="eastAsia" w:ascii="宋体" w:hAnsi="宋体" w:eastAsia="宋体" w:cs="宋体"/>
          <w:u w:val="none"/>
          <w:lang w:eastAsia="zh-CN"/>
        </w:rPr>
        <w:t xml:space="preserve">                                     </w:t>
      </w:r>
    </w:p>
    <w:p w14:paraId="54F70484">
      <w:pPr>
        <w:spacing w:line="460" w:lineRule="exact"/>
        <w:ind w:left="0" w:leftChars="0"/>
        <w:rPr>
          <w:rFonts w:hint="eastAsia" w:ascii="宋体" w:hAnsi="宋体" w:eastAsia="宋体" w:cs="宋体"/>
          <w:lang w:eastAsia="zh-CN"/>
        </w:rPr>
      </w:pPr>
      <w:r>
        <w:rPr>
          <w:rFonts w:hint="eastAsia" w:ascii="宋体" w:hAnsi="宋体" w:eastAsia="宋体" w:cs="宋体"/>
          <w:lang w:eastAsia="zh-CN"/>
        </w:rPr>
        <w:t>承包人（承包人为联合体时）：</w:t>
      </w:r>
    </w:p>
    <w:p w14:paraId="247B7268">
      <w:pPr>
        <w:spacing w:line="460" w:lineRule="exact"/>
        <w:ind w:left="0" w:leftChars="0"/>
        <w:rPr>
          <w:rFonts w:hint="eastAsia" w:ascii="宋体" w:hAnsi="宋体" w:eastAsia="宋体" w:cs="宋体"/>
          <w:lang w:eastAsia="zh-CN"/>
        </w:rPr>
      </w:pPr>
      <w:r>
        <w:rPr>
          <w:rFonts w:hint="eastAsia" w:ascii="宋体" w:hAnsi="宋体" w:eastAsia="宋体" w:cs="宋体"/>
          <w:lang w:eastAsia="zh-CN"/>
        </w:rPr>
        <w:t>（牵头单位全称）</w:t>
      </w:r>
      <w:r>
        <w:rPr>
          <w:rFonts w:hint="eastAsia" w:ascii="宋体" w:hAnsi="宋体" w:eastAsia="宋体" w:cs="宋体"/>
          <w:u w:val="none"/>
          <w:lang w:eastAsia="zh-CN"/>
        </w:rPr>
        <w:t xml:space="preserve">                                                        </w:t>
      </w:r>
    </w:p>
    <w:p w14:paraId="5D00ECC4">
      <w:pPr>
        <w:spacing w:line="460" w:lineRule="exact"/>
        <w:ind w:left="0" w:leftChars="0"/>
        <w:rPr>
          <w:rFonts w:hint="eastAsia" w:ascii="宋体" w:hAnsi="宋体" w:eastAsia="宋体" w:cs="宋体"/>
          <w:lang w:eastAsia="zh-CN"/>
        </w:rPr>
      </w:pPr>
      <w:r>
        <w:rPr>
          <w:rFonts w:hint="eastAsia" w:ascii="宋体" w:hAnsi="宋体" w:eastAsia="宋体" w:cs="宋体"/>
          <w:lang w:eastAsia="zh-CN"/>
        </w:rPr>
        <w:t>（成员单位全称）</w:t>
      </w:r>
      <w:r>
        <w:rPr>
          <w:rFonts w:hint="eastAsia" w:ascii="宋体" w:hAnsi="宋体" w:eastAsia="宋体" w:cs="宋体"/>
          <w:u w:val="none"/>
          <w:lang w:eastAsia="zh-CN"/>
        </w:rPr>
        <w:t xml:space="preserve">                                                        </w:t>
      </w:r>
    </w:p>
    <w:p w14:paraId="31359EE0">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rPr>
      </w:pPr>
      <w:r>
        <w:rPr>
          <w:rFonts w:hint="eastAsia" w:ascii="宋体" w:hAnsi="宋体" w:eastAsia="宋体" w:cs="宋体"/>
        </w:rPr>
        <w:t>根据《中华人民共和国民法典》、《中华人民共和国建筑法》及有关法律规定，遵循平等、自愿、公平和诚实信用的原则，双方就工程施工及有关事项协商一致，签订本合同，并共同遵守。</w:t>
      </w:r>
    </w:p>
    <w:p w14:paraId="121A40F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1.工程概况</w:t>
      </w:r>
    </w:p>
    <w:p w14:paraId="6604E7E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1.1工程名称：</w:t>
      </w:r>
      <w:r>
        <w:rPr>
          <w:rFonts w:hint="eastAsia" w:ascii="宋体" w:hAnsi="宋体" w:eastAsia="宋体" w:cs="宋体"/>
          <w:u w:val="single"/>
          <w:lang w:eastAsia="zh-CN"/>
        </w:rPr>
        <w:t>正果镇乡村振兴示范带建设项目展厅装修工程设计施工总承包</w:t>
      </w:r>
    </w:p>
    <w:p w14:paraId="353894E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1.2工程地点：</w:t>
      </w:r>
      <w:r>
        <w:rPr>
          <w:rFonts w:hint="eastAsia" w:ascii="宋体" w:hAnsi="宋体" w:eastAsia="宋体" w:cs="宋体"/>
          <w:u w:val="single"/>
          <w:lang w:val="en-US" w:eastAsia="zh-CN"/>
        </w:rPr>
        <w:t>广州市增城区正果镇</w:t>
      </w:r>
      <w:r>
        <w:rPr>
          <w:rFonts w:hint="eastAsia" w:ascii="宋体" w:hAnsi="宋体" w:eastAsia="宋体" w:cs="宋体"/>
          <w:u w:val="single"/>
          <w:lang w:eastAsia="zh-CN"/>
        </w:rPr>
        <w:t>。</w:t>
      </w:r>
    </w:p>
    <w:p w14:paraId="30EECF9B">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3</w:t>
      </w:r>
      <w:r>
        <w:rPr>
          <w:rFonts w:hint="eastAsia" w:ascii="宋体" w:hAnsi="宋体" w:eastAsia="宋体" w:cs="宋体"/>
        </w:rPr>
        <w:t>承包方式：</w:t>
      </w:r>
      <w:r>
        <w:rPr>
          <w:rFonts w:hint="eastAsia" w:ascii="宋体" w:hAnsi="宋体" w:eastAsia="宋体" w:cs="宋体"/>
          <w:lang w:val="en-US" w:eastAsia="zh-CN"/>
        </w:rPr>
        <w:t>总价包干</w:t>
      </w:r>
    </w:p>
    <w:p w14:paraId="6BC335D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4</w:t>
      </w:r>
      <w:r>
        <w:rPr>
          <w:rFonts w:hint="eastAsia" w:ascii="宋体" w:hAnsi="宋体" w:eastAsia="宋体" w:cs="宋体"/>
        </w:rPr>
        <w:t>合同工期总日历天数：</w:t>
      </w:r>
      <w:r>
        <w:rPr>
          <w:rFonts w:hint="eastAsia" w:ascii="宋体" w:hAnsi="宋体" w:eastAsia="宋体" w:cs="宋体"/>
          <w:lang w:val="en-US" w:eastAsia="zh-CN"/>
        </w:rPr>
        <w:t>35</w:t>
      </w:r>
      <w:r>
        <w:rPr>
          <w:rFonts w:hint="eastAsia" w:ascii="宋体" w:hAnsi="宋体" w:eastAsia="宋体" w:cs="宋体"/>
        </w:rPr>
        <w:t>日历天。</w:t>
      </w:r>
    </w:p>
    <w:p w14:paraId="2CF0ED04">
      <w:pPr>
        <w:keepNext w:val="0"/>
        <w:keepLines w:val="0"/>
        <w:pageBreakBefore w:val="0"/>
        <w:kinsoku w:val="0"/>
        <w:overflowPunct/>
        <w:topLinePunct w:val="0"/>
        <w:autoSpaceDE w:val="0"/>
        <w:autoSpaceDN w:val="0"/>
        <w:bidi w:val="0"/>
        <w:spacing w:line="460" w:lineRule="exact"/>
        <w:ind w:firstLine="0" w:firstLineChars="0"/>
        <w:textAlignment w:val="baseline"/>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val="en-US" w:eastAsia="zh-CN"/>
        </w:rPr>
        <w:t>1、</w:t>
      </w:r>
      <w:r>
        <w:rPr>
          <w:rFonts w:hint="eastAsia" w:ascii="宋体" w:hAnsi="宋体" w:eastAsia="宋体" w:cs="宋体"/>
          <w:color w:val="000000"/>
          <w:sz w:val="21"/>
          <w:szCs w:val="21"/>
          <w:highlight w:val="none"/>
          <w:u w:val="none"/>
        </w:rPr>
        <w:t>本合同工程的设计工期约定为</w:t>
      </w:r>
      <w:r>
        <w:rPr>
          <w:rFonts w:hint="eastAsia" w:ascii="宋体" w:hAnsi="宋体" w:eastAsia="宋体" w:cs="宋体"/>
          <w:color w:val="000000"/>
          <w:sz w:val="21"/>
          <w:szCs w:val="21"/>
          <w:highlight w:val="none"/>
          <w:u w:val="none"/>
          <w:lang w:val="en-US" w:eastAsia="zh-CN"/>
        </w:rPr>
        <w:t>10</w:t>
      </w:r>
      <w:r>
        <w:rPr>
          <w:rFonts w:hint="eastAsia" w:ascii="宋体" w:hAnsi="宋体" w:eastAsia="宋体" w:cs="宋体"/>
          <w:color w:val="000000"/>
          <w:sz w:val="21"/>
          <w:szCs w:val="21"/>
          <w:highlight w:val="none"/>
          <w:u w:val="none"/>
        </w:rPr>
        <w:t>日历天。其中：</w:t>
      </w:r>
    </w:p>
    <w:p w14:paraId="00A28BF7">
      <w:pPr>
        <w:keepNext w:val="0"/>
        <w:keepLines w:val="0"/>
        <w:pageBreakBefore w:val="0"/>
        <w:kinsoku w:val="0"/>
        <w:overflowPunct/>
        <w:topLinePunct w:val="0"/>
        <w:autoSpaceDE w:val="0"/>
        <w:autoSpaceDN w:val="0"/>
        <w:bidi w:val="0"/>
        <w:spacing w:line="460" w:lineRule="exact"/>
        <w:ind w:firstLine="0" w:firstLineChars="0"/>
        <w:textAlignment w:val="baseline"/>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lang w:eastAsia="zh-CN"/>
        </w:rPr>
        <w:t>（</w:t>
      </w:r>
      <w:r>
        <w:rPr>
          <w:rFonts w:hint="eastAsia" w:ascii="宋体" w:hAnsi="宋体" w:eastAsia="宋体" w:cs="宋体"/>
          <w:color w:val="000000"/>
          <w:sz w:val="21"/>
          <w:szCs w:val="21"/>
          <w:highlight w:val="none"/>
          <w:u w:val="none"/>
        </w:rPr>
        <w:t>1</w:t>
      </w:r>
      <w:r>
        <w:rPr>
          <w:rFonts w:hint="eastAsia" w:ascii="宋体" w:hAnsi="宋体" w:eastAsia="宋体" w:cs="宋体"/>
          <w:color w:val="000000"/>
          <w:sz w:val="21"/>
          <w:szCs w:val="21"/>
          <w:highlight w:val="none"/>
          <w:u w:val="none"/>
          <w:lang w:eastAsia="zh-CN"/>
        </w:rPr>
        <w:t>）</w:t>
      </w:r>
      <w:r>
        <w:rPr>
          <w:rFonts w:hint="eastAsia" w:ascii="宋体" w:hAnsi="宋体" w:eastAsia="宋体" w:cs="宋体"/>
          <w:color w:val="000000"/>
          <w:sz w:val="21"/>
          <w:szCs w:val="21"/>
          <w:highlight w:val="none"/>
          <w:u w:val="none"/>
        </w:rPr>
        <w:t>方案设计工期为</w:t>
      </w:r>
      <w:r>
        <w:rPr>
          <w:rFonts w:hint="eastAsia" w:ascii="宋体" w:hAnsi="宋体" w:eastAsia="宋体" w:cs="宋体"/>
          <w:color w:val="000000"/>
          <w:sz w:val="21"/>
          <w:szCs w:val="21"/>
          <w:highlight w:val="none"/>
          <w:u w:val="none"/>
          <w:lang w:val="en-US" w:eastAsia="zh-CN"/>
        </w:rPr>
        <w:t>2</w:t>
      </w:r>
      <w:r>
        <w:rPr>
          <w:rFonts w:hint="eastAsia" w:ascii="宋体" w:hAnsi="宋体" w:eastAsia="宋体" w:cs="宋体"/>
          <w:color w:val="000000"/>
          <w:sz w:val="21"/>
          <w:szCs w:val="21"/>
          <w:highlight w:val="none"/>
          <w:u w:val="none"/>
        </w:rPr>
        <w:t>日历天；</w:t>
      </w:r>
    </w:p>
    <w:p w14:paraId="1B5E2F22">
      <w:pPr>
        <w:keepNext w:val="0"/>
        <w:keepLines w:val="0"/>
        <w:pageBreakBefore w:val="0"/>
        <w:kinsoku w:val="0"/>
        <w:overflowPunct/>
        <w:topLinePunct w:val="0"/>
        <w:autoSpaceDE w:val="0"/>
        <w:autoSpaceDN w:val="0"/>
        <w:bidi w:val="0"/>
        <w:spacing w:line="460" w:lineRule="exact"/>
        <w:ind w:firstLine="0" w:firstLineChars="0"/>
        <w:textAlignment w:val="baseline"/>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（2）初步设计工期（</w:t>
      </w:r>
      <w:r>
        <w:rPr>
          <w:rFonts w:hint="eastAsia" w:ascii="宋体" w:hAnsi="宋体" w:eastAsia="宋体" w:cs="宋体"/>
          <w:color w:val="000000"/>
          <w:sz w:val="21"/>
          <w:szCs w:val="21"/>
          <w:highlight w:val="none"/>
          <w:u w:val="none"/>
          <w:lang w:val="en-US" w:eastAsia="zh-CN"/>
        </w:rPr>
        <w:t>文案</w:t>
      </w:r>
      <w:r>
        <w:rPr>
          <w:rFonts w:hint="eastAsia" w:ascii="宋体" w:hAnsi="宋体" w:eastAsia="宋体" w:cs="宋体"/>
          <w:color w:val="000000"/>
          <w:sz w:val="21"/>
          <w:szCs w:val="21"/>
          <w:highlight w:val="none"/>
          <w:u w:val="none"/>
        </w:rPr>
        <w:t>确定后，</w:t>
      </w:r>
      <w:r>
        <w:rPr>
          <w:rFonts w:hint="eastAsia" w:ascii="宋体" w:hAnsi="宋体" w:eastAsia="宋体" w:cs="宋体"/>
          <w:color w:val="000000"/>
          <w:sz w:val="21"/>
          <w:szCs w:val="21"/>
          <w:highlight w:val="none"/>
          <w:u w:val="none"/>
          <w:lang w:val="en-US" w:eastAsia="zh-CN"/>
        </w:rPr>
        <w:t>1</w:t>
      </w:r>
      <w:r>
        <w:rPr>
          <w:rFonts w:hint="eastAsia" w:ascii="宋体" w:hAnsi="宋体" w:eastAsia="宋体" w:cs="宋体"/>
          <w:color w:val="000000"/>
          <w:sz w:val="21"/>
          <w:szCs w:val="21"/>
          <w:highlight w:val="none"/>
          <w:u w:val="none"/>
        </w:rPr>
        <w:t>日历天内需提供达到施工图设计深度要求的初步设计文件，初步设计文件经审查发现问题后</w:t>
      </w:r>
      <w:r>
        <w:rPr>
          <w:rFonts w:hint="eastAsia" w:ascii="宋体" w:hAnsi="宋体" w:eastAsia="宋体" w:cs="宋体"/>
          <w:color w:val="000000"/>
          <w:sz w:val="21"/>
          <w:szCs w:val="21"/>
          <w:highlight w:val="none"/>
          <w:u w:val="none"/>
          <w:lang w:val="en-US" w:eastAsia="zh-CN"/>
        </w:rPr>
        <w:t>2</w:t>
      </w:r>
      <w:r>
        <w:rPr>
          <w:rFonts w:hint="eastAsia" w:ascii="宋体" w:hAnsi="宋体" w:eastAsia="宋体" w:cs="宋体"/>
          <w:color w:val="000000"/>
          <w:sz w:val="21"/>
          <w:szCs w:val="21"/>
          <w:highlight w:val="none"/>
          <w:u w:val="none"/>
        </w:rPr>
        <w:t>日历天内完成补充、修改）为</w:t>
      </w:r>
      <w:r>
        <w:rPr>
          <w:rFonts w:hint="eastAsia" w:ascii="宋体" w:hAnsi="宋体" w:eastAsia="宋体" w:cs="宋体"/>
          <w:color w:val="000000"/>
          <w:sz w:val="21"/>
          <w:szCs w:val="21"/>
          <w:highlight w:val="none"/>
          <w:u w:val="none"/>
          <w:lang w:val="en-US" w:eastAsia="zh-CN"/>
        </w:rPr>
        <w:t>3</w:t>
      </w:r>
      <w:r>
        <w:rPr>
          <w:rFonts w:hint="eastAsia" w:ascii="宋体" w:hAnsi="宋体" w:eastAsia="宋体" w:cs="宋体"/>
          <w:color w:val="000000"/>
          <w:sz w:val="21"/>
          <w:szCs w:val="21"/>
          <w:highlight w:val="none"/>
          <w:u w:val="none"/>
        </w:rPr>
        <w:t>日历天；</w:t>
      </w:r>
    </w:p>
    <w:p w14:paraId="6CB2AEF6">
      <w:pPr>
        <w:keepNext w:val="0"/>
        <w:keepLines w:val="0"/>
        <w:pageBreakBefore w:val="0"/>
        <w:kinsoku w:val="0"/>
        <w:overflowPunct/>
        <w:topLinePunct w:val="0"/>
        <w:autoSpaceDE w:val="0"/>
        <w:autoSpaceDN w:val="0"/>
        <w:bidi w:val="0"/>
        <w:spacing w:line="460" w:lineRule="exact"/>
        <w:ind w:firstLine="0" w:firstLineChars="0"/>
        <w:textAlignment w:val="baseline"/>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（3）设计概算工期（初步设计审查批准</w:t>
      </w:r>
      <w:bookmarkStart w:id="0" w:name="_GoBack"/>
      <w:bookmarkEnd w:id="0"/>
      <w:r>
        <w:rPr>
          <w:rFonts w:hint="eastAsia" w:ascii="宋体" w:hAnsi="宋体" w:eastAsia="宋体" w:cs="宋体"/>
          <w:color w:val="000000"/>
          <w:sz w:val="21"/>
          <w:szCs w:val="21"/>
          <w:highlight w:val="none"/>
          <w:u w:val="none"/>
        </w:rPr>
        <w:t>后</w:t>
      </w:r>
      <w:r>
        <w:rPr>
          <w:rFonts w:hint="eastAsia" w:ascii="宋体" w:hAnsi="宋体" w:eastAsia="宋体" w:cs="宋体"/>
          <w:color w:val="000000"/>
          <w:sz w:val="21"/>
          <w:szCs w:val="21"/>
          <w:highlight w:val="none"/>
          <w:u w:val="none"/>
          <w:lang w:val="en-US" w:eastAsia="zh-CN"/>
        </w:rPr>
        <w:t>2</w:t>
      </w:r>
      <w:r>
        <w:rPr>
          <w:rFonts w:hint="eastAsia" w:ascii="宋体" w:hAnsi="宋体" w:eastAsia="宋体" w:cs="宋体"/>
          <w:color w:val="000000"/>
          <w:sz w:val="21"/>
          <w:szCs w:val="21"/>
          <w:highlight w:val="none"/>
          <w:u w:val="none"/>
        </w:rPr>
        <w:t>日历天需提供按施工图预算深度编制的设计概算送审稿）为</w:t>
      </w:r>
      <w:r>
        <w:rPr>
          <w:rFonts w:hint="eastAsia" w:ascii="宋体" w:hAnsi="宋体" w:eastAsia="宋体" w:cs="宋体"/>
          <w:color w:val="000000"/>
          <w:sz w:val="21"/>
          <w:szCs w:val="21"/>
          <w:highlight w:val="none"/>
          <w:u w:val="none"/>
          <w:lang w:val="en-US" w:eastAsia="zh-CN"/>
        </w:rPr>
        <w:t>2</w:t>
      </w:r>
      <w:r>
        <w:rPr>
          <w:rFonts w:hint="eastAsia" w:ascii="宋体" w:hAnsi="宋体" w:eastAsia="宋体" w:cs="宋体"/>
          <w:color w:val="000000"/>
          <w:sz w:val="21"/>
          <w:szCs w:val="21"/>
          <w:highlight w:val="none"/>
          <w:u w:val="none"/>
        </w:rPr>
        <w:t>日历天；</w:t>
      </w:r>
    </w:p>
    <w:p w14:paraId="4AE5F44E">
      <w:pPr>
        <w:keepNext w:val="0"/>
        <w:keepLines w:val="0"/>
        <w:pageBreakBefore w:val="0"/>
        <w:kinsoku w:val="0"/>
        <w:overflowPunct/>
        <w:topLinePunct w:val="0"/>
        <w:autoSpaceDE w:val="0"/>
        <w:autoSpaceDN w:val="0"/>
        <w:bidi w:val="0"/>
        <w:spacing w:line="460" w:lineRule="exact"/>
        <w:ind w:firstLine="0" w:firstLineChars="0"/>
        <w:textAlignment w:val="baseline"/>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（4）施工图设计工期（初步设计审查批准后</w:t>
      </w:r>
      <w:r>
        <w:rPr>
          <w:rFonts w:hint="eastAsia" w:ascii="宋体" w:hAnsi="宋体" w:eastAsia="宋体" w:cs="宋体"/>
          <w:color w:val="000000"/>
          <w:sz w:val="21"/>
          <w:szCs w:val="21"/>
          <w:highlight w:val="none"/>
          <w:u w:val="none"/>
          <w:lang w:val="en-US" w:eastAsia="zh-CN"/>
        </w:rPr>
        <w:t>1</w:t>
      </w:r>
      <w:r>
        <w:rPr>
          <w:rFonts w:hint="eastAsia" w:ascii="宋体" w:hAnsi="宋体" w:eastAsia="宋体" w:cs="宋体"/>
          <w:color w:val="000000"/>
          <w:sz w:val="21"/>
          <w:szCs w:val="21"/>
          <w:highlight w:val="none"/>
          <w:u w:val="none"/>
        </w:rPr>
        <w:t>日历天内完成施工图设计，施工图设计文件经审查发现问题后</w:t>
      </w:r>
      <w:r>
        <w:rPr>
          <w:rFonts w:hint="eastAsia" w:ascii="宋体" w:hAnsi="宋体" w:eastAsia="宋体" w:cs="宋体"/>
          <w:color w:val="000000"/>
          <w:sz w:val="21"/>
          <w:szCs w:val="21"/>
          <w:highlight w:val="none"/>
          <w:u w:val="none"/>
          <w:lang w:val="en-US" w:eastAsia="zh-CN"/>
        </w:rPr>
        <w:t>2</w:t>
      </w:r>
      <w:r>
        <w:rPr>
          <w:rFonts w:hint="eastAsia" w:ascii="宋体" w:hAnsi="宋体" w:eastAsia="宋体" w:cs="宋体"/>
          <w:color w:val="000000"/>
          <w:sz w:val="21"/>
          <w:szCs w:val="21"/>
          <w:highlight w:val="none"/>
          <w:u w:val="none"/>
        </w:rPr>
        <w:t>日历天内完成补充、修改）为</w:t>
      </w:r>
      <w:r>
        <w:rPr>
          <w:rFonts w:hint="eastAsia" w:ascii="宋体" w:hAnsi="宋体" w:eastAsia="宋体" w:cs="宋体"/>
          <w:color w:val="000000"/>
          <w:sz w:val="21"/>
          <w:szCs w:val="21"/>
          <w:highlight w:val="none"/>
          <w:u w:val="none"/>
          <w:lang w:val="en-US" w:eastAsia="zh-CN"/>
        </w:rPr>
        <w:t>3</w:t>
      </w:r>
      <w:r>
        <w:rPr>
          <w:rFonts w:hint="eastAsia" w:ascii="宋体" w:hAnsi="宋体" w:eastAsia="宋体" w:cs="宋体"/>
          <w:color w:val="000000"/>
          <w:sz w:val="21"/>
          <w:szCs w:val="21"/>
          <w:highlight w:val="none"/>
          <w:u w:val="none"/>
        </w:rPr>
        <w:t>日历天。</w:t>
      </w:r>
    </w:p>
    <w:p w14:paraId="7B0F04ED">
      <w:pPr>
        <w:spacing w:line="460" w:lineRule="exact"/>
        <w:ind w:firstLine="0" w:firstLineChars="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none"/>
          <w:lang w:val="en-US" w:eastAsia="zh-CN"/>
        </w:rPr>
        <w:t>2、施工</w:t>
      </w:r>
      <w:r>
        <w:rPr>
          <w:rFonts w:hint="eastAsia" w:ascii="宋体" w:hAnsi="宋体" w:eastAsia="宋体" w:cs="宋体"/>
          <w:color w:val="000000"/>
          <w:sz w:val="21"/>
          <w:szCs w:val="21"/>
          <w:highlight w:val="none"/>
          <w:u w:val="none"/>
        </w:rPr>
        <w:t>工期</w:t>
      </w:r>
      <w:r>
        <w:rPr>
          <w:rFonts w:hint="eastAsia" w:ascii="宋体" w:hAnsi="宋体" w:eastAsia="宋体" w:cs="宋体"/>
          <w:color w:val="000000"/>
          <w:sz w:val="21"/>
          <w:szCs w:val="21"/>
          <w:highlight w:val="none"/>
          <w:u w:val="none"/>
          <w:lang w:val="en-US" w:eastAsia="zh-CN"/>
        </w:rPr>
        <w:t>25</w:t>
      </w:r>
      <w:r>
        <w:rPr>
          <w:rFonts w:hint="eastAsia" w:ascii="宋体" w:hAnsi="宋体" w:eastAsia="宋体" w:cs="宋体"/>
          <w:color w:val="000000"/>
          <w:sz w:val="21"/>
          <w:szCs w:val="21"/>
          <w:highlight w:val="none"/>
          <w:u w:val="none"/>
        </w:rPr>
        <w:t>日历天</w:t>
      </w:r>
      <w:r>
        <w:rPr>
          <w:rFonts w:hint="eastAsia" w:ascii="宋体" w:hAnsi="宋体" w:eastAsia="宋体" w:cs="宋体"/>
          <w:color w:val="000000"/>
          <w:sz w:val="21"/>
          <w:szCs w:val="21"/>
          <w:highlight w:val="none"/>
          <w:u w:val="none"/>
          <w:lang w:val="en-US" w:eastAsia="zh-CN"/>
        </w:rPr>
        <w:t>，具体开工</w:t>
      </w:r>
      <w:r>
        <w:rPr>
          <w:rFonts w:hint="eastAsia" w:ascii="宋体" w:hAnsi="宋体" w:eastAsia="宋体" w:cs="宋体"/>
          <w:color w:val="000000"/>
          <w:sz w:val="21"/>
          <w:highlight w:val="none"/>
          <w:u w:val="none"/>
        </w:rPr>
        <w:t>日期以监理工程师签发的开工通知书之日为准</w:t>
      </w:r>
      <w:r>
        <w:rPr>
          <w:rFonts w:hint="eastAsia" w:ascii="宋体" w:hAnsi="宋体" w:eastAsia="宋体" w:cs="宋体"/>
          <w:color w:val="000000"/>
          <w:sz w:val="21"/>
          <w:szCs w:val="21"/>
          <w:highlight w:val="none"/>
          <w:u w:val="none"/>
        </w:rPr>
        <w:t>。</w:t>
      </w:r>
    </w:p>
    <w:p w14:paraId="4802160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5</w:t>
      </w:r>
      <w:r>
        <w:rPr>
          <w:rFonts w:hint="eastAsia" w:ascii="宋体" w:hAnsi="宋体" w:eastAsia="宋体" w:cs="宋体"/>
        </w:rPr>
        <w:t>工程质量</w:t>
      </w:r>
    </w:p>
    <w:p w14:paraId="6E499E5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设计标准和要求（设计文件编制及限额设计目标）：符合《工程勘察质量评定办法》《民用建筑设计质量评定标准》《建设工程勘察设计管理条例》《建筑工程设计文件编制深度规范》及《建设工程质量管理条例》等国家及地方有关工程勘察设计管理法规、规章和行业相关规范技术标准等要求；符合本项目勘察设计任务书的要求。</w:t>
      </w:r>
    </w:p>
    <w:p w14:paraId="4F8716C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（2）工程质量标准和要求（施工质量及项目成效目标）：符合设计图纸要求和国家、省、市相关法律法规规定要求及行业颁发的工程质量合格标准。</w:t>
      </w:r>
    </w:p>
    <w:p w14:paraId="44E337C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6</w:t>
      </w:r>
      <w:r>
        <w:rPr>
          <w:rFonts w:hint="eastAsia" w:ascii="宋体" w:hAnsi="宋体" w:eastAsia="宋体" w:cs="宋体"/>
        </w:rPr>
        <w:t>合同总价款（人民币小写）</w:t>
      </w:r>
      <w:r>
        <w:rPr>
          <w:rFonts w:hint="eastAsia" w:ascii="宋体" w:hAnsi="宋体" w:eastAsia="宋体" w:cs="宋体"/>
          <w:lang w:eastAsia="zh-CN"/>
        </w:rPr>
        <w:t>：</w:t>
      </w:r>
      <w:r>
        <w:rPr>
          <w:rFonts w:hint="eastAsia" w:ascii="宋体" w:hAnsi="宋体" w:eastAsia="宋体" w:cs="宋体"/>
          <w:u w:val="single"/>
          <w:lang w:val="en-US" w:eastAsia="zh-CN"/>
        </w:rPr>
        <w:t xml:space="preserve">                    </w:t>
      </w:r>
      <w:r>
        <w:rPr>
          <w:rFonts w:hint="eastAsia" w:ascii="宋体" w:hAnsi="宋体" w:eastAsia="宋体" w:cs="宋体"/>
        </w:rPr>
        <w:t>（人民币大写：</w:t>
      </w:r>
      <w:r>
        <w:rPr>
          <w:rFonts w:hint="eastAsia" w:ascii="宋体" w:hAnsi="宋体" w:eastAsia="宋体" w:cs="宋体"/>
          <w:u w:val="single"/>
          <w:lang w:val="en-US" w:eastAsia="zh-CN"/>
        </w:rPr>
        <w:t xml:space="preserve">                         </w:t>
      </w:r>
      <w:r>
        <w:rPr>
          <w:rFonts w:hint="eastAsia" w:ascii="宋体" w:hAnsi="宋体" w:eastAsia="宋体" w:cs="宋体"/>
        </w:rPr>
        <w:t>）</w:t>
      </w:r>
    </w:p>
    <w:p w14:paraId="2F14EC24">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rPr>
      </w:pPr>
      <w:r>
        <w:rPr>
          <w:rFonts w:hint="eastAsia" w:ascii="宋体" w:hAnsi="宋体" w:eastAsia="宋体" w:cs="宋体"/>
        </w:rPr>
        <w:t>报价必须包括：设计费、施工费、设备费、运输费、卸装费、保险费、安装调试费、材料费、技术服务费（含联络费、培训费），策划、管理费，服务人员的劳务费、质保期售后服务、施工水电费、绿色施工安全防护措施费等，以及各项税费和不可预见费等完成本项目</w:t>
      </w:r>
      <w:r>
        <w:rPr>
          <w:rFonts w:hint="eastAsia" w:ascii="宋体" w:hAnsi="宋体" w:eastAsia="宋体" w:cs="宋体"/>
          <w:lang w:eastAsia="zh-CN"/>
        </w:rPr>
        <w:t>工程</w:t>
      </w:r>
      <w:r>
        <w:rPr>
          <w:rFonts w:hint="eastAsia" w:ascii="宋体" w:hAnsi="宋体" w:eastAsia="宋体" w:cs="宋体"/>
        </w:rPr>
        <w:t>内容所需的一切费用，</w:t>
      </w:r>
      <w:r>
        <w:rPr>
          <w:rFonts w:hint="eastAsia" w:ascii="宋体" w:hAnsi="宋体" w:eastAsia="宋体" w:cs="宋体"/>
          <w:lang w:eastAsia="zh-CN"/>
        </w:rPr>
        <w:t>发包人</w:t>
      </w:r>
      <w:r>
        <w:rPr>
          <w:rFonts w:hint="eastAsia" w:ascii="宋体" w:hAnsi="宋体" w:eastAsia="宋体" w:cs="宋体"/>
        </w:rPr>
        <w:t>不再另行支付任何其他费用。</w:t>
      </w:r>
    </w:p>
    <w:p w14:paraId="4A874DE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highlight w:val="yellow"/>
          <w:lang w:val="en-US" w:eastAsia="zh-CN"/>
        </w:rPr>
      </w:pPr>
      <w:r>
        <w:rPr>
          <w:rFonts w:hint="eastAsia" w:ascii="宋体" w:hAnsi="宋体" w:eastAsia="宋体" w:cs="宋体"/>
        </w:rPr>
        <w:t>1.</w:t>
      </w:r>
      <w:r>
        <w:rPr>
          <w:rFonts w:hint="eastAsia" w:ascii="宋体" w:hAnsi="宋体" w:eastAsia="宋体" w:cs="宋体"/>
          <w:lang w:val="en-US" w:eastAsia="zh-CN"/>
        </w:rPr>
        <w:t>7项目实施范围</w:t>
      </w:r>
      <w:r>
        <w:rPr>
          <w:rFonts w:hint="eastAsia" w:ascii="宋体" w:hAnsi="宋体" w:eastAsia="宋体" w:cs="宋体"/>
        </w:rPr>
        <w:t>：</w:t>
      </w:r>
      <w:r>
        <w:rPr>
          <w:rFonts w:hint="eastAsia" w:ascii="宋体" w:hAnsi="宋体" w:eastAsia="宋体" w:cs="宋体"/>
          <w:lang w:eastAsia="zh-CN"/>
        </w:rPr>
        <w:t>本项目位于广州市增城区正果镇，展厅面积约810㎡</w:t>
      </w:r>
      <w:r>
        <w:rPr>
          <w:rFonts w:hint="eastAsia" w:ascii="宋体" w:hAnsi="宋体" w:eastAsia="宋体" w:cs="宋体"/>
          <w:highlight w:val="none"/>
          <w:lang w:eastAsia="zh-CN"/>
        </w:rPr>
        <w:t>，</w:t>
      </w:r>
      <w:r>
        <w:rPr>
          <w:rFonts w:hint="eastAsia" w:ascii="宋体" w:hAnsi="宋体" w:eastAsia="宋体" w:cs="宋体"/>
          <w:lang w:eastAsia="zh-CN"/>
        </w:rPr>
        <w:t>进行</w:t>
      </w:r>
      <w:r>
        <w:rPr>
          <w:rFonts w:hint="eastAsia" w:ascii="宋体" w:hAnsi="宋体" w:eastAsia="宋体" w:cs="宋体"/>
          <w:highlight w:val="none"/>
          <w:lang w:val="en-US" w:eastAsia="zh-CN"/>
        </w:rPr>
        <w:t>图示范围内的硬装工程，</w:t>
      </w:r>
      <w:r>
        <w:rPr>
          <w:rFonts w:hint="eastAsia" w:ascii="宋体" w:hAnsi="宋体" w:eastAsia="宋体" w:cs="宋体"/>
          <w:lang w:eastAsia="zh-CN"/>
        </w:rPr>
        <w:t>展览布展设计、多媒体设备、多媒体内容设计、艺术场景制作、施工实施、家具采购等。(具体建设指标以建设单位最终选定方案和后期项目规划报批文件为准)</w:t>
      </w:r>
      <w:r>
        <w:rPr>
          <w:rFonts w:hint="eastAsia" w:ascii="宋体" w:hAnsi="宋体" w:eastAsia="宋体" w:cs="宋体"/>
          <w:lang w:val="en-US" w:eastAsia="zh-CN"/>
        </w:rPr>
        <w:t>。</w:t>
      </w:r>
    </w:p>
    <w:p w14:paraId="48DD1F4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lang w:val="en-US" w:eastAsia="zh-CN"/>
        </w:rPr>
      </w:pPr>
      <w:r>
        <w:rPr>
          <w:rFonts w:hint="eastAsia" w:ascii="宋体" w:hAnsi="宋体" w:eastAsia="宋体" w:cs="宋体"/>
          <w:lang w:val="en-US" w:eastAsia="zh-CN"/>
        </w:rPr>
        <w:t>1.8服务内容：</w:t>
      </w:r>
    </w:p>
    <w:p w14:paraId="0CC1C74B">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lang w:val="en-US" w:eastAsia="zh-CN"/>
        </w:rPr>
      </w:pPr>
      <w:r>
        <w:rPr>
          <w:rFonts w:hint="eastAsia" w:ascii="宋体" w:hAnsi="宋体" w:eastAsia="宋体" w:cs="宋体"/>
          <w:lang w:val="en-US" w:eastAsia="zh-CN"/>
        </w:rPr>
        <w:t>（1）设计部分</w:t>
      </w:r>
    </w:p>
    <w:p w14:paraId="56ED669B">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包含设计各阶段（方案阶段、初步设计及概算阶段、施工图设计阶段、艺术及多媒体设备方案、以及各阶段的相关报批审查等）的各项工作，技术文件编制及各类相关专题研究、现场服务、审核竣工图等，具体以招标人实际要求通知为准（详见设计任务书）。</w:t>
      </w:r>
    </w:p>
    <w:p w14:paraId="103C58C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lang w:val="en-US" w:eastAsia="zh-CN"/>
        </w:rPr>
      </w:pPr>
      <w:r>
        <w:rPr>
          <w:rFonts w:hint="eastAsia" w:ascii="宋体" w:hAnsi="宋体" w:eastAsia="宋体" w:cs="宋体"/>
          <w:lang w:val="en-US" w:eastAsia="zh-CN"/>
        </w:rPr>
        <w:t>（2）施工部分</w:t>
      </w:r>
    </w:p>
    <w:p w14:paraId="064B641C">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按照招标文件及合同约定的范围和发包人批复的施工图进行施工总承包，包括但不限于包工、包料、包设备、包深化设计、包质量、包安全生产、包文明施工、包工期、包承包范围内工程验收通过、包移交、包结算、包资料整理、包施工总承包管理和现场整体组织、包专业协调及配合、包保修、包竣工图编制、按经设计复核过的设计图纸、设计概算等资料进行施工图预算编制及施工等。</w:t>
      </w:r>
    </w:p>
    <w:p w14:paraId="1BC7711B">
      <w:pPr>
        <w:keepNext w:val="0"/>
        <w:keepLines w:val="0"/>
        <w:pageBreakBefore w:val="0"/>
        <w:kinsoku w:val="0"/>
        <w:overflowPunct/>
        <w:topLinePunct w:val="0"/>
        <w:autoSpaceDE w:val="0"/>
        <w:autoSpaceDN w:val="0"/>
        <w:bidi w:val="0"/>
        <w:spacing w:line="460" w:lineRule="exact"/>
        <w:ind w:firstLine="0" w:firstLineChars="0"/>
        <w:textAlignment w:val="baseline"/>
        <w:rPr>
          <w:rFonts w:hint="eastAsia" w:ascii="宋体" w:hAnsi="宋体" w:eastAsia="宋体" w:cs="宋体"/>
          <w:color w:val="000000"/>
          <w:sz w:val="21"/>
          <w:szCs w:val="21"/>
          <w:u w:val="none"/>
          <w:lang w:val="en-US" w:eastAsia="zh-CN"/>
        </w:rPr>
      </w:pPr>
      <w:r>
        <w:rPr>
          <w:rFonts w:hint="eastAsia" w:ascii="宋体" w:hAnsi="宋体" w:eastAsia="宋体" w:cs="宋体"/>
          <w:color w:val="000000"/>
          <w:sz w:val="21"/>
          <w:szCs w:val="21"/>
          <w:u w:val="none"/>
          <w:lang w:val="en-US" w:eastAsia="zh-CN"/>
        </w:rPr>
        <w:t>（3）其他</w:t>
      </w:r>
    </w:p>
    <w:p w14:paraId="17386603">
      <w:pPr>
        <w:numPr>
          <w:ilvl w:val="0"/>
          <w:numId w:val="0"/>
        </w:numPr>
        <w:spacing w:line="460" w:lineRule="exact"/>
        <w:ind w:firstLine="420" w:firstLineChars="200"/>
        <w:rPr>
          <w:rFonts w:hint="eastAsia" w:ascii="宋体" w:hAnsi="宋体" w:eastAsia="宋体" w:cs="宋体"/>
          <w:lang w:val="en-US" w:eastAsia="zh-CN"/>
        </w:rPr>
      </w:pPr>
      <w:r>
        <w:rPr>
          <w:rFonts w:hint="eastAsia" w:ascii="宋体" w:hAnsi="宋体" w:eastAsia="宋体" w:cs="宋体"/>
          <w:color w:val="000000"/>
          <w:sz w:val="21"/>
          <w:szCs w:val="21"/>
          <w:u w:val="none"/>
          <w:lang w:val="en-US" w:eastAsia="zh-CN"/>
        </w:rPr>
        <w:t>负责属于承包人范围内的报批报建，派出专人负责按发包人要求做好项目的相关报批报建工作、与相关权属单位及施工全过程的沟通协调，满足相关权属单位接收本工程的要求直至工程竣工验收、项目移交为止。凡工程中涉及到劳动、消防、环保、规划、节能、人防、防雷、质量安全、卫生防疫等有关部门检查及验收的项目，及时做好检查、验收准备工作。验收通过后，向发包人提交验收报告，办理竣工备案等。发包人根据工程实施情况，有权对本合同的实施范围和内容进行调整；2）除政府相关部门规定收取的报批报建费用由发包人支付外，其余由承包人自行承担，发包人不另外支付。</w:t>
      </w:r>
    </w:p>
    <w:p w14:paraId="2005CD0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lang w:val="en-US" w:eastAsia="zh-CN"/>
        </w:rPr>
      </w:pPr>
      <w:r>
        <w:rPr>
          <w:rFonts w:hint="eastAsia" w:ascii="宋体" w:hAnsi="宋体" w:eastAsia="宋体" w:cs="宋体"/>
          <w:lang w:val="en-US" w:eastAsia="zh-CN"/>
        </w:rPr>
        <w:t>1.9项目布展深化设计、布展实施总体要求：</w:t>
      </w:r>
    </w:p>
    <w:p w14:paraId="5105B74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lang w:val="en-US" w:eastAsia="zh-CN"/>
        </w:rPr>
      </w:pPr>
      <w:r>
        <w:rPr>
          <w:rFonts w:hint="eastAsia" w:ascii="宋体" w:hAnsi="宋体" w:eastAsia="宋体" w:cs="宋体"/>
          <w:lang w:val="en-US" w:eastAsia="zh-CN"/>
        </w:rPr>
        <w:t>1.9.1、深化设计工作要求：</w:t>
      </w:r>
    </w:p>
    <w:p w14:paraId="6E1D607C">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1）在原基础上进行展陈设计，包括但不限于总体功能布局平面图，展陈深化设计详细效果图、内容策划、施工图设计、上墙平面设计等，设计方案必须得到发包人同意并签字确认后方可实施，承包人擅自动工实施的，发包人可以无条件单方终止合同，并追究承包人的经济和法律责任。</w:t>
      </w:r>
    </w:p>
    <w:p w14:paraId="09B255D9">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2）数字多媒体深化设计。包含多媒体人机交互形式设计、后台控制程序架构设计、多媒体内容策划（包含影视视效方案、多媒体执行脚本编写等），多媒体布展实施方案、多媒体互动的集成方式和表现内容，必须得到发包人同意并签字确认后方可实施。</w:t>
      </w:r>
    </w:p>
    <w:p w14:paraId="26E6AB57">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3）相关要求：深化设计所包括的装饰装修布展项、多媒体强弱电控制设计、模型展示项、数字多媒体展示项，要求须明确其产品的技术性能、结构、特点、质量水平及设备、材料的品牌、材质、数量等，达到正式深化设计方案的深度，具有可实施操作性。</w:t>
      </w:r>
    </w:p>
    <w:p w14:paraId="13E053BF">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4）质量标准：所有工程设计须符合国家、行业、地方现行设计规范、标准、规定等要求，确保通过施工图审查（包括各专项审查）和有关部门组织的审查，设计单位负责施工图送审、对接、配合并按要求进行修改完善。</w:t>
      </w:r>
    </w:p>
    <w:p w14:paraId="084403D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lang w:val="en-US" w:eastAsia="zh-CN"/>
        </w:rPr>
      </w:pPr>
      <w:r>
        <w:rPr>
          <w:rFonts w:hint="eastAsia" w:ascii="宋体" w:hAnsi="宋体" w:eastAsia="宋体" w:cs="宋体"/>
          <w:lang w:val="en-US" w:eastAsia="zh-CN"/>
        </w:rPr>
        <w:t>1.9.2.布展实施工作要求：</w:t>
      </w:r>
    </w:p>
    <w:p w14:paraId="04953E20">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1）施工质量标准：本项目的施工质量标准应达到合格等级。同时，执行国家规定的相关工程建设标准强制性条文要求，执行《建筑装饰装修工程质量验收规范》（GB50210-2001）、《建筑内部装修设计防火规范》（GB50222）、《室内装饰材料有害物质限量》和《建筑材料放射性核限量》、博物馆陈列展览工程的有关规范和技术标准、国家其他规定的相关验收规范等相关标准。</w:t>
      </w:r>
    </w:p>
    <w:p w14:paraId="2EACC910">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2）在施工过程中，承包人应按照合同签订时国家以及发包人、承包人及当地行业、企业等有效的标准、规范执行（没有国家标准、规范但有行业标准、规范的，执行约定适用行业标准、规范；没有国家和行业标准、规范的，执行约定适用工程所在地地方标准、规范），规范与经批准的施工设计文件规定有不一致时，以标准最高者为准。布展工程的质量要求都必须达到该专业技术的最高质量要求。</w:t>
      </w:r>
    </w:p>
    <w:p w14:paraId="3030FCBF">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（3）在项目实施过程中，必须服从发包人及相关部门的监督、管理和指挥。</w:t>
      </w:r>
    </w:p>
    <w:p w14:paraId="7C81A660">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highlight w:val="none"/>
          <w:lang w:val="en-US" w:eastAsia="zh-CN"/>
        </w:rPr>
      </w:pPr>
      <w:r>
        <w:rPr>
          <w:rFonts w:hint="eastAsia" w:ascii="宋体" w:hAnsi="宋体" w:eastAsia="宋体" w:cs="宋体"/>
          <w:lang w:val="en-US" w:eastAsia="zh-CN"/>
        </w:rPr>
        <w:t>（4）必</w:t>
      </w:r>
      <w:r>
        <w:rPr>
          <w:rFonts w:hint="eastAsia" w:ascii="宋体" w:hAnsi="宋体" w:eastAsia="宋体" w:cs="宋体"/>
          <w:highlight w:val="none"/>
          <w:lang w:val="en-US" w:eastAsia="zh-CN"/>
        </w:rPr>
        <w:t>须认真做好安全工作，确保展馆布置实施的安全。</w:t>
      </w:r>
    </w:p>
    <w:p w14:paraId="50D0CACA">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highlight w:val="none"/>
          <w:lang w:val="en-US" w:eastAsia="zh-CN"/>
        </w:rPr>
      </w:pPr>
      <w:r>
        <w:rPr>
          <w:rFonts w:hint="eastAsia" w:ascii="宋体" w:hAnsi="宋体" w:eastAsia="宋体" w:cs="宋体"/>
          <w:highlight w:val="none"/>
          <w:lang w:val="en-US" w:eastAsia="zh-CN"/>
        </w:rPr>
        <w:t>（5）知识产权的归属:本服务项目所有工作成果的知识产权归项目使用单位所有（署名权除外），承包人享有工作成果的署名权，发包人享有本项目所有工作成果的永久无偿使用权。</w:t>
      </w:r>
    </w:p>
    <w:p w14:paraId="23910370">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lang w:val="en-US" w:eastAsia="zh-CN"/>
        </w:rPr>
      </w:pPr>
      <w:r>
        <w:rPr>
          <w:rFonts w:hint="eastAsia" w:ascii="宋体" w:hAnsi="宋体" w:eastAsia="宋体" w:cs="宋体"/>
          <w:lang w:val="en-US" w:eastAsia="zh-CN"/>
        </w:rPr>
        <w:t>1.9.3、方案设计、艺术及媒体数字内容创作原则：</w:t>
      </w:r>
    </w:p>
    <w:p w14:paraId="00900369">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（1）深刻理解，合理进行深化设计、艺术及媒体数字内容创作方案深化设计应以项目需求书为基础。承包人必须深刻研究理解项目需求书进行合理深化设计、艺术及媒体数字内容创作。</w:t>
      </w:r>
    </w:p>
    <w:p w14:paraId="22D81B16">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lang w:val="en-US" w:eastAsia="zh-CN"/>
        </w:rPr>
      </w:pPr>
      <w:r>
        <w:rPr>
          <w:rFonts w:hint="eastAsia" w:ascii="宋体" w:hAnsi="宋体" w:eastAsia="宋体" w:cs="宋体"/>
          <w:lang w:val="en-US" w:eastAsia="zh-CN"/>
        </w:rPr>
        <w:t>（2）方案深化设计、艺术及媒体数字内容创作必须突出地方特色，与建筑风格协调。用材和手段必须符合环保消防、安全节能的要求，不可存在安全隐患。辅助展品及装饰材料的取材要讲究低碳环保。多媒体及数字化设备的选配科学，合理，用材适当，并与陈列环境相协调，经久耐用。辅助陈列品、模型等艺术展项要求工艺精良，艺术水准高。</w:t>
      </w:r>
    </w:p>
    <w:p w14:paraId="4867391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p>
    <w:p w14:paraId="7321B3F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发包人</w:t>
      </w:r>
      <w:r>
        <w:rPr>
          <w:rFonts w:hint="eastAsia" w:ascii="宋体" w:hAnsi="宋体" w:eastAsia="宋体" w:cs="宋体"/>
        </w:rPr>
        <w:t>工作</w:t>
      </w:r>
    </w:p>
    <w:p w14:paraId="314D86F0">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2.1开工前确认</w:t>
      </w:r>
      <w:r>
        <w:rPr>
          <w:rFonts w:hint="eastAsia" w:ascii="宋体" w:hAnsi="宋体" w:eastAsia="宋体" w:cs="宋体"/>
          <w:lang w:eastAsia="zh-CN"/>
        </w:rPr>
        <w:t>承包人</w:t>
      </w:r>
      <w:r>
        <w:rPr>
          <w:rFonts w:hint="eastAsia" w:ascii="宋体" w:hAnsi="宋体" w:eastAsia="宋体" w:cs="宋体"/>
        </w:rPr>
        <w:t>的设计施工图纸，并向</w:t>
      </w:r>
      <w:r>
        <w:rPr>
          <w:rFonts w:hint="eastAsia" w:ascii="宋体" w:hAnsi="宋体" w:eastAsia="宋体" w:cs="宋体"/>
          <w:lang w:eastAsia="zh-CN"/>
        </w:rPr>
        <w:t>承包人</w:t>
      </w:r>
      <w:r>
        <w:rPr>
          <w:rFonts w:hint="eastAsia" w:ascii="宋体" w:hAnsi="宋体" w:eastAsia="宋体" w:cs="宋体"/>
        </w:rPr>
        <w:t>进行现场交底。协助办理施工所涉及的各种申请、批件等手续。</w:t>
      </w:r>
    </w:p>
    <w:p w14:paraId="5639DD9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2.2指派驻工地代表，负责合同履行。对工程质量、进度进行监督检查，办理验收。</w:t>
      </w:r>
    </w:p>
    <w:p w14:paraId="0BA6889C">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2.3如确实需要拆改原建筑物结构或设备管线，负责到有关部门办理相应审批手续。</w:t>
      </w:r>
    </w:p>
    <w:p w14:paraId="2B30309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lang w:eastAsia="zh-CN"/>
        </w:rPr>
      </w:pPr>
      <w:r>
        <w:rPr>
          <w:rFonts w:hint="eastAsia" w:ascii="宋体" w:hAnsi="宋体" w:eastAsia="宋体" w:cs="宋体"/>
        </w:rPr>
        <w:t>2.4协调有关部门做好现场保卫、消防等工作</w:t>
      </w:r>
      <w:r>
        <w:rPr>
          <w:rFonts w:hint="eastAsia" w:ascii="宋体" w:hAnsi="宋体" w:eastAsia="宋体" w:cs="宋体"/>
          <w:lang w:eastAsia="zh-CN"/>
        </w:rPr>
        <w:t>；</w:t>
      </w:r>
    </w:p>
    <w:p w14:paraId="2F8A802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lang w:val="en-US" w:eastAsia="zh-CN"/>
        </w:rPr>
        <w:t>2.5按时向承包人交付布展范围内毛坯现状。</w:t>
      </w:r>
    </w:p>
    <w:p w14:paraId="2BB26DA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p>
    <w:p w14:paraId="057AC23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.承包人</w:t>
      </w:r>
      <w:r>
        <w:rPr>
          <w:rFonts w:hint="eastAsia" w:ascii="宋体" w:hAnsi="宋体" w:eastAsia="宋体" w:cs="宋体"/>
        </w:rPr>
        <w:t>工作</w:t>
      </w:r>
    </w:p>
    <w:p w14:paraId="726795FE">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3.1参加</w:t>
      </w:r>
      <w:r>
        <w:rPr>
          <w:rFonts w:hint="eastAsia" w:ascii="宋体" w:hAnsi="宋体" w:eastAsia="宋体" w:cs="宋体"/>
          <w:lang w:eastAsia="zh-CN"/>
        </w:rPr>
        <w:t>发包人</w:t>
      </w:r>
      <w:r>
        <w:rPr>
          <w:rFonts w:hint="eastAsia" w:ascii="宋体" w:hAnsi="宋体" w:eastAsia="宋体" w:cs="宋体"/>
        </w:rPr>
        <w:t>组织的施工图纸设计及现场交底，于开工前5天提交施工方案、进度计划以及人员配备资料（包括专业技术人员、专业资格证书、项目负责人执业证书、安全考核合格证书等）和进度计划给</w:t>
      </w:r>
      <w:r>
        <w:rPr>
          <w:rFonts w:hint="eastAsia" w:ascii="宋体" w:hAnsi="宋体" w:eastAsia="宋体" w:cs="宋体"/>
          <w:lang w:eastAsia="zh-CN"/>
        </w:rPr>
        <w:t>发包人</w:t>
      </w:r>
      <w:r>
        <w:rPr>
          <w:rFonts w:hint="eastAsia" w:ascii="宋体" w:hAnsi="宋体" w:eastAsia="宋体" w:cs="宋体"/>
        </w:rPr>
        <w:t>审定。</w:t>
      </w:r>
    </w:p>
    <w:p w14:paraId="65F74FF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3.2指派</w:t>
      </w:r>
      <w:r>
        <w:rPr>
          <w:rFonts w:hint="eastAsia" w:ascii="宋体" w:hAnsi="宋体" w:eastAsia="宋体" w:cs="宋体"/>
          <w:u w:val="single"/>
          <w:lang w:val="en-US" w:eastAsia="zh-CN"/>
        </w:rPr>
        <w:t xml:space="preserve">         </w:t>
      </w:r>
      <w:r>
        <w:rPr>
          <w:rFonts w:hint="eastAsia" w:ascii="宋体" w:hAnsi="宋体" w:eastAsia="宋体" w:cs="宋体"/>
        </w:rPr>
        <w:t>为</w:t>
      </w:r>
      <w:r>
        <w:rPr>
          <w:rFonts w:hint="eastAsia" w:ascii="宋体" w:hAnsi="宋体" w:eastAsia="宋体" w:cs="宋体"/>
          <w:lang w:eastAsia="zh-CN"/>
        </w:rPr>
        <w:t>承包人</w:t>
      </w:r>
      <w:r>
        <w:rPr>
          <w:rFonts w:hint="eastAsia" w:ascii="宋体" w:hAnsi="宋体" w:eastAsia="宋体" w:cs="宋体"/>
        </w:rPr>
        <w:t>驻工地代表，负责合同履行。按要求组织施工，保质、保量、按期完成施工任务，解决由</w:t>
      </w:r>
      <w:r>
        <w:rPr>
          <w:rFonts w:hint="eastAsia" w:ascii="宋体" w:hAnsi="宋体" w:eastAsia="宋体" w:cs="宋体"/>
          <w:lang w:eastAsia="zh-CN"/>
        </w:rPr>
        <w:t>承包人</w:t>
      </w:r>
      <w:r>
        <w:rPr>
          <w:rFonts w:hint="eastAsia" w:ascii="宋体" w:hAnsi="宋体" w:eastAsia="宋体" w:cs="宋体"/>
        </w:rPr>
        <w:t>负责的各项事宜。</w:t>
      </w:r>
    </w:p>
    <w:p w14:paraId="394A81D4">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3.3</w:t>
      </w:r>
      <w:r>
        <w:rPr>
          <w:rFonts w:hint="eastAsia" w:ascii="宋体" w:hAnsi="宋体" w:eastAsia="宋体" w:cs="宋体"/>
          <w:lang w:eastAsia="zh-CN"/>
        </w:rPr>
        <w:t>承包人</w:t>
      </w:r>
      <w:r>
        <w:rPr>
          <w:rFonts w:hint="eastAsia" w:ascii="宋体" w:hAnsi="宋体" w:eastAsia="宋体" w:cs="宋体"/>
        </w:rPr>
        <w:t>必须严格遵守以下各项规定，如由于</w:t>
      </w:r>
      <w:r>
        <w:rPr>
          <w:rFonts w:hint="eastAsia" w:ascii="宋体" w:hAnsi="宋体" w:eastAsia="宋体" w:cs="宋体"/>
          <w:lang w:eastAsia="zh-CN"/>
        </w:rPr>
        <w:t>承包人</w:t>
      </w:r>
      <w:r>
        <w:rPr>
          <w:rFonts w:hint="eastAsia" w:ascii="宋体" w:hAnsi="宋体" w:eastAsia="宋体" w:cs="宋体"/>
        </w:rPr>
        <w:t>的原因，致使由下述几点而产生的相关一切经济问题和法律责任全部由</w:t>
      </w:r>
      <w:r>
        <w:rPr>
          <w:rFonts w:hint="eastAsia" w:ascii="宋体" w:hAnsi="宋体" w:eastAsia="宋体" w:cs="宋体"/>
          <w:lang w:eastAsia="zh-CN"/>
        </w:rPr>
        <w:t>承包人</w:t>
      </w:r>
      <w:r>
        <w:rPr>
          <w:rFonts w:hint="eastAsia" w:ascii="宋体" w:hAnsi="宋体" w:eastAsia="宋体" w:cs="宋体"/>
        </w:rPr>
        <w:t>承担：</w:t>
      </w:r>
    </w:p>
    <w:p w14:paraId="3715DE5B">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3.3.1严格执行施工规范、安全操作规程、防火安全规定、环境保护规定。严格按照图纸或做法说明进行施工，做好各项质量检查记 录。参加竣工验收，编制工程结算。</w:t>
      </w:r>
    </w:p>
    <w:p w14:paraId="268451D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3.3.2遵守国家或地方政府及有关部门对施工现场管理的规定，妥善保护好施工现场周围建筑物、设备管线、古树名木不受损坏。处理好由于施工带来的扰民问题及与周围单位（住户）的关系。做好施工现场保卫和垃圾消纳等工作，并承担相应费用。</w:t>
      </w:r>
    </w:p>
    <w:p w14:paraId="6E97150F">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3.3.3施工中未经</w:t>
      </w:r>
      <w:r>
        <w:rPr>
          <w:rFonts w:hint="eastAsia" w:ascii="宋体" w:hAnsi="宋体" w:eastAsia="宋体" w:cs="宋体"/>
          <w:lang w:eastAsia="zh-CN"/>
        </w:rPr>
        <w:t>发包人</w:t>
      </w:r>
      <w:r>
        <w:rPr>
          <w:rFonts w:hint="eastAsia" w:ascii="宋体" w:hAnsi="宋体" w:eastAsia="宋体" w:cs="宋体"/>
        </w:rPr>
        <w:t>同意或有关部门批准，不得随意拆改原建筑物结构及各种设备管线。</w:t>
      </w:r>
    </w:p>
    <w:p w14:paraId="0AC5343B">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3.4工程竣工未移交</w:t>
      </w:r>
      <w:r>
        <w:rPr>
          <w:rFonts w:hint="eastAsia" w:ascii="宋体" w:hAnsi="宋体" w:eastAsia="宋体" w:cs="宋体"/>
          <w:lang w:eastAsia="zh-CN"/>
        </w:rPr>
        <w:t>发包人</w:t>
      </w:r>
      <w:r>
        <w:rPr>
          <w:rFonts w:hint="eastAsia" w:ascii="宋体" w:hAnsi="宋体" w:eastAsia="宋体" w:cs="宋体"/>
        </w:rPr>
        <w:t>之前，负责对现场的一切设施和工程成品进行保护。</w:t>
      </w:r>
    </w:p>
    <w:p w14:paraId="331C39F4">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highlight w:val="none"/>
        </w:rPr>
      </w:pPr>
    </w:p>
    <w:p w14:paraId="5BB4F68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highlight w:val="none"/>
          <w:lang w:eastAsia="zh-CN"/>
        </w:rPr>
        <w:t>.</w:t>
      </w:r>
      <w:r>
        <w:rPr>
          <w:rFonts w:hint="eastAsia" w:ascii="宋体" w:hAnsi="宋体" w:eastAsia="宋体" w:cs="宋体"/>
          <w:highlight w:val="none"/>
        </w:rPr>
        <w:t>关于工期的约定</w:t>
      </w:r>
    </w:p>
    <w:p w14:paraId="3A37CF6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000000"/>
          <w:sz w:val="21"/>
          <w:szCs w:val="21"/>
          <w:highlight w:val="none"/>
          <w:lang w:eastAsia="zh-CN"/>
        </w:rPr>
      </w:pPr>
      <w:r>
        <w:rPr>
          <w:rFonts w:hint="eastAsia" w:ascii="宋体" w:hAnsi="宋体" w:eastAsia="宋体" w:cs="宋体"/>
          <w:highlight w:val="none"/>
        </w:rPr>
        <w:t>4.1</w:t>
      </w:r>
      <w:r>
        <w:rPr>
          <w:rFonts w:hint="eastAsia" w:ascii="宋体" w:hAnsi="宋体" w:eastAsia="宋体" w:cs="宋体"/>
          <w:color w:val="000000"/>
          <w:sz w:val="21"/>
          <w:szCs w:val="21"/>
          <w:highlight w:val="none"/>
          <w:lang w:eastAsia="zh-CN"/>
        </w:rPr>
        <w:t>承包人按发包人批准的项目进度计划实施合同工程时，</w:t>
      </w:r>
      <w:r>
        <w:rPr>
          <w:rFonts w:hint="eastAsia" w:ascii="宋体" w:hAnsi="宋体" w:eastAsia="宋体" w:cs="宋体"/>
          <w:color w:val="000000"/>
          <w:sz w:val="21"/>
          <w:szCs w:val="21"/>
          <w:highlight w:val="none"/>
          <w:lang w:eastAsia="en-US"/>
        </w:rPr>
        <w:t>发包人</w:t>
      </w:r>
      <w:r>
        <w:rPr>
          <w:rFonts w:hint="eastAsia" w:ascii="宋体" w:hAnsi="宋体" w:eastAsia="宋体" w:cs="宋体"/>
          <w:color w:val="000000"/>
          <w:sz w:val="21"/>
          <w:szCs w:val="21"/>
          <w:highlight w:val="none"/>
          <w:lang w:eastAsia="zh-CN"/>
        </w:rPr>
        <w:t>认为有必要</w:t>
      </w:r>
      <w:r>
        <w:rPr>
          <w:rFonts w:hint="eastAsia" w:ascii="宋体" w:hAnsi="宋体" w:eastAsia="宋体" w:cs="宋体"/>
          <w:color w:val="000000"/>
          <w:sz w:val="21"/>
          <w:szCs w:val="21"/>
          <w:highlight w:val="none"/>
          <w:lang w:eastAsia="en-US"/>
        </w:rPr>
        <w:t>加快设计、采购、施工、竣工试验</w:t>
      </w:r>
      <w:r>
        <w:rPr>
          <w:rFonts w:hint="eastAsia" w:ascii="宋体" w:hAnsi="宋体" w:eastAsia="宋体" w:cs="宋体"/>
          <w:color w:val="000000"/>
          <w:sz w:val="21"/>
          <w:szCs w:val="21"/>
          <w:highlight w:val="none"/>
          <w:lang w:eastAsia="zh-CN"/>
        </w:rPr>
        <w:t>等工作的进度</w:t>
      </w:r>
      <w:r>
        <w:rPr>
          <w:rFonts w:hint="eastAsia" w:ascii="宋体" w:hAnsi="宋体" w:eastAsia="宋体" w:cs="宋体"/>
          <w:color w:val="000000"/>
          <w:sz w:val="21"/>
          <w:szCs w:val="21"/>
          <w:highlight w:val="none"/>
          <w:lang w:eastAsia="en-US"/>
        </w:rPr>
        <w:t>，</w:t>
      </w:r>
      <w:r>
        <w:rPr>
          <w:rFonts w:hint="eastAsia" w:ascii="宋体" w:hAnsi="宋体" w:eastAsia="宋体" w:cs="宋体"/>
          <w:color w:val="000000"/>
          <w:sz w:val="21"/>
          <w:szCs w:val="21"/>
          <w:highlight w:val="none"/>
          <w:lang w:eastAsia="zh-CN"/>
        </w:rPr>
        <w:t>应书面向承包人提出赶工要求。发包人不得提出不合理的施工工期（原则上压缩工期不得超过计划工期的20%）要求。承包人收到发包人书面赶工要求后，</w:t>
      </w:r>
      <w:r>
        <w:rPr>
          <w:rFonts w:hint="eastAsia" w:ascii="宋体" w:hAnsi="宋体" w:eastAsia="宋体" w:cs="宋体"/>
          <w:color w:val="000000"/>
          <w:sz w:val="21"/>
          <w:szCs w:val="21"/>
          <w:highlight w:val="none"/>
          <w:lang w:eastAsia="en-US"/>
        </w:rPr>
        <w:t>应</w:t>
      </w:r>
      <w:r>
        <w:rPr>
          <w:rFonts w:hint="eastAsia" w:ascii="宋体" w:hAnsi="宋体" w:eastAsia="宋体" w:cs="宋体"/>
          <w:color w:val="000000"/>
          <w:sz w:val="21"/>
          <w:szCs w:val="21"/>
          <w:highlight w:val="none"/>
          <w:lang w:eastAsia="zh-CN"/>
        </w:rPr>
        <w:t>向发包人</w:t>
      </w:r>
      <w:r>
        <w:rPr>
          <w:rFonts w:hint="eastAsia" w:ascii="宋体" w:hAnsi="宋体" w:eastAsia="宋体" w:cs="宋体"/>
          <w:color w:val="000000"/>
          <w:sz w:val="21"/>
          <w:szCs w:val="21"/>
          <w:highlight w:val="none"/>
          <w:lang w:eastAsia="en-US"/>
        </w:rPr>
        <w:t>提交</w:t>
      </w:r>
      <w:r>
        <w:rPr>
          <w:rFonts w:hint="eastAsia" w:ascii="宋体" w:hAnsi="宋体" w:eastAsia="宋体" w:cs="宋体"/>
          <w:color w:val="000000"/>
          <w:sz w:val="21"/>
          <w:szCs w:val="21"/>
          <w:highlight w:val="none"/>
          <w:lang w:eastAsia="zh-CN"/>
        </w:rPr>
        <w:t>合理的</w:t>
      </w:r>
      <w:r>
        <w:rPr>
          <w:rFonts w:hint="eastAsia" w:ascii="宋体" w:hAnsi="宋体" w:eastAsia="宋体" w:cs="宋体"/>
          <w:color w:val="000000"/>
          <w:sz w:val="21"/>
          <w:szCs w:val="21"/>
          <w:highlight w:val="none"/>
          <w:lang w:eastAsia="en-US"/>
        </w:rPr>
        <w:t>赶工方案</w:t>
      </w:r>
      <w:r>
        <w:rPr>
          <w:rFonts w:hint="eastAsia" w:ascii="宋体" w:hAnsi="宋体" w:eastAsia="宋体" w:cs="宋体"/>
          <w:color w:val="000000"/>
          <w:sz w:val="21"/>
          <w:szCs w:val="21"/>
          <w:highlight w:val="none"/>
          <w:lang w:eastAsia="zh-CN"/>
        </w:rPr>
        <w:t>及赶工措施费预算书</w:t>
      </w:r>
      <w:r>
        <w:rPr>
          <w:rFonts w:hint="eastAsia" w:ascii="宋体" w:hAnsi="宋体" w:eastAsia="宋体" w:cs="宋体"/>
          <w:color w:val="000000"/>
          <w:sz w:val="21"/>
          <w:szCs w:val="21"/>
          <w:highlight w:val="none"/>
          <w:lang w:eastAsia="en-US"/>
        </w:rPr>
        <w:t>，</w:t>
      </w:r>
      <w:r>
        <w:rPr>
          <w:rFonts w:hint="eastAsia" w:ascii="宋体" w:hAnsi="宋体" w:eastAsia="宋体" w:cs="宋体"/>
          <w:color w:val="000000"/>
          <w:sz w:val="21"/>
          <w:szCs w:val="21"/>
          <w:highlight w:val="none"/>
          <w:lang w:eastAsia="zh-CN"/>
        </w:rPr>
        <w:t>经发包人审核同意后实施</w:t>
      </w:r>
      <w:r>
        <w:rPr>
          <w:rFonts w:hint="eastAsia" w:ascii="宋体" w:hAnsi="宋体" w:eastAsia="宋体" w:cs="宋体"/>
          <w:color w:val="000000"/>
          <w:sz w:val="21"/>
          <w:szCs w:val="21"/>
          <w:highlight w:val="none"/>
          <w:lang w:eastAsia="en-US"/>
        </w:rPr>
        <w:t>。</w:t>
      </w:r>
      <w:r>
        <w:rPr>
          <w:rFonts w:hint="eastAsia" w:ascii="宋体" w:hAnsi="宋体" w:eastAsia="宋体" w:cs="宋体"/>
          <w:color w:val="000000"/>
          <w:sz w:val="21"/>
          <w:szCs w:val="21"/>
          <w:highlight w:val="none"/>
          <w:lang w:eastAsia="zh-CN"/>
        </w:rPr>
        <w:t>产生的赶工措施费</w:t>
      </w:r>
      <w:r>
        <w:rPr>
          <w:rFonts w:hint="eastAsia" w:ascii="宋体" w:hAnsi="宋体" w:eastAsia="宋体" w:cs="宋体"/>
          <w:color w:val="000000"/>
          <w:sz w:val="21"/>
          <w:szCs w:val="21"/>
          <w:highlight w:val="none"/>
          <w:lang w:eastAsia="en-US"/>
        </w:rPr>
        <w:t>，按</w:t>
      </w:r>
      <w:r>
        <w:rPr>
          <w:rFonts w:hint="eastAsia" w:ascii="宋体" w:hAnsi="宋体" w:eastAsia="宋体" w:cs="宋体"/>
          <w:color w:val="000000"/>
          <w:sz w:val="21"/>
          <w:szCs w:val="21"/>
          <w:highlight w:val="none"/>
          <w:lang w:eastAsia="zh-CN"/>
        </w:rPr>
        <w:t>第</w:t>
      </w:r>
      <w:r>
        <w:rPr>
          <w:rFonts w:hint="eastAsia" w:ascii="宋体" w:hAnsi="宋体" w:eastAsia="宋体" w:cs="宋体"/>
          <w:color w:val="000000"/>
          <w:sz w:val="21"/>
          <w:szCs w:val="21"/>
          <w:highlight w:val="none"/>
          <w:lang w:val="en-US" w:eastAsia="zh-CN"/>
        </w:rPr>
        <w:t>7.4</w:t>
      </w:r>
      <w:r>
        <w:rPr>
          <w:rFonts w:hint="eastAsia" w:ascii="宋体" w:hAnsi="宋体" w:eastAsia="宋体" w:cs="宋体"/>
          <w:color w:val="000000"/>
          <w:sz w:val="21"/>
          <w:szCs w:val="21"/>
          <w:highlight w:val="none"/>
          <w:lang w:eastAsia="en-US"/>
        </w:rPr>
        <w:t>款</w:t>
      </w:r>
      <w:r>
        <w:rPr>
          <w:rFonts w:hint="eastAsia" w:ascii="宋体" w:hAnsi="宋体" w:eastAsia="宋体" w:cs="宋体"/>
          <w:color w:val="000000"/>
          <w:sz w:val="21"/>
          <w:szCs w:val="21"/>
          <w:highlight w:val="none"/>
          <w:lang w:eastAsia="zh-CN"/>
        </w:rPr>
        <w:t>的</w:t>
      </w:r>
      <w:r>
        <w:rPr>
          <w:rFonts w:hint="eastAsia" w:ascii="宋体" w:hAnsi="宋体" w:eastAsia="宋体" w:cs="宋体"/>
          <w:color w:val="000000"/>
          <w:sz w:val="21"/>
          <w:szCs w:val="21"/>
          <w:highlight w:val="none"/>
          <w:lang w:eastAsia="en-US"/>
        </w:rPr>
        <w:t>约定执行。</w:t>
      </w:r>
    </w:p>
    <w:p w14:paraId="370E2010">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highlight w:val="none"/>
        </w:rPr>
      </w:pPr>
      <w:r>
        <w:rPr>
          <w:rFonts w:hint="eastAsia" w:ascii="宋体" w:hAnsi="宋体" w:eastAsia="宋体" w:cs="宋体"/>
          <w:color w:val="000000"/>
          <w:sz w:val="21"/>
          <w:szCs w:val="21"/>
          <w:highlight w:val="none"/>
          <w:lang w:eastAsia="zh-CN"/>
        </w:rPr>
        <w:t>由于承包人责任导致关键路径的工程实际进度比发包人批准的项目进度计划延误，发包人有权要求承包人采取赶工措施赶上项目进度计划，由此产生的赶工措施费由承包人自行承担。</w:t>
      </w:r>
    </w:p>
    <w:p w14:paraId="2462FB3B">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4.2因政府或有关部门的行为或不可抗力，导致无法动工、影响工期的，可根据具体情况顺延工期。</w:t>
      </w:r>
    </w:p>
    <w:p w14:paraId="329D6B0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4.3因</w:t>
      </w:r>
      <w:r>
        <w:rPr>
          <w:rFonts w:hint="eastAsia" w:ascii="宋体" w:hAnsi="宋体" w:eastAsia="宋体" w:cs="宋体"/>
          <w:lang w:eastAsia="zh-CN"/>
        </w:rPr>
        <w:t>承包人</w:t>
      </w:r>
      <w:r>
        <w:rPr>
          <w:rFonts w:hint="eastAsia" w:ascii="宋体" w:hAnsi="宋体" w:eastAsia="宋体" w:cs="宋体"/>
        </w:rPr>
        <w:t>责任，不能按期开工或中途无故停工，影响工期，工期不顺延。</w:t>
      </w:r>
    </w:p>
    <w:p w14:paraId="20BA3E6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4.4因设计变更或非</w:t>
      </w:r>
      <w:r>
        <w:rPr>
          <w:rFonts w:hint="eastAsia" w:ascii="宋体" w:hAnsi="宋体" w:eastAsia="宋体" w:cs="宋体"/>
          <w:lang w:eastAsia="zh-CN"/>
        </w:rPr>
        <w:t>承包人</w:t>
      </w:r>
      <w:r>
        <w:rPr>
          <w:rFonts w:hint="eastAsia" w:ascii="宋体" w:hAnsi="宋体" w:eastAsia="宋体" w:cs="宋体"/>
        </w:rPr>
        <w:t>原因造成的停电、停水、停气及不可抗力因素影响，导致停工8小时以上（一周内累计计算），工期相应顺延。如发生上述所述情况，</w:t>
      </w:r>
      <w:r>
        <w:rPr>
          <w:rFonts w:hint="eastAsia" w:ascii="宋体" w:hAnsi="宋体" w:eastAsia="宋体" w:cs="宋体"/>
          <w:lang w:eastAsia="zh-CN"/>
        </w:rPr>
        <w:t>承包人</w:t>
      </w:r>
      <w:r>
        <w:rPr>
          <w:rFonts w:hint="eastAsia" w:ascii="宋体" w:hAnsi="宋体" w:eastAsia="宋体" w:cs="宋体"/>
        </w:rPr>
        <w:t>应在事发后24小时内告知</w:t>
      </w:r>
      <w:r>
        <w:rPr>
          <w:rFonts w:hint="eastAsia" w:ascii="宋体" w:hAnsi="宋体" w:eastAsia="宋体" w:cs="宋体"/>
          <w:lang w:eastAsia="zh-CN"/>
        </w:rPr>
        <w:t>发包人</w:t>
      </w:r>
      <w:r>
        <w:rPr>
          <w:rFonts w:hint="eastAsia" w:ascii="宋体" w:hAnsi="宋体" w:eastAsia="宋体" w:cs="宋体"/>
        </w:rPr>
        <w:t>，并提供足够证据予以证实，</w:t>
      </w:r>
      <w:r>
        <w:rPr>
          <w:rFonts w:hint="eastAsia" w:ascii="宋体" w:hAnsi="宋体" w:eastAsia="宋体" w:cs="宋体"/>
          <w:color w:val="000000"/>
          <w:sz w:val="21"/>
          <w:szCs w:val="21"/>
          <w:lang w:eastAsia="en-US"/>
        </w:rPr>
        <w:t>如果承包人未能在约定的时间内提交（最终）工期顺延报告和详细资料，则视为该事项不影响工作进度、施工进度或承包人放弃顺延工期的权利</w:t>
      </w:r>
      <w:r>
        <w:rPr>
          <w:rFonts w:hint="eastAsia" w:ascii="宋体" w:hAnsi="宋体" w:eastAsia="宋体" w:cs="宋体"/>
          <w:color w:val="000000"/>
          <w:sz w:val="21"/>
          <w:szCs w:val="21"/>
          <w:lang w:eastAsia="zh-CN"/>
        </w:rPr>
        <w:t>，</w:t>
      </w:r>
      <w:r>
        <w:rPr>
          <w:rFonts w:hint="eastAsia" w:ascii="宋体" w:hAnsi="宋体" w:eastAsia="宋体" w:cs="宋体"/>
          <w:lang w:eastAsia="zh-CN"/>
        </w:rPr>
        <w:t>发包人</w:t>
      </w:r>
      <w:r>
        <w:rPr>
          <w:rFonts w:hint="eastAsia" w:ascii="宋体" w:hAnsi="宋体" w:eastAsia="宋体" w:cs="宋体"/>
        </w:rPr>
        <w:t>将不接受</w:t>
      </w:r>
      <w:r>
        <w:rPr>
          <w:rFonts w:hint="eastAsia" w:ascii="宋体" w:hAnsi="宋体" w:eastAsia="宋体" w:cs="宋体"/>
          <w:lang w:eastAsia="zh-CN"/>
        </w:rPr>
        <w:t>承包人</w:t>
      </w:r>
      <w:r>
        <w:rPr>
          <w:rFonts w:hint="eastAsia" w:ascii="宋体" w:hAnsi="宋体" w:eastAsia="宋体" w:cs="宋体"/>
        </w:rPr>
        <w:t>擅自顺延工期的做法。经</w:t>
      </w:r>
      <w:r>
        <w:rPr>
          <w:rFonts w:hint="eastAsia" w:ascii="宋体" w:hAnsi="宋体" w:eastAsia="宋体" w:cs="宋体"/>
          <w:lang w:eastAsia="zh-CN"/>
        </w:rPr>
        <w:t>发包人</w:t>
      </w:r>
      <w:r>
        <w:rPr>
          <w:rFonts w:hint="eastAsia" w:ascii="宋体" w:hAnsi="宋体" w:eastAsia="宋体" w:cs="宋体"/>
        </w:rPr>
        <w:t>现场代表签</w:t>
      </w:r>
      <w:r>
        <w:rPr>
          <w:rFonts w:hint="eastAsia" w:ascii="宋体" w:hAnsi="宋体" w:eastAsia="宋体" w:cs="宋体"/>
          <w:lang w:val="en-US" w:eastAsia="zh-CN"/>
        </w:rPr>
        <w:t>字</w:t>
      </w:r>
      <w:r>
        <w:rPr>
          <w:rFonts w:hint="eastAsia" w:ascii="宋体" w:hAnsi="宋体" w:eastAsia="宋体" w:cs="宋体"/>
        </w:rPr>
        <w:t>后，工期作相应顺延，并用书面形式确定顺延期限。</w:t>
      </w:r>
    </w:p>
    <w:p w14:paraId="3563ADA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000000"/>
          <w:sz w:val="21"/>
          <w:szCs w:val="21"/>
          <w:lang w:eastAsia="en-US"/>
        </w:rPr>
      </w:pPr>
      <w:r>
        <w:rPr>
          <w:rFonts w:hint="eastAsia" w:ascii="宋体" w:hAnsi="宋体" w:eastAsia="宋体" w:cs="宋体"/>
          <w:color w:val="000000"/>
          <w:sz w:val="21"/>
          <w:szCs w:val="21"/>
          <w:lang w:val="en-US" w:eastAsia="en-US"/>
        </w:rPr>
        <w:t>4.5</w:t>
      </w:r>
      <w:r>
        <w:rPr>
          <w:rFonts w:hint="eastAsia" w:ascii="宋体" w:hAnsi="宋体" w:eastAsia="宋体" w:cs="宋体"/>
          <w:color w:val="000000"/>
          <w:sz w:val="21"/>
          <w:szCs w:val="21"/>
          <w:lang w:eastAsia="en-US"/>
        </w:rPr>
        <w:t>如果工期顺延事项持续发生时，承包人应每隔</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lang w:eastAsia="en-US"/>
        </w:rPr>
        <w:t>天向发包人、设计顾问人或监理人发出工期顺延意向书，并在工期顺延事项终结后的</w:t>
      </w:r>
      <w:r>
        <w:rPr>
          <w:rFonts w:hint="eastAsia" w:ascii="宋体" w:hAnsi="宋体" w:eastAsia="宋体" w:cs="宋体"/>
          <w:color w:val="000000"/>
          <w:sz w:val="21"/>
          <w:szCs w:val="21"/>
          <w:lang w:val="en-US" w:eastAsia="en-US"/>
        </w:rPr>
        <w:t>10</w:t>
      </w:r>
      <w:r>
        <w:rPr>
          <w:rFonts w:hint="eastAsia" w:ascii="宋体" w:hAnsi="宋体" w:eastAsia="宋体" w:cs="宋体"/>
          <w:color w:val="000000"/>
          <w:sz w:val="21"/>
          <w:szCs w:val="21"/>
          <w:lang w:eastAsia="en-US"/>
        </w:rPr>
        <w:t>天内，向发包人、设计顾问人或监理人提交最终工期顺延报告和详细资料。</w:t>
      </w:r>
    </w:p>
    <w:p w14:paraId="1DD47474">
      <w:pPr>
        <w:spacing w:line="460" w:lineRule="exact"/>
        <w:rPr>
          <w:rFonts w:hint="eastAsia" w:ascii="宋体" w:hAnsi="宋体" w:eastAsia="宋体" w:cs="宋体"/>
          <w:lang w:val="en-US" w:eastAsia="en-US"/>
        </w:rPr>
      </w:pPr>
      <w:r>
        <w:rPr>
          <w:rFonts w:hint="eastAsia" w:ascii="宋体" w:hAnsi="宋体" w:eastAsia="宋体" w:cs="宋体"/>
          <w:color w:val="000000"/>
          <w:sz w:val="21"/>
          <w:szCs w:val="21"/>
          <w:lang w:val="en-US" w:eastAsia="zh-CN"/>
        </w:rPr>
        <w:t>4.6</w:t>
      </w:r>
      <w:r>
        <w:rPr>
          <w:rFonts w:hint="eastAsia" w:ascii="宋体" w:hAnsi="宋体" w:eastAsia="宋体" w:cs="宋体"/>
          <w:color w:val="000000"/>
          <w:sz w:val="21"/>
          <w:szCs w:val="21"/>
          <w:lang w:eastAsia="en-US"/>
        </w:rPr>
        <w:t>发包人、设计顾问人或监理人应在收到承包人按照第</w:t>
      </w:r>
      <w:r>
        <w:rPr>
          <w:rFonts w:hint="eastAsia" w:ascii="宋体" w:hAnsi="宋体" w:eastAsia="宋体" w:cs="宋体"/>
          <w:color w:val="000000"/>
          <w:sz w:val="21"/>
          <w:szCs w:val="21"/>
          <w:lang w:val="en-US" w:eastAsia="zh-CN"/>
        </w:rPr>
        <w:t>4.4</w:t>
      </w:r>
      <w:r>
        <w:rPr>
          <w:rFonts w:hint="eastAsia" w:ascii="宋体" w:hAnsi="宋体" w:eastAsia="宋体" w:cs="宋体"/>
          <w:color w:val="000000"/>
          <w:sz w:val="21"/>
          <w:szCs w:val="21"/>
          <w:lang w:eastAsia="en-US"/>
        </w:rPr>
        <w:t>款和第</w:t>
      </w:r>
      <w:r>
        <w:rPr>
          <w:rFonts w:hint="eastAsia" w:ascii="宋体" w:hAnsi="宋体" w:eastAsia="宋体" w:cs="宋体"/>
          <w:color w:val="000000"/>
          <w:sz w:val="21"/>
          <w:szCs w:val="21"/>
          <w:lang w:val="en-US" w:eastAsia="zh-CN"/>
        </w:rPr>
        <w:t>4.5</w:t>
      </w:r>
      <w:r>
        <w:rPr>
          <w:rFonts w:hint="eastAsia" w:ascii="宋体" w:hAnsi="宋体" w:eastAsia="宋体" w:cs="宋体"/>
          <w:color w:val="000000"/>
          <w:sz w:val="21"/>
          <w:szCs w:val="21"/>
          <w:lang w:eastAsia="en-US"/>
        </w:rPr>
        <w:t>款（发生时）约定提交（最终）工期顺延报告和详细资料后的</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lang w:eastAsia="en-US"/>
        </w:rPr>
        <w:t>天内，按照第</w:t>
      </w:r>
      <w:r>
        <w:rPr>
          <w:rFonts w:hint="eastAsia" w:ascii="宋体" w:hAnsi="宋体" w:eastAsia="宋体" w:cs="宋体"/>
          <w:color w:val="000000"/>
          <w:sz w:val="21"/>
          <w:szCs w:val="21"/>
          <w:lang w:val="en-US" w:eastAsia="zh-CN"/>
        </w:rPr>
        <w:t>4.4</w:t>
      </w:r>
      <w:r>
        <w:rPr>
          <w:rFonts w:hint="eastAsia" w:ascii="宋体" w:hAnsi="宋体" w:eastAsia="宋体" w:cs="宋体"/>
          <w:color w:val="000000"/>
          <w:sz w:val="21"/>
          <w:szCs w:val="21"/>
          <w:lang w:eastAsia="en-US"/>
        </w:rPr>
        <w:t>款约定予以核实，或要求承包人进一步补充顺延工期的理由。合同双方当事人一旦协商确定顺延的工期，发包人应承担由此增加的费用，并向承包人支付合理利润。如果发包人、设计顾问人或监理人在收到上述报告和资料后的</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lang w:eastAsia="en-US"/>
        </w:rPr>
        <w:t>天内未予核实也未对承包人作出进一步要求，则视为发包人、设计顾问人或监理人已认可承包人上述报告中提出的顺延工期天数。</w:t>
      </w:r>
    </w:p>
    <w:p w14:paraId="508832E7">
      <w:pPr>
        <w:spacing w:line="460" w:lineRule="exact"/>
        <w:rPr>
          <w:rFonts w:hint="eastAsia" w:ascii="宋体" w:hAnsi="宋体" w:eastAsia="宋体" w:cs="宋体"/>
          <w:color w:val="000000"/>
          <w:sz w:val="21"/>
          <w:szCs w:val="21"/>
          <w:lang w:eastAsia="en-US"/>
        </w:rPr>
      </w:pPr>
      <w:r>
        <w:rPr>
          <w:rFonts w:hint="eastAsia" w:ascii="宋体" w:hAnsi="宋体" w:eastAsia="宋体" w:cs="宋体"/>
          <w:lang w:val="en-US" w:eastAsia="en-US"/>
        </w:rPr>
        <w:t>4.</w:t>
      </w:r>
      <w:r>
        <w:rPr>
          <w:rFonts w:hint="eastAsia" w:ascii="宋体" w:hAnsi="宋体" w:eastAsia="宋体" w:cs="宋体"/>
          <w:lang w:val="en-US" w:eastAsia="zh-CN"/>
        </w:rPr>
        <w:t>7</w:t>
      </w:r>
      <w:r>
        <w:rPr>
          <w:rFonts w:hint="eastAsia" w:ascii="宋体" w:hAnsi="宋体" w:eastAsia="宋体" w:cs="宋体"/>
          <w:color w:val="000000"/>
          <w:sz w:val="21"/>
          <w:szCs w:val="21"/>
          <w:lang w:eastAsia="en-US"/>
        </w:rPr>
        <w:t>承包人未能按照合同进度计划完成工程，或因承包人的原因造成工期延误，发包人可按照本条约定的时限和第</w:t>
      </w:r>
      <w:r>
        <w:rPr>
          <w:rFonts w:hint="eastAsia" w:ascii="宋体" w:hAnsi="宋体" w:eastAsia="宋体" w:cs="宋体"/>
          <w:color w:val="000000"/>
          <w:sz w:val="21"/>
          <w:szCs w:val="21"/>
          <w:lang w:val="en-US" w:eastAsia="zh-CN"/>
        </w:rPr>
        <w:t>7.2.2</w:t>
      </w:r>
      <w:r>
        <w:rPr>
          <w:rFonts w:hint="eastAsia" w:ascii="宋体" w:hAnsi="宋体" w:eastAsia="宋体" w:cs="宋体"/>
          <w:color w:val="000000"/>
          <w:sz w:val="21"/>
          <w:szCs w:val="21"/>
          <w:lang w:eastAsia="en-US"/>
        </w:rPr>
        <w:t>款约定要求承包人支付误期赔偿费。</w:t>
      </w:r>
    </w:p>
    <w:p w14:paraId="53FFC9B7">
      <w:pPr>
        <w:rPr>
          <w:rFonts w:hint="default" w:eastAsia="宋体"/>
          <w:lang w:val="en-US" w:eastAsia="zh-CN"/>
        </w:rPr>
      </w:pPr>
    </w:p>
    <w:p w14:paraId="6EB352D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关于工程质量及验收的约定</w:t>
      </w:r>
    </w:p>
    <w:p w14:paraId="673897E9">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5.1本工程以施工图纸、设计变更和参照《建筑工程施工质量验收统一标准》（GB50300-2013）、《建筑装饰装修工程质量验收标准》（GB50210-2018）等国家制订的施工及验收规范为质量评定验收标准。并达到合格标准。</w:t>
      </w:r>
    </w:p>
    <w:p w14:paraId="485306E9">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highlight w:val="none"/>
        </w:rPr>
      </w:pPr>
      <w:r>
        <w:rPr>
          <w:rFonts w:hint="eastAsia" w:ascii="宋体" w:hAnsi="宋体" w:eastAsia="宋体" w:cs="宋体"/>
        </w:rPr>
        <w:t>5.2合同双方当事人应及时办理隐蔽工程和中间工程的检查与验收手续。</w:t>
      </w:r>
      <w:r>
        <w:rPr>
          <w:rFonts w:hint="eastAsia" w:ascii="宋体" w:hAnsi="宋体" w:eastAsia="宋体" w:cs="宋体"/>
          <w:lang w:eastAsia="zh-CN"/>
        </w:rPr>
        <w:t>承包人</w:t>
      </w:r>
      <w:r>
        <w:rPr>
          <w:rFonts w:hint="eastAsia" w:ascii="宋体" w:hAnsi="宋体" w:eastAsia="宋体" w:cs="宋体"/>
        </w:rPr>
        <w:t>应于验收前24小时通知</w:t>
      </w:r>
      <w:r>
        <w:rPr>
          <w:rFonts w:hint="eastAsia" w:ascii="宋体" w:hAnsi="宋体" w:eastAsia="宋体" w:cs="宋体"/>
          <w:lang w:eastAsia="zh-CN"/>
        </w:rPr>
        <w:t>发包人</w:t>
      </w:r>
      <w:r>
        <w:rPr>
          <w:rFonts w:hint="eastAsia" w:ascii="宋体" w:hAnsi="宋体" w:eastAsia="宋体" w:cs="宋体"/>
        </w:rPr>
        <w:t>，</w:t>
      </w:r>
      <w:r>
        <w:rPr>
          <w:rFonts w:hint="eastAsia" w:ascii="宋体" w:hAnsi="宋体" w:eastAsia="宋体" w:cs="宋体"/>
          <w:lang w:eastAsia="zh-CN"/>
        </w:rPr>
        <w:t>发包人</w:t>
      </w:r>
      <w:r>
        <w:rPr>
          <w:rFonts w:hint="eastAsia" w:ascii="宋体" w:hAnsi="宋体" w:eastAsia="宋体" w:cs="宋体"/>
        </w:rPr>
        <w:t>代表接到通知后24小时内应到现场检验，认可签证后，方可进行下一道工序施工。若</w:t>
      </w:r>
      <w:r>
        <w:rPr>
          <w:rFonts w:hint="eastAsia" w:ascii="宋体" w:hAnsi="宋体" w:eastAsia="宋体" w:cs="宋体"/>
          <w:lang w:eastAsia="zh-CN"/>
        </w:rPr>
        <w:t>发包</w:t>
      </w:r>
      <w:r>
        <w:rPr>
          <w:rFonts w:hint="eastAsia" w:ascii="宋体" w:hAnsi="宋体" w:eastAsia="宋体" w:cs="宋体"/>
          <w:highlight w:val="none"/>
          <w:lang w:eastAsia="zh-CN"/>
        </w:rPr>
        <w:t>人</w:t>
      </w:r>
      <w:r>
        <w:rPr>
          <w:rFonts w:hint="eastAsia" w:ascii="宋体" w:hAnsi="宋体" w:eastAsia="宋体" w:cs="宋体"/>
          <w:highlight w:val="none"/>
        </w:rPr>
        <w:t>要求复验时，</w:t>
      </w:r>
      <w:r>
        <w:rPr>
          <w:rFonts w:hint="eastAsia" w:ascii="宋体" w:hAnsi="宋体" w:eastAsia="宋体" w:cs="宋体"/>
          <w:highlight w:val="none"/>
          <w:lang w:eastAsia="zh-CN"/>
        </w:rPr>
        <w:t>承包人</w:t>
      </w:r>
      <w:r>
        <w:rPr>
          <w:rFonts w:hint="eastAsia" w:ascii="宋体" w:hAnsi="宋体" w:eastAsia="宋体" w:cs="宋体"/>
          <w:highlight w:val="none"/>
        </w:rPr>
        <w:t>应按要求办理复验。若复验合格，</w:t>
      </w:r>
      <w:r>
        <w:rPr>
          <w:rFonts w:hint="eastAsia" w:ascii="宋体" w:hAnsi="宋体" w:eastAsia="宋体" w:cs="宋体"/>
          <w:highlight w:val="none"/>
          <w:lang w:eastAsia="zh-CN"/>
        </w:rPr>
        <w:t>发包人</w:t>
      </w:r>
      <w:r>
        <w:rPr>
          <w:rFonts w:hint="eastAsia" w:ascii="宋体" w:hAnsi="宋体" w:eastAsia="宋体" w:cs="宋体"/>
          <w:highlight w:val="none"/>
        </w:rPr>
        <w:t>应承担复验费用，由此造成停工，工期顺延；若复验不合格，其复验及返工费用由</w:t>
      </w:r>
      <w:r>
        <w:rPr>
          <w:rFonts w:hint="eastAsia" w:ascii="宋体" w:hAnsi="宋体" w:eastAsia="宋体" w:cs="宋体"/>
          <w:highlight w:val="none"/>
          <w:lang w:eastAsia="zh-CN"/>
        </w:rPr>
        <w:t>承包人</w:t>
      </w:r>
      <w:r>
        <w:rPr>
          <w:rFonts w:hint="eastAsia" w:ascii="宋体" w:hAnsi="宋体" w:eastAsia="宋体" w:cs="宋体"/>
          <w:highlight w:val="none"/>
        </w:rPr>
        <w:t>承担，但工期也不予顺延。</w:t>
      </w:r>
    </w:p>
    <w:p w14:paraId="214C6788">
      <w:pPr>
        <w:spacing w:line="460" w:lineRule="exact"/>
        <w:rPr>
          <w:rFonts w:hint="eastAsia" w:ascii="宋体" w:hAnsi="宋体" w:eastAsia="宋体" w:cs="宋体"/>
          <w:color w:val="000000"/>
          <w:highlight w:val="none"/>
          <w:lang w:eastAsia="zh-CN"/>
        </w:rPr>
      </w:pPr>
      <w:r>
        <w:rPr>
          <w:rFonts w:hint="eastAsia" w:ascii="宋体" w:hAnsi="宋体" w:eastAsia="宋体" w:cs="宋体"/>
          <w:highlight w:val="none"/>
        </w:rPr>
        <w:t>5.3承包人对质量与安全负责</w:t>
      </w:r>
      <w:r>
        <w:rPr>
          <w:rFonts w:hint="eastAsia" w:ascii="宋体" w:hAnsi="宋体" w:eastAsia="宋体" w:cs="宋体"/>
          <w:highlight w:val="none"/>
          <w:lang w:eastAsia="zh-CN"/>
        </w:rPr>
        <w:t>：</w:t>
      </w:r>
      <w:r>
        <w:rPr>
          <w:rFonts w:hint="eastAsia" w:ascii="宋体" w:hAnsi="宋体" w:eastAsia="宋体" w:cs="宋体"/>
          <w:color w:val="000000"/>
          <w:highlight w:val="none"/>
          <w:lang w:eastAsia="zh-CN"/>
        </w:rPr>
        <w:t>承包人应对合同工程质量和施工安全负责，严格执行国家、省有关工程质量和施工安全的操作规程及管理要求，组织设计文件内部审查，按约定报送发包人审查，按照批准的施工设计图纸和施工技术标准施工，不得偷工减料，不得擅自修改施工设计图纸，确保合同工程质量和施工安全。因承包人原因造成工程质量未达到合同约定标准的，发包人有权要求承包人返工直至工程质量达到合同约定的标准为止，并由承包人承担由此增加的费用和延误工期的责任。</w:t>
      </w:r>
    </w:p>
    <w:p w14:paraId="2860598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highlight w:val="none"/>
        </w:rPr>
      </w:pPr>
      <w:r>
        <w:rPr>
          <w:rFonts w:hint="eastAsia" w:ascii="宋体" w:hAnsi="宋体" w:eastAsia="宋体" w:cs="宋体"/>
          <w:highlight w:val="none"/>
          <w:lang w:val="en-US" w:eastAsia="zh-CN"/>
        </w:rPr>
        <w:t>5.4</w:t>
      </w:r>
      <w:r>
        <w:rPr>
          <w:rFonts w:hint="eastAsia" w:ascii="宋体" w:hAnsi="宋体" w:eastAsia="宋体" w:cs="宋体"/>
          <w:highlight w:val="none"/>
        </w:rPr>
        <w:t>发包人对质量与安全应负的责任</w:t>
      </w:r>
      <w:r>
        <w:rPr>
          <w:rFonts w:hint="eastAsia" w:ascii="宋体" w:hAnsi="宋体" w:eastAsia="宋体" w:cs="宋体"/>
          <w:highlight w:val="none"/>
          <w:lang w:eastAsia="zh-CN"/>
        </w:rPr>
        <w:t>：</w:t>
      </w:r>
      <w:r>
        <w:rPr>
          <w:rFonts w:hint="eastAsia" w:ascii="宋体" w:hAnsi="宋体" w:eastAsia="宋体" w:cs="宋体"/>
          <w:highlight w:val="none"/>
        </w:rPr>
        <w:t>因发包人原因造成工程质量未达到合同约定标准的，由发包人承担由此增加的费用和延误工期的责任，增加的费用按本合同相关条款约定计算。</w:t>
      </w:r>
    </w:p>
    <w:p w14:paraId="21DC3A4E">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highlight w:val="none"/>
        </w:rPr>
        <w:t>5.</w:t>
      </w:r>
      <w:r>
        <w:rPr>
          <w:rFonts w:hint="eastAsia" w:ascii="宋体" w:hAnsi="宋体" w:eastAsia="宋体" w:cs="宋体"/>
          <w:highlight w:val="none"/>
          <w:lang w:val="en-US" w:eastAsia="zh-CN"/>
        </w:rPr>
        <w:t>5</w:t>
      </w:r>
      <w:r>
        <w:rPr>
          <w:rFonts w:hint="eastAsia" w:ascii="宋体" w:hAnsi="宋体" w:eastAsia="宋体" w:cs="宋体"/>
          <w:highlight w:val="none"/>
        </w:rPr>
        <w:t>工程竣工后，</w:t>
      </w:r>
      <w:r>
        <w:rPr>
          <w:rFonts w:hint="eastAsia" w:ascii="宋体" w:hAnsi="宋体" w:eastAsia="宋体" w:cs="宋体"/>
          <w:highlight w:val="none"/>
          <w:lang w:eastAsia="zh-CN"/>
        </w:rPr>
        <w:t>承包人</w:t>
      </w:r>
      <w:r>
        <w:rPr>
          <w:rFonts w:hint="eastAsia" w:ascii="宋体" w:hAnsi="宋体" w:eastAsia="宋体" w:cs="宋体"/>
          <w:highlight w:val="none"/>
        </w:rPr>
        <w:t>按规定整理提供完整的技术档案资料并发出竣工通知书经双方</w:t>
      </w:r>
      <w:r>
        <w:rPr>
          <w:rFonts w:hint="eastAsia" w:ascii="宋体" w:hAnsi="宋体" w:eastAsia="宋体" w:cs="宋体"/>
        </w:rPr>
        <w:t>协商确定验收时间，</w:t>
      </w:r>
      <w:r>
        <w:rPr>
          <w:rFonts w:hint="eastAsia" w:ascii="宋体" w:hAnsi="宋体" w:eastAsia="宋体" w:cs="宋体"/>
          <w:lang w:eastAsia="zh-CN"/>
        </w:rPr>
        <w:t>发包人</w:t>
      </w:r>
      <w:r>
        <w:rPr>
          <w:rFonts w:hint="eastAsia" w:ascii="宋体" w:hAnsi="宋体" w:eastAsia="宋体" w:cs="宋体"/>
        </w:rPr>
        <w:t>在双方确定的验收时间内组织验收，并办理验收、移交手续。如</w:t>
      </w:r>
      <w:r>
        <w:rPr>
          <w:rFonts w:hint="eastAsia" w:ascii="宋体" w:hAnsi="宋体" w:eastAsia="宋体" w:cs="宋体"/>
          <w:lang w:eastAsia="zh-CN"/>
        </w:rPr>
        <w:t>发包人</w:t>
      </w:r>
      <w:r>
        <w:rPr>
          <w:rFonts w:hint="eastAsia" w:ascii="宋体" w:hAnsi="宋体" w:eastAsia="宋体" w:cs="宋体"/>
        </w:rPr>
        <w:t>在规定时间内未能组织验收，需及时通知</w:t>
      </w:r>
      <w:r>
        <w:rPr>
          <w:rFonts w:hint="eastAsia" w:ascii="宋体" w:hAnsi="宋体" w:eastAsia="宋体" w:cs="宋体"/>
          <w:lang w:eastAsia="zh-CN"/>
        </w:rPr>
        <w:t>承包人</w:t>
      </w:r>
      <w:r>
        <w:rPr>
          <w:rFonts w:hint="eastAsia" w:ascii="宋体" w:hAnsi="宋体" w:eastAsia="宋体" w:cs="宋体"/>
        </w:rPr>
        <w:t>，另定验收日期。但</w:t>
      </w:r>
      <w:r>
        <w:rPr>
          <w:rFonts w:hint="eastAsia" w:ascii="宋体" w:hAnsi="宋体" w:eastAsia="宋体" w:cs="宋体"/>
          <w:lang w:eastAsia="zh-CN"/>
        </w:rPr>
        <w:t>发包人</w:t>
      </w:r>
      <w:r>
        <w:rPr>
          <w:rFonts w:hint="eastAsia" w:ascii="宋体" w:hAnsi="宋体" w:eastAsia="宋体" w:cs="宋体"/>
        </w:rPr>
        <w:t>应承认竣工日期，并承担</w:t>
      </w:r>
      <w:r>
        <w:rPr>
          <w:rFonts w:hint="eastAsia" w:ascii="宋体" w:hAnsi="宋体" w:eastAsia="宋体" w:cs="宋体"/>
          <w:lang w:eastAsia="zh-CN"/>
        </w:rPr>
        <w:t>承包人</w:t>
      </w:r>
      <w:r>
        <w:rPr>
          <w:rFonts w:hint="eastAsia" w:ascii="宋体" w:hAnsi="宋体" w:eastAsia="宋体" w:cs="宋体"/>
        </w:rPr>
        <w:t>的看管费用和相关费用。若验收不合格，</w:t>
      </w:r>
      <w:r>
        <w:rPr>
          <w:rFonts w:hint="eastAsia" w:ascii="宋体" w:hAnsi="宋体" w:eastAsia="宋体" w:cs="宋体"/>
          <w:lang w:eastAsia="zh-CN"/>
        </w:rPr>
        <w:t>承包人</w:t>
      </w:r>
      <w:r>
        <w:rPr>
          <w:rFonts w:hint="eastAsia" w:ascii="宋体" w:hAnsi="宋体" w:eastAsia="宋体" w:cs="宋体"/>
        </w:rPr>
        <w:t>在</w:t>
      </w:r>
      <w:r>
        <w:rPr>
          <w:rFonts w:hint="eastAsia" w:ascii="宋体" w:hAnsi="宋体" w:eastAsia="宋体" w:cs="宋体"/>
          <w:lang w:eastAsia="zh-CN"/>
        </w:rPr>
        <w:t>发包人</w:t>
      </w:r>
      <w:r>
        <w:rPr>
          <w:rFonts w:hint="eastAsia" w:ascii="宋体" w:hAnsi="宋体" w:eastAsia="宋体" w:cs="宋体"/>
        </w:rPr>
        <w:t>限定时间内修改后重新验收，并承担由于修改而产生的费用。工期不予顺延，竣工日期以最后检验合格的日期为准。</w:t>
      </w:r>
    </w:p>
    <w:p w14:paraId="18AD3159">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5.</w:t>
      </w:r>
      <w:r>
        <w:rPr>
          <w:rFonts w:hint="eastAsia" w:ascii="宋体" w:hAnsi="宋体" w:eastAsia="宋体" w:cs="宋体"/>
          <w:lang w:val="en-US" w:eastAsia="zh-CN"/>
        </w:rPr>
        <w:t>6</w:t>
      </w:r>
      <w:r>
        <w:rPr>
          <w:rFonts w:hint="eastAsia" w:ascii="宋体" w:hAnsi="宋体" w:eastAsia="宋体" w:cs="宋体"/>
        </w:rPr>
        <w:t>工程竣工验收，应以施工图纸、技术交底纪要、设计更改通知、国家颁发的施工验收规范和质量检验标准为依据。自工程移交</w:t>
      </w:r>
      <w:r>
        <w:rPr>
          <w:rFonts w:hint="eastAsia" w:ascii="宋体" w:hAnsi="宋体" w:eastAsia="宋体" w:cs="宋体"/>
          <w:lang w:eastAsia="zh-CN"/>
        </w:rPr>
        <w:t>发包人</w:t>
      </w:r>
      <w:r>
        <w:rPr>
          <w:rFonts w:hint="eastAsia" w:ascii="宋体" w:hAnsi="宋体" w:eastAsia="宋体" w:cs="宋体"/>
        </w:rPr>
        <w:t>管理日起计算，装修工程保修期为</w:t>
      </w:r>
      <w:r>
        <w:rPr>
          <w:rFonts w:hint="eastAsia" w:ascii="宋体" w:hAnsi="宋体" w:eastAsia="宋体" w:cs="宋体"/>
          <w:lang w:val="en-US" w:eastAsia="zh-CN"/>
        </w:rPr>
        <w:t>1</w:t>
      </w:r>
      <w:r>
        <w:rPr>
          <w:rFonts w:hint="eastAsia" w:ascii="宋体" w:hAnsi="宋体" w:eastAsia="宋体" w:cs="宋体"/>
        </w:rPr>
        <w:t>年，在保修期内因施工造成的工程质量问题,</w:t>
      </w:r>
      <w:r>
        <w:rPr>
          <w:rFonts w:hint="eastAsia" w:ascii="宋体" w:hAnsi="宋体" w:eastAsia="宋体" w:cs="宋体"/>
          <w:lang w:eastAsia="zh-CN"/>
        </w:rPr>
        <w:t>发包人</w:t>
      </w:r>
      <w:r>
        <w:rPr>
          <w:rFonts w:hint="eastAsia" w:ascii="宋体" w:hAnsi="宋体" w:eastAsia="宋体" w:cs="宋体"/>
        </w:rPr>
        <w:t>应书面通知</w:t>
      </w:r>
      <w:r>
        <w:rPr>
          <w:rFonts w:hint="eastAsia" w:ascii="宋体" w:hAnsi="宋体" w:eastAsia="宋体" w:cs="宋体"/>
          <w:lang w:eastAsia="zh-CN"/>
        </w:rPr>
        <w:t>承包人</w:t>
      </w:r>
      <w:r>
        <w:rPr>
          <w:rFonts w:hint="eastAsia" w:ascii="宋体" w:hAnsi="宋体" w:eastAsia="宋体" w:cs="宋体"/>
        </w:rPr>
        <w:t>并约定时间进行修理。</w:t>
      </w:r>
    </w:p>
    <w:p w14:paraId="3A6607DE">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关于工程价款支付及结算的约定</w:t>
      </w:r>
    </w:p>
    <w:p w14:paraId="61664F2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6.1付款方式：2.其它支付方式:</w:t>
      </w:r>
    </w:p>
    <w:p w14:paraId="7145587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签订合同后10个工作日</w:t>
      </w:r>
      <w:r>
        <w:rPr>
          <w:rFonts w:hint="eastAsia" w:ascii="宋体" w:hAnsi="宋体" w:eastAsia="宋体" w:cs="宋体"/>
          <w:lang w:val="en-US" w:eastAsia="zh-CN"/>
        </w:rPr>
        <w:t>内支付</w:t>
      </w:r>
      <w:r>
        <w:rPr>
          <w:rFonts w:hint="eastAsia" w:ascii="宋体" w:hAnsi="宋体" w:eastAsia="宋体" w:cs="宋体"/>
        </w:rPr>
        <w:t>合同总价的</w:t>
      </w:r>
      <w:r>
        <w:rPr>
          <w:rFonts w:hint="eastAsia" w:ascii="宋体" w:hAnsi="宋体" w:eastAsia="宋体" w:cs="宋体"/>
          <w:lang w:val="en-US" w:eastAsia="zh-CN"/>
        </w:rPr>
        <w:t xml:space="preserve"> </w:t>
      </w:r>
      <w:r>
        <w:rPr>
          <w:rFonts w:hint="eastAsia" w:ascii="宋体" w:hAnsi="宋体" w:eastAsia="宋体" w:cs="宋体"/>
          <w:u w:val="single"/>
        </w:rPr>
        <w:t>30</w:t>
      </w:r>
      <w:r>
        <w:rPr>
          <w:rFonts w:hint="eastAsia" w:ascii="宋体" w:hAnsi="宋体" w:eastAsia="宋体" w:cs="宋体"/>
          <w:u w:val="single"/>
          <w:lang w:val="en-US" w:eastAsia="zh-CN"/>
        </w:rPr>
        <w:t xml:space="preserve"> </w:t>
      </w:r>
      <w:r>
        <w:rPr>
          <w:rFonts w:hint="eastAsia" w:ascii="宋体" w:hAnsi="宋体" w:eastAsia="宋体" w:cs="宋体"/>
          <w:u w:val="single"/>
        </w:rPr>
        <w:t>%</w:t>
      </w:r>
      <w:r>
        <w:rPr>
          <w:rFonts w:hint="eastAsia" w:ascii="宋体" w:hAnsi="宋体" w:eastAsia="宋体" w:cs="宋体"/>
          <w:lang w:val="en-US" w:eastAsia="zh-CN"/>
        </w:rPr>
        <w:t>作为工程预付款</w:t>
      </w:r>
      <w:r>
        <w:rPr>
          <w:rFonts w:hint="eastAsia" w:ascii="宋体" w:hAnsi="宋体" w:eastAsia="宋体" w:cs="宋体"/>
          <w:lang w:eastAsia="zh-CN"/>
        </w:rPr>
        <w:t>；</w:t>
      </w:r>
    </w:p>
    <w:p w14:paraId="199CA16C">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lang w:val="en-US" w:eastAsia="zh-CN"/>
        </w:rPr>
        <w:t>2）承包人提交全部深化设计方案并通过发包人审核认可，硬装工程完成验收合格，请款材料核对无异议后，发包人于10个工作日内向承包人支付合同总价的30%作为工程进度款；</w:t>
      </w:r>
    </w:p>
    <w:p w14:paraId="67BBE34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u w:val="none"/>
          <w:lang w:val="en-US" w:eastAsia="zh-CN"/>
        </w:rPr>
        <w:t xml:space="preserve">项目竣工验收合格后，发包人于10个工作日内向承包人支付合同总价的 </w:t>
      </w:r>
      <w:r>
        <w:rPr>
          <w:rFonts w:hint="eastAsia" w:ascii="宋体" w:hAnsi="宋体" w:eastAsia="宋体" w:cs="宋体"/>
          <w:u w:val="single"/>
          <w:lang w:val="en-US" w:eastAsia="zh-CN"/>
        </w:rPr>
        <w:t>20 %</w:t>
      </w:r>
      <w:r>
        <w:rPr>
          <w:rFonts w:hint="eastAsia" w:ascii="宋体" w:hAnsi="宋体" w:eastAsia="宋体" w:cs="宋体"/>
          <w:u w:val="none"/>
          <w:lang w:val="en-US" w:eastAsia="zh-CN"/>
        </w:rPr>
        <w:t>作为工程进度款</w:t>
      </w:r>
      <w:r>
        <w:rPr>
          <w:rFonts w:hint="eastAsia" w:ascii="宋体" w:hAnsi="宋体" w:eastAsia="宋体" w:cs="宋体"/>
        </w:rPr>
        <w:t>；</w:t>
      </w:r>
    </w:p>
    <w:p w14:paraId="1ADCA729">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)工程竣工结算经第三方评审机构审定并承包人交齐工程档案后30天内，支付至结算总价的</w:t>
      </w:r>
      <w:r>
        <w:rPr>
          <w:rFonts w:hint="eastAsia" w:ascii="宋体" w:hAnsi="宋体" w:eastAsia="宋体" w:cs="宋体"/>
          <w:lang w:val="en-US" w:eastAsia="zh-CN"/>
        </w:rPr>
        <w:t xml:space="preserve"> </w:t>
      </w:r>
      <w:r>
        <w:rPr>
          <w:rFonts w:hint="eastAsia" w:ascii="宋体" w:hAnsi="宋体" w:eastAsia="宋体" w:cs="宋体"/>
          <w:u w:val="single"/>
          <w:lang w:val="en-US" w:eastAsia="zh-CN"/>
        </w:rPr>
        <w:t xml:space="preserve">97 </w:t>
      </w:r>
      <w:r>
        <w:rPr>
          <w:rFonts w:hint="eastAsia" w:ascii="宋体" w:hAnsi="宋体" w:eastAsia="宋体" w:cs="宋体"/>
        </w:rPr>
        <w:t>%；</w:t>
      </w:r>
    </w:p>
    <w:p w14:paraId="56A2D7F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)剩余结算总价的</w:t>
      </w:r>
      <w:r>
        <w:rPr>
          <w:rFonts w:hint="eastAsia" w:ascii="宋体" w:hAnsi="宋体" w:eastAsia="宋体" w:cs="宋体"/>
          <w:lang w:val="en-US" w:eastAsia="zh-CN"/>
        </w:rPr>
        <w:t xml:space="preserve"> </w:t>
      </w:r>
      <w:r>
        <w:rPr>
          <w:rFonts w:hint="eastAsia" w:ascii="宋体" w:hAnsi="宋体" w:eastAsia="宋体" w:cs="宋体"/>
          <w:u w:val="single"/>
          <w:lang w:val="en-US" w:eastAsia="zh-CN"/>
        </w:rPr>
        <w:t xml:space="preserve">3 </w:t>
      </w:r>
      <w:r>
        <w:rPr>
          <w:rFonts w:hint="eastAsia" w:ascii="宋体" w:hAnsi="宋体" w:eastAsia="宋体" w:cs="宋体"/>
        </w:rPr>
        <w:t>%作为工程质量保证金，自竣工验收合格之日起满</w:t>
      </w:r>
      <w:r>
        <w:rPr>
          <w:rFonts w:hint="eastAsia" w:ascii="宋体" w:hAnsi="宋体" w:eastAsia="宋体" w:cs="宋体"/>
          <w:lang w:val="en-US" w:eastAsia="zh-CN"/>
        </w:rPr>
        <w:t>一</w:t>
      </w:r>
      <w:r>
        <w:rPr>
          <w:rFonts w:hint="eastAsia" w:ascii="宋体" w:hAnsi="宋体" w:eastAsia="宋体" w:cs="宋体"/>
        </w:rPr>
        <w:t>年且承包人完成全部保修项目后一个月内，将剩余的工程质量保证金无息付清；</w:t>
      </w:r>
    </w:p>
    <w:p w14:paraId="276070B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）外地承包人，由承包人凭发票及工程项目所在地税务部门预缴税款的完税凭证复印件加盖单位公章收款。</w:t>
      </w:r>
    </w:p>
    <w:p w14:paraId="3D29FFE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lang w:val="en-US" w:eastAsia="zh-CN"/>
        </w:rPr>
      </w:pPr>
      <w:r>
        <w:rPr>
          <w:rFonts w:hint="eastAsia" w:ascii="宋体" w:hAnsi="宋体" w:eastAsia="宋体" w:cs="宋体"/>
          <w:lang w:val="en-US" w:eastAsia="zh-CN"/>
        </w:rPr>
        <w:t>备注：联合体中标的，发包人仅支付款项到牵头单位。</w:t>
      </w:r>
    </w:p>
    <w:p w14:paraId="32BD2194">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6.2</w:t>
      </w:r>
      <w:r>
        <w:rPr>
          <w:rFonts w:hint="eastAsia" w:ascii="宋体" w:hAnsi="宋体" w:eastAsia="宋体" w:cs="宋体"/>
          <w:lang w:eastAsia="zh-CN"/>
        </w:rPr>
        <w:t>承包人</w:t>
      </w:r>
      <w:r>
        <w:rPr>
          <w:rFonts w:hint="eastAsia" w:ascii="宋体" w:hAnsi="宋体" w:eastAsia="宋体" w:cs="宋体"/>
        </w:rPr>
        <w:t>申请工程款同时，向</w:t>
      </w:r>
      <w:r>
        <w:rPr>
          <w:rFonts w:hint="eastAsia" w:ascii="宋体" w:hAnsi="宋体" w:eastAsia="宋体" w:cs="宋体"/>
          <w:lang w:eastAsia="zh-CN"/>
        </w:rPr>
        <w:t>发包人</w:t>
      </w:r>
      <w:r>
        <w:rPr>
          <w:rFonts w:hint="eastAsia" w:ascii="宋体" w:hAnsi="宋体" w:eastAsia="宋体" w:cs="宋体"/>
        </w:rPr>
        <w:t>提供等值有效的工程发票</w:t>
      </w:r>
      <w:r>
        <w:rPr>
          <w:rFonts w:hint="eastAsia" w:ascii="宋体" w:hAnsi="宋体" w:eastAsia="宋体" w:cs="宋体"/>
          <w:lang w:eastAsia="zh-CN"/>
        </w:rPr>
        <w:t>。</w:t>
      </w:r>
    </w:p>
    <w:p w14:paraId="5EFA1CD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7</w:t>
      </w:r>
      <w:r>
        <w:rPr>
          <w:rFonts w:hint="eastAsia" w:ascii="宋体" w:hAnsi="宋体" w:eastAsia="宋体" w:cs="宋体"/>
          <w:lang w:val="en-US" w:eastAsia="zh-CN"/>
        </w:rPr>
        <w:t>.</w:t>
      </w:r>
      <w:r>
        <w:rPr>
          <w:rFonts w:hint="eastAsia" w:ascii="宋体" w:hAnsi="宋体" w:eastAsia="宋体" w:cs="宋体"/>
        </w:rPr>
        <w:t>合同价款的约定与调整</w:t>
      </w:r>
    </w:p>
    <w:p w14:paraId="0485FCB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7.1本合同价款采用总价包干</w:t>
      </w:r>
      <w:r>
        <w:rPr>
          <w:rFonts w:hint="eastAsia" w:ascii="宋体" w:hAnsi="宋体" w:eastAsia="宋体" w:cs="宋体"/>
          <w:lang w:eastAsia="zh-CN"/>
        </w:rPr>
        <w:t>，</w:t>
      </w:r>
      <w:r>
        <w:rPr>
          <w:rFonts w:hint="eastAsia" w:ascii="宋体" w:hAnsi="宋体" w:eastAsia="宋体" w:cs="宋体"/>
          <w:lang w:val="en-US" w:eastAsia="zh-CN"/>
        </w:rPr>
        <w:t>除第7.3条外，任何情况不做合同价格调整。</w:t>
      </w:r>
    </w:p>
    <w:p w14:paraId="538EC72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7.2合同价款中包括的风险范围：</w:t>
      </w:r>
    </w:p>
    <w:p w14:paraId="7E15D25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highlight w:val="none"/>
        </w:rPr>
      </w:pPr>
      <w:r>
        <w:rPr>
          <w:rFonts w:hint="eastAsia" w:ascii="宋体" w:hAnsi="宋体" w:eastAsia="宋体" w:cs="宋体"/>
        </w:rPr>
        <w:t>7.2.1</w:t>
      </w:r>
      <w:r>
        <w:rPr>
          <w:rFonts w:hint="eastAsia" w:ascii="宋体" w:hAnsi="宋体" w:eastAsia="宋体" w:cs="宋体"/>
          <w:lang w:eastAsia="zh-CN"/>
        </w:rPr>
        <w:t>承包人</w:t>
      </w:r>
      <w:r>
        <w:rPr>
          <w:rFonts w:hint="eastAsia" w:ascii="宋体" w:hAnsi="宋体" w:eastAsia="宋体" w:cs="宋体"/>
        </w:rPr>
        <w:t>所编写的综合单价及总价在合同期内，不因由于燃料、电费、运输费、任何税率、税种、货</w:t>
      </w:r>
      <w:r>
        <w:rPr>
          <w:rFonts w:hint="eastAsia" w:ascii="宋体" w:hAnsi="宋体" w:eastAsia="宋体" w:cs="宋体"/>
          <w:highlight w:val="none"/>
        </w:rPr>
        <w:t>币汇率升降、工资、地方政府征收的有关费用而调整。</w:t>
      </w:r>
    </w:p>
    <w:p w14:paraId="6567D94B">
      <w:pPr>
        <w:widowControl/>
        <w:spacing w:line="46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7.2.2误期赔偿费：设计承包人不按发包人要求的时间提供设计图纸、概算等设计文件，或由于设计承包人员原因造成的误期，每延误一天应支付发包人5000元的违约金；</w:t>
      </w:r>
    </w:p>
    <w:p w14:paraId="4B083B59">
      <w:pPr>
        <w:widowControl/>
        <w:spacing w:line="46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每日历天应赔付额度：误期是指实际竣工验收工期超出合同工期的天数。由于施工承包人原因造成的误期在15个日历天内的，每延误一天应支付发包人合同总价0.01%的违约金；误期在16—30个日历天内的，每延误一天应支付合同总价0.02%的违约金；误期在31—45个日历天内的，每延误一天应支付合同总价0.03%的违约金；以此类推，以15个日历天为一周期，分段计算并累加。若延期超过90个日历天的，发包人有权单方解除合同，由此造成的损失，全部由施工承包人承担。</w:t>
      </w:r>
    </w:p>
    <w:p w14:paraId="4D2ABB0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highlight w:val="none"/>
        </w:rPr>
      </w:pPr>
      <w:r>
        <w:rPr>
          <w:rFonts w:hint="eastAsia" w:ascii="宋体" w:hAnsi="宋体" w:eastAsia="宋体" w:cs="宋体"/>
          <w:highlight w:val="none"/>
        </w:rPr>
        <w:t>7.3合同价款的调整事件：</w:t>
      </w:r>
    </w:p>
    <w:p w14:paraId="04F6A838">
      <w:pPr>
        <w:keepNext w:val="0"/>
        <w:spacing w:line="460" w:lineRule="exact"/>
        <w:rPr>
          <w:rFonts w:hint="eastAsia" w:ascii="宋体" w:hAnsi="宋体" w:eastAsia="宋体" w:cs="宋体"/>
          <w:highlight w:val="none"/>
          <w:lang w:eastAsia="zh-CN"/>
        </w:rPr>
      </w:pPr>
      <w:r>
        <w:rPr>
          <w:rFonts w:hint="eastAsia" w:ascii="宋体" w:hAnsi="宋体" w:eastAsia="宋体" w:cs="宋体"/>
          <w:highlight w:val="none"/>
        </w:rPr>
        <w:t>7.3.</w:t>
      </w:r>
      <w:r>
        <w:rPr>
          <w:rFonts w:hint="eastAsia" w:ascii="宋体" w:hAnsi="宋体" w:eastAsia="宋体" w:cs="宋体"/>
          <w:highlight w:val="none"/>
          <w:lang w:val="en-US" w:eastAsia="zh-CN"/>
        </w:rPr>
        <w:t>1</w:t>
      </w:r>
      <w:r>
        <w:rPr>
          <w:rFonts w:hint="eastAsia" w:ascii="宋体" w:hAnsi="宋体" w:eastAsia="宋体" w:cs="宋体"/>
          <w:highlight w:val="none"/>
        </w:rPr>
        <w:t>风险范围以外合同价款调整范围：</w:t>
      </w:r>
      <w:r>
        <w:rPr>
          <w:rFonts w:hint="eastAsia" w:ascii="宋体" w:hAnsi="宋体" w:eastAsia="宋体" w:cs="宋体"/>
          <w:color w:val="000000"/>
          <w:sz w:val="21"/>
          <w:szCs w:val="21"/>
          <w:highlight w:val="none"/>
          <w:lang w:eastAsia="zh-CN"/>
        </w:rPr>
        <w:t>合同执行期间，发包人要求</w:t>
      </w:r>
      <w:r>
        <w:rPr>
          <w:rFonts w:hint="eastAsia" w:ascii="宋体" w:hAnsi="宋体" w:eastAsia="宋体" w:cs="宋体"/>
          <w:color w:val="000000"/>
          <w:sz w:val="21"/>
          <w:szCs w:val="21"/>
          <w:highlight w:val="none"/>
          <w:lang w:val="en-US" w:eastAsia="zh-CN"/>
        </w:rPr>
        <w:t>的</w:t>
      </w:r>
      <w:r>
        <w:rPr>
          <w:rFonts w:hint="eastAsia" w:ascii="宋体" w:hAnsi="宋体" w:eastAsia="宋体" w:cs="宋体"/>
          <w:color w:val="000000"/>
          <w:sz w:val="21"/>
          <w:szCs w:val="21"/>
          <w:highlight w:val="none"/>
          <w:lang w:eastAsia="zh-CN"/>
        </w:rPr>
        <w:t>重大调整。</w:t>
      </w:r>
    </w:p>
    <w:p w14:paraId="49C302B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highlight w:val="none"/>
        </w:rPr>
      </w:pPr>
      <w:r>
        <w:rPr>
          <w:rFonts w:hint="eastAsia" w:ascii="宋体" w:hAnsi="宋体" w:eastAsia="宋体" w:cs="宋体"/>
          <w:highlight w:val="none"/>
        </w:rPr>
        <w:t>7.4调整方法：</w:t>
      </w:r>
    </w:p>
    <w:p w14:paraId="54C0DD2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highlight w:val="none"/>
        </w:rPr>
        <w:t>7.4.1设计</w:t>
      </w:r>
      <w:r>
        <w:rPr>
          <w:rFonts w:hint="eastAsia" w:ascii="宋体" w:hAnsi="宋体" w:eastAsia="宋体" w:cs="宋体"/>
          <w:highlight w:val="none"/>
          <w:lang w:val="en-US" w:eastAsia="zh-CN"/>
        </w:rPr>
        <w:t>范围</w:t>
      </w:r>
      <w:r>
        <w:rPr>
          <w:rFonts w:hint="eastAsia" w:ascii="宋体" w:hAnsi="宋体" w:eastAsia="宋体" w:cs="宋体"/>
          <w:highlight w:val="none"/>
        </w:rPr>
        <w:t>变更和现场签证由</w:t>
      </w:r>
      <w:r>
        <w:rPr>
          <w:rFonts w:hint="eastAsia" w:ascii="宋体" w:hAnsi="宋体" w:eastAsia="宋体" w:cs="宋体"/>
          <w:highlight w:val="none"/>
          <w:lang w:eastAsia="zh-CN"/>
        </w:rPr>
        <w:t>承包人</w:t>
      </w:r>
      <w:r>
        <w:rPr>
          <w:rFonts w:hint="eastAsia" w:ascii="宋体" w:hAnsi="宋体" w:eastAsia="宋体" w:cs="宋体"/>
          <w:highlight w:val="none"/>
        </w:rPr>
        <w:t>提出经</w:t>
      </w:r>
      <w:r>
        <w:rPr>
          <w:rFonts w:hint="eastAsia" w:ascii="宋体" w:hAnsi="宋体" w:eastAsia="宋体" w:cs="宋体"/>
          <w:highlight w:val="none"/>
          <w:lang w:eastAsia="zh-CN"/>
        </w:rPr>
        <w:t>发包人</w:t>
      </w:r>
      <w:r>
        <w:rPr>
          <w:rFonts w:hint="eastAsia" w:ascii="宋体" w:hAnsi="宋体" w:eastAsia="宋体" w:cs="宋体"/>
          <w:highlight w:val="none"/>
        </w:rPr>
        <w:t>确认后进行调整。任何变更洽商须有监理单位（如需)、</w:t>
      </w:r>
      <w:r>
        <w:rPr>
          <w:rFonts w:hint="eastAsia" w:ascii="宋体" w:hAnsi="宋体" w:eastAsia="宋体" w:cs="宋体"/>
          <w:highlight w:val="none"/>
          <w:lang w:eastAsia="zh-CN"/>
        </w:rPr>
        <w:t>发包人</w:t>
      </w:r>
      <w:r>
        <w:rPr>
          <w:rFonts w:hint="eastAsia" w:ascii="宋体" w:hAnsi="宋体" w:eastAsia="宋体" w:cs="宋体"/>
          <w:highlight w:val="none"/>
        </w:rPr>
        <w:t>签字才能生效,</w:t>
      </w:r>
      <w:r>
        <w:rPr>
          <w:rFonts w:hint="eastAsia" w:ascii="宋体" w:hAnsi="宋体" w:eastAsia="宋体" w:cs="宋体"/>
          <w:highlight w:val="none"/>
          <w:lang w:eastAsia="zh-CN"/>
        </w:rPr>
        <w:t>承包人</w:t>
      </w:r>
      <w:r>
        <w:rPr>
          <w:rFonts w:hint="eastAsia" w:ascii="宋体" w:hAnsi="宋体" w:eastAsia="宋体" w:cs="宋体"/>
          <w:highlight w:val="none"/>
        </w:rPr>
        <w:t>因没有遵守此条款,引起的任何返工,其损失或工期延误都</w:t>
      </w:r>
      <w:r>
        <w:rPr>
          <w:rFonts w:hint="eastAsia" w:ascii="宋体" w:hAnsi="宋体" w:eastAsia="宋体" w:cs="宋体"/>
        </w:rPr>
        <w:t>应由</w:t>
      </w:r>
      <w:r>
        <w:rPr>
          <w:rFonts w:hint="eastAsia" w:ascii="宋体" w:hAnsi="宋体" w:eastAsia="宋体" w:cs="宋体"/>
          <w:lang w:eastAsia="zh-CN"/>
        </w:rPr>
        <w:t>承包人</w:t>
      </w:r>
      <w:r>
        <w:rPr>
          <w:rFonts w:hint="eastAsia" w:ascii="宋体" w:hAnsi="宋体" w:eastAsia="宋体" w:cs="宋体"/>
        </w:rPr>
        <w:t>负责。</w:t>
      </w:r>
    </w:p>
    <w:p w14:paraId="04C797A4">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7.4.2</w:t>
      </w:r>
      <w:r>
        <w:rPr>
          <w:rFonts w:hint="eastAsia" w:ascii="宋体" w:hAnsi="宋体" w:eastAsia="宋体" w:cs="宋体"/>
          <w:lang w:eastAsia="zh-CN"/>
        </w:rPr>
        <w:t>发包人</w:t>
      </w:r>
      <w:r>
        <w:rPr>
          <w:rFonts w:hint="eastAsia" w:ascii="宋体" w:hAnsi="宋体" w:eastAsia="宋体" w:cs="宋体"/>
        </w:rPr>
        <w:t>给定的以暂估价（项）形式列出的,按工程实施过程中的实际发生额由</w:t>
      </w:r>
      <w:r>
        <w:rPr>
          <w:rFonts w:hint="eastAsia" w:ascii="宋体" w:hAnsi="宋体" w:eastAsia="宋体" w:cs="宋体"/>
          <w:lang w:eastAsia="zh-CN"/>
        </w:rPr>
        <w:t>承包人</w:t>
      </w:r>
      <w:r>
        <w:rPr>
          <w:rFonts w:hint="eastAsia" w:ascii="宋体" w:hAnsi="宋体" w:eastAsia="宋体" w:cs="宋体"/>
        </w:rPr>
        <w:t>提出经</w:t>
      </w:r>
      <w:r>
        <w:rPr>
          <w:rFonts w:hint="eastAsia" w:ascii="宋体" w:hAnsi="宋体" w:eastAsia="宋体" w:cs="宋体"/>
          <w:lang w:eastAsia="zh-CN"/>
        </w:rPr>
        <w:t>发包人</w:t>
      </w:r>
      <w:r>
        <w:rPr>
          <w:rFonts w:hint="eastAsia" w:ascii="宋体" w:hAnsi="宋体" w:eastAsia="宋体" w:cs="宋体"/>
        </w:rPr>
        <w:t>确认后进行调整。</w:t>
      </w:r>
    </w:p>
    <w:p w14:paraId="5675543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7.5设计变更及设计外新增工程项目的结算方式</w:t>
      </w:r>
    </w:p>
    <w:p w14:paraId="54A4CB98">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7.5.1工程量清单有的项目，按照工程量清单报价进行结算；</w:t>
      </w:r>
    </w:p>
    <w:p w14:paraId="525F53C4">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7.5.2工程量清单有类似的项目，按照工程量清单报价换算进行结算；</w:t>
      </w:r>
    </w:p>
    <w:p w14:paraId="66C4AC84">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7.5.3工程量清单没有相同或没有类似的项目，按照最新的中华人民共和国国家标准《建设工程工程量清单计价规范》、《广东省建设工程计价依据》、《广东省建筑与装饰工程综合定额》计价，总价给予下浮，下浮率=(1-成交价/最高限价)，其中人工、机械台班价格按施工当期项目所在地建设工程造价管理站相关文件发布的价格执行，材料设备价格按以下约定方式结算:</w:t>
      </w:r>
    </w:p>
    <w:p w14:paraId="1BCDD46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（1）工程量清单有的材料设备，按工程量清单报价进行结算；</w:t>
      </w:r>
    </w:p>
    <w:p w14:paraId="187D692F">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（2）工程量清单没有的材料设备，有指导价的按照如下优先顺序确定设备材料价</w:t>
      </w:r>
      <w:r>
        <w:rPr>
          <w:rFonts w:hint="eastAsia" w:ascii="宋体" w:hAnsi="宋体" w:eastAsia="宋体" w:cs="宋体"/>
          <w:lang w:eastAsia="zh-CN"/>
        </w:rPr>
        <w:t>：</w:t>
      </w:r>
    </w:p>
    <w:p w14:paraId="70107AFF">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Ⅰ、按施工当期项目所在地的工程造价信息相关文件对应材料的市场参考价及市场行情价较低者结算</w:t>
      </w:r>
      <w:r>
        <w:rPr>
          <w:rFonts w:hint="eastAsia" w:ascii="宋体" w:hAnsi="宋体" w:eastAsia="宋体" w:cs="宋体"/>
          <w:lang w:eastAsia="zh-CN"/>
        </w:rPr>
        <w:t>。</w:t>
      </w:r>
      <w:r>
        <w:rPr>
          <w:rFonts w:hint="eastAsia" w:ascii="宋体" w:hAnsi="宋体" w:eastAsia="宋体" w:cs="宋体"/>
        </w:rPr>
        <w:t xml:space="preserve"> </w:t>
      </w:r>
    </w:p>
    <w:p w14:paraId="7891D6F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（3）工程量清单和指导价都没有可参照的材料设备，由</w:t>
      </w:r>
      <w:r>
        <w:rPr>
          <w:rFonts w:hint="eastAsia" w:ascii="宋体" w:hAnsi="宋体" w:eastAsia="宋体" w:cs="宋体"/>
          <w:lang w:eastAsia="zh-CN"/>
        </w:rPr>
        <w:t>承包人</w:t>
      </w:r>
      <w:r>
        <w:rPr>
          <w:rFonts w:hint="eastAsia" w:ascii="宋体" w:hAnsi="宋体" w:eastAsia="宋体" w:cs="宋体"/>
        </w:rPr>
        <w:t>按照市场报价，由</w:t>
      </w:r>
      <w:r>
        <w:rPr>
          <w:rFonts w:hint="eastAsia" w:ascii="宋体" w:hAnsi="宋体" w:eastAsia="宋体" w:cs="宋体"/>
          <w:lang w:eastAsia="zh-CN"/>
        </w:rPr>
        <w:t>发包人</w:t>
      </w:r>
      <w:r>
        <w:rPr>
          <w:rFonts w:hint="eastAsia" w:ascii="宋体" w:hAnsi="宋体" w:eastAsia="宋体" w:cs="宋体"/>
        </w:rPr>
        <w:t>监理单位及</w:t>
      </w:r>
      <w:r>
        <w:rPr>
          <w:rFonts w:hint="eastAsia" w:ascii="宋体" w:hAnsi="宋体" w:eastAsia="宋体" w:cs="宋体"/>
          <w:lang w:eastAsia="zh-CN"/>
        </w:rPr>
        <w:t>发包人</w:t>
      </w:r>
      <w:r>
        <w:rPr>
          <w:rFonts w:hint="eastAsia" w:ascii="宋体" w:hAnsi="宋体" w:eastAsia="宋体" w:cs="宋体"/>
        </w:rPr>
        <w:t>审定后作为结算依据。</w:t>
      </w:r>
    </w:p>
    <w:p w14:paraId="0102604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7.5.4工程量清单中没有相同或没有类似且无相关定额的项目，</w:t>
      </w:r>
      <w:r>
        <w:rPr>
          <w:rFonts w:hint="eastAsia" w:ascii="宋体" w:hAnsi="宋体" w:eastAsia="宋体" w:cs="宋体"/>
          <w:lang w:eastAsia="zh-CN"/>
        </w:rPr>
        <w:t>承包人</w:t>
      </w:r>
      <w:r>
        <w:rPr>
          <w:rFonts w:hint="eastAsia" w:ascii="宋体" w:hAnsi="宋体" w:eastAsia="宋体" w:cs="宋体"/>
        </w:rPr>
        <w:t>按照施工当期的市场价格编制预算，送</w:t>
      </w:r>
      <w:r>
        <w:rPr>
          <w:rFonts w:hint="eastAsia" w:ascii="宋体" w:hAnsi="宋体" w:eastAsia="宋体" w:cs="宋体"/>
          <w:lang w:eastAsia="zh-CN"/>
        </w:rPr>
        <w:t>发包人</w:t>
      </w:r>
      <w:r>
        <w:rPr>
          <w:rFonts w:hint="eastAsia" w:ascii="宋体" w:hAnsi="宋体" w:eastAsia="宋体" w:cs="宋体"/>
        </w:rPr>
        <w:t>/监理单位审定后作为结算依据。</w:t>
      </w:r>
    </w:p>
    <w:p w14:paraId="60FCDEFE">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7.5.</w:t>
      </w:r>
      <w:r>
        <w:rPr>
          <w:rFonts w:hint="eastAsia" w:ascii="宋体" w:hAnsi="宋体" w:eastAsia="宋体" w:cs="宋体"/>
          <w:lang w:val="en-US" w:eastAsia="zh-CN"/>
        </w:rPr>
        <w:t>5</w:t>
      </w:r>
      <w:r>
        <w:rPr>
          <w:rFonts w:hint="eastAsia" w:ascii="宋体" w:hAnsi="宋体" w:eastAsia="宋体" w:cs="宋体"/>
        </w:rPr>
        <w:t>其他</w:t>
      </w:r>
    </w:p>
    <w:p w14:paraId="3D1C217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承包人</w:t>
      </w:r>
      <w:r>
        <w:rPr>
          <w:rFonts w:hint="eastAsia" w:ascii="宋体" w:hAnsi="宋体" w:eastAsia="宋体" w:cs="宋体"/>
        </w:rPr>
        <w:t>因拖欠外包队、分包人(自有分包人)及材料设备</w:t>
      </w:r>
      <w:r>
        <w:rPr>
          <w:rFonts w:hint="eastAsia" w:ascii="宋体" w:hAnsi="宋体" w:eastAsia="宋体" w:cs="宋体"/>
          <w:lang w:eastAsia="zh-CN"/>
        </w:rPr>
        <w:t>承包人</w:t>
      </w:r>
      <w:r>
        <w:rPr>
          <w:rFonts w:hint="eastAsia" w:ascii="宋体" w:hAnsi="宋体" w:eastAsia="宋体" w:cs="宋体"/>
        </w:rPr>
        <w:t>费用而发生的债务纠纷,由</w:t>
      </w:r>
      <w:r>
        <w:rPr>
          <w:rFonts w:hint="eastAsia" w:ascii="宋体" w:hAnsi="宋体" w:eastAsia="宋体" w:cs="宋体"/>
          <w:lang w:eastAsia="zh-CN"/>
        </w:rPr>
        <w:t>承包人</w:t>
      </w:r>
      <w:r>
        <w:rPr>
          <w:rFonts w:hint="eastAsia" w:ascii="宋体" w:hAnsi="宋体" w:eastAsia="宋体" w:cs="宋体"/>
        </w:rPr>
        <w:t>自行解决,</w:t>
      </w:r>
      <w:r>
        <w:rPr>
          <w:rFonts w:hint="eastAsia" w:ascii="宋体" w:hAnsi="宋体" w:eastAsia="宋体" w:cs="宋体"/>
          <w:lang w:eastAsia="zh-CN"/>
        </w:rPr>
        <w:t>发包人</w:t>
      </w:r>
      <w:r>
        <w:rPr>
          <w:rFonts w:hint="eastAsia" w:ascii="宋体" w:hAnsi="宋体" w:eastAsia="宋体" w:cs="宋体"/>
        </w:rPr>
        <w:t>不承担任何责任,也不负责协商解决。</w:t>
      </w:r>
    </w:p>
    <w:p w14:paraId="42DF8AEB">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（2）安全文明施工措施费。</w:t>
      </w:r>
      <w:r>
        <w:rPr>
          <w:rFonts w:hint="eastAsia" w:ascii="宋体" w:hAnsi="宋体" w:eastAsia="宋体" w:cs="宋体"/>
          <w:lang w:eastAsia="zh-CN"/>
        </w:rPr>
        <w:t>承包人</w:t>
      </w:r>
      <w:r>
        <w:rPr>
          <w:rFonts w:hint="eastAsia" w:ascii="宋体" w:hAnsi="宋体" w:eastAsia="宋体" w:cs="宋体"/>
        </w:rPr>
        <w:t>应按规定计取安全文明施工费用，并列入工程造价，在竞标时不得删减。其他的措施项目可根据施工组织设计自行计算。</w:t>
      </w:r>
    </w:p>
    <w:p w14:paraId="31612AD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（3）规费和税金。规费是指政府和有关职能部门规定必须缴纳的费用,包括工程排污费、社会保障费、住房公积金、危险作业意外伤害保险等；税金按规定计取。</w:t>
      </w:r>
    </w:p>
    <w:p w14:paraId="369E38A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（4）技术规范要求的费用应包括在报价中。</w:t>
      </w:r>
    </w:p>
    <w:p w14:paraId="387A1E9F">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承包人</w:t>
      </w:r>
      <w:r>
        <w:rPr>
          <w:rFonts w:hint="eastAsia" w:ascii="宋体" w:hAnsi="宋体" w:eastAsia="宋体" w:cs="宋体"/>
        </w:rPr>
        <w:t>应在考察施工场地的基础上,结合本工程实际工程量及自身劳动力安排,充分考虑施工人员(含管理人员)的食宿以及材料加工场地、人员及材料的运输等与此相关的费用,并将此部分费用纳入报价中，结算时不做调整。</w:t>
      </w:r>
    </w:p>
    <w:p w14:paraId="4259700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（6）计日工核算，</w:t>
      </w:r>
      <w:r>
        <w:rPr>
          <w:rFonts w:hint="eastAsia" w:ascii="宋体" w:hAnsi="宋体" w:eastAsia="宋体" w:cs="宋体"/>
          <w:lang w:eastAsia="zh-CN"/>
        </w:rPr>
        <w:t>承包人</w:t>
      </w:r>
      <w:r>
        <w:rPr>
          <w:rFonts w:hint="eastAsia" w:ascii="宋体" w:hAnsi="宋体" w:eastAsia="宋体" w:cs="宋体"/>
        </w:rPr>
        <w:t>必须在发生计日工24小时内，向监理人和</w:t>
      </w:r>
      <w:r>
        <w:rPr>
          <w:rFonts w:hint="eastAsia" w:ascii="宋体" w:hAnsi="宋体" w:eastAsia="宋体" w:cs="宋体"/>
          <w:lang w:eastAsia="zh-CN"/>
        </w:rPr>
        <w:t>发包人</w:t>
      </w:r>
      <w:r>
        <w:rPr>
          <w:rFonts w:hint="eastAsia" w:ascii="宋体" w:hAnsi="宋体" w:eastAsia="宋体" w:cs="宋体"/>
        </w:rPr>
        <w:t>提交现场签证，否则不予计量。</w:t>
      </w:r>
    </w:p>
    <w:p w14:paraId="4518B78E">
      <w:pPr>
        <w:spacing w:line="460" w:lineRule="exact"/>
        <w:ind w:firstLine="0" w:firstLineChars="0"/>
        <w:rPr>
          <w:rFonts w:hint="eastAsia" w:ascii="宋体" w:hAnsi="宋体" w:eastAsia="宋体" w:cs="宋体"/>
          <w:color w:val="000000"/>
          <w:highlight w:val="none"/>
          <w:lang w:eastAsia="zh-CN"/>
        </w:rPr>
      </w:pP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7）</w:t>
      </w:r>
      <w:r>
        <w:rPr>
          <w:rFonts w:hint="eastAsia" w:ascii="宋体" w:hAnsi="宋体" w:eastAsia="宋体" w:cs="宋体"/>
          <w:color w:val="000000"/>
          <w:highlight w:val="none"/>
          <w:lang w:eastAsia="zh-CN"/>
        </w:rPr>
        <w:t>用工实名制、工人工资支付分账管理</w:t>
      </w:r>
    </w:p>
    <w:p w14:paraId="4E1CA43B">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按以下文件规定</w:t>
      </w:r>
      <w:r>
        <w:rPr>
          <w:rFonts w:hint="eastAsia" w:ascii="宋体" w:hAnsi="宋体" w:eastAsia="宋体" w:cs="宋体"/>
          <w:color w:val="auto"/>
          <w:highlight w:val="none"/>
          <w:lang w:val="en-US" w:eastAsia="zh-CN"/>
        </w:rPr>
        <w:t>执行</w:t>
      </w:r>
      <w:r>
        <w:rPr>
          <w:rFonts w:hint="eastAsia" w:ascii="宋体" w:hAnsi="宋体" w:eastAsia="宋体" w:cs="宋体"/>
          <w:color w:val="auto"/>
          <w:highlight w:val="none"/>
          <w:lang w:eastAsia="zh-CN"/>
        </w:rPr>
        <w:t>：</w:t>
      </w:r>
    </w:p>
    <w:p w14:paraId="262658E3">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①《保障农民工工资支付条例》（国务院令第724号）</w:t>
      </w:r>
    </w:p>
    <w:p w14:paraId="1672DD89">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② 《广东省住房和城乡建设厅关于印发房屋建筑和市政基础设施工程用工实名管理暂行办法的通知》（粤建规范〔2018〕1号）</w:t>
      </w:r>
    </w:p>
    <w:p w14:paraId="607F1D30">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③《广州市住房和城乡建设局 广州市人力资源和社会保障局 广州市交通运输局 广州市水务局 广州市林业和园林局 中国人民银行广州分行营业管理部关于印发广州市建设领域工人工资支付分账管理实施细则的通知》（穗建规字〔2020〕18号）</w:t>
      </w:r>
    </w:p>
    <w:p w14:paraId="475582DA">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④《广州市住房和城乡建设局关于印发广州市建筑施工实名制管理办法的通知》（穗建规字〔2020〕37号）</w:t>
      </w:r>
    </w:p>
    <w:p w14:paraId="343162D7">
      <w:pPr>
        <w:adjustRightInd w:val="0"/>
        <w:snapToGrid w:val="0"/>
        <w:spacing w:line="360" w:lineRule="auto"/>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lang w:eastAsia="zh-CN"/>
        </w:rPr>
        <w:t>⑤其他文件：</w:t>
      </w:r>
      <w:r>
        <w:rPr>
          <w:rFonts w:hint="eastAsia" w:ascii="宋体" w:hAnsi="宋体" w:eastAsia="宋体" w:cs="宋体"/>
          <w:color w:val="auto"/>
          <w:highlight w:val="none"/>
          <w:u w:val="single"/>
          <w:lang w:eastAsia="zh-CN"/>
        </w:rPr>
        <w:t>《广东省住房和城乡建设厅等4部门关于广东省建设工程领域用工实名管理暂行办法》（粤建规范〔2019〕1号）&lt;广州市住房和城乡建设委员会关于转发《广东省住房和城乡建设厅关于房屋建筑和市政基础设施工程用工实名管理暂行办法》的通知&gt;（穗建筑〔2018〕981号）&lt;广州市住房和城乡建设委员会关于实施《广州市建设领域工人工资支付分账管理实施细则》的通知&gt;（穗建筑〔 2017 〕1344号）《广州市住房和城乡建设局 广州市人力资源和社会保障局 广州市交通运输局 广州市水务局 广州市林业和园林局 中国人民银行广州分行营业管理部关于印发广州市建设领域工人工资支付分账管理实施细则的通知》</w:t>
      </w:r>
      <w:r>
        <w:rPr>
          <w:rFonts w:hint="eastAsia" w:ascii="宋体" w:hAnsi="宋体" w:eastAsia="宋体" w:cs="宋体"/>
          <w:color w:val="auto"/>
          <w:highlight w:val="none"/>
          <w:u w:val="single"/>
        </w:rPr>
        <w:t>《广州市根治拖欠农民工工资工作领导小组办公室关于广州市建设领域工程项目全面实施农民工工资总包代发制度的通知》《广州市住房和城乡建设局关于落实广州市建设领域工程项目全面实施农民工工资总包代发制度的通知》（穗建筑〔2020〕431号）</w:t>
      </w:r>
    </w:p>
    <w:p w14:paraId="5C7765DC">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关于材料供应的约定</w:t>
      </w:r>
    </w:p>
    <w:p w14:paraId="30E4AA4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8.1工程所需材料，需经</w:t>
      </w:r>
      <w:r>
        <w:rPr>
          <w:rFonts w:hint="eastAsia" w:ascii="宋体" w:hAnsi="宋体" w:eastAsia="宋体" w:cs="宋体"/>
          <w:lang w:eastAsia="zh-CN"/>
        </w:rPr>
        <w:t>发包人</w:t>
      </w:r>
      <w:r>
        <w:rPr>
          <w:rFonts w:hint="eastAsia" w:ascii="宋体" w:hAnsi="宋体" w:eastAsia="宋体" w:cs="宋体"/>
        </w:rPr>
        <w:t>管理人员、监理人员（如有）验收合格后方能使用。材料及设备由</w:t>
      </w:r>
      <w:r>
        <w:rPr>
          <w:rFonts w:hint="eastAsia" w:ascii="宋体" w:hAnsi="宋体" w:eastAsia="宋体" w:cs="宋体"/>
          <w:lang w:eastAsia="zh-CN"/>
        </w:rPr>
        <w:t>承包人</w:t>
      </w:r>
      <w:r>
        <w:rPr>
          <w:rFonts w:hint="eastAsia" w:ascii="宋体" w:hAnsi="宋体" w:eastAsia="宋体" w:cs="宋体"/>
        </w:rPr>
        <w:t xml:space="preserve">采购供应至施工场地。 </w:t>
      </w:r>
    </w:p>
    <w:p w14:paraId="35406039">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8.2材料设备应附有出厂合格证明。如</w:t>
      </w:r>
      <w:r>
        <w:rPr>
          <w:rFonts w:hint="eastAsia" w:ascii="宋体" w:hAnsi="宋体" w:eastAsia="宋体" w:cs="宋体"/>
          <w:lang w:eastAsia="zh-CN"/>
        </w:rPr>
        <w:t>发包人</w:t>
      </w:r>
      <w:r>
        <w:rPr>
          <w:rFonts w:hint="eastAsia" w:ascii="宋体" w:hAnsi="宋体" w:eastAsia="宋体" w:cs="宋体"/>
        </w:rPr>
        <w:t>对材料、设备有异议，应进行检验，检验费用由采购方承担。</w:t>
      </w:r>
    </w:p>
    <w:p w14:paraId="0BC134F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8.3材料设备和设备差价的处理方法：如遇材料涨价，</w:t>
      </w:r>
      <w:r>
        <w:rPr>
          <w:rFonts w:hint="eastAsia" w:ascii="宋体" w:hAnsi="宋体" w:eastAsia="宋体" w:cs="宋体"/>
          <w:lang w:eastAsia="zh-CN"/>
        </w:rPr>
        <w:t>发包人</w:t>
      </w:r>
      <w:r>
        <w:rPr>
          <w:rFonts w:hint="eastAsia" w:ascii="宋体" w:hAnsi="宋体" w:eastAsia="宋体" w:cs="宋体"/>
        </w:rPr>
        <w:t xml:space="preserve">不再另外调整。 </w:t>
      </w:r>
    </w:p>
    <w:p w14:paraId="055B7B0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9</w:t>
      </w:r>
      <w:r>
        <w:rPr>
          <w:rFonts w:hint="eastAsia" w:ascii="宋体" w:hAnsi="宋体" w:eastAsia="宋体" w:cs="宋体"/>
          <w:lang w:eastAsia="zh-CN"/>
        </w:rPr>
        <w:t>.</w:t>
      </w:r>
      <w:r>
        <w:rPr>
          <w:rFonts w:hint="eastAsia" w:ascii="宋体" w:hAnsi="宋体" w:eastAsia="宋体" w:cs="宋体"/>
        </w:rPr>
        <w:t>有关安全生产和防火的约定</w:t>
      </w:r>
    </w:p>
    <w:p w14:paraId="77C1127E">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9.1</w:t>
      </w:r>
      <w:r>
        <w:rPr>
          <w:rFonts w:hint="eastAsia" w:ascii="宋体" w:hAnsi="宋体" w:eastAsia="宋体" w:cs="宋体"/>
          <w:lang w:eastAsia="zh-CN"/>
        </w:rPr>
        <w:t>承包人</w:t>
      </w:r>
      <w:r>
        <w:rPr>
          <w:rFonts w:hint="eastAsia" w:ascii="宋体" w:hAnsi="宋体" w:eastAsia="宋体" w:cs="宋体"/>
        </w:rPr>
        <w:t>在施工期间应严格遵守《建筑安装工程安全技术规程》、《中华人民共和国消防法》和其它相关的法规、规范。</w:t>
      </w:r>
    </w:p>
    <w:p w14:paraId="5988D7C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9.2由于</w:t>
      </w:r>
      <w:r>
        <w:rPr>
          <w:rFonts w:hint="eastAsia" w:ascii="宋体" w:hAnsi="宋体" w:eastAsia="宋体" w:cs="宋体"/>
          <w:lang w:eastAsia="zh-CN"/>
        </w:rPr>
        <w:t>承包人</w:t>
      </w:r>
      <w:r>
        <w:rPr>
          <w:rFonts w:hint="eastAsia" w:ascii="宋体" w:hAnsi="宋体" w:eastAsia="宋体" w:cs="宋体"/>
        </w:rPr>
        <w:t>在施工生产过程中违反有关安全操作规程、消防条例，导致发生安全或火灾事故，</w:t>
      </w:r>
      <w:r>
        <w:rPr>
          <w:rFonts w:hint="eastAsia" w:ascii="宋体" w:hAnsi="宋体" w:eastAsia="宋体" w:cs="宋体"/>
          <w:lang w:eastAsia="zh-CN"/>
        </w:rPr>
        <w:t>承包人</w:t>
      </w:r>
      <w:r>
        <w:rPr>
          <w:rFonts w:hint="eastAsia" w:ascii="宋体" w:hAnsi="宋体" w:eastAsia="宋体" w:cs="宋体"/>
        </w:rPr>
        <w:t>应承担由此引发的一切经济损失，现场所有的安全责任由</w:t>
      </w:r>
      <w:r>
        <w:rPr>
          <w:rFonts w:hint="eastAsia" w:ascii="宋体" w:hAnsi="宋体" w:eastAsia="宋体" w:cs="宋体"/>
          <w:lang w:eastAsia="zh-CN"/>
        </w:rPr>
        <w:t>承包人</w:t>
      </w:r>
      <w:r>
        <w:rPr>
          <w:rFonts w:hint="eastAsia" w:ascii="宋体" w:hAnsi="宋体" w:eastAsia="宋体" w:cs="宋体"/>
        </w:rPr>
        <w:t>负责。</w:t>
      </w:r>
    </w:p>
    <w:p w14:paraId="6FF5568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9.3</w:t>
      </w:r>
      <w:r>
        <w:rPr>
          <w:rFonts w:hint="eastAsia" w:ascii="宋体" w:hAnsi="宋体" w:eastAsia="宋体" w:cs="宋体"/>
          <w:lang w:eastAsia="zh-CN"/>
        </w:rPr>
        <w:t>承包人</w:t>
      </w:r>
      <w:r>
        <w:rPr>
          <w:rFonts w:hint="eastAsia" w:ascii="宋体" w:hAnsi="宋体" w:eastAsia="宋体" w:cs="宋体"/>
        </w:rPr>
        <w:t xml:space="preserve">负责施工场地的平整，施工范围内的用水、用电、临时设施等设备、材料的提供及施工。 </w:t>
      </w:r>
    </w:p>
    <w:p w14:paraId="6DB8410E">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p>
    <w:p w14:paraId="7404BA69">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10</w:t>
      </w:r>
      <w:r>
        <w:rPr>
          <w:rFonts w:hint="eastAsia" w:ascii="宋体" w:hAnsi="宋体" w:eastAsia="宋体" w:cs="宋体"/>
          <w:lang w:eastAsia="zh-CN"/>
        </w:rPr>
        <w:t>.</w:t>
      </w:r>
      <w:r>
        <w:rPr>
          <w:rFonts w:hint="eastAsia" w:ascii="宋体" w:hAnsi="宋体" w:eastAsia="宋体" w:cs="宋体"/>
        </w:rPr>
        <w:t>奖励和违约责任</w:t>
      </w:r>
    </w:p>
    <w:p w14:paraId="0CB31040">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10.1</w:t>
      </w:r>
      <w:r>
        <w:rPr>
          <w:rFonts w:hint="eastAsia" w:ascii="宋体" w:hAnsi="宋体" w:eastAsia="宋体" w:cs="宋体"/>
          <w:lang w:eastAsia="zh-CN"/>
        </w:rPr>
        <w:t>承包人</w:t>
      </w:r>
      <w:r>
        <w:rPr>
          <w:rFonts w:hint="eastAsia" w:ascii="宋体" w:hAnsi="宋体" w:eastAsia="宋体" w:cs="宋体"/>
        </w:rPr>
        <w:t>应妥善保护</w:t>
      </w:r>
      <w:r>
        <w:rPr>
          <w:rFonts w:hint="eastAsia" w:ascii="宋体" w:hAnsi="宋体" w:eastAsia="宋体" w:cs="宋体"/>
          <w:lang w:eastAsia="zh-CN"/>
        </w:rPr>
        <w:t>发包人</w:t>
      </w:r>
      <w:r>
        <w:rPr>
          <w:rFonts w:hint="eastAsia" w:ascii="宋体" w:hAnsi="宋体" w:eastAsia="宋体" w:cs="宋体"/>
        </w:rPr>
        <w:t>提供的设备及现场堆放的家具、陈设和工程成品，如造成损失，应照价赔偿。</w:t>
      </w:r>
    </w:p>
    <w:p w14:paraId="1E4F317E">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10.2</w:t>
      </w:r>
      <w:r>
        <w:rPr>
          <w:rFonts w:hint="eastAsia" w:ascii="宋体" w:hAnsi="宋体" w:eastAsia="宋体" w:cs="宋体"/>
          <w:lang w:eastAsia="zh-CN"/>
        </w:rPr>
        <w:t>发包人</w:t>
      </w:r>
      <w:r>
        <w:rPr>
          <w:rFonts w:hint="eastAsia" w:ascii="宋体" w:hAnsi="宋体" w:eastAsia="宋体" w:cs="宋体"/>
        </w:rPr>
        <w:t>未办理任何手续，擅自同意拆改原有建筑物结构或设备管线，由此发生的损失或事故（包括罚款），由</w:t>
      </w:r>
      <w:r>
        <w:rPr>
          <w:rFonts w:hint="eastAsia" w:ascii="宋体" w:hAnsi="宋体" w:eastAsia="宋体" w:cs="宋体"/>
          <w:lang w:eastAsia="zh-CN"/>
        </w:rPr>
        <w:t>发包人</w:t>
      </w:r>
      <w:r>
        <w:rPr>
          <w:rFonts w:hint="eastAsia" w:ascii="宋体" w:hAnsi="宋体" w:eastAsia="宋体" w:cs="宋体"/>
        </w:rPr>
        <w:t>负责并承担损失。</w:t>
      </w:r>
    </w:p>
    <w:p w14:paraId="78D8D38F">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10.3本工程所有设计更改，必须经过</w:t>
      </w:r>
      <w:r>
        <w:rPr>
          <w:rFonts w:hint="eastAsia" w:ascii="宋体" w:hAnsi="宋体" w:eastAsia="宋体" w:cs="宋体"/>
          <w:lang w:eastAsia="zh-CN"/>
        </w:rPr>
        <w:t>发包人</w:t>
      </w:r>
      <w:r>
        <w:rPr>
          <w:rFonts w:hint="eastAsia" w:ascii="宋体" w:hAnsi="宋体" w:eastAsia="宋体" w:cs="宋体"/>
        </w:rPr>
        <w:t>书面确认后</w:t>
      </w:r>
      <w:r>
        <w:rPr>
          <w:rFonts w:hint="eastAsia" w:ascii="宋体" w:hAnsi="宋体" w:eastAsia="宋体" w:cs="宋体"/>
          <w:lang w:eastAsia="zh-CN"/>
        </w:rPr>
        <w:t>承包人</w:t>
      </w:r>
      <w:r>
        <w:rPr>
          <w:rFonts w:hint="eastAsia" w:ascii="宋体" w:hAnsi="宋体" w:eastAsia="宋体" w:cs="宋体"/>
        </w:rPr>
        <w:t>才可实施，否则视为无效；若</w:t>
      </w:r>
      <w:r>
        <w:rPr>
          <w:rFonts w:hint="eastAsia" w:ascii="宋体" w:hAnsi="宋体" w:eastAsia="宋体" w:cs="宋体"/>
          <w:lang w:eastAsia="zh-CN"/>
        </w:rPr>
        <w:t>承包人</w:t>
      </w:r>
      <w:r>
        <w:rPr>
          <w:rFonts w:hint="eastAsia" w:ascii="宋体" w:hAnsi="宋体" w:eastAsia="宋体" w:cs="宋体"/>
        </w:rPr>
        <w:t>未经</w:t>
      </w:r>
      <w:r>
        <w:rPr>
          <w:rFonts w:hint="eastAsia" w:ascii="宋体" w:hAnsi="宋体" w:eastAsia="宋体" w:cs="宋体"/>
          <w:lang w:eastAsia="zh-CN"/>
        </w:rPr>
        <w:t>发包人</w:t>
      </w:r>
      <w:r>
        <w:rPr>
          <w:rFonts w:hint="eastAsia" w:ascii="宋体" w:hAnsi="宋体" w:eastAsia="宋体" w:cs="宋体"/>
        </w:rPr>
        <w:t>书面确认而单方面更改设计并实施，则被视为</w:t>
      </w:r>
      <w:r>
        <w:rPr>
          <w:rFonts w:hint="eastAsia" w:ascii="宋体" w:hAnsi="宋体" w:eastAsia="宋体" w:cs="宋体"/>
          <w:lang w:eastAsia="zh-CN"/>
        </w:rPr>
        <w:t>承包人</w:t>
      </w:r>
      <w:r>
        <w:rPr>
          <w:rFonts w:hint="eastAsia" w:ascii="宋体" w:hAnsi="宋体" w:eastAsia="宋体" w:cs="宋体"/>
        </w:rPr>
        <w:t>违约，</w:t>
      </w:r>
      <w:r>
        <w:rPr>
          <w:rFonts w:hint="eastAsia" w:ascii="宋体" w:hAnsi="宋体" w:eastAsia="宋体" w:cs="宋体"/>
          <w:lang w:eastAsia="zh-CN"/>
        </w:rPr>
        <w:t>承包人</w:t>
      </w:r>
      <w:r>
        <w:rPr>
          <w:rFonts w:hint="eastAsia" w:ascii="宋体" w:hAnsi="宋体" w:eastAsia="宋体" w:cs="宋体"/>
        </w:rPr>
        <w:t>负责修复至原约定的设计，并且承担由此造成的所有费用及损失；</w:t>
      </w:r>
    </w:p>
    <w:p w14:paraId="4504D1FE">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10.4未经</w:t>
      </w:r>
      <w:r>
        <w:rPr>
          <w:rFonts w:hint="eastAsia" w:ascii="宋体" w:hAnsi="宋体" w:eastAsia="宋体" w:cs="宋体"/>
          <w:lang w:eastAsia="zh-CN"/>
        </w:rPr>
        <w:t>发包人</w:t>
      </w:r>
      <w:r>
        <w:rPr>
          <w:rFonts w:hint="eastAsia" w:ascii="宋体" w:hAnsi="宋体" w:eastAsia="宋体" w:cs="宋体"/>
        </w:rPr>
        <w:t>同意，</w:t>
      </w:r>
      <w:r>
        <w:rPr>
          <w:rFonts w:hint="eastAsia" w:ascii="宋体" w:hAnsi="宋体" w:eastAsia="宋体" w:cs="宋体"/>
          <w:lang w:eastAsia="zh-CN"/>
        </w:rPr>
        <w:t>承包人</w:t>
      </w:r>
      <w:r>
        <w:rPr>
          <w:rFonts w:hint="eastAsia" w:ascii="宋体" w:hAnsi="宋体" w:eastAsia="宋体" w:cs="宋体"/>
        </w:rPr>
        <w:t>擅自拆改原建筑物结构或设备管线，由此发生的损失或事故（包括罚款），由</w:t>
      </w:r>
      <w:r>
        <w:rPr>
          <w:rFonts w:hint="eastAsia" w:ascii="宋体" w:hAnsi="宋体" w:eastAsia="宋体" w:cs="宋体"/>
          <w:lang w:eastAsia="zh-CN"/>
        </w:rPr>
        <w:t>承包人</w:t>
      </w:r>
      <w:r>
        <w:rPr>
          <w:rFonts w:hint="eastAsia" w:ascii="宋体" w:hAnsi="宋体" w:eastAsia="宋体" w:cs="宋体"/>
        </w:rPr>
        <w:t>负责并承担损失。</w:t>
      </w:r>
    </w:p>
    <w:p w14:paraId="1AFFEDFE">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10.5未办理验收手续，</w:t>
      </w:r>
      <w:r>
        <w:rPr>
          <w:rFonts w:hint="eastAsia" w:ascii="宋体" w:hAnsi="宋体" w:eastAsia="宋体" w:cs="宋体"/>
          <w:lang w:eastAsia="zh-CN"/>
        </w:rPr>
        <w:t>发包人</w:t>
      </w:r>
      <w:r>
        <w:rPr>
          <w:rFonts w:hint="eastAsia" w:ascii="宋体" w:hAnsi="宋体" w:eastAsia="宋体" w:cs="宋体"/>
        </w:rPr>
        <w:t>擅自动用，造成损失由</w:t>
      </w:r>
      <w:r>
        <w:rPr>
          <w:rFonts w:hint="eastAsia" w:ascii="宋体" w:hAnsi="宋体" w:eastAsia="宋体" w:cs="宋体"/>
          <w:lang w:eastAsia="zh-CN"/>
        </w:rPr>
        <w:t>发包人</w:t>
      </w:r>
      <w:r>
        <w:rPr>
          <w:rFonts w:hint="eastAsia" w:ascii="宋体" w:hAnsi="宋体" w:eastAsia="宋体" w:cs="宋体"/>
        </w:rPr>
        <w:t>负责。如</w:t>
      </w:r>
      <w:r>
        <w:rPr>
          <w:rFonts w:hint="eastAsia" w:ascii="宋体" w:hAnsi="宋体" w:eastAsia="宋体" w:cs="宋体"/>
          <w:lang w:eastAsia="zh-CN"/>
        </w:rPr>
        <w:t>发包人</w:t>
      </w:r>
      <w:r>
        <w:rPr>
          <w:rFonts w:hint="eastAsia" w:ascii="宋体" w:hAnsi="宋体" w:eastAsia="宋体" w:cs="宋体"/>
        </w:rPr>
        <w:t>确需提前使用，可与</w:t>
      </w:r>
      <w:r>
        <w:rPr>
          <w:rFonts w:hint="eastAsia" w:ascii="宋体" w:hAnsi="宋体" w:eastAsia="宋体" w:cs="宋体"/>
          <w:lang w:eastAsia="zh-CN"/>
        </w:rPr>
        <w:t>承包人</w:t>
      </w:r>
      <w:r>
        <w:rPr>
          <w:rFonts w:hint="eastAsia" w:ascii="宋体" w:hAnsi="宋体" w:eastAsia="宋体" w:cs="宋体"/>
        </w:rPr>
        <w:t>就现场情况确认及记录有关资料。</w:t>
      </w:r>
    </w:p>
    <w:p w14:paraId="1654D790">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 xml:space="preserve">10.6因一方原因，合同无法继续履行时，应通知对方，办理合同终止协议，并由责任方赔偿对方由此造成的经济损失。 </w:t>
      </w:r>
    </w:p>
    <w:p w14:paraId="04F4DED6">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10.7</w:t>
      </w:r>
      <w:r>
        <w:rPr>
          <w:rFonts w:hint="eastAsia" w:ascii="宋体" w:hAnsi="宋体" w:eastAsia="宋体" w:cs="宋体"/>
          <w:lang w:eastAsia="zh-CN"/>
        </w:rPr>
        <w:t>承包人</w:t>
      </w:r>
      <w:r>
        <w:rPr>
          <w:rFonts w:hint="eastAsia" w:ascii="宋体" w:hAnsi="宋体" w:eastAsia="宋体" w:cs="宋体"/>
        </w:rPr>
        <w:t>发生下列条款的任何一条，</w:t>
      </w:r>
      <w:r>
        <w:rPr>
          <w:rFonts w:hint="eastAsia" w:ascii="宋体" w:hAnsi="宋体" w:eastAsia="宋体" w:cs="宋体"/>
          <w:lang w:eastAsia="zh-CN"/>
        </w:rPr>
        <w:t>发包人</w:t>
      </w:r>
      <w:r>
        <w:rPr>
          <w:rFonts w:hint="eastAsia" w:ascii="宋体" w:hAnsi="宋体" w:eastAsia="宋体" w:cs="宋体"/>
        </w:rPr>
        <w:t>有权声明终止本合同的全部或一部分：</w:t>
      </w:r>
    </w:p>
    <w:p w14:paraId="4E9F4D5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（1）依照国家有关法律、法规的规定,宣告破产、倒闭，与债权人达成协议；</w:t>
      </w:r>
    </w:p>
    <w:p w14:paraId="3D96752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（2）办理清算；</w:t>
      </w:r>
    </w:p>
    <w:p w14:paraId="51FD61FF">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（3）办理公司的重整；</w:t>
      </w:r>
    </w:p>
    <w:p w14:paraId="55A83CEF">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（4）与其他公司进行合并；</w:t>
      </w:r>
    </w:p>
    <w:p w14:paraId="6C63B69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（5）经</w:t>
      </w:r>
      <w:r>
        <w:rPr>
          <w:rFonts w:hint="eastAsia" w:ascii="宋体" w:hAnsi="宋体" w:eastAsia="宋体" w:cs="宋体"/>
          <w:lang w:eastAsia="zh-CN"/>
        </w:rPr>
        <w:t>发包人</w:t>
      </w:r>
      <w:r>
        <w:rPr>
          <w:rFonts w:hint="eastAsia" w:ascii="宋体" w:hAnsi="宋体" w:eastAsia="宋体" w:cs="宋体"/>
        </w:rPr>
        <w:t>确认已经丧失偿还债务的能力；</w:t>
      </w:r>
    </w:p>
    <w:p w14:paraId="44AD6D2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（6）严重违反合同重要条款约定。</w:t>
      </w:r>
    </w:p>
    <w:p w14:paraId="56ECCA4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10.8本合同依照合同规定而全部或一部分终止后，</w:t>
      </w:r>
      <w:r>
        <w:rPr>
          <w:rFonts w:hint="eastAsia" w:ascii="宋体" w:hAnsi="宋体" w:eastAsia="宋体" w:cs="宋体"/>
          <w:lang w:eastAsia="zh-CN"/>
        </w:rPr>
        <w:t>承包人</w:t>
      </w:r>
      <w:r>
        <w:rPr>
          <w:rFonts w:hint="eastAsia" w:ascii="宋体" w:hAnsi="宋体" w:eastAsia="宋体" w:cs="宋体"/>
        </w:rPr>
        <w:t>应在收到</w:t>
      </w:r>
      <w:r>
        <w:rPr>
          <w:rFonts w:hint="eastAsia" w:ascii="宋体" w:hAnsi="宋体" w:eastAsia="宋体" w:cs="宋体"/>
          <w:lang w:eastAsia="zh-CN"/>
        </w:rPr>
        <w:t>发包人</w:t>
      </w:r>
      <w:r>
        <w:rPr>
          <w:rFonts w:hint="eastAsia" w:ascii="宋体" w:hAnsi="宋体" w:eastAsia="宋体" w:cs="宋体"/>
        </w:rPr>
        <w:t>书面通知后，在规定时间内撤走所有人员与工具及器械等。否则</w:t>
      </w:r>
      <w:r>
        <w:rPr>
          <w:rFonts w:hint="eastAsia" w:ascii="宋体" w:hAnsi="宋体" w:eastAsia="宋体" w:cs="宋体"/>
          <w:lang w:eastAsia="zh-CN"/>
        </w:rPr>
        <w:t>承包人</w:t>
      </w:r>
      <w:r>
        <w:rPr>
          <w:rFonts w:hint="eastAsia" w:ascii="宋体" w:hAnsi="宋体" w:eastAsia="宋体" w:cs="宋体"/>
        </w:rPr>
        <w:t>放在工地上的工具、器械等将被认为废弃物，</w:t>
      </w:r>
      <w:r>
        <w:rPr>
          <w:rFonts w:hint="eastAsia" w:ascii="宋体" w:hAnsi="宋体" w:eastAsia="宋体" w:cs="宋体"/>
          <w:lang w:eastAsia="zh-CN"/>
        </w:rPr>
        <w:t>发包人</w:t>
      </w:r>
      <w:r>
        <w:rPr>
          <w:rFonts w:hint="eastAsia" w:ascii="宋体" w:hAnsi="宋体" w:eastAsia="宋体" w:cs="宋体"/>
        </w:rPr>
        <w:t>有权处理，处理费用由</w:t>
      </w:r>
      <w:r>
        <w:rPr>
          <w:rFonts w:hint="eastAsia" w:ascii="宋体" w:hAnsi="宋体" w:eastAsia="宋体" w:cs="宋体"/>
          <w:lang w:eastAsia="zh-CN"/>
        </w:rPr>
        <w:t>承包人</w:t>
      </w:r>
      <w:r>
        <w:rPr>
          <w:rFonts w:hint="eastAsia" w:ascii="宋体" w:hAnsi="宋体" w:eastAsia="宋体" w:cs="宋体"/>
        </w:rPr>
        <w:t>支付。</w:t>
      </w:r>
    </w:p>
    <w:p w14:paraId="25231AB2">
      <w:pPr>
        <w:spacing w:line="460" w:lineRule="exact"/>
        <w:rPr>
          <w:rFonts w:hint="eastAsia" w:ascii="宋体" w:hAnsi="宋体" w:eastAsia="宋体" w:cs="宋体"/>
          <w:b w:val="0"/>
          <w:bCs w:val="0"/>
          <w:color w:val="000000"/>
          <w:szCs w:val="21"/>
          <w:lang w:eastAsia="en-US"/>
        </w:rPr>
      </w:pPr>
      <w:r>
        <w:rPr>
          <w:rFonts w:hint="eastAsia" w:ascii="宋体" w:hAnsi="宋体" w:eastAsia="宋体" w:cs="宋体"/>
          <w:b w:val="0"/>
          <w:bCs w:val="0"/>
          <w:color w:val="000000"/>
          <w:szCs w:val="21"/>
          <w:lang w:val="en-US" w:eastAsia="en-US"/>
        </w:rPr>
        <w:t>10.9</w:t>
      </w:r>
      <w:r>
        <w:rPr>
          <w:rFonts w:hint="eastAsia" w:ascii="宋体" w:hAnsi="宋体" w:eastAsia="宋体" w:cs="宋体"/>
          <w:b w:val="0"/>
          <w:bCs w:val="0"/>
          <w:color w:val="000000"/>
          <w:szCs w:val="21"/>
          <w:lang w:eastAsia="en-US"/>
        </w:rPr>
        <w:t>关于农民工工资支付的违约责任：承包人拖欠农民工工资（含代发的分包单位工人工资），被农民工投诉属实的，承包人必须在3天内发放拖欠的款项。若继续拖延被投诉2次及以上，经查实，承包人除应立即支付拖欠款项外，并</w:t>
      </w:r>
      <w:r>
        <w:rPr>
          <w:rFonts w:hint="eastAsia" w:ascii="宋体" w:hAnsi="宋体" w:eastAsia="宋体" w:cs="宋体"/>
          <w:b w:val="0"/>
          <w:bCs w:val="0"/>
          <w:color w:val="000000"/>
          <w:szCs w:val="21"/>
          <w:lang w:val="en-US" w:eastAsia="en-US"/>
        </w:rPr>
        <w:t>每次须向发包人支付违约金</w:t>
      </w:r>
      <w:r>
        <w:rPr>
          <w:rFonts w:hint="eastAsia" w:ascii="宋体" w:hAnsi="宋体" w:eastAsia="宋体" w:cs="宋体"/>
          <w:b w:val="0"/>
          <w:bCs w:val="0"/>
          <w:color w:val="000000"/>
          <w:szCs w:val="21"/>
          <w:lang w:eastAsia="en-US"/>
        </w:rPr>
        <w:t>10000元。因承包人拖欠农民工工资，导致农民工采取停工、集聚围阻发包人办公地点甚至政府办公部门等过激行动的，</w:t>
      </w:r>
      <w:r>
        <w:rPr>
          <w:rFonts w:hint="eastAsia" w:ascii="宋体" w:hAnsi="宋体" w:eastAsia="宋体" w:cs="宋体"/>
          <w:b w:val="0"/>
          <w:bCs w:val="0"/>
          <w:color w:val="000000"/>
          <w:szCs w:val="21"/>
          <w:lang w:val="en-US" w:eastAsia="en-US"/>
        </w:rPr>
        <w:t>每次须向发包人支付</w:t>
      </w:r>
      <w:r>
        <w:rPr>
          <w:rFonts w:hint="eastAsia" w:ascii="宋体" w:hAnsi="宋体" w:eastAsia="宋体" w:cs="宋体"/>
          <w:b w:val="0"/>
          <w:bCs w:val="0"/>
          <w:color w:val="000000"/>
          <w:szCs w:val="21"/>
          <w:lang w:eastAsia="en-US"/>
        </w:rPr>
        <w:t>50000元违约金，并立即采取切实有效措施予以整改；拒不采取切实有效措施整改的，或整改效果不明显的，发包人可用承包人工程款垫付。若承包人在本工程内发生无故拖欠农民工工资现象，将被作不良记录，上报建设行政主管部门。</w:t>
      </w:r>
    </w:p>
    <w:p w14:paraId="46D2AD9F">
      <w:pPr>
        <w:spacing w:line="460" w:lineRule="exact"/>
        <w:rPr>
          <w:rFonts w:hint="eastAsia" w:ascii="宋体" w:hAnsi="宋体" w:eastAsia="宋体" w:cs="宋体"/>
          <w:b w:val="0"/>
          <w:bCs w:val="0"/>
          <w:color w:val="000000"/>
          <w:szCs w:val="21"/>
          <w:lang w:eastAsia="en-US"/>
        </w:rPr>
      </w:pPr>
      <w:r>
        <w:rPr>
          <w:rFonts w:hint="eastAsia" w:ascii="宋体" w:hAnsi="宋体" w:eastAsia="宋体" w:cs="宋体"/>
          <w:b w:val="0"/>
          <w:bCs w:val="0"/>
          <w:color w:val="000000"/>
          <w:szCs w:val="21"/>
          <w:lang w:eastAsia="en-US"/>
        </w:rPr>
        <w:t>上述承包人违约造成的违约金，由监理单位开具违约金处罚单，发包人进行审核确定后，承包人支付给发包人。确认违约责任成立后，承包人在5个工作日内仍未支付违约金，发包人有权从进度款或履约担保金中进行扣除。</w:t>
      </w:r>
    </w:p>
    <w:p w14:paraId="747A20D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p>
    <w:p w14:paraId="3817818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11</w:t>
      </w:r>
      <w:r>
        <w:rPr>
          <w:rFonts w:hint="eastAsia" w:ascii="宋体" w:hAnsi="宋体" w:eastAsia="宋体" w:cs="宋体"/>
          <w:lang w:eastAsia="zh-CN"/>
        </w:rPr>
        <w:t>.</w:t>
      </w:r>
      <w:r>
        <w:rPr>
          <w:rFonts w:hint="eastAsia" w:ascii="宋体" w:hAnsi="宋体" w:eastAsia="宋体" w:cs="宋体"/>
        </w:rPr>
        <w:t>保密</w:t>
      </w:r>
    </w:p>
    <w:p w14:paraId="48C41CC2">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11.1</w:t>
      </w:r>
      <w:r>
        <w:rPr>
          <w:rFonts w:hint="eastAsia" w:ascii="宋体" w:hAnsi="宋体" w:eastAsia="宋体" w:cs="宋体"/>
          <w:lang w:eastAsia="zh-CN"/>
        </w:rPr>
        <w:t>合同双方当事人</w:t>
      </w:r>
      <w:r>
        <w:rPr>
          <w:rFonts w:hint="eastAsia" w:ascii="宋体" w:hAnsi="宋体" w:eastAsia="宋体" w:cs="宋体"/>
        </w:rPr>
        <w:t>在订立合同、合同履约过程中，知悉的商业秘密或者其他应当保密的信息，不得泄露或者不正当地使用；泄露、不正当地使用该商业秘密或者信息，造成对方损失的，应当承担赔偿责任。</w:t>
      </w:r>
    </w:p>
    <w:p w14:paraId="30FD6F8A">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p>
    <w:p w14:paraId="518BB577">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12争议或纠纷处理</w:t>
      </w:r>
    </w:p>
    <w:p w14:paraId="75EDD46D">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12.1因本合同引起的争议，</w:t>
      </w:r>
      <w:r>
        <w:rPr>
          <w:rFonts w:hint="eastAsia" w:ascii="宋体" w:hAnsi="宋体" w:eastAsia="宋体" w:cs="宋体"/>
          <w:lang w:eastAsia="zh-CN"/>
        </w:rPr>
        <w:t>合同双方当事人</w:t>
      </w:r>
      <w:r>
        <w:rPr>
          <w:rFonts w:hint="eastAsia" w:ascii="宋体" w:hAnsi="宋体" w:eastAsia="宋体" w:cs="宋体"/>
        </w:rPr>
        <w:t>应首先通过友好协商解决。如果协商或调解不能解决争议，则向</w:t>
      </w:r>
      <w:r>
        <w:rPr>
          <w:rFonts w:hint="eastAsia" w:ascii="宋体" w:hAnsi="宋体" w:eastAsia="宋体" w:cs="宋体"/>
          <w:lang w:val="en-US" w:eastAsia="zh-CN"/>
        </w:rPr>
        <w:t>工程</w:t>
      </w:r>
      <w:r>
        <w:rPr>
          <w:rFonts w:hint="eastAsia" w:ascii="宋体" w:hAnsi="宋体" w:eastAsia="宋体" w:cs="宋体"/>
        </w:rPr>
        <w:t>所在地的人民法院提交诉讼解决 。</w:t>
      </w:r>
    </w:p>
    <w:p w14:paraId="7AD7E4C8">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p>
    <w:p w14:paraId="7F8824B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13不可抗力</w:t>
      </w:r>
    </w:p>
    <w:p w14:paraId="09355523">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13.1</w:t>
      </w:r>
      <w:r>
        <w:rPr>
          <w:rFonts w:hint="eastAsia" w:ascii="宋体" w:hAnsi="宋体" w:eastAsia="宋体" w:cs="宋体"/>
          <w:lang w:eastAsia="zh-CN"/>
        </w:rPr>
        <w:t>合同双方当事人</w:t>
      </w:r>
      <w:r>
        <w:rPr>
          <w:rFonts w:hint="eastAsia" w:ascii="宋体" w:hAnsi="宋体" w:eastAsia="宋体" w:cs="宋体"/>
        </w:rPr>
        <w:t>的任何因一方因不可抗力不能履行合同时。应及时向对方书面通知不能部分履行或不能完全履行的理由，取得对方同意后，允许延期履行、部分履行或者不履行合同，并根据具体实际情况可部分或全部免除承担违约责任。</w:t>
      </w:r>
    </w:p>
    <w:p w14:paraId="4C86016C">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p>
    <w:p w14:paraId="4006B5C9">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14</w:t>
      </w:r>
      <w:r>
        <w:rPr>
          <w:rFonts w:hint="eastAsia" w:ascii="宋体" w:hAnsi="宋体" w:eastAsia="宋体" w:cs="宋体"/>
          <w:lang w:eastAsia="zh-CN"/>
        </w:rPr>
        <w:t>.</w:t>
      </w:r>
      <w:r>
        <w:rPr>
          <w:rFonts w:hint="eastAsia" w:ascii="宋体" w:hAnsi="宋体" w:eastAsia="宋体" w:cs="宋体"/>
        </w:rPr>
        <w:t>其它约定</w:t>
      </w:r>
    </w:p>
    <w:p w14:paraId="535C9C96">
      <w:pPr>
        <w:keepNext w:val="0"/>
        <w:spacing w:line="460" w:lineRule="exact"/>
        <w:rPr>
          <w:rFonts w:hint="eastAsia" w:ascii="宋体" w:hAnsi="宋体" w:eastAsia="宋体" w:cs="宋体"/>
          <w:lang w:val="en-US" w:eastAsia="zh-CN"/>
        </w:rPr>
      </w:pPr>
      <w:r>
        <w:rPr>
          <w:rFonts w:hint="eastAsia" w:ascii="宋体" w:hAnsi="宋体" w:eastAsia="宋体" w:cs="宋体"/>
          <w:lang w:val="en-US" w:eastAsia="zh-CN"/>
        </w:rPr>
        <w:t>14.1无论设计大纲是否修改，合同总价不予调整。</w:t>
      </w:r>
    </w:p>
    <w:p w14:paraId="7A6FE83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14.</w:t>
      </w:r>
      <w:r>
        <w:rPr>
          <w:rFonts w:hint="eastAsia" w:ascii="宋体" w:hAnsi="宋体" w:eastAsia="宋体" w:cs="宋体"/>
          <w:lang w:eastAsia="zh-CN"/>
        </w:rPr>
        <w:t>2</w:t>
      </w:r>
      <w:r>
        <w:rPr>
          <w:rFonts w:hint="eastAsia" w:ascii="宋体" w:hAnsi="宋体" w:eastAsia="宋体" w:cs="宋体"/>
        </w:rPr>
        <w:t>本合同自双方盖章之日起开始生效，</w:t>
      </w:r>
      <w:r>
        <w:rPr>
          <w:rFonts w:hint="eastAsia" w:ascii="宋体" w:hAnsi="宋体" w:eastAsia="宋体" w:cs="宋体"/>
          <w:lang w:eastAsia="zh-CN"/>
        </w:rPr>
        <w:t>合同双方当事人</w:t>
      </w:r>
      <w:r>
        <w:rPr>
          <w:rFonts w:hint="eastAsia" w:ascii="宋体" w:hAnsi="宋体" w:eastAsia="宋体" w:cs="宋体"/>
        </w:rPr>
        <w:t>不得单方面变更和解除合约。在合同有效期内，合同的变更需征得双方的同意并以书面的形式确认变更的内容，经双方盖章的合同变更内容与本合同具有同等法律效力。</w:t>
      </w:r>
    </w:p>
    <w:p w14:paraId="47FE3231">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14.</w:t>
      </w:r>
      <w:r>
        <w:rPr>
          <w:rFonts w:hint="eastAsia" w:ascii="宋体" w:hAnsi="宋体" w:eastAsia="宋体" w:cs="宋体"/>
          <w:lang w:val="en-US" w:eastAsia="zh-CN"/>
        </w:rPr>
        <w:t>3</w:t>
      </w:r>
      <w:r>
        <w:rPr>
          <w:rFonts w:hint="eastAsia" w:ascii="宋体" w:hAnsi="宋体" w:eastAsia="宋体" w:cs="宋体"/>
        </w:rPr>
        <w:t>.本合同一式 4 份，</w:t>
      </w:r>
      <w:r>
        <w:rPr>
          <w:rFonts w:hint="eastAsia" w:ascii="宋体" w:hAnsi="宋体" w:eastAsia="宋体" w:cs="宋体"/>
          <w:lang w:val="en-US" w:eastAsia="zh-CN"/>
        </w:rPr>
        <w:t>合同双方各执【2】份，</w:t>
      </w:r>
      <w:r>
        <w:rPr>
          <w:rFonts w:hint="eastAsia" w:ascii="宋体" w:hAnsi="宋体" w:eastAsia="宋体" w:cs="宋体"/>
        </w:rPr>
        <w:t>由</w:t>
      </w:r>
      <w:r>
        <w:rPr>
          <w:rFonts w:hint="eastAsia" w:ascii="宋体" w:hAnsi="宋体" w:eastAsia="宋体" w:cs="宋体"/>
          <w:lang w:eastAsia="zh-CN"/>
        </w:rPr>
        <w:t>合同双方当事人</w:t>
      </w:r>
      <w:r>
        <w:rPr>
          <w:rFonts w:hint="eastAsia" w:ascii="宋体" w:hAnsi="宋体" w:eastAsia="宋体" w:cs="宋体"/>
        </w:rPr>
        <w:t>盖章即生效，至双方履行完合同权利义务时终止，具有同等法律效力。</w:t>
      </w:r>
    </w:p>
    <w:p w14:paraId="27FE6FB9">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(以下无正文)</w:t>
      </w:r>
    </w:p>
    <w:p w14:paraId="552684DC">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p>
    <w:p w14:paraId="304BA787">
      <w:pPr>
        <w:rPr>
          <w:rFonts w:hint="eastAsia" w:ascii="宋体" w:hAnsi="宋体" w:eastAsia="宋体" w:cs="宋体"/>
        </w:rPr>
      </w:pPr>
    </w:p>
    <w:p w14:paraId="594A058E">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lang w:eastAsia="zh-CN"/>
        </w:rPr>
        <w:t>发包人</w:t>
      </w:r>
      <w:r>
        <w:rPr>
          <w:rFonts w:hint="eastAsia" w:ascii="宋体" w:hAnsi="宋体" w:eastAsia="宋体" w:cs="宋体"/>
        </w:rPr>
        <w:t>(盖章)：</w:t>
      </w:r>
      <w:r>
        <w:rPr>
          <w:rFonts w:hint="eastAsia" w:ascii="宋体" w:hAnsi="宋体" w:eastAsia="宋体" w:cs="宋体"/>
          <w:lang w:val="en-US" w:eastAsia="zh-CN"/>
        </w:rPr>
        <w:t xml:space="preserve">                                        </w:t>
      </w:r>
      <w:r>
        <w:rPr>
          <w:rFonts w:hint="eastAsia" w:ascii="宋体" w:hAnsi="宋体" w:eastAsia="宋体" w:cs="宋体"/>
          <w:lang w:eastAsia="zh-CN"/>
        </w:rPr>
        <w:t>承包人</w:t>
      </w:r>
      <w:r>
        <w:rPr>
          <w:rFonts w:hint="eastAsia" w:ascii="宋体" w:hAnsi="宋体" w:eastAsia="宋体" w:cs="宋体"/>
        </w:rPr>
        <w:t>(盖章)：</w:t>
      </w:r>
    </w:p>
    <w:p w14:paraId="6A3420D9">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lang w:val="en-US" w:eastAsia="zh-CN"/>
        </w:rPr>
      </w:pPr>
      <w:r>
        <w:rPr>
          <w:rFonts w:hint="eastAsia" w:ascii="宋体" w:hAnsi="宋体" w:eastAsia="宋体" w:cs="宋体"/>
          <w:lang w:eastAsia="zh-CN"/>
        </w:rPr>
        <w:t>发包人</w:t>
      </w:r>
      <w:r>
        <w:rPr>
          <w:rFonts w:hint="eastAsia" w:ascii="宋体" w:hAnsi="宋体" w:eastAsia="宋体" w:cs="宋体"/>
        </w:rPr>
        <w:t>联系人：</w:t>
      </w:r>
      <w:r>
        <w:rPr>
          <w:rFonts w:hint="eastAsia" w:ascii="宋体" w:hAnsi="宋体" w:eastAsia="宋体" w:cs="宋体"/>
          <w:lang w:val="en-US" w:eastAsia="zh-CN"/>
        </w:rPr>
        <w:t xml:space="preserve">                                        </w:t>
      </w:r>
      <w:r>
        <w:rPr>
          <w:rFonts w:hint="eastAsia" w:ascii="宋体" w:hAnsi="宋体" w:eastAsia="宋体" w:cs="宋体"/>
          <w:lang w:eastAsia="zh-CN"/>
        </w:rPr>
        <w:t>承包人</w:t>
      </w:r>
      <w:r>
        <w:rPr>
          <w:rFonts w:hint="eastAsia" w:ascii="宋体" w:hAnsi="宋体" w:eastAsia="宋体" w:cs="宋体"/>
        </w:rPr>
        <w:t>联系人：</w:t>
      </w:r>
    </w:p>
    <w:p w14:paraId="70AFC565">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lang w:val="en-US" w:eastAsia="zh-CN"/>
        </w:rPr>
      </w:pPr>
      <w:r>
        <w:rPr>
          <w:rFonts w:hint="eastAsia" w:ascii="宋体" w:hAnsi="宋体" w:eastAsia="宋体" w:cs="宋体"/>
        </w:rPr>
        <w:t>联系电话：</w:t>
      </w:r>
      <w:r>
        <w:rPr>
          <w:rFonts w:hint="eastAsia" w:ascii="宋体" w:hAnsi="宋体" w:eastAsia="宋体" w:cs="宋体"/>
          <w:lang w:val="en-US" w:eastAsia="zh-CN"/>
        </w:rPr>
        <w:t xml:space="preserve">                                          </w:t>
      </w:r>
      <w:r>
        <w:rPr>
          <w:rFonts w:hint="eastAsia" w:ascii="宋体" w:hAnsi="宋体" w:eastAsia="宋体" w:cs="宋体"/>
        </w:rPr>
        <w:t>联系电话：</w:t>
      </w:r>
    </w:p>
    <w:p w14:paraId="3ECBA0DE">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lang w:val="en-US" w:eastAsia="zh-CN"/>
        </w:rPr>
      </w:pPr>
      <w:r>
        <w:rPr>
          <w:rFonts w:hint="eastAsia" w:ascii="宋体" w:hAnsi="宋体" w:eastAsia="宋体" w:cs="宋体"/>
        </w:rPr>
        <w:t>合同签订日期：</w:t>
      </w:r>
      <w:r>
        <w:rPr>
          <w:rFonts w:hint="eastAsia" w:ascii="宋体" w:hAnsi="宋体" w:eastAsia="宋体" w:cs="宋体"/>
          <w:lang w:val="en-US" w:eastAsia="zh-CN"/>
        </w:rPr>
        <w:t xml:space="preserve">                                      </w:t>
      </w:r>
      <w:r>
        <w:rPr>
          <w:rFonts w:hint="eastAsia" w:ascii="宋体" w:hAnsi="宋体" w:eastAsia="宋体" w:cs="宋体"/>
        </w:rPr>
        <w:t>开户银行：</w:t>
      </w:r>
    </w:p>
    <w:p w14:paraId="2E6FBDAE">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rPr>
      </w:pPr>
      <w:r>
        <w:rPr>
          <w:rFonts w:hint="eastAsia" w:ascii="宋体" w:hAnsi="宋体" w:eastAsia="宋体" w:cs="宋体"/>
        </w:rPr>
        <w:t>合同履约开始日期：</w:t>
      </w:r>
      <w:r>
        <w:rPr>
          <w:rFonts w:hint="eastAsia" w:ascii="宋体" w:hAnsi="宋体" w:eastAsia="宋体" w:cs="宋体"/>
          <w:lang w:val="en-US" w:eastAsia="zh-CN"/>
        </w:rPr>
        <w:t xml:space="preserve">                                  </w:t>
      </w:r>
      <w:r>
        <w:rPr>
          <w:rFonts w:hint="eastAsia" w:ascii="宋体" w:hAnsi="宋体" w:eastAsia="宋体" w:cs="宋体"/>
        </w:rPr>
        <w:t>银行账号：</w:t>
      </w:r>
    </w:p>
    <w:p w14:paraId="032F68BE">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lang w:val="en-US" w:eastAsia="zh-CN"/>
        </w:rPr>
      </w:pPr>
      <w:r>
        <w:rPr>
          <w:rFonts w:hint="eastAsia" w:ascii="宋体" w:hAnsi="宋体" w:eastAsia="宋体" w:cs="宋体"/>
        </w:rPr>
        <w:t>合同履约截止日期：</w:t>
      </w:r>
      <w:r>
        <w:rPr>
          <w:rFonts w:hint="eastAsia" w:ascii="宋体" w:hAnsi="宋体" w:eastAsia="宋体" w:cs="宋体"/>
          <w:lang w:val="en-US" w:eastAsia="zh-CN"/>
        </w:rPr>
        <w:t xml:space="preserve">                                  </w:t>
      </w:r>
      <w:r>
        <w:rPr>
          <w:rFonts w:hint="eastAsia" w:ascii="宋体" w:hAnsi="宋体" w:eastAsia="宋体" w:cs="宋体"/>
        </w:rPr>
        <w:t>合同签订日期：</w:t>
      </w:r>
    </w:p>
    <w:sectPr>
      <w:footerReference r:id="rId6" w:type="default"/>
      <w:pgSz w:w="11905" w:h="16837"/>
      <w:pgMar w:top="1134" w:right="1134" w:bottom="1134" w:left="1134" w:header="0" w:footer="850" w:gutter="0"/>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2FD1">
    <w:pPr>
      <w:pStyle w:val="6"/>
      <w:spacing w:line="202" w:lineRule="auto"/>
      <w:ind w:left="4762"/>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57ACC">
    <w:pPr>
      <w:pStyle w:val="6"/>
      <w:spacing w:line="202" w:lineRule="auto"/>
      <w:ind w:left="4762"/>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3A13BE">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3A13BE">
                    <w:pPr>
                      <w:pStyle w:val="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trackRevisions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5104583"/>
    <w:rsid w:val="05E232BB"/>
    <w:rsid w:val="08055CAB"/>
    <w:rsid w:val="094325D3"/>
    <w:rsid w:val="0ABB4D47"/>
    <w:rsid w:val="0C492A98"/>
    <w:rsid w:val="0D426140"/>
    <w:rsid w:val="0D4E3C51"/>
    <w:rsid w:val="103A4B7D"/>
    <w:rsid w:val="131F5BD0"/>
    <w:rsid w:val="15437E13"/>
    <w:rsid w:val="162D1079"/>
    <w:rsid w:val="1A706E39"/>
    <w:rsid w:val="1B9C7BA1"/>
    <w:rsid w:val="234A6D72"/>
    <w:rsid w:val="235B7ECB"/>
    <w:rsid w:val="23D90462"/>
    <w:rsid w:val="2B830B12"/>
    <w:rsid w:val="2B9417C3"/>
    <w:rsid w:val="2E7D1A64"/>
    <w:rsid w:val="2E89343E"/>
    <w:rsid w:val="30F73546"/>
    <w:rsid w:val="35A514F9"/>
    <w:rsid w:val="35CF19C0"/>
    <w:rsid w:val="36CA172C"/>
    <w:rsid w:val="3D222DB5"/>
    <w:rsid w:val="3EFC5128"/>
    <w:rsid w:val="4DCB0DA3"/>
    <w:rsid w:val="50A101E5"/>
    <w:rsid w:val="51EE3176"/>
    <w:rsid w:val="53A17534"/>
    <w:rsid w:val="53AF7E46"/>
    <w:rsid w:val="53F266B1"/>
    <w:rsid w:val="560B7E25"/>
    <w:rsid w:val="587D25AA"/>
    <w:rsid w:val="58F02BB8"/>
    <w:rsid w:val="592F3F03"/>
    <w:rsid w:val="5C88367D"/>
    <w:rsid w:val="5D2B5669"/>
    <w:rsid w:val="60176DC2"/>
    <w:rsid w:val="61363955"/>
    <w:rsid w:val="656F57FE"/>
    <w:rsid w:val="6A6D6D45"/>
    <w:rsid w:val="6A6E131F"/>
    <w:rsid w:val="6FF3138F"/>
    <w:rsid w:val="702609DB"/>
    <w:rsid w:val="733356A7"/>
    <w:rsid w:val="73894260"/>
    <w:rsid w:val="73FB4A01"/>
    <w:rsid w:val="77792051"/>
    <w:rsid w:val="7A7C03DC"/>
    <w:rsid w:val="7BFA48A6"/>
    <w:rsid w:val="7C046AEF"/>
    <w:rsid w:val="7CA407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
    <w:pPr>
      <w:keepNext/>
      <w:spacing w:before="240" w:after="60"/>
      <w:outlineLvl w:val="1"/>
    </w:pPr>
    <w:rPr>
      <w:rFonts w:ascii="Cambria" w:hAnsi="Cambria"/>
      <w:b/>
      <w:bCs/>
      <w:i/>
      <w:iCs/>
      <w:sz w:val="28"/>
      <w:szCs w:val="28"/>
      <w:lang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semiHidden/>
    <w:qFormat/>
    <w:uiPriority w:val="99"/>
    <w:pPr>
      <w:ind w:firstLine="420"/>
    </w:pPr>
  </w:style>
  <w:style w:type="paragraph" w:styleId="4">
    <w:name w:val="annotation text"/>
    <w:basedOn w:val="1"/>
    <w:qFormat/>
    <w:uiPriority w:val="0"/>
    <w:pPr>
      <w:jc w:val="left"/>
    </w:pPr>
  </w:style>
  <w:style w:type="paragraph" w:styleId="5">
    <w:name w:val="Body Text 3"/>
    <w:basedOn w:val="1"/>
    <w:next w:val="1"/>
    <w:qFormat/>
    <w:uiPriority w:val="99"/>
    <w:pPr>
      <w:spacing w:after="120"/>
    </w:pPr>
    <w:rPr>
      <w:sz w:val="16"/>
      <w:szCs w:val="16"/>
      <w:lang w:bidi="ar-SA"/>
    </w:rPr>
  </w:style>
  <w:style w:type="paragraph" w:styleId="6">
    <w:name w:val="Body Text"/>
    <w:basedOn w:val="1"/>
    <w:semiHidden/>
    <w:qFormat/>
    <w:uiPriority w:val="0"/>
    <w:rPr>
      <w:rFonts w:ascii="宋体" w:hAnsi="宋体" w:eastAsia="宋体" w:cs="宋体"/>
      <w:sz w:val="16"/>
      <w:szCs w:val="16"/>
      <w:lang w:val="en-US" w:eastAsia="en-US" w:bidi="ar-SA"/>
    </w:rPr>
  </w:style>
  <w:style w:type="paragraph" w:styleId="7">
    <w:name w:val="Plain Text"/>
    <w:basedOn w:val="1"/>
    <w:next w:val="1"/>
    <w:qFormat/>
    <w:uiPriority w:val="0"/>
    <w:rPr>
      <w:rFonts w:ascii="宋体" w:hAnsi="Courier New"/>
      <w:sz w:val="20"/>
      <w:szCs w:val="20"/>
      <w:lang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 w:type="paragraph" w:customStyle="1" w:styleId="14">
    <w:name w:val="Default"/>
    <w:next w:val="9"/>
    <w:autoRedefine/>
    <w:qFormat/>
    <w:uiPriority w:val="99"/>
    <w:pPr>
      <w:widowControl w:val="0"/>
      <w:autoSpaceDE w:val="0"/>
      <w:autoSpaceDN w:val="0"/>
      <w:adjustRightInd w:val="0"/>
      <w:spacing w:after="200" w:line="276" w:lineRule="auto"/>
    </w:pPr>
    <w:rPr>
      <w:rFonts w:ascii="Times New Roman" w:hAnsi="Times New Roman" w:eastAsia="宋体" w:cs="Times New Roman"/>
      <w:color w:val="000000"/>
      <w:sz w:val="24"/>
      <w:szCs w:val="24"/>
      <w:lang w:val="en-US" w:eastAsia="zh-CN" w:bidi="ar-SA"/>
    </w:rPr>
  </w:style>
  <w:style w:type="paragraph" w:customStyle="1" w:styleId="15">
    <w:name w:val="样式 宋体 行距: 1.5 倍行距"/>
    <w:basedOn w:val="1"/>
    <w:autoRedefine/>
    <w:qFormat/>
    <w:uiPriority w:val="0"/>
    <w:pPr>
      <w:jc w:val="center"/>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9713</Words>
  <Characters>10073</Characters>
  <Lines>0</Lines>
  <Paragraphs>0</Paragraphs>
  <TotalTime>5</TotalTime>
  <ScaleCrop>false</ScaleCrop>
  <LinksUpToDate>false</LinksUpToDate>
  <CharactersWithSpaces>10657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2025-01-17T16:52:00Z</dcterms:created>
  <dc:creator>Administrator</dc:creator>
  <cp:lastModifiedBy>Administrator</cp:lastModifiedBy>
  <dcterms:modified xsi:type="dcterms:W3CDTF">2025-03-28T09:58:22Z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2025-01-17T16:52:00Z</vt:filetime>
  </property>
  <property fmtid="{D5CDD505-2E9C-101B-9397-08002B2CF9AE}" pid="4" name="KSOTemplateDocerSaveRecord">
    <vt:lpwstr>eyJoZGlkIjoiNTIwNzkzNzRlM2U0ZmQzNmY4ZTJkMzg2YTllMGFjZTgifQ==</vt:lpwstr>
  </property>
  <property fmtid="{D5CDD505-2E9C-101B-9397-08002B2CF9AE}" pid="5" name="KSOProductBuildVer">
    <vt:lpwstr>2052-12.1.0.20305</vt:lpwstr>
  </property>
  <property fmtid="{D5CDD505-2E9C-101B-9397-08002B2CF9AE}" pid="6" name="ICV">
    <vt:lpwstr>93628F47583C498CBAD76669F6DDFAA8_13</vt:lpwstr>
  </property>
</Properties>
</file>