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04C8FB" w14:textId="77777777" w:rsidR="00A855AB" w:rsidRPr="00483A6C" w:rsidRDefault="00000000">
      <w:pPr>
        <w:jc w:val="left"/>
        <w:rPr>
          <w:rFonts w:ascii="仿宋" w:eastAsia="仿宋" w:hAnsi="仿宋" w:cs="仿宋"/>
          <w:bCs/>
          <w:sz w:val="32"/>
          <w:szCs w:val="32"/>
        </w:rPr>
      </w:pPr>
      <w:r w:rsidRPr="00483A6C">
        <w:rPr>
          <w:rFonts w:ascii="仿宋" w:eastAsia="仿宋" w:hAnsi="仿宋" w:cs="仿宋" w:hint="eastAsia"/>
          <w:bCs/>
          <w:sz w:val="32"/>
          <w:szCs w:val="32"/>
        </w:rPr>
        <w:t>附件三</w:t>
      </w:r>
    </w:p>
    <w:p w14:paraId="699F03AC" w14:textId="77777777" w:rsidR="00A855AB" w:rsidRPr="00483A6C" w:rsidRDefault="00A855AB">
      <w:pPr>
        <w:jc w:val="center"/>
        <w:rPr>
          <w:rFonts w:ascii="微软雅黑" w:eastAsia="微软雅黑" w:hAnsi="微软雅黑"/>
          <w:b/>
          <w:sz w:val="44"/>
          <w:szCs w:val="44"/>
        </w:rPr>
      </w:pPr>
    </w:p>
    <w:p w14:paraId="145CCA10" w14:textId="77777777" w:rsidR="00A855AB" w:rsidRPr="00483A6C" w:rsidRDefault="00A855AB">
      <w:pPr>
        <w:jc w:val="center"/>
        <w:rPr>
          <w:rFonts w:ascii="微软雅黑" w:eastAsia="微软雅黑" w:hAnsi="微软雅黑"/>
          <w:b/>
          <w:sz w:val="44"/>
          <w:szCs w:val="44"/>
        </w:rPr>
      </w:pPr>
    </w:p>
    <w:p w14:paraId="46C0737F" w14:textId="77777777" w:rsidR="00A855AB" w:rsidRPr="00483A6C" w:rsidRDefault="00A855AB">
      <w:pPr>
        <w:jc w:val="center"/>
        <w:rPr>
          <w:rFonts w:ascii="黑体" w:eastAsia="黑体" w:hAnsi="黑体" w:cs="黑体"/>
          <w:b/>
          <w:sz w:val="52"/>
          <w:szCs w:val="52"/>
        </w:rPr>
      </w:pPr>
    </w:p>
    <w:p w14:paraId="601BA501" w14:textId="77777777" w:rsidR="00A855AB" w:rsidRPr="00483A6C" w:rsidRDefault="00A855AB">
      <w:pPr>
        <w:jc w:val="center"/>
        <w:rPr>
          <w:rFonts w:ascii="黑体" w:eastAsia="黑体" w:hAnsi="黑体" w:cs="黑体"/>
          <w:b/>
          <w:sz w:val="52"/>
          <w:szCs w:val="52"/>
        </w:rPr>
      </w:pPr>
    </w:p>
    <w:p w14:paraId="1F95F759" w14:textId="77777777" w:rsidR="00A855AB" w:rsidRPr="00483A6C" w:rsidRDefault="00A855AB">
      <w:pPr>
        <w:jc w:val="center"/>
        <w:rPr>
          <w:rFonts w:ascii="黑体" w:eastAsia="黑体" w:hAnsi="黑体" w:cs="黑体"/>
          <w:b/>
          <w:sz w:val="52"/>
          <w:szCs w:val="52"/>
        </w:rPr>
      </w:pPr>
    </w:p>
    <w:p w14:paraId="573EDEF5" w14:textId="77777777" w:rsidR="00A855AB" w:rsidRPr="00483A6C" w:rsidRDefault="00000000">
      <w:pPr>
        <w:jc w:val="center"/>
        <w:rPr>
          <w:rFonts w:ascii="黑体" w:eastAsia="黑体" w:hAnsi="黑体" w:cs="黑体"/>
          <w:b/>
          <w:sz w:val="52"/>
          <w:szCs w:val="52"/>
        </w:rPr>
      </w:pPr>
      <w:proofErr w:type="gramStart"/>
      <w:r w:rsidRPr="00483A6C">
        <w:rPr>
          <w:rFonts w:ascii="黑体" w:eastAsia="黑体" w:hAnsi="黑体" w:cs="黑体" w:hint="eastAsia"/>
          <w:b/>
          <w:sz w:val="52"/>
          <w:szCs w:val="52"/>
        </w:rPr>
        <w:t>算量</w:t>
      </w:r>
      <w:proofErr w:type="gramEnd"/>
      <w:r w:rsidRPr="00483A6C">
        <w:rPr>
          <w:rFonts w:ascii="黑体" w:eastAsia="黑体" w:hAnsi="黑体" w:cs="黑体" w:hint="eastAsia"/>
          <w:b/>
          <w:sz w:val="52"/>
          <w:szCs w:val="52"/>
        </w:rPr>
        <w:t>BIM模型建模规范要求</w:t>
      </w:r>
    </w:p>
    <w:p w14:paraId="21FC3DBD" w14:textId="77777777" w:rsidR="00A855AB" w:rsidRPr="00483A6C" w:rsidRDefault="00A855AB">
      <w:pPr>
        <w:jc w:val="center"/>
        <w:rPr>
          <w:rFonts w:ascii="微软雅黑" w:eastAsia="微软雅黑" w:hAnsi="微软雅黑"/>
          <w:b/>
          <w:sz w:val="44"/>
          <w:szCs w:val="44"/>
        </w:rPr>
      </w:pPr>
    </w:p>
    <w:p w14:paraId="64D9423E" w14:textId="77777777" w:rsidR="00A855AB" w:rsidRPr="00483A6C" w:rsidRDefault="00A855AB">
      <w:pPr>
        <w:jc w:val="center"/>
        <w:rPr>
          <w:rFonts w:ascii="微软雅黑" w:eastAsia="微软雅黑" w:hAnsi="微软雅黑"/>
          <w:b/>
          <w:sz w:val="44"/>
          <w:szCs w:val="44"/>
        </w:rPr>
      </w:pPr>
    </w:p>
    <w:p w14:paraId="7DCF2268" w14:textId="77777777" w:rsidR="00A855AB" w:rsidRPr="00483A6C" w:rsidRDefault="00A855AB">
      <w:pPr>
        <w:jc w:val="center"/>
        <w:rPr>
          <w:rFonts w:ascii="微软雅黑" w:eastAsia="微软雅黑" w:hAnsi="微软雅黑"/>
          <w:b/>
          <w:sz w:val="44"/>
          <w:szCs w:val="44"/>
        </w:rPr>
      </w:pPr>
    </w:p>
    <w:p w14:paraId="0E67E07A" w14:textId="77777777" w:rsidR="00A855AB" w:rsidRPr="00483A6C" w:rsidRDefault="00A855AB">
      <w:pPr>
        <w:jc w:val="center"/>
        <w:rPr>
          <w:rFonts w:ascii="微软雅黑" w:eastAsia="微软雅黑" w:hAnsi="微软雅黑"/>
          <w:b/>
          <w:sz w:val="44"/>
          <w:szCs w:val="44"/>
        </w:rPr>
      </w:pPr>
    </w:p>
    <w:p w14:paraId="421B62FD" w14:textId="77777777" w:rsidR="00A855AB" w:rsidRPr="00483A6C" w:rsidRDefault="00A855AB">
      <w:pPr>
        <w:jc w:val="center"/>
        <w:rPr>
          <w:rFonts w:ascii="微软雅黑" w:eastAsia="微软雅黑" w:hAnsi="微软雅黑"/>
          <w:b/>
          <w:sz w:val="44"/>
          <w:szCs w:val="44"/>
        </w:rPr>
      </w:pPr>
    </w:p>
    <w:p w14:paraId="2FB1665E" w14:textId="77777777" w:rsidR="00A855AB" w:rsidRPr="00483A6C" w:rsidRDefault="00A855AB">
      <w:pPr>
        <w:jc w:val="center"/>
        <w:rPr>
          <w:rFonts w:ascii="微软雅黑" w:eastAsia="微软雅黑" w:hAnsi="微软雅黑"/>
          <w:b/>
          <w:sz w:val="44"/>
          <w:szCs w:val="44"/>
        </w:rPr>
      </w:pPr>
    </w:p>
    <w:p w14:paraId="43B0F18D" w14:textId="77777777" w:rsidR="00A855AB" w:rsidRPr="00483A6C" w:rsidRDefault="00A855AB">
      <w:pPr>
        <w:jc w:val="center"/>
        <w:rPr>
          <w:rFonts w:ascii="微软雅黑" w:eastAsia="微软雅黑" w:hAnsi="微软雅黑"/>
          <w:b/>
          <w:sz w:val="44"/>
          <w:szCs w:val="44"/>
        </w:rPr>
      </w:pPr>
    </w:p>
    <w:p w14:paraId="762F7A0C" w14:textId="77777777" w:rsidR="00A855AB" w:rsidRPr="00483A6C" w:rsidRDefault="00A855AB">
      <w:pPr>
        <w:pStyle w:val="1"/>
        <w:rPr>
          <w:rFonts w:asciiTheme="majorEastAsia" w:eastAsiaTheme="majorEastAsia" w:hAnsiTheme="majorEastAsia"/>
        </w:rPr>
      </w:pPr>
      <w:bookmarkStart w:id="0" w:name="_Toc462834401"/>
      <w:bookmarkStart w:id="1" w:name="_Toc457642151"/>
    </w:p>
    <w:p w14:paraId="166A17AC" w14:textId="77777777" w:rsidR="00A855AB" w:rsidRPr="00483A6C" w:rsidRDefault="00000000">
      <w:pPr>
        <w:rPr>
          <w:rFonts w:asciiTheme="majorEastAsia" w:eastAsiaTheme="majorEastAsia" w:hAnsiTheme="majorEastAsia"/>
        </w:rPr>
      </w:pPr>
      <w:r w:rsidRPr="00483A6C">
        <w:rPr>
          <w:rFonts w:asciiTheme="majorEastAsia" w:eastAsiaTheme="majorEastAsia" w:hAnsiTheme="majorEastAsia" w:hint="eastAsia"/>
        </w:rPr>
        <w:br w:type="page"/>
      </w:r>
    </w:p>
    <w:p w14:paraId="7F1AD7F4" w14:textId="77777777" w:rsidR="00A855AB" w:rsidRPr="00483A6C" w:rsidRDefault="00000000">
      <w:pPr>
        <w:pStyle w:val="1"/>
        <w:spacing w:before="0" w:after="0" w:line="240" w:lineRule="auto"/>
        <w:rPr>
          <w:rFonts w:ascii="宋体" w:eastAsia="宋体" w:hAnsi="宋体" w:cs="宋体"/>
          <w:sz w:val="32"/>
          <w:szCs w:val="32"/>
        </w:rPr>
      </w:pPr>
      <w:r w:rsidRPr="00483A6C">
        <w:rPr>
          <w:rFonts w:ascii="宋体" w:eastAsia="宋体" w:hAnsi="宋体" w:cs="宋体" w:hint="eastAsia"/>
          <w:sz w:val="32"/>
          <w:szCs w:val="32"/>
        </w:rPr>
        <w:lastRenderedPageBreak/>
        <w:t>一、</w:t>
      </w:r>
      <w:bookmarkEnd w:id="0"/>
      <w:bookmarkEnd w:id="1"/>
      <w:r w:rsidRPr="00483A6C">
        <w:rPr>
          <w:rFonts w:ascii="宋体" w:eastAsia="宋体" w:hAnsi="宋体" w:cs="宋体" w:hint="eastAsia"/>
          <w:sz w:val="32"/>
          <w:szCs w:val="32"/>
        </w:rPr>
        <w:t>模型拆分与合并</w:t>
      </w:r>
    </w:p>
    <w:p w14:paraId="43DBADDE" w14:textId="77777777" w:rsidR="00A855AB" w:rsidRPr="00483A6C" w:rsidRDefault="00000000">
      <w:pPr>
        <w:pStyle w:val="11"/>
        <w:ind w:firstLineChars="0" w:firstLine="0"/>
        <w:jc w:val="left"/>
        <w:rPr>
          <w:rFonts w:ascii="宋体" w:eastAsia="宋体" w:hAnsi="宋体" w:cs="宋体"/>
          <w:sz w:val="24"/>
          <w:szCs w:val="24"/>
        </w:rPr>
      </w:pPr>
      <w:bookmarkStart w:id="2" w:name="_Toc422808230"/>
      <w:r w:rsidRPr="00483A6C">
        <w:rPr>
          <w:rFonts w:ascii="宋体" w:eastAsia="宋体" w:hAnsi="宋体" w:cs="宋体" w:hint="eastAsia"/>
          <w:szCs w:val="21"/>
        </w:rPr>
        <w:t>（以广州白云国际机场三期扩建工程BIM实施技术标准规则为最终标准）</w:t>
      </w:r>
    </w:p>
    <w:p w14:paraId="5DA9EBCC" w14:textId="77777777" w:rsidR="00A855AB" w:rsidRPr="00483A6C" w:rsidRDefault="00000000">
      <w:pPr>
        <w:pStyle w:val="2"/>
        <w:spacing w:before="0" w:after="0" w:line="240" w:lineRule="auto"/>
        <w:rPr>
          <w:rFonts w:ascii="宋体" w:eastAsia="宋体" w:hAnsi="宋体" w:cs="宋体"/>
        </w:rPr>
      </w:pPr>
      <w:r w:rsidRPr="00483A6C">
        <w:rPr>
          <w:rFonts w:ascii="宋体" w:eastAsia="宋体" w:hAnsi="宋体" w:cs="宋体" w:hint="eastAsia"/>
        </w:rPr>
        <w:t>1.1模型拆分</w:t>
      </w:r>
      <w:bookmarkEnd w:id="2"/>
    </w:p>
    <w:p w14:paraId="5AC7DC41" w14:textId="77777777" w:rsidR="00A855AB" w:rsidRPr="00483A6C" w:rsidRDefault="00000000">
      <w:pPr>
        <w:pStyle w:val="a8"/>
        <w:rPr>
          <w:rFonts w:ascii="宋体" w:eastAsia="宋体" w:hAnsi="宋体" w:cs="宋体"/>
          <w:sz w:val="24"/>
          <w:szCs w:val="24"/>
        </w:rPr>
      </w:pPr>
      <w:r w:rsidRPr="00483A6C">
        <w:rPr>
          <w:rFonts w:ascii="宋体" w:eastAsia="宋体" w:hAnsi="宋体" w:cs="宋体" w:hint="eastAsia"/>
          <w:sz w:val="24"/>
          <w:szCs w:val="24"/>
        </w:rPr>
        <w:t>模型拆分按照各个建筑的单体、专业、楼层或区域进行拆分，只要满足业主和图纸要求即可，拆分原则可参考如下：</w:t>
      </w:r>
    </w:p>
    <w:p w14:paraId="4059A013" w14:textId="77777777" w:rsidR="00A855AB" w:rsidRPr="00483A6C" w:rsidRDefault="00000000">
      <w:pPr>
        <w:pStyle w:val="3"/>
        <w:spacing w:before="0" w:after="0" w:line="240" w:lineRule="auto"/>
        <w:rPr>
          <w:rFonts w:ascii="宋体" w:eastAsia="宋体" w:hAnsi="宋体" w:cs="宋体"/>
          <w:sz w:val="28"/>
          <w:szCs w:val="28"/>
        </w:rPr>
      </w:pPr>
      <w:r w:rsidRPr="00483A6C">
        <w:rPr>
          <w:rFonts w:ascii="宋体" w:eastAsia="宋体" w:hAnsi="宋体" w:cs="宋体" w:hint="eastAsia"/>
          <w:sz w:val="28"/>
          <w:szCs w:val="28"/>
        </w:rPr>
        <w:t>1.1.1按照专业分类划分</w:t>
      </w:r>
    </w:p>
    <w:p w14:paraId="495ED969" w14:textId="77777777" w:rsidR="00A855AB" w:rsidRPr="00483A6C" w:rsidRDefault="00000000">
      <w:pPr>
        <w:jc w:val="left"/>
        <w:rPr>
          <w:rFonts w:ascii="宋体" w:eastAsia="宋体" w:hAnsi="宋体" w:cs="宋体"/>
          <w:sz w:val="24"/>
          <w:szCs w:val="24"/>
        </w:rPr>
      </w:pPr>
      <w:r w:rsidRPr="00483A6C">
        <w:rPr>
          <w:rFonts w:ascii="宋体" w:eastAsia="宋体" w:hAnsi="宋体" w:cs="宋体" w:hint="eastAsia"/>
          <w:sz w:val="24"/>
          <w:szCs w:val="24"/>
        </w:rPr>
        <w:t>项目模型按照专业进行划分，建筑、结构、机电、场地、（幕墙、网架可根据项目实际情况单独划分）等可以作为子专业单独划分；</w:t>
      </w:r>
    </w:p>
    <w:p w14:paraId="56C7692F" w14:textId="77777777" w:rsidR="00A855AB" w:rsidRPr="00483A6C" w:rsidRDefault="00000000">
      <w:pPr>
        <w:pStyle w:val="3"/>
        <w:spacing w:before="0" w:after="0" w:line="240" w:lineRule="auto"/>
        <w:rPr>
          <w:rFonts w:ascii="宋体" w:eastAsia="宋体" w:hAnsi="宋体" w:cs="宋体"/>
          <w:sz w:val="28"/>
          <w:szCs w:val="28"/>
        </w:rPr>
      </w:pPr>
      <w:r w:rsidRPr="00483A6C">
        <w:rPr>
          <w:rFonts w:ascii="宋体" w:eastAsia="宋体" w:hAnsi="宋体" w:cs="宋体" w:hint="eastAsia"/>
          <w:sz w:val="28"/>
          <w:szCs w:val="28"/>
        </w:rPr>
        <w:t>1.1.2按楼层划分</w:t>
      </w:r>
    </w:p>
    <w:p w14:paraId="3B1B1A53" w14:textId="77777777" w:rsidR="00A855AB" w:rsidRPr="00483A6C" w:rsidRDefault="00000000">
      <w:pPr>
        <w:jc w:val="left"/>
        <w:rPr>
          <w:rFonts w:ascii="宋体" w:eastAsia="宋体" w:hAnsi="宋体" w:cs="宋体"/>
          <w:sz w:val="24"/>
          <w:szCs w:val="24"/>
        </w:rPr>
      </w:pPr>
      <w:r w:rsidRPr="00483A6C">
        <w:rPr>
          <w:rFonts w:ascii="宋体" w:eastAsia="宋体" w:hAnsi="宋体" w:cs="宋体" w:hint="eastAsia"/>
          <w:sz w:val="24"/>
          <w:szCs w:val="24"/>
        </w:rPr>
        <w:t>各专业模型按照楼层进行划分；机电专业中的立管也须按照楼层进行断开，</w:t>
      </w:r>
      <w:proofErr w:type="gramStart"/>
      <w:r w:rsidRPr="00483A6C">
        <w:rPr>
          <w:rFonts w:ascii="宋体" w:eastAsia="宋体" w:hAnsi="宋体" w:cs="宋体" w:hint="eastAsia"/>
          <w:sz w:val="24"/>
          <w:szCs w:val="24"/>
        </w:rPr>
        <w:t>方便分</w:t>
      </w:r>
      <w:proofErr w:type="gramEnd"/>
      <w:r w:rsidRPr="00483A6C">
        <w:rPr>
          <w:rFonts w:ascii="宋体" w:eastAsia="宋体" w:hAnsi="宋体" w:cs="宋体" w:hint="eastAsia"/>
          <w:sz w:val="24"/>
          <w:szCs w:val="24"/>
        </w:rPr>
        <w:t>楼层统计工程量及模型分区域合并。</w:t>
      </w:r>
    </w:p>
    <w:p w14:paraId="19CDAB5C" w14:textId="77777777" w:rsidR="00A855AB" w:rsidRPr="00483A6C" w:rsidRDefault="00000000">
      <w:pPr>
        <w:pStyle w:val="3"/>
        <w:spacing w:before="0" w:after="0" w:line="240" w:lineRule="auto"/>
        <w:rPr>
          <w:rFonts w:ascii="宋体" w:eastAsia="宋体" w:hAnsi="宋体" w:cs="宋体"/>
          <w:sz w:val="28"/>
          <w:szCs w:val="28"/>
        </w:rPr>
      </w:pPr>
      <w:r w:rsidRPr="00483A6C">
        <w:rPr>
          <w:rFonts w:ascii="宋体" w:eastAsia="宋体" w:hAnsi="宋体" w:cs="宋体" w:hint="eastAsia"/>
          <w:sz w:val="28"/>
          <w:szCs w:val="28"/>
        </w:rPr>
        <w:t>1.1.3按系统划分</w:t>
      </w:r>
    </w:p>
    <w:p w14:paraId="0233ADA9" w14:textId="77777777" w:rsidR="00A855AB" w:rsidRPr="00483A6C" w:rsidRDefault="00000000">
      <w:pPr>
        <w:jc w:val="left"/>
        <w:rPr>
          <w:rFonts w:ascii="宋体" w:eastAsia="宋体" w:hAnsi="宋体" w:cs="宋体"/>
          <w:sz w:val="24"/>
          <w:szCs w:val="24"/>
        </w:rPr>
      </w:pPr>
      <w:proofErr w:type="gramStart"/>
      <w:r w:rsidRPr="00483A6C">
        <w:rPr>
          <w:rFonts w:ascii="宋体" w:eastAsia="宋体" w:hAnsi="宋体" w:cs="宋体" w:hint="eastAsia"/>
          <w:sz w:val="24"/>
          <w:szCs w:val="24"/>
        </w:rPr>
        <w:t>机电各</w:t>
      </w:r>
      <w:proofErr w:type="gramEnd"/>
      <w:r w:rsidRPr="00483A6C">
        <w:rPr>
          <w:rFonts w:ascii="宋体" w:eastAsia="宋体" w:hAnsi="宋体" w:cs="宋体" w:hint="eastAsia"/>
          <w:sz w:val="24"/>
          <w:szCs w:val="24"/>
        </w:rPr>
        <w:t>专业在楼层划分的基础之上再按照系统进行划分；</w:t>
      </w:r>
    </w:p>
    <w:p w14:paraId="1399D994" w14:textId="77777777" w:rsidR="00A855AB" w:rsidRPr="00483A6C" w:rsidRDefault="00000000">
      <w:pPr>
        <w:pStyle w:val="3"/>
        <w:spacing w:before="0" w:after="0" w:line="240" w:lineRule="auto"/>
        <w:rPr>
          <w:rFonts w:ascii="宋体" w:eastAsia="宋体" w:hAnsi="宋体" w:cs="宋体"/>
          <w:sz w:val="28"/>
          <w:szCs w:val="28"/>
        </w:rPr>
      </w:pPr>
      <w:r w:rsidRPr="00483A6C">
        <w:rPr>
          <w:rFonts w:ascii="宋体" w:eastAsia="宋体" w:hAnsi="宋体" w:cs="宋体" w:hint="eastAsia"/>
          <w:sz w:val="28"/>
          <w:szCs w:val="28"/>
        </w:rPr>
        <w:t>1.1.4按区域划分</w:t>
      </w:r>
    </w:p>
    <w:p w14:paraId="103CCA8D" w14:textId="77777777" w:rsidR="00A855AB" w:rsidRPr="00483A6C" w:rsidRDefault="00000000">
      <w:pPr>
        <w:jc w:val="left"/>
        <w:rPr>
          <w:rFonts w:ascii="宋体" w:eastAsia="宋体" w:hAnsi="宋体" w:cs="宋体"/>
          <w:sz w:val="24"/>
          <w:szCs w:val="24"/>
        </w:rPr>
      </w:pPr>
      <w:r w:rsidRPr="00483A6C">
        <w:rPr>
          <w:rFonts w:ascii="宋体" w:eastAsia="宋体" w:hAnsi="宋体" w:cs="宋体" w:hint="eastAsia"/>
          <w:sz w:val="24"/>
          <w:szCs w:val="24"/>
        </w:rPr>
        <w:t>建筑、结构专业：</w:t>
      </w:r>
    </w:p>
    <w:p w14:paraId="07334E28" w14:textId="77777777" w:rsidR="00A855AB" w:rsidRPr="00483A6C" w:rsidRDefault="00000000">
      <w:pPr>
        <w:pStyle w:val="11"/>
        <w:widowControl/>
        <w:ind w:firstLineChars="0" w:firstLine="0"/>
        <w:jc w:val="left"/>
        <w:rPr>
          <w:rFonts w:ascii="宋体" w:eastAsia="宋体" w:hAnsi="宋体" w:cs="宋体"/>
          <w:sz w:val="24"/>
          <w:szCs w:val="24"/>
        </w:rPr>
      </w:pPr>
      <w:r w:rsidRPr="00483A6C">
        <w:rPr>
          <w:rFonts w:ascii="宋体" w:eastAsia="宋体" w:hAnsi="宋体" w:cs="宋体" w:hint="eastAsia"/>
          <w:sz w:val="24"/>
          <w:szCs w:val="24"/>
        </w:rPr>
        <w:t>1）按建筑、结构分区；</w:t>
      </w:r>
    </w:p>
    <w:p w14:paraId="5649FA38" w14:textId="77777777" w:rsidR="00A855AB" w:rsidRPr="00483A6C" w:rsidRDefault="00000000">
      <w:pPr>
        <w:pStyle w:val="11"/>
        <w:widowControl/>
        <w:ind w:firstLineChars="0" w:firstLine="0"/>
        <w:jc w:val="left"/>
        <w:rPr>
          <w:rFonts w:ascii="宋体" w:eastAsia="宋体" w:hAnsi="宋体" w:cs="宋体"/>
          <w:sz w:val="24"/>
          <w:szCs w:val="24"/>
        </w:rPr>
      </w:pPr>
      <w:r w:rsidRPr="00483A6C">
        <w:rPr>
          <w:rFonts w:ascii="宋体" w:eastAsia="宋体" w:hAnsi="宋体" w:cs="宋体" w:hint="eastAsia"/>
          <w:sz w:val="24"/>
          <w:szCs w:val="24"/>
        </w:rPr>
        <w:t>2）按施工缝；</w:t>
      </w:r>
    </w:p>
    <w:p w14:paraId="6F111E31" w14:textId="77777777" w:rsidR="00A855AB" w:rsidRPr="00483A6C" w:rsidRDefault="00000000">
      <w:pPr>
        <w:pStyle w:val="11"/>
        <w:widowControl/>
        <w:ind w:firstLineChars="0" w:firstLine="0"/>
        <w:jc w:val="left"/>
        <w:rPr>
          <w:rFonts w:ascii="宋体" w:eastAsia="宋体" w:hAnsi="宋体" w:cs="宋体"/>
          <w:sz w:val="24"/>
          <w:szCs w:val="24"/>
        </w:rPr>
      </w:pPr>
      <w:r w:rsidRPr="00483A6C">
        <w:rPr>
          <w:rFonts w:ascii="宋体" w:eastAsia="宋体" w:hAnsi="宋体" w:cs="宋体" w:hint="eastAsia"/>
          <w:sz w:val="24"/>
          <w:szCs w:val="24"/>
        </w:rPr>
        <w:t>3）按建筑构件，如幕墙、桁架、楼梯等；</w:t>
      </w:r>
    </w:p>
    <w:p w14:paraId="7EC0348F" w14:textId="77777777" w:rsidR="00A855AB" w:rsidRPr="00483A6C" w:rsidRDefault="00000000">
      <w:pPr>
        <w:jc w:val="left"/>
        <w:rPr>
          <w:rFonts w:ascii="宋体" w:eastAsia="宋体" w:hAnsi="宋体" w:cs="宋体"/>
          <w:sz w:val="24"/>
          <w:szCs w:val="24"/>
        </w:rPr>
      </w:pPr>
      <w:r w:rsidRPr="00483A6C">
        <w:rPr>
          <w:rFonts w:ascii="宋体" w:eastAsia="宋体" w:hAnsi="宋体" w:cs="宋体" w:hint="eastAsia"/>
          <w:sz w:val="24"/>
          <w:szCs w:val="24"/>
        </w:rPr>
        <w:t>机电专业：</w:t>
      </w:r>
    </w:p>
    <w:p w14:paraId="2EAD4E68" w14:textId="77777777" w:rsidR="00A855AB" w:rsidRPr="00483A6C" w:rsidRDefault="00000000">
      <w:pPr>
        <w:jc w:val="left"/>
        <w:rPr>
          <w:rFonts w:ascii="宋体" w:eastAsia="宋体" w:hAnsi="宋体" w:cs="宋体"/>
          <w:sz w:val="24"/>
          <w:szCs w:val="24"/>
        </w:rPr>
      </w:pPr>
      <w:r w:rsidRPr="00483A6C">
        <w:rPr>
          <w:rFonts w:ascii="宋体" w:eastAsia="宋体" w:hAnsi="宋体" w:cs="宋体" w:hint="eastAsia"/>
          <w:sz w:val="24"/>
          <w:szCs w:val="24"/>
        </w:rPr>
        <w:t>1）按防火分区</w:t>
      </w:r>
    </w:p>
    <w:p w14:paraId="49A5BA61" w14:textId="77777777" w:rsidR="00A855AB" w:rsidRPr="00483A6C" w:rsidRDefault="00000000">
      <w:pPr>
        <w:jc w:val="left"/>
        <w:rPr>
          <w:rFonts w:ascii="宋体" w:eastAsia="宋体" w:hAnsi="宋体" w:cs="宋体"/>
          <w:sz w:val="24"/>
          <w:szCs w:val="24"/>
        </w:rPr>
      </w:pPr>
      <w:r w:rsidRPr="00483A6C">
        <w:rPr>
          <w:rFonts w:ascii="宋体" w:eastAsia="宋体" w:hAnsi="宋体" w:cs="宋体" w:hint="eastAsia"/>
          <w:sz w:val="24"/>
          <w:szCs w:val="24"/>
        </w:rPr>
        <w:t>2）机房等管线复杂区域或特殊建筑区域可单独分区；</w:t>
      </w:r>
    </w:p>
    <w:p w14:paraId="75EC09D4" w14:textId="77777777" w:rsidR="00A855AB" w:rsidRPr="00483A6C" w:rsidRDefault="00000000">
      <w:pPr>
        <w:jc w:val="left"/>
        <w:rPr>
          <w:rFonts w:ascii="宋体" w:eastAsia="宋体" w:hAnsi="宋体" w:cs="宋体"/>
          <w:sz w:val="24"/>
          <w:szCs w:val="24"/>
        </w:rPr>
      </w:pPr>
      <w:r w:rsidRPr="00483A6C">
        <w:rPr>
          <w:rFonts w:ascii="宋体" w:eastAsia="宋体" w:hAnsi="宋体" w:cs="宋体" w:hint="eastAsia"/>
          <w:sz w:val="24"/>
          <w:szCs w:val="24"/>
        </w:rPr>
        <w:t>注：为保证BIM模型能够有效使用，单独模型文件原则上不超过200M（可视电脑硬件配置情况，适当提高）</w:t>
      </w:r>
    </w:p>
    <w:p w14:paraId="7B420E1C" w14:textId="77777777" w:rsidR="00A855AB" w:rsidRPr="00483A6C" w:rsidRDefault="00000000">
      <w:pPr>
        <w:pStyle w:val="2"/>
        <w:spacing w:before="0" w:after="0" w:line="240" w:lineRule="auto"/>
        <w:rPr>
          <w:rFonts w:ascii="宋体" w:eastAsia="宋体" w:hAnsi="宋体" w:cs="宋体"/>
        </w:rPr>
      </w:pPr>
      <w:r w:rsidRPr="00483A6C">
        <w:rPr>
          <w:rFonts w:ascii="宋体" w:eastAsia="宋体" w:hAnsi="宋体" w:cs="宋体" w:hint="eastAsia"/>
        </w:rPr>
        <w:t>1.2模型合并</w:t>
      </w:r>
    </w:p>
    <w:p w14:paraId="3024515E" w14:textId="77777777" w:rsidR="00A855AB" w:rsidRPr="00483A6C" w:rsidRDefault="00000000">
      <w:pPr>
        <w:jc w:val="left"/>
        <w:rPr>
          <w:rFonts w:ascii="宋体" w:eastAsia="宋体" w:hAnsi="宋体" w:cs="宋体"/>
          <w:sz w:val="24"/>
          <w:szCs w:val="24"/>
        </w:rPr>
      </w:pPr>
      <w:r w:rsidRPr="00483A6C">
        <w:rPr>
          <w:rFonts w:ascii="宋体" w:eastAsia="宋体" w:hAnsi="宋体" w:cs="宋体" w:hint="eastAsia"/>
          <w:sz w:val="24"/>
          <w:szCs w:val="24"/>
        </w:rPr>
        <w:t>模型的合并分为用中心文件进行协同建模和模型相互链接两种方式。</w:t>
      </w:r>
    </w:p>
    <w:p w14:paraId="7C524D19" w14:textId="77777777" w:rsidR="00A855AB" w:rsidRPr="00483A6C" w:rsidRDefault="00000000">
      <w:pPr>
        <w:pStyle w:val="a8"/>
        <w:rPr>
          <w:rFonts w:ascii="宋体" w:eastAsia="宋体" w:hAnsi="宋体" w:cs="宋体"/>
          <w:sz w:val="24"/>
          <w:szCs w:val="24"/>
        </w:rPr>
      </w:pPr>
      <w:r w:rsidRPr="00483A6C">
        <w:rPr>
          <w:rFonts w:ascii="宋体" w:eastAsia="宋体" w:hAnsi="宋体" w:cs="宋体" w:hint="eastAsia"/>
          <w:sz w:val="24"/>
          <w:szCs w:val="24"/>
        </w:rPr>
        <w:t>注：模型合并，按照实际设计规范，不要出现错位，楼层偏移等情况即可。</w:t>
      </w:r>
    </w:p>
    <w:p w14:paraId="7C64C2FF" w14:textId="77777777" w:rsidR="00A855AB" w:rsidRPr="00483A6C" w:rsidRDefault="00000000">
      <w:pPr>
        <w:pStyle w:val="3"/>
        <w:spacing w:before="0" w:after="0" w:line="240" w:lineRule="auto"/>
        <w:rPr>
          <w:rFonts w:ascii="宋体" w:eastAsia="宋体" w:hAnsi="宋体" w:cs="宋体"/>
          <w:sz w:val="28"/>
          <w:szCs w:val="28"/>
        </w:rPr>
      </w:pPr>
      <w:r w:rsidRPr="00483A6C">
        <w:rPr>
          <w:rFonts w:ascii="宋体" w:eastAsia="宋体" w:hAnsi="宋体" w:cs="宋体" w:hint="eastAsia"/>
          <w:sz w:val="28"/>
          <w:szCs w:val="28"/>
        </w:rPr>
        <w:t>1.2.1中心文件方式</w:t>
      </w:r>
    </w:p>
    <w:p w14:paraId="4099A7D9" w14:textId="77777777" w:rsidR="00A855AB" w:rsidRPr="00483A6C" w:rsidRDefault="00000000">
      <w:pPr>
        <w:pStyle w:val="11"/>
        <w:ind w:firstLineChars="0" w:firstLine="0"/>
        <w:jc w:val="left"/>
        <w:rPr>
          <w:rFonts w:ascii="宋体" w:eastAsia="宋体" w:hAnsi="宋体" w:cs="宋体"/>
          <w:sz w:val="24"/>
          <w:szCs w:val="24"/>
        </w:rPr>
      </w:pPr>
      <w:r w:rsidRPr="00483A6C">
        <w:rPr>
          <w:rFonts w:ascii="宋体" w:eastAsia="宋体" w:hAnsi="宋体" w:cs="宋体" w:hint="eastAsia"/>
          <w:sz w:val="24"/>
          <w:szCs w:val="24"/>
        </w:rPr>
        <w:t>模型创建过程通过工作集方式进行协同工作，各专业BIM工程师在设定好的工作集中开展工作，并对各自权限进行控制。先将设定好的项目文件存成中心文件，放在服务器上，再划分工作集，分配权限，然后各BIM工程师分别下载中心文件至本地，在各自的工作集中开展工作。</w:t>
      </w:r>
    </w:p>
    <w:p w14:paraId="61C9095F" w14:textId="77777777" w:rsidR="00A855AB" w:rsidRPr="00483A6C" w:rsidRDefault="00000000">
      <w:pPr>
        <w:pStyle w:val="11"/>
        <w:ind w:firstLineChars="0" w:firstLine="0"/>
        <w:jc w:val="left"/>
        <w:rPr>
          <w:rFonts w:ascii="宋体" w:eastAsia="宋体" w:hAnsi="宋体" w:cs="宋体"/>
          <w:sz w:val="24"/>
          <w:szCs w:val="24"/>
        </w:rPr>
      </w:pPr>
      <w:r w:rsidRPr="00483A6C">
        <w:rPr>
          <w:rFonts w:ascii="宋体" w:eastAsia="宋体" w:hAnsi="宋体" w:cs="宋体" w:hint="eastAsia"/>
          <w:sz w:val="24"/>
          <w:szCs w:val="24"/>
        </w:rPr>
        <w:t>整体模型合并时，将各中心文件链接整合到一起即可。</w:t>
      </w:r>
    </w:p>
    <w:p w14:paraId="78795DAC" w14:textId="77777777" w:rsidR="00A855AB" w:rsidRPr="00483A6C" w:rsidRDefault="00000000">
      <w:pPr>
        <w:pStyle w:val="3"/>
        <w:spacing w:before="0" w:after="0" w:line="240" w:lineRule="auto"/>
        <w:rPr>
          <w:rFonts w:ascii="宋体" w:eastAsia="宋体" w:hAnsi="宋体" w:cs="宋体"/>
          <w:sz w:val="28"/>
          <w:szCs w:val="28"/>
        </w:rPr>
      </w:pPr>
      <w:r w:rsidRPr="00483A6C">
        <w:rPr>
          <w:rFonts w:ascii="宋体" w:eastAsia="宋体" w:hAnsi="宋体" w:cs="宋体" w:hint="eastAsia"/>
          <w:sz w:val="28"/>
          <w:szCs w:val="28"/>
        </w:rPr>
        <w:t>1.2.2链接方式</w:t>
      </w:r>
    </w:p>
    <w:p w14:paraId="630B795B" w14:textId="77777777" w:rsidR="00A855AB" w:rsidRPr="00483A6C" w:rsidRDefault="00000000">
      <w:pPr>
        <w:pStyle w:val="11"/>
        <w:ind w:firstLineChars="0" w:firstLine="0"/>
        <w:jc w:val="left"/>
        <w:rPr>
          <w:rFonts w:ascii="宋体" w:eastAsia="宋体" w:hAnsi="宋体" w:cs="宋体"/>
          <w:sz w:val="24"/>
          <w:szCs w:val="24"/>
        </w:rPr>
      </w:pPr>
      <w:r w:rsidRPr="00483A6C">
        <w:rPr>
          <w:rFonts w:ascii="宋体" w:eastAsia="宋体" w:hAnsi="宋体" w:cs="宋体" w:hint="eastAsia"/>
          <w:sz w:val="24"/>
          <w:szCs w:val="24"/>
        </w:rPr>
        <w:t>以链接方式协作的文件，最终整合时可建一空白的整合RVT文档，用相对路径将需要链接的模型整合到这个文档即可。</w:t>
      </w:r>
    </w:p>
    <w:p w14:paraId="4A3B8B39" w14:textId="77777777" w:rsidR="00A855AB" w:rsidRPr="00483A6C" w:rsidRDefault="00000000">
      <w:pPr>
        <w:pStyle w:val="1"/>
        <w:rPr>
          <w:rFonts w:asciiTheme="majorEastAsia" w:eastAsiaTheme="majorEastAsia" w:hAnsiTheme="majorEastAsia"/>
          <w:sz w:val="32"/>
          <w:szCs w:val="32"/>
        </w:rPr>
      </w:pPr>
      <w:r w:rsidRPr="00483A6C">
        <w:rPr>
          <w:rFonts w:asciiTheme="majorEastAsia" w:eastAsiaTheme="majorEastAsia" w:hAnsiTheme="majorEastAsia" w:hint="eastAsia"/>
          <w:sz w:val="32"/>
          <w:szCs w:val="32"/>
        </w:rPr>
        <w:lastRenderedPageBreak/>
        <w:t>二、模型文件命名</w:t>
      </w:r>
    </w:p>
    <w:p w14:paraId="6958EA83" w14:textId="77777777" w:rsidR="00A855AB" w:rsidRPr="00483A6C" w:rsidRDefault="00000000">
      <w:pPr>
        <w:pStyle w:val="11"/>
        <w:spacing w:after="156" w:line="360" w:lineRule="auto"/>
        <w:ind w:firstLineChars="0" w:firstLine="0"/>
        <w:jc w:val="left"/>
        <w:rPr>
          <w:rFonts w:asciiTheme="minorEastAsia" w:hAnsiTheme="minorEastAsia"/>
          <w:bCs/>
          <w:sz w:val="24"/>
          <w:szCs w:val="24"/>
        </w:rPr>
      </w:pPr>
      <w:r w:rsidRPr="00483A6C">
        <w:rPr>
          <w:rFonts w:hint="eastAsia"/>
          <w:sz w:val="24"/>
          <w:szCs w:val="24"/>
        </w:rPr>
        <w:t>（以广州白云国际机场三期扩建工程</w:t>
      </w:r>
      <w:r w:rsidRPr="00483A6C">
        <w:rPr>
          <w:rFonts w:hint="eastAsia"/>
          <w:sz w:val="24"/>
          <w:szCs w:val="24"/>
        </w:rPr>
        <w:t>BIM</w:t>
      </w:r>
      <w:r w:rsidRPr="00483A6C">
        <w:rPr>
          <w:rFonts w:hint="eastAsia"/>
          <w:sz w:val="24"/>
          <w:szCs w:val="24"/>
        </w:rPr>
        <w:t>实施技术标准规则为最终标准）</w:t>
      </w:r>
    </w:p>
    <w:p w14:paraId="13299782" w14:textId="77777777" w:rsidR="00A855AB" w:rsidRPr="00483A6C" w:rsidRDefault="00000000">
      <w:pPr>
        <w:spacing w:line="360" w:lineRule="auto"/>
        <w:jc w:val="left"/>
        <w:rPr>
          <w:rFonts w:asciiTheme="minorEastAsia" w:hAnsiTheme="minorEastAsia"/>
          <w:bCs/>
          <w:sz w:val="24"/>
          <w:szCs w:val="24"/>
        </w:rPr>
      </w:pPr>
      <w:r w:rsidRPr="00483A6C">
        <w:rPr>
          <w:rFonts w:asciiTheme="minorEastAsia" w:hAnsiTheme="minorEastAsia" w:hint="eastAsia"/>
          <w:bCs/>
          <w:sz w:val="24"/>
          <w:szCs w:val="24"/>
        </w:rPr>
        <w:t>模型文件命名方式按照设计要求即可，不做强制要求。</w:t>
      </w:r>
    </w:p>
    <w:p w14:paraId="3DA609A1" w14:textId="77777777" w:rsidR="00A855AB" w:rsidRPr="00483A6C" w:rsidRDefault="00000000">
      <w:pPr>
        <w:spacing w:line="360" w:lineRule="auto"/>
        <w:jc w:val="left"/>
        <w:rPr>
          <w:rFonts w:asciiTheme="minorEastAsia" w:hAnsiTheme="minorEastAsia"/>
          <w:bCs/>
          <w:sz w:val="24"/>
          <w:szCs w:val="24"/>
        </w:rPr>
      </w:pPr>
      <w:r w:rsidRPr="00483A6C">
        <w:rPr>
          <w:rFonts w:asciiTheme="minorEastAsia" w:hAnsiTheme="minorEastAsia" w:hint="eastAsia"/>
          <w:bCs/>
          <w:sz w:val="24"/>
          <w:szCs w:val="24"/>
        </w:rPr>
        <w:t>模型文件命名方式可参考如下：</w:t>
      </w:r>
    </w:p>
    <w:p w14:paraId="25CC3032" w14:textId="77777777" w:rsidR="00A855AB" w:rsidRPr="00483A6C" w:rsidRDefault="00000000">
      <w:pPr>
        <w:spacing w:line="360" w:lineRule="auto"/>
        <w:jc w:val="left"/>
        <w:rPr>
          <w:rFonts w:asciiTheme="minorEastAsia" w:hAnsiTheme="minorEastAsia"/>
          <w:b/>
          <w:bCs/>
          <w:sz w:val="24"/>
          <w:szCs w:val="24"/>
        </w:rPr>
      </w:pPr>
      <w:r w:rsidRPr="00483A6C">
        <w:rPr>
          <w:rFonts w:asciiTheme="minorEastAsia" w:hAnsiTheme="minorEastAsia" w:hint="eastAsia"/>
          <w:b/>
          <w:bCs/>
          <w:sz w:val="24"/>
          <w:szCs w:val="24"/>
        </w:rPr>
        <w:t>项目编号-单体\区域名称-专业名称-楼层-房间</w:t>
      </w:r>
    </w:p>
    <w:p w14:paraId="2561A550" w14:textId="77777777" w:rsidR="00A855AB" w:rsidRPr="00483A6C" w:rsidRDefault="00000000">
      <w:pPr>
        <w:spacing w:line="360" w:lineRule="auto"/>
        <w:jc w:val="left"/>
        <w:rPr>
          <w:rFonts w:asciiTheme="minorEastAsia" w:hAnsiTheme="minorEastAsia"/>
          <w:bCs/>
          <w:sz w:val="24"/>
          <w:szCs w:val="24"/>
        </w:rPr>
      </w:pPr>
      <w:r w:rsidRPr="00483A6C">
        <w:rPr>
          <w:rFonts w:asciiTheme="minorEastAsia" w:hAnsiTheme="minorEastAsia" w:hint="eastAsia"/>
          <w:bCs/>
          <w:sz w:val="24"/>
          <w:szCs w:val="24"/>
        </w:rPr>
        <w:t>例如：P151101-1#塔楼-ARC-F15</w:t>
      </w:r>
    </w:p>
    <w:p w14:paraId="2E0FBBEA" w14:textId="77777777" w:rsidR="00A855AB" w:rsidRPr="00483A6C" w:rsidRDefault="00000000">
      <w:pPr>
        <w:spacing w:line="360" w:lineRule="auto"/>
        <w:ind w:firstLineChars="300" w:firstLine="720"/>
        <w:jc w:val="left"/>
        <w:rPr>
          <w:rFonts w:asciiTheme="minorEastAsia" w:hAnsiTheme="minorEastAsia"/>
          <w:bCs/>
          <w:sz w:val="24"/>
          <w:szCs w:val="24"/>
        </w:rPr>
      </w:pPr>
      <w:r w:rsidRPr="00483A6C">
        <w:rPr>
          <w:rFonts w:asciiTheme="minorEastAsia" w:hAnsiTheme="minorEastAsia" w:hint="eastAsia"/>
          <w:bCs/>
          <w:sz w:val="24"/>
          <w:szCs w:val="24"/>
        </w:rPr>
        <w:t>P151101-地下室-ARC-B2</w:t>
      </w:r>
    </w:p>
    <w:p w14:paraId="2CA8CF49" w14:textId="77777777" w:rsidR="00A855AB" w:rsidRPr="00483A6C" w:rsidRDefault="00000000">
      <w:pPr>
        <w:spacing w:line="360" w:lineRule="auto"/>
        <w:ind w:firstLineChars="300" w:firstLine="720"/>
        <w:jc w:val="left"/>
        <w:rPr>
          <w:rFonts w:asciiTheme="minorEastAsia" w:hAnsiTheme="minorEastAsia"/>
          <w:bCs/>
          <w:sz w:val="24"/>
          <w:szCs w:val="24"/>
        </w:rPr>
      </w:pPr>
      <w:r w:rsidRPr="00483A6C">
        <w:rPr>
          <w:rFonts w:asciiTheme="minorEastAsia" w:hAnsiTheme="minorEastAsia" w:hint="eastAsia"/>
          <w:bCs/>
          <w:sz w:val="24"/>
          <w:szCs w:val="24"/>
        </w:rPr>
        <w:t>P151101-地下室-MEP-B2-生活水泵房</w:t>
      </w:r>
    </w:p>
    <w:p w14:paraId="6324DDBD" w14:textId="77777777" w:rsidR="00A855AB" w:rsidRPr="00483A6C" w:rsidRDefault="00000000">
      <w:pPr>
        <w:spacing w:line="360" w:lineRule="auto"/>
        <w:ind w:firstLineChars="300" w:firstLine="720"/>
        <w:jc w:val="left"/>
        <w:rPr>
          <w:rFonts w:asciiTheme="minorEastAsia" w:hAnsiTheme="minorEastAsia"/>
          <w:bCs/>
          <w:sz w:val="24"/>
          <w:szCs w:val="24"/>
        </w:rPr>
      </w:pPr>
      <w:r w:rsidRPr="00483A6C">
        <w:rPr>
          <w:rFonts w:asciiTheme="minorEastAsia" w:hAnsiTheme="minorEastAsia" w:hint="eastAsia"/>
          <w:bCs/>
          <w:sz w:val="24"/>
          <w:szCs w:val="24"/>
        </w:rPr>
        <w:t>P151101-地下室-MEP-B2-暖通</w:t>
      </w:r>
    </w:p>
    <w:p w14:paraId="185B7AAC" w14:textId="77777777" w:rsidR="00A855AB" w:rsidRPr="00483A6C" w:rsidRDefault="00000000">
      <w:pPr>
        <w:rPr>
          <w:rFonts w:asciiTheme="minorEastAsia" w:hAnsiTheme="minorEastAsia"/>
          <w:b/>
          <w:sz w:val="24"/>
          <w:szCs w:val="24"/>
        </w:rPr>
      </w:pPr>
      <w:r w:rsidRPr="00483A6C">
        <w:rPr>
          <w:rFonts w:asciiTheme="minorEastAsia" w:hAnsiTheme="minorEastAsia" w:hint="eastAsia"/>
          <w:b/>
          <w:sz w:val="24"/>
          <w:szCs w:val="24"/>
        </w:rPr>
        <w:t>专业代号：</w:t>
      </w:r>
    </w:p>
    <w:p w14:paraId="087DD841" w14:textId="77777777" w:rsidR="00A855AB" w:rsidRPr="00483A6C" w:rsidRDefault="00000000">
      <w:pPr>
        <w:spacing w:line="360" w:lineRule="auto"/>
        <w:ind w:firstLineChars="300" w:firstLine="720"/>
        <w:jc w:val="left"/>
        <w:rPr>
          <w:rFonts w:asciiTheme="minorEastAsia" w:hAnsiTheme="minorEastAsia"/>
          <w:sz w:val="24"/>
          <w:szCs w:val="24"/>
        </w:rPr>
      </w:pPr>
      <w:r w:rsidRPr="00483A6C">
        <w:rPr>
          <w:rFonts w:asciiTheme="minorEastAsia" w:hAnsiTheme="minorEastAsia" w:hint="eastAsia"/>
          <w:sz w:val="24"/>
          <w:szCs w:val="24"/>
        </w:rPr>
        <w:t>ARC - 建筑</w:t>
      </w:r>
    </w:p>
    <w:p w14:paraId="5EDDD8D4" w14:textId="77777777" w:rsidR="00A855AB" w:rsidRPr="00483A6C" w:rsidRDefault="00000000">
      <w:pPr>
        <w:spacing w:line="360" w:lineRule="auto"/>
        <w:ind w:firstLineChars="300" w:firstLine="720"/>
        <w:jc w:val="left"/>
        <w:rPr>
          <w:rFonts w:asciiTheme="minorEastAsia" w:hAnsiTheme="minorEastAsia"/>
          <w:sz w:val="24"/>
          <w:szCs w:val="24"/>
        </w:rPr>
      </w:pPr>
      <w:r w:rsidRPr="00483A6C">
        <w:rPr>
          <w:rFonts w:asciiTheme="minorEastAsia" w:hAnsiTheme="minorEastAsia" w:hint="eastAsia"/>
          <w:sz w:val="24"/>
          <w:szCs w:val="24"/>
        </w:rPr>
        <w:t>STR - 结构</w:t>
      </w:r>
    </w:p>
    <w:p w14:paraId="7FD42516" w14:textId="77777777" w:rsidR="00A855AB" w:rsidRPr="00483A6C" w:rsidRDefault="00000000">
      <w:pPr>
        <w:spacing w:line="360" w:lineRule="auto"/>
        <w:ind w:firstLineChars="300" w:firstLine="720"/>
        <w:jc w:val="left"/>
        <w:rPr>
          <w:rFonts w:asciiTheme="minorEastAsia" w:hAnsiTheme="minorEastAsia"/>
          <w:sz w:val="24"/>
          <w:szCs w:val="24"/>
        </w:rPr>
      </w:pPr>
      <w:r w:rsidRPr="00483A6C">
        <w:rPr>
          <w:rFonts w:asciiTheme="minorEastAsia" w:hAnsiTheme="minorEastAsia" w:hint="eastAsia"/>
          <w:sz w:val="24"/>
          <w:szCs w:val="24"/>
        </w:rPr>
        <w:t>MEP - 机电</w:t>
      </w:r>
    </w:p>
    <w:p w14:paraId="089FC8AA" w14:textId="77777777" w:rsidR="00A855AB" w:rsidRPr="00483A6C" w:rsidRDefault="00000000">
      <w:pPr>
        <w:spacing w:line="360" w:lineRule="auto"/>
        <w:ind w:firstLineChars="300" w:firstLine="720"/>
        <w:jc w:val="left"/>
        <w:rPr>
          <w:rFonts w:asciiTheme="minorEastAsia" w:hAnsiTheme="minorEastAsia"/>
          <w:sz w:val="24"/>
          <w:szCs w:val="24"/>
        </w:rPr>
      </w:pPr>
      <w:r w:rsidRPr="00483A6C">
        <w:rPr>
          <w:rFonts w:asciiTheme="minorEastAsia" w:hAnsiTheme="minorEastAsia" w:hint="eastAsia"/>
          <w:sz w:val="24"/>
          <w:szCs w:val="24"/>
        </w:rPr>
        <w:t>CIV</w:t>
      </w:r>
      <w:r w:rsidRPr="00483A6C">
        <w:rPr>
          <w:rFonts w:asciiTheme="minorEastAsia" w:hAnsiTheme="minorEastAsia"/>
          <w:sz w:val="24"/>
          <w:szCs w:val="24"/>
        </w:rPr>
        <w:t>–</w:t>
      </w:r>
      <w:r w:rsidRPr="00483A6C">
        <w:rPr>
          <w:rFonts w:asciiTheme="minorEastAsia" w:hAnsiTheme="minorEastAsia" w:hint="eastAsia"/>
          <w:sz w:val="24"/>
          <w:szCs w:val="24"/>
        </w:rPr>
        <w:t>场地</w:t>
      </w:r>
    </w:p>
    <w:p w14:paraId="74E1C50C" w14:textId="77777777" w:rsidR="00A855AB" w:rsidRPr="00483A6C" w:rsidRDefault="00000000">
      <w:pPr>
        <w:pStyle w:val="1"/>
        <w:rPr>
          <w:rFonts w:asciiTheme="majorEastAsia" w:eastAsiaTheme="majorEastAsia" w:hAnsiTheme="majorEastAsia"/>
          <w:sz w:val="32"/>
          <w:szCs w:val="32"/>
        </w:rPr>
      </w:pPr>
      <w:r w:rsidRPr="00483A6C">
        <w:rPr>
          <w:rFonts w:asciiTheme="majorEastAsia" w:eastAsiaTheme="majorEastAsia" w:hAnsiTheme="majorEastAsia" w:hint="eastAsia"/>
          <w:sz w:val="32"/>
          <w:szCs w:val="32"/>
        </w:rPr>
        <w:t>三、坐标原点定位及楼层标高</w:t>
      </w:r>
    </w:p>
    <w:p w14:paraId="14514C68" w14:textId="77777777" w:rsidR="00A855AB" w:rsidRPr="00483A6C" w:rsidRDefault="00000000">
      <w:pPr>
        <w:pStyle w:val="11"/>
        <w:spacing w:after="156" w:line="360" w:lineRule="auto"/>
        <w:rPr>
          <w:sz w:val="24"/>
          <w:szCs w:val="24"/>
        </w:rPr>
      </w:pPr>
      <w:r w:rsidRPr="00483A6C">
        <w:rPr>
          <w:rFonts w:hint="eastAsia"/>
          <w:szCs w:val="21"/>
        </w:rPr>
        <w:t>（以广州白云国际机场三期扩建工程</w:t>
      </w:r>
      <w:r w:rsidRPr="00483A6C">
        <w:rPr>
          <w:rFonts w:hint="eastAsia"/>
          <w:szCs w:val="21"/>
        </w:rPr>
        <w:t>BIM</w:t>
      </w:r>
      <w:r w:rsidRPr="00483A6C">
        <w:rPr>
          <w:rFonts w:hint="eastAsia"/>
          <w:szCs w:val="21"/>
        </w:rPr>
        <w:t>实施技术标准规则为最终标准）</w:t>
      </w:r>
    </w:p>
    <w:p w14:paraId="0DECECC1" w14:textId="77777777" w:rsidR="00A855AB" w:rsidRPr="00483A6C" w:rsidRDefault="00000000">
      <w:pPr>
        <w:pStyle w:val="11"/>
        <w:spacing w:after="156" w:line="360" w:lineRule="auto"/>
        <w:ind w:firstLine="480"/>
        <w:rPr>
          <w:sz w:val="24"/>
          <w:szCs w:val="24"/>
        </w:rPr>
      </w:pPr>
      <w:r w:rsidRPr="00483A6C">
        <w:rPr>
          <w:rFonts w:hint="eastAsia"/>
          <w:sz w:val="24"/>
          <w:szCs w:val="24"/>
        </w:rPr>
        <w:t>3.1</w:t>
      </w:r>
      <w:r w:rsidRPr="00483A6C">
        <w:rPr>
          <w:rFonts w:hint="eastAsia"/>
          <w:sz w:val="24"/>
          <w:szCs w:val="24"/>
        </w:rPr>
        <w:t>通常由项目经理在项目样板中将坐标原点，标高，轴网，图元命名规范，机电颜色方案等统一设置完成后，其他</w:t>
      </w:r>
      <w:r w:rsidRPr="00483A6C">
        <w:rPr>
          <w:rFonts w:hint="eastAsia"/>
          <w:sz w:val="24"/>
          <w:szCs w:val="24"/>
        </w:rPr>
        <w:t>BIM</w:t>
      </w:r>
      <w:r w:rsidRPr="00483A6C">
        <w:rPr>
          <w:rFonts w:hint="eastAsia"/>
          <w:sz w:val="24"/>
          <w:szCs w:val="24"/>
        </w:rPr>
        <w:t>工程师以此样板为基础，进行建模工作。</w:t>
      </w:r>
    </w:p>
    <w:p w14:paraId="554359B7" w14:textId="77777777" w:rsidR="00A855AB" w:rsidRPr="00483A6C" w:rsidRDefault="00000000">
      <w:pPr>
        <w:pStyle w:val="11"/>
        <w:spacing w:after="156" w:line="360" w:lineRule="auto"/>
        <w:ind w:firstLine="480"/>
        <w:rPr>
          <w:sz w:val="24"/>
          <w:szCs w:val="24"/>
        </w:rPr>
      </w:pPr>
      <w:r w:rsidRPr="00483A6C">
        <w:rPr>
          <w:rFonts w:hint="eastAsia"/>
          <w:sz w:val="24"/>
          <w:szCs w:val="24"/>
        </w:rPr>
        <w:t>3.2</w:t>
      </w:r>
      <w:r w:rsidRPr="00483A6C">
        <w:rPr>
          <w:rFonts w:hint="eastAsia"/>
          <w:sz w:val="24"/>
          <w:szCs w:val="24"/>
        </w:rPr>
        <w:t>使用相对标高，正负</w:t>
      </w:r>
      <w:r w:rsidRPr="00483A6C">
        <w:rPr>
          <w:rFonts w:hint="eastAsia"/>
          <w:sz w:val="24"/>
          <w:szCs w:val="24"/>
        </w:rPr>
        <w:t>0.000</w:t>
      </w:r>
      <w:r w:rsidRPr="00483A6C">
        <w:rPr>
          <w:rFonts w:hint="eastAsia"/>
          <w:sz w:val="24"/>
          <w:szCs w:val="24"/>
        </w:rPr>
        <w:t>即为坐标原点</w:t>
      </w:r>
      <w:r w:rsidRPr="00483A6C">
        <w:rPr>
          <w:rFonts w:hint="eastAsia"/>
          <w:sz w:val="24"/>
          <w:szCs w:val="24"/>
        </w:rPr>
        <w:t>Z</w:t>
      </w:r>
      <w:r w:rsidRPr="00483A6C">
        <w:rPr>
          <w:rFonts w:hint="eastAsia"/>
          <w:sz w:val="24"/>
          <w:szCs w:val="24"/>
        </w:rPr>
        <w:t>轴坐标点：建筑，结构和机电统一的相对标高，由项目样板文件确定。</w:t>
      </w:r>
    </w:p>
    <w:p w14:paraId="13D5A4C3" w14:textId="77777777" w:rsidR="00A855AB" w:rsidRPr="00483A6C" w:rsidRDefault="00000000">
      <w:pPr>
        <w:pStyle w:val="11"/>
        <w:spacing w:after="156" w:line="360" w:lineRule="auto"/>
        <w:ind w:firstLine="480"/>
        <w:rPr>
          <w:sz w:val="24"/>
          <w:szCs w:val="24"/>
        </w:rPr>
      </w:pPr>
      <w:r w:rsidRPr="00483A6C">
        <w:rPr>
          <w:rFonts w:hint="eastAsia"/>
          <w:sz w:val="24"/>
          <w:szCs w:val="24"/>
        </w:rPr>
        <w:t>3.3</w:t>
      </w:r>
      <w:r w:rsidRPr="00483A6C">
        <w:rPr>
          <w:sz w:val="24"/>
          <w:szCs w:val="24"/>
        </w:rPr>
        <w:t>项目基点</w:t>
      </w:r>
      <w:r w:rsidRPr="00483A6C">
        <w:rPr>
          <w:rFonts w:hint="eastAsia"/>
          <w:sz w:val="24"/>
          <w:szCs w:val="24"/>
        </w:rPr>
        <w:t>，即</w:t>
      </w:r>
      <w:r w:rsidRPr="00483A6C">
        <w:rPr>
          <w:sz w:val="24"/>
          <w:szCs w:val="24"/>
        </w:rPr>
        <w:t>项目坐标系的原点</w:t>
      </w:r>
      <w:r w:rsidRPr="00483A6C">
        <w:rPr>
          <w:sz w:val="24"/>
          <w:szCs w:val="24"/>
        </w:rPr>
        <w:t>(0,0,0)</w:t>
      </w:r>
      <w:r w:rsidRPr="00483A6C">
        <w:rPr>
          <w:rFonts w:hint="eastAsia"/>
          <w:sz w:val="24"/>
          <w:szCs w:val="24"/>
        </w:rPr>
        <w:t>，用于</w:t>
      </w:r>
      <w:r w:rsidRPr="00483A6C">
        <w:rPr>
          <w:sz w:val="24"/>
          <w:szCs w:val="24"/>
        </w:rPr>
        <w:t>在场地中确定建筑的位置以及定位建筑的设计图元。参照项目坐标系的高程点坐标和高程点将相对于此点显示相应数据。</w:t>
      </w:r>
    </w:p>
    <w:p w14:paraId="061E9A2B" w14:textId="77777777" w:rsidR="00A855AB" w:rsidRPr="00483A6C" w:rsidRDefault="00000000">
      <w:pPr>
        <w:pStyle w:val="11"/>
        <w:spacing w:after="156" w:line="360" w:lineRule="auto"/>
        <w:ind w:firstLine="480"/>
        <w:rPr>
          <w:sz w:val="24"/>
          <w:szCs w:val="24"/>
        </w:rPr>
      </w:pPr>
      <w:r w:rsidRPr="00483A6C">
        <w:rPr>
          <w:rFonts w:hint="eastAsia"/>
          <w:sz w:val="24"/>
          <w:szCs w:val="24"/>
        </w:rPr>
        <w:t>3.4</w:t>
      </w:r>
      <w:r w:rsidRPr="00483A6C">
        <w:rPr>
          <w:rFonts w:hint="eastAsia"/>
          <w:sz w:val="24"/>
          <w:szCs w:val="24"/>
        </w:rPr>
        <w:t>所有</w:t>
      </w:r>
      <w:r w:rsidRPr="00483A6C">
        <w:rPr>
          <w:rFonts w:hint="eastAsia"/>
          <w:sz w:val="24"/>
          <w:szCs w:val="24"/>
        </w:rPr>
        <w:t>BIM</w:t>
      </w:r>
      <w:r w:rsidRPr="00483A6C">
        <w:rPr>
          <w:rFonts w:hint="eastAsia"/>
          <w:sz w:val="24"/>
          <w:szCs w:val="24"/>
        </w:rPr>
        <w:t>模型使用同一坐标系统，建筑，结构，机电同</w:t>
      </w:r>
      <w:proofErr w:type="gramStart"/>
      <w:r w:rsidRPr="00483A6C">
        <w:rPr>
          <w:rFonts w:hint="eastAsia"/>
          <w:sz w:val="24"/>
          <w:szCs w:val="24"/>
        </w:rPr>
        <w:t>一采用一个轴网</w:t>
      </w:r>
      <w:proofErr w:type="gramEnd"/>
      <w:r w:rsidRPr="00483A6C">
        <w:rPr>
          <w:rFonts w:hint="eastAsia"/>
          <w:sz w:val="24"/>
          <w:szCs w:val="24"/>
        </w:rPr>
        <w:t>文件，保证模型整合定位准确。</w:t>
      </w:r>
    </w:p>
    <w:p w14:paraId="5F0D287B" w14:textId="77777777" w:rsidR="00A855AB" w:rsidRPr="00483A6C" w:rsidRDefault="00000000">
      <w:pPr>
        <w:pStyle w:val="11"/>
        <w:spacing w:after="156" w:line="360" w:lineRule="auto"/>
        <w:ind w:firstLine="480"/>
        <w:rPr>
          <w:sz w:val="24"/>
          <w:szCs w:val="24"/>
        </w:rPr>
      </w:pPr>
      <w:r w:rsidRPr="00483A6C">
        <w:rPr>
          <w:rFonts w:hint="eastAsia"/>
          <w:sz w:val="24"/>
          <w:szCs w:val="24"/>
        </w:rPr>
        <w:lastRenderedPageBreak/>
        <w:t>3.5</w:t>
      </w:r>
      <w:r w:rsidRPr="00483A6C">
        <w:rPr>
          <w:rFonts w:hint="eastAsia"/>
          <w:sz w:val="24"/>
          <w:szCs w:val="24"/>
        </w:rPr>
        <w:t>建立项目</w:t>
      </w:r>
      <w:proofErr w:type="gramStart"/>
      <w:r w:rsidRPr="00483A6C">
        <w:rPr>
          <w:rFonts w:hint="eastAsia"/>
          <w:sz w:val="24"/>
          <w:szCs w:val="24"/>
        </w:rPr>
        <w:t>正北与项目北</w:t>
      </w:r>
      <w:proofErr w:type="gramEnd"/>
      <w:r w:rsidRPr="00483A6C">
        <w:rPr>
          <w:rFonts w:hint="eastAsia"/>
          <w:sz w:val="24"/>
          <w:szCs w:val="24"/>
        </w:rPr>
        <w:t>关系。</w:t>
      </w:r>
    </w:p>
    <w:p w14:paraId="16D6CDC1" w14:textId="77777777" w:rsidR="00A855AB" w:rsidRPr="00483A6C" w:rsidRDefault="00000000">
      <w:pPr>
        <w:pStyle w:val="11"/>
        <w:spacing w:after="156" w:line="360" w:lineRule="auto"/>
        <w:ind w:firstLine="480"/>
        <w:rPr>
          <w:sz w:val="24"/>
          <w:szCs w:val="24"/>
        </w:rPr>
      </w:pPr>
      <w:r w:rsidRPr="00483A6C">
        <w:rPr>
          <w:rFonts w:hint="eastAsia"/>
          <w:sz w:val="24"/>
          <w:szCs w:val="24"/>
        </w:rPr>
        <w:t>3.6</w:t>
      </w:r>
      <w:r w:rsidRPr="00483A6C">
        <w:rPr>
          <w:rFonts w:hint="eastAsia"/>
          <w:sz w:val="24"/>
          <w:szCs w:val="24"/>
        </w:rPr>
        <w:t>按照施工图纸正确定位项目的地理位置，建筑红线及各定位点地理坐标。</w:t>
      </w:r>
    </w:p>
    <w:p w14:paraId="49A01B23" w14:textId="77777777" w:rsidR="00A855AB" w:rsidRPr="00483A6C" w:rsidRDefault="00000000">
      <w:pPr>
        <w:pStyle w:val="1"/>
        <w:rPr>
          <w:rFonts w:asciiTheme="majorEastAsia" w:eastAsiaTheme="majorEastAsia" w:hAnsiTheme="majorEastAsia"/>
          <w:sz w:val="32"/>
          <w:szCs w:val="32"/>
        </w:rPr>
      </w:pPr>
      <w:r w:rsidRPr="00483A6C">
        <w:rPr>
          <w:rFonts w:asciiTheme="majorEastAsia" w:eastAsiaTheme="majorEastAsia" w:hAnsiTheme="majorEastAsia" w:hint="eastAsia"/>
          <w:sz w:val="32"/>
          <w:szCs w:val="32"/>
        </w:rPr>
        <w:t>四、构件命名规则及构件属性参数要求</w:t>
      </w:r>
    </w:p>
    <w:p w14:paraId="1E3DE622" w14:textId="77777777" w:rsidR="00A855AB" w:rsidRPr="00483A6C" w:rsidRDefault="00000000">
      <w:pPr>
        <w:pStyle w:val="2"/>
        <w:rPr>
          <w:rFonts w:asciiTheme="majorEastAsia" w:hAnsiTheme="majorEastAsia"/>
        </w:rPr>
      </w:pPr>
      <w:r w:rsidRPr="00483A6C">
        <w:rPr>
          <w:rFonts w:asciiTheme="majorEastAsia" w:hAnsiTheme="majorEastAsia" w:hint="eastAsia"/>
        </w:rPr>
        <w:t>4.1</w:t>
      </w:r>
      <w:proofErr w:type="gramStart"/>
      <w:r w:rsidRPr="00483A6C">
        <w:rPr>
          <w:rFonts w:asciiTheme="majorEastAsia" w:hAnsiTheme="majorEastAsia" w:hint="eastAsia"/>
        </w:rPr>
        <w:t>各</w:t>
      </w:r>
      <w:proofErr w:type="gramEnd"/>
      <w:r w:rsidRPr="00483A6C">
        <w:rPr>
          <w:rFonts w:asciiTheme="majorEastAsia" w:hAnsiTheme="majorEastAsia" w:hint="eastAsia"/>
        </w:rPr>
        <w:t>专业命名规则要求</w:t>
      </w:r>
    </w:p>
    <w:tbl>
      <w:tblPr>
        <w:tblStyle w:val="af8"/>
        <w:tblW w:w="9286" w:type="dxa"/>
        <w:jc w:val="center"/>
        <w:tblLayout w:type="fixed"/>
        <w:tblLook w:val="04A0" w:firstRow="1" w:lastRow="0" w:firstColumn="1" w:lastColumn="0" w:noHBand="0" w:noVBand="1"/>
      </w:tblPr>
      <w:tblGrid>
        <w:gridCol w:w="650"/>
        <w:gridCol w:w="1090"/>
        <w:gridCol w:w="1234"/>
        <w:gridCol w:w="1791"/>
        <w:gridCol w:w="2266"/>
        <w:gridCol w:w="2255"/>
      </w:tblGrid>
      <w:tr w:rsidR="00483A6C" w:rsidRPr="00483A6C" w14:paraId="624F2883" w14:textId="77777777">
        <w:trPr>
          <w:jc w:val="center"/>
        </w:trPr>
        <w:tc>
          <w:tcPr>
            <w:tcW w:w="650" w:type="dxa"/>
            <w:vAlign w:val="center"/>
          </w:tcPr>
          <w:p w14:paraId="47B266B7" w14:textId="77777777" w:rsidR="00A855AB" w:rsidRPr="00483A6C" w:rsidRDefault="00000000">
            <w:pPr>
              <w:rPr>
                <w:szCs w:val="21"/>
              </w:rPr>
            </w:pPr>
            <w:r w:rsidRPr="00483A6C">
              <w:rPr>
                <w:rFonts w:hint="eastAsia"/>
                <w:szCs w:val="21"/>
              </w:rPr>
              <w:t>专业</w:t>
            </w:r>
          </w:p>
        </w:tc>
        <w:tc>
          <w:tcPr>
            <w:tcW w:w="1090" w:type="dxa"/>
            <w:vAlign w:val="center"/>
          </w:tcPr>
          <w:p w14:paraId="221B5572" w14:textId="77777777" w:rsidR="00A855AB" w:rsidRPr="00483A6C" w:rsidRDefault="00000000">
            <w:pPr>
              <w:rPr>
                <w:szCs w:val="21"/>
              </w:rPr>
            </w:pPr>
            <w:r w:rsidRPr="00483A6C">
              <w:rPr>
                <w:rFonts w:hint="eastAsia"/>
                <w:szCs w:val="21"/>
              </w:rPr>
              <w:t>构件类型</w:t>
            </w:r>
          </w:p>
        </w:tc>
        <w:tc>
          <w:tcPr>
            <w:tcW w:w="1234" w:type="dxa"/>
            <w:vAlign w:val="center"/>
          </w:tcPr>
          <w:p w14:paraId="0DA9BD86" w14:textId="77777777" w:rsidR="00A855AB" w:rsidRPr="00483A6C" w:rsidRDefault="00000000">
            <w:pPr>
              <w:rPr>
                <w:szCs w:val="21"/>
              </w:rPr>
            </w:pPr>
            <w:r w:rsidRPr="00483A6C">
              <w:rPr>
                <w:rFonts w:hint="eastAsia"/>
                <w:szCs w:val="21"/>
              </w:rPr>
              <w:t>命名规则</w:t>
            </w:r>
          </w:p>
        </w:tc>
        <w:tc>
          <w:tcPr>
            <w:tcW w:w="1791" w:type="dxa"/>
            <w:vAlign w:val="center"/>
          </w:tcPr>
          <w:p w14:paraId="43D87F9E" w14:textId="77777777" w:rsidR="00A855AB" w:rsidRPr="00483A6C" w:rsidRDefault="00000000">
            <w:pPr>
              <w:rPr>
                <w:szCs w:val="21"/>
              </w:rPr>
            </w:pPr>
            <w:r w:rsidRPr="00483A6C">
              <w:rPr>
                <w:rFonts w:hint="eastAsia"/>
                <w:szCs w:val="21"/>
              </w:rPr>
              <w:t>命名样例</w:t>
            </w:r>
          </w:p>
        </w:tc>
        <w:tc>
          <w:tcPr>
            <w:tcW w:w="2266" w:type="dxa"/>
            <w:vAlign w:val="center"/>
          </w:tcPr>
          <w:p w14:paraId="63A4A43E" w14:textId="77777777" w:rsidR="00A855AB" w:rsidRPr="00483A6C" w:rsidRDefault="00000000">
            <w:pPr>
              <w:rPr>
                <w:szCs w:val="21"/>
              </w:rPr>
            </w:pPr>
            <w:r w:rsidRPr="00483A6C">
              <w:rPr>
                <w:rFonts w:hint="eastAsia"/>
                <w:szCs w:val="21"/>
              </w:rPr>
              <w:t>Revit</w:t>
            </w:r>
            <w:r w:rsidRPr="00483A6C">
              <w:rPr>
                <w:rFonts w:hint="eastAsia"/>
                <w:szCs w:val="21"/>
              </w:rPr>
              <w:t>中需添加的类型属性（以广州白云国际机场三期扩建工程</w:t>
            </w:r>
            <w:r w:rsidRPr="00483A6C">
              <w:rPr>
                <w:rFonts w:hint="eastAsia"/>
                <w:szCs w:val="21"/>
              </w:rPr>
              <w:t>BIM</w:t>
            </w:r>
            <w:r w:rsidRPr="00483A6C">
              <w:rPr>
                <w:rFonts w:hint="eastAsia"/>
                <w:szCs w:val="21"/>
              </w:rPr>
              <w:t>实施技术标准规则为最终标准）</w:t>
            </w:r>
          </w:p>
        </w:tc>
        <w:tc>
          <w:tcPr>
            <w:tcW w:w="2255" w:type="dxa"/>
            <w:vAlign w:val="center"/>
          </w:tcPr>
          <w:p w14:paraId="3E3DC22E" w14:textId="77777777" w:rsidR="00A855AB" w:rsidRPr="00483A6C" w:rsidRDefault="00000000">
            <w:pPr>
              <w:rPr>
                <w:b/>
                <w:bCs/>
                <w:szCs w:val="21"/>
              </w:rPr>
            </w:pPr>
            <w:r w:rsidRPr="00483A6C">
              <w:rPr>
                <w:rFonts w:hint="eastAsia"/>
                <w:szCs w:val="21"/>
              </w:rPr>
              <w:t>Revit</w:t>
            </w:r>
            <w:r w:rsidRPr="00483A6C">
              <w:rPr>
                <w:rFonts w:hint="eastAsia"/>
                <w:szCs w:val="21"/>
              </w:rPr>
              <w:t>中需添加的实例属性（以广州白云国际机场三期扩建工程</w:t>
            </w:r>
            <w:r w:rsidRPr="00483A6C">
              <w:rPr>
                <w:rFonts w:hint="eastAsia"/>
                <w:szCs w:val="21"/>
              </w:rPr>
              <w:t>BIM</w:t>
            </w:r>
            <w:r w:rsidRPr="00483A6C">
              <w:rPr>
                <w:rFonts w:hint="eastAsia"/>
                <w:szCs w:val="21"/>
              </w:rPr>
              <w:t>实施技术标准规则为最终标准）</w:t>
            </w:r>
          </w:p>
        </w:tc>
      </w:tr>
      <w:tr w:rsidR="00483A6C" w:rsidRPr="00483A6C" w14:paraId="66F0AAC5" w14:textId="77777777">
        <w:trPr>
          <w:trHeight w:val="442"/>
          <w:jc w:val="center"/>
        </w:trPr>
        <w:tc>
          <w:tcPr>
            <w:tcW w:w="650" w:type="dxa"/>
            <w:vMerge w:val="restart"/>
            <w:vAlign w:val="center"/>
          </w:tcPr>
          <w:p w14:paraId="11D22693" w14:textId="77777777" w:rsidR="00A855AB" w:rsidRPr="00483A6C" w:rsidRDefault="00A855AB">
            <w:pPr>
              <w:rPr>
                <w:szCs w:val="21"/>
              </w:rPr>
            </w:pPr>
          </w:p>
          <w:p w14:paraId="461E87FB" w14:textId="77777777" w:rsidR="00A855AB" w:rsidRPr="00483A6C" w:rsidRDefault="00A855AB">
            <w:pPr>
              <w:rPr>
                <w:szCs w:val="21"/>
              </w:rPr>
            </w:pPr>
          </w:p>
          <w:p w14:paraId="1C5372F7" w14:textId="77777777" w:rsidR="00A855AB" w:rsidRPr="00483A6C" w:rsidRDefault="00A855AB">
            <w:pPr>
              <w:rPr>
                <w:szCs w:val="21"/>
              </w:rPr>
            </w:pPr>
          </w:p>
          <w:p w14:paraId="486E2BD9" w14:textId="77777777" w:rsidR="00A855AB" w:rsidRPr="00483A6C" w:rsidRDefault="00A855AB">
            <w:pPr>
              <w:rPr>
                <w:szCs w:val="21"/>
              </w:rPr>
            </w:pPr>
          </w:p>
          <w:p w14:paraId="4594ED90" w14:textId="77777777" w:rsidR="00A855AB" w:rsidRPr="00483A6C" w:rsidRDefault="00A855AB">
            <w:pPr>
              <w:rPr>
                <w:szCs w:val="21"/>
              </w:rPr>
            </w:pPr>
          </w:p>
          <w:p w14:paraId="7D6A7CF5" w14:textId="77777777" w:rsidR="00A855AB" w:rsidRPr="00483A6C" w:rsidRDefault="00A855AB">
            <w:pPr>
              <w:rPr>
                <w:szCs w:val="21"/>
              </w:rPr>
            </w:pPr>
          </w:p>
          <w:p w14:paraId="7948C66D" w14:textId="77777777" w:rsidR="00A855AB" w:rsidRPr="00483A6C" w:rsidRDefault="00A855AB">
            <w:pPr>
              <w:rPr>
                <w:szCs w:val="21"/>
              </w:rPr>
            </w:pPr>
          </w:p>
          <w:p w14:paraId="77F13483" w14:textId="77777777" w:rsidR="00A855AB" w:rsidRPr="00483A6C" w:rsidRDefault="00A855AB">
            <w:pPr>
              <w:rPr>
                <w:szCs w:val="21"/>
              </w:rPr>
            </w:pPr>
          </w:p>
          <w:p w14:paraId="7B787B99" w14:textId="77777777" w:rsidR="00A855AB" w:rsidRPr="00483A6C" w:rsidRDefault="00A855AB">
            <w:pPr>
              <w:rPr>
                <w:szCs w:val="21"/>
              </w:rPr>
            </w:pPr>
          </w:p>
          <w:p w14:paraId="582AA014" w14:textId="77777777" w:rsidR="00A855AB" w:rsidRPr="00483A6C" w:rsidRDefault="00A855AB">
            <w:pPr>
              <w:rPr>
                <w:szCs w:val="21"/>
              </w:rPr>
            </w:pPr>
          </w:p>
          <w:p w14:paraId="764C1713" w14:textId="77777777" w:rsidR="00A855AB" w:rsidRPr="00483A6C" w:rsidRDefault="00A855AB">
            <w:pPr>
              <w:rPr>
                <w:szCs w:val="21"/>
              </w:rPr>
            </w:pPr>
          </w:p>
          <w:p w14:paraId="601E1EC0" w14:textId="77777777" w:rsidR="00A855AB" w:rsidRPr="00483A6C" w:rsidRDefault="00A855AB">
            <w:pPr>
              <w:rPr>
                <w:szCs w:val="21"/>
              </w:rPr>
            </w:pPr>
          </w:p>
          <w:p w14:paraId="7E8E867C" w14:textId="77777777" w:rsidR="00A855AB" w:rsidRPr="00483A6C" w:rsidRDefault="00A855AB">
            <w:pPr>
              <w:rPr>
                <w:szCs w:val="21"/>
              </w:rPr>
            </w:pPr>
          </w:p>
          <w:p w14:paraId="3CCA41FA" w14:textId="77777777" w:rsidR="00A855AB" w:rsidRPr="00483A6C" w:rsidRDefault="00A855AB">
            <w:pPr>
              <w:rPr>
                <w:szCs w:val="21"/>
              </w:rPr>
            </w:pPr>
          </w:p>
          <w:p w14:paraId="3651E245" w14:textId="77777777" w:rsidR="00A855AB" w:rsidRPr="00483A6C" w:rsidRDefault="00A855AB">
            <w:pPr>
              <w:rPr>
                <w:szCs w:val="21"/>
              </w:rPr>
            </w:pPr>
          </w:p>
          <w:p w14:paraId="7E6251B8" w14:textId="77777777" w:rsidR="00A855AB" w:rsidRPr="00483A6C" w:rsidRDefault="00A855AB">
            <w:pPr>
              <w:rPr>
                <w:szCs w:val="21"/>
              </w:rPr>
            </w:pPr>
          </w:p>
          <w:p w14:paraId="1CE60C30" w14:textId="77777777" w:rsidR="00A855AB" w:rsidRPr="00483A6C" w:rsidRDefault="00000000">
            <w:pPr>
              <w:rPr>
                <w:szCs w:val="21"/>
              </w:rPr>
            </w:pPr>
            <w:r w:rsidRPr="00483A6C">
              <w:rPr>
                <w:rFonts w:hint="eastAsia"/>
                <w:szCs w:val="21"/>
              </w:rPr>
              <w:t>建筑</w:t>
            </w:r>
          </w:p>
          <w:p w14:paraId="406E4928" w14:textId="77777777" w:rsidR="00A855AB" w:rsidRPr="00483A6C" w:rsidRDefault="00A855AB">
            <w:pPr>
              <w:rPr>
                <w:szCs w:val="21"/>
              </w:rPr>
            </w:pPr>
          </w:p>
          <w:p w14:paraId="61F95474" w14:textId="77777777" w:rsidR="00A855AB" w:rsidRPr="00483A6C" w:rsidRDefault="00A855AB">
            <w:pPr>
              <w:rPr>
                <w:szCs w:val="21"/>
              </w:rPr>
            </w:pPr>
          </w:p>
          <w:p w14:paraId="3529C693" w14:textId="77777777" w:rsidR="00A855AB" w:rsidRPr="00483A6C" w:rsidRDefault="00A855AB">
            <w:pPr>
              <w:rPr>
                <w:szCs w:val="21"/>
              </w:rPr>
            </w:pPr>
          </w:p>
          <w:p w14:paraId="1EB3C67A" w14:textId="77777777" w:rsidR="00A855AB" w:rsidRPr="00483A6C" w:rsidRDefault="00A855AB">
            <w:pPr>
              <w:rPr>
                <w:szCs w:val="21"/>
              </w:rPr>
            </w:pPr>
          </w:p>
          <w:p w14:paraId="71D1FE53" w14:textId="77777777" w:rsidR="00A855AB" w:rsidRPr="00483A6C" w:rsidRDefault="00A855AB">
            <w:pPr>
              <w:rPr>
                <w:szCs w:val="21"/>
              </w:rPr>
            </w:pPr>
          </w:p>
          <w:p w14:paraId="2016A559" w14:textId="77777777" w:rsidR="00A855AB" w:rsidRPr="00483A6C" w:rsidRDefault="00A855AB">
            <w:pPr>
              <w:rPr>
                <w:szCs w:val="21"/>
              </w:rPr>
            </w:pPr>
          </w:p>
          <w:p w14:paraId="1FD21017" w14:textId="77777777" w:rsidR="00A855AB" w:rsidRPr="00483A6C" w:rsidRDefault="00A855AB">
            <w:pPr>
              <w:rPr>
                <w:szCs w:val="21"/>
              </w:rPr>
            </w:pPr>
          </w:p>
          <w:p w14:paraId="58C00424" w14:textId="77777777" w:rsidR="00A855AB" w:rsidRPr="00483A6C" w:rsidRDefault="00A855AB">
            <w:pPr>
              <w:rPr>
                <w:szCs w:val="21"/>
              </w:rPr>
            </w:pPr>
          </w:p>
          <w:p w14:paraId="596BC559" w14:textId="77777777" w:rsidR="00A855AB" w:rsidRPr="00483A6C" w:rsidRDefault="00A855AB">
            <w:pPr>
              <w:rPr>
                <w:szCs w:val="21"/>
              </w:rPr>
            </w:pPr>
          </w:p>
          <w:p w14:paraId="167ED33B" w14:textId="77777777" w:rsidR="00A855AB" w:rsidRPr="00483A6C" w:rsidRDefault="00A855AB">
            <w:pPr>
              <w:rPr>
                <w:szCs w:val="21"/>
              </w:rPr>
            </w:pPr>
          </w:p>
          <w:p w14:paraId="1A7A477E" w14:textId="77777777" w:rsidR="00A855AB" w:rsidRPr="00483A6C" w:rsidRDefault="00A855AB">
            <w:pPr>
              <w:rPr>
                <w:szCs w:val="21"/>
              </w:rPr>
            </w:pPr>
          </w:p>
          <w:p w14:paraId="60156412" w14:textId="77777777" w:rsidR="00A855AB" w:rsidRPr="00483A6C" w:rsidRDefault="00A855AB">
            <w:pPr>
              <w:rPr>
                <w:szCs w:val="21"/>
              </w:rPr>
            </w:pPr>
          </w:p>
          <w:p w14:paraId="2FACE254" w14:textId="77777777" w:rsidR="00A855AB" w:rsidRPr="00483A6C" w:rsidRDefault="00A855AB">
            <w:pPr>
              <w:rPr>
                <w:szCs w:val="21"/>
              </w:rPr>
            </w:pPr>
          </w:p>
          <w:p w14:paraId="1673778D" w14:textId="77777777" w:rsidR="00A855AB" w:rsidRPr="00483A6C" w:rsidRDefault="00A855AB">
            <w:pPr>
              <w:rPr>
                <w:szCs w:val="21"/>
              </w:rPr>
            </w:pPr>
          </w:p>
          <w:p w14:paraId="66BE1730" w14:textId="77777777" w:rsidR="00A855AB" w:rsidRPr="00483A6C" w:rsidRDefault="00A855AB">
            <w:pPr>
              <w:rPr>
                <w:szCs w:val="21"/>
              </w:rPr>
            </w:pPr>
          </w:p>
          <w:p w14:paraId="258C8AC5" w14:textId="77777777" w:rsidR="00A855AB" w:rsidRPr="00483A6C" w:rsidRDefault="00A855AB">
            <w:pPr>
              <w:rPr>
                <w:szCs w:val="21"/>
              </w:rPr>
            </w:pPr>
          </w:p>
          <w:p w14:paraId="1BB4647C" w14:textId="77777777" w:rsidR="00A855AB" w:rsidRPr="00483A6C" w:rsidRDefault="00A855AB">
            <w:pPr>
              <w:rPr>
                <w:szCs w:val="21"/>
              </w:rPr>
            </w:pPr>
          </w:p>
          <w:p w14:paraId="727FB65F" w14:textId="77777777" w:rsidR="00A855AB" w:rsidRPr="00483A6C" w:rsidRDefault="00A855AB">
            <w:pPr>
              <w:rPr>
                <w:szCs w:val="21"/>
              </w:rPr>
            </w:pPr>
          </w:p>
          <w:p w14:paraId="288445BC" w14:textId="77777777" w:rsidR="00A855AB" w:rsidRPr="00483A6C" w:rsidRDefault="00A855AB">
            <w:pPr>
              <w:rPr>
                <w:szCs w:val="21"/>
              </w:rPr>
            </w:pPr>
          </w:p>
          <w:p w14:paraId="7574146F" w14:textId="77777777" w:rsidR="00A855AB" w:rsidRPr="00483A6C" w:rsidRDefault="00A855AB">
            <w:pPr>
              <w:rPr>
                <w:szCs w:val="21"/>
              </w:rPr>
            </w:pPr>
          </w:p>
          <w:p w14:paraId="0140F00C" w14:textId="77777777" w:rsidR="00A855AB" w:rsidRPr="00483A6C" w:rsidRDefault="00A855AB">
            <w:pPr>
              <w:rPr>
                <w:szCs w:val="21"/>
              </w:rPr>
            </w:pPr>
          </w:p>
          <w:p w14:paraId="3345AA71" w14:textId="77777777" w:rsidR="00A855AB" w:rsidRPr="00483A6C" w:rsidRDefault="00A855AB">
            <w:pPr>
              <w:rPr>
                <w:szCs w:val="21"/>
              </w:rPr>
            </w:pPr>
          </w:p>
          <w:p w14:paraId="12A87FBB" w14:textId="77777777" w:rsidR="00A855AB" w:rsidRPr="00483A6C" w:rsidRDefault="00A855AB">
            <w:pPr>
              <w:rPr>
                <w:szCs w:val="21"/>
              </w:rPr>
            </w:pPr>
          </w:p>
          <w:p w14:paraId="6538DD45" w14:textId="77777777" w:rsidR="00A855AB" w:rsidRPr="00483A6C" w:rsidRDefault="00A855AB">
            <w:pPr>
              <w:rPr>
                <w:szCs w:val="21"/>
              </w:rPr>
            </w:pPr>
          </w:p>
          <w:p w14:paraId="518D8854" w14:textId="77777777" w:rsidR="00A855AB" w:rsidRPr="00483A6C" w:rsidRDefault="00A855AB">
            <w:pPr>
              <w:rPr>
                <w:szCs w:val="21"/>
              </w:rPr>
            </w:pPr>
          </w:p>
          <w:p w14:paraId="3DB3E205" w14:textId="77777777" w:rsidR="00A855AB" w:rsidRPr="00483A6C" w:rsidRDefault="00A855AB">
            <w:pPr>
              <w:rPr>
                <w:szCs w:val="21"/>
              </w:rPr>
            </w:pPr>
          </w:p>
          <w:p w14:paraId="38F2BC0C" w14:textId="77777777" w:rsidR="00A855AB" w:rsidRPr="00483A6C" w:rsidRDefault="00A855AB">
            <w:pPr>
              <w:rPr>
                <w:szCs w:val="21"/>
              </w:rPr>
            </w:pPr>
          </w:p>
          <w:p w14:paraId="5324F738" w14:textId="77777777" w:rsidR="00A855AB" w:rsidRPr="00483A6C" w:rsidRDefault="00A855AB">
            <w:pPr>
              <w:rPr>
                <w:szCs w:val="21"/>
              </w:rPr>
            </w:pPr>
          </w:p>
          <w:p w14:paraId="4C2CF789" w14:textId="77777777" w:rsidR="00A855AB" w:rsidRPr="00483A6C" w:rsidRDefault="00A855AB">
            <w:pPr>
              <w:rPr>
                <w:szCs w:val="21"/>
              </w:rPr>
            </w:pPr>
          </w:p>
          <w:p w14:paraId="74211497" w14:textId="77777777" w:rsidR="00A855AB" w:rsidRPr="00483A6C" w:rsidRDefault="00A855AB">
            <w:pPr>
              <w:rPr>
                <w:szCs w:val="21"/>
              </w:rPr>
            </w:pPr>
          </w:p>
          <w:p w14:paraId="341FCC2F" w14:textId="77777777" w:rsidR="00A855AB" w:rsidRPr="00483A6C" w:rsidRDefault="00A855AB">
            <w:pPr>
              <w:rPr>
                <w:szCs w:val="21"/>
              </w:rPr>
            </w:pPr>
          </w:p>
          <w:p w14:paraId="42E8ED22" w14:textId="77777777" w:rsidR="00A855AB" w:rsidRPr="00483A6C" w:rsidRDefault="00A855AB">
            <w:pPr>
              <w:rPr>
                <w:szCs w:val="21"/>
              </w:rPr>
            </w:pPr>
          </w:p>
          <w:p w14:paraId="7CDE04D1" w14:textId="77777777" w:rsidR="00A855AB" w:rsidRPr="00483A6C" w:rsidRDefault="00A855AB">
            <w:pPr>
              <w:rPr>
                <w:szCs w:val="21"/>
              </w:rPr>
            </w:pPr>
          </w:p>
          <w:p w14:paraId="6C6BD377" w14:textId="77777777" w:rsidR="00A855AB" w:rsidRPr="00483A6C" w:rsidRDefault="00A855AB">
            <w:pPr>
              <w:rPr>
                <w:szCs w:val="21"/>
              </w:rPr>
            </w:pPr>
          </w:p>
          <w:p w14:paraId="7F9C5AB6" w14:textId="77777777" w:rsidR="00A855AB" w:rsidRPr="00483A6C" w:rsidRDefault="00A855AB">
            <w:pPr>
              <w:rPr>
                <w:szCs w:val="21"/>
              </w:rPr>
            </w:pPr>
          </w:p>
          <w:p w14:paraId="2C50FA45" w14:textId="77777777" w:rsidR="00A855AB" w:rsidRPr="00483A6C" w:rsidRDefault="00000000">
            <w:pPr>
              <w:rPr>
                <w:szCs w:val="21"/>
              </w:rPr>
            </w:pPr>
            <w:r w:rsidRPr="00483A6C">
              <w:rPr>
                <w:rFonts w:hint="eastAsia"/>
                <w:szCs w:val="21"/>
              </w:rPr>
              <w:t>建筑</w:t>
            </w:r>
          </w:p>
          <w:p w14:paraId="399DF02D" w14:textId="77777777" w:rsidR="00A855AB" w:rsidRPr="00483A6C" w:rsidRDefault="00A855AB">
            <w:pPr>
              <w:rPr>
                <w:szCs w:val="21"/>
              </w:rPr>
            </w:pPr>
          </w:p>
          <w:p w14:paraId="7B13B048" w14:textId="77777777" w:rsidR="00A855AB" w:rsidRPr="00483A6C" w:rsidRDefault="00A855AB">
            <w:pPr>
              <w:rPr>
                <w:szCs w:val="21"/>
              </w:rPr>
            </w:pPr>
          </w:p>
          <w:p w14:paraId="3D5EB45D" w14:textId="77777777" w:rsidR="00A855AB" w:rsidRPr="00483A6C" w:rsidRDefault="00A855AB"/>
          <w:p w14:paraId="753A3783" w14:textId="77777777" w:rsidR="00A855AB" w:rsidRPr="00483A6C" w:rsidRDefault="00A855AB">
            <w:pPr>
              <w:rPr>
                <w:szCs w:val="21"/>
              </w:rPr>
            </w:pPr>
          </w:p>
          <w:p w14:paraId="557093BA" w14:textId="77777777" w:rsidR="00A855AB" w:rsidRPr="00483A6C" w:rsidRDefault="00A855AB">
            <w:pPr>
              <w:rPr>
                <w:szCs w:val="21"/>
              </w:rPr>
            </w:pPr>
          </w:p>
          <w:p w14:paraId="5AE01937" w14:textId="77777777" w:rsidR="00A855AB" w:rsidRPr="00483A6C" w:rsidRDefault="00A855AB">
            <w:pPr>
              <w:rPr>
                <w:szCs w:val="21"/>
              </w:rPr>
            </w:pPr>
          </w:p>
          <w:p w14:paraId="62343A3B" w14:textId="77777777" w:rsidR="00A855AB" w:rsidRPr="00483A6C" w:rsidRDefault="00A855AB">
            <w:pPr>
              <w:rPr>
                <w:szCs w:val="21"/>
              </w:rPr>
            </w:pPr>
          </w:p>
          <w:p w14:paraId="08AACED1" w14:textId="77777777" w:rsidR="00A855AB" w:rsidRPr="00483A6C" w:rsidRDefault="00A855AB">
            <w:pPr>
              <w:rPr>
                <w:szCs w:val="21"/>
              </w:rPr>
            </w:pPr>
          </w:p>
          <w:p w14:paraId="1BCCD230" w14:textId="77777777" w:rsidR="00A855AB" w:rsidRPr="00483A6C" w:rsidRDefault="00A855AB">
            <w:pPr>
              <w:rPr>
                <w:szCs w:val="21"/>
              </w:rPr>
            </w:pPr>
          </w:p>
          <w:p w14:paraId="1BA84000" w14:textId="77777777" w:rsidR="00A855AB" w:rsidRPr="00483A6C" w:rsidRDefault="00A855AB">
            <w:pPr>
              <w:rPr>
                <w:szCs w:val="21"/>
              </w:rPr>
            </w:pPr>
          </w:p>
          <w:p w14:paraId="20ABFB32" w14:textId="77777777" w:rsidR="00A855AB" w:rsidRPr="00483A6C" w:rsidRDefault="00A855AB">
            <w:pPr>
              <w:rPr>
                <w:szCs w:val="21"/>
              </w:rPr>
            </w:pPr>
          </w:p>
          <w:p w14:paraId="00D073AD" w14:textId="77777777" w:rsidR="00A855AB" w:rsidRPr="00483A6C" w:rsidRDefault="00A855AB">
            <w:pPr>
              <w:rPr>
                <w:szCs w:val="21"/>
              </w:rPr>
            </w:pPr>
          </w:p>
          <w:p w14:paraId="57F26466" w14:textId="77777777" w:rsidR="00A855AB" w:rsidRPr="00483A6C" w:rsidRDefault="00A855AB">
            <w:pPr>
              <w:rPr>
                <w:szCs w:val="21"/>
              </w:rPr>
            </w:pPr>
          </w:p>
          <w:p w14:paraId="090291DF" w14:textId="77777777" w:rsidR="00A855AB" w:rsidRPr="00483A6C" w:rsidRDefault="00A855AB">
            <w:pPr>
              <w:rPr>
                <w:szCs w:val="21"/>
              </w:rPr>
            </w:pPr>
          </w:p>
          <w:p w14:paraId="42A2DDC5" w14:textId="77777777" w:rsidR="00A855AB" w:rsidRPr="00483A6C" w:rsidRDefault="00A855AB">
            <w:pPr>
              <w:rPr>
                <w:szCs w:val="21"/>
              </w:rPr>
            </w:pPr>
          </w:p>
          <w:p w14:paraId="7D22AC86" w14:textId="77777777" w:rsidR="00A855AB" w:rsidRPr="00483A6C" w:rsidRDefault="00A855AB">
            <w:pPr>
              <w:rPr>
                <w:szCs w:val="21"/>
              </w:rPr>
            </w:pPr>
          </w:p>
          <w:p w14:paraId="36418857" w14:textId="77777777" w:rsidR="00A855AB" w:rsidRPr="00483A6C" w:rsidRDefault="00A855AB">
            <w:pPr>
              <w:rPr>
                <w:szCs w:val="21"/>
              </w:rPr>
            </w:pPr>
          </w:p>
          <w:p w14:paraId="0B184E98" w14:textId="77777777" w:rsidR="00A855AB" w:rsidRPr="00483A6C" w:rsidRDefault="00A855AB">
            <w:pPr>
              <w:rPr>
                <w:szCs w:val="21"/>
              </w:rPr>
            </w:pPr>
          </w:p>
          <w:p w14:paraId="3E8BE0A8" w14:textId="77777777" w:rsidR="00A855AB" w:rsidRPr="00483A6C" w:rsidRDefault="00A855AB">
            <w:pPr>
              <w:rPr>
                <w:szCs w:val="21"/>
              </w:rPr>
            </w:pPr>
          </w:p>
          <w:p w14:paraId="173652CB" w14:textId="77777777" w:rsidR="00A855AB" w:rsidRPr="00483A6C" w:rsidRDefault="00A855AB">
            <w:pPr>
              <w:rPr>
                <w:szCs w:val="21"/>
              </w:rPr>
            </w:pPr>
          </w:p>
          <w:p w14:paraId="1A12ED58" w14:textId="77777777" w:rsidR="00A855AB" w:rsidRPr="00483A6C" w:rsidRDefault="00A855AB">
            <w:pPr>
              <w:rPr>
                <w:szCs w:val="21"/>
              </w:rPr>
            </w:pPr>
          </w:p>
          <w:p w14:paraId="63281A44" w14:textId="77777777" w:rsidR="00A855AB" w:rsidRPr="00483A6C" w:rsidRDefault="00A855AB">
            <w:pPr>
              <w:rPr>
                <w:szCs w:val="21"/>
              </w:rPr>
            </w:pPr>
          </w:p>
          <w:p w14:paraId="14847F9E" w14:textId="77777777" w:rsidR="00A855AB" w:rsidRPr="00483A6C" w:rsidRDefault="00A855AB">
            <w:pPr>
              <w:rPr>
                <w:szCs w:val="21"/>
              </w:rPr>
            </w:pPr>
          </w:p>
          <w:p w14:paraId="3A208CDE" w14:textId="77777777" w:rsidR="00A855AB" w:rsidRPr="00483A6C" w:rsidRDefault="00A855AB">
            <w:pPr>
              <w:rPr>
                <w:szCs w:val="21"/>
              </w:rPr>
            </w:pPr>
          </w:p>
          <w:p w14:paraId="0DC8EA88" w14:textId="77777777" w:rsidR="00A855AB" w:rsidRPr="00483A6C" w:rsidRDefault="00A855AB">
            <w:pPr>
              <w:rPr>
                <w:szCs w:val="21"/>
              </w:rPr>
            </w:pPr>
          </w:p>
          <w:p w14:paraId="6FDA1AA0" w14:textId="77777777" w:rsidR="00A855AB" w:rsidRPr="00483A6C" w:rsidRDefault="00A855AB">
            <w:pPr>
              <w:rPr>
                <w:szCs w:val="21"/>
              </w:rPr>
            </w:pPr>
          </w:p>
          <w:p w14:paraId="1D3C674F" w14:textId="77777777" w:rsidR="00A855AB" w:rsidRPr="00483A6C" w:rsidRDefault="00A855AB">
            <w:pPr>
              <w:rPr>
                <w:szCs w:val="21"/>
              </w:rPr>
            </w:pPr>
          </w:p>
          <w:p w14:paraId="31540CDB" w14:textId="77777777" w:rsidR="00A855AB" w:rsidRPr="00483A6C" w:rsidRDefault="00A855AB">
            <w:pPr>
              <w:rPr>
                <w:szCs w:val="21"/>
              </w:rPr>
            </w:pPr>
          </w:p>
          <w:p w14:paraId="007DE828" w14:textId="77777777" w:rsidR="00A855AB" w:rsidRPr="00483A6C" w:rsidRDefault="00A855AB">
            <w:pPr>
              <w:rPr>
                <w:szCs w:val="21"/>
              </w:rPr>
            </w:pPr>
          </w:p>
          <w:p w14:paraId="793FFBA7" w14:textId="77777777" w:rsidR="00A855AB" w:rsidRPr="00483A6C" w:rsidRDefault="00A855AB"/>
          <w:p w14:paraId="26A62D8E" w14:textId="77777777" w:rsidR="00A855AB" w:rsidRPr="00483A6C" w:rsidRDefault="00A855AB">
            <w:pPr>
              <w:rPr>
                <w:szCs w:val="21"/>
              </w:rPr>
            </w:pPr>
          </w:p>
          <w:p w14:paraId="502E7794" w14:textId="77777777" w:rsidR="00A855AB" w:rsidRPr="00483A6C" w:rsidRDefault="00A855AB">
            <w:pPr>
              <w:rPr>
                <w:szCs w:val="21"/>
              </w:rPr>
            </w:pPr>
          </w:p>
          <w:p w14:paraId="21AE3E30" w14:textId="77777777" w:rsidR="00A855AB" w:rsidRPr="00483A6C" w:rsidRDefault="00A855AB">
            <w:pPr>
              <w:rPr>
                <w:szCs w:val="21"/>
              </w:rPr>
            </w:pPr>
          </w:p>
          <w:p w14:paraId="34946D9D" w14:textId="77777777" w:rsidR="00A855AB" w:rsidRPr="00483A6C" w:rsidRDefault="00A855AB">
            <w:pPr>
              <w:rPr>
                <w:szCs w:val="21"/>
              </w:rPr>
            </w:pPr>
          </w:p>
          <w:p w14:paraId="3D3DE006" w14:textId="77777777" w:rsidR="00A855AB" w:rsidRPr="00483A6C" w:rsidRDefault="00A855AB">
            <w:pPr>
              <w:rPr>
                <w:szCs w:val="21"/>
              </w:rPr>
            </w:pPr>
          </w:p>
          <w:p w14:paraId="09C824AB" w14:textId="77777777" w:rsidR="00A855AB" w:rsidRPr="00483A6C" w:rsidRDefault="00A855AB">
            <w:pPr>
              <w:rPr>
                <w:szCs w:val="21"/>
              </w:rPr>
            </w:pPr>
          </w:p>
          <w:p w14:paraId="5E336978" w14:textId="77777777" w:rsidR="00A855AB" w:rsidRPr="00483A6C" w:rsidRDefault="00A855AB">
            <w:pPr>
              <w:rPr>
                <w:szCs w:val="21"/>
              </w:rPr>
            </w:pPr>
          </w:p>
          <w:p w14:paraId="75620705" w14:textId="77777777" w:rsidR="00A855AB" w:rsidRPr="00483A6C" w:rsidRDefault="00A855AB">
            <w:pPr>
              <w:rPr>
                <w:szCs w:val="21"/>
              </w:rPr>
            </w:pPr>
          </w:p>
          <w:p w14:paraId="4CB43045" w14:textId="77777777" w:rsidR="00A855AB" w:rsidRPr="00483A6C" w:rsidRDefault="00A855AB">
            <w:pPr>
              <w:rPr>
                <w:szCs w:val="21"/>
              </w:rPr>
            </w:pPr>
          </w:p>
          <w:p w14:paraId="37AC9ECF" w14:textId="77777777" w:rsidR="00A855AB" w:rsidRPr="00483A6C" w:rsidRDefault="00A855AB">
            <w:pPr>
              <w:rPr>
                <w:szCs w:val="21"/>
              </w:rPr>
            </w:pPr>
          </w:p>
          <w:p w14:paraId="74553992" w14:textId="77777777" w:rsidR="00A855AB" w:rsidRPr="00483A6C" w:rsidRDefault="00000000">
            <w:pPr>
              <w:rPr>
                <w:szCs w:val="21"/>
              </w:rPr>
            </w:pPr>
            <w:r w:rsidRPr="00483A6C">
              <w:rPr>
                <w:rFonts w:hint="eastAsia"/>
                <w:szCs w:val="21"/>
              </w:rPr>
              <w:t>建筑</w:t>
            </w:r>
          </w:p>
          <w:p w14:paraId="048E9618" w14:textId="77777777" w:rsidR="00A855AB" w:rsidRPr="00483A6C" w:rsidRDefault="00A855AB">
            <w:pPr>
              <w:rPr>
                <w:szCs w:val="21"/>
              </w:rPr>
            </w:pPr>
          </w:p>
          <w:p w14:paraId="6D20DA87" w14:textId="77777777" w:rsidR="00A855AB" w:rsidRPr="00483A6C" w:rsidRDefault="00A855AB">
            <w:pPr>
              <w:rPr>
                <w:szCs w:val="21"/>
              </w:rPr>
            </w:pPr>
          </w:p>
          <w:p w14:paraId="206C55A5" w14:textId="77777777" w:rsidR="00A855AB" w:rsidRPr="00483A6C" w:rsidRDefault="00A855AB">
            <w:pPr>
              <w:rPr>
                <w:szCs w:val="21"/>
              </w:rPr>
            </w:pPr>
          </w:p>
          <w:p w14:paraId="771E644B" w14:textId="77777777" w:rsidR="00A855AB" w:rsidRPr="00483A6C" w:rsidRDefault="00A855AB">
            <w:pPr>
              <w:rPr>
                <w:szCs w:val="21"/>
              </w:rPr>
            </w:pPr>
          </w:p>
          <w:p w14:paraId="63FA8AC7" w14:textId="77777777" w:rsidR="00A855AB" w:rsidRPr="00483A6C" w:rsidRDefault="00A855AB">
            <w:pPr>
              <w:rPr>
                <w:szCs w:val="21"/>
              </w:rPr>
            </w:pPr>
          </w:p>
          <w:p w14:paraId="1DAAE61D" w14:textId="77777777" w:rsidR="00A855AB" w:rsidRPr="00483A6C" w:rsidRDefault="00A855AB">
            <w:pPr>
              <w:rPr>
                <w:szCs w:val="21"/>
              </w:rPr>
            </w:pPr>
          </w:p>
          <w:p w14:paraId="404A96A4" w14:textId="77777777" w:rsidR="00A855AB" w:rsidRPr="00483A6C" w:rsidRDefault="00A855AB">
            <w:pPr>
              <w:rPr>
                <w:szCs w:val="21"/>
              </w:rPr>
            </w:pPr>
          </w:p>
          <w:p w14:paraId="0881DC96" w14:textId="77777777" w:rsidR="00A855AB" w:rsidRPr="00483A6C" w:rsidRDefault="00A855AB">
            <w:pPr>
              <w:rPr>
                <w:szCs w:val="21"/>
              </w:rPr>
            </w:pPr>
          </w:p>
          <w:p w14:paraId="78F81325" w14:textId="77777777" w:rsidR="00A855AB" w:rsidRPr="00483A6C" w:rsidRDefault="00A855AB">
            <w:pPr>
              <w:rPr>
                <w:szCs w:val="21"/>
              </w:rPr>
            </w:pPr>
          </w:p>
          <w:p w14:paraId="60037C88" w14:textId="77777777" w:rsidR="00A855AB" w:rsidRPr="00483A6C" w:rsidRDefault="00A855AB">
            <w:pPr>
              <w:rPr>
                <w:szCs w:val="21"/>
              </w:rPr>
            </w:pPr>
          </w:p>
          <w:p w14:paraId="00CD649F" w14:textId="77777777" w:rsidR="00A855AB" w:rsidRPr="00483A6C" w:rsidRDefault="00A855AB">
            <w:pPr>
              <w:rPr>
                <w:szCs w:val="21"/>
              </w:rPr>
            </w:pPr>
          </w:p>
          <w:p w14:paraId="6299DADC" w14:textId="77777777" w:rsidR="00A855AB" w:rsidRPr="00483A6C" w:rsidRDefault="00A855AB">
            <w:pPr>
              <w:rPr>
                <w:szCs w:val="21"/>
              </w:rPr>
            </w:pPr>
          </w:p>
          <w:p w14:paraId="436E257B" w14:textId="77777777" w:rsidR="00A855AB" w:rsidRPr="00483A6C" w:rsidRDefault="00A855AB">
            <w:pPr>
              <w:rPr>
                <w:szCs w:val="21"/>
              </w:rPr>
            </w:pPr>
          </w:p>
          <w:p w14:paraId="73A0B2C7" w14:textId="77777777" w:rsidR="00A855AB" w:rsidRPr="00483A6C" w:rsidRDefault="00A855AB">
            <w:pPr>
              <w:rPr>
                <w:szCs w:val="21"/>
              </w:rPr>
            </w:pPr>
          </w:p>
          <w:p w14:paraId="76F766FD" w14:textId="77777777" w:rsidR="00A855AB" w:rsidRPr="00483A6C" w:rsidRDefault="00A855AB">
            <w:pPr>
              <w:rPr>
                <w:szCs w:val="21"/>
              </w:rPr>
            </w:pPr>
          </w:p>
          <w:p w14:paraId="0C36EAEE" w14:textId="77777777" w:rsidR="00A855AB" w:rsidRPr="00483A6C" w:rsidRDefault="00A855AB">
            <w:pPr>
              <w:rPr>
                <w:szCs w:val="21"/>
              </w:rPr>
            </w:pPr>
          </w:p>
          <w:p w14:paraId="31DF590B" w14:textId="77777777" w:rsidR="00A855AB" w:rsidRPr="00483A6C" w:rsidRDefault="00A855AB">
            <w:pPr>
              <w:rPr>
                <w:szCs w:val="21"/>
              </w:rPr>
            </w:pPr>
          </w:p>
          <w:p w14:paraId="6067D7C1" w14:textId="77777777" w:rsidR="00A855AB" w:rsidRPr="00483A6C" w:rsidRDefault="00A855AB">
            <w:pPr>
              <w:rPr>
                <w:szCs w:val="21"/>
              </w:rPr>
            </w:pPr>
          </w:p>
          <w:p w14:paraId="0ACD0260" w14:textId="77777777" w:rsidR="00A855AB" w:rsidRPr="00483A6C" w:rsidRDefault="00A855AB">
            <w:pPr>
              <w:rPr>
                <w:szCs w:val="21"/>
              </w:rPr>
            </w:pPr>
          </w:p>
          <w:p w14:paraId="75E0C8A1" w14:textId="77777777" w:rsidR="00A855AB" w:rsidRPr="00483A6C" w:rsidRDefault="00A855AB">
            <w:pPr>
              <w:rPr>
                <w:szCs w:val="21"/>
              </w:rPr>
            </w:pPr>
          </w:p>
          <w:p w14:paraId="4B7DCBB0" w14:textId="77777777" w:rsidR="00A855AB" w:rsidRPr="00483A6C" w:rsidRDefault="00A855AB">
            <w:pPr>
              <w:rPr>
                <w:szCs w:val="21"/>
              </w:rPr>
            </w:pPr>
          </w:p>
          <w:p w14:paraId="33FBFAE0" w14:textId="77777777" w:rsidR="00A855AB" w:rsidRPr="00483A6C" w:rsidRDefault="00A855AB">
            <w:pPr>
              <w:rPr>
                <w:szCs w:val="21"/>
              </w:rPr>
            </w:pPr>
          </w:p>
          <w:p w14:paraId="64D43857" w14:textId="77777777" w:rsidR="00A855AB" w:rsidRPr="00483A6C" w:rsidRDefault="00A855AB">
            <w:pPr>
              <w:rPr>
                <w:szCs w:val="21"/>
              </w:rPr>
            </w:pPr>
          </w:p>
          <w:p w14:paraId="3C82610F" w14:textId="77777777" w:rsidR="00A855AB" w:rsidRPr="00483A6C" w:rsidRDefault="00A855AB">
            <w:pPr>
              <w:rPr>
                <w:szCs w:val="21"/>
              </w:rPr>
            </w:pPr>
          </w:p>
          <w:p w14:paraId="70D25529" w14:textId="77777777" w:rsidR="00A855AB" w:rsidRPr="00483A6C" w:rsidRDefault="00A855AB">
            <w:pPr>
              <w:rPr>
                <w:szCs w:val="21"/>
              </w:rPr>
            </w:pPr>
          </w:p>
          <w:p w14:paraId="501A087E" w14:textId="77777777" w:rsidR="00A855AB" w:rsidRPr="00483A6C" w:rsidRDefault="00A855AB">
            <w:pPr>
              <w:rPr>
                <w:szCs w:val="21"/>
              </w:rPr>
            </w:pPr>
          </w:p>
          <w:p w14:paraId="11C4BAB2" w14:textId="77777777" w:rsidR="00A855AB" w:rsidRPr="00483A6C" w:rsidRDefault="00A855AB">
            <w:pPr>
              <w:rPr>
                <w:szCs w:val="21"/>
              </w:rPr>
            </w:pPr>
          </w:p>
          <w:p w14:paraId="433AE7E0" w14:textId="77777777" w:rsidR="00A855AB" w:rsidRPr="00483A6C" w:rsidRDefault="00A855AB">
            <w:pPr>
              <w:rPr>
                <w:szCs w:val="21"/>
              </w:rPr>
            </w:pPr>
          </w:p>
          <w:p w14:paraId="45DE5278" w14:textId="77777777" w:rsidR="00A855AB" w:rsidRPr="00483A6C" w:rsidRDefault="00A855AB">
            <w:pPr>
              <w:rPr>
                <w:szCs w:val="21"/>
              </w:rPr>
            </w:pPr>
          </w:p>
          <w:p w14:paraId="7D0E941D" w14:textId="77777777" w:rsidR="00A855AB" w:rsidRPr="00483A6C" w:rsidRDefault="00A855AB">
            <w:pPr>
              <w:rPr>
                <w:szCs w:val="21"/>
              </w:rPr>
            </w:pPr>
          </w:p>
          <w:p w14:paraId="33552A86" w14:textId="77777777" w:rsidR="00A855AB" w:rsidRPr="00483A6C" w:rsidRDefault="00A855AB">
            <w:pPr>
              <w:rPr>
                <w:szCs w:val="21"/>
              </w:rPr>
            </w:pPr>
          </w:p>
          <w:p w14:paraId="654D389C" w14:textId="77777777" w:rsidR="00A855AB" w:rsidRPr="00483A6C" w:rsidRDefault="00A855AB">
            <w:pPr>
              <w:rPr>
                <w:szCs w:val="21"/>
              </w:rPr>
            </w:pPr>
          </w:p>
          <w:p w14:paraId="5E81A205" w14:textId="77777777" w:rsidR="00A855AB" w:rsidRPr="00483A6C" w:rsidRDefault="00A855AB">
            <w:pPr>
              <w:rPr>
                <w:szCs w:val="21"/>
              </w:rPr>
            </w:pPr>
          </w:p>
          <w:p w14:paraId="2E31827E" w14:textId="77777777" w:rsidR="00A855AB" w:rsidRPr="00483A6C" w:rsidRDefault="00A855AB">
            <w:pPr>
              <w:rPr>
                <w:szCs w:val="21"/>
              </w:rPr>
            </w:pPr>
          </w:p>
          <w:p w14:paraId="3C67EC19" w14:textId="77777777" w:rsidR="00A855AB" w:rsidRPr="00483A6C" w:rsidRDefault="00A855AB">
            <w:pPr>
              <w:rPr>
                <w:szCs w:val="21"/>
              </w:rPr>
            </w:pPr>
          </w:p>
          <w:p w14:paraId="79D94A21" w14:textId="77777777" w:rsidR="00A855AB" w:rsidRPr="00483A6C" w:rsidRDefault="00000000">
            <w:pPr>
              <w:rPr>
                <w:szCs w:val="21"/>
              </w:rPr>
            </w:pPr>
            <w:r w:rsidRPr="00483A6C">
              <w:rPr>
                <w:rFonts w:hint="eastAsia"/>
                <w:szCs w:val="21"/>
              </w:rPr>
              <w:t>建筑</w:t>
            </w:r>
          </w:p>
          <w:p w14:paraId="1FFDC608" w14:textId="77777777" w:rsidR="00A855AB" w:rsidRPr="00483A6C" w:rsidRDefault="00A855AB">
            <w:pPr>
              <w:rPr>
                <w:szCs w:val="21"/>
              </w:rPr>
            </w:pPr>
          </w:p>
          <w:p w14:paraId="65A2E610" w14:textId="77777777" w:rsidR="00A855AB" w:rsidRPr="00483A6C" w:rsidRDefault="00A855AB">
            <w:pPr>
              <w:rPr>
                <w:szCs w:val="21"/>
              </w:rPr>
            </w:pPr>
          </w:p>
          <w:p w14:paraId="3560E6C1" w14:textId="77777777" w:rsidR="00A855AB" w:rsidRPr="00483A6C" w:rsidRDefault="00A855AB">
            <w:pPr>
              <w:rPr>
                <w:szCs w:val="21"/>
              </w:rPr>
            </w:pPr>
          </w:p>
          <w:p w14:paraId="61814604" w14:textId="77777777" w:rsidR="00A855AB" w:rsidRPr="00483A6C" w:rsidRDefault="00A855AB"/>
        </w:tc>
        <w:tc>
          <w:tcPr>
            <w:tcW w:w="1090" w:type="dxa"/>
            <w:vAlign w:val="center"/>
          </w:tcPr>
          <w:p w14:paraId="3767E15E" w14:textId="77777777" w:rsidR="00A855AB" w:rsidRPr="00483A6C" w:rsidRDefault="00000000">
            <w:pPr>
              <w:rPr>
                <w:szCs w:val="21"/>
              </w:rPr>
            </w:pPr>
            <w:r w:rsidRPr="00483A6C">
              <w:rPr>
                <w:rFonts w:asciiTheme="minorEastAsia" w:hAnsiTheme="minorEastAsia" w:hint="eastAsia"/>
                <w:kern w:val="0"/>
                <w:sz w:val="24"/>
                <w:szCs w:val="24"/>
              </w:rPr>
              <w:lastRenderedPageBreak/>
              <w:t>砌体墙</w:t>
            </w:r>
          </w:p>
        </w:tc>
        <w:tc>
          <w:tcPr>
            <w:tcW w:w="1234" w:type="dxa"/>
            <w:vAlign w:val="center"/>
          </w:tcPr>
          <w:p w14:paraId="273DABCA" w14:textId="77777777" w:rsidR="00A855AB" w:rsidRPr="00483A6C" w:rsidRDefault="00000000">
            <w:pPr>
              <w:rPr>
                <w:szCs w:val="21"/>
              </w:rPr>
            </w:pPr>
            <w:r w:rsidRPr="00483A6C">
              <w:rPr>
                <w:rFonts w:hint="eastAsia"/>
              </w:rPr>
              <w:t>构件类型名称</w:t>
            </w:r>
            <w:r w:rsidRPr="00483A6C">
              <w:rPr>
                <w:rFonts w:hint="eastAsia"/>
              </w:rPr>
              <w:t xml:space="preserve">- </w:t>
            </w:r>
            <w:r w:rsidRPr="00483A6C">
              <w:rPr>
                <w:rFonts w:hint="eastAsia"/>
              </w:rPr>
              <w:t>墙厚</w:t>
            </w:r>
          </w:p>
        </w:tc>
        <w:tc>
          <w:tcPr>
            <w:tcW w:w="1791" w:type="dxa"/>
            <w:vAlign w:val="center"/>
          </w:tcPr>
          <w:p w14:paraId="03F439A8" w14:textId="77777777" w:rsidR="00A855AB" w:rsidRPr="00483A6C" w:rsidRDefault="00000000">
            <w:pPr>
              <w:rPr>
                <w:szCs w:val="21"/>
              </w:rPr>
            </w:pPr>
            <w:r w:rsidRPr="00483A6C">
              <w:rPr>
                <w:rFonts w:hint="eastAsia"/>
              </w:rPr>
              <w:t>实心砖墙</w:t>
            </w:r>
            <w:r w:rsidRPr="00483A6C">
              <w:rPr>
                <w:rFonts w:hint="eastAsia"/>
              </w:rPr>
              <w:t>-240</w:t>
            </w:r>
            <w:r w:rsidRPr="00483A6C">
              <w:rPr>
                <w:rFonts w:hint="eastAsia"/>
              </w:rPr>
              <w:t>厚</w:t>
            </w:r>
          </w:p>
        </w:tc>
        <w:tc>
          <w:tcPr>
            <w:tcW w:w="2266" w:type="dxa"/>
            <w:vAlign w:val="center"/>
          </w:tcPr>
          <w:p w14:paraId="4B548A44" w14:textId="77777777" w:rsidR="00A855AB" w:rsidRPr="00483A6C" w:rsidRDefault="00000000">
            <w:pPr>
              <w:rPr>
                <w:szCs w:val="21"/>
              </w:rPr>
            </w:pPr>
            <w:r w:rsidRPr="00483A6C">
              <w:rPr>
                <w:rFonts w:hint="eastAsia"/>
                <w:szCs w:val="21"/>
              </w:rPr>
              <w:t>1</w:t>
            </w:r>
            <w:r w:rsidRPr="00483A6C">
              <w:rPr>
                <w:rFonts w:hint="eastAsia"/>
                <w:szCs w:val="21"/>
              </w:rPr>
              <w:t>、厚度：</w:t>
            </w:r>
            <w:r w:rsidRPr="00483A6C">
              <w:rPr>
                <w:rFonts w:hint="eastAsia"/>
                <w:szCs w:val="21"/>
              </w:rPr>
              <w:t>240</w:t>
            </w:r>
            <w:r w:rsidRPr="00483A6C">
              <w:rPr>
                <w:rFonts w:hint="eastAsia"/>
                <w:szCs w:val="21"/>
              </w:rPr>
              <w:t>（构造下添加）</w:t>
            </w:r>
            <w:r w:rsidRPr="00483A6C">
              <w:rPr>
                <w:rFonts w:hint="eastAsia"/>
                <w:szCs w:val="21"/>
              </w:rPr>
              <w:t>-</w:t>
            </w:r>
            <w:r w:rsidRPr="00483A6C">
              <w:rPr>
                <w:rFonts w:hint="eastAsia"/>
                <w:szCs w:val="21"/>
              </w:rPr>
              <w:t>防火砌块</w:t>
            </w:r>
            <w:r w:rsidRPr="00483A6C">
              <w:rPr>
                <w:rFonts w:hint="eastAsia"/>
                <w:szCs w:val="21"/>
              </w:rPr>
              <w:t xml:space="preserve"> </w:t>
            </w:r>
            <w:r w:rsidRPr="00483A6C">
              <w:rPr>
                <w:rFonts w:hint="eastAsia"/>
                <w:szCs w:val="21"/>
              </w:rPr>
              <w:t>（材质和装</w:t>
            </w:r>
          </w:p>
          <w:p w14:paraId="0549414D" w14:textId="77777777" w:rsidR="00A855AB" w:rsidRPr="00483A6C" w:rsidRDefault="00000000">
            <w:pPr>
              <w:rPr>
                <w:szCs w:val="21"/>
              </w:rPr>
            </w:pPr>
            <w:r w:rsidRPr="00483A6C">
              <w:rPr>
                <w:rFonts w:hint="eastAsia"/>
                <w:szCs w:val="21"/>
              </w:rPr>
              <w:t>2</w:t>
            </w:r>
            <w:r w:rsidRPr="00483A6C">
              <w:rPr>
                <w:rFonts w:hint="eastAsia"/>
                <w:szCs w:val="21"/>
              </w:rPr>
              <w:t>、砌筑砂浆等级：</w:t>
            </w:r>
            <w:r w:rsidRPr="00483A6C">
              <w:rPr>
                <w:rFonts w:hint="eastAsia"/>
                <w:szCs w:val="21"/>
              </w:rPr>
              <w:t>M5.0</w:t>
            </w:r>
            <w:r w:rsidRPr="00483A6C">
              <w:rPr>
                <w:rFonts w:hint="eastAsia"/>
                <w:szCs w:val="21"/>
              </w:rPr>
              <w:t>（文字下添加）</w:t>
            </w:r>
          </w:p>
          <w:p w14:paraId="665ADE58" w14:textId="77777777" w:rsidR="00A855AB" w:rsidRPr="00483A6C" w:rsidRDefault="00000000">
            <w:pPr>
              <w:rPr>
                <w:szCs w:val="21"/>
              </w:rPr>
            </w:pPr>
            <w:r w:rsidRPr="00483A6C">
              <w:rPr>
                <w:rFonts w:hint="eastAsia"/>
                <w:szCs w:val="21"/>
              </w:rPr>
              <w:t>3</w:t>
            </w:r>
            <w:r w:rsidRPr="00483A6C">
              <w:rPr>
                <w:rFonts w:hint="eastAsia"/>
                <w:szCs w:val="21"/>
              </w:rPr>
              <w:t>、砌块强度等级：</w:t>
            </w:r>
            <w:r w:rsidRPr="00483A6C">
              <w:rPr>
                <w:rFonts w:hint="eastAsia"/>
                <w:szCs w:val="21"/>
              </w:rPr>
              <w:t xml:space="preserve">A3.5 </w:t>
            </w:r>
            <w:r w:rsidRPr="00483A6C">
              <w:rPr>
                <w:rFonts w:hint="eastAsia"/>
                <w:szCs w:val="21"/>
              </w:rPr>
              <w:t>（文字下添加）</w:t>
            </w:r>
          </w:p>
          <w:p w14:paraId="4710B8B9" w14:textId="77777777" w:rsidR="00A855AB" w:rsidRPr="00483A6C" w:rsidRDefault="00000000">
            <w:pPr>
              <w:rPr>
                <w:szCs w:val="21"/>
              </w:rPr>
            </w:pPr>
            <w:r w:rsidRPr="00483A6C">
              <w:rPr>
                <w:rFonts w:hint="eastAsia"/>
                <w:szCs w:val="21"/>
              </w:rPr>
              <w:t>4</w:t>
            </w:r>
            <w:r w:rsidRPr="00483A6C">
              <w:rPr>
                <w:rFonts w:hint="eastAsia"/>
                <w:szCs w:val="21"/>
              </w:rPr>
              <w:t>、结构材质：加气混凝土砖（</w:t>
            </w:r>
            <w:r w:rsidRPr="00483A6C">
              <w:rPr>
                <w:rFonts w:hint="eastAsia"/>
              </w:rPr>
              <w:t>构造下添加</w:t>
            </w:r>
            <w:r w:rsidRPr="00483A6C">
              <w:rPr>
                <w:rFonts w:hint="eastAsia"/>
                <w:szCs w:val="21"/>
              </w:rPr>
              <w:t>）</w:t>
            </w:r>
          </w:p>
        </w:tc>
        <w:tc>
          <w:tcPr>
            <w:tcW w:w="2255" w:type="dxa"/>
            <w:vAlign w:val="center"/>
          </w:tcPr>
          <w:p w14:paraId="678B7A7B" w14:textId="77777777" w:rsidR="00A855AB" w:rsidRPr="00483A6C" w:rsidRDefault="00000000">
            <w:pPr>
              <w:rPr>
                <w:szCs w:val="21"/>
              </w:rPr>
            </w:pPr>
            <w:r w:rsidRPr="00483A6C">
              <w:rPr>
                <w:rFonts w:hint="eastAsia"/>
                <w:szCs w:val="21"/>
              </w:rPr>
              <w:t>1</w:t>
            </w:r>
            <w:r w:rsidRPr="00483A6C">
              <w:rPr>
                <w:rFonts w:hint="eastAsia"/>
                <w:szCs w:val="21"/>
              </w:rPr>
              <w:t>、平面位置：内墙（</w:t>
            </w:r>
            <w:r w:rsidRPr="00483A6C">
              <w:rPr>
                <w:rFonts w:hint="eastAsia"/>
              </w:rPr>
              <w:t>标识数据下添加</w:t>
            </w:r>
            <w:r w:rsidRPr="00483A6C">
              <w:rPr>
                <w:rFonts w:hint="eastAsia"/>
                <w:szCs w:val="21"/>
              </w:rPr>
              <w:t>）</w:t>
            </w:r>
          </w:p>
          <w:p w14:paraId="6CE6A263" w14:textId="77777777" w:rsidR="00A855AB" w:rsidRPr="00483A6C" w:rsidRDefault="00000000">
            <w:pPr>
              <w:rPr>
                <w:szCs w:val="21"/>
              </w:rPr>
            </w:pPr>
            <w:r w:rsidRPr="00483A6C">
              <w:rPr>
                <w:rFonts w:hint="eastAsia"/>
                <w:szCs w:val="21"/>
              </w:rPr>
              <w:t>2</w:t>
            </w:r>
            <w:r w:rsidRPr="00483A6C">
              <w:rPr>
                <w:rFonts w:hint="eastAsia"/>
                <w:szCs w:val="21"/>
              </w:rPr>
              <w:t>、构件编号：</w:t>
            </w:r>
            <w:r w:rsidRPr="00483A6C">
              <w:rPr>
                <w:rFonts w:hint="eastAsia"/>
                <w:szCs w:val="21"/>
              </w:rPr>
              <w:t>QT1</w:t>
            </w:r>
            <w:r w:rsidRPr="00483A6C">
              <w:rPr>
                <w:rFonts w:hint="eastAsia"/>
                <w:szCs w:val="21"/>
              </w:rPr>
              <w:t>（在标识数据下面添加）</w:t>
            </w:r>
          </w:p>
        </w:tc>
      </w:tr>
      <w:tr w:rsidR="00483A6C" w:rsidRPr="00483A6C" w14:paraId="24EFE2F3" w14:textId="77777777">
        <w:trPr>
          <w:jc w:val="center"/>
        </w:trPr>
        <w:tc>
          <w:tcPr>
            <w:tcW w:w="650" w:type="dxa"/>
            <w:vMerge/>
            <w:vAlign w:val="center"/>
          </w:tcPr>
          <w:p w14:paraId="39D43CAE" w14:textId="77777777" w:rsidR="00A855AB" w:rsidRPr="00483A6C" w:rsidRDefault="00A855AB">
            <w:pPr>
              <w:rPr>
                <w:szCs w:val="21"/>
              </w:rPr>
            </w:pPr>
          </w:p>
        </w:tc>
        <w:tc>
          <w:tcPr>
            <w:tcW w:w="1090" w:type="dxa"/>
            <w:vAlign w:val="center"/>
          </w:tcPr>
          <w:p w14:paraId="1E28B562" w14:textId="77777777" w:rsidR="00A855AB" w:rsidRPr="00483A6C" w:rsidRDefault="00000000">
            <w:pPr>
              <w:rPr>
                <w:szCs w:val="21"/>
              </w:rPr>
            </w:pPr>
            <w:r w:rsidRPr="00483A6C">
              <w:rPr>
                <w:rFonts w:asciiTheme="minorEastAsia" w:hAnsiTheme="minorEastAsia" w:hint="eastAsia"/>
                <w:kern w:val="0"/>
                <w:sz w:val="24"/>
                <w:szCs w:val="24"/>
              </w:rPr>
              <w:t>建筑柱</w:t>
            </w:r>
          </w:p>
        </w:tc>
        <w:tc>
          <w:tcPr>
            <w:tcW w:w="1234" w:type="dxa"/>
            <w:vAlign w:val="center"/>
          </w:tcPr>
          <w:p w14:paraId="1AC31FBC" w14:textId="77777777" w:rsidR="00A855AB" w:rsidRPr="00483A6C" w:rsidRDefault="00000000">
            <w:pPr>
              <w:rPr>
                <w:szCs w:val="21"/>
              </w:rPr>
            </w:pPr>
            <w:r w:rsidRPr="00483A6C">
              <w:rPr>
                <w:rFonts w:hint="eastAsia"/>
              </w:rPr>
              <w:t>构件类型名称</w:t>
            </w:r>
            <w:r w:rsidRPr="00483A6C">
              <w:rPr>
                <w:rFonts w:hint="eastAsia"/>
              </w:rPr>
              <w:t>-</w:t>
            </w:r>
            <w:r w:rsidRPr="00483A6C">
              <w:rPr>
                <w:rFonts w:hint="eastAsia"/>
              </w:rPr>
              <w:t>截面尺寸</w:t>
            </w:r>
          </w:p>
        </w:tc>
        <w:tc>
          <w:tcPr>
            <w:tcW w:w="1791" w:type="dxa"/>
            <w:vAlign w:val="center"/>
          </w:tcPr>
          <w:p w14:paraId="4AA52C70" w14:textId="77777777" w:rsidR="00A855AB" w:rsidRPr="00483A6C" w:rsidRDefault="00000000">
            <w:pPr>
              <w:rPr>
                <w:szCs w:val="21"/>
              </w:rPr>
            </w:pPr>
            <w:r w:rsidRPr="00483A6C">
              <w:rPr>
                <w:rFonts w:hint="eastAsia"/>
              </w:rPr>
              <w:t>建筑柱</w:t>
            </w:r>
            <w:r w:rsidRPr="00483A6C">
              <w:rPr>
                <w:rFonts w:hint="eastAsia"/>
              </w:rPr>
              <w:t>-500X500</w:t>
            </w:r>
          </w:p>
        </w:tc>
        <w:tc>
          <w:tcPr>
            <w:tcW w:w="2266" w:type="dxa"/>
            <w:vAlign w:val="center"/>
          </w:tcPr>
          <w:p w14:paraId="3DA6A6EB" w14:textId="77777777" w:rsidR="00A855AB" w:rsidRPr="00483A6C" w:rsidRDefault="00000000">
            <w:pPr>
              <w:rPr>
                <w:szCs w:val="21"/>
              </w:rPr>
            </w:pPr>
            <w:r w:rsidRPr="00483A6C">
              <w:rPr>
                <w:rFonts w:hint="eastAsia"/>
                <w:szCs w:val="21"/>
              </w:rPr>
              <w:t>1</w:t>
            </w:r>
            <w:r w:rsidRPr="00483A6C">
              <w:rPr>
                <w:rFonts w:hint="eastAsia"/>
                <w:szCs w:val="21"/>
              </w:rPr>
              <w:t>、截面宽度：</w:t>
            </w:r>
            <w:r w:rsidRPr="00483A6C">
              <w:rPr>
                <w:rFonts w:hint="eastAsia"/>
                <w:szCs w:val="21"/>
              </w:rPr>
              <w:t>500</w:t>
            </w:r>
          </w:p>
          <w:p w14:paraId="3D5E643B" w14:textId="77777777" w:rsidR="00A855AB" w:rsidRPr="00483A6C" w:rsidRDefault="00000000">
            <w:pPr>
              <w:rPr>
                <w:szCs w:val="21"/>
              </w:rPr>
            </w:pPr>
            <w:r w:rsidRPr="00483A6C">
              <w:rPr>
                <w:rFonts w:hint="eastAsia"/>
                <w:szCs w:val="21"/>
              </w:rPr>
              <w:t>2</w:t>
            </w:r>
            <w:r w:rsidRPr="00483A6C">
              <w:rPr>
                <w:rFonts w:hint="eastAsia"/>
                <w:szCs w:val="21"/>
              </w:rPr>
              <w:t>、截面高度：</w:t>
            </w:r>
            <w:r w:rsidRPr="00483A6C">
              <w:rPr>
                <w:rFonts w:hint="eastAsia"/>
                <w:szCs w:val="21"/>
              </w:rPr>
              <w:t>500</w:t>
            </w:r>
          </w:p>
        </w:tc>
        <w:tc>
          <w:tcPr>
            <w:tcW w:w="2255" w:type="dxa"/>
            <w:vAlign w:val="center"/>
          </w:tcPr>
          <w:p w14:paraId="6938039F" w14:textId="77777777" w:rsidR="00A855AB" w:rsidRPr="00483A6C" w:rsidRDefault="00000000">
            <w:pPr>
              <w:rPr>
                <w:szCs w:val="21"/>
              </w:rPr>
            </w:pPr>
            <w:r w:rsidRPr="00483A6C">
              <w:rPr>
                <w:rFonts w:hint="eastAsia"/>
                <w:szCs w:val="21"/>
              </w:rPr>
              <w:t>1</w:t>
            </w:r>
            <w:r w:rsidRPr="00483A6C">
              <w:rPr>
                <w:rFonts w:hint="eastAsia"/>
                <w:szCs w:val="21"/>
              </w:rPr>
              <w:t>、构件编号：</w:t>
            </w:r>
            <w:r w:rsidRPr="00483A6C">
              <w:rPr>
                <w:rFonts w:hint="eastAsia"/>
                <w:szCs w:val="21"/>
              </w:rPr>
              <w:t>JZZ1</w:t>
            </w:r>
            <w:r w:rsidRPr="00483A6C">
              <w:rPr>
                <w:rFonts w:hint="eastAsia"/>
                <w:szCs w:val="21"/>
              </w:rPr>
              <w:t>（标识数据下添加）</w:t>
            </w:r>
          </w:p>
        </w:tc>
      </w:tr>
      <w:tr w:rsidR="00483A6C" w:rsidRPr="00483A6C" w14:paraId="74E5F7F1" w14:textId="77777777">
        <w:trPr>
          <w:jc w:val="center"/>
        </w:trPr>
        <w:tc>
          <w:tcPr>
            <w:tcW w:w="650" w:type="dxa"/>
            <w:vMerge/>
            <w:vAlign w:val="center"/>
          </w:tcPr>
          <w:p w14:paraId="21E2453E" w14:textId="77777777" w:rsidR="00A855AB" w:rsidRPr="00483A6C" w:rsidRDefault="00A855AB">
            <w:pPr>
              <w:rPr>
                <w:szCs w:val="21"/>
              </w:rPr>
            </w:pPr>
          </w:p>
        </w:tc>
        <w:tc>
          <w:tcPr>
            <w:tcW w:w="1090" w:type="dxa"/>
            <w:vAlign w:val="center"/>
          </w:tcPr>
          <w:p w14:paraId="00872183" w14:textId="77777777" w:rsidR="00A855AB" w:rsidRPr="00483A6C" w:rsidRDefault="00000000">
            <w:r w:rsidRPr="00483A6C">
              <w:rPr>
                <w:rFonts w:hint="eastAsia"/>
              </w:rPr>
              <w:t>构造柱</w:t>
            </w:r>
          </w:p>
        </w:tc>
        <w:tc>
          <w:tcPr>
            <w:tcW w:w="1234" w:type="dxa"/>
            <w:vAlign w:val="center"/>
          </w:tcPr>
          <w:p w14:paraId="5B1D44BA" w14:textId="77777777" w:rsidR="00A855AB" w:rsidRPr="00483A6C" w:rsidRDefault="00000000">
            <w:r w:rsidRPr="00483A6C">
              <w:rPr>
                <w:rFonts w:hint="eastAsia"/>
              </w:rPr>
              <w:t>构件类型名称</w:t>
            </w:r>
            <w:r w:rsidRPr="00483A6C">
              <w:rPr>
                <w:rFonts w:hint="eastAsia"/>
              </w:rPr>
              <w:t xml:space="preserve">- </w:t>
            </w:r>
            <w:r w:rsidRPr="00483A6C">
              <w:rPr>
                <w:rFonts w:hint="eastAsia"/>
              </w:rPr>
              <w:t>截面尺寸</w:t>
            </w:r>
          </w:p>
        </w:tc>
        <w:tc>
          <w:tcPr>
            <w:tcW w:w="1791" w:type="dxa"/>
            <w:vAlign w:val="center"/>
          </w:tcPr>
          <w:p w14:paraId="0CE27EDF" w14:textId="77777777" w:rsidR="00A855AB" w:rsidRPr="00483A6C" w:rsidRDefault="00000000">
            <w:r w:rsidRPr="00483A6C">
              <w:rPr>
                <w:rFonts w:hint="eastAsia"/>
              </w:rPr>
              <w:t>构造柱</w:t>
            </w:r>
            <w:r w:rsidRPr="00483A6C">
              <w:rPr>
                <w:rFonts w:hint="eastAsia"/>
              </w:rPr>
              <w:t>-200X200</w:t>
            </w:r>
          </w:p>
        </w:tc>
        <w:tc>
          <w:tcPr>
            <w:tcW w:w="2266" w:type="dxa"/>
            <w:vAlign w:val="center"/>
          </w:tcPr>
          <w:p w14:paraId="6829F425" w14:textId="77777777" w:rsidR="00A855AB" w:rsidRPr="00483A6C" w:rsidRDefault="00000000">
            <w:pPr>
              <w:rPr>
                <w:szCs w:val="21"/>
              </w:rPr>
            </w:pPr>
            <w:r w:rsidRPr="00483A6C">
              <w:rPr>
                <w:rFonts w:hint="eastAsia"/>
                <w:szCs w:val="21"/>
              </w:rPr>
              <w:t>1</w:t>
            </w:r>
            <w:r w:rsidRPr="00483A6C">
              <w:rPr>
                <w:rFonts w:hint="eastAsia"/>
                <w:szCs w:val="21"/>
              </w:rPr>
              <w:t>、截面宽度：</w:t>
            </w:r>
            <w:r w:rsidRPr="00483A6C">
              <w:rPr>
                <w:rFonts w:hint="eastAsia"/>
                <w:szCs w:val="21"/>
              </w:rPr>
              <w:t>200</w:t>
            </w:r>
          </w:p>
          <w:p w14:paraId="2C88260E" w14:textId="77777777" w:rsidR="00A855AB" w:rsidRPr="00483A6C" w:rsidRDefault="00000000">
            <w:r w:rsidRPr="00483A6C">
              <w:rPr>
                <w:rFonts w:hint="eastAsia"/>
                <w:szCs w:val="21"/>
              </w:rPr>
              <w:t>2</w:t>
            </w:r>
            <w:r w:rsidRPr="00483A6C">
              <w:rPr>
                <w:rFonts w:hint="eastAsia"/>
                <w:szCs w:val="21"/>
              </w:rPr>
              <w:t>、截面高度：</w:t>
            </w:r>
            <w:r w:rsidRPr="00483A6C">
              <w:rPr>
                <w:rFonts w:hint="eastAsia"/>
                <w:szCs w:val="21"/>
              </w:rPr>
              <w:t>200</w:t>
            </w:r>
          </w:p>
        </w:tc>
        <w:tc>
          <w:tcPr>
            <w:tcW w:w="2255" w:type="dxa"/>
            <w:vAlign w:val="center"/>
          </w:tcPr>
          <w:p w14:paraId="7E28AF2A" w14:textId="77777777" w:rsidR="00A855AB" w:rsidRPr="00483A6C" w:rsidRDefault="00000000">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 xml:space="preserve">C40 </w:t>
            </w:r>
            <w:r w:rsidRPr="00483A6C">
              <w:rPr>
                <w:rFonts w:hint="eastAsia"/>
              </w:rPr>
              <w:t>（标识数据下添加）</w:t>
            </w:r>
          </w:p>
          <w:p w14:paraId="79D4D46B" w14:textId="77777777" w:rsidR="00A855AB" w:rsidRPr="00483A6C" w:rsidRDefault="00000000">
            <w:r w:rsidRPr="00483A6C">
              <w:rPr>
                <w:rFonts w:hint="eastAsia"/>
              </w:rPr>
              <w:t>2</w:t>
            </w:r>
            <w:r w:rsidRPr="00483A6C">
              <w:rPr>
                <w:rFonts w:hint="eastAsia"/>
              </w:rPr>
              <w:t>、构件编号：</w:t>
            </w:r>
            <w:r w:rsidRPr="00483A6C">
              <w:rPr>
                <w:rFonts w:hint="eastAsia"/>
              </w:rPr>
              <w:t>GZ1</w:t>
            </w:r>
            <w:r w:rsidRPr="00483A6C">
              <w:rPr>
                <w:rFonts w:hint="eastAsia"/>
              </w:rPr>
              <w:t>（标识数据下添加）</w:t>
            </w:r>
          </w:p>
        </w:tc>
      </w:tr>
      <w:tr w:rsidR="00483A6C" w:rsidRPr="00483A6C" w14:paraId="5694539B" w14:textId="77777777">
        <w:trPr>
          <w:jc w:val="center"/>
        </w:trPr>
        <w:tc>
          <w:tcPr>
            <w:tcW w:w="650" w:type="dxa"/>
            <w:vMerge/>
            <w:vAlign w:val="center"/>
          </w:tcPr>
          <w:p w14:paraId="3565C81F" w14:textId="77777777" w:rsidR="00A855AB" w:rsidRPr="00483A6C" w:rsidRDefault="00A855AB"/>
        </w:tc>
        <w:tc>
          <w:tcPr>
            <w:tcW w:w="1090" w:type="dxa"/>
            <w:vAlign w:val="center"/>
          </w:tcPr>
          <w:p w14:paraId="1CBB1293" w14:textId="77777777" w:rsidR="00A855AB" w:rsidRPr="00483A6C" w:rsidRDefault="00000000">
            <w:r w:rsidRPr="00483A6C">
              <w:rPr>
                <w:rFonts w:hint="eastAsia"/>
              </w:rPr>
              <w:t>圈梁</w:t>
            </w:r>
          </w:p>
        </w:tc>
        <w:tc>
          <w:tcPr>
            <w:tcW w:w="1234" w:type="dxa"/>
            <w:vAlign w:val="center"/>
          </w:tcPr>
          <w:p w14:paraId="4FC4458D" w14:textId="77777777" w:rsidR="00A855AB" w:rsidRPr="00483A6C" w:rsidRDefault="00000000">
            <w:r w:rsidRPr="00483A6C">
              <w:rPr>
                <w:rFonts w:hint="eastAsia"/>
              </w:rPr>
              <w:t>构件类型名称</w:t>
            </w:r>
            <w:r w:rsidRPr="00483A6C">
              <w:rPr>
                <w:rFonts w:hint="eastAsia"/>
              </w:rPr>
              <w:t xml:space="preserve">- </w:t>
            </w:r>
            <w:r w:rsidRPr="00483A6C">
              <w:rPr>
                <w:rFonts w:hint="eastAsia"/>
              </w:rPr>
              <w:t>截面尺寸</w:t>
            </w:r>
          </w:p>
        </w:tc>
        <w:tc>
          <w:tcPr>
            <w:tcW w:w="1791" w:type="dxa"/>
            <w:vAlign w:val="center"/>
          </w:tcPr>
          <w:p w14:paraId="37AD1C3F" w14:textId="77777777" w:rsidR="00A855AB" w:rsidRPr="00483A6C" w:rsidRDefault="00000000">
            <w:r w:rsidRPr="00483A6C">
              <w:rPr>
                <w:rFonts w:hint="eastAsia"/>
              </w:rPr>
              <w:t>圈梁</w:t>
            </w:r>
            <w:r w:rsidRPr="00483A6C">
              <w:rPr>
                <w:rFonts w:hint="eastAsia"/>
              </w:rPr>
              <w:t>-200X200</w:t>
            </w:r>
          </w:p>
        </w:tc>
        <w:tc>
          <w:tcPr>
            <w:tcW w:w="2266" w:type="dxa"/>
            <w:vAlign w:val="center"/>
          </w:tcPr>
          <w:p w14:paraId="0721778E" w14:textId="77777777" w:rsidR="00A855AB" w:rsidRPr="00483A6C" w:rsidRDefault="00000000">
            <w:pPr>
              <w:rPr>
                <w:szCs w:val="21"/>
              </w:rPr>
            </w:pPr>
            <w:r w:rsidRPr="00483A6C">
              <w:rPr>
                <w:rFonts w:hint="eastAsia"/>
                <w:szCs w:val="21"/>
              </w:rPr>
              <w:t>1</w:t>
            </w:r>
            <w:r w:rsidRPr="00483A6C">
              <w:rPr>
                <w:rFonts w:hint="eastAsia"/>
                <w:szCs w:val="21"/>
              </w:rPr>
              <w:t>、截面宽度：</w:t>
            </w:r>
            <w:r w:rsidRPr="00483A6C">
              <w:rPr>
                <w:rFonts w:hint="eastAsia"/>
                <w:szCs w:val="21"/>
              </w:rPr>
              <w:t>200</w:t>
            </w:r>
          </w:p>
          <w:p w14:paraId="29F42DD2" w14:textId="77777777" w:rsidR="00A855AB" w:rsidRPr="00483A6C" w:rsidRDefault="00000000">
            <w:r w:rsidRPr="00483A6C">
              <w:rPr>
                <w:rFonts w:hint="eastAsia"/>
                <w:szCs w:val="21"/>
              </w:rPr>
              <w:t>2</w:t>
            </w:r>
            <w:r w:rsidRPr="00483A6C">
              <w:rPr>
                <w:rFonts w:hint="eastAsia"/>
                <w:szCs w:val="21"/>
              </w:rPr>
              <w:t>、截面高度：</w:t>
            </w:r>
            <w:r w:rsidRPr="00483A6C">
              <w:rPr>
                <w:rFonts w:hint="eastAsia"/>
                <w:szCs w:val="21"/>
              </w:rPr>
              <w:t>200</w:t>
            </w:r>
          </w:p>
        </w:tc>
        <w:tc>
          <w:tcPr>
            <w:tcW w:w="2255" w:type="dxa"/>
            <w:vAlign w:val="center"/>
          </w:tcPr>
          <w:p w14:paraId="178EA3B7" w14:textId="77777777" w:rsidR="00A855AB" w:rsidRPr="00483A6C" w:rsidRDefault="00000000">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 xml:space="preserve">C40 </w:t>
            </w:r>
            <w:r w:rsidRPr="00483A6C">
              <w:rPr>
                <w:rFonts w:hint="eastAsia"/>
              </w:rPr>
              <w:t>（标识数据下添加）</w:t>
            </w:r>
          </w:p>
          <w:p w14:paraId="562B4F76" w14:textId="77777777" w:rsidR="00A855AB" w:rsidRPr="00483A6C" w:rsidRDefault="00000000">
            <w:r w:rsidRPr="00483A6C">
              <w:rPr>
                <w:rFonts w:hint="eastAsia"/>
              </w:rPr>
              <w:t>2</w:t>
            </w:r>
            <w:r w:rsidRPr="00483A6C">
              <w:rPr>
                <w:rFonts w:hint="eastAsia"/>
              </w:rPr>
              <w:t>、构件编号：</w:t>
            </w:r>
            <w:r w:rsidRPr="00483A6C">
              <w:rPr>
                <w:rFonts w:hint="eastAsia"/>
              </w:rPr>
              <w:t>QL1</w:t>
            </w:r>
            <w:r w:rsidRPr="00483A6C">
              <w:rPr>
                <w:rFonts w:hint="eastAsia"/>
              </w:rPr>
              <w:t>（标识数据下添加）</w:t>
            </w:r>
          </w:p>
        </w:tc>
      </w:tr>
      <w:tr w:rsidR="00483A6C" w:rsidRPr="00483A6C" w14:paraId="4A315767" w14:textId="77777777">
        <w:trPr>
          <w:jc w:val="center"/>
        </w:trPr>
        <w:tc>
          <w:tcPr>
            <w:tcW w:w="650" w:type="dxa"/>
            <w:vMerge/>
            <w:vAlign w:val="center"/>
          </w:tcPr>
          <w:p w14:paraId="1358572D" w14:textId="77777777" w:rsidR="00A855AB" w:rsidRPr="00483A6C" w:rsidRDefault="00A855AB"/>
        </w:tc>
        <w:tc>
          <w:tcPr>
            <w:tcW w:w="1090" w:type="dxa"/>
            <w:vAlign w:val="center"/>
          </w:tcPr>
          <w:p w14:paraId="3F15021C" w14:textId="77777777" w:rsidR="00A855AB" w:rsidRPr="00483A6C" w:rsidRDefault="00000000">
            <w:r w:rsidRPr="00483A6C">
              <w:rPr>
                <w:rFonts w:hint="eastAsia"/>
              </w:rPr>
              <w:t>过梁</w:t>
            </w:r>
          </w:p>
        </w:tc>
        <w:tc>
          <w:tcPr>
            <w:tcW w:w="1234" w:type="dxa"/>
            <w:vAlign w:val="center"/>
          </w:tcPr>
          <w:p w14:paraId="23FEBED2" w14:textId="77777777" w:rsidR="00A855AB" w:rsidRPr="00483A6C" w:rsidRDefault="00000000">
            <w:r w:rsidRPr="00483A6C">
              <w:rPr>
                <w:rFonts w:hint="eastAsia"/>
              </w:rPr>
              <w:t>构件类型名称</w:t>
            </w:r>
            <w:r w:rsidRPr="00483A6C">
              <w:rPr>
                <w:rFonts w:hint="eastAsia"/>
              </w:rPr>
              <w:t xml:space="preserve">- </w:t>
            </w:r>
            <w:r w:rsidRPr="00483A6C">
              <w:rPr>
                <w:rFonts w:hint="eastAsia"/>
              </w:rPr>
              <w:t>截面尺寸</w:t>
            </w:r>
          </w:p>
        </w:tc>
        <w:tc>
          <w:tcPr>
            <w:tcW w:w="1791" w:type="dxa"/>
            <w:vAlign w:val="center"/>
          </w:tcPr>
          <w:p w14:paraId="7EEB3F2C" w14:textId="77777777" w:rsidR="00A855AB" w:rsidRPr="00483A6C" w:rsidRDefault="00000000">
            <w:r w:rsidRPr="00483A6C">
              <w:rPr>
                <w:rFonts w:hint="eastAsia"/>
              </w:rPr>
              <w:t>过梁</w:t>
            </w:r>
            <w:r w:rsidRPr="00483A6C">
              <w:rPr>
                <w:rFonts w:hint="eastAsia"/>
              </w:rPr>
              <w:t>-200X200</w:t>
            </w:r>
          </w:p>
        </w:tc>
        <w:tc>
          <w:tcPr>
            <w:tcW w:w="2266" w:type="dxa"/>
            <w:vAlign w:val="center"/>
          </w:tcPr>
          <w:p w14:paraId="21E386BA" w14:textId="77777777" w:rsidR="00A855AB" w:rsidRPr="00483A6C" w:rsidRDefault="00000000">
            <w:pPr>
              <w:rPr>
                <w:szCs w:val="21"/>
              </w:rPr>
            </w:pPr>
            <w:r w:rsidRPr="00483A6C">
              <w:rPr>
                <w:rFonts w:hint="eastAsia"/>
                <w:szCs w:val="21"/>
              </w:rPr>
              <w:t>1</w:t>
            </w:r>
            <w:r w:rsidRPr="00483A6C">
              <w:rPr>
                <w:rFonts w:hint="eastAsia"/>
                <w:szCs w:val="21"/>
              </w:rPr>
              <w:t>、截面宽度：</w:t>
            </w:r>
            <w:r w:rsidRPr="00483A6C">
              <w:rPr>
                <w:rFonts w:hint="eastAsia"/>
                <w:szCs w:val="21"/>
              </w:rPr>
              <w:t>200</w:t>
            </w:r>
          </w:p>
          <w:p w14:paraId="30B45E45" w14:textId="77777777" w:rsidR="00A855AB" w:rsidRPr="00483A6C" w:rsidRDefault="00000000">
            <w:r w:rsidRPr="00483A6C">
              <w:rPr>
                <w:rFonts w:hint="eastAsia"/>
                <w:szCs w:val="21"/>
              </w:rPr>
              <w:t>2</w:t>
            </w:r>
            <w:r w:rsidRPr="00483A6C">
              <w:rPr>
                <w:rFonts w:hint="eastAsia"/>
                <w:szCs w:val="21"/>
              </w:rPr>
              <w:t>、截面高度：</w:t>
            </w:r>
            <w:r w:rsidRPr="00483A6C">
              <w:rPr>
                <w:rFonts w:hint="eastAsia"/>
                <w:szCs w:val="21"/>
              </w:rPr>
              <w:t>200</w:t>
            </w:r>
          </w:p>
        </w:tc>
        <w:tc>
          <w:tcPr>
            <w:tcW w:w="2255" w:type="dxa"/>
            <w:vAlign w:val="center"/>
          </w:tcPr>
          <w:p w14:paraId="12914899" w14:textId="77777777" w:rsidR="00A855AB" w:rsidRPr="00483A6C" w:rsidRDefault="00000000">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 xml:space="preserve">C40 </w:t>
            </w:r>
            <w:r w:rsidRPr="00483A6C">
              <w:rPr>
                <w:rFonts w:hint="eastAsia"/>
              </w:rPr>
              <w:t>（标识数据下添加）</w:t>
            </w:r>
          </w:p>
          <w:p w14:paraId="6A9ACCA7" w14:textId="77777777" w:rsidR="00A855AB" w:rsidRPr="00483A6C" w:rsidRDefault="00000000">
            <w:r w:rsidRPr="00483A6C">
              <w:rPr>
                <w:rFonts w:hint="eastAsia"/>
              </w:rPr>
              <w:t>2</w:t>
            </w:r>
            <w:r w:rsidRPr="00483A6C">
              <w:rPr>
                <w:rFonts w:hint="eastAsia"/>
              </w:rPr>
              <w:t>、构件编号：</w:t>
            </w:r>
            <w:r w:rsidRPr="00483A6C">
              <w:rPr>
                <w:rFonts w:hint="eastAsia"/>
              </w:rPr>
              <w:t>GL1</w:t>
            </w:r>
            <w:r w:rsidRPr="00483A6C">
              <w:rPr>
                <w:rFonts w:hint="eastAsia"/>
              </w:rPr>
              <w:t>（标识数据下添加）</w:t>
            </w:r>
          </w:p>
          <w:p w14:paraId="4FAA0FEA" w14:textId="77777777" w:rsidR="00A855AB" w:rsidRPr="00483A6C" w:rsidRDefault="00A855AB"/>
        </w:tc>
      </w:tr>
      <w:tr w:rsidR="00483A6C" w:rsidRPr="00483A6C" w14:paraId="077AFC6D" w14:textId="77777777">
        <w:trPr>
          <w:jc w:val="center"/>
        </w:trPr>
        <w:tc>
          <w:tcPr>
            <w:tcW w:w="650" w:type="dxa"/>
            <w:vMerge/>
            <w:vAlign w:val="center"/>
          </w:tcPr>
          <w:p w14:paraId="61F2EAA0" w14:textId="77777777" w:rsidR="00A855AB" w:rsidRPr="00483A6C" w:rsidRDefault="00A855AB"/>
        </w:tc>
        <w:tc>
          <w:tcPr>
            <w:tcW w:w="1090" w:type="dxa"/>
            <w:vAlign w:val="center"/>
          </w:tcPr>
          <w:p w14:paraId="3F1FDEA8" w14:textId="77777777" w:rsidR="00A855AB" w:rsidRPr="00483A6C" w:rsidRDefault="00000000">
            <w:r w:rsidRPr="00483A6C">
              <w:rPr>
                <w:rFonts w:hint="eastAsia"/>
              </w:rPr>
              <w:t>门</w:t>
            </w:r>
          </w:p>
        </w:tc>
        <w:tc>
          <w:tcPr>
            <w:tcW w:w="1234" w:type="dxa"/>
            <w:vAlign w:val="center"/>
          </w:tcPr>
          <w:p w14:paraId="44ADA767" w14:textId="77777777" w:rsidR="00A855AB" w:rsidRPr="00483A6C" w:rsidRDefault="00000000">
            <w:r w:rsidRPr="00483A6C">
              <w:rPr>
                <w:rFonts w:hint="eastAsia"/>
              </w:rPr>
              <w:t>构件类型名称</w:t>
            </w:r>
            <w:r w:rsidRPr="00483A6C">
              <w:rPr>
                <w:rFonts w:hint="eastAsia"/>
              </w:rPr>
              <w:t>-</w:t>
            </w:r>
            <w:r w:rsidRPr="00483A6C">
              <w:rPr>
                <w:rFonts w:hint="eastAsia"/>
              </w:rPr>
              <w:t>构件编号</w:t>
            </w:r>
          </w:p>
        </w:tc>
        <w:tc>
          <w:tcPr>
            <w:tcW w:w="1791" w:type="dxa"/>
            <w:vAlign w:val="center"/>
          </w:tcPr>
          <w:p w14:paraId="54FBE220" w14:textId="77777777" w:rsidR="00A855AB" w:rsidRPr="00483A6C" w:rsidRDefault="00000000">
            <w:r w:rsidRPr="00483A6C">
              <w:rPr>
                <w:rFonts w:hint="eastAsia"/>
              </w:rPr>
              <w:t>双开玻璃门</w:t>
            </w:r>
            <w:r w:rsidRPr="00483A6C">
              <w:rPr>
                <w:rFonts w:hint="eastAsia"/>
              </w:rPr>
              <w:t>/</w:t>
            </w:r>
            <w:r w:rsidRPr="00483A6C">
              <w:rPr>
                <w:rFonts w:hint="eastAsia"/>
              </w:rPr>
              <w:t>单开木门</w:t>
            </w:r>
            <w:r w:rsidRPr="00483A6C">
              <w:rPr>
                <w:rFonts w:hint="eastAsia"/>
              </w:rPr>
              <w:t>-M1836</w:t>
            </w:r>
          </w:p>
        </w:tc>
        <w:tc>
          <w:tcPr>
            <w:tcW w:w="2266" w:type="dxa"/>
            <w:vAlign w:val="center"/>
          </w:tcPr>
          <w:p w14:paraId="5E1EB8F2" w14:textId="77777777" w:rsidR="00A855AB" w:rsidRPr="00483A6C" w:rsidRDefault="00000000">
            <w:r w:rsidRPr="00483A6C">
              <w:rPr>
                <w:rFonts w:hint="eastAsia"/>
              </w:rPr>
              <w:t>1</w:t>
            </w:r>
            <w:r w:rsidRPr="00483A6C">
              <w:rPr>
                <w:rFonts w:hint="eastAsia"/>
              </w:rPr>
              <w:t>、材质信息：</w:t>
            </w:r>
            <w:r w:rsidRPr="00483A6C">
              <w:rPr>
                <w:rFonts w:hint="eastAsia"/>
              </w:rPr>
              <w:t xml:space="preserve"> </w:t>
            </w:r>
            <w:r w:rsidRPr="00483A6C">
              <w:rPr>
                <w:rFonts w:hint="eastAsia"/>
              </w:rPr>
              <w:t>（材质与装饰下添加）</w:t>
            </w:r>
          </w:p>
          <w:p w14:paraId="5BA9F527" w14:textId="77777777" w:rsidR="00A855AB" w:rsidRPr="00483A6C" w:rsidRDefault="00000000">
            <w:r w:rsidRPr="00483A6C">
              <w:rPr>
                <w:rFonts w:hint="eastAsia"/>
              </w:rPr>
              <w:t>2</w:t>
            </w:r>
            <w:r w:rsidRPr="00483A6C">
              <w:rPr>
                <w:rFonts w:hint="eastAsia"/>
              </w:rPr>
              <w:t>、厚度、高度、宽度</w:t>
            </w:r>
            <w:r w:rsidRPr="00483A6C">
              <w:rPr>
                <w:rFonts w:hint="eastAsia"/>
              </w:rPr>
              <w:lastRenderedPageBreak/>
              <w:t>（尺寸标注下添加）</w:t>
            </w:r>
          </w:p>
          <w:p w14:paraId="222EBFD2" w14:textId="77777777" w:rsidR="00A855AB" w:rsidRPr="00483A6C" w:rsidRDefault="00A855AB"/>
        </w:tc>
        <w:tc>
          <w:tcPr>
            <w:tcW w:w="2255" w:type="dxa"/>
            <w:vAlign w:val="center"/>
          </w:tcPr>
          <w:p w14:paraId="7681AF48" w14:textId="77777777" w:rsidR="00A855AB" w:rsidRPr="00483A6C" w:rsidRDefault="00A855AB"/>
          <w:p w14:paraId="682E4EBF" w14:textId="77777777" w:rsidR="00A855AB" w:rsidRPr="00483A6C" w:rsidRDefault="00A855AB"/>
          <w:p w14:paraId="538FDD50" w14:textId="77777777" w:rsidR="00A855AB" w:rsidRPr="00483A6C" w:rsidRDefault="00A855AB"/>
          <w:p w14:paraId="512A1D6E" w14:textId="77777777" w:rsidR="00A855AB" w:rsidRPr="00483A6C" w:rsidRDefault="00A855AB"/>
          <w:p w14:paraId="57B7D6DB" w14:textId="77777777" w:rsidR="00A855AB" w:rsidRPr="00483A6C" w:rsidRDefault="00A855AB"/>
          <w:p w14:paraId="42BA7DDA" w14:textId="77777777" w:rsidR="00A855AB" w:rsidRPr="00483A6C" w:rsidRDefault="00A855AB"/>
        </w:tc>
      </w:tr>
      <w:tr w:rsidR="00483A6C" w:rsidRPr="00483A6C" w14:paraId="67BF8C1C" w14:textId="77777777">
        <w:trPr>
          <w:jc w:val="center"/>
        </w:trPr>
        <w:tc>
          <w:tcPr>
            <w:tcW w:w="650" w:type="dxa"/>
            <w:vMerge/>
            <w:vAlign w:val="center"/>
          </w:tcPr>
          <w:p w14:paraId="1432881D" w14:textId="77777777" w:rsidR="00A855AB" w:rsidRPr="00483A6C" w:rsidRDefault="00A855AB"/>
        </w:tc>
        <w:tc>
          <w:tcPr>
            <w:tcW w:w="1090" w:type="dxa"/>
            <w:vAlign w:val="center"/>
          </w:tcPr>
          <w:p w14:paraId="719C81F2" w14:textId="77777777" w:rsidR="00A855AB" w:rsidRPr="00483A6C" w:rsidRDefault="00000000">
            <w:r w:rsidRPr="00483A6C">
              <w:rPr>
                <w:rFonts w:hint="eastAsia"/>
              </w:rPr>
              <w:t>窗</w:t>
            </w:r>
          </w:p>
        </w:tc>
        <w:tc>
          <w:tcPr>
            <w:tcW w:w="1234" w:type="dxa"/>
            <w:vAlign w:val="center"/>
          </w:tcPr>
          <w:p w14:paraId="1C3210B6" w14:textId="77777777" w:rsidR="00A855AB" w:rsidRPr="00483A6C" w:rsidRDefault="00000000">
            <w:r w:rsidRPr="00483A6C">
              <w:rPr>
                <w:rFonts w:hint="eastAsia"/>
              </w:rPr>
              <w:t>构件类型名称</w:t>
            </w:r>
            <w:r w:rsidRPr="00483A6C">
              <w:rPr>
                <w:rFonts w:hint="eastAsia"/>
              </w:rPr>
              <w:t>-</w:t>
            </w:r>
            <w:r w:rsidRPr="00483A6C">
              <w:rPr>
                <w:rFonts w:hint="eastAsia"/>
              </w:rPr>
              <w:t>构件编号</w:t>
            </w:r>
          </w:p>
        </w:tc>
        <w:tc>
          <w:tcPr>
            <w:tcW w:w="1791" w:type="dxa"/>
            <w:vAlign w:val="center"/>
          </w:tcPr>
          <w:p w14:paraId="47B7C9E4" w14:textId="77777777" w:rsidR="00A855AB" w:rsidRPr="00483A6C" w:rsidRDefault="00000000">
            <w:r w:rsidRPr="00483A6C">
              <w:rPr>
                <w:rFonts w:hint="eastAsia"/>
              </w:rPr>
              <w:t>平开窗</w:t>
            </w:r>
            <w:r w:rsidRPr="00483A6C">
              <w:rPr>
                <w:rFonts w:hint="eastAsia"/>
              </w:rPr>
              <w:t>-C0624</w:t>
            </w:r>
          </w:p>
        </w:tc>
        <w:tc>
          <w:tcPr>
            <w:tcW w:w="2266" w:type="dxa"/>
            <w:vAlign w:val="center"/>
          </w:tcPr>
          <w:p w14:paraId="70C91D5F" w14:textId="77777777" w:rsidR="00A855AB" w:rsidRPr="00483A6C" w:rsidRDefault="00000000">
            <w:r w:rsidRPr="00483A6C">
              <w:rPr>
                <w:rFonts w:hint="eastAsia"/>
              </w:rPr>
              <w:t>1</w:t>
            </w:r>
            <w:r w:rsidRPr="00483A6C">
              <w:rPr>
                <w:rFonts w:hint="eastAsia"/>
              </w:rPr>
              <w:t>、材质信息：</w:t>
            </w:r>
            <w:r w:rsidRPr="00483A6C">
              <w:rPr>
                <w:rFonts w:hint="eastAsia"/>
              </w:rPr>
              <w:t xml:space="preserve"> </w:t>
            </w:r>
            <w:r w:rsidRPr="00483A6C">
              <w:rPr>
                <w:rFonts w:hint="eastAsia"/>
              </w:rPr>
              <w:t>（材质与装饰下添加）</w:t>
            </w:r>
          </w:p>
          <w:p w14:paraId="6E78B4C7" w14:textId="77777777" w:rsidR="00A855AB" w:rsidRPr="00483A6C" w:rsidRDefault="00000000">
            <w:r w:rsidRPr="00483A6C">
              <w:rPr>
                <w:rFonts w:hint="eastAsia"/>
              </w:rPr>
              <w:t>2</w:t>
            </w:r>
            <w:r w:rsidRPr="00483A6C">
              <w:rPr>
                <w:rFonts w:hint="eastAsia"/>
              </w:rPr>
              <w:t>、厚度、高度、宽度（尺寸标注下添加）</w:t>
            </w:r>
          </w:p>
          <w:p w14:paraId="27BC2C75" w14:textId="77777777" w:rsidR="00A855AB" w:rsidRPr="00483A6C" w:rsidRDefault="00000000">
            <w:r w:rsidRPr="00483A6C">
              <w:rPr>
                <w:rFonts w:hint="eastAsia"/>
              </w:rPr>
              <w:t>3</w:t>
            </w:r>
            <w:r w:rsidRPr="00483A6C">
              <w:rPr>
                <w:rFonts w:hint="eastAsia"/>
              </w:rPr>
              <w:t>、默认窗台高度：</w:t>
            </w:r>
            <w:r w:rsidRPr="00483A6C">
              <w:rPr>
                <w:rFonts w:hint="eastAsia"/>
              </w:rPr>
              <w:t>900</w:t>
            </w:r>
            <w:r w:rsidRPr="00483A6C">
              <w:rPr>
                <w:rFonts w:hint="eastAsia"/>
              </w:rPr>
              <w:t>（窗台离地高）</w:t>
            </w:r>
            <w:r w:rsidRPr="00483A6C">
              <w:rPr>
                <w:rFonts w:hint="eastAsia"/>
              </w:rPr>
              <w:t xml:space="preserve"> </w:t>
            </w:r>
            <w:r w:rsidRPr="00483A6C">
              <w:rPr>
                <w:rFonts w:hint="eastAsia"/>
              </w:rPr>
              <w:t>（其他下添加）</w:t>
            </w:r>
          </w:p>
        </w:tc>
        <w:tc>
          <w:tcPr>
            <w:tcW w:w="2255" w:type="dxa"/>
            <w:vAlign w:val="center"/>
          </w:tcPr>
          <w:p w14:paraId="79024936" w14:textId="77777777" w:rsidR="00A855AB" w:rsidRPr="00483A6C" w:rsidRDefault="00A855AB"/>
        </w:tc>
      </w:tr>
      <w:tr w:rsidR="00483A6C" w:rsidRPr="00483A6C" w14:paraId="204AC506" w14:textId="77777777">
        <w:trPr>
          <w:jc w:val="center"/>
        </w:trPr>
        <w:tc>
          <w:tcPr>
            <w:tcW w:w="650" w:type="dxa"/>
            <w:vMerge/>
            <w:vAlign w:val="center"/>
          </w:tcPr>
          <w:p w14:paraId="3A6EF2CD" w14:textId="77777777" w:rsidR="00A855AB" w:rsidRPr="00483A6C" w:rsidRDefault="00A855AB"/>
        </w:tc>
        <w:tc>
          <w:tcPr>
            <w:tcW w:w="1090" w:type="dxa"/>
            <w:vAlign w:val="center"/>
          </w:tcPr>
          <w:p w14:paraId="4D657A23" w14:textId="77777777" w:rsidR="00A855AB" w:rsidRPr="00483A6C" w:rsidRDefault="00000000">
            <w:r w:rsidRPr="00483A6C">
              <w:rPr>
                <w:rFonts w:hint="eastAsia"/>
              </w:rPr>
              <w:t>楼梯</w:t>
            </w:r>
          </w:p>
        </w:tc>
        <w:tc>
          <w:tcPr>
            <w:tcW w:w="1234" w:type="dxa"/>
            <w:vAlign w:val="center"/>
          </w:tcPr>
          <w:p w14:paraId="490B7E7C" w14:textId="77777777" w:rsidR="00A855AB" w:rsidRPr="00483A6C" w:rsidRDefault="00000000">
            <w:r w:rsidRPr="00483A6C">
              <w:rPr>
                <w:rFonts w:hint="eastAsia"/>
              </w:rPr>
              <w:t>构件类型名称</w:t>
            </w:r>
            <w:r w:rsidRPr="00483A6C">
              <w:rPr>
                <w:rFonts w:hint="eastAsia"/>
              </w:rPr>
              <w:t xml:space="preserve">- </w:t>
            </w:r>
            <w:r w:rsidRPr="00483A6C">
              <w:rPr>
                <w:rFonts w:hint="eastAsia"/>
              </w:rPr>
              <w:t>构件编号</w:t>
            </w:r>
          </w:p>
        </w:tc>
        <w:tc>
          <w:tcPr>
            <w:tcW w:w="1791" w:type="dxa"/>
            <w:vAlign w:val="center"/>
          </w:tcPr>
          <w:p w14:paraId="590038DB" w14:textId="77777777" w:rsidR="00A855AB" w:rsidRPr="00483A6C" w:rsidRDefault="00000000">
            <w:r w:rsidRPr="00483A6C">
              <w:rPr>
                <w:rFonts w:hint="eastAsia"/>
              </w:rPr>
              <w:t>现浇楼梯</w:t>
            </w:r>
            <w:r w:rsidRPr="00483A6C">
              <w:rPr>
                <w:rFonts w:hint="eastAsia"/>
              </w:rPr>
              <w:t>-1#AT1</w:t>
            </w:r>
          </w:p>
        </w:tc>
        <w:tc>
          <w:tcPr>
            <w:tcW w:w="2266" w:type="dxa"/>
            <w:vAlign w:val="center"/>
          </w:tcPr>
          <w:p w14:paraId="78921347" w14:textId="77777777" w:rsidR="00A855AB" w:rsidRPr="00483A6C" w:rsidRDefault="00000000">
            <w:r w:rsidRPr="00483A6C">
              <w:rPr>
                <w:rFonts w:hint="eastAsia"/>
              </w:rPr>
              <w:t>1</w:t>
            </w:r>
            <w:r w:rsidRPr="00483A6C">
              <w:rPr>
                <w:rFonts w:hint="eastAsia"/>
              </w:rPr>
              <w:t>、结构深度：</w:t>
            </w:r>
            <w:r w:rsidRPr="00483A6C">
              <w:rPr>
                <w:rFonts w:hint="eastAsia"/>
              </w:rPr>
              <w:t>150</w:t>
            </w:r>
            <w:r w:rsidRPr="00483A6C">
              <w:rPr>
                <w:rFonts w:hint="eastAsia"/>
              </w:rPr>
              <w:t>（梯段板厚度）</w:t>
            </w:r>
            <w:r w:rsidRPr="00483A6C">
              <w:rPr>
                <w:rFonts w:hint="eastAsia"/>
              </w:rPr>
              <w:t xml:space="preserve"> </w:t>
            </w:r>
            <w:r w:rsidRPr="00483A6C">
              <w:rPr>
                <w:rFonts w:hint="eastAsia"/>
              </w:rPr>
              <w:t>（构造下添加）</w:t>
            </w:r>
          </w:p>
        </w:tc>
        <w:tc>
          <w:tcPr>
            <w:tcW w:w="2255" w:type="dxa"/>
            <w:vAlign w:val="center"/>
          </w:tcPr>
          <w:p w14:paraId="16FA9650" w14:textId="77777777" w:rsidR="00A855AB" w:rsidRPr="00483A6C" w:rsidRDefault="00000000">
            <w:pPr>
              <w:pStyle w:val="a8"/>
              <w:numPr>
                <w:ilvl w:val="0"/>
                <w:numId w:val="3"/>
              </w:numPr>
              <w:jc w:val="both"/>
            </w:pPr>
            <w:r w:rsidRPr="00483A6C">
              <w:rPr>
                <w:rFonts w:hint="eastAsia"/>
              </w:rPr>
              <w:t>楼梯必须采用系统族，不能采用载入族</w:t>
            </w:r>
          </w:p>
          <w:p w14:paraId="266536EF" w14:textId="77777777" w:rsidR="00A855AB" w:rsidRPr="00483A6C" w:rsidRDefault="00000000">
            <w:pPr>
              <w:pStyle w:val="a8"/>
              <w:numPr>
                <w:ilvl w:val="0"/>
                <w:numId w:val="3"/>
              </w:numPr>
              <w:jc w:val="both"/>
            </w:pPr>
            <w:r w:rsidRPr="00483A6C">
              <w:rPr>
                <w:rFonts w:hint="eastAsia"/>
              </w:rPr>
              <w:t>楼梯装饰是采用建立实体面来实现，做法添加在属性中，除了</w:t>
            </w:r>
            <w:r w:rsidRPr="00483A6C">
              <w:rPr>
                <w:rFonts w:hint="eastAsia"/>
              </w:rPr>
              <w:t>revit</w:t>
            </w:r>
            <w:r w:rsidRPr="00483A6C">
              <w:rPr>
                <w:rFonts w:hint="eastAsia"/>
              </w:rPr>
              <w:t>自带有梯段参数信息，还需添加：</w:t>
            </w:r>
          </w:p>
          <w:p w14:paraId="13F92753" w14:textId="77777777" w:rsidR="00A855AB" w:rsidRPr="00483A6C" w:rsidRDefault="00000000">
            <w:r w:rsidRPr="00483A6C">
              <w:rPr>
                <w:rFonts w:hint="eastAsia"/>
              </w:rPr>
              <w:t>（</w:t>
            </w:r>
            <w:r w:rsidRPr="00483A6C">
              <w:rPr>
                <w:rFonts w:hint="eastAsia"/>
              </w:rPr>
              <w:t>1</w:t>
            </w:r>
            <w:r w:rsidRPr="00483A6C">
              <w:rPr>
                <w:rFonts w:hint="eastAsia"/>
              </w:rPr>
              <w:t>）、梯段类型：</w:t>
            </w:r>
            <w:r w:rsidRPr="00483A6C">
              <w:rPr>
                <w:rFonts w:hint="eastAsia"/>
              </w:rPr>
              <w:t>A</w:t>
            </w:r>
            <w:r w:rsidRPr="00483A6C">
              <w:rPr>
                <w:rFonts w:hint="eastAsia"/>
              </w:rPr>
              <w:t>（根据楼梯图纸样式填写属于那种梯段型）</w:t>
            </w:r>
            <w:r w:rsidRPr="00483A6C">
              <w:rPr>
                <w:rFonts w:hint="eastAsia"/>
              </w:rPr>
              <w:t xml:space="preserve"> </w:t>
            </w:r>
            <w:r w:rsidRPr="00483A6C">
              <w:rPr>
                <w:rFonts w:hint="eastAsia"/>
              </w:rPr>
              <w:t>（在标识数据下添加）</w:t>
            </w:r>
          </w:p>
          <w:p w14:paraId="58664CFA" w14:textId="77777777" w:rsidR="00A855AB" w:rsidRPr="00483A6C" w:rsidRDefault="00000000">
            <w:r w:rsidRPr="00483A6C">
              <w:rPr>
                <w:rFonts w:hint="eastAsia"/>
              </w:rPr>
              <w:t>（</w:t>
            </w:r>
            <w:r w:rsidRPr="00483A6C">
              <w:rPr>
                <w:rFonts w:hint="eastAsia"/>
              </w:rPr>
              <w:t>2</w:t>
            </w:r>
            <w:r w:rsidRPr="00483A6C">
              <w:rPr>
                <w:rFonts w:hint="eastAsia"/>
              </w:rPr>
              <w:t>）、构件编号：</w:t>
            </w:r>
            <w:r w:rsidRPr="00483A6C">
              <w:rPr>
                <w:rFonts w:hint="eastAsia"/>
              </w:rPr>
              <w:t xml:space="preserve">1#AT1 </w:t>
            </w:r>
            <w:r w:rsidRPr="00483A6C">
              <w:rPr>
                <w:rFonts w:hint="eastAsia"/>
              </w:rPr>
              <w:t>（在标识数据下添加）</w:t>
            </w:r>
          </w:p>
          <w:p w14:paraId="67A40B01" w14:textId="77777777" w:rsidR="00A855AB" w:rsidRPr="00483A6C" w:rsidRDefault="00000000">
            <w:r w:rsidRPr="00483A6C">
              <w:rPr>
                <w:rFonts w:hint="eastAsia"/>
              </w:rPr>
              <w:t>（</w:t>
            </w:r>
            <w:r w:rsidRPr="00483A6C">
              <w:rPr>
                <w:rFonts w:hint="eastAsia"/>
              </w:rPr>
              <w:t>3</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 xml:space="preserve">C20 </w:t>
            </w:r>
            <w:r w:rsidRPr="00483A6C">
              <w:rPr>
                <w:rFonts w:hint="eastAsia"/>
              </w:rPr>
              <w:t>（标识数据下添加）</w:t>
            </w:r>
          </w:p>
          <w:p w14:paraId="1B470CB1" w14:textId="77777777" w:rsidR="00A855AB" w:rsidRPr="00483A6C" w:rsidRDefault="00000000">
            <w:r w:rsidRPr="00483A6C">
              <w:rPr>
                <w:rFonts w:hint="eastAsia"/>
              </w:rPr>
              <w:t>（</w:t>
            </w:r>
            <w:r w:rsidRPr="00483A6C">
              <w:rPr>
                <w:rFonts w:hint="eastAsia"/>
              </w:rPr>
              <w:t>4</w:t>
            </w:r>
            <w:r w:rsidRPr="00483A6C">
              <w:rPr>
                <w:rFonts w:hint="eastAsia"/>
              </w:rPr>
              <w:t>）、</w:t>
            </w:r>
            <w:r w:rsidRPr="00483A6C">
              <w:rPr>
                <w:rFonts w:hint="eastAsia"/>
              </w:rPr>
              <w:t>A</w:t>
            </w:r>
            <w:r w:rsidRPr="00483A6C">
              <w:rPr>
                <w:rFonts w:hint="eastAsia"/>
              </w:rPr>
              <w:t>型梯段用</w:t>
            </w:r>
            <w:r w:rsidRPr="00483A6C">
              <w:rPr>
                <w:rFonts w:hint="eastAsia"/>
              </w:rPr>
              <w:t>revit</w:t>
            </w:r>
            <w:r w:rsidRPr="00483A6C">
              <w:rPr>
                <w:rFonts w:hint="eastAsia"/>
              </w:rPr>
              <w:t>中自带梯段族建模，梯梁、</w:t>
            </w:r>
            <w:proofErr w:type="gramStart"/>
            <w:r w:rsidRPr="00483A6C">
              <w:rPr>
                <w:rFonts w:hint="eastAsia"/>
              </w:rPr>
              <w:t>梯板分开</w:t>
            </w:r>
            <w:proofErr w:type="gramEnd"/>
            <w:r w:rsidRPr="00483A6C">
              <w:rPr>
                <w:rFonts w:hint="eastAsia"/>
              </w:rPr>
              <w:t>建模；</w:t>
            </w:r>
            <w:proofErr w:type="gramStart"/>
            <w:r w:rsidRPr="00483A6C">
              <w:rPr>
                <w:rFonts w:hint="eastAsia"/>
              </w:rPr>
              <w:t>画其它</w:t>
            </w:r>
            <w:proofErr w:type="gramEnd"/>
            <w:r w:rsidRPr="00483A6C">
              <w:rPr>
                <w:rFonts w:hint="eastAsia"/>
              </w:rPr>
              <w:t>BT</w:t>
            </w:r>
            <w:r w:rsidRPr="00483A6C">
              <w:rPr>
                <w:rFonts w:hint="eastAsia"/>
              </w:rPr>
              <w:t>、</w:t>
            </w:r>
            <w:r w:rsidRPr="00483A6C">
              <w:rPr>
                <w:rFonts w:hint="eastAsia"/>
              </w:rPr>
              <w:t>CT</w:t>
            </w:r>
            <w:r w:rsidRPr="00483A6C">
              <w:rPr>
                <w:rFonts w:hint="eastAsia"/>
              </w:rPr>
              <w:t>、</w:t>
            </w:r>
            <w:r w:rsidRPr="00483A6C">
              <w:rPr>
                <w:rFonts w:hint="eastAsia"/>
              </w:rPr>
              <w:t>DT</w:t>
            </w:r>
            <w:r w:rsidRPr="00483A6C">
              <w:rPr>
                <w:rFonts w:hint="eastAsia"/>
              </w:rPr>
              <w:t>、</w:t>
            </w:r>
            <w:r w:rsidRPr="00483A6C">
              <w:rPr>
                <w:rFonts w:hint="eastAsia"/>
              </w:rPr>
              <w:t>ET</w:t>
            </w:r>
            <w:proofErr w:type="gramStart"/>
            <w:r w:rsidRPr="00483A6C">
              <w:rPr>
                <w:rFonts w:hint="eastAsia"/>
              </w:rPr>
              <w:t>型按照</w:t>
            </w:r>
            <w:proofErr w:type="gramEnd"/>
            <w:r w:rsidRPr="00483A6C">
              <w:rPr>
                <w:rFonts w:hint="eastAsia"/>
              </w:rPr>
              <w:t>“单个”梯段和平台板组合的方式用“草图楼梯”工具画</w:t>
            </w:r>
          </w:p>
          <w:p w14:paraId="0FBEA849" w14:textId="77777777" w:rsidR="00A855AB" w:rsidRPr="00483A6C" w:rsidRDefault="00A855AB"/>
        </w:tc>
      </w:tr>
      <w:tr w:rsidR="00483A6C" w:rsidRPr="00483A6C" w14:paraId="0302028D" w14:textId="77777777">
        <w:trPr>
          <w:jc w:val="center"/>
        </w:trPr>
        <w:tc>
          <w:tcPr>
            <w:tcW w:w="650" w:type="dxa"/>
            <w:vMerge/>
            <w:vAlign w:val="center"/>
          </w:tcPr>
          <w:p w14:paraId="6F753C1C" w14:textId="77777777" w:rsidR="00A855AB" w:rsidRPr="00483A6C" w:rsidRDefault="00A855AB"/>
        </w:tc>
        <w:tc>
          <w:tcPr>
            <w:tcW w:w="1090" w:type="dxa"/>
            <w:vAlign w:val="center"/>
          </w:tcPr>
          <w:p w14:paraId="7F900291" w14:textId="77777777" w:rsidR="00A855AB" w:rsidRPr="00483A6C" w:rsidRDefault="00000000">
            <w:r w:rsidRPr="00483A6C">
              <w:rPr>
                <w:rFonts w:hint="eastAsia"/>
              </w:rPr>
              <w:t>墙洞</w:t>
            </w:r>
          </w:p>
        </w:tc>
        <w:tc>
          <w:tcPr>
            <w:tcW w:w="1234" w:type="dxa"/>
            <w:vAlign w:val="center"/>
          </w:tcPr>
          <w:p w14:paraId="52BF7361" w14:textId="77777777" w:rsidR="00A855AB" w:rsidRPr="00483A6C" w:rsidRDefault="00000000">
            <w:r w:rsidRPr="00483A6C">
              <w:rPr>
                <w:rFonts w:hint="eastAsia"/>
              </w:rPr>
              <w:t>构件类型名称</w:t>
            </w:r>
            <w:r w:rsidRPr="00483A6C">
              <w:rPr>
                <w:rFonts w:hint="eastAsia"/>
              </w:rPr>
              <w:t>-</w:t>
            </w:r>
            <w:r w:rsidRPr="00483A6C">
              <w:rPr>
                <w:rFonts w:hint="eastAsia"/>
              </w:rPr>
              <w:t>洞口尺寸</w:t>
            </w:r>
          </w:p>
        </w:tc>
        <w:tc>
          <w:tcPr>
            <w:tcW w:w="1791" w:type="dxa"/>
            <w:vAlign w:val="center"/>
          </w:tcPr>
          <w:p w14:paraId="15BA3013" w14:textId="77777777" w:rsidR="00A855AB" w:rsidRPr="00483A6C" w:rsidRDefault="00000000">
            <w:r w:rsidRPr="00483A6C">
              <w:rPr>
                <w:rFonts w:hint="eastAsia"/>
              </w:rPr>
              <w:t>圆形洞口</w:t>
            </w:r>
            <w:r w:rsidRPr="00483A6C">
              <w:rPr>
                <w:rFonts w:hint="eastAsia"/>
              </w:rPr>
              <w:t>/</w:t>
            </w:r>
            <w:r w:rsidRPr="00483A6C">
              <w:rPr>
                <w:rFonts w:hint="eastAsia"/>
              </w:rPr>
              <w:t>矩形洞口</w:t>
            </w:r>
            <w:r w:rsidRPr="00483A6C">
              <w:rPr>
                <w:rFonts w:hint="eastAsia"/>
              </w:rPr>
              <w:t>-</w:t>
            </w:r>
            <w:r w:rsidRPr="00483A6C">
              <w:rPr>
                <w:rFonts w:hint="eastAsia"/>
              </w:rPr>
              <w:t>直径</w:t>
            </w:r>
            <w:r w:rsidRPr="00483A6C">
              <w:rPr>
                <w:rFonts w:hint="eastAsia"/>
              </w:rPr>
              <w:t>/ 900x600</w:t>
            </w:r>
          </w:p>
        </w:tc>
        <w:tc>
          <w:tcPr>
            <w:tcW w:w="2266" w:type="dxa"/>
            <w:vAlign w:val="center"/>
          </w:tcPr>
          <w:p w14:paraId="22D30898" w14:textId="77777777" w:rsidR="00A855AB" w:rsidRPr="00483A6C" w:rsidRDefault="00000000">
            <w:r w:rsidRPr="00483A6C">
              <w:rPr>
                <w:rFonts w:hint="eastAsia"/>
              </w:rPr>
              <w:t>1</w:t>
            </w:r>
            <w:r w:rsidRPr="00483A6C">
              <w:rPr>
                <w:rFonts w:hint="eastAsia"/>
              </w:rPr>
              <w:t>、默认窗台高度：</w:t>
            </w:r>
            <w:r w:rsidRPr="00483A6C">
              <w:rPr>
                <w:rFonts w:hint="eastAsia"/>
              </w:rPr>
              <w:t xml:space="preserve"> </w:t>
            </w:r>
            <w:r w:rsidRPr="00483A6C">
              <w:rPr>
                <w:rFonts w:hint="eastAsia"/>
              </w:rPr>
              <w:t>（尺寸标注下添加）</w:t>
            </w:r>
          </w:p>
          <w:p w14:paraId="14FD71D5" w14:textId="77777777" w:rsidR="00A855AB" w:rsidRPr="00483A6C" w:rsidRDefault="00000000">
            <w:r w:rsidRPr="00483A6C">
              <w:rPr>
                <w:rFonts w:hint="eastAsia"/>
              </w:rPr>
              <w:t>2</w:t>
            </w:r>
            <w:r w:rsidRPr="00483A6C">
              <w:rPr>
                <w:rFonts w:hint="eastAsia"/>
              </w:rPr>
              <w:t>、高度、宽度（尺寸标注下添加）</w:t>
            </w:r>
          </w:p>
        </w:tc>
        <w:tc>
          <w:tcPr>
            <w:tcW w:w="2255" w:type="dxa"/>
            <w:vAlign w:val="center"/>
          </w:tcPr>
          <w:p w14:paraId="5A04BE36" w14:textId="77777777" w:rsidR="00A855AB" w:rsidRPr="00483A6C" w:rsidRDefault="00A855AB"/>
        </w:tc>
      </w:tr>
      <w:tr w:rsidR="00483A6C" w:rsidRPr="00483A6C" w14:paraId="16163371" w14:textId="77777777">
        <w:trPr>
          <w:jc w:val="center"/>
        </w:trPr>
        <w:tc>
          <w:tcPr>
            <w:tcW w:w="650" w:type="dxa"/>
            <w:vMerge/>
            <w:vAlign w:val="center"/>
          </w:tcPr>
          <w:p w14:paraId="7F288208" w14:textId="77777777" w:rsidR="00A855AB" w:rsidRPr="00483A6C" w:rsidRDefault="00A855AB"/>
        </w:tc>
        <w:tc>
          <w:tcPr>
            <w:tcW w:w="1090" w:type="dxa"/>
            <w:vAlign w:val="center"/>
          </w:tcPr>
          <w:p w14:paraId="5011708F" w14:textId="77777777" w:rsidR="00A855AB" w:rsidRPr="00483A6C" w:rsidRDefault="00000000">
            <w:r w:rsidRPr="00483A6C">
              <w:rPr>
                <w:rFonts w:hint="eastAsia"/>
              </w:rPr>
              <w:t>屋面天沟</w:t>
            </w:r>
          </w:p>
        </w:tc>
        <w:tc>
          <w:tcPr>
            <w:tcW w:w="1234" w:type="dxa"/>
            <w:vAlign w:val="center"/>
          </w:tcPr>
          <w:p w14:paraId="4817EDE6" w14:textId="77777777" w:rsidR="00A855AB" w:rsidRPr="00483A6C" w:rsidRDefault="00000000">
            <w:r w:rsidRPr="00483A6C">
              <w:rPr>
                <w:rFonts w:hint="eastAsia"/>
              </w:rPr>
              <w:t>构件类型名称</w:t>
            </w:r>
            <w:r w:rsidRPr="00483A6C">
              <w:rPr>
                <w:rFonts w:hint="eastAsia"/>
              </w:rPr>
              <w:t>-</w:t>
            </w:r>
            <w:r w:rsidRPr="00483A6C">
              <w:rPr>
                <w:rFonts w:hint="eastAsia"/>
              </w:rPr>
              <w:t>构件编号</w:t>
            </w:r>
            <w:r w:rsidRPr="00483A6C">
              <w:rPr>
                <w:rFonts w:hint="eastAsia"/>
              </w:rPr>
              <w:t>/</w:t>
            </w:r>
            <w:r w:rsidRPr="00483A6C">
              <w:rPr>
                <w:rFonts w:hint="eastAsia"/>
              </w:rPr>
              <w:t>详图构造索引编号</w:t>
            </w:r>
          </w:p>
        </w:tc>
        <w:tc>
          <w:tcPr>
            <w:tcW w:w="1791" w:type="dxa"/>
            <w:vAlign w:val="center"/>
          </w:tcPr>
          <w:p w14:paraId="590E6320" w14:textId="77777777" w:rsidR="00A855AB" w:rsidRPr="00483A6C" w:rsidRDefault="00000000">
            <w:r w:rsidRPr="00483A6C">
              <w:rPr>
                <w:rFonts w:hint="eastAsia"/>
              </w:rPr>
              <w:t>屋面天沟</w:t>
            </w:r>
            <w:r w:rsidRPr="00483A6C">
              <w:rPr>
                <w:rFonts w:hint="eastAsia"/>
              </w:rPr>
              <w:t>-WTG</w:t>
            </w:r>
            <w:r w:rsidRPr="00483A6C">
              <w:rPr>
                <w:rFonts w:hint="eastAsia"/>
              </w:rPr>
              <w:t>（根据图纸名称</w:t>
            </w:r>
            <w:r w:rsidRPr="00483A6C">
              <w:rPr>
                <w:rFonts w:hint="eastAsia"/>
              </w:rPr>
              <w:t>/</w:t>
            </w:r>
            <w:r w:rsidRPr="00483A6C">
              <w:rPr>
                <w:rFonts w:hint="eastAsia"/>
              </w:rPr>
              <w:t>详图构造索引编号）</w:t>
            </w:r>
          </w:p>
        </w:tc>
        <w:tc>
          <w:tcPr>
            <w:tcW w:w="2266" w:type="dxa"/>
            <w:vAlign w:val="center"/>
          </w:tcPr>
          <w:p w14:paraId="17FDA2E9" w14:textId="77777777" w:rsidR="00A855AB" w:rsidRPr="00483A6C" w:rsidRDefault="00A855AB"/>
        </w:tc>
        <w:tc>
          <w:tcPr>
            <w:tcW w:w="2255" w:type="dxa"/>
            <w:vAlign w:val="center"/>
          </w:tcPr>
          <w:p w14:paraId="785F87C7" w14:textId="77777777" w:rsidR="00A855AB" w:rsidRPr="00483A6C" w:rsidRDefault="00000000">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 xml:space="preserve">C20 </w:t>
            </w:r>
            <w:r w:rsidRPr="00483A6C">
              <w:rPr>
                <w:rFonts w:hint="eastAsia"/>
              </w:rPr>
              <w:t>（标识数据下添加）</w:t>
            </w:r>
          </w:p>
          <w:p w14:paraId="03E8D3E9" w14:textId="77777777" w:rsidR="00A855AB" w:rsidRPr="00483A6C" w:rsidRDefault="00A855AB"/>
        </w:tc>
      </w:tr>
      <w:tr w:rsidR="00483A6C" w:rsidRPr="00483A6C" w14:paraId="5311BCC5" w14:textId="77777777">
        <w:trPr>
          <w:jc w:val="center"/>
        </w:trPr>
        <w:tc>
          <w:tcPr>
            <w:tcW w:w="650" w:type="dxa"/>
            <w:vMerge/>
            <w:vAlign w:val="center"/>
          </w:tcPr>
          <w:p w14:paraId="6CC02674" w14:textId="77777777" w:rsidR="00A855AB" w:rsidRPr="00483A6C" w:rsidRDefault="00A855AB"/>
        </w:tc>
        <w:tc>
          <w:tcPr>
            <w:tcW w:w="1090" w:type="dxa"/>
            <w:vAlign w:val="center"/>
          </w:tcPr>
          <w:p w14:paraId="22901705" w14:textId="77777777" w:rsidR="00A855AB" w:rsidRPr="00483A6C" w:rsidRDefault="00000000">
            <w:r w:rsidRPr="00483A6C">
              <w:rPr>
                <w:rFonts w:hint="eastAsia"/>
              </w:rPr>
              <w:t>百叶窗</w:t>
            </w:r>
          </w:p>
        </w:tc>
        <w:tc>
          <w:tcPr>
            <w:tcW w:w="1234" w:type="dxa"/>
            <w:vAlign w:val="center"/>
          </w:tcPr>
          <w:p w14:paraId="0CCFDD6E" w14:textId="77777777" w:rsidR="00A855AB" w:rsidRPr="00483A6C" w:rsidRDefault="00000000">
            <w:r w:rsidRPr="00483A6C">
              <w:rPr>
                <w:rFonts w:hint="eastAsia"/>
              </w:rPr>
              <w:t>构件类型名称</w:t>
            </w:r>
            <w:r w:rsidRPr="00483A6C">
              <w:rPr>
                <w:rFonts w:hint="eastAsia"/>
              </w:rPr>
              <w:t>-</w:t>
            </w:r>
            <w:r w:rsidRPr="00483A6C">
              <w:rPr>
                <w:rFonts w:hint="eastAsia"/>
              </w:rPr>
              <w:t>构件</w:t>
            </w:r>
            <w:r w:rsidRPr="00483A6C">
              <w:rPr>
                <w:rFonts w:hint="eastAsia"/>
              </w:rPr>
              <w:lastRenderedPageBreak/>
              <w:t>编号</w:t>
            </w:r>
          </w:p>
        </w:tc>
        <w:tc>
          <w:tcPr>
            <w:tcW w:w="1791" w:type="dxa"/>
            <w:vAlign w:val="center"/>
          </w:tcPr>
          <w:p w14:paraId="1D6E8ACC" w14:textId="77777777" w:rsidR="00A855AB" w:rsidRPr="00483A6C" w:rsidRDefault="00000000">
            <w:r w:rsidRPr="00483A6C">
              <w:rPr>
                <w:rFonts w:hint="eastAsia"/>
              </w:rPr>
              <w:lastRenderedPageBreak/>
              <w:t>百叶窗</w:t>
            </w:r>
            <w:r w:rsidRPr="00483A6C">
              <w:rPr>
                <w:rFonts w:hint="eastAsia"/>
              </w:rPr>
              <w:t>-C1518</w:t>
            </w:r>
          </w:p>
        </w:tc>
        <w:tc>
          <w:tcPr>
            <w:tcW w:w="2266" w:type="dxa"/>
            <w:vAlign w:val="center"/>
          </w:tcPr>
          <w:p w14:paraId="34CF72AD" w14:textId="77777777" w:rsidR="00A855AB" w:rsidRPr="00483A6C" w:rsidRDefault="00000000">
            <w:r w:rsidRPr="00483A6C">
              <w:rPr>
                <w:rFonts w:hint="eastAsia"/>
              </w:rPr>
              <w:t>1</w:t>
            </w:r>
            <w:r w:rsidRPr="00483A6C">
              <w:rPr>
                <w:rFonts w:hint="eastAsia"/>
              </w:rPr>
              <w:t>、材质信息：</w:t>
            </w:r>
            <w:r w:rsidRPr="00483A6C">
              <w:rPr>
                <w:rFonts w:hint="eastAsia"/>
              </w:rPr>
              <w:t xml:space="preserve"> </w:t>
            </w:r>
            <w:r w:rsidRPr="00483A6C">
              <w:rPr>
                <w:rFonts w:hint="eastAsia"/>
              </w:rPr>
              <w:t>（材质与装饰下添加）</w:t>
            </w:r>
          </w:p>
          <w:p w14:paraId="156F2407" w14:textId="77777777" w:rsidR="00A855AB" w:rsidRPr="00483A6C" w:rsidRDefault="00000000">
            <w:r w:rsidRPr="00483A6C">
              <w:rPr>
                <w:rFonts w:hint="eastAsia"/>
              </w:rPr>
              <w:lastRenderedPageBreak/>
              <w:t>2</w:t>
            </w:r>
            <w:r w:rsidRPr="00483A6C">
              <w:rPr>
                <w:rFonts w:hint="eastAsia"/>
              </w:rPr>
              <w:t>、厚度、高度、宽度（尺寸标注下添加）</w:t>
            </w:r>
          </w:p>
          <w:p w14:paraId="63C5D777" w14:textId="77777777" w:rsidR="00A855AB" w:rsidRPr="00483A6C" w:rsidRDefault="00000000">
            <w:r w:rsidRPr="00483A6C">
              <w:rPr>
                <w:rFonts w:hint="eastAsia"/>
              </w:rPr>
              <w:t>3</w:t>
            </w:r>
            <w:r w:rsidRPr="00483A6C">
              <w:rPr>
                <w:rFonts w:hint="eastAsia"/>
              </w:rPr>
              <w:t>、默认窗台高度：</w:t>
            </w:r>
            <w:r w:rsidRPr="00483A6C">
              <w:rPr>
                <w:rFonts w:hint="eastAsia"/>
              </w:rPr>
              <w:t>900</w:t>
            </w:r>
            <w:r w:rsidRPr="00483A6C">
              <w:rPr>
                <w:rFonts w:hint="eastAsia"/>
              </w:rPr>
              <w:t>（窗台里地高）</w:t>
            </w:r>
            <w:r w:rsidRPr="00483A6C">
              <w:rPr>
                <w:rFonts w:hint="eastAsia"/>
              </w:rPr>
              <w:t xml:space="preserve"> </w:t>
            </w:r>
            <w:r w:rsidRPr="00483A6C">
              <w:rPr>
                <w:rFonts w:hint="eastAsia"/>
              </w:rPr>
              <w:t>（其他下添加）</w:t>
            </w:r>
          </w:p>
        </w:tc>
        <w:tc>
          <w:tcPr>
            <w:tcW w:w="2255" w:type="dxa"/>
            <w:vAlign w:val="center"/>
          </w:tcPr>
          <w:p w14:paraId="37E7CF8A" w14:textId="77777777" w:rsidR="00A855AB" w:rsidRPr="00483A6C" w:rsidRDefault="00A855AB"/>
        </w:tc>
      </w:tr>
      <w:tr w:rsidR="00483A6C" w:rsidRPr="00483A6C" w14:paraId="55D8A3AB" w14:textId="77777777">
        <w:trPr>
          <w:jc w:val="center"/>
        </w:trPr>
        <w:tc>
          <w:tcPr>
            <w:tcW w:w="650" w:type="dxa"/>
            <w:vMerge/>
            <w:vAlign w:val="center"/>
          </w:tcPr>
          <w:p w14:paraId="6A83B106" w14:textId="77777777" w:rsidR="00A855AB" w:rsidRPr="00483A6C" w:rsidRDefault="00A855AB"/>
        </w:tc>
        <w:tc>
          <w:tcPr>
            <w:tcW w:w="1090" w:type="dxa"/>
            <w:vAlign w:val="center"/>
          </w:tcPr>
          <w:p w14:paraId="592B1CC1" w14:textId="77777777" w:rsidR="00A855AB" w:rsidRPr="00483A6C" w:rsidRDefault="00000000">
            <w:r w:rsidRPr="00483A6C">
              <w:rPr>
                <w:rFonts w:hint="eastAsia"/>
              </w:rPr>
              <w:t>雨篷</w:t>
            </w:r>
          </w:p>
        </w:tc>
        <w:tc>
          <w:tcPr>
            <w:tcW w:w="1234" w:type="dxa"/>
            <w:vAlign w:val="center"/>
          </w:tcPr>
          <w:p w14:paraId="65FAEF54" w14:textId="77777777" w:rsidR="00A855AB" w:rsidRPr="00483A6C" w:rsidRDefault="00000000">
            <w:r w:rsidRPr="00483A6C">
              <w:rPr>
                <w:rFonts w:hint="eastAsia"/>
              </w:rPr>
              <w:t>构件类型名称</w:t>
            </w:r>
            <w:r w:rsidRPr="00483A6C">
              <w:rPr>
                <w:rFonts w:hint="eastAsia"/>
              </w:rPr>
              <w:t>-</w:t>
            </w:r>
            <w:r w:rsidRPr="00483A6C">
              <w:rPr>
                <w:rFonts w:hint="eastAsia"/>
              </w:rPr>
              <w:t>构件编号</w:t>
            </w:r>
            <w:r w:rsidRPr="00483A6C">
              <w:rPr>
                <w:rFonts w:hint="eastAsia"/>
              </w:rPr>
              <w:t>/</w:t>
            </w:r>
            <w:r w:rsidRPr="00483A6C">
              <w:rPr>
                <w:rFonts w:hint="eastAsia"/>
              </w:rPr>
              <w:t>详图构造索引编号</w:t>
            </w:r>
          </w:p>
        </w:tc>
        <w:tc>
          <w:tcPr>
            <w:tcW w:w="1791" w:type="dxa"/>
            <w:vAlign w:val="center"/>
          </w:tcPr>
          <w:p w14:paraId="66BC53D6" w14:textId="77777777" w:rsidR="00A855AB" w:rsidRPr="00483A6C" w:rsidRDefault="00000000">
            <w:r w:rsidRPr="00483A6C">
              <w:rPr>
                <w:rFonts w:hint="eastAsia"/>
              </w:rPr>
              <w:t>雨棚</w:t>
            </w:r>
            <w:r w:rsidRPr="00483A6C">
              <w:rPr>
                <w:rFonts w:hint="eastAsia"/>
              </w:rPr>
              <w:t>-YP</w:t>
            </w:r>
            <w:r w:rsidRPr="00483A6C">
              <w:rPr>
                <w:rFonts w:hint="eastAsia"/>
              </w:rPr>
              <w:t>（根据图纸名称</w:t>
            </w:r>
            <w:r w:rsidRPr="00483A6C">
              <w:rPr>
                <w:rFonts w:hint="eastAsia"/>
              </w:rPr>
              <w:t>/</w:t>
            </w:r>
            <w:r w:rsidRPr="00483A6C">
              <w:rPr>
                <w:rFonts w:hint="eastAsia"/>
              </w:rPr>
              <w:t>详图构造索引编号）</w:t>
            </w:r>
          </w:p>
        </w:tc>
        <w:tc>
          <w:tcPr>
            <w:tcW w:w="2266" w:type="dxa"/>
            <w:vAlign w:val="center"/>
          </w:tcPr>
          <w:p w14:paraId="61E92F47" w14:textId="77777777" w:rsidR="00A855AB" w:rsidRPr="00483A6C" w:rsidRDefault="00000000">
            <w:r w:rsidRPr="00483A6C">
              <w:rPr>
                <w:rFonts w:hint="eastAsia"/>
              </w:rPr>
              <w:t>1</w:t>
            </w:r>
            <w:r w:rsidRPr="00483A6C">
              <w:rPr>
                <w:rFonts w:hint="eastAsia"/>
              </w:rPr>
              <w:t>、截宽、截高、</w:t>
            </w:r>
            <w:proofErr w:type="gramStart"/>
            <w:r w:rsidRPr="00483A6C">
              <w:rPr>
                <w:rFonts w:hint="eastAsia"/>
              </w:rPr>
              <w:t>截宽</w:t>
            </w:r>
            <w:proofErr w:type="gramEnd"/>
            <w:r w:rsidRPr="00483A6C">
              <w:rPr>
                <w:rFonts w:hint="eastAsia"/>
              </w:rPr>
              <w:t>1</w:t>
            </w:r>
            <w:r w:rsidRPr="00483A6C">
              <w:rPr>
                <w:rFonts w:hint="eastAsia"/>
              </w:rPr>
              <w:t>、</w:t>
            </w:r>
            <w:proofErr w:type="gramStart"/>
            <w:r w:rsidRPr="00483A6C">
              <w:rPr>
                <w:rFonts w:hint="eastAsia"/>
              </w:rPr>
              <w:t>截高</w:t>
            </w:r>
            <w:proofErr w:type="gramEnd"/>
            <w:r w:rsidRPr="00483A6C">
              <w:rPr>
                <w:rFonts w:hint="eastAsia"/>
              </w:rPr>
              <w:t xml:space="preserve">1 </w:t>
            </w:r>
            <w:r w:rsidRPr="00483A6C">
              <w:rPr>
                <w:rFonts w:hint="eastAsia"/>
              </w:rPr>
              <w:t>（尺寸标注下添加）</w:t>
            </w:r>
          </w:p>
          <w:p w14:paraId="49C79E45" w14:textId="77777777" w:rsidR="00A855AB" w:rsidRPr="00483A6C" w:rsidRDefault="00A855AB"/>
        </w:tc>
        <w:tc>
          <w:tcPr>
            <w:tcW w:w="2255" w:type="dxa"/>
            <w:vAlign w:val="center"/>
          </w:tcPr>
          <w:p w14:paraId="0A0F90FD" w14:textId="77777777" w:rsidR="00A855AB" w:rsidRPr="00483A6C" w:rsidRDefault="00000000">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 xml:space="preserve">C20 </w:t>
            </w:r>
            <w:r w:rsidRPr="00483A6C">
              <w:rPr>
                <w:rFonts w:hint="eastAsia"/>
              </w:rPr>
              <w:t>（标识数据下添加）</w:t>
            </w:r>
          </w:p>
          <w:p w14:paraId="1239FE2C" w14:textId="77777777" w:rsidR="00A855AB" w:rsidRPr="00483A6C" w:rsidRDefault="00A855AB"/>
        </w:tc>
      </w:tr>
      <w:tr w:rsidR="00483A6C" w:rsidRPr="00483A6C" w14:paraId="43257BB4" w14:textId="77777777">
        <w:trPr>
          <w:jc w:val="center"/>
        </w:trPr>
        <w:tc>
          <w:tcPr>
            <w:tcW w:w="650" w:type="dxa"/>
            <w:vMerge/>
            <w:vAlign w:val="center"/>
          </w:tcPr>
          <w:p w14:paraId="730BAE1C" w14:textId="77777777" w:rsidR="00A855AB" w:rsidRPr="00483A6C" w:rsidRDefault="00A855AB"/>
        </w:tc>
        <w:tc>
          <w:tcPr>
            <w:tcW w:w="1090" w:type="dxa"/>
            <w:vAlign w:val="center"/>
          </w:tcPr>
          <w:p w14:paraId="222363F5"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檐沟</w:t>
            </w:r>
          </w:p>
        </w:tc>
        <w:tc>
          <w:tcPr>
            <w:tcW w:w="1234" w:type="dxa"/>
            <w:vAlign w:val="center"/>
          </w:tcPr>
          <w:p w14:paraId="42BE642D" w14:textId="77777777" w:rsidR="00A855AB" w:rsidRPr="00483A6C" w:rsidRDefault="00000000">
            <w:r w:rsidRPr="00483A6C">
              <w:rPr>
                <w:rFonts w:hint="eastAsia"/>
              </w:rPr>
              <w:t>构件类型名称</w:t>
            </w:r>
            <w:r w:rsidRPr="00483A6C">
              <w:rPr>
                <w:rFonts w:hint="eastAsia"/>
              </w:rPr>
              <w:t>-</w:t>
            </w:r>
            <w:r w:rsidRPr="00483A6C">
              <w:rPr>
                <w:rFonts w:hint="eastAsia"/>
              </w:rPr>
              <w:t>构件编号</w:t>
            </w:r>
            <w:r w:rsidRPr="00483A6C">
              <w:rPr>
                <w:rFonts w:hint="eastAsia"/>
              </w:rPr>
              <w:t>/</w:t>
            </w:r>
            <w:r w:rsidRPr="00483A6C">
              <w:rPr>
                <w:rFonts w:hint="eastAsia"/>
              </w:rPr>
              <w:t>详图构造索引编号</w:t>
            </w:r>
          </w:p>
        </w:tc>
        <w:tc>
          <w:tcPr>
            <w:tcW w:w="1791" w:type="dxa"/>
            <w:vAlign w:val="center"/>
          </w:tcPr>
          <w:p w14:paraId="1D15F8B4" w14:textId="77777777" w:rsidR="00A855AB" w:rsidRPr="00483A6C" w:rsidRDefault="00000000">
            <w:r w:rsidRPr="00483A6C">
              <w:rPr>
                <w:rFonts w:hint="eastAsia"/>
              </w:rPr>
              <w:t>檐沟</w:t>
            </w:r>
            <w:r w:rsidRPr="00483A6C">
              <w:rPr>
                <w:rFonts w:hint="eastAsia"/>
              </w:rPr>
              <w:t>-TG</w:t>
            </w:r>
            <w:r w:rsidRPr="00483A6C">
              <w:rPr>
                <w:rFonts w:hint="eastAsia"/>
              </w:rPr>
              <w:t>（根据图纸名称</w:t>
            </w:r>
            <w:r w:rsidRPr="00483A6C">
              <w:rPr>
                <w:rFonts w:hint="eastAsia"/>
              </w:rPr>
              <w:t>/</w:t>
            </w:r>
            <w:r w:rsidRPr="00483A6C">
              <w:rPr>
                <w:rFonts w:hint="eastAsia"/>
              </w:rPr>
              <w:t>详图构造索引编号）</w:t>
            </w:r>
          </w:p>
          <w:p w14:paraId="6EF2C982" w14:textId="77777777" w:rsidR="00A855AB" w:rsidRPr="00483A6C" w:rsidRDefault="00A855AB"/>
          <w:p w14:paraId="7329824D" w14:textId="77777777" w:rsidR="00A855AB" w:rsidRPr="00483A6C" w:rsidRDefault="00A855AB"/>
          <w:p w14:paraId="1A78AA67" w14:textId="77777777" w:rsidR="00A855AB" w:rsidRPr="00483A6C" w:rsidRDefault="00000000">
            <w:pPr>
              <w:tabs>
                <w:tab w:val="left" w:pos="526"/>
              </w:tabs>
            </w:pPr>
            <w:r w:rsidRPr="00483A6C">
              <w:tab/>
            </w:r>
          </w:p>
        </w:tc>
        <w:tc>
          <w:tcPr>
            <w:tcW w:w="2266" w:type="dxa"/>
            <w:vAlign w:val="center"/>
          </w:tcPr>
          <w:p w14:paraId="222DF096" w14:textId="77777777" w:rsidR="00A855AB" w:rsidRPr="00483A6C" w:rsidRDefault="00000000">
            <w:r w:rsidRPr="00483A6C">
              <w:rPr>
                <w:rFonts w:hint="eastAsia"/>
              </w:rPr>
              <w:t>1</w:t>
            </w:r>
            <w:r w:rsidRPr="00483A6C">
              <w:rPr>
                <w:rFonts w:hint="eastAsia"/>
              </w:rPr>
              <w:t>、截宽、截高、</w:t>
            </w:r>
            <w:proofErr w:type="gramStart"/>
            <w:r w:rsidRPr="00483A6C">
              <w:rPr>
                <w:rFonts w:hint="eastAsia"/>
              </w:rPr>
              <w:t>截宽</w:t>
            </w:r>
            <w:proofErr w:type="gramEnd"/>
            <w:r w:rsidRPr="00483A6C">
              <w:rPr>
                <w:rFonts w:hint="eastAsia"/>
              </w:rPr>
              <w:t>1</w:t>
            </w:r>
            <w:r w:rsidRPr="00483A6C">
              <w:rPr>
                <w:rFonts w:hint="eastAsia"/>
              </w:rPr>
              <w:t>、</w:t>
            </w:r>
            <w:proofErr w:type="gramStart"/>
            <w:r w:rsidRPr="00483A6C">
              <w:rPr>
                <w:rFonts w:hint="eastAsia"/>
              </w:rPr>
              <w:t>截高</w:t>
            </w:r>
            <w:proofErr w:type="gramEnd"/>
            <w:r w:rsidRPr="00483A6C">
              <w:rPr>
                <w:rFonts w:hint="eastAsia"/>
              </w:rPr>
              <w:t xml:space="preserve">1 </w:t>
            </w:r>
            <w:r w:rsidRPr="00483A6C">
              <w:rPr>
                <w:rFonts w:hint="eastAsia"/>
              </w:rPr>
              <w:t>（尺寸标注下添加）</w:t>
            </w:r>
          </w:p>
        </w:tc>
        <w:tc>
          <w:tcPr>
            <w:tcW w:w="2255" w:type="dxa"/>
            <w:vAlign w:val="center"/>
          </w:tcPr>
          <w:p w14:paraId="577362B0" w14:textId="77777777" w:rsidR="00A855AB" w:rsidRPr="00483A6C" w:rsidRDefault="00000000">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C20</w:t>
            </w:r>
            <w:r w:rsidRPr="00483A6C">
              <w:rPr>
                <w:rFonts w:hint="eastAsia"/>
              </w:rPr>
              <w:t>（标识数据下添加）</w:t>
            </w:r>
          </w:p>
          <w:p w14:paraId="009DDC9F" w14:textId="77777777" w:rsidR="00A855AB" w:rsidRPr="00483A6C" w:rsidRDefault="00A855AB"/>
        </w:tc>
      </w:tr>
      <w:tr w:rsidR="00483A6C" w:rsidRPr="00483A6C" w14:paraId="0570FCBA" w14:textId="77777777">
        <w:trPr>
          <w:jc w:val="center"/>
        </w:trPr>
        <w:tc>
          <w:tcPr>
            <w:tcW w:w="650" w:type="dxa"/>
            <w:vMerge/>
            <w:vAlign w:val="center"/>
          </w:tcPr>
          <w:p w14:paraId="10078E39" w14:textId="77777777" w:rsidR="00A855AB" w:rsidRPr="00483A6C" w:rsidRDefault="00A855AB"/>
        </w:tc>
        <w:tc>
          <w:tcPr>
            <w:tcW w:w="1090" w:type="dxa"/>
            <w:vAlign w:val="center"/>
          </w:tcPr>
          <w:p w14:paraId="0CE7D9E1"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栏杆</w:t>
            </w:r>
          </w:p>
        </w:tc>
        <w:tc>
          <w:tcPr>
            <w:tcW w:w="1234" w:type="dxa"/>
            <w:vAlign w:val="center"/>
          </w:tcPr>
          <w:p w14:paraId="359E56EB" w14:textId="77777777" w:rsidR="00A855AB" w:rsidRPr="00483A6C" w:rsidRDefault="00000000">
            <w:r w:rsidRPr="00483A6C">
              <w:rPr>
                <w:rFonts w:hint="eastAsia"/>
              </w:rPr>
              <w:t>构件类型名称</w:t>
            </w:r>
            <w:r w:rsidRPr="00483A6C">
              <w:rPr>
                <w:rFonts w:hint="eastAsia"/>
              </w:rPr>
              <w:t>-</w:t>
            </w:r>
            <w:r w:rsidRPr="00483A6C">
              <w:rPr>
                <w:rFonts w:hint="eastAsia"/>
              </w:rPr>
              <w:t>截面形状</w:t>
            </w:r>
            <w:r w:rsidRPr="00483A6C">
              <w:rPr>
                <w:rFonts w:hint="eastAsia"/>
              </w:rPr>
              <w:t>-</w:t>
            </w:r>
            <w:r w:rsidRPr="00483A6C">
              <w:rPr>
                <w:rFonts w:hint="eastAsia"/>
              </w:rPr>
              <w:t>构件编号</w:t>
            </w:r>
          </w:p>
        </w:tc>
        <w:tc>
          <w:tcPr>
            <w:tcW w:w="1791" w:type="dxa"/>
            <w:vAlign w:val="center"/>
          </w:tcPr>
          <w:p w14:paraId="16794878" w14:textId="77777777" w:rsidR="00A855AB" w:rsidRPr="00483A6C" w:rsidRDefault="00000000">
            <w:r w:rsidRPr="00483A6C">
              <w:rPr>
                <w:rFonts w:hint="eastAsia"/>
              </w:rPr>
              <w:t>楼梯栏杆</w:t>
            </w:r>
            <w:r w:rsidRPr="00483A6C">
              <w:rPr>
                <w:rFonts w:hint="eastAsia"/>
              </w:rPr>
              <w:t>-</w:t>
            </w:r>
            <w:r w:rsidRPr="00483A6C">
              <w:rPr>
                <w:rFonts w:hint="eastAsia"/>
              </w:rPr>
              <w:t>矩形</w:t>
            </w:r>
            <w:r w:rsidRPr="00483A6C">
              <w:rPr>
                <w:rFonts w:hint="eastAsia"/>
              </w:rPr>
              <w:t>-LG 1</w:t>
            </w:r>
          </w:p>
        </w:tc>
        <w:tc>
          <w:tcPr>
            <w:tcW w:w="2266" w:type="dxa"/>
            <w:vAlign w:val="center"/>
          </w:tcPr>
          <w:p w14:paraId="45DDE7EE" w14:textId="77777777" w:rsidR="00A855AB" w:rsidRPr="00483A6C" w:rsidRDefault="00000000">
            <w:r w:rsidRPr="00483A6C">
              <w:rPr>
                <w:rFonts w:hint="eastAsia"/>
              </w:rPr>
              <w:t>1</w:t>
            </w:r>
            <w:r w:rsidRPr="00483A6C">
              <w:rPr>
                <w:rFonts w:hint="eastAsia"/>
              </w:rPr>
              <w:t>、截宽：</w:t>
            </w:r>
            <w:r w:rsidRPr="00483A6C">
              <w:rPr>
                <w:rFonts w:hint="eastAsia"/>
              </w:rPr>
              <w:t>20</w:t>
            </w:r>
          </w:p>
          <w:p w14:paraId="6D17621C" w14:textId="77777777" w:rsidR="00A855AB" w:rsidRPr="00483A6C" w:rsidRDefault="00000000">
            <w:r w:rsidRPr="00483A6C">
              <w:rPr>
                <w:rFonts w:hint="eastAsia"/>
              </w:rPr>
              <w:t>2</w:t>
            </w:r>
            <w:r w:rsidRPr="00483A6C">
              <w:rPr>
                <w:rFonts w:hint="eastAsia"/>
              </w:rPr>
              <w:t>、截高：</w:t>
            </w:r>
            <w:r w:rsidRPr="00483A6C">
              <w:rPr>
                <w:rFonts w:hint="eastAsia"/>
              </w:rPr>
              <w:t>20</w:t>
            </w:r>
          </w:p>
        </w:tc>
        <w:tc>
          <w:tcPr>
            <w:tcW w:w="2255" w:type="dxa"/>
            <w:vAlign w:val="center"/>
          </w:tcPr>
          <w:p w14:paraId="351BC568" w14:textId="77777777" w:rsidR="00A855AB" w:rsidRPr="00483A6C" w:rsidRDefault="00A855AB"/>
        </w:tc>
      </w:tr>
      <w:tr w:rsidR="00483A6C" w:rsidRPr="00483A6C" w14:paraId="149A5697" w14:textId="77777777">
        <w:trPr>
          <w:jc w:val="center"/>
        </w:trPr>
        <w:tc>
          <w:tcPr>
            <w:tcW w:w="650" w:type="dxa"/>
            <w:vMerge/>
            <w:vAlign w:val="center"/>
          </w:tcPr>
          <w:p w14:paraId="5A9C2C28" w14:textId="77777777" w:rsidR="00A855AB" w:rsidRPr="00483A6C" w:rsidRDefault="00A855AB"/>
        </w:tc>
        <w:tc>
          <w:tcPr>
            <w:tcW w:w="1090" w:type="dxa"/>
            <w:vAlign w:val="center"/>
          </w:tcPr>
          <w:p w14:paraId="3456EA66"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扶手</w:t>
            </w:r>
          </w:p>
        </w:tc>
        <w:tc>
          <w:tcPr>
            <w:tcW w:w="1234" w:type="dxa"/>
            <w:vAlign w:val="center"/>
          </w:tcPr>
          <w:p w14:paraId="056B2C2A" w14:textId="77777777" w:rsidR="00A855AB" w:rsidRPr="00483A6C" w:rsidRDefault="00000000">
            <w:r w:rsidRPr="00483A6C">
              <w:rPr>
                <w:rFonts w:hint="eastAsia"/>
              </w:rPr>
              <w:t>构件类型名称</w:t>
            </w:r>
            <w:r w:rsidRPr="00483A6C">
              <w:rPr>
                <w:rFonts w:hint="eastAsia"/>
              </w:rPr>
              <w:t>-</w:t>
            </w:r>
            <w:r w:rsidRPr="00483A6C">
              <w:rPr>
                <w:rFonts w:hint="eastAsia"/>
              </w:rPr>
              <w:t>截面形状</w:t>
            </w:r>
            <w:r w:rsidRPr="00483A6C">
              <w:rPr>
                <w:rFonts w:hint="eastAsia"/>
              </w:rPr>
              <w:t>-</w:t>
            </w:r>
            <w:r w:rsidRPr="00483A6C">
              <w:rPr>
                <w:rFonts w:hint="eastAsia"/>
              </w:rPr>
              <w:t>构件编号</w:t>
            </w:r>
          </w:p>
        </w:tc>
        <w:tc>
          <w:tcPr>
            <w:tcW w:w="1791" w:type="dxa"/>
            <w:vAlign w:val="center"/>
          </w:tcPr>
          <w:p w14:paraId="7B8A0A51" w14:textId="77777777" w:rsidR="00A855AB" w:rsidRPr="00483A6C" w:rsidRDefault="00000000">
            <w:r w:rsidRPr="00483A6C">
              <w:rPr>
                <w:rFonts w:hint="eastAsia"/>
              </w:rPr>
              <w:t>楼梯扶手</w:t>
            </w:r>
            <w:r w:rsidRPr="00483A6C">
              <w:rPr>
                <w:rFonts w:hint="eastAsia"/>
              </w:rPr>
              <w:t>-</w:t>
            </w:r>
            <w:r w:rsidRPr="00483A6C">
              <w:rPr>
                <w:rFonts w:hint="eastAsia"/>
              </w:rPr>
              <w:t>矩形</w:t>
            </w:r>
            <w:r w:rsidRPr="00483A6C">
              <w:rPr>
                <w:rFonts w:hint="eastAsia"/>
              </w:rPr>
              <w:t>-FS1</w:t>
            </w:r>
          </w:p>
        </w:tc>
        <w:tc>
          <w:tcPr>
            <w:tcW w:w="2266" w:type="dxa"/>
            <w:vAlign w:val="center"/>
          </w:tcPr>
          <w:p w14:paraId="79BAB511" w14:textId="77777777" w:rsidR="00A855AB" w:rsidRPr="00483A6C" w:rsidRDefault="00000000">
            <w:r w:rsidRPr="00483A6C">
              <w:rPr>
                <w:rFonts w:hint="eastAsia"/>
              </w:rPr>
              <w:t>1</w:t>
            </w:r>
            <w:r w:rsidRPr="00483A6C">
              <w:rPr>
                <w:rFonts w:hint="eastAsia"/>
              </w:rPr>
              <w:t>、截宽：</w:t>
            </w:r>
            <w:r w:rsidRPr="00483A6C">
              <w:rPr>
                <w:rFonts w:hint="eastAsia"/>
              </w:rPr>
              <w:t>20</w:t>
            </w:r>
          </w:p>
          <w:p w14:paraId="0AC13FE5" w14:textId="77777777" w:rsidR="00A855AB" w:rsidRPr="00483A6C" w:rsidRDefault="00000000">
            <w:r w:rsidRPr="00483A6C">
              <w:rPr>
                <w:rFonts w:hint="eastAsia"/>
              </w:rPr>
              <w:t>2</w:t>
            </w:r>
            <w:r w:rsidRPr="00483A6C">
              <w:rPr>
                <w:rFonts w:hint="eastAsia"/>
              </w:rPr>
              <w:t>、截高：</w:t>
            </w:r>
            <w:r w:rsidRPr="00483A6C">
              <w:rPr>
                <w:rFonts w:hint="eastAsia"/>
              </w:rPr>
              <w:t>100</w:t>
            </w:r>
          </w:p>
        </w:tc>
        <w:tc>
          <w:tcPr>
            <w:tcW w:w="2255" w:type="dxa"/>
            <w:vAlign w:val="center"/>
          </w:tcPr>
          <w:p w14:paraId="32BCEB44" w14:textId="77777777" w:rsidR="00A855AB" w:rsidRPr="00483A6C" w:rsidRDefault="00A855AB"/>
        </w:tc>
      </w:tr>
      <w:tr w:rsidR="00483A6C" w:rsidRPr="00483A6C" w14:paraId="2559295D" w14:textId="77777777">
        <w:trPr>
          <w:jc w:val="center"/>
        </w:trPr>
        <w:tc>
          <w:tcPr>
            <w:tcW w:w="650" w:type="dxa"/>
            <w:vMerge/>
            <w:vAlign w:val="center"/>
          </w:tcPr>
          <w:p w14:paraId="7FF88BE2" w14:textId="77777777" w:rsidR="00A855AB" w:rsidRPr="00483A6C" w:rsidRDefault="00A855AB"/>
        </w:tc>
        <w:tc>
          <w:tcPr>
            <w:tcW w:w="1090" w:type="dxa"/>
            <w:vAlign w:val="center"/>
          </w:tcPr>
          <w:p w14:paraId="7D1B63AB"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坡道</w:t>
            </w:r>
          </w:p>
        </w:tc>
        <w:tc>
          <w:tcPr>
            <w:tcW w:w="1234" w:type="dxa"/>
            <w:vAlign w:val="center"/>
          </w:tcPr>
          <w:p w14:paraId="1ECBA004" w14:textId="77777777" w:rsidR="00A855AB" w:rsidRPr="00483A6C" w:rsidRDefault="00000000">
            <w:r w:rsidRPr="00483A6C">
              <w:rPr>
                <w:rFonts w:hint="eastAsia"/>
              </w:rPr>
              <w:t>构件类型名称</w:t>
            </w:r>
            <w:r w:rsidRPr="00483A6C">
              <w:rPr>
                <w:rFonts w:hint="eastAsia"/>
              </w:rPr>
              <w:t>-</w:t>
            </w:r>
            <w:r w:rsidRPr="00483A6C">
              <w:rPr>
                <w:rFonts w:hint="eastAsia"/>
              </w:rPr>
              <w:t>构件编号</w:t>
            </w:r>
          </w:p>
        </w:tc>
        <w:tc>
          <w:tcPr>
            <w:tcW w:w="1791" w:type="dxa"/>
            <w:vAlign w:val="center"/>
          </w:tcPr>
          <w:p w14:paraId="04C68DE7" w14:textId="77777777" w:rsidR="00A855AB" w:rsidRPr="00483A6C" w:rsidRDefault="00000000">
            <w:r w:rsidRPr="00483A6C">
              <w:rPr>
                <w:rFonts w:hint="eastAsia"/>
              </w:rPr>
              <w:t>坡道</w:t>
            </w:r>
            <w:r w:rsidRPr="00483A6C">
              <w:rPr>
                <w:rFonts w:hint="eastAsia"/>
              </w:rPr>
              <w:t>-PD1</w:t>
            </w:r>
            <w:r w:rsidRPr="00483A6C">
              <w:rPr>
                <w:rFonts w:hint="eastAsia"/>
              </w:rPr>
              <w:t>（根据图纸名称）</w:t>
            </w:r>
          </w:p>
        </w:tc>
        <w:tc>
          <w:tcPr>
            <w:tcW w:w="2266" w:type="dxa"/>
            <w:vAlign w:val="center"/>
          </w:tcPr>
          <w:p w14:paraId="503E7F3B" w14:textId="77777777" w:rsidR="00A855AB" w:rsidRPr="00483A6C" w:rsidRDefault="00A855AB"/>
        </w:tc>
        <w:tc>
          <w:tcPr>
            <w:tcW w:w="2255" w:type="dxa"/>
            <w:vAlign w:val="center"/>
          </w:tcPr>
          <w:p w14:paraId="08A3C9A3" w14:textId="77777777" w:rsidR="00A855AB" w:rsidRPr="00483A6C" w:rsidRDefault="00000000">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 xml:space="preserve">C20 </w:t>
            </w:r>
            <w:r w:rsidRPr="00483A6C">
              <w:rPr>
                <w:rFonts w:hint="eastAsia"/>
              </w:rPr>
              <w:t>（标识数据下添加）</w:t>
            </w:r>
          </w:p>
          <w:p w14:paraId="0E7B2578" w14:textId="77777777" w:rsidR="00A855AB" w:rsidRPr="00483A6C" w:rsidRDefault="00A855AB"/>
        </w:tc>
      </w:tr>
      <w:tr w:rsidR="00483A6C" w:rsidRPr="00483A6C" w14:paraId="3A7353B8" w14:textId="77777777">
        <w:trPr>
          <w:jc w:val="center"/>
        </w:trPr>
        <w:tc>
          <w:tcPr>
            <w:tcW w:w="650" w:type="dxa"/>
            <w:vMerge/>
            <w:vAlign w:val="center"/>
          </w:tcPr>
          <w:p w14:paraId="6894942C" w14:textId="77777777" w:rsidR="00A855AB" w:rsidRPr="00483A6C" w:rsidRDefault="00A855AB"/>
        </w:tc>
        <w:tc>
          <w:tcPr>
            <w:tcW w:w="1090" w:type="dxa"/>
            <w:vAlign w:val="center"/>
          </w:tcPr>
          <w:p w14:paraId="27054F73"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台阶</w:t>
            </w:r>
          </w:p>
        </w:tc>
        <w:tc>
          <w:tcPr>
            <w:tcW w:w="1234" w:type="dxa"/>
            <w:vAlign w:val="center"/>
          </w:tcPr>
          <w:p w14:paraId="11C5C519" w14:textId="77777777" w:rsidR="00A855AB" w:rsidRPr="00483A6C" w:rsidRDefault="00000000">
            <w:r w:rsidRPr="00483A6C">
              <w:rPr>
                <w:rFonts w:hint="eastAsia"/>
              </w:rPr>
              <w:t>构件类型名称</w:t>
            </w:r>
            <w:r w:rsidRPr="00483A6C">
              <w:rPr>
                <w:rFonts w:hint="eastAsia"/>
              </w:rPr>
              <w:t>-</w:t>
            </w:r>
            <w:r w:rsidRPr="00483A6C">
              <w:rPr>
                <w:rFonts w:hint="eastAsia"/>
              </w:rPr>
              <w:t>构件编号</w:t>
            </w:r>
          </w:p>
        </w:tc>
        <w:tc>
          <w:tcPr>
            <w:tcW w:w="1791" w:type="dxa"/>
            <w:vAlign w:val="center"/>
          </w:tcPr>
          <w:p w14:paraId="6B270D25" w14:textId="77777777" w:rsidR="00A855AB" w:rsidRPr="00483A6C" w:rsidRDefault="00000000">
            <w:r w:rsidRPr="00483A6C">
              <w:rPr>
                <w:rFonts w:hint="eastAsia"/>
              </w:rPr>
              <w:t>台阶</w:t>
            </w:r>
            <w:r w:rsidRPr="00483A6C">
              <w:rPr>
                <w:rFonts w:hint="eastAsia"/>
              </w:rPr>
              <w:t>-JT1</w:t>
            </w:r>
            <w:r w:rsidRPr="00483A6C">
              <w:rPr>
                <w:rFonts w:hint="eastAsia"/>
              </w:rPr>
              <w:t>（根据图纸名称）</w:t>
            </w:r>
          </w:p>
        </w:tc>
        <w:tc>
          <w:tcPr>
            <w:tcW w:w="2266" w:type="dxa"/>
            <w:vAlign w:val="center"/>
          </w:tcPr>
          <w:p w14:paraId="54304611" w14:textId="77777777" w:rsidR="00A855AB" w:rsidRPr="00483A6C" w:rsidRDefault="00000000">
            <w:pPr>
              <w:numPr>
                <w:ilvl w:val="0"/>
                <w:numId w:val="4"/>
              </w:numPr>
            </w:pPr>
            <w:r w:rsidRPr="00483A6C">
              <w:rPr>
                <w:rFonts w:hint="eastAsia"/>
              </w:rPr>
              <w:t>台阶踏步宽、台阶踏步高、台阶踏步数、台阶最上面增加宽度、踏步底厚、垫层</w:t>
            </w:r>
            <w:r w:rsidRPr="00483A6C">
              <w:rPr>
                <w:rFonts w:hint="eastAsia"/>
              </w:rPr>
              <w:t>1</w:t>
            </w:r>
            <w:r w:rsidRPr="00483A6C">
              <w:rPr>
                <w:rFonts w:hint="eastAsia"/>
              </w:rPr>
              <w:t>厚度、垫层</w:t>
            </w:r>
          </w:p>
          <w:p w14:paraId="5AFCDD4E" w14:textId="77777777" w:rsidR="00A855AB" w:rsidRPr="00483A6C" w:rsidRDefault="00000000">
            <w:pPr>
              <w:numPr>
                <w:ilvl w:val="0"/>
                <w:numId w:val="4"/>
              </w:numPr>
            </w:pPr>
            <w:r w:rsidRPr="00483A6C">
              <w:rPr>
                <w:rFonts w:hint="eastAsia"/>
              </w:rPr>
              <w:t>厚度（尺寸标注下添加）</w:t>
            </w:r>
          </w:p>
          <w:p w14:paraId="31C2DF17" w14:textId="77777777" w:rsidR="00A855AB" w:rsidRPr="00483A6C" w:rsidRDefault="00A855AB"/>
        </w:tc>
        <w:tc>
          <w:tcPr>
            <w:tcW w:w="2255" w:type="dxa"/>
            <w:vAlign w:val="center"/>
          </w:tcPr>
          <w:p w14:paraId="1BF54276" w14:textId="77777777" w:rsidR="00A855AB" w:rsidRPr="00483A6C" w:rsidRDefault="00000000">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 xml:space="preserve">C20 </w:t>
            </w:r>
            <w:r w:rsidRPr="00483A6C">
              <w:rPr>
                <w:rFonts w:hint="eastAsia"/>
              </w:rPr>
              <w:t>（标识数据下添加）</w:t>
            </w:r>
          </w:p>
          <w:p w14:paraId="2B0358D3" w14:textId="77777777" w:rsidR="00A855AB" w:rsidRPr="00483A6C" w:rsidRDefault="00A855AB"/>
        </w:tc>
      </w:tr>
      <w:tr w:rsidR="00483A6C" w:rsidRPr="00483A6C" w14:paraId="3FB2F33C" w14:textId="77777777">
        <w:trPr>
          <w:jc w:val="center"/>
        </w:trPr>
        <w:tc>
          <w:tcPr>
            <w:tcW w:w="650" w:type="dxa"/>
            <w:vMerge/>
            <w:vAlign w:val="center"/>
          </w:tcPr>
          <w:p w14:paraId="755F951A" w14:textId="77777777" w:rsidR="00A855AB" w:rsidRPr="00483A6C" w:rsidRDefault="00A855AB"/>
        </w:tc>
        <w:tc>
          <w:tcPr>
            <w:tcW w:w="1090" w:type="dxa"/>
            <w:vAlign w:val="center"/>
          </w:tcPr>
          <w:p w14:paraId="6EE80FC9"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预留洞</w:t>
            </w:r>
          </w:p>
        </w:tc>
        <w:tc>
          <w:tcPr>
            <w:tcW w:w="1234" w:type="dxa"/>
            <w:vAlign w:val="center"/>
          </w:tcPr>
          <w:p w14:paraId="57B29046" w14:textId="77777777" w:rsidR="00A855AB" w:rsidRPr="00483A6C" w:rsidRDefault="00000000">
            <w:r w:rsidRPr="00483A6C">
              <w:rPr>
                <w:rFonts w:hint="eastAsia"/>
              </w:rPr>
              <w:t>构件类型名称</w:t>
            </w:r>
            <w:r w:rsidRPr="00483A6C">
              <w:rPr>
                <w:rFonts w:hint="eastAsia"/>
              </w:rPr>
              <w:t>-</w:t>
            </w:r>
            <w:r w:rsidRPr="00483A6C">
              <w:rPr>
                <w:rFonts w:hint="eastAsia"/>
              </w:rPr>
              <w:t>截面尺寸</w:t>
            </w:r>
          </w:p>
        </w:tc>
        <w:tc>
          <w:tcPr>
            <w:tcW w:w="1791" w:type="dxa"/>
            <w:vAlign w:val="center"/>
          </w:tcPr>
          <w:p w14:paraId="7855A9D0" w14:textId="77777777" w:rsidR="00A855AB" w:rsidRPr="00483A6C" w:rsidRDefault="00000000">
            <w:r w:rsidRPr="00483A6C">
              <w:rPr>
                <w:rFonts w:hint="eastAsia"/>
              </w:rPr>
              <w:t>圆形洞口</w:t>
            </w:r>
            <w:r w:rsidRPr="00483A6C">
              <w:rPr>
                <w:rFonts w:hint="eastAsia"/>
              </w:rPr>
              <w:t>/</w:t>
            </w:r>
            <w:r w:rsidRPr="00483A6C">
              <w:rPr>
                <w:rFonts w:hint="eastAsia"/>
              </w:rPr>
              <w:t>矩形洞口</w:t>
            </w:r>
            <w:r w:rsidRPr="00483A6C">
              <w:rPr>
                <w:rFonts w:hint="eastAsia"/>
              </w:rPr>
              <w:t>-</w:t>
            </w:r>
            <w:r w:rsidRPr="00483A6C">
              <w:rPr>
                <w:rFonts w:hint="eastAsia"/>
              </w:rPr>
              <w:t>直径</w:t>
            </w:r>
            <w:r w:rsidRPr="00483A6C">
              <w:rPr>
                <w:rFonts w:hint="eastAsia"/>
              </w:rPr>
              <w:t>40/ 900x600</w:t>
            </w:r>
          </w:p>
        </w:tc>
        <w:tc>
          <w:tcPr>
            <w:tcW w:w="2266" w:type="dxa"/>
            <w:vAlign w:val="center"/>
          </w:tcPr>
          <w:p w14:paraId="09608F58" w14:textId="77777777" w:rsidR="00A855AB" w:rsidRPr="00483A6C" w:rsidRDefault="00000000">
            <w:r w:rsidRPr="00483A6C">
              <w:rPr>
                <w:rFonts w:hint="eastAsia"/>
              </w:rPr>
              <w:t>1</w:t>
            </w:r>
            <w:r w:rsidRPr="00483A6C">
              <w:rPr>
                <w:rFonts w:hint="eastAsia"/>
              </w:rPr>
              <w:t>、默认窗台高度：</w:t>
            </w:r>
            <w:r w:rsidRPr="00483A6C">
              <w:rPr>
                <w:rFonts w:hint="eastAsia"/>
              </w:rPr>
              <w:t xml:space="preserve">900 </w:t>
            </w:r>
            <w:r w:rsidRPr="00483A6C">
              <w:rPr>
                <w:rFonts w:hint="eastAsia"/>
              </w:rPr>
              <w:t>（尺寸标注下添加）</w:t>
            </w:r>
          </w:p>
          <w:p w14:paraId="5867E355" w14:textId="77777777" w:rsidR="00A855AB" w:rsidRPr="00483A6C" w:rsidRDefault="00000000">
            <w:r w:rsidRPr="00483A6C">
              <w:rPr>
                <w:rFonts w:hint="eastAsia"/>
              </w:rPr>
              <w:t>2</w:t>
            </w:r>
            <w:r w:rsidRPr="00483A6C">
              <w:rPr>
                <w:rFonts w:hint="eastAsia"/>
              </w:rPr>
              <w:t>、高度、宽度（尺寸标注下添加）</w:t>
            </w:r>
          </w:p>
          <w:p w14:paraId="24890ED8" w14:textId="77777777" w:rsidR="00A855AB" w:rsidRPr="00483A6C" w:rsidRDefault="00A855AB"/>
          <w:p w14:paraId="390B3B94" w14:textId="77777777" w:rsidR="00A855AB" w:rsidRPr="00483A6C" w:rsidRDefault="00A855AB"/>
        </w:tc>
        <w:tc>
          <w:tcPr>
            <w:tcW w:w="2255" w:type="dxa"/>
            <w:vAlign w:val="center"/>
          </w:tcPr>
          <w:p w14:paraId="7EF95EB3" w14:textId="77777777" w:rsidR="00A855AB" w:rsidRPr="00483A6C" w:rsidRDefault="00A855AB"/>
        </w:tc>
      </w:tr>
      <w:tr w:rsidR="00483A6C" w:rsidRPr="00483A6C" w14:paraId="65368A8D" w14:textId="77777777">
        <w:trPr>
          <w:jc w:val="center"/>
        </w:trPr>
        <w:tc>
          <w:tcPr>
            <w:tcW w:w="650" w:type="dxa"/>
            <w:vMerge/>
            <w:vAlign w:val="center"/>
          </w:tcPr>
          <w:p w14:paraId="4F2A2887" w14:textId="77777777" w:rsidR="00A855AB" w:rsidRPr="00483A6C" w:rsidRDefault="00A855AB"/>
        </w:tc>
        <w:tc>
          <w:tcPr>
            <w:tcW w:w="1090" w:type="dxa"/>
            <w:vAlign w:val="center"/>
          </w:tcPr>
          <w:p w14:paraId="1F6193D1" w14:textId="77777777" w:rsidR="00A855AB" w:rsidRPr="00483A6C" w:rsidRDefault="00000000">
            <w:pPr>
              <w:rPr>
                <w:rFonts w:asciiTheme="minorEastAsia" w:hAnsiTheme="minorEastAsia"/>
                <w:kern w:val="0"/>
                <w:sz w:val="24"/>
                <w:szCs w:val="24"/>
              </w:rPr>
            </w:pPr>
            <w:proofErr w:type="gramStart"/>
            <w:r w:rsidRPr="00483A6C">
              <w:rPr>
                <w:rFonts w:asciiTheme="minorEastAsia" w:hAnsiTheme="minorEastAsia" w:hint="eastAsia"/>
                <w:kern w:val="0"/>
                <w:sz w:val="24"/>
                <w:szCs w:val="24"/>
              </w:rPr>
              <w:t>板洞</w:t>
            </w:r>
            <w:proofErr w:type="gramEnd"/>
          </w:p>
        </w:tc>
        <w:tc>
          <w:tcPr>
            <w:tcW w:w="1234" w:type="dxa"/>
            <w:vAlign w:val="center"/>
          </w:tcPr>
          <w:p w14:paraId="7D708B6B" w14:textId="77777777" w:rsidR="00A855AB" w:rsidRPr="00483A6C" w:rsidRDefault="00000000">
            <w:r w:rsidRPr="00483A6C">
              <w:rPr>
                <w:rFonts w:hint="eastAsia"/>
              </w:rPr>
              <w:t>构件类型名称</w:t>
            </w:r>
            <w:r w:rsidRPr="00483A6C">
              <w:rPr>
                <w:rFonts w:hint="eastAsia"/>
              </w:rPr>
              <w:t>-</w:t>
            </w:r>
            <w:r w:rsidRPr="00483A6C">
              <w:rPr>
                <w:rFonts w:hint="eastAsia"/>
              </w:rPr>
              <w:t>截面尺寸</w:t>
            </w:r>
          </w:p>
        </w:tc>
        <w:tc>
          <w:tcPr>
            <w:tcW w:w="1791" w:type="dxa"/>
            <w:vAlign w:val="center"/>
          </w:tcPr>
          <w:p w14:paraId="61A1878C" w14:textId="77777777" w:rsidR="00A855AB" w:rsidRPr="00483A6C" w:rsidRDefault="00000000">
            <w:r w:rsidRPr="00483A6C">
              <w:rPr>
                <w:rFonts w:hint="eastAsia"/>
              </w:rPr>
              <w:t>圆形板洞口</w:t>
            </w:r>
            <w:r w:rsidRPr="00483A6C">
              <w:rPr>
                <w:rFonts w:hint="eastAsia"/>
              </w:rPr>
              <w:t>/</w:t>
            </w:r>
            <w:r w:rsidRPr="00483A6C">
              <w:rPr>
                <w:rFonts w:hint="eastAsia"/>
              </w:rPr>
              <w:t>矩板形洞口</w:t>
            </w:r>
            <w:r w:rsidRPr="00483A6C">
              <w:rPr>
                <w:rFonts w:hint="eastAsia"/>
              </w:rPr>
              <w:t>-</w:t>
            </w:r>
            <w:r w:rsidRPr="00483A6C">
              <w:rPr>
                <w:rFonts w:hint="eastAsia"/>
              </w:rPr>
              <w:t>直径</w:t>
            </w:r>
            <w:r w:rsidRPr="00483A6C">
              <w:rPr>
                <w:rFonts w:hint="eastAsia"/>
              </w:rPr>
              <w:t>40/900x600</w:t>
            </w:r>
          </w:p>
        </w:tc>
        <w:tc>
          <w:tcPr>
            <w:tcW w:w="2266" w:type="dxa"/>
            <w:vAlign w:val="center"/>
          </w:tcPr>
          <w:p w14:paraId="0CD9F37C" w14:textId="77777777" w:rsidR="00A855AB" w:rsidRPr="00483A6C" w:rsidRDefault="00000000">
            <w:r w:rsidRPr="00483A6C">
              <w:rPr>
                <w:rFonts w:hint="eastAsia"/>
              </w:rPr>
              <w:t>1</w:t>
            </w:r>
            <w:r w:rsidRPr="00483A6C">
              <w:rPr>
                <w:rFonts w:hint="eastAsia"/>
              </w:rPr>
              <w:t>、洞宽、洞高（尺寸标注下添加）</w:t>
            </w:r>
          </w:p>
        </w:tc>
        <w:tc>
          <w:tcPr>
            <w:tcW w:w="2255" w:type="dxa"/>
            <w:vAlign w:val="center"/>
          </w:tcPr>
          <w:p w14:paraId="205E858F" w14:textId="77777777" w:rsidR="00A855AB" w:rsidRPr="00483A6C" w:rsidRDefault="00A855AB"/>
        </w:tc>
      </w:tr>
      <w:tr w:rsidR="00483A6C" w:rsidRPr="00483A6C" w14:paraId="09A1C181" w14:textId="77777777">
        <w:trPr>
          <w:jc w:val="center"/>
        </w:trPr>
        <w:tc>
          <w:tcPr>
            <w:tcW w:w="650" w:type="dxa"/>
            <w:vMerge/>
            <w:vAlign w:val="center"/>
          </w:tcPr>
          <w:p w14:paraId="786E27A0" w14:textId="77777777" w:rsidR="00A855AB" w:rsidRPr="00483A6C" w:rsidRDefault="00A855AB"/>
        </w:tc>
        <w:tc>
          <w:tcPr>
            <w:tcW w:w="1090" w:type="dxa"/>
            <w:vAlign w:val="center"/>
          </w:tcPr>
          <w:p w14:paraId="34F30E40"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悬挑板</w:t>
            </w:r>
          </w:p>
        </w:tc>
        <w:tc>
          <w:tcPr>
            <w:tcW w:w="1234" w:type="dxa"/>
            <w:vAlign w:val="center"/>
          </w:tcPr>
          <w:p w14:paraId="6B768118" w14:textId="77777777" w:rsidR="00A855AB" w:rsidRPr="00483A6C" w:rsidRDefault="00000000">
            <w:r w:rsidRPr="00483A6C">
              <w:rPr>
                <w:rFonts w:hint="eastAsia"/>
              </w:rPr>
              <w:t>构件类型名称</w:t>
            </w:r>
            <w:r w:rsidRPr="00483A6C">
              <w:rPr>
                <w:rFonts w:hint="eastAsia"/>
              </w:rPr>
              <w:t>-</w:t>
            </w:r>
            <w:r w:rsidRPr="00483A6C">
              <w:rPr>
                <w:rFonts w:hint="eastAsia"/>
              </w:rPr>
              <w:t>构件编号</w:t>
            </w:r>
          </w:p>
        </w:tc>
        <w:tc>
          <w:tcPr>
            <w:tcW w:w="1791" w:type="dxa"/>
            <w:vAlign w:val="center"/>
          </w:tcPr>
          <w:p w14:paraId="3C435960" w14:textId="77777777" w:rsidR="00A855AB" w:rsidRPr="00483A6C" w:rsidRDefault="00000000">
            <w:r w:rsidRPr="00483A6C">
              <w:rPr>
                <w:rFonts w:hint="eastAsia"/>
              </w:rPr>
              <w:t>悬挑板</w:t>
            </w:r>
            <w:r w:rsidRPr="00483A6C">
              <w:rPr>
                <w:rFonts w:hint="eastAsia"/>
              </w:rPr>
              <w:t>-XB1</w:t>
            </w:r>
          </w:p>
        </w:tc>
        <w:tc>
          <w:tcPr>
            <w:tcW w:w="2266" w:type="dxa"/>
            <w:vAlign w:val="center"/>
          </w:tcPr>
          <w:p w14:paraId="7EC881D3" w14:textId="77777777" w:rsidR="00A855AB" w:rsidRPr="00483A6C" w:rsidRDefault="00000000">
            <w:r w:rsidRPr="00483A6C">
              <w:rPr>
                <w:rFonts w:hint="eastAsia"/>
              </w:rPr>
              <w:t>1</w:t>
            </w:r>
            <w:r w:rsidRPr="00483A6C">
              <w:rPr>
                <w:rFonts w:hint="eastAsia"/>
              </w:rPr>
              <w:t>、悬挑板长：</w:t>
            </w:r>
            <w:r w:rsidRPr="00483A6C">
              <w:rPr>
                <w:rFonts w:hint="eastAsia"/>
              </w:rPr>
              <w:t>1000</w:t>
            </w:r>
            <w:r w:rsidRPr="00483A6C">
              <w:rPr>
                <w:rFonts w:hint="eastAsia"/>
              </w:rPr>
              <w:t>（尺寸标注下添加）</w:t>
            </w:r>
          </w:p>
          <w:p w14:paraId="6D298691" w14:textId="77777777" w:rsidR="00A855AB" w:rsidRPr="00483A6C" w:rsidRDefault="00000000">
            <w:r w:rsidRPr="00483A6C">
              <w:rPr>
                <w:rFonts w:hint="eastAsia"/>
              </w:rPr>
              <w:t>2</w:t>
            </w:r>
            <w:r w:rsidRPr="00483A6C">
              <w:rPr>
                <w:rFonts w:hint="eastAsia"/>
              </w:rPr>
              <w:t>、外悬宽度：</w:t>
            </w:r>
            <w:r w:rsidRPr="00483A6C">
              <w:rPr>
                <w:rFonts w:hint="eastAsia"/>
              </w:rPr>
              <w:t>300</w:t>
            </w:r>
            <w:r w:rsidRPr="00483A6C">
              <w:rPr>
                <w:rFonts w:hint="eastAsia"/>
              </w:rPr>
              <w:t>（尺寸标注下添加）</w:t>
            </w:r>
          </w:p>
          <w:p w14:paraId="6D1C5FE2" w14:textId="77777777" w:rsidR="00A855AB" w:rsidRPr="00483A6C" w:rsidRDefault="00000000">
            <w:r w:rsidRPr="00483A6C">
              <w:rPr>
                <w:rFonts w:hint="eastAsia"/>
              </w:rPr>
              <w:t>3</w:t>
            </w:r>
            <w:r w:rsidRPr="00483A6C">
              <w:rPr>
                <w:rFonts w:hint="eastAsia"/>
              </w:rPr>
              <w:t>、悬挑板厚：</w:t>
            </w:r>
            <w:r w:rsidRPr="00483A6C">
              <w:rPr>
                <w:rFonts w:hint="eastAsia"/>
              </w:rPr>
              <w:t>80</w:t>
            </w:r>
            <w:r w:rsidRPr="00483A6C">
              <w:rPr>
                <w:rFonts w:hint="eastAsia"/>
              </w:rPr>
              <w:t>（尺寸标注下添加）</w:t>
            </w:r>
          </w:p>
        </w:tc>
        <w:tc>
          <w:tcPr>
            <w:tcW w:w="2255" w:type="dxa"/>
            <w:vAlign w:val="center"/>
          </w:tcPr>
          <w:p w14:paraId="74976100" w14:textId="77777777" w:rsidR="00A855AB" w:rsidRPr="00483A6C" w:rsidRDefault="00000000">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 xml:space="preserve">C20 </w:t>
            </w:r>
            <w:r w:rsidRPr="00483A6C">
              <w:rPr>
                <w:rFonts w:hint="eastAsia"/>
              </w:rPr>
              <w:t>（标识数据下添加）</w:t>
            </w:r>
          </w:p>
          <w:p w14:paraId="6E713F99" w14:textId="77777777" w:rsidR="00A855AB" w:rsidRPr="00483A6C" w:rsidRDefault="00A855AB"/>
        </w:tc>
      </w:tr>
      <w:tr w:rsidR="00483A6C" w:rsidRPr="00483A6C" w14:paraId="4BB47381" w14:textId="77777777">
        <w:trPr>
          <w:jc w:val="center"/>
        </w:trPr>
        <w:tc>
          <w:tcPr>
            <w:tcW w:w="650" w:type="dxa"/>
            <w:vMerge/>
            <w:vAlign w:val="center"/>
          </w:tcPr>
          <w:p w14:paraId="1D891B27" w14:textId="77777777" w:rsidR="00A855AB" w:rsidRPr="00483A6C" w:rsidRDefault="00A855AB"/>
        </w:tc>
        <w:tc>
          <w:tcPr>
            <w:tcW w:w="1090" w:type="dxa"/>
            <w:vAlign w:val="center"/>
          </w:tcPr>
          <w:p w14:paraId="2FE35DDE" w14:textId="77777777" w:rsidR="00A855AB" w:rsidRPr="00483A6C" w:rsidRDefault="00000000">
            <w:pPr>
              <w:rPr>
                <w:rFonts w:asciiTheme="minorEastAsia" w:hAnsiTheme="minorEastAsia"/>
                <w:kern w:val="0"/>
                <w:sz w:val="24"/>
                <w:szCs w:val="24"/>
              </w:rPr>
            </w:pPr>
            <w:proofErr w:type="gramStart"/>
            <w:r w:rsidRPr="00483A6C">
              <w:rPr>
                <w:rFonts w:asciiTheme="minorEastAsia" w:hAnsiTheme="minorEastAsia" w:hint="eastAsia"/>
                <w:kern w:val="0"/>
                <w:sz w:val="24"/>
                <w:szCs w:val="24"/>
              </w:rPr>
              <w:t>竖悬板</w:t>
            </w:r>
            <w:proofErr w:type="gramEnd"/>
          </w:p>
        </w:tc>
        <w:tc>
          <w:tcPr>
            <w:tcW w:w="1234" w:type="dxa"/>
            <w:vAlign w:val="center"/>
          </w:tcPr>
          <w:p w14:paraId="4094D80D" w14:textId="77777777" w:rsidR="00A855AB" w:rsidRPr="00483A6C" w:rsidRDefault="00000000">
            <w:r w:rsidRPr="00483A6C">
              <w:rPr>
                <w:rFonts w:hint="eastAsia"/>
              </w:rPr>
              <w:t>构件类型名称</w:t>
            </w:r>
            <w:r w:rsidRPr="00483A6C">
              <w:rPr>
                <w:rFonts w:hint="eastAsia"/>
              </w:rPr>
              <w:t>-</w:t>
            </w:r>
            <w:r w:rsidRPr="00483A6C">
              <w:rPr>
                <w:rFonts w:hint="eastAsia"/>
              </w:rPr>
              <w:t>构件编号</w:t>
            </w:r>
          </w:p>
        </w:tc>
        <w:tc>
          <w:tcPr>
            <w:tcW w:w="1791" w:type="dxa"/>
            <w:vAlign w:val="center"/>
          </w:tcPr>
          <w:p w14:paraId="293152BA" w14:textId="77777777" w:rsidR="00A855AB" w:rsidRPr="00483A6C" w:rsidRDefault="00000000">
            <w:proofErr w:type="gramStart"/>
            <w:r w:rsidRPr="00483A6C">
              <w:rPr>
                <w:rFonts w:hint="eastAsia"/>
              </w:rPr>
              <w:t>竖悬板</w:t>
            </w:r>
            <w:proofErr w:type="gramEnd"/>
            <w:r w:rsidRPr="00483A6C">
              <w:rPr>
                <w:rFonts w:hint="eastAsia"/>
              </w:rPr>
              <w:t>-SXB1</w:t>
            </w:r>
          </w:p>
        </w:tc>
        <w:tc>
          <w:tcPr>
            <w:tcW w:w="2266" w:type="dxa"/>
            <w:vAlign w:val="center"/>
          </w:tcPr>
          <w:p w14:paraId="643F618A" w14:textId="77777777" w:rsidR="00A855AB" w:rsidRPr="00483A6C" w:rsidRDefault="00000000">
            <w:r w:rsidRPr="00483A6C">
              <w:rPr>
                <w:rFonts w:hint="eastAsia"/>
              </w:rPr>
              <w:t>1</w:t>
            </w:r>
            <w:r w:rsidRPr="00483A6C">
              <w:rPr>
                <w:rFonts w:hint="eastAsia"/>
              </w:rPr>
              <w:t>、竖悬板高：</w:t>
            </w:r>
            <w:r w:rsidRPr="00483A6C">
              <w:rPr>
                <w:rFonts w:hint="eastAsia"/>
              </w:rPr>
              <w:t>1000</w:t>
            </w:r>
            <w:r w:rsidRPr="00483A6C">
              <w:rPr>
                <w:rFonts w:hint="eastAsia"/>
              </w:rPr>
              <w:t>（尺寸标注下添加）</w:t>
            </w:r>
          </w:p>
          <w:p w14:paraId="6E8DDF45" w14:textId="77777777" w:rsidR="00A855AB" w:rsidRPr="00483A6C" w:rsidRDefault="00000000">
            <w:r w:rsidRPr="00483A6C">
              <w:rPr>
                <w:rFonts w:hint="eastAsia"/>
              </w:rPr>
              <w:t>2</w:t>
            </w:r>
            <w:r w:rsidRPr="00483A6C">
              <w:rPr>
                <w:rFonts w:hint="eastAsia"/>
              </w:rPr>
              <w:t>、竖悬板厚：</w:t>
            </w:r>
            <w:r w:rsidRPr="00483A6C">
              <w:rPr>
                <w:rFonts w:hint="eastAsia"/>
              </w:rPr>
              <w:t>80</w:t>
            </w:r>
            <w:r w:rsidRPr="00483A6C">
              <w:rPr>
                <w:rFonts w:hint="eastAsia"/>
              </w:rPr>
              <w:t>（尺寸标注下添加）</w:t>
            </w:r>
          </w:p>
        </w:tc>
        <w:tc>
          <w:tcPr>
            <w:tcW w:w="2255" w:type="dxa"/>
            <w:vAlign w:val="center"/>
          </w:tcPr>
          <w:p w14:paraId="53BB48BC" w14:textId="77777777" w:rsidR="00A855AB" w:rsidRPr="00483A6C" w:rsidRDefault="00000000">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 xml:space="preserve">C20 </w:t>
            </w:r>
            <w:r w:rsidRPr="00483A6C">
              <w:rPr>
                <w:rFonts w:hint="eastAsia"/>
              </w:rPr>
              <w:t>（标识数据下添加）</w:t>
            </w:r>
          </w:p>
          <w:p w14:paraId="52E23913" w14:textId="77777777" w:rsidR="00A855AB" w:rsidRPr="00483A6C" w:rsidRDefault="00A855AB"/>
        </w:tc>
      </w:tr>
      <w:tr w:rsidR="00483A6C" w:rsidRPr="00483A6C" w14:paraId="524712F5" w14:textId="77777777">
        <w:trPr>
          <w:jc w:val="center"/>
        </w:trPr>
        <w:tc>
          <w:tcPr>
            <w:tcW w:w="650" w:type="dxa"/>
            <w:vMerge/>
            <w:vAlign w:val="center"/>
          </w:tcPr>
          <w:p w14:paraId="64C00164" w14:textId="77777777" w:rsidR="00A855AB" w:rsidRPr="00483A6C" w:rsidRDefault="00A855AB"/>
        </w:tc>
        <w:tc>
          <w:tcPr>
            <w:tcW w:w="1090" w:type="dxa"/>
            <w:vAlign w:val="center"/>
          </w:tcPr>
          <w:p w14:paraId="350237E3"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压顶</w:t>
            </w:r>
          </w:p>
        </w:tc>
        <w:tc>
          <w:tcPr>
            <w:tcW w:w="1234" w:type="dxa"/>
            <w:vAlign w:val="center"/>
          </w:tcPr>
          <w:p w14:paraId="3126E226" w14:textId="77777777" w:rsidR="00A855AB" w:rsidRPr="00483A6C" w:rsidRDefault="00000000">
            <w:r w:rsidRPr="00483A6C">
              <w:rPr>
                <w:rFonts w:hint="eastAsia"/>
              </w:rPr>
              <w:t>构件类型名称</w:t>
            </w:r>
            <w:r w:rsidRPr="00483A6C">
              <w:rPr>
                <w:rFonts w:hint="eastAsia"/>
              </w:rPr>
              <w:t>-</w:t>
            </w:r>
            <w:r w:rsidRPr="00483A6C">
              <w:rPr>
                <w:rFonts w:hint="eastAsia"/>
              </w:rPr>
              <w:t>构件编号</w:t>
            </w:r>
          </w:p>
        </w:tc>
        <w:tc>
          <w:tcPr>
            <w:tcW w:w="1791" w:type="dxa"/>
            <w:vAlign w:val="center"/>
          </w:tcPr>
          <w:p w14:paraId="3BBE87BF" w14:textId="77777777" w:rsidR="00A855AB" w:rsidRPr="00483A6C" w:rsidRDefault="00000000">
            <w:r w:rsidRPr="00483A6C">
              <w:rPr>
                <w:rFonts w:hint="eastAsia"/>
              </w:rPr>
              <w:t>L</w:t>
            </w:r>
            <w:r w:rsidRPr="00483A6C">
              <w:rPr>
                <w:rFonts w:hint="eastAsia"/>
              </w:rPr>
              <w:t>形压顶</w:t>
            </w:r>
            <w:r w:rsidRPr="00483A6C">
              <w:rPr>
                <w:rFonts w:hint="eastAsia"/>
              </w:rPr>
              <w:t>-YD1</w:t>
            </w:r>
          </w:p>
        </w:tc>
        <w:tc>
          <w:tcPr>
            <w:tcW w:w="2266" w:type="dxa"/>
            <w:vAlign w:val="center"/>
          </w:tcPr>
          <w:p w14:paraId="176A9038" w14:textId="77777777" w:rsidR="00A855AB" w:rsidRPr="00483A6C" w:rsidRDefault="00000000">
            <w:r w:rsidRPr="00483A6C">
              <w:rPr>
                <w:rFonts w:hint="eastAsia"/>
              </w:rPr>
              <w:t>1</w:t>
            </w:r>
            <w:r w:rsidRPr="00483A6C">
              <w:rPr>
                <w:rFonts w:hint="eastAsia"/>
              </w:rPr>
              <w:t>、压顶截宽：</w:t>
            </w:r>
            <w:r w:rsidRPr="00483A6C">
              <w:rPr>
                <w:rFonts w:hint="eastAsia"/>
              </w:rPr>
              <w:t>200</w:t>
            </w:r>
            <w:r w:rsidRPr="00483A6C">
              <w:rPr>
                <w:rFonts w:hint="eastAsia"/>
              </w:rPr>
              <w:t>（尺寸标注下添加）</w:t>
            </w:r>
          </w:p>
          <w:p w14:paraId="6E2B620C" w14:textId="77777777" w:rsidR="00A855AB" w:rsidRPr="00483A6C" w:rsidRDefault="00000000">
            <w:r w:rsidRPr="00483A6C">
              <w:rPr>
                <w:rFonts w:hint="eastAsia"/>
              </w:rPr>
              <w:t>2</w:t>
            </w:r>
            <w:r w:rsidRPr="00483A6C">
              <w:rPr>
                <w:rFonts w:hint="eastAsia"/>
              </w:rPr>
              <w:t>、压顶截高：</w:t>
            </w:r>
            <w:r w:rsidRPr="00483A6C">
              <w:rPr>
                <w:rFonts w:hint="eastAsia"/>
              </w:rPr>
              <w:t>120</w:t>
            </w:r>
            <w:r w:rsidRPr="00483A6C">
              <w:rPr>
                <w:rFonts w:hint="eastAsia"/>
              </w:rPr>
              <w:t>（尺寸标注下添加）</w:t>
            </w:r>
          </w:p>
        </w:tc>
        <w:tc>
          <w:tcPr>
            <w:tcW w:w="2255" w:type="dxa"/>
            <w:vAlign w:val="center"/>
          </w:tcPr>
          <w:p w14:paraId="115D5EEC" w14:textId="77777777" w:rsidR="00A855AB" w:rsidRPr="00483A6C" w:rsidRDefault="00000000">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 xml:space="preserve">C25 </w:t>
            </w:r>
            <w:r w:rsidRPr="00483A6C">
              <w:rPr>
                <w:rFonts w:hint="eastAsia"/>
              </w:rPr>
              <w:t>（标识数据下添加）</w:t>
            </w:r>
          </w:p>
          <w:p w14:paraId="460F4140" w14:textId="77777777" w:rsidR="00A855AB" w:rsidRPr="00483A6C" w:rsidRDefault="00A855AB"/>
        </w:tc>
      </w:tr>
      <w:tr w:rsidR="00483A6C" w:rsidRPr="00483A6C" w14:paraId="7139C8CE" w14:textId="77777777">
        <w:trPr>
          <w:jc w:val="center"/>
        </w:trPr>
        <w:tc>
          <w:tcPr>
            <w:tcW w:w="650" w:type="dxa"/>
            <w:vMerge/>
            <w:vAlign w:val="center"/>
          </w:tcPr>
          <w:p w14:paraId="0BAF31A0" w14:textId="77777777" w:rsidR="00A855AB" w:rsidRPr="00483A6C" w:rsidRDefault="00A855AB"/>
        </w:tc>
        <w:tc>
          <w:tcPr>
            <w:tcW w:w="1090" w:type="dxa"/>
            <w:vAlign w:val="center"/>
          </w:tcPr>
          <w:p w14:paraId="5B0F7AD3"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腰线</w:t>
            </w:r>
          </w:p>
        </w:tc>
        <w:tc>
          <w:tcPr>
            <w:tcW w:w="1234" w:type="dxa"/>
            <w:vAlign w:val="center"/>
          </w:tcPr>
          <w:p w14:paraId="7BE7D73A" w14:textId="77777777" w:rsidR="00A855AB" w:rsidRPr="00483A6C" w:rsidRDefault="00000000">
            <w:r w:rsidRPr="00483A6C">
              <w:rPr>
                <w:rFonts w:hint="eastAsia"/>
              </w:rPr>
              <w:t>构件类型名称</w:t>
            </w:r>
            <w:r w:rsidRPr="00483A6C">
              <w:rPr>
                <w:rFonts w:hint="eastAsia"/>
              </w:rPr>
              <w:t>-</w:t>
            </w:r>
            <w:r w:rsidRPr="00483A6C">
              <w:rPr>
                <w:rFonts w:hint="eastAsia"/>
              </w:rPr>
              <w:t>构件编号</w:t>
            </w:r>
          </w:p>
        </w:tc>
        <w:tc>
          <w:tcPr>
            <w:tcW w:w="1791" w:type="dxa"/>
            <w:vAlign w:val="center"/>
          </w:tcPr>
          <w:p w14:paraId="0838BF77" w14:textId="77777777" w:rsidR="00A855AB" w:rsidRPr="00483A6C" w:rsidRDefault="00000000">
            <w:r w:rsidRPr="00483A6C">
              <w:rPr>
                <w:rFonts w:hint="eastAsia"/>
              </w:rPr>
              <w:t>L</w:t>
            </w:r>
            <w:proofErr w:type="gramStart"/>
            <w:r w:rsidRPr="00483A6C">
              <w:rPr>
                <w:rFonts w:hint="eastAsia"/>
              </w:rPr>
              <w:t>形腰线</w:t>
            </w:r>
            <w:proofErr w:type="gramEnd"/>
            <w:r w:rsidRPr="00483A6C">
              <w:rPr>
                <w:rFonts w:hint="eastAsia"/>
              </w:rPr>
              <w:t>-YX1</w:t>
            </w:r>
          </w:p>
        </w:tc>
        <w:tc>
          <w:tcPr>
            <w:tcW w:w="2266" w:type="dxa"/>
            <w:vAlign w:val="center"/>
          </w:tcPr>
          <w:p w14:paraId="0415E138" w14:textId="77777777" w:rsidR="00A855AB" w:rsidRPr="00483A6C" w:rsidRDefault="00000000">
            <w:r w:rsidRPr="00483A6C">
              <w:rPr>
                <w:rFonts w:hint="eastAsia"/>
              </w:rPr>
              <w:t>1</w:t>
            </w:r>
            <w:r w:rsidRPr="00483A6C">
              <w:rPr>
                <w:rFonts w:hint="eastAsia"/>
              </w:rPr>
              <w:t>、腰线截宽：</w:t>
            </w:r>
            <w:r w:rsidRPr="00483A6C">
              <w:rPr>
                <w:rFonts w:hint="eastAsia"/>
              </w:rPr>
              <w:t>100</w:t>
            </w:r>
            <w:r w:rsidRPr="00483A6C">
              <w:rPr>
                <w:rFonts w:hint="eastAsia"/>
              </w:rPr>
              <w:t>（尺寸标注下添加）</w:t>
            </w:r>
          </w:p>
          <w:p w14:paraId="566DE288" w14:textId="77777777" w:rsidR="00A855AB" w:rsidRPr="00483A6C" w:rsidRDefault="00000000">
            <w:r w:rsidRPr="00483A6C">
              <w:rPr>
                <w:rFonts w:hint="eastAsia"/>
              </w:rPr>
              <w:t>2</w:t>
            </w:r>
            <w:r w:rsidRPr="00483A6C">
              <w:rPr>
                <w:rFonts w:hint="eastAsia"/>
              </w:rPr>
              <w:t>、腰线截高：</w:t>
            </w:r>
            <w:r w:rsidRPr="00483A6C">
              <w:rPr>
                <w:rFonts w:hint="eastAsia"/>
              </w:rPr>
              <w:t>200</w:t>
            </w:r>
            <w:r w:rsidRPr="00483A6C">
              <w:rPr>
                <w:rFonts w:hint="eastAsia"/>
              </w:rPr>
              <w:t>（尺寸标注下添加）</w:t>
            </w:r>
          </w:p>
        </w:tc>
        <w:tc>
          <w:tcPr>
            <w:tcW w:w="2255" w:type="dxa"/>
            <w:vAlign w:val="center"/>
          </w:tcPr>
          <w:p w14:paraId="5098564B" w14:textId="77777777" w:rsidR="00A855AB" w:rsidRPr="00483A6C" w:rsidRDefault="00000000">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 xml:space="preserve">C25 </w:t>
            </w:r>
            <w:r w:rsidRPr="00483A6C">
              <w:rPr>
                <w:rFonts w:hint="eastAsia"/>
              </w:rPr>
              <w:t>（标识数据下添加）</w:t>
            </w:r>
          </w:p>
          <w:p w14:paraId="7F3361BF" w14:textId="77777777" w:rsidR="00A855AB" w:rsidRPr="00483A6C" w:rsidRDefault="00A855AB"/>
        </w:tc>
      </w:tr>
      <w:tr w:rsidR="00483A6C" w:rsidRPr="00483A6C" w14:paraId="45D7679E" w14:textId="77777777">
        <w:trPr>
          <w:jc w:val="center"/>
        </w:trPr>
        <w:tc>
          <w:tcPr>
            <w:tcW w:w="650" w:type="dxa"/>
            <w:vMerge/>
            <w:vAlign w:val="center"/>
          </w:tcPr>
          <w:p w14:paraId="50D980BE" w14:textId="77777777" w:rsidR="00A855AB" w:rsidRPr="00483A6C" w:rsidRDefault="00A855AB"/>
        </w:tc>
        <w:tc>
          <w:tcPr>
            <w:tcW w:w="1090" w:type="dxa"/>
            <w:vAlign w:val="center"/>
          </w:tcPr>
          <w:p w14:paraId="432CE73E" w14:textId="77777777" w:rsidR="00A855AB" w:rsidRPr="00483A6C" w:rsidRDefault="00000000">
            <w:pPr>
              <w:rPr>
                <w:rFonts w:asciiTheme="minorEastAsia" w:hAnsiTheme="minorEastAsia"/>
                <w:kern w:val="0"/>
                <w:sz w:val="24"/>
                <w:szCs w:val="24"/>
              </w:rPr>
            </w:pPr>
            <w:proofErr w:type="gramStart"/>
            <w:r w:rsidRPr="00483A6C">
              <w:rPr>
                <w:rFonts w:asciiTheme="minorEastAsia" w:hAnsiTheme="minorEastAsia" w:hint="eastAsia"/>
                <w:kern w:val="0"/>
                <w:sz w:val="24"/>
                <w:szCs w:val="24"/>
              </w:rPr>
              <w:t>防水反砍</w:t>
            </w:r>
            <w:proofErr w:type="gramEnd"/>
          </w:p>
        </w:tc>
        <w:tc>
          <w:tcPr>
            <w:tcW w:w="1234" w:type="dxa"/>
            <w:vAlign w:val="center"/>
          </w:tcPr>
          <w:p w14:paraId="2CB016C8" w14:textId="77777777" w:rsidR="00A855AB" w:rsidRPr="00483A6C" w:rsidRDefault="00000000">
            <w:r w:rsidRPr="00483A6C">
              <w:rPr>
                <w:rFonts w:hint="eastAsia"/>
              </w:rPr>
              <w:t>构件类型名称</w:t>
            </w:r>
            <w:r w:rsidRPr="00483A6C">
              <w:rPr>
                <w:rFonts w:hint="eastAsia"/>
              </w:rPr>
              <w:t>-</w:t>
            </w:r>
            <w:r w:rsidRPr="00483A6C">
              <w:rPr>
                <w:rFonts w:hint="eastAsia"/>
              </w:rPr>
              <w:t>构件编号</w:t>
            </w:r>
          </w:p>
        </w:tc>
        <w:tc>
          <w:tcPr>
            <w:tcW w:w="1791" w:type="dxa"/>
            <w:vAlign w:val="center"/>
          </w:tcPr>
          <w:p w14:paraId="7A66C7A7" w14:textId="77777777" w:rsidR="00A855AB" w:rsidRPr="00483A6C" w:rsidRDefault="00000000">
            <w:proofErr w:type="gramStart"/>
            <w:r w:rsidRPr="00483A6C">
              <w:rPr>
                <w:rFonts w:asciiTheme="minorEastAsia" w:hAnsiTheme="minorEastAsia" w:hint="eastAsia"/>
                <w:kern w:val="0"/>
                <w:sz w:val="24"/>
                <w:szCs w:val="24"/>
              </w:rPr>
              <w:t>防水反砍</w:t>
            </w:r>
            <w:proofErr w:type="gramEnd"/>
            <w:r w:rsidRPr="00483A6C">
              <w:rPr>
                <w:rFonts w:asciiTheme="minorEastAsia" w:hAnsiTheme="minorEastAsia" w:hint="eastAsia"/>
                <w:kern w:val="0"/>
                <w:sz w:val="24"/>
                <w:szCs w:val="24"/>
              </w:rPr>
              <w:t>-FSFK1</w:t>
            </w:r>
          </w:p>
        </w:tc>
        <w:tc>
          <w:tcPr>
            <w:tcW w:w="2266" w:type="dxa"/>
            <w:vAlign w:val="center"/>
          </w:tcPr>
          <w:p w14:paraId="54063911" w14:textId="77777777" w:rsidR="00A855AB" w:rsidRPr="00483A6C" w:rsidRDefault="00000000">
            <w:r w:rsidRPr="00483A6C">
              <w:rPr>
                <w:rFonts w:hint="eastAsia"/>
              </w:rPr>
              <w:t>1</w:t>
            </w:r>
            <w:r w:rsidRPr="00483A6C">
              <w:rPr>
                <w:rFonts w:hint="eastAsia"/>
              </w:rPr>
              <w:t>、厚度：</w:t>
            </w:r>
            <w:r w:rsidRPr="00483A6C">
              <w:rPr>
                <w:rFonts w:hint="eastAsia"/>
              </w:rPr>
              <w:t>200</w:t>
            </w:r>
          </w:p>
          <w:p w14:paraId="0DC8347E" w14:textId="77777777" w:rsidR="00A855AB" w:rsidRPr="00483A6C" w:rsidRDefault="00000000">
            <w:r w:rsidRPr="00483A6C">
              <w:rPr>
                <w:rFonts w:hint="eastAsia"/>
              </w:rPr>
              <w:t>2</w:t>
            </w:r>
            <w:r w:rsidRPr="00483A6C">
              <w:rPr>
                <w:rFonts w:hint="eastAsia"/>
              </w:rPr>
              <w:t>、高度：</w:t>
            </w:r>
            <w:r w:rsidRPr="00483A6C">
              <w:rPr>
                <w:rFonts w:hint="eastAsia"/>
              </w:rPr>
              <w:t>200</w:t>
            </w:r>
          </w:p>
        </w:tc>
        <w:tc>
          <w:tcPr>
            <w:tcW w:w="2255" w:type="dxa"/>
            <w:vAlign w:val="center"/>
          </w:tcPr>
          <w:p w14:paraId="54928E27" w14:textId="77777777" w:rsidR="00A855AB" w:rsidRPr="00483A6C" w:rsidRDefault="00000000">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 xml:space="preserve">C20 </w:t>
            </w:r>
            <w:r w:rsidRPr="00483A6C">
              <w:rPr>
                <w:rFonts w:hint="eastAsia"/>
              </w:rPr>
              <w:t>（标识数据下添加）</w:t>
            </w:r>
          </w:p>
          <w:p w14:paraId="156459D8" w14:textId="77777777" w:rsidR="00A855AB" w:rsidRPr="00483A6C" w:rsidRDefault="00A855AB"/>
        </w:tc>
      </w:tr>
      <w:tr w:rsidR="00483A6C" w:rsidRPr="00483A6C" w14:paraId="1D914C9E" w14:textId="77777777">
        <w:trPr>
          <w:jc w:val="center"/>
        </w:trPr>
        <w:tc>
          <w:tcPr>
            <w:tcW w:w="650" w:type="dxa"/>
            <w:vMerge/>
            <w:vAlign w:val="center"/>
          </w:tcPr>
          <w:p w14:paraId="73AF026B" w14:textId="77777777" w:rsidR="00A855AB" w:rsidRPr="00483A6C" w:rsidRDefault="00A855AB"/>
        </w:tc>
        <w:tc>
          <w:tcPr>
            <w:tcW w:w="1090" w:type="dxa"/>
            <w:vAlign w:val="center"/>
          </w:tcPr>
          <w:p w14:paraId="1BFCC3E6"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栏板</w:t>
            </w:r>
          </w:p>
        </w:tc>
        <w:tc>
          <w:tcPr>
            <w:tcW w:w="1234" w:type="dxa"/>
            <w:vAlign w:val="center"/>
          </w:tcPr>
          <w:p w14:paraId="4AF4204D" w14:textId="77777777" w:rsidR="00A855AB" w:rsidRPr="00483A6C" w:rsidRDefault="00000000">
            <w:r w:rsidRPr="00483A6C">
              <w:rPr>
                <w:rFonts w:hint="eastAsia"/>
              </w:rPr>
              <w:t>构件类型名称</w:t>
            </w:r>
            <w:r w:rsidRPr="00483A6C">
              <w:rPr>
                <w:rFonts w:hint="eastAsia"/>
              </w:rPr>
              <w:t>-</w:t>
            </w:r>
            <w:r w:rsidRPr="00483A6C">
              <w:rPr>
                <w:rFonts w:hint="eastAsia"/>
              </w:rPr>
              <w:t>构件编号</w:t>
            </w:r>
          </w:p>
        </w:tc>
        <w:tc>
          <w:tcPr>
            <w:tcW w:w="1791" w:type="dxa"/>
            <w:vAlign w:val="center"/>
          </w:tcPr>
          <w:p w14:paraId="12880A55" w14:textId="77777777" w:rsidR="00A855AB" w:rsidRPr="00483A6C" w:rsidRDefault="00000000">
            <w:r w:rsidRPr="00483A6C">
              <w:rPr>
                <w:rFonts w:hint="eastAsia"/>
              </w:rPr>
              <w:t>栏板</w:t>
            </w:r>
            <w:r w:rsidRPr="00483A6C">
              <w:rPr>
                <w:rFonts w:hint="eastAsia"/>
              </w:rPr>
              <w:t>-TLB1</w:t>
            </w:r>
          </w:p>
        </w:tc>
        <w:tc>
          <w:tcPr>
            <w:tcW w:w="2266" w:type="dxa"/>
            <w:vAlign w:val="center"/>
          </w:tcPr>
          <w:p w14:paraId="080128FD" w14:textId="77777777" w:rsidR="00A855AB" w:rsidRPr="00483A6C" w:rsidRDefault="00000000">
            <w:r w:rsidRPr="00483A6C">
              <w:rPr>
                <w:rFonts w:hint="eastAsia"/>
              </w:rPr>
              <w:t>1</w:t>
            </w:r>
            <w:r w:rsidRPr="00483A6C">
              <w:rPr>
                <w:rFonts w:hint="eastAsia"/>
              </w:rPr>
              <w:t>、截宽：</w:t>
            </w:r>
            <w:r w:rsidRPr="00483A6C">
              <w:rPr>
                <w:rFonts w:hint="eastAsia"/>
              </w:rPr>
              <w:t>80</w:t>
            </w:r>
          </w:p>
          <w:p w14:paraId="2F8E17AD" w14:textId="77777777" w:rsidR="00A855AB" w:rsidRPr="00483A6C" w:rsidRDefault="00000000">
            <w:r w:rsidRPr="00483A6C">
              <w:rPr>
                <w:rFonts w:hint="eastAsia"/>
              </w:rPr>
              <w:t>2</w:t>
            </w:r>
            <w:r w:rsidRPr="00483A6C">
              <w:rPr>
                <w:rFonts w:hint="eastAsia"/>
              </w:rPr>
              <w:t>、截高：</w:t>
            </w:r>
            <w:r w:rsidRPr="00483A6C">
              <w:rPr>
                <w:rFonts w:hint="eastAsia"/>
              </w:rPr>
              <w:t>900</w:t>
            </w:r>
          </w:p>
        </w:tc>
        <w:tc>
          <w:tcPr>
            <w:tcW w:w="2255" w:type="dxa"/>
            <w:vAlign w:val="center"/>
          </w:tcPr>
          <w:p w14:paraId="792F104D" w14:textId="77777777" w:rsidR="00A855AB" w:rsidRPr="00483A6C" w:rsidRDefault="00000000">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 xml:space="preserve">C25 </w:t>
            </w:r>
            <w:r w:rsidRPr="00483A6C">
              <w:rPr>
                <w:rFonts w:hint="eastAsia"/>
              </w:rPr>
              <w:t>（标识数据下添加）</w:t>
            </w:r>
          </w:p>
        </w:tc>
      </w:tr>
      <w:tr w:rsidR="00483A6C" w:rsidRPr="00483A6C" w14:paraId="48A34E32" w14:textId="77777777">
        <w:trPr>
          <w:jc w:val="center"/>
        </w:trPr>
        <w:tc>
          <w:tcPr>
            <w:tcW w:w="650" w:type="dxa"/>
            <w:vMerge/>
            <w:vAlign w:val="center"/>
          </w:tcPr>
          <w:p w14:paraId="6A34F993" w14:textId="77777777" w:rsidR="00A855AB" w:rsidRPr="00483A6C" w:rsidRDefault="00A855AB"/>
        </w:tc>
        <w:tc>
          <w:tcPr>
            <w:tcW w:w="1090" w:type="dxa"/>
            <w:vAlign w:val="center"/>
          </w:tcPr>
          <w:p w14:paraId="0D5774BE"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散水</w:t>
            </w:r>
          </w:p>
        </w:tc>
        <w:tc>
          <w:tcPr>
            <w:tcW w:w="1234" w:type="dxa"/>
            <w:vAlign w:val="center"/>
          </w:tcPr>
          <w:p w14:paraId="6F26458F" w14:textId="77777777" w:rsidR="00A855AB" w:rsidRPr="00483A6C" w:rsidRDefault="00000000">
            <w:r w:rsidRPr="00483A6C">
              <w:rPr>
                <w:rFonts w:hint="eastAsia"/>
              </w:rPr>
              <w:t>构件类型名称</w:t>
            </w:r>
            <w:r w:rsidRPr="00483A6C">
              <w:rPr>
                <w:rFonts w:hint="eastAsia"/>
              </w:rPr>
              <w:t>-</w:t>
            </w:r>
            <w:r w:rsidRPr="00483A6C">
              <w:rPr>
                <w:rFonts w:hint="eastAsia"/>
              </w:rPr>
              <w:t>构件编号</w:t>
            </w:r>
          </w:p>
        </w:tc>
        <w:tc>
          <w:tcPr>
            <w:tcW w:w="1791" w:type="dxa"/>
            <w:vAlign w:val="center"/>
          </w:tcPr>
          <w:p w14:paraId="2A47630E" w14:textId="77777777" w:rsidR="00A855AB" w:rsidRPr="00483A6C" w:rsidRDefault="00000000">
            <w:r w:rsidRPr="00483A6C">
              <w:rPr>
                <w:rFonts w:hint="eastAsia"/>
              </w:rPr>
              <w:t>坡形散水</w:t>
            </w:r>
            <w:r w:rsidRPr="00483A6C">
              <w:rPr>
                <w:rFonts w:hint="eastAsia"/>
              </w:rPr>
              <w:t>-SS1</w:t>
            </w:r>
          </w:p>
        </w:tc>
        <w:tc>
          <w:tcPr>
            <w:tcW w:w="2266" w:type="dxa"/>
            <w:vAlign w:val="center"/>
          </w:tcPr>
          <w:p w14:paraId="0FAFDD57" w14:textId="77777777" w:rsidR="00A855AB" w:rsidRPr="00483A6C" w:rsidRDefault="00000000">
            <w:r w:rsidRPr="00483A6C">
              <w:rPr>
                <w:rFonts w:hint="eastAsia"/>
              </w:rPr>
              <w:t>1</w:t>
            </w:r>
            <w:r w:rsidRPr="00483A6C">
              <w:rPr>
                <w:rFonts w:hint="eastAsia"/>
              </w:rPr>
              <w:t>、散水宽</w:t>
            </w:r>
            <w:r w:rsidRPr="00483A6C">
              <w:rPr>
                <w:rFonts w:hint="eastAsia"/>
              </w:rPr>
              <w:t>:800</w:t>
            </w:r>
          </w:p>
          <w:p w14:paraId="68CB107E" w14:textId="77777777" w:rsidR="00A855AB" w:rsidRPr="00483A6C" w:rsidRDefault="00000000">
            <w:r w:rsidRPr="00483A6C">
              <w:rPr>
                <w:rFonts w:hint="eastAsia"/>
              </w:rPr>
              <w:t>2</w:t>
            </w:r>
            <w:r w:rsidRPr="00483A6C">
              <w:rPr>
                <w:rFonts w:hint="eastAsia"/>
              </w:rPr>
              <w:t>、垫层厚：</w:t>
            </w:r>
            <w:r w:rsidRPr="00483A6C">
              <w:rPr>
                <w:rFonts w:hint="eastAsia"/>
              </w:rPr>
              <w:t>60</w:t>
            </w:r>
          </w:p>
          <w:p w14:paraId="5144B353" w14:textId="77777777" w:rsidR="00A855AB" w:rsidRPr="00483A6C" w:rsidRDefault="00000000">
            <w:r w:rsidRPr="00483A6C">
              <w:rPr>
                <w:rFonts w:hint="eastAsia"/>
              </w:rPr>
              <w:t>3</w:t>
            </w:r>
            <w:r w:rsidRPr="00483A6C">
              <w:rPr>
                <w:rFonts w:hint="eastAsia"/>
              </w:rPr>
              <w:t>、坡道：</w:t>
            </w:r>
            <w:r w:rsidRPr="00483A6C">
              <w:rPr>
                <w:rFonts w:hint="eastAsia"/>
              </w:rPr>
              <w:t>0.01</w:t>
            </w:r>
          </w:p>
        </w:tc>
        <w:tc>
          <w:tcPr>
            <w:tcW w:w="2255" w:type="dxa"/>
            <w:vAlign w:val="center"/>
          </w:tcPr>
          <w:p w14:paraId="53A0532A" w14:textId="77777777" w:rsidR="00A855AB" w:rsidRPr="00483A6C" w:rsidRDefault="00000000">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 xml:space="preserve">C25 </w:t>
            </w:r>
            <w:r w:rsidRPr="00483A6C">
              <w:rPr>
                <w:rFonts w:hint="eastAsia"/>
              </w:rPr>
              <w:t>（标识数据下添加）</w:t>
            </w:r>
          </w:p>
        </w:tc>
      </w:tr>
      <w:tr w:rsidR="00483A6C" w:rsidRPr="00483A6C" w14:paraId="77080C4D" w14:textId="77777777">
        <w:trPr>
          <w:trHeight w:val="90"/>
          <w:jc w:val="center"/>
        </w:trPr>
        <w:tc>
          <w:tcPr>
            <w:tcW w:w="650" w:type="dxa"/>
            <w:vMerge/>
            <w:vAlign w:val="center"/>
          </w:tcPr>
          <w:p w14:paraId="3BFBA922" w14:textId="77777777" w:rsidR="00A855AB" w:rsidRPr="00483A6C" w:rsidRDefault="00A855AB"/>
        </w:tc>
        <w:tc>
          <w:tcPr>
            <w:tcW w:w="1090" w:type="dxa"/>
            <w:vAlign w:val="center"/>
          </w:tcPr>
          <w:p w14:paraId="40945671"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预埋铁件</w:t>
            </w:r>
          </w:p>
        </w:tc>
        <w:tc>
          <w:tcPr>
            <w:tcW w:w="1234" w:type="dxa"/>
            <w:vAlign w:val="center"/>
          </w:tcPr>
          <w:p w14:paraId="15C505C5" w14:textId="77777777" w:rsidR="00A855AB" w:rsidRPr="00483A6C" w:rsidRDefault="00000000">
            <w:r w:rsidRPr="00483A6C">
              <w:rPr>
                <w:rFonts w:hint="eastAsia"/>
              </w:rPr>
              <w:t>构件类型名称</w:t>
            </w:r>
          </w:p>
        </w:tc>
        <w:tc>
          <w:tcPr>
            <w:tcW w:w="1791" w:type="dxa"/>
            <w:vAlign w:val="center"/>
          </w:tcPr>
          <w:p w14:paraId="427B0C71" w14:textId="77777777" w:rsidR="00A855AB" w:rsidRPr="00483A6C" w:rsidRDefault="00000000">
            <w:r w:rsidRPr="00483A6C">
              <w:rPr>
                <w:rFonts w:hint="eastAsia"/>
              </w:rPr>
              <w:t>采光顶预埋件</w:t>
            </w:r>
          </w:p>
        </w:tc>
        <w:tc>
          <w:tcPr>
            <w:tcW w:w="2266" w:type="dxa"/>
            <w:vAlign w:val="center"/>
          </w:tcPr>
          <w:p w14:paraId="05991589" w14:textId="77777777" w:rsidR="00A855AB" w:rsidRPr="00483A6C" w:rsidRDefault="00000000">
            <w:r w:rsidRPr="00483A6C">
              <w:rPr>
                <w:rFonts w:hint="eastAsia"/>
              </w:rPr>
              <w:t>1</w:t>
            </w:r>
            <w:r w:rsidRPr="00483A6C">
              <w:rPr>
                <w:rFonts w:hint="eastAsia"/>
              </w:rPr>
              <w:t>、材质：钢（材质与装饰下填写）</w:t>
            </w:r>
          </w:p>
        </w:tc>
        <w:tc>
          <w:tcPr>
            <w:tcW w:w="2255" w:type="dxa"/>
            <w:vAlign w:val="center"/>
          </w:tcPr>
          <w:p w14:paraId="5CDBCB03" w14:textId="77777777" w:rsidR="00A855AB" w:rsidRPr="00483A6C" w:rsidRDefault="00A855AB"/>
        </w:tc>
      </w:tr>
      <w:tr w:rsidR="00483A6C" w:rsidRPr="00483A6C" w14:paraId="76BCC519" w14:textId="77777777">
        <w:trPr>
          <w:jc w:val="center"/>
        </w:trPr>
        <w:tc>
          <w:tcPr>
            <w:tcW w:w="650" w:type="dxa"/>
            <w:vMerge w:val="restart"/>
            <w:vAlign w:val="center"/>
          </w:tcPr>
          <w:p w14:paraId="0ACCDA7D" w14:textId="77777777" w:rsidR="00A855AB" w:rsidRPr="00483A6C" w:rsidRDefault="00000000">
            <w:r w:rsidRPr="00483A6C">
              <w:rPr>
                <w:rFonts w:hint="eastAsia"/>
              </w:rPr>
              <w:t>土方</w:t>
            </w:r>
          </w:p>
        </w:tc>
        <w:tc>
          <w:tcPr>
            <w:tcW w:w="1090" w:type="dxa"/>
            <w:vAlign w:val="center"/>
          </w:tcPr>
          <w:p w14:paraId="6FE6B244"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场地</w:t>
            </w:r>
          </w:p>
        </w:tc>
        <w:tc>
          <w:tcPr>
            <w:tcW w:w="1234" w:type="dxa"/>
            <w:vAlign w:val="center"/>
          </w:tcPr>
          <w:p w14:paraId="0051D823" w14:textId="77777777" w:rsidR="00A855AB" w:rsidRPr="00483A6C" w:rsidRDefault="00000000">
            <w:r w:rsidRPr="00483A6C">
              <w:rPr>
                <w:rFonts w:hint="eastAsia"/>
              </w:rPr>
              <w:t>构件类型名称</w:t>
            </w:r>
          </w:p>
        </w:tc>
        <w:tc>
          <w:tcPr>
            <w:tcW w:w="1791" w:type="dxa"/>
            <w:vAlign w:val="center"/>
          </w:tcPr>
          <w:p w14:paraId="5EDD6CE3" w14:textId="77777777" w:rsidR="00A855AB" w:rsidRPr="00483A6C" w:rsidRDefault="00000000">
            <w:r w:rsidRPr="00483A6C">
              <w:rPr>
                <w:rFonts w:hint="eastAsia"/>
              </w:rPr>
              <w:t>场地</w:t>
            </w:r>
          </w:p>
        </w:tc>
        <w:tc>
          <w:tcPr>
            <w:tcW w:w="2266" w:type="dxa"/>
            <w:vAlign w:val="center"/>
          </w:tcPr>
          <w:p w14:paraId="6FA726D1" w14:textId="77777777" w:rsidR="00A855AB" w:rsidRPr="00483A6C" w:rsidRDefault="00A855AB"/>
        </w:tc>
        <w:tc>
          <w:tcPr>
            <w:tcW w:w="2255" w:type="dxa"/>
            <w:vAlign w:val="center"/>
          </w:tcPr>
          <w:p w14:paraId="7A890CCB" w14:textId="77777777" w:rsidR="00A855AB" w:rsidRPr="00483A6C" w:rsidRDefault="00A855AB"/>
        </w:tc>
      </w:tr>
      <w:tr w:rsidR="00483A6C" w:rsidRPr="00483A6C" w14:paraId="5CC7E952" w14:textId="77777777">
        <w:trPr>
          <w:jc w:val="center"/>
        </w:trPr>
        <w:tc>
          <w:tcPr>
            <w:tcW w:w="650" w:type="dxa"/>
            <w:vMerge/>
            <w:vAlign w:val="center"/>
          </w:tcPr>
          <w:p w14:paraId="42E24BF0" w14:textId="77777777" w:rsidR="00A855AB" w:rsidRPr="00483A6C" w:rsidRDefault="00A855AB"/>
        </w:tc>
        <w:tc>
          <w:tcPr>
            <w:tcW w:w="1090" w:type="dxa"/>
            <w:vAlign w:val="center"/>
          </w:tcPr>
          <w:p w14:paraId="7E8819C4"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挖土方</w:t>
            </w:r>
          </w:p>
        </w:tc>
        <w:tc>
          <w:tcPr>
            <w:tcW w:w="1234" w:type="dxa"/>
            <w:vAlign w:val="center"/>
          </w:tcPr>
          <w:p w14:paraId="46515D67" w14:textId="77777777" w:rsidR="00A855AB" w:rsidRPr="00483A6C" w:rsidRDefault="00000000">
            <w:r w:rsidRPr="00483A6C">
              <w:rPr>
                <w:rFonts w:hint="eastAsia"/>
              </w:rPr>
              <w:t>构件类型名称</w:t>
            </w:r>
          </w:p>
        </w:tc>
        <w:tc>
          <w:tcPr>
            <w:tcW w:w="1791" w:type="dxa"/>
            <w:vAlign w:val="center"/>
          </w:tcPr>
          <w:p w14:paraId="3A791328" w14:textId="77777777" w:rsidR="00A855AB" w:rsidRPr="00483A6C" w:rsidRDefault="00000000">
            <w:r w:rsidRPr="00483A6C">
              <w:rPr>
                <w:rFonts w:asciiTheme="minorEastAsia" w:hAnsiTheme="minorEastAsia" w:hint="eastAsia"/>
                <w:kern w:val="0"/>
                <w:sz w:val="24"/>
                <w:szCs w:val="24"/>
              </w:rPr>
              <w:t>挖土方</w:t>
            </w:r>
          </w:p>
        </w:tc>
        <w:tc>
          <w:tcPr>
            <w:tcW w:w="2266" w:type="dxa"/>
            <w:vAlign w:val="center"/>
          </w:tcPr>
          <w:p w14:paraId="51E0BE19" w14:textId="77777777" w:rsidR="00A855AB" w:rsidRPr="00483A6C" w:rsidRDefault="00A855AB"/>
        </w:tc>
        <w:tc>
          <w:tcPr>
            <w:tcW w:w="2255" w:type="dxa"/>
            <w:vAlign w:val="center"/>
          </w:tcPr>
          <w:p w14:paraId="35E99362" w14:textId="77777777" w:rsidR="00A855AB" w:rsidRPr="00483A6C" w:rsidRDefault="00A855AB"/>
        </w:tc>
      </w:tr>
      <w:tr w:rsidR="00483A6C" w:rsidRPr="00483A6C" w14:paraId="30C698EC" w14:textId="77777777">
        <w:trPr>
          <w:jc w:val="center"/>
        </w:trPr>
        <w:tc>
          <w:tcPr>
            <w:tcW w:w="650" w:type="dxa"/>
            <w:vMerge/>
            <w:vAlign w:val="center"/>
          </w:tcPr>
          <w:p w14:paraId="7C4EDD01" w14:textId="77777777" w:rsidR="00A855AB" w:rsidRPr="00483A6C" w:rsidRDefault="00A855AB"/>
        </w:tc>
        <w:tc>
          <w:tcPr>
            <w:tcW w:w="1090" w:type="dxa"/>
            <w:vAlign w:val="center"/>
          </w:tcPr>
          <w:p w14:paraId="788176FB"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土方回填</w:t>
            </w:r>
          </w:p>
        </w:tc>
        <w:tc>
          <w:tcPr>
            <w:tcW w:w="1234" w:type="dxa"/>
            <w:vAlign w:val="center"/>
          </w:tcPr>
          <w:p w14:paraId="19BE72B2" w14:textId="77777777" w:rsidR="00A855AB" w:rsidRPr="00483A6C" w:rsidRDefault="00000000">
            <w:r w:rsidRPr="00483A6C">
              <w:rPr>
                <w:rFonts w:hint="eastAsia"/>
              </w:rPr>
              <w:t>构件类型名称</w:t>
            </w:r>
          </w:p>
        </w:tc>
        <w:tc>
          <w:tcPr>
            <w:tcW w:w="1791" w:type="dxa"/>
            <w:vAlign w:val="center"/>
          </w:tcPr>
          <w:p w14:paraId="3A42E5B7" w14:textId="77777777" w:rsidR="00A855AB" w:rsidRPr="00483A6C" w:rsidRDefault="00000000">
            <w:r w:rsidRPr="00483A6C">
              <w:rPr>
                <w:rFonts w:hint="eastAsia"/>
              </w:rPr>
              <w:t>土方回填</w:t>
            </w:r>
          </w:p>
        </w:tc>
        <w:tc>
          <w:tcPr>
            <w:tcW w:w="2266" w:type="dxa"/>
            <w:vAlign w:val="center"/>
          </w:tcPr>
          <w:p w14:paraId="33736929" w14:textId="77777777" w:rsidR="00A855AB" w:rsidRPr="00483A6C" w:rsidRDefault="00A855AB"/>
        </w:tc>
        <w:tc>
          <w:tcPr>
            <w:tcW w:w="2255" w:type="dxa"/>
            <w:vAlign w:val="center"/>
          </w:tcPr>
          <w:p w14:paraId="6D960EE7" w14:textId="77777777" w:rsidR="00A855AB" w:rsidRPr="00483A6C" w:rsidRDefault="00A855AB">
            <w:pPr>
              <w:pStyle w:val="11"/>
              <w:spacing w:after="156"/>
              <w:ind w:firstLineChars="0" w:firstLine="0"/>
            </w:pPr>
          </w:p>
        </w:tc>
      </w:tr>
      <w:tr w:rsidR="00483A6C" w:rsidRPr="00483A6C" w14:paraId="12E6390B" w14:textId="77777777">
        <w:trPr>
          <w:trHeight w:val="1404"/>
          <w:jc w:val="center"/>
        </w:trPr>
        <w:tc>
          <w:tcPr>
            <w:tcW w:w="650" w:type="dxa"/>
            <w:vMerge w:val="restart"/>
            <w:vAlign w:val="center"/>
          </w:tcPr>
          <w:p w14:paraId="4DE569E1" w14:textId="77777777" w:rsidR="00A855AB" w:rsidRPr="00483A6C" w:rsidRDefault="00A855AB"/>
          <w:p w14:paraId="751BB5E6" w14:textId="77777777" w:rsidR="00A855AB" w:rsidRPr="00483A6C" w:rsidRDefault="00A855AB"/>
          <w:p w14:paraId="431E3E9A" w14:textId="77777777" w:rsidR="00A855AB" w:rsidRPr="00483A6C" w:rsidRDefault="00A855AB"/>
          <w:p w14:paraId="7A547222" w14:textId="77777777" w:rsidR="00A855AB" w:rsidRPr="00483A6C" w:rsidRDefault="00A855AB"/>
          <w:p w14:paraId="14AB7A8A" w14:textId="77777777" w:rsidR="00A855AB" w:rsidRPr="00483A6C" w:rsidRDefault="00000000">
            <w:r w:rsidRPr="00483A6C">
              <w:rPr>
                <w:rFonts w:hint="eastAsia"/>
              </w:rPr>
              <w:t>基础</w:t>
            </w:r>
          </w:p>
          <w:p w14:paraId="1188C119" w14:textId="77777777" w:rsidR="00A855AB" w:rsidRPr="00483A6C" w:rsidRDefault="00A855AB"/>
          <w:p w14:paraId="4664A211" w14:textId="77777777" w:rsidR="00A855AB" w:rsidRPr="00483A6C" w:rsidRDefault="00A855AB"/>
          <w:p w14:paraId="1DAA32AE" w14:textId="77777777" w:rsidR="00A855AB" w:rsidRPr="00483A6C" w:rsidRDefault="00A855AB"/>
          <w:p w14:paraId="25670226" w14:textId="77777777" w:rsidR="00A855AB" w:rsidRPr="00483A6C" w:rsidRDefault="00A855AB"/>
          <w:p w14:paraId="7BCA2379" w14:textId="77777777" w:rsidR="00A855AB" w:rsidRPr="00483A6C" w:rsidRDefault="00A855AB"/>
          <w:p w14:paraId="14BFD797" w14:textId="77777777" w:rsidR="00A855AB" w:rsidRPr="00483A6C" w:rsidRDefault="00A855AB"/>
          <w:p w14:paraId="1EBE6E6F" w14:textId="77777777" w:rsidR="00A855AB" w:rsidRPr="00483A6C" w:rsidRDefault="00A855AB"/>
          <w:p w14:paraId="0A9F631B" w14:textId="77777777" w:rsidR="00A855AB" w:rsidRPr="00483A6C" w:rsidRDefault="00A855AB"/>
          <w:p w14:paraId="1FA9C0ED" w14:textId="77777777" w:rsidR="00A855AB" w:rsidRPr="00483A6C" w:rsidRDefault="00A855AB"/>
          <w:p w14:paraId="4E5B0DD4" w14:textId="77777777" w:rsidR="00A855AB" w:rsidRPr="00483A6C" w:rsidRDefault="00A855AB"/>
          <w:p w14:paraId="162E4DAB" w14:textId="77777777" w:rsidR="00A855AB" w:rsidRPr="00483A6C" w:rsidRDefault="00A855AB"/>
          <w:p w14:paraId="09664FD3" w14:textId="77777777" w:rsidR="00A855AB" w:rsidRPr="00483A6C" w:rsidRDefault="00A855AB"/>
          <w:p w14:paraId="3510F5B2" w14:textId="77777777" w:rsidR="00A855AB" w:rsidRPr="00483A6C" w:rsidRDefault="00A855AB"/>
          <w:p w14:paraId="66AE6F4D" w14:textId="77777777" w:rsidR="00A855AB" w:rsidRPr="00483A6C" w:rsidRDefault="00A855AB"/>
          <w:p w14:paraId="4CF0BB4F" w14:textId="77777777" w:rsidR="00A855AB" w:rsidRPr="00483A6C" w:rsidRDefault="00A855AB"/>
          <w:p w14:paraId="4A4E9379" w14:textId="77777777" w:rsidR="00A855AB" w:rsidRPr="00483A6C" w:rsidRDefault="00A855AB"/>
          <w:p w14:paraId="437C77A0" w14:textId="77777777" w:rsidR="00A855AB" w:rsidRPr="00483A6C" w:rsidRDefault="00A855AB"/>
          <w:p w14:paraId="190619D5" w14:textId="77777777" w:rsidR="00A855AB" w:rsidRPr="00483A6C" w:rsidRDefault="00A855AB"/>
          <w:p w14:paraId="1A19B8A7" w14:textId="77777777" w:rsidR="00A855AB" w:rsidRPr="00483A6C" w:rsidRDefault="00A855AB"/>
          <w:p w14:paraId="67CDA1F4" w14:textId="77777777" w:rsidR="00A855AB" w:rsidRPr="00483A6C" w:rsidRDefault="00A855AB"/>
          <w:p w14:paraId="56CAEBD3" w14:textId="77777777" w:rsidR="00A855AB" w:rsidRPr="00483A6C" w:rsidRDefault="00A855AB"/>
          <w:p w14:paraId="41C5E3DB" w14:textId="77777777" w:rsidR="00A855AB" w:rsidRPr="00483A6C" w:rsidRDefault="00A855AB"/>
          <w:p w14:paraId="5FC3191B" w14:textId="77777777" w:rsidR="00A855AB" w:rsidRPr="00483A6C" w:rsidRDefault="00000000">
            <w:r w:rsidRPr="00483A6C">
              <w:rPr>
                <w:rFonts w:hint="eastAsia"/>
              </w:rPr>
              <w:t>基础</w:t>
            </w:r>
          </w:p>
          <w:p w14:paraId="5AA704C3" w14:textId="77777777" w:rsidR="00A855AB" w:rsidRPr="00483A6C" w:rsidRDefault="00A855AB"/>
          <w:p w14:paraId="546E9284" w14:textId="77777777" w:rsidR="00A855AB" w:rsidRPr="00483A6C" w:rsidRDefault="00A855AB"/>
          <w:p w14:paraId="30F7BE73" w14:textId="77777777" w:rsidR="00A855AB" w:rsidRPr="00483A6C" w:rsidRDefault="00A855AB"/>
          <w:p w14:paraId="2B521C38" w14:textId="77777777" w:rsidR="00A855AB" w:rsidRPr="00483A6C" w:rsidRDefault="00A855AB"/>
          <w:p w14:paraId="08114D0A" w14:textId="77777777" w:rsidR="00A855AB" w:rsidRPr="00483A6C" w:rsidRDefault="00A855AB"/>
          <w:p w14:paraId="1AC5310E" w14:textId="77777777" w:rsidR="00A855AB" w:rsidRPr="00483A6C" w:rsidRDefault="00A855AB"/>
          <w:p w14:paraId="19F7B750" w14:textId="77777777" w:rsidR="00A855AB" w:rsidRPr="00483A6C" w:rsidRDefault="00A855AB"/>
          <w:p w14:paraId="4F4027A4" w14:textId="77777777" w:rsidR="00A855AB" w:rsidRPr="00483A6C" w:rsidRDefault="00A855AB"/>
          <w:p w14:paraId="6B3DA587" w14:textId="77777777" w:rsidR="00A855AB" w:rsidRPr="00483A6C" w:rsidRDefault="00A855AB"/>
          <w:p w14:paraId="37041BE9" w14:textId="77777777" w:rsidR="00A855AB" w:rsidRPr="00483A6C" w:rsidRDefault="00A855AB"/>
          <w:p w14:paraId="33AF9AD4" w14:textId="77777777" w:rsidR="00A855AB" w:rsidRPr="00483A6C" w:rsidRDefault="00A855AB"/>
          <w:p w14:paraId="72D3810B" w14:textId="77777777" w:rsidR="00A855AB" w:rsidRPr="00483A6C" w:rsidRDefault="00A855AB"/>
          <w:p w14:paraId="370A6E85" w14:textId="77777777" w:rsidR="00A855AB" w:rsidRPr="00483A6C" w:rsidRDefault="00A855AB"/>
          <w:p w14:paraId="263EB0F8" w14:textId="77777777" w:rsidR="00A855AB" w:rsidRPr="00483A6C" w:rsidRDefault="00A855AB"/>
          <w:p w14:paraId="4E17ECF7" w14:textId="77777777" w:rsidR="00A855AB" w:rsidRPr="00483A6C" w:rsidRDefault="00A855AB"/>
          <w:p w14:paraId="06EA9587" w14:textId="77777777" w:rsidR="00A855AB" w:rsidRPr="00483A6C" w:rsidRDefault="00A855AB"/>
          <w:p w14:paraId="70770EB1" w14:textId="77777777" w:rsidR="00A855AB" w:rsidRPr="00483A6C" w:rsidRDefault="00A855AB"/>
          <w:p w14:paraId="227B946A" w14:textId="77777777" w:rsidR="00A855AB" w:rsidRPr="00483A6C" w:rsidRDefault="00A855AB"/>
          <w:p w14:paraId="79F96093" w14:textId="77777777" w:rsidR="00A855AB" w:rsidRPr="00483A6C" w:rsidRDefault="00A855AB"/>
          <w:p w14:paraId="6EFADED6" w14:textId="77777777" w:rsidR="00A855AB" w:rsidRPr="00483A6C" w:rsidRDefault="00A855AB"/>
          <w:p w14:paraId="2943A643" w14:textId="77777777" w:rsidR="00A855AB" w:rsidRPr="00483A6C" w:rsidRDefault="00A855AB"/>
          <w:p w14:paraId="234E2F2F" w14:textId="77777777" w:rsidR="00A855AB" w:rsidRPr="00483A6C" w:rsidRDefault="00A855AB"/>
          <w:p w14:paraId="0974E58F" w14:textId="77777777" w:rsidR="00A855AB" w:rsidRPr="00483A6C" w:rsidRDefault="00A855AB"/>
          <w:p w14:paraId="64975D5D" w14:textId="77777777" w:rsidR="00A855AB" w:rsidRPr="00483A6C" w:rsidRDefault="00A855AB"/>
          <w:p w14:paraId="1DE59E64" w14:textId="77777777" w:rsidR="00A855AB" w:rsidRPr="00483A6C" w:rsidRDefault="00A855AB"/>
          <w:p w14:paraId="0CFA217F" w14:textId="77777777" w:rsidR="00A855AB" w:rsidRPr="00483A6C" w:rsidRDefault="00A855AB"/>
          <w:p w14:paraId="72E3BD55" w14:textId="77777777" w:rsidR="00A855AB" w:rsidRPr="00483A6C" w:rsidRDefault="00A855AB"/>
          <w:p w14:paraId="25E34890" w14:textId="77777777" w:rsidR="00A855AB" w:rsidRPr="00483A6C" w:rsidRDefault="00A855AB"/>
          <w:p w14:paraId="1B637855" w14:textId="77777777" w:rsidR="00A855AB" w:rsidRPr="00483A6C" w:rsidRDefault="00A855AB"/>
          <w:p w14:paraId="520C1B50" w14:textId="77777777" w:rsidR="00A855AB" w:rsidRPr="00483A6C" w:rsidRDefault="00000000">
            <w:r w:rsidRPr="00483A6C">
              <w:rPr>
                <w:rFonts w:hint="eastAsia"/>
              </w:rPr>
              <w:t>基础</w:t>
            </w:r>
          </w:p>
        </w:tc>
        <w:tc>
          <w:tcPr>
            <w:tcW w:w="1090" w:type="dxa"/>
            <w:vAlign w:val="center"/>
          </w:tcPr>
          <w:p w14:paraId="35809C03"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lastRenderedPageBreak/>
              <w:t>桩基</w:t>
            </w:r>
          </w:p>
        </w:tc>
        <w:tc>
          <w:tcPr>
            <w:tcW w:w="1234" w:type="dxa"/>
            <w:vAlign w:val="center"/>
          </w:tcPr>
          <w:p w14:paraId="21EDF1AA" w14:textId="77777777" w:rsidR="00A855AB" w:rsidRPr="00483A6C" w:rsidRDefault="00000000">
            <w:r w:rsidRPr="00483A6C">
              <w:rPr>
                <w:rFonts w:hint="eastAsia"/>
              </w:rPr>
              <w:t>构件类型名称</w:t>
            </w:r>
            <w:r w:rsidRPr="00483A6C">
              <w:rPr>
                <w:rFonts w:hint="eastAsia"/>
              </w:rPr>
              <w:t>-</w:t>
            </w:r>
            <w:r w:rsidRPr="00483A6C">
              <w:rPr>
                <w:rFonts w:hint="eastAsia"/>
              </w:rPr>
              <w:t>直径</w:t>
            </w:r>
          </w:p>
        </w:tc>
        <w:tc>
          <w:tcPr>
            <w:tcW w:w="1791" w:type="dxa"/>
            <w:vAlign w:val="center"/>
          </w:tcPr>
          <w:p w14:paraId="405CC0AD" w14:textId="77777777" w:rsidR="00A855AB" w:rsidRPr="00483A6C" w:rsidRDefault="00000000">
            <w:r w:rsidRPr="00483A6C">
              <w:rPr>
                <w:rFonts w:hint="eastAsia"/>
              </w:rPr>
              <w:t>预支圆桩</w:t>
            </w:r>
            <w:r w:rsidRPr="00483A6C">
              <w:rPr>
                <w:rFonts w:hint="eastAsia"/>
              </w:rPr>
              <w:t>-800</w:t>
            </w:r>
          </w:p>
        </w:tc>
        <w:tc>
          <w:tcPr>
            <w:tcW w:w="2266" w:type="dxa"/>
            <w:vAlign w:val="center"/>
          </w:tcPr>
          <w:p w14:paraId="41589659" w14:textId="77777777" w:rsidR="00A855AB" w:rsidRPr="00483A6C" w:rsidRDefault="00000000">
            <w:r w:rsidRPr="00483A6C">
              <w:rPr>
                <w:rFonts w:hint="eastAsia"/>
              </w:rPr>
              <w:t>1</w:t>
            </w:r>
            <w:r w:rsidRPr="00483A6C">
              <w:rPr>
                <w:rFonts w:hint="eastAsia"/>
              </w:rPr>
              <w:t>、直径</w:t>
            </w:r>
            <w:r w:rsidRPr="00483A6C">
              <w:rPr>
                <w:rFonts w:hint="eastAsia"/>
              </w:rPr>
              <w:t>D</w:t>
            </w:r>
            <w:r w:rsidRPr="00483A6C">
              <w:rPr>
                <w:rFonts w:hint="eastAsia"/>
              </w:rPr>
              <w:t>：</w:t>
            </w:r>
            <w:r w:rsidRPr="00483A6C">
              <w:rPr>
                <w:rFonts w:hint="eastAsia"/>
              </w:rPr>
              <w:t>800</w:t>
            </w:r>
            <w:r w:rsidRPr="00483A6C">
              <w:rPr>
                <w:rFonts w:hint="eastAsia"/>
              </w:rPr>
              <w:t>（尺寸标注下填写）</w:t>
            </w:r>
          </w:p>
          <w:p w14:paraId="7E8CA494" w14:textId="77777777" w:rsidR="00A855AB" w:rsidRPr="00483A6C" w:rsidRDefault="00A855AB"/>
        </w:tc>
        <w:tc>
          <w:tcPr>
            <w:tcW w:w="2255" w:type="dxa"/>
            <w:vAlign w:val="center"/>
          </w:tcPr>
          <w:p w14:paraId="7492B035" w14:textId="77777777" w:rsidR="00A855AB" w:rsidRPr="00483A6C" w:rsidRDefault="00000000">
            <w:pPr>
              <w:pStyle w:val="11"/>
              <w:spacing w:after="156"/>
              <w:ind w:firstLineChars="0" w:firstLine="0"/>
            </w:pPr>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C30</w:t>
            </w:r>
            <w:r w:rsidRPr="00483A6C">
              <w:rPr>
                <w:rFonts w:hint="eastAsia"/>
              </w:rPr>
              <w:t>（标识数据下填写）</w:t>
            </w:r>
          </w:p>
          <w:p w14:paraId="3A7ED791" w14:textId="77777777" w:rsidR="00A855AB" w:rsidRPr="00483A6C" w:rsidRDefault="00000000">
            <w:pPr>
              <w:pStyle w:val="11"/>
              <w:spacing w:after="156"/>
              <w:ind w:firstLineChars="0" w:firstLine="0"/>
            </w:pPr>
            <w:r w:rsidRPr="00483A6C">
              <w:rPr>
                <w:rFonts w:hint="eastAsia"/>
              </w:rPr>
              <w:t>2</w:t>
            </w:r>
            <w:r w:rsidRPr="00483A6C">
              <w:rPr>
                <w:rFonts w:hint="eastAsia"/>
              </w:rPr>
              <w:t>、构件编号：</w:t>
            </w:r>
            <w:r w:rsidRPr="00483A6C">
              <w:rPr>
                <w:rFonts w:hint="eastAsia"/>
              </w:rPr>
              <w:t>ZJ1</w:t>
            </w:r>
            <w:r w:rsidRPr="00483A6C">
              <w:rPr>
                <w:rFonts w:hint="eastAsia"/>
              </w:rPr>
              <w:t>（标识数据下添加）</w:t>
            </w:r>
          </w:p>
          <w:p w14:paraId="2F20A853" w14:textId="77777777" w:rsidR="00A855AB" w:rsidRPr="00483A6C" w:rsidRDefault="00A855AB">
            <w:pPr>
              <w:pStyle w:val="11"/>
              <w:spacing w:after="156"/>
              <w:ind w:firstLineChars="0" w:firstLine="0"/>
            </w:pPr>
          </w:p>
        </w:tc>
      </w:tr>
      <w:tr w:rsidR="00483A6C" w:rsidRPr="00483A6C" w14:paraId="0F928677" w14:textId="77777777">
        <w:trPr>
          <w:jc w:val="center"/>
        </w:trPr>
        <w:tc>
          <w:tcPr>
            <w:tcW w:w="650" w:type="dxa"/>
            <w:vMerge/>
            <w:vAlign w:val="center"/>
          </w:tcPr>
          <w:p w14:paraId="25271A03" w14:textId="77777777" w:rsidR="00A855AB" w:rsidRPr="00483A6C" w:rsidRDefault="00A855AB"/>
        </w:tc>
        <w:tc>
          <w:tcPr>
            <w:tcW w:w="1090" w:type="dxa"/>
            <w:vAlign w:val="center"/>
          </w:tcPr>
          <w:p w14:paraId="681DB5B6"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砖基础</w:t>
            </w:r>
          </w:p>
        </w:tc>
        <w:tc>
          <w:tcPr>
            <w:tcW w:w="1234" w:type="dxa"/>
            <w:vAlign w:val="center"/>
          </w:tcPr>
          <w:p w14:paraId="56D0F20A" w14:textId="77777777" w:rsidR="00A855AB" w:rsidRPr="00483A6C" w:rsidRDefault="00000000">
            <w:r w:rsidRPr="00483A6C">
              <w:rPr>
                <w:rFonts w:hint="eastAsia"/>
              </w:rPr>
              <w:t>构件类型名称</w:t>
            </w:r>
            <w:r w:rsidRPr="00483A6C">
              <w:rPr>
                <w:rFonts w:hint="eastAsia"/>
              </w:rPr>
              <w:t>-</w:t>
            </w:r>
            <w:r w:rsidRPr="00483A6C">
              <w:rPr>
                <w:rFonts w:hint="eastAsia"/>
              </w:rPr>
              <w:t>截面</w:t>
            </w:r>
            <w:r w:rsidRPr="00483A6C">
              <w:rPr>
                <w:rFonts w:hint="eastAsia"/>
              </w:rPr>
              <w:lastRenderedPageBreak/>
              <w:t>信息</w:t>
            </w:r>
          </w:p>
        </w:tc>
        <w:tc>
          <w:tcPr>
            <w:tcW w:w="1791" w:type="dxa"/>
            <w:vAlign w:val="center"/>
          </w:tcPr>
          <w:p w14:paraId="28E24B31" w14:textId="77777777" w:rsidR="00A855AB" w:rsidRPr="00483A6C" w:rsidRDefault="00000000">
            <w:r w:rsidRPr="00483A6C">
              <w:rPr>
                <w:rFonts w:hint="eastAsia"/>
              </w:rPr>
              <w:lastRenderedPageBreak/>
              <w:t>砖基础</w:t>
            </w:r>
            <w:r w:rsidRPr="00483A6C">
              <w:rPr>
                <w:rFonts w:hint="eastAsia"/>
              </w:rPr>
              <w:t>-300x600</w:t>
            </w:r>
          </w:p>
        </w:tc>
        <w:tc>
          <w:tcPr>
            <w:tcW w:w="2266" w:type="dxa"/>
            <w:vAlign w:val="center"/>
          </w:tcPr>
          <w:p w14:paraId="0C6B5D50" w14:textId="77777777" w:rsidR="00A855AB" w:rsidRPr="00483A6C" w:rsidRDefault="00000000">
            <w:pPr>
              <w:numPr>
                <w:ilvl w:val="0"/>
                <w:numId w:val="5"/>
              </w:numPr>
            </w:pPr>
            <w:r w:rsidRPr="00483A6C">
              <w:rPr>
                <w:rFonts w:hint="eastAsia"/>
              </w:rPr>
              <w:t>基底长：</w:t>
            </w:r>
            <w:r w:rsidRPr="00483A6C">
              <w:rPr>
                <w:rFonts w:hint="eastAsia"/>
              </w:rPr>
              <w:t>300</w:t>
            </w:r>
            <w:r w:rsidRPr="00483A6C">
              <w:rPr>
                <w:rFonts w:hint="eastAsia"/>
              </w:rPr>
              <w:t>（尺寸标注下填写）</w:t>
            </w:r>
          </w:p>
          <w:p w14:paraId="0DE7769F" w14:textId="77777777" w:rsidR="00A855AB" w:rsidRPr="00483A6C" w:rsidRDefault="00000000">
            <w:r w:rsidRPr="00483A6C">
              <w:rPr>
                <w:rFonts w:hint="eastAsia"/>
              </w:rPr>
              <w:lastRenderedPageBreak/>
              <w:t>2</w:t>
            </w:r>
            <w:r w:rsidRPr="00483A6C">
              <w:rPr>
                <w:rFonts w:hint="eastAsia"/>
              </w:rPr>
              <w:t>、基底宽：</w:t>
            </w:r>
            <w:r w:rsidRPr="00483A6C">
              <w:rPr>
                <w:rFonts w:hint="eastAsia"/>
              </w:rPr>
              <w:t>300</w:t>
            </w:r>
            <w:r w:rsidRPr="00483A6C">
              <w:rPr>
                <w:rFonts w:hint="eastAsia"/>
              </w:rPr>
              <w:t>（尺寸标注下填写）</w:t>
            </w:r>
          </w:p>
          <w:p w14:paraId="03BE59DA" w14:textId="77777777" w:rsidR="00A855AB" w:rsidRPr="00483A6C" w:rsidRDefault="00A855AB"/>
          <w:p w14:paraId="3889BA7E" w14:textId="77777777" w:rsidR="00A855AB" w:rsidRPr="00483A6C" w:rsidRDefault="00000000">
            <w:r w:rsidRPr="00483A6C">
              <w:rPr>
                <w:rFonts w:hint="eastAsia"/>
              </w:rPr>
              <w:t>3</w:t>
            </w:r>
            <w:r w:rsidRPr="00483A6C">
              <w:rPr>
                <w:rFonts w:hint="eastAsia"/>
              </w:rPr>
              <w:t>、基础高：</w:t>
            </w:r>
            <w:r w:rsidRPr="00483A6C">
              <w:rPr>
                <w:rFonts w:hint="eastAsia"/>
              </w:rPr>
              <w:t>600</w:t>
            </w:r>
            <w:r w:rsidRPr="00483A6C">
              <w:rPr>
                <w:rFonts w:hint="eastAsia"/>
              </w:rPr>
              <w:t>（尺寸标注下填写）</w:t>
            </w:r>
          </w:p>
          <w:p w14:paraId="16C43364" w14:textId="77777777" w:rsidR="00A855AB" w:rsidRPr="00483A6C" w:rsidRDefault="00000000">
            <w:r w:rsidRPr="00483A6C">
              <w:rPr>
                <w:rFonts w:hint="eastAsia"/>
              </w:rPr>
              <w:t>4</w:t>
            </w:r>
            <w:r w:rsidRPr="00483A6C">
              <w:rPr>
                <w:rFonts w:hint="eastAsia"/>
              </w:rPr>
              <w:t>、砌筑砂浆等级：</w:t>
            </w:r>
            <w:r w:rsidRPr="00483A6C">
              <w:rPr>
                <w:rFonts w:hint="eastAsia"/>
              </w:rPr>
              <w:t>M5.0</w:t>
            </w:r>
            <w:r w:rsidRPr="00483A6C">
              <w:rPr>
                <w:rFonts w:hint="eastAsia"/>
              </w:rPr>
              <w:t>（文字下添加）</w:t>
            </w:r>
          </w:p>
          <w:p w14:paraId="7FF43EF8" w14:textId="77777777" w:rsidR="00A855AB" w:rsidRPr="00483A6C" w:rsidRDefault="00000000">
            <w:r w:rsidRPr="00483A6C">
              <w:rPr>
                <w:rFonts w:hint="eastAsia"/>
              </w:rPr>
              <w:t>5</w:t>
            </w:r>
            <w:r w:rsidRPr="00483A6C">
              <w:rPr>
                <w:rFonts w:hint="eastAsia"/>
              </w:rPr>
              <w:t>、砌块强度等级：</w:t>
            </w:r>
            <w:r w:rsidRPr="00483A6C">
              <w:rPr>
                <w:rFonts w:hint="eastAsia"/>
              </w:rPr>
              <w:t xml:space="preserve">A3.5 </w:t>
            </w:r>
            <w:r w:rsidRPr="00483A6C">
              <w:rPr>
                <w:rFonts w:hint="eastAsia"/>
              </w:rPr>
              <w:t>（文字下添加）</w:t>
            </w:r>
          </w:p>
          <w:p w14:paraId="5820A069" w14:textId="77777777" w:rsidR="00A855AB" w:rsidRPr="00483A6C" w:rsidRDefault="00000000">
            <w:r w:rsidRPr="00483A6C">
              <w:rPr>
                <w:rFonts w:hint="eastAsia"/>
              </w:rPr>
              <w:t>6</w:t>
            </w:r>
            <w:r w:rsidRPr="00483A6C">
              <w:rPr>
                <w:rFonts w:hint="eastAsia"/>
              </w:rPr>
              <w:t>、结构材质：砌体</w:t>
            </w:r>
            <w:r w:rsidRPr="00483A6C">
              <w:rPr>
                <w:rFonts w:hint="eastAsia"/>
              </w:rPr>
              <w:t>-</w:t>
            </w:r>
            <w:r w:rsidRPr="00483A6C">
              <w:rPr>
                <w:rFonts w:hint="eastAsia"/>
              </w:rPr>
              <w:t>防火砌块</w:t>
            </w:r>
            <w:r w:rsidRPr="00483A6C">
              <w:rPr>
                <w:rFonts w:hint="eastAsia"/>
              </w:rPr>
              <w:t xml:space="preserve"> </w:t>
            </w:r>
            <w:r w:rsidRPr="00483A6C">
              <w:rPr>
                <w:rFonts w:hint="eastAsia"/>
              </w:rPr>
              <w:t>（材质和装饰下添加）</w:t>
            </w:r>
          </w:p>
        </w:tc>
        <w:tc>
          <w:tcPr>
            <w:tcW w:w="2255" w:type="dxa"/>
            <w:vAlign w:val="center"/>
          </w:tcPr>
          <w:p w14:paraId="76B6C0C5" w14:textId="77777777" w:rsidR="00A855AB" w:rsidRPr="00483A6C" w:rsidRDefault="00000000">
            <w:pPr>
              <w:pStyle w:val="11"/>
              <w:spacing w:after="156"/>
              <w:ind w:firstLineChars="0" w:firstLine="0"/>
            </w:pPr>
            <w:r w:rsidRPr="00483A6C">
              <w:rPr>
                <w:rFonts w:hint="eastAsia"/>
              </w:rPr>
              <w:lastRenderedPageBreak/>
              <w:t>1</w:t>
            </w:r>
            <w:r w:rsidRPr="00483A6C">
              <w:rPr>
                <w:rFonts w:hint="eastAsia"/>
              </w:rPr>
              <w:t>、构件编号：</w:t>
            </w:r>
            <w:r w:rsidRPr="00483A6C">
              <w:rPr>
                <w:rFonts w:hint="eastAsia"/>
              </w:rPr>
              <w:t>QTJ-1</w:t>
            </w:r>
            <w:r w:rsidRPr="00483A6C">
              <w:rPr>
                <w:rFonts w:hint="eastAsia"/>
              </w:rPr>
              <w:t>（标识数据下添加）</w:t>
            </w:r>
          </w:p>
          <w:p w14:paraId="5C0E4398" w14:textId="77777777" w:rsidR="00A855AB" w:rsidRPr="00483A6C" w:rsidRDefault="00A855AB">
            <w:pPr>
              <w:pStyle w:val="11"/>
              <w:spacing w:after="156"/>
              <w:ind w:firstLineChars="0" w:firstLine="0"/>
            </w:pPr>
          </w:p>
          <w:p w14:paraId="2A440C24" w14:textId="77777777" w:rsidR="00A855AB" w:rsidRPr="00483A6C" w:rsidRDefault="00A855AB">
            <w:pPr>
              <w:pStyle w:val="11"/>
              <w:spacing w:after="156"/>
              <w:ind w:left="750" w:firstLineChars="0" w:firstLine="0"/>
            </w:pPr>
          </w:p>
        </w:tc>
      </w:tr>
      <w:tr w:rsidR="00483A6C" w:rsidRPr="00483A6C" w14:paraId="4C666018" w14:textId="77777777">
        <w:trPr>
          <w:jc w:val="center"/>
        </w:trPr>
        <w:tc>
          <w:tcPr>
            <w:tcW w:w="650" w:type="dxa"/>
            <w:vMerge/>
            <w:vAlign w:val="center"/>
          </w:tcPr>
          <w:p w14:paraId="033D3E5A" w14:textId="77777777" w:rsidR="00A855AB" w:rsidRPr="00483A6C" w:rsidRDefault="00A855AB"/>
        </w:tc>
        <w:tc>
          <w:tcPr>
            <w:tcW w:w="1090" w:type="dxa"/>
            <w:vAlign w:val="center"/>
          </w:tcPr>
          <w:p w14:paraId="5F8DC23C"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带</w:t>
            </w:r>
            <w:proofErr w:type="gramStart"/>
            <w:r w:rsidRPr="00483A6C">
              <w:rPr>
                <w:rFonts w:asciiTheme="minorEastAsia" w:hAnsiTheme="minorEastAsia" w:hint="eastAsia"/>
                <w:kern w:val="0"/>
                <w:sz w:val="24"/>
                <w:szCs w:val="24"/>
              </w:rPr>
              <w:t>形基础</w:t>
            </w:r>
            <w:proofErr w:type="gramEnd"/>
          </w:p>
        </w:tc>
        <w:tc>
          <w:tcPr>
            <w:tcW w:w="1234" w:type="dxa"/>
            <w:vAlign w:val="center"/>
          </w:tcPr>
          <w:p w14:paraId="5C6152D6" w14:textId="77777777" w:rsidR="00A855AB" w:rsidRPr="00483A6C" w:rsidRDefault="00000000">
            <w:r w:rsidRPr="00483A6C">
              <w:rPr>
                <w:rFonts w:hint="eastAsia"/>
              </w:rPr>
              <w:t>构件类型名称</w:t>
            </w:r>
            <w:r w:rsidRPr="00483A6C">
              <w:rPr>
                <w:rFonts w:hint="eastAsia"/>
              </w:rPr>
              <w:t>-</w:t>
            </w:r>
            <w:r w:rsidRPr="00483A6C">
              <w:rPr>
                <w:rFonts w:hint="eastAsia"/>
              </w:rPr>
              <w:t>截面信息</w:t>
            </w:r>
          </w:p>
        </w:tc>
        <w:tc>
          <w:tcPr>
            <w:tcW w:w="1791" w:type="dxa"/>
            <w:vAlign w:val="center"/>
          </w:tcPr>
          <w:p w14:paraId="1CB3C0D3" w14:textId="77777777" w:rsidR="00A855AB" w:rsidRPr="00483A6C" w:rsidRDefault="00000000">
            <w:r w:rsidRPr="00483A6C">
              <w:rPr>
                <w:rFonts w:hint="eastAsia"/>
              </w:rPr>
              <w:t>条形基</w:t>
            </w:r>
            <w:r w:rsidRPr="00483A6C">
              <w:rPr>
                <w:rFonts w:hint="eastAsia"/>
              </w:rPr>
              <w:t>-300x600</w:t>
            </w:r>
          </w:p>
        </w:tc>
        <w:tc>
          <w:tcPr>
            <w:tcW w:w="2266" w:type="dxa"/>
            <w:vAlign w:val="center"/>
          </w:tcPr>
          <w:p w14:paraId="36F91367" w14:textId="77777777" w:rsidR="00A855AB" w:rsidRPr="00483A6C" w:rsidRDefault="00000000">
            <w:pPr>
              <w:pStyle w:val="11"/>
              <w:spacing w:after="156"/>
              <w:ind w:firstLineChars="0" w:firstLine="0"/>
            </w:pPr>
            <w:r w:rsidRPr="00483A6C">
              <w:rPr>
                <w:rFonts w:hint="eastAsia"/>
              </w:rPr>
              <w:t>1</w:t>
            </w:r>
            <w:r w:rsidRPr="00483A6C">
              <w:rPr>
                <w:rFonts w:hint="eastAsia"/>
              </w:rPr>
              <w:t>、结构材质</w:t>
            </w:r>
            <w:r w:rsidRPr="00483A6C">
              <w:rPr>
                <w:rFonts w:hint="eastAsia"/>
              </w:rPr>
              <w:t xml:space="preserve"> </w:t>
            </w:r>
            <w:r w:rsidRPr="00483A6C">
              <w:rPr>
                <w:rFonts w:hint="eastAsia"/>
              </w:rPr>
              <w:t>：混凝土现场浇筑</w:t>
            </w:r>
            <w:r w:rsidRPr="00483A6C">
              <w:rPr>
                <w:rFonts w:hint="eastAsia"/>
              </w:rPr>
              <w:t>C15</w:t>
            </w:r>
            <w:r w:rsidRPr="00483A6C">
              <w:rPr>
                <w:rFonts w:hint="eastAsia"/>
              </w:rPr>
              <w:t>（材质和装饰下填写）</w:t>
            </w:r>
          </w:p>
          <w:p w14:paraId="0C6A2B77" w14:textId="77777777" w:rsidR="00A855AB" w:rsidRPr="00483A6C" w:rsidRDefault="00000000">
            <w:r w:rsidRPr="00483A6C">
              <w:rPr>
                <w:rFonts w:hint="eastAsia"/>
              </w:rPr>
              <w:t>2</w:t>
            </w:r>
            <w:r w:rsidRPr="00483A6C">
              <w:rPr>
                <w:rFonts w:hint="eastAsia"/>
              </w:rPr>
              <w:t>、基底宽：</w:t>
            </w:r>
            <w:r w:rsidRPr="00483A6C">
              <w:rPr>
                <w:rFonts w:hint="eastAsia"/>
              </w:rPr>
              <w:t>300</w:t>
            </w:r>
            <w:r w:rsidRPr="00483A6C">
              <w:rPr>
                <w:rFonts w:hint="eastAsia"/>
              </w:rPr>
              <w:t>（尺寸标注下填写）</w:t>
            </w:r>
          </w:p>
          <w:p w14:paraId="60122DEC" w14:textId="77777777" w:rsidR="00A855AB" w:rsidRPr="00483A6C" w:rsidRDefault="00000000">
            <w:r w:rsidRPr="00483A6C">
              <w:rPr>
                <w:rFonts w:hint="eastAsia"/>
              </w:rPr>
              <w:t>3</w:t>
            </w:r>
            <w:r w:rsidRPr="00483A6C">
              <w:rPr>
                <w:rFonts w:hint="eastAsia"/>
              </w:rPr>
              <w:t>、基础高：</w:t>
            </w:r>
            <w:r w:rsidRPr="00483A6C">
              <w:rPr>
                <w:rFonts w:hint="eastAsia"/>
              </w:rPr>
              <w:t>600</w:t>
            </w:r>
            <w:r w:rsidRPr="00483A6C">
              <w:rPr>
                <w:rFonts w:hint="eastAsia"/>
              </w:rPr>
              <w:t>（尺寸标注下填写）</w:t>
            </w:r>
          </w:p>
        </w:tc>
        <w:tc>
          <w:tcPr>
            <w:tcW w:w="2255" w:type="dxa"/>
            <w:vAlign w:val="center"/>
          </w:tcPr>
          <w:p w14:paraId="3478B1B1" w14:textId="77777777" w:rsidR="00A855AB" w:rsidRPr="00483A6C" w:rsidRDefault="00000000">
            <w:pPr>
              <w:pStyle w:val="11"/>
              <w:spacing w:after="156"/>
              <w:ind w:firstLineChars="0" w:firstLine="0"/>
            </w:pPr>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C30</w:t>
            </w:r>
            <w:r w:rsidRPr="00483A6C">
              <w:rPr>
                <w:rFonts w:hint="eastAsia"/>
              </w:rPr>
              <w:t>（标识数据下填写）</w:t>
            </w:r>
          </w:p>
          <w:p w14:paraId="1545AFEA" w14:textId="77777777" w:rsidR="00A855AB" w:rsidRPr="00483A6C" w:rsidRDefault="00000000">
            <w:pPr>
              <w:pStyle w:val="11"/>
              <w:spacing w:after="156"/>
              <w:ind w:firstLineChars="0" w:firstLine="0"/>
            </w:pPr>
            <w:r w:rsidRPr="00483A6C">
              <w:rPr>
                <w:rFonts w:hint="eastAsia"/>
              </w:rPr>
              <w:t>2</w:t>
            </w:r>
            <w:r w:rsidRPr="00483A6C">
              <w:rPr>
                <w:rFonts w:hint="eastAsia"/>
              </w:rPr>
              <w:t>、构件编号：</w:t>
            </w:r>
            <w:r w:rsidRPr="00483A6C">
              <w:rPr>
                <w:rFonts w:hint="eastAsia"/>
              </w:rPr>
              <w:t>TJ1</w:t>
            </w:r>
            <w:r w:rsidRPr="00483A6C">
              <w:rPr>
                <w:rFonts w:hint="eastAsia"/>
              </w:rPr>
              <w:t>（标识数据下添加）</w:t>
            </w:r>
          </w:p>
          <w:p w14:paraId="2D7A6AF7" w14:textId="77777777" w:rsidR="00A855AB" w:rsidRPr="00483A6C" w:rsidRDefault="00A855AB">
            <w:pPr>
              <w:pStyle w:val="11"/>
              <w:spacing w:after="156"/>
              <w:ind w:firstLineChars="0" w:firstLine="0"/>
            </w:pPr>
          </w:p>
        </w:tc>
      </w:tr>
      <w:tr w:rsidR="00483A6C" w:rsidRPr="00483A6C" w14:paraId="7CB73628" w14:textId="77777777">
        <w:trPr>
          <w:jc w:val="center"/>
        </w:trPr>
        <w:tc>
          <w:tcPr>
            <w:tcW w:w="650" w:type="dxa"/>
            <w:vMerge/>
            <w:vAlign w:val="center"/>
          </w:tcPr>
          <w:p w14:paraId="0E8154CF" w14:textId="77777777" w:rsidR="00A855AB" w:rsidRPr="00483A6C" w:rsidRDefault="00A855AB"/>
        </w:tc>
        <w:tc>
          <w:tcPr>
            <w:tcW w:w="1090" w:type="dxa"/>
            <w:vAlign w:val="center"/>
          </w:tcPr>
          <w:p w14:paraId="129F45BF"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独立基础</w:t>
            </w:r>
          </w:p>
        </w:tc>
        <w:tc>
          <w:tcPr>
            <w:tcW w:w="1234" w:type="dxa"/>
            <w:vAlign w:val="center"/>
          </w:tcPr>
          <w:p w14:paraId="03435AE0" w14:textId="77777777" w:rsidR="00A855AB" w:rsidRPr="00483A6C" w:rsidRDefault="00000000">
            <w:r w:rsidRPr="00483A6C">
              <w:rPr>
                <w:rFonts w:hint="eastAsia"/>
              </w:rPr>
              <w:t>构件类型名称</w:t>
            </w:r>
            <w:r w:rsidRPr="00483A6C">
              <w:rPr>
                <w:rFonts w:hint="eastAsia"/>
              </w:rPr>
              <w:t>-</w:t>
            </w:r>
            <w:r w:rsidRPr="00483A6C">
              <w:rPr>
                <w:rFonts w:hint="eastAsia"/>
              </w:rPr>
              <w:t>截面信息</w:t>
            </w:r>
          </w:p>
        </w:tc>
        <w:tc>
          <w:tcPr>
            <w:tcW w:w="1791" w:type="dxa"/>
            <w:vAlign w:val="center"/>
          </w:tcPr>
          <w:p w14:paraId="4A01F67A" w14:textId="77777777" w:rsidR="00A855AB" w:rsidRPr="00483A6C" w:rsidRDefault="00000000">
            <w:proofErr w:type="gramStart"/>
            <w:r w:rsidRPr="00483A6C">
              <w:rPr>
                <w:rFonts w:hint="eastAsia"/>
              </w:rPr>
              <w:t>单阶独立</w:t>
            </w:r>
            <w:proofErr w:type="gramEnd"/>
            <w:r w:rsidRPr="00483A6C">
              <w:rPr>
                <w:rFonts w:hint="eastAsia"/>
              </w:rPr>
              <w:t>基础</w:t>
            </w:r>
            <w:r w:rsidRPr="00483A6C">
              <w:rPr>
                <w:rFonts w:hint="eastAsia"/>
              </w:rPr>
              <w:t>-</w:t>
            </w:r>
            <w:proofErr w:type="gramStart"/>
            <w:r w:rsidRPr="00483A6C">
              <w:rPr>
                <w:rFonts w:hint="eastAsia"/>
              </w:rPr>
              <w:t>3600x3600x</w:t>
            </w:r>
            <w:proofErr w:type="gramEnd"/>
            <w:r w:rsidRPr="00483A6C">
              <w:rPr>
                <w:rFonts w:hint="eastAsia"/>
              </w:rPr>
              <w:t>850</w:t>
            </w:r>
          </w:p>
        </w:tc>
        <w:tc>
          <w:tcPr>
            <w:tcW w:w="2266" w:type="dxa"/>
            <w:vAlign w:val="center"/>
          </w:tcPr>
          <w:p w14:paraId="48597B84" w14:textId="77777777" w:rsidR="00A855AB" w:rsidRPr="00483A6C" w:rsidRDefault="00000000">
            <w:pPr>
              <w:pStyle w:val="11"/>
              <w:spacing w:after="156"/>
              <w:ind w:firstLineChars="0" w:firstLine="0"/>
            </w:pPr>
            <w:r w:rsidRPr="00483A6C">
              <w:rPr>
                <w:rFonts w:hint="eastAsia"/>
              </w:rPr>
              <w:t>1</w:t>
            </w:r>
            <w:r w:rsidRPr="00483A6C">
              <w:rPr>
                <w:rFonts w:hint="eastAsia"/>
              </w:rPr>
              <w:t>、宽度：</w:t>
            </w:r>
            <w:r w:rsidRPr="00483A6C">
              <w:rPr>
                <w:rFonts w:hint="eastAsia"/>
              </w:rPr>
              <w:t>3600</w:t>
            </w:r>
          </w:p>
          <w:p w14:paraId="2BE45597" w14:textId="77777777" w:rsidR="00A855AB" w:rsidRPr="00483A6C" w:rsidRDefault="00000000">
            <w:pPr>
              <w:pStyle w:val="11"/>
              <w:spacing w:after="156"/>
              <w:ind w:firstLineChars="0" w:firstLine="0"/>
            </w:pPr>
            <w:r w:rsidRPr="00483A6C">
              <w:rPr>
                <w:rFonts w:hint="eastAsia"/>
              </w:rPr>
              <w:t>2</w:t>
            </w:r>
            <w:r w:rsidRPr="00483A6C">
              <w:rPr>
                <w:rFonts w:hint="eastAsia"/>
              </w:rPr>
              <w:t>、长度：</w:t>
            </w:r>
            <w:r w:rsidRPr="00483A6C">
              <w:rPr>
                <w:rFonts w:hint="eastAsia"/>
              </w:rPr>
              <w:t>3600</w:t>
            </w:r>
          </w:p>
          <w:p w14:paraId="71B44523" w14:textId="77777777" w:rsidR="00A855AB" w:rsidRPr="00483A6C" w:rsidRDefault="00000000">
            <w:pPr>
              <w:pStyle w:val="11"/>
              <w:spacing w:after="156"/>
              <w:ind w:firstLineChars="0" w:firstLine="0"/>
            </w:pPr>
            <w:r w:rsidRPr="00483A6C">
              <w:rPr>
                <w:rFonts w:hint="eastAsia"/>
              </w:rPr>
              <w:t>3</w:t>
            </w:r>
            <w:r w:rsidRPr="00483A6C">
              <w:rPr>
                <w:rFonts w:hint="eastAsia"/>
              </w:rPr>
              <w:t>、高度：</w:t>
            </w:r>
            <w:r w:rsidRPr="00483A6C">
              <w:rPr>
                <w:rFonts w:hint="eastAsia"/>
              </w:rPr>
              <w:t>850</w:t>
            </w:r>
            <w:r w:rsidRPr="00483A6C">
              <w:rPr>
                <w:rFonts w:hint="eastAsia"/>
              </w:rPr>
              <w:t>（尺寸标注下填写）</w:t>
            </w:r>
          </w:p>
          <w:p w14:paraId="2BCD5444" w14:textId="77777777" w:rsidR="00A855AB" w:rsidRPr="00483A6C" w:rsidRDefault="00000000">
            <w:pPr>
              <w:pStyle w:val="11"/>
              <w:spacing w:after="156"/>
              <w:ind w:firstLineChars="0" w:firstLine="0"/>
            </w:pPr>
            <w:r w:rsidRPr="00483A6C">
              <w:rPr>
                <w:rFonts w:hint="eastAsia"/>
              </w:rPr>
              <w:t>4</w:t>
            </w:r>
            <w:r w:rsidRPr="00483A6C">
              <w:rPr>
                <w:rFonts w:hint="eastAsia"/>
              </w:rPr>
              <w:t>、结构材质：钢筋混凝土（材质与装饰下填写）</w:t>
            </w:r>
          </w:p>
        </w:tc>
        <w:tc>
          <w:tcPr>
            <w:tcW w:w="2255" w:type="dxa"/>
            <w:vAlign w:val="center"/>
          </w:tcPr>
          <w:p w14:paraId="7F26749D" w14:textId="77777777" w:rsidR="00A855AB" w:rsidRPr="00483A6C" w:rsidRDefault="00000000">
            <w:pPr>
              <w:pStyle w:val="11"/>
              <w:spacing w:after="156"/>
              <w:ind w:firstLineChars="0" w:firstLine="0"/>
            </w:pPr>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C30</w:t>
            </w:r>
            <w:r w:rsidRPr="00483A6C">
              <w:rPr>
                <w:rFonts w:hint="eastAsia"/>
              </w:rPr>
              <w:t>（标识数据下填写）</w:t>
            </w:r>
          </w:p>
          <w:p w14:paraId="0154A8EB" w14:textId="77777777" w:rsidR="00A855AB" w:rsidRPr="00483A6C" w:rsidRDefault="00000000">
            <w:pPr>
              <w:pStyle w:val="11"/>
              <w:spacing w:after="156"/>
              <w:ind w:firstLineChars="0" w:firstLine="0"/>
            </w:pPr>
            <w:r w:rsidRPr="00483A6C">
              <w:rPr>
                <w:rFonts w:hint="eastAsia"/>
              </w:rPr>
              <w:t>2</w:t>
            </w:r>
            <w:r w:rsidRPr="00483A6C">
              <w:rPr>
                <w:rFonts w:hint="eastAsia"/>
              </w:rPr>
              <w:t>、构件编号：</w:t>
            </w:r>
            <w:r w:rsidRPr="00483A6C">
              <w:rPr>
                <w:rFonts w:hint="eastAsia"/>
              </w:rPr>
              <w:t>DJ1</w:t>
            </w:r>
            <w:r w:rsidRPr="00483A6C">
              <w:rPr>
                <w:rFonts w:hint="eastAsia"/>
              </w:rPr>
              <w:t>（标识数据下添加）</w:t>
            </w:r>
          </w:p>
          <w:p w14:paraId="27E0F8D8" w14:textId="77777777" w:rsidR="00A855AB" w:rsidRPr="00483A6C" w:rsidRDefault="00A855AB"/>
        </w:tc>
      </w:tr>
      <w:tr w:rsidR="00483A6C" w:rsidRPr="00483A6C" w14:paraId="0F1E2CF0" w14:textId="77777777">
        <w:trPr>
          <w:jc w:val="center"/>
        </w:trPr>
        <w:tc>
          <w:tcPr>
            <w:tcW w:w="650" w:type="dxa"/>
            <w:vMerge/>
            <w:vAlign w:val="center"/>
          </w:tcPr>
          <w:p w14:paraId="1BA59103" w14:textId="77777777" w:rsidR="00A855AB" w:rsidRPr="00483A6C" w:rsidRDefault="00A855AB"/>
        </w:tc>
        <w:tc>
          <w:tcPr>
            <w:tcW w:w="1090" w:type="dxa"/>
            <w:vAlign w:val="center"/>
          </w:tcPr>
          <w:p w14:paraId="39B8CE52" w14:textId="77777777" w:rsidR="00A855AB" w:rsidRPr="00483A6C" w:rsidRDefault="00000000">
            <w:pPr>
              <w:rPr>
                <w:rFonts w:asciiTheme="minorEastAsia" w:hAnsiTheme="minorEastAsia"/>
                <w:kern w:val="0"/>
                <w:sz w:val="24"/>
                <w:szCs w:val="24"/>
              </w:rPr>
            </w:pPr>
            <w:proofErr w:type="gramStart"/>
            <w:r w:rsidRPr="00483A6C">
              <w:rPr>
                <w:rFonts w:asciiTheme="minorEastAsia" w:hAnsiTheme="minorEastAsia" w:hint="eastAsia"/>
                <w:kern w:val="0"/>
                <w:sz w:val="24"/>
                <w:szCs w:val="24"/>
              </w:rPr>
              <w:t>筏板基础</w:t>
            </w:r>
            <w:proofErr w:type="gramEnd"/>
          </w:p>
        </w:tc>
        <w:tc>
          <w:tcPr>
            <w:tcW w:w="1234" w:type="dxa"/>
            <w:vAlign w:val="center"/>
          </w:tcPr>
          <w:p w14:paraId="01CFFC68" w14:textId="77777777" w:rsidR="00A855AB" w:rsidRPr="00483A6C" w:rsidRDefault="00000000">
            <w:r w:rsidRPr="00483A6C">
              <w:rPr>
                <w:rFonts w:hint="eastAsia"/>
              </w:rPr>
              <w:t>构件类型名称</w:t>
            </w:r>
            <w:r w:rsidRPr="00483A6C">
              <w:rPr>
                <w:rFonts w:hint="eastAsia"/>
              </w:rPr>
              <w:t>-</w:t>
            </w:r>
            <w:r w:rsidRPr="00483A6C">
              <w:rPr>
                <w:rFonts w:hint="eastAsia"/>
              </w:rPr>
              <w:t>截面信息</w:t>
            </w:r>
          </w:p>
        </w:tc>
        <w:tc>
          <w:tcPr>
            <w:tcW w:w="1791" w:type="dxa"/>
            <w:vAlign w:val="center"/>
          </w:tcPr>
          <w:p w14:paraId="2312C261" w14:textId="77777777" w:rsidR="00A855AB" w:rsidRPr="00483A6C" w:rsidRDefault="00000000">
            <w:proofErr w:type="gramStart"/>
            <w:r w:rsidRPr="00483A6C">
              <w:rPr>
                <w:rFonts w:hint="eastAsia"/>
              </w:rPr>
              <w:t>筏板</w:t>
            </w:r>
            <w:proofErr w:type="gramEnd"/>
            <w:r w:rsidRPr="00483A6C">
              <w:rPr>
                <w:rFonts w:hint="eastAsia"/>
              </w:rPr>
              <w:t>-500</w:t>
            </w:r>
          </w:p>
        </w:tc>
        <w:tc>
          <w:tcPr>
            <w:tcW w:w="2266" w:type="dxa"/>
            <w:vAlign w:val="center"/>
          </w:tcPr>
          <w:p w14:paraId="21B7B73E" w14:textId="77777777" w:rsidR="00A855AB" w:rsidRPr="00483A6C" w:rsidRDefault="00000000">
            <w:r w:rsidRPr="00483A6C">
              <w:rPr>
                <w:rFonts w:hint="eastAsia"/>
              </w:rPr>
              <w:t>1</w:t>
            </w:r>
            <w:r w:rsidRPr="00483A6C">
              <w:rPr>
                <w:rFonts w:hint="eastAsia"/>
              </w:rPr>
              <w:t>、高度：</w:t>
            </w:r>
            <w:r w:rsidRPr="00483A6C">
              <w:rPr>
                <w:rFonts w:hint="eastAsia"/>
              </w:rPr>
              <w:t>500</w:t>
            </w:r>
            <w:r w:rsidRPr="00483A6C">
              <w:rPr>
                <w:rFonts w:hint="eastAsia"/>
              </w:rPr>
              <w:t>（构造下填写）</w:t>
            </w:r>
          </w:p>
        </w:tc>
        <w:tc>
          <w:tcPr>
            <w:tcW w:w="2255" w:type="dxa"/>
            <w:vAlign w:val="center"/>
          </w:tcPr>
          <w:p w14:paraId="1FFD9241" w14:textId="77777777" w:rsidR="00A855AB" w:rsidRPr="00483A6C" w:rsidRDefault="00000000">
            <w:r w:rsidRPr="00483A6C">
              <w:rPr>
                <w:rFonts w:hint="eastAsia"/>
              </w:rPr>
              <w:t>1</w:t>
            </w:r>
            <w:r w:rsidRPr="00483A6C">
              <w:rPr>
                <w:rFonts w:hint="eastAsia"/>
              </w:rPr>
              <w:t>、构件编号：</w:t>
            </w:r>
            <w:r w:rsidRPr="00483A6C">
              <w:rPr>
                <w:rFonts w:hint="eastAsia"/>
              </w:rPr>
              <w:t>FB1</w:t>
            </w:r>
            <w:r w:rsidRPr="00483A6C">
              <w:rPr>
                <w:rFonts w:hint="eastAsia"/>
              </w:rPr>
              <w:t>（和</w:t>
            </w:r>
            <w:proofErr w:type="gramStart"/>
            <w:r w:rsidRPr="00483A6C">
              <w:rPr>
                <w:rFonts w:hint="eastAsia"/>
              </w:rPr>
              <w:t>筏板</w:t>
            </w:r>
            <w:proofErr w:type="gramEnd"/>
            <w:r w:rsidRPr="00483A6C">
              <w:rPr>
                <w:rFonts w:hint="eastAsia"/>
              </w:rPr>
              <w:t>配筋图中名称一致，没有编号需自己命名，</w:t>
            </w:r>
            <w:proofErr w:type="gramStart"/>
            <w:r w:rsidRPr="00483A6C">
              <w:rPr>
                <w:rFonts w:hint="eastAsia"/>
              </w:rPr>
              <w:t>筏板配筋</w:t>
            </w:r>
            <w:proofErr w:type="gramEnd"/>
            <w:r w:rsidRPr="00483A6C">
              <w:rPr>
                <w:rFonts w:hint="eastAsia"/>
              </w:rPr>
              <w:t>已钢筋线条为主）（标识数据下添加）</w:t>
            </w:r>
          </w:p>
          <w:p w14:paraId="5DE07B16" w14:textId="77777777" w:rsidR="00A855AB" w:rsidRPr="00483A6C" w:rsidRDefault="00000000">
            <w:r w:rsidRPr="00483A6C">
              <w:rPr>
                <w:rFonts w:hint="eastAsia"/>
              </w:rPr>
              <w:t>2</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C40</w:t>
            </w:r>
            <w:r w:rsidRPr="00483A6C">
              <w:rPr>
                <w:rFonts w:hint="eastAsia"/>
              </w:rPr>
              <w:t>（标识数据下添加）</w:t>
            </w:r>
          </w:p>
          <w:p w14:paraId="07DEF308" w14:textId="77777777" w:rsidR="00A855AB" w:rsidRPr="00483A6C" w:rsidRDefault="00A855AB"/>
        </w:tc>
      </w:tr>
      <w:tr w:rsidR="00483A6C" w:rsidRPr="00483A6C" w14:paraId="20FCFF65" w14:textId="77777777">
        <w:trPr>
          <w:jc w:val="center"/>
        </w:trPr>
        <w:tc>
          <w:tcPr>
            <w:tcW w:w="650" w:type="dxa"/>
            <w:vMerge/>
            <w:vAlign w:val="center"/>
          </w:tcPr>
          <w:p w14:paraId="13AE9B0D" w14:textId="77777777" w:rsidR="00A855AB" w:rsidRPr="00483A6C" w:rsidRDefault="00A855AB"/>
        </w:tc>
        <w:tc>
          <w:tcPr>
            <w:tcW w:w="1090" w:type="dxa"/>
            <w:vAlign w:val="center"/>
          </w:tcPr>
          <w:p w14:paraId="2C7F0D7A"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设备基础</w:t>
            </w:r>
          </w:p>
        </w:tc>
        <w:tc>
          <w:tcPr>
            <w:tcW w:w="1234" w:type="dxa"/>
            <w:vAlign w:val="center"/>
          </w:tcPr>
          <w:p w14:paraId="2134CD4D" w14:textId="77777777" w:rsidR="00A855AB" w:rsidRPr="00483A6C" w:rsidRDefault="00000000">
            <w:r w:rsidRPr="00483A6C">
              <w:rPr>
                <w:rFonts w:hint="eastAsia"/>
              </w:rPr>
              <w:t>构件类型名称</w:t>
            </w:r>
            <w:r w:rsidRPr="00483A6C">
              <w:rPr>
                <w:rFonts w:hint="eastAsia"/>
              </w:rPr>
              <w:t>-</w:t>
            </w:r>
            <w:r w:rsidRPr="00483A6C">
              <w:rPr>
                <w:rFonts w:hint="eastAsia"/>
              </w:rPr>
              <w:t>截面信息</w:t>
            </w:r>
          </w:p>
        </w:tc>
        <w:tc>
          <w:tcPr>
            <w:tcW w:w="1791" w:type="dxa"/>
            <w:vAlign w:val="center"/>
          </w:tcPr>
          <w:p w14:paraId="01B4BD7F" w14:textId="77777777" w:rsidR="00A855AB" w:rsidRPr="00483A6C" w:rsidRDefault="00000000">
            <w:r w:rsidRPr="00483A6C">
              <w:rPr>
                <w:rFonts w:hint="eastAsia"/>
              </w:rPr>
              <w:t>设备基础</w:t>
            </w:r>
            <w:r w:rsidRPr="00483A6C">
              <w:rPr>
                <w:rFonts w:hint="eastAsia"/>
              </w:rPr>
              <w:t>-</w:t>
            </w:r>
            <w:proofErr w:type="gramStart"/>
            <w:r w:rsidRPr="00483A6C">
              <w:rPr>
                <w:rFonts w:hint="eastAsia"/>
              </w:rPr>
              <w:t>3600x3600x</w:t>
            </w:r>
            <w:proofErr w:type="gramEnd"/>
            <w:r w:rsidRPr="00483A6C">
              <w:rPr>
                <w:rFonts w:hint="eastAsia"/>
              </w:rPr>
              <w:t>850</w:t>
            </w:r>
          </w:p>
        </w:tc>
        <w:tc>
          <w:tcPr>
            <w:tcW w:w="2266" w:type="dxa"/>
            <w:vAlign w:val="center"/>
          </w:tcPr>
          <w:p w14:paraId="0DD65F4C" w14:textId="77777777" w:rsidR="00A855AB" w:rsidRPr="00483A6C" w:rsidRDefault="00000000">
            <w:r w:rsidRPr="00483A6C">
              <w:rPr>
                <w:rFonts w:hint="eastAsia"/>
              </w:rPr>
              <w:t>1</w:t>
            </w:r>
            <w:r w:rsidRPr="00483A6C">
              <w:rPr>
                <w:rFonts w:hint="eastAsia"/>
              </w:rPr>
              <w:t>、宽度：</w:t>
            </w:r>
            <w:r w:rsidRPr="00483A6C">
              <w:rPr>
                <w:rFonts w:hint="eastAsia"/>
              </w:rPr>
              <w:t>3600</w:t>
            </w:r>
          </w:p>
          <w:p w14:paraId="741295E3" w14:textId="77777777" w:rsidR="00A855AB" w:rsidRPr="00483A6C" w:rsidRDefault="00000000">
            <w:r w:rsidRPr="00483A6C">
              <w:rPr>
                <w:rFonts w:hint="eastAsia"/>
              </w:rPr>
              <w:t>2</w:t>
            </w:r>
            <w:r w:rsidRPr="00483A6C">
              <w:rPr>
                <w:rFonts w:hint="eastAsia"/>
              </w:rPr>
              <w:t>、长度：</w:t>
            </w:r>
            <w:r w:rsidRPr="00483A6C">
              <w:rPr>
                <w:rFonts w:hint="eastAsia"/>
              </w:rPr>
              <w:t>3600</w:t>
            </w:r>
          </w:p>
          <w:p w14:paraId="080D2DEA" w14:textId="77777777" w:rsidR="00A855AB" w:rsidRPr="00483A6C" w:rsidRDefault="00000000">
            <w:r w:rsidRPr="00483A6C">
              <w:rPr>
                <w:rFonts w:hint="eastAsia"/>
              </w:rPr>
              <w:t>3</w:t>
            </w:r>
            <w:r w:rsidRPr="00483A6C">
              <w:rPr>
                <w:rFonts w:hint="eastAsia"/>
              </w:rPr>
              <w:t>、高度：</w:t>
            </w:r>
            <w:r w:rsidRPr="00483A6C">
              <w:rPr>
                <w:rFonts w:hint="eastAsia"/>
              </w:rPr>
              <w:t>850</w:t>
            </w:r>
            <w:r w:rsidRPr="00483A6C">
              <w:rPr>
                <w:rFonts w:hint="eastAsia"/>
              </w:rPr>
              <w:t>（尺寸标注下填写）</w:t>
            </w:r>
          </w:p>
          <w:p w14:paraId="7CA714A3" w14:textId="77777777" w:rsidR="00A855AB" w:rsidRPr="00483A6C" w:rsidRDefault="00000000">
            <w:r w:rsidRPr="00483A6C">
              <w:rPr>
                <w:rFonts w:hint="eastAsia"/>
              </w:rPr>
              <w:t>4</w:t>
            </w:r>
            <w:r w:rsidRPr="00483A6C">
              <w:rPr>
                <w:rFonts w:hint="eastAsia"/>
              </w:rPr>
              <w:t>、结构材质：钢筋混凝土（材质与装饰下填写）</w:t>
            </w:r>
          </w:p>
        </w:tc>
        <w:tc>
          <w:tcPr>
            <w:tcW w:w="2255" w:type="dxa"/>
            <w:vAlign w:val="center"/>
          </w:tcPr>
          <w:p w14:paraId="30CFBEFB" w14:textId="77777777" w:rsidR="00A855AB" w:rsidRPr="00483A6C" w:rsidRDefault="00000000">
            <w:pPr>
              <w:pStyle w:val="11"/>
              <w:spacing w:after="156"/>
              <w:ind w:firstLineChars="0" w:firstLine="0"/>
            </w:pPr>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C30</w:t>
            </w:r>
            <w:r w:rsidRPr="00483A6C">
              <w:rPr>
                <w:rFonts w:hint="eastAsia"/>
              </w:rPr>
              <w:t>（标识数据下填写）</w:t>
            </w:r>
          </w:p>
          <w:p w14:paraId="2CDE7023" w14:textId="77777777" w:rsidR="00A855AB" w:rsidRPr="00483A6C" w:rsidRDefault="00000000">
            <w:pPr>
              <w:pStyle w:val="11"/>
              <w:spacing w:after="156"/>
              <w:ind w:firstLineChars="0" w:firstLine="0"/>
            </w:pPr>
            <w:r w:rsidRPr="00483A6C">
              <w:rPr>
                <w:rFonts w:hint="eastAsia"/>
              </w:rPr>
              <w:t>2</w:t>
            </w:r>
            <w:r w:rsidRPr="00483A6C">
              <w:rPr>
                <w:rFonts w:hint="eastAsia"/>
              </w:rPr>
              <w:t>、构件编号：</w:t>
            </w:r>
            <w:r w:rsidRPr="00483A6C">
              <w:rPr>
                <w:rFonts w:hint="eastAsia"/>
              </w:rPr>
              <w:t>J-1</w:t>
            </w:r>
            <w:r w:rsidRPr="00483A6C">
              <w:rPr>
                <w:rFonts w:hint="eastAsia"/>
              </w:rPr>
              <w:t>（标识数据下添加）</w:t>
            </w:r>
          </w:p>
          <w:p w14:paraId="6C80B718" w14:textId="77777777" w:rsidR="00A855AB" w:rsidRPr="00483A6C" w:rsidRDefault="00A855AB"/>
        </w:tc>
      </w:tr>
      <w:tr w:rsidR="00483A6C" w:rsidRPr="00483A6C" w14:paraId="62C2587A" w14:textId="77777777">
        <w:trPr>
          <w:jc w:val="center"/>
        </w:trPr>
        <w:tc>
          <w:tcPr>
            <w:tcW w:w="650" w:type="dxa"/>
            <w:vMerge/>
            <w:vAlign w:val="center"/>
          </w:tcPr>
          <w:p w14:paraId="24DE79EB" w14:textId="77777777" w:rsidR="00A855AB" w:rsidRPr="00483A6C" w:rsidRDefault="00A855AB"/>
        </w:tc>
        <w:tc>
          <w:tcPr>
            <w:tcW w:w="1090" w:type="dxa"/>
            <w:vAlign w:val="center"/>
          </w:tcPr>
          <w:p w14:paraId="05F7F701" w14:textId="77777777" w:rsidR="00A855AB" w:rsidRPr="00483A6C" w:rsidRDefault="00000000">
            <w:pPr>
              <w:rPr>
                <w:rFonts w:asciiTheme="minorEastAsia" w:hAnsiTheme="minorEastAsia"/>
                <w:kern w:val="0"/>
                <w:sz w:val="24"/>
                <w:szCs w:val="24"/>
              </w:rPr>
            </w:pPr>
            <w:proofErr w:type="gramStart"/>
            <w:r w:rsidRPr="00483A6C">
              <w:rPr>
                <w:rFonts w:asciiTheme="minorEastAsia" w:hAnsiTheme="minorEastAsia" w:hint="eastAsia"/>
                <w:kern w:val="0"/>
                <w:sz w:val="24"/>
                <w:szCs w:val="24"/>
              </w:rPr>
              <w:t>坑基</w:t>
            </w:r>
            <w:proofErr w:type="gramEnd"/>
          </w:p>
        </w:tc>
        <w:tc>
          <w:tcPr>
            <w:tcW w:w="1234" w:type="dxa"/>
            <w:vAlign w:val="center"/>
          </w:tcPr>
          <w:p w14:paraId="14CB918C" w14:textId="77777777" w:rsidR="00A855AB" w:rsidRPr="00483A6C" w:rsidRDefault="00000000">
            <w:r w:rsidRPr="00483A6C">
              <w:rPr>
                <w:rFonts w:hint="eastAsia"/>
              </w:rPr>
              <w:t>构件类型名称</w:t>
            </w:r>
            <w:r w:rsidRPr="00483A6C">
              <w:rPr>
                <w:rFonts w:hint="eastAsia"/>
              </w:rPr>
              <w:t>-</w:t>
            </w:r>
            <w:r w:rsidRPr="00483A6C">
              <w:rPr>
                <w:rFonts w:hint="eastAsia"/>
              </w:rPr>
              <w:t>截面信息</w:t>
            </w:r>
          </w:p>
        </w:tc>
        <w:tc>
          <w:tcPr>
            <w:tcW w:w="1791" w:type="dxa"/>
            <w:vAlign w:val="center"/>
          </w:tcPr>
          <w:p w14:paraId="609B5377" w14:textId="77777777" w:rsidR="00A855AB" w:rsidRPr="00483A6C" w:rsidRDefault="00000000">
            <w:r w:rsidRPr="00483A6C">
              <w:rPr>
                <w:rFonts w:hint="eastAsia"/>
              </w:rPr>
              <w:t>集水坑</w:t>
            </w:r>
            <w:r w:rsidRPr="00483A6C">
              <w:rPr>
                <w:rFonts w:hint="eastAsia"/>
              </w:rPr>
              <w:t>-1500x2400x1200</w:t>
            </w:r>
          </w:p>
        </w:tc>
        <w:tc>
          <w:tcPr>
            <w:tcW w:w="2266" w:type="dxa"/>
            <w:vAlign w:val="center"/>
          </w:tcPr>
          <w:p w14:paraId="41DDF17E" w14:textId="77777777" w:rsidR="00A855AB" w:rsidRPr="00483A6C" w:rsidRDefault="00000000">
            <w:r w:rsidRPr="00483A6C">
              <w:rPr>
                <w:rFonts w:hint="eastAsia"/>
              </w:rPr>
              <w:t>1</w:t>
            </w:r>
            <w:r w:rsidRPr="00483A6C">
              <w:rPr>
                <w:rFonts w:hint="eastAsia"/>
              </w:rPr>
              <w:t>、坑深：</w:t>
            </w:r>
            <w:r w:rsidRPr="00483A6C">
              <w:rPr>
                <w:rFonts w:hint="eastAsia"/>
              </w:rPr>
              <w:t>1200</w:t>
            </w:r>
          </w:p>
          <w:p w14:paraId="7A8652E0" w14:textId="77777777" w:rsidR="00A855AB" w:rsidRPr="00483A6C" w:rsidRDefault="00000000">
            <w:r w:rsidRPr="00483A6C">
              <w:rPr>
                <w:rFonts w:hint="eastAsia"/>
              </w:rPr>
              <w:t>2</w:t>
            </w:r>
            <w:r w:rsidRPr="00483A6C">
              <w:rPr>
                <w:rFonts w:hint="eastAsia"/>
              </w:rPr>
              <w:t>、宽度：</w:t>
            </w:r>
            <w:r w:rsidRPr="00483A6C">
              <w:rPr>
                <w:rFonts w:hint="eastAsia"/>
              </w:rPr>
              <w:t>2400</w:t>
            </w:r>
          </w:p>
          <w:p w14:paraId="0E264EFE" w14:textId="77777777" w:rsidR="00A855AB" w:rsidRPr="00483A6C" w:rsidRDefault="00000000">
            <w:r w:rsidRPr="00483A6C">
              <w:rPr>
                <w:rFonts w:hint="eastAsia"/>
              </w:rPr>
              <w:t>3</w:t>
            </w:r>
            <w:r w:rsidRPr="00483A6C">
              <w:rPr>
                <w:rFonts w:hint="eastAsia"/>
              </w:rPr>
              <w:t>、长度：</w:t>
            </w:r>
            <w:r w:rsidRPr="00483A6C">
              <w:rPr>
                <w:rFonts w:hint="eastAsia"/>
              </w:rPr>
              <w:t>1500</w:t>
            </w:r>
            <w:r w:rsidRPr="00483A6C">
              <w:rPr>
                <w:rFonts w:hint="eastAsia"/>
              </w:rPr>
              <w:t>（尺寸标注下填写）</w:t>
            </w:r>
          </w:p>
        </w:tc>
        <w:tc>
          <w:tcPr>
            <w:tcW w:w="2255" w:type="dxa"/>
            <w:vAlign w:val="center"/>
          </w:tcPr>
          <w:p w14:paraId="6EB1243D" w14:textId="77777777" w:rsidR="00A855AB" w:rsidRPr="00483A6C" w:rsidRDefault="00000000">
            <w:pPr>
              <w:pStyle w:val="11"/>
              <w:spacing w:after="156"/>
              <w:ind w:firstLineChars="0" w:firstLine="0"/>
            </w:pPr>
            <w:r w:rsidRPr="00483A6C">
              <w:rPr>
                <w:rFonts w:hint="eastAsia"/>
              </w:rPr>
              <w:t>1</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C30</w:t>
            </w:r>
            <w:r w:rsidRPr="00483A6C">
              <w:rPr>
                <w:rFonts w:hint="eastAsia"/>
              </w:rPr>
              <w:t>（标识数据下填写）</w:t>
            </w:r>
          </w:p>
          <w:p w14:paraId="1CC81A52" w14:textId="77777777" w:rsidR="00A855AB" w:rsidRPr="00483A6C" w:rsidRDefault="00000000">
            <w:pPr>
              <w:pStyle w:val="11"/>
              <w:spacing w:after="156"/>
              <w:ind w:firstLineChars="0" w:firstLine="0"/>
            </w:pPr>
            <w:r w:rsidRPr="00483A6C">
              <w:rPr>
                <w:rFonts w:hint="eastAsia"/>
              </w:rPr>
              <w:t>2</w:t>
            </w:r>
            <w:r w:rsidRPr="00483A6C">
              <w:rPr>
                <w:rFonts w:hint="eastAsia"/>
              </w:rPr>
              <w:t>、构件编号：</w:t>
            </w:r>
            <w:r w:rsidRPr="00483A6C">
              <w:rPr>
                <w:rFonts w:hint="eastAsia"/>
              </w:rPr>
              <w:t>JSK-1</w:t>
            </w:r>
            <w:r w:rsidRPr="00483A6C">
              <w:rPr>
                <w:rFonts w:hint="eastAsia"/>
              </w:rPr>
              <w:t>（标识数据下添加）</w:t>
            </w:r>
          </w:p>
          <w:p w14:paraId="43A66D77" w14:textId="77777777" w:rsidR="00A855AB" w:rsidRPr="00483A6C" w:rsidRDefault="00A855AB"/>
        </w:tc>
      </w:tr>
      <w:tr w:rsidR="00483A6C" w:rsidRPr="00483A6C" w14:paraId="0AC3DD79" w14:textId="77777777">
        <w:trPr>
          <w:jc w:val="center"/>
        </w:trPr>
        <w:tc>
          <w:tcPr>
            <w:tcW w:w="650" w:type="dxa"/>
            <w:vMerge/>
            <w:vAlign w:val="center"/>
          </w:tcPr>
          <w:p w14:paraId="54C92FE3" w14:textId="77777777" w:rsidR="00A855AB" w:rsidRPr="00483A6C" w:rsidRDefault="00A855AB"/>
        </w:tc>
        <w:tc>
          <w:tcPr>
            <w:tcW w:w="1090" w:type="dxa"/>
            <w:vAlign w:val="center"/>
          </w:tcPr>
          <w:p w14:paraId="453F0310"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坑槽</w:t>
            </w:r>
          </w:p>
        </w:tc>
        <w:tc>
          <w:tcPr>
            <w:tcW w:w="1234" w:type="dxa"/>
            <w:vAlign w:val="center"/>
          </w:tcPr>
          <w:p w14:paraId="1D65505C" w14:textId="77777777" w:rsidR="00A855AB" w:rsidRPr="00483A6C" w:rsidRDefault="00000000">
            <w:r w:rsidRPr="00483A6C">
              <w:rPr>
                <w:rFonts w:hint="eastAsia"/>
              </w:rPr>
              <w:t>构件类型名称</w:t>
            </w:r>
          </w:p>
        </w:tc>
        <w:tc>
          <w:tcPr>
            <w:tcW w:w="1791" w:type="dxa"/>
            <w:vAlign w:val="center"/>
          </w:tcPr>
          <w:p w14:paraId="52C8A134" w14:textId="77777777" w:rsidR="00A855AB" w:rsidRPr="00483A6C" w:rsidRDefault="00000000">
            <w:r w:rsidRPr="00483A6C">
              <w:rPr>
                <w:rFonts w:hint="eastAsia"/>
              </w:rPr>
              <w:t>坑槽</w:t>
            </w:r>
          </w:p>
        </w:tc>
        <w:tc>
          <w:tcPr>
            <w:tcW w:w="2266" w:type="dxa"/>
            <w:vAlign w:val="center"/>
          </w:tcPr>
          <w:p w14:paraId="75DD222D" w14:textId="77777777" w:rsidR="00A855AB" w:rsidRPr="00483A6C" w:rsidRDefault="00000000">
            <w:pPr>
              <w:pStyle w:val="11"/>
              <w:numPr>
                <w:ilvl w:val="0"/>
                <w:numId w:val="6"/>
              </w:numPr>
              <w:spacing w:after="156"/>
              <w:ind w:firstLineChars="0"/>
            </w:pPr>
            <w:r w:rsidRPr="00483A6C">
              <w:rPr>
                <w:rFonts w:hint="eastAsia"/>
              </w:rPr>
              <w:t>挖土深度：</w:t>
            </w:r>
          </w:p>
          <w:p w14:paraId="3F7513D4" w14:textId="77777777" w:rsidR="00A855AB" w:rsidRPr="00483A6C" w:rsidRDefault="00000000">
            <w:pPr>
              <w:pStyle w:val="11"/>
              <w:numPr>
                <w:ilvl w:val="0"/>
                <w:numId w:val="6"/>
              </w:numPr>
              <w:spacing w:after="156"/>
              <w:ind w:firstLineChars="0"/>
            </w:pPr>
            <w:r w:rsidRPr="00483A6C">
              <w:rPr>
                <w:rFonts w:hint="eastAsia"/>
              </w:rPr>
              <w:t>回填深度：</w:t>
            </w:r>
          </w:p>
        </w:tc>
        <w:tc>
          <w:tcPr>
            <w:tcW w:w="2255" w:type="dxa"/>
            <w:vAlign w:val="center"/>
          </w:tcPr>
          <w:p w14:paraId="0986930C" w14:textId="77777777" w:rsidR="00A855AB" w:rsidRPr="00483A6C" w:rsidRDefault="00A855AB"/>
        </w:tc>
      </w:tr>
      <w:tr w:rsidR="00483A6C" w:rsidRPr="00483A6C" w14:paraId="3DE307C7" w14:textId="77777777">
        <w:trPr>
          <w:jc w:val="center"/>
        </w:trPr>
        <w:tc>
          <w:tcPr>
            <w:tcW w:w="650" w:type="dxa"/>
            <w:vMerge/>
            <w:vAlign w:val="center"/>
          </w:tcPr>
          <w:p w14:paraId="17142195" w14:textId="77777777" w:rsidR="00A855AB" w:rsidRPr="00483A6C" w:rsidRDefault="00A855AB"/>
        </w:tc>
        <w:tc>
          <w:tcPr>
            <w:tcW w:w="1090" w:type="dxa"/>
            <w:vAlign w:val="center"/>
          </w:tcPr>
          <w:p w14:paraId="7A591490"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垫层</w:t>
            </w:r>
          </w:p>
        </w:tc>
        <w:tc>
          <w:tcPr>
            <w:tcW w:w="1234" w:type="dxa"/>
            <w:vAlign w:val="center"/>
          </w:tcPr>
          <w:p w14:paraId="4676C46F" w14:textId="77777777" w:rsidR="00A855AB" w:rsidRPr="00483A6C" w:rsidRDefault="00000000">
            <w:r w:rsidRPr="00483A6C">
              <w:rPr>
                <w:rFonts w:hint="eastAsia"/>
              </w:rPr>
              <w:t>构件类型名称</w:t>
            </w:r>
            <w:r w:rsidRPr="00483A6C">
              <w:rPr>
                <w:rFonts w:hint="eastAsia"/>
              </w:rPr>
              <w:t>-</w:t>
            </w:r>
            <w:r w:rsidRPr="00483A6C">
              <w:rPr>
                <w:rFonts w:hint="eastAsia"/>
              </w:rPr>
              <w:t>截面信息</w:t>
            </w:r>
          </w:p>
        </w:tc>
        <w:tc>
          <w:tcPr>
            <w:tcW w:w="1791" w:type="dxa"/>
            <w:vAlign w:val="center"/>
          </w:tcPr>
          <w:p w14:paraId="555AB45C" w14:textId="77777777" w:rsidR="00A855AB" w:rsidRPr="00483A6C" w:rsidRDefault="00000000">
            <w:r w:rsidRPr="00483A6C">
              <w:rPr>
                <w:rFonts w:hint="eastAsia"/>
              </w:rPr>
              <w:t>垫层</w:t>
            </w:r>
            <w:r w:rsidRPr="00483A6C">
              <w:rPr>
                <w:rFonts w:hint="eastAsia"/>
              </w:rPr>
              <w:t>-100</w:t>
            </w:r>
          </w:p>
        </w:tc>
        <w:tc>
          <w:tcPr>
            <w:tcW w:w="2266" w:type="dxa"/>
            <w:vAlign w:val="center"/>
          </w:tcPr>
          <w:p w14:paraId="13C605B1" w14:textId="77777777" w:rsidR="00A855AB" w:rsidRPr="00483A6C" w:rsidRDefault="00000000">
            <w:r w:rsidRPr="00483A6C">
              <w:rPr>
                <w:rFonts w:hint="eastAsia"/>
              </w:rPr>
              <w:t>1</w:t>
            </w:r>
            <w:r w:rsidRPr="00483A6C">
              <w:rPr>
                <w:rFonts w:hint="eastAsia"/>
              </w:rPr>
              <w:t>、厚度：</w:t>
            </w:r>
            <w:r w:rsidRPr="00483A6C">
              <w:rPr>
                <w:rFonts w:hint="eastAsia"/>
              </w:rPr>
              <w:t>100</w:t>
            </w:r>
            <w:r w:rsidRPr="00483A6C">
              <w:rPr>
                <w:rFonts w:hint="eastAsia"/>
              </w:rPr>
              <w:t>（构造下填写）</w:t>
            </w:r>
          </w:p>
        </w:tc>
        <w:tc>
          <w:tcPr>
            <w:tcW w:w="2255" w:type="dxa"/>
            <w:vAlign w:val="center"/>
          </w:tcPr>
          <w:p w14:paraId="2ED509BB" w14:textId="77777777" w:rsidR="00A855AB" w:rsidRPr="00483A6C" w:rsidRDefault="00A855AB"/>
        </w:tc>
      </w:tr>
      <w:tr w:rsidR="00483A6C" w:rsidRPr="00483A6C" w14:paraId="2638E269" w14:textId="77777777">
        <w:trPr>
          <w:jc w:val="center"/>
        </w:trPr>
        <w:tc>
          <w:tcPr>
            <w:tcW w:w="650" w:type="dxa"/>
            <w:vMerge/>
            <w:vAlign w:val="center"/>
          </w:tcPr>
          <w:p w14:paraId="49AE23A6" w14:textId="77777777" w:rsidR="00A855AB" w:rsidRPr="00483A6C" w:rsidRDefault="00A855AB"/>
        </w:tc>
        <w:tc>
          <w:tcPr>
            <w:tcW w:w="1090" w:type="dxa"/>
            <w:vAlign w:val="center"/>
          </w:tcPr>
          <w:p w14:paraId="389A86A6" w14:textId="77777777" w:rsidR="00A855AB" w:rsidRPr="00483A6C" w:rsidRDefault="00000000">
            <w:pPr>
              <w:rPr>
                <w:rFonts w:asciiTheme="minorEastAsia" w:hAnsiTheme="minorEastAsia"/>
                <w:kern w:val="0"/>
                <w:sz w:val="24"/>
                <w:szCs w:val="24"/>
              </w:rPr>
            </w:pPr>
            <w:proofErr w:type="gramStart"/>
            <w:r w:rsidRPr="00483A6C">
              <w:rPr>
                <w:rFonts w:asciiTheme="minorEastAsia" w:hAnsiTheme="minorEastAsia" w:hint="eastAsia"/>
                <w:kern w:val="0"/>
                <w:sz w:val="24"/>
                <w:szCs w:val="24"/>
              </w:rPr>
              <w:t>砖胎模</w:t>
            </w:r>
            <w:proofErr w:type="gramEnd"/>
          </w:p>
        </w:tc>
        <w:tc>
          <w:tcPr>
            <w:tcW w:w="1234" w:type="dxa"/>
            <w:vAlign w:val="center"/>
          </w:tcPr>
          <w:p w14:paraId="1B2C6500" w14:textId="77777777" w:rsidR="00A855AB" w:rsidRPr="00483A6C" w:rsidRDefault="00000000">
            <w:r w:rsidRPr="00483A6C">
              <w:rPr>
                <w:rFonts w:hint="eastAsia"/>
              </w:rPr>
              <w:t>构件类型名称</w:t>
            </w:r>
            <w:r w:rsidRPr="00483A6C">
              <w:rPr>
                <w:rFonts w:hint="eastAsia"/>
              </w:rPr>
              <w:t>-</w:t>
            </w:r>
            <w:r w:rsidRPr="00483A6C">
              <w:rPr>
                <w:rFonts w:hint="eastAsia"/>
              </w:rPr>
              <w:t>截面信息</w:t>
            </w:r>
          </w:p>
        </w:tc>
        <w:tc>
          <w:tcPr>
            <w:tcW w:w="1791" w:type="dxa"/>
            <w:vAlign w:val="center"/>
          </w:tcPr>
          <w:p w14:paraId="112B6A8C" w14:textId="77777777" w:rsidR="00A855AB" w:rsidRPr="00483A6C" w:rsidRDefault="00000000">
            <w:r w:rsidRPr="00483A6C">
              <w:rPr>
                <w:rFonts w:hint="eastAsia"/>
              </w:rPr>
              <w:t>砖胎膜</w:t>
            </w:r>
            <w:r w:rsidRPr="00483A6C">
              <w:rPr>
                <w:rFonts w:hint="eastAsia"/>
              </w:rPr>
              <w:t>-120</w:t>
            </w:r>
          </w:p>
        </w:tc>
        <w:tc>
          <w:tcPr>
            <w:tcW w:w="2266" w:type="dxa"/>
            <w:vAlign w:val="center"/>
          </w:tcPr>
          <w:p w14:paraId="49A34384" w14:textId="77777777" w:rsidR="00A855AB" w:rsidRPr="00483A6C" w:rsidRDefault="00000000">
            <w:r w:rsidRPr="00483A6C">
              <w:rPr>
                <w:rFonts w:hint="eastAsia"/>
              </w:rPr>
              <w:t>1</w:t>
            </w:r>
            <w:r w:rsidRPr="00483A6C">
              <w:rPr>
                <w:rFonts w:hint="eastAsia"/>
              </w:rPr>
              <w:t>、厚度：</w:t>
            </w:r>
            <w:r w:rsidRPr="00483A6C">
              <w:rPr>
                <w:rFonts w:hint="eastAsia"/>
              </w:rPr>
              <w:t>100</w:t>
            </w:r>
            <w:r w:rsidRPr="00483A6C">
              <w:rPr>
                <w:rFonts w:hint="eastAsia"/>
              </w:rPr>
              <w:t>（构造下填写）</w:t>
            </w:r>
          </w:p>
        </w:tc>
        <w:tc>
          <w:tcPr>
            <w:tcW w:w="2255" w:type="dxa"/>
            <w:vAlign w:val="center"/>
          </w:tcPr>
          <w:p w14:paraId="176203CF" w14:textId="77777777" w:rsidR="00A855AB" w:rsidRPr="00483A6C" w:rsidRDefault="00A855AB"/>
        </w:tc>
      </w:tr>
      <w:tr w:rsidR="00483A6C" w:rsidRPr="00483A6C" w14:paraId="77C8DCA8" w14:textId="77777777">
        <w:trPr>
          <w:jc w:val="center"/>
        </w:trPr>
        <w:tc>
          <w:tcPr>
            <w:tcW w:w="650" w:type="dxa"/>
            <w:vMerge w:val="restart"/>
            <w:vAlign w:val="center"/>
          </w:tcPr>
          <w:p w14:paraId="6F52912F" w14:textId="77777777" w:rsidR="00A855AB" w:rsidRPr="00483A6C" w:rsidRDefault="00A855AB"/>
          <w:p w14:paraId="4D98BD5F" w14:textId="77777777" w:rsidR="00A855AB" w:rsidRPr="00483A6C" w:rsidRDefault="00A855AB"/>
          <w:p w14:paraId="77A5C4BE" w14:textId="77777777" w:rsidR="00A855AB" w:rsidRPr="00483A6C" w:rsidRDefault="00A855AB"/>
          <w:p w14:paraId="2D79A80F" w14:textId="77777777" w:rsidR="00A855AB" w:rsidRPr="00483A6C" w:rsidRDefault="00A855AB"/>
          <w:p w14:paraId="2F3104D1" w14:textId="77777777" w:rsidR="00A855AB" w:rsidRPr="00483A6C" w:rsidRDefault="00A855AB"/>
          <w:p w14:paraId="069296B4" w14:textId="77777777" w:rsidR="00A855AB" w:rsidRPr="00483A6C" w:rsidRDefault="00A855AB"/>
          <w:p w14:paraId="40AC2386" w14:textId="77777777" w:rsidR="00A855AB" w:rsidRPr="00483A6C" w:rsidRDefault="00A855AB"/>
          <w:p w14:paraId="26DBA4FF" w14:textId="77777777" w:rsidR="00A855AB" w:rsidRPr="00483A6C" w:rsidRDefault="00A855AB"/>
          <w:p w14:paraId="535591E5" w14:textId="77777777" w:rsidR="00A855AB" w:rsidRPr="00483A6C" w:rsidRDefault="00A855AB"/>
          <w:p w14:paraId="14CACE11" w14:textId="77777777" w:rsidR="00A855AB" w:rsidRPr="00483A6C" w:rsidRDefault="00A855AB"/>
          <w:p w14:paraId="43502DC7" w14:textId="77777777" w:rsidR="00A855AB" w:rsidRPr="00483A6C" w:rsidRDefault="00A855AB"/>
          <w:p w14:paraId="75F90FB2" w14:textId="77777777" w:rsidR="00A855AB" w:rsidRPr="00483A6C" w:rsidRDefault="00A855AB"/>
          <w:p w14:paraId="6EDC08C9" w14:textId="77777777" w:rsidR="00A855AB" w:rsidRPr="00483A6C" w:rsidRDefault="00A855AB"/>
          <w:p w14:paraId="0A4A013B" w14:textId="77777777" w:rsidR="00A855AB" w:rsidRPr="00483A6C" w:rsidRDefault="00000000">
            <w:r w:rsidRPr="00483A6C">
              <w:rPr>
                <w:rFonts w:hint="eastAsia"/>
              </w:rPr>
              <w:t>结构</w:t>
            </w:r>
          </w:p>
          <w:p w14:paraId="541DF1CD" w14:textId="77777777" w:rsidR="00A855AB" w:rsidRPr="00483A6C" w:rsidRDefault="00A855AB"/>
          <w:p w14:paraId="1BD2163F" w14:textId="77777777" w:rsidR="00A855AB" w:rsidRPr="00483A6C" w:rsidRDefault="00A855AB"/>
          <w:p w14:paraId="65AC4161" w14:textId="77777777" w:rsidR="00A855AB" w:rsidRPr="00483A6C" w:rsidRDefault="00A855AB"/>
          <w:p w14:paraId="1C5525EB" w14:textId="77777777" w:rsidR="00A855AB" w:rsidRPr="00483A6C" w:rsidRDefault="00A855AB"/>
          <w:p w14:paraId="099C6FA2" w14:textId="77777777" w:rsidR="00A855AB" w:rsidRPr="00483A6C" w:rsidRDefault="00A855AB"/>
          <w:p w14:paraId="5173435C" w14:textId="77777777" w:rsidR="00A855AB" w:rsidRPr="00483A6C" w:rsidRDefault="00A855AB"/>
          <w:p w14:paraId="4DEC1263" w14:textId="77777777" w:rsidR="00A855AB" w:rsidRPr="00483A6C" w:rsidRDefault="00A855AB"/>
          <w:p w14:paraId="748A445E" w14:textId="77777777" w:rsidR="00A855AB" w:rsidRPr="00483A6C" w:rsidRDefault="00A855AB"/>
          <w:p w14:paraId="776DB345" w14:textId="77777777" w:rsidR="00A855AB" w:rsidRPr="00483A6C" w:rsidRDefault="00A855AB"/>
          <w:p w14:paraId="46835846" w14:textId="77777777" w:rsidR="00A855AB" w:rsidRPr="00483A6C" w:rsidRDefault="00A855AB"/>
          <w:p w14:paraId="37DE5929" w14:textId="77777777" w:rsidR="00A855AB" w:rsidRPr="00483A6C" w:rsidRDefault="00A855AB"/>
          <w:p w14:paraId="680F4AAA" w14:textId="77777777" w:rsidR="00A855AB" w:rsidRPr="00483A6C" w:rsidRDefault="00A855AB"/>
          <w:p w14:paraId="2DB0549E" w14:textId="77777777" w:rsidR="00A855AB" w:rsidRPr="00483A6C" w:rsidRDefault="00A855AB"/>
          <w:p w14:paraId="60AB0AB6" w14:textId="77777777" w:rsidR="00A855AB" w:rsidRPr="00483A6C" w:rsidRDefault="00A855AB"/>
          <w:p w14:paraId="1CC6D5BD" w14:textId="77777777" w:rsidR="00A855AB" w:rsidRPr="00483A6C" w:rsidRDefault="00A855AB"/>
          <w:p w14:paraId="13028389" w14:textId="77777777" w:rsidR="00A855AB" w:rsidRPr="00483A6C" w:rsidRDefault="00A855AB"/>
          <w:p w14:paraId="627CEA5F" w14:textId="77777777" w:rsidR="00A855AB" w:rsidRPr="00483A6C" w:rsidRDefault="00A855AB"/>
          <w:p w14:paraId="6D3822EA" w14:textId="77777777" w:rsidR="00A855AB" w:rsidRPr="00483A6C" w:rsidRDefault="00A855AB"/>
          <w:p w14:paraId="1DA05422" w14:textId="77777777" w:rsidR="00A855AB" w:rsidRPr="00483A6C" w:rsidRDefault="00A855AB"/>
          <w:p w14:paraId="2AC87033" w14:textId="77777777" w:rsidR="00A855AB" w:rsidRPr="00483A6C" w:rsidRDefault="00A855AB"/>
          <w:p w14:paraId="668511D1" w14:textId="77777777" w:rsidR="00A855AB" w:rsidRPr="00483A6C" w:rsidRDefault="00A855AB"/>
          <w:p w14:paraId="1A096F19" w14:textId="77777777" w:rsidR="00A855AB" w:rsidRPr="00483A6C" w:rsidRDefault="00A855AB"/>
          <w:p w14:paraId="76F7C255" w14:textId="77777777" w:rsidR="00A855AB" w:rsidRPr="00483A6C" w:rsidRDefault="00A855AB"/>
          <w:p w14:paraId="19E7362F" w14:textId="77777777" w:rsidR="00A855AB" w:rsidRPr="00483A6C" w:rsidRDefault="00A855AB"/>
          <w:p w14:paraId="561673ED" w14:textId="77777777" w:rsidR="00A855AB" w:rsidRPr="00483A6C" w:rsidRDefault="00A855AB"/>
          <w:p w14:paraId="366A368C" w14:textId="77777777" w:rsidR="00A855AB" w:rsidRPr="00483A6C" w:rsidRDefault="00A855AB"/>
          <w:p w14:paraId="23BB5E78" w14:textId="77777777" w:rsidR="00A855AB" w:rsidRPr="00483A6C" w:rsidRDefault="00000000">
            <w:r w:rsidRPr="00483A6C">
              <w:rPr>
                <w:rFonts w:hint="eastAsia"/>
              </w:rPr>
              <w:t>结构</w:t>
            </w:r>
          </w:p>
        </w:tc>
        <w:tc>
          <w:tcPr>
            <w:tcW w:w="1090" w:type="dxa"/>
            <w:vAlign w:val="center"/>
          </w:tcPr>
          <w:p w14:paraId="6623F19D"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lastRenderedPageBreak/>
              <w:t>结构柱</w:t>
            </w:r>
          </w:p>
        </w:tc>
        <w:tc>
          <w:tcPr>
            <w:tcW w:w="1234" w:type="dxa"/>
            <w:vAlign w:val="center"/>
          </w:tcPr>
          <w:p w14:paraId="0BF913F1" w14:textId="77777777" w:rsidR="00A855AB" w:rsidRPr="00483A6C" w:rsidRDefault="00000000">
            <w:r w:rsidRPr="00483A6C">
              <w:rPr>
                <w:rFonts w:hint="eastAsia"/>
              </w:rPr>
              <w:t>构件类型名称</w:t>
            </w:r>
            <w:r w:rsidRPr="00483A6C">
              <w:rPr>
                <w:rFonts w:hint="eastAsia"/>
              </w:rPr>
              <w:t>-</w:t>
            </w:r>
            <w:r w:rsidRPr="00483A6C">
              <w:rPr>
                <w:rFonts w:hint="eastAsia"/>
              </w:rPr>
              <w:t>截面尺寸</w:t>
            </w:r>
          </w:p>
        </w:tc>
        <w:tc>
          <w:tcPr>
            <w:tcW w:w="1791" w:type="dxa"/>
            <w:vAlign w:val="center"/>
          </w:tcPr>
          <w:p w14:paraId="6D7EBA59" w14:textId="77777777" w:rsidR="00A855AB" w:rsidRPr="00483A6C" w:rsidRDefault="00000000">
            <w:proofErr w:type="gramStart"/>
            <w:r w:rsidRPr="00483A6C">
              <w:rPr>
                <w:rFonts w:hint="eastAsia"/>
              </w:rPr>
              <w:t>砼</w:t>
            </w:r>
            <w:proofErr w:type="gramEnd"/>
            <w:r w:rsidRPr="00483A6C">
              <w:rPr>
                <w:rFonts w:hint="eastAsia"/>
              </w:rPr>
              <w:t>矩形柱</w:t>
            </w:r>
            <w:r w:rsidRPr="00483A6C">
              <w:rPr>
                <w:rFonts w:hint="eastAsia"/>
              </w:rPr>
              <w:t>-500X500</w:t>
            </w:r>
          </w:p>
        </w:tc>
        <w:tc>
          <w:tcPr>
            <w:tcW w:w="2266" w:type="dxa"/>
            <w:vAlign w:val="center"/>
          </w:tcPr>
          <w:p w14:paraId="31BFD235" w14:textId="77777777" w:rsidR="00A855AB" w:rsidRPr="00483A6C" w:rsidRDefault="00000000">
            <w:r w:rsidRPr="00483A6C">
              <w:rPr>
                <w:rFonts w:hint="eastAsia"/>
              </w:rPr>
              <w:t>1</w:t>
            </w:r>
            <w:r w:rsidRPr="00483A6C">
              <w:rPr>
                <w:rFonts w:hint="eastAsia"/>
              </w:rPr>
              <w:t>、截面宽度：</w:t>
            </w:r>
            <w:r w:rsidRPr="00483A6C">
              <w:rPr>
                <w:rFonts w:hint="eastAsia"/>
              </w:rPr>
              <w:t>500</w:t>
            </w:r>
          </w:p>
          <w:p w14:paraId="26F0080F" w14:textId="77777777" w:rsidR="00A855AB" w:rsidRPr="00483A6C" w:rsidRDefault="00000000">
            <w:r w:rsidRPr="00483A6C">
              <w:rPr>
                <w:rFonts w:hint="eastAsia"/>
              </w:rPr>
              <w:t>2</w:t>
            </w:r>
            <w:r w:rsidRPr="00483A6C">
              <w:rPr>
                <w:rFonts w:hint="eastAsia"/>
              </w:rPr>
              <w:t>、截面高度：</w:t>
            </w:r>
            <w:r w:rsidRPr="00483A6C">
              <w:rPr>
                <w:rFonts w:hint="eastAsia"/>
              </w:rPr>
              <w:t>500</w:t>
            </w:r>
          </w:p>
          <w:p w14:paraId="6171E1E4" w14:textId="77777777" w:rsidR="00A855AB" w:rsidRPr="00483A6C" w:rsidRDefault="00000000">
            <w:r w:rsidRPr="00483A6C">
              <w:rPr>
                <w:rFonts w:hint="eastAsia"/>
              </w:rPr>
              <w:t>（尺寸标注下填写）</w:t>
            </w:r>
          </w:p>
        </w:tc>
        <w:tc>
          <w:tcPr>
            <w:tcW w:w="2255" w:type="dxa"/>
            <w:vAlign w:val="center"/>
          </w:tcPr>
          <w:p w14:paraId="68F3DBBD" w14:textId="77777777" w:rsidR="00A855AB" w:rsidRPr="00483A6C" w:rsidRDefault="00000000">
            <w:pPr>
              <w:pStyle w:val="a8"/>
              <w:jc w:val="both"/>
            </w:pPr>
            <w:r w:rsidRPr="00483A6C">
              <w:rPr>
                <w:rFonts w:hint="eastAsia"/>
              </w:rPr>
              <w:t>1</w:t>
            </w:r>
            <w:r w:rsidRPr="00483A6C">
              <w:rPr>
                <w:rFonts w:hint="eastAsia"/>
              </w:rPr>
              <w:t>、构件编号：</w:t>
            </w:r>
            <w:r w:rsidRPr="00483A6C">
              <w:rPr>
                <w:rFonts w:hint="eastAsia"/>
              </w:rPr>
              <w:t>KZ-1</w:t>
            </w:r>
            <w:r w:rsidRPr="00483A6C">
              <w:rPr>
                <w:rFonts w:hint="eastAsia"/>
              </w:rPr>
              <w:t>（标识数据下添加，也可以在族类型名称中添加构件编号，但是设计院一定要统一命名规范，否则还是建议放在构件编号属性）</w:t>
            </w:r>
          </w:p>
          <w:p w14:paraId="6E41E1C9" w14:textId="77777777" w:rsidR="00A855AB" w:rsidRPr="00483A6C" w:rsidRDefault="00000000">
            <w:r w:rsidRPr="00483A6C">
              <w:rPr>
                <w:rFonts w:hint="eastAsia"/>
              </w:rPr>
              <w:t>2</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C40</w:t>
            </w:r>
            <w:r w:rsidRPr="00483A6C">
              <w:rPr>
                <w:rFonts w:hint="eastAsia"/>
              </w:rPr>
              <w:t>（标识数据下添加，</w:t>
            </w:r>
            <w:proofErr w:type="gramStart"/>
            <w:r w:rsidRPr="00483A6C">
              <w:rPr>
                <w:rFonts w:hint="eastAsia"/>
              </w:rPr>
              <w:t>砼</w:t>
            </w:r>
            <w:proofErr w:type="gramEnd"/>
            <w:r w:rsidRPr="00483A6C">
              <w:rPr>
                <w:rFonts w:hint="eastAsia"/>
              </w:rPr>
              <w:t>强度等级不要添加在材质中，要单独添加属性。）</w:t>
            </w:r>
          </w:p>
          <w:p w14:paraId="707FCD15" w14:textId="77777777" w:rsidR="00A855AB" w:rsidRPr="00483A6C" w:rsidRDefault="00000000">
            <w:pPr>
              <w:pStyle w:val="a8"/>
              <w:jc w:val="both"/>
            </w:pPr>
            <w:r w:rsidRPr="00483A6C">
              <w:rPr>
                <w:rFonts w:hint="eastAsia"/>
              </w:rPr>
              <w:t>3</w:t>
            </w:r>
            <w:r w:rsidRPr="00483A6C">
              <w:rPr>
                <w:rFonts w:hint="eastAsia"/>
              </w:rPr>
              <w:t>、抗震等级：三级（标识数据下添加，抗震等级要写在每个构件上。）</w:t>
            </w:r>
          </w:p>
          <w:p w14:paraId="71EBA293" w14:textId="77777777" w:rsidR="00A855AB" w:rsidRPr="00483A6C" w:rsidRDefault="00A855AB"/>
        </w:tc>
      </w:tr>
      <w:tr w:rsidR="00483A6C" w:rsidRPr="00483A6C" w14:paraId="0A89A86C" w14:textId="77777777">
        <w:trPr>
          <w:jc w:val="center"/>
        </w:trPr>
        <w:tc>
          <w:tcPr>
            <w:tcW w:w="650" w:type="dxa"/>
            <w:vMerge/>
            <w:vAlign w:val="center"/>
          </w:tcPr>
          <w:p w14:paraId="6FC61197" w14:textId="77777777" w:rsidR="00A855AB" w:rsidRPr="00483A6C" w:rsidRDefault="00A855AB"/>
        </w:tc>
        <w:tc>
          <w:tcPr>
            <w:tcW w:w="1090" w:type="dxa"/>
            <w:vAlign w:val="center"/>
          </w:tcPr>
          <w:p w14:paraId="1C9DB1BD" w14:textId="77777777" w:rsidR="00A855AB" w:rsidRPr="00483A6C" w:rsidRDefault="00000000">
            <w:pPr>
              <w:rPr>
                <w:rFonts w:asciiTheme="minorEastAsia" w:hAnsiTheme="minorEastAsia"/>
                <w:kern w:val="0"/>
                <w:sz w:val="24"/>
                <w:szCs w:val="24"/>
              </w:rPr>
            </w:pPr>
            <w:proofErr w:type="gramStart"/>
            <w:r w:rsidRPr="00483A6C">
              <w:rPr>
                <w:rFonts w:asciiTheme="minorEastAsia" w:hAnsiTheme="minorEastAsia" w:hint="eastAsia"/>
                <w:kern w:val="0"/>
                <w:sz w:val="24"/>
                <w:szCs w:val="24"/>
              </w:rPr>
              <w:t>柱帽</w:t>
            </w:r>
            <w:proofErr w:type="gramEnd"/>
          </w:p>
        </w:tc>
        <w:tc>
          <w:tcPr>
            <w:tcW w:w="1234" w:type="dxa"/>
            <w:vAlign w:val="center"/>
          </w:tcPr>
          <w:p w14:paraId="68B85814" w14:textId="77777777" w:rsidR="00A855AB" w:rsidRPr="00483A6C" w:rsidRDefault="00000000">
            <w:r w:rsidRPr="00483A6C">
              <w:rPr>
                <w:rFonts w:hint="eastAsia"/>
              </w:rPr>
              <w:t>构件类型名称</w:t>
            </w:r>
          </w:p>
        </w:tc>
        <w:tc>
          <w:tcPr>
            <w:tcW w:w="1791" w:type="dxa"/>
            <w:vAlign w:val="center"/>
          </w:tcPr>
          <w:p w14:paraId="0317EEDB" w14:textId="77777777" w:rsidR="00A855AB" w:rsidRPr="00483A6C" w:rsidRDefault="00000000">
            <w:proofErr w:type="gramStart"/>
            <w:r w:rsidRPr="00483A6C">
              <w:rPr>
                <w:rFonts w:hint="eastAsia"/>
              </w:rPr>
              <w:t>锥形柱帽</w:t>
            </w:r>
            <w:proofErr w:type="gramEnd"/>
          </w:p>
        </w:tc>
        <w:tc>
          <w:tcPr>
            <w:tcW w:w="2266" w:type="dxa"/>
            <w:vAlign w:val="center"/>
          </w:tcPr>
          <w:p w14:paraId="4832F723" w14:textId="77777777" w:rsidR="00A855AB" w:rsidRPr="00483A6C" w:rsidRDefault="00000000">
            <w:r w:rsidRPr="00483A6C">
              <w:rPr>
                <w:rFonts w:hint="eastAsia"/>
              </w:rPr>
              <w:t>1</w:t>
            </w:r>
            <w:r w:rsidRPr="00483A6C">
              <w:rPr>
                <w:rFonts w:hint="eastAsia"/>
              </w:rPr>
              <w:t>、</w:t>
            </w:r>
            <w:proofErr w:type="gramStart"/>
            <w:r w:rsidRPr="00483A6C">
              <w:rPr>
                <w:rFonts w:hint="eastAsia"/>
              </w:rPr>
              <w:t>柱帽厚度</w:t>
            </w:r>
            <w:proofErr w:type="gramEnd"/>
            <w:r w:rsidRPr="00483A6C">
              <w:rPr>
                <w:rFonts w:hint="eastAsia"/>
              </w:rPr>
              <w:t>：</w:t>
            </w:r>
            <w:r w:rsidRPr="00483A6C">
              <w:rPr>
                <w:rFonts w:hint="eastAsia"/>
              </w:rPr>
              <w:t>300</w:t>
            </w:r>
          </w:p>
          <w:p w14:paraId="663FE0AB" w14:textId="77777777" w:rsidR="00A855AB" w:rsidRPr="00483A6C" w:rsidRDefault="00000000">
            <w:r w:rsidRPr="00483A6C">
              <w:rPr>
                <w:rFonts w:hint="eastAsia"/>
              </w:rPr>
              <w:t>2</w:t>
            </w:r>
            <w:r w:rsidRPr="00483A6C">
              <w:rPr>
                <w:rFonts w:hint="eastAsia"/>
              </w:rPr>
              <w:t>、深度：</w:t>
            </w:r>
            <w:r w:rsidRPr="00483A6C">
              <w:rPr>
                <w:rFonts w:hint="eastAsia"/>
              </w:rPr>
              <w:t>1000</w:t>
            </w:r>
          </w:p>
          <w:p w14:paraId="3B9AE0A1" w14:textId="77777777" w:rsidR="00A855AB" w:rsidRPr="00483A6C" w:rsidRDefault="00000000">
            <w:r w:rsidRPr="00483A6C">
              <w:rPr>
                <w:rFonts w:hint="eastAsia"/>
              </w:rPr>
              <w:t>3</w:t>
            </w:r>
            <w:r w:rsidRPr="00483A6C">
              <w:rPr>
                <w:rFonts w:hint="eastAsia"/>
              </w:rPr>
              <w:t>、宽度：</w:t>
            </w:r>
            <w:r w:rsidRPr="00483A6C">
              <w:rPr>
                <w:rFonts w:hint="eastAsia"/>
              </w:rPr>
              <w:t>1000</w:t>
            </w:r>
          </w:p>
          <w:p w14:paraId="3FA85888" w14:textId="77777777" w:rsidR="00A855AB" w:rsidRPr="00483A6C" w:rsidRDefault="00000000">
            <w:r w:rsidRPr="00483A6C">
              <w:rPr>
                <w:rFonts w:hint="eastAsia"/>
              </w:rPr>
              <w:t>（尺寸标注下填写）</w:t>
            </w:r>
          </w:p>
        </w:tc>
        <w:tc>
          <w:tcPr>
            <w:tcW w:w="2255" w:type="dxa"/>
            <w:vAlign w:val="center"/>
          </w:tcPr>
          <w:p w14:paraId="38591D4B" w14:textId="77777777" w:rsidR="00A855AB" w:rsidRPr="00483A6C" w:rsidRDefault="00000000">
            <w:r w:rsidRPr="00483A6C">
              <w:rPr>
                <w:rFonts w:hint="eastAsia"/>
              </w:rPr>
              <w:t>1</w:t>
            </w:r>
            <w:r w:rsidRPr="00483A6C">
              <w:rPr>
                <w:rFonts w:hint="eastAsia"/>
              </w:rPr>
              <w:t>、构件编号：</w:t>
            </w:r>
            <w:r w:rsidRPr="00483A6C">
              <w:rPr>
                <w:rFonts w:hint="eastAsia"/>
              </w:rPr>
              <w:t xml:space="preserve">ZM-1 </w:t>
            </w:r>
            <w:r w:rsidRPr="00483A6C">
              <w:rPr>
                <w:rFonts w:hint="eastAsia"/>
              </w:rPr>
              <w:t>（标识数据添加）</w:t>
            </w:r>
          </w:p>
          <w:p w14:paraId="4DC58F73" w14:textId="77777777" w:rsidR="00A855AB" w:rsidRPr="00483A6C" w:rsidRDefault="00000000">
            <w:pPr>
              <w:pStyle w:val="11"/>
              <w:spacing w:after="156"/>
              <w:ind w:left="60" w:firstLineChars="0" w:firstLine="0"/>
            </w:pPr>
            <w:r w:rsidRPr="00483A6C">
              <w:rPr>
                <w:rFonts w:hint="eastAsia"/>
              </w:rPr>
              <w:t>2</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C40</w:t>
            </w:r>
            <w:r w:rsidRPr="00483A6C">
              <w:rPr>
                <w:rFonts w:hint="eastAsia"/>
              </w:rPr>
              <w:t>（标识数据添加）</w:t>
            </w:r>
          </w:p>
          <w:p w14:paraId="2F1D1A60" w14:textId="77777777" w:rsidR="00A855AB" w:rsidRPr="00483A6C" w:rsidRDefault="00000000">
            <w:pPr>
              <w:pStyle w:val="11"/>
              <w:spacing w:after="156"/>
              <w:ind w:left="60" w:firstLineChars="0" w:firstLine="0"/>
            </w:pPr>
            <w:r w:rsidRPr="00483A6C">
              <w:rPr>
                <w:rFonts w:hint="eastAsia"/>
              </w:rPr>
              <w:t>3</w:t>
            </w:r>
            <w:r w:rsidRPr="00483A6C">
              <w:rPr>
                <w:rFonts w:hint="eastAsia"/>
              </w:rPr>
              <w:t>、抗震等级：三级（标识数据下添加）</w:t>
            </w:r>
          </w:p>
        </w:tc>
      </w:tr>
      <w:tr w:rsidR="00483A6C" w:rsidRPr="00483A6C" w14:paraId="4CCE11B2" w14:textId="77777777">
        <w:trPr>
          <w:jc w:val="center"/>
        </w:trPr>
        <w:tc>
          <w:tcPr>
            <w:tcW w:w="650" w:type="dxa"/>
            <w:vMerge/>
            <w:vAlign w:val="center"/>
          </w:tcPr>
          <w:p w14:paraId="5E0EFF04" w14:textId="77777777" w:rsidR="00A855AB" w:rsidRPr="00483A6C" w:rsidRDefault="00A855AB"/>
        </w:tc>
        <w:tc>
          <w:tcPr>
            <w:tcW w:w="1090" w:type="dxa"/>
            <w:vAlign w:val="center"/>
          </w:tcPr>
          <w:p w14:paraId="005A16BF"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结构梁</w:t>
            </w:r>
          </w:p>
        </w:tc>
        <w:tc>
          <w:tcPr>
            <w:tcW w:w="1234" w:type="dxa"/>
            <w:vAlign w:val="center"/>
          </w:tcPr>
          <w:p w14:paraId="1B274C25" w14:textId="77777777" w:rsidR="00A855AB" w:rsidRPr="00483A6C" w:rsidRDefault="00000000">
            <w:pPr>
              <w:tabs>
                <w:tab w:val="left" w:pos="438"/>
              </w:tabs>
            </w:pPr>
            <w:r w:rsidRPr="00483A6C">
              <w:rPr>
                <w:rFonts w:hint="eastAsia"/>
              </w:rPr>
              <w:t>构件类型名称</w:t>
            </w:r>
            <w:r w:rsidRPr="00483A6C">
              <w:rPr>
                <w:rFonts w:hint="eastAsia"/>
              </w:rPr>
              <w:t>-</w:t>
            </w:r>
            <w:r w:rsidRPr="00483A6C">
              <w:rPr>
                <w:rFonts w:hint="eastAsia"/>
              </w:rPr>
              <w:t>截面尺寸</w:t>
            </w:r>
          </w:p>
        </w:tc>
        <w:tc>
          <w:tcPr>
            <w:tcW w:w="1791" w:type="dxa"/>
            <w:vAlign w:val="center"/>
          </w:tcPr>
          <w:p w14:paraId="4DA0E81B" w14:textId="77777777" w:rsidR="00A855AB" w:rsidRPr="00483A6C" w:rsidRDefault="00000000">
            <w:r w:rsidRPr="00483A6C">
              <w:rPr>
                <w:rFonts w:hint="eastAsia"/>
              </w:rPr>
              <w:t>矩形梁</w:t>
            </w:r>
            <w:r w:rsidRPr="00483A6C">
              <w:rPr>
                <w:rFonts w:hint="eastAsia"/>
              </w:rPr>
              <w:t>/</w:t>
            </w:r>
            <w:r w:rsidRPr="00483A6C">
              <w:rPr>
                <w:rFonts w:hint="eastAsia"/>
              </w:rPr>
              <w:t>变截面梁</w:t>
            </w:r>
            <w:r w:rsidRPr="00483A6C">
              <w:rPr>
                <w:rFonts w:hint="eastAsia"/>
              </w:rPr>
              <w:t>-500x100</w:t>
            </w:r>
            <w:r w:rsidRPr="00483A6C">
              <w:rPr>
                <w:rFonts w:hint="eastAsia"/>
              </w:rPr>
              <w:t>或者</w:t>
            </w:r>
            <w:r w:rsidRPr="00483A6C">
              <w:rPr>
                <w:rFonts w:hint="eastAsia"/>
              </w:rPr>
              <w:t>500x1000/700</w:t>
            </w:r>
          </w:p>
        </w:tc>
        <w:tc>
          <w:tcPr>
            <w:tcW w:w="2266" w:type="dxa"/>
            <w:vAlign w:val="center"/>
          </w:tcPr>
          <w:p w14:paraId="30F532AB" w14:textId="77777777" w:rsidR="00A855AB" w:rsidRPr="00483A6C" w:rsidRDefault="00000000">
            <w:r w:rsidRPr="00483A6C">
              <w:rPr>
                <w:rFonts w:hint="eastAsia"/>
              </w:rPr>
              <w:t>1</w:t>
            </w:r>
            <w:r w:rsidRPr="00483A6C">
              <w:rPr>
                <w:rFonts w:hint="eastAsia"/>
              </w:rPr>
              <w:t>、截面宽度：</w:t>
            </w:r>
            <w:r w:rsidRPr="00483A6C">
              <w:rPr>
                <w:rFonts w:hint="eastAsia"/>
              </w:rPr>
              <w:t>500</w:t>
            </w:r>
          </w:p>
          <w:p w14:paraId="49A5A250" w14:textId="77777777" w:rsidR="00A855AB" w:rsidRPr="00483A6C" w:rsidRDefault="00000000">
            <w:r w:rsidRPr="00483A6C">
              <w:rPr>
                <w:rFonts w:hint="eastAsia"/>
              </w:rPr>
              <w:t>2</w:t>
            </w:r>
            <w:r w:rsidRPr="00483A6C">
              <w:rPr>
                <w:rFonts w:hint="eastAsia"/>
              </w:rPr>
              <w:t>、截面高度：</w:t>
            </w:r>
            <w:r w:rsidRPr="00483A6C">
              <w:rPr>
                <w:rFonts w:hint="eastAsia"/>
              </w:rPr>
              <w:t>1000</w:t>
            </w:r>
          </w:p>
          <w:p w14:paraId="7250A8E2" w14:textId="77777777" w:rsidR="00A855AB" w:rsidRPr="00483A6C" w:rsidRDefault="00000000">
            <w:r w:rsidRPr="00483A6C">
              <w:rPr>
                <w:rFonts w:hint="eastAsia"/>
              </w:rPr>
              <w:t>（尺寸标注下填写）</w:t>
            </w:r>
          </w:p>
        </w:tc>
        <w:tc>
          <w:tcPr>
            <w:tcW w:w="2255" w:type="dxa"/>
            <w:vAlign w:val="center"/>
          </w:tcPr>
          <w:p w14:paraId="1B6BCD6E" w14:textId="77777777" w:rsidR="00A855AB" w:rsidRPr="00483A6C" w:rsidRDefault="00000000">
            <w:r w:rsidRPr="00483A6C">
              <w:rPr>
                <w:rFonts w:hint="eastAsia"/>
              </w:rPr>
              <w:t>1</w:t>
            </w:r>
            <w:r w:rsidRPr="00483A6C">
              <w:rPr>
                <w:rFonts w:hint="eastAsia"/>
              </w:rPr>
              <w:t>、构件编号：</w:t>
            </w:r>
            <w:r w:rsidRPr="00483A6C">
              <w:rPr>
                <w:rFonts w:hint="eastAsia"/>
              </w:rPr>
              <w:t>KL1</w:t>
            </w:r>
            <w:r w:rsidRPr="00483A6C">
              <w:rPr>
                <w:rFonts w:hint="eastAsia"/>
              </w:rPr>
              <w:t>（</w:t>
            </w:r>
            <w:r w:rsidRPr="00483A6C">
              <w:rPr>
                <w:rFonts w:hint="eastAsia"/>
              </w:rPr>
              <w:t>3B</w:t>
            </w:r>
            <w:r w:rsidRPr="00483A6C">
              <w:rPr>
                <w:rFonts w:hint="eastAsia"/>
              </w:rPr>
              <w:t>）（标识数据下添加）</w:t>
            </w:r>
          </w:p>
          <w:p w14:paraId="11B4BB06" w14:textId="77777777" w:rsidR="00A855AB" w:rsidRPr="00483A6C" w:rsidRDefault="00000000">
            <w:r w:rsidRPr="00483A6C">
              <w:rPr>
                <w:rFonts w:hint="eastAsia"/>
              </w:rPr>
              <w:t>2</w:t>
            </w:r>
            <w:r w:rsidRPr="00483A6C">
              <w:rPr>
                <w:rFonts w:hint="eastAsia"/>
              </w:rPr>
              <w:t>、</w:t>
            </w:r>
            <w:proofErr w:type="gramStart"/>
            <w:r w:rsidRPr="00483A6C">
              <w:rPr>
                <w:rFonts w:hint="eastAsia"/>
              </w:rPr>
              <w:t>砼</w:t>
            </w:r>
            <w:proofErr w:type="gramEnd"/>
            <w:r w:rsidRPr="00483A6C">
              <w:rPr>
                <w:rFonts w:hint="eastAsia"/>
              </w:rPr>
              <w:t>强度等级：</w:t>
            </w:r>
            <w:r w:rsidRPr="00483A6C">
              <w:rPr>
                <w:rFonts w:hint="eastAsia"/>
              </w:rPr>
              <w:t>C40</w:t>
            </w:r>
            <w:r w:rsidRPr="00483A6C">
              <w:rPr>
                <w:rFonts w:hint="eastAsia"/>
              </w:rPr>
              <w:t>（标识数据下添加）</w:t>
            </w:r>
          </w:p>
          <w:p w14:paraId="5D778249" w14:textId="77777777" w:rsidR="00A855AB" w:rsidRPr="00483A6C" w:rsidRDefault="00000000">
            <w:r w:rsidRPr="00483A6C">
              <w:rPr>
                <w:rFonts w:hint="eastAsia"/>
              </w:rPr>
              <w:t>3</w:t>
            </w:r>
            <w:r w:rsidRPr="00483A6C">
              <w:rPr>
                <w:rFonts w:hint="eastAsia"/>
              </w:rPr>
              <w:t>、抗震等级：三级（标</w:t>
            </w:r>
            <w:r w:rsidRPr="00483A6C">
              <w:rPr>
                <w:rFonts w:hint="eastAsia"/>
              </w:rPr>
              <w:lastRenderedPageBreak/>
              <w:t>识数据下添加）</w:t>
            </w:r>
          </w:p>
        </w:tc>
      </w:tr>
      <w:tr w:rsidR="00483A6C" w:rsidRPr="00483A6C" w14:paraId="63CB5BDC" w14:textId="77777777">
        <w:trPr>
          <w:jc w:val="center"/>
        </w:trPr>
        <w:tc>
          <w:tcPr>
            <w:tcW w:w="650" w:type="dxa"/>
            <w:vMerge/>
            <w:vAlign w:val="center"/>
          </w:tcPr>
          <w:p w14:paraId="1889B814" w14:textId="77777777" w:rsidR="00A855AB" w:rsidRPr="00483A6C" w:rsidRDefault="00A855AB"/>
        </w:tc>
        <w:tc>
          <w:tcPr>
            <w:tcW w:w="1090" w:type="dxa"/>
            <w:vAlign w:val="center"/>
          </w:tcPr>
          <w:p w14:paraId="766785A5"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剪力墙</w:t>
            </w:r>
          </w:p>
        </w:tc>
        <w:tc>
          <w:tcPr>
            <w:tcW w:w="1234" w:type="dxa"/>
            <w:vAlign w:val="center"/>
          </w:tcPr>
          <w:p w14:paraId="7C7EF57C" w14:textId="77777777" w:rsidR="00A855AB" w:rsidRPr="00483A6C" w:rsidRDefault="00000000">
            <w:r w:rsidRPr="00483A6C">
              <w:rPr>
                <w:rFonts w:hint="eastAsia"/>
              </w:rPr>
              <w:t>平面位置</w:t>
            </w:r>
            <w:r w:rsidRPr="00483A6C">
              <w:rPr>
                <w:rFonts w:hint="eastAsia"/>
              </w:rPr>
              <w:t>-</w:t>
            </w:r>
            <w:r w:rsidRPr="00483A6C">
              <w:rPr>
                <w:rFonts w:hint="eastAsia"/>
              </w:rPr>
              <w:t>构件类型名称</w:t>
            </w:r>
            <w:r w:rsidRPr="00483A6C">
              <w:rPr>
                <w:rFonts w:hint="eastAsia"/>
              </w:rPr>
              <w:t>-</w:t>
            </w:r>
            <w:r w:rsidRPr="00483A6C">
              <w:rPr>
                <w:rFonts w:hint="eastAsia"/>
              </w:rPr>
              <w:t>墙厚</w:t>
            </w:r>
          </w:p>
        </w:tc>
        <w:tc>
          <w:tcPr>
            <w:tcW w:w="1791" w:type="dxa"/>
            <w:vAlign w:val="center"/>
          </w:tcPr>
          <w:p w14:paraId="2D9CA1A4" w14:textId="77777777" w:rsidR="00A855AB" w:rsidRPr="00483A6C" w:rsidRDefault="00000000">
            <w:r w:rsidRPr="00483A6C">
              <w:rPr>
                <w:rFonts w:hint="eastAsia"/>
              </w:rPr>
              <w:t>内</w:t>
            </w:r>
            <w:r w:rsidRPr="00483A6C">
              <w:rPr>
                <w:rFonts w:hint="eastAsia"/>
              </w:rPr>
              <w:t>-</w:t>
            </w:r>
            <w:proofErr w:type="gramStart"/>
            <w:r w:rsidRPr="00483A6C">
              <w:rPr>
                <w:rFonts w:hint="eastAsia"/>
              </w:rPr>
              <w:t>砼</w:t>
            </w:r>
            <w:proofErr w:type="gramEnd"/>
            <w:r w:rsidRPr="00483A6C">
              <w:rPr>
                <w:rFonts w:hint="eastAsia"/>
              </w:rPr>
              <w:t>墙</w:t>
            </w:r>
            <w:r w:rsidRPr="00483A6C">
              <w:rPr>
                <w:rFonts w:hint="eastAsia"/>
              </w:rPr>
              <w:t>-240</w:t>
            </w:r>
            <w:r w:rsidRPr="00483A6C">
              <w:rPr>
                <w:rFonts w:hint="eastAsia"/>
              </w:rPr>
              <w:t>厚</w:t>
            </w:r>
          </w:p>
        </w:tc>
        <w:tc>
          <w:tcPr>
            <w:tcW w:w="2266" w:type="dxa"/>
            <w:vAlign w:val="center"/>
          </w:tcPr>
          <w:p w14:paraId="6CF1D356" w14:textId="77777777" w:rsidR="00A855AB" w:rsidRPr="00483A6C" w:rsidRDefault="00000000">
            <w:r w:rsidRPr="00483A6C">
              <w:rPr>
                <w:rFonts w:hint="eastAsia"/>
              </w:rPr>
              <w:t>1</w:t>
            </w:r>
            <w:r w:rsidRPr="00483A6C">
              <w:rPr>
                <w:rFonts w:hint="eastAsia"/>
              </w:rPr>
              <w:t>、厚度：</w:t>
            </w:r>
            <w:r w:rsidRPr="00483A6C">
              <w:rPr>
                <w:rFonts w:hint="eastAsia"/>
              </w:rPr>
              <w:t>240</w:t>
            </w:r>
            <w:r w:rsidRPr="00483A6C">
              <w:rPr>
                <w:rFonts w:hint="eastAsia"/>
              </w:rPr>
              <w:t>（构造下添加）</w:t>
            </w:r>
          </w:p>
          <w:p w14:paraId="14458461" w14:textId="77777777" w:rsidR="00A855AB" w:rsidRPr="00483A6C" w:rsidRDefault="00000000">
            <w:r w:rsidRPr="00483A6C">
              <w:rPr>
                <w:rFonts w:hint="eastAsia"/>
              </w:rPr>
              <w:t>2</w:t>
            </w:r>
            <w:r w:rsidRPr="00483A6C">
              <w:rPr>
                <w:rFonts w:hint="eastAsia"/>
              </w:rPr>
              <w:t>、结构材质：（材质和装饰下添加）</w:t>
            </w:r>
          </w:p>
        </w:tc>
        <w:tc>
          <w:tcPr>
            <w:tcW w:w="2255" w:type="dxa"/>
            <w:vAlign w:val="center"/>
          </w:tcPr>
          <w:p w14:paraId="49F433B6" w14:textId="77777777" w:rsidR="00A855AB" w:rsidRPr="00483A6C" w:rsidRDefault="00000000">
            <w:r w:rsidRPr="00483A6C">
              <w:rPr>
                <w:rFonts w:hint="eastAsia"/>
              </w:rPr>
              <w:t>1</w:t>
            </w:r>
            <w:r w:rsidRPr="00483A6C">
              <w:rPr>
                <w:rFonts w:hint="eastAsia"/>
              </w:rPr>
              <w:t>、构件编号：</w:t>
            </w:r>
            <w:r w:rsidRPr="00483A6C">
              <w:rPr>
                <w:rFonts w:hint="eastAsia"/>
              </w:rPr>
              <w:t>DWQ1</w:t>
            </w:r>
            <w:r w:rsidRPr="00483A6C">
              <w:rPr>
                <w:rFonts w:hint="eastAsia"/>
              </w:rPr>
              <w:t>、</w:t>
            </w:r>
            <w:r w:rsidRPr="00483A6C">
              <w:rPr>
                <w:rFonts w:hint="eastAsia"/>
              </w:rPr>
              <w:t>WQ1</w:t>
            </w:r>
            <w:r w:rsidRPr="00483A6C">
              <w:rPr>
                <w:rFonts w:hint="eastAsia"/>
              </w:rPr>
              <w:t>、</w:t>
            </w:r>
            <w:r w:rsidRPr="00483A6C">
              <w:rPr>
                <w:rFonts w:hint="eastAsia"/>
              </w:rPr>
              <w:t>Q</w:t>
            </w:r>
            <w:r w:rsidRPr="00483A6C">
              <w:rPr>
                <w:rFonts w:hint="eastAsia"/>
              </w:rPr>
              <w:t>（要反应墙平面位置及作用</w:t>
            </w:r>
            <w:r w:rsidRPr="00483A6C">
              <w:rPr>
                <w:rFonts w:hint="eastAsia"/>
              </w:rPr>
              <w:t>QWQ1</w:t>
            </w:r>
            <w:r w:rsidRPr="00483A6C">
              <w:rPr>
                <w:rFonts w:hint="eastAsia"/>
              </w:rPr>
              <w:t>：地下室外墙，</w:t>
            </w:r>
            <w:r w:rsidRPr="00483A6C">
              <w:rPr>
                <w:rFonts w:hint="eastAsia"/>
              </w:rPr>
              <w:t>WQ1</w:t>
            </w:r>
            <w:r w:rsidRPr="00483A6C">
              <w:rPr>
                <w:rFonts w:hint="eastAsia"/>
              </w:rPr>
              <w:t>：挡土墙，</w:t>
            </w:r>
            <w:r w:rsidRPr="00483A6C">
              <w:rPr>
                <w:rFonts w:hint="eastAsia"/>
              </w:rPr>
              <w:t>Q</w:t>
            </w:r>
            <w:r w:rsidRPr="00483A6C">
              <w:rPr>
                <w:rFonts w:hint="eastAsia"/>
              </w:rPr>
              <w:t>：普通墙）</w:t>
            </w:r>
            <w:r w:rsidRPr="00483A6C">
              <w:rPr>
                <w:rFonts w:hint="eastAsia"/>
              </w:rPr>
              <w:t xml:space="preserve"> </w:t>
            </w:r>
            <w:r w:rsidRPr="00483A6C">
              <w:rPr>
                <w:rFonts w:hint="eastAsia"/>
              </w:rPr>
              <w:t>（标识数据下添加）</w:t>
            </w:r>
          </w:p>
          <w:p w14:paraId="3870A8FB" w14:textId="77777777" w:rsidR="00A855AB" w:rsidRPr="00483A6C" w:rsidRDefault="00000000">
            <w:r w:rsidRPr="00483A6C">
              <w:rPr>
                <w:rFonts w:hint="eastAsia"/>
              </w:rPr>
              <w:t>2.</w:t>
            </w:r>
            <w:proofErr w:type="gramStart"/>
            <w:r w:rsidRPr="00483A6C">
              <w:rPr>
                <w:rFonts w:hint="eastAsia"/>
              </w:rPr>
              <w:t>砼</w:t>
            </w:r>
            <w:proofErr w:type="gramEnd"/>
            <w:r w:rsidRPr="00483A6C">
              <w:rPr>
                <w:rFonts w:hint="eastAsia"/>
              </w:rPr>
              <w:t>强度等级：</w:t>
            </w:r>
            <w:r w:rsidRPr="00483A6C">
              <w:rPr>
                <w:rFonts w:hint="eastAsia"/>
              </w:rPr>
              <w:t>C40</w:t>
            </w:r>
            <w:r w:rsidRPr="00483A6C">
              <w:rPr>
                <w:rFonts w:hint="eastAsia"/>
              </w:rPr>
              <w:t>（标识数据下添加）</w:t>
            </w:r>
          </w:p>
          <w:p w14:paraId="550F732F" w14:textId="77777777" w:rsidR="00A855AB" w:rsidRPr="00483A6C" w:rsidRDefault="00000000">
            <w:r w:rsidRPr="00483A6C">
              <w:rPr>
                <w:rFonts w:hint="eastAsia"/>
              </w:rPr>
              <w:t>3</w:t>
            </w:r>
            <w:r w:rsidRPr="00483A6C">
              <w:rPr>
                <w:rFonts w:hint="eastAsia"/>
              </w:rPr>
              <w:t>、平面位置：内墙（在标识数据中添加）</w:t>
            </w:r>
          </w:p>
          <w:p w14:paraId="4CC2AF49" w14:textId="77777777" w:rsidR="00A855AB" w:rsidRPr="00483A6C" w:rsidRDefault="00000000">
            <w:r w:rsidRPr="00483A6C">
              <w:rPr>
                <w:rFonts w:hint="eastAsia"/>
              </w:rPr>
              <w:t>4</w:t>
            </w:r>
            <w:r w:rsidRPr="00483A6C">
              <w:rPr>
                <w:rFonts w:hint="eastAsia"/>
              </w:rPr>
              <w:t>、抗震等级：三级（标识数据下添加）</w:t>
            </w:r>
          </w:p>
        </w:tc>
      </w:tr>
      <w:tr w:rsidR="00483A6C" w:rsidRPr="00483A6C" w14:paraId="1EA5CB0C" w14:textId="77777777">
        <w:trPr>
          <w:trHeight w:val="2113"/>
          <w:jc w:val="center"/>
        </w:trPr>
        <w:tc>
          <w:tcPr>
            <w:tcW w:w="650" w:type="dxa"/>
            <w:vMerge/>
            <w:vAlign w:val="center"/>
          </w:tcPr>
          <w:p w14:paraId="0B8FE6AF" w14:textId="77777777" w:rsidR="00A855AB" w:rsidRPr="00483A6C" w:rsidRDefault="00A855AB"/>
        </w:tc>
        <w:tc>
          <w:tcPr>
            <w:tcW w:w="1090" w:type="dxa"/>
            <w:vAlign w:val="center"/>
          </w:tcPr>
          <w:p w14:paraId="2A91804C"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板(平板、空心板等)</w:t>
            </w:r>
          </w:p>
        </w:tc>
        <w:tc>
          <w:tcPr>
            <w:tcW w:w="1234" w:type="dxa"/>
            <w:vAlign w:val="center"/>
          </w:tcPr>
          <w:p w14:paraId="2AF3AA58" w14:textId="77777777" w:rsidR="00A855AB" w:rsidRPr="00483A6C" w:rsidRDefault="00000000">
            <w:r w:rsidRPr="00483A6C">
              <w:rPr>
                <w:rFonts w:hint="eastAsia"/>
              </w:rPr>
              <w:t>系统构件类型名称</w:t>
            </w:r>
            <w:r w:rsidRPr="00483A6C">
              <w:rPr>
                <w:rFonts w:hint="eastAsia"/>
              </w:rPr>
              <w:t>-</w:t>
            </w:r>
            <w:r w:rsidRPr="00483A6C">
              <w:rPr>
                <w:rFonts w:hint="eastAsia"/>
              </w:rPr>
              <w:t>板厚</w:t>
            </w:r>
          </w:p>
        </w:tc>
        <w:tc>
          <w:tcPr>
            <w:tcW w:w="1791" w:type="dxa"/>
            <w:vAlign w:val="center"/>
          </w:tcPr>
          <w:p w14:paraId="60DAB76D" w14:textId="77777777" w:rsidR="00A855AB" w:rsidRPr="00483A6C" w:rsidRDefault="00000000">
            <w:proofErr w:type="gramStart"/>
            <w:r w:rsidRPr="00483A6C">
              <w:rPr>
                <w:rFonts w:hint="eastAsia"/>
              </w:rPr>
              <w:t>砼</w:t>
            </w:r>
            <w:proofErr w:type="gramEnd"/>
            <w:r w:rsidRPr="00483A6C">
              <w:rPr>
                <w:rFonts w:hint="eastAsia"/>
              </w:rPr>
              <w:t>板</w:t>
            </w:r>
            <w:r w:rsidRPr="00483A6C">
              <w:rPr>
                <w:rFonts w:hint="eastAsia"/>
              </w:rPr>
              <w:t>-100</w:t>
            </w:r>
            <w:r w:rsidRPr="00483A6C">
              <w:t xml:space="preserve"> </w:t>
            </w:r>
          </w:p>
        </w:tc>
        <w:tc>
          <w:tcPr>
            <w:tcW w:w="2266" w:type="dxa"/>
            <w:vAlign w:val="center"/>
          </w:tcPr>
          <w:p w14:paraId="41BBB90C" w14:textId="77777777" w:rsidR="00A855AB" w:rsidRPr="00483A6C" w:rsidRDefault="00000000">
            <w:r w:rsidRPr="00483A6C">
              <w:rPr>
                <w:rFonts w:hint="eastAsia"/>
              </w:rPr>
              <w:t>1</w:t>
            </w:r>
            <w:r w:rsidRPr="00483A6C">
              <w:rPr>
                <w:rFonts w:hint="eastAsia"/>
              </w:rPr>
              <w:t>、厚度：</w:t>
            </w:r>
            <w:r w:rsidRPr="00483A6C">
              <w:rPr>
                <w:rFonts w:hint="eastAsia"/>
              </w:rPr>
              <w:t xml:space="preserve">100 </w:t>
            </w:r>
            <w:r w:rsidRPr="00483A6C">
              <w:rPr>
                <w:rFonts w:hint="eastAsia"/>
              </w:rPr>
              <w:t>（构造下添加）</w:t>
            </w:r>
          </w:p>
          <w:p w14:paraId="59B6E324" w14:textId="77777777" w:rsidR="00A855AB" w:rsidRPr="00483A6C" w:rsidRDefault="00000000">
            <w:r w:rsidRPr="00483A6C">
              <w:rPr>
                <w:rFonts w:hint="eastAsia"/>
              </w:rPr>
              <w:t>2</w:t>
            </w:r>
            <w:r w:rsidRPr="00483A6C">
              <w:rPr>
                <w:rFonts w:hint="eastAsia"/>
              </w:rPr>
              <w:t>结构材质：钢筋混凝土（材质和装饰下添加）</w:t>
            </w:r>
          </w:p>
          <w:p w14:paraId="5834B77D" w14:textId="77777777" w:rsidR="00A855AB" w:rsidRPr="00483A6C" w:rsidRDefault="00A855AB">
            <w:pPr>
              <w:ind w:firstLineChars="200" w:firstLine="420"/>
            </w:pPr>
          </w:p>
        </w:tc>
        <w:tc>
          <w:tcPr>
            <w:tcW w:w="2255" w:type="dxa"/>
            <w:vAlign w:val="center"/>
          </w:tcPr>
          <w:p w14:paraId="79702753" w14:textId="77777777" w:rsidR="00A855AB" w:rsidRPr="00483A6C" w:rsidRDefault="00000000">
            <w:r w:rsidRPr="00483A6C">
              <w:rPr>
                <w:rFonts w:hint="eastAsia"/>
              </w:rPr>
              <w:t>1</w:t>
            </w:r>
            <w:r w:rsidRPr="00483A6C">
              <w:rPr>
                <w:rFonts w:hint="eastAsia"/>
              </w:rPr>
              <w:t>、构件编号：</w:t>
            </w:r>
            <w:r w:rsidRPr="00483A6C">
              <w:rPr>
                <w:rFonts w:hint="eastAsia"/>
              </w:rPr>
              <w:t>LB1</w:t>
            </w:r>
            <w:r w:rsidRPr="00483A6C">
              <w:rPr>
                <w:rFonts w:hint="eastAsia"/>
              </w:rPr>
              <w:t>、</w:t>
            </w:r>
            <w:r w:rsidRPr="00483A6C">
              <w:rPr>
                <w:rFonts w:hint="eastAsia"/>
              </w:rPr>
              <w:t>WB1</w:t>
            </w:r>
            <w:r w:rsidRPr="00483A6C">
              <w:rPr>
                <w:rFonts w:hint="eastAsia"/>
              </w:rPr>
              <w:t>、</w:t>
            </w:r>
            <w:r w:rsidRPr="00483A6C">
              <w:rPr>
                <w:rFonts w:hint="eastAsia"/>
              </w:rPr>
              <w:t>PTB1</w:t>
            </w:r>
            <w:r w:rsidRPr="00483A6C">
              <w:rPr>
                <w:rFonts w:hint="eastAsia"/>
              </w:rPr>
              <w:t>（和</w:t>
            </w:r>
            <w:proofErr w:type="gramStart"/>
            <w:r w:rsidRPr="00483A6C">
              <w:rPr>
                <w:rFonts w:hint="eastAsia"/>
              </w:rPr>
              <w:t>板配筋</w:t>
            </w:r>
            <w:proofErr w:type="gramEnd"/>
            <w:r w:rsidRPr="00483A6C">
              <w:rPr>
                <w:rFonts w:hint="eastAsia"/>
              </w:rPr>
              <w:t>图中名称一致，没有编号需自己命名，板配筋已钢筋线条为主）（标识数据下添加）</w:t>
            </w:r>
          </w:p>
          <w:p w14:paraId="5EA19117" w14:textId="77777777" w:rsidR="00A855AB" w:rsidRPr="00483A6C" w:rsidRDefault="00000000">
            <w:r w:rsidRPr="00483A6C">
              <w:rPr>
                <w:rFonts w:hint="eastAsia"/>
              </w:rPr>
              <w:t>2</w:t>
            </w:r>
            <w:r w:rsidRPr="00483A6C">
              <w:rPr>
                <w:rFonts w:hint="eastAsia"/>
              </w:rPr>
              <w:t>、</w:t>
            </w:r>
            <w:proofErr w:type="gramStart"/>
            <w:r w:rsidRPr="00483A6C">
              <w:rPr>
                <w:rFonts w:hint="eastAsia"/>
              </w:rPr>
              <w:t>砼</w:t>
            </w:r>
            <w:proofErr w:type="gramEnd"/>
            <w:r w:rsidRPr="00483A6C">
              <w:rPr>
                <w:rFonts w:hint="eastAsia"/>
              </w:rPr>
              <w:t>强度等级：（标识数据下添加）</w:t>
            </w:r>
          </w:p>
          <w:p w14:paraId="7747F598" w14:textId="77777777" w:rsidR="00A855AB" w:rsidRPr="00483A6C" w:rsidRDefault="00A855AB"/>
        </w:tc>
      </w:tr>
      <w:tr w:rsidR="00483A6C" w:rsidRPr="00483A6C" w14:paraId="07F816EA" w14:textId="77777777">
        <w:trPr>
          <w:jc w:val="center"/>
        </w:trPr>
        <w:tc>
          <w:tcPr>
            <w:tcW w:w="650" w:type="dxa"/>
            <w:vMerge w:val="restart"/>
            <w:vAlign w:val="center"/>
          </w:tcPr>
          <w:p w14:paraId="596B4487" w14:textId="77777777" w:rsidR="00A855AB" w:rsidRPr="00483A6C" w:rsidRDefault="00000000">
            <w:proofErr w:type="gramStart"/>
            <w:r w:rsidRPr="00483A6C">
              <w:rPr>
                <w:rFonts w:hint="eastAsia"/>
              </w:rPr>
              <w:t>后浇带</w:t>
            </w:r>
            <w:proofErr w:type="gramEnd"/>
          </w:p>
        </w:tc>
        <w:tc>
          <w:tcPr>
            <w:tcW w:w="1090" w:type="dxa"/>
            <w:vAlign w:val="center"/>
          </w:tcPr>
          <w:p w14:paraId="0330DF97" w14:textId="77777777" w:rsidR="00A855AB" w:rsidRPr="00483A6C" w:rsidRDefault="00000000">
            <w:pPr>
              <w:rPr>
                <w:rFonts w:asciiTheme="minorEastAsia" w:hAnsiTheme="minorEastAsia"/>
                <w:kern w:val="0"/>
                <w:sz w:val="24"/>
                <w:szCs w:val="24"/>
              </w:rPr>
            </w:pPr>
            <w:proofErr w:type="gramStart"/>
            <w:r w:rsidRPr="00483A6C">
              <w:rPr>
                <w:rFonts w:asciiTheme="minorEastAsia" w:hAnsiTheme="minorEastAsia" w:hint="eastAsia"/>
                <w:kern w:val="0"/>
                <w:sz w:val="24"/>
                <w:szCs w:val="24"/>
              </w:rPr>
              <w:t>后浇带</w:t>
            </w:r>
            <w:proofErr w:type="gramEnd"/>
          </w:p>
        </w:tc>
        <w:tc>
          <w:tcPr>
            <w:tcW w:w="1234" w:type="dxa"/>
            <w:vAlign w:val="center"/>
          </w:tcPr>
          <w:p w14:paraId="04FE5097" w14:textId="77777777" w:rsidR="00A855AB" w:rsidRPr="00483A6C" w:rsidRDefault="00000000">
            <w:r w:rsidRPr="00483A6C">
              <w:rPr>
                <w:rFonts w:hint="eastAsia"/>
              </w:rPr>
              <w:t>构件类型名称</w:t>
            </w:r>
          </w:p>
        </w:tc>
        <w:tc>
          <w:tcPr>
            <w:tcW w:w="1791" w:type="dxa"/>
            <w:vAlign w:val="center"/>
          </w:tcPr>
          <w:p w14:paraId="2B667532" w14:textId="77777777" w:rsidR="00A855AB" w:rsidRPr="00483A6C" w:rsidRDefault="00000000">
            <w:proofErr w:type="gramStart"/>
            <w:r w:rsidRPr="00483A6C">
              <w:rPr>
                <w:rFonts w:hint="eastAsia"/>
              </w:rPr>
              <w:t>后浇带</w:t>
            </w:r>
            <w:proofErr w:type="gramEnd"/>
          </w:p>
        </w:tc>
        <w:tc>
          <w:tcPr>
            <w:tcW w:w="2266" w:type="dxa"/>
            <w:vAlign w:val="center"/>
          </w:tcPr>
          <w:p w14:paraId="14AABC73" w14:textId="77777777" w:rsidR="00A855AB" w:rsidRPr="00483A6C" w:rsidRDefault="00A855AB"/>
        </w:tc>
        <w:tc>
          <w:tcPr>
            <w:tcW w:w="2255" w:type="dxa"/>
            <w:vAlign w:val="center"/>
          </w:tcPr>
          <w:p w14:paraId="750C4255" w14:textId="77777777" w:rsidR="00A855AB" w:rsidRPr="00483A6C" w:rsidRDefault="00000000">
            <w:r w:rsidRPr="00483A6C">
              <w:rPr>
                <w:rFonts w:hint="eastAsia"/>
              </w:rPr>
              <w:t>1</w:t>
            </w:r>
            <w:r w:rsidRPr="00483A6C">
              <w:rPr>
                <w:rFonts w:hint="eastAsia"/>
              </w:rPr>
              <w:t>、</w:t>
            </w:r>
            <w:r w:rsidRPr="00483A6C">
              <w:rPr>
                <w:rFonts w:hint="eastAsia"/>
              </w:rPr>
              <w:t xml:space="preserve"> </w:t>
            </w:r>
            <w:proofErr w:type="gramStart"/>
            <w:r w:rsidRPr="00483A6C">
              <w:rPr>
                <w:rFonts w:hint="eastAsia"/>
              </w:rPr>
              <w:t>砼</w:t>
            </w:r>
            <w:proofErr w:type="gramEnd"/>
            <w:r w:rsidRPr="00483A6C">
              <w:rPr>
                <w:rFonts w:hint="eastAsia"/>
              </w:rPr>
              <w:t>强度等级：</w:t>
            </w:r>
            <w:r w:rsidRPr="00483A6C">
              <w:rPr>
                <w:rFonts w:hint="eastAsia"/>
              </w:rPr>
              <w:t>C30</w:t>
            </w:r>
          </w:p>
          <w:p w14:paraId="7259A210" w14:textId="77777777" w:rsidR="00A855AB" w:rsidRPr="00483A6C" w:rsidRDefault="00000000">
            <w:r w:rsidRPr="00483A6C">
              <w:rPr>
                <w:rFonts w:hint="eastAsia"/>
              </w:rPr>
              <w:t>（用线性族绘制）</w:t>
            </w:r>
          </w:p>
          <w:p w14:paraId="73AB26B0" w14:textId="77777777" w:rsidR="00A855AB" w:rsidRPr="00483A6C" w:rsidRDefault="00A855AB"/>
        </w:tc>
      </w:tr>
      <w:tr w:rsidR="00483A6C" w:rsidRPr="00483A6C" w14:paraId="03A26C5B" w14:textId="77777777">
        <w:trPr>
          <w:jc w:val="center"/>
        </w:trPr>
        <w:tc>
          <w:tcPr>
            <w:tcW w:w="650" w:type="dxa"/>
            <w:vMerge/>
            <w:vAlign w:val="center"/>
          </w:tcPr>
          <w:p w14:paraId="5393D4EA" w14:textId="77777777" w:rsidR="00A855AB" w:rsidRPr="00483A6C" w:rsidRDefault="00A855AB"/>
        </w:tc>
        <w:tc>
          <w:tcPr>
            <w:tcW w:w="1090" w:type="dxa"/>
            <w:vAlign w:val="center"/>
          </w:tcPr>
          <w:p w14:paraId="695C00E7"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止水钢板</w:t>
            </w:r>
          </w:p>
        </w:tc>
        <w:tc>
          <w:tcPr>
            <w:tcW w:w="1234" w:type="dxa"/>
            <w:vAlign w:val="center"/>
          </w:tcPr>
          <w:p w14:paraId="099B8D57" w14:textId="77777777" w:rsidR="00A855AB" w:rsidRPr="00483A6C" w:rsidRDefault="00000000">
            <w:r w:rsidRPr="00483A6C">
              <w:rPr>
                <w:rFonts w:hint="eastAsia"/>
              </w:rPr>
              <w:t>构件类型名称</w:t>
            </w:r>
          </w:p>
        </w:tc>
        <w:tc>
          <w:tcPr>
            <w:tcW w:w="1791" w:type="dxa"/>
            <w:vAlign w:val="center"/>
          </w:tcPr>
          <w:p w14:paraId="2F89F9E7" w14:textId="77777777" w:rsidR="00A855AB" w:rsidRPr="00483A6C" w:rsidRDefault="00000000">
            <w:r w:rsidRPr="00483A6C">
              <w:rPr>
                <w:rFonts w:asciiTheme="minorEastAsia" w:hAnsiTheme="minorEastAsia" w:hint="eastAsia"/>
                <w:kern w:val="0"/>
                <w:sz w:val="24"/>
                <w:szCs w:val="24"/>
              </w:rPr>
              <w:t>止水钢板</w:t>
            </w:r>
          </w:p>
        </w:tc>
        <w:tc>
          <w:tcPr>
            <w:tcW w:w="2266" w:type="dxa"/>
            <w:vAlign w:val="center"/>
          </w:tcPr>
          <w:p w14:paraId="5B44EEB4" w14:textId="77777777" w:rsidR="00A855AB" w:rsidRPr="00483A6C" w:rsidRDefault="00A855AB"/>
        </w:tc>
        <w:tc>
          <w:tcPr>
            <w:tcW w:w="2255" w:type="dxa"/>
            <w:vAlign w:val="center"/>
          </w:tcPr>
          <w:p w14:paraId="7E865CC8" w14:textId="77777777" w:rsidR="00A855AB" w:rsidRPr="00483A6C" w:rsidRDefault="00A855AB"/>
        </w:tc>
      </w:tr>
      <w:tr w:rsidR="00483A6C" w:rsidRPr="00483A6C" w14:paraId="3A96A3EB" w14:textId="77777777">
        <w:trPr>
          <w:jc w:val="center"/>
        </w:trPr>
        <w:tc>
          <w:tcPr>
            <w:tcW w:w="650" w:type="dxa"/>
            <w:vMerge w:val="restart"/>
            <w:vAlign w:val="center"/>
          </w:tcPr>
          <w:p w14:paraId="092390BD" w14:textId="77777777" w:rsidR="00A855AB" w:rsidRPr="00483A6C" w:rsidRDefault="00000000">
            <w:pPr>
              <w:rPr>
                <w:szCs w:val="21"/>
              </w:rPr>
            </w:pPr>
            <w:r w:rsidRPr="00483A6C">
              <w:rPr>
                <w:rFonts w:asciiTheme="minorEastAsia" w:hAnsiTheme="minorEastAsia" w:hint="eastAsia"/>
                <w:szCs w:val="21"/>
              </w:rPr>
              <w:t>钢结构</w:t>
            </w:r>
          </w:p>
        </w:tc>
        <w:tc>
          <w:tcPr>
            <w:tcW w:w="1090" w:type="dxa"/>
            <w:vAlign w:val="center"/>
          </w:tcPr>
          <w:p w14:paraId="3474668C"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钢柱</w:t>
            </w:r>
          </w:p>
        </w:tc>
        <w:tc>
          <w:tcPr>
            <w:tcW w:w="1234" w:type="dxa"/>
            <w:vAlign w:val="center"/>
          </w:tcPr>
          <w:p w14:paraId="708ED210" w14:textId="77777777" w:rsidR="00A855AB" w:rsidRPr="00483A6C" w:rsidRDefault="00000000">
            <w:r w:rsidRPr="00483A6C">
              <w:rPr>
                <w:rFonts w:hint="eastAsia"/>
              </w:rPr>
              <w:t>构件类型名称</w:t>
            </w:r>
            <w:r w:rsidRPr="00483A6C">
              <w:rPr>
                <w:rFonts w:hint="eastAsia"/>
              </w:rPr>
              <w:t>-</w:t>
            </w:r>
            <w:r w:rsidRPr="00483A6C">
              <w:rPr>
                <w:rFonts w:hint="eastAsia"/>
              </w:rPr>
              <w:t>截面信息</w:t>
            </w:r>
          </w:p>
        </w:tc>
        <w:tc>
          <w:tcPr>
            <w:tcW w:w="1791" w:type="dxa"/>
            <w:vAlign w:val="center"/>
          </w:tcPr>
          <w:p w14:paraId="321D9B69" w14:textId="77777777" w:rsidR="00A855AB" w:rsidRPr="00483A6C" w:rsidRDefault="00000000">
            <w:r w:rsidRPr="00483A6C">
              <w:rPr>
                <w:rFonts w:asciiTheme="minorEastAsia" w:hAnsiTheme="minorEastAsia" w:hint="eastAsia"/>
                <w:kern w:val="0"/>
                <w:sz w:val="24"/>
                <w:szCs w:val="24"/>
              </w:rPr>
              <w:t>钢柱-500x500</w:t>
            </w:r>
          </w:p>
        </w:tc>
        <w:tc>
          <w:tcPr>
            <w:tcW w:w="2266" w:type="dxa"/>
            <w:vAlign w:val="center"/>
          </w:tcPr>
          <w:p w14:paraId="34DFDEB1" w14:textId="77777777" w:rsidR="00A855AB" w:rsidRPr="00483A6C" w:rsidRDefault="00A855AB"/>
        </w:tc>
        <w:tc>
          <w:tcPr>
            <w:tcW w:w="2255" w:type="dxa"/>
            <w:vAlign w:val="center"/>
          </w:tcPr>
          <w:p w14:paraId="0B6EF416" w14:textId="77777777" w:rsidR="00A855AB" w:rsidRPr="00483A6C" w:rsidRDefault="00A855AB"/>
        </w:tc>
      </w:tr>
      <w:tr w:rsidR="00483A6C" w:rsidRPr="00483A6C" w14:paraId="61B44C31" w14:textId="77777777">
        <w:trPr>
          <w:jc w:val="center"/>
        </w:trPr>
        <w:tc>
          <w:tcPr>
            <w:tcW w:w="650" w:type="dxa"/>
            <w:vMerge/>
            <w:vAlign w:val="center"/>
          </w:tcPr>
          <w:p w14:paraId="401B437D" w14:textId="77777777" w:rsidR="00A855AB" w:rsidRPr="00483A6C" w:rsidRDefault="00A855AB"/>
        </w:tc>
        <w:tc>
          <w:tcPr>
            <w:tcW w:w="1090" w:type="dxa"/>
            <w:vAlign w:val="center"/>
          </w:tcPr>
          <w:p w14:paraId="70F8F96F"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钢梁</w:t>
            </w:r>
          </w:p>
        </w:tc>
        <w:tc>
          <w:tcPr>
            <w:tcW w:w="1234" w:type="dxa"/>
            <w:vAlign w:val="center"/>
          </w:tcPr>
          <w:p w14:paraId="1A860E2A" w14:textId="77777777" w:rsidR="00A855AB" w:rsidRPr="00483A6C" w:rsidRDefault="00000000">
            <w:r w:rsidRPr="00483A6C">
              <w:rPr>
                <w:rFonts w:hint="eastAsia"/>
              </w:rPr>
              <w:t>构件类型名称</w:t>
            </w:r>
            <w:r w:rsidRPr="00483A6C">
              <w:rPr>
                <w:rFonts w:hint="eastAsia"/>
              </w:rPr>
              <w:t>-</w:t>
            </w:r>
            <w:r w:rsidRPr="00483A6C">
              <w:rPr>
                <w:rFonts w:hint="eastAsia"/>
              </w:rPr>
              <w:t>截面信息</w:t>
            </w:r>
          </w:p>
        </w:tc>
        <w:tc>
          <w:tcPr>
            <w:tcW w:w="1791" w:type="dxa"/>
            <w:vAlign w:val="center"/>
          </w:tcPr>
          <w:p w14:paraId="23DA1808" w14:textId="77777777" w:rsidR="00A855AB" w:rsidRPr="00483A6C" w:rsidRDefault="00000000">
            <w:r w:rsidRPr="00483A6C">
              <w:rPr>
                <w:rFonts w:asciiTheme="minorEastAsia" w:hAnsiTheme="minorEastAsia" w:hint="eastAsia"/>
                <w:kern w:val="0"/>
                <w:sz w:val="24"/>
                <w:szCs w:val="24"/>
              </w:rPr>
              <w:t>钢梁-300x500</w:t>
            </w:r>
          </w:p>
        </w:tc>
        <w:tc>
          <w:tcPr>
            <w:tcW w:w="2266" w:type="dxa"/>
            <w:vAlign w:val="center"/>
          </w:tcPr>
          <w:p w14:paraId="00D8BC48" w14:textId="77777777" w:rsidR="00A855AB" w:rsidRPr="00483A6C" w:rsidRDefault="00A855AB"/>
        </w:tc>
        <w:tc>
          <w:tcPr>
            <w:tcW w:w="2255" w:type="dxa"/>
            <w:vAlign w:val="center"/>
          </w:tcPr>
          <w:p w14:paraId="15BBD3AD" w14:textId="77777777" w:rsidR="00A855AB" w:rsidRPr="00483A6C" w:rsidRDefault="00A855AB"/>
        </w:tc>
      </w:tr>
      <w:tr w:rsidR="00483A6C" w:rsidRPr="00483A6C" w14:paraId="77A83594" w14:textId="77777777">
        <w:trPr>
          <w:jc w:val="center"/>
        </w:trPr>
        <w:tc>
          <w:tcPr>
            <w:tcW w:w="650" w:type="dxa"/>
            <w:vMerge/>
            <w:vAlign w:val="center"/>
          </w:tcPr>
          <w:p w14:paraId="5CDBEFEB" w14:textId="77777777" w:rsidR="00A855AB" w:rsidRPr="00483A6C" w:rsidRDefault="00A855AB"/>
        </w:tc>
        <w:tc>
          <w:tcPr>
            <w:tcW w:w="1090" w:type="dxa"/>
            <w:vAlign w:val="center"/>
          </w:tcPr>
          <w:p w14:paraId="7C8FF31E"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柱脚</w:t>
            </w:r>
          </w:p>
        </w:tc>
        <w:tc>
          <w:tcPr>
            <w:tcW w:w="1234" w:type="dxa"/>
            <w:vAlign w:val="center"/>
          </w:tcPr>
          <w:p w14:paraId="396EC38E" w14:textId="77777777" w:rsidR="00A855AB" w:rsidRPr="00483A6C" w:rsidRDefault="00000000">
            <w:r w:rsidRPr="00483A6C">
              <w:rPr>
                <w:rFonts w:hint="eastAsia"/>
              </w:rPr>
              <w:t>构件类型名称</w:t>
            </w:r>
            <w:r w:rsidRPr="00483A6C">
              <w:rPr>
                <w:rFonts w:hint="eastAsia"/>
              </w:rPr>
              <w:t>-</w:t>
            </w:r>
          </w:p>
        </w:tc>
        <w:tc>
          <w:tcPr>
            <w:tcW w:w="1791" w:type="dxa"/>
            <w:vAlign w:val="center"/>
          </w:tcPr>
          <w:p w14:paraId="6950E996" w14:textId="77777777" w:rsidR="00A855AB" w:rsidRPr="00483A6C" w:rsidRDefault="00000000">
            <w:r w:rsidRPr="00483A6C">
              <w:rPr>
                <w:rFonts w:asciiTheme="minorEastAsia" w:hAnsiTheme="minorEastAsia" w:hint="eastAsia"/>
                <w:kern w:val="0"/>
                <w:sz w:val="24"/>
                <w:szCs w:val="24"/>
              </w:rPr>
              <w:t>柱脚</w:t>
            </w:r>
          </w:p>
        </w:tc>
        <w:tc>
          <w:tcPr>
            <w:tcW w:w="2266" w:type="dxa"/>
            <w:vAlign w:val="center"/>
          </w:tcPr>
          <w:p w14:paraId="601E18E0" w14:textId="77777777" w:rsidR="00A855AB" w:rsidRPr="00483A6C" w:rsidRDefault="00A855AB"/>
        </w:tc>
        <w:tc>
          <w:tcPr>
            <w:tcW w:w="2255" w:type="dxa"/>
            <w:vAlign w:val="center"/>
          </w:tcPr>
          <w:p w14:paraId="7DAD2D1A" w14:textId="77777777" w:rsidR="00A855AB" w:rsidRPr="00483A6C" w:rsidRDefault="00A855AB"/>
        </w:tc>
      </w:tr>
      <w:tr w:rsidR="00483A6C" w:rsidRPr="00483A6C" w14:paraId="4339928B" w14:textId="77777777">
        <w:trPr>
          <w:jc w:val="center"/>
        </w:trPr>
        <w:tc>
          <w:tcPr>
            <w:tcW w:w="650" w:type="dxa"/>
            <w:vMerge/>
            <w:vAlign w:val="center"/>
          </w:tcPr>
          <w:p w14:paraId="0B1C67C7" w14:textId="77777777" w:rsidR="00A855AB" w:rsidRPr="00483A6C" w:rsidRDefault="00A855AB"/>
        </w:tc>
        <w:tc>
          <w:tcPr>
            <w:tcW w:w="1090" w:type="dxa"/>
            <w:vAlign w:val="center"/>
          </w:tcPr>
          <w:p w14:paraId="5BC5FE41"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钢墙板</w:t>
            </w:r>
          </w:p>
        </w:tc>
        <w:tc>
          <w:tcPr>
            <w:tcW w:w="1234" w:type="dxa"/>
            <w:vAlign w:val="center"/>
          </w:tcPr>
          <w:p w14:paraId="55B7EFF5" w14:textId="77777777" w:rsidR="00A855AB" w:rsidRPr="00483A6C" w:rsidRDefault="00000000">
            <w:r w:rsidRPr="00483A6C">
              <w:rPr>
                <w:rFonts w:hint="eastAsia"/>
              </w:rPr>
              <w:t>构件类型名称</w:t>
            </w:r>
            <w:r w:rsidRPr="00483A6C">
              <w:rPr>
                <w:rFonts w:hint="eastAsia"/>
              </w:rPr>
              <w:t>-</w:t>
            </w:r>
            <w:r w:rsidRPr="00483A6C">
              <w:rPr>
                <w:rFonts w:hint="eastAsia"/>
              </w:rPr>
              <w:t>截面信息</w:t>
            </w:r>
          </w:p>
        </w:tc>
        <w:tc>
          <w:tcPr>
            <w:tcW w:w="1791" w:type="dxa"/>
            <w:vAlign w:val="center"/>
          </w:tcPr>
          <w:p w14:paraId="0C7D7CDF" w14:textId="77777777" w:rsidR="00A855AB" w:rsidRPr="00483A6C" w:rsidRDefault="00000000">
            <w:r w:rsidRPr="00483A6C">
              <w:rPr>
                <w:rFonts w:asciiTheme="minorEastAsia" w:hAnsiTheme="minorEastAsia" w:hint="eastAsia"/>
                <w:kern w:val="0"/>
                <w:sz w:val="24"/>
                <w:szCs w:val="24"/>
              </w:rPr>
              <w:t>钢墙板-200</w:t>
            </w:r>
          </w:p>
        </w:tc>
        <w:tc>
          <w:tcPr>
            <w:tcW w:w="2266" w:type="dxa"/>
            <w:vAlign w:val="center"/>
          </w:tcPr>
          <w:p w14:paraId="452C3BF2" w14:textId="77777777" w:rsidR="00A855AB" w:rsidRPr="00483A6C" w:rsidRDefault="00A855AB"/>
        </w:tc>
        <w:tc>
          <w:tcPr>
            <w:tcW w:w="2255" w:type="dxa"/>
            <w:vAlign w:val="center"/>
          </w:tcPr>
          <w:p w14:paraId="4D0490F3" w14:textId="77777777" w:rsidR="00A855AB" w:rsidRPr="00483A6C" w:rsidRDefault="00A855AB"/>
        </w:tc>
      </w:tr>
      <w:tr w:rsidR="00483A6C" w:rsidRPr="00483A6C" w14:paraId="5715667B" w14:textId="77777777">
        <w:trPr>
          <w:jc w:val="center"/>
        </w:trPr>
        <w:tc>
          <w:tcPr>
            <w:tcW w:w="650" w:type="dxa"/>
            <w:vMerge/>
            <w:vAlign w:val="center"/>
          </w:tcPr>
          <w:p w14:paraId="12B7B74A" w14:textId="77777777" w:rsidR="00A855AB" w:rsidRPr="00483A6C" w:rsidRDefault="00A855AB"/>
        </w:tc>
        <w:tc>
          <w:tcPr>
            <w:tcW w:w="1090" w:type="dxa"/>
            <w:vAlign w:val="center"/>
          </w:tcPr>
          <w:p w14:paraId="2CFF4EBA" w14:textId="77777777" w:rsidR="00A855AB" w:rsidRPr="00483A6C" w:rsidRDefault="00000000">
            <w:pPr>
              <w:rPr>
                <w:rFonts w:asciiTheme="minorEastAsia" w:hAnsiTheme="minorEastAsia"/>
                <w:kern w:val="0"/>
                <w:sz w:val="24"/>
                <w:szCs w:val="24"/>
              </w:rPr>
            </w:pPr>
            <w:r w:rsidRPr="00483A6C">
              <w:rPr>
                <w:rFonts w:asciiTheme="minorEastAsia" w:hAnsiTheme="minorEastAsia" w:hint="eastAsia"/>
                <w:kern w:val="0"/>
                <w:sz w:val="24"/>
                <w:szCs w:val="24"/>
              </w:rPr>
              <w:t>钢楼板</w:t>
            </w:r>
          </w:p>
        </w:tc>
        <w:tc>
          <w:tcPr>
            <w:tcW w:w="1234" w:type="dxa"/>
            <w:vAlign w:val="center"/>
          </w:tcPr>
          <w:p w14:paraId="597BFBED" w14:textId="77777777" w:rsidR="00A855AB" w:rsidRPr="00483A6C" w:rsidRDefault="00000000">
            <w:r w:rsidRPr="00483A6C">
              <w:rPr>
                <w:rFonts w:hint="eastAsia"/>
              </w:rPr>
              <w:t>构件类型名称</w:t>
            </w:r>
            <w:r w:rsidRPr="00483A6C">
              <w:rPr>
                <w:rFonts w:hint="eastAsia"/>
              </w:rPr>
              <w:t>-</w:t>
            </w:r>
            <w:r w:rsidRPr="00483A6C">
              <w:rPr>
                <w:rFonts w:hint="eastAsia"/>
              </w:rPr>
              <w:t>截面信息</w:t>
            </w:r>
          </w:p>
        </w:tc>
        <w:tc>
          <w:tcPr>
            <w:tcW w:w="1791" w:type="dxa"/>
            <w:vAlign w:val="center"/>
          </w:tcPr>
          <w:p w14:paraId="047CA272" w14:textId="77777777" w:rsidR="00A855AB" w:rsidRPr="00483A6C" w:rsidRDefault="00000000">
            <w:r w:rsidRPr="00483A6C">
              <w:rPr>
                <w:rFonts w:asciiTheme="minorEastAsia" w:hAnsiTheme="minorEastAsia" w:hint="eastAsia"/>
                <w:kern w:val="0"/>
                <w:sz w:val="24"/>
                <w:szCs w:val="24"/>
              </w:rPr>
              <w:t>钢楼板-100</w:t>
            </w:r>
          </w:p>
        </w:tc>
        <w:tc>
          <w:tcPr>
            <w:tcW w:w="2266" w:type="dxa"/>
            <w:vAlign w:val="center"/>
          </w:tcPr>
          <w:p w14:paraId="3C709FBE" w14:textId="77777777" w:rsidR="00A855AB" w:rsidRPr="00483A6C" w:rsidRDefault="00A855AB"/>
        </w:tc>
        <w:tc>
          <w:tcPr>
            <w:tcW w:w="2255" w:type="dxa"/>
            <w:vAlign w:val="center"/>
          </w:tcPr>
          <w:p w14:paraId="47AD1BEE" w14:textId="77777777" w:rsidR="00A855AB" w:rsidRPr="00483A6C" w:rsidRDefault="00A855AB"/>
        </w:tc>
      </w:tr>
      <w:tr w:rsidR="00483A6C" w:rsidRPr="00483A6C" w14:paraId="3E03D639" w14:textId="77777777">
        <w:trPr>
          <w:jc w:val="center"/>
        </w:trPr>
        <w:tc>
          <w:tcPr>
            <w:tcW w:w="650" w:type="dxa"/>
            <w:vMerge/>
            <w:vAlign w:val="center"/>
          </w:tcPr>
          <w:p w14:paraId="6B096189" w14:textId="77777777" w:rsidR="00A855AB" w:rsidRPr="00483A6C" w:rsidRDefault="00A855AB"/>
        </w:tc>
        <w:tc>
          <w:tcPr>
            <w:tcW w:w="1090" w:type="dxa"/>
            <w:vAlign w:val="center"/>
          </w:tcPr>
          <w:p w14:paraId="61EFB157" w14:textId="77777777" w:rsidR="00A855AB" w:rsidRPr="00483A6C" w:rsidRDefault="00000000">
            <w:pPr>
              <w:rPr>
                <w:rFonts w:asciiTheme="minorEastAsia" w:hAnsiTheme="minorEastAsia"/>
                <w:kern w:val="0"/>
                <w:szCs w:val="21"/>
              </w:rPr>
            </w:pPr>
            <w:r w:rsidRPr="00483A6C">
              <w:rPr>
                <w:rFonts w:asciiTheme="minorEastAsia" w:hAnsiTheme="minorEastAsia" w:hint="eastAsia"/>
                <w:kern w:val="0"/>
                <w:szCs w:val="21"/>
              </w:rPr>
              <w:t>五金型材</w:t>
            </w:r>
          </w:p>
        </w:tc>
        <w:tc>
          <w:tcPr>
            <w:tcW w:w="1234" w:type="dxa"/>
            <w:vAlign w:val="center"/>
          </w:tcPr>
          <w:p w14:paraId="43733816" w14:textId="77777777" w:rsidR="00A855AB" w:rsidRPr="00483A6C" w:rsidRDefault="00000000">
            <w:r w:rsidRPr="00483A6C">
              <w:rPr>
                <w:rFonts w:hint="eastAsia"/>
              </w:rPr>
              <w:t>构件类型名称</w:t>
            </w:r>
            <w:r w:rsidRPr="00483A6C">
              <w:rPr>
                <w:rFonts w:hint="eastAsia"/>
              </w:rPr>
              <w:t>-</w:t>
            </w:r>
            <w:r w:rsidRPr="00483A6C">
              <w:rPr>
                <w:rFonts w:hint="eastAsia"/>
              </w:rPr>
              <w:t>截面信息</w:t>
            </w:r>
          </w:p>
        </w:tc>
        <w:tc>
          <w:tcPr>
            <w:tcW w:w="1791" w:type="dxa"/>
            <w:vAlign w:val="center"/>
          </w:tcPr>
          <w:p w14:paraId="363B89E5" w14:textId="77777777" w:rsidR="00A855AB" w:rsidRPr="00483A6C" w:rsidRDefault="00000000">
            <w:r w:rsidRPr="00483A6C">
              <w:rPr>
                <w:rFonts w:hint="eastAsia"/>
              </w:rPr>
              <w:t>GL1-250x100x8</w:t>
            </w:r>
          </w:p>
        </w:tc>
        <w:tc>
          <w:tcPr>
            <w:tcW w:w="2266" w:type="dxa"/>
            <w:vAlign w:val="center"/>
          </w:tcPr>
          <w:p w14:paraId="2525F13B" w14:textId="77777777" w:rsidR="00A855AB" w:rsidRPr="00483A6C" w:rsidRDefault="00000000">
            <w:pPr>
              <w:pStyle w:val="11"/>
              <w:numPr>
                <w:ilvl w:val="0"/>
                <w:numId w:val="7"/>
              </w:numPr>
              <w:spacing w:after="156"/>
              <w:ind w:left="420" w:firstLineChars="0"/>
            </w:pPr>
            <w:r w:rsidRPr="00483A6C">
              <w:rPr>
                <w:rFonts w:hint="eastAsia"/>
              </w:rPr>
              <w:t>壁厚：</w:t>
            </w:r>
            <w:r w:rsidRPr="00483A6C">
              <w:rPr>
                <w:rFonts w:hint="eastAsia"/>
              </w:rPr>
              <w:t>8</w:t>
            </w:r>
          </w:p>
          <w:p w14:paraId="3BA43282" w14:textId="77777777" w:rsidR="00A855AB" w:rsidRPr="00483A6C" w:rsidRDefault="00000000">
            <w:pPr>
              <w:pStyle w:val="11"/>
              <w:numPr>
                <w:ilvl w:val="0"/>
                <w:numId w:val="7"/>
              </w:numPr>
              <w:spacing w:after="156"/>
              <w:ind w:left="420" w:firstLineChars="0"/>
            </w:pPr>
            <w:r w:rsidRPr="00483A6C">
              <w:rPr>
                <w:rFonts w:hint="eastAsia"/>
              </w:rPr>
              <w:t>高度：</w:t>
            </w:r>
            <w:r w:rsidRPr="00483A6C">
              <w:rPr>
                <w:rFonts w:hint="eastAsia"/>
              </w:rPr>
              <w:t>250</w:t>
            </w:r>
          </w:p>
          <w:p w14:paraId="25328968" w14:textId="77777777" w:rsidR="00A855AB" w:rsidRPr="00483A6C" w:rsidRDefault="00000000">
            <w:pPr>
              <w:pStyle w:val="11"/>
              <w:numPr>
                <w:ilvl w:val="0"/>
                <w:numId w:val="7"/>
              </w:numPr>
              <w:spacing w:after="156"/>
              <w:ind w:left="420" w:firstLineChars="0"/>
            </w:pPr>
            <w:r w:rsidRPr="00483A6C">
              <w:rPr>
                <w:rFonts w:hint="eastAsia"/>
              </w:rPr>
              <w:lastRenderedPageBreak/>
              <w:t>宽度：</w:t>
            </w:r>
            <w:r w:rsidRPr="00483A6C">
              <w:rPr>
                <w:rFonts w:hint="eastAsia"/>
              </w:rPr>
              <w:t>100</w:t>
            </w:r>
            <w:r w:rsidRPr="00483A6C">
              <w:rPr>
                <w:rFonts w:hint="eastAsia"/>
              </w:rPr>
              <w:t>（尺寸标注下填写）</w:t>
            </w:r>
          </w:p>
        </w:tc>
        <w:tc>
          <w:tcPr>
            <w:tcW w:w="2255" w:type="dxa"/>
            <w:vAlign w:val="center"/>
          </w:tcPr>
          <w:p w14:paraId="1ECE2F01" w14:textId="77777777" w:rsidR="00A855AB" w:rsidRPr="00483A6C" w:rsidRDefault="00A855AB"/>
          <w:p w14:paraId="66EDF322" w14:textId="77777777" w:rsidR="00A855AB" w:rsidRPr="00483A6C" w:rsidRDefault="00A855AB"/>
          <w:p w14:paraId="51953AEA" w14:textId="77777777" w:rsidR="00A855AB" w:rsidRPr="00483A6C" w:rsidRDefault="00A855AB"/>
          <w:p w14:paraId="6501FB7F" w14:textId="77777777" w:rsidR="00A855AB" w:rsidRPr="00483A6C" w:rsidRDefault="00A855AB"/>
          <w:p w14:paraId="181A24D6" w14:textId="77777777" w:rsidR="00A855AB" w:rsidRPr="00483A6C" w:rsidRDefault="00A855AB"/>
        </w:tc>
      </w:tr>
      <w:tr w:rsidR="00483A6C" w:rsidRPr="00483A6C" w14:paraId="79D64212" w14:textId="77777777">
        <w:trPr>
          <w:jc w:val="center"/>
        </w:trPr>
        <w:tc>
          <w:tcPr>
            <w:tcW w:w="650" w:type="dxa"/>
            <w:vMerge/>
            <w:vAlign w:val="center"/>
          </w:tcPr>
          <w:p w14:paraId="343E1031" w14:textId="77777777" w:rsidR="00A855AB" w:rsidRPr="00483A6C" w:rsidRDefault="00A855AB"/>
        </w:tc>
        <w:tc>
          <w:tcPr>
            <w:tcW w:w="1090" w:type="dxa"/>
            <w:vAlign w:val="center"/>
          </w:tcPr>
          <w:p w14:paraId="4BFFE637" w14:textId="77777777" w:rsidR="00A855AB" w:rsidRPr="00483A6C" w:rsidRDefault="00000000">
            <w:pPr>
              <w:rPr>
                <w:rFonts w:asciiTheme="minorEastAsia" w:hAnsiTheme="minorEastAsia"/>
                <w:kern w:val="0"/>
                <w:szCs w:val="21"/>
              </w:rPr>
            </w:pPr>
            <w:r w:rsidRPr="00483A6C">
              <w:rPr>
                <w:rFonts w:asciiTheme="minorEastAsia" w:hAnsiTheme="minorEastAsia" w:hint="eastAsia"/>
                <w:kern w:val="0"/>
                <w:szCs w:val="21"/>
              </w:rPr>
              <w:t>其它型钢</w:t>
            </w:r>
          </w:p>
        </w:tc>
        <w:tc>
          <w:tcPr>
            <w:tcW w:w="1234" w:type="dxa"/>
            <w:vAlign w:val="center"/>
          </w:tcPr>
          <w:p w14:paraId="332FB196" w14:textId="77777777" w:rsidR="00A855AB" w:rsidRPr="00483A6C" w:rsidRDefault="00000000">
            <w:r w:rsidRPr="00483A6C">
              <w:rPr>
                <w:rFonts w:hint="eastAsia"/>
              </w:rPr>
              <w:t>构件类型名称</w:t>
            </w:r>
            <w:r w:rsidRPr="00483A6C">
              <w:rPr>
                <w:rFonts w:hint="eastAsia"/>
              </w:rPr>
              <w:t>-</w:t>
            </w:r>
            <w:r w:rsidRPr="00483A6C">
              <w:rPr>
                <w:rFonts w:hint="eastAsia"/>
              </w:rPr>
              <w:t>截面信息</w:t>
            </w:r>
          </w:p>
        </w:tc>
        <w:tc>
          <w:tcPr>
            <w:tcW w:w="1791" w:type="dxa"/>
            <w:vAlign w:val="center"/>
          </w:tcPr>
          <w:p w14:paraId="47BC86A8" w14:textId="77777777" w:rsidR="00A855AB" w:rsidRPr="00483A6C" w:rsidRDefault="00000000">
            <w:r w:rsidRPr="00483A6C">
              <w:rPr>
                <w:rFonts w:asciiTheme="minorEastAsia" w:hAnsiTheme="minorEastAsia" w:hint="eastAsia"/>
                <w:kern w:val="0"/>
                <w:szCs w:val="21"/>
              </w:rPr>
              <w:t>其它型钢</w:t>
            </w:r>
          </w:p>
        </w:tc>
        <w:tc>
          <w:tcPr>
            <w:tcW w:w="2266" w:type="dxa"/>
            <w:vAlign w:val="center"/>
          </w:tcPr>
          <w:p w14:paraId="2686B998" w14:textId="77777777" w:rsidR="00A855AB" w:rsidRPr="00483A6C" w:rsidRDefault="00A855AB"/>
        </w:tc>
        <w:tc>
          <w:tcPr>
            <w:tcW w:w="2255" w:type="dxa"/>
            <w:vAlign w:val="center"/>
          </w:tcPr>
          <w:p w14:paraId="198AB88A" w14:textId="77777777" w:rsidR="00A855AB" w:rsidRPr="00483A6C" w:rsidRDefault="00A855AB"/>
        </w:tc>
      </w:tr>
      <w:tr w:rsidR="00483A6C" w:rsidRPr="00483A6C" w14:paraId="4FC9DB45" w14:textId="77777777">
        <w:trPr>
          <w:jc w:val="center"/>
        </w:trPr>
        <w:tc>
          <w:tcPr>
            <w:tcW w:w="650" w:type="dxa"/>
            <w:vMerge w:val="restart"/>
            <w:vAlign w:val="center"/>
          </w:tcPr>
          <w:p w14:paraId="2BB1B8BB" w14:textId="77777777" w:rsidR="00A855AB" w:rsidRPr="00483A6C" w:rsidRDefault="00000000">
            <w:r w:rsidRPr="00483A6C">
              <w:rPr>
                <w:rFonts w:hint="eastAsia"/>
              </w:rPr>
              <w:t>常规水暖</w:t>
            </w:r>
          </w:p>
        </w:tc>
        <w:tc>
          <w:tcPr>
            <w:tcW w:w="1090" w:type="dxa"/>
            <w:vAlign w:val="center"/>
          </w:tcPr>
          <w:p w14:paraId="5C08B214" w14:textId="77777777" w:rsidR="00A855AB" w:rsidRPr="00483A6C" w:rsidRDefault="00000000">
            <w:pPr>
              <w:rPr>
                <w:rFonts w:ascii="Wingdings 2" w:hAnsi="Wingdings 2" w:hint="eastAsia"/>
                <w:kern w:val="0"/>
                <w:sz w:val="24"/>
                <w:szCs w:val="24"/>
              </w:rPr>
            </w:pPr>
            <w:r w:rsidRPr="00483A6C">
              <w:t>管道</w:t>
            </w:r>
          </w:p>
        </w:tc>
        <w:tc>
          <w:tcPr>
            <w:tcW w:w="1234" w:type="dxa"/>
            <w:vAlign w:val="center"/>
          </w:tcPr>
          <w:p w14:paraId="54A4826E" w14:textId="77777777" w:rsidR="00A855AB" w:rsidRPr="00483A6C" w:rsidRDefault="00000000">
            <w:r w:rsidRPr="00483A6C">
              <w:rPr>
                <w:rFonts w:hint="eastAsia"/>
              </w:rPr>
              <w:t>构件类型名称</w:t>
            </w:r>
          </w:p>
        </w:tc>
        <w:tc>
          <w:tcPr>
            <w:tcW w:w="1791" w:type="dxa"/>
            <w:vAlign w:val="center"/>
          </w:tcPr>
          <w:p w14:paraId="462C95A5" w14:textId="77777777" w:rsidR="00A855AB" w:rsidRPr="00483A6C" w:rsidRDefault="00000000">
            <w:r w:rsidRPr="00483A6C">
              <w:rPr>
                <w:rFonts w:hint="eastAsia"/>
              </w:rPr>
              <w:t>内外热镀锌钢管</w:t>
            </w:r>
          </w:p>
        </w:tc>
        <w:tc>
          <w:tcPr>
            <w:tcW w:w="2266" w:type="dxa"/>
            <w:vAlign w:val="center"/>
          </w:tcPr>
          <w:p w14:paraId="3775B30F" w14:textId="77777777" w:rsidR="00A855AB" w:rsidRPr="00483A6C" w:rsidRDefault="00A855AB"/>
        </w:tc>
        <w:tc>
          <w:tcPr>
            <w:tcW w:w="2255" w:type="dxa"/>
            <w:vAlign w:val="center"/>
          </w:tcPr>
          <w:p w14:paraId="3963114E" w14:textId="77777777" w:rsidR="00A855AB" w:rsidRPr="00483A6C" w:rsidRDefault="00000000">
            <w:pPr>
              <w:pStyle w:val="11"/>
              <w:spacing w:after="156"/>
              <w:ind w:firstLineChars="0" w:firstLine="0"/>
            </w:pPr>
            <w:r w:rsidRPr="00483A6C">
              <w:rPr>
                <w:rFonts w:hint="eastAsia"/>
              </w:rPr>
              <w:t>1</w:t>
            </w:r>
            <w:r w:rsidRPr="00483A6C">
              <w:rPr>
                <w:rFonts w:hint="eastAsia"/>
              </w:rPr>
              <w:t>、材质</w:t>
            </w:r>
          </w:p>
          <w:p w14:paraId="289BA26C" w14:textId="77777777" w:rsidR="00A855AB" w:rsidRPr="00483A6C" w:rsidRDefault="00000000">
            <w:pPr>
              <w:pStyle w:val="11"/>
              <w:spacing w:after="156"/>
              <w:ind w:firstLineChars="0" w:firstLine="0"/>
            </w:pPr>
            <w:r w:rsidRPr="00483A6C">
              <w:rPr>
                <w:rFonts w:hint="eastAsia"/>
              </w:rPr>
              <w:t>2</w:t>
            </w:r>
            <w:r w:rsidRPr="00483A6C">
              <w:rPr>
                <w:rFonts w:hint="eastAsia"/>
              </w:rPr>
              <w:t>、专业</w:t>
            </w:r>
          </w:p>
          <w:p w14:paraId="75B2CED7" w14:textId="77777777" w:rsidR="00A855AB" w:rsidRPr="00483A6C" w:rsidRDefault="00000000">
            <w:pPr>
              <w:pStyle w:val="11"/>
              <w:spacing w:after="156"/>
              <w:ind w:firstLineChars="0" w:firstLine="0"/>
            </w:pPr>
            <w:r w:rsidRPr="00483A6C">
              <w:rPr>
                <w:rFonts w:hint="eastAsia"/>
              </w:rPr>
              <w:t>3</w:t>
            </w:r>
            <w:r w:rsidRPr="00483A6C">
              <w:rPr>
                <w:rFonts w:hint="eastAsia"/>
              </w:rPr>
              <w:t>、系统类型</w:t>
            </w:r>
          </w:p>
          <w:p w14:paraId="67B6047D" w14:textId="77777777" w:rsidR="00A855AB" w:rsidRPr="00483A6C" w:rsidRDefault="00000000">
            <w:pPr>
              <w:pStyle w:val="11"/>
              <w:spacing w:after="156"/>
              <w:ind w:firstLineChars="0" w:firstLine="0"/>
            </w:pPr>
            <w:r w:rsidRPr="00483A6C">
              <w:rPr>
                <w:rFonts w:hint="eastAsia"/>
              </w:rPr>
              <w:t>4</w:t>
            </w:r>
            <w:r w:rsidRPr="00483A6C">
              <w:rPr>
                <w:rFonts w:hint="eastAsia"/>
              </w:rPr>
              <w:t>、回路类型</w:t>
            </w:r>
          </w:p>
          <w:p w14:paraId="4CD72F50" w14:textId="77777777" w:rsidR="00A855AB" w:rsidRPr="00483A6C" w:rsidRDefault="00000000">
            <w:pPr>
              <w:pStyle w:val="11"/>
              <w:spacing w:after="156"/>
              <w:ind w:firstLineChars="0" w:firstLine="0"/>
            </w:pPr>
            <w:r w:rsidRPr="00483A6C">
              <w:rPr>
                <w:rFonts w:hint="eastAsia"/>
              </w:rPr>
              <w:t>5</w:t>
            </w:r>
            <w:r w:rsidRPr="00483A6C">
              <w:rPr>
                <w:rFonts w:hint="eastAsia"/>
              </w:rPr>
              <w:t>、保护层类型</w:t>
            </w:r>
          </w:p>
          <w:p w14:paraId="763EEC39" w14:textId="77777777" w:rsidR="00A855AB" w:rsidRPr="00483A6C" w:rsidRDefault="00000000">
            <w:pPr>
              <w:pStyle w:val="11"/>
              <w:spacing w:after="156"/>
              <w:ind w:firstLineChars="0" w:firstLine="0"/>
            </w:pPr>
            <w:r w:rsidRPr="00483A6C">
              <w:rPr>
                <w:rFonts w:hint="eastAsia"/>
              </w:rPr>
              <w:t>6</w:t>
            </w:r>
            <w:r w:rsidRPr="00483A6C">
              <w:rPr>
                <w:rFonts w:hint="eastAsia"/>
              </w:rPr>
              <w:t>、连接方式</w:t>
            </w:r>
          </w:p>
          <w:p w14:paraId="66F93094" w14:textId="77777777" w:rsidR="00A855AB" w:rsidRPr="00483A6C" w:rsidRDefault="00000000">
            <w:pPr>
              <w:pStyle w:val="11"/>
              <w:spacing w:after="156"/>
              <w:ind w:firstLineChars="0" w:firstLine="0"/>
            </w:pPr>
            <w:r w:rsidRPr="00483A6C">
              <w:rPr>
                <w:rFonts w:hint="eastAsia"/>
              </w:rPr>
              <w:t>7</w:t>
            </w:r>
            <w:r w:rsidRPr="00483A6C">
              <w:rPr>
                <w:rFonts w:hint="eastAsia"/>
              </w:rPr>
              <w:t>、壁厚</w:t>
            </w:r>
          </w:p>
          <w:p w14:paraId="00C990EF" w14:textId="77777777" w:rsidR="00A855AB" w:rsidRPr="00483A6C" w:rsidRDefault="00A855AB"/>
        </w:tc>
      </w:tr>
      <w:tr w:rsidR="00483A6C" w:rsidRPr="00483A6C" w14:paraId="06FEA285" w14:textId="77777777">
        <w:trPr>
          <w:jc w:val="center"/>
        </w:trPr>
        <w:tc>
          <w:tcPr>
            <w:tcW w:w="650" w:type="dxa"/>
            <w:vMerge/>
            <w:vAlign w:val="center"/>
          </w:tcPr>
          <w:p w14:paraId="0DEDB39F" w14:textId="77777777" w:rsidR="00A855AB" w:rsidRPr="00483A6C" w:rsidRDefault="00A855AB"/>
        </w:tc>
        <w:tc>
          <w:tcPr>
            <w:tcW w:w="1090" w:type="dxa"/>
            <w:vAlign w:val="center"/>
          </w:tcPr>
          <w:p w14:paraId="731099A0" w14:textId="77777777" w:rsidR="00A855AB" w:rsidRPr="00483A6C" w:rsidRDefault="00000000">
            <w:pPr>
              <w:rPr>
                <w:rFonts w:asciiTheme="minorEastAsia" w:hAnsiTheme="minorEastAsia"/>
                <w:kern w:val="0"/>
                <w:sz w:val="24"/>
                <w:szCs w:val="24"/>
              </w:rPr>
            </w:pPr>
            <w:r w:rsidRPr="00483A6C">
              <w:rPr>
                <w:rFonts w:hint="eastAsia"/>
              </w:rPr>
              <w:t>水泵</w:t>
            </w:r>
          </w:p>
        </w:tc>
        <w:tc>
          <w:tcPr>
            <w:tcW w:w="1234" w:type="dxa"/>
            <w:vAlign w:val="center"/>
          </w:tcPr>
          <w:p w14:paraId="5EE2782C" w14:textId="77777777" w:rsidR="00A855AB" w:rsidRPr="00483A6C" w:rsidRDefault="00000000">
            <w:r w:rsidRPr="00483A6C">
              <w:rPr>
                <w:rFonts w:hint="eastAsia"/>
              </w:rPr>
              <w:t>设备名称</w:t>
            </w:r>
            <w:r w:rsidRPr="00483A6C">
              <w:rPr>
                <w:rFonts w:hint="eastAsia"/>
              </w:rPr>
              <w:t>-</w:t>
            </w:r>
            <w:r w:rsidRPr="00483A6C">
              <w:rPr>
                <w:rFonts w:hint="eastAsia"/>
              </w:rPr>
              <w:t>设备型号</w:t>
            </w:r>
          </w:p>
        </w:tc>
        <w:tc>
          <w:tcPr>
            <w:tcW w:w="1791" w:type="dxa"/>
            <w:vAlign w:val="center"/>
          </w:tcPr>
          <w:p w14:paraId="3129234D" w14:textId="77777777" w:rsidR="00A855AB" w:rsidRPr="00483A6C" w:rsidRDefault="00000000">
            <w:r w:rsidRPr="00483A6C">
              <w:rPr>
                <w:rFonts w:hint="eastAsia"/>
              </w:rPr>
              <w:t>变频供水泵</w:t>
            </w:r>
            <w:r w:rsidRPr="00483A6C">
              <w:rPr>
                <w:rFonts w:hint="eastAsia"/>
              </w:rPr>
              <w:t>- AAB200/0.75-4(</w:t>
            </w:r>
            <w:r w:rsidRPr="00483A6C">
              <w:rPr>
                <w:rFonts w:hint="eastAsia"/>
              </w:rPr>
              <w:t>立式</w:t>
            </w:r>
            <w:r w:rsidRPr="00483A6C">
              <w:rPr>
                <w:rFonts w:hint="eastAsia"/>
              </w:rPr>
              <w:t>)</w:t>
            </w:r>
          </w:p>
        </w:tc>
        <w:tc>
          <w:tcPr>
            <w:tcW w:w="2266" w:type="dxa"/>
            <w:vAlign w:val="center"/>
          </w:tcPr>
          <w:p w14:paraId="123C095B" w14:textId="77777777" w:rsidR="00A855AB" w:rsidRPr="00483A6C" w:rsidRDefault="00A855AB">
            <w:pPr>
              <w:pStyle w:val="11"/>
              <w:spacing w:after="156"/>
              <w:ind w:firstLineChars="0" w:firstLine="0"/>
            </w:pPr>
          </w:p>
        </w:tc>
        <w:tc>
          <w:tcPr>
            <w:tcW w:w="2255" w:type="dxa"/>
            <w:vAlign w:val="center"/>
          </w:tcPr>
          <w:p w14:paraId="243FAD5F" w14:textId="77777777" w:rsidR="00A855AB" w:rsidRPr="00483A6C" w:rsidRDefault="00000000">
            <w:r w:rsidRPr="00483A6C">
              <w:rPr>
                <w:rFonts w:hint="eastAsia"/>
              </w:rPr>
              <w:t>1</w:t>
            </w:r>
            <w:r w:rsidRPr="00483A6C">
              <w:rPr>
                <w:rFonts w:hint="eastAsia"/>
              </w:rPr>
              <w:t>、专业</w:t>
            </w:r>
          </w:p>
          <w:p w14:paraId="39EAC9AA" w14:textId="77777777" w:rsidR="00A855AB" w:rsidRPr="00483A6C" w:rsidRDefault="00000000">
            <w:r w:rsidRPr="00483A6C">
              <w:rPr>
                <w:rFonts w:hint="eastAsia"/>
              </w:rPr>
              <w:t>2</w:t>
            </w:r>
            <w:r w:rsidRPr="00483A6C">
              <w:rPr>
                <w:rFonts w:hint="eastAsia"/>
              </w:rPr>
              <w:t>、系统类型</w:t>
            </w:r>
          </w:p>
          <w:p w14:paraId="7F47426A" w14:textId="77777777" w:rsidR="00A855AB" w:rsidRPr="00483A6C" w:rsidRDefault="00000000">
            <w:r w:rsidRPr="00483A6C">
              <w:rPr>
                <w:rFonts w:hint="eastAsia"/>
              </w:rPr>
              <w:t>3</w:t>
            </w:r>
            <w:r w:rsidRPr="00483A6C">
              <w:rPr>
                <w:rFonts w:hint="eastAsia"/>
              </w:rPr>
              <w:t>、回路类型</w:t>
            </w:r>
          </w:p>
          <w:p w14:paraId="6BCBDD88" w14:textId="77777777" w:rsidR="00A855AB" w:rsidRPr="00483A6C" w:rsidRDefault="00A855AB"/>
        </w:tc>
      </w:tr>
      <w:tr w:rsidR="00483A6C" w:rsidRPr="00483A6C" w14:paraId="77FAF28D" w14:textId="77777777">
        <w:trPr>
          <w:jc w:val="center"/>
        </w:trPr>
        <w:tc>
          <w:tcPr>
            <w:tcW w:w="650" w:type="dxa"/>
            <w:vMerge/>
            <w:vAlign w:val="center"/>
          </w:tcPr>
          <w:p w14:paraId="71AD8262" w14:textId="77777777" w:rsidR="00A855AB" w:rsidRPr="00483A6C" w:rsidRDefault="00A855AB"/>
        </w:tc>
        <w:tc>
          <w:tcPr>
            <w:tcW w:w="1090" w:type="dxa"/>
            <w:vAlign w:val="center"/>
          </w:tcPr>
          <w:p w14:paraId="286FE10A" w14:textId="77777777" w:rsidR="00A855AB" w:rsidRPr="00483A6C" w:rsidRDefault="00000000">
            <w:pPr>
              <w:rPr>
                <w:rFonts w:asciiTheme="minorEastAsia" w:hAnsiTheme="minorEastAsia"/>
                <w:kern w:val="0"/>
                <w:sz w:val="24"/>
                <w:szCs w:val="24"/>
              </w:rPr>
            </w:pPr>
            <w:r w:rsidRPr="00483A6C">
              <w:rPr>
                <w:rFonts w:hint="eastAsia"/>
              </w:rPr>
              <w:t>气压罐</w:t>
            </w:r>
          </w:p>
        </w:tc>
        <w:tc>
          <w:tcPr>
            <w:tcW w:w="1234" w:type="dxa"/>
            <w:vAlign w:val="center"/>
          </w:tcPr>
          <w:p w14:paraId="671904C9" w14:textId="77777777" w:rsidR="00A855AB" w:rsidRPr="00483A6C" w:rsidRDefault="00000000">
            <w:r w:rsidRPr="00483A6C">
              <w:rPr>
                <w:rFonts w:hint="eastAsia"/>
              </w:rPr>
              <w:t>设备名称</w:t>
            </w:r>
            <w:r w:rsidRPr="00483A6C">
              <w:rPr>
                <w:rFonts w:hint="eastAsia"/>
              </w:rPr>
              <w:t>-</w:t>
            </w:r>
            <w:r w:rsidRPr="00483A6C">
              <w:t xml:space="preserve"> </w:t>
            </w:r>
            <w:r w:rsidRPr="00483A6C">
              <w:rPr>
                <w:rFonts w:hint="eastAsia"/>
              </w:rPr>
              <w:t>设备型号</w:t>
            </w:r>
          </w:p>
        </w:tc>
        <w:tc>
          <w:tcPr>
            <w:tcW w:w="1791" w:type="dxa"/>
            <w:vAlign w:val="center"/>
          </w:tcPr>
          <w:p w14:paraId="45D99026" w14:textId="77777777" w:rsidR="00A855AB" w:rsidRPr="00483A6C" w:rsidRDefault="00A855AB"/>
        </w:tc>
        <w:tc>
          <w:tcPr>
            <w:tcW w:w="2266" w:type="dxa"/>
            <w:vAlign w:val="center"/>
          </w:tcPr>
          <w:p w14:paraId="467BE8AE" w14:textId="77777777" w:rsidR="00A855AB" w:rsidRPr="00483A6C" w:rsidRDefault="00A855AB"/>
        </w:tc>
        <w:tc>
          <w:tcPr>
            <w:tcW w:w="2255" w:type="dxa"/>
            <w:vAlign w:val="center"/>
          </w:tcPr>
          <w:p w14:paraId="1A9A441D" w14:textId="77777777" w:rsidR="00A855AB" w:rsidRPr="00483A6C" w:rsidRDefault="00000000">
            <w:r w:rsidRPr="00483A6C">
              <w:rPr>
                <w:rFonts w:hint="eastAsia"/>
              </w:rPr>
              <w:t>1</w:t>
            </w:r>
            <w:r w:rsidRPr="00483A6C">
              <w:rPr>
                <w:rFonts w:hint="eastAsia"/>
              </w:rPr>
              <w:t>、专业</w:t>
            </w:r>
          </w:p>
          <w:p w14:paraId="2B33CB67" w14:textId="77777777" w:rsidR="00A855AB" w:rsidRPr="00483A6C" w:rsidRDefault="00000000">
            <w:r w:rsidRPr="00483A6C">
              <w:rPr>
                <w:rFonts w:hint="eastAsia"/>
              </w:rPr>
              <w:t>2</w:t>
            </w:r>
            <w:r w:rsidRPr="00483A6C">
              <w:rPr>
                <w:rFonts w:hint="eastAsia"/>
              </w:rPr>
              <w:t>、系统类型</w:t>
            </w:r>
          </w:p>
          <w:p w14:paraId="7D0EF11A" w14:textId="77777777" w:rsidR="00A855AB" w:rsidRPr="00483A6C" w:rsidRDefault="00000000">
            <w:r w:rsidRPr="00483A6C">
              <w:rPr>
                <w:rFonts w:hint="eastAsia"/>
              </w:rPr>
              <w:t>3</w:t>
            </w:r>
            <w:r w:rsidRPr="00483A6C">
              <w:rPr>
                <w:rFonts w:hint="eastAsia"/>
              </w:rPr>
              <w:t>、回路类型</w:t>
            </w:r>
          </w:p>
          <w:p w14:paraId="4144659C" w14:textId="77777777" w:rsidR="00A855AB" w:rsidRPr="00483A6C" w:rsidRDefault="00A855AB"/>
        </w:tc>
      </w:tr>
      <w:tr w:rsidR="00483A6C" w:rsidRPr="00483A6C" w14:paraId="22FF3493" w14:textId="77777777">
        <w:trPr>
          <w:jc w:val="center"/>
        </w:trPr>
        <w:tc>
          <w:tcPr>
            <w:tcW w:w="650" w:type="dxa"/>
            <w:vMerge/>
            <w:vAlign w:val="center"/>
          </w:tcPr>
          <w:p w14:paraId="7138061A" w14:textId="77777777" w:rsidR="00A855AB" w:rsidRPr="00483A6C" w:rsidRDefault="00A855AB"/>
        </w:tc>
        <w:tc>
          <w:tcPr>
            <w:tcW w:w="1090" w:type="dxa"/>
            <w:vAlign w:val="center"/>
          </w:tcPr>
          <w:p w14:paraId="0D4F0F74" w14:textId="77777777" w:rsidR="00A855AB" w:rsidRPr="00483A6C" w:rsidRDefault="00000000">
            <w:pPr>
              <w:rPr>
                <w:rFonts w:asciiTheme="minorEastAsia" w:hAnsiTheme="minorEastAsia"/>
                <w:kern w:val="0"/>
                <w:sz w:val="24"/>
                <w:szCs w:val="24"/>
              </w:rPr>
            </w:pPr>
            <w:r w:rsidRPr="00483A6C">
              <w:rPr>
                <w:rFonts w:hint="eastAsia"/>
              </w:rPr>
              <w:t>水箱</w:t>
            </w:r>
          </w:p>
        </w:tc>
        <w:tc>
          <w:tcPr>
            <w:tcW w:w="1234" w:type="dxa"/>
            <w:vAlign w:val="center"/>
          </w:tcPr>
          <w:p w14:paraId="2D10A04C" w14:textId="77777777" w:rsidR="00A855AB" w:rsidRPr="00483A6C" w:rsidRDefault="00000000">
            <w:r w:rsidRPr="00483A6C">
              <w:rPr>
                <w:rFonts w:hint="eastAsia"/>
              </w:rPr>
              <w:t>设备名称</w:t>
            </w:r>
            <w:r w:rsidRPr="00483A6C">
              <w:rPr>
                <w:rFonts w:hint="eastAsia"/>
              </w:rPr>
              <w:t>-</w:t>
            </w:r>
            <w:r w:rsidRPr="00483A6C">
              <w:t xml:space="preserve"> </w:t>
            </w:r>
            <w:r w:rsidRPr="00483A6C">
              <w:rPr>
                <w:rFonts w:hint="eastAsia"/>
              </w:rPr>
              <w:t>设备型号</w:t>
            </w:r>
          </w:p>
        </w:tc>
        <w:tc>
          <w:tcPr>
            <w:tcW w:w="1791" w:type="dxa"/>
            <w:vAlign w:val="center"/>
          </w:tcPr>
          <w:p w14:paraId="71E23E33" w14:textId="77777777" w:rsidR="00A855AB" w:rsidRPr="00483A6C" w:rsidRDefault="00A855AB"/>
        </w:tc>
        <w:tc>
          <w:tcPr>
            <w:tcW w:w="2266" w:type="dxa"/>
            <w:vAlign w:val="center"/>
          </w:tcPr>
          <w:p w14:paraId="0F792C62" w14:textId="77777777" w:rsidR="00A855AB" w:rsidRPr="00483A6C" w:rsidRDefault="00A855AB"/>
        </w:tc>
        <w:tc>
          <w:tcPr>
            <w:tcW w:w="2255" w:type="dxa"/>
            <w:vAlign w:val="center"/>
          </w:tcPr>
          <w:p w14:paraId="36A856D6" w14:textId="77777777" w:rsidR="00A855AB" w:rsidRPr="00483A6C" w:rsidRDefault="00000000">
            <w:r w:rsidRPr="00483A6C">
              <w:rPr>
                <w:rFonts w:hint="eastAsia"/>
              </w:rPr>
              <w:t>1</w:t>
            </w:r>
            <w:r w:rsidRPr="00483A6C">
              <w:rPr>
                <w:rFonts w:hint="eastAsia"/>
              </w:rPr>
              <w:t>、专业</w:t>
            </w:r>
          </w:p>
          <w:p w14:paraId="73182229" w14:textId="77777777" w:rsidR="00A855AB" w:rsidRPr="00483A6C" w:rsidRDefault="00000000">
            <w:r w:rsidRPr="00483A6C">
              <w:rPr>
                <w:rFonts w:hint="eastAsia"/>
              </w:rPr>
              <w:t>2</w:t>
            </w:r>
            <w:r w:rsidRPr="00483A6C">
              <w:rPr>
                <w:rFonts w:hint="eastAsia"/>
              </w:rPr>
              <w:t>、系统类型</w:t>
            </w:r>
          </w:p>
          <w:p w14:paraId="7FE3779A" w14:textId="77777777" w:rsidR="00A855AB" w:rsidRPr="00483A6C" w:rsidRDefault="00000000">
            <w:r w:rsidRPr="00483A6C">
              <w:rPr>
                <w:rFonts w:hint="eastAsia"/>
              </w:rPr>
              <w:t>3</w:t>
            </w:r>
            <w:r w:rsidRPr="00483A6C">
              <w:rPr>
                <w:rFonts w:hint="eastAsia"/>
              </w:rPr>
              <w:t>、回路类型</w:t>
            </w:r>
          </w:p>
          <w:p w14:paraId="547040C3" w14:textId="77777777" w:rsidR="00A855AB" w:rsidRPr="00483A6C" w:rsidRDefault="00A855AB"/>
          <w:p w14:paraId="71714F61" w14:textId="77777777" w:rsidR="00A855AB" w:rsidRPr="00483A6C" w:rsidRDefault="00A855AB"/>
        </w:tc>
      </w:tr>
      <w:tr w:rsidR="00483A6C" w:rsidRPr="00483A6C" w14:paraId="49BBB940" w14:textId="77777777">
        <w:trPr>
          <w:jc w:val="center"/>
        </w:trPr>
        <w:tc>
          <w:tcPr>
            <w:tcW w:w="650" w:type="dxa"/>
            <w:vMerge/>
            <w:vAlign w:val="center"/>
          </w:tcPr>
          <w:p w14:paraId="3390BA74" w14:textId="77777777" w:rsidR="00A855AB" w:rsidRPr="00483A6C" w:rsidRDefault="00A855AB"/>
        </w:tc>
        <w:tc>
          <w:tcPr>
            <w:tcW w:w="1090" w:type="dxa"/>
            <w:vAlign w:val="center"/>
          </w:tcPr>
          <w:p w14:paraId="524DBFD1" w14:textId="77777777" w:rsidR="00A855AB" w:rsidRPr="00483A6C" w:rsidRDefault="00000000">
            <w:pPr>
              <w:rPr>
                <w:rFonts w:asciiTheme="minorEastAsia" w:hAnsiTheme="minorEastAsia"/>
                <w:kern w:val="0"/>
                <w:sz w:val="24"/>
                <w:szCs w:val="24"/>
              </w:rPr>
            </w:pPr>
            <w:r w:rsidRPr="00483A6C">
              <w:rPr>
                <w:rFonts w:hint="eastAsia"/>
              </w:rPr>
              <w:t>管道阀门、水表、过滤器、防止倒流器</w:t>
            </w:r>
          </w:p>
        </w:tc>
        <w:tc>
          <w:tcPr>
            <w:tcW w:w="1234" w:type="dxa"/>
            <w:vAlign w:val="center"/>
          </w:tcPr>
          <w:p w14:paraId="0BC4A04D" w14:textId="77777777" w:rsidR="00A855AB" w:rsidRPr="00483A6C" w:rsidRDefault="00000000">
            <w:pPr>
              <w:pStyle w:val="11"/>
              <w:spacing w:after="156"/>
              <w:ind w:firstLineChars="0" w:firstLine="0"/>
            </w:pPr>
            <w:r w:rsidRPr="00483A6C">
              <w:rPr>
                <w:rFonts w:hint="eastAsia"/>
              </w:rPr>
              <w:t>设备名称</w:t>
            </w:r>
          </w:p>
          <w:p w14:paraId="1146689E" w14:textId="77777777" w:rsidR="00A855AB" w:rsidRPr="00483A6C" w:rsidRDefault="00A855AB"/>
        </w:tc>
        <w:tc>
          <w:tcPr>
            <w:tcW w:w="1791" w:type="dxa"/>
            <w:vAlign w:val="center"/>
          </w:tcPr>
          <w:p w14:paraId="5528232E" w14:textId="77777777" w:rsidR="00A855AB" w:rsidRPr="00483A6C" w:rsidRDefault="00000000">
            <w:r w:rsidRPr="00483A6C">
              <w:rPr>
                <w:rFonts w:hint="eastAsia"/>
              </w:rPr>
              <w:t>截止阀、水表、过滤器、</w:t>
            </w:r>
          </w:p>
        </w:tc>
        <w:tc>
          <w:tcPr>
            <w:tcW w:w="2266" w:type="dxa"/>
            <w:vAlign w:val="center"/>
          </w:tcPr>
          <w:p w14:paraId="7FDA74DF" w14:textId="77777777" w:rsidR="00A855AB" w:rsidRPr="00483A6C" w:rsidRDefault="00A855AB"/>
        </w:tc>
        <w:tc>
          <w:tcPr>
            <w:tcW w:w="2255" w:type="dxa"/>
            <w:vAlign w:val="center"/>
          </w:tcPr>
          <w:p w14:paraId="7AC2950E" w14:textId="77777777" w:rsidR="00A855AB" w:rsidRPr="00483A6C" w:rsidRDefault="00000000">
            <w:r w:rsidRPr="00483A6C">
              <w:rPr>
                <w:rFonts w:hint="eastAsia"/>
              </w:rPr>
              <w:t>1</w:t>
            </w:r>
            <w:r w:rsidRPr="00483A6C">
              <w:rPr>
                <w:rFonts w:hint="eastAsia"/>
              </w:rPr>
              <w:t>、专业</w:t>
            </w:r>
          </w:p>
          <w:p w14:paraId="15DD38A5" w14:textId="77777777" w:rsidR="00A855AB" w:rsidRPr="00483A6C" w:rsidRDefault="00000000">
            <w:r w:rsidRPr="00483A6C">
              <w:rPr>
                <w:rFonts w:hint="eastAsia"/>
              </w:rPr>
              <w:t>2</w:t>
            </w:r>
            <w:r w:rsidRPr="00483A6C">
              <w:rPr>
                <w:rFonts w:hint="eastAsia"/>
              </w:rPr>
              <w:t>、系统类型</w:t>
            </w:r>
          </w:p>
          <w:p w14:paraId="62D2BD79" w14:textId="77777777" w:rsidR="00A855AB" w:rsidRPr="00483A6C" w:rsidRDefault="00000000">
            <w:r w:rsidRPr="00483A6C">
              <w:rPr>
                <w:rFonts w:hint="eastAsia"/>
              </w:rPr>
              <w:t>3</w:t>
            </w:r>
            <w:r w:rsidRPr="00483A6C">
              <w:rPr>
                <w:rFonts w:hint="eastAsia"/>
              </w:rPr>
              <w:t>、回路类型</w:t>
            </w:r>
          </w:p>
        </w:tc>
      </w:tr>
      <w:tr w:rsidR="00483A6C" w:rsidRPr="00483A6C" w14:paraId="2AB9EFA4" w14:textId="77777777">
        <w:trPr>
          <w:jc w:val="center"/>
        </w:trPr>
        <w:tc>
          <w:tcPr>
            <w:tcW w:w="650" w:type="dxa"/>
            <w:vMerge/>
            <w:vAlign w:val="center"/>
          </w:tcPr>
          <w:p w14:paraId="41BEB47A" w14:textId="77777777" w:rsidR="00A855AB" w:rsidRPr="00483A6C" w:rsidRDefault="00A855AB"/>
        </w:tc>
        <w:tc>
          <w:tcPr>
            <w:tcW w:w="1090" w:type="dxa"/>
            <w:vAlign w:val="center"/>
          </w:tcPr>
          <w:p w14:paraId="4C1E7932" w14:textId="77777777" w:rsidR="00A855AB" w:rsidRPr="00483A6C" w:rsidRDefault="00000000">
            <w:pPr>
              <w:rPr>
                <w:rFonts w:asciiTheme="minorEastAsia" w:hAnsiTheme="minorEastAsia"/>
                <w:kern w:val="0"/>
                <w:sz w:val="24"/>
                <w:szCs w:val="24"/>
              </w:rPr>
            </w:pPr>
            <w:r w:rsidRPr="00483A6C">
              <w:rPr>
                <w:rFonts w:hint="eastAsia"/>
              </w:rPr>
              <w:t>隔油池</w:t>
            </w:r>
          </w:p>
        </w:tc>
        <w:tc>
          <w:tcPr>
            <w:tcW w:w="1234" w:type="dxa"/>
            <w:vAlign w:val="center"/>
          </w:tcPr>
          <w:p w14:paraId="481C5AF1" w14:textId="77777777" w:rsidR="00A855AB" w:rsidRPr="00483A6C" w:rsidRDefault="00000000">
            <w:r w:rsidRPr="00483A6C">
              <w:rPr>
                <w:rFonts w:hint="eastAsia"/>
              </w:rPr>
              <w:t>设备名称</w:t>
            </w:r>
          </w:p>
        </w:tc>
        <w:tc>
          <w:tcPr>
            <w:tcW w:w="1791" w:type="dxa"/>
            <w:vAlign w:val="center"/>
          </w:tcPr>
          <w:p w14:paraId="02D998FC" w14:textId="77777777" w:rsidR="00A855AB" w:rsidRPr="00483A6C" w:rsidRDefault="00000000">
            <w:r w:rsidRPr="00483A6C">
              <w:rPr>
                <w:rFonts w:hint="eastAsia"/>
              </w:rPr>
              <w:t>隔油池</w:t>
            </w:r>
          </w:p>
        </w:tc>
        <w:tc>
          <w:tcPr>
            <w:tcW w:w="2266" w:type="dxa"/>
            <w:vAlign w:val="center"/>
          </w:tcPr>
          <w:p w14:paraId="70CEAF52" w14:textId="77777777" w:rsidR="00A855AB" w:rsidRPr="00483A6C" w:rsidRDefault="00000000">
            <w:r w:rsidRPr="00483A6C">
              <w:rPr>
                <w:rFonts w:hint="eastAsia"/>
              </w:rPr>
              <w:t>长、宽、高</w:t>
            </w:r>
          </w:p>
        </w:tc>
        <w:tc>
          <w:tcPr>
            <w:tcW w:w="2255" w:type="dxa"/>
            <w:vAlign w:val="center"/>
          </w:tcPr>
          <w:p w14:paraId="4428CA56" w14:textId="77777777" w:rsidR="00A855AB" w:rsidRPr="00483A6C" w:rsidRDefault="00000000">
            <w:r w:rsidRPr="00483A6C">
              <w:rPr>
                <w:rFonts w:hint="eastAsia"/>
              </w:rPr>
              <w:t>1</w:t>
            </w:r>
            <w:r w:rsidRPr="00483A6C">
              <w:rPr>
                <w:rFonts w:hint="eastAsia"/>
              </w:rPr>
              <w:t>、专业</w:t>
            </w:r>
          </w:p>
          <w:p w14:paraId="6BE72539" w14:textId="77777777" w:rsidR="00A855AB" w:rsidRPr="00483A6C" w:rsidRDefault="00000000">
            <w:r w:rsidRPr="00483A6C">
              <w:rPr>
                <w:rFonts w:hint="eastAsia"/>
              </w:rPr>
              <w:t>2</w:t>
            </w:r>
            <w:r w:rsidRPr="00483A6C">
              <w:rPr>
                <w:rFonts w:hint="eastAsia"/>
              </w:rPr>
              <w:t>、系统类型</w:t>
            </w:r>
          </w:p>
          <w:p w14:paraId="1D8BEFB3" w14:textId="77777777" w:rsidR="00A855AB" w:rsidRPr="00483A6C" w:rsidRDefault="00000000">
            <w:r w:rsidRPr="00483A6C">
              <w:rPr>
                <w:rFonts w:hint="eastAsia"/>
              </w:rPr>
              <w:t>3</w:t>
            </w:r>
            <w:r w:rsidRPr="00483A6C">
              <w:rPr>
                <w:rFonts w:hint="eastAsia"/>
              </w:rPr>
              <w:t>、回路类型</w:t>
            </w:r>
          </w:p>
          <w:p w14:paraId="1C776066" w14:textId="77777777" w:rsidR="00A855AB" w:rsidRPr="00483A6C" w:rsidRDefault="00A855AB"/>
        </w:tc>
      </w:tr>
      <w:tr w:rsidR="00483A6C" w:rsidRPr="00483A6C" w14:paraId="0E06A6D5" w14:textId="77777777">
        <w:trPr>
          <w:jc w:val="center"/>
        </w:trPr>
        <w:tc>
          <w:tcPr>
            <w:tcW w:w="650" w:type="dxa"/>
            <w:vMerge/>
            <w:vAlign w:val="center"/>
          </w:tcPr>
          <w:p w14:paraId="3A2B1E1A" w14:textId="77777777" w:rsidR="00A855AB" w:rsidRPr="00483A6C" w:rsidRDefault="00A855AB"/>
        </w:tc>
        <w:tc>
          <w:tcPr>
            <w:tcW w:w="1090" w:type="dxa"/>
            <w:vAlign w:val="center"/>
          </w:tcPr>
          <w:p w14:paraId="232E95C7" w14:textId="77777777" w:rsidR="00A855AB" w:rsidRPr="00483A6C" w:rsidRDefault="00000000">
            <w:pPr>
              <w:rPr>
                <w:rFonts w:asciiTheme="minorEastAsia" w:hAnsiTheme="minorEastAsia"/>
                <w:kern w:val="0"/>
                <w:sz w:val="24"/>
                <w:szCs w:val="24"/>
              </w:rPr>
            </w:pPr>
            <w:r w:rsidRPr="00483A6C">
              <w:rPr>
                <w:rFonts w:hint="eastAsia"/>
              </w:rPr>
              <w:t>地漏</w:t>
            </w:r>
          </w:p>
        </w:tc>
        <w:tc>
          <w:tcPr>
            <w:tcW w:w="1234" w:type="dxa"/>
            <w:vAlign w:val="center"/>
          </w:tcPr>
          <w:p w14:paraId="4D34ADF6" w14:textId="77777777" w:rsidR="00A855AB" w:rsidRPr="00483A6C" w:rsidRDefault="00000000">
            <w:r w:rsidRPr="00483A6C">
              <w:rPr>
                <w:rFonts w:hint="eastAsia"/>
              </w:rPr>
              <w:t>设备名称</w:t>
            </w:r>
          </w:p>
        </w:tc>
        <w:tc>
          <w:tcPr>
            <w:tcW w:w="1791" w:type="dxa"/>
            <w:vAlign w:val="center"/>
          </w:tcPr>
          <w:p w14:paraId="790298D2" w14:textId="77777777" w:rsidR="00A855AB" w:rsidRPr="00483A6C" w:rsidRDefault="00000000">
            <w:r w:rsidRPr="00483A6C">
              <w:rPr>
                <w:rFonts w:hint="eastAsia"/>
              </w:rPr>
              <w:t>地漏</w:t>
            </w:r>
          </w:p>
        </w:tc>
        <w:tc>
          <w:tcPr>
            <w:tcW w:w="2266" w:type="dxa"/>
            <w:vAlign w:val="center"/>
          </w:tcPr>
          <w:p w14:paraId="73ADA40D" w14:textId="77777777" w:rsidR="00A855AB" w:rsidRPr="00483A6C" w:rsidRDefault="00A855AB"/>
        </w:tc>
        <w:tc>
          <w:tcPr>
            <w:tcW w:w="2255" w:type="dxa"/>
            <w:vAlign w:val="center"/>
          </w:tcPr>
          <w:p w14:paraId="677B78FC" w14:textId="77777777" w:rsidR="00A855AB" w:rsidRPr="00483A6C" w:rsidRDefault="00000000">
            <w:r w:rsidRPr="00483A6C">
              <w:rPr>
                <w:rFonts w:hint="eastAsia"/>
              </w:rPr>
              <w:t>1</w:t>
            </w:r>
            <w:r w:rsidRPr="00483A6C">
              <w:rPr>
                <w:rFonts w:hint="eastAsia"/>
              </w:rPr>
              <w:t>、专业</w:t>
            </w:r>
          </w:p>
          <w:p w14:paraId="06DD5BE7" w14:textId="77777777" w:rsidR="00A855AB" w:rsidRPr="00483A6C" w:rsidRDefault="00000000">
            <w:r w:rsidRPr="00483A6C">
              <w:rPr>
                <w:rFonts w:hint="eastAsia"/>
              </w:rPr>
              <w:t>2</w:t>
            </w:r>
            <w:r w:rsidRPr="00483A6C">
              <w:rPr>
                <w:rFonts w:hint="eastAsia"/>
              </w:rPr>
              <w:t>、系统类型</w:t>
            </w:r>
          </w:p>
          <w:p w14:paraId="751B6629" w14:textId="77777777" w:rsidR="00A855AB" w:rsidRPr="00483A6C" w:rsidRDefault="00000000">
            <w:r w:rsidRPr="00483A6C">
              <w:rPr>
                <w:rFonts w:hint="eastAsia"/>
              </w:rPr>
              <w:t>3</w:t>
            </w:r>
            <w:r w:rsidRPr="00483A6C">
              <w:rPr>
                <w:rFonts w:hint="eastAsia"/>
              </w:rPr>
              <w:t>、回路类型</w:t>
            </w:r>
          </w:p>
          <w:p w14:paraId="372B2A68" w14:textId="77777777" w:rsidR="00A855AB" w:rsidRPr="00483A6C" w:rsidRDefault="00A855AB"/>
        </w:tc>
      </w:tr>
      <w:tr w:rsidR="00483A6C" w:rsidRPr="00483A6C" w14:paraId="49402475" w14:textId="77777777">
        <w:trPr>
          <w:jc w:val="center"/>
        </w:trPr>
        <w:tc>
          <w:tcPr>
            <w:tcW w:w="650" w:type="dxa"/>
            <w:vMerge/>
            <w:vAlign w:val="center"/>
          </w:tcPr>
          <w:p w14:paraId="303B050F" w14:textId="77777777" w:rsidR="00A855AB" w:rsidRPr="00483A6C" w:rsidRDefault="00A855AB"/>
        </w:tc>
        <w:tc>
          <w:tcPr>
            <w:tcW w:w="1090" w:type="dxa"/>
            <w:vAlign w:val="center"/>
          </w:tcPr>
          <w:p w14:paraId="633DD575" w14:textId="77777777" w:rsidR="00A855AB" w:rsidRPr="00483A6C" w:rsidRDefault="00000000">
            <w:r w:rsidRPr="00483A6C">
              <w:rPr>
                <w:rFonts w:hint="eastAsia"/>
              </w:rPr>
              <w:t>大便器、</w:t>
            </w:r>
            <w:r w:rsidRPr="00483A6C">
              <w:rPr>
                <w:rFonts w:hint="eastAsia"/>
              </w:rPr>
              <w:lastRenderedPageBreak/>
              <w:t>小便器、洗脸盆</w:t>
            </w:r>
          </w:p>
        </w:tc>
        <w:tc>
          <w:tcPr>
            <w:tcW w:w="1234" w:type="dxa"/>
            <w:vAlign w:val="center"/>
          </w:tcPr>
          <w:p w14:paraId="5632CE82" w14:textId="77777777" w:rsidR="00A855AB" w:rsidRPr="00483A6C" w:rsidRDefault="00000000">
            <w:r w:rsidRPr="00483A6C">
              <w:rPr>
                <w:rFonts w:hint="eastAsia"/>
              </w:rPr>
              <w:lastRenderedPageBreak/>
              <w:t>设备名称</w:t>
            </w:r>
          </w:p>
        </w:tc>
        <w:tc>
          <w:tcPr>
            <w:tcW w:w="1791" w:type="dxa"/>
            <w:vAlign w:val="center"/>
          </w:tcPr>
          <w:p w14:paraId="7629255E" w14:textId="77777777" w:rsidR="00A855AB" w:rsidRPr="00483A6C" w:rsidRDefault="00000000">
            <w:r w:rsidRPr="00483A6C">
              <w:rPr>
                <w:rFonts w:hint="eastAsia"/>
              </w:rPr>
              <w:t>大便器、小便器、</w:t>
            </w:r>
            <w:r w:rsidRPr="00483A6C">
              <w:rPr>
                <w:rFonts w:hint="eastAsia"/>
              </w:rPr>
              <w:lastRenderedPageBreak/>
              <w:t>洗脸盆</w:t>
            </w:r>
          </w:p>
        </w:tc>
        <w:tc>
          <w:tcPr>
            <w:tcW w:w="2266" w:type="dxa"/>
            <w:vAlign w:val="center"/>
          </w:tcPr>
          <w:p w14:paraId="238B86AE" w14:textId="77777777" w:rsidR="00A855AB" w:rsidRPr="00483A6C" w:rsidRDefault="00000000">
            <w:r w:rsidRPr="00483A6C">
              <w:rPr>
                <w:rFonts w:hint="eastAsia"/>
              </w:rPr>
              <w:lastRenderedPageBreak/>
              <w:t>1</w:t>
            </w:r>
            <w:r w:rsidRPr="00483A6C">
              <w:rPr>
                <w:rFonts w:hint="eastAsia"/>
              </w:rPr>
              <w:t>、规格型号</w:t>
            </w:r>
          </w:p>
          <w:p w14:paraId="3ABA7AAE" w14:textId="77777777" w:rsidR="00A855AB" w:rsidRPr="00483A6C" w:rsidRDefault="00000000">
            <w:r w:rsidRPr="00483A6C">
              <w:rPr>
                <w:rFonts w:hint="eastAsia"/>
              </w:rPr>
              <w:lastRenderedPageBreak/>
              <w:t>2</w:t>
            </w:r>
            <w:r w:rsidRPr="00483A6C">
              <w:rPr>
                <w:rFonts w:hint="eastAsia"/>
              </w:rPr>
              <w:t>、组装方式</w:t>
            </w:r>
          </w:p>
        </w:tc>
        <w:tc>
          <w:tcPr>
            <w:tcW w:w="2255" w:type="dxa"/>
            <w:vAlign w:val="center"/>
          </w:tcPr>
          <w:p w14:paraId="1F014B44" w14:textId="77777777" w:rsidR="00A855AB" w:rsidRPr="00483A6C" w:rsidRDefault="00000000">
            <w:r w:rsidRPr="00483A6C">
              <w:rPr>
                <w:rFonts w:hint="eastAsia"/>
              </w:rPr>
              <w:lastRenderedPageBreak/>
              <w:t>1</w:t>
            </w:r>
            <w:r w:rsidRPr="00483A6C">
              <w:rPr>
                <w:rFonts w:hint="eastAsia"/>
              </w:rPr>
              <w:t>、专业</w:t>
            </w:r>
          </w:p>
          <w:p w14:paraId="0FB13251" w14:textId="77777777" w:rsidR="00A855AB" w:rsidRPr="00483A6C" w:rsidRDefault="00000000">
            <w:r w:rsidRPr="00483A6C">
              <w:rPr>
                <w:rFonts w:hint="eastAsia"/>
              </w:rPr>
              <w:lastRenderedPageBreak/>
              <w:t>2</w:t>
            </w:r>
            <w:r w:rsidRPr="00483A6C">
              <w:rPr>
                <w:rFonts w:hint="eastAsia"/>
              </w:rPr>
              <w:t>、系统类型</w:t>
            </w:r>
          </w:p>
          <w:p w14:paraId="1BE41343" w14:textId="77777777" w:rsidR="00A855AB" w:rsidRPr="00483A6C" w:rsidRDefault="00000000">
            <w:r w:rsidRPr="00483A6C">
              <w:rPr>
                <w:rFonts w:hint="eastAsia"/>
              </w:rPr>
              <w:t>3</w:t>
            </w:r>
            <w:r w:rsidRPr="00483A6C">
              <w:rPr>
                <w:rFonts w:hint="eastAsia"/>
              </w:rPr>
              <w:t>、回路类型</w:t>
            </w:r>
          </w:p>
          <w:p w14:paraId="17C3AFE8" w14:textId="77777777" w:rsidR="00A855AB" w:rsidRPr="00483A6C" w:rsidRDefault="00A855AB"/>
        </w:tc>
      </w:tr>
      <w:tr w:rsidR="00483A6C" w:rsidRPr="00483A6C" w14:paraId="1632D2D2" w14:textId="77777777">
        <w:trPr>
          <w:jc w:val="center"/>
        </w:trPr>
        <w:tc>
          <w:tcPr>
            <w:tcW w:w="650" w:type="dxa"/>
            <w:vMerge/>
            <w:vAlign w:val="center"/>
          </w:tcPr>
          <w:p w14:paraId="3CC379CA" w14:textId="77777777" w:rsidR="00A855AB" w:rsidRPr="00483A6C" w:rsidRDefault="00A855AB"/>
        </w:tc>
        <w:tc>
          <w:tcPr>
            <w:tcW w:w="1090" w:type="dxa"/>
            <w:vAlign w:val="center"/>
          </w:tcPr>
          <w:p w14:paraId="322419B1" w14:textId="77777777" w:rsidR="00A855AB" w:rsidRPr="00483A6C" w:rsidRDefault="00000000">
            <w:r w:rsidRPr="00483A6C">
              <w:rPr>
                <w:rFonts w:hint="eastAsia"/>
              </w:rPr>
              <w:t>消火栓</w:t>
            </w:r>
          </w:p>
        </w:tc>
        <w:tc>
          <w:tcPr>
            <w:tcW w:w="1234" w:type="dxa"/>
            <w:vAlign w:val="center"/>
          </w:tcPr>
          <w:p w14:paraId="2DFA76F1" w14:textId="77777777" w:rsidR="00A855AB" w:rsidRPr="00483A6C" w:rsidRDefault="00000000">
            <w:r w:rsidRPr="00483A6C">
              <w:rPr>
                <w:rFonts w:hint="eastAsia"/>
              </w:rPr>
              <w:t>设备名称</w:t>
            </w:r>
          </w:p>
        </w:tc>
        <w:tc>
          <w:tcPr>
            <w:tcW w:w="1791" w:type="dxa"/>
            <w:vAlign w:val="center"/>
          </w:tcPr>
          <w:p w14:paraId="7CB1B4A5" w14:textId="77777777" w:rsidR="00A855AB" w:rsidRPr="00483A6C" w:rsidRDefault="00000000">
            <w:r w:rsidRPr="00483A6C">
              <w:rPr>
                <w:rFonts w:hint="eastAsia"/>
              </w:rPr>
              <w:t>消火栓</w:t>
            </w:r>
          </w:p>
        </w:tc>
        <w:tc>
          <w:tcPr>
            <w:tcW w:w="2266" w:type="dxa"/>
            <w:vAlign w:val="center"/>
          </w:tcPr>
          <w:p w14:paraId="486C0784" w14:textId="77777777" w:rsidR="00A855AB" w:rsidRPr="00483A6C" w:rsidRDefault="00000000">
            <w:pPr>
              <w:pStyle w:val="11"/>
              <w:spacing w:after="156"/>
              <w:ind w:firstLineChars="0" w:firstLine="0"/>
            </w:pPr>
            <w:r w:rsidRPr="00483A6C">
              <w:rPr>
                <w:rFonts w:hint="eastAsia"/>
              </w:rPr>
              <w:t>1</w:t>
            </w:r>
            <w:r w:rsidRPr="00483A6C">
              <w:rPr>
                <w:rFonts w:hint="eastAsia"/>
              </w:rPr>
              <w:t>、规格型号</w:t>
            </w:r>
          </w:p>
          <w:p w14:paraId="73692A3E" w14:textId="77777777" w:rsidR="00A855AB" w:rsidRPr="00483A6C" w:rsidRDefault="00000000">
            <w:r w:rsidRPr="00483A6C">
              <w:rPr>
                <w:rFonts w:hint="eastAsia"/>
              </w:rPr>
              <w:t>2</w:t>
            </w:r>
            <w:r w:rsidRPr="00483A6C">
              <w:rPr>
                <w:rFonts w:hint="eastAsia"/>
              </w:rPr>
              <w:t>、安装方式</w:t>
            </w:r>
          </w:p>
          <w:p w14:paraId="24867DD1" w14:textId="77777777" w:rsidR="00A855AB" w:rsidRPr="00483A6C" w:rsidRDefault="00A855AB"/>
        </w:tc>
        <w:tc>
          <w:tcPr>
            <w:tcW w:w="2255" w:type="dxa"/>
            <w:vAlign w:val="center"/>
          </w:tcPr>
          <w:p w14:paraId="569586FA" w14:textId="77777777" w:rsidR="00A855AB" w:rsidRPr="00483A6C" w:rsidRDefault="00000000">
            <w:r w:rsidRPr="00483A6C">
              <w:rPr>
                <w:rFonts w:hint="eastAsia"/>
              </w:rPr>
              <w:t>1</w:t>
            </w:r>
            <w:r w:rsidRPr="00483A6C">
              <w:rPr>
                <w:rFonts w:hint="eastAsia"/>
              </w:rPr>
              <w:t>、专业</w:t>
            </w:r>
          </w:p>
          <w:p w14:paraId="41680CAC" w14:textId="77777777" w:rsidR="00A855AB" w:rsidRPr="00483A6C" w:rsidRDefault="00000000">
            <w:r w:rsidRPr="00483A6C">
              <w:rPr>
                <w:rFonts w:hint="eastAsia"/>
              </w:rPr>
              <w:t>2</w:t>
            </w:r>
            <w:r w:rsidRPr="00483A6C">
              <w:rPr>
                <w:rFonts w:hint="eastAsia"/>
              </w:rPr>
              <w:t>、系统类型</w:t>
            </w:r>
          </w:p>
          <w:p w14:paraId="4FBAF2E2" w14:textId="77777777" w:rsidR="00A855AB" w:rsidRPr="00483A6C" w:rsidRDefault="00000000">
            <w:r w:rsidRPr="00483A6C">
              <w:rPr>
                <w:rFonts w:hint="eastAsia"/>
              </w:rPr>
              <w:t>3</w:t>
            </w:r>
            <w:r w:rsidRPr="00483A6C">
              <w:rPr>
                <w:rFonts w:hint="eastAsia"/>
              </w:rPr>
              <w:t>、回路类型</w:t>
            </w:r>
          </w:p>
          <w:p w14:paraId="52049E1E" w14:textId="77777777" w:rsidR="00A855AB" w:rsidRPr="00483A6C" w:rsidRDefault="00A855AB"/>
        </w:tc>
      </w:tr>
      <w:tr w:rsidR="00483A6C" w:rsidRPr="00483A6C" w14:paraId="6D825CB8" w14:textId="77777777">
        <w:trPr>
          <w:jc w:val="center"/>
        </w:trPr>
        <w:tc>
          <w:tcPr>
            <w:tcW w:w="650" w:type="dxa"/>
            <w:vMerge/>
            <w:vAlign w:val="center"/>
          </w:tcPr>
          <w:p w14:paraId="36CE87AC" w14:textId="77777777" w:rsidR="00A855AB" w:rsidRPr="00483A6C" w:rsidRDefault="00A855AB"/>
        </w:tc>
        <w:tc>
          <w:tcPr>
            <w:tcW w:w="1090" w:type="dxa"/>
            <w:vAlign w:val="center"/>
          </w:tcPr>
          <w:p w14:paraId="2C37B2F8" w14:textId="77777777" w:rsidR="00A855AB" w:rsidRPr="00483A6C" w:rsidRDefault="00000000">
            <w:pPr>
              <w:tabs>
                <w:tab w:val="left" w:pos="15"/>
              </w:tabs>
            </w:pPr>
            <w:r w:rsidRPr="00483A6C">
              <w:tab/>
            </w:r>
            <w:r w:rsidRPr="00483A6C">
              <w:rPr>
                <w:rFonts w:hint="eastAsia"/>
              </w:rPr>
              <w:t>水泵</w:t>
            </w:r>
            <w:proofErr w:type="gramStart"/>
            <w:r w:rsidRPr="00483A6C">
              <w:rPr>
                <w:rFonts w:hint="eastAsia"/>
              </w:rPr>
              <w:t>结合器</w:t>
            </w:r>
            <w:proofErr w:type="gramEnd"/>
          </w:p>
        </w:tc>
        <w:tc>
          <w:tcPr>
            <w:tcW w:w="1234" w:type="dxa"/>
            <w:vAlign w:val="center"/>
          </w:tcPr>
          <w:p w14:paraId="6FD993A1" w14:textId="77777777" w:rsidR="00A855AB" w:rsidRPr="00483A6C" w:rsidRDefault="00000000">
            <w:r w:rsidRPr="00483A6C">
              <w:rPr>
                <w:rFonts w:hint="eastAsia"/>
              </w:rPr>
              <w:t>设备名称</w:t>
            </w:r>
          </w:p>
        </w:tc>
        <w:tc>
          <w:tcPr>
            <w:tcW w:w="1791" w:type="dxa"/>
            <w:vAlign w:val="center"/>
          </w:tcPr>
          <w:p w14:paraId="090188E5" w14:textId="77777777" w:rsidR="00A855AB" w:rsidRPr="00483A6C" w:rsidRDefault="00000000">
            <w:r w:rsidRPr="00483A6C">
              <w:rPr>
                <w:rFonts w:hint="eastAsia"/>
              </w:rPr>
              <w:t>水泵</w:t>
            </w:r>
            <w:proofErr w:type="gramStart"/>
            <w:r w:rsidRPr="00483A6C">
              <w:rPr>
                <w:rFonts w:hint="eastAsia"/>
              </w:rPr>
              <w:t>结合器</w:t>
            </w:r>
            <w:proofErr w:type="gramEnd"/>
          </w:p>
        </w:tc>
        <w:tc>
          <w:tcPr>
            <w:tcW w:w="2266" w:type="dxa"/>
            <w:vAlign w:val="center"/>
          </w:tcPr>
          <w:p w14:paraId="1AED60FB" w14:textId="77777777" w:rsidR="00A855AB" w:rsidRPr="00483A6C" w:rsidRDefault="00000000">
            <w:pPr>
              <w:pStyle w:val="11"/>
              <w:spacing w:after="156"/>
              <w:ind w:firstLineChars="0" w:firstLine="0"/>
            </w:pPr>
            <w:r w:rsidRPr="00483A6C">
              <w:rPr>
                <w:rFonts w:hint="eastAsia"/>
              </w:rPr>
              <w:t>1</w:t>
            </w:r>
            <w:r w:rsidRPr="00483A6C">
              <w:rPr>
                <w:rFonts w:hint="eastAsia"/>
              </w:rPr>
              <w:t>、规格型号</w:t>
            </w:r>
          </w:p>
          <w:p w14:paraId="1FAE41F8" w14:textId="77777777" w:rsidR="00A855AB" w:rsidRPr="00483A6C" w:rsidRDefault="00000000">
            <w:pPr>
              <w:pStyle w:val="11"/>
              <w:spacing w:after="156"/>
              <w:ind w:firstLineChars="0" w:firstLine="0"/>
            </w:pPr>
            <w:r w:rsidRPr="00483A6C">
              <w:rPr>
                <w:rFonts w:hint="eastAsia"/>
              </w:rPr>
              <w:t>2</w:t>
            </w:r>
            <w:r w:rsidRPr="00483A6C">
              <w:rPr>
                <w:rFonts w:hint="eastAsia"/>
              </w:rPr>
              <w:t>、安装位置</w:t>
            </w:r>
          </w:p>
        </w:tc>
        <w:tc>
          <w:tcPr>
            <w:tcW w:w="2255" w:type="dxa"/>
            <w:vAlign w:val="center"/>
          </w:tcPr>
          <w:p w14:paraId="7B259730" w14:textId="77777777" w:rsidR="00A855AB" w:rsidRPr="00483A6C" w:rsidRDefault="00000000">
            <w:r w:rsidRPr="00483A6C">
              <w:rPr>
                <w:rFonts w:hint="eastAsia"/>
              </w:rPr>
              <w:t>1</w:t>
            </w:r>
            <w:r w:rsidRPr="00483A6C">
              <w:rPr>
                <w:rFonts w:hint="eastAsia"/>
              </w:rPr>
              <w:t>、专业</w:t>
            </w:r>
          </w:p>
          <w:p w14:paraId="6C26134E" w14:textId="77777777" w:rsidR="00A855AB" w:rsidRPr="00483A6C" w:rsidRDefault="00000000">
            <w:r w:rsidRPr="00483A6C">
              <w:rPr>
                <w:rFonts w:hint="eastAsia"/>
              </w:rPr>
              <w:t>2</w:t>
            </w:r>
            <w:r w:rsidRPr="00483A6C">
              <w:rPr>
                <w:rFonts w:hint="eastAsia"/>
              </w:rPr>
              <w:t>、系统类型</w:t>
            </w:r>
          </w:p>
          <w:p w14:paraId="0BBF95BE" w14:textId="77777777" w:rsidR="00A855AB" w:rsidRPr="00483A6C" w:rsidRDefault="00000000">
            <w:r w:rsidRPr="00483A6C">
              <w:rPr>
                <w:rFonts w:hint="eastAsia"/>
              </w:rPr>
              <w:t>3</w:t>
            </w:r>
            <w:r w:rsidRPr="00483A6C">
              <w:rPr>
                <w:rFonts w:hint="eastAsia"/>
              </w:rPr>
              <w:t>、回路类型</w:t>
            </w:r>
          </w:p>
          <w:p w14:paraId="4FE05DFC" w14:textId="77777777" w:rsidR="00A855AB" w:rsidRPr="00483A6C" w:rsidRDefault="00A855AB"/>
        </w:tc>
      </w:tr>
      <w:tr w:rsidR="00483A6C" w:rsidRPr="00483A6C" w14:paraId="55925B35" w14:textId="77777777">
        <w:trPr>
          <w:jc w:val="center"/>
        </w:trPr>
        <w:tc>
          <w:tcPr>
            <w:tcW w:w="650" w:type="dxa"/>
            <w:vMerge/>
            <w:vAlign w:val="center"/>
          </w:tcPr>
          <w:p w14:paraId="3D2BE652" w14:textId="77777777" w:rsidR="00A855AB" w:rsidRPr="00483A6C" w:rsidRDefault="00A855AB"/>
        </w:tc>
        <w:tc>
          <w:tcPr>
            <w:tcW w:w="1090" w:type="dxa"/>
            <w:vAlign w:val="center"/>
          </w:tcPr>
          <w:p w14:paraId="582FABC8" w14:textId="77777777" w:rsidR="00A855AB" w:rsidRPr="00483A6C" w:rsidRDefault="00000000">
            <w:r w:rsidRPr="00483A6C">
              <w:rPr>
                <w:rFonts w:hint="eastAsia"/>
              </w:rPr>
              <w:t>喷淋头</w:t>
            </w:r>
          </w:p>
        </w:tc>
        <w:tc>
          <w:tcPr>
            <w:tcW w:w="1234" w:type="dxa"/>
            <w:vAlign w:val="center"/>
          </w:tcPr>
          <w:p w14:paraId="37DE0940" w14:textId="77777777" w:rsidR="00A855AB" w:rsidRPr="00483A6C" w:rsidRDefault="00000000">
            <w:r w:rsidRPr="00483A6C">
              <w:rPr>
                <w:rFonts w:hint="eastAsia"/>
              </w:rPr>
              <w:t>设备名称</w:t>
            </w:r>
          </w:p>
        </w:tc>
        <w:tc>
          <w:tcPr>
            <w:tcW w:w="1791" w:type="dxa"/>
            <w:vAlign w:val="center"/>
          </w:tcPr>
          <w:p w14:paraId="5C159DD0" w14:textId="77777777" w:rsidR="00A855AB" w:rsidRPr="00483A6C" w:rsidRDefault="00000000">
            <w:r w:rsidRPr="00483A6C">
              <w:rPr>
                <w:rFonts w:hint="eastAsia"/>
              </w:rPr>
              <w:t>喷淋头</w:t>
            </w:r>
          </w:p>
        </w:tc>
        <w:tc>
          <w:tcPr>
            <w:tcW w:w="2266" w:type="dxa"/>
            <w:vAlign w:val="center"/>
          </w:tcPr>
          <w:p w14:paraId="44540BEE" w14:textId="77777777" w:rsidR="00A855AB" w:rsidRPr="00483A6C" w:rsidRDefault="00000000">
            <w:pPr>
              <w:pStyle w:val="11"/>
              <w:spacing w:after="156"/>
              <w:ind w:firstLineChars="0" w:firstLine="0"/>
            </w:pPr>
            <w:r w:rsidRPr="00483A6C">
              <w:rPr>
                <w:rFonts w:hint="eastAsia"/>
              </w:rPr>
              <w:t>1</w:t>
            </w:r>
            <w:r w:rsidRPr="00483A6C">
              <w:rPr>
                <w:rFonts w:hint="eastAsia"/>
              </w:rPr>
              <w:t>、规格型号</w:t>
            </w:r>
          </w:p>
          <w:p w14:paraId="675A7B5B" w14:textId="77777777" w:rsidR="00A855AB" w:rsidRPr="00483A6C" w:rsidRDefault="00000000">
            <w:pPr>
              <w:pStyle w:val="11"/>
              <w:spacing w:after="156"/>
              <w:ind w:firstLineChars="0" w:firstLine="0"/>
            </w:pPr>
            <w:r w:rsidRPr="00483A6C">
              <w:rPr>
                <w:rFonts w:hint="eastAsia"/>
              </w:rPr>
              <w:t>2</w:t>
            </w:r>
            <w:r w:rsidRPr="00483A6C">
              <w:rPr>
                <w:rFonts w:hint="eastAsia"/>
              </w:rPr>
              <w:t>、有无吊顶</w:t>
            </w:r>
          </w:p>
        </w:tc>
        <w:tc>
          <w:tcPr>
            <w:tcW w:w="2255" w:type="dxa"/>
            <w:vAlign w:val="center"/>
          </w:tcPr>
          <w:p w14:paraId="153B405B" w14:textId="77777777" w:rsidR="00A855AB" w:rsidRPr="00483A6C" w:rsidRDefault="00000000">
            <w:r w:rsidRPr="00483A6C">
              <w:rPr>
                <w:rFonts w:hint="eastAsia"/>
              </w:rPr>
              <w:t>1</w:t>
            </w:r>
            <w:r w:rsidRPr="00483A6C">
              <w:rPr>
                <w:rFonts w:hint="eastAsia"/>
              </w:rPr>
              <w:t>、专业</w:t>
            </w:r>
          </w:p>
          <w:p w14:paraId="1D20A4EC" w14:textId="77777777" w:rsidR="00A855AB" w:rsidRPr="00483A6C" w:rsidRDefault="00000000">
            <w:r w:rsidRPr="00483A6C">
              <w:rPr>
                <w:rFonts w:hint="eastAsia"/>
              </w:rPr>
              <w:t>2</w:t>
            </w:r>
            <w:r w:rsidRPr="00483A6C">
              <w:rPr>
                <w:rFonts w:hint="eastAsia"/>
              </w:rPr>
              <w:t>、系统类型</w:t>
            </w:r>
          </w:p>
          <w:p w14:paraId="0863BE9D" w14:textId="77777777" w:rsidR="00A855AB" w:rsidRPr="00483A6C" w:rsidRDefault="00000000">
            <w:r w:rsidRPr="00483A6C">
              <w:rPr>
                <w:rFonts w:hint="eastAsia"/>
              </w:rPr>
              <w:t>3</w:t>
            </w:r>
            <w:r w:rsidRPr="00483A6C">
              <w:rPr>
                <w:rFonts w:hint="eastAsia"/>
              </w:rPr>
              <w:t>、回路类型</w:t>
            </w:r>
          </w:p>
          <w:p w14:paraId="75944E72" w14:textId="77777777" w:rsidR="00A855AB" w:rsidRPr="00483A6C" w:rsidRDefault="00A855AB"/>
        </w:tc>
      </w:tr>
      <w:tr w:rsidR="00483A6C" w:rsidRPr="00483A6C" w14:paraId="55094D18" w14:textId="77777777">
        <w:trPr>
          <w:jc w:val="center"/>
        </w:trPr>
        <w:tc>
          <w:tcPr>
            <w:tcW w:w="650" w:type="dxa"/>
            <w:vMerge/>
            <w:vAlign w:val="center"/>
          </w:tcPr>
          <w:p w14:paraId="6AC1DA64" w14:textId="77777777" w:rsidR="00A855AB" w:rsidRPr="00483A6C" w:rsidRDefault="00A855AB"/>
        </w:tc>
        <w:tc>
          <w:tcPr>
            <w:tcW w:w="1090" w:type="dxa"/>
            <w:vAlign w:val="center"/>
          </w:tcPr>
          <w:p w14:paraId="29E41BE0" w14:textId="77777777" w:rsidR="00A855AB" w:rsidRPr="00483A6C" w:rsidRDefault="00000000">
            <w:r w:rsidRPr="00483A6C">
              <w:rPr>
                <w:rFonts w:hint="eastAsia"/>
              </w:rPr>
              <w:t>湿式报警阀</w:t>
            </w:r>
          </w:p>
        </w:tc>
        <w:tc>
          <w:tcPr>
            <w:tcW w:w="1234" w:type="dxa"/>
            <w:vAlign w:val="center"/>
          </w:tcPr>
          <w:p w14:paraId="2F0E2948" w14:textId="77777777" w:rsidR="00A855AB" w:rsidRPr="00483A6C" w:rsidRDefault="00000000">
            <w:pPr>
              <w:pStyle w:val="11"/>
              <w:spacing w:after="156"/>
              <w:ind w:firstLineChars="0" w:firstLine="0"/>
            </w:pPr>
            <w:r w:rsidRPr="00483A6C">
              <w:rPr>
                <w:rFonts w:hint="eastAsia"/>
              </w:rPr>
              <w:t>设备名称</w:t>
            </w:r>
          </w:p>
          <w:p w14:paraId="4D527EE1" w14:textId="77777777" w:rsidR="00A855AB" w:rsidRPr="00483A6C" w:rsidRDefault="00A855AB"/>
        </w:tc>
        <w:tc>
          <w:tcPr>
            <w:tcW w:w="1791" w:type="dxa"/>
            <w:vAlign w:val="center"/>
          </w:tcPr>
          <w:p w14:paraId="70DA61C4" w14:textId="77777777" w:rsidR="00A855AB" w:rsidRPr="00483A6C" w:rsidRDefault="00000000">
            <w:r w:rsidRPr="00483A6C">
              <w:rPr>
                <w:rFonts w:hint="eastAsia"/>
              </w:rPr>
              <w:t>湿式报警阀</w:t>
            </w:r>
          </w:p>
        </w:tc>
        <w:tc>
          <w:tcPr>
            <w:tcW w:w="2266" w:type="dxa"/>
            <w:vAlign w:val="center"/>
          </w:tcPr>
          <w:p w14:paraId="04E588DA" w14:textId="77777777" w:rsidR="00A855AB" w:rsidRPr="00483A6C" w:rsidRDefault="00A855AB"/>
        </w:tc>
        <w:tc>
          <w:tcPr>
            <w:tcW w:w="2255" w:type="dxa"/>
            <w:vAlign w:val="center"/>
          </w:tcPr>
          <w:p w14:paraId="74BFD55B" w14:textId="77777777" w:rsidR="00A855AB" w:rsidRPr="00483A6C" w:rsidRDefault="00000000">
            <w:r w:rsidRPr="00483A6C">
              <w:rPr>
                <w:rFonts w:hint="eastAsia"/>
              </w:rPr>
              <w:t>1</w:t>
            </w:r>
            <w:r w:rsidRPr="00483A6C">
              <w:rPr>
                <w:rFonts w:hint="eastAsia"/>
              </w:rPr>
              <w:t>、专业</w:t>
            </w:r>
          </w:p>
          <w:p w14:paraId="7E68ECCE" w14:textId="77777777" w:rsidR="00A855AB" w:rsidRPr="00483A6C" w:rsidRDefault="00000000">
            <w:r w:rsidRPr="00483A6C">
              <w:rPr>
                <w:rFonts w:hint="eastAsia"/>
              </w:rPr>
              <w:t>2</w:t>
            </w:r>
            <w:r w:rsidRPr="00483A6C">
              <w:rPr>
                <w:rFonts w:hint="eastAsia"/>
              </w:rPr>
              <w:t>、系统类型</w:t>
            </w:r>
          </w:p>
          <w:p w14:paraId="1A5198A5" w14:textId="77777777" w:rsidR="00A855AB" w:rsidRPr="00483A6C" w:rsidRDefault="00000000">
            <w:r w:rsidRPr="00483A6C">
              <w:rPr>
                <w:rFonts w:hint="eastAsia"/>
              </w:rPr>
              <w:t>3</w:t>
            </w:r>
            <w:r w:rsidRPr="00483A6C">
              <w:rPr>
                <w:rFonts w:hint="eastAsia"/>
              </w:rPr>
              <w:t>、回路类型</w:t>
            </w:r>
          </w:p>
          <w:p w14:paraId="4759A485" w14:textId="77777777" w:rsidR="00A855AB" w:rsidRPr="00483A6C" w:rsidRDefault="00A855AB"/>
        </w:tc>
      </w:tr>
      <w:tr w:rsidR="00483A6C" w:rsidRPr="00483A6C" w14:paraId="30B99BE7" w14:textId="77777777">
        <w:trPr>
          <w:jc w:val="center"/>
        </w:trPr>
        <w:tc>
          <w:tcPr>
            <w:tcW w:w="650" w:type="dxa"/>
            <w:vMerge/>
            <w:vAlign w:val="center"/>
          </w:tcPr>
          <w:p w14:paraId="60DF7632" w14:textId="77777777" w:rsidR="00A855AB" w:rsidRPr="00483A6C" w:rsidRDefault="00A855AB"/>
        </w:tc>
        <w:tc>
          <w:tcPr>
            <w:tcW w:w="1090" w:type="dxa"/>
            <w:vAlign w:val="center"/>
          </w:tcPr>
          <w:p w14:paraId="77C64C41" w14:textId="77777777" w:rsidR="00A855AB" w:rsidRPr="00483A6C" w:rsidRDefault="00000000">
            <w:r w:rsidRPr="00483A6C">
              <w:rPr>
                <w:rFonts w:hint="eastAsia"/>
              </w:rPr>
              <w:t>水流指示器</w:t>
            </w:r>
          </w:p>
        </w:tc>
        <w:tc>
          <w:tcPr>
            <w:tcW w:w="1234" w:type="dxa"/>
            <w:vAlign w:val="center"/>
          </w:tcPr>
          <w:p w14:paraId="0D684FA1" w14:textId="77777777" w:rsidR="00A855AB" w:rsidRPr="00483A6C" w:rsidRDefault="00000000">
            <w:r w:rsidRPr="00483A6C">
              <w:rPr>
                <w:rFonts w:hint="eastAsia"/>
              </w:rPr>
              <w:t>设备名称</w:t>
            </w:r>
          </w:p>
        </w:tc>
        <w:tc>
          <w:tcPr>
            <w:tcW w:w="1791" w:type="dxa"/>
            <w:vAlign w:val="center"/>
          </w:tcPr>
          <w:p w14:paraId="75C38A42" w14:textId="77777777" w:rsidR="00A855AB" w:rsidRPr="00483A6C" w:rsidRDefault="00000000">
            <w:r w:rsidRPr="00483A6C">
              <w:rPr>
                <w:rFonts w:hint="eastAsia"/>
              </w:rPr>
              <w:t>水流指示器</w:t>
            </w:r>
          </w:p>
        </w:tc>
        <w:tc>
          <w:tcPr>
            <w:tcW w:w="2266" w:type="dxa"/>
            <w:vAlign w:val="center"/>
          </w:tcPr>
          <w:p w14:paraId="699BFDB6" w14:textId="77777777" w:rsidR="00A855AB" w:rsidRPr="00483A6C" w:rsidRDefault="00A855AB"/>
        </w:tc>
        <w:tc>
          <w:tcPr>
            <w:tcW w:w="2255" w:type="dxa"/>
            <w:vAlign w:val="center"/>
          </w:tcPr>
          <w:p w14:paraId="20611326" w14:textId="77777777" w:rsidR="00A855AB" w:rsidRPr="00483A6C" w:rsidRDefault="00000000">
            <w:r w:rsidRPr="00483A6C">
              <w:rPr>
                <w:rFonts w:hint="eastAsia"/>
              </w:rPr>
              <w:t>1</w:t>
            </w:r>
            <w:r w:rsidRPr="00483A6C">
              <w:rPr>
                <w:rFonts w:hint="eastAsia"/>
              </w:rPr>
              <w:t>、专业</w:t>
            </w:r>
          </w:p>
          <w:p w14:paraId="47285F16" w14:textId="77777777" w:rsidR="00A855AB" w:rsidRPr="00483A6C" w:rsidRDefault="00000000">
            <w:r w:rsidRPr="00483A6C">
              <w:rPr>
                <w:rFonts w:hint="eastAsia"/>
              </w:rPr>
              <w:t>2</w:t>
            </w:r>
            <w:r w:rsidRPr="00483A6C">
              <w:rPr>
                <w:rFonts w:hint="eastAsia"/>
              </w:rPr>
              <w:t>、系统类型</w:t>
            </w:r>
          </w:p>
          <w:p w14:paraId="72D4B75D" w14:textId="77777777" w:rsidR="00A855AB" w:rsidRPr="00483A6C" w:rsidRDefault="00000000">
            <w:r w:rsidRPr="00483A6C">
              <w:rPr>
                <w:rFonts w:hint="eastAsia"/>
              </w:rPr>
              <w:t>3</w:t>
            </w:r>
            <w:r w:rsidRPr="00483A6C">
              <w:rPr>
                <w:rFonts w:hint="eastAsia"/>
              </w:rPr>
              <w:t>、回路类型</w:t>
            </w:r>
          </w:p>
          <w:p w14:paraId="658B6BF6" w14:textId="77777777" w:rsidR="00A855AB" w:rsidRPr="00483A6C" w:rsidRDefault="00A855AB"/>
        </w:tc>
      </w:tr>
      <w:tr w:rsidR="00483A6C" w:rsidRPr="00483A6C" w14:paraId="4B0E8048" w14:textId="77777777">
        <w:trPr>
          <w:jc w:val="center"/>
        </w:trPr>
        <w:tc>
          <w:tcPr>
            <w:tcW w:w="650" w:type="dxa"/>
            <w:vMerge w:val="restart"/>
            <w:vAlign w:val="center"/>
          </w:tcPr>
          <w:p w14:paraId="5B9EB718" w14:textId="77777777" w:rsidR="00A855AB" w:rsidRPr="00483A6C" w:rsidRDefault="00000000">
            <w:r w:rsidRPr="00483A6C">
              <w:rPr>
                <w:rFonts w:hint="eastAsia"/>
              </w:rPr>
              <w:t>暖通</w:t>
            </w:r>
          </w:p>
        </w:tc>
        <w:tc>
          <w:tcPr>
            <w:tcW w:w="1090" w:type="dxa"/>
            <w:vAlign w:val="center"/>
          </w:tcPr>
          <w:p w14:paraId="72E30D2D" w14:textId="77777777" w:rsidR="00A855AB" w:rsidRPr="00483A6C" w:rsidRDefault="00000000">
            <w:pPr>
              <w:rPr>
                <w:rFonts w:ascii="微软雅黑" w:eastAsia="微软雅黑" w:hAnsi="微软雅黑"/>
                <w:sz w:val="24"/>
                <w:szCs w:val="24"/>
              </w:rPr>
            </w:pPr>
            <w:r w:rsidRPr="00483A6C">
              <w:rPr>
                <w:rFonts w:hint="eastAsia"/>
              </w:rPr>
              <w:t>风管</w:t>
            </w:r>
          </w:p>
        </w:tc>
        <w:tc>
          <w:tcPr>
            <w:tcW w:w="1234" w:type="dxa"/>
            <w:vAlign w:val="center"/>
          </w:tcPr>
          <w:p w14:paraId="0B7D620D" w14:textId="77777777" w:rsidR="00A855AB" w:rsidRPr="00483A6C" w:rsidRDefault="00000000">
            <w:r w:rsidRPr="00483A6C">
              <w:rPr>
                <w:rFonts w:hint="eastAsia"/>
              </w:rPr>
              <w:t>构件名称</w:t>
            </w:r>
            <w:r w:rsidRPr="00483A6C">
              <w:rPr>
                <w:rFonts w:hint="eastAsia"/>
              </w:rPr>
              <w:t>-</w:t>
            </w:r>
            <w:r w:rsidRPr="00483A6C">
              <w:rPr>
                <w:rFonts w:hint="eastAsia"/>
              </w:rPr>
              <w:t>材质</w:t>
            </w:r>
          </w:p>
        </w:tc>
        <w:tc>
          <w:tcPr>
            <w:tcW w:w="1791" w:type="dxa"/>
            <w:vAlign w:val="center"/>
          </w:tcPr>
          <w:p w14:paraId="64273302" w14:textId="77777777" w:rsidR="00A855AB" w:rsidRPr="00483A6C" w:rsidRDefault="00000000">
            <w:r w:rsidRPr="00483A6C">
              <w:rPr>
                <w:rFonts w:hint="eastAsia"/>
              </w:rPr>
              <w:t>矩形风管</w:t>
            </w:r>
            <w:r w:rsidRPr="00483A6C">
              <w:rPr>
                <w:rFonts w:hint="eastAsia"/>
              </w:rPr>
              <w:t>-</w:t>
            </w:r>
            <w:r w:rsidRPr="00483A6C">
              <w:rPr>
                <w:rFonts w:hint="eastAsia"/>
              </w:rPr>
              <w:t>镀锌钢板</w:t>
            </w:r>
          </w:p>
        </w:tc>
        <w:tc>
          <w:tcPr>
            <w:tcW w:w="2266" w:type="dxa"/>
            <w:vAlign w:val="center"/>
          </w:tcPr>
          <w:p w14:paraId="4EDCCCF6" w14:textId="77777777" w:rsidR="00A855AB" w:rsidRPr="00483A6C" w:rsidRDefault="00A855AB"/>
        </w:tc>
        <w:tc>
          <w:tcPr>
            <w:tcW w:w="2255" w:type="dxa"/>
            <w:vAlign w:val="center"/>
          </w:tcPr>
          <w:p w14:paraId="07AFCF2A" w14:textId="77777777" w:rsidR="00A855AB" w:rsidRPr="00483A6C" w:rsidRDefault="00000000">
            <w:r w:rsidRPr="00483A6C">
              <w:rPr>
                <w:rFonts w:hint="eastAsia"/>
              </w:rPr>
              <w:t>1</w:t>
            </w:r>
            <w:r w:rsidRPr="00483A6C">
              <w:rPr>
                <w:rFonts w:hint="eastAsia"/>
              </w:rPr>
              <w:t>、专业</w:t>
            </w:r>
          </w:p>
          <w:p w14:paraId="7EAB30E8" w14:textId="77777777" w:rsidR="00A855AB" w:rsidRPr="00483A6C" w:rsidRDefault="00000000">
            <w:r w:rsidRPr="00483A6C">
              <w:rPr>
                <w:rFonts w:hint="eastAsia"/>
              </w:rPr>
              <w:t>2</w:t>
            </w:r>
            <w:r w:rsidRPr="00483A6C">
              <w:rPr>
                <w:rFonts w:hint="eastAsia"/>
              </w:rPr>
              <w:t>、系统类型</w:t>
            </w:r>
          </w:p>
          <w:p w14:paraId="08802C65" w14:textId="77777777" w:rsidR="00A855AB" w:rsidRPr="00483A6C" w:rsidRDefault="00000000">
            <w:r w:rsidRPr="00483A6C">
              <w:rPr>
                <w:rFonts w:hint="eastAsia"/>
              </w:rPr>
              <w:t>3</w:t>
            </w:r>
            <w:r w:rsidRPr="00483A6C">
              <w:rPr>
                <w:rFonts w:hint="eastAsia"/>
              </w:rPr>
              <w:t>、回路类型</w:t>
            </w:r>
          </w:p>
          <w:p w14:paraId="3833D8C3" w14:textId="77777777" w:rsidR="00A855AB" w:rsidRPr="00483A6C" w:rsidRDefault="00000000">
            <w:r w:rsidRPr="00483A6C">
              <w:rPr>
                <w:rFonts w:hint="eastAsia"/>
              </w:rPr>
              <w:t>4</w:t>
            </w:r>
            <w:r w:rsidRPr="00483A6C">
              <w:rPr>
                <w:rFonts w:hint="eastAsia"/>
              </w:rPr>
              <w:t>、壁厚</w:t>
            </w:r>
          </w:p>
          <w:p w14:paraId="380F81EA" w14:textId="77777777" w:rsidR="00A855AB" w:rsidRPr="00483A6C" w:rsidRDefault="00000000">
            <w:r w:rsidRPr="00483A6C">
              <w:rPr>
                <w:rFonts w:hint="eastAsia"/>
              </w:rPr>
              <w:t>5</w:t>
            </w:r>
            <w:r w:rsidRPr="00483A6C">
              <w:rPr>
                <w:rFonts w:hint="eastAsia"/>
              </w:rPr>
              <w:t>、保温材料</w:t>
            </w:r>
          </w:p>
          <w:p w14:paraId="45F7B604" w14:textId="77777777" w:rsidR="00A855AB" w:rsidRPr="00483A6C" w:rsidRDefault="00000000">
            <w:r w:rsidRPr="00483A6C">
              <w:rPr>
                <w:rFonts w:hint="eastAsia"/>
              </w:rPr>
              <w:t>6</w:t>
            </w:r>
            <w:r w:rsidRPr="00483A6C">
              <w:rPr>
                <w:rFonts w:hint="eastAsia"/>
              </w:rPr>
              <w:t>、保温厚度</w:t>
            </w:r>
          </w:p>
        </w:tc>
      </w:tr>
      <w:tr w:rsidR="00483A6C" w:rsidRPr="00483A6C" w14:paraId="2CF411AE" w14:textId="77777777">
        <w:trPr>
          <w:jc w:val="center"/>
        </w:trPr>
        <w:tc>
          <w:tcPr>
            <w:tcW w:w="650" w:type="dxa"/>
            <w:vMerge/>
            <w:vAlign w:val="center"/>
          </w:tcPr>
          <w:p w14:paraId="065C3947" w14:textId="77777777" w:rsidR="00A855AB" w:rsidRPr="00483A6C" w:rsidRDefault="00A855AB"/>
        </w:tc>
        <w:tc>
          <w:tcPr>
            <w:tcW w:w="1090" w:type="dxa"/>
            <w:vAlign w:val="center"/>
          </w:tcPr>
          <w:p w14:paraId="1B0E1A95" w14:textId="77777777" w:rsidR="00A855AB" w:rsidRPr="00483A6C" w:rsidRDefault="00000000">
            <w:pPr>
              <w:rPr>
                <w:rFonts w:ascii="微软雅黑" w:eastAsia="微软雅黑" w:hAnsi="微软雅黑"/>
                <w:sz w:val="24"/>
                <w:szCs w:val="24"/>
              </w:rPr>
            </w:pPr>
            <w:r w:rsidRPr="00483A6C">
              <w:rPr>
                <w:rFonts w:hint="eastAsia"/>
              </w:rPr>
              <w:t>风管大小头、风管三通、四通</w:t>
            </w:r>
          </w:p>
        </w:tc>
        <w:tc>
          <w:tcPr>
            <w:tcW w:w="1234" w:type="dxa"/>
            <w:vAlign w:val="center"/>
          </w:tcPr>
          <w:p w14:paraId="071E8C0A" w14:textId="77777777" w:rsidR="00A855AB" w:rsidRPr="00483A6C" w:rsidRDefault="00000000">
            <w:r w:rsidRPr="00483A6C">
              <w:rPr>
                <w:rFonts w:hint="eastAsia"/>
              </w:rPr>
              <w:t>构件名称</w:t>
            </w:r>
            <w:r w:rsidRPr="00483A6C">
              <w:rPr>
                <w:rFonts w:hint="eastAsia"/>
              </w:rPr>
              <w:t>-</w:t>
            </w:r>
            <w:r w:rsidRPr="00483A6C">
              <w:rPr>
                <w:rFonts w:hint="eastAsia"/>
              </w:rPr>
              <w:t>材质</w:t>
            </w:r>
          </w:p>
        </w:tc>
        <w:tc>
          <w:tcPr>
            <w:tcW w:w="1791" w:type="dxa"/>
            <w:vAlign w:val="center"/>
          </w:tcPr>
          <w:p w14:paraId="39EF212B" w14:textId="77777777" w:rsidR="00A855AB" w:rsidRPr="00483A6C" w:rsidRDefault="00000000">
            <w:r w:rsidRPr="00483A6C">
              <w:rPr>
                <w:rFonts w:hint="eastAsia"/>
              </w:rPr>
              <w:t>风管大小头、风管三通、四通</w:t>
            </w:r>
            <w:r w:rsidRPr="00483A6C">
              <w:rPr>
                <w:rFonts w:hint="eastAsia"/>
              </w:rPr>
              <w:t>-</w:t>
            </w:r>
            <w:r w:rsidRPr="00483A6C">
              <w:rPr>
                <w:rFonts w:hint="eastAsia"/>
              </w:rPr>
              <w:t>镀锌钢板</w:t>
            </w:r>
          </w:p>
        </w:tc>
        <w:tc>
          <w:tcPr>
            <w:tcW w:w="2266" w:type="dxa"/>
            <w:vAlign w:val="center"/>
          </w:tcPr>
          <w:p w14:paraId="25D837AE" w14:textId="77777777" w:rsidR="00A855AB" w:rsidRPr="00483A6C" w:rsidRDefault="00A855AB"/>
        </w:tc>
        <w:tc>
          <w:tcPr>
            <w:tcW w:w="2255" w:type="dxa"/>
            <w:vAlign w:val="center"/>
          </w:tcPr>
          <w:p w14:paraId="72DCC581" w14:textId="77777777" w:rsidR="00A855AB" w:rsidRPr="00483A6C" w:rsidRDefault="00000000">
            <w:r w:rsidRPr="00483A6C">
              <w:rPr>
                <w:rFonts w:hint="eastAsia"/>
              </w:rPr>
              <w:t>1</w:t>
            </w:r>
            <w:r w:rsidRPr="00483A6C">
              <w:rPr>
                <w:rFonts w:hint="eastAsia"/>
              </w:rPr>
              <w:t>、专业</w:t>
            </w:r>
          </w:p>
          <w:p w14:paraId="1A91E804" w14:textId="77777777" w:rsidR="00A855AB" w:rsidRPr="00483A6C" w:rsidRDefault="00000000">
            <w:r w:rsidRPr="00483A6C">
              <w:rPr>
                <w:rFonts w:hint="eastAsia"/>
              </w:rPr>
              <w:t>2</w:t>
            </w:r>
            <w:r w:rsidRPr="00483A6C">
              <w:rPr>
                <w:rFonts w:hint="eastAsia"/>
              </w:rPr>
              <w:t>、系统类型</w:t>
            </w:r>
          </w:p>
          <w:p w14:paraId="6A7EA88F" w14:textId="77777777" w:rsidR="00A855AB" w:rsidRPr="00483A6C" w:rsidRDefault="00000000">
            <w:r w:rsidRPr="00483A6C">
              <w:rPr>
                <w:rFonts w:hint="eastAsia"/>
              </w:rPr>
              <w:t>3</w:t>
            </w:r>
            <w:r w:rsidRPr="00483A6C">
              <w:rPr>
                <w:rFonts w:hint="eastAsia"/>
              </w:rPr>
              <w:t>、回路类型</w:t>
            </w:r>
          </w:p>
          <w:p w14:paraId="18155E41" w14:textId="77777777" w:rsidR="00A855AB" w:rsidRPr="00483A6C" w:rsidRDefault="00000000">
            <w:r w:rsidRPr="00483A6C">
              <w:rPr>
                <w:rFonts w:hint="eastAsia"/>
              </w:rPr>
              <w:t>4</w:t>
            </w:r>
            <w:r w:rsidRPr="00483A6C">
              <w:rPr>
                <w:rFonts w:hint="eastAsia"/>
              </w:rPr>
              <w:t>、壁厚</w:t>
            </w:r>
          </w:p>
          <w:p w14:paraId="06CD9119" w14:textId="77777777" w:rsidR="00A855AB" w:rsidRPr="00483A6C" w:rsidRDefault="00000000">
            <w:r w:rsidRPr="00483A6C">
              <w:rPr>
                <w:rFonts w:hint="eastAsia"/>
              </w:rPr>
              <w:t>5</w:t>
            </w:r>
            <w:r w:rsidRPr="00483A6C">
              <w:rPr>
                <w:rFonts w:hint="eastAsia"/>
              </w:rPr>
              <w:t>、保温材料</w:t>
            </w:r>
          </w:p>
          <w:p w14:paraId="17442960" w14:textId="77777777" w:rsidR="00A855AB" w:rsidRPr="00483A6C" w:rsidRDefault="00000000">
            <w:r w:rsidRPr="00483A6C">
              <w:rPr>
                <w:rFonts w:hint="eastAsia"/>
              </w:rPr>
              <w:t>6</w:t>
            </w:r>
            <w:r w:rsidRPr="00483A6C">
              <w:rPr>
                <w:rFonts w:hint="eastAsia"/>
              </w:rPr>
              <w:t>、保温厚度</w:t>
            </w:r>
          </w:p>
        </w:tc>
      </w:tr>
      <w:tr w:rsidR="00483A6C" w:rsidRPr="00483A6C" w14:paraId="152F5DE8" w14:textId="77777777">
        <w:trPr>
          <w:jc w:val="center"/>
        </w:trPr>
        <w:tc>
          <w:tcPr>
            <w:tcW w:w="650" w:type="dxa"/>
            <w:vMerge/>
            <w:vAlign w:val="center"/>
          </w:tcPr>
          <w:p w14:paraId="2A5716D4" w14:textId="77777777" w:rsidR="00A855AB" w:rsidRPr="00483A6C" w:rsidRDefault="00A855AB"/>
        </w:tc>
        <w:tc>
          <w:tcPr>
            <w:tcW w:w="1090" w:type="dxa"/>
            <w:vAlign w:val="center"/>
          </w:tcPr>
          <w:p w14:paraId="6A139BF4" w14:textId="77777777" w:rsidR="00A855AB" w:rsidRPr="00483A6C" w:rsidRDefault="00000000">
            <w:r w:rsidRPr="00483A6C">
              <w:rPr>
                <w:rFonts w:hint="eastAsia"/>
              </w:rPr>
              <w:t>风机</w:t>
            </w:r>
          </w:p>
        </w:tc>
        <w:tc>
          <w:tcPr>
            <w:tcW w:w="1234" w:type="dxa"/>
            <w:vAlign w:val="center"/>
          </w:tcPr>
          <w:p w14:paraId="0D52D0C9" w14:textId="77777777" w:rsidR="00A855AB" w:rsidRPr="00483A6C" w:rsidRDefault="00000000">
            <w:r w:rsidRPr="00483A6C">
              <w:rPr>
                <w:rFonts w:hint="eastAsia"/>
              </w:rPr>
              <w:t>设备名称</w:t>
            </w:r>
            <w:r w:rsidRPr="00483A6C">
              <w:rPr>
                <w:rFonts w:hint="eastAsia"/>
              </w:rPr>
              <w:t>-</w:t>
            </w:r>
            <w:r w:rsidRPr="00483A6C">
              <w:rPr>
                <w:rFonts w:hint="eastAsia"/>
              </w:rPr>
              <w:t>规格型号</w:t>
            </w:r>
          </w:p>
        </w:tc>
        <w:tc>
          <w:tcPr>
            <w:tcW w:w="1791" w:type="dxa"/>
            <w:vAlign w:val="center"/>
          </w:tcPr>
          <w:p w14:paraId="3D206D23" w14:textId="77777777" w:rsidR="00A855AB" w:rsidRPr="00483A6C" w:rsidRDefault="00000000">
            <w:r w:rsidRPr="00483A6C">
              <w:rPr>
                <w:rFonts w:hint="eastAsia"/>
              </w:rPr>
              <w:t>混</w:t>
            </w:r>
            <w:proofErr w:type="gramStart"/>
            <w:r w:rsidRPr="00483A6C">
              <w:rPr>
                <w:rFonts w:hint="eastAsia"/>
              </w:rPr>
              <w:t>流风机</w:t>
            </w:r>
            <w:proofErr w:type="gramEnd"/>
            <w:r w:rsidRPr="00483A6C">
              <w:rPr>
                <w:rFonts w:hint="eastAsia"/>
              </w:rPr>
              <w:t>-</w:t>
            </w:r>
            <w:r w:rsidRPr="00483A6C">
              <w:t xml:space="preserve"> BF201CS</w:t>
            </w:r>
          </w:p>
        </w:tc>
        <w:tc>
          <w:tcPr>
            <w:tcW w:w="2266" w:type="dxa"/>
            <w:vAlign w:val="center"/>
          </w:tcPr>
          <w:p w14:paraId="2007A172" w14:textId="77777777" w:rsidR="00A855AB" w:rsidRPr="00483A6C" w:rsidRDefault="00000000">
            <w:r w:rsidRPr="00483A6C">
              <w:rPr>
                <w:rFonts w:hint="eastAsia"/>
              </w:rPr>
              <w:t>风量</w:t>
            </w:r>
          </w:p>
          <w:p w14:paraId="5FC96210" w14:textId="77777777" w:rsidR="00A855AB" w:rsidRPr="00483A6C" w:rsidRDefault="00000000">
            <w:r w:rsidRPr="00483A6C">
              <w:rPr>
                <w:rFonts w:hint="eastAsia"/>
              </w:rPr>
              <w:t>重量</w:t>
            </w:r>
          </w:p>
          <w:p w14:paraId="4BC3DCDF" w14:textId="77777777" w:rsidR="00A855AB" w:rsidRPr="00483A6C" w:rsidRDefault="00000000">
            <w:r w:rsidRPr="00483A6C">
              <w:rPr>
                <w:rFonts w:hint="eastAsia"/>
              </w:rPr>
              <w:t>功率</w:t>
            </w:r>
          </w:p>
        </w:tc>
        <w:tc>
          <w:tcPr>
            <w:tcW w:w="2255" w:type="dxa"/>
            <w:vAlign w:val="center"/>
          </w:tcPr>
          <w:p w14:paraId="33FD47C8" w14:textId="77777777" w:rsidR="00A855AB" w:rsidRPr="00483A6C" w:rsidRDefault="00000000">
            <w:r w:rsidRPr="00483A6C">
              <w:rPr>
                <w:rFonts w:hint="eastAsia"/>
              </w:rPr>
              <w:t>1</w:t>
            </w:r>
            <w:r w:rsidRPr="00483A6C">
              <w:rPr>
                <w:rFonts w:hint="eastAsia"/>
              </w:rPr>
              <w:t>、专业</w:t>
            </w:r>
          </w:p>
          <w:p w14:paraId="16B7854C" w14:textId="77777777" w:rsidR="00A855AB" w:rsidRPr="00483A6C" w:rsidRDefault="00000000">
            <w:r w:rsidRPr="00483A6C">
              <w:rPr>
                <w:rFonts w:hint="eastAsia"/>
              </w:rPr>
              <w:t>2</w:t>
            </w:r>
            <w:r w:rsidRPr="00483A6C">
              <w:rPr>
                <w:rFonts w:hint="eastAsia"/>
              </w:rPr>
              <w:t>、系统类型</w:t>
            </w:r>
          </w:p>
          <w:p w14:paraId="19816C95" w14:textId="77777777" w:rsidR="00A855AB" w:rsidRPr="00483A6C" w:rsidRDefault="00000000">
            <w:r w:rsidRPr="00483A6C">
              <w:rPr>
                <w:rFonts w:hint="eastAsia"/>
              </w:rPr>
              <w:t>3</w:t>
            </w:r>
            <w:r w:rsidRPr="00483A6C">
              <w:rPr>
                <w:rFonts w:hint="eastAsia"/>
              </w:rPr>
              <w:t>、回路类型</w:t>
            </w:r>
          </w:p>
        </w:tc>
      </w:tr>
      <w:tr w:rsidR="00483A6C" w:rsidRPr="00483A6C" w14:paraId="5F9CBA3A" w14:textId="77777777">
        <w:trPr>
          <w:jc w:val="center"/>
        </w:trPr>
        <w:tc>
          <w:tcPr>
            <w:tcW w:w="650" w:type="dxa"/>
            <w:vMerge/>
            <w:vAlign w:val="center"/>
          </w:tcPr>
          <w:p w14:paraId="55325596" w14:textId="77777777" w:rsidR="00A855AB" w:rsidRPr="00483A6C" w:rsidRDefault="00A855AB"/>
        </w:tc>
        <w:tc>
          <w:tcPr>
            <w:tcW w:w="1090" w:type="dxa"/>
            <w:vAlign w:val="center"/>
          </w:tcPr>
          <w:p w14:paraId="070A4033" w14:textId="77777777" w:rsidR="00A855AB" w:rsidRPr="00483A6C" w:rsidRDefault="00000000">
            <w:r w:rsidRPr="00483A6C">
              <w:rPr>
                <w:rFonts w:hint="eastAsia"/>
              </w:rPr>
              <w:t>风口</w:t>
            </w:r>
          </w:p>
        </w:tc>
        <w:tc>
          <w:tcPr>
            <w:tcW w:w="1234" w:type="dxa"/>
            <w:vAlign w:val="center"/>
          </w:tcPr>
          <w:p w14:paraId="2F4D9CCD" w14:textId="77777777" w:rsidR="00A855AB" w:rsidRPr="00483A6C" w:rsidRDefault="00000000">
            <w:r w:rsidRPr="00483A6C">
              <w:rPr>
                <w:rFonts w:hint="eastAsia"/>
              </w:rPr>
              <w:t>设备名称</w:t>
            </w:r>
            <w:r w:rsidRPr="00483A6C">
              <w:rPr>
                <w:rFonts w:hint="eastAsia"/>
              </w:rPr>
              <w:t>-</w:t>
            </w:r>
            <w:r w:rsidRPr="00483A6C">
              <w:rPr>
                <w:rFonts w:hint="eastAsia"/>
              </w:rPr>
              <w:t>规格型号</w:t>
            </w:r>
          </w:p>
        </w:tc>
        <w:tc>
          <w:tcPr>
            <w:tcW w:w="1791" w:type="dxa"/>
            <w:vAlign w:val="center"/>
          </w:tcPr>
          <w:p w14:paraId="4F8527C2" w14:textId="77777777" w:rsidR="00A855AB" w:rsidRPr="00483A6C" w:rsidRDefault="00000000">
            <w:r w:rsidRPr="00483A6C">
              <w:rPr>
                <w:rFonts w:hint="eastAsia"/>
              </w:rPr>
              <w:t>单层活动百叶风口</w:t>
            </w:r>
            <w:r w:rsidRPr="00483A6C">
              <w:rPr>
                <w:rFonts w:hint="eastAsia"/>
              </w:rPr>
              <w:t>-200x200</w:t>
            </w:r>
          </w:p>
        </w:tc>
        <w:tc>
          <w:tcPr>
            <w:tcW w:w="2266" w:type="dxa"/>
            <w:vAlign w:val="center"/>
          </w:tcPr>
          <w:p w14:paraId="42531BA9" w14:textId="77777777" w:rsidR="00A855AB" w:rsidRPr="00483A6C" w:rsidRDefault="00A855AB"/>
        </w:tc>
        <w:tc>
          <w:tcPr>
            <w:tcW w:w="2255" w:type="dxa"/>
            <w:vAlign w:val="center"/>
          </w:tcPr>
          <w:p w14:paraId="0959089A" w14:textId="77777777" w:rsidR="00A855AB" w:rsidRPr="00483A6C" w:rsidRDefault="00000000">
            <w:r w:rsidRPr="00483A6C">
              <w:rPr>
                <w:rFonts w:hint="eastAsia"/>
              </w:rPr>
              <w:t>1</w:t>
            </w:r>
            <w:r w:rsidRPr="00483A6C">
              <w:rPr>
                <w:rFonts w:hint="eastAsia"/>
              </w:rPr>
              <w:t>、专业</w:t>
            </w:r>
          </w:p>
          <w:p w14:paraId="37ABA621" w14:textId="77777777" w:rsidR="00A855AB" w:rsidRPr="00483A6C" w:rsidRDefault="00000000">
            <w:r w:rsidRPr="00483A6C">
              <w:rPr>
                <w:rFonts w:hint="eastAsia"/>
              </w:rPr>
              <w:t>2</w:t>
            </w:r>
            <w:r w:rsidRPr="00483A6C">
              <w:rPr>
                <w:rFonts w:hint="eastAsia"/>
              </w:rPr>
              <w:t>、系统类型</w:t>
            </w:r>
          </w:p>
          <w:p w14:paraId="4F1123F1" w14:textId="77777777" w:rsidR="00A855AB" w:rsidRPr="00483A6C" w:rsidRDefault="00000000">
            <w:r w:rsidRPr="00483A6C">
              <w:rPr>
                <w:rFonts w:hint="eastAsia"/>
              </w:rPr>
              <w:t>3</w:t>
            </w:r>
            <w:r w:rsidRPr="00483A6C">
              <w:rPr>
                <w:rFonts w:hint="eastAsia"/>
              </w:rPr>
              <w:t>、回路类型</w:t>
            </w:r>
          </w:p>
        </w:tc>
      </w:tr>
      <w:tr w:rsidR="00483A6C" w:rsidRPr="00483A6C" w14:paraId="7F9F1406" w14:textId="77777777">
        <w:trPr>
          <w:jc w:val="center"/>
        </w:trPr>
        <w:tc>
          <w:tcPr>
            <w:tcW w:w="650" w:type="dxa"/>
            <w:vMerge/>
            <w:vAlign w:val="center"/>
          </w:tcPr>
          <w:p w14:paraId="1AA12F92" w14:textId="77777777" w:rsidR="00A855AB" w:rsidRPr="00483A6C" w:rsidRDefault="00A855AB"/>
        </w:tc>
        <w:tc>
          <w:tcPr>
            <w:tcW w:w="1090" w:type="dxa"/>
            <w:vAlign w:val="center"/>
          </w:tcPr>
          <w:p w14:paraId="34AAA81E" w14:textId="77777777" w:rsidR="00A855AB" w:rsidRPr="00483A6C" w:rsidRDefault="00000000">
            <w:r w:rsidRPr="00483A6C">
              <w:rPr>
                <w:rFonts w:hint="eastAsia"/>
              </w:rPr>
              <w:t>风机盘管</w:t>
            </w:r>
          </w:p>
        </w:tc>
        <w:tc>
          <w:tcPr>
            <w:tcW w:w="1234" w:type="dxa"/>
            <w:vAlign w:val="center"/>
          </w:tcPr>
          <w:p w14:paraId="12004398" w14:textId="77777777" w:rsidR="00A855AB" w:rsidRPr="00483A6C" w:rsidRDefault="00000000">
            <w:r w:rsidRPr="00483A6C">
              <w:rPr>
                <w:rFonts w:hint="eastAsia"/>
              </w:rPr>
              <w:t>设备名称</w:t>
            </w:r>
            <w:r w:rsidRPr="00483A6C">
              <w:rPr>
                <w:rFonts w:hint="eastAsia"/>
              </w:rPr>
              <w:t>-</w:t>
            </w:r>
            <w:r w:rsidRPr="00483A6C">
              <w:rPr>
                <w:rFonts w:hint="eastAsia"/>
              </w:rPr>
              <w:t>规格型号</w:t>
            </w:r>
          </w:p>
        </w:tc>
        <w:tc>
          <w:tcPr>
            <w:tcW w:w="1791" w:type="dxa"/>
            <w:vAlign w:val="center"/>
          </w:tcPr>
          <w:p w14:paraId="2F2DD6A4" w14:textId="77777777" w:rsidR="00A855AB" w:rsidRPr="00483A6C" w:rsidRDefault="00000000">
            <w:r w:rsidRPr="00483A6C">
              <w:rPr>
                <w:rFonts w:hint="eastAsia"/>
              </w:rPr>
              <w:t>卧室</w:t>
            </w:r>
            <w:proofErr w:type="gramStart"/>
            <w:r w:rsidRPr="00483A6C">
              <w:rPr>
                <w:rFonts w:hint="eastAsia"/>
              </w:rPr>
              <w:t>暗装静音型</w:t>
            </w:r>
            <w:proofErr w:type="gramEnd"/>
            <w:r w:rsidRPr="00483A6C">
              <w:rPr>
                <w:rFonts w:hint="eastAsia"/>
              </w:rPr>
              <w:t>风机盘管</w:t>
            </w:r>
            <w:r w:rsidRPr="00483A6C">
              <w:rPr>
                <w:rFonts w:hint="eastAsia"/>
              </w:rPr>
              <w:t>-FP-6.3</w:t>
            </w:r>
          </w:p>
        </w:tc>
        <w:tc>
          <w:tcPr>
            <w:tcW w:w="2266" w:type="dxa"/>
            <w:vAlign w:val="center"/>
          </w:tcPr>
          <w:p w14:paraId="0C9022CE" w14:textId="77777777" w:rsidR="00A855AB" w:rsidRPr="00483A6C" w:rsidRDefault="00000000">
            <w:r w:rsidRPr="00483A6C">
              <w:rPr>
                <w:rFonts w:hint="eastAsia"/>
              </w:rPr>
              <w:t>电压</w:t>
            </w:r>
          </w:p>
          <w:p w14:paraId="1093E86B" w14:textId="77777777" w:rsidR="00A855AB" w:rsidRPr="00483A6C" w:rsidRDefault="00000000">
            <w:r w:rsidRPr="00483A6C">
              <w:rPr>
                <w:rFonts w:hint="eastAsia"/>
              </w:rPr>
              <w:t>功率</w:t>
            </w:r>
          </w:p>
          <w:p w14:paraId="15481176" w14:textId="77777777" w:rsidR="00A855AB" w:rsidRPr="00483A6C" w:rsidRDefault="00000000">
            <w:r w:rsidRPr="00483A6C">
              <w:rPr>
                <w:rFonts w:hint="eastAsia"/>
              </w:rPr>
              <w:t>风量</w:t>
            </w:r>
          </w:p>
          <w:p w14:paraId="08D2A560" w14:textId="77777777" w:rsidR="00A855AB" w:rsidRPr="00483A6C" w:rsidRDefault="00000000">
            <w:r w:rsidRPr="00483A6C">
              <w:rPr>
                <w:rFonts w:hint="eastAsia"/>
              </w:rPr>
              <w:lastRenderedPageBreak/>
              <w:t>重量</w:t>
            </w:r>
          </w:p>
        </w:tc>
        <w:tc>
          <w:tcPr>
            <w:tcW w:w="2255" w:type="dxa"/>
            <w:vAlign w:val="center"/>
          </w:tcPr>
          <w:p w14:paraId="141F0E9F" w14:textId="77777777" w:rsidR="00A855AB" w:rsidRPr="00483A6C" w:rsidRDefault="00000000">
            <w:r w:rsidRPr="00483A6C">
              <w:rPr>
                <w:rFonts w:hint="eastAsia"/>
              </w:rPr>
              <w:lastRenderedPageBreak/>
              <w:t>1</w:t>
            </w:r>
            <w:r w:rsidRPr="00483A6C">
              <w:rPr>
                <w:rFonts w:hint="eastAsia"/>
              </w:rPr>
              <w:t>、专业</w:t>
            </w:r>
          </w:p>
          <w:p w14:paraId="0680ACD4" w14:textId="77777777" w:rsidR="00A855AB" w:rsidRPr="00483A6C" w:rsidRDefault="00000000">
            <w:r w:rsidRPr="00483A6C">
              <w:rPr>
                <w:rFonts w:hint="eastAsia"/>
              </w:rPr>
              <w:t>2</w:t>
            </w:r>
            <w:r w:rsidRPr="00483A6C">
              <w:rPr>
                <w:rFonts w:hint="eastAsia"/>
              </w:rPr>
              <w:t>、系统类型</w:t>
            </w:r>
          </w:p>
          <w:p w14:paraId="1172E3EF" w14:textId="77777777" w:rsidR="00A855AB" w:rsidRPr="00483A6C" w:rsidRDefault="00000000">
            <w:r w:rsidRPr="00483A6C">
              <w:rPr>
                <w:rFonts w:hint="eastAsia"/>
              </w:rPr>
              <w:t>3</w:t>
            </w:r>
            <w:r w:rsidRPr="00483A6C">
              <w:rPr>
                <w:rFonts w:hint="eastAsia"/>
              </w:rPr>
              <w:t>、回路类型</w:t>
            </w:r>
          </w:p>
        </w:tc>
      </w:tr>
      <w:tr w:rsidR="00483A6C" w:rsidRPr="00483A6C" w14:paraId="4BD06444" w14:textId="77777777">
        <w:trPr>
          <w:jc w:val="center"/>
        </w:trPr>
        <w:tc>
          <w:tcPr>
            <w:tcW w:w="650" w:type="dxa"/>
            <w:vMerge/>
            <w:vAlign w:val="center"/>
          </w:tcPr>
          <w:p w14:paraId="14D01FF8" w14:textId="77777777" w:rsidR="00A855AB" w:rsidRPr="00483A6C" w:rsidRDefault="00A855AB"/>
        </w:tc>
        <w:tc>
          <w:tcPr>
            <w:tcW w:w="1090" w:type="dxa"/>
            <w:vAlign w:val="center"/>
          </w:tcPr>
          <w:p w14:paraId="0F673541" w14:textId="77777777" w:rsidR="00A855AB" w:rsidRPr="00483A6C" w:rsidRDefault="00000000">
            <w:r w:rsidRPr="00483A6C">
              <w:rPr>
                <w:rFonts w:hint="eastAsia"/>
              </w:rPr>
              <w:t>空调设备</w:t>
            </w:r>
          </w:p>
        </w:tc>
        <w:tc>
          <w:tcPr>
            <w:tcW w:w="1234" w:type="dxa"/>
            <w:vAlign w:val="center"/>
          </w:tcPr>
          <w:p w14:paraId="0572AF05" w14:textId="77777777" w:rsidR="00A855AB" w:rsidRPr="00483A6C" w:rsidRDefault="00000000">
            <w:r w:rsidRPr="00483A6C">
              <w:rPr>
                <w:rFonts w:hint="eastAsia"/>
              </w:rPr>
              <w:t>设备名称</w:t>
            </w:r>
            <w:r w:rsidRPr="00483A6C">
              <w:rPr>
                <w:rFonts w:hint="eastAsia"/>
              </w:rPr>
              <w:t>-</w:t>
            </w:r>
            <w:r w:rsidRPr="00483A6C">
              <w:rPr>
                <w:rFonts w:hint="eastAsia"/>
              </w:rPr>
              <w:t>规格型号</w:t>
            </w:r>
          </w:p>
        </w:tc>
        <w:tc>
          <w:tcPr>
            <w:tcW w:w="1791" w:type="dxa"/>
            <w:vAlign w:val="center"/>
          </w:tcPr>
          <w:p w14:paraId="1BB11355" w14:textId="77777777" w:rsidR="00A855AB" w:rsidRPr="00483A6C" w:rsidRDefault="00000000">
            <w:r w:rsidRPr="00483A6C">
              <w:rPr>
                <w:rFonts w:hint="eastAsia"/>
              </w:rPr>
              <w:t>组合空调器</w:t>
            </w:r>
            <w:r w:rsidRPr="00483A6C">
              <w:rPr>
                <w:rFonts w:hint="eastAsia"/>
              </w:rPr>
              <w:t>-</w:t>
            </w:r>
            <w:r w:rsidRPr="00483A6C">
              <w:t xml:space="preserve"> K201CS</w:t>
            </w:r>
          </w:p>
        </w:tc>
        <w:tc>
          <w:tcPr>
            <w:tcW w:w="2266" w:type="dxa"/>
            <w:vAlign w:val="center"/>
          </w:tcPr>
          <w:p w14:paraId="733F666A" w14:textId="77777777" w:rsidR="00A855AB" w:rsidRPr="00483A6C" w:rsidRDefault="00000000">
            <w:r w:rsidRPr="00483A6C">
              <w:rPr>
                <w:rFonts w:hint="eastAsia"/>
              </w:rPr>
              <w:t>电压</w:t>
            </w:r>
          </w:p>
          <w:p w14:paraId="6248D5BC" w14:textId="77777777" w:rsidR="00A855AB" w:rsidRPr="00483A6C" w:rsidRDefault="00000000">
            <w:r w:rsidRPr="00483A6C">
              <w:rPr>
                <w:rFonts w:hint="eastAsia"/>
              </w:rPr>
              <w:t>功率</w:t>
            </w:r>
          </w:p>
          <w:p w14:paraId="1F3C766C" w14:textId="77777777" w:rsidR="00A855AB" w:rsidRPr="00483A6C" w:rsidRDefault="00000000">
            <w:r w:rsidRPr="00483A6C">
              <w:rPr>
                <w:rFonts w:hint="eastAsia"/>
              </w:rPr>
              <w:t>最小新风量</w:t>
            </w:r>
          </w:p>
          <w:p w14:paraId="6D97E100" w14:textId="77777777" w:rsidR="00A855AB" w:rsidRPr="00483A6C" w:rsidRDefault="00000000">
            <w:r w:rsidRPr="00483A6C">
              <w:rPr>
                <w:rFonts w:hint="eastAsia"/>
              </w:rPr>
              <w:t>风量</w:t>
            </w:r>
          </w:p>
          <w:p w14:paraId="769FC00C" w14:textId="77777777" w:rsidR="00A855AB" w:rsidRPr="00483A6C" w:rsidRDefault="00000000">
            <w:r w:rsidRPr="00483A6C">
              <w:rPr>
                <w:rFonts w:hint="eastAsia"/>
              </w:rPr>
              <w:t>重量</w:t>
            </w:r>
          </w:p>
        </w:tc>
        <w:tc>
          <w:tcPr>
            <w:tcW w:w="2255" w:type="dxa"/>
            <w:vAlign w:val="center"/>
          </w:tcPr>
          <w:p w14:paraId="699780B9" w14:textId="77777777" w:rsidR="00A855AB" w:rsidRPr="00483A6C" w:rsidRDefault="00000000">
            <w:r w:rsidRPr="00483A6C">
              <w:rPr>
                <w:rFonts w:hint="eastAsia"/>
              </w:rPr>
              <w:t>1</w:t>
            </w:r>
            <w:r w:rsidRPr="00483A6C">
              <w:rPr>
                <w:rFonts w:hint="eastAsia"/>
              </w:rPr>
              <w:t>、专业</w:t>
            </w:r>
          </w:p>
          <w:p w14:paraId="7432167D" w14:textId="77777777" w:rsidR="00A855AB" w:rsidRPr="00483A6C" w:rsidRDefault="00000000">
            <w:r w:rsidRPr="00483A6C">
              <w:rPr>
                <w:rFonts w:hint="eastAsia"/>
              </w:rPr>
              <w:t>2</w:t>
            </w:r>
            <w:r w:rsidRPr="00483A6C">
              <w:rPr>
                <w:rFonts w:hint="eastAsia"/>
              </w:rPr>
              <w:t>、系统类型</w:t>
            </w:r>
          </w:p>
          <w:p w14:paraId="4095BF15" w14:textId="77777777" w:rsidR="00A855AB" w:rsidRPr="00483A6C" w:rsidRDefault="00000000">
            <w:r w:rsidRPr="00483A6C">
              <w:rPr>
                <w:rFonts w:hint="eastAsia"/>
              </w:rPr>
              <w:t>3</w:t>
            </w:r>
            <w:r w:rsidRPr="00483A6C">
              <w:rPr>
                <w:rFonts w:hint="eastAsia"/>
              </w:rPr>
              <w:t>、回路类型</w:t>
            </w:r>
          </w:p>
        </w:tc>
      </w:tr>
      <w:tr w:rsidR="00483A6C" w:rsidRPr="00483A6C" w14:paraId="26AED18E" w14:textId="77777777">
        <w:trPr>
          <w:jc w:val="center"/>
        </w:trPr>
        <w:tc>
          <w:tcPr>
            <w:tcW w:w="650" w:type="dxa"/>
            <w:vMerge/>
            <w:vAlign w:val="center"/>
          </w:tcPr>
          <w:p w14:paraId="14A3642A" w14:textId="77777777" w:rsidR="00A855AB" w:rsidRPr="00483A6C" w:rsidRDefault="00A855AB"/>
        </w:tc>
        <w:tc>
          <w:tcPr>
            <w:tcW w:w="1090" w:type="dxa"/>
            <w:vAlign w:val="center"/>
          </w:tcPr>
          <w:p w14:paraId="5B466278" w14:textId="77777777" w:rsidR="00A855AB" w:rsidRPr="00483A6C" w:rsidRDefault="00000000">
            <w:pPr>
              <w:tabs>
                <w:tab w:val="left" w:pos="538"/>
              </w:tabs>
            </w:pPr>
            <w:r w:rsidRPr="00483A6C">
              <w:rPr>
                <w:rFonts w:hint="eastAsia"/>
              </w:rPr>
              <w:t>空气幕</w:t>
            </w:r>
          </w:p>
        </w:tc>
        <w:tc>
          <w:tcPr>
            <w:tcW w:w="1234" w:type="dxa"/>
            <w:vAlign w:val="center"/>
          </w:tcPr>
          <w:p w14:paraId="363C6CD0" w14:textId="77777777" w:rsidR="00A855AB" w:rsidRPr="00483A6C" w:rsidRDefault="00000000">
            <w:r w:rsidRPr="00483A6C">
              <w:rPr>
                <w:rFonts w:hint="eastAsia"/>
              </w:rPr>
              <w:t>设备名称</w:t>
            </w:r>
            <w:r w:rsidRPr="00483A6C">
              <w:rPr>
                <w:rFonts w:hint="eastAsia"/>
              </w:rPr>
              <w:t>-</w:t>
            </w:r>
            <w:r w:rsidRPr="00483A6C">
              <w:rPr>
                <w:rFonts w:hint="eastAsia"/>
              </w:rPr>
              <w:t>规格型号</w:t>
            </w:r>
          </w:p>
        </w:tc>
        <w:tc>
          <w:tcPr>
            <w:tcW w:w="1791" w:type="dxa"/>
            <w:vAlign w:val="center"/>
          </w:tcPr>
          <w:p w14:paraId="47272B86" w14:textId="77777777" w:rsidR="00A855AB" w:rsidRPr="00483A6C" w:rsidRDefault="00000000">
            <w:r w:rsidRPr="00483A6C">
              <w:rPr>
                <w:rFonts w:hint="eastAsia"/>
              </w:rPr>
              <w:t>空气幕</w:t>
            </w:r>
            <w:r w:rsidRPr="00483A6C">
              <w:rPr>
                <w:rFonts w:hint="eastAsia"/>
              </w:rPr>
              <w:t>-xx</w:t>
            </w:r>
            <w:r w:rsidRPr="00483A6C">
              <w:rPr>
                <w:rFonts w:hint="eastAsia"/>
              </w:rPr>
              <w:t>规格型号</w:t>
            </w:r>
          </w:p>
        </w:tc>
        <w:tc>
          <w:tcPr>
            <w:tcW w:w="2266" w:type="dxa"/>
            <w:vAlign w:val="center"/>
          </w:tcPr>
          <w:p w14:paraId="44BD83DA" w14:textId="77777777" w:rsidR="00A855AB" w:rsidRPr="00483A6C" w:rsidRDefault="00000000">
            <w:r w:rsidRPr="00483A6C">
              <w:rPr>
                <w:rFonts w:hint="eastAsia"/>
              </w:rPr>
              <w:t>电压</w:t>
            </w:r>
          </w:p>
          <w:p w14:paraId="357829AC" w14:textId="77777777" w:rsidR="00A855AB" w:rsidRPr="00483A6C" w:rsidRDefault="00000000">
            <w:r w:rsidRPr="00483A6C">
              <w:rPr>
                <w:rFonts w:hint="eastAsia"/>
              </w:rPr>
              <w:t>功率</w:t>
            </w:r>
          </w:p>
          <w:p w14:paraId="5DE37F67" w14:textId="77777777" w:rsidR="00A855AB" w:rsidRPr="00483A6C" w:rsidRDefault="00000000">
            <w:r w:rsidRPr="00483A6C">
              <w:rPr>
                <w:rFonts w:hint="eastAsia"/>
              </w:rPr>
              <w:t>风量</w:t>
            </w:r>
          </w:p>
          <w:p w14:paraId="7B9B7D0A" w14:textId="77777777" w:rsidR="00A855AB" w:rsidRPr="00483A6C" w:rsidRDefault="00000000">
            <w:r w:rsidRPr="00483A6C">
              <w:rPr>
                <w:rFonts w:hint="eastAsia"/>
              </w:rPr>
              <w:t>空气幕长度</w:t>
            </w:r>
          </w:p>
        </w:tc>
        <w:tc>
          <w:tcPr>
            <w:tcW w:w="2255" w:type="dxa"/>
            <w:vAlign w:val="center"/>
          </w:tcPr>
          <w:p w14:paraId="1718D4AF" w14:textId="77777777" w:rsidR="00A855AB" w:rsidRPr="00483A6C" w:rsidRDefault="00000000">
            <w:r w:rsidRPr="00483A6C">
              <w:rPr>
                <w:rFonts w:hint="eastAsia"/>
              </w:rPr>
              <w:t>1</w:t>
            </w:r>
            <w:r w:rsidRPr="00483A6C">
              <w:rPr>
                <w:rFonts w:hint="eastAsia"/>
              </w:rPr>
              <w:t>、专业</w:t>
            </w:r>
          </w:p>
          <w:p w14:paraId="2EA3EE5B" w14:textId="77777777" w:rsidR="00A855AB" w:rsidRPr="00483A6C" w:rsidRDefault="00000000">
            <w:r w:rsidRPr="00483A6C">
              <w:rPr>
                <w:rFonts w:hint="eastAsia"/>
              </w:rPr>
              <w:t>2</w:t>
            </w:r>
            <w:r w:rsidRPr="00483A6C">
              <w:rPr>
                <w:rFonts w:hint="eastAsia"/>
              </w:rPr>
              <w:t>、系统类型</w:t>
            </w:r>
          </w:p>
          <w:p w14:paraId="61FBD60C" w14:textId="77777777" w:rsidR="00A855AB" w:rsidRPr="00483A6C" w:rsidRDefault="00000000">
            <w:r w:rsidRPr="00483A6C">
              <w:rPr>
                <w:rFonts w:hint="eastAsia"/>
              </w:rPr>
              <w:t>3</w:t>
            </w:r>
            <w:r w:rsidRPr="00483A6C">
              <w:rPr>
                <w:rFonts w:hint="eastAsia"/>
              </w:rPr>
              <w:t>、回路类型</w:t>
            </w:r>
          </w:p>
          <w:p w14:paraId="154F8505" w14:textId="77777777" w:rsidR="00A855AB" w:rsidRPr="00483A6C" w:rsidRDefault="00A855AB"/>
        </w:tc>
      </w:tr>
      <w:tr w:rsidR="00483A6C" w:rsidRPr="00483A6C" w14:paraId="7B721572" w14:textId="77777777">
        <w:trPr>
          <w:jc w:val="center"/>
        </w:trPr>
        <w:tc>
          <w:tcPr>
            <w:tcW w:w="650" w:type="dxa"/>
            <w:vMerge/>
            <w:vAlign w:val="center"/>
          </w:tcPr>
          <w:p w14:paraId="1BAA0C08" w14:textId="77777777" w:rsidR="00A855AB" w:rsidRPr="00483A6C" w:rsidRDefault="00A855AB"/>
        </w:tc>
        <w:tc>
          <w:tcPr>
            <w:tcW w:w="1090" w:type="dxa"/>
            <w:vAlign w:val="center"/>
          </w:tcPr>
          <w:p w14:paraId="659C4168" w14:textId="77777777" w:rsidR="00A855AB" w:rsidRPr="00483A6C" w:rsidRDefault="00000000">
            <w:r w:rsidRPr="00483A6C">
              <w:rPr>
                <w:rFonts w:hint="eastAsia"/>
              </w:rPr>
              <w:t>消声器</w:t>
            </w:r>
          </w:p>
        </w:tc>
        <w:tc>
          <w:tcPr>
            <w:tcW w:w="1234" w:type="dxa"/>
            <w:vAlign w:val="center"/>
          </w:tcPr>
          <w:p w14:paraId="36861CF5" w14:textId="77777777" w:rsidR="00A855AB" w:rsidRPr="00483A6C" w:rsidRDefault="00000000">
            <w:r w:rsidRPr="00483A6C">
              <w:rPr>
                <w:rFonts w:hint="eastAsia"/>
              </w:rPr>
              <w:t>设备名称</w:t>
            </w:r>
            <w:r w:rsidRPr="00483A6C">
              <w:rPr>
                <w:rFonts w:hint="eastAsia"/>
              </w:rPr>
              <w:t>-</w:t>
            </w:r>
            <w:r w:rsidRPr="00483A6C">
              <w:rPr>
                <w:rFonts w:hint="eastAsia"/>
              </w:rPr>
              <w:t>规格型号</w:t>
            </w:r>
          </w:p>
        </w:tc>
        <w:tc>
          <w:tcPr>
            <w:tcW w:w="1791" w:type="dxa"/>
            <w:vAlign w:val="center"/>
          </w:tcPr>
          <w:p w14:paraId="5211A53D" w14:textId="77777777" w:rsidR="00A855AB" w:rsidRPr="00483A6C" w:rsidRDefault="00000000">
            <w:r w:rsidRPr="00483A6C">
              <w:rPr>
                <w:rFonts w:hint="eastAsia"/>
              </w:rPr>
              <w:t>阻抗复合式消声器</w:t>
            </w:r>
          </w:p>
        </w:tc>
        <w:tc>
          <w:tcPr>
            <w:tcW w:w="2266" w:type="dxa"/>
            <w:vAlign w:val="center"/>
          </w:tcPr>
          <w:p w14:paraId="09FD04E2" w14:textId="77777777" w:rsidR="00A855AB" w:rsidRPr="00483A6C" w:rsidRDefault="00A855AB"/>
        </w:tc>
        <w:tc>
          <w:tcPr>
            <w:tcW w:w="2255" w:type="dxa"/>
            <w:vAlign w:val="center"/>
          </w:tcPr>
          <w:p w14:paraId="4AB0FEE9" w14:textId="77777777" w:rsidR="00A855AB" w:rsidRPr="00483A6C" w:rsidRDefault="00000000">
            <w:r w:rsidRPr="00483A6C">
              <w:rPr>
                <w:rFonts w:hint="eastAsia"/>
              </w:rPr>
              <w:t>1</w:t>
            </w:r>
            <w:r w:rsidRPr="00483A6C">
              <w:rPr>
                <w:rFonts w:hint="eastAsia"/>
              </w:rPr>
              <w:t>、专业</w:t>
            </w:r>
          </w:p>
          <w:p w14:paraId="032FFBF4" w14:textId="77777777" w:rsidR="00A855AB" w:rsidRPr="00483A6C" w:rsidRDefault="00000000">
            <w:r w:rsidRPr="00483A6C">
              <w:rPr>
                <w:rFonts w:hint="eastAsia"/>
              </w:rPr>
              <w:t>2</w:t>
            </w:r>
            <w:r w:rsidRPr="00483A6C">
              <w:rPr>
                <w:rFonts w:hint="eastAsia"/>
              </w:rPr>
              <w:t>、系统类型</w:t>
            </w:r>
          </w:p>
          <w:p w14:paraId="62E161CE" w14:textId="77777777" w:rsidR="00A855AB" w:rsidRPr="00483A6C" w:rsidRDefault="00000000">
            <w:r w:rsidRPr="00483A6C">
              <w:rPr>
                <w:rFonts w:hint="eastAsia"/>
              </w:rPr>
              <w:t>3</w:t>
            </w:r>
            <w:r w:rsidRPr="00483A6C">
              <w:rPr>
                <w:rFonts w:hint="eastAsia"/>
              </w:rPr>
              <w:t>、回路类型</w:t>
            </w:r>
          </w:p>
        </w:tc>
      </w:tr>
      <w:tr w:rsidR="00483A6C" w:rsidRPr="00483A6C" w14:paraId="3A4ACC4C" w14:textId="77777777">
        <w:trPr>
          <w:jc w:val="center"/>
        </w:trPr>
        <w:tc>
          <w:tcPr>
            <w:tcW w:w="650" w:type="dxa"/>
            <w:vMerge/>
            <w:vAlign w:val="center"/>
          </w:tcPr>
          <w:p w14:paraId="62AD9FB0" w14:textId="77777777" w:rsidR="00A855AB" w:rsidRPr="00483A6C" w:rsidRDefault="00A855AB"/>
        </w:tc>
        <w:tc>
          <w:tcPr>
            <w:tcW w:w="1090" w:type="dxa"/>
            <w:vAlign w:val="center"/>
          </w:tcPr>
          <w:p w14:paraId="39D404B8" w14:textId="77777777" w:rsidR="00A855AB" w:rsidRPr="00483A6C" w:rsidRDefault="00000000">
            <w:pPr>
              <w:rPr>
                <w:rFonts w:ascii="微软雅黑" w:eastAsia="微软雅黑" w:hAnsi="微软雅黑"/>
                <w:sz w:val="24"/>
                <w:szCs w:val="24"/>
              </w:rPr>
            </w:pPr>
            <w:r w:rsidRPr="00483A6C">
              <w:rPr>
                <w:rFonts w:hint="eastAsia"/>
              </w:rPr>
              <w:t>散流器</w:t>
            </w:r>
          </w:p>
        </w:tc>
        <w:tc>
          <w:tcPr>
            <w:tcW w:w="1234" w:type="dxa"/>
            <w:vAlign w:val="center"/>
          </w:tcPr>
          <w:p w14:paraId="15C5E242" w14:textId="77777777" w:rsidR="00A855AB" w:rsidRPr="00483A6C" w:rsidRDefault="00000000">
            <w:r w:rsidRPr="00483A6C">
              <w:rPr>
                <w:rFonts w:hint="eastAsia"/>
              </w:rPr>
              <w:t>设备名称</w:t>
            </w:r>
            <w:r w:rsidRPr="00483A6C">
              <w:rPr>
                <w:rFonts w:hint="eastAsia"/>
              </w:rPr>
              <w:t>-</w:t>
            </w:r>
            <w:r w:rsidRPr="00483A6C">
              <w:rPr>
                <w:rFonts w:hint="eastAsia"/>
              </w:rPr>
              <w:t>规格型号</w:t>
            </w:r>
          </w:p>
        </w:tc>
        <w:tc>
          <w:tcPr>
            <w:tcW w:w="1791" w:type="dxa"/>
            <w:vAlign w:val="center"/>
          </w:tcPr>
          <w:p w14:paraId="6385C887" w14:textId="77777777" w:rsidR="00A855AB" w:rsidRPr="00483A6C" w:rsidRDefault="00000000">
            <w:r w:rsidRPr="00483A6C">
              <w:rPr>
                <w:rFonts w:hint="eastAsia"/>
              </w:rPr>
              <w:t>方形散流器</w:t>
            </w:r>
            <w:r w:rsidRPr="00483A6C">
              <w:rPr>
                <w:rFonts w:hint="eastAsia"/>
              </w:rPr>
              <w:t>-</w:t>
            </w:r>
            <w:r w:rsidRPr="00483A6C">
              <w:t xml:space="preserve"> 320×320</w:t>
            </w:r>
          </w:p>
        </w:tc>
        <w:tc>
          <w:tcPr>
            <w:tcW w:w="2266" w:type="dxa"/>
            <w:vAlign w:val="center"/>
          </w:tcPr>
          <w:p w14:paraId="1E6AD8FC" w14:textId="77777777" w:rsidR="00A855AB" w:rsidRPr="00483A6C" w:rsidRDefault="00000000">
            <w:r w:rsidRPr="00483A6C">
              <w:rPr>
                <w:rFonts w:hint="eastAsia"/>
              </w:rPr>
              <w:t>最小流量</w:t>
            </w:r>
          </w:p>
          <w:p w14:paraId="0412EB48" w14:textId="77777777" w:rsidR="00A855AB" w:rsidRPr="00483A6C" w:rsidRDefault="00000000">
            <w:r w:rsidRPr="00483A6C">
              <w:rPr>
                <w:rFonts w:hint="eastAsia"/>
              </w:rPr>
              <w:t>最大流量</w:t>
            </w:r>
          </w:p>
        </w:tc>
        <w:tc>
          <w:tcPr>
            <w:tcW w:w="2255" w:type="dxa"/>
            <w:vAlign w:val="center"/>
          </w:tcPr>
          <w:p w14:paraId="64D8D151" w14:textId="77777777" w:rsidR="00A855AB" w:rsidRPr="00483A6C" w:rsidRDefault="00000000">
            <w:r w:rsidRPr="00483A6C">
              <w:rPr>
                <w:rFonts w:hint="eastAsia"/>
              </w:rPr>
              <w:t>1</w:t>
            </w:r>
            <w:r w:rsidRPr="00483A6C">
              <w:rPr>
                <w:rFonts w:hint="eastAsia"/>
              </w:rPr>
              <w:t>、专业</w:t>
            </w:r>
          </w:p>
          <w:p w14:paraId="6CE2F80D" w14:textId="77777777" w:rsidR="00A855AB" w:rsidRPr="00483A6C" w:rsidRDefault="00000000">
            <w:r w:rsidRPr="00483A6C">
              <w:rPr>
                <w:rFonts w:hint="eastAsia"/>
              </w:rPr>
              <w:t>2</w:t>
            </w:r>
            <w:r w:rsidRPr="00483A6C">
              <w:rPr>
                <w:rFonts w:hint="eastAsia"/>
              </w:rPr>
              <w:t>、系统类型</w:t>
            </w:r>
          </w:p>
          <w:p w14:paraId="5A52EC94" w14:textId="77777777" w:rsidR="00A855AB" w:rsidRPr="00483A6C" w:rsidRDefault="00000000">
            <w:r w:rsidRPr="00483A6C">
              <w:rPr>
                <w:rFonts w:hint="eastAsia"/>
              </w:rPr>
              <w:t>3</w:t>
            </w:r>
            <w:r w:rsidRPr="00483A6C">
              <w:rPr>
                <w:rFonts w:hint="eastAsia"/>
              </w:rPr>
              <w:t>、回路类型</w:t>
            </w:r>
          </w:p>
        </w:tc>
      </w:tr>
      <w:tr w:rsidR="00483A6C" w:rsidRPr="00483A6C" w14:paraId="48247DBE" w14:textId="77777777">
        <w:trPr>
          <w:jc w:val="center"/>
        </w:trPr>
        <w:tc>
          <w:tcPr>
            <w:tcW w:w="650" w:type="dxa"/>
            <w:vMerge/>
            <w:vAlign w:val="center"/>
          </w:tcPr>
          <w:p w14:paraId="628C53FA" w14:textId="77777777" w:rsidR="00A855AB" w:rsidRPr="00483A6C" w:rsidRDefault="00A855AB"/>
        </w:tc>
        <w:tc>
          <w:tcPr>
            <w:tcW w:w="1090" w:type="dxa"/>
            <w:vAlign w:val="center"/>
          </w:tcPr>
          <w:p w14:paraId="3C7E8BE4" w14:textId="77777777" w:rsidR="00A855AB" w:rsidRPr="00483A6C" w:rsidRDefault="00000000">
            <w:pPr>
              <w:rPr>
                <w:rFonts w:ascii="微软雅黑" w:eastAsia="微软雅黑" w:hAnsi="微软雅黑"/>
                <w:sz w:val="24"/>
                <w:szCs w:val="24"/>
              </w:rPr>
            </w:pPr>
            <w:r w:rsidRPr="00483A6C">
              <w:rPr>
                <w:rFonts w:hint="eastAsia"/>
              </w:rPr>
              <w:t>风管阀门</w:t>
            </w:r>
          </w:p>
        </w:tc>
        <w:tc>
          <w:tcPr>
            <w:tcW w:w="1234" w:type="dxa"/>
            <w:vAlign w:val="center"/>
          </w:tcPr>
          <w:p w14:paraId="5DC97D26" w14:textId="77777777" w:rsidR="00A855AB" w:rsidRPr="00483A6C" w:rsidRDefault="00000000">
            <w:r w:rsidRPr="00483A6C">
              <w:rPr>
                <w:rFonts w:hint="eastAsia"/>
              </w:rPr>
              <w:t>阀门类型</w:t>
            </w:r>
            <w:r w:rsidRPr="00483A6C">
              <w:rPr>
                <w:rFonts w:hint="eastAsia"/>
              </w:rPr>
              <w:t>-</w:t>
            </w:r>
            <w:r w:rsidRPr="00483A6C">
              <w:rPr>
                <w:rFonts w:hint="eastAsia"/>
              </w:rPr>
              <w:t>规格型号</w:t>
            </w:r>
          </w:p>
        </w:tc>
        <w:tc>
          <w:tcPr>
            <w:tcW w:w="1791" w:type="dxa"/>
            <w:vAlign w:val="center"/>
          </w:tcPr>
          <w:p w14:paraId="15D2F40C" w14:textId="77777777" w:rsidR="00A855AB" w:rsidRPr="00483A6C" w:rsidRDefault="00000000">
            <w:r w:rsidRPr="00483A6C">
              <w:rPr>
                <w:rFonts w:hint="eastAsia"/>
              </w:rPr>
              <w:t>280</w:t>
            </w:r>
            <w:r w:rsidRPr="00483A6C">
              <w:rPr>
                <w:rFonts w:hint="eastAsia"/>
              </w:rPr>
              <w:t>℃矩形防火阀</w:t>
            </w:r>
            <w:r w:rsidRPr="00483A6C">
              <w:rPr>
                <w:rFonts w:hint="eastAsia"/>
              </w:rPr>
              <w:t>-500x320</w:t>
            </w:r>
          </w:p>
        </w:tc>
        <w:tc>
          <w:tcPr>
            <w:tcW w:w="2266" w:type="dxa"/>
            <w:vAlign w:val="center"/>
          </w:tcPr>
          <w:p w14:paraId="58E930A6" w14:textId="77777777" w:rsidR="00A855AB" w:rsidRPr="00483A6C" w:rsidRDefault="00000000">
            <w:r w:rsidRPr="00483A6C">
              <w:rPr>
                <w:rFonts w:hint="eastAsia"/>
              </w:rPr>
              <w:t>类型注释</w:t>
            </w:r>
          </w:p>
          <w:p w14:paraId="04FC244E" w14:textId="77777777" w:rsidR="00A855AB" w:rsidRPr="00483A6C" w:rsidRDefault="00000000">
            <w:r w:rsidRPr="00483A6C">
              <w:rPr>
                <w:rFonts w:hint="eastAsia"/>
              </w:rPr>
              <w:t>耐火等级</w:t>
            </w:r>
          </w:p>
          <w:p w14:paraId="58096933" w14:textId="77777777" w:rsidR="00A855AB" w:rsidRPr="00483A6C" w:rsidRDefault="00000000">
            <w:r w:rsidRPr="00483A6C">
              <w:rPr>
                <w:rFonts w:hint="eastAsia"/>
              </w:rPr>
              <w:t>温感器动作温度</w:t>
            </w:r>
          </w:p>
        </w:tc>
        <w:tc>
          <w:tcPr>
            <w:tcW w:w="2255" w:type="dxa"/>
            <w:vAlign w:val="center"/>
          </w:tcPr>
          <w:p w14:paraId="7C15B173" w14:textId="77777777" w:rsidR="00A855AB" w:rsidRPr="00483A6C" w:rsidRDefault="00000000">
            <w:r w:rsidRPr="00483A6C">
              <w:rPr>
                <w:rFonts w:hint="eastAsia"/>
              </w:rPr>
              <w:t>1</w:t>
            </w:r>
            <w:r w:rsidRPr="00483A6C">
              <w:rPr>
                <w:rFonts w:hint="eastAsia"/>
              </w:rPr>
              <w:t>、专业</w:t>
            </w:r>
          </w:p>
          <w:p w14:paraId="67458681" w14:textId="77777777" w:rsidR="00A855AB" w:rsidRPr="00483A6C" w:rsidRDefault="00000000">
            <w:r w:rsidRPr="00483A6C">
              <w:rPr>
                <w:rFonts w:hint="eastAsia"/>
              </w:rPr>
              <w:t>2</w:t>
            </w:r>
            <w:r w:rsidRPr="00483A6C">
              <w:rPr>
                <w:rFonts w:hint="eastAsia"/>
              </w:rPr>
              <w:t>、系统类型</w:t>
            </w:r>
          </w:p>
          <w:p w14:paraId="7145FB45" w14:textId="77777777" w:rsidR="00A855AB" w:rsidRPr="00483A6C" w:rsidRDefault="00000000">
            <w:r w:rsidRPr="00483A6C">
              <w:rPr>
                <w:rFonts w:hint="eastAsia"/>
              </w:rPr>
              <w:t>3</w:t>
            </w:r>
            <w:r w:rsidRPr="00483A6C">
              <w:rPr>
                <w:rFonts w:hint="eastAsia"/>
              </w:rPr>
              <w:t>、回路类型</w:t>
            </w:r>
          </w:p>
          <w:p w14:paraId="24C5824D" w14:textId="77777777" w:rsidR="00A855AB" w:rsidRPr="00483A6C" w:rsidRDefault="00A855AB"/>
        </w:tc>
      </w:tr>
      <w:tr w:rsidR="00483A6C" w:rsidRPr="00483A6C" w14:paraId="41263465" w14:textId="77777777">
        <w:trPr>
          <w:jc w:val="center"/>
        </w:trPr>
        <w:tc>
          <w:tcPr>
            <w:tcW w:w="650" w:type="dxa"/>
            <w:vMerge w:val="restart"/>
            <w:vAlign w:val="center"/>
          </w:tcPr>
          <w:p w14:paraId="3AF8BD96" w14:textId="77777777" w:rsidR="00A855AB" w:rsidRPr="00483A6C" w:rsidRDefault="00000000">
            <w:r w:rsidRPr="00483A6C">
              <w:rPr>
                <w:rFonts w:hint="eastAsia"/>
              </w:rPr>
              <w:t>电气</w:t>
            </w:r>
          </w:p>
        </w:tc>
        <w:tc>
          <w:tcPr>
            <w:tcW w:w="1090" w:type="dxa"/>
            <w:vAlign w:val="center"/>
          </w:tcPr>
          <w:p w14:paraId="738DFBFB" w14:textId="77777777" w:rsidR="00A855AB" w:rsidRPr="00483A6C" w:rsidRDefault="00000000">
            <w:pPr>
              <w:rPr>
                <w:rFonts w:ascii="微软雅黑" w:eastAsia="微软雅黑" w:hAnsi="微软雅黑"/>
                <w:sz w:val="24"/>
                <w:szCs w:val="24"/>
              </w:rPr>
            </w:pPr>
            <w:r w:rsidRPr="00483A6C">
              <w:rPr>
                <w:rFonts w:hint="eastAsia"/>
              </w:rPr>
              <w:t>配管与线缆</w:t>
            </w:r>
          </w:p>
        </w:tc>
        <w:tc>
          <w:tcPr>
            <w:tcW w:w="1234" w:type="dxa"/>
            <w:vAlign w:val="center"/>
          </w:tcPr>
          <w:p w14:paraId="2908B9E1" w14:textId="77777777" w:rsidR="00A855AB" w:rsidRPr="00483A6C" w:rsidRDefault="00000000">
            <w:r w:rsidRPr="00483A6C">
              <w:rPr>
                <w:rFonts w:hint="eastAsia"/>
              </w:rPr>
              <w:t>管线名称</w:t>
            </w:r>
            <w:r w:rsidRPr="00483A6C">
              <w:rPr>
                <w:rFonts w:hint="eastAsia"/>
              </w:rPr>
              <w:t>-</w:t>
            </w:r>
            <w:r w:rsidRPr="00483A6C">
              <w:rPr>
                <w:rFonts w:hint="eastAsia"/>
              </w:rPr>
              <w:t>材质</w:t>
            </w:r>
          </w:p>
        </w:tc>
        <w:tc>
          <w:tcPr>
            <w:tcW w:w="1791" w:type="dxa"/>
            <w:vAlign w:val="center"/>
          </w:tcPr>
          <w:p w14:paraId="4ECFC394" w14:textId="77777777" w:rsidR="00A855AB" w:rsidRPr="00483A6C" w:rsidRDefault="00000000">
            <w:r w:rsidRPr="00483A6C">
              <w:t>WDZB-BYJ-3X2.5+SC20</w:t>
            </w:r>
          </w:p>
          <w:p w14:paraId="138EF29D" w14:textId="77777777" w:rsidR="00A855AB" w:rsidRPr="00483A6C" w:rsidRDefault="00A855AB"/>
        </w:tc>
        <w:tc>
          <w:tcPr>
            <w:tcW w:w="2266" w:type="dxa"/>
            <w:vAlign w:val="center"/>
          </w:tcPr>
          <w:p w14:paraId="6DFE2F73" w14:textId="77777777" w:rsidR="00A855AB" w:rsidRPr="00483A6C" w:rsidRDefault="00A855AB"/>
        </w:tc>
        <w:tc>
          <w:tcPr>
            <w:tcW w:w="2255" w:type="dxa"/>
            <w:vAlign w:val="center"/>
          </w:tcPr>
          <w:p w14:paraId="4B6F3461" w14:textId="77777777" w:rsidR="00A855AB" w:rsidRPr="00483A6C" w:rsidRDefault="00000000">
            <w:r w:rsidRPr="00483A6C">
              <w:rPr>
                <w:rFonts w:hint="eastAsia"/>
              </w:rPr>
              <w:t>1</w:t>
            </w:r>
            <w:r w:rsidRPr="00483A6C">
              <w:rPr>
                <w:rFonts w:hint="eastAsia"/>
              </w:rPr>
              <w:t>、线缆规格：</w:t>
            </w:r>
            <w:r w:rsidRPr="00483A6C">
              <w:t>WDZB-BYJ-3X2.5</w:t>
            </w:r>
            <w:r w:rsidRPr="00483A6C">
              <w:rPr>
                <w:rFonts w:hint="eastAsia"/>
              </w:rPr>
              <w:t>（电气工程下填写）</w:t>
            </w:r>
          </w:p>
          <w:p w14:paraId="043952C5" w14:textId="77777777" w:rsidR="00A855AB" w:rsidRPr="00483A6C" w:rsidRDefault="00000000">
            <w:r w:rsidRPr="00483A6C">
              <w:rPr>
                <w:rFonts w:hint="eastAsia"/>
              </w:rPr>
              <w:t>2</w:t>
            </w:r>
            <w:r w:rsidRPr="00483A6C">
              <w:rPr>
                <w:rFonts w:hint="eastAsia"/>
              </w:rPr>
              <w:t>、专业类型：强电</w:t>
            </w:r>
          </w:p>
          <w:p w14:paraId="262907C4" w14:textId="77777777" w:rsidR="00A855AB" w:rsidRPr="00483A6C" w:rsidRDefault="00000000">
            <w:r w:rsidRPr="00483A6C">
              <w:rPr>
                <w:rFonts w:hint="eastAsia"/>
              </w:rPr>
              <w:t>3</w:t>
            </w:r>
            <w:r w:rsidRPr="00483A6C">
              <w:rPr>
                <w:rFonts w:hint="eastAsia"/>
              </w:rPr>
              <w:t>、系统类型：照明</w:t>
            </w:r>
          </w:p>
          <w:p w14:paraId="0F1BA686" w14:textId="77777777" w:rsidR="00A855AB" w:rsidRPr="00483A6C" w:rsidRDefault="00000000">
            <w:r w:rsidRPr="00483A6C">
              <w:rPr>
                <w:rFonts w:hint="eastAsia"/>
              </w:rPr>
              <w:t>4</w:t>
            </w:r>
            <w:r w:rsidRPr="00483A6C">
              <w:rPr>
                <w:rFonts w:hint="eastAsia"/>
              </w:rPr>
              <w:t>、回路编号：</w:t>
            </w:r>
            <w:r w:rsidRPr="00483A6C">
              <w:rPr>
                <w:rFonts w:hint="eastAsia"/>
              </w:rPr>
              <w:t>WL18</w:t>
            </w:r>
          </w:p>
          <w:p w14:paraId="32D01EA0" w14:textId="77777777" w:rsidR="00A855AB" w:rsidRPr="00483A6C" w:rsidRDefault="00000000">
            <w:r w:rsidRPr="00483A6C">
              <w:rPr>
                <w:rFonts w:hint="eastAsia"/>
              </w:rPr>
              <w:t>5</w:t>
            </w:r>
            <w:r w:rsidRPr="00483A6C">
              <w:rPr>
                <w:rFonts w:hint="eastAsia"/>
              </w:rPr>
              <w:t>、构件编号：</w:t>
            </w:r>
            <w:r w:rsidRPr="00483A6C">
              <w:t>WDZB-BYJ-3X2.5+SC20</w:t>
            </w:r>
          </w:p>
          <w:p w14:paraId="75339F96" w14:textId="77777777" w:rsidR="00A855AB" w:rsidRPr="00483A6C" w:rsidRDefault="00000000">
            <w:r w:rsidRPr="00483A6C">
              <w:rPr>
                <w:rFonts w:hint="eastAsia"/>
              </w:rPr>
              <w:t>6</w:t>
            </w:r>
            <w:r w:rsidRPr="00483A6C">
              <w:rPr>
                <w:rFonts w:hint="eastAsia"/>
              </w:rPr>
              <w:t>、敷设方式：</w:t>
            </w:r>
            <w:r w:rsidRPr="00483A6C">
              <w:rPr>
                <w:rFonts w:hint="eastAsia"/>
              </w:rPr>
              <w:t>CE</w:t>
            </w:r>
          </w:p>
          <w:p w14:paraId="587E37ED" w14:textId="77777777" w:rsidR="00A855AB" w:rsidRPr="00483A6C" w:rsidRDefault="00000000">
            <w:r w:rsidRPr="00483A6C">
              <w:rPr>
                <w:rFonts w:hint="eastAsia"/>
              </w:rPr>
              <w:t>7</w:t>
            </w:r>
            <w:r w:rsidRPr="00483A6C">
              <w:rPr>
                <w:rFonts w:hint="eastAsia"/>
              </w:rPr>
              <w:t>、管类型：水平管</w:t>
            </w:r>
            <w:r w:rsidRPr="00483A6C">
              <w:rPr>
                <w:rFonts w:hint="eastAsia"/>
              </w:rPr>
              <w:t>/</w:t>
            </w:r>
            <w:r w:rsidRPr="00483A6C">
              <w:rPr>
                <w:rFonts w:hint="eastAsia"/>
              </w:rPr>
              <w:t>竖管</w:t>
            </w:r>
          </w:p>
          <w:p w14:paraId="7D345171" w14:textId="77777777" w:rsidR="00A855AB" w:rsidRPr="00483A6C" w:rsidRDefault="00000000">
            <w:r w:rsidRPr="00483A6C">
              <w:rPr>
                <w:rFonts w:hint="eastAsia"/>
              </w:rPr>
              <w:t>8</w:t>
            </w:r>
            <w:r w:rsidRPr="00483A6C">
              <w:rPr>
                <w:rFonts w:hint="eastAsia"/>
              </w:rPr>
              <w:t>、指定主箱：</w:t>
            </w:r>
            <w:r w:rsidRPr="00483A6C">
              <w:rPr>
                <w:rFonts w:hint="eastAsia"/>
              </w:rPr>
              <w:t>WY-B1AL1</w:t>
            </w:r>
          </w:p>
          <w:p w14:paraId="5B254DCA" w14:textId="77777777" w:rsidR="00A855AB" w:rsidRPr="00483A6C" w:rsidRDefault="00000000">
            <w:r w:rsidRPr="00483A6C">
              <w:rPr>
                <w:rFonts w:hint="eastAsia"/>
              </w:rPr>
              <w:t>（</w:t>
            </w:r>
            <w:r w:rsidRPr="00483A6C">
              <w:rPr>
                <w:rFonts w:hint="eastAsia"/>
              </w:rPr>
              <w:t>PS</w:t>
            </w:r>
            <w:r w:rsidRPr="00483A6C">
              <w:rPr>
                <w:rFonts w:hint="eastAsia"/>
              </w:rPr>
              <w:t>：线缆规格外，剩余所有属性都在模型属性下添加）</w:t>
            </w:r>
          </w:p>
        </w:tc>
      </w:tr>
      <w:tr w:rsidR="00483A6C" w:rsidRPr="00483A6C" w14:paraId="3D93BC86" w14:textId="77777777">
        <w:trPr>
          <w:jc w:val="center"/>
        </w:trPr>
        <w:tc>
          <w:tcPr>
            <w:tcW w:w="650" w:type="dxa"/>
            <w:vMerge/>
            <w:vAlign w:val="center"/>
          </w:tcPr>
          <w:p w14:paraId="71B4E3C0" w14:textId="77777777" w:rsidR="00A855AB" w:rsidRPr="00483A6C" w:rsidRDefault="00A855AB"/>
        </w:tc>
        <w:tc>
          <w:tcPr>
            <w:tcW w:w="1090" w:type="dxa"/>
            <w:vAlign w:val="center"/>
          </w:tcPr>
          <w:p w14:paraId="43922D84" w14:textId="77777777" w:rsidR="00A855AB" w:rsidRPr="00483A6C" w:rsidRDefault="00000000">
            <w:r w:rsidRPr="00483A6C">
              <w:rPr>
                <w:rFonts w:hint="eastAsia"/>
              </w:rPr>
              <w:t>电气设备</w:t>
            </w:r>
          </w:p>
        </w:tc>
        <w:tc>
          <w:tcPr>
            <w:tcW w:w="1234" w:type="dxa"/>
            <w:vAlign w:val="center"/>
          </w:tcPr>
          <w:p w14:paraId="59E90907" w14:textId="77777777" w:rsidR="00A855AB" w:rsidRPr="00483A6C" w:rsidRDefault="00000000">
            <w:r w:rsidRPr="00483A6C">
              <w:rPr>
                <w:rFonts w:hint="eastAsia"/>
              </w:rPr>
              <w:t>设备名称</w:t>
            </w:r>
            <w:r w:rsidRPr="00483A6C">
              <w:rPr>
                <w:rFonts w:hint="eastAsia"/>
              </w:rPr>
              <w:t>-</w:t>
            </w:r>
            <w:r w:rsidRPr="00483A6C">
              <w:rPr>
                <w:rFonts w:hint="eastAsia"/>
              </w:rPr>
              <w:t>设备型号</w:t>
            </w:r>
          </w:p>
        </w:tc>
        <w:tc>
          <w:tcPr>
            <w:tcW w:w="1791" w:type="dxa"/>
            <w:vAlign w:val="center"/>
          </w:tcPr>
          <w:p w14:paraId="5C0C36D8" w14:textId="77777777" w:rsidR="00A855AB" w:rsidRPr="00483A6C" w:rsidRDefault="00000000">
            <w:r w:rsidRPr="00483A6C">
              <w:rPr>
                <w:rFonts w:hint="eastAsia"/>
              </w:rPr>
              <w:t>单管防水防爆荧光灯</w:t>
            </w:r>
          </w:p>
        </w:tc>
        <w:tc>
          <w:tcPr>
            <w:tcW w:w="2266" w:type="dxa"/>
            <w:vAlign w:val="center"/>
          </w:tcPr>
          <w:p w14:paraId="5BA0EC7C" w14:textId="77777777" w:rsidR="00A855AB" w:rsidRPr="00483A6C" w:rsidRDefault="00A855AB"/>
        </w:tc>
        <w:tc>
          <w:tcPr>
            <w:tcW w:w="2255" w:type="dxa"/>
            <w:vAlign w:val="center"/>
          </w:tcPr>
          <w:p w14:paraId="479D4017" w14:textId="77777777" w:rsidR="00A855AB" w:rsidRPr="00483A6C" w:rsidRDefault="00000000">
            <w:r w:rsidRPr="00483A6C">
              <w:rPr>
                <w:rFonts w:hint="eastAsia"/>
              </w:rPr>
              <w:t>1</w:t>
            </w:r>
            <w:r w:rsidRPr="00483A6C">
              <w:rPr>
                <w:rFonts w:hint="eastAsia"/>
              </w:rPr>
              <w:t>、专业</w:t>
            </w:r>
          </w:p>
          <w:p w14:paraId="76B09389" w14:textId="77777777" w:rsidR="00A855AB" w:rsidRPr="00483A6C" w:rsidRDefault="00000000">
            <w:r w:rsidRPr="00483A6C">
              <w:rPr>
                <w:rFonts w:hint="eastAsia"/>
              </w:rPr>
              <w:t>2</w:t>
            </w:r>
            <w:r w:rsidRPr="00483A6C">
              <w:rPr>
                <w:rFonts w:hint="eastAsia"/>
              </w:rPr>
              <w:t>、系统类型</w:t>
            </w:r>
          </w:p>
          <w:p w14:paraId="6F18DF29" w14:textId="77777777" w:rsidR="00A855AB" w:rsidRPr="00483A6C" w:rsidRDefault="00000000">
            <w:r w:rsidRPr="00483A6C">
              <w:rPr>
                <w:rFonts w:hint="eastAsia"/>
              </w:rPr>
              <w:t>3</w:t>
            </w:r>
            <w:r w:rsidRPr="00483A6C">
              <w:rPr>
                <w:rFonts w:hint="eastAsia"/>
              </w:rPr>
              <w:t>、回路类型</w:t>
            </w:r>
          </w:p>
          <w:p w14:paraId="2836136B" w14:textId="77777777" w:rsidR="00A855AB" w:rsidRPr="00483A6C" w:rsidRDefault="00A855AB"/>
        </w:tc>
      </w:tr>
      <w:tr w:rsidR="00483A6C" w:rsidRPr="00483A6C" w14:paraId="5050003C" w14:textId="77777777">
        <w:trPr>
          <w:jc w:val="center"/>
        </w:trPr>
        <w:tc>
          <w:tcPr>
            <w:tcW w:w="650" w:type="dxa"/>
            <w:vMerge/>
            <w:vAlign w:val="center"/>
          </w:tcPr>
          <w:p w14:paraId="67B4338C" w14:textId="77777777" w:rsidR="00A855AB" w:rsidRPr="00483A6C" w:rsidRDefault="00A855AB"/>
        </w:tc>
        <w:tc>
          <w:tcPr>
            <w:tcW w:w="1090" w:type="dxa"/>
            <w:vAlign w:val="center"/>
          </w:tcPr>
          <w:p w14:paraId="072A7E05" w14:textId="77777777" w:rsidR="00A855AB" w:rsidRPr="00483A6C" w:rsidRDefault="00000000">
            <w:pPr>
              <w:rPr>
                <w:rFonts w:ascii="微软雅黑" w:eastAsia="微软雅黑" w:hAnsi="微软雅黑"/>
                <w:sz w:val="24"/>
                <w:szCs w:val="24"/>
              </w:rPr>
            </w:pPr>
            <w:r w:rsidRPr="00483A6C">
              <w:rPr>
                <w:rFonts w:hint="eastAsia"/>
              </w:rPr>
              <w:t>变压器</w:t>
            </w:r>
          </w:p>
        </w:tc>
        <w:tc>
          <w:tcPr>
            <w:tcW w:w="1234" w:type="dxa"/>
            <w:vAlign w:val="center"/>
          </w:tcPr>
          <w:p w14:paraId="04313879" w14:textId="77777777" w:rsidR="00A855AB" w:rsidRPr="00483A6C" w:rsidRDefault="00000000">
            <w:r w:rsidRPr="00483A6C">
              <w:rPr>
                <w:rFonts w:hint="eastAsia"/>
              </w:rPr>
              <w:t>设备名称</w:t>
            </w:r>
            <w:r w:rsidRPr="00483A6C">
              <w:rPr>
                <w:rFonts w:hint="eastAsia"/>
              </w:rPr>
              <w:t>-</w:t>
            </w:r>
            <w:r w:rsidRPr="00483A6C">
              <w:rPr>
                <w:rFonts w:hint="eastAsia"/>
              </w:rPr>
              <w:t>设备型号</w:t>
            </w:r>
          </w:p>
        </w:tc>
        <w:tc>
          <w:tcPr>
            <w:tcW w:w="1791" w:type="dxa"/>
            <w:vAlign w:val="center"/>
          </w:tcPr>
          <w:p w14:paraId="6F502557" w14:textId="77777777" w:rsidR="00A855AB" w:rsidRPr="00483A6C" w:rsidRDefault="00000000">
            <w:r w:rsidRPr="00483A6C">
              <w:rPr>
                <w:rFonts w:hint="eastAsia"/>
              </w:rPr>
              <w:t>变压器</w:t>
            </w:r>
          </w:p>
        </w:tc>
        <w:tc>
          <w:tcPr>
            <w:tcW w:w="2266" w:type="dxa"/>
            <w:vAlign w:val="center"/>
          </w:tcPr>
          <w:p w14:paraId="70B55AF6" w14:textId="77777777" w:rsidR="00A855AB" w:rsidRPr="00483A6C" w:rsidRDefault="00A855AB"/>
        </w:tc>
        <w:tc>
          <w:tcPr>
            <w:tcW w:w="2255" w:type="dxa"/>
            <w:vAlign w:val="center"/>
          </w:tcPr>
          <w:p w14:paraId="786F7FFB" w14:textId="77777777" w:rsidR="00A855AB" w:rsidRPr="00483A6C" w:rsidRDefault="00000000">
            <w:r w:rsidRPr="00483A6C">
              <w:rPr>
                <w:rFonts w:hint="eastAsia"/>
              </w:rPr>
              <w:t>1</w:t>
            </w:r>
            <w:r w:rsidRPr="00483A6C">
              <w:rPr>
                <w:rFonts w:hint="eastAsia"/>
              </w:rPr>
              <w:t>、专业</w:t>
            </w:r>
          </w:p>
          <w:p w14:paraId="688DC0AF" w14:textId="77777777" w:rsidR="00A855AB" w:rsidRPr="00483A6C" w:rsidRDefault="00000000">
            <w:r w:rsidRPr="00483A6C">
              <w:rPr>
                <w:rFonts w:hint="eastAsia"/>
              </w:rPr>
              <w:t>2</w:t>
            </w:r>
            <w:r w:rsidRPr="00483A6C">
              <w:rPr>
                <w:rFonts w:hint="eastAsia"/>
              </w:rPr>
              <w:t>、系统类型</w:t>
            </w:r>
          </w:p>
          <w:p w14:paraId="2125E732" w14:textId="77777777" w:rsidR="00A855AB" w:rsidRPr="00483A6C" w:rsidRDefault="00000000">
            <w:r w:rsidRPr="00483A6C">
              <w:rPr>
                <w:rFonts w:hint="eastAsia"/>
              </w:rPr>
              <w:t>3</w:t>
            </w:r>
            <w:r w:rsidRPr="00483A6C">
              <w:rPr>
                <w:rFonts w:hint="eastAsia"/>
              </w:rPr>
              <w:t>、回路类型</w:t>
            </w:r>
          </w:p>
          <w:p w14:paraId="4623390A" w14:textId="77777777" w:rsidR="00A855AB" w:rsidRPr="00483A6C" w:rsidRDefault="00A855AB"/>
        </w:tc>
      </w:tr>
      <w:tr w:rsidR="00483A6C" w:rsidRPr="00483A6C" w14:paraId="49F2064C" w14:textId="77777777">
        <w:trPr>
          <w:jc w:val="center"/>
        </w:trPr>
        <w:tc>
          <w:tcPr>
            <w:tcW w:w="650" w:type="dxa"/>
            <w:vMerge/>
            <w:vAlign w:val="center"/>
          </w:tcPr>
          <w:p w14:paraId="2825E234" w14:textId="77777777" w:rsidR="00A855AB" w:rsidRPr="00483A6C" w:rsidRDefault="00A855AB"/>
        </w:tc>
        <w:tc>
          <w:tcPr>
            <w:tcW w:w="1090" w:type="dxa"/>
            <w:vAlign w:val="center"/>
          </w:tcPr>
          <w:p w14:paraId="5063A7A7" w14:textId="77777777" w:rsidR="00A855AB" w:rsidRPr="00483A6C" w:rsidRDefault="00000000">
            <w:pPr>
              <w:rPr>
                <w:rFonts w:ascii="微软雅黑" w:eastAsia="微软雅黑" w:hAnsi="微软雅黑"/>
                <w:sz w:val="24"/>
                <w:szCs w:val="24"/>
              </w:rPr>
            </w:pPr>
            <w:r w:rsidRPr="00483A6C">
              <w:rPr>
                <w:rFonts w:hint="eastAsia"/>
              </w:rPr>
              <w:t>配电箱柜</w:t>
            </w:r>
          </w:p>
        </w:tc>
        <w:tc>
          <w:tcPr>
            <w:tcW w:w="1234" w:type="dxa"/>
            <w:vAlign w:val="center"/>
          </w:tcPr>
          <w:p w14:paraId="1A238571" w14:textId="77777777" w:rsidR="00A855AB" w:rsidRPr="00483A6C" w:rsidRDefault="00000000">
            <w:r w:rsidRPr="00483A6C">
              <w:rPr>
                <w:rFonts w:hint="eastAsia"/>
              </w:rPr>
              <w:t>设备名称</w:t>
            </w:r>
            <w:r w:rsidRPr="00483A6C">
              <w:rPr>
                <w:rFonts w:hint="eastAsia"/>
              </w:rPr>
              <w:t>-</w:t>
            </w:r>
            <w:r w:rsidRPr="00483A6C">
              <w:rPr>
                <w:rFonts w:hint="eastAsia"/>
              </w:rPr>
              <w:t>设备型号</w:t>
            </w:r>
          </w:p>
        </w:tc>
        <w:tc>
          <w:tcPr>
            <w:tcW w:w="1791" w:type="dxa"/>
            <w:vAlign w:val="center"/>
          </w:tcPr>
          <w:p w14:paraId="5FC2F65F" w14:textId="77777777" w:rsidR="00A855AB" w:rsidRPr="00483A6C" w:rsidRDefault="00000000">
            <w:r w:rsidRPr="00483A6C">
              <w:rPr>
                <w:rFonts w:hint="eastAsia"/>
              </w:rPr>
              <w:t>照明配电箱</w:t>
            </w:r>
          </w:p>
        </w:tc>
        <w:tc>
          <w:tcPr>
            <w:tcW w:w="2266" w:type="dxa"/>
            <w:vAlign w:val="center"/>
          </w:tcPr>
          <w:p w14:paraId="55728ECD" w14:textId="77777777" w:rsidR="00A855AB" w:rsidRPr="00483A6C" w:rsidRDefault="00A855AB"/>
        </w:tc>
        <w:tc>
          <w:tcPr>
            <w:tcW w:w="2255" w:type="dxa"/>
            <w:vAlign w:val="center"/>
          </w:tcPr>
          <w:p w14:paraId="26DD24B8" w14:textId="77777777" w:rsidR="00A855AB" w:rsidRPr="00483A6C" w:rsidRDefault="00000000">
            <w:r w:rsidRPr="00483A6C">
              <w:rPr>
                <w:rFonts w:hint="eastAsia"/>
              </w:rPr>
              <w:t>1</w:t>
            </w:r>
            <w:r w:rsidRPr="00483A6C">
              <w:rPr>
                <w:rFonts w:hint="eastAsia"/>
              </w:rPr>
              <w:t>、专业</w:t>
            </w:r>
          </w:p>
          <w:p w14:paraId="0CD65CF2" w14:textId="77777777" w:rsidR="00A855AB" w:rsidRPr="00483A6C" w:rsidRDefault="00000000">
            <w:r w:rsidRPr="00483A6C">
              <w:rPr>
                <w:rFonts w:hint="eastAsia"/>
              </w:rPr>
              <w:t>2</w:t>
            </w:r>
            <w:r w:rsidRPr="00483A6C">
              <w:rPr>
                <w:rFonts w:hint="eastAsia"/>
              </w:rPr>
              <w:t>、系统类型</w:t>
            </w:r>
          </w:p>
          <w:p w14:paraId="16B868F0" w14:textId="77777777" w:rsidR="00A855AB" w:rsidRPr="00483A6C" w:rsidRDefault="00000000">
            <w:r w:rsidRPr="00483A6C">
              <w:rPr>
                <w:rFonts w:hint="eastAsia"/>
              </w:rPr>
              <w:t>3</w:t>
            </w:r>
            <w:r w:rsidRPr="00483A6C">
              <w:rPr>
                <w:rFonts w:hint="eastAsia"/>
              </w:rPr>
              <w:t>、回路类型</w:t>
            </w:r>
          </w:p>
          <w:p w14:paraId="3B9E7B6E" w14:textId="77777777" w:rsidR="00A855AB" w:rsidRPr="00483A6C" w:rsidRDefault="00000000">
            <w:r w:rsidRPr="00483A6C">
              <w:rPr>
                <w:rFonts w:hint="eastAsia"/>
              </w:rPr>
              <w:t>4</w:t>
            </w:r>
            <w:r w:rsidRPr="00483A6C">
              <w:rPr>
                <w:rFonts w:hint="eastAsia"/>
              </w:rPr>
              <w:t>、构件编号</w:t>
            </w:r>
          </w:p>
        </w:tc>
      </w:tr>
      <w:tr w:rsidR="00483A6C" w:rsidRPr="00483A6C" w14:paraId="32FF57AF" w14:textId="77777777">
        <w:trPr>
          <w:jc w:val="center"/>
        </w:trPr>
        <w:tc>
          <w:tcPr>
            <w:tcW w:w="650" w:type="dxa"/>
            <w:vMerge/>
            <w:vAlign w:val="center"/>
          </w:tcPr>
          <w:p w14:paraId="64E87B8E" w14:textId="77777777" w:rsidR="00A855AB" w:rsidRPr="00483A6C" w:rsidRDefault="00A855AB"/>
        </w:tc>
        <w:tc>
          <w:tcPr>
            <w:tcW w:w="1090" w:type="dxa"/>
            <w:vAlign w:val="center"/>
          </w:tcPr>
          <w:p w14:paraId="45D8F0A5" w14:textId="77777777" w:rsidR="00A855AB" w:rsidRPr="00483A6C" w:rsidRDefault="00000000">
            <w:pPr>
              <w:rPr>
                <w:rFonts w:ascii="微软雅黑" w:eastAsia="微软雅黑" w:hAnsi="微软雅黑"/>
                <w:sz w:val="24"/>
                <w:szCs w:val="24"/>
              </w:rPr>
            </w:pPr>
            <w:r w:rsidRPr="00483A6C">
              <w:rPr>
                <w:rFonts w:hint="eastAsia"/>
              </w:rPr>
              <w:t>箱内元器件</w:t>
            </w:r>
          </w:p>
        </w:tc>
        <w:tc>
          <w:tcPr>
            <w:tcW w:w="7546" w:type="dxa"/>
            <w:gridSpan w:val="4"/>
            <w:vAlign w:val="center"/>
          </w:tcPr>
          <w:p w14:paraId="2E94BFA9" w14:textId="77777777" w:rsidR="00A855AB" w:rsidRPr="00483A6C" w:rsidRDefault="00000000">
            <w:pPr>
              <w:spacing w:line="360" w:lineRule="auto"/>
              <w:ind w:firstLine="480"/>
            </w:pPr>
            <w:proofErr w:type="gramStart"/>
            <w:r w:rsidRPr="00483A6C">
              <w:rPr>
                <w:rFonts w:hint="eastAsia"/>
              </w:rPr>
              <w:t>不</w:t>
            </w:r>
            <w:proofErr w:type="gramEnd"/>
            <w:r w:rsidRPr="00483A6C">
              <w:rPr>
                <w:rFonts w:hint="eastAsia"/>
              </w:rPr>
              <w:t>建模，有两种方法可实现元器件的算量。</w:t>
            </w:r>
          </w:p>
          <w:p w14:paraId="1B898872" w14:textId="77777777" w:rsidR="00A855AB" w:rsidRPr="00483A6C" w:rsidRDefault="00000000">
            <w:pPr>
              <w:spacing w:line="360" w:lineRule="auto"/>
              <w:ind w:firstLine="480"/>
            </w:pPr>
            <w:r w:rsidRPr="00483A6C">
              <w:rPr>
                <w:rFonts w:hint="eastAsia"/>
              </w:rPr>
              <w:t xml:space="preserve">1. </w:t>
            </w:r>
            <w:r w:rsidRPr="00483A6C">
              <w:rPr>
                <w:rFonts w:hint="eastAsia"/>
              </w:rPr>
              <w:t>用</w:t>
            </w:r>
            <w:r w:rsidRPr="00483A6C">
              <w:rPr>
                <w:rFonts w:hint="eastAsia"/>
              </w:rPr>
              <w:t>EXCEL</w:t>
            </w:r>
            <w:r w:rsidRPr="00483A6C">
              <w:rPr>
                <w:rFonts w:hint="eastAsia"/>
              </w:rPr>
              <w:t>表格做外挂信息，通过配电箱的箱号进行匹配。</w:t>
            </w:r>
          </w:p>
          <w:p w14:paraId="06442CEC" w14:textId="77777777" w:rsidR="00A855AB" w:rsidRPr="00483A6C" w:rsidRDefault="00000000">
            <w:pPr>
              <w:spacing w:line="360" w:lineRule="auto"/>
              <w:ind w:firstLineChars="200" w:firstLine="420"/>
            </w:pPr>
            <w:r w:rsidRPr="00483A6C">
              <w:rPr>
                <w:rFonts w:hint="eastAsia"/>
              </w:rPr>
              <w:t>2.</w:t>
            </w:r>
            <w:r w:rsidRPr="00483A6C">
              <w:rPr>
                <w:rFonts w:hint="eastAsia"/>
              </w:rPr>
              <w:t>直接增加箱柜的类型属性，用标识数据的方法进行增加，直接将元器件规格型号、数量添加在属性中。</w:t>
            </w:r>
          </w:p>
          <w:p w14:paraId="007C135C" w14:textId="77777777" w:rsidR="00A855AB" w:rsidRPr="00483A6C" w:rsidRDefault="00A855AB"/>
        </w:tc>
      </w:tr>
      <w:tr w:rsidR="00483A6C" w:rsidRPr="00483A6C" w14:paraId="51532B38" w14:textId="77777777">
        <w:trPr>
          <w:jc w:val="center"/>
        </w:trPr>
        <w:tc>
          <w:tcPr>
            <w:tcW w:w="650" w:type="dxa"/>
            <w:vMerge/>
            <w:vAlign w:val="center"/>
          </w:tcPr>
          <w:p w14:paraId="08D3B550" w14:textId="77777777" w:rsidR="00A855AB" w:rsidRPr="00483A6C" w:rsidRDefault="00A855AB"/>
        </w:tc>
        <w:tc>
          <w:tcPr>
            <w:tcW w:w="1090" w:type="dxa"/>
            <w:vAlign w:val="center"/>
          </w:tcPr>
          <w:p w14:paraId="3CDF69C9" w14:textId="77777777" w:rsidR="00A855AB" w:rsidRPr="00483A6C" w:rsidRDefault="00000000">
            <w:pPr>
              <w:rPr>
                <w:rFonts w:ascii="微软雅黑" w:eastAsia="微软雅黑" w:hAnsi="微软雅黑"/>
                <w:sz w:val="24"/>
                <w:szCs w:val="24"/>
              </w:rPr>
            </w:pPr>
            <w:r w:rsidRPr="00483A6C">
              <w:rPr>
                <w:rFonts w:hint="eastAsia"/>
              </w:rPr>
              <w:t>电动机</w:t>
            </w:r>
          </w:p>
        </w:tc>
        <w:tc>
          <w:tcPr>
            <w:tcW w:w="1234" w:type="dxa"/>
            <w:vAlign w:val="center"/>
          </w:tcPr>
          <w:p w14:paraId="61EA0A30" w14:textId="77777777" w:rsidR="00A855AB" w:rsidRPr="00483A6C" w:rsidRDefault="00000000">
            <w:r w:rsidRPr="00483A6C">
              <w:rPr>
                <w:rFonts w:hint="eastAsia"/>
              </w:rPr>
              <w:t>设备名称</w:t>
            </w:r>
            <w:r w:rsidRPr="00483A6C">
              <w:rPr>
                <w:rFonts w:hint="eastAsia"/>
              </w:rPr>
              <w:t>-</w:t>
            </w:r>
            <w:r w:rsidRPr="00483A6C">
              <w:rPr>
                <w:rFonts w:hint="eastAsia"/>
              </w:rPr>
              <w:t>设备型号</w:t>
            </w:r>
          </w:p>
        </w:tc>
        <w:tc>
          <w:tcPr>
            <w:tcW w:w="1791" w:type="dxa"/>
            <w:vAlign w:val="center"/>
          </w:tcPr>
          <w:p w14:paraId="6A95C494" w14:textId="77777777" w:rsidR="00A855AB" w:rsidRPr="00483A6C" w:rsidRDefault="00000000">
            <w:r w:rsidRPr="00483A6C">
              <w:rPr>
                <w:rFonts w:hint="eastAsia"/>
              </w:rPr>
              <w:t>电动机</w:t>
            </w:r>
          </w:p>
        </w:tc>
        <w:tc>
          <w:tcPr>
            <w:tcW w:w="2266" w:type="dxa"/>
            <w:vAlign w:val="center"/>
          </w:tcPr>
          <w:p w14:paraId="0EA3463F" w14:textId="77777777" w:rsidR="00A855AB" w:rsidRPr="00483A6C" w:rsidRDefault="00A855AB"/>
        </w:tc>
        <w:tc>
          <w:tcPr>
            <w:tcW w:w="2255" w:type="dxa"/>
            <w:vAlign w:val="center"/>
          </w:tcPr>
          <w:p w14:paraId="28CAA89E" w14:textId="77777777" w:rsidR="00A855AB" w:rsidRPr="00483A6C" w:rsidRDefault="00000000">
            <w:r w:rsidRPr="00483A6C">
              <w:rPr>
                <w:rFonts w:hint="eastAsia"/>
              </w:rPr>
              <w:t>1</w:t>
            </w:r>
            <w:r w:rsidRPr="00483A6C">
              <w:rPr>
                <w:rFonts w:hint="eastAsia"/>
              </w:rPr>
              <w:t>、专业</w:t>
            </w:r>
          </w:p>
          <w:p w14:paraId="01B3850D" w14:textId="77777777" w:rsidR="00A855AB" w:rsidRPr="00483A6C" w:rsidRDefault="00000000">
            <w:r w:rsidRPr="00483A6C">
              <w:rPr>
                <w:rFonts w:hint="eastAsia"/>
              </w:rPr>
              <w:t>2</w:t>
            </w:r>
            <w:r w:rsidRPr="00483A6C">
              <w:rPr>
                <w:rFonts w:hint="eastAsia"/>
              </w:rPr>
              <w:t>、系统类型</w:t>
            </w:r>
          </w:p>
          <w:p w14:paraId="5F03FA6B" w14:textId="77777777" w:rsidR="00A855AB" w:rsidRPr="00483A6C" w:rsidRDefault="00000000">
            <w:r w:rsidRPr="00483A6C">
              <w:rPr>
                <w:rFonts w:hint="eastAsia"/>
              </w:rPr>
              <w:t>3</w:t>
            </w:r>
            <w:r w:rsidRPr="00483A6C">
              <w:rPr>
                <w:rFonts w:hint="eastAsia"/>
              </w:rPr>
              <w:t>、回路类型</w:t>
            </w:r>
          </w:p>
          <w:p w14:paraId="36AACBA4" w14:textId="77777777" w:rsidR="00A855AB" w:rsidRPr="00483A6C" w:rsidRDefault="00A855AB"/>
        </w:tc>
      </w:tr>
      <w:tr w:rsidR="00483A6C" w:rsidRPr="00483A6C" w14:paraId="5DAD40FB" w14:textId="77777777">
        <w:trPr>
          <w:jc w:val="center"/>
        </w:trPr>
        <w:tc>
          <w:tcPr>
            <w:tcW w:w="650" w:type="dxa"/>
            <w:vMerge/>
            <w:vAlign w:val="center"/>
          </w:tcPr>
          <w:p w14:paraId="7EADD89C" w14:textId="77777777" w:rsidR="00A855AB" w:rsidRPr="00483A6C" w:rsidRDefault="00A855AB"/>
        </w:tc>
        <w:tc>
          <w:tcPr>
            <w:tcW w:w="1090" w:type="dxa"/>
            <w:vAlign w:val="center"/>
          </w:tcPr>
          <w:p w14:paraId="6E5BCDA2" w14:textId="77777777" w:rsidR="00A855AB" w:rsidRPr="00483A6C" w:rsidRDefault="00000000">
            <w:r w:rsidRPr="00483A6C">
              <w:rPr>
                <w:rFonts w:hint="eastAsia"/>
              </w:rPr>
              <w:t>吸顶灯</w:t>
            </w:r>
          </w:p>
        </w:tc>
        <w:tc>
          <w:tcPr>
            <w:tcW w:w="1234" w:type="dxa"/>
            <w:vAlign w:val="center"/>
          </w:tcPr>
          <w:p w14:paraId="52ECAE85" w14:textId="77777777" w:rsidR="00A855AB" w:rsidRPr="00483A6C" w:rsidRDefault="00000000">
            <w:r w:rsidRPr="00483A6C">
              <w:rPr>
                <w:rFonts w:hint="eastAsia"/>
              </w:rPr>
              <w:t>设备名称</w:t>
            </w:r>
            <w:r w:rsidRPr="00483A6C">
              <w:rPr>
                <w:rFonts w:hint="eastAsia"/>
              </w:rPr>
              <w:t>-</w:t>
            </w:r>
            <w:r w:rsidRPr="00483A6C">
              <w:rPr>
                <w:rFonts w:hint="eastAsia"/>
              </w:rPr>
              <w:t>设备型号</w:t>
            </w:r>
          </w:p>
        </w:tc>
        <w:tc>
          <w:tcPr>
            <w:tcW w:w="1791" w:type="dxa"/>
            <w:vAlign w:val="center"/>
          </w:tcPr>
          <w:p w14:paraId="5CF00918" w14:textId="77777777" w:rsidR="00A855AB" w:rsidRPr="00483A6C" w:rsidRDefault="00000000">
            <w:r w:rsidRPr="00483A6C">
              <w:rPr>
                <w:rFonts w:hint="eastAsia"/>
              </w:rPr>
              <w:t>吸顶灯</w:t>
            </w:r>
          </w:p>
        </w:tc>
        <w:tc>
          <w:tcPr>
            <w:tcW w:w="2266" w:type="dxa"/>
            <w:vAlign w:val="center"/>
          </w:tcPr>
          <w:p w14:paraId="7F99C351" w14:textId="77777777" w:rsidR="00A855AB" w:rsidRPr="00483A6C" w:rsidRDefault="00A855AB"/>
        </w:tc>
        <w:tc>
          <w:tcPr>
            <w:tcW w:w="2255" w:type="dxa"/>
            <w:vAlign w:val="center"/>
          </w:tcPr>
          <w:p w14:paraId="48E70651" w14:textId="77777777" w:rsidR="00A855AB" w:rsidRPr="00483A6C" w:rsidRDefault="00000000">
            <w:r w:rsidRPr="00483A6C">
              <w:rPr>
                <w:rFonts w:hint="eastAsia"/>
              </w:rPr>
              <w:t>1</w:t>
            </w:r>
            <w:r w:rsidRPr="00483A6C">
              <w:rPr>
                <w:rFonts w:hint="eastAsia"/>
              </w:rPr>
              <w:t>、专业</w:t>
            </w:r>
          </w:p>
          <w:p w14:paraId="61EA300F" w14:textId="77777777" w:rsidR="00A855AB" w:rsidRPr="00483A6C" w:rsidRDefault="00000000">
            <w:r w:rsidRPr="00483A6C">
              <w:rPr>
                <w:rFonts w:hint="eastAsia"/>
              </w:rPr>
              <w:t>2</w:t>
            </w:r>
            <w:r w:rsidRPr="00483A6C">
              <w:rPr>
                <w:rFonts w:hint="eastAsia"/>
              </w:rPr>
              <w:t>、系统类型</w:t>
            </w:r>
          </w:p>
          <w:p w14:paraId="70429918" w14:textId="77777777" w:rsidR="00A855AB" w:rsidRPr="00483A6C" w:rsidRDefault="00000000">
            <w:r w:rsidRPr="00483A6C">
              <w:rPr>
                <w:rFonts w:hint="eastAsia"/>
              </w:rPr>
              <w:t>3</w:t>
            </w:r>
            <w:r w:rsidRPr="00483A6C">
              <w:rPr>
                <w:rFonts w:hint="eastAsia"/>
              </w:rPr>
              <w:t>、回路类型</w:t>
            </w:r>
          </w:p>
          <w:p w14:paraId="45F83244" w14:textId="77777777" w:rsidR="00A855AB" w:rsidRPr="00483A6C" w:rsidRDefault="00A855AB"/>
        </w:tc>
      </w:tr>
      <w:tr w:rsidR="00483A6C" w:rsidRPr="00483A6C" w14:paraId="7B689A24" w14:textId="77777777">
        <w:trPr>
          <w:jc w:val="center"/>
        </w:trPr>
        <w:tc>
          <w:tcPr>
            <w:tcW w:w="650" w:type="dxa"/>
            <w:vMerge/>
            <w:vAlign w:val="center"/>
          </w:tcPr>
          <w:p w14:paraId="5AA2B4B3" w14:textId="77777777" w:rsidR="00A855AB" w:rsidRPr="00483A6C" w:rsidRDefault="00A855AB"/>
        </w:tc>
        <w:tc>
          <w:tcPr>
            <w:tcW w:w="1090" w:type="dxa"/>
            <w:vAlign w:val="center"/>
          </w:tcPr>
          <w:p w14:paraId="2EFB16DD" w14:textId="77777777" w:rsidR="00A855AB" w:rsidRPr="00483A6C" w:rsidRDefault="00000000">
            <w:r w:rsidRPr="00483A6C">
              <w:rPr>
                <w:rFonts w:hint="eastAsia"/>
              </w:rPr>
              <w:t>格栅灯</w:t>
            </w:r>
          </w:p>
        </w:tc>
        <w:tc>
          <w:tcPr>
            <w:tcW w:w="1234" w:type="dxa"/>
            <w:vAlign w:val="center"/>
          </w:tcPr>
          <w:p w14:paraId="71A8DBF9" w14:textId="77777777" w:rsidR="00A855AB" w:rsidRPr="00483A6C" w:rsidRDefault="00000000">
            <w:r w:rsidRPr="00483A6C">
              <w:rPr>
                <w:rFonts w:hint="eastAsia"/>
              </w:rPr>
              <w:t>设备名称</w:t>
            </w:r>
            <w:r w:rsidRPr="00483A6C">
              <w:rPr>
                <w:rFonts w:hint="eastAsia"/>
              </w:rPr>
              <w:t>-</w:t>
            </w:r>
            <w:r w:rsidRPr="00483A6C">
              <w:rPr>
                <w:rFonts w:hint="eastAsia"/>
              </w:rPr>
              <w:t>设备型号</w:t>
            </w:r>
          </w:p>
        </w:tc>
        <w:tc>
          <w:tcPr>
            <w:tcW w:w="1791" w:type="dxa"/>
            <w:vAlign w:val="center"/>
          </w:tcPr>
          <w:p w14:paraId="760BC86E" w14:textId="77777777" w:rsidR="00A855AB" w:rsidRPr="00483A6C" w:rsidRDefault="00000000">
            <w:r w:rsidRPr="00483A6C">
              <w:rPr>
                <w:rFonts w:hint="eastAsia"/>
              </w:rPr>
              <w:t>格栅灯</w:t>
            </w:r>
          </w:p>
        </w:tc>
        <w:tc>
          <w:tcPr>
            <w:tcW w:w="2266" w:type="dxa"/>
            <w:vAlign w:val="center"/>
          </w:tcPr>
          <w:p w14:paraId="3D15103C" w14:textId="77777777" w:rsidR="00A855AB" w:rsidRPr="00483A6C" w:rsidRDefault="00A855AB"/>
        </w:tc>
        <w:tc>
          <w:tcPr>
            <w:tcW w:w="2255" w:type="dxa"/>
            <w:vAlign w:val="center"/>
          </w:tcPr>
          <w:p w14:paraId="6C1C9367" w14:textId="77777777" w:rsidR="00A855AB" w:rsidRPr="00483A6C" w:rsidRDefault="00000000">
            <w:r w:rsidRPr="00483A6C">
              <w:rPr>
                <w:rFonts w:hint="eastAsia"/>
              </w:rPr>
              <w:t>1</w:t>
            </w:r>
            <w:r w:rsidRPr="00483A6C">
              <w:rPr>
                <w:rFonts w:hint="eastAsia"/>
              </w:rPr>
              <w:t>、专业</w:t>
            </w:r>
          </w:p>
          <w:p w14:paraId="1F4FCCCF" w14:textId="77777777" w:rsidR="00A855AB" w:rsidRPr="00483A6C" w:rsidRDefault="00000000">
            <w:r w:rsidRPr="00483A6C">
              <w:rPr>
                <w:rFonts w:hint="eastAsia"/>
              </w:rPr>
              <w:t>2</w:t>
            </w:r>
            <w:r w:rsidRPr="00483A6C">
              <w:rPr>
                <w:rFonts w:hint="eastAsia"/>
              </w:rPr>
              <w:t>、系统类型</w:t>
            </w:r>
          </w:p>
          <w:p w14:paraId="5370D460" w14:textId="77777777" w:rsidR="00A855AB" w:rsidRPr="00483A6C" w:rsidRDefault="00000000">
            <w:r w:rsidRPr="00483A6C">
              <w:rPr>
                <w:rFonts w:hint="eastAsia"/>
              </w:rPr>
              <w:t>3</w:t>
            </w:r>
            <w:r w:rsidRPr="00483A6C">
              <w:rPr>
                <w:rFonts w:hint="eastAsia"/>
              </w:rPr>
              <w:t>、回路类型</w:t>
            </w:r>
          </w:p>
          <w:p w14:paraId="2A90430A" w14:textId="77777777" w:rsidR="00A855AB" w:rsidRPr="00483A6C" w:rsidRDefault="00A855AB"/>
        </w:tc>
      </w:tr>
      <w:tr w:rsidR="00483A6C" w:rsidRPr="00483A6C" w14:paraId="3A7C6272" w14:textId="77777777">
        <w:trPr>
          <w:jc w:val="center"/>
        </w:trPr>
        <w:tc>
          <w:tcPr>
            <w:tcW w:w="650" w:type="dxa"/>
            <w:vMerge/>
            <w:vAlign w:val="center"/>
          </w:tcPr>
          <w:p w14:paraId="76EE4A2A" w14:textId="77777777" w:rsidR="00A855AB" w:rsidRPr="00483A6C" w:rsidRDefault="00A855AB"/>
        </w:tc>
        <w:tc>
          <w:tcPr>
            <w:tcW w:w="1090" w:type="dxa"/>
            <w:vAlign w:val="center"/>
          </w:tcPr>
          <w:p w14:paraId="2EA02D76" w14:textId="77777777" w:rsidR="00A855AB" w:rsidRPr="00483A6C" w:rsidRDefault="00000000">
            <w:r w:rsidRPr="00483A6C">
              <w:rPr>
                <w:rFonts w:hint="eastAsia"/>
              </w:rPr>
              <w:t>支架灯</w:t>
            </w:r>
          </w:p>
        </w:tc>
        <w:tc>
          <w:tcPr>
            <w:tcW w:w="1234" w:type="dxa"/>
            <w:vAlign w:val="center"/>
          </w:tcPr>
          <w:p w14:paraId="51FCD99D" w14:textId="77777777" w:rsidR="00A855AB" w:rsidRPr="00483A6C" w:rsidRDefault="00000000">
            <w:r w:rsidRPr="00483A6C">
              <w:rPr>
                <w:rFonts w:hint="eastAsia"/>
              </w:rPr>
              <w:t>设备名称</w:t>
            </w:r>
            <w:r w:rsidRPr="00483A6C">
              <w:rPr>
                <w:rFonts w:hint="eastAsia"/>
              </w:rPr>
              <w:t>-</w:t>
            </w:r>
            <w:r w:rsidRPr="00483A6C">
              <w:rPr>
                <w:rFonts w:hint="eastAsia"/>
              </w:rPr>
              <w:t>设备型号</w:t>
            </w:r>
          </w:p>
        </w:tc>
        <w:tc>
          <w:tcPr>
            <w:tcW w:w="1791" w:type="dxa"/>
            <w:vAlign w:val="center"/>
          </w:tcPr>
          <w:p w14:paraId="6C353C64" w14:textId="77777777" w:rsidR="00A855AB" w:rsidRPr="00483A6C" w:rsidRDefault="00000000">
            <w:r w:rsidRPr="00483A6C">
              <w:rPr>
                <w:rFonts w:hint="eastAsia"/>
              </w:rPr>
              <w:t>支架灯</w:t>
            </w:r>
          </w:p>
        </w:tc>
        <w:tc>
          <w:tcPr>
            <w:tcW w:w="2266" w:type="dxa"/>
            <w:vAlign w:val="center"/>
          </w:tcPr>
          <w:p w14:paraId="515AB8CB" w14:textId="77777777" w:rsidR="00A855AB" w:rsidRPr="00483A6C" w:rsidRDefault="00A855AB"/>
        </w:tc>
        <w:tc>
          <w:tcPr>
            <w:tcW w:w="2255" w:type="dxa"/>
            <w:vAlign w:val="center"/>
          </w:tcPr>
          <w:p w14:paraId="20703650" w14:textId="77777777" w:rsidR="00A855AB" w:rsidRPr="00483A6C" w:rsidRDefault="00000000">
            <w:r w:rsidRPr="00483A6C">
              <w:rPr>
                <w:rFonts w:hint="eastAsia"/>
              </w:rPr>
              <w:t>1</w:t>
            </w:r>
            <w:r w:rsidRPr="00483A6C">
              <w:rPr>
                <w:rFonts w:hint="eastAsia"/>
              </w:rPr>
              <w:t>、专业</w:t>
            </w:r>
          </w:p>
          <w:p w14:paraId="0BE06A7D" w14:textId="77777777" w:rsidR="00A855AB" w:rsidRPr="00483A6C" w:rsidRDefault="00000000">
            <w:r w:rsidRPr="00483A6C">
              <w:rPr>
                <w:rFonts w:hint="eastAsia"/>
              </w:rPr>
              <w:t>2</w:t>
            </w:r>
            <w:r w:rsidRPr="00483A6C">
              <w:rPr>
                <w:rFonts w:hint="eastAsia"/>
              </w:rPr>
              <w:t>、系统类型</w:t>
            </w:r>
          </w:p>
          <w:p w14:paraId="3B620591" w14:textId="77777777" w:rsidR="00A855AB" w:rsidRPr="00483A6C" w:rsidRDefault="00000000">
            <w:r w:rsidRPr="00483A6C">
              <w:rPr>
                <w:rFonts w:hint="eastAsia"/>
              </w:rPr>
              <w:t>3</w:t>
            </w:r>
            <w:r w:rsidRPr="00483A6C">
              <w:rPr>
                <w:rFonts w:hint="eastAsia"/>
              </w:rPr>
              <w:t>、回路类型</w:t>
            </w:r>
          </w:p>
        </w:tc>
      </w:tr>
      <w:tr w:rsidR="00483A6C" w:rsidRPr="00483A6C" w14:paraId="59F87E89" w14:textId="77777777">
        <w:trPr>
          <w:jc w:val="center"/>
        </w:trPr>
        <w:tc>
          <w:tcPr>
            <w:tcW w:w="650" w:type="dxa"/>
            <w:vMerge/>
            <w:vAlign w:val="center"/>
          </w:tcPr>
          <w:p w14:paraId="50D96FED" w14:textId="77777777" w:rsidR="00A855AB" w:rsidRPr="00483A6C" w:rsidRDefault="00A855AB"/>
        </w:tc>
        <w:tc>
          <w:tcPr>
            <w:tcW w:w="1090" w:type="dxa"/>
            <w:vAlign w:val="center"/>
          </w:tcPr>
          <w:p w14:paraId="40A7BFFF" w14:textId="77777777" w:rsidR="00A855AB" w:rsidRPr="00483A6C" w:rsidRDefault="00000000">
            <w:r w:rsidRPr="00483A6C">
              <w:rPr>
                <w:rFonts w:hint="eastAsia"/>
              </w:rPr>
              <w:t>航空指示灯</w:t>
            </w:r>
          </w:p>
        </w:tc>
        <w:tc>
          <w:tcPr>
            <w:tcW w:w="1234" w:type="dxa"/>
            <w:vAlign w:val="center"/>
          </w:tcPr>
          <w:p w14:paraId="7E7D7EDD" w14:textId="77777777" w:rsidR="00A855AB" w:rsidRPr="00483A6C" w:rsidRDefault="00000000">
            <w:r w:rsidRPr="00483A6C">
              <w:rPr>
                <w:rFonts w:hint="eastAsia"/>
              </w:rPr>
              <w:t>设备名称</w:t>
            </w:r>
            <w:r w:rsidRPr="00483A6C">
              <w:rPr>
                <w:rFonts w:hint="eastAsia"/>
              </w:rPr>
              <w:t>-</w:t>
            </w:r>
            <w:r w:rsidRPr="00483A6C">
              <w:rPr>
                <w:rFonts w:hint="eastAsia"/>
              </w:rPr>
              <w:t>设备型号</w:t>
            </w:r>
          </w:p>
        </w:tc>
        <w:tc>
          <w:tcPr>
            <w:tcW w:w="1791" w:type="dxa"/>
            <w:vAlign w:val="center"/>
          </w:tcPr>
          <w:p w14:paraId="2F78CD56" w14:textId="77777777" w:rsidR="00A855AB" w:rsidRPr="00483A6C" w:rsidRDefault="00000000">
            <w:r w:rsidRPr="00483A6C">
              <w:rPr>
                <w:rFonts w:hint="eastAsia"/>
              </w:rPr>
              <w:t>航空指示灯</w:t>
            </w:r>
          </w:p>
        </w:tc>
        <w:tc>
          <w:tcPr>
            <w:tcW w:w="2266" w:type="dxa"/>
            <w:vAlign w:val="center"/>
          </w:tcPr>
          <w:p w14:paraId="486A2931" w14:textId="77777777" w:rsidR="00A855AB" w:rsidRPr="00483A6C" w:rsidRDefault="00A855AB"/>
        </w:tc>
        <w:tc>
          <w:tcPr>
            <w:tcW w:w="2255" w:type="dxa"/>
            <w:vAlign w:val="center"/>
          </w:tcPr>
          <w:p w14:paraId="2BBB2B8C" w14:textId="77777777" w:rsidR="00A855AB" w:rsidRPr="00483A6C" w:rsidRDefault="00000000">
            <w:r w:rsidRPr="00483A6C">
              <w:rPr>
                <w:rFonts w:hint="eastAsia"/>
              </w:rPr>
              <w:t>1</w:t>
            </w:r>
            <w:r w:rsidRPr="00483A6C">
              <w:rPr>
                <w:rFonts w:hint="eastAsia"/>
              </w:rPr>
              <w:t>、专业</w:t>
            </w:r>
          </w:p>
          <w:p w14:paraId="46825F2B" w14:textId="77777777" w:rsidR="00A855AB" w:rsidRPr="00483A6C" w:rsidRDefault="00000000">
            <w:r w:rsidRPr="00483A6C">
              <w:rPr>
                <w:rFonts w:hint="eastAsia"/>
              </w:rPr>
              <w:t>2</w:t>
            </w:r>
            <w:r w:rsidRPr="00483A6C">
              <w:rPr>
                <w:rFonts w:hint="eastAsia"/>
              </w:rPr>
              <w:t>、系统类型</w:t>
            </w:r>
          </w:p>
          <w:p w14:paraId="1289CF23" w14:textId="77777777" w:rsidR="00A855AB" w:rsidRPr="00483A6C" w:rsidRDefault="00000000">
            <w:r w:rsidRPr="00483A6C">
              <w:rPr>
                <w:rFonts w:hint="eastAsia"/>
              </w:rPr>
              <w:t>3</w:t>
            </w:r>
            <w:r w:rsidRPr="00483A6C">
              <w:rPr>
                <w:rFonts w:hint="eastAsia"/>
              </w:rPr>
              <w:t>、回路类型</w:t>
            </w:r>
          </w:p>
          <w:p w14:paraId="4BDC3560" w14:textId="77777777" w:rsidR="00A855AB" w:rsidRPr="00483A6C" w:rsidRDefault="00A855AB"/>
        </w:tc>
      </w:tr>
      <w:tr w:rsidR="00483A6C" w:rsidRPr="00483A6C" w14:paraId="47C062F6" w14:textId="77777777">
        <w:trPr>
          <w:jc w:val="center"/>
        </w:trPr>
        <w:tc>
          <w:tcPr>
            <w:tcW w:w="650" w:type="dxa"/>
            <w:vMerge/>
            <w:vAlign w:val="center"/>
          </w:tcPr>
          <w:p w14:paraId="2D1B45BB" w14:textId="77777777" w:rsidR="00A855AB" w:rsidRPr="00483A6C" w:rsidRDefault="00A855AB"/>
        </w:tc>
        <w:tc>
          <w:tcPr>
            <w:tcW w:w="1090" w:type="dxa"/>
            <w:vAlign w:val="center"/>
          </w:tcPr>
          <w:p w14:paraId="0A4EE95C" w14:textId="77777777" w:rsidR="00A855AB" w:rsidRPr="00483A6C" w:rsidRDefault="00000000">
            <w:r w:rsidRPr="00483A6C">
              <w:rPr>
                <w:rFonts w:hint="eastAsia"/>
              </w:rPr>
              <w:t>疏散指示灯</w:t>
            </w:r>
          </w:p>
        </w:tc>
        <w:tc>
          <w:tcPr>
            <w:tcW w:w="1234" w:type="dxa"/>
            <w:vAlign w:val="center"/>
          </w:tcPr>
          <w:p w14:paraId="105B1A68" w14:textId="77777777" w:rsidR="00A855AB" w:rsidRPr="00483A6C" w:rsidRDefault="00000000">
            <w:r w:rsidRPr="00483A6C">
              <w:rPr>
                <w:rFonts w:hint="eastAsia"/>
              </w:rPr>
              <w:t>设备名称</w:t>
            </w:r>
            <w:r w:rsidRPr="00483A6C">
              <w:rPr>
                <w:rFonts w:hint="eastAsia"/>
              </w:rPr>
              <w:t>-</w:t>
            </w:r>
            <w:r w:rsidRPr="00483A6C">
              <w:rPr>
                <w:rFonts w:hint="eastAsia"/>
              </w:rPr>
              <w:t>设备型号</w:t>
            </w:r>
          </w:p>
        </w:tc>
        <w:tc>
          <w:tcPr>
            <w:tcW w:w="1791" w:type="dxa"/>
            <w:vAlign w:val="center"/>
          </w:tcPr>
          <w:p w14:paraId="1210D32A" w14:textId="77777777" w:rsidR="00A855AB" w:rsidRPr="00483A6C" w:rsidRDefault="00000000">
            <w:r w:rsidRPr="00483A6C">
              <w:rPr>
                <w:rFonts w:hint="eastAsia"/>
              </w:rPr>
              <w:t>疏散指示灯</w:t>
            </w:r>
          </w:p>
        </w:tc>
        <w:tc>
          <w:tcPr>
            <w:tcW w:w="2266" w:type="dxa"/>
            <w:vAlign w:val="center"/>
          </w:tcPr>
          <w:p w14:paraId="2A819B65" w14:textId="77777777" w:rsidR="00A855AB" w:rsidRPr="00483A6C" w:rsidRDefault="00A855AB"/>
        </w:tc>
        <w:tc>
          <w:tcPr>
            <w:tcW w:w="2255" w:type="dxa"/>
            <w:vAlign w:val="center"/>
          </w:tcPr>
          <w:p w14:paraId="493340D1" w14:textId="77777777" w:rsidR="00A855AB" w:rsidRPr="00483A6C" w:rsidRDefault="00000000">
            <w:r w:rsidRPr="00483A6C">
              <w:rPr>
                <w:rFonts w:hint="eastAsia"/>
              </w:rPr>
              <w:t>1</w:t>
            </w:r>
            <w:r w:rsidRPr="00483A6C">
              <w:rPr>
                <w:rFonts w:hint="eastAsia"/>
              </w:rPr>
              <w:t>、专业</w:t>
            </w:r>
          </w:p>
          <w:p w14:paraId="4E4A6492" w14:textId="77777777" w:rsidR="00A855AB" w:rsidRPr="00483A6C" w:rsidRDefault="00000000">
            <w:r w:rsidRPr="00483A6C">
              <w:rPr>
                <w:rFonts w:hint="eastAsia"/>
              </w:rPr>
              <w:t>2</w:t>
            </w:r>
            <w:r w:rsidRPr="00483A6C">
              <w:rPr>
                <w:rFonts w:hint="eastAsia"/>
              </w:rPr>
              <w:t>、系统类型</w:t>
            </w:r>
          </w:p>
          <w:p w14:paraId="17011C4B" w14:textId="77777777" w:rsidR="00A855AB" w:rsidRPr="00483A6C" w:rsidRDefault="00000000">
            <w:r w:rsidRPr="00483A6C">
              <w:rPr>
                <w:rFonts w:hint="eastAsia"/>
              </w:rPr>
              <w:t>3</w:t>
            </w:r>
            <w:r w:rsidRPr="00483A6C">
              <w:rPr>
                <w:rFonts w:hint="eastAsia"/>
              </w:rPr>
              <w:t>、回路类型</w:t>
            </w:r>
          </w:p>
          <w:p w14:paraId="20A72843" w14:textId="77777777" w:rsidR="00A855AB" w:rsidRPr="00483A6C" w:rsidRDefault="00A855AB"/>
        </w:tc>
      </w:tr>
      <w:tr w:rsidR="00483A6C" w:rsidRPr="00483A6C" w14:paraId="38E3A6F4" w14:textId="77777777">
        <w:trPr>
          <w:jc w:val="center"/>
        </w:trPr>
        <w:tc>
          <w:tcPr>
            <w:tcW w:w="650" w:type="dxa"/>
            <w:vMerge/>
            <w:vAlign w:val="center"/>
          </w:tcPr>
          <w:p w14:paraId="3AA1624A" w14:textId="77777777" w:rsidR="00A855AB" w:rsidRPr="00483A6C" w:rsidRDefault="00A855AB"/>
        </w:tc>
        <w:tc>
          <w:tcPr>
            <w:tcW w:w="1090" w:type="dxa"/>
            <w:vAlign w:val="center"/>
          </w:tcPr>
          <w:p w14:paraId="5C449270" w14:textId="77777777" w:rsidR="00A855AB" w:rsidRPr="00483A6C" w:rsidRDefault="00000000">
            <w:r w:rsidRPr="00483A6C">
              <w:rPr>
                <w:rFonts w:hint="eastAsia"/>
              </w:rPr>
              <w:t>应急灯、壁灯、节能灯、防水防尘灯、座头灯、感应灯等其他灯具</w:t>
            </w:r>
          </w:p>
        </w:tc>
        <w:tc>
          <w:tcPr>
            <w:tcW w:w="1234" w:type="dxa"/>
            <w:vAlign w:val="center"/>
          </w:tcPr>
          <w:p w14:paraId="4DB2BF8F" w14:textId="77777777" w:rsidR="00A855AB" w:rsidRPr="00483A6C" w:rsidRDefault="00000000">
            <w:r w:rsidRPr="00483A6C">
              <w:rPr>
                <w:rFonts w:hint="eastAsia"/>
              </w:rPr>
              <w:t>设备名称</w:t>
            </w:r>
            <w:r w:rsidRPr="00483A6C">
              <w:rPr>
                <w:rFonts w:hint="eastAsia"/>
              </w:rPr>
              <w:t>-</w:t>
            </w:r>
            <w:r w:rsidRPr="00483A6C">
              <w:rPr>
                <w:rFonts w:hint="eastAsia"/>
              </w:rPr>
              <w:t>设备型号</w:t>
            </w:r>
          </w:p>
        </w:tc>
        <w:tc>
          <w:tcPr>
            <w:tcW w:w="1791" w:type="dxa"/>
            <w:vAlign w:val="center"/>
          </w:tcPr>
          <w:p w14:paraId="5D6BA7DD" w14:textId="77777777" w:rsidR="00A855AB" w:rsidRPr="00483A6C" w:rsidRDefault="00000000">
            <w:r w:rsidRPr="00483A6C">
              <w:rPr>
                <w:rFonts w:hint="eastAsia"/>
              </w:rPr>
              <w:t>应急灯、壁灯、节能灯、防水防尘灯、座头灯、感应灯等其他灯具</w:t>
            </w:r>
          </w:p>
        </w:tc>
        <w:tc>
          <w:tcPr>
            <w:tcW w:w="2266" w:type="dxa"/>
            <w:vAlign w:val="center"/>
          </w:tcPr>
          <w:p w14:paraId="0613BE1A" w14:textId="77777777" w:rsidR="00A855AB" w:rsidRPr="00483A6C" w:rsidRDefault="00A855AB"/>
        </w:tc>
        <w:tc>
          <w:tcPr>
            <w:tcW w:w="2255" w:type="dxa"/>
            <w:vAlign w:val="center"/>
          </w:tcPr>
          <w:p w14:paraId="3E70A5BD" w14:textId="77777777" w:rsidR="00A855AB" w:rsidRPr="00483A6C" w:rsidRDefault="00000000">
            <w:r w:rsidRPr="00483A6C">
              <w:rPr>
                <w:rFonts w:hint="eastAsia"/>
              </w:rPr>
              <w:t>1</w:t>
            </w:r>
            <w:r w:rsidRPr="00483A6C">
              <w:rPr>
                <w:rFonts w:hint="eastAsia"/>
              </w:rPr>
              <w:t>、专业</w:t>
            </w:r>
          </w:p>
          <w:p w14:paraId="029329A4" w14:textId="77777777" w:rsidR="00A855AB" w:rsidRPr="00483A6C" w:rsidRDefault="00000000">
            <w:r w:rsidRPr="00483A6C">
              <w:rPr>
                <w:rFonts w:hint="eastAsia"/>
              </w:rPr>
              <w:t>2</w:t>
            </w:r>
            <w:r w:rsidRPr="00483A6C">
              <w:rPr>
                <w:rFonts w:hint="eastAsia"/>
              </w:rPr>
              <w:t>、系统类型</w:t>
            </w:r>
          </w:p>
          <w:p w14:paraId="62B13438" w14:textId="77777777" w:rsidR="00A855AB" w:rsidRPr="00483A6C" w:rsidRDefault="00000000">
            <w:r w:rsidRPr="00483A6C">
              <w:rPr>
                <w:rFonts w:hint="eastAsia"/>
              </w:rPr>
              <w:t>3</w:t>
            </w:r>
            <w:r w:rsidRPr="00483A6C">
              <w:rPr>
                <w:rFonts w:hint="eastAsia"/>
              </w:rPr>
              <w:t>、回路类型</w:t>
            </w:r>
          </w:p>
          <w:p w14:paraId="432D38AA" w14:textId="77777777" w:rsidR="00A855AB" w:rsidRPr="00483A6C" w:rsidRDefault="00A855AB"/>
        </w:tc>
      </w:tr>
      <w:tr w:rsidR="00483A6C" w:rsidRPr="00483A6C" w14:paraId="6DDC2CFD" w14:textId="77777777">
        <w:trPr>
          <w:jc w:val="center"/>
        </w:trPr>
        <w:tc>
          <w:tcPr>
            <w:tcW w:w="650" w:type="dxa"/>
            <w:vMerge/>
            <w:vAlign w:val="center"/>
          </w:tcPr>
          <w:p w14:paraId="1088A646" w14:textId="77777777" w:rsidR="00A855AB" w:rsidRPr="00483A6C" w:rsidRDefault="00A855AB"/>
        </w:tc>
        <w:tc>
          <w:tcPr>
            <w:tcW w:w="1090" w:type="dxa"/>
            <w:vAlign w:val="center"/>
          </w:tcPr>
          <w:p w14:paraId="655F97C8" w14:textId="77777777" w:rsidR="00A855AB" w:rsidRPr="00483A6C" w:rsidRDefault="00000000">
            <w:r w:rsidRPr="00483A6C">
              <w:rPr>
                <w:rFonts w:hint="eastAsia"/>
              </w:rPr>
              <w:t>普通开关</w:t>
            </w:r>
          </w:p>
        </w:tc>
        <w:tc>
          <w:tcPr>
            <w:tcW w:w="1234" w:type="dxa"/>
            <w:vAlign w:val="center"/>
          </w:tcPr>
          <w:p w14:paraId="1F4EB105" w14:textId="77777777" w:rsidR="00A855AB" w:rsidRPr="00483A6C" w:rsidRDefault="00000000">
            <w:r w:rsidRPr="00483A6C">
              <w:rPr>
                <w:rFonts w:hint="eastAsia"/>
              </w:rPr>
              <w:t>设备名称</w:t>
            </w:r>
            <w:r w:rsidRPr="00483A6C">
              <w:rPr>
                <w:rFonts w:hint="eastAsia"/>
              </w:rPr>
              <w:t>-</w:t>
            </w:r>
            <w:r w:rsidRPr="00483A6C">
              <w:rPr>
                <w:rFonts w:hint="eastAsia"/>
              </w:rPr>
              <w:t>设备型号</w:t>
            </w:r>
          </w:p>
        </w:tc>
        <w:tc>
          <w:tcPr>
            <w:tcW w:w="1791" w:type="dxa"/>
            <w:vAlign w:val="center"/>
          </w:tcPr>
          <w:p w14:paraId="28E9CCBB" w14:textId="77777777" w:rsidR="00A855AB" w:rsidRPr="00483A6C" w:rsidRDefault="00000000">
            <w:r w:rsidRPr="00483A6C">
              <w:rPr>
                <w:rFonts w:hint="eastAsia"/>
              </w:rPr>
              <w:t>单联单控开关</w:t>
            </w:r>
          </w:p>
        </w:tc>
        <w:tc>
          <w:tcPr>
            <w:tcW w:w="2266" w:type="dxa"/>
            <w:vAlign w:val="center"/>
          </w:tcPr>
          <w:p w14:paraId="2C5FF974" w14:textId="77777777" w:rsidR="00A855AB" w:rsidRPr="00483A6C" w:rsidRDefault="00A855AB"/>
        </w:tc>
        <w:tc>
          <w:tcPr>
            <w:tcW w:w="2255" w:type="dxa"/>
            <w:vAlign w:val="center"/>
          </w:tcPr>
          <w:p w14:paraId="78F1909C" w14:textId="77777777" w:rsidR="00A855AB" w:rsidRPr="00483A6C" w:rsidRDefault="00000000">
            <w:r w:rsidRPr="00483A6C">
              <w:rPr>
                <w:rFonts w:hint="eastAsia"/>
              </w:rPr>
              <w:t>1</w:t>
            </w:r>
            <w:r w:rsidRPr="00483A6C">
              <w:rPr>
                <w:rFonts w:hint="eastAsia"/>
              </w:rPr>
              <w:t>、专业</w:t>
            </w:r>
          </w:p>
          <w:p w14:paraId="664596B9" w14:textId="77777777" w:rsidR="00A855AB" w:rsidRPr="00483A6C" w:rsidRDefault="00000000">
            <w:r w:rsidRPr="00483A6C">
              <w:rPr>
                <w:rFonts w:hint="eastAsia"/>
              </w:rPr>
              <w:t>2</w:t>
            </w:r>
            <w:r w:rsidRPr="00483A6C">
              <w:rPr>
                <w:rFonts w:hint="eastAsia"/>
              </w:rPr>
              <w:t>、系统类型</w:t>
            </w:r>
          </w:p>
          <w:p w14:paraId="16B42056" w14:textId="77777777" w:rsidR="00A855AB" w:rsidRPr="00483A6C" w:rsidRDefault="00000000">
            <w:r w:rsidRPr="00483A6C">
              <w:rPr>
                <w:rFonts w:hint="eastAsia"/>
              </w:rPr>
              <w:lastRenderedPageBreak/>
              <w:t>3</w:t>
            </w:r>
            <w:r w:rsidRPr="00483A6C">
              <w:rPr>
                <w:rFonts w:hint="eastAsia"/>
              </w:rPr>
              <w:t>、回路类型</w:t>
            </w:r>
          </w:p>
          <w:p w14:paraId="174930A7" w14:textId="77777777" w:rsidR="00A855AB" w:rsidRPr="00483A6C" w:rsidRDefault="00A855AB"/>
        </w:tc>
      </w:tr>
      <w:tr w:rsidR="00483A6C" w:rsidRPr="00483A6C" w14:paraId="47C9FC1D" w14:textId="77777777">
        <w:trPr>
          <w:jc w:val="center"/>
        </w:trPr>
        <w:tc>
          <w:tcPr>
            <w:tcW w:w="650" w:type="dxa"/>
            <w:vMerge/>
            <w:vAlign w:val="center"/>
          </w:tcPr>
          <w:p w14:paraId="32B6DA33" w14:textId="77777777" w:rsidR="00A855AB" w:rsidRPr="00483A6C" w:rsidRDefault="00A855AB"/>
        </w:tc>
        <w:tc>
          <w:tcPr>
            <w:tcW w:w="1090" w:type="dxa"/>
            <w:vAlign w:val="center"/>
          </w:tcPr>
          <w:p w14:paraId="2BDDACC5" w14:textId="77777777" w:rsidR="00A855AB" w:rsidRPr="00483A6C" w:rsidRDefault="00000000">
            <w:r w:rsidRPr="00483A6C">
              <w:rPr>
                <w:rFonts w:hint="eastAsia"/>
              </w:rPr>
              <w:t>开关电源</w:t>
            </w:r>
          </w:p>
        </w:tc>
        <w:tc>
          <w:tcPr>
            <w:tcW w:w="1234" w:type="dxa"/>
            <w:vAlign w:val="center"/>
          </w:tcPr>
          <w:p w14:paraId="7239DE06" w14:textId="77777777" w:rsidR="00A855AB" w:rsidRPr="00483A6C" w:rsidRDefault="00000000">
            <w:r w:rsidRPr="00483A6C">
              <w:rPr>
                <w:rFonts w:hint="eastAsia"/>
              </w:rPr>
              <w:t>设备名称</w:t>
            </w:r>
            <w:r w:rsidRPr="00483A6C">
              <w:rPr>
                <w:rFonts w:hint="eastAsia"/>
              </w:rPr>
              <w:t>-</w:t>
            </w:r>
            <w:r w:rsidRPr="00483A6C">
              <w:rPr>
                <w:rFonts w:hint="eastAsia"/>
              </w:rPr>
              <w:t>设备型号</w:t>
            </w:r>
          </w:p>
        </w:tc>
        <w:tc>
          <w:tcPr>
            <w:tcW w:w="1791" w:type="dxa"/>
            <w:vAlign w:val="center"/>
          </w:tcPr>
          <w:p w14:paraId="310791EE" w14:textId="77777777" w:rsidR="00A855AB" w:rsidRPr="00483A6C" w:rsidRDefault="00000000">
            <w:r w:rsidRPr="00483A6C">
              <w:rPr>
                <w:rFonts w:hint="eastAsia"/>
              </w:rPr>
              <w:t>开关电源</w:t>
            </w:r>
          </w:p>
        </w:tc>
        <w:tc>
          <w:tcPr>
            <w:tcW w:w="2266" w:type="dxa"/>
            <w:vAlign w:val="center"/>
          </w:tcPr>
          <w:p w14:paraId="0A7613C8" w14:textId="77777777" w:rsidR="00A855AB" w:rsidRPr="00483A6C" w:rsidRDefault="00A855AB"/>
          <w:p w14:paraId="6EE19B99" w14:textId="77777777" w:rsidR="00A855AB" w:rsidRPr="00483A6C" w:rsidRDefault="00A855AB"/>
        </w:tc>
        <w:tc>
          <w:tcPr>
            <w:tcW w:w="2255" w:type="dxa"/>
            <w:vAlign w:val="center"/>
          </w:tcPr>
          <w:p w14:paraId="601B2268" w14:textId="77777777" w:rsidR="00A855AB" w:rsidRPr="00483A6C" w:rsidRDefault="00000000">
            <w:r w:rsidRPr="00483A6C">
              <w:rPr>
                <w:rFonts w:hint="eastAsia"/>
              </w:rPr>
              <w:t>1</w:t>
            </w:r>
            <w:r w:rsidRPr="00483A6C">
              <w:rPr>
                <w:rFonts w:hint="eastAsia"/>
              </w:rPr>
              <w:t>、专业</w:t>
            </w:r>
          </w:p>
          <w:p w14:paraId="0C03EA4B" w14:textId="77777777" w:rsidR="00A855AB" w:rsidRPr="00483A6C" w:rsidRDefault="00000000">
            <w:r w:rsidRPr="00483A6C">
              <w:rPr>
                <w:rFonts w:hint="eastAsia"/>
              </w:rPr>
              <w:t>2</w:t>
            </w:r>
            <w:r w:rsidRPr="00483A6C">
              <w:rPr>
                <w:rFonts w:hint="eastAsia"/>
              </w:rPr>
              <w:t>、系统类型</w:t>
            </w:r>
          </w:p>
          <w:p w14:paraId="0D3FF20D" w14:textId="77777777" w:rsidR="00A855AB" w:rsidRPr="00483A6C" w:rsidRDefault="00000000">
            <w:r w:rsidRPr="00483A6C">
              <w:rPr>
                <w:rFonts w:hint="eastAsia"/>
              </w:rPr>
              <w:t>3</w:t>
            </w:r>
            <w:r w:rsidRPr="00483A6C">
              <w:rPr>
                <w:rFonts w:hint="eastAsia"/>
              </w:rPr>
              <w:t>、回路类型</w:t>
            </w:r>
          </w:p>
          <w:p w14:paraId="6935960A" w14:textId="77777777" w:rsidR="00A855AB" w:rsidRPr="00483A6C" w:rsidRDefault="00A855AB"/>
        </w:tc>
      </w:tr>
      <w:tr w:rsidR="00483A6C" w:rsidRPr="00483A6C" w14:paraId="79624D45" w14:textId="77777777">
        <w:trPr>
          <w:jc w:val="center"/>
        </w:trPr>
        <w:tc>
          <w:tcPr>
            <w:tcW w:w="650" w:type="dxa"/>
            <w:vMerge/>
            <w:vAlign w:val="center"/>
          </w:tcPr>
          <w:p w14:paraId="2AD9AF64" w14:textId="77777777" w:rsidR="00A855AB" w:rsidRPr="00483A6C" w:rsidRDefault="00A855AB"/>
        </w:tc>
        <w:tc>
          <w:tcPr>
            <w:tcW w:w="1090" w:type="dxa"/>
            <w:vAlign w:val="center"/>
          </w:tcPr>
          <w:p w14:paraId="7C2A5469" w14:textId="77777777" w:rsidR="00A855AB" w:rsidRPr="00483A6C" w:rsidRDefault="00000000">
            <w:r w:rsidRPr="00483A6C">
              <w:rPr>
                <w:rFonts w:hint="eastAsia"/>
              </w:rPr>
              <w:t>插座</w:t>
            </w:r>
          </w:p>
        </w:tc>
        <w:tc>
          <w:tcPr>
            <w:tcW w:w="1234" w:type="dxa"/>
            <w:vAlign w:val="center"/>
          </w:tcPr>
          <w:p w14:paraId="7EF52C1D" w14:textId="77777777" w:rsidR="00A855AB" w:rsidRPr="00483A6C" w:rsidRDefault="00000000">
            <w:r w:rsidRPr="00483A6C">
              <w:rPr>
                <w:rFonts w:hint="eastAsia"/>
              </w:rPr>
              <w:t>设备名称</w:t>
            </w:r>
            <w:r w:rsidRPr="00483A6C">
              <w:rPr>
                <w:rFonts w:hint="eastAsia"/>
              </w:rPr>
              <w:t>-</w:t>
            </w:r>
            <w:r w:rsidRPr="00483A6C">
              <w:rPr>
                <w:rFonts w:hint="eastAsia"/>
              </w:rPr>
              <w:t>设备型号</w:t>
            </w:r>
          </w:p>
        </w:tc>
        <w:tc>
          <w:tcPr>
            <w:tcW w:w="1791" w:type="dxa"/>
            <w:vAlign w:val="center"/>
          </w:tcPr>
          <w:p w14:paraId="1EAA4B00" w14:textId="77777777" w:rsidR="00A855AB" w:rsidRPr="00483A6C" w:rsidRDefault="00000000">
            <w:r w:rsidRPr="00483A6C">
              <w:rPr>
                <w:rFonts w:hint="eastAsia"/>
              </w:rPr>
              <w:t>单项插座</w:t>
            </w:r>
          </w:p>
        </w:tc>
        <w:tc>
          <w:tcPr>
            <w:tcW w:w="2266" w:type="dxa"/>
            <w:vAlign w:val="center"/>
          </w:tcPr>
          <w:p w14:paraId="060BF939" w14:textId="77777777" w:rsidR="00A855AB" w:rsidRPr="00483A6C" w:rsidRDefault="00A855AB"/>
        </w:tc>
        <w:tc>
          <w:tcPr>
            <w:tcW w:w="2255" w:type="dxa"/>
            <w:vAlign w:val="center"/>
          </w:tcPr>
          <w:p w14:paraId="1464B85B" w14:textId="77777777" w:rsidR="00A855AB" w:rsidRPr="00483A6C" w:rsidRDefault="00000000">
            <w:r w:rsidRPr="00483A6C">
              <w:rPr>
                <w:rFonts w:hint="eastAsia"/>
              </w:rPr>
              <w:t>1</w:t>
            </w:r>
            <w:r w:rsidRPr="00483A6C">
              <w:rPr>
                <w:rFonts w:hint="eastAsia"/>
              </w:rPr>
              <w:t>、专业</w:t>
            </w:r>
          </w:p>
          <w:p w14:paraId="77013AD2" w14:textId="77777777" w:rsidR="00A855AB" w:rsidRPr="00483A6C" w:rsidRDefault="00000000">
            <w:r w:rsidRPr="00483A6C">
              <w:rPr>
                <w:rFonts w:hint="eastAsia"/>
              </w:rPr>
              <w:t>2</w:t>
            </w:r>
            <w:r w:rsidRPr="00483A6C">
              <w:rPr>
                <w:rFonts w:hint="eastAsia"/>
              </w:rPr>
              <w:t>、系统类型</w:t>
            </w:r>
          </w:p>
          <w:p w14:paraId="053A7A3C" w14:textId="77777777" w:rsidR="00A855AB" w:rsidRPr="00483A6C" w:rsidRDefault="00000000">
            <w:r w:rsidRPr="00483A6C">
              <w:rPr>
                <w:rFonts w:hint="eastAsia"/>
              </w:rPr>
              <w:t>3</w:t>
            </w:r>
            <w:r w:rsidRPr="00483A6C">
              <w:rPr>
                <w:rFonts w:hint="eastAsia"/>
              </w:rPr>
              <w:t>、回路类型</w:t>
            </w:r>
          </w:p>
          <w:p w14:paraId="2F7011A9" w14:textId="77777777" w:rsidR="00A855AB" w:rsidRPr="00483A6C" w:rsidRDefault="00A855AB"/>
        </w:tc>
      </w:tr>
      <w:tr w:rsidR="00483A6C" w:rsidRPr="00483A6C" w14:paraId="78550265" w14:textId="77777777">
        <w:trPr>
          <w:jc w:val="center"/>
        </w:trPr>
        <w:tc>
          <w:tcPr>
            <w:tcW w:w="650" w:type="dxa"/>
            <w:vMerge/>
            <w:vAlign w:val="center"/>
          </w:tcPr>
          <w:p w14:paraId="4B3B37D7" w14:textId="77777777" w:rsidR="00A855AB" w:rsidRPr="00483A6C" w:rsidRDefault="00A855AB"/>
        </w:tc>
        <w:tc>
          <w:tcPr>
            <w:tcW w:w="1090" w:type="dxa"/>
            <w:vAlign w:val="center"/>
          </w:tcPr>
          <w:p w14:paraId="39DA22F9" w14:textId="77777777" w:rsidR="00A855AB" w:rsidRPr="00483A6C" w:rsidRDefault="00000000">
            <w:r w:rsidRPr="00483A6C">
              <w:rPr>
                <w:rFonts w:hint="eastAsia"/>
              </w:rPr>
              <w:t>荧光灯</w:t>
            </w:r>
          </w:p>
        </w:tc>
        <w:tc>
          <w:tcPr>
            <w:tcW w:w="1234" w:type="dxa"/>
            <w:vAlign w:val="center"/>
          </w:tcPr>
          <w:p w14:paraId="007C8B91" w14:textId="77777777" w:rsidR="00A855AB" w:rsidRPr="00483A6C" w:rsidRDefault="00000000">
            <w:r w:rsidRPr="00483A6C">
              <w:rPr>
                <w:rFonts w:hint="eastAsia"/>
              </w:rPr>
              <w:t>设备名称</w:t>
            </w:r>
            <w:r w:rsidRPr="00483A6C">
              <w:rPr>
                <w:rFonts w:hint="eastAsia"/>
              </w:rPr>
              <w:t>-</w:t>
            </w:r>
            <w:r w:rsidRPr="00483A6C">
              <w:rPr>
                <w:rFonts w:hint="eastAsia"/>
              </w:rPr>
              <w:t>设备型号</w:t>
            </w:r>
          </w:p>
        </w:tc>
        <w:tc>
          <w:tcPr>
            <w:tcW w:w="1791" w:type="dxa"/>
            <w:vAlign w:val="center"/>
          </w:tcPr>
          <w:p w14:paraId="4502FCBD" w14:textId="77777777" w:rsidR="00A855AB" w:rsidRPr="00483A6C" w:rsidRDefault="00000000">
            <w:r w:rsidRPr="00483A6C">
              <w:rPr>
                <w:rFonts w:hint="eastAsia"/>
              </w:rPr>
              <w:t>单管荧光灯</w:t>
            </w:r>
          </w:p>
        </w:tc>
        <w:tc>
          <w:tcPr>
            <w:tcW w:w="2266" w:type="dxa"/>
            <w:vAlign w:val="center"/>
          </w:tcPr>
          <w:p w14:paraId="1EA6A7F2" w14:textId="77777777" w:rsidR="00A855AB" w:rsidRPr="00483A6C" w:rsidRDefault="00A855AB"/>
        </w:tc>
        <w:tc>
          <w:tcPr>
            <w:tcW w:w="2255" w:type="dxa"/>
            <w:vAlign w:val="center"/>
          </w:tcPr>
          <w:p w14:paraId="7A85A037" w14:textId="77777777" w:rsidR="00A855AB" w:rsidRPr="00483A6C" w:rsidRDefault="00000000">
            <w:r w:rsidRPr="00483A6C">
              <w:rPr>
                <w:rFonts w:hint="eastAsia"/>
              </w:rPr>
              <w:t>1</w:t>
            </w:r>
            <w:r w:rsidRPr="00483A6C">
              <w:rPr>
                <w:rFonts w:hint="eastAsia"/>
              </w:rPr>
              <w:t>、专业</w:t>
            </w:r>
          </w:p>
          <w:p w14:paraId="73604BBF" w14:textId="77777777" w:rsidR="00A855AB" w:rsidRPr="00483A6C" w:rsidRDefault="00000000">
            <w:r w:rsidRPr="00483A6C">
              <w:rPr>
                <w:rFonts w:hint="eastAsia"/>
              </w:rPr>
              <w:t>2</w:t>
            </w:r>
            <w:r w:rsidRPr="00483A6C">
              <w:rPr>
                <w:rFonts w:hint="eastAsia"/>
              </w:rPr>
              <w:t>、系统类型</w:t>
            </w:r>
          </w:p>
          <w:p w14:paraId="5046E2A2" w14:textId="77777777" w:rsidR="00A855AB" w:rsidRPr="00483A6C" w:rsidRDefault="00000000">
            <w:r w:rsidRPr="00483A6C">
              <w:rPr>
                <w:rFonts w:hint="eastAsia"/>
              </w:rPr>
              <w:t>3</w:t>
            </w:r>
            <w:r w:rsidRPr="00483A6C">
              <w:rPr>
                <w:rFonts w:hint="eastAsia"/>
              </w:rPr>
              <w:t>、回路类型</w:t>
            </w:r>
          </w:p>
          <w:p w14:paraId="4A71519E" w14:textId="77777777" w:rsidR="00A855AB" w:rsidRPr="00483A6C" w:rsidRDefault="00A855AB"/>
        </w:tc>
      </w:tr>
      <w:tr w:rsidR="00483A6C" w:rsidRPr="00483A6C" w14:paraId="55D181A3" w14:textId="77777777">
        <w:trPr>
          <w:jc w:val="center"/>
        </w:trPr>
        <w:tc>
          <w:tcPr>
            <w:tcW w:w="650" w:type="dxa"/>
            <w:vMerge/>
            <w:vAlign w:val="center"/>
          </w:tcPr>
          <w:p w14:paraId="7049E163" w14:textId="77777777" w:rsidR="00A855AB" w:rsidRPr="00483A6C" w:rsidRDefault="00A855AB"/>
        </w:tc>
        <w:tc>
          <w:tcPr>
            <w:tcW w:w="1090" w:type="dxa"/>
            <w:vAlign w:val="center"/>
          </w:tcPr>
          <w:p w14:paraId="5D58872D" w14:textId="77777777" w:rsidR="00A855AB" w:rsidRPr="00483A6C" w:rsidRDefault="00000000">
            <w:r w:rsidRPr="00483A6C">
              <w:rPr>
                <w:rFonts w:hint="eastAsia"/>
              </w:rPr>
              <w:t>桥架</w:t>
            </w:r>
          </w:p>
        </w:tc>
        <w:tc>
          <w:tcPr>
            <w:tcW w:w="1234" w:type="dxa"/>
            <w:vAlign w:val="center"/>
          </w:tcPr>
          <w:p w14:paraId="2846BF10" w14:textId="77777777" w:rsidR="00A855AB" w:rsidRPr="00483A6C" w:rsidRDefault="00000000">
            <w:r w:rsidRPr="00483A6C">
              <w:rPr>
                <w:rFonts w:hint="eastAsia"/>
              </w:rPr>
              <w:t>专业系统</w:t>
            </w:r>
            <w:r w:rsidRPr="00483A6C">
              <w:rPr>
                <w:rFonts w:hint="eastAsia"/>
              </w:rPr>
              <w:t>-</w:t>
            </w:r>
            <w:r w:rsidRPr="00483A6C">
              <w:rPr>
                <w:rFonts w:hint="eastAsia"/>
              </w:rPr>
              <w:t>构件名称</w:t>
            </w:r>
            <w:r w:rsidRPr="00483A6C">
              <w:rPr>
                <w:rFonts w:hint="eastAsia"/>
              </w:rPr>
              <w:t>-</w:t>
            </w:r>
            <w:r w:rsidRPr="00483A6C">
              <w:rPr>
                <w:rFonts w:hint="eastAsia"/>
              </w:rPr>
              <w:t>材质</w:t>
            </w:r>
            <w:r w:rsidRPr="00483A6C">
              <w:rPr>
                <w:rFonts w:hint="eastAsia"/>
              </w:rPr>
              <w:t>-</w:t>
            </w:r>
            <w:r w:rsidRPr="00483A6C">
              <w:rPr>
                <w:rFonts w:hint="eastAsia"/>
              </w:rPr>
              <w:t>截面信息</w:t>
            </w:r>
          </w:p>
        </w:tc>
        <w:tc>
          <w:tcPr>
            <w:tcW w:w="1791" w:type="dxa"/>
            <w:vAlign w:val="center"/>
          </w:tcPr>
          <w:p w14:paraId="3D1C8A00" w14:textId="77777777" w:rsidR="00A855AB" w:rsidRPr="00483A6C" w:rsidRDefault="00000000">
            <w:r w:rsidRPr="00483A6C">
              <w:rPr>
                <w:rFonts w:hint="eastAsia"/>
              </w:rPr>
              <w:t>强电</w:t>
            </w:r>
            <w:r w:rsidRPr="00483A6C">
              <w:rPr>
                <w:rFonts w:hint="eastAsia"/>
              </w:rPr>
              <w:t>-</w:t>
            </w:r>
            <w:r w:rsidRPr="00483A6C">
              <w:rPr>
                <w:rFonts w:hint="eastAsia"/>
              </w:rPr>
              <w:t>托盘式</w:t>
            </w:r>
            <w:r w:rsidRPr="00483A6C">
              <w:rPr>
                <w:rFonts w:hint="eastAsia"/>
              </w:rPr>
              <w:t>_</w:t>
            </w:r>
            <w:r w:rsidRPr="00483A6C">
              <w:rPr>
                <w:rFonts w:hint="eastAsia"/>
              </w:rPr>
              <w:t>镀锌桥架</w:t>
            </w:r>
            <w:r w:rsidRPr="00483A6C">
              <w:rPr>
                <w:rFonts w:hint="eastAsia"/>
              </w:rPr>
              <w:t>-250X100</w:t>
            </w:r>
          </w:p>
        </w:tc>
        <w:tc>
          <w:tcPr>
            <w:tcW w:w="2266" w:type="dxa"/>
            <w:vAlign w:val="center"/>
          </w:tcPr>
          <w:p w14:paraId="0AE6FCE4" w14:textId="77777777" w:rsidR="00A855AB" w:rsidRPr="00483A6C" w:rsidRDefault="00000000">
            <w:r w:rsidRPr="00483A6C">
              <w:rPr>
                <w:rFonts w:hint="eastAsia"/>
              </w:rPr>
              <w:t>宽</w:t>
            </w:r>
          </w:p>
          <w:p w14:paraId="5A8076F7" w14:textId="77777777" w:rsidR="00A855AB" w:rsidRPr="00483A6C" w:rsidRDefault="00000000">
            <w:r w:rsidRPr="00483A6C">
              <w:rPr>
                <w:rFonts w:hint="eastAsia"/>
              </w:rPr>
              <w:t>高</w:t>
            </w:r>
          </w:p>
        </w:tc>
        <w:tc>
          <w:tcPr>
            <w:tcW w:w="2255" w:type="dxa"/>
            <w:vAlign w:val="center"/>
          </w:tcPr>
          <w:p w14:paraId="0D60CE28" w14:textId="77777777" w:rsidR="00A855AB" w:rsidRPr="00483A6C" w:rsidRDefault="00A855AB"/>
        </w:tc>
      </w:tr>
      <w:tr w:rsidR="00483A6C" w:rsidRPr="00483A6C" w14:paraId="19DAEE79" w14:textId="77777777">
        <w:trPr>
          <w:jc w:val="center"/>
        </w:trPr>
        <w:tc>
          <w:tcPr>
            <w:tcW w:w="650" w:type="dxa"/>
            <w:vMerge/>
            <w:vAlign w:val="center"/>
          </w:tcPr>
          <w:p w14:paraId="61673164" w14:textId="77777777" w:rsidR="00A855AB" w:rsidRPr="00483A6C" w:rsidRDefault="00A855AB"/>
        </w:tc>
        <w:tc>
          <w:tcPr>
            <w:tcW w:w="1090" w:type="dxa"/>
            <w:vAlign w:val="center"/>
          </w:tcPr>
          <w:p w14:paraId="4EDEA7BD" w14:textId="77777777" w:rsidR="00A855AB" w:rsidRPr="00483A6C" w:rsidRDefault="00000000">
            <w:r w:rsidRPr="00483A6C">
              <w:rPr>
                <w:rFonts w:hint="eastAsia"/>
              </w:rPr>
              <w:t>母线</w:t>
            </w:r>
          </w:p>
        </w:tc>
        <w:tc>
          <w:tcPr>
            <w:tcW w:w="1234" w:type="dxa"/>
            <w:vAlign w:val="center"/>
          </w:tcPr>
          <w:p w14:paraId="4ED5D267" w14:textId="77777777" w:rsidR="00A855AB" w:rsidRPr="00483A6C" w:rsidRDefault="00000000">
            <w:r w:rsidRPr="00483A6C">
              <w:rPr>
                <w:rFonts w:hint="eastAsia"/>
              </w:rPr>
              <w:t>构件名称</w:t>
            </w:r>
            <w:r w:rsidRPr="00483A6C">
              <w:rPr>
                <w:rFonts w:hint="eastAsia"/>
              </w:rPr>
              <w:t>-</w:t>
            </w:r>
            <w:r w:rsidRPr="00483A6C">
              <w:rPr>
                <w:rFonts w:hint="eastAsia"/>
              </w:rPr>
              <w:t>平面形状</w:t>
            </w:r>
            <w:r w:rsidRPr="00483A6C">
              <w:rPr>
                <w:rFonts w:hint="eastAsia"/>
              </w:rPr>
              <w:t xml:space="preserve"> </w:t>
            </w:r>
          </w:p>
        </w:tc>
        <w:tc>
          <w:tcPr>
            <w:tcW w:w="1791" w:type="dxa"/>
            <w:vAlign w:val="center"/>
          </w:tcPr>
          <w:p w14:paraId="7BF5A3F6" w14:textId="77777777" w:rsidR="00A855AB" w:rsidRPr="00483A6C" w:rsidRDefault="00000000">
            <w:r w:rsidRPr="00483A6C">
              <w:rPr>
                <w:rFonts w:hint="eastAsia"/>
              </w:rPr>
              <w:t>母线</w:t>
            </w:r>
            <w:r w:rsidRPr="00483A6C">
              <w:rPr>
                <w:rFonts w:hint="eastAsia"/>
              </w:rPr>
              <w:t>-</w:t>
            </w:r>
            <w:r w:rsidRPr="00483A6C">
              <w:rPr>
                <w:rFonts w:hint="eastAsia"/>
              </w:rPr>
              <w:t>水平段</w:t>
            </w:r>
            <w:r w:rsidRPr="00483A6C">
              <w:rPr>
                <w:rFonts w:hint="eastAsia"/>
              </w:rPr>
              <w:t>/</w:t>
            </w:r>
            <w:r w:rsidRPr="00483A6C">
              <w:rPr>
                <w:rFonts w:hint="eastAsia"/>
              </w:rPr>
              <w:t>垂直段</w:t>
            </w:r>
            <w:r w:rsidRPr="00483A6C">
              <w:rPr>
                <w:rFonts w:hint="eastAsia"/>
              </w:rPr>
              <w:t xml:space="preserve">/ Z </w:t>
            </w:r>
            <w:r w:rsidRPr="00483A6C">
              <w:rPr>
                <w:rFonts w:hint="eastAsia"/>
              </w:rPr>
              <w:t>型弯头垂直</w:t>
            </w:r>
          </w:p>
        </w:tc>
        <w:tc>
          <w:tcPr>
            <w:tcW w:w="4521" w:type="dxa"/>
            <w:gridSpan w:val="2"/>
            <w:vAlign w:val="center"/>
          </w:tcPr>
          <w:p w14:paraId="19A01FD0" w14:textId="77777777" w:rsidR="00A855AB" w:rsidRPr="00483A6C" w:rsidRDefault="00000000">
            <w:r w:rsidRPr="00483A6C">
              <w:rPr>
                <w:rFonts w:hint="eastAsia"/>
              </w:rPr>
              <w:t>1</w:t>
            </w:r>
            <w:r w:rsidRPr="00483A6C">
              <w:rPr>
                <w:rFonts w:hint="eastAsia"/>
              </w:rPr>
              <w:t>、专业</w:t>
            </w:r>
          </w:p>
          <w:p w14:paraId="2EF12363" w14:textId="77777777" w:rsidR="00A855AB" w:rsidRPr="00483A6C" w:rsidRDefault="00000000">
            <w:r w:rsidRPr="00483A6C">
              <w:rPr>
                <w:rFonts w:hint="eastAsia"/>
              </w:rPr>
              <w:t>2</w:t>
            </w:r>
            <w:r w:rsidRPr="00483A6C">
              <w:rPr>
                <w:rFonts w:hint="eastAsia"/>
              </w:rPr>
              <w:t>、系统类型</w:t>
            </w:r>
          </w:p>
          <w:p w14:paraId="73E768F9" w14:textId="77777777" w:rsidR="00A855AB" w:rsidRPr="00483A6C" w:rsidRDefault="00000000">
            <w:r w:rsidRPr="00483A6C">
              <w:rPr>
                <w:rFonts w:hint="eastAsia"/>
              </w:rPr>
              <w:t>3</w:t>
            </w:r>
            <w:r w:rsidRPr="00483A6C">
              <w:rPr>
                <w:rFonts w:hint="eastAsia"/>
              </w:rPr>
              <w:t>、回路类型</w:t>
            </w:r>
          </w:p>
          <w:p w14:paraId="0FB31AC3" w14:textId="77777777" w:rsidR="00A855AB" w:rsidRPr="00483A6C" w:rsidRDefault="00000000">
            <w:r w:rsidRPr="00483A6C">
              <w:rPr>
                <w:rFonts w:hint="eastAsia"/>
              </w:rPr>
              <w:t>母线直身段、母线垂直段，</w:t>
            </w:r>
            <w:r w:rsidRPr="00483A6C">
              <w:rPr>
                <w:rFonts w:hint="eastAsia"/>
              </w:rPr>
              <w:t xml:space="preserve">L </w:t>
            </w:r>
            <w:r w:rsidRPr="00483A6C">
              <w:rPr>
                <w:rFonts w:hint="eastAsia"/>
              </w:rPr>
              <w:t>型弯头垂直、</w:t>
            </w:r>
            <w:r w:rsidRPr="00483A6C">
              <w:rPr>
                <w:rFonts w:hint="eastAsia"/>
              </w:rPr>
              <w:t xml:space="preserve">L </w:t>
            </w:r>
            <w:r w:rsidRPr="00483A6C">
              <w:rPr>
                <w:rFonts w:hint="eastAsia"/>
              </w:rPr>
              <w:t>型弯头水平、</w:t>
            </w:r>
            <w:r w:rsidRPr="00483A6C">
              <w:rPr>
                <w:rFonts w:hint="eastAsia"/>
              </w:rPr>
              <w:t>Z</w:t>
            </w:r>
            <w:r w:rsidRPr="00483A6C">
              <w:rPr>
                <w:rFonts w:hint="eastAsia"/>
              </w:rPr>
              <w:t>型弯头水平、</w:t>
            </w:r>
            <w:r w:rsidRPr="00483A6C">
              <w:rPr>
                <w:rFonts w:hint="eastAsia"/>
              </w:rPr>
              <w:t xml:space="preserve">Z </w:t>
            </w:r>
            <w:r w:rsidRPr="00483A6C">
              <w:rPr>
                <w:rFonts w:hint="eastAsia"/>
              </w:rPr>
              <w:t>型弯头垂直、接插箱、接口、横向母线槽连接件、母线始端、竖</w:t>
            </w:r>
          </w:p>
          <w:p w14:paraId="65165985" w14:textId="77777777" w:rsidR="00A855AB" w:rsidRPr="00483A6C" w:rsidRDefault="00000000">
            <w:pPr>
              <w:rPr>
                <w:rFonts w:ascii="微软雅黑" w:hAnsi="微软雅黑"/>
                <w:sz w:val="24"/>
                <w:szCs w:val="24"/>
              </w:rPr>
            </w:pPr>
            <w:r w:rsidRPr="00483A6C">
              <w:rPr>
                <w:rFonts w:hint="eastAsia"/>
              </w:rPr>
              <w:t>向母线槽连接件、弹簧支架、支架等内容要根据母线厂家深化设计图，应用族库中母线构件族进行模型搭建。</w:t>
            </w:r>
          </w:p>
          <w:p w14:paraId="25752360" w14:textId="77777777" w:rsidR="00A855AB" w:rsidRPr="00483A6C" w:rsidRDefault="00A855AB"/>
        </w:tc>
      </w:tr>
    </w:tbl>
    <w:p w14:paraId="7EFB4E34" w14:textId="77777777" w:rsidR="00A855AB" w:rsidRPr="00483A6C" w:rsidRDefault="00000000">
      <w:pPr>
        <w:pStyle w:val="a8"/>
        <w:ind w:left="960" w:hangingChars="400" w:hanging="960"/>
        <w:jc w:val="both"/>
        <w:rPr>
          <w:sz w:val="24"/>
          <w:szCs w:val="24"/>
        </w:rPr>
      </w:pPr>
      <w:r w:rsidRPr="00483A6C">
        <w:rPr>
          <w:rFonts w:hint="eastAsia"/>
          <w:sz w:val="24"/>
          <w:szCs w:val="24"/>
        </w:rPr>
        <w:t>注：</w:t>
      </w:r>
      <w:r w:rsidRPr="00483A6C">
        <w:rPr>
          <w:rFonts w:hint="eastAsia"/>
          <w:sz w:val="24"/>
          <w:szCs w:val="24"/>
        </w:rPr>
        <w:t>1</w:t>
      </w:r>
      <w:r w:rsidRPr="00483A6C">
        <w:rPr>
          <w:rFonts w:hint="eastAsia"/>
          <w:sz w:val="24"/>
          <w:szCs w:val="24"/>
        </w:rPr>
        <w:t>、</w:t>
      </w:r>
      <w:proofErr w:type="gramStart"/>
      <w:r w:rsidRPr="00483A6C">
        <w:rPr>
          <w:rFonts w:hint="eastAsia"/>
          <w:sz w:val="24"/>
          <w:szCs w:val="24"/>
        </w:rPr>
        <w:t>砼</w:t>
      </w:r>
      <w:proofErr w:type="gramEnd"/>
      <w:r w:rsidRPr="00483A6C">
        <w:rPr>
          <w:rFonts w:hint="eastAsia"/>
          <w:sz w:val="24"/>
          <w:szCs w:val="24"/>
        </w:rPr>
        <w:t>结构模型，考虑钢筋工程量计算，模型实例属性中需增加构件编号属性或者可以在族类型名称中构件编号定义命名，但是设计院一定要统一命名规范，否则还是建议放在构件编号属性。</w:t>
      </w:r>
    </w:p>
    <w:p w14:paraId="09F40E37" w14:textId="77777777" w:rsidR="00A855AB" w:rsidRPr="00483A6C" w:rsidRDefault="00000000">
      <w:pPr>
        <w:pStyle w:val="a8"/>
        <w:ind w:left="480"/>
        <w:jc w:val="both"/>
        <w:rPr>
          <w:sz w:val="24"/>
          <w:szCs w:val="24"/>
        </w:rPr>
      </w:pPr>
      <w:r w:rsidRPr="00483A6C">
        <w:rPr>
          <w:rFonts w:hint="eastAsia"/>
          <w:sz w:val="24"/>
          <w:szCs w:val="24"/>
        </w:rPr>
        <w:t>2</w:t>
      </w:r>
      <w:r w:rsidRPr="00483A6C">
        <w:rPr>
          <w:rFonts w:hint="eastAsia"/>
          <w:sz w:val="24"/>
          <w:szCs w:val="24"/>
        </w:rPr>
        <w:t>、</w:t>
      </w:r>
      <w:proofErr w:type="gramStart"/>
      <w:r w:rsidRPr="00483A6C">
        <w:rPr>
          <w:rFonts w:hint="eastAsia"/>
          <w:sz w:val="24"/>
          <w:szCs w:val="24"/>
        </w:rPr>
        <w:t>砼</w:t>
      </w:r>
      <w:proofErr w:type="gramEnd"/>
      <w:r w:rsidRPr="00483A6C">
        <w:rPr>
          <w:rFonts w:hint="eastAsia"/>
          <w:sz w:val="24"/>
          <w:szCs w:val="24"/>
        </w:rPr>
        <w:t>强度等级不要添加在材质中，要单独添加属性。</w:t>
      </w:r>
    </w:p>
    <w:p w14:paraId="72D2080E" w14:textId="77777777" w:rsidR="00A855AB" w:rsidRPr="00483A6C" w:rsidRDefault="00000000">
      <w:pPr>
        <w:pStyle w:val="a8"/>
        <w:ind w:left="480"/>
        <w:jc w:val="both"/>
        <w:rPr>
          <w:sz w:val="24"/>
          <w:szCs w:val="24"/>
        </w:rPr>
      </w:pPr>
      <w:r w:rsidRPr="00483A6C">
        <w:rPr>
          <w:rFonts w:hint="eastAsia"/>
          <w:sz w:val="24"/>
          <w:szCs w:val="24"/>
        </w:rPr>
        <w:t>3</w:t>
      </w:r>
      <w:r w:rsidRPr="00483A6C">
        <w:rPr>
          <w:rFonts w:hint="eastAsia"/>
          <w:sz w:val="24"/>
          <w:szCs w:val="24"/>
        </w:rPr>
        <w:t>、抗震等级属性要写在每个构件的实例属性上。</w:t>
      </w:r>
    </w:p>
    <w:p w14:paraId="7E8BE423" w14:textId="77777777" w:rsidR="00A855AB" w:rsidRPr="00483A6C" w:rsidRDefault="00000000">
      <w:pPr>
        <w:pStyle w:val="a8"/>
        <w:ind w:left="480"/>
        <w:jc w:val="both"/>
        <w:rPr>
          <w:sz w:val="24"/>
          <w:szCs w:val="24"/>
        </w:rPr>
      </w:pPr>
      <w:r w:rsidRPr="00483A6C">
        <w:rPr>
          <w:rFonts w:hint="eastAsia"/>
          <w:sz w:val="24"/>
          <w:szCs w:val="24"/>
        </w:rPr>
        <w:t>4</w:t>
      </w:r>
      <w:r w:rsidRPr="00483A6C">
        <w:rPr>
          <w:rFonts w:hint="eastAsia"/>
          <w:sz w:val="24"/>
          <w:szCs w:val="24"/>
        </w:rPr>
        <w:t>、机电设备编号属性，实例属性需要添加设备编号。</w:t>
      </w:r>
    </w:p>
    <w:p w14:paraId="57BC1803" w14:textId="77777777" w:rsidR="00A855AB" w:rsidRPr="00483A6C" w:rsidRDefault="00000000">
      <w:pPr>
        <w:pStyle w:val="a8"/>
        <w:ind w:leftChars="228" w:left="959" w:hangingChars="200" w:hanging="480"/>
        <w:jc w:val="both"/>
        <w:rPr>
          <w:sz w:val="24"/>
          <w:szCs w:val="24"/>
        </w:rPr>
      </w:pPr>
      <w:r w:rsidRPr="00483A6C">
        <w:rPr>
          <w:rFonts w:hint="eastAsia"/>
          <w:sz w:val="24"/>
          <w:szCs w:val="24"/>
        </w:rPr>
        <w:t>5</w:t>
      </w:r>
      <w:r w:rsidRPr="00483A6C">
        <w:rPr>
          <w:rFonts w:hint="eastAsia"/>
          <w:sz w:val="24"/>
          <w:szCs w:val="24"/>
        </w:rPr>
        <w:t>、所属楼层属性，如有降板场景或只能人为判定的楼层，实例属性标识下需增加所属楼层属性。</w:t>
      </w:r>
    </w:p>
    <w:p w14:paraId="65F20A52" w14:textId="77777777" w:rsidR="00A855AB" w:rsidRPr="00483A6C" w:rsidRDefault="00000000">
      <w:pPr>
        <w:pStyle w:val="a8"/>
        <w:ind w:left="480"/>
        <w:jc w:val="both"/>
        <w:rPr>
          <w:sz w:val="24"/>
          <w:szCs w:val="24"/>
        </w:rPr>
      </w:pPr>
      <w:r w:rsidRPr="00483A6C">
        <w:rPr>
          <w:rFonts w:hint="eastAsia"/>
          <w:sz w:val="24"/>
          <w:szCs w:val="24"/>
        </w:rPr>
        <w:t>6</w:t>
      </w:r>
      <w:r w:rsidRPr="00483A6C">
        <w:rPr>
          <w:rFonts w:hint="eastAsia"/>
          <w:sz w:val="24"/>
          <w:szCs w:val="24"/>
        </w:rPr>
        <w:t>、施工区域属性按会议要求，存在按标段出量的情况，每个构件都需要添加属性。</w:t>
      </w:r>
    </w:p>
    <w:p w14:paraId="1182E6D3" w14:textId="77777777" w:rsidR="00A855AB" w:rsidRPr="00483A6C" w:rsidRDefault="00A855AB">
      <w:pPr>
        <w:pStyle w:val="a8"/>
      </w:pPr>
    </w:p>
    <w:p w14:paraId="65DDE9DE" w14:textId="77777777" w:rsidR="00A855AB" w:rsidRPr="00483A6C" w:rsidRDefault="00A855AB">
      <w:pPr>
        <w:jc w:val="left"/>
      </w:pPr>
    </w:p>
    <w:p w14:paraId="0D61D2DA" w14:textId="77777777" w:rsidR="00A855AB" w:rsidRPr="00483A6C" w:rsidRDefault="00A855AB">
      <w:pPr>
        <w:jc w:val="center"/>
        <w:rPr>
          <w:rFonts w:ascii="微软雅黑" w:eastAsia="微软雅黑" w:hAnsi="微软雅黑"/>
          <w:b/>
          <w:sz w:val="44"/>
          <w:szCs w:val="44"/>
        </w:rPr>
      </w:pPr>
    </w:p>
    <w:p w14:paraId="7CE2A991" w14:textId="77777777" w:rsidR="00A855AB" w:rsidRPr="00483A6C" w:rsidRDefault="00000000">
      <w:pPr>
        <w:pStyle w:val="1"/>
      </w:pPr>
      <w:r w:rsidRPr="00483A6C">
        <w:rPr>
          <w:rFonts w:hint="eastAsia"/>
        </w:rPr>
        <w:lastRenderedPageBreak/>
        <w:t>五、安装各专业</w:t>
      </w:r>
    </w:p>
    <w:p w14:paraId="1E901E9B"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在建模之初命名族类型名称时应该尽量包含构件类型名称、材质、尺寸等信息，一方面便于辨识，另一方面也会提高模型转化的准确性，便于准确出量。同时也为您更好的使用THS-BIM5D</w:t>
      </w:r>
      <w:proofErr w:type="gramStart"/>
      <w:r w:rsidRPr="00483A6C">
        <w:rPr>
          <w:rFonts w:ascii="微软雅黑" w:eastAsia="微软雅黑" w:hAnsi="微软雅黑" w:hint="eastAsia"/>
          <w:sz w:val="24"/>
          <w:szCs w:val="24"/>
        </w:rPr>
        <w:t>算量提供</w:t>
      </w:r>
      <w:proofErr w:type="gramEnd"/>
      <w:r w:rsidRPr="00483A6C">
        <w:rPr>
          <w:rFonts w:ascii="微软雅黑" w:eastAsia="微软雅黑" w:hAnsi="微软雅黑" w:hint="eastAsia"/>
          <w:sz w:val="24"/>
          <w:szCs w:val="24"/>
        </w:rPr>
        <w:t>便利。如果您已经建好了所有的族和相应的类型，而命名又不是那么的理想，这时您可以使用软件提供的“族名修改”功能，可以帮您批量地修改大量的族类型名称。</w:t>
      </w:r>
    </w:p>
    <w:p w14:paraId="19F2EEC3" w14:textId="77777777" w:rsidR="00A855AB" w:rsidRPr="00483A6C" w:rsidRDefault="00000000">
      <w:pPr>
        <w:pStyle w:val="2"/>
      </w:pPr>
      <w:r w:rsidRPr="00483A6C">
        <w:rPr>
          <w:rFonts w:hint="eastAsia"/>
        </w:rPr>
        <w:t>常规水暖专业：</w:t>
      </w:r>
    </w:p>
    <w:p w14:paraId="17BE6923"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水暖专业承包范围：</w:t>
      </w:r>
    </w:p>
    <w:p w14:paraId="7ED42353"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水暖专业包含：给水（补水）系统、热水系统、污（废）水系统、雨水系统（含虹吸雨排）、散热器采暖系统、地板采暖系统的安装、调试及验收。</w:t>
      </w:r>
    </w:p>
    <w:p w14:paraId="2B5C2F86" w14:textId="77777777" w:rsidR="00A855AB" w:rsidRPr="00483A6C" w:rsidRDefault="00000000">
      <w:pPr>
        <w:numPr>
          <w:ilvl w:val="0"/>
          <w:numId w:val="8"/>
        </w:num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给水（补水）系统：给水管道（含管件）、套管、阀门部件、水龙头、水表、水泵、生活水箱、保温等的安装、调试及验收。</w:t>
      </w:r>
    </w:p>
    <w:p w14:paraId="0A97F1A3" w14:textId="77777777" w:rsidR="00A855AB" w:rsidRPr="00483A6C" w:rsidRDefault="00000000">
      <w:pPr>
        <w:numPr>
          <w:ilvl w:val="0"/>
          <w:numId w:val="8"/>
        </w:num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热水系统：热水管道（含管件）、套管、阀门部件、水表、水泵、集气罐、水箱、换热器、水处理装置、保温等的安装、调试及验收。</w:t>
      </w:r>
    </w:p>
    <w:p w14:paraId="021DB869" w14:textId="77777777" w:rsidR="00A855AB" w:rsidRPr="00483A6C" w:rsidRDefault="00000000">
      <w:pPr>
        <w:numPr>
          <w:ilvl w:val="0"/>
          <w:numId w:val="8"/>
        </w:num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污（废）水系统：污（废）水管道（含管件）、套管、伸缩节、检修口、清扫口、地漏、隔油池、洁具、污水提升泵、阀门部件、保温等的安装、调试及验收。</w:t>
      </w:r>
    </w:p>
    <w:p w14:paraId="49383E7B" w14:textId="77777777" w:rsidR="00A855AB" w:rsidRPr="00483A6C" w:rsidRDefault="00000000">
      <w:pPr>
        <w:rPr>
          <w:rFonts w:ascii="微软雅黑" w:eastAsia="微软雅黑" w:hAnsi="微软雅黑"/>
          <w:sz w:val="24"/>
          <w:szCs w:val="24"/>
        </w:rPr>
      </w:pPr>
      <w:r w:rsidRPr="00483A6C">
        <w:rPr>
          <w:rFonts w:ascii="微软雅黑" w:eastAsia="微软雅黑" w:hAnsi="微软雅黑"/>
          <w:sz w:val="24"/>
          <w:szCs w:val="24"/>
        </w:rPr>
        <w:t>4</w:t>
      </w:r>
      <w:r w:rsidRPr="00483A6C">
        <w:rPr>
          <w:rFonts w:ascii="微软雅黑" w:eastAsia="微软雅黑" w:hAnsi="微软雅黑" w:hint="eastAsia"/>
          <w:sz w:val="24"/>
          <w:szCs w:val="24"/>
        </w:rPr>
        <w:t>）雨水系统（含虹吸雨排）：雨水管道、套管、雨水口等的安装、调试及验收。</w:t>
      </w:r>
    </w:p>
    <w:p w14:paraId="0DC1C038" w14:textId="77777777" w:rsidR="00A855AB" w:rsidRPr="00483A6C" w:rsidRDefault="00000000">
      <w:pPr>
        <w:rPr>
          <w:rFonts w:ascii="微软雅黑" w:eastAsia="微软雅黑" w:hAnsi="微软雅黑"/>
          <w:sz w:val="24"/>
          <w:szCs w:val="24"/>
        </w:rPr>
      </w:pPr>
      <w:r w:rsidRPr="00483A6C">
        <w:rPr>
          <w:rFonts w:ascii="微软雅黑" w:eastAsia="微软雅黑" w:hAnsi="微软雅黑"/>
          <w:sz w:val="24"/>
          <w:szCs w:val="24"/>
        </w:rPr>
        <w:t>5</w:t>
      </w:r>
      <w:r w:rsidRPr="00483A6C">
        <w:rPr>
          <w:rFonts w:ascii="微软雅黑" w:eastAsia="微软雅黑" w:hAnsi="微软雅黑" w:hint="eastAsia"/>
          <w:sz w:val="24"/>
          <w:szCs w:val="24"/>
        </w:rPr>
        <w:t>）散热器系统：散热器、管道、套管、阀门部件、热能表、分集水器、水泵、换热器、集气罐、保温等的安装、调试及验收。</w:t>
      </w:r>
    </w:p>
    <w:p w14:paraId="5CF7CC0E" w14:textId="77777777" w:rsidR="00A855AB" w:rsidRPr="00483A6C" w:rsidRDefault="00000000">
      <w:r w:rsidRPr="00483A6C">
        <w:rPr>
          <w:rFonts w:ascii="微软雅黑" w:eastAsia="微软雅黑" w:hAnsi="微软雅黑"/>
          <w:sz w:val="24"/>
          <w:szCs w:val="24"/>
        </w:rPr>
        <w:t>6</w:t>
      </w:r>
      <w:r w:rsidRPr="00483A6C">
        <w:rPr>
          <w:rFonts w:ascii="微软雅黑" w:eastAsia="微软雅黑" w:hAnsi="微软雅黑" w:hint="eastAsia"/>
          <w:sz w:val="24"/>
          <w:szCs w:val="24"/>
        </w:rPr>
        <w:t>）地板采暖系统：地板采暖管道、隔热层、套管、阀门部件、分集水器、换热器、水</w:t>
      </w:r>
      <w:r w:rsidRPr="00483A6C">
        <w:rPr>
          <w:rFonts w:ascii="微软雅黑" w:eastAsia="微软雅黑" w:hAnsi="微软雅黑" w:hint="eastAsia"/>
          <w:sz w:val="24"/>
          <w:szCs w:val="24"/>
        </w:rPr>
        <w:lastRenderedPageBreak/>
        <w:t>泵、热能表、集气罐、保温等的安装、调试及验收。</w:t>
      </w:r>
    </w:p>
    <w:p w14:paraId="295C1944" w14:textId="77777777" w:rsidR="00A855AB" w:rsidRPr="00483A6C" w:rsidRDefault="00A855AB"/>
    <w:p w14:paraId="4D4219EC" w14:textId="77777777" w:rsidR="00A855AB" w:rsidRPr="00483A6C" w:rsidRDefault="00000000">
      <w:pPr>
        <w:pStyle w:val="afb"/>
        <w:spacing w:after="156"/>
        <w:ind w:leftChars="0" w:left="0" w:firstLineChars="0" w:firstLine="0"/>
      </w:pPr>
      <w:r w:rsidRPr="00483A6C">
        <w:t>建模方法：</w:t>
      </w:r>
    </w:p>
    <w:p w14:paraId="7BE952DD" w14:textId="77777777" w:rsidR="00A855AB" w:rsidRPr="00483A6C" w:rsidRDefault="00000000">
      <w:pPr>
        <w:pStyle w:val="afb"/>
        <w:spacing w:after="156"/>
        <w:ind w:leftChars="0" w:left="0" w:firstLineChars="0" w:firstLine="0"/>
      </w:pPr>
      <w:r w:rsidRPr="00483A6C">
        <w:rPr>
          <w:rFonts w:ascii="微软雅黑" w:eastAsia="微软雅黑" w:hAnsi="微软雅黑"/>
        </w:rPr>
        <w:t>1.</w:t>
      </w:r>
      <w:r w:rsidRPr="00483A6C">
        <w:t>给排水水管采用管道构件建模</w:t>
      </w:r>
      <w:r w:rsidRPr="00483A6C">
        <w:rPr>
          <w:rFonts w:hint="eastAsia"/>
        </w:rPr>
        <w:t>；</w:t>
      </w:r>
    </w:p>
    <w:p w14:paraId="411CEA36" w14:textId="77777777" w:rsidR="00A855AB" w:rsidRPr="00483A6C" w:rsidRDefault="00000000">
      <w:pPr>
        <w:pStyle w:val="afb"/>
        <w:spacing w:after="156"/>
        <w:ind w:leftChars="0" w:left="0" w:firstLineChars="0" w:firstLine="0"/>
      </w:pPr>
      <w:r w:rsidRPr="00483A6C">
        <w:rPr>
          <w:rFonts w:ascii="微软雅黑" w:eastAsia="微软雅黑" w:hAnsi="微软雅黑"/>
        </w:rPr>
        <w:t>2.</w:t>
      </w:r>
      <w:r w:rsidRPr="00483A6C">
        <w:t>采用族库中的族构件搭建设备、阀门、开关、末端模型。</w:t>
      </w:r>
    </w:p>
    <w:p w14:paraId="0D51F243" w14:textId="77777777" w:rsidR="00A855AB" w:rsidRPr="00483A6C" w:rsidRDefault="00000000">
      <w:pPr>
        <w:pStyle w:val="afb"/>
        <w:spacing w:after="156"/>
        <w:ind w:leftChars="0" w:left="0" w:firstLineChars="0" w:firstLine="0"/>
      </w:pPr>
      <w:proofErr w:type="gramStart"/>
      <w:r w:rsidRPr="00483A6C">
        <w:rPr>
          <w:rFonts w:hint="eastAsia"/>
        </w:rPr>
        <w:t>管综综合</w:t>
      </w:r>
      <w:proofErr w:type="gramEnd"/>
      <w:r w:rsidRPr="00483A6C">
        <w:rPr>
          <w:rFonts w:hint="eastAsia"/>
        </w:rPr>
        <w:t>完成后，为达到模图一致，给排水专业需要根据模型调整的结果，在</w:t>
      </w:r>
      <w:r w:rsidRPr="00483A6C">
        <w:rPr>
          <w:rFonts w:hint="eastAsia"/>
        </w:rPr>
        <w:t>Revit</w:t>
      </w:r>
      <w:r w:rsidRPr="00483A6C">
        <w:rPr>
          <w:rFonts w:hint="eastAsia"/>
        </w:rPr>
        <w:t>中切出管线平面图、机房管线剖面图，对所有管线管径、标高进行标注，所有管线翻弯处均需有相关标注注明。</w:t>
      </w:r>
    </w:p>
    <w:p w14:paraId="1BC7A33F" w14:textId="77777777" w:rsidR="00A855AB" w:rsidRPr="00483A6C" w:rsidRDefault="00000000">
      <w:pPr>
        <w:pStyle w:val="3"/>
      </w:pPr>
      <w:r w:rsidRPr="00483A6C">
        <w:rPr>
          <w:rFonts w:hint="eastAsia"/>
        </w:rPr>
        <w:t>1</w:t>
      </w:r>
      <w:r w:rsidRPr="00483A6C">
        <w:rPr>
          <w:rFonts w:hint="eastAsia"/>
        </w:rPr>
        <w:t>、管道</w:t>
      </w:r>
    </w:p>
    <w:p w14:paraId="54CE767C" w14:textId="77777777" w:rsidR="00A855AB" w:rsidRPr="00483A6C" w:rsidRDefault="00000000">
      <w:pPr>
        <w:pStyle w:val="4"/>
      </w:pPr>
      <w:r w:rsidRPr="00483A6C">
        <w:rPr>
          <w:rFonts w:hint="eastAsia"/>
        </w:rPr>
        <w:t>1.1</w:t>
      </w:r>
      <w:r w:rsidRPr="00483A6C">
        <w:rPr>
          <w:rFonts w:hint="eastAsia"/>
        </w:rPr>
        <w:t>、管道族命名属性类：</w:t>
      </w:r>
    </w:p>
    <w:p w14:paraId="0FA461A5"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族命名不规范；管道的材质、管径不符合实际要求、系统类型与系统名称不对应；需要的Revit属性为</w:t>
      </w:r>
      <w:proofErr w:type="gramStart"/>
      <w:r w:rsidRPr="00483A6C">
        <w:rPr>
          <w:rFonts w:ascii="微软雅黑" w:eastAsia="微软雅黑" w:hAnsi="微软雅黑" w:hint="eastAsia"/>
          <w:sz w:val="24"/>
          <w:szCs w:val="24"/>
        </w:rPr>
        <w:t>空或者</w:t>
      </w:r>
      <w:proofErr w:type="gramEnd"/>
      <w:r w:rsidRPr="00483A6C">
        <w:rPr>
          <w:rFonts w:ascii="微软雅黑" w:eastAsia="微软雅黑" w:hAnsi="微软雅黑" w:hint="eastAsia"/>
          <w:sz w:val="24"/>
          <w:szCs w:val="24"/>
        </w:rPr>
        <w:t>属性中出现其它字样；出现上面的问题会导致在</w:t>
      </w:r>
      <w:proofErr w:type="gramStart"/>
      <w:r w:rsidRPr="00483A6C">
        <w:rPr>
          <w:rFonts w:ascii="微软雅黑" w:eastAsia="微软雅黑" w:hAnsi="微软雅黑" w:hint="eastAsia"/>
          <w:sz w:val="24"/>
          <w:szCs w:val="24"/>
        </w:rPr>
        <w:t>算量软件</w:t>
      </w:r>
      <w:proofErr w:type="gramEnd"/>
      <w:r w:rsidRPr="00483A6C">
        <w:rPr>
          <w:rFonts w:ascii="微软雅黑" w:eastAsia="微软雅黑" w:hAnsi="微软雅黑" w:hint="eastAsia"/>
          <w:sz w:val="24"/>
          <w:szCs w:val="24"/>
        </w:rPr>
        <w:t>中构件模型映射出错，就不能按照正确的构件相应的规则算出准确的工程量；Revit属性错误或者属性缺少会导致挂接做法不准确；</w:t>
      </w:r>
    </w:p>
    <w:p w14:paraId="3042AE51"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族命名部分：管道族类型名称命名尽量包含管道材质、规格型号，可不含管径，例如：内外热镀锌钢管；</w:t>
      </w:r>
    </w:p>
    <w:p w14:paraId="092615D2"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Revit需要录入的属性：为满足清单或定额出量规则要求，模型属性中应包含一些必要属性值，例如：施工区域、构件分类编码、专业类型、系统类型、回路编号、材质、规格型号、公称直径、壁厚、外径、连接方式、工作压力、保温材料、保温厚度、保护层材料等相关模型属性，通过属性映射</w:t>
      </w:r>
      <w:proofErr w:type="gramStart"/>
      <w:r w:rsidRPr="00483A6C">
        <w:rPr>
          <w:rFonts w:ascii="微软雅黑" w:eastAsia="微软雅黑" w:hAnsi="微软雅黑" w:hint="eastAsia"/>
          <w:sz w:val="24"/>
          <w:szCs w:val="24"/>
        </w:rPr>
        <w:t>成满足出</w:t>
      </w:r>
      <w:proofErr w:type="gramEnd"/>
      <w:r w:rsidRPr="00483A6C">
        <w:rPr>
          <w:rFonts w:ascii="微软雅黑" w:eastAsia="微软雅黑" w:hAnsi="微软雅黑" w:hint="eastAsia"/>
          <w:sz w:val="24"/>
          <w:szCs w:val="24"/>
        </w:rPr>
        <w:t>量要求的构件属性，如下图所示：</w:t>
      </w:r>
    </w:p>
    <w:p w14:paraId="151FDC34" w14:textId="77777777" w:rsidR="00A855AB" w:rsidRPr="00483A6C" w:rsidRDefault="00000000">
      <w:pPr>
        <w:jc w:val="center"/>
        <w:rPr>
          <w:rFonts w:ascii="微软雅黑" w:eastAsia="微软雅黑" w:hAnsi="微软雅黑"/>
          <w:sz w:val="24"/>
          <w:szCs w:val="24"/>
        </w:rPr>
      </w:pPr>
      <w:r w:rsidRPr="00483A6C">
        <w:rPr>
          <w:noProof/>
        </w:rPr>
        <w:lastRenderedPageBreak/>
        <w:drawing>
          <wp:inline distT="0" distB="0" distL="114300" distR="114300" wp14:anchorId="4639CB05" wp14:editId="322E5955">
            <wp:extent cx="3762375" cy="6276975"/>
            <wp:effectExtent l="0" t="0" r="952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3762375" cy="6276975"/>
                    </a:xfrm>
                    <a:prstGeom prst="rect">
                      <a:avLst/>
                    </a:prstGeom>
                    <a:noFill/>
                    <a:ln>
                      <a:noFill/>
                    </a:ln>
                  </pic:spPr>
                </pic:pic>
              </a:graphicData>
            </a:graphic>
          </wp:inline>
        </w:drawing>
      </w:r>
    </w:p>
    <w:p w14:paraId="024F723D"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构件分类编码：由分类编码确定构件的类型以及后面要使用到的自动对应清单的情况；</w:t>
      </w:r>
    </w:p>
    <w:p w14:paraId="3CDE3C3E"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所属楼层：建议增加所属楼层属性，通过所属楼层属性来确定工程量归并到哪个楼层；</w:t>
      </w:r>
    </w:p>
    <w:p w14:paraId="34B9E534"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族命名是否符合要求、</w:t>
      </w:r>
      <w:proofErr w:type="gramStart"/>
      <w:r w:rsidRPr="00483A6C">
        <w:rPr>
          <w:rFonts w:ascii="微软雅黑" w:eastAsia="微软雅黑" w:hAnsi="微软雅黑" w:hint="eastAsia"/>
          <w:sz w:val="24"/>
          <w:szCs w:val="24"/>
        </w:rPr>
        <w:t>算量需要</w:t>
      </w:r>
      <w:proofErr w:type="gramEnd"/>
      <w:r w:rsidRPr="00483A6C">
        <w:rPr>
          <w:rFonts w:ascii="微软雅黑" w:eastAsia="微软雅黑" w:hAnsi="微软雅黑" w:hint="eastAsia"/>
          <w:sz w:val="24"/>
          <w:szCs w:val="24"/>
        </w:rPr>
        <w:t>录入的Revit属性是否齐全以及是否正确；</w:t>
      </w:r>
    </w:p>
    <w:p w14:paraId="5A9ABBBA" w14:textId="77777777" w:rsidR="00A855AB" w:rsidRPr="00483A6C" w:rsidRDefault="00000000">
      <w:pPr>
        <w:pStyle w:val="4"/>
      </w:pPr>
      <w:r w:rsidRPr="00483A6C">
        <w:rPr>
          <w:rFonts w:hint="eastAsia"/>
        </w:rPr>
        <w:t>1.2</w:t>
      </w:r>
      <w:r w:rsidRPr="00483A6C">
        <w:rPr>
          <w:rFonts w:hint="eastAsia"/>
        </w:rPr>
        <w:t>、管道与管件、设备等是否有效连接：</w:t>
      </w:r>
    </w:p>
    <w:p w14:paraId="7D20C57A"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管道与闸阀中间是断开的，与闸阀、设备</w:t>
      </w:r>
      <w:r w:rsidRPr="00483A6C">
        <w:rPr>
          <w:rFonts w:ascii="微软雅黑" w:eastAsia="微软雅黑" w:hAnsi="微软雅黑" w:hint="eastAsia"/>
          <w:sz w:val="24"/>
          <w:szCs w:val="24"/>
        </w:rPr>
        <w:lastRenderedPageBreak/>
        <w:t>没有连接，</w:t>
      </w:r>
      <w:proofErr w:type="gramStart"/>
      <w:r w:rsidRPr="00483A6C">
        <w:rPr>
          <w:rFonts w:ascii="微软雅黑" w:eastAsia="微软雅黑" w:hAnsi="微软雅黑" w:hint="eastAsia"/>
          <w:sz w:val="24"/>
          <w:szCs w:val="24"/>
        </w:rPr>
        <w:t>导致算量计算</w:t>
      </w:r>
      <w:proofErr w:type="gramEnd"/>
      <w:r w:rsidRPr="00483A6C">
        <w:rPr>
          <w:rFonts w:ascii="微软雅黑" w:eastAsia="微软雅黑" w:hAnsi="微软雅黑" w:hint="eastAsia"/>
          <w:sz w:val="24"/>
          <w:szCs w:val="24"/>
        </w:rPr>
        <w:t>时错误；</w:t>
      </w:r>
    </w:p>
    <w:p w14:paraId="6D44E3A3"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管道</w:t>
      </w:r>
      <w:r w:rsidRPr="00483A6C">
        <w:rPr>
          <w:rFonts w:ascii="微软雅黑" w:eastAsia="微软雅黑" w:hAnsi="微软雅黑"/>
          <w:sz w:val="24"/>
          <w:szCs w:val="24"/>
        </w:rPr>
        <w:t>与阀门</w:t>
      </w:r>
      <w:r w:rsidRPr="00483A6C">
        <w:rPr>
          <w:rFonts w:ascii="微软雅黑" w:eastAsia="微软雅黑" w:hAnsi="微软雅黑" w:hint="eastAsia"/>
          <w:sz w:val="24"/>
          <w:szCs w:val="24"/>
        </w:rPr>
        <w:t>、</w:t>
      </w:r>
      <w:r w:rsidRPr="00483A6C">
        <w:rPr>
          <w:rFonts w:ascii="微软雅黑" w:eastAsia="微软雅黑" w:hAnsi="微软雅黑"/>
          <w:sz w:val="24"/>
          <w:szCs w:val="24"/>
        </w:rPr>
        <w:t>仪表</w:t>
      </w:r>
      <w:r w:rsidRPr="00483A6C">
        <w:rPr>
          <w:rFonts w:ascii="微软雅黑" w:eastAsia="微软雅黑" w:hAnsi="微软雅黑" w:hint="eastAsia"/>
          <w:sz w:val="24"/>
          <w:szCs w:val="24"/>
        </w:rPr>
        <w:t>等</w:t>
      </w:r>
      <w:r w:rsidRPr="00483A6C">
        <w:rPr>
          <w:rFonts w:ascii="微软雅黑" w:eastAsia="微软雅黑" w:hAnsi="微软雅黑"/>
          <w:sz w:val="24"/>
          <w:szCs w:val="24"/>
        </w:rPr>
        <w:t>设备保证是</w:t>
      </w:r>
      <w:r w:rsidRPr="00483A6C">
        <w:rPr>
          <w:rFonts w:ascii="微软雅黑" w:eastAsia="微软雅黑" w:hAnsi="微软雅黑" w:hint="eastAsia"/>
          <w:sz w:val="24"/>
          <w:szCs w:val="24"/>
        </w:rPr>
        <w:t>有效</w:t>
      </w:r>
      <w:r w:rsidRPr="00483A6C">
        <w:rPr>
          <w:rFonts w:ascii="微软雅黑" w:eastAsia="微软雅黑" w:hAnsi="微软雅黑"/>
          <w:sz w:val="24"/>
          <w:szCs w:val="24"/>
        </w:rPr>
        <w:t>连接的</w:t>
      </w:r>
      <w:r w:rsidRPr="00483A6C">
        <w:rPr>
          <w:rFonts w:ascii="微软雅黑" w:eastAsia="微软雅黑" w:hAnsi="微软雅黑" w:hint="eastAsia"/>
          <w:sz w:val="24"/>
          <w:szCs w:val="24"/>
        </w:rPr>
        <w:t>。</w:t>
      </w:r>
    </w:p>
    <w:p w14:paraId="06DDCA0C"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管道与</w:t>
      </w:r>
      <w:r w:rsidRPr="00483A6C">
        <w:rPr>
          <w:rFonts w:ascii="微软雅黑" w:eastAsia="微软雅黑" w:hAnsi="微软雅黑"/>
          <w:sz w:val="24"/>
          <w:szCs w:val="24"/>
        </w:rPr>
        <w:t>各类管件、阀门、设备等是否是有效连接，包括检查与终端设备连接</w:t>
      </w:r>
      <w:r w:rsidRPr="00483A6C">
        <w:rPr>
          <w:rFonts w:ascii="微软雅黑" w:eastAsia="微软雅黑" w:hAnsi="微软雅黑" w:hint="eastAsia"/>
          <w:sz w:val="24"/>
          <w:szCs w:val="24"/>
        </w:rPr>
        <w:t>的</w:t>
      </w:r>
      <w:r w:rsidRPr="00483A6C">
        <w:rPr>
          <w:rFonts w:ascii="微软雅黑" w:eastAsia="微软雅黑" w:hAnsi="微软雅黑"/>
          <w:sz w:val="24"/>
          <w:szCs w:val="24"/>
        </w:rPr>
        <w:t>情况和连接的位置，</w:t>
      </w:r>
      <w:r w:rsidRPr="00483A6C">
        <w:rPr>
          <w:rFonts w:ascii="微软雅黑" w:eastAsia="微软雅黑" w:hAnsi="微软雅黑" w:hint="eastAsia"/>
          <w:sz w:val="24"/>
          <w:szCs w:val="24"/>
        </w:rPr>
        <w:t>管道与管件</w:t>
      </w:r>
      <w:r w:rsidRPr="00483A6C">
        <w:rPr>
          <w:rFonts w:ascii="微软雅黑" w:eastAsia="微软雅黑" w:hAnsi="微软雅黑"/>
          <w:sz w:val="24"/>
          <w:szCs w:val="24"/>
        </w:rPr>
        <w:t>、阀门等</w:t>
      </w:r>
      <w:r w:rsidRPr="00483A6C">
        <w:rPr>
          <w:rFonts w:ascii="微软雅黑" w:eastAsia="微软雅黑" w:hAnsi="微软雅黑" w:hint="eastAsia"/>
          <w:sz w:val="24"/>
          <w:szCs w:val="24"/>
        </w:rPr>
        <w:t>附件</w:t>
      </w:r>
      <w:r w:rsidRPr="00483A6C">
        <w:rPr>
          <w:rFonts w:ascii="微软雅黑" w:eastAsia="微软雅黑" w:hAnsi="微软雅黑"/>
          <w:sz w:val="24"/>
          <w:szCs w:val="24"/>
        </w:rPr>
        <w:t>设备</w:t>
      </w:r>
      <w:proofErr w:type="gramStart"/>
      <w:r w:rsidRPr="00483A6C">
        <w:rPr>
          <w:rFonts w:ascii="微软雅黑" w:eastAsia="微软雅黑" w:hAnsi="微软雅黑"/>
          <w:sz w:val="24"/>
          <w:szCs w:val="24"/>
        </w:rPr>
        <w:t>的</w:t>
      </w:r>
      <w:r w:rsidRPr="00483A6C">
        <w:rPr>
          <w:rFonts w:ascii="微软雅黑" w:eastAsia="微软雅黑" w:hAnsi="微软雅黑" w:hint="eastAsia"/>
          <w:sz w:val="24"/>
          <w:szCs w:val="24"/>
        </w:rPr>
        <w:t>算量</w:t>
      </w:r>
      <w:r w:rsidRPr="00483A6C">
        <w:rPr>
          <w:rFonts w:ascii="微软雅黑" w:eastAsia="微软雅黑" w:hAnsi="微软雅黑"/>
          <w:sz w:val="24"/>
          <w:szCs w:val="24"/>
        </w:rPr>
        <w:t>计算</w:t>
      </w:r>
      <w:proofErr w:type="gramEnd"/>
      <w:r w:rsidRPr="00483A6C">
        <w:rPr>
          <w:rFonts w:ascii="微软雅黑" w:eastAsia="微软雅黑" w:hAnsi="微软雅黑"/>
          <w:sz w:val="24"/>
          <w:szCs w:val="24"/>
        </w:rPr>
        <w:t>规则是否合理</w:t>
      </w:r>
      <w:r w:rsidRPr="00483A6C">
        <w:rPr>
          <w:rFonts w:ascii="微软雅黑" w:eastAsia="微软雅黑" w:hAnsi="微软雅黑" w:hint="eastAsia"/>
          <w:sz w:val="24"/>
          <w:szCs w:val="24"/>
        </w:rPr>
        <w:t>。</w:t>
      </w:r>
    </w:p>
    <w:p w14:paraId="059CDC25" w14:textId="77777777" w:rsidR="00A855AB" w:rsidRPr="00483A6C" w:rsidRDefault="00000000">
      <w:pPr>
        <w:pStyle w:val="4"/>
      </w:pPr>
      <w:r w:rsidRPr="00483A6C">
        <w:rPr>
          <w:rFonts w:hint="eastAsia"/>
        </w:rPr>
        <w:t>1.</w:t>
      </w:r>
      <w:r w:rsidRPr="00483A6C">
        <w:t>3</w:t>
      </w:r>
      <w:r w:rsidRPr="00483A6C">
        <w:rPr>
          <w:rFonts w:hint="eastAsia"/>
        </w:rPr>
        <w:t>、管道遇多个管件用</w:t>
      </w:r>
      <w:r w:rsidRPr="00483A6C">
        <w:t>管道</w:t>
      </w:r>
      <w:r w:rsidRPr="00483A6C">
        <w:rPr>
          <w:rFonts w:hint="eastAsia"/>
        </w:rPr>
        <w:t>隔开</w:t>
      </w:r>
    </w:p>
    <w:p w14:paraId="6DB62A3E"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对量过程</w:t>
      </w:r>
      <w:r w:rsidRPr="00483A6C">
        <w:rPr>
          <w:rFonts w:ascii="微软雅黑" w:eastAsia="微软雅黑" w:hAnsi="微软雅黑"/>
          <w:sz w:val="24"/>
          <w:szCs w:val="24"/>
        </w:rPr>
        <w:t>中，</w:t>
      </w:r>
      <w:r w:rsidRPr="00483A6C">
        <w:rPr>
          <w:rFonts w:ascii="微软雅黑" w:eastAsia="微软雅黑" w:hAnsi="微软雅黑" w:hint="eastAsia"/>
          <w:sz w:val="24"/>
          <w:szCs w:val="24"/>
        </w:rPr>
        <w:t>发现</w:t>
      </w:r>
      <w:r w:rsidRPr="00483A6C">
        <w:rPr>
          <w:rFonts w:ascii="微软雅黑" w:eastAsia="微软雅黑" w:hAnsi="微软雅黑"/>
          <w:sz w:val="24"/>
          <w:szCs w:val="24"/>
        </w:rPr>
        <w:t>两个配件直接连接的情况，</w:t>
      </w:r>
      <w:r w:rsidRPr="00483A6C">
        <w:rPr>
          <w:rFonts w:ascii="微软雅黑" w:eastAsia="微软雅黑" w:hAnsi="微软雅黑" w:hint="eastAsia"/>
          <w:sz w:val="24"/>
          <w:szCs w:val="24"/>
        </w:rPr>
        <w:t>最多</w:t>
      </w:r>
      <w:r w:rsidRPr="00483A6C">
        <w:rPr>
          <w:rFonts w:ascii="微软雅黑" w:eastAsia="微软雅黑" w:hAnsi="微软雅黑"/>
          <w:sz w:val="24"/>
          <w:szCs w:val="24"/>
        </w:rPr>
        <w:t>的情况如</w:t>
      </w:r>
      <w:r w:rsidRPr="00483A6C">
        <w:rPr>
          <w:rFonts w:ascii="微软雅黑" w:eastAsia="微软雅黑" w:hAnsi="微软雅黑" w:hint="eastAsia"/>
          <w:sz w:val="24"/>
          <w:szCs w:val="24"/>
        </w:rPr>
        <w:t>：管道大小头</w:t>
      </w:r>
      <w:r w:rsidRPr="00483A6C">
        <w:rPr>
          <w:rFonts w:ascii="微软雅黑" w:eastAsia="微软雅黑" w:hAnsi="微软雅黑"/>
          <w:sz w:val="24"/>
          <w:szCs w:val="24"/>
        </w:rPr>
        <w:t>+</w:t>
      </w:r>
      <w:r w:rsidRPr="00483A6C">
        <w:rPr>
          <w:rFonts w:ascii="微软雅黑" w:eastAsia="微软雅黑" w:hAnsi="微软雅黑" w:hint="eastAsia"/>
          <w:sz w:val="24"/>
          <w:szCs w:val="24"/>
        </w:rPr>
        <w:t>其他</w:t>
      </w:r>
      <w:r w:rsidRPr="00483A6C">
        <w:rPr>
          <w:rFonts w:ascii="微软雅黑" w:eastAsia="微软雅黑" w:hAnsi="微软雅黑"/>
          <w:sz w:val="24"/>
          <w:szCs w:val="24"/>
        </w:rPr>
        <w:t>配件</w:t>
      </w:r>
      <w:r w:rsidRPr="00483A6C">
        <w:rPr>
          <w:rFonts w:ascii="微软雅黑" w:eastAsia="微软雅黑" w:hAnsi="微软雅黑" w:hint="eastAsia"/>
          <w:sz w:val="24"/>
          <w:szCs w:val="24"/>
        </w:rPr>
        <w:t>或者附件(弯头，三通、四通等或者仪表、阀门等)</w:t>
      </w:r>
      <w:r w:rsidRPr="00483A6C">
        <w:rPr>
          <w:rFonts w:ascii="微软雅黑" w:eastAsia="微软雅黑" w:hAnsi="微软雅黑"/>
          <w:sz w:val="24"/>
          <w:szCs w:val="24"/>
        </w:rPr>
        <w:t>，软件</w:t>
      </w:r>
      <w:r w:rsidRPr="00483A6C">
        <w:rPr>
          <w:rFonts w:ascii="微软雅黑" w:eastAsia="微软雅黑" w:hAnsi="微软雅黑" w:hint="eastAsia"/>
          <w:sz w:val="24"/>
          <w:szCs w:val="24"/>
        </w:rPr>
        <w:t>这种情况的处理方式：</w:t>
      </w:r>
      <w:r w:rsidRPr="00483A6C">
        <w:rPr>
          <w:rFonts w:ascii="微软雅黑" w:eastAsia="微软雅黑" w:hAnsi="微软雅黑"/>
          <w:sz w:val="24"/>
          <w:szCs w:val="24"/>
        </w:rPr>
        <w:t>将</w:t>
      </w:r>
      <w:r w:rsidRPr="00483A6C">
        <w:rPr>
          <w:rFonts w:ascii="微软雅黑" w:eastAsia="微软雅黑" w:hAnsi="微软雅黑" w:hint="eastAsia"/>
          <w:sz w:val="24"/>
          <w:szCs w:val="24"/>
        </w:rPr>
        <w:t>大小头(整个中心线长度)+配件附件(中心线长度)作为</w:t>
      </w:r>
      <w:r w:rsidRPr="00483A6C">
        <w:rPr>
          <w:rFonts w:ascii="微软雅黑" w:eastAsia="微软雅黑" w:hAnsi="微软雅黑"/>
          <w:sz w:val="24"/>
          <w:szCs w:val="24"/>
        </w:rPr>
        <w:t>附加长度加到</w:t>
      </w:r>
      <w:r w:rsidRPr="00483A6C">
        <w:rPr>
          <w:rFonts w:ascii="微软雅黑" w:eastAsia="微软雅黑" w:hAnsi="微软雅黑" w:hint="eastAsia"/>
          <w:sz w:val="24"/>
          <w:szCs w:val="24"/>
        </w:rPr>
        <w:t>与大小头连接的管道上</w:t>
      </w:r>
      <w:r w:rsidRPr="00483A6C">
        <w:rPr>
          <w:rFonts w:ascii="微软雅黑" w:eastAsia="微软雅黑" w:hAnsi="微软雅黑"/>
          <w:sz w:val="24"/>
          <w:szCs w:val="24"/>
        </w:rPr>
        <w:t>，这样也会导致少量</w:t>
      </w:r>
      <w:proofErr w:type="gramStart"/>
      <w:r w:rsidRPr="00483A6C">
        <w:rPr>
          <w:rFonts w:ascii="微软雅黑" w:eastAsia="微软雅黑" w:hAnsi="微软雅黑"/>
          <w:sz w:val="24"/>
          <w:szCs w:val="24"/>
        </w:rPr>
        <w:t>的</w:t>
      </w:r>
      <w:r w:rsidRPr="00483A6C">
        <w:rPr>
          <w:rFonts w:ascii="微软雅黑" w:eastAsia="微软雅黑" w:hAnsi="微软雅黑" w:hint="eastAsia"/>
          <w:sz w:val="24"/>
          <w:szCs w:val="24"/>
        </w:rPr>
        <w:t>算量</w:t>
      </w:r>
      <w:r w:rsidRPr="00483A6C">
        <w:rPr>
          <w:rFonts w:ascii="微软雅黑" w:eastAsia="微软雅黑" w:hAnsi="微软雅黑"/>
          <w:sz w:val="24"/>
          <w:szCs w:val="24"/>
        </w:rPr>
        <w:t>误差</w:t>
      </w:r>
      <w:proofErr w:type="gramEnd"/>
      <w:r w:rsidRPr="00483A6C">
        <w:rPr>
          <w:rFonts w:ascii="微软雅黑" w:eastAsia="微软雅黑" w:hAnsi="微软雅黑"/>
          <w:sz w:val="24"/>
          <w:szCs w:val="24"/>
        </w:rPr>
        <w:t>。</w:t>
      </w:r>
    </w:p>
    <w:p w14:paraId="007F6C36" w14:textId="77777777" w:rsidR="00A855AB" w:rsidRPr="00483A6C" w:rsidRDefault="00000000">
      <w:pPr>
        <w:rPr>
          <w:rFonts w:ascii="微软雅黑" w:eastAsia="微软雅黑" w:hAnsi="微软雅黑"/>
          <w:sz w:val="24"/>
          <w:szCs w:val="24"/>
        </w:rPr>
      </w:pPr>
      <w:r w:rsidRPr="00483A6C">
        <w:rPr>
          <w:noProof/>
        </w:rPr>
        <w:drawing>
          <wp:inline distT="0" distB="0" distL="0" distR="0" wp14:anchorId="3725D58A" wp14:editId="417DE9CC">
            <wp:extent cx="5267325" cy="2771775"/>
            <wp:effectExtent l="0" t="0" r="9525" b="9525"/>
            <wp:docPr id="7424" name="图片 7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4" name="图片 742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267325" cy="2771775"/>
                    </a:xfrm>
                    <a:prstGeom prst="rect">
                      <a:avLst/>
                    </a:prstGeom>
                    <a:noFill/>
                    <a:ln>
                      <a:noFill/>
                    </a:ln>
                  </pic:spPr>
                </pic:pic>
              </a:graphicData>
            </a:graphic>
          </wp:inline>
        </w:drawing>
      </w:r>
    </w:p>
    <w:p w14:paraId="33670572"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建模的</w:t>
      </w:r>
      <w:r w:rsidRPr="00483A6C">
        <w:rPr>
          <w:rFonts w:ascii="微软雅黑" w:eastAsia="微软雅黑" w:hAnsi="微软雅黑"/>
          <w:sz w:val="24"/>
          <w:szCs w:val="24"/>
        </w:rPr>
        <w:t>过程中</w:t>
      </w:r>
      <w:r w:rsidRPr="00483A6C">
        <w:rPr>
          <w:rFonts w:ascii="微软雅黑" w:eastAsia="微软雅黑" w:hAnsi="微软雅黑" w:hint="eastAsia"/>
          <w:sz w:val="24"/>
          <w:szCs w:val="24"/>
        </w:rPr>
        <w:t>，</w:t>
      </w:r>
      <w:r w:rsidRPr="00483A6C">
        <w:rPr>
          <w:rFonts w:ascii="微软雅黑" w:eastAsia="微软雅黑" w:hAnsi="微软雅黑"/>
          <w:sz w:val="24"/>
          <w:szCs w:val="24"/>
        </w:rPr>
        <w:t>尽量减少</w:t>
      </w:r>
      <w:r w:rsidRPr="00483A6C">
        <w:rPr>
          <w:rFonts w:ascii="微软雅黑" w:eastAsia="微软雅黑" w:hAnsi="微软雅黑" w:hint="eastAsia"/>
          <w:sz w:val="24"/>
          <w:szCs w:val="24"/>
        </w:rPr>
        <w:t>配件与配件、配件与附件</w:t>
      </w:r>
      <w:r w:rsidRPr="00483A6C">
        <w:rPr>
          <w:rFonts w:ascii="微软雅黑" w:eastAsia="微软雅黑" w:hAnsi="微软雅黑"/>
          <w:sz w:val="24"/>
          <w:szCs w:val="24"/>
        </w:rPr>
        <w:t>直接相连的情况，中间最好</w:t>
      </w:r>
      <w:r w:rsidRPr="00483A6C">
        <w:rPr>
          <w:rFonts w:ascii="微软雅黑" w:eastAsia="微软雅黑" w:hAnsi="微软雅黑" w:hint="eastAsia"/>
          <w:sz w:val="24"/>
          <w:szCs w:val="24"/>
        </w:rPr>
        <w:t>用管道</w:t>
      </w:r>
      <w:r w:rsidRPr="00483A6C">
        <w:rPr>
          <w:rFonts w:ascii="微软雅黑" w:eastAsia="微软雅黑" w:hAnsi="微软雅黑"/>
          <w:sz w:val="24"/>
          <w:szCs w:val="24"/>
        </w:rPr>
        <w:t>进行</w:t>
      </w:r>
      <w:r w:rsidRPr="00483A6C">
        <w:rPr>
          <w:rFonts w:ascii="微软雅黑" w:eastAsia="微软雅黑" w:hAnsi="微软雅黑" w:hint="eastAsia"/>
          <w:sz w:val="24"/>
          <w:szCs w:val="24"/>
        </w:rPr>
        <w:t>隔开。</w:t>
      </w:r>
    </w:p>
    <w:p w14:paraId="1248B83D"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根据</w:t>
      </w:r>
      <w:r w:rsidRPr="00483A6C">
        <w:rPr>
          <w:rFonts w:ascii="微软雅黑" w:eastAsia="微软雅黑" w:hAnsi="微软雅黑"/>
          <w:sz w:val="24"/>
          <w:szCs w:val="24"/>
        </w:rPr>
        <w:t>场景</w:t>
      </w:r>
      <w:r w:rsidRPr="00483A6C">
        <w:rPr>
          <w:rFonts w:ascii="微软雅黑" w:eastAsia="微软雅黑" w:hAnsi="微软雅黑" w:hint="eastAsia"/>
          <w:sz w:val="24"/>
          <w:szCs w:val="24"/>
        </w:rPr>
        <w:t>判断建模</w:t>
      </w:r>
      <w:r w:rsidRPr="00483A6C">
        <w:rPr>
          <w:rFonts w:ascii="微软雅黑" w:eastAsia="微软雅黑" w:hAnsi="微软雅黑"/>
          <w:sz w:val="24"/>
          <w:szCs w:val="24"/>
        </w:rPr>
        <w:t>是否</w:t>
      </w:r>
      <w:r w:rsidRPr="00483A6C">
        <w:rPr>
          <w:rFonts w:ascii="微软雅黑" w:eastAsia="微软雅黑" w:hAnsi="微软雅黑" w:hint="eastAsia"/>
          <w:sz w:val="24"/>
          <w:szCs w:val="24"/>
        </w:rPr>
        <w:t>符合</w:t>
      </w:r>
      <w:r w:rsidRPr="00483A6C">
        <w:rPr>
          <w:rFonts w:ascii="微软雅黑" w:eastAsia="微软雅黑" w:hAnsi="微软雅黑"/>
          <w:sz w:val="24"/>
          <w:szCs w:val="24"/>
        </w:rPr>
        <w:t>要求</w:t>
      </w:r>
      <w:r w:rsidRPr="00483A6C">
        <w:rPr>
          <w:rFonts w:ascii="微软雅黑" w:eastAsia="微软雅黑" w:hAnsi="微软雅黑" w:hint="eastAsia"/>
          <w:sz w:val="24"/>
          <w:szCs w:val="24"/>
        </w:rPr>
        <w:t>。</w:t>
      </w:r>
    </w:p>
    <w:p w14:paraId="0AD0C8A1" w14:textId="77777777" w:rsidR="00A855AB" w:rsidRPr="00483A6C" w:rsidRDefault="00000000">
      <w:pPr>
        <w:pStyle w:val="4"/>
      </w:pPr>
      <w:r w:rsidRPr="00483A6C">
        <w:rPr>
          <w:rFonts w:hint="eastAsia"/>
        </w:rPr>
        <w:lastRenderedPageBreak/>
        <w:t>1.</w:t>
      </w:r>
      <w:r w:rsidRPr="00483A6C">
        <w:t>4</w:t>
      </w:r>
      <w:r w:rsidRPr="00483A6C">
        <w:rPr>
          <w:rFonts w:hint="eastAsia"/>
        </w:rPr>
        <w:t>、管道</w:t>
      </w:r>
      <w:proofErr w:type="gramStart"/>
      <w:r w:rsidRPr="00483A6C">
        <w:rPr>
          <w:rFonts w:hint="eastAsia"/>
        </w:rPr>
        <w:t>变径是否</w:t>
      </w:r>
      <w:proofErr w:type="gramEnd"/>
      <w:r w:rsidRPr="00483A6C">
        <w:rPr>
          <w:rFonts w:hint="eastAsia"/>
        </w:rPr>
        <w:t>符合实际：</w:t>
      </w:r>
    </w:p>
    <w:p w14:paraId="06AD76C3"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对量过程发现</w:t>
      </w:r>
      <w:r w:rsidRPr="00483A6C">
        <w:rPr>
          <w:rFonts w:ascii="微软雅黑" w:eastAsia="微软雅黑" w:hAnsi="微软雅黑"/>
          <w:sz w:val="24"/>
          <w:szCs w:val="24"/>
        </w:rPr>
        <w:t>模型</w:t>
      </w:r>
      <w:r w:rsidRPr="00483A6C">
        <w:rPr>
          <w:rFonts w:ascii="微软雅黑" w:eastAsia="微软雅黑" w:hAnsi="微软雅黑" w:hint="eastAsia"/>
          <w:sz w:val="24"/>
          <w:szCs w:val="24"/>
        </w:rPr>
        <w:t>中的</w:t>
      </w:r>
      <w:r w:rsidRPr="00483A6C">
        <w:rPr>
          <w:rFonts w:ascii="微软雅黑" w:eastAsia="微软雅黑" w:hAnsi="微软雅黑"/>
          <w:sz w:val="24"/>
          <w:szCs w:val="24"/>
        </w:rPr>
        <w:t>管道</w:t>
      </w:r>
      <w:proofErr w:type="gramStart"/>
      <w:r w:rsidRPr="00483A6C">
        <w:rPr>
          <w:rFonts w:ascii="微软雅黑" w:eastAsia="微软雅黑" w:hAnsi="微软雅黑" w:hint="eastAsia"/>
          <w:sz w:val="24"/>
          <w:szCs w:val="24"/>
        </w:rPr>
        <w:t>变径处</w:t>
      </w:r>
      <w:proofErr w:type="gramEnd"/>
      <w:r w:rsidRPr="00483A6C">
        <w:rPr>
          <w:rFonts w:ascii="微软雅黑" w:eastAsia="微软雅黑" w:hAnsi="微软雅黑"/>
          <w:sz w:val="24"/>
          <w:szCs w:val="24"/>
        </w:rPr>
        <w:t>与图纸</w:t>
      </w:r>
      <w:r w:rsidRPr="00483A6C">
        <w:rPr>
          <w:rFonts w:ascii="微软雅黑" w:eastAsia="微软雅黑" w:hAnsi="微软雅黑" w:hint="eastAsia"/>
          <w:sz w:val="24"/>
          <w:szCs w:val="24"/>
        </w:rPr>
        <w:t>位置</w:t>
      </w:r>
      <w:r w:rsidRPr="00483A6C">
        <w:rPr>
          <w:rFonts w:ascii="微软雅黑" w:eastAsia="微软雅黑" w:hAnsi="微软雅黑"/>
          <w:sz w:val="24"/>
          <w:szCs w:val="24"/>
        </w:rPr>
        <w:t>不对应，影响算量。</w:t>
      </w:r>
      <w:r w:rsidRPr="00483A6C">
        <w:rPr>
          <w:rFonts w:ascii="微软雅黑" w:eastAsia="微软雅黑" w:hAnsi="微软雅黑" w:hint="eastAsia"/>
          <w:sz w:val="24"/>
          <w:szCs w:val="24"/>
        </w:rPr>
        <w:t>如</w:t>
      </w:r>
      <w:r w:rsidRPr="00483A6C">
        <w:rPr>
          <w:rFonts w:ascii="微软雅黑" w:eastAsia="微软雅黑" w:hAnsi="微软雅黑"/>
          <w:sz w:val="24"/>
          <w:szCs w:val="24"/>
        </w:rPr>
        <w:t>管道</w:t>
      </w:r>
      <w:r w:rsidRPr="00483A6C">
        <w:rPr>
          <w:rFonts w:ascii="微软雅黑" w:eastAsia="微软雅黑" w:hAnsi="微软雅黑" w:hint="eastAsia"/>
          <w:sz w:val="24"/>
          <w:szCs w:val="24"/>
        </w:rPr>
        <w:t>由75mm变为60mm，</w:t>
      </w:r>
      <w:r w:rsidRPr="00483A6C">
        <w:rPr>
          <w:rFonts w:ascii="微软雅黑" w:eastAsia="微软雅黑" w:hAnsi="微软雅黑"/>
          <w:sz w:val="24"/>
          <w:szCs w:val="24"/>
        </w:rPr>
        <w:t>如果</w:t>
      </w:r>
      <w:proofErr w:type="gramStart"/>
      <w:r w:rsidRPr="00483A6C">
        <w:rPr>
          <w:rFonts w:ascii="微软雅黑" w:eastAsia="微软雅黑" w:hAnsi="微软雅黑" w:hint="eastAsia"/>
          <w:sz w:val="24"/>
          <w:szCs w:val="24"/>
        </w:rPr>
        <w:t>变径</w:t>
      </w:r>
      <w:r w:rsidRPr="00483A6C">
        <w:rPr>
          <w:rFonts w:ascii="微软雅黑" w:eastAsia="微软雅黑" w:hAnsi="微软雅黑"/>
          <w:sz w:val="24"/>
          <w:szCs w:val="24"/>
        </w:rPr>
        <w:t>处</w:t>
      </w:r>
      <w:proofErr w:type="gramEnd"/>
      <w:r w:rsidRPr="00483A6C">
        <w:rPr>
          <w:rFonts w:ascii="微软雅黑" w:eastAsia="微软雅黑" w:hAnsi="微软雅黑" w:hint="eastAsia"/>
          <w:sz w:val="24"/>
          <w:szCs w:val="24"/>
        </w:rPr>
        <w:t>与</w:t>
      </w:r>
      <w:r w:rsidRPr="00483A6C">
        <w:rPr>
          <w:rFonts w:ascii="微软雅黑" w:eastAsia="微软雅黑" w:hAnsi="微软雅黑"/>
          <w:sz w:val="24"/>
          <w:szCs w:val="24"/>
        </w:rPr>
        <w:t>二维图纸不一致，则会导致</w:t>
      </w:r>
      <w:r w:rsidRPr="00483A6C">
        <w:rPr>
          <w:rFonts w:ascii="微软雅黑" w:eastAsia="微软雅黑" w:hAnsi="微软雅黑" w:hint="eastAsia"/>
          <w:sz w:val="24"/>
          <w:szCs w:val="24"/>
        </w:rPr>
        <w:t>75mm、65</w:t>
      </w:r>
      <w:r w:rsidRPr="00483A6C">
        <w:rPr>
          <w:rFonts w:ascii="微软雅黑" w:eastAsia="微软雅黑" w:hAnsi="微软雅黑"/>
          <w:sz w:val="24"/>
          <w:szCs w:val="24"/>
        </w:rPr>
        <w:t>mm</w:t>
      </w:r>
      <w:r w:rsidRPr="00483A6C">
        <w:rPr>
          <w:rFonts w:ascii="微软雅黑" w:eastAsia="微软雅黑" w:hAnsi="微软雅黑" w:hint="eastAsia"/>
          <w:sz w:val="24"/>
          <w:szCs w:val="24"/>
        </w:rPr>
        <w:t>的</w:t>
      </w:r>
      <w:r w:rsidRPr="00483A6C">
        <w:rPr>
          <w:rFonts w:ascii="微软雅黑" w:eastAsia="微软雅黑" w:hAnsi="微软雅黑"/>
          <w:sz w:val="24"/>
          <w:szCs w:val="24"/>
        </w:rPr>
        <w:t>管道的工程量</w:t>
      </w:r>
      <w:r w:rsidRPr="00483A6C">
        <w:rPr>
          <w:rFonts w:ascii="微软雅黑" w:eastAsia="微软雅黑" w:hAnsi="微软雅黑" w:hint="eastAsia"/>
          <w:sz w:val="24"/>
          <w:szCs w:val="24"/>
        </w:rPr>
        <w:t>存在</w:t>
      </w:r>
      <w:r w:rsidRPr="00483A6C">
        <w:rPr>
          <w:rFonts w:ascii="微软雅黑" w:eastAsia="微软雅黑" w:hAnsi="微软雅黑"/>
          <w:sz w:val="24"/>
          <w:szCs w:val="24"/>
        </w:rPr>
        <w:t>一定的误差。</w:t>
      </w:r>
    </w:p>
    <w:p w14:paraId="47B1BD6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 xml:space="preserve">建模要求： </w:t>
      </w:r>
      <w:r w:rsidRPr="00483A6C">
        <w:rPr>
          <w:rFonts w:ascii="微软雅黑" w:eastAsia="微软雅黑" w:hAnsi="微软雅黑" w:hint="eastAsia"/>
          <w:sz w:val="24"/>
          <w:szCs w:val="24"/>
        </w:rPr>
        <w:t>建模</w:t>
      </w:r>
      <w:r w:rsidRPr="00483A6C">
        <w:rPr>
          <w:rFonts w:ascii="微软雅黑" w:eastAsia="微软雅黑" w:hAnsi="微软雅黑"/>
          <w:sz w:val="24"/>
          <w:szCs w:val="24"/>
        </w:rPr>
        <w:t>时尽量</w:t>
      </w:r>
      <w:r w:rsidRPr="00483A6C">
        <w:rPr>
          <w:rFonts w:ascii="微软雅黑" w:eastAsia="微软雅黑" w:hAnsi="微软雅黑" w:hint="eastAsia"/>
          <w:sz w:val="24"/>
          <w:szCs w:val="24"/>
        </w:rPr>
        <w:t>与</w:t>
      </w:r>
      <w:r w:rsidRPr="00483A6C">
        <w:rPr>
          <w:rFonts w:ascii="微软雅黑" w:eastAsia="微软雅黑" w:hAnsi="微软雅黑"/>
          <w:sz w:val="24"/>
          <w:szCs w:val="24"/>
        </w:rPr>
        <w:t>图纸保持一致，</w:t>
      </w:r>
      <w:r w:rsidRPr="00483A6C">
        <w:rPr>
          <w:rFonts w:ascii="微软雅黑" w:eastAsia="微软雅黑" w:hAnsi="微软雅黑" w:hint="eastAsia"/>
          <w:sz w:val="24"/>
          <w:szCs w:val="24"/>
        </w:rPr>
        <w:t>在</w:t>
      </w:r>
      <w:r w:rsidRPr="00483A6C">
        <w:rPr>
          <w:rFonts w:ascii="微软雅黑" w:eastAsia="微软雅黑" w:hAnsi="微软雅黑"/>
          <w:sz w:val="24"/>
          <w:szCs w:val="24"/>
        </w:rPr>
        <w:t>管道</w:t>
      </w:r>
      <w:r w:rsidRPr="00483A6C">
        <w:rPr>
          <w:rFonts w:ascii="微软雅黑" w:eastAsia="微软雅黑" w:hAnsi="微软雅黑" w:hint="eastAsia"/>
          <w:sz w:val="24"/>
          <w:szCs w:val="24"/>
        </w:rPr>
        <w:t>分支处或者接近分支处</w:t>
      </w:r>
      <w:r w:rsidRPr="00483A6C">
        <w:rPr>
          <w:rFonts w:ascii="微软雅黑" w:eastAsia="微软雅黑" w:hAnsi="微软雅黑"/>
          <w:sz w:val="24"/>
          <w:szCs w:val="24"/>
        </w:rPr>
        <w:t>进行变径</w:t>
      </w:r>
      <w:r w:rsidRPr="00483A6C">
        <w:rPr>
          <w:rFonts w:ascii="微软雅黑" w:eastAsia="微软雅黑" w:hAnsi="微软雅黑" w:hint="eastAsia"/>
          <w:sz w:val="24"/>
          <w:szCs w:val="24"/>
        </w:rPr>
        <w:t>，</w:t>
      </w:r>
      <w:r w:rsidRPr="00483A6C">
        <w:rPr>
          <w:rFonts w:ascii="微软雅黑" w:eastAsia="微软雅黑" w:hAnsi="微软雅黑"/>
          <w:sz w:val="24"/>
          <w:szCs w:val="24"/>
        </w:rPr>
        <w:t>减少</w:t>
      </w:r>
      <w:r w:rsidRPr="00483A6C">
        <w:rPr>
          <w:rFonts w:ascii="微软雅黑" w:eastAsia="微软雅黑" w:hAnsi="微软雅黑" w:hint="eastAsia"/>
          <w:sz w:val="24"/>
          <w:szCs w:val="24"/>
        </w:rPr>
        <w:t>不同</w:t>
      </w:r>
      <w:r w:rsidRPr="00483A6C">
        <w:rPr>
          <w:rFonts w:ascii="微软雅黑" w:eastAsia="微软雅黑" w:hAnsi="微软雅黑"/>
          <w:sz w:val="24"/>
          <w:szCs w:val="24"/>
        </w:rPr>
        <w:t>规格管道工程量之间的误差。</w:t>
      </w:r>
    </w:p>
    <w:p w14:paraId="08BB7D69"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确认管道</w:t>
      </w:r>
      <w:proofErr w:type="gramStart"/>
      <w:r w:rsidRPr="00483A6C">
        <w:rPr>
          <w:rFonts w:ascii="微软雅黑" w:eastAsia="微软雅黑" w:hAnsi="微软雅黑" w:hint="eastAsia"/>
          <w:sz w:val="24"/>
          <w:szCs w:val="24"/>
        </w:rPr>
        <w:t>变径</w:t>
      </w:r>
      <w:r w:rsidRPr="00483A6C">
        <w:rPr>
          <w:rFonts w:ascii="微软雅黑" w:eastAsia="微软雅黑" w:hAnsi="微软雅黑"/>
          <w:sz w:val="24"/>
          <w:szCs w:val="24"/>
        </w:rPr>
        <w:t>处</w:t>
      </w:r>
      <w:proofErr w:type="gramEnd"/>
      <w:r w:rsidRPr="00483A6C">
        <w:rPr>
          <w:rFonts w:ascii="微软雅黑" w:eastAsia="微软雅黑" w:hAnsi="微软雅黑" w:hint="eastAsia"/>
          <w:sz w:val="24"/>
          <w:szCs w:val="24"/>
        </w:rPr>
        <w:t>的</w:t>
      </w:r>
      <w:r w:rsidRPr="00483A6C">
        <w:rPr>
          <w:rFonts w:ascii="微软雅黑" w:eastAsia="微软雅黑" w:hAnsi="微软雅黑"/>
          <w:sz w:val="24"/>
          <w:szCs w:val="24"/>
        </w:rPr>
        <w:t>建模</w:t>
      </w:r>
      <w:r w:rsidRPr="00483A6C">
        <w:rPr>
          <w:rFonts w:ascii="微软雅黑" w:eastAsia="微软雅黑" w:hAnsi="微软雅黑" w:hint="eastAsia"/>
          <w:sz w:val="24"/>
          <w:szCs w:val="24"/>
        </w:rPr>
        <w:t>是否符合要求，是否尽可能的减少误差。</w:t>
      </w:r>
    </w:p>
    <w:p w14:paraId="1BC6D94C" w14:textId="77777777" w:rsidR="00A855AB" w:rsidRPr="00483A6C" w:rsidRDefault="00000000">
      <w:pPr>
        <w:pStyle w:val="3"/>
      </w:pPr>
      <w:r w:rsidRPr="00483A6C">
        <w:rPr>
          <w:rFonts w:hint="eastAsia"/>
        </w:rPr>
        <w:t>2</w:t>
      </w:r>
      <w:r w:rsidRPr="00483A6C">
        <w:rPr>
          <w:rFonts w:hint="eastAsia"/>
        </w:rPr>
        <w:t>、设备</w:t>
      </w:r>
    </w:p>
    <w:p w14:paraId="368AFC45" w14:textId="77777777" w:rsidR="00A855AB" w:rsidRPr="00483A6C" w:rsidRDefault="00000000">
      <w:pPr>
        <w:pStyle w:val="4"/>
      </w:pPr>
      <w:r w:rsidRPr="00483A6C">
        <w:rPr>
          <w:rFonts w:hint="eastAsia"/>
        </w:rPr>
        <w:t>2.1</w:t>
      </w:r>
      <w:r w:rsidRPr="00483A6C">
        <w:rPr>
          <w:rFonts w:hint="eastAsia"/>
        </w:rPr>
        <w:t>、设备族命名属性类：</w:t>
      </w:r>
    </w:p>
    <w:p w14:paraId="0CFCBDBC"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sz w:val="24"/>
          <w:szCs w:val="24"/>
        </w:rPr>
        <w:t>关于设备</w:t>
      </w:r>
      <w:r w:rsidRPr="00483A6C">
        <w:rPr>
          <w:rFonts w:ascii="微软雅黑" w:eastAsia="微软雅黑" w:hAnsi="微软雅黑" w:hint="eastAsia"/>
          <w:sz w:val="24"/>
          <w:szCs w:val="24"/>
        </w:rPr>
        <w:t>在对量过程</w:t>
      </w:r>
      <w:r w:rsidRPr="00483A6C">
        <w:rPr>
          <w:rFonts w:ascii="微软雅黑" w:eastAsia="微软雅黑" w:hAnsi="微软雅黑"/>
          <w:sz w:val="24"/>
          <w:szCs w:val="24"/>
        </w:rPr>
        <w:t>中遇到</w:t>
      </w:r>
      <w:r w:rsidRPr="00483A6C">
        <w:rPr>
          <w:rFonts w:ascii="微软雅黑" w:eastAsia="微软雅黑" w:hAnsi="微软雅黑" w:hint="eastAsia"/>
          <w:sz w:val="24"/>
          <w:szCs w:val="24"/>
        </w:rPr>
        <w:t>问题</w:t>
      </w:r>
      <w:r w:rsidRPr="00483A6C">
        <w:rPr>
          <w:rFonts w:ascii="微软雅黑" w:eastAsia="微软雅黑" w:hAnsi="微软雅黑"/>
          <w:sz w:val="24"/>
          <w:szCs w:val="24"/>
        </w:rPr>
        <w:t>则是</w:t>
      </w:r>
      <w:r w:rsidRPr="00483A6C">
        <w:rPr>
          <w:rFonts w:ascii="微软雅黑" w:eastAsia="微软雅黑" w:hAnsi="微软雅黑" w:hint="eastAsia"/>
          <w:sz w:val="24"/>
          <w:szCs w:val="24"/>
        </w:rPr>
        <w:t>挂接</w:t>
      </w:r>
      <w:r w:rsidRPr="00483A6C">
        <w:rPr>
          <w:rFonts w:ascii="微软雅黑" w:eastAsia="微软雅黑" w:hAnsi="微软雅黑"/>
          <w:sz w:val="24"/>
          <w:szCs w:val="24"/>
        </w:rPr>
        <w:t>清单</w:t>
      </w:r>
      <w:r w:rsidRPr="00483A6C">
        <w:rPr>
          <w:rFonts w:ascii="微软雅黑" w:eastAsia="微软雅黑" w:hAnsi="微软雅黑" w:hint="eastAsia"/>
          <w:sz w:val="24"/>
          <w:szCs w:val="24"/>
        </w:rPr>
        <w:t>/定额时所需</w:t>
      </w:r>
      <w:r w:rsidRPr="00483A6C">
        <w:rPr>
          <w:rFonts w:ascii="微软雅黑" w:eastAsia="微软雅黑" w:hAnsi="微软雅黑"/>
          <w:sz w:val="24"/>
          <w:szCs w:val="24"/>
        </w:rPr>
        <w:t>参数</w:t>
      </w:r>
      <w:r w:rsidRPr="00483A6C">
        <w:rPr>
          <w:rFonts w:ascii="微软雅黑" w:eastAsia="微软雅黑" w:hAnsi="微软雅黑" w:hint="eastAsia"/>
          <w:sz w:val="24"/>
          <w:szCs w:val="24"/>
        </w:rPr>
        <w:t>不全的</w:t>
      </w:r>
      <w:r w:rsidRPr="00483A6C">
        <w:rPr>
          <w:rFonts w:ascii="微软雅黑" w:eastAsia="微软雅黑" w:hAnsi="微软雅黑"/>
          <w:sz w:val="24"/>
          <w:szCs w:val="24"/>
        </w:rPr>
        <w:t>情况，</w:t>
      </w:r>
      <w:r w:rsidRPr="00483A6C">
        <w:rPr>
          <w:rFonts w:ascii="微软雅黑" w:eastAsia="微软雅黑" w:hAnsi="微软雅黑" w:hint="eastAsia"/>
          <w:sz w:val="24"/>
          <w:szCs w:val="24"/>
        </w:rPr>
        <w:t>会</w:t>
      </w:r>
      <w:r w:rsidRPr="00483A6C">
        <w:rPr>
          <w:rFonts w:ascii="微软雅黑" w:eastAsia="微软雅黑" w:hAnsi="微软雅黑"/>
          <w:sz w:val="24"/>
          <w:szCs w:val="24"/>
        </w:rPr>
        <w:t>影响设备</w:t>
      </w:r>
      <w:r w:rsidRPr="00483A6C">
        <w:rPr>
          <w:rFonts w:ascii="微软雅黑" w:eastAsia="微软雅黑" w:hAnsi="微软雅黑" w:hint="eastAsia"/>
          <w:sz w:val="24"/>
          <w:szCs w:val="24"/>
        </w:rPr>
        <w:t>在清单</w:t>
      </w:r>
      <w:r w:rsidRPr="00483A6C">
        <w:rPr>
          <w:rFonts w:ascii="微软雅黑" w:eastAsia="微软雅黑" w:hAnsi="微软雅黑"/>
          <w:sz w:val="24"/>
          <w:szCs w:val="24"/>
        </w:rPr>
        <w:t>中的归属</w:t>
      </w:r>
      <w:r w:rsidRPr="00483A6C">
        <w:rPr>
          <w:rFonts w:ascii="微软雅黑" w:eastAsia="微软雅黑" w:hAnsi="微软雅黑" w:hint="eastAsia"/>
          <w:sz w:val="24"/>
          <w:szCs w:val="24"/>
        </w:rPr>
        <w:t>，所以模型中就得添加上所需的参数值；另外，则是设备的尺寸问题，对量过程中发现水箱的实际尺寸与标注的属性值不一致，导致所计算的体积工程量有差异。</w:t>
      </w:r>
    </w:p>
    <w:p w14:paraId="57078088"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1、根据选定的清单或定额出量条件，设备及附件的族类型名称和模型属性要尽量规范。设备族类型名称包含：设备名称+设备型号（规格型号），模型属性要完整，设备、附件建模基本属性应包含：施工区域、专业、系统、回路属性信息，另外不同类型构件所需的模型属性信息不同，以下举例说明：</w:t>
      </w:r>
    </w:p>
    <w:p w14:paraId="55DAB3D4"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水泵---流量属性</w:t>
      </w:r>
    </w:p>
    <w:p w14:paraId="42319E5D"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气压罐---容量等属性</w:t>
      </w:r>
    </w:p>
    <w:p w14:paraId="0495212B"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水箱---容量、长、宽、高等属性</w:t>
      </w:r>
    </w:p>
    <w:p w14:paraId="682617C1"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lastRenderedPageBreak/>
        <w:t xml:space="preserve">     管道阀门、水表、过滤器、防止倒流器---公称直径</w:t>
      </w:r>
    </w:p>
    <w:p w14:paraId="186A3C9B"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隔油池---长、宽、高等属性</w:t>
      </w:r>
    </w:p>
    <w:p w14:paraId="3EA3B297"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地漏---公称直径等属性</w:t>
      </w:r>
    </w:p>
    <w:p w14:paraId="2907321C"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大便器、小便器、洗脸盆---规格型号、组装方式等属性</w:t>
      </w:r>
    </w:p>
    <w:p w14:paraId="141A1B31"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消火栓---安装方式、规格型号等属性</w:t>
      </w:r>
    </w:p>
    <w:p w14:paraId="4891D10F"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水泵</w:t>
      </w:r>
      <w:proofErr w:type="gramStart"/>
      <w:r w:rsidRPr="00483A6C">
        <w:rPr>
          <w:rFonts w:ascii="微软雅黑" w:eastAsia="微软雅黑" w:hAnsi="微软雅黑" w:hint="eastAsia"/>
          <w:sz w:val="24"/>
          <w:szCs w:val="24"/>
        </w:rPr>
        <w:t>结合器</w:t>
      </w:r>
      <w:proofErr w:type="gramEnd"/>
      <w:r w:rsidRPr="00483A6C">
        <w:rPr>
          <w:rFonts w:ascii="微软雅黑" w:eastAsia="微软雅黑" w:hAnsi="微软雅黑" w:hint="eastAsia"/>
          <w:sz w:val="24"/>
          <w:szCs w:val="24"/>
        </w:rPr>
        <w:t>---安装位置、规格型号等属性</w:t>
      </w:r>
    </w:p>
    <w:p w14:paraId="1D0E1760"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喷淋头---规格型号、有无吊顶等属性</w:t>
      </w:r>
    </w:p>
    <w:p w14:paraId="40A37912"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湿式报警阀---公称直径</w:t>
      </w:r>
    </w:p>
    <w:p w14:paraId="5A686E0C"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水流指示器---公称直径</w:t>
      </w:r>
    </w:p>
    <w:p w14:paraId="73529946"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2、对于要计算体积或者面积的设备，Revit属性中标注的尺寸值要与模型中的设备保持一致，防止工程量计算错误。</w:t>
      </w:r>
    </w:p>
    <w:p w14:paraId="42CF073E" w14:textId="77777777" w:rsidR="00A855AB" w:rsidRPr="00483A6C" w:rsidRDefault="00000000">
      <w:pPr>
        <w:spacing w:line="360" w:lineRule="auto"/>
        <w:rPr>
          <w:rFonts w:ascii="微软雅黑" w:eastAsia="微软雅黑" w:hAnsi="微软雅黑"/>
          <w:sz w:val="24"/>
          <w:szCs w:val="24"/>
        </w:rPr>
      </w:pPr>
      <w:r w:rsidRPr="00483A6C">
        <w:rPr>
          <w:noProof/>
        </w:rPr>
        <w:drawing>
          <wp:inline distT="0" distB="0" distL="0" distR="0" wp14:anchorId="167F08B6" wp14:editId="227DDA2D">
            <wp:extent cx="5267325" cy="2943225"/>
            <wp:effectExtent l="0" t="0" r="9525" b="9525"/>
            <wp:docPr id="7426" name="图片 7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6" name="图片 742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267325" cy="2943225"/>
                    </a:xfrm>
                    <a:prstGeom prst="rect">
                      <a:avLst/>
                    </a:prstGeom>
                    <a:noFill/>
                    <a:ln>
                      <a:noFill/>
                    </a:ln>
                  </pic:spPr>
                </pic:pic>
              </a:graphicData>
            </a:graphic>
          </wp:inline>
        </w:drawing>
      </w:r>
    </w:p>
    <w:p w14:paraId="1B55B642"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从是否</w:t>
      </w:r>
      <w:r w:rsidRPr="00483A6C">
        <w:rPr>
          <w:rFonts w:ascii="微软雅黑" w:eastAsia="微软雅黑" w:hAnsi="微软雅黑"/>
          <w:sz w:val="24"/>
          <w:szCs w:val="24"/>
        </w:rPr>
        <w:t>满足</w:t>
      </w:r>
      <w:r w:rsidRPr="00483A6C">
        <w:rPr>
          <w:rFonts w:ascii="微软雅黑" w:eastAsia="微软雅黑" w:hAnsi="微软雅黑" w:hint="eastAsia"/>
          <w:sz w:val="24"/>
          <w:szCs w:val="24"/>
        </w:rPr>
        <w:t>常规</w:t>
      </w:r>
      <w:r w:rsidRPr="00483A6C">
        <w:rPr>
          <w:rFonts w:ascii="微软雅黑" w:eastAsia="微软雅黑" w:hAnsi="微软雅黑"/>
          <w:sz w:val="24"/>
          <w:szCs w:val="24"/>
        </w:rPr>
        <w:t>建模</w:t>
      </w:r>
      <w:r w:rsidRPr="00483A6C">
        <w:rPr>
          <w:rFonts w:ascii="微软雅黑" w:eastAsia="微软雅黑" w:hAnsi="微软雅黑" w:hint="eastAsia"/>
          <w:sz w:val="24"/>
          <w:szCs w:val="24"/>
        </w:rPr>
        <w:t>要求</w:t>
      </w:r>
      <w:r w:rsidRPr="00483A6C">
        <w:rPr>
          <w:rFonts w:ascii="微软雅黑" w:eastAsia="微软雅黑" w:hAnsi="微软雅黑"/>
          <w:sz w:val="24"/>
          <w:szCs w:val="24"/>
        </w:rPr>
        <w:t>以及挂接清单</w:t>
      </w:r>
      <w:r w:rsidRPr="00483A6C">
        <w:rPr>
          <w:rFonts w:ascii="微软雅黑" w:eastAsia="微软雅黑" w:hAnsi="微软雅黑" w:hint="eastAsia"/>
          <w:sz w:val="24"/>
          <w:szCs w:val="24"/>
        </w:rPr>
        <w:t>方面</w:t>
      </w:r>
      <w:r w:rsidRPr="00483A6C">
        <w:rPr>
          <w:rFonts w:ascii="微软雅黑" w:eastAsia="微软雅黑" w:hAnsi="微软雅黑"/>
          <w:sz w:val="24"/>
          <w:szCs w:val="24"/>
        </w:rPr>
        <w:t>考虑，对设备的属性</w:t>
      </w:r>
      <w:r w:rsidRPr="00483A6C">
        <w:rPr>
          <w:rFonts w:ascii="微软雅黑" w:eastAsia="微软雅黑" w:hAnsi="微软雅黑" w:hint="eastAsia"/>
          <w:sz w:val="24"/>
          <w:szCs w:val="24"/>
        </w:rPr>
        <w:t>参数</w:t>
      </w:r>
      <w:r w:rsidRPr="00483A6C">
        <w:rPr>
          <w:rFonts w:ascii="微软雅黑" w:eastAsia="微软雅黑" w:hAnsi="微软雅黑"/>
          <w:sz w:val="24"/>
          <w:szCs w:val="24"/>
        </w:rPr>
        <w:t>进行</w:t>
      </w:r>
      <w:r w:rsidRPr="00483A6C">
        <w:rPr>
          <w:rFonts w:ascii="微软雅黑" w:eastAsia="微软雅黑" w:hAnsi="微软雅黑" w:hint="eastAsia"/>
          <w:sz w:val="24"/>
          <w:szCs w:val="24"/>
        </w:rPr>
        <w:t>核查，</w:t>
      </w:r>
      <w:r w:rsidRPr="00483A6C">
        <w:rPr>
          <w:rFonts w:ascii="微软雅黑" w:eastAsia="微软雅黑" w:hAnsi="微软雅黑"/>
          <w:sz w:val="24"/>
          <w:szCs w:val="24"/>
        </w:rPr>
        <w:t>确认是否存在错误</w:t>
      </w:r>
      <w:r w:rsidRPr="00483A6C">
        <w:rPr>
          <w:rFonts w:ascii="微软雅黑" w:eastAsia="微软雅黑" w:hAnsi="微软雅黑" w:hint="eastAsia"/>
          <w:sz w:val="24"/>
          <w:szCs w:val="24"/>
        </w:rPr>
        <w:t>属性或者</w:t>
      </w:r>
      <w:r w:rsidRPr="00483A6C">
        <w:rPr>
          <w:rFonts w:ascii="微软雅黑" w:eastAsia="微软雅黑" w:hAnsi="微软雅黑"/>
          <w:sz w:val="24"/>
          <w:szCs w:val="24"/>
        </w:rPr>
        <w:t>遗漏</w:t>
      </w:r>
      <w:r w:rsidRPr="00483A6C">
        <w:rPr>
          <w:rFonts w:ascii="微软雅黑" w:eastAsia="微软雅黑" w:hAnsi="微软雅黑" w:hint="eastAsia"/>
          <w:sz w:val="24"/>
          <w:szCs w:val="24"/>
        </w:rPr>
        <w:t>属性</w:t>
      </w:r>
      <w:r w:rsidRPr="00483A6C">
        <w:rPr>
          <w:rFonts w:ascii="微软雅黑" w:eastAsia="微软雅黑" w:hAnsi="微软雅黑"/>
          <w:sz w:val="24"/>
          <w:szCs w:val="24"/>
        </w:rPr>
        <w:t>问题</w:t>
      </w:r>
      <w:r w:rsidRPr="00483A6C">
        <w:rPr>
          <w:rFonts w:ascii="微软雅黑" w:eastAsia="微软雅黑" w:hAnsi="微软雅黑" w:hint="eastAsia"/>
          <w:sz w:val="24"/>
          <w:szCs w:val="24"/>
        </w:rPr>
        <w:t>；</w:t>
      </w:r>
      <w:proofErr w:type="gramStart"/>
      <w:r w:rsidRPr="00483A6C">
        <w:rPr>
          <w:rFonts w:ascii="微软雅黑" w:eastAsia="微软雅黑" w:hAnsi="微软雅黑" w:hint="eastAsia"/>
          <w:sz w:val="24"/>
          <w:szCs w:val="24"/>
        </w:rPr>
        <w:t>从算量的</w:t>
      </w:r>
      <w:proofErr w:type="gramEnd"/>
      <w:r w:rsidRPr="00483A6C">
        <w:rPr>
          <w:rFonts w:ascii="微软雅黑" w:eastAsia="微软雅黑" w:hAnsi="微软雅黑" w:hint="eastAsia"/>
          <w:sz w:val="24"/>
          <w:szCs w:val="24"/>
        </w:rPr>
        <w:t>角度核查设备的尺寸规格是否正确。</w:t>
      </w:r>
    </w:p>
    <w:p w14:paraId="423DC88F" w14:textId="77777777" w:rsidR="00A855AB" w:rsidRPr="00483A6C" w:rsidRDefault="00000000">
      <w:pPr>
        <w:pStyle w:val="3"/>
      </w:pPr>
      <w:r w:rsidRPr="00483A6C">
        <w:rPr>
          <w:rFonts w:hint="eastAsia"/>
        </w:rPr>
        <w:lastRenderedPageBreak/>
        <w:t>3</w:t>
      </w:r>
      <w:r w:rsidRPr="00483A6C">
        <w:rPr>
          <w:rFonts w:hint="eastAsia"/>
        </w:rPr>
        <w:t>、附件</w:t>
      </w:r>
    </w:p>
    <w:p w14:paraId="5743F3D5" w14:textId="77777777" w:rsidR="00A855AB" w:rsidRPr="00483A6C" w:rsidRDefault="00000000">
      <w:pPr>
        <w:pStyle w:val="4"/>
      </w:pPr>
      <w:r w:rsidRPr="00483A6C">
        <w:rPr>
          <w:rFonts w:hint="eastAsia"/>
        </w:rPr>
        <w:t>3.1</w:t>
      </w:r>
      <w:r w:rsidRPr="00483A6C">
        <w:rPr>
          <w:rFonts w:hint="eastAsia"/>
        </w:rPr>
        <w:t>、附件族命名属性类：</w:t>
      </w:r>
    </w:p>
    <w:p w14:paraId="64EE2312" w14:textId="77777777" w:rsidR="00A855AB" w:rsidRPr="00483A6C" w:rsidRDefault="00000000">
      <w:pPr>
        <w:rPr>
          <w:rFonts w:ascii="微软雅黑" w:eastAsia="微软雅黑" w:hAnsi="微软雅黑"/>
          <w:bCs/>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bCs/>
          <w:sz w:val="24"/>
          <w:szCs w:val="24"/>
        </w:rPr>
        <w:t>对量过程中，阀门的命名没有直观显示其型号大小，导致在挂接清单时困难；对量过程中还发现应该建模的地方建模不完全，如阀门、仪表等附件建模不完善，建议按照建模要求完成建模。</w:t>
      </w:r>
    </w:p>
    <w:p w14:paraId="1EC44A93" w14:textId="77777777" w:rsidR="00A855AB" w:rsidRPr="00483A6C" w:rsidRDefault="00000000">
      <w:r w:rsidRPr="00483A6C">
        <w:rPr>
          <w:noProof/>
        </w:rPr>
        <w:drawing>
          <wp:inline distT="0" distB="0" distL="0" distR="0" wp14:anchorId="5127C2B1" wp14:editId="7D64F20A">
            <wp:extent cx="5274310" cy="4407535"/>
            <wp:effectExtent l="0" t="0" r="2540" b="0"/>
            <wp:docPr id="7427" name="图片 7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 name="图片 742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4310" cy="4407952"/>
                    </a:xfrm>
                    <a:prstGeom prst="rect">
                      <a:avLst/>
                    </a:prstGeom>
                    <a:noFill/>
                    <a:ln>
                      <a:noFill/>
                    </a:ln>
                  </pic:spPr>
                </pic:pic>
              </a:graphicData>
            </a:graphic>
          </wp:inline>
        </w:drawing>
      </w:r>
    </w:p>
    <w:p w14:paraId="6B6DA57E"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sz w:val="24"/>
          <w:szCs w:val="24"/>
        </w:rPr>
        <w:t>附件</w:t>
      </w:r>
      <w:r w:rsidRPr="00483A6C">
        <w:rPr>
          <w:rFonts w:ascii="微软雅黑" w:eastAsia="微软雅黑" w:hAnsi="微软雅黑" w:hint="eastAsia"/>
          <w:sz w:val="24"/>
          <w:szCs w:val="24"/>
        </w:rPr>
        <w:t>如</w:t>
      </w:r>
      <w:r w:rsidRPr="00483A6C">
        <w:rPr>
          <w:rFonts w:ascii="微软雅黑" w:eastAsia="微软雅黑" w:hAnsi="微软雅黑"/>
          <w:sz w:val="24"/>
          <w:szCs w:val="24"/>
        </w:rPr>
        <w:t>管道阀门、仪表等</w:t>
      </w:r>
      <w:r w:rsidRPr="00483A6C">
        <w:rPr>
          <w:rFonts w:ascii="微软雅黑" w:eastAsia="微软雅黑" w:hAnsi="微软雅黑" w:hint="eastAsia"/>
          <w:sz w:val="24"/>
          <w:szCs w:val="24"/>
        </w:rPr>
        <w:t>，挂接</w:t>
      </w:r>
      <w:r w:rsidRPr="00483A6C">
        <w:rPr>
          <w:rFonts w:ascii="微软雅黑" w:eastAsia="微软雅黑" w:hAnsi="微软雅黑"/>
          <w:sz w:val="24"/>
          <w:szCs w:val="24"/>
        </w:rPr>
        <w:t>清单</w:t>
      </w:r>
      <w:r w:rsidRPr="00483A6C">
        <w:rPr>
          <w:rFonts w:ascii="微软雅黑" w:eastAsia="微软雅黑" w:hAnsi="微软雅黑" w:hint="eastAsia"/>
          <w:sz w:val="24"/>
          <w:szCs w:val="24"/>
        </w:rPr>
        <w:t>/定额</w:t>
      </w:r>
      <w:r w:rsidRPr="00483A6C">
        <w:rPr>
          <w:rFonts w:ascii="微软雅黑" w:eastAsia="微软雅黑" w:hAnsi="微软雅黑"/>
          <w:sz w:val="24"/>
          <w:szCs w:val="24"/>
        </w:rPr>
        <w:t>时，需要根据</w:t>
      </w:r>
      <w:r w:rsidRPr="00483A6C">
        <w:rPr>
          <w:rFonts w:ascii="微软雅黑" w:eastAsia="微软雅黑" w:hAnsi="微软雅黑" w:hint="eastAsia"/>
          <w:sz w:val="24"/>
          <w:szCs w:val="24"/>
        </w:rPr>
        <w:t>规格</w:t>
      </w:r>
      <w:r w:rsidRPr="00483A6C">
        <w:rPr>
          <w:rFonts w:ascii="微软雅黑" w:eastAsia="微软雅黑" w:hAnsi="微软雅黑"/>
          <w:sz w:val="24"/>
          <w:szCs w:val="24"/>
        </w:rPr>
        <w:t>或者</w:t>
      </w:r>
      <w:r w:rsidRPr="00483A6C">
        <w:rPr>
          <w:rFonts w:ascii="微软雅黑" w:eastAsia="微软雅黑" w:hAnsi="微软雅黑" w:hint="eastAsia"/>
          <w:sz w:val="24"/>
          <w:szCs w:val="24"/>
        </w:rPr>
        <w:t>公称直径</w:t>
      </w:r>
      <w:r w:rsidRPr="00483A6C">
        <w:rPr>
          <w:rFonts w:ascii="微软雅黑" w:eastAsia="微软雅黑" w:hAnsi="微软雅黑"/>
          <w:sz w:val="24"/>
          <w:szCs w:val="24"/>
        </w:rPr>
        <w:t>属性值</w:t>
      </w:r>
      <w:r w:rsidRPr="00483A6C">
        <w:rPr>
          <w:rFonts w:ascii="微软雅黑" w:eastAsia="微软雅黑" w:hAnsi="微软雅黑" w:hint="eastAsia"/>
          <w:sz w:val="24"/>
          <w:szCs w:val="24"/>
        </w:rPr>
        <w:t>，规格</w:t>
      </w:r>
      <w:r w:rsidRPr="00483A6C">
        <w:rPr>
          <w:rFonts w:ascii="微软雅黑" w:eastAsia="微软雅黑" w:hAnsi="微软雅黑"/>
          <w:sz w:val="24"/>
          <w:szCs w:val="24"/>
        </w:rPr>
        <w:t>或者</w:t>
      </w:r>
      <w:r w:rsidRPr="00483A6C">
        <w:rPr>
          <w:rFonts w:ascii="微软雅黑" w:eastAsia="微软雅黑" w:hAnsi="微软雅黑" w:hint="eastAsia"/>
          <w:sz w:val="24"/>
          <w:szCs w:val="24"/>
        </w:rPr>
        <w:t>公称直径</w:t>
      </w:r>
      <w:r w:rsidRPr="00483A6C">
        <w:rPr>
          <w:rFonts w:ascii="微软雅黑" w:eastAsia="微软雅黑" w:hAnsi="微软雅黑"/>
          <w:sz w:val="24"/>
          <w:szCs w:val="24"/>
        </w:rPr>
        <w:t>属性值</w:t>
      </w:r>
      <w:r w:rsidRPr="00483A6C">
        <w:rPr>
          <w:rFonts w:ascii="微软雅黑" w:eastAsia="微软雅黑" w:hAnsi="微软雅黑" w:hint="eastAsia"/>
          <w:sz w:val="24"/>
          <w:szCs w:val="24"/>
        </w:rPr>
        <w:t>在斯维</w:t>
      </w:r>
      <w:proofErr w:type="gramStart"/>
      <w:r w:rsidRPr="00483A6C">
        <w:rPr>
          <w:rFonts w:ascii="微软雅黑" w:eastAsia="微软雅黑" w:hAnsi="微软雅黑" w:hint="eastAsia"/>
          <w:sz w:val="24"/>
          <w:szCs w:val="24"/>
        </w:rPr>
        <w:t>尔算量软件</w:t>
      </w:r>
      <w:proofErr w:type="gramEnd"/>
      <w:r w:rsidRPr="00483A6C">
        <w:rPr>
          <w:rFonts w:ascii="微软雅黑" w:eastAsia="微软雅黑" w:hAnsi="微软雅黑" w:hint="eastAsia"/>
          <w:sz w:val="24"/>
          <w:szCs w:val="24"/>
        </w:rPr>
        <w:t>中会读取参数，</w:t>
      </w:r>
      <w:r w:rsidRPr="00483A6C">
        <w:rPr>
          <w:rFonts w:ascii="微软雅黑" w:eastAsia="微软雅黑" w:hAnsi="微软雅黑"/>
          <w:sz w:val="24"/>
          <w:szCs w:val="24"/>
        </w:rPr>
        <w:t>其族类型</w:t>
      </w:r>
      <w:r w:rsidRPr="00483A6C">
        <w:rPr>
          <w:rFonts w:ascii="微软雅黑" w:eastAsia="微软雅黑" w:hAnsi="微软雅黑" w:hint="eastAsia"/>
          <w:sz w:val="24"/>
          <w:szCs w:val="24"/>
        </w:rPr>
        <w:t>名称</w:t>
      </w:r>
      <w:r w:rsidRPr="00483A6C">
        <w:rPr>
          <w:rFonts w:ascii="微软雅黑" w:eastAsia="微软雅黑" w:hAnsi="微软雅黑"/>
          <w:sz w:val="24"/>
          <w:szCs w:val="24"/>
        </w:rPr>
        <w:t>命名为：</w:t>
      </w:r>
      <w:r w:rsidRPr="00483A6C">
        <w:rPr>
          <w:rFonts w:ascii="微软雅黑" w:eastAsia="微软雅黑" w:hAnsi="微软雅黑" w:hint="eastAsia"/>
          <w:sz w:val="24"/>
          <w:szCs w:val="24"/>
        </w:rPr>
        <w:t>附件</w:t>
      </w:r>
      <w:r w:rsidRPr="00483A6C">
        <w:rPr>
          <w:rFonts w:ascii="微软雅黑" w:eastAsia="微软雅黑" w:hAnsi="微软雅黑"/>
          <w:sz w:val="24"/>
          <w:szCs w:val="24"/>
        </w:rPr>
        <w:t>名称，如</w:t>
      </w:r>
      <w:r w:rsidRPr="00483A6C">
        <w:rPr>
          <w:rFonts w:ascii="微软雅黑" w:eastAsia="微软雅黑" w:hAnsi="微软雅黑" w:hint="eastAsia"/>
          <w:sz w:val="24"/>
          <w:szCs w:val="24"/>
        </w:rPr>
        <w:t>蝶阀。</w:t>
      </w:r>
    </w:p>
    <w:p w14:paraId="6872C689"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bCs/>
          <w:sz w:val="24"/>
          <w:szCs w:val="24"/>
        </w:rPr>
        <w:t>阀门的种类是否正确，属性值是否添加正确以及完全。</w:t>
      </w:r>
    </w:p>
    <w:p w14:paraId="1637680A" w14:textId="77777777" w:rsidR="00A855AB" w:rsidRPr="00483A6C" w:rsidRDefault="00000000">
      <w:pPr>
        <w:pStyle w:val="2"/>
      </w:pPr>
      <w:r w:rsidRPr="00483A6C">
        <w:rPr>
          <w:rFonts w:hint="eastAsia"/>
        </w:rPr>
        <w:lastRenderedPageBreak/>
        <w:t>暖通专业：</w:t>
      </w:r>
    </w:p>
    <w:p w14:paraId="669EFB2E"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通风空调专业承包范围：空调水系统、空调风系统、送排风系统、防排烟系统、锅炉房及换热站、排油烟系统的安装、调试及验收。</w:t>
      </w:r>
    </w:p>
    <w:p w14:paraId="7C1712B6"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sz w:val="24"/>
          <w:szCs w:val="24"/>
        </w:rPr>
        <w:t>1）空调水系统（</w:t>
      </w:r>
      <w:proofErr w:type="gramStart"/>
      <w:r w:rsidRPr="00483A6C">
        <w:rPr>
          <w:rFonts w:ascii="微软雅黑" w:eastAsia="微软雅黑" w:hAnsi="微软雅黑"/>
          <w:sz w:val="24"/>
          <w:szCs w:val="24"/>
        </w:rPr>
        <w:t>冷冻水</w:t>
      </w:r>
      <w:proofErr w:type="gramEnd"/>
      <w:r w:rsidRPr="00483A6C">
        <w:rPr>
          <w:rFonts w:ascii="微软雅黑" w:eastAsia="微软雅黑" w:hAnsi="微软雅黑"/>
          <w:sz w:val="24"/>
          <w:szCs w:val="24"/>
        </w:rPr>
        <w:t>系统、冷却水系统、冷凝水、热风采暖水系统）：包括制冷站（制冷主机、水泵、换热器等）、冷却塔、空调末端、水处理设备等，以及管道、套管、管件、保温、阀门、仪表等的安装、调试及验收，不含锅炉房/换热站</w:t>
      </w:r>
      <w:r w:rsidRPr="00483A6C">
        <w:rPr>
          <w:rFonts w:ascii="微软雅黑" w:eastAsia="微软雅黑" w:hAnsi="微软雅黑" w:hint="eastAsia"/>
          <w:sz w:val="24"/>
          <w:szCs w:val="24"/>
        </w:rPr>
        <w:t>隔墙</w:t>
      </w:r>
      <w:r w:rsidRPr="00483A6C">
        <w:rPr>
          <w:rFonts w:ascii="微软雅黑" w:eastAsia="微软雅黑" w:hAnsi="微软雅黑"/>
          <w:sz w:val="24"/>
          <w:szCs w:val="24"/>
        </w:rPr>
        <w:t>0.5m</w:t>
      </w:r>
      <w:r w:rsidRPr="00483A6C">
        <w:rPr>
          <w:rFonts w:ascii="微软雅黑" w:eastAsia="微软雅黑" w:hAnsi="微软雅黑" w:hint="eastAsia"/>
          <w:sz w:val="24"/>
          <w:szCs w:val="24"/>
        </w:rPr>
        <w:t>以外的散热器采暖水系统、地面辐射采暖水系统。</w:t>
      </w:r>
    </w:p>
    <w:p w14:paraId="1C35CBC0"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sz w:val="24"/>
          <w:szCs w:val="24"/>
        </w:rPr>
        <w:t>2）空调风系统：各种通风机、换气扇、</w:t>
      </w:r>
      <w:proofErr w:type="gramStart"/>
      <w:r w:rsidRPr="00483A6C">
        <w:rPr>
          <w:rFonts w:ascii="微软雅黑" w:eastAsia="微软雅黑" w:hAnsi="微软雅黑"/>
          <w:sz w:val="24"/>
          <w:szCs w:val="24"/>
        </w:rPr>
        <w:t>风幕机</w:t>
      </w:r>
      <w:proofErr w:type="gramEnd"/>
      <w:r w:rsidRPr="00483A6C">
        <w:rPr>
          <w:rFonts w:ascii="微软雅黑" w:eastAsia="微软雅黑" w:hAnsi="微软雅黑"/>
          <w:sz w:val="24"/>
          <w:szCs w:val="24"/>
        </w:rPr>
        <w:t>的安装，以及风管、风阀、风口、消声器、保温、回风箱、静压箱、仪表等的安装、调试及验收。</w:t>
      </w:r>
    </w:p>
    <w:p w14:paraId="56D65380"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sz w:val="24"/>
          <w:szCs w:val="24"/>
        </w:rPr>
        <w:t>3）送排风系统：各种风机、空调处理设备的安装，以及风管、风阀、风口、消声设备等的安装、调试及验收。</w:t>
      </w:r>
    </w:p>
    <w:p w14:paraId="774E2BAA"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sz w:val="24"/>
          <w:szCs w:val="24"/>
        </w:rPr>
        <w:t>4）防排烟系统：风机、风管、防排烟风阀、风口等的安装、调试及验收。</w:t>
      </w:r>
    </w:p>
    <w:p w14:paraId="0CEE149E"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sz w:val="24"/>
          <w:szCs w:val="24"/>
        </w:rPr>
        <w:t>5）锅炉房、换热站：锅炉及锅炉本体范围内的管道、阀门、管件、仪表及水位计的安装，锅炉房、换热站内的热水管道（含锅炉房与换热站之间的连通管道）、水处理设备、循环水泵、阀部件、仪表、保温的安装、调试及验收。</w:t>
      </w:r>
    </w:p>
    <w:p w14:paraId="2499AE9E"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sz w:val="24"/>
          <w:szCs w:val="24"/>
        </w:rPr>
        <w:t>6）排油烟风管系统：排油烟风管、风阀、风机和油烟净化器等的安装、调试及验收，土建油烟井道内衬不锈钢风道。</w:t>
      </w:r>
    </w:p>
    <w:p w14:paraId="36CCA63C" w14:textId="77777777" w:rsidR="00A855AB" w:rsidRPr="00483A6C" w:rsidRDefault="00A855AB">
      <w:pPr>
        <w:jc w:val="left"/>
        <w:rPr>
          <w:rFonts w:ascii="微软雅黑" w:eastAsia="微软雅黑" w:hAnsi="微软雅黑"/>
          <w:sz w:val="24"/>
          <w:szCs w:val="24"/>
        </w:rPr>
      </w:pPr>
    </w:p>
    <w:p w14:paraId="64122688" w14:textId="77777777" w:rsidR="00A855AB" w:rsidRPr="00483A6C" w:rsidRDefault="00000000">
      <w:pPr>
        <w:pStyle w:val="afb"/>
        <w:spacing w:after="156"/>
        <w:ind w:leftChars="90" w:left="688" w:hangingChars="208" w:hanging="499"/>
      </w:pPr>
      <w:r w:rsidRPr="00483A6C">
        <w:t>建模方法：</w:t>
      </w:r>
    </w:p>
    <w:p w14:paraId="275D2E56" w14:textId="77777777" w:rsidR="00A855AB" w:rsidRPr="00483A6C" w:rsidRDefault="00000000">
      <w:pPr>
        <w:pStyle w:val="afb"/>
        <w:spacing w:after="156"/>
        <w:ind w:leftChars="0" w:firstLineChars="0"/>
      </w:pPr>
      <w:r w:rsidRPr="00483A6C">
        <w:rPr>
          <w:rFonts w:hint="eastAsia"/>
        </w:rPr>
        <w:t>1.</w:t>
      </w:r>
      <w:r w:rsidRPr="00483A6C">
        <w:rPr>
          <w:rFonts w:hint="eastAsia"/>
        </w:rPr>
        <w:t>暖通通</w:t>
      </w:r>
      <w:r w:rsidRPr="00483A6C">
        <w:t>风管道采用风管构件建模</w:t>
      </w:r>
      <w:r w:rsidRPr="00483A6C">
        <w:rPr>
          <w:rFonts w:hint="eastAsia"/>
        </w:rPr>
        <w:t>，</w:t>
      </w:r>
      <w:r w:rsidRPr="00483A6C">
        <w:t>暖通水管采用管道构件建模</w:t>
      </w:r>
    </w:p>
    <w:p w14:paraId="3CC7678B" w14:textId="77777777" w:rsidR="00A855AB" w:rsidRPr="00483A6C" w:rsidRDefault="00000000">
      <w:pPr>
        <w:pStyle w:val="afb"/>
        <w:spacing w:after="156"/>
        <w:ind w:leftChars="90" w:left="688" w:hangingChars="208" w:hanging="499"/>
      </w:pPr>
      <w:r w:rsidRPr="00483A6C">
        <w:t>2.</w:t>
      </w:r>
      <w:r w:rsidRPr="00483A6C">
        <w:t>采用族库中的族构件搭建暖通的设备、阀门、开关、末端模型。</w:t>
      </w:r>
    </w:p>
    <w:p w14:paraId="48DC1237" w14:textId="77777777" w:rsidR="00A855AB" w:rsidRPr="00483A6C" w:rsidRDefault="00000000">
      <w:pPr>
        <w:pStyle w:val="afb"/>
        <w:numPr>
          <w:ilvl w:val="0"/>
          <w:numId w:val="9"/>
        </w:numPr>
        <w:spacing w:after="156"/>
        <w:ind w:leftChars="0" w:firstLineChars="0"/>
      </w:pPr>
      <w:proofErr w:type="gramStart"/>
      <w:r w:rsidRPr="00483A6C">
        <w:rPr>
          <w:rFonts w:hint="eastAsia"/>
        </w:rPr>
        <w:t>管综综合</w:t>
      </w:r>
      <w:proofErr w:type="gramEnd"/>
      <w:r w:rsidRPr="00483A6C">
        <w:rPr>
          <w:rFonts w:hint="eastAsia"/>
        </w:rPr>
        <w:t>完成后，为达到模图一致，暖通专业需要根据模型调整的结果，在</w:t>
      </w:r>
      <w:r w:rsidRPr="00483A6C">
        <w:rPr>
          <w:rFonts w:hint="eastAsia"/>
        </w:rPr>
        <w:t>Revit</w:t>
      </w:r>
      <w:r w:rsidRPr="00483A6C">
        <w:rPr>
          <w:rFonts w:hint="eastAsia"/>
        </w:rPr>
        <w:lastRenderedPageBreak/>
        <w:t>中切出管线平面图、机房管线剖面图，对所有管线管径、标高进行标注，所有管线翻弯处均需有相关标注注明。</w:t>
      </w:r>
    </w:p>
    <w:p w14:paraId="3DB3B633" w14:textId="77777777" w:rsidR="00A855AB" w:rsidRPr="00483A6C" w:rsidRDefault="00000000">
      <w:pPr>
        <w:pStyle w:val="3"/>
      </w:pPr>
      <w:r w:rsidRPr="00483A6C">
        <w:rPr>
          <w:rFonts w:hint="eastAsia"/>
        </w:rPr>
        <w:t>1</w:t>
      </w:r>
      <w:r w:rsidRPr="00483A6C">
        <w:rPr>
          <w:rFonts w:hint="eastAsia"/>
        </w:rPr>
        <w:t>、风管</w:t>
      </w:r>
    </w:p>
    <w:p w14:paraId="3261A3C9" w14:textId="77777777" w:rsidR="00A855AB" w:rsidRPr="00483A6C" w:rsidRDefault="00000000">
      <w:pPr>
        <w:pStyle w:val="4"/>
      </w:pPr>
      <w:r w:rsidRPr="00483A6C">
        <w:rPr>
          <w:rFonts w:hint="eastAsia"/>
        </w:rPr>
        <w:t>1.1</w:t>
      </w:r>
      <w:r w:rsidRPr="00483A6C">
        <w:rPr>
          <w:rFonts w:hint="eastAsia"/>
        </w:rPr>
        <w:t>、风管族命名属性类：</w:t>
      </w:r>
    </w:p>
    <w:p w14:paraId="66D52704" w14:textId="77777777" w:rsidR="00A855AB" w:rsidRPr="00483A6C" w:rsidRDefault="00000000">
      <w:pPr>
        <w:rPr>
          <w:rFonts w:ascii="微软雅黑" w:eastAsia="微软雅黑" w:hAnsi="微软雅黑"/>
          <w:bCs/>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bCs/>
          <w:sz w:val="24"/>
          <w:szCs w:val="24"/>
        </w:rPr>
        <w:t>1、对量过程中，有发现风管的材质错误，风管的保温材质、保温厚度、壁厚等信息不全的情况，</w:t>
      </w:r>
      <w:proofErr w:type="gramStart"/>
      <w:r w:rsidRPr="00483A6C">
        <w:rPr>
          <w:rFonts w:ascii="微软雅黑" w:eastAsia="微软雅黑" w:hAnsi="微软雅黑" w:hint="eastAsia"/>
          <w:bCs/>
          <w:sz w:val="24"/>
          <w:szCs w:val="24"/>
        </w:rPr>
        <w:t>影响算量效率</w:t>
      </w:r>
      <w:proofErr w:type="gramEnd"/>
      <w:r w:rsidRPr="00483A6C">
        <w:rPr>
          <w:rFonts w:ascii="微软雅黑" w:eastAsia="微软雅黑" w:hAnsi="微软雅黑" w:hint="eastAsia"/>
          <w:bCs/>
          <w:sz w:val="24"/>
          <w:szCs w:val="24"/>
        </w:rPr>
        <w:t>；</w:t>
      </w:r>
    </w:p>
    <w:p w14:paraId="1A46ABDB" w14:textId="77777777" w:rsidR="00A855AB" w:rsidRPr="00483A6C" w:rsidRDefault="00000000">
      <w:pPr>
        <w:rPr>
          <w:rFonts w:ascii="微软雅黑" w:eastAsia="微软雅黑" w:hAnsi="微软雅黑"/>
          <w:bCs/>
          <w:sz w:val="24"/>
          <w:szCs w:val="24"/>
        </w:rPr>
      </w:pPr>
      <w:r w:rsidRPr="00483A6C">
        <w:rPr>
          <w:rFonts w:ascii="微软雅黑" w:eastAsia="微软雅黑" w:hAnsi="微软雅黑" w:hint="eastAsia"/>
          <w:bCs/>
          <w:sz w:val="24"/>
          <w:szCs w:val="24"/>
        </w:rPr>
        <w:t>2、对于穿墙的风口，如楼梯间加压风口，穿墙的部分没有布置风管也会影响风管的工程量。</w:t>
      </w:r>
    </w:p>
    <w:p w14:paraId="243BBD83" w14:textId="77777777" w:rsidR="00A855AB" w:rsidRPr="00483A6C" w:rsidRDefault="00000000">
      <w:pPr>
        <w:spacing w:line="360" w:lineRule="auto"/>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1、族名称部分：风管族类型名称命名尽量包含风管材质、系统类型、壁厚，例如：送风系统_镀锌薄钢板风管；为满足清单或定额出量规则要求，模型属性中应包含一些必要属性值，例如：施工属性、专业类型、系统类型、回路编号、材质、规格型号、壁厚、截面形状、宽、高、保温材料、保温厚度等相关模型属性，通过属性映射</w:t>
      </w:r>
      <w:proofErr w:type="gramStart"/>
      <w:r w:rsidRPr="00483A6C">
        <w:rPr>
          <w:rFonts w:ascii="微软雅黑" w:eastAsia="微软雅黑" w:hAnsi="微软雅黑" w:hint="eastAsia"/>
          <w:sz w:val="24"/>
          <w:szCs w:val="24"/>
        </w:rPr>
        <w:t>成满足出</w:t>
      </w:r>
      <w:proofErr w:type="gramEnd"/>
      <w:r w:rsidRPr="00483A6C">
        <w:rPr>
          <w:rFonts w:ascii="微软雅黑" w:eastAsia="微软雅黑" w:hAnsi="微软雅黑" w:hint="eastAsia"/>
          <w:sz w:val="24"/>
          <w:szCs w:val="24"/>
        </w:rPr>
        <w:t>量要求的构件属性，如下图所示：</w:t>
      </w:r>
    </w:p>
    <w:p w14:paraId="22E212F9" w14:textId="77777777" w:rsidR="00A855AB" w:rsidRPr="00483A6C" w:rsidRDefault="00000000">
      <w:pPr>
        <w:spacing w:line="360" w:lineRule="auto"/>
        <w:jc w:val="center"/>
        <w:rPr>
          <w:rFonts w:ascii="微软雅黑" w:eastAsia="微软雅黑" w:hAnsi="微软雅黑"/>
          <w:sz w:val="24"/>
          <w:szCs w:val="24"/>
        </w:rPr>
      </w:pPr>
      <w:r w:rsidRPr="00483A6C">
        <w:rPr>
          <w:noProof/>
          <w:sz w:val="24"/>
          <w:szCs w:val="24"/>
        </w:rPr>
        <w:lastRenderedPageBreak/>
        <w:drawing>
          <wp:inline distT="0" distB="0" distL="0" distR="0" wp14:anchorId="24A65F7F" wp14:editId="1DAA5A57">
            <wp:extent cx="2679065" cy="3554095"/>
            <wp:effectExtent l="0" t="0" r="6985" b="8255"/>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
                    <pic:cNvPicPr>
                      <a:picLocks noChangeAspect="1" noChangeArrowheads="1"/>
                    </pic:cNvPicPr>
                  </pic:nvPicPr>
                  <pic:blipFill>
                    <a:blip r:embed="rId13"/>
                    <a:srcRect/>
                    <a:stretch>
                      <a:fillRect/>
                    </a:stretch>
                  </pic:blipFill>
                  <pic:spPr>
                    <a:xfrm>
                      <a:off x="0" y="0"/>
                      <a:ext cx="2691189" cy="3569619"/>
                    </a:xfrm>
                    <a:prstGeom prst="rect">
                      <a:avLst/>
                    </a:prstGeom>
                    <a:noFill/>
                    <a:ln w="9525">
                      <a:noFill/>
                      <a:miter lim="800000"/>
                      <a:headEnd/>
                      <a:tailEnd/>
                    </a:ln>
                  </pic:spPr>
                </pic:pic>
              </a:graphicData>
            </a:graphic>
          </wp:inline>
        </w:drawing>
      </w:r>
    </w:p>
    <w:p w14:paraId="55FE9FC4" w14:textId="77777777" w:rsidR="00A855AB" w:rsidRPr="00483A6C" w:rsidRDefault="00000000">
      <w:pPr>
        <w:spacing w:line="360" w:lineRule="auto"/>
        <w:jc w:val="left"/>
        <w:rPr>
          <w:rFonts w:ascii="微软雅黑" w:eastAsia="微软雅黑" w:hAnsi="微软雅黑" w:cs="微软雅黑"/>
          <w:sz w:val="24"/>
          <w:szCs w:val="24"/>
        </w:rPr>
      </w:pPr>
      <w:r w:rsidRPr="00483A6C">
        <w:rPr>
          <w:rFonts w:ascii="微软雅黑" w:eastAsia="微软雅黑" w:hAnsi="微软雅黑" w:cs="微软雅黑" w:hint="eastAsia"/>
          <w:sz w:val="24"/>
          <w:szCs w:val="24"/>
        </w:rPr>
        <w:t>2、应该布置风管的地方，如穿墙处，应按照建模要求进行布置，避免遗漏。</w:t>
      </w:r>
    </w:p>
    <w:p w14:paraId="2443FCB8"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核查风管的材质以及风管的</w:t>
      </w:r>
      <w:r w:rsidRPr="00483A6C">
        <w:rPr>
          <w:rFonts w:ascii="微软雅黑" w:eastAsia="微软雅黑" w:hAnsi="微软雅黑"/>
          <w:sz w:val="24"/>
          <w:szCs w:val="24"/>
        </w:rPr>
        <w:t>保温厚度</w:t>
      </w:r>
      <w:r w:rsidRPr="00483A6C">
        <w:rPr>
          <w:rFonts w:ascii="微软雅黑" w:eastAsia="微软雅黑" w:hAnsi="微软雅黑" w:hint="eastAsia"/>
          <w:sz w:val="24"/>
          <w:szCs w:val="24"/>
        </w:rPr>
        <w:t>、</w:t>
      </w:r>
      <w:r w:rsidRPr="00483A6C">
        <w:rPr>
          <w:rFonts w:ascii="微软雅黑" w:eastAsia="微软雅黑" w:hAnsi="微软雅黑"/>
          <w:sz w:val="24"/>
          <w:szCs w:val="24"/>
        </w:rPr>
        <w:t>保温材料是否添加正确</w:t>
      </w:r>
      <w:r w:rsidRPr="00483A6C">
        <w:rPr>
          <w:rFonts w:ascii="微软雅黑" w:eastAsia="微软雅黑" w:hAnsi="微软雅黑" w:hint="eastAsia"/>
          <w:sz w:val="24"/>
          <w:szCs w:val="24"/>
        </w:rPr>
        <w:t>。核查风管长度计算规则，一律以施工图所示中心线长度为准，包括弯头、三通、变径管、天</w:t>
      </w:r>
      <w:proofErr w:type="gramStart"/>
      <w:r w:rsidRPr="00483A6C">
        <w:rPr>
          <w:rFonts w:ascii="微软雅黑" w:eastAsia="微软雅黑" w:hAnsi="微软雅黑" w:hint="eastAsia"/>
          <w:sz w:val="24"/>
          <w:szCs w:val="24"/>
        </w:rPr>
        <w:t>圆地</w:t>
      </w:r>
      <w:proofErr w:type="gramEnd"/>
      <w:r w:rsidRPr="00483A6C">
        <w:rPr>
          <w:rFonts w:ascii="微软雅黑" w:eastAsia="微软雅黑" w:hAnsi="微软雅黑" w:hint="eastAsia"/>
          <w:sz w:val="24"/>
          <w:szCs w:val="24"/>
        </w:rPr>
        <w:t>方管件长度，但要扣除阀部件长度，末端封堵不予计算。</w:t>
      </w:r>
    </w:p>
    <w:p w14:paraId="5F42E281" w14:textId="77777777" w:rsidR="00A855AB" w:rsidRPr="00483A6C" w:rsidRDefault="00000000">
      <w:pPr>
        <w:pStyle w:val="4"/>
      </w:pPr>
      <w:r w:rsidRPr="00483A6C">
        <w:rPr>
          <w:rFonts w:hint="eastAsia"/>
        </w:rPr>
        <w:t>1.2</w:t>
      </w:r>
      <w:r w:rsidRPr="00483A6C">
        <w:rPr>
          <w:rFonts w:hint="eastAsia"/>
        </w:rPr>
        <w:t>、风管与管件</w:t>
      </w:r>
      <w:r w:rsidRPr="00483A6C">
        <w:t>、</w:t>
      </w:r>
      <w:r w:rsidRPr="00483A6C">
        <w:rPr>
          <w:rFonts w:hint="eastAsia"/>
        </w:rPr>
        <w:t>设备是否有效连接：</w:t>
      </w:r>
    </w:p>
    <w:p w14:paraId="23F84987"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bCs/>
          <w:sz w:val="24"/>
          <w:szCs w:val="24"/>
        </w:rPr>
        <w:t>风管与设备未连通，导致工程量计算有误；</w:t>
      </w:r>
      <w:r w:rsidRPr="00483A6C">
        <w:rPr>
          <w:rFonts w:hint="eastAsia"/>
        </w:rPr>
        <w:t xml:space="preserve"> </w:t>
      </w:r>
    </w:p>
    <w:p w14:paraId="072991A5"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 xml:space="preserve">建模要求： </w:t>
      </w:r>
      <w:r w:rsidRPr="00483A6C">
        <w:rPr>
          <w:rFonts w:ascii="微软雅黑" w:eastAsia="微软雅黑" w:hAnsi="微软雅黑" w:hint="eastAsia"/>
          <w:bCs/>
          <w:sz w:val="24"/>
          <w:szCs w:val="24"/>
        </w:rPr>
        <w:t>风管与设备连接时，不能伸入穿过设备，也不能与设备之间存在间隙，保持连通即可。</w:t>
      </w:r>
    </w:p>
    <w:p w14:paraId="60C512FF"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bCs/>
          <w:sz w:val="24"/>
          <w:szCs w:val="24"/>
        </w:rPr>
        <w:t>风管与设备是否保持连通；风管与设备</w:t>
      </w:r>
      <w:proofErr w:type="gramStart"/>
      <w:r w:rsidRPr="00483A6C">
        <w:rPr>
          <w:rFonts w:ascii="微软雅黑" w:eastAsia="微软雅黑" w:hAnsi="微软雅黑" w:hint="eastAsia"/>
          <w:bCs/>
          <w:sz w:val="24"/>
          <w:szCs w:val="24"/>
        </w:rPr>
        <w:t>连接处软接头</w:t>
      </w:r>
      <w:proofErr w:type="gramEnd"/>
      <w:r w:rsidRPr="00483A6C">
        <w:rPr>
          <w:rFonts w:ascii="微软雅黑" w:eastAsia="微软雅黑" w:hAnsi="微软雅黑" w:hint="eastAsia"/>
          <w:bCs/>
          <w:sz w:val="24"/>
          <w:szCs w:val="24"/>
        </w:rPr>
        <w:t>长度不予调整，软接头按个数计算</w:t>
      </w:r>
      <w:r w:rsidRPr="00483A6C">
        <w:rPr>
          <w:rFonts w:asciiTheme="majorEastAsia" w:eastAsiaTheme="majorEastAsia" w:hAnsiTheme="majorEastAsia" w:hint="eastAsia"/>
          <w:sz w:val="24"/>
          <w:szCs w:val="24"/>
        </w:rPr>
        <w:t>。</w:t>
      </w:r>
    </w:p>
    <w:p w14:paraId="0376B95A" w14:textId="77777777" w:rsidR="00A855AB" w:rsidRPr="00483A6C" w:rsidRDefault="00000000">
      <w:pPr>
        <w:pStyle w:val="4"/>
      </w:pPr>
      <w:r w:rsidRPr="00483A6C">
        <w:rPr>
          <w:rFonts w:hint="eastAsia"/>
        </w:rPr>
        <w:lastRenderedPageBreak/>
        <w:t>1.3</w:t>
      </w:r>
      <w:r w:rsidRPr="00483A6C">
        <w:rPr>
          <w:rFonts w:hint="eastAsia"/>
        </w:rPr>
        <w:t>、风管</w:t>
      </w:r>
      <w:proofErr w:type="gramStart"/>
      <w:r w:rsidRPr="00483A6C">
        <w:rPr>
          <w:rFonts w:hint="eastAsia"/>
        </w:rPr>
        <w:t>变径是否</w:t>
      </w:r>
      <w:proofErr w:type="gramEnd"/>
      <w:r w:rsidRPr="00483A6C">
        <w:rPr>
          <w:rFonts w:hint="eastAsia"/>
        </w:rPr>
        <w:t>符合实际：</w:t>
      </w:r>
    </w:p>
    <w:p w14:paraId="7CB156B5"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风管</w:t>
      </w:r>
      <w:proofErr w:type="gramStart"/>
      <w:r w:rsidRPr="00483A6C">
        <w:rPr>
          <w:rFonts w:ascii="微软雅黑" w:eastAsia="微软雅黑" w:hAnsi="微软雅黑" w:hint="eastAsia"/>
          <w:sz w:val="24"/>
          <w:szCs w:val="24"/>
        </w:rPr>
        <w:t>变径位置</w:t>
      </w:r>
      <w:proofErr w:type="gramEnd"/>
      <w:r w:rsidRPr="00483A6C">
        <w:rPr>
          <w:rFonts w:ascii="微软雅黑" w:eastAsia="微软雅黑" w:hAnsi="微软雅黑" w:hint="eastAsia"/>
          <w:sz w:val="24"/>
          <w:szCs w:val="24"/>
        </w:rPr>
        <w:t>不合理，导致工程量有误；</w:t>
      </w:r>
    </w:p>
    <w:p w14:paraId="3A58539E"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bCs/>
          <w:sz w:val="24"/>
          <w:szCs w:val="24"/>
        </w:rPr>
        <w:t>风管的</w:t>
      </w:r>
      <w:proofErr w:type="gramStart"/>
      <w:r w:rsidRPr="00483A6C">
        <w:rPr>
          <w:rFonts w:ascii="微软雅黑" w:eastAsia="微软雅黑" w:hAnsi="微软雅黑" w:hint="eastAsia"/>
          <w:bCs/>
          <w:sz w:val="24"/>
          <w:szCs w:val="24"/>
        </w:rPr>
        <w:t>变径位置</w:t>
      </w:r>
      <w:proofErr w:type="gramEnd"/>
      <w:r w:rsidRPr="00483A6C">
        <w:rPr>
          <w:rFonts w:ascii="微软雅黑" w:eastAsia="微软雅黑" w:hAnsi="微软雅黑" w:hint="eastAsia"/>
          <w:bCs/>
          <w:sz w:val="24"/>
          <w:szCs w:val="24"/>
        </w:rPr>
        <w:t>与图纸严格保持一致即可，减少误差；</w:t>
      </w:r>
    </w:p>
    <w:p w14:paraId="698CA398"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审量要点：</w:t>
      </w:r>
      <w:proofErr w:type="gramStart"/>
      <w:r w:rsidRPr="00483A6C">
        <w:rPr>
          <w:rFonts w:ascii="微软雅黑" w:eastAsia="微软雅黑" w:hAnsi="微软雅黑" w:hint="eastAsia"/>
          <w:sz w:val="24"/>
          <w:szCs w:val="24"/>
        </w:rPr>
        <w:t>审查图模一致性</w:t>
      </w:r>
      <w:proofErr w:type="gramEnd"/>
      <w:r w:rsidRPr="00483A6C">
        <w:rPr>
          <w:rFonts w:ascii="微软雅黑" w:eastAsia="微软雅黑" w:hAnsi="微软雅黑" w:hint="eastAsia"/>
          <w:sz w:val="24"/>
          <w:szCs w:val="24"/>
        </w:rPr>
        <w:t>；审查风管弯头处是否按中心线交点计算长度。风管的变径管是从中心分计算长度。</w:t>
      </w:r>
    </w:p>
    <w:p w14:paraId="536CFE32" w14:textId="77777777" w:rsidR="00A855AB" w:rsidRPr="00483A6C" w:rsidRDefault="00000000">
      <w:pPr>
        <w:pStyle w:val="3"/>
      </w:pPr>
      <w:r w:rsidRPr="00483A6C">
        <w:rPr>
          <w:rFonts w:hint="eastAsia"/>
        </w:rPr>
        <w:t>2</w:t>
      </w:r>
      <w:r w:rsidRPr="00483A6C">
        <w:rPr>
          <w:rFonts w:hint="eastAsia"/>
        </w:rPr>
        <w:t>、设备</w:t>
      </w:r>
    </w:p>
    <w:p w14:paraId="1760A74C" w14:textId="77777777" w:rsidR="00A855AB" w:rsidRPr="00483A6C" w:rsidRDefault="00000000">
      <w:pPr>
        <w:pStyle w:val="4"/>
      </w:pPr>
      <w:r w:rsidRPr="00483A6C">
        <w:rPr>
          <w:rFonts w:hint="eastAsia"/>
        </w:rPr>
        <w:t>2.1</w:t>
      </w:r>
      <w:r w:rsidRPr="00483A6C">
        <w:rPr>
          <w:rFonts w:hint="eastAsia"/>
        </w:rPr>
        <w:t>、设备族命名属性类：</w:t>
      </w:r>
    </w:p>
    <w:p w14:paraId="71FECDFF"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 xml:space="preserve"> 1</w:t>
      </w:r>
      <w:r w:rsidRPr="00483A6C">
        <w:rPr>
          <w:rFonts w:hint="eastAsia"/>
        </w:rPr>
        <w:t>、</w:t>
      </w:r>
      <w:r w:rsidRPr="00483A6C">
        <w:rPr>
          <w:rFonts w:ascii="微软雅黑" w:eastAsia="微软雅黑" w:hAnsi="微软雅黑" w:cs="微软雅黑" w:hint="eastAsia"/>
          <w:sz w:val="24"/>
          <w:szCs w:val="24"/>
        </w:rPr>
        <w:t>设备必要的属性值添加不全，导致在归属上存在问题而影响对量效率；2、设备的模型尺寸与所给的属性值不一致，导致工程量存在差异，如静压箱计算表面积，尺寸不一致导致工程量存在差异。</w:t>
      </w:r>
    </w:p>
    <w:p w14:paraId="5731A31A"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1、根据选定的清单或定额出量条件，设备及附件的族类型名称和模型属性要尽量规范。设备族类型名称包含：设备名称+设备型号（规格型号）；模型属性要完整，设备、附件建模基本属性应包含：施工区域、专业、系统、回路属性信息，另外不同类型构件所需的模型属性信息不同，以下举例说明：</w:t>
      </w:r>
    </w:p>
    <w:p w14:paraId="264AF2D7"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风机---风量、重量等属性</w:t>
      </w:r>
    </w:p>
    <w:p w14:paraId="2452E624"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风口、散流器---周长、重量等属性</w:t>
      </w:r>
    </w:p>
    <w:p w14:paraId="1B53CA39"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风机盘管---风量、重量、安装方式等属性</w:t>
      </w:r>
    </w:p>
    <w:p w14:paraId="7881A9B2"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空调设备---风量、重量、安装方式等属性</w:t>
      </w:r>
    </w:p>
    <w:p w14:paraId="21580C53"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空气幕---长度、重量等属性</w:t>
      </w:r>
    </w:p>
    <w:p w14:paraId="49DD8CF7"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消声器---周长、重量等属性</w:t>
      </w:r>
    </w:p>
    <w:p w14:paraId="5375BE24" w14:textId="77777777" w:rsidR="00A855AB" w:rsidRPr="00483A6C" w:rsidRDefault="00000000">
      <w:pPr>
        <w:spacing w:line="360" w:lineRule="auto"/>
        <w:ind w:firstLine="480"/>
        <w:rPr>
          <w:rFonts w:ascii="微软雅黑" w:eastAsia="微软雅黑" w:hAnsi="微软雅黑"/>
          <w:sz w:val="24"/>
          <w:szCs w:val="24"/>
        </w:rPr>
      </w:pPr>
      <w:r w:rsidRPr="00483A6C">
        <w:rPr>
          <w:rFonts w:ascii="微软雅黑" w:eastAsia="微软雅黑" w:hAnsi="微软雅黑" w:hint="eastAsia"/>
          <w:sz w:val="24"/>
          <w:szCs w:val="24"/>
        </w:rPr>
        <w:lastRenderedPageBreak/>
        <w:t>风管阀门---重量、周长、直径等属性</w:t>
      </w:r>
    </w:p>
    <w:p w14:paraId="670C3FD2" w14:textId="77777777" w:rsidR="00A855AB" w:rsidRPr="00483A6C" w:rsidRDefault="00000000">
      <w:pPr>
        <w:spacing w:line="360" w:lineRule="auto"/>
        <w:ind w:firstLine="480"/>
        <w:rPr>
          <w:rFonts w:ascii="微软雅黑" w:eastAsia="微软雅黑" w:hAnsi="微软雅黑"/>
          <w:sz w:val="24"/>
          <w:szCs w:val="24"/>
        </w:rPr>
      </w:pPr>
      <w:r w:rsidRPr="00483A6C">
        <w:rPr>
          <w:noProof/>
        </w:rPr>
        <w:drawing>
          <wp:inline distT="0" distB="0" distL="0" distR="0" wp14:anchorId="2B586EDC" wp14:editId="7AA1AAAF">
            <wp:extent cx="3162300" cy="3952875"/>
            <wp:effectExtent l="0" t="0" r="0" b="9525"/>
            <wp:docPr id="7429" name="图片 7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9" name="图片 74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162300" cy="3952875"/>
                    </a:xfrm>
                    <a:prstGeom prst="rect">
                      <a:avLst/>
                    </a:prstGeom>
                    <a:noFill/>
                    <a:ln>
                      <a:noFill/>
                    </a:ln>
                  </pic:spPr>
                </pic:pic>
              </a:graphicData>
            </a:graphic>
          </wp:inline>
        </w:drawing>
      </w:r>
    </w:p>
    <w:p w14:paraId="5BF945D6" w14:textId="77777777" w:rsidR="00A855AB" w:rsidRPr="00483A6C" w:rsidRDefault="00000000">
      <w:pPr>
        <w:spacing w:line="360" w:lineRule="auto"/>
        <w:ind w:firstLine="480"/>
        <w:rPr>
          <w:rFonts w:ascii="微软雅黑" w:eastAsia="微软雅黑" w:hAnsi="微软雅黑"/>
          <w:sz w:val="24"/>
          <w:szCs w:val="24"/>
        </w:rPr>
      </w:pPr>
      <w:r w:rsidRPr="00483A6C">
        <w:rPr>
          <w:rFonts w:ascii="微软雅黑" w:eastAsia="微软雅黑" w:hAnsi="微软雅黑"/>
          <w:sz w:val="24"/>
          <w:szCs w:val="24"/>
        </w:rPr>
        <w:t>2、设备的尺寸大小要与属性中的尺寸值保持一致。</w:t>
      </w:r>
    </w:p>
    <w:p w14:paraId="04F907D3" w14:textId="77777777" w:rsidR="00A855AB" w:rsidRPr="00483A6C" w:rsidRDefault="00000000">
      <w:pPr>
        <w:spacing w:line="360" w:lineRule="auto"/>
        <w:ind w:firstLine="480"/>
        <w:rPr>
          <w:rFonts w:ascii="微软雅黑" w:eastAsia="微软雅黑" w:hAnsi="微软雅黑"/>
          <w:sz w:val="24"/>
          <w:szCs w:val="24"/>
        </w:rPr>
      </w:pPr>
      <w:r w:rsidRPr="00483A6C">
        <w:rPr>
          <w:noProof/>
        </w:rPr>
        <w:drawing>
          <wp:inline distT="0" distB="0" distL="0" distR="0" wp14:anchorId="271E07B1" wp14:editId="4619DE8D">
            <wp:extent cx="5120640" cy="3046095"/>
            <wp:effectExtent l="0" t="0" r="3810" b="1905"/>
            <wp:docPr id="7430" name="图片 7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0" name="图片 743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122129" cy="3047343"/>
                    </a:xfrm>
                    <a:prstGeom prst="rect">
                      <a:avLst/>
                    </a:prstGeom>
                    <a:noFill/>
                    <a:ln>
                      <a:noFill/>
                    </a:ln>
                  </pic:spPr>
                </pic:pic>
              </a:graphicData>
            </a:graphic>
          </wp:inline>
        </w:drawing>
      </w:r>
    </w:p>
    <w:p w14:paraId="60ADDE66"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设备</w:t>
      </w:r>
      <w:r w:rsidRPr="00483A6C">
        <w:rPr>
          <w:rFonts w:ascii="微软雅黑" w:eastAsia="微软雅黑" w:hAnsi="微软雅黑"/>
          <w:sz w:val="24"/>
          <w:szCs w:val="24"/>
        </w:rPr>
        <w:t>的属性中关乎套清单</w:t>
      </w:r>
      <w:r w:rsidRPr="00483A6C">
        <w:rPr>
          <w:rFonts w:ascii="微软雅黑" w:eastAsia="微软雅黑" w:hAnsi="微软雅黑" w:hint="eastAsia"/>
          <w:sz w:val="24"/>
          <w:szCs w:val="24"/>
        </w:rPr>
        <w:t>/定额</w:t>
      </w:r>
      <w:r w:rsidRPr="00483A6C">
        <w:rPr>
          <w:rFonts w:ascii="微软雅黑" w:eastAsia="微软雅黑" w:hAnsi="微软雅黑"/>
          <w:sz w:val="24"/>
          <w:szCs w:val="24"/>
        </w:rPr>
        <w:t>的</w:t>
      </w:r>
      <w:r w:rsidRPr="00483A6C">
        <w:rPr>
          <w:rFonts w:ascii="微软雅黑" w:eastAsia="微软雅黑" w:hAnsi="微软雅黑" w:hint="eastAsia"/>
          <w:sz w:val="24"/>
          <w:szCs w:val="24"/>
        </w:rPr>
        <w:t>参数值</w:t>
      </w:r>
      <w:r w:rsidRPr="00483A6C">
        <w:rPr>
          <w:rFonts w:ascii="微软雅黑" w:eastAsia="微软雅黑" w:hAnsi="微软雅黑"/>
          <w:sz w:val="24"/>
          <w:szCs w:val="24"/>
        </w:rPr>
        <w:t>是否添加</w:t>
      </w:r>
      <w:r w:rsidRPr="00483A6C">
        <w:rPr>
          <w:rFonts w:ascii="微软雅黑" w:eastAsia="微软雅黑" w:hAnsi="微软雅黑" w:hint="eastAsia"/>
          <w:sz w:val="24"/>
          <w:szCs w:val="24"/>
        </w:rPr>
        <w:t>，尺寸规格是否正确对应</w:t>
      </w:r>
      <w:r w:rsidRPr="00483A6C">
        <w:rPr>
          <w:rFonts w:ascii="微软雅黑" w:eastAsia="微软雅黑" w:hAnsi="微软雅黑"/>
          <w:sz w:val="24"/>
          <w:szCs w:val="24"/>
        </w:rPr>
        <w:t>。</w:t>
      </w:r>
    </w:p>
    <w:p w14:paraId="0939EA77" w14:textId="77777777" w:rsidR="00A855AB" w:rsidRPr="00483A6C" w:rsidRDefault="00A855AB">
      <w:pPr>
        <w:jc w:val="left"/>
        <w:rPr>
          <w:rFonts w:ascii="微软雅黑" w:eastAsia="微软雅黑" w:hAnsi="微软雅黑"/>
          <w:b/>
          <w:sz w:val="24"/>
          <w:szCs w:val="24"/>
        </w:rPr>
      </w:pPr>
    </w:p>
    <w:p w14:paraId="0DE490EE" w14:textId="77777777" w:rsidR="00A855AB" w:rsidRPr="00483A6C" w:rsidRDefault="00000000">
      <w:pPr>
        <w:pStyle w:val="3"/>
      </w:pPr>
      <w:r w:rsidRPr="00483A6C">
        <w:rPr>
          <w:rFonts w:hint="eastAsia"/>
        </w:rPr>
        <w:lastRenderedPageBreak/>
        <w:t>3</w:t>
      </w:r>
      <w:r w:rsidRPr="00483A6C">
        <w:rPr>
          <w:rFonts w:hint="eastAsia"/>
        </w:rPr>
        <w:t>、风管附件</w:t>
      </w:r>
    </w:p>
    <w:p w14:paraId="1498A8B2" w14:textId="77777777" w:rsidR="00A855AB" w:rsidRPr="00483A6C" w:rsidRDefault="00000000">
      <w:pPr>
        <w:pStyle w:val="4"/>
      </w:pPr>
      <w:r w:rsidRPr="00483A6C">
        <w:rPr>
          <w:rFonts w:hint="eastAsia"/>
        </w:rPr>
        <w:t>3.1</w:t>
      </w:r>
      <w:r w:rsidRPr="00483A6C">
        <w:rPr>
          <w:rFonts w:hint="eastAsia"/>
        </w:rPr>
        <w:t>、风管附件族命名、录入</w:t>
      </w:r>
      <w:r w:rsidRPr="00483A6C">
        <w:rPr>
          <w:rFonts w:hint="eastAsia"/>
        </w:rPr>
        <w:t>Revit</w:t>
      </w:r>
      <w:r w:rsidRPr="00483A6C">
        <w:rPr>
          <w:rFonts w:hint="eastAsia"/>
        </w:rPr>
        <w:t>属性类：</w:t>
      </w:r>
    </w:p>
    <w:p w14:paraId="3F8C6AEA"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bCs/>
          <w:sz w:val="24"/>
          <w:szCs w:val="24"/>
        </w:rPr>
        <w:t>风管阀门出现重复、遗漏、错位、错误的情况，导致工程量出现差异；关于风管阀门占风管的长度（即风管的大小），也会影响风管的工程量。</w:t>
      </w:r>
    </w:p>
    <w:p w14:paraId="08EE59F8" w14:textId="77777777" w:rsidR="00A855AB" w:rsidRPr="00483A6C" w:rsidRDefault="00000000">
      <w:pPr>
        <w:jc w:val="left"/>
        <w:rPr>
          <w:rFonts w:ascii="微软雅黑" w:eastAsia="微软雅黑" w:hAnsi="微软雅黑"/>
          <w:bCs/>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1、</w:t>
      </w:r>
      <w:r w:rsidRPr="00483A6C">
        <w:rPr>
          <w:rFonts w:ascii="微软雅黑" w:eastAsia="微软雅黑" w:hAnsi="微软雅黑" w:hint="eastAsia"/>
          <w:bCs/>
          <w:sz w:val="24"/>
          <w:szCs w:val="24"/>
        </w:rPr>
        <w:t>风管阀门的族类型名称为：阀门类型-规格型号，如280℃矩形防火阀-500x320；</w:t>
      </w:r>
    </w:p>
    <w:p w14:paraId="3AFE3318" w14:textId="77777777" w:rsidR="00A855AB" w:rsidRPr="00483A6C" w:rsidRDefault="00000000">
      <w:pPr>
        <w:jc w:val="left"/>
        <w:rPr>
          <w:rFonts w:ascii="微软雅黑" w:eastAsia="微软雅黑" w:hAnsi="微软雅黑"/>
          <w:sz w:val="24"/>
          <w:szCs w:val="24"/>
        </w:rPr>
      </w:pPr>
      <w:r w:rsidRPr="00483A6C">
        <w:rPr>
          <w:noProof/>
        </w:rPr>
        <w:drawing>
          <wp:inline distT="0" distB="0" distL="0" distR="0" wp14:anchorId="697BAB79" wp14:editId="486E4282">
            <wp:extent cx="3152775" cy="3886200"/>
            <wp:effectExtent l="0" t="0" r="9525" b="0"/>
            <wp:docPr id="7431" name="图片 7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1" name="图片 743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152775" cy="3886200"/>
                    </a:xfrm>
                    <a:prstGeom prst="rect">
                      <a:avLst/>
                    </a:prstGeom>
                    <a:noFill/>
                    <a:ln>
                      <a:noFill/>
                    </a:ln>
                  </pic:spPr>
                </pic:pic>
              </a:graphicData>
            </a:graphic>
          </wp:inline>
        </w:drawing>
      </w:r>
    </w:p>
    <w:p w14:paraId="44FAFBCE" w14:textId="77777777" w:rsidR="00A855AB" w:rsidRPr="00483A6C" w:rsidRDefault="00000000">
      <w:pPr>
        <w:jc w:val="left"/>
        <w:rPr>
          <w:rFonts w:ascii="微软雅黑" w:eastAsia="微软雅黑" w:hAnsi="微软雅黑"/>
          <w:bCs/>
          <w:sz w:val="24"/>
          <w:szCs w:val="24"/>
        </w:rPr>
      </w:pPr>
      <w:r w:rsidRPr="00483A6C">
        <w:rPr>
          <w:rFonts w:ascii="微软雅黑" w:eastAsia="微软雅黑" w:hAnsi="微软雅黑"/>
          <w:sz w:val="24"/>
          <w:szCs w:val="24"/>
        </w:rPr>
        <w:t>2、</w:t>
      </w:r>
      <w:r w:rsidRPr="00483A6C">
        <w:rPr>
          <w:rFonts w:ascii="微软雅黑" w:eastAsia="微软雅黑" w:hAnsi="微软雅黑" w:hint="eastAsia"/>
          <w:bCs/>
          <w:sz w:val="24"/>
          <w:szCs w:val="24"/>
        </w:rPr>
        <w:t>风管阀门占风管的长度要按照标准大小进行布置，减少风管工程量的误差。</w:t>
      </w:r>
    </w:p>
    <w:p w14:paraId="6B9AF0BD" w14:textId="77777777" w:rsidR="00A855AB" w:rsidRPr="00483A6C" w:rsidRDefault="00000000">
      <w:pPr>
        <w:jc w:val="left"/>
        <w:rPr>
          <w:rFonts w:ascii="微软雅黑" w:eastAsia="微软雅黑" w:hAnsi="微软雅黑"/>
          <w:sz w:val="24"/>
          <w:szCs w:val="24"/>
        </w:rPr>
      </w:pPr>
      <w:r w:rsidRPr="00483A6C">
        <w:rPr>
          <w:noProof/>
        </w:rPr>
        <w:lastRenderedPageBreak/>
        <w:drawing>
          <wp:inline distT="0" distB="0" distL="0" distR="0" wp14:anchorId="48FA513D" wp14:editId="460B6D19">
            <wp:extent cx="3886200" cy="2705100"/>
            <wp:effectExtent l="0" t="0" r="0" b="0"/>
            <wp:docPr id="7432" name="图片 7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2" name="图片 743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886200" cy="2705100"/>
                    </a:xfrm>
                    <a:prstGeom prst="rect">
                      <a:avLst/>
                    </a:prstGeom>
                    <a:noFill/>
                    <a:ln>
                      <a:noFill/>
                    </a:ln>
                  </pic:spPr>
                </pic:pic>
              </a:graphicData>
            </a:graphic>
          </wp:inline>
        </w:drawing>
      </w:r>
    </w:p>
    <w:p w14:paraId="321279DF" w14:textId="77777777" w:rsidR="00A855AB" w:rsidRPr="00483A6C" w:rsidRDefault="00000000">
      <w:pPr>
        <w:jc w:val="left"/>
      </w:pPr>
      <w:r w:rsidRPr="00483A6C">
        <w:rPr>
          <w:rFonts w:ascii="微软雅黑" w:eastAsia="微软雅黑" w:hAnsi="微软雅黑" w:hint="eastAsia"/>
          <w:b/>
          <w:sz w:val="24"/>
          <w:szCs w:val="24"/>
        </w:rPr>
        <w:t>审量要点：</w:t>
      </w:r>
      <w:r w:rsidRPr="00483A6C">
        <w:rPr>
          <w:rFonts w:ascii="微软雅黑" w:eastAsia="微软雅黑" w:hAnsi="微软雅黑" w:hint="eastAsia"/>
          <w:bCs/>
          <w:sz w:val="24"/>
          <w:szCs w:val="24"/>
        </w:rPr>
        <w:t>核查风管阀门的类型是否正确，尺寸大小是否符合规范要求。</w:t>
      </w:r>
    </w:p>
    <w:p w14:paraId="09DA398E" w14:textId="77777777" w:rsidR="00A855AB" w:rsidRPr="00483A6C" w:rsidRDefault="00000000">
      <w:pPr>
        <w:pStyle w:val="2"/>
      </w:pPr>
      <w:r w:rsidRPr="00483A6C">
        <w:rPr>
          <w:rFonts w:hint="eastAsia"/>
        </w:rPr>
        <w:t>电气专业：</w:t>
      </w:r>
    </w:p>
    <w:p w14:paraId="13DEB263" w14:textId="77777777" w:rsidR="00A855AB" w:rsidRPr="00483A6C" w:rsidRDefault="00000000">
      <w:pPr>
        <w:pStyle w:val="afb"/>
        <w:spacing w:after="156"/>
        <w:ind w:leftChars="90" w:left="688" w:hangingChars="208" w:hanging="499"/>
      </w:pPr>
      <w:r w:rsidRPr="00483A6C">
        <w:t>建模内容：电气</w:t>
      </w:r>
      <w:r w:rsidRPr="00483A6C">
        <w:rPr>
          <w:rFonts w:hint="eastAsia"/>
        </w:rPr>
        <w:t>、</w:t>
      </w:r>
      <w:r w:rsidRPr="00483A6C">
        <w:t>照明等系统管线、设备箱柜、阀门开关、末端点位等（二次元件等信息外挂）</w:t>
      </w:r>
    </w:p>
    <w:p w14:paraId="616E4379" w14:textId="77777777" w:rsidR="00A855AB" w:rsidRPr="00483A6C" w:rsidRDefault="00000000">
      <w:pPr>
        <w:pStyle w:val="afb"/>
        <w:numPr>
          <w:ilvl w:val="0"/>
          <w:numId w:val="10"/>
        </w:numPr>
        <w:spacing w:after="156"/>
        <w:ind w:leftChars="0" w:firstLineChars="0"/>
      </w:pPr>
      <w:r w:rsidRPr="00483A6C">
        <w:t>建模方法：</w:t>
      </w:r>
    </w:p>
    <w:p w14:paraId="5E1F6C0C" w14:textId="77777777" w:rsidR="00A855AB" w:rsidRPr="00483A6C" w:rsidRDefault="00000000">
      <w:pPr>
        <w:pStyle w:val="afb"/>
        <w:spacing w:after="156"/>
        <w:ind w:leftChars="90" w:left="688" w:hangingChars="208" w:hanging="499"/>
      </w:pPr>
      <w:r w:rsidRPr="00483A6C">
        <w:t>机电管线，</w:t>
      </w:r>
      <w:r w:rsidRPr="00483A6C">
        <w:rPr>
          <w:rFonts w:hint="eastAsia"/>
        </w:rPr>
        <w:t>采用线管族，桥架配线搭建管线模型。</w:t>
      </w:r>
    </w:p>
    <w:p w14:paraId="7680E232" w14:textId="77777777" w:rsidR="00A855AB" w:rsidRPr="00483A6C" w:rsidRDefault="00000000">
      <w:pPr>
        <w:pStyle w:val="afb"/>
        <w:spacing w:after="156"/>
        <w:ind w:leftChars="90" w:left="688" w:hangingChars="208" w:hanging="499"/>
      </w:pPr>
      <w:r w:rsidRPr="00483A6C">
        <w:t>采用族库中的族构件搭建设备、箱柜、阀门、开关、末端族搭建模型。</w:t>
      </w:r>
    </w:p>
    <w:p w14:paraId="49729033" w14:textId="77777777" w:rsidR="00A855AB" w:rsidRPr="00483A6C" w:rsidRDefault="00000000">
      <w:pPr>
        <w:pStyle w:val="afb"/>
        <w:numPr>
          <w:ilvl w:val="0"/>
          <w:numId w:val="10"/>
        </w:numPr>
        <w:spacing w:after="156"/>
        <w:ind w:leftChars="0" w:firstLineChars="0"/>
      </w:pPr>
      <w:r w:rsidRPr="00483A6C">
        <w:rPr>
          <w:rFonts w:hint="eastAsia"/>
        </w:rPr>
        <w:t>模图一致</w:t>
      </w:r>
    </w:p>
    <w:p w14:paraId="4B12CE11" w14:textId="77777777" w:rsidR="00A855AB" w:rsidRPr="00483A6C" w:rsidRDefault="00000000">
      <w:pPr>
        <w:pStyle w:val="afb"/>
        <w:spacing w:after="156"/>
        <w:ind w:leftChars="134" w:left="281" w:firstLineChars="118" w:firstLine="283"/>
      </w:pPr>
      <w:proofErr w:type="gramStart"/>
      <w:r w:rsidRPr="00483A6C">
        <w:rPr>
          <w:rFonts w:hint="eastAsia"/>
        </w:rPr>
        <w:t>管综综合</w:t>
      </w:r>
      <w:proofErr w:type="gramEnd"/>
      <w:r w:rsidRPr="00483A6C">
        <w:rPr>
          <w:rFonts w:hint="eastAsia"/>
        </w:rPr>
        <w:t>完成后，为达到模图一致，电气专业需要根据模型调整的结果，在</w:t>
      </w:r>
      <w:r w:rsidRPr="00483A6C">
        <w:rPr>
          <w:rFonts w:hint="eastAsia"/>
        </w:rPr>
        <w:t>Revit</w:t>
      </w:r>
      <w:r w:rsidRPr="00483A6C">
        <w:rPr>
          <w:rFonts w:hint="eastAsia"/>
        </w:rPr>
        <w:t>中切出管线平面图、机房管线剖面图，对所有桥架尺寸、标高进行标注，所有桥架翻弯处均需有相关标注注明。</w:t>
      </w:r>
    </w:p>
    <w:p w14:paraId="2B783E57" w14:textId="77777777" w:rsidR="00A855AB" w:rsidRPr="00483A6C" w:rsidRDefault="00000000">
      <w:pPr>
        <w:pStyle w:val="afb"/>
        <w:numPr>
          <w:ilvl w:val="0"/>
          <w:numId w:val="10"/>
        </w:numPr>
        <w:spacing w:after="156"/>
        <w:ind w:leftChars="0" w:firstLineChars="0"/>
      </w:pPr>
      <w:r w:rsidRPr="00483A6C">
        <w:rPr>
          <w:rFonts w:hint="eastAsia"/>
        </w:rPr>
        <w:t>外挂信息</w:t>
      </w:r>
    </w:p>
    <w:p w14:paraId="3EFC531E" w14:textId="77777777" w:rsidR="00A855AB" w:rsidRPr="00483A6C" w:rsidRDefault="00000000">
      <w:pPr>
        <w:pStyle w:val="afb"/>
        <w:spacing w:after="156"/>
        <w:ind w:leftChars="135" w:left="283" w:firstLineChars="117" w:firstLine="281"/>
      </w:pPr>
      <w:r w:rsidRPr="00483A6C">
        <w:t>为满足成本对二次元件</w:t>
      </w:r>
      <w:r w:rsidRPr="00483A6C">
        <w:rPr>
          <w:rFonts w:hint="eastAsia"/>
        </w:rPr>
        <w:t>（二次元器件不需要出量，不处理）</w:t>
      </w:r>
      <w:r w:rsidRPr="00483A6C">
        <w:t>、材料做法等</w:t>
      </w:r>
      <w:proofErr w:type="gramStart"/>
      <w:r w:rsidRPr="00483A6C">
        <w:t>统计算量的</w:t>
      </w:r>
      <w:proofErr w:type="gramEnd"/>
      <w:r w:rsidRPr="00483A6C">
        <w:t>需求，将信息清单表与对应的模型构建进行数据关联，由斯维</w:t>
      </w:r>
      <w:proofErr w:type="gramStart"/>
      <w:r w:rsidRPr="00483A6C">
        <w:t>尔算量软件</w:t>
      </w:r>
      <w:proofErr w:type="gramEnd"/>
      <w:r w:rsidRPr="00483A6C">
        <w:t>自动提取并统计工程量。采用外挂信息方式的有：</w:t>
      </w:r>
    </w:p>
    <w:p w14:paraId="710D729F" w14:textId="77777777" w:rsidR="00A855AB" w:rsidRPr="00483A6C" w:rsidRDefault="00000000">
      <w:pPr>
        <w:pStyle w:val="afb"/>
        <w:spacing w:before="156" w:after="156"/>
        <w:ind w:leftChars="90" w:left="688" w:hangingChars="208" w:hanging="499"/>
      </w:pPr>
      <w:r w:rsidRPr="00483A6C">
        <w:t>注意</w:t>
      </w:r>
      <w:r w:rsidRPr="00483A6C">
        <w:rPr>
          <w:rFonts w:hint="eastAsia"/>
        </w:rPr>
        <w:t>：</w:t>
      </w:r>
      <w:r w:rsidRPr="00483A6C">
        <w:t>配电箱内的二次元</w:t>
      </w:r>
      <w:proofErr w:type="gramStart"/>
      <w:r w:rsidRPr="00483A6C">
        <w:t>件信息</w:t>
      </w:r>
      <w:proofErr w:type="gramEnd"/>
      <w:r w:rsidRPr="00483A6C">
        <w:t>采用外挂信息表方式，具体内容和格式要求，参见附</w:t>
      </w:r>
      <w:r w:rsidRPr="00483A6C">
        <w:lastRenderedPageBreak/>
        <w:t>件《</w:t>
      </w:r>
      <w:r w:rsidRPr="00483A6C">
        <w:t>F1</w:t>
      </w:r>
      <w:r w:rsidRPr="00483A6C">
        <w:t>配电箱柜录入表》</w:t>
      </w:r>
    </w:p>
    <w:p w14:paraId="2BF33DF7" w14:textId="77777777" w:rsidR="00A855AB" w:rsidRPr="00483A6C" w:rsidRDefault="00000000">
      <w:pPr>
        <w:pStyle w:val="afb"/>
        <w:numPr>
          <w:ilvl w:val="0"/>
          <w:numId w:val="10"/>
        </w:numPr>
        <w:spacing w:after="156"/>
        <w:ind w:leftChars="0" w:firstLineChars="0"/>
      </w:pPr>
      <w:bookmarkStart w:id="3" w:name="_Toc450821734"/>
      <w:bookmarkStart w:id="4" w:name="_Toc450666005"/>
      <w:r w:rsidRPr="00483A6C">
        <w:t>母线</w:t>
      </w:r>
      <w:bookmarkEnd w:id="3"/>
      <w:bookmarkEnd w:id="4"/>
      <w:r w:rsidRPr="00483A6C">
        <w:t>深化</w:t>
      </w:r>
    </w:p>
    <w:p w14:paraId="2D9CFE7B" w14:textId="77777777" w:rsidR="00A855AB" w:rsidRPr="00483A6C" w:rsidRDefault="00000000">
      <w:pPr>
        <w:pStyle w:val="afb"/>
        <w:spacing w:after="156"/>
        <w:ind w:leftChars="67" w:left="141" w:firstLineChars="177" w:firstLine="425"/>
      </w:pPr>
      <w:r w:rsidRPr="00483A6C">
        <w:t>建模内容：母线直身段、母线垂直段，</w:t>
      </w:r>
      <w:r w:rsidRPr="00483A6C">
        <w:t>L</w:t>
      </w:r>
      <w:r w:rsidRPr="00483A6C">
        <w:t>型弯头垂直、</w:t>
      </w:r>
      <w:r w:rsidRPr="00483A6C">
        <w:t>L</w:t>
      </w:r>
      <w:r w:rsidRPr="00483A6C">
        <w:t>型弯头水平、</w:t>
      </w:r>
      <w:r w:rsidRPr="00483A6C">
        <w:t>Z</w:t>
      </w:r>
      <w:r w:rsidRPr="00483A6C">
        <w:t>型弯头水平、</w:t>
      </w:r>
      <w:r w:rsidRPr="00483A6C">
        <w:t>Z</w:t>
      </w:r>
      <w:r w:rsidRPr="00483A6C">
        <w:t>型弯头垂直、接插箱、接口、横向母线槽连接件、母线始端、竖向母线槽连接件、弹簧支架、支架</w:t>
      </w:r>
    </w:p>
    <w:p w14:paraId="7ADB6EAD" w14:textId="77777777" w:rsidR="00A855AB" w:rsidRPr="00483A6C" w:rsidRDefault="00000000">
      <w:pPr>
        <w:pStyle w:val="afb"/>
        <w:spacing w:after="156"/>
        <w:ind w:leftChars="90" w:left="688" w:hangingChars="208" w:hanging="499"/>
      </w:pPr>
      <w:r w:rsidRPr="00483A6C">
        <w:t>建模方法：根据母线厂家深化设计图，应用族库中母线构件族进行模型搭建。母线直身段应在在连接件外缘断开。</w:t>
      </w:r>
    </w:p>
    <w:p w14:paraId="4F31D350" w14:textId="77777777" w:rsidR="00A855AB" w:rsidRPr="00483A6C" w:rsidRDefault="00000000">
      <w:pPr>
        <w:pStyle w:val="afb"/>
        <w:spacing w:after="156"/>
        <w:ind w:leftChars="90" w:left="688" w:hangingChars="208" w:hanging="499"/>
      </w:pPr>
      <w:r w:rsidRPr="00483A6C">
        <w:fldChar w:fldCharType="begin"/>
      </w:r>
      <w:r w:rsidRPr="00483A6C">
        <w:instrText xml:space="preserve"> INCLUDEPICTURE "C:\\Users\\YANG~1.YAN\\AppData\\Local\\Temp\\SNAGHTML1a657cbf.PNG" \* MERGEFORMATINET </w:instrText>
      </w:r>
      <w:r w:rsidRPr="00483A6C">
        <w:fldChar w:fldCharType="separate"/>
      </w:r>
      <w:r w:rsidRPr="00483A6C">
        <w:fldChar w:fldCharType="begin"/>
      </w:r>
      <w:r w:rsidRPr="00483A6C">
        <w:instrText xml:space="preserve"> INCLUDEPICTURE  "C:\\Users\\YANG~1.YAN\\AppData\\Local\\Temp\\SNAGHTML1a657cbf.PNG" \* MERGEFORMATINET </w:instrText>
      </w:r>
      <w:r w:rsidRPr="00483A6C">
        <w:fldChar w:fldCharType="separate"/>
      </w:r>
      <w:r w:rsidRPr="00483A6C">
        <w:fldChar w:fldCharType="begin"/>
      </w:r>
      <w:r w:rsidRPr="00483A6C">
        <w:instrText xml:space="preserve"> INCLUDEPICTURE  "C:\\Users\\YANG~1.YAN\\AppData\\Local\\Temp\\SNAGHTML1a657cbf.PNG" \* MERGEFORMATINET </w:instrText>
      </w:r>
      <w:r w:rsidRPr="00483A6C">
        <w:fldChar w:fldCharType="separate"/>
      </w:r>
      <w:r w:rsidRPr="00483A6C">
        <w:fldChar w:fldCharType="begin"/>
      </w:r>
      <w:r w:rsidRPr="00483A6C">
        <w:instrText xml:space="preserve"> INCLUDEPICTURE  "C:\\Users\\YANG~1.YAN\\AppData\\Local\\Temp\\SNAGHTML1a657cbf.PNG" \* MERGEFORMATINET </w:instrText>
      </w:r>
      <w:r w:rsidRPr="00483A6C">
        <w:fldChar w:fldCharType="separate"/>
      </w:r>
      <w:r w:rsidRPr="00483A6C">
        <w:fldChar w:fldCharType="begin"/>
      </w:r>
      <w:r w:rsidRPr="00483A6C">
        <w:instrText xml:space="preserve"> INCLUDEPICTURE  "C:\\Users\\YANG~1.YAN\\AppData\\Local\\Temp\\SNAGHTML1a657cbf.PNG" \* MERGEFORMATINET </w:instrText>
      </w:r>
      <w:r w:rsidRPr="00483A6C">
        <w:fldChar w:fldCharType="separate"/>
      </w:r>
      <w:r w:rsidRPr="00483A6C">
        <w:fldChar w:fldCharType="begin"/>
      </w:r>
      <w:r w:rsidRPr="00483A6C">
        <w:instrText xml:space="preserve"> INCLUDEPICTURE  "C:\\Users\\YANG~1.YAN\\AppData\\Local\\Temp\\SNAGHTML1a657cbf.PNG" \* MERGEFORMATINET </w:instrText>
      </w:r>
      <w:r w:rsidRPr="00483A6C">
        <w:fldChar w:fldCharType="separate"/>
      </w:r>
      <w:r w:rsidRPr="00483A6C">
        <w:fldChar w:fldCharType="begin"/>
      </w:r>
      <w:r w:rsidRPr="00483A6C">
        <w:instrText xml:space="preserve"> INCLUDEPICTURE  "C:\\Users\\YANG~1.YAN\\AppData\\Local\\Temp\\SNAGHTML1a657cbf.PNG" \* MERGEFORMATINET </w:instrText>
      </w:r>
      <w:r w:rsidRPr="00483A6C">
        <w:fldChar w:fldCharType="separate"/>
      </w:r>
      <w:r w:rsidRPr="00483A6C">
        <w:fldChar w:fldCharType="begin"/>
      </w:r>
      <w:r w:rsidRPr="00483A6C">
        <w:instrText xml:space="preserve"> INCLUDEPICTURE  "C:\\Users\\YANG~1.YAN\\AppData\\Local\\Temp\\SNAGHTML1a657cbf.PNG" \* MERGEFORMATINET </w:instrText>
      </w:r>
      <w:r w:rsidRPr="00483A6C">
        <w:fldChar w:fldCharType="separate"/>
      </w:r>
      <w:r w:rsidRPr="00483A6C">
        <w:fldChar w:fldCharType="begin"/>
      </w:r>
      <w:r w:rsidRPr="00483A6C">
        <w:instrText xml:space="preserve"> INCLUDEPICTURE  "C:\\Users\\YANG~1.YAN\\AppData\\Local\\Temp\\SNAGHTML1a657cbf.PNG" \* MERGEFORMATINET </w:instrText>
      </w:r>
      <w:r w:rsidRPr="00483A6C">
        <w:fldChar w:fldCharType="separate"/>
      </w:r>
      <w:r w:rsidRPr="00483A6C">
        <w:fldChar w:fldCharType="begin"/>
      </w:r>
      <w:r w:rsidRPr="00483A6C">
        <w:instrText xml:space="preserve"> INCLUDEPICTURE  "C:\\Users\\YANG~1.YAN\\AppData\\Local\\Temp\\SNAGHTML1a657cbf.PNG" \* MERGEFORMATINET </w:instrText>
      </w:r>
      <w:r w:rsidRPr="00483A6C">
        <w:fldChar w:fldCharType="separate"/>
      </w:r>
      <w:r w:rsidRPr="00483A6C">
        <w:fldChar w:fldCharType="begin"/>
      </w:r>
      <w:r w:rsidRPr="00483A6C">
        <w:instrText xml:space="preserve"> INCLUDEPICTURE  "C:\\Users\\YANG~1.YAN\\AppData\\Local\\Temp\\SNAGHTML1a657cbf.PNG" \* MERGEFORMATINET </w:instrText>
      </w:r>
      <w:r w:rsidRPr="00483A6C">
        <w:fldChar w:fldCharType="separate"/>
      </w:r>
      <w:r w:rsidRPr="00483A6C">
        <w:fldChar w:fldCharType="begin"/>
      </w:r>
      <w:r w:rsidRPr="00483A6C">
        <w:instrText xml:space="preserve"> INCLUDEPICTURE  "C:\\Users\\YANG~1.YAN\\AppData\\Local\\Temp\\SNAGHTML1a657cbf.PNG" \* MERGEFORMATINET </w:instrText>
      </w:r>
      <w:r w:rsidRPr="00483A6C">
        <w:fldChar w:fldCharType="separate"/>
      </w:r>
      <w:r w:rsidRPr="00483A6C">
        <w:fldChar w:fldCharType="begin"/>
      </w:r>
      <w:r w:rsidRPr="00483A6C">
        <w:instrText xml:space="preserve"> INCLUDEPICTURE  "C:\\Users\\YANG~1.YAN\\AppData\\Local\\Temp\\SNAGHTML1a657cbf.PNG" \* MERGEFORMATINET </w:instrText>
      </w:r>
      <w:r w:rsidRPr="00483A6C">
        <w:fldChar w:fldCharType="separate"/>
      </w:r>
      <w:r w:rsidRPr="00483A6C">
        <w:fldChar w:fldCharType="begin"/>
      </w:r>
      <w:r w:rsidRPr="00483A6C">
        <w:instrText xml:space="preserve"> INCLUDEPICTURE  "C:\\Users\\YANG~1.YAN\\AppData\\Local\\Temp\\SNAGHTML1a657cbf.PNG" \* MERGEFORMATINET </w:instrText>
      </w:r>
      <w:r w:rsidRPr="00483A6C">
        <w:fldChar w:fldCharType="separate"/>
      </w:r>
      <w:r w:rsidRPr="00483A6C">
        <w:fldChar w:fldCharType="begin"/>
      </w:r>
      <w:r w:rsidRPr="00483A6C">
        <w:instrText xml:space="preserve"> INCLUDEPICTURE  "C:\\Users\\YANG~1.YAN\\AppData\\Local\\Temp\\SNAGHTML1a657cbf.PNG" \* MERGEFORMATINET </w:instrText>
      </w:r>
      <w:r w:rsidRPr="00483A6C">
        <w:fldChar w:fldCharType="separate"/>
      </w:r>
      <w:r w:rsidRPr="00483A6C">
        <w:fldChar w:fldCharType="begin"/>
      </w:r>
      <w:r w:rsidRPr="00483A6C">
        <w:instrText xml:space="preserve"> INCLUDEPICTURE  "C:\\Users\\YANG~1.YAN\\AppData\\Local\\Temp\\SNAGHTML1a657cbf.PNG" \* MERGEFORMATINET </w:instrText>
      </w:r>
      <w:r w:rsidRPr="00483A6C">
        <w:fldChar w:fldCharType="separate"/>
      </w:r>
      <w:r w:rsidRPr="00483A6C">
        <w:fldChar w:fldCharType="begin"/>
      </w:r>
      <w:r w:rsidRPr="00483A6C">
        <w:instrText xml:space="preserve"> INCLUDEPICTURE  "C:\\Users\\YANG~1.YAN\\AppData\\Local\\Temp\\SNAGHTML1a657cbf.PNG" \* MERGEFORMATINET </w:instrText>
      </w:r>
      <w:r w:rsidRPr="00483A6C">
        <w:fldChar w:fldCharType="separate"/>
      </w:r>
      <w:r w:rsidRPr="00483A6C">
        <w:fldChar w:fldCharType="begin"/>
      </w:r>
      <w:r w:rsidRPr="00483A6C">
        <w:instrText xml:space="preserve"> INCLUDEPICTURE  "C:\\Users\\YANG~1.YAN\\AppData\\Local\\Temp\\SNAGHTML1a657cbf.PNG" \* MERGEFORMATINET </w:instrText>
      </w:r>
      <w:r w:rsidRPr="00483A6C">
        <w:fldChar w:fldCharType="separate"/>
      </w:r>
      <w:r w:rsidR="00483A6C" w:rsidRPr="00483A6C">
        <w:pict w14:anchorId="3F652D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7pt;height:229.4pt">
            <v:imagedata r:id="rId18" r:href="rId19"/>
          </v:shape>
        </w:pict>
      </w:r>
      <w:r w:rsidRPr="00483A6C">
        <w:fldChar w:fldCharType="end"/>
      </w:r>
      <w:r w:rsidRPr="00483A6C">
        <w:fldChar w:fldCharType="end"/>
      </w:r>
      <w:r w:rsidRPr="00483A6C">
        <w:fldChar w:fldCharType="end"/>
      </w:r>
      <w:r w:rsidRPr="00483A6C">
        <w:fldChar w:fldCharType="end"/>
      </w:r>
      <w:r w:rsidRPr="00483A6C">
        <w:fldChar w:fldCharType="end"/>
      </w:r>
      <w:r w:rsidRPr="00483A6C">
        <w:fldChar w:fldCharType="end"/>
      </w:r>
      <w:r w:rsidRPr="00483A6C">
        <w:fldChar w:fldCharType="end"/>
      </w:r>
      <w:r w:rsidRPr="00483A6C">
        <w:fldChar w:fldCharType="end"/>
      </w:r>
      <w:r w:rsidRPr="00483A6C">
        <w:fldChar w:fldCharType="end"/>
      </w:r>
      <w:r w:rsidRPr="00483A6C">
        <w:fldChar w:fldCharType="end"/>
      </w:r>
      <w:r w:rsidRPr="00483A6C">
        <w:fldChar w:fldCharType="end"/>
      </w:r>
      <w:r w:rsidRPr="00483A6C">
        <w:fldChar w:fldCharType="end"/>
      </w:r>
      <w:r w:rsidRPr="00483A6C">
        <w:fldChar w:fldCharType="end"/>
      </w:r>
      <w:r w:rsidRPr="00483A6C">
        <w:fldChar w:fldCharType="end"/>
      </w:r>
      <w:r w:rsidRPr="00483A6C">
        <w:fldChar w:fldCharType="end"/>
      </w:r>
      <w:r w:rsidRPr="00483A6C">
        <w:fldChar w:fldCharType="end"/>
      </w:r>
      <w:r w:rsidRPr="00483A6C">
        <w:fldChar w:fldCharType="end"/>
      </w:r>
      <w:r w:rsidRPr="00483A6C">
        <w:fldChar w:fldCharType="end"/>
      </w:r>
    </w:p>
    <w:p w14:paraId="458496A1" w14:textId="77777777" w:rsidR="00A855AB" w:rsidRPr="00483A6C" w:rsidRDefault="00000000">
      <w:pPr>
        <w:pStyle w:val="afb"/>
        <w:spacing w:after="156"/>
        <w:ind w:leftChars="90" w:left="688" w:hangingChars="208" w:hanging="499"/>
        <w:jc w:val="center"/>
      </w:pPr>
      <w:r w:rsidRPr="00483A6C">
        <w:t>母线模型</w:t>
      </w:r>
    </w:p>
    <w:p w14:paraId="0A936DEA" w14:textId="77777777" w:rsidR="00A855AB" w:rsidRPr="00483A6C" w:rsidRDefault="00A855AB">
      <w:pPr>
        <w:jc w:val="left"/>
        <w:rPr>
          <w:rFonts w:ascii="微软雅黑" w:eastAsia="微软雅黑" w:hAnsi="微软雅黑"/>
          <w:b/>
          <w:sz w:val="24"/>
          <w:szCs w:val="24"/>
        </w:rPr>
      </w:pPr>
    </w:p>
    <w:p w14:paraId="54EC722A" w14:textId="77777777" w:rsidR="00A855AB" w:rsidRPr="00483A6C" w:rsidRDefault="00A855AB">
      <w:pPr>
        <w:jc w:val="left"/>
        <w:rPr>
          <w:rFonts w:ascii="微软雅黑" w:eastAsia="微软雅黑" w:hAnsi="微软雅黑"/>
          <w:sz w:val="24"/>
          <w:szCs w:val="24"/>
        </w:rPr>
      </w:pPr>
    </w:p>
    <w:p w14:paraId="0DE48C07" w14:textId="77777777" w:rsidR="00A855AB" w:rsidRPr="00483A6C" w:rsidRDefault="00A855AB">
      <w:pPr>
        <w:rPr>
          <w:rFonts w:ascii="微软雅黑" w:eastAsia="微软雅黑" w:hAnsi="微软雅黑"/>
          <w:sz w:val="24"/>
          <w:szCs w:val="24"/>
        </w:rPr>
      </w:pPr>
    </w:p>
    <w:p w14:paraId="13DCA90F" w14:textId="77777777" w:rsidR="00A855AB" w:rsidRPr="00483A6C" w:rsidRDefault="00A855AB"/>
    <w:p w14:paraId="134E66FD" w14:textId="77777777" w:rsidR="00A855AB" w:rsidRPr="00483A6C" w:rsidRDefault="00000000">
      <w:pPr>
        <w:pStyle w:val="3"/>
      </w:pPr>
      <w:r w:rsidRPr="00483A6C">
        <w:rPr>
          <w:rFonts w:hint="eastAsia"/>
        </w:rPr>
        <w:lastRenderedPageBreak/>
        <w:t>1</w:t>
      </w:r>
      <w:r w:rsidRPr="00483A6C">
        <w:rPr>
          <w:rFonts w:hint="eastAsia"/>
        </w:rPr>
        <w:t>、带线缆的</w:t>
      </w:r>
      <w:r w:rsidRPr="00483A6C">
        <w:t>管件</w:t>
      </w:r>
    </w:p>
    <w:p w14:paraId="41D1B6C6" w14:textId="77777777" w:rsidR="00A855AB" w:rsidRPr="00483A6C" w:rsidRDefault="00000000">
      <w:pPr>
        <w:pStyle w:val="4"/>
      </w:pPr>
      <w:r w:rsidRPr="00483A6C">
        <w:rPr>
          <w:rFonts w:hint="eastAsia"/>
        </w:rPr>
        <w:t>1.1</w:t>
      </w:r>
      <w:r w:rsidRPr="00483A6C">
        <w:rPr>
          <w:rFonts w:hint="eastAsia"/>
        </w:rPr>
        <w:t>、</w:t>
      </w:r>
      <w:r w:rsidRPr="00483A6C">
        <w:rPr>
          <w:rFonts w:ascii="微软雅黑" w:eastAsia="微软雅黑" w:hAnsi="微软雅黑" w:hint="eastAsia"/>
          <w:sz w:val="24"/>
          <w:szCs w:val="24"/>
        </w:rPr>
        <w:t>线缆族命名和</w:t>
      </w:r>
      <w:r w:rsidRPr="00483A6C">
        <w:rPr>
          <w:rFonts w:ascii="微软雅黑" w:eastAsia="微软雅黑" w:hAnsi="微软雅黑"/>
          <w:sz w:val="24"/>
          <w:szCs w:val="24"/>
        </w:rPr>
        <w:t>属性</w:t>
      </w:r>
      <w:r w:rsidRPr="00483A6C">
        <w:rPr>
          <w:rFonts w:ascii="微软雅黑" w:eastAsia="微软雅黑" w:hAnsi="微软雅黑" w:hint="eastAsia"/>
          <w:sz w:val="24"/>
          <w:szCs w:val="24"/>
        </w:rPr>
        <w:t>类：</w:t>
      </w:r>
    </w:p>
    <w:p w14:paraId="255DB2FB"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带配件的线管revit属性中线管回路信息无，此部分将影响线管模型的回路核查以及软件能否按回路出线管报表的功能。</w:t>
      </w:r>
    </w:p>
    <w:p w14:paraId="16A813FD" w14:textId="77777777" w:rsidR="00A855AB" w:rsidRPr="00483A6C" w:rsidRDefault="00000000">
      <w:pPr>
        <w:spacing w:line="360" w:lineRule="auto"/>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构件属性中需要包含系统和回路信息. 线缆规格型号拆分逻辑说明，对下面的文字进行拆分：ZR-RVVP-1X3X1.5+CAT6-UTP/-1X4P+BV-3X2.5：</w:t>
      </w:r>
    </w:p>
    <w:p w14:paraId="49138B5B" w14:textId="77777777" w:rsidR="00A855AB" w:rsidRPr="00483A6C" w:rsidRDefault="00000000">
      <w:pPr>
        <w:spacing w:line="360" w:lineRule="auto"/>
        <w:jc w:val="left"/>
        <w:rPr>
          <w:rFonts w:ascii="微软雅黑" w:eastAsia="微软雅黑" w:hAnsi="微软雅黑"/>
          <w:sz w:val="24"/>
          <w:szCs w:val="24"/>
        </w:rPr>
      </w:pPr>
      <w:r w:rsidRPr="00483A6C">
        <w:rPr>
          <w:rFonts w:ascii="微软雅黑" w:eastAsia="微软雅黑" w:hAnsi="微软雅黑" w:hint="eastAsia"/>
          <w:sz w:val="24"/>
          <w:szCs w:val="24"/>
        </w:rPr>
        <w:t>通过“+”和软件内置材质库拆分出不同的规格型号的电线或者电缆，如例子所示拆分为：ZR-RVVP-1X3X1.5电缆、CAT6-UTP/-1X4P电缆、BV-3X2.5电线；</w:t>
      </w:r>
    </w:p>
    <w:p w14:paraId="0DD5EF9D" w14:textId="77777777" w:rsidR="00A855AB" w:rsidRPr="00483A6C" w:rsidRDefault="00000000">
      <w:pPr>
        <w:spacing w:line="360" w:lineRule="auto"/>
        <w:jc w:val="left"/>
        <w:rPr>
          <w:rFonts w:ascii="微软雅黑" w:eastAsia="微软雅黑" w:hAnsi="微软雅黑"/>
          <w:sz w:val="24"/>
          <w:szCs w:val="24"/>
        </w:rPr>
      </w:pPr>
      <w:r w:rsidRPr="00483A6C">
        <w:rPr>
          <w:rFonts w:ascii="微软雅黑" w:eastAsia="微软雅黑" w:hAnsi="微软雅黑" w:hint="eastAsia"/>
          <w:sz w:val="24"/>
          <w:szCs w:val="24"/>
        </w:rPr>
        <w:t>通过‘X’、‘x’、‘*’来拆分线缆的根数。符号的前后都是数字，如果判定材质是电线，则拆分符号前面数字为根数；如果判定材质是电缆，符号前面数字不能作为根数，表示材质代号前面的数字才是电缆的根数，没有的默认根数为1。</w:t>
      </w:r>
    </w:p>
    <w:p w14:paraId="63560D6F"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ZR-RVVP-1X3X1.5 拆分电缆根数为1，电缆规格型号为ZR-RVVP-1X3X1.5；</w:t>
      </w:r>
    </w:p>
    <w:p w14:paraId="774E4C63"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CAT6-UTP/-1X4P 拆分电缆根数为1，电缆规格型号为  CAT6-UTP/-1X4P；</w:t>
      </w:r>
    </w:p>
    <w:p w14:paraId="11D575D7"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BV-3X2.5 拆分电线根数为3，电线规格型号为BV-2.5；</w:t>
      </w:r>
    </w:p>
    <w:p w14:paraId="451686F5"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“带配件的线管”族名称举例：</w:t>
      </w:r>
    </w:p>
    <w:p w14:paraId="0C443448"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第一种：</w:t>
      </w:r>
      <w:r w:rsidRPr="00483A6C">
        <w:rPr>
          <w:rFonts w:ascii="微软雅黑" w:eastAsia="微软雅黑" w:hAnsi="微软雅黑"/>
          <w:sz w:val="24"/>
          <w:szCs w:val="24"/>
        </w:rPr>
        <w:t>WDZBN-BYJ-3X2.5</w:t>
      </w:r>
      <w:r w:rsidRPr="00483A6C">
        <w:rPr>
          <w:rFonts w:ascii="微软雅黑" w:eastAsia="微软雅黑" w:hAnsi="微软雅黑" w:hint="eastAsia"/>
          <w:sz w:val="24"/>
          <w:szCs w:val="24"/>
        </w:rPr>
        <w:t>+SC20</w:t>
      </w:r>
    </w:p>
    <w:p w14:paraId="2F966860" w14:textId="77777777" w:rsidR="00A855AB" w:rsidRPr="00483A6C" w:rsidRDefault="00000000">
      <w:pPr>
        <w:spacing w:line="360" w:lineRule="auto"/>
        <w:jc w:val="center"/>
        <w:rPr>
          <w:rFonts w:ascii="微软雅黑" w:eastAsia="微软雅黑" w:hAnsi="微软雅黑"/>
          <w:sz w:val="24"/>
          <w:szCs w:val="24"/>
        </w:rPr>
      </w:pPr>
      <w:r w:rsidRPr="00483A6C">
        <w:rPr>
          <w:rFonts w:hint="eastAsia"/>
          <w:noProof/>
          <w:sz w:val="24"/>
          <w:szCs w:val="24"/>
        </w:rPr>
        <w:lastRenderedPageBreak/>
        <w:drawing>
          <wp:inline distT="0" distB="0" distL="0" distR="0" wp14:anchorId="277E24D0" wp14:editId="2D571847">
            <wp:extent cx="2886075" cy="3951605"/>
            <wp:effectExtent l="0" t="0" r="9525" b="0"/>
            <wp:docPr id="6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1"/>
                    <pic:cNvPicPr>
                      <a:picLocks noChangeAspect="1" noChangeArrowheads="1"/>
                    </pic:cNvPicPr>
                  </pic:nvPicPr>
                  <pic:blipFill>
                    <a:blip r:embed="rId20"/>
                    <a:srcRect/>
                    <a:stretch>
                      <a:fillRect/>
                    </a:stretch>
                  </pic:blipFill>
                  <pic:spPr>
                    <a:xfrm>
                      <a:off x="0" y="0"/>
                      <a:ext cx="2894965" cy="3963629"/>
                    </a:xfrm>
                    <a:prstGeom prst="rect">
                      <a:avLst/>
                    </a:prstGeom>
                    <a:noFill/>
                    <a:ln w="9525">
                      <a:noFill/>
                      <a:miter lim="800000"/>
                      <a:headEnd/>
                      <a:tailEnd/>
                    </a:ln>
                  </pic:spPr>
                </pic:pic>
              </a:graphicData>
            </a:graphic>
          </wp:inline>
        </w:drawing>
      </w:r>
    </w:p>
    <w:p w14:paraId="382F09E3"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第二种：</w:t>
      </w:r>
      <w:r w:rsidRPr="00483A6C">
        <w:rPr>
          <w:rFonts w:ascii="微软雅黑" w:eastAsia="微软雅黑" w:hAnsi="微软雅黑"/>
          <w:sz w:val="24"/>
          <w:szCs w:val="24"/>
        </w:rPr>
        <w:t>WDZBN-</w:t>
      </w:r>
      <w:r w:rsidRPr="00483A6C">
        <w:rPr>
          <w:rFonts w:ascii="微软雅黑" w:eastAsia="微软雅黑" w:hAnsi="微软雅黑" w:hint="eastAsia"/>
          <w:sz w:val="24"/>
          <w:szCs w:val="24"/>
        </w:rPr>
        <w:t>YJY</w:t>
      </w:r>
      <w:r w:rsidRPr="00483A6C">
        <w:rPr>
          <w:rFonts w:ascii="微软雅黑" w:eastAsia="微软雅黑" w:hAnsi="微软雅黑"/>
          <w:sz w:val="24"/>
          <w:szCs w:val="24"/>
        </w:rPr>
        <w:t>-</w:t>
      </w:r>
      <w:r w:rsidRPr="00483A6C">
        <w:rPr>
          <w:rFonts w:ascii="微软雅黑" w:eastAsia="微软雅黑" w:hAnsi="微软雅黑" w:hint="eastAsia"/>
          <w:sz w:val="24"/>
          <w:szCs w:val="24"/>
        </w:rPr>
        <w:t>5</w:t>
      </w:r>
      <w:r w:rsidRPr="00483A6C">
        <w:rPr>
          <w:rFonts w:ascii="微软雅黑" w:eastAsia="微软雅黑" w:hAnsi="微软雅黑"/>
          <w:sz w:val="24"/>
          <w:szCs w:val="24"/>
        </w:rPr>
        <w:t>X</w:t>
      </w:r>
      <w:r w:rsidRPr="00483A6C">
        <w:rPr>
          <w:rFonts w:ascii="微软雅黑" w:eastAsia="微软雅黑" w:hAnsi="微软雅黑" w:hint="eastAsia"/>
          <w:sz w:val="24"/>
          <w:szCs w:val="24"/>
        </w:rPr>
        <w:t>16-CT+SC40</w:t>
      </w:r>
    </w:p>
    <w:p w14:paraId="7F9B093A" w14:textId="77777777" w:rsidR="00A855AB" w:rsidRPr="00483A6C" w:rsidRDefault="00000000">
      <w:pPr>
        <w:jc w:val="center"/>
        <w:rPr>
          <w:rFonts w:ascii="微软雅黑" w:eastAsia="微软雅黑" w:hAnsi="微软雅黑"/>
          <w:sz w:val="24"/>
          <w:szCs w:val="24"/>
        </w:rPr>
      </w:pPr>
      <w:r w:rsidRPr="00483A6C">
        <w:rPr>
          <w:noProof/>
          <w:sz w:val="24"/>
          <w:szCs w:val="24"/>
        </w:rPr>
        <w:drawing>
          <wp:inline distT="0" distB="0" distL="0" distR="0" wp14:anchorId="014B3809" wp14:editId="3DB15563">
            <wp:extent cx="3105150" cy="3685540"/>
            <wp:effectExtent l="19050" t="0" r="0" b="0"/>
            <wp:docPr id="25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
                    <pic:cNvPicPr>
                      <a:picLocks noChangeAspect="1" noChangeArrowheads="1"/>
                    </pic:cNvPicPr>
                  </pic:nvPicPr>
                  <pic:blipFill>
                    <a:blip r:embed="rId21"/>
                    <a:srcRect/>
                    <a:stretch>
                      <a:fillRect/>
                    </a:stretch>
                  </pic:blipFill>
                  <pic:spPr>
                    <a:xfrm>
                      <a:off x="0" y="0"/>
                      <a:ext cx="3111026" cy="3692702"/>
                    </a:xfrm>
                    <a:prstGeom prst="rect">
                      <a:avLst/>
                    </a:prstGeom>
                    <a:noFill/>
                    <a:ln w="9525">
                      <a:noFill/>
                      <a:miter lim="800000"/>
                      <a:headEnd/>
                      <a:tailEnd/>
                    </a:ln>
                  </pic:spPr>
                </pic:pic>
              </a:graphicData>
            </a:graphic>
          </wp:inline>
        </w:drawing>
      </w:r>
    </w:p>
    <w:p w14:paraId="79BDE603" w14:textId="77777777" w:rsidR="00A855AB" w:rsidRPr="00483A6C" w:rsidRDefault="00A855AB">
      <w:pPr>
        <w:jc w:val="center"/>
        <w:rPr>
          <w:rFonts w:ascii="微软雅黑" w:eastAsia="微软雅黑" w:hAnsi="微软雅黑"/>
          <w:sz w:val="24"/>
          <w:szCs w:val="24"/>
        </w:rPr>
      </w:pPr>
    </w:p>
    <w:p w14:paraId="052DE952"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第三种：</w:t>
      </w:r>
      <w:r w:rsidRPr="00483A6C">
        <w:rPr>
          <w:rFonts w:ascii="微软雅黑" w:eastAsia="微软雅黑" w:hAnsi="微软雅黑"/>
          <w:sz w:val="24"/>
          <w:szCs w:val="24"/>
        </w:rPr>
        <w:t>2X(WDZB-YJY-5X</w:t>
      </w:r>
      <w:proofErr w:type="gramStart"/>
      <w:r w:rsidRPr="00483A6C">
        <w:rPr>
          <w:rFonts w:ascii="微软雅黑" w:eastAsia="微软雅黑" w:hAnsi="微软雅黑"/>
          <w:sz w:val="24"/>
          <w:szCs w:val="24"/>
        </w:rPr>
        <w:t>16)</w:t>
      </w:r>
      <w:r w:rsidRPr="00483A6C">
        <w:rPr>
          <w:rFonts w:ascii="微软雅黑" w:eastAsia="微软雅黑" w:hAnsi="微软雅黑" w:hint="eastAsia"/>
          <w:sz w:val="24"/>
          <w:szCs w:val="24"/>
        </w:rPr>
        <w:t>+</w:t>
      </w:r>
      <w:proofErr w:type="gramEnd"/>
      <w:r w:rsidRPr="00483A6C">
        <w:rPr>
          <w:rFonts w:ascii="微软雅黑" w:eastAsia="微软雅黑" w:hAnsi="微软雅黑" w:hint="eastAsia"/>
          <w:sz w:val="24"/>
          <w:szCs w:val="24"/>
        </w:rPr>
        <w:t>SC40</w:t>
      </w:r>
    </w:p>
    <w:p w14:paraId="4D5C9560" w14:textId="77777777" w:rsidR="00A855AB" w:rsidRPr="00483A6C" w:rsidRDefault="00000000">
      <w:pPr>
        <w:jc w:val="center"/>
        <w:rPr>
          <w:rFonts w:ascii="微软雅黑" w:eastAsia="微软雅黑" w:hAnsi="微软雅黑"/>
          <w:b/>
          <w:sz w:val="24"/>
          <w:szCs w:val="24"/>
        </w:rPr>
      </w:pPr>
      <w:r w:rsidRPr="00483A6C">
        <w:rPr>
          <w:noProof/>
          <w:sz w:val="24"/>
          <w:szCs w:val="24"/>
        </w:rPr>
        <w:lastRenderedPageBreak/>
        <w:drawing>
          <wp:inline distT="0" distB="0" distL="0" distR="0" wp14:anchorId="57257F92" wp14:editId="549BE9B7">
            <wp:extent cx="3454400" cy="3456305"/>
            <wp:effectExtent l="19050" t="0" r="0" b="0"/>
            <wp:docPr id="25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48"/>
                    <pic:cNvPicPr>
                      <a:picLocks noChangeAspect="1" noChangeArrowheads="1"/>
                    </pic:cNvPicPr>
                  </pic:nvPicPr>
                  <pic:blipFill>
                    <a:blip r:embed="rId22"/>
                    <a:srcRect/>
                    <a:stretch>
                      <a:fillRect/>
                    </a:stretch>
                  </pic:blipFill>
                  <pic:spPr>
                    <a:xfrm>
                      <a:off x="0" y="0"/>
                      <a:ext cx="3459542" cy="3461783"/>
                    </a:xfrm>
                    <a:prstGeom prst="rect">
                      <a:avLst/>
                    </a:prstGeom>
                    <a:noFill/>
                    <a:ln w="9525">
                      <a:noFill/>
                      <a:miter lim="800000"/>
                      <a:headEnd/>
                      <a:tailEnd/>
                    </a:ln>
                  </pic:spPr>
                </pic:pic>
              </a:graphicData>
            </a:graphic>
          </wp:inline>
        </w:drawing>
      </w:r>
    </w:p>
    <w:p w14:paraId="73DB729E"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第四种：2x(</w:t>
      </w:r>
      <w:r w:rsidRPr="00483A6C">
        <w:rPr>
          <w:rFonts w:ascii="微软雅黑" w:eastAsia="微软雅黑" w:hAnsi="微软雅黑"/>
          <w:sz w:val="24"/>
          <w:szCs w:val="24"/>
        </w:rPr>
        <w:t>WDZBN-YJY-3X</w:t>
      </w:r>
      <w:proofErr w:type="gramStart"/>
      <w:r w:rsidRPr="00483A6C">
        <w:rPr>
          <w:rFonts w:ascii="微软雅黑" w:eastAsia="微软雅黑" w:hAnsi="微软雅黑"/>
          <w:sz w:val="24"/>
          <w:szCs w:val="24"/>
        </w:rPr>
        <w:t>35</w:t>
      </w:r>
      <w:r w:rsidRPr="00483A6C">
        <w:rPr>
          <w:rFonts w:ascii="微软雅黑" w:eastAsia="微软雅黑" w:hAnsi="微软雅黑" w:hint="eastAsia"/>
          <w:sz w:val="24"/>
          <w:szCs w:val="24"/>
        </w:rPr>
        <w:t>)+</w:t>
      </w:r>
      <w:proofErr w:type="gramEnd"/>
      <w:r w:rsidRPr="00483A6C">
        <w:rPr>
          <w:rFonts w:ascii="微软雅黑" w:eastAsia="微软雅黑" w:hAnsi="微软雅黑" w:hint="eastAsia"/>
          <w:sz w:val="24"/>
          <w:szCs w:val="24"/>
        </w:rPr>
        <w:t>3x(</w:t>
      </w:r>
      <w:r w:rsidRPr="00483A6C">
        <w:rPr>
          <w:rFonts w:ascii="微软雅黑" w:eastAsia="微软雅黑" w:hAnsi="微软雅黑"/>
          <w:sz w:val="24"/>
          <w:szCs w:val="24"/>
        </w:rPr>
        <w:t>WDZBN-YJY-</w:t>
      </w:r>
      <w:r w:rsidRPr="00483A6C">
        <w:rPr>
          <w:rFonts w:ascii="微软雅黑" w:eastAsia="微软雅黑" w:hAnsi="微软雅黑" w:hint="eastAsia"/>
          <w:sz w:val="24"/>
          <w:szCs w:val="24"/>
        </w:rPr>
        <w:t>5</w:t>
      </w:r>
      <w:r w:rsidRPr="00483A6C">
        <w:rPr>
          <w:rFonts w:ascii="微软雅黑" w:eastAsia="微软雅黑" w:hAnsi="微软雅黑"/>
          <w:sz w:val="24"/>
          <w:szCs w:val="24"/>
        </w:rPr>
        <w:t>X</w:t>
      </w:r>
      <w:r w:rsidRPr="00483A6C">
        <w:rPr>
          <w:rFonts w:ascii="微软雅黑" w:eastAsia="微软雅黑" w:hAnsi="微软雅黑" w:hint="eastAsia"/>
          <w:sz w:val="24"/>
          <w:szCs w:val="24"/>
        </w:rPr>
        <w:t>16)+SC40</w:t>
      </w:r>
    </w:p>
    <w:p w14:paraId="44C90312" w14:textId="77777777" w:rsidR="00A855AB" w:rsidRPr="00483A6C" w:rsidRDefault="00000000">
      <w:pPr>
        <w:jc w:val="center"/>
        <w:rPr>
          <w:rFonts w:ascii="微软雅黑" w:eastAsia="微软雅黑" w:hAnsi="微软雅黑"/>
          <w:b/>
          <w:sz w:val="24"/>
          <w:szCs w:val="24"/>
        </w:rPr>
      </w:pPr>
      <w:r w:rsidRPr="00483A6C">
        <w:rPr>
          <w:rFonts w:ascii="微软雅黑" w:eastAsia="微软雅黑" w:hAnsi="微软雅黑"/>
          <w:noProof/>
          <w:sz w:val="24"/>
          <w:szCs w:val="24"/>
        </w:rPr>
        <w:drawing>
          <wp:inline distT="0" distB="0" distL="0" distR="0" wp14:anchorId="7C61FDF9" wp14:editId="56593A42">
            <wp:extent cx="3552825" cy="3195955"/>
            <wp:effectExtent l="0" t="0" r="0" b="4445"/>
            <wp:docPr id="2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54"/>
                    <pic:cNvPicPr>
                      <a:picLocks noChangeAspect="1" noChangeArrowheads="1"/>
                    </pic:cNvPicPr>
                  </pic:nvPicPr>
                  <pic:blipFill>
                    <a:blip r:embed="rId23"/>
                    <a:srcRect/>
                    <a:stretch>
                      <a:fillRect/>
                    </a:stretch>
                  </pic:blipFill>
                  <pic:spPr>
                    <a:xfrm>
                      <a:off x="0" y="0"/>
                      <a:ext cx="3561285" cy="3204019"/>
                    </a:xfrm>
                    <a:prstGeom prst="rect">
                      <a:avLst/>
                    </a:prstGeom>
                    <a:noFill/>
                    <a:ln w="9525">
                      <a:noFill/>
                      <a:miter lim="800000"/>
                      <a:headEnd/>
                      <a:tailEnd/>
                    </a:ln>
                  </pic:spPr>
                </pic:pic>
              </a:graphicData>
            </a:graphic>
          </wp:inline>
        </w:drawing>
      </w:r>
    </w:p>
    <w:p w14:paraId="6E87A420"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第五种：RVS-2X1.5+BV-3X2.5+SC40</w:t>
      </w:r>
    </w:p>
    <w:p w14:paraId="64B0509D" w14:textId="77777777" w:rsidR="00A855AB" w:rsidRPr="00483A6C" w:rsidRDefault="00000000">
      <w:pPr>
        <w:jc w:val="center"/>
        <w:rPr>
          <w:rFonts w:ascii="微软雅黑" w:eastAsia="微软雅黑" w:hAnsi="微软雅黑"/>
          <w:b/>
          <w:sz w:val="24"/>
          <w:szCs w:val="24"/>
        </w:rPr>
      </w:pPr>
      <w:r w:rsidRPr="00483A6C">
        <w:rPr>
          <w:noProof/>
          <w:sz w:val="24"/>
          <w:szCs w:val="24"/>
        </w:rPr>
        <w:lastRenderedPageBreak/>
        <w:drawing>
          <wp:inline distT="0" distB="0" distL="0" distR="0" wp14:anchorId="381CD91C" wp14:editId="45C1C690">
            <wp:extent cx="3486150" cy="3665220"/>
            <wp:effectExtent l="19050" t="0" r="0" b="0"/>
            <wp:docPr id="26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60"/>
                    <pic:cNvPicPr>
                      <a:picLocks noChangeAspect="1" noChangeArrowheads="1"/>
                    </pic:cNvPicPr>
                  </pic:nvPicPr>
                  <pic:blipFill>
                    <a:blip r:embed="rId24"/>
                    <a:srcRect/>
                    <a:stretch>
                      <a:fillRect/>
                    </a:stretch>
                  </pic:blipFill>
                  <pic:spPr>
                    <a:xfrm>
                      <a:off x="0" y="0"/>
                      <a:ext cx="3493845" cy="3673596"/>
                    </a:xfrm>
                    <a:prstGeom prst="rect">
                      <a:avLst/>
                    </a:prstGeom>
                    <a:noFill/>
                    <a:ln w="9525">
                      <a:noFill/>
                      <a:miter lim="800000"/>
                      <a:headEnd/>
                      <a:tailEnd/>
                    </a:ln>
                  </pic:spPr>
                </pic:pic>
              </a:graphicData>
            </a:graphic>
          </wp:inline>
        </w:drawing>
      </w:r>
    </w:p>
    <w:p w14:paraId="5B1193F0"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第六种：BV-2X25+1X16+SC20或者 BV-2X25+BV-1X16+SC20</w:t>
      </w:r>
    </w:p>
    <w:p w14:paraId="4C655686" w14:textId="77777777" w:rsidR="00A855AB" w:rsidRPr="00483A6C" w:rsidRDefault="00000000">
      <w:pPr>
        <w:jc w:val="center"/>
        <w:rPr>
          <w:rFonts w:ascii="微软雅黑" w:eastAsia="微软雅黑" w:hAnsi="微软雅黑"/>
          <w:b/>
          <w:sz w:val="24"/>
          <w:szCs w:val="24"/>
        </w:rPr>
      </w:pPr>
      <w:r w:rsidRPr="00483A6C">
        <w:rPr>
          <w:noProof/>
          <w:sz w:val="24"/>
          <w:szCs w:val="24"/>
        </w:rPr>
        <w:drawing>
          <wp:inline distT="0" distB="0" distL="0" distR="0" wp14:anchorId="35EB4F6A" wp14:editId="1F526BD4">
            <wp:extent cx="2482850" cy="2750820"/>
            <wp:effectExtent l="19050" t="0" r="0" b="0"/>
            <wp:docPr id="2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
                    <pic:cNvPicPr>
                      <a:picLocks noChangeAspect="1" noChangeArrowheads="1"/>
                    </pic:cNvPicPr>
                  </pic:nvPicPr>
                  <pic:blipFill>
                    <a:blip r:embed="rId25"/>
                    <a:srcRect/>
                    <a:stretch>
                      <a:fillRect/>
                    </a:stretch>
                  </pic:blipFill>
                  <pic:spPr>
                    <a:xfrm>
                      <a:off x="0" y="0"/>
                      <a:ext cx="2486201" cy="2755158"/>
                    </a:xfrm>
                    <a:prstGeom prst="rect">
                      <a:avLst/>
                    </a:prstGeom>
                    <a:noFill/>
                    <a:ln w="9525">
                      <a:noFill/>
                      <a:miter lim="800000"/>
                      <a:headEnd/>
                      <a:tailEnd/>
                    </a:ln>
                  </pic:spPr>
                </pic:pic>
              </a:graphicData>
            </a:graphic>
          </wp:inline>
        </w:drawing>
      </w:r>
    </w:p>
    <w:p w14:paraId="66B5219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以上六种场景处理方式同样应用与“不带配件的线管”族上线</w:t>
      </w:r>
      <w:proofErr w:type="gramStart"/>
      <w:r w:rsidRPr="00483A6C">
        <w:rPr>
          <w:rFonts w:ascii="微软雅黑" w:eastAsia="微软雅黑" w:hAnsi="微软雅黑" w:hint="eastAsia"/>
          <w:sz w:val="24"/>
          <w:szCs w:val="24"/>
        </w:rPr>
        <w:t>缆</w:t>
      </w:r>
      <w:proofErr w:type="gramEnd"/>
      <w:r w:rsidRPr="00483A6C">
        <w:rPr>
          <w:rFonts w:ascii="微软雅黑" w:eastAsia="微软雅黑" w:hAnsi="微软雅黑" w:hint="eastAsia"/>
          <w:sz w:val="24"/>
          <w:szCs w:val="24"/>
        </w:rPr>
        <w:t>拆分。</w:t>
      </w:r>
    </w:p>
    <w:p w14:paraId="4DD60EDF"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族命名是否符合要求、</w:t>
      </w:r>
      <w:proofErr w:type="gramStart"/>
      <w:r w:rsidRPr="00483A6C">
        <w:rPr>
          <w:rFonts w:ascii="微软雅黑" w:eastAsia="微软雅黑" w:hAnsi="微软雅黑" w:hint="eastAsia"/>
          <w:sz w:val="24"/>
          <w:szCs w:val="24"/>
        </w:rPr>
        <w:t>算量需要</w:t>
      </w:r>
      <w:proofErr w:type="gramEnd"/>
      <w:r w:rsidRPr="00483A6C">
        <w:rPr>
          <w:rFonts w:ascii="微软雅黑" w:eastAsia="微软雅黑" w:hAnsi="微软雅黑" w:hint="eastAsia"/>
          <w:sz w:val="24"/>
          <w:szCs w:val="24"/>
        </w:rPr>
        <w:t>录入的Revit属性是否齐全以及是否正确，特别是线缆规格与所穿配</w:t>
      </w:r>
      <w:proofErr w:type="gramStart"/>
      <w:r w:rsidRPr="00483A6C">
        <w:rPr>
          <w:rFonts w:ascii="微软雅黑" w:eastAsia="微软雅黑" w:hAnsi="微软雅黑" w:hint="eastAsia"/>
          <w:sz w:val="24"/>
          <w:szCs w:val="24"/>
        </w:rPr>
        <w:t>管大小</w:t>
      </w:r>
      <w:proofErr w:type="gramEnd"/>
      <w:r w:rsidRPr="00483A6C">
        <w:rPr>
          <w:rFonts w:ascii="微软雅黑" w:eastAsia="微软雅黑" w:hAnsi="微软雅黑" w:hint="eastAsia"/>
          <w:sz w:val="24"/>
          <w:szCs w:val="24"/>
        </w:rPr>
        <w:t>是否匹配，且配件的线管Revit属性中要有回路信息以及线缆的敷设方式，软件对多根线缆穿一根配</w:t>
      </w:r>
      <w:proofErr w:type="gramStart"/>
      <w:r w:rsidRPr="00483A6C">
        <w:rPr>
          <w:rFonts w:ascii="微软雅黑" w:eastAsia="微软雅黑" w:hAnsi="微软雅黑" w:hint="eastAsia"/>
          <w:sz w:val="24"/>
          <w:szCs w:val="24"/>
        </w:rPr>
        <w:t>管能否</w:t>
      </w:r>
      <w:proofErr w:type="gramEnd"/>
      <w:r w:rsidRPr="00483A6C">
        <w:rPr>
          <w:rFonts w:ascii="微软雅黑" w:eastAsia="微软雅黑" w:hAnsi="微软雅黑" w:hint="eastAsia"/>
          <w:sz w:val="24"/>
          <w:szCs w:val="24"/>
        </w:rPr>
        <w:t>准确计算。</w:t>
      </w:r>
    </w:p>
    <w:p w14:paraId="28054E44" w14:textId="77777777" w:rsidR="00A855AB" w:rsidRPr="00483A6C" w:rsidRDefault="00000000">
      <w:pPr>
        <w:pStyle w:val="4"/>
      </w:pPr>
      <w:r w:rsidRPr="00483A6C">
        <w:rPr>
          <w:rFonts w:hint="eastAsia"/>
        </w:rPr>
        <w:lastRenderedPageBreak/>
        <w:t>1.2</w:t>
      </w:r>
      <w:r w:rsidRPr="00483A6C">
        <w:rPr>
          <w:rFonts w:hint="eastAsia"/>
        </w:rPr>
        <w:t>、电线、线缆与设备未有效连接：</w:t>
      </w:r>
    </w:p>
    <w:p w14:paraId="6E984497"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对量中遇到的问题以及其对工程量的影响：</w:t>
      </w:r>
    </w:p>
    <w:p w14:paraId="628C5668"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sz w:val="24"/>
          <w:szCs w:val="24"/>
        </w:rPr>
        <w:t>1、模型中存在线管未与灯具配电箱等设备可靠连接如下图：</w:t>
      </w:r>
    </w:p>
    <w:p w14:paraId="3CDBAFDE" w14:textId="77777777" w:rsidR="00A855AB" w:rsidRPr="00483A6C" w:rsidRDefault="00000000">
      <w:pPr>
        <w:rPr>
          <w:rFonts w:ascii="微软雅黑" w:eastAsia="微软雅黑" w:hAnsi="微软雅黑"/>
          <w:b/>
          <w:sz w:val="24"/>
          <w:szCs w:val="24"/>
        </w:rPr>
      </w:pPr>
      <w:r w:rsidRPr="00483A6C">
        <w:rPr>
          <w:noProof/>
        </w:rPr>
        <w:drawing>
          <wp:inline distT="0" distB="0" distL="0" distR="0" wp14:anchorId="37FF6115" wp14:editId="5B3C3DE4">
            <wp:extent cx="5210175" cy="1800225"/>
            <wp:effectExtent l="0" t="0" r="9525" b="9525"/>
            <wp:docPr id="74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6" name="图片 1"/>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210175" cy="1800225"/>
                    </a:xfrm>
                    <a:prstGeom prst="rect">
                      <a:avLst/>
                    </a:prstGeom>
                    <a:noFill/>
                    <a:ln>
                      <a:noFill/>
                    </a:ln>
                  </pic:spPr>
                </pic:pic>
              </a:graphicData>
            </a:graphic>
          </wp:inline>
        </w:drawing>
      </w:r>
    </w:p>
    <w:p w14:paraId="52F6BA8E" w14:textId="77777777" w:rsidR="00A855AB" w:rsidRPr="00483A6C" w:rsidRDefault="00000000">
      <w:pPr>
        <w:rPr>
          <w:rFonts w:ascii="微软雅黑" w:eastAsia="微软雅黑" w:hAnsi="微软雅黑"/>
          <w:b/>
          <w:sz w:val="24"/>
          <w:szCs w:val="24"/>
        </w:rPr>
      </w:pPr>
      <w:r w:rsidRPr="00483A6C">
        <w:rPr>
          <w:noProof/>
        </w:rPr>
        <w:drawing>
          <wp:inline distT="0" distB="0" distL="0" distR="0" wp14:anchorId="311F36CF" wp14:editId="15867B05">
            <wp:extent cx="5274310" cy="2028825"/>
            <wp:effectExtent l="0" t="0" r="2540" b="9525"/>
            <wp:docPr id="74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2" name="图片 1"/>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274310" cy="2028825"/>
                    </a:xfrm>
                    <a:prstGeom prst="rect">
                      <a:avLst/>
                    </a:prstGeom>
                    <a:noFill/>
                    <a:ln>
                      <a:noFill/>
                    </a:ln>
                  </pic:spPr>
                </pic:pic>
              </a:graphicData>
            </a:graphic>
          </wp:inline>
        </w:drawing>
      </w:r>
    </w:p>
    <w:p w14:paraId="5E5FAA6F"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线管未与灯具配电箱等设备连接会造成部分线管工程量及配电箱预留量的漏记。</w:t>
      </w:r>
    </w:p>
    <w:p w14:paraId="171A3DCB" w14:textId="77777777" w:rsidR="00A855AB" w:rsidRPr="00483A6C" w:rsidRDefault="00000000">
      <w:pPr>
        <w:rPr>
          <w:rFonts w:ascii="微软雅黑" w:eastAsia="微软雅黑" w:hAnsi="微软雅黑"/>
          <w:sz w:val="24"/>
          <w:szCs w:val="24"/>
        </w:rPr>
      </w:pPr>
      <w:r w:rsidRPr="00483A6C">
        <w:rPr>
          <w:rFonts w:ascii="微软雅黑" w:eastAsia="微软雅黑" w:hAnsi="微软雅黑"/>
          <w:sz w:val="24"/>
          <w:szCs w:val="24"/>
        </w:rPr>
        <w:t>2.</w:t>
      </w:r>
      <w:r w:rsidRPr="00483A6C">
        <w:rPr>
          <w:rFonts w:ascii="微软雅黑" w:eastAsia="微软雅黑" w:hAnsi="微软雅黑" w:hint="eastAsia"/>
          <w:sz w:val="24"/>
          <w:szCs w:val="24"/>
        </w:rPr>
        <w:t>、三层商铺事故风机电源线垂直高度错误（模型中线管垂直高度连到地面，实际风机高度在4米左右高）如图：</w:t>
      </w:r>
    </w:p>
    <w:p w14:paraId="64C14393" w14:textId="77777777" w:rsidR="00A855AB" w:rsidRPr="00483A6C" w:rsidRDefault="00000000">
      <w:pPr>
        <w:rPr>
          <w:rFonts w:ascii="微软雅黑" w:eastAsia="微软雅黑" w:hAnsi="微软雅黑"/>
          <w:sz w:val="24"/>
          <w:szCs w:val="24"/>
        </w:rPr>
      </w:pPr>
      <w:r w:rsidRPr="00483A6C">
        <w:rPr>
          <w:rFonts w:ascii="微软雅黑" w:eastAsia="微软雅黑" w:hAnsi="微软雅黑"/>
          <w:noProof/>
          <w:sz w:val="24"/>
          <w:szCs w:val="24"/>
        </w:rPr>
        <w:lastRenderedPageBreak/>
        <w:drawing>
          <wp:inline distT="0" distB="0" distL="0" distR="0" wp14:anchorId="632A1DCB" wp14:editId="61C5F0AD">
            <wp:extent cx="4833620" cy="2813050"/>
            <wp:effectExtent l="0" t="0" r="5080" b="6350"/>
            <wp:docPr id="263" name="图片 263" descr="C:\Users\15827\Desktop\风机垂直高度.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C:\Users\15827\Desktop\风机垂直高度.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841316" cy="2817246"/>
                    </a:xfrm>
                    <a:prstGeom prst="rect">
                      <a:avLst/>
                    </a:prstGeom>
                    <a:noFill/>
                    <a:ln>
                      <a:noFill/>
                    </a:ln>
                  </pic:spPr>
                </pic:pic>
              </a:graphicData>
            </a:graphic>
          </wp:inline>
        </w:drawing>
      </w:r>
    </w:p>
    <w:p w14:paraId="654A4C65"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模型风机电源线垂直高度错误造成工程量偏差。</w:t>
      </w:r>
    </w:p>
    <w:p w14:paraId="6E61B167"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模型中线管要与灯具开关配电箱等设备可靠连接，线管走向要按合理走向建模。（明装横平竖直，暗</w:t>
      </w:r>
      <w:proofErr w:type="gramStart"/>
      <w:r w:rsidRPr="00483A6C">
        <w:rPr>
          <w:rFonts w:ascii="微软雅黑" w:eastAsia="微软雅黑" w:hAnsi="微软雅黑" w:hint="eastAsia"/>
          <w:sz w:val="24"/>
          <w:szCs w:val="24"/>
        </w:rPr>
        <w:t>装距离</w:t>
      </w:r>
      <w:proofErr w:type="gramEnd"/>
      <w:r w:rsidRPr="00483A6C">
        <w:rPr>
          <w:rFonts w:ascii="微软雅黑" w:eastAsia="微软雅黑" w:hAnsi="微软雅黑" w:hint="eastAsia"/>
          <w:sz w:val="24"/>
          <w:szCs w:val="24"/>
        </w:rPr>
        <w:t>最短）</w:t>
      </w:r>
    </w:p>
    <w:p w14:paraId="34DFC025"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模型中是否缺少应该建模而未建模的线管，依据线管敷设方式、回路反查功能判别回路走向的合理性、以及是否有预留量判别线管与设备是否可靠连接，以及软件对电线电缆预留损耗等计算规则是否准确且配管配线的规格根数能否准确出量。</w:t>
      </w:r>
    </w:p>
    <w:p w14:paraId="06DB0B82" w14:textId="77777777" w:rsidR="00A855AB" w:rsidRPr="00483A6C" w:rsidRDefault="00000000">
      <w:pPr>
        <w:pStyle w:val="4"/>
      </w:pPr>
      <w:r w:rsidRPr="00483A6C">
        <w:rPr>
          <w:rFonts w:hint="eastAsia"/>
        </w:rPr>
        <w:t>1.3</w:t>
      </w:r>
      <w:r w:rsidRPr="00483A6C">
        <w:rPr>
          <w:rFonts w:hint="eastAsia"/>
        </w:rPr>
        <w:t>、电线、线缆漏建：</w:t>
      </w:r>
    </w:p>
    <w:p w14:paraId="1C553952"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对量中遇到的问题以及其对工程量的影响：</w:t>
      </w:r>
    </w:p>
    <w:p w14:paraId="0C84B005" w14:textId="77777777" w:rsidR="00A855AB" w:rsidRPr="00483A6C" w:rsidRDefault="00000000">
      <w:pPr>
        <w:rPr>
          <w:rFonts w:ascii="微软雅黑" w:eastAsia="微软雅黑" w:hAnsi="微软雅黑"/>
          <w:sz w:val="24"/>
          <w:szCs w:val="24"/>
        </w:rPr>
      </w:pPr>
      <w:r w:rsidRPr="00483A6C">
        <w:rPr>
          <w:rFonts w:ascii="微软雅黑" w:eastAsia="微软雅黑" w:hAnsi="微软雅黑"/>
          <w:sz w:val="24"/>
          <w:szCs w:val="24"/>
        </w:rPr>
        <w:t>1</w:t>
      </w:r>
      <w:r w:rsidRPr="00483A6C">
        <w:rPr>
          <w:rFonts w:ascii="微软雅黑" w:eastAsia="微软雅黑" w:hAnsi="微软雅黑" w:hint="eastAsia"/>
          <w:sz w:val="24"/>
          <w:szCs w:val="24"/>
        </w:rPr>
        <w:t>、模型中由变电所出线引至地上配电箱的线缆缺少如图：</w:t>
      </w:r>
    </w:p>
    <w:p w14:paraId="59617041" w14:textId="77777777" w:rsidR="00A855AB" w:rsidRPr="00483A6C" w:rsidRDefault="00000000">
      <w:pPr>
        <w:rPr>
          <w:rFonts w:ascii="微软雅黑" w:eastAsia="微软雅黑" w:hAnsi="微软雅黑"/>
          <w:sz w:val="24"/>
          <w:szCs w:val="24"/>
        </w:rPr>
      </w:pPr>
      <w:r w:rsidRPr="00483A6C">
        <w:rPr>
          <w:noProof/>
        </w:rPr>
        <w:drawing>
          <wp:inline distT="0" distB="0" distL="0" distR="0" wp14:anchorId="01AF0753" wp14:editId="32B8B2E6">
            <wp:extent cx="5274310" cy="1703705"/>
            <wp:effectExtent l="0" t="0" r="2540" b="0"/>
            <wp:docPr id="2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1"/>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274310" cy="1703705"/>
                    </a:xfrm>
                    <a:prstGeom prst="rect">
                      <a:avLst/>
                    </a:prstGeom>
                    <a:noFill/>
                    <a:ln>
                      <a:noFill/>
                    </a:ln>
                  </pic:spPr>
                </pic:pic>
              </a:graphicData>
            </a:graphic>
          </wp:inline>
        </w:drawing>
      </w:r>
    </w:p>
    <w:p w14:paraId="0A1C4F8C" w14:textId="77777777" w:rsidR="00A855AB" w:rsidRPr="00483A6C" w:rsidRDefault="00000000">
      <w:pPr>
        <w:rPr>
          <w:rFonts w:ascii="微软雅黑" w:eastAsia="微软雅黑" w:hAnsi="微软雅黑"/>
          <w:sz w:val="24"/>
          <w:szCs w:val="24"/>
        </w:rPr>
      </w:pPr>
      <w:r w:rsidRPr="00483A6C">
        <w:rPr>
          <w:noProof/>
        </w:rPr>
        <w:lastRenderedPageBreak/>
        <w:drawing>
          <wp:inline distT="0" distB="0" distL="0" distR="0" wp14:anchorId="72B400CA" wp14:editId="7E8F310D">
            <wp:extent cx="5274310" cy="1579880"/>
            <wp:effectExtent l="0" t="0" r="2540" b="1270"/>
            <wp:docPr id="2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274310" cy="1579880"/>
                    </a:xfrm>
                    <a:prstGeom prst="rect">
                      <a:avLst/>
                    </a:prstGeom>
                    <a:noFill/>
                    <a:ln>
                      <a:noFill/>
                    </a:ln>
                  </pic:spPr>
                </pic:pic>
              </a:graphicData>
            </a:graphic>
          </wp:inline>
        </w:drawing>
      </w:r>
    </w:p>
    <w:p w14:paraId="7B2470D8"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地下室变电所引至地上配电箱线缆的缺少会对工程</w:t>
      </w:r>
      <w:proofErr w:type="gramStart"/>
      <w:r w:rsidRPr="00483A6C">
        <w:rPr>
          <w:rFonts w:ascii="微软雅黑" w:eastAsia="微软雅黑" w:hAnsi="微软雅黑" w:hint="eastAsia"/>
          <w:sz w:val="24"/>
          <w:szCs w:val="24"/>
        </w:rPr>
        <w:t>量造成</w:t>
      </w:r>
      <w:proofErr w:type="gramEnd"/>
      <w:r w:rsidRPr="00483A6C">
        <w:rPr>
          <w:rFonts w:ascii="微软雅黑" w:eastAsia="微软雅黑" w:hAnsi="微软雅黑" w:hint="eastAsia"/>
          <w:sz w:val="24"/>
          <w:szCs w:val="24"/>
        </w:rPr>
        <w:t>很大一部分的漏记。</w:t>
      </w:r>
    </w:p>
    <w:p w14:paraId="4009F725"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2、三层商铺事故风机缺风机控制线如图：</w:t>
      </w:r>
    </w:p>
    <w:p w14:paraId="595B16D7" w14:textId="77777777" w:rsidR="00A855AB" w:rsidRPr="00483A6C" w:rsidRDefault="00000000">
      <w:pPr>
        <w:rPr>
          <w:rFonts w:ascii="微软雅黑" w:eastAsia="微软雅黑" w:hAnsi="微软雅黑"/>
          <w:sz w:val="24"/>
          <w:szCs w:val="24"/>
        </w:rPr>
      </w:pPr>
      <w:r w:rsidRPr="00483A6C">
        <w:rPr>
          <w:noProof/>
        </w:rPr>
        <w:drawing>
          <wp:inline distT="0" distB="0" distL="114300" distR="114300" wp14:anchorId="5659C0AC" wp14:editId="4C41778D">
            <wp:extent cx="5274310" cy="3464560"/>
            <wp:effectExtent l="0" t="0" r="254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1"/>
                    <a:stretch>
                      <a:fillRect/>
                    </a:stretch>
                  </pic:blipFill>
                  <pic:spPr>
                    <a:xfrm>
                      <a:off x="0" y="0"/>
                      <a:ext cx="5274310" cy="3464560"/>
                    </a:xfrm>
                    <a:prstGeom prst="rect">
                      <a:avLst/>
                    </a:prstGeom>
                    <a:noFill/>
                    <a:ln>
                      <a:noFill/>
                    </a:ln>
                  </pic:spPr>
                </pic:pic>
              </a:graphicData>
            </a:graphic>
          </wp:inline>
        </w:drawing>
      </w:r>
    </w:p>
    <w:p w14:paraId="16880C20"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模型缺少控制线造成工程量偏少。</w:t>
      </w:r>
    </w:p>
    <w:p w14:paraId="7C45EF2E" w14:textId="77777777" w:rsidR="00A855AB" w:rsidRPr="00483A6C" w:rsidRDefault="00000000">
      <w:pPr>
        <w:rPr>
          <w:rFonts w:ascii="微软雅黑" w:eastAsia="微软雅黑" w:hAnsi="微软雅黑"/>
          <w:sz w:val="24"/>
          <w:szCs w:val="24"/>
        </w:rPr>
      </w:pPr>
      <w:r w:rsidRPr="00483A6C">
        <w:rPr>
          <w:rFonts w:ascii="微软雅黑" w:eastAsia="微软雅黑" w:hAnsi="微软雅黑"/>
          <w:sz w:val="24"/>
          <w:szCs w:val="24"/>
        </w:rPr>
        <w:t>3</w:t>
      </w:r>
      <w:r w:rsidRPr="00483A6C">
        <w:rPr>
          <w:rFonts w:ascii="微软雅黑" w:eastAsia="微软雅黑" w:hAnsi="微软雅黑" w:hint="eastAsia"/>
          <w:sz w:val="24"/>
          <w:szCs w:val="24"/>
        </w:rPr>
        <w:t>、四层事故风机缺电源线如图：</w:t>
      </w:r>
    </w:p>
    <w:p w14:paraId="21F5A376" w14:textId="77777777" w:rsidR="00A855AB" w:rsidRPr="00483A6C" w:rsidRDefault="00000000">
      <w:pPr>
        <w:rPr>
          <w:rFonts w:ascii="微软雅黑" w:eastAsia="微软雅黑" w:hAnsi="微软雅黑"/>
          <w:sz w:val="24"/>
          <w:szCs w:val="24"/>
        </w:rPr>
      </w:pPr>
      <w:r w:rsidRPr="00483A6C">
        <w:rPr>
          <w:noProof/>
        </w:rPr>
        <w:drawing>
          <wp:inline distT="0" distB="0" distL="114300" distR="114300" wp14:anchorId="069439BD" wp14:editId="7F77AF25">
            <wp:extent cx="5264785" cy="1777365"/>
            <wp:effectExtent l="0" t="0" r="12065" b="133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2"/>
                    <a:stretch>
                      <a:fillRect/>
                    </a:stretch>
                  </pic:blipFill>
                  <pic:spPr>
                    <a:xfrm>
                      <a:off x="0" y="0"/>
                      <a:ext cx="5264785" cy="1777365"/>
                    </a:xfrm>
                    <a:prstGeom prst="rect">
                      <a:avLst/>
                    </a:prstGeom>
                    <a:noFill/>
                    <a:ln>
                      <a:noFill/>
                    </a:ln>
                  </pic:spPr>
                </pic:pic>
              </a:graphicData>
            </a:graphic>
          </wp:inline>
        </w:drawing>
      </w:r>
    </w:p>
    <w:p w14:paraId="678CA122"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lastRenderedPageBreak/>
        <w:t>模型缺少风机电源线造成工程量偏少。</w:t>
      </w:r>
    </w:p>
    <w:p w14:paraId="190E8932"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电气管线一般是依据系统图按照回路把电气设备连接起来，建模中要严格按此来建模不可少建或者多建。</w:t>
      </w:r>
    </w:p>
    <w:p w14:paraId="5DB1EF98"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模型中是否缺少应该建模而未建模的线管，是否存在重复建模现象。</w:t>
      </w:r>
    </w:p>
    <w:p w14:paraId="0E418F69" w14:textId="77777777" w:rsidR="00A855AB" w:rsidRPr="00483A6C" w:rsidRDefault="00000000">
      <w:pPr>
        <w:pStyle w:val="4"/>
      </w:pPr>
      <w:r w:rsidRPr="00483A6C">
        <w:rPr>
          <w:rFonts w:hint="eastAsia"/>
        </w:rPr>
        <w:t>1.4</w:t>
      </w:r>
      <w:r w:rsidRPr="00483A6C">
        <w:rPr>
          <w:rFonts w:hint="eastAsia"/>
        </w:rPr>
        <w:t>、电线、线缆图模</w:t>
      </w:r>
      <w:proofErr w:type="gramStart"/>
      <w:r w:rsidRPr="00483A6C">
        <w:rPr>
          <w:rFonts w:hint="eastAsia"/>
        </w:rPr>
        <w:t>不</w:t>
      </w:r>
      <w:proofErr w:type="gramEnd"/>
      <w:r w:rsidRPr="00483A6C">
        <w:rPr>
          <w:rFonts w:hint="eastAsia"/>
        </w:rPr>
        <w:t>一类</w:t>
      </w:r>
    </w:p>
    <w:p w14:paraId="042765EC"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p>
    <w:p w14:paraId="767DB9BD" w14:textId="77777777" w:rsidR="00A855AB" w:rsidRPr="00483A6C" w:rsidRDefault="00000000">
      <w:pPr>
        <w:rPr>
          <w:rFonts w:ascii="微软雅黑" w:eastAsia="微软雅黑" w:hAnsi="微软雅黑"/>
          <w:sz w:val="24"/>
          <w:szCs w:val="24"/>
        </w:rPr>
      </w:pPr>
      <w:r w:rsidRPr="00483A6C">
        <w:rPr>
          <w:rFonts w:ascii="微软雅黑" w:eastAsia="微软雅黑" w:hAnsi="微软雅黑"/>
          <w:sz w:val="24"/>
          <w:szCs w:val="24"/>
        </w:rPr>
        <w:t>1</w:t>
      </w:r>
      <w:r w:rsidRPr="00483A6C">
        <w:rPr>
          <w:rFonts w:ascii="微软雅黑" w:eastAsia="微软雅黑" w:hAnsi="微软雅黑" w:hint="eastAsia"/>
          <w:sz w:val="24"/>
          <w:szCs w:val="24"/>
        </w:rPr>
        <w:t>、管线</w:t>
      </w:r>
      <w:proofErr w:type="gramStart"/>
      <w:r w:rsidRPr="00483A6C">
        <w:rPr>
          <w:rFonts w:ascii="微软雅黑" w:eastAsia="微软雅黑" w:hAnsi="微软雅黑" w:hint="eastAsia"/>
          <w:sz w:val="24"/>
          <w:szCs w:val="24"/>
        </w:rPr>
        <w:t>图模存在</w:t>
      </w:r>
      <w:proofErr w:type="gramEnd"/>
      <w:r w:rsidRPr="00483A6C">
        <w:rPr>
          <w:rFonts w:ascii="微软雅黑" w:eastAsia="微软雅黑" w:hAnsi="微软雅黑" w:hint="eastAsia"/>
          <w:sz w:val="24"/>
          <w:szCs w:val="24"/>
        </w:rPr>
        <w:t>较大差异例如（一层动力照明图纸与模型的叠加）</w:t>
      </w:r>
    </w:p>
    <w:p w14:paraId="504B91E7" w14:textId="77777777" w:rsidR="00A855AB" w:rsidRPr="00483A6C" w:rsidRDefault="00000000">
      <w:pPr>
        <w:rPr>
          <w:rFonts w:ascii="微软雅黑" w:eastAsia="微软雅黑" w:hAnsi="微软雅黑"/>
          <w:sz w:val="24"/>
          <w:szCs w:val="24"/>
        </w:rPr>
      </w:pPr>
      <w:r w:rsidRPr="00483A6C">
        <w:rPr>
          <w:noProof/>
        </w:rPr>
        <w:drawing>
          <wp:inline distT="0" distB="0" distL="0" distR="0" wp14:anchorId="2D871415" wp14:editId="321A2400">
            <wp:extent cx="5759450" cy="2258695"/>
            <wp:effectExtent l="0" t="0" r="0" b="8255"/>
            <wp:docPr id="74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7" name="图片 2"/>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772327" cy="2264175"/>
                    </a:xfrm>
                    <a:prstGeom prst="rect">
                      <a:avLst/>
                    </a:prstGeom>
                    <a:noFill/>
                    <a:ln>
                      <a:noFill/>
                    </a:ln>
                  </pic:spPr>
                </pic:pic>
              </a:graphicData>
            </a:graphic>
          </wp:inline>
        </w:drawing>
      </w:r>
    </w:p>
    <w:p w14:paraId="7E2929B3" w14:textId="77777777" w:rsidR="00A855AB" w:rsidRPr="00483A6C" w:rsidRDefault="00000000">
      <w:pPr>
        <w:rPr>
          <w:rFonts w:ascii="微软雅黑" w:eastAsia="微软雅黑" w:hAnsi="微软雅黑"/>
          <w:b/>
          <w:sz w:val="24"/>
          <w:szCs w:val="24"/>
        </w:rPr>
      </w:pPr>
      <w:r w:rsidRPr="00483A6C">
        <w:rPr>
          <w:noProof/>
        </w:rPr>
        <w:drawing>
          <wp:inline distT="0" distB="0" distL="0" distR="0" wp14:anchorId="2FE3DA95" wp14:editId="53456403">
            <wp:extent cx="5274310" cy="2434590"/>
            <wp:effectExtent l="0" t="0" r="2540" b="3810"/>
            <wp:docPr id="74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5" name="图片 2"/>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274310" cy="2434590"/>
                    </a:xfrm>
                    <a:prstGeom prst="rect">
                      <a:avLst/>
                    </a:prstGeom>
                    <a:noFill/>
                    <a:ln>
                      <a:noFill/>
                    </a:ln>
                  </pic:spPr>
                </pic:pic>
              </a:graphicData>
            </a:graphic>
          </wp:inline>
        </w:drawing>
      </w:r>
    </w:p>
    <w:p w14:paraId="0C31AF9E" w14:textId="77777777" w:rsidR="00A855AB" w:rsidRPr="00483A6C" w:rsidRDefault="00000000">
      <w:pPr>
        <w:rPr>
          <w:rFonts w:ascii="微软雅黑" w:eastAsia="微软雅黑" w:hAnsi="微软雅黑"/>
          <w:sz w:val="24"/>
          <w:szCs w:val="24"/>
        </w:rPr>
      </w:pPr>
      <w:proofErr w:type="gramStart"/>
      <w:r w:rsidRPr="00483A6C">
        <w:rPr>
          <w:rFonts w:ascii="微软雅黑" w:eastAsia="微软雅黑" w:hAnsi="微软雅黑" w:hint="eastAsia"/>
          <w:sz w:val="24"/>
          <w:szCs w:val="24"/>
        </w:rPr>
        <w:t>图模不一</w:t>
      </w:r>
      <w:proofErr w:type="gramEnd"/>
      <w:r w:rsidRPr="00483A6C">
        <w:rPr>
          <w:rFonts w:ascii="微软雅黑" w:eastAsia="微软雅黑" w:hAnsi="微软雅黑" w:hint="eastAsia"/>
          <w:sz w:val="24"/>
          <w:szCs w:val="24"/>
        </w:rPr>
        <w:t>造成二</w:t>
      </w:r>
      <w:proofErr w:type="gramStart"/>
      <w:r w:rsidRPr="00483A6C">
        <w:rPr>
          <w:rFonts w:ascii="微软雅黑" w:eastAsia="微软雅黑" w:hAnsi="微软雅黑" w:hint="eastAsia"/>
          <w:sz w:val="24"/>
          <w:szCs w:val="24"/>
        </w:rPr>
        <w:t>维算量</w:t>
      </w:r>
      <w:proofErr w:type="gramEnd"/>
      <w:r w:rsidRPr="00483A6C">
        <w:rPr>
          <w:rFonts w:ascii="微软雅黑" w:eastAsia="微软雅黑" w:hAnsi="微软雅黑" w:hint="eastAsia"/>
          <w:sz w:val="24"/>
          <w:szCs w:val="24"/>
        </w:rPr>
        <w:t>与</w:t>
      </w:r>
      <w:proofErr w:type="gramStart"/>
      <w:r w:rsidRPr="00483A6C">
        <w:rPr>
          <w:rFonts w:ascii="微软雅黑" w:eastAsia="微软雅黑" w:hAnsi="微软雅黑" w:hint="eastAsia"/>
          <w:sz w:val="24"/>
          <w:szCs w:val="24"/>
        </w:rPr>
        <w:t>模型算量存在</w:t>
      </w:r>
      <w:proofErr w:type="gramEnd"/>
      <w:r w:rsidRPr="00483A6C">
        <w:rPr>
          <w:rFonts w:ascii="微软雅黑" w:eastAsia="微软雅黑" w:hAnsi="微软雅黑" w:hint="eastAsia"/>
          <w:sz w:val="24"/>
          <w:szCs w:val="24"/>
        </w:rPr>
        <w:t>较大差异。</w:t>
      </w:r>
    </w:p>
    <w:p w14:paraId="692AEFFA"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尽量</w:t>
      </w:r>
      <w:proofErr w:type="gramStart"/>
      <w:r w:rsidRPr="00483A6C">
        <w:rPr>
          <w:rFonts w:ascii="微软雅黑" w:eastAsia="微软雅黑" w:hAnsi="微软雅黑" w:hint="eastAsia"/>
          <w:sz w:val="24"/>
          <w:szCs w:val="24"/>
        </w:rPr>
        <w:t>避免图模不一</w:t>
      </w:r>
      <w:proofErr w:type="gramEnd"/>
      <w:r w:rsidRPr="00483A6C">
        <w:rPr>
          <w:rFonts w:ascii="微软雅黑" w:eastAsia="微软雅黑" w:hAnsi="微软雅黑" w:hint="eastAsia"/>
          <w:sz w:val="24"/>
          <w:szCs w:val="24"/>
        </w:rPr>
        <w:t>问题；</w:t>
      </w:r>
    </w:p>
    <w:p w14:paraId="2F4530C6" w14:textId="77777777" w:rsidR="00A855AB" w:rsidRPr="00483A6C" w:rsidRDefault="00000000">
      <w:r w:rsidRPr="00483A6C">
        <w:rPr>
          <w:rFonts w:ascii="微软雅黑" w:eastAsia="微软雅黑" w:hAnsi="微软雅黑" w:hint="eastAsia"/>
          <w:b/>
          <w:sz w:val="24"/>
          <w:szCs w:val="24"/>
        </w:rPr>
        <w:lastRenderedPageBreak/>
        <w:t>审量要点：</w:t>
      </w:r>
      <w:proofErr w:type="gramStart"/>
      <w:r w:rsidRPr="00483A6C">
        <w:rPr>
          <w:rFonts w:ascii="微软雅黑" w:eastAsia="微软雅黑" w:hAnsi="微软雅黑" w:hint="eastAsia"/>
          <w:sz w:val="24"/>
          <w:szCs w:val="24"/>
        </w:rPr>
        <w:t>审查图模一致性</w:t>
      </w:r>
      <w:proofErr w:type="gramEnd"/>
      <w:r w:rsidRPr="00483A6C">
        <w:rPr>
          <w:rFonts w:ascii="微软雅黑" w:eastAsia="微软雅黑" w:hAnsi="微软雅黑" w:hint="eastAsia"/>
          <w:sz w:val="24"/>
          <w:szCs w:val="24"/>
        </w:rPr>
        <w:t>；</w:t>
      </w:r>
    </w:p>
    <w:p w14:paraId="0C6CE570" w14:textId="77777777" w:rsidR="00A855AB" w:rsidRPr="00483A6C" w:rsidRDefault="00000000">
      <w:pPr>
        <w:pStyle w:val="3"/>
      </w:pPr>
      <w:r w:rsidRPr="00483A6C">
        <w:rPr>
          <w:rFonts w:hint="eastAsia"/>
        </w:rPr>
        <w:t>2</w:t>
      </w:r>
      <w:r w:rsidRPr="00483A6C">
        <w:rPr>
          <w:rFonts w:hint="eastAsia"/>
        </w:rPr>
        <w:t>、裸线</w:t>
      </w:r>
      <w:proofErr w:type="gramStart"/>
      <w:r w:rsidRPr="00483A6C">
        <w:rPr>
          <w:rFonts w:hint="eastAsia"/>
        </w:rPr>
        <w:t>缆</w:t>
      </w:r>
      <w:proofErr w:type="gramEnd"/>
    </w:p>
    <w:p w14:paraId="48AAB46E" w14:textId="77777777" w:rsidR="00A855AB" w:rsidRPr="00483A6C" w:rsidRDefault="00000000">
      <w:pPr>
        <w:pStyle w:val="4"/>
      </w:pPr>
      <w:r w:rsidRPr="00483A6C">
        <w:rPr>
          <w:rFonts w:hint="eastAsia"/>
        </w:rPr>
        <w:t>2.1</w:t>
      </w:r>
      <w:r w:rsidRPr="00483A6C">
        <w:rPr>
          <w:rFonts w:hint="eastAsia"/>
        </w:rPr>
        <w:t>、</w:t>
      </w:r>
      <w:proofErr w:type="gramStart"/>
      <w:r w:rsidRPr="00483A6C">
        <w:rPr>
          <w:rFonts w:hint="eastAsia"/>
        </w:rPr>
        <w:t>裸线缆族命名</w:t>
      </w:r>
      <w:proofErr w:type="gramEnd"/>
      <w:r w:rsidRPr="00483A6C">
        <w:rPr>
          <w:rFonts w:hint="eastAsia"/>
        </w:rPr>
        <w:t>和</w:t>
      </w:r>
      <w:r w:rsidRPr="00483A6C">
        <w:t>属性</w:t>
      </w:r>
      <w:r w:rsidRPr="00483A6C">
        <w:rPr>
          <w:rFonts w:hint="eastAsia"/>
        </w:rPr>
        <w:t>类：</w:t>
      </w:r>
    </w:p>
    <w:p w14:paraId="57D8C962"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线管revit属性中线管回路信息无，此部分将影响线管模型的回路核查以及软件能否按回路出线管报表的功能。</w:t>
      </w:r>
    </w:p>
    <w:p w14:paraId="32B2A43F"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proofErr w:type="gramStart"/>
      <w:r w:rsidRPr="00483A6C">
        <w:rPr>
          <w:rFonts w:ascii="微软雅黑" w:eastAsia="微软雅黑" w:hAnsi="微软雅黑" w:hint="eastAsia"/>
          <w:sz w:val="24"/>
          <w:szCs w:val="24"/>
        </w:rPr>
        <w:t>裸</w:t>
      </w:r>
      <w:proofErr w:type="gramEnd"/>
      <w:r w:rsidRPr="00483A6C">
        <w:rPr>
          <w:rFonts w:ascii="微软雅黑" w:eastAsia="微软雅黑" w:hAnsi="微软雅黑" w:hint="eastAsia"/>
          <w:sz w:val="24"/>
          <w:szCs w:val="24"/>
        </w:rPr>
        <w:t>电缆（例如桥架内的电缆），没有配管的线缆族命名如下图示：</w:t>
      </w:r>
    </w:p>
    <w:p w14:paraId="0A53D118" w14:textId="77777777" w:rsidR="00A855AB" w:rsidRPr="00483A6C" w:rsidRDefault="00000000">
      <w:pPr>
        <w:jc w:val="center"/>
        <w:rPr>
          <w:rFonts w:ascii="微软雅黑" w:eastAsia="微软雅黑" w:hAnsi="微软雅黑"/>
          <w:sz w:val="24"/>
          <w:szCs w:val="24"/>
        </w:rPr>
      </w:pPr>
      <w:r w:rsidRPr="00483A6C">
        <w:rPr>
          <w:rFonts w:hint="eastAsia"/>
          <w:b/>
          <w:noProof/>
          <w:sz w:val="24"/>
          <w:szCs w:val="24"/>
        </w:rPr>
        <w:drawing>
          <wp:inline distT="0" distB="0" distL="0" distR="0" wp14:anchorId="281AB7C9" wp14:editId="240954B1">
            <wp:extent cx="3740785" cy="2324100"/>
            <wp:effectExtent l="19050" t="0" r="0" b="0"/>
            <wp:docPr id="26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39"/>
                    <pic:cNvPicPr>
                      <a:picLocks noChangeAspect="1" noChangeArrowheads="1"/>
                    </pic:cNvPicPr>
                  </pic:nvPicPr>
                  <pic:blipFill>
                    <a:blip r:embed="rId35"/>
                    <a:srcRect/>
                    <a:stretch>
                      <a:fillRect/>
                    </a:stretch>
                  </pic:blipFill>
                  <pic:spPr>
                    <a:xfrm>
                      <a:off x="0" y="0"/>
                      <a:ext cx="3744520" cy="2326103"/>
                    </a:xfrm>
                    <a:prstGeom prst="rect">
                      <a:avLst/>
                    </a:prstGeom>
                    <a:noFill/>
                    <a:ln w="9525">
                      <a:noFill/>
                      <a:miter lim="800000"/>
                      <a:headEnd/>
                      <a:tailEnd/>
                    </a:ln>
                  </pic:spPr>
                </pic:pic>
              </a:graphicData>
            </a:graphic>
          </wp:inline>
        </w:drawing>
      </w:r>
    </w:p>
    <w:p w14:paraId="4C892EC7"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族命名是否符合要求、</w:t>
      </w:r>
      <w:proofErr w:type="gramStart"/>
      <w:r w:rsidRPr="00483A6C">
        <w:rPr>
          <w:rFonts w:ascii="微软雅黑" w:eastAsia="微软雅黑" w:hAnsi="微软雅黑" w:hint="eastAsia"/>
          <w:sz w:val="24"/>
          <w:szCs w:val="24"/>
        </w:rPr>
        <w:t>算量需要</w:t>
      </w:r>
      <w:proofErr w:type="gramEnd"/>
      <w:r w:rsidRPr="00483A6C">
        <w:rPr>
          <w:rFonts w:ascii="微软雅黑" w:eastAsia="微软雅黑" w:hAnsi="微软雅黑" w:hint="eastAsia"/>
          <w:sz w:val="24"/>
          <w:szCs w:val="24"/>
        </w:rPr>
        <w:t>录入的Revit属性是否齐全以及是否正确，且裸线Revit属性中是否有回路信息以及线缆的敷设方式等信息，以及线缆走向是否合理；软件对电线电缆预留损耗等计算规则是否准确及能否准确出量。</w:t>
      </w:r>
    </w:p>
    <w:p w14:paraId="45D476D0" w14:textId="77777777" w:rsidR="00A855AB" w:rsidRPr="00483A6C" w:rsidRDefault="00000000">
      <w:pPr>
        <w:pStyle w:val="4"/>
      </w:pPr>
      <w:r w:rsidRPr="00483A6C">
        <w:rPr>
          <w:rFonts w:hint="eastAsia"/>
        </w:rPr>
        <w:t>2.2</w:t>
      </w:r>
      <w:r w:rsidRPr="00483A6C">
        <w:rPr>
          <w:rFonts w:hint="eastAsia"/>
        </w:rPr>
        <w:t>、裸线</w:t>
      </w:r>
      <w:proofErr w:type="gramStart"/>
      <w:r w:rsidRPr="00483A6C">
        <w:rPr>
          <w:rFonts w:hint="eastAsia"/>
        </w:rPr>
        <w:t>缆</w:t>
      </w:r>
      <w:proofErr w:type="gramEnd"/>
      <w:r w:rsidRPr="00483A6C">
        <w:rPr>
          <w:rFonts w:hint="eastAsia"/>
        </w:rPr>
        <w:t>走向不合理：</w:t>
      </w:r>
    </w:p>
    <w:p w14:paraId="02DEE055"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对量中遇到的问题以及其对工程量的影响：</w:t>
      </w:r>
    </w:p>
    <w:p w14:paraId="3B50DD65" w14:textId="77777777" w:rsidR="00A855AB" w:rsidRPr="00483A6C" w:rsidRDefault="00000000">
      <w:pPr>
        <w:rPr>
          <w:rFonts w:ascii="微软雅黑" w:eastAsia="微软雅黑" w:hAnsi="微软雅黑"/>
          <w:sz w:val="24"/>
          <w:szCs w:val="24"/>
        </w:rPr>
      </w:pPr>
      <w:r w:rsidRPr="00483A6C">
        <w:rPr>
          <w:rFonts w:ascii="微软雅黑" w:eastAsia="微软雅黑" w:hAnsi="微软雅黑"/>
          <w:sz w:val="24"/>
          <w:szCs w:val="24"/>
        </w:rPr>
        <w:t>1.</w:t>
      </w:r>
      <w:r w:rsidRPr="00483A6C">
        <w:rPr>
          <w:rFonts w:hint="eastAsia"/>
        </w:rPr>
        <w:t xml:space="preserve"> </w:t>
      </w:r>
      <w:r w:rsidRPr="00483A6C">
        <w:rPr>
          <w:rFonts w:ascii="微软雅黑" w:eastAsia="微软雅黑" w:hAnsi="微软雅黑" w:hint="eastAsia"/>
          <w:sz w:val="24"/>
          <w:szCs w:val="24"/>
        </w:rPr>
        <w:t>模型桥架翻弯处电缆走向存在不合理的地方如图：</w:t>
      </w:r>
    </w:p>
    <w:p w14:paraId="284A2E3B" w14:textId="77777777" w:rsidR="00A855AB" w:rsidRPr="00483A6C" w:rsidRDefault="00000000">
      <w:pPr>
        <w:rPr>
          <w:rFonts w:ascii="微软雅黑" w:eastAsia="微软雅黑" w:hAnsi="微软雅黑"/>
          <w:sz w:val="24"/>
          <w:szCs w:val="24"/>
        </w:rPr>
      </w:pPr>
      <w:r w:rsidRPr="00483A6C">
        <w:rPr>
          <w:noProof/>
        </w:rPr>
        <w:lastRenderedPageBreak/>
        <w:drawing>
          <wp:inline distT="0" distB="0" distL="0" distR="0" wp14:anchorId="1502C665" wp14:editId="2681DE18">
            <wp:extent cx="5274310" cy="2066925"/>
            <wp:effectExtent l="0" t="0" r="2540" b="9525"/>
            <wp:docPr id="2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3"/>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274310" cy="2066925"/>
                    </a:xfrm>
                    <a:prstGeom prst="rect">
                      <a:avLst/>
                    </a:prstGeom>
                    <a:noFill/>
                    <a:ln>
                      <a:noFill/>
                    </a:ln>
                  </pic:spPr>
                </pic:pic>
              </a:graphicData>
            </a:graphic>
          </wp:inline>
        </w:drawing>
      </w:r>
    </w:p>
    <w:p w14:paraId="40DC634D"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此部分会造成工程量的</w:t>
      </w:r>
      <w:proofErr w:type="gramStart"/>
      <w:r w:rsidRPr="00483A6C">
        <w:rPr>
          <w:rFonts w:ascii="微软雅黑" w:eastAsia="微软雅黑" w:hAnsi="微软雅黑" w:hint="eastAsia"/>
          <w:sz w:val="24"/>
          <w:szCs w:val="24"/>
        </w:rPr>
        <w:t>不</w:t>
      </w:r>
      <w:proofErr w:type="gramEnd"/>
      <w:r w:rsidRPr="00483A6C">
        <w:rPr>
          <w:rFonts w:ascii="微软雅黑" w:eastAsia="微软雅黑" w:hAnsi="微软雅黑" w:hint="eastAsia"/>
          <w:sz w:val="24"/>
          <w:szCs w:val="24"/>
        </w:rPr>
        <w:t>准确性。</w:t>
      </w:r>
    </w:p>
    <w:p w14:paraId="61DA60F4"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线缆桥架里走向一般按直线布置，而不是来回折弯走（电缆波纹系数已按2.5%考虑在软件计算规则里）。</w:t>
      </w:r>
    </w:p>
    <w:p w14:paraId="11C664A2" w14:textId="77777777" w:rsidR="00A855AB" w:rsidRPr="00483A6C" w:rsidRDefault="00000000">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模型中的线管走向是否符合规范，线缆的规格根数预留损耗能否准确出量。</w:t>
      </w:r>
    </w:p>
    <w:p w14:paraId="030F553A" w14:textId="77777777" w:rsidR="00A855AB" w:rsidRPr="00483A6C" w:rsidRDefault="00000000">
      <w:pPr>
        <w:pStyle w:val="3"/>
      </w:pPr>
      <w:r w:rsidRPr="00483A6C">
        <w:rPr>
          <w:rFonts w:hint="eastAsia"/>
        </w:rPr>
        <w:t>3</w:t>
      </w:r>
      <w:r w:rsidRPr="00483A6C">
        <w:rPr>
          <w:rFonts w:hint="eastAsia"/>
        </w:rPr>
        <w:t>、电气设备</w:t>
      </w:r>
    </w:p>
    <w:p w14:paraId="7E453249" w14:textId="77777777" w:rsidR="00A855AB" w:rsidRPr="00483A6C" w:rsidRDefault="00000000">
      <w:pPr>
        <w:pStyle w:val="4"/>
      </w:pPr>
      <w:r w:rsidRPr="00483A6C">
        <w:rPr>
          <w:rFonts w:hint="eastAsia"/>
        </w:rPr>
        <w:t>3.1</w:t>
      </w:r>
      <w:r w:rsidRPr="00483A6C">
        <w:rPr>
          <w:rFonts w:hint="eastAsia"/>
        </w:rPr>
        <w:t>、电气设备族命名和</w:t>
      </w:r>
      <w:r w:rsidRPr="00483A6C">
        <w:t>属性</w:t>
      </w:r>
      <w:r w:rsidRPr="00483A6C">
        <w:rPr>
          <w:rFonts w:hint="eastAsia"/>
        </w:rPr>
        <w:t>类：</w:t>
      </w:r>
    </w:p>
    <w:p w14:paraId="3FA71EC5"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t xml:space="preserve"> </w:t>
      </w:r>
    </w:p>
    <w:p w14:paraId="09544CE7" w14:textId="77777777" w:rsidR="00A855AB" w:rsidRPr="00483A6C" w:rsidRDefault="00000000">
      <w:pPr>
        <w:rPr>
          <w:rFonts w:ascii="微软雅黑" w:eastAsia="微软雅黑" w:hAnsi="微软雅黑"/>
          <w:sz w:val="24"/>
          <w:szCs w:val="24"/>
        </w:rPr>
      </w:pPr>
      <w:r w:rsidRPr="00483A6C">
        <w:rPr>
          <w:rFonts w:ascii="微软雅黑" w:eastAsia="微软雅黑" w:hAnsi="微软雅黑"/>
          <w:sz w:val="24"/>
          <w:szCs w:val="24"/>
        </w:rPr>
        <w:t>1</w:t>
      </w:r>
      <w:r w:rsidRPr="00483A6C">
        <w:rPr>
          <w:rFonts w:ascii="微软雅黑" w:eastAsia="微软雅黑" w:hAnsi="微软雅黑" w:hint="eastAsia"/>
          <w:sz w:val="24"/>
          <w:szCs w:val="24"/>
        </w:rPr>
        <w:t>、模型把单管防水防爆荧光灯命名为单管防水荧光灯如图：</w:t>
      </w:r>
    </w:p>
    <w:p w14:paraId="0216EB86" w14:textId="77777777" w:rsidR="00A855AB" w:rsidRPr="00483A6C" w:rsidRDefault="00000000">
      <w:pPr>
        <w:rPr>
          <w:sz w:val="24"/>
          <w:szCs w:val="24"/>
        </w:rPr>
      </w:pPr>
      <w:r w:rsidRPr="00483A6C">
        <w:rPr>
          <w:noProof/>
          <w:sz w:val="24"/>
          <w:szCs w:val="24"/>
        </w:rPr>
        <w:drawing>
          <wp:inline distT="0" distB="0" distL="0" distR="0" wp14:anchorId="5F320A8B" wp14:editId="1DCB6FCF">
            <wp:extent cx="5048250" cy="2209800"/>
            <wp:effectExtent l="0" t="0" r="0" b="0"/>
            <wp:docPr id="271" name="图片 56"/>
            <wp:cNvGraphicFramePr/>
            <a:graphic xmlns:a="http://schemas.openxmlformats.org/drawingml/2006/main">
              <a:graphicData uri="http://schemas.openxmlformats.org/drawingml/2006/picture">
                <pic:pic xmlns:pic="http://schemas.openxmlformats.org/drawingml/2006/picture">
                  <pic:nvPicPr>
                    <pic:cNvPr id="271" name="图片 56"/>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048250" cy="2209800"/>
                    </a:xfrm>
                    <a:prstGeom prst="rect">
                      <a:avLst/>
                    </a:prstGeom>
                  </pic:spPr>
                </pic:pic>
              </a:graphicData>
            </a:graphic>
          </wp:inline>
        </w:drawing>
      </w:r>
    </w:p>
    <w:p w14:paraId="44563099" w14:textId="77777777" w:rsidR="00A855AB" w:rsidRPr="00483A6C" w:rsidRDefault="00000000">
      <w:pPr>
        <w:rPr>
          <w:sz w:val="24"/>
          <w:szCs w:val="24"/>
        </w:rPr>
      </w:pPr>
      <w:r w:rsidRPr="00483A6C">
        <w:rPr>
          <w:noProof/>
        </w:rPr>
        <w:lastRenderedPageBreak/>
        <w:drawing>
          <wp:inline distT="0" distB="0" distL="114300" distR="114300" wp14:anchorId="208D0E99" wp14:editId="5E75D879">
            <wp:extent cx="5269230" cy="2186305"/>
            <wp:effectExtent l="0" t="0" r="762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8"/>
                    <a:stretch>
                      <a:fillRect/>
                    </a:stretch>
                  </pic:blipFill>
                  <pic:spPr>
                    <a:xfrm>
                      <a:off x="0" y="0"/>
                      <a:ext cx="5269230" cy="2186305"/>
                    </a:xfrm>
                    <a:prstGeom prst="rect">
                      <a:avLst/>
                    </a:prstGeom>
                    <a:noFill/>
                    <a:ln>
                      <a:noFill/>
                    </a:ln>
                  </pic:spPr>
                </pic:pic>
              </a:graphicData>
            </a:graphic>
          </wp:inline>
        </w:drawing>
      </w:r>
    </w:p>
    <w:p w14:paraId="39932AE9"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电气设备族类型</w:t>
      </w:r>
      <w:proofErr w:type="gramStart"/>
      <w:r w:rsidRPr="00483A6C">
        <w:rPr>
          <w:rFonts w:ascii="微软雅黑" w:eastAsia="微软雅黑" w:hAnsi="微软雅黑" w:hint="eastAsia"/>
          <w:sz w:val="24"/>
          <w:szCs w:val="24"/>
        </w:rPr>
        <w:t>名称建错</w:t>
      </w:r>
      <w:proofErr w:type="gramEnd"/>
      <w:r w:rsidRPr="00483A6C">
        <w:rPr>
          <w:rFonts w:ascii="微软雅黑" w:eastAsia="微软雅黑" w:hAnsi="微软雅黑" w:hint="eastAsia"/>
          <w:sz w:val="24"/>
          <w:szCs w:val="24"/>
        </w:rPr>
        <w:t>会造成</w:t>
      </w:r>
      <w:proofErr w:type="gramStart"/>
      <w:r w:rsidRPr="00483A6C">
        <w:rPr>
          <w:rFonts w:ascii="微软雅黑" w:eastAsia="微软雅黑" w:hAnsi="微软雅黑" w:hint="eastAsia"/>
          <w:sz w:val="24"/>
          <w:szCs w:val="24"/>
        </w:rPr>
        <w:t>工程量套清单</w:t>
      </w:r>
      <w:proofErr w:type="gramEnd"/>
      <w:r w:rsidRPr="00483A6C">
        <w:rPr>
          <w:rFonts w:ascii="微软雅黑" w:eastAsia="微软雅黑" w:hAnsi="微软雅黑" w:hint="eastAsia"/>
          <w:sz w:val="24"/>
          <w:szCs w:val="24"/>
        </w:rPr>
        <w:t>错误。</w:t>
      </w:r>
    </w:p>
    <w:p w14:paraId="5DE20881" w14:textId="77777777" w:rsidR="00A855AB" w:rsidRPr="00483A6C" w:rsidRDefault="00000000">
      <w:pPr>
        <w:rPr>
          <w:rFonts w:ascii="微软雅黑" w:eastAsia="微软雅黑" w:hAnsi="微软雅黑"/>
          <w:sz w:val="24"/>
          <w:szCs w:val="24"/>
        </w:rPr>
      </w:pPr>
      <w:r w:rsidRPr="00483A6C">
        <w:rPr>
          <w:rFonts w:ascii="微软雅黑" w:eastAsia="微软雅黑" w:hAnsi="微软雅黑"/>
          <w:sz w:val="24"/>
          <w:szCs w:val="24"/>
        </w:rPr>
        <w:t>2</w:t>
      </w:r>
      <w:r w:rsidRPr="00483A6C">
        <w:rPr>
          <w:rFonts w:ascii="微软雅黑" w:eastAsia="微软雅黑" w:hAnsi="微软雅黑" w:hint="eastAsia"/>
          <w:sz w:val="24"/>
          <w:szCs w:val="24"/>
        </w:rPr>
        <w:t>、电气中需计算电动机检查接线工程量，风机revit属性中功率大小不全如图：</w:t>
      </w:r>
    </w:p>
    <w:p w14:paraId="436D313A" w14:textId="77777777" w:rsidR="00A855AB" w:rsidRPr="00483A6C" w:rsidRDefault="00A855AB">
      <w:pPr>
        <w:rPr>
          <w:sz w:val="24"/>
          <w:szCs w:val="24"/>
        </w:rPr>
      </w:pPr>
    </w:p>
    <w:p w14:paraId="4F065B48" w14:textId="77777777" w:rsidR="00A855AB" w:rsidRPr="00483A6C" w:rsidRDefault="00000000">
      <w:pPr>
        <w:rPr>
          <w:sz w:val="24"/>
          <w:szCs w:val="24"/>
        </w:rPr>
      </w:pPr>
      <w:r w:rsidRPr="00483A6C">
        <w:rPr>
          <w:noProof/>
          <w:sz w:val="24"/>
          <w:szCs w:val="24"/>
        </w:rPr>
        <w:drawing>
          <wp:inline distT="0" distB="0" distL="0" distR="0" wp14:anchorId="69FE9271" wp14:editId="6644D5E3">
            <wp:extent cx="5000625" cy="2352675"/>
            <wp:effectExtent l="0" t="0" r="9525" b="9525"/>
            <wp:docPr id="2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1"/>
                    <pic:cNvPicPr>
                      <a:picLocks noChangeAspect="1"/>
                    </pic:cNvPicPr>
                  </pic:nvPicPr>
                  <pic:blipFill>
                    <a:blip r:embed="rId39">
                      <a:extLst>
                        <a:ext uri="{28A0092B-C50C-407E-A947-70E740481C1C}">
                          <a14:useLocalDpi xmlns:a14="http://schemas.microsoft.com/office/drawing/2010/main" val="0"/>
                        </a:ext>
                      </a:extLst>
                    </a:blip>
                    <a:srcRect/>
                    <a:stretch>
                      <a:fillRect/>
                    </a:stretch>
                  </pic:blipFill>
                  <pic:spPr>
                    <a:xfrm>
                      <a:off x="0" y="0"/>
                      <a:ext cx="5000625" cy="2352675"/>
                    </a:xfrm>
                    <a:prstGeom prst="rect">
                      <a:avLst/>
                    </a:prstGeom>
                    <a:noFill/>
                    <a:ln>
                      <a:noFill/>
                    </a:ln>
                  </pic:spPr>
                </pic:pic>
              </a:graphicData>
            </a:graphic>
          </wp:inline>
        </w:drawing>
      </w:r>
    </w:p>
    <w:p w14:paraId="41E8B17F"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风机功率大小影响电动机检查接线的工程量</w:t>
      </w:r>
    </w:p>
    <w:p w14:paraId="16EE34E6"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根据选定的清单或定额出量条件，设备及附件的族类型名称和模型属性要尽量规范。设备族类型名称包含：设备名称+设备型号（规格型号）；模型属性要完整，设备、附件建模基本属性应包含：施工区域、专业、系统、回路属性信息，另外不同类型构件所需的模型属性信息不同，以下举例说明：</w:t>
      </w:r>
    </w:p>
    <w:p w14:paraId="4B701446"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变压器--安装方式、功率等属性</w:t>
      </w:r>
    </w:p>
    <w:p w14:paraId="25C6AE87"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配电箱柜---安装方式、长、宽、高等属性</w:t>
      </w:r>
    </w:p>
    <w:p w14:paraId="52223680"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电动机---功率、重量等属性</w:t>
      </w:r>
    </w:p>
    <w:p w14:paraId="0591B4F4"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lastRenderedPageBreak/>
        <w:t xml:space="preserve">    吸顶灯---直径</w:t>
      </w:r>
    </w:p>
    <w:p w14:paraId="41D7B00F"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格栅灯---功率、长宽</w:t>
      </w:r>
    </w:p>
    <w:p w14:paraId="0A8A0ADE"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支架灯---功率、单根长度</w:t>
      </w:r>
    </w:p>
    <w:p w14:paraId="6CCF8AD6"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航空指示灯--颜色</w:t>
      </w:r>
    </w:p>
    <w:p w14:paraId="710E29AD"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疏散指示灯--规格型号（单向还是双向）</w:t>
      </w:r>
    </w:p>
    <w:p w14:paraId="4761CE74"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应急灯、壁灯、节能灯、防水防尘灯、座头灯、感应灯等其他灯具---功率</w:t>
      </w:r>
    </w:p>
    <w:p w14:paraId="0E3A14AE"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普通开关---规格型号（举例：250V/10A 、</w:t>
      </w:r>
      <w:r w:rsidRPr="00483A6C">
        <w:rPr>
          <w:rFonts w:ascii="微软雅黑" w:eastAsia="微软雅黑" w:hAnsi="微软雅黑"/>
          <w:sz w:val="24"/>
          <w:szCs w:val="24"/>
        </w:rPr>
        <w:t>10A/86型</w:t>
      </w:r>
      <w:r w:rsidRPr="00483A6C">
        <w:rPr>
          <w:rFonts w:ascii="微软雅黑" w:eastAsia="微软雅黑" w:hAnsi="微软雅黑" w:hint="eastAsia"/>
          <w:sz w:val="24"/>
          <w:szCs w:val="24"/>
        </w:rPr>
        <w:t>）</w:t>
      </w:r>
    </w:p>
    <w:p w14:paraId="65381733" w14:textId="77777777" w:rsidR="00A855AB" w:rsidRPr="00483A6C" w:rsidRDefault="00000000">
      <w:pPr>
        <w:spacing w:line="360" w:lineRule="auto"/>
        <w:rPr>
          <w:rFonts w:ascii="微软雅黑" w:eastAsia="微软雅黑" w:hAnsi="微软雅黑"/>
          <w:sz w:val="24"/>
          <w:szCs w:val="24"/>
        </w:rPr>
      </w:pPr>
      <w:r w:rsidRPr="00483A6C">
        <w:rPr>
          <w:rFonts w:ascii="微软雅黑" w:eastAsia="微软雅黑" w:hAnsi="微软雅黑" w:hint="eastAsia"/>
          <w:sz w:val="24"/>
          <w:szCs w:val="24"/>
        </w:rPr>
        <w:t xml:space="preserve">    开关电源---规格型号、功率</w:t>
      </w:r>
    </w:p>
    <w:p w14:paraId="33DEDE03" w14:textId="77777777" w:rsidR="00A855AB" w:rsidRPr="00483A6C" w:rsidRDefault="00000000">
      <w:pPr>
        <w:spacing w:line="360" w:lineRule="auto"/>
        <w:ind w:firstLine="480"/>
        <w:rPr>
          <w:rFonts w:ascii="微软雅黑" w:eastAsia="微软雅黑" w:hAnsi="微软雅黑"/>
          <w:sz w:val="24"/>
          <w:szCs w:val="24"/>
        </w:rPr>
      </w:pPr>
      <w:r w:rsidRPr="00483A6C">
        <w:rPr>
          <w:rFonts w:ascii="微软雅黑" w:eastAsia="微软雅黑" w:hAnsi="微软雅黑" w:hint="eastAsia"/>
          <w:sz w:val="24"/>
          <w:szCs w:val="24"/>
        </w:rPr>
        <w:t>普通插座---规格型号（举例：250V/10A 、</w:t>
      </w:r>
      <w:r w:rsidRPr="00483A6C">
        <w:rPr>
          <w:rFonts w:ascii="微软雅黑" w:eastAsia="微软雅黑" w:hAnsi="微软雅黑"/>
          <w:sz w:val="24"/>
          <w:szCs w:val="24"/>
        </w:rPr>
        <w:t>10A/86型</w:t>
      </w:r>
      <w:r w:rsidRPr="00483A6C">
        <w:rPr>
          <w:rFonts w:ascii="微软雅黑" w:eastAsia="微软雅黑" w:hAnsi="微软雅黑" w:hint="eastAsia"/>
          <w:sz w:val="24"/>
          <w:szCs w:val="24"/>
        </w:rPr>
        <w:t>、暗装）</w:t>
      </w:r>
    </w:p>
    <w:p w14:paraId="07F7F4CE" w14:textId="77777777" w:rsidR="00A855AB" w:rsidRPr="00483A6C" w:rsidRDefault="00000000">
      <w:pPr>
        <w:spacing w:line="360" w:lineRule="auto"/>
        <w:ind w:firstLine="480"/>
        <w:rPr>
          <w:rFonts w:ascii="微软雅黑" w:eastAsia="微软雅黑" w:hAnsi="微软雅黑"/>
          <w:sz w:val="24"/>
          <w:szCs w:val="24"/>
        </w:rPr>
      </w:pPr>
      <w:r w:rsidRPr="00483A6C">
        <w:rPr>
          <w:rFonts w:ascii="微软雅黑" w:eastAsia="微软雅黑" w:hAnsi="微软雅黑" w:hint="eastAsia"/>
          <w:sz w:val="24"/>
          <w:szCs w:val="24"/>
        </w:rPr>
        <w:t>模型中荧光灯有吊装要求的灯具族属性应给予明确</w:t>
      </w:r>
    </w:p>
    <w:p w14:paraId="4E7742E6"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设备及附件的族类型名称和模型属性是否规范，需要添加的属性是否具有，电气设备是否多建或少建。</w:t>
      </w:r>
    </w:p>
    <w:p w14:paraId="504E5702" w14:textId="77777777" w:rsidR="00A855AB" w:rsidRPr="00483A6C" w:rsidRDefault="00000000">
      <w:pPr>
        <w:pStyle w:val="4"/>
      </w:pPr>
      <w:r w:rsidRPr="00483A6C">
        <w:rPr>
          <w:rFonts w:hint="eastAsia"/>
        </w:rPr>
        <w:t>3.2</w:t>
      </w:r>
      <w:r w:rsidRPr="00483A6C">
        <w:rPr>
          <w:rFonts w:hint="eastAsia"/>
        </w:rPr>
        <w:t>、电气设备族标高类：</w:t>
      </w:r>
    </w:p>
    <w:p w14:paraId="686CBF51"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模型中3层（层高5.1米）强弱电井单管荧光灯图纸说明为吸顶安装，模型中高度为2.8米如下图：</w:t>
      </w:r>
    </w:p>
    <w:p w14:paraId="2EF46D3B" w14:textId="77777777" w:rsidR="00A855AB" w:rsidRPr="00483A6C" w:rsidRDefault="00000000">
      <w:pPr>
        <w:rPr>
          <w:rFonts w:ascii="微软雅黑" w:eastAsia="微软雅黑" w:hAnsi="微软雅黑"/>
          <w:sz w:val="24"/>
          <w:szCs w:val="24"/>
        </w:rPr>
      </w:pPr>
      <w:r w:rsidRPr="00483A6C">
        <w:rPr>
          <w:rFonts w:ascii="微软雅黑" w:eastAsia="微软雅黑" w:hAnsi="微软雅黑"/>
          <w:noProof/>
          <w:sz w:val="24"/>
          <w:szCs w:val="24"/>
        </w:rPr>
        <w:drawing>
          <wp:inline distT="0" distB="0" distL="0" distR="0" wp14:anchorId="79CE4153" wp14:editId="78AD0183">
            <wp:extent cx="5273675" cy="1562100"/>
            <wp:effectExtent l="0" t="0" r="3175" b="0"/>
            <wp:docPr id="274" name="图片 274" descr="C:\Users\15827\Desktop\捕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74" descr="C:\Users\15827\Desktop\捕获.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278396" cy="1563364"/>
                    </a:xfrm>
                    <a:prstGeom prst="rect">
                      <a:avLst/>
                    </a:prstGeom>
                    <a:noFill/>
                    <a:ln>
                      <a:noFill/>
                    </a:ln>
                  </pic:spPr>
                </pic:pic>
              </a:graphicData>
            </a:graphic>
          </wp:inline>
        </w:drawing>
      </w:r>
    </w:p>
    <w:p w14:paraId="720F2C00"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灯具安装高度的差异会对连接的线管工程</w:t>
      </w:r>
      <w:proofErr w:type="gramStart"/>
      <w:r w:rsidRPr="00483A6C">
        <w:rPr>
          <w:rFonts w:ascii="微软雅黑" w:eastAsia="微软雅黑" w:hAnsi="微软雅黑" w:hint="eastAsia"/>
          <w:sz w:val="24"/>
          <w:szCs w:val="24"/>
        </w:rPr>
        <w:t>量造成</w:t>
      </w:r>
      <w:proofErr w:type="gramEnd"/>
      <w:r w:rsidRPr="00483A6C">
        <w:rPr>
          <w:rFonts w:ascii="微软雅黑" w:eastAsia="微软雅黑" w:hAnsi="微软雅黑" w:hint="eastAsia"/>
          <w:sz w:val="24"/>
          <w:szCs w:val="24"/>
        </w:rPr>
        <w:t>影响</w:t>
      </w:r>
    </w:p>
    <w:p w14:paraId="4B17E559"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同一种电气设备在不同的区域由于设计要求不一样安装方式高度可能会不</w:t>
      </w:r>
      <w:r w:rsidRPr="00483A6C">
        <w:rPr>
          <w:rFonts w:ascii="微软雅黑" w:eastAsia="微软雅黑" w:hAnsi="微软雅黑" w:hint="eastAsia"/>
          <w:sz w:val="24"/>
          <w:szCs w:val="24"/>
        </w:rPr>
        <w:lastRenderedPageBreak/>
        <w:t>一样模型中要注意区别。</w:t>
      </w:r>
    </w:p>
    <w:p w14:paraId="6EC67027"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电气设备的安装高度是否符合规范，同一种电气设备不同区域的安装方式及高度是否依据设计要求予以区别。</w:t>
      </w:r>
    </w:p>
    <w:p w14:paraId="4DC98CCA" w14:textId="77777777" w:rsidR="00A855AB" w:rsidRPr="00483A6C" w:rsidRDefault="00000000">
      <w:pPr>
        <w:pStyle w:val="4"/>
      </w:pPr>
      <w:r w:rsidRPr="00483A6C">
        <w:rPr>
          <w:rFonts w:hint="eastAsia"/>
        </w:rPr>
        <w:t>3.3</w:t>
      </w:r>
      <w:r w:rsidRPr="00483A6C">
        <w:rPr>
          <w:rFonts w:hint="eastAsia"/>
        </w:rPr>
        <w:t>、电气设备族建模混乱类：</w:t>
      </w:r>
    </w:p>
    <w:p w14:paraId="482B0EB4"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同一种灯具在</w:t>
      </w:r>
      <w:proofErr w:type="gramStart"/>
      <w:r w:rsidRPr="00483A6C">
        <w:rPr>
          <w:rFonts w:ascii="微软雅黑" w:eastAsia="微软雅黑" w:hAnsi="微软雅黑" w:hint="eastAsia"/>
          <w:sz w:val="24"/>
          <w:szCs w:val="24"/>
        </w:rPr>
        <w:t>不</w:t>
      </w:r>
      <w:proofErr w:type="gramEnd"/>
      <w:r w:rsidRPr="00483A6C">
        <w:rPr>
          <w:rFonts w:ascii="微软雅黑" w:eastAsia="微软雅黑" w:hAnsi="微软雅黑" w:hint="eastAsia"/>
          <w:sz w:val="24"/>
          <w:szCs w:val="24"/>
        </w:rPr>
        <w:t>同楼层中族名称不一样，此部分会造成工程量核对困难及软件自动套清单的混乱。</w:t>
      </w:r>
    </w:p>
    <w:p w14:paraId="36DFE9C1"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模型中的族要形成规范，不允许同一构件</w:t>
      </w:r>
      <w:proofErr w:type="gramStart"/>
      <w:r w:rsidRPr="00483A6C">
        <w:rPr>
          <w:rFonts w:ascii="微软雅黑" w:eastAsia="微软雅黑" w:hAnsi="微软雅黑" w:hint="eastAsia"/>
          <w:sz w:val="24"/>
          <w:szCs w:val="24"/>
        </w:rPr>
        <w:t>不</w:t>
      </w:r>
      <w:proofErr w:type="gramEnd"/>
      <w:r w:rsidRPr="00483A6C">
        <w:rPr>
          <w:rFonts w:ascii="微软雅黑" w:eastAsia="微软雅黑" w:hAnsi="微软雅黑" w:hint="eastAsia"/>
          <w:sz w:val="24"/>
          <w:szCs w:val="24"/>
        </w:rPr>
        <w:t>同楼层族名称不同</w:t>
      </w:r>
    </w:p>
    <w:p w14:paraId="47176D33"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要注意同一构件是否存在</w:t>
      </w:r>
      <w:proofErr w:type="gramStart"/>
      <w:r w:rsidRPr="00483A6C">
        <w:rPr>
          <w:rFonts w:ascii="微软雅黑" w:eastAsia="微软雅黑" w:hAnsi="微软雅黑" w:hint="eastAsia"/>
          <w:sz w:val="24"/>
          <w:szCs w:val="24"/>
        </w:rPr>
        <w:t>不</w:t>
      </w:r>
      <w:proofErr w:type="gramEnd"/>
      <w:r w:rsidRPr="00483A6C">
        <w:rPr>
          <w:rFonts w:ascii="微软雅黑" w:eastAsia="微软雅黑" w:hAnsi="微软雅黑" w:hint="eastAsia"/>
          <w:sz w:val="24"/>
          <w:szCs w:val="24"/>
        </w:rPr>
        <w:t>同楼层族名称不同从而造成工程量偏差</w:t>
      </w:r>
    </w:p>
    <w:p w14:paraId="68C5206E" w14:textId="77777777" w:rsidR="00A855AB" w:rsidRPr="00483A6C" w:rsidRDefault="00000000">
      <w:pPr>
        <w:pStyle w:val="4"/>
      </w:pPr>
      <w:r w:rsidRPr="00483A6C">
        <w:rPr>
          <w:rFonts w:hint="eastAsia"/>
        </w:rPr>
        <w:t>3.4</w:t>
      </w:r>
      <w:r w:rsidRPr="00483A6C">
        <w:rPr>
          <w:rFonts w:hint="eastAsia"/>
        </w:rPr>
        <w:t>、电气设备</w:t>
      </w:r>
      <w:proofErr w:type="gramStart"/>
      <w:r w:rsidRPr="00483A6C">
        <w:rPr>
          <w:rFonts w:hint="eastAsia"/>
        </w:rPr>
        <w:t>图模不</w:t>
      </w:r>
      <w:proofErr w:type="gramEnd"/>
      <w:r w:rsidRPr="00483A6C">
        <w:rPr>
          <w:rFonts w:hint="eastAsia"/>
        </w:rPr>
        <w:t>一致：</w:t>
      </w:r>
    </w:p>
    <w:p w14:paraId="6D7A132B"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1、</w:t>
      </w:r>
      <w:proofErr w:type="gramStart"/>
      <w:r w:rsidRPr="00483A6C">
        <w:rPr>
          <w:rFonts w:ascii="微软雅黑" w:eastAsia="微软雅黑" w:hAnsi="微软雅黑" w:hint="eastAsia"/>
          <w:sz w:val="24"/>
          <w:szCs w:val="24"/>
        </w:rPr>
        <w:t>图模不一</w:t>
      </w:r>
      <w:proofErr w:type="gramEnd"/>
      <w:r w:rsidRPr="00483A6C">
        <w:rPr>
          <w:rFonts w:ascii="微软雅黑" w:eastAsia="微软雅黑" w:hAnsi="微软雅黑" w:hint="eastAsia"/>
          <w:sz w:val="24"/>
          <w:szCs w:val="24"/>
        </w:rPr>
        <w:t>，二层强电点位模型图中46个构件全部为单管应急LED灯(二层无单管LED灯)，二维图中28个单管应急LED灯，剩余的18个为开启式单管LED灯如图：</w:t>
      </w:r>
    </w:p>
    <w:p w14:paraId="7F3E5872" w14:textId="77777777" w:rsidR="00A855AB" w:rsidRPr="00483A6C" w:rsidRDefault="00A855AB"/>
    <w:p w14:paraId="15D40920" w14:textId="77777777" w:rsidR="00A855AB" w:rsidRPr="00483A6C" w:rsidRDefault="00000000">
      <w:r w:rsidRPr="00483A6C">
        <w:rPr>
          <w:rFonts w:hint="eastAsia"/>
        </w:rPr>
        <w:t xml:space="preserve"> </w:t>
      </w:r>
      <w:r w:rsidRPr="00483A6C">
        <w:rPr>
          <w:noProof/>
        </w:rPr>
        <w:drawing>
          <wp:inline distT="0" distB="0" distL="114300" distR="114300" wp14:anchorId="2020023E" wp14:editId="0702BD8C">
            <wp:extent cx="5266690" cy="1859280"/>
            <wp:effectExtent l="0" t="0" r="1016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41"/>
                    <a:stretch>
                      <a:fillRect/>
                    </a:stretch>
                  </pic:blipFill>
                  <pic:spPr>
                    <a:xfrm>
                      <a:off x="0" y="0"/>
                      <a:ext cx="5266690" cy="1859280"/>
                    </a:xfrm>
                    <a:prstGeom prst="rect">
                      <a:avLst/>
                    </a:prstGeom>
                    <a:noFill/>
                    <a:ln>
                      <a:noFill/>
                    </a:ln>
                  </pic:spPr>
                </pic:pic>
              </a:graphicData>
            </a:graphic>
          </wp:inline>
        </w:drawing>
      </w:r>
      <w:r w:rsidRPr="00483A6C">
        <w:rPr>
          <w:noProof/>
        </w:rPr>
        <w:lastRenderedPageBreak/>
        <w:drawing>
          <wp:inline distT="0" distB="0" distL="0" distR="0" wp14:anchorId="0F2E601B" wp14:editId="0129A0C9">
            <wp:extent cx="4371975" cy="1609725"/>
            <wp:effectExtent l="0" t="0" r="9525" b="9525"/>
            <wp:docPr id="15485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5" name="图片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371975" cy="1609725"/>
                    </a:xfrm>
                    <a:prstGeom prst="rect">
                      <a:avLst/>
                    </a:prstGeom>
                    <a:noFill/>
                    <a:ln>
                      <a:noFill/>
                    </a:ln>
                  </pic:spPr>
                </pic:pic>
              </a:graphicData>
            </a:graphic>
          </wp:inline>
        </w:drawing>
      </w:r>
    </w:p>
    <w:p w14:paraId="026EBFE9" w14:textId="77777777" w:rsidR="00A855AB" w:rsidRPr="00483A6C" w:rsidRDefault="00000000">
      <w:pPr>
        <w:rPr>
          <w:rFonts w:ascii="微软雅黑" w:eastAsia="微软雅黑" w:hAnsi="微软雅黑"/>
          <w:sz w:val="24"/>
          <w:szCs w:val="24"/>
        </w:rPr>
      </w:pPr>
      <w:r w:rsidRPr="00483A6C">
        <w:rPr>
          <w:rFonts w:ascii="微软雅黑" w:eastAsia="微软雅黑" w:hAnsi="微软雅黑"/>
          <w:sz w:val="24"/>
          <w:szCs w:val="24"/>
        </w:rPr>
        <w:t>2</w:t>
      </w:r>
      <w:r w:rsidRPr="00483A6C">
        <w:rPr>
          <w:rFonts w:ascii="微软雅黑" w:eastAsia="微软雅黑" w:hAnsi="微软雅黑" w:hint="eastAsia"/>
          <w:sz w:val="24"/>
          <w:szCs w:val="24"/>
        </w:rPr>
        <w:t>、模型中地下一层强电点位图</w:t>
      </w:r>
      <w:proofErr w:type="gramStart"/>
      <w:r w:rsidRPr="00483A6C">
        <w:rPr>
          <w:rFonts w:ascii="微软雅黑" w:eastAsia="微软雅黑" w:hAnsi="微软雅黑" w:hint="eastAsia"/>
          <w:sz w:val="24"/>
          <w:szCs w:val="24"/>
        </w:rPr>
        <w:t>开闭站</w:t>
      </w:r>
      <w:proofErr w:type="gramEnd"/>
      <w:r w:rsidRPr="00483A6C">
        <w:rPr>
          <w:rFonts w:ascii="微软雅黑" w:eastAsia="微软雅黑" w:hAnsi="微软雅黑" w:hint="eastAsia"/>
          <w:sz w:val="24"/>
          <w:szCs w:val="24"/>
        </w:rPr>
        <w:t>无灯具开关，平面图中有如图：</w:t>
      </w:r>
    </w:p>
    <w:p w14:paraId="6DC4F25B" w14:textId="77777777" w:rsidR="00A855AB" w:rsidRPr="00483A6C" w:rsidRDefault="00000000">
      <w:r w:rsidRPr="00483A6C">
        <w:rPr>
          <w:noProof/>
        </w:rPr>
        <w:drawing>
          <wp:inline distT="0" distB="0" distL="114300" distR="114300" wp14:anchorId="350A029B" wp14:editId="5C12C801">
            <wp:extent cx="5265420" cy="2016760"/>
            <wp:effectExtent l="0" t="0" r="1143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43"/>
                    <a:stretch>
                      <a:fillRect/>
                    </a:stretch>
                  </pic:blipFill>
                  <pic:spPr>
                    <a:xfrm>
                      <a:off x="0" y="0"/>
                      <a:ext cx="5265420" cy="2016760"/>
                    </a:xfrm>
                    <a:prstGeom prst="rect">
                      <a:avLst/>
                    </a:prstGeom>
                    <a:noFill/>
                    <a:ln>
                      <a:noFill/>
                    </a:ln>
                  </pic:spPr>
                </pic:pic>
              </a:graphicData>
            </a:graphic>
          </wp:inline>
        </w:drawing>
      </w:r>
    </w:p>
    <w:p w14:paraId="37928D6A" w14:textId="77777777" w:rsidR="00A855AB" w:rsidRPr="00483A6C" w:rsidRDefault="00A855AB"/>
    <w:p w14:paraId="0C47EBC2" w14:textId="77777777" w:rsidR="00A855AB" w:rsidRPr="00483A6C" w:rsidRDefault="00000000">
      <w:r w:rsidRPr="00483A6C">
        <w:rPr>
          <w:noProof/>
        </w:rPr>
        <w:drawing>
          <wp:inline distT="0" distB="0" distL="0" distR="0" wp14:anchorId="578FAF95" wp14:editId="3E4FC7C9">
            <wp:extent cx="4410075" cy="1733550"/>
            <wp:effectExtent l="0" t="0" r="9525" b="0"/>
            <wp:docPr id="1548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7" name="图片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410075" cy="1733550"/>
                    </a:xfrm>
                    <a:prstGeom prst="rect">
                      <a:avLst/>
                    </a:prstGeom>
                    <a:noFill/>
                    <a:ln>
                      <a:noFill/>
                    </a:ln>
                  </pic:spPr>
                </pic:pic>
              </a:graphicData>
            </a:graphic>
          </wp:inline>
        </w:drawing>
      </w:r>
    </w:p>
    <w:p w14:paraId="3E2C398F"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尽量</w:t>
      </w:r>
      <w:proofErr w:type="gramStart"/>
      <w:r w:rsidRPr="00483A6C">
        <w:rPr>
          <w:rFonts w:ascii="微软雅黑" w:eastAsia="微软雅黑" w:hAnsi="微软雅黑" w:hint="eastAsia"/>
          <w:sz w:val="24"/>
          <w:szCs w:val="24"/>
        </w:rPr>
        <w:t>避免图模不一</w:t>
      </w:r>
      <w:proofErr w:type="gramEnd"/>
      <w:r w:rsidRPr="00483A6C">
        <w:rPr>
          <w:rFonts w:ascii="微软雅黑" w:eastAsia="微软雅黑" w:hAnsi="微软雅黑" w:hint="eastAsia"/>
          <w:sz w:val="24"/>
          <w:szCs w:val="24"/>
        </w:rPr>
        <w:t>的问题</w:t>
      </w:r>
    </w:p>
    <w:p w14:paraId="41A8F2C0"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proofErr w:type="gramStart"/>
      <w:r w:rsidRPr="00483A6C">
        <w:rPr>
          <w:rFonts w:ascii="微软雅黑" w:eastAsia="微软雅黑" w:hAnsi="微软雅黑" w:hint="eastAsia"/>
          <w:sz w:val="24"/>
          <w:szCs w:val="24"/>
        </w:rPr>
        <w:t>审查图模一致性</w:t>
      </w:r>
      <w:proofErr w:type="gramEnd"/>
    </w:p>
    <w:p w14:paraId="09757463" w14:textId="77777777" w:rsidR="00A855AB" w:rsidRPr="00483A6C" w:rsidRDefault="00000000">
      <w:pPr>
        <w:pStyle w:val="3"/>
      </w:pPr>
      <w:r w:rsidRPr="00483A6C">
        <w:rPr>
          <w:rFonts w:hint="eastAsia"/>
        </w:rPr>
        <w:t>4</w:t>
      </w:r>
      <w:r w:rsidRPr="00483A6C">
        <w:rPr>
          <w:rFonts w:hint="eastAsia"/>
        </w:rPr>
        <w:t>、桥架</w:t>
      </w:r>
    </w:p>
    <w:p w14:paraId="79FEBC20" w14:textId="77777777" w:rsidR="00A855AB" w:rsidRPr="00483A6C" w:rsidRDefault="00000000">
      <w:pPr>
        <w:pStyle w:val="4"/>
      </w:pPr>
      <w:r w:rsidRPr="00483A6C">
        <w:rPr>
          <w:rFonts w:hint="eastAsia"/>
        </w:rPr>
        <w:t>4.1</w:t>
      </w:r>
      <w:r w:rsidRPr="00483A6C">
        <w:rPr>
          <w:rFonts w:hint="eastAsia"/>
        </w:rPr>
        <w:t>、桥架族命名和</w:t>
      </w:r>
      <w:r w:rsidRPr="00483A6C">
        <w:t>属性</w:t>
      </w:r>
      <w:r w:rsidRPr="00483A6C">
        <w:rPr>
          <w:rFonts w:hint="eastAsia"/>
        </w:rPr>
        <w:t>类：</w:t>
      </w:r>
    </w:p>
    <w:p w14:paraId="3C840060"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p>
    <w:p w14:paraId="2F0F3A51"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lastRenderedPageBreak/>
        <w:t>建模要求：</w:t>
      </w:r>
      <w:r w:rsidRPr="00483A6C">
        <w:rPr>
          <w:rFonts w:ascii="微软雅黑" w:eastAsia="微软雅黑" w:hAnsi="微软雅黑" w:hint="eastAsia"/>
          <w:sz w:val="24"/>
          <w:szCs w:val="24"/>
        </w:rPr>
        <w:t>模型中桥架revit属性应按不同规格区分普通耐火不同类别，不同专业间的桥架也要区别开</w:t>
      </w:r>
    </w:p>
    <w:p w14:paraId="763D0E4A"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模型中桥架revit属性是否按不同规格、不同专业等区分为普通耐火不同类别的建模</w:t>
      </w:r>
      <w:r w:rsidRPr="00483A6C">
        <w:rPr>
          <w:rFonts w:ascii="微软雅黑" w:eastAsia="微软雅黑" w:hAnsi="微软雅黑"/>
          <w:sz w:val="24"/>
          <w:szCs w:val="24"/>
        </w:rPr>
        <w:t xml:space="preserve"> </w:t>
      </w:r>
    </w:p>
    <w:p w14:paraId="1F5A170F" w14:textId="77777777" w:rsidR="00A855AB" w:rsidRPr="00483A6C" w:rsidRDefault="00000000">
      <w:pPr>
        <w:pStyle w:val="4"/>
      </w:pPr>
      <w:r w:rsidRPr="00483A6C">
        <w:rPr>
          <w:rFonts w:hint="eastAsia"/>
        </w:rPr>
        <w:t>4.2</w:t>
      </w:r>
      <w:r w:rsidRPr="00483A6C">
        <w:rPr>
          <w:rFonts w:hint="eastAsia"/>
        </w:rPr>
        <w:t>、桥架与设备未</w:t>
      </w:r>
      <w:r w:rsidRPr="00483A6C">
        <w:t>有效</w:t>
      </w:r>
      <w:r w:rsidRPr="00483A6C">
        <w:rPr>
          <w:rFonts w:hint="eastAsia"/>
        </w:rPr>
        <w:t>连接：</w:t>
      </w:r>
    </w:p>
    <w:p w14:paraId="5E335CC2" w14:textId="77777777" w:rsidR="00A855AB" w:rsidRPr="00483A6C" w:rsidRDefault="00000000">
      <w:r w:rsidRPr="00483A6C">
        <w:rPr>
          <w:rFonts w:ascii="微软雅黑" w:eastAsia="微软雅黑" w:hAnsi="微软雅黑" w:hint="eastAsia"/>
          <w:b/>
          <w:sz w:val="24"/>
          <w:szCs w:val="24"/>
        </w:rPr>
        <w:t xml:space="preserve">对量中遇到的问题以及其对工程量的影响： </w:t>
      </w:r>
      <w:r w:rsidRPr="00483A6C">
        <w:rPr>
          <w:rFonts w:ascii="微软雅黑" w:eastAsia="微软雅黑" w:hAnsi="微软雅黑" w:hint="eastAsia"/>
          <w:sz w:val="24"/>
          <w:szCs w:val="24"/>
        </w:rPr>
        <w:t>模型中配电箱有下引桥架的地方偏少，此部分造成工程量偏少</w:t>
      </w:r>
    </w:p>
    <w:p w14:paraId="737A7529"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模型</w:t>
      </w:r>
      <w:proofErr w:type="gramStart"/>
      <w:r w:rsidRPr="00483A6C">
        <w:rPr>
          <w:rFonts w:ascii="微软雅黑" w:eastAsia="微软雅黑" w:hAnsi="微软雅黑" w:hint="eastAsia"/>
          <w:sz w:val="24"/>
          <w:szCs w:val="24"/>
        </w:rPr>
        <w:t>中桥架应按</w:t>
      </w:r>
      <w:proofErr w:type="gramEnd"/>
      <w:r w:rsidRPr="00483A6C">
        <w:rPr>
          <w:rFonts w:ascii="微软雅黑" w:eastAsia="微软雅黑" w:hAnsi="微软雅黑" w:hint="eastAsia"/>
          <w:sz w:val="24"/>
          <w:szCs w:val="24"/>
        </w:rPr>
        <w:t>不同规格、不同类别、不同专业间尽可能多与实际结合建模，且桥架间的连接件要可靠连接。</w:t>
      </w:r>
    </w:p>
    <w:p w14:paraId="3BED9B4F"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模型中桥</w:t>
      </w:r>
      <w:proofErr w:type="gramStart"/>
      <w:r w:rsidRPr="00483A6C">
        <w:rPr>
          <w:rFonts w:ascii="微软雅黑" w:eastAsia="微软雅黑" w:hAnsi="微软雅黑" w:hint="eastAsia"/>
          <w:sz w:val="24"/>
          <w:szCs w:val="24"/>
        </w:rPr>
        <w:t>架是否</w:t>
      </w:r>
      <w:proofErr w:type="gramEnd"/>
      <w:r w:rsidRPr="00483A6C">
        <w:rPr>
          <w:rFonts w:ascii="微软雅黑" w:eastAsia="微软雅黑" w:hAnsi="微软雅黑" w:hint="eastAsia"/>
          <w:sz w:val="24"/>
          <w:szCs w:val="24"/>
        </w:rPr>
        <w:t>按不同规格、不同类别、不同专业建模，建的模是否符合规范。</w:t>
      </w:r>
    </w:p>
    <w:p w14:paraId="256BF174" w14:textId="77777777" w:rsidR="00A855AB" w:rsidRPr="00483A6C" w:rsidRDefault="00000000">
      <w:pPr>
        <w:pStyle w:val="4"/>
      </w:pPr>
      <w:r w:rsidRPr="00483A6C">
        <w:rPr>
          <w:rFonts w:hint="eastAsia"/>
        </w:rPr>
        <w:t>4.3</w:t>
      </w:r>
      <w:r w:rsidRPr="00483A6C">
        <w:rPr>
          <w:rFonts w:hint="eastAsia"/>
        </w:rPr>
        <w:t>、桥架模型</w:t>
      </w:r>
      <w:proofErr w:type="gramStart"/>
      <w:r w:rsidRPr="00483A6C">
        <w:rPr>
          <w:rFonts w:hint="eastAsia"/>
        </w:rPr>
        <w:t>漏建类</w:t>
      </w:r>
      <w:proofErr w:type="gramEnd"/>
      <w:r w:rsidRPr="00483A6C">
        <w:rPr>
          <w:rFonts w:hint="eastAsia"/>
        </w:rPr>
        <w:t>：</w:t>
      </w:r>
    </w:p>
    <w:p w14:paraId="391ABB1E"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p>
    <w:p w14:paraId="51894EC8" w14:textId="77777777" w:rsidR="00A855AB" w:rsidRPr="00483A6C" w:rsidRDefault="00000000">
      <w:pPr>
        <w:rPr>
          <w:rFonts w:ascii="微软雅黑" w:eastAsia="微软雅黑" w:hAnsi="微软雅黑"/>
          <w:sz w:val="24"/>
          <w:szCs w:val="24"/>
        </w:rPr>
      </w:pPr>
      <w:r w:rsidRPr="00483A6C">
        <w:rPr>
          <w:rFonts w:ascii="微软雅黑" w:eastAsia="微软雅黑" w:hAnsi="微软雅黑"/>
          <w:sz w:val="24"/>
          <w:szCs w:val="24"/>
        </w:rPr>
        <w:t>1</w:t>
      </w:r>
      <w:r w:rsidRPr="00483A6C">
        <w:rPr>
          <w:rFonts w:ascii="微软雅黑" w:eastAsia="微软雅黑" w:hAnsi="微软雅黑" w:hint="eastAsia"/>
          <w:sz w:val="24"/>
          <w:szCs w:val="24"/>
        </w:rPr>
        <w:t>、模型中弱电地下二层没有50*50规格的桥架，</w:t>
      </w:r>
      <w:proofErr w:type="gramStart"/>
      <w:r w:rsidRPr="00483A6C">
        <w:rPr>
          <w:rFonts w:ascii="微软雅黑" w:eastAsia="微软雅黑" w:hAnsi="微软雅黑" w:hint="eastAsia"/>
          <w:sz w:val="24"/>
          <w:szCs w:val="24"/>
        </w:rPr>
        <w:t>二维图有</w:t>
      </w:r>
      <w:proofErr w:type="gramEnd"/>
    </w:p>
    <w:p w14:paraId="1BA0232E" w14:textId="77777777" w:rsidR="00A855AB" w:rsidRPr="00483A6C" w:rsidRDefault="00000000">
      <w:r w:rsidRPr="00483A6C">
        <w:rPr>
          <w:noProof/>
        </w:rPr>
        <w:drawing>
          <wp:inline distT="0" distB="0" distL="0" distR="0" wp14:anchorId="15B05000" wp14:editId="27F9CBA5">
            <wp:extent cx="4905375" cy="1950720"/>
            <wp:effectExtent l="0" t="0" r="9525" b="0"/>
            <wp:docPr id="275" name="图片 60"/>
            <wp:cNvGraphicFramePr/>
            <a:graphic xmlns:a="http://schemas.openxmlformats.org/drawingml/2006/main">
              <a:graphicData uri="http://schemas.openxmlformats.org/drawingml/2006/picture">
                <pic:pic xmlns:pic="http://schemas.openxmlformats.org/drawingml/2006/picture">
                  <pic:nvPicPr>
                    <pic:cNvPr id="275" name="图片 60"/>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905375" cy="1950720"/>
                    </a:xfrm>
                    <a:prstGeom prst="rect">
                      <a:avLst/>
                    </a:prstGeom>
                  </pic:spPr>
                </pic:pic>
              </a:graphicData>
            </a:graphic>
          </wp:inline>
        </w:drawing>
      </w:r>
    </w:p>
    <w:p w14:paraId="69724AFD" w14:textId="77777777" w:rsidR="00A855AB" w:rsidRPr="00483A6C" w:rsidRDefault="00A855AB"/>
    <w:p w14:paraId="60B3BD5A" w14:textId="77777777" w:rsidR="00A855AB" w:rsidRPr="00483A6C" w:rsidRDefault="00000000">
      <w:r w:rsidRPr="00483A6C">
        <w:rPr>
          <w:noProof/>
        </w:rPr>
        <w:lastRenderedPageBreak/>
        <w:drawing>
          <wp:inline distT="0" distB="0" distL="0" distR="0" wp14:anchorId="350642E6" wp14:editId="4C412FBF">
            <wp:extent cx="4983480" cy="1998345"/>
            <wp:effectExtent l="0" t="0" r="7620" b="1905"/>
            <wp:docPr id="276" name="图片 61"/>
            <wp:cNvGraphicFramePr/>
            <a:graphic xmlns:a="http://schemas.openxmlformats.org/drawingml/2006/main">
              <a:graphicData uri="http://schemas.openxmlformats.org/drawingml/2006/picture">
                <pic:pic xmlns:pic="http://schemas.openxmlformats.org/drawingml/2006/picture">
                  <pic:nvPicPr>
                    <pic:cNvPr id="276" name="图片 6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983480" cy="1998345"/>
                    </a:xfrm>
                    <a:prstGeom prst="rect">
                      <a:avLst/>
                    </a:prstGeom>
                  </pic:spPr>
                </pic:pic>
              </a:graphicData>
            </a:graphic>
          </wp:inline>
        </w:drawing>
      </w:r>
    </w:p>
    <w:p w14:paraId="6A73FFAF"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此部分属于模型漏建模</w:t>
      </w:r>
    </w:p>
    <w:p w14:paraId="7F24BC2E" w14:textId="77777777" w:rsidR="00A855AB" w:rsidRPr="00483A6C" w:rsidRDefault="00000000">
      <w:pPr>
        <w:jc w:val="left"/>
        <w:rPr>
          <w:rFonts w:asciiTheme="minorEastAsia" w:hAnsiTheme="minorEastAsia"/>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模型</w:t>
      </w:r>
      <w:proofErr w:type="gramStart"/>
      <w:r w:rsidRPr="00483A6C">
        <w:rPr>
          <w:rFonts w:ascii="微软雅黑" w:eastAsia="微软雅黑" w:hAnsi="微软雅黑" w:hint="eastAsia"/>
          <w:sz w:val="24"/>
          <w:szCs w:val="24"/>
        </w:rPr>
        <w:t>中桥架应按</w:t>
      </w:r>
      <w:proofErr w:type="gramEnd"/>
      <w:r w:rsidRPr="00483A6C">
        <w:rPr>
          <w:rFonts w:ascii="微软雅黑" w:eastAsia="微软雅黑" w:hAnsi="微软雅黑" w:hint="eastAsia"/>
          <w:sz w:val="24"/>
          <w:szCs w:val="24"/>
        </w:rPr>
        <w:t>不同规格、不同类别、不同专业间尽可能多与实际结合建模，且桥架间的连接件要可靠连接，建模中要严格按此来建模不可少建或者多建。</w:t>
      </w:r>
    </w:p>
    <w:p w14:paraId="3F542839"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模型中是否缺少应该建模而未建模的线管，是否存在重复建模现象。</w:t>
      </w:r>
    </w:p>
    <w:p w14:paraId="1A97E1C2" w14:textId="77777777" w:rsidR="00A855AB" w:rsidRPr="00483A6C" w:rsidRDefault="00000000">
      <w:pPr>
        <w:pStyle w:val="4"/>
      </w:pPr>
      <w:r w:rsidRPr="00483A6C">
        <w:rPr>
          <w:rFonts w:hint="eastAsia"/>
        </w:rPr>
        <w:t>4.4</w:t>
      </w:r>
      <w:r w:rsidRPr="00483A6C">
        <w:rPr>
          <w:rFonts w:hint="eastAsia"/>
        </w:rPr>
        <w:t>、桥架建模不合理类：</w:t>
      </w:r>
    </w:p>
    <w:p w14:paraId="4FBC9B27"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p>
    <w:p w14:paraId="1199128B"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1.模型中电井桥架走向无，此部分内容一般由施工单位依据施工现场深化，此部分对工程</w:t>
      </w:r>
      <w:proofErr w:type="gramStart"/>
      <w:r w:rsidRPr="00483A6C">
        <w:rPr>
          <w:rFonts w:ascii="微软雅黑" w:eastAsia="微软雅黑" w:hAnsi="微软雅黑" w:hint="eastAsia"/>
          <w:sz w:val="24"/>
          <w:szCs w:val="24"/>
        </w:rPr>
        <w:t>量造成</w:t>
      </w:r>
      <w:proofErr w:type="gramEnd"/>
      <w:r w:rsidRPr="00483A6C">
        <w:rPr>
          <w:rFonts w:ascii="微软雅黑" w:eastAsia="微软雅黑" w:hAnsi="微软雅黑" w:hint="eastAsia"/>
          <w:sz w:val="24"/>
          <w:szCs w:val="24"/>
        </w:rPr>
        <w:t>一定影响</w:t>
      </w:r>
    </w:p>
    <w:p w14:paraId="38691D23" w14:textId="77777777" w:rsidR="00A855AB" w:rsidRPr="00483A6C" w:rsidRDefault="00000000">
      <w:pPr>
        <w:rPr>
          <w:rFonts w:ascii="微软雅黑" w:eastAsia="微软雅黑" w:hAnsi="微软雅黑"/>
          <w:sz w:val="24"/>
          <w:szCs w:val="24"/>
        </w:rPr>
      </w:pPr>
      <w:r w:rsidRPr="00483A6C">
        <w:rPr>
          <w:rFonts w:ascii="微软雅黑" w:eastAsia="微软雅黑" w:hAnsi="微软雅黑"/>
          <w:sz w:val="24"/>
          <w:szCs w:val="24"/>
        </w:rPr>
        <w:t>2.</w:t>
      </w:r>
      <w:r w:rsidRPr="00483A6C">
        <w:rPr>
          <w:rFonts w:ascii="微软雅黑" w:eastAsia="微软雅黑" w:hAnsi="微软雅黑" w:hint="eastAsia"/>
          <w:sz w:val="24"/>
          <w:szCs w:val="24"/>
        </w:rPr>
        <w:t>桥架模型中部分桥架间的建模存在不合理如图：</w:t>
      </w:r>
    </w:p>
    <w:p w14:paraId="338F9BDC" w14:textId="77777777" w:rsidR="00A855AB" w:rsidRPr="00483A6C" w:rsidRDefault="00000000">
      <w:r w:rsidRPr="00483A6C">
        <w:rPr>
          <w:noProof/>
        </w:rPr>
        <w:lastRenderedPageBreak/>
        <w:drawing>
          <wp:inline distT="0" distB="0" distL="114300" distR="114300" wp14:anchorId="7BD18315" wp14:editId="2F9EAE85">
            <wp:extent cx="5273675" cy="3783330"/>
            <wp:effectExtent l="0" t="0" r="3175"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47"/>
                    <a:stretch>
                      <a:fillRect/>
                    </a:stretch>
                  </pic:blipFill>
                  <pic:spPr>
                    <a:xfrm>
                      <a:off x="0" y="0"/>
                      <a:ext cx="5273675" cy="3783330"/>
                    </a:xfrm>
                    <a:prstGeom prst="rect">
                      <a:avLst/>
                    </a:prstGeom>
                    <a:noFill/>
                    <a:ln>
                      <a:noFill/>
                    </a:ln>
                  </pic:spPr>
                </pic:pic>
              </a:graphicData>
            </a:graphic>
          </wp:inline>
        </w:drawing>
      </w:r>
    </w:p>
    <w:p w14:paraId="275B2017" w14:textId="77777777" w:rsidR="00A855AB" w:rsidRPr="00483A6C" w:rsidRDefault="00A855AB"/>
    <w:p w14:paraId="6DEACBAC" w14:textId="77777777" w:rsidR="00A855AB" w:rsidRPr="00483A6C" w:rsidRDefault="00000000">
      <w:r w:rsidRPr="00483A6C">
        <w:rPr>
          <w:noProof/>
        </w:rPr>
        <w:drawing>
          <wp:inline distT="0" distB="0" distL="114300" distR="114300" wp14:anchorId="759A01C0" wp14:editId="30420FFF">
            <wp:extent cx="5269230" cy="3832860"/>
            <wp:effectExtent l="0" t="0" r="7620" b="152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48"/>
                    <a:stretch>
                      <a:fillRect/>
                    </a:stretch>
                  </pic:blipFill>
                  <pic:spPr>
                    <a:xfrm>
                      <a:off x="0" y="0"/>
                      <a:ext cx="5269230" cy="3832860"/>
                    </a:xfrm>
                    <a:prstGeom prst="rect">
                      <a:avLst/>
                    </a:prstGeom>
                    <a:noFill/>
                    <a:ln>
                      <a:noFill/>
                    </a:ln>
                  </pic:spPr>
                </pic:pic>
              </a:graphicData>
            </a:graphic>
          </wp:inline>
        </w:drawing>
      </w:r>
    </w:p>
    <w:p w14:paraId="639483F6"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这两种建模不符合规范对工程</w:t>
      </w:r>
      <w:proofErr w:type="gramStart"/>
      <w:r w:rsidRPr="00483A6C">
        <w:rPr>
          <w:rFonts w:ascii="微软雅黑" w:eastAsia="微软雅黑" w:hAnsi="微软雅黑" w:hint="eastAsia"/>
          <w:sz w:val="24"/>
          <w:szCs w:val="24"/>
        </w:rPr>
        <w:t>量造成</w:t>
      </w:r>
      <w:proofErr w:type="gramEnd"/>
      <w:r w:rsidRPr="00483A6C">
        <w:rPr>
          <w:rFonts w:ascii="微软雅黑" w:eastAsia="微软雅黑" w:hAnsi="微软雅黑" w:hint="eastAsia"/>
          <w:sz w:val="24"/>
          <w:szCs w:val="24"/>
        </w:rPr>
        <w:t>一定的影响</w:t>
      </w:r>
    </w:p>
    <w:p w14:paraId="53976595"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桥架转弯的地方一般是弯头连接不应相互插进去，同</w:t>
      </w:r>
      <w:proofErr w:type="gramStart"/>
      <w:r w:rsidRPr="00483A6C">
        <w:rPr>
          <w:rFonts w:ascii="微软雅黑" w:eastAsia="微软雅黑" w:hAnsi="微软雅黑" w:hint="eastAsia"/>
          <w:sz w:val="24"/>
          <w:szCs w:val="24"/>
        </w:rPr>
        <w:t>一走向</w:t>
      </w:r>
      <w:proofErr w:type="gramEnd"/>
      <w:r w:rsidRPr="00483A6C">
        <w:rPr>
          <w:rFonts w:ascii="微软雅黑" w:eastAsia="微软雅黑" w:hAnsi="微软雅黑" w:hint="eastAsia"/>
          <w:sz w:val="24"/>
          <w:szCs w:val="24"/>
        </w:rPr>
        <w:t>不同标高间的桥架不应连</w:t>
      </w:r>
      <w:r w:rsidRPr="00483A6C">
        <w:rPr>
          <w:rFonts w:ascii="微软雅黑" w:eastAsia="微软雅黑" w:hAnsi="微软雅黑" w:hint="eastAsia"/>
          <w:sz w:val="24"/>
          <w:szCs w:val="24"/>
        </w:rPr>
        <w:lastRenderedPageBreak/>
        <w:t>接错误。</w:t>
      </w:r>
    </w:p>
    <w:p w14:paraId="7220F093" w14:textId="77777777" w:rsidR="00A855AB" w:rsidRPr="00483A6C" w:rsidRDefault="00000000">
      <w:pPr>
        <w:jc w:val="left"/>
        <w:rPr>
          <w:rFonts w:asciiTheme="minorEastAsia" w:hAnsiTheme="minorEastAsia"/>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模型</w:t>
      </w:r>
      <w:proofErr w:type="gramStart"/>
      <w:r w:rsidRPr="00483A6C">
        <w:rPr>
          <w:rFonts w:ascii="微软雅黑" w:eastAsia="微软雅黑" w:hAnsi="微软雅黑" w:hint="eastAsia"/>
          <w:sz w:val="24"/>
          <w:szCs w:val="24"/>
        </w:rPr>
        <w:t>中桥架应按</w:t>
      </w:r>
      <w:proofErr w:type="gramEnd"/>
      <w:r w:rsidRPr="00483A6C">
        <w:rPr>
          <w:rFonts w:ascii="微软雅黑" w:eastAsia="微软雅黑" w:hAnsi="微软雅黑" w:hint="eastAsia"/>
          <w:sz w:val="24"/>
          <w:szCs w:val="24"/>
        </w:rPr>
        <w:t>不同规格、不同类别、不同专业间尽可能多与实际结合建模，且桥架间的连接件要可靠连接。</w:t>
      </w:r>
    </w:p>
    <w:p w14:paraId="74BA235F"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模型中桥</w:t>
      </w:r>
      <w:proofErr w:type="gramStart"/>
      <w:r w:rsidRPr="00483A6C">
        <w:rPr>
          <w:rFonts w:ascii="微软雅黑" w:eastAsia="微软雅黑" w:hAnsi="微软雅黑" w:hint="eastAsia"/>
          <w:sz w:val="24"/>
          <w:szCs w:val="24"/>
        </w:rPr>
        <w:t>架是否</w:t>
      </w:r>
      <w:proofErr w:type="gramEnd"/>
      <w:r w:rsidRPr="00483A6C">
        <w:rPr>
          <w:rFonts w:ascii="微软雅黑" w:eastAsia="微软雅黑" w:hAnsi="微软雅黑" w:hint="eastAsia"/>
          <w:sz w:val="24"/>
          <w:szCs w:val="24"/>
        </w:rPr>
        <w:t>按不同规格、不同类别、不同专业建模，建的模是否符合规范，</w:t>
      </w:r>
      <w:r w:rsidRPr="00483A6C">
        <w:rPr>
          <w:rFonts w:ascii="微软雅黑" w:eastAsia="微软雅黑" w:hAnsi="微软雅黑"/>
          <w:sz w:val="24"/>
          <w:szCs w:val="24"/>
        </w:rPr>
        <w:t>连接走向是否合理。</w:t>
      </w:r>
    </w:p>
    <w:p w14:paraId="23EBE9FA" w14:textId="77777777" w:rsidR="00A855AB" w:rsidRPr="00483A6C" w:rsidRDefault="00000000">
      <w:pPr>
        <w:pStyle w:val="4"/>
      </w:pPr>
      <w:r w:rsidRPr="00483A6C">
        <w:rPr>
          <w:rFonts w:hint="eastAsia"/>
        </w:rPr>
        <w:t>4.5</w:t>
      </w:r>
      <w:r w:rsidRPr="00483A6C">
        <w:rPr>
          <w:rFonts w:hint="eastAsia"/>
        </w:rPr>
        <w:t>、桥架</w:t>
      </w:r>
      <w:proofErr w:type="gramStart"/>
      <w:r w:rsidRPr="00483A6C">
        <w:rPr>
          <w:rFonts w:hint="eastAsia"/>
        </w:rPr>
        <w:t>图模不</w:t>
      </w:r>
      <w:proofErr w:type="gramEnd"/>
      <w:r w:rsidRPr="00483A6C">
        <w:rPr>
          <w:rFonts w:hint="eastAsia"/>
        </w:rPr>
        <w:t>一致：</w:t>
      </w:r>
    </w:p>
    <w:p w14:paraId="2C7BD60B"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p>
    <w:p w14:paraId="25CF1CA5"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1.桥架</w:t>
      </w:r>
      <w:proofErr w:type="gramStart"/>
      <w:r w:rsidRPr="00483A6C">
        <w:rPr>
          <w:rFonts w:ascii="微软雅黑" w:eastAsia="微软雅黑" w:hAnsi="微软雅黑" w:hint="eastAsia"/>
          <w:sz w:val="24"/>
          <w:szCs w:val="24"/>
        </w:rPr>
        <w:t>最初图模差异</w:t>
      </w:r>
      <w:proofErr w:type="gramEnd"/>
      <w:r w:rsidRPr="00483A6C">
        <w:rPr>
          <w:rFonts w:ascii="微软雅黑" w:eastAsia="微软雅黑" w:hAnsi="微软雅黑" w:hint="eastAsia"/>
          <w:sz w:val="24"/>
          <w:szCs w:val="24"/>
        </w:rPr>
        <w:t>很大，而后重新出有标高的二维图纸</w:t>
      </w:r>
    </w:p>
    <w:p w14:paraId="158AA5B5"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2.地下一层</w:t>
      </w:r>
      <w:proofErr w:type="gramStart"/>
      <w:r w:rsidRPr="00483A6C">
        <w:rPr>
          <w:rFonts w:ascii="微软雅黑" w:eastAsia="微软雅黑" w:hAnsi="微软雅黑" w:hint="eastAsia"/>
          <w:sz w:val="24"/>
          <w:szCs w:val="24"/>
        </w:rPr>
        <w:t>桥架图模不一</w:t>
      </w:r>
      <w:proofErr w:type="gramEnd"/>
      <w:r w:rsidRPr="00483A6C">
        <w:rPr>
          <w:rFonts w:ascii="微软雅黑" w:eastAsia="微软雅黑" w:hAnsi="微软雅黑" w:hint="eastAsia"/>
          <w:sz w:val="24"/>
          <w:szCs w:val="24"/>
        </w:rPr>
        <w:t>的地方有两处（变更后图纸与模型对比）</w:t>
      </w:r>
    </w:p>
    <w:p w14:paraId="0303DA56" w14:textId="77777777" w:rsidR="00A855AB" w:rsidRPr="00483A6C" w:rsidRDefault="00000000">
      <w:r w:rsidRPr="00483A6C">
        <w:rPr>
          <w:noProof/>
        </w:rPr>
        <w:drawing>
          <wp:inline distT="0" distB="0" distL="0" distR="0" wp14:anchorId="716C7D2E" wp14:editId="6A0B3BDA">
            <wp:extent cx="5000625" cy="2257425"/>
            <wp:effectExtent l="0" t="0" r="9525" b="9525"/>
            <wp:docPr id="15489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90" name="图片 4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000625" cy="2257425"/>
                    </a:xfrm>
                    <a:prstGeom prst="rect">
                      <a:avLst/>
                    </a:prstGeom>
                    <a:noFill/>
                    <a:ln>
                      <a:noFill/>
                    </a:ln>
                  </pic:spPr>
                </pic:pic>
              </a:graphicData>
            </a:graphic>
          </wp:inline>
        </w:drawing>
      </w:r>
    </w:p>
    <w:p w14:paraId="45DBD6F4" w14:textId="77777777" w:rsidR="00A855AB" w:rsidRPr="00483A6C" w:rsidRDefault="00000000">
      <w:r w:rsidRPr="00483A6C">
        <w:rPr>
          <w:noProof/>
        </w:rPr>
        <w:drawing>
          <wp:inline distT="0" distB="0" distL="0" distR="0" wp14:anchorId="4C041AFF" wp14:editId="548C8BB1">
            <wp:extent cx="4972050" cy="2181225"/>
            <wp:effectExtent l="0" t="0" r="0" b="9525"/>
            <wp:docPr id="15489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91" name="图片 4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972050" cy="2181225"/>
                    </a:xfrm>
                    <a:prstGeom prst="rect">
                      <a:avLst/>
                    </a:prstGeom>
                    <a:noFill/>
                    <a:ln>
                      <a:noFill/>
                    </a:ln>
                  </pic:spPr>
                </pic:pic>
              </a:graphicData>
            </a:graphic>
          </wp:inline>
        </w:drawing>
      </w:r>
    </w:p>
    <w:p w14:paraId="1DD233F3"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lastRenderedPageBreak/>
        <w:t>建模要求：</w:t>
      </w:r>
      <w:r w:rsidRPr="00483A6C">
        <w:rPr>
          <w:rFonts w:ascii="微软雅黑" w:eastAsia="微软雅黑" w:hAnsi="微软雅黑" w:hint="eastAsia"/>
          <w:sz w:val="24"/>
          <w:szCs w:val="24"/>
        </w:rPr>
        <w:t>尽量</w:t>
      </w:r>
      <w:proofErr w:type="gramStart"/>
      <w:r w:rsidRPr="00483A6C">
        <w:rPr>
          <w:rFonts w:ascii="微软雅黑" w:eastAsia="微软雅黑" w:hAnsi="微软雅黑" w:hint="eastAsia"/>
          <w:sz w:val="24"/>
          <w:szCs w:val="24"/>
        </w:rPr>
        <w:t>避免图模不一</w:t>
      </w:r>
      <w:proofErr w:type="gramEnd"/>
      <w:r w:rsidRPr="00483A6C">
        <w:rPr>
          <w:rFonts w:ascii="微软雅黑" w:eastAsia="微软雅黑" w:hAnsi="微软雅黑" w:hint="eastAsia"/>
          <w:sz w:val="24"/>
          <w:szCs w:val="24"/>
        </w:rPr>
        <w:t>的问题；</w:t>
      </w:r>
    </w:p>
    <w:p w14:paraId="241FAB93"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proofErr w:type="gramStart"/>
      <w:r w:rsidRPr="00483A6C">
        <w:rPr>
          <w:rFonts w:ascii="微软雅黑" w:eastAsia="微软雅黑" w:hAnsi="微软雅黑" w:hint="eastAsia"/>
          <w:sz w:val="24"/>
          <w:szCs w:val="24"/>
        </w:rPr>
        <w:t>审查图模的</w:t>
      </w:r>
      <w:proofErr w:type="gramEnd"/>
      <w:r w:rsidRPr="00483A6C">
        <w:rPr>
          <w:rFonts w:ascii="微软雅黑" w:eastAsia="微软雅黑" w:hAnsi="微软雅黑" w:hint="eastAsia"/>
          <w:sz w:val="24"/>
          <w:szCs w:val="24"/>
        </w:rPr>
        <w:t>一致性；</w:t>
      </w:r>
    </w:p>
    <w:p w14:paraId="6E05E604" w14:textId="77777777" w:rsidR="00A855AB" w:rsidRPr="00483A6C" w:rsidRDefault="00000000">
      <w:pPr>
        <w:pStyle w:val="3"/>
      </w:pPr>
      <w:r w:rsidRPr="00483A6C">
        <w:rPr>
          <w:rFonts w:hint="eastAsia"/>
        </w:rPr>
        <w:t>5</w:t>
      </w:r>
      <w:r w:rsidRPr="00483A6C">
        <w:rPr>
          <w:rFonts w:hint="eastAsia"/>
        </w:rPr>
        <w:t>、配电箱柜</w:t>
      </w:r>
    </w:p>
    <w:p w14:paraId="73560975" w14:textId="77777777" w:rsidR="00A855AB" w:rsidRPr="00483A6C" w:rsidRDefault="00000000">
      <w:pPr>
        <w:pStyle w:val="4"/>
      </w:pPr>
      <w:r w:rsidRPr="00483A6C">
        <w:rPr>
          <w:rFonts w:hint="eastAsia"/>
        </w:rPr>
        <w:t>5.1</w:t>
      </w:r>
      <w:r w:rsidRPr="00483A6C">
        <w:rPr>
          <w:rFonts w:hint="eastAsia"/>
        </w:rPr>
        <w:t>、配电箱柜族命名和</w:t>
      </w:r>
      <w:r w:rsidRPr="00483A6C">
        <w:t>属性</w:t>
      </w:r>
      <w:r w:rsidRPr="00483A6C">
        <w:rPr>
          <w:rFonts w:hint="eastAsia"/>
        </w:rPr>
        <w:t>类：</w:t>
      </w:r>
    </w:p>
    <w:p w14:paraId="46B5BDD2"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p>
    <w:p w14:paraId="454005EB"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1、模型中</w:t>
      </w:r>
      <w:proofErr w:type="gramStart"/>
      <w:r w:rsidRPr="00483A6C">
        <w:rPr>
          <w:rFonts w:ascii="微软雅黑" w:eastAsia="微软雅黑" w:hAnsi="微软雅黑" w:hint="eastAsia"/>
          <w:sz w:val="24"/>
          <w:szCs w:val="24"/>
        </w:rPr>
        <w:t>商铺同一类</w:t>
      </w:r>
      <w:proofErr w:type="gramEnd"/>
      <w:r w:rsidRPr="00483A6C">
        <w:rPr>
          <w:rFonts w:ascii="微软雅黑" w:eastAsia="微软雅黑" w:hAnsi="微软雅黑" w:hint="eastAsia"/>
          <w:sz w:val="24"/>
          <w:szCs w:val="24"/>
        </w:rPr>
        <w:t>配电箱截面尺寸不一样如图：</w:t>
      </w:r>
    </w:p>
    <w:p w14:paraId="442FE00A" w14:textId="77777777" w:rsidR="00A855AB" w:rsidRPr="00483A6C" w:rsidRDefault="00A855AB"/>
    <w:p w14:paraId="7BB2A709" w14:textId="77777777" w:rsidR="00A855AB" w:rsidRPr="00483A6C" w:rsidRDefault="00000000">
      <w:r w:rsidRPr="00483A6C">
        <w:rPr>
          <w:noProof/>
        </w:rPr>
        <w:drawing>
          <wp:inline distT="0" distB="0" distL="0" distR="0" wp14:anchorId="2ED7E416" wp14:editId="2B55F137">
            <wp:extent cx="4366260" cy="1104900"/>
            <wp:effectExtent l="0" t="0" r="0" b="0"/>
            <wp:docPr id="279" name="图片 36"/>
            <wp:cNvGraphicFramePr/>
            <a:graphic xmlns:a="http://schemas.openxmlformats.org/drawingml/2006/main">
              <a:graphicData uri="http://schemas.openxmlformats.org/drawingml/2006/picture">
                <pic:pic xmlns:pic="http://schemas.openxmlformats.org/drawingml/2006/picture">
                  <pic:nvPicPr>
                    <pic:cNvPr id="279" name="图片 36"/>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366260" cy="1104900"/>
                    </a:xfrm>
                    <a:prstGeom prst="rect">
                      <a:avLst/>
                    </a:prstGeom>
                  </pic:spPr>
                </pic:pic>
              </a:graphicData>
            </a:graphic>
          </wp:inline>
        </w:drawing>
      </w:r>
    </w:p>
    <w:p w14:paraId="0FBF0872" w14:textId="77777777" w:rsidR="00A855AB" w:rsidRPr="00483A6C" w:rsidRDefault="00000000">
      <w:r w:rsidRPr="00483A6C">
        <w:rPr>
          <w:noProof/>
        </w:rPr>
        <w:drawing>
          <wp:inline distT="0" distB="0" distL="0" distR="0" wp14:anchorId="1B13A0ED" wp14:editId="5B1164AF">
            <wp:extent cx="4617720" cy="771525"/>
            <wp:effectExtent l="0" t="0" r="0" b="9525"/>
            <wp:docPr id="280" name="图片 37"/>
            <wp:cNvGraphicFramePr/>
            <a:graphic xmlns:a="http://schemas.openxmlformats.org/drawingml/2006/main">
              <a:graphicData uri="http://schemas.openxmlformats.org/drawingml/2006/picture">
                <pic:pic xmlns:pic="http://schemas.openxmlformats.org/drawingml/2006/picture">
                  <pic:nvPicPr>
                    <pic:cNvPr id="280" name="图片 37"/>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617720" cy="771525"/>
                    </a:xfrm>
                    <a:prstGeom prst="rect">
                      <a:avLst/>
                    </a:prstGeom>
                  </pic:spPr>
                </pic:pic>
              </a:graphicData>
            </a:graphic>
          </wp:inline>
        </w:drawing>
      </w:r>
    </w:p>
    <w:p w14:paraId="2EB3C0C7" w14:textId="77777777" w:rsidR="00A855AB" w:rsidRPr="00483A6C" w:rsidRDefault="00A855AB"/>
    <w:p w14:paraId="40F75115"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商铺中同一类的配电箱revit属性半周长不一会对线缆的工程</w:t>
      </w:r>
      <w:proofErr w:type="gramStart"/>
      <w:r w:rsidRPr="00483A6C">
        <w:rPr>
          <w:rFonts w:ascii="微软雅黑" w:eastAsia="微软雅黑" w:hAnsi="微软雅黑" w:hint="eastAsia"/>
          <w:sz w:val="24"/>
          <w:szCs w:val="24"/>
        </w:rPr>
        <w:t>量造成</w:t>
      </w:r>
      <w:proofErr w:type="gramEnd"/>
      <w:r w:rsidRPr="00483A6C">
        <w:rPr>
          <w:rFonts w:ascii="微软雅黑" w:eastAsia="微软雅黑" w:hAnsi="微软雅黑" w:hint="eastAsia"/>
          <w:sz w:val="24"/>
          <w:szCs w:val="24"/>
        </w:rPr>
        <w:t>差异</w:t>
      </w:r>
    </w:p>
    <w:p w14:paraId="6AEE74B5" w14:textId="77777777" w:rsidR="00A855AB" w:rsidRPr="00483A6C" w:rsidRDefault="00000000">
      <w:pPr>
        <w:rPr>
          <w:rFonts w:ascii="微软雅黑" w:eastAsia="微软雅黑" w:hAnsi="微软雅黑"/>
          <w:sz w:val="24"/>
          <w:szCs w:val="24"/>
        </w:rPr>
      </w:pPr>
      <w:r w:rsidRPr="00483A6C">
        <w:rPr>
          <w:rFonts w:ascii="微软雅黑" w:eastAsia="微软雅黑" w:hAnsi="微软雅黑"/>
          <w:sz w:val="24"/>
          <w:szCs w:val="24"/>
        </w:rPr>
        <w:t>2</w:t>
      </w:r>
      <w:r w:rsidRPr="00483A6C">
        <w:rPr>
          <w:rFonts w:ascii="微软雅黑" w:eastAsia="微软雅黑" w:hAnsi="微软雅黑" w:hint="eastAsia"/>
          <w:sz w:val="24"/>
          <w:szCs w:val="24"/>
        </w:rPr>
        <w:t>、模型中没有区分配电箱柜分落地安装、明配、用户箱、等等，挂清单需要分开挂的</w:t>
      </w:r>
    </w:p>
    <w:p w14:paraId="59003B0A" w14:textId="77777777" w:rsidR="00A855AB" w:rsidRPr="00483A6C" w:rsidRDefault="00000000">
      <w:r w:rsidRPr="00483A6C">
        <w:rPr>
          <w:noProof/>
        </w:rPr>
        <w:drawing>
          <wp:inline distT="0" distB="0" distL="0" distR="0" wp14:anchorId="45507D71" wp14:editId="3BE93929">
            <wp:extent cx="3981450" cy="1724025"/>
            <wp:effectExtent l="0" t="0" r="0" b="9525"/>
            <wp:docPr id="2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1"/>
                    <pic:cNvPicPr>
                      <a:picLocks noChangeAspect="1"/>
                    </pic:cNvPicPr>
                  </pic:nvPicPr>
                  <pic:blipFill>
                    <a:blip r:embed="rId53">
                      <a:extLst>
                        <a:ext uri="{28A0092B-C50C-407E-A947-70E740481C1C}">
                          <a14:useLocalDpi xmlns:a14="http://schemas.microsoft.com/office/drawing/2010/main" val="0"/>
                        </a:ext>
                      </a:extLst>
                    </a:blip>
                    <a:srcRect/>
                    <a:stretch>
                      <a:fillRect/>
                    </a:stretch>
                  </pic:blipFill>
                  <pic:spPr>
                    <a:xfrm>
                      <a:off x="0" y="0"/>
                      <a:ext cx="3981450" cy="1724025"/>
                    </a:xfrm>
                    <a:prstGeom prst="rect">
                      <a:avLst/>
                    </a:prstGeom>
                    <a:noFill/>
                    <a:ln>
                      <a:noFill/>
                    </a:ln>
                  </pic:spPr>
                </pic:pic>
              </a:graphicData>
            </a:graphic>
          </wp:inline>
        </w:drawing>
      </w:r>
    </w:p>
    <w:p w14:paraId="78E5CF10"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配电箱的安装方式会影响本体的安装价格，</w:t>
      </w:r>
    </w:p>
    <w:p w14:paraId="23459040"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配电箱要有具体的设备编号及类型，revit属性中要有安装方式、长、宽、</w:t>
      </w:r>
      <w:r w:rsidRPr="00483A6C">
        <w:rPr>
          <w:rFonts w:ascii="微软雅黑" w:eastAsia="微软雅黑" w:hAnsi="微软雅黑" w:hint="eastAsia"/>
          <w:sz w:val="24"/>
          <w:szCs w:val="24"/>
        </w:rPr>
        <w:lastRenderedPageBreak/>
        <w:t>高等属性</w:t>
      </w:r>
    </w:p>
    <w:p w14:paraId="3EBBAF68"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设备及附件的族类型名称和模型属性是否规范，需要添加的属性是否具有</w:t>
      </w:r>
    </w:p>
    <w:p w14:paraId="4144FF8C" w14:textId="77777777" w:rsidR="00A855AB" w:rsidRPr="00483A6C" w:rsidRDefault="00000000">
      <w:pPr>
        <w:pStyle w:val="4"/>
      </w:pPr>
      <w:r w:rsidRPr="00483A6C">
        <w:rPr>
          <w:rFonts w:hint="eastAsia"/>
        </w:rPr>
        <w:t>5.2</w:t>
      </w:r>
      <w:r w:rsidRPr="00483A6C">
        <w:rPr>
          <w:rFonts w:hint="eastAsia"/>
        </w:rPr>
        <w:t>、配电箱建模不合理类：</w:t>
      </w:r>
    </w:p>
    <w:p w14:paraId="0F0C84BD"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对量中遇到的问题以及其对工程量的影响：</w:t>
      </w:r>
    </w:p>
    <w:p w14:paraId="6E4D0932" w14:textId="77777777" w:rsidR="00A855AB" w:rsidRPr="00483A6C" w:rsidRDefault="00000000">
      <w:pPr>
        <w:rPr>
          <w:rFonts w:ascii="微软雅黑" w:eastAsia="微软雅黑" w:hAnsi="微软雅黑"/>
          <w:sz w:val="24"/>
          <w:szCs w:val="24"/>
        </w:rPr>
      </w:pPr>
      <w:r w:rsidRPr="00483A6C">
        <w:rPr>
          <w:rFonts w:ascii="微软雅黑" w:eastAsia="微软雅黑" w:hAnsi="微软雅黑"/>
          <w:sz w:val="24"/>
          <w:szCs w:val="24"/>
        </w:rPr>
        <w:t>1</w:t>
      </w:r>
      <w:r w:rsidRPr="00483A6C">
        <w:rPr>
          <w:rFonts w:ascii="微软雅黑" w:eastAsia="微软雅黑" w:hAnsi="微软雅黑" w:hint="eastAsia"/>
          <w:sz w:val="24"/>
          <w:szCs w:val="24"/>
        </w:rPr>
        <w:t>、 模型中把设备（分体空调）建成设备控制箱模型，出量就是控制箱而</w:t>
      </w:r>
      <w:proofErr w:type="gramStart"/>
      <w:r w:rsidRPr="00483A6C">
        <w:rPr>
          <w:rFonts w:ascii="微软雅黑" w:eastAsia="微软雅黑" w:hAnsi="微软雅黑" w:hint="eastAsia"/>
          <w:sz w:val="24"/>
          <w:szCs w:val="24"/>
        </w:rPr>
        <w:t>非设备</w:t>
      </w:r>
      <w:proofErr w:type="gramEnd"/>
      <w:r w:rsidRPr="00483A6C">
        <w:rPr>
          <w:rFonts w:ascii="微软雅黑" w:eastAsia="微软雅黑" w:hAnsi="微软雅黑" w:hint="eastAsia"/>
          <w:sz w:val="24"/>
          <w:szCs w:val="24"/>
        </w:rPr>
        <w:t>了，设备应该由暖通施工</w:t>
      </w:r>
    </w:p>
    <w:p w14:paraId="1C66A865" w14:textId="77777777" w:rsidR="00A855AB" w:rsidRPr="00483A6C" w:rsidRDefault="00000000">
      <w:r w:rsidRPr="00483A6C">
        <w:rPr>
          <w:noProof/>
        </w:rPr>
        <w:drawing>
          <wp:inline distT="0" distB="0" distL="0" distR="0" wp14:anchorId="7D429CF4" wp14:editId="7F8C2C48">
            <wp:extent cx="4655820" cy="1820545"/>
            <wp:effectExtent l="0" t="0" r="0" b="8255"/>
            <wp:docPr id="282" name="图片 38"/>
            <wp:cNvGraphicFramePr/>
            <a:graphic xmlns:a="http://schemas.openxmlformats.org/drawingml/2006/main">
              <a:graphicData uri="http://schemas.openxmlformats.org/drawingml/2006/picture">
                <pic:pic xmlns:pic="http://schemas.openxmlformats.org/drawingml/2006/picture">
                  <pic:nvPicPr>
                    <pic:cNvPr id="282" name="图片 38"/>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655820" cy="1821179"/>
                    </a:xfrm>
                    <a:prstGeom prst="rect">
                      <a:avLst/>
                    </a:prstGeom>
                  </pic:spPr>
                </pic:pic>
              </a:graphicData>
            </a:graphic>
          </wp:inline>
        </w:drawing>
      </w:r>
    </w:p>
    <w:p w14:paraId="2956ED74" w14:textId="77777777" w:rsidR="00A855AB" w:rsidRPr="00483A6C" w:rsidRDefault="00000000">
      <w:r w:rsidRPr="00483A6C">
        <w:rPr>
          <w:noProof/>
        </w:rPr>
        <w:drawing>
          <wp:inline distT="0" distB="0" distL="0" distR="0" wp14:anchorId="3F8BB8DF" wp14:editId="6E402072">
            <wp:extent cx="4701540" cy="1798320"/>
            <wp:effectExtent l="0" t="0" r="3810" b="0"/>
            <wp:docPr id="283" name="图片 39"/>
            <wp:cNvGraphicFramePr/>
            <a:graphic xmlns:a="http://schemas.openxmlformats.org/drawingml/2006/main">
              <a:graphicData uri="http://schemas.openxmlformats.org/drawingml/2006/picture">
                <pic:pic xmlns:pic="http://schemas.openxmlformats.org/drawingml/2006/picture">
                  <pic:nvPicPr>
                    <pic:cNvPr id="283" name="图片 39"/>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701540" cy="1798320"/>
                    </a:xfrm>
                    <a:prstGeom prst="rect">
                      <a:avLst/>
                    </a:prstGeom>
                  </pic:spPr>
                </pic:pic>
              </a:graphicData>
            </a:graphic>
          </wp:inline>
        </w:drawing>
      </w:r>
    </w:p>
    <w:p w14:paraId="06E04EEA"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同一设备不能重复建模，且设备控制箱与分体控制设备不应混淆造成工程量误差。</w:t>
      </w:r>
    </w:p>
    <w:p w14:paraId="66401D5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严格按照设计规范来建模，不应将非配电箱的设备建成配电箱。</w:t>
      </w:r>
    </w:p>
    <w:p w14:paraId="44B213CE"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设备及附件的族类型名称和模型属性是否规范，需要添加的属性是否具有，是否重复建模。</w:t>
      </w:r>
    </w:p>
    <w:p w14:paraId="7EAE9C13" w14:textId="77777777" w:rsidR="00A855AB" w:rsidRPr="00483A6C" w:rsidRDefault="00000000">
      <w:pPr>
        <w:pStyle w:val="3"/>
      </w:pPr>
      <w:r w:rsidRPr="00483A6C">
        <w:rPr>
          <w:rFonts w:hint="eastAsia"/>
        </w:rPr>
        <w:lastRenderedPageBreak/>
        <w:t>6</w:t>
      </w:r>
      <w:r w:rsidRPr="00483A6C">
        <w:rPr>
          <w:rFonts w:hint="eastAsia"/>
        </w:rPr>
        <w:t>、母线</w:t>
      </w:r>
    </w:p>
    <w:p w14:paraId="0BA687BB" w14:textId="77777777" w:rsidR="00A855AB" w:rsidRPr="00483A6C" w:rsidRDefault="00000000">
      <w:pPr>
        <w:pStyle w:val="4"/>
      </w:pPr>
      <w:r w:rsidRPr="00483A6C">
        <w:rPr>
          <w:rFonts w:hint="eastAsia"/>
        </w:rPr>
        <w:t>6.1</w:t>
      </w:r>
      <w:r w:rsidRPr="00483A6C">
        <w:rPr>
          <w:rFonts w:hint="eastAsia"/>
        </w:rPr>
        <w:t>、母线族命名和</w:t>
      </w:r>
      <w:r w:rsidRPr="00483A6C">
        <w:t>属性</w:t>
      </w:r>
      <w:r w:rsidRPr="00483A6C">
        <w:rPr>
          <w:rFonts w:hint="eastAsia"/>
        </w:rPr>
        <w:t>类：</w:t>
      </w:r>
    </w:p>
    <w:p w14:paraId="0EB1CA1B"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p>
    <w:p w14:paraId="55A337FD"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1、母线连接器、L型弯、Z</w:t>
      </w:r>
      <w:proofErr w:type="gramStart"/>
      <w:r w:rsidRPr="00483A6C">
        <w:rPr>
          <w:rFonts w:ascii="微软雅黑" w:eastAsia="微软雅黑" w:hAnsi="微软雅黑" w:hint="eastAsia"/>
          <w:sz w:val="24"/>
          <w:szCs w:val="24"/>
        </w:rPr>
        <w:t>型弯模型</w:t>
      </w:r>
      <w:proofErr w:type="gramEnd"/>
      <w:r w:rsidRPr="00483A6C">
        <w:rPr>
          <w:rFonts w:ascii="微软雅黑" w:eastAsia="微软雅黑" w:hAnsi="微软雅黑" w:hint="eastAsia"/>
          <w:sz w:val="24"/>
          <w:szCs w:val="24"/>
        </w:rPr>
        <w:t>无规格型号如图：</w:t>
      </w:r>
    </w:p>
    <w:p w14:paraId="71A7B801" w14:textId="77777777" w:rsidR="00A855AB" w:rsidRPr="00483A6C" w:rsidRDefault="00000000">
      <w:r w:rsidRPr="00483A6C">
        <w:rPr>
          <w:noProof/>
        </w:rPr>
        <w:drawing>
          <wp:inline distT="0" distB="0" distL="0" distR="0" wp14:anchorId="2D29A2A9" wp14:editId="315200F1">
            <wp:extent cx="5274310" cy="2076450"/>
            <wp:effectExtent l="0" t="0" r="2540" b="0"/>
            <wp:docPr id="1323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79" name="图片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274310" cy="2076450"/>
                    </a:xfrm>
                    <a:prstGeom prst="rect">
                      <a:avLst/>
                    </a:prstGeom>
                    <a:noFill/>
                    <a:ln>
                      <a:noFill/>
                    </a:ln>
                  </pic:spPr>
                </pic:pic>
              </a:graphicData>
            </a:graphic>
          </wp:inline>
        </w:drawing>
      </w:r>
    </w:p>
    <w:p w14:paraId="4A4AE910" w14:textId="77777777" w:rsidR="00A855AB" w:rsidRPr="00483A6C" w:rsidRDefault="00A855AB"/>
    <w:p w14:paraId="36DBD777" w14:textId="77777777" w:rsidR="00A855AB" w:rsidRPr="00483A6C" w:rsidRDefault="00000000">
      <w:pPr>
        <w:rPr>
          <w:rFonts w:ascii="微软雅黑" w:eastAsia="微软雅黑" w:hAnsi="微软雅黑"/>
          <w:sz w:val="24"/>
          <w:szCs w:val="24"/>
        </w:rPr>
      </w:pPr>
      <w:r w:rsidRPr="00483A6C">
        <w:rPr>
          <w:rFonts w:ascii="微软雅黑" w:eastAsia="微软雅黑" w:hAnsi="微软雅黑"/>
          <w:sz w:val="24"/>
          <w:szCs w:val="24"/>
        </w:rPr>
        <w:t>2</w:t>
      </w:r>
      <w:r w:rsidRPr="00483A6C">
        <w:rPr>
          <w:rFonts w:ascii="微软雅黑" w:eastAsia="微软雅黑" w:hAnsi="微软雅黑" w:hint="eastAsia"/>
          <w:sz w:val="24"/>
          <w:szCs w:val="24"/>
        </w:rPr>
        <w:t>、水平段的两段母线连接器算一个，模型中因为是组，所以软件出上下左右四个工程量。</w:t>
      </w:r>
    </w:p>
    <w:p w14:paraId="2AE5C31A" w14:textId="77777777" w:rsidR="00A855AB" w:rsidRPr="00483A6C" w:rsidRDefault="00000000">
      <w:r w:rsidRPr="00483A6C">
        <w:rPr>
          <w:noProof/>
        </w:rPr>
        <w:drawing>
          <wp:inline distT="0" distB="0" distL="0" distR="0" wp14:anchorId="31FAE555" wp14:editId="013CC82C">
            <wp:extent cx="5274310" cy="1261745"/>
            <wp:effectExtent l="0" t="0" r="2540" b="0"/>
            <wp:docPr id="13238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84" name="图片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274310" cy="1261745"/>
                    </a:xfrm>
                    <a:prstGeom prst="rect">
                      <a:avLst/>
                    </a:prstGeom>
                    <a:noFill/>
                    <a:ln>
                      <a:noFill/>
                    </a:ln>
                  </pic:spPr>
                </pic:pic>
              </a:graphicData>
            </a:graphic>
          </wp:inline>
        </w:drawing>
      </w:r>
    </w:p>
    <w:p w14:paraId="4B7A923D"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母线直身段、母线垂直段，L 型弯头垂直、L 型弯头水平、Z</w:t>
      </w:r>
    </w:p>
    <w:p w14:paraId="3849072D"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型弯头水平、Z 型弯头垂直、接插箱、接口、横向母线槽连接件、母线始端、竖向母线槽连接件、弹簧支架、支架等内容要根据母线厂家深化设计图，应用族库中母线构件族进行模型搭建。</w:t>
      </w:r>
    </w:p>
    <w:p w14:paraId="64A51B18"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模型中的构件是否依据</w:t>
      </w:r>
      <w:proofErr w:type="gramStart"/>
      <w:r w:rsidRPr="00483A6C">
        <w:rPr>
          <w:rFonts w:ascii="微软雅黑" w:eastAsia="微软雅黑" w:hAnsi="微软雅黑" w:hint="eastAsia"/>
          <w:sz w:val="24"/>
          <w:szCs w:val="24"/>
        </w:rPr>
        <w:t>族库不同</w:t>
      </w:r>
      <w:proofErr w:type="gramEnd"/>
      <w:r w:rsidRPr="00483A6C">
        <w:rPr>
          <w:rFonts w:ascii="微软雅黑" w:eastAsia="微软雅黑" w:hAnsi="微软雅黑" w:hint="eastAsia"/>
          <w:sz w:val="24"/>
          <w:szCs w:val="24"/>
        </w:rPr>
        <w:t>额定电流而建模及走向是否合理</w:t>
      </w:r>
    </w:p>
    <w:p w14:paraId="2D0D4814" w14:textId="77777777" w:rsidR="00A855AB" w:rsidRPr="00483A6C" w:rsidRDefault="00000000">
      <w:pPr>
        <w:pStyle w:val="4"/>
      </w:pPr>
      <w:r w:rsidRPr="00483A6C">
        <w:rPr>
          <w:rFonts w:hint="eastAsia"/>
        </w:rPr>
        <w:lastRenderedPageBreak/>
        <w:t>6.2</w:t>
      </w:r>
      <w:r w:rsidRPr="00483A6C">
        <w:rPr>
          <w:rFonts w:hint="eastAsia"/>
        </w:rPr>
        <w:t>、母线模型不合理类：</w:t>
      </w:r>
    </w:p>
    <w:p w14:paraId="7192F15E"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对量中遇到的问题以及其对工程量的影响：</w:t>
      </w:r>
    </w:p>
    <w:p w14:paraId="2D4295A4" w14:textId="77777777" w:rsidR="00A855AB" w:rsidRPr="00483A6C" w:rsidRDefault="00000000">
      <w:pPr>
        <w:jc w:val="left"/>
      </w:pPr>
      <w:r w:rsidRPr="00483A6C">
        <w:rPr>
          <w:rFonts w:ascii="微软雅黑" w:eastAsia="微软雅黑" w:hAnsi="微软雅黑" w:hint="eastAsia"/>
          <w:sz w:val="24"/>
          <w:szCs w:val="24"/>
        </w:rPr>
        <w:t>1、母线模型不规范，母线进入连接件的进深长度不一导致软件输出工程量不准确如图</w:t>
      </w:r>
      <w:r w:rsidRPr="00483A6C">
        <w:rPr>
          <w:noProof/>
        </w:rPr>
        <w:drawing>
          <wp:inline distT="0" distB="0" distL="0" distR="0" wp14:anchorId="13D7EEBE" wp14:editId="5DEEAFB0">
            <wp:extent cx="5274310" cy="1602105"/>
            <wp:effectExtent l="0" t="0" r="2540" b="0"/>
            <wp:docPr id="1323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83" name="图片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5274310" cy="1602105"/>
                    </a:xfrm>
                    <a:prstGeom prst="rect">
                      <a:avLst/>
                    </a:prstGeom>
                    <a:noFill/>
                    <a:ln>
                      <a:noFill/>
                    </a:ln>
                  </pic:spPr>
                </pic:pic>
              </a:graphicData>
            </a:graphic>
          </wp:inline>
        </w:drawing>
      </w:r>
    </w:p>
    <w:p w14:paraId="6E737D08" w14:textId="77777777" w:rsidR="00A855AB" w:rsidRPr="00483A6C" w:rsidRDefault="00A855AB">
      <w:pPr>
        <w:pStyle w:val="11"/>
        <w:ind w:left="360" w:firstLineChars="0" w:firstLine="0"/>
      </w:pPr>
    </w:p>
    <w:p w14:paraId="5F908E8C"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根据母线厂家深化设计图，应用族库中母线构件族进行模</w:t>
      </w:r>
    </w:p>
    <w:p w14:paraId="47B96767"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型搭建。母线直身段应在在连接件外缘断</w:t>
      </w:r>
    </w:p>
    <w:p w14:paraId="2EC0AC64"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母线与连接件的连接以及走向是否规范，母线供应量与安装量的扣减规格是否准确。</w:t>
      </w:r>
    </w:p>
    <w:p w14:paraId="30A2473B" w14:textId="77777777" w:rsidR="00A855AB" w:rsidRPr="00483A6C" w:rsidRDefault="00000000">
      <w:pPr>
        <w:pStyle w:val="3"/>
      </w:pPr>
      <w:r w:rsidRPr="00483A6C">
        <w:rPr>
          <w:rFonts w:hint="eastAsia"/>
        </w:rPr>
        <w:t>7</w:t>
      </w:r>
      <w:r w:rsidRPr="00483A6C">
        <w:rPr>
          <w:rFonts w:hint="eastAsia"/>
        </w:rPr>
        <w:t>、消防设备</w:t>
      </w:r>
    </w:p>
    <w:p w14:paraId="5C93602C" w14:textId="77777777" w:rsidR="00A855AB" w:rsidRPr="00483A6C" w:rsidRDefault="00000000">
      <w:pPr>
        <w:pStyle w:val="4"/>
      </w:pPr>
      <w:r w:rsidRPr="00483A6C">
        <w:rPr>
          <w:rFonts w:hint="eastAsia"/>
        </w:rPr>
        <w:t>7.1</w:t>
      </w:r>
      <w:r w:rsidRPr="00483A6C">
        <w:rPr>
          <w:rFonts w:hint="eastAsia"/>
        </w:rPr>
        <w:t>、消防设备族命名和</w:t>
      </w:r>
      <w:r w:rsidRPr="00483A6C">
        <w:t>属性</w:t>
      </w:r>
      <w:r w:rsidRPr="00483A6C">
        <w:rPr>
          <w:rFonts w:hint="eastAsia"/>
        </w:rPr>
        <w:t>类：</w:t>
      </w:r>
    </w:p>
    <w:p w14:paraId="1CDD6B9A"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p>
    <w:p w14:paraId="7575B0D5" w14:textId="77777777" w:rsidR="00A855AB" w:rsidRPr="00483A6C" w:rsidRDefault="00000000">
      <w:pPr>
        <w:rPr>
          <w:rFonts w:ascii="微软雅黑" w:eastAsia="微软雅黑" w:hAnsi="微软雅黑"/>
          <w:sz w:val="24"/>
          <w:szCs w:val="24"/>
        </w:rPr>
      </w:pPr>
      <w:r w:rsidRPr="00483A6C">
        <w:rPr>
          <w:rFonts w:ascii="微软雅黑" w:eastAsia="微软雅黑" w:hAnsi="微软雅黑"/>
          <w:sz w:val="24"/>
          <w:szCs w:val="24"/>
        </w:rPr>
        <w:t>1</w:t>
      </w:r>
      <w:r w:rsidRPr="00483A6C">
        <w:rPr>
          <w:rFonts w:ascii="微软雅黑" w:eastAsia="微软雅黑" w:hAnsi="微软雅黑" w:hint="eastAsia"/>
          <w:sz w:val="24"/>
          <w:szCs w:val="24"/>
        </w:rPr>
        <w:t>、模型中为可燃气体探测器，二维图纸为编码气体探测器如图</w:t>
      </w:r>
    </w:p>
    <w:p w14:paraId="3F0DDCEE" w14:textId="77777777" w:rsidR="00A855AB" w:rsidRPr="00483A6C" w:rsidRDefault="00000000">
      <w:r w:rsidRPr="00483A6C">
        <w:rPr>
          <w:noProof/>
        </w:rPr>
        <w:lastRenderedPageBreak/>
        <w:drawing>
          <wp:inline distT="0" distB="0" distL="0" distR="0" wp14:anchorId="28D6CEEA" wp14:editId="53CCAC3E">
            <wp:extent cx="4709160" cy="2179320"/>
            <wp:effectExtent l="0" t="0" r="0" b="0"/>
            <wp:docPr id="284" name="图片 44"/>
            <wp:cNvGraphicFramePr/>
            <a:graphic xmlns:a="http://schemas.openxmlformats.org/drawingml/2006/main">
              <a:graphicData uri="http://schemas.openxmlformats.org/drawingml/2006/picture">
                <pic:pic xmlns:pic="http://schemas.openxmlformats.org/drawingml/2006/picture">
                  <pic:nvPicPr>
                    <pic:cNvPr id="284" name="图片 44"/>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709160" cy="2179320"/>
                    </a:xfrm>
                    <a:prstGeom prst="rect">
                      <a:avLst/>
                    </a:prstGeom>
                  </pic:spPr>
                </pic:pic>
              </a:graphicData>
            </a:graphic>
          </wp:inline>
        </w:drawing>
      </w:r>
    </w:p>
    <w:p w14:paraId="11E1728D" w14:textId="77777777" w:rsidR="00A855AB" w:rsidRPr="00483A6C" w:rsidRDefault="00000000">
      <w:r w:rsidRPr="00483A6C">
        <w:rPr>
          <w:noProof/>
        </w:rPr>
        <w:drawing>
          <wp:inline distT="0" distB="0" distL="0" distR="0" wp14:anchorId="6DF89A11" wp14:editId="753B6C51">
            <wp:extent cx="4754880" cy="2117725"/>
            <wp:effectExtent l="0" t="0" r="7620" b="0"/>
            <wp:docPr id="285" name="图片 45"/>
            <wp:cNvGraphicFramePr/>
            <a:graphic xmlns:a="http://schemas.openxmlformats.org/drawingml/2006/main">
              <a:graphicData uri="http://schemas.openxmlformats.org/drawingml/2006/picture">
                <pic:pic xmlns:pic="http://schemas.openxmlformats.org/drawingml/2006/picture">
                  <pic:nvPicPr>
                    <pic:cNvPr id="285" name="图片 45"/>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754880" cy="2118359"/>
                    </a:xfrm>
                    <a:prstGeom prst="rect">
                      <a:avLst/>
                    </a:prstGeom>
                  </pic:spPr>
                </pic:pic>
              </a:graphicData>
            </a:graphic>
          </wp:inline>
        </w:drawing>
      </w:r>
    </w:p>
    <w:p w14:paraId="10F447C5"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此部分模型族的名称与二</w:t>
      </w:r>
      <w:proofErr w:type="gramStart"/>
      <w:r w:rsidRPr="00483A6C">
        <w:rPr>
          <w:rFonts w:ascii="微软雅黑" w:eastAsia="微软雅黑" w:hAnsi="微软雅黑" w:hint="eastAsia"/>
          <w:sz w:val="24"/>
          <w:szCs w:val="24"/>
        </w:rPr>
        <w:t>维不同</w:t>
      </w:r>
      <w:proofErr w:type="gramEnd"/>
      <w:r w:rsidRPr="00483A6C">
        <w:rPr>
          <w:rFonts w:ascii="微软雅黑" w:eastAsia="微软雅黑" w:hAnsi="微软雅黑" w:hint="eastAsia"/>
          <w:sz w:val="24"/>
          <w:szCs w:val="24"/>
        </w:rPr>
        <w:t>会对工程量核对造成影响</w:t>
      </w:r>
    </w:p>
    <w:p w14:paraId="0671FB0E" w14:textId="77777777" w:rsidR="00A855AB" w:rsidRPr="00483A6C" w:rsidRDefault="00000000">
      <w:pPr>
        <w:rPr>
          <w:rFonts w:ascii="微软雅黑" w:eastAsia="微软雅黑" w:hAnsi="微软雅黑"/>
          <w:sz w:val="24"/>
          <w:szCs w:val="24"/>
        </w:rPr>
      </w:pPr>
      <w:r w:rsidRPr="00483A6C">
        <w:rPr>
          <w:rFonts w:ascii="微软雅黑" w:eastAsia="微软雅黑" w:hAnsi="微软雅黑"/>
          <w:sz w:val="24"/>
          <w:szCs w:val="24"/>
        </w:rPr>
        <w:t>2、</w:t>
      </w:r>
      <w:r w:rsidRPr="00483A6C">
        <w:rPr>
          <w:rFonts w:ascii="微软雅黑" w:eastAsia="微软雅黑" w:hAnsi="微软雅黑" w:hint="eastAsia"/>
          <w:sz w:val="24"/>
          <w:szCs w:val="24"/>
        </w:rPr>
        <w:t>模型中系统类型归类错误，将钢化玻璃喷淋中的</w:t>
      </w:r>
      <w:r w:rsidRPr="00483A6C">
        <w:rPr>
          <w:rFonts w:ascii="微软雅黑" w:eastAsia="微软雅黑" w:hAnsi="微软雅黑"/>
          <w:sz w:val="24"/>
          <w:szCs w:val="24"/>
        </w:rPr>
        <w:t>DN200消声止回阀的系统类型归成消火栓</w:t>
      </w:r>
      <w:r w:rsidRPr="00483A6C">
        <w:t xml:space="preserve"> </w:t>
      </w:r>
      <w:r w:rsidRPr="00483A6C">
        <w:rPr>
          <w:rFonts w:hint="eastAsia"/>
        </w:rPr>
        <w:t>，</w:t>
      </w:r>
      <w:r w:rsidRPr="00483A6C">
        <w:rPr>
          <w:rFonts w:ascii="微软雅黑" w:eastAsia="微软雅黑" w:hAnsi="微软雅黑" w:hint="eastAsia"/>
          <w:sz w:val="24"/>
          <w:szCs w:val="24"/>
        </w:rPr>
        <w:t>导致消声止回阀和消火栓工程量都有偏差</w:t>
      </w:r>
    </w:p>
    <w:p w14:paraId="5DB8FB30" w14:textId="77777777" w:rsidR="00A855AB" w:rsidRPr="00483A6C" w:rsidRDefault="00000000">
      <w:pPr>
        <w:rPr>
          <w:rFonts w:ascii="微软雅黑" w:eastAsia="微软雅黑" w:hAnsi="微软雅黑"/>
          <w:sz w:val="24"/>
          <w:szCs w:val="24"/>
        </w:rPr>
      </w:pPr>
      <w:r w:rsidRPr="00483A6C">
        <w:rPr>
          <w:noProof/>
        </w:rPr>
        <w:drawing>
          <wp:inline distT="0" distB="0" distL="0" distR="0" wp14:anchorId="03B7603B" wp14:editId="2CF37434">
            <wp:extent cx="3838575" cy="2152650"/>
            <wp:effectExtent l="0" t="0" r="9525" b="0"/>
            <wp:docPr id="7448" name="图片 5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8" name="图片 50" descr="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838575" cy="2152650"/>
                    </a:xfrm>
                    <a:prstGeom prst="rect">
                      <a:avLst/>
                    </a:prstGeom>
                    <a:noFill/>
                    <a:ln>
                      <a:noFill/>
                    </a:ln>
                  </pic:spPr>
                </pic:pic>
              </a:graphicData>
            </a:graphic>
          </wp:inline>
        </w:drawing>
      </w:r>
    </w:p>
    <w:p w14:paraId="1C8935A2" w14:textId="77777777" w:rsidR="00A855AB" w:rsidRPr="00483A6C" w:rsidRDefault="00000000">
      <w:pPr>
        <w:jc w:val="left"/>
        <w:rPr>
          <w:rFonts w:asciiTheme="minorEastAsia" w:hAnsiTheme="minorEastAsia"/>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不同专业间不应出现重复设备构件，同一种构件</w:t>
      </w:r>
      <w:proofErr w:type="gramStart"/>
      <w:r w:rsidRPr="00483A6C">
        <w:rPr>
          <w:rFonts w:ascii="微软雅黑" w:eastAsia="微软雅黑" w:hAnsi="微软雅黑" w:hint="eastAsia"/>
          <w:sz w:val="24"/>
          <w:szCs w:val="24"/>
        </w:rPr>
        <w:t>不</w:t>
      </w:r>
      <w:proofErr w:type="gramEnd"/>
      <w:r w:rsidRPr="00483A6C">
        <w:rPr>
          <w:rFonts w:ascii="微软雅黑" w:eastAsia="微软雅黑" w:hAnsi="微软雅黑" w:hint="eastAsia"/>
          <w:sz w:val="24"/>
          <w:szCs w:val="24"/>
        </w:rPr>
        <w:t>同楼层间不应出现</w:t>
      </w:r>
      <w:proofErr w:type="gramStart"/>
      <w:r w:rsidRPr="00483A6C">
        <w:rPr>
          <w:rFonts w:ascii="微软雅黑" w:eastAsia="微软雅黑" w:hAnsi="微软雅黑" w:hint="eastAsia"/>
          <w:sz w:val="24"/>
          <w:szCs w:val="24"/>
        </w:rPr>
        <w:t>不</w:t>
      </w:r>
      <w:proofErr w:type="gramEnd"/>
      <w:r w:rsidRPr="00483A6C">
        <w:rPr>
          <w:rFonts w:ascii="微软雅黑" w:eastAsia="微软雅黑" w:hAnsi="微软雅黑" w:hint="eastAsia"/>
          <w:sz w:val="24"/>
          <w:szCs w:val="24"/>
        </w:rPr>
        <w:t>同族名称，文字标注预留的模型中可不体现，有附加属性的</w:t>
      </w:r>
      <w:proofErr w:type="gramStart"/>
      <w:r w:rsidRPr="00483A6C">
        <w:rPr>
          <w:rFonts w:ascii="微软雅黑" w:eastAsia="微软雅黑" w:hAnsi="微软雅黑" w:hint="eastAsia"/>
          <w:sz w:val="24"/>
          <w:szCs w:val="24"/>
        </w:rPr>
        <w:t>构件族请加</w:t>
      </w:r>
      <w:proofErr w:type="gramEnd"/>
      <w:r w:rsidRPr="00483A6C">
        <w:rPr>
          <w:rFonts w:ascii="微软雅黑" w:eastAsia="微软雅黑" w:hAnsi="微软雅黑" w:hint="eastAsia"/>
          <w:sz w:val="24"/>
          <w:szCs w:val="24"/>
        </w:rPr>
        <w:t>已标注；</w:t>
      </w:r>
    </w:p>
    <w:p w14:paraId="56DB4F7B" w14:textId="77777777" w:rsidR="00A855AB" w:rsidRPr="00483A6C" w:rsidRDefault="00000000">
      <w:pPr>
        <w:jc w:val="left"/>
        <w:rPr>
          <w:rFonts w:asciiTheme="minorEastAsia" w:hAnsiTheme="minorEastAsia"/>
          <w:sz w:val="24"/>
          <w:szCs w:val="24"/>
        </w:rPr>
      </w:pPr>
      <w:r w:rsidRPr="00483A6C">
        <w:rPr>
          <w:rFonts w:ascii="微软雅黑" w:eastAsia="微软雅黑" w:hAnsi="微软雅黑" w:hint="eastAsia"/>
          <w:b/>
          <w:sz w:val="24"/>
          <w:szCs w:val="24"/>
        </w:rPr>
        <w:lastRenderedPageBreak/>
        <w:t>审量要点：</w:t>
      </w:r>
      <w:r w:rsidRPr="00483A6C">
        <w:rPr>
          <w:rFonts w:ascii="微软雅黑" w:eastAsia="微软雅黑" w:hAnsi="微软雅黑" w:hint="eastAsia"/>
          <w:sz w:val="24"/>
          <w:szCs w:val="24"/>
        </w:rPr>
        <w:t>是否重复建模，设备及附件的族类型名称和模型属性是否规范，需要添加的属性是否具有；</w:t>
      </w:r>
    </w:p>
    <w:p w14:paraId="36851466" w14:textId="77777777" w:rsidR="00A855AB" w:rsidRPr="00483A6C" w:rsidRDefault="00000000">
      <w:pPr>
        <w:pStyle w:val="4"/>
      </w:pPr>
      <w:r w:rsidRPr="00483A6C">
        <w:rPr>
          <w:rFonts w:hint="eastAsia"/>
        </w:rPr>
        <w:t>7.2</w:t>
      </w:r>
      <w:r w:rsidRPr="00483A6C">
        <w:rPr>
          <w:rFonts w:hint="eastAsia"/>
        </w:rPr>
        <w:t>、不同专业间重复建模：</w:t>
      </w:r>
    </w:p>
    <w:p w14:paraId="2A6C6A6B"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防火门监控分机、防火门监控模块、</w:t>
      </w:r>
      <w:proofErr w:type="gramStart"/>
      <w:r w:rsidRPr="00483A6C">
        <w:rPr>
          <w:rFonts w:ascii="微软雅黑" w:eastAsia="微软雅黑" w:hAnsi="微软雅黑" w:hint="eastAsia"/>
          <w:sz w:val="24"/>
          <w:szCs w:val="24"/>
        </w:rPr>
        <w:t>接线端子箱这三种</w:t>
      </w:r>
      <w:proofErr w:type="gramEnd"/>
      <w:r w:rsidRPr="00483A6C">
        <w:rPr>
          <w:rFonts w:ascii="微软雅黑" w:eastAsia="微软雅黑" w:hAnsi="微软雅黑" w:hint="eastAsia"/>
          <w:sz w:val="24"/>
          <w:szCs w:val="24"/>
        </w:rPr>
        <w:t>设备，模型中强电点位图和弱电点位图中都有，且两</w:t>
      </w:r>
      <w:proofErr w:type="gramStart"/>
      <w:r w:rsidRPr="00483A6C">
        <w:rPr>
          <w:rFonts w:ascii="微软雅黑" w:eastAsia="微软雅黑" w:hAnsi="微软雅黑" w:hint="eastAsia"/>
          <w:sz w:val="24"/>
          <w:szCs w:val="24"/>
        </w:rPr>
        <w:t>版数量</w:t>
      </w:r>
      <w:proofErr w:type="gramEnd"/>
      <w:r w:rsidRPr="00483A6C">
        <w:rPr>
          <w:rFonts w:ascii="微软雅黑" w:eastAsia="微软雅黑" w:hAnsi="微软雅黑" w:hint="eastAsia"/>
          <w:sz w:val="24"/>
          <w:szCs w:val="24"/>
        </w:rPr>
        <w:t>不一样，重复建模；</w:t>
      </w:r>
    </w:p>
    <w:p w14:paraId="1C3B4ACA"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不同专业间不应出现重复设备构件；</w:t>
      </w:r>
    </w:p>
    <w:p w14:paraId="29B0D88A"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不同专业间的设备构件是否混乱建模；</w:t>
      </w:r>
    </w:p>
    <w:p w14:paraId="006FDF9B" w14:textId="77777777" w:rsidR="00A855AB" w:rsidRPr="00483A6C" w:rsidRDefault="00000000">
      <w:pPr>
        <w:pStyle w:val="3"/>
      </w:pPr>
      <w:r w:rsidRPr="00483A6C">
        <w:rPr>
          <w:rFonts w:hint="eastAsia"/>
        </w:rPr>
        <w:t>8</w:t>
      </w:r>
      <w:r w:rsidRPr="00483A6C">
        <w:rPr>
          <w:rFonts w:hint="eastAsia"/>
        </w:rPr>
        <w:t>、防雷接地</w:t>
      </w:r>
    </w:p>
    <w:p w14:paraId="5EE1FCFF" w14:textId="77777777" w:rsidR="00A855AB" w:rsidRPr="00483A6C" w:rsidRDefault="00000000">
      <w:pPr>
        <w:pStyle w:val="4"/>
      </w:pPr>
      <w:r w:rsidRPr="00483A6C">
        <w:rPr>
          <w:rFonts w:hint="eastAsia"/>
        </w:rPr>
        <w:t>8.1</w:t>
      </w:r>
      <w:r w:rsidRPr="00483A6C">
        <w:rPr>
          <w:rFonts w:hint="eastAsia"/>
        </w:rPr>
        <w:t>、防雷接地清单挂接的处理方式</w:t>
      </w:r>
      <w:r w:rsidRPr="00483A6C">
        <w:rPr>
          <w:rFonts w:hint="eastAsia"/>
        </w:rPr>
        <w:t>:</w:t>
      </w:r>
    </w:p>
    <w:p w14:paraId="1EB3AB9D"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防雷接地的计算方式为按建筑面积进行计量;在模型中绘制了各种细部构件.在构件库清单挂接的问题上,不好确认挂在哪个构件上.</w:t>
      </w:r>
    </w:p>
    <w:p w14:paraId="6DCB775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选择楼顶的成</w:t>
      </w:r>
      <w:proofErr w:type="gramStart"/>
      <w:r w:rsidRPr="00483A6C">
        <w:rPr>
          <w:rFonts w:ascii="微软雅黑" w:eastAsia="微软雅黑" w:hAnsi="微软雅黑" w:hint="eastAsia"/>
          <w:sz w:val="24"/>
          <w:szCs w:val="24"/>
        </w:rPr>
        <w:t>面状围合</w:t>
      </w:r>
      <w:proofErr w:type="gramEnd"/>
      <w:r w:rsidRPr="00483A6C">
        <w:rPr>
          <w:rFonts w:ascii="微软雅黑" w:eastAsia="微软雅黑" w:hAnsi="微软雅黑" w:hint="eastAsia"/>
          <w:sz w:val="24"/>
          <w:szCs w:val="24"/>
        </w:rPr>
        <w:t>的一个防雷带构件,在原构件名称上添加</w:t>
      </w:r>
      <w:proofErr w:type="gramStart"/>
      <w:r w:rsidRPr="00483A6C">
        <w:rPr>
          <w:rFonts w:ascii="微软雅黑" w:eastAsia="微软雅黑" w:hAnsi="微软雅黑"/>
          <w:sz w:val="24"/>
          <w:szCs w:val="24"/>
        </w:rPr>
        <w:t>”</w:t>
      </w:r>
      <w:proofErr w:type="gramEnd"/>
      <w:r w:rsidRPr="00483A6C">
        <w:rPr>
          <w:rFonts w:ascii="微软雅黑" w:eastAsia="微软雅黑" w:hAnsi="微软雅黑" w:hint="eastAsia"/>
          <w:sz w:val="24"/>
          <w:szCs w:val="24"/>
        </w:rPr>
        <w:t>含建筑面积信息</w:t>
      </w:r>
      <w:proofErr w:type="gramStart"/>
      <w:r w:rsidRPr="00483A6C">
        <w:rPr>
          <w:rFonts w:ascii="微软雅黑" w:eastAsia="微软雅黑" w:hAnsi="微软雅黑"/>
          <w:sz w:val="24"/>
          <w:szCs w:val="24"/>
        </w:rPr>
        <w:t>”</w:t>
      </w:r>
      <w:proofErr w:type="gramEnd"/>
      <w:r w:rsidRPr="00483A6C">
        <w:rPr>
          <w:rFonts w:ascii="微软雅黑" w:eastAsia="微软雅黑" w:hAnsi="微软雅黑" w:hint="eastAsia"/>
          <w:sz w:val="24"/>
          <w:szCs w:val="24"/>
        </w:rPr>
        <w:t>,在构件属性中增加建筑面积的参数.其它构件不变.</w:t>
      </w:r>
      <w:proofErr w:type="gramStart"/>
      <w:r w:rsidRPr="00483A6C">
        <w:rPr>
          <w:rFonts w:ascii="微软雅黑" w:eastAsia="微软雅黑" w:hAnsi="微软雅黑" w:hint="eastAsia"/>
          <w:sz w:val="24"/>
          <w:szCs w:val="24"/>
        </w:rPr>
        <w:t>在算量时</w:t>
      </w:r>
      <w:proofErr w:type="gramEnd"/>
      <w:r w:rsidRPr="00483A6C">
        <w:rPr>
          <w:rFonts w:ascii="微软雅黑" w:eastAsia="微软雅黑" w:hAnsi="微软雅黑" w:hint="eastAsia"/>
          <w:sz w:val="24"/>
          <w:szCs w:val="24"/>
        </w:rPr>
        <w:t>,只与构件名称为</w:t>
      </w:r>
      <w:proofErr w:type="gramStart"/>
      <w:r w:rsidRPr="00483A6C">
        <w:rPr>
          <w:rFonts w:ascii="微软雅黑" w:eastAsia="微软雅黑" w:hAnsi="微软雅黑"/>
          <w:sz w:val="24"/>
          <w:szCs w:val="24"/>
        </w:rPr>
        <w:t>”</w:t>
      </w:r>
      <w:proofErr w:type="gramEnd"/>
      <w:r w:rsidRPr="00483A6C">
        <w:rPr>
          <w:rFonts w:ascii="微软雅黑" w:eastAsia="微软雅黑" w:hAnsi="微软雅黑" w:hint="eastAsia"/>
          <w:sz w:val="24"/>
          <w:szCs w:val="24"/>
        </w:rPr>
        <w:t>含建筑面积信息</w:t>
      </w:r>
      <w:proofErr w:type="gramStart"/>
      <w:r w:rsidRPr="00483A6C">
        <w:rPr>
          <w:rFonts w:ascii="微软雅黑" w:eastAsia="微软雅黑" w:hAnsi="微软雅黑"/>
          <w:sz w:val="24"/>
          <w:szCs w:val="24"/>
        </w:rPr>
        <w:t>”</w:t>
      </w:r>
      <w:proofErr w:type="gramEnd"/>
      <w:r w:rsidRPr="00483A6C">
        <w:rPr>
          <w:rFonts w:ascii="微软雅黑" w:eastAsia="微软雅黑" w:hAnsi="微软雅黑" w:hint="eastAsia"/>
          <w:sz w:val="24"/>
          <w:szCs w:val="24"/>
        </w:rPr>
        <w:t>的唯一的构件挂接, 读取建筑面积属性,进行该项清单的工程量计算</w:t>
      </w:r>
    </w:p>
    <w:p w14:paraId="31ADD4CB" w14:textId="77777777" w:rsidR="00A855AB" w:rsidRPr="00483A6C" w:rsidRDefault="00000000">
      <w:pPr>
        <w:jc w:val="left"/>
        <w:rPr>
          <w:rFonts w:ascii="微软雅黑" w:eastAsia="微软雅黑" w:hAnsi="微软雅黑"/>
          <w:sz w:val="24"/>
          <w:szCs w:val="24"/>
        </w:rPr>
      </w:pPr>
      <w:r w:rsidRPr="00483A6C">
        <w:rPr>
          <w:noProof/>
        </w:rPr>
        <w:lastRenderedPageBreak/>
        <w:drawing>
          <wp:inline distT="0" distB="0" distL="0" distR="0" wp14:anchorId="12BDAE48" wp14:editId="11D3CD43">
            <wp:extent cx="4209415" cy="1888490"/>
            <wp:effectExtent l="0" t="0" r="635" b="0"/>
            <wp:docPr id="7455" name="图片 7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5" name="图片 7455"/>
                    <pic:cNvPicPr>
                      <a:picLocks noChangeAspect="1"/>
                    </pic:cNvPicPr>
                  </pic:nvPicPr>
                  <pic:blipFill>
                    <a:blip r:embed="rId62"/>
                    <a:stretch>
                      <a:fillRect/>
                    </a:stretch>
                  </pic:blipFill>
                  <pic:spPr>
                    <a:xfrm>
                      <a:off x="0" y="0"/>
                      <a:ext cx="4281690" cy="1921244"/>
                    </a:xfrm>
                    <a:prstGeom prst="rect">
                      <a:avLst/>
                    </a:prstGeom>
                  </pic:spPr>
                </pic:pic>
              </a:graphicData>
            </a:graphic>
          </wp:inline>
        </w:drawing>
      </w:r>
    </w:p>
    <w:p w14:paraId="74C92C36"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检查清单工程量记取是否重复或缺失.</w:t>
      </w:r>
    </w:p>
    <w:p w14:paraId="64B203DC" w14:textId="77777777" w:rsidR="00A855AB" w:rsidRPr="00483A6C" w:rsidRDefault="00000000">
      <w:pPr>
        <w:pStyle w:val="2"/>
      </w:pPr>
      <w:r w:rsidRPr="00483A6C">
        <w:rPr>
          <w:rFonts w:hint="eastAsia"/>
        </w:rPr>
        <w:t>智能化专业：</w:t>
      </w:r>
    </w:p>
    <w:p w14:paraId="1C4AECA9" w14:textId="77777777" w:rsidR="00A855AB" w:rsidRPr="00483A6C" w:rsidRDefault="00000000">
      <w:pPr>
        <w:pStyle w:val="afb"/>
        <w:spacing w:after="156"/>
        <w:ind w:leftChars="90" w:left="688" w:hangingChars="208" w:hanging="499"/>
      </w:pPr>
      <w:r w:rsidRPr="00483A6C">
        <w:t>建模内容：弱电桥架</w:t>
      </w:r>
      <w:r w:rsidRPr="00483A6C">
        <w:rPr>
          <w:rFonts w:hint="eastAsia"/>
        </w:rPr>
        <w:t>、视频监控、巡更、音乐广播、慧云机房</w:t>
      </w:r>
      <w:r w:rsidRPr="00483A6C">
        <w:t>等系统设备箱柜、阀门开关、末端点位等（二次元件等信息外挂）</w:t>
      </w:r>
    </w:p>
    <w:p w14:paraId="0165CBCA" w14:textId="77777777" w:rsidR="00A855AB" w:rsidRPr="00483A6C" w:rsidRDefault="00000000">
      <w:pPr>
        <w:pStyle w:val="afb"/>
        <w:numPr>
          <w:ilvl w:val="0"/>
          <w:numId w:val="10"/>
        </w:numPr>
        <w:spacing w:after="156"/>
        <w:ind w:leftChars="0" w:firstLineChars="0"/>
      </w:pPr>
      <w:r w:rsidRPr="00483A6C">
        <w:t>建模方法：</w:t>
      </w:r>
    </w:p>
    <w:p w14:paraId="3947C74B" w14:textId="77777777" w:rsidR="00A855AB" w:rsidRPr="00483A6C" w:rsidRDefault="00000000">
      <w:pPr>
        <w:pStyle w:val="afb"/>
        <w:numPr>
          <w:ilvl w:val="0"/>
          <w:numId w:val="11"/>
        </w:numPr>
        <w:spacing w:after="156"/>
        <w:ind w:leftChars="0" w:firstLineChars="0"/>
      </w:pPr>
      <w:r w:rsidRPr="00483A6C">
        <w:rPr>
          <w:rFonts w:hint="eastAsia"/>
        </w:rPr>
        <w:t>弱电</w:t>
      </w:r>
      <w:r w:rsidRPr="00483A6C">
        <w:t>桥架采用桥架构件搭建</w:t>
      </w:r>
      <w:r w:rsidRPr="00483A6C">
        <w:rPr>
          <w:rFonts w:hint="eastAsia"/>
        </w:rPr>
        <w:t>，</w:t>
      </w:r>
      <w:r w:rsidRPr="00483A6C">
        <w:t>需要区分不同的弱电系统</w:t>
      </w:r>
      <w:r w:rsidRPr="00483A6C">
        <w:rPr>
          <w:rFonts w:hint="eastAsia"/>
        </w:rPr>
        <w:t>；</w:t>
      </w:r>
    </w:p>
    <w:p w14:paraId="11B569F5" w14:textId="77777777" w:rsidR="00A855AB" w:rsidRPr="00483A6C" w:rsidRDefault="00000000">
      <w:pPr>
        <w:pStyle w:val="afb"/>
        <w:numPr>
          <w:ilvl w:val="0"/>
          <w:numId w:val="11"/>
        </w:numPr>
        <w:spacing w:after="156"/>
        <w:ind w:leftChars="0" w:firstLineChars="0"/>
      </w:pPr>
      <w:r w:rsidRPr="00483A6C">
        <w:t>采用族库中的族构件搭建设备、箱柜、阀门、开关、末端族搭建模型。</w:t>
      </w:r>
    </w:p>
    <w:p w14:paraId="77AE958C" w14:textId="77777777" w:rsidR="00A855AB" w:rsidRPr="00483A6C" w:rsidRDefault="00000000">
      <w:pPr>
        <w:pStyle w:val="afb"/>
        <w:numPr>
          <w:ilvl w:val="0"/>
          <w:numId w:val="10"/>
        </w:numPr>
        <w:spacing w:after="156"/>
        <w:ind w:leftChars="0" w:firstLineChars="0"/>
      </w:pPr>
      <w:r w:rsidRPr="00483A6C">
        <w:rPr>
          <w:rFonts w:hint="eastAsia"/>
        </w:rPr>
        <w:t>模图一致</w:t>
      </w:r>
    </w:p>
    <w:p w14:paraId="7FAC08E0" w14:textId="77777777" w:rsidR="00A855AB" w:rsidRPr="00483A6C" w:rsidRDefault="00000000">
      <w:pPr>
        <w:pStyle w:val="afb"/>
        <w:spacing w:after="156"/>
        <w:ind w:leftChars="67" w:left="141" w:firstLineChars="177" w:firstLine="425"/>
      </w:pPr>
      <w:proofErr w:type="gramStart"/>
      <w:r w:rsidRPr="00483A6C">
        <w:rPr>
          <w:rFonts w:hint="eastAsia"/>
        </w:rPr>
        <w:t>管综综合</w:t>
      </w:r>
      <w:proofErr w:type="gramEnd"/>
      <w:r w:rsidRPr="00483A6C">
        <w:rPr>
          <w:rFonts w:hint="eastAsia"/>
        </w:rPr>
        <w:t>完成后，为达到模图一致，智能化专业需要根据模型调整的结果，在</w:t>
      </w:r>
      <w:r w:rsidRPr="00483A6C">
        <w:rPr>
          <w:rFonts w:hint="eastAsia"/>
        </w:rPr>
        <w:t>Revit</w:t>
      </w:r>
      <w:r w:rsidRPr="00483A6C">
        <w:rPr>
          <w:rFonts w:hint="eastAsia"/>
        </w:rPr>
        <w:t>中切出管线平面图、机房管线剖面图，对所有桥架尺寸、标高进行标注，所有桥架翻弯处均需有相关标注注明。</w:t>
      </w:r>
    </w:p>
    <w:p w14:paraId="05DD84AC" w14:textId="77777777" w:rsidR="00A855AB" w:rsidRPr="00483A6C" w:rsidRDefault="00000000">
      <w:pPr>
        <w:pStyle w:val="afb"/>
        <w:numPr>
          <w:ilvl w:val="0"/>
          <w:numId w:val="10"/>
        </w:numPr>
        <w:spacing w:after="156"/>
        <w:ind w:leftChars="0" w:firstLineChars="0"/>
      </w:pPr>
      <w:r w:rsidRPr="00483A6C">
        <w:rPr>
          <w:rFonts w:hint="eastAsia"/>
        </w:rPr>
        <w:t>外挂信息</w:t>
      </w:r>
    </w:p>
    <w:p w14:paraId="1E376160" w14:textId="77777777" w:rsidR="00A855AB" w:rsidRPr="00483A6C" w:rsidRDefault="00000000">
      <w:pPr>
        <w:pStyle w:val="afb"/>
        <w:spacing w:after="156"/>
        <w:ind w:leftChars="67" w:left="141" w:firstLineChars="177" w:firstLine="425"/>
      </w:pPr>
      <w:r w:rsidRPr="00483A6C">
        <w:t>为满足成本对二次元件、材料做法等</w:t>
      </w:r>
      <w:proofErr w:type="gramStart"/>
      <w:r w:rsidRPr="00483A6C">
        <w:t>统计算量的</w:t>
      </w:r>
      <w:proofErr w:type="gramEnd"/>
      <w:r w:rsidRPr="00483A6C">
        <w:t>需求，经过相关部门研究，确定了外挂信息的技术解决方案，即将信息清单表与对应的模型构建进行数据关联，由斯维</w:t>
      </w:r>
      <w:proofErr w:type="gramStart"/>
      <w:r w:rsidRPr="00483A6C">
        <w:t>尔算量软件</w:t>
      </w:r>
      <w:proofErr w:type="gramEnd"/>
      <w:r w:rsidRPr="00483A6C">
        <w:t>自动提取并统计工程量。</w:t>
      </w:r>
    </w:p>
    <w:p w14:paraId="4D9F5DC4" w14:textId="77777777" w:rsidR="00A855AB" w:rsidRPr="00483A6C" w:rsidRDefault="00000000">
      <w:pPr>
        <w:pStyle w:val="afb"/>
        <w:spacing w:after="156"/>
        <w:ind w:leftChars="67" w:left="141" w:firstLineChars="177" w:firstLine="425"/>
      </w:pPr>
      <w:r w:rsidRPr="00483A6C">
        <w:t>弱电箱柜内的元件信息采用外挂信息表方式，具体内容和格式要求，参见附件《标准化智能化系统清单</w:t>
      </w:r>
      <w:r w:rsidRPr="00483A6C">
        <w:t>-</w:t>
      </w:r>
      <w:r w:rsidRPr="00483A6C">
        <w:t>箱柜设备》</w:t>
      </w:r>
    </w:p>
    <w:p w14:paraId="75DD0363" w14:textId="77777777" w:rsidR="00A855AB" w:rsidRPr="00483A6C" w:rsidRDefault="00000000">
      <w:pPr>
        <w:pStyle w:val="3"/>
      </w:pPr>
      <w:r w:rsidRPr="00483A6C">
        <w:lastRenderedPageBreak/>
        <w:t>1</w:t>
      </w:r>
      <w:r w:rsidRPr="00483A6C">
        <w:rPr>
          <w:rFonts w:hint="eastAsia"/>
        </w:rPr>
        <w:t>、弱电设备建模要求：</w:t>
      </w:r>
    </w:p>
    <w:p w14:paraId="3AD7EF57" w14:textId="77777777" w:rsidR="00A855AB" w:rsidRPr="00483A6C" w:rsidRDefault="00000000">
      <w:pPr>
        <w:pStyle w:val="4"/>
      </w:pPr>
      <w:r w:rsidRPr="00483A6C">
        <w:t>1</w:t>
      </w:r>
      <w:r w:rsidRPr="00483A6C">
        <w:rPr>
          <w:rFonts w:hint="eastAsia"/>
        </w:rPr>
        <w:t>.1</w:t>
      </w:r>
      <w:r w:rsidRPr="00483A6C">
        <w:rPr>
          <w:rFonts w:hint="eastAsia"/>
        </w:rPr>
        <w:t>、弱电</w:t>
      </w:r>
      <w:r w:rsidRPr="00483A6C">
        <w:t>设备</w:t>
      </w:r>
      <w:r w:rsidRPr="00483A6C">
        <w:rPr>
          <w:rFonts w:hint="eastAsia"/>
        </w:rPr>
        <w:t>族命名和</w:t>
      </w:r>
      <w:r w:rsidRPr="00483A6C">
        <w:t>属性</w:t>
      </w:r>
      <w:r w:rsidRPr="00483A6C">
        <w:rPr>
          <w:rFonts w:hint="eastAsia"/>
        </w:rPr>
        <w:t>类</w:t>
      </w:r>
    </w:p>
    <w:p w14:paraId="0905B88C"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1、弱电中很多设备是附加到其他设备上的，模型中此部分不完善，如图</w:t>
      </w:r>
    </w:p>
    <w:p w14:paraId="3B858177" w14:textId="77777777" w:rsidR="00A855AB" w:rsidRPr="00483A6C" w:rsidRDefault="00A855AB">
      <w:pPr>
        <w:rPr>
          <w:rFonts w:ascii="微软雅黑" w:eastAsia="微软雅黑" w:hAnsi="微软雅黑"/>
          <w:sz w:val="24"/>
          <w:szCs w:val="24"/>
        </w:rPr>
      </w:pPr>
    </w:p>
    <w:p w14:paraId="0BC48B53"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b/>
          <w:noProof/>
          <w:sz w:val="24"/>
          <w:szCs w:val="24"/>
        </w:rPr>
        <w:drawing>
          <wp:inline distT="0" distB="0" distL="0" distR="0" wp14:anchorId="0576334C" wp14:editId="229AA7AE">
            <wp:extent cx="5274310" cy="2954655"/>
            <wp:effectExtent l="0" t="0" r="2540"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274310" cy="2954655"/>
                    </a:xfrm>
                    <a:prstGeom prst="rect">
                      <a:avLst/>
                    </a:prstGeom>
                  </pic:spPr>
                </pic:pic>
              </a:graphicData>
            </a:graphic>
          </wp:inline>
        </w:drawing>
      </w:r>
    </w:p>
    <w:p w14:paraId="0E21A182"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附加工程量必须得有，所有模型中必须</w:t>
      </w:r>
      <w:proofErr w:type="gramStart"/>
      <w:r w:rsidRPr="00483A6C">
        <w:rPr>
          <w:rFonts w:ascii="微软雅黑" w:eastAsia="微软雅黑" w:hAnsi="微软雅黑" w:hint="eastAsia"/>
          <w:sz w:val="24"/>
          <w:szCs w:val="24"/>
        </w:rPr>
        <w:t>得体现</w:t>
      </w:r>
      <w:proofErr w:type="gramEnd"/>
      <w:r w:rsidRPr="00483A6C">
        <w:rPr>
          <w:rFonts w:ascii="微软雅黑" w:eastAsia="微软雅黑" w:hAnsi="微软雅黑" w:hint="eastAsia"/>
          <w:sz w:val="24"/>
          <w:szCs w:val="24"/>
        </w:rPr>
        <w:t>这一部分工程量；</w:t>
      </w:r>
    </w:p>
    <w:p w14:paraId="3B3DAE1A"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2、弱电部分构件名称不一致：二维图纸中为双口POS数据插座，模型中为2网络插座；图纸中为双门控制器，模型中为门禁控制器；二维图纸中为单输入输出模块，模型中为单输入模块，如图：</w:t>
      </w:r>
    </w:p>
    <w:p w14:paraId="484CE5ED" w14:textId="77777777" w:rsidR="00A855AB" w:rsidRPr="00483A6C" w:rsidRDefault="00000000">
      <w:pPr>
        <w:rPr>
          <w:rFonts w:ascii="微软雅黑" w:eastAsia="微软雅黑" w:hAnsi="微软雅黑"/>
          <w:sz w:val="24"/>
          <w:szCs w:val="24"/>
        </w:rPr>
      </w:pPr>
      <w:r w:rsidRPr="00483A6C">
        <w:rPr>
          <w:noProof/>
        </w:rPr>
        <w:lastRenderedPageBreak/>
        <w:drawing>
          <wp:inline distT="0" distB="0" distL="0" distR="0" wp14:anchorId="221F731D" wp14:editId="2B8FDC27">
            <wp:extent cx="4181475" cy="2019300"/>
            <wp:effectExtent l="0" t="0" r="9525" b="0"/>
            <wp:docPr id="28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1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4181475" cy="2019300"/>
                    </a:xfrm>
                    <a:prstGeom prst="rect">
                      <a:avLst/>
                    </a:prstGeom>
                    <a:noFill/>
                    <a:ln>
                      <a:noFill/>
                    </a:ln>
                  </pic:spPr>
                </pic:pic>
              </a:graphicData>
            </a:graphic>
          </wp:inline>
        </w:drawing>
      </w:r>
    </w:p>
    <w:p w14:paraId="491D7DB4" w14:textId="77777777" w:rsidR="00A855AB" w:rsidRPr="00483A6C" w:rsidRDefault="00000000">
      <w:pPr>
        <w:rPr>
          <w:rFonts w:ascii="微软雅黑" w:eastAsia="微软雅黑" w:hAnsi="微软雅黑"/>
          <w:b/>
          <w:sz w:val="24"/>
          <w:szCs w:val="24"/>
        </w:rPr>
      </w:pPr>
      <w:r w:rsidRPr="00483A6C">
        <w:rPr>
          <w:noProof/>
        </w:rPr>
        <w:drawing>
          <wp:inline distT="0" distB="0" distL="0" distR="0" wp14:anchorId="48FD9BFC" wp14:editId="4455E7E4">
            <wp:extent cx="4953000" cy="2066925"/>
            <wp:effectExtent l="0" t="0" r="0" b="9525"/>
            <wp:docPr id="74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3" name="图片 2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4953000" cy="2066925"/>
                    </a:xfrm>
                    <a:prstGeom prst="rect">
                      <a:avLst/>
                    </a:prstGeom>
                    <a:noFill/>
                    <a:ln>
                      <a:noFill/>
                    </a:ln>
                  </pic:spPr>
                </pic:pic>
              </a:graphicData>
            </a:graphic>
          </wp:inline>
        </w:drawing>
      </w:r>
    </w:p>
    <w:p w14:paraId="0B6C3C9C"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此部分对核对工程</w:t>
      </w:r>
      <w:proofErr w:type="gramStart"/>
      <w:r w:rsidRPr="00483A6C">
        <w:rPr>
          <w:rFonts w:ascii="微软雅黑" w:eastAsia="微软雅黑" w:hAnsi="微软雅黑" w:hint="eastAsia"/>
          <w:sz w:val="24"/>
          <w:szCs w:val="24"/>
        </w:rPr>
        <w:t>量造成</w:t>
      </w:r>
      <w:proofErr w:type="gramEnd"/>
      <w:r w:rsidRPr="00483A6C">
        <w:rPr>
          <w:rFonts w:ascii="微软雅黑" w:eastAsia="微软雅黑" w:hAnsi="微软雅黑" w:hint="eastAsia"/>
          <w:sz w:val="24"/>
          <w:szCs w:val="24"/>
        </w:rPr>
        <w:t>困难；</w:t>
      </w:r>
    </w:p>
    <w:p w14:paraId="525DD475"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清单中需要手工建模的模型中必须有实体，是附加到其他设备上的，其他设备族的属性中必须含有此部分工程量内容，设备族命名要符合规范；</w:t>
      </w:r>
    </w:p>
    <w:p w14:paraId="74AC77A6"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是附加到其他设备上的工程量能否准确计算出来；</w:t>
      </w:r>
    </w:p>
    <w:p w14:paraId="177711C5" w14:textId="77777777" w:rsidR="00A855AB" w:rsidRPr="00483A6C" w:rsidRDefault="00000000">
      <w:pPr>
        <w:pStyle w:val="4"/>
        <w:ind w:leftChars="-67" w:hangingChars="50" w:hanging="141"/>
      </w:pPr>
      <w:r w:rsidRPr="00483A6C">
        <w:t>1.2</w:t>
      </w:r>
      <w:r w:rsidRPr="00483A6C">
        <w:rPr>
          <w:rFonts w:hint="eastAsia"/>
        </w:rPr>
        <w:t>、弱电设备建模不合理类：</w:t>
      </w:r>
    </w:p>
    <w:p w14:paraId="4DF16CC9"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 xml:space="preserve"> 1、监视墙模型中是个整体、二维图纸是分开的；清单要求监视器和液晶拼接屏按，监视墙按面积算如图： </w:t>
      </w:r>
    </w:p>
    <w:p w14:paraId="41E73A07" w14:textId="77777777" w:rsidR="00A855AB" w:rsidRPr="00483A6C" w:rsidRDefault="00000000">
      <w:r w:rsidRPr="00483A6C">
        <w:rPr>
          <w:noProof/>
        </w:rPr>
        <w:lastRenderedPageBreak/>
        <w:drawing>
          <wp:inline distT="0" distB="0" distL="0" distR="0" wp14:anchorId="2EADEB66" wp14:editId="612C6C2A">
            <wp:extent cx="5274310" cy="1809115"/>
            <wp:effectExtent l="0" t="0" r="2540" b="635"/>
            <wp:docPr id="74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4" name="图片 32"/>
                    <pic:cNvPicPr>
                      <a:picLocks noChangeAspect="1"/>
                    </pic:cNvPicPr>
                  </pic:nvPicPr>
                  <pic:blipFill>
                    <a:blip r:embed="rId66">
                      <a:extLst>
                        <a:ext uri="{28A0092B-C50C-407E-A947-70E740481C1C}">
                          <a14:useLocalDpi xmlns:a14="http://schemas.microsoft.com/office/drawing/2010/main" val="0"/>
                        </a:ext>
                      </a:extLst>
                    </a:blip>
                    <a:srcRect/>
                    <a:stretch>
                      <a:fillRect/>
                    </a:stretch>
                  </pic:blipFill>
                  <pic:spPr>
                    <a:xfrm>
                      <a:off x="0" y="0"/>
                      <a:ext cx="5274310" cy="1809115"/>
                    </a:xfrm>
                    <a:prstGeom prst="rect">
                      <a:avLst/>
                    </a:prstGeom>
                    <a:noFill/>
                    <a:ln>
                      <a:noFill/>
                    </a:ln>
                  </pic:spPr>
                </pic:pic>
              </a:graphicData>
            </a:graphic>
          </wp:inline>
        </w:drawing>
      </w:r>
    </w:p>
    <w:p w14:paraId="5EAA04AB" w14:textId="77777777" w:rsidR="00A855AB" w:rsidRPr="00483A6C" w:rsidRDefault="00000000">
      <w:pPr>
        <w:rPr>
          <w:rFonts w:ascii="微软雅黑" w:eastAsia="微软雅黑" w:hAnsi="微软雅黑"/>
          <w:sz w:val="24"/>
          <w:szCs w:val="24"/>
        </w:rPr>
      </w:pPr>
      <w:r w:rsidRPr="00483A6C">
        <w:rPr>
          <w:rFonts w:ascii="微软雅黑" w:eastAsia="微软雅黑" w:hAnsi="微软雅黑"/>
          <w:sz w:val="24"/>
          <w:szCs w:val="24"/>
        </w:rPr>
        <w:t>2</w:t>
      </w:r>
      <w:r w:rsidRPr="00483A6C">
        <w:rPr>
          <w:rFonts w:ascii="微软雅黑" w:eastAsia="微软雅黑" w:hAnsi="微软雅黑" w:hint="eastAsia"/>
          <w:sz w:val="24"/>
          <w:szCs w:val="24"/>
        </w:rPr>
        <w:t>、 二维图纸中文字标注预留的工程的，模型中也只标注了文字预留， 无实体构件模型如图:</w:t>
      </w:r>
    </w:p>
    <w:p w14:paraId="3B820411" w14:textId="77777777" w:rsidR="00A855AB" w:rsidRPr="00483A6C" w:rsidRDefault="00000000">
      <w:r w:rsidRPr="00483A6C">
        <w:rPr>
          <w:noProof/>
        </w:rPr>
        <w:drawing>
          <wp:inline distT="0" distB="0" distL="0" distR="0" wp14:anchorId="003E655F" wp14:editId="74C3A661">
            <wp:extent cx="5274310" cy="1663700"/>
            <wp:effectExtent l="0" t="0" r="2540" b="0"/>
            <wp:docPr id="7441" name="图片 64"/>
            <wp:cNvGraphicFramePr/>
            <a:graphic xmlns:a="http://schemas.openxmlformats.org/drawingml/2006/main">
              <a:graphicData uri="http://schemas.openxmlformats.org/drawingml/2006/picture">
                <pic:pic xmlns:pic="http://schemas.openxmlformats.org/drawingml/2006/picture">
                  <pic:nvPicPr>
                    <pic:cNvPr id="7441" name="图片 64"/>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274310" cy="1663700"/>
                    </a:xfrm>
                    <a:prstGeom prst="rect">
                      <a:avLst/>
                    </a:prstGeom>
                  </pic:spPr>
                </pic:pic>
              </a:graphicData>
            </a:graphic>
          </wp:inline>
        </w:drawing>
      </w:r>
    </w:p>
    <w:p w14:paraId="05E2C1E4"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预留内容模型标注了文字预留， 无实体构件对工程量核对造成误导;</w:t>
      </w:r>
    </w:p>
    <w:p w14:paraId="673506C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弱电设备</w:t>
      </w:r>
      <w:proofErr w:type="gramStart"/>
      <w:r w:rsidRPr="00483A6C">
        <w:rPr>
          <w:rFonts w:ascii="微软雅黑" w:eastAsia="微软雅黑" w:hAnsi="微软雅黑" w:hint="eastAsia"/>
          <w:sz w:val="24"/>
          <w:szCs w:val="24"/>
        </w:rPr>
        <w:t>模型建</w:t>
      </w:r>
      <w:proofErr w:type="gramEnd"/>
      <w:r w:rsidRPr="00483A6C">
        <w:rPr>
          <w:rFonts w:ascii="微软雅黑" w:eastAsia="微软雅黑" w:hAnsi="微软雅黑" w:hint="eastAsia"/>
          <w:sz w:val="24"/>
          <w:szCs w:val="24"/>
        </w:rPr>
        <w:t>时需结合清单的要求计量单位的不同模型设备</w:t>
      </w:r>
      <w:proofErr w:type="gramStart"/>
      <w:r w:rsidRPr="00483A6C">
        <w:rPr>
          <w:rFonts w:ascii="微软雅黑" w:eastAsia="微软雅黑" w:hAnsi="微软雅黑" w:hint="eastAsia"/>
          <w:sz w:val="24"/>
          <w:szCs w:val="24"/>
        </w:rPr>
        <w:t>族应当</w:t>
      </w:r>
      <w:proofErr w:type="gramEnd"/>
      <w:r w:rsidRPr="00483A6C">
        <w:rPr>
          <w:rFonts w:ascii="微软雅黑" w:eastAsia="微软雅黑" w:hAnsi="微软雅黑" w:hint="eastAsia"/>
          <w:sz w:val="24"/>
          <w:szCs w:val="24"/>
        </w:rPr>
        <w:t>给予适当的变化来确保工程量出量准确;</w:t>
      </w:r>
    </w:p>
    <w:p w14:paraId="78517D38"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模型出量是否与清单要求相匹配，预留工程量是否建模以及工程量能否准确出量;</w:t>
      </w:r>
    </w:p>
    <w:p w14:paraId="693DBC63" w14:textId="77777777" w:rsidR="00A855AB" w:rsidRPr="00483A6C" w:rsidRDefault="00000000">
      <w:pPr>
        <w:pStyle w:val="2"/>
      </w:pPr>
      <w:r w:rsidRPr="00483A6C">
        <w:rPr>
          <w:rFonts w:hint="eastAsia"/>
        </w:rPr>
        <w:t>泛光照明专业</w:t>
      </w:r>
    </w:p>
    <w:p w14:paraId="0071034D" w14:textId="77777777" w:rsidR="00A855AB" w:rsidRPr="00483A6C" w:rsidRDefault="00000000">
      <w:pPr>
        <w:pStyle w:val="afb"/>
        <w:spacing w:after="156"/>
        <w:ind w:leftChars="0" w:left="686" w:hangingChars="286" w:hanging="686"/>
      </w:pPr>
      <w:r w:rsidRPr="00483A6C">
        <w:t>建模内容：照明灯具、灯带、</w:t>
      </w:r>
      <w:r w:rsidRPr="00483A6C">
        <w:rPr>
          <w:rFonts w:hint="eastAsia"/>
        </w:rPr>
        <w:t>开关电源、电缆电线</w:t>
      </w:r>
      <w:r w:rsidRPr="00483A6C">
        <w:t>、桥架、</w:t>
      </w:r>
      <w:r w:rsidRPr="00483A6C">
        <w:rPr>
          <w:rFonts w:hint="eastAsia"/>
        </w:rPr>
        <w:t>电气</w:t>
      </w:r>
      <w:r w:rsidRPr="00483A6C">
        <w:t>配管、</w:t>
      </w:r>
      <w:r w:rsidRPr="00483A6C">
        <w:rPr>
          <w:rFonts w:hint="eastAsia"/>
        </w:rPr>
        <w:t>配电箱、控制</w:t>
      </w:r>
      <w:r w:rsidRPr="00483A6C">
        <w:t>主机、</w:t>
      </w:r>
      <w:r w:rsidRPr="00483A6C">
        <w:rPr>
          <w:rFonts w:hint="eastAsia"/>
        </w:rPr>
        <w:t>分控</w:t>
      </w:r>
      <w:r w:rsidRPr="00483A6C">
        <w:t>器、交换机、信号放大器、光纤收发器等</w:t>
      </w:r>
    </w:p>
    <w:p w14:paraId="0A985294" w14:textId="77777777" w:rsidR="00A855AB" w:rsidRPr="00483A6C" w:rsidRDefault="00000000">
      <w:pPr>
        <w:pStyle w:val="afb"/>
        <w:spacing w:after="156"/>
        <w:ind w:leftChars="0" w:left="679" w:hangingChars="283" w:hanging="679"/>
      </w:pPr>
      <w:r w:rsidRPr="00483A6C">
        <w:t>建模方法：</w:t>
      </w:r>
    </w:p>
    <w:p w14:paraId="10A4B4B0" w14:textId="77777777" w:rsidR="00A855AB" w:rsidRPr="00483A6C" w:rsidRDefault="00000000">
      <w:pPr>
        <w:pStyle w:val="afb"/>
        <w:numPr>
          <w:ilvl w:val="0"/>
          <w:numId w:val="12"/>
        </w:numPr>
        <w:spacing w:after="156"/>
        <w:ind w:leftChars="0" w:firstLineChars="0"/>
      </w:pPr>
      <w:r w:rsidRPr="00483A6C">
        <w:t>在幕墙模型基础上搭建泛光照明模型，以保证两个专业位置关系正确</w:t>
      </w:r>
      <w:r w:rsidRPr="00483A6C">
        <w:rPr>
          <w:rFonts w:hint="eastAsia"/>
        </w:rPr>
        <w:t>；</w:t>
      </w:r>
    </w:p>
    <w:p w14:paraId="19B47668" w14:textId="77777777" w:rsidR="00A855AB" w:rsidRPr="00483A6C" w:rsidRDefault="00000000">
      <w:pPr>
        <w:pStyle w:val="afb"/>
        <w:numPr>
          <w:ilvl w:val="0"/>
          <w:numId w:val="12"/>
        </w:numPr>
        <w:spacing w:after="156"/>
        <w:ind w:leftChars="0" w:firstLineChars="0"/>
      </w:pPr>
      <w:r w:rsidRPr="00483A6C">
        <w:lastRenderedPageBreak/>
        <w:t>布置照明各类灯具、灯带</w:t>
      </w:r>
      <w:r w:rsidRPr="00483A6C">
        <w:rPr>
          <w:rFonts w:hint="eastAsia"/>
        </w:rPr>
        <w:t>；</w:t>
      </w:r>
      <w:r w:rsidRPr="00483A6C">
        <w:t xml:space="preserve"> </w:t>
      </w:r>
    </w:p>
    <w:p w14:paraId="3B2F20ED" w14:textId="77777777" w:rsidR="00A855AB" w:rsidRPr="00483A6C" w:rsidRDefault="00000000">
      <w:pPr>
        <w:pStyle w:val="afb"/>
        <w:numPr>
          <w:ilvl w:val="0"/>
          <w:numId w:val="12"/>
        </w:numPr>
        <w:spacing w:after="156"/>
        <w:ind w:leftChars="0" w:firstLineChars="0"/>
        <w:jc w:val="left"/>
      </w:pPr>
      <w:r w:rsidRPr="00483A6C">
        <w:t>布置照明相关的桥架、配电及控制设备</w:t>
      </w:r>
      <w:r w:rsidRPr="00483A6C">
        <w:rPr>
          <w:rFonts w:hint="eastAsia"/>
        </w:rPr>
        <w:t>。</w:t>
      </w:r>
    </w:p>
    <w:p w14:paraId="1A0EFB94" w14:textId="77777777" w:rsidR="00A855AB" w:rsidRPr="00483A6C" w:rsidRDefault="00000000">
      <w:pPr>
        <w:pStyle w:val="3"/>
        <w:jc w:val="left"/>
        <w:rPr>
          <w:rFonts w:ascii="微软雅黑" w:eastAsia="微软雅黑" w:hAnsi="微软雅黑"/>
          <w:sz w:val="24"/>
          <w:szCs w:val="24"/>
        </w:rPr>
      </w:pPr>
      <w:r w:rsidRPr="00483A6C">
        <w:t>1</w:t>
      </w:r>
      <w:r w:rsidRPr="00483A6C">
        <w:rPr>
          <w:rFonts w:hint="eastAsia"/>
        </w:rPr>
        <w:t>、照明设备</w:t>
      </w:r>
    </w:p>
    <w:p w14:paraId="4BD625E5" w14:textId="77777777" w:rsidR="00A855AB" w:rsidRPr="00483A6C" w:rsidRDefault="00000000">
      <w:pPr>
        <w:pStyle w:val="4"/>
      </w:pPr>
      <w:r w:rsidRPr="00483A6C">
        <w:t>1</w:t>
      </w:r>
      <w:r w:rsidRPr="00483A6C">
        <w:rPr>
          <w:rFonts w:hint="eastAsia"/>
        </w:rPr>
        <w:t>.</w:t>
      </w:r>
      <w:r w:rsidRPr="00483A6C">
        <w:t>1</w:t>
      </w:r>
      <w:r w:rsidRPr="00483A6C">
        <w:rPr>
          <w:rFonts w:hint="eastAsia"/>
        </w:rPr>
        <w:t>、照明设备族命名及录入属性类：</w:t>
      </w:r>
    </w:p>
    <w:p w14:paraId="7178A6D1"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 xml:space="preserve"> 1</w:t>
      </w:r>
      <w:r w:rsidRPr="00483A6C">
        <w:rPr>
          <w:rFonts w:hint="eastAsia"/>
        </w:rPr>
        <w:t>、</w:t>
      </w:r>
      <w:r w:rsidRPr="00483A6C">
        <w:rPr>
          <w:rFonts w:ascii="微软雅黑" w:eastAsia="微软雅黑" w:hAnsi="微软雅黑" w:cs="微软雅黑" w:hint="eastAsia"/>
          <w:sz w:val="24"/>
          <w:szCs w:val="24"/>
        </w:rPr>
        <w:t>照明设备必要的属性值添加不全，导致在归属上存在问题而影响对量效率；2、照明设备的模型尺寸与所给的属性值不一致，导致工程量存在差异；</w:t>
      </w:r>
    </w:p>
    <w:p w14:paraId="3CA49DF5"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根据选定的清单或定额出量条件，设备及附件的族类型名称和模型属性要复核</w:t>
      </w:r>
      <w:r w:rsidRPr="00483A6C">
        <w:rPr>
          <w:rFonts w:ascii="微软雅黑" w:eastAsia="微软雅黑" w:hAnsi="微软雅黑"/>
          <w:sz w:val="24"/>
          <w:szCs w:val="24"/>
        </w:rPr>
        <w:t>命名</w:t>
      </w:r>
      <w:r w:rsidRPr="00483A6C">
        <w:rPr>
          <w:rFonts w:ascii="微软雅黑" w:eastAsia="微软雅黑" w:hAnsi="微软雅黑" w:hint="eastAsia"/>
          <w:sz w:val="24"/>
          <w:szCs w:val="24"/>
        </w:rPr>
        <w:t>规范。设备族类型名称包含：设备名称+设备型号（规格型号）；模型属性要完整，设备、附件建模除</w:t>
      </w:r>
      <w:r w:rsidRPr="00483A6C">
        <w:rPr>
          <w:rFonts w:ascii="微软雅黑" w:eastAsia="微软雅黑" w:hAnsi="微软雅黑"/>
          <w:sz w:val="24"/>
          <w:szCs w:val="24"/>
        </w:rPr>
        <w:t>需满足必要参数外，</w:t>
      </w:r>
      <w:r w:rsidRPr="00483A6C">
        <w:rPr>
          <w:rFonts w:ascii="微软雅黑" w:eastAsia="微软雅黑" w:hAnsi="微软雅黑" w:hint="eastAsia"/>
          <w:sz w:val="24"/>
          <w:szCs w:val="24"/>
        </w:rPr>
        <w:t>基本属性还应包含：专业、系统、回路等属性信息；</w:t>
      </w:r>
    </w:p>
    <w:p w14:paraId="124C8790"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设备及附件的族类型名称和模型属性是否规范，需要添加的属性是否具有，设备是否多建或少建；</w:t>
      </w:r>
    </w:p>
    <w:p w14:paraId="1CF964B3" w14:textId="77777777" w:rsidR="00A855AB" w:rsidRPr="00483A6C" w:rsidRDefault="00000000">
      <w:pPr>
        <w:pStyle w:val="4"/>
      </w:pPr>
      <w:r w:rsidRPr="00483A6C">
        <w:t>1</w:t>
      </w:r>
      <w:r w:rsidRPr="00483A6C">
        <w:rPr>
          <w:rFonts w:hint="eastAsia"/>
        </w:rPr>
        <w:t>.</w:t>
      </w:r>
      <w:r w:rsidRPr="00483A6C">
        <w:t>2</w:t>
      </w:r>
      <w:r w:rsidRPr="00483A6C">
        <w:rPr>
          <w:rFonts w:hint="eastAsia"/>
        </w:rPr>
        <w:t>、不同专业间（外装</w:t>
      </w:r>
      <w:r w:rsidRPr="00483A6C">
        <w:t>和泛光照明</w:t>
      </w:r>
      <w:r w:rsidRPr="00483A6C">
        <w:rPr>
          <w:rFonts w:hint="eastAsia"/>
        </w:rPr>
        <w:t>）模型</w:t>
      </w:r>
      <w:r w:rsidRPr="00483A6C">
        <w:t>构件</w:t>
      </w:r>
      <w:r w:rsidRPr="00483A6C">
        <w:rPr>
          <w:rFonts w:hint="eastAsia"/>
        </w:rPr>
        <w:t>重复和</w:t>
      </w:r>
      <w:r w:rsidRPr="00483A6C">
        <w:t>清单归属问题</w:t>
      </w:r>
      <w:r w:rsidRPr="00483A6C">
        <w:rPr>
          <w:rFonts w:hint="eastAsia"/>
        </w:rPr>
        <w:t>：</w:t>
      </w:r>
    </w:p>
    <w:p w14:paraId="2698E226"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 xml:space="preserve"> 在外装</w:t>
      </w:r>
      <w:r w:rsidRPr="00483A6C">
        <w:rPr>
          <w:rFonts w:ascii="微软雅黑" w:eastAsia="微软雅黑" w:hAnsi="微软雅黑"/>
          <w:sz w:val="24"/>
          <w:szCs w:val="24"/>
        </w:rPr>
        <w:t>模型和</w:t>
      </w:r>
      <w:r w:rsidRPr="00483A6C">
        <w:rPr>
          <w:rFonts w:ascii="微软雅黑" w:eastAsia="微软雅黑" w:hAnsi="微软雅黑" w:hint="eastAsia"/>
          <w:sz w:val="24"/>
          <w:szCs w:val="24"/>
        </w:rPr>
        <w:t>泛光</w:t>
      </w:r>
      <w:r w:rsidRPr="00483A6C">
        <w:rPr>
          <w:rFonts w:ascii="微软雅黑" w:eastAsia="微软雅黑" w:hAnsi="微软雅黑"/>
          <w:sz w:val="24"/>
          <w:szCs w:val="24"/>
        </w:rPr>
        <w:t>照明模型中</w:t>
      </w:r>
      <w:r w:rsidRPr="00483A6C">
        <w:rPr>
          <w:rFonts w:ascii="微软雅黑" w:eastAsia="微软雅黑" w:hAnsi="微软雅黑" w:hint="eastAsia"/>
          <w:sz w:val="24"/>
          <w:szCs w:val="24"/>
        </w:rPr>
        <w:t>都建立了</w:t>
      </w:r>
      <w:r w:rsidRPr="00483A6C">
        <w:rPr>
          <w:rFonts w:ascii="微软雅黑" w:eastAsia="微软雅黑" w:hAnsi="微软雅黑"/>
          <w:sz w:val="24"/>
          <w:szCs w:val="24"/>
        </w:rPr>
        <w:t>某些构件，如：雨滴造型上的灯，雨蓬上的灯等；</w:t>
      </w:r>
      <w:r w:rsidRPr="00483A6C">
        <w:rPr>
          <w:rFonts w:ascii="微软雅黑" w:eastAsia="微软雅黑" w:hAnsi="微软雅黑" w:hint="eastAsia"/>
          <w:sz w:val="24"/>
          <w:szCs w:val="24"/>
        </w:rPr>
        <w:t>不同</w:t>
      </w:r>
      <w:r w:rsidRPr="00483A6C">
        <w:rPr>
          <w:rFonts w:ascii="微软雅黑" w:eastAsia="微软雅黑" w:hAnsi="微软雅黑"/>
          <w:sz w:val="24"/>
          <w:szCs w:val="24"/>
        </w:rPr>
        <w:t>专业</w:t>
      </w:r>
      <w:r w:rsidRPr="00483A6C">
        <w:rPr>
          <w:rFonts w:ascii="微软雅黑" w:eastAsia="微软雅黑" w:hAnsi="微软雅黑" w:hint="eastAsia"/>
          <w:sz w:val="24"/>
          <w:szCs w:val="24"/>
        </w:rPr>
        <w:t>之间</w:t>
      </w:r>
      <w:r w:rsidRPr="00483A6C">
        <w:rPr>
          <w:rFonts w:ascii="微软雅黑" w:eastAsia="微软雅黑" w:hAnsi="微软雅黑"/>
          <w:sz w:val="24"/>
          <w:szCs w:val="24"/>
        </w:rPr>
        <w:t>在计量</w:t>
      </w:r>
      <w:r w:rsidRPr="00483A6C">
        <w:rPr>
          <w:rFonts w:ascii="微软雅黑" w:eastAsia="微软雅黑" w:hAnsi="微软雅黑" w:hint="eastAsia"/>
          <w:sz w:val="24"/>
          <w:szCs w:val="24"/>
        </w:rPr>
        <w:t>时</w:t>
      </w:r>
      <w:r w:rsidRPr="00483A6C">
        <w:rPr>
          <w:rFonts w:ascii="微软雅黑" w:eastAsia="微软雅黑" w:hAnsi="微软雅黑"/>
          <w:sz w:val="24"/>
          <w:szCs w:val="24"/>
        </w:rPr>
        <w:t>没有协商好分界，导致重复</w:t>
      </w:r>
      <w:r w:rsidRPr="00483A6C">
        <w:rPr>
          <w:rFonts w:ascii="微软雅黑" w:eastAsia="微软雅黑" w:hAnsi="微软雅黑" w:hint="eastAsia"/>
          <w:sz w:val="24"/>
          <w:szCs w:val="24"/>
        </w:rPr>
        <w:t>计</w:t>
      </w:r>
      <w:r w:rsidRPr="00483A6C">
        <w:rPr>
          <w:rFonts w:ascii="微软雅黑" w:eastAsia="微软雅黑" w:hAnsi="微软雅黑"/>
          <w:sz w:val="24"/>
          <w:szCs w:val="24"/>
        </w:rPr>
        <w:t>取或遗漏</w:t>
      </w:r>
      <w:r w:rsidRPr="00483A6C">
        <w:rPr>
          <w:rFonts w:ascii="微软雅黑" w:eastAsia="微软雅黑" w:hAnsi="微软雅黑" w:hint="eastAsia"/>
          <w:sz w:val="24"/>
          <w:szCs w:val="24"/>
        </w:rPr>
        <w:t>计</w:t>
      </w:r>
      <w:r w:rsidRPr="00483A6C">
        <w:rPr>
          <w:rFonts w:ascii="微软雅黑" w:eastAsia="微软雅黑" w:hAnsi="微软雅黑"/>
          <w:sz w:val="24"/>
          <w:szCs w:val="24"/>
        </w:rPr>
        <w:t>取</w:t>
      </w:r>
      <w:r w:rsidRPr="00483A6C">
        <w:rPr>
          <w:rFonts w:ascii="微软雅黑" w:eastAsia="微软雅黑" w:hAnsi="微软雅黑" w:hint="eastAsia"/>
          <w:sz w:val="24"/>
          <w:szCs w:val="24"/>
        </w:rPr>
        <w:t>；</w:t>
      </w:r>
    </w:p>
    <w:p w14:paraId="52288B58"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不同专业间</w:t>
      </w:r>
      <w:r w:rsidRPr="00483A6C">
        <w:rPr>
          <w:rFonts w:ascii="微软雅黑" w:eastAsia="微软雅黑" w:hAnsi="微软雅黑"/>
          <w:sz w:val="24"/>
          <w:szCs w:val="24"/>
        </w:rPr>
        <w:t>模型构件不允许重复</w:t>
      </w:r>
      <w:r w:rsidRPr="00483A6C">
        <w:rPr>
          <w:rFonts w:ascii="微软雅黑" w:eastAsia="微软雅黑" w:hAnsi="微软雅黑" w:hint="eastAsia"/>
          <w:sz w:val="24"/>
          <w:szCs w:val="24"/>
        </w:rPr>
        <w:t>；梳理专业</w:t>
      </w:r>
      <w:proofErr w:type="gramStart"/>
      <w:r w:rsidRPr="00483A6C">
        <w:rPr>
          <w:rFonts w:ascii="微软雅黑" w:eastAsia="微软雅黑" w:hAnsi="微软雅黑"/>
          <w:sz w:val="24"/>
          <w:szCs w:val="24"/>
        </w:rPr>
        <w:t>间标准</w:t>
      </w:r>
      <w:proofErr w:type="gramEnd"/>
      <w:r w:rsidRPr="00483A6C">
        <w:rPr>
          <w:rFonts w:ascii="微软雅黑" w:eastAsia="微软雅黑" w:hAnsi="微软雅黑" w:hint="eastAsia"/>
          <w:sz w:val="24"/>
          <w:szCs w:val="24"/>
        </w:rPr>
        <w:t>分界</w:t>
      </w:r>
      <w:r w:rsidRPr="00483A6C">
        <w:rPr>
          <w:rFonts w:ascii="微软雅黑" w:eastAsia="微软雅黑" w:hAnsi="微软雅黑"/>
          <w:sz w:val="24"/>
          <w:szCs w:val="24"/>
        </w:rPr>
        <w:t>作为总发包合同的分界标准，设计</w:t>
      </w:r>
      <w:r w:rsidRPr="00483A6C">
        <w:rPr>
          <w:rFonts w:ascii="微软雅黑" w:eastAsia="微软雅黑" w:hAnsi="微软雅黑" w:hint="eastAsia"/>
          <w:sz w:val="24"/>
          <w:szCs w:val="24"/>
        </w:rPr>
        <w:t>按</w:t>
      </w:r>
      <w:r w:rsidRPr="00483A6C">
        <w:rPr>
          <w:rFonts w:ascii="微软雅黑" w:eastAsia="微软雅黑" w:hAnsi="微软雅黑"/>
          <w:sz w:val="24"/>
          <w:szCs w:val="24"/>
        </w:rPr>
        <w:t>标准分界分别建立相应构件，</w:t>
      </w:r>
      <w:r w:rsidRPr="00483A6C">
        <w:rPr>
          <w:rFonts w:ascii="微软雅黑" w:eastAsia="微软雅黑" w:hAnsi="微软雅黑" w:hint="eastAsia"/>
          <w:sz w:val="24"/>
          <w:szCs w:val="24"/>
        </w:rPr>
        <w:t>并</w:t>
      </w:r>
      <w:r w:rsidRPr="00483A6C">
        <w:rPr>
          <w:rFonts w:ascii="微软雅黑" w:eastAsia="微软雅黑" w:hAnsi="微软雅黑"/>
          <w:sz w:val="24"/>
          <w:szCs w:val="24"/>
        </w:rPr>
        <w:t>在模型划分时尽可能地</w:t>
      </w:r>
      <w:r w:rsidRPr="00483A6C">
        <w:rPr>
          <w:rFonts w:ascii="微软雅黑" w:eastAsia="微软雅黑" w:hAnsi="微软雅黑" w:hint="eastAsia"/>
          <w:sz w:val="24"/>
          <w:szCs w:val="24"/>
        </w:rPr>
        <w:t>保持</w:t>
      </w:r>
      <w:r w:rsidRPr="00483A6C">
        <w:rPr>
          <w:rFonts w:ascii="微软雅黑" w:eastAsia="微软雅黑" w:hAnsi="微软雅黑"/>
          <w:sz w:val="24"/>
          <w:szCs w:val="24"/>
        </w:rPr>
        <w:t>一致；</w:t>
      </w:r>
    </w:p>
    <w:p w14:paraId="78768A01"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不同专业</w:t>
      </w:r>
      <w:r w:rsidRPr="00483A6C">
        <w:rPr>
          <w:rFonts w:ascii="微软雅黑" w:eastAsia="微软雅黑" w:hAnsi="微软雅黑"/>
          <w:sz w:val="24"/>
          <w:szCs w:val="24"/>
        </w:rPr>
        <w:t>间的建模内容是否全面，是否</w:t>
      </w:r>
      <w:r w:rsidRPr="00483A6C">
        <w:rPr>
          <w:rFonts w:ascii="微软雅黑" w:eastAsia="微软雅黑" w:hAnsi="微软雅黑" w:hint="eastAsia"/>
          <w:sz w:val="24"/>
          <w:szCs w:val="24"/>
        </w:rPr>
        <w:t>存在</w:t>
      </w:r>
      <w:r w:rsidRPr="00483A6C">
        <w:rPr>
          <w:rFonts w:ascii="微软雅黑" w:eastAsia="微软雅黑" w:hAnsi="微软雅黑"/>
          <w:sz w:val="24"/>
          <w:szCs w:val="24"/>
        </w:rPr>
        <w:t>不同专业间重复或三不管的灰</w:t>
      </w:r>
      <w:r w:rsidRPr="00483A6C">
        <w:rPr>
          <w:rFonts w:ascii="微软雅黑" w:eastAsia="微软雅黑" w:hAnsi="微软雅黑"/>
          <w:sz w:val="24"/>
          <w:szCs w:val="24"/>
        </w:rPr>
        <w:lastRenderedPageBreak/>
        <w:t>色地带</w:t>
      </w:r>
      <w:r w:rsidRPr="00483A6C">
        <w:rPr>
          <w:rFonts w:ascii="微软雅黑" w:eastAsia="微软雅黑" w:hAnsi="微软雅黑" w:hint="eastAsia"/>
          <w:sz w:val="24"/>
          <w:szCs w:val="24"/>
        </w:rPr>
        <w:t>；</w:t>
      </w:r>
    </w:p>
    <w:p w14:paraId="76993CCD" w14:textId="77777777" w:rsidR="00A855AB" w:rsidRPr="00483A6C" w:rsidRDefault="00000000">
      <w:pPr>
        <w:pStyle w:val="3"/>
      </w:pPr>
      <w:r w:rsidRPr="00483A6C">
        <w:t>2</w:t>
      </w:r>
      <w:r w:rsidRPr="00483A6C">
        <w:rPr>
          <w:rFonts w:hint="eastAsia"/>
        </w:rPr>
        <w:t>、电气设备及</w:t>
      </w:r>
      <w:r w:rsidRPr="00483A6C">
        <w:t>附件</w:t>
      </w:r>
    </w:p>
    <w:p w14:paraId="6FBE68CD" w14:textId="77777777" w:rsidR="00A855AB" w:rsidRPr="00483A6C" w:rsidRDefault="00000000">
      <w:pPr>
        <w:pStyle w:val="4"/>
      </w:pPr>
      <w:r w:rsidRPr="00483A6C">
        <w:t>2</w:t>
      </w:r>
      <w:r w:rsidRPr="00483A6C">
        <w:rPr>
          <w:rFonts w:hint="eastAsia"/>
        </w:rPr>
        <w:t>.</w:t>
      </w:r>
      <w:r w:rsidRPr="00483A6C">
        <w:t>1</w:t>
      </w:r>
      <w:r w:rsidRPr="00483A6C">
        <w:rPr>
          <w:rFonts w:hint="eastAsia"/>
        </w:rPr>
        <w:t>、电源防水</w:t>
      </w:r>
      <w:r w:rsidRPr="00483A6C">
        <w:t>箱和</w:t>
      </w:r>
      <w:r w:rsidRPr="00483A6C">
        <w:rPr>
          <w:rFonts w:hint="eastAsia"/>
        </w:rPr>
        <w:t>开关</w:t>
      </w:r>
      <w:r w:rsidRPr="00483A6C">
        <w:t>电源</w:t>
      </w:r>
      <w:r w:rsidRPr="00483A6C">
        <w:rPr>
          <w:rFonts w:hint="eastAsia"/>
        </w:rPr>
        <w:t>：</w:t>
      </w:r>
    </w:p>
    <w:p w14:paraId="76C762B3"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建模</w:t>
      </w:r>
      <w:r w:rsidRPr="00483A6C">
        <w:rPr>
          <w:rFonts w:ascii="微软雅黑" w:eastAsia="微软雅黑" w:hAnsi="微软雅黑"/>
          <w:sz w:val="24"/>
          <w:szCs w:val="24"/>
        </w:rPr>
        <w:t>时</w:t>
      </w:r>
      <w:r w:rsidRPr="00483A6C">
        <w:rPr>
          <w:rFonts w:ascii="微软雅黑" w:eastAsia="微软雅黑" w:hAnsi="微软雅黑" w:hint="eastAsia"/>
          <w:sz w:val="24"/>
          <w:szCs w:val="24"/>
        </w:rPr>
        <w:t>绘制了电源</w:t>
      </w:r>
      <w:r w:rsidRPr="00483A6C">
        <w:rPr>
          <w:rFonts w:ascii="微软雅黑" w:eastAsia="微软雅黑" w:hAnsi="微软雅黑"/>
          <w:sz w:val="24"/>
          <w:szCs w:val="24"/>
        </w:rPr>
        <w:t>防水箱，开关电源</w:t>
      </w:r>
      <w:r w:rsidRPr="00483A6C">
        <w:rPr>
          <w:rFonts w:ascii="微软雅黑" w:eastAsia="微软雅黑" w:hAnsi="微软雅黑" w:hint="eastAsia"/>
          <w:sz w:val="24"/>
          <w:szCs w:val="24"/>
        </w:rPr>
        <w:t>没有单独</w:t>
      </w:r>
      <w:r w:rsidRPr="00483A6C">
        <w:rPr>
          <w:rFonts w:ascii="微软雅黑" w:eastAsia="微软雅黑" w:hAnsi="微软雅黑"/>
          <w:sz w:val="24"/>
          <w:szCs w:val="24"/>
        </w:rPr>
        <w:t>建模，只</w:t>
      </w:r>
      <w:r w:rsidRPr="00483A6C">
        <w:rPr>
          <w:rFonts w:ascii="微软雅黑" w:eastAsia="微软雅黑" w:hAnsi="微软雅黑" w:hint="eastAsia"/>
          <w:sz w:val="24"/>
          <w:szCs w:val="24"/>
        </w:rPr>
        <w:t>作为电源</w:t>
      </w:r>
      <w:r w:rsidRPr="00483A6C">
        <w:rPr>
          <w:rFonts w:ascii="微软雅黑" w:eastAsia="微软雅黑" w:hAnsi="微软雅黑"/>
          <w:sz w:val="24"/>
          <w:szCs w:val="24"/>
        </w:rPr>
        <w:t>防水箱的属性</w:t>
      </w:r>
      <w:r w:rsidRPr="00483A6C">
        <w:rPr>
          <w:rFonts w:ascii="微软雅黑" w:eastAsia="微软雅黑" w:hAnsi="微软雅黑" w:hint="eastAsia"/>
          <w:sz w:val="24"/>
          <w:szCs w:val="24"/>
        </w:rPr>
        <w:t>体现</w:t>
      </w:r>
      <w:r w:rsidRPr="00483A6C">
        <w:rPr>
          <w:rFonts w:ascii="微软雅黑" w:eastAsia="微软雅黑" w:hAnsi="微软雅黑"/>
          <w:sz w:val="24"/>
          <w:szCs w:val="24"/>
        </w:rPr>
        <w:t>；而</w:t>
      </w:r>
      <w:r w:rsidRPr="00483A6C">
        <w:rPr>
          <w:rFonts w:ascii="微软雅黑" w:eastAsia="微软雅黑" w:hAnsi="微软雅黑" w:hint="eastAsia"/>
          <w:sz w:val="24"/>
          <w:szCs w:val="24"/>
        </w:rPr>
        <w:t>清单中</w:t>
      </w:r>
      <w:r w:rsidRPr="00483A6C">
        <w:rPr>
          <w:rFonts w:ascii="微软雅黑" w:eastAsia="微软雅黑" w:hAnsi="微软雅黑"/>
          <w:sz w:val="24"/>
          <w:szCs w:val="24"/>
        </w:rPr>
        <w:t>按开关电源不同规格型号进行列清单，防水箱体不需要单独计算，综合在清单单价中</w:t>
      </w:r>
      <w:r w:rsidRPr="00483A6C">
        <w:rPr>
          <w:rFonts w:ascii="微软雅黑" w:eastAsia="微软雅黑" w:hAnsi="微软雅黑" w:cs="微软雅黑" w:hint="eastAsia"/>
          <w:sz w:val="24"/>
          <w:szCs w:val="24"/>
        </w:rPr>
        <w:t>；双方</w:t>
      </w:r>
      <w:r w:rsidRPr="00483A6C">
        <w:rPr>
          <w:rFonts w:ascii="微软雅黑" w:eastAsia="微软雅黑" w:hAnsi="微软雅黑" w:cs="微软雅黑"/>
          <w:sz w:val="24"/>
          <w:szCs w:val="24"/>
        </w:rPr>
        <w:t>原则不同，导致计量错误；</w:t>
      </w:r>
    </w:p>
    <w:p w14:paraId="5A227253"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建立</w:t>
      </w:r>
      <w:r w:rsidRPr="00483A6C">
        <w:rPr>
          <w:rFonts w:ascii="微软雅黑" w:eastAsia="微软雅黑" w:hAnsi="微软雅黑"/>
          <w:sz w:val="24"/>
          <w:szCs w:val="24"/>
        </w:rPr>
        <w:t>开关电源的模型，</w:t>
      </w:r>
      <w:r w:rsidRPr="00483A6C">
        <w:rPr>
          <w:rFonts w:ascii="微软雅黑" w:eastAsia="微软雅黑" w:hAnsi="微软雅黑" w:hint="eastAsia"/>
          <w:sz w:val="24"/>
          <w:szCs w:val="24"/>
        </w:rPr>
        <w:t>电源</w:t>
      </w:r>
      <w:r w:rsidRPr="00483A6C">
        <w:rPr>
          <w:rFonts w:ascii="微软雅黑" w:eastAsia="微软雅黑" w:hAnsi="微软雅黑"/>
          <w:sz w:val="24"/>
          <w:szCs w:val="24"/>
        </w:rPr>
        <w:t>防水</w:t>
      </w:r>
      <w:proofErr w:type="gramStart"/>
      <w:r w:rsidRPr="00483A6C">
        <w:rPr>
          <w:rFonts w:ascii="微软雅黑" w:eastAsia="微软雅黑" w:hAnsi="微软雅黑"/>
          <w:sz w:val="24"/>
          <w:szCs w:val="24"/>
        </w:rPr>
        <w:t>箱是否</w:t>
      </w:r>
      <w:proofErr w:type="gramEnd"/>
      <w:r w:rsidRPr="00483A6C">
        <w:rPr>
          <w:rFonts w:ascii="微软雅黑" w:eastAsia="微软雅黑" w:hAnsi="微软雅黑"/>
          <w:sz w:val="24"/>
          <w:szCs w:val="24"/>
        </w:rPr>
        <w:t>建模不做要求</w:t>
      </w:r>
      <w:r w:rsidRPr="00483A6C">
        <w:rPr>
          <w:rFonts w:ascii="微软雅黑" w:eastAsia="微软雅黑" w:hAnsi="微软雅黑" w:hint="eastAsia"/>
          <w:sz w:val="24"/>
          <w:szCs w:val="24"/>
        </w:rPr>
        <w:t>；</w:t>
      </w:r>
    </w:p>
    <w:p w14:paraId="7688B962"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是否可</w:t>
      </w:r>
      <w:r w:rsidRPr="00483A6C">
        <w:rPr>
          <w:rFonts w:ascii="微软雅黑" w:eastAsia="微软雅黑" w:hAnsi="微软雅黑"/>
          <w:sz w:val="24"/>
          <w:szCs w:val="24"/>
        </w:rPr>
        <w:t>按</w:t>
      </w:r>
      <w:r w:rsidRPr="00483A6C">
        <w:rPr>
          <w:rFonts w:ascii="微软雅黑" w:eastAsia="微软雅黑" w:hAnsi="微软雅黑" w:hint="eastAsia"/>
          <w:sz w:val="24"/>
          <w:szCs w:val="24"/>
        </w:rPr>
        <w:t>不同</w:t>
      </w:r>
      <w:r w:rsidRPr="00483A6C">
        <w:rPr>
          <w:rFonts w:ascii="微软雅黑" w:eastAsia="微软雅黑" w:hAnsi="微软雅黑"/>
          <w:sz w:val="24"/>
          <w:szCs w:val="24"/>
        </w:rPr>
        <w:t>规格型号进行开关电源</w:t>
      </w:r>
      <w:r w:rsidRPr="00483A6C">
        <w:rPr>
          <w:rFonts w:ascii="微软雅黑" w:eastAsia="微软雅黑" w:hAnsi="微软雅黑" w:hint="eastAsia"/>
          <w:sz w:val="24"/>
          <w:szCs w:val="24"/>
        </w:rPr>
        <w:t>数量</w:t>
      </w:r>
      <w:r w:rsidRPr="00483A6C">
        <w:rPr>
          <w:rFonts w:ascii="微软雅黑" w:eastAsia="微软雅黑" w:hAnsi="微软雅黑"/>
          <w:sz w:val="24"/>
          <w:szCs w:val="24"/>
        </w:rPr>
        <w:t>的正确统计</w:t>
      </w:r>
      <w:r w:rsidRPr="00483A6C">
        <w:rPr>
          <w:rFonts w:ascii="微软雅黑" w:eastAsia="微软雅黑" w:hAnsi="微软雅黑" w:hint="eastAsia"/>
          <w:sz w:val="24"/>
          <w:szCs w:val="24"/>
        </w:rPr>
        <w:t>；</w:t>
      </w:r>
    </w:p>
    <w:p w14:paraId="763CDFA1" w14:textId="77777777" w:rsidR="00A855AB" w:rsidRPr="00483A6C" w:rsidRDefault="00000000">
      <w:pPr>
        <w:pStyle w:val="3"/>
      </w:pPr>
      <w:r w:rsidRPr="00483A6C">
        <w:t>3</w:t>
      </w:r>
      <w:r w:rsidRPr="00483A6C">
        <w:rPr>
          <w:rFonts w:hint="eastAsia"/>
        </w:rPr>
        <w:t>、桥架</w:t>
      </w:r>
    </w:p>
    <w:p w14:paraId="185C2D95" w14:textId="77777777" w:rsidR="00A855AB" w:rsidRPr="00483A6C" w:rsidRDefault="00000000">
      <w:pPr>
        <w:pStyle w:val="4"/>
      </w:pPr>
      <w:r w:rsidRPr="00483A6C">
        <w:t>3</w:t>
      </w:r>
      <w:r w:rsidRPr="00483A6C">
        <w:rPr>
          <w:rFonts w:hint="eastAsia"/>
        </w:rPr>
        <w:t>.1</w:t>
      </w:r>
      <w:r w:rsidRPr="00483A6C">
        <w:rPr>
          <w:rFonts w:hint="eastAsia"/>
        </w:rPr>
        <w:t>、桥架族命名及录入属性类：</w:t>
      </w:r>
    </w:p>
    <w:p w14:paraId="234D7DFB"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revit模型中属性未将专业类别、材质</w:t>
      </w:r>
      <w:r w:rsidRPr="00483A6C">
        <w:rPr>
          <w:rFonts w:ascii="微软雅黑" w:eastAsia="微软雅黑" w:hAnsi="微软雅黑"/>
          <w:sz w:val="24"/>
          <w:szCs w:val="24"/>
        </w:rPr>
        <w:t>、及</w:t>
      </w:r>
      <w:r w:rsidRPr="00483A6C">
        <w:rPr>
          <w:rFonts w:ascii="微软雅黑" w:eastAsia="微软雅黑" w:hAnsi="微软雅黑" w:hint="eastAsia"/>
          <w:sz w:val="24"/>
          <w:szCs w:val="24"/>
        </w:rPr>
        <w:t>耐火不同类别区分，导致无法归类统计工程量；</w:t>
      </w:r>
    </w:p>
    <w:p w14:paraId="6EE6B948"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模型中桥架revit属性应按不同规格不同材质区分普通、耐火不同类别，不同专业间的桥架也要区别开；</w:t>
      </w:r>
    </w:p>
    <w:p w14:paraId="245EFAB7"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模型中桥架revit属性是否按不同规格、不同专业、</w:t>
      </w:r>
      <w:r w:rsidRPr="00483A6C">
        <w:rPr>
          <w:rFonts w:ascii="微软雅黑" w:eastAsia="微软雅黑" w:hAnsi="微软雅黑"/>
          <w:sz w:val="24"/>
          <w:szCs w:val="24"/>
        </w:rPr>
        <w:t>不同材质</w:t>
      </w:r>
      <w:r w:rsidRPr="00483A6C">
        <w:rPr>
          <w:rFonts w:ascii="微软雅黑" w:eastAsia="微软雅黑" w:hAnsi="微软雅黑" w:hint="eastAsia"/>
          <w:sz w:val="24"/>
          <w:szCs w:val="24"/>
        </w:rPr>
        <w:t>（区分为普通耐火）等不同类别建模；</w:t>
      </w:r>
    </w:p>
    <w:p w14:paraId="6AC5062F" w14:textId="77777777" w:rsidR="00A855AB" w:rsidRPr="00483A6C" w:rsidRDefault="00000000">
      <w:pPr>
        <w:pStyle w:val="4"/>
      </w:pPr>
      <w:r w:rsidRPr="00483A6C">
        <w:rPr>
          <w:rFonts w:hint="eastAsia"/>
        </w:rPr>
        <w:t>3.</w:t>
      </w:r>
      <w:r w:rsidRPr="00483A6C">
        <w:t>2</w:t>
      </w:r>
      <w:r w:rsidRPr="00483A6C">
        <w:rPr>
          <w:rFonts w:hint="eastAsia"/>
        </w:rPr>
        <w:t>、桥架与各种配件有效连接：</w:t>
      </w:r>
    </w:p>
    <w:p w14:paraId="238B32C3" w14:textId="77777777" w:rsidR="00A855AB" w:rsidRPr="00483A6C" w:rsidRDefault="00000000">
      <w:r w:rsidRPr="00483A6C">
        <w:rPr>
          <w:rFonts w:ascii="微软雅黑" w:eastAsia="微软雅黑" w:hAnsi="微软雅黑" w:hint="eastAsia"/>
          <w:b/>
          <w:sz w:val="24"/>
          <w:szCs w:val="24"/>
        </w:rPr>
        <w:t>对量中遇到的问题以及其对工程量的影响：桥架与弯头在建模时出现未连接上有缝隙</w:t>
      </w:r>
      <w:r w:rsidRPr="00483A6C">
        <w:rPr>
          <w:rFonts w:ascii="微软雅黑" w:eastAsia="微软雅黑" w:hAnsi="微软雅黑" w:hint="eastAsia"/>
          <w:b/>
          <w:sz w:val="24"/>
          <w:szCs w:val="24"/>
        </w:rPr>
        <w:lastRenderedPageBreak/>
        <w:t>的情况,导致弯头的长度未计算.</w:t>
      </w:r>
    </w:p>
    <w:p w14:paraId="2E2715B8"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桥架配件(弯头、三通</w:t>
      </w:r>
      <w:r w:rsidRPr="00483A6C">
        <w:rPr>
          <w:rFonts w:ascii="微软雅黑" w:eastAsia="微软雅黑" w:hAnsi="微软雅黑"/>
          <w:sz w:val="24"/>
          <w:szCs w:val="24"/>
        </w:rPr>
        <w:t>、四通等</w:t>
      </w:r>
      <w:r w:rsidRPr="00483A6C">
        <w:rPr>
          <w:rFonts w:ascii="微软雅黑" w:eastAsia="微软雅黑" w:hAnsi="微软雅黑" w:hint="eastAsia"/>
          <w:sz w:val="24"/>
          <w:szCs w:val="24"/>
        </w:rPr>
        <w:t>)与</w:t>
      </w:r>
      <w:proofErr w:type="gramStart"/>
      <w:r w:rsidRPr="00483A6C">
        <w:rPr>
          <w:rFonts w:ascii="微软雅黑" w:eastAsia="微软雅黑" w:hAnsi="微软雅黑" w:hint="eastAsia"/>
          <w:sz w:val="24"/>
          <w:szCs w:val="24"/>
        </w:rPr>
        <w:t>桥架需无缝隙</w:t>
      </w:r>
      <w:proofErr w:type="gramEnd"/>
      <w:r w:rsidRPr="00483A6C">
        <w:rPr>
          <w:rFonts w:ascii="微软雅黑" w:eastAsia="微软雅黑" w:hAnsi="微软雅黑" w:hint="eastAsia"/>
          <w:sz w:val="24"/>
          <w:szCs w:val="24"/>
        </w:rPr>
        <w:t>可靠连接</w:t>
      </w:r>
    </w:p>
    <w:p w14:paraId="2C78F422"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桥架配件</w:t>
      </w:r>
      <w:r w:rsidRPr="00483A6C">
        <w:rPr>
          <w:rFonts w:ascii="微软雅黑" w:eastAsia="微软雅黑" w:hAnsi="微软雅黑"/>
          <w:sz w:val="24"/>
          <w:szCs w:val="24"/>
        </w:rPr>
        <w:t>的长度</w:t>
      </w:r>
      <w:r w:rsidRPr="00483A6C">
        <w:rPr>
          <w:rFonts w:ascii="微软雅黑" w:eastAsia="微软雅黑" w:hAnsi="微软雅黑" w:hint="eastAsia"/>
          <w:sz w:val="24"/>
          <w:szCs w:val="24"/>
        </w:rPr>
        <w:t>计算</w:t>
      </w:r>
      <w:r w:rsidRPr="00483A6C">
        <w:rPr>
          <w:rFonts w:ascii="微软雅黑" w:eastAsia="微软雅黑" w:hAnsi="微软雅黑"/>
          <w:sz w:val="24"/>
          <w:szCs w:val="24"/>
        </w:rPr>
        <w:t>在桥架的长度分析调整上，清单需挂接在桥架</w:t>
      </w:r>
      <w:r w:rsidRPr="00483A6C">
        <w:rPr>
          <w:rFonts w:ascii="微软雅黑" w:eastAsia="微软雅黑" w:hAnsi="微软雅黑" w:hint="eastAsia"/>
          <w:sz w:val="24"/>
          <w:szCs w:val="24"/>
        </w:rPr>
        <w:t>上，</w:t>
      </w:r>
      <w:r w:rsidRPr="00483A6C">
        <w:rPr>
          <w:rFonts w:ascii="微软雅黑" w:eastAsia="微软雅黑" w:hAnsi="微软雅黑"/>
          <w:sz w:val="24"/>
          <w:szCs w:val="24"/>
        </w:rPr>
        <w:t>一般按</w:t>
      </w:r>
      <w:r w:rsidRPr="00483A6C">
        <w:rPr>
          <w:rFonts w:ascii="微软雅黑" w:eastAsia="微软雅黑" w:hAnsi="微软雅黑" w:hint="eastAsia"/>
          <w:sz w:val="24"/>
          <w:szCs w:val="24"/>
        </w:rPr>
        <w:t>中心线</w:t>
      </w:r>
      <w:r w:rsidRPr="00483A6C">
        <w:rPr>
          <w:rFonts w:ascii="微软雅黑" w:eastAsia="微软雅黑" w:hAnsi="微软雅黑"/>
          <w:sz w:val="24"/>
          <w:szCs w:val="24"/>
        </w:rPr>
        <w:t>计算。桥架</w:t>
      </w:r>
      <w:r w:rsidRPr="00483A6C">
        <w:rPr>
          <w:rFonts w:ascii="微软雅黑" w:eastAsia="微软雅黑" w:hAnsi="微软雅黑" w:hint="eastAsia"/>
          <w:sz w:val="24"/>
          <w:szCs w:val="24"/>
        </w:rPr>
        <w:t>配件只能计算</w:t>
      </w:r>
      <w:r w:rsidRPr="00483A6C">
        <w:rPr>
          <w:rFonts w:ascii="微软雅黑" w:eastAsia="微软雅黑" w:hAnsi="微软雅黑"/>
          <w:sz w:val="24"/>
          <w:szCs w:val="24"/>
        </w:rPr>
        <w:t>个数，不计算长度，</w:t>
      </w:r>
      <w:r w:rsidRPr="00483A6C">
        <w:rPr>
          <w:rFonts w:ascii="微软雅黑" w:eastAsia="微软雅黑" w:hAnsi="微软雅黑" w:hint="eastAsia"/>
          <w:sz w:val="24"/>
          <w:szCs w:val="24"/>
        </w:rPr>
        <w:t>在</w:t>
      </w:r>
      <w:r w:rsidRPr="00483A6C">
        <w:rPr>
          <w:rFonts w:ascii="微软雅黑" w:eastAsia="微软雅黑" w:hAnsi="微软雅黑"/>
          <w:sz w:val="24"/>
          <w:szCs w:val="24"/>
        </w:rPr>
        <w:t>计算桥架长度</w:t>
      </w:r>
      <w:r w:rsidRPr="00483A6C">
        <w:rPr>
          <w:rFonts w:ascii="微软雅黑" w:eastAsia="微软雅黑" w:hAnsi="微软雅黑" w:hint="eastAsia"/>
          <w:sz w:val="24"/>
          <w:szCs w:val="24"/>
        </w:rPr>
        <w:t>时</w:t>
      </w:r>
      <w:r w:rsidRPr="00483A6C">
        <w:rPr>
          <w:rFonts w:ascii="微软雅黑" w:eastAsia="微软雅黑" w:hAnsi="微软雅黑"/>
          <w:sz w:val="24"/>
          <w:szCs w:val="24"/>
        </w:rPr>
        <w:t>，不需要将清单挂接在桥架配件上。</w:t>
      </w:r>
    </w:p>
    <w:p w14:paraId="373A9059" w14:textId="77777777" w:rsidR="00A855AB" w:rsidRPr="00483A6C" w:rsidRDefault="00000000">
      <w:pPr>
        <w:jc w:val="left"/>
        <w:rPr>
          <w:rFonts w:ascii="微软雅黑" w:eastAsia="微软雅黑" w:hAnsi="微软雅黑"/>
          <w:b/>
          <w:sz w:val="24"/>
          <w:szCs w:val="24"/>
        </w:rPr>
      </w:pPr>
      <w:r w:rsidRPr="00483A6C">
        <w:rPr>
          <w:noProof/>
        </w:rPr>
        <w:drawing>
          <wp:inline distT="0" distB="0" distL="0" distR="0" wp14:anchorId="10D2D246" wp14:editId="02D99309">
            <wp:extent cx="3847465" cy="208915"/>
            <wp:effectExtent l="0" t="0" r="0" b="63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68"/>
                    <a:stretch>
                      <a:fillRect/>
                    </a:stretch>
                  </pic:blipFill>
                  <pic:spPr>
                    <a:xfrm>
                      <a:off x="0" y="0"/>
                      <a:ext cx="3847619" cy="209524"/>
                    </a:xfrm>
                    <a:prstGeom prst="rect">
                      <a:avLst/>
                    </a:prstGeom>
                  </pic:spPr>
                </pic:pic>
              </a:graphicData>
            </a:graphic>
          </wp:inline>
        </w:drawing>
      </w:r>
    </w:p>
    <w:p w14:paraId="5CC0718F" w14:textId="77777777" w:rsidR="00A855AB" w:rsidRPr="00483A6C" w:rsidRDefault="00000000">
      <w:pPr>
        <w:pStyle w:val="2"/>
      </w:pPr>
      <w:r w:rsidRPr="00483A6C">
        <w:rPr>
          <w:rFonts w:hint="eastAsia"/>
        </w:rPr>
        <w:t>小市政专业</w:t>
      </w:r>
    </w:p>
    <w:p w14:paraId="5DD162E0" w14:textId="77777777" w:rsidR="00A855AB" w:rsidRPr="00483A6C" w:rsidRDefault="00000000">
      <w:pPr>
        <w:pStyle w:val="afb"/>
        <w:spacing w:after="156"/>
        <w:ind w:leftChars="67" w:left="141" w:firstLineChars="118" w:firstLine="283"/>
      </w:pPr>
      <w:r w:rsidRPr="00483A6C">
        <w:t>建模内容：</w:t>
      </w:r>
      <w:r w:rsidRPr="00483A6C">
        <w:rPr>
          <w:rFonts w:hint="eastAsia"/>
        </w:rPr>
        <w:t>给排水附属构筑物、室外消防设施、市政管道及管件、电气附属构筑物、电气配管</w:t>
      </w:r>
    </w:p>
    <w:p w14:paraId="44CB02BE" w14:textId="77777777" w:rsidR="00A855AB" w:rsidRPr="00483A6C" w:rsidRDefault="00000000">
      <w:pPr>
        <w:pStyle w:val="afb"/>
        <w:numPr>
          <w:ilvl w:val="0"/>
          <w:numId w:val="10"/>
        </w:numPr>
        <w:spacing w:after="156"/>
        <w:ind w:leftChars="0" w:firstLineChars="0"/>
      </w:pPr>
      <w:r w:rsidRPr="00483A6C">
        <w:t>建模方法：</w:t>
      </w:r>
    </w:p>
    <w:p w14:paraId="3B3504EC" w14:textId="77777777" w:rsidR="00A855AB" w:rsidRPr="00483A6C" w:rsidRDefault="00000000">
      <w:pPr>
        <w:pStyle w:val="afb"/>
        <w:numPr>
          <w:ilvl w:val="0"/>
          <w:numId w:val="13"/>
        </w:numPr>
        <w:spacing w:after="156"/>
        <w:ind w:leftChars="0" w:firstLineChars="0"/>
      </w:pPr>
      <w:r w:rsidRPr="00483A6C">
        <w:t>给排水水管采用管道构件建模</w:t>
      </w:r>
      <w:r w:rsidRPr="00483A6C">
        <w:rPr>
          <w:rFonts w:hint="eastAsia"/>
        </w:rPr>
        <w:t>；</w:t>
      </w:r>
    </w:p>
    <w:p w14:paraId="7C0A99AA" w14:textId="77777777" w:rsidR="00A855AB" w:rsidRPr="00483A6C" w:rsidRDefault="00000000">
      <w:pPr>
        <w:pStyle w:val="afb"/>
        <w:numPr>
          <w:ilvl w:val="0"/>
          <w:numId w:val="13"/>
        </w:numPr>
        <w:spacing w:after="156"/>
        <w:ind w:leftChars="0" w:firstLineChars="0"/>
      </w:pPr>
      <w:r w:rsidRPr="00483A6C">
        <w:t>采用族库中的族构件搭建设备、阀门、化粪池</w:t>
      </w:r>
      <w:r w:rsidRPr="00483A6C">
        <w:rPr>
          <w:rFonts w:hint="eastAsia"/>
        </w:rPr>
        <w:t>、</w:t>
      </w:r>
      <w:r w:rsidRPr="00483A6C">
        <w:t>雨水收集池</w:t>
      </w:r>
      <w:r w:rsidRPr="00483A6C">
        <w:rPr>
          <w:rFonts w:hint="eastAsia"/>
        </w:rPr>
        <w:t>、隔油池、</w:t>
      </w:r>
      <w:r w:rsidRPr="00483A6C">
        <w:t>电气检查井等模型。</w:t>
      </w:r>
    </w:p>
    <w:p w14:paraId="3DB5F6FC" w14:textId="77777777" w:rsidR="00A855AB" w:rsidRPr="00483A6C" w:rsidRDefault="00000000">
      <w:pPr>
        <w:pStyle w:val="afb"/>
        <w:numPr>
          <w:ilvl w:val="0"/>
          <w:numId w:val="10"/>
        </w:numPr>
        <w:spacing w:after="156"/>
        <w:ind w:leftChars="0" w:firstLineChars="0"/>
      </w:pPr>
      <w:r w:rsidRPr="00483A6C">
        <w:rPr>
          <w:rFonts w:hint="eastAsia"/>
        </w:rPr>
        <w:t>模图一致</w:t>
      </w:r>
    </w:p>
    <w:p w14:paraId="08D0EE80" w14:textId="77777777" w:rsidR="00A855AB" w:rsidRPr="00483A6C" w:rsidRDefault="00000000">
      <w:pPr>
        <w:pStyle w:val="afb"/>
        <w:spacing w:after="156"/>
        <w:ind w:leftChars="67" w:left="141" w:firstLineChars="117" w:firstLine="281"/>
      </w:pPr>
      <w:proofErr w:type="gramStart"/>
      <w:r w:rsidRPr="00483A6C">
        <w:rPr>
          <w:rFonts w:hint="eastAsia"/>
        </w:rPr>
        <w:t>管综综合</w:t>
      </w:r>
      <w:proofErr w:type="gramEnd"/>
      <w:r w:rsidRPr="00483A6C">
        <w:rPr>
          <w:rFonts w:hint="eastAsia"/>
        </w:rPr>
        <w:t>完成后，为达到模图一致，小市政专业需要根据模型调整的结果，在</w:t>
      </w:r>
      <w:r w:rsidRPr="00483A6C">
        <w:rPr>
          <w:rFonts w:hint="eastAsia"/>
        </w:rPr>
        <w:t>Revit</w:t>
      </w:r>
      <w:r w:rsidRPr="00483A6C">
        <w:rPr>
          <w:rFonts w:hint="eastAsia"/>
        </w:rPr>
        <w:t>中切出管线平面图，对所有管线管径、标高进行标注，所有管线翻弯处均需有相关标注注明。</w:t>
      </w:r>
    </w:p>
    <w:p w14:paraId="525A6CE1" w14:textId="77777777" w:rsidR="00A855AB" w:rsidRPr="00483A6C" w:rsidRDefault="00000000">
      <w:pPr>
        <w:pStyle w:val="afb"/>
        <w:numPr>
          <w:ilvl w:val="0"/>
          <w:numId w:val="10"/>
        </w:numPr>
        <w:spacing w:after="156"/>
        <w:ind w:leftChars="0" w:firstLineChars="0"/>
      </w:pPr>
      <w:r w:rsidRPr="00483A6C">
        <w:t>管沟</w:t>
      </w:r>
    </w:p>
    <w:p w14:paraId="720FDF68" w14:textId="77777777" w:rsidR="00A855AB" w:rsidRPr="00483A6C" w:rsidRDefault="00000000">
      <w:pPr>
        <w:pStyle w:val="afb"/>
        <w:spacing w:after="156"/>
        <w:ind w:leftChars="90" w:left="688" w:hangingChars="208" w:hanging="499"/>
      </w:pPr>
      <w:proofErr w:type="gramStart"/>
      <w:r w:rsidRPr="00483A6C">
        <w:rPr>
          <w:rFonts w:hint="eastAsia"/>
        </w:rPr>
        <w:t>在内建族创建管</w:t>
      </w:r>
      <w:proofErr w:type="gramEnd"/>
      <w:r w:rsidRPr="00483A6C">
        <w:rPr>
          <w:rFonts w:hint="eastAsia"/>
        </w:rPr>
        <w:t>沟模型，管沟模型的族类别可采用框架结构。</w:t>
      </w:r>
    </w:p>
    <w:p w14:paraId="65FA99A8" w14:textId="77777777" w:rsidR="00A855AB" w:rsidRPr="00483A6C" w:rsidRDefault="00000000">
      <w:pPr>
        <w:pStyle w:val="3"/>
      </w:pPr>
      <w:r w:rsidRPr="00483A6C">
        <w:rPr>
          <w:rFonts w:hint="eastAsia"/>
        </w:rPr>
        <w:lastRenderedPageBreak/>
        <w:t>1</w:t>
      </w:r>
      <w:r w:rsidRPr="00483A6C">
        <w:rPr>
          <w:rFonts w:hint="eastAsia"/>
        </w:rPr>
        <w:t>、电气检查井、</w:t>
      </w:r>
      <w:r w:rsidRPr="00483A6C">
        <w:t>消火栓井</w:t>
      </w:r>
    </w:p>
    <w:p w14:paraId="59E5AC0E" w14:textId="77777777" w:rsidR="00A855AB" w:rsidRPr="00483A6C" w:rsidRDefault="00000000">
      <w:pPr>
        <w:pStyle w:val="4"/>
      </w:pPr>
      <w:r w:rsidRPr="00483A6C">
        <w:rPr>
          <w:rFonts w:hint="eastAsia"/>
        </w:rPr>
        <w:t>1.1</w:t>
      </w:r>
      <w:r w:rsidRPr="00483A6C">
        <w:rPr>
          <w:rFonts w:hint="eastAsia"/>
        </w:rPr>
        <w:t>、电气检查井族命名属性类：</w:t>
      </w:r>
    </w:p>
    <w:p w14:paraId="5B066FBF"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电气检查井的</w:t>
      </w:r>
      <w:r w:rsidRPr="00483A6C">
        <w:rPr>
          <w:rFonts w:ascii="微软雅黑" w:eastAsia="微软雅黑" w:hAnsi="微软雅黑"/>
          <w:sz w:val="24"/>
          <w:szCs w:val="24"/>
        </w:rPr>
        <w:t>Revit属性中不能明确此井为成品井还是砖砌井</w:t>
      </w:r>
    </w:p>
    <w:p w14:paraId="20F9EA59"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需要</w:t>
      </w:r>
      <w:proofErr w:type="gramStart"/>
      <w:r w:rsidRPr="00483A6C">
        <w:rPr>
          <w:rFonts w:ascii="微软雅黑" w:eastAsia="微软雅黑" w:hAnsi="微软雅黑" w:hint="eastAsia"/>
          <w:sz w:val="24"/>
          <w:szCs w:val="24"/>
        </w:rPr>
        <w:t>明确井</w:t>
      </w:r>
      <w:proofErr w:type="gramEnd"/>
      <w:r w:rsidRPr="00483A6C">
        <w:rPr>
          <w:rFonts w:ascii="微软雅黑" w:eastAsia="微软雅黑" w:hAnsi="微软雅黑" w:hint="eastAsia"/>
          <w:sz w:val="24"/>
          <w:szCs w:val="24"/>
        </w:rPr>
        <w:t>的材质</w:t>
      </w:r>
    </w:p>
    <w:p w14:paraId="2EA02AC1"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电气检查井的工程量一般为点个数（成品井）</w:t>
      </w:r>
    </w:p>
    <w:p w14:paraId="51950075" w14:textId="77777777" w:rsidR="00A855AB" w:rsidRPr="00483A6C" w:rsidRDefault="00000000">
      <w:pPr>
        <w:pStyle w:val="4"/>
      </w:pPr>
      <w:r w:rsidRPr="00483A6C">
        <w:rPr>
          <w:rFonts w:hint="eastAsia"/>
        </w:rPr>
        <w:t>1.2</w:t>
      </w:r>
      <w:r w:rsidRPr="00483A6C">
        <w:rPr>
          <w:rFonts w:hint="eastAsia"/>
        </w:rPr>
        <w:t>、电气检查井</w:t>
      </w:r>
      <w:proofErr w:type="gramStart"/>
      <w:r w:rsidRPr="00483A6C">
        <w:rPr>
          <w:rFonts w:hint="eastAsia"/>
        </w:rPr>
        <w:t>图模</w:t>
      </w:r>
      <w:r w:rsidRPr="00483A6C">
        <w:t>不</w:t>
      </w:r>
      <w:proofErr w:type="gramEnd"/>
      <w:r w:rsidRPr="00483A6C">
        <w:t>一致</w:t>
      </w:r>
      <w:r w:rsidRPr="00483A6C">
        <w:rPr>
          <w:rFonts w:hint="eastAsia"/>
        </w:rPr>
        <w:t>：</w:t>
      </w:r>
    </w:p>
    <w:p w14:paraId="5C3F7A3E"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 xml:space="preserve"> </w:t>
      </w:r>
      <w:proofErr w:type="gramStart"/>
      <w:r w:rsidRPr="00483A6C">
        <w:rPr>
          <w:rFonts w:ascii="微软雅黑" w:eastAsia="微软雅黑" w:hAnsi="微软雅黑" w:hint="eastAsia"/>
          <w:sz w:val="24"/>
          <w:szCs w:val="24"/>
        </w:rPr>
        <w:t>图模不一</w:t>
      </w:r>
      <w:proofErr w:type="gramEnd"/>
      <w:r w:rsidRPr="00483A6C">
        <w:rPr>
          <w:rFonts w:ascii="微软雅黑" w:eastAsia="微软雅黑" w:hAnsi="微软雅黑" w:hint="eastAsia"/>
          <w:sz w:val="24"/>
          <w:szCs w:val="24"/>
        </w:rPr>
        <w:t>，如</w:t>
      </w:r>
      <w:r w:rsidRPr="00483A6C">
        <w:rPr>
          <w:rFonts w:ascii="微软雅黑" w:eastAsia="微软雅黑" w:hAnsi="微软雅黑"/>
          <w:sz w:val="24"/>
          <w:szCs w:val="24"/>
        </w:rPr>
        <w:t>位置偏移，</w:t>
      </w:r>
      <w:r w:rsidRPr="00483A6C">
        <w:rPr>
          <w:rFonts w:ascii="微软雅黑" w:eastAsia="微软雅黑" w:hAnsi="微软雅黑" w:hint="eastAsia"/>
          <w:sz w:val="24"/>
          <w:szCs w:val="24"/>
        </w:rPr>
        <w:t>导致工程量计算工程量有误。</w:t>
      </w:r>
    </w:p>
    <w:p w14:paraId="0A41926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bCs/>
          <w:sz w:val="24"/>
          <w:szCs w:val="24"/>
        </w:rPr>
        <w:t>结合景观模型，确定检查井的位置，防止出现位置偏移等现象而影响管道的工程量。</w:t>
      </w:r>
    </w:p>
    <w:p w14:paraId="1099AF18"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bCs/>
          <w:sz w:val="24"/>
          <w:szCs w:val="24"/>
        </w:rPr>
        <w:t>核对检查井的名称以及尺寸规格与图纸是否一致，检查井内的构件、设备是否建模完善，符合规范。</w:t>
      </w:r>
    </w:p>
    <w:p w14:paraId="72DED800" w14:textId="77777777" w:rsidR="00A855AB" w:rsidRPr="00483A6C" w:rsidRDefault="00000000">
      <w:pPr>
        <w:pStyle w:val="3"/>
      </w:pPr>
      <w:r w:rsidRPr="00483A6C">
        <w:t>2</w:t>
      </w:r>
      <w:r w:rsidRPr="00483A6C">
        <w:rPr>
          <w:rFonts w:hint="eastAsia"/>
        </w:rPr>
        <w:t>、雨水口</w:t>
      </w:r>
    </w:p>
    <w:p w14:paraId="6A115F40" w14:textId="77777777" w:rsidR="00A855AB" w:rsidRPr="00483A6C" w:rsidRDefault="00000000">
      <w:pPr>
        <w:pStyle w:val="4"/>
      </w:pPr>
      <w:r w:rsidRPr="00483A6C">
        <w:rPr>
          <w:rFonts w:hint="eastAsia"/>
        </w:rPr>
        <w:t>2.</w:t>
      </w:r>
      <w:r w:rsidRPr="00483A6C">
        <w:t>1</w:t>
      </w:r>
      <w:r w:rsidRPr="00483A6C">
        <w:rPr>
          <w:rFonts w:hint="eastAsia"/>
        </w:rPr>
        <w:t>、不同专业</w:t>
      </w:r>
      <w:r w:rsidRPr="00483A6C">
        <w:t>间</w:t>
      </w:r>
      <w:r w:rsidRPr="00483A6C">
        <w:rPr>
          <w:rFonts w:hint="eastAsia"/>
        </w:rPr>
        <w:t>重复</w:t>
      </w:r>
      <w:r w:rsidRPr="00483A6C">
        <w:t>建模</w:t>
      </w:r>
      <w:r w:rsidRPr="00483A6C">
        <w:rPr>
          <w:rFonts w:hint="eastAsia"/>
        </w:rPr>
        <w:t>：</w:t>
      </w:r>
    </w:p>
    <w:p w14:paraId="377FFFC7"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bCs/>
          <w:sz w:val="24"/>
          <w:szCs w:val="24"/>
        </w:rPr>
        <w:t>对量过程中，模型中的雨水口与景观模型重合，导致工程量重复。</w:t>
      </w:r>
    </w:p>
    <w:p w14:paraId="448453DA"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bCs/>
          <w:sz w:val="24"/>
          <w:szCs w:val="24"/>
        </w:rPr>
        <w:t>结合景观模型进行建模，防止雨水口出现重复建模的情况。</w:t>
      </w:r>
    </w:p>
    <w:p w14:paraId="2391B4E1"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各专业交汇公共部分要检查，</w:t>
      </w:r>
      <w:r w:rsidRPr="00483A6C">
        <w:rPr>
          <w:rFonts w:ascii="微软雅黑" w:eastAsia="微软雅黑" w:hAnsi="微软雅黑"/>
          <w:sz w:val="24"/>
          <w:szCs w:val="24"/>
        </w:rPr>
        <w:t>注意</w:t>
      </w:r>
      <w:r w:rsidRPr="00483A6C">
        <w:rPr>
          <w:rFonts w:ascii="微软雅黑" w:eastAsia="微软雅黑" w:hAnsi="微软雅黑" w:hint="eastAsia"/>
          <w:bCs/>
          <w:sz w:val="24"/>
          <w:szCs w:val="24"/>
        </w:rPr>
        <w:t>核对雨水口的位置，不同专业</w:t>
      </w:r>
      <w:r w:rsidRPr="00483A6C">
        <w:rPr>
          <w:rFonts w:ascii="微软雅黑" w:eastAsia="微软雅黑" w:hAnsi="微软雅黑"/>
          <w:bCs/>
          <w:sz w:val="24"/>
          <w:szCs w:val="24"/>
        </w:rPr>
        <w:t>间</w:t>
      </w:r>
      <w:r w:rsidRPr="00483A6C">
        <w:rPr>
          <w:rFonts w:ascii="微软雅黑" w:eastAsia="微软雅黑" w:hAnsi="微软雅黑" w:hint="eastAsia"/>
          <w:bCs/>
          <w:sz w:val="24"/>
          <w:szCs w:val="24"/>
        </w:rPr>
        <w:t>是否重</w:t>
      </w:r>
      <w:r w:rsidRPr="00483A6C">
        <w:rPr>
          <w:rFonts w:ascii="微软雅黑" w:eastAsia="微软雅黑" w:hAnsi="微软雅黑" w:hint="eastAsia"/>
          <w:bCs/>
          <w:sz w:val="24"/>
          <w:szCs w:val="24"/>
        </w:rPr>
        <w:lastRenderedPageBreak/>
        <w:t>复建模</w:t>
      </w:r>
      <w:r w:rsidRPr="00483A6C">
        <w:rPr>
          <w:rFonts w:ascii="微软雅黑" w:eastAsia="微软雅黑" w:hAnsi="微软雅黑" w:hint="eastAsia"/>
          <w:sz w:val="24"/>
          <w:szCs w:val="24"/>
        </w:rPr>
        <w:t>，以免重复计量。</w:t>
      </w:r>
    </w:p>
    <w:p w14:paraId="27D4D7AF" w14:textId="77777777" w:rsidR="00A855AB" w:rsidRPr="00483A6C" w:rsidRDefault="00000000">
      <w:pPr>
        <w:pStyle w:val="3"/>
      </w:pPr>
      <w:r w:rsidRPr="00483A6C">
        <w:t>3</w:t>
      </w:r>
      <w:r w:rsidRPr="00483A6C">
        <w:rPr>
          <w:rFonts w:hint="eastAsia"/>
        </w:rPr>
        <w:t>、管道</w:t>
      </w:r>
    </w:p>
    <w:p w14:paraId="2B63140A" w14:textId="77777777" w:rsidR="00A855AB" w:rsidRPr="00483A6C" w:rsidRDefault="00000000">
      <w:pPr>
        <w:pStyle w:val="4"/>
      </w:pPr>
      <w:r w:rsidRPr="00483A6C">
        <w:t>3</w:t>
      </w:r>
      <w:r w:rsidRPr="00483A6C">
        <w:rPr>
          <w:rFonts w:hint="eastAsia"/>
        </w:rPr>
        <w:t>.1</w:t>
      </w:r>
      <w:r w:rsidRPr="00483A6C">
        <w:rPr>
          <w:rFonts w:hint="eastAsia"/>
        </w:rPr>
        <w:t>、管道族命名及属性类：</w:t>
      </w:r>
    </w:p>
    <w:p w14:paraId="130497B5"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bCs/>
          <w:sz w:val="24"/>
          <w:szCs w:val="24"/>
        </w:rPr>
        <w:t>小市政专业中管道的类型较多，所用的材质大多不同，对量过程中，因为材质信息错误的原因，影响了对量的进度。</w:t>
      </w:r>
    </w:p>
    <w:p w14:paraId="323CA697"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bCs/>
          <w:sz w:val="24"/>
          <w:szCs w:val="24"/>
        </w:rPr>
        <w:t>正确的设置管道的规格型号，管道材质等属性值；管道要伸入或穿过管井内部进行布置，保持连通，管道上的阀门按实际情况进行正确布置。其余要求同常规给排水的建模规范。</w:t>
      </w:r>
    </w:p>
    <w:p w14:paraId="5BCFAC4C" w14:textId="77777777" w:rsidR="00A855AB" w:rsidRPr="00483A6C" w:rsidRDefault="00000000">
      <w:pPr>
        <w:jc w:val="left"/>
        <w:rPr>
          <w:rFonts w:ascii="微软雅黑" w:eastAsia="微软雅黑" w:hAnsi="微软雅黑"/>
          <w:bCs/>
          <w:sz w:val="24"/>
          <w:szCs w:val="24"/>
        </w:rPr>
      </w:pPr>
      <w:r w:rsidRPr="00483A6C">
        <w:rPr>
          <w:rFonts w:ascii="微软雅黑" w:eastAsia="微软雅黑" w:hAnsi="微软雅黑" w:hint="eastAsia"/>
          <w:b/>
          <w:bCs/>
          <w:sz w:val="24"/>
          <w:szCs w:val="24"/>
        </w:rPr>
        <w:t>审量要点：</w:t>
      </w:r>
      <w:r w:rsidRPr="00483A6C">
        <w:rPr>
          <w:rFonts w:ascii="微软雅黑" w:eastAsia="微软雅黑" w:hAnsi="微软雅黑" w:hint="eastAsia"/>
          <w:bCs/>
          <w:sz w:val="24"/>
          <w:szCs w:val="24"/>
        </w:rPr>
        <w:t>核对管道的命名是否规范，所需的属性如材质等是否添加正确。</w:t>
      </w:r>
    </w:p>
    <w:p w14:paraId="4911B75A" w14:textId="77777777" w:rsidR="00A855AB" w:rsidRPr="00483A6C" w:rsidRDefault="00000000">
      <w:pPr>
        <w:pStyle w:val="1"/>
        <w:rPr>
          <w:sz w:val="32"/>
          <w:szCs w:val="32"/>
        </w:rPr>
      </w:pPr>
      <w:r w:rsidRPr="00483A6C">
        <w:rPr>
          <w:rFonts w:hint="eastAsia"/>
          <w:sz w:val="32"/>
          <w:szCs w:val="32"/>
        </w:rPr>
        <w:t>六、土建各专业</w:t>
      </w:r>
    </w:p>
    <w:p w14:paraId="47B3C612"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在建模之初命名族类型名称时应该尽量包含构件类型名称、材质、尺寸等信息，一方面便于辨识，另一方面也会提高模型转化的准确性。比较推荐的命名方式为“构件类型名称-材质-强度等级-尺寸”。例如“实心砖墙-M10-页岩实心砖-240厚”即是按照“墙用途-砂浆强度等级-砖材质-尺寸（厚度）”的格式来命名的，再例如“有梁板-现浇钢筋混凝土-C30-150厚”是按照“板类型-混凝土类别-混凝土强度-厚度”的格式来命名。一般无固定格式标准，但是按照一定的规范来命名可以大大提高您的工作效率，同时也为您更好的使用斯维尔</w:t>
      </w:r>
      <w:proofErr w:type="gramStart"/>
      <w:r w:rsidRPr="00483A6C">
        <w:rPr>
          <w:rFonts w:ascii="微软雅黑" w:eastAsia="微软雅黑" w:hAnsi="微软雅黑" w:hint="eastAsia"/>
          <w:sz w:val="24"/>
          <w:szCs w:val="24"/>
        </w:rPr>
        <w:t>三维算量</w:t>
      </w:r>
      <w:proofErr w:type="gramEnd"/>
      <w:r w:rsidRPr="00483A6C">
        <w:rPr>
          <w:rFonts w:ascii="微软雅黑" w:eastAsia="微软雅黑" w:hAnsi="微软雅黑" w:hint="eastAsia"/>
          <w:sz w:val="24"/>
          <w:szCs w:val="24"/>
        </w:rPr>
        <w:t xml:space="preserve"> for Revit提供便利。</w:t>
      </w:r>
    </w:p>
    <w:p w14:paraId="56C27A3A" w14:textId="77777777" w:rsidR="00A855AB" w:rsidRPr="00483A6C" w:rsidRDefault="00000000">
      <w:pPr>
        <w:pStyle w:val="2"/>
      </w:pPr>
      <w:r w:rsidRPr="00483A6C">
        <w:rPr>
          <w:rFonts w:hint="eastAsia"/>
        </w:rPr>
        <w:t>建筑</w:t>
      </w:r>
    </w:p>
    <w:p w14:paraId="7DD7ED2A" w14:textId="77777777" w:rsidR="00A855AB" w:rsidRPr="00483A6C" w:rsidRDefault="00000000">
      <w:pPr>
        <w:rPr>
          <w:rFonts w:ascii="微软雅黑" w:eastAsia="微软雅黑" w:hAnsi="微软雅黑"/>
          <w:sz w:val="24"/>
          <w:szCs w:val="24"/>
        </w:rPr>
      </w:pPr>
      <w:r w:rsidRPr="00483A6C">
        <w:rPr>
          <w:rFonts w:ascii="微软雅黑" w:eastAsia="微软雅黑" w:hAnsi="微软雅黑"/>
          <w:sz w:val="24"/>
          <w:szCs w:val="24"/>
        </w:rPr>
        <w:t>建模内容：建筑墙、零星砌体、门、窗、台阶、楼梯、栏杆、扶手、坡道、电梯、扶</w:t>
      </w:r>
      <w:r w:rsidRPr="00483A6C">
        <w:rPr>
          <w:rFonts w:ascii="微软雅黑" w:eastAsia="微软雅黑" w:hAnsi="微软雅黑"/>
          <w:sz w:val="24"/>
          <w:szCs w:val="24"/>
        </w:rPr>
        <w:lastRenderedPageBreak/>
        <w:t>梯、停车位及配件、楼板洞口、墙洞口、房间</w:t>
      </w:r>
      <w:r w:rsidRPr="00483A6C">
        <w:rPr>
          <w:rFonts w:ascii="微软雅黑" w:eastAsia="微软雅黑" w:hAnsi="微软雅黑" w:hint="eastAsia"/>
          <w:sz w:val="24"/>
          <w:szCs w:val="24"/>
        </w:rPr>
        <w:t>、砌体</w:t>
      </w:r>
      <w:r w:rsidRPr="00483A6C">
        <w:rPr>
          <w:rFonts w:ascii="微软雅黑" w:eastAsia="微软雅黑" w:hAnsi="微软雅黑"/>
          <w:sz w:val="24"/>
          <w:szCs w:val="24"/>
        </w:rPr>
        <w:t>构造</w:t>
      </w:r>
      <w:r w:rsidRPr="00483A6C">
        <w:rPr>
          <w:rFonts w:ascii="微软雅黑" w:eastAsia="微软雅黑" w:hAnsi="微软雅黑" w:hint="eastAsia"/>
          <w:sz w:val="24"/>
          <w:szCs w:val="24"/>
        </w:rPr>
        <w:t>(构造柱</w:t>
      </w:r>
      <w:r w:rsidRPr="00483A6C">
        <w:rPr>
          <w:rFonts w:ascii="微软雅黑" w:eastAsia="微软雅黑" w:hAnsi="微软雅黑"/>
          <w:sz w:val="24"/>
          <w:szCs w:val="24"/>
        </w:rPr>
        <w:t>、</w:t>
      </w:r>
      <w:r w:rsidRPr="00483A6C">
        <w:rPr>
          <w:rFonts w:ascii="微软雅黑" w:eastAsia="微软雅黑" w:hAnsi="微软雅黑" w:hint="eastAsia"/>
          <w:sz w:val="24"/>
          <w:szCs w:val="24"/>
        </w:rPr>
        <w:t>圈梁</w:t>
      </w:r>
      <w:r w:rsidRPr="00483A6C">
        <w:rPr>
          <w:rFonts w:ascii="微软雅黑" w:eastAsia="微软雅黑" w:hAnsi="微软雅黑"/>
          <w:sz w:val="24"/>
          <w:szCs w:val="24"/>
        </w:rPr>
        <w:t>、</w:t>
      </w:r>
      <w:r w:rsidRPr="00483A6C">
        <w:rPr>
          <w:rFonts w:ascii="微软雅黑" w:eastAsia="微软雅黑" w:hAnsi="微软雅黑" w:hint="eastAsia"/>
          <w:sz w:val="24"/>
          <w:szCs w:val="24"/>
        </w:rPr>
        <w:t>过梁)、</w:t>
      </w:r>
      <w:r w:rsidRPr="00483A6C">
        <w:rPr>
          <w:rFonts w:ascii="微软雅黑" w:eastAsia="微软雅黑" w:hAnsi="微软雅黑"/>
          <w:sz w:val="24"/>
          <w:szCs w:val="24"/>
        </w:rPr>
        <w:t>粗装、防火</w:t>
      </w:r>
      <w:r w:rsidRPr="00483A6C">
        <w:rPr>
          <w:rFonts w:ascii="微软雅黑" w:eastAsia="微软雅黑" w:hAnsi="微软雅黑" w:hint="eastAsia"/>
          <w:sz w:val="24"/>
          <w:szCs w:val="24"/>
        </w:rPr>
        <w:t>封堵</w:t>
      </w:r>
      <w:r w:rsidRPr="00483A6C">
        <w:rPr>
          <w:rFonts w:ascii="微软雅黑" w:eastAsia="微软雅黑" w:hAnsi="微软雅黑"/>
          <w:sz w:val="24"/>
          <w:szCs w:val="24"/>
        </w:rPr>
        <w:t>等</w:t>
      </w:r>
    </w:p>
    <w:p w14:paraId="5FB26C40" w14:textId="77777777" w:rsidR="00A855AB" w:rsidRPr="00483A6C" w:rsidRDefault="00000000">
      <w:pPr>
        <w:pStyle w:val="11"/>
        <w:ind w:left="210" w:firstLineChars="0" w:firstLine="0"/>
        <w:rPr>
          <w:rFonts w:ascii="微软雅黑" w:eastAsia="微软雅黑" w:hAnsi="微软雅黑"/>
        </w:rPr>
      </w:pPr>
      <w:r w:rsidRPr="00483A6C">
        <w:rPr>
          <w:rFonts w:ascii="微软雅黑" w:eastAsia="微软雅黑" w:hAnsi="微软雅黑" w:hint="eastAsia"/>
          <w:sz w:val="24"/>
          <w:szCs w:val="24"/>
        </w:rPr>
        <w:t>1、采用墙、板、楼梯、栏杆、扶手、坡道等系统</w:t>
      </w:r>
      <w:proofErr w:type="gramStart"/>
      <w:r w:rsidRPr="00483A6C">
        <w:rPr>
          <w:rFonts w:ascii="微软雅黑" w:eastAsia="微软雅黑" w:hAnsi="微软雅黑" w:hint="eastAsia"/>
          <w:sz w:val="24"/>
          <w:szCs w:val="24"/>
        </w:rPr>
        <w:t>族创建</w:t>
      </w:r>
      <w:proofErr w:type="gramEnd"/>
      <w:r w:rsidRPr="00483A6C">
        <w:rPr>
          <w:rFonts w:ascii="微软雅黑" w:eastAsia="微软雅黑" w:hAnsi="微软雅黑" w:hint="eastAsia"/>
          <w:sz w:val="24"/>
          <w:szCs w:val="24"/>
        </w:rPr>
        <w:t>建筑砌体墙、楼板名称、楼梯面层、栏杆扶手、坡道面层、台阶等模型。</w:t>
      </w:r>
    </w:p>
    <w:p w14:paraId="5AEFC72A" w14:textId="77777777" w:rsidR="00A855AB" w:rsidRPr="00483A6C" w:rsidRDefault="00000000">
      <w:pPr>
        <w:spacing w:before="156" w:after="156"/>
        <w:ind w:left="1140" w:hanging="720"/>
        <w:rPr>
          <w:rFonts w:ascii="微软雅黑" w:eastAsia="微软雅黑" w:hAnsi="微软雅黑"/>
        </w:rPr>
      </w:pPr>
      <w:r w:rsidRPr="00483A6C">
        <w:rPr>
          <w:rFonts w:ascii="微软雅黑" w:eastAsia="微软雅黑" w:hAnsi="微软雅黑" w:hint="eastAsia"/>
          <w:sz w:val="24"/>
          <w:szCs w:val="24"/>
        </w:rPr>
        <w:t>注意：建筑墙底部应在结构板上，建筑墙顶部应在梁底或板底。</w:t>
      </w:r>
    </w:p>
    <w:p w14:paraId="3BB87006" w14:textId="77777777" w:rsidR="00A855AB" w:rsidRPr="00483A6C" w:rsidRDefault="00000000">
      <w:pPr>
        <w:pStyle w:val="11"/>
        <w:ind w:left="210" w:firstLineChars="0" w:firstLine="0"/>
        <w:rPr>
          <w:rFonts w:ascii="微软雅黑" w:eastAsia="微软雅黑" w:hAnsi="微软雅黑"/>
        </w:rPr>
      </w:pPr>
      <w:r w:rsidRPr="00483A6C">
        <w:rPr>
          <w:rFonts w:ascii="微软雅黑" w:eastAsia="微软雅黑" w:hAnsi="微软雅黑" w:hint="eastAsia"/>
          <w:sz w:val="24"/>
          <w:szCs w:val="24"/>
        </w:rPr>
        <w:t>2、防水层的建模要符合下面的要求：</w:t>
      </w:r>
    </w:p>
    <w:p w14:paraId="2DAE60E2" w14:textId="77777777" w:rsidR="00A855AB" w:rsidRPr="00483A6C" w:rsidRDefault="00000000">
      <w:pPr>
        <w:pStyle w:val="11"/>
        <w:ind w:left="210" w:firstLineChars="0" w:firstLine="0"/>
        <w:rPr>
          <w:rFonts w:ascii="微软雅黑" w:eastAsia="微软雅黑" w:hAnsi="微软雅黑"/>
        </w:rPr>
      </w:pPr>
      <w:r w:rsidRPr="00483A6C">
        <w:rPr>
          <w:rFonts w:ascii="微软雅黑" w:eastAsia="微软雅黑" w:hAnsi="微软雅黑" w:hint="eastAsia"/>
          <w:sz w:val="24"/>
          <w:szCs w:val="24"/>
        </w:rPr>
        <w:t>1）外墙防水单独建模，并叠合外墙保温层</w:t>
      </w:r>
    </w:p>
    <w:p w14:paraId="15C79B9D" w14:textId="77777777" w:rsidR="00A855AB" w:rsidRPr="00483A6C" w:rsidRDefault="00000000">
      <w:pPr>
        <w:pStyle w:val="11"/>
        <w:ind w:left="210" w:firstLineChars="0" w:firstLine="0"/>
        <w:rPr>
          <w:rFonts w:ascii="微软雅黑" w:eastAsia="微软雅黑" w:hAnsi="微软雅黑"/>
        </w:rPr>
      </w:pPr>
      <w:r w:rsidRPr="00483A6C">
        <w:rPr>
          <w:rFonts w:ascii="微软雅黑" w:eastAsia="微软雅黑" w:hAnsi="微软雅黑" w:hint="eastAsia"/>
          <w:sz w:val="24"/>
          <w:szCs w:val="24"/>
        </w:rPr>
        <w:t>2）卫生间防水、屋面防水单独建模</w:t>
      </w:r>
    </w:p>
    <w:p w14:paraId="25A9A3E3" w14:textId="77777777" w:rsidR="00A855AB" w:rsidRPr="00483A6C" w:rsidRDefault="00000000">
      <w:pPr>
        <w:pStyle w:val="11"/>
        <w:ind w:left="210" w:firstLineChars="0" w:firstLine="0"/>
        <w:rPr>
          <w:rFonts w:ascii="微软雅黑" w:eastAsia="微软雅黑" w:hAnsi="微软雅黑"/>
        </w:rPr>
      </w:pPr>
      <w:r w:rsidRPr="00483A6C">
        <w:rPr>
          <w:rFonts w:ascii="微软雅黑" w:eastAsia="微软雅黑" w:hAnsi="微软雅黑" w:hint="eastAsia"/>
          <w:sz w:val="24"/>
          <w:szCs w:val="24"/>
        </w:rPr>
        <w:t>3）底板防水单独建模</w:t>
      </w:r>
    </w:p>
    <w:p w14:paraId="78010ABC" w14:textId="77777777" w:rsidR="00A855AB" w:rsidRPr="00483A6C" w:rsidRDefault="00000000">
      <w:pPr>
        <w:pStyle w:val="11"/>
        <w:ind w:left="210" w:firstLineChars="0" w:firstLine="0"/>
        <w:rPr>
          <w:rFonts w:ascii="微软雅黑" w:eastAsia="微软雅黑" w:hAnsi="微软雅黑"/>
        </w:rPr>
      </w:pPr>
      <w:r w:rsidRPr="00483A6C">
        <w:rPr>
          <w:rFonts w:ascii="微软雅黑" w:eastAsia="微软雅黑" w:hAnsi="微软雅黑" w:hint="eastAsia"/>
          <w:sz w:val="24"/>
          <w:szCs w:val="24"/>
        </w:rPr>
        <w:t>3、采用门、窗、排水沟、电扶梯等构件族，创建相应的建筑构件模型。</w:t>
      </w:r>
    </w:p>
    <w:p w14:paraId="5B05D53E" w14:textId="77777777" w:rsidR="00A855AB" w:rsidRPr="00483A6C" w:rsidRDefault="00000000">
      <w:pPr>
        <w:pStyle w:val="11"/>
        <w:ind w:left="210" w:firstLineChars="0" w:firstLine="0"/>
        <w:rPr>
          <w:rFonts w:ascii="微软雅黑" w:eastAsia="微软雅黑" w:hAnsi="微软雅黑"/>
        </w:rPr>
      </w:pPr>
      <w:r w:rsidRPr="00483A6C">
        <w:rPr>
          <w:rFonts w:ascii="微软雅黑" w:eastAsia="微软雅黑" w:hAnsi="微软雅黑" w:hint="eastAsia"/>
          <w:sz w:val="24"/>
          <w:szCs w:val="24"/>
        </w:rPr>
        <w:t>4、对所有功能空间建立房间，并标注房间名称，需建立房间的功能空间包括：步行街、商铺、宝贝王等业态，管井、楼梯间、设备用房、卫生间等。</w:t>
      </w:r>
    </w:p>
    <w:p w14:paraId="09D28A9C" w14:textId="77777777" w:rsidR="00A855AB" w:rsidRPr="00483A6C" w:rsidRDefault="00000000">
      <w:pPr>
        <w:spacing w:before="156" w:after="156"/>
        <w:ind w:leftChars="114" w:left="239"/>
      </w:pPr>
      <w:r w:rsidRPr="00483A6C">
        <w:rPr>
          <w:rFonts w:ascii="微软雅黑" w:eastAsia="微软雅黑" w:hAnsi="微软雅黑" w:hint="eastAsia"/>
          <w:sz w:val="24"/>
          <w:szCs w:val="24"/>
        </w:rPr>
        <w:t>注意：因</w:t>
      </w:r>
      <w:proofErr w:type="gramStart"/>
      <w:r w:rsidRPr="00483A6C">
        <w:rPr>
          <w:rFonts w:ascii="微软雅黑" w:eastAsia="微软雅黑" w:hAnsi="微软雅黑" w:hint="eastAsia"/>
          <w:sz w:val="24"/>
          <w:szCs w:val="24"/>
        </w:rPr>
        <w:t>成本算量需求</w:t>
      </w:r>
      <w:proofErr w:type="gramEnd"/>
      <w:r w:rsidRPr="00483A6C">
        <w:rPr>
          <w:rFonts w:ascii="微软雅黑" w:eastAsia="微软雅黑" w:hAnsi="微软雅黑" w:hint="eastAsia"/>
          <w:sz w:val="24"/>
          <w:szCs w:val="24"/>
        </w:rPr>
        <w:t>，楼梯间按内墙边界建立房间，图纸中的楼梯编号作为房间名称。</w:t>
      </w:r>
    </w:p>
    <w:p w14:paraId="6D1C4967" w14:textId="77777777" w:rsidR="00A855AB" w:rsidRPr="00483A6C" w:rsidRDefault="00000000">
      <w:pPr>
        <w:pStyle w:val="3"/>
        <w:rPr>
          <w:rFonts w:ascii="微软雅黑" w:eastAsia="微软雅黑" w:hAnsi="微软雅黑"/>
        </w:rPr>
      </w:pPr>
      <w:r w:rsidRPr="00483A6C">
        <w:rPr>
          <w:rFonts w:ascii="微软雅黑" w:eastAsia="微软雅黑" w:hAnsi="微软雅黑" w:hint="eastAsia"/>
        </w:rPr>
        <w:t>1、构造柱</w:t>
      </w:r>
    </w:p>
    <w:p w14:paraId="7138E03D" w14:textId="77777777" w:rsidR="00A855AB" w:rsidRPr="00483A6C" w:rsidRDefault="00000000">
      <w:pPr>
        <w:pStyle w:val="4"/>
      </w:pPr>
      <w:r w:rsidRPr="00483A6C">
        <w:t>1.1</w:t>
      </w:r>
      <w:r w:rsidRPr="00483A6C">
        <w:rPr>
          <w:rFonts w:hint="eastAsia"/>
        </w:rPr>
        <w:t>、构造柱与周边构件的连接：</w:t>
      </w:r>
    </w:p>
    <w:p w14:paraId="2DFF6CB0"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构造柱截面尺寸、标高与砌体墙高度不统一；</w:t>
      </w:r>
      <w:proofErr w:type="gramStart"/>
      <w:r w:rsidRPr="00483A6C">
        <w:rPr>
          <w:rFonts w:ascii="微软雅黑" w:eastAsia="微软雅黑" w:hAnsi="微软雅黑" w:hint="eastAsia"/>
          <w:sz w:val="24"/>
          <w:szCs w:val="24"/>
        </w:rPr>
        <w:t>构造柱遇门窗</w:t>
      </w:r>
      <w:proofErr w:type="gramEnd"/>
      <w:r w:rsidRPr="00483A6C">
        <w:rPr>
          <w:rFonts w:ascii="微软雅黑" w:eastAsia="微软雅黑" w:hAnsi="微软雅黑" w:hint="eastAsia"/>
          <w:sz w:val="24"/>
          <w:szCs w:val="24"/>
        </w:rPr>
        <w:t>处与门窗相切，否则影响模板计算；</w:t>
      </w:r>
      <w:proofErr w:type="gramStart"/>
      <w:r w:rsidRPr="00483A6C">
        <w:rPr>
          <w:rFonts w:ascii="微软雅黑" w:eastAsia="微软雅黑" w:hAnsi="微软雅黑" w:hint="eastAsia"/>
          <w:sz w:val="24"/>
          <w:szCs w:val="24"/>
        </w:rPr>
        <w:t>构造柱遇门槛</w:t>
      </w:r>
      <w:proofErr w:type="gramEnd"/>
      <w:r w:rsidRPr="00483A6C">
        <w:rPr>
          <w:rFonts w:ascii="微软雅黑" w:eastAsia="微软雅黑" w:hAnsi="微软雅黑" w:hint="eastAsia"/>
          <w:sz w:val="24"/>
          <w:szCs w:val="24"/>
        </w:rPr>
        <w:t>处通到门槛底高，否则影响构造柱体积；</w:t>
      </w:r>
    </w:p>
    <w:p w14:paraId="3AF95E66"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构造柱截面尺寸要符合要求；构造柱高度要与砌体墙计算高度(结构梁底)</w:t>
      </w:r>
      <w:r w:rsidRPr="00483A6C">
        <w:rPr>
          <w:rFonts w:ascii="微软雅黑" w:eastAsia="微软雅黑" w:hAnsi="微软雅黑" w:hint="eastAsia"/>
          <w:sz w:val="24"/>
          <w:szCs w:val="24"/>
        </w:rPr>
        <w:lastRenderedPageBreak/>
        <w:t>同高；</w:t>
      </w:r>
      <w:proofErr w:type="gramStart"/>
      <w:r w:rsidRPr="00483A6C">
        <w:rPr>
          <w:rFonts w:ascii="微软雅黑" w:eastAsia="微软雅黑" w:hAnsi="微软雅黑" w:hint="eastAsia"/>
          <w:sz w:val="24"/>
          <w:szCs w:val="24"/>
        </w:rPr>
        <w:t>构造柱遇门窗</w:t>
      </w:r>
      <w:proofErr w:type="gramEnd"/>
      <w:r w:rsidRPr="00483A6C">
        <w:rPr>
          <w:rFonts w:ascii="微软雅黑" w:eastAsia="微软雅黑" w:hAnsi="微软雅黑" w:hint="eastAsia"/>
          <w:sz w:val="24"/>
          <w:szCs w:val="24"/>
        </w:rPr>
        <w:t>处，最好是与门窗相切；构造柱与门槛处，要建立在门槛上；</w:t>
      </w:r>
    </w:p>
    <w:p w14:paraId="0BA74D51"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检查模型</w:t>
      </w:r>
      <w:r w:rsidRPr="00483A6C">
        <w:rPr>
          <w:rFonts w:ascii="微软雅黑" w:eastAsia="微软雅黑" w:hAnsi="微软雅黑"/>
          <w:sz w:val="24"/>
          <w:szCs w:val="24"/>
        </w:rPr>
        <w:t>,</w:t>
      </w:r>
      <w:r w:rsidRPr="00483A6C">
        <w:rPr>
          <w:rFonts w:ascii="微软雅黑" w:eastAsia="微软雅黑" w:hAnsi="微软雅黑" w:hint="eastAsia"/>
          <w:sz w:val="24"/>
          <w:szCs w:val="24"/>
        </w:rPr>
        <w:t>构造柱高度是否与砌体墙计算高度同高；</w:t>
      </w:r>
      <w:proofErr w:type="gramStart"/>
      <w:r w:rsidRPr="00483A6C">
        <w:rPr>
          <w:rFonts w:ascii="微软雅黑" w:eastAsia="微软雅黑" w:hAnsi="微软雅黑" w:hint="eastAsia"/>
          <w:sz w:val="24"/>
          <w:szCs w:val="24"/>
        </w:rPr>
        <w:t>构造柱遇门窗</w:t>
      </w:r>
      <w:proofErr w:type="gramEnd"/>
      <w:r w:rsidRPr="00483A6C">
        <w:rPr>
          <w:rFonts w:ascii="微软雅黑" w:eastAsia="微软雅黑" w:hAnsi="微软雅黑" w:hint="eastAsia"/>
          <w:sz w:val="24"/>
          <w:szCs w:val="24"/>
        </w:rPr>
        <w:t>处，是否与门窗相切；</w:t>
      </w:r>
      <w:proofErr w:type="gramStart"/>
      <w:r w:rsidRPr="00483A6C">
        <w:rPr>
          <w:rFonts w:ascii="微软雅黑" w:eastAsia="微软雅黑" w:hAnsi="微软雅黑" w:hint="eastAsia"/>
          <w:sz w:val="24"/>
          <w:szCs w:val="24"/>
        </w:rPr>
        <w:t>构造柱遇门槛</w:t>
      </w:r>
      <w:proofErr w:type="gramEnd"/>
      <w:r w:rsidRPr="00483A6C">
        <w:rPr>
          <w:rFonts w:ascii="微软雅黑" w:eastAsia="微软雅黑" w:hAnsi="微软雅黑" w:hint="eastAsia"/>
          <w:sz w:val="24"/>
          <w:szCs w:val="24"/>
        </w:rPr>
        <w:t>处，是否建立在门槛上；</w:t>
      </w:r>
    </w:p>
    <w:p w14:paraId="2C4DE33C" w14:textId="77777777" w:rsidR="00A855AB" w:rsidRPr="00483A6C" w:rsidRDefault="00000000">
      <w:pPr>
        <w:pStyle w:val="4"/>
      </w:pPr>
      <w:r w:rsidRPr="00483A6C">
        <w:t>1.2</w:t>
      </w:r>
      <w:r w:rsidRPr="00483A6C">
        <w:rPr>
          <w:rFonts w:hint="eastAsia"/>
        </w:rPr>
        <w:t>、构造</w:t>
      </w:r>
      <w:proofErr w:type="gramStart"/>
      <w:r w:rsidRPr="00483A6C">
        <w:rPr>
          <w:rFonts w:hint="eastAsia"/>
        </w:rPr>
        <w:t>柱马牙槎</w:t>
      </w:r>
      <w:proofErr w:type="gramEnd"/>
      <w:r w:rsidRPr="00483A6C">
        <w:rPr>
          <w:rFonts w:hint="eastAsia"/>
        </w:rPr>
        <w:t>的计算：</w:t>
      </w:r>
    </w:p>
    <w:p w14:paraId="43134139"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构造柱的马牙</w:t>
      </w:r>
      <w:proofErr w:type="gramStart"/>
      <w:r w:rsidRPr="00483A6C">
        <w:rPr>
          <w:rFonts w:ascii="微软雅黑" w:eastAsia="微软雅黑" w:hAnsi="微软雅黑" w:hint="eastAsia"/>
          <w:sz w:val="24"/>
          <w:szCs w:val="24"/>
        </w:rPr>
        <w:t>槎</w:t>
      </w:r>
      <w:proofErr w:type="gramEnd"/>
      <w:r w:rsidRPr="00483A6C">
        <w:rPr>
          <w:rFonts w:ascii="微软雅黑" w:eastAsia="微软雅黑" w:hAnsi="微软雅黑"/>
          <w:sz w:val="24"/>
          <w:szCs w:val="24"/>
        </w:rPr>
        <w:t xml:space="preserve"> </w:t>
      </w:r>
      <w:r w:rsidRPr="00483A6C">
        <w:rPr>
          <w:rFonts w:ascii="微软雅黑" w:eastAsia="微软雅黑" w:hAnsi="微软雅黑" w:hint="eastAsia"/>
          <w:sz w:val="24"/>
          <w:szCs w:val="24"/>
        </w:rPr>
        <w:t>未正确计算,导致量差.</w:t>
      </w:r>
    </w:p>
    <w:p w14:paraId="54BA0C09"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无</w:t>
      </w:r>
    </w:p>
    <w:p w14:paraId="006C976E"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检查构造柱的马牙</w:t>
      </w:r>
      <w:proofErr w:type="gramStart"/>
      <w:r w:rsidRPr="00483A6C">
        <w:rPr>
          <w:rFonts w:ascii="微软雅黑" w:eastAsia="微软雅黑" w:hAnsi="微软雅黑" w:hint="eastAsia"/>
          <w:sz w:val="24"/>
          <w:szCs w:val="24"/>
        </w:rPr>
        <w:t>槎</w:t>
      </w:r>
      <w:proofErr w:type="gramEnd"/>
      <w:r w:rsidRPr="00483A6C">
        <w:rPr>
          <w:rFonts w:ascii="微软雅黑" w:eastAsia="微软雅黑" w:hAnsi="微软雅黑" w:hint="eastAsia"/>
          <w:sz w:val="24"/>
          <w:szCs w:val="24"/>
        </w:rPr>
        <w:t>在各种情况下是否正确</w:t>
      </w:r>
      <w:r w:rsidRPr="00483A6C">
        <w:rPr>
          <w:rFonts w:ascii="微软雅黑" w:eastAsia="微软雅黑" w:hAnsi="微软雅黑"/>
          <w:sz w:val="24"/>
          <w:szCs w:val="24"/>
        </w:rPr>
        <w:t>,构造柱的</w:t>
      </w:r>
      <w:r w:rsidRPr="00483A6C">
        <w:rPr>
          <w:rFonts w:ascii="微软雅黑" w:eastAsia="微软雅黑" w:hAnsi="微软雅黑" w:hint="eastAsia"/>
          <w:sz w:val="24"/>
          <w:szCs w:val="24"/>
        </w:rPr>
        <w:t>马牙</w:t>
      </w:r>
      <w:proofErr w:type="gramStart"/>
      <w:r w:rsidRPr="00483A6C">
        <w:rPr>
          <w:rFonts w:ascii="微软雅黑" w:eastAsia="微软雅黑" w:hAnsi="微软雅黑" w:hint="eastAsia"/>
          <w:sz w:val="24"/>
          <w:szCs w:val="24"/>
        </w:rPr>
        <w:t>槎</w:t>
      </w:r>
      <w:proofErr w:type="gramEnd"/>
      <w:r w:rsidRPr="00483A6C">
        <w:rPr>
          <w:rFonts w:ascii="微软雅黑" w:eastAsia="微软雅黑" w:hAnsi="微软雅黑" w:hint="eastAsia"/>
          <w:sz w:val="24"/>
          <w:szCs w:val="24"/>
        </w:rPr>
        <w:t>按照</w:t>
      </w:r>
      <w:r w:rsidRPr="00483A6C">
        <w:rPr>
          <w:rFonts w:ascii="微软雅黑" w:eastAsia="微软雅黑" w:hAnsi="微软雅黑"/>
          <w:sz w:val="24"/>
          <w:szCs w:val="24"/>
        </w:rPr>
        <w:t>2</w:t>
      </w:r>
      <w:proofErr w:type="gramStart"/>
      <w:r w:rsidRPr="00483A6C">
        <w:rPr>
          <w:rFonts w:ascii="微软雅黑" w:eastAsia="微软雅黑" w:hAnsi="微软雅黑"/>
          <w:sz w:val="24"/>
          <w:szCs w:val="24"/>
        </w:rPr>
        <w:t>分之1槎宽计算</w:t>
      </w:r>
      <w:proofErr w:type="gramEnd"/>
      <w:r w:rsidRPr="00483A6C">
        <w:rPr>
          <w:rFonts w:ascii="微软雅黑" w:eastAsia="微软雅黑" w:hAnsi="微软雅黑"/>
          <w:sz w:val="24"/>
          <w:szCs w:val="24"/>
        </w:rPr>
        <w:t>.</w:t>
      </w:r>
    </w:p>
    <w:p w14:paraId="60FA087D" w14:textId="77777777" w:rsidR="00A855AB" w:rsidRPr="00483A6C" w:rsidRDefault="00000000">
      <w:pPr>
        <w:pStyle w:val="4"/>
      </w:pPr>
      <w:r w:rsidRPr="00483A6C">
        <w:t>1.3</w:t>
      </w:r>
      <w:r w:rsidRPr="00483A6C">
        <w:rPr>
          <w:rFonts w:hint="eastAsia"/>
        </w:rPr>
        <w:t>、构造柱的布置原则：</w:t>
      </w:r>
    </w:p>
    <w:p w14:paraId="73247FB8"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构造柱布置偏多,导致工程量多算.</w:t>
      </w:r>
    </w:p>
    <w:p w14:paraId="5A44B91E"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按照规范要求,结合工程实际,布置构造柱.</w:t>
      </w:r>
    </w:p>
    <w:p w14:paraId="197E96BB"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检查构造柱的布置是否妥当.</w:t>
      </w:r>
    </w:p>
    <w:p w14:paraId="28694DD1" w14:textId="77777777" w:rsidR="00A855AB" w:rsidRPr="00483A6C" w:rsidRDefault="00000000">
      <w:pPr>
        <w:pStyle w:val="3"/>
        <w:rPr>
          <w:rFonts w:ascii="微软雅黑" w:eastAsia="微软雅黑" w:hAnsi="微软雅黑"/>
        </w:rPr>
      </w:pPr>
      <w:r w:rsidRPr="00483A6C">
        <w:rPr>
          <w:rFonts w:ascii="微软雅黑" w:eastAsia="微软雅黑" w:hAnsi="微软雅黑" w:hint="eastAsia"/>
        </w:rPr>
        <w:t>2、过梁</w:t>
      </w:r>
    </w:p>
    <w:p w14:paraId="6ADB0225" w14:textId="77777777" w:rsidR="00A855AB" w:rsidRPr="00483A6C" w:rsidRDefault="00000000">
      <w:pPr>
        <w:pStyle w:val="4"/>
      </w:pPr>
      <w:r w:rsidRPr="00483A6C">
        <w:t>2.1</w:t>
      </w:r>
      <w:r w:rsidRPr="00483A6C">
        <w:rPr>
          <w:rFonts w:hint="eastAsia"/>
        </w:rPr>
        <w:t>、过梁和圈梁不要重复：</w:t>
      </w:r>
    </w:p>
    <w:p w14:paraId="6EEE409F"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过梁和圈梁重复建立导致工程量计算错误</w:t>
      </w:r>
    </w:p>
    <w:p w14:paraId="45320547"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过梁和圈梁不能重复</w:t>
      </w:r>
    </w:p>
    <w:p w14:paraId="2B0155D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检查模型中过梁和圈梁是否重复</w:t>
      </w:r>
    </w:p>
    <w:p w14:paraId="6D46621B" w14:textId="77777777" w:rsidR="00A855AB" w:rsidRPr="00483A6C" w:rsidRDefault="00000000">
      <w:pPr>
        <w:pStyle w:val="4"/>
      </w:pPr>
      <w:r w:rsidRPr="00483A6C">
        <w:lastRenderedPageBreak/>
        <w:t>2.1</w:t>
      </w:r>
      <w:r w:rsidRPr="00483A6C">
        <w:rPr>
          <w:rFonts w:hint="eastAsia"/>
        </w:rPr>
        <w:t>、过梁与周边构件的连接：</w:t>
      </w:r>
    </w:p>
    <w:p w14:paraId="402E9993"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 xml:space="preserve"> 过梁截面尺寸不符合要求，影响过梁体积；过梁遇门窗洞口处，不在门窗洞口处上，影响过梁模板计算；过梁在门窗中间，影响过梁模板以及砌体墙体积；</w:t>
      </w:r>
    </w:p>
    <w:p w14:paraId="56C6684E"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过梁截面尺寸需要根据规范要求进行建模；过梁遇门窗洞口处，需要建立在门窗洞口之上；</w:t>
      </w:r>
    </w:p>
    <w:p w14:paraId="149C5241"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过梁尺寸是否符合要求，过梁遇门窗洞口时是否建在门窗洞口之上；</w:t>
      </w:r>
    </w:p>
    <w:p w14:paraId="4C0C39E4" w14:textId="77777777" w:rsidR="00A855AB" w:rsidRPr="00483A6C" w:rsidRDefault="00000000">
      <w:pPr>
        <w:pStyle w:val="3"/>
      </w:pPr>
      <w:r w:rsidRPr="00483A6C">
        <w:rPr>
          <w:rFonts w:hint="eastAsia"/>
        </w:rPr>
        <w:t>3</w:t>
      </w:r>
      <w:r w:rsidRPr="00483A6C">
        <w:rPr>
          <w:rFonts w:hint="eastAsia"/>
        </w:rPr>
        <w:t>、圈梁</w:t>
      </w:r>
    </w:p>
    <w:p w14:paraId="0C15B51A" w14:textId="77777777" w:rsidR="00A855AB" w:rsidRPr="00483A6C" w:rsidRDefault="00000000">
      <w:pPr>
        <w:pStyle w:val="4"/>
        <w:rPr>
          <w:rFonts w:ascii="微软雅黑" w:eastAsia="微软雅黑" w:hAnsi="微软雅黑"/>
          <w:sz w:val="24"/>
          <w:szCs w:val="24"/>
        </w:rPr>
      </w:pPr>
      <w:r w:rsidRPr="00483A6C">
        <w:rPr>
          <w:rFonts w:hint="eastAsia"/>
        </w:rPr>
        <w:t>3.1</w:t>
      </w:r>
      <w:r w:rsidRPr="00483A6C">
        <w:rPr>
          <w:rFonts w:hint="eastAsia"/>
        </w:rPr>
        <w:t>、圈梁和其他构件的连接类</w:t>
      </w:r>
      <w:r w:rsidRPr="00483A6C">
        <w:rPr>
          <w:rFonts w:ascii="微软雅黑" w:eastAsia="微软雅黑" w:hAnsi="微软雅黑" w:hint="eastAsia"/>
          <w:sz w:val="24"/>
          <w:szCs w:val="24"/>
        </w:rPr>
        <w:t>：</w:t>
      </w:r>
    </w:p>
    <w:p w14:paraId="37D14EAF"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圈梁的位置不对，导致工程量计算错误。</w:t>
      </w:r>
    </w:p>
    <w:p w14:paraId="73C457CD"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圈梁必须在砌体墙上</w:t>
      </w:r>
    </w:p>
    <w:p w14:paraId="4E695792"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检查圈梁是否在砌体墙上</w:t>
      </w:r>
    </w:p>
    <w:p w14:paraId="3A515EDF" w14:textId="77777777" w:rsidR="00A855AB" w:rsidRPr="00483A6C" w:rsidRDefault="00000000">
      <w:pPr>
        <w:pStyle w:val="3"/>
      </w:pPr>
      <w:r w:rsidRPr="00483A6C">
        <w:rPr>
          <w:rFonts w:hint="eastAsia"/>
        </w:rPr>
        <w:t>4</w:t>
      </w:r>
      <w:r w:rsidRPr="00483A6C">
        <w:rPr>
          <w:rFonts w:hint="eastAsia"/>
        </w:rPr>
        <w:t>、门窗</w:t>
      </w:r>
    </w:p>
    <w:p w14:paraId="5EB15AE4" w14:textId="77777777" w:rsidR="00A855AB" w:rsidRPr="00483A6C" w:rsidRDefault="00000000">
      <w:pPr>
        <w:pStyle w:val="4"/>
      </w:pPr>
      <w:r w:rsidRPr="00483A6C">
        <w:rPr>
          <w:rFonts w:hint="eastAsia"/>
        </w:rPr>
        <w:t>4.1</w:t>
      </w:r>
      <w:r w:rsidRPr="00483A6C">
        <w:rPr>
          <w:rFonts w:hint="eastAsia"/>
        </w:rPr>
        <w:t>、门窗族命名和属性类：</w:t>
      </w:r>
    </w:p>
    <w:p w14:paraId="54F8BA6A" w14:textId="77777777" w:rsidR="00A855AB" w:rsidRPr="00483A6C" w:rsidRDefault="00000000">
      <w:pPr>
        <w:rPr>
          <w:rFonts w:ascii="微软雅黑" w:eastAsia="微软雅黑" w:hAnsi="微软雅黑" w:cstheme="majorBidi"/>
          <w:bCs/>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cstheme="majorBidi" w:hint="eastAsia"/>
          <w:bCs/>
          <w:sz w:val="24"/>
          <w:szCs w:val="24"/>
        </w:rPr>
        <w:t>门窗的材质和门窗的命名不规范，无法套取清单项，有的门窗没有名称,如图一</w:t>
      </w:r>
    </w:p>
    <w:p w14:paraId="65144953" w14:textId="77777777" w:rsidR="00A855AB" w:rsidRPr="00483A6C" w:rsidRDefault="00000000">
      <w:pPr>
        <w:rPr>
          <w:rFonts w:ascii="微软雅黑" w:eastAsia="微软雅黑" w:hAnsi="微软雅黑" w:cstheme="majorBidi"/>
          <w:bCs/>
          <w:sz w:val="24"/>
          <w:szCs w:val="24"/>
        </w:rPr>
      </w:pPr>
      <w:r w:rsidRPr="00483A6C">
        <w:rPr>
          <w:rFonts w:ascii="微软雅黑" w:eastAsia="微软雅黑" w:hAnsi="微软雅黑" w:cstheme="majorBidi"/>
          <w:bCs/>
          <w:noProof/>
          <w:sz w:val="24"/>
          <w:szCs w:val="24"/>
        </w:rPr>
        <w:lastRenderedPageBreak/>
        <w:drawing>
          <wp:inline distT="0" distB="0" distL="0" distR="0" wp14:anchorId="6FEA7E4F" wp14:editId="11FC85D4">
            <wp:extent cx="3593465" cy="2955290"/>
            <wp:effectExtent l="0" t="0" r="6985"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3599813" cy="2960624"/>
                    </a:xfrm>
                    <a:prstGeom prst="rect">
                      <a:avLst/>
                    </a:prstGeom>
                    <a:noFill/>
                  </pic:spPr>
                </pic:pic>
              </a:graphicData>
            </a:graphic>
          </wp:inline>
        </w:drawing>
      </w:r>
    </w:p>
    <w:p w14:paraId="564DE6AB" w14:textId="77777777" w:rsidR="00A855AB" w:rsidRPr="00483A6C" w:rsidRDefault="00000000">
      <w:pPr>
        <w:ind w:firstLineChars="700" w:firstLine="1680"/>
        <w:rPr>
          <w:rFonts w:ascii="微软雅黑" w:eastAsia="微软雅黑" w:hAnsi="微软雅黑" w:cstheme="majorBidi"/>
          <w:bCs/>
          <w:sz w:val="24"/>
          <w:szCs w:val="24"/>
        </w:rPr>
      </w:pPr>
      <w:r w:rsidRPr="00483A6C">
        <w:rPr>
          <w:rFonts w:ascii="微软雅黑" w:eastAsia="微软雅黑" w:hAnsi="微软雅黑" w:cstheme="majorBidi" w:hint="eastAsia"/>
          <w:bCs/>
          <w:sz w:val="24"/>
          <w:szCs w:val="24"/>
        </w:rPr>
        <w:t>（图一）</w:t>
      </w:r>
    </w:p>
    <w:p w14:paraId="05970F15"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cstheme="majorBidi" w:hint="eastAsia"/>
          <w:bCs/>
          <w:sz w:val="24"/>
          <w:szCs w:val="24"/>
        </w:rPr>
        <w:t>在属性必须标明材质和名称</w:t>
      </w:r>
    </w:p>
    <w:p w14:paraId="0F2A4DC2"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cstheme="majorBidi" w:hint="eastAsia"/>
          <w:bCs/>
          <w:sz w:val="24"/>
          <w:szCs w:val="24"/>
        </w:rPr>
        <w:t>门的名称和属性必须和图纸一致</w:t>
      </w:r>
    </w:p>
    <w:p w14:paraId="64F5B6A2" w14:textId="77777777" w:rsidR="00A855AB" w:rsidRPr="00483A6C" w:rsidRDefault="00000000">
      <w:pPr>
        <w:pStyle w:val="4"/>
      </w:pPr>
      <w:r w:rsidRPr="00483A6C">
        <w:rPr>
          <w:rFonts w:hint="eastAsia"/>
        </w:rPr>
        <w:t>4.2</w:t>
      </w:r>
      <w:r w:rsidRPr="00483A6C">
        <w:rPr>
          <w:rFonts w:hint="eastAsia"/>
        </w:rPr>
        <w:t>、门窗大小和位置与图纸的一致性</w:t>
      </w:r>
      <w:r w:rsidRPr="00483A6C">
        <w:rPr>
          <w:rFonts w:ascii="微软雅黑" w:eastAsia="微软雅黑" w:hAnsi="微软雅黑" w:hint="eastAsia"/>
          <w:sz w:val="24"/>
          <w:szCs w:val="24"/>
        </w:rPr>
        <w:t>：</w:t>
      </w:r>
    </w:p>
    <w:p w14:paraId="416C56AB"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 xml:space="preserve"> 门窗</w:t>
      </w:r>
      <w:proofErr w:type="gramStart"/>
      <w:r w:rsidRPr="00483A6C">
        <w:rPr>
          <w:rFonts w:ascii="微软雅黑" w:eastAsia="微软雅黑" w:hAnsi="微软雅黑" w:hint="eastAsia"/>
          <w:sz w:val="24"/>
          <w:szCs w:val="24"/>
        </w:rPr>
        <w:t>大小建错</w:t>
      </w:r>
      <w:proofErr w:type="gramEnd"/>
      <w:r w:rsidRPr="00483A6C">
        <w:rPr>
          <w:rFonts w:ascii="微软雅黑" w:eastAsia="微软雅黑" w:hAnsi="微软雅黑" w:hint="eastAsia"/>
          <w:sz w:val="24"/>
          <w:szCs w:val="24"/>
        </w:rPr>
        <w:t>、模型中存在多建、</w:t>
      </w:r>
      <w:proofErr w:type="gramStart"/>
      <w:r w:rsidRPr="00483A6C">
        <w:rPr>
          <w:rFonts w:ascii="微软雅黑" w:eastAsia="微软雅黑" w:hAnsi="微软雅黑" w:hint="eastAsia"/>
          <w:sz w:val="24"/>
          <w:szCs w:val="24"/>
        </w:rPr>
        <w:t>漏建门窗</w:t>
      </w:r>
      <w:proofErr w:type="gramEnd"/>
      <w:r w:rsidRPr="00483A6C">
        <w:rPr>
          <w:rFonts w:ascii="微软雅黑" w:eastAsia="微软雅黑" w:hAnsi="微软雅黑" w:hint="eastAsia"/>
          <w:sz w:val="24"/>
          <w:szCs w:val="24"/>
        </w:rPr>
        <w:t>等情况将影响门窗工程量，且会影响砌体墙工程量；</w:t>
      </w:r>
    </w:p>
    <w:p w14:paraId="7445B496"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门窗大小要符合门窗表要求，门窗位置要确定；</w:t>
      </w:r>
    </w:p>
    <w:p w14:paraId="312DCFDC"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门窗大小是否符合门窗表要求，门窗中是否有漏建、多建情况；</w:t>
      </w:r>
    </w:p>
    <w:p w14:paraId="458BFE04" w14:textId="77777777" w:rsidR="00A855AB" w:rsidRPr="00483A6C" w:rsidRDefault="00000000">
      <w:pPr>
        <w:pStyle w:val="3"/>
      </w:pPr>
      <w:r w:rsidRPr="00483A6C">
        <w:rPr>
          <w:rFonts w:hint="eastAsia"/>
        </w:rPr>
        <w:t>5</w:t>
      </w:r>
      <w:r w:rsidRPr="00483A6C">
        <w:rPr>
          <w:rFonts w:hint="eastAsia"/>
        </w:rPr>
        <w:t>、墙洞、板洞</w:t>
      </w:r>
    </w:p>
    <w:p w14:paraId="269CCA27" w14:textId="77777777" w:rsidR="00A855AB" w:rsidRPr="00483A6C" w:rsidRDefault="00000000">
      <w:pPr>
        <w:pStyle w:val="4"/>
      </w:pPr>
      <w:r w:rsidRPr="00483A6C">
        <w:rPr>
          <w:rFonts w:hint="eastAsia"/>
        </w:rPr>
        <w:t>5.1</w:t>
      </w:r>
      <w:r w:rsidRPr="00483A6C">
        <w:rPr>
          <w:rFonts w:hint="eastAsia"/>
        </w:rPr>
        <w:t>、墙洞的建模方式要求</w:t>
      </w:r>
      <w:r w:rsidRPr="00483A6C">
        <w:rPr>
          <w:rFonts w:ascii="微软雅黑" w:eastAsia="微软雅黑" w:hAnsi="微软雅黑" w:hint="eastAsia"/>
          <w:sz w:val="24"/>
          <w:szCs w:val="24"/>
        </w:rPr>
        <w:t>：</w:t>
      </w:r>
    </w:p>
    <w:p w14:paraId="680406D1" w14:textId="77777777" w:rsidR="00A855AB" w:rsidRPr="00483A6C" w:rsidRDefault="00000000">
      <w:pPr>
        <w:rPr>
          <w:rFonts w:ascii="微软雅黑" w:eastAsia="微软雅黑" w:hAnsi="微软雅黑" w:cstheme="majorBidi"/>
          <w:bCs/>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cstheme="majorBidi" w:hint="eastAsia"/>
          <w:bCs/>
          <w:sz w:val="24"/>
          <w:szCs w:val="24"/>
        </w:rPr>
        <w:t>墙洞用了编辑轮廓，导致软件无法正确计算</w:t>
      </w:r>
    </w:p>
    <w:p w14:paraId="7D867928"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lastRenderedPageBreak/>
        <w:t>建模要求：</w:t>
      </w:r>
      <w:r w:rsidRPr="00483A6C">
        <w:rPr>
          <w:rFonts w:ascii="微软雅黑" w:eastAsia="微软雅黑" w:hAnsi="微软雅黑" w:cstheme="majorBidi" w:hint="eastAsia"/>
          <w:bCs/>
          <w:sz w:val="24"/>
          <w:szCs w:val="24"/>
        </w:rPr>
        <w:t>应该建立好墙，然后用洞口命令在墙上开洞</w:t>
      </w:r>
    </w:p>
    <w:p w14:paraId="2AE2EFB0" w14:textId="77777777" w:rsidR="00A855AB" w:rsidRPr="00483A6C" w:rsidRDefault="00000000">
      <w:pPr>
        <w:jc w:val="left"/>
        <w:rPr>
          <w:rFonts w:ascii="微软雅黑" w:eastAsia="微软雅黑" w:hAnsi="微软雅黑" w:cstheme="majorBidi"/>
          <w:bCs/>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是否用洞口在</w:t>
      </w:r>
      <w:r w:rsidRPr="00483A6C">
        <w:rPr>
          <w:rFonts w:ascii="微软雅黑" w:eastAsia="微软雅黑" w:hAnsi="微软雅黑" w:cstheme="majorBidi" w:hint="eastAsia"/>
          <w:bCs/>
          <w:sz w:val="24"/>
          <w:szCs w:val="24"/>
        </w:rPr>
        <w:t>墙体建立洞口</w:t>
      </w:r>
    </w:p>
    <w:p w14:paraId="5F120C07" w14:textId="77777777" w:rsidR="00A855AB" w:rsidRPr="00483A6C" w:rsidRDefault="00000000">
      <w:pPr>
        <w:pStyle w:val="4"/>
      </w:pPr>
      <w:r w:rsidRPr="00483A6C">
        <w:rPr>
          <w:rFonts w:hint="eastAsia"/>
        </w:rPr>
        <w:t>5.2</w:t>
      </w:r>
      <w:r w:rsidRPr="00483A6C">
        <w:rPr>
          <w:rFonts w:hint="eastAsia"/>
        </w:rPr>
        <w:t>、墙洞</w:t>
      </w:r>
      <w:proofErr w:type="gramStart"/>
      <w:r w:rsidRPr="00483A6C">
        <w:rPr>
          <w:rFonts w:hint="eastAsia"/>
        </w:rPr>
        <w:t>板洞族</w:t>
      </w:r>
      <w:proofErr w:type="gramEnd"/>
      <w:r w:rsidRPr="00483A6C">
        <w:rPr>
          <w:rFonts w:hint="eastAsia"/>
        </w:rPr>
        <w:t>命名、录入</w:t>
      </w:r>
      <w:r w:rsidRPr="00483A6C">
        <w:t>Revit</w:t>
      </w:r>
      <w:r w:rsidRPr="00483A6C">
        <w:rPr>
          <w:rFonts w:hint="eastAsia"/>
        </w:rPr>
        <w:t>属性类</w:t>
      </w:r>
      <w:r w:rsidRPr="00483A6C">
        <w:rPr>
          <w:rFonts w:ascii="微软雅黑" w:eastAsia="微软雅黑" w:hAnsi="微软雅黑" w:hint="eastAsia"/>
          <w:sz w:val="24"/>
          <w:szCs w:val="24"/>
        </w:rPr>
        <w:t>：</w:t>
      </w:r>
    </w:p>
    <w:p w14:paraId="52644142"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墙洞</w:t>
      </w:r>
      <w:proofErr w:type="gramStart"/>
      <w:r w:rsidRPr="00483A6C">
        <w:rPr>
          <w:rFonts w:ascii="微软雅黑" w:eastAsia="微软雅黑" w:hAnsi="微软雅黑" w:hint="eastAsia"/>
          <w:sz w:val="24"/>
          <w:szCs w:val="24"/>
        </w:rPr>
        <w:t>大小建错</w:t>
      </w:r>
      <w:proofErr w:type="gramEnd"/>
      <w:r w:rsidRPr="00483A6C">
        <w:rPr>
          <w:rFonts w:ascii="微软雅黑" w:eastAsia="微软雅黑" w:hAnsi="微软雅黑" w:hint="eastAsia"/>
          <w:sz w:val="24"/>
          <w:szCs w:val="24"/>
        </w:rPr>
        <w:t>、模型中存在多建、漏建墙洞,位置与安装各专业管线开洞定位矛盾等情况将影响墙体工程量；</w:t>
      </w:r>
    </w:p>
    <w:p w14:paraId="6B285D36"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墙洞大小要和图纸描述情况一致，墙洞位置要确定；</w:t>
      </w:r>
    </w:p>
    <w:p w14:paraId="068CD177"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墙洞大小是否符与图纸描述情况一致；是否有漏建、多建情况；是否与安装各专业需开洞处协同一致;</w:t>
      </w:r>
    </w:p>
    <w:p w14:paraId="634C649F" w14:textId="77777777" w:rsidR="00A855AB" w:rsidRPr="00483A6C" w:rsidRDefault="00000000">
      <w:pPr>
        <w:pStyle w:val="3"/>
      </w:pPr>
      <w:r w:rsidRPr="00483A6C">
        <w:rPr>
          <w:rFonts w:hint="eastAsia"/>
        </w:rPr>
        <w:t>6</w:t>
      </w:r>
      <w:r w:rsidRPr="00483A6C">
        <w:rPr>
          <w:rFonts w:hint="eastAsia"/>
        </w:rPr>
        <w:t>、沟槽</w:t>
      </w:r>
    </w:p>
    <w:p w14:paraId="04BD0FEA" w14:textId="77777777" w:rsidR="00A855AB" w:rsidRPr="00483A6C" w:rsidRDefault="00000000">
      <w:pPr>
        <w:pStyle w:val="4"/>
      </w:pPr>
      <w:r w:rsidRPr="00483A6C">
        <w:rPr>
          <w:rFonts w:hint="eastAsia"/>
        </w:rPr>
        <w:t>6.1</w:t>
      </w:r>
      <w:r w:rsidRPr="00483A6C">
        <w:rPr>
          <w:rFonts w:hint="eastAsia"/>
        </w:rPr>
        <w:t>、</w:t>
      </w:r>
      <w:r w:rsidRPr="00483A6C">
        <w:rPr>
          <w:rFonts w:ascii="微软雅黑" w:eastAsia="微软雅黑" w:hAnsi="微软雅黑" w:hint="eastAsia"/>
          <w:b w:val="0"/>
          <w:sz w:val="24"/>
          <w:szCs w:val="24"/>
        </w:rPr>
        <w:t>沟槽族的建模方式的要求：</w:t>
      </w:r>
    </w:p>
    <w:p w14:paraId="641849EA" w14:textId="77777777" w:rsidR="00A855AB" w:rsidRPr="00483A6C" w:rsidRDefault="00000000">
      <w:pPr>
        <w:rPr>
          <w:rFonts w:ascii="微软雅黑" w:eastAsia="微软雅黑" w:hAnsi="微软雅黑" w:cstheme="majorBidi"/>
          <w:bCs/>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cstheme="majorBidi" w:hint="eastAsia"/>
          <w:bCs/>
          <w:sz w:val="24"/>
          <w:szCs w:val="24"/>
        </w:rPr>
        <w:t>沟槽和沟槽下面</w:t>
      </w:r>
      <w:proofErr w:type="gramStart"/>
      <w:r w:rsidRPr="00483A6C">
        <w:rPr>
          <w:rFonts w:ascii="微软雅黑" w:eastAsia="微软雅黑" w:hAnsi="微软雅黑" w:cstheme="majorBidi" w:hint="eastAsia"/>
          <w:bCs/>
          <w:sz w:val="24"/>
          <w:szCs w:val="24"/>
        </w:rPr>
        <w:t>的筏板组成</w:t>
      </w:r>
      <w:proofErr w:type="gramEnd"/>
      <w:r w:rsidRPr="00483A6C">
        <w:rPr>
          <w:rFonts w:ascii="微软雅黑" w:eastAsia="微软雅黑" w:hAnsi="微软雅黑" w:cstheme="majorBidi" w:hint="eastAsia"/>
          <w:bCs/>
          <w:sz w:val="24"/>
          <w:szCs w:val="24"/>
        </w:rPr>
        <w:t>了一个族，无法正确</w:t>
      </w:r>
      <w:proofErr w:type="gramStart"/>
      <w:r w:rsidRPr="00483A6C">
        <w:rPr>
          <w:rFonts w:ascii="微软雅黑" w:eastAsia="微软雅黑" w:hAnsi="微软雅黑" w:cstheme="majorBidi" w:hint="eastAsia"/>
          <w:bCs/>
          <w:sz w:val="24"/>
          <w:szCs w:val="24"/>
        </w:rPr>
        <w:t>提取筏板的</w:t>
      </w:r>
      <w:proofErr w:type="gramEnd"/>
      <w:r w:rsidRPr="00483A6C">
        <w:rPr>
          <w:rFonts w:ascii="微软雅黑" w:eastAsia="微软雅黑" w:hAnsi="微软雅黑" w:cstheme="majorBidi" w:hint="eastAsia"/>
          <w:bCs/>
          <w:sz w:val="24"/>
          <w:szCs w:val="24"/>
        </w:rPr>
        <w:t>工程量</w:t>
      </w:r>
    </w:p>
    <w:p w14:paraId="12D881E8" w14:textId="77777777" w:rsidR="00A855AB" w:rsidRPr="00483A6C" w:rsidRDefault="00000000">
      <w:pPr>
        <w:jc w:val="left"/>
        <w:rPr>
          <w:rFonts w:ascii="微软雅黑" w:eastAsia="微软雅黑" w:hAnsi="微软雅黑" w:cstheme="majorBidi"/>
          <w:bCs/>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cstheme="majorBidi" w:hint="eastAsia"/>
          <w:bCs/>
          <w:sz w:val="24"/>
          <w:szCs w:val="24"/>
        </w:rPr>
        <w:t>沟槽族和</w:t>
      </w:r>
      <w:proofErr w:type="gramStart"/>
      <w:r w:rsidRPr="00483A6C">
        <w:rPr>
          <w:rFonts w:ascii="微软雅黑" w:eastAsia="微软雅黑" w:hAnsi="微软雅黑" w:cstheme="majorBidi" w:hint="eastAsia"/>
          <w:bCs/>
          <w:sz w:val="24"/>
          <w:szCs w:val="24"/>
        </w:rPr>
        <w:t>筏板</w:t>
      </w:r>
      <w:proofErr w:type="gramEnd"/>
      <w:r w:rsidRPr="00483A6C">
        <w:rPr>
          <w:rFonts w:ascii="微软雅黑" w:eastAsia="微软雅黑" w:hAnsi="微软雅黑" w:cstheme="majorBidi" w:hint="eastAsia"/>
          <w:bCs/>
          <w:sz w:val="24"/>
          <w:szCs w:val="24"/>
        </w:rPr>
        <w:t>需单独建立,不能在沟槽族包含筏板，仅仅只能是沟槽,</w:t>
      </w:r>
    </w:p>
    <w:p w14:paraId="16FC6A57" w14:textId="77777777" w:rsidR="00A855AB" w:rsidRPr="00483A6C" w:rsidRDefault="00000000">
      <w:pPr>
        <w:jc w:val="left"/>
        <w:rPr>
          <w:rFonts w:ascii="微软雅黑" w:eastAsia="微软雅黑" w:hAnsi="微软雅黑" w:cstheme="majorBidi"/>
          <w:bCs/>
          <w:sz w:val="24"/>
          <w:szCs w:val="24"/>
        </w:rPr>
      </w:pPr>
      <w:r w:rsidRPr="00483A6C">
        <w:rPr>
          <w:rFonts w:ascii="微软雅黑" w:eastAsia="微软雅黑" w:hAnsi="微软雅黑" w:hint="eastAsia"/>
          <w:b/>
          <w:sz w:val="24"/>
          <w:szCs w:val="24"/>
        </w:rPr>
        <w:t>审量要点：</w:t>
      </w:r>
      <w:proofErr w:type="gramStart"/>
      <w:r w:rsidRPr="00483A6C">
        <w:rPr>
          <w:rFonts w:ascii="微软雅黑" w:eastAsia="微软雅黑" w:hAnsi="微软雅黑" w:cstheme="majorBidi" w:hint="eastAsia"/>
          <w:bCs/>
          <w:sz w:val="24"/>
          <w:szCs w:val="24"/>
        </w:rPr>
        <w:t>筏板的</w:t>
      </w:r>
      <w:proofErr w:type="gramEnd"/>
      <w:r w:rsidRPr="00483A6C">
        <w:rPr>
          <w:rFonts w:ascii="微软雅黑" w:eastAsia="微软雅黑" w:hAnsi="微软雅黑" w:cstheme="majorBidi" w:hint="eastAsia"/>
          <w:bCs/>
          <w:sz w:val="24"/>
          <w:szCs w:val="24"/>
        </w:rPr>
        <w:t>工程量必须扣除沟槽</w:t>
      </w:r>
    </w:p>
    <w:p w14:paraId="6C8842E6" w14:textId="77777777" w:rsidR="00A855AB" w:rsidRPr="00483A6C" w:rsidRDefault="00000000">
      <w:pPr>
        <w:pStyle w:val="3"/>
      </w:pPr>
      <w:r w:rsidRPr="00483A6C">
        <w:rPr>
          <w:rFonts w:hint="eastAsia"/>
        </w:rPr>
        <w:t>7</w:t>
      </w:r>
      <w:r w:rsidRPr="00483A6C">
        <w:rPr>
          <w:rFonts w:hint="eastAsia"/>
        </w:rPr>
        <w:t>、楼梯</w:t>
      </w:r>
    </w:p>
    <w:p w14:paraId="427B73B5" w14:textId="77777777" w:rsidR="00A855AB" w:rsidRPr="00483A6C" w:rsidRDefault="00000000">
      <w:pPr>
        <w:pStyle w:val="4"/>
      </w:pPr>
      <w:r w:rsidRPr="00483A6C">
        <w:rPr>
          <w:rFonts w:hint="eastAsia"/>
        </w:rPr>
        <w:t>7.1</w:t>
      </w:r>
      <w:r w:rsidRPr="00483A6C">
        <w:rPr>
          <w:rFonts w:hint="eastAsia"/>
        </w:rPr>
        <w:t>、</w:t>
      </w:r>
      <w:r w:rsidRPr="00483A6C">
        <w:rPr>
          <w:rFonts w:ascii="微软雅黑" w:eastAsia="微软雅黑" w:hAnsi="微软雅黑" w:hint="eastAsia"/>
          <w:b w:val="0"/>
          <w:sz w:val="24"/>
          <w:szCs w:val="24"/>
        </w:rPr>
        <w:t>楼梯族命名和属性类：</w:t>
      </w:r>
    </w:p>
    <w:p w14:paraId="1512ADDD"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楼梯的型号、名称没有在属性中标注清楚</w:t>
      </w:r>
    </w:p>
    <w:p w14:paraId="08A4B93A"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楼梯的信息必须在模型中标注清楚</w:t>
      </w:r>
    </w:p>
    <w:p w14:paraId="3262938E"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lastRenderedPageBreak/>
        <w:t>审量要点</w:t>
      </w:r>
      <w:r w:rsidRPr="00483A6C">
        <w:rPr>
          <w:rFonts w:ascii="微软雅黑" w:eastAsia="微软雅黑" w:hAnsi="微软雅黑" w:hint="eastAsia"/>
          <w:sz w:val="24"/>
          <w:szCs w:val="24"/>
        </w:rPr>
        <w:t>：同一种型号的楼梯混凝土量必须一致</w:t>
      </w:r>
    </w:p>
    <w:p w14:paraId="0AC36BE1" w14:textId="77777777" w:rsidR="00A855AB" w:rsidRPr="00483A6C" w:rsidRDefault="00000000">
      <w:pPr>
        <w:pStyle w:val="4"/>
      </w:pPr>
      <w:r w:rsidRPr="00483A6C">
        <w:rPr>
          <w:rFonts w:hint="eastAsia"/>
        </w:rPr>
        <w:t>7.2</w:t>
      </w:r>
      <w:r w:rsidRPr="00483A6C">
        <w:rPr>
          <w:rFonts w:hint="eastAsia"/>
        </w:rPr>
        <w:t>、</w:t>
      </w:r>
      <w:r w:rsidRPr="00483A6C">
        <w:rPr>
          <w:rFonts w:ascii="微软雅黑" w:eastAsia="微软雅黑" w:hAnsi="微软雅黑" w:hint="eastAsia"/>
          <w:b w:val="0"/>
          <w:sz w:val="24"/>
          <w:szCs w:val="24"/>
        </w:rPr>
        <w:t>楼梯的建模方式的要求：</w:t>
      </w:r>
    </w:p>
    <w:p w14:paraId="060E608C"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 xml:space="preserve"> 对量中的楼梯不满足配筋要求；</w:t>
      </w:r>
    </w:p>
    <w:p w14:paraId="709A8B1C"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楼梯按照设计梯段、</w:t>
      </w:r>
      <w:proofErr w:type="gramStart"/>
      <w:r w:rsidRPr="00483A6C">
        <w:rPr>
          <w:rFonts w:ascii="微软雅黑" w:eastAsia="微软雅黑" w:hAnsi="微软雅黑" w:hint="eastAsia"/>
          <w:sz w:val="24"/>
          <w:szCs w:val="24"/>
        </w:rPr>
        <w:t>梯板可</w:t>
      </w:r>
      <w:proofErr w:type="gramEnd"/>
      <w:r w:rsidRPr="00483A6C">
        <w:rPr>
          <w:rFonts w:ascii="微软雅黑" w:eastAsia="微软雅黑" w:hAnsi="微软雅黑" w:hint="eastAsia"/>
          <w:sz w:val="24"/>
          <w:szCs w:val="24"/>
        </w:rPr>
        <w:t>一起绘制。选择正确楼梯样式，比如常用的是整体现浇式，</w:t>
      </w:r>
      <w:proofErr w:type="gramStart"/>
      <w:r w:rsidRPr="00483A6C">
        <w:rPr>
          <w:rFonts w:ascii="微软雅黑" w:eastAsia="微软雅黑" w:hAnsi="微软雅黑" w:hint="eastAsia"/>
          <w:sz w:val="24"/>
          <w:szCs w:val="24"/>
        </w:rPr>
        <w:t>梯梁用梁</w:t>
      </w:r>
      <w:proofErr w:type="gramEnd"/>
      <w:r w:rsidRPr="00483A6C">
        <w:rPr>
          <w:rFonts w:ascii="微软雅黑" w:eastAsia="微软雅黑" w:hAnsi="微软雅黑" w:hint="eastAsia"/>
          <w:sz w:val="24"/>
          <w:szCs w:val="24"/>
        </w:rPr>
        <w:t>构件另外定义绘制。</w:t>
      </w:r>
    </w:p>
    <w:p w14:paraId="73D7B079"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楼梯构件是否绘制完整；</w:t>
      </w:r>
    </w:p>
    <w:p w14:paraId="349A032D" w14:textId="77777777" w:rsidR="00A855AB" w:rsidRPr="00483A6C" w:rsidRDefault="00000000">
      <w:pPr>
        <w:pStyle w:val="4"/>
        <w:rPr>
          <w:rFonts w:ascii="微软雅黑" w:eastAsia="微软雅黑" w:hAnsi="微软雅黑"/>
          <w:b w:val="0"/>
          <w:sz w:val="24"/>
          <w:szCs w:val="24"/>
        </w:rPr>
      </w:pPr>
      <w:r w:rsidRPr="00483A6C">
        <w:rPr>
          <w:rFonts w:hint="eastAsia"/>
        </w:rPr>
        <w:t>7.3</w:t>
      </w:r>
      <w:r w:rsidRPr="00483A6C">
        <w:rPr>
          <w:rFonts w:hint="eastAsia"/>
        </w:rPr>
        <w:t>、</w:t>
      </w:r>
      <w:r w:rsidRPr="00483A6C">
        <w:rPr>
          <w:rFonts w:ascii="微软雅黑" w:eastAsia="微软雅黑" w:hAnsi="微软雅黑" w:hint="eastAsia"/>
          <w:b w:val="0"/>
          <w:sz w:val="24"/>
          <w:szCs w:val="24"/>
        </w:rPr>
        <w:t>楼梯模板解决类</w:t>
      </w:r>
    </w:p>
    <w:p w14:paraId="13789A82"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sz w:val="24"/>
          <w:szCs w:val="24"/>
        </w:rPr>
        <w:t xml:space="preserve"> </w:t>
      </w:r>
      <w:r w:rsidRPr="00483A6C">
        <w:rPr>
          <w:rFonts w:ascii="微软雅黑" w:eastAsia="微软雅黑" w:hAnsi="微软雅黑" w:hint="eastAsia"/>
          <w:sz w:val="24"/>
          <w:szCs w:val="24"/>
        </w:rPr>
        <w:t>楼梯的模板在整个的楼梯模型中无法正确计算，采用了布置房间的形式，在建筑中直接用房间的形式标注出来，但是名称和楼地面没有区分</w:t>
      </w:r>
    </w:p>
    <w:p w14:paraId="14CC39CE"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用房间圈模板面积的时候一定要标注清楚</w:t>
      </w:r>
    </w:p>
    <w:p w14:paraId="79D25FBC"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楼梯模板计算水平投影面积，不能漏项。</w:t>
      </w:r>
    </w:p>
    <w:p w14:paraId="16AFAF94" w14:textId="77777777" w:rsidR="00A855AB" w:rsidRPr="00483A6C" w:rsidRDefault="00000000">
      <w:pPr>
        <w:pStyle w:val="2"/>
      </w:pPr>
      <w:r w:rsidRPr="00483A6C">
        <w:rPr>
          <w:rFonts w:hint="eastAsia"/>
        </w:rPr>
        <w:t>结构</w:t>
      </w:r>
    </w:p>
    <w:p w14:paraId="6CEF730A" w14:textId="77777777" w:rsidR="00A855AB" w:rsidRPr="00483A6C" w:rsidRDefault="00000000">
      <w:pPr>
        <w:spacing w:after="156"/>
        <w:jc w:val="left"/>
        <w:rPr>
          <w:rFonts w:ascii="微软雅黑" w:eastAsia="微软雅黑" w:hAnsi="微软雅黑"/>
        </w:rPr>
      </w:pPr>
      <w:r w:rsidRPr="00483A6C">
        <w:rPr>
          <w:rFonts w:ascii="微软雅黑" w:eastAsia="微软雅黑" w:hAnsi="微软雅黑" w:hint="eastAsia"/>
          <w:sz w:val="24"/>
          <w:szCs w:val="24"/>
        </w:rPr>
        <w:t>建模内容：基础、墙、梁、板、柱、后浇带、止水带、垫层、集水坑、电梯基坑、设备基础、楼梯、排水沟</w:t>
      </w:r>
    </w:p>
    <w:p w14:paraId="391D4244" w14:textId="77777777" w:rsidR="00A855AB" w:rsidRPr="00483A6C" w:rsidRDefault="00000000">
      <w:pPr>
        <w:spacing w:after="156"/>
        <w:jc w:val="left"/>
        <w:rPr>
          <w:rFonts w:ascii="微软雅黑" w:eastAsia="微软雅黑" w:hAnsi="微软雅黑"/>
        </w:rPr>
      </w:pPr>
      <w:r w:rsidRPr="00483A6C">
        <w:rPr>
          <w:rFonts w:ascii="微软雅黑" w:eastAsia="微软雅黑" w:hAnsi="微软雅黑" w:hint="eastAsia"/>
          <w:sz w:val="24"/>
          <w:szCs w:val="24"/>
        </w:rPr>
        <w:t>建模方法：</w:t>
      </w:r>
    </w:p>
    <w:p w14:paraId="3283F974" w14:textId="77777777" w:rsidR="00A855AB" w:rsidRPr="00483A6C" w:rsidRDefault="00000000">
      <w:pPr>
        <w:pStyle w:val="11"/>
        <w:numPr>
          <w:ilvl w:val="0"/>
          <w:numId w:val="14"/>
        </w:numPr>
        <w:spacing w:line="360" w:lineRule="auto"/>
        <w:ind w:left="907" w:firstLineChars="0" w:hanging="227"/>
        <w:jc w:val="left"/>
        <w:rPr>
          <w:rFonts w:ascii="微软雅黑" w:eastAsia="微软雅黑" w:hAnsi="微软雅黑"/>
        </w:rPr>
      </w:pPr>
      <w:r w:rsidRPr="00483A6C">
        <w:rPr>
          <w:rFonts w:ascii="微软雅黑" w:eastAsia="微软雅黑" w:hAnsi="微软雅黑" w:hint="eastAsia"/>
          <w:sz w:val="24"/>
          <w:szCs w:val="24"/>
        </w:rPr>
        <w:t>基础</w:t>
      </w:r>
    </w:p>
    <w:p w14:paraId="0C05AD50" w14:textId="77777777" w:rsidR="00A855AB" w:rsidRPr="00483A6C" w:rsidRDefault="00000000">
      <w:pPr>
        <w:spacing w:line="324" w:lineRule="auto"/>
        <w:ind w:left="907"/>
        <w:jc w:val="left"/>
        <w:rPr>
          <w:rFonts w:ascii="微软雅黑" w:eastAsia="微软雅黑" w:hAnsi="微软雅黑"/>
        </w:rPr>
      </w:pPr>
      <w:r w:rsidRPr="00483A6C">
        <w:rPr>
          <w:rFonts w:ascii="微软雅黑" w:eastAsia="微软雅黑" w:hAnsi="微软雅黑" w:hint="eastAsia"/>
          <w:sz w:val="24"/>
          <w:szCs w:val="24"/>
        </w:rPr>
        <w:t>1）</w:t>
      </w:r>
      <w:proofErr w:type="gramStart"/>
      <w:r w:rsidRPr="00483A6C">
        <w:rPr>
          <w:rFonts w:ascii="微软雅黑" w:eastAsia="微软雅黑" w:hAnsi="微软雅黑" w:hint="eastAsia"/>
          <w:sz w:val="24"/>
          <w:szCs w:val="24"/>
        </w:rPr>
        <w:t>筏板基础</w:t>
      </w:r>
      <w:proofErr w:type="gramEnd"/>
      <w:r w:rsidRPr="00483A6C">
        <w:rPr>
          <w:rFonts w:ascii="微软雅黑" w:eastAsia="微软雅黑" w:hAnsi="微软雅黑" w:hint="eastAsia"/>
          <w:sz w:val="24"/>
          <w:szCs w:val="24"/>
        </w:rPr>
        <w:t>采用基础板功能建模，根据配筋范围进行拆分建模；</w:t>
      </w:r>
    </w:p>
    <w:p w14:paraId="50D68531" w14:textId="77777777" w:rsidR="00A855AB" w:rsidRPr="00483A6C" w:rsidRDefault="00000000">
      <w:pPr>
        <w:spacing w:line="324" w:lineRule="auto"/>
        <w:ind w:left="907"/>
        <w:jc w:val="left"/>
        <w:rPr>
          <w:rFonts w:ascii="微软雅黑" w:eastAsia="微软雅黑" w:hAnsi="微软雅黑"/>
        </w:rPr>
      </w:pPr>
      <w:r w:rsidRPr="00483A6C">
        <w:rPr>
          <w:rFonts w:ascii="微软雅黑" w:eastAsia="微软雅黑" w:hAnsi="微软雅黑" w:hint="eastAsia"/>
          <w:sz w:val="24"/>
          <w:szCs w:val="24"/>
        </w:rPr>
        <w:t>2）桩、独立基础采用族库中相应的族构件建模；</w:t>
      </w:r>
    </w:p>
    <w:p w14:paraId="50C08C4E" w14:textId="77777777" w:rsidR="00A855AB" w:rsidRPr="00483A6C" w:rsidRDefault="00000000">
      <w:pPr>
        <w:spacing w:line="324" w:lineRule="auto"/>
        <w:ind w:left="907"/>
        <w:jc w:val="left"/>
        <w:rPr>
          <w:rFonts w:ascii="微软雅黑" w:eastAsia="微软雅黑" w:hAnsi="微软雅黑"/>
        </w:rPr>
      </w:pPr>
      <w:r w:rsidRPr="00483A6C">
        <w:rPr>
          <w:rFonts w:ascii="微软雅黑" w:eastAsia="微软雅黑" w:hAnsi="微软雅黑" w:hint="eastAsia"/>
          <w:sz w:val="24"/>
          <w:szCs w:val="24"/>
        </w:rPr>
        <w:lastRenderedPageBreak/>
        <w:t>3）设备基础采用族库中的设备基础族创建；</w:t>
      </w:r>
    </w:p>
    <w:p w14:paraId="05D36E92" w14:textId="77777777" w:rsidR="00A855AB" w:rsidRPr="00483A6C" w:rsidRDefault="00000000">
      <w:pPr>
        <w:spacing w:line="324" w:lineRule="auto"/>
        <w:ind w:left="907"/>
        <w:jc w:val="left"/>
        <w:rPr>
          <w:rFonts w:ascii="微软雅黑" w:eastAsia="微软雅黑" w:hAnsi="微软雅黑"/>
        </w:rPr>
      </w:pPr>
      <w:r w:rsidRPr="00483A6C">
        <w:rPr>
          <w:rFonts w:ascii="微软雅黑" w:eastAsia="微软雅黑" w:hAnsi="微软雅黑" w:hint="eastAsia"/>
          <w:sz w:val="24"/>
          <w:szCs w:val="24"/>
        </w:rPr>
        <w:t>4）基础垫层采用结构楼板功能建模。</w:t>
      </w:r>
    </w:p>
    <w:p w14:paraId="1B458F8A" w14:textId="77777777" w:rsidR="00A855AB" w:rsidRPr="00483A6C" w:rsidRDefault="00000000">
      <w:pPr>
        <w:pStyle w:val="11"/>
        <w:numPr>
          <w:ilvl w:val="0"/>
          <w:numId w:val="14"/>
        </w:numPr>
        <w:spacing w:line="360" w:lineRule="auto"/>
        <w:ind w:left="907" w:firstLineChars="0" w:hanging="227"/>
        <w:jc w:val="left"/>
        <w:rPr>
          <w:rFonts w:ascii="微软雅黑" w:eastAsia="微软雅黑" w:hAnsi="微软雅黑"/>
        </w:rPr>
      </w:pPr>
      <w:r w:rsidRPr="00483A6C">
        <w:rPr>
          <w:rFonts w:ascii="微软雅黑" w:eastAsia="微软雅黑" w:hAnsi="微软雅黑" w:hint="eastAsia"/>
          <w:sz w:val="24"/>
          <w:szCs w:val="24"/>
        </w:rPr>
        <w:t>剪力墙、挡土墙、女儿墙采用结构</w:t>
      </w:r>
      <w:proofErr w:type="gramStart"/>
      <w:r w:rsidRPr="00483A6C">
        <w:rPr>
          <w:rFonts w:ascii="微软雅黑" w:eastAsia="微软雅黑" w:hAnsi="微软雅黑" w:hint="eastAsia"/>
          <w:sz w:val="24"/>
          <w:szCs w:val="24"/>
        </w:rPr>
        <w:t>墙功能</w:t>
      </w:r>
      <w:proofErr w:type="gramEnd"/>
      <w:r w:rsidRPr="00483A6C">
        <w:rPr>
          <w:rFonts w:ascii="微软雅黑" w:eastAsia="微软雅黑" w:hAnsi="微软雅黑" w:hint="eastAsia"/>
          <w:sz w:val="24"/>
          <w:szCs w:val="24"/>
        </w:rPr>
        <w:t>建模；</w:t>
      </w:r>
    </w:p>
    <w:p w14:paraId="56A052F6" w14:textId="77777777" w:rsidR="00A855AB" w:rsidRPr="00483A6C" w:rsidRDefault="00000000">
      <w:pPr>
        <w:pStyle w:val="11"/>
        <w:numPr>
          <w:ilvl w:val="0"/>
          <w:numId w:val="14"/>
        </w:numPr>
        <w:spacing w:line="360" w:lineRule="auto"/>
        <w:ind w:left="907" w:firstLineChars="0" w:hanging="227"/>
        <w:jc w:val="left"/>
        <w:rPr>
          <w:rFonts w:ascii="微软雅黑" w:eastAsia="微软雅黑" w:hAnsi="微软雅黑"/>
        </w:rPr>
      </w:pPr>
      <w:r w:rsidRPr="00483A6C">
        <w:rPr>
          <w:rFonts w:ascii="微软雅黑" w:eastAsia="微软雅黑" w:hAnsi="微软雅黑" w:hint="eastAsia"/>
          <w:sz w:val="24"/>
          <w:szCs w:val="24"/>
        </w:rPr>
        <w:t>主梁、次梁、连梁、基础梁采用</w:t>
      </w:r>
      <w:proofErr w:type="gramStart"/>
      <w:r w:rsidRPr="00483A6C">
        <w:rPr>
          <w:rFonts w:ascii="微软雅黑" w:eastAsia="微软雅黑" w:hAnsi="微软雅黑" w:hint="eastAsia"/>
          <w:sz w:val="24"/>
          <w:szCs w:val="24"/>
        </w:rPr>
        <w:t>梁功能</w:t>
      </w:r>
      <w:proofErr w:type="gramEnd"/>
      <w:r w:rsidRPr="00483A6C">
        <w:rPr>
          <w:rFonts w:ascii="微软雅黑" w:eastAsia="微软雅黑" w:hAnsi="微软雅黑" w:hint="eastAsia"/>
          <w:sz w:val="24"/>
          <w:szCs w:val="24"/>
        </w:rPr>
        <w:t>建模，</w:t>
      </w:r>
      <w:proofErr w:type="gramStart"/>
      <w:r w:rsidRPr="00483A6C">
        <w:rPr>
          <w:rFonts w:ascii="微软雅黑" w:eastAsia="微软雅黑" w:hAnsi="微软雅黑" w:hint="eastAsia"/>
          <w:sz w:val="24"/>
          <w:szCs w:val="24"/>
        </w:rPr>
        <w:t>按梁配筋跨数</w:t>
      </w:r>
      <w:proofErr w:type="gramEnd"/>
      <w:r w:rsidRPr="00483A6C">
        <w:rPr>
          <w:rFonts w:ascii="微软雅黑" w:eastAsia="微软雅黑" w:hAnsi="微软雅黑" w:hint="eastAsia"/>
          <w:sz w:val="24"/>
          <w:szCs w:val="24"/>
        </w:rPr>
        <w:t>断开梁；</w:t>
      </w:r>
    </w:p>
    <w:p w14:paraId="5F9B7930" w14:textId="77777777" w:rsidR="00A855AB" w:rsidRPr="00483A6C" w:rsidRDefault="00000000">
      <w:pPr>
        <w:pStyle w:val="11"/>
        <w:numPr>
          <w:ilvl w:val="0"/>
          <w:numId w:val="14"/>
        </w:numPr>
        <w:spacing w:line="360" w:lineRule="auto"/>
        <w:ind w:left="907" w:firstLineChars="0" w:hanging="227"/>
        <w:jc w:val="left"/>
        <w:rPr>
          <w:rFonts w:ascii="微软雅黑" w:eastAsia="微软雅黑" w:hAnsi="微软雅黑"/>
        </w:rPr>
      </w:pPr>
      <w:proofErr w:type="gramStart"/>
      <w:r w:rsidRPr="00483A6C">
        <w:rPr>
          <w:rFonts w:ascii="微软雅黑" w:eastAsia="微软雅黑" w:hAnsi="微软雅黑" w:hint="eastAsia"/>
          <w:sz w:val="24"/>
          <w:szCs w:val="24"/>
        </w:rPr>
        <w:t>柱采用</w:t>
      </w:r>
      <w:proofErr w:type="gramEnd"/>
      <w:r w:rsidRPr="00483A6C">
        <w:rPr>
          <w:rFonts w:ascii="微软雅黑" w:eastAsia="微软雅黑" w:hAnsi="微软雅黑" w:hint="eastAsia"/>
          <w:sz w:val="24"/>
          <w:szCs w:val="24"/>
        </w:rPr>
        <w:t>结构柱建模，按自然层逐层建模，</w:t>
      </w:r>
      <w:proofErr w:type="gramStart"/>
      <w:r w:rsidRPr="00483A6C">
        <w:rPr>
          <w:rFonts w:ascii="微软雅黑" w:eastAsia="微软雅黑" w:hAnsi="微软雅黑" w:hint="eastAsia"/>
          <w:sz w:val="24"/>
          <w:szCs w:val="24"/>
        </w:rPr>
        <w:t>柱应作为</w:t>
      </w:r>
      <w:proofErr w:type="gramEnd"/>
      <w:r w:rsidRPr="00483A6C">
        <w:rPr>
          <w:rFonts w:ascii="微软雅黑" w:eastAsia="微软雅黑" w:hAnsi="微软雅黑" w:hint="eastAsia"/>
          <w:sz w:val="24"/>
          <w:szCs w:val="24"/>
        </w:rPr>
        <w:t>房间边界；</w:t>
      </w:r>
    </w:p>
    <w:p w14:paraId="6A850DC3" w14:textId="77777777" w:rsidR="00A855AB" w:rsidRPr="00483A6C" w:rsidRDefault="00000000">
      <w:pPr>
        <w:pStyle w:val="11"/>
        <w:numPr>
          <w:ilvl w:val="0"/>
          <w:numId w:val="14"/>
        </w:numPr>
        <w:spacing w:line="360" w:lineRule="auto"/>
        <w:ind w:left="907" w:firstLineChars="0" w:hanging="227"/>
        <w:jc w:val="left"/>
        <w:rPr>
          <w:rFonts w:ascii="微软雅黑" w:eastAsia="微软雅黑" w:hAnsi="微软雅黑"/>
        </w:rPr>
      </w:pPr>
      <w:r w:rsidRPr="00483A6C">
        <w:rPr>
          <w:rFonts w:ascii="微软雅黑" w:eastAsia="微软雅黑" w:hAnsi="微软雅黑" w:hint="eastAsia"/>
          <w:sz w:val="24"/>
          <w:szCs w:val="24"/>
        </w:rPr>
        <w:t>楼板采用楼板功能建模，根据板配筋不同区域分别建模；</w:t>
      </w:r>
    </w:p>
    <w:p w14:paraId="0D6DDE31" w14:textId="77777777" w:rsidR="00A855AB" w:rsidRPr="00483A6C" w:rsidRDefault="00000000">
      <w:pPr>
        <w:pStyle w:val="11"/>
        <w:numPr>
          <w:ilvl w:val="0"/>
          <w:numId w:val="14"/>
        </w:numPr>
        <w:spacing w:line="360" w:lineRule="auto"/>
        <w:ind w:left="907" w:firstLineChars="0" w:hanging="227"/>
        <w:jc w:val="left"/>
        <w:rPr>
          <w:rFonts w:ascii="微软雅黑" w:eastAsia="微软雅黑" w:hAnsi="微软雅黑"/>
        </w:rPr>
      </w:pPr>
      <w:proofErr w:type="gramStart"/>
      <w:r w:rsidRPr="00483A6C">
        <w:rPr>
          <w:rFonts w:ascii="微软雅黑" w:eastAsia="微软雅黑" w:hAnsi="微软雅黑" w:hint="eastAsia"/>
          <w:sz w:val="24"/>
          <w:szCs w:val="24"/>
        </w:rPr>
        <w:t>后浇带单独</w:t>
      </w:r>
      <w:proofErr w:type="gramEnd"/>
      <w:r w:rsidRPr="00483A6C">
        <w:rPr>
          <w:rFonts w:ascii="微软雅黑" w:eastAsia="微软雅黑" w:hAnsi="微软雅黑" w:hint="eastAsia"/>
          <w:sz w:val="24"/>
          <w:szCs w:val="24"/>
        </w:rPr>
        <w:t>建模，采用楼板、</w:t>
      </w:r>
      <w:proofErr w:type="gramStart"/>
      <w:r w:rsidRPr="00483A6C">
        <w:rPr>
          <w:rFonts w:ascii="微软雅黑" w:eastAsia="微软雅黑" w:hAnsi="微软雅黑" w:hint="eastAsia"/>
          <w:sz w:val="24"/>
          <w:szCs w:val="24"/>
        </w:rPr>
        <w:t>梁功能</w:t>
      </w:r>
      <w:proofErr w:type="gramEnd"/>
      <w:r w:rsidRPr="00483A6C">
        <w:rPr>
          <w:rFonts w:ascii="微软雅黑" w:eastAsia="微软雅黑" w:hAnsi="微软雅黑" w:hint="eastAsia"/>
          <w:sz w:val="24"/>
          <w:szCs w:val="24"/>
        </w:rPr>
        <w:t>建模；</w:t>
      </w:r>
    </w:p>
    <w:p w14:paraId="4AF1A3F0" w14:textId="77777777" w:rsidR="00A855AB" w:rsidRPr="00483A6C" w:rsidRDefault="00000000">
      <w:pPr>
        <w:pStyle w:val="11"/>
        <w:numPr>
          <w:ilvl w:val="0"/>
          <w:numId w:val="14"/>
        </w:numPr>
        <w:spacing w:line="360" w:lineRule="auto"/>
        <w:ind w:left="907" w:firstLineChars="0" w:hanging="227"/>
        <w:jc w:val="left"/>
        <w:rPr>
          <w:rFonts w:ascii="微软雅黑" w:eastAsia="微软雅黑" w:hAnsi="微软雅黑"/>
        </w:rPr>
      </w:pPr>
      <w:r w:rsidRPr="00483A6C">
        <w:rPr>
          <w:rFonts w:ascii="微软雅黑" w:eastAsia="微软雅黑" w:hAnsi="微软雅黑" w:hint="eastAsia"/>
          <w:sz w:val="24"/>
          <w:szCs w:val="24"/>
        </w:rPr>
        <w:t>止水带采用</w:t>
      </w:r>
      <w:proofErr w:type="gramStart"/>
      <w:r w:rsidRPr="00483A6C">
        <w:rPr>
          <w:rFonts w:ascii="微软雅黑" w:eastAsia="微软雅黑" w:hAnsi="微软雅黑" w:hint="eastAsia"/>
          <w:sz w:val="24"/>
          <w:szCs w:val="24"/>
        </w:rPr>
        <w:t>梁功能</w:t>
      </w:r>
      <w:proofErr w:type="gramEnd"/>
      <w:r w:rsidRPr="00483A6C">
        <w:rPr>
          <w:rFonts w:ascii="微软雅黑" w:eastAsia="微软雅黑" w:hAnsi="微软雅黑" w:hint="eastAsia"/>
          <w:sz w:val="24"/>
          <w:szCs w:val="24"/>
        </w:rPr>
        <w:t>建模；</w:t>
      </w:r>
    </w:p>
    <w:p w14:paraId="332B197C" w14:textId="77777777" w:rsidR="00A855AB" w:rsidRPr="00483A6C" w:rsidRDefault="00000000">
      <w:pPr>
        <w:pStyle w:val="11"/>
        <w:numPr>
          <w:ilvl w:val="0"/>
          <w:numId w:val="14"/>
        </w:numPr>
        <w:spacing w:line="360" w:lineRule="auto"/>
        <w:ind w:left="907" w:firstLineChars="0" w:hanging="227"/>
        <w:jc w:val="left"/>
        <w:rPr>
          <w:rFonts w:ascii="微软雅黑" w:eastAsia="微软雅黑" w:hAnsi="微软雅黑"/>
        </w:rPr>
      </w:pPr>
      <w:r w:rsidRPr="00483A6C">
        <w:rPr>
          <w:rFonts w:ascii="微软雅黑" w:eastAsia="微软雅黑" w:hAnsi="微软雅黑" w:hint="eastAsia"/>
          <w:sz w:val="24"/>
          <w:szCs w:val="24"/>
        </w:rPr>
        <w:t>楼板开洞、墙洞口，采用族库中相应的洞口族创建；</w:t>
      </w:r>
    </w:p>
    <w:p w14:paraId="177D8816" w14:textId="77777777" w:rsidR="00A855AB" w:rsidRPr="00483A6C" w:rsidRDefault="00000000">
      <w:pPr>
        <w:pStyle w:val="11"/>
        <w:numPr>
          <w:ilvl w:val="0"/>
          <w:numId w:val="14"/>
        </w:numPr>
        <w:spacing w:line="360" w:lineRule="auto"/>
        <w:ind w:left="907" w:firstLineChars="0" w:hanging="227"/>
        <w:jc w:val="left"/>
        <w:rPr>
          <w:rFonts w:ascii="微软雅黑" w:eastAsia="微软雅黑" w:hAnsi="微软雅黑"/>
        </w:rPr>
      </w:pPr>
      <w:r w:rsidRPr="00483A6C">
        <w:rPr>
          <w:rFonts w:ascii="微软雅黑" w:eastAsia="微软雅黑" w:hAnsi="微软雅黑" w:hint="eastAsia"/>
          <w:sz w:val="24"/>
          <w:szCs w:val="24"/>
        </w:rPr>
        <w:t>集水坑，</w:t>
      </w:r>
      <w:proofErr w:type="gramStart"/>
      <w:r w:rsidRPr="00483A6C">
        <w:rPr>
          <w:rFonts w:ascii="微软雅黑" w:eastAsia="微软雅黑" w:hAnsi="微软雅黑" w:hint="eastAsia"/>
          <w:sz w:val="24"/>
          <w:szCs w:val="24"/>
        </w:rPr>
        <w:t>规则集</w:t>
      </w:r>
      <w:proofErr w:type="gramEnd"/>
      <w:r w:rsidRPr="00483A6C">
        <w:rPr>
          <w:rFonts w:ascii="微软雅黑" w:eastAsia="微软雅黑" w:hAnsi="微软雅黑" w:hint="eastAsia"/>
          <w:sz w:val="24"/>
          <w:szCs w:val="24"/>
        </w:rPr>
        <w:t>水坑采用族库中的族构件建模，不规则集水坑采用楼板、</w:t>
      </w:r>
      <w:proofErr w:type="gramStart"/>
      <w:r w:rsidRPr="00483A6C">
        <w:rPr>
          <w:rFonts w:ascii="微软雅黑" w:eastAsia="微软雅黑" w:hAnsi="微软雅黑" w:hint="eastAsia"/>
          <w:sz w:val="24"/>
          <w:szCs w:val="24"/>
        </w:rPr>
        <w:t>墙功能</w:t>
      </w:r>
      <w:proofErr w:type="gramEnd"/>
      <w:r w:rsidRPr="00483A6C">
        <w:rPr>
          <w:rFonts w:ascii="微软雅黑" w:eastAsia="微软雅黑" w:hAnsi="微软雅黑" w:hint="eastAsia"/>
          <w:sz w:val="24"/>
          <w:szCs w:val="24"/>
        </w:rPr>
        <w:t>建模；</w:t>
      </w:r>
    </w:p>
    <w:p w14:paraId="45DA65E5" w14:textId="77777777" w:rsidR="00A855AB" w:rsidRPr="00483A6C" w:rsidRDefault="00000000">
      <w:pPr>
        <w:pStyle w:val="11"/>
        <w:numPr>
          <w:ilvl w:val="0"/>
          <w:numId w:val="14"/>
        </w:numPr>
        <w:spacing w:line="360" w:lineRule="auto"/>
        <w:ind w:left="907" w:firstLineChars="0" w:hanging="227"/>
        <w:jc w:val="left"/>
        <w:rPr>
          <w:rFonts w:ascii="微软雅黑" w:eastAsia="微软雅黑" w:hAnsi="微软雅黑"/>
        </w:rPr>
      </w:pPr>
      <w:r w:rsidRPr="00483A6C">
        <w:rPr>
          <w:rFonts w:ascii="微软雅黑" w:eastAsia="微软雅黑" w:hAnsi="微软雅黑" w:hint="eastAsia"/>
          <w:sz w:val="24"/>
          <w:szCs w:val="24"/>
        </w:rPr>
        <w:t>电梯基坑采用族库中的族构件建模；</w:t>
      </w:r>
    </w:p>
    <w:p w14:paraId="6683DAFB" w14:textId="77777777" w:rsidR="00A855AB" w:rsidRPr="00483A6C" w:rsidRDefault="00000000">
      <w:pPr>
        <w:pStyle w:val="11"/>
        <w:numPr>
          <w:ilvl w:val="0"/>
          <w:numId w:val="14"/>
        </w:numPr>
        <w:spacing w:line="360" w:lineRule="auto"/>
        <w:ind w:left="907" w:firstLineChars="0" w:hanging="227"/>
        <w:jc w:val="left"/>
        <w:rPr>
          <w:rFonts w:ascii="微软雅黑" w:eastAsia="微软雅黑" w:hAnsi="微软雅黑"/>
        </w:rPr>
      </w:pPr>
      <w:r w:rsidRPr="00483A6C">
        <w:rPr>
          <w:rFonts w:ascii="微软雅黑" w:eastAsia="微软雅黑" w:hAnsi="微软雅黑" w:hint="eastAsia"/>
          <w:sz w:val="24"/>
          <w:szCs w:val="24"/>
        </w:rPr>
        <w:t>基础垫层用楼板建模。</w:t>
      </w:r>
    </w:p>
    <w:p w14:paraId="6B74B263" w14:textId="77777777" w:rsidR="00A855AB" w:rsidRPr="00483A6C" w:rsidRDefault="00000000">
      <w:pPr>
        <w:pStyle w:val="11"/>
        <w:numPr>
          <w:ilvl w:val="0"/>
          <w:numId w:val="10"/>
        </w:numPr>
        <w:spacing w:before="120" w:after="120" w:line="360" w:lineRule="auto"/>
        <w:ind w:firstLineChars="0"/>
        <w:jc w:val="left"/>
        <w:rPr>
          <w:rFonts w:ascii="微软雅黑" w:eastAsia="微软雅黑" w:hAnsi="微软雅黑"/>
          <w:sz w:val="24"/>
          <w:szCs w:val="24"/>
        </w:rPr>
      </w:pPr>
      <w:r w:rsidRPr="00483A6C">
        <w:rPr>
          <w:rFonts w:ascii="微软雅黑" w:eastAsia="微软雅黑" w:hAnsi="微软雅黑" w:hint="eastAsia"/>
          <w:sz w:val="24"/>
          <w:szCs w:val="24"/>
        </w:rPr>
        <w:t>断梁方法</w:t>
      </w:r>
    </w:p>
    <w:p w14:paraId="76EC6CAF" w14:textId="77777777" w:rsidR="00A855AB" w:rsidRPr="00483A6C" w:rsidRDefault="00000000">
      <w:pPr>
        <w:ind w:firstLine="480"/>
        <w:jc w:val="left"/>
        <w:rPr>
          <w:rFonts w:ascii="微软雅黑" w:eastAsia="微软雅黑" w:hAnsi="微软雅黑"/>
          <w:sz w:val="24"/>
          <w:szCs w:val="24"/>
        </w:rPr>
      </w:pPr>
      <w:r w:rsidRPr="00483A6C">
        <w:rPr>
          <w:rFonts w:ascii="微软雅黑" w:eastAsia="微软雅黑" w:hAnsi="微软雅黑" w:hint="eastAsia"/>
          <w:sz w:val="24"/>
          <w:szCs w:val="24"/>
        </w:rPr>
        <w:t>根据斯维尔</w:t>
      </w:r>
      <w:proofErr w:type="gramStart"/>
      <w:r w:rsidRPr="00483A6C">
        <w:rPr>
          <w:rFonts w:ascii="微软雅黑" w:eastAsia="微软雅黑" w:hAnsi="微软雅黑" w:hint="eastAsia"/>
          <w:sz w:val="24"/>
          <w:szCs w:val="24"/>
        </w:rPr>
        <w:t>钢筋算量的</w:t>
      </w:r>
      <w:proofErr w:type="gramEnd"/>
      <w:r w:rsidRPr="00483A6C">
        <w:rPr>
          <w:rFonts w:ascii="微软雅黑" w:eastAsia="微软雅黑" w:hAnsi="微软雅黑" w:hint="eastAsia"/>
          <w:sz w:val="24"/>
          <w:szCs w:val="24"/>
        </w:rPr>
        <w:t>要求，结构梁应输入梁平法配筋编号，并按平法配筋跨跨度、</w:t>
      </w:r>
      <w:proofErr w:type="gramStart"/>
      <w:r w:rsidRPr="00483A6C">
        <w:rPr>
          <w:rFonts w:ascii="微软雅黑" w:eastAsia="微软雅黑" w:hAnsi="微软雅黑" w:hint="eastAsia"/>
          <w:sz w:val="24"/>
          <w:szCs w:val="24"/>
        </w:rPr>
        <w:t>跨数进行</w:t>
      </w:r>
      <w:proofErr w:type="gramEnd"/>
      <w:r w:rsidRPr="00483A6C">
        <w:rPr>
          <w:rFonts w:ascii="微软雅黑" w:eastAsia="微软雅黑" w:hAnsi="微软雅黑" w:hint="eastAsia"/>
          <w:sz w:val="24"/>
          <w:szCs w:val="24"/>
        </w:rPr>
        <w:t>建模。</w:t>
      </w:r>
    </w:p>
    <w:p w14:paraId="671264FE" w14:textId="77777777" w:rsidR="00A855AB" w:rsidRPr="00483A6C" w:rsidRDefault="00000000">
      <w:pPr>
        <w:jc w:val="left"/>
        <w:rPr>
          <w:rFonts w:ascii="微软雅黑" w:eastAsia="微软雅黑" w:hAnsi="微软雅黑"/>
        </w:rPr>
      </w:pPr>
      <w:r w:rsidRPr="00483A6C">
        <w:rPr>
          <w:rFonts w:ascii="微软雅黑" w:eastAsia="微软雅黑" w:hAnsi="微软雅黑"/>
          <w:noProof/>
          <w:sz w:val="24"/>
          <w:szCs w:val="24"/>
        </w:rPr>
        <w:drawing>
          <wp:inline distT="0" distB="0" distL="0" distR="0" wp14:anchorId="1FA6DA6D" wp14:editId="5F165B37">
            <wp:extent cx="3670300" cy="2103120"/>
            <wp:effectExtent l="0" t="0" r="6350" b="1143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3670300" cy="2103120"/>
                    </a:xfrm>
                    <a:prstGeom prst="rect">
                      <a:avLst/>
                    </a:prstGeom>
                    <a:noFill/>
                  </pic:spPr>
                </pic:pic>
              </a:graphicData>
            </a:graphic>
          </wp:inline>
        </w:drawing>
      </w:r>
    </w:p>
    <w:p w14:paraId="47B94202" w14:textId="77777777" w:rsidR="00A855AB" w:rsidRPr="00483A6C" w:rsidRDefault="00000000">
      <w:pPr>
        <w:numPr>
          <w:ilvl w:val="8"/>
          <w:numId w:val="15"/>
        </w:numPr>
        <w:spacing w:after="312"/>
        <w:jc w:val="center"/>
        <w:rPr>
          <w:rFonts w:ascii="仿宋" w:eastAsia="仿宋" w:hAnsi="仿宋"/>
          <w:szCs w:val="24"/>
        </w:rPr>
      </w:pPr>
      <w:r w:rsidRPr="00483A6C">
        <w:rPr>
          <w:rFonts w:ascii="仿宋" w:eastAsia="仿宋" w:hAnsi="仿宋" w:hint="eastAsia"/>
          <w:sz w:val="24"/>
          <w:szCs w:val="24"/>
        </w:rPr>
        <w:lastRenderedPageBreak/>
        <w:t>梁按配筋后的跨度、</w:t>
      </w:r>
      <w:proofErr w:type="gramStart"/>
      <w:r w:rsidRPr="00483A6C">
        <w:rPr>
          <w:rFonts w:ascii="仿宋" w:eastAsia="仿宋" w:hAnsi="仿宋" w:hint="eastAsia"/>
          <w:sz w:val="24"/>
          <w:szCs w:val="24"/>
        </w:rPr>
        <w:t>跨数建模</w:t>
      </w:r>
      <w:proofErr w:type="gramEnd"/>
    </w:p>
    <w:p w14:paraId="2926297C" w14:textId="77777777" w:rsidR="00A855AB" w:rsidRPr="00483A6C" w:rsidRDefault="00000000">
      <w:pPr>
        <w:pStyle w:val="11"/>
        <w:numPr>
          <w:ilvl w:val="0"/>
          <w:numId w:val="10"/>
        </w:numPr>
        <w:spacing w:before="120" w:after="120" w:line="360" w:lineRule="auto"/>
        <w:ind w:firstLineChars="0"/>
        <w:jc w:val="left"/>
        <w:rPr>
          <w:rFonts w:ascii="微软雅黑" w:eastAsia="微软雅黑" w:hAnsi="微软雅黑"/>
          <w:sz w:val="24"/>
          <w:szCs w:val="24"/>
        </w:rPr>
      </w:pPr>
      <w:r w:rsidRPr="00483A6C">
        <w:rPr>
          <w:rFonts w:ascii="微软雅黑" w:eastAsia="微软雅黑" w:hAnsi="微软雅黑" w:hint="eastAsia"/>
          <w:sz w:val="24"/>
          <w:szCs w:val="24"/>
        </w:rPr>
        <w:t>拆板方法</w:t>
      </w:r>
    </w:p>
    <w:p w14:paraId="38123CF5" w14:textId="77777777" w:rsidR="00A855AB" w:rsidRPr="00483A6C" w:rsidRDefault="00000000">
      <w:pPr>
        <w:ind w:firstLine="480"/>
        <w:jc w:val="left"/>
        <w:rPr>
          <w:rFonts w:ascii="微软雅黑" w:eastAsia="微软雅黑" w:hAnsi="微软雅黑"/>
          <w:sz w:val="24"/>
          <w:szCs w:val="24"/>
        </w:rPr>
      </w:pPr>
      <w:r w:rsidRPr="00483A6C">
        <w:rPr>
          <w:rFonts w:ascii="微软雅黑" w:eastAsia="微软雅黑" w:hAnsi="微软雅黑" w:hint="eastAsia"/>
          <w:sz w:val="24"/>
          <w:szCs w:val="24"/>
        </w:rPr>
        <w:t>根据斯维尔</w:t>
      </w:r>
      <w:proofErr w:type="gramStart"/>
      <w:r w:rsidRPr="00483A6C">
        <w:rPr>
          <w:rFonts w:ascii="微软雅黑" w:eastAsia="微软雅黑" w:hAnsi="微软雅黑" w:hint="eastAsia"/>
          <w:sz w:val="24"/>
          <w:szCs w:val="24"/>
        </w:rPr>
        <w:t>钢筋算量的</w:t>
      </w:r>
      <w:proofErr w:type="gramEnd"/>
      <w:r w:rsidRPr="00483A6C">
        <w:rPr>
          <w:rFonts w:ascii="微软雅黑" w:eastAsia="微软雅黑" w:hAnsi="微软雅黑" w:hint="eastAsia"/>
          <w:sz w:val="24"/>
          <w:szCs w:val="24"/>
        </w:rPr>
        <w:t>要求，结构楼板相同板厚时，根据配筋的不同分区域分别建模。如下图所示，楼板的配筋为D10@170，但是部分区域配筋为D8@170，因此需要分别建模。</w:t>
      </w:r>
    </w:p>
    <w:p w14:paraId="2EB964B6" w14:textId="77777777" w:rsidR="00A855AB" w:rsidRPr="00483A6C" w:rsidRDefault="00000000">
      <w:pPr>
        <w:jc w:val="left"/>
        <w:rPr>
          <w:rFonts w:ascii="微软雅黑" w:eastAsia="微软雅黑" w:hAnsi="微软雅黑"/>
        </w:rPr>
      </w:pPr>
      <w:r w:rsidRPr="00483A6C">
        <w:rPr>
          <w:rFonts w:ascii="微软雅黑" w:eastAsia="微软雅黑" w:hAnsi="微软雅黑"/>
          <w:noProof/>
          <w:sz w:val="24"/>
          <w:szCs w:val="24"/>
        </w:rPr>
        <w:drawing>
          <wp:inline distT="0" distB="0" distL="0" distR="0" wp14:anchorId="77B64217" wp14:editId="261268E3">
            <wp:extent cx="3162300" cy="447675"/>
            <wp:effectExtent l="0" t="0" r="0" b="952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3162300" cy="447675"/>
                    </a:xfrm>
                    <a:prstGeom prst="rect">
                      <a:avLst/>
                    </a:prstGeom>
                    <a:noFill/>
                    <a:ln>
                      <a:noFill/>
                    </a:ln>
                  </pic:spPr>
                </pic:pic>
              </a:graphicData>
            </a:graphic>
          </wp:inline>
        </w:drawing>
      </w:r>
    </w:p>
    <w:p w14:paraId="19596E90" w14:textId="77777777" w:rsidR="00A855AB" w:rsidRPr="00483A6C" w:rsidRDefault="00000000">
      <w:pPr>
        <w:numPr>
          <w:ilvl w:val="8"/>
          <w:numId w:val="15"/>
        </w:numPr>
        <w:spacing w:after="312"/>
        <w:jc w:val="center"/>
        <w:rPr>
          <w:rFonts w:ascii="仿宋" w:eastAsia="仿宋" w:hAnsi="仿宋"/>
          <w:szCs w:val="24"/>
        </w:rPr>
      </w:pPr>
      <w:r w:rsidRPr="00483A6C">
        <w:rPr>
          <w:rFonts w:ascii="仿宋" w:eastAsia="仿宋" w:hAnsi="仿宋" w:hint="eastAsia"/>
          <w:sz w:val="24"/>
          <w:szCs w:val="24"/>
        </w:rPr>
        <w:t>楼板配筋</w:t>
      </w:r>
    </w:p>
    <w:p w14:paraId="16F358FD" w14:textId="77777777" w:rsidR="00A855AB" w:rsidRPr="00483A6C" w:rsidRDefault="00000000">
      <w:pPr>
        <w:jc w:val="left"/>
        <w:rPr>
          <w:rFonts w:ascii="微软雅黑" w:eastAsia="微软雅黑" w:hAnsi="微软雅黑"/>
        </w:rPr>
      </w:pPr>
      <w:r w:rsidRPr="00483A6C">
        <w:rPr>
          <w:rFonts w:ascii="微软雅黑" w:eastAsia="微软雅黑" w:hAnsi="微软雅黑"/>
          <w:noProof/>
          <w:sz w:val="24"/>
          <w:szCs w:val="24"/>
        </w:rPr>
        <w:drawing>
          <wp:inline distT="0" distB="0" distL="0" distR="0" wp14:anchorId="2B4EA21C" wp14:editId="02ADD741">
            <wp:extent cx="3676650" cy="36576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3676650" cy="3657600"/>
                    </a:xfrm>
                    <a:prstGeom prst="rect">
                      <a:avLst/>
                    </a:prstGeom>
                    <a:noFill/>
                    <a:ln>
                      <a:noFill/>
                    </a:ln>
                  </pic:spPr>
                </pic:pic>
              </a:graphicData>
            </a:graphic>
          </wp:inline>
        </w:drawing>
      </w:r>
    </w:p>
    <w:p w14:paraId="10A9B11D" w14:textId="77777777" w:rsidR="00A855AB" w:rsidRPr="00483A6C" w:rsidRDefault="00000000">
      <w:pPr>
        <w:numPr>
          <w:ilvl w:val="8"/>
          <w:numId w:val="15"/>
        </w:numPr>
        <w:spacing w:after="312"/>
        <w:jc w:val="center"/>
        <w:rPr>
          <w:rFonts w:ascii="仿宋" w:eastAsia="仿宋" w:hAnsi="仿宋"/>
          <w:szCs w:val="24"/>
        </w:rPr>
      </w:pPr>
      <w:r w:rsidRPr="00483A6C">
        <w:rPr>
          <w:rFonts w:ascii="仿宋" w:eastAsia="仿宋" w:hAnsi="仿宋" w:hint="eastAsia"/>
          <w:sz w:val="24"/>
          <w:szCs w:val="24"/>
        </w:rPr>
        <w:t>拆板原则</w:t>
      </w:r>
    </w:p>
    <w:p w14:paraId="58FC58C9" w14:textId="77777777" w:rsidR="00A855AB" w:rsidRPr="00483A6C" w:rsidRDefault="00000000">
      <w:pPr>
        <w:pStyle w:val="11"/>
        <w:numPr>
          <w:ilvl w:val="0"/>
          <w:numId w:val="10"/>
        </w:numPr>
        <w:spacing w:before="120" w:after="120" w:line="360" w:lineRule="auto"/>
        <w:ind w:firstLineChars="0"/>
        <w:jc w:val="left"/>
        <w:rPr>
          <w:rFonts w:ascii="微软雅黑" w:eastAsia="微软雅黑" w:hAnsi="微软雅黑"/>
          <w:sz w:val="24"/>
          <w:szCs w:val="24"/>
        </w:rPr>
      </w:pPr>
      <w:r w:rsidRPr="00483A6C">
        <w:rPr>
          <w:rFonts w:ascii="微软雅黑" w:eastAsia="微软雅黑" w:hAnsi="微软雅黑" w:hint="eastAsia"/>
          <w:sz w:val="24"/>
          <w:szCs w:val="24"/>
        </w:rPr>
        <w:t>楼梯零件化建模方法</w:t>
      </w:r>
    </w:p>
    <w:p w14:paraId="63E6FA26" w14:textId="77777777" w:rsidR="00A855AB" w:rsidRPr="00483A6C" w:rsidRDefault="00000000">
      <w:pPr>
        <w:ind w:firstLine="480"/>
        <w:jc w:val="left"/>
        <w:rPr>
          <w:rFonts w:ascii="微软雅黑" w:eastAsia="微软雅黑" w:hAnsi="微软雅黑"/>
          <w:sz w:val="24"/>
          <w:szCs w:val="24"/>
        </w:rPr>
      </w:pPr>
      <w:r w:rsidRPr="00483A6C">
        <w:rPr>
          <w:rFonts w:ascii="微软雅黑" w:eastAsia="微软雅黑" w:hAnsi="微软雅黑" w:hint="eastAsia"/>
          <w:sz w:val="24"/>
          <w:szCs w:val="24"/>
        </w:rPr>
        <w:t>为解决结构楼梯</w:t>
      </w:r>
      <w:proofErr w:type="gramStart"/>
      <w:r w:rsidRPr="00483A6C">
        <w:rPr>
          <w:rFonts w:ascii="微软雅黑" w:eastAsia="微软雅黑" w:hAnsi="微软雅黑" w:hint="eastAsia"/>
          <w:sz w:val="24"/>
          <w:szCs w:val="24"/>
        </w:rPr>
        <w:t>钢筋算量问题</w:t>
      </w:r>
      <w:proofErr w:type="gramEnd"/>
      <w:r w:rsidRPr="00483A6C">
        <w:rPr>
          <w:rFonts w:ascii="微软雅黑" w:eastAsia="微软雅黑" w:hAnsi="微软雅黑" w:hint="eastAsia"/>
          <w:sz w:val="24"/>
          <w:szCs w:val="24"/>
        </w:rPr>
        <w:t>，经确定，结构楼梯的建模方法如下：</w:t>
      </w:r>
    </w:p>
    <w:p w14:paraId="2F17698F" w14:textId="77777777" w:rsidR="00A855AB" w:rsidRPr="00483A6C" w:rsidRDefault="00000000">
      <w:pPr>
        <w:pStyle w:val="11"/>
        <w:numPr>
          <w:ilvl w:val="0"/>
          <w:numId w:val="16"/>
        </w:numPr>
        <w:spacing w:line="324" w:lineRule="auto"/>
        <w:ind w:left="840" w:firstLineChars="0"/>
        <w:jc w:val="left"/>
        <w:rPr>
          <w:rFonts w:ascii="微软雅黑" w:eastAsia="微软雅黑" w:hAnsi="微软雅黑"/>
          <w:sz w:val="24"/>
          <w:szCs w:val="24"/>
        </w:rPr>
      </w:pPr>
      <w:r w:rsidRPr="00483A6C">
        <w:rPr>
          <w:rFonts w:ascii="微软雅黑" w:eastAsia="微软雅黑" w:hAnsi="微软雅黑" w:hint="eastAsia"/>
          <w:sz w:val="24"/>
          <w:szCs w:val="24"/>
        </w:rPr>
        <w:t>用Revit自带的楼梯系统族建模；</w:t>
      </w:r>
    </w:p>
    <w:p w14:paraId="3039600D" w14:textId="77777777" w:rsidR="00A855AB" w:rsidRPr="00483A6C" w:rsidRDefault="00000000">
      <w:pPr>
        <w:pStyle w:val="11"/>
        <w:numPr>
          <w:ilvl w:val="0"/>
          <w:numId w:val="16"/>
        </w:numPr>
        <w:spacing w:line="324" w:lineRule="auto"/>
        <w:ind w:left="840" w:firstLineChars="0"/>
        <w:jc w:val="left"/>
        <w:rPr>
          <w:rFonts w:ascii="微软雅黑" w:eastAsia="微软雅黑" w:hAnsi="微软雅黑"/>
          <w:sz w:val="24"/>
          <w:szCs w:val="24"/>
        </w:rPr>
      </w:pPr>
      <w:r w:rsidRPr="00483A6C">
        <w:rPr>
          <w:rFonts w:ascii="微软雅黑" w:eastAsia="微软雅黑" w:hAnsi="微软雅黑" w:hint="eastAsia"/>
          <w:sz w:val="24"/>
          <w:szCs w:val="24"/>
        </w:rPr>
        <w:t>根据国家楼梯标准图集对梯段的分类（A、B、C、D），对不同类型的梯段建立</w:t>
      </w:r>
      <w:r w:rsidRPr="00483A6C">
        <w:rPr>
          <w:rFonts w:ascii="微软雅黑" w:eastAsia="微软雅黑" w:hAnsi="微软雅黑" w:hint="eastAsia"/>
          <w:sz w:val="24"/>
          <w:szCs w:val="24"/>
        </w:rPr>
        <w:lastRenderedPageBreak/>
        <w:t>不同的楼梯系统族并且添加4项目参数：梯段类型、梯段编号、低端平板长、高端平板长；</w:t>
      </w:r>
    </w:p>
    <w:p w14:paraId="2426A90B" w14:textId="77777777" w:rsidR="00A855AB" w:rsidRPr="00483A6C" w:rsidRDefault="00000000">
      <w:pPr>
        <w:pStyle w:val="11"/>
        <w:numPr>
          <w:ilvl w:val="0"/>
          <w:numId w:val="16"/>
        </w:numPr>
        <w:spacing w:line="324" w:lineRule="auto"/>
        <w:ind w:left="840" w:firstLineChars="0"/>
        <w:jc w:val="left"/>
        <w:rPr>
          <w:rFonts w:ascii="微软雅黑" w:eastAsia="微软雅黑" w:hAnsi="微软雅黑"/>
          <w:sz w:val="24"/>
          <w:szCs w:val="24"/>
        </w:rPr>
      </w:pPr>
      <w:r w:rsidRPr="00483A6C">
        <w:rPr>
          <w:rFonts w:ascii="微软雅黑" w:eastAsia="微软雅黑" w:hAnsi="微软雅黑" w:hint="eastAsia"/>
          <w:sz w:val="24"/>
          <w:szCs w:val="24"/>
        </w:rPr>
        <w:t>梯段的低端平板、高端平板要用楼板族单独画；</w:t>
      </w:r>
    </w:p>
    <w:p w14:paraId="7A2FC80F" w14:textId="77777777" w:rsidR="00A855AB" w:rsidRPr="00483A6C" w:rsidRDefault="00000000">
      <w:pPr>
        <w:pStyle w:val="11"/>
        <w:numPr>
          <w:ilvl w:val="0"/>
          <w:numId w:val="16"/>
        </w:numPr>
        <w:spacing w:line="324" w:lineRule="auto"/>
        <w:ind w:left="840" w:firstLineChars="0"/>
        <w:jc w:val="left"/>
        <w:rPr>
          <w:rFonts w:ascii="微软雅黑" w:eastAsia="微软雅黑" w:hAnsi="微软雅黑"/>
          <w:sz w:val="24"/>
          <w:szCs w:val="24"/>
        </w:rPr>
      </w:pPr>
      <w:r w:rsidRPr="00483A6C">
        <w:rPr>
          <w:rFonts w:ascii="微软雅黑" w:eastAsia="微软雅黑" w:hAnsi="微软雅黑" w:hint="eastAsia"/>
          <w:sz w:val="24"/>
          <w:szCs w:val="24"/>
        </w:rPr>
        <w:t>梯段的低端平板、高端平板的类型要与休息平台区分开，以避免对梯段平板的重复算量。梯段的低端平板、高端平板的类型可命名为“梯段平板</w:t>
      </w:r>
      <w:r w:rsidRPr="00483A6C">
        <w:rPr>
          <w:rFonts w:ascii="微软雅黑" w:eastAsia="微软雅黑" w:hAnsi="微软雅黑"/>
          <w:sz w:val="24"/>
          <w:szCs w:val="24"/>
        </w:rPr>
        <w:t>-xx</w:t>
      </w:r>
      <w:r w:rsidRPr="00483A6C">
        <w:rPr>
          <w:rFonts w:ascii="微软雅黑" w:eastAsia="微软雅黑" w:hAnsi="微软雅黑" w:hint="eastAsia"/>
          <w:sz w:val="24"/>
          <w:szCs w:val="24"/>
        </w:rPr>
        <w:t>”，休息平台</w:t>
      </w:r>
      <w:proofErr w:type="gramStart"/>
      <w:r w:rsidRPr="00483A6C">
        <w:rPr>
          <w:rFonts w:ascii="微软雅黑" w:eastAsia="微软雅黑" w:hAnsi="微软雅黑" w:hint="eastAsia"/>
          <w:sz w:val="24"/>
          <w:szCs w:val="24"/>
        </w:rPr>
        <w:t>板类型</w:t>
      </w:r>
      <w:proofErr w:type="gramEnd"/>
      <w:r w:rsidRPr="00483A6C">
        <w:rPr>
          <w:rFonts w:ascii="微软雅黑" w:eastAsia="微软雅黑" w:hAnsi="微软雅黑" w:hint="eastAsia"/>
          <w:sz w:val="24"/>
          <w:szCs w:val="24"/>
        </w:rPr>
        <w:t>命名为“休息平台板-xx”。</w:t>
      </w:r>
    </w:p>
    <w:p w14:paraId="161AE914" w14:textId="77777777" w:rsidR="00A855AB" w:rsidRPr="00483A6C" w:rsidRDefault="00A855AB">
      <w:pPr>
        <w:jc w:val="left"/>
        <w:rPr>
          <w:rFonts w:ascii="微软雅黑" w:eastAsia="微软雅黑" w:hAnsi="微软雅黑"/>
          <w:sz w:val="24"/>
          <w:szCs w:val="24"/>
        </w:rPr>
      </w:pPr>
    </w:p>
    <w:p w14:paraId="216C6109"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noProof/>
          <w:sz w:val="24"/>
          <w:szCs w:val="24"/>
        </w:rPr>
        <w:drawing>
          <wp:inline distT="0" distB="0" distL="0" distR="0" wp14:anchorId="62278C3D" wp14:editId="223BDFC6">
            <wp:extent cx="4752975" cy="3895725"/>
            <wp:effectExtent l="0" t="0" r="9525" b="952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4752975" cy="3895725"/>
                    </a:xfrm>
                    <a:prstGeom prst="rect">
                      <a:avLst/>
                    </a:prstGeom>
                    <a:noFill/>
                    <a:ln>
                      <a:noFill/>
                    </a:ln>
                  </pic:spPr>
                </pic:pic>
              </a:graphicData>
            </a:graphic>
          </wp:inline>
        </w:drawing>
      </w:r>
    </w:p>
    <w:p w14:paraId="55D355A8" w14:textId="77777777" w:rsidR="00A855AB" w:rsidRPr="00483A6C" w:rsidRDefault="00A855AB">
      <w:pPr>
        <w:jc w:val="left"/>
        <w:rPr>
          <w:rFonts w:ascii="微软雅黑" w:eastAsia="微软雅黑" w:hAnsi="微软雅黑"/>
          <w:sz w:val="24"/>
          <w:szCs w:val="24"/>
        </w:rPr>
      </w:pPr>
    </w:p>
    <w:p w14:paraId="278A017F" w14:textId="77777777" w:rsidR="00A855AB" w:rsidRPr="00483A6C" w:rsidRDefault="00000000">
      <w:pPr>
        <w:pStyle w:val="11"/>
        <w:numPr>
          <w:ilvl w:val="0"/>
          <w:numId w:val="10"/>
        </w:numPr>
        <w:spacing w:before="120" w:after="120" w:line="360" w:lineRule="auto"/>
        <w:ind w:firstLineChars="0"/>
        <w:jc w:val="left"/>
        <w:rPr>
          <w:rFonts w:ascii="微软雅黑" w:eastAsia="微软雅黑" w:hAnsi="微软雅黑"/>
          <w:sz w:val="24"/>
          <w:szCs w:val="24"/>
        </w:rPr>
      </w:pPr>
      <w:bookmarkStart w:id="5" w:name="_Toc450821729"/>
      <w:bookmarkStart w:id="6" w:name="_Toc450666000"/>
      <w:r w:rsidRPr="00483A6C">
        <w:rPr>
          <w:rFonts w:ascii="微软雅黑" w:eastAsia="微软雅黑" w:hAnsi="微软雅黑" w:hint="eastAsia"/>
          <w:sz w:val="24"/>
          <w:szCs w:val="24"/>
        </w:rPr>
        <w:t>附加信息</w:t>
      </w:r>
      <w:bookmarkEnd w:id="5"/>
      <w:bookmarkEnd w:id="6"/>
    </w:p>
    <w:p w14:paraId="74683B74" w14:textId="77777777" w:rsidR="00A855AB" w:rsidRPr="00483A6C" w:rsidRDefault="00000000">
      <w:pPr>
        <w:ind w:firstLine="480"/>
        <w:jc w:val="left"/>
        <w:rPr>
          <w:rFonts w:ascii="微软雅黑" w:eastAsia="微软雅黑" w:hAnsi="微软雅黑"/>
          <w:sz w:val="24"/>
          <w:szCs w:val="24"/>
        </w:rPr>
      </w:pPr>
      <w:r w:rsidRPr="00483A6C">
        <w:rPr>
          <w:rFonts w:ascii="微软雅黑" w:eastAsia="微软雅黑" w:hAnsi="微软雅黑" w:hint="eastAsia"/>
          <w:sz w:val="24"/>
          <w:szCs w:val="24"/>
        </w:rPr>
        <w:t>因</w:t>
      </w:r>
      <w:proofErr w:type="gramStart"/>
      <w:r w:rsidRPr="00483A6C">
        <w:rPr>
          <w:rFonts w:ascii="微软雅黑" w:eastAsia="微软雅黑" w:hAnsi="微软雅黑" w:hint="eastAsia"/>
          <w:sz w:val="24"/>
          <w:szCs w:val="24"/>
        </w:rPr>
        <w:t>成本算量需要</w:t>
      </w:r>
      <w:proofErr w:type="gramEnd"/>
      <w:r w:rsidRPr="00483A6C">
        <w:rPr>
          <w:rFonts w:ascii="微软雅黑" w:eastAsia="微软雅黑" w:hAnsi="微软雅黑" w:hint="eastAsia"/>
          <w:sz w:val="24"/>
          <w:szCs w:val="24"/>
        </w:rPr>
        <w:t>在某些模型构件上添加某种特征参数，以便于斯维</w:t>
      </w:r>
      <w:proofErr w:type="gramStart"/>
      <w:r w:rsidRPr="00483A6C">
        <w:rPr>
          <w:rFonts w:ascii="微软雅黑" w:eastAsia="微软雅黑" w:hAnsi="微软雅黑" w:hint="eastAsia"/>
          <w:sz w:val="24"/>
          <w:szCs w:val="24"/>
        </w:rPr>
        <w:t>尔算量软件</w:t>
      </w:r>
      <w:proofErr w:type="gramEnd"/>
      <w:r w:rsidRPr="00483A6C">
        <w:rPr>
          <w:rFonts w:ascii="微软雅黑" w:eastAsia="微软雅黑" w:hAnsi="微软雅黑" w:hint="eastAsia"/>
          <w:sz w:val="24"/>
          <w:szCs w:val="24"/>
        </w:rPr>
        <w:t>从构件上</w:t>
      </w:r>
      <w:proofErr w:type="gramStart"/>
      <w:r w:rsidRPr="00483A6C">
        <w:rPr>
          <w:rFonts w:ascii="微软雅黑" w:eastAsia="微软雅黑" w:hAnsi="微软雅黑" w:hint="eastAsia"/>
          <w:sz w:val="24"/>
          <w:szCs w:val="24"/>
        </w:rPr>
        <w:t>提相应</w:t>
      </w:r>
      <w:proofErr w:type="gramEnd"/>
      <w:r w:rsidRPr="00483A6C">
        <w:rPr>
          <w:rFonts w:ascii="微软雅黑" w:eastAsia="微软雅黑" w:hAnsi="微软雅黑" w:hint="eastAsia"/>
          <w:sz w:val="24"/>
          <w:szCs w:val="24"/>
        </w:rPr>
        <w:t>的信息进行工程量统计，采用这种方式的有:</w:t>
      </w:r>
    </w:p>
    <w:p w14:paraId="5DBDB492" w14:textId="77777777" w:rsidR="00A855AB" w:rsidRPr="00483A6C" w:rsidRDefault="00000000">
      <w:pPr>
        <w:spacing w:line="360" w:lineRule="auto"/>
        <w:jc w:val="left"/>
        <w:rPr>
          <w:rFonts w:ascii="微软雅黑" w:eastAsia="微软雅黑" w:hAnsi="微软雅黑"/>
        </w:rPr>
      </w:pPr>
      <w:r w:rsidRPr="00483A6C">
        <w:rPr>
          <w:rFonts w:ascii="微软雅黑" w:eastAsia="微软雅黑" w:hAnsi="微软雅黑" w:hint="eastAsia"/>
          <w:sz w:val="24"/>
          <w:szCs w:val="24"/>
        </w:rPr>
        <w:t>1、钢结构构件上增加『防火涂料』；</w:t>
      </w:r>
    </w:p>
    <w:p w14:paraId="51C52060" w14:textId="77777777" w:rsidR="00A855AB" w:rsidRPr="00483A6C" w:rsidRDefault="00000000">
      <w:pPr>
        <w:spacing w:line="360" w:lineRule="auto"/>
        <w:jc w:val="left"/>
        <w:rPr>
          <w:rFonts w:ascii="微软雅黑" w:eastAsia="微软雅黑" w:hAnsi="微软雅黑"/>
        </w:rPr>
      </w:pPr>
      <w:r w:rsidRPr="00483A6C">
        <w:rPr>
          <w:rFonts w:ascii="微软雅黑" w:eastAsia="微软雅黑" w:hAnsi="微软雅黑" w:hint="eastAsia"/>
          <w:sz w:val="24"/>
          <w:szCs w:val="24"/>
        </w:rPr>
        <w:lastRenderedPageBreak/>
        <w:t>2、结构柱上增加『抗震等级』。</w:t>
      </w:r>
    </w:p>
    <w:p w14:paraId="1277ECD4" w14:textId="77777777" w:rsidR="00A855AB" w:rsidRPr="00483A6C" w:rsidRDefault="00000000">
      <w:pPr>
        <w:pStyle w:val="11"/>
        <w:numPr>
          <w:ilvl w:val="0"/>
          <w:numId w:val="10"/>
        </w:numPr>
        <w:spacing w:before="120" w:after="120" w:line="360" w:lineRule="auto"/>
        <w:ind w:firstLineChars="0"/>
        <w:jc w:val="left"/>
        <w:rPr>
          <w:rFonts w:ascii="微软雅黑" w:eastAsia="微软雅黑" w:hAnsi="微软雅黑"/>
          <w:sz w:val="24"/>
          <w:szCs w:val="24"/>
        </w:rPr>
      </w:pPr>
      <w:bookmarkStart w:id="7" w:name="_Toc450666001"/>
      <w:bookmarkStart w:id="8" w:name="_Toc450821730"/>
      <w:r w:rsidRPr="00483A6C">
        <w:rPr>
          <w:rFonts w:ascii="微软雅黑" w:eastAsia="微软雅黑" w:hAnsi="微软雅黑" w:hint="eastAsia"/>
          <w:sz w:val="24"/>
          <w:szCs w:val="24"/>
        </w:rPr>
        <w:t>钢筋二</w:t>
      </w:r>
      <w:proofErr w:type="gramStart"/>
      <w:r w:rsidRPr="00483A6C">
        <w:rPr>
          <w:rFonts w:ascii="微软雅黑" w:eastAsia="微软雅黑" w:hAnsi="微软雅黑" w:hint="eastAsia"/>
          <w:sz w:val="24"/>
          <w:szCs w:val="24"/>
        </w:rPr>
        <w:t>维解决</w:t>
      </w:r>
      <w:proofErr w:type="gramEnd"/>
      <w:r w:rsidRPr="00483A6C">
        <w:rPr>
          <w:rFonts w:ascii="微软雅黑" w:eastAsia="微软雅黑" w:hAnsi="微软雅黑" w:hint="eastAsia"/>
          <w:sz w:val="24"/>
          <w:szCs w:val="24"/>
        </w:rPr>
        <w:t>方案</w:t>
      </w:r>
      <w:bookmarkEnd w:id="7"/>
      <w:bookmarkEnd w:id="8"/>
    </w:p>
    <w:p w14:paraId="1DC52E5A" w14:textId="77777777" w:rsidR="00A855AB" w:rsidRPr="00483A6C" w:rsidRDefault="00000000">
      <w:pPr>
        <w:spacing w:line="360" w:lineRule="auto"/>
        <w:ind w:left="-7"/>
        <w:jc w:val="left"/>
        <w:rPr>
          <w:rFonts w:ascii="微软雅黑" w:eastAsia="微软雅黑" w:hAnsi="微软雅黑"/>
        </w:rPr>
      </w:pPr>
      <w:r w:rsidRPr="00483A6C">
        <w:rPr>
          <w:rFonts w:ascii="微软雅黑" w:eastAsia="微软雅黑" w:hAnsi="微软雅黑" w:hint="eastAsia"/>
          <w:sz w:val="24"/>
          <w:szCs w:val="24"/>
        </w:rPr>
        <w:t>结构专业配合</w:t>
      </w:r>
      <w:proofErr w:type="gramStart"/>
      <w:r w:rsidRPr="00483A6C">
        <w:rPr>
          <w:rFonts w:ascii="微软雅黑" w:eastAsia="微软雅黑" w:hAnsi="微软雅黑" w:hint="eastAsia"/>
          <w:sz w:val="24"/>
          <w:szCs w:val="24"/>
        </w:rPr>
        <w:t>钢筋算量对</w:t>
      </w:r>
      <w:proofErr w:type="gramEnd"/>
      <w:r w:rsidRPr="00483A6C">
        <w:rPr>
          <w:rFonts w:ascii="微软雅黑" w:eastAsia="微软雅黑" w:hAnsi="微软雅黑" w:hint="eastAsia"/>
          <w:sz w:val="24"/>
          <w:szCs w:val="24"/>
        </w:rPr>
        <w:t>施工图进行调整，辅助斯维尔提取图纸中结构构件的配筋信息</w:t>
      </w:r>
    </w:p>
    <w:p w14:paraId="308FE20D" w14:textId="77777777" w:rsidR="00A855AB" w:rsidRPr="00483A6C" w:rsidRDefault="00000000">
      <w:pPr>
        <w:spacing w:line="360" w:lineRule="auto"/>
        <w:ind w:left="-7"/>
        <w:jc w:val="left"/>
        <w:rPr>
          <w:rFonts w:ascii="微软雅黑" w:eastAsia="微软雅黑" w:hAnsi="微软雅黑"/>
        </w:rPr>
      </w:pPr>
      <w:r w:rsidRPr="00483A6C">
        <w:rPr>
          <w:rFonts w:ascii="微软雅黑" w:eastAsia="微软雅黑" w:hAnsi="微软雅黑" w:hint="eastAsia"/>
          <w:sz w:val="24"/>
          <w:szCs w:val="24"/>
        </w:rPr>
        <w:t>针对</w:t>
      </w:r>
      <w:proofErr w:type="gramStart"/>
      <w:r w:rsidRPr="00483A6C">
        <w:rPr>
          <w:rFonts w:ascii="微软雅黑" w:eastAsia="微软雅黑" w:hAnsi="微软雅黑" w:hint="eastAsia"/>
          <w:sz w:val="24"/>
          <w:szCs w:val="24"/>
        </w:rPr>
        <w:t>钢筋算量模型</w:t>
      </w:r>
      <w:proofErr w:type="gramEnd"/>
      <w:r w:rsidRPr="00483A6C">
        <w:rPr>
          <w:rFonts w:ascii="微软雅黑" w:eastAsia="微软雅黑" w:hAnsi="微软雅黑" w:hint="eastAsia"/>
          <w:sz w:val="24"/>
          <w:szCs w:val="24"/>
        </w:rPr>
        <w:t>需配合调整</w:t>
      </w:r>
    </w:p>
    <w:p w14:paraId="1ADFDEC6" w14:textId="77777777" w:rsidR="00A855AB" w:rsidRPr="00483A6C" w:rsidRDefault="00000000">
      <w:pPr>
        <w:pStyle w:val="11"/>
        <w:numPr>
          <w:ilvl w:val="0"/>
          <w:numId w:val="17"/>
        </w:numPr>
        <w:spacing w:line="324" w:lineRule="auto"/>
        <w:ind w:left="1361" w:firstLineChars="0" w:hanging="227"/>
        <w:jc w:val="left"/>
        <w:rPr>
          <w:rFonts w:ascii="微软雅黑" w:eastAsia="微软雅黑" w:hAnsi="微软雅黑"/>
        </w:rPr>
      </w:pPr>
      <w:r w:rsidRPr="00483A6C">
        <w:rPr>
          <w:rFonts w:ascii="微软雅黑" w:eastAsia="微软雅黑" w:hAnsi="微软雅黑" w:hint="eastAsia"/>
          <w:sz w:val="24"/>
          <w:szCs w:val="24"/>
        </w:rPr>
        <w:t>梁、柱、墙添加平法配筋编号；</w:t>
      </w:r>
    </w:p>
    <w:p w14:paraId="19720170" w14:textId="77777777" w:rsidR="00A855AB" w:rsidRPr="00483A6C" w:rsidRDefault="00000000">
      <w:pPr>
        <w:pStyle w:val="11"/>
        <w:numPr>
          <w:ilvl w:val="0"/>
          <w:numId w:val="17"/>
        </w:numPr>
        <w:spacing w:line="324" w:lineRule="auto"/>
        <w:ind w:left="1361" w:firstLineChars="0" w:hanging="227"/>
        <w:jc w:val="left"/>
        <w:rPr>
          <w:rFonts w:ascii="微软雅黑" w:eastAsia="微软雅黑" w:hAnsi="微软雅黑"/>
        </w:rPr>
      </w:pPr>
      <w:r w:rsidRPr="00483A6C">
        <w:rPr>
          <w:rFonts w:ascii="微软雅黑" w:eastAsia="微软雅黑" w:hAnsi="微软雅黑" w:hint="eastAsia"/>
          <w:sz w:val="24"/>
          <w:szCs w:val="24"/>
        </w:rPr>
        <w:t>梁按配筋跨断开；</w:t>
      </w:r>
    </w:p>
    <w:p w14:paraId="45ADDF4F" w14:textId="77777777" w:rsidR="00A855AB" w:rsidRPr="00483A6C" w:rsidRDefault="00000000">
      <w:pPr>
        <w:pStyle w:val="11"/>
        <w:numPr>
          <w:ilvl w:val="0"/>
          <w:numId w:val="17"/>
        </w:numPr>
        <w:spacing w:line="324" w:lineRule="auto"/>
        <w:ind w:left="1361" w:firstLineChars="0" w:hanging="227"/>
        <w:jc w:val="left"/>
        <w:rPr>
          <w:rFonts w:ascii="微软雅黑" w:eastAsia="微软雅黑" w:hAnsi="微软雅黑"/>
        </w:rPr>
      </w:pPr>
      <w:proofErr w:type="gramStart"/>
      <w:r w:rsidRPr="00483A6C">
        <w:rPr>
          <w:rFonts w:ascii="微软雅黑" w:eastAsia="微软雅黑" w:hAnsi="微软雅黑" w:hint="eastAsia"/>
          <w:sz w:val="24"/>
          <w:szCs w:val="24"/>
        </w:rPr>
        <w:t>板按不同</w:t>
      </w:r>
      <w:proofErr w:type="gramEnd"/>
      <w:r w:rsidRPr="00483A6C">
        <w:rPr>
          <w:rFonts w:ascii="微软雅黑" w:eastAsia="微软雅黑" w:hAnsi="微软雅黑" w:hint="eastAsia"/>
          <w:sz w:val="24"/>
          <w:szCs w:val="24"/>
        </w:rPr>
        <w:t>配筋区域拆分。</w:t>
      </w:r>
    </w:p>
    <w:p w14:paraId="3A5CA753" w14:textId="77777777" w:rsidR="00A855AB" w:rsidRPr="00483A6C" w:rsidRDefault="00000000">
      <w:pPr>
        <w:pStyle w:val="3"/>
      </w:pPr>
      <w:r w:rsidRPr="00483A6C">
        <w:rPr>
          <w:rFonts w:hint="eastAsia"/>
        </w:rPr>
        <w:t>1</w:t>
      </w:r>
      <w:r w:rsidRPr="00483A6C">
        <w:rPr>
          <w:rFonts w:hint="eastAsia"/>
        </w:rPr>
        <w:t>、柱</w:t>
      </w:r>
    </w:p>
    <w:p w14:paraId="0F8BFBE3" w14:textId="77777777" w:rsidR="00A855AB" w:rsidRPr="00483A6C" w:rsidRDefault="00000000">
      <w:pPr>
        <w:pStyle w:val="4"/>
      </w:pPr>
      <w:r w:rsidRPr="00483A6C">
        <w:rPr>
          <w:rFonts w:hint="eastAsia"/>
        </w:rPr>
        <w:t>1.1</w:t>
      </w:r>
      <w:r w:rsidRPr="00483A6C">
        <w:rPr>
          <w:rFonts w:hint="eastAsia"/>
        </w:rPr>
        <w:t>、</w:t>
      </w:r>
      <w:proofErr w:type="gramStart"/>
      <w:r w:rsidRPr="00483A6C">
        <w:rPr>
          <w:rFonts w:hint="eastAsia"/>
        </w:rPr>
        <w:t>柱族属性</w:t>
      </w:r>
      <w:proofErr w:type="gramEnd"/>
      <w:r w:rsidRPr="00483A6C">
        <w:rPr>
          <w:rFonts w:hint="eastAsia"/>
        </w:rPr>
        <w:t>：</w:t>
      </w:r>
    </w:p>
    <w:p w14:paraId="084AFA0D"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族命名不规范；柱的名称、混凝土等级、抗震等级和图纸不一致、出现上面的问题会导致在</w:t>
      </w:r>
      <w:proofErr w:type="gramStart"/>
      <w:r w:rsidRPr="00483A6C">
        <w:rPr>
          <w:rFonts w:ascii="微软雅黑" w:eastAsia="微软雅黑" w:hAnsi="微软雅黑" w:hint="eastAsia"/>
          <w:sz w:val="24"/>
          <w:szCs w:val="24"/>
        </w:rPr>
        <w:t>算量软件</w:t>
      </w:r>
      <w:proofErr w:type="gramEnd"/>
      <w:r w:rsidRPr="00483A6C">
        <w:rPr>
          <w:rFonts w:ascii="微软雅黑" w:eastAsia="微软雅黑" w:hAnsi="微软雅黑" w:hint="eastAsia"/>
          <w:sz w:val="24"/>
          <w:szCs w:val="24"/>
        </w:rPr>
        <w:t>中构件模型映射出错，就不能按照正确的构件相应的规则算出准确的工程量；</w:t>
      </w:r>
      <w:r w:rsidRPr="00483A6C">
        <w:rPr>
          <w:rFonts w:ascii="微软雅黑" w:eastAsia="微软雅黑" w:hAnsi="微软雅黑"/>
          <w:sz w:val="24"/>
          <w:szCs w:val="24"/>
        </w:rPr>
        <w:t>Revit属性错误或者属性缺少会导致挂接做法不准确</w:t>
      </w:r>
    </w:p>
    <w:p w14:paraId="3F677C3F"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Revit需要录入的属性：为满足清单出量规则要求，模型属性中应包含一些必要属性值，例如：构件编号(需与二维图纸一致)、混凝土强度等级(抗渗情况需要标注清楚)、抗震等级,通过属性映射</w:t>
      </w:r>
      <w:proofErr w:type="gramStart"/>
      <w:r w:rsidRPr="00483A6C">
        <w:rPr>
          <w:rFonts w:ascii="微软雅黑" w:eastAsia="微软雅黑" w:hAnsi="微软雅黑" w:hint="eastAsia"/>
          <w:sz w:val="24"/>
          <w:szCs w:val="24"/>
        </w:rPr>
        <w:t>成满足出</w:t>
      </w:r>
      <w:proofErr w:type="gramEnd"/>
      <w:r w:rsidRPr="00483A6C">
        <w:rPr>
          <w:rFonts w:ascii="微软雅黑" w:eastAsia="微软雅黑" w:hAnsi="微软雅黑" w:hint="eastAsia"/>
          <w:sz w:val="24"/>
          <w:szCs w:val="24"/>
        </w:rPr>
        <w:t>量要求的构件属性;</w:t>
      </w:r>
    </w:p>
    <w:p w14:paraId="00164738"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审量要点：</w:t>
      </w:r>
      <w:proofErr w:type="gramStart"/>
      <w:r w:rsidRPr="00483A6C">
        <w:rPr>
          <w:rFonts w:ascii="微软雅黑" w:eastAsia="微软雅黑" w:hAnsi="微软雅黑" w:hint="eastAsia"/>
          <w:sz w:val="24"/>
          <w:szCs w:val="24"/>
        </w:rPr>
        <w:t>算量需要</w:t>
      </w:r>
      <w:proofErr w:type="gramEnd"/>
      <w:r w:rsidRPr="00483A6C">
        <w:rPr>
          <w:rFonts w:ascii="微软雅黑" w:eastAsia="微软雅黑" w:hAnsi="微软雅黑" w:hint="eastAsia"/>
          <w:sz w:val="24"/>
          <w:szCs w:val="24"/>
        </w:rPr>
        <w:t>录入的</w:t>
      </w:r>
      <w:r w:rsidRPr="00483A6C">
        <w:rPr>
          <w:rFonts w:ascii="微软雅黑" w:eastAsia="微软雅黑" w:hAnsi="微软雅黑"/>
          <w:sz w:val="24"/>
          <w:szCs w:val="24"/>
        </w:rPr>
        <w:t xml:space="preserve">Revit属性是否齐全以及是否正确； </w:t>
      </w:r>
    </w:p>
    <w:p w14:paraId="71B6EA03" w14:textId="77777777" w:rsidR="00A855AB" w:rsidRPr="00483A6C" w:rsidRDefault="00000000">
      <w:pPr>
        <w:pStyle w:val="4"/>
      </w:pPr>
      <w:r w:rsidRPr="00483A6C">
        <w:rPr>
          <w:rFonts w:hint="eastAsia"/>
        </w:rPr>
        <w:lastRenderedPageBreak/>
        <w:t>1.2</w:t>
      </w:r>
      <w:r w:rsidRPr="00483A6C">
        <w:rPr>
          <w:rFonts w:hint="eastAsia"/>
        </w:rPr>
        <w:t>、结构柱与其他构件的连接：</w:t>
      </w:r>
    </w:p>
    <w:p w14:paraId="113C578D"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结构柱在结构中属于主导地位，梁和</w:t>
      </w:r>
      <w:proofErr w:type="gramStart"/>
      <w:r w:rsidRPr="00483A6C">
        <w:rPr>
          <w:rFonts w:ascii="微软雅黑" w:eastAsia="微软雅黑" w:hAnsi="微软雅黑" w:hint="eastAsia"/>
          <w:sz w:val="24"/>
          <w:szCs w:val="24"/>
        </w:rPr>
        <w:t>板应该</w:t>
      </w:r>
      <w:proofErr w:type="gramEnd"/>
      <w:r w:rsidRPr="00483A6C">
        <w:rPr>
          <w:rFonts w:ascii="微软雅黑" w:eastAsia="微软雅黑" w:hAnsi="微软雅黑" w:hint="eastAsia"/>
          <w:sz w:val="24"/>
          <w:szCs w:val="24"/>
        </w:rPr>
        <w:t>和结构柱相交，不能相离。否则无法正确计算柱模板工程量。</w:t>
      </w:r>
    </w:p>
    <w:p w14:paraId="52F7710C"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柱、梁、</w:t>
      </w:r>
      <w:proofErr w:type="gramStart"/>
      <w:r w:rsidRPr="00483A6C">
        <w:rPr>
          <w:rFonts w:ascii="微软雅黑" w:eastAsia="微软雅黑" w:hAnsi="微软雅黑" w:hint="eastAsia"/>
          <w:sz w:val="24"/>
          <w:szCs w:val="24"/>
        </w:rPr>
        <w:t>板应该</w:t>
      </w:r>
      <w:proofErr w:type="gramEnd"/>
      <w:r w:rsidRPr="00483A6C">
        <w:rPr>
          <w:rFonts w:ascii="微软雅黑" w:eastAsia="微软雅黑" w:hAnsi="微软雅黑" w:hint="eastAsia"/>
          <w:sz w:val="24"/>
          <w:szCs w:val="24"/>
        </w:rPr>
        <w:t>处于相交的状态，不能有缝隙,不能相切或相离;建议不处理各结构构件的连接关系;</w:t>
      </w:r>
    </w:p>
    <w:p w14:paraId="79B8B55E"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在取消连接的情况下</w:t>
      </w:r>
      <w:r w:rsidRPr="00483A6C">
        <w:rPr>
          <w:rFonts w:ascii="微软雅黑" w:eastAsia="微软雅黑" w:hAnsi="微软雅黑"/>
          <w:sz w:val="24"/>
          <w:szCs w:val="24"/>
        </w:rPr>
        <w:t>,</w:t>
      </w:r>
      <w:r w:rsidRPr="00483A6C">
        <w:rPr>
          <w:rFonts w:ascii="微软雅黑" w:eastAsia="微软雅黑" w:hAnsi="微软雅黑" w:hint="eastAsia"/>
          <w:sz w:val="24"/>
          <w:szCs w:val="24"/>
        </w:rPr>
        <w:t xml:space="preserve">结构柱与其它结构构件的连接不能有相离或相切的状态;是否进行有效的相交连接; </w:t>
      </w:r>
    </w:p>
    <w:p w14:paraId="3E12D973" w14:textId="77777777" w:rsidR="00A855AB" w:rsidRPr="00483A6C" w:rsidRDefault="00000000">
      <w:pPr>
        <w:pStyle w:val="4"/>
      </w:pPr>
      <w:r w:rsidRPr="00483A6C">
        <w:rPr>
          <w:rFonts w:hint="eastAsia"/>
        </w:rPr>
        <w:t>1.3</w:t>
      </w:r>
      <w:r w:rsidRPr="00483A6C">
        <w:rPr>
          <w:rFonts w:hint="eastAsia"/>
        </w:rPr>
        <w:t>、柱子在楼层之间的连接是否符合实际：</w:t>
      </w:r>
    </w:p>
    <w:p w14:paraId="742CE5D1"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柱子的标高没有按照楼层标高进行划分到每一个</w:t>
      </w:r>
      <w:r w:rsidRPr="00483A6C">
        <w:rPr>
          <w:rFonts w:ascii="微软雅黑" w:eastAsia="微软雅黑" w:hAnsi="微软雅黑"/>
          <w:sz w:val="24"/>
          <w:szCs w:val="24"/>
        </w:rPr>
        <w:t>revit中，有重叠部分，导致对量困难</w:t>
      </w:r>
      <w:r w:rsidRPr="00483A6C">
        <w:rPr>
          <w:rFonts w:ascii="微软雅黑" w:eastAsia="微软雅黑" w:hAnsi="微软雅黑" w:hint="eastAsia"/>
          <w:sz w:val="24"/>
          <w:szCs w:val="24"/>
        </w:rPr>
        <w:t>（如下图</w:t>
      </w:r>
      <w:r w:rsidRPr="00483A6C">
        <w:rPr>
          <w:rFonts w:ascii="微软雅黑" w:eastAsia="微软雅黑" w:hAnsi="微软雅黑"/>
          <w:sz w:val="24"/>
          <w:szCs w:val="24"/>
        </w:rPr>
        <w:t>）</w:t>
      </w:r>
    </w:p>
    <w:p w14:paraId="79798958" w14:textId="77777777" w:rsidR="00A855AB" w:rsidRPr="00483A6C" w:rsidRDefault="00000000">
      <w:pPr>
        <w:rPr>
          <w:rFonts w:ascii="微软雅黑" w:eastAsia="微软雅黑" w:hAnsi="微软雅黑"/>
          <w:sz w:val="24"/>
          <w:szCs w:val="24"/>
        </w:rPr>
      </w:pPr>
      <w:r w:rsidRPr="00483A6C">
        <w:rPr>
          <w:rFonts w:ascii="Arial" w:eastAsia="宋体" w:hAnsi="Arial" w:cs="Times New Roman"/>
          <w:noProof/>
          <w:szCs w:val="24"/>
        </w:rPr>
        <w:drawing>
          <wp:inline distT="0" distB="0" distL="0" distR="0" wp14:anchorId="6E0470B7" wp14:editId="3B6508C1">
            <wp:extent cx="4895850" cy="3476625"/>
            <wp:effectExtent l="19050" t="0" r="0" b="0"/>
            <wp:docPr id="230" name="图片 56" descr="0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56" descr="0310"/>
                    <pic:cNvPicPr>
                      <a:picLocks noChangeAspect="1" noChangeArrowheads="1"/>
                    </pic:cNvPicPr>
                  </pic:nvPicPr>
                  <pic:blipFill>
                    <a:blip r:embed="rId74" cstate="print"/>
                    <a:srcRect/>
                    <a:stretch>
                      <a:fillRect/>
                    </a:stretch>
                  </pic:blipFill>
                  <pic:spPr>
                    <a:xfrm>
                      <a:off x="0" y="0"/>
                      <a:ext cx="4895850" cy="3476625"/>
                    </a:xfrm>
                    <a:prstGeom prst="rect">
                      <a:avLst/>
                    </a:prstGeom>
                    <a:noFill/>
                    <a:ln w="9525">
                      <a:noFill/>
                      <a:miter lim="800000"/>
                      <a:headEnd/>
                      <a:tailEnd/>
                    </a:ln>
                  </pic:spPr>
                </pic:pic>
              </a:graphicData>
            </a:graphic>
          </wp:inline>
        </w:drawing>
      </w:r>
    </w:p>
    <w:p w14:paraId="4696F013" w14:textId="77777777" w:rsidR="00A855AB" w:rsidRPr="00483A6C" w:rsidRDefault="00A855AB"/>
    <w:p w14:paraId="2784F387"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建议柱子建模应该按照框架梁</w:t>
      </w:r>
      <w:proofErr w:type="gramStart"/>
      <w:r w:rsidRPr="00483A6C">
        <w:rPr>
          <w:rFonts w:ascii="微软雅黑" w:eastAsia="微软雅黑" w:hAnsi="微软雅黑" w:hint="eastAsia"/>
          <w:sz w:val="24"/>
          <w:szCs w:val="24"/>
        </w:rPr>
        <w:t>顶进行</w:t>
      </w:r>
      <w:proofErr w:type="gramEnd"/>
      <w:r w:rsidRPr="00483A6C">
        <w:rPr>
          <w:rFonts w:ascii="微软雅黑" w:eastAsia="微软雅黑" w:hAnsi="微软雅黑" w:hint="eastAsia"/>
          <w:sz w:val="24"/>
          <w:szCs w:val="24"/>
        </w:rPr>
        <w:t>分层,各层之间保证顺承连接,不能出现</w:t>
      </w:r>
      <w:r w:rsidRPr="00483A6C">
        <w:rPr>
          <w:rFonts w:ascii="微软雅黑" w:eastAsia="微软雅黑" w:hAnsi="微软雅黑" w:hint="eastAsia"/>
          <w:sz w:val="24"/>
          <w:szCs w:val="24"/>
        </w:rPr>
        <w:lastRenderedPageBreak/>
        <w:t xml:space="preserve">重叠或有空隙的情况; </w:t>
      </w:r>
    </w:p>
    <w:p w14:paraId="327F47BA"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柱子的分层分拆是否与建模要求一致,在分层中间不能有重叠，而且柱子分层之间不能有空隙</w:t>
      </w:r>
    </w:p>
    <w:p w14:paraId="57EF8190" w14:textId="77777777" w:rsidR="00A855AB" w:rsidRPr="00483A6C" w:rsidRDefault="00000000">
      <w:pPr>
        <w:pStyle w:val="4"/>
      </w:pPr>
      <w:r w:rsidRPr="00483A6C">
        <w:rPr>
          <w:rFonts w:hint="eastAsia"/>
        </w:rPr>
        <w:t>1.4</w:t>
      </w:r>
      <w:r w:rsidRPr="00483A6C">
        <w:rPr>
          <w:rFonts w:hint="eastAsia"/>
        </w:rPr>
        <w:t>、结构柱与楼梯模型的关系：</w:t>
      </w:r>
    </w:p>
    <w:p w14:paraId="1A4A46BC"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在楼梯的部位，结构</w:t>
      </w:r>
      <w:proofErr w:type="gramStart"/>
      <w:r w:rsidRPr="00483A6C">
        <w:rPr>
          <w:rFonts w:ascii="微软雅黑" w:eastAsia="微软雅黑" w:hAnsi="微软雅黑" w:hint="eastAsia"/>
          <w:sz w:val="24"/>
          <w:szCs w:val="24"/>
        </w:rPr>
        <w:t>柱需要</w:t>
      </w:r>
      <w:proofErr w:type="gramEnd"/>
      <w:r w:rsidRPr="00483A6C">
        <w:rPr>
          <w:rFonts w:ascii="微软雅黑" w:eastAsia="微软雅黑" w:hAnsi="微软雅黑" w:hint="eastAsia"/>
          <w:sz w:val="24"/>
          <w:szCs w:val="24"/>
        </w:rPr>
        <w:t>在结构中的模型画出，在楼梯的模型中，</w:t>
      </w:r>
      <w:proofErr w:type="gramStart"/>
      <w:r w:rsidRPr="00483A6C">
        <w:rPr>
          <w:rFonts w:ascii="微软雅黑" w:eastAsia="微软雅黑" w:hAnsi="微软雅黑" w:hint="eastAsia"/>
          <w:sz w:val="24"/>
          <w:szCs w:val="24"/>
        </w:rPr>
        <w:t>梯梁的</w:t>
      </w:r>
      <w:proofErr w:type="gramEnd"/>
      <w:r w:rsidRPr="00483A6C">
        <w:rPr>
          <w:rFonts w:ascii="微软雅黑" w:eastAsia="微软雅黑" w:hAnsi="微软雅黑" w:hint="eastAsia"/>
          <w:sz w:val="24"/>
          <w:szCs w:val="24"/>
        </w:rPr>
        <w:t>支座可能也是结构柱，就可能导致构件重复计算；</w:t>
      </w:r>
    </w:p>
    <w:p w14:paraId="2E885079"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保证楼梯部位的结构柱在不同的模型文件中不能出现重复;</w:t>
      </w:r>
    </w:p>
    <w:p w14:paraId="3E83F1F2"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审核楼梯部位的结构</w:t>
      </w:r>
      <w:proofErr w:type="gramStart"/>
      <w:r w:rsidRPr="00483A6C">
        <w:rPr>
          <w:rFonts w:ascii="微软雅黑" w:eastAsia="微软雅黑" w:hAnsi="微软雅黑" w:hint="eastAsia"/>
          <w:sz w:val="24"/>
          <w:szCs w:val="24"/>
        </w:rPr>
        <w:t>柱是否</w:t>
      </w:r>
      <w:proofErr w:type="gramEnd"/>
      <w:r w:rsidRPr="00483A6C">
        <w:rPr>
          <w:rFonts w:ascii="微软雅黑" w:eastAsia="微软雅黑" w:hAnsi="微软雅黑" w:hint="eastAsia"/>
          <w:sz w:val="24"/>
          <w:szCs w:val="24"/>
        </w:rPr>
        <w:t>重复计算工程量;</w:t>
      </w:r>
    </w:p>
    <w:p w14:paraId="66E5AF66" w14:textId="77777777" w:rsidR="00A855AB" w:rsidRPr="00483A6C" w:rsidRDefault="00000000">
      <w:pPr>
        <w:pStyle w:val="3"/>
      </w:pPr>
      <w:r w:rsidRPr="00483A6C">
        <w:rPr>
          <w:rFonts w:hint="eastAsia"/>
        </w:rPr>
        <w:t>2</w:t>
      </w:r>
      <w:r w:rsidRPr="00483A6C">
        <w:rPr>
          <w:rFonts w:hint="eastAsia"/>
        </w:rPr>
        <w:t>、梁</w:t>
      </w:r>
    </w:p>
    <w:p w14:paraId="1486B7C5" w14:textId="77777777" w:rsidR="00A855AB" w:rsidRPr="00483A6C" w:rsidRDefault="00000000">
      <w:pPr>
        <w:pStyle w:val="4"/>
      </w:pPr>
      <w:r w:rsidRPr="00483A6C">
        <w:rPr>
          <w:rFonts w:hint="eastAsia"/>
        </w:rPr>
        <w:t>2.1</w:t>
      </w:r>
      <w:r w:rsidRPr="00483A6C">
        <w:rPr>
          <w:rFonts w:hint="eastAsia"/>
        </w:rPr>
        <w:t>、</w:t>
      </w:r>
      <w:proofErr w:type="gramStart"/>
      <w:r w:rsidRPr="00483A6C">
        <w:rPr>
          <w:rFonts w:hint="eastAsia"/>
        </w:rPr>
        <w:t>梁族命名</w:t>
      </w:r>
      <w:proofErr w:type="gramEnd"/>
      <w:r w:rsidRPr="00483A6C">
        <w:rPr>
          <w:rFonts w:hint="eastAsia"/>
        </w:rPr>
        <w:t>、录入</w:t>
      </w:r>
      <w:r w:rsidRPr="00483A6C">
        <w:rPr>
          <w:rFonts w:hint="eastAsia"/>
        </w:rPr>
        <w:t>Revit</w:t>
      </w:r>
      <w:r w:rsidRPr="00483A6C">
        <w:rPr>
          <w:rFonts w:hint="eastAsia"/>
        </w:rPr>
        <w:t>属性类：</w:t>
      </w:r>
    </w:p>
    <w:p w14:paraId="0F44C0A2"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族命名不规范；结构框架梁的名称、混凝土等级、抗震等级和图纸不一致、为了满足</w:t>
      </w:r>
      <w:proofErr w:type="gramStart"/>
      <w:r w:rsidRPr="00483A6C">
        <w:rPr>
          <w:rFonts w:ascii="微软雅黑" w:eastAsia="微软雅黑" w:hAnsi="微软雅黑" w:hint="eastAsia"/>
          <w:sz w:val="24"/>
          <w:szCs w:val="24"/>
        </w:rPr>
        <w:t>钢筋算量的</w:t>
      </w:r>
      <w:proofErr w:type="gramEnd"/>
      <w:r w:rsidRPr="00483A6C">
        <w:rPr>
          <w:rFonts w:ascii="微软雅黑" w:eastAsia="微软雅黑" w:hAnsi="微软雅黑" w:hint="eastAsia"/>
          <w:sz w:val="24"/>
          <w:szCs w:val="24"/>
        </w:rPr>
        <w:t>要求，梁</w:t>
      </w:r>
      <w:proofErr w:type="gramStart"/>
      <w:r w:rsidRPr="00483A6C">
        <w:rPr>
          <w:rFonts w:ascii="微软雅黑" w:eastAsia="微软雅黑" w:hAnsi="微软雅黑" w:hint="eastAsia"/>
          <w:sz w:val="24"/>
          <w:szCs w:val="24"/>
        </w:rPr>
        <w:t>的跨数必须</w:t>
      </w:r>
      <w:proofErr w:type="gramEnd"/>
      <w:r w:rsidRPr="00483A6C">
        <w:rPr>
          <w:rFonts w:ascii="微软雅黑" w:eastAsia="微软雅黑" w:hAnsi="微软雅黑" w:hint="eastAsia"/>
          <w:sz w:val="24"/>
          <w:szCs w:val="24"/>
        </w:rPr>
        <w:t>和图纸一致，</w:t>
      </w:r>
      <w:r w:rsidRPr="00483A6C">
        <w:rPr>
          <w:rFonts w:ascii="微软雅黑" w:eastAsia="微软雅黑" w:hAnsi="微软雅黑"/>
          <w:sz w:val="24"/>
          <w:szCs w:val="24"/>
        </w:rPr>
        <w:t>Revit属性错误或者属性缺少会导致挂接做法不准确；</w:t>
      </w:r>
    </w:p>
    <w:p w14:paraId="5B9EC5F1"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族命名部分：结构框架梁族类型名称命名应该包含材质、混凝土等级、尺寸；</w:t>
      </w:r>
    </w:p>
    <w:p w14:paraId="751C862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Revit需要录入的属性：为满足清单出量规则要求，模型属性中应包含一些必要属性值，例如：构件编号(需与二维图纸一致)、混凝土强度等级(抗渗情况需要标注清楚)、抗震等级,，通过属性映射</w:t>
      </w:r>
      <w:proofErr w:type="gramStart"/>
      <w:r w:rsidRPr="00483A6C">
        <w:rPr>
          <w:rFonts w:ascii="微软雅黑" w:eastAsia="微软雅黑" w:hAnsi="微软雅黑" w:hint="eastAsia"/>
          <w:sz w:val="24"/>
          <w:szCs w:val="24"/>
        </w:rPr>
        <w:t>成满足出</w:t>
      </w:r>
      <w:proofErr w:type="gramEnd"/>
      <w:r w:rsidRPr="00483A6C">
        <w:rPr>
          <w:rFonts w:ascii="微软雅黑" w:eastAsia="微软雅黑" w:hAnsi="微软雅黑" w:hint="eastAsia"/>
          <w:sz w:val="24"/>
          <w:szCs w:val="24"/>
        </w:rPr>
        <w:t>量要求的构件属性，</w:t>
      </w:r>
    </w:p>
    <w:p w14:paraId="6252F9E1" w14:textId="77777777" w:rsidR="00A855AB" w:rsidRPr="00483A6C" w:rsidRDefault="00A855AB">
      <w:pPr>
        <w:jc w:val="left"/>
        <w:rPr>
          <w:rFonts w:ascii="微软雅黑" w:eastAsia="微软雅黑" w:hAnsi="微软雅黑"/>
          <w:sz w:val="24"/>
          <w:szCs w:val="24"/>
        </w:rPr>
      </w:pPr>
    </w:p>
    <w:p w14:paraId="24490EAC"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族命名是否符合要求、</w:t>
      </w:r>
      <w:proofErr w:type="gramStart"/>
      <w:r w:rsidRPr="00483A6C">
        <w:rPr>
          <w:rFonts w:ascii="微软雅黑" w:eastAsia="微软雅黑" w:hAnsi="微软雅黑" w:hint="eastAsia"/>
          <w:sz w:val="24"/>
          <w:szCs w:val="24"/>
        </w:rPr>
        <w:t>算量需要</w:t>
      </w:r>
      <w:proofErr w:type="gramEnd"/>
      <w:r w:rsidRPr="00483A6C">
        <w:rPr>
          <w:rFonts w:ascii="微软雅黑" w:eastAsia="微软雅黑" w:hAnsi="微软雅黑" w:hint="eastAsia"/>
          <w:sz w:val="24"/>
          <w:szCs w:val="24"/>
        </w:rPr>
        <w:t>录入的</w:t>
      </w:r>
      <w:r w:rsidRPr="00483A6C">
        <w:rPr>
          <w:rFonts w:ascii="微软雅黑" w:eastAsia="微软雅黑" w:hAnsi="微软雅黑"/>
          <w:sz w:val="24"/>
          <w:szCs w:val="24"/>
        </w:rPr>
        <w:t>Revit属性是否齐全以及是否正确；</w:t>
      </w:r>
      <w:r w:rsidRPr="00483A6C">
        <w:rPr>
          <w:rFonts w:ascii="微软雅黑" w:eastAsia="微软雅黑" w:hAnsi="微软雅黑" w:hint="eastAsia"/>
          <w:sz w:val="24"/>
          <w:szCs w:val="24"/>
        </w:rPr>
        <w:t xml:space="preserve"> </w:t>
      </w:r>
    </w:p>
    <w:p w14:paraId="21C49F79" w14:textId="77777777" w:rsidR="00A855AB" w:rsidRPr="00483A6C" w:rsidRDefault="00000000">
      <w:pPr>
        <w:pStyle w:val="4"/>
      </w:pPr>
      <w:r w:rsidRPr="00483A6C">
        <w:rPr>
          <w:rFonts w:hint="eastAsia"/>
        </w:rPr>
        <w:lastRenderedPageBreak/>
        <w:t>2.2</w:t>
      </w:r>
      <w:r w:rsidRPr="00483A6C">
        <w:rPr>
          <w:rFonts w:hint="eastAsia"/>
        </w:rPr>
        <w:t>、结构梁与其他构件的连接类：</w:t>
      </w:r>
    </w:p>
    <w:p w14:paraId="0F26A746"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梁和</w:t>
      </w:r>
      <w:proofErr w:type="gramStart"/>
      <w:r w:rsidRPr="00483A6C">
        <w:rPr>
          <w:rFonts w:ascii="微软雅黑" w:eastAsia="微软雅黑" w:hAnsi="微软雅黑" w:hint="eastAsia"/>
          <w:sz w:val="24"/>
          <w:szCs w:val="24"/>
        </w:rPr>
        <w:t>板应该</w:t>
      </w:r>
      <w:proofErr w:type="gramEnd"/>
      <w:r w:rsidRPr="00483A6C">
        <w:rPr>
          <w:rFonts w:ascii="微软雅黑" w:eastAsia="微软雅黑" w:hAnsi="微软雅黑" w:hint="eastAsia"/>
          <w:sz w:val="24"/>
          <w:szCs w:val="24"/>
        </w:rPr>
        <w:t>相交，不能相离和相切。否则梁的模板和钢筋工程量计算不正确。变截面梁不能突出一部分（如下图</w:t>
      </w:r>
      <w:r w:rsidRPr="00483A6C">
        <w:rPr>
          <w:rFonts w:ascii="微软雅黑" w:eastAsia="微软雅黑" w:hAnsi="微软雅黑"/>
          <w:sz w:val="24"/>
          <w:szCs w:val="24"/>
        </w:rPr>
        <w:t>1）。梁起</w:t>
      </w:r>
      <w:proofErr w:type="gramStart"/>
      <w:r w:rsidRPr="00483A6C">
        <w:rPr>
          <w:rFonts w:ascii="微软雅黑" w:eastAsia="微软雅黑" w:hAnsi="微软雅黑"/>
          <w:sz w:val="24"/>
          <w:szCs w:val="24"/>
        </w:rPr>
        <w:t>拱不能</w:t>
      </w:r>
      <w:proofErr w:type="gramEnd"/>
      <w:r w:rsidRPr="00483A6C">
        <w:rPr>
          <w:rFonts w:ascii="微软雅黑" w:eastAsia="微软雅黑" w:hAnsi="微软雅黑"/>
          <w:sz w:val="24"/>
          <w:szCs w:val="24"/>
        </w:rPr>
        <w:t>建成如下样子（如下图2）。</w:t>
      </w:r>
      <w:r w:rsidRPr="00483A6C">
        <w:rPr>
          <w:rFonts w:ascii="微软雅黑" w:eastAsia="微软雅黑" w:hAnsi="微软雅黑" w:hint="eastAsia"/>
          <w:sz w:val="24"/>
          <w:szCs w:val="24"/>
        </w:rPr>
        <w:t>影厅梁剪切异常（如下图</w:t>
      </w:r>
      <w:r w:rsidRPr="00483A6C">
        <w:rPr>
          <w:rFonts w:ascii="微软雅黑" w:eastAsia="微软雅黑" w:hAnsi="微软雅黑"/>
          <w:sz w:val="24"/>
          <w:szCs w:val="24"/>
        </w:rPr>
        <w:t>3）。</w:t>
      </w:r>
    </w:p>
    <w:p w14:paraId="58EBD263" w14:textId="77777777" w:rsidR="00A855AB" w:rsidRPr="00483A6C" w:rsidRDefault="00000000">
      <w:r w:rsidRPr="00483A6C">
        <w:rPr>
          <w:noProof/>
        </w:rPr>
        <w:drawing>
          <wp:inline distT="0" distB="0" distL="0" distR="0" wp14:anchorId="2E0D99B9" wp14:editId="5ACF1E3B">
            <wp:extent cx="4672965" cy="2743835"/>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4685603" cy="2751179"/>
                    </a:xfrm>
                    <a:prstGeom prst="rect">
                      <a:avLst/>
                    </a:prstGeom>
                    <a:noFill/>
                  </pic:spPr>
                </pic:pic>
              </a:graphicData>
            </a:graphic>
          </wp:inline>
        </w:drawing>
      </w:r>
    </w:p>
    <w:p w14:paraId="69F31560" w14:textId="77777777" w:rsidR="00A855AB" w:rsidRPr="00483A6C" w:rsidRDefault="00000000">
      <w:pPr>
        <w:ind w:firstLineChars="1400" w:firstLine="2940"/>
      </w:pPr>
      <w:r w:rsidRPr="00483A6C">
        <w:rPr>
          <w:rFonts w:hint="eastAsia"/>
        </w:rPr>
        <w:t>（图</w:t>
      </w:r>
      <w:r w:rsidRPr="00483A6C">
        <w:rPr>
          <w:rFonts w:hint="eastAsia"/>
        </w:rPr>
        <w:t>1</w:t>
      </w:r>
      <w:r w:rsidRPr="00483A6C">
        <w:rPr>
          <w:rFonts w:hint="eastAsia"/>
        </w:rPr>
        <w:t>）</w:t>
      </w:r>
    </w:p>
    <w:p w14:paraId="2D87F5EB" w14:textId="77777777" w:rsidR="00A855AB" w:rsidRPr="00483A6C" w:rsidRDefault="00000000">
      <w:pPr>
        <w:rPr>
          <w:rFonts w:ascii="Arial" w:eastAsia="宋体" w:hAnsi="Arial" w:cs="Times New Roman"/>
          <w:szCs w:val="24"/>
        </w:rPr>
      </w:pPr>
      <w:r w:rsidRPr="00483A6C">
        <w:rPr>
          <w:rFonts w:ascii="Arial" w:eastAsia="宋体" w:hAnsi="Arial" w:cs="Times New Roman"/>
          <w:noProof/>
          <w:szCs w:val="24"/>
        </w:rPr>
        <w:drawing>
          <wp:inline distT="0" distB="0" distL="0" distR="0" wp14:anchorId="56C796F9" wp14:editId="41F7AA9E">
            <wp:extent cx="4404995" cy="2448560"/>
            <wp:effectExtent l="0" t="0" r="0" b="8890"/>
            <wp:docPr id="22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30"/>
                    <pic:cNvPicPr>
                      <a:picLocks noChangeAspect="1" noChangeArrowheads="1"/>
                    </pic:cNvPicPr>
                  </pic:nvPicPr>
                  <pic:blipFill>
                    <a:blip r:embed="rId76" cstate="print"/>
                    <a:srcRect/>
                    <a:stretch>
                      <a:fillRect/>
                    </a:stretch>
                  </pic:blipFill>
                  <pic:spPr>
                    <a:xfrm>
                      <a:off x="0" y="0"/>
                      <a:ext cx="4409276" cy="2451368"/>
                    </a:xfrm>
                    <a:prstGeom prst="rect">
                      <a:avLst/>
                    </a:prstGeom>
                    <a:noFill/>
                    <a:ln w="9525">
                      <a:noFill/>
                      <a:miter lim="800000"/>
                      <a:headEnd/>
                      <a:tailEnd/>
                    </a:ln>
                  </pic:spPr>
                </pic:pic>
              </a:graphicData>
            </a:graphic>
          </wp:inline>
        </w:drawing>
      </w:r>
    </w:p>
    <w:p w14:paraId="53F1FD61" w14:textId="77777777" w:rsidR="00A855AB" w:rsidRPr="00483A6C" w:rsidRDefault="00000000">
      <w:pPr>
        <w:ind w:firstLineChars="1300" w:firstLine="2730"/>
      </w:pPr>
      <w:r w:rsidRPr="00483A6C">
        <w:rPr>
          <w:rFonts w:hint="eastAsia"/>
        </w:rPr>
        <w:t>（图</w:t>
      </w:r>
      <w:r w:rsidRPr="00483A6C">
        <w:rPr>
          <w:rFonts w:hint="eastAsia"/>
        </w:rPr>
        <w:t>2</w:t>
      </w:r>
      <w:r w:rsidRPr="00483A6C">
        <w:rPr>
          <w:rFonts w:hint="eastAsia"/>
        </w:rPr>
        <w:t>）</w:t>
      </w:r>
    </w:p>
    <w:p w14:paraId="0592573F" w14:textId="77777777" w:rsidR="00A855AB" w:rsidRPr="00483A6C" w:rsidRDefault="00000000">
      <w:pPr>
        <w:rPr>
          <w:rFonts w:ascii="Arial" w:eastAsia="宋体" w:hAnsi="Arial" w:cs="Times New Roman"/>
          <w:szCs w:val="24"/>
        </w:rPr>
      </w:pPr>
      <w:r w:rsidRPr="00483A6C">
        <w:rPr>
          <w:rFonts w:ascii="Arial" w:eastAsia="宋体" w:hAnsi="Arial" w:cs="Times New Roman"/>
          <w:noProof/>
          <w:szCs w:val="24"/>
        </w:rPr>
        <w:lastRenderedPageBreak/>
        <w:drawing>
          <wp:inline distT="0" distB="0" distL="0" distR="0" wp14:anchorId="55595945" wp14:editId="5FC29F28">
            <wp:extent cx="4476115" cy="2671445"/>
            <wp:effectExtent l="0" t="0" r="635" b="0"/>
            <wp:docPr id="2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6"/>
                    <pic:cNvPicPr>
                      <a:picLocks noChangeAspect="1" noChangeArrowheads="1"/>
                    </pic:cNvPicPr>
                  </pic:nvPicPr>
                  <pic:blipFill>
                    <a:blip r:embed="rId77" cstate="print"/>
                    <a:srcRect/>
                    <a:stretch>
                      <a:fillRect/>
                    </a:stretch>
                  </pic:blipFill>
                  <pic:spPr>
                    <a:xfrm>
                      <a:off x="0" y="0"/>
                      <a:ext cx="4472873" cy="2669424"/>
                    </a:xfrm>
                    <a:prstGeom prst="rect">
                      <a:avLst/>
                    </a:prstGeom>
                    <a:noFill/>
                    <a:ln w="9525">
                      <a:noFill/>
                      <a:miter lim="800000"/>
                      <a:headEnd/>
                      <a:tailEnd/>
                    </a:ln>
                  </pic:spPr>
                </pic:pic>
              </a:graphicData>
            </a:graphic>
          </wp:inline>
        </w:drawing>
      </w:r>
    </w:p>
    <w:p w14:paraId="5A29B9AB" w14:textId="77777777" w:rsidR="00A855AB" w:rsidRPr="00483A6C" w:rsidRDefault="00000000">
      <w:pPr>
        <w:ind w:firstLineChars="1200" w:firstLine="2520"/>
      </w:pPr>
      <w:r w:rsidRPr="00483A6C">
        <w:rPr>
          <w:rFonts w:hint="eastAsia"/>
        </w:rPr>
        <w:t>（图</w:t>
      </w:r>
      <w:r w:rsidRPr="00483A6C">
        <w:rPr>
          <w:rFonts w:hint="eastAsia"/>
        </w:rPr>
        <w:t>3</w:t>
      </w:r>
      <w:r w:rsidRPr="00483A6C">
        <w:rPr>
          <w:rFonts w:hint="eastAsia"/>
        </w:rPr>
        <w:t>）</w:t>
      </w:r>
    </w:p>
    <w:p w14:paraId="0DC4AE4A" w14:textId="77777777" w:rsidR="00A855AB" w:rsidRPr="00483A6C" w:rsidRDefault="00A855AB"/>
    <w:p w14:paraId="4D5F063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柱、梁、</w:t>
      </w:r>
      <w:proofErr w:type="gramStart"/>
      <w:r w:rsidRPr="00483A6C">
        <w:rPr>
          <w:rFonts w:ascii="微软雅黑" w:eastAsia="微软雅黑" w:hAnsi="微软雅黑" w:hint="eastAsia"/>
          <w:sz w:val="24"/>
          <w:szCs w:val="24"/>
        </w:rPr>
        <w:t>板应该</w:t>
      </w:r>
      <w:proofErr w:type="gramEnd"/>
      <w:r w:rsidRPr="00483A6C">
        <w:rPr>
          <w:rFonts w:ascii="微软雅黑" w:eastAsia="微软雅黑" w:hAnsi="微软雅黑" w:hint="eastAsia"/>
          <w:sz w:val="24"/>
          <w:szCs w:val="24"/>
        </w:rPr>
        <w:t>完全的重合，不能有缝隙</w:t>
      </w:r>
    </w:p>
    <w:p w14:paraId="517DD101"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柱、梁、</w:t>
      </w:r>
      <w:proofErr w:type="gramStart"/>
      <w:r w:rsidRPr="00483A6C">
        <w:rPr>
          <w:rFonts w:ascii="微软雅黑" w:eastAsia="微软雅黑" w:hAnsi="微软雅黑" w:hint="eastAsia"/>
          <w:sz w:val="24"/>
          <w:szCs w:val="24"/>
        </w:rPr>
        <w:t>板应该</w:t>
      </w:r>
      <w:proofErr w:type="gramEnd"/>
      <w:r w:rsidRPr="00483A6C">
        <w:rPr>
          <w:rFonts w:ascii="微软雅黑" w:eastAsia="微软雅黑" w:hAnsi="微软雅黑" w:hint="eastAsia"/>
          <w:sz w:val="24"/>
          <w:szCs w:val="24"/>
        </w:rPr>
        <w:t xml:space="preserve">完全的重合，不能有缝隙; </w:t>
      </w:r>
    </w:p>
    <w:p w14:paraId="62C80494" w14:textId="77777777" w:rsidR="00A855AB" w:rsidRPr="00483A6C" w:rsidRDefault="00000000">
      <w:pPr>
        <w:pStyle w:val="4"/>
      </w:pPr>
      <w:r w:rsidRPr="00483A6C">
        <w:rPr>
          <w:rFonts w:hint="eastAsia"/>
        </w:rPr>
        <w:t>2.3</w:t>
      </w:r>
      <w:r w:rsidRPr="00483A6C">
        <w:rPr>
          <w:rFonts w:hint="eastAsia"/>
        </w:rPr>
        <w:t>、</w:t>
      </w:r>
      <w:proofErr w:type="gramStart"/>
      <w:r w:rsidRPr="00483A6C">
        <w:rPr>
          <w:rFonts w:hint="eastAsia"/>
        </w:rPr>
        <w:t>梯梁与</w:t>
      </w:r>
      <w:proofErr w:type="gramEnd"/>
      <w:r w:rsidRPr="00483A6C">
        <w:rPr>
          <w:rFonts w:hint="eastAsia"/>
        </w:rPr>
        <w:t>楼梯模型的关系：</w:t>
      </w:r>
    </w:p>
    <w:p w14:paraId="2E648D37" w14:textId="77777777" w:rsidR="00A855AB" w:rsidRPr="00483A6C" w:rsidRDefault="00000000">
      <w:r w:rsidRPr="00483A6C">
        <w:rPr>
          <w:rFonts w:ascii="微软雅黑" w:eastAsia="微软雅黑" w:hAnsi="微软雅黑" w:hint="eastAsia"/>
          <w:b/>
          <w:sz w:val="24"/>
          <w:szCs w:val="24"/>
        </w:rPr>
        <w:t>对量中遇到的问题以及其对工程量的影响：</w:t>
      </w:r>
      <w:proofErr w:type="gramStart"/>
      <w:r w:rsidRPr="00483A6C">
        <w:rPr>
          <w:rFonts w:ascii="微软雅黑" w:eastAsia="微软雅黑" w:hAnsi="微软雅黑" w:hint="eastAsia"/>
          <w:sz w:val="24"/>
          <w:szCs w:val="24"/>
        </w:rPr>
        <w:t>梯梁在</w:t>
      </w:r>
      <w:proofErr w:type="gramEnd"/>
      <w:r w:rsidRPr="00483A6C">
        <w:rPr>
          <w:rFonts w:ascii="微软雅黑" w:eastAsia="微软雅黑" w:hAnsi="微软雅黑" w:hint="eastAsia"/>
          <w:sz w:val="24"/>
          <w:szCs w:val="24"/>
        </w:rPr>
        <w:t>楼梯模型中单独建模，那么结构模型中就不能存在梯梁</w:t>
      </w:r>
    </w:p>
    <w:p w14:paraId="628A3C96"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proofErr w:type="gramStart"/>
      <w:r w:rsidRPr="00483A6C">
        <w:rPr>
          <w:rFonts w:ascii="微软雅黑" w:eastAsia="微软雅黑" w:hAnsi="微软雅黑" w:hint="eastAsia"/>
          <w:sz w:val="24"/>
          <w:szCs w:val="24"/>
        </w:rPr>
        <w:t>梯梁的</w:t>
      </w:r>
      <w:proofErr w:type="gramEnd"/>
      <w:r w:rsidRPr="00483A6C">
        <w:rPr>
          <w:rFonts w:ascii="微软雅黑" w:eastAsia="微软雅黑" w:hAnsi="微软雅黑" w:hint="eastAsia"/>
          <w:sz w:val="24"/>
          <w:szCs w:val="24"/>
        </w:rPr>
        <w:t>建模不能和结构模型有重叠部分</w:t>
      </w:r>
    </w:p>
    <w:p w14:paraId="6C433CE0"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楼梯模型连接到结构模型中必须完美结合, 审核楼梯部位的结构</w:t>
      </w:r>
      <w:proofErr w:type="gramStart"/>
      <w:r w:rsidRPr="00483A6C">
        <w:rPr>
          <w:rFonts w:ascii="微软雅黑" w:eastAsia="微软雅黑" w:hAnsi="微软雅黑" w:hint="eastAsia"/>
          <w:sz w:val="24"/>
          <w:szCs w:val="24"/>
        </w:rPr>
        <w:t>柱是否</w:t>
      </w:r>
      <w:proofErr w:type="gramEnd"/>
      <w:r w:rsidRPr="00483A6C">
        <w:rPr>
          <w:rFonts w:ascii="微软雅黑" w:eastAsia="微软雅黑" w:hAnsi="微软雅黑" w:hint="eastAsia"/>
          <w:sz w:val="24"/>
          <w:szCs w:val="24"/>
        </w:rPr>
        <w:t>重复计算工程量</w:t>
      </w:r>
    </w:p>
    <w:p w14:paraId="6A835D46" w14:textId="77777777" w:rsidR="00A855AB" w:rsidRPr="00483A6C" w:rsidRDefault="00000000">
      <w:pPr>
        <w:pStyle w:val="3"/>
      </w:pPr>
      <w:r w:rsidRPr="00483A6C">
        <w:rPr>
          <w:rFonts w:hint="eastAsia"/>
        </w:rPr>
        <w:t>3</w:t>
      </w:r>
      <w:r w:rsidRPr="00483A6C">
        <w:rPr>
          <w:rFonts w:hint="eastAsia"/>
        </w:rPr>
        <w:t>、墙</w:t>
      </w:r>
    </w:p>
    <w:p w14:paraId="4C9E4907" w14:textId="77777777" w:rsidR="00A855AB" w:rsidRPr="00483A6C" w:rsidRDefault="00000000">
      <w:pPr>
        <w:pStyle w:val="4"/>
      </w:pPr>
      <w:r w:rsidRPr="00483A6C">
        <w:rPr>
          <w:rFonts w:hint="eastAsia"/>
        </w:rPr>
        <w:t>3.1</w:t>
      </w:r>
      <w:r w:rsidRPr="00483A6C">
        <w:rPr>
          <w:rFonts w:hint="eastAsia"/>
        </w:rPr>
        <w:t>、</w:t>
      </w:r>
      <w:proofErr w:type="gramStart"/>
      <w:r w:rsidRPr="00483A6C">
        <w:rPr>
          <w:rFonts w:ascii="微软雅黑" w:eastAsia="微软雅黑" w:hAnsi="微软雅黑" w:hint="eastAsia"/>
          <w:b w:val="0"/>
          <w:sz w:val="24"/>
          <w:szCs w:val="24"/>
        </w:rPr>
        <w:t>墙族命名</w:t>
      </w:r>
      <w:proofErr w:type="gramEnd"/>
      <w:r w:rsidRPr="00483A6C">
        <w:rPr>
          <w:rFonts w:ascii="微软雅黑" w:eastAsia="微软雅黑" w:hAnsi="微软雅黑" w:hint="eastAsia"/>
          <w:b w:val="0"/>
          <w:sz w:val="24"/>
          <w:szCs w:val="24"/>
        </w:rPr>
        <w:t>和属性类：</w:t>
      </w:r>
    </w:p>
    <w:p w14:paraId="6F648262"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族命名不规范；剪力墙的名称、混凝土等级、抗震等级、</w:t>
      </w:r>
      <w:r w:rsidRPr="00483A6C">
        <w:rPr>
          <w:rFonts w:ascii="微软雅黑" w:eastAsia="微软雅黑" w:hAnsi="微软雅黑"/>
          <w:sz w:val="24"/>
          <w:szCs w:val="24"/>
        </w:rPr>
        <w:t>构件编号</w:t>
      </w:r>
      <w:r w:rsidRPr="00483A6C">
        <w:rPr>
          <w:rFonts w:ascii="微软雅黑" w:eastAsia="微软雅黑" w:hAnsi="微软雅黑" w:hint="eastAsia"/>
          <w:sz w:val="24"/>
          <w:szCs w:val="24"/>
        </w:rPr>
        <w:t>和图纸不一致、出现上面的问题会导致在</w:t>
      </w:r>
      <w:proofErr w:type="gramStart"/>
      <w:r w:rsidRPr="00483A6C">
        <w:rPr>
          <w:rFonts w:ascii="微软雅黑" w:eastAsia="微软雅黑" w:hAnsi="微软雅黑" w:hint="eastAsia"/>
          <w:sz w:val="24"/>
          <w:szCs w:val="24"/>
        </w:rPr>
        <w:t>算量软件</w:t>
      </w:r>
      <w:proofErr w:type="gramEnd"/>
      <w:r w:rsidRPr="00483A6C">
        <w:rPr>
          <w:rFonts w:ascii="微软雅黑" w:eastAsia="微软雅黑" w:hAnsi="微软雅黑" w:hint="eastAsia"/>
          <w:sz w:val="24"/>
          <w:szCs w:val="24"/>
        </w:rPr>
        <w:t>中构件模</w:t>
      </w:r>
      <w:r w:rsidRPr="00483A6C">
        <w:rPr>
          <w:rFonts w:ascii="微软雅黑" w:eastAsia="微软雅黑" w:hAnsi="微软雅黑" w:hint="eastAsia"/>
          <w:sz w:val="24"/>
          <w:szCs w:val="24"/>
        </w:rPr>
        <w:lastRenderedPageBreak/>
        <w:t>型映射出错就不能按照正确的构件相应的规则算出准确的工程量；Revit属性错误或者属性缺少会导致挂接做法不准确；</w:t>
      </w:r>
    </w:p>
    <w:p w14:paraId="7DEAD891"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每一段剪力</w:t>
      </w:r>
      <w:proofErr w:type="gramStart"/>
      <w:r w:rsidRPr="00483A6C">
        <w:rPr>
          <w:rFonts w:ascii="微软雅黑" w:eastAsia="微软雅黑" w:hAnsi="微软雅黑" w:hint="eastAsia"/>
          <w:sz w:val="24"/>
          <w:szCs w:val="24"/>
        </w:rPr>
        <w:t>墙应该</w:t>
      </w:r>
      <w:proofErr w:type="gramEnd"/>
      <w:r w:rsidRPr="00483A6C">
        <w:rPr>
          <w:rFonts w:ascii="微软雅黑" w:eastAsia="微软雅黑" w:hAnsi="微软雅黑" w:hint="eastAsia"/>
          <w:sz w:val="24"/>
          <w:szCs w:val="24"/>
        </w:rPr>
        <w:t>完全按照图纸建模，不能认为截面一致就可以直接建一面墙</w:t>
      </w:r>
      <w:r w:rsidRPr="00483A6C">
        <w:rPr>
          <w:rFonts w:ascii="微软雅黑" w:eastAsia="微软雅黑" w:hAnsi="微软雅黑"/>
          <w:sz w:val="24"/>
          <w:szCs w:val="24"/>
        </w:rPr>
        <w:t>;配筋不同的墙需要区分开</w:t>
      </w:r>
      <w:r w:rsidRPr="00483A6C">
        <w:rPr>
          <w:rFonts w:ascii="微软雅黑" w:eastAsia="微软雅黑" w:hAnsi="微软雅黑" w:hint="eastAsia"/>
          <w:sz w:val="24"/>
          <w:szCs w:val="24"/>
        </w:rPr>
        <w:t>；</w:t>
      </w:r>
      <w:r w:rsidRPr="00483A6C">
        <w:rPr>
          <w:rFonts w:ascii="微软雅黑" w:eastAsia="微软雅黑" w:hAnsi="微软雅黑"/>
          <w:sz w:val="24"/>
          <w:szCs w:val="24"/>
        </w:rPr>
        <w:t xml:space="preserve"> </w:t>
      </w:r>
    </w:p>
    <w:p w14:paraId="3583335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sz w:val="24"/>
          <w:szCs w:val="24"/>
        </w:rPr>
        <w:t xml:space="preserve"> </w:t>
      </w:r>
      <w:r w:rsidRPr="00483A6C">
        <w:rPr>
          <w:rFonts w:ascii="微软雅黑" w:eastAsia="微软雅黑" w:hAnsi="微软雅黑" w:hint="eastAsia"/>
          <w:sz w:val="24"/>
          <w:szCs w:val="24"/>
        </w:rPr>
        <w:t>族命名是否符合要求、</w:t>
      </w:r>
      <w:proofErr w:type="gramStart"/>
      <w:r w:rsidRPr="00483A6C">
        <w:rPr>
          <w:rFonts w:ascii="微软雅黑" w:eastAsia="微软雅黑" w:hAnsi="微软雅黑" w:hint="eastAsia"/>
          <w:sz w:val="24"/>
          <w:szCs w:val="24"/>
        </w:rPr>
        <w:t>算量需要</w:t>
      </w:r>
      <w:proofErr w:type="gramEnd"/>
      <w:r w:rsidRPr="00483A6C">
        <w:rPr>
          <w:rFonts w:ascii="微软雅黑" w:eastAsia="微软雅黑" w:hAnsi="微软雅黑" w:hint="eastAsia"/>
          <w:sz w:val="24"/>
          <w:szCs w:val="24"/>
        </w:rPr>
        <w:t>录入的Revit属性是否齐全以及是否正确；构件</w:t>
      </w:r>
      <w:r w:rsidRPr="00483A6C">
        <w:rPr>
          <w:rFonts w:ascii="微软雅黑" w:eastAsia="微软雅黑" w:hAnsi="微软雅黑"/>
          <w:sz w:val="24"/>
          <w:szCs w:val="24"/>
        </w:rPr>
        <w:t>的拆分是否正确，确定能正确计算钢筋工程量；</w:t>
      </w:r>
    </w:p>
    <w:p w14:paraId="0554F2B7" w14:textId="77777777" w:rsidR="00A855AB" w:rsidRPr="00483A6C" w:rsidRDefault="00000000">
      <w:pPr>
        <w:pStyle w:val="4"/>
        <w:rPr>
          <w:rFonts w:ascii="微软雅黑" w:eastAsia="微软雅黑" w:hAnsi="微软雅黑"/>
          <w:b w:val="0"/>
          <w:sz w:val="24"/>
          <w:szCs w:val="24"/>
        </w:rPr>
      </w:pPr>
      <w:r w:rsidRPr="00483A6C">
        <w:rPr>
          <w:rFonts w:ascii="微软雅黑" w:eastAsia="微软雅黑" w:hAnsi="微软雅黑" w:hint="eastAsia"/>
          <w:b w:val="0"/>
          <w:sz w:val="24"/>
          <w:szCs w:val="24"/>
        </w:rPr>
        <w:t>3.2、</w:t>
      </w:r>
      <w:r w:rsidRPr="00483A6C">
        <w:rPr>
          <w:rFonts w:hint="eastAsia"/>
        </w:rPr>
        <w:t>剪力墙与其他构件的连接类：</w:t>
      </w:r>
    </w:p>
    <w:p w14:paraId="26EFF7C0"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剪力墙</w:t>
      </w:r>
      <w:proofErr w:type="gramStart"/>
      <w:r w:rsidRPr="00483A6C">
        <w:rPr>
          <w:rFonts w:ascii="微软雅黑" w:eastAsia="微软雅黑" w:hAnsi="微软雅黑" w:hint="eastAsia"/>
          <w:sz w:val="24"/>
          <w:szCs w:val="24"/>
        </w:rPr>
        <w:t>与筏板</w:t>
      </w:r>
      <w:proofErr w:type="gramEnd"/>
      <w:r w:rsidRPr="00483A6C">
        <w:rPr>
          <w:rFonts w:ascii="微软雅黑" w:eastAsia="微软雅黑" w:hAnsi="微软雅黑" w:hint="eastAsia"/>
          <w:sz w:val="24"/>
          <w:szCs w:val="24"/>
        </w:rPr>
        <w:t>的</w:t>
      </w:r>
      <w:r w:rsidRPr="00483A6C">
        <w:rPr>
          <w:rFonts w:ascii="微软雅黑" w:eastAsia="微软雅黑" w:hAnsi="微软雅黑"/>
          <w:sz w:val="24"/>
          <w:szCs w:val="24"/>
        </w:rPr>
        <w:t>关系不对</w:t>
      </w:r>
      <w:r w:rsidRPr="00483A6C">
        <w:rPr>
          <w:rFonts w:ascii="微软雅黑" w:eastAsia="微软雅黑" w:hAnsi="微软雅黑" w:hint="eastAsia"/>
          <w:sz w:val="24"/>
          <w:szCs w:val="24"/>
        </w:rPr>
        <w:t>，导致扣减关系不正确</w:t>
      </w:r>
    </w:p>
    <w:p w14:paraId="5F004D1A"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剪力</w:t>
      </w:r>
      <w:proofErr w:type="gramStart"/>
      <w:r w:rsidRPr="00483A6C">
        <w:rPr>
          <w:rFonts w:ascii="微软雅黑" w:eastAsia="微软雅黑" w:hAnsi="微软雅黑" w:hint="eastAsia"/>
          <w:sz w:val="24"/>
          <w:szCs w:val="24"/>
        </w:rPr>
        <w:t>墙应该建立在筏板顶</w:t>
      </w:r>
      <w:proofErr w:type="gramEnd"/>
    </w:p>
    <w:p w14:paraId="299ABBCF"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proofErr w:type="gramStart"/>
      <w:r w:rsidRPr="00483A6C">
        <w:rPr>
          <w:rFonts w:ascii="微软雅黑" w:eastAsia="微软雅黑" w:hAnsi="微软雅黑" w:hint="eastAsia"/>
          <w:sz w:val="24"/>
          <w:szCs w:val="24"/>
        </w:rPr>
        <w:t>筏板应该</w:t>
      </w:r>
      <w:proofErr w:type="gramEnd"/>
      <w:r w:rsidRPr="00483A6C">
        <w:rPr>
          <w:rFonts w:ascii="微软雅黑" w:eastAsia="微软雅黑" w:hAnsi="微软雅黑" w:hint="eastAsia"/>
          <w:sz w:val="24"/>
          <w:szCs w:val="24"/>
        </w:rPr>
        <w:t>扣除剪力墙</w:t>
      </w:r>
    </w:p>
    <w:p w14:paraId="3023B41D" w14:textId="77777777" w:rsidR="00A855AB" w:rsidRPr="00483A6C" w:rsidRDefault="00000000">
      <w:pPr>
        <w:pStyle w:val="4"/>
      </w:pPr>
      <w:r w:rsidRPr="00483A6C">
        <w:rPr>
          <w:rFonts w:hint="eastAsia"/>
        </w:rPr>
        <w:t>3.3</w:t>
      </w:r>
      <w:r w:rsidRPr="00483A6C">
        <w:rPr>
          <w:rFonts w:hint="eastAsia"/>
        </w:rPr>
        <w:t>、剪力墙和砌体墙在楼层之间的连接是否重复建模：</w:t>
      </w:r>
    </w:p>
    <w:p w14:paraId="64C1940D"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剪力墙和砌体墙有重复部分，导致工程量增加（如图</w:t>
      </w:r>
      <w:r w:rsidRPr="00483A6C">
        <w:rPr>
          <w:rFonts w:ascii="微软雅黑" w:eastAsia="微软雅黑" w:hAnsi="微软雅黑"/>
          <w:sz w:val="24"/>
          <w:szCs w:val="24"/>
        </w:rPr>
        <w:t>1）</w:t>
      </w:r>
    </w:p>
    <w:p w14:paraId="7159968E"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noProof/>
          <w:sz w:val="24"/>
          <w:szCs w:val="24"/>
        </w:rPr>
        <w:drawing>
          <wp:inline distT="0" distB="0" distL="0" distR="0" wp14:anchorId="48609B5F" wp14:editId="3D355D2F">
            <wp:extent cx="3590925" cy="2402205"/>
            <wp:effectExtent l="0" t="0" r="9525"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3590925" cy="2402205"/>
                    </a:xfrm>
                    <a:prstGeom prst="rect">
                      <a:avLst/>
                    </a:prstGeom>
                    <a:noFill/>
                  </pic:spPr>
                </pic:pic>
              </a:graphicData>
            </a:graphic>
          </wp:inline>
        </w:drawing>
      </w:r>
    </w:p>
    <w:p w14:paraId="14F1ABA4" w14:textId="77777777" w:rsidR="00A855AB" w:rsidRPr="00483A6C" w:rsidRDefault="00000000">
      <w:pPr>
        <w:ind w:firstLineChars="900" w:firstLine="2160"/>
        <w:jc w:val="left"/>
        <w:rPr>
          <w:rFonts w:ascii="微软雅黑" w:eastAsia="微软雅黑" w:hAnsi="微软雅黑"/>
          <w:sz w:val="24"/>
          <w:szCs w:val="24"/>
        </w:rPr>
      </w:pPr>
      <w:r w:rsidRPr="00483A6C">
        <w:rPr>
          <w:rFonts w:ascii="微软雅黑" w:eastAsia="微软雅黑" w:hAnsi="微软雅黑" w:hint="eastAsia"/>
          <w:sz w:val="24"/>
          <w:szCs w:val="24"/>
        </w:rPr>
        <w:lastRenderedPageBreak/>
        <w:t>（图一）</w:t>
      </w:r>
    </w:p>
    <w:p w14:paraId="16527558"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 xml:space="preserve"> 不同文件不能</w:t>
      </w:r>
      <w:r w:rsidRPr="00483A6C">
        <w:rPr>
          <w:rFonts w:ascii="微软雅黑" w:eastAsia="微软雅黑" w:hAnsi="微软雅黑"/>
          <w:sz w:val="24"/>
          <w:szCs w:val="24"/>
        </w:rPr>
        <w:t>出现重复构件</w:t>
      </w:r>
    </w:p>
    <w:p w14:paraId="746C5E5F"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剪力墙和砌体墙在</w:t>
      </w:r>
      <w:r w:rsidRPr="00483A6C">
        <w:rPr>
          <w:rFonts w:ascii="微软雅黑" w:eastAsia="微软雅黑" w:hAnsi="微软雅黑"/>
          <w:sz w:val="24"/>
          <w:szCs w:val="24"/>
        </w:rPr>
        <w:t>不同模型文件</w:t>
      </w:r>
      <w:r w:rsidRPr="00483A6C">
        <w:rPr>
          <w:rFonts w:ascii="微软雅黑" w:eastAsia="微软雅黑" w:hAnsi="微软雅黑" w:hint="eastAsia"/>
          <w:sz w:val="24"/>
          <w:szCs w:val="24"/>
        </w:rPr>
        <w:t>中是否重复建模</w:t>
      </w:r>
    </w:p>
    <w:p w14:paraId="7C6D658F" w14:textId="77777777" w:rsidR="00A855AB" w:rsidRPr="00483A6C" w:rsidRDefault="00000000">
      <w:pPr>
        <w:pStyle w:val="4"/>
      </w:pPr>
      <w:r w:rsidRPr="00483A6C">
        <w:rPr>
          <w:rFonts w:hint="eastAsia"/>
        </w:rPr>
        <w:t>3.4</w:t>
      </w:r>
      <w:r w:rsidRPr="00483A6C">
        <w:rPr>
          <w:rFonts w:hint="eastAsia"/>
        </w:rPr>
        <w:t>、剪力</w:t>
      </w:r>
      <w:proofErr w:type="gramStart"/>
      <w:r w:rsidRPr="00483A6C">
        <w:rPr>
          <w:rFonts w:hint="eastAsia"/>
        </w:rPr>
        <w:t>墙是否</w:t>
      </w:r>
      <w:proofErr w:type="gramEnd"/>
      <w:r w:rsidRPr="00483A6C">
        <w:rPr>
          <w:rFonts w:hint="eastAsia"/>
        </w:rPr>
        <w:t>存在垫层：</w:t>
      </w:r>
    </w:p>
    <w:p w14:paraId="0BDE1351"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建模中剪力</w:t>
      </w:r>
      <w:proofErr w:type="gramStart"/>
      <w:r w:rsidRPr="00483A6C">
        <w:rPr>
          <w:rFonts w:ascii="微软雅黑" w:eastAsia="微软雅黑" w:hAnsi="微软雅黑" w:hint="eastAsia"/>
          <w:sz w:val="24"/>
          <w:szCs w:val="24"/>
        </w:rPr>
        <w:t>墙建立</w:t>
      </w:r>
      <w:proofErr w:type="gramEnd"/>
      <w:r w:rsidRPr="00483A6C">
        <w:rPr>
          <w:rFonts w:ascii="微软雅黑" w:eastAsia="微软雅黑" w:hAnsi="微软雅黑" w:hint="eastAsia"/>
          <w:sz w:val="24"/>
          <w:szCs w:val="24"/>
        </w:rPr>
        <w:t>了垫层（如图</w:t>
      </w:r>
      <w:r w:rsidRPr="00483A6C">
        <w:rPr>
          <w:rFonts w:ascii="微软雅黑" w:eastAsia="微软雅黑" w:hAnsi="微软雅黑"/>
          <w:sz w:val="24"/>
          <w:szCs w:val="24"/>
        </w:rPr>
        <w:t>1）</w:t>
      </w:r>
    </w:p>
    <w:p w14:paraId="6197C159" w14:textId="77777777" w:rsidR="00A855AB" w:rsidRPr="00483A6C" w:rsidRDefault="00000000">
      <w:pPr>
        <w:jc w:val="left"/>
        <w:rPr>
          <w:rFonts w:ascii="微软雅黑" w:eastAsia="微软雅黑" w:hAnsi="微软雅黑"/>
          <w:sz w:val="24"/>
          <w:szCs w:val="24"/>
        </w:rPr>
      </w:pPr>
      <w:r w:rsidRPr="00483A6C">
        <w:rPr>
          <w:rFonts w:ascii="Arial" w:eastAsia="宋体" w:hAnsi="Arial" w:cs="Times New Roman"/>
          <w:b/>
          <w:bCs/>
          <w:noProof/>
          <w:sz w:val="32"/>
          <w:szCs w:val="32"/>
        </w:rPr>
        <w:drawing>
          <wp:inline distT="0" distB="0" distL="0" distR="0" wp14:anchorId="4344AD77" wp14:editId="3CBF7C75">
            <wp:extent cx="5739765" cy="2197100"/>
            <wp:effectExtent l="0" t="0" r="0" b="0"/>
            <wp:docPr id="234"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59"/>
                    <pic:cNvPicPr>
                      <a:picLocks noChangeAspect="1" noChangeArrowheads="1"/>
                    </pic:cNvPicPr>
                  </pic:nvPicPr>
                  <pic:blipFill>
                    <a:blip r:embed="rId79" cstate="print"/>
                    <a:srcRect/>
                    <a:stretch>
                      <a:fillRect/>
                    </a:stretch>
                  </pic:blipFill>
                  <pic:spPr>
                    <a:xfrm>
                      <a:off x="0" y="0"/>
                      <a:ext cx="5810321" cy="2224250"/>
                    </a:xfrm>
                    <a:prstGeom prst="rect">
                      <a:avLst/>
                    </a:prstGeom>
                    <a:noFill/>
                    <a:ln w="9525">
                      <a:noFill/>
                      <a:miter lim="800000"/>
                      <a:headEnd/>
                      <a:tailEnd/>
                    </a:ln>
                  </pic:spPr>
                </pic:pic>
              </a:graphicData>
            </a:graphic>
          </wp:inline>
        </w:drawing>
      </w:r>
      <w:r w:rsidRPr="00483A6C">
        <w:rPr>
          <w:rFonts w:ascii="Arial" w:eastAsia="宋体" w:hAnsi="Arial" w:cs="Times New Roman" w:hint="eastAsia"/>
          <w:b/>
          <w:bCs/>
          <w:sz w:val="32"/>
          <w:szCs w:val="32"/>
        </w:rPr>
        <w:t xml:space="preserve">                 </w:t>
      </w:r>
      <w:r w:rsidRPr="00483A6C">
        <w:rPr>
          <w:rFonts w:ascii="微软雅黑" w:eastAsia="微软雅黑" w:hAnsi="微软雅黑" w:hint="eastAsia"/>
          <w:sz w:val="24"/>
          <w:szCs w:val="24"/>
        </w:rPr>
        <w:t>（图一）</w:t>
      </w:r>
    </w:p>
    <w:p w14:paraId="15E152A5"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剪力墙</w:t>
      </w:r>
      <w:r w:rsidRPr="00483A6C">
        <w:rPr>
          <w:rFonts w:ascii="微软雅黑" w:eastAsia="微软雅黑" w:hAnsi="微软雅黑"/>
          <w:sz w:val="24"/>
          <w:szCs w:val="24"/>
        </w:rPr>
        <w:t>不需要建立垫层</w:t>
      </w:r>
    </w:p>
    <w:p w14:paraId="002C3938" w14:textId="77777777" w:rsidR="00A855AB" w:rsidRPr="00483A6C" w:rsidRDefault="00000000">
      <w:pPr>
        <w:pStyle w:val="4"/>
        <w:rPr>
          <w:rFonts w:ascii="微软雅黑" w:eastAsia="微软雅黑" w:hAnsi="微软雅黑"/>
          <w:sz w:val="24"/>
          <w:szCs w:val="24"/>
        </w:rPr>
      </w:pPr>
      <w:r w:rsidRPr="00483A6C">
        <w:rPr>
          <w:rFonts w:ascii="微软雅黑" w:eastAsia="微软雅黑" w:hAnsi="微软雅黑" w:hint="eastAsia"/>
          <w:sz w:val="24"/>
          <w:szCs w:val="24"/>
        </w:rPr>
        <w:t>审量要点：</w:t>
      </w:r>
      <w:r w:rsidRPr="00483A6C">
        <w:rPr>
          <w:rFonts w:ascii="微软雅黑" w:eastAsia="微软雅黑" w:hAnsi="微软雅黑" w:hint="eastAsia"/>
          <w:b w:val="0"/>
          <w:sz w:val="24"/>
          <w:szCs w:val="24"/>
        </w:rPr>
        <w:t xml:space="preserve"> 剪力墙</w:t>
      </w:r>
      <w:r w:rsidRPr="00483A6C">
        <w:rPr>
          <w:rFonts w:ascii="微软雅黑" w:eastAsia="微软雅黑" w:hAnsi="微软雅黑"/>
          <w:b w:val="0"/>
          <w:sz w:val="24"/>
          <w:szCs w:val="24"/>
        </w:rPr>
        <w:t>的建立方式</w:t>
      </w:r>
      <w:r w:rsidRPr="00483A6C">
        <w:rPr>
          <w:rFonts w:ascii="微软雅黑" w:eastAsia="微软雅黑" w:hAnsi="微软雅黑" w:hint="eastAsia"/>
          <w:b w:val="0"/>
          <w:sz w:val="24"/>
          <w:szCs w:val="24"/>
        </w:rPr>
        <w:t>是否</w:t>
      </w:r>
      <w:r w:rsidRPr="00483A6C">
        <w:rPr>
          <w:rFonts w:ascii="微软雅黑" w:eastAsia="微软雅黑" w:hAnsi="微软雅黑"/>
          <w:b w:val="0"/>
          <w:sz w:val="24"/>
          <w:szCs w:val="24"/>
        </w:rPr>
        <w:t>正确</w:t>
      </w:r>
    </w:p>
    <w:p w14:paraId="3B9BD271" w14:textId="77777777" w:rsidR="00A855AB" w:rsidRPr="00483A6C" w:rsidRDefault="00000000">
      <w:pPr>
        <w:pStyle w:val="4"/>
      </w:pPr>
      <w:r w:rsidRPr="00483A6C">
        <w:rPr>
          <w:rFonts w:hint="eastAsia"/>
        </w:rPr>
        <w:t>3.5</w:t>
      </w:r>
      <w:r w:rsidRPr="00483A6C">
        <w:rPr>
          <w:rFonts w:hint="eastAsia"/>
        </w:rPr>
        <w:t>、墙和墙洞的关系：</w:t>
      </w:r>
    </w:p>
    <w:p w14:paraId="63E4FC43"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和</w:t>
      </w:r>
      <w:proofErr w:type="gramStart"/>
      <w:r w:rsidRPr="00483A6C">
        <w:rPr>
          <w:rFonts w:ascii="微软雅黑" w:eastAsia="微软雅黑" w:hAnsi="微软雅黑" w:hint="eastAsia"/>
          <w:sz w:val="24"/>
          <w:szCs w:val="24"/>
        </w:rPr>
        <w:t>机电</w:t>
      </w:r>
      <w:r w:rsidRPr="00483A6C">
        <w:rPr>
          <w:rFonts w:ascii="微软雅黑" w:eastAsia="微软雅黑" w:hAnsi="微软雅黑"/>
          <w:sz w:val="24"/>
          <w:szCs w:val="24"/>
        </w:rPr>
        <w:t>各</w:t>
      </w:r>
      <w:proofErr w:type="gramEnd"/>
      <w:r w:rsidRPr="00483A6C">
        <w:rPr>
          <w:rFonts w:ascii="微软雅黑" w:eastAsia="微软雅黑" w:hAnsi="微软雅黑"/>
          <w:sz w:val="24"/>
          <w:szCs w:val="24"/>
        </w:rPr>
        <w:t>专业配合的洞口没有开</w:t>
      </w:r>
      <w:r w:rsidRPr="00483A6C">
        <w:rPr>
          <w:rFonts w:ascii="微软雅黑" w:eastAsia="微软雅黑" w:hAnsi="微软雅黑" w:hint="eastAsia"/>
          <w:sz w:val="24"/>
          <w:szCs w:val="24"/>
        </w:rPr>
        <w:t>或</w:t>
      </w:r>
      <w:r w:rsidRPr="00483A6C">
        <w:rPr>
          <w:rFonts w:ascii="微软雅黑" w:eastAsia="微软雅黑" w:hAnsi="微软雅黑"/>
          <w:sz w:val="24"/>
          <w:szCs w:val="24"/>
        </w:rPr>
        <w:t xml:space="preserve">位置尺寸不对； </w:t>
      </w:r>
    </w:p>
    <w:p w14:paraId="62AE7BF1"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应该用洞口命令建立板洞，不能直接编辑轮廓。</w:t>
      </w:r>
    </w:p>
    <w:p w14:paraId="5AD5B21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能否计算墙洞加筋。</w:t>
      </w:r>
    </w:p>
    <w:p w14:paraId="531D87D3" w14:textId="77777777" w:rsidR="00A855AB" w:rsidRPr="00483A6C" w:rsidRDefault="00000000">
      <w:pPr>
        <w:pStyle w:val="3"/>
      </w:pPr>
      <w:r w:rsidRPr="00483A6C">
        <w:rPr>
          <w:rFonts w:hint="eastAsia"/>
        </w:rPr>
        <w:lastRenderedPageBreak/>
        <w:t>4</w:t>
      </w:r>
      <w:r w:rsidRPr="00483A6C">
        <w:rPr>
          <w:rFonts w:hint="eastAsia"/>
        </w:rPr>
        <w:t>、板</w:t>
      </w:r>
    </w:p>
    <w:p w14:paraId="2EF08C56" w14:textId="77777777" w:rsidR="00A855AB" w:rsidRPr="00483A6C" w:rsidRDefault="00000000">
      <w:pPr>
        <w:pStyle w:val="4"/>
      </w:pPr>
      <w:r w:rsidRPr="00483A6C">
        <w:rPr>
          <w:rFonts w:hint="eastAsia"/>
        </w:rPr>
        <w:t>4.1</w:t>
      </w:r>
      <w:r w:rsidRPr="00483A6C">
        <w:rPr>
          <w:rFonts w:hint="eastAsia"/>
        </w:rPr>
        <w:t>、</w:t>
      </w:r>
      <w:proofErr w:type="gramStart"/>
      <w:r w:rsidRPr="00483A6C">
        <w:rPr>
          <w:rFonts w:hint="eastAsia"/>
        </w:rPr>
        <w:t>板族命名</w:t>
      </w:r>
      <w:proofErr w:type="gramEnd"/>
      <w:r w:rsidRPr="00483A6C">
        <w:rPr>
          <w:rFonts w:hint="eastAsia"/>
        </w:rPr>
        <w:t>和属性类：</w:t>
      </w:r>
    </w:p>
    <w:p w14:paraId="5D447B2F"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族命名不规范；板的名称、混凝土等级、抗震等级、</w:t>
      </w:r>
      <w:r w:rsidRPr="00483A6C">
        <w:rPr>
          <w:rFonts w:ascii="微软雅黑" w:eastAsia="微软雅黑" w:hAnsi="微软雅黑"/>
          <w:sz w:val="24"/>
          <w:szCs w:val="24"/>
        </w:rPr>
        <w:t>构件编号</w:t>
      </w:r>
      <w:r w:rsidRPr="00483A6C">
        <w:rPr>
          <w:rFonts w:ascii="微软雅黑" w:eastAsia="微软雅黑" w:hAnsi="微软雅黑" w:hint="eastAsia"/>
          <w:sz w:val="24"/>
          <w:szCs w:val="24"/>
        </w:rPr>
        <w:t>和图纸不一致、出现上面的问题会导致在</w:t>
      </w:r>
      <w:proofErr w:type="gramStart"/>
      <w:r w:rsidRPr="00483A6C">
        <w:rPr>
          <w:rFonts w:ascii="微软雅黑" w:eastAsia="微软雅黑" w:hAnsi="微软雅黑" w:hint="eastAsia"/>
          <w:sz w:val="24"/>
          <w:szCs w:val="24"/>
        </w:rPr>
        <w:t>算量软件</w:t>
      </w:r>
      <w:proofErr w:type="gramEnd"/>
      <w:r w:rsidRPr="00483A6C">
        <w:rPr>
          <w:rFonts w:ascii="微软雅黑" w:eastAsia="微软雅黑" w:hAnsi="微软雅黑" w:hint="eastAsia"/>
          <w:sz w:val="24"/>
          <w:szCs w:val="24"/>
        </w:rPr>
        <w:t>中构件模型映射出错，就不能按照正确的构件相应的规则算出准确的工程量；Revit属性错误或者属性缺少会导致挂接做法不准确</w:t>
      </w:r>
    </w:p>
    <w:p w14:paraId="27369FE7"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族命名部分：板族类型名称命名应该包含材质、混凝土等级、尺寸；</w:t>
      </w:r>
    </w:p>
    <w:p w14:paraId="75A134FC"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Revit需要录入的属性：为满足清单或定额出量规则要求，模型属性中应包含一些必要属性值，例如：构件编号、混凝土</w:t>
      </w:r>
      <w:r w:rsidRPr="00483A6C">
        <w:rPr>
          <w:rFonts w:ascii="微软雅黑" w:eastAsia="微软雅黑" w:hAnsi="微软雅黑"/>
          <w:sz w:val="24"/>
          <w:szCs w:val="24"/>
        </w:rPr>
        <w:t>等级</w:t>
      </w:r>
      <w:r w:rsidRPr="00483A6C">
        <w:rPr>
          <w:rFonts w:ascii="微软雅黑" w:eastAsia="微软雅黑" w:hAnsi="微软雅黑" w:hint="eastAsia"/>
          <w:sz w:val="24"/>
          <w:szCs w:val="24"/>
        </w:rPr>
        <w:t>（混凝土抗渗情况也必须标注清楚）、抗震等级板厚，通过属性映射</w:t>
      </w:r>
      <w:proofErr w:type="gramStart"/>
      <w:r w:rsidRPr="00483A6C">
        <w:rPr>
          <w:rFonts w:ascii="微软雅黑" w:eastAsia="微软雅黑" w:hAnsi="微软雅黑" w:hint="eastAsia"/>
          <w:sz w:val="24"/>
          <w:szCs w:val="24"/>
        </w:rPr>
        <w:t>成满足出</w:t>
      </w:r>
      <w:proofErr w:type="gramEnd"/>
      <w:r w:rsidRPr="00483A6C">
        <w:rPr>
          <w:rFonts w:ascii="微软雅黑" w:eastAsia="微软雅黑" w:hAnsi="微软雅黑" w:hint="eastAsia"/>
          <w:sz w:val="24"/>
          <w:szCs w:val="24"/>
        </w:rPr>
        <w:t>量要求的构件属性；</w:t>
      </w:r>
    </w:p>
    <w:p w14:paraId="447AA01B"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族命名是否符合要求、</w:t>
      </w:r>
      <w:proofErr w:type="gramStart"/>
      <w:r w:rsidRPr="00483A6C">
        <w:rPr>
          <w:rFonts w:ascii="微软雅黑" w:eastAsia="微软雅黑" w:hAnsi="微软雅黑" w:hint="eastAsia"/>
          <w:sz w:val="24"/>
          <w:szCs w:val="24"/>
        </w:rPr>
        <w:t>算量需要</w:t>
      </w:r>
      <w:proofErr w:type="gramEnd"/>
      <w:r w:rsidRPr="00483A6C">
        <w:rPr>
          <w:rFonts w:ascii="微软雅黑" w:eastAsia="微软雅黑" w:hAnsi="微软雅黑" w:hint="eastAsia"/>
          <w:sz w:val="24"/>
          <w:szCs w:val="24"/>
        </w:rPr>
        <w:t>录入的Revit属性是否齐全以及是否正确</w:t>
      </w:r>
    </w:p>
    <w:p w14:paraId="2F5D0FB0" w14:textId="77777777" w:rsidR="00A855AB" w:rsidRPr="00483A6C" w:rsidRDefault="00000000">
      <w:pPr>
        <w:pStyle w:val="4"/>
      </w:pPr>
      <w:r w:rsidRPr="00483A6C">
        <w:rPr>
          <w:rFonts w:hint="eastAsia"/>
        </w:rPr>
        <w:t>4.2</w:t>
      </w:r>
      <w:r w:rsidRPr="00483A6C">
        <w:rPr>
          <w:rFonts w:hint="eastAsia"/>
        </w:rPr>
        <w:t>、结构板与其他构件的连接类：</w:t>
      </w:r>
    </w:p>
    <w:p w14:paraId="202FB1A6"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梁和</w:t>
      </w:r>
      <w:proofErr w:type="gramStart"/>
      <w:r w:rsidRPr="00483A6C">
        <w:rPr>
          <w:rFonts w:ascii="微软雅黑" w:eastAsia="微软雅黑" w:hAnsi="微软雅黑" w:hint="eastAsia"/>
          <w:sz w:val="24"/>
          <w:szCs w:val="24"/>
        </w:rPr>
        <w:t>板应该</w:t>
      </w:r>
      <w:proofErr w:type="gramEnd"/>
      <w:r w:rsidRPr="00483A6C">
        <w:rPr>
          <w:rFonts w:ascii="微软雅黑" w:eastAsia="微软雅黑" w:hAnsi="微软雅黑" w:hint="eastAsia"/>
          <w:sz w:val="24"/>
          <w:szCs w:val="24"/>
        </w:rPr>
        <w:t>和结构柱相交，不能相离。（如果</w:t>
      </w:r>
      <w:r w:rsidRPr="00483A6C">
        <w:rPr>
          <w:rFonts w:ascii="微软雅黑" w:eastAsia="微软雅黑" w:hAnsi="微软雅黑"/>
          <w:sz w:val="24"/>
          <w:szCs w:val="24"/>
        </w:rPr>
        <w:t>要</w:t>
      </w:r>
      <w:r w:rsidRPr="00483A6C">
        <w:rPr>
          <w:rFonts w:ascii="微软雅黑" w:eastAsia="微软雅黑" w:hAnsi="微软雅黑" w:hint="eastAsia"/>
          <w:sz w:val="24"/>
          <w:szCs w:val="24"/>
        </w:rPr>
        <w:t>处理</w:t>
      </w:r>
      <w:r w:rsidRPr="00483A6C">
        <w:rPr>
          <w:rFonts w:ascii="微软雅黑" w:eastAsia="微软雅黑" w:hAnsi="微软雅黑"/>
          <w:sz w:val="24"/>
          <w:szCs w:val="24"/>
        </w:rPr>
        <w:t>剪切</w:t>
      </w:r>
      <w:r w:rsidRPr="00483A6C">
        <w:rPr>
          <w:rFonts w:ascii="微软雅黑" w:eastAsia="微软雅黑" w:hAnsi="微软雅黑" w:hint="eastAsia"/>
          <w:sz w:val="24"/>
          <w:szCs w:val="24"/>
        </w:rPr>
        <w:t>关系</w:t>
      </w:r>
      <w:r w:rsidRPr="00483A6C">
        <w:rPr>
          <w:rFonts w:ascii="微软雅黑" w:eastAsia="微软雅黑" w:hAnsi="微软雅黑"/>
          <w:sz w:val="24"/>
          <w:szCs w:val="24"/>
        </w:rPr>
        <w:t>，柱&gt;</w:t>
      </w:r>
      <w:r w:rsidRPr="00483A6C">
        <w:rPr>
          <w:rFonts w:ascii="微软雅黑" w:eastAsia="微软雅黑" w:hAnsi="微软雅黑" w:hint="eastAsia"/>
          <w:sz w:val="24"/>
          <w:szCs w:val="24"/>
        </w:rPr>
        <w:t>梁</w:t>
      </w:r>
      <w:r w:rsidRPr="00483A6C">
        <w:rPr>
          <w:rFonts w:ascii="微软雅黑" w:eastAsia="微软雅黑" w:hAnsi="微软雅黑"/>
          <w:sz w:val="24"/>
          <w:szCs w:val="24"/>
        </w:rPr>
        <w:t>&gt;</w:t>
      </w:r>
      <w:r w:rsidRPr="00483A6C">
        <w:rPr>
          <w:rFonts w:ascii="微软雅黑" w:eastAsia="微软雅黑" w:hAnsi="微软雅黑" w:hint="eastAsia"/>
          <w:sz w:val="24"/>
          <w:szCs w:val="24"/>
        </w:rPr>
        <w:t>板）否则无法正确计算柱模板和</w:t>
      </w:r>
      <w:r w:rsidRPr="00483A6C">
        <w:rPr>
          <w:rFonts w:ascii="微软雅黑" w:eastAsia="微软雅黑" w:hAnsi="微软雅黑"/>
          <w:sz w:val="24"/>
          <w:szCs w:val="24"/>
        </w:rPr>
        <w:t>钢筋</w:t>
      </w:r>
      <w:r w:rsidRPr="00483A6C">
        <w:rPr>
          <w:rFonts w:ascii="微软雅黑" w:eastAsia="微软雅黑" w:hAnsi="微软雅黑" w:hint="eastAsia"/>
          <w:sz w:val="24"/>
          <w:szCs w:val="24"/>
        </w:rPr>
        <w:t>工程量。</w:t>
      </w:r>
      <w:proofErr w:type="gramStart"/>
      <w:r w:rsidRPr="00483A6C">
        <w:rPr>
          <w:rFonts w:ascii="微软雅黑" w:eastAsia="微软雅黑" w:hAnsi="微软雅黑" w:hint="eastAsia"/>
          <w:sz w:val="24"/>
          <w:szCs w:val="24"/>
        </w:rPr>
        <w:t>板应该</w:t>
      </w:r>
      <w:proofErr w:type="gramEnd"/>
      <w:r w:rsidRPr="00483A6C">
        <w:rPr>
          <w:rFonts w:ascii="微软雅黑" w:eastAsia="微软雅黑" w:hAnsi="微软雅黑" w:hint="eastAsia"/>
          <w:sz w:val="24"/>
          <w:szCs w:val="24"/>
        </w:rPr>
        <w:t>建立在梁的侧边，而不应该在梁的上方</w:t>
      </w:r>
      <w:r w:rsidRPr="00483A6C">
        <w:rPr>
          <w:rFonts w:ascii="微软雅黑" w:eastAsia="微软雅黑" w:hAnsi="微软雅黑"/>
          <w:noProof/>
          <w:sz w:val="24"/>
          <w:szCs w:val="24"/>
        </w:rPr>
        <w:lastRenderedPageBreak/>
        <w:drawing>
          <wp:inline distT="0" distB="0" distL="0" distR="0" wp14:anchorId="19166042" wp14:editId="0A778FF5">
            <wp:extent cx="4222115" cy="2957830"/>
            <wp:effectExtent l="0" t="0" r="6985"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5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4222142" cy="2957885"/>
                    </a:xfrm>
                    <a:prstGeom prst="rect">
                      <a:avLst/>
                    </a:prstGeom>
                    <a:noFill/>
                  </pic:spPr>
                </pic:pic>
              </a:graphicData>
            </a:graphic>
          </wp:inline>
        </w:drawing>
      </w:r>
    </w:p>
    <w:p w14:paraId="60BEF78F" w14:textId="77777777" w:rsidR="00A855AB" w:rsidRPr="00483A6C" w:rsidRDefault="00000000">
      <w:pPr>
        <w:ind w:firstLineChars="1300" w:firstLine="3120"/>
      </w:pPr>
      <w:r w:rsidRPr="00483A6C">
        <w:rPr>
          <w:rFonts w:ascii="微软雅黑" w:eastAsia="微软雅黑" w:hAnsi="微软雅黑" w:hint="eastAsia"/>
          <w:sz w:val="24"/>
          <w:szCs w:val="24"/>
        </w:rPr>
        <w:t>（图一）</w:t>
      </w:r>
    </w:p>
    <w:p w14:paraId="192C030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梁的上方不应该存在板；柱、梁、</w:t>
      </w:r>
      <w:proofErr w:type="gramStart"/>
      <w:r w:rsidRPr="00483A6C">
        <w:rPr>
          <w:rFonts w:ascii="微软雅黑" w:eastAsia="微软雅黑" w:hAnsi="微软雅黑" w:hint="eastAsia"/>
          <w:sz w:val="24"/>
          <w:szCs w:val="24"/>
        </w:rPr>
        <w:t>板应该</w:t>
      </w:r>
      <w:proofErr w:type="gramEnd"/>
      <w:r w:rsidRPr="00483A6C">
        <w:rPr>
          <w:rFonts w:ascii="微软雅黑" w:eastAsia="微软雅黑" w:hAnsi="微软雅黑" w:hint="eastAsia"/>
          <w:sz w:val="24"/>
          <w:szCs w:val="24"/>
        </w:rPr>
        <w:t>处于相交的状态，不能有缝隙,不能相切或相离;建议不处理各结构构件的连接关系;如果</w:t>
      </w:r>
      <w:r w:rsidRPr="00483A6C">
        <w:rPr>
          <w:rFonts w:ascii="微软雅黑" w:eastAsia="微软雅黑" w:hAnsi="微软雅黑"/>
          <w:sz w:val="24"/>
          <w:szCs w:val="24"/>
        </w:rPr>
        <w:t>要</w:t>
      </w:r>
      <w:r w:rsidRPr="00483A6C">
        <w:rPr>
          <w:rFonts w:ascii="微软雅黑" w:eastAsia="微软雅黑" w:hAnsi="微软雅黑" w:hint="eastAsia"/>
          <w:sz w:val="24"/>
          <w:szCs w:val="24"/>
        </w:rPr>
        <w:t>处理</w:t>
      </w:r>
      <w:r w:rsidRPr="00483A6C">
        <w:rPr>
          <w:rFonts w:ascii="微软雅黑" w:eastAsia="微软雅黑" w:hAnsi="微软雅黑"/>
          <w:sz w:val="24"/>
          <w:szCs w:val="24"/>
        </w:rPr>
        <w:t>连接剪切关系，</w:t>
      </w:r>
      <w:r w:rsidRPr="00483A6C">
        <w:rPr>
          <w:rFonts w:ascii="微软雅黑" w:eastAsia="微软雅黑" w:hAnsi="微软雅黑" w:hint="eastAsia"/>
          <w:sz w:val="24"/>
          <w:szCs w:val="24"/>
        </w:rPr>
        <w:t>优先级</w:t>
      </w:r>
      <w:r w:rsidRPr="00483A6C">
        <w:rPr>
          <w:rFonts w:ascii="微软雅黑" w:eastAsia="微软雅黑" w:hAnsi="微软雅黑"/>
          <w:sz w:val="24"/>
          <w:szCs w:val="24"/>
        </w:rPr>
        <w:t>为柱</w:t>
      </w:r>
      <w:r w:rsidRPr="00483A6C">
        <w:rPr>
          <w:rFonts w:ascii="微软雅黑" w:eastAsia="微软雅黑" w:hAnsi="微软雅黑" w:hint="eastAsia"/>
          <w:sz w:val="24"/>
          <w:szCs w:val="24"/>
        </w:rPr>
        <w:t>&gt;梁&gt;板；</w:t>
      </w:r>
    </w:p>
    <w:p w14:paraId="487C70AB"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梁和</w:t>
      </w:r>
      <w:proofErr w:type="gramStart"/>
      <w:r w:rsidRPr="00483A6C">
        <w:rPr>
          <w:rFonts w:ascii="微软雅黑" w:eastAsia="微软雅黑" w:hAnsi="微软雅黑" w:hint="eastAsia"/>
          <w:sz w:val="24"/>
          <w:szCs w:val="24"/>
        </w:rPr>
        <w:t>板的</w:t>
      </w:r>
      <w:proofErr w:type="gramEnd"/>
      <w:r w:rsidRPr="00483A6C">
        <w:rPr>
          <w:rFonts w:ascii="微软雅黑" w:eastAsia="微软雅黑" w:hAnsi="微软雅黑" w:hint="eastAsia"/>
          <w:sz w:val="24"/>
          <w:szCs w:val="24"/>
        </w:rPr>
        <w:t>模板工程量和钢筋工程量是否正确</w:t>
      </w:r>
    </w:p>
    <w:p w14:paraId="68FB1D25" w14:textId="77777777" w:rsidR="00A855AB" w:rsidRPr="00483A6C" w:rsidRDefault="00000000">
      <w:pPr>
        <w:pStyle w:val="4"/>
      </w:pPr>
      <w:r w:rsidRPr="00483A6C">
        <w:rPr>
          <w:rFonts w:hint="eastAsia"/>
        </w:rPr>
        <w:t>4.3</w:t>
      </w:r>
      <w:r w:rsidRPr="00483A6C">
        <w:rPr>
          <w:rFonts w:hint="eastAsia"/>
        </w:rPr>
        <w:t>、板在楼层之间的连接是否符合实际类：</w:t>
      </w:r>
    </w:p>
    <w:p w14:paraId="049A0A28"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板没有按照楼层标高进行划分到每一个</w:t>
      </w:r>
      <w:r w:rsidRPr="00483A6C">
        <w:rPr>
          <w:rFonts w:ascii="微软雅黑" w:eastAsia="微软雅黑" w:hAnsi="微软雅黑"/>
          <w:sz w:val="24"/>
          <w:szCs w:val="24"/>
        </w:rPr>
        <w:t>revit中，有重叠部分，</w:t>
      </w:r>
      <w:r w:rsidRPr="00483A6C">
        <w:rPr>
          <w:rFonts w:ascii="微软雅黑" w:eastAsia="微软雅黑" w:hAnsi="微软雅黑" w:hint="eastAsia"/>
          <w:sz w:val="24"/>
          <w:szCs w:val="24"/>
        </w:rPr>
        <w:t>工程量增加，导致对量困难，</w:t>
      </w:r>
      <w:r w:rsidRPr="00483A6C">
        <w:rPr>
          <w:rFonts w:ascii="微软雅黑" w:eastAsia="微软雅黑" w:hAnsi="微软雅黑"/>
          <w:sz w:val="24"/>
          <w:szCs w:val="24"/>
        </w:rPr>
        <w:t>工程量错误；</w:t>
      </w:r>
    </w:p>
    <w:p w14:paraId="248461B9" w14:textId="77777777" w:rsidR="00A855AB" w:rsidRPr="00483A6C" w:rsidRDefault="00000000">
      <w:pPr>
        <w:rPr>
          <w:rFonts w:ascii="微软雅黑" w:eastAsia="微软雅黑" w:hAnsi="微软雅黑"/>
          <w:sz w:val="24"/>
          <w:szCs w:val="24"/>
        </w:rPr>
      </w:pPr>
      <w:r w:rsidRPr="00483A6C">
        <w:rPr>
          <w:rFonts w:ascii="Arial" w:eastAsia="宋体" w:hAnsi="Arial" w:cs="Times New Roman"/>
          <w:noProof/>
          <w:szCs w:val="24"/>
        </w:rPr>
        <w:lastRenderedPageBreak/>
        <w:drawing>
          <wp:inline distT="0" distB="0" distL="0" distR="0" wp14:anchorId="27DA6486" wp14:editId="004F3D34">
            <wp:extent cx="4786630" cy="2980055"/>
            <wp:effectExtent l="19050" t="0" r="0" b="0"/>
            <wp:docPr id="4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52"/>
                    <pic:cNvPicPr>
                      <a:picLocks noChangeAspect="1" noChangeArrowheads="1"/>
                    </pic:cNvPicPr>
                  </pic:nvPicPr>
                  <pic:blipFill>
                    <a:blip r:embed="rId81" cstate="print"/>
                    <a:srcRect/>
                    <a:stretch>
                      <a:fillRect/>
                    </a:stretch>
                  </pic:blipFill>
                  <pic:spPr>
                    <a:xfrm>
                      <a:off x="0" y="0"/>
                      <a:ext cx="4785752" cy="2979651"/>
                    </a:xfrm>
                    <a:prstGeom prst="rect">
                      <a:avLst/>
                    </a:prstGeom>
                    <a:noFill/>
                    <a:ln w="9525">
                      <a:noFill/>
                      <a:miter lim="800000"/>
                      <a:headEnd/>
                      <a:tailEnd/>
                    </a:ln>
                  </pic:spPr>
                </pic:pic>
              </a:graphicData>
            </a:graphic>
          </wp:inline>
        </w:drawing>
      </w:r>
    </w:p>
    <w:p w14:paraId="05A5AABC" w14:textId="77777777" w:rsidR="00A855AB" w:rsidRPr="00483A6C" w:rsidRDefault="00A855AB"/>
    <w:p w14:paraId="3F93AE70"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建模人员明确分工。严格按照图纸的分部建模。</w:t>
      </w:r>
    </w:p>
    <w:p w14:paraId="1F97C4BF"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板和</w:t>
      </w:r>
      <w:proofErr w:type="gramStart"/>
      <w:r w:rsidRPr="00483A6C">
        <w:rPr>
          <w:rFonts w:ascii="微软雅黑" w:eastAsia="微软雅黑" w:hAnsi="微软雅黑" w:hint="eastAsia"/>
          <w:sz w:val="24"/>
          <w:szCs w:val="24"/>
        </w:rPr>
        <w:t>板各层</w:t>
      </w:r>
      <w:proofErr w:type="gramEnd"/>
      <w:r w:rsidRPr="00483A6C">
        <w:rPr>
          <w:rFonts w:ascii="微软雅黑" w:eastAsia="微软雅黑" w:hAnsi="微软雅黑"/>
          <w:sz w:val="24"/>
          <w:szCs w:val="24"/>
        </w:rPr>
        <w:t>之间</w:t>
      </w:r>
      <w:r w:rsidRPr="00483A6C">
        <w:rPr>
          <w:rFonts w:ascii="微软雅黑" w:eastAsia="微软雅黑" w:hAnsi="微软雅黑" w:hint="eastAsia"/>
          <w:sz w:val="24"/>
          <w:szCs w:val="24"/>
        </w:rPr>
        <w:t>是否有重叠的部分增加工程量</w:t>
      </w:r>
    </w:p>
    <w:p w14:paraId="1C63A6DC" w14:textId="77777777" w:rsidR="00A855AB" w:rsidRPr="00483A6C" w:rsidRDefault="00000000">
      <w:pPr>
        <w:pStyle w:val="4"/>
      </w:pPr>
      <w:r w:rsidRPr="00483A6C">
        <w:rPr>
          <w:rFonts w:hint="eastAsia"/>
        </w:rPr>
        <w:t>4.4</w:t>
      </w:r>
      <w:r w:rsidRPr="00483A6C">
        <w:rPr>
          <w:rFonts w:hint="eastAsia"/>
        </w:rPr>
        <w:t>、板的分割关系：</w:t>
      </w:r>
    </w:p>
    <w:p w14:paraId="360506BC"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proofErr w:type="gramStart"/>
      <w:r w:rsidRPr="00483A6C">
        <w:rPr>
          <w:rFonts w:ascii="微软雅黑" w:eastAsia="微软雅黑" w:hAnsi="微软雅黑" w:hint="eastAsia"/>
          <w:sz w:val="24"/>
          <w:szCs w:val="24"/>
        </w:rPr>
        <w:t>板应该按照柱</w:t>
      </w:r>
      <w:proofErr w:type="gramEnd"/>
      <w:r w:rsidRPr="00483A6C">
        <w:rPr>
          <w:rFonts w:ascii="微软雅黑" w:eastAsia="微软雅黑" w:hAnsi="微软雅黑" w:hint="eastAsia"/>
          <w:sz w:val="24"/>
          <w:szCs w:val="24"/>
        </w:rPr>
        <w:t>梁进行分割建模，不能按照板厚建立成一个大块，无法满足配筋要求。</w:t>
      </w:r>
    </w:p>
    <w:p w14:paraId="79E038B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严格按照配筋信息分割，</w:t>
      </w:r>
      <w:r w:rsidRPr="00483A6C">
        <w:rPr>
          <w:rFonts w:ascii="微软雅黑" w:eastAsia="微软雅黑" w:hAnsi="微软雅黑"/>
          <w:sz w:val="24"/>
          <w:szCs w:val="24"/>
        </w:rPr>
        <w:t>不同的钢筋配筋</w:t>
      </w:r>
      <w:r w:rsidRPr="00483A6C">
        <w:rPr>
          <w:rFonts w:ascii="微软雅黑" w:eastAsia="微软雅黑" w:hAnsi="微软雅黑" w:hint="eastAsia"/>
          <w:sz w:val="24"/>
          <w:szCs w:val="24"/>
        </w:rPr>
        <w:t>需要</w:t>
      </w:r>
      <w:r w:rsidRPr="00483A6C">
        <w:rPr>
          <w:rFonts w:ascii="微软雅黑" w:eastAsia="微软雅黑" w:hAnsi="微软雅黑"/>
          <w:sz w:val="24"/>
          <w:szCs w:val="24"/>
        </w:rPr>
        <w:t>分开</w:t>
      </w:r>
      <w:r w:rsidRPr="00483A6C">
        <w:rPr>
          <w:rFonts w:ascii="微软雅黑" w:eastAsia="微软雅黑" w:hAnsi="微软雅黑" w:hint="eastAsia"/>
          <w:sz w:val="24"/>
          <w:szCs w:val="24"/>
        </w:rPr>
        <w:t>。</w:t>
      </w:r>
    </w:p>
    <w:p w14:paraId="29EC4C80"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不仅板的混凝土量要和模型一致，而且分割也必须按照图纸；</w:t>
      </w:r>
      <w:r w:rsidRPr="00483A6C">
        <w:rPr>
          <w:rFonts w:ascii="微软雅黑" w:eastAsia="微软雅黑" w:hAnsi="微软雅黑"/>
          <w:sz w:val="24"/>
          <w:szCs w:val="24"/>
        </w:rPr>
        <w:t>会影响钢筋工程量的计算</w:t>
      </w:r>
    </w:p>
    <w:p w14:paraId="693F8EC2" w14:textId="77777777" w:rsidR="00A855AB" w:rsidRPr="00483A6C" w:rsidRDefault="00000000">
      <w:pPr>
        <w:pStyle w:val="4"/>
      </w:pPr>
      <w:r w:rsidRPr="00483A6C">
        <w:rPr>
          <w:rFonts w:hint="eastAsia"/>
        </w:rPr>
        <w:t>4.5</w:t>
      </w:r>
      <w:r w:rsidRPr="00483A6C">
        <w:rPr>
          <w:rFonts w:hint="eastAsia"/>
        </w:rPr>
        <w:t>、板和</w:t>
      </w:r>
      <w:proofErr w:type="gramStart"/>
      <w:r w:rsidRPr="00483A6C">
        <w:rPr>
          <w:rFonts w:hint="eastAsia"/>
        </w:rPr>
        <w:t>板洞</w:t>
      </w:r>
      <w:proofErr w:type="gramEnd"/>
      <w:r w:rsidRPr="00483A6C">
        <w:rPr>
          <w:rFonts w:hint="eastAsia"/>
        </w:rPr>
        <w:t>的关系：</w:t>
      </w:r>
    </w:p>
    <w:p w14:paraId="46549486"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板不能直接编辑轮廓来形成一个洞。应该用洞口命令进行布置，无法计算</w:t>
      </w:r>
      <w:proofErr w:type="gramStart"/>
      <w:r w:rsidRPr="00483A6C">
        <w:rPr>
          <w:rFonts w:ascii="微软雅黑" w:eastAsia="微软雅黑" w:hAnsi="微软雅黑" w:hint="eastAsia"/>
          <w:sz w:val="24"/>
          <w:szCs w:val="24"/>
        </w:rPr>
        <w:t>板洞加</w:t>
      </w:r>
      <w:proofErr w:type="gramEnd"/>
      <w:r w:rsidRPr="00483A6C">
        <w:rPr>
          <w:rFonts w:ascii="微软雅黑" w:eastAsia="微软雅黑" w:hAnsi="微软雅黑" w:hint="eastAsia"/>
          <w:sz w:val="24"/>
          <w:szCs w:val="24"/>
        </w:rPr>
        <w:t>筋。</w:t>
      </w:r>
    </w:p>
    <w:p w14:paraId="35D2AFAC"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应该用板</w:t>
      </w:r>
      <w:proofErr w:type="gramStart"/>
      <w:r w:rsidRPr="00483A6C">
        <w:rPr>
          <w:rFonts w:ascii="微软雅黑" w:eastAsia="微软雅黑" w:hAnsi="微软雅黑" w:hint="eastAsia"/>
          <w:sz w:val="24"/>
          <w:szCs w:val="24"/>
        </w:rPr>
        <w:t>洞命令</w:t>
      </w:r>
      <w:proofErr w:type="gramEnd"/>
      <w:r w:rsidRPr="00483A6C">
        <w:rPr>
          <w:rFonts w:ascii="微软雅黑" w:eastAsia="微软雅黑" w:hAnsi="微软雅黑" w:hint="eastAsia"/>
          <w:sz w:val="24"/>
          <w:szCs w:val="24"/>
        </w:rPr>
        <w:t>建立板洞，不能直接编辑轮廓。</w:t>
      </w:r>
    </w:p>
    <w:p w14:paraId="6EAA2EE6"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lastRenderedPageBreak/>
        <w:t>审量要点：</w:t>
      </w:r>
      <w:r w:rsidRPr="00483A6C">
        <w:rPr>
          <w:rFonts w:ascii="微软雅黑" w:eastAsia="微软雅黑" w:hAnsi="微软雅黑" w:hint="eastAsia"/>
          <w:sz w:val="24"/>
          <w:szCs w:val="24"/>
        </w:rPr>
        <w:t>能否计算</w:t>
      </w:r>
      <w:proofErr w:type="gramStart"/>
      <w:r w:rsidRPr="00483A6C">
        <w:rPr>
          <w:rFonts w:ascii="微软雅黑" w:eastAsia="微软雅黑" w:hAnsi="微软雅黑" w:hint="eastAsia"/>
          <w:sz w:val="24"/>
          <w:szCs w:val="24"/>
        </w:rPr>
        <w:t>板洞加</w:t>
      </w:r>
      <w:proofErr w:type="gramEnd"/>
      <w:r w:rsidRPr="00483A6C">
        <w:rPr>
          <w:rFonts w:ascii="微软雅黑" w:eastAsia="微软雅黑" w:hAnsi="微软雅黑" w:hint="eastAsia"/>
          <w:sz w:val="24"/>
          <w:szCs w:val="24"/>
        </w:rPr>
        <w:t>筋。</w:t>
      </w:r>
    </w:p>
    <w:p w14:paraId="11D63075" w14:textId="77777777" w:rsidR="00A855AB" w:rsidRPr="00483A6C" w:rsidRDefault="00000000">
      <w:pPr>
        <w:pStyle w:val="3"/>
      </w:pPr>
      <w:r w:rsidRPr="00483A6C">
        <w:t>5</w:t>
      </w:r>
      <w:r w:rsidRPr="00483A6C">
        <w:rPr>
          <w:rFonts w:hint="eastAsia"/>
        </w:rPr>
        <w:t>、后浇带</w:t>
      </w:r>
    </w:p>
    <w:p w14:paraId="610DB891" w14:textId="77777777" w:rsidR="00A855AB" w:rsidRPr="00483A6C" w:rsidRDefault="00000000">
      <w:pPr>
        <w:pStyle w:val="4"/>
      </w:pPr>
      <w:r w:rsidRPr="00483A6C">
        <w:t>5</w:t>
      </w:r>
      <w:r w:rsidRPr="00483A6C">
        <w:rPr>
          <w:rFonts w:hint="eastAsia"/>
        </w:rPr>
        <w:t>.1</w:t>
      </w:r>
      <w:r w:rsidRPr="00483A6C">
        <w:rPr>
          <w:rFonts w:hint="eastAsia"/>
        </w:rPr>
        <w:t>、后</w:t>
      </w:r>
      <w:proofErr w:type="gramStart"/>
      <w:r w:rsidRPr="00483A6C">
        <w:rPr>
          <w:rFonts w:hint="eastAsia"/>
        </w:rPr>
        <w:t>浇带族</w:t>
      </w:r>
      <w:proofErr w:type="gramEnd"/>
      <w:r w:rsidRPr="00483A6C">
        <w:rPr>
          <w:rFonts w:hint="eastAsia"/>
        </w:rPr>
        <w:t>命名和属性类：</w:t>
      </w:r>
    </w:p>
    <w:p w14:paraId="666E7820"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族命名不规范；</w:t>
      </w:r>
      <w:proofErr w:type="gramStart"/>
      <w:r w:rsidRPr="00483A6C">
        <w:rPr>
          <w:rFonts w:ascii="微软雅黑" w:eastAsia="微软雅黑" w:hAnsi="微软雅黑" w:hint="eastAsia"/>
          <w:sz w:val="24"/>
          <w:szCs w:val="24"/>
        </w:rPr>
        <w:t>后浇带的</w:t>
      </w:r>
      <w:proofErr w:type="gramEnd"/>
      <w:r w:rsidRPr="00483A6C">
        <w:rPr>
          <w:rFonts w:ascii="微软雅黑" w:eastAsia="微软雅黑" w:hAnsi="微软雅黑" w:hint="eastAsia"/>
          <w:sz w:val="24"/>
          <w:szCs w:val="24"/>
        </w:rPr>
        <w:t>名称、混凝土等级、抗震等级和图纸不一致、出现上面的问题会导致在</w:t>
      </w:r>
      <w:proofErr w:type="gramStart"/>
      <w:r w:rsidRPr="00483A6C">
        <w:rPr>
          <w:rFonts w:ascii="微软雅黑" w:eastAsia="微软雅黑" w:hAnsi="微软雅黑" w:hint="eastAsia"/>
          <w:sz w:val="24"/>
          <w:szCs w:val="24"/>
        </w:rPr>
        <w:t>算量软件</w:t>
      </w:r>
      <w:proofErr w:type="gramEnd"/>
      <w:r w:rsidRPr="00483A6C">
        <w:rPr>
          <w:rFonts w:ascii="微软雅黑" w:eastAsia="微软雅黑" w:hAnsi="微软雅黑" w:hint="eastAsia"/>
          <w:sz w:val="24"/>
          <w:szCs w:val="24"/>
        </w:rPr>
        <w:t>中构件模型映射出错，就不能按照正确的构件相应的规则算出准确的工程量；</w:t>
      </w:r>
      <w:r w:rsidRPr="00483A6C">
        <w:rPr>
          <w:rFonts w:ascii="微软雅黑" w:eastAsia="微软雅黑" w:hAnsi="微软雅黑"/>
          <w:sz w:val="24"/>
          <w:szCs w:val="24"/>
        </w:rPr>
        <w:t>Revit属性错误或者属性缺少会导致挂接做法不准确</w:t>
      </w:r>
    </w:p>
    <w:p w14:paraId="37036195"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族命名部分：</w:t>
      </w:r>
      <w:proofErr w:type="gramStart"/>
      <w:r w:rsidRPr="00483A6C">
        <w:rPr>
          <w:rFonts w:ascii="微软雅黑" w:eastAsia="微软雅黑" w:hAnsi="微软雅黑" w:hint="eastAsia"/>
          <w:sz w:val="24"/>
          <w:szCs w:val="24"/>
        </w:rPr>
        <w:t>后浇带族类</w:t>
      </w:r>
      <w:proofErr w:type="gramEnd"/>
      <w:r w:rsidRPr="00483A6C">
        <w:rPr>
          <w:rFonts w:ascii="微软雅黑" w:eastAsia="微软雅黑" w:hAnsi="微软雅黑" w:hint="eastAsia"/>
          <w:sz w:val="24"/>
          <w:szCs w:val="24"/>
        </w:rPr>
        <w:t>型名称命名应该包含材质、混凝土等级、尺寸。</w:t>
      </w:r>
    </w:p>
    <w:p w14:paraId="17C35192"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sz w:val="24"/>
          <w:szCs w:val="24"/>
        </w:rPr>
        <w:t>Revit需要录入的属性：为满足清单或定额出量规则要求，模型属性中应包含一些必要属性值，例如：</w:t>
      </w:r>
      <w:r w:rsidRPr="00483A6C">
        <w:rPr>
          <w:rFonts w:ascii="微软雅黑" w:eastAsia="微软雅黑" w:hAnsi="微软雅黑" w:hint="eastAsia"/>
          <w:sz w:val="24"/>
          <w:szCs w:val="24"/>
        </w:rPr>
        <w:t>构件编号、混凝土</w:t>
      </w:r>
      <w:r w:rsidRPr="00483A6C">
        <w:rPr>
          <w:rFonts w:ascii="微软雅黑" w:eastAsia="微软雅黑" w:hAnsi="微软雅黑"/>
          <w:sz w:val="24"/>
          <w:szCs w:val="24"/>
        </w:rPr>
        <w:t>等级</w:t>
      </w:r>
      <w:r w:rsidRPr="00483A6C">
        <w:rPr>
          <w:rFonts w:ascii="微软雅黑" w:eastAsia="微软雅黑" w:hAnsi="微软雅黑" w:hint="eastAsia"/>
          <w:sz w:val="24"/>
          <w:szCs w:val="24"/>
        </w:rPr>
        <w:t>（混凝土抗渗情况也必须标注清楚）、抗震等级、，通过属性映射</w:t>
      </w:r>
      <w:proofErr w:type="gramStart"/>
      <w:r w:rsidRPr="00483A6C">
        <w:rPr>
          <w:rFonts w:ascii="微软雅黑" w:eastAsia="微软雅黑" w:hAnsi="微软雅黑" w:hint="eastAsia"/>
          <w:sz w:val="24"/>
          <w:szCs w:val="24"/>
        </w:rPr>
        <w:t>成满足出</w:t>
      </w:r>
      <w:proofErr w:type="gramEnd"/>
      <w:r w:rsidRPr="00483A6C">
        <w:rPr>
          <w:rFonts w:ascii="微软雅黑" w:eastAsia="微软雅黑" w:hAnsi="微软雅黑" w:hint="eastAsia"/>
          <w:sz w:val="24"/>
          <w:szCs w:val="24"/>
        </w:rPr>
        <w:t>量要求的构件属性；</w:t>
      </w:r>
    </w:p>
    <w:p w14:paraId="3B1D099C" w14:textId="77777777" w:rsidR="00A855AB" w:rsidRPr="00483A6C" w:rsidRDefault="00A855AB">
      <w:pPr>
        <w:jc w:val="left"/>
        <w:rPr>
          <w:rFonts w:ascii="微软雅黑" w:eastAsia="微软雅黑" w:hAnsi="微软雅黑"/>
          <w:sz w:val="24"/>
          <w:szCs w:val="24"/>
        </w:rPr>
      </w:pPr>
    </w:p>
    <w:p w14:paraId="640668A8"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族命名是否符合要求、</w:t>
      </w:r>
      <w:proofErr w:type="gramStart"/>
      <w:r w:rsidRPr="00483A6C">
        <w:rPr>
          <w:rFonts w:ascii="微软雅黑" w:eastAsia="微软雅黑" w:hAnsi="微软雅黑" w:hint="eastAsia"/>
          <w:sz w:val="24"/>
          <w:szCs w:val="24"/>
        </w:rPr>
        <w:t>算量需要</w:t>
      </w:r>
      <w:proofErr w:type="gramEnd"/>
      <w:r w:rsidRPr="00483A6C">
        <w:rPr>
          <w:rFonts w:ascii="微软雅黑" w:eastAsia="微软雅黑" w:hAnsi="微软雅黑" w:hint="eastAsia"/>
          <w:sz w:val="24"/>
          <w:szCs w:val="24"/>
        </w:rPr>
        <w:t xml:space="preserve">录入的Revit属性是否齐全以及是否正确； </w:t>
      </w:r>
    </w:p>
    <w:p w14:paraId="64E9DDB4" w14:textId="77777777" w:rsidR="00A855AB" w:rsidRPr="00483A6C" w:rsidRDefault="00000000">
      <w:pPr>
        <w:pStyle w:val="4"/>
      </w:pPr>
      <w:r w:rsidRPr="00483A6C">
        <w:t>5</w:t>
      </w:r>
      <w:r w:rsidRPr="00483A6C">
        <w:rPr>
          <w:rFonts w:hint="eastAsia"/>
        </w:rPr>
        <w:t>.2</w:t>
      </w:r>
      <w:r w:rsidRPr="00483A6C">
        <w:rPr>
          <w:rFonts w:hint="eastAsia"/>
        </w:rPr>
        <w:t>、</w:t>
      </w:r>
      <w:proofErr w:type="gramStart"/>
      <w:r w:rsidRPr="00483A6C">
        <w:rPr>
          <w:rFonts w:hint="eastAsia"/>
        </w:rPr>
        <w:t>后浇带与其</w:t>
      </w:r>
      <w:proofErr w:type="gramEnd"/>
      <w:r w:rsidRPr="00483A6C">
        <w:rPr>
          <w:rFonts w:hint="eastAsia"/>
        </w:rPr>
        <w:t>他构件的连接类：</w:t>
      </w:r>
    </w:p>
    <w:p w14:paraId="7AEB3913"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建模要求：</w:t>
      </w:r>
      <w:proofErr w:type="gramStart"/>
      <w:r w:rsidRPr="00483A6C">
        <w:rPr>
          <w:rFonts w:ascii="微软雅黑" w:eastAsia="微软雅黑" w:hAnsi="微软雅黑" w:hint="eastAsia"/>
          <w:sz w:val="24"/>
          <w:szCs w:val="24"/>
        </w:rPr>
        <w:t>后浇带可</w:t>
      </w:r>
      <w:proofErr w:type="gramEnd"/>
      <w:r w:rsidRPr="00483A6C">
        <w:rPr>
          <w:rFonts w:ascii="微软雅黑" w:eastAsia="微软雅黑" w:hAnsi="微软雅黑" w:hint="eastAsia"/>
          <w:sz w:val="24"/>
          <w:szCs w:val="24"/>
        </w:rPr>
        <w:t>使用结构框架族建模，</w:t>
      </w:r>
      <w:proofErr w:type="gramStart"/>
      <w:r w:rsidRPr="00483A6C">
        <w:rPr>
          <w:rFonts w:ascii="微软雅黑" w:eastAsia="微软雅黑" w:hAnsi="微软雅黑" w:hint="eastAsia"/>
          <w:sz w:val="24"/>
          <w:szCs w:val="24"/>
        </w:rPr>
        <w:t>算量阶段</w:t>
      </w:r>
      <w:proofErr w:type="gramEnd"/>
      <w:r w:rsidRPr="00483A6C">
        <w:rPr>
          <w:rFonts w:ascii="微软雅黑" w:eastAsia="微软雅黑" w:hAnsi="微软雅黑" w:hint="eastAsia"/>
          <w:sz w:val="24"/>
          <w:szCs w:val="24"/>
        </w:rPr>
        <w:t>映射成后</w:t>
      </w:r>
      <w:proofErr w:type="gramStart"/>
      <w:r w:rsidRPr="00483A6C">
        <w:rPr>
          <w:rFonts w:ascii="微软雅黑" w:eastAsia="微软雅黑" w:hAnsi="微软雅黑" w:hint="eastAsia"/>
          <w:sz w:val="24"/>
          <w:szCs w:val="24"/>
        </w:rPr>
        <w:t>浇带类型</w:t>
      </w:r>
      <w:proofErr w:type="gramEnd"/>
      <w:r w:rsidRPr="00483A6C">
        <w:rPr>
          <w:rFonts w:ascii="微软雅黑" w:eastAsia="微软雅黑" w:hAnsi="微软雅黑" w:hint="eastAsia"/>
          <w:sz w:val="24"/>
          <w:szCs w:val="24"/>
        </w:rPr>
        <w:t>计算工程量，</w:t>
      </w:r>
      <w:proofErr w:type="gramStart"/>
      <w:r w:rsidRPr="00483A6C">
        <w:rPr>
          <w:rFonts w:ascii="微软雅黑" w:eastAsia="微软雅黑" w:hAnsi="微软雅黑" w:hint="eastAsia"/>
          <w:sz w:val="24"/>
          <w:szCs w:val="24"/>
        </w:rPr>
        <w:t>后浇带和</w:t>
      </w:r>
      <w:proofErr w:type="gramEnd"/>
      <w:r w:rsidRPr="00483A6C">
        <w:rPr>
          <w:rFonts w:ascii="微软雅黑" w:eastAsia="微软雅黑" w:hAnsi="微软雅黑" w:hint="eastAsia"/>
          <w:sz w:val="24"/>
          <w:szCs w:val="24"/>
        </w:rPr>
        <w:t>梁，墙，板不需剪切，</w:t>
      </w:r>
      <w:proofErr w:type="gramStart"/>
      <w:r w:rsidRPr="00483A6C">
        <w:rPr>
          <w:rFonts w:ascii="微软雅黑" w:eastAsia="微软雅黑" w:hAnsi="微软雅黑" w:hint="eastAsia"/>
          <w:sz w:val="24"/>
          <w:szCs w:val="24"/>
        </w:rPr>
        <w:t>后浇带的</w:t>
      </w:r>
      <w:proofErr w:type="gramEnd"/>
      <w:r w:rsidRPr="00483A6C">
        <w:rPr>
          <w:rFonts w:ascii="微软雅黑" w:eastAsia="微软雅黑" w:hAnsi="微软雅黑" w:hint="eastAsia"/>
          <w:sz w:val="24"/>
          <w:szCs w:val="24"/>
        </w:rPr>
        <w:t>高度包裹梁墙板的高度范围即可。</w:t>
      </w:r>
    </w:p>
    <w:p w14:paraId="2CF98351"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如图一</w:t>
      </w:r>
    </w:p>
    <w:p w14:paraId="7B2F862D" w14:textId="77777777" w:rsidR="00A855AB" w:rsidRPr="00483A6C" w:rsidRDefault="00000000">
      <w:r w:rsidRPr="00483A6C">
        <w:rPr>
          <w:rFonts w:hint="eastAsia"/>
          <w:noProof/>
        </w:rPr>
        <w:lastRenderedPageBreak/>
        <w:drawing>
          <wp:inline distT="0" distB="0" distL="114300" distR="114300" wp14:anchorId="7AEBA32B" wp14:editId="3CDF9A11">
            <wp:extent cx="5267325" cy="2897505"/>
            <wp:effectExtent l="0" t="0" r="9525" b="17145"/>
            <wp:docPr id="1" name="图片 1" descr="houjiaod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houjiaodai"/>
                    <pic:cNvPicPr>
                      <a:picLocks noChangeAspect="1"/>
                    </pic:cNvPicPr>
                  </pic:nvPicPr>
                  <pic:blipFill>
                    <a:blip r:embed="rId82"/>
                    <a:stretch>
                      <a:fillRect/>
                    </a:stretch>
                  </pic:blipFill>
                  <pic:spPr>
                    <a:xfrm>
                      <a:off x="0" y="0"/>
                      <a:ext cx="5267325" cy="2897505"/>
                    </a:xfrm>
                    <a:prstGeom prst="rect">
                      <a:avLst/>
                    </a:prstGeom>
                  </pic:spPr>
                </pic:pic>
              </a:graphicData>
            </a:graphic>
          </wp:inline>
        </w:drawing>
      </w:r>
    </w:p>
    <w:p w14:paraId="693B5EB0" w14:textId="77777777" w:rsidR="00A855AB" w:rsidRPr="00483A6C" w:rsidRDefault="00000000">
      <w:pPr>
        <w:ind w:firstLineChars="1800" w:firstLine="3780"/>
        <w:rPr>
          <w:rFonts w:ascii="微软雅黑" w:eastAsia="微软雅黑" w:hAnsi="微软雅黑"/>
          <w:sz w:val="24"/>
          <w:szCs w:val="24"/>
        </w:rPr>
      </w:pPr>
      <w:r w:rsidRPr="00483A6C">
        <w:rPr>
          <w:rFonts w:hint="eastAsia"/>
        </w:rPr>
        <w:t>(</w:t>
      </w:r>
      <w:r w:rsidRPr="00483A6C">
        <w:rPr>
          <w:rFonts w:hint="eastAsia"/>
        </w:rPr>
        <w:t>图一）</w:t>
      </w:r>
    </w:p>
    <w:p w14:paraId="25AC66F9" w14:textId="77777777" w:rsidR="00A855AB" w:rsidRPr="00483A6C" w:rsidRDefault="00000000">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后</w:t>
      </w:r>
      <w:proofErr w:type="gramStart"/>
      <w:r w:rsidRPr="00483A6C">
        <w:rPr>
          <w:rFonts w:ascii="微软雅黑" w:eastAsia="微软雅黑" w:hAnsi="微软雅黑" w:hint="eastAsia"/>
          <w:sz w:val="24"/>
          <w:szCs w:val="24"/>
        </w:rPr>
        <w:t>浇带梁</w:t>
      </w:r>
      <w:proofErr w:type="gramEnd"/>
      <w:r w:rsidRPr="00483A6C">
        <w:rPr>
          <w:rFonts w:ascii="微软雅黑" w:eastAsia="微软雅黑" w:hAnsi="微软雅黑" w:hint="eastAsia"/>
          <w:sz w:val="24"/>
          <w:szCs w:val="24"/>
        </w:rPr>
        <w:t>和后</w:t>
      </w:r>
      <w:proofErr w:type="gramStart"/>
      <w:r w:rsidRPr="00483A6C">
        <w:rPr>
          <w:rFonts w:ascii="微软雅黑" w:eastAsia="微软雅黑" w:hAnsi="微软雅黑" w:hint="eastAsia"/>
          <w:sz w:val="24"/>
          <w:szCs w:val="24"/>
        </w:rPr>
        <w:t>浇带板</w:t>
      </w:r>
      <w:proofErr w:type="gramEnd"/>
      <w:r w:rsidRPr="00483A6C">
        <w:rPr>
          <w:rFonts w:ascii="微软雅黑" w:eastAsia="微软雅黑" w:hAnsi="微软雅黑" w:hint="eastAsia"/>
          <w:sz w:val="24"/>
          <w:szCs w:val="24"/>
        </w:rPr>
        <w:t>中间重合的部分是否重复计算，梁和</w:t>
      </w:r>
      <w:proofErr w:type="gramStart"/>
      <w:r w:rsidRPr="00483A6C">
        <w:rPr>
          <w:rFonts w:ascii="微软雅黑" w:eastAsia="微软雅黑" w:hAnsi="微软雅黑" w:hint="eastAsia"/>
          <w:sz w:val="24"/>
          <w:szCs w:val="24"/>
        </w:rPr>
        <w:t>板的</w:t>
      </w:r>
      <w:proofErr w:type="gramEnd"/>
      <w:r w:rsidRPr="00483A6C">
        <w:rPr>
          <w:rFonts w:ascii="微软雅黑" w:eastAsia="微软雅黑" w:hAnsi="微软雅黑" w:hint="eastAsia"/>
          <w:sz w:val="24"/>
          <w:szCs w:val="24"/>
        </w:rPr>
        <w:t>工程量是否扣除后浇带。</w:t>
      </w:r>
    </w:p>
    <w:p w14:paraId="61F71A8C" w14:textId="77777777" w:rsidR="00A855AB" w:rsidRPr="00483A6C" w:rsidRDefault="00000000">
      <w:pPr>
        <w:pStyle w:val="3"/>
      </w:pPr>
      <w:r w:rsidRPr="00483A6C">
        <w:rPr>
          <w:rFonts w:hint="eastAsia"/>
        </w:rPr>
        <w:t>6</w:t>
      </w:r>
      <w:r w:rsidRPr="00483A6C">
        <w:rPr>
          <w:rFonts w:hint="eastAsia"/>
        </w:rPr>
        <w:t>、</w:t>
      </w:r>
      <w:r w:rsidRPr="00483A6C">
        <w:t>楼梯</w:t>
      </w:r>
    </w:p>
    <w:p w14:paraId="5FC2609F" w14:textId="77777777" w:rsidR="00A855AB" w:rsidRPr="00483A6C" w:rsidRDefault="00000000">
      <w:pPr>
        <w:pStyle w:val="4"/>
      </w:pPr>
      <w:r w:rsidRPr="00483A6C">
        <w:t>6</w:t>
      </w:r>
      <w:r w:rsidRPr="00483A6C">
        <w:rPr>
          <w:rFonts w:hint="eastAsia"/>
        </w:rPr>
        <w:t>.1</w:t>
      </w:r>
      <w:r w:rsidRPr="00483A6C">
        <w:rPr>
          <w:rFonts w:hint="eastAsia"/>
        </w:rPr>
        <w:t>、楼梯建模：</w:t>
      </w:r>
    </w:p>
    <w:p w14:paraId="3F01A5F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楼梯的</w:t>
      </w:r>
      <w:r w:rsidRPr="00483A6C">
        <w:rPr>
          <w:rFonts w:ascii="微软雅黑" w:eastAsia="微软雅黑" w:hAnsi="微软雅黑"/>
          <w:sz w:val="24"/>
          <w:szCs w:val="24"/>
        </w:rPr>
        <w:t>梯段、平台</w:t>
      </w:r>
      <w:r w:rsidRPr="00483A6C">
        <w:rPr>
          <w:rFonts w:ascii="微软雅黑" w:eastAsia="微软雅黑" w:hAnsi="微软雅黑" w:hint="eastAsia"/>
          <w:sz w:val="24"/>
          <w:szCs w:val="24"/>
        </w:rPr>
        <w:t xml:space="preserve">可一起建模，但不能采用载入族； </w:t>
      </w:r>
    </w:p>
    <w:p w14:paraId="3D485496"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楼梯的建模</w:t>
      </w:r>
      <w:r w:rsidRPr="00483A6C">
        <w:rPr>
          <w:rFonts w:ascii="微软雅黑" w:eastAsia="微软雅黑" w:hAnsi="微软雅黑"/>
          <w:sz w:val="24"/>
          <w:szCs w:val="24"/>
        </w:rPr>
        <w:t>方式是否正确，钢筋计算是否正确</w:t>
      </w:r>
      <w:r w:rsidRPr="00483A6C">
        <w:rPr>
          <w:rFonts w:ascii="微软雅黑" w:eastAsia="微软雅黑" w:hAnsi="微软雅黑" w:hint="eastAsia"/>
          <w:sz w:val="24"/>
          <w:szCs w:val="24"/>
        </w:rPr>
        <w:t>；</w:t>
      </w:r>
    </w:p>
    <w:p w14:paraId="1AE1DB42" w14:textId="77777777" w:rsidR="00A855AB" w:rsidRPr="00483A6C" w:rsidRDefault="00000000">
      <w:pPr>
        <w:pStyle w:val="4"/>
      </w:pPr>
      <w:r w:rsidRPr="00483A6C">
        <w:rPr>
          <w:rFonts w:hint="eastAsia"/>
        </w:rPr>
        <w:t>6.2</w:t>
      </w:r>
      <w:r w:rsidRPr="00483A6C">
        <w:rPr>
          <w:rFonts w:hint="eastAsia"/>
        </w:rPr>
        <w:t>、与梯段连接的梯段板</w:t>
      </w:r>
    </w:p>
    <w:p w14:paraId="65A52181"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对量中遇到的问题以及其对工程量的影响：与梯段连接的</w:t>
      </w:r>
      <w:proofErr w:type="gramStart"/>
      <w:r w:rsidRPr="00483A6C">
        <w:rPr>
          <w:rFonts w:ascii="微软雅黑" w:eastAsia="微软雅黑" w:hAnsi="微软雅黑" w:hint="eastAsia"/>
          <w:b/>
          <w:sz w:val="24"/>
          <w:szCs w:val="24"/>
        </w:rPr>
        <w:t>梯段板未建模</w:t>
      </w:r>
      <w:proofErr w:type="gramEnd"/>
      <w:r w:rsidRPr="00483A6C">
        <w:rPr>
          <w:rFonts w:ascii="微软雅黑" w:eastAsia="微软雅黑" w:hAnsi="微软雅黑" w:hint="eastAsia"/>
          <w:b/>
          <w:sz w:val="24"/>
          <w:szCs w:val="24"/>
        </w:rPr>
        <w:t>；影响</w:t>
      </w:r>
      <w:proofErr w:type="gramStart"/>
      <w:r w:rsidRPr="00483A6C">
        <w:rPr>
          <w:rFonts w:ascii="微软雅黑" w:eastAsia="微软雅黑" w:hAnsi="微软雅黑" w:hint="eastAsia"/>
          <w:b/>
          <w:sz w:val="24"/>
          <w:szCs w:val="24"/>
        </w:rPr>
        <w:t>砼</w:t>
      </w:r>
      <w:proofErr w:type="gramEnd"/>
      <w:r w:rsidRPr="00483A6C">
        <w:rPr>
          <w:rFonts w:ascii="微软雅黑" w:eastAsia="微软雅黑" w:hAnsi="微软雅黑" w:hint="eastAsia"/>
          <w:b/>
          <w:sz w:val="24"/>
          <w:szCs w:val="24"/>
        </w:rPr>
        <w:t>工程量和楼梯钢筋工程量计算。</w:t>
      </w:r>
    </w:p>
    <w:p w14:paraId="0B034A5A"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建模要求：与梯段相连的梯段板单独建模，且与梯段无缝连接；</w:t>
      </w:r>
    </w:p>
    <w:p w14:paraId="1848152C"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需录入的revit属性：构件编号、</w:t>
      </w:r>
      <w:proofErr w:type="gramStart"/>
      <w:r w:rsidRPr="00483A6C">
        <w:rPr>
          <w:rFonts w:ascii="微软雅黑" w:eastAsia="微软雅黑" w:hAnsi="微软雅黑" w:hint="eastAsia"/>
          <w:b/>
          <w:sz w:val="24"/>
          <w:szCs w:val="24"/>
        </w:rPr>
        <w:t>砼</w:t>
      </w:r>
      <w:proofErr w:type="gramEnd"/>
      <w:r w:rsidRPr="00483A6C">
        <w:rPr>
          <w:rFonts w:ascii="微软雅黑" w:eastAsia="微软雅黑" w:hAnsi="微软雅黑" w:hint="eastAsia"/>
          <w:b/>
          <w:sz w:val="24"/>
          <w:szCs w:val="24"/>
        </w:rPr>
        <w:t>强度等级、抗震等级、梯段板编号（此编号需与平台板编号区分命名，以TDB*名称样式命名）</w:t>
      </w:r>
    </w:p>
    <w:p w14:paraId="2060EE7C" w14:textId="77777777" w:rsidR="00A855AB" w:rsidRPr="00483A6C" w:rsidRDefault="00000000">
      <w:r w:rsidRPr="00483A6C">
        <w:rPr>
          <w:noProof/>
        </w:rPr>
        <w:lastRenderedPageBreak/>
        <w:drawing>
          <wp:inline distT="0" distB="0" distL="114300" distR="114300" wp14:anchorId="6926402F" wp14:editId="7B794C3F">
            <wp:extent cx="5264785" cy="3179445"/>
            <wp:effectExtent l="0" t="0" r="12065" b="1905"/>
            <wp:docPr id="6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
                    <pic:cNvPicPr>
                      <a:picLocks noChangeAspect="1"/>
                    </pic:cNvPicPr>
                  </pic:nvPicPr>
                  <pic:blipFill>
                    <a:blip r:embed="rId83"/>
                    <a:stretch>
                      <a:fillRect/>
                    </a:stretch>
                  </pic:blipFill>
                  <pic:spPr>
                    <a:xfrm>
                      <a:off x="0" y="0"/>
                      <a:ext cx="5264785" cy="3179445"/>
                    </a:xfrm>
                    <a:prstGeom prst="rect">
                      <a:avLst/>
                    </a:prstGeom>
                    <a:noFill/>
                    <a:ln w="9525">
                      <a:noFill/>
                    </a:ln>
                  </pic:spPr>
                </pic:pic>
              </a:graphicData>
            </a:graphic>
          </wp:inline>
        </w:drawing>
      </w:r>
    </w:p>
    <w:p w14:paraId="41A9D90C" w14:textId="77777777" w:rsidR="00A855AB" w:rsidRPr="00483A6C" w:rsidRDefault="00000000">
      <w:pPr>
        <w:rPr>
          <w:rFonts w:ascii="微软雅黑" w:eastAsia="微软雅黑" w:hAnsi="微软雅黑"/>
          <w:b/>
          <w:sz w:val="24"/>
          <w:szCs w:val="24"/>
        </w:rPr>
      </w:pPr>
      <w:proofErr w:type="gramStart"/>
      <w:r w:rsidRPr="00483A6C">
        <w:rPr>
          <w:rFonts w:ascii="微软雅黑" w:eastAsia="微软雅黑" w:hAnsi="微软雅黑" w:hint="eastAsia"/>
          <w:b/>
          <w:sz w:val="24"/>
          <w:szCs w:val="24"/>
        </w:rPr>
        <w:t>审模要点</w:t>
      </w:r>
      <w:proofErr w:type="gramEnd"/>
      <w:r w:rsidRPr="00483A6C">
        <w:rPr>
          <w:rFonts w:ascii="微软雅黑" w:eastAsia="微软雅黑" w:hAnsi="微软雅黑" w:hint="eastAsia"/>
          <w:b/>
          <w:sz w:val="24"/>
          <w:szCs w:val="24"/>
        </w:rPr>
        <w:t>：与梯段相连接的梯段板有无建模；梯段板的命名是否是以TDB*名称样式命名的；需录入的属性值是否与施工图纸一致。</w:t>
      </w:r>
    </w:p>
    <w:p w14:paraId="2BF87E92" w14:textId="77777777" w:rsidR="00A855AB" w:rsidRPr="00483A6C" w:rsidRDefault="00000000">
      <w:pPr>
        <w:pStyle w:val="4"/>
        <w:rPr>
          <w:rFonts w:ascii="微软雅黑" w:eastAsia="微软雅黑" w:hAnsi="微软雅黑"/>
          <w:sz w:val="24"/>
          <w:szCs w:val="24"/>
        </w:rPr>
      </w:pPr>
      <w:r w:rsidRPr="00483A6C">
        <w:rPr>
          <w:rFonts w:hint="eastAsia"/>
        </w:rPr>
        <w:t>6.3</w:t>
      </w:r>
      <w:r w:rsidRPr="00483A6C">
        <w:rPr>
          <w:rFonts w:hint="eastAsia"/>
        </w:rPr>
        <w:t>、梯段</w:t>
      </w:r>
    </w:p>
    <w:p w14:paraId="771C7F60"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对量中遇到的问题以及其对工程量的影响：梯段的实例属性中未输入高端平板长、低端平板长的属性值（即梯段板宽度）,影响楼梯计算钢筋工程量</w:t>
      </w:r>
    </w:p>
    <w:p w14:paraId="1B4F8C00"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建模要求：梯段与梯段板、平台板组合成楼梯的构件需无缝连接；</w:t>
      </w:r>
    </w:p>
    <w:p w14:paraId="55BA94DF"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需录入的revit属性：构件编号、</w:t>
      </w:r>
      <w:proofErr w:type="gramStart"/>
      <w:r w:rsidRPr="00483A6C">
        <w:rPr>
          <w:rFonts w:ascii="微软雅黑" w:eastAsia="微软雅黑" w:hAnsi="微软雅黑" w:hint="eastAsia"/>
          <w:b/>
          <w:sz w:val="24"/>
          <w:szCs w:val="24"/>
        </w:rPr>
        <w:t>砼</w:t>
      </w:r>
      <w:proofErr w:type="gramEnd"/>
      <w:r w:rsidRPr="00483A6C">
        <w:rPr>
          <w:rFonts w:ascii="微软雅黑" w:eastAsia="微软雅黑" w:hAnsi="微软雅黑" w:hint="eastAsia"/>
          <w:b/>
          <w:sz w:val="24"/>
          <w:szCs w:val="24"/>
        </w:rPr>
        <w:t>强度等级、抗震等级、梯段编号、高端平板长、低端平板长（即上下梯段板宽度）</w:t>
      </w:r>
    </w:p>
    <w:p w14:paraId="71EE03AE" w14:textId="77777777" w:rsidR="00A855AB" w:rsidRPr="00483A6C" w:rsidRDefault="00000000">
      <w:pPr>
        <w:rPr>
          <w:rFonts w:ascii="微软雅黑" w:eastAsia="微软雅黑" w:hAnsi="微软雅黑"/>
          <w:b/>
          <w:sz w:val="24"/>
          <w:szCs w:val="24"/>
        </w:rPr>
      </w:pPr>
      <w:proofErr w:type="gramStart"/>
      <w:r w:rsidRPr="00483A6C">
        <w:rPr>
          <w:rFonts w:ascii="微软雅黑" w:eastAsia="微软雅黑" w:hAnsi="微软雅黑" w:hint="eastAsia"/>
          <w:b/>
          <w:sz w:val="24"/>
          <w:szCs w:val="24"/>
        </w:rPr>
        <w:t>审模要点</w:t>
      </w:r>
      <w:proofErr w:type="gramEnd"/>
      <w:r w:rsidRPr="00483A6C">
        <w:rPr>
          <w:rFonts w:ascii="微软雅黑" w:eastAsia="微软雅黑" w:hAnsi="微软雅黑" w:hint="eastAsia"/>
          <w:b/>
          <w:sz w:val="24"/>
          <w:szCs w:val="24"/>
        </w:rPr>
        <w:t>：梯段与梯段板、平板是否无缝连接，需录入的属性值是否和施工图纸一致，梯段编号的属性值是否正确。</w:t>
      </w:r>
    </w:p>
    <w:p w14:paraId="53100DCA" w14:textId="77777777" w:rsidR="00A855AB" w:rsidRPr="00483A6C" w:rsidRDefault="00000000">
      <w:pPr>
        <w:pStyle w:val="3"/>
        <w:numPr>
          <w:ilvl w:val="0"/>
          <w:numId w:val="18"/>
        </w:numPr>
      </w:pPr>
      <w:r w:rsidRPr="00483A6C">
        <w:rPr>
          <w:rFonts w:hint="eastAsia"/>
        </w:rPr>
        <w:t>柱帽</w:t>
      </w:r>
    </w:p>
    <w:p w14:paraId="29EDE7A9"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对量中遇到的问题以及其对工程量的影响：实例属性中无柱帽编号、无</w:t>
      </w:r>
      <w:proofErr w:type="gramStart"/>
      <w:r w:rsidRPr="00483A6C">
        <w:rPr>
          <w:rFonts w:ascii="微软雅黑" w:eastAsia="微软雅黑" w:hAnsi="微软雅黑" w:hint="eastAsia"/>
          <w:b/>
          <w:sz w:val="24"/>
          <w:szCs w:val="24"/>
        </w:rPr>
        <w:t>砼</w:t>
      </w:r>
      <w:proofErr w:type="gramEnd"/>
      <w:r w:rsidRPr="00483A6C">
        <w:rPr>
          <w:rFonts w:ascii="微软雅黑" w:eastAsia="微软雅黑" w:hAnsi="微软雅黑" w:hint="eastAsia"/>
          <w:b/>
          <w:sz w:val="24"/>
          <w:szCs w:val="24"/>
        </w:rPr>
        <w:t>强度等级、</w:t>
      </w:r>
      <w:r w:rsidRPr="00483A6C">
        <w:rPr>
          <w:rFonts w:ascii="微软雅黑" w:eastAsia="微软雅黑" w:hAnsi="微软雅黑" w:hint="eastAsia"/>
          <w:b/>
          <w:sz w:val="24"/>
          <w:szCs w:val="24"/>
        </w:rPr>
        <w:lastRenderedPageBreak/>
        <w:t>无抗震等级；</w:t>
      </w:r>
      <w:proofErr w:type="gramStart"/>
      <w:r w:rsidRPr="00483A6C">
        <w:rPr>
          <w:rFonts w:ascii="微软雅黑" w:eastAsia="微软雅黑" w:hAnsi="微软雅黑" w:hint="eastAsia"/>
          <w:b/>
          <w:sz w:val="24"/>
          <w:szCs w:val="24"/>
        </w:rPr>
        <w:t>柱帽建模</w:t>
      </w:r>
      <w:proofErr w:type="gramEnd"/>
      <w:r w:rsidRPr="00483A6C">
        <w:rPr>
          <w:rFonts w:ascii="微软雅黑" w:eastAsia="微软雅黑" w:hAnsi="微软雅黑" w:hint="eastAsia"/>
          <w:b/>
          <w:sz w:val="24"/>
          <w:szCs w:val="24"/>
        </w:rPr>
        <w:t>方式有误：</w:t>
      </w:r>
      <w:proofErr w:type="gramStart"/>
      <w:r w:rsidRPr="00483A6C">
        <w:rPr>
          <w:rFonts w:ascii="微软雅黑" w:eastAsia="微软雅黑" w:hAnsi="微软雅黑" w:hint="eastAsia"/>
          <w:b/>
          <w:sz w:val="24"/>
          <w:szCs w:val="24"/>
        </w:rPr>
        <w:t>柱帽族</w:t>
      </w:r>
      <w:proofErr w:type="gramEnd"/>
      <w:r w:rsidRPr="00483A6C">
        <w:rPr>
          <w:rFonts w:ascii="微软雅黑" w:eastAsia="微软雅黑" w:hAnsi="微软雅黑" w:hint="eastAsia"/>
          <w:b/>
          <w:sz w:val="24"/>
          <w:szCs w:val="24"/>
        </w:rPr>
        <w:t>中扣减了柱的情况（如下图）；</w:t>
      </w:r>
      <w:proofErr w:type="gramStart"/>
      <w:r w:rsidRPr="00483A6C">
        <w:rPr>
          <w:rFonts w:ascii="微软雅黑" w:eastAsia="微软雅黑" w:hAnsi="微软雅黑" w:hint="eastAsia"/>
          <w:b/>
          <w:sz w:val="24"/>
          <w:szCs w:val="24"/>
        </w:rPr>
        <w:t>影响柱帽清单</w:t>
      </w:r>
      <w:proofErr w:type="gramEnd"/>
      <w:r w:rsidRPr="00483A6C">
        <w:rPr>
          <w:rFonts w:ascii="微软雅黑" w:eastAsia="微软雅黑" w:hAnsi="微软雅黑" w:hint="eastAsia"/>
          <w:b/>
          <w:sz w:val="24"/>
          <w:szCs w:val="24"/>
        </w:rPr>
        <w:t>工程量归并和钢筋计算。</w:t>
      </w:r>
    </w:p>
    <w:p w14:paraId="26DCF9BD" w14:textId="77777777" w:rsidR="00A855AB" w:rsidRPr="00483A6C" w:rsidRDefault="00000000">
      <w:pPr>
        <w:jc w:val="left"/>
        <w:rPr>
          <w:rFonts w:ascii="微软雅黑" w:eastAsia="微软雅黑" w:hAnsi="微软雅黑"/>
          <w:b/>
          <w:sz w:val="24"/>
          <w:szCs w:val="24"/>
        </w:rPr>
      </w:pPr>
      <w:r w:rsidRPr="00483A6C">
        <w:rPr>
          <w:noProof/>
        </w:rPr>
        <w:drawing>
          <wp:inline distT="0" distB="0" distL="114300" distR="114300" wp14:anchorId="776F12C8" wp14:editId="7B307345">
            <wp:extent cx="4933315" cy="3333115"/>
            <wp:effectExtent l="0" t="0" r="635" b="635"/>
            <wp:docPr id="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
                    <pic:cNvPicPr>
                      <a:picLocks noChangeAspect="1"/>
                    </pic:cNvPicPr>
                  </pic:nvPicPr>
                  <pic:blipFill>
                    <a:blip r:embed="rId84"/>
                    <a:stretch>
                      <a:fillRect/>
                    </a:stretch>
                  </pic:blipFill>
                  <pic:spPr>
                    <a:xfrm>
                      <a:off x="0" y="0"/>
                      <a:ext cx="4933315" cy="3333115"/>
                    </a:xfrm>
                    <a:prstGeom prst="rect">
                      <a:avLst/>
                    </a:prstGeom>
                    <a:noFill/>
                    <a:ln w="9525">
                      <a:noFill/>
                    </a:ln>
                  </pic:spPr>
                </pic:pic>
              </a:graphicData>
            </a:graphic>
          </wp:inline>
        </w:drawing>
      </w:r>
    </w:p>
    <w:p w14:paraId="06659C1C"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建模要求：</w:t>
      </w:r>
      <w:proofErr w:type="gramStart"/>
      <w:r w:rsidRPr="00483A6C">
        <w:rPr>
          <w:rFonts w:ascii="微软雅黑" w:eastAsia="微软雅黑" w:hAnsi="微软雅黑" w:hint="eastAsia"/>
          <w:b/>
          <w:sz w:val="24"/>
          <w:szCs w:val="24"/>
        </w:rPr>
        <w:t>柱帽建模</w:t>
      </w:r>
      <w:proofErr w:type="gramEnd"/>
      <w:r w:rsidRPr="00483A6C">
        <w:rPr>
          <w:rFonts w:ascii="微软雅黑" w:eastAsia="微软雅黑" w:hAnsi="微软雅黑" w:hint="eastAsia"/>
          <w:b/>
          <w:sz w:val="24"/>
          <w:szCs w:val="24"/>
        </w:rPr>
        <w:t>时，族类型名称中</w:t>
      </w:r>
      <w:proofErr w:type="gramStart"/>
      <w:r w:rsidRPr="00483A6C">
        <w:rPr>
          <w:rFonts w:ascii="微软雅黑" w:eastAsia="微软雅黑" w:hAnsi="微软雅黑" w:hint="eastAsia"/>
          <w:b/>
          <w:sz w:val="24"/>
          <w:szCs w:val="24"/>
        </w:rPr>
        <w:t>包含柱帽的</w:t>
      </w:r>
      <w:proofErr w:type="gramEnd"/>
      <w:r w:rsidRPr="00483A6C">
        <w:rPr>
          <w:rFonts w:ascii="微软雅黑" w:eastAsia="微软雅黑" w:hAnsi="微软雅黑" w:hint="eastAsia"/>
          <w:b/>
          <w:sz w:val="24"/>
          <w:szCs w:val="24"/>
        </w:rPr>
        <w:t>形状、截面尺寸内容；建模方式</w:t>
      </w:r>
      <w:proofErr w:type="gramStart"/>
      <w:r w:rsidRPr="00483A6C">
        <w:rPr>
          <w:rFonts w:ascii="微软雅黑" w:eastAsia="微软雅黑" w:hAnsi="微软雅黑" w:hint="eastAsia"/>
          <w:b/>
          <w:sz w:val="24"/>
          <w:szCs w:val="24"/>
        </w:rPr>
        <w:t>按照柱帽</w:t>
      </w:r>
      <w:proofErr w:type="gramEnd"/>
      <w:r w:rsidRPr="00483A6C">
        <w:rPr>
          <w:rFonts w:ascii="微软雅黑" w:eastAsia="微软雅黑" w:hAnsi="微软雅黑" w:hint="eastAsia"/>
          <w:b/>
          <w:sz w:val="24"/>
          <w:szCs w:val="24"/>
        </w:rPr>
        <w:t>的实际截面尺寸建模，模型中不体现扣减柱情况；</w:t>
      </w:r>
    </w:p>
    <w:p w14:paraId="0322867D"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所需录入的revit属性：构件编号、</w:t>
      </w:r>
      <w:proofErr w:type="gramStart"/>
      <w:r w:rsidRPr="00483A6C">
        <w:rPr>
          <w:rFonts w:ascii="微软雅黑" w:eastAsia="微软雅黑" w:hAnsi="微软雅黑" w:hint="eastAsia"/>
          <w:b/>
          <w:sz w:val="24"/>
          <w:szCs w:val="24"/>
        </w:rPr>
        <w:t>砼</w:t>
      </w:r>
      <w:proofErr w:type="gramEnd"/>
      <w:r w:rsidRPr="00483A6C">
        <w:rPr>
          <w:rFonts w:ascii="微软雅黑" w:eastAsia="微软雅黑" w:hAnsi="微软雅黑" w:hint="eastAsia"/>
          <w:b/>
          <w:sz w:val="24"/>
          <w:szCs w:val="24"/>
        </w:rPr>
        <w:t>强度等级、抗震等级、</w:t>
      </w:r>
      <w:proofErr w:type="gramStart"/>
      <w:r w:rsidRPr="00483A6C">
        <w:rPr>
          <w:rFonts w:ascii="微软雅黑" w:eastAsia="微软雅黑" w:hAnsi="微软雅黑" w:hint="eastAsia"/>
          <w:b/>
          <w:sz w:val="24"/>
          <w:szCs w:val="24"/>
        </w:rPr>
        <w:t>柱帽编号</w:t>
      </w:r>
      <w:proofErr w:type="gramEnd"/>
      <w:r w:rsidRPr="00483A6C">
        <w:rPr>
          <w:rFonts w:ascii="微软雅黑" w:eastAsia="微软雅黑" w:hAnsi="微软雅黑" w:hint="eastAsia"/>
          <w:b/>
          <w:sz w:val="24"/>
          <w:szCs w:val="24"/>
        </w:rPr>
        <w:t>、</w:t>
      </w:r>
      <w:proofErr w:type="gramStart"/>
      <w:r w:rsidRPr="00483A6C">
        <w:rPr>
          <w:rFonts w:ascii="微软雅黑" w:eastAsia="微软雅黑" w:hAnsi="微软雅黑" w:hint="eastAsia"/>
          <w:b/>
          <w:sz w:val="24"/>
          <w:szCs w:val="24"/>
        </w:rPr>
        <w:t>柱帽的</w:t>
      </w:r>
      <w:proofErr w:type="gramEnd"/>
      <w:r w:rsidRPr="00483A6C">
        <w:rPr>
          <w:rFonts w:ascii="微软雅黑" w:eastAsia="微软雅黑" w:hAnsi="微软雅黑" w:hint="eastAsia"/>
          <w:b/>
          <w:sz w:val="24"/>
          <w:szCs w:val="24"/>
        </w:rPr>
        <w:t>截面尺寸参数</w:t>
      </w:r>
    </w:p>
    <w:p w14:paraId="5E8E123F" w14:textId="77777777" w:rsidR="00A855AB" w:rsidRPr="00483A6C" w:rsidRDefault="00000000">
      <w:pPr>
        <w:jc w:val="left"/>
        <w:rPr>
          <w:rFonts w:ascii="微软雅黑" w:eastAsia="微软雅黑" w:hAnsi="微软雅黑"/>
          <w:b/>
          <w:sz w:val="24"/>
          <w:szCs w:val="24"/>
        </w:rPr>
      </w:pPr>
      <w:proofErr w:type="gramStart"/>
      <w:r w:rsidRPr="00483A6C">
        <w:rPr>
          <w:rFonts w:ascii="微软雅黑" w:eastAsia="微软雅黑" w:hAnsi="微软雅黑" w:hint="eastAsia"/>
          <w:b/>
          <w:sz w:val="24"/>
          <w:szCs w:val="24"/>
        </w:rPr>
        <w:t>审模要点</w:t>
      </w:r>
      <w:proofErr w:type="gramEnd"/>
      <w:r w:rsidRPr="00483A6C">
        <w:rPr>
          <w:rFonts w:ascii="微软雅黑" w:eastAsia="微软雅黑" w:hAnsi="微软雅黑" w:hint="eastAsia"/>
          <w:b/>
          <w:sz w:val="24"/>
          <w:szCs w:val="24"/>
        </w:rPr>
        <w:t>：</w:t>
      </w:r>
      <w:proofErr w:type="gramStart"/>
      <w:r w:rsidRPr="00483A6C">
        <w:rPr>
          <w:rFonts w:ascii="微软雅黑" w:eastAsia="微软雅黑" w:hAnsi="微软雅黑" w:hint="eastAsia"/>
          <w:b/>
          <w:sz w:val="24"/>
          <w:szCs w:val="24"/>
        </w:rPr>
        <w:t>柱帽模型</w:t>
      </w:r>
      <w:proofErr w:type="gramEnd"/>
      <w:r w:rsidRPr="00483A6C">
        <w:rPr>
          <w:rFonts w:ascii="微软雅黑" w:eastAsia="微软雅黑" w:hAnsi="微软雅黑" w:hint="eastAsia"/>
          <w:b/>
          <w:sz w:val="24"/>
          <w:szCs w:val="24"/>
        </w:rPr>
        <w:t>截面尺寸、需录入的revit属性项的属性值是否与施工图纸中图纸一致；</w:t>
      </w:r>
      <w:proofErr w:type="gramStart"/>
      <w:r w:rsidRPr="00483A6C">
        <w:rPr>
          <w:rFonts w:ascii="微软雅黑" w:eastAsia="微软雅黑" w:hAnsi="微软雅黑" w:hint="eastAsia"/>
          <w:b/>
          <w:sz w:val="24"/>
          <w:szCs w:val="24"/>
        </w:rPr>
        <w:t>柱帽模型</w:t>
      </w:r>
      <w:proofErr w:type="gramEnd"/>
      <w:r w:rsidRPr="00483A6C">
        <w:rPr>
          <w:rFonts w:ascii="微软雅黑" w:eastAsia="微软雅黑" w:hAnsi="微软雅黑" w:hint="eastAsia"/>
          <w:b/>
          <w:sz w:val="24"/>
          <w:szCs w:val="24"/>
        </w:rPr>
        <w:t>状态是否异常（模型有无考虑扣减柱）</w:t>
      </w:r>
    </w:p>
    <w:p w14:paraId="0B5ED482" w14:textId="77777777" w:rsidR="00A855AB" w:rsidRPr="00483A6C" w:rsidRDefault="00A855AB">
      <w:pPr>
        <w:rPr>
          <w:rFonts w:ascii="微软雅黑" w:eastAsia="微软雅黑" w:hAnsi="微软雅黑"/>
          <w:b/>
          <w:sz w:val="24"/>
          <w:szCs w:val="24"/>
        </w:rPr>
      </w:pPr>
    </w:p>
    <w:p w14:paraId="500B2CA2" w14:textId="77777777" w:rsidR="00A855AB" w:rsidRPr="00483A6C" w:rsidRDefault="00A855AB"/>
    <w:p w14:paraId="57BC1F89" w14:textId="77777777" w:rsidR="00A855AB" w:rsidRPr="00483A6C" w:rsidRDefault="00A855AB"/>
    <w:p w14:paraId="6712BF0E" w14:textId="77777777" w:rsidR="00A855AB" w:rsidRPr="00483A6C" w:rsidRDefault="00000000">
      <w:pPr>
        <w:pStyle w:val="2"/>
      </w:pPr>
      <w:r w:rsidRPr="00483A6C">
        <w:rPr>
          <w:rFonts w:hint="eastAsia"/>
        </w:rPr>
        <w:lastRenderedPageBreak/>
        <w:t>基础</w:t>
      </w:r>
    </w:p>
    <w:p w14:paraId="553878B1" w14:textId="77777777" w:rsidR="00A855AB" w:rsidRPr="00483A6C" w:rsidRDefault="00000000">
      <w:pPr>
        <w:pStyle w:val="3"/>
      </w:pPr>
      <w:r w:rsidRPr="00483A6C">
        <w:rPr>
          <w:rFonts w:hint="eastAsia"/>
        </w:rPr>
        <w:t>1</w:t>
      </w:r>
      <w:r w:rsidRPr="00483A6C">
        <w:rPr>
          <w:rFonts w:hint="eastAsia"/>
        </w:rPr>
        <w:t>、独基建模要求</w:t>
      </w:r>
    </w:p>
    <w:p w14:paraId="727AFAC2" w14:textId="77777777" w:rsidR="00A855AB" w:rsidRPr="00483A6C" w:rsidRDefault="00000000">
      <w:pPr>
        <w:pStyle w:val="4"/>
      </w:pPr>
      <w:r w:rsidRPr="00483A6C">
        <w:rPr>
          <w:rFonts w:hint="eastAsia"/>
        </w:rPr>
        <w:t>1.1</w:t>
      </w:r>
      <w:r w:rsidRPr="00483A6C">
        <w:rPr>
          <w:rFonts w:hint="eastAsia"/>
        </w:rPr>
        <w:t>、</w:t>
      </w:r>
      <w:proofErr w:type="gramStart"/>
      <w:r w:rsidRPr="00483A6C">
        <w:rPr>
          <w:rFonts w:ascii="微软雅黑" w:eastAsia="微软雅黑" w:hAnsi="微软雅黑" w:hint="eastAsia"/>
          <w:b w:val="0"/>
          <w:sz w:val="24"/>
          <w:szCs w:val="24"/>
        </w:rPr>
        <w:t>独基族</w:t>
      </w:r>
      <w:proofErr w:type="gramEnd"/>
      <w:r w:rsidRPr="00483A6C">
        <w:rPr>
          <w:rFonts w:ascii="微软雅黑" w:eastAsia="微软雅黑" w:hAnsi="微软雅黑" w:hint="eastAsia"/>
          <w:b w:val="0"/>
          <w:sz w:val="24"/>
          <w:szCs w:val="24"/>
        </w:rPr>
        <w:t>命名和属性类：</w:t>
      </w:r>
    </w:p>
    <w:p w14:paraId="72F2EA39"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独立基础截面和数量和图纸不一致影响工程量核对。</w:t>
      </w:r>
    </w:p>
    <w:p w14:paraId="6C106F63"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1、</w:t>
      </w:r>
      <w:proofErr w:type="gramStart"/>
      <w:r w:rsidRPr="00483A6C">
        <w:rPr>
          <w:rFonts w:ascii="微软雅黑" w:eastAsia="微软雅黑" w:hAnsi="微软雅黑" w:hint="eastAsia"/>
          <w:sz w:val="24"/>
          <w:szCs w:val="24"/>
        </w:rPr>
        <w:t>独基族</w:t>
      </w:r>
      <w:proofErr w:type="gramEnd"/>
      <w:r w:rsidRPr="00483A6C">
        <w:rPr>
          <w:rFonts w:ascii="微软雅黑" w:eastAsia="微软雅黑" w:hAnsi="微软雅黑" w:hint="eastAsia"/>
          <w:sz w:val="24"/>
          <w:szCs w:val="24"/>
        </w:rPr>
        <w:t>命名：独立基础、类型属性为截面信息；反映在独立基础类型属性如图</w:t>
      </w:r>
    </w:p>
    <w:p w14:paraId="4D8E0B58" w14:textId="77777777" w:rsidR="00A855AB" w:rsidRPr="00483A6C" w:rsidRDefault="00000000">
      <w:pPr>
        <w:jc w:val="left"/>
        <w:rPr>
          <w:rFonts w:ascii="微软雅黑" w:eastAsia="微软雅黑" w:hAnsi="微软雅黑"/>
          <w:sz w:val="24"/>
          <w:szCs w:val="24"/>
        </w:rPr>
      </w:pPr>
      <w:r w:rsidRPr="00483A6C">
        <w:rPr>
          <w:noProof/>
        </w:rPr>
        <w:drawing>
          <wp:inline distT="0" distB="0" distL="114300" distR="114300" wp14:anchorId="0CC31E92" wp14:editId="34788E4C">
            <wp:extent cx="5098415" cy="3055620"/>
            <wp:effectExtent l="0" t="0" r="6985" b="7620"/>
            <wp:docPr id="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5"/>
                    <pic:cNvPicPr>
                      <a:picLocks noChangeAspect="1"/>
                    </pic:cNvPicPr>
                  </pic:nvPicPr>
                  <pic:blipFill>
                    <a:blip r:embed="rId85"/>
                    <a:stretch>
                      <a:fillRect/>
                    </a:stretch>
                  </pic:blipFill>
                  <pic:spPr>
                    <a:xfrm>
                      <a:off x="0" y="0"/>
                      <a:ext cx="5098415" cy="3055620"/>
                    </a:xfrm>
                    <a:prstGeom prst="rect">
                      <a:avLst/>
                    </a:prstGeom>
                    <a:noFill/>
                    <a:ln w="9525">
                      <a:noFill/>
                    </a:ln>
                  </pic:spPr>
                </pic:pic>
              </a:graphicData>
            </a:graphic>
          </wp:inline>
        </w:drawing>
      </w:r>
    </w:p>
    <w:p w14:paraId="5D561BD7"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信息添加要求：增加混凝土强度等级、构件编号、尺寸信息。如图</w:t>
      </w:r>
    </w:p>
    <w:p w14:paraId="4B76DE06" w14:textId="77777777" w:rsidR="00A855AB" w:rsidRPr="00483A6C" w:rsidRDefault="00000000">
      <w:pPr>
        <w:jc w:val="left"/>
        <w:rPr>
          <w:rFonts w:ascii="微软雅黑" w:eastAsia="微软雅黑" w:hAnsi="微软雅黑"/>
          <w:sz w:val="24"/>
          <w:szCs w:val="24"/>
        </w:rPr>
      </w:pPr>
      <w:r w:rsidRPr="00483A6C">
        <w:rPr>
          <w:noProof/>
        </w:rPr>
        <w:lastRenderedPageBreak/>
        <w:drawing>
          <wp:inline distT="0" distB="0" distL="114300" distR="114300" wp14:anchorId="0FF7C97C" wp14:editId="2FF965A7">
            <wp:extent cx="1725930" cy="2097405"/>
            <wp:effectExtent l="0" t="0" r="7620" b="17145"/>
            <wp:docPr id="7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
                    <pic:cNvPicPr>
                      <a:picLocks noChangeAspect="1"/>
                    </pic:cNvPicPr>
                  </pic:nvPicPr>
                  <pic:blipFill>
                    <a:blip r:embed="rId86"/>
                    <a:stretch>
                      <a:fillRect/>
                    </a:stretch>
                  </pic:blipFill>
                  <pic:spPr>
                    <a:xfrm>
                      <a:off x="0" y="0"/>
                      <a:ext cx="1725930" cy="2097405"/>
                    </a:xfrm>
                    <a:prstGeom prst="rect">
                      <a:avLst/>
                    </a:prstGeom>
                    <a:noFill/>
                    <a:ln w="9525">
                      <a:noFill/>
                    </a:ln>
                  </pic:spPr>
                </pic:pic>
              </a:graphicData>
            </a:graphic>
          </wp:inline>
        </w:drawing>
      </w:r>
    </w:p>
    <w:p w14:paraId="2A305AA2"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2、使用同类型的参数</w:t>
      </w:r>
      <w:proofErr w:type="gramStart"/>
      <w:r w:rsidRPr="00483A6C">
        <w:rPr>
          <w:rFonts w:ascii="微软雅黑" w:eastAsia="微软雅黑" w:hAnsi="微软雅黑" w:hint="eastAsia"/>
          <w:sz w:val="24"/>
          <w:szCs w:val="24"/>
        </w:rPr>
        <w:t>化独立</w:t>
      </w:r>
      <w:proofErr w:type="gramEnd"/>
      <w:r w:rsidRPr="00483A6C">
        <w:rPr>
          <w:rFonts w:ascii="微软雅黑" w:eastAsia="微软雅黑" w:hAnsi="微软雅黑" w:hint="eastAsia"/>
          <w:sz w:val="24"/>
          <w:szCs w:val="24"/>
        </w:rPr>
        <w:t>基础族建模，避免使用内建模型绘制模型。</w:t>
      </w:r>
    </w:p>
    <w:p w14:paraId="1C11B326"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据图纸审查模型，检查基坑截面和数量是否和图纸一致。</w:t>
      </w:r>
    </w:p>
    <w:p w14:paraId="6E12786B" w14:textId="77777777" w:rsidR="00A855AB" w:rsidRPr="00483A6C" w:rsidRDefault="00000000">
      <w:pPr>
        <w:pStyle w:val="4"/>
      </w:pPr>
      <w:r w:rsidRPr="00483A6C">
        <w:rPr>
          <w:rFonts w:hint="eastAsia"/>
        </w:rPr>
        <w:t>1.2</w:t>
      </w:r>
      <w:r w:rsidRPr="00483A6C">
        <w:rPr>
          <w:rFonts w:hint="eastAsia"/>
        </w:rPr>
        <w:t>、独立基础与其他构件的连接类：</w:t>
      </w:r>
    </w:p>
    <w:p w14:paraId="55A282E0"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独立基础的工程在降板的位置，没有正确调整标高如图一</w:t>
      </w:r>
    </w:p>
    <w:p w14:paraId="5683BBB1" w14:textId="77777777" w:rsidR="00A855AB" w:rsidRPr="00483A6C" w:rsidRDefault="00000000">
      <w:pPr>
        <w:ind w:left="3990" w:hangingChars="1900" w:hanging="3990"/>
      </w:pPr>
      <w:r w:rsidRPr="00483A6C">
        <w:rPr>
          <w:noProof/>
        </w:rPr>
        <w:drawing>
          <wp:inline distT="0" distB="0" distL="0" distR="0" wp14:anchorId="0DBD75B6" wp14:editId="385989E1">
            <wp:extent cx="5067935" cy="43053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87"/>
                    <a:stretch>
                      <a:fillRect/>
                    </a:stretch>
                  </pic:blipFill>
                  <pic:spPr>
                    <a:xfrm>
                      <a:off x="0" y="0"/>
                      <a:ext cx="5083397" cy="4318156"/>
                    </a:xfrm>
                    <a:prstGeom prst="rect">
                      <a:avLst/>
                    </a:prstGeom>
                  </pic:spPr>
                </pic:pic>
              </a:graphicData>
            </a:graphic>
          </wp:inline>
        </w:drawing>
      </w:r>
    </w:p>
    <w:p w14:paraId="16C459DB" w14:textId="77777777" w:rsidR="00A855AB" w:rsidRPr="00483A6C" w:rsidRDefault="00000000">
      <w:pPr>
        <w:ind w:leftChars="1368" w:left="4553" w:hangingChars="700" w:hanging="1680"/>
        <w:rPr>
          <w:rFonts w:ascii="微软雅黑" w:eastAsia="微软雅黑" w:hAnsi="微软雅黑"/>
          <w:sz w:val="24"/>
          <w:szCs w:val="24"/>
        </w:rPr>
      </w:pPr>
      <w:r w:rsidRPr="00483A6C">
        <w:rPr>
          <w:rFonts w:ascii="微软雅黑" w:eastAsia="微软雅黑" w:hAnsi="微软雅黑" w:hint="eastAsia"/>
          <w:sz w:val="24"/>
          <w:szCs w:val="24"/>
        </w:rPr>
        <w:lastRenderedPageBreak/>
        <w:t>（图一）</w:t>
      </w:r>
    </w:p>
    <w:p w14:paraId="05B7F743"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按照图纸正确建模，</w:t>
      </w:r>
      <w:r w:rsidRPr="00483A6C">
        <w:rPr>
          <w:rFonts w:ascii="微软雅黑" w:eastAsia="微软雅黑" w:hAnsi="微软雅黑"/>
          <w:sz w:val="24"/>
          <w:szCs w:val="24"/>
        </w:rPr>
        <w:t>注意处理各种构件之间的关系处理；</w:t>
      </w:r>
    </w:p>
    <w:p w14:paraId="7D956A80"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检查</w:t>
      </w:r>
      <w:r w:rsidRPr="00483A6C">
        <w:rPr>
          <w:rFonts w:ascii="微软雅黑" w:eastAsia="微软雅黑" w:hAnsi="微软雅黑"/>
          <w:sz w:val="24"/>
          <w:szCs w:val="24"/>
        </w:rPr>
        <w:t>独立</w:t>
      </w:r>
      <w:r w:rsidRPr="00483A6C">
        <w:rPr>
          <w:rFonts w:ascii="微软雅黑" w:eastAsia="微软雅黑" w:hAnsi="微软雅黑" w:hint="eastAsia"/>
          <w:sz w:val="24"/>
          <w:szCs w:val="24"/>
        </w:rPr>
        <w:t>基础</w:t>
      </w:r>
      <w:r w:rsidRPr="00483A6C">
        <w:rPr>
          <w:rFonts w:ascii="微软雅黑" w:eastAsia="微软雅黑" w:hAnsi="微软雅黑"/>
          <w:sz w:val="24"/>
          <w:szCs w:val="24"/>
        </w:rPr>
        <w:t>与其他构件的关系处理是否正确；</w:t>
      </w:r>
      <w:r w:rsidRPr="00483A6C">
        <w:rPr>
          <w:rFonts w:ascii="微软雅黑" w:eastAsia="微软雅黑" w:hAnsi="微软雅黑" w:hint="eastAsia"/>
          <w:sz w:val="24"/>
          <w:szCs w:val="24"/>
        </w:rPr>
        <w:t>独立基础应该</w:t>
      </w:r>
      <w:proofErr w:type="gramStart"/>
      <w:r w:rsidRPr="00483A6C">
        <w:rPr>
          <w:rFonts w:ascii="微软雅黑" w:eastAsia="微软雅黑" w:hAnsi="微软雅黑" w:hint="eastAsia"/>
          <w:sz w:val="24"/>
          <w:szCs w:val="24"/>
        </w:rPr>
        <w:t>被筏板</w:t>
      </w:r>
      <w:proofErr w:type="gramEnd"/>
      <w:r w:rsidRPr="00483A6C">
        <w:rPr>
          <w:rFonts w:ascii="微软雅黑" w:eastAsia="微软雅黑" w:hAnsi="微软雅黑" w:hint="eastAsia"/>
          <w:sz w:val="24"/>
          <w:szCs w:val="24"/>
        </w:rPr>
        <w:t>给扣除。检查软件</w:t>
      </w:r>
      <w:proofErr w:type="gramStart"/>
      <w:r w:rsidRPr="00483A6C">
        <w:rPr>
          <w:rFonts w:ascii="微软雅黑" w:eastAsia="微软雅黑" w:hAnsi="微软雅黑" w:hint="eastAsia"/>
          <w:sz w:val="24"/>
          <w:szCs w:val="24"/>
        </w:rPr>
        <w:t>否</w:t>
      </w:r>
      <w:proofErr w:type="gramEnd"/>
      <w:r w:rsidRPr="00483A6C">
        <w:rPr>
          <w:rFonts w:ascii="微软雅黑" w:eastAsia="微软雅黑" w:hAnsi="微软雅黑" w:hint="eastAsia"/>
          <w:sz w:val="24"/>
          <w:szCs w:val="24"/>
        </w:rPr>
        <w:t>必须做到各种的工况，独立基础能</w:t>
      </w:r>
      <w:proofErr w:type="gramStart"/>
      <w:r w:rsidRPr="00483A6C">
        <w:rPr>
          <w:rFonts w:ascii="微软雅黑" w:eastAsia="微软雅黑" w:hAnsi="微软雅黑" w:hint="eastAsia"/>
          <w:sz w:val="24"/>
          <w:szCs w:val="24"/>
        </w:rPr>
        <w:t>被筏板</w:t>
      </w:r>
      <w:proofErr w:type="gramEnd"/>
      <w:r w:rsidRPr="00483A6C">
        <w:rPr>
          <w:rFonts w:ascii="微软雅黑" w:eastAsia="微软雅黑" w:hAnsi="微软雅黑" w:hint="eastAsia"/>
          <w:sz w:val="24"/>
          <w:szCs w:val="24"/>
        </w:rPr>
        <w:t>扣除。</w:t>
      </w:r>
    </w:p>
    <w:p w14:paraId="6823B44C" w14:textId="77777777" w:rsidR="00A855AB" w:rsidRPr="00483A6C" w:rsidRDefault="00000000">
      <w:pPr>
        <w:pStyle w:val="3"/>
      </w:pPr>
      <w:r w:rsidRPr="00483A6C">
        <w:rPr>
          <w:rFonts w:hint="eastAsia"/>
        </w:rPr>
        <w:t>2</w:t>
      </w:r>
      <w:r w:rsidRPr="00483A6C">
        <w:rPr>
          <w:rFonts w:hint="eastAsia"/>
        </w:rPr>
        <w:t>、基础梁建模要求</w:t>
      </w:r>
    </w:p>
    <w:p w14:paraId="3CC8B4EE" w14:textId="77777777" w:rsidR="00A855AB" w:rsidRPr="00483A6C" w:rsidRDefault="00000000">
      <w:pPr>
        <w:pStyle w:val="4"/>
        <w:rPr>
          <w:rFonts w:ascii="微软雅黑" w:eastAsia="微软雅黑" w:hAnsi="微软雅黑"/>
          <w:b w:val="0"/>
          <w:sz w:val="24"/>
          <w:szCs w:val="24"/>
        </w:rPr>
      </w:pPr>
      <w:r w:rsidRPr="00483A6C">
        <w:rPr>
          <w:rFonts w:hint="eastAsia"/>
        </w:rPr>
        <w:t>2.1</w:t>
      </w:r>
      <w:r w:rsidRPr="00483A6C">
        <w:rPr>
          <w:rFonts w:hint="eastAsia"/>
        </w:rPr>
        <w:t>、</w:t>
      </w:r>
      <w:proofErr w:type="gramStart"/>
      <w:r w:rsidRPr="00483A6C">
        <w:rPr>
          <w:rFonts w:ascii="微软雅黑" w:eastAsia="微软雅黑" w:hAnsi="微软雅黑" w:hint="eastAsia"/>
          <w:b w:val="0"/>
          <w:sz w:val="24"/>
          <w:szCs w:val="24"/>
        </w:rPr>
        <w:t>基础梁族命名</w:t>
      </w:r>
      <w:proofErr w:type="gramEnd"/>
      <w:r w:rsidRPr="00483A6C">
        <w:rPr>
          <w:rFonts w:ascii="微软雅黑" w:eastAsia="微软雅黑" w:hAnsi="微软雅黑" w:hint="eastAsia"/>
          <w:b w:val="0"/>
          <w:sz w:val="24"/>
          <w:szCs w:val="24"/>
        </w:rPr>
        <w:t>、录入Revit属性类：</w:t>
      </w:r>
    </w:p>
    <w:p w14:paraId="7AD1E8D2"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主要是模型没有正确反映设计意图造成图纸和模型不一致导致工程量有差异。由于钢筋计算需要基础</w:t>
      </w:r>
      <w:proofErr w:type="gramStart"/>
      <w:r w:rsidRPr="00483A6C">
        <w:rPr>
          <w:rFonts w:ascii="微软雅黑" w:eastAsia="微软雅黑" w:hAnsi="微软雅黑" w:hint="eastAsia"/>
          <w:sz w:val="24"/>
          <w:szCs w:val="24"/>
        </w:rPr>
        <w:t>梁注意</w:t>
      </w:r>
      <w:proofErr w:type="gramEnd"/>
      <w:r w:rsidRPr="00483A6C">
        <w:rPr>
          <w:rFonts w:ascii="微软雅黑" w:eastAsia="微软雅黑" w:hAnsi="微软雅黑" w:hint="eastAsia"/>
          <w:sz w:val="24"/>
          <w:szCs w:val="24"/>
        </w:rPr>
        <w:t>梁段数应正确反映图纸设计意图。</w:t>
      </w:r>
    </w:p>
    <w:p w14:paraId="61DDC2BD"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1、</w:t>
      </w:r>
      <w:proofErr w:type="gramStart"/>
      <w:r w:rsidRPr="00483A6C">
        <w:rPr>
          <w:rFonts w:ascii="微软雅黑" w:eastAsia="微软雅黑" w:hAnsi="微软雅黑" w:hint="eastAsia"/>
          <w:sz w:val="24"/>
          <w:szCs w:val="24"/>
        </w:rPr>
        <w:t>梁族命名</w:t>
      </w:r>
      <w:proofErr w:type="gramEnd"/>
      <w:r w:rsidRPr="00483A6C">
        <w:rPr>
          <w:rFonts w:ascii="微软雅黑" w:eastAsia="微软雅黑" w:hAnsi="微软雅黑" w:hint="eastAsia"/>
          <w:sz w:val="24"/>
          <w:szCs w:val="24"/>
        </w:rPr>
        <w:t>：根据专业划分</w:t>
      </w:r>
      <w:proofErr w:type="gramStart"/>
      <w:r w:rsidRPr="00483A6C">
        <w:rPr>
          <w:rFonts w:ascii="微软雅黑" w:eastAsia="微软雅黑" w:hAnsi="微软雅黑" w:hint="eastAsia"/>
          <w:sz w:val="24"/>
          <w:szCs w:val="24"/>
        </w:rPr>
        <w:t>进行梁族分类</w:t>
      </w:r>
      <w:proofErr w:type="gramEnd"/>
      <w:r w:rsidRPr="00483A6C">
        <w:rPr>
          <w:rFonts w:ascii="微软雅黑" w:eastAsia="微软雅黑" w:hAnsi="微软雅黑" w:hint="eastAsia"/>
          <w:sz w:val="24"/>
          <w:szCs w:val="24"/>
        </w:rPr>
        <w:t>，命名格式：基础梁—截面信息；并在类型属性增加构件分类编码编号；</w:t>
      </w:r>
      <w:r w:rsidRPr="00483A6C">
        <w:rPr>
          <w:rFonts w:ascii="微软雅黑" w:eastAsia="微软雅黑" w:hAnsi="微软雅黑"/>
          <w:sz w:val="24"/>
          <w:szCs w:val="24"/>
        </w:rPr>
        <w:t xml:space="preserve"> </w:t>
      </w:r>
    </w:p>
    <w:p w14:paraId="1384AFA5"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信息添加要求：增加混凝土强度等级、抗震等级、构件编号。</w:t>
      </w:r>
    </w:p>
    <w:p w14:paraId="6452FE6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2、正确反映图纸设计意图和施工实际，基础梁图元绘制应正确和</w:t>
      </w:r>
      <w:proofErr w:type="gramStart"/>
      <w:r w:rsidRPr="00483A6C">
        <w:rPr>
          <w:rFonts w:ascii="微软雅黑" w:eastAsia="微软雅黑" w:hAnsi="微软雅黑" w:hint="eastAsia"/>
          <w:sz w:val="24"/>
          <w:szCs w:val="24"/>
        </w:rPr>
        <w:t>柱等</w:t>
      </w:r>
      <w:proofErr w:type="gramEnd"/>
      <w:r w:rsidRPr="00483A6C">
        <w:rPr>
          <w:rFonts w:ascii="微软雅黑" w:eastAsia="微软雅黑" w:hAnsi="微软雅黑" w:hint="eastAsia"/>
          <w:sz w:val="24"/>
          <w:szCs w:val="24"/>
        </w:rPr>
        <w:t>支座交接，否则容易出现悬挑等不符合设计意图的工况。</w:t>
      </w:r>
    </w:p>
    <w:p w14:paraId="5EF63E08"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注意</w:t>
      </w:r>
      <w:r w:rsidRPr="00483A6C">
        <w:rPr>
          <w:rFonts w:ascii="微软雅黑" w:eastAsia="微软雅黑" w:hAnsi="微软雅黑"/>
          <w:sz w:val="24"/>
          <w:szCs w:val="24"/>
        </w:rPr>
        <w:t>查看模型属性完整性</w:t>
      </w:r>
      <w:r w:rsidRPr="00483A6C">
        <w:rPr>
          <w:rFonts w:ascii="微软雅黑" w:eastAsia="微软雅黑" w:hAnsi="微软雅黑" w:hint="eastAsia"/>
          <w:sz w:val="24"/>
          <w:szCs w:val="24"/>
        </w:rPr>
        <w:t>（构件</w:t>
      </w:r>
      <w:r w:rsidRPr="00483A6C">
        <w:rPr>
          <w:rFonts w:ascii="微软雅黑" w:eastAsia="微软雅黑" w:hAnsi="微软雅黑"/>
          <w:sz w:val="24"/>
          <w:szCs w:val="24"/>
        </w:rPr>
        <w:t>编号是否与</w:t>
      </w:r>
      <w:r w:rsidRPr="00483A6C">
        <w:rPr>
          <w:rFonts w:ascii="微软雅黑" w:eastAsia="微软雅黑" w:hAnsi="微软雅黑" w:hint="eastAsia"/>
          <w:sz w:val="24"/>
          <w:szCs w:val="24"/>
        </w:rPr>
        <w:t>二维图纸</w:t>
      </w:r>
      <w:r w:rsidRPr="00483A6C">
        <w:rPr>
          <w:rFonts w:ascii="微软雅黑" w:eastAsia="微软雅黑" w:hAnsi="微软雅黑"/>
          <w:sz w:val="24"/>
          <w:szCs w:val="24"/>
        </w:rPr>
        <w:t>一致</w:t>
      </w:r>
      <w:r w:rsidRPr="00483A6C">
        <w:rPr>
          <w:rFonts w:ascii="微软雅黑" w:eastAsia="微软雅黑" w:hAnsi="微软雅黑" w:hint="eastAsia"/>
          <w:sz w:val="24"/>
          <w:szCs w:val="24"/>
        </w:rPr>
        <w:t>）</w:t>
      </w:r>
      <w:r w:rsidRPr="00483A6C">
        <w:rPr>
          <w:rFonts w:ascii="微软雅黑" w:eastAsia="微软雅黑" w:hAnsi="微软雅黑"/>
          <w:sz w:val="24"/>
          <w:szCs w:val="24"/>
        </w:rPr>
        <w:t>和交接情况、梁段分拆情况，</w:t>
      </w:r>
      <w:r w:rsidRPr="00483A6C">
        <w:rPr>
          <w:rFonts w:ascii="微软雅黑" w:eastAsia="微软雅黑" w:hAnsi="微软雅黑" w:hint="eastAsia"/>
          <w:sz w:val="24"/>
          <w:szCs w:val="24"/>
        </w:rPr>
        <w:t>注意考虑</w:t>
      </w:r>
      <w:proofErr w:type="gramStart"/>
      <w:r w:rsidRPr="00483A6C">
        <w:rPr>
          <w:rFonts w:ascii="微软雅黑" w:eastAsia="微软雅黑" w:hAnsi="微软雅黑" w:hint="eastAsia"/>
          <w:sz w:val="24"/>
          <w:szCs w:val="24"/>
        </w:rPr>
        <w:t>钢筋算量要求</w:t>
      </w:r>
      <w:proofErr w:type="gramEnd"/>
      <w:r w:rsidRPr="00483A6C">
        <w:rPr>
          <w:rFonts w:ascii="微软雅黑" w:eastAsia="微软雅黑" w:hAnsi="微软雅黑" w:hint="eastAsia"/>
          <w:sz w:val="24"/>
          <w:szCs w:val="24"/>
        </w:rPr>
        <w:t>。</w:t>
      </w:r>
    </w:p>
    <w:p w14:paraId="27B6B4D7" w14:textId="77777777" w:rsidR="00A855AB" w:rsidRPr="00483A6C" w:rsidRDefault="00000000">
      <w:pPr>
        <w:pStyle w:val="3"/>
      </w:pPr>
      <w:r w:rsidRPr="00483A6C">
        <w:rPr>
          <w:rFonts w:hint="eastAsia"/>
        </w:rPr>
        <w:t>3</w:t>
      </w:r>
      <w:r w:rsidRPr="00483A6C">
        <w:rPr>
          <w:rFonts w:hint="eastAsia"/>
        </w:rPr>
        <w:t>、</w:t>
      </w:r>
      <w:proofErr w:type="gramStart"/>
      <w:r w:rsidRPr="00483A6C">
        <w:rPr>
          <w:rFonts w:hint="eastAsia"/>
        </w:rPr>
        <w:t>筏板建模</w:t>
      </w:r>
      <w:proofErr w:type="gramEnd"/>
      <w:r w:rsidRPr="00483A6C">
        <w:rPr>
          <w:rFonts w:hint="eastAsia"/>
        </w:rPr>
        <w:t>要求</w:t>
      </w:r>
    </w:p>
    <w:p w14:paraId="27446038" w14:textId="77777777" w:rsidR="00A855AB" w:rsidRPr="00483A6C" w:rsidRDefault="00000000">
      <w:pPr>
        <w:pStyle w:val="4"/>
      </w:pPr>
      <w:r w:rsidRPr="00483A6C">
        <w:rPr>
          <w:rFonts w:hint="eastAsia"/>
        </w:rPr>
        <w:t>3.1</w:t>
      </w:r>
      <w:r w:rsidRPr="00483A6C">
        <w:rPr>
          <w:rFonts w:hint="eastAsia"/>
        </w:rPr>
        <w:t>、</w:t>
      </w:r>
      <w:proofErr w:type="gramStart"/>
      <w:r w:rsidRPr="00483A6C">
        <w:rPr>
          <w:rFonts w:hint="eastAsia"/>
        </w:rPr>
        <w:t>筏板基础族</w:t>
      </w:r>
      <w:proofErr w:type="gramEnd"/>
      <w:r w:rsidRPr="00483A6C">
        <w:rPr>
          <w:rFonts w:hint="eastAsia"/>
        </w:rPr>
        <w:t>命名和属性类：</w:t>
      </w:r>
    </w:p>
    <w:p w14:paraId="052BFC18"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族命名不规范；</w:t>
      </w:r>
      <w:proofErr w:type="gramStart"/>
      <w:r w:rsidRPr="00483A6C">
        <w:rPr>
          <w:rFonts w:ascii="微软雅黑" w:eastAsia="微软雅黑" w:hAnsi="微软雅黑" w:hint="eastAsia"/>
          <w:sz w:val="24"/>
          <w:szCs w:val="24"/>
        </w:rPr>
        <w:t>筏板的</w:t>
      </w:r>
      <w:proofErr w:type="gramEnd"/>
      <w:r w:rsidRPr="00483A6C">
        <w:rPr>
          <w:rFonts w:ascii="微软雅黑" w:eastAsia="微软雅黑" w:hAnsi="微软雅黑" w:hint="eastAsia"/>
          <w:sz w:val="24"/>
          <w:szCs w:val="24"/>
        </w:rPr>
        <w:t>名称、混凝土等级、</w:t>
      </w:r>
      <w:r w:rsidRPr="00483A6C">
        <w:rPr>
          <w:rFonts w:ascii="微软雅黑" w:eastAsia="微软雅黑" w:hAnsi="微软雅黑" w:hint="eastAsia"/>
          <w:sz w:val="24"/>
          <w:szCs w:val="24"/>
        </w:rPr>
        <w:lastRenderedPageBreak/>
        <w:t>抗震等级和图纸不一致、出现上面的问题会导致在</w:t>
      </w:r>
      <w:proofErr w:type="gramStart"/>
      <w:r w:rsidRPr="00483A6C">
        <w:rPr>
          <w:rFonts w:ascii="微软雅黑" w:eastAsia="微软雅黑" w:hAnsi="微软雅黑" w:hint="eastAsia"/>
          <w:sz w:val="24"/>
          <w:szCs w:val="24"/>
        </w:rPr>
        <w:t>算量软件</w:t>
      </w:r>
      <w:proofErr w:type="gramEnd"/>
      <w:r w:rsidRPr="00483A6C">
        <w:rPr>
          <w:rFonts w:ascii="微软雅黑" w:eastAsia="微软雅黑" w:hAnsi="微软雅黑" w:hint="eastAsia"/>
          <w:sz w:val="24"/>
          <w:szCs w:val="24"/>
        </w:rPr>
        <w:t>中构件模型映射出错，就不能按照正确的构件相应的规则算出准确的工程量；Revit属性错误或者属性缺少会导致挂接做法不准确</w:t>
      </w:r>
    </w:p>
    <w:p w14:paraId="0372DD98"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族命名部分：</w:t>
      </w:r>
      <w:proofErr w:type="gramStart"/>
      <w:r w:rsidRPr="00483A6C">
        <w:rPr>
          <w:rFonts w:ascii="微软雅黑" w:eastAsia="微软雅黑" w:hAnsi="微软雅黑" w:hint="eastAsia"/>
          <w:sz w:val="24"/>
          <w:szCs w:val="24"/>
        </w:rPr>
        <w:t>筏板族类</w:t>
      </w:r>
      <w:proofErr w:type="gramEnd"/>
      <w:r w:rsidRPr="00483A6C">
        <w:rPr>
          <w:rFonts w:ascii="微软雅黑" w:eastAsia="微软雅黑" w:hAnsi="微软雅黑" w:hint="eastAsia"/>
          <w:sz w:val="24"/>
          <w:szCs w:val="24"/>
        </w:rPr>
        <w:t>型名称命名应该包含材质、混凝土等级、尺寸，必须和图纸完全一致</w:t>
      </w:r>
      <w:r w:rsidRPr="00483A6C">
        <w:rPr>
          <w:rFonts w:ascii="微软雅黑" w:eastAsia="微软雅黑" w:hAnsi="微软雅黑"/>
          <w:sz w:val="24"/>
          <w:szCs w:val="24"/>
        </w:rPr>
        <w:t xml:space="preserve"> </w:t>
      </w:r>
    </w:p>
    <w:p w14:paraId="68ABBE86"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Revit需要录入的属性：为满足清单或定额出量规则要求，模型属性中应包含一些必要属性值，例如：构件编号、混凝土</w:t>
      </w:r>
      <w:r w:rsidRPr="00483A6C">
        <w:rPr>
          <w:rFonts w:ascii="微软雅黑" w:eastAsia="微软雅黑" w:hAnsi="微软雅黑"/>
          <w:sz w:val="24"/>
          <w:szCs w:val="24"/>
        </w:rPr>
        <w:t>等级</w:t>
      </w:r>
      <w:r w:rsidRPr="00483A6C">
        <w:rPr>
          <w:rFonts w:ascii="微软雅黑" w:eastAsia="微软雅黑" w:hAnsi="微软雅黑" w:hint="eastAsia"/>
          <w:sz w:val="24"/>
          <w:szCs w:val="24"/>
        </w:rPr>
        <w:t>（混凝土抗渗情况也必须标注清楚）、抗震等级板厚，通过属性映射</w:t>
      </w:r>
      <w:proofErr w:type="gramStart"/>
      <w:r w:rsidRPr="00483A6C">
        <w:rPr>
          <w:rFonts w:ascii="微软雅黑" w:eastAsia="微软雅黑" w:hAnsi="微软雅黑" w:hint="eastAsia"/>
          <w:sz w:val="24"/>
          <w:szCs w:val="24"/>
        </w:rPr>
        <w:t>成满足出</w:t>
      </w:r>
      <w:proofErr w:type="gramEnd"/>
      <w:r w:rsidRPr="00483A6C">
        <w:rPr>
          <w:rFonts w:ascii="微软雅黑" w:eastAsia="微软雅黑" w:hAnsi="微软雅黑" w:hint="eastAsia"/>
          <w:sz w:val="24"/>
          <w:szCs w:val="24"/>
        </w:rPr>
        <w:t>量要求的构件属性；</w:t>
      </w:r>
    </w:p>
    <w:p w14:paraId="1FB8FE43"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族命名是否符合要求、</w:t>
      </w:r>
      <w:proofErr w:type="gramStart"/>
      <w:r w:rsidRPr="00483A6C">
        <w:rPr>
          <w:rFonts w:ascii="微软雅黑" w:eastAsia="微软雅黑" w:hAnsi="微软雅黑" w:hint="eastAsia"/>
          <w:sz w:val="24"/>
          <w:szCs w:val="24"/>
        </w:rPr>
        <w:t>算量需要</w:t>
      </w:r>
      <w:proofErr w:type="gramEnd"/>
      <w:r w:rsidRPr="00483A6C">
        <w:rPr>
          <w:rFonts w:ascii="微软雅黑" w:eastAsia="微软雅黑" w:hAnsi="微软雅黑" w:hint="eastAsia"/>
          <w:sz w:val="24"/>
          <w:szCs w:val="24"/>
        </w:rPr>
        <w:t>录入的Revit属性是否齐全以及是否正确</w:t>
      </w:r>
    </w:p>
    <w:p w14:paraId="16FF132E" w14:textId="77777777" w:rsidR="00A855AB" w:rsidRPr="00483A6C" w:rsidRDefault="00000000">
      <w:pPr>
        <w:pStyle w:val="4"/>
      </w:pPr>
      <w:r w:rsidRPr="00483A6C">
        <w:rPr>
          <w:rFonts w:hint="eastAsia"/>
        </w:rPr>
        <w:t>3.2</w:t>
      </w:r>
      <w:r w:rsidRPr="00483A6C">
        <w:rPr>
          <w:rFonts w:hint="eastAsia"/>
        </w:rPr>
        <w:t>、</w:t>
      </w:r>
      <w:proofErr w:type="gramStart"/>
      <w:r w:rsidRPr="00483A6C">
        <w:rPr>
          <w:rFonts w:hint="eastAsia"/>
        </w:rPr>
        <w:t>筏板分割</w:t>
      </w:r>
      <w:proofErr w:type="gramEnd"/>
      <w:r w:rsidRPr="00483A6C">
        <w:rPr>
          <w:rFonts w:hint="eastAsia"/>
        </w:rPr>
        <w:t>问题：</w:t>
      </w:r>
    </w:p>
    <w:p w14:paraId="528F8016"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proofErr w:type="gramStart"/>
      <w:r w:rsidRPr="00483A6C">
        <w:rPr>
          <w:rFonts w:ascii="微软雅黑" w:eastAsia="微软雅黑" w:hAnsi="微软雅黑" w:hint="eastAsia"/>
          <w:sz w:val="24"/>
          <w:szCs w:val="24"/>
        </w:rPr>
        <w:t>筏板应该按照板</w:t>
      </w:r>
      <w:proofErr w:type="gramEnd"/>
      <w:r w:rsidRPr="00483A6C">
        <w:rPr>
          <w:rFonts w:ascii="微软雅黑" w:eastAsia="微软雅黑" w:hAnsi="微软雅黑" w:hint="eastAsia"/>
          <w:sz w:val="24"/>
          <w:szCs w:val="24"/>
        </w:rPr>
        <w:t>的钢筋布置分割，不能按照板厚建立成一个大块，无法满足配筋要求。</w:t>
      </w:r>
    </w:p>
    <w:p w14:paraId="6631A48E"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proofErr w:type="gramStart"/>
      <w:r w:rsidRPr="00483A6C">
        <w:rPr>
          <w:rFonts w:ascii="微软雅黑" w:eastAsia="微软雅黑" w:hAnsi="微软雅黑" w:hint="eastAsia"/>
          <w:sz w:val="24"/>
          <w:szCs w:val="24"/>
        </w:rPr>
        <w:t>筏板应该</w:t>
      </w:r>
      <w:proofErr w:type="gramEnd"/>
      <w:r w:rsidRPr="00483A6C">
        <w:rPr>
          <w:rFonts w:ascii="微软雅黑" w:eastAsia="微软雅黑" w:hAnsi="微软雅黑" w:hint="eastAsia"/>
          <w:sz w:val="24"/>
          <w:szCs w:val="24"/>
        </w:rPr>
        <w:t>按照图纸，</w:t>
      </w:r>
      <w:r w:rsidRPr="00483A6C">
        <w:rPr>
          <w:rFonts w:ascii="微软雅黑" w:eastAsia="微软雅黑" w:hAnsi="微软雅黑"/>
          <w:sz w:val="24"/>
          <w:szCs w:val="24"/>
        </w:rPr>
        <w:t>不同配筋需</w:t>
      </w:r>
      <w:r w:rsidRPr="00483A6C">
        <w:rPr>
          <w:rFonts w:ascii="微软雅黑" w:eastAsia="微软雅黑" w:hAnsi="微软雅黑" w:hint="eastAsia"/>
          <w:sz w:val="24"/>
          <w:szCs w:val="24"/>
        </w:rPr>
        <w:t>进行分割单独</w:t>
      </w:r>
      <w:r w:rsidRPr="00483A6C">
        <w:rPr>
          <w:rFonts w:ascii="微软雅黑" w:eastAsia="微软雅黑" w:hAnsi="微软雅黑"/>
          <w:sz w:val="24"/>
          <w:szCs w:val="24"/>
        </w:rPr>
        <w:t>分开构件建模</w:t>
      </w:r>
    </w:p>
    <w:p w14:paraId="1982D041"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：必须满足配筋的要求，</w:t>
      </w:r>
      <w:r w:rsidRPr="00483A6C">
        <w:rPr>
          <w:rFonts w:ascii="微软雅黑" w:eastAsia="微软雅黑" w:hAnsi="微软雅黑"/>
          <w:sz w:val="24"/>
          <w:szCs w:val="24"/>
        </w:rPr>
        <w:t>核查钢筋计算是否正确</w:t>
      </w:r>
    </w:p>
    <w:p w14:paraId="4A7BF9F8" w14:textId="77777777" w:rsidR="00A855AB" w:rsidRPr="00483A6C" w:rsidRDefault="00000000">
      <w:pPr>
        <w:pStyle w:val="4"/>
      </w:pPr>
      <w:r w:rsidRPr="00483A6C">
        <w:rPr>
          <w:rFonts w:hint="eastAsia"/>
        </w:rPr>
        <w:t>3.3</w:t>
      </w:r>
      <w:r w:rsidRPr="00483A6C">
        <w:rPr>
          <w:rFonts w:hint="eastAsia"/>
        </w:rPr>
        <w:t>、</w:t>
      </w:r>
      <w:proofErr w:type="gramStart"/>
      <w:r w:rsidRPr="00483A6C">
        <w:rPr>
          <w:rFonts w:hint="eastAsia"/>
        </w:rPr>
        <w:t>筏板不同</w:t>
      </w:r>
      <w:proofErr w:type="gramEnd"/>
      <w:r w:rsidRPr="00483A6C">
        <w:t>标高处的连接</w:t>
      </w:r>
      <w:r w:rsidRPr="00483A6C">
        <w:rPr>
          <w:rFonts w:hint="eastAsia"/>
        </w:rPr>
        <w:t>：</w:t>
      </w:r>
    </w:p>
    <w:p w14:paraId="11318D51"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proofErr w:type="gramStart"/>
      <w:r w:rsidRPr="00483A6C">
        <w:rPr>
          <w:rFonts w:ascii="微软雅黑" w:eastAsia="微软雅黑" w:hAnsi="微软雅黑" w:hint="eastAsia"/>
          <w:sz w:val="24"/>
          <w:szCs w:val="24"/>
        </w:rPr>
        <w:t>筏板在</w:t>
      </w:r>
      <w:proofErr w:type="gramEnd"/>
      <w:r w:rsidRPr="00483A6C">
        <w:rPr>
          <w:rFonts w:ascii="微软雅黑" w:eastAsia="微软雅黑" w:hAnsi="微软雅黑" w:hint="eastAsia"/>
          <w:sz w:val="24"/>
          <w:szCs w:val="24"/>
        </w:rPr>
        <w:t>降</w:t>
      </w:r>
      <w:proofErr w:type="gramStart"/>
      <w:r w:rsidRPr="00483A6C">
        <w:rPr>
          <w:rFonts w:ascii="微软雅黑" w:eastAsia="微软雅黑" w:hAnsi="微软雅黑" w:hint="eastAsia"/>
          <w:sz w:val="24"/>
          <w:szCs w:val="24"/>
        </w:rPr>
        <w:t>板区域</w:t>
      </w:r>
      <w:proofErr w:type="gramEnd"/>
      <w:r w:rsidRPr="00483A6C">
        <w:rPr>
          <w:rFonts w:ascii="微软雅黑" w:eastAsia="微软雅黑" w:hAnsi="微软雅黑" w:hint="eastAsia"/>
          <w:sz w:val="24"/>
          <w:szCs w:val="24"/>
        </w:rPr>
        <w:t>部分连接错误，导致工程量对不上</w:t>
      </w:r>
    </w:p>
    <w:p w14:paraId="35071752" w14:textId="77777777" w:rsidR="00A855AB" w:rsidRPr="00483A6C" w:rsidRDefault="00000000">
      <w:pPr>
        <w:rPr>
          <w:rFonts w:ascii="微软雅黑" w:eastAsia="微软雅黑" w:hAnsi="微软雅黑"/>
          <w:sz w:val="24"/>
          <w:szCs w:val="24"/>
        </w:rPr>
      </w:pPr>
      <w:r w:rsidRPr="00483A6C">
        <w:rPr>
          <w:noProof/>
        </w:rPr>
        <w:lastRenderedPageBreak/>
        <w:drawing>
          <wp:inline distT="0" distB="0" distL="0" distR="0" wp14:anchorId="5E0B5082" wp14:editId="731C67E9">
            <wp:extent cx="3562350" cy="2790825"/>
            <wp:effectExtent l="0" t="0" r="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88"/>
                    <a:stretch>
                      <a:fillRect/>
                    </a:stretch>
                  </pic:blipFill>
                  <pic:spPr>
                    <a:xfrm>
                      <a:off x="0" y="0"/>
                      <a:ext cx="3562847" cy="2791215"/>
                    </a:xfrm>
                    <a:prstGeom prst="rect">
                      <a:avLst/>
                    </a:prstGeom>
                  </pic:spPr>
                </pic:pic>
              </a:graphicData>
            </a:graphic>
          </wp:inline>
        </w:drawing>
      </w:r>
    </w:p>
    <w:p w14:paraId="6C1675C9"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先建立</w:t>
      </w:r>
      <w:proofErr w:type="gramStart"/>
      <w:r w:rsidRPr="00483A6C">
        <w:rPr>
          <w:rFonts w:ascii="微软雅黑" w:eastAsia="微软雅黑" w:hAnsi="微软雅黑" w:hint="eastAsia"/>
          <w:sz w:val="24"/>
          <w:szCs w:val="24"/>
        </w:rPr>
        <w:t>好筏板</w:t>
      </w:r>
      <w:proofErr w:type="gramEnd"/>
      <w:r w:rsidRPr="00483A6C">
        <w:rPr>
          <w:rFonts w:ascii="微软雅黑" w:eastAsia="微软雅黑" w:hAnsi="微软雅黑" w:hint="eastAsia"/>
          <w:sz w:val="24"/>
          <w:szCs w:val="24"/>
        </w:rPr>
        <w:t>，然后用楼板边缘</w:t>
      </w:r>
      <w:proofErr w:type="gramStart"/>
      <w:r w:rsidRPr="00483A6C">
        <w:rPr>
          <w:rFonts w:ascii="微软雅黑" w:eastAsia="微软雅黑" w:hAnsi="微软雅黑" w:hint="eastAsia"/>
          <w:sz w:val="24"/>
          <w:szCs w:val="24"/>
        </w:rPr>
        <w:t>画好筏板连接</w:t>
      </w:r>
      <w:proofErr w:type="gramEnd"/>
    </w:p>
    <w:p w14:paraId="34B1876C"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模型是否</w:t>
      </w:r>
      <w:proofErr w:type="gramStart"/>
      <w:r w:rsidRPr="00483A6C">
        <w:rPr>
          <w:rFonts w:ascii="微软雅黑" w:eastAsia="微软雅黑" w:hAnsi="微软雅黑" w:hint="eastAsia"/>
          <w:sz w:val="24"/>
          <w:szCs w:val="24"/>
        </w:rPr>
        <w:t>加上筏板边缘</w:t>
      </w:r>
      <w:proofErr w:type="gramEnd"/>
      <w:r w:rsidRPr="00483A6C">
        <w:rPr>
          <w:rFonts w:ascii="微软雅黑" w:eastAsia="微软雅黑" w:hAnsi="微软雅黑" w:hint="eastAsia"/>
          <w:sz w:val="24"/>
          <w:szCs w:val="24"/>
        </w:rPr>
        <w:t>的部分，</w:t>
      </w:r>
      <w:r w:rsidRPr="00483A6C">
        <w:rPr>
          <w:rFonts w:ascii="微软雅黑" w:eastAsia="微软雅黑" w:hAnsi="微软雅黑"/>
          <w:sz w:val="24"/>
          <w:szCs w:val="24"/>
        </w:rPr>
        <w:t>边缘处的</w:t>
      </w:r>
      <w:r w:rsidRPr="00483A6C">
        <w:rPr>
          <w:rFonts w:ascii="微软雅黑" w:eastAsia="微软雅黑" w:hAnsi="微软雅黑" w:hint="eastAsia"/>
          <w:sz w:val="24"/>
          <w:szCs w:val="24"/>
        </w:rPr>
        <w:t>模板</w:t>
      </w:r>
      <w:r w:rsidRPr="00483A6C">
        <w:rPr>
          <w:rFonts w:ascii="微软雅黑" w:eastAsia="微软雅黑" w:hAnsi="微软雅黑"/>
          <w:sz w:val="24"/>
          <w:szCs w:val="24"/>
        </w:rPr>
        <w:t>和钢筋工程量计算是否正确</w:t>
      </w:r>
    </w:p>
    <w:p w14:paraId="19A50730" w14:textId="77777777" w:rsidR="00A855AB" w:rsidRPr="00483A6C" w:rsidRDefault="00000000">
      <w:pPr>
        <w:pStyle w:val="3"/>
      </w:pPr>
      <w:r w:rsidRPr="00483A6C">
        <w:rPr>
          <w:rFonts w:hint="eastAsia"/>
        </w:rPr>
        <w:t>4</w:t>
      </w:r>
      <w:r w:rsidRPr="00483A6C">
        <w:rPr>
          <w:rFonts w:hint="eastAsia"/>
        </w:rPr>
        <w:t>、桩基建模要求</w:t>
      </w:r>
    </w:p>
    <w:p w14:paraId="6B1184D1" w14:textId="77777777" w:rsidR="00A855AB" w:rsidRPr="00483A6C" w:rsidRDefault="00000000">
      <w:pPr>
        <w:pStyle w:val="4"/>
      </w:pPr>
      <w:r w:rsidRPr="00483A6C">
        <w:rPr>
          <w:rFonts w:hint="eastAsia"/>
        </w:rPr>
        <w:t>4.1</w:t>
      </w:r>
      <w:r w:rsidRPr="00483A6C">
        <w:rPr>
          <w:rFonts w:ascii="微软雅黑" w:eastAsia="微软雅黑" w:hAnsi="微软雅黑" w:hint="eastAsia"/>
          <w:b w:val="0"/>
          <w:sz w:val="24"/>
          <w:szCs w:val="24"/>
        </w:rPr>
        <w:t>、桩基族命名、录入Revit属性类：</w:t>
      </w:r>
    </w:p>
    <w:p w14:paraId="1A21319A"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桩截面和数量和图纸不一致影响工程量核对。</w:t>
      </w:r>
    </w:p>
    <w:p w14:paraId="0678952D"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1、桩基族命名：灌注桩/预制桩、类型属性为截面信息；</w:t>
      </w:r>
    </w:p>
    <w:p w14:paraId="5AFF839D"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sz w:val="24"/>
          <w:szCs w:val="24"/>
        </w:rPr>
        <w:t>信息添加要求：增加混凝土强度等级、构件编号、族标注尺寸信息。</w:t>
      </w:r>
    </w:p>
    <w:p w14:paraId="1768F495"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2、使用同类型的参数化桩基础族建模，避免使用内建模型绘制模型。</w:t>
      </w:r>
    </w:p>
    <w:p w14:paraId="307BA3BD"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据图纸审查模型，检查桩基截面和数量是否和图纸一致.</w:t>
      </w:r>
    </w:p>
    <w:p w14:paraId="12455890" w14:textId="77777777" w:rsidR="00A855AB" w:rsidRPr="00483A6C" w:rsidRDefault="00000000">
      <w:pPr>
        <w:pStyle w:val="4"/>
      </w:pPr>
      <w:r w:rsidRPr="00483A6C">
        <w:rPr>
          <w:rFonts w:hint="eastAsia"/>
        </w:rPr>
        <w:t>4.2</w:t>
      </w:r>
      <w:r w:rsidRPr="00483A6C">
        <w:rPr>
          <w:rFonts w:hint="eastAsia"/>
        </w:rPr>
        <w:t>、桩基的个数问题：</w:t>
      </w:r>
    </w:p>
    <w:p w14:paraId="09634A0F"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因为整个模型中，桩的量特别的多，我们</w:t>
      </w:r>
      <w:r w:rsidRPr="00483A6C">
        <w:rPr>
          <w:rFonts w:ascii="微软雅黑" w:eastAsia="微软雅黑" w:hAnsi="微软雅黑" w:hint="eastAsia"/>
          <w:sz w:val="24"/>
          <w:szCs w:val="24"/>
        </w:rPr>
        <w:lastRenderedPageBreak/>
        <w:t>发现桩基会出现二个重合在一起的情况，很难查找</w:t>
      </w:r>
    </w:p>
    <w:p w14:paraId="411CC856"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桩的个数不能重复的建模</w:t>
      </w:r>
    </w:p>
    <w:p w14:paraId="083E6F80"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：图纸个数和模型的个数，位置必须保持一致。</w:t>
      </w:r>
    </w:p>
    <w:p w14:paraId="5E483653" w14:textId="77777777" w:rsidR="00A855AB" w:rsidRPr="00483A6C" w:rsidRDefault="00000000">
      <w:pPr>
        <w:pStyle w:val="4"/>
      </w:pPr>
      <w:r w:rsidRPr="00483A6C">
        <w:rPr>
          <w:rFonts w:hint="eastAsia"/>
        </w:rPr>
        <w:t>4.3</w:t>
      </w:r>
      <w:r w:rsidRPr="00483A6C">
        <w:rPr>
          <w:rFonts w:hint="eastAsia"/>
        </w:rPr>
        <w:t>、桩的连接内问题：</w:t>
      </w:r>
    </w:p>
    <w:p w14:paraId="1358EA2B"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双轴</w:t>
      </w:r>
      <w:proofErr w:type="gramStart"/>
      <w:r w:rsidRPr="00483A6C">
        <w:rPr>
          <w:rFonts w:ascii="微软雅黑" w:eastAsia="微软雅黑" w:hAnsi="微软雅黑" w:hint="eastAsia"/>
          <w:sz w:val="24"/>
          <w:szCs w:val="24"/>
        </w:rPr>
        <w:t>搅拌桩会有</w:t>
      </w:r>
      <w:proofErr w:type="gramEnd"/>
      <w:r w:rsidRPr="00483A6C">
        <w:rPr>
          <w:rFonts w:ascii="微软雅黑" w:eastAsia="微软雅黑" w:hAnsi="微软雅黑" w:hint="eastAsia"/>
          <w:sz w:val="24"/>
          <w:szCs w:val="24"/>
        </w:rPr>
        <w:t>重叠的部分，软件会进行扣减，但是如果模型的位置建立的不正确，扣减关系就不正确。</w:t>
      </w:r>
    </w:p>
    <w:p w14:paraId="551C2932"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桩的位置不能随意，必须按照图纸建模</w:t>
      </w:r>
    </w:p>
    <w:p w14:paraId="34653822"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：图纸个数和模型的个数，位置必须保持一致。</w:t>
      </w:r>
    </w:p>
    <w:p w14:paraId="2A274971" w14:textId="77777777" w:rsidR="00A855AB" w:rsidRPr="00483A6C" w:rsidRDefault="00000000">
      <w:pPr>
        <w:pStyle w:val="3"/>
      </w:pPr>
      <w:r w:rsidRPr="00483A6C">
        <w:rPr>
          <w:rFonts w:hint="eastAsia"/>
        </w:rPr>
        <w:t>5</w:t>
      </w:r>
      <w:r w:rsidRPr="00483A6C">
        <w:rPr>
          <w:rFonts w:hint="eastAsia"/>
        </w:rPr>
        <w:t>、坑基建模要求</w:t>
      </w:r>
    </w:p>
    <w:p w14:paraId="40394CC4" w14:textId="77777777" w:rsidR="00A855AB" w:rsidRPr="00483A6C" w:rsidRDefault="00000000">
      <w:pPr>
        <w:pStyle w:val="4"/>
      </w:pPr>
      <w:r w:rsidRPr="00483A6C">
        <w:rPr>
          <w:rFonts w:ascii="微软雅黑" w:eastAsia="微软雅黑" w:hAnsi="微软雅黑" w:hint="eastAsia"/>
          <w:b w:val="0"/>
          <w:sz w:val="24"/>
          <w:szCs w:val="24"/>
        </w:rPr>
        <w:t>5.1、</w:t>
      </w:r>
      <w:proofErr w:type="gramStart"/>
      <w:r w:rsidRPr="00483A6C">
        <w:rPr>
          <w:rFonts w:ascii="微软雅黑" w:eastAsia="微软雅黑" w:hAnsi="微软雅黑" w:hint="eastAsia"/>
          <w:b w:val="0"/>
          <w:sz w:val="24"/>
          <w:szCs w:val="24"/>
        </w:rPr>
        <w:t>坑基族</w:t>
      </w:r>
      <w:proofErr w:type="gramEnd"/>
      <w:r w:rsidRPr="00483A6C">
        <w:rPr>
          <w:rFonts w:ascii="微软雅黑" w:eastAsia="微软雅黑" w:hAnsi="微软雅黑" w:hint="eastAsia"/>
          <w:b w:val="0"/>
          <w:sz w:val="24"/>
          <w:szCs w:val="24"/>
        </w:rPr>
        <w:t>命名和属性类：</w:t>
      </w:r>
    </w:p>
    <w:p w14:paraId="7142D770"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族</w:t>
      </w:r>
      <w:r w:rsidRPr="00483A6C">
        <w:rPr>
          <w:rFonts w:ascii="微软雅黑" w:eastAsia="微软雅黑" w:hAnsi="微软雅黑"/>
          <w:sz w:val="24"/>
          <w:szCs w:val="24"/>
        </w:rPr>
        <w:t>命名不规范，</w:t>
      </w:r>
      <w:r w:rsidRPr="00483A6C">
        <w:rPr>
          <w:rFonts w:ascii="微软雅黑" w:eastAsia="微软雅黑" w:hAnsi="微软雅黑" w:hint="eastAsia"/>
          <w:sz w:val="24"/>
          <w:szCs w:val="24"/>
        </w:rPr>
        <w:t>构件</w:t>
      </w:r>
      <w:r w:rsidRPr="00483A6C">
        <w:rPr>
          <w:rFonts w:ascii="微软雅黑" w:eastAsia="微软雅黑" w:hAnsi="微软雅黑"/>
          <w:sz w:val="24"/>
          <w:szCs w:val="24"/>
        </w:rPr>
        <w:t>信息不全；</w:t>
      </w:r>
      <w:r w:rsidRPr="00483A6C">
        <w:rPr>
          <w:rFonts w:hint="eastAsia"/>
        </w:rPr>
        <w:t xml:space="preserve"> </w:t>
      </w:r>
    </w:p>
    <w:p w14:paraId="2C4FD488"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1、</w:t>
      </w:r>
      <w:proofErr w:type="gramStart"/>
      <w:r w:rsidRPr="00483A6C">
        <w:rPr>
          <w:rFonts w:ascii="微软雅黑" w:eastAsia="微软雅黑" w:hAnsi="微软雅黑" w:hint="eastAsia"/>
          <w:sz w:val="24"/>
          <w:szCs w:val="24"/>
        </w:rPr>
        <w:t>坑基族</w:t>
      </w:r>
      <w:proofErr w:type="gramEnd"/>
      <w:r w:rsidRPr="00483A6C">
        <w:rPr>
          <w:rFonts w:ascii="微软雅黑" w:eastAsia="微软雅黑" w:hAnsi="微软雅黑" w:hint="eastAsia"/>
          <w:sz w:val="24"/>
          <w:szCs w:val="24"/>
        </w:rPr>
        <w:t>命名：集水坑—</w:t>
      </w:r>
      <w:proofErr w:type="gramStart"/>
      <w:r w:rsidRPr="00483A6C">
        <w:rPr>
          <w:rFonts w:ascii="微软雅黑" w:eastAsia="微软雅黑" w:hAnsi="微软雅黑" w:hint="eastAsia"/>
          <w:sz w:val="24"/>
          <w:szCs w:val="24"/>
        </w:rPr>
        <w:t>放坡信息</w:t>
      </w:r>
      <w:proofErr w:type="gramEnd"/>
      <w:r w:rsidRPr="00483A6C">
        <w:rPr>
          <w:rFonts w:ascii="微软雅黑" w:eastAsia="微软雅黑" w:hAnsi="微软雅黑" w:hint="eastAsia"/>
          <w:sz w:val="24"/>
          <w:szCs w:val="24"/>
        </w:rPr>
        <w:t>；类型属性为截面信息；反映在类型属性如图</w:t>
      </w:r>
    </w:p>
    <w:p w14:paraId="0D992E2A" w14:textId="77777777" w:rsidR="00A855AB" w:rsidRPr="00483A6C" w:rsidRDefault="00000000">
      <w:pPr>
        <w:jc w:val="left"/>
        <w:rPr>
          <w:rFonts w:ascii="微软雅黑" w:eastAsia="微软雅黑" w:hAnsi="微软雅黑"/>
          <w:sz w:val="24"/>
          <w:szCs w:val="24"/>
        </w:rPr>
      </w:pPr>
      <w:r w:rsidRPr="00483A6C">
        <w:rPr>
          <w:noProof/>
        </w:rPr>
        <w:lastRenderedPageBreak/>
        <w:drawing>
          <wp:inline distT="0" distB="0" distL="114300" distR="114300" wp14:anchorId="23CB49EF" wp14:editId="48E02C11">
            <wp:extent cx="3023870" cy="3354705"/>
            <wp:effectExtent l="0" t="0" r="8890" b="13335"/>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
                    <pic:cNvPicPr>
                      <a:picLocks noChangeAspect="1"/>
                    </pic:cNvPicPr>
                  </pic:nvPicPr>
                  <pic:blipFill>
                    <a:blip r:embed="rId89"/>
                    <a:stretch>
                      <a:fillRect/>
                    </a:stretch>
                  </pic:blipFill>
                  <pic:spPr>
                    <a:xfrm>
                      <a:off x="0" y="0"/>
                      <a:ext cx="3023870" cy="3354705"/>
                    </a:xfrm>
                    <a:prstGeom prst="rect">
                      <a:avLst/>
                    </a:prstGeom>
                    <a:noFill/>
                    <a:ln w="9525">
                      <a:noFill/>
                    </a:ln>
                  </pic:spPr>
                </pic:pic>
              </a:graphicData>
            </a:graphic>
          </wp:inline>
        </w:drawing>
      </w:r>
    </w:p>
    <w:p w14:paraId="488CC30B"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信息添加要求：增加混凝土强度等级、构件编号、族标注尺寸信息。如图</w:t>
      </w:r>
    </w:p>
    <w:p w14:paraId="5B23694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noProof/>
          <w:sz w:val="24"/>
          <w:szCs w:val="24"/>
        </w:rPr>
        <w:drawing>
          <wp:inline distT="0" distB="0" distL="0" distR="0" wp14:anchorId="5B0764A3" wp14:editId="45ACA099">
            <wp:extent cx="4677410" cy="2647950"/>
            <wp:effectExtent l="0" t="0" r="889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4677428" cy="2648320"/>
                    </a:xfrm>
                    <a:prstGeom prst="rect">
                      <a:avLst/>
                    </a:prstGeom>
                  </pic:spPr>
                </pic:pic>
              </a:graphicData>
            </a:graphic>
          </wp:inline>
        </w:drawing>
      </w:r>
    </w:p>
    <w:p w14:paraId="788A4199"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据图纸审查模型，检查基坑信息和数量是否和图纸一致。</w:t>
      </w:r>
    </w:p>
    <w:p w14:paraId="6B037A00" w14:textId="77777777" w:rsidR="00A855AB" w:rsidRPr="00483A6C" w:rsidRDefault="00000000">
      <w:pPr>
        <w:pStyle w:val="4"/>
      </w:pPr>
      <w:r w:rsidRPr="00483A6C">
        <w:rPr>
          <w:rFonts w:ascii="微软雅黑" w:eastAsia="微软雅黑" w:hAnsi="微软雅黑" w:hint="eastAsia"/>
          <w:b w:val="0"/>
          <w:sz w:val="24"/>
          <w:szCs w:val="24"/>
        </w:rPr>
        <w:t>5.</w:t>
      </w:r>
      <w:r w:rsidRPr="00483A6C">
        <w:rPr>
          <w:rFonts w:ascii="微软雅黑" w:eastAsia="微软雅黑" w:hAnsi="微软雅黑"/>
          <w:b w:val="0"/>
          <w:sz w:val="24"/>
          <w:szCs w:val="24"/>
        </w:rPr>
        <w:t>2</w:t>
      </w:r>
      <w:r w:rsidRPr="00483A6C">
        <w:rPr>
          <w:rFonts w:ascii="微软雅黑" w:eastAsia="微软雅黑" w:hAnsi="微软雅黑" w:hint="eastAsia"/>
          <w:b w:val="0"/>
          <w:sz w:val="24"/>
          <w:szCs w:val="24"/>
        </w:rPr>
        <w:t>、</w:t>
      </w:r>
      <w:proofErr w:type="gramStart"/>
      <w:r w:rsidRPr="00483A6C">
        <w:rPr>
          <w:rFonts w:ascii="微软雅黑" w:eastAsia="微软雅黑" w:hAnsi="微软雅黑" w:hint="eastAsia"/>
          <w:b w:val="0"/>
          <w:sz w:val="24"/>
          <w:szCs w:val="24"/>
        </w:rPr>
        <w:t>多坑</w:t>
      </w:r>
      <w:r w:rsidRPr="00483A6C">
        <w:rPr>
          <w:rFonts w:ascii="微软雅黑" w:eastAsia="微软雅黑" w:hAnsi="微软雅黑"/>
          <w:b w:val="0"/>
          <w:sz w:val="24"/>
          <w:szCs w:val="24"/>
        </w:rPr>
        <w:t>的</w:t>
      </w:r>
      <w:proofErr w:type="gramEnd"/>
      <w:r w:rsidRPr="00483A6C">
        <w:rPr>
          <w:rFonts w:ascii="微软雅黑" w:eastAsia="微软雅黑" w:hAnsi="微软雅黑"/>
          <w:b w:val="0"/>
          <w:sz w:val="24"/>
          <w:szCs w:val="24"/>
        </w:rPr>
        <w:t>建立方式</w:t>
      </w:r>
      <w:r w:rsidRPr="00483A6C">
        <w:rPr>
          <w:rFonts w:ascii="微软雅黑" w:eastAsia="微软雅黑" w:hAnsi="微软雅黑" w:hint="eastAsia"/>
          <w:b w:val="0"/>
          <w:sz w:val="24"/>
          <w:szCs w:val="24"/>
        </w:rPr>
        <w:t>：</w:t>
      </w:r>
    </w:p>
    <w:p w14:paraId="7F6C2FBB" w14:textId="77777777" w:rsidR="00A855AB" w:rsidRPr="00483A6C" w:rsidRDefault="00000000">
      <w:r w:rsidRPr="00483A6C">
        <w:rPr>
          <w:rFonts w:ascii="微软雅黑" w:eastAsia="微软雅黑" w:hAnsi="微软雅黑" w:hint="eastAsia"/>
          <w:b/>
          <w:sz w:val="24"/>
          <w:szCs w:val="24"/>
        </w:rPr>
        <w:t>对量中遇到的问题以及其对工程量的影响：</w:t>
      </w:r>
      <w:proofErr w:type="gramStart"/>
      <w:r w:rsidRPr="00483A6C">
        <w:rPr>
          <w:rFonts w:ascii="微软雅黑" w:eastAsia="微软雅黑" w:hAnsi="微软雅黑" w:hint="eastAsia"/>
          <w:sz w:val="24"/>
          <w:szCs w:val="24"/>
        </w:rPr>
        <w:t>多坑直接</w:t>
      </w:r>
      <w:proofErr w:type="gramEnd"/>
      <w:r w:rsidRPr="00483A6C">
        <w:rPr>
          <w:rFonts w:ascii="微软雅黑" w:eastAsia="微软雅黑" w:hAnsi="微软雅黑"/>
          <w:sz w:val="24"/>
          <w:szCs w:val="24"/>
        </w:rPr>
        <w:t>用体量进行建立，无法计算钢筋工程量</w:t>
      </w:r>
      <w:r w:rsidRPr="00483A6C">
        <w:rPr>
          <w:rFonts w:ascii="微软雅黑" w:eastAsia="微软雅黑" w:hAnsi="微软雅黑" w:hint="eastAsia"/>
          <w:sz w:val="24"/>
          <w:szCs w:val="24"/>
        </w:rPr>
        <w:t>。</w:t>
      </w:r>
      <w:proofErr w:type="gramStart"/>
      <w:r w:rsidRPr="00483A6C">
        <w:rPr>
          <w:rFonts w:ascii="微软雅黑" w:eastAsia="微软雅黑" w:hAnsi="微软雅黑" w:hint="eastAsia"/>
          <w:sz w:val="24"/>
          <w:szCs w:val="24"/>
        </w:rPr>
        <w:t>坑基未</w:t>
      </w:r>
      <w:proofErr w:type="gramEnd"/>
      <w:r w:rsidRPr="00483A6C">
        <w:rPr>
          <w:rFonts w:ascii="微软雅黑" w:eastAsia="微软雅黑" w:hAnsi="微软雅黑" w:hint="eastAsia"/>
          <w:sz w:val="24"/>
          <w:szCs w:val="24"/>
        </w:rPr>
        <w:t>按照</w:t>
      </w:r>
      <w:r w:rsidRPr="00483A6C">
        <w:rPr>
          <w:rFonts w:ascii="微软雅黑" w:eastAsia="微软雅黑" w:hAnsi="微软雅黑"/>
          <w:sz w:val="24"/>
          <w:szCs w:val="24"/>
        </w:rPr>
        <w:t>大</w:t>
      </w:r>
      <w:r w:rsidRPr="00483A6C">
        <w:rPr>
          <w:rFonts w:ascii="微软雅黑" w:eastAsia="微软雅黑" w:hAnsi="微软雅黑" w:hint="eastAsia"/>
          <w:sz w:val="24"/>
          <w:szCs w:val="24"/>
        </w:rPr>
        <w:t>样</w:t>
      </w:r>
      <w:r w:rsidRPr="00483A6C">
        <w:rPr>
          <w:rFonts w:ascii="微软雅黑" w:eastAsia="微软雅黑" w:hAnsi="微软雅黑"/>
          <w:sz w:val="24"/>
          <w:szCs w:val="24"/>
        </w:rPr>
        <w:t>节点进行建立。</w:t>
      </w:r>
    </w:p>
    <w:p w14:paraId="74702220"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lastRenderedPageBreak/>
        <w:t>建模要求：</w:t>
      </w:r>
      <w:r w:rsidRPr="00483A6C">
        <w:rPr>
          <w:rFonts w:ascii="微软雅黑" w:eastAsia="微软雅黑" w:hAnsi="微软雅黑"/>
          <w:sz w:val="24"/>
          <w:szCs w:val="24"/>
        </w:rPr>
        <w:t xml:space="preserve"> </w:t>
      </w:r>
      <w:r w:rsidRPr="00483A6C">
        <w:rPr>
          <w:rFonts w:ascii="微软雅黑" w:eastAsia="微软雅黑" w:hAnsi="微软雅黑" w:hint="eastAsia"/>
          <w:sz w:val="24"/>
          <w:szCs w:val="24"/>
        </w:rPr>
        <w:t>使用参数化</w:t>
      </w:r>
      <w:proofErr w:type="gramStart"/>
      <w:r w:rsidRPr="00483A6C">
        <w:rPr>
          <w:rFonts w:ascii="微软雅黑" w:eastAsia="微软雅黑" w:hAnsi="微软雅黑" w:hint="eastAsia"/>
          <w:sz w:val="24"/>
          <w:szCs w:val="24"/>
        </w:rPr>
        <w:t>”</w:t>
      </w:r>
      <w:proofErr w:type="gramEnd"/>
      <w:r w:rsidRPr="00483A6C">
        <w:rPr>
          <w:rFonts w:ascii="微软雅黑" w:eastAsia="微软雅黑" w:hAnsi="微软雅黑" w:hint="eastAsia"/>
          <w:sz w:val="24"/>
          <w:szCs w:val="24"/>
        </w:rPr>
        <w:t>单“坑族拼接起来建模，相接部分使用体量扣减。</w:t>
      </w:r>
    </w:p>
    <w:p w14:paraId="0CDA15F2"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检查单坑</w:t>
      </w:r>
      <w:proofErr w:type="gramStart"/>
      <w:r w:rsidRPr="00483A6C">
        <w:rPr>
          <w:rFonts w:ascii="微软雅黑" w:eastAsia="微软雅黑" w:hAnsi="微软雅黑" w:hint="eastAsia"/>
          <w:sz w:val="24"/>
          <w:szCs w:val="24"/>
        </w:rPr>
        <w:t>和</w:t>
      </w:r>
      <w:r w:rsidRPr="00483A6C">
        <w:rPr>
          <w:rFonts w:ascii="微软雅黑" w:eastAsia="微软雅黑" w:hAnsi="微软雅黑"/>
          <w:sz w:val="24"/>
          <w:szCs w:val="24"/>
        </w:rPr>
        <w:t>多坑的</w:t>
      </w:r>
      <w:proofErr w:type="gramEnd"/>
      <w:r w:rsidRPr="00483A6C">
        <w:rPr>
          <w:rFonts w:ascii="微软雅黑" w:eastAsia="微软雅黑" w:hAnsi="微软雅黑"/>
          <w:sz w:val="24"/>
          <w:szCs w:val="24"/>
        </w:rPr>
        <w:t>建模</w:t>
      </w:r>
      <w:r w:rsidRPr="00483A6C">
        <w:rPr>
          <w:rFonts w:ascii="微软雅黑" w:eastAsia="微软雅黑" w:hAnsi="微软雅黑" w:hint="eastAsia"/>
          <w:sz w:val="24"/>
          <w:szCs w:val="24"/>
        </w:rPr>
        <w:t>方式；</w:t>
      </w:r>
      <w:r w:rsidRPr="00483A6C">
        <w:rPr>
          <w:rFonts w:ascii="微软雅黑" w:eastAsia="微软雅黑" w:hAnsi="微软雅黑"/>
          <w:sz w:val="24"/>
          <w:szCs w:val="24"/>
        </w:rPr>
        <w:t>检查</w:t>
      </w:r>
      <w:r w:rsidRPr="00483A6C">
        <w:rPr>
          <w:rFonts w:ascii="微软雅黑" w:eastAsia="微软雅黑" w:hAnsi="微软雅黑" w:hint="eastAsia"/>
          <w:sz w:val="24"/>
          <w:szCs w:val="24"/>
        </w:rPr>
        <w:t>是否</w:t>
      </w:r>
      <w:r w:rsidRPr="00483A6C">
        <w:rPr>
          <w:rFonts w:ascii="微软雅黑" w:eastAsia="微软雅黑" w:hAnsi="微软雅黑"/>
          <w:sz w:val="24"/>
          <w:szCs w:val="24"/>
        </w:rPr>
        <w:t>和二维图纸的大样节点一致</w:t>
      </w:r>
      <w:r w:rsidRPr="00483A6C">
        <w:rPr>
          <w:rFonts w:ascii="微软雅黑" w:eastAsia="微软雅黑" w:hAnsi="微软雅黑" w:hint="eastAsia"/>
          <w:sz w:val="24"/>
          <w:szCs w:val="24"/>
        </w:rPr>
        <w:t>。</w:t>
      </w:r>
    </w:p>
    <w:p w14:paraId="2588A32E" w14:textId="77777777" w:rsidR="00A855AB" w:rsidRPr="00483A6C" w:rsidRDefault="00000000">
      <w:pPr>
        <w:pStyle w:val="4"/>
      </w:pPr>
      <w:r w:rsidRPr="00483A6C">
        <w:rPr>
          <w:rFonts w:hint="eastAsia"/>
        </w:rPr>
        <w:t>5.</w:t>
      </w:r>
      <w:r w:rsidRPr="00483A6C">
        <w:t>3</w:t>
      </w:r>
      <w:r w:rsidRPr="00483A6C">
        <w:rPr>
          <w:rFonts w:hint="eastAsia"/>
        </w:rPr>
        <w:t>、</w:t>
      </w:r>
      <w:proofErr w:type="gramStart"/>
      <w:r w:rsidRPr="00483A6C">
        <w:rPr>
          <w:rFonts w:ascii="微软雅黑" w:eastAsia="微软雅黑" w:hAnsi="微软雅黑" w:hint="eastAsia"/>
          <w:b w:val="0"/>
          <w:sz w:val="24"/>
          <w:szCs w:val="24"/>
        </w:rPr>
        <w:t>坑基和</w:t>
      </w:r>
      <w:proofErr w:type="gramEnd"/>
      <w:r w:rsidRPr="00483A6C">
        <w:rPr>
          <w:rFonts w:ascii="微软雅黑" w:eastAsia="微软雅黑" w:hAnsi="微软雅黑" w:hint="eastAsia"/>
          <w:b w:val="0"/>
          <w:sz w:val="24"/>
          <w:szCs w:val="24"/>
        </w:rPr>
        <w:t>盖板</w:t>
      </w:r>
      <w:r w:rsidRPr="00483A6C">
        <w:rPr>
          <w:rFonts w:ascii="微软雅黑" w:eastAsia="微软雅黑" w:hAnsi="微软雅黑"/>
          <w:b w:val="0"/>
          <w:sz w:val="24"/>
          <w:szCs w:val="24"/>
        </w:rPr>
        <w:t>的建立方式</w:t>
      </w:r>
      <w:r w:rsidRPr="00483A6C">
        <w:rPr>
          <w:rFonts w:ascii="微软雅黑" w:eastAsia="微软雅黑" w:hAnsi="微软雅黑" w:hint="eastAsia"/>
          <w:b w:val="0"/>
          <w:sz w:val="24"/>
          <w:szCs w:val="24"/>
        </w:rPr>
        <w:t>：</w:t>
      </w:r>
    </w:p>
    <w:p w14:paraId="05E8F362"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集水坑和集水坑的盖板应该分别建模，不能建立一个整体，因为建立为一个整体。软件是无法扣除集水坑中间的空心部分和钢筋</w:t>
      </w:r>
      <w:r w:rsidRPr="00483A6C">
        <w:rPr>
          <w:rFonts w:ascii="微软雅黑" w:eastAsia="微软雅黑" w:hAnsi="微软雅黑"/>
          <w:sz w:val="24"/>
          <w:szCs w:val="24"/>
        </w:rPr>
        <w:t>工程量</w:t>
      </w:r>
    </w:p>
    <w:p w14:paraId="54CD97A5"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集水坑和集水坑盖板应该用不同的族类型，分开建模</w:t>
      </w:r>
    </w:p>
    <w:p w14:paraId="6E3F72C0"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集水坑混凝土计算的时候应该扣减中间空心的部分，</w:t>
      </w:r>
      <w:r w:rsidRPr="00483A6C">
        <w:rPr>
          <w:rFonts w:ascii="微软雅黑" w:eastAsia="微软雅黑" w:hAnsi="微软雅黑"/>
          <w:sz w:val="24"/>
          <w:szCs w:val="24"/>
        </w:rPr>
        <w:t>钢筋计算是否正确</w:t>
      </w:r>
      <w:r w:rsidRPr="00483A6C">
        <w:rPr>
          <w:rFonts w:ascii="微软雅黑" w:eastAsia="微软雅黑" w:hAnsi="微软雅黑" w:hint="eastAsia"/>
          <w:sz w:val="24"/>
          <w:szCs w:val="24"/>
        </w:rPr>
        <w:t>。</w:t>
      </w:r>
    </w:p>
    <w:p w14:paraId="1322197A" w14:textId="77777777" w:rsidR="00A855AB" w:rsidRPr="00483A6C" w:rsidRDefault="00000000">
      <w:pPr>
        <w:pStyle w:val="4"/>
        <w:jc w:val="left"/>
      </w:pPr>
      <w:r w:rsidRPr="00483A6C">
        <w:rPr>
          <w:rFonts w:hint="eastAsia"/>
        </w:rPr>
        <w:t>5.4:</w:t>
      </w:r>
      <w:r w:rsidRPr="00483A6C">
        <w:rPr>
          <w:rFonts w:hint="eastAsia"/>
        </w:rPr>
        <w:t>坑</w:t>
      </w:r>
      <w:proofErr w:type="gramStart"/>
      <w:r w:rsidRPr="00483A6C">
        <w:rPr>
          <w:rFonts w:hint="eastAsia"/>
        </w:rPr>
        <w:t>基建模需注意</w:t>
      </w:r>
      <w:proofErr w:type="gramEnd"/>
    </w:p>
    <w:p w14:paraId="1E381C30"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对量中遇到的问题以及其对工程量的影响：</w:t>
      </w:r>
      <w:proofErr w:type="gramStart"/>
      <w:r w:rsidRPr="00483A6C">
        <w:rPr>
          <w:rFonts w:ascii="微软雅黑" w:eastAsia="微软雅黑" w:hAnsi="微软雅黑" w:hint="eastAsia"/>
          <w:b/>
          <w:sz w:val="24"/>
          <w:szCs w:val="24"/>
        </w:rPr>
        <w:t>坑基模型中坑基族中</w:t>
      </w:r>
      <w:proofErr w:type="gramEnd"/>
      <w:r w:rsidRPr="00483A6C">
        <w:rPr>
          <w:rFonts w:ascii="微软雅黑" w:eastAsia="微软雅黑" w:hAnsi="微软雅黑" w:hint="eastAsia"/>
          <w:b/>
          <w:sz w:val="24"/>
          <w:szCs w:val="24"/>
        </w:rPr>
        <w:t>采用两个实体构件建模（类似下面截图方式：一个实体和一个洞口族建模），</w:t>
      </w:r>
      <w:proofErr w:type="gramStart"/>
      <w:r w:rsidRPr="00483A6C">
        <w:rPr>
          <w:rFonts w:ascii="微软雅黑" w:eastAsia="微软雅黑" w:hAnsi="微软雅黑" w:hint="eastAsia"/>
          <w:b/>
          <w:sz w:val="24"/>
          <w:szCs w:val="24"/>
        </w:rPr>
        <w:t>影响坑基工程</w:t>
      </w:r>
      <w:proofErr w:type="gramEnd"/>
      <w:r w:rsidRPr="00483A6C">
        <w:rPr>
          <w:rFonts w:ascii="微软雅黑" w:eastAsia="微软雅黑" w:hAnsi="微软雅黑" w:hint="eastAsia"/>
          <w:b/>
          <w:sz w:val="24"/>
          <w:szCs w:val="24"/>
        </w:rPr>
        <w:t>量计算。</w:t>
      </w:r>
    </w:p>
    <w:p w14:paraId="699E201F" w14:textId="77777777" w:rsidR="00A855AB" w:rsidRPr="00483A6C" w:rsidRDefault="00000000">
      <w:pPr>
        <w:jc w:val="left"/>
      </w:pPr>
      <w:r w:rsidRPr="00483A6C">
        <w:rPr>
          <w:noProof/>
        </w:rPr>
        <w:drawing>
          <wp:inline distT="0" distB="0" distL="114300" distR="114300" wp14:anchorId="0A99F031" wp14:editId="4EA03CC6">
            <wp:extent cx="5273675" cy="2766060"/>
            <wp:effectExtent l="0" t="0" r="3175" b="15240"/>
            <wp:docPr id="8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5"/>
                    <pic:cNvPicPr>
                      <a:picLocks noChangeAspect="1"/>
                    </pic:cNvPicPr>
                  </pic:nvPicPr>
                  <pic:blipFill>
                    <a:blip r:embed="rId91"/>
                    <a:stretch>
                      <a:fillRect/>
                    </a:stretch>
                  </pic:blipFill>
                  <pic:spPr>
                    <a:xfrm>
                      <a:off x="0" y="0"/>
                      <a:ext cx="5273675" cy="2766060"/>
                    </a:xfrm>
                    <a:prstGeom prst="rect">
                      <a:avLst/>
                    </a:prstGeom>
                    <a:noFill/>
                    <a:ln w="9525">
                      <a:noFill/>
                    </a:ln>
                  </pic:spPr>
                </pic:pic>
              </a:graphicData>
            </a:graphic>
          </wp:inline>
        </w:drawing>
      </w:r>
    </w:p>
    <w:p w14:paraId="7243386C"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建模要求：需用一个构件建成参数化</w:t>
      </w:r>
      <w:proofErr w:type="gramStart"/>
      <w:r w:rsidRPr="00483A6C">
        <w:rPr>
          <w:rFonts w:ascii="微软雅黑" w:eastAsia="微软雅黑" w:hAnsi="微软雅黑" w:hint="eastAsia"/>
          <w:b/>
          <w:sz w:val="24"/>
          <w:szCs w:val="24"/>
        </w:rPr>
        <w:t>的坑基模型</w:t>
      </w:r>
      <w:proofErr w:type="gramEnd"/>
      <w:r w:rsidRPr="00483A6C">
        <w:rPr>
          <w:rFonts w:ascii="微软雅黑" w:eastAsia="微软雅黑" w:hAnsi="微软雅黑" w:hint="eastAsia"/>
          <w:b/>
          <w:sz w:val="24"/>
          <w:szCs w:val="24"/>
        </w:rPr>
        <w:t>；需录入构件编号、</w:t>
      </w:r>
      <w:proofErr w:type="gramStart"/>
      <w:r w:rsidRPr="00483A6C">
        <w:rPr>
          <w:rFonts w:ascii="微软雅黑" w:eastAsia="微软雅黑" w:hAnsi="微软雅黑" w:hint="eastAsia"/>
          <w:b/>
          <w:sz w:val="24"/>
          <w:szCs w:val="24"/>
        </w:rPr>
        <w:t>坑基编号</w:t>
      </w:r>
      <w:proofErr w:type="gramEnd"/>
      <w:r w:rsidRPr="00483A6C">
        <w:rPr>
          <w:rFonts w:ascii="微软雅黑" w:eastAsia="微软雅黑" w:hAnsi="微软雅黑" w:hint="eastAsia"/>
          <w:b/>
          <w:sz w:val="24"/>
          <w:szCs w:val="24"/>
        </w:rPr>
        <w:t>、</w:t>
      </w:r>
      <w:proofErr w:type="gramStart"/>
      <w:r w:rsidRPr="00483A6C">
        <w:rPr>
          <w:rFonts w:ascii="微软雅黑" w:eastAsia="微软雅黑" w:hAnsi="微软雅黑" w:hint="eastAsia"/>
          <w:b/>
          <w:sz w:val="24"/>
          <w:szCs w:val="24"/>
        </w:rPr>
        <w:t>砼</w:t>
      </w:r>
      <w:proofErr w:type="gramEnd"/>
      <w:r w:rsidRPr="00483A6C">
        <w:rPr>
          <w:rFonts w:ascii="微软雅黑" w:eastAsia="微软雅黑" w:hAnsi="微软雅黑" w:hint="eastAsia"/>
          <w:b/>
          <w:sz w:val="24"/>
          <w:szCs w:val="24"/>
        </w:rPr>
        <w:t>强度等级、抗震等级、所属楼层属性。</w:t>
      </w:r>
    </w:p>
    <w:p w14:paraId="17D88E68" w14:textId="77777777" w:rsidR="00A855AB" w:rsidRPr="00483A6C" w:rsidRDefault="00000000">
      <w:pPr>
        <w:jc w:val="left"/>
        <w:rPr>
          <w:rFonts w:ascii="微软雅黑" w:eastAsia="微软雅黑" w:hAnsi="微软雅黑"/>
          <w:b/>
          <w:sz w:val="24"/>
          <w:szCs w:val="24"/>
        </w:rPr>
      </w:pPr>
      <w:proofErr w:type="gramStart"/>
      <w:r w:rsidRPr="00483A6C">
        <w:rPr>
          <w:rFonts w:ascii="微软雅黑" w:eastAsia="微软雅黑" w:hAnsi="微软雅黑" w:hint="eastAsia"/>
          <w:b/>
          <w:sz w:val="24"/>
          <w:szCs w:val="24"/>
        </w:rPr>
        <w:lastRenderedPageBreak/>
        <w:t>审模要点</w:t>
      </w:r>
      <w:proofErr w:type="gramEnd"/>
      <w:r w:rsidRPr="00483A6C">
        <w:rPr>
          <w:rFonts w:ascii="微软雅黑" w:eastAsia="微软雅黑" w:hAnsi="微软雅黑" w:hint="eastAsia"/>
          <w:b/>
          <w:sz w:val="24"/>
          <w:szCs w:val="24"/>
        </w:rPr>
        <w:t>：</w:t>
      </w:r>
      <w:proofErr w:type="gramStart"/>
      <w:r w:rsidRPr="00483A6C">
        <w:rPr>
          <w:rFonts w:ascii="微软雅黑" w:eastAsia="微软雅黑" w:hAnsi="微软雅黑" w:hint="eastAsia"/>
          <w:b/>
          <w:sz w:val="24"/>
          <w:szCs w:val="24"/>
        </w:rPr>
        <w:t>坑基属性</w:t>
      </w:r>
      <w:proofErr w:type="gramEnd"/>
      <w:r w:rsidRPr="00483A6C">
        <w:rPr>
          <w:rFonts w:ascii="微软雅黑" w:eastAsia="微软雅黑" w:hAnsi="微软雅黑" w:hint="eastAsia"/>
          <w:b/>
          <w:sz w:val="24"/>
          <w:szCs w:val="24"/>
        </w:rPr>
        <w:t>值是否与施工图纸一致；建模方式审核有点难度，可通过</w:t>
      </w:r>
      <w:proofErr w:type="gramStart"/>
      <w:r w:rsidRPr="00483A6C">
        <w:rPr>
          <w:rFonts w:ascii="微软雅黑" w:eastAsia="微软雅黑" w:hAnsi="微软雅黑" w:hint="eastAsia"/>
          <w:b/>
          <w:sz w:val="24"/>
          <w:szCs w:val="24"/>
        </w:rPr>
        <w:t>三维算量</w:t>
      </w:r>
      <w:proofErr w:type="gramEnd"/>
      <w:r w:rsidRPr="00483A6C">
        <w:rPr>
          <w:rFonts w:ascii="微软雅黑" w:eastAsia="微软雅黑" w:hAnsi="微软雅黑" w:hint="eastAsia"/>
          <w:b/>
          <w:sz w:val="24"/>
          <w:szCs w:val="24"/>
        </w:rPr>
        <w:t>for revit软件的核对构件功能</w:t>
      </w:r>
      <w:proofErr w:type="gramStart"/>
      <w:r w:rsidRPr="00483A6C">
        <w:rPr>
          <w:rFonts w:ascii="微软雅黑" w:eastAsia="微软雅黑" w:hAnsi="微软雅黑" w:hint="eastAsia"/>
          <w:b/>
          <w:sz w:val="24"/>
          <w:szCs w:val="24"/>
        </w:rPr>
        <w:t>查看坑基的</w:t>
      </w:r>
      <w:proofErr w:type="gramEnd"/>
      <w:r w:rsidRPr="00483A6C">
        <w:rPr>
          <w:rFonts w:ascii="微软雅黑" w:eastAsia="微软雅黑" w:hAnsi="微软雅黑" w:hint="eastAsia"/>
          <w:b/>
          <w:sz w:val="24"/>
          <w:szCs w:val="24"/>
        </w:rPr>
        <w:t>体积是否正确；若体积错误则建模方式存在问题。</w:t>
      </w:r>
    </w:p>
    <w:p w14:paraId="69DBF954" w14:textId="77777777" w:rsidR="00A855AB" w:rsidRPr="00483A6C" w:rsidRDefault="00A855AB">
      <w:pPr>
        <w:jc w:val="left"/>
      </w:pPr>
    </w:p>
    <w:p w14:paraId="36F90BA5" w14:textId="77777777" w:rsidR="00A855AB" w:rsidRPr="00483A6C" w:rsidRDefault="00000000">
      <w:pPr>
        <w:pStyle w:val="3"/>
      </w:pPr>
      <w:r w:rsidRPr="00483A6C">
        <w:rPr>
          <w:rFonts w:hint="eastAsia"/>
        </w:rPr>
        <w:t>6</w:t>
      </w:r>
      <w:r w:rsidRPr="00483A6C">
        <w:rPr>
          <w:rFonts w:hint="eastAsia"/>
        </w:rPr>
        <w:t>、基坑土方建模要求</w:t>
      </w:r>
    </w:p>
    <w:p w14:paraId="0B4083A6" w14:textId="77777777" w:rsidR="00A855AB" w:rsidRPr="00483A6C" w:rsidRDefault="00000000">
      <w:pPr>
        <w:pStyle w:val="4"/>
      </w:pPr>
      <w:r w:rsidRPr="00483A6C">
        <w:rPr>
          <w:rFonts w:hint="eastAsia"/>
        </w:rPr>
        <w:t>6.1</w:t>
      </w:r>
      <w:r w:rsidRPr="00483A6C">
        <w:rPr>
          <w:rFonts w:hint="eastAsia"/>
        </w:rPr>
        <w:t>、</w:t>
      </w:r>
      <w:r w:rsidRPr="00483A6C">
        <w:rPr>
          <w:rFonts w:ascii="微软雅黑" w:eastAsia="微软雅黑" w:hAnsi="微软雅黑" w:hint="eastAsia"/>
          <w:b w:val="0"/>
          <w:sz w:val="24"/>
          <w:szCs w:val="24"/>
        </w:rPr>
        <w:t>基坑土方建模的技术路径：</w:t>
      </w:r>
    </w:p>
    <w:p w14:paraId="45072E74"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土方的计算需要建立多个族来最终实现土方工程量的计算。</w:t>
      </w:r>
    </w:p>
    <w:p w14:paraId="3F8DE5FE"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1、现有土方建模计算方案说明：现有基坑土方开挖计算采用“地形”构件和结构构件建模计算，土方外运采用“体量”构件</w:t>
      </w:r>
      <w:proofErr w:type="gramStart"/>
      <w:r w:rsidRPr="00483A6C">
        <w:rPr>
          <w:rFonts w:ascii="微软雅黑" w:eastAsia="微软雅黑" w:hAnsi="微软雅黑" w:hint="eastAsia"/>
          <w:sz w:val="24"/>
          <w:szCs w:val="24"/>
        </w:rPr>
        <w:t>加结构</w:t>
      </w:r>
      <w:proofErr w:type="gramEnd"/>
      <w:r w:rsidRPr="00483A6C">
        <w:rPr>
          <w:rFonts w:ascii="微软雅黑" w:eastAsia="微软雅黑" w:hAnsi="微软雅黑" w:hint="eastAsia"/>
          <w:sz w:val="24"/>
          <w:szCs w:val="24"/>
        </w:rPr>
        <w:t>构件建模计算，回填采用开挖工程量扣减外运工程量的间接方式计算；</w:t>
      </w:r>
    </w:p>
    <w:p w14:paraId="41BD108C"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noProof/>
          <w:sz w:val="24"/>
          <w:szCs w:val="24"/>
        </w:rPr>
        <w:drawing>
          <wp:inline distT="0" distB="0" distL="0" distR="0" wp14:anchorId="744861E0" wp14:editId="17DFC870">
            <wp:extent cx="5274310" cy="3030855"/>
            <wp:effectExtent l="0" t="0" r="254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0" y="0"/>
                      <a:ext cx="5274310" cy="3030855"/>
                    </a:xfrm>
                    <a:prstGeom prst="rect">
                      <a:avLst/>
                    </a:prstGeom>
                  </pic:spPr>
                </pic:pic>
              </a:graphicData>
            </a:graphic>
          </wp:inline>
        </w:drawing>
      </w:r>
    </w:p>
    <w:p w14:paraId="0D30AB72" w14:textId="77777777" w:rsidR="00A855AB" w:rsidRPr="00483A6C" w:rsidRDefault="00000000">
      <w:pPr>
        <w:jc w:val="center"/>
        <w:rPr>
          <w:rFonts w:ascii="微软雅黑" w:eastAsia="微软雅黑" w:hAnsi="微软雅黑"/>
          <w:sz w:val="24"/>
          <w:szCs w:val="24"/>
        </w:rPr>
      </w:pPr>
      <w:r w:rsidRPr="00483A6C">
        <w:rPr>
          <w:rFonts w:ascii="微软雅黑" w:eastAsia="微软雅黑" w:hAnsi="微软雅黑" w:hint="eastAsia"/>
          <w:sz w:val="24"/>
          <w:szCs w:val="24"/>
        </w:rPr>
        <w:t>土方大开挖（使用地形构件建模）</w:t>
      </w:r>
    </w:p>
    <w:p w14:paraId="1F2DED10" w14:textId="77777777" w:rsidR="00A855AB" w:rsidRPr="00483A6C" w:rsidRDefault="00000000">
      <w:pPr>
        <w:jc w:val="center"/>
        <w:rPr>
          <w:rFonts w:ascii="微软雅黑" w:eastAsia="微软雅黑" w:hAnsi="微软雅黑"/>
          <w:sz w:val="24"/>
          <w:szCs w:val="24"/>
        </w:rPr>
      </w:pPr>
      <w:r w:rsidRPr="00483A6C">
        <w:rPr>
          <w:rFonts w:ascii="微软雅黑" w:eastAsia="微软雅黑" w:hAnsi="微软雅黑"/>
          <w:noProof/>
          <w:sz w:val="24"/>
          <w:szCs w:val="24"/>
        </w:rPr>
        <w:lastRenderedPageBreak/>
        <w:drawing>
          <wp:inline distT="0" distB="0" distL="0" distR="0" wp14:anchorId="7F19201D" wp14:editId="01F1F7EB">
            <wp:extent cx="5274310" cy="3317240"/>
            <wp:effectExtent l="0" t="0" r="254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93">
                      <a:extLst>
                        <a:ext uri="{28A0092B-C50C-407E-A947-70E740481C1C}">
                          <a14:useLocalDpi xmlns:a14="http://schemas.microsoft.com/office/drawing/2010/main" val="0"/>
                        </a:ext>
                      </a:extLst>
                    </a:blip>
                    <a:stretch>
                      <a:fillRect/>
                    </a:stretch>
                  </pic:blipFill>
                  <pic:spPr>
                    <a:xfrm>
                      <a:off x="0" y="0"/>
                      <a:ext cx="5274310" cy="3317240"/>
                    </a:xfrm>
                    <a:prstGeom prst="rect">
                      <a:avLst/>
                    </a:prstGeom>
                  </pic:spPr>
                </pic:pic>
              </a:graphicData>
            </a:graphic>
          </wp:inline>
        </w:drawing>
      </w:r>
    </w:p>
    <w:p w14:paraId="3FEC3E94" w14:textId="77777777" w:rsidR="00A855AB" w:rsidRPr="00483A6C" w:rsidRDefault="00000000">
      <w:pPr>
        <w:jc w:val="center"/>
        <w:rPr>
          <w:rFonts w:ascii="微软雅黑" w:eastAsia="微软雅黑" w:hAnsi="微软雅黑"/>
          <w:sz w:val="24"/>
          <w:szCs w:val="24"/>
        </w:rPr>
      </w:pPr>
      <w:r w:rsidRPr="00483A6C">
        <w:rPr>
          <w:rFonts w:ascii="微软雅黑" w:eastAsia="微软雅黑" w:hAnsi="微软雅黑" w:hint="eastAsia"/>
          <w:sz w:val="24"/>
          <w:szCs w:val="24"/>
        </w:rPr>
        <w:t>基坑土方开挖（直接使用结构构件）</w:t>
      </w:r>
    </w:p>
    <w:p w14:paraId="65297D58" w14:textId="77777777" w:rsidR="00A855AB" w:rsidRPr="00483A6C" w:rsidRDefault="00000000">
      <w:pPr>
        <w:jc w:val="center"/>
        <w:rPr>
          <w:rFonts w:ascii="微软雅黑" w:eastAsia="微软雅黑" w:hAnsi="微软雅黑"/>
          <w:sz w:val="24"/>
          <w:szCs w:val="24"/>
        </w:rPr>
      </w:pPr>
      <w:r w:rsidRPr="00483A6C">
        <w:rPr>
          <w:rFonts w:ascii="微软雅黑" w:eastAsia="微软雅黑" w:hAnsi="微软雅黑"/>
          <w:noProof/>
          <w:sz w:val="24"/>
          <w:szCs w:val="24"/>
        </w:rPr>
        <w:drawing>
          <wp:inline distT="0" distB="0" distL="0" distR="0" wp14:anchorId="3AC09DC1" wp14:editId="0A70D57A">
            <wp:extent cx="5274310" cy="3244215"/>
            <wp:effectExtent l="0" t="0" r="254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5274310" cy="3244215"/>
                    </a:xfrm>
                    <a:prstGeom prst="rect">
                      <a:avLst/>
                    </a:prstGeom>
                  </pic:spPr>
                </pic:pic>
              </a:graphicData>
            </a:graphic>
          </wp:inline>
        </w:drawing>
      </w:r>
    </w:p>
    <w:p w14:paraId="03BA810C" w14:textId="77777777" w:rsidR="00A855AB" w:rsidRPr="00483A6C" w:rsidRDefault="00000000">
      <w:pPr>
        <w:jc w:val="center"/>
        <w:rPr>
          <w:rFonts w:ascii="微软雅黑" w:eastAsia="微软雅黑" w:hAnsi="微软雅黑"/>
          <w:sz w:val="24"/>
          <w:szCs w:val="24"/>
        </w:rPr>
      </w:pPr>
      <w:r w:rsidRPr="00483A6C">
        <w:rPr>
          <w:rFonts w:ascii="微软雅黑" w:eastAsia="微软雅黑" w:hAnsi="微软雅黑" w:hint="eastAsia"/>
          <w:sz w:val="24"/>
          <w:szCs w:val="24"/>
        </w:rPr>
        <w:t>土方外运（使用体量构件建模）</w:t>
      </w:r>
    </w:p>
    <w:p w14:paraId="24F5684D"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2、大开挖要根据图纸和场地平整标高建模</w:t>
      </w:r>
    </w:p>
    <w:p w14:paraId="75AF1BA0"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据图纸审查模型，检查开挖标高图纸一致。</w:t>
      </w:r>
    </w:p>
    <w:p w14:paraId="59C3B82B" w14:textId="77777777" w:rsidR="00A855AB" w:rsidRPr="00483A6C" w:rsidRDefault="00000000">
      <w:pPr>
        <w:pStyle w:val="4"/>
      </w:pPr>
      <w:r w:rsidRPr="00483A6C">
        <w:rPr>
          <w:rFonts w:hint="eastAsia"/>
        </w:rPr>
        <w:lastRenderedPageBreak/>
        <w:t>6.2</w:t>
      </w:r>
      <w:r w:rsidRPr="00483A6C">
        <w:rPr>
          <w:rFonts w:hint="eastAsia"/>
        </w:rPr>
        <w:t>、</w:t>
      </w:r>
      <w:r w:rsidRPr="00483A6C">
        <w:rPr>
          <w:rFonts w:ascii="微软雅黑" w:eastAsia="微软雅黑" w:hAnsi="微软雅黑" w:hint="eastAsia"/>
          <w:b w:val="0"/>
          <w:sz w:val="24"/>
          <w:szCs w:val="24"/>
        </w:rPr>
        <w:t>基坑土方标高类：</w:t>
      </w:r>
    </w:p>
    <w:p w14:paraId="447D2AF4"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土方大开挖的部分应该建立</w:t>
      </w:r>
      <w:proofErr w:type="gramStart"/>
      <w:r w:rsidRPr="00483A6C">
        <w:rPr>
          <w:rFonts w:ascii="微软雅黑" w:eastAsia="微软雅黑" w:hAnsi="微软雅黑" w:hint="eastAsia"/>
          <w:sz w:val="24"/>
          <w:szCs w:val="24"/>
        </w:rPr>
        <w:t>在筏板</w:t>
      </w:r>
      <w:proofErr w:type="gramEnd"/>
      <w:r w:rsidRPr="00483A6C">
        <w:rPr>
          <w:rFonts w:ascii="微软雅黑" w:eastAsia="微软雅黑" w:hAnsi="微软雅黑" w:hint="eastAsia"/>
          <w:sz w:val="24"/>
          <w:szCs w:val="24"/>
        </w:rPr>
        <w:t>的顶标高</w:t>
      </w:r>
    </w:p>
    <w:p w14:paraId="10E5AA9C"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土方大开挖的部分应该建立</w:t>
      </w:r>
      <w:proofErr w:type="gramStart"/>
      <w:r w:rsidRPr="00483A6C">
        <w:rPr>
          <w:rFonts w:ascii="微软雅黑" w:eastAsia="微软雅黑" w:hAnsi="微软雅黑" w:hint="eastAsia"/>
          <w:sz w:val="24"/>
          <w:szCs w:val="24"/>
        </w:rPr>
        <w:t>在筏板</w:t>
      </w:r>
      <w:proofErr w:type="gramEnd"/>
      <w:r w:rsidRPr="00483A6C">
        <w:rPr>
          <w:rFonts w:ascii="微软雅黑" w:eastAsia="微软雅黑" w:hAnsi="微软雅黑" w:hint="eastAsia"/>
          <w:sz w:val="24"/>
          <w:szCs w:val="24"/>
        </w:rPr>
        <w:t>的顶标高</w:t>
      </w:r>
    </w:p>
    <w:p w14:paraId="55CEDF96"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标高是否重复，土方重复计算</w:t>
      </w:r>
    </w:p>
    <w:p w14:paraId="7C64712E" w14:textId="77777777" w:rsidR="00A855AB" w:rsidRPr="00483A6C" w:rsidRDefault="00000000">
      <w:pPr>
        <w:pStyle w:val="3"/>
      </w:pPr>
      <w:r w:rsidRPr="00483A6C">
        <w:rPr>
          <w:rFonts w:hint="eastAsia"/>
        </w:rPr>
        <w:t>7</w:t>
      </w:r>
      <w:r w:rsidRPr="00483A6C">
        <w:rPr>
          <w:rFonts w:hint="eastAsia"/>
        </w:rPr>
        <w:t>、垫层建模要求</w:t>
      </w:r>
    </w:p>
    <w:p w14:paraId="3456DCEF" w14:textId="77777777" w:rsidR="00A855AB" w:rsidRPr="00483A6C" w:rsidRDefault="00000000">
      <w:pPr>
        <w:pStyle w:val="4"/>
      </w:pPr>
      <w:r w:rsidRPr="00483A6C">
        <w:t>7.1</w:t>
      </w:r>
      <w:r w:rsidRPr="00483A6C">
        <w:rPr>
          <w:rFonts w:hint="eastAsia"/>
        </w:rPr>
        <w:t>、</w:t>
      </w:r>
      <w:r w:rsidRPr="00483A6C">
        <w:rPr>
          <w:rFonts w:ascii="微软雅黑" w:eastAsia="微软雅黑" w:hAnsi="微软雅黑" w:hint="eastAsia"/>
          <w:b w:val="0"/>
          <w:sz w:val="24"/>
          <w:szCs w:val="24"/>
        </w:rPr>
        <w:t>垫层和防水</w:t>
      </w:r>
      <w:r w:rsidRPr="00483A6C">
        <w:rPr>
          <w:rFonts w:ascii="微软雅黑" w:eastAsia="微软雅黑" w:hAnsi="微软雅黑"/>
          <w:b w:val="0"/>
          <w:sz w:val="24"/>
          <w:szCs w:val="24"/>
        </w:rPr>
        <w:t>分开建模</w:t>
      </w:r>
      <w:r w:rsidRPr="00483A6C">
        <w:rPr>
          <w:rFonts w:ascii="微软雅黑" w:eastAsia="微软雅黑" w:hAnsi="微软雅黑" w:hint="eastAsia"/>
          <w:b w:val="0"/>
          <w:sz w:val="24"/>
          <w:szCs w:val="24"/>
        </w:rPr>
        <w:t>：</w:t>
      </w:r>
    </w:p>
    <w:p w14:paraId="036693F8"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垫层和防水应该分开建模，建立在一起，无法单独的提取工程量</w:t>
      </w:r>
    </w:p>
    <w:p w14:paraId="11474E17"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垫层和防水应该分开建模</w:t>
      </w:r>
    </w:p>
    <w:p w14:paraId="778B7649"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构件</w:t>
      </w:r>
      <w:r w:rsidRPr="00483A6C">
        <w:rPr>
          <w:rFonts w:ascii="微软雅黑" w:eastAsia="微软雅黑" w:hAnsi="微软雅黑"/>
          <w:sz w:val="24"/>
          <w:szCs w:val="24"/>
        </w:rPr>
        <w:t>是否齐全，是否分开建模；</w:t>
      </w:r>
      <w:r w:rsidRPr="00483A6C">
        <w:rPr>
          <w:rFonts w:ascii="微软雅黑" w:eastAsia="微软雅黑" w:hAnsi="微软雅黑" w:hint="eastAsia"/>
          <w:sz w:val="24"/>
          <w:szCs w:val="24"/>
        </w:rPr>
        <w:t>防水</w:t>
      </w:r>
      <w:r w:rsidRPr="00483A6C">
        <w:rPr>
          <w:rFonts w:ascii="微软雅黑" w:eastAsia="微软雅黑" w:hAnsi="微软雅黑"/>
          <w:sz w:val="24"/>
          <w:szCs w:val="24"/>
        </w:rPr>
        <w:t>工程量是否正确；</w:t>
      </w:r>
    </w:p>
    <w:p w14:paraId="3C45B59F" w14:textId="77777777" w:rsidR="00A855AB" w:rsidRPr="00483A6C" w:rsidRDefault="00000000">
      <w:pPr>
        <w:pStyle w:val="3"/>
      </w:pPr>
      <w:r w:rsidRPr="00483A6C">
        <w:rPr>
          <w:rFonts w:hint="eastAsia"/>
        </w:rPr>
        <w:t>8</w:t>
      </w:r>
      <w:r w:rsidRPr="00483A6C">
        <w:rPr>
          <w:rFonts w:hint="eastAsia"/>
        </w:rPr>
        <w:t>、排水沟</w:t>
      </w:r>
    </w:p>
    <w:p w14:paraId="59556C34" w14:textId="77777777" w:rsidR="00A855AB" w:rsidRPr="00483A6C" w:rsidRDefault="00000000">
      <w:pPr>
        <w:numPr>
          <w:ilvl w:val="255"/>
          <w:numId w:val="0"/>
        </w:numPr>
        <w:rPr>
          <w:rFonts w:ascii="微软雅黑" w:eastAsia="微软雅黑" w:hAnsi="微软雅黑"/>
          <w:b/>
          <w:sz w:val="24"/>
          <w:szCs w:val="24"/>
        </w:rPr>
      </w:pPr>
      <w:r w:rsidRPr="00483A6C">
        <w:rPr>
          <w:rFonts w:ascii="微软雅黑" w:eastAsia="微软雅黑" w:hAnsi="微软雅黑" w:hint="eastAsia"/>
          <w:b/>
          <w:sz w:val="24"/>
          <w:szCs w:val="24"/>
        </w:rPr>
        <w:t>对量中遇到的问题以及其对工程量的影响：排水沟使用空心剪切建模方式（如下图），影响工程量和配筋。</w:t>
      </w:r>
    </w:p>
    <w:p w14:paraId="3D24DFC2" w14:textId="77777777" w:rsidR="00A855AB" w:rsidRPr="00483A6C" w:rsidRDefault="00000000">
      <w:pPr>
        <w:numPr>
          <w:ilvl w:val="255"/>
          <w:numId w:val="0"/>
        </w:numPr>
      </w:pPr>
      <w:r w:rsidRPr="00483A6C">
        <w:rPr>
          <w:noProof/>
        </w:rPr>
        <w:lastRenderedPageBreak/>
        <w:drawing>
          <wp:inline distT="0" distB="0" distL="114300" distR="114300" wp14:anchorId="25BA6411" wp14:editId="7A9DA33C">
            <wp:extent cx="5274310" cy="3519170"/>
            <wp:effectExtent l="0" t="0" r="2540" b="5080"/>
            <wp:docPr id="8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6"/>
                    <pic:cNvPicPr>
                      <a:picLocks noChangeAspect="1"/>
                    </pic:cNvPicPr>
                  </pic:nvPicPr>
                  <pic:blipFill>
                    <a:blip r:embed="rId95"/>
                    <a:stretch>
                      <a:fillRect/>
                    </a:stretch>
                  </pic:blipFill>
                  <pic:spPr>
                    <a:xfrm>
                      <a:off x="0" y="0"/>
                      <a:ext cx="5274310" cy="3519170"/>
                    </a:xfrm>
                    <a:prstGeom prst="rect">
                      <a:avLst/>
                    </a:prstGeom>
                    <a:noFill/>
                    <a:ln w="9525">
                      <a:noFill/>
                    </a:ln>
                  </pic:spPr>
                </pic:pic>
              </a:graphicData>
            </a:graphic>
          </wp:inline>
        </w:drawing>
      </w:r>
    </w:p>
    <w:p w14:paraId="4AA8D949" w14:textId="77777777" w:rsidR="00A855AB" w:rsidRPr="00483A6C" w:rsidRDefault="00000000">
      <w:pPr>
        <w:numPr>
          <w:ilvl w:val="255"/>
          <w:numId w:val="0"/>
        </w:numPr>
      </w:pPr>
      <w:r w:rsidRPr="00483A6C">
        <w:rPr>
          <w:noProof/>
        </w:rPr>
        <w:drawing>
          <wp:inline distT="0" distB="0" distL="114300" distR="114300" wp14:anchorId="0C8C2472" wp14:editId="775ECF66">
            <wp:extent cx="5267960" cy="3469005"/>
            <wp:effectExtent l="0" t="0" r="8890" b="17145"/>
            <wp:docPr id="8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7"/>
                    <pic:cNvPicPr>
                      <a:picLocks noChangeAspect="1"/>
                    </pic:cNvPicPr>
                  </pic:nvPicPr>
                  <pic:blipFill>
                    <a:blip r:embed="rId96"/>
                    <a:stretch>
                      <a:fillRect/>
                    </a:stretch>
                  </pic:blipFill>
                  <pic:spPr>
                    <a:xfrm>
                      <a:off x="0" y="0"/>
                      <a:ext cx="5267960" cy="3469005"/>
                    </a:xfrm>
                    <a:prstGeom prst="rect">
                      <a:avLst/>
                    </a:prstGeom>
                    <a:noFill/>
                    <a:ln w="9525">
                      <a:noFill/>
                    </a:ln>
                  </pic:spPr>
                </pic:pic>
              </a:graphicData>
            </a:graphic>
          </wp:inline>
        </w:drawing>
      </w:r>
    </w:p>
    <w:p w14:paraId="4AA4AE1E" w14:textId="77777777" w:rsidR="00A855AB" w:rsidRPr="00483A6C" w:rsidRDefault="00000000">
      <w:pPr>
        <w:numPr>
          <w:ilvl w:val="255"/>
          <w:numId w:val="0"/>
        </w:numPr>
        <w:rPr>
          <w:rFonts w:ascii="微软雅黑" w:eastAsia="微软雅黑" w:hAnsi="微软雅黑"/>
          <w:b/>
          <w:sz w:val="24"/>
          <w:szCs w:val="24"/>
        </w:rPr>
      </w:pPr>
      <w:r w:rsidRPr="00483A6C">
        <w:rPr>
          <w:rFonts w:ascii="微软雅黑" w:eastAsia="微软雅黑" w:hAnsi="微软雅黑" w:hint="eastAsia"/>
          <w:b/>
          <w:sz w:val="24"/>
          <w:szCs w:val="24"/>
        </w:rPr>
        <w:t>建模要求：需使用沟槽族建模，需录入构件编号、排水沟编号、</w:t>
      </w:r>
      <w:proofErr w:type="gramStart"/>
      <w:r w:rsidRPr="00483A6C">
        <w:rPr>
          <w:rFonts w:ascii="微软雅黑" w:eastAsia="微软雅黑" w:hAnsi="微软雅黑" w:hint="eastAsia"/>
          <w:b/>
          <w:sz w:val="24"/>
          <w:szCs w:val="24"/>
        </w:rPr>
        <w:t>砼</w:t>
      </w:r>
      <w:proofErr w:type="gramEnd"/>
      <w:r w:rsidRPr="00483A6C">
        <w:rPr>
          <w:rFonts w:ascii="微软雅黑" w:eastAsia="微软雅黑" w:hAnsi="微软雅黑" w:hint="eastAsia"/>
          <w:b/>
          <w:sz w:val="24"/>
          <w:szCs w:val="24"/>
        </w:rPr>
        <w:t>强度等级、抗震等级属性</w:t>
      </w:r>
    </w:p>
    <w:p w14:paraId="2AB8A49E" w14:textId="77777777" w:rsidR="00A855AB" w:rsidRPr="00483A6C" w:rsidRDefault="00000000">
      <w:pPr>
        <w:numPr>
          <w:ilvl w:val="255"/>
          <w:numId w:val="0"/>
        </w:numPr>
        <w:rPr>
          <w:rFonts w:ascii="微软雅黑" w:eastAsia="微软雅黑" w:hAnsi="微软雅黑"/>
          <w:b/>
          <w:sz w:val="24"/>
          <w:szCs w:val="24"/>
        </w:rPr>
      </w:pPr>
      <w:proofErr w:type="gramStart"/>
      <w:r w:rsidRPr="00483A6C">
        <w:rPr>
          <w:rFonts w:ascii="微软雅黑" w:eastAsia="微软雅黑" w:hAnsi="微软雅黑" w:hint="eastAsia"/>
          <w:b/>
          <w:sz w:val="24"/>
          <w:szCs w:val="24"/>
        </w:rPr>
        <w:t>审模要点</w:t>
      </w:r>
      <w:proofErr w:type="gramEnd"/>
      <w:r w:rsidRPr="00483A6C">
        <w:rPr>
          <w:rFonts w:ascii="微软雅黑" w:eastAsia="微软雅黑" w:hAnsi="微软雅黑" w:hint="eastAsia"/>
          <w:b/>
          <w:sz w:val="24"/>
          <w:szCs w:val="24"/>
        </w:rPr>
        <w:t>：建模方式是否</w:t>
      </w:r>
      <w:proofErr w:type="gramStart"/>
      <w:r w:rsidRPr="00483A6C">
        <w:rPr>
          <w:rFonts w:ascii="微软雅黑" w:eastAsia="微软雅黑" w:hAnsi="微软雅黑" w:hint="eastAsia"/>
          <w:b/>
          <w:sz w:val="24"/>
          <w:szCs w:val="24"/>
        </w:rPr>
        <w:t>按照算量要求</w:t>
      </w:r>
      <w:proofErr w:type="gramEnd"/>
      <w:r w:rsidRPr="00483A6C">
        <w:rPr>
          <w:rFonts w:ascii="微软雅黑" w:eastAsia="微软雅黑" w:hAnsi="微软雅黑" w:hint="eastAsia"/>
          <w:b/>
          <w:sz w:val="24"/>
          <w:szCs w:val="24"/>
        </w:rPr>
        <w:t>建模，属性值是否与施工图纸一致。</w:t>
      </w:r>
    </w:p>
    <w:p w14:paraId="08901493" w14:textId="77777777" w:rsidR="00A855AB" w:rsidRPr="00483A6C" w:rsidRDefault="00000000">
      <w:pPr>
        <w:pStyle w:val="2"/>
      </w:pPr>
      <w:r w:rsidRPr="00483A6C">
        <w:rPr>
          <w:rFonts w:hint="eastAsia"/>
        </w:rPr>
        <w:lastRenderedPageBreak/>
        <w:t>内装专业</w:t>
      </w:r>
    </w:p>
    <w:p w14:paraId="1A71F058" w14:textId="77777777" w:rsidR="00A855AB" w:rsidRPr="00483A6C" w:rsidRDefault="00000000">
      <w:pPr>
        <w:spacing w:after="156"/>
        <w:jc w:val="left"/>
        <w:rPr>
          <w:rFonts w:ascii="微软雅黑" w:eastAsia="微软雅黑" w:hAnsi="微软雅黑"/>
        </w:rPr>
      </w:pPr>
      <w:r w:rsidRPr="00483A6C">
        <w:rPr>
          <w:rFonts w:ascii="微软雅黑" w:eastAsia="微软雅黑" w:hAnsi="微软雅黑" w:hint="eastAsia"/>
          <w:sz w:val="24"/>
          <w:szCs w:val="24"/>
        </w:rPr>
        <w:t>建模内容：地面饰面层、墙柱</w:t>
      </w:r>
      <w:r w:rsidRPr="00483A6C">
        <w:rPr>
          <w:rFonts w:ascii="微软雅黑" w:eastAsia="微软雅黑" w:hAnsi="微软雅黑"/>
          <w:sz w:val="24"/>
          <w:szCs w:val="24"/>
        </w:rPr>
        <w:t>面饰面层、</w:t>
      </w:r>
      <w:r w:rsidRPr="00483A6C">
        <w:rPr>
          <w:rFonts w:ascii="微软雅黑" w:eastAsia="微软雅黑" w:hAnsi="微软雅黑" w:hint="eastAsia"/>
          <w:sz w:val="24"/>
          <w:szCs w:val="24"/>
        </w:rPr>
        <w:t>墙柱面隔墙隔断、</w:t>
      </w:r>
      <w:r w:rsidRPr="00483A6C">
        <w:rPr>
          <w:rFonts w:ascii="微软雅黑" w:eastAsia="微软雅黑" w:hAnsi="微软雅黑"/>
          <w:sz w:val="24"/>
          <w:szCs w:val="24"/>
        </w:rPr>
        <w:t>天</w:t>
      </w:r>
      <w:r w:rsidRPr="00483A6C">
        <w:rPr>
          <w:rFonts w:ascii="微软雅黑" w:eastAsia="微软雅黑" w:hAnsi="微软雅黑" w:hint="eastAsia"/>
          <w:sz w:val="24"/>
          <w:szCs w:val="24"/>
        </w:rPr>
        <w:t>棚吊顶饰面层、电扶梯饰面层、门窗及门窗套、</w:t>
      </w:r>
      <w:r w:rsidRPr="00483A6C">
        <w:rPr>
          <w:rFonts w:ascii="微软雅黑" w:eastAsia="微软雅黑" w:hAnsi="微软雅黑"/>
          <w:sz w:val="24"/>
          <w:szCs w:val="24"/>
        </w:rPr>
        <w:t>栏杆栏板</w:t>
      </w:r>
      <w:r w:rsidRPr="00483A6C">
        <w:rPr>
          <w:rFonts w:ascii="微软雅黑" w:eastAsia="微软雅黑" w:hAnsi="微软雅黑" w:hint="eastAsia"/>
          <w:sz w:val="24"/>
          <w:szCs w:val="24"/>
        </w:rPr>
        <w:t>及扶手</w:t>
      </w:r>
      <w:r w:rsidRPr="00483A6C">
        <w:rPr>
          <w:rFonts w:ascii="微软雅黑" w:eastAsia="微软雅黑" w:hAnsi="微软雅黑"/>
          <w:sz w:val="24"/>
          <w:szCs w:val="24"/>
        </w:rPr>
        <w:t>、</w:t>
      </w:r>
      <w:r w:rsidRPr="00483A6C">
        <w:rPr>
          <w:rFonts w:ascii="微软雅黑" w:eastAsia="微软雅黑" w:hAnsi="微软雅黑" w:hint="eastAsia"/>
          <w:sz w:val="24"/>
          <w:szCs w:val="24"/>
        </w:rPr>
        <w:t>风口、装饰线条、</w:t>
      </w:r>
      <w:r w:rsidRPr="00483A6C">
        <w:rPr>
          <w:rFonts w:ascii="微软雅黑" w:eastAsia="微软雅黑" w:hAnsi="微软雅黑"/>
          <w:sz w:val="24"/>
          <w:szCs w:val="24"/>
        </w:rPr>
        <w:t>、家具</w:t>
      </w:r>
      <w:r w:rsidRPr="00483A6C">
        <w:rPr>
          <w:rFonts w:ascii="微软雅黑" w:eastAsia="微软雅黑" w:hAnsi="微软雅黑" w:hint="eastAsia"/>
          <w:sz w:val="24"/>
          <w:szCs w:val="24"/>
        </w:rPr>
        <w:t>、水电管线及末端（如：灯具、灯带、卫浴）。</w:t>
      </w:r>
    </w:p>
    <w:p w14:paraId="201E2880" w14:textId="77777777" w:rsidR="00A855AB" w:rsidRPr="00483A6C" w:rsidRDefault="00000000">
      <w:pPr>
        <w:pStyle w:val="afb"/>
        <w:spacing w:after="156"/>
        <w:ind w:leftChars="0" w:left="283" w:hangingChars="118" w:hanging="283"/>
      </w:pPr>
      <w:r w:rsidRPr="00483A6C">
        <w:t>建模方法：</w:t>
      </w:r>
    </w:p>
    <w:p w14:paraId="400489BF" w14:textId="77777777" w:rsidR="00A855AB" w:rsidRPr="00483A6C" w:rsidRDefault="00000000">
      <w:pPr>
        <w:pStyle w:val="11"/>
        <w:numPr>
          <w:ilvl w:val="0"/>
          <w:numId w:val="19"/>
        </w:numPr>
        <w:spacing w:line="360" w:lineRule="auto"/>
        <w:ind w:left="907" w:firstLineChars="0" w:hanging="227"/>
        <w:jc w:val="left"/>
        <w:rPr>
          <w:rFonts w:ascii="微软雅黑" w:eastAsia="微软雅黑" w:hAnsi="微软雅黑"/>
        </w:rPr>
      </w:pPr>
      <w:r w:rsidRPr="00483A6C">
        <w:rPr>
          <w:rFonts w:ascii="微软雅黑" w:eastAsia="微软雅黑" w:hAnsi="微软雅黑" w:hint="eastAsia"/>
          <w:sz w:val="24"/>
          <w:szCs w:val="24"/>
        </w:rPr>
        <w:t>地面饰面层用『楼板』功能根据饰面类型分别建模，区分地面饰面类型的因素包括：</w:t>
      </w:r>
    </w:p>
    <w:p w14:paraId="092536A9" w14:textId="77777777" w:rsidR="00A855AB" w:rsidRPr="00483A6C" w:rsidRDefault="00000000">
      <w:pPr>
        <w:pStyle w:val="11"/>
        <w:spacing w:line="324" w:lineRule="auto"/>
        <w:ind w:left="856" w:firstLineChars="0" w:firstLine="0"/>
        <w:jc w:val="left"/>
        <w:rPr>
          <w:rFonts w:ascii="微软雅黑" w:eastAsia="微软雅黑" w:hAnsi="微软雅黑"/>
        </w:rPr>
      </w:pPr>
      <w:r w:rsidRPr="00483A6C">
        <w:rPr>
          <w:rFonts w:ascii="微软雅黑" w:eastAsia="微软雅黑" w:hAnsi="微软雅黑" w:hint="eastAsia"/>
          <w:sz w:val="24"/>
          <w:szCs w:val="24"/>
        </w:rPr>
        <w:t>1)面层材质，不同材质要分开建模；</w:t>
      </w:r>
    </w:p>
    <w:p w14:paraId="73AEB5CD" w14:textId="77777777" w:rsidR="00A855AB" w:rsidRPr="00483A6C" w:rsidRDefault="00000000">
      <w:pPr>
        <w:pStyle w:val="11"/>
        <w:spacing w:line="324" w:lineRule="auto"/>
        <w:ind w:left="856" w:firstLineChars="0" w:firstLine="0"/>
        <w:jc w:val="left"/>
        <w:rPr>
          <w:rFonts w:ascii="微软雅黑" w:eastAsia="微软雅黑" w:hAnsi="微软雅黑"/>
        </w:rPr>
      </w:pPr>
      <w:r w:rsidRPr="00483A6C">
        <w:rPr>
          <w:rFonts w:ascii="微软雅黑" w:eastAsia="微软雅黑" w:hAnsi="微软雅黑" w:hint="eastAsia"/>
          <w:sz w:val="24"/>
          <w:szCs w:val="24"/>
        </w:rPr>
        <w:t>2)铺装方式，如是否拼花需要区分建模；</w:t>
      </w:r>
    </w:p>
    <w:p w14:paraId="10817376" w14:textId="77777777" w:rsidR="00A855AB" w:rsidRPr="00483A6C" w:rsidRDefault="00000000">
      <w:pPr>
        <w:pStyle w:val="11"/>
        <w:spacing w:line="324" w:lineRule="auto"/>
        <w:ind w:left="856" w:firstLineChars="0" w:firstLine="0"/>
        <w:jc w:val="left"/>
      </w:pPr>
      <w:r w:rsidRPr="00483A6C">
        <w:rPr>
          <w:rFonts w:ascii="微软雅黑" w:eastAsia="微软雅黑" w:hAnsi="微软雅黑" w:hint="eastAsia"/>
          <w:sz w:val="24"/>
          <w:szCs w:val="24"/>
        </w:rPr>
        <w:t>3)构件功能，如门槛石、波打线等，应与地面铺装区域分开建模；</w:t>
      </w:r>
    </w:p>
    <w:p w14:paraId="51371E41" w14:textId="77777777" w:rsidR="00A855AB" w:rsidRPr="00483A6C" w:rsidRDefault="00000000">
      <w:pPr>
        <w:pStyle w:val="afe"/>
        <w:ind w:left="283" w:hangingChars="118" w:hanging="283"/>
      </w:pPr>
      <w:r w:rsidRPr="00483A6C">
        <w:rPr>
          <w:noProof/>
        </w:rPr>
        <w:drawing>
          <wp:inline distT="0" distB="0" distL="0" distR="0" wp14:anchorId="0B477FC8" wp14:editId="50FDDBB8">
            <wp:extent cx="3181350" cy="135255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97">
                      <a:extLst>
                        <a:ext uri="{28A0092B-C50C-407E-A947-70E740481C1C}">
                          <a14:useLocalDpi xmlns:a14="http://schemas.microsoft.com/office/drawing/2010/main" val="0"/>
                        </a:ext>
                      </a:extLst>
                    </a:blip>
                    <a:srcRect b="45560"/>
                    <a:stretch>
                      <a:fillRect/>
                    </a:stretch>
                  </pic:blipFill>
                  <pic:spPr>
                    <a:xfrm>
                      <a:off x="0" y="0"/>
                      <a:ext cx="3181350" cy="1352550"/>
                    </a:xfrm>
                    <a:prstGeom prst="rect">
                      <a:avLst/>
                    </a:prstGeom>
                    <a:noFill/>
                    <a:ln>
                      <a:noFill/>
                    </a:ln>
                  </pic:spPr>
                </pic:pic>
              </a:graphicData>
            </a:graphic>
          </wp:inline>
        </w:drawing>
      </w:r>
    </w:p>
    <w:p w14:paraId="4A9079C8" w14:textId="77777777" w:rsidR="00A855AB" w:rsidRPr="00483A6C" w:rsidRDefault="00000000">
      <w:pPr>
        <w:pStyle w:val="afc"/>
        <w:numPr>
          <w:ilvl w:val="8"/>
          <w:numId w:val="15"/>
        </w:numPr>
        <w:spacing w:after="312"/>
        <w:ind w:left="283" w:hangingChars="118" w:hanging="283"/>
      </w:pPr>
      <w:r w:rsidRPr="00483A6C">
        <w:rPr>
          <w:rFonts w:hint="eastAsia"/>
        </w:rPr>
        <w:t>相同材质不同构件建模示意</w:t>
      </w:r>
    </w:p>
    <w:p w14:paraId="239CC327" w14:textId="77777777" w:rsidR="00A855AB" w:rsidRPr="00483A6C" w:rsidRDefault="00A855AB">
      <w:pPr>
        <w:ind w:left="248" w:hangingChars="118" w:hanging="248"/>
      </w:pPr>
    </w:p>
    <w:p w14:paraId="4FF76C4F" w14:textId="77777777" w:rsidR="00A855AB" w:rsidRPr="00483A6C" w:rsidRDefault="00000000">
      <w:pPr>
        <w:pStyle w:val="11"/>
        <w:spacing w:line="324" w:lineRule="auto"/>
        <w:ind w:left="856" w:firstLineChars="0" w:firstLine="0"/>
        <w:jc w:val="left"/>
        <w:rPr>
          <w:rFonts w:ascii="微软雅黑" w:eastAsia="微软雅黑" w:hAnsi="微软雅黑"/>
        </w:rPr>
      </w:pPr>
      <w:r w:rsidRPr="00483A6C">
        <w:rPr>
          <w:rFonts w:ascii="微软雅黑" w:eastAsia="微软雅黑" w:hAnsi="微软雅黑" w:hint="eastAsia"/>
          <w:sz w:val="24"/>
          <w:szCs w:val="24"/>
        </w:rPr>
        <w:t>4)地砖铺设方式，按完整砖块的边界区域建模；</w:t>
      </w:r>
    </w:p>
    <w:p w14:paraId="6202F4EE" w14:textId="77777777" w:rsidR="00A855AB" w:rsidRPr="00483A6C" w:rsidRDefault="00000000">
      <w:pPr>
        <w:pStyle w:val="afe"/>
        <w:ind w:left="283" w:hangingChars="118" w:hanging="283"/>
      </w:pPr>
      <w:r w:rsidRPr="00483A6C">
        <w:rPr>
          <w:noProof/>
        </w:rPr>
        <w:drawing>
          <wp:inline distT="0" distB="0" distL="0" distR="0" wp14:anchorId="35E3074C" wp14:editId="619BC633">
            <wp:extent cx="1714500" cy="1400175"/>
            <wp:effectExtent l="0" t="0" r="0"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1714500" cy="1400175"/>
                    </a:xfrm>
                    <a:prstGeom prst="rect">
                      <a:avLst/>
                    </a:prstGeom>
                    <a:noFill/>
                    <a:ln>
                      <a:noFill/>
                    </a:ln>
                  </pic:spPr>
                </pic:pic>
              </a:graphicData>
            </a:graphic>
          </wp:inline>
        </w:drawing>
      </w:r>
      <w:r w:rsidRPr="00483A6C">
        <w:t xml:space="preserve">   </w:t>
      </w:r>
      <w:r w:rsidRPr="00483A6C">
        <w:rPr>
          <w:noProof/>
        </w:rPr>
        <w:drawing>
          <wp:inline distT="0" distB="0" distL="0" distR="0" wp14:anchorId="300F7955" wp14:editId="5CAE6D72">
            <wp:extent cx="1895475" cy="1362075"/>
            <wp:effectExtent l="0" t="0" r="9525" b="952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1895475" cy="1362075"/>
                    </a:xfrm>
                    <a:prstGeom prst="rect">
                      <a:avLst/>
                    </a:prstGeom>
                    <a:noFill/>
                    <a:ln>
                      <a:noFill/>
                    </a:ln>
                  </pic:spPr>
                </pic:pic>
              </a:graphicData>
            </a:graphic>
          </wp:inline>
        </w:drawing>
      </w:r>
    </w:p>
    <w:p w14:paraId="267B2D52" w14:textId="77777777" w:rsidR="00A855AB" w:rsidRPr="00483A6C" w:rsidRDefault="00000000">
      <w:pPr>
        <w:pStyle w:val="afc"/>
        <w:numPr>
          <w:ilvl w:val="8"/>
          <w:numId w:val="15"/>
        </w:numPr>
        <w:spacing w:after="312"/>
        <w:ind w:left="283" w:hangingChars="118" w:hanging="283"/>
      </w:pPr>
      <w:r w:rsidRPr="00483A6C">
        <w:rPr>
          <w:rFonts w:hint="eastAsia"/>
        </w:rPr>
        <w:t>按完整铺砖区域建模示意</w:t>
      </w:r>
    </w:p>
    <w:p w14:paraId="5E867AFA" w14:textId="77777777" w:rsidR="00A855AB" w:rsidRPr="00483A6C" w:rsidRDefault="00000000">
      <w:pPr>
        <w:pStyle w:val="11"/>
        <w:numPr>
          <w:ilvl w:val="0"/>
          <w:numId w:val="19"/>
        </w:numPr>
        <w:spacing w:line="360" w:lineRule="auto"/>
        <w:ind w:left="907" w:firstLineChars="0" w:hanging="227"/>
        <w:jc w:val="left"/>
        <w:rPr>
          <w:rFonts w:ascii="微软雅黑" w:eastAsia="微软雅黑" w:hAnsi="微软雅黑"/>
        </w:rPr>
      </w:pPr>
      <w:r w:rsidRPr="00483A6C">
        <w:rPr>
          <w:rFonts w:ascii="微软雅黑" w:eastAsia="微软雅黑" w:hAnsi="微软雅黑" w:hint="eastAsia"/>
          <w:sz w:val="24"/>
          <w:szCs w:val="24"/>
        </w:rPr>
        <w:lastRenderedPageBreak/>
        <w:t>墙面饰面层用『墙』功能建模；</w:t>
      </w:r>
    </w:p>
    <w:p w14:paraId="6828C101" w14:textId="77777777" w:rsidR="00A855AB" w:rsidRPr="00483A6C" w:rsidRDefault="00000000">
      <w:pPr>
        <w:pStyle w:val="11"/>
        <w:numPr>
          <w:ilvl w:val="0"/>
          <w:numId w:val="19"/>
        </w:numPr>
        <w:spacing w:line="360" w:lineRule="auto"/>
        <w:ind w:left="907" w:firstLineChars="0" w:hanging="227"/>
        <w:jc w:val="left"/>
        <w:rPr>
          <w:rFonts w:ascii="微软雅黑" w:eastAsia="微软雅黑" w:hAnsi="微软雅黑"/>
        </w:rPr>
      </w:pPr>
      <w:r w:rsidRPr="00483A6C">
        <w:rPr>
          <w:rFonts w:ascii="微软雅黑" w:eastAsia="微软雅黑" w:hAnsi="微软雅黑" w:hint="eastAsia"/>
          <w:sz w:val="24"/>
          <w:szCs w:val="24"/>
        </w:rPr>
        <w:t>天花装饰用通常用『天花』功能建模，竖向的天花用『墙』功能建模，区分天花类型的因素包括：</w:t>
      </w:r>
    </w:p>
    <w:p w14:paraId="7E812AB0" w14:textId="77777777" w:rsidR="00A855AB" w:rsidRPr="00483A6C" w:rsidRDefault="00000000">
      <w:pPr>
        <w:pStyle w:val="11"/>
        <w:spacing w:line="324" w:lineRule="auto"/>
        <w:ind w:left="856" w:firstLineChars="0" w:firstLine="0"/>
        <w:jc w:val="left"/>
        <w:rPr>
          <w:rFonts w:ascii="微软雅黑" w:eastAsia="微软雅黑" w:hAnsi="微软雅黑"/>
        </w:rPr>
      </w:pPr>
      <w:r w:rsidRPr="00483A6C">
        <w:rPr>
          <w:rFonts w:ascii="微软雅黑" w:eastAsia="微软雅黑" w:hAnsi="微软雅黑" w:hint="eastAsia"/>
          <w:sz w:val="24"/>
          <w:szCs w:val="24"/>
        </w:rPr>
        <w:t>1)吊顶材质</w:t>
      </w:r>
    </w:p>
    <w:p w14:paraId="3C4F8E49" w14:textId="77777777" w:rsidR="00A855AB" w:rsidRPr="00483A6C" w:rsidRDefault="00000000">
      <w:pPr>
        <w:pStyle w:val="11"/>
        <w:spacing w:line="324" w:lineRule="auto"/>
        <w:ind w:left="856" w:firstLineChars="0" w:firstLine="0"/>
        <w:jc w:val="left"/>
        <w:rPr>
          <w:rFonts w:ascii="微软雅黑" w:eastAsia="微软雅黑" w:hAnsi="微软雅黑"/>
        </w:rPr>
      </w:pPr>
      <w:r w:rsidRPr="00483A6C">
        <w:rPr>
          <w:rFonts w:ascii="微软雅黑" w:eastAsia="微软雅黑" w:hAnsi="微软雅黑" w:hint="eastAsia"/>
          <w:sz w:val="24"/>
          <w:szCs w:val="24"/>
        </w:rPr>
        <w:t>2)吊顶形式，如按平面、跌级、造型区分天花类型</w:t>
      </w:r>
    </w:p>
    <w:p w14:paraId="5312532C" w14:textId="77777777" w:rsidR="00A855AB" w:rsidRPr="00483A6C" w:rsidRDefault="00000000">
      <w:pPr>
        <w:pStyle w:val="11"/>
        <w:spacing w:line="360" w:lineRule="auto"/>
        <w:ind w:left="629" w:firstLineChars="100" w:firstLine="240"/>
        <w:jc w:val="left"/>
        <w:rPr>
          <w:rFonts w:ascii="微软雅黑" w:eastAsia="微软雅黑" w:hAnsi="微软雅黑"/>
        </w:rPr>
      </w:pPr>
      <w:r w:rsidRPr="00483A6C">
        <w:rPr>
          <w:rFonts w:ascii="微软雅黑" w:eastAsia="微软雅黑" w:hAnsi="微软雅黑" w:hint="eastAsia"/>
          <w:sz w:val="24"/>
          <w:szCs w:val="24"/>
        </w:rPr>
        <w:t>3)其他构件采用族库中的族创建。</w:t>
      </w:r>
    </w:p>
    <w:p w14:paraId="010D91DC" w14:textId="77777777" w:rsidR="00A855AB" w:rsidRPr="00483A6C" w:rsidRDefault="00000000">
      <w:pPr>
        <w:pStyle w:val="afe"/>
        <w:ind w:left="283" w:hangingChars="118" w:hanging="283"/>
      </w:pPr>
      <w:r w:rsidRPr="00483A6C">
        <w:rPr>
          <w:noProof/>
        </w:rPr>
        <w:drawing>
          <wp:inline distT="0" distB="0" distL="0" distR="0" wp14:anchorId="2AA997C4" wp14:editId="472FFC84">
            <wp:extent cx="1447800" cy="1457325"/>
            <wp:effectExtent l="0" t="0" r="0"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1447800" cy="1457325"/>
                    </a:xfrm>
                    <a:prstGeom prst="rect">
                      <a:avLst/>
                    </a:prstGeom>
                    <a:noFill/>
                    <a:ln>
                      <a:noFill/>
                    </a:ln>
                  </pic:spPr>
                </pic:pic>
              </a:graphicData>
            </a:graphic>
          </wp:inline>
        </w:drawing>
      </w:r>
      <w:r w:rsidRPr="00483A6C">
        <w:t xml:space="preserve">  </w:t>
      </w:r>
      <w:r w:rsidRPr="00483A6C">
        <w:rPr>
          <w:noProof/>
        </w:rPr>
        <w:drawing>
          <wp:inline distT="0" distB="0" distL="0" distR="0" wp14:anchorId="16F72447" wp14:editId="223786D8">
            <wp:extent cx="1581150" cy="142875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1581150" cy="1428750"/>
                    </a:xfrm>
                    <a:prstGeom prst="rect">
                      <a:avLst/>
                    </a:prstGeom>
                    <a:noFill/>
                    <a:ln>
                      <a:noFill/>
                    </a:ln>
                  </pic:spPr>
                </pic:pic>
              </a:graphicData>
            </a:graphic>
          </wp:inline>
        </w:drawing>
      </w:r>
      <w:r w:rsidRPr="00483A6C">
        <w:t xml:space="preserve">  </w:t>
      </w:r>
      <w:r w:rsidRPr="00483A6C">
        <w:rPr>
          <w:noProof/>
        </w:rPr>
        <w:drawing>
          <wp:inline distT="0" distB="0" distL="0" distR="0" wp14:anchorId="473CD825" wp14:editId="043CEED1">
            <wp:extent cx="1352550" cy="1457325"/>
            <wp:effectExtent l="0" t="0" r="0" b="9525"/>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1352550" cy="1457325"/>
                    </a:xfrm>
                    <a:prstGeom prst="rect">
                      <a:avLst/>
                    </a:prstGeom>
                    <a:noFill/>
                    <a:ln>
                      <a:noFill/>
                    </a:ln>
                  </pic:spPr>
                </pic:pic>
              </a:graphicData>
            </a:graphic>
          </wp:inline>
        </w:drawing>
      </w:r>
    </w:p>
    <w:p w14:paraId="00A1545B" w14:textId="77777777" w:rsidR="00A855AB" w:rsidRPr="00483A6C" w:rsidRDefault="00000000">
      <w:pPr>
        <w:pStyle w:val="afc"/>
        <w:numPr>
          <w:ilvl w:val="8"/>
          <w:numId w:val="15"/>
        </w:numPr>
        <w:spacing w:after="312"/>
        <w:ind w:left="283" w:hangingChars="118" w:hanging="283"/>
      </w:pPr>
      <w:r w:rsidRPr="00483A6C">
        <w:rPr>
          <w:rFonts w:hint="eastAsia"/>
        </w:rPr>
        <w:t>平顶吊顶、</w:t>
      </w:r>
      <w:proofErr w:type="gramStart"/>
      <w:r w:rsidRPr="00483A6C">
        <w:rPr>
          <w:rFonts w:hint="eastAsia"/>
        </w:rPr>
        <w:t>跌级吊顶</w:t>
      </w:r>
      <w:proofErr w:type="gramEnd"/>
      <w:r w:rsidRPr="00483A6C">
        <w:rPr>
          <w:rFonts w:hint="eastAsia"/>
        </w:rPr>
        <w:t>、造型吊顶示意</w:t>
      </w:r>
    </w:p>
    <w:p w14:paraId="482DD9B6" w14:textId="77777777" w:rsidR="00A855AB" w:rsidRPr="00483A6C" w:rsidRDefault="00000000">
      <w:pPr>
        <w:pStyle w:val="3"/>
      </w:pPr>
      <w:r w:rsidRPr="00483A6C">
        <w:rPr>
          <w:rFonts w:hint="eastAsia"/>
        </w:rPr>
        <w:t>1</w:t>
      </w:r>
      <w:r w:rsidRPr="00483A6C">
        <w:rPr>
          <w:rFonts w:hint="eastAsia"/>
        </w:rPr>
        <w:t>、地面</w:t>
      </w:r>
    </w:p>
    <w:p w14:paraId="2205F85E" w14:textId="77777777" w:rsidR="00A855AB" w:rsidRPr="00483A6C" w:rsidRDefault="00000000">
      <w:pPr>
        <w:pStyle w:val="4"/>
      </w:pPr>
      <w:r w:rsidRPr="00483A6C">
        <w:rPr>
          <w:rFonts w:ascii="微软雅黑" w:eastAsia="微软雅黑" w:hAnsi="微软雅黑" w:hint="eastAsia"/>
          <w:b w:val="0"/>
          <w:sz w:val="24"/>
          <w:szCs w:val="24"/>
        </w:rPr>
        <w:t>1.1、地砖族命名属性类：</w:t>
      </w:r>
    </w:p>
    <w:p w14:paraId="5A15DFD3"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地砖族名与图纸名称不一致，影响挂接清单</w:t>
      </w:r>
    </w:p>
    <w:p w14:paraId="14388BE7"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 xml:space="preserve">建模要求： </w:t>
      </w:r>
      <w:r w:rsidRPr="00483A6C">
        <w:rPr>
          <w:rFonts w:ascii="微软雅黑" w:eastAsia="微软雅黑" w:hAnsi="微软雅黑" w:hint="eastAsia"/>
          <w:sz w:val="24"/>
          <w:szCs w:val="24"/>
        </w:rPr>
        <w:t>地面类做法建模要求主材名称与图纸一致，粘接</w:t>
      </w:r>
      <w:proofErr w:type="gramStart"/>
      <w:r w:rsidRPr="00483A6C">
        <w:rPr>
          <w:rFonts w:ascii="微软雅黑" w:eastAsia="微软雅黑" w:hAnsi="微软雅黑" w:hint="eastAsia"/>
          <w:sz w:val="24"/>
          <w:szCs w:val="24"/>
        </w:rPr>
        <w:t>层做法</w:t>
      </w:r>
      <w:proofErr w:type="gramEnd"/>
      <w:r w:rsidRPr="00483A6C">
        <w:rPr>
          <w:rFonts w:ascii="微软雅黑" w:eastAsia="微软雅黑" w:hAnsi="微软雅黑" w:hint="eastAsia"/>
          <w:sz w:val="24"/>
          <w:szCs w:val="24"/>
        </w:rPr>
        <w:t>与图纸一致，找平层及找平层厚度能包含入建模中；</w:t>
      </w:r>
      <w:r w:rsidRPr="00483A6C">
        <w:rPr>
          <w:rFonts w:ascii="微软雅黑" w:eastAsia="微软雅黑" w:hAnsi="微软雅黑"/>
          <w:sz w:val="24"/>
          <w:szCs w:val="24"/>
        </w:rPr>
        <w:t>内</w:t>
      </w:r>
      <w:proofErr w:type="gramStart"/>
      <w:r w:rsidRPr="00483A6C">
        <w:rPr>
          <w:rFonts w:ascii="微软雅黑" w:eastAsia="微软雅黑" w:hAnsi="微软雅黑"/>
          <w:sz w:val="24"/>
          <w:szCs w:val="24"/>
        </w:rPr>
        <w:t>装专业</w:t>
      </w:r>
      <w:proofErr w:type="gramEnd"/>
      <w:r w:rsidRPr="00483A6C">
        <w:rPr>
          <w:rFonts w:ascii="微软雅黑" w:eastAsia="微软雅黑" w:hAnsi="微软雅黑"/>
          <w:sz w:val="24"/>
          <w:szCs w:val="24"/>
        </w:rPr>
        <w:t>的构件在确定族构件命名和属性时，应充分考虑清单区分的项目特征项，并将其注明区分建立构件；</w:t>
      </w:r>
    </w:p>
    <w:p w14:paraId="585BE61F"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构件命名及属性是否满足要求</w:t>
      </w:r>
      <w:r w:rsidRPr="00483A6C">
        <w:rPr>
          <w:rFonts w:ascii="微软雅黑" w:eastAsia="微软雅黑" w:hAnsi="微软雅黑"/>
          <w:sz w:val="24"/>
          <w:szCs w:val="24"/>
        </w:rPr>
        <w:t>,</w:t>
      </w:r>
      <w:r w:rsidRPr="00483A6C">
        <w:rPr>
          <w:rFonts w:ascii="微软雅黑" w:eastAsia="微软雅黑" w:hAnsi="微软雅黑" w:hint="eastAsia"/>
          <w:sz w:val="24"/>
          <w:szCs w:val="24"/>
        </w:rPr>
        <w:t xml:space="preserve"> 收边收口处的铺装是否正确，扣除原则是否正确</w:t>
      </w:r>
      <w:r w:rsidRPr="00483A6C">
        <w:rPr>
          <w:rFonts w:ascii="微软雅黑" w:eastAsia="微软雅黑" w:hAnsi="微软雅黑"/>
          <w:sz w:val="24"/>
          <w:szCs w:val="24"/>
        </w:rPr>
        <w:t>(</w:t>
      </w:r>
      <w:r w:rsidRPr="00483A6C">
        <w:rPr>
          <w:rFonts w:ascii="微软雅黑" w:eastAsia="微软雅黑" w:hAnsi="微软雅黑" w:hint="eastAsia"/>
          <w:sz w:val="24"/>
          <w:szCs w:val="24"/>
        </w:rPr>
        <w:t>地面疏散灯不扣除，地面大于</w:t>
      </w:r>
      <w:r w:rsidRPr="00483A6C">
        <w:rPr>
          <w:rFonts w:ascii="微软雅黑" w:eastAsia="微软雅黑" w:hAnsi="微软雅黑"/>
          <w:sz w:val="24"/>
          <w:szCs w:val="24"/>
        </w:rPr>
        <w:t>0.3m2的孔洞需扣除。</w:t>
      </w:r>
      <w:r w:rsidRPr="00483A6C">
        <w:rPr>
          <w:rFonts w:ascii="微软雅黑" w:eastAsia="微软雅黑" w:hAnsi="微软雅黑" w:hint="eastAsia"/>
          <w:sz w:val="24"/>
          <w:szCs w:val="24"/>
        </w:rPr>
        <w:t>)</w:t>
      </w:r>
    </w:p>
    <w:p w14:paraId="58981EDC" w14:textId="77777777" w:rsidR="00A855AB" w:rsidRPr="00483A6C" w:rsidRDefault="00000000">
      <w:pPr>
        <w:pStyle w:val="4"/>
      </w:pPr>
      <w:r w:rsidRPr="00483A6C">
        <w:rPr>
          <w:rFonts w:ascii="微软雅黑" w:eastAsia="微软雅黑" w:hAnsi="微软雅黑" w:hint="eastAsia"/>
          <w:b w:val="0"/>
          <w:sz w:val="24"/>
          <w:szCs w:val="24"/>
        </w:rPr>
        <w:lastRenderedPageBreak/>
        <w:t>1.</w:t>
      </w:r>
      <w:r w:rsidRPr="00483A6C">
        <w:rPr>
          <w:rFonts w:ascii="微软雅黑" w:eastAsia="微软雅黑" w:hAnsi="微软雅黑"/>
          <w:b w:val="0"/>
          <w:sz w:val="24"/>
          <w:szCs w:val="24"/>
        </w:rPr>
        <w:t>2</w:t>
      </w:r>
      <w:r w:rsidRPr="00483A6C">
        <w:rPr>
          <w:rFonts w:ascii="微软雅黑" w:eastAsia="微软雅黑" w:hAnsi="微软雅黑" w:hint="eastAsia"/>
          <w:b w:val="0"/>
          <w:sz w:val="24"/>
          <w:szCs w:val="24"/>
        </w:rPr>
        <w:t>、模型体现的精装范围是否全面，设计深度是否满足要求：</w:t>
      </w:r>
    </w:p>
    <w:p w14:paraId="5EE4B177"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建模时精装范围不全面，导致漏算少算。</w:t>
      </w:r>
    </w:p>
    <w:p w14:paraId="06791061"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 xml:space="preserve">建模要求： </w:t>
      </w:r>
      <w:r w:rsidRPr="00483A6C">
        <w:rPr>
          <w:rFonts w:ascii="微软雅黑" w:eastAsia="微软雅黑" w:hAnsi="微软雅黑" w:hint="eastAsia"/>
          <w:sz w:val="24"/>
          <w:szCs w:val="24"/>
        </w:rPr>
        <w:t>按照BIM总发包中对精装范围的规定进行设计和建模，如：主力店精装范围等需要提前约定。</w:t>
      </w:r>
    </w:p>
    <w:p w14:paraId="6D760D29"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审查精装范围和设计模型深度是否符合要求。</w:t>
      </w:r>
    </w:p>
    <w:p w14:paraId="64E3D960" w14:textId="77777777" w:rsidR="00A855AB" w:rsidRPr="00483A6C" w:rsidRDefault="00000000">
      <w:pPr>
        <w:pStyle w:val="4"/>
        <w:rPr>
          <w:rFonts w:ascii="微软雅黑" w:eastAsia="微软雅黑" w:hAnsi="微软雅黑"/>
          <w:b w:val="0"/>
          <w:sz w:val="24"/>
          <w:szCs w:val="24"/>
        </w:rPr>
      </w:pPr>
      <w:r w:rsidRPr="00483A6C">
        <w:rPr>
          <w:rFonts w:ascii="微软雅黑" w:eastAsia="微软雅黑" w:hAnsi="微软雅黑"/>
          <w:bCs w:val="0"/>
          <w:sz w:val="24"/>
          <w:szCs w:val="24"/>
        </w:rPr>
        <w:t>1.3</w:t>
      </w:r>
      <w:r w:rsidRPr="00483A6C">
        <w:rPr>
          <w:rFonts w:ascii="微软雅黑" w:eastAsia="微软雅黑" w:hAnsi="微软雅黑" w:hint="eastAsia"/>
          <w:bCs w:val="0"/>
          <w:sz w:val="24"/>
          <w:szCs w:val="24"/>
        </w:rPr>
        <w:t>、</w:t>
      </w:r>
      <w:r w:rsidRPr="00483A6C">
        <w:rPr>
          <w:rFonts w:ascii="微软雅黑" w:eastAsia="微软雅黑" w:hAnsi="微软雅黑" w:hint="eastAsia"/>
          <w:b w:val="0"/>
          <w:sz w:val="24"/>
          <w:szCs w:val="24"/>
        </w:rPr>
        <w:t>地砖拼花、单色/多色类：</w:t>
      </w:r>
    </w:p>
    <w:p w14:paraId="14171EE8"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拼花范围与图纸不一致，导致拼花与不拼花的面积不准确</w:t>
      </w:r>
    </w:p>
    <w:p w14:paraId="5609546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针对拼花砖到场即为一整块的情况，应将拼花的</w:t>
      </w:r>
      <w:proofErr w:type="gramStart"/>
      <w:r w:rsidRPr="00483A6C">
        <w:rPr>
          <w:rFonts w:ascii="微软雅黑" w:eastAsia="微软雅黑" w:hAnsi="微软雅黑" w:hint="eastAsia"/>
          <w:sz w:val="24"/>
          <w:szCs w:val="24"/>
        </w:rPr>
        <w:t>砖建立</w:t>
      </w:r>
      <w:proofErr w:type="gramEnd"/>
      <w:r w:rsidRPr="00483A6C">
        <w:rPr>
          <w:rFonts w:ascii="微软雅黑" w:eastAsia="微软雅黑" w:hAnsi="微软雅黑" w:hint="eastAsia"/>
          <w:sz w:val="24"/>
          <w:szCs w:val="24"/>
        </w:rPr>
        <w:t>成一个整体，对于统计拼花砖工程量较为方便，同时应区分石材厚度，粘接层类型，找平层厚度的信息</w:t>
      </w:r>
    </w:p>
    <w:p w14:paraId="3EF75D51" w14:textId="77777777" w:rsidR="00A855AB" w:rsidRPr="00483A6C" w:rsidRDefault="00000000">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审查地砖拼花、单色</w:t>
      </w:r>
      <w:r w:rsidRPr="00483A6C">
        <w:rPr>
          <w:rFonts w:ascii="微软雅黑" w:eastAsia="微软雅黑" w:hAnsi="微软雅黑"/>
          <w:sz w:val="24"/>
          <w:szCs w:val="24"/>
        </w:rPr>
        <w:t>/多色的划分是否合理</w:t>
      </w:r>
      <w:r w:rsidRPr="00483A6C">
        <w:rPr>
          <w:rFonts w:ascii="微软雅黑" w:eastAsia="微软雅黑" w:hAnsi="微软雅黑" w:hint="eastAsia"/>
          <w:sz w:val="24"/>
          <w:szCs w:val="24"/>
        </w:rPr>
        <w:t>，是否单独建模。。</w:t>
      </w:r>
    </w:p>
    <w:p w14:paraId="32C3AFDD" w14:textId="77777777" w:rsidR="00A855AB" w:rsidRPr="00483A6C" w:rsidRDefault="00000000">
      <w:pPr>
        <w:pStyle w:val="4"/>
      </w:pPr>
      <w:r w:rsidRPr="00483A6C">
        <w:rPr>
          <w:rFonts w:hint="eastAsia"/>
        </w:rPr>
        <w:t>1.4</w:t>
      </w:r>
      <w:r w:rsidRPr="00483A6C">
        <w:rPr>
          <w:rFonts w:hint="eastAsia"/>
        </w:rPr>
        <w:t>、</w:t>
      </w:r>
      <w:r w:rsidRPr="00483A6C">
        <w:rPr>
          <w:rFonts w:ascii="微软雅黑" w:eastAsia="微软雅黑" w:hAnsi="微软雅黑" w:hint="eastAsia"/>
          <w:b w:val="0"/>
          <w:sz w:val="24"/>
          <w:szCs w:val="24"/>
        </w:rPr>
        <w:t>门槛石、波打线等族命名属性类：</w:t>
      </w:r>
    </w:p>
    <w:p w14:paraId="183E770C"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对于门槛石、波打线、挡水线等在构件命名和属性上，没有注明构件用途（门槛石、波打线、挡水线），导致无法正确挂接清单。</w:t>
      </w:r>
    </w:p>
    <w:p w14:paraId="2F69BEF5"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不仅需按石材种类命名，区分找平层厚度和粘接层种类，还需要注明构件用途</w:t>
      </w:r>
    </w:p>
    <w:p w14:paraId="06CF8E4E" w14:textId="77777777" w:rsidR="00A855AB" w:rsidRPr="00483A6C" w:rsidRDefault="00000000">
      <w:pPr>
        <w:pStyle w:val="3"/>
        <w:rPr>
          <w:rFonts w:ascii="微软雅黑" w:eastAsia="微软雅黑" w:hAnsi="微软雅黑"/>
          <w:sz w:val="24"/>
          <w:szCs w:val="24"/>
        </w:rPr>
      </w:pPr>
      <w:r w:rsidRPr="00483A6C">
        <w:rPr>
          <w:rFonts w:ascii="微软雅黑" w:eastAsia="微软雅黑" w:hAnsi="微软雅黑" w:hint="eastAsia"/>
          <w:b w:val="0"/>
          <w:sz w:val="24"/>
          <w:szCs w:val="24"/>
        </w:rPr>
        <w:lastRenderedPageBreak/>
        <w:t>审量要点：构件命名及属性是否满足要求, 收边收口处的铺装是否正确</w:t>
      </w:r>
    </w:p>
    <w:p w14:paraId="6392FCE2" w14:textId="77777777" w:rsidR="00A855AB" w:rsidRPr="00483A6C" w:rsidRDefault="00000000">
      <w:pPr>
        <w:pStyle w:val="3"/>
      </w:pPr>
      <w:r w:rsidRPr="00483A6C">
        <w:rPr>
          <w:rFonts w:hint="eastAsia"/>
        </w:rPr>
        <w:t>2</w:t>
      </w:r>
      <w:r w:rsidRPr="00483A6C">
        <w:rPr>
          <w:rFonts w:hint="eastAsia"/>
        </w:rPr>
        <w:t>、墙面</w:t>
      </w:r>
    </w:p>
    <w:p w14:paraId="18FC4CEF" w14:textId="77777777" w:rsidR="00A855AB" w:rsidRPr="00483A6C" w:rsidRDefault="00000000">
      <w:pPr>
        <w:pStyle w:val="4"/>
        <w:jc w:val="left"/>
      </w:pPr>
      <w:r w:rsidRPr="00483A6C">
        <w:rPr>
          <w:rFonts w:hint="eastAsia"/>
        </w:rPr>
        <w:t>2.1</w:t>
      </w:r>
      <w:r w:rsidRPr="00483A6C">
        <w:rPr>
          <w:rFonts w:hint="eastAsia"/>
        </w:rPr>
        <w:t>、</w:t>
      </w:r>
      <w:r w:rsidRPr="00483A6C">
        <w:rPr>
          <w:rFonts w:ascii="微软雅黑" w:eastAsia="微软雅黑" w:hAnsi="微软雅黑" w:hint="eastAsia"/>
          <w:b w:val="0"/>
          <w:sz w:val="24"/>
          <w:szCs w:val="24"/>
        </w:rPr>
        <w:t>墙饰面与踢脚、门头、</w:t>
      </w:r>
      <w:proofErr w:type="gramStart"/>
      <w:r w:rsidRPr="00483A6C">
        <w:rPr>
          <w:rFonts w:ascii="微软雅黑" w:eastAsia="微软雅黑" w:hAnsi="微软雅黑" w:hint="eastAsia"/>
          <w:b w:val="0"/>
          <w:sz w:val="24"/>
          <w:szCs w:val="24"/>
        </w:rPr>
        <w:t>门套等</w:t>
      </w:r>
      <w:proofErr w:type="gramEnd"/>
      <w:r w:rsidRPr="00483A6C">
        <w:rPr>
          <w:rFonts w:ascii="微软雅黑" w:eastAsia="微软雅黑" w:hAnsi="微软雅黑" w:hint="eastAsia"/>
          <w:b w:val="0"/>
          <w:sz w:val="24"/>
          <w:szCs w:val="24"/>
        </w:rPr>
        <w:t>是否区分单独建立：</w:t>
      </w:r>
      <w:r w:rsidRPr="00483A6C">
        <w:rPr>
          <w:rFonts w:hint="eastAsia"/>
        </w:rPr>
        <w:t xml:space="preserve">         </w:t>
      </w:r>
    </w:p>
    <w:p w14:paraId="222036B5" w14:textId="77777777" w:rsidR="00A855AB" w:rsidRPr="00483A6C" w:rsidRDefault="00000000">
      <w:pPr>
        <w:jc w:val="left"/>
        <w:rPr>
          <w:rFonts w:asciiTheme="majorHAnsi" w:eastAsiaTheme="majorEastAsia" w:hAnsiTheme="majorHAnsi" w:cstheme="majorBidi"/>
          <w:b/>
          <w:bCs/>
          <w:sz w:val="28"/>
          <w:szCs w:val="28"/>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 xml:space="preserve">踢脚线以墙构件绘制，在其材料与墙面材料一致时会出现未单独区分建立构件,导致踢脚线工程量汇总进入墙面工程量的问题； </w:t>
      </w:r>
    </w:p>
    <w:p w14:paraId="48DF74FA"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踢脚线应该区分材质，高度，同时在族名称中与墙面进行区分</w:t>
      </w:r>
    </w:p>
    <w:p w14:paraId="3F976FA4"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审核墙面与踢脚、</w:t>
      </w:r>
      <w:r w:rsidRPr="00483A6C">
        <w:rPr>
          <w:rFonts w:ascii="微软雅黑" w:eastAsia="微软雅黑" w:hAnsi="微软雅黑"/>
          <w:sz w:val="24"/>
          <w:szCs w:val="24"/>
        </w:rPr>
        <w:t>门头、</w:t>
      </w:r>
      <w:proofErr w:type="gramStart"/>
      <w:r w:rsidRPr="00483A6C">
        <w:rPr>
          <w:rFonts w:ascii="微软雅黑" w:eastAsia="微软雅黑" w:hAnsi="微软雅黑"/>
          <w:sz w:val="24"/>
          <w:szCs w:val="24"/>
        </w:rPr>
        <w:t>门套</w:t>
      </w:r>
      <w:r w:rsidRPr="00483A6C">
        <w:rPr>
          <w:rFonts w:ascii="微软雅黑" w:eastAsia="微软雅黑" w:hAnsi="微软雅黑" w:hint="eastAsia"/>
          <w:sz w:val="24"/>
          <w:szCs w:val="24"/>
        </w:rPr>
        <w:t>是否</w:t>
      </w:r>
      <w:proofErr w:type="gramEnd"/>
      <w:r w:rsidRPr="00483A6C">
        <w:rPr>
          <w:rFonts w:ascii="微软雅黑" w:eastAsia="微软雅黑" w:hAnsi="微软雅黑" w:hint="eastAsia"/>
          <w:sz w:val="24"/>
          <w:szCs w:val="24"/>
        </w:rPr>
        <w:t>区分单独建立族构件</w:t>
      </w:r>
      <w:r w:rsidRPr="00483A6C">
        <w:rPr>
          <w:rFonts w:ascii="微软雅黑" w:eastAsia="微软雅黑" w:hAnsi="微软雅黑"/>
          <w:sz w:val="24"/>
          <w:szCs w:val="24"/>
        </w:rPr>
        <w:t>,并查看</w:t>
      </w:r>
      <w:r w:rsidRPr="00483A6C">
        <w:rPr>
          <w:rFonts w:ascii="微软雅黑" w:eastAsia="微软雅黑" w:hAnsi="微软雅黑" w:hint="eastAsia"/>
          <w:sz w:val="24"/>
          <w:szCs w:val="24"/>
        </w:rPr>
        <w:t>墙面高度是否根据吊顶高度确定，并扣除踢脚线高度</w:t>
      </w:r>
    </w:p>
    <w:p w14:paraId="2FA2B1BC" w14:textId="77777777" w:rsidR="00A855AB" w:rsidRPr="00483A6C" w:rsidRDefault="00000000">
      <w:pPr>
        <w:pStyle w:val="4"/>
        <w:rPr>
          <w:rFonts w:ascii="微软雅黑" w:eastAsia="微软雅黑" w:hAnsi="微软雅黑"/>
          <w:b w:val="0"/>
          <w:sz w:val="24"/>
          <w:szCs w:val="24"/>
        </w:rPr>
      </w:pPr>
      <w:r w:rsidRPr="00483A6C">
        <w:rPr>
          <w:rFonts w:ascii="微软雅黑" w:eastAsia="微软雅黑" w:hAnsi="微软雅黑"/>
          <w:b w:val="0"/>
          <w:sz w:val="24"/>
          <w:szCs w:val="24"/>
        </w:rPr>
        <w:t>2.2</w:t>
      </w:r>
      <w:r w:rsidRPr="00483A6C">
        <w:rPr>
          <w:rFonts w:ascii="微软雅黑" w:eastAsia="微软雅黑" w:hAnsi="微软雅黑" w:hint="eastAsia"/>
          <w:b w:val="0"/>
          <w:sz w:val="24"/>
          <w:szCs w:val="24"/>
        </w:rPr>
        <w:t>、墙</w:t>
      </w:r>
      <w:r w:rsidRPr="00483A6C">
        <w:rPr>
          <w:rFonts w:ascii="微软雅黑" w:eastAsia="微软雅黑" w:hAnsi="微软雅黑"/>
          <w:b w:val="0"/>
          <w:sz w:val="24"/>
          <w:szCs w:val="24"/>
        </w:rPr>
        <w:t>面饰面与地面饰面的关系</w:t>
      </w:r>
      <w:r w:rsidRPr="00483A6C">
        <w:rPr>
          <w:rFonts w:ascii="微软雅黑" w:eastAsia="微软雅黑" w:hAnsi="微软雅黑" w:hint="eastAsia"/>
          <w:b w:val="0"/>
          <w:sz w:val="24"/>
          <w:szCs w:val="24"/>
        </w:rPr>
        <w:t>：</w:t>
      </w:r>
    </w:p>
    <w:p w14:paraId="0F8933E5"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建模时墙面饰面落在</w:t>
      </w:r>
      <w:r w:rsidRPr="00483A6C">
        <w:rPr>
          <w:rFonts w:ascii="微软雅黑" w:eastAsia="微软雅黑" w:hAnsi="微软雅黑"/>
          <w:sz w:val="24"/>
          <w:szCs w:val="24"/>
        </w:rPr>
        <w:t>地面装饰面层上，导致墙面和地面</w:t>
      </w:r>
      <w:r w:rsidRPr="00483A6C">
        <w:rPr>
          <w:rFonts w:ascii="微软雅黑" w:eastAsia="微软雅黑" w:hAnsi="微软雅黑" w:hint="eastAsia"/>
          <w:sz w:val="24"/>
          <w:szCs w:val="24"/>
        </w:rPr>
        <w:t>饰面</w:t>
      </w:r>
      <w:r w:rsidRPr="00483A6C">
        <w:rPr>
          <w:rFonts w:ascii="微软雅黑" w:eastAsia="微软雅黑" w:hAnsi="微软雅黑"/>
          <w:sz w:val="24"/>
          <w:szCs w:val="24"/>
        </w:rPr>
        <w:t>面积在归类清单时不同；</w:t>
      </w:r>
    </w:p>
    <w:p w14:paraId="1D988D51"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墙饰面应</w:t>
      </w:r>
      <w:r w:rsidRPr="00483A6C">
        <w:rPr>
          <w:rFonts w:ascii="微软雅黑" w:eastAsia="微软雅黑" w:hAnsi="微软雅黑"/>
          <w:sz w:val="24"/>
          <w:szCs w:val="24"/>
        </w:rPr>
        <w:t>落至地面，而不是地面装饰面层上；</w:t>
      </w:r>
    </w:p>
    <w:p w14:paraId="00722DF4"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审核墙面</w:t>
      </w:r>
      <w:r w:rsidRPr="00483A6C">
        <w:rPr>
          <w:rFonts w:ascii="微软雅黑" w:eastAsia="微软雅黑" w:hAnsi="微软雅黑"/>
          <w:sz w:val="24"/>
          <w:szCs w:val="24"/>
        </w:rPr>
        <w:t>和地面饰面的关系</w:t>
      </w:r>
      <w:r w:rsidRPr="00483A6C">
        <w:rPr>
          <w:rFonts w:ascii="微软雅黑" w:eastAsia="微软雅黑" w:hAnsi="微软雅黑" w:hint="eastAsia"/>
          <w:sz w:val="24"/>
          <w:szCs w:val="24"/>
        </w:rPr>
        <w:t>；</w:t>
      </w:r>
    </w:p>
    <w:p w14:paraId="37598EBB" w14:textId="77777777" w:rsidR="00A855AB" w:rsidRPr="00483A6C" w:rsidRDefault="00000000">
      <w:pPr>
        <w:pStyle w:val="4"/>
        <w:rPr>
          <w:rFonts w:ascii="微软雅黑" w:eastAsia="微软雅黑" w:hAnsi="微软雅黑"/>
          <w:b w:val="0"/>
          <w:sz w:val="24"/>
          <w:szCs w:val="24"/>
        </w:rPr>
      </w:pPr>
      <w:r w:rsidRPr="00483A6C">
        <w:rPr>
          <w:rFonts w:ascii="微软雅黑" w:eastAsia="微软雅黑" w:hAnsi="微软雅黑"/>
          <w:b w:val="0"/>
          <w:sz w:val="24"/>
          <w:szCs w:val="24"/>
        </w:rPr>
        <w:t>2.3</w:t>
      </w:r>
      <w:r w:rsidRPr="00483A6C">
        <w:rPr>
          <w:rFonts w:ascii="微软雅黑" w:eastAsia="微软雅黑" w:hAnsi="微软雅黑" w:hint="eastAsia"/>
          <w:b w:val="0"/>
          <w:sz w:val="24"/>
          <w:szCs w:val="24"/>
        </w:rPr>
        <w:t>、墙</w:t>
      </w:r>
      <w:r w:rsidRPr="00483A6C">
        <w:rPr>
          <w:rFonts w:ascii="微软雅黑" w:eastAsia="微软雅黑" w:hAnsi="微软雅黑"/>
          <w:b w:val="0"/>
          <w:sz w:val="24"/>
          <w:szCs w:val="24"/>
        </w:rPr>
        <w:t>面饰面</w:t>
      </w:r>
      <w:r w:rsidRPr="00483A6C">
        <w:rPr>
          <w:rFonts w:ascii="微软雅黑" w:eastAsia="微软雅黑" w:hAnsi="微软雅黑" w:hint="eastAsia"/>
          <w:b w:val="0"/>
          <w:sz w:val="24"/>
          <w:szCs w:val="24"/>
        </w:rPr>
        <w:t>的高度决定于</w:t>
      </w:r>
      <w:r w:rsidRPr="00483A6C">
        <w:rPr>
          <w:rFonts w:ascii="微软雅黑" w:eastAsia="微软雅黑" w:hAnsi="微软雅黑"/>
          <w:b w:val="0"/>
          <w:sz w:val="24"/>
          <w:szCs w:val="24"/>
        </w:rPr>
        <w:t>吊顶高度</w:t>
      </w:r>
      <w:r w:rsidRPr="00483A6C">
        <w:rPr>
          <w:rFonts w:ascii="微软雅黑" w:eastAsia="微软雅黑" w:hAnsi="微软雅黑" w:hint="eastAsia"/>
          <w:b w:val="0"/>
          <w:sz w:val="24"/>
          <w:szCs w:val="24"/>
        </w:rPr>
        <w:t>：</w:t>
      </w:r>
    </w:p>
    <w:p w14:paraId="01C57268"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建模</w:t>
      </w:r>
      <w:r w:rsidRPr="00483A6C">
        <w:rPr>
          <w:rFonts w:ascii="微软雅黑" w:eastAsia="微软雅黑" w:hAnsi="微软雅黑"/>
          <w:sz w:val="24"/>
          <w:szCs w:val="24"/>
        </w:rPr>
        <w:t>时</w:t>
      </w:r>
      <w:r w:rsidRPr="00483A6C">
        <w:rPr>
          <w:rFonts w:ascii="微软雅黑" w:eastAsia="微软雅黑" w:hAnsi="微软雅黑" w:hint="eastAsia"/>
          <w:sz w:val="24"/>
          <w:szCs w:val="24"/>
        </w:rPr>
        <w:t>墙面饰面高度建立</w:t>
      </w:r>
      <w:r w:rsidRPr="00483A6C">
        <w:rPr>
          <w:rFonts w:ascii="微软雅黑" w:eastAsia="微软雅黑" w:hAnsi="微软雅黑"/>
          <w:sz w:val="24"/>
          <w:szCs w:val="24"/>
        </w:rPr>
        <w:t>随意，有的在吊顶高度，有的在吊顶高度往上</w:t>
      </w:r>
      <w:r w:rsidRPr="00483A6C">
        <w:rPr>
          <w:rFonts w:ascii="微软雅黑" w:eastAsia="微软雅黑" w:hAnsi="微软雅黑" w:hint="eastAsia"/>
          <w:sz w:val="24"/>
          <w:szCs w:val="24"/>
        </w:rPr>
        <w:t>10CM，</w:t>
      </w:r>
      <w:r w:rsidRPr="00483A6C">
        <w:rPr>
          <w:rFonts w:ascii="微软雅黑" w:eastAsia="微软雅黑" w:hAnsi="微软雅黑"/>
          <w:sz w:val="24"/>
          <w:szCs w:val="24"/>
        </w:rPr>
        <w:t>有的高度吊顶高度很多；</w:t>
      </w:r>
    </w:p>
    <w:p w14:paraId="0EC2AFE3"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墙面饰面</w:t>
      </w:r>
      <w:r w:rsidRPr="00483A6C">
        <w:rPr>
          <w:rFonts w:ascii="微软雅黑" w:eastAsia="微软雅黑" w:hAnsi="微软雅黑"/>
          <w:sz w:val="24"/>
          <w:szCs w:val="24"/>
        </w:rPr>
        <w:t>高度</w:t>
      </w:r>
      <w:r w:rsidRPr="00483A6C">
        <w:rPr>
          <w:rFonts w:ascii="微软雅黑" w:eastAsia="微软雅黑" w:hAnsi="微软雅黑" w:hint="eastAsia"/>
          <w:sz w:val="24"/>
          <w:szCs w:val="24"/>
        </w:rPr>
        <w:t>应</w:t>
      </w:r>
      <w:r w:rsidRPr="00483A6C">
        <w:rPr>
          <w:rFonts w:ascii="微软雅黑" w:eastAsia="微软雅黑" w:hAnsi="微软雅黑"/>
          <w:sz w:val="24"/>
          <w:szCs w:val="24"/>
        </w:rPr>
        <w:t>根据图纸要求，决定于吊顶高度，和吊顶相接连接即可；</w:t>
      </w:r>
    </w:p>
    <w:p w14:paraId="5DE26278" w14:textId="77777777" w:rsidR="00A855AB" w:rsidRPr="00483A6C" w:rsidRDefault="00000000">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审核墙面高度是否</w:t>
      </w:r>
      <w:r w:rsidRPr="00483A6C">
        <w:rPr>
          <w:rFonts w:ascii="微软雅黑" w:eastAsia="微软雅黑" w:hAnsi="微软雅黑"/>
          <w:sz w:val="24"/>
          <w:szCs w:val="24"/>
        </w:rPr>
        <w:t>正确</w:t>
      </w:r>
      <w:r w:rsidRPr="00483A6C">
        <w:rPr>
          <w:rFonts w:ascii="微软雅黑" w:eastAsia="微软雅黑" w:hAnsi="微软雅黑" w:hint="eastAsia"/>
          <w:sz w:val="24"/>
          <w:szCs w:val="24"/>
        </w:rPr>
        <w:t>；</w:t>
      </w:r>
    </w:p>
    <w:p w14:paraId="50E87F9E" w14:textId="77777777" w:rsidR="00A855AB" w:rsidRPr="00483A6C" w:rsidRDefault="00000000">
      <w:pPr>
        <w:pStyle w:val="3"/>
      </w:pPr>
      <w:r w:rsidRPr="00483A6C">
        <w:rPr>
          <w:rFonts w:hint="eastAsia"/>
        </w:rPr>
        <w:lastRenderedPageBreak/>
        <w:t>3</w:t>
      </w:r>
      <w:r w:rsidRPr="00483A6C">
        <w:rPr>
          <w:rFonts w:hint="eastAsia"/>
        </w:rPr>
        <w:t>、天花板</w:t>
      </w:r>
    </w:p>
    <w:p w14:paraId="0274AB11" w14:textId="77777777" w:rsidR="00A855AB" w:rsidRPr="00483A6C" w:rsidRDefault="00000000">
      <w:pPr>
        <w:pStyle w:val="4"/>
      </w:pPr>
      <w:r w:rsidRPr="00483A6C">
        <w:rPr>
          <w:rFonts w:hint="eastAsia"/>
        </w:rPr>
        <w:t>3.1</w:t>
      </w:r>
      <w:r w:rsidRPr="00483A6C">
        <w:rPr>
          <w:rFonts w:hint="eastAsia"/>
        </w:rPr>
        <w:t>、天花板族命名、属性类：</w:t>
      </w:r>
    </w:p>
    <w:p w14:paraId="50D35669"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对于叠级吊顶，造型吊顶等位置，立板部分为墙构件，平板部分为板构件，两项都统计进入吊顶工程量与计算规则不符，导致工程量偏大；天花吊顶在</w:t>
      </w:r>
      <w:r w:rsidRPr="00483A6C">
        <w:rPr>
          <w:rFonts w:ascii="微软雅黑" w:eastAsia="微软雅黑" w:hAnsi="微软雅黑"/>
          <w:sz w:val="24"/>
          <w:szCs w:val="24"/>
        </w:rPr>
        <w:t>族构件建立时</w:t>
      </w:r>
      <w:r w:rsidRPr="00483A6C">
        <w:rPr>
          <w:rFonts w:ascii="微软雅黑" w:eastAsia="微软雅黑" w:hAnsi="微软雅黑" w:hint="eastAsia"/>
          <w:sz w:val="24"/>
          <w:szCs w:val="24"/>
        </w:rPr>
        <w:t>应区分叠级，平顶，造型顶等不同形式的吊顶区分开，只显示主材种类不能明确表达和统计工程量。</w:t>
      </w:r>
    </w:p>
    <w:p w14:paraId="56A6CC91"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sz w:val="24"/>
          <w:szCs w:val="24"/>
        </w:rPr>
        <w:t>1）对于有立板的吊顶（包含叠级吊顶，造型吊顶，边吊顶等）应将立板构件</w:t>
      </w:r>
      <w:proofErr w:type="gramStart"/>
      <w:r w:rsidRPr="00483A6C">
        <w:rPr>
          <w:rFonts w:ascii="微软雅黑" w:eastAsia="微软雅黑" w:hAnsi="微软雅黑"/>
          <w:sz w:val="24"/>
          <w:szCs w:val="24"/>
        </w:rPr>
        <w:t>单独</w:t>
      </w:r>
      <w:r w:rsidRPr="00483A6C">
        <w:rPr>
          <w:rFonts w:ascii="微软雅黑" w:eastAsia="微软雅黑" w:hAnsi="微软雅黑" w:hint="eastAsia"/>
          <w:sz w:val="24"/>
          <w:szCs w:val="24"/>
        </w:rPr>
        <w:t>分</w:t>
      </w:r>
      <w:r w:rsidRPr="00483A6C">
        <w:rPr>
          <w:rFonts w:ascii="微软雅黑" w:eastAsia="微软雅黑" w:hAnsi="微软雅黑"/>
          <w:sz w:val="24"/>
          <w:szCs w:val="24"/>
        </w:rPr>
        <w:t>族构件</w:t>
      </w:r>
      <w:proofErr w:type="gramEnd"/>
      <w:r w:rsidRPr="00483A6C">
        <w:rPr>
          <w:rFonts w:ascii="微软雅黑" w:eastAsia="微软雅黑" w:hAnsi="微软雅黑"/>
          <w:sz w:val="24"/>
          <w:szCs w:val="24"/>
        </w:rPr>
        <w:t>建立，</w:t>
      </w:r>
      <w:proofErr w:type="gramStart"/>
      <w:r w:rsidRPr="00483A6C">
        <w:rPr>
          <w:rFonts w:ascii="微软雅黑" w:eastAsia="微软雅黑" w:hAnsi="微软雅黑" w:hint="eastAsia"/>
          <w:sz w:val="24"/>
          <w:szCs w:val="24"/>
        </w:rPr>
        <w:t>明确</w:t>
      </w:r>
      <w:r w:rsidRPr="00483A6C">
        <w:rPr>
          <w:rFonts w:ascii="微软雅黑" w:eastAsia="微软雅黑" w:hAnsi="微软雅黑"/>
          <w:sz w:val="24"/>
          <w:szCs w:val="24"/>
        </w:rPr>
        <w:t>族</w:t>
      </w:r>
      <w:proofErr w:type="gramEnd"/>
      <w:r w:rsidRPr="00483A6C">
        <w:rPr>
          <w:rFonts w:ascii="微软雅黑" w:eastAsia="微软雅黑" w:hAnsi="微软雅黑"/>
          <w:sz w:val="24"/>
          <w:szCs w:val="24"/>
        </w:rPr>
        <w:t>名称，</w:t>
      </w:r>
      <w:r w:rsidRPr="00483A6C">
        <w:rPr>
          <w:rFonts w:ascii="微软雅黑" w:eastAsia="微软雅黑" w:hAnsi="微软雅黑" w:hint="eastAsia"/>
          <w:sz w:val="24"/>
          <w:szCs w:val="24"/>
        </w:rPr>
        <w:t>保证不与大面构件族名称重复；</w:t>
      </w:r>
    </w:p>
    <w:p w14:paraId="5802C006"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sz w:val="24"/>
          <w:szCs w:val="24"/>
        </w:rPr>
        <w:t>2）叠级吊顶等特殊类型吊顶，应在族名称中加以区分</w:t>
      </w:r>
    </w:p>
    <w:p w14:paraId="7C8D8EDA"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天花灯孔，检修口等不予扣除，叠级，造型吊顶只计算投影面积，该类</w:t>
      </w:r>
      <w:r w:rsidRPr="00483A6C">
        <w:rPr>
          <w:rFonts w:ascii="微软雅黑" w:eastAsia="微软雅黑" w:hAnsi="微软雅黑"/>
          <w:sz w:val="24"/>
          <w:szCs w:val="24"/>
        </w:rPr>
        <w:t>立</w:t>
      </w:r>
      <w:r w:rsidRPr="00483A6C">
        <w:rPr>
          <w:rFonts w:ascii="微软雅黑" w:eastAsia="微软雅黑" w:hAnsi="微软雅黑" w:hint="eastAsia"/>
          <w:sz w:val="24"/>
          <w:szCs w:val="24"/>
        </w:rPr>
        <w:t>板</w:t>
      </w:r>
      <w:r w:rsidRPr="00483A6C">
        <w:rPr>
          <w:rFonts w:ascii="微软雅黑" w:eastAsia="微软雅黑" w:hAnsi="微软雅黑"/>
          <w:sz w:val="24"/>
          <w:szCs w:val="24"/>
        </w:rPr>
        <w:t>构件不进行工程量的统计</w:t>
      </w:r>
      <w:r w:rsidRPr="00483A6C">
        <w:rPr>
          <w:rFonts w:ascii="微软雅黑" w:eastAsia="微软雅黑" w:hAnsi="微软雅黑" w:hint="eastAsia"/>
          <w:sz w:val="24"/>
          <w:szCs w:val="24"/>
        </w:rPr>
        <w:t>。</w:t>
      </w:r>
    </w:p>
    <w:p w14:paraId="5DAE37E1" w14:textId="77777777" w:rsidR="00A855AB" w:rsidRPr="00483A6C" w:rsidRDefault="00000000">
      <w:pPr>
        <w:pStyle w:val="3"/>
      </w:pPr>
      <w:r w:rsidRPr="00483A6C">
        <w:t>4</w:t>
      </w:r>
      <w:r w:rsidRPr="00483A6C">
        <w:rPr>
          <w:rFonts w:hint="eastAsia"/>
        </w:rPr>
        <w:t>、标识</w:t>
      </w:r>
    </w:p>
    <w:p w14:paraId="7FA2A826" w14:textId="77777777" w:rsidR="00A855AB" w:rsidRPr="00483A6C" w:rsidRDefault="00000000">
      <w:pPr>
        <w:pStyle w:val="4"/>
        <w:rPr>
          <w:rFonts w:ascii="微软雅黑" w:eastAsia="微软雅黑" w:hAnsi="微软雅黑"/>
          <w:b w:val="0"/>
          <w:sz w:val="24"/>
          <w:szCs w:val="24"/>
        </w:rPr>
      </w:pPr>
      <w:r w:rsidRPr="00483A6C">
        <w:t>4</w:t>
      </w:r>
      <w:r w:rsidRPr="00483A6C">
        <w:rPr>
          <w:rFonts w:hint="eastAsia"/>
        </w:rPr>
        <w:t>.1</w:t>
      </w:r>
      <w:r w:rsidRPr="00483A6C">
        <w:rPr>
          <w:rFonts w:hint="eastAsia"/>
        </w:rPr>
        <w:t>、</w:t>
      </w:r>
      <w:r w:rsidRPr="00483A6C">
        <w:rPr>
          <w:rFonts w:ascii="微软雅黑" w:eastAsia="微软雅黑" w:hAnsi="微软雅黑" w:hint="eastAsia"/>
          <w:b w:val="0"/>
          <w:sz w:val="24"/>
          <w:szCs w:val="24"/>
        </w:rPr>
        <w:t>标识族命名、属性类：</w:t>
      </w:r>
    </w:p>
    <w:p w14:paraId="1E19ABD9"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不同类型的族名称，统计时需要根据不同类型的标识加以区分，</w:t>
      </w:r>
      <w:r w:rsidRPr="00483A6C">
        <w:rPr>
          <w:rFonts w:ascii="微软雅黑" w:eastAsia="微软雅黑" w:hAnsi="微软雅黑"/>
          <w:sz w:val="24"/>
          <w:szCs w:val="24"/>
        </w:rPr>
        <w:t>应注意清单划分的主要项目</w:t>
      </w:r>
      <w:r w:rsidRPr="00483A6C">
        <w:rPr>
          <w:rFonts w:ascii="微软雅黑" w:eastAsia="微软雅黑" w:hAnsi="微软雅黑" w:hint="eastAsia"/>
          <w:sz w:val="24"/>
          <w:szCs w:val="24"/>
        </w:rPr>
        <w:t>特征；标识中有重复建模，导致计算工程量有误；</w:t>
      </w:r>
    </w:p>
    <w:p w14:paraId="59E268FD"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不同类型的标识，族名称需要加以区分；相同位置不应有重复模型，应与图纸描述情况一致；</w:t>
      </w:r>
    </w:p>
    <w:p w14:paraId="5DE2A4D9"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相同位置是否建重；建模情况是否与图纸描述一致；</w:t>
      </w:r>
    </w:p>
    <w:p w14:paraId="5ADB0B19" w14:textId="77777777" w:rsidR="00A855AB" w:rsidRPr="00483A6C" w:rsidRDefault="00000000">
      <w:pPr>
        <w:outlineLvl w:val="2"/>
        <w:rPr>
          <w:rFonts w:ascii="微软雅黑" w:eastAsia="微软雅黑" w:hAnsi="微软雅黑" w:cs="微软雅黑"/>
          <w:sz w:val="32"/>
          <w:szCs w:val="32"/>
        </w:rPr>
      </w:pPr>
      <w:r w:rsidRPr="00483A6C">
        <w:rPr>
          <w:rFonts w:ascii="微软雅黑" w:eastAsia="微软雅黑" w:hAnsi="微软雅黑" w:cs="微软雅黑" w:hint="eastAsia"/>
          <w:sz w:val="32"/>
          <w:szCs w:val="32"/>
        </w:rPr>
        <w:t>5、地砖要求</w:t>
      </w:r>
    </w:p>
    <w:p w14:paraId="20459800" w14:textId="77777777" w:rsidR="00A855AB" w:rsidRPr="00483A6C" w:rsidRDefault="00000000">
      <w:pPr>
        <w:outlineLvl w:val="3"/>
        <w:rPr>
          <w:rFonts w:ascii="微软雅黑" w:eastAsia="微软雅黑" w:hAnsi="微软雅黑" w:cs="微软雅黑"/>
          <w:sz w:val="24"/>
          <w:szCs w:val="24"/>
        </w:rPr>
      </w:pPr>
      <w:r w:rsidRPr="00483A6C">
        <w:rPr>
          <w:rFonts w:ascii="微软雅黑" w:eastAsia="微软雅黑" w:hAnsi="微软雅黑" w:cs="微软雅黑" w:hint="eastAsia"/>
          <w:sz w:val="24"/>
          <w:szCs w:val="24"/>
        </w:rPr>
        <w:lastRenderedPageBreak/>
        <w:t>5.1地砖族命名、属性类：</w:t>
      </w:r>
    </w:p>
    <w:p w14:paraId="28E4EA47" w14:textId="77777777" w:rsidR="00A855AB" w:rsidRPr="00483A6C" w:rsidRDefault="00000000">
      <w:pPr>
        <w:rPr>
          <w:rFonts w:ascii="微软雅黑" w:eastAsia="微软雅黑" w:hAnsi="微软雅黑"/>
          <w:bCs/>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bCs/>
          <w:sz w:val="24"/>
          <w:szCs w:val="24"/>
        </w:rPr>
        <w:t>模型中地砖用错构件编号，影响清单统计归并工程量。</w:t>
      </w:r>
    </w:p>
    <w:p w14:paraId="70FC7B0F" w14:textId="77777777" w:rsidR="00A855AB" w:rsidRPr="00483A6C" w:rsidRDefault="00000000">
      <w:pPr>
        <w:rPr>
          <w:rFonts w:ascii="微软雅黑" w:eastAsia="微软雅黑" w:hAnsi="微软雅黑"/>
          <w:bCs/>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bCs/>
          <w:sz w:val="24"/>
          <w:szCs w:val="24"/>
        </w:rPr>
        <w:t>地砖中构件编号应使用构件库中符合清单要求、图纸尺寸要求的相应构件进行建模。</w:t>
      </w:r>
    </w:p>
    <w:p w14:paraId="2109E36A" w14:textId="77777777" w:rsidR="00A855AB" w:rsidRPr="00483A6C" w:rsidRDefault="00000000">
      <w:pPr>
        <w:rPr>
          <w:rFonts w:ascii="微软雅黑" w:eastAsia="微软雅黑" w:hAnsi="微软雅黑"/>
          <w:bCs/>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bCs/>
          <w:sz w:val="24"/>
          <w:szCs w:val="24"/>
        </w:rPr>
        <w:t>地砖中构件编号应用是否符合构件库、清单项目特征以及图纸尺寸要求。</w:t>
      </w:r>
    </w:p>
    <w:p w14:paraId="136621D1" w14:textId="77777777" w:rsidR="00A855AB" w:rsidRPr="00483A6C" w:rsidRDefault="00000000">
      <w:pPr>
        <w:outlineLvl w:val="3"/>
        <w:rPr>
          <w:rFonts w:ascii="微软雅黑" w:eastAsia="微软雅黑" w:hAnsi="微软雅黑" w:cs="微软雅黑"/>
          <w:sz w:val="24"/>
          <w:szCs w:val="24"/>
        </w:rPr>
      </w:pPr>
      <w:r w:rsidRPr="00483A6C">
        <w:rPr>
          <w:rFonts w:ascii="微软雅黑" w:eastAsia="微软雅黑" w:hAnsi="微软雅黑" w:cs="微软雅黑" w:hint="eastAsia"/>
          <w:sz w:val="24"/>
          <w:szCs w:val="24"/>
        </w:rPr>
        <w:t>5.2地砖扣减扶梯洞口位置是否与图纸扣减洞口一致。</w:t>
      </w:r>
    </w:p>
    <w:p w14:paraId="502C0D44"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对量中遇到的问题以及其对工程量的影响：</w:t>
      </w:r>
      <w:r w:rsidRPr="00483A6C">
        <w:rPr>
          <w:rFonts w:ascii="微软雅黑" w:eastAsia="微软雅黑" w:hAnsi="微软雅黑" w:cs="微软雅黑" w:hint="eastAsia"/>
          <w:sz w:val="24"/>
          <w:szCs w:val="24"/>
        </w:rPr>
        <w:t>步行街处、中庭处扶梯洞口扣减与图纸洞口不一致，影响地面的工程量。</w:t>
      </w:r>
    </w:p>
    <w:p w14:paraId="4505C856"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建模要求：</w:t>
      </w:r>
      <w:r w:rsidRPr="00483A6C">
        <w:rPr>
          <w:rFonts w:ascii="微软雅黑" w:eastAsia="微软雅黑" w:hAnsi="微软雅黑" w:cs="微软雅黑" w:hint="eastAsia"/>
          <w:sz w:val="24"/>
          <w:szCs w:val="24"/>
        </w:rPr>
        <w:t>地砖扣减扶梯洞口位置与图纸扣减洞口尺寸应一致</w:t>
      </w:r>
    </w:p>
    <w:p w14:paraId="09E374E5"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cs="微软雅黑" w:hint="eastAsia"/>
          <w:sz w:val="24"/>
          <w:szCs w:val="24"/>
        </w:rPr>
        <w:t>地砖扣减扶梯洞口位置是否与图纸扣减对应扶梯洞口尺寸一致。</w:t>
      </w:r>
    </w:p>
    <w:p w14:paraId="76082D03" w14:textId="77777777" w:rsidR="00A855AB" w:rsidRPr="00483A6C" w:rsidRDefault="00000000">
      <w:pPr>
        <w:outlineLvl w:val="2"/>
        <w:rPr>
          <w:rFonts w:ascii="微软雅黑" w:eastAsia="微软雅黑" w:hAnsi="微软雅黑" w:cs="微软雅黑"/>
          <w:sz w:val="32"/>
          <w:szCs w:val="32"/>
        </w:rPr>
      </w:pPr>
      <w:r w:rsidRPr="00483A6C">
        <w:rPr>
          <w:rFonts w:ascii="微软雅黑" w:eastAsia="微软雅黑" w:hAnsi="微软雅黑" w:cs="微软雅黑" w:hint="eastAsia"/>
          <w:sz w:val="32"/>
          <w:szCs w:val="32"/>
        </w:rPr>
        <w:t>6、墙面要求：</w:t>
      </w:r>
    </w:p>
    <w:p w14:paraId="32B3B24B" w14:textId="77777777" w:rsidR="00A855AB" w:rsidRPr="00483A6C" w:rsidRDefault="00000000">
      <w:pPr>
        <w:outlineLvl w:val="3"/>
        <w:rPr>
          <w:rFonts w:ascii="微软雅黑" w:eastAsia="微软雅黑" w:hAnsi="微软雅黑" w:cs="微软雅黑"/>
          <w:sz w:val="24"/>
          <w:szCs w:val="24"/>
        </w:rPr>
      </w:pPr>
      <w:r w:rsidRPr="00483A6C">
        <w:rPr>
          <w:rFonts w:ascii="微软雅黑" w:eastAsia="微软雅黑" w:hAnsi="微软雅黑" w:cs="微软雅黑" w:hint="eastAsia"/>
          <w:sz w:val="24"/>
          <w:szCs w:val="24"/>
        </w:rPr>
        <w:t>6.1墙面族命名、属性类</w:t>
      </w:r>
    </w:p>
    <w:p w14:paraId="32CBB7CC"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对量中遇到的问题以及其对工程量的影响：</w:t>
      </w:r>
      <w:r w:rsidRPr="00483A6C">
        <w:rPr>
          <w:rFonts w:ascii="微软雅黑" w:eastAsia="微软雅黑" w:hAnsi="微软雅黑" w:cs="微软雅黑" w:hint="eastAsia"/>
          <w:sz w:val="24"/>
          <w:szCs w:val="24"/>
        </w:rPr>
        <w:t>墙面族名称没有根据墙</w:t>
      </w:r>
      <w:proofErr w:type="gramStart"/>
      <w:r w:rsidRPr="00483A6C">
        <w:rPr>
          <w:rFonts w:ascii="微软雅黑" w:eastAsia="微软雅黑" w:hAnsi="微软雅黑" w:cs="微软雅黑" w:hint="eastAsia"/>
          <w:sz w:val="24"/>
          <w:szCs w:val="24"/>
        </w:rPr>
        <w:t>体材</w:t>
      </w:r>
      <w:proofErr w:type="gramEnd"/>
      <w:r w:rsidRPr="00483A6C">
        <w:rPr>
          <w:rFonts w:ascii="微软雅黑" w:eastAsia="微软雅黑" w:hAnsi="微软雅黑" w:cs="微软雅黑" w:hint="eastAsia"/>
          <w:sz w:val="24"/>
          <w:szCs w:val="24"/>
        </w:rPr>
        <w:t>质命名，导致清单挂接有误。</w:t>
      </w:r>
    </w:p>
    <w:p w14:paraId="4C56CAB3"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建模要求：</w:t>
      </w:r>
      <w:r w:rsidRPr="00483A6C">
        <w:rPr>
          <w:rFonts w:ascii="微软雅黑" w:eastAsia="微软雅黑" w:hAnsi="微软雅黑" w:cs="微软雅黑" w:hint="eastAsia"/>
          <w:sz w:val="24"/>
          <w:szCs w:val="24"/>
        </w:rPr>
        <w:t>墙面族名称应根据墙</w:t>
      </w:r>
      <w:proofErr w:type="gramStart"/>
      <w:r w:rsidRPr="00483A6C">
        <w:rPr>
          <w:rFonts w:ascii="微软雅黑" w:eastAsia="微软雅黑" w:hAnsi="微软雅黑" w:cs="微软雅黑" w:hint="eastAsia"/>
          <w:sz w:val="24"/>
          <w:szCs w:val="24"/>
        </w:rPr>
        <w:t>体材</w:t>
      </w:r>
      <w:proofErr w:type="gramEnd"/>
      <w:r w:rsidRPr="00483A6C">
        <w:rPr>
          <w:rFonts w:ascii="微软雅黑" w:eastAsia="微软雅黑" w:hAnsi="微软雅黑" w:cs="微软雅黑" w:hint="eastAsia"/>
          <w:sz w:val="24"/>
          <w:szCs w:val="24"/>
        </w:rPr>
        <w:t>质区分轻体墙面、混凝土墙面。</w:t>
      </w:r>
    </w:p>
    <w:p w14:paraId="38AB1AB5" w14:textId="77777777" w:rsidR="00A855AB" w:rsidRPr="00483A6C" w:rsidRDefault="00000000">
      <w:pPr>
        <w:rPr>
          <w:rFonts w:ascii="微软雅黑" w:eastAsia="微软雅黑" w:hAnsi="微软雅黑"/>
          <w:bCs/>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bCs/>
          <w:sz w:val="24"/>
          <w:szCs w:val="24"/>
        </w:rPr>
        <w:t>墙面族名称是否根据墙</w:t>
      </w:r>
      <w:proofErr w:type="gramStart"/>
      <w:r w:rsidRPr="00483A6C">
        <w:rPr>
          <w:rFonts w:ascii="微软雅黑" w:eastAsia="微软雅黑" w:hAnsi="微软雅黑" w:hint="eastAsia"/>
          <w:bCs/>
          <w:sz w:val="24"/>
          <w:szCs w:val="24"/>
        </w:rPr>
        <w:t>体材</w:t>
      </w:r>
      <w:proofErr w:type="gramEnd"/>
      <w:r w:rsidRPr="00483A6C">
        <w:rPr>
          <w:rFonts w:ascii="微软雅黑" w:eastAsia="微软雅黑" w:hAnsi="微软雅黑" w:hint="eastAsia"/>
          <w:bCs/>
          <w:sz w:val="24"/>
          <w:szCs w:val="24"/>
        </w:rPr>
        <w:t>质进行区分轻体墙面、混凝土墙面。</w:t>
      </w:r>
    </w:p>
    <w:p w14:paraId="172C57E4" w14:textId="77777777" w:rsidR="00A855AB" w:rsidRPr="00483A6C" w:rsidRDefault="00000000">
      <w:pPr>
        <w:outlineLvl w:val="3"/>
        <w:rPr>
          <w:rFonts w:ascii="微软雅黑" w:eastAsia="微软雅黑" w:hAnsi="微软雅黑" w:cs="微软雅黑"/>
          <w:sz w:val="24"/>
          <w:szCs w:val="24"/>
        </w:rPr>
      </w:pPr>
      <w:r w:rsidRPr="00483A6C">
        <w:rPr>
          <w:rFonts w:ascii="微软雅黑" w:eastAsia="微软雅黑" w:hAnsi="微软雅黑" w:cs="微软雅黑" w:hint="eastAsia"/>
          <w:sz w:val="24"/>
          <w:szCs w:val="24"/>
        </w:rPr>
        <w:t>6.2踢脚族命名、属性类</w:t>
      </w:r>
    </w:p>
    <w:p w14:paraId="1B3479E8"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对量中遇到的问题以及其对工程量的影响：</w:t>
      </w:r>
      <w:r w:rsidRPr="00483A6C">
        <w:rPr>
          <w:rFonts w:ascii="微软雅黑" w:eastAsia="微软雅黑" w:hAnsi="微软雅黑" w:cs="微软雅黑" w:hint="eastAsia"/>
          <w:sz w:val="24"/>
          <w:szCs w:val="24"/>
        </w:rPr>
        <w:t>踢脚族名称没有根据墙</w:t>
      </w:r>
      <w:proofErr w:type="gramStart"/>
      <w:r w:rsidRPr="00483A6C">
        <w:rPr>
          <w:rFonts w:ascii="微软雅黑" w:eastAsia="微软雅黑" w:hAnsi="微软雅黑" w:cs="微软雅黑" w:hint="eastAsia"/>
          <w:sz w:val="24"/>
          <w:szCs w:val="24"/>
        </w:rPr>
        <w:t>体材</w:t>
      </w:r>
      <w:proofErr w:type="gramEnd"/>
      <w:r w:rsidRPr="00483A6C">
        <w:rPr>
          <w:rFonts w:ascii="微软雅黑" w:eastAsia="微软雅黑" w:hAnsi="微软雅黑" w:cs="微软雅黑" w:hint="eastAsia"/>
          <w:sz w:val="24"/>
          <w:szCs w:val="24"/>
        </w:rPr>
        <w:t>质命名，导致清单挂接有误。</w:t>
      </w:r>
    </w:p>
    <w:p w14:paraId="473575F9"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建模要求：</w:t>
      </w:r>
      <w:r w:rsidRPr="00483A6C">
        <w:rPr>
          <w:rFonts w:ascii="微软雅黑" w:eastAsia="微软雅黑" w:hAnsi="微软雅黑" w:cs="微软雅黑" w:hint="eastAsia"/>
          <w:sz w:val="24"/>
          <w:szCs w:val="24"/>
        </w:rPr>
        <w:t>踢脚族名称应根据墙</w:t>
      </w:r>
      <w:proofErr w:type="gramStart"/>
      <w:r w:rsidRPr="00483A6C">
        <w:rPr>
          <w:rFonts w:ascii="微软雅黑" w:eastAsia="微软雅黑" w:hAnsi="微软雅黑" w:cs="微软雅黑" w:hint="eastAsia"/>
          <w:sz w:val="24"/>
          <w:szCs w:val="24"/>
        </w:rPr>
        <w:t>体材</w:t>
      </w:r>
      <w:proofErr w:type="gramEnd"/>
      <w:r w:rsidRPr="00483A6C">
        <w:rPr>
          <w:rFonts w:ascii="微软雅黑" w:eastAsia="微软雅黑" w:hAnsi="微软雅黑" w:cs="微软雅黑" w:hint="eastAsia"/>
          <w:sz w:val="24"/>
          <w:szCs w:val="24"/>
        </w:rPr>
        <w:t>质区分轻体墙面、混凝土墙面。</w:t>
      </w:r>
    </w:p>
    <w:p w14:paraId="68FBB03D" w14:textId="77777777" w:rsidR="00A855AB" w:rsidRPr="00483A6C" w:rsidRDefault="00000000">
      <w:pPr>
        <w:rPr>
          <w:rFonts w:ascii="微软雅黑" w:eastAsia="微软雅黑" w:hAnsi="微软雅黑"/>
          <w:bCs/>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bCs/>
          <w:sz w:val="24"/>
          <w:szCs w:val="24"/>
        </w:rPr>
        <w:t>踢脚族名称是否根据墙</w:t>
      </w:r>
      <w:proofErr w:type="gramStart"/>
      <w:r w:rsidRPr="00483A6C">
        <w:rPr>
          <w:rFonts w:ascii="微软雅黑" w:eastAsia="微软雅黑" w:hAnsi="微软雅黑" w:hint="eastAsia"/>
          <w:bCs/>
          <w:sz w:val="24"/>
          <w:szCs w:val="24"/>
        </w:rPr>
        <w:t>体材</w:t>
      </w:r>
      <w:proofErr w:type="gramEnd"/>
      <w:r w:rsidRPr="00483A6C">
        <w:rPr>
          <w:rFonts w:ascii="微软雅黑" w:eastAsia="微软雅黑" w:hAnsi="微软雅黑" w:hint="eastAsia"/>
          <w:bCs/>
          <w:sz w:val="24"/>
          <w:szCs w:val="24"/>
        </w:rPr>
        <w:t>质进行区分轻体墙面、混凝土墙面。</w:t>
      </w:r>
    </w:p>
    <w:p w14:paraId="1AA50BC0" w14:textId="77777777" w:rsidR="00A855AB" w:rsidRPr="00483A6C" w:rsidRDefault="00000000">
      <w:pPr>
        <w:outlineLvl w:val="3"/>
        <w:rPr>
          <w:rFonts w:ascii="微软雅黑" w:eastAsia="微软雅黑" w:hAnsi="微软雅黑" w:cs="微软雅黑"/>
          <w:sz w:val="24"/>
          <w:szCs w:val="24"/>
        </w:rPr>
      </w:pPr>
      <w:r w:rsidRPr="00483A6C">
        <w:rPr>
          <w:rFonts w:ascii="微软雅黑" w:eastAsia="微软雅黑" w:hAnsi="微软雅黑" w:cs="微软雅黑" w:hint="eastAsia"/>
          <w:sz w:val="24"/>
          <w:szCs w:val="24"/>
        </w:rPr>
        <w:lastRenderedPageBreak/>
        <w:t>6.3门饰面属性类</w:t>
      </w:r>
    </w:p>
    <w:p w14:paraId="48C07454" w14:textId="77777777" w:rsidR="00A855AB" w:rsidRPr="00483A6C" w:rsidRDefault="00000000">
      <w:pPr>
        <w:outlineLvl w:val="4"/>
        <w:rPr>
          <w:rFonts w:ascii="微软雅黑" w:eastAsia="微软雅黑" w:hAnsi="微软雅黑" w:cs="微软雅黑"/>
          <w:sz w:val="24"/>
          <w:szCs w:val="24"/>
        </w:rPr>
      </w:pPr>
      <w:r w:rsidRPr="00483A6C">
        <w:rPr>
          <w:rFonts w:ascii="微软雅黑" w:eastAsia="微软雅黑" w:hAnsi="微软雅黑" w:cs="微软雅黑" w:hint="eastAsia"/>
          <w:sz w:val="24"/>
          <w:szCs w:val="24"/>
        </w:rPr>
        <w:t>6.3.1消火栓门材质根据依附墙面材质不同定义门饰面族名称</w:t>
      </w:r>
    </w:p>
    <w:p w14:paraId="1A3BA178"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对量中遇到的问题以及其对工程量的影响：</w:t>
      </w:r>
      <w:r w:rsidRPr="00483A6C">
        <w:rPr>
          <w:rFonts w:ascii="微软雅黑" w:eastAsia="微软雅黑" w:hAnsi="微软雅黑" w:cs="微软雅黑" w:hint="eastAsia"/>
          <w:sz w:val="24"/>
          <w:szCs w:val="24"/>
        </w:rPr>
        <w:t>消火栓门材质在玻璃隔断、</w:t>
      </w:r>
      <w:proofErr w:type="gramStart"/>
      <w:r w:rsidRPr="00483A6C">
        <w:rPr>
          <w:rFonts w:ascii="微软雅黑" w:eastAsia="微软雅黑" w:hAnsi="微软雅黑" w:cs="微软雅黑" w:hint="eastAsia"/>
          <w:sz w:val="24"/>
          <w:szCs w:val="24"/>
        </w:rPr>
        <w:t>玻</w:t>
      </w:r>
      <w:proofErr w:type="gramEnd"/>
      <w:r w:rsidRPr="00483A6C">
        <w:rPr>
          <w:rFonts w:ascii="微软雅黑" w:eastAsia="微软雅黑" w:hAnsi="微软雅黑" w:cs="微软雅黑" w:hint="eastAsia"/>
          <w:sz w:val="24"/>
          <w:szCs w:val="24"/>
        </w:rPr>
        <w:t>化砖墙面等不同材质墙面处，使用相同的材质建模，影响清单工程量归并。</w:t>
      </w:r>
    </w:p>
    <w:p w14:paraId="7CAE4218"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建模要求：</w:t>
      </w:r>
      <w:r w:rsidRPr="00483A6C">
        <w:rPr>
          <w:rFonts w:ascii="微软雅黑" w:eastAsia="微软雅黑" w:hAnsi="微软雅黑" w:cs="微软雅黑" w:hint="eastAsia"/>
          <w:sz w:val="24"/>
          <w:szCs w:val="24"/>
        </w:rPr>
        <w:t>消火栓门材质在玻璃隔断、墙砖等不同材质墙面处，使用不同材质消火栓门建模。</w:t>
      </w:r>
    </w:p>
    <w:p w14:paraId="442A9A30" w14:textId="77777777" w:rsidR="00A855AB" w:rsidRPr="00483A6C" w:rsidRDefault="00000000">
      <w:pPr>
        <w:rPr>
          <w:rFonts w:ascii="微软雅黑" w:eastAsia="微软雅黑" w:hAnsi="微软雅黑"/>
          <w:bCs/>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bCs/>
          <w:sz w:val="24"/>
          <w:szCs w:val="24"/>
        </w:rPr>
        <w:t>在不同材质的墙面，是否使用的是不同材质的消火栓门建模。</w:t>
      </w:r>
    </w:p>
    <w:p w14:paraId="316A0CDD" w14:textId="77777777" w:rsidR="00A855AB" w:rsidRPr="00483A6C" w:rsidRDefault="00000000">
      <w:pPr>
        <w:outlineLvl w:val="4"/>
        <w:rPr>
          <w:rFonts w:ascii="微软雅黑" w:eastAsia="微软雅黑" w:hAnsi="微软雅黑" w:cs="微软雅黑"/>
          <w:sz w:val="24"/>
          <w:szCs w:val="24"/>
        </w:rPr>
      </w:pPr>
      <w:r w:rsidRPr="00483A6C">
        <w:rPr>
          <w:rFonts w:ascii="微软雅黑" w:eastAsia="微软雅黑" w:hAnsi="微软雅黑" w:cs="微软雅黑" w:hint="eastAsia"/>
          <w:sz w:val="24"/>
          <w:szCs w:val="24"/>
        </w:rPr>
        <w:t>6.3.2 隔断侧边银色拉丝不锈钢建模方式</w:t>
      </w:r>
    </w:p>
    <w:p w14:paraId="4C7C4391"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对量中遇到的问题以及其对工程量的影响：</w:t>
      </w:r>
      <w:r w:rsidRPr="00483A6C">
        <w:rPr>
          <w:rFonts w:ascii="微软雅黑" w:eastAsia="微软雅黑" w:hAnsi="微软雅黑" w:cs="微软雅黑" w:hint="eastAsia"/>
          <w:sz w:val="24"/>
          <w:szCs w:val="24"/>
        </w:rPr>
        <w:t>隔断侧边银色拉丝不锈钢与对应的踢脚线使用同一个族，影响清单工程量归并有误。</w:t>
      </w:r>
    </w:p>
    <w:p w14:paraId="5638DDE0"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建模要求：</w:t>
      </w:r>
      <w:r w:rsidRPr="00483A6C">
        <w:rPr>
          <w:rFonts w:ascii="微软雅黑" w:eastAsia="微软雅黑" w:hAnsi="微软雅黑" w:cs="微软雅黑" w:hint="eastAsia"/>
          <w:sz w:val="24"/>
          <w:szCs w:val="24"/>
        </w:rPr>
        <w:t>隔断侧边银色拉丝不锈钢与对应的踢脚线分开建模，使用不同的族名称。</w:t>
      </w:r>
    </w:p>
    <w:p w14:paraId="5EA4D029"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cs="微软雅黑" w:hint="eastAsia"/>
          <w:sz w:val="24"/>
          <w:szCs w:val="24"/>
        </w:rPr>
        <w:t>隔断侧边银色拉丝不锈钢与对应的踢脚线是否分开建模，是否使用不同的族名称。</w:t>
      </w:r>
    </w:p>
    <w:p w14:paraId="73D2A369" w14:textId="77777777" w:rsidR="00A855AB" w:rsidRPr="00483A6C" w:rsidRDefault="00000000">
      <w:pPr>
        <w:outlineLvl w:val="4"/>
        <w:rPr>
          <w:rFonts w:ascii="微软雅黑" w:eastAsia="微软雅黑" w:hAnsi="微软雅黑" w:cs="微软雅黑"/>
          <w:sz w:val="24"/>
          <w:szCs w:val="24"/>
        </w:rPr>
      </w:pPr>
      <w:r w:rsidRPr="00483A6C">
        <w:rPr>
          <w:rFonts w:ascii="微软雅黑" w:eastAsia="微软雅黑" w:hAnsi="微软雅黑" w:cs="微软雅黑" w:hint="eastAsia"/>
          <w:sz w:val="24"/>
          <w:szCs w:val="24"/>
        </w:rPr>
        <w:t>6.3.3 消火栓门模型与图纸分布范围不一致</w:t>
      </w:r>
    </w:p>
    <w:p w14:paraId="72D3F046" w14:textId="77777777" w:rsidR="00A855AB" w:rsidRPr="00483A6C" w:rsidRDefault="00000000">
      <w:pPr>
        <w:rPr>
          <w:rFonts w:ascii="微软雅黑" w:eastAsia="微软雅黑" w:hAnsi="微软雅黑" w:cs="微软雅黑"/>
          <w:b/>
          <w:bCs/>
          <w:sz w:val="24"/>
          <w:szCs w:val="24"/>
        </w:rPr>
      </w:pPr>
      <w:r w:rsidRPr="00483A6C">
        <w:rPr>
          <w:rFonts w:ascii="微软雅黑" w:eastAsia="微软雅黑" w:hAnsi="微软雅黑" w:cs="微软雅黑" w:hint="eastAsia"/>
          <w:b/>
          <w:bCs/>
          <w:sz w:val="24"/>
          <w:szCs w:val="24"/>
        </w:rPr>
        <w:t>对量中遇到的问题以及其对工程量的影响：</w:t>
      </w:r>
      <w:r w:rsidRPr="00483A6C">
        <w:rPr>
          <w:rFonts w:ascii="微软雅黑" w:eastAsia="微软雅黑" w:hAnsi="微软雅黑" w:cs="微软雅黑" w:hint="eastAsia"/>
          <w:sz w:val="24"/>
          <w:szCs w:val="24"/>
        </w:rPr>
        <w:t>消火栓门模型与图纸分布范围不一致，模型少建、多建，影响消火栓门工程量以及依附的墙面工程量。</w:t>
      </w:r>
    </w:p>
    <w:p w14:paraId="47B59475"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建模要求：</w:t>
      </w:r>
      <w:r w:rsidRPr="00483A6C">
        <w:rPr>
          <w:rFonts w:ascii="微软雅黑" w:eastAsia="微软雅黑" w:hAnsi="微软雅黑" w:cs="微软雅黑" w:hint="eastAsia"/>
          <w:sz w:val="24"/>
          <w:szCs w:val="24"/>
        </w:rPr>
        <w:t>消火栓门模型与图纸分布范围应保持一致。</w:t>
      </w:r>
    </w:p>
    <w:p w14:paraId="1C0D1D0E"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cs="微软雅黑" w:hint="eastAsia"/>
          <w:sz w:val="24"/>
          <w:szCs w:val="24"/>
        </w:rPr>
        <w:t>消火栓门模型与图纸数量是否一致。</w:t>
      </w:r>
    </w:p>
    <w:p w14:paraId="3E205FAD" w14:textId="77777777" w:rsidR="00A855AB" w:rsidRPr="00483A6C" w:rsidRDefault="00000000">
      <w:pPr>
        <w:outlineLvl w:val="4"/>
        <w:rPr>
          <w:rFonts w:ascii="微软雅黑" w:eastAsia="微软雅黑" w:hAnsi="微软雅黑" w:cs="微软雅黑"/>
          <w:sz w:val="24"/>
          <w:szCs w:val="24"/>
        </w:rPr>
      </w:pPr>
      <w:r w:rsidRPr="00483A6C">
        <w:rPr>
          <w:rFonts w:ascii="微软雅黑" w:eastAsia="微软雅黑" w:hAnsi="微软雅黑" w:cs="微软雅黑" w:hint="eastAsia"/>
          <w:sz w:val="24"/>
          <w:szCs w:val="24"/>
        </w:rPr>
        <w:t>6.3.4门饰面尺寸属性</w:t>
      </w:r>
    </w:p>
    <w:p w14:paraId="7B035586" w14:textId="77777777" w:rsidR="00A855AB" w:rsidRPr="00483A6C" w:rsidRDefault="00000000">
      <w:pPr>
        <w:rPr>
          <w:rFonts w:ascii="微软雅黑" w:eastAsia="微软雅黑" w:hAnsi="微软雅黑" w:cs="微软雅黑"/>
          <w:b/>
          <w:bCs/>
          <w:sz w:val="24"/>
          <w:szCs w:val="24"/>
        </w:rPr>
      </w:pPr>
      <w:r w:rsidRPr="00483A6C">
        <w:rPr>
          <w:rFonts w:ascii="微软雅黑" w:eastAsia="微软雅黑" w:hAnsi="微软雅黑" w:cs="微软雅黑" w:hint="eastAsia"/>
          <w:b/>
          <w:bCs/>
          <w:sz w:val="24"/>
          <w:szCs w:val="24"/>
        </w:rPr>
        <w:t>对量中遇到的问题以及其对工程量的影响：</w:t>
      </w:r>
      <w:r w:rsidRPr="00483A6C">
        <w:rPr>
          <w:rFonts w:ascii="微软雅黑" w:eastAsia="微软雅黑" w:hAnsi="微软雅黑" w:cs="微软雅黑" w:hint="eastAsia"/>
          <w:sz w:val="24"/>
          <w:szCs w:val="24"/>
        </w:rPr>
        <w:t>门饰面尺寸与图纸尺寸不一致，影响消火栓门工程量以及依附的墙面工程量。</w:t>
      </w:r>
    </w:p>
    <w:p w14:paraId="49F4E22D"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建模要求：</w:t>
      </w:r>
      <w:r w:rsidRPr="00483A6C">
        <w:rPr>
          <w:rFonts w:ascii="微软雅黑" w:eastAsia="微软雅黑" w:hAnsi="微软雅黑" w:cs="微软雅黑" w:hint="eastAsia"/>
          <w:sz w:val="24"/>
          <w:szCs w:val="24"/>
        </w:rPr>
        <w:t>门饰面尺寸与图纸尺寸应保持一致且符合构件库对应要求。</w:t>
      </w:r>
    </w:p>
    <w:p w14:paraId="5295B2C9"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hint="eastAsia"/>
          <w:b/>
          <w:sz w:val="24"/>
          <w:szCs w:val="24"/>
        </w:rPr>
        <w:lastRenderedPageBreak/>
        <w:t>审量要点：</w:t>
      </w:r>
      <w:r w:rsidRPr="00483A6C">
        <w:rPr>
          <w:rFonts w:ascii="微软雅黑" w:eastAsia="微软雅黑" w:hAnsi="微软雅黑" w:cs="微软雅黑" w:hint="eastAsia"/>
          <w:sz w:val="24"/>
          <w:szCs w:val="24"/>
        </w:rPr>
        <w:t>门饰面尺寸与图纸尺寸是否一致，模型属性中是否有构件库对应的尺寸属性。</w:t>
      </w:r>
    </w:p>
    <w:p w14:paraId="53F8AC13" w14:textId="77777777" w:rsidR="00A855AB" w:rsidRPr="00483A6C" w:rsidRDefault="00000000">
      <w:pPr>
        <w:outlineLvl w:val="3"/>
        <w:rPr>
          <w:rFonts w:ascii="微软雅黑" w:eastAsia="微软雅黑" w:hAnsi="微软雅黑" w:cs="微软雅黑"/>
          <w:sz w:val="24"/>
          <w:szCs w:val="24"/>
        </w:rPr>
      </w:pPr>
      <w:r w:rsidRPr="00483A6C">
        <w:rPr>
          <w:rFonts w:ascii="微软雅黑" w:eastAsia="微软雅黑" w:hAnsi="微软雅黑" w:cs="微软雅黑" w:hint="eastAsia"/>
          <w:sz w:val="24"/>
          <w:szCs w:val="24"/>
        </w:rPr>
        <w:t>6.4卫生间银镜尺寸属性</w:t>
      </w:r>
    </w:p>
    <w:p w14:paraId="05EE33B1" w14:textId="77777777" w:rsidR="00A855AB" w:rsidRPr="00483A6C" w:rsidRDefault="00000000">
      <w:pPr>
        <w:outlineLvl w:val="3"/>
        <w:rPr>
          <w:rFonts w:ascii="微软雅黑" w:eastAsia="微软雅黑" w:hAnsi="微软雅黑" w:cs="微软雅黑"/>
          <w:b/>
          <w:bCs/>
          <w:sz w:val="24"/>
          <w:szCs w:val="24"/>
        </w:rPr>
      </w:pPr>
      <w:r w:rsidRPr="00483A6C">
        <w:rPr>
          <w:rFonts w:ascii="微软雅黑" w:eastAsia="微软雅黑" w:hAnsi="微软雅黑" w:cs="微软雅黑" w:hint="eastAsia"/>
          <w:b/>
          <w:bCs/>
          <w:sz w:val="24"/>
          <w:szCs w:val="24"/>
        </w:rPr>
        <w:t>对量中遇到的问题以及其对工程量的影响：</w:t>
      </w:r>
      <w:r w:rsidRPr="00483A6C">
        <w:rPr>
          <w:rFonts w:ascii="微软雅黑" w:eastAsia="微软雅黑" w:hAnsi="微软雅黑" w:cs="微软雅黑" w:hint="eastAsia"/>
          <w:sz w:val="24"/>
          <w:szCs w:val="24"/>
        </w:rPr>
        <w:t>卫生间银镜尺寸与图纸中尺寸不一致，影响银镜的工程量。</w:t>
      </w:r>
    </w:p>
    <w:p w14:paraId="1E41B82A"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建模要求：</w:t>
      </w:r>
      <w:r w:rsidRPr="00483A6C">
        <w:rPr>
          <w:rFonts w:ascii="微软雅黑" w:eastAsia="微软雅黑" w:hAnsi="微软雅黑" w:cs="微软雅黑" w:hint="eastAsia"/>
          <w:sz w:val="24"/>
          <w:szCs w:val="24"/>
        </w:rPr>
        <w:t>卫生间银镜尺寸与图纸尺寸应保持一致且符合构件库对应要求。</w:t>
      </w:r>
    </w:p>
    <w:p w14:paraId="5A42D2D6"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cs="微软雅黑" w:hint="eastAsia"/>
          <w:sz w:val="24"/>
          <w:szCs w:val="24"/>
        </w:rPr>
        <w:t>卫生间银镜尺寸与图纸尺寸是否一致，模型属性中是否有构件库对应的面层尺寸属性。</w:t>
      </w:r>
    </w:p>
    <w:p w14:paraId="509F42B1" w14:textId="77777777" w:rsidR="00A855AB" w:rsidRPr="00483A6C" w:rsidRDefault="00000000">
      <w:pPr>
        <w:outlineLvl w:val="3"/>
        <w:rPr>
          <w:rFonts w:ascii="微软雅黑" w:eastAsia="微软雅黑" w:hAnsi="微软雅黑" w:cs="微软雅黑"/>
          <w:sz w:val="24"/>
          <w:szCs w:val="24"/>
        </w:rPr>
      </w:pPr>
      <w:r w:rsidRPr="00483A6C">
        <w:rPr>
          <w:rFonts w:ascii="微软雅黑" w:eastAsia="微软雅黑" w:hAnsi="微软雅黑" w:cs="微软雅黑" w:hint="eastAsia"/>
          <w:sz w:val="24"/>
          <w:szCs w:val="24"/>
        </w:rPr>
        <w:t>6.5卫生间隔断建模方式</w:t>
      </w:r>
    </w:p>
    <w:p w14:paraId="08CE702C"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对量中遇到的问题以及其对工程量的影响：</w:t>
      </w:r>
      <w:r w:rsidRPr="00483A6C">
        <w:rPr>
          <w:rFonts w:ascii="微软雅黑" w:eastAsia="微软雅黑" w:hAnsi="微软雅黑" w:cs="微软雅黑" w:hint="eastAsia"/>
          <w:sz w:val="24"/>
          <w:szCs w:val="24"/>
        </w:rPr>
        <w:t>卫生间隔断建模未考虑实际情况，在墙面位置处重复建模。影响隔断工程量统计多算。如下图所示：</w:t>
      </w:r>
    </w:p>
    <w:p w14:paraId="72B202BA" w14:textId="77777777" w:rsidR="00A855AB" w:rsidRPr="00483A6C" w:rsidRDefault="00000000">
      <w:pPr>
        <w:outlineLvl w:val="3"/>
        <w:rPr>
          <w:rFonts w:ascii="微软雅黑" w:eastAsia="微软雅黑" w:hAnsi="微软雅黑" w:cs="微软雅黑"/>
          <w:sz w:val="24"/>
          <w:szCs w:val="24"/>
        </w:rPr>
      </w:pPr>
      <w:r w:rsidRPr="00483A6C">
        <w:rPr>
          <w:noProof/>
        </w:rPr>
        <w:drawing>
          <wp:inline distT="0" distB="0" distL="114300" distR="114300" wp14:anchorId="30A28691" wp14:editId="66113CD1">
            <wp:extent cx="3457575" cy="1727200"/>
            <wp:effectExtent l="0" t="0" r="9525" b="635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103"/>
                    <a:stretch>
                      <a:fillRect/>
                    </a:stretch>
                  </pic:blipFill>
                  <pic:spPr>
                    <a:xfrm>
                      <a:off x="0" y="0"/>
                      <a:ext cx="3457575" cy="1727200"/>
                    </a:xfrm>
                    <a:prstGeom prst="rect">
                      <a:avLst/>
                    </a:prstGeom>
                    <a:noFill/>
                    <a:ln w="9525">
                      <a:noFill/>
                    </a:ln>
                  </pic:spPr>
                </pic:pic>
              </a:graphicData>
            </a:graphic>
          </wp:inline>
        </w:drawing>
      </w:r>
    </w:p>
    <w:p w14:paraId="321F82FF"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建模要求：</w:t>
      </w:r>
      <w:r w:rsidRPr="00483A6C">
        <w:rPr>
          <w:rFonts w:ascii="微软雅黑" w:eastAsia="微软雅黑" w:hAnsi="微软雅黑" w:cs="微软雅黑" w:hint="eastAsia"/>
          <w:sz w:val="24"/>
          <w:szCs w:val="24"/>
        </w:rPr>
        <w:t>卫生间隔断建模时，应使用L型族，而不是U型族。</w:t>
      </w:r>
    </w:p>
    <w:p w14:paraId="7DF139FD"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cs="微软雅黑" w:hint="eastAsia"/>
          <w:sz w:val="24"/>
          <w:szCs w:val="24"/>
        </w:rPr>
        <w:t>卫生间隔断是否重复建模。</w:t>
      </w:r>
    </w:p>
    <w:p w14:paraId="2A4A9872" w14:textId="77777777" w:rsidR="00A855AB" w:rsidRPr="00483A6C" w:rsidRDefault="00000000">
      <w:pPr>
        <w:outlineLvl w:val="3"/>
        <w:rPr>
          <w:rFonts w:ascii="微软雅黑" w:eastAsia="微软雅黑" w:hAnsi="微软雅黑" w:cs="微软雅黑"/>
          <w:sz w:val="24"/>
          <w:szCs w:val="24"/>
        </w:rPr>
      </w:pPr>
      <w:r w:rsidRPr="00483A6C">
        <w:rPr>
          <w:rFonts w:ascii="微软雅黑" w:eastAsia="微软雅黑" w:hAnsi="微软雅黑" w:cs="微软雅黑" w:hint="eastAsia"/>
          <w:sz w:val="24"/>
          <w:szCs w:val="24"/>
        </w:rPr>
        <w:t>6.6 F01层墙面装饰应考虑幕墙专业交接位置</w:t>
      </w:r>
    </w:p>
    <w:p w14:paraId="0AC718DF" w14:textId="77777777" w:rsidR="00A855AB" w:rsidRPr="00483A6C" w:rsidRDefault="00000000">
      <w:pPr>
        <w:rPr>
          <w:rFonts w:ascii="微软雅黑" w:eastAsia="微软雅黑" w:hAnsi="微软雅黑" w:cs="微软雅黑"/>
          <w:b/>
          <w:bCs/>
          <w:sz w:val="24"/>
          <w:szCs w:val="24"/>
        </w:rPr>
      </w:pPr>
      <w:r w:rsidRPr="00483A6C">
        <w:rPr>
          <w:rFonts w:ascii="微软雅黑" w:eastAsia="微软雅黑" w:hAnsi="微软雅黑" w:cs="微软雅黑" w:hint="eastAsia"/>
          <w:b/>
          <w:bCs/>
          <w:sz w:val="24"/>
          <w:szCs w:val="24"/>
        </w:rPr>
        <w:t>对量中遇到的问题以及其对工程量的影响：</w:t>
      </w:r>
      <w:r w:rsidRPr="00483A6C">
        <w:rPr>
          <w:rFonts w:ascii="微软雅黑" w:eastAsia="微软雅黑" w:hAnsi="微软雅黑" w:cs="微软雅黑" w:hint="eastAsia"/>
          <w:sz w:val="24"/>
          <w:szCs w:val="24"/>
        </w:rPr>
        <w:t>F01层墙面装饰应幕墙专业交接位置处，内</w:t>
      </w:r>
      <w:proofErr w:type="gramStart"/>
      <w:r w:rsidRPr="00483A6C">
        <w:rPr>
          <w:rFonts w:ascii="微软雅黑" w:eastAsia="微软雅黑" w:hAnsi="微软雅黑" w:cs="微软雅黑" w:hint="eastAsia"/>
          <w:sz w:val="24"/>
          <w:szCs w:val="24"/>
        </w:rPr>
        <w:t>装专业</w:t>
      </w:r>
      <w:proofErr w:type="gramEnd"/>
      <w:r w:rsidRPr="00483A6C">
        <w:rPr>
          <w:rFonts w:ascii="微软雅黑" w:eastAsia="微软雅黑" w:hAnsi="微软雅黑" w:cs="微软雅黑" w:hint="eastAsia"/>
          <w:sz w:val="24"/>
          <w:szCs w:val="24"/>
        </w:rPr>
        <w:t>墙面多建模，影响多算墙面工程量。</w:t>
      </w:r>
    </w:p>
    <w:p w14:paraId="1311D31E"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建模要求：</w:t>
      </w:r>
      <w:r w:rsidRPr="00483A6C">
        <w:rPr>
          <w:rFonts w:ascii="微软雅黑" w:eastAsia="微软雅黑" w:hAnsi="微软雅黑" w:cs="微软雅黑" w:hint="eastAsia"/>
          <w:sz w:val="24"/>
          <w:szCs w:val="24"/>
        </w:rPr>
        <w:t>墙面建模时，应考虑专业划分范围，在幕墙位置处，内</w:t>
      </w:r>
      <w:proofErr w:type="gramStart"/>
      <w:r w:rsidRPr="00483A6C">
        <w:rPr>
          <w:rFonts w:ascii="微软雅黑" w:eastAsia="微软雅黑" w:hAnsi="微软雅黑" w:cs="微软雅黑" w:hint="eastAsia"/>
          <w:sz w:val="24"/>
          <w:szCs w:val="24"/>
        </w:rPr>
        <w:t>装专业</w:t>
      </w:r>
      <w:proofErr w:type="gramEnd"/>
      <w:r w:rsidRPr="00483A6C">
        <w:rPr>
          <w:rFonts w:ascii="微软雅黑" w:eastAsia="微软雅黑" w:hAnsi="微软雅黑" w:cs="微软雅黑" w:hint="eastAsia"/>
          <w:sz w:val="24"/>
          <w:szCs w:val="24"/>
        </w:rPr>
        <w:t>墙面不应建模。</w:t>
      </w:r>
    </w:p>
    <w:p w14:paraId="2DDCF0E7"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hint="eastAsia"/>
          <w:b/>
          <w:sz w:val="24"/>
          <w:szCs w:val="24"/>
        </w:rPr>
        <w:lastRenderedPageBreak/>
        <w:t>审量要点：</w:t>
      </w:r>
      <w:r w:rsidRPr="00483A6C">
        <w:rPr>
          <w:rFonts w:ascii="微软雅黑" w:eastAsia="微软雅黑" w:hAnsi="微软雅黑" w:cs="微软雅黑" w:hint="eastAsia"/>
          <w:sz w:val="24"/>
          <w:szCs w:val="24"/>
        </w:rPr>
        <w:t>墙面建模时，是否考虑专业划分范围，在幕墙位置处，内</w:t>
      </w:r>
      <w:proofErr w:type="gramStart"/>
      <w:r w:rsidRPr="00483A6C">
        <w:rPr>
          <w:rFonts w:ascii="微软雅黑" w:eastAsia="微软雅黑" w:hAnsi="微软雅黑" w:cs="微软雅黑" w:hint="eastAsia"/>
          <w:sz w:val="24"/>
          <w:szCs w:val="24"/>
        </w:rPr>
        <w:t>装专业</w:t>
      </w:r>
      <w:proofErr w:type="gramEnd"/>
      <w:r w:rsidRPr="00483A6C">
        <w:rPr>
          <w:rFonts w:ascii="微软雅黑" w:eastAsia="微软雅黑" w:hAnsi="微软雅黑" w:cs="微软雅黑" w:hint="eastAsia"/>
          <w:sz w:val="24"/>
          <w:szCs w:val="24"/>
        </w:rPr>
        <w:t>墙面是否建模。</w:t>
      </w:r>
    </w:p>
    <w:p w14:paraId="1012A0F1" w14:textId="77777777" w:rsidR="00A855AB" w:rsidRPr="00483A6C" w:rsidRDefault="00000000">
      <w:pPr>
        <w:outlineLvl w:val="2"/>
        <w:rPr>
          <w:rFonts w:ascii="微软雅黑" w:eastAsia="微软雅黑" w:hAnsi="微软雅黑" w:cs="微软雅黑"/>
          <w:sz w:val="32"/>
          <w:szCs w:val="32"/>
        </w:rPr>
      </w:pPr>
      <w:r w:rsidRPr="00483A6C">
        <w:rPr>
          <w:rFonts w:ascii="微软雅黑" w:eastAsia="微软雅黑" w:hAnsi="微软雅黑" w:cs="微软雅黑" w:hint="eastAsia"/>
          <w:sz w:val="32"/>
          <w:szCs w:val="32"/>
        </w:rPr>
        <w:t>7、天棚要求：</w:t>
      </w:r>
    </w:p>
    <w:p w14:paraId="35B4FAEB" w14:textId="77777777" w:rsidR="00A855AB" w:rsidRPr="00483A6C" w:rsidRDefault="00000000">
      <w:pPr>
        <w:outlineLvl w:val="3"/>
        <w:rPr>
          <w:rFonts w:ascii="微软雅黑" w:eastAsia="微软雅黑" w:hAnsi="微软雅黑" w:cs="微软雅黑"/>
          <w:sz w:val="24"/>
          <w:szCs w:val="24"/>
        </w:rPr>
      </w:pPr>
      <w:r w:rsidRPr="00483A6C">
        <w:rPr>
          <w:rFonts w:ascii="微软雅黑" w:eastAsia="微软雅黑" w:hAnsi="微软雅黑" w:cs="微软雅黑" w:hint="eastAsia"/>
          <w:sz w:val="24"/>
          <w:szCs w:val="24"/>
        </w:rPr>
        <w:t>7.1步行街侧帮应符合构件库要求</w:t>
      </w:r>
    </w:p>
    <w:p w14:paraId="7B0ADA24"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对量中遇到的问题以及其对工程量的影响：</w:t>
      </w:r>
      <w:r w:rsidRPr="00483A6C">
        <w:rPr>
          <w:rFonts w:ascii="微软雅黑" w:eastAsia="微软雅黑" w:hAnsi="微软雅黑" w:cs="微软雅黑" w:hint="eastAsia"/>
          <w:sz w:val="24"/>
          <w:szCs w:val="24"/>
        </w:rPr>
        <w:t>步行街侧帮使用墙建模，采用墙面构件编号，但是根据构件库要求，侧帮应归并天棚，影响清单工程量归并问题。</w:t>
      </w:r>
    </w:p>
    <w:p w14:paraId="6A5F8FEF" w14:textId="77777777" w:rsidR="00A855AB" w:rsidRPr="00483A6C" w:rsidRDefault="00000000">
      <w:pPr>
        <w:rPr>
          <w:rFonts w:ascii="微软雅黑" w:eastAsia="微软雅黑" w:hAnsi="微软雅黑" w:cs="微软雅黑"/>
          <w:sz w:val="24"/>
          <w:szCs w:val="24"/>
        </w:rPr>
      </w:pPr>
      <w:r w:rsidRPr="00483A6C">
        <w:rPr>
          <w:noProof/>
        </w:rPr>
        <w:drawing>
          <wp:inline distT="0" distB="0" distL="114300" distR="114300" wp14:anchorId="3E571D74" wp14:editId="2F11CAD3">
            <wp:extent cx="5272405" cy="3623945"/>
            <wp:effectExtent l="0" t="0" r="4445" b="1460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104"/>
                    <a:stretch>
                      <a:fillRect/>
                    </a:stretch>
                  </pic:blipFill>
                  <pic:spPr>
                    <a:xfrm>
                      <a:off x="0" y="0"/>
                      <a:ext cx="5272405" cy="3623945"/>
                    </a:xfrm>
                    <a:prstGeom prst="rect">
                      <a:avLst/>
                    </a:prstGeom>
                    <a:noFill/>
                    <a:ln w="9525">
                      <a:noFill/>
                    </a:ln>
                  </pic:spPr>
                </pic:pic>
              </a:graphicData>
            </a:graphic>
          </wp:inline>
        </w:drawing>
      </w:r>
    </w:p>
    <w:p w14:paraId="6F21C393"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建模要求：</w:t>
      </w:r>
      <w:r w:rsidRPr="00483A6C">
        <w:rPr>
          <w:rFonts w:ascii="微软雅黑" w:eastAsia="微软雅黑" w:hAnsi="微软雅黑" w:cs="微软雅黑" w:hint="eastAsia"/>
          <w:sz w:val="24"/>
          <w:szCs w:val="24"/>
        </w:rPr>
        <w:t>步行街侧帮应使用天棚族构件，挂接天棚构件编号。</w:t>
      </w:r>
    </w:p>
    <w:p w14:paraId="7D58D2FD"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cs="微软雅黑" w:hint="eastAsia"/>
          <w:sz w:val="24"/>
          <w:szCs w:val="24"/>
        </w:rPr>
        <w:t>步行街侧帮是否使用天棚族构件，挂接的构件编号是否为天棚。</w:t>
      </w:r>
    </w:p>
    <w:p w14:paraId="53A32606" w14:textId="77777777" w:rsidR="00A855AB" w:rsidRPr="00483A6C" w:rsidRDefault="00000000">
      <w:pPr>
        <w:outlineLvl w:val="3"/>
        <w:rPr>
          <w:rFonts w:ascii="微软雅黑" w:eastAsia="微软雅黑" w:hAnsi="微软雅黑" w:cs="微软雅黑"/>
          <w:sz w:val="24"/>
          <w:szCs w:val="24"/>
        </w:rPr>
      </w:pPr>
      <w:r w:rsidRPr="00483A6C">
        <w:rPr>
          <w:rFonts w:ascii="微软雅黑" w:eastAsia="微软雅黑" w:hAnsi="微软雅黑" w:cs="微软雅黑" w:hint="eastAsia"/>
          <w:sz w:val="24"/>
          <w:szCs w:val="24"/>
        </w:rPr>
        <w:t>7.2扶梯侧帮与扶梯底部相同材质应分开建模</w:t>
      </w:r>
    </w:p>
    <w:p w14:paraId="34F6A699"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对量中遇到的问题以及其对工程量的影响：</w:t>
      </w:r>
      <w:r w:rsidRPr="00483A6C">
        <w:rPr>
          <w:rFonts w:ascii="微软雅黑" w:eastAsia="微软雅黑" w:hAnsi="微软雅黑" w:cs="微软雅黑" w:hint="eastAsia"/>
          <w:sz w:val="24"/>
          <w:szCs w:val="24"/>
        </w:rPr>
        <w:t>模型中扶梯侧帮与扶梯底部材质相同使用同一个族，影响扶梯侧帮工程量计算。</w:t>
      </w:r>
    </w:p>
    <w:p w14:paraId="7561FD11"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建模要求：</w:t>
      </w:r>
      <w:r w:rsidRPr="00483A6C">
        <w:rPr>
          <w:rFonts w:ascii="微软雅黑" w:eastAsia="微软雅黑" w:hAnsi="微软雅黑" w:cs="微软雅黑" w:hint="eastAsia"/>
          <w:sz w:val="24"/>
          <w:szCs w:val="24"/>
        </w:rPr>
        <w:t>模型中扶梯侧帮与扶梯底部应分开建模。</w:t>
      </w:r>
    </w:p>
    <w:p w14:paraId="4B366BF0"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cs="微软雅黑" w:hint="eastAsia"/>
          <w:sz w:val="24"/>
          <w:szCs w:val="24"/>
        </w:rPr>
        <w:t>模型中扶梯侧帮与扶梯底部是否分开建模。</w:t>
      </w:r>
    </w:p>
    <w:p w14:paraId="01D7AC49" w14:textId="77777777" w:rsidR="00A855AB" w:rsidRPr="00483A6C" w:rsidRDefault="00000000">
      <w:pPr>
        <w:outlineLvl w:val="3"/>
        <w:rPr>
          <w:rFonts w:ascii="微软雅黑" w:eastAsia="微软雅黑" w:hAnsi="微软雅黑" w:cs="微软雅黑"/>
          <w:sz w:val="24"/>
          <w:szCs w:val="24"/>
        </w:rPr>
      </w:pPr>
      <w:r w:rsidRPr="00483A6C">
        <w:rPr>
          <w:rFonts w:ascii="微软雅黑" w:eastAsia="微软雅黑" w:hAnsi="微软雅黑" w:cs="微软雅黑" w:hint="eastAsia"/>
          <w:sz w:val="24"/>
          <w:szCs w:val="24"/>
        </w:rPr>
        <w:lastRenderedPageBreak/>
        <w:t>7.3扶梯侧帮与中庭侧帮分开建模</w:t>
      </w:r>
    </w:p>
    <w:p w14:paraId="49F914AE"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对量中遇到的问题以及其对工程量的影响：</w:t>
      </w:r>
      <w:r w:rsidRPr="00483A6C">
        <w:rPr>
          <w:rFonts w:ascii="微软雅黑" w:eastAsia="微软雅黑" w:hAnsi="微软雅黑" w:cs="微软雅黑" w:hint="eastAsia"/>
          <w:sz w:val="24"/>
          <w:szCs w:val="24"/>
        </w:rPr>
        <w:t>模型中扶梯侧帮与中庭侧帮使用同一个族，影响扶梯侧帮以及中庭侧帮工程量计算。</w:t>
      </w:r>
    </w:p>
    <w:p w14:paraId="739B3ED6"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建模要求：</w:t>
      </w:r>
      <w:r w:rsidRPr="00483A6C">
        <w:rPr>
          <w:rFonts w:ascii="微软雅黑" w:eastAsia="微软雅黑" w:hAnsi="微软雅黑" w:cs="微软雅黑" w:hint="eastAsia"/>
          <w:sz w:val="24"/>
          <w:szCs w:val="24"/>
        </w:rPr>
        <w:t>模型中扶梯侧帮与中庭侧帮应分开建模。</w:t>
      </w:r>
    </w:p>
    <w:p w14:paraId="25C6909A"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cs="微软雅黑" w:hint="eastAsia"/>
          <w:sz w:val="24"/>
          <w:szCs w:val="24"/>
        </w:rPr>
        <w:t>模型中扶梯侧帮与中庭侧帮是否分开建模。</w:t>
      </w:r>
    </w:p>
    <w:p w14:paraId="4DA63D56" w14:textId="77777777" w:rsidR="00A855AB" w:rsidRPr="00483A6C" w:rsidRDefault="00A855AB">
      <w:pPr>
        <w:rPr>
          <w:rFonts w:ascii="微软雅黑" w:eastAsia="微软雅黑" w:hAnsi="微软雅黑" w:cs="微软雅黑"/>
          <w:sz w:val="24"/>
          <w:szCs w:val="24"/>
        </w:rPr>
      </w:pPr>
    </w:p>
    <w:p w14:paraId="7D8BDA77" w14:textId="77777777" w:rsidR="00A855AB" w:rsidRPr="00483A6C" w:rsidRDefault="00000000">
      <w:r w:rsidRPr="00483A6C">
        <w:rPr>
          <w:noProof/>
        </w:rPr>
        <w:drawing>
          <wp:inline distT="0" distB="0" distL="114300" distR="114300" wp14:anchorId="589ED8C4" wp14:editId="60EEC86B">
            <wp:extent cx="5270500" cy="3806190"/>
            <wp:effectExtent l="0" t="0" r="6350" b="381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105"/>
                    <a:stretch>
                      <a:fillRect/>
                    </a:stretch>
                  </pic:blipFill>
                  <pic:spPr>
                    <a:xfrm>
                      <a:off x="0" y="0"/>
                      <a:ext cx="5270500" cy="3806190"/>
                    </a:xfrm>
                    <a:prstGeom prst="rect">
                      <a:avLst/>
                    </a:prstGeom>
                    <a:noFill/>
                    <a:ln w="9525">
                      <a:noFill/>
                    </a:ln>
                  </pic:spPr>
                </pic:pic>
              </a:graphicData>
            </a:graphic>
          </wp:inline>
        </w:drawing>
      </w:r>
    </w:p>
    <w:p w14:paraId="7948F958" w14:textId="77777777" w:rsidR="00A855AB" w:rsidRPr="00483A6C" w:rsidRDefault="00000000">
      <w:pPr>
        <w:outlineLvl w:val="3"/>
        <w:rPr>
          <w:rFonts w:ascii="微软雅黑" w:eastAsia="微软雅黑" w:hAnsi="微软雅黑" w:cs="微软雅黑"/>
          <w:sz w:val="24"/>
          <w:szCs w:val="24"/>
        </w:rPr>
      </w:pPr>
      <w:r w:rsidRPr="00483A6C">
        <w:rPr>
          <w:rFonts w:ascii="微软雅黑" w:eastAsia="微软雅黑" w:hAnsi="微软雅黑" w:cs="微软雅黑" w:hint="eastAsia"/>
          <w:sz w:val="24"/>
          <w:szCs w:val="24"/>
        </w:rPr>
        <w:t>7.4扶梯侧帮与中庭侧帮分开建模</w:t>
      </w:r>
    </w:p>
    <w:p w14:paraId="7F929761"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对量中遇到的问题以及其对工程量的影响：</w:t>
      </w:r>
      <w:r w:rsidRPr="00483A6C">
        <w:rPr>
          <w:rFonts w:ascii="微软雅黑" w:eastAsia="微软雅黑" w:hAnsi="微软雅黑" w:cs="微软雅黑" w:hint="eastAsia"/>
          <w:sz w:val="24"/>
          <w:szCs w:val="24"/>
        </w:rPr>
        <w:t>模型中扶梯侧帮与中庭侧帮使用同一个族，影响扶梯侧帮以及中庭侧帮工程量计算。</w:t>
      </w:r>
    </w:p>
    <w:p w14:paraId="35C67287"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建模要求：</w:t>
      </w:r>
      <w:r w:rsidRPr="00483A6C">
        <w:rPr>
          <w:rFonts w:ascii="微软雅黑" w:eastAsia="微软雅黑" w:hAnsi="微软雅黑" w:cs="微软雅黑" w:hint="eastAsia"/>
          <w:sz w:val="24"/>
          <w:szCs w:val="24"/>
        </w:rPr>
        <w:t>模型中扶梯侧帮与中庭侧帮应分开建模。</w:t>
      </w:r>
    </w:p>
    <w:p w14:paraId="19247C7D"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cs="微软雅黑" w:hint="eastAsia"/>
          <w:sz w:val="24"/>
          <w:szCs w:val="24"/>
        </w:rPr>
        <w:t>模型中扶梯侧帮与中庭侧帮是否分开建模。</w:t>
      </w:r>
    </w:p>
    <w:p w14:paraId="27C879EA" w14:textId="77777777" w:rsidR="00A855AB" w:rsidRPr="00483A6C" w:rsidRDefault="00000000">
      <w:pPr>
        <w:outlineLvl w:val="3"/>
        <w:rPr>
          <w:rFonts w:ascii="微软雅黑" w:eastAsia="微软雅黑" w:hAnsi="微软雅黑" w:cs="微软雅黑"/>
          <w:sz w:val="24"/>
          <w:szCs w:val="24"/>
        </w:rPr>
      </w:pPr>
      <w:r w:rsidRPr="00483A6C">
        <w:rPr>
          <w:rFonts w:ascii="微软雅黑" w:eastAsia="微软雅黑" w:hAnsi="微软雅黑" w:cs="微软雅黑" w:hint="eastAsia"/>
          <w:sz w:val="24"/>
          <w:szCs w:val="24"/>
        </w:rPr>
        <w:t>7.5天棚建模应与建筑专业划分界面</w:t>
      </w:r>
    </w:p>
    <w:p w14:paraId="50F9C9D1"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lastRenderedPageBreak/>
        <w:t>对量中遇到的问题以及其对工程量的影响：</w:t>
      </w:r>
      <w:r w:rsidRPr="00483A6C">
        <w:rPr>
          <w:rFonts w:ascii="微软雅黑" w:eastAsia="微软雅黑" w:hAnsi="微软雅黑" w:cs="微软雅黑" w:hint="eastAsia"/>
          <w:sz w:val="24"/>
          <w:szCs w:val="24"/>
        </w:rPr>
        <w:t>天棚建模范围与建筑专业划分界面不明确，导致模型建模漏建、多建，影响清单工程量。</w:t>
      </w:r>
    </w:p>
    <w:p w14:paraId="19C03F87"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cs="微软雅黑" w:hint="eastAsia"/>
          <w:b/>
          <w:bCs/>
          <w:sz w:val="24"/>
          <w:szCs w:val="24"/>
        </w:rPr>
        <w:t>建模要求：</w:t>
      </w:r>
      <w:r w:rsidRPr="00483A6C">
        <w:rPr>
          <w:rFonts w:ascii="微软雅黑" w:eastAsia="微软雅黑" w:hAnsi="微软雅黑" w:cs="微软雅黑" w:hint="eastAsia"/>
          <w:sz w:val="24"/>
          <w:szCs w:val="24"/>
        </w:rPr>
        <w:t>天棚建模范围与建筑专业划分界面应明确。</w:t>
      </w:r>
    </w:p>
    <w:p w14:paraId="7F51E765" w14:textId="77777777" w:rsidR="00A855AB" w:rsidRPr="00483A6C" w:rsidRDefault="00000000">
      <w:pPr>
        <w:rPr>
          <w:rFonts w:ascii="微软雅黑" w:eastAsia="微软雅黑" w:hAnsi="微软雅黑" w:cs="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cs="微软雅黑" w:hint="eastAsia"/>
          <w:sz w:val="24"/>
          <w:szCs w:val="24"/>
        </w:rPr>
        <w:t>天棚建模范围与建筑专业划分界面是否明确。</w:t>
      </w:r>
    </w:p>
    <w:p w14:paraId="0427073B" w14:textId="77777777" w:rsidR="00A855AB" w:rsidRPr="00483A6C" w:rsidRDefault="00000000">
      <w:pPr>
        <w:pStyle w:val="3"/>
        <w:rPr>
          <w:rFonts w:ascii="微软雅黑" w:eastAsia="微软雅黑" w:hAnsi="微软雅黑" w:cs="微软雅黑"/>
          <w:sz w:val="24"/>
          <w:szCs w:val="24"/>
        </w:rPr>
      </w:pPr>
      <w:r w:rsidRPr="00483A6C">
        <w:rPr>
          <w:rFonts w:ascii="微软雅黑" w:eastAsia="微软雅黑" w:hAnsi="微软雅黑" w:cs="微软雅黑" w:hint="eastAsia"/>
          <w:sz w:val="24"/>
          <w:szCs w:val="24"/>
        </w:rPr>
        <w:t>8、异形</w:t>
      </w:r>
      <w:proofErr w:type="gramStart"/>
      <w:r w:rsidRPr="00483A6C">
        <w:rPr>
          <w:rFonts w:ascii="微软雅黑" w:eastAsia="微软雅黑" w:hAnsi="微软雅黑" w:cs="微软雅黑" w:hint="eastAsia"/>
          <w:sz w:val="24"/>
          <w:szCs w:val="24"/>
        </w:rPr>
        <w:t>天棚建</w:t>
      </w:r>
      <w:proofErr w:type="gramEnd"/>
      <w:r w:rsidRPr="00483A6C">
        <w:rPr>
          <w:rFonts w:ascii="微软雅黑" w:eastAsia="微软雅黑" w:hAnsi="微软雅黑" w:cs="微软雅黑" w:hint="eastAsia"/>
          <w:sz w:val="24"/>
          <w:szCs w:val="24"/>
        </w:rPr>
        <w:t>要求</w:t>
      </w:r>
    </w:p>
    <w:p w14:paraId="684D0785" w14:textId="77777777" w:rsidR="00A855AB" w:rsidRPr="00483A6C" w:rsidRDefault="00000000">
      <w:pPr>
        <w:rPr>
          <w:rFonts w:ascii="微软雅黑" w:eastAsia="微软雅黑" w:hAnsi="微软雅黑" w:cs="微软雅黑"/>
          <w:b/>
          <w:bCs/>
          <w:sz w:val="24"/>
          <w:szCs w:val="24"/>
        </w:rPr>
      </w:pPr>
      <w:r w:rsidRPr="00483A6C">
        <w:rPr>
          <w:rFonts w:ascii="微软雅黑" w:eastAsia="微软雅黑" w:hAnsi="微软雅黑" w:cs="微软雅黑" w:hint="eastAsia"/>
          <w:b/>
          <w:bCs/>
          <w:sz w:val="24"/>
          <w:szCs w:val="24"/>
        </w:rPr>
        <w:t>对量中遇到的问题以及其对工程量的影响：</w:t>
      </w:r>
      <w:proofErr w:type="gramStart"/>
      <w:r w:rsidRPr="00483A6C">
        <w:rPr>
          <w:rFonts w:ascii="微软雅黑" w:eastAsia="微软雅黑" w:hAnsi="微软雅黑" w:cs="微软雅黑" w:hint="eastAsia"/>
          <w:b/>
          <w:bCs/>
          <w:sz w:val="24"/>
          <w:szCs w:val="24"/>
        </w:rPr>
        <w:t>下列内装专业</w:t>
      </w:r>
      <w:proofErr w:type="gramEnd"/>
      <w:r w:rsidRPr="00483A6C">
        <w:rPr>
          <w:rFonts w:ascii="微软雅黑" w:eastAsia="微软雅黑" w:hAnsi="微软雅黑" w:cs="微软雅黑" w:hint="eastAsia"/>
          <w:b/>
          <w:bCs/>
          <w:sz w:val="24"/>
          <w:szCs w:val="24"/>
        </w:rPr>
        <w:t>模型中异形天棚建模方式问题，导致工程量算有误：</w:t>
      </w:r>
    </w:p>
    <w:p w14:paraId="6E267625" w14:textId="77777777" w:rsidR="00A855AB" w:rsidRPr="00483A6C" w:rsidRDefault="00000000">
      <w:pPr>
        <w:rPr>
          <w:rFonts w:ascii="微软雅黑" w:eastAsia="微软雅黑" w:hAnsi="微软雅黑" w:cs="微软雅黑"/>
          <w:b/>
          <w:bCs/>
          <w:sz w:val="24"/>
          <w:szCs w:val="24"/>
        </w:rPr>
      </w:pPr>
      <w:r w:rsidRPr="00483A6C">
        <w:rPr>
          <w:rFonts w:ascii="微软雅黑" w:eastAsia="微软雅黑" w:hAnsi="微软雅黑" w:cs="微软雅黑" w:hint="eastAsia"/>
          <w:b/>
          <w:bCs/>
          <w:sz w:val="24"/>
          <w:szCs w:val="24"/>
        </w:rPr>
        <w:t>下图环形天棚模型中为一个族，要算其实际面积；</w:t>
      </w:r>
    </w:p>
    <w:p w14:paraId="548F5ACF" w14:textId="77777777" w:rsidR="00A855AB" w:rsidRPr="00483A6C" w:rsidRDefault="00000000">
      <w:pPr>
        <w:rPr>
          <w:rFonts w:asciiTheme="minorEastAsia" w:hAnsiTheme="minorEastAsia"/>
          <w:sz w:val="24"/>
          <w:szCs w:val="24"/>
        </w:rPr>
      </w:pPr>
      <w:r w:rsidRPr="00483A6C">
        <w:rPr>
          <w:rFonts w:asciiTheme="minorEastAsia" w:hAnsiTheme="minorEastAsia" w:hint="eastAsia"/>
          <w:noProof/>
          <w:sz w:val="24"/>
          <w:szCs w:val="24"/>
        </w:rPr>
        <w:drawing>
          <wp:inline distT="0" distB="0" distL="0" distR="0" wp14:anchorId="438B9C52" wp14:editId="5DF8BB65">
            <wp:extent cx="5274310" cy="1211580"/>
            <wp:effectExtent l="0" t="0" r="2540" b="762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noChangeArrowheads="1"/>
                    </pic:cNvPicPr>
                  </pic:nvPicPr>
                  <pic:blipFill>
                    <a:blip r:embed="rId106"/>
                    <a:srcRect/>
                    <a:stretch>
                      <a:fillRect/>
                    </a:stretch>
                  </pic:blipFill>
                  <pic:spPr>
                    <a:xfrm>
                      <a:off x="0" y="0"/>
                      <a:ext cx="5274310" cy="1211822"/>
                    </a:xfrm>
                    <a:prstGeom prst="rect">
                      <a:avLst/>
                    </a:prstGeom>
                    <a:noFill/>
                    <a:ln w="9525">
                      <a:noFill/>
                      <a:miter lim="800000"/>
                      <a:headEnd/>
                      <a:tailEnd/>
                    </a:ln>
                  </pic:spPr>
                </pic:pic>
              </a:graphicData>
            </a:graphic>
          </wp:inline>
        </w:drawing>
      </w:r>
    </w:p>
    <w:p w14:paraId="1A9B8A4C" w14:textId="77777777" w:rsidR="00A855AB" w:rsidRPr="00483A6C" w:rsidRDefault="00000000">
      <w:pPr>
        <w:rPr>
          <w:rFonts w:ascii="微软雅黑" w:eastAsia="微软雅黑" w:hAnsi="微软雅黑" w:cs="微软雅黑"/>
          <w:b/>
          <w:bCs/>
          <w:sz w:val="24"/>
          <w:szCs w:val="24"/>
        </w:rPr>
      </w:pPr>
      <w:r w:rsidRPr="00483A6C">
        <w:rPr>
          <w:rFonts w:ascii="微软雅黑" w:eastAsia="微软雅黑" w:hAnsi="微软雅黑" w:cs="微软雅黑" w:hint="eastAsia"/>
          <w:b/>
          <w:bCs/>
          <w:sz w:val="24"/>
          <w:szCs w:val="24"/>
        </w:rPr>
        <w:t>建模要求：需拆开模型建模：上图红箭头1、2、3分开建模，而不是通过一个异形的族进行建模；</w:t>
      </w:r>
    </w:p>
    <w:p w14:paraId="5C1549F1" w14:textId="77777777" w:rsidR="00A855AB" w:rsidRPr="00483A6C" w:rsidRDefault="00000000">
      <w:pPr>
        <w:rPr>
          <w:rFonts w:ascii="微软雅黑" w:eastAsia="微软雅黑" w:hAnsi="微软雅黑" w:cs="微软雅黑"/>
          <w:b/>
          <w:bCs/>
          <w:sz w:val="24"/>
          <w:szCs w:val="24"/>
        </w:rPr>
      </w:pPr>
      <w:r w:rsidRPr="00483A6C">
        <w:rPr>
          <w:rFonts w:ascii="微软雅黑" w:eastAsia="微软雅黑" w:hAnsi="微软雅黑" w:cs="微软雅黑" w:hint="eastAsia"/>
          <w:b/>
          <w:bCs/>
          <w:sz w:val="24"/>
          <w:szCs w:val="24"/>
        </w:rPr>
        <w:t>下图环形天棚模型中为一个族，要算其实际面积</w:t>
      </w:r>
    </w:p>
    <w:p w14:paraId="37C29591" w14:textId="77777777" w:rsidR="00A855AB" w:rsidRPr="00483A6C" w:rsidRDefault="00000000">
      <w:pPr>
        <w:rPr>
          <w:rFonts w:asciiTheme="minorEastAsia" w:hAnsiTheme="minorEastAsia"/>
          <w:sz w:val="24"/>
          <w:szCs w:val="24"/>
        </w:rPr>
      </w:pPr>
      <w:r w:rsidRPr="00483A6C">
        <w:rPr>
          <w:rFonts w:asciiTheme="minorEastAsia" w:hAnsiTheme="minorEastAsia" w:hint="eastAsia"/>
          <w:noProof/>
          <w:sz w:val="24"/>
          <w:szCs w:val="24"/>
        </w:rPr>
        <w:drawing>
          <wp:inline distT="0" distB="0" distL="0" distR="0" wp14:anchorId="2A3A0814" wp14:editId="0F54C0CF">
            <wp:extent cx="5274310" cy="1033780"/>
            <wp:effectExtent l="0" t="0" r="2540" b="13970"/>
            <wp:docPr id="8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7"/>
                    <pic:cNvPicPr>
                      <a:picLocks noChangeAspect="1" noChangeArrowheads="1"/>
                    </pic:cNvPicPr>
                  </pic:nvPicPr>
                  <pic:blipFill>
                    <a:blip r:embed="rId107"/>
                    <a:srcRect/>
                    <a:stretch>
                      <a:fillRect/>
                    </a:stretch>
                  </pic:blipFill>
                  <pic:spPr>
                    <a:xfrm>
                      <a:off x="0" y="0"/>
                      <a:ext cx="5274310" cy="1033780"/>
                    </a:xfrm>
                    <a:prstGeom prst="rect">
                      <a:avLst/>
                    </a:prstGeom>
                    <a:noFill/>
                    <a:ln w="9525">
                      <a:noFill/>
                      <a:miter lim="800000"/>
                      <a:headEnd/>
                      <a:tailEnd/>
                    </a:ln>
                  </pic:spPr>
                </pic:pic>
              </a:graphicData>
            </a:graphic>
          </wp:inline>
        </w:drawing>
      </w:r>
    </w:p>
    <w:p w14:paraId="3EF0AE8C" w14:textId="77777777" w:rsidR="00A855AB" w:rsidRPr="00483A6C" w:rsidRDefault="00000000">
      <w:pPr>
        <w:rPr>
          <w:rFonts w:ascii="微软雅黑" w:eastAsia="微软雅黑" w:hAnsi="微软雅黑" w:cs="微软雅黑"/>
          <w:b/>
          <w:bCs/>
          <w:sz w:val="24"/>
          <w:szCs w:val="24"/>
        </w:rPr>
      </w:pPr>
      <w:r w:rsidRPr="00483A6C">
        <w:rPr>
          <w:rFonts w:ascii="微软雅黑" w:eastAsia="微软雅黑" w:hAnsi="微软雅黑" w:cs="微软雅黑" w:hint="eastAsia"/>
          <w:b/>
          <w:bCs/>
          <w:sz w:val="24"/>
          <w:szCs w:val="24"/>
        </w:rPr>
        <w:t xml:space="preserve">建模要求：，需拆开模型建模：即每个环形拆开建模； </w:t>
      </w:r>
    </w:p>
    <w:p w14:paraId="326506A7" w14:textId="77777777" w:rsidR="00A855AB" w:rsidRPr="00483A6C" w:rsidRDefault="00000000">
      <w:pPr>
        <w:rPr>
          <w:rFonts w:ascii="微软雅黑" w:eastAsia="微软雅黑" w:hAnsi="微软雅黑" w:cs="微软雅黑"/>
          <w:b/>
          <w:bCs/>
          <w:sz w:val="24"/>
          <w:szCs w:val="24"/>
        </w:rPr>
      </w:pPr>
      <w:r w:rsidRPr="00483A6C">
        <w:rPr>
          <w:rFonts w:ascii="微软雅黑" w:eastAsia="微软雅黑" w:hAnsi="微软雅黑" w:cs="微软雅黑" w:hint="eastAsia"/>
          <w:b/>
          <w:bCs/>
          <w:sz w:val="24"/>
          <w:szCs w:val="24"/>
        </w:rPr>
        <w:t>下图天棚模型中为一个族，需计算天棚展开面积有误；</w:t>
      </w:r>
    </w:p>
    <w:p w14:paraId="68BD0DAE" w14:textId="77777777" w:rsidR="00A855AB" w:rsidRPr="00483A6C" w:rsidRDefault="00000000">
      <w:pPr>
        <w:rPr>
          <w:rFonts w:asciiTheme="minorEastAsia" w:hAnsiTheme="minorEastAsia"/>
          <w:sz w:val="24"/>
          <w:szCs w:val="24"/>
        </w:rPr>
      </w:pPr>
      <w:r w:rsidRPr="00483A6C">
        <w:rPr>
          <w:rFonts w:asciiTheme="minorEastAsia" w:hAnsiTheme="minorEastAsia" w:hint="eastAsia"/>
          <w:noProof/>
          <w:sz w:val="24"/>
          <w:szCs w:val="24"/>
        </w:rPr>
        <w:lastRenderedPageBreak/>
        <w:drawing>
          <wp:inline distT="0" distB="0" distL="0" distR="0" wp14:anchorId="41757AFF" wp14:editId="52FC7282">
            <wp:extent cx="5274310" cy="812800"/>
            <wp:effectExtent l="0" t="0" r="2540" b="6350"/>
            <wp:docPr id="8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3"/>
                    <pic:cNvPicPr>
                      <a:picLocks noChangeAspect="1" noChangeArrowheads="1"/>
                    </pic:cNvPicPr>
                  </pic:nvPicPr>
                  <pic:blipFill>
                    <a:blip r:embed="rId108"/>
                    <a:srcRect/>
                    <a:stretch>
                      <a:fillRect/>
                    </a:stretch>
                  </pic:blipFill>
                  <pic:spPr>
                    <a:xfrm>
                      <a:off x="0" y="0"/>
                      <a:ext cx="5274310" cy="813220"/>
                    </a:xfrm>
                    <a:prstGeom prst="rect">
                      <a:avLst/>
                    </a:prstGeom>
                    <a:noFill/>
                    <a:ln w="9525">
                      <a:noFill/>
                      <a:miter lim="800000"/>
                      <a:headEnd/>
                      <a:tailEnd/>
                    </a:ln>
                  </pic:spPr>
                </pic:pic>
              </a:graphicData>
            </a:graphic>
          </wp:inline>
        </w:drawing>
      </w:r>
    </w:p>
    <w:p w14:paraId="37C2C452" w14:textId="77777777" w:rsidR="00A855AB" w:rsidRPr="00483A6C" w:rsidRDefault="00000000">
      <w:pPr>
        <w:rPr>
          <w:rFonts w:ascii="微软雅黑" w:eastAsia="微软雅黑" w:hAnsi="微软雅黑" w:cs="微软雅黑"/>
          <w:b/>
          <w:bCs/>
          <w:sz w:val="24"/>
          <w:szCs w:val="24"/>
        </w:rPr>
      </w:pPr>
      <w:r w:rsidRPr="00483A6C">
        <w:rPr>
          <w:rFonts w:ascii="微软雅黑" w:eastAsia="微软雅黑" w:hAnsi="微软雅黑" w:cs="微软雅黑" w:hint="eastAsia"/>
          <w:b/>
          <w:bCs/>
          <w:sz w:val="24"/>
          <w:szCs w:val="24"/>
        </w:rPr>
        <w:t>建模要求：竖向构件与水平构件分开建模；</w:t>
      </w:r>
    </w:p>
    <w:p w14:paraId="45F25E26" w14:textId="77777777" w:rsidR="00A855AB" w:rsidRPr="00483A6C" w:rsidRDefault="00A855AB">
      <w:pPr>
        <w:rPr>
          <w:rFonts w:asciiTheme="minorEastAsia" w:hAnsiTheme="minorEastAsia"/>
          <w:sz w:val="24"/>
          <w:szCs w:val="24"/>
        </w:rPr>
      </w:pPr>
    </w:p>
    <w:p w14:paraId="7E12A1E8" w14:textId="77777777" w:rsidR="00A855AB" w:rsidRPr="00483A6C" w:rsidRDefault="00A855AB">
      <w:pPr>
        <w:rPr>
          <w:rFonts w:asciiTheme="minorEastAsia" w:hAnsiTheme="minorEastAsia"/>
          <w:sz w:val="24"/>
          <w:szCs w:val="24"/>
        </w:rPr>
      </w:pPr>
    </w:p>
    <w:p w14:paraId="2BDA33C6" w14:textId="77777777" w:rsidR="00A855AB" w:rsidRPr="00483A6C" w:rsidRDefault="00000000">
      <w:pPr>
        <w:rPr>
          <w:rFonts w:asciiTheme="minorEastAsia" w:hAnsiTheme="minorEastAsia"/>
          <w:sz w:val="24"/>
          <w:szCs w:val="24"/>
        </w:rPr>
      </w:pPr>
      <w:r w:rsidRPr="00483A6C">
        <w:rPr>
          <w:rFonts w:ascii="微软雅黑" w:eastAsia="微软雅黑" w:hAnsi="微软雅黑" w:cs="微软雅黑" w:hint="eastAsia"/>
          <w:b/>
          <w:bCs/>
          <w:sz w:val="24"/>
          <w:szCs w:val="24"/>
        </w:rPr>
        <w:t>下图多个组合的异形天棚建模方式导致计算工程量有误；</w:t>
      </w:r>
    </w:p>
    <w:p w14:paraId="6D00FB62" w14:textId="77777777" w:rsidR="00A855AB" w:rsidRPr="00483A6C" w:rsidRDefault="00000000">
      <w:pPr>
        <w:rPr>
          <w:rFonts w:asciiTheme="minorEastAsia" w:hAnsiTheme="minorEastAsia"/>
          <w:sz w:val="24"/>
          <w:szCs w:val="24"/>
        </w:rPr>
      </w:pPr>
      <w:r w:rsidRPr="00483A6C">
        <w:rPr>
          <w:rFonts w:asciiTheme="minorEastAsia" w:hAnsiTheme="minorEastAsia" w:hint="eastAsia"/>
          <w:noProof/>
          <w:sz w:val="24"/>
          <w:szCs w:val="24"/>
        </w:rPr>
        <w:drawing>
          <wp:inline distT="0" distB="0" distL="0" distR="0" wp14:anchorId="39C1D851" wp14:editId="5C947543">
            <wp:extent cx="5274310" cy="1409700"/>
            <wp:effectExtent l="0" t="0" r="2540" b="0"/>
            <wp:docPr id="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
                    <pic:cNvPicPr>
                      <a:picLocks noChangeAspect="1" noChangeArrowheads="1"/>
                    </pic:cNvPicPr>
                  </pic:nvPicPr>
                  <pic:blipFill>
                    <a:blip r:embed="rId109"/>
                    <a:srcRect/>
                    <a:stretch>
                      <a:fillRect/>
                    </a:stretch>
                  </pic:blipFill>
                  <pic:spPr>
                    <a:xfrm>
                      <a:off x="0" y="0"/>
                      <a:ext cx="5274310" cy="1409700"/>
                    </a:xfrm>
                    <a:prstGeom prst="rect">
                      <a:avLst/>
                    </a:prstGeom>
                    <a:noFill/>
                    <a:ln w="9525">
                      <a:noFill/>
                      <a:miter lim="800000"/>
                      <a:headEnd/>
                      <a:tailEnd/>
                    </a:ln>
                  </pic:spPr>
                </pic:pic>
              </a:graphicData>
            </a:graphic>
          </wp:inline>
        </w:drawing>
      </w:r>
    </w:p>
    <w:p w14:paraId="59B8D13E" w14:textId="77777777" w:rsidR="00A855AB" w:rsidRPr="00483A6C" w:rsidRDefault="00A855AB">
      <w:pPr>
        <w:rPr>
          <w:rFonts w:asciiTheme="minorEastAsia" w:hAnsiTheme="minorEastAsia"/>
          <w:sz w:val="24"/>
          <w:szCs w:val="24"/>
        </w:rPr>
      </w:pPr>
    </w:p>
    <w:p w14:paraId="22400E11" w14:textId="77777777" w:rsidR="00A855AB" w:rsidRPr="00483A6C" w:rsidRDefault="00000000">
      <w:pPr>
        <w:numPr>
          <w:ilvl w:val="255"/>
          <w:numId w:val="0"/>
        </w:numPr>
      </w:pPr>
      <w:r w:rsidRPr="00483A6C">
        <w:rPr>
          <w:noProof/>
        </w:rPr>
        <w:drawing>
          <wp:inline distT="0" distB="0" distL="0" distR="0" wp14:anchorId="46638360" wp14:editId="72B3D343">
            <wp:extent cx="5274310" cy="2152015"/>
            <wp:effectExtent l="0" t="0" r="2540" b="635"/>
            <wp:docPr id="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4"/>
                    <pic:cNvPicPr>
                      <a:picLocks noChangeAspect="1" noChangeArrowheads="1"/>
                    </pic:cNvPicPr>
                  </pic:nvPicPr>
                  <pic:blipFill>
                    <a:blip r:embed="rId110"/>
                    <a:srcRect/>
                    <a:stretch>
                      <a:fillRect/>
                    </a:stretch>
                  </pic:blipFill>
                  <pic:spPr>
                    <a:xfrm>
                      <a:off x="0" y="0"/>
                      <a:ext cx="5274310" cy="2152468"/>
                    </a:xfrm>
                    <a:prstGeom prst="rect">
                      <a:avLst/>
                    </a:prstGeom>
                    <a:noFill/>
                    <a:ln w="9525">
                      <a:noFill/>
                      <a:miter lim="800000"/>
                      <a:headEnd/>
                      <a:tailEnd/>
                    </a:ln>
                  </pic:spPr>
                </pic:pic>
              </a:graphicData>
            </a:graphic>
          </wp:inline>
        </w:drawing>
      </w:r>
    </w:p>
    <w:p w14:paraId="0E687427" w14:textId="77777777" w:rsidR="00A855AB" w:rsidRPr="00483A6C" w:rsidRDefault="00000000">
      <w:pPr>
        <w:rPr>
          <w:rFonts w:ascii="微软雅黑" w:eastAsia="微软雅黑" w:hAnsi="微软雅黑" w:cs="微软雅黑"/>
          <w:b/>
          <w:bCs/>
          <w:sz w:val="24"/>
          <w:szCs w:val="24"/>
        </w:rPr>
      </w:pPr>
      <w:r w:rsidRPr="00483A6C">
        <w:rPr>
          <w:rFonts w:ascii="微软雅黑" w:eastAsia="微软雅黑" w:hAnsi="微软雅黑" w:cs="微软雅黑" w:hint="eastAsia"/>
          <w:b/>
          <w:bCs/>
          <w:sz w:val="24"/>
          <w:szCs w:val="24"/>
        </w:rPr>
        <w:t>建模方式：不同斜度段的天棚需要拆开建模，不能以一个族进行建模；</w:t>
      </w:r>
    </w:p>
    <w:p w14:paraId="583CA4B4" w14:textId="77777777" w:rsidR="00A855AB" w:rsidRPr="00483A6C" w:rsidRDefault="00000000">
      <w:pPr>
        <w:rPr>
          <w:rFonts w:ascii="微软雅黑" w:eastAsia="微软雅黑" w:hAnsi="微软雅黑" w:cs="微软雅黑"/>
          <w:b/>
          <w:bCs/>
          <w:sz w:val="24"/>
          <w:szCs w:val="24"/>
        </w:rPr>
      </w:pPr>
      <w:proofErr w:type="gramStart"/>
      <w:r w:rsidRPr="00483A6C">
        <w:rPr>
          <w:rFonts w:ascii="微软雅黑" w:eastAsia="微软雅黑" w:hAnsi="微软雅黑" w:cs="微软雅黑" w:hint="eastAsia"/>
          <w:b/>
          <w:bCs/>
          <w:sz w:val="24"/>
          <w:szCs w:val="24"/>
        </w:rPr>
        <w:t>审模要点</w:t>
      </w:r>
      <w:proofErr w:type="gramEnd"/>
      <w:r w:rsidRPr="00483A6C">
        <w:rPr>
          <w:rFonts w:ascii="微软雅黑" w:eastAsia="微软雅黑" w:hAnsi="微软雅黑" w:cs="微软雅黑" w:hint="eastAsia"/>
          <w:b/>
          <w:bCs/>
          <w:sz w:val="24"/>
          <w:szCs w:val="24"/>
        </w:rPr>
        <w:t>：是否</w:t>
      </w:r>
      <w:proofErr w:type="gramStart"/>
      <w:r w:rsidRPr="00483A6C">
        <w:rPr>
          <w:rFonts w:ascii="微软雅黑" w:eastAsia="微软雅黑" w:hAnsi="微软雅黑" w:cs="微软雅黑" w:hint="eastAsia"/>
          <w:b/>
          <w:bCs/>
          <w:sz w:val="24"/>
          <w:szCs w:val="24"/>
        </w:rPr>
        <w:t>按照算量要求</w:t>
      </w:r>
      <w:proofErr w:type="gramEnd"/>
      <w:r w:rsidRPr="00483A6C">
        <w:rPr>
          <w:rFonts w:ascii="微软雅黑" w:eastAsia="微软雅黑" w:hAnsi="微软雅黑" w:cs="微软雅黑" w:hint="eastAsia"/>
          <w:b/>
          <w:bCs/>
          <w:sz w:val="24"/>
          <w:szCs w:val="24"/>
        </w:rPr>
        <w:t>进行建模，天棚高度、材质、构件编号</w:t>
      </w:r>
      <w:proofErr w:type="gramStart"/>
      <w:r w:rsidRPr="00483A6C">
        <w:rPr>
          <w:rFonts w:ascii="微软雅黑" w:eastAsia="微软雅黑" w:hAnsi="微软雅黑" w:cs="微软雅黑" w:hint="eastAsia"/>
          <w:b/>
          <w:bCs/>
          <w:sz w:val="24"/>
          <w:szCs w:val="24"/>
        </w:rPr>
        <w:t>等算量属性</w:t>
      </w:r>
      <w:proofErr w:type="gramEnd"/>
      <w:r w:rsidRPr="00483A6C">
        <w:rPr>
          <w:rFonts w:ascii="微软雅黑" w:eastAsia="微软雅黑" w:hAnsi="微软雅黑" w:cs="微软雅黑" w:hint="eastAsia"/>
          <w:b/>
          <w:bCs/>
          <w:sz w:val="24"/>
          <w:szCs w:val="24"/>
        </w:rPr>
        <w:t>值是否与施工图纸一致。</w:t>
      </w:r>
    </w:p>
    <w:p w14:paraId="2987717F" w14:textId="77777777" w:rsidR="00A855AB" w:rsidRPr="00483A6C" w:rsidRDefault="00000000">
      <w:pPr>
        <w:pStyle w:val="3"/>
        <w:numPr>
          <w:ilvl w:val="0"/>
          <w:numId w:val="20"/>
        </w:numPr>
        <w:rPr>
          <w:rFonts w:ascii="微软雅黑" w:eastAsia="微软雅黑" w:hAnsi="微软雅黑" w:cs="微软雅黑"/>
          <w:sz w:val="24"/>
          <w:szCs w:val="24"/>
        </w:rPr>
      </w:pPr>
      <w:r w:rsidRPr="00483A6C">
        <w:rPr>
          <w:rFonts w:ascii="微软雅黑" w:eastAsia="微软雅黑" w:hAnsi="微软雅黑" w:cs="微软雅黑" w:hint="eastAsia"/>
          <w:sz w:val="24"/>
          <w:szCs w:val="24"/>
        </w:rPr>
        <w:t>内装中的风口</w:t>
      </w:r>
    </w:p>
    <w:p w14:paraId="4C19E263" w14:textId="77777777" w:rsidR="00A855AB" w:rsidRPr="00483A6C" w:rsidRDefault="00000000">
      <w:pPr>
        <w:rPr>
          <w:rFonts w:ascii="微软雅黑" w:eastAsia="微软雅黑" w:hAnsi="微软雅黑" w:cs="微软雅黑"/>
          <w:b/>
          <w:bCs/>
          <w:sz w:val="24"/>
          <w:szCs w:val="24"/>
        </w:rPr>
      </w:pPr>
      <w:r w:rsidRPr="00483A6C">
        <w:rPr>
          <w:rFonts w:ascii="微软雅黑" w:eastAsia="微软雅黑" w:hAnsi="微软雅黑" w:cs="微软雅黑" w:hint="eastAsia"/>
          <w:b/>
          <w:bCs/>
          <w:sz w:val="24"/>
          <w:szCs w:val="24"/>
        </w:rPr>
        <w:t>对量中遇到的问题以及其对工程量的影响：</w:t>
      </w:r>
      <w:proofErr w:type="gramStart"/>
      <w:r w:rsidRPr="00483A6C">
        <w:rPr>
          <w:rFonts w:ascii="微软雅黑" w:eastAsia="微软雅黑" w:hAnsi="微软雅黑" w:cs="微软雅黑" w:hint="eastAsia"/>
          <w:b/>
          <w:bCs/>
          <w:sz w:val="24"/>
          <w:szCs w:val="24"/>
        </w:rPr>
        <w:t>内装忠风口</w:t>
      </w:r>
      <w:proofErr w:type="gramEnd"/>
      <w:r w:rsidRPr="00483A6C">
        <w:rPr>
          <w:rFonts w:ascii="微软雅黑" w:eastAsia="微软雅黑" w:hAnsi="微软雅黑" w:cs="微软雅黑" w:hint="eastAsia"/>
          <w:b/>
          <w:bCs/>
          <w:sz w:val="24"/>
          <w:szCs w:val="24"/>
        </w:rPr>
        <w:t>模型建模</w:t>
      </w:r>
      <w:proofErr w:type="gramStart"/>
      <w:r w:rsidRPr="00483A6C">
        <w:rPr>
          <w:rFonts w:ascii="微软雅黑" w:eastAsia="微软雅黑" w:hAnsi="微软雅黑" w:cs="微软雅黑" w:hint="eastAsia"/>
          <w:b/>
          <w:bCs/>
          <w:sz w:val="24"/>
          <w:szCs w:val="24"/>
        </w:rPr>
        <w:t>未行政</w:t>
      </w:r>
      <w:proofErr w:type="gramEnd"/>
      <w:r w:rsidRPr="00483A6C">
        <w:rPr>
          <w:rFonts w:ascii="微软雅黑" w:eastAsia="微软雅黑" w:hAnsi="微软雅黑" w:cs="微软雅黑" w:hint="eastAsia"/>
          <w:b/>
          <w:bCs/>
          <w:sz w:val="24"/>
          <w:szCs w:val="24"/>
        </w:rPr>
        <w:t>四周封闭的环区形状（如下图），影响计算风口面积工程量有误；</w:t>
      </w:r>
    </w:p>
    <w:p w14:paraId="180ED439" w14:textId="77777777" w:rsidR="00A855AB" w:rsidRPr="00483A6C" w:rsidRDefault="00000000">
      <w:r w:rsidRPr="00483A6C">
        <w:rPr>
          <w:noProof/>
        </w:rPr>
        <w:lastRenderedPageBreak/>
        <w:drawing>
          <wp:inline distT="0" distB="0" distL="114300" distR="114300" wp14:anchorId="77BCA5ED" wp14:editId="1B366737">
            <wp:extent cx="5269230" cy="4311015"/>
            <wp:effectExtent l="0" t="0" r="7620" b="13335"/>
            <wp:docPr id="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5"/>
                    <pic:cNvPicPr>
                      <a:picLocks noChangeAspect="1"/>
                    </pic:cNvPicPr>
                  </pic:nvPicPr>
                  <pic:blipFill>
                    <a:blip r:embed="rId111"/>
                    <a:stretch>
                      <a:fillRect/>
                    </a:stretch>
                  </pic:blipFill>
                  <pic:spPr>
                    <a:xfrm>
                      <a:off x="0" y="0"/>
                      <a:ext cx="5269230" cy="4311015"/>
                    </a:xfrm>
                    <a:prstGeom prst="rect">
                      <a:avLst/>
                    </a:prstGeom>
                    <a:noFill/>
                    <a:ln w="9525">
                      <a:noFill/>
                    </a:ln>
                  </pic:spPr>
                </pic:pic>
              </a:graphicData>
            </a:graphic>
          </wp:inline>
        </w:drawing>
      </w:r>
    </w:p>
    <w:p w14:paraId="0BF04389" w14:textId="77777777" w:rsidR="00A855AB" w:rsidRPr="00483A6C" w:rsidRDefault="00000000">
      <w:pPr>
        <w:rPr>
          <w:rFonts w:ascii="微软雅黑" w:eastAsia="微软雅黑" w:hAnsi="微软雅黑" w:cs="微软雅黑"/>
          <w:b/>
          <w:bCs/>
          <w:sz w:val="24"/>
          <w:szCs w:val="24"/>
        </w:rPr>
      </w:pPr>
      <w:r w:rsidRPr="00483A6C">
        <w:rPr>
          <w:rFonts w:ascii="微软雅黑" w:eastAsia="微软雅黑" w:hAnsi="微软雅黑" w:cs="微软雅黑" w:hint="eastAsia"/>
          <w:b/>
          <w:bCs/>
          <w:sz w:val="24"/>
          <w:szCs w:val="24"/>
        </w:rPr>
        <w:t>建模要求：风口需形成四周封闭的环形模型，风口族类型名称中需包含构件名称、材质信息；需录入正确的构件编号；</w:t>
      </w:r>
    </w:p>
    <w:p w14:paraId="1B5B946C" w14:textId="77777777" w:rsidR="00A855AB" w:rsidRPr="00483A6C" w:rsidRDefault="00000000">
      <w:pPr>
        <w:rPr>
          <w:rFonts w:ascii="微软雅黑" w:eastAsia="微软雅黑" w:hAnsi="微软雅黑" w:cs="微软雅黑"/>
          <w:b/>
          <w:bCs/>
          <w:sz w:val="24"/>
          <w:szCs w:val="24"/>
        </w:rPr>
      </w:pPr>
      <w:proofErr w:type="gramStart"/>
      <w:r w:rsidRPr="00483A6C">
        <w:rPr>
          <w:rFonts w:ascii="微软雅黑" w:eastAsia="微软雅黑" w:hAnsi="微软雅黑" w:cs="微软雅黑" w:hint="eastAsia"/>
          <w:b/>
          <w:bCs/>
          <w:sz w:val="24"/>
          <w:szCs w:val="24"/>
        </w:rPr>
        <w:t>审模要点</w:t>
      </w:r>
      <w:proofErr w:type="gramEnd"/>
      <w:r w:rsidRPr="00483A6C">
        <w:rPr>
          <w:rFonts w:ascii="微软雅黑" w:eastAsia="微软雅黑" w:hAnsi="微软雅黑" w:cs="微软雅黑" w:hint="eastAsia"/>
          <w:b/>
          <w:bCs/>
          <w:sz w:val="24"/>
          <w:szCs w:val="24"/>
        </w:rPr>
        <w:t>：模型建模方式是否</w:t>
      </w:r>
      <w:proofErr w:type="gramStart"/>
      <w:r w:rsidRPr="00483A6C">
        <w:rPr>
          <w:rFonts w:ascii="微软雅黑" w:eastAsia="微软雅黑" w:hAnsi="微软雅黑" w:cs="微软雅黑" w:hint="eastAsia"/>
          <w:b/>
          <w:bCs/>
          <w:sz w:val="24"/>
          <w:szCs w:val="24"/>
        </w:rPr>
        <w:t>满足算量要求</w:t>
      </w:r>
      <w:proofErr w:type="gramEnd"/>
      <w:r w:rsidRPr="00483A6C">
        <w:rPr>
          <w:rFonts w:ascii="微软雅黑" w:eastAsia="微软雅黑" w:hAnsi="微软雅黑" w:cs="微软雅黑" w:hint="eastAsia"/>
          <w:b/>
          <w:bCs/>
          <w:sz w:val="24"/>
          <w:szCs w:val="24"/>
        </w:rPr>
        <w:t>，即为四周封闭的风口模型。</w:t>
      </w:r>
    </w:p>
    <w:p w14:paraId="2359A8CF" w14:textId="77777777" w:rsidR="00A855AB" w:rsidRPr="00483A6C" w:rsidRDefault="00000000">
      <w:pPr>
        <w:pStyle w:val="2"/>
      </w:pPr>
      <w:r w:rsidRPr="00483A6C">
        <w:rPr>
          <w:rFonts w:hint="eastAsia"/>
        </w:rPr>
        <w:t>外装专业</w:t>
      </w:r>
    </w:p>
    <w:p w14:paraId="41ADE22B"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sz w:val="24"/>
          <w:szCs w:val="24"/>
        </w:rPr>
        <w:t>建模内容包括：幕墙（龙骨</w:t>
      </w:r>
      <w:r w:rsidRPr="00483A6C">
        <w:rPr>
          <w:rFonts w:ascii="微软雅黑" w:eastAsia="微软雅黑" w:hAnsi="微软雅黑"/>
          <w:sz w:val="24"/>
          <w:szCs w:val="24"/>
        </w:rPr>
        <w:t>和嵌板</w:t>
      </w:r>
      <w:r w:rsidRPr="00483A6C">
        <w:rPr>
          <w:rFonts w:ascii="微软雅黑" w:eastAsia="微软雅黑" w:hAnsi="微软雅黑" w:hint="eastAsia"/>
          <w:sz w:val="24"/>
          <w:szCs w:val="24"/>
        </w:rPr>
        <w:t>）、雨棚、（玻璃隔断、橱窗、百叶、格栅、幕墙门、幕墙窗、消防救援窗）、（主入口门头钢结构、LOGO标识预埋件）、（幕墙压顶和收边、层间装饰）、广告位（LED屏）、幕墙造型（泛光照明相关）外墙涂料。</w:t>
      </w:r>
    </w:p>
    <w:p w14:paraId="46CA64B6" w14:textId="77777777" w:rsidR="00A855AB" w:rsidRPr="00483A6C" w:rsidRDefault="00A855AB">
      <w:pPr>
        <w:jc w:val="left"/>
        <w:rPr>
          <w:rFonts w:ascii="微软雅黑" w:eastAsia="微软雅黑" w:hAnsi="微软雅黑"/>
          <w:sz w:val="24"/>
          <w:szCs w:val="24"/>
        </w:rPr>
      </w:pPr>
    </w:p>
    <w:p w14:paraId="5D8672D5" w14:textId="77777777" w:rsidR="00A855AB" w:rsidRPr="00483A6C" w:rsidRDefault="00000000">
      <w:pPr>
        <w:pStyle w:val="afb"/>
        <w:spacing w:after="156"/>
        <w:ind w:leftChars="0" w:left="1620" w:hangingChars="675" w:hanging="1620"/>
      </w:pPr>
      <w:r w:rsidRPr="00483A6C">
        <w:t>建模方法：</w:t>
      </w:r>
      <w:r w:rsidRPr="00483A6C">
        <w:rPr>
          <w:rFonts w:hint="eastAsia"/>
        </w:rPr>
        <w:t>（内容来自建模</w:t>
      </w:r>
      <w:r w:rsidRPr="00483A6C">
        <w:t>手册</w:t>
      </w:r>
      <w:r w:rsidRPr="00483A6C">
        <w:rPr>
          <w:rFonts w:hint="eastAsia"/>
        </w:rPr>
        <w:t>）</w:t>
      </w:r>
    </w:p>
    <w:p w14:paraId="09F0319F" w14:textId="77777777" w:rsidR="00A855AB" w:rsidRPr="00483A6C" w:rsidRDefault="00000000">
      <w:pPr>
        <w:pStyle w:val="afb"/>
        <w:spacing w:after="156"/>
        <w:ind w:leftChars="0" w:left="0" w:firstLineChars="0" w:firstLine="0"/>
      </w:pPr>
      <w:r w:rsidRPr="00483A6C">
        <w:rPr>
          <w:rFonts w:hint="eastAsia"/>
        </w:rPr>
        <w:t>1.</w:t>
      </w:r>
      <w:r w:rsidRPr="00483A6C">
        <w:t>创建幕墙，对幕墙</w:t>
      </w:r>
      <w:r w:rsidRPr="00483A6C">
        <w:rPr>
          <w:rFonts w:hint="eastAsia"/>
        </w:rPr>
        <w:t>按网格线</w:t>
      </w:r>
      <w:r w:rsidRPr="00483A6C">
        <w:t>进行分格，在幕墙分格上建立龙骨，将</w:t>
      </w:r>
      <w:proofErr w:type="gramStart"/>
      <w:r w:rsidRPr="00483A6C">
        <w:t>系统嵌板更换</w:t>
      </w:r>
      <w:proofErr w:type="gramEnd"/>
      <w:r w:rsidRPr="00483A6C">
        <w:t>为相应的玻璃、金属、格栅、百叶、门、窗、消防救援窗等；</w:t>
      </w:r>
    </w:p>
    <w:p w14:paraId="5EAC44E0" w14:textId="77777777" w:rsidR="00A855AB" w:rsidRPr="00483A6C" w:rsidRDefault="00000000">
      <w:pPr>
        <w:pStyle w:val="afb"/>
        <w:spacing w:after="156"/>
        <w:ind w:leftChars="0" w:left="0" w:firstLineChars="0" w:firstLine="0"/>
      </w:pPr>
      <w:r w:rsidRPr="00483A6C">
        <w:rPr>
          <w:rFonts w:hint="eastAsia"/>
        </w:rPr>
        <w:lastRenderedPageBreak/>
        <w:t>2.</w:t>
      </w:r>
      <w:r w:rsidRPr="00483A6C">
        <w:t>层间装饰、幕墙压顶和收边，采用</w:t>
      </w:r>
      <w:r w:rsidRPr="00483A6C">
        <w:rPr>
          <w:rFonts w:hint="eastAsia"/>
        </w:rPr>
        <w:t>在位</w:t>
      </w:r>
      <w:r w:rsidRPr="00483A6C">
        <w:t>创建方式建模</w:t>
      </w:r>
      <w:r w:rsidRPr="00483A6C">
        <w:rPr>
          <w:rFonts w:hint="eastAsia"/>
        </w:rPr>
        <w:t>，</w:t>
      </w:r>
      <w:r w:rsidRPr="00483A6C">
        <w:t>构件类型为框架结构</w:t>
      </w:r>
      <w:r w:rsidRPr="00483A6C">
        <w:rPr>
          <w:rFonts w:hint="eastAsia"/>
        </w:rPr>
        <w:t>？；</w:t>
      </w:r>
    </w:p>
    <w:p w14:paraId="11DB3459" w14:textId="77777777" w:rsidR="00A855AB" w:rsidRPr="00483A6C" w:rsidRDefault="00000000">
      <w:pPr>
        <w:pStyle w:val="afb"/>
        <w:spacing w:after="156"/>
        <w:ind w:leftChars="0" w:left="0" w:firstLineChars="0" w:firstLine="0"/>
      </w:pPr>
      <w:r w:rsidRPr="00483A6C">
        <w:rPr>
          <w:rFonts w:hint="eastAsia"/>
        </w:rPr>
        <w:t>3.</w:t>
      </w:r>
      <w:r w:rsidRPr="00483A6C">
        <w:t>广告位采用</w:t>
      </w:r>
      <w:proofErr w:type="gramStart"/>
      <w:r w:rsidRPr="00483A6C">
        <w:t>墙功能</w:t>
      </w:r>
      <w:proofErr w:type="gramEnd"/>
      <w:r w:rsidRPr="00483A6C">
        <w:t>创建</w:t>
      </w:r>
      <w:r w:rsidRPr="00483A6C">
        <w:rPr>
          <w:rFonts w:hint="eastAsia"/>
        </w:rPr>
        <w:t>；</w:t>
      </w:r>
    </w:p>
    <w:p w14:paraId="2173EE2F" w14:textId="77777777" w:rsidR="00A855AB" w:rsidRPr="00483A6C" w:rsidRDefault="00000000">
      <w:pPr>
        <w:pStyle w:val="afb"/>
        <w:spacing w:after="156"/>
        <w:ind w:leftChars="0" w:left="0" w:firstLineChars="0" w:firstLine="0"/>
      </w:pPr>
      <w:r w:rsidRPr="00483A6C">
        <w:rPr>
          <w:rFonts w:hint="eastAsia"/>
        </w:rPr>
        <w:t>4.</w:t>
      </w:r>
      <w:r w:rsidRPr="00483A6C">
        <w:t>门头钢结构，采用</w:t>
      </w:r>
      <w:proofErr w:type="gramStart"/>
      <w:r w:rsidRPr="00483A6C">
        <w:t>梁功能</w:t>
      </w:r>
      <w:proofErr w:type="gramEnd"/>
      <w:r w:rsidRPr="00483A6C">
        <w:t>创建，构件可选择</w:t>
      </w:r>
      <w:r w:rsidRPr="00483A6C">
        <w:t>Revit</w:t>
      </w:r>
      <w:r w:rsidRPr="00483A6C">
        <w:t>自带型钢库中的对应构件</w:t>
      </w:r>
      <w:r w:rsidRPr="00483A6C">
        <w:rPr>
          <w:rFonts w:hint="eastAsia"/>
        </w:rPr>
        <w:t>；</w:t>
      </w:r>
    </w:p>
    <w:p w14:paraId="77854F39" w14:textId="77777777" w:rsidR="00A855AB" w:rsidRPr="00483A6C" w:rsidRDefault="00000000">
      <w:pPr>
        <w:pStyle w:val="afb"/>
        <w:spacing w:after="156"/>
        <w:ind w:leftChars="0" w:left="0" w:firstLineChars="0" w:firstLine="0"/>
      </w:pPr>
      <w:r w:rsidRPr="00483A6C">
        <w:rPr>
          <w:rFonts w:hint="eastAsia"/>
        </w:rPr>
        <w:t>5.</w:t>
      </w:r>
      <w:r w:rsidRPr="00483A6C">
        <w:t>层间封堵，采用梁建模</w:t>
      </w:r>
      <w:r w:rsidRPr="00483A6C">
        <w:rPr>
          <w:rFonts w:hint="eastAsia"/>
        </w:rPr>
        <w:t>。</w:t>
      </w:r>
    </w:p>
    <w:p w14:paraId="503D28DB" w14:textId="77777777" w:rsidR="00A855AB" w:rsidRPr="00483A6C" w:rsidRDefault="00000000">
      <w:pPr>
        <w:pStyle w:val="3"/>
      </w:pPr>
      <w:r w:rsidRPr="00483A6C">
        <w:rPr>
          <w:rFonts w:hint="eastAsia"/>
        </w:rPr>
        <w:t>1</w:t>
      </w:r>
      <w:r w:rsidRPr="00483A6C">
        <w:rPr>
          <w:rFonts w:hint="eastAsia"/>
        </w:rPr>
        <w:t>、幕墙</w:t>
      </w:r>
    </w:p>
    <w:p w14:paraId="555529CE" w14:textId="77777777" w:rsidR="00A855AB" w:rsidRPr="00483A6C" w:rsidRDefault="00000000">
      <w:pPr>
        <w:pStyle w:val="5"/>
      </w:pPr>
      <w:r w:rsidRPr="00483A6C">
        <w:rPr>
          <w:rFonts w:hint="eastAsia"/>
        </w:rPr>
        <w:t>1.1</w:t>
      </w:r>
      <w:r w:rsidRPr="00483A6C">
        <w:rPr>
          <w:rFonts w:hint="eastAsia"/>
        </w:rPr>
        <w:t>、</w:t>
      </w:r>
      <w:r w:rsidRPr="00483A6C">
        <w:rPr>
          <w:rFonts w:ascii="微软雅黑" w:eastAsia="微软雅黑" w:hAnsi="微软雅黑" w:hint="eastAsia"/>
          <w:b w:val="0"/>
          <w:sz w:val="24"/>
          <w:szCs w:val="24"/>
        </w:rPr>
        <w:t>幕墙构件命名或属性缺失</w:t>
      </w:r>
      <w:r w:rsidRPr="00483A6C">
        <w:rPr>
          <w:rFonts w:ascii="微软雅黑" w:eastAsia="微软雅黑" w:hAnsi="微软雅黑"/>
          <w:b w:val="0"/>
          <w:sz w:val="24"/>
          <w:szCs w:val="24"/>
        </w:rPr>
        <w:t>幕墙类型属性</w:t>
      </w:r>
      <w:r w:rsidRPr="00483A6C">
        <w:rPr>
          <w:rFonts w:ascii="微软雅黑" w:eastAsia="微软雅黑" w:hAnsi="微软雅黑" w:hint="eastAsia"/>
          <w:b w:val="0"/>
          <w:sz w:val="24"/>
          <w:szCs w:val="24"/>
        </w:rPr>
        <w:t>：</w:t>
      </w:r>
    </w:p>
    <w:p w14:paraId="3F31B248"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幕墙构件</w:t>
      </w:r>
      <w:r w:rsidRPr="00483A6C">
        <w:rPr>
          <w:rFonts w:ascii="微软雅黑" w:eastAsia="微软雅黑" w:hAnsi="微软雅黑"/>
          <w:sz w:val="24"/>
          <w:szCs w:val="24"/>
        </w:rPr>
        <w:t>的类型属性不明确，导致无法挂接</w:t>
      </w:r>
      <w:r w:rsidRPr="00483A6C">
        <w:rPr>
          <w:rFonts w:ascii="微软雅黑" w:eastAsia="微软雅黑" w:hAnsi="微软雅黑" w:hint="eastAsia"/>
          <w:sz w:val="24"/>
          <w:szCs w:val="24"/>
        </w:rPr>
        <w:t>正确</w:t>
      </w:r>
      <w:r w:rsidRPr="00483A6C">
        <w:rPr>
          <w:rFonts w:ascii="微软雅黑" w:eastAsia="微软雅黑" w:hAnsi="微软雅黑"/>
          <w:sz w:val="24"/>
          <w:szCs w:val="24"/>
        </w:rPr>
        <w:t>的清单</w:t>
      </w:r>
    </w:p>
    <w:p w14:paraId="709143F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所有的幕墙构件均需要增加对应的幕墙类型属性，比如钢</w:t>
      </w:r>
      <w:r w:rsidRPr="00483A6C">
        <w:rPr>
          <w:rFonts w:ascii="微软雅黑" w:eastAsia="微软雅黑" w:hAnsi="微软雅黑"/>
          <w:sz w:val="24"/>
          <w:szCs w:val="24"/>
        </w:rPr>
        <w:t>龙骨</w:t>
      </w:r>
      <w:r w:rsidRPr="00483A6C">
        <w:rPr>
          <w:rFonts w:ascii="微软雅黑" w:eastAsia="微软雅黑" w:hAnsi="微软雅黑" w:hint="eastAsia"/>
          <w:sz w:val="24"/>
          <w:szCs w:val="24"/>
        </w:rPr>
        <w:t>玻璃幕墙增加隐框、半隐框、明框幕墙属性，玻璃</w:t>
      </w:r>
      <w:r w:rsidRPr="00483A6C">
        <w:rPr>
          <w:rFonts w:ascii="微软雅黑" w:eastAsia="微软雅黑" w:hAnsi="微软雅黑"/>
          <w:sz w:val="24"/>
          <w:szCs w:val="24"/>
        </w:rPr>
        <w:t>幕墙增加点</w:t>
      </w:r>
      <w:r w:rsidRPr="00483A6C">
        <w:rPr>
          <w:rFonts w:ascii="微软雅黑" w:eastAsia="微软雅黑" w:hAnsi="微软雅黑" w:hint="eastAsia"/>
          <w:sz w:val="24"/>
          <w:szCs w:val="24"/>
        </w:rPr>
        <w:t>式</w:t>
      </w:r>
      <w:r w:rsidRPr="00483A6C">
        <w:rPr>
          <w:rFonts w:ascii="微软雅黑" w:eastAsia="微软雅黑" w:hAnsi="微软雅黑"/>
          <w:sz w:val="24"/>
          <w:szCs w:val="24"/>
        </w:rPr>
        <w:t>或全玻璃幕墙，</w:t>
      </w:r>
      <w:r w:rsidRPr="00483A6C">
        <w:rPr>
          <w:rFonts w:ascii="微软雅黑" w:eastAsia="微软雅黑" w:hAnsi="微软雅黑" w:hint="eastAsia"/>
          <w:sz w:val="24"/>
          <w:szCs w:val="24"/>
        </w:rPr>
        <w:t>金属板幕墙增加涂胶密封铝板及开缝铝板属性，</w:t>
      </w:r>
      <w:r w:rsidRPr="00483A6C">
        <w:rPr>
          <w:rFonts w:ascii="微软雅黑" w:eastAsia="微软雅黑" w:hAnsi="微软雅黑"/>
          <w:sz w:val="24"/>
          <w:szCs w:val="24"/>
        </w:rPr>
        <w:t>石材幕墙增加不锈钢挂件、铝合金</w:t>
      </w:r>
      <w:r w:rsidRPr="00483A6C">
        <w:rPr>
          <w:rFonts w:ascii="微软雅黑" w:eastAsia="微软雅黑" w:hAnsi="微软雅黑" w:hint="eastAsia"/>
          <w:sz w:val="24"/>
          <w:szCs w:val="24"/>
        </w:rPr>
        <w:t>挂件</w:t>
      </w:r>
      <w:r w:rsidRPr="00483A6C">
        <w:rPr>
          <w:rFonts w:ascii="微软雅黑" w:eastAsia="微软雅黑" w:hAnsi="微软雅黑"/>
          <w:sz w:val="24"/>
          <w:szCs w:val="24"/>
        </w:rPr>
        <w:t>、背</w:t>
      </w:r>
      <w:proofErr w:type="gramStart"/>
      <w:r w:rsidRPr="00483A6C">
        <w:rPr>
          <w:rFonts w:ascii="微软雅黑" w:eastAsia="微软雅黑" w:hAnsi="微软雅黑"/>
          <w:sz w:val="24"/>
          <w:szCs w:val="24"/>
        </w:rPr>
        <w:t>栓</w:t>
      </w:r>
      <w:proofErr w:type="gramEnd"/>
      <w:r w:rsidRPr="00483A6C">
        <w:rPr>
          <w:rFonts w:ascii="微软雅黑" w:eastAsia="微软雅黑" w:hAnsi="微软雅黑"/>
          <w:sz w:val="24"/>
          <w:szCs w:val="24"/>
        </w:rPr>
        <w:t>式挂件</w:t>
      </w:r>
      <w:r w:rsidRPr="00483A6C">
        <w:rPr>
          <w:rFonts w:ascii="微软雅黑" w:eastAsia="微软雅黑" w:hAnsi="微软雅黑" w:hint="eastAsia"/>
          <w:sz w:val="24"/>
          <w:szCs w:val="24"/>
        </w:rPr>
        <w:t>等等</w:t>
      </w:r>
    </w:p>
    <w:p w14:paraId="0FE8D2A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检查模型中幕墙属性值</w:t>
      </w:r>
      <w:r w:rsidRPr="00483A6C">
        <w:rPr>
          <w:rFonts w:ascii="微软雅黑" w:eastAsia="微软雅黑" w:hAnsi="微软雅黑"/>
          <w:sz w:val="24"/>
          <w:szCs w:val="24"/>
        </w:rPr>
        <w:t>是否包含必要的幕墙类型属性</w:t>
      </w:r>
    </w:p>
    <w:p w14:paraId="71E59FBD" w14:textId="77777777" w:rsidR="00A855AB" w:rsidRPr="00483A6C" w:rsidRDefault="00000000">
      <w:pPr>
        <w:pStyle w:val="5"/>
      </w:pPr>
      <w:r w:rsidRPr="00483A6C">
        <w:rPr>
          <w:rFonts w:hint="eastAsia"/>
        </w:rPr>
        <w:t>1.2</w:t>
      </w:r>
      <w:r w:rsidRPr="00483A6C">
        <w:rPr>
          <w:rFonts w:hint="eastAsia"/>
        </w:rPr>
        <w:t>、</w:t>
      </w:r>
      <w:r w:rsidRPr="00483A6C">
        <w:rPr>
          <w:rFonts w:ascii="微软雅黑" w:eastAsia="微软雅黑" w:hAnsi="微软雅黑" w:hint="eastAsia"/>
          <w:b w:val="0"/>
          <w:sz w:val="24"/>
          <w:szCs w:val="24"/>
        </w:rPr>
        <w:t>幕墙按不同主材不同大样</w:t>
      </w:r>
      <w:r w:rsidRPr="00483A6C">
        <w:rPr>
          <w:rFonts w:ascii="微软雅黑" w:eastAsia="微软雅黑" w:hAnsi="微软雅黑"/>
          <w:b w:val="0"/>
          <w:sz w:val="24"/>
          <w:szCs w:val="24"/>
        </w:rPr>
        <w:t>节点做法</w:t>
      </w:r>
      <w:r w:rsidRPr="00483A6C">
        <w:rPr>
          <w:rFonts w:ascii="微软雅黑" w:eastAsia="微软雅黑" w:hAnsi="微软雅黑" w:hint="eastAsia"/>
          <w:b w:val="0"/>
          <w:sz w:val="24"/>
          <w:szCs w:val="24"/>
        </w:rPr>
        <w:t>区分</w:t>
      </w:r>
      <w:r w:rsidRPr="00483A6C">
        <w:rPr>
          <w:rFonts w:ascii="微软雅黑" w:eastAsia="微软雅黑" w:hAnsi="微软雅黑"/>
          <w:b w:val="0"/>
          <w:sz w:val="24"/>
          <w:szCs w:val="24"/>
        </w:rPr>
        <w:t>不同构件：</w:t>
      </w:r>
    </w:p>
    <w:p w14:paraId="112DFE6A"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同样</w:t>
      </w:r>
      <w:r w:rsidRPr="00483A6C">
        <w:rPr>
          <w:rFonts w:ascii="微软雅黑" w:eastAsia="微软雅黑" w:hAnsi="微软雅黑"/>
          <w:sz w:val="24"/>
          <w:szCs w:val="24"/>
        </w:rPr>
        <w:t>是钢龙骨半隐框幕墙，</w:t>
      </w:r>
      <w:r w:rsidRPr="00483A6C">
        <w:rPr>
          <w:rFonts w:ascii="微软雅黑" w:eastAsia="微软雅黑" w:hAnsi="微软雅黑" w:hint="eastAsia"/>
          <w:sz w:val="24"/>
          <w:szCs w:val="24"/>
        </w:rPr>
        <w:t>内部</w:t>
      </w:r>
      <w:r w:rsidRPr="00483A6C">
        <w:rPr>
          <w:rFonts w:ascii="微软雅黑" w:eastAsia="微软雅黑" w:hAnsi="微软雅黑"/>
          <w:sz w:val="24"/>
          <w:szCs w:val="24"/>
        </w:rPr>
        <w:t>构造不同（</w:t>
      </w:r>
      <w:r w:rsidRPr="00483A6C">
        <w:rPr>
          <w:rFonts w:ascii="微软雅黑" w:eastAsia="微软雅黑" w:hAnsi="微软雅黑" w:hint="eastAsia"/>
          <w:sz w:val="24"/>
          <w:szCs w:val="24"/>
        </w:rPr>
        <w:t>如</w:t>
      </w:r>
      <w:r w:rsidRPr="00483A6C">
        <w:rPr>
          <w:rFonts w:ascii="微软雅黑" w:eastAsia="微软雅黑" w:hAnsi="微软雅黑"/>
          <w:sz w:val="24"/>
          <w:szCs w:val="24"/>
        </w:rPr>
        <w:t>：使用玻璃主材</w:t>
      </w:r>
      <w:r w:rsidRPr="00483A6C">
        <w:rPr>
          <w:rFonts w:ascii="微软雅黑" w:eastAsia="微软雅黑" w:hAnsi="微软雅黑" w:hint="eastAsia"/>
          <w:sz w:val="24"/>
          <w:szCs w:val="24"/>
        </w:rPr>
        <w:t>不同</w:t>
      </w:r>
      <w:r w:rsidRPr="00483A6C">
        <w:rPr>
          <w:rFonts w:ascii="微软雅黑" w:eastAsia="微软雅黑" w:hAnsi="微软雅黑"/>
          <w:sz w:val="24"/>
          <w:szCs w:val="24"/>
        </w:rPr>
        <w:t>，龙骨</w:t>
      </w:r>
      <w:r w:rsidRPr="00483A6C">
        <w:rPr>
          <w:rFonts w:ascii="微软雅黑" w:eastAsia="微软雅黑" w:hAnsi="微软雅黑" w:hint="eastAsia"/>
          <w:sz w:val="24"/>
          <w:szCs w:val="24"/>
        </w:rPr>
        <w:t>形式</w:t>
      </w:r>
      <w:r w:rsidRPr="00483A6C">
        <w:rPr>
          <w:rFonts w:ascii="微软雅黑" w:eastAsia="微软雅黑" w:hAnsi="微软雅黑"/>
          <w:sz w:val="24"/>
          <w:szCs w:val="24"/>
        </w:rPr>
        <w:t>不同</w:t>
      </w:r>
      <w:r w:rsidRPr="00483A6C">
        <w:rPr>
          <w:rFonts w:ascii="微软雅黑" w:eastAsia="微软雅黑" w:hAnsi="微软雅黑" w:hint="eastAsia"/>
          <w:sz w:val="24"/>
          <w:szCs w:val="24"/>
        </w:rPr>
        <w:t>或</w:t>
      </w:r>
      <w:r w:rsidRPr="00483A6C">
        <w:rPr>
          <w:rFonts w:ascii="微软雅黑" w:eastAsia="微软雅黑" w:hAnsi="微软雅黑"/>
          <w:sz w:val="24"/>
          <w:szCs w:val="24"/>
        </w:rPr>
        <w:t>是否使用背衬</w:t>
      </w:r>
      <w:r w:rsidRPr="00483A6C">
        <w:rPr>
          <w:rFonts w:ascii="微软雅黑" w:eastAsia="微软雅黑" w:hAnsi="微软雅黑" w:hint="eastAsia"/>
          <w:sz w:val="24"/>
          <w:szCs w:val="24"/>
        </w:rPr>
        <w:t>板等）</w:t>
      </w:r>
      <w:r w:rsidRPr="00483A6C">
        <w:rPr>
          <w:rFonts w:ascii="微软雅黑" w:eastAsia="微软雅黑" w:hAnsi="微软雅黑"/>
          <w:sz w:val="24"/>
          <w:szCs w:val="24"/>
        </w:rPr>
        <w:t>都会影响</w:t>
      </w:r>
      <w:r w:rsidRPr="00483A6C">
        <w:rPr>
          <w:rFonts w:ascii="微软雅黑" w:eastAsia="微软雅黑" w:hAnsi="微软雅黑" w:hint="eastAsia"/>
          <w:sz w:val="24"/>
          <w:szCs w:val="24"/>
        </w:rPr>
        <w:t>清单</w:t>
      </w:r>
      <w:r w:rsidRPr="00483A6C">
        <w:rPr>
          <w:rFonts w:ascii="微软雅黑" w:eastAsia="微软雅黑" w:hAnsi="微软雅黑"/>
          <w:sz w:val="24"/>
          <w:szCs w:val="24"/>
        </w:rPr>
        <w:t>单价</w:t>
      </w:r>
      <w:r w:rsidRPr="00483A6C">
        <w:rPr>
          <w:rFonts w:ascii="微软雅黑" w:eastAsia="微软雅黑" w:hAnsi="微软雅黑" w:hint="eastAsia"/>
          <w:sz w:val="24"/>
          <w:szCs w:val="24"/>
        </w:rPr>
        <w:t>。</w:t>
      </w:r>
      <w:r w:rsidRPr="00483A6C">
        <w:rPr>
          <w:rFonts w:ascii="微软雅黑" w:eastAsia="微软雅黑" w:hAnsi="微软雅黑"/>
          <w:sz w:val="24"/>
          <w:szCs w:val="24"/>
        </w:rPr>
        <w:t>由于</w:t>
      </w:r>
      <w:r w:rsidRPr="00483A6C">
        <w:rPr>
          <w:rFonts w:ascii="微软雅黑" w:eastAsia="微软雅黑" w:hAnsi="微软雅黑" w:hint="eastAsia"/>
          <w:sz w:val="24"/>
          <w:szCs w:val="24"/>
        </w:rPr>
        <w:t>没有</w:t>
      </w:r>
      <w:r w:rsidRPr="00483A6C">
        <w:rPr>
          <w:rFonts w:ascii="微软雅黑" w:eastAsia="微软雅黑" w:hAnsi="微软雅黑"/>
          <w:sz w:val="24"/>
          <w:szCs w:val="24"/>
        </w:rPr>
        <w:t>区分开，导致</w:t>
      </w:r>
      <w:r w:rsidRPr="00483A6C">
        <w:rPr>
          <w:rFonts w:ascii="微软雅黑" w:eastAsia="微软雅黑" w:hAnsi="微软雅黑" w:hint="eastAsia"/>
          <w:sz w:val="24"/>
          <w:szCs w:val="24"/>
        </w:rPr>
        <w:t>清单</w:t>
      </w:r>
      <w:r w:rsidRPr="00483A6C">
        <w:rPr>
          <w:rFonts w:ascii="微软雅黑" w:eastAsia="微软雅黑" w:hAnsi="微软雅黑"/>
          <w:sz w:val="24"/>
          <w:szCs w:val="24"/>
        </w:rPr>
        <w:t>工程量无法</w:t>
      </w:r>
      <w:r w:rsidRPr="00483A6C">
        <w:rPr>
          <w:rFonts w:ascii="微软雅黑" w:eastAsia="微软雅黑" w:hAnsi="微软雅黑" w:hint="eastAsia"/>
          <w:sz w:val="24"/>
          <w:szCs w:val="24"/>
        </w:rPr>
        <w:t>拆分</w:t>
      </w:r>
      <w:r w:rsidRPr="00483A6C">
        <w:rPr>
          <w:rFonts w:ascii="微软雅黑" w:eastAsia="微软雅黑" w:hAnsi="微软雅黑"/>
          <w:sz w:val="24"/>
          <w:szCs w:val="24"/>
        </w:rPr>
        <w:t>开，</w:t>
      </w:r>
      <w:r w:rsidRPr="00483A6C">
        <w:rPr>
          <w:rFonts w:ascii="微软雅黑" w:eastAsia="微软雅黑" w:hAnsi="微软雅黑" w:hint="eastAsia"/>
          <w:sz w:val="24"/>
          <w:szCs w:val="24"/>
        </w:rPr>
        <w:t>无法</w:t>
      </w:r>
      <w:r w:rsidRPr="00483A6C">
        <w:rPr>
          <w:rFonts w:ascii="微软雅黑" w:eastAsia="微软雅黑" w:hAnsi="微软雅黑"/>
          <w:sz w:val="24"/>
          <w:szCs w:val="24"/>
        </w:rPr>
        <w:t>实现正确计价。</w:t>
      </w:r>
    </w:p>
    <w:p w14:paraId="2C85D996"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幕墙需按不同大样</w:t>
      </w:r>
      <w:r w:rsidRPr="00483A6C">
        <w:rPr>
          <w:rFonts w:ascii="微软雅黑" w:eastAsia="微软雅黑" w:hAnsi="微软雅黑"/>
          <w:sz w:val="24"/>
          <w:szCs w:val="24"/>
        </w:rPr>
        <w:t>节点做法</w:t>
      </w:r>
      <w:r w:rsidRPr="00483A6C">
        <w:rPr>
          <w:rFonts w:ascii="微软雅黑" w:eastAsia="微软雅黑" w:hAnsi="微软雅黑" w:hint="eastAsia"/>
          <w:sz w:val="24"/>
          <w:szCs w:val="24"/>
        </w:rPr>
        <w:t>区分</w:t>
      </w:r>
      <w:r w:rsidRPr="00483A6C">
        <w:rPr>
          <w:rFonts w:ascii="微软雅黑" w:eastAsia="微软雅黑" w:hAnsi="微软雅黑"/>
          <w:sz w:val="24"/>
          <w:szCs w:val="24"/>
        </w:rPr>
        <w:t>不同构件</w:t>
      </w:r>
    </w:p>
    <w:p w14:paraId="25F9285C"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检查模型中构件拆分是否</w:t>
      </w:r>
      <w:r w:rsidRPr="00483A6C">
        <w:rPr>
          <w:rFonts w:ascii="微软雅黑" w:eastAsia="微软雅黑" w:hAnsi="微软雅黑"/>
          <w:sz w:val="24"/>
          <w:szCs w:val="24"/>
        </w:rPr>
        <w:t>涵盖了</w:t>
      </w:r>
      <w:r w:rsidRPr="00483A6C">
        <w:rPr>
          <w:rFonts w:ascii="微软雅黑" w:eastAsia="微软雅黑" w:hAnsi="微软雅黑" w:hint="eastAsia"/>
          <w:sz w:val="24"/>
          <w:szCs w:val="24"/>
        </w:rPr>
        <w:t>所有</w:t>
      </w:r>
      <w:r w:rsidRPr="00483A6C">
        <w:rPr>
          <w:rFonts w:ascii="微软雅黑" w:eastAsia="微软雅黑" w:hAnsi="微软雅黑"/>
          <w:sz w:val="24"/>
          <w:szCs w:val="24"/>
        </w:rPr>
        <w:t>大样节点并区分构件建模，</w:t>
      </w:r>
      <w:r w:rsidRPr="00483A6C">
        <w:rPr>
          <w:rFonts w:ascii="微软雅黑" w:eastAsia="微软雅黑" w:hAnsi="微软雅黑" w:hint="eastAsia"/>
          <w:sz w:val="24"/>
          <w:szCs w:val="24"/>
        </w:rPr>
        <w:t>各类构件布置范围及命名是否与图纸一致</w:t>
      </w:r>
    </w:p>
    <w:p w14:paraId="628E153B" w14:textId="77777777" w:rsidR="00A855AB" w:rsidRPr="00483A6C" w:rsidRDefault="00000000">
      <w:pPr>
        <w:pStyle w:val="5"/>
      </w:pPr>
      <w:r w:rsidRPr="00483A6C">
        <w:rPr>
          <w:rFonts w:hint="eastAsia"/>
        </w:rPr>
        <w:lastRenderedPageBreak/>
        <w:t>1.3</w:t>
      </w:r>
      <w:r w:rsidRPr="00483A6C">
        <w:rPr>
          <w:rFonts w:hint="eastAsia"/>
        </w:rPr>
        <w:t>、</w:t>
      </w:r>
      <w:r w:rsidRPr="00483A6C">
        <w:rPr>
          <w:rFonts w:ascii="微软雅黑" w:eastAsia="微软雅黑" w:hAnsi="微软雅黑" w:hint="eastAsia"/>
          <w:b w:val="0"/>
          <w:sz w:val="24"/>
          <w:szCs w:val="24"/>
        </w:rPr>
        <w:t>幕墙面积</w:t>
      </w:r>
      <w:r w:rsidRPr="00483A6C">
        <w:rPr>
          <w:rFonts w:ascii="微软雅黑" w:eastAsia="微软雅黑" w:hAnsi="微软雅黑"/>
          <w:b w:val="0"/>
          <w:sz w:val="24"/>
          <w:szCs w:val="24"/>
        </w:rPr>
        <w:t>按网络线计算</w:t>
      </w:r>
      <w:r w:rsidRPr="00483A6C">
        <w:rPr>
          <w:rFonts w:ascii="微软雅黑" w:eastAsia="微软雅黑" w:hAnsi="微软雅黑" w:hint="eastAsia"/>
          <w:b w:val="0"/>
          <w:sz w:val="24"/>
          <w:szCs w:val="24"/>
        </w:rPr>
        <w:t>：</w:t>
      </w:r>
    </w:p>
    <w:p w14:paraId="7FD16108" w14:textId="77777777" w:rsidR="00A855AB" w:rsidRPr="00483A6C" w:rsidRDefault="00000000">
      <w:pPr>
        <w:ind w:leftChars="-138" w:left="-50" w:hangingChars="100" w:hanging="240"/>
        <w:jc w:val="left"/>
      </w:pPr>
      <w:r w:rsidRPr="00483A6C">
        <w:rPr>
          <w:rFonts w:ascii="微软雅黑" w:eastAsia="微软雅黑" w:hAnsi="微软雅黑" w:hint="eastAsia"/>
          <w:b/>
          <w:sz w:val="24"/>
          <w:szCs w:val="24"/>
        </w:rPr>
        <w:t xml:space="preserve">  对量中遇到的问题以及其对工程量的影响：</w:t>
      </w:r>
      <w:r w:rsidRPr="00483A6C">
        <w:rPr>
          <w:rFonts w:ascii="微软雅黑" w:eastAsia="微软雅黑" w:hAnsi="微软雅黑" w:hint="eastAsia"/>
          <w:sz w:val="24"/>
          <w:szCs w:val="24"/>
        </w:rPr>
        <w:t xml:space="preserve"> 幕墙</w:t>
      </w:r>
      <w:proofErr w:type="gramStart"/>
      <w:r w:rsidRPr="00483A6C">
        <w:rPr>
          <w:rFonts w:ascii="微软雅黑" w:eastAsia="微软雅黑" w:hAnsi="微软雅黑" w:hint="eastAsia"/>
          <w:sz w:val="24"/>
          <w:szCs w:val="24"/>
        </w:rPr>
        <w:t>遇到竖挺的</w:t>
      </w:r>
      <w:proofErr w:type="gramEnd"/>
      <w:r w:rsidRPr="00483A6C">
        <w:rPr>
          <w:rFonts w:ascii="微软雅黑" w:eastAsia="微软雅黑" w:hAnsi="微软雅黑" w:hint="eastAsia"/>
          <w:sz w:val="24"/>
          <w:szCs w:val="24"/>
        </w:rPr>
        <w:t>情况，幕墙的工程量是算到龙骨内侧，导致幕墙工程量少算；为此，软件增加幕墙计算规则“按网格线计算”；</w:t>
      </w:r>
    </w:p>
    <w:p w14:paraId="1E845FA0" w14:textId="77777777" w:rsidR="00A855AB" w:rsidRPr="00483A6C" w:rsidRDefault="00000000">
      <w:pPr>
        <w:jc w:val="left"/>
      </w:pPr>
      <w:r w:rsidRPr="00483A6C">
        <w:rPr>
          <w:rFonts w:ascii="微软雅黑" w:eastAsia="微软雅黑" w:hAnsi="微软雅黑" w:hint="eastAsia"/>
          <w:b/>
          <w:sz w:val="24"/>
          <w:szCs w:val="24"/>
        </w:rPr>
        <w:t>建模要求：幕墙</w:t>
      </w:r>
      <w:r w:rsidRPr="00483A6C">
        <w:rPr>
          <w:rFonts w:ascii="微软雅黑" w:eastAsia="微软雅黑" w:hAnsi="微软雅黑" w:hint="eastAsia"/>
          <w:sz w:val="24"/>
          <w:szCs w:val="24"/>
        </w:rPr>
        <w:t>以网格线建模；</w:t>
      </w:r>
    </w:p>
    <w:p w14:paraId="5755505F"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幕墙建模方式是否以网格线建模，工程量</w:t>
      </w:r>
      <w:r w:rsidRPr="00483A6C">
        <w:rPr>
          <w:rFonts w:ascii="微软雅黑" w:eastAsia="微软雅黑" w:hAnsi="微软雅黑"/>
          <w:sz w:val="24"/>
          <w:szCs w:val="24"/>
        </w:rPr>
        <w:t>计算</w:t>
      </w:r>
      <w:r w:rsidRPr="00483A6C">
        <w:rPr>
          <w:rFonts w:ascii="微软雅黑" w:eastAsia="微软雅黑" w:hAnsi="微软雅黑" w:hint="eastAsia"/>
          <w:sz w:val="24"/>
          <w:szCs w:val="24"/>
        </w:rPr>
        <w:t>设置</w:t>
      </w:r>
      <w:r w:rsidRPr="00483A6C">
        <w:rPr>
          <w:rFonts w:ascii="微软雅黑" w:eastAsia="微软雅黑" w:hAnsi="微软雅黑"/>
          <w:sz w:val="24"/>
          <w:szCs w:val="24"/>
        </w:rPr>
        <w:t>是是否按网格线计算</w:t>
      </w:r>
      <w:r w:rsidRPr="00483A6C">
        <w:rPr>
          <w:rFonts w:ascii="微软雅黑" w:eastAsia="微软雅黑" w:hAnsi="微软雅黑" w:hint="eastAsia"/>
          <w:sz w:val="24"/>
          <w:szCs w:val="24"/>
        </w:rPr>
        <w:t>而不是</w:t>
      </w:r>
      <w:proofErr w:type="gramStart"/>
      <w:r w:rsidRPr="00483A6C">
        <w:rPr>
          <w:rFonts w:ascii="微软雅黑" w:eastAsia="微软雅黑" w:hAnsi="微软雅黑"/>
          <w:sz w:val="24"/>
          <w:szCs w:val="24"/>
        </w:rPr>
        <w:t>按嵌板</w:t>
      </w:r>
      <w:proofErr w:type="gramEnd"/>
      <w:r w:rsidRPr="00483A6C">
        <w:rPr>
          <w:rFonts w:ascii="微软雅黑" w:eastAsia="微软雅黑" w:hAnsi="微软雅黑"/>
          <w:sz w:val="24"/>
          <w:szCs w:val="24"/>
        </w:rPr>
        <w:t>计算</w:t>
      </w:r>
      <w:r w:rsidRPr="00483A6C">
        <w:rPr>
          <w:rFonts w:ascii="微软雅黑" w:eastAsia="微软雅黑" w:hAnsi="微软雅黑" w:hint="eastAsia"/>
          <w:sz w:val="24"/>
          <w:szCs w:val="24"/>
        </w:rPr>
        <w:t>；</w:t>
      </w:r>
    </w:p>
    <w:p w14:paraId="7EF91EC8" w14:textId="77777777" w:rsidR="00A855AB" w:rsidRPr="00483A6C" w:rsidRDefault="00000000">
      <w:pPr>
        <w:pStyle w:val="5"/>
      </w:pPr>
      <w:r w:rsidRPr="00483A6C">
        <w:rPr>
          <w:rFonts w:hint="eastAsia"/>
        </w:rPr>
        <w:t>1.4</w:t>
      </w:r>
      <w:r w:rsidRPr="00483A6C">
        <w:rPr>
          <w:rFonts w:hint="eastAsia"/>
        </w:rPr>
        <w:t>、</w:t>
      </w:r>
      <w:r w:rsidRPr="00483A6C">
        <w:rPr>
          <w:rFonts w:ascii="微软雅黑" w:eastAsia="微软雅黑" w:hAnsi="微软雅黑" w:hint="eastAsia"/>
          <w:b w:val="0"/>
          <w:sz w:val="24"/>
          <w:szCs w:val="24"/>
        </w:rPr>
        <w:t>幕墙龙骨、</w:t>
      </w:r>
      <w:r w:rsidRPr="00483A6C">
        <w:rPr>
          <w:rFonts w:ascii="微软雅黑" w:eastAsia="微软雅黑" w:hAnsi="微软雅黑"/>
          <w:b w:val="0"/>
          <w:sz w:val="24"/>
          <w:szCs w:val="24"/>
        </w:rPr>
        <w:t>岩棉等</w:t>
      </w:r>
      <w:r w:rsidRPr="00483A6C">
        <w:rPr>
          <w:rFonts w:ascii="微软雅黑" w:eastAsia="微软雅黑" w:hAnsi="微软雅黑" w:hint="eastAsia"/>
          <w:b w:val="0"/>
          <w:sz w:val="24"/>
          <w:szCs w:val="24"/>
        </w:rPr>
        <w:t>不单独计算清单工程量 :</w:t>
      </w:r>
    </w:p>
    <w:p w14:paraId="361EC96E" w14:textId="77777777" w:rsidR="00A855AB" w:rsidRPr="00483A6C" w:rsidRDefault="00000000">
      <w:pPr>
        <w:ind w:leftChars="-1" w:left="-2" w:firstLine="1"/>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 xml:space="preserve"> 幕墙龙骨映射为钢结构 ,单独计算龙骨工程量；岩棉</w:t>
      </w:r>
      <w:r w:rsidRPr="00483A6C">
        <w:rPr>
          <w:rFonts w:ascii="微软雅黑" w:eastAsia="微软雅黑" w:hAnsi="微软雅黑"/>
          <w:sz w:val="24"/>
          <w:szCs w:val="24"/>
        </w:rPr>
        <w:t>也单独映射计算工程量；</w:t>
      </w:r>
      <w:r w:rsidRPr="00483A6C">
        <w:rPr>
          <w:rFonts w:ascii="微软雅黑" w:eastAsia="微软雅黑" w:hAnsi="微软雅黑" w:hint="eastAsia"/>
          <w:sz w:val="24"/>
          <w:szCs w:val="24"/>
        </w:rPr>
        <w:t>由于龙骨、</w:t>
      </w:r>
      <w:r w:rsidRPr="00483A6C">
        <w:rPr>
          <w:rFonts w:ascii="微软雅黑" w:eastAsia="微软雅黑" w:hAnsi="微软雅黑"/>
          <w:sz w:val="24"/>
          <w:szCs w:val="24"/>
        </w:rPr>
        <w:t>岩棉等</w:t>
      </w:r>
      <w:r w:rsidRPr="00483A6C">
        <w:rPr>
          <w:rFonts w:ascii="微软雅黑" w:eastAsia="微软雅黑" w:hAnsi="微软雅黑" w:hint="eastAsia"/>
          <w:sz w:val="24"/>
          <w:szCs w:val="24"/>
        </w:rPr>
        <w:t>价格含在幕墙平米单价中,所以导致重复计算;</w:t>
      </w:r>
    </w:p>
    <w:p w14:paraId="562254A8" w14:textId="77777777" w:rsidR="00A855AB" w:rsidRPr="00483A6C" w:rsidRDefault="00000000">
      <w:pPr>
        <w:ind w:leftChars="-1" w:left="-2" w:firstLine="1"/>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幕墙龙骨、</w:t>
      </w:r>
      <w:r w:rsidRPr="00483A6C">
        <w:rPr>
          <w:rFonts w:ascii="微软雅黑" w:eastAsia="微软雅黑" w:hAnsi="微软雅黑"/>
          <w:sz w:val="24"/>
          <w:szCs w:val="24"/>
        </w:rPr>
        <w:t>幕墙里的保温岩棉</w:t>
      </w:r>
      <w:r w:rsidRPr="00483A6C">
        <w:rPr>
          <w:rFonts w:ascii="微软雅黑" w:eastAsia="微软雅黑" w:hAnsi="微软雅黑" w:hint="eastAsia"/>
          <w:sz w:val="24"/>
          <w:szCs w:val="24"/>
        </w:rPr>
        <w:t>在模型映射时</w:t>
      </w:r>
      <w:proofErr w:type="gramStart"/>
      <w:r w:rsidRPr="00483A6C">
        <w:rPr>
          <w:rFonts w:ascii="微软雅黑" w:eastAsia="微软雅黑" w:hAnsi="微软雅黑" w:hint="eastAsia"/>
          <w:sz w:val="24"/>
          <w:szCs w:val="24"/>
        </w:rPr>
        <w:t>不</w:t>
      </w:r>
      <w:proofErr w:type="gramEnd"/>
      <w:r w:rsidRPr="00483A6C">
        <w:rPr>
          <w:rFonts w:ascii="微软雅黑" w:eastAsia="微软雅黑" w:hAnsi="微软雅黑" w:hint="eastAsia"/>
          <w:sz w:val="24"/>
          <w:szCs w:val="24"/>
        </w:rPr>
        <w:t>映射；</w:t>
      </w:r>
    </w:p>
    <w:p w14:paraId="7E1686BF" w14:textId="77777777" w:rsidR="00A855AB" w:rsidRPr="00483A6C" w:rsidRDefault="00000000">
      <w:pPr>
        <w:ind w:leftChars="-1" w:left="-2"/>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幕墙龙骨、</w:t>
      </w:r>
      <w:r w:rsidRPr="00483A6C">
        <w:rPr>
          <w:rFonts w:ascii="微软雅黑" w:eastAsia="微软雅黑" w:hAnsi="微软雅黑"/>
          <w:sz w:val="24"/>
          <w:szCs w:val="24"/>
        </w:rPr>
        <w:t>幕墙里的保温岩棉</w:t>
      </w:r>
      <w:r w:rsidRPr="00483A6C">
        <w:rPr>
          <w:rFonts w:ascii="微软雅黑" w:eastAsia="微软雅黑" w:hAnsi="微软雅黑" w:hint="eastAsia"/>
          <w:sz w:val="24"/>
          <w:szCs w:val="24"/>
        </w:rPr>
        <w:t>的映射关系是否正确,是否存在重复计算的情况；</w:t>
      </w:r>
    </w:p>
    <w:p w14:paraId="413C45CC" w14:textId="77777777" w:rsidR="00A855AB" w:rsidRPr="00483A6C" w:rsidRDefault="00000000">
      <w:pPr>
        <w:pStyle w:val="5"/>
      </w:pPr>
      <w:r w:rsidRPr="00483A6C">
        <w:rPr>
          <w:rFonts w:hint="eastAsia"/>
        </w:rPr>
        <w:t>1.5</w:t>
      </w:r>
      <w:r w:rsidRPr="00483A6C">
        <w:rPr>
          <w:rFonts w:hint="eastAsia"/>
        </w:rPr>
        <w:t>、</w:t>
      </w:r>
      <w:r w:rsidRPr="00483A6C">
        <w:rPr>
          <w:rFonts w:ascii="微软雅黑" w:eastAsia="微软雅黑" w:hAnsi="微软雅黑" w:hint="eastAsia"/>
          <w:b w:val="0"/>
          <w:sz w:val="24"/>
          <w:szCs w:val="24"/>
        </w:rPr>
        <w:t>幕墙模型与</w:t>
      </w:r>
      <w:r w:rsidRPr="00483A6C">
        <w:rPr>
          <w:rFonts w:ascii="微软雅黑" w:eastAsia="微软雅黑" w:hAnsi="微软雅黑"/>
          <w:b w:val="0"/>
          <w:sz w:val="24"/>
          <w:szCs w:val="24"/>
        </w:rPr>
        <w:t>图纸在截面尺寸、标高和不值范围</w:t>
      </w:r>
      <w:r w:rsidRPr="00483A6C">
        <w:rPr>
          <w:rFonts w:ascii="微软雅黑" w:eastAsia="微软雅黑" w:hAnsi="微软雅黑" w:hint="eastAsia"/>
          <w:b w:val="0"/>
          <w:sz w:val="24"/>
          <w:szCs w:val="24"/>
        </w:rPr>
        <w:t>等</w:t>
      </w:r>
      <w:r w:rsidRPr="00483A6C">
        <w:rPr>
          <w:rFonts w:ascii="微软雅黑" w:eastAsia="微软雅黑" w:hAnsi="微软雅黑"/>
          <w:b w:val="0"/>
          <w:sz w:val="24"/>
          <w:szCs w:val="24"/>
        </w:rPr>
        <w:t>方面不一致</w:t>
      </w:r>
      <w:r w:rsidRPr="00483A6C">
        <w:rPr>
          <w:rFonts w:ascii="微软雅黑" w:eastAsia="微软雅黑" w:hAnsi="微软雅黑" w:hint="eastAsia"/>
          <w:b w:val="0"/>
          <w:sz w:val="24"/>
          <w:szCs w:val="24"/>
        </w:rPr>
        <w:t>：</w:t>
      </w:r>
    </w:p>
    <w:p w14:paraId="404E790D" w14:textId="77777777" w:rsidR="00A855AB" w:rsidRPr="00483A6C" w:rsidRDefault="00000000">
      <w:pPr>
        <w:rPr>
          <w:rFonts w:ascii="微软雅黑" w:eastAsia="微软雅黑" w:hAnsi="微软雅黑"/>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幕墙模型与图纸未保持一致，导致工程量计算二维和</w:t>
      </w:r>
      <w:r w:rsidRPr="00483A6C">
        <w:rPr>
          <w:rFonts w:ascii="微软雅黑" w:eastAsia="微软雅黑" w:hAnsi="微软雅黑"/>
          <w:sz w:val="24"/>
          <w:szCs w:val="24"/>
        </w:rPr>
        <w:t>三维不同</w:t>
      </w:r>
      <w:r w:rsidRPr="00483A6C">
        <w:rPr>
          <w:rFonts w:ascii="微软雅黑" w:eastAsia="微软雅黑" w:hAnsi="微软雅黑" w:hint="eastAsia"/>
          <w:sz w:val="24"/>
          <w:szCs w:val="24"/>
        </w:rPr>
        <w:t>，</w:t>
      </w:r>
      <w:r w:rsidRPr="00483A6C">
        <w:rPr>
          <w:rFonts w:ascii="微软雅黑" w:eastAsia="微软雅黑" w:hAnsi="微软雅黑"/>
          <w:sz w:val="24"/>
          <w:szCs w:val="24"/>
        </w:rPr>
        <w:t>主要表现在</w:t>
      </w:r>
      <w:r w:rsidRPr="00483A6C">
        <w:rPr>
          <w:rFonts w:ascii="微软雅黑" w:eastAsia="微软雅黑" w:hAnsi="微软雅黑" w:hint="eastAsia"/>
          <w:sz w:val="24"/>
          <w:szCs w:val="24"/>
        </w:rPr>
        <w:t>构件</w:t>
      </w:r>
      <w:r w:rsidRPr="00483A6C">
        <w:rPr>
          <w:rFonts w:ascii="微软雅黑" w:eastAsia="微软雅黑" w:hAnsi="微软雅黑"/>
          <w:sz w:val="24"/>
          <w:szCs w:val="24"/>
        </w:rPr>
        <w:t>名称、</w:t>
      </w:r>
      <w:r w:rsidRPr="00483A6C">
        <w:rPr>
          <w:rFonts w:ascii="微软雅黑" w:eastAsia="微软雅黑" w:hAnsi="微软雅黑" w:hint="eastAsia"/>
          <w:sz w:val="24"/>
          <w:szCs w:val="24"/>
        </w:rPr>
        <w:t>截面</w:t>
      </w:r>
      <w:r w:rsidRPr="00483A6C">
        <w:rPr>
          <w:rFonts w:ascii="微软雅黑" w:eastAsia="微软雅黑" w:hAnsi="微软雅黑"/>
          <w:sz w:val="24"/>
          <w:szCs w:val="24"/>
        </w:rPr>
        <w:t>尺寸、标高和布置范围方面</w:t>
      </w:r>
    </w:p>
    <w:p w14:paraId="1D86CEAD"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确保模型名称、截面尺寸、标高、布置范围与图纸保持完全一致</w:t>
      </w:r>
    </w:p>
    <w:p w14:paraId="57B38C5A"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幕墙布置范围及其截面尺寸是否与图纸保持一致</w:t>
      </w:r>
    </w:p>
    <w:p w14:paraId="1E1C39CE" w14:textId="77777777" w:rsidR="00A855AB" w:rsidRPr="00483A6C" w:rsidRDefault="00000000">
      <w:pPr>
        <w:pStyle w:val="3"/>
      </w:pPr>
      <w:r w:rsidRPr="00483A6C">
        <w:rPr>
          <w:rFonts w:hint="eastAsia"/>
        </w:rPr>
        <w:lastRenderedPageBreak/>
        <w:t>2</w:t>
      </w:r>
      <w:r w:rsidRPr="00483A6C">
        <w:rPr>
          <w:rFonts w:hint="eastAsia"/>
        </w:rPr>
        <w:t>、雨蓬</w:t>
      </w:r>
    </w:p>
    <w:p w14:paraId="3BE256E6" w14:textId="77777777" w:rsidR="00A855AB" w:rsidRPr="00483A6C" w:rsidRDefault="00000000">
      <w:pPr>
        <w:pStyle w:val="4"/>
      </w:pPr>
      <w:r w:rsidRPr="00483A6C">
        <w:rPr>
          <w:rFonts w:hint="eastAsia"/>
        </w:rPr>
        <w:t>2.1</w:t>
      </w:r>
      <w:r w:rsidRPr="00483A6C">
        <w:rPr>
          <w:rFonts w:hint="eastAsia"/>
        </w:rPr>
        <w:t>、</w:t>
      </w:r>
      <w:r w:rsidRPr="00483A6C">
        <w:rPr>
          <w:rFonts w:ascii="微软雅黑" w:eastAsia="微软雅黑" w:hAnsi="微软雅黑" w:hint="eastAsia"/>
          <w:b w:val="0"/>
          <w:sz w:val="24"/>
          <w:szCs w:val="24"/>
        </w:rPr>
        <w:t>雨蓬的建模方式不同导致清单工程量计算代码配置不同</w:t>
      </w:r>
      <w:r w:rsidRPr="00483A6C">
        <w:rPr>
          <w:rFonts w:ascii="微软雅黑" w:eastAsia="微软雅黑" w:hAnsi="微软雅黑"/>
          <w:b w:val="0"/>
          <w:sz w:val="24"/>
          <w:szCs w:val="24"/>
        </w:rPr>
        <w:t>：</w:t>
      </w:r>
    </w:p>
    <w:p w14:paraId="752C7ED5"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雨蓬按不同材质拆分不同构件分块建模, 成本中雨蓬的算量规则是按水平投影面积计算,</w:t>
      </w:r>
      <w:proofErr w:type="gramStart"/>
      <w:r w:rsidRPr="00483A6C">
        <w:rPr>
          <w:rFonts w:ascii="微软雅黑" w:eastAsia="微软雅黑" w:hAnsi="微软雅黑" w:hint="eastAsia"/>
          <w:sz w:val="24"/>
          <w:szCs w:val="24"/>
        </w:rPr>
        <w:t>目前算量按</w:t>
      </w:r>
      <w:proofErr w:type="gramEnd"/>
      <w:r w:rsidRPr="00483A6C">
        <w:rPr>
          <w:rFonts w:ascii="微软雅黑" w:eastAsia="微软雅黑" w:hAnsi="微软雅黑" w:hint="eastAsia"/>
          <w:sz w:val="24"/>
          <w:szCs w:val="24"/>
        </w:rPr>
        <w:t>分块模型的底面积合计计算.如果建模过程中采用不同方式建模,或者搭接长度不合适等,可能导致清单工程量计算代码需要重新配置的情况,且工程量偏大,否则有计算错误的风险.</w:t>
      </w:r>
    </w:p>
    <w:p w14:paraId="470AA3F2" w14:textId="77777777" w:rsidR="00A855AB" w:rsidRPr="00483A6C" w:rsidRDefault="00000000">
      <w:r w:rsidRPr="00483A6C">
        <w:rPr>
          <w:noProof/>
        </w:rPr>
        <mc:AlternateContent>
          <mc:Choice Requires="wps">
            <w:drawing>
              <wp:anchor distT="0" distB="0" distL="114300" distR="114300" simplePos="0" relativeHeight="251659264" behindDoc="0" locked="0" layoutInCell="1" allowOverlap="1" wp14:anchorId="11227509" wp14:editId="71F09BC1">
                <wp:simplePos x="0" y="0"/>
                <wp:positionH relativeFrom="column">
                  <wp:posOffset>0</wp:posOffset>
                </wp:positionH>
                <wp:positionV relativeFrom="paragraph">
                  <wp:posOffset>525780</wp:posOffset>
                </wp:positionV>
                <wp:extent cx="781050" cy="371475"/>
                <wp:effectExtent l="0" t="0" r="19050" b="28575"/>
                <wp:wrapNone/>
                <wp:docPr id="249" name="椭圆 249"/>
                <wp:cNvGraphicFramePr/>
                <a:graphic xmlns:a="http://schemas.openxmlformats.org/drawingml/2006/main">
                  <a:graphicData uri="http://schemas.microsoft.com/office/word/2010/wordprocessingShape">
                    <wps:wsp>
                      <wps:cNvSpPr/>
                      <wps:spPr>
                        <a:xfrm>
                          <a:off x="0" y="0"/>
                          <a:ext cx="781050" cy="371475"/>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1B3CD1B3" id="椭圆 249" o:spid="_x0000_s1026" style="position:absolute;left:0;text-align:left;margin-left:0;margin-top:41.4pt;width:61.5pt;height:29.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" filled="f" strokecolor="#c0504d [3205]" strokeweight="2pt"/>
            </w:pict>
          </mc:Fallback>
        </mc:AlternateContent>
      </w:r>
      <w:r w:rsidRPr="00483A6C">
        <w:rPr>
          <w:noProof/>
        </w:rPr>
        <mc:AlternateContent>
          <mc:Choice Requires="wps">
            <w:drawing>
              <wp:anchor distT="0" distB="0" distL="114300" distR="114300" simplePos="0" relativeHeight="251657216" behindDoc="0" locked="0" layoutInCell="1" allowOverlap="1" wp14:anchorId="369431E0" wp14:editId="6E4A3477">
                <wp:simplePos x="0" y="0"/>
                <wp:positionH relativeFrom="column">
                  <wp:posOffset>4143375</wp:posOffset>
                </wp:positionH>
                <wp:positionV relativeFrom="paragraph">
                  <wp:posOffset>154305</wp:posOffset>
                </wp:positionV>
                <wp:extent cx="781050" cy="371475"/>
                <wp:effectExtent l="0" t="0" r="19050" b="28575"/>
                <wp:wrapNone/>
                <wp:docPr id="233" name="椭圆 233"/>
                <wp:cNvGraphicFramePr/>
                <a:graphic xmlns:a="http://schemas.openxmlformats.org/drawingml/2006/main">
                  <a:graphicData uri="http://schemas.microsoft.com/office/word/2010/wordprocessingShape">
                    <wps:wsp>
                      <wps:cNvSpPr/>
                      <wps:spPr>
                        <a:xfrm>
                          <a:off x="0" y="0"/>
                          <a:ext cx="781050" cy="371475"/>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5AA11D96" id="椭圆 233" o:spid="_x0000_s1026" style="position:absolute;left:0;text-align:left;margin-left:326.25pt;margin-top:12.15pt;width:61.5pt;height:29.2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" filled="f" strokecolor="#c0504d [3205]" strokeweight="2pt"/>
            </w:pict>
          </mc:Fallback>
        </mc:AlternateContent>
      </w:r>
      <w:r w:rsidRPr="00483A6C">
        <w:rPr>
          <w:noProof/>
        </w:rPr>
        <w:drawing>
          <wp:inline distT="0" distB="0" distL="0" distR="0" wp14:anchorId="2FCBAE1F" wp14:editId="33E39C86">
            <wp:extent cx="4638675" cy="2009775"/>
            <wp:effectExtent l="0" t="0" r="9525" b="9525"/>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pic:cNvPicPr>
                      <a:picLocks noChangeAspect="1"/>
                    </pic:cNvPicPr>
                  </pic:nvPicPr>
                  <pic:blipFill>
                    <a:blip r:embed="rId112"/>
                    <a:srcRect l="902" t="4136" r="11150" b="8577"/>
                    <a:stretch>
                      <a:fillRect/>
                    </a:stretch>
                  </pic:blipFill>
                  <pic:spPr>
                    <a:xfrm>
                      <a:off x="0" y="0"/>
                      <a:ext cx="4638675" cy="2009775"/>
                    </a:xfrm>
                    <a:prstGeom prst="rect">
                      <a:avLst/>
                    </a:prstGeom>
                    <a:ln>
                      <a:noFill/>
                    </a:ln>
                  </pic:spPr>
                </pic:pic>
              </a:graphicData>
            </a:graphic>
          </wp:inline>
        </w:drawing>
      </w:r>
    </w:p>
    <w:p w14:paraId="7E404A69"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固化建模方式</w:t>
      </w:r>
      <w:r w:rsidRPr="00483A6C">
        <w:rPr>
          <w:rFonts w:ascii="微软雅黑" w:eastAsia="微软雅黑" w:hAnsi="微软雅黑"/>
          <w:sz w:val="24"/>
          <w:szCs w:val="24"/>
        </w:rPr>
        <w:t>.可</w:t>
      </w:r>
      <w:r w:rsidRPr="00483A6C">
        <w:rPr>
          <w:rFonts w:ascii="微软雅黑" w:eastAsia="微软雅黑" w:hAnsi="微软雅黑" w:hint="eastAsia"/>
          <w:sz w:val="24"/>
          <w:szCs w:val="24"/>
        </w:rPr>
        <w:t>按雨蓬外围</w:t>
      </w:r>
      <w:proofErr w:type="gramStart"/>
      <w:r w:rsidRPr="00483A6C">
        <w:rPr>
          <w:rFonts w:ascii="微软雅黑" w:eastAsia="微软雅黑" w:hAnsi="微软雅黑" w:hint="eastAsia"/>
          <w:sz w:val="24"/>
          <w:szCs w:val="24"/>
        </w:rPr>
        <w:t>框建立</w:t>
      </w:r>
      <w:proofErr w:type="gramEnd"/>
      <w:r w:rsidRPr="00483A6C">
        <w:rPr>
          <w:rFonts w:ascii="微软雅黑" w:eastAsia="微软雅黑" w:hAnsi="微软雅黑" w:hint="eastAsia"/>
          <w:sz w:val="24"/>
          <w:szCs w:val="24"/>
        </w:rPr>
        <w:t>一个面积或房间构件,</w:t>
      </w:r>
      <w:proofErr w:type="gramStart"/>
      <w:r w:rsidRPr="00483A6C">
        <w:rPr>
          <w:rFonts w:ascii="微软雅黑" w:eastAsia="微软雅黑" w:hAnsi="微软雅黑" w:hint="eastAsia"/>
          <w:sz w:val="24"/>
          <w:szCs w:val="24"/>
        </w:rPr>
        <w:t>算量时</w:t>
      </w:r>
      <w:proofErr w:type="gramEnd"/>
      <w:r w:rsidRPr="00483A6C">
        <w:rPr>
          <w:rFonts w:ascii="微软雅黑" w:eastAsia="微软雅黑" w:hAnsi="微软雅黑" w:hint="eastAsia"/>
          <w:sz w:val="24"/>
          <w:szCs w:val="24"/>
        </w:rPr>
        <w:t>直接根据面积或房间构件来记取水平投影面积.(不考虑搭接部分)</w:t>
      </w:r>
    </w:p>
    <w:p w14:paraId="037393A3"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雨蓬的清单工程量是否按水平投影面积的规则进行计算</w:t>
      </w:r>
    </w:p>
    <w:p w14:paraId="03F38080" w14:textId="77777777" w:rsidR="00A855AB" w:rsidRPr="00483A6C" w:rsidRDefault="00000000">
      <w:pPr>
        <w:pStyle w:val="3"/>
      </w:pPr>
      <w:r w:rsidRPr="00483A6C">
        <w:rPr>
          <w:rFonts w:hint="eastAsia"/>
        </w:rPr>
        <w:t>3</w:t>
      </w:r>
      <w:r w:rsidRPr="00483A6C">
        <w:rPr>
          <w:rFonts w:hint="eastAsia"/>
        </w:rPr>
        <w:t>、</w:t>
      </w:r>
      <w:r w:rsidRPr="00483A6C">
        <w:rPr>
          <w:rFonts w:cstheme="majorBidi" w:hint="eastAsia"/>
        </w:rPr>
        <w:t>橱窗、百叶、格栅、幕墙门、幕墙窗、消防救援窗</w:t>
      </w:r>
    </w:p>
    <w:p w14:paraId="2F956F64" w14:textId="77777777" w:rsidR="00A855AB" w:rsidRPr="00483A6C" w:rsidRDefault="00000000">
      <w:pPr>
        <w:pStyle w:val="4"/>
      </w:pPr>
      <w:r w:rsidRPr="00483A6C">
        <w:rPr>
          <w:rFonts w:hint="eastAsia"/>
        </w:rPr>
        <w:t>3.1</w:t>
      </w:r>
      <w:r w:rsidRPr="00483A6C">
        <w:rPr>
          <w:rFonts w:hint="eastAsia"/>
        </w:rPr>
        <w:t>、</w:t>
      </w:r>
      <w:r w:rsidRPr="00483A6C">
        <w:rPr>
          <w:rFonts w:ascii="微软雅黑" w:eastAsia="微软雅黑" w:hAnsi="微软雅黑" w:hint="eastAsia"/>
          <w:b w:val="0"/>
          <w:sz w:val="24"/>
          <w:szCs w:val="24"/>
        </w:rPr>
        <w:t>幕墙系统和</w:t>
      </w:r>
      <w:proofErr w:type="gramStart"/>
      <w:r w:rsidRPr="00483A6C">
        <w:rPr>
          <w:rFonts w:ascii="微软雅黑" w:eastAsia="微软雅黑" w:hAnsi="微软雅黑" w:hint="eastAsia"/>
          <w:b w:val="0"/>
          <w:sz w:val="24"/>
          <w:szCs w:val="24"/>
        </w:rPr>
        <w:t>幕墙嵌板重复</w:t>
      </w:r>
      <w:proofErr w:type="gramEnd"/>
      <w:r w:rsidRPr="00483A6C">
        <w:rPr>
          <w:rFonts w:ascii="微软雅黑" w:eastAsia="微软雅黑" w:hAnsi="微软雅黑" w:hint="eastAsia"/>
          <w:b w:val="0"/>
          <w:sz w:val="24"/>
          <w:szCs w:val="24"/>
        </w:rPr>
        <w:t>计取工程量 :</w:t>
      </w:r>
    </w:p>
    <w:p w14:paraId="12DF0E59"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b/>
          <w:bCs/>
        </w:rPr>
        <w:t xml:space="preserve"> </w:t>
      </w:r>
      <w:r w:rsidRPr="00483A6C">
        <w:rPr>
          <w:rFonts w:ascii="微软雅黑" w:eastAsia="微软雅黑" w:hAnsi="微软雅黑" w:hint="eastAsia"/>
          <w:sz w:val="24"/>
          <w:szCs w:val="24"/>
        </w:rPr>
        <w:t>幕墙系统和幕墙</w:t>
      </w:r>
      <w:proofErr w:type="gramStart"/>
      <w:r w:rsidRPr="00483A6C">
        <w:rPr>
          <w:rFonts w:ascii="微软雅黑" w:eastAsia="微软雅黑" w:hAnsi="微软雅黑" w:hint="eastAsia"/>
          <w:sz w:val="24"/>
          <w:szCs w:val="24"/>
        </w:rPr>
        <w:t>嵌板均</w:t>
      </w:r>
      <w:proofErr w:type="gramEnd"/>
      <w:r w:rsidRPr="00483A6C">
        <w:rPr>
          <w:rFonts w:ascii="微软雅黑" w:eastAsia="微软雅黑" w:hAnsi="微软雅黑" w:hint="eastAsia"/>
          <w:sz w:val="24"/>
          <w:szCs w:val="24"/>
        </w:rPr>
        <w:t>进行了映射和清单挂接,导致重复计取清单工程量</w:t>
      </w:r>
      <w:r w:rsidRPr="00483A6C">
        <w:rPr>
          <w:rFonts w:ascii="微软雅黑" w:eastAsia="微软雅黑" w:hAnsi="微软雅黑"/>
          <w:sz w:val="24"/>
          <w:szCs w:val="24"/>
        </w:rPr>
        <w:t>.</w:t>
      </w:r>
    </w:p>
    <w:p w14:paraId="12361698"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 xml:space="preserve"> 幕墙系统按网格线进行分隔,每块</w:t>
      </w:r>
      <w:proofErr w:type="gramStart"/>
      <w:r w:rsidRPr="00483A6C">
        <w:rPr>
          <w:rFonts w:ascii="微软雅黑" w:eastAsia="微软雅黑" w:hAnsi="微软雅黑" w:hint="eastAsia"/>
          <w:sz w:val="24"/>
          <w:szCs w:val="24"/>
        </w:rPr>
        <w:t>嵌板按</w:t>
      </w:r>
      <w:proofErr w:type="gramEnd"/>
      <w:r w:rsidRPr="00483A6C">
        <w:rPr>
          <w:rFonts w:ascii="微软雅黑" w:eastAsia="微软雅黑" w:hAnsi="微软雅黑" w:hint="eastAsia"/>
          <w:sz w:val="24"/>
          <w:szCs w:val="24"/>
        </w:rPr>
        <w:t>不同材质进行替换.</w:t>
      </w:r>
    </w:p>
    <w:p w14:paraId="400D89C7" w14:textId="77777777" w:rsidR="00A855AB" w:rsidRPr="00483A6C" w:rsidRDefault="00000000">
      <w:pPr>
        <w:pStyle w:val="4"/>
      </w:pPr>
      <w:r w:rsidRPr="00483A6C">
        <w:rPr>
          <w:rFonts w:ascii="微软雅黑" w:eastAsia="微软雅黑" w:hAnsi="微软雅黑" w:hint="eastAsia"/>
          <w:sz w:val="24"/>
          <w:szCs w:val="24"/>
        </w:rPr>
        <w:lastRenderedPageBreak/>
        <w:t>审量要点：幕墙系统不进行映射</w:t>
      </w:r>
      <w:r w:rsidRPr="00483A6C">
        <w:rPr>
          <w:rFonts w:ascii="微软雅黑" w:eastAsia="微软雅黑" w:hAnsi="微软雅黑"/>
          <w:sz w:val="24"/>
          <w:szCs w:val="24"/>
        </w:rPr>
        <w:t>,</w:t>
      </w:r>
      <w:proofErr w:type="gramStart"/>
      <w:r w:rsidRPr="00483A6C">
        <w:rPr>
          <w:rFonts w:ascii="微软雅黑" w:eastAsia="微软雅黑" w:hAnsi="微软雅黑"/>
          <w:sz w:val="24"/>
          <w:szCs w:val="24"/>
        </w:rPr>
        <w:t>幕墙嵌板进行</w:t>
      </w:r>
      <w:proofErr w:type="gramEnd"/>
      <w:r w:rsidRPr="00483A6C">
        <w:rPr>
          <w:rFonts w:ascii="微软雅黑" w:eastAsia="微软雅黑" w:hAnsi="微软雅黑"/>
          <w:sz w:val="24"/>
          <w:szCs w:val="24"/>
        </w:rPr>
        <w:t>映射,且按网格线进行工程量计算</w:t>
      </w:r>
      <w:r w:rsidRPr="00483A6C">
        <w:rPr>
          <w:rFonts w:hint="eastAsia"/>
        </w:rPr>
        <w:t>3.2</w:t>
      </w:r>
      <w:r w:rsidRPr="00483A6C">
        <w:rPr>
          <w:rFonts w:hint="eastAsia"/>
        </w:rPr>
        <w:t>、</w:t>
      </w:r>
      <w:r w:rsidRPr="00483A6C">
        <w:rPr>
          <w:rFonts w:ascii="微软雅黑" w:eastAsia="微软雅黑" w:hAnsi="微软雅黑" w:hint="eastAsia"/>
          <w:b w:val="0"/>
          <w:sz w:val="24"/>
          <w:szCs w:val="24"/>
        </w:rPr>
        <w:t>消防救援</w:t>
      </w:r>
      <w:proofErr w:type="gramStart"/>
      <w:r w:rsidRPr="00483A6C">
        <w:rPr>
          <w:rFonts w:ascii="微软雅黑" w:eastAsia="微软雅黑" w:hAnsi="微软雅黑"/>
          <w:b w:val="0"/>
          <w:sz w:val="24"/>
          <w:szCs w:val="24"/>
        </w:rPr>
        <w:t>窗是否</w:t>
      </w:r>
      <w:proofErr w:type="gramEnd"/>
      <w:r w:rsidRPr="00483A6C">
        <w:rPr>
          <w:rFonts w:ascii="微软雅黑" w:eastAsia="微软雅黑" w:hAnsi="微软雅黑"/>
          <w:b w:val="0"/>
          <w:sz w:val="24"/>
          <w:szCs w:val="24"/>
        </w:rPr>
        <w:t>单独设置</w:t>
      </w:r>
      <w:r w:rsidRPr="00483A6C">
        <w:rPr>
          <w:rFonts w:ascii="微软雅黑" w:eastAsia="微软雅黑" w:hAnsi="微软雅黑" w:hint="eastAsia"/>
          <w:b w:val="0"/>
          <w:sz w:val="24"/>
          <w:szCs w:val="24"/>
        </w:rPr>
        <w:t>：</w:t>
      </w:r>
    </w:p>
    <w:p w14:paraId="626B78D9"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消防救援窗没有单独设置，工程量并入了幕墙工程量中；无法</w:t>
      </w:r>
      <w:r w:rsidRPr="00483A6C">
        <w:rPr>
          <w:rFonts w:ascii="微软雅黑" w:eastAsia="微软雅黑" w:hAnsi="微软雅黑"/>
          <w:sz w:val="24"/>
          <w:szCs w:val="24"/>
        </w:rPr>
        <w:t>单独提取消防救援窗的工程量</w:t>
      </w:r>
      <w:r w:rsidRPr="00483A6C">
        <w:rPr>
          <w:rFonts w:ascii="微软雅黑" w:eastAsia="微软雅黑" w:hAnsi="微软雅黑" w:hint="eastAsia"/>
          <w:sz w:val="24"/>
          <w:szCs w:val="24"/>
        </w:rPr>
        <w:t>。</w:t>
      </w:r>
    </w:p>
    <w:p w14:paraId="500809B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救援窗单独设置构件</w:t>
      </w:r>
    </w:p>
    <w:p w14:paraId="5F69154E"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检查救援</w:t>
      </w:r>
      <w:proofErr w:type="gramStart"/>
      <w:r w:rsidRPr="00483A6C">
        <w:rPr>
          <w:rFonts w:ascii="微软雅黑" w:eastAsia="微软雅黑" w:hAnsi="微软雅黑" w:hint="eastAsia"/>
          <w:sz w:val="24"/>
          <w:szCs w:val="24"/>
        </w:rPr>
        <w:t>窗是否</w:t>
      </w:r>
      <w:proofErr w:type="gramEnd"/>
      <w:r w:rsidRPr="00483A6C">
        <w:rPr>
          <w:rFonts w:ascii="微软雅黑" w:eastAsia="微软雅黑" w:hAnsi="微软雅黑" w:hint="eastAsia"/>
          <w:sz w:val="24"/>
          <w:szCs w:val="24"/>
        </w:rPr>
        <w:t>单独</w:t>
      </w:r>
      <w:r w:rsidRPr="00483A6C">
        <w:rPr>
          <w:rFonts w:ascii="微软雅黑" w:eastAsia="微软雅黑" w:hAnsi="微软雅黑"/>
          <w:sz w:val="24"/>
          <w:szCs w:val="24"/>
        </w:rPr>
        <w:t>设置，范围是否</w:t>
      </w:r>
      <w:r w:rsidRPr="00483A6C">
        <w:rPr>
          <w:rFonts w:ascii="微软雅黑" w:eastAsia="微软雅黑" w:hAnsi="微软雅黑" w:hint="eastAsia"/>
          <w:sz w:val="24"/>
          <w:szCs w:val="24"/>
        </w:rPr>
        <w:t xml:space="preserve">按照图纸要求设置； </w:t>
      </w:r>
    </w:p>
    <w:p w14:paraId="5D634626" w14:textId="77777777" w:rsidR="00A855AB" w:rsidRPr="00483A6C" w:rsidRDefault="00000000">
      <w:pPr>
        <w:pStyle w:val="3"/>
      </w:pPr>
      <w:r w:rsidRPr="00483A6C">
        <w:t>4</w:t>
      </w:r>
      <w:r w:rsidRPr="00483A6C">
        <w:rPr>
          <w:rFonts w:hint="eastAsia"/>
        </w:rPr>
        <w:t>、金属板幕墙压顶</w:t>
      </w:r>
      <w:r w:rsidRPr="00483A6C">
        <w:t>和收边</w:t>
      </w:r>
    </w:p>
    <w:p w14:paraId="44870076" w14:textId="77777777" w:rsidR="00A855AB" w:rsidRPr="00483A6C" w:rsidRDefault="00000000">
      <w:pPr>
        <w:pStyle w:val="4"/>
      </w:pPr>
      <w:r w:rsidRPr="00483A6C">
        <w:t>4</w:t>
      </w:r>
      <w:r w:rsidRPr="00483A6C">
        <w:rPr>
          <w:rFonts w:hint="eastAsia"/>
        </w:rPr>
        <w:t>.1</w:t>
      </w:r>
      <w:r w:rsidRPr="00483A6C">
        <w:rPr>
          <w:rFonts w:hint="eastAsia"/>
        </w:rPr>
        <w:t>、</w:t>
      </w:r>
      <w:r w:rsidRPr="00483A6C">
        <w:rPr>
          <w:rFonts w:ascii="微软雅黑" w:eastAsia="微软雅黑" w:hAnsi="微软雅黑" w:cstheme="minorBidi" w:hint="eastAsia"/>
          <w:b w:val="0"/>
          <w:sz w:val="24"/>
          <w:szCs w:val="24"/>
        </w:rPr>
        <w:t>金属板</w:t>
      </w:r>
      <w:r w:rsidRPr="00483A6C">
        <w:rPr>
          <w:rFonts w:ascii="微软雅黑" w:eastAsia="微软雅黑" w:hAnsi="微软雅黑" w:hint="eastAsia"/>
          <w:b w:val="0"/>
          <w:sz w:val="24"/>
          <w:szCs w:val="24"/>
        </w:rPr>
        <w:t>幕墙压顶和</w:t>
      </w:r>
      <w:r w:rsidRPr="00483A6C">
        <w:rPr>
          <w:rFonts w:ascii="微软雅黑" w:eastAsia="微软雅黑" w:hAnsi="微软雅黑"/>
          <w:b w:val="0"/>
          <w:sz w:val="24"/>
          <w:szCs w:val="24"/>
        </w:rPr>
        <w:t>收边</w:t>
      </w:r>
      <w:r w:rsidRPr="00483A6C">
        <w:rPr>
          <w:rFonts w:ascii="微软雅黑" w:eastAsia="微软雅黑" w:hAnsi="微软雅黑" w:hint="eastAsia"/>
          <w:b w:val="0"/>
          <w:sz w:val="24"/>
          <w:szCs w:val="24"/>
        </w:rPr>
        <w:t>建模</w:t>
      </w:r>
      <w:r w:rsidRPr="00483A6C">
        <w:rPr>
          <w:rFonts w:ascii="微软雅黑" w:eastAsia="微软雅黑" w:hAnsi="微软雅黑"/>
          <w:b w:val="0"/>
          <w:sz w:val="24"/>
          <w:szCs w:val="24"/>
        </w:rPr>
        <w:t>形状与</w:t>
      </w:r>
      <w:r w:rsidRPr="00483A6C">
        <w:rPr>
          <w:rFonts w:ascii="微软雅黑" w:eastAsia="微软雅黑" w:hAnsi="微软雅黑" w:hint="eastAsia"/>
          <w:b w:val="0"/>
          <w:sz w:val="24"/>
          <w:szCs w:val="24"/>
        </w:rPr>
        <w:t>计算</w:t>
      </w:r>
      <w:r w:rsidRPr="00483A6C">
        <w:rPr>
          <w:rFonts w:ascii="微软雅黑" w:eastAsia="微软雅黑" w:hAnsi="微软雅黑"/>
          <w:b w:val="0"/>
          <w:sz w:val="24"/>
          <w:szCs w:val="24"/>
        </w:rPr>
        <w:t>规则不符</w:t>
      </w:r>
      <w:r w:rsidRPr="00483A6C">
        <w:rPr>
          <w:rFonts w:ascii="微软雅黑" w:eastAsia="微软雅黑" w:hAnsi="微软雅黑" w:hint="eastAsia"/>
          <w:b w:val="0"/>
          <w:sz w:val="24"/>
          <w:szCs w:val="24"/>
        </w:rPr>
        <w:t xml:space="preserve"> :</w:t>
      </w:r>
    </w:p>
    <w:p w14:paraId="0A2994D9"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b/>
          <w:bCs/>
        </w:rPr>
        <w:t xml:space="preserve"> </w:t>
      </w:r>
      <w:r w:rsidRPr="00483A6C">
        <w:rPr>
          <w:rFonts w:ascii="微软雅黑" w:eastAsia="微软雅黑" w:hAnsi="微软雅黑" w:hint="eastAsia"/>
          <w:sz w:val="24"/>
          <w:szCs w:val="24"/>
        </w:rPr>
        <w:t>目前金属</w:t>
      </w:r>
      <w:r w:rsidRPr="00483A6C">
        <w:rPr>
          <w:rFonts w:ascii="微软雅黑" w:eastAsia="微软雅黑" w:hAnsi="微软雅黑"/>
          <w:sz w:val="24"/>
          <w:szCs w:val="24"/>
        </w:rPr>
        <w:t>板幕墙工程量计算的面积是</w:t>
      </w:r>
      <w:r w:rsidRPr="00483A6C">
        <w:rPr>
          <w:rFonts w:ascii="微软雅黑" w:eastAsia="微软雅黑" w:hAnsi="微软雅黑" w:hint="eastAsia"/>
          <w:sz w:val="24"/>
          <w:szCs w:val="24"/>
        </w:rPr>
        <w:t>来自R</w:t>
      </w:r>
      <w:r w:rsidRPr="00483A6C">
        <w:rPr>
          <w:rFonts w:ascii="微软雅黑" w:eastAsia="微软雅黑" w:hAnsi="微软雅黑"/>
          <w:sz w:val="24"/>
          <w:szCs w:val="24"/>
        </w:rPr>
        <w:t>EVIT</w:t>
      </w:r>
      <w:r w:rsidRPr="00483A6C">
        <w:rPr>
          <w:rFonts w:ascii="微软雅黑" w:eastAsia="微软雅黑" w:hAnsi="微软雅黑" w:hint="eastAsia"/>
          <w:sz w:val="24"/>
          <w:szCs w:val="24"/>
        </w:rPr>
        <w:t>的</w:t>
      </w:r>
      <w:r w:rsidRPr="00483A6C">
        <w:rPr>
          <w:rFonts w:ascii="微软雅黑" w:eastAsia="微软雅黑" w:hAnsi="微软雅黑"/>
          <w:sz w:val="24"/>
          <w:szCs w:val="24"/>
        </w:rPr>
        <w:t>面积参数，由于</w:t>
      </w:r>
      <w:proofErr w:type="gramStart"/>
      <w:r w:rsidRPr="00483A6C">
        <w:rPr>
          <w:rFonts w:ascii="微软雅黑" w:eastAsia="微软雅黑" w:hAnsi="微软雅黑"/>
          <w:sz w:val="24"/>
          <w:szCs w:val="24"/>
        </w:rPr>
        <w:t>接头收</w:t>
      </w:r>
      <w:proofErr w:type="gramEnd"/>
      <w:r w:rsidRPr="00483A6C">
        <w:rPr>
          <w:rFonts w:ascii="微软雅黑" w:eastAsia="微软雅黑" w:hAnsi="微软雅黑"/>
          <w:sz w:val="24"/>
          <w:szCs w:val="24"/>
        </w:rPr>
        <w:t>边等绘制与工程量计算规则不符，造成工程量计算</w:t>
      </w:r>
      <w:r w:rsidRPr="00483A6C">
        <w:rPr>
          <w:rFonts w:ascii="微软雅黑" w:eastAsia="微软雅黑" w:hAnsi="微软雅黑" w:hint="eastAsia"/>
          <w:sz w:val="24"/>
          <w:szCs w:val="24"/>
        </w:rPr>
        <w:t>错误</w:t>
      </w:r>
      <w:r w:rsidRPr="00483A6C">
        <w:rPr>
          <w:rFonts w:ascii="微软雅黑" w:eastAsia="微软雅黑" w:hAnsi="微软雅黑"/>
          <w:sz w:val="24"/>
          <w:szCs w:val="24"/>
        </w:rPr>
        <w:t>.</w:t>
      </w:r>
    </w:p>
    <w:p w14:paraId="78400479"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 xml:space="preserve"> 金属板幕墙</w:t>
      </w:r>
      <w:r w:rsidRPr="00483A6C">
        <w:rPr>
          <w:rFonts w:ascii="微软雅黑" w:eastAsia="微软雅黑" w:hAnsi="微软雅黑"/>
          <w:sz w:val="24"/>
          <w:szCs w:val="24"/>
        </w:rPr>
        <w:t>、压顶和收边按</w:t>
      </w:r>
      <w:r w:rsidRPr="00483A6C">
        <w:rPr>
          <w:rFonts w:ascii="微软雅黑" w:eastAsia="微软雅黑" w:hAnsi="微软雅黑" w:hint="eastAsia"/>
          <w:sz w:val="24"/>
          <w:szCs w:val="24"/>
        </w:rPr>
        <w:t>室外</w:t>
      </w:r>
      <w:r w:rsidRPr="00483A6C">
        <w:rPr>
          <w:rFonts w:ascii="微软雅黑" w:eastAsia="微软雅黑" w:hAnsi="微软雅黑"/>
          <w:sz w:val="24"/>
          <w:szCs w:val="24"/>
        </w:rPr>
        <w:t>可视展开面积的范围进行绘制</w:t>
      </w:r>
      <w:r w:rsidRPr="00483A6C">
        <w:rPr>
          <w:rFonts w:ascii="微软雅黑" w:eastAsia="微软雅黑" w:hAnsi="微软雅黑" w:hint="eastAsia"/>
          <w:sz w:val="24"/>
          <w:szCs w:val="24"/>
        </w:rPr>
        <w:t>.</w:t>
      </w:r>
    </w:p>
    <w:p w14:paraId="4AF88646"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模型的</w:t>
      </w:r>
      <w:r w:rsidRPr="00483A6C">
        <w:rPr>
          <w:rFonts w:ascii="微软雅黑" w:eastAsia="微软雅黑" w:hAnsi="微软雅黑"/>
          <w:sz w:val="24"/>
          <w:szCs w:val="24"/>
        </w:rPr>
        <w:t>形状</w:t>
      </w:r>
      <w:r w:rsidRPr="00483A6C">
        <w:rPr>
          <w:rFonts w:ascii="微软雅黑" w:eastAsia="微软雅黑" w:hAnsi="微软雅黑" w:hint="eastAsia"/>
          <w:sz w:val="24"/>
          <w:szCs w:val="24"/>
        </w:rPr>
        <w:t>范围</w:t>
      </w:r>
      <w:r w:rsidRPr="00483A6C">
        <w:rPr>
          <w:rFonts w:ascii="微软雅黑" w:eastAsia="微软雅黑" w:hAnsi="微软雅黑"/>
          <w:sz w:val="24"/>
          <w:szCs w:val="24"/>
        </w:rPr>
        <w:t>是否与</w:t>
      </w:r>
      <w:r w:rsidRPr="00483A6C">
        <w:rPr>
          <w:rFonts w:ascii="微软雅黑" w:eastAsia="微软雅黑" w:hAnsi="微软雅黑" w:hint="eastAsia"/>
          <w:sz w:val="24"/>
          <w:szCs w:val="24"/>
        </w:rPr>
        <w:t>工程量</w:t>
      </w:r>
      <w:r w:rsidRPr="00483A6C">
        <w:rPr>
          <w:rFonts w:ascii="微软雅黑" w:eastAsia="微软雅黑" w:hAnsi="微软雅黑"/>
          <w:sz w:val="24"/>
          <w:szCs w:val="24"/>
        </w:rPr>
        <w:t>计算规则计算范围一致</w:t>
      </w:r>
      <w:r w:rsidRPr="00483A6C">
        <w:rPr>
          <w:rFonts w:ascii="微软雅黑" w:eastAsia="微软雅黑" w:hAnsi="微软雅黑" w:hint="eastAsia"/>
          <w:sz w:val="24"/>
          <w:szCs w:val="24"/>
        </w:rPr>
        <w:t>，</w:t>
      </w:r>
      <w:r w:rsidRPr="00483A6C">
        <w:rPr>
          <w:rFonts w:ascii="微软雅黑" w:eastAsia="微软雅黑" w:hAnsi="微软雅黑"/>
          <w:sz w:val="24"/>
          <w:szCs w:val="24"/>
        </w:rPr>
        <w:t>尤其是异</w:t>
      </w:r>
      <w:r w:rsidRPr="00483A6C">
        <w:rPr>
          <w:rFonts w:ascii="微软雅黑" w:eastAsia="微软雅黑" w:hAnsi="微软雅黑" w:hint="eastAsia"/>
          <w:sz w:val="24"/>
          <w:szCs w:val="24"/>
        </w:rPr>
        <w:t>形</w:t>
      </w:r>
      <w:r w:rsidRPr="00483A6C">
        <w:rPr>
          <w:rFonts w:ascii="微软雅黑" w:eastAsia="微软雅黑" w:hAnsi="微软雅黑"/>
          <w:sz w:val="24"/>
          <w:szCs w:val="24"/>
        </w:rPr>
        <w:t>的</w:t>
      </w:r>
      <w:r w:rsidRPr="00483A6C">
        <w:rPr>
          <w:rFonts w:ascii="微软雅黑" w:eastAsia="微软雅黑" w:hAnsi="微软雅黑" w:hint="eastAsia"/>
          <w:sz w:val="24"/>
          <w:szCs w:val="24"/>
        </w:rPr>
        <w:t>金属</w:t>
      </w:r>
      <w:r w:rsidRPr="00483A6C">
        <w:rPr>
          <w:rFonts w:ascii="微软雅黑" w:eastAsia="微软雅黑" w:hAnsi="微软雅黑"/>
          <w:sz w:val="24"/>
          <w:szCs w:val="24"/>
        </w:rPr>
        <w:t>板幕墙构件需要仔细审核</w:t>
      </w:r>
      <w:r w:rsidRPr="00483A6C">
        <w:rPr>
          <w:rFonts w:ascii="微软雅黑" w:eastAsia="微软雅黑" w:hAnsi="微软雅黑" w:hint="eastAsia"/>
          <w:sz w:val="24"/>
          <w:szCs w:val="24"/>
        </w:rPr>
        <w:t>.</w:t>
      </w:r>
    </w:p>
    <w:p w14:paraId="3B44100F" w14:textId="77777777" w:rsidR="00A855AB" w:rsidRPr="00483A6C" w:rsidRDefault="00000000">
      <w:pPr>
        <w:pStyle w:val="3"/>
      </w:pPr>
      <w:r w:rsidRPr="00483A6C">
        <w:rPr>
          <w:rFonts w:hint="eastAsia"/>
        </w:rPr>
        <w:t>5</w:t>
      </w:r>
      <w:r w:rsidRPr="00483A6C">
        <w:rPr>
          <w:rFonts w:hint="eastAsia"/>
        </w:rPr>
        <w:t>、外墙涂料</w:t>
      </w:r>
    </w:p>
    <w:p w14:paraId="3D28E71E" w14:textId="77777777" w:rsidR="00A855AB" w:rsidRPr="00483A6C" w:rsidRDefault="00000000">
      <w:pPr>
        <w:pStyle w:val="4"/>
      </w:pPr>
      <w:r w:rsidRPr="00483A6C">
        <w:rPr>
          <w:rFonts w:hint="eastAsia"/>
        </w:rPr>
        <w:t>5.1</w:t>
      </w:r>
      <w:r w:rsidRPr="00483A6C">
        <w:rPr>
          <w:rFonts w:hint="eastAsia"/>
        </w:rPr>
        <w:t>、</w:t>
      </w:r>
      <w:r w:rsidRPr="00483A6C">
        <w:rPr>
          <w:rFonts w:ascii="微软雅黑" w:eastAsia="微软雅黑" w:hAnsi="微软雅黑" w:hint="eastAsia"/>
          <w:b w:val="0"/>
          <w:sz w:val="24"/>
          <w:szCs w:val="24"/>
        </w:rPr>
        <w:t>外墙涂料</w:t>
      </w:r>
      <w:r w:rsidRPr="00483A6C">
        <w:rPr>
          <w:rFonts w:ascii="微软雅黑" w:eastAsia="微软雅黑" w:hAnsi="微软雅黑"/>
          <w:b w:val="0"/>
          <w:sz w:val="24"/>
          <w:szCs w:val="24"/>
        </w:rPr>
        <w:t>门窗侧帮</w:t>
      </w:r>
      <w:r w:rsidRPr="00483A6C">
        <w:rPr>
          <w:rFonts w:ascii="微软雅黑" w:eastAsia="微软雅黑" w:hAnsi="微软雅黑" w:hint="eastAsia"/>
          <w:b w:val="0"/>
          <w:sz w:val="24"/>
          <w:szCs w:val="24"/>
        </w:rPr>
        <w:t>未</w:t>
      </w:r>
      <w:r w:rsidRPr="00483A6C">
        <w:rPr>
          <w:rFonts w:ascii="微软雅黑" w:eastAsia="微软雅黑" w:hAnsi="微软雅黑"/>
          <w:b w:val="0"/>
          <w:sz w:val="24"/>
          <w:szCs w:val="24"/>
        </w:rPr>
        <w:t>计算</w:t>
      </w:r>
      <w:r w:rsidRPr="00483A6C">
        <w:rPr>
          <w:rFonts w:ascii="微软雅黑" w:eastAsia="微软雅黑" w:hAnsi="微软雅黑" w:hint="eastAsia"/>
          <w:b w:val="0"/>
          <w:sz w:val="24"/>
          <w:szCs w:val="24"/>
        </w:rPr>
        <w:t xml:space="preserve"> :</w:t>
      </w:r>
    </w:p>
    <w:p w14:paraId="6537314E"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b/>
          <w:bCs/>
        </w:rPr>
        <w:t xml:space="preserve"> </w:t>
      </w:r>
      <w:r w:rsidRPr="00483A6C">
        <w:rPr>
          <w:rFonts w:ascii="微软雅黑" w:eastAsia="微软雅黑" w:hAnsi="微软雅黑" w:hint="eastAsia"/>
          <w:sz w:val="24"/>
          <w:szCs w:val="24"/>
        </w:rPr>
        <w:t>目前在</w:t>
      </w:r>
      <w:r w:rsidRPr="00483A6C">
        <w:rPr>
          <w:rFonts w:ascii="微软雅黑" w:eastAsia="微软雅黑" w:hAnsi="微软雅黑"/>
          <w:sz w:val="24"/>
          <w:szCs w:val="24"/>
        </w:rPr>
        <w:t>计算外墙涂料时，扣除了门窗洞口</w:t>
      </w:r>
      <w:r w:rsidRPr="00483A6C">
        <w:rPr>
          <w:rFonts w:ascii="微软雅黑" w:eastAsia="微软雅黑" w:hAnsi="微软雅黑" w:hint="eastAsia"/>
          <w:sz w:val="24"/>
          <w:szCs w:val="24"/>
        </w:rPr>
        <w:t>，</w:t>
      </w:r>
      <w:r w:rsidRPr="00483A6C">
        <w:rPr>
          <w:rFonts w:ascii="微软雅黑" w:eastAsia="微软雅黑" w:hAnsi="微软雅黑"/>
          <w:sz w:val="24"/>
          <w:szCs w:val="24"/>
        </w:rPr>
        <w:t>但未计算门窗洞口侧帮</w:t>
      </w:r>
      <w:r w:rsidRPr="00483A6C">
        <w:rPr>
          <w:rFonts w:ascii="微软雅黑" w:eastAsia="微软雅黑" w:hAnsi="微软雅黑" w:hint="eastAsia"/>
          <w:sz w:val="24"/>
          <w:szCs w:val="24"/>
        </w:rPr>
        <w:t>的</w:t>
      </w:r>
      <w:r w:rsidRPr="00483A6C">
        <w:rPr>
          <w:rFonts w:ascii="微软雅黑" w:eastAsia="微软雅黑" w:hAnsi="微软雅黑"/>
          <w:sz w:val="24"/>
          <w:szCs w:val="24"/>
        </w:rPr>
        <w:t>涂料工程量.</w:t>
      </w:r>
    </w:p>
    <w:p w14:paraId="116B5B26"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 xml:space="preserve"> 外墙上</w:t>
      </w:r>
      <w:r w:rsidRPr="00483A6C">
        <w:rPr>
          <w:rFonts w:ascii="微软雅黑" w:eastAsia="微软雅黑" w:hAnsi="微软雅黑"/>
          <w:sz w:val="24"/>
          <w:szCs w:val="24"/>
        </w:rPr>
        <w:t>需要绘制门窗洞口，并将门窗洞口的</w:t>
      </w:r>
      <w:r w:rsidRPr="00483A6C">
        <w:rPr>
          <w:rFonts w:ascii="微软雅黑" w:eastAsia="微软雅黑" w:hAnsi="微软雅黑" w:hint="eastAsia"/>
          <w:sz w:val="24"/>
          <w:szCs w:val="24"/>
        </w:rPr>
        <w:t>侧</w:t>
      </w:r>
      <w:r w:rsidRPr="00483A6C">
        <w:rPr>
          <w:rFonts w:ascii="微软雅黑" w:eastAsia="微软雅黑" w:hAnsi="微软雅黑"/>
          <w:sz w:val="24"/>
          <w:szCs w:val="24"/>
        </w:rPr>
        <w:t>帮</w:t>
      </w:r>
      <w:r w:rsidRPr="00483A6C">
        <w:rPr>
          <w:rFonts w:ascii="微软雅黑" w:eastAsia="微软雅黑" w:hAnsi="微软雅黑" w:hint="eastAsia"/>
          <w:sz w:val="24"/>
          <w:szCs w:val="24"/>
        </w:rPr>
        <w:t>涂料材质</w:t>
      </w:r>
      <w:r w:rsidRPr="00483A6C">
        <w:rPr>
          <w:rFonts w:ascii="微软雅黑" w:eastAsia="微软雅黑" w:hAnsi="微软雅黑"/>
          <w:sz w:val="24"/>
          <w:szCs w:val="24"/>
        </w:rPr>
        <w:t>、涂刷厚度在属</w:t>
      </w:r>
      <w:r w:rsidRPr="00483A6C">
        <w:rPr>
          <w:rFonts w:ascii="微软雅黑" w:eastAsia="微软雅黑" w:hAnsi="微软雅黑"/>
          <w:sz w:val="24"/>
          <w:szCs w:val="24"/>
        </w:rPr>
        <w:lastRenderedPageBreak/>
        <w:t>性中标识清楚</w:t>
      </w:r>
      <w:r w:rsidRPr="00483A6C">
        <w:rPr>
          <w:rFonts w:ascii="微软雅黑" w:eastAsia="微软雅黑" w:hAnsi="微软雅黑" w:hint="eastAsia"/>
          <w:sz w:val="24"/>
          <w:szCs w:val="24"/>
        </w:rPr>
        <w:t>.</w:t>
      </w:r>
    </w:p>
    <w:p w14:paraId="5E94842A"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计算工程量</w:t>
      </w:r>
      <w:r w:rsidRPr="00483A6C">
        <w:rPr>
          <w:rFonts w:ascii="微软雅黑" w:eastAsia="微软雅黑" w:hAnsi="微软雅黑"/>
          <w:sz w:val="24"/>
          <w:szCs w:val="24"/>
        </w:rPr>
        <w:t>时，</w:t>
      </w:r>
      <w:r w:rsidRPr="00483A6C">
        <w:rPr>
          <w:rFonts w:ascii="微软雅黑" w:eastAsia="微软雅黑" w:hAnsi="微软雅黑" w:hint="eastAsia"/>
          <w:sz w:val="24"/>
          <w:szCs w:val="24"/>
        </w:rPr>
        <w:t>检查</w:t>
      </w:r>
      <w:r w:rsidRPr="00483A6C">
        <w:rPr>
          <w:rFonts w:ascii="微软雅黑" w:eastAsia="微软雅黑" w:hAnsi="微软雅黑"/>
          <w:sz w:val="24"/>
          <w:szCs w:val="24"/>
        </w:rPr>
        <w:t>是否“</w:t>
      </w:r>
      <w:r w:rsidRPr="00483A6C">
        <w:rPr>
          <w:rFonts w:ascii="微软雅黑" w:eastAsia="微软雅黑" w:hAnsi="微软雅黑" w:hint="eastAsia"/>
          <w:sz w:val="24"/>
          <w:szCs w:val="24"/>
        </w:rPr>
        <w:t>计算</w:t>
      </w:r>
      <w:r w:rsidRPr="00483A6C">
        <w:rPr>
          <w:rFonts w:ascii="微软雅黑" w:eastAsia="微软雅黑" w:hAnsi="微软雅黑"/>
          <w:sz w:val="24"/>
          <w:szCs w:val="24"/>
        </w:rPr>
        <w:t>门窗侧帮</w:t>
      </w:r>
      <w:r w:rsidRPr="00483A6C">
        <w:rPr>
          <w:rFonts w:ascii="微软雅黑" w:eastAsia="微软雅黑" w:hAnsi="微软雅黑" w:hint="eastAsia"/>
          <w:sz w:val="24"/>
          <w:szCs w:val="24"/>
        </w:rPr>
        <w:t>工程量</w:t>
      </w:r>
      <w:r w:rsidRPr="00483A6C">
        <w:rPr>
          <w:rFonts w:ascii="微软雅黑" w:eastAsia="微软雅黑" w:hAnsi="微软雅黑"/>
          <w:sz w:val="24"/>
          <w:szCs w:val="24"/>
        </w:rPr>
        <w:t>”</w:t>
      </w:r>
      <w:r w:rsidRPr="00483A6C">
        <w:rPr>
          <w:rFonts w:ascii="微软雅黑" w:eastAsia="微软雅黑" w:hAnsi="微软雅黑" w:hint="eastAsia"/>
          <w:sz w:val="24"/>
          <w:szCs w:val="24"/>
        </w:rPr>
        <w:t>，</w:t>
      </w:r>
      <w:r w:rsidRPr="00483A6C">
        <w:rPr>
          <w:rFonts w:ascii="微软雅黑" w:eastAsia="微软雅黑" w:hAnsi="微软雅黑"/>
          <w:sz w:val="24"/>
          <w:szCs w:val="24"/>
        </w:rPr>
        <w:t>计算</w:t>
      </w:r>
      <w:r w:rsidRPr="00483A6C">
        <w:rPr>
          <w:rFonts w:ascii="微软雅黑" w:eastAsia="微软雅黑" w:hAnsi="微软雅黑" w:hint="eastAsia"/>
          <w:sz w:val="24"/>
          <w:szCs w:val="24"/>
        </w:rPr>
        <w:t>公式</w:t>
      </w:r>
      <w:r w:rsidRPr="00483A6C">
        <w:rPr>
          <w:rFonts w:ascii="微软雅黑" w:eastAsia="微软雅黑" w:hAnsi="微软雅黑"/>
          <w:sz w:val="24"/>
          <w:szCs w:val="24"/>
        </w:rPr>
        <w:t>是否加上门窗洞口周长*涂刷厚度</w:t>
      </w:r>
      <w:r w:rsidRPr="00483A6C">
        <w:rPr>
          <w:rFonts w:ascii="微软雅黑" w:eastAsia="微软雅黑" w:hAnsi="微软雅黑" w:hint="eastAsia"/>
          <w:sz w:val="24"/>
          <w:szCs w:val="24"/>
        </w:rPr>
        <w:t>.</w:t>
      </w:r>
    </w:p>
    <w:p w14:paraId="029F246A" w14:textId="77777777" w:rsidR="00A855AB" w:rsidRPr="00483A6C" w:rsidRDefault="00000000">
      <w:pPr>
        <w:pStyle w:val="4"/>
      </w:pPr>
      <w:r w:rsidRPr="00483A6C">
        <w:rPr>
          <w:rFonts w:hint="eastAsia"/>
        </w:rPr>
        <w:t>5.</w:t>
      </w:r>
      <w:r w:rsidRPr="00483A6C">
        <w:t>2</w:t>
      </w:r>
      <w:r w:rsidRPr="00483A6C">
        <w:rPr>
          <w:rFonts w:hint="eastAsia"/>
        </w:rPr>
        <w:t>、</w:t>
      </w:r>
      <w:r w:rsidRPr="00483A6C">
        <w:rPr>
          <w:rFonts w:ascii="微软雅黑" w:eastAsia="微软雅黑" w:hAnsi="微软雅黑" w:hint="eastAsia"/>
          <w:b w:val="0"/>
          <w:sz w:val="24"/>
          <w:szCs w:val="24"/>
        </w:rPr>
        <w:t>外墙涂料是否按</w:t>
      </w:r>
      <w:r w:rsidRPr="00483A6C">
        <w:rPr>
          <w:rFonts w:ascii="微软雅黑" w:eastAsia="微软雅黑" w:hAnsi="微软雅黑"/>
          <w:b w:val="0"/>
          <w:sz w:val="24"/>
          <w:szCs w:val="24"/>
        </w:rPr>
        <w:t>不同主材区分</w:t>
      </w:r>
      <w:r w:rsidRPr="00483A6C">
        <w:rPr>
          <w:rFonts w:ascii="微软雅黑" w:eastAsia="微软雅黑" w:hAnsi="微软雅黑" w:hint="eastAsia"/>
          <w:b w:val="0"/>
          <w:sz w:val="24"/>
          <w:szCs w:val="24"/>
        </w:rPr>
        <w:t>不同</w:t>
      </w:r>
      <w:r w:rsidRPr="00483A6C">
        <w:rPr>
          <w:rFonts w:ascii="微软雅黑" w:eastAsia="微软雅黑" w:hAnsi="微软雅黑"/>
          <w:b w:val="0"/>
          <w:sz w:val="24"/>
          <w:szCs w:val="24"/>
        </w:rPr>
        <w:t>构件</w:t>
      </w:r>
      <w:r w:rsidRPr="00483A6C">
        <w:rPr>
          <w:rFonts w:ascii="微软雅黑" w:eastAsia="微软雅黑" w:hAnsi="微软雅黑" w:hint="eastAsia"/>
          <w:b w:val="0"/>
          <w:sz w:val="24"/>
          <w:szCs w:val="24"/>
        </w:rPr>
        <w:t>，</w:t>
      </w:r>
      <w:r w:rsidRPr="00483A6C">
        <w:rPr>
          <w:rFonts w:ascii="微软雅黑" w:eastAsia="微软雅黑" w:hAnsi="微软雅黑"/>
          <w:b w:val="0"/>
          <w:sz w:val="24"/>
          <w:szCs w:val="24"/>
        </w:rPr>
        <w:t>并确定各自范围是否与二</w:t>
      </w:r>
      <w:proofErr w:type="gramStart"/>
      <w:r w:rsidRPr="00483A6C">
        <w:rPr>
          <w:rFonts w:ascii="微软雅黑" w:eastAsia="微软雅黑" w:hAnsi="微软雅黑"/>
          <w:b w:val="0"/>
          <w:sz w:val="24"/>
          <w:szCs w:val="24"/>
        </w:rPr>
        <w:t>维一致</w:t>
      </w:r>
      <w:proofErr w:type="gramEnd"/>
      <w:r w:rsidRPr="00483A6C">
        <w:rPr>
          <w:rFonts w:ascii="微软雅黑" w:eastAsia="微软雅黑" w:hAnsi="微软雅黑" w:hint="eastAsia"/>
          <w:b w:val="0"/>
          <w:sz w:val="24"/>
          <w:szCs w:val="24"/>
        </w:rPr>
        <w:t xml:space="preserve"> :</w:t>
      </w:r>
    </w:p>
    <w:p w14:paraId="2E44B23A"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sz w:val="24"/>
          <w:szCs w:val="24"/>
        </w:rPr>
        <w:t>外墙涂料</w:t>
      </w:r>
      <w:r w:rsidRPr="00483A6C">
        <w:rPr>
          <w:rFonts w:ascii="微软雅黑" w:eastAsia="微软雅黑" w:hAnsi="微软雅黑" w:hint="eastAsia"/>
          <w:sz w:val="24"/>
          <w:szCs w:val="24"/>
        </w:rPr>
        <w:t>的命名</w:t>
      </w:r>
      <w:r w:rsidRPr="00483A6C">
        <w:rPr>
          <w:rFonts w:ascii="微软雅黑" w:eastAsia="微软雅黑" w:hAnsi="微软雅黑"/>
          <w:sz w:val="24"/>
          <w:szCs w:val="24"/>
        </w:rPr>
        <w:t>和布置范围与二维图纸不一致，导致</w:t>
      </w:r>
      <w:r w:rsidRPr="00483A6C">
        <w:rPr>
          <w:rFonts w:ascii="微软雅黑" w:eastAsia="微软雅黑" w:hAnsi="微软雅黑" w:hint="eastAsia"/>
          <w:sz w:val="24"/>
          <w:szCs w:val="24"/>
        </w:rPr>
        <w:t>工程量</w:t>
      </w:r>
      <w:r w:rsidRPr="00483A6C">
        <w:rPr>
          <w:rFonts w:ascii="微软雅黑" w:eastAsia="微软雅黑" w:hAnsi="微软雅黑"/>
          <w:sz w:val="24"/>
          <w:szCs w:val="24"/>
        </w:rPr>
        <w:t>计算错误，且挂清单和对量过程</w:t>
      </w:r>
      <w:r w:rsidRPr="00483A6C">
        <w:rPr>
          <w:rFonts w:ascii="微软雅黑" w:eastAsia="微软雅黑" w:hAnsi="微软雅黑" w:hint="eastAsia"/>
          <w:sz w:val="24"/>
          <w:szCs w:val="24"/>
        </w:rPr>
        <w:t>非常</w:t>
      </w:r>
      <w:r w:rsidRPr="00483A6C">
        <w:rPr>
          <w:rFonts w:ascii="微软雅黑" w:eastAsia="微软雅黑" w:hAnsi="微软雅黑"/>
          <w:sz w:val="24"/>
          <w:szCs w:val="24"/>
        </w:rPr>
        <w:t>困难.</w:t>
      </w:r>
    </w:p>
    <w:p w14:paraId="1C762BFF"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外墙涂料需按</w:t>
      </w:r>
      <w:r w:rsidRPr="00483A6C">
        <w:rPr>
          <w:rFonts w:ascii="微软雅黑" w:eastAsia="微软雅黑" w:hAnsi="微软雅黑"/>
          <w:sz w:val="24"/>
          <w:szCs w:val="24"/>
        </w:rPr>
        <w:t>不同主材区分</w:t>
      </w:r>
      <w:r w:rsidRPr="00483A6C">
        <w:rPr>
          <w:rFonts w:ascii="微软雅黑" w:eastAsia="微软雅黑" w:hAnsi="微软雅黑" w:hint="eastAsia"/>
          <w:sz w:val="24"/>
          <w:szCs w:val="24"/>
        </w:rPr>
        <w:t>不同</w:t>
      </w:r>
      <w:r w:rsidRPr="00483A6C">
        <w:rPr>
          <w:rFonts w:ascii="微软雅黑" w:eastAsia="微软雅黑" w:hAnsi="微软雅黑"/>
          <w:sz w:val="24"/>
          <w:szCs w:val="24"/>
        </w:rPr>
        <w:t>构件</w:t>
      </w:r>
      <w:r w:rsidRPr="00483A6C">
        <w:rPr>
          <w:rFonts w:ascii="微软雅黑" w:eastAsia="微软雅黑" w:hAnsi="微软雅黑" w:hint="eastAsia"/>
          <w:sz w:val="24"/>
          <w:szCs w:val="24"/>
        </w:rPr>
        <w:t>，</w:t>
      </w:r>
      <w:r w:rsidRPr="00483A6C">
        <w:rPr>
          <w:rFonts w:ascii="微软雅黑" w:eastAsia="微软雅黑" w:hAnsi="微软雅黑"/>
          <w:sz w:val="24"/>
          <w:szCs w:val="24"/>
        </w:rPr>
        <w:t>并确定</w:t>
      </w:r>
      <w:r w:rsidRPr="00483A6C">
        <w:rPr>
          <w:rFonts w:ascii="微软雅黑" w:eastAsia="微软雅黑" w:hAnsi="微软雅黑" w:hint="eastAsia"/>
          <w:sz w:val="24"/>
          <w:szCs w:val="24"/>
        </w:rPr>
        <w:t>构件</w:t>
      </w:r>
      <w:r w:rsidRPr="00483A6C">
        <w:rPr>
          <w:rFonts w:ascii="微软雅黑" w:eastAsia="微软雅黑" w:hAnsi="微软雅黑"/>
          <w:sz w:val="24"/>
          <w:szCs w:val="24"/>
        </w:rPr>
        <w:t>命名、</w:t>
      </w:r>
      <w:r w:rsidRPr="00483A6C">
        <w:rPr>
          <w:rFonts w:ascii="微软雅黑" w:eastAsia="微软雅黑" w:hAnsi="微软雅黑" w:hint="eastAsia"/>
          <w:sz w:val="24"/>
          <w:szCs w:val="24"/>
        </w:rPr>
        <w:t>布置</w:t>
      </w:r>
      <w:r w:rsidRPr="00483A6C">
        <w:rPr>
          <w:rFonts w:ascii="微软雅黑" w:eastAsia="微软雅黑" w:hAnsi="微软雅黑"/>
          <w:sz w:val="24"/>
          <w:szCs w:val="24"/>
        </w:rPr>
        <w:t>范围是与二</w:t>
      </w:r>
      <w:proofErr w:type="gramStart"/>
      <w:r w:rsidRPr="00483A6C">
        <w:rPr>
          <w:rFonts w:ascii="微软雅黑" w:eastAsia="微软雅黑" w:hAnsi="微软雅黑"/>
          <w:sz w:val="24"/>
          <w:szCs w:val="24"/>
        </w:rPr>
        <w:t>维一致</w:t>
      </w:r>
      <w:proofErr w:type="gramEnd"/>
      <w:r w:rsidRPr="00483A6C">
        <w:rPr>
          <w:rFonts w:ascii="微软雅黑" w:eastAsia="微软雅黑" w:hAnsi="微软雅黑" w:hint="eastAsia"/>
          <w:sz w:val="24"/>
          <w:szCs w:val="24"/>
        </w:rPr>
        <w:t>.</w:t>
      </w:r>
    </w:p>
    <w:p w14:paraId="7C82A6B5"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检查外墙</w:t>
      </w:r>
      <w:r w:rsidRPr="00483A6C">
        <w:rPr>
          <w:rFonts w:ascii="微软雅黑" w:eastAsia="微软雅黑" w:hAnsi="微软雅黑"/>
          <w:sz w:val="24"/>
          <w:szCs w:val="24"/>
        </w:rPr>
        <w:t>涂料是否按不同主材区分构件，检查构件命名方式和布置范围与二维图纸的一致性</w:t>
      </w:r>
      <w:r w:rsidRPr="00483A6C">
        <w:rPr>
          <w:rFonts w:ascii="微软雅黑" w:eastAsia="微软雅黑" w:hAnsi="微软雅黑" w:hint="eastAsia"/>
          <w:sz w:val="24"/>
          <w:szCs w:val="24"/>
        </w:rPr>
        <w:t>.</w:t>
      </w:r>
    </w:p>
    <w:p w14:paraId="3B425C20" w14:textId="77777777" w:rsidR="00A855AB" w:rsidRPr="00483A6C" w:rsidRDefault="00000000">
      <w:pPr>
        <w:pStyle w:val="3"/>
      </w:pPr>
      <w:r w:rsidRPr="00483A6C">
        <w:rPr>
          <w:rFonts w:hint="eastAsia"/>
        </w:rPr>
        <w:t>6</w:t>
      </w:r>
      <w:r w:rsidRPr="00483A6C">
        <w:rPr>
          <w:rFonts w:hint="eastAsia"/>
        </w:rPr>
        <w:t>、钢结构</w:t>
      </w:r>
    </w:p>
    <w:p w14:paraId="7BD50087" w14:textId="77777777" w:rsidR="00A855AB" w:rsidRPr="00483A6C" w:rsidRDefault="00000000">
      <w:pPr>
        <w:pStyle w:val="4"/>
      </w:pPr>
      <w:r w:rsidRPr="00483A6C">
        <w:rPr>
          <w:rFonts w:hint="eastAsia"/>
        </w:rPr>
        <w:t>6.1</w:t>
      </w:r>
      <w:r w:rsidRPr="00483A6C">
        <w:rPr>
          <w:rFonts w:hint="eastAsia"/>
        </w:rPr>
        <w:t>、</w:t>
      </w:r>
      <w:r w:rsidRPr="00483A6C">
        <w:rPr>
          <w:rFonts w:ascii="微软雅黑" w:eastAsia="微软雅黑" w:hAnsi="微软雅黑" w:hint="eastAsia"/>
          <w:b w:val="0"/>
          <w:sz w:val="24"/>
          <w:szCs w:val="24"/>
        </w:rPr>
        <w:t>钢结构搭设方式和交接形式与二维图纸不符：</w:t>
      </w:r>
    </w:p>
    <w:p w14:paraId="35823122"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b/>
          <w:bCs/>
        </w:rPr>
        <w:t xml:space="preserve"> </w:t>
      </w:r>
      <w:r w:rsidRPr="00483A6C">
        <w:rPr>
          <w:rFonts w:ascii="微软雅黑" w:eastAsia="微软雅黑" w:hAnsi="微软雅黑" w:hint="eastAsia"/>
          <w:sz w:val="24"/>
          <w:szCs w:val="24"/>
        </w:rPr>
        <w:t>钢结构构件命名、搭设方式与图纸不一致，交接形式比较随意，出现没交上、交过了和交接部分重复计算等问题，导致工程</w:t>
      </w:r>
      <w:proofErr w:type="gramStart"/>
      <w:r w:rsidRPr="00483A6C">
        <w:rPr>
          <w:rFonts w:ascii="微软雅黑" w:eastAsia="微软雅黑" w:hAnsi="微软雅黑" w:hint="eastAsia"/>
          <w:sz w:val="24"/>
          <w:szCs w:val="24"/>
        </w:rPr>
        <w:t>量结果</w:t>
      </w:r>
      <w:proofErr w:type="gramEnd"/>
      <w:r w:rsidRPr="00483A6C">
        <w:rPr>
          <w:rFonts w:ascii="微软雅黑" w:eastAsia="微软雅黑" w:hAnsi="微软雅黑" w:hint="eastAsia"/>
          <w:sz w:val="24"/>
          <w:szCs w:val="24"/>
        </w:rPr>
        <w:t>不同。</w:t>
      </w:r>
    </w:p>
    <w:p w14:paraId="5EA3A304" w14:textId="77777777" w:rsidR="00A855AB" w:rsidRPr="00483A6C" w:rsidRDefault="00000000">
      <w:pPr>
        <w:rPr>
          <w:rFonts w:ascii="微软雅黑" w:eastAsia="微软雅黑" w:hAnsi="微软雅黑"/>
          <w:sz w:val="24"/>
          <w:szCs w:val="24"/>
        </w:rPr>
      </w:pPr>
      <w:r w:rsidRPr="00483A6C">
        <w:rPr>
          <w:noProof/>
        </w:rPr>
        <w:lastRenderedPageBreak/>
        <w:drawing>
          <wp:inline distT="0" distB="0" distL="0" distR="0" wp14:anchorId="3DF8A289" wp14:editId="06804427">
            <wp:extent cx="4599940" cy="3752215"/>
            <wp:effectExtent l="0" t="0" r="0" b="635"/>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pic:cNvPicPr>
                      <a:picLocks noChangeAspect="1"/>
                    </pic:cNvPicPr>
                  </pic:nvPicPr>
                  <pic:blipFill>
                    <a:blip r:embed="rId113"/>
                    <a:stretch>
                      <a:fillRect/>
                    </a:stretch>
                  </pic:blipFill>
                  <pic:spPr>
                    <a:xfrm>
                      <a:off x="0" y="0"/>
                      <a:ext cx="4600000" cy="3752381"/>
                    </a:xfrm>
                    <a:prstGeom prst="rect">
                      <a:avLst/>
                    </a:prstGeom>
                  </pic:spPr>
                </pic:pic>
              </a:graphicData>
            </a:graphic>
          </wp:inline>
        </w:drawing>
      </w:r>
    </w:p>
    <w:p w14:paraId="46B1BD19"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严格按图纸进行建模，注意交接处的处理。</w:t>
      </w:r>
    </w:p>
    <w:p w14:paraId="2BB05075"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各种类型钢结构的长度和交接部分扣减关系的正确性。</w:t>
      </w:r>
    </w:p>
    <w:p w14:paraId="260B7352" w14:textId="77777777" w:rsidR="00A855AB" w:rsidRPr="00483A6C" w:rsidRDefault="00000000">
      <w:pPr>
        <w:pStyle w:val="4"/>
      </w:pPr>
      <w:r w:rsidRPr="00483A6C">
        <w:rPr>
          <w:rFonts w:hint="eastAsia"/>
        </w:rPr>
        <w:t>6.2</w:t>
      </w:r>
      <w:r w:rsidRPr="00483A6C">
        <w:rPr>
          <w:rFonts w:hint="eastAsia"/>
        </w:rPr>
        <w:t>、</w:t>
      </w:r>
      <w:r w:rsidRPr="00483A6C">
        <w:rPr>
          <w:rFonts w:ascii="微软雅黑" w:eastAsia="微软雅黑" w:hAnsi="微软雅黑" w:hint="eastAsia"/>
          <w:b w:val="0"/>
          <w:sz w:val="24"/>
          <w:szCs w:val="24"/>
        </w:rPr>
        <w:t>钢结构空心绘制成实心导致出</w:t>
      </w:r>
      <w:proofErr w:type="gramStart"/>
      <w:r w:rsidRPr="00483A6C">
        <w:rPr>
          <w:rFonts w:ascii="微软雅黑" w:eastAsia="微软雅黑" w:hAnsi="微软雅黑" w:hint="eastAsia"/>
          <w:b w:val="0"/>
          <w:sz w:val="24"/>
          <w:szCs w:val="24"/>
        </w:rPr>
        <w:t>量错误</w:t>
      </w:r>
      <w:proofErr w:type="gramEnd"/>
      <w:r w:rsidRPr="00483A6C">
        <w:rPr>
          <w:rFonts w:ascii="微软雅黑" w:eastAsia="微软雅黑" w:hAnsi="微软雅黑" w:hint="eastAsia"/>
          <w:b w:val="0"/>
          <w:sz w:val="24"/>
          <w:szCs w:val="24"/>
        </w:rPr>
        <w:t xml:space="preserve"> ：</w:t>
      </w:r>
    </w:p>
    <w:p w14:paraId="2053C9F6"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b/>
          <w:bCs/>
        </w:rPr>
        <w:t xml:space="preserve"> </w:t>
      </w:r>
      <w:r w:rsidRPr="00483A6C">
        <w:rPr>
          <w:rFonts w:ascii="微软雅黑" w:eastAsia="微软雅黑" w:hAnsi="微软雅黑" w:hint="eastAsia"/>
          <w:sz w:val="24"/>
          <w:szCs w:val="24"/>
        </w:rPr>
        <w:t>图纸中门头钢结构为空心矩形钢管，建模时绘制成实心钢管，导致工程量记取体积时出现很大偏差。</w:t>
      </w:r>
    </w:p>
    <w:p w14:paraId="4977AC8C"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严格按照二维图纸的钢结构体积进行绘制，注意</w:t>
      </w:r>
      <w:proofErr w:type="gramStart"/>
      <w:r w:rsidRPr="00483A6C">
        <w:rPr>
          <w:rFonts w:ascii="微软雅黑" w:eastAsia="微软雅黑" w:hAnsi="微软雅黑" w:hint="eastAsia"/>
          <w:sz w:val="24"/>
          <w:szCs w:val="24"/>
        </w:rPr>
        <w:t>实心和空心</w:t>
      </w:r>
      <w:proofErr w:type="gramEnd"/>
      <w:r w:rsidRPr="00483A6C">
        <w:rPr>
          <w:rFonts w:ascii="微软雅黑" w:eastAsia="微软雅黑" w:hAnsi="微软雅黑" w:hint="eastAsia"/>
          <w:sz w:val="24"/>
          <w:szCs w:val="24"/>
        </w:rPr>
        <w:t>的区别。</w:t>
      </w:r>
    </w:p>
    <w:p w14:paraId="0F2349F5"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钢结构体积的来源，是否存在实心空心混淆的情况。</w:t>
      </w:r>
    </w:p>
    <w:p w14:paraId="57D90056" w14:textId="77777777" w:rsidR="00A855AB" w:rsidRPr="00483A6C" w:rsidRDefault="00000000">
      <w:pPr>
        <w:pStyle w:val="3"/>
      </w:pPr>
      <w:r w:rsidRPr="00483A6C">
        <w:rPr>
          <w:rFonts w:hint="eastAsia"/>
        </w:rPr>
        <w:t>7</w:t>
      </w:r>
      <w:r w:rsidRPr="00483A6C">
        <w:rPr>
          <w:rFonts w:hint="eastAsia"/>
        </w:rPr>
        <w:t>、广告位</w:t>
      </w:r>
    </w:p>
    <w:p w14:paraId="3AEED642" w14:textId="77777777" w:rsidR="00A855AB" w:rsidRPr="00483A6C" w:rsidRDefault="00000000">
      <w:pPr>
        <w:pStyle w:val="4"/>
      </w:pPr>
      <w:r w:rsidRPr="00483A6C">
        <w:rPr>
          <w:rFonts w:hint="eastAsia"/>
        </w:rPr>
        <w:t>7.1</w:t>
      </w:r>
      <w:r w:rsidRPr="00483A6C">
        <w:rPr>
          <w:rFonts w:hint="eastAsia"/>
        </w:rPr>
        <w:t>、</w:t>
      </w:r>
      <w:r w:rsidRPr="00483A6C">
        <w:rPr>
          <w:rFonts w:ascii="微软雅黑" w:eastAsia="微软雅黑" w:hAnsi="微软雅黑" w:hint="eastAsia"/>
          <w:b w:val="0"/>
          <w:sz w:val="24"/>
          <w:szCs w:val="24"/>
        </w:rPr>
        <w:t xml:space="preserve"> 广告位构件按LED广告位和普通广告位区分，按主材和大样节点不同区分：</w:t>
      </w:r>
    </w:p>
    <w:p w14:paraId="779E74D8"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 xml:space="preserve">对量中遇到的问题以及其对工程量的影响： </w:t>
      </w:r>
      <w:r w:rsidRPr="00483A6C">
        <w:rPr>
          <w:rFonts w:ascii="微软雅黑" w:eastAsia="微软雅黑" w:hAnsi="微软雅黑" w:hint="eastAsia"/>
          <w:sz w:val="24"/>
          <w:szCs w:val="24"/>
        </w:rPr>
        <w:t>LED广告位和普通广告位没有区分构件，</w:t>
      </w:r>
      <w:r w:rsidRPr="00483A6C">
        <w:rPr>
          <w:rFonts w:ascii="微软雅黑" w:eastAsia="微软雅黑" w:hAnsi="微软雅黑" w:hint="eastAsia"/>
          <w:sz w:val="24"/>
          <w:szCs w:val="24"/>
        </w:rPr>
        <w:lastRenderedPageBreak/>
        <w:t>注明属性，导致无法正确分量，套取相应单价</w:t>
      </w:r>
    </w:p>
    <w:p w14:paraId="14F57EA1"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广告位构件按</w:t>
      </w:r>
      <w:r w:rsidRPr="00483A6C">
        <w:rPr>
          <w:rFonts w:ascii="微软雅黑" w:eastAsia="微软雅黑" w:hAnsi="微软雅黑"/>
          <w:sz w:val="24"/>
          <w:szCs w:val="24"/>
        </w:rPr>
        <w:t>LED广告位和普通广告位区分，按主材和大样节点不同区分</w:t>
      </w:r>
    </w:p>
    <w:p w14:paraId="29079937"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不同清单单价是否区分不同构件，构件与清单挂接关系是否合适。</w:t>
      </w:r>
    </w:p>
    <w:p w14:paraId="238DABB3" w14:textId="77777777" w:rsidR="00A855AB" w:rsidRPr="00483A6C" w:rsidRDefault="00000000">
      <w:pPr>
        <w:pStyle w:val="3"/>
      </w:pPr>
      <w:r w:rsidRPr="00483A6C">
        <w:rPr>
          <w:rFonts w:hint="eastAsia"/>
        </w:rPr>
        <w:t>8</w:t>
      </w:r>
      <w:r w:rsidRPr="00483A6C">
        <w:rPr>
          <w:rFonts w:hint="eastAsia"/>
        </w:rPr>
        <w:t>、金属板幕墙压顶</w:t>
      </w:r>
      <w:r w:rsidRPr="00483A6C">
        <w:t>和收边</w:t>
      </w:r>
    </w:p>
    <w:p w14:paraId="0D00A7E7" w14:textId="77777777" w:rsidR="00A855AB" w:rsidRPr="00483A6C" w:rsidRDefault="00000000">
      <w:pPr>
        <w:pStyle w:val="4"/>
      </w:pPr>
      <w:r w:rsidRPr="00483A6C">
        <w:rPr>
          <w:rFonts w:hint="eastAsia"/>
        </w:rPr>
        <w:t>8.1</w:t>
      </w:r>
      <w:r w:rsidRPr="00483A6C">
        <w:rPr>
          <w:rFonts w:hint="eastAsia"/>
        </w:rPr>
        <w:t>、</w:t>
      </w:r>
      <w:r w:rsidRPr="00483A6C">
        <w:rPr>
          <w:rFonts w:ascii="微软雅黑" w:eastAsia="微软雅黑" w:hAnsi="微软雅黑" w:cstheme="minorBidi" w:hint="eastAsia"/>
          <w:b w:val="0"/>
          <w:sz w:val="24"/>
          <w:szCs w:val="24"/>
        </w:rPr>
        <w:t>金属板</w:t>
      </w:r>
      <w:r w:rsidRPr="00483A6C">
        <w:rPr>
          <w:rFonts w:ascii="微软雅黑" w:eastAsia="微软雅黑" w:hAnsi="微软雅黑" w:hint="eastAsia"/>
          <w:b w:val="0"/>
          <w:sz w:val="24"/>
          <w:szCs w:val="24"/>
        </w:rPr>
        <w:t>幕墙压顶和</w:t>
      </w:r>
      <w:r w:rsidRPr="00483A6C">
        <w:rPr>
          <w:rFonts w:ascii="微软雅黑" w:eastAsia="微软雅黑" w:hAnsi="微软雅黑"/>
          <w:b w:val="0"/>
          <w:sz w:val="24"/>
          <w:szCs w:val="24"/>
        </w:rPr>
        <w:t>收边</w:t>
      </w:r>
      <w:r w:rsidRPr="00483A6C">
        <w:rPr>
          <w:rFonts w:ascii="微软雅黑" w:eastAsia="微软雅黑" w:hAnsi="微软雅黑" w:hint="eastAsia"/>
          <w:b w:val="0"/>
          <w:sz w:val="24"/>
          <w:szCs w:val="24"/>
        </w:rPr>
        <w:t>建模</w:t>
      </w:r>
      <w:r w:rsidRPr="00483A6C">
        <w:rPr>
          <w:rFonts w:ascii="微软雅黑" w:eastAsia="微软雅黑" w:hAnsi="微软雅黑"/>
          <w:b w:val="0"/>
          <w:sz w:val="24"/>
          <w:szCs w:val="24"/>
        </w:rPr>
        <w:t>形状与</w:t>
      </w:r>
      <w:r w:rsidRPr="00483A6C">
        <w:rPr>
          <w:rFonts w:ascii="微软雅黑" w:eastAsia="微软雅黑" w:hAnsi="微软雅黑" w:hint="eastAsia"/>
          <w:b w:val="0"/>
          <w:sz w:val="24"/>
          <w:szCs w:val="24"/>
        </w:rPr>
        <w:t>计算</w:t>
      </w:r>
      <w:r w:rsidRPr="00483A6C">
        <w:rPr>
          <w:rFonts w:ascii="微软雅黑" w:eastAsia="微软雅黑" w:hAnsi="微软雅黑"/>
          <w:b w:val="0"/>
          <w:sz w:val="24"/>
          <w:szCs w:val="24"/>
        </w:rPr>
        <w:t>规则不符</w:t>
      </w:r>
      <w:r w:rsidRPr="00483A6C">
        <w:rPr>
          <w:rFonts w:ascii="微软雅黑" w:eastAsia="微软雅黑" w:hAnsi="微软雅黑" w:hint="eastAsia"/>
          <w:b w:val="0"/>
          <w:sz w:val="24"/>
          <w:szCs w:val="24"/>
        </w:rPr>
        <w:t xml:space="preserve"> :</w:t>
      </w:r>
    </w:p>
    <w:p w14:paraId="6D361365"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b/>
          <w:bCs/>
        </w:rPr>
        <w:t xml:space="preserve"> </w:t>
      </w:r>
      <w:r w:rsidRPr="00483A6C">
        <w:rPr>
          <w:rFonts w:ascii="微软雅黑" w:eastAsia="微软雅黑" w:hAnsi="微软雅黑" w:hint="eastAsia"/>
          <w:sz w:val="24"/>
          <w:szCs w:val="24"/>
        </w:rPr>
        <w:t>目前金属</w:t>
      </w:r>
      <w:r w:rsidRPr="00483A6C">
        <w:rPr>
          <w:rFonts w:ascii="微软雅黑" w:eastAsia="微软雅黑" w:hAnsi="微软雅黑"/>
          <w:sz w:val="24"/>
          <w:szCs w:val="24"/>
        </w:rPr>
        <w:t>板幕墙工程量计算的面积是</w:t>
      </w:r>
      <w:r w:rsidRPr="00483A6C">
        <w:rPr>
          <w:rFonts w:ascii="微软雅黑" w:eastAsia="微软雅黑" w:hAnsi="微软雅黑" w:hint="eastAsia"/>
          <w:sz w:val="24"/>
          <w:szCs w:val="24"/>
        </w:rPr>
        <w:t>来自R</w:t>
      </w:r>
      <w:r w:rsidRPr="00483A6C">
        <w:rPr>
          <w:rFonts w:ascii="微软雅黑" w:eastAsia="微软雅黑" w:hAnsi="微软雅黑"/>
          <w:sz w:val="24"/>
          <w:szCs w:val="24"/>
        </w:rPr>
        <w:t>EVIT</w:t>
      </w:r>
      <w:r w:rsidRPr="00483A6C">
        <w:rPr>
          <w:rFonts w:ascii="微软雅黑" w:eastAsia="微软雅黑" w:hAnsi="微软雅黑" w:hint="eastAsia"/>
          <w:sz w:val="24"/>
          <w:szCs w:val="24"/>
        </w:rPr>
        <w:t>的</w:t>
      </w:r>
      <w:r w:rsidRPr="00483A6C">
        <w:rPr>
          <w:rFonts w:ascii="微软雅黑" w:eastAsia="微软雅黑" w:hAnsi="微软雅黑"/>
          <w:sz w:val="24"/>
          <w:szCs w:val="24"/>
        </w:rPr>
        <w:t>面积参数，由于</w:t>
      </w:r>
      <w:proofErr w:type="gramStart"/>
      <w:r w:rsidRPr="00483A6C">
        <w:rPr>
          <w:rFonts w:ascii="微软雅黑" w:eastAsia="微软雅黑" w:hAnsi="微软雅黑"/>
          <w:sz w:val="24"/>
          <w:szCs w:val="24"/>
        </w:rPr>
        <w:t>接头收</w:t>
      </w:r>
      <w:proofErr w:type="gramEnd"/>
      <w:r w:rsidRPr="00483A6C">
        <w:rPr>
          <w:rFonts w:ascii="微软雅黑" w:eastAsia="微软雅黑" w:hAnsi="微软雅黑"/>
          <w:sz w:val="24"/>
          <w:szCs w:val="24"/>
        </w:rPr>
        <w:t>边等绘制与工程量计算规则不符，造成工程量计算</w:t>
      </w:r>
      <w:r w:rsidRPr="00483A6C">
        <w:rPr>
          <w:rFonts w:ascii="微软雅黑" w:eastAsia="微软雅黑" w:hAnsi="微软雅黑" w:hint="eastAsia"/>
          <w:sz w:val="24"/>
          <w:szCs w:val="24"/>
        </w:rPr>
        <w:t>错误</w:t>
      </w:r>
      <w:r w:rsidRPr="00483A6C">
        <w:rPr>
          <w:rFonts w:ascii="微软雅黑" w:eastAsia="微软雅黑" w:hAnsi="微软雅黑"/>
          <w:sz w:val="24"/>
          <w:szCs w:val="24"/>
        </w:rPr>
        <w:t>.</w:t>
      </w:r>
    </w:p>
    <w:p w14:paraId="4E92F8A9"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 xml:space="preserve"> 金属板幕墙</w:t>
      </w:r>
      <w:r w:rsidRPr="00483A6C">
        <w:rPr>
          <w:rFonts w:ascii="微软雅黑" w:eastAsia="微软雅黑" w:hAnsi="微软雅黑"/>
          <w:sz w:val="24"/>
          <w:szCs w:val="24"/>
        </w:rPr>
        <w:t>、压顶和收边按</w:t>
      </w:r>
      <w:r w:rsidRPr="00483A6C">
        <w:rPr>
          <w:rFonts w:ascii="微软雅黑" w:eastAsia="微软雅黑" w:hAnsi="微软雅黑" w:hint="eastAsia"/>
          <w:sz w:val="24"/>
          <w:szCs w:val="24"/>
        </w:rPr>
        <w:t>室外</w:t>
      </w:r>
      <w:r w:rsidRPr="00483A6C">
        <w:rPr>
          <w:rFonts w:ascii="微软雅黑" w:eastAsia="微软雅黑" w:hAnsi="微软雅黑"/>
          <w:sz w:val="24"/>
          <w:szCs w:val="24"/>
        </w:rPr>
        <w:t>可视展开面积的范围进行绘制</w:t>
      </w:r>
      <w:r w:rsidRPr="00483A6C">
        <w:rPr>
          <w:rFonts w:ascii="微软雅黑" w:eastAsia="微软雅黑" w:hAnsi="微软雅黑" w:hint="eastAsia"/>
          <w:sz w:val="24"/>
          <w:szCs w:val="24"/>
        </w:rPr>
        <w:t>.</w:t>
      </w:r>
    </w:p>
    <w:p w14:paraId="775A45AE"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计算方式一般是按照构件展开面积计算，因此需要特别审核构件断截面尺寸是否</w:t>
      </w:r>
      <w:proofErr w:type="gramStart"/>
      <w:r w:rsidRPr="00483A6C">
        <w:rPr>
          <w:rFonts w:ascii="微软雅黑" w:eastAsia="微软雅黑" w:hAnsi="微软雅黑" w:hint="eastAsia"/>
          <w:sz w:val="24"/>
          <w:szCs w:val="24"/>
        </w:rPr>
        <w:t>图摸一致</w:t>
      </w:r>
      <w:proofErr w:type="gramEnd"/>
      <w:r w:rsidRPr="00483A6C">
        <w:rPr>
          <w:rFonts w:ascii="微软雅黑" w:eastAsia="微软雅黑" w:hAnsi="微软雅黑" w:hint="eastAsia"/>
          <w:sz w:val="24"/>
          <w:szCs w:val="24"/>
        </w:rPr>
        <w:t>，保证断截面面积一致，最后确定模型中构件长度一致即可。</w:t>
      </w:r>
    </w:p>
    <w:p w14:paraId="5D301FB1" w14:textId="77777777" w:rsidR="00A855AB" w:rsidRPr="00483A6C" w:rsidRDefault="00000000">
      <w:pPr>
        <w:pStyle w:val="3"/>
      </w:pPr>
      <w:r w:rsidRPr="00483A6C">
        <w:rPr>
          <w:rFonts w:hint="eastAsia"/>
        </w:rPr>
        <w:t>9</w:t>
      </w:r>
      <w:r w:rsidRPr="00483A6C">
        <w:rPr>
          <w:rFonts w:hint="eastAsia"/>
        </w:rPr>
        <w:t>、广告位</w:t>
      </w:r>
    </w:p>
    <w:p w14:paraId="1A3CB054" w14:textId="77777777" w:rsidR="00A855AB" w:rsidRPr="00483A6C" w:rsidRDefault="00000000">
      <w:pPr>
        <w:pStyle w:val="4"/>
      </w:pPr>
      <w:r w:rsidRPr="00483A6C">
        <w:rPr>
          <w:rFonts w:hint="eastAsia"/>
        </w:rPr>
        <w:t>9.1</w:t>
      </w:r>
      <w:r w:rsidRPr="00483A6C">
        <w:rPr>
          <w:rFonts w:hint="eastAsia"/>
        </w:rPr>
        <w:t>、</w:t>
      </w:r>
      <w:r w:rsidRPr="00483A6C">
        <w:rPr>
          <w:rFonts w:ascii="微软雅黑" w:eastAsia="微软雅黑" w:hAnsi="微软雅黑" w:hint="eastAsia"/>
          <w:b w:val="0"/>
          <w:sz w:val="24"/>
          <w:szCs w:val="24"/>
        </w:rPr>
        <w:t xml:space="preserve"> 广告位构件按LED广告位和普通广告位区分，按主材和大样节点不同区分：</w:t>
      </w:r>
    </w:p>
    <w:p w14:paraId="254556FE"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 xml:space="preserve">对量中遇到的问题以及其对工程量的影响： </w:t>
      </w:r>
      <w:r w:rsidRPr="00483A6C">
        <w:rPr>
          <w:rFonts w:ascii="微软雅黑" w:eastAsia="微软雅黑" w:hAnsi="微软雅黑" w:hint="eastAsia"/>
          <w:sz w:val="24"/>
          <w:szCs w:val="24"/>
        </w:rPr>
        <w:t>LED广告位和普通广告位没有区分构件，注明属性，导致无法正确分量，套取相应单价</w:t>
      </w:r>
    </w:p>
    <w:p w14:paraId="702704E5"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广告位构件按</w:t>
      </w:r>
      <w:r w:rsidRPr="00483A6C">
        <w:rPr>
          <w:rFonts w:ascii="微软雅黑" w:eastAsia="微软雅黑" w:hAnsi="微软雅黑"/>
          <w:sz w:val="24"/>
          <w:szCs w:val="24"/>
        </w:rPr>
        <w:t>LED广告位和普通广告位区分，按主材和大样节点不同区分</w:t>
      </w:r>
    </w:p>
    <w:p w14:paraId="23F3AEFE"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不同清单单价是否区分不同构件，构件与清单挂接关系是否合适；广告位的面积应包含了四周收边的面积（广告位收边不单独计算面积）。因此要保证广告</w:t>
      </w:r>
      <w:proofErr w:type="gramStart"/>
      <w:r w:rsidRPr="00483A6C">
        <w:rPr>
          <w:rFonts w:ascii="微软雅黑" w:eastAsia="微软雅黑" w:hAnsi="微软雅黑" w:hint="eastAsia"/>
          <w:sz w:val="24"/>
          <w:szCs w:val="24"/>
        </w:rPr>
        <w:t>位面积</w:t>
      </w:r>
      <w:proofErr w:type="gramEnd"/>
      <w:r w:rsidRPr="00483A6C">
        <w:rPr>
          <w:rFonts w:ascii="微软雅黑" w:eastAsia="微软雅黑" w:hAnsi="微软雅黑" w:hint="eastAsia"/>
          <w:sz w:val="24"/>
          <w:szCs w:val="24"/>
        </w:rPr>
        <w:t>与图纸尺寸一致。</w:t>
      </w:r>
    </w:p>
    <w:p w14:paraId="568D0C08" w14:textId="77777777" w:rsidR="00A855AB" w:rsidRPr="00483A6C" w:rsidRDefault="00000000">
      <w:pPr>
        <w:pStyle w:val="2"/>
      </w:pPr>
      <w:r w:rsidRPr="00483A6C">
        <w:rPr>
          <w:rFonts w:hint="eastAsia"/>
        </w:rPr>
        <w:lastRenderedPageBreak/>
        <w:t>景观专业</w:t>
      </w:r>
    </w:p>
    <w:p w14:paraId="7C136CDD" w14:textId="77777777" w:rsidR="00A855AB" w:rsidRPr="00483A6C" w:rsidRDefault="00000000">
      <w:pPr>
        <w:spacing w:after="156"/>
        <w:ind w:left="1620" w:hanging="1200"/>
        <w:jc w:val="left"/>
        <w:rPr>
          <w:rFonts w:ascii="微软雅黑" w:eastAsia="微软雅黑" w:hAnsi="微软雅黑"/>
        </w:rPr>
      </w:pPr>
      <w:r w:rsidRPr="00483A6C">
        <w:rPr>
          <w:rFonts w:ascii="微软雅黑" w:eastAsia="微软雅黑" w:hAnsi="微软雅黑" w:hint="eastAsia"/>
          <w:sz w:val="24"/>
          <w:szCs w:val="24"/>
        </w:rPr>
        <w:t>建模内容：地面铺装、苗木种植、特色花池、小品雕塑、景观灯具</w:t>
      </w:r>
    </w:p>
    <w:p w14:paraId="104451F3" w14:textId="77777777" w:rsidR="00A855AB" w:rsidRPr="00483A6C" w:rsidRDefault="00000000">
      <w:pPr>
        <w:spacing w:after="156"/>
        <w:ind w:left="1620" w:hanging="1200"/>
        <w:jc w:val="left"/>
        <w:rPr>
          <w:rFonts w:ascii="微软雅黑" w:eastAsia="微软雅黑" w:hAnsi="微软雅黑"/>
        </w:rPr>
      </w:pPr>
      <w:r w:rsidRPr="00483A6C">
        <w:rPr>
          <w:rFonts w:ascii="微软雅黑" w:eastAsia="微软雅黑" w:hAnsi="微软雅黑" w:hint="eastAsia"/>
          <w:sz w:val="24"/>
          <w:szCs w:val="24"/>
        </w:rPr>
        <w:t>建模方法：</w:t>
      </w:r>
    </w:p>
    <w:p w14:paraId="28088DE7" w14:textId="77777777" w:rsidR="00A855AB" w:rsidRPr="00483A6C" w:rsidRDefault="00000000">
      <w:pPr>
        <w:pStyle w:val="11"/>
        <w:numPr>
          <w:ilvl w:val="0"/>
          <w:numId w:val="21"/>
        </w:numPr>
        <w:ind w:firstLineChars="0"/>
        <w:jc w:val="left"/>
        <w:rPr>
          <w:rFonts w:ascii="微软雅黑" w:eastAsia="微软雅黑" w:hAnsi="微软雅黑"/>
        </w:rPr>
      </w:pPr>
      <w:r w:rsidRPr="00483A6C">
        <w:rPr>
          <w:rFonts w:ascii="微软雅黑" w:eastAsia="微软雅黑" w:hAnsi="微软雅黑" w:hint="eastAsia"/>
          <w:sz w:val="24"/>
          <w:szCs w:val="24"/>
        </w:rPr>
        <w:t>地面铺装采用楼板替代建模，通过楼板构造属性，表达铺装的构造做法；</w:t>
      </w:r>
    </w:p>
    <w:p w14:paraId="6B389A5A" w14:textId="77777777" w:rsidR="00A855AB" w:rsidRPr="00483A6C" w:rsidRDefault="00000000">
      <w:pPr>
        <w:pStyle w:val="11"/>
        <w:numPr>
          <w:ilvl w:val="0"/>
          <w:numId w:val="21"/>
        </w:numPr>
        <w:ind w:firstLineChars="0"/>
        <w:jc w:val="left"/>
        <w:rPr>
          <w:rFonts w:ascii="微软雅黑" w:eastAsia="微软雅黑" w:hAnsi="微软雅黑"/>
        </w:rPr>
      </w:pPr>
      <w:r w:rsidRPr="00483A6C">
        <w:rPr>
          <w:rFonts w:ascii="微软雅黑" w:eastAsia="微软雅黑" w:hAnsi="微软雅黑" w:hint="eastAsia"/>
          <w:sz w:val="24"/>
          <w:szCs w:val="24"/>
        </w:rPr>
        <w:t>种植树木采用植物族建模，对需要进行</w:t>
      </w:r>
      <w:proofErr w:type="gramStart"/>
      <w:r w:rsidRPr="00483A6C">
        <w:rPr>
          <w:rFonts w:ascii="微软雅黑" w:eastAsia="微软雅黑" w:hAnsi="微软雅黑" w:hint="eastAsia"/>
          <w:sz w:val="24"/>
          <w:szCs w:val="24"/>
        </w:rPr>
        <w:t>管综的</w:t>
      </w:r>
      <w:proofErr w:type="gramEnd"/>
      <w:r w:rsidRPr="00483A6C">
        <w:rPr>
          <w:rFonts w:ascii="微软雅黑" w:eastAsia="微软雅黑" w:hAnsi="微软雅黑" w:hint="eastAsia"/>
          <w:sz w:val="24"/>
          <w:szCs w:val="24"/>
        </w:rPr>
        <w:t>植物根系用模型球进行替代，模型球球径为种植植物胸径单独</w:t>
      </w:r>
      <w:r w:rsidRPr="00483A6C">
        <w:rPr>
          <w:rFonts w:ascii="微软雅黑" w:eastAsia="微软雅黑" w:hAnsi="微软雅黑"/>
          <w:sz w:val="24"/>
          <w:szCs w:val="24"/>
        </w:rPr>
        <w:t>10~12</w:t>
      </w:r>
      <w:r w:rsidRPr="00483A6C">
        <w:rPr>
          <w:rFonts w:ascii="微软雅黑" w:eastAsia="微软雅黑" w:hAnsi="微软雅黑" w:hint="eastAsia"/>
          <w:sz w:val="24"/>
          <w:szCs w:val="24"/>
        </w:rPr>
        <w:t>倍；</w:t>
      </w:r>
    </w:p>
    <w:p w14:paraId="75865AD0" w14:textId="77777777" w:rsidR="00A855AB" w:rsidRPr="00483A6C" w:rsidRDefault="00000000">
      <w:pPr>
        <w:pStyle w:val="11"/>
        <w:numPr>
          <w:ilvl w:val="0"/>
          <w:numId w:val="21"/>
        </w:numPr>
        <w:ind w:firstLineChars="0"/>
        <w:jc w:val="left"/>
        <w:rPr>
          <w:rFonts w:ascii="微软雅黑" w:eastAsia="微软雅黑" w:hAnsi="微软雅黑"/>
        </w:rPr>
      </w:pPr>
      <w:r w:rsidRPr="00483A6C">
        <w:rPr>
          <w:rFonts w:ascii="微软雅黑" w:eastAsia="微软雅黑" w:hAnsi="微软雅黑" w:hint="eastAsia"/>
          <w:sz w:val="24"/>
          <w:szCs w:val="24"/>
        </w:rPr>
        <w:t>地被植物采用楼板功能建模，对需要表达地面地形状况的，采用地形功能建模；</w:t>
      </w:r>
    </w:p>
    <w:p w14:paraId="3E56E1F6" w14:textId="77777777" w:rsidR="00A855AB" w:rsidRPr="00483A6C" w:rsidRDefault="00000000">
      <w:pPr>
        <w:pStyle w:val="11"/>
        <w:numPr>
          <w:ilvl w:val="0"/>
          <w:numId w:val="21"/>
        </w:numPr>
        <w:ind w:firstLineChars="0"/>
        <w:jc w:val="left"/>
        <w:rPr>
          <w:rFonts w:ascii="微软雅黑" w:eastAsia="微软雅黑" w:hAnsi="微软雅黑"/>
        </w:rPr>
      </w:pPr>
      <w:r w:rsidRPr="00483A6C">
        <w:rPr>
          <w:rFonts w:ascii="微软雅黑" w:eastAsia="微软雅黑" w:hAnsi="微软雅黑" w:hint="eastAsia"/>
          <w:sz w:val="24"/>
          <w:szCs w:val="24"/>
        </w:rPr>
        <w:t>特色花池的垫层、砌筑墙采用叠合</w:t>
      </w:r>
      <w:proofErr w:type="gramStart"/>
      <w:r w:rsidRPr="00483A6C">
        <w:rPr>
          <w:rFonts w:ascii="微软雅黑" w:eastAsia="微软雅黑" w:hAnsi="微软雅黑" w:hint="eastAsia"/>
          <w:sz w:val="24"/>
          <w:szCs w:val="24"/>
        </w:rPr>
        <w:t>墙方式</w:t>
      </w:r>
      <w:proofErr w:type="gramEnd"/>
      <w:r w:rsidRPr="00483A6C">
        <w:rPr>
          <w:rFonts w:ascii="微软雅黑" w:eastAsia="微软雅黑" w:hAnsi="微软雅黑" w:hint="eastAsia"/>
          <w:sz w:val="24"/>
          <w:szCs w:val="24"/>
        </w:rPr>
        <w:t>建模，花池面层饰面、造型，采用在位创建方式建模，构件类型为墙。</w:t>
      </w:r>
    </w:p>
    <w:p w14:paraId="262772B6" w14:textId="77777777" w:rsidR="00A855AB" w:rsidRPr="00483A6C" w:rsidRDefault="00000000">
      <w:pPr>
        <w:pStyle w:val="11"/>
        <w:numPr>
          <w:ilvl w:val="0"/>
          <w:numId w:val="21"/>
        </w:numPr>
        <w:ind w:firstLineChars="0"/>
        <w:jc w:val="left"/>
        <w:rPr>
          <w:rFonts w:ascii="微软雅黑" w:eastAsia="微软雅黑" w:hAnsi="微软雅黑"/>
        </w:rPr>
      </w:pPr>
      <w:r w:rsidRPr="00483A6C">
        <w:rPr>
          <w:rFonts w:ascii="微软雅黑" w:eastAsia="微软雅黑" w:hAnsi="微软雅黑" w:hint="eastAsia"/>
          <w:sz w:val="24"/>
          <w:szCs w:val="24"/>
        </w:rPr>
        <w:t>小品、雕塑采用族构件搭建。</w:t>
      </w:r>
    </w:p>
    <w:p w14:paraId="52686983" w14:textId="77777777" w:rsidR="00A855AB" w:rsidRPr="00483A6C" w:rsidRDefault="00000000">
      <w:pPr>
        <w:pStyle w:val="11"/>
        <w:numPr>
          <w:ilvl w:val="0"/>
          <w:numId w:val="21"/>
        </w:numPr>
        <w:ind w:firstLineChars="0"/>
        <w:jc w:val="left"/>
        <w:rPr>
          <w:rFonts w:ascii="微软雅黑" w:eastAsia="微软雅黑" w:hAnsi="微软雅黑"/>
          <w:sz w:val="24"/>
          <w:szCs w:val="24"/>
        </w:rPr>
      </w:pPr>
      <w:r w:rsidRPr="00483A6C">
        <w:rPr>
          <w:rFonts w:ascii="微软雅黑" w:eastAsia="微软雅黑" w:hAnsi="微软雅黑" w:hint="eastAsia"/>
          <w:sz w:val="24"/>
          <w:szCs w:val="24"/>
        </w:rPr>
        <w:t>景观灯具及基础采用灯具族、基础族、垫层族构件搭建。</w:t>
      </w:r>
    </w:p>
    <w:p w14:paraId="0AA4A5AD" w14:textId="77777777" w:rsidR="00A855AB" w:rsidRPr="00483A6C" w:rsidRDefault="00A855AB"/>
    <w:p w14:paraId="6974A494" w14:textId="77777777" w:rsidR="00A855AB" w:rsidRPr="00483A6C" w:rsidRDefault="00000000">
      <w:pPr>
        <w:pStyle w:val="3"/>
      </w:pPr>
      <w:r w:rsidRPr="00483A6C">
        <w:t>1</w:t>
      </w:r>
      <w:r w:rsidRPr="00483A6C">
        <w:rPr>
          <w:rFonts w:hint="eastAsia"/>
        </w:rPr>
        <w:t>、篦子</w:t>
      </w:r>
    </w:p>
    <w:p w14:paraId="3ADAAD97" w14:textId="77777777" w:rsidR="00A855AB" w:rsidRPr="00483A6C" w:rsidRDefault="00000000">
      <w:pPr>
        <w:pStyle w:val="4"/>
      </w:pPr>
      <w:r w:rsidRPr="00483A6C">
        <w:t>1.1</w:t>
      </w:r>
      <w:r w:rsidRPr="00483A6C">
        <w:rPr>
          <w:rFonts w:hint="eastAsia"/>
        </w:rPr>
        <w:t>、</w:t>
      </w:r>
      <w:r w:rsidRPr="00483A6C">
        <w:rPr>
          <w:rFonts w:ascii="微软雅黑" w:eastAsia="微软雅黑" w:hAnsi="微软雅黑" w:hint="eastAsia"/>
          <w:b w:val="0"/>
          <w:sz w:val="24"/>
          <w:szCs w:val="24"/>
        </w:rPr>
        <w:t>篦子和边缘是否分开建模：</w:t>
      </w:r>
    </w:p>
    <w:p w14:paraId="72423BF1"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因为清单规则中树池边缘与树池篦子计算方式不同，模型中树池边缘与树池篦子未分开建模，导致工程量计算有误；</w:t>
      </w:r>
    </w:p>
    <w:p w14:paraId="72026E54" w14:textId="77777777" w:rsidR="00A855AB" w:rsidRPr="00483A6C" w:rsidRDefault="00000000">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 xml:space="preserve">树池篦子、树池边缘需要分开建模； </w:t>
      </w:r>
    </w:p>
    <w:p w14:paraId="624F8E5D"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树池篦子、树池边缘是否是分开建模；如果使用嵌套族建立时,在模型映射的时候要注意不要重复映射,导致工程量计算重复.</w:t>
      </w:r>
    </w:p>
    <w:p w14:paraId="21157DBF" w14:textId="77777777" w:rsidR="00A855AB" w:rsidRPr="00483A6C" w:rsidRDefault="00000000">
      <w:pPr>
        <w:pStyle w:val="4"/>
      </w:pPr>
      <w:r w:rsidRPr="00483A6C">
        <w:rPr>
          <w:rFonts w:hint="eastAsia"/>
        </w:rPr>
        <w:lastRenderedPageBreak/>
        <w:t>1.</w:t>
      </w:r>
      <w:r w:rsidRPr="00483A6C">
        <w:t>2</w:t>
      </w:r>
      <w:r w:rsidRPr="00483A6C">
        <w:rPr>
          <w:rFonts w:hint="eastAsia"/>
        </w:rPr>
        <w:t>、</w:t>
      </w:r>
      <w:r w:rsidRPr="00483A6C">
        <w:rPr>
          <w:rFonts w:ascii="微软雅黑" w:eastAsia="微软雅黑" w:hAnsi="微软雅黑" w:hint="eastAsia"/>
          <w:b w:val="0"/>
          <w:sz w:val="24"/>
          <w:szCs w:val="24"/>
        </w:rPr>
        <w:t>篦子族命名和属性类：</w:t>
      </w:r>
    </w:p>
    <w:p w14:paraId="5085DACF"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族名称和属性中</w:t>
      </w:r>
      <w:r w:rsidRPr="00483A6C">
        <w:rPr>
          <w:rFonts w:ascii="微软雅黑" w:eastAsia="微软雅黑" w:hAnsi="微软雅黑"/>
          <w:sz w:val="24"/>
          <w:szCs w:val="24"/>
        </w:rPr>
        <w:t>篦子规格不明确，导致挂接清单出现问题</w:t>
      </w:r>
    </w:p>
    <w:p w14:paraId="3A28098C"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族名称或属性中标明篦子规格，避免挂接清单出现问题。</w:t>
      </w:r>
    </w:p>
    <w:p w14:paraId="2D030B3D"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模型族名称是否将篦子属性显示完整</w:t>
      </w:r>
    </w:p>
    <w:p w14:paraId="68D2F2A8" w14:textId="77777777" w:rsidR="00A855AB" w:rsidRPr="00483A6C" w:rsidRDefault="00000000">
      <w:pPr>
        <w:pStyle w:val="3"/>
        <w:rPr>
          <w:rFonts w:eastAsia="宋体"/>
        </w:rPr>
      </w:pPr>
      <w:r w:rsidRPr="00483A6C">
        <w:t>2</w:t>
      </w:r>
      <w:r w:rsidRPr="00483A6C">
        <w:rPr>
          <w:rFonts w:hint="eastAsia"/>
        </w:rPr>
        <w:t>、台阶栏杆</w:t>
      </w:r>
    </w:p>
    <w:p w14:paraId="7FB40C84" w14:textId="77777777" w:rsidR="00A855AB" w:rsidRPr="00483A6C" w:rsidRDefault="00000000">
      <w:pPr>
        <w:pStyle w:val="4"/>
      </w:pPr>
      <w:r w:rsidRPr="00483A6C">
        <w:t>2.1</w:t>
      </w:r>
      <w:r w:rsidRPr="00483A6C">
        <w:rPr>
          <w:rFonts w:hint="eastAsia"/>
        </w:rPr>
        <w:t>、</w:t>
      </w:r>
      <w:r w:rsidRPr="00483A6C">
        <w:rPr>
          <w:rFonts w:ascii="微软雅黑" w:eastAsia="微软雅黑" w:hAnsi="微软雅黑" w:hint="eastAsia"/>
          <w:b w:val="0"/>
          <w:sz w:val="24"/>
          <w:szCs w:val="24"/>
        </w:rPr>
        <w:t>台阶栏杆构件的计算类：</w:t>
      </w:r>
    </w:p>
    <w:p w14:paraId="39511CF7"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异型台阶处栏杆需要计算斜长；</w:t>
      </w:r>
    </w:p>
    <w:p w14:paraId="77D0F0B1" w14:textId="77777777" w:rsidR="00A855AB" w:rsidRPr="00483A6C" w:rsidRDefault="00000000">
      <w:r w:rsidRPr="00483A6C">
        <w:rPr>
          <w:noProof/>
        </w:rPr>
        <w:drawing>
          <wp:inline distT="0" distB="0" distL="0" distR="0" wp14:anchorId="01C3529B" wp14:editId="3D44ADE5">
            <wp:extent cx="4286250" cy="3028950"/>
            <wp:effectExtent l="0" t="0" r="0" b="0"/>
            <wp:docPr id="7452" name="图片 7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2" name="图片 745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4286250" cy="3028950"/>
                    </a:xfrm>
                    <a:prstGeom prst="rect">
                      <a:avLst/>
                    </a:prstGeom>
                    <a:noFill/>
                    <a:ln>
                      <a:noFill/>
                    </a:ln>
                  </pic:spPr>
                </pic:pic>
              </a:graphicData>
            </a:graphic>
          </wp:inline>
        </w:drawing>
      </w:r>
    </w:p>
    <w:p w14:paraId="25AEA2A6" w14:textId="77777777" w:rsidR="00A855AB" w:rsidRPr="00483A6C" w:rsidRDefault="00000000">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台阶栏杆需要用放样建模；</w:t>
      </w:r>
    </w:p>
    <w:p w14:paraId="37A286F5" w14:textId="77777777" w:rsidR="00A855AB" w:rsidRPr="00483A6C" w:rsidRDefault="00000000">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台阶栏杆是否用放样建模；</w:t>
      </w:r>
    </w:p>
    <w:p w14:paraId="712037DF" w14:textId="77777777" w:rsidR="00A855AB" w:rsidRPr="00483A6C" w:rsidRDefault="00000000">
      <w:pPr>
        <w:pStyle w:val="4"/>
      </w:pPr>
      <w:r w:rsidRPr="00483A6C">
        <w:lastRenderedPageBreak/>
        <w:t>2.1</w:t>
      </w:r>
      <w:r w:rsidRPr="00483A6C">
        <w:rPr>
          <w:rFonts w:hint="eastAsia"/>
        </w:rPr>
        <w:t>、</w:t>
      </w:r>
      <w:r w:rsidRPr="00483A6C">
        <w:rPr>
          <w:rFonts w:ascii="微软雅黑" w:eastAsia="微软雅黑" w:hAnsi="微软雅黑" w:hint="eastAsia"/>
          <w:b w:val="0"/>
          <w:sz w:val="24"/>
          <w:szCs w:val="24"/>
        </w:rPr>
        <w:t>栏杆族命名和属性类：</w:t>
      </w:r>
    </w:p>
    <w:p w14:paraId="7C0C622A"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模型中族名称未根据材质不同区分，导致工程量归并有误；</w:t>
      </w:r>
    </w:p>
    <w:p w14:paraId="021EE4B7"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模型中族名称根据材质不同区分；</w:t>
      </w:r>
    </w:p>
    <w:p w14:paraId="7638F2E7"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模型中族名称是否根据材质不同而区分；</w:t>
      </w:r>
    </w:p>
    <w:p w14:paraId="01CB917E" w14:textId="77777777" w:rsidR="00A855AB" w:rsidRPr="00483A6C" w:rsidRDefault="00000000">
      <w:pPr>
        <w:pStyle w:val="3"/>
      </w:pPr>
      <w:r w:rsidRPr="00483A6C">
        <w:t>3</w:t>
      </w:r>
      <w:r w:rsidRPr="00483A6C">
        <w:rPr>
          <w:rFonts w:hint="eastAsia"/>
        </w:rPr>
        <w:t>、排水明沟</w:t>
      </w:r>
    </w:p>
    <w:p w14:paraId="799945D8" w14:textId="77777777" w:rsidR="00A855AB" w:rsidRPr="00483A6C" w:rsidRDefault="00000000">
      <w:pPr>
        <w:pStyle w:val="4"/>
      </w:pPr>
      <w:r w:rsidRPr="00483A6C">
        <w:t>3.1</w:t>
      </w:r>
      <w:r w:rsidRPr="00483A6C">
        <w:rPr>
          <w:rFonts w:hint="eastAsia"/>
        </w:rPr>
        <w:t>、排水明沟不同建模方式的问题：</w:t>
      </w:r>
    </w:p>
    <w:p w14:paraId="08195CB8"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模型中需要计算排水明沟的盖板，排水明沟的长度、排水沟体积。建模方式不同，可能会影响其工程量计算；</w:t>
      </w:r>
    </w:p>
    <w:p w14:paraId="5006C2F4" w14:textId="77777777" w:rsidR="00A855AB" w:rsidRPr="00483A6C" w:rsidRDefault="00000000">
      <w:r w:rsidRPr="00483A6C">
        <w:rPr>
          <w:noProof/>
        </w:rPr>
        <w:drawing>
          <wp:inline distT="0" distB="0" distL="0" distR="0" wp14:anchorId="0ECFFCC5" wp14:editId="5C20BC20">
            <wp:extent cx="5267325" cy="2952750"/>
            <wp:effectExtent l="0" t="0" r="9525" b="0"/>
            <wp:docPr id="7451" name="图片 7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1" name="图片 745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5267325" cy="2952750"/>
                    </a:xfrm>
                    <a:prstGeom prst="rect">
                      <a:avLst/>
                    </a:prstGeom>
                    <a:noFill/>
                    <a:ln>
                      <a:noFill/>
                    </a:ln>
                  </pic:spPr>
                </pic:pic>
              </a:graphicData>
            </a:graphic>
          </wp:inline>
        </w:drawing>
      </w:r>
    </w:p>
    <w:p w14:paraId="2E71E8C1" w14:textId="77777777" w:rsidR="00A855AB" w:rsidRPr="00483A6C" w:rsidRDefault="00000000">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需要用场地建模</w:t>
      </w:r>
    </w:p>
    <w:p w14:paraId="62FAECFB" w14:textId="77777777" w:rsidR="00A855AB" w:rsidRPr="00483A6C" w:rsidRDefault="00000000">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建模范围是否正确；建模方式是否正确；扣减是否正确；</w:t>
      </w:r>
    </w:p>
    <w:p w14:paraId="4F625437" w14:textId="77777777" w:rsidR="00A855AB" w:rsidRPr="00483A6C" w:rsidRDefault="00000000">
      <w:pPr>
        <w:pStyle w:val="3"/>
        <w:rPr>
          <w:rFonts w:eastAsia="宋体"/>
        </w:rPr>
      </w:pPr>
      <w:r w:rsidRPr="00483A6C">
        <w:rPr>
          <w:rFonts w:hint="eastAsia"/>
        </w:rPr>
        <w:lastRenderedPageBreak/>
        <w:t>4</w:t>
      </w:r>
      <w:r w:rsidRPr="00483A6C">
        <w:rPr>
          <w:rFonts w:hint="eastAsia"/>
        </w:rPr>
        <w:t>、台阶、楼梯和挡土墙等</w:t>
      </w:r>
      <w:r w:rsidRPr="00483A6C">
        <w:t>结构构件</w:t>
      </w:r>
    </w:p>
    <w:p w14:paraId="0A45A590" w14:textId="77777777" w:rsidR="00A855AB" w:rsidRPr="00483A6C" w:rsidRDefault="00000000">
      <w:pPr>
        <w:pStyle w:val="4"/>
      </w:pPr>
      <w:r w:rsidRPr="00483A6C">
        <w:rPr>
          <w:rFonts w:hint="eastAsia"/>
        </w:rPr>
        <w:t>4</w:t>
      </w:r>
      <w:r w:rsidRPr="00483A6C">
        <w:t>.1</w:t>
      </w:r>
      <w:r w:rsidRPr="00483A6C">
        <w:rPr>
          <w:rFonts w:hint="eastAsia"/>
        </w:rPr>
        <w:t>、</w:t>
      </w:r>
      <w:r w:rsidRPr="00483A6C">
        <w:rPr>
          <w:rFonts w:ascii="微软雅黑" w:eastAsia="微软雅黑" w:hAnsi="微软雅黑" w:hint="eastAsia"/>
          <w:b w:val="0"/>
          <w:sz w:val="24"/>
          <w:szCs w:val="24"/>
        </w:rPr>
        <w:t>台阶、</w:t>
      </w:r>
      <w:proofErr w:type="gramStart"/>
      <w:r w:rsidRPr="00483A6C">
        <w:rPr>
          <w:rFonts w:ascii="微软雅黑" w:eastAsia="微软雅黑" w:hAnsi="微软雅黑" w:hint="eastAsia"/>
          <w:b w:val="0"/>
          <w:sz w:val="24"/>
          <w:szCs w:val="24"/>
        </w:rPr>
        <w:t>楼梯族需在</w:t>
      </w:r>
      <w:proofErr w:type="gramEnd"/>
      <w:r w:rsidRPr="00483A6C">
        <w:rPr>
          <w:rFonts w:ascii="微软雅黑" w:eastAsia="微软雅黑" w:hAnsi="微软雅黑" w:hint="eastAsia"/>
          <w:b w:val="0"/>
          <w:sz w:val="24"/>
          <w:szCs w:val="24"/>
        </w:rPr>
        <w:t>属性中注明钢筋信息：</w:t>
      </w:r>
    </w:p>
    <w:p w14:paraId="2CED4826"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sz w:val="24"/>
          <w:szCs w:val="24"/>
        </w:rPr>
        <w:t xml:space="preserve"> </w:t>
      </w:r>
      <w:r w:rsidRPr="00483A6C">
        <w:rPr>
          <w:rFonts w:ascii="微软雅黑" w:eastAsia="微软雅黑" w:hAnsi="微软雅黑" w:hint="eastAsia"/>
          <w:sz w:val="24"/>
          <w:szCs w:val="24"/>
        </w:rPr>
        <w:t>台阶、楼梯和挡土墙中需要计算钢筋，模型中未将钢筋信息填写到模型属性中；</w:t>
      </w:r>
    </w:p>
    <w:p w14:paraId="25F5B48B"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台阶、楼梯和挡土墙模型中需要在属性中添加相应钢筋信息：钢筋直径、钢筋间距、拉筋间距、拉筋直径、排布方式等信息；</w:t>
      </w:r>
      <w:proofErr w:type="gramStart"/>
      <w:r w:rsidRPr="00483A6C">
        <w:rPr>
          <w:rFonts w:ascii="微软雅黑" w:eastAsia="微软雅黑" w:hAnsi="微软雅黑" w:hint="eastAsia"/>
          <w:sz w:val="24"/>
          <w:szCs w:val="24"/>
        </w:rPr>
        <w:t>单阶台阶</w:t>
      </w:r>
      <w:proofErr w:type="gramEnd"/>
      <w:r w:rsidRPr="00483A6C">
        <w:rPr>
          <w:rFonts w:ascii="微软雅黑" w:eastAsia="微软雅黑" w:hAnsi="微软雅黑" w:hint="eastAsia"/>
          <w:sz w:val="24"/>
          <w:szCs w:val="24"/>
        </w:rPr>
        <w:t>使用板建模，族名称需要进行区分；</w:t>
      </w:r>
    </w:p>
    <w:p w14:paraId="5E1C110F" w14:textId="77777777" w:rsidR="00A855AB" w:rsidRPr="00483A6C" w:rsidRDefault="00000000">
      <w:pPr>
        <w:jc w:val="center"/>
        <w:rPr>
          <w:rFonts w:ascii="微软雅黑" w:eastAsia="微软雅黑" w:hAnsi="微软雅黑"/>
          <w:sz w:val="24"/>
          <w:szCs w:val="24"/>
        </w:rPr>
      </w:pPr>
      <w:r w:rsidRPr="00483A6C">
        <w:rPr>
          <w:rFonts w:ascii="微软雅黑" w:eastAsia="微软雅黑" w:hAnsi="微软雅黑"/>
          <w:noProof/>
          <w:sz w:val="24"/>
          <w:szCs w:val="24"/>
        </w:rPr>
        <w:drawing>
          <wp:inline distT="0" distB="0" distL="0" distR="0" wp14:anchorId="6EDDF80E" wp14:editId="54822885">
            <wp:extent cx="2962275" cy="2152650"/>
            <wp:effectExtent l="0" t="0" r="9525" b="0"/>
            <wp:docPr id="7450" name="图片 7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0" name="图片 745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2962275" cy="2152650"/>
                    </a:xfrm>
                    <a:prstGeom prst="rect">
                      <a:avLst/>
                    </a:prstGeom>
                    <a:noFill/>
                    <a:ln>
                      <a:noFill/>
                    </a:ln>
                  </pic:spPr>
                </pic:pic>
              </a:graphicData>
            </a:graphic>
          </wp:inline>
        </w:drawing>
      </w:r>
    </w:p>
    <w:p w14:paraId="75C7611C" w14:textId="77777777" w:rsidR="00A855AB" w:rsidRPr="00483A6C" w:rsidRDefault="00000000">
      <w:pPr>
        <w:jc w:val="center"/>
        <w:rPr>
          <w:rFonts w:ascii="微软雅黑" w:eastAsia="微软雅黑" w:hAnsi="微软雅黑"/>
          <w:sz w:val="24"/>
          <w:szCs w:val="24"/>
        </w:rPr>
      </w:pPr>
      <w:r w:rsidRPr="00483A6C">
        <w:rPr>
          <w:rFonts w:ascii="微软雅黑" w:eastAsia="微软雅黑" w:hAnsi="微软雅黑" w:hint="eastAsia"/>
          <w:sz w:val="24"/>
          <w:szCs w:val="24"/>
        </w:rPr>
        <w:t>Revit属性中需要添加的钢筋信息</w:t>
      </w:r>
    </w:p>
    <w:p w14:paraId="7CE56841"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台阶、楼梯的属性中的钢筋信息是否齐全；</w:t>
      </w:r>
      <w:proofErr w:type="gramStart"/>
      <w:r w:rsidRPr="00483A6C">
        <w:rPr>
          <w:rFonts w:ascii="微软雅黑" w:eastAsia="微软雅黑" w:hAnsi="微软雅黑" w:hint="eastAsia"/>
          <w:sz w:val="24"/>
          <w:szCs w:val="24"/>
        </w:rPr>
        <w:t>单阶台阶</w:t>
      </w:r>
      <w:proofErr w:type="gramEnd"/>
      <w:r w:rsidRPr="00483A6C">
        <w:rPr>
          <w:rFonts w:ascii="微软雅黑" w:eastAsia="微软雅黑" w:hAnsi="微软雅黑" w:hint="eastAsia"/>
          <w:sz w:val="24"/>
          <w:szCs w:val="24"/>
        </w:rPr>
        <w:t>的族名称是否单独命名；</w:t>
      </w:r>
    </w:p>
    <w:p w14:paraId="07DD73D6" w14:textId="77777777" w:rsidR="00A855AB" w:rsidRPr="00483A6C" w:rsidRDefault="00000000">
      <w:pPr>
        <w:pStyle w:val="3"/>
      </w:pPr>
      <w:r w:rsidRPr="00483A6C">
        <w:rPr>
          <w:rFonts w:hint="eastAsia"/>
        </w:rPr>
        <w:t>5</w:t>
      </w:r>
      <w:r w:rsidRPr="00483A6C">
        <w:rPr>
          <w:rFonts w:hint="eastAsia"/>
        </w:rPr>
        <w:t>、音符雕塑</w:t>
      </w:r>
    </w:p>
    <w:p w14:paraId="55B193B6" w14:textId="77777777" w:rsidR="00A855AB" w:rsidRPr="00483A6C" w:rsidRDefault="00000000">
      <w:pPr>
        <w:pStyle w:val="4"/>
      </w:pPr>
      <w:r w:rsidRPr="00483A6C">
        <w:rPr>
          <w:rFonts w:hint="eastAsia"/>
        </w:rPr>
        <w:t>5</w:t>
      </w:r>
      <w:r w:rsidRPr="00483A6C">
        <w:t>.1</w:t>
      </w:r>
      <w:r w:rsidRPr="00483A6C">
        <w:rPr>
          <w:rFonts w:hint="eastAsia"/>
        </w:rPr>
        <w:t>、</w:t>
      </w:r>
      <w:r w:rsidRPr="00483A6C">
        <w:rPr>
          <w:rFonts w:ascii="微软雅黑" w:eastAsia="微软雅黑" w:hAnsi="微软雅黑" w:hint="eastAsia"/>
          <w:b w:val="0"/>
          <w:sz w:val="24"/>
          <w:szCs w:val="24"/>
        </w:rPr>
        <w:t>音符雕塑族命名和属性类：</w:t>
      </w:r>
    </w:p>
    <w:p w14:paraId="187C8516"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模型中音符雕塑的高度尺寸不同，套取清单则不同；</w:t>
      </w:r>
    </w:p>
    <w:p w14:paraId="7C0A59E8"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lastRenderedPageBreak/>
        <w:t>建模要求：</w:t>
      </w:r>
      <w:r w:rsidRPr="00483A6C">
        <w:rPr>
          <w:rFonts w:ascii="微软雅黑" w:eastAsia="微软雅黑" w:hAnsi="微软雅黑" w:hint="eastAsia"/>
          <w:sz w:val="24"/>
          <w:szCs w:val="24"/>
        </w:rPr>
        <w:t>雕塑族名称需要按照高度尺寸大小区分</w:t>
      </w:r>
    </w:p>
    <w:p w14:paraId="34280CF9" w14:textId="77777777" w:rsidR="00A855AB" w:rsidRPr="00483A6C" w:rsidRDefault="00000000">
      <w:pPr>
        <w:jc w:val="left"/>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音符雕塑的族名称是否按照高度尺寸大小区分</w:t>
      </w:r>
    </w:p>
    <w:p w14:paraId="7F867150" w14:textId="77777777" w:rsidR="00A855AB" w:rsidRPr="00483A6C" w:rsidRDefault="00000000">
      <w:pPr>
        <w:pStyle w:val="3"/>
      </w:pPr>
      <w:r w:rsidRPr="00483A6C">
        <w:rPr>
          <w:rFonts w:hint="eastAsia"/>
        </w:rPr>
        <w:t>6</w:t>
      </w:r>
      <w:r w:rsidRPr="00483A6C">
        <w:rPr>
          <w:rFonts w:hint="eastAsia"/>
        </w:rPr>
        <w:t>、垫层</w:t>
      </w:r>
    </w:p>
    <w:p w14:paraId="63B6077E" w14:textId="77777777" w:rsidR="00A855AB" w:rsidRPr="00483A6C" w:rsidRDefault="00000000">
      <w:pPr>
        <w:pStyle w:val="4"/>
      </w:pPr>
      <w:r w:rsidRPr="00483A6C">
        <w:t>6.1</w:t>
      </w:r>
      <w:r w:rsidRPr="00483A6C">
        <w:rPr>
          <w:rFonts w:hint="eastAsia"/>
        </w:rPr>
        <w:t>、</w:t>
      </w:r>
      <w:r w:rsidRPr="00483A6C">
        <w:rPr>
          <w:rFonts w:ascii="微软雅黑" w:eastAsia="微软雅黑" w:hAnsi="微软雅黑" w:hint="eastAsia"/>
          <w:b w:val="0"/>
          <w:sz w:val="24"/>
          <w:szCs w:val="24"/>
        </w:rPr>
        <w:t>垫层族命名、录入Revit属性类：</w:t>
      </w:r>
    </w:p>
    <w:p w14:paraId="594A494F" w14:textId="77777777" w:rsidR="00A855AB" w:rsidRPr="00483A6C" w:rsidRDefault="00000000">
      <w:r w:rsidRPr="00483A6C">
        <w:rPr>
          <w:rFonts w:ascii="微软雅黑" w:eastAsia="微软雅黑" w:hAnsi="微软雅黑" w:hint="eastAsia"/>
          <w:b/>
          <w:sz w:val="24"/>
          <w:szCs w:val="24"/>
        </w:rPr>
        <w:t xml:space="preserve">对量中遇到的问题以及其对工程量的影响： </w:t>
      </w:r>
      <w:r w:rsidRPr="00483A6C">
        <w:rPr>
          <w:rFonts w:ascii="微软雅黑" w:eastAsia="微软雅黑" w:hAnsi="微软雅黑" w:hint="eastAsia"/>
          <w:sz w:val="24"/>
          <w:szCs w:val="24"/>
        </w:rPr>
        <w:t>垫层材质不同，垫层厚度不同，清单计算规则不同。</w:t>
      </w:r>
    </w:p>
    <w:p w14:paraId="11EB420E" w14:textId="77777777" w:rsidR="00A855AB" w:rsidRPr="00483A6C" w:rsidRDefault="00000000">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族名称需要根据垫层材质、垫层厚度不同区分。</w:t>
      </w:r>
    </w:p>
    <w:p w14:paraId="0951CB36" w14:textId="77777777" w:rsidR="00A855AB" w:rsidRPr="00483A6C" w:rsidRDefault="00000000">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族构件是否区分建模，</w:t>
      </w:r>
      <w:r w:rsidRPr="00483A6C">
        <w:rPr>
          <w:rFonts w:ascii="微软雅黑" w:eastAsia="微软雅黑" w:hAnsi="微软雅黑"/>
          <w:sz w:val="24"/>
          <w:szCs w:val="24"/>
        </w:rPr>
        <w:t>是否能</w:t>
      </w:r>
      <w:r w:rsidRPr="00483A6C">
        <w:rPr>
          <w:rFonts w:ascii="微软雅黑" w:eastAsia="微软雅黑" w:hAnsi="微软雅黑" w:hint="eastAsia"/>
          <w:sz w:val="24"/>
          <w:szCs w:val="24"/>
        </w:rPr>
        <w:t>合理</w:t>
      </w:r>
      <w:r w:rsidRPr="00483A6C">
        <w:rPr>
          <w:rFonts w:ascii="微软雅黑" w:eastAsia="微软雅黑" w:hAnsi="微软雅黑"/>
          <w:sz w:val="24"/>
          <w:szCs w:val="24"/>
        </w:rPr>
        <w:t>套取清单。</w:t>
      </w:r>
    </w:p>
    <w:p w14:paraId="21ED8BF8" w14:textId="77777777" w:rsidR="00A855AB" w:rsidRPr="00483A6C" w:rsidRDefault="00000000">
      <w:pPr>
        <w:pStyle w:val="3"/>
      </w:pPr>
      <w:r w:rsidRPr="00483A6C">
        <w:t>7</w:t>
      </w:r>
      <w:r w:rsidRPr="00483A6C">
        <w:rPr>
          <w:rFonts w:hint="eastAsia"/>
        </w:rPr>
        <w:t>、种植池</w:t>
      </w:r>
    </w:p>
    <w:p w14:paraId="311F6929" w14:textId="77777777" w:rsidR="00A855AB" w:rsidRPr="00483A6C" w:rsidRDefault="00000000">
      <w:pPr>
        <w:pStyle w:val="4"/>
      </w:pPr>
      <w:r w:rsidRPr="00483A6C">
        <w:t>7.1</w:t>
      </w:r>
      <w:r w:rsidRPr="00483A6C">
        <w:rPr>
          <w:rFonts w:hint="eastAsia"/>
        </w:rPr>
        <w:t>、</w:t>
      </w:r>
      <w:r w:rsidRPr="00483A6C">
        <w:rPr>
          <w:rFonts w:ascii="微软雅黑" w:eastAsia="微软雅黑" w:hAnsi="微软雅黑" w:hint="eastAsia"/>
          <w:b w:val="0"/>
          <w:sz w:val="24"/>
          <w:szCs w:val="24"/>
        </w:rPr>
        <w:t>关注种植池族的建模</w:t>
      </w:r>
      <w:r w:rsidRPr="00483A6C">
        <w:rPr>
          <w:rFonts w:ascii="微软雅黑" w:eastAsia="微软雅黑" w:hAnsi="微软雅黑"/>
          <w:b w:val="0"/>
          <w:sz w:val="24"/>
          <w:szCs w:val="24"/>
        </w:rPr>
        <w:t>方式</w:t>
      </w:r>
      <w:r w:rsidRPr="00483A6C">
        <w:rPr>
          <w:rFonts w:ascii="微软雅黑" w:eastAsia="微软雅黑" w:hAnsi="微软雅黑" w:hint="eastAsia"/>
          <w:b w:val="0"/>
          <w:sz w:val="24"/>
          <w:szCs w:val="24"/>
        </w:rPr>
        <w:t>：</w:t>
      </w:r>
    </w:p>
    <w:p w14:paraId="1D1208FD"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t xml:space="preserve"> </w:t>
      </w:r>
      <w:r w:rsidRPr="00483A6C">
        <w:rPr>
          <w:rFonts w:ascii="微软雅黑" w:eastAsia="微软雅黑" w:hAnsi="微软雅黑" w:hint="eastAsia"/>
          <w:sz w:val="24"/>
          <w:szCs w:val="24"/>
        </w:rPr>
        <w:t>1、模型中未将特色种植池中的各个分层单独建模</w:t>
      </w:r>
      <w:r w:rsidRPr="00483A6C">
        <w:rPr>
          <w:rFonts w:hint="eastAsia"/>
        </w:rPr>
        <w:t>；</w:t>
      </w:r>
      <w:r w:rsidRPr="00483A6C">
        <w:rPr>
          <w:rFonts w:ascii="微软雅黑" w:eastAsia="微软雅黑" w:hAnsi="微软雅黑" w:hint="eastAsia"/>
          <w:sz w:val="24"/>
          <w:szCs w:val="24"/>
        </w:rPr>
        <w:t>2、大琴键模型中未进行单个独立建模,无法独立统计其长度</w:t>
      </w:r>
      <w:r w:rsidRPr="00483A6C">
        <w:rPr>
          <w:rFonts w:hint="eastAsia"/>
        </w:rPr>
        <w:t>；</w:t>
      </w:r>
      <w:r w:rsidRPr="00483A6C">
        <w:rPr>
          <w:rFonts w:ascii="微软雅黑" w:eastAsia="微软雅黑" w:hAnsi="微软雅黑" w:hint="eastAsia"/>
          <w:sz w:val="24"/>
          <w:szCs w:val="24"/>
        </w:rPr>
        <w:t>3、特色种植池面层需要计算面积，在小琴键、大琴键位置未将其扣掉，导致工程量计算多记取.</w:t>
      </w:r>
      <w:r w:rsidRPr="00483A6C">
        <w:t xml:space="preserve"> </w:t>
      </w:r>
    </w:p>
    <w:p w14:paraId="57EF8323"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1、特色种植池各个分层需要单独建模；种植池面层压顶建模时，水平面和立面应分开建模；2、大琴键单个建模；3、特色种植池面层需要扣小琴键、大琴键位置处洞口</w:t>
      </w:r>
    </w:p>
    <w:p w14:paraId="1A86BC85"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1、大琴键是否根据清单规则需要计算长度2、特色种植池面层是否扣除了小琴键、大琴键位置。</w:t>
      </w:r>
    </w:p>
    <w:p w14:paraId="3DFAF5E3" w14:textId="77777777" w:rsidR="00A855AB" w:rsidRPr="00483A6C" w:rsidRDefault="00000000">
      <w:pPr>
        <w:pStyle w:val="3"/>
        <w:rPr>
          <w:rFonts w:eastAsia="宋体"/>
        </w:rPr>
      </w:pPr>
      <w:r w:rsidRPr="00483A6C">
        <w:lastRenderedPageBreak/>
        <w:t>8</w:t>
      </w:r>
      <w:r w:rsidRPr="00483A6C">
        <w:rPr>
          <w:rFonts w:hint="eastAsia"/>
        </w:rPr>
        <w:t>、灌木、植被</w:t>
      </w:r>
    </w:p>
    <w:p w14:paraId="5FB7C873" w14:textId="77777777" w:rsidR="00A855AB" w:rsidRPr="00483A6C" w:rsidRDefault="00000000">
      <w:pPr>
        <w:pStyle w:val="4"/>
      </w:pPr>
      <w:r w:rsidRPr="00483A6C">
        <w:t>8.1</w:t>
      </w:r>
      <w:r w:rsidRPr="00483A6C">
        <w:rPr>
          <w:rFonts w:hint="eastAsia"/>
        </w:rPr>
        <w:t>、</w:t>
      </w:r>
      <w:r w:rsidRPr="00483A6C">
        <w:rPr>
          <w:rFonts w:ascii="微软雅黑" w:eastAsia="微软雅黑" w:hAnsi="微软雅黑" w:hint="eastAsia"/>
          <w:b w:val="0"/>
          <w:sz w:val="24"/>
          <w:szCs w:val="24"/>
        </w:rPr>
        <w:t>灌木、植被族命名和属性类：</w:t>
      </w:r>
    </w:p>
    <w:p w14:paraId="2891CC74"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因为灌木类的类型不同，套取清单则不同，所以未区分类型，导致工程量计算有误；.</w:t>
      </w:r>
    </w:p>
    <w:p w14:paraId="7C5D4E76"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建模要求：</w:t>
      </w:r>
      <w:proofErr w:type="gramStart"/>
      <w:r w:rsidRPr="00483A6C">
        <w:rPr>
          <w:rFonts w:ascii="微软雅黑" w:eastAsia="微软雅黑" w:hAnsi="微软雅黑" w:hint="eastAsia"/>
          <w:sz w:val="24"/>
          <w:szCs w:val="24"/>
        </w:rPr>
        <w:t>灌木类族名称</w:t>
      </w:r>
      <w:proofErr w:type="gramEnd"/>
      <w:r w:rsidRPr="00483A6C">
        <w:rPr>
          <w:rFonts w:ascii="微软雅黑" w:eastAsia="微软雅黑" w:hAnsi="微软雅黑" w:hint="eastAsia"/>
          <w:sz w:val="24"/>
          <w:szCs w:val="24"/>
        </w:rPr>
        <w:t>需要根据规格、类型不同进行区分；</w:t>
      </w:r>
      <w:r w:rsidRPr="00483A6C">
        <w:rPr>
          <w:rFonts w:ascii="微软雅黑" w:eastAsia="微软雅黑" w:hAnsi="微软雅黑"/>
          <w:sz w:val="24"/>
          <w:szCs w:val="24"/>
        </w:rPr>
        <w:t xml:space="preserve"> </w:t>
      </w:r>
    </w:p>
    <w:p w14:paraId="2297FA48"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族名称是否根据规格、类型不同进行区分；</w:t>
      </w:r>
    </w:p>
    <w:p w14:paraId="3B6967E9" w14:textId="77777777" w:rsidR="00A855AB" w:rsidRPr="00483A6C" w:rsidRDefault="00000000">
      <w:pPr>
        <w:pStyle w:val="4"/>
      </w:pPr>
      <w:r w:rsidRPr="00483A6C">
        <w:t>8.</w:t>
      </w:r>
      <w:r w:rsidRPr="00483A6C">
        <w:rPr>
          <w:rFonts w:hint="eastAsia"/>
        </w:rPr>
        <w:t>2</w:t>
      </w:r>
      <w:r w:rsidRPr="00483A6C">
        <w:rPr>
          <w:rFonts w:hint="eastAsia"/>
        </w:rPr>
        <w:t>、</w:t>
      </w:r>
      <w:r w:rsidRPr="00483A6C">
        <w:rPr>
          <w:rFonts w:ascii="微软雅黑" w:eastAsia="微软雅黑" w:hAnsi="微软雅黑" w:hint="eastAsia"/>
          <w:b w:val="0"/>
          <w:sz w:val="24"/>
          <w:szCs w:val="24"/>
        </w:rPr>
        <w:t>表达地面地形状况的灌木、植被面积的计算规则：</w:t>
      </w:r>
    </w:p>
    <w:p w14:paraId="55C4219F"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部分植被表达了地面地形状况，在建模中需要注意是否也实际一致,计算规则是否正确.</w:t>
      </w:r>
    </w:p>
    <w:p w14:paraId="604AB1A4"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建议地被植物采用楼板功能建模，对需要表达地面地形状况的，采用地形功能建模；</w:t>
      </w:r>
    </w:p>
    <w:p w14:paraId="2C8DDB76"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建模方式是否合理合</w:t>
      </w:r>
      <w:proofErr w:type="gramStart"/>
      <w:r w:rsidRPr="00483A6C">
        <w:rPr>
          <w:rFonts w:ascii="微软雅黑" w:eastAsia="微软雅黑" w:hAnsi="微软雅黑" w:hint="eastAsia"/>
          <w:sz w:val="24"/>
          <w:szCs w:val="24"/>
        </w:rPr>
        <w:t>规</w:t>
      </w:r>
      <w:proofErr w:type="gramEnd"/>
      <w:r w:rsidRPr="00483A6C">
        <w:rPr>
          <w:rFonts w:ascii="微软雅黑" w:eastAsia="微软雅黑" w:hAnsi="微软雅黑"/>
          <w:sz w:val="24"/>
          <w:szCs w:val="24"/>
        </w:rPr>
        <w:t>,</w:t>
      </w:r>
      <w:r w:rsidRPr="00483A6C">
        <w:rPr>
          <w:rFonts w:ascii="微软雅黑" w:eastAsia="微软雅黑" w:hAnsi="微软雅黑" w:hint="eastAsia"/>
          <w:sz w:val="24"/>
          <w:szCs w:val="24"/>
        </w:rPr>
        <w:t>计算规则是否正确,是否按投影面积进行计算.</w:t>
      </w:r>
    </w:p>
    <w:p w14:paraId="59291382" w14:textId="77777777" w:rsidR="00A855AB" w:rsidRPr="00483A6C" w:rsidRDefault="00000000">
      <w:pPr>
        <w:pStyle w:val="3"/>
        <w:rPr>
          <w:rFonts w:eastAsia="宋体"/>
        </w:rPr>
      </w:pPr>
      <w:r w:rsidRPr="00483A6C">
        <w:t>9</w:t>
      </w:r>
      <w:r w:rsidRPr="00483A6C">
        <w:rPr>
          <w:rFonts w:hint="eastAsia"/>
        </w:rPr>
        <w:t>、铺装地面</w:t>
      </w:r>
    </w:p>
    <w:p w14:paraId="17DE53AC" w14:textId="77777777" w:rsidR="00A855AB" w:rsidRPr="00483A6C" w:rsidRDefault="00000000">
      <w:pPr>
        <w:pStyle w:val="4"/>
      </w:pPr>
      <w:r w:rsidRPr="00483A6C">
        <w:t>9.1</w:t>
      </w:r>
      <w:r w:rsidRPr="00483A6C">
        <w:rPr>
          <w:rFonts w:hint="eastAsia"/>
        </w:rPr>
        <w:t>、</w:t>
      </w:r>
      <w:r w:rsidRPr="00483A6C">
        <w:rPr>
          <w:rFonts w:ascii="微软雅黑" w:eastAsia="微软雅黑" w:hAnsi="微软雅黑" w:hint="eastAsia"/>
          <w:b w:val="0"/>
          <w:sz w:val="24"/>
          <w:szCs w:val="24"/>
        </w:rPr>
        <w:t>拼花需要</w:t>
      </w:r>
      <w:r w:rsidRPr="00483A6C">
        <w:rPr>
          <w:rFonts w:ascii="微软雅黑" w:eastAsia="微软雅黑" w:hAnsi="微软雅黑"/>
          <w:b w:val="0"/>
          <w:sz w:val="24"/>
          <w:szCs w:val="24"/>
        </w:rPr>
        <w:t>在属性中标明</w:t>
      </w:r>
      <w:r w:rsidRPr="00483A6C">
        <w:rPr>
          <w:rFonts w:ascii="微软雅黑" w:eastAsia="微软雅黑" w:hAnsi="微软雅黑" w:hint="eastAsia"/>
          <w:b w:val="0"/>
          <w:sz w:val="24"/>
          <w:szCs w:val="24"/>
        </w:rPr>
        <w:t>：</w:t>
      </w:r>
    </w:p>
    <w:p w14:paraId="473CA11C"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拼花地面</w:t>
      </w:r>
      <w:r w:rsidRPr="00483A6C">
        <w:rPr>
          <w:rFonts w:ascii="微软雅黑" w:eastAsia="微软雅黑" w:hAnsi="微软雅黑"/>
          <w:sz w:val="24"/>
          <w:szCs w:val="24"/>
        </w:rPr>
        <w:t>按材质进行构件划分，</w:t>
      </w:r>
      <w:r w:rsidRPr="00483A6C">
        <w:rPr>
          <w:rFonts w:ascii="微软雅黑" w:eastAsia="微软雅黑" w:hAnsi="微软雅黑" w:hint="eastAsia"/>
          <w:sz w:val="24"/>
          <w:szCs w:val="24"/>
        </w:rPr>
        <w:t>没有</w:t>
      </w:r>
      <w:r w:rsidRPr="00483A6C">
        <w:rPr>
          <w:rFonts w:ascii="微软雅黑" w:eastAsia="微软雅黑" w:hAnsi="微软雅黑"/>
          <w:sz w:val="24"/>
          <w:szCs w:val="24"/>
        </w:rPr>
        <w:t>专门的拼花属性，导致工程量计算错误</w:t>
      </w:r>
      <w:r w:rsidRPr="00483A6C">
        <w:rPr>
          <w:rFonts w:ascii="微软雅黑" w:eastAsia="微软雅黑" w:hAnsi="微软雅黑" w:hint="eastAsia"/>
          <w:sz w:val="24"/>
          <w:szCs w:val="24"/>
        </w:rPr>
        <w:t>，</w:t>
      </w:r>
      <w:r w:rsidRPr="00483A6C">
        <w:rPr>
          <w:rFonts w:ascii="微软雅黑" w:eastAsia="微软雅黑" w:hAnsi="微软雅黑"/>
          <w:sz w:val="24"/>
          <w:szCs w:val="24"/>
        </w:rPr>
        <w:t>遗漏拼花</w:t>
      </w:r>
      <w:r w:rsidRPr="00483A6C">
        <w:rPr>
          <w:rFonts w:ascii="微软雅黑" w:eastAsia="微软雅黑" w:hAnsi="微软雅黑" w:hint="eastAsia"/>
          <w:sz w:val="24"/>
          <w:szCs w:val="24"/>
        </w:rPr>
        <w:t>增加</w:t>
      </w:r>
      <w:r w:rsidRPr="00483A6C">
        <w:rPr>
          <w:rFonts w:ascii="微软雅黑" w:eastAsia="微软雅黑" w:hAnsi="微软雅黑"/>
          <w:sz w:val="24"/>
          <w:szCs w:val="24"/>
        </w:rPr>
        <w:t>人工费</w:t>
      </w:r>
      <w:r w:rsidRPr="00483A6C">
        <w:rPr>
          <w:rFonts w:ascii="微软雅黑" w:eastAsia="微软雅黑" w:hAnsi="微软雅黑" w:hint="eastAsia"/>
          <w:sz w:val="24"/>
          <w:szCs w:val="24"/>
        </w:rPr>
        <w:t>项；</w:t>
      </w:r>
    </w:p>
    <w:p w14:paraId="7BFD8EC7"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拼花构件</w:t>
      </w:r>
      <w:r w:rsidRPr="00483A6C">
        <w:rPr>
          <w:rFonts w:ascii="微软雅黑" w:eastAsia="微软雅黑" w:hAnsi="微软雅黑"/>
          <w:sz w:val="24"/>
          <w:szCs w:val="24"/>
        </w:rPr>
        <w:t>需要在属性中标明</w:t>
      </w:r>
      <w:r w:rsidRPr="00483A6C">
        <w:rPr>
          <w:rFonts w:ascii="微软雅黑" w:eastAsia="微软雅黑" w:hAnsi="微软雅黑" w:hint="eastAsia"/>
          <w:sz w:val="24"/>
          <w:szCs w:val="24"/>
        </w:rPr>
        <w:t>；</w:t>
      </w:r>
      <w:r w:rsidRPr="00483A6C">
        <w:rPr>
          <w:rFonts w:ascii="微软雅黑" w:eastAsia="微软雅黑" w:hAnsi="微软雅黑"/>
          <w:sz w:val="24"/>
          <w:szCs w:val="24"/>
        </w:rPr>
        <w:t xml:space="preserve"> </w:t>
      </w:r>
    </w:p>
    <w:p w14:paraId="495B5FCE"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建模中</w:t>
      </w:r>
      <w:r w:rsidRPr="00483A6C">
        <w:rPr>
          <w:rFonts w:ascii="微软雅黑" w:eastAsia="微软雅黑" w:hAnsi="微软雅黑"/>
          <w:sz w:val="24"/>
          <w:szCs w:val="24"/>
        </w:rPr>
        <w:t>是否考虑了拼花属性，</w:t>
      </w:r>
      <w:r w:rsidRPr="00483A6C">
        <w:rPr>
          <w:rFonts w:ascii="微软雅黑" w:eastAsia="微软雅黑" w:hAnsi="微软雅黑" w:hint="eastAsia"/>
          <w:sz w:val="24"/>
          <w:szCs w:val="24"/>
        </w:rPr>
        <w:t>拼花增加人工费</w:t>
      </w:r>
      <w:r w:rsidRPr="00483A6C">
        <w:rPr>
          <w:rFonts w:ascii="微软雅黑" w:eastAsia="微软雅黑" w:hAnsi="微软雅黑"/>
          <w:sz w:val="24"/>
          <w:szCs w:val="24"/>
        </w:rPr>
        <w:t>是否记取</w:t>
      </w:r>
      <w:r w:rsidRPr="00483A6C">
        <w:rPr>
          <w:rFonts w:ascii="微软雅黑" w:eastAsia="微软雅黑" w:hAnsi="微软雅黑" w:hint="eastAsia"/>
          <w:sz w:val="24"/>
          <w:szCs w:val="24"/>
        </w:rPr>
        <w:t>；</w:t>
      </w:r>
    </w:p>
    <w:p w14:paraId="517730E2" w14:textId="77777777" w:rsidR="00A855AB" w:rsidRPr="00483A6C" w:rsidRDefault="00000000">
      <w:pPr>
        <w:pStyle w:val="3"/>
        <w:numPr>
          <w:ilvl w:val="0"/>
          <w:numId w:val="22"/>
        </w:numPr>
      </w:pPr>
      <w:r w:rsidRPr="00483A6C">
        <w:rPr>
          <w:rFonts w:hint="eastAsia"/>
        </w:rPr>
        <w:lastRenderedPageBreak/>
        <w:t>路沿石</w:t>
      </w:r>
    </w:p>
    <w:p w14:paraId="649B4024"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对量中遇到的问题以及其对工程量的影响：景观中路岩石构件计算长度，标准版对量中发现路沿石一个族中包含多种截面（如下图），影响长度工程量计算有误。</w:t>
      </w:r>
    </w:p>
    <w:p w14:paraId="32F89074" w14:textId="77777777" w:rsidR="00A855AB" w:rsidRPr="00483A6C" w:rsidRDefault="00000000">
      <w:r w:rsidRPr="00483A6C">
        <w:rPr>
          <w:noProof/>
        </w:rPr>
        <w:drawing>
          <wp:inline distT="0" distB="0" distL="114300" distR="114300" wp14:anchorId="205964D7" wp14:editId="207E3C83">
            <wp:extent cx="3860165" cy="2278380"/>
            <wp:effectExtent l="0" t="0" r="6985" b="7620"/>
            <wp:docPr id="6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
                    <pic:cNvPicPr>
                      <a:picLocks noChangeAspect="1"/>
                    </pic:cNvPicPr>
                  </pic:nvPicPr>
                  <pic:blipFill>
                    <a:blip r:embed="rId117"/>
                    <a:stretch>
                      <a:fillRect/>
                    </a:stretch>
                  </pic:blipFill>
                  <pic:spPr>
                    <a:xfrm>
                      <a:off x="0" y="0"/>
                      <a:ext cx="3860165" cy="2278380"/>
                    </a:xfrm>
                    <a:prstGeom prst="rect">
                      <a:avLst/>
                    </a:prstGeom>
                    <a:noFill/>
                    <a:ln w="9525">
                      <a:noFill/>
                    </a:ln>
                  </pic:spPr>
                </pic:pic>
              </a:graphicData>
            </a:graphic>
          </wp:inline>
        </w:drawing>
      </w:r>
    </w:p>
    <w:p w14:paraId="04CA70C9"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建模要求：路沿石的族类型名称中需包含构件名称、材质信息；建模时需不同截面分开建模（矩形、L形、未封口的凹形等），</w:t>
      </w:r>
      <w:proofErr w:type="gramStart"/>
      <w:r w:rsidRPr="00483A6C">
        <w:rPr>
          <w:rFonts w:ascii="微软雅黑" w:eastAsia="微软雅黑" w:hAnsi="微软雅黑" w:hint="eastAsia"/>
          <w:b/>
          <w:sz w:val="24"/>
          <w:szCs w:val="24"/>
        </w:rPr>
        <w:t>不</w:t>
      </w:r>
      <w:proofErr w:type="gramEnd"/>
      <w:r w:rsidRPr="00483A6C">
        <w:rPr>
          <w:rFonts w:ascii="微软雅黑" w:eastAsia="微软雅黑" w:hAnsi="微软雅黑" w:hint="eastAsia"/>
          <w:b/>
          <w:sz w:val="24"/>
          <w:szCs w:val="24"/>
        </w:rPr>
        <w:t>可用一个族包含多种截面；同一个族的截面尺寸或者截面形状保持一致（</w:t>
      </w:r>
      <w:proofErr w:type="gramStart"/>
      <w:r w:rsidRPr="00483A6C">
        <w:rPr>
          <w:rFonts w:ascii="微软雅黑" w:eastAsia="微软雅黑" w:hAnsi="微软雅黑" w:hint="eastAsia"/>
          <w:b/>
          <w:sz w:val="24"/>
          <w:szCs w:val="24"/>
        </w:rPr>
        <w:t>勿出现</w:t>
      </w:r>
      <w:proofErr w:type="gramEnd"/>
      <w:r w:rsidRPr="00483A6C">
        <w:rPr>
          <w:rFonts w:ascii="微软雅黑" w:eastAsia="微软雅黑" w:hAnsi="微软雅黑" w:hint="eastAsia"/>
          <w:b/>
          <w:sz w:val="24"/>
          <w:szCs w:val="24"/>
        </w:rPr>
        <w:t>一个矩形截面中四个边的高度、宽度、或者四个边的建模方式不一）；需有构件编号属性项。</w:t>
      </w:r>
    </w:p>
    <w:p w14:paraId="65557CCC" w14:textId="77777777" w:rsidR="00A855AB" w:rsidRPr="00483A6C" w:rsidRDefault="00000000">
      <w:pPr>
        <w:rPr>
          <w:rFonts w:ascii="微软雅黑" w:eastAsia="微软雅黑" w:hAnsi="微软雅黑"/>
          <w:b/>
          <w:sz w:val="24"/>
          <w:szCs w:val="24"/>
        </w:rPr>
      </w:pPr>
      <w:proofErr w:type="gramStart"/>
      <w:r w:rsidRPr="00483A6C">
        <w:rPr>
          <w:rFonts w:ascii="微软雅黑" w:eastAsia="微软雅黑" w:hAnsi="微软雅黑" w:hint="eastAsia"/>
          <w:b/>
          <w:sz w:val="24"/>
          <w:szCs w:val="24"/>
        </w:rPr>
        <w:t>审模要点</w:t>
      </w:r>
      <w:proofErr w:type="gramEnd"/>
      <w:r w:rsidRPr="00483A6C">
        <w:rPr>
          <w:rFonts w:ascii="微软雅黑" w:eastAsia="微软雅黑" w:hAnsi="微软雅黑" w:hint="eastAsia"/>
          <w:b/>
          <w:sz w:val="24"/>
          <w:szCs w:val="24"/>
        </w:rPr>
        <w:t>：路沿石的建模方式是否符合建模要求，构件编号是否使用正确。</w:t>
      </w:r>
    </w:p>
    <w:p w14:paraId="1BA19DA4" w14:textId="77777777" w:rsidR="00A855AB" w:rsidRPr="00483A6C" w:rsidRDefault="00000000">
      <w:pPr>
        <w:pStyle w:val="2"/>
      </w:pPr>
      <w:r w:rsidRPr="00483A6C">
        <w:rPr>
          <w:rFonts w:hint="eastAsia"/>
        </w:rPr>
        <w:t>采光顶专业</w:t>
      </w:r>
    </w:p>
    <w:p w14:paraId="222955E7" w14:textId="77777777" w:rsidR="00A855AB" w:rsidRPr="00483A6C" w:rsidRDefault="00000000">
      <w:pPr>
        <w:spacing w:after="156"/>
        <w:jc w:val="left"/>
        <w:rPr>
          <w:rFonts w:ascii="微软雅黑" w:eastAsia="微软雅黑" w:hAnsi="微软雅黑"/>
        </w:rPr>
      </w:pPr>
      <w:r w:rsidRPr="00483A6C">
        <w:rPr>
          <w:rFonts w:ascii="微软雅黑" w:eastAsia="微软雅黑" w:hAnsi="微软雅黑" w:hint="eastAsia"/>
          <w:sz w:val="24"/>
          <w:szCs w:val="24"/>
        </w:rPr>
        <w:t>建模内容：幕墙、龙骨</w:t>
      </w:r>
      <w:r w:rsidRPr="00483A6C">
        <w:rPr>
          <w:rFonts w:ascii="微软雅黑" w:eastAsia="微软雅黑" w:hAnsi="微软雅黑"/>
          <w:sz w:val="24"/>
          <w:szCs w:val="24"/>
        </w:rPr>
        <w:t>、</w:t>
      </w:r>
      <w:r w:rsidRPr="00483A6C">
        <w:rPr>
          <w:rFonts w:ascii="微软雅黑" w:eastAsia="微软雅黑" w:hAnsi="微软雅黑" w:hint="eastAsia"/>
          <w:sz w:val="24"/>
          <w:szCs w:val="24"/>
        </w:rPr>
        <w:t>玻璃嵌板、开启</w:t>
      </w:r>
      <w:proofErr w:type="gramStart"/>
      <w:r w:rsidRPr="00483A6C">
        <w:rPr>
          <w:rFonts w:ascii="微软雅黑" w:eastAsia="微软雅黑" w:hAnsi="微软雅黑" w:hint="eastAsia"/>
          <w:sz w:val="24"/>
          <w:szCs w:val="24"/>
        </w:rPr>
        <w:t>扇嵌板</w:t>
      </w:r>
      <w:proofErr w:type="gramEnd"/>
      <w:r w:rsidRPr="00483A6C">
        <w:rPr>
          <w:rFonts w:ascii="微软雅黑" w:eastAsia="微软雅黑" w:hAnsi="微软雅黑" w:hint="eastAsia"/>
          <w:sz w:val="24"/>
          <w:szCs w:val="24"/>
        </w:rPr>
        <w:t>、铝板嵌板、遮阳帘、遮阳</w:t>
      </w:r>
      <w:proofErr w:type="gramStart"/>
      <w:r w:rsidRPr="00483A6C">
        <w:rPr>
          <w:rFonts w:ascii="微软雅黑" w:eastAsia="微软雅黑" w:hAnsi="微软雅黑" w:hint="eastAsia"/>
          <w:sz w:val="24"/>
          <w:szCs w:val="24"/>
        </w:rPr>
        <w:t>帘</w:t>
      </w:r>
      <w:proofErr w:type="gramEnd"/>
      <w:r w:rsidRPr="00483A6C">
        <w:rPr>
          <w:rFonts w:ascii="微软雅黑" w:eastAsia="微软雅黑" w:hAnsi="微软雅黑" w:hint="eastAsia"/>
          <w:sz w:val="24"/>
          <w:szCs w:val="24"/>
        </w:rPr>
        <w:t>电机、预埋件、封边铝板、吊点。</w:t>
      </w:r>
    </w:p>
    <w:p w14:paraId="26D130AC" w14:textId="77777777" w:rsidR="00A855AB" w:rsidRPr="00483A6C" w:rsidRDefault="00000000">
      <w:pPr>
        <w:spacing w:after="156"/>
        <w:jc w:val="left"/>
        <w:rPr>
          <w:rFonts w:ascii="微软雅黑" w:eastAsia="微软雅黑" w:hAnsi="微软雅黑"/>
          <w:b/>
          <w:bCs/>
        </w:rPr>
      </w:pPr>
      <w:r w:rsidRPr="00483A6C">
        <w:rPr>
          <w:rFonts w:ascii="微软雅黑" w:eastAsia="微软雅黑" w:hAnsi="微软雅黑" w:hint="eastAsia"/>
          <w:b/>
          <w:bCs/>
          <w:sz w:val="24"/>
          <w:szCs w:val="24"/>
        </w:rPr>
        <w:t>1、采光顶建模方法：</w:t>
      </w:r>
    </w:p>
    <w:p w14:paraId="42450157" w14:textId="77777777" w:rsidR="00A855AB" w:rsidRPr="00483A6C" w:rsidRDefault="00000000">
      <w:pPr>
        <w:pStyle w:val="11"/>
        <w:ind w:firstLineChars="0" w:firstLine="0"/>
        <w:jc w:val="left"/>
        <w:rPr>
          <w:rFonts w:ascii="微软雅黑" w:eastAsia="微软雅黑" w:hAnsi="微软雅黑"/>
        </w:rPr>
      </w:pPr>
      <w:r w:rsidRPr="00483A6C">
        <w:rPr>
          <w:rFonts w:ascii="微软雅黑" w:eastAsia="微软雅黑" w:hAnsi="微软雅黑" w:hint="eastAsia"/>
          <w:sz w:val="24"/>
          <w:szCs w:val="24"/>
        </w:rPr>
        <w:t>1.根据采光</w:t>
      </w:r>
      <w:proofErr w:type="gramStart"/>
      <w:r w:rsidRPr="00483A6C">
        <w:rPr>
          <w:rFonts w:ascii="微软雅黑" w:eastAsia="微软雅黑" w:hAnsi="微软雅黑" w:hint="eastAsia"/>
          <w:sz w:val="24"/>
          <w:szCs w:val="24"/>
        </w:rPr>
        <w:t>顶标准</w:t>
      </w:r>
      <w:proofErr w:type="gramEnd"/>
      <w:r w:rsidRPr="00483A6C">
        <w:rPr>
          <w:rFonts w:ascii="微软雅黑" w:eastAsia="微软雅黑" w:hAnsi="微软雅黑" w:hint="eastAsia"/>
          <w:sz w:val="24"/>
          <w:szCs w:val="24"/>
        </w:rPr>
        <w:t>图集，建立长廊采光顶、椭圆采光顶的几何体量；</w:t>
      </w:r>
    </w:p>
    <w:p w14:paraId="6C512BB0" w14:textId="77777777" w:rsidR="00A855AB" w:rsidRPr="00483A6C" w:rsidRDefault="00000000">
      <w:pPr>
        <w:pStyle w:val="11"/>
        <w:ind w:firstLineChars="0" w:firstLine="0"/>
        <w:jc w:val="left"/>
        <w:rPr>
          <w:rFonts w:ascii="微软雅黑" w:eastAsia="微软雅黑" w:hAnsi="微软雅黑"/>
        </w:rPr>
      </w:pPr>
      <w:r w:rsidRPr="00483A6C">
        <w:rPr>
          <w:rFonts w:ascii="微软雅黑" w:eastAsia="微软雅黑" w:hAnsi="微软雅黑" w:hint="eastAsia"/>
          <w:sz w:val="24"/>
          <w:szCs w:val="24"/>
        </w:rPr>
        <w:t>2.根据采光顶体量生成幕墙；</w:t>
      </w:r>
    </w:p>
    <w:p w14:paraId="0105EAEA" w14:textId="77777777" w:rsidR="00A855AB" w:rsidRPr="00483A6C" w:rsidRDefault="00000000">
      <w:pPr>
        <w:pStyle w:val="11"/>
        <w:ind w:firstLineChars="0" w:firstLine="0"/>
        <w:jc w:val="left"/>
        <w:rPr>
          <w:rFonts w:ascii="微软雅黑" w:eastAsia="微软雅黑" w:hAnsi="微软雅黑"/>
        </w:rPr>
      </w:pPr>
      <w:r w:rsidRPr="00483A6C">
        <w:rPr>
          <w:rFonts w:ascii="微软雅黑" w:eastAsia="微软雅黑" w:hAnsi="微软雅黑" w:hint="eastAsia"/>
          <w:sz w:val="24"/>
          <w:szCs w:val="24"/>
        </w:rPr>
        <w:lastRenderedPageBreak/>
        <w:t>3.根据采光</w:t>
      </w:r>
      <w:proofErr w:type="gramStart"/>
      <w:r w:rsidRPr="00483A6C">
        <w:rPr>
          <w:rFonts w:ascii="微软雅黑" w:eastAsia="微软雅黑" w:hAnsi="微软雅黑" w:hint="eastAsia"/>
          <w:sz w:val="24"/>
          <w:szCs w:val="24"/>
        </w:rPr>
        <w:t>顶标准</w:t>
      </w:r>
      <w:proofErr w:type="gramEnd"/>
      <w:r w:rsidRPr="00483A6C">
        <w:rPr>
          <w:rFonts w:ascii="微软雅黑" w:eastAsia="微软雅黑" w:hAnsi="微软雅黑" w:hint="eastAsia"/>
          <w:sz w:val="24"/>
          <w:szCs w:val="24"/>
        </w:rPr>
        <w:t>图集标注的定位尺寸信息，对采光顶幕墙进行分格，依据采光顶龙骨的几何尺寸在分格线上创建龙骨模型；</w:t>
      </w:r>
    </w:p>
    <w:p w14:paraId="5B11BCBE" w14:textId="77777777" w:rsidR="00A855AB" w:rsidRPr="00483A6C" w:rsidRDefault="00000000">
      <w:pPr>
        <w:pStyle w:val="11"/>
        <w:ind w:firstLineChars="0" w:firstLine="0"/>
        <w:jc w:val="left"/>
        <w:rPr>
          <w:rFonts w:ascii="微软雅黑" w:eastAsia="微软雅黑" w:hAnsi="微软雅黑"/>
        </w:rPr>
      </w:pPr>
      <w:r w:rsidRPr="00483A6C">
        <w:rPr>
          <w:rFonts w:ascii="微软雅黑" w:eastAsia="微软雅黑" w:hAnsi="微软雅黑" w:hint="eastAsia"/>
          <w:sz w:val="24"/>
          <w:szCs w:val="24"/>
        </w:rPr>
        <w:t>龙骨的命名规则如下：</w:t>
      </w:r>
    </w:p>
    <w:p w14:paraId="5282A588" w14:textId="77777777" w:rsidR="00A855AB" w:rsidRPr="00483A6C" w:rsidRDefault="00000000">
      <w:pPr>
        <w:pStyle w:val="11"/>
        <w:ind w:left="900" w:firstLineChars="0" w:firstLine="0"/>
        <w:jc w:val="left"/>
        <w:rPr>
          <w:rFonts w:ascii="微软雅黑" w:eastAsia="微软雅黑" w:hAnsi="微软雅黑"/>
        </w:rPr>
      </w:pPr>
      <w:r w:rsidRPr="00483A6C">
        <w:rPr>
          <w:rFonts w:ascii="微软雅黑" w:eastAsia="微软雅黑" w:hAnsi="微软雅黑" w:hint="eastAsia"/>
          <w:sz w:val="24"/>
          <w:szCs w:val="24"/>
        </w:rPr>
        <w:t>纵向龙骨GZ-规格</w:t>
      </w:r>
    </w:p>
    <w:p w14:paraId="791535E8" w14:textId="77777777" w:rsidR="00A855AB" w:rsidRPr="00483A6C" w:rsidRDefault="00000000">
      <w:pPr>
        <w:pStyle w:val="11"/>
        <w:ind w:left="900" w:firstLineChars="0" w:firstLine="0"/>
        <w:jc w:val="left"/>
        <w:rPr>
          <w:rFonts w:ascii="微软雅黑" w:eastAsia="微软雅黑" w:hAnsi="微软雅黑"/>
        </w:rPr>
      </w:pPr>
      <w:r w:rsidRPr="00483A6C">
        <w:rPr>
          <w:rFonts w:ascii="微软雅黑" w:eastAsia="微软雅黑" w:hAnsi="微软雅黑" w:hint="eastAsia"/>
          <w:sz w:val="24"/>
          <w:szCs w:val="24"/>
        </w:rPr>
        <w:t>横向龙骨GL-规格</w:t>
      </w:r>
    </w:p>
    <w:p w14:paraId="3DC20DE0" w14:textId="77777777" w:rsidR="00A855AB" w:rsidRPr="00483A6C" w:rsidRDefault="00000000">
      <w:pPr>
        <w:pStyle w:val="11"/>
        <w:ind w:left="900" w:firstLineChars="0" w:firstLine="0"/>
        <w:jc w:val="left"/>
        <w:rPr>
          <w:rFonts w:ascii="微软雅黑" w:eastAsia="微软雅黑" w:hAnsi="微软雅黑"/>
        </w:rPr>
      </w:pPr>
      <w:r w:rsidRPr="00483A6C">
        <w:rPr>
          <w:rFonts w:ascii="微软雅黑" w:eastAsia="微软雅黑" w:hAnsi="微软雅黑" w:hint="eastAsia"/>
          <w:sz w:val="24"/>
          <w:szCs w:val="24"/>
        </w:rPr>
        <w:t>如：GZ-250x100x8</w:t>
      </w:r>
    </w:p>
    <w:p w14:paraId="589B294F" w14:textId="77777777" w:rsidR="00A855AB" w:rsidRPr="00483A6C" w:rsidRDefault="00000000">
      <w:pPr>
        <w:pStyle w:val="11"/>
        <w:ind w:firstLineChars="600" w:firstLine="1440"/>
        <w:jc w:val="left"/>
        <w:rPr>
          <w:rFonts w:ascii="微软雅黑" w:eastAsia="微软雅黑" w:hAnsi="微软雅黑"/>
        </w:rPr>
      </w:pPr>
      <w:r w:rsidRPr="00483A6C">
        <w:rPr>
          <w:rFonts w:ascii="微软雅黑" w:eastAsia="微软雅黑" w:hAnsi="微软雅黑"/>
          <w:sz w:val="24"/>
          <w:szCs w:val="24"/>
        </w:rPr>
        <w:t>GL-160x80x6</w:t>
      </w:r>
    </w:p>
    <w:p w14:paraId="538C9ADB" w14:textId="77777777" w:rsidR="00A855AB" w:rsidRPr="00483A6C" w:rsidRDefault="00000000">
      <w:pPr>
        <w:pStyle w:val="11"/>
        <w:spacing w:before="156" w:after="156"/>
        <w:ind w:left="420" w:firstLineChars="0" w:firstLine="0"/>
        <w:jc w:val="left"/>
        <w:rPr>
          <w:rFonts w:ascii="微软雅黑" w:eastAsia="微软雅黑" w:hAnsi="微软雅黑"/>
        </w:rPr>
      </w:pPr>
      <w:r w:rsidRPr="00483A6C">
        <w:rPr>
          <w:rFonts w:ascii="微软雅黑" w:eastAsia="微软雅黑" w:hAnsi="微软雅黑" w:hint="eastAsia"/>
          <w:sz w:val="24"/>
          <w:szCs w:val="24"/>
        </w:rPr>
        <w:t>注意：龙骨的类型属性参数“型号”中同时标注龙骨截面规格尺寸信息，即纵向龙骨GZ-250x100x8的类型属性信息型号栏中，标注250x100x8。</w:t>
      </w:r>
    </w:p>
    <w:p w14:paraId="541DB79F" w14:textId="77777777" w:rsidR="00A855AB" w:rsidRPr="00483A6C" w:rsidRDefault="00000000">
      <w:pPr>
        <w:pStyle w:val="11"/>
        <w:ind w:firstLineChars="0" w:firstLine="0"/>
        <w:jc w:val="left"/>
        <w:rPr>
          <w:rFonts w:ascii="微软雅黑" w:eastAsia="微软雅黑" w:hAnsi="微软雅黑"/>
        </w:rPr>
      </w:pPr>
      <w:r w:rsidRPr="00483A6C">
        <w:rPr>
          <w:rFonts w:ascii="微软雅黑" w:eastAsia="微软雅黑" w:hAnsi="微软雅黑" w:hint="eastAsia"/>
          <w:sz w:val="24"/>
          <w:szCs w:val="24"/>
        </w:rPr>
        <w:t>4.采光顶的</w:t>
      </w:r>
      <w:proofErr w:type="gramStart"/>
      <w:r w:rsidRPr="00483A6C">
        <w:rPr>
          <w:rFonts w:ascii="微软雅黑" w:eastAsia="微软雅黑" w:hAnsi="微软雅黑" w:hint="eastAsia"/>
          <w:sz w:val="24"/>
          <w:szCs w:val="24"/>
        </w:rPr>
        <w:t>嵌板采用嵌板</w:t>
      </w:r>
      <w:proofErr w:type="gramEnd"/>
      <w:r w:rsidRPr="00483A6C">
        <w:rPr>
          <w:rFonts w:ascii="微软雅黑" w:eastAsia="微软雅黑" w:hAnsi="微软雅黑" w:hint="eastAsia"/>
          <w:sz w:val="24"/>
          <w:szCs w:val="24"/>
        </w:rPr>
        <w:t>构件建模，包括有玻璃嵌板、玻璃开启</w:t>
      </w:r>
      <w:proofErr w:type="gramStart"/>
      <w:r w:rsidRPr="00483A6C">
        <w:rPr>
          <w:rFonts w:ascii="微软雅黑" w:eastAsia="微软雅黑" w:hAnsi="微软雅黑" w:hint="eastAsia"/>
          <w:sz w:val="24"/>
          <w:szCs w:val="24"/>
        </w:rPr>
        <w:t>扇嵌板</w:t>
      </w:r>
      <w:proofErr w:type="gramEnd"/>
      <w:r w:rsidRPr="00483A6C">
        <w:rPr>
          <w:rFonts w:ascii="微软雅黑" w:eastAsia="微软雅黑" w:hAnsi="微软雅黑" w:hint="eastAsia"/>
          <w:sz w:val="24"/>
          <w:szCs w:val="24"/>
        </w:rPr>
        <w:t>、铝板嵌板</w:t>
      </w:r>
    </w:p>
    <w:p w14:paraId="131A3677" w14:textId="77777777" w:rsidR="00A855AB" w:rsidRPr="00483A6C" w:rsidRDefault="00000000">
      <w:pPr>
        <w:pStyle w:val="11"/>
        <w:ind w:firstLineChars="0" w:firstLine="0"/>
        <w:jc w:val="left"/>
        <w:rPr>
          <w:rFonts w:ascii="微软雅黑" w:eastAsia="微软雅黑" w:hAnsi="微软雅黑"/>
        </w:rPr>
      </w:pPr>
      <w:r w:rsidRPr="00483A6C">
        <w:rPr>
          <w:rFonts w:ascii="微软雅黑" w:eastAsia="微软雅黑" w:hAnsi="微软雅黑" w:hint="eastAsia"/>
          <w:sz w:val="24"/>
          <w:szCs w:val="24"/>
        </w:rPr>
        <w:t>5.遮阳</w:t>
      </w:r>
      <w:proofErr w:type="gramStart"/>
      <w:r w:rsidRPr="00483A6C">
        <w:rPr>
          <w:rFonts w:ascii="微软雅黑" w:eastAsia="微软雅黑" w:hAnsi="微软雅黑" w:hint="eastAsia"/>
          <w:sz w:val="24"/>
          <w:szCs w:val="24"/>
        </w:rPr>
        <w:t>帘</w:t>
      </w:r>
      <w:proofErr w:type="gramEnd"/>
      <w:r w:rsidRPr="00483A6C">
        <w:rPr>
          <w:rFonts w:ascii="微软雅黑" w:eastAsia="微软雅黑" w:hAnsi="微软雅黑" w:hint="eastAsia"/>
          <w:sz w:val="24"/>
          <w:szCs w:val="24"/>
        </w:rPr>
        <w:t>采用在位创建方式建模，构件类型为楼板。</w:t>
      </w:r>
    </w:p>
    <w:p w14:paraId="6FA835B0" w14:textId="77777777" w:rsidR="00A855AB" w:rsidRPr="00483A6C" w:rsidRDefault="00000000">
      <w:pPr>
        <w:pStyle w:val="11"/>
        <w:ind w:firstLineChars="0" w:firstLine="0"/>
        <w:jc w:val="left"/>
        <w:rPr>
          <w:rFonts w:ascii="微软雅黑" w:eastAsia="微软雅黑" w:hAnsi="微软雅黑"/>
        </w:rPr>
      </w:pPr>
      <w:r w:rsidRPr="00483A6C">
        <w:rPr>
          <w:rFonts w:ascii="微软雅黑" w:eastAsia="微软雅黑" w:hAnsi="微软雅黑" w:hint="eastAsia"/>
          <w:sz w:val="24"/>
          <w:szCs w:val="24"/>
        </w:rPr>
        <w:t>6.预埋件、吊点采用构件族建模</w:t>
      </w:r>
    </w:p>
    <w:p w14:paraId="2320A590" w14:textId="77777777" w:rsidR="00A855AB" w:rsidRPr="00483A6C" w:rsidRDefault="00000000">
      <w:pPr>
        <w:pStyle w:val="11"/>
        <w:ind w:firstLineChars="0" w:firstLine="0"/>
        <w:jc w:val="left"/>
      </w:pPr>
      <w:r w:rsidRPr="00483A6C">
        <w:rPr>
          <w:rFonts w:ascii="微软雅黑" w:eastAsia="微软雅黑" w:hAnsi="微软雅黑" w:hint="eastAsia"/>
          <w:sz w:val="24"/>
          <w:szCs w:val="24"/>
        </w:rPr>
        <w:t>7.采光顶与建筑交界处的封边铝板，采用在位创建方式建模，构件属性为墙</w:t>
      </w:r>
    </w:p>
    <w:p w14:paraId="367C4C45" w14:textId="77777777" w:rsidR="00A855AB" w:rsidRPr="00483A6C" w:rsidRDefault="00000000">
      <w:pPr>
        <w:pStyle w:val="3"/>
      </w:pPr>
      <w:r w:rsidRPr="00483A6C">
        <w:rPr>
          <w:rFonts w:hint="eastAsia"/>
        </w:rPr>
        <w:t>2</w:t>
      </w:r>
      <w:r w:rsidRPr="00483A6C">
        <w:rPr>
          <w:rFonts w:hint="eastAsia"/>
        </w:rPr>
        <w:t>、钢结构</w:t>
      </w:r>
    </w:p>
    <w:p w14:paraId="5986CD6E" w14:textId="77777777" w:rsidR="00A855AB" w:rsidRPr="00483A6C" w:rsidRDefault="00000000">
      <w:pPr>
        <w:pStyle w:val="4"/>
      </w:pPr>
      <w:r w:rsidRPr="00483A6C">
        <w:rPr>
          <w:rFonts w:hint="eastAsia"/>
        </w:rPr>
        <w:t>2.1</w:t>
      </w:r>
      <w:r w:rsidRPr="00483A6C">
        <w:rPr>
          <w:rFonts w:hint="eastAsia"/>
        </w:rPr>
        <w:t>、</w:t>
      </w:r>
      <w:r w:rsidRPr="00483A6C">
        <w:rPr>
          <w:rFonts w:ascii="微软雅黑" w:eastAsia="微软雅黑" w:hAnsi="微软雅黑" w:hint="eastAsia"/>
          <w:b w:val="0"/>
          <w:sz w:val="24"/>
          <w:szCs w:val="24"/>
        </w:rPr>
        <w:t>龙骨族属性与</w:t>
      </w:r>
      <w:r w:rsidRPr="00483A6C">
        <w:rPr>
          <w:rFonts w:ascii="微软雅黑" w:eastAsia="微软雅黑" w:hAnsi="微软雅黑"/>
          <w:b w:val="0"/>
          <w:sz w:val="24"/>
          <w:szCs w:val="24"/>
        </w:rPr>
        <w:t>模型</w:t>
      </w:r>
      <w:r w:rsidRPr="00483A6C">
        <w:rPr>
          <w:rFonts w:ascii="微软雅黑" w:eastAsia="微软雅黑" w:hAnsi="微软雅黑" w:hint="eastAsia"/>
          <w:b w:val="0"/>
          <w:sz w:val="24"/>
          <w:szCs w:val="24"/>
        </w:rPr>
        <w:t>绘制</w:t>
      </w:r>
      <w:r w:rsidRPr="00483A6C">
        <w:rPr>
          <w:rFonts w:ascii="微软雅黑" w:eastAsia="微软雅黑" w:hAnsi="微软雅黑"/>
          <w:b w:val="0"/>
          <w:sz w:val="24"/>
          <w:szCs w:val="24"/>
        </w:rPr>
        <w:t>尺寸不符</w:t>
      </w:r>
      <w:r w:rsidRPr="00483A6C">
        <w:rPr>
          <w:rFonts w:ascii="微软雅黑" w:eastAsia="微软雅黑" w:hAnsi="微软雅黑" w:hint="eastAsia"/>
          <w:b w:val="0"/>
          <w:sz w:val="24"/>
          <w:szCs w:val="24"/>
        </w:rPr>
        <w:t>：</w:t>
      </w:r>
    </w:p>
    <w:p w14:paraId="2383D10D"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hint="eastAsia"/>
        </w:rPr>
        <w:t xml:space="preserve"> </w:t>
      </w:r>
      <w:r w:rsidRPr="00483A6C">
        <w:rPr>
          <w:rFonts w:ascii="微软雅黑" w:eastAsia="微软雅黑" w:hAnsi="微软雅黑" w:hint="eastAsia"/>
          <w:sz w:val="24"/>
          <w:szCs w:val="24"/>
        </w:rPr>
        <w:t>钢龙骨</w:t>
      </w:r>
      <w:proofErr w:type="gramStart"/>
      <w:r w:rsidRPr="00483A6C">
        <w:rPr>
          <w:rFonts w:ascii="微软雅黑" w:eastAsia="微软雅黑" w:hAnsi="微软雅黑" w:hint="eastAsia"/>
          <w:sz w:val="24"/>
          <w:szCs w:val="24"/>
        </w:rPr>
        <w:t>建模时族名称</w:t>
      </w:r>
      <w:proofErr w:type="gramEnd"/>
      <w:r w:rsidRPr="00483A6C">
        <w:rPr>
          <w:rFonts w:ascii="微软雅黑" w:eastAsia="微软雅黑" w:hAnsi="微软雅黑" w:hint="eastAsia"/>
          <w:sz w:val="24"/>
          <w:szCs w:val="24"/>
        </w:rPr>
        <w:t>中带有的截面尺寸、壁厚信息与图纸的信息相符，但是与模型的截面尺寸、壁厚并不是族名称中描述的信息，导致模型的体积与实际的体积有出入，工程量计算有误；</w:t>
      </w:r>
    </w:p>
    <w:p w14:paraId="12F79C45"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严格按照图纸的截面尺寸、壁厚信息进行建模；</w:t>
      </w:r>
    </w:p>
    <w:p w14:paraId="4032AD8D"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模型的截面信息、壁厚</w:t>
      </w:r>
      <w:proofErr w:type="gramStart"/>
      <w:r w:rsidRPr="00483A6C">
        <w:rPr>
          <w:rFonts w:ascii="微软雅黑" w:eastAsia="微软雅黑" w:hAnsi="微软雅黑" w:hint="eastAsia"/>
          <w:sz w:val="24"/>
          <w:szCs w:val="24"/>
        </w:rPr>
        <w:t>与其族</w:t>
      </w:r>
      <w:proofErr w:type="gramEnd"/>
      <w:r w:rsidRPr="00483A6C">
        <w:rPr>
          <w:rFonts w:ascii="微软雅黑" w:eastAsia="微软雅黑" w:hAnsi="微软雅黑" w:hint="eastAsia"/>
          <w:sz w:val="24"/>
          <w:szCs w:val="24"/>
        </w:rPr>
        <w:t>名称描述的信息是否一致；</w:t>
      </w:r>
    </w:p>
    <w:p w14:paraId="7338D3AF" w14:textId="77777777" w:rsidR="00A855AB" w:rsidRPr="00483A6C" w:rsidRDefault="00000000">
      <w:pPr>
        <w:pStyle w:val="4"/>
      </w:pPr>
      <w:r w:rsidRPr="00483A6C">
        <w:rPr>
          <w:rFonts w:hint="eastAsia"/>
        </w:rPr>
        <w:lastRenderedPageBreak/>
        <w:t>2.2</w:t>
      </w:r>
      <w:r w:rsidRPr="00483A6C">
        <w:rPr>
          <w:rFonts w:hint="eastAsia"/>
        </w:rPr>
        <w:t>、</w:t>
      </w:r>
      <w:r w:rsidRPr="00483A6C">
        <w:rPr>
          <w:rFonts w:ascii="微软雅黑" w:eastAsia="微软雅黑" w:hAnsi="微软雅黑" w:hint="eastAsia"/>
          <w:b w:val="0"/>
          <w:sz w:val="24"/>
          <w:szCs w:val="24"/>
        </w:rPr>
        <w:t>采光顶预埋件位置数量</w:t>
      </w:r>
      <w:r w:rsidRPr="00483A6C">
        <w:rPr>
          <w:rFonts w:ascii="微软雅黑" w:eastAsia="微软雅黑" w:hAnsi="微软雅黑"/>
          <w:b w:val="0"/>
          <w:sz w:val="24"/>
          <w:szCs w:val="24"/>
        </w:rPr>
        <w:t>和体积属性与</w:t>
      </w:r>
      <w:proofErr w:type="gramStart"/>
      <w:r w:rsidRPr="00483A6C">
        <w:rPr>
          <w:rFonts w:ascii="微软雅黑" w:eastAsia="微软雅黑" w:hAnsi="微软雅黑"/>
          <w:b w:val="0"/>
          <w:sz w:val="24"/>
          <w:szCs w:val="24"/>
        </w:rPr>
        <w:t>二维不一致</w:t>
      </w:r>
      <w:proofErr w:type="gramEnd"/>
      <w:r w:rsidRPr="00483A6C">
        <w:rPr>
          <w:rFonts w:ascii="微软雅黑" w:eastAsia="微软雅黑" w:hAnsi="微软雅黑"/>
          <w:b w:val="0"/>
          <w:sz w:val="24"/>
          <w:szCs w:val="24"/>
        </w:rPr>
        <w:t>的情况</w:t>
      </w:r>
      <w:r w:rsidRPr="00483A6C">
        <w:rPr>
          <w:rFonts w:ascii="微软雅黑" w:eastAsia="微软雅黑" w:hAnsi="微软雅黑" w:hint="eastAsia"/>
          <w:b w:val="0"/>
          <w:sz w:val="24"/>
          <w:szCs w:val="24"/>
        </w:rPr>
        <w:t>：</w:t>
      </w:r>
    </w:p>
    <w:p w14:paraId="661DDC21"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采光顶预埋件的</w:t>
      </w:r>
      <w:r w:rsidRPr="00483A6C">
        <w:rPr>
          <w:rFonts w:ascii="微软雅黑" w:eastAsia="微软雅黑" w:hAnsi="微软雅黑"/>
          <w:sz w:val="24"/>
          <w:szCs w:val="24"/>
        </w:rPr>
        <w:t>预埋位置数量</w:t>
      </w:r>
      <w:r w:rsidRPr="00483A6C">
        <w:rPr>
          <w:rFonts w:ascii="微软雅黑" w:eastAsia="微软雅黑" w:hAnsi="微软雅黑" w:hint="eastAsia"/>
          <w:sz w:val="24"/>
          <w:szCs w:val="24"/>
        </w:rPr>
        <w:t>与</w:t>
      </w:r>
      <w:r w:rsidRPr="00483A6C">
        <w:rPr>
          <w:rFonts w:ascii="微软雅黑" w:eastAsia="微软雅黑" w:hAnsi="微软雅黑"/>
          <w:sz w:val="24"/>
          <w:szCs w:val="24"/>
        </w:rPr>
        <w:t>二维不符，在绘制预埋件构件</w:t>
      </w:r>
      <w:r w:rsidRPr="00483A6C">
        <w:rPr>
          <w:rFonts w:ascii="微软雅黑" w:eastAsia="微软雅黑" w:hAnsi="微软雅黑" w:hint="eastAsia"/>
          <w:sz w:val="24"/>
          <w:szCs w:val="24"/>
        </w:rPr>
        <w:t>时</w:t>
      </w:r>
      <w:r w:rsidRPr="00483A6C">
        <w:rPr>
          <w:rFonts w:ascii="微软雅黑" w:eastAsia="微软雅黑" w:hAnsi="微软雅黑"/>
          <w:sz w:val="24"/>
          <w:szCs w:val="24"/>
        </w:rPr>
        <w:t>，体积与图纸不符，导致计算出错；</w:t>
      </w:r>
      <w:r w:rsidRPr="00483A6C">
        <w:t xml:space="preserve"> </w:t>
      </w:r>
    </w:p>
    <w:p w14:paraId="2292CC0F"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采光顶预埋件族命名规范，建模数量按照图纸要求进行建模，预埋件的体积属性赋予正确即可；</w:t>
      </w:r>
    </w:p>
    <w:p w14:paraId="74AB2EC4"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建模情况是否与图纸描述一致，</w:t>
      </w:r>
      <w:r w:rsidRPr="00483A6C">
        <w:rPr>
          <w:rFonts w:ascii="微软雅黑" w:eastAsia="微软雅黑" w:hAnsi="微软雅黑"/>
          <w:sz w:val="24"/>
          <w:szCs w:val="24"/>
        </w:rPr>
        <w:t>体积计算</w:t>
      </w:r>
      <w:r w:rsidRPr="00483A6C">
        <w:rPr>
          <w:rFonts w:ascii="微软雅黑" w:eastAsia="微软雅黑" w:hAnsi="微软雅黑" w:hint="eastAsia"/>
          <w:sz w:val="24"/>
          <w:szCs w:val="24"/>
        </w:rPr>
        <w:t>是否</w:t>
      </w:r>
      <w:r w:rsidRPr="00483A6C">
        <w:rPr>
          <w:rFonts w:ascii="微软雅黑" w:eastAsia="微软雅黑" w:hAnsi="微软雅黑"/>
          <w:sz w:val="24"/>
          <w:szCs w:val="24"/>
        </w:rPr>
        <w:t>正确</w:t>
      </w:r>
      <w:r w:rsidRPr="00483A6C">
        <w:rPr>
          <w:rFonts w:ascii="微软雅黑" w:eastAsia="微软雅黑" w:hAnsi="微软雅黑" w:hint="eastAsia"/>
          <w:sz w:val="24"/>
          <w:szCs w:val="24"/>
        </w:rPr>
        <w:t>；</w:t>
      </w:r>
    </w:p>
    <w:p w14:paraId="662E14CE" w14:textId="77777777" w:rsidR="00A855AB" w:rsidRPr="00483A6C" w:rsidRDefault="00000000">
      <w:pPr>
        <w:pStyle w:val="3"/>
      </w:pPr>
      <w:r w:rsidRPr="00483A6C">
        <w:rPr>
          <w:rFonts w:hint="eastAsia"/>
        </w:rPr>
        <w:t>3</w:t>
      </w:r>
      <w:r w:rsidRPr="00483A6C">
        <w:rPr>
          <w:rFonts w:hint="eastAsia"/>
        </w:rPr>
        <w:t>、嵌板</w:t>
      </w:r>
    </w:p>
    <w:p w14:paraId="10E10991" w14:textId="77777777" w:rsidR="00A855AB" w:rsidRPr="00483A6C" w:rsidRDefault="00000000">
      <w:pPr>
        <w:pStyle w:val="4"/>
      </w:pPr>
      <w:r w:rsidRPr="00483A6C">
        <w:rPr>
          <w:rFonts w:hint="eastAsia"/>
        </w:rPr>
        <w:t>3.1</w:t>
      </w:r>
      <w:r w:rsidRPr="00483A6C">
        <w:rPr>
          <w:rFonts w:hint="eastAsia"/>
        </w:rPr>
        <w:t>、</w:t>
      </w:r>
      <w:proofErr w:type="gramStart"/>
      <w:r w:rsidRPr="00483A6C">
        <w:rPr>
          <w:rFonts w:hint="eastAsia"/>
        </w:rPr>
        <w:t>嵌板族</w:t>
      </w:r>
      <w:proofErr w:type="gramEnd"/>
      <w:r w:rsidRPr="00483A6C">
        <w:rPr>
          <w:rFonts w:hint="eastAsia"/>
        </w:rPr>
        <w:t>命名及录入属性类：</w:t>
      </w:r>
    </w:p>
    <w:p w14:paraId="2438B447" w14:textId="77777777" w:rsidR="00A855AB" w:rsidRPr="00483A6C" w:rsidRDefault="00000000">
      <w:pPr>
        <w:rPr>
          <w:sz w:val="24"/>
          <w:szCs w:val="24"/>
        </w:rPr>
      </w:pPr>
      <w:r w:rsidRPr="00483A6C">
        <w:rPr>
          <w:rFonts w:ascii="微软雅黑" w:eastAsia="微软雅黑" w:hAnsi="微软雅黑" w:hint="eastAsia"/>
          <w:b/>
          <w:sz w:val="24"/>
          <w:szCs w:val="24"/>
        </w:rPr>
        <w:t>对量中遇到的问题以及其对工程量的影响：</w:t>
      </w:r>
      <w:proofErr w:type="gramStart"/>
      <w:r w:rsidRPr="00483A6C">
        <w:rPr>
          <w:rFonts w:ascii="微软雅黑" w:eastAsia="微软雅黑" w:hAnsi="微软雅黑" w:hint="eastAsia"/>
          <w:sz w:val="24"/>
          <w:szCs w:val="24"/>
        </w:rPr>
        <w:t>嵌板构件</w:t>
      </w:r>
      <w:proofErr w:type="gramEnd"/>
      <w:r w:rsidRPr="00483A6C">
        <w:rPr>
          <w:rFonts w:ascii="微软雅黑" w:eastAsia="微软雅黑" w:hAnsi="微软雅黑" w:hint="eastAsia"/>
          <w:sz w:val="24"/>
          <w:szCs w:val="24"/>
        </w:rPr>
        <w:t>未按不同</w:t>
      </w:r>
      <w:r w:rsidRPr="00483A6C">
        <w:rPr>
          <w:rFonts w:ascii="微软雅黑" w:eastAsia="微软雅黑" w:hAnsi="微软雅黑"/>
          <w:sz w:val="24"/>
          <w:szCs w:val="24"/>
        </w:rPr>
        <w:t>材质</w:t>
      </w:r>
      <w:r w:rsidRPr="00483A6C">
        <w:rPr>
          <w:rFonts w:ascii="微软雅黑" w:eastAsia="微软雅黑" w:hAnsi="微软雅黑" w:hint="eastAsia"/>
          <w:sz w:val="24"/>
          <w:szCs w:val="24"/>
        </w:rPr>
        <w:t>不同</w:t>
      </w:r>
      <w:r w:rsidRPr="00483A6C">
        <w:rPr>
          <w:rFonts w:ascii="微软雅黑" w:eastAsia="微软雅黑" w:hAnsi="微软雅黑"/>
          <w:sz w:val="24"/>
          <w:szCs w:val="24"/>
        </w:rPr>
        <w:t>位置</w:t>
      </w:r>
      <w:r w:rsidRPr="00483A6C">
        <w:rPr>
          <w:rFonts w:ascii="微软雅黑" w:eastAsia="微软雅黑" w:hAnsi="微软雅黑" w:hint="eastAsia"/>
          <w:sz w:val="24"/>
          <w:szCs w:val="24"/>
        </w:rPr>
        <w:t>区分</w:t>
      </w:r>
      <w:r w:rsidRPr="00483A6C">
        <w:rPr>
          <w:rFonts w:ascii="微软雅黑" w:eastAsia="微软雅黑" w:hAnsi="微软雅黑"/>
          <w:sz w:val="24"/>
          <w:szCs w:val="24"/>
        </w:rPr>
        <w:t>开，</w:t>
      </w:r>
      <w:proofErr w:type="gramStart"/>
      <w:r w:rsidRPr="00483A6C">
        <w:rPr>
          <w:rFonts w:ascii="微软雅黑" w:eastAsia="微软雅黑" w:hAnsi="微软雅黑"/>
          <w:sz w:val="24"/>
          <w:szCs w:val="24"/>
        </w:rPr>
        <w:t>开启</w:t>
      </w:r>
      <w:r w:rsidRPr="00483A6C">
        <w:rPr>
          <w:rFonts w:ascii="微软雅黑" w:eastAsia="微软雅黑" w:hAnsi="微软雅黑" w:hint="eastAsia"/>
          <w:sz w:val="24"/>
          <w:szCs w:val="24"/>
        </w:rPr>
        <w:t>扇未区分</w:t>
      </w:r>
      <w:proofErr w:type="gramEnd"/>
      <w:r w:rsidRPr="00483A6C">
        <w:rPr>
          <w:rFonts w:ascii="微软雅黑" w:eastAsia="微软雅黑" w:hAnsi="微软雅黑"/>
          <w:sz w:val="24"/>
          <w:szCs w:val="24"/>
        </w:rPr>
        <w:t>开启方式</w:t>
      </w:r>
      <w:r w:rsidRPr="00483A6C">
        <w:rPr>
          <w:rFonts w:ascii="微软雅黑" w:eastAsia="微软雅黑" w:hAnsi="微软雅黑" w:hint="eastAsia"/>
          <w:sz w:val="24"/>
          <w:szCs w:val="24"/>
        </w:rPr>
        <w:t>，导致工程量</w:t>
      </w:r>
      <w:r w:rsidRPr="00483A6C">
        <w:rPr>
          <w:rFonts w:ascii="微软雅黑" w:eastAsia="微软雅黑" w:hAnsi="微软雅黑"/>
          <w:sz w:val="24"/>
          <w:szCs w:val="24"/>
        </w:rPr>
        <w:t>归类</w:t>
      </w:r>
      <w:r w:rsidRPr="00483A6C">
        <w:rPr>
          <w:rFonts w:ascii="微软雅黑" w:eastAsia="微软雅黑" w:hAnsi="微软雅黑" w:hint="eastAsia"/>
          <w:sz w:val="24"/>
          <w:szCs w:val="24"/>
        </w:rPr>
        <w:t>有误</w:t>
      </w:r>
    </w:p>
    <w:p w14:paraId="2E68CEE7" w14:textId="77777777" w:rsidR="00A855AB" w:rsidRPr="00483A6C" w:rsidRDefault="00000000">
      <w:pPr>
        <w:tabs>
          <w:tab w:val="left" w:pos="2404"/>
        </w:tabs>
        <w:jc w:val="left"/>
        <w:rPr>
          <w:rFonts w:ascii="微软雅黑" w:eastAsia="微软雅黑" w:hAnsi="微软雅黑"/>
          <w:b/>
          <w:sz w:val="24"/>
          <w:szCs w:val="24"/>
        </w:rPr>
      </w:pPr>
      <w:r w:rsidRPr="00483A6C">
        <w:rPr>
          <w:rFonts w:ascii="微软雅黑" w:eastAsia="微软雅黑" w:hAnsi="微软雅黑" w:hint="eastAsia"/>
          <w:b/>
          <w:sz w:val="24"/>
          <w:szCs w:val="24"/>
        </w:rPr>
        <w:t>建模要求：</w:t>
      </w:r>
      <w:proofErr w:type="gramStart"/>
      <w:r w:rsidRPr="00483A6C">
        <w:rPr>
          <w:rFonts w:ascii="微软雅黑" w:eastAsia="微软雅黑" w:hAnsi="微软雅黑" w:hint="eastAsia"/>
          <w:sz w:val="24"/>
          <w:szCs w:val="24"/>
        </w:rPr>
        <w:t>嵌板构件</w:t>
      </w:r>
      <w:proofErr w:type="gramEnd"/>
      <w:r w:rsidRPr="00483A6C">
        <w:rPr>
          <w:rFonts w:ascii="微软雅黑" w:eastAsia="微软雅黑" w:hAnsi="微软雅黑" w:hint="eastAsia"/>
          <w:sz w:val="24"/>
          <w:szCs w:val="24"/>
        </w:rPr>
        <w:t>的分类方式是否</w:t>
      </w:r>
      <w:r w:rsidRPr="00483A6C">
        <w:rPr>
          <w:rFonts w:ascii="微软雅黑" w:eastAsia="微软雅黑" w:hAnsi="微软雅黑"/>
          <w:sz w:val="24"/>
          <w:szCs w:val="24"/>
        </w:rPr>
        <w:t>满足清单挂接需求，</w:t>
      </w:r>
      <w:r w:rsidRPr="00483A6C">
        <w:rPr>
          <w:rFonts w:ascii="微软雅黑" w:eastAsia="微软雅黑" w:hAnsi="微软雅黑" w:hint="eastAsia"/>
          <w:sz w:val="24"/>
          <w:szCs w:val="24"/>
        </w:rPr>
        <w:t>是否</w:t>
      </w:r>
      <w:r w:rsidRPr="00483A6C">
        <w:rPr>
          <w:rFonts w:ascii="微软雅黑" w:eastAsia="微软雅黑" w:hAnsi="微软雅黑"/>
          <w:sz w:val="24"/>
          <w:szCs w:val="24"/>
        </w:rPr>
        <w:t>与二维图纸表达</w:t>
      </w:r>
      <w:r w:rsidRPr="00483A6C">
        <w:rPr>
          <w:rFonts w:ascii="微软雅黑" w:eastAsia="微软雅黑" w:hAnsi="微软雅黑" w:hint="eastAsia"/>
          <w:sz w:val="24"/>
          <w:szCs w:val="24"/>
        </w:rPr>
        <w:t>保持一致。</w:t>
      </w:r>
    </w:p>
    <w:p w14:paraId="05D635DC" w14:textId="77777777" w:rsidR="00A855AB" w:rsidRPr="00483A6C" w:rsidRDefault="00A855AB"/>
    <w:p w14:paraId="05DCE668"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不同</w:t>
      </w:r>
      <w:r w:rsidRPr="00483A6C">
        <w:rPr>
          <w:rFonts w:ascii="微软雅黑" w:eastAsia="微软雅黑" w:hAnsi="微软雅黑"/>
          <w:sz w:val="24"/>
          <w:szCs w:val="24"/>
        </w:rPr>
        <w:t>类型</w:t>
      </w:r>
      <w:proofErr w:type="gramStart"/>
      <w:r w:rsidRPr="00483A6C">
        <w:rPr>
          <w:rFonts w:ascii="微软雅黑" w:eastAsia="微软雅黑" w:hAnsi="微软雅黑"/>
          <w:sz w:val="24"/>
          <w:szCs w:val="24"/>
        </w:rPr>
        <w:t>的</w:t>
      </w:r>
      <w:r w:rsidRPr="00483A6C">
        <w:rPr>
          <w:rFonts w:ascii="微软雅黑" w:eastAsia="微软雅黑" w:hAnsi="微软雅黑" w:hint="eastAsia"/>
          <w:sz w:val="24"/>
          <w:szCs w:val="24"/>
        </w:rPr>
        <w:t>嵌板的</w:t>
      </w:r>
      <w:proofErr w:type="gramEnd"/>
      <w:r w:rsidRPr="00483A6C">
        <w:rPr>
          <w:rFonts w:ascii="微软雅黑" w:eastAsia="微软雅黑" w:hAnsi="微软雅黑" w:hint="eastAsia"/>
          <w:sz w:val="24"/>
          <w:szCs w:val="24"/>
        </w:rPr>
        <w:t>清单</w:t>
      </w:r>
      <w:r w:rsidRPr="00483A6C">
        <w:rPr>
          <w:rFonts w:ascii="微软雅黑" w:eastAsia="微软雅黑" w:hAnsi="微软雅黑"/>
          <w:sz w:val="24"/>
          <w:szCs w:val="24"/>
        </w:rPr>
        <w:t>归类</w:t>
      </w:r>
      <w:r w:rsidRPr="00483A6C">
        <w:rPr>
          <w:rFonts w:ascii="微软雅黑" w:eastAsia="微软雅黑" w:hAnsi="微软雅黑" w:hint="eastAsia"/>
          <w:sz w:val="24"/>
          <w:szCs w:val="24"/>
        </w:rPr>
        <w:t>是否</w:t>
      </w:r>
      <w:r w:rsidRPr="00483A6C">
        <w:rPr>
          <w:rFonts w:ascii="微软雅黑" w:eastAsia="微软雅黑" w:hAnsi="微软雅黑"/>
          <w:sz w:val="24"/>
          <w:szCs w:val="24"/>
        </w:rPr>
        <w:t>正确</w:t>
      </w:r>
    </w:p>
    <w:p w14:paraId="067FE114" w14:textId="77777777" w:rsidR="00A855AB" w:rsidRPr="00483A6C" w:rsidRDefault="00000000">
      <w:pPr>
        <w:pStyle w:val="4"/>
      </w:pPr>
      <w:r w:rsidRPr="00483A6C">
        <w:rPr>
          <w:rFonts w:hint="eastAsia"/>
        </w:rPr>
        <w:t>3.2</w:t>
      </w:r>
      <w:r w:rsidRPr="00483A6C">
        <w:rPr>
          <w:rFonts w:hint="eastAsia"/>
        </w:rPr>
        <w:t>、嵌板</w:t>
      </w:r>
    </w:p>
    <w:p w14:paraId="72EA5FB4"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对量中遇到的问题以及其对工程量的影响：</w:t>
      </w:r>
      <w:proofErr w:type="gramStart"/>
      <w:r w:rsidRPr="00483A6C">
        <w:rPr>
          <w:rFonts w:ascii="微软雅黑" w:eastAsia="微软雅黑" w:hAnsi="微软雅黑" w:hint="eastAsia"/>
          <w:b/>
          <w:sz w:val="24"/>
          <w:szCs w:val="24"/>
        </w:rPr>
        <w:t>嵌板用</w:t>
      </w:r>
      <w:proofErr w:type="gramEnd"/>
      <w:r w:rsidRPr="00483A6C">
        <w:rPr>
          <w:rFonts w:ascii="微软雅黑" w:eastAsia="微软雅黑" w:hAnsi="微软雅黑" w:hint="eastAsia"/>
          <w:b/>
          <w:sz w:val="24"/>
          <w:szCs w:val="24"/>
        </w:rPr>
        <w:t>体量建模，导致核对单</w:t>
      </w:r>
      <w:proofErr w:type="gramStart"/>
      <w:r w:rsidRPr="00483A6C">
        <w:rPr>
          <w:rFonts w:ascii="微软雅黑" w:eastAsia="微软雅黑" w:hAnsi="微软雅黑" w:hint="eastAsia"/>
          <w:b/>
          <w:sz w:val="24"/>
          <w:szCs w:val="24"/>
        </w:rPr>
        <w:t>块嵌板工程</w:t>
      </w:r>
      <w:proofErr w:type="gramEnd"/>
      <w:r w:rsidRPr="00483A6C">
        <w:rPr>
          <w:rFonts w:ascii="微软雅黑" w:eastAsia="微软雅黑" w:hAnsi="微软雅黑" w:hint="eastAsia"/>
          <w:b/>
          <w:sz w:val="24"/>
          <w:szCs w:val="24"/>
        </w:rPr>
        <w:t>量出现难度，</w:t>
      </w:r>
      <w:proofErr w:type="gramStart"/>
      <w:r w:rsidRPr="00483A6C">
        <w:rPr>
          <w:rFonts w:ascii="微软雅黑" w:eastAsia="微软雅黑" w:hAnsi="微软雅黑" w:hint="eastAsia"/>
          <w:b/>
          <w:sz w:val="24"/>
          <w:szCs w:val="24"/>
        </w:rPr>
        <w:t>对审模有</w:t>
      </w:r>
      <w:proofErr w:type="gramEnd"/>
      <w:r w:rsidRPr="00483A6C">
        <w:rPr>
          <w:rFonts w:ascii="微软雅黑" w:eastAsia="微软雅黑" w:hAnsi="微软雅黑" w:hint="eastAsia"/>
          <w:b/>
          <w:sz w:val="24"/>
          <w:szCs w:val="24"/>
        </w:rPr>
        <w:t>影响；从而导致工程量核查缓慢。</w:t>
      </w:r>
    </w:p>
    <w:p w14:paraId="2466795F" w14:textId="77777777" w:rsidR="00A855AB" w:rsidRPr="00483A6C" w:rsidRDefault="00000000">
      <w:pPr>
        <w:rPr>
          <w:rFonts w:ascii="微软雅黑" w:eastAsia="微软雅黑" w:hAnsi="微软雅黑"/>
          <w:b/>
          <w:sz w:val="24"/>
          <w:szCs w:val="24"/>
        </w:rPr>
      </w:pPr>
      <w:r w:rsidRPr="00483A6C">
        <w:rPr>
          <w:rFonts w:ascii="微软雅黑" w:eastAsia="微软雅黑" w:hAnsi="微软雅黑" w:hint="eastAsia"/>
          <w:b/>
          <w:sz w:val="24"/>
          <w:szCs w:val="24"/>
        </w:rPr>
        <w:t>建模要求：</w:t>
      </w:r>
      <w:proofErr w:type="gramStart"/>
      <w:r w:rsidRPr="00483A6C">
        <w:rPr>
          <w:rFonts w:ascii="微软雅黑" w:eastAsia="微软雅黑" w:hAnsi="微软雅黑" w:hint="eastAsia"/>
          <w:b/>
          <w:sz w:val="24"/>
          <w:szCs w:val="24"/>
        </w:rPr>
        <w:t>用嵌板族</w:t>
      </w:r>
      <w:proofErr w:type="gramEnd"/>
      <w:r w:rsidRPr="00483A6C">
        <w:rPr>
          <w:rFonts w:ascii="微软雅黑" w:eastAsia="微软雅黑" w:hAnsi="微软雅黑" w:hint="eastAsia"/>
          <w:b/>
          <w:sz w:val="24"/>
          <w:szCs w:val="24"/>
        </w:rPr>
        <w:t>建模，</w:t>
      </w:r>
      <w:proofErr w:type="gramStart"/>
      <w:r w:rsidRPr="00483A6C">
        <w:rPr>
          <w:rFonts w:ascii="微软雅黑" w:eastAsia="微软雅黑" w:hAnsi="微软雅黑" w:hint="eastAsia"/>
          <w:b/>
          <w:sz w:val="24"/>
          <w:szCs w:val="24"/>
        </w:rPr>
        <w:t>不</w:t>
      </w:r>
      <w:proofErr w:type="gramEnd"/>
      <w:r w:rsidRPr="00483A6C">
        <w:rPr>
          <w:rFonts w:ascii="微软雅黑" w:eastAsia="微软雅黑" w:hAnsi="微软雅黑" w:hint="eastAsia"/>
          <w:b/>
          <w:sz w:val="24"/>
          <w:szCs w:val="24"/>
        </w:rPr>
        <w:t>可用体量、内建、不可直接在revit实例属性中查看面积的方式建模；</w:t>
      </w:r>
      <w:proofErr w:type="gramStart"/>
      <w:r w:rsidRPr="00483A6C">
        <w:rPr>
          <w:rFonts w:ascii="微软雅黑" w:eastAsia="微软雅黑" w:hAnsi="微软雅黑" w:hint="eastAsia"/>
          <w:b/>
          <w:sz w:val="24"/>
          <w:szCs w:val="24"/>
        </w:rPr>
        <w:t>嵌板族类</w:t>
      </w:r>
      <w:proofErr w:type="gramEnd"/>
      <w:r w:rsidRPr="00483A6C">
        <w:rPr>
          <w:rFonts w:ascii="微软雅黑" w:eastAsia="微软雅黑" w:hAnsi="微软雅黑" w:hint="eastAsia"/>
          <w:b/>
          <w:sz w:val="24"/>
          <w:szCs w:val="24"/>
        </w:rPr>
        <w:t>型名称中需包含构件名称、材质截面等信息，需录入构件编号属性</w:t>
      </w:r>
    </w:p>
    <w:p w14:paraId="0A4B0A75" w14:textId="77777777" w:rsidR="00A855AB" w:rsidRPr="00483A6C" w:rsidRDefault="00000000">
      <w:pPr>
        <w:rPr>
          <w:rFonts w:ascii="微软雅黑" w:eastAsia="微软雅黑" w:hAnsi="微软雅黑"/>
          <w:b/>
          <w:sz w:val="24"/>
          <w:szCs w:val="24"/>
        </w:rPr>
      </w:pPr>
      <w:proofErr w:type="gramStart"/>
      <w:r w:rsidRPr="00483A6C">
        <w:rPr>
          <w:rFonts w:ascii="微软雅黑" w:eastAsia="微软雅黑" w:hAnsi="微软雅黑" w:hint="eastAsia"/>
          <w:b/>
          <w:sz w:val="24"/>
          <w:szCs w:val="24"/>
        </w:rPr>
        <w:lastRenderedPageBreak/>
        <w:t>审模要点</w:t>
      </w:r>
      <w:proofErr w:type="gramEnd"/>
      <w:r w:rsidRPr="00483A6C">
        <w:rPr>
          <w:rFonts w:ascii="微软雅黑" w:eastAsia="微软雅黑" w:hAnsi="微软雅黑" w:hint="eastAsia"/>
          <w:b/>
          <w:sz w:val="24"/>
          <w:szCs w:val="24"/>
        </w:rPr>
        <w:t>：模型是否</w:t>
      </w:r>
      <w:proofErr w:type="gramStart"/>
      <w:r w:rsidRPr="00483A6C">
        <w:rPr>
          <w:rFonts w:ascii="微软雅黑" w:eastAsia="微软雅黑" w:hAnsi="微软雅黑" w:hint="eastAsia"/>
          <w:b/>
          <w:sz w:val="24"/>
          <w:szCs w:val="24"/>
        </w:rPr>
        <w:t>用嵌板族</w:t>
      </w:r>
      <w:proofErr w:type="gramEnd"/>
      <w:r w:rsidRPr="00483A6C">
        <w:rPr>
          <w:rFonts w:ascii="微软雅黑" w:eastAsia="微软雅黑" w:hAnsi="微软雅黑" w:hint="eastAsia"/>
          <w:b/>
          <w:sz w:val="24"/>
          <w:szCs w:val="24"/>
        </w:rPr>
        <w:t>建模，是否在实例属性中直接</w:t>
      </w:r>
      <w:proofErr w:type="gramStart"/>
      <w:r w:rsidRPr="00483A6C">
        <w:rPr>
          <w:rFonts w:ascii="微软雅黑" w:eastAsia="微软雅黑" w:hAnsi="微软雅黑" w:hint="eastAsia"/>
          <w:b/>
          <w:sz w:val="24"/>
          <w:szCs w:val="24"/>
        </w:rPr>
        <w:t>查看嵌板面积</w:t>
      </w:r>
      <w:proofErr w:type="gramEnd"/>
      <w:r w:rsidRPr="00483A6C">
        <w:rPr>
          <w:rFonts w:ascii="微软雅黑" w:eastAsia="微软雅黑" w:hAnsi="微软雅黑" w:hint="eastAsia"/>
          <w:b/>
          <w:sz w:val="24"/>
          <w:szCs w:val="24"/>
        </w:rPr>
        <w:t>；</w:t>
      </w:r>
      <w:proofErr w:type="gramStart"/>
      <w:r w:rsidRPr="00483A6C">
        <w:rPr>
          <w:rFonts w:ascii="微软雅黑" w:eastAsia="微软雅黑" w:hAnsi="微软雅黑" w:hint="eastAsia"/>
          <w:b/>
          <w:sz w:val="24"/>
          <w:szCs w:val="24"/>
        </w:rPr>
        <w:t>嵌板模型</w:t>
      </w:r>
      <w:proofErr w:type="gramEnd"/>
      <w:r w:rsidRPr="00483A6C">
        <w:rPr>
          <w:rFonts w:ascii="微软雅黑" w:eastAsia="微软雅黑" w:hAnsi="微软雅黑" w:hint="eastAsia"/>
          <w:b/>
          <w:sz w:val="24"/>
          <w:szCs w:val="24"/>
        </w:rPr>
        <w:t>的界面尺寸是否和图纸的截面尺寸一致。</w:t>
      </w:r>
    </w:p>
    <w:p w14:paraId="7BDCCEEA" w14:textId="77777777" w:rsidR="00A855AB" w:rsidRPr="00483A6C" w:rsidRDefault="00000000">
      <w:pPr>
        <w:pStyle w:val="3"/>
      </w:pPr>
      <w:r w:rsidRPr="00483A6C">
        <w:rPr>
          <w:rFonts w:hint="eastAsia"/>
        </w:rPr>
        <w:t>4</w:t>
      </w:r>
      <w:r w:rsidRPr="00483A6C">
        <w:rPr>
          <w:rFonts w:hint="eastAsia"/>
        </w:rPr>
        <w:t>、遮阳</w:t>
      </w:r>
      <w:proofErr w:type="gramStart"/>
      <w:r w:rsidRPr="00483A6C">
        <w:rPr>
          <w:rFonts w:hint="eastAsia"/>
        </w:rPr>
        <w:t>帘</w:t>
      </w:r>
      <w:proofErr w:type="gramEnd"/>
    </w:p>
    <w:p w14:paraId="60FAF1D9" w14:textId="77777777" w:rsidR="00A855AB" w:rsidRPr="00483A6C" w:rsidRDefault="00000000">
      <w:pPr>
        <w:rPr>
          <w:rFonts w:ascii="微软雅黑" w:eastAsia="微软雅黑" w:hAnsi="微软雅黑"/>
          <w:sz w:val="24"/>
          <w:szCs w:val="24"/>
        </w:rPr>
      </w:pPr>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 xml:space="preserve"> 模型截面尺寸与图纸截面尺寸不一，如</w:t>
      </w:r>
      <w:r w:rsidRPr="00483A6C">
        <w:rPr>
          <w:rFonts w:ascii="微软雅黑" w:eastAsia="微软雅黑" w:hAnsi="微软雅黑"/>
          <w:sz w:val="24"/>
          <w:szCs w:val="24"/>
        </w:rPr>
        <w:t>：</w:t>
      </w:r>
      <w:r w:rsidRPr="00483A6C">
        <w:rPr>
          <w:rFonts w:ascii="微软雅黑" w:eastAsia="微软雅黑" w:hAnsi="微软雅黑" w:hint="eastAsia"/>
          <w:sz w:val="24"/>
          <w:szCs w:val="24"/>
        </w:rPr>
        <w:t>出现少建遮阳帘的情况；</w:t>
      </w:r>
      <w:r w:rsidRPr="00483A6C">
        <w:rPr>
          <w:rFonts w:ascii="微软雅黑" w:eastAsia="微软雅黑" w:hAnsi="微软雅黑"/>
          <w:sz w:val="24"/>
          <w:szCs w:val="24"/>
        </w:rPr>
        <w:t>出现</w:t>
      </w:r>
      <w:r w:rsidRPr="00483A6C">
        <w:rPr>
          <w:rFonts w:ascii="微软雅黑" w:eastAsia="微软雅黑" w:hAnsi="微软雅黑" w:hint="eastAsia"/>
          <w:sz w:val="24"/>
          <w:szCs w:val="24"/>
        </w:rPr>
        <w:t>长廊竖向</w:t>
      </w:r>
      <w:proofErr w:type="gramStart"/>
      <w:r w:rsidRPr="00483A6C">
        <w:rPr>
          <w:rFonts w:ascii="微软雅黑" w:eastAsia="微软雅黑" w:hAnsi="微软雅黑" w:hint="eastAsia"/>
          <w:sz w:val="24"/>
          <w:szCs w:val="24"/>
        </w:rPr>
        <w:t>玻璃嵌板定义</w:t>
      </w:r>
      <w:proofErr w:type="gramEnd"/>
      <w:r w:rsidRPr="00483A6C">
        <w:rPr>
          <w:rFonts w:ascii="微软雅黑" w:eastAsia="微软雅黑" w:hAnsi="微软雅黑" w:hint="eastAsia"/>
          <w:sz w:val="24"/>
          <w:szCs w:val="24"/>
        </w:rPr>
        <w:t>成遮阳帘，真正的遮阳帘也定义为遮阳帘，名称与图纸不一致的</w:t>
      </w:r>
      <w:r w:rsidRPr="00483A6C">
        <w:rPr>
          <w:rFonts w:ascii="微软雅黑" w:eastAsia="微软雅黑" w:hAnsi="微软雅黑"/>
          <w:sz w:val="24"/>
          <w:szCs w:val="24"/>
        </w:rPr>
        <w:t>情况；</w:t>
      </w:r>
      <w:r w:rsidRPr="00483A6C">
        <w:rPr>
          <w:rFonts w:ascii="微软雅黑" w:eastAsia="微软雅黑" w:hAnsi="微软雅黑" w:hint="eastAsia"/>
          <w:sz w:val="24"/>
          <w:szCs w:val="24"/>
        </w:rPr>
        <w:t>工程量计算有误；</w:t>
      </w:r>
    </w:p>
    <w:p w14:paraId="161D0201"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确保模型名称、截面尺寸、标高、布置范围与图纸保持完全一致</w:t>
      </w:r>
    </w:p>
    <w:p w14:paraId="71E2909D"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遮阳</w:t>
      </w:r>
      <w:proofErr w:type="gramStart"/>
      <w:r w:rsidRPr="00483A6C">
        <w:rPr>
          <w:rFonts w:ascii="微软雅黑" w:eastAsia="微软雅黑" w:hAnsi="微软雅黑" w:hint="eastAsia"/>
          <w:sz w:val="24"/>
          <w:szCs w:val="24"/>
        </w:rPr>
        <w:t>帘</w:t>
      </w:r>
      <w:proofErr w:type="gramEnd"/>
      <w:r w:rsidRPr="00483A6C">
        <w:rPr>
          <w:rFonts w:ascii="微软雅黑" w:eastAsia="微软雅黑" w:hAnsi="微软雅黑" w:hint="eastAsia"/>
          <w:sz w:val="24"/>
          <w:szCs w:val="24"/>
        </w:rPr>
        <w:t>建模情况是否与图纸描述情况一致；</w:t>
      </w:r>
    </w:p>
    <w:p w14:paraId="1BD2D657" w14:textId="77777777" w:rsidR="00A855AB" w:rsidRPr="00483A6C" w:rsidRDefault="00000000">
      <w:pPr>
        <w:pStyle w:val="3"/>
        <w:rPr>
          <w:rFonts w:ascii="微软雅黑" w:eastAsia="微软雅黑" w:hAnsi="微软雅黑"/>
          <w:b w:val="0"/>
          <w:sz w:val="24"/>
          <w:szCs w:val="24"/>
        </w:rPr>
      </w:pPr>
      <w:r w:rsidRPr="00483A6C">
        <w:rPr>
          <w:rFonts w:hint="eastAsia"/>
        </w:rPr>
        <w:t>5</w:t>
      </w:r>
      <w:r w:rsidRPr="00483A6C">
        <w:rPr>
          <w:rFonts w:hint="eastAsia"/>
        </w:rPr>
        <w:t>、设备、吊点建模要求</w:t>
      </w:r>
    </w:p>
    <w:p w14:paraId="02759277" w14:textId="77777777" w:rsidR="00A855AB" w:rsidRPr="00483A6C" w:rsidRDefault="00000000">
      <w:pPr>
        <w:pStyle w:val="4"/>
        <w:rPr>
          <w:rFonts w:ascii="微软雅黑" w:eastAsia="微软雅黑" w:hAnsi="微软雅黑"/>
          <w:b w:val="0"/>
          <w:sz w:val="24"/>
          <w:szCs w:val="24"/>
        </w:rPr>
      </w:pPr>
      <w:r w:rsidRPr="00483A6C">
        <w:rPr>
          <w:rFonts w:hint="eastAsia"/>
        </w:rPr>
        <w:t>5.1</w:t>
      </w:r>
      <w:r w:rsidRPr="00483A6C">
        <w:rPr>
          <w:rFonts w:hint="eastAsia"/>
        </w:rPr>
        <w:t>、</w:t>
      </w:r>
      <w:r w:rsidRPr="00483A6C">
        <w:rPr>
          <w:rFonts w:ascii="微软雅黑" w:eastAsia="微软雅黑" w:hAnsi="微软雅黑" w:hint="eastAsia"/>
          <w:b w:val="0"/>
          <w:sz w:val="24"/>
          <w:szCs w:val="24"/>
        </w:rPr>
        <w:t>设备、</w:t>
      </w:r>
      <w:proofErr w:type="gramStart"/>
      <w:r w:rsidRPr="00483A6C">
        <w:rPr>
          <w:rFonts w:ascii="微软雅黑" w:eastAsia="微软雅黑" w:hAnsi="微软雅黑" w:hint="eastAsia"/>
          <w:b w:val="0"/>
          <w:sz w:val="24"/>
          <w:szCs w:val="24"/>
        </w:rPr>
        <w:t>吊点族缺失</w:t>
      </w:r>
      <w:proofErr w:type="gramEnd"/>
      <w:r w:rsidRPr="00483A6C">
        <w:rPr>
          <w:rFonts w:ascii="微软雅黑" w:eastAsia="微软雅黑" w:hAnsi="微软雅黑" w:hint="eastAsia"/>
          <w:b w:val="0"/>
          <w:sz w:val="24"/>
          <w:szCs w:val="24"/>
        </w:rPr>
        <w:t xml:space="preserve"> </w:t>
      </w:r>
      <w:r w:rsidRPr="00483A6C">
        <w:rPr>
          <w:rFonts w:ascii="微软雅黑" w:eastAsia="微软雅黑" w:hAnsi="微软雅黑"/>
          <w:b w:val="0"/>
          <w:sz w:val="24"/>
          <w:szCs w:val="24"/>
        </w:rPr>
        <w:t>:</w:t>
      </w:r>
    </w:p>
    <w:p w14:paraId="73807DF3" w14:textId="77777777" w:rsidR="00A855AB" w:rsidRPr="00483A6C" w:rsidRDefault="00000000">
      <w:r w:rsidRPr="00483A6C">
        <w:rPr>
          <w:rFonts w:ascii="微软雅黑" w:eastAsia="微软雅黑" w:hAnsi="微软雅黑" w:hint="eastAsia"/>
          <w:b/>
          <w:sz w:val="24"/>
          <w:szCs w:val="24"/>
        </w:rPr>
        <w:t>对量中遇到的问题以及其对工程量的影响：</w:t>
      </w:r>
      <w:r w:rsidRPr="00483A6C">
        <w:rPr>
          <w:rFonts w:ascii="微软雅黑" w:eastAsia="微软雅黑" w:hAnsi="微软雅黑" w:hint="eastAsia"/>
          <w:sz w:val="24"/>
          <w:szCs w:val="24"/>
        </w:rPr>
        <w:t>模型中没有建立吊点,导致工程量计算遗漏；</w:t>
      </w:r>
    </w:p>
    <w:p w14:paraId="236CBF41"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sz w:val="24"/>
          <w:szCs w:val="24"/>
        </w:rPr>
        <w:t>采光顶模型需要建立吊点模型；</w:t>
      </w:r>
    </w:p>
    <w:p w14:paraId="1DF1E147" w14:textId="77777777" w:rsidR="00A855AB" w:rsidRPr="00483A6C" w:rsidRDefault="00000000">
      <w:pPr>
        <w:jc w:val="left"/>
        <w:rPr>
          <w:rFonts w:ascii="微软雅黑" w:eastAsia="微软雅黑" w:hAnsi="微软雅黑"/>
          <w:sz w:val="24"/>
          <w:szCs w:val="24"/>
        </w:rPr>
      </w:pPr>
      <w:r w:rsidRPr="00483A6C">
        <w:rPr>
          <w:rFonts w:ascii="微软雅黑" w:eastAsia="微软雅黑" w:hAnsi="微软雅黑" w:hint="eastAsia"/>
          <w:b/>
          <w:sz w:val="24"/>
          <w:szCs w:val="24"/>
        </w:rPr>
        <w:t>审量要点：</w:t>
      </w:r>
      <w:r w:rsidRPr="00483A6C">
        <w:rPr>
          <w:rFonts w:ascii="微软雅黑" w:eastAsia="微软雅黑" w:hAnsi="微软雅黑" w:hint="eastAsia"/>
          <w:sz w:val="24"/>
          <w:szCs w:val="24"/>
        </w:rPr>
        <w:t>检查模型中是否存在遗漏构件的情况;</w:t>
      </w:r>
    </w:p>
    <w:p w14:paraId="635C3144" w14:textId="77777777" w:rsidR="00A855AB" w:rsidRPr="00483A6C" w:rsidRDefault="00000000">
      <w:pPr>
        <w:pStyle w:val="3"/>
        <w:jc w:val="left"/>
      </w:pPr>
      <w:r w:rsidRPr="00483A6C">
        <w:rPr>
          <w:rFonts w:hint="eastAsia"/>
        </w:rPr>
        <w:t>6</w:t>
      </w:r>
      <w:r w:rsidRPr="00483A6C">
        <w:rPr>
          <w:rFonts w:hint="eastAsia"/>
        </w:rPr>
        <w:t>、金属板压顶、收边部分</w:t>
      </w:r>
    </w:p>
    <w:p w14:paraId="62DADAB0" w14:textId="77777777" w:rsidR="00A855AB" w:rsidRPr="00483A6C" w:rsidRDefault="00000000">
      <w:pPr>
        <w:jc w:val="left"/>
        <w:rPr>
          <w:rFonts w:ascii="微软雅黑" w:eastAsia="微软雅黑" w:hAnsi="微软雅黑"/>
          <w:b/>
          <w:sz w:val="24"/>
          <w:szCs w:val="24"/>
        </w:rPr>
      </w:pPr>
      <w:r w:rsidRPr="00483A6C">
        <w:rPr>
          <w:rFonts w:ascii="微软雅黑" w:eastAsia="微软雅黑" w:hAnsi="微软雅黑" w:hint="eastAsia"/>
          <w:b/>
          <w:sz w:val="24"/>
          <w:szCs w:val="24"/>
        </w:rPr>
        <w:t>对量中遇到的问题以及其对工程量的影响：在长廊、穹顶部分，上下四周的金属板</w:t>
      </w:r>
      <w:proofErr w:type="gramStart"/>
      <w:r w:rsidRPr="00483A6C">
        <w:rPr>
          <w:rFonts w:ascii="微软雅黑" w:eastAsia="微软雅黑" w:hAnsi="微软雅黑" w:hint="eastAsia"/>
          <w:b/>
          <w:sz w:val="24"/>
          <w:szCs w:val="24"/>
        </w:rPr>
        <w:t>压顶收</w:t>
      </w:r>
      <w:proofErr w:type="gramEnd"/>
      <w:r w:rsidRPr="00483A6C">
        <w:rPr>
          <w:rFonts w:ascii="微软雅黑" w:eastAsia="微软雅黑" w:hAnsi="微软雅黑" w:hint="eastAsia"/>
          <w:b/>
          <w:sz w:val="24"/>
          <w:szCs w:val="24"/>
        </w:rPr>
        <w:t>边建成一个族，导致无法识别</w:t>
      </w:r>
      <w:proofErr w:type="gramStart"/>
      <w:r w:rsidRPr="00483A6C">
        <w:rPr>
          <w:rFonts w:ascii="微软雅黑" w:eastAsia="微软雅黑" w:hAnsi="微软雅黑" w:hint="eastAsia"/>
          <w:b/>
          <w:sz w:val="24"/>
          <w:szCs w:val="24"/>
        </w:rPr>
        <w:t>出收边断</w:t>
      </w:r>
      <w:proofErr w:type="gramEnd"/>
      <w:r w:rsidRPr="00483A6C">
        <w:rPr>
          <w:rFonts w:ascii="微软雅黑" w:eastAsia="微软雅黑" w:hAnsi="微软雅黑" w:hint="eastAsia"/>
          <w:b/>
          <w:sz w:val="24"/>
          <w:szCs w:val="24"/>
        </w:rPr>
        <w:t>截面尺寸（如下图），因而清单工程量归并。</w:t>
      </w:r>
    </w:p>
    <w:p w14:paraId="01047BBE" w14:textId="77777777" w:rsidR="00A855AB" w:rsidRPr="00483A6C" w:rsidRDefault="00000000">
      <w:pPr>
        <w:jc w:val="left"/>
      </w:pPr>
      <w:r w:rsidRPr="00483A6C">
        <w:rPr>
          <w:noProof/>
        </w:rPr>
        <w:lastRenderedPageBreak/>
        <w:drawing>
          <wp:inline distT="0" distB="0" distL="114300" distR="114300" wp14:anchorId="25E42E1B" wp14:editId="3DC98458">
            <wp:extent cx="5269230" cy="4258310"/>
            <wp:effectExtent l="0" t="0" r="7620" b="8890"/>
            <wp:docPr id="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
                    <pic:cNvPicPr>
                      <a:picLocks noChangeAspect="1"/>
                    </pic:cNvPicPr>
                  </pic:nvPicPr>
                  <pic:blipFill>
                    <a:blip r:embed="rId118"/>
                    <a:stretch>
                      <a:fillRect/>
                    </a:stretch>
                  </pic:blipFill>
                  <pic:spPr>
                    <a:xfrm>
                      <a:off x="0" y="0"/>
                      <a:ext cx="5269230" cy="4258310"/>
                    </a:xfrm>
                    <a:prstGeom prst="rect">
                      <a:avLst/>
                    </a:prstGeom>
                    <a:noFill/>
                    <a:ln w="9525">
                      <a:noFill/>
                    </a:ln>
                  </pic:spPr>
                </pic:pic>
              </a:graphicData>
            </a:graphic>
          </wp:inline>
        </w:drawing>
      </w:r>
    </w:p>
    <w:p w14:paraId="240BC76C" w14:textId="77777777" w:rsidR="00A855AB" w:rsidRPr="00483A6C" w:rsidRDefault="00000000">
      <w:pPr>
        <w:jc w:val="left"/>
      </w:pPr>
      <w:r w:rsidRPr="00483A6C">
        <w:rPr>
          <w:noProof/>
        </w:rPr>
        <w:drawing>
          <wp:inline distT="0" distB="0" distL="114300" distR="114300" wp14:anchorId="76E70932" wp14:editId="1858AC37">
            <wp:extent cx="5269865" cy="2957195"/>
            <wp:effectExtent l="0" t="0" r="6985" b="14605"/>
            <wp:docPr id="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
                    <pic:cNvPicPr>
                      <a:picLocks noChangeAspect="1"/>
                    </pic:cNvPicPr>
                  </pic:nvPicPr>
                  <pic:blipFill>
                    <a:blip r:embed="rId119"/>
                    <a:stretch>
                      <a:fillRect/>
                    </a:stretch>
                  </pic:blipFill>
                  <pic:spPr>
                    <a:xfrm>
                      <a:off x="0" y="0"/>
                      <a:ext cx="5269865" cy="2957195"/>
                    </a:xfrm>
                    <a:prstGeom prst="rect">
                      <a:avLst/>
                    </a:prstGeom>
                    <a:noFill/>
                    <a:ln w="9525">
                      <a:noFill/>
                    </a:ln>
                  </pic:spPr>
                </pic:pic>
              </a:graphicData>
            </a:graphic>
          </wp:inline>
        </w:drawing>
      </w:r>
    </w:p>
    <w:p w14:paraId="72EE31D4" w14:textId="77777777" w:rsidR="00A855AB" w:rsidRPr="00483A6C" w:rsidRDefault="00000000">
      <w:pPr>
        <w:jc w:val="left"/>
        <w:rPr>
          <w:rFonts w:ascii="微软雅黑" w:eastAsia="微软雅黑" w:hAnsi="微软雅黑"/>
          <w:bCs/>
          <w:sz w:val="24"/>
          <w:szCs w:val="24"/>
        </w:rPr>
      </w:pPr>
      <w:r w:rsidRPr="00483A6C">
        <w:rPr>
          <w:rFonts w:ascii="微软雅黑" w:eastAsia="微软雅黑" w:hAnsi="微软雅黑" w:hint="eastAsia"/>
          <w:b/>
          <w:sz w:val="24"/>
          <w:szCs w:val="24"/>
        </w:rPr>
        <w:t>建模要求：</w:t>
      </w:r>
      <w:r w:rsidRPr="00483A6C">
        <w:rPr>
          <w:rFonts w:ascii="微软雅黑" w:eastAsia="微软雅黑" w:hAnsi="微软雅黑" w:hint="eastAsia"/>
          <w:bCs/>
          <w:sz w:val="24"/>
          <w:szCs w:val="24"/>
        </w:rPr>
        <w:t>将上下部分的收边和压顶分开建模，断截面尺寸一定要与图纸保持一致</w:t>
      </w:r>
    </w:p>
    <w:p w14:paraId="36FA952E" w14:textId="77777777" w:rsidR="00A855AB" w:rsidRPr="00483A6C" w:rsidRDefault="00000000">
      <w:pPr>
        <w:jc w:val="left"/>
        <w:rPr>
          <w:rFonts w:ascii="微软雅黑" w:eastAsia="微软雅黑" w:hAnsi="微软雅黑"/>
          <w:sz w:val="24"/>
          <w:szCs w:val="24"/>
          <w:lang w:val="en-GB"/>
        </w:rPr>
      </w:pPr>
      <w:r w:rsidRPr="00483A6C">
        <w:rPr>
          <w:rFonts w:ascii="微软雅黑" w:eastAsia="微软雅黑" w:hAnsi="微软雅黑" w:hint="eastAsia"/>
          <w:b/>
          <w:sz w:val="24"/>
          <w:szCs w:val="24"/>
        </w:rPr>
        <w:t>审量要点：</w:t>
      </w:r>
      <w:r w:rsidRPr="00483A6C">
        <w:rPr>
          <w:rFonts w:ascii="微软雅黑" w:eastAsia="微软雅黑" w:hAnsi="微软雅黑" w:hint="eastAsia"/>
          <w:bCs/>
          <w:sz w:val="24"/>
          <w:szCs w:val="24"/>
        </w:rPr>
        <w:t>金属板压顶、收边等一定要单独建模，且位置不同也要分开建模；压顶、</w:t>
      </w:r>
      <w:proofErr w:type="gramStart"/>
      <w:r w:rsidRPr="00483A6C">
        <w:rPr>
          <w:rFonts w:ascii="微软雅黑" w:eastAsia="微软雅黑" w:hAnsi="微软雅黑" w:hint="eastAsia"/>
          <w:bCs/>
          <w:sz w:val="24"/>
          <w:szCs w:val="24"/>
        </w:rPr>
        <w:t>收边断截面</w:t>
      </w:r>
      <w:proofErr w:type="gramEnd"/>
      <w:r w:rsidRPr="00483A6C">
        <w:rPr>
          <w:rFonts w:ascii="微软雅黑" w:eastAsia="微软雅黑" w:hAnsi="微软雅黑" w:hint="eastAsia"/>
          <w:bCs/>
          <w:sz w:val="24"/>
          <w:szCs w:val="24"/>
        </w:rPr>
        <w:t>尺寸要根据图纸进行建模，不可将多个不同截面尺寸的构建混在一起；构</w:t>
      </w:r>
      <w:r w:rsidRPr="00483A6C">
        <w:rPr>
          <w:rFonts w:ascii="微软雅黑" w:eastAsia="微软雅黑" w:hAnsi="微软雅黑" w:hint="eastAsia"/>
          <w:bCs/>
          <w:sz w:val="24"/>
          <w:szCs w:val="24"/>
        </w:rPr>
        <w:lastRenderedPageBreak/>
        <w:t>建名称不一样则需要单独建模，不可将其建成族或</w:t>
      </w:r>
      <w:proofErr w:type="gramStart"/>
      <w:r w:rsidRPr="00483A6C">
        <w:rPr>
          <w:rFonts w:ascii="微软雅黑" w:eastAsia="微软雅黑" w:hAnsi="微软雅黑" w:hint="eastAsia"/>
          <w:bCs/>
          <w:sz w:val="24"/>
          <w:szCs w:val="24"/>
        </w:rPr>
        <w:t>组整体</w:t>
      </w:r>
      <w:proofErr w:type="gramEnd"/>
      <w:r w:rsidRPr="00483A6C">
        <w:rPr>
          <w:rFonts w:ascii="微软雅黑" w:eastAsia="微软雅黑" w:hAnsi="微软雅黑" w:hint="eastAsia"/>
          <w:bCs/>
          <w:sz w:val="24"/>
          <w:szCs w:val="24"/>
        </w:rPr>
        <w:t>载入模型。</w:t>
      </w:r>
    </w:p>
    <w:sectPr w:rsidR="00A855AB" w:rsidRPr="00483A6C">
      <w:footerReference w:type="default" r:id="rId120"/>
      <w:pgSz w:w="11906" w:h="16838"/>
      <w:pgMar w:top="1440" w:right="1463" w:bottom="1440" w:left="1463" w:header="851" w:footer="992" w:gutter="0"/>
      <w:pgNumType w:fmt="numberInDash"/>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C8E622" w14:textId="77777777" w:rsidR="000E4A6C" w:rsidRDefault="000E4A6C">
      <w:r>
        <w:separator/>
      </w:r>
    </w:p>
  </w:endnote>
  <w:endnote w:type="continuationSeparator" w:id="0">
    <w:p w14:paraId="28433BC9" w14:textId="77777777" w:rsidR="000E4A6C" w:rsidRDefault="000E4A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楷体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2B78C" w14:textId="77777777" w:rsidR="00A855AB" w:rsidRDefault="00000000">
    <w:pPr>
      <w:pStyle w:val="af"/>
    </w:pPr>
    <w:r>
      <w:rPr>
        <w:noProof/>
      </w:rPr>
      <mc:AlternateContent>
        <mc:Choice Requires="wps">
          <w:drawing>
            <wp:anchor distT="0" distB="0" distL="114300" distR="114300" simplePos="0" relativeHeight="251659264" behindDoc="0" locked="0" layoutInCell="1" allowOverlap="1" wp14:anchorId="0BE1C51B" wp14:editId="6F53578D">
              <wp:simplePos x="0" y="0"/>
              <wp:positionH relativeFrom="margin">
                <wp:align>outside</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52A5A5" w14:textId="77777777" w:rsidR="00A855AB" w:rsidRDefault="00000000">
                          <w:pPr>
                            <w:pStyle w:val="af"/>
                          </w:pPr>
                          <w:r>
                            <w:rPr>
                              <w:rFonts w:ascii="宋体" w:eastAsia="宋体" w:hAnsi="宋体" w:cs="宋体" w:hint="eastAsia"/>
                              <w:sz w:val="28"/>
                              <w:szCs w:val="28"/>
                            </w:rPr>
                            <w:fldChar w:fldCharType="begin"/>
                          </w:r>
                          <w:r>
                            <w:rPr>
                              <w:rFonts w:ascii="宋体" w:eastAsia="宋体" w:hAnsi="宋体" w:cs="宋体" w:hint="eastAsia"/>
                              <w:sz w:val="28"/>
                              <w:szCs w:val="28"/>
                            </w:rPr>
                            <w:instrText xml:space="preserve"> PAGE  \* MERGEFORMAT </w:instrText>
                          </w:r>
                          <w:r>
                            <w:rPr>
                              <w:rFonts w:ascii="宋体" w:eastAsia="宋体" w:hAnsi="宋体" w:cs="宋体" w:hint="eastAsia"/>
                              <w:sz w:val="28"/>
                              <w:szCs w:val="28"/>
                            </w:rPr>
                            <w:fldChar w:fldCharType="separate"/>
                          </w:r>
                          <w:r>
                            <w:rPr>
                              <w:rFonts w:ascii="宋体" w:eastAsia="宋体" w:hAnsi="宋体" w:cs="宋体" w:hint="eastAsia"/>
                              <w:sz w:val="28"/>
                              <w:szCs w:val="28"/>
                            </w:rPr>
                            <w:t>1</w:t>
                          </w:r>
                          <w:r>
                            <w:rPr>
                              <w:rFonts w:ascii="宋体" w:eastAsia="宋体" w:hAnsi="宋体" w:cs="宋体" w:hint="eastAsia"/>
                              <w:sz w:val="28"/>
                              <w:szCs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BE1C51B" id="_x0000_t202" coordsize="21600,21600" o:spt="202" path="m,l,21600r21600,l21600,xe">
              <v:stroke joinstyle="miter"/>
              <v:path gradientshapeok="t" o:connecttype="rect"/>
            </v:shapetype>
            <v:shape id="文本框 3" o:spid="_x0000_s1026" type="#_x0000_t202" style="position:absolute;margin-left:92.8pt;margin-top:0;width:2in;height:2in;z-index:251659264;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6B52A5A5" w14:textId="77777777" w:rsidR="00A855AB" w:rsidRDefault="00000000">
                    <w:pPr>
                      <w:pStyle w:val="af"/>
                    </w:pPr>
                    <w:r>
                      <w:rPr>
                        <w:rFonts w:ascii="宋体" w:eastAsia="宋体" w:hAnsi="宋体" w:cs="宋体" w:hint="eastAsia"/>
                        <w:sz w:val="28"/>
                        <w:szCs w:val="28"/>
                      </w:rPr>
                      <w:fldChar w:fldCharType="begin"/>
                    </w:r>
                    <w:r>
                      <w:rPr>
                        <w:rFonts w:ascii="宋体" w:eastAsia="宋体" w:hAnsi="宋体" w:cs="宋体" w:hint="eastAsia"/>
                        <w:sz w:val="28"/>
                        <w:szCs w:val="28"/>
                      </w:rPr>
                      <w:instrText xml:space="preserve"> PAGE  \* MERGEFORMAT </w:instrText>
                    </w:r>
                    <w:r>
                      <w:rPr>
                        <w:rFonts w:ascii="宋体" w:eastAsia="宋体" w:hAnsi="宋体" w:cs="宋体" w:hint="eastAsia"/>
                        <w:sz w:val="28"/>
                        <w:szCs w:val="28"/>
                      </w:rPr>
                      <w:fldChar w:fldCharType="separate"/>
                    </w:r>
                    <w:r>
                      <w:rPr>
                        <w:rFonts w:ascii="宋体" w:eastAsia="宋体" w:hAnsi="宋体" w:cs="宋体" w:hint="eastAsia"/>
                        <w:sz w:val="28"/>
                        <w:szCs w:val="28"/>
                      </w:rPr>
                      <w:t>1</w:t>
                    </w:r>
                    <w:r>
                      <w:rPr>
                        <w:rFonts w:ascii="宋体" w:eastAsia="宋体" w:hAnsi="宋体" w:cs="宋体" w:hint="eastAsia"/>
                        <w:sz w:val="28"/>
                        <w:szCs w:val="28"/>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1BFF8D" w14:textId="77777777" w:rsidR="000E4A6C" w:rsidRDefault="000E4A6C">
      <w:r>
        <w:separator/>
      </w:r>
    </w:p>
  </w:footnote>
  <w:footnote w:type="continuationSeparator" w:id="0">
    <w:p w14:paraId="775DCF33" w14:textId="77777777" w:rsidR="000E4A6C" w:rsidRDefault="000E4A6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7BAFF88"/>
    <w:multiLevelType w:val="singleLevel"/>
    <w:tmpl w:val="97BAFF88"/>
    <w:lvl w:ilvl="0">
      <w:start w:val="1"/>
      <w:numFmt w:val="decimal"/>
      <w:suff w:val="nothing"/>
      <w:lvlText w:val="%1、"/>
      <w:lvlJc w:val="left"/>
    </w:lvl>
  </w:abstractNum>
  <w:abstractNum w:abstractNumId="1"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2" w15:restartNumberingAfterBreak="0">
    <w:nsid w:val="047703F8"/>
    <w:multiLevelType w:val="multilevel"/>
    <w:tmpl w:val="047703F8"/>
    <w:lvl w:ilvl="0">
      <w:start w:val="1"/>
      <w:numFmt w:val="japaneseCounting"/>
      <w:pStyle w:val="a0"/>
      <w:lvlText w:val="%1、"/>
      <w:lvlJc w:val="left"/>
      <w:pPr>
        <w:ind w:left="480" w:hanging="48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CD44F94"/>
    <w:multiLevelType w:val="multilevel"/>
    <w:tmpl w:val="0CD44F94"/>
    <w:lvl w:ilvl="0">
      <w:start w:val="1"/>
      <w:numFmt w:val="upperLetter"/>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DB74727"/>
    <w:multiLevelType w:val="multilevel"/>
    <w:tmpl w:val="0DB74727"/>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25FA1F7A"/>
    <w:multiLevelType w:val="multilevel"/>
    <w:tmpl w:val="25FA1F7A"/>
    <w:lvl w:ilvl="0">
      <w:start w:val="1"/>
      <w:numFmt w:val="bullet"/>
      <w:lvlText w:val=""/>
      <w:lvlJc w:val="left"/>
      <w:pPr>
        <w:ind w:left="609" w:hanging="420"/>
      </w:pPr>
      <w:rPr>
        <w:rFonts w:ascii="Wingdings" w:hAnsi="Wingdings" w:hint="default"/>
      </w:rPr>
    </w:lvl>
    <w:lvl w:ilvl="1">
      <w:start w:val="1"/>
      <w:numFmt w:val="bullet"/>
      <w:lvlText w:val=""/>
      <w:lvlJc w:val="left"/>
      <w:pPr>
        <w:ind w:left="1029" w:hanging="420"/>
      </w:pPr>
      <w:rPr>
        <w:rFonts w:ascii="Wingdings" w:hAnsi="Wingdings" w:hint="default"/>
      </w:rPr>
    </w:lvl>
    <w:lvl w:ilvl="2">
      <w:start w:val="1"/>
      <w:numFmt w:val="bullet"/>
      <w:lvlText w:val=""/>
      <w:lvlJc w:val="left"/>
      <w:pPr>
        <w:ind w:left="1449" w:hanging="420"/>
      </w:pPr>
      <w:rPr>
        <w:rFonts w:ascii="Wingdings" w:hAnsi="Wingdings" w:hint="default"/>
      </w:rPr>
    </w:lvl>
    <w:lvl w:ilvl="3">
      <w:start w:val="1"/>
      <w:numFmt w:val="bullet"/>
      <w:lvlText w:val=""/>
      <w:lvlJc w:val="left"/>
      <w:pPr>
        <w:ind w:left="1869" w:hanging="420"/>
      </w:pPr>
      <w:rPr>
        <w:rFonts w:ascii="Wingdings" w:hAnsi="Wingdings" w:hint="default"/>
      </w:rPr>
    </w:lvl>
    <w:lvl w:ilvl="4">
      <w:start w:val="1"/>
      <w:numFmt w:val="bullet"/>
      <w:lvlText w:val=""/>
      <w:lvlJc w:val="left"/>
      <w:pPr>
        <w:ind w:left="2289" w:hanging="420"/>
      </w:pPr>
      <w:rPr>
        <w:rFonts w:ascii="Wingdings" w:hAnsi="Wingdings" w:hint="default"/>
      </w:rPr>
    </w:lvl>
    <w:lvl w:ilvl="5">
      <w:start w:val="1"/>
      <w:numFmt w:val="bullet"/>
      <w:lvlText w:val=""/>
      <w:lvlJc w:val="left"/>
      <w:pPr>
        <w:ind w:left="2709" w:hanging="420"/>
      </w:pPr>
      <w:rPr>
        <w:rFonts w:ascii="Wingdings" w:hAnsi="Wingdings" w:hint="default"/>
      </w:rPr>
    </w:lvl>
    <w:lvl w:ilvl="6">
      <w:start w:val="1"/>
      <w:numFmt w:val="bullet"/>
      <w:lvlText w:val=""/>
      <w:lvlJc w:val="left"/>
      <w:pPr>
        <w:ind w:left="3129" w:hanging="420"/>
      </w:pPr>
      <w:rPr>
        <w:rFonts w:ascii="Wingdings" w:hAnsi="Wingdings" w:hint="default"/>
      </w:rPr>
    </w:lvl>
    <w:lvl w:ilvl="7">
      <w:start w:val="1"/>
      <w:numFmt w:val="bullet"/>
      <w:lvlText w:val=""/>
      <w:lvlJc w:val="left"/>
      <w:pPr>
        <w:ind w:left="3549" w:hanging="420"/>
      </w:pPr>
      <w:rPr>
        <w:rFonts w:ascii="Wingdings" w:hAnsi="Wingdings" w:hint="default"/>
      </w:rPr>
    </w:lvl>
    <w:lvl w:ilvl="8">
      <w:start w:val="1"/>
      <w:numFmt w:val="bullet"/>
      <w:lvlText w:val=""/>
      <w:lvlJc w:val="left"/>
      <w:pPr>
        <w:ind w:left="3969" w:hanging="420"/>
      </w:pPr>
      <w:rPr>
        <w:rFonts w:ascii="Wingdings" w:hAnsi="Wingdings" w:hint="default"/>
      </w:rPr>
    </w:lvl>
  </w:abstractNum>
  <w:abstractNum w:abstractNumId="6" w15:restartNumberingAfterBreak="0">
    <w:nsid w:val="2A082BD9"/>
    <w:multiLevelType w:val="multilevel"/>
    <w:tmpl w:val="2A082BD9"/>
    <w:lvl w:ilvl="0">
      <w:start w:val="1"/>
      <w:numFmt w:val="decimal"/>
      <w:lvlText w:val="%1."/>
      <w:lvlJc w:val="left"/>
      <w:pPr>
        <w:ind w:left="609" w:hanging="420"/>
      </w:pPr>
    </w:lvl>
    <w:lvl w:ilvl="1">
      <w:start w:val="1"/>
      <w:numFmt w:val="lowerLetter"/>
      <w:lvlText w:val="%2)"/>
      <w:lvlJc w:val="left"/>
      <w:pPr>
        <w:ind w:left="1029" w:hanging="420"/>
      </w:pPr>
    </w:lvl>
    <w:lvl w:ilvl="2">
      <w:start w:val="1"/>
      <w:numFmt w:val="lowerRoman"/>
      <w:lvlText w:val="%3."/>
      <w:lvlJc w:val="right"/>
      <w:pPr>
        <w:ind w:left="1449" w:hanging="420"/>
      </w:pPr>
    </w:lvl>
    <w:lvl w:ilvl="3">
      <w:start w:val="1"/>
      <w:numFmt w:val="decimal"/>
      <w:lvlText w:val="%4."/>
      <w:lvlJc w:val="left"/>
      <w:pPr>
        <w:ind w:left="1869" w:hanging="420"/>
      </w:pPr>
    </w:lvl>
    <w:lvl w:ilvl="4">
      <w:start w:val="1"/>
      <w:numFmt w:val="lowerLetter"/>
      <w:lvlText w:val="%5)"/>
      <w:lvlJc w:val="left"/>
      <w:pPr>
        <w:ind w:left="2289" w:hanging="420"/>
      </w:pPr>
    </w:lvl>
    <w:lvl w:ilvl="5">
      <w:start w:val="1"/>
      <w:numFmt w:val="lowerRoman"/>
      <w:lvlText w:val="%6."/>
      <w:lvlJc w:val="right"/>
      <w:pPr>
        <w:ind w:left="2709" w:hanging="420"/>
      </w:pPr>
    </w:lvl>
    <w:lvl w:ilvl="6">
      <w:start w:val="1"/>
      <w:numFmt w:val="decimal"/>
      <w:lvlText w:val="%7."/>
      <w:lvlJc w:val="left"/>
      <w:pPr>
        <w:ind w:left="3129" w:hanging="420"/>
      </w:pPr>
    </w:lvl>
    <w:lvl w:ilvl="7">
      <w:start w:val="1"/>
      <w:numFmt w:val="lowerLetter"/>
      <w:lvlText w:val="%8)"/>
      <w:lvlJc w:val="left"/>
      <w:pPr>
        <w:ind w:left="3549" w:hanging="420"/>
      </w:pPr>
    </w:lvl>
    <w:lvl w:ilvl="8">
      <w:start w:val="1"/>
      <w:numFmt w:val="lowerRoman"/>
      <w:lvlText w:val="%9."/>
      <w:lvlJc w:val="right"/>
      <w:pPr>
        <w:ind w:left="3969" w:hanging="420"/>
      </w:pPr>
    </w:lvl>
  </w:abstractNum>
  <w:abstractNum w:abstractNumId="7" w15:restartNumberingAfterBreak="0">
    <w:nsid w:val="2C8B116E"/>
    <w:multiLevelType w:val="multilevel"/>
    <w:tmpl w:val="2C8B116E"/>
    <w:lvl w:ilvl="0">
      <w:start w:val="1"/>
      <w:numFmt w:val="decimal"/>
      <w:lvlText w:val="%1."/>
      <w:lvlJc w:val="left"/>
      <w:pPr>
        <w:ind w:left="609" w:hanging="420"/>
      </w:pPr>
    </w:lvl>
    <w:lvl w:ilvl="1">
      <w:start w:val="1"/>
      <w:numFmt w:val="lowerLetter"/>
      <w:lvlText w:val="%2)"/>
      <w:lvlJc w:val="left"/>
      <w:pPr>
        <w:ind w:left="1029" w:hanging="420"/>
      </w:pPr>
    </w:lvl>
    <w:lvl w:ilvl="2">
      <w:start w:val="1"/>
      <w:numFmt w:val="lowerRoman"/>
      <w:lvlText w:val="%3."/>
      <w:lvlJc w:val="right"/>
      <w:pPr>
        <w:ind w:left="1449" w:hanging="420"/>
      </w:pPr>
    </w:lvl>
    <w:lvl w:ilvl="3">
      <w:start w:val="1"/>
      <w:numFmt w:val="decimal"/>
      <w:lvlText w:val="%4."/>
      <w:lvlJc w:val="left"/>
      <w:pPr>
        <w:ind w:left="1869" w:hanging="420"/>
      </w:pPr>
    </w:lvl>
    <w:lvl w:ilvl="4">
      <w:start w:val="1"/>
      <w:numFmt w:val="lowerLetter"/>
      <w:lvlText w:val="%5)"/>
      <w:lvlJc w:val="left"/>
      <w:pPr>
        <w:ind w:left="2289" w:hanging="420"/>
      </w:pPr>
    </w:lvl>
    <w:lvl w:ilvl="5">
      <w:start w:val="1"/>
      <w:numFmt w:val="lowerRoman"/>
      <w:lvlText w:val="%6."/>
      <w:lvlJc w:val="right"/>
      <w:pPr>
        <w:ind w:left="2709" w:hanging="420"/>
      </w:pPr>
    </w:lvl>
    <w:lvl w:ilvl="6">
      <w:start w:val="1"/>
      <w:numFmt w:val="decimal"/>
      <w:lvlText w:val="%7."/>
      <w:lvlJc w:val="left"/>
      <w:pPr>
        <w:ind w:left="3129" w:hanging="420"/>
      </w:pPr>
    </w:lvl>
    <w:lvl w:ilvl="7">
      <w:start w:val="1"/>
      <w:numFmt w:val="lowerLetter"/>
      <w:lvlText w:val="%8)"/>
      <w:lvlJc w:val="left"/>
      <w:pPr>
        <w:ind w:left="3549" w:hanging="420"/>
      </w:pPr>
    </w:lvl>
    <w:lvl w:ilvl="8">
      <w:start w:val="1"/>
      <w:numFmt w:val="lowerRoman"/>
      <w:lvlText w:val="%9."/>
      <w:lvlJc w:val="right"/>
      <w:pPr>
        <w:ind w:left="3969" w:hanging="420"/>
      </w:pPr>
    </w:lvl>
  </w:abstractNum>
  <w:abstractNum w:abstractNumId="8" w15:restartNumberingAfterBreak="0">
    <w:nsid w:val="341D67D6"/>
    <w:multiLevelType w:val="multilevel"/>
    <w:tmpl w:val="341D67D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D96D4F"/>
    <w:multiLevelType w:val="multilevel"/>
    <w:tmpl w:val="39D96D4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C9508D7"/>
    <w:multiLevelType w:val="singleLevel"/>
    <w:tmpl w:val="3C9508D7"/>
    <w:lvl w:ilvl="0">
      <w:start w:val="1"/>
      <w:numFmt w:val="decimal"/>
      <w:suff w:val="nothing"/>
      <w:lvlText w:val="%1、"/>
      <w:lvlJc w:val="left"/>
    </w:lvl>
  </w:abstractNum>
  <w:abstractNum w:abstractNumId="11" w15:restartNumberingAfterBreak="0">
    <w:nsid w:val="42E5B54E"/>
    <w:multiLevelType w:val="singleLevel"/>
    <w:tmpl w:val="42E5B54E"/>
    <w:lvl w:ilvl="0">
      <w:start w:val="1"/>
      <w:numFmt w:val="decimal"/>
      <w:suff w:val="nothing"/>
      <w:lvlText w:val="%1、"/>
      <w:lvlJc w:val="left"/>
    </w:lvl>
  </w:abstractNum>
  <w:abstractNum w:abstractNumId="12" w15:restartNumberingAfterBreak="0">
    <w:nsid w:val="43DA5553"/>
    <w:multiLevelType w:val="multilevel"/>
    <w:tmpl w:val="43DA555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5965C459"/>
    <w:multiLevelType w:val="singleLevel"/>
    <w:tmpl w:val="5965C459"/>
    <w:lvl w:ilvl="0">
      <w:start w:val="7"/>
      <w:numFmt w:val="decimal"/>
      <w:suff w:val="nothing"/>
      <w:lvlText w:val="%1、"/>
      <w:lvlJc w:val="left"/>
    </w:lvl>
  </w:abstractNum>
  <w:abstractNum w:abstractNumId="14" w15:restartNumberingAfterBreak="0">
    <w:nsid w:val="5965EA0A"/>
    <w:multiLevelType w:val="singleLevel"/>
    <w:tmpl w:val="5965EA0A"/>
    <w:lvl w:ilvl="0">
      <w:start w:val="10"/>
      <w:numFmt w:val="decimal"/>
      <w:suff w:val="nothing"/>
      <w:lvlText w:val="%1、"/>
      <w:lvlJc w:val="left"/>
    </w:lvl>
  </w:abstractNum>
  <w:abstractNum w:abstractNumId="15" w15:restartNumberingAfterBreak="0">
    <w:nsid w:val="5965FA15"/>
    <w:multiLevelType w:val="singleLevel"/>
    <w:tmpl w:val="5965FA15"/>
    <w:lvl w:ilvl="0">
      <w:start w:val="9"/>
      <w:numFmt w:val="decimal"/>
      <w:suff w:val="nothing"/>
      <w:lvlText w:val="%1、"/>
      <w:lvlJc w:val="left"/>
    </w:lvl>
  </w:abstractNum>
  <w:abstractNum w:abstractNumId="16" w15:restartNumberingAfterBreak="0">
    <w:nsid w:val="60847BAC"/>
    <w:multiLevelType w:val="multilevel"/>
    <w:tmpl w:val="60847BA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6538631B"/>
    <w:multiLevelType w:val="multilevel"/>
    <w:tmpl w:val="6538631B"/>
    <w:lvl w:ilvl="0">
      <w:start w:val="1"/>
      <w:numFmt w:val="bullet"/>
      <w:lvlText w:val=""/>
      <w:lvlJc w:val="left"/>
      <w:pPr>
        <w:ind w:left="609" w:hanging="420"/>
      </w:pPr>
      <w:rPr>
        <w:rFonts w:ascii="Wingdings" w:hAnsi="Wingdings" w:hint="default"/>
      </w:rPr>
    </w:lvl>
    <w:lvl w:ilvl="1">
      <w:start w:val="1"/>
      <w:numFmt w:val="bullet"/>
      <w:lvlText w:val=""/>
      <w:lvlJc w:val="left"/>
      <w:pPr>
        <w:ind w:left="1029" w:hanging="420"/>
      </w:pPr>
      <w:rPr>
        <w:rFonts w:ascii="Wingdings" w:hAnsi="Wingdings" w:hint="default"/>
      </w:rPr>
    </w:lvl>
    <w:lvl w:ilvl="2">
      <w:start w:val="1"/>
      <w:numFmt w:val="bullet"/>
      <w:lvlText w:val=""/>
      <w:lvlJc w:val="left"/>
      <w:pPr>
        <w:ind w:left="1449" w:hanging="420"/>
      </w:pPr>
      <w:rPr>
        <w:rFonts w:ascii="Wingdings" w:hAnsi="Wingdings" w:hint="default"/>
      </w:rPr>
    </w:lvl>
    <w:lvl w:ilvl="3">
      <w:start w:val="1"/>
      <w:numFmt w:val="bullet"/>
      <w:lvlText w:val=""/>
      <w:lvlJc w:val="left"/>
      <w:pPr>
        <w:ind w:left="1869" w:hanging="420"/>
      </w:pPr>
      <w:rPr>
        <w:rFonts w:ascii="Wingdings" w:hAnsi="Wingdings" w:hint="default"/>
      </w:rPr>
    </w:lvl>
    <w:lvl w:ilvl="4">
      <w:start w:val="1"/>
      <w:numFmt w:val="bullet"/>
      <w:lvlText w:val=""/>
      <w:lvlJc w:val="left"/>
      <w:pPr>
        <w:ind w:left="2289" w:hanging="420"/>
      </w:pPr>
      <w:rPr>
        <w:rFonts w:ascii="Wingdings" w:hAnsi="Wingdings" w:hint="default"/>
      </w:rPr>
    </w:lvl>
    <w:lvl w:ilvl="5">
      <w:start w:val="1"/>
      <w:numFmt w:val="bullet"/>
      <w:lvlText w:val=""/>
      <w:lvlJc w:val="left"/>
      <w:pPr>
        <w:ind w:left="2709" w:hanging="420"/>
      </w:pPr>
      <w:rPr>
        <w:rFonts w:ascii="Wingdings" w:hAnsi="Wingdings" w:hint="default"/>
      </w:rPr>
    </w:lvl>
    <w:lvl w:ilvl="6">
      <w:start w:val="1"/>
      <w:numFmt w:val="bullet"/>
      <w:lvlText w:val=""/>
      <w:lvlJc w:val="left"/>
      <w:pPr>
        <w:ind w:left="3129" w:hanging="420"/>
      </w:pPr>
      <w:rPr>
        <w:rFonts w:ascii="Wingdings" w:hAnsi="Wingdings" w:hint="default"/>
      </w:rPr>
    </w:lvl>
    <w:lvl w:ilvl="7">
      <w:start w:val="1"/>
      <w:numFmt w:val="bullet"/>
      <w:lvlText w:val=""/>
      <w:lvlJc w:val="left"/>
      <w:pPr>
        <w:ind w:left="3549" w:hanging="420"/>
      </w:pPr>
      <w:rPr>
        <w:rFonts w:ascii="Wingdings" w:hAnsi="Wingdings" w:hint="default"/>
      </w:rPr>
    </w:lvl>
    <w:lvl w:ilvl="8">
      <w:start w:val="1"/>
      <w:numFmt w:val="bullet"/>
      <w:lvlText w:val=""/>
      <w:lvlJc w:val="left"/>
      <w:pPr>
        <w:ind w:left="3969" w:hanging="420"/>
      </w:pPr>
      <w:rPr>
        <w:rFonts w:ascii="Wingdings" w:hAnsi="Wingdings" w:hint="default"/>
      </w:rPr>
    </w:lvl>
  </w:abstractNum>
  <w:abstractNum w:abstractNumId="18" w15:restartNumberingAfterBreak="0">
    <w:nsid w:val="680423D4"/>
    <w:multiLevelType w:val="multilevel"/>
    <w:tmpl w:val="680423D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6EAC05EE"/>
    <w:multiLevelType w:val="multilevel"/>
    <w:tmpl w:val="6EAC05E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721A1187"/>
    <w:multiLevelType w:val="multilevel"/>
    <w:tmpl w:val="721A1187"/>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7F246F21"/>
    <w:multiLevelType w:val="multilevel"/>
    <w:tmpl w:val="7F246F21"/>
    <w:lvl w:ilvl="0">
      <w:start w:val="1"/>
      <w:numFmt w:val="decimal"/>
      <w:suff w:val="space"/>
      <w:lvlText w:val="%1"/>
      <w:lvlJc w:val="left"/>
      <w:pPr>
        <w:ind w:left="425" w:hanging="425"/>
      </w:pPr>
      <w:rPr>
        <w:rFonts w:hint="eastAsia"/>
      </w:rPr>
    </w:lvl>
    <w:lvl w:ilvl="1">
      <w:start w:val="1"/>
      <w:numFmt w:val="decimal"/>
      <w:suff w:val="space"/>
      <w:lvlText w:val="%1.%2"/>
      <w:lvlJc w:val="left"/>
      <w:pPr>
        <w:ind w:left="0" w:firstLine="0"/>
      </w:pPr>
      <w:rPr>
        <w:rFonts w:hint="eastAsia"/>
      </w:rPr>
    </w:lvl>
    <w:lvl w:ilvl="2">
      <w:start w:val="1"/>
      <w:numFmt w:val="decimal"/>
      <w:suff w:val="space"/>
      <w:lvlText w:val="%1.%2.%3"/>
      <w:lvlJc w:val="left"/>
      <w:pPr>
        <w:ind w:left="0" w:firstLine="0"/>
      </w:pPr>
      <w:rPr>
        <w:rFonts w:hint="eastAsia"/>
      </w:rPr>
    </w:lvl>
    <w:lvl w:ilvl="3">
      <w:start w:val="1"/>
      <w:numFmt w:val="decimal"/>
      <w:suff w:val="space"/>
      <w:lvlText w:val="%1.%2.%3.%4"/>
      <w:lvlJc w:val="left"/>
      <w:pPr>
        <w:ind w:left="0" w:firstLine="0"/>
      </w:pPr>
      <w:rPr>
        <w:rFonts w:hint="eastAsia"/>
      </w:rPr>
    </w:lvl>
    <w:lvl w:ilvl="4">
      <w:start w:val="1"/>
      <w:numFmt w:val="decimal"/>
      <w:suff w:val="space"/>
      <w:lvlText w:val="%1.%2.%3.%4.%5"/>
      <w:lvlJc w:val="left"/>
      <w:pPr>
        <w:ind w:left="0" w:firstLine="0"/>
      </w:pPr>
      <w:rPr>
        <w:rFonts w:hint="eastAsia"/>
      </w:rPr>
    </w:lvl>
    <w:lvl w:ilvl="5">
      <w:start w:val="1"/>
      <w:numFmt w:val="upperLetter"/>
      <w:lvlText w:val="%6"/>
      <w:lvlJc w:val="left"/>
      <w:pPr>
        <w:tabs>
          <w:tab w:val="left" w:pos="907"/>
        </w:tabs>
        <w:ind w:left="907" w:hanging="227"/>
      </w:pPr>
      <w:rPr>
        <w:rFonts w:hint="eastAsia"/>
      </w:rPr>
    </w:lvl>
    <w:lvl w:ilvl="6">
      <w:start w:val="1"/>
      <w:numFmt w:val="lowerLetter"/>
      <w:lvlText w:val="%7"/>
      <w:lvlJc w:val="left"/>
      <w:pPr>
        <w:tabs>
          <w:tab w:val="left" w:pos="1134"/>
        </w:tabs>
        <w:ind w:left="1134" w:hanging="227"/>
      </w:pPr>
      <w:rPr>
        <w:rFonts w:hint="eastAsia"/>
      </w:rPr>
    </w:lvl>
    <w:lvl w:ilvl="7">
      <w:start w:val="1"/>
      <w:numFmt w:val="lowerRoman"/>
      <w:lvlText w:val="%8"/>
      <w:lvlJc w:val="left"/>
      <w:pPr>
        <w:ind w:left="1588" w:hanging="227"/>
      </w:pPr>
      <w:rPr>
        <w:rFonts w:hint="eastAsia"/>
      </w:rPr>
    </w:lvl>
    <w:lvl w:ilvl="8">
      <w:start w:val="1"/>
      <w:numFmt w:val="decimal"/>
      <w:lvlRestart w:val="1"/>
      <w:lvlText w:val="图%1-%9"/>
      <w:lvlJc w:val="left"/>
      <w:pPr>
        <w:ind w:left="0" w:firstLine="0"/>
      </w:pPr>
      <w:rPr>
        <w:rFonts w:hint="eastAsia"/>
      </w:rPr>
    </w:lvl>
  </w:abstractNum>
  <w:num w:numId="1" w16cid:durableId="968318012">
    <w:abstractNumId w:val="1"/>
  </w:num>
  <w:num w:numId="2" w16cid:durableId="1102729153">
    <w:abstractNumId w:val="2"/>
  </w:num>
  <w:num w:numId="3" w16cid:durableId="2034500990">
    <w:abstractNumId w:val="11"/>
  </w:num>
  <w:num w:numId="4" w16cid:durableId="1715932103">
    <w:abstractNumId w:val="10"/>
  </w:num>
  <w:num w:numId="5" w16cid:durableId="1981374454">
    <w:abstractNumId w:val="0"/>
  </w:num>
  <w:num w:numId="6" w16cid:durableId="2059890781">
    <w:abstractNumId w:val="18"/>
  </w:num>
  <w:num w:numId="7" w16cid:durableId="672101812">
    <w:abstractNumId w:val="9"/>
  </w:num>
  <w:num w:numId="8" w16cid:durableId="635724011">
    <w:abstractNumId w:val="19"/>
  </w:num>
  <w:num w:numId="9" w16cid:durableId="588346291">
    <w:abstractNumId w:val="5"/>
  </w:num>
  <w:num w:numId="10" w16cid:durableId="1113552923">
    <w:abstractNumId w:val="17"/>
  </w:num>
  <w:num w:numId="11" w16cid:durableId="1187014573">
    <w:abstractNumId w:val="7"/>
  </w:num>
  <w:num w:numId="12" w16cid:durableId="339545503">
    <w:abstractNumId w:val="3"/>
  </w:num>
  <w:num w:numId="13" w16cid:durableId="227810756">
    <w:abstractNumId w:val="6"/>
  </w:num>
  <w:num w:numId="14" w16cid:durableId="1427730589">
    <w:abstractNumId w:val="8"/>
  </w:num>
  <w:num w:numId="15" w16cid:durableId="1084571738">
    <w:abstractNumId w:val="21"/>
  </w:num>
  <w:num w:numId="16" w16cid:durableId="1433621317">
    <w:abstractNumId w:val="4"/>
  </w:num>
  <w:num w:numId="17" w16cid:durableId="1548293159">
    <w:abstractNumId w:val="12"/>
  </w:num>
  <w:num w:numId="18" w16cid:durableId="1196037474">
    <w:abstractNumId w:val="13"/>
  </w:num>
  <w:num w:numId="19" w16cid:durableId="705788777">
    <w:abstractNumId w:val="20"/>
  </w:num>
  <w:num w:numId="20" w16cid:durableId="190539176">
    <w:abstractNumId w:val="15"/>
  </w:num>
  <w:num w:numId="21" w16cid:durableId="1534809984">
    <w:abstractNumId w:val="16"/>
  </w:num>
  <w:num w:numId="22" w16cid:durableId="67974063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GJiNDJjNzY0NGMwOTEwNzExNTEwOTFmNzZlNWIxMjYifQ=="/>
  </w:docVars>
  <w:rsids>
    <w:rsidRoot w:val="00C14390"/>
    <w:rsid w:val="000011A4"/>
    <w:rsid w:val="00001E68"/>
    <w:rsid w:val="00004ECF"/>
    <w:rsid w:val="000109E6"/>
    <w:rsid w:val="00011CD2"/>
    <w:rsid w:val="0001489E"/>
    <w:rsid w:val="00015604"/>
    <w:rsid w:val="0001765C"/>
    <w:rsid w:val="00020A87"/>
    <w:rsid w:val="00022A12"/>
    <w:rsid w:val="0002452E"/>
    <w:rsid w:val="00024EA7"/>
    <w:rsid w:val="00027663"/>
    <w:rsid w:val="00034E3F"/>
    <w:rsid w:val="000363C2"/>
    <w:rsid w:val="00040677"/>
    <w:rsid w:val="000446F4"/>
    <w:rsid w:val="00045B3F"/>
    <w:rsid w:val="00046AFA"/>
    <w:rsid w:val="00055130"/>
    <w:rsid w:val="00064F45"/>
    <w:rsid w:val="00065C18"/>
    <w:rsid w:val="000678F0"/>
    <w:rsid w:val="00067BAA"/>
    <w:rsid w:val="0007187A"/>
    <w:rsid w:val="00071D83"/>
    <w:rsid w:val="00074066"/>
    <w:rsid w:val="00074FC0"/>
    <w:rsid w:val="00083086"/>
    <w:rsid w:val="00095CE0"/>
    <w:rsid w:val="000972A1"/>
    <w:rsid w:val="00097ED3"/>
    <w:rsid w:val="000A131D"/>
    <w:rsid w:val="000A1347"/>
    <w:rsid w:val="000B3E69"/>
    <w:rsid w:val="000B45B0"/>
    <w:rsid w:val="000D0505"/>
    <w:rsid w:val="000D253E"/>
    <w:rsid w:val="000D271C"/>
    <w:rsid w:val="000D4AEC"/>
    <w:rsid w:val="000D5B21"/>
    <w:rsid w:val="000E26BE"/>
    <w:rsid w:val="000E419A"/>
    <w:rsid w:val="000E4A6C"/>
    <w:rsid w:val="000E6BFF"/>
    <w:rsid w:val="000E7945"/>
    <w:rsid w:val="000F2FDB"/>
    <w:rsid w:val="000F4B3D"/>
    <w:rsid w:val="000F54B3"/>
    <w:rsid w:val="00100A6D"/>
    <w:rsid w:val="00101452"/>
    <w:rsid w:val="00101AA9"/>
    <w:rsid w:val="001020C9"/>
    <w:rsid w:val="001032A4"/>
    <w:rsid w:val="00103E68"/>
    <w:rsid w:val="00111C53"/>
    <w:rsid w:val="00112BF5"/>
    <w:rsid w:val="00121379"/>
    <w:rsid w:val="00122803"/>
    <w:rsid w:val="00124432"/>
    <w:rsid w:val="00126A84"/>
    <w:rsid w:val="00127D2F"/>
    <w:rsid w:val="001304D1"/>
    <w:rsid w:val="00131299"/>
    <w:rsid w:val="00133487"/>
    <w:rsid w:val="001334BD"/>
    <w:rsid w:val="001336F5"/>
    <w:rsid w:val="0013387F"/>
    <w:rsid w:val="00133934"/>
    <w:rsid w:val="00141195"/>
    <w:rsid w:val="0014129A"/>
    <w:rsid w:val="0014343F"/>
    <w:rsid w:val="001436AC"/>
    <w:rsid w:val="00146416"/>
    <w:rsid w:val="001522F2"/>
    <w:rsid w:val="00155593"/>
    <w:rsid w:val="00156025"/>
    <w:rsid w:val="001560E1"/>
    <w:rsid w:val="001576ED"/>
    <w:rsid w:val="0016118E"/>
    <w:rsid w:val="001652E1"/>
    <w:rsid w:val="00165780"/>
    <w:rsid w:val="001714DF"/>
    <w:rsid w:val="001747A4"/>
    <w:rsid w:val="0017657B"/>
    <w:rsid w:val="00176745"/>
    <w:rsid w:val="001815C5"/>
    <w:rsid w:val="00183139"/>
    <w:rsid w:val="0018544E"/>
    <w:rsid w:val="00185836"/>
    <w:rsid w:val="00192FE7"/>
    <w:rsid w:val="00195D04"/>
    <w:rsid w:val="00196613"/>
    <w:rsid w:val="001A3833"/>
    <w:rsid w:val="001A5253"/>
    <w:rsid w:val="001B0682"/>
    <w:rsid w:val="001B1859"/>
    <w:rsid w:val="001B3806"/>
    <w:rsid w:val="001B509A"/>
    <w:rsid w:val="001B5C55"/>
    <w:rsid w:val="001B62CA"/>
    <w:rsid w:val="001B66EA"/>
    <w:rsid w:val="001C1A3B"/>
    <w:rsid w:val="001C2416"/>
    <w:rsid w:val="001C41A7"/>
    <w:rsid w:val="001C4481"/>
    <w:rsid w:val="001D30C5"/>
    <w:rsid w:val="001D613A"/>
    <w:rsid w:val="001E1B96"/>
    <w:rsid w:val="001E4B30"/>
    <w:rsid w:val="001F02A3"/>
    <w:rsid w:val="001F37F2"/>
    <w:rsid w:val="001F5228"/>
    <w:rsid w:val="001F5977"/>
    <w:rsid w:val="001F65F6"/>
    <w:rsid w:val="00202368"/>
    <w:rsid w:val="00202BAC"/>
    <w:rsid w:val="00203107"/>
    <w:rsid w:val="00205686"/>
    <w:rsid w:val="0020627D"/>
    <w:rsid w:val="002118A6"/>
    <w:rsid w:val="00211E9A"/>
    <w:rsid w:val="00213A23"/>
    <w:rsid w:val="002155FE"/>
    <w:rsid w:val="00216FD4"/>
    <w:rsid w:val="00217995"/>
    <w:rsid w:val="00220F5F"/>
    <w:rsid w:val="00222E68"/>
    <w:rsid w:val="0022396B"/>
    <w:rsid w:val="002248AD"/>
    <w:rsid w:val="00225B21"/>
    <w:rsid w:val="00225C70"/>
    <w:rsid w:val="002271F7"/>
    <w:rsid w:val="0023002D"/>
    <w:rsid w:val="00231BC2"/>
    <w:rsid w:val="002320A5"/>
    <w:rsid w:val="00232A5F"/>
    <w:rsid w:val="0023358E"/>
    <w:rsid w:val="0024041C"/>
    <w:rsid w:val="00241E5B"/>
    <w:rsid w:val="0024326C"/>
    <w:rsid w:val="00247393"/>
    <w:rsid w:val="0024766F"/>
    <w:rsid w:val="00250CB9"/>
    <w:rsid w:val="0025108A"/>
    <w:rsid w:val="00255088"/>
    <w:rsid w:val="0025664C"/>
    <w:rsid w:val="00264158"/>
    <w:rsid w:val="002646A2"/>
    <w:rsid w:val="00266164"/>
    <w:rsid w:val="00266FDB"/>
    <w:rsid w:val="00271D01"/>
    <w:rsid w:val="00273132"/>
    <w:rsid w:val="002801E1"/>
    <w:rsid w:val="00283594"/>
    <w:rsid w:val="00284372"/>
    <w:rsid w:val="0029385C"/>
    <w:rsid w:val="00294FD6"/>
    <w:rsid w:val="00297B45"/>
    <w:rsid w:val="00297F11"/>
    <w:rsid w:val="002A03BE"/>
    <w:rsid w:val="002A62FC"/>
    <w:rsid w:val="002B21B5"/>
    <w:rsid w:val="002C32AF"/>
    <w:rsid w:val="002C6425"/>
    <w:rsid w:val="002C7614"/>
    <w:rsid w:val="002D1F6E"/>
    <w:rsid w:val="002D272C"/>
    <w:rsid w:val="002D53D6"/>
    <w:rsid w:val="002E0267"/>
    <w:rsid w:val="002E0618"/>
    <w:rsid w:val="002E0B92"/>
    <w:rsid w:val="002E0C6A"/>
    <w:rsid w:val="002E1DBA"/>
    <w:rsid w:val="002E216C"/>
    <w:rsid w:val="002F049E"/>
    <w:rsid w:val="002F0E74"/>
    <w:rsid w:val="002F7019"/>
    <w:rsid w:val="003107FD"/>
    <w:rsid w:val="00310AEF"/>
    <w:rsid w:val="00310F63"/>
    <w:rsid w:val="003117EA"/>
    <w:rsid w:val="003135B5"/>
    <w:rsid w:val="00315329"/>
    <w:rsid w:val="003177E4"/>
    <w:rsid w:val="00317A60"/>
    <w:rsid w:val="00321323"/>
    <w:rsid w:val="003223CD"/>
    <w:rsid w:val="0032256B"/>
    <w:rsid w:val="00324FA0"/>
    <w:rsid w:val="00331E13"/>
    <w:rsid w:val="00332A6B"/>
    <w:rsid w:val="00332C1D"/>
    <w:rsid w:val="003361BD"/>
    <w:rsid w:val="00341971"/>
    <w:rsid w:val="003452A2"/>
    <w:rsid w:val="0035202D"/>
    <w:rsid w:val="00357130"/>
    <w:rsid w:val="00362693"/>
    <w:rsid w:val="003630DC"/>
    <w:rsid w:val="00363794"/>
    <w:rsid w:val="00372391"/>
    <w:rsid w:val="00384C0C"/>
    <w:rsid w:val="00387527"/>
    <w:rsid w:val="00387CF5"/>
    <w:rsid w:val="003917C0"/>
    <w:rsid w:val="00394AB7"/>
    <w:rsid w:val="00396834"/>
    <w:rsid w:val="003A22A8"/>
    <w:rsid w:val="003B2881"/>
    <w:rsid w:val="003B2D98"/>
    <w:rsid w:val="003B3886"/>
    <w:rsid w:val="003B6029"/>
    <w:rsid w:val="003B672E"/>
    <w:rsid w:val="003C029E"/>
    <w:rsid w:val="003C12DB"/>
    <w:rsid w:val="003C36DE"/>
    <w:rsid w:val="003C4F2D"/>
    <w:rsid w:val="003C5313"/>
    <w:rsid w:val="003C6E5C"/>
    <w:rsid w:val="003D2C0F"/>
    <w:rsid w:val="003E407F"/>
    <w:rsid w:val="003F170B"/>
    <w:rsid w:val="003F2CA7"/>
    <w:rsid w:val="003F485B"/>
    <w:rsid w:val="003F4A71"/>
    <w:rsid w:val="00414E01"/>
    <w:rsid w:val="0042355F"/>
    <w:rsid w:val="00426713"/>
    <w:rsid w:val="0042722E"/>
    <w:rsid w:val="00431148"/>
    <w:rsid w:val="004323B4"/>
    <w:rsid w:val="0043293D"/>
    <w:rsid w:val="00433E9F"/>
    <w:rsid w:val="00433F95"/>
    <w:rsid w:val="00434FAC"/>
    <w:rsid w:val="00441B09"/>
    <w:rsid w:val="00444D7F"/>
    <w:rsid w:val="00445538"/>
    <w:rsid w:val="00451090"/>
    <w:rsid w:val="004515E7"/>
    <w:rsid w:val="00452396"/>
    <w:rsid w:val="00453F89"/>
    <w:rsid w:val="004544EC"/>
    <w:rsid w:val="004566CA"/>
    <w:rsid w:val="0045719C"/>
    <w:rsid w:val="004579F0"/>
    <w:rsid w:val="004601FF"/>
    <w:rsid w:val="0047049C"/>
    <w:rsid w:val="0048166B"/>
    <w:rsid w:val="00483A6C"/>
    <w:rsid w:val="00483B9C"/>
    <w:rsid w:val="004869FE"/>
    <w:rsid w:val="0048789B"/>
    <w:rsid w:val="004915CD"/>
    <w:rsid w:val="0049191C"/>
    <w:rsid w:val="004979E1"/>
    <w:rsid w:val="004A3257"/>
    <w:rsid w:val="004A5B9D"/>
    <w:rsid w:val="004B099B"/>
    <w:rsid w:val="004B391B"/>
    <w:rsid w:val="004B5652"/>
    <w:rsid w:val="004C578A"/>
    <w:rsid w:val="004C58F0"/>
    <w:rsid w:val="004C793C"/>
    <w:rsid w:val="004D1223"/>
    <w:rsid w:val="004D3BF3"/>
    <w:rsid w:val="004D5767"/>
    <w:rsid w:val="004E0FCF"/>
    <w:rsid w:val="004F21E3"/>
    <w:rsid w:val="004F3183"/>
    <w:rsid w:val="004F501F"/>
    <w:rsid w:val="00503F48"/>
    <w:rsid w:val="00510D66"/>
    <w:rsid w:val="00521546"/>
    <w:rsid w:val="0052315B"/>
    <w:rsid w:val="005270DA"/>
    <w:rsid w:val="00533D58"/>
    <w:rsid w:val="0053625B"/>
    <w:rsid w:val="0054148F"/>
    <w:rsid w:val="0054563B"/>
    <w:rsid w:val="00551287"/>
    <w:rsid w:val="005538B1"/>
    <w:rsid w:val="005543E9"/>
    <w:rsid w:val="00554A4C"/>
    <w:rsid w:val="00556A10"/>
    <w:rsid w:val="00557BD4"/>
    <w:rsid w:val="00563000"/>
    <w:rsid w:val="005630D5"/>
    <w:rsid w:val="00571561"/>
    <w:rsid w:val="00572845"/>
    <w:rsid w:val="00582D92"/>
    <w:rsid w:val="00582FB9"/>
    <w:rsid w:val="005849D2"/>
    <w:rsid w:val="005859DC"/>
    <w:rsid w:val="005867ED"/>
    <w:rsid w:val="00590169"/>
    <w:rsid w:val="0059383A"/>
    <w:rsid w:val="00595ECF"/>
    <w:rsid w:val="005A1563"/>
    <w:rsid w:val="005A539D"/>
    <w:rsid w:val="005B19F2"/>
    <w:rsid w:val="005B2942"/>
    <w:rsid w:val="005B5153"/>
    <w:rsid w:val="005B5257"/>
    <w:rsid w:val="005C0E0B"/>
    <w:rsid w:val="005D0FA0"/>
    <w:rsid w:val="005D1130"/>
    <w:rsid w:val="005D208A"/>
    <w:rsid w:val="005D3535"/>
    <w:rsid w:val="005D3DB0"/>
    <w:rsid w:val="005D6B92"/>
    <w:rsid w:val="005E42BA"/>
    <w:rsid w:val="005E49CA"/>
    <w:rsid w:val="005F0357"/>
    <w:rsid w:val="005F223C"/>
    <w:rsid w:val="005F4A6F"/>
    <w:rsid w:val="005F57CA"/>
    <w:rsid w:val="005F6133"/>
    <w:rsid w:val="006005C7"/>
    <w:rsid w:val="0060189F"/>
    <w:rsid w:val="00603FFC"/>
    <w:rsid w:val="00614E63"/>
    <w:rsid w:val="00616083"/>
    <w:rsid w:val="00616372"/>
    <w:rsid w:val="00617FDF"/>
    <w:rsid w:val="00622DCE"/>
    <w:rsid w:val="0062462B"/>
    <w:rsid w:val="00627D15"/>
    <w:rsid w:val="00627E82"/>
    <w:rsid w:val="006316E1"/>
    <w:rsid w:val="006332AD"/>
    <w:rsid w:val="00636775"/>
    <w:rsid w:val="00641F71"/>
    <w:rsid w:val="006453AA"/>
    <w:rsid w:val="006477AC"/>
    <w:rsid w:val="006514A0"/>
    <w:rsid w:val="00655DEA"/>
    <w:rsid w:val="00656EC6"/>
    <w:rsid w:val="006613BF"/>
    <w:rsid w:val="00663C37"/>
    <w:rsid w:val="00663F9D"/>
    <w:rsid w:val="00664888"/>
    <w:rsid w:val="0067361B"/>
    <w:rsid w:val="00674734"/>
    <w:rsid w:val="00674D8A"/>
    <w:rsid w:val="00682BA9"/>
    <w:rsid w:val="006843BD"/>
    <w:rsid w:val="00684E74"/>
    <w:rsid w:val="0069137E"/>
    <w:rsid w:val="00691A04"/>
    <w:rsid w:val="00692E1E"/>
    <w:rsid w:val="0069702A"/>
    <w:rsid w:val="006A100B"/>
    <w:rsid w:val="006A4471"/>
    <w:rsid w:val="006B0313"/>
    <w:rsid w:val="006B0CBD"/>
    <w:rsid w:val="006B349F"/>
    <w:rsid w:val="006B669E"/>
    <w:rsid w:val="006C2DB4"/>
    <w:rsid w:val="006C4F01"/>
    <w:rsid w:val="006C72DC"/>
    <w:rsid w:val="006D00A2"/>
    <w:rsid w:val="006D0BA0"/>
    <w:rsid w:val="006D2B48"/>
    <w:rsid w:val="006D3520"/>
    <w:rsid w:val="006D3A31"/>
    <w:rsid w:val="006D509F"/>
    <w:rsid w:val="006D5444"/>
    <w:rsid w:val="006D7958"/>
    <w:rsid w:val="006E60F2"/>
    <w:rsid w:val="006F1AE9"/>
    <w:rsid w:val="006F7621"/>
    <w:rsid w:val="00701E55"/>
    <w:rsid w:val="00702BF3"/>
    <w:rsid w:val="00704694"/>
    <w:rsid w:val="00711D7F"/>
    <w:rsid w:val="00717A5F"/>
    <w:rsid w:val="00721C0E"/>
    <w:rsid w:val="00723120"/>
    <w:rsid w:val="00724CD9"/>
    <w:rsid w:val="00726C99"/>
    <w:rsid w:val="0072781B"/>
    <w:rsid w:val="007334A5"/>
    <w:rsid w:val="00733EA4"/>
    <w:rsid w:val="00733F2D"/>
    <w:rsid w:val="0073498B"/>
    <w:rsid w:val="00737544"/>
    <w:rsid w:val="007475D9"/>
    <w:rsid w:val="00752961"/>
    <w:rsid w:val="007550BD"/>
    <w:rsid w:val="0075618B"/>
    <w:rsid w:val="00762523"/>
    <w:rsid w:val="007653E3"/>
    <w:rsid w:val="00770341"/>
    <w:rsid w:val="00771437"/>
    <w:rsid w:val="0077344F"/>
    <w:rsid w:val="00775CA3"/>
    <w:rsid w:val="0078071F"/>
    <w:rsid w:val="00781ED6"/>
    <w:rsid w:val="00782B3E"/>
    <w:rsid w:val="00787084"/>
    <w:rsid w:val="007A2E1A"/>
    <w:rsid w:val="007A47F0"/>
    <w:rsid w:val="007A7089"/>
    <w:rsid w:val="007A7587"/>
    <w:rsid w:val="007C17BD"/>
    <w:rsid w:val="007C6FFD"/>
    <w:rsid w:val="007C718A"/>
    <w:rsid w:val="007D0A8C"/>
    <w:rsid w:val="007D0CDC"/>
    <w:rsid w:val="007D1273"/>
    <w:rsid w:val="007D3D13"/>
    <w:rsid w:val="007D46B7"/>
    <w:rsid w:val="007D4828"/>
    <w:rsid w:val="007D58E5"/>
    <w:rsid w:val="007D6800"/>
    <w:rsid w:val="007E3DDF"/>
    <w:rsid w:val="007E4545"/>
    <w:rsid w:val="007E69BB"/>
    <w:rsid w:val="007F47D0"/>
    <w:rsid w:val="0080530D"/>
    <w:rsid w:val="00810137"/>
    <w:rsid w:val="00811AA7"/>
    <w:rsid w:val="008134D7"/>
    <w:rsid w:val="00814E33"/>
    <w:rsid w:val="00817276"/>
    <w:rsid w:val="0081728F"/>
    <w:rsid w:val="0081751E"/>
    <w:rsid w:val="00821C77"/>
    <w:rsid w:val="0082461B"/>
    <w:rsid w:val="00826924"/>
    <w:rsid w:val="00826DB8"/>
    <w:rsid w:val="00826F79"/>
    <w:rsid w:val="00837CDF"/>
    <w:rsid w:val="00840291"/>
    <w:rsid w:val="00850B45"/>
    <w:rsid w:val="00851EEE"/>
    <w:rsid w:val="00856077"/>
    <w:rsid w:val="00864E59"/>
    <w:rsid w:val="00872EB2"/>
    <w:rsid w:val="00882568"/>
    <w:rsid w:val="00883490"/>
    <w:rsid w:val="00891C31"/>
    <w:rsid w:val="00891FE9"/>
    <w:rsid w:val="0089432F"/>
    <w:rsid w:val="0089585B"/>
    <w:rsid w:val="00895A10"/>
    <w:rsid w:val="00896020"/>
    <w:rsid w:val="008962C9"/>
    <w:rsid w:val="008A3F10"/>
    <w:rsid w:val="008A65B2"/>
    <w:rsid w:val="008A734E"/>
    <w:rsid w:val="008A7B90"/>
    <w:rsid w:val="008B0DAE"/>
    <w:rsid w:val="008B14BF"/>
    <w:rsid w:val="008B212A"/>
    <w:rsid w:val="008B57D6"/>
    <w:rsid w:val="008B687E"/>
    <w:rsid w:val="008C0CFB"/>
    <w:rsid w:val="008C14E1"/>
    <w:rsid w:val="008C693D"/>
    <w:rsid w:val="008C6FA9"/>
    <w:rsid w:val="008C7503"/>
    <w:rsid w:val="008C7F95"/>
    <w:rsid w:val="008D3A40"/>
    <w:rsid w:val="008D3E64"/>
    <w:rsid w:val="008D6F5C"/>
    <w:rsid w:val="008E12CC"/>
    <w:rsid w:val="008E3C7F"/>
    <w:rsid w:val="008E783D"/>
    <w:rsid w:val="008F0303"/>
    <w:rsid w:val="008F6C3C"/>
    <w:rsid w:val="009005B4"/>
    <w:rsid w:val="00904D65"/>
    <w:rsid w:val="00905081"/>
    <w:rsid w:val="009064C4"/>
    <w:rsid w:val="00906BEC"/>
    <w:rsid w:val="00912C3E"/>
    <w:rsid w:val="00923F90"/>
    <w:rsid w:val="009252C5"/>
    <w:rsid w:val="00931413"/>
    <w:rsid w:val="00931FFA"/>
    <w:rsid w:val="00941606"/>
    <w:rsid w:val="00943D2A"/>
    <w:rsid w:val="009453E0"/>
    <w:rsid w:val="00947D41"/>
    <w:rsid w:val="00947EE8"/>
    <w:rsid w:val="00971AF6"/>
    <w:rsid w:val="00983132"/>
    <w:rsid w:val="009849E7"/>
    <w:rsid w:val="00987177"/>
    <w:rsid w:val="00990F64"/>
    <w:rsid w:val="00992E7F"/>
    <w:rsid w:val="0099468A"/>
    <w:rsid w:val="00996403"/>
    <w:rsid w:val="009A0004"/>
    <w:rsid w:val="009A0967"/>
    <w:rsid w:val="009A6B84"/>
    <w:rsid w:val="009A6D36"/>
    <w:rsid w:val="009C337B"/>
    <w:rsid w:val="009C4EA6"/>
    <w:rsid w:val="009D10A5"/>
    <w:rsid w:val="009D3527"/>
    <w:rsid w:val="009D41E7"/>
    <w:rsid w:val="009E1C58"/>
    <w:rsid w:val="009E200A"/>
    <w:rsid w:val="009E3E08"/>
    <w:rsid w:val="009E7B73"/>
    <w:rsid w:val="009F50B7"/>
    <w:rsid w:val="009F78DC"/>
    <w:rsid w:val="00A059FE"/>
    <w:rsid w:val="00A05E1F"/>
    <w:rsid w:val="00A06337"/>
    <w:rsid w:val="00A13936"/>
    <w:rsid w:val="00A16EFD"/>
    <w:rsid w:val="00A1739B"/>
    <w:rsid w:val="00A244F6"/>
    <w:rsid w:val="00A33ED4"/>
    <w:rsid w:val="00A3550C"/>
    <w:rsid w:val="00A40D4F"/>
    <w:rsid w:val="00A4138D"/>
    <w:rsid w:val="00A43731"/>
    <w:rsid w:val="00A46135"/>
    <w:rsid w:val="00A463AE"/>
    <w:rsid w:val="00A47B26"/>
    <w:rsid w:val="00A500E4"/>
    <w:rsid w:val="00A56E9D"/>
    <w:rsid w:val="00A76745"/>
    <w:rsid w:val="00A855AB"/>
    <w:rsid w:val="00A91DD8"/>
    <w:rsid w:val="00A95316"/>
    <w:rsid w:val="00AA1777"/>
    <w:rsid w:val="00AA28F1"/>
    <w:rsid w:val="00AA369E"/>
    <w:rsid w:val="00AA3F38"/>
    <w:rsid w:val="00AA7309"/>
    <w:rsid w:val="00AB43A6"/>
    <w:rsid w:val="00AB6D35"/>
    <w:rsid w:val="00AB7653"/>
    <w:rsid w:val="00AB7BD6"/>
    <w:rsid w:val="00AB7DBF"/>
    <w:rsid w:val="00AC17A2"/>
    <w:rsid w:val="00AC3408"/>
    <w:rsid w:val="00AC53B8"/>
    <w:rsid w:val="00AC74ED"/>
    <w:rsid w:val="00AC7CFB"/>
    <w:rsid w:val="00AE6CE3"/>
    <w:rsid w:val="00AF091D"/>
    <w:rsid w:val="00AF2727"/>
    <w:rsid w:val="00AF3C38"/>
    <w:rsid w:val="00AF42C7"/>
    <w:rsid w:val="00AF51E1"/>
    <w:rsid w:val="00AF6DAA"/>
    <w:rsid w:val="00B05353"/>
    <w:rsid w:val="00B06141"/>
    <w:rsid w:val="00B121F0"/>
    <w:rsid w:val="00B16194"/>
    <w:rsid w:val="00B1792A"/>
    <w:rsid w:val="00B21570"/>
    <w:rsid w:val="00B22626"/>
    <w:rsid w:val="00B22895"/>
    <w:rsid w:val="00B30555"/>
    <w:rsid w:val="00B323A3"/>
    <w:rsid w:val="00B32818"/>
    <w:rsid w:val="00B328AF"/>
    <w:rsid w:val="00B33B76"/>
    <w:rsid w:val="00B34606"/>
    <w:rsid w:val="00B40419"/>
    <w:rsid w:val="00B40C6F"/>
    <w:rsid w:val="00B40ECC"/>
    <w:rsid w:val="00B421B2"/>
    <w:rsid w:val="00B4670E"/>
    <w:rsid w:val="00B50A0A"/>
    <w:rsid w:val="00B54475"/>
    <w:rsid w:val="00B5453F"/>
    <w:rsid w:val="00B55154"/>
    <w:rsid w:val="00B55915"/>
    <w:rsid w:val="00B56BFA"/>
    <w:rsid w:val="00B65CC7"/>
    <w:rsid w:val="00B7129C"/>
    <w:rsid w:val="00B717F7"/>
    <w:rsid w:val="00B72CD4"/>
    <w:rsid w:val="00B73E5A"/>
    <w:rsid w:val="00B81DF8"/>
    <w:rsid w:val="00B84B97"/>
    <w:rsid w:val="00B86E36"/>
    <w:rsid w:val="00B9302A"/>
    <w:rsid w:val="00BA5971"/>
    <w:rsid w:val="00BB53C4"/>
    <w:rsid w:val="00BB6A5D"/>
    <w:rsid w:val="00BC0C62"/>
    <w:rsid w:val="00BC2FA4"/>
    <w:rsid w:val="00BC4E84"/>
    <w:rsid w:val="00BC7ED2"/>
    <w:rsid w:val="00BD0678"/>
    <w:rsid w:val="00BD07C1"/>
    <w:rsid w:val="00BD276E"/>
    <w:rsid w:val="00BE1B4E"/>
    <w:rsid w:val="00BE1CBC"/>
    <w:rsid w:val="00BE2E06"/>
    <w:rsid w:val="00BE3B84"/>
    <w:rsid w:val="00BE4D41"/>
    <w:rsid w:val="00BE7A85"/>
    <w:rsid w:val="00BF0731"/>
    <w:rsid w:val="00BF22C9"/>
    <w:rsid w:val="00BF256E"/>
    <w:rsid w:val="00BF4A1C"/>
    <w:rsid w:val="00BF50A3"/>
    <w:rsid w:val="00BF5E70"/>
    <w:rsid w:val="00BF7165"/>
    <w:rsid w:val="00C01B3E"/>
    <w:rsid w:val="00C02207"/>
    <w:rsid w:val="00C043E0"/>
    <w:rsid w:val="00C054EF"/>
    <w:rsid w:val="00C0687E"/>
    <w:rsid w:val="00C06D6D"/>
    <w:rsid w:val="00C13023"/>
    <w:rsid w:val="00C14390"/>
    <w:rsid w:val="00C22117"/>
    <w:rsid w:val="00C25B9C"/>
    <w:rsid w:val="00C277BB"/>
    <w:rsid w:val="00C31C2C"/>
    <w:rsid w:val="00C3388D"/>
    <w:rsid w:val="00C4143F"/>
    <w:rsid w:val="00C41FB8"/>
    <w:rsid w:val="00C434A0"/>
    <w:rsid w:val="00C4393B"/>
    <w:rsid w:val="00C43DA2"/>
    <w:rsid w:val="00C47A19"/>
    <w:rsid w:val="00C528AE"/>
    <w:rsid w:val="00C52B92"/>
    <w:rsid w:val="00C54EB9"/>
    <w:rsid w:val="00C60B67"/>
    <w:rsid w:val="00C612D1"/>
    <w:rsid w:val="00C614EA"/>
    <w:rsid w:val="00C656FB"/>
    <w:rsid w:val="00C66EE8"/>
    <w:rsid w:val="00C67ACB"/>
    <w:rsid w:val="00C7043D"/>
    <w:rsid w:val="00C77910"/>
    <w:rsid w:val="00C80E87"/>
    <w:rsid w:val="00C84E40"/>
    <w:rsid w:val="00C902F5"/>
    <w:rsid w:val="00C91B48"/>
    <w:rsid w:val="00C91CCB"/>
    <w:rsid w:val="00C926A6"/>
    <w:rsid w:val="00C92ADD"/>
    <w:rsid w:val="00C92F34"/>
    <w:rsid w:val="00C93546"/>
    <w:rsid w:val="00C94506"/>
    <w:rsid w:val="00CA2EA7"/>
    <w:rsid w:val="00CA4E81"/>
    <w:rsid w:val="00CB300E"/>
    <w:rsid w:val="00CB52E3"/>
    <w:rsid w:val="00CC1A04"/>
    <w:rsid w:val="00CC1A6D"/>
    <w:rsid w:val="00CC3204"/>
    <w:rsid w:val="00CC5E8C"/>
    <w:rsid w:val="00CD0210"/>
    <w:rsid w:val="00CD2EF7"/>
    <w:rsid w:val="00CD35E2"/>
    <w:rsid w:val="00CD5A82"/>
    <w:rsid w:val="00CD7326"/>
    <w:rsid w:val="00CF5523"/>
    <w:rsid w:val="00CF7AE9"/>
    <w:rsid w:val="00CF7C8E"/>
    <w:rsid w:val="00D02049"/>
    <w:rsid w:val="00D055AA"/>
    <w:rsid w:val="00D0603F"/>
    <w:rsid w:val="00D06E45"/>
    <w:rsid w:val="00D07E2B"/>
    <w:rsid w:val="00D11120"/>
    <w:rsid w:val="00D12199"/>
    <w:rsid w:val="00D15926"/>
    <w:rsid w:val="00D16D53"/>
    <w:rsid w:val="00D16EF2"/>
    <w:rsid w:val="00D17F64"/>
    <w:rsid w:val="00D21F46"/>
    <w:rsid w:val="00D2369E"/>
    <w:rsid w:val="00D23A39"/>
    <w:rsid w:val="00D36954"/>
    <w:rsid w:val="00D37BAC"/>
    <w:rsid w:val="00D403CE"/>
    <w:rsid w:val="00D46A9E"/>
    <w:rsid w:val="00D504A6"/>
    <w:rsid w:val="00D519A6"/>
    <w:rsid w:val="00D52514"/>
    <w:rsid w:val="00D55DDF"/>
    <w:rsid w:val="00D55F4F"/>
    <w:rsid w:val="00D56AA9"/>
    <w:rsid w:val="00D573F0"/>
    <w:rsid w:val="00D6317B"/>
    <w:rsid w:val="00D635C0"/>
    <w:rsid w:val="00D637AF"/>
    <w:rsid w:val="00D70951"/>
    <w:rsid w:val="00D71FE3"/>
    <w:rsid w:val="00D758BE"/>
    <w:rsid w:val="00D76775"/>
    <w:rsid w:val="00D76933"/>
    <w:rsid w:val="00D80C09"/>
    <w:rsid w:val="00D83E09"/>
    <w:rsid w:val="00D84BCA"/>
    <w:rsid w:val="00D87A2D"/>
    <w:rsid w:val="00D91DF9"/>
    <w:rsid w:val="00D944A3"/>
    <w:rsid w:val="00D97619"/>
    <w:rsid w:val="00D97A52"/>
    <w:rsid w:val="00DA0789"/>
    <w:rsid w:val="00DA0821"/>
    <w:rsid w:val="00DA2A91"/>
    <w:rsid w:val="00DA4025"/>
    <w:rsid w:val="00DB01D2"/>
    <w:rsid w:val="00DB20DD"/>
    <w:rsid w:val="00DB2F79"/>
    <w:rsid w:val="00DB4590"/>
    <w:rsid w:val="00DB5029"/>
    <w:rsid w:val="00DB5761"/>
    <w:rsid w:val="00DB5C5D"/>
    <w:rsid w:val="00DC03F3"/>
    <w:rsid w:val="00DC2A23"/>
    <w:rsid w:val="00DC37D3"/>
    <w:rsid w:val="00DC455C"/>
    <w:rsid w:val="00DC6A7F"/>
    <w:rsid w:val="00DD42E5"/>
    <w:rsid w:val="00DD63D2"/>
    <w:rsid w:val="00DD656F"/>
    <w:rsid w:val="00DE002E"/>
    <w:rsid w:val="00DE0CFB"/>
    <w:rsid w:val="00DE1E90"/>
    <w:rsid w:val="00DE3726"/>
    <w:rsid w:val="00DE5850"/>
    <w:rsid w:val="00DF67B5"/>
    <w:rsid w:val="00E0279B"/>
    <w:rsid w:val="00E02CA1"/>
    <w:rsid w:val="00E049A4"/>
    <w:rsid w:val="00E069A3"/>
    <w:rsid w:val="00E10043"/>
    <w:rsid w:val="00E1008A"/>
    <w:rsid w:val="00E10894"/>
    <w:rsid w:val="00E204F4"/>
    <w:rsid w:val="00E22C62"/>
    <w:rsid w:val="00E253BC"/>
    <w:rsid w:val="00E3122B"/>
    <w:rsid w:val="00E34344"/>
    <w:rsid w:val="00E355F7"/>
    <w:rsid w:val="00E41CD0"/>
    <w:rsid w:val="00E4201E"/>
    <w:rsid w:val="00E44EEF"/>
    <w:rsid w:val="00E5059A"/>
    <w:rsid w:val="00E52A93"/>
    <w:rsid w:val="00E54C3F"/>
    <w:rsid w:val="00E56C23"/>
    <w:rsid w:val="00E62FE6"/>
    <w:rsid w:val="00E66160"/>
    <w:rsid w:val="00E7034E"/>
    <w:rsid w:val="00E71BC5"/>
    <w:rsid w:val="00E71EC1"/>
    <w:rsid w:val="00E77368"/>
    <w:rsid w:val="00E804A5"/>
    <w:rsid w:val="00E81AA1"/>
    <w:rsid w:val="00E8248E"/>
    <w:rsid w:val="00E827CD"/>
    <w:rsid w:val="00E82FDD"/>
    <w:rsid w:val="00E84CEF"/>
    <w:rsid w:val="00E91C1A"/>
    <w:rsid w:val="00E94831"/>
    <w:rsid w:val="00E977FE"/>
    <w:rsid w:val="00EA2544"/>
    <w:rsid w:val="00EA2C22"/>
    <w:rsid w:val="00EA4347"/>
    <w:rsid w:val="00EA662B"/>
    <w:rsid w:val="00EB0BDA"/>
    <w:rsid w:val="00EB2B8C"/>
    <w:rsid w:val="00EB4803"/>
    <w:rsid w:val="00EC2D63"/>
    <w:rsid w:val="00EC3A4F"/>
    <w:rsid w:val="00EC3CC7"/>
    <w:rsid w:val="00ED2A34"/>
    <w:rsid w:val="00ED5D11"/>
    <w:rsid w:val="00ED7248"/>
    <w:rsid w:val="00EE01FF"/>
    <w:rsid w:val="00EE6D24"/>
    <w:rsid w:val="00EF16AC"/>
    <w:rsid w:val="00EF49B3"/>
    <w:rsid w:val="00EF7484"/>
    <w:rsid w:val="00F019E2"/>
    <w:rsid w:val="00F02BFF"/>
    <w:rsid w:val="00F04E18"/>
    <w:rsid w:val="00F06065"/>
    <w:rsid w:val="00F109D4"/>
    <w:rsid w:val="00F10B30"/>
    <w:rsid w:val="00F110C8"/>
    <w:rsid w:val="00F13848"/>
    <w:rsid w:val="00F138D6"/>
    <w:rsid w:val="00F16FDA"/>
    <w:rsid w:val="00F176DD"/>
    <w:rsid w:val="00F23F4B"/>
    <w:rsid w:val="00F33D92"/>
    <w:rsid w:val="00F419E6"/>
    <w:rsid w:val="00F557B7"/>
    <w:rsid w:val="00F562E4"/>
    <w:rsid w:val="00F5643A"/>
    <w:rsid w:val="00F57158"/>
    <w:rsid w:val="00F64B1C"/>
    <w:rsid w:val="00F7214D"/>
    <w:rsid w:val="00F739BB"/>
    <w:rsid w:val="00F747BF"/>
    <w:rsid w:val="00F748EC"/>
    <w:rsid w:val="00F804FF"/>
    <w:rsid w:val="00F807C6"/>
    <w:rsid w:val="00F818D6"/>
    <w:rsid w:val="00F82A43"/>
    <w:rsid w:val="00F82C3E"/>
    <w:rsid w:val="00F85AEB"/>
    <w:rsid w:val="00F85C13"/>
    <w:rsid w:val="00F94131"/>
    <w:rsid w:val="00F95893"/>
    <w:rsid w:val="00F97824"/>
    <w:rsid w:val="00FA0904"/>
    <w:rsid w:val="00FA1B4A"/>
    <w:rsid w:val="00FA7AE9"/>
    <w:rsid w:val="00FA7B20"/>
    <w:rsid w:val="00FB0263"/>
    <w:rsid w:val="00FB1BA6"/>
    <w:rsid w:val="00FB425B"/>
    <w:rsid w:val="00FB4E83"/>
    <w:rsid w:val="00FB71E8"/>
    <w:rsid w:val="00FB7BC9"/>
    <w:rsid w:val="00FC5465"/>
    <w:rsid w:val="00FC753E"/>
    <w:rsid w:val="00FD0834"/>
    <w:rsid w:val="00FD0A4C"/>
    <w:rsid w:val="00FD122B"/>
    <w:rsid w:val="00FD3B32"/>
    <w:rsid w:val="00FD4F07"/>
    <w:rsid w:val="00FE07C1"/>
    <w:rsid w:val="00FE6E71"/>
    <w:rsid w:val="00FF4987"/>
    <w:rsid w:val="00FF7686"/>
    <w:rsid w:val="01553FFB"/>
    <w:rsid w:val="02AE317D"/>
    <w:rsid w:val="02B44BB4"/>
    <w:rsid w:val="02F05EC8"/>
    <w:rsid w:val="035937A7"/>
    <w:rsid w:val="03673122"/>
    <w:rsid w:val="06165ECE"/>
    <w:rsid w:val="06253704"/>
    <w:rsid w:val="063B47DE"/>
    <w:rsid w:val="065045AB"/>
    <w:rsid w:val="065F10D4"/>
    <w:rsid w:val="06F473F6"/>
    <w:rsid w:val="070A665F"/>
    <w:rsid w:val="084411B8"/>
    <w:rsid w:val="08F024B8"/>
    <w:rsid w:val="092227AE"/>
    <w:rsid w:val="0A1B5312"/>
    <w:rsid w:val="0BD95487"/>
    <w:rsid w:val="0BE80A1D"/>
    <w:rsid w:val="0C98608F"/>
    <w:rsid w:val="0CC643B5"/>
    <w:rsid w:val="0D7A74CE"/>
    <w:rsid w:val="0DBA7D6E"/>
    <w:rsid w:val="0E6B6B97"/>
    <w:rsid w:val="0FFB372A"/>
    <w:rsid w:val="10B730DB"/>
    <w:rsid w:val="10FB7C4C"/>
    <w:rsid w:val="115B693C"/>
    <w:rsid w:val="12A56A80"/>
    <w:rsid w:val="130A5622"/>
    <w:rsid w:val="13DF3E72"/>
    <w:rsid w:val="15112C51"/>
    <w:rsid w:val="158E3F8C"/>
    <w:rsid w:val="159338FF"/>
    <w:rsid w:val="16BF2E71"/>
    <w:rsid w:val="174D0A9D"/>
    <w:rsid w:val="17A72AC1"/>
    <w:rsid w:val="17DE4B7E"/>
    <w:rsid w:val="180C61C7"/>
    <w:rsid w:val="18585984"/>
    <w:rsid w:val="185E6D7D"/>
    <w:rsid w:val="18FB002A"/>
    <w:rsid w:val="19033B41"/>
    <w:rsid w:val="1A09162B"/>
    <w:rsid w:val="1A3F4DF4"/>
    <w:rsid w:val="1AAD1709"/>
    <w:rsid w:val="1AAE0725"/>
    <w:rsid w:val="1BAB2886"/>
    <w:rsid w:val="1BB83309"/>
    <w:rsid w:val="1D154D0B"/>
    <w:rsid w:val="1DD06169"/>
    <w:rsid w:val="1DEB3459"/>
    <w:rsid w:val="1EEB7551"/>
    <w:rsid w:val="200A4117"/>
    <w:rsid w:val="212B00D9"/>
    <w:rsid w:val="212E5E1B"/>
    <w:rsid w:val="219E4809"/>
    <w:rsid w:val="23B17C5D"/>
    <w:rsid w:val="246501B1"/>
    <w:rsid w:val="2483022C"/>
    <w:rsid w:val="24D16FA1"/>
    <w:rsid w:val="24EF7670"/>
    <w:rsid w:val="254F5042"/>
    <w:rsid w:val="258C1362"/>
    <w:rsid w:val="258E670E"/>
    <w:rsid w:val="26B845B4"/>
    <w:rsid w:val="26F61189"/>
    <w:rsid w:val="28025F39"/>
    <w:rsid w:val="28EC2844"/>
    <w:rsid w:val="291D5A09"/>
    <w:rsid w:val="2ADE4D9A"/>
    <w:rsid w:val="2AE5732D"/>
    <w:rsid w:val="2C261391"/>
    <w:rsid w:val="2CE808B5"/>
    <w:rsid w:val="2D12214D"/>
    <w:rsid w:val="2D74105A"/>
    <w:rsid w:val="2DBA2F11"/>
    <w:rsid w:val="2E733E79"/>
    <w:rsid w:val="2F4B6671"/>
    <w:rsid w:val="2F967EFE"/>
    <w:rsid w:val="2F981A79"/>
    <w:rsid w:val="2FEB14BB"/>
    <w:rsid w:val="30BE2DEB"/>
    <w:rsid w:val="30D272ED"/>
    <w:rsid w:val="31004690"/>
    <w:rsid w:val="315530F9"/>
    <w:rsid w:val="316D2048"/>
    <w:rsid w:val="32E239EC"/>
    <w:rsid w:val="33CB18C0"/>
    <w:rsid w:val="340B78F6"/>
    <w:rsid w:val="34B111B2"/>
    <w:rsid w:val="35085D0E"/>
    <w:rsid w:val="356371A8"/>
    <w:rsid w:val="373B5BF5"/>
    <w:rsid w:val="37F578D1"/>
    <w:rsid w:val="3907537D"/>
    <w:rsid w:val="399F745E"/>
    <w:rsid w:val="39A71860"/>
    <w:rsid w:val="39D23390"/>
    <w:rsid w:val="3AE4353B"/>
    <w:rsid w:val="3CD43C25"/>
    <w:rsid w:val="3D3F18C9"/>
    <w:rsid w:val="3D6E06DC"/>
    <w:rsid w:val="3F5F6061"/>
    <w:rsid w:val="3FB84DD6"/>
    <w:rsid w:val="3FF857A8"/>
    <w:rsid w:val="43065E58"/>
    <w:rsid w:val="43D87866"/>
    <w:rsid w:val="446E1D13"/>
    <w:rsid w:val="44AB4F09"/>
    <w:rsid w:val="44B773CF"/>
    <w:rsid w:val="45490368"/>
    <w:rsid w:val="45DD4C36"/>
    <w:rsid w:val="46445A50"/>
    <w:rsid w:val="46462D05"/>
    <w:rsid w:val="46A87991"/>
    <w:rsid w:val="47240B13"/>
    <w:rsid w:val="47BA2EFA"/>
    <w:rsid w:val="488D229E"/>
    <w:rsid w:val="48CC18F2"/>
    <w:rsid w:val="495913D8"/>
    <w:rsid w:val="49737302"/>
    <w:rsid w:val="4A354AF0"/>
    <w:rsid w:val="4A6F2535"/>
    <w:rsid w:val="4BB67A23"/>
    <w:rsid w:val="4BD632CD"/>
    <w:rsid w:val="4C0B5F46"/>
    <w:rsid w:val="4C124476"/>
    <w:rsid w:val="4C8B25BA"/>
    <w:rsid w:val="4D3138D1"/>
    <w:rsid w:val="4E9B7D9D"/>
    <w:rsid w:val="4FB56C3C"/>
    <w:rsid w:val="4FC275AB"/>
    <w:rsid w:val="51235CC1"/>
    <w:rsid w:val="51791EEB"/>
    <w:rsid w:val="51D8035B"/>
    <w:rsid w:val="533D58C6"/>
    <w:rsid w:val="539A1AD1"/>
    <w:rsid w:val="55114173"/>
    <w:rsid w:val="565C3BB0"/>
    <w:rsid w:val="56D43614"/>
    <w:rsid w:val="57747C58"/>
    <w:rsid w:val="5914273D"/>
    <w:rsid w:val="59596DC7"/>
    <w:rsid w:val="59E704C6"/>
    <w:rsid w:val="5A0D1466"/>
    <w:rsid w:val="5A955FE8"/>
    <w:rsid w:val="5B0D3550"/>
    <w:rsid w:val="5BEF0F83"/>
    <w:rsid w:val="5C491986"/>
    <w:rsid w:val="5D36131E"/>
    <w:rsid w:val="5E35457C"/>
    <w:rsid w:val="5E7E708C"/>
    <w:rsid w:val="5E886ECA"/>
    <w:rsid w:val="5F164911"/>
    <w:rsid w:val="5FC353A5"/>
    <w:rsid w:val="6044542E"/>
    <w:rsid w:val="609006B7"/>
    <w:rsid w:val="6168528F"/>
    <w:rsid w:val="616A4B1A"/>
    <w:rsid w:val="620B70AA"/>
    <w:rsid w:val="636225DE"/>
    <w:rsid w:val="64F47DAF"/>
    <w:rsid w:val="653308D7"/>
    <w:rsid w:val="66064809"/>
    <w:rsid w:val="66763171"/>
    <w:rsid w:val="6716400D"/>
    <w:rsid w:val="67683120"/>
    <w:rsid w:val="69046F82"/>
    <w:rsid w:val="693459DD"/>
    <w:rsid w:val="6A0027A8"/>
    <w:rsid w:val="6A406777"/>
    <w:rsid w:val="6AC866F3"/>
    <w:rsid w:val="6C4913F7"/>
    <w:rsid w:val="6C54091E"/>
    <w:rsid w:val="6CDF769F"/>
    <w:rsid w:val="6CE20F13"/>
    <w:rsid w:val="6DC76475"/>
    <w:rsid w:val="6DD11693"/>
    <w:rsid w:val="6DE309C1"/>
    <w:rsid w:val="6E7E30BF"/>
    <w:rsid w:val="6EB459EE"/>
    <w:rsid w:val="6F710BB0"/>
    <w:rsid w:val="6F885CC3"/>
    <w:rsid w:val="70473489"/>
    <w:rsid w:val="71380B3C"/>
    <w:rsid w:val="724C122A"/>
    <w:rsid w:val="72680694"/>
    <w:rsid w:val="73466B12"/>
    <w:rsid w:val="73873057"/>
    <w:rsid w:val="74253AE1"/>
    <w:rsid w:val="746C52AB"/>
    <w:rsid w:val="755E23CC"/>
    <w:rsid w:val="75D71DEA"/>
    <w:rsid w:val="767410DF"/>
    <w:rsid w:val="76814653"/>
    <w:rsid w:val="778A0093"/>
    <w:rsid w:val="77D00DFD"/>
    <w:rsid w:val="77D777E8"/>
    <w:rsid w:val="78036FD7"/>
    <w:rsid w:val="792F0A35"/>
    <w:rsid w:val="7947274B"/>
    <w:rsid w:val="79CB512B"/>
    <w:rsid w:val="7A0447C3"/>
    <w:rsid w:val="7A2B5BC9"/>
    <w:rsid w:val="7AB4796D"/>
    <w:rsid w:val="7B152B01"/>
    <w:rsid w:val="7BB51BEE"/>
    <w:rsid w:val="7C06244A"/>
    <w:rsid w:val="7C7442D8"/>
    <w:rsid w:val="7D24527D"/>
    <w:rsid w:val="7F551A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762F8C2"/>
  <w15:docId w15:val="{31B97553-28F0-431E-B3FB-2E9D6E20C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0" w:unhideWhenUsed="1" w:qFormat="1"/>
    <w:lsdException w:name="heading 7" w:uiPriority="0" w:unhideWhenUsed="1"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nhideWhenUsed="1" w:qFormat="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uiPriority="0" w:unhideWhenUsed="1" w:qFormat="1"/>
    <w:lsdException w:name="Hyperlink" w:unhideWhenUsed="1" w:qFormat="1"/>
    <w:lsdException w:name="FollowedHyperlink" w:semiHidden="1" w:unhideWhenUsed="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jc w:val="both"/>
    </w:pPr>
    <w:rPr>
      <w:kern w:val="2"/>
      <w:sz w:val="21"/>
      <w:szCs w:val="22"/>
    </w:rPr>
  </w:style>
  <w:style w:type="paragraph" w:styleId="1">
    <w:name w:val="heading 1"/>
    <w:basedOn w:val="a1"/>
    <w:next w:val="a1"/>
    <w:link w:val="10"/>
    <w:uiPriority w:val="9"/>
    <w:qFormat/>
    <w:pPr>
      <w:keepNext/>
      <w:keepLines/>
      <w:spacing w:before="340" w:after="330" w:line="578" w:lineRule="auto"/>
      <w:outlineLvl w:val="0"/>
    </w:pPr>
    <w:rPr>
      <w:b/>
      <w:bCs/>
      <w:kern w:val="44"/>
      <w:sz w:val="44"/>
      <w:szCs w:val="44"/>
    </w:rPr>
  </w:style>
  <w:style w:type="paragraph" w:styleId="2">
    <w:name w:val="heading 2"/>
    <w:basedOn w:val="a1"/>
    <w:next w:val="a1"/>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1"/>
    <w:next w:val="a1"/>
    <w:link w:val="30"/>
    <w:uiPriority w:val="9"/>
    <w:unhideWhenUsed/>
    <w:qFormat/>
    <w:pPr>
      <w:keepNext/>
      <w:keepLines/>
      <w:spacing w:before="260" w:after="260" w:line="416" w:lineRule="auto"/>
      <w:outlineLvl w:val="2"/>
    </w:pPr>
    <w:rPr>
      <w:b/>
      <w:bCs/>
      <w:sz w:val="32"/>
      <w:szCs w:val="32"/>
    </w:rPr>
  </w:style>
  <w:style w:type="paragraph" w:styleId="4">
    <w:name w:val="heading 4"/>
    <w:basedOn w:val="a1"/>
    <w:next w:val="a1"/>
    <w:link w:val="40"/>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1"/>
    <w:next w:val="a1"/>
    <w:link w:val="50"/>
    <w:uiPriority w:val="9"/>
    <w:unhideWhenUsed/>
    <w:qFormat/>
    <w:pPr>
      <w:keepNext/>
      <w:keepLines/>
      <w:spacing w:before="280" w:after="290" w:line="376" w:lineRule="auto"/>
      <w:outlineLvl w:val="4"/>
    </w:pPr>
    <w:rPr>
      <w:b/>
      <w:bCs/>
      <w:sz w:val="28"/>
      <w:szCs w:val="28"/>
    </w:rPr>
  </w:style>
  <w:style w:type="paragraph" w:styleId="6">
    <w:name w:val="heading 6"/>
    <w:basedOn w:val="a1"/>
    <w:next w:val="a1"/>
    <w:link w:val="60"/>
    <w:unhideWhenUsed/>
    <w:qFormat/>
    <w:pPr>
      <w:keepNext/>
      <w:keepLines/>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1"/>
    <w:next w:val="a1"/>
    <w:link w:val="70"/>
    <w:unhideWhenUsed/>
    <w:qFormat/>
    <w:pPr>
      <w:keepNext/>
      <w:keepLines/>
      <w:spacing w:before="240" w:after="64" w:line="320" w:lineRule="auto"/>
      <w:outlineLvl w:val="6"/>
    </w:pPr>
    <w:rPr>
      <w:b/>
      <w:bCs/>
      <w:sz w:val="24"/>
      <w:szCs w:val="24"/>
    </w:rPr>
  </w:style>
  <w:style w:type="paragraph" w:styleId="8">
    <w:name w:val="heading 8"/>
    <w:basedOn w:val="a1"/>
    <w:next w:val="a1"/>
    <w:link w:val="80"/>
    <w:uiPriority w:val="9"/>
    <w:qFormat/>
    <w:pPr>
      <w:keepNext/>
      <w:keepLines/>
      <w:spacing w:before="240" w:after="64" w:line="320" w:lineRule="auto"/>
      <w:ind w:left="1588" w:hanging="227"/>
      <w:outlineLvl w:val="7"/>
    </w:pPr>
    <w:rPr>
      <w:rFonts w:ascii="Arial" w:eastAsia="宋体" w:hAnsi="Arial" w:cs="Times New Roman"/>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TOC7">
    <w:name w:val="toc 7"/>
    <w:basedOn w:val="a1"/>
    <w:next w:val="a1"/>
    <w:uiPriority w:val="39"/>
    <w:unhideWhenUsed/>
    <w:qFormat/>
    <w:pPr>
      <w:ind w:leftChars="1200" w:left="2520"/>
    </w:pPr>
  </w:style>
  <w:style w:type="paragraph" w:styleId="a">
    <w:name w:val="List Number"/>
    <w:basedOn w:val="a1"/>
    <w:uiPriority w:val="99"/>
    <w:unhideWhenUsed/>
    <w:qFormat/>
    <w:pPr>
      <w:widowControl/>
      <w:numPr>
        <w:numId w:val="1"/>
      </w:numPr>
      <w:autoSpaceDE w:val="0"/>
      <w:autoSpaceDN w:val="0"/>
      <w:adjustRightInd w:val="0"/>
      <w:snapToGrid w:val="0"/>
      <w:contextualSpacing/>
    </w:pPr>
    <w:rPr>
      <w:rFonts w:ascii="宋体" w:eastAsia="宋体" w:hAnsi="宋体" w:cs="宋体"/>
      <w:kern w:val="0"/>
      <w:sz w:val="18"/>
      <w:szCs w:val="21"/>
    </w:rPr>
  </w:style>
  <w:style w:type="paragraph" w:styleId="a5">
    <w:name w:val="Normal Indent"/>
    <w:basedOn w:val="a1"/>
    <w:uiPriority w:val="99"/>
    <w:unhideWhenUsed/>
    <w:qFormat/>
    <w:pPr>
      <w:ind w:firstLineChars="200" w:firstLine="420"/>
    </w:pPr>
  </w:style>
  <w:style w:type="paragraph" w:styleId="a6">
    <w:name w:val="Document Map"/>
    <w:basedOn w:val="a1"/>
    <w:link w:val="a7"/>
    <w:uiPriority w:val="99"/>
    <w:unhideWhenUsed/>
    <w:qFormat/>
    <w:rPr>
      <w:rFonts w:ascii="宋体" w:eastAsia="宋体"/>
      <w:sz w:val="18"/>
      <w:szCs w:val="18"/>
    </w:rPr>
  </w:style>
  <w:style w:type="paragraph" w:styleId="a8">
    <w:name w:val="annotation text"/>
    <w:basedOn w:val="a1"/>
    <w:link w:val="a9"/>
    <w:uiPriority w:val="99"/>
    <w:unhideWhenUsed/>
    <w:qFormat/>
    <w:pPr>
      <w:jc w:val="left"/>
    </w:pPr>
  </w:style>
  <w:style w:type="paragraph" w:styleId="aa">
    <w:name w:val="Body Text"/>
    <w:basedOn w:val="a1"/>
    <w:link w:val="ab"/>
    <w:qFormat/>
    <w:pPr>
      <w:tabs>
        <w:tab w:val="left" w:pos="0"/>
      </w:tabs>
    </w:pPr>
    <w:rPr>
      <w:rFonts w:ascii="仿宋_GB2312" w:eastAsia="仿宋_GB2312" w:hAnsi="Times New Roman" w:cs="Times New Roman"/>
      <w:sz w:val="28"/>
      <w:szCs w:val="20"/>
    </w:rPr>
  </w:style>
  <w:style w:type="paragraph" w:styleId="ac">
    <w:name w:val="Block Text"/>
    <w:basedOn w:val="a1"/>
    <w:unhideWhenUsed/>
    <w:qFormat/>
    <w:pPr>
      <w:widowControl/>
      <w:adjustRightInd w:val="0"/>
      <w:spacing w:line="400" w:lineRule="atLeast"/>
      <w:ind w:firstLine="200"/>
    </w:pPr>
    <w:rPr>
      <w:rFonts w:ascii="Times New Roman" w:eastAsia="宋体" w:hAnsi="Times New Roman" w:cs="Times New Roman"/>
      <w:kern w:val="0"/>
      <w:szCs w:val="21"/>
    </w:rPr>
  </w:style>
  <w:style w:type="paragraph" w:styleId="TOC5">
    <w:name w:val="toc 5"/>
    <w:basedOn w:val="a1"/>
    <w:next w:val="a1"/>
    <w:uiPriority w:val="39"/>
    <w:unhideWhenUsed/>
    <w:qFormat/>
    <w:pPr>
      <w:ind w:leftChars="800" w:left="1680"/>
    </w:pPr>
  </w:style>
  <w:style w:type="paragraph" w:styleId="TOC3">
    <w:name w:val="toc 3"/>
    <w:basedOn w:val="a1"/>
    <w:next w:val="a1"/>
    <w:uiPriority w:val="39"/>
    <w:unhideWhenUsed/>
    <w:qFormat/>
    <w:pPr>
      <w:spacing w:line="360" w:lineRule="auto"/>
      <w:ind w:leftChars="400" w:left="400"/>
    </w:pPr>
    <w:rPr>
      <w:sz w:val="24"/>
    </w:rPr>
  </w:style>
  <w:style w:type="paragraph" w:styleId="TOC8">
    <w:name w:val="toc 8"/>
    <w:basedOn w:val="a1"/>
    <w:next w:val="a1"/>
    <w:uiPriority w:val="39"/>
    <w:unhideWhenUsed/>
    <w:qFormat/>
    <w:pPr>
      <w:ind w:leftChars="1400" w:left="2940"/>
    </w:pPr>
  </w:style>
  <w:style w:type="paragraph" w:styleId="ad">
    <w:name w:val="Balloon Text"/>
    <w:basedOn w:val="a1"/>
    <w:link w:val="ae"/>
    <w:uiPriority w:val="99"/>
    <w:unhideWhenUsed/>
    <w:qFormat/>
    <w:rPr>
      <w:sz w:val="18"/>
      <w:szCs w:val="18"/>
    </w:rPr>
  </w:style>
  <w:style w:type="paragraph" w:styleId="af">
    <w:name w:val="footer"/>
    <w:basedOn w:val="a1"/>
    <w:link w:val="af0"/>
    <w:uiPriority w:val="99"/>
    <w:unhideWhenUsed/>
    <w:qFormat/>
    <w:pPr>
      <w:tabs>
        <w:tab w:val="center" w:pos="4153"/>
        <w:tab w:val="right" w:pos="8306"/>
      </w:tabs>
      <w:snapToGrid w:val="0"/>
      <w:jc w:val="left"/>
    </w:pPr>
    <w:rPr>
      <w:sz w:val="18"/>
      <w:szCs w:val="18"/>
    </w:rPr>
  </w:style>
  <w:style w:type="paragraph" w:styleId="af1">
    <w:name w:val="header"/>
    <w:basedOn w:val="a1"/>
    <w:link w:val="af2"/>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1"/>
    <w:next w:val="a1"/>
    <w:uiPriority w:val="39"/>
    <w:unhideWhenUsed/>
    <w:qFormat/>
    <w:pPr>
      <w:spacing w:line="360" w:lineRule="auto"/>
    </w:pPr>
    <w:rPr>
      <w:sz w:val="24"/>
    </w:rPr>
  </w:style>
  <w:style w:type="paragraph" w:styleId="TOC4">
    <w:name w:val="toc 4"/>
    <w:basedOn w:val="a1"/>
    <w:next w:val="a1"/>
    <w:uiPriority w:val="39"/>
    <w:unhideWhenUsed/>
    <w:qFormat/>
    <w:pPr>
      <w:ind w:leftChars="600" w:left="1260"/>
    </w:pPr>
  </w:style>
  <w:style w:type="paragraph" w:styleId="TOC6">
    <w:name w:val="toc 6"/>
    <w:basedOn w:val="a1"/>
    <w:next w:val="a1"/>
    <w:uiPriority w:val="39"/>
    <w:unhideWhenUsed/>
    <w:qFormat/>
    <w:pPr>
      <w:ind w:leftChars="1000" w:left="2100"/>
    </w:pPr>
  </w:style>
  <w:style w:type="paragraph" w:styleId="TOC2">
    <w:name w:val="toc 2"/>
    <w:basedOn w:val="a1"/>
    <w:next w:val="a1"/>
    <w:uiPriority w:val="39"/>
    <w:unhideWhenUsed/>
    <w:qFormat/>
    <w:pPr>
      <w:spacing w:line="360" w:lineRule="auto"/>
      <w:ind w:leftChars="200" w:left="200"/>
    </w:pPr>
    <w:rPr>
      <w:sz w:val="24"/>
    </w:rPr>
  </w:style>
  <w:style w:type="paragraph" w:styleId="TOC9">
    <w:name w:val="toc 9"/>
    <w:basedOn w:val="a1"/>
    <w:next w:val="a1"/>
    <w:uiPriority w:val="39"/>
    <w:unhideWhenUsed/>
    <w:qFormat/>
    <w:pPr>
      <w:ind w:leftChars="1600" w:left="3360"/>
    </w:pPr>
  </w:style>
  <w:style w:type="paragraph" w:styleId="af3">
    <w:name w:val="Normal (Web)"/>
    <w:basedOn w:val="a1"/>
    <w:uiPriority w:val="99"/>
    <w:unhideWhenUsed/>
    <w:qFormat/>
    <w:pPr>
      <w:widowControl/>
      <w:spacing w:before="100" w:beforeAutospacing="1" w:after="100" w:afterAutospacing="1"/>
      <w:jc w:val="left"/>
    </w:pPr>
    <w:rPr>
      <w:rFonts w:ascii="宋体" w:eastAsia="宋体" w:hAnsi="宋体" w:cs="宋体"/>
      <w:kern w:val="0"/>
      <w:sz w:val="24"/>
      <w:szCs w:val="24"/>
    </w:rPr>
  </w:style>
  <w:style w:type="paragraph" w:styleId="af4">
    <w:name w:val="Title"/>
    <w:basedOn w:val="a1"/>
    <w:next w:val="a1"/>
    <w:link w:val="af5"/>
    <w:uiPriority w:val="10"/>
    <w:qFormat/>
    <w:pPr>
      <w:spacing w:before="240" w:after="60"/>
      <w:jc w:val="center"/>
      <w:outlineLvl w:val="0"/>
    </w:pPr>
    <w:rPr>
      <w:rFonts w:asciiTheme="majorHAnsi" w:eastAsia="宋体" w:hAnsiTheme="majorHAnsi" w:cstheme="majorBidi"/>
      <w:b/>
      <w:bCs/>
      <w:sz w:val="32"/>
      <w:szCs w:val="32"/>
    </w:rPr>
  </w:style>
  <w:style w:type="paragraph" w:styleId="af6">
    <w:name w:val="annotation subject"/>
    <w:basedOn w:val="a8"/>
    <w:next w:val="a8"/>
    <w:link w:val="af7"/>
    <w:uiPriority w:val="99"/>
    <w:unhideWhenUsed/>
    <w:qFormat/>
    <w:rPr>
      <w:b/>
      <w:bCs/>
    </w:rPr>
  </w:style>
  <w:style w:type="table" w:styleId="af8">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Hyperlink"/>
    <w:basedOn w:val="a2"/>
    <w:uiPriority w:val="99"/>
    <w:unhideWhenUsed/>
    <w:qFormat/>
    <w:rPr>
      <w:color w:val="0000FF" w:themeColor="hyperlink"/>
      <w:u w:val="single"/>
    </w:rPr>
  </w:style>
  <w:style w:type="character" w:styleId="afa">
    <w:name w:val="annotation reference"/>
    <w:basedOn w:val="a2"/>
    <w:uiPriority w:val="99"/>
    <w:unhideWhenUsed/>
    <w:qFormat/>
    <w:rPr>
      <w:sz w:val="21"/>
      <w:szCs w:val="21"/>
    </w:rPr>
  </w:style>
  <w:style w:type="character" w:customStyle="1" w:styleId="af2">
    <w:name w:val="页眉 字符"/>
    <w:basedOn w:val="a2"/>
    <w:link w:val="af1"/>
    <w:uiPriority w:val="99"/>
    <w:qFormat/>
    <w:rPr>
      <w:sz w:val="18"/>
      <w:szCs w:val="18"/>
    </w:rPr>
  </w:style>
  <w:style w:type="character" w:customStyle="1" w:styleId="af0">
    <w:name w:val="页脚 字符"/>
    <w:basedOn w:val="a2"/>
    <w:link w:val="af"/>
    <w:uiPriority w:val="99"/>
    <w:qFormat/>
    <w:rPr>
      <w:sz w:val="18"/>
      <w:szCs w:val="18"/>
    </w:rPr>
  </w:style>
  <w:style w:type="paragraph" w:customStyle="1" w:styleId="11">
    <w:name w:val="列出段落1"/>
    <w:basedOn w:val="a1"/>
    <w:link w:val="Char"/>
    <w:uiPriority w:val="34"/>
    <w:qFormat/>
    <w:pPr>
      <w:ind w:firstLineChars="200" w:firstLine="420"/>
    </w:pPr>
  </w:style>
  <w:style w:type="character" w:customStyle="1" w:styleId="20">
    <w:name w:val="标题 2 字符"/>
    <w:basedOn w:val="a2"/>
    <w:link w:val="2"/>
    <w:uiPriority w:val="9"/>
    <w:qFormat/>
    <w:rPr>
      <w:rFonts w:asciiTheme="majorHAnsi" w:eastAsiaTheme="majorEastAsia" w:hAnsiTheme="majorHAnsi" w:cstheme="majorBidi"/>
      <w:b/>
      <w:bCs/>
      <w:sz w:val="32"/>
      <w:szCs w:val="32"/>
    </w:rPr>
  </w:style>
  <w:style w:type="character" w:customStyle="1" w:styleId="30">
    <w:name w:val="标题 3 字符"/>
    <w:basedOn w:val="a2"/>
    <w:link w:val="3"/>
    <w:uiPriority w:val="9"/>
    <w:qFormat/>
    <w:rPr>
      <w:b/>
      <w:bCs/>
      <w:sz w:val="32"/>
      <w:szCs w:val="32"/>
    </w:rPr>
  </w:style>
  <w:style w:type="character" w:customStyle="1" w:styleId="40">
    <w:name w:val="标题 4 字符"/>
    <w:basedOn w:val="a2"/>
    <w:link w:val="4"/>
    <w:uiPriority w:val="9"/>
    <w:qFormat/>
    <w:rPr>
      <w:rFonts w:asciiTheme="majorHAnsi" w:eastAsiaTheme="majorEastAsia" w:hAnsiTheme="majorHAnsi" w:cstheme="majorBidi"/>
      <w:b/>
      <w:bCs/>
      <w:sz w:val="28"/>
      <w:szCs w:val="28"/>
    </w:rPr>
  </w:style>
  <w:style w:type="character" w:customStyle="1" w:styleId="ae">
    <w:name w:val="批注框文本 字符"/>
    <w:basedOn w:val="a2"/>
    <w:link w:val="ad"/>
    <w:uiPriority w:val="99"/>
    <w:semiHidden/>
    <w:qFormat/>
    <w:rPr>
      <w:sz w:val="18"/>
      <w:szCs w:val="18"/>
    </w:rPr>
  </w:style>
  <w:style w:type="character" w:customStyle="1" w:styleId="10">
    <w:name w:val="标题 1 字符"/>
    <w:basedOn w:val="a2"/>
    <w:link w:val="1"/>
    <w:uiPriority w:val="9"/>
    <w:qFormat/>
    <w:rPr>
      <w:b/>
      <w:bCs/>
      <w:kern w:val="44"/>
      <w:sz w:val="44"/>
      <w:szCs w:val="44"/>
    </w:rPr>
  </w:style>
  <w:style w:type="character" w:customStyle="1" w:styleId="50">
    <w:name w:val="标题 5 字符"/>
    <w:basedOn w:val="a2"/>
    <w:link w:val="5"/>
    <w:uiPriority w:val="9"/>
    <w:qFormat/>
    <w:rPr>
      <w:b/>
      <w:bCs/>
      <w:sz w:val="28"/>
      <w:szCs w:val="28"/>
    </w:rPr>
  </w:style>
  <w:style w:type="character" w:customStyle="1" w:styleId="a9">
    <w:name w:val="批注文字 字符"/>
    <w:basedOn w:val="a2"/>
    <w:link w:val="a8"/>
    <w:uiPriority w:val="99"/>
    <w:semiHidden/>
    <w:qFormat/>
  </w:style>
  <w:style w:type="character" w:customStyle="1" w:styleId="af7">
    <w:name w:val="批注主题 字符"/>
    <w:basedOn w:val="a9"/>
    <w:link w:val="af6"/>
    <w:uiPriority w:val="99"/>
    <w:semiHidden/>
    <w:qFormat/>
    <w:rPr>
      <w:b/>
      <w:bCs/>
    </w:rPr>
  </w:style>
  <w:style w:type="character" w:customStyle="1" w:styleId="60">
    <w:name w:val="标题 6 字符"/>
    <w:basedOn w:val="a2"/>
    <w:link w:val="6"/>
    <w:uiPriority w:val="9"/>
    <w:semiHidden/>
    <w:qFormat/>
    <w:rPr>
      <w:rFonts w:asciiTheme="majorHAnsi" w:eastAsiaTheme="majorEastAsia" w:hAnsiTheme="majorHAnsi" w:cstheme="majorBidi"/>
      <w:b/>
      <w:bCs/>
      <w:sz w:val="24"/>
      <w:szCs w:val="24"/>
    </w:rPr>
  </w:style>
  <w:style w:type="paragraph" w:customStyle="1" w:styleId="afb">
    <w:name w:val="功能和说明"/>
    <w:basedOn w:val="a1"/>
    <w:qFormat/>
    <w:pPr>
      <w:tabs>
        <w:tab w:val="left" w:pos="954"/>
      </w:tabs>
      <w:adjustRightInd w:val="0"/>
      <w:snapToGrid w:val="0"/>
      <w:spacing w:afterLines="50" w:after="50" w:line="360" w:lineRule="auto"/>
      <w:ind w:leftChars="200" w:left="700" w:hangingChars="500" w:hanging="500"/>
    </w:pPr>
    <w:rPr>
      <w:rFonts w:ascii="Arial" w:eastAsia="黑体" w:hAnsi="Arial" w:cs="Times New Roman"/>
      <w:sz w:val="24"/>
      <w:szCs w:val="24"/>
    </w:rPr>
  </w:style>
  <w:style w:type="character" w:customStyle="1" w:styleId="70">
    <w:name w:val="标题 7 字符"/>
    <w:basedOn w:val="a2"/>
    <w:link w:val="7"/>
    <w:uiPriority w:val="9"/>
    <w:semiHidden/>
    <w:qFormat/>
    <w:rPr>
      <w:b/>
      <w:bCs/>
      <w:sz w:val="24"/>
      <w:szCs w:val="24"/>
    </w:rPr>
  </w:style>
  <w:style w:type="character" w:customStyle="1" w:styleId="80">
    <w:name w:val="标题 8 字符"/>
    <w:basedOn w:val="a2"/>
    <w:link w:val="8"/>
    <w:uiPriority w:val="9"/>
    <w:qFormat/>
    <w:rPr>
      <w:rFonts w:ascii="Arial" w:eastAsia="宋体" w:hAnsi="Arial" w:cs="Times New Roman"/>
      <w:sz w:val="24"/>
      <w:szCs w:val="24"/>
    </w:rPr>
  </w:style>
  <w:style w:type="paragraph" w:customStyle="1" w:styleId="afc">
    <w:name w:val="图注文字"/>
    <w:basedOn w:val="a1"/>
    <w:next w:val="a5"/>
    <w:qFormat/>
    <w:pPr>
      <w:spacing w:afterLines="100" w:after="100"/>
      <w:jc w:val="center"/>
    </w:pPr>
    <w:rPr>
      <w:rFonts w:ascii="Arial" w:eastAsia="楷体" w:hAnsi="Arial" w:cs="Times New Roman"/>
      <w:sz w:val="24"/>
      <w:szCs w:val="21"/>
    </w:rPr>
  </w:style>
  <w:style w:type="paragraph" w:customStyle="1" w:styleId="afd">
    <w:name w:val="首页标题"/>
    <w:basedOn w:val="af4"/>
    <w:qFormat/>
    <w:pPr>
      <w:keepNext/>
      <w:spacing w:line="360" w:lineRule="auto"/>
    </w:pPr>
    <w:rPr>
      <w:rFonts w:ascii="Arial" w:eastAsia="微软雅黑" w:hAnsi="Arial" w:cs="Times New Roman"/>
      <w:b w:val="0"/>
      <w:sz w:val="52"/>
    </w:rPr>
  </w:style>
  <w:style w:type="paragraph" w:customStyle="1" w:styleId="afe">
    <w:name w:val="图片（有名称）"/>
    <w:basedOn w:val="a1"/>
    <w:next w:val="a1"/>
    <w:qFormat/>
    <w:pPr>
      <w:spacing w:before="60" w:after="60" w:line="360" w:lineRule="auto"/>
      <w:jc w:val="center"/>
    </w:pPr>
    <w:rPr>
      <w:rFonts w:ascii="Arial" w:eastAsia="宋体" w:hAnsi="Arial" w:cs="Times New Roman"/>
      <w:sz w:val="24"/>
      <w:szCs w:val="24"/>
    </w:rPr>
  </w:style>
  <w:style w:type="character" w:customStyle="1" w:styleId="af5">
    <w:name w:val="标题 字符"/>
    <w:basedOn w:val="a2"/>
    <w:link w:val="af4"/>
    <w:uiPriority w:val="10"/>
    <w:qFormat/>
    <w:rPr>
      <w:rFonts w:asciiTheme="majorHAnsi" w:eastAsia="宋体" w:hAnsiTheme="majorHAnsi" w:cstheme="majorBidi"/>
      <w:b/>
      <w:bCs/>
      <w:sz w:val="32"/>
      <w:szCs w:val="32"/>
    </w:rPr>
  </w:style>
  <w:style w:type="paragraph" w:customStyle="1" w:styleId="aff">
    <w:name w:val="单条注意"/>
    <w:basedOn w:val="a5"/>
    <w:next w:val="a5"/>
    <w:qFormat/>
    <w:pPr>
      <w:spacing w:beforeLines="50" w:before="50" w:afterLines="50" w:after="50" w:line="324" w:lineRule="auto"/>
      <w:ind w:leftChars="200" w:left="500" w:hangingChars="300" w:hanging="300"/>
    </w:pPr>
    <w:rPr>
      <w:rFonts w:ascii="Arial" w:eastAsia="楷体_GB2312" w:hAnsi="Arial" w:cs="Times New Roman"/>
      <w:sz w:val="24"/>
      <w:szCs w:val="24"/>
    </w:rPr>
  </w:style>
  <w:style w:type="paragraph" w:customStyle="1" w:styleId="41">
    <w:name w:val="正文缩进4字符"/>
    <w:basedOn w:val="a1"/>
    <w:qFormat/>
    <w:pPr>
      <w:spacing w:line="300" w:lineRule="auto"/>
      <w:ind w:leftChars="200" w:left="200" w:firstLineChars="200" w:firstLine="200"/>
    </w:pPr>
    <w:rPr>
      <w:rFonts w:ascii="Arial" w:eastAsia="宋体" w:hAnsi="Arial" w:cs="Times New Roman"/>
      <w:sz w:val="24"/>
      <w:szCs w:val="24"/>
    </w:rPr>
  </w:style>
  <w:style w:type="paragraph" w:customStyle="1" w:styleId="aff0">
    <w:name w:val="注意单行"/>
    <w:basedOn w:val="a5"/>
    <w:next w:val="a5"/>
    <w:qFormat/>
    <w:pPr>
      <w:spacing w:line="360" w:lineRule="auto"/>
      <w:ind w:firstLine="200"/>
      <w:jc w:val="left"/>
    </w:pPr>
    <w:rPr>
      <w:rFonts w:ascii="Arial" w:eastAsia="仿宋" w:hAnsi="Arial" w:cs="Times New Roman"/>
      <w:sz w:val="24"/>
      <w:szCs w:val="21"/>
      <w:u w:val="words"/>
    </w:rPr>
  </w:style>
  <w:style w:type="character" w:customStyle="1" w:styleId="a7">
    <w:name w:val="文档结构图 字符"/>
    <w:basedOn w:val="a2"/>
    <w:link w:val="a6"/>
    <w:uiPriority w:val="99"/>
    <w:qFormat/>
    <w:rPr>
      <w:rFonts w:ascii="宋体" w:eastAsia="宋体"/>
      <w:kern w:val="2"/>
      <w:sz w:val="18"/>
      <w:szCs w:val="18"/>
    </w:rPr>
  </w:style>
  <w:style w:type="character" w:customStyle="1" w:styleId="ab">
    <w:name w:val="正文文本 字符"/>
    <w:basedOn w:val="a2"/>
    <w:link w:val="aa"/>
    <w:qFormat/>
    <w:rPr>
      <w:rFonts w:ascii="仿宋_GB2312" w:eastAsia="仿宋_GB2312" w:hAnsi="Times New Roman" w:cs="Times New Roman"/>
      <w:kern w:val="2"/>
      <w:sz w:val="28"/>
    </w:rPr>
  </w:style>
  <w:style w:type="paragraph" w:customStyle="1" w:styleId="a0">
    <w:name w:val="一级标题"/>
    <w:basedOn w:val="11"/>
    <w:link w:val="Char0"/>
    <w:qFormat/>
    <w:pPr>
      <w:numPr>
        <w:numId w:val="2"/>
      </w:numPr>
      <w:ind w:firstLineChars="0" w:firstLine="0"/>
    </w:pPr>
    <w:rPr>
      <w:b/>
      <w:sz w:val="32"/>
    </w:rPr>
  </w:style>
  <w:style w:type="character" w:customStyle="1" w:styleId="Char">
    <w:name w:val="列出段落 Char"/>
    <w:basedOn w:val="a2"/>
    <w:link w:val="11"/>
    <w:uiPriority w:val="34"/>
    <w:qFormat/>
    <w:rPr>
      <w:kern w:val="2"/>
      <w:sz w:val="21"/>
      <w:szCs w:val="22"/>
    </w:rPr>
  </w:style>
  <w:style w:type="character" w:customStyle="1" w:styleId="Char0">
    <w:name w:val="一级标题 Char"/>
    <w:basedOn w:val="Char"/>
    <w:link w:val="a0"/>
    <w:qFormat/>
    <w:rPr>
      <w:b/>
      <w:kern w:val="2"/>
      <w:sz w:val="32"/>
      <w:szCs w:val="22"/>
    </w:rPr>
  </w:style>
  <w:style w:type="paragraph" w:customStyle="1" w:styleId="TOC10">
    <w:name w:val="TOC 标题1"/>
    <w:basedOn w:val="1"/>
    <w:next w:val="a1"/>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6" Type="http://schemas.openxmlformats.org/officeDocument/2006/relationships/image" Target="media/image8.png"/><Relationship Id="rId107" Type="http://schemas.openxmlformats.org/officeDocument/2006/relationships/image" Target="media/image98.png"/><Relationship Id="rId11" Type="http://schemas.openxmlformats.org/officeDocument/2006/relationships/image" Target="media/image3.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png"/><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image" Target="media/image81.png"/><Relationship Id="rId95" Type="http://schemas.openxmlformats.org/officeDocument/2006/relationships/image" Target="media/image86.png"/><Relationship Id="rId19" Type="http://schemas.openxmlformats.org/officeDocument/2006/relationships/image" Target="../../../../YANG~1.YAN/AppData/Local/Temp/SNAGHTML1a657cbf.PNG" TargetMode="External"/><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jpeg"/><Relationship Id="rId100" Type="http://schemas.openxmlformats.org/officeDocument/2006/relationships/image" Target="media/image91.png"/><Relationship Id="rId105" Type="http://schemas.openxmlformats.org/officeDocument/2006/relationships/image" Target="media/image96.png"/><Relationship Id="rId113" Type="http://schemas.openxmlformats.org/officeDocument/2006/relationships/image" Target="media/image104.png"/><Relationship Id="rId118" Type="http://schemas.openxmlformats.org/officeDocument/2006/relationships/image" Target="media/image109.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image" Target="media/image94.png"/><Relationship Id="rId108" Type="http://schemas.openxmlformats.org/officeDocument/2006/relationships/image" Target="media/image99.png"/><Relationship Id="rId116" Type="http://schemas.openxmlformats.org/officeDocument/2006/relationships/image" Target="media/image107.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11" Type="http://schemas.openxmlformats.org/officeDocument/2006/relationships/image" Target="media/image10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7.png"/><Relationship Id="rId114" Type="http://schemas.openxmlformats.org/officeDocument/2006/relationships/image" Target="media/image105.png"/><Relationship Id="rId119" Type="http://schemas.openxmlformats.org/officeDocument/2006/relationships/image" Target="media/image110.pn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D1BBF6EE-0A84-408E-9B44-143B01A59F9C}">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131</Pages>
  <Words>7194</Words>
  <Characters>41006</Characters>
  <Application>Microsoft Office Word</Application>
  <DocSecurity>0</DocSecurity>
  <Lines>341</Lines>
  <Paragraphs>96</Paragraphs>
  <ScaleCrop>false</ScaleCrop>
  <Company>china</Company>
  <LinksUpToDate>false</LinksUpToDate>
  <CharactersWithSpaces>48104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薛建刚</dc:creator>
  <cp:lastModifiedBy>马磊</cp:lastModifiedBy>
  <cp:revision>678</cp:revision>
  <dcterms:created xsi:type="dcterms:W3CDTF">2016-08-10T11:18:00Z</dcterms:created>
  <dcterms:modified xsi:type="dcterms:W3CDTF">2022-09-20T05:32:00Z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E14B12F19C47474E9B25488418AFEB6D</vt:lpwstr>
  </property>
</Properties>
</file>