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8E" w:rsidRDefault="006F3E8E">
      <w:pPr>
        <w:spacing w:line="720" w:lineRule="auto"/>
        <w:jc w:val="center"/>
        <w:rPr>
          <w:rFonts w:ascii="宋体" w:hAnsi="宋体" w:cs="宋体"/>
          <w:b/>
          <w:kern w:val="0"/>
          <w:sz w:val="48"/>
          <w:szCs w:val="48"/>
        </w:rPr>
      </w:pPr>
      <w:bookmarkStart w:id="0" w:name="_Hlk53133821"/>
    </w:p>
    <w:p w:rsidR="006F3E8E" w:rsidRDefault="006C4504">
      <w:pPr>
        <w:spacing w:line="720" w:lineRule="auto"/>
        <w:jc w:val="center"/>
        <w:rPr>
          <w:rFonts w:ascii="宋体" w:hAnsi="宋体" w:cs="宋体"/>
          <w:b/>
          <w:kern w:val="0"/>
          <w:sz w:val="56"/>
          <w:szCs w:val="56"/>
        </w:rPr>
      </w:pPr>
      <w:r>
        <w:rPr>
          <w:rFonts w:ascii="宋体" w:hAnsi="宋体" w:cs="宋体" w:hint="eastAsia"/>
          <w:b/>
          <w:kern w:val="0"/>
          <w:sz w:val="56"/>
          <w:szCs w:val="56"/>
        </w:rPr>
        <w:t>海珠区新滘西路保障性住房项目</w:t>
      </w:r>
    </w:p>
    <w:p w:rsidR="006F3E8E" w:rsidRDefault="006C4504">
      <w:pPr>
        <w:spacing w:line="720" w:lineRule="auto"/>
        <w:jc w:val="center"/>
        <w:rPr>
          <w:rFonts w:ascii="宋体" w:hAnsi="宋体" w:cs="宋体"/>
          <w:b/>
          <w:kern w:val="0"/>
          <w:sz w:val="56"/>
          <w:szCs w:val="56"/>
        </w:rPr>
      </w:pPr>
      <w:r>
        <w:rPr>
          <w:rFonts w:ascii="宋体" w:hAnsi="宋体" w:cs="宋体" w:hint="eastAsia"/>
          <w:b/>
          <w:kern w:val="0"/>
          <w:sz w:val="56"/>
          <w:szCs w:val="56"/>
        </w:rPr>
        <w:t>施工总承包</w:t>
      </w:r>
    </w:p>
    <w:bookmarkEnd w:id="0"/>
    <w:p w:rsidR="006F3E8E" w:rsidRDefault="006F3E8E">
      <w:pPr>
        <w:spacing w:line="360" w:lineRule="auto"/>
        <w:jc w:val="center"/>
        <w:rPr>
          <w:rFonts w:ascii="宋体" w:hAnsi="宋体" w:cs="宋体"/>
          <w:sz w:val="36"/>
          <w:szCs w:val="36"/>
          <w:u w:val="single"/>
        </w:rPr>
      </w:pPr>
    </w:p>
    <w:p w:rsidR="006F3E8E" w:rsidRDefault="006F3E8E">
      <w:pPr>
        <w:spacing w:line="360" w:lineRule="auto"/>
        <w:jc w:val="center"/>
        <w:rPr>
          <w:rFonts w:ascii="宋体" w:hAnsi="宋体" w:cs="宋体"/>
          <w:sz w:val="36"/>
          <w:szCs w:val="36"/>
          <w:u w:val="single"/>
        </w:rPr>
      </w:pPr>
    </w:p>
    <w:p w:rsidR="006F3E8E" w:rsidRDefault="006F3E8E">
      <w:pPr>
        <w:spacing w:line="360" w:lineRule="auto"/>
        <w:jc w:val="center"/>
        <w:rPr>
          <w:rFonts w:ascii="宋体" w:hAnsi="宋体" w:cs="宋体"/>
          <w:sz w:val="36"/>
          <w:szCs w:val="36"/>
          <w:u w:val="single"/>
        </w:rPr>
      </w:pPr>
    </w:p>
    <w:p w:rsidR="006F3E8E" w:rsidRDefault="006F3E8E">
      <w:pPr>
        <w:spacing w:line="360" w:lineRule="auto"/>
        <w:jc w:val="center"/>
        <w:rPr>
          <w:rFonts w:ascii="宋体" w:hAnsi="宋体" w:cs="宋体"/>
          <w:sz w:val="36"/>
          <w:szCs w:val="36"/>
          <w:u w:val="single"/>
        </w:rPr>
      </w:pPr>
    </w:p>
    <w:p w:rsidR="006F3E8E" w:rsidRDefault="006F3E8E">
      <w:pPr>
        <w:spacing w:line="360" w:lineRule="auto"/>
        <w:jc w:val="center"/>
        <w:rPr>
          <w:rFonts w:ascii="宋体" w:hAnsi="宋体" w:cs="宋体"/>
          <w:b/>
          <w:bCs/>
          <w:spacing w:val="26"/>
          <w:sz w:val="110"/>
          <w:szCs w:val="110"/>
        </w:rPr>
      </w:pPr>
      <w:r w:rsidRPr="006F3E8E">
        <w:rPr>
          <w:rFonts w:ascii="宋体" w:hAnsi="宋体" w:cs="宋体" w:hint="eastAsia"/>
          <w:b/>
          <w:bCs/>
          <w:spacing w:val="26"/>
          <w:sz w:val="84"/>
          <w:szCs w:val="84"/>
        </w:rPr>
        <w:t>招标公告</w:t>
      </w:r>
    </w:p>
    <w:p w:rsidR="006F3E8E" w:rsidRDefault="006F3E8E">
      <w:pPr>
        <w:spacing w:line="360" w:lineRule="auto"/>
        <w:jc w:val="center"/>
        <w:rPr>
          <w:rFonts w:ascii="宋体" w:hAnsi="宋体" w:cs="宋体"/>
          <w:sz w:val="32"/>
          <w:szCs w:val="32"/>
        </w:rPr>
      </w:pPr>
    </w:p>
    <w:p w:rsidR="006F3E8E" w:rsidRDefault="006F3E8E">
      <w:pPr>
        <w:spacing w:line="360" w:lineRule="auto"/>
        <w:ind w:firstLineChars="800" w:firstLine="2560"/>
        <w:rPr>
          <w:rFonts w:ascii="宋体" w:hAnsi="宋体" w:cs="宋体"/>
          <w:sz w:val="32"/>
          <w:szCs w:val="32"/>
        </w:rPr>
      </w:pPr>
    </w:p>
    <w:p w:rsidR="006F3E8E" w:rsidRDefault="006F3E8E">
      <w:pPr>
        <w:spacing w:line="360" w:lineRule="auto"/>
        <w:ind w:firstLineChars="800" w:firstLine="2560"/>
        <w:rPr>
          <w:rFonts w:ascii="宋体" w:hAnsi="宋体" w:cs="宋体"/>
          <w:sz w:val="32"/>
          <w:szCs w:val="32"/>
        </w:rPr>
      </w:pPr>
    </w:p>
    <w:p w:rsidR="006F3E8E" w:rsidRDefault="006F3E8E">
      <w:pPr>
        <w:spacing w:line="360" w:lineRule="auto"/>
        <w:ind w:firstLineChars="400" w:firstLine="1200"/>
        <w:rPr>
          <w:rFonts w:ascii="宋体" w:hAnsi="宋体" w:cs="宋体"/>
          <w:sz w:val="30"/>
          <w:szCs w:val="30"/>
        </w:rPr>
      </w:pPr>
    </w:p>
    <w:p w:rsidR="006F3E8E" w:rsidRDefault="006F3E8E">
      <w:pPr>
        <w:spacing w:line="360" w:lineRule="auto"/>
        <w:ind w:firstLineChars="400" w:firstLine="1200"/>
        <w:rPr>
          <w:rFonts w:ascii="宋体" w:hAnsi="宋体" w:cs="宋体"/>
          <w:sz w:val="30"/>
          <w:szCs w:val="30"/>
        </w:rPr>
      </w:pPr>
    </w:p>
    <w:p w:rsidR="006F3E8E" w:rsidRDefault="006F3E8E">
      <w:pPr>
        <w:spacing w:line="360" w:lineRule="auto"/>
        <w:jc w:val="center"/>
        <w:rPr>
          <w:rFonts w:ascii="宋体" w:hAnsi="宋体" w:cs="宋体"/>
          <w:spacing w:val="-2"/>
          <w:sz w:val="30"/>
          <w:szCs w:val="30"/>
        </w:rPr>
      </w:pPr>
    </w:p>
    <w:p w:rsidR="006F3E8E" w:rsidRDefault="006F3E8E">
      <w:pPr>
        <w:spacing w:line="360" w:lineRule="auto"/>
        <w:ind w:leftChars="945" w:left="1984"/>
        <w:jc w:val="left"/>
        <w:rPr>
          <w:rFonts w:ascii="宋体" w:hAnsi="宋体" w:cs="宋体"/>
          <w:b/>
          <w:bCs/>
          <w:spacing w:val="-2"/>
          <w:sz w:val="30"/>
          <w:szCs w:val="30"/>
        </w:rPr>
      </w:pPr>
    </w:p>
    <w:p w:rsidR="006F3E8E" w:rsidRPr="006F3E8E" w:rsidRDefault="006F3E8E" w:rsidP="00337D06">
      <w:pPr>
        <w:spacing w:line="360" w:lineRule="auto"/>
        <w:ind w:leftChars="675" w:left="1418"/>
        <w:jc w:val="left"/>
        <w:rPr>
          <w:rFonts w:ascii="宋体" w:hAnsi="宋体" w:cs="宋体"/>
          <w:b/>
          <w:bCs/>
          <w:spacing w:val="-2"/>
          <w:sz w:val="32"/>
          <w:szCs w:val="32"/>
        </w:rPr>
      </w:pPr>
      <w:r w:rsidRPr="006F3E8E">
        <w:rPr>
          <w:rFonts w:ascii="宋体" w:hAnsi="宋体" w:cs="宋体" w:hint="eastAsia"/>
          <w:b/>
          <w:bCs/>
          <w:spacing w:val="-2"/>
          <w:sz w:val="32"/>
          <w:szCs w:val="32"/>
        </w:rPr>
        <w:t>招标单位：广州珠江住房租赁发展投资有限公司</w:t>
      </w:r>
    </w:p>
    <w:p w:rsidR="006F3E8E" w:rsidRPr="006F3E8E" w:rsidRDefault="006F3E8E" w:rsidP="00337D06">
      <w:pPr>
        <w:spacing w:line="360" w:lineRule="auto"/>
        <w:ind w:leftChars="675" w:left="1418"/>
        <w:jc w:val="left"/>
        <w:rPr>
          <w:rFonts w:ascii="宋体" w:hAnsi="宋体" w:cs="宋体"/>
          <w:b/>
          <w:bCs/>
          <w:spacing w:val="-2"/>
          <w:sz w:val="32"/>
          <w:szCs w:val="32"/>
        </w:rPr>
      </w:pPr>
      <w:r w:rsidRPr="006F3E8E">
        <w:rPr>
          <w:rFonts w:ascii="宋体" w:hAnsi="宋体" w:cs="宋体" w:hint="eastAsia"/>
          <w:b/>
          <w:bCs/>
          <w:spacing w:val="-2"/>
          <w:sz w:val="32"/>
          <w:szCs w:val="32"/>
        </w:rPr>
        <w:t>招标代理机构：广州建筑工程监理有限公司</w:t>
      </w:r>
    </w:p>
    <w:p w:rsidR="006F3E8E" w:rsidRPr="00337D06" w:rsidRDefault="006F3E8E" w:rsidP="00337D06">
      <w:pPr>
        <w:spacing w:line="360" w:lineRule="auto"/>
        <w:ind w:leftChars="675" w:left="1418"/>
        <w:jc w:val="left"/>
        <w:rPr>
          <w:rFonts w:ascii="宋体" w:hAnsi="宋体" w:cs="宋体"/>
          <w:b/>
          <w:bCs/>
          <w:spacing w:val="-2"/>
          <w:sz w:val="32"/>
          <w:szCs w:val="32"/>
        </w:rPr>
      </w:pPr>
      <w:r w:rsidRPr="006F3E8E">
        <w:rPr>
          <w:rFonts w:ascii="宋体" w:hAnsi="宋体" w:cs="宋体" w:hint="eastAsia"/>
          <w:b/>
          <w:bCs/>
          <w:spacing w:val="-2"/>
          <w:sz w:val="32"/>
          <w:szCs w:val="32"/>
        </w:rPr>
        <w:t>日期：</w:t>
      </w:r>
      <w:r w:rsidRPr="006F3E8E">
        <w:rPr>
          <w:rFonts w:ascii="宋体" w:hAnsi="宋体" w:cs="宋体"/>
          <w:b/>
          <w:bCs/>
          <w:spacing w:val="-2"/>
          <w:sz w:val="32"/>
          <w:szCs w:val="32"/>
        </w:rPr>
        <w:t>2024年1</w:t>
      </w:r>
      <w:r w:rsidR="007D3FD4">
        <w:rPr>
          <w:rFonts w:ascii="宋体" w:hAnsi="宋体" w:cs="宋体" w:hint="eastAsia"/>
          <w:b/>
          <w:bCs/>
          <w:spacing w:val="-2"/>
          <w:sz w:val="32"/>
          <w:szCs w:val="32"/>
        </w:rPr>
        <w:t>1</w:t>
      </w:r>
      <w:r w:rsidRPr="006F3E8E">
        <w:rPr>
          <w:rFonts w:ascii="宋体" w:hAnsi="宋体" w:cs="宋体" w:hint="eastAsia"/>
          <w:b/>
          <w:bCs/>
          <w:spacing w:val="-2"/>
          <w:sz w:val="32"/>
          <w:szCs w:val="32"/>
        </w:rPr>
        <w:t>月</w:t>
      </w:r>
    </w:p>
    <w:p w:rsidR="006F3E8E" w:rsidRPr="00337D06" w:rsidRDefault="006F3E8E" w:rsidP="00337D06">
      <w:pPr>
        <w:spacing w:line="360" w:lineRule="auto"/>
        <w:ind w:leftChars="675" w:left="1418"/>
        <w:jc w:val="left"/>
        <w:rPr>
          <w:rFonts w:ascii="宋体" w:hAnsi="宋体" w:cs="宋体"/>
          <w:b/>
          <w:bCs/>
          <w:spacing w:val="-2"/>
          <w:sz w:val="32"/>
          <w:szCs w:val="32"/>
        </w:rPr>
        <w:sectPr w:rsidR="006F3E8E" w:rsidRPr="00337D06">
          <w:endnotePr>
            <w:numFmt w:val="decimal"/>
          </w:endnotePr>
          <w:pgSz w:w="11906" w:h="16838"/>
          <w:pgMar w:top="1417" w:right="1474" w:bottom="1417" w:left="1474" w:header="851" w:footer="992" w:gutter="0"/>
          <w:pgNumType w:start="1"/>
          <w:cols w:space="0"/>
          <w:docGrid w:type="lines" w:linePitch="312"/>
        </w:sectPr>
      </w:pPr>
    </w:p>
    <w:p w:rsidR="006F3E8E" w:rsidRDefault="006C4504">
      <w:pPr>
        <w:pStyle w:val="21"/>
        <w:spacing w:line="360" w:lineRule="auto"/>
        <w:ind w:rightChars="12" w:right="25"/>
        <w:jc w:val="center"/>
        <w:rPr>
          <w:rFonts w:eastAsia="宋体" w:cs="宋体"/>
          <w:b/>
          <w:sz w:val="32"/>
          <w:szCs w:val="32"/>
          <w:u w:val="none"/>
        </w:rPr>
      </w:pPr>
      <w:r>
        <w:rPr>
          <w:rFonts w:eastAsia="宋体" w:cs="宋体" w:hint="eastAsia"/>
          <w:b/>
          <w:sz w:val="32"/>
          <w:szCs w:val="32"/>
          <w:u w:val="none"/>
        </w:rPr>
        <w:lastRenderedPageBreak/>
        <w:t>海珠区新滘西路保障性住房项目施工总承包</w:t>
      </w:r>
    </w:p>
    <w:p w:rsidR="006F3E8E" w:rsidRDefault="006C4504">
      <w:pPr>
        <w:pStyle w:val="21"/>
        <w:spacing w:line="360" w:lineRule="auto"/>
        <w:ind w:rightChars="12" w:right="25"/>
        <w:jc w:val="center"/>
        <w:rPr>
          <w:rFonts w:eastAsia="宋体" w:cs="宋体"/>
          <w:b/>
          <w:sz w:val="24"/>
        </w:rPr>
      </w:pPr>
      <w:r>
        <w:rPr>
          <w:rFonts w:eastAsia="宋体" w:cs="宋体" w:hint="eastAsia"/>
          <w:b/>
          <w:sz w:val="32"/>
          <w:szCs w:val="32"/>
          <w:u w:val="none"/>
        </w:rPr>
        <w:t>招标公告</w:t>
      </w:r>
    </w:p>
    <w:p w:rsidR="006F3E8E" w:rsidRDefault="006F3E8E">
      <w:pPr>
        <w:pStyle w:val="ac"/>
        <w:snapToGrid w:val="0"/>
        <w:spacing w:before="0" w:beforeAutospacing="0" w:after="0" w:afterAutospacing="0" w:line="360" w:lineRule="auto"/>
        <w:ind w:firstLineChars="200" w:firstLine="480"/>
      </w:pPr>
    </w:p>
    <w:p w:rsidR="006F3E8E" w:rsidRPr="006F3E8E" w:rsidRDefault="006F3E8E" w:rsidP="00AF1C11">
      <w:pPr>
        <w:pStyle w:val="ac"/>
        <w:snapToGrid w:val="0"/>
        <w:spacing w:before="0" w:beforeAutospacing="0" w:after="0" w:afterAutospacing="0" w:line="360" w:lineRule="auto"/>
        <w:ind w:firstLineChars="200" w:firstLine="560"/>
        <w:rPr>
          <w:spacing w:val="-2"/>
          <w:sz w:val="28"/>
          <w:szCs w:val="28"/>
          <w:u w:val="single"/>
        </w:rPr>
      </w:pPr>
      <w:r w:rsidRPr="006F3E8E">
        <w:rPr>
          <w:rFonts w:hint="eastAsia"/>
          <w:sz w:val="28"/>
          <w:szCs w:val="28"/>
        </w:rPr>
        <w:t>根据</w:t>
      </w:r>
      <w:r w:rsidRPr="006F3E8E">
        <w:rPr>
          <w:rFonts w:hint="eastAsia"/>
          <w:sz w:val="28"/>
          <w:szCs w:val="28"/>
          <w:u w:val="single"/>
        </w:rPr>
        <w:t>广东省企业投资项目备案证（</w:t>
      </w:r>
      <w:r w:rsidRPr="006F3E8E">
        <w:rPr>
          <w:color w:val="000000"/>
          <w:sz w:val="28"/>
          <w:szCs w:val="28"/>
          <w:u w:val="single"/>
        </w:rPr>
        <w:t>2403-440105-04-01-556820</w:t>
      </w:r>
      <w:r w:rsidRPr="006F3E8E">
        <w:rPr>
          <w:rFonts w:hint="eastAsia"/>
          <w:sz w:val="28"/>
          <w:szCs w:val="28"/>
          <w:u w:val="single"/>
        </w:rPr>
        <w:t>）</w:t>
      </w:r>
      <w:r w:rsidRPr="006F3E8E">
        <w:rPr>
          <w:rFonts w:hint="eastAsia"/>
          <w:sz w:val="28"/>
          <w:szCs w:val="28"/>
        </w:rPr>
        <w:t>批准，并且图纸和技术资料满足施工需要，</w:t>
      </w:r>
      <w:r w:rsidRPr="006F3E8E">
        <w:rPr>
          <w:rFonts w:hint="eastAsia"/>
          <w:sz w:val="28"/>
          <w:szCs w:val="28"/>
          <w:u w:val="single"/>
        </w:rPr>
        <w:t>广州珠江住房租赁发展投资有限公司</w:t>
      </w:r>
      <w:r w:rsidRPr="006F3E8E">
        <w:rPr>
          <w:rFonts w:hint="eastAsia"/>
          <w:sz w:val="28"/>
          <w:szCs w:val="28"/>
        </w:rPr>
        <w:t>现对</w:t>
      </w:r>
      <w:r w:rsidRPr="006F3E8E">
        <w:rPr>
          <w:rFonts w:hint="eastAsia"/>
          <w:sz w:val="28"/>
          <w:szCs w:val="28"/>
          <w:u w:val="single"/>
        </w:rPr>
        <w:t>海珠区新滘西路保障性住房项目施工总承包</w:t>
      </w:r>
      <w:r w:rsidRPr="006F3E8E">
        <w:rPr>
          <w:rFonts w:hint="eastAsia"/>
          <w:sz w:val="28"/>
          <w:szCs w:val="28"/>
        </w:rPr>
        <w:t>进行公开招标，选定承包人。</w:t>
      </w:r>
    </w:p>
    <w:p w:rsidR="006F3E8E" w:rsidRPr="006F3E8E" w:rsidRDefault="006F3E8E" w:rsidP="00AF1C11">
      <w:pPr>
        <w:tabs>
          <w:tab w:val="center" w:pos="4415"/>
        </w:tabs>
        <w:spacing w:line="360" w:lineRule="auto"/>
        <w:ind w:firstLineChars="224" w:firstLine="627"/>
        <w:rPr>
          <w:rFonts w:ascii="宋体" w:hAnsi="宋体" w:cs="宋体"/>
          <w:spacing w:val="-2"/>
          <w:sz w:val="28"/>
          <w:szCs w:val="28"/>
          <w:u w:val="single"/>
        </w:rPr>
      </w:pPr>
      <w:r w:rsidRPr="006F3E8E">
        <w:rPr>
          <w:rFonts w:ascii="宋体" w:hAnsi="宋体" w:cs="宋体" w:hint="eastAsia"/>
          <w:sz w:val="28"/>
          <w:szCs w:val="28"/>
        </w:rPr>
        <w:t>一、工程名称：</w:t>
      </w:r>
      <w:r w:rsidRPr="006F3E8E">
        <w:rPr>
          <w:rFonts w:ascii="宋体" w:hAnsi="宋体" w:cs="宋体" w:hint="eastAsia"/>
          <w:spacing w:val="-2"/>
          <w:sz w:val="28"/>
          <w:szCs w:val="28"/>
          <w:u w:val="single"/>
        </w:rPr>
        <w:t>海珠区新滘西路保障性住房项目施工总承包</w:t>
      </w:r>
    </w:p>
    <w:p w:rsidR="006F3E8E" w:rsidRPr="006F3E8E" w:rsidRDefault="006F3E8E" w:rsidP="00AF1C11">
      <w:pPr>
        <w:spacing w:line="360" w:lineRule="auto"/>
        <w:ind w:firstLineChars="423" w:firstLine="1184"/>
        <w:rPr>
          <w:rFonts w:ascii="宋体" w:hAnsi="宋体" w:cs="宋体"/>
          <w:sz w:val="28"/>
          <w:szCs w:val="28"/>
          <w:u w:val="single"/>
        </w:rPr>
      </w:pPr>
      <w:r w:rsidRPr="006F3E8E">
        <w:rPr>
          <w:rFonts w:ascii="宋体" w:hAnsi="宋体" w:cs="宋体" w:hint="eastAsia"/>
          <w:sz w:val="28"/>
          <w:szCs w:val="28"/>
        </w:rPr>
        <w:t>项目代码：</w:t>
      </w:r>
      <w:r w:rsidRPr="006F3E8E">
        <w:rPr>
          <w:rFonts w:ascii="宋体" w:hAnsi="宋体" w:cs="宋体"/>
          <w:sz w:val="28"/>
          <w:szCs w:val="28"/>
          <w:u w:val="single"/>
        </w:rPr>
        <w:t>2403-440105-04-01-556820</w:t>
      </w:r>
    </w:p>
    <w:p w:rsidR="006F3E8E" w:rsidRPr="006F3E8E" w:rsidRDefault="006F3E8E" w:rsidP="00AF1C11">
      <w:pPr>
        <w:spacing w:line="360" w:lineRule="auto"/>
        <w:ind w:firstLineChars="224" w:firstLine="627"/>
        <w:rPr>
          <w:rFonts w:ascii="宋体" w:hAnsi="宋体" w:cs="宋体"/>
          <w:spacing w:val="-2"/>
          <w:sz w:val="28"/>
          <w:szCs w:val="28"/>
          <w:u w:val="single"/>
        </w:rPr>
      </w:pPr>
      <w:r w:rsidRPr="006F3E8E">
        <w:rPr>
          <w:rFonts w:ascii="宋体" w:hAnsi="宋体" w:cs="宋体" w:hint="eastAsia"/>
          <w:sz w:val="28"/>
          <w:szCs w:val="28"/>
        </w:rPr>
        <w:t>二、招标单位：</w:t>
      </w:r>
      <w:r w:rsidRPr="006F3E8E">
        <w:rPr>
          <w:rFonts w:ascii="宋体" w:hAnsi="宋体" w:cs="宋体" w:hint="eastAsia"/>
          <w:spacing w:val="-2"/>
          <w:sz w:val="28"/>
          <w:szCs w:val="28"/>
          <w:u w:val="single"/>
        </w:rPr>
        <w:t>广州珠江住房租赁发展投资有限公司</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sz w:val="28"/>
          <w:szCs w:val="28"/>
        </w:rPr>
        <w:t>联系人：</w:t>
      </w:r>
      <w:r w:rsidRPr="006F3E8E">
        <w:rPr>
          <w:rFonts w:ascii="宋体" w:hAnsi="宋体" w:cs="宋体" w:hint="eastAsia"/>
          <w:sz w:val="28"/>
          <w:szCs w:val="28"/>
          <w:u w:val="single"/>
        </w:rPr>
        <w:t>董工</w:t>
      </w:r>
      <w:r w:rsidR="00485B91" w:rsidRPr="00485B91">
        <w:rPr>
          <w:rFonts w:ascii="宋体" w:hAnsi="宋体" w:cs="宋体" w:hint="eastAsia"/>
          <w:sz w:val="28"/>
          <w:szCs w:val="28"/>
        </w:rPr>
        <w:t xml:space="preserve">  </w:t>
      </w:r>
      <w:r w:rsidRPr="006F3E8E">
        <w:rPr>
          <w:rFonts w:ascii="宋体" w:hAnsi="宋体" w:cs="宋体" w:hint="eastAsia"/>
          <w:sz w:val="28"/>
          <w:szCs w:val="28"/>
        </w:rPr>
        <w:t>联系电话：</w:t>
      </w:r>
      <w:r w:rsidRPr="006F3E8E">
        <w:rPr>
          <w:rFonts w:ascii="宋体" w:hAnsi="宋体" w:cs="宋体"/>
          <w:sz w:val="28"/>
          <w:szCs w:val="28"/>
          <w:u w:val="single"/>
        </w:rPr>
        <w:t>020-83620379</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bCs/>
          <w:sz w:val="28"/>
          <w:szCs w:val="28"/>
        </w:rPr>
        <w:t>联系地址：</w:t>
      </w:r>
      <w:r w:rsidRPr="006F3E8E">
        <w:rPr>
          <w:rFonts w:ascii="宋体" w:hAnsi="宋体" w:cs="宋体" w:hint="eastAsia"/>
          <w:bCs/>
          <w:sz w:val="28"/>
          <w:szCs w:val="28"/>
          <w:u w:val="single"/>
        </w:rPr>
        <w:t>广州市越秀区环市东路</w:t>
      </w:r>
      <w:r w:rsidRPr="006F3E8E">
        <w:rPr>
          <w:rFonts w:ascii="宋体" w:hAnsi="宋体" w:cs="宋体"/>
          <w:bCs/>
          <w:sz w:val="28"/>
          <w:szCs w:val="28"/>
          <w:u w:val="single"/>
        </w:rPr>
        <w:t>371-375</w:t>
      </w:r>
      <w:r w:rsidRPr="006F3E8E">
        <w:rPr>
          <w:rFonts w:ascii="宋体" w:hAnsi="宋体" w:cs="宋体" w:hint="eastAsia"/>
          <w:bCs/>
          <w:sz w:val="28"/>
          <w:szCs w:val="28"/>
          <w:u w:val="single"/>
        </w:rPr>
        <w:t>号世贸大厦南塔</w:t>
      </w:r>
      <w:r w:rsidRPr="006F3E8E">
        <w:rPr>
          <w:rFonts w:ascii="宋体" w:hAnsi="宋体" w:cs="宋体"/>
          <w:bCs/>
          <w:sz w:val="28"/>
          <w:szCs w:val="28"/>
          <w:u w:val="single"/>
        </w:rPr>
        <w:t>9</w:t>
      </w:r>
      <w:r w:rsidRPr="006F3E8E">
        <w:rPr>
          <w:rFonts w:ascii="宋体" w:hAnsi="宋体" w:cs="宋体" w:hint="eastAsia"/>
          <w:bCs/>
          <w:sz w:val="28"/>
          <w:szCs w:val="28"/>
          <w:u w:val="single"/>
        </w:rPr>
        <w:t>楼</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sz w:val="28"/>
          <w:szCs w:val="28"/>
        </w:rPr>
        <w:t>招标代理机构：</w:t>
      </w:r>
      <w:r w:rsidRPr="006F3E8E">
        <w:rPr>
          <w:rFonts w:ascii="宋体" w:hAnsi="宋体" w:cs="宋体" w:hint="eastAsia"/>
          <w:sz w:val="28"/>
          <w:szCs w:val="28"/>
          <w:u w:val="single"/>
        </w:rPr>
        <w:t>广州建筑工程监理有限公司</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sz w:val="28"/>
          <w:szCs w:val="28"/>
        </w:rPr>
        <w:t>联系人：</w:t>
      </w:r>
      <w:r w:rsidRPr="006F3E8E">
        <w:rPr>
          <w:rFonts w:ascii="宋体" w:hAnsi="宋体" w:cs="宋体" w:hint="eastAsia"/>
          <w:sz w:val="28"/>
          <w:szCs w:val="28"/>
          <w:u w:val="single"/>
        </w:rPr>
        <w:t>吴工</w:t>
      </w:r>
      <w:r w:rsidR="00485B91" w:rsidRPr="00485B91">
        <w:rPr>
          <w:rFonts w:ascii="宋体" w:hAnsi="宋体" w:cs="宋体" w:hint="eastAsia"/>
          <w:sz w:val="28"/>
          <w:szCs w:val="28"/>
        </w:rPr>
        <w:t xml:space="preserve">  </w:t>
      </w:r>
      <w:r w:rsidRPr="006F3E8E">
        <w:rPr>
          <w:rFonts w:ascii="宋体" w:hAnsi="宋体" w:cs="宋体" w:hint="eastAsia"/>
          <w:sz w:val="28"/>
          <w:szCs w:val="28"/>
        </w:rPr>
        <w:t>联系电话：</w:t>
      </w:r>
      <w:r w:rsidRPr="006F3E8E">
        <w:rPr>
          <w:rFonts w:ascii="宋体" w:hAnsi="宋体" w:cs="宋体"/>
          <w:sz w:val="28"/>
          <w:szCs w:val="28"/>
          <w:u w:val="single"/>
        </w:rPr>
        <w:t>020-61101333-1868</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bCs/>
          <w:sz w:val="28"/>
          <w:szCs w:val="28"/>
        </w:rPr>
        <w:t>联系地址：</w:t>
      </w:r>
      <w:r w:rsidRPr="006F3E8E">
        <w:rPr>
          <w:rFonts w:ascii="宋体" w:hAnsi="宋体" w:cs="宋体" w:hint="eastAsia"/>
          <w:sz w:val="28"/>
          <w:szCs w:val="28"/>
          <w:u w:val="single"/>
        </w:rPr>
        <w:t>广州市越秀区广卫路</w:t>
      </w:r>
      <w:r w:rsidRPr="006F3E8E">
        <w:rPr>
          <w:rFonts w:ascii="宋体" w:hAnsi="宋体" w:cs="宋体"/>
          <w:sz w:val="28"/>
          <w:szCs w:val="28"/>
          <w:u w:val="single"/>
        </w:rPr>
        <w:t>4号18楼</w:t>
      </w:r>
    </w:p>
    <w:p w:rsidR="006F3E8E" w:rsidRPr="006F3E8E" w:rsidRDefault="006F3E8E" w:rsidP="00AF1C11">
      <w:pPr>
        <w:spacing w:line="360" w:lineRule="auto"/>
        <w:ind w:firstLineChars="413" w:firstLine="1156"/>
        <w:rPr>
          <w:rFonts w:ascii="宋体" w:hAnsi="宋体" w:cs="宋体"/>
          <w:sz w:val="28"/>
          <w:szCs w:val="28"/>
          <w:u w:val="single"/>
        </w:rPr>
      </w:pPr>
      <w:r w:rsidRPr="006F3E8E">
        <w:rPr>
          <w:rFonts w:ascii="宋体" w:hAnsi="宋体" w:cs="宋体" w:hint="eastAsia"/>
          <w:sz w:val="28"/>
          <w:szCs w:val="28"/>
        </w:rPr>
        <w:t>招标监督机构：</w:t>
      </w:r>
      <w:r w:rsidRPr="006F3E8E">
        <w:rPr>
          <w:rFonts w:ascii="宋体" w:hAnsi="宋体" w:cs="宋体" w:hint="eastAsia"/>
          <w:sz w:val="28"/>
          <w:szCs w:val="28"/>
          <w:u w:val="single"/>
        </w:rPr>
        <w:t>广州市海珠区建设工程招标管理办公室</w:t>
      </w:r>
    </w:p>
    <w:p w:rsidR="006F3E8E" w:rsidRPr="006F3E8E" w:rsidRDefault="006F3E8E" w:rsidP="00AF1C11">
      <w:pPr>
        <w:spacing w:line="360" w:lineRule="auto"/>
        <w:ind w:firstLineChars="413" w:firstLine="1156"/>
        <w:rPr>
          <w:rFonts w:ascii="宋体" w:hAnsi="宋体" w:cs="宋体"/>
          <w:bCs/>
          <w:sz w:val="28"/>
          <w:szCs w:val="28"/>
        </w:rPr>
      </w:pPr>
      <w:r w:rsidRPr="006F3E8E">
        <w:rPr>
          <w:rFonts w:ascii="宋体" w:hAnsi="宋体" w:cs="宋体" w:hint="eastAsia"/>
          <w:sz w:val="28"/>
          <w:szCs w:val="28"/>
        </w:rPr>
        <w:t>监督电话：</w:t>
      </w:r>
      <w:r w:rsidRPr="006F3E8E">
        <w:rPr>
          <w:rFonts w:ascii="宋体" w:hAnsi="宋体" w:cs="宋体"/>
          <w:bCs/>
          <w:sz w:val="28"/>
          <w:szCs w:val="28"/>
          <w:u w:val="single"/>
        </w:rPr>
        <w:t>020-89885682</w:t>
      </w:r>
    </w:p>
    <w:p w:rsidR="006F3E8E" w:rsidRPr="006F3E8E" w:rsidRDefault="006F3E8E" w:rsidP="00AF1C11">
      <w:pPr>
        <w:spacing w:line="360" w:lineRule="auto"/>
        <w:ind w:firstLineChars="413" w:firstLine="1156"/>
        <w:rPr>
          <w:rFonts w:ascii="宋体" w:hAnsi="宋体" w:cs="宋体"/>
          <w:sz w:val="28"/>
          <w:szCs w:val="28"/>
        </w:rPr>
      </w:pPr>
      <w:r w:rsidRPr="006F3E8E">
        <w:rPr>
          <w:rFonts w:ascii="宋体" w:hAnsi="宋体" w:cs="宋体" w:hint="eastAsia"/>
          <w:bCs/>
          <w:sz w:val="28"/>
          <w:szCs w:val="28"/>
        </w:rPr>
        <w:t>联系地址：</w:t>
      </w:r>
      <w:r w:rsidRPr="006F3E8E">
        <w:rPr>
          <w:rFonts w:ascii="宋体" w:hAnsi="宋体" w:cs="宋体" w:hint="eastAsia"/>
          <w:bCs/>
          <w:sz w:val="28"/>
          <w:szCs w:val="28"/>
          <w:u w:val="single"/>
        </w:rPr>
        <w:t>广州市海珠区新港中路</w:t>
      </w:r>
      <w:r w:rsidRPr="006F3E8E">
        <w:rPr>
          <w:rFonts w:ascii="宋体" w:hAnsi="宋体" w:cs="宋体"/>
          <w:bCs/>
          <w:sz w:val="28"/>
          <w:szCs w:val="28"/>
          <w:u w:val="single"/>
        </w:rPr>
        <w:t>472</w:t>
      </w:r>
      <w:r w:rsidRPr="006F3E8E">
        <w:rPr>
          <w:rFonts w:ascii="宋体" w:hAnsi="宋体" w:cs="宋体" w:hint="eastAsia"/>
          <w:bCs/>
          <w:sz w:val="28"/>
          <w:szCs w:val="28"/>
          <w:u w:val="single"/>
        </w:rPr>
        <w:t>号</w:t>
      </w:r>
    </w:p>
    <w:p w:rsidR="006F3E8E" w:rsidRPr="006F3E8E" w:rsidRDefault="006F3E8E" w:rsidP="00AF1C11">
      <w:pPr>
        <w:spacing w:line="360" w:lineRule="auto"/>
        <w:ind w:firstLineChars="224" w:firstLine="627"/>
        <w:rPr>
          <w:rFonts w:ascii="宋体" w:hAnsi="宋体" w:cs="宋体"/>
          <w:bCs/>
          <w:sz w:val="28"/>
          <w:szCs w:val="28"/>
        </w:rPr>
      </w:pPr>
      <w:r w:rsidRPr="006F3E8E">
        <w:rPr>
          <w:rFonts w:ascii="宋体" w:hAnsi="宋体" w:cs="宋体" w:hint="eastAsia"/>
          <w:bCs/>
          <w:sz w:val="28"/>
          <w:szCs w:val="28"/>
        </w:rPr>
        <w:t>三、建设地点：</w:t>
      </w:r>
      <w:r w:rsidRPr="006F3E8E">
        <w:rPr>
          <w:rFonts w:ascii="宋体" w:hAnsi="宋体" w:cs="宋体" w:hint="eastAsia"/>
          <w:bCs/>
          <w:sz w:val="28"/>
          <w:szCs w:val="28"/>
          <w:u w:val="single"/>
        </w:rPr>
        <w:t>广州市海珠区凤阳街道新滘西路北侧、海珠区人民法院南侧。</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四、项目概况：</w:t>
      </w:r>
      <w:r w:rsidRPr="006F3E8E">
        <w:rPr>
          <w:rFonts w:ascii="宋体" w:hAnsi="宋体" w:cs="宋体" w:hint="eastAsia"/>
          <w:sz w:val="28"/>
          <w:szCs w:val="28"/>
          <w:u w:val="single"/>
        </w:rPr>
        <w:t>拟建高层建筑采用框架</w:t>
      </w:r>
      <w:r w:rsidRPr="006F3E8E">
        <w:rPr>
          <w:rFonts w:ascii="宋体" w:hAnsi="宋体" w:cs="宋体"/>
          <w:sz w:val="28"/>
          <w:szCs w:val="28"/>
          <w:u w:val="single"/>
        </w:rPr>
        <w:t>-剪力墙结构，项目经济技术指标如下（具体以正式设计图纸为准）：总用地面积16659㎡，可建设用地面积13831㎡。绿地率≥ 35%，建筑密度≥28%，容积率≤6.42，计容</w:t>
      </w:r>
      <w:r w:rsidRPr="006F3E8E">
        <w:rPr>
          <w:rFonts w:ascii="宋体" w:hAnsi="宋体" w:cs="宋体"/>
          <w:sz w:val="28"/>
          <w:szCs w:val="28"/>
          <w:u w:val="single"/>
        </w:rPr>
        <w:lastRenderedPageBreak/>
        <w:t>建筑面积≤88800㎡，总建筑面积约123995.1㎡。建筑高度暂定为150米，层数暂定为50层</w:t>
      </w:r>
      <w:r w:rsidRPr="006F3E8E">
        <w:rPr>
          <w:rFonts w:ascii="宋体" w:hAnsi="宋体" w:cs="宋体" w:hint="eastAsia"/>
          <w:sz w:val="28"/>
          <w:szCs w:val="28"/>
          <w:u w:val="single"/>
        </w:rPr>
        <w:t>，该项目的建设规模及指标最终以政府相关部门的批复及发包人选定方案为准，发包人有权根据批复意见进行调整，承包人应无条件予以支持。</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hint="eastAsia"/>
          <w:sz w:val="28"/>
          <w:szCs w:val="28"/>
        </w:rPr>
        <w:t>五、标段划分及各标段招标内容、规模和最高投标限价：</w:t>
      </w:r>
    </w:p>
    <w:p w:rsidR="006F3E8E" w:rsidRPr="006F3E8E" w:rsidRDefault="006F3E8E" w:rsidP="00AF1C11">
      <w:pPr>
        <w:spacing w:line="360" w:lineRule="auto"/>
        <w:ind w:firstLineChars="224" w:firstLine="627"/>
        <w:jc w:val="left"/>
        <w:rPr>
          <w:rFonts w:ascii="宋体" w:hAnsi="宋体" w:cs="宋体"/>
          <w:b/>
          <w:bCs/>
          <w:sz w:val="28"/>
          <w:szCs w:val="28"/>
        </w:rPr>
      </w:pPr>
      <w:r w:rsidRPr="006F3E8E">
        <w:rPr>
          <w:rFonts w:ascii="宋体" w:hAnsi="宋体" w:cs="宋体"/>
          <w:sz w:val="28"/>
          <w:szCs w:val="28"/>
        </w:rPr>
        <w:t>1.</w:t>
      </w:r>
      <w:r w:rsidRPr="006F3E8E">
        <w:rPr>
          <w:rFonts w:ascii="宋体" w:hAnsi="宋体" w:cs="宋体" w:hint="eastAsia"/>
          <w:sz w:val="28"/>
          <w:szCs w:val="28"/>
        </w:rPr>
        <w:t>本次招划分为</w:t>
      </w:r>
      <w:r w:rsidRPr="006F3E8E">
        <w:rPr>
          <w:rFonts w:ascii="宋体" w:hAnsi="宋体" w:cs="宋体"/>
          <w:sz w:val="28"/>
          <w:szCs w:val="28"/>
          <w:u w:val="single"/>
        </w:rPr>
        <w:t>1</w:t>
      </w:r>
      <w:r w:rsidRPr="006F3E8E">
        <w:rPr>
          <w:rFonts w:ascii="宋体" w:hAnsi="宋体" w:cs="宋体" w:hint="eastAsia"/>
          <w:sz w:val="28"/>
          <w:szCs w:val="28"/>
        </w:rPr>
        <w:t>个标段</w:t>
      </w:r>
      <w:r w:rsidRPr="006F3E8E">
        <w:rPr>
          <w:rFonts w:ascii="宋体" w:hAnsi="宋体" w:cs="宋体" w:hint="eastAsia"/>
          <w:b/>
          <w:bCs/>
          <w:sz w:val="28"/>
          <w:szCs w:val="28"/>
        </w:rPr>
        <w:t>。</w:t>
      </w:r>
    </w:p>
    <w:p w:rsidR="006F3E8E" w:rsidRPr="006F3E8E" w:rsidRDefault="006F3E8E" w:rsidP="00AF1C11">
      <w:pPr>
        <w:autoSpaceDN w:val="0"/>
        <w:spacing w:line="360" w:lineRule="auto"/>
        <w:ind w:firstLineChars="224" w:firstLine="627"/>
        <w:rPr>
          <w:rFonts w:ascii="宋体" w:hAnsi="宋体" w:cs="宋体"/>
          <w:sz w:val="28"/>
          <w:szCs w:val="28"/>
          <w:u w:val="single"/>
        </w:rPr>
      </w:pPr>
      <w:r w:rsidRPr="006F3E8E">
        <w:rPr>
          <w:rFonts w:ascii="宋体" w:hAnsi="宋体" w:cs="宋体"/>
          <w:sz w:val="28"/>
          <w:szCs w:val="28"/>
        </w:rPr>
        <w:t>2.</w:t>
      </w:r>
      <w:r w:rsidRPr="006F3E8E">
        <w:rPr>
          <w:rFonts w:ascii="宋体" w:hAnsi="宋体" w:cs="宋体" w:hint="eastAsia"/>
          <w:sz w:val="28"/>
          <w:szCs w:val="28"/>
        </w:rPr>
        <w:t>招标内容及规模：</w:t>
      </w:r>
      <w:r w:rsidRPr="006F3E8E">
        <w:rPr>
          <w:rFonts w:ascii="宋体" w:hAnsi="宋体" w:cs="宋体" w:hint="eastAsia"/>
          <w:sz w:val="28"/>
          <w:szCs w:val="28"/>
          <w:u w:val="single"/>
        </w:rPr>
        <w:t>根据发包人提供的基础资料、招标文件、工程量清单、发包人盖章确认的施工图纸以及合同约定，承担海珠区新滘西路保障性住房工程范围内所涉及的承接本项目范围内的工程，包括但不限于施工用水、施工用电、施工测量、建筑主体工程（含地基与基础、主体结构工程）、人防工程、防水工程、建筑装饰装修工程、消防工程、智能化工程（含通讯网络、光纤入户、有线电视、门禁对讲系统、视频监控系统、车库管理系统等工程）、电气工程、燃气工程、永电工程、室内外给排水工程（含永久用水工程）、道路工程、暖通工程、机电设备安装工程（含柴油发电机及环保工程）、园林绿化工程（含园建工程）、电梯设备采购及安装服务、市政工程、交通设施及标识和划线、围墙、河涌范围内绿化处理（如有）、室外化粪池（如有）、零星工程（包括但不限于安装或吊装构件的预埋件和连接件、楼宇门牌标识的制作安装、信报箱的申报和制作安装工作等附属配套工程）等施工任务及本项目的白蚁防治服务（具体以本项目招标文件、施工图纸、工程量清单及施工合同约定为准）。</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sz w:val="28"/>
          <w:szCs w:val="28"/>
        </w:rPr>
        <w:t>3.</w:t>
      </w:r>
      <w:r w:rsidRPr="006F3E8E">
        <w:rPr>
          <w:rFonts w:ascii="宋体" w:hAnsi="宋体" w:cs="宋体" w:hint="eastAsia"/>
          <w:sz w:val="28"/>
          <w:szCs w:val="28"/>
        </w:rPr>
        <w:t>最高投标限价（含税）：</w:t>
      </w:r>
      <w:r w:rsidRPr="00485B91">
        <w:rPr>
          <w:rFonts w:ascii="宋体" w:hAnsi="宋体" w:cs="宋体" w:hint="eastAsia"/>
          <w:sz w:val="28"/>
          <w:szCs w:val="28"/>
          <w:u w:val="single"/>
        </w:rPr>
        <w:t>人民币</w:t>
      </w:r>
      <w:r w:rsidRPr="00485B91">
        <w:rPr>
          <w:rFonts w:ascii="宋体" w:hAnsi="宋体" w:cs="宋体"/>
          <w:sz w:val="28"/>
          <w:szCs w:val="28"/>
          <w:u w:val="single"/>
        </w:rPr>
        <w:t>711054885.92</w:t>
      </w:r>
      <w:r w:rsidRPr="00485B91">
        <w:rPr>
          <w:rFonts w:ascii="宋体" w:hAnsi="宋体" w:cs="宋体" w:hint="eastAsia"/>
          <w:sz w:val="28"/>
          <w:szCs w:val="28"/>
          <w:u w:val="single"/>
        </w:rPr>
        <w:t>元</w:t>
      </w:r>
      <w:r w:rsidRPr="006F3E8E">
        <w:rPr>
          <w:rFonts w:ascii="宋体" w:hAnsi="宋体" w:cs="宋体" w:hint="eastAsia"/>
          <w:sz w:val="28"/>
          <w:szCs w:val="28"/>
          <w:u w:val="single"/>
        </w:rPr>
        <w:t>。详见</w:t>
      </w:r>
      <w:r w:rsidR="006F226D">
        <w:rPr>
          <w:rFonts w:ascii="宋体" w:hAnsi="宋体" w:cs="宋体" w:hint="eastAsia"/>
          <w:sz w:val="28"/>
          <w:szCs w:val="28"/>
          <w:u w:val="single"/>
        </w:rPr>
        <w:t>本工程</w:t>
      </w:r>
      <w:r w:rsidRPr="006F3E8E">
        <w:rPr>
          <w:rFonts w:ascii="宋体" w:hAnsi="宋体" w:cs="宋体" w:hint="eastAsia"/>
          <w:sz w:val="28"/>
          <w:szCs w:val="28"/>
          <w:u w:val="single"/>
        </w:rPr>
        <w:t>《最高投标限价公布函》，</w:t>
      </w:r>
      <w:r w:rsidRPr="006F3E8E">
        <w:rPr>
          <w:rFonts w:ascii="宋体" w:hAnsi="宋体" w:cs="宋体" w:hint="eastAsia"/>
          <w:bCs/>
          <w:sz w:val="28"/>
          <w:szCs w:val="28"/>
          <w:u w:val="single"/>
        </w:rPr>
        <w:t>投标总报价高于最高投标限价或投标报价中任一项</w:t>
      </w:r>
      <w:r w:rsidRPr="006F3E8E">
        <w:rPr>
          <w:rFonts w:ascii="宋体" w:hAnsi="宋体" w:cs="宋体" w:hint="eastAsia"/>
          <w:bCs/>
          <w:sz w:val="28"/>
          <w:szCs w:val="28"/>
          <w:u w:val="single"/>
        </w:rPr>
        <w:lastRenderedPageBreak/>
        <w:t>投标综合单价高于工程量清单中相应的综合单价限价的，由评标委员会作无效标处理。</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六、资金来源：</w:t>
      </w:r>
      <w:r w:rsidRPr="006F3E8E">
        <w:rPr>
          <w:rFonts w:ascii="宋体" w:hAnsi="宋体" w:cs="宋体" w:hint="eastAsia"/>
          <w:sz w:val="28"/>
          <w:szCs w:val="28"/>
          <w:u w:val="single"/>
        </w:rPr>
        <w:t>企业自筹资金。</w:t>
      </w:r>
    </w:p>
    <w:p w:rsidR="006F3E8E" w:rsidRPr="006F3E8E" w:rsidRDefault="006F3E8E" w:rsidP="00AF1C11">
      <w:pPr>
        <w:snapToGrid w:val="0"/>
        <w:spacing w:line="360" w:lineRule="auto"/>
        <w:ind w:firstLineChars="224" w:firstLine="627"/>
        <w:rPr>
          <w:rFonts w:ascii="宋体" w:hAnsi="宋体" w:cs="宋体"/>
          <w:sz w:val="28"/>
          <w:szCs w:val="28"/>
        </w:rPr>
      </w:pPr>
      <w:r w:rsidRPr="006F3E8E">
        <w:rPr>
          <w:rFonts w:ascii="宋体" w:hAnsi="宋体" w:cs="宋体" w:hint="eastAsia"/>
          <w:kern w:val="0"/>
          <w:sz w:val="28"/>
          <w:szCs w:val="28"/>
        </w:rPr>
        <w:t>七、</w:t>
      </w:r>
      <w:r w:rsidRPr="006F3E8E">
        <w:rPr>
          <w:rFonts w:ascii="宋体" w:hAnsi="宋体" w:cs="宋体" w:hint="eastAsia"/>
          <w:sz w:val="28"/>
          <w:szCs w:val="28"/>
        </w:rPr>
        <w:t>公告发布日期、递交投标文件时间与开标时间：</w:t>
      </w:r>
    </w:p>
    <w:p w:rsidR="006F3E8E" w:rsidRPr="006F3E8E" w:rsidRDefault="006F3E8E" w:rsidP="00AF1C11">
      <w:pPr>
        <w:snapToGrid w:val="0"/>
        <w:spacing w:line="360" w:lineRule="auto"/>
        <w:ind w:leftChars="114" w:left="239" w:firstLineChars="124" w:firstLine="347"/>
        <w:rPr>
          <w:rFonts w:ascii="宋体" w:hAnsi="宋体" w:cs="宋体"/>
          <w:sz w:val="28"/>
          <w:szCs w:val="28"/>
        </w:rPr>
      </w:pPr>
      <w:r w:rsidRPr="006F3E8E">
        <w:rPr>
          <w:rFonts w:ascii="宋体" w:hAnsi="宋体" w:cs="宋体"/>
          <w:sz w:val="28"/>
          <w:szCs w:val="28"/>
        </w:rPr>
        <w:t>1.</w:t>
      </w:r>
      <w:r w:rsidRPr="006F3E8E">
        <w:rPr>
          <w:rFonts w:ascii="宋体" w:hAnsi="宋体" w:cs="宋体" w:hint="eastAsia"/>
          <w:sz w:val="28"/>
          <w:szCs w:val="28"/>
        </w:rPr>
        <w:t>公告发布日期（含本日）：</w:t>
      </w:r>
      <w:r w:rsidRPr="006F3E8E">
        <w:rPr>
          <w:rFonts w:ascii="宋体" w:hAnsi="宋体" w:cs="宋体"/>
          <w:sz w:val="28"/>
          <w:szCs w:val="28"/>
          <w:u w:val="single"/>
        </w:rPr>
        <w:t>2024</w:t>
      </w:r>
      <w:r w:rsidRPr="006F3E8E">
        <w:rPr>
          <w:rFonts w:ascii="宋体" w:hAnsi="宋体" w:cs="宋体" w:hint="eastAsia"/>
          <w:sz w:val="28"/>
          <w:szCs w:val="28"/>
        </w:rPr>
        <w:t>年</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月</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日</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时</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分至</w:t>
      </w:r>
      <w:r w:rsidRPr="006F3E8E">
        <w:rPr>
          <w:rFonts w:ascii="宋体" w:hAnsi="宋体" w:cs="宋体"/>
          <w:sz w:val="28"/>
          <w:szCs w:val="28"/>
          <w:u w:val="single"/>
        </w:rPr>
        <w:t>2024</w:t>
      </w:r>
      <w:r w:rsidRPr="006F3E8E">
        <w:rPr>
          <w:rFonts w:ascii="宋体" w:hAnsi="宋体" w:cs="宋体" w:hint="eastAsia"/>
          <w:sz w:val="28"/>
          <w:szCs w:val="28"/>
        </w:rPr>
        <w:t>年</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月</w:t>
      </w:r>
      <w:r w:rsidR="00EE3B31">
        <w:rPr>
          <w:rFonts w:ascii="宋体" w:hAnsi="宋体" w:cs="宋体" w:hint="eastAsia"/>
          <w:sz w:val="28"/>
          <w:szCs w:val="28"/>
        </w:rPr>
        <w:t xml:space="preserve"> </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日</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时</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分</w:t>
      </w:r>
      <w:r w:rsidR="00EE3B31">
        <w:rPr>
          <w:rFonts w:ascii="宋体" w:hAnsi="宋体" w:cs="宋体" w:hint="eastAsia"/>
          <w:sz w:val="28"/>
          <w:szCs w:val="28"/>
        </w:rPr>
        <w:t>。</w:t>
      </w:r>
    </w:p>
    <w:p w:rsidR="006F3E8E" w:rsidRPr="006F3E8E" w:rsidRDefault="006F3E8E" w:rsidP="00AF1C11">
      <w:pPr>
        <w:snapToGrid w:val="0"/>
        <w:spacing w:line="360" w:lineRule="auto"/>
        <w:ind w:firstLineChars="224" w:firstLine="627"/>
        <w:rPr>
          <w:rFonts w:ascii="宋体" w:hAnsi="宋体" w:cs="宋体"/>
          <w:kern w:val="0"/>
          <w:sz w:val="28"/>
          <w:szCs w:val="28"/>
        </w:rPr>
      </w:pPr>
      <w:r w:rsidRPr="006F3E8E">
        <w:rPr>
          <w:rFonts w:ascii="宋体" w:hAnsi="宋体" w:cs="宋体" w:hint="eastAsia"/>
          <w:sz w:val="28"/>
          <w:szCs w:val="28"/>
        </w:rPr>
        <w:t>凡有意参加投标者，请登录</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交易平台网站下载电子招标文件。</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kern w:val="0"/>
          <w:sz w:val="28"/>
          <w:szCs w:val="28"/>
        </w:rPr>
      </w:pPr>
      <w:r w:rsidRPr="006F3E8E">
        <w:rPr>
          <w:rFonts w:ascii="宋体" w:hAnsi="宋体" w:cs="宋体" w:hint="eastAsia"/>
          <w:kern w:val="0"/>
          <w:sz w:val="28"/>
          <w:szCs w:val="28"/>
        </w:rPr>
        <w:t>注：发布招标公告的时间为招标公告发出之日起至投标截止时间止。</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sz w:val="28"/>
          <w:szCs w:val="28"/>
        </w:rPr>
      </w:pPr>
      <w:r w:rsidRPr="006F3E8E">
        <w:rPr>
          <w:rFonts w:ascii="宋体" w:hAnsi="宋体" w:cs="宋体"/>
          <w:sz w:val="28"/>
          <w:szCs w:val="28"/>
        </w:rPr>
        <w:t>2.</w:t>
      </w:r>
      <w:r w:rsidRPr="006F3E8E">
        <w:rPr>
          <w:rFonts w:ascii="宋体" w:hAnsi="宋体" w:cs="宋体" w:hint="eastAsia"/>
          <w:sz w:val="28"/>
          <w:szCs w:val="28"/>
        </w:rPr>
        <w:t>递交投标文件起始时间：</w:t>
      </w:r>
      <w:r w:rsidRPr="006F3E8E">
        <w:rPr>
          <w:rFonts w:ascii="宋体" w:hAnsi="宋体" w:cs="宋体"/>
          <w:sz w:val="28"/>
          <w:szCs w:val="28"/>
          <w:u w:val="single"/>
        </w:rPr>
        <w:t>2024</w:t>
      </w:r>
      <w:r w:rsidRPr="006F3E8E">
        <w:rPr>
          <w:rFonts w:ascii="宋体" w:hAnsi="宋体" w:cs="宋体" w:hint="eastAsia"/>
          <w:sz w:val="28"/>
          <w:szCs w:val="28"/>
        </w:rPr>
        <w:t>年</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月</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日</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时</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分；</w:t>
      </w:r>
    </w:p>
    <w:p w:rsidR="006F3E8E" w:rsidRPr="006F3E8E" w:rsidRDefault="006F3E8E" w:rsidP="00AF1C11">
      <w:pPr>
        <w:widowControl/>
        <w:shd w:val="clear" w:color="auto" w:fill="FFFFFF"/>
        <w:snapToGrid w:val="0"/>
        <w:spacing w:line="360" w:lineRule="auto"/>
        <w:ind w:firstLineChars="924" w:firstLine="2587"/>
        <w:jc w:val="left"/>
        <w:rPr>
          <w:rFonts w:ascii="宋体" w:hAnsi="宋体" w:cs="宋体"/>
          <w:sz w:val="28"/>
          <w:szCs w:val="28"/>
        </w:rPr>
      </w:pPr>
      <w:r w:rsidRPr="006F3E8E">
        <w:rPr>
          <w:rFonts w:ascii="宋体" w:hAnsi="宋体" w:cs="宋体" w:hint="eastAsia"/>
          <w:sz w:val="28"/>
          <w:szCs w:val="28"/>
        </w:rPr>
        <w:t>截止时间：</w:t>
      </w:r>
      <w:r w:rsidRPr="006F3E8E">
        <w:rPr>
          <w:rFonts w:ascii="宋体" w:hAnsi="宋体" w:cs="宋体"/>
          <w:sz w:val="28"/>
          <w:szCs w:val="28"/>
          <w:u w:val="single"/>
        </w:rPr>
        <w:t>2024</w:t>
      </w:r>
      <w:r w:rsidRPr="006F3E8E">
        <w:rPr>
          <w:rFonts w:ascii="宋体" w:hAnsi="宋体" w:cs="宋体" w:hint="eastAsia"/>
          <w:sz w:val="28"/>
          <w:szCs w:val="28"/>
        </w:rPr>
        <w:t>年</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月</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日</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时</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分。</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sz w:val="28"/>
          <w:szCs w:val="28"/>
          <w:u w:val="single"/>
        </w:rPr>
      </w:pPr>
      <w:r w:rsidRPr="006F3E8E">
        <w:rPr>
          <w:rFonts w:ascii="宋体" w:hAnsi="宋体" w:cs="宋体"/>
          <w:sz w:val="28"/>
          <w:szCs w:val="28"/>
        </w:rPr>
        <w:t>3.</w:t>
      </w:r>
      <w:r w:rsidRPr="006F3E8E">
        <w:rPr>
          <w:rFonts w:ascii="宋体" w:hAnsi="宋体" w:cs="宋体" w:hint="eastAsia"/>
          <w:sz w:val="28"/>
          <w:szCs w:val="28"/>
        </w:rPr>
        <w:t>开标开始时间：</w:t>
      </w:r>
      <w:r w:rsidRPr="006F3E8E">
        <w:rPr>
          <w:rFonts w:ascii="宋体" w:hAnsi="宋体" w:cs="宋体"/>
          <w:sz w:val="28"/>
          <w:szCs w:val="28"/>
          <w:u w:val="single"/>
        </w:rPr>
        <w:t>2024</w:t>
      </w:r>
      <w:r w:rsidRPr="006F3E8E">
        <w:rPr>
          <w:rFonts w:ascii="宋体" w:hAnsi="宋体" w:cs="宋体" w:hint="eastAsia"/>
          <w:sz w:val="28"/>
          <w:szCs w:val="28"/>
        </w:rPr>
        <w:t>年</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月</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日</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时</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分。</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sz w:val="28"/>
          <w:szCs w:val="28"/>
        </w:rPr>
      </w:pPr>
      <w:r w:rsidRPr="006F3E8E">
        <w:rPr>
          <w:rFonts w:ascii="宋体" w:hAnsi="宋体" w:cs="宋体"/>
          <w:sz w:val="28"/>
          <w:szCs w:val="28"/>
        </w:rPr>
        <w:t>4.</w:t>
      </w:r>
      <w:r w:rsidRPr="006F3E8E">
        <w:rPr>
          <w:rFonts w:ascii="宋体" w:hAnsi="宋体" w:cs="宋体" w:hint="eastAsia"/>
          <w:sz w:val="28"/>
          <w:szCs w:val="28"/>
        </w:rPr>
        <w:t>递交投标文件截止时间与开标时间是否有变化，请密切留意招标答疑中的相关信息。递交投标文件截止时间后，开标时间因故推迟的，相关评标信息仍以原递交投标文件截止时间的信息为准。</w:t>
      </w:r>
    </w:p>
    <w:p w:rsidR="006F3E8E" w:rsidRPr="006F3E8E" w:rsidRDefault="006F3E8E" w:rsidP="00AF1C11">
      <w:pPr>
        <w:snapToGrid w:val="0"/>
        <w:spacing w:line="360" w:lineRule="auto"/>
        <w:ind w:firstLineChars="224" w:firstLine="627"/>
        <w:rPr>
          <w:rFonts w:ascii="宋体" w:hAnsi="宋体" w:cs="宋体"/>
          <w:sz w:val="28"/>
          <w:szCs w:val="28"/>
        </w:rPr>
      </w:pPr>
      <w:r w:rsidRPr="006F3E8E">
        <w:rPr>
          <w:rFonts w:ascii="宋体" w:hAnsi="宋体" w:cs="宋体"/>
          <w:bCs/>
          <w:sz w:val="28"/>
          <w:szCs w:val="28"/>
        </w:rPr>
        <w:t>5.</w:t>
      </w:r>
      <w:r w:rsidRPr="006F3E8E">
        <w:rPr>
          <w:rFonts w:ascii="宋体" w:hAnsi="宋体" w:cs="宋体" w:hint="eastAsia"/>
          <w:bCs/>
          <w:sz w:val="28"/>
          <w:szCs w:val="28"/>
        </w:rPr>
        <w:t>投标人通过</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交易平台递交电子投标文件。投标人应在递交投标文件截止时间前，登录</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交易平台网站办理网上投标登记手续。按照交易平台关于全流程电子化项目的相关指南进行操作。详见：</w:t>
      </w:r>
      <w:r w:rsidRPr="006F3E8E">
        <w:rPr>
          <w:rFonts w:ascii="宋体" w:hAnsi="宋体" w:cs="宋体" w:hint="eastAsia"/>
          <w:sz w:val="28"/>
          <w:szCs w:val="28"/>
          <w:u w:val="single"/>
        </w:rPr>
        <w:t>广州交易集团有限公司（广州公共资源交易中心）网站最新指引</w:t>
      </w:r>
      <w:r w:rsidRPr="006F3E8E">
        <w:rPr>
          <w:rFonts w:ascii="宋体" w:hAnsi="宋体" w:cs="宋体" w:hint="eastAsia"/>
          <w:sz w:val="28"/>
          <w:szCs w:val="28"/>
        </w:rPr>
        <w:t>。</w:t>
      </w:r>
    </w:p>
    <w:p w:rsidR="006F3E8E" w:rsidRPr="006F3E8E" w:rsidRDefault="006F3E8E" w:rsidP="00AF1C11">
      <w:pPr>
        <w:snapToGrid w:val="0"/>
        <w:spacing w:line="360" w:lineRule="auto"/>
        <w:ind w:firstLineChars="224" w:firstLine="627"/>
        <w:rPr>
          <w:rFonts w:ascii="宋体" w:hAnsi="宋体" w:cs="宋体"/>
          <w:sz w:val="28"/>
          <w:szCs w:val="28"/>
        </w:rPr>
      </w:pPr>
      <w:r w:rsidRPr="006F3E8E">
        <w:rPr>
          <w:rFonts w:ascii="宋体" w:hAnsi="宋体" w:cs="宋体"/>
          <w:sz w:val="28"/>
          <w:szCs w:val="28"/>
          <w:u w:val="single"/>
        </w:rPr>
        <w:t>6.</w:t>
      </w:r>
      <w:r w:rsidRPr="006F3E8E">
        <w:rPr>
          <w:rFonts w:ascii="宋体" w:hAnsi="宋体" w:cs="宋体" w:hint="eastAsia"/>
          <w:sz w:val="28"/>
          <w:szCs w:val="28"/>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kern w:val="0"/>
          <w:sz w:val="28"/>
          <w:szCs w:val="28"/>
        </w:rPr>
      </w:pPr>
      <w:r w:rsidRPr="006F3E8E">
        <w:rPr>
          <w:rFonts w:ascii="宋体" w:hAnsi="宋体" w:cs="宋体" w:hint="eastAsia"/>
          <w:kern w:val="0"/>
          <w:sz w:val="28"/>
          <w:szCs w:val="28"/>
        </w:rPr>
        <w:t>八、招标文件获取方式：</w:t>
      </w:r>
    </w:p>
    <w:p w:rsidR="006F3E8E" w:rsidRPr="006F3E8E" w:rsidRDefault="006F3E8E" w:rsidP="00AF1C11">
      <w:pPr>
        <w:widowControl/>
        <w:shd w:val="clear" w:color="auto" w:fill="FFFFFF"/>
        <w:snapToGrid w:val="0"/>
        <w:spacing w:line="360" w:lineRule="auto"/>
        <w:ind w:firstLineChars="224" w:firstLine="627"/>
        <w:jc w:val="left"/>
        <w:rPr>
          <w:rFonts w:ascii="宋体" w:hAnsi="宋体" w:cs="宋体"/>
          <w:kern w:val="0"/>
          <w:sz w:val="28"/>
          <w:szCs w:val="28"/>
        </w:rPr>
      </w:pPr>
      <w:r w:rsidRPr="006F3E8E">
        <w:rPr>
          <w:rFonts w:ascii="宋体" w:hAnsi="宋体" w:cs="宋体" w:hint="eastAsia"/>
          <w:kern w:val="0"/>
          <w:sz w:val="28"/>
          <w:szCs w:val="28"/>
        </w:rPr>
        <w:lastRenderedPageBreak/>
        <w:t>本项目招标文件随招标公告一并在</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交易平台网站发布。招标文件</w:t>
      </w:r>
      <w:r w:rsidRPr="006F3E8E">
        <w:rPr>
          <w:rFonts w:ascii="宋体" w:hAnsi="宋体" w:cs="宋体" w:hint="eastAsia"/>
          <w:kern w:val="0"/>
          <w:sz w:val="28"/>
          <w:szCs w:val="28"/>
        </w:rPr>
        <w:t>一经在</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w:t>
      </w:r>
      <w:r w:rsidRPr="006F3E8E">
        <w:rPr>
          <w:rFonts w:ascii="宋体" w:hAnsi="宋体" w:cs="宋体" w:hint="eastAsia"/>
          <w:kern w:val="0"/>
          <w:sz w:val="28"/>
          <w:szCs w:val="28"/>
        </w:rPr>
        <w:t>发布，视为发售给投标人，招标文件由投标人自行在</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w:t>
      </w:r>
      <w:r w:rsidRPr="006F3E8E">
        <w:rPr>
          <w:rFonts w:ascii="宋体" w:hAnsi="宋体" w:cs="宋体" w:hint="eastAsia"/>
          <w:kern w:val="0"/>
          <w:sz w:val="28"/>
          <w:szCs w:val="28"/>
        </w:rPr>
        <w:t>网站下载。</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hint="eastAsia"/>
          <w:sz w:val="28"/>
          <w:szCs w:val="28"/>
        </w:rPr>
        <w:t>九、投标人合格条件：</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sz w:val="28"/>
          <w:szCs w:val="28"/>
        </w:rPr>
        <w:t>1.</w:t>
      </w:r>
      <w:r w:rsidRPr="006F3E8E">
        <w:rPr>
          <w:rFonts w:ascii="宋体" w:hAnsi="宋体" w:cs="宋体" w:hint="eastAsia"/>
          <w:sz w:val="28"/>
          <w:szCs w:val="28"/>
        </w:rPr>
        <w:t>投标人参加投标的意思表达清楚，投标人代表被授权有效。</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sz w:val="28"/>
          <w:szCs w:val="28"/>
        </w:rPr>
        <w:t>2.</w:t>
      </w:r>
      <w:r w:rsidRPr="006F3E8E">
        <w:rPr>
          <w:rFonts w:ascii="宋体" w:hAnsi="宋体" w:cs="宋体" w:hint="eastAsia"/>
          <w:sz w:val="28"/>
          <w:szCs w:val="28"/>
        </w:rPr>
        <w:t>投标人具有独立法人资格，按国家法律经营。</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sz w:val="28"/>
          <w:szCs w:val="28"/>
        </w:rPr>
        <w:t>3.</w:t>
      </w:r>
      <w:r w:rsidRPr="006F3E8E">
        <w:rPr>
          <w:rFonts w:ascii="宋体" w:hAnsi="宋体" w:cs="宋体" w:hint="eastAsia"/>
          <w:sz w:val="28"/>
          <w:szCs w:val="28"/>
        </w:rPr>
        <w:t>投标人持有建设行政主管部门颁发的企业资质证书及安全生产许可证。</w:t>
      </w:r>
    </w:p>
    <w:p w:rsidR="006F3E8E" w:rsidRPr="006F3E8E" w:rsidRDefault="006F3E8E" w:rsidP="00AF1C11">
      <w:pPr>
        <w:pStyle w:val="af1"/>
        <w:ind w:firstLineChars="224" w:firstLine="627"/>
        <w:rPr>
          <w:rFonts w:ascii="宋体" w:eastAsia="宋体" w:hAnsi="宋体" w:cs="宋体"/>
          <w:i/>
          <w:color w:val="auto"/>
          <w:sz w:val="28"/>
          <w:szCs w:val="28"/>
        </w:rPr>
      </w:pPr>
      <w:r w:rsidRPr="006F3E8E">
        <w:rPr>
          <w:rFonts w:ascii="宋体" w:eastAsia="宋体" w:hAnsi="宋体" w:cs="宋体"/>
          <w:color w:val="auto"/>
          <w:sz w:val="28"/>
          <w:szCs w:val="28"/>
        </w:rPr>
        <w:t>4</w:t>
      </w:r>
      <w:r w:rsidRPr="006F3E8E">
        <w:rPr>
          <w:rFonts w:ascii="宋体" w:eastAsia="宋体" w:hAnsi="宋体" w:cs="宋体"/>
          <w:sz w:val="28"/>
          <w:szCs w:val="28"/>
        </w:rPr>
        <w:t>.</w:t>
      </w:r>
      <w:r w:rsidRPr="006F3E8E">
        <w:rPr>
          <w:rFonts w:ascii="宋体" w:eastAsia="宋体" w:hAnsi="宋体" w:cs="宋体" w:hint="eastAsia"/>
          <w:color w:val="auto"/>
          <w:sz w:val="28"/>
          <w:szCs w:val="28"/>
        </w:rPr>
        <w:t>投标人应具备以下资质：</w:t>
      </w:r>
    </w:p>
    <w:p w:rsidR="006F3E8E" w:rsidRPr="006F3E8E" w:rsidRDefault="006F3E8E" w:rsidP="00AF1C11">
      <w:pPr>
        <w:pStyle w:val="a5"/>
        <w:tabs>
          <w:tab w:val="left" w:pos="7867"/>
          <w:tab w:val="left" w:pos="9071"/>
          <w:tab w:val="left" w:pos="9313"/>
        </w:tabs>
        <w:kinsoku w:val="0"/>
        <w:overflowPunct w:val="0"/>
        <w:spacing w:after="0" w:line="360" w:lineRule="auto"/>
        <w:ind w:right="223" w:firstLineChars="224" w:firstLine="623"/>
        <w:rPr>
          <w:rFonts w:ascii="宋体" w:eastAsia="宋体" w:hAnsi="宋体" w:cs="宋体"/>
          <w:b/>
          <w:bCs/>
          <w:sz w:val="28"/>
          <w:szCs w:val="28"/>
          <w:u w:val="single"/>
        </w:rPr>
      </w:pPr>
      <w:r w:rsidRPr="006F3E8E">
        <w:rPr>
          <w:rFonts w:ascii="宋体" w:eastAsia="宋体" w:hAnsi="宋体" w:cs="宋体" w:hint="eastAsia"/>
          <w:spacing w:val="-1"/>
          <w:sz w:val="28"/>
          <w:szCs w:val="28"/>
        </w:rPr>
        <w:t>投标人具有承接本工程所需的</w:t>
      </w:r>
      <w:r w:rsidRPr="006F3E8E">
        <w:rPr>
          <w:rFonts w:ascii="宋体" w:eastAsia="宋体" w:hAnsi="宋体" w:cs="宋体" w:hint="eastAsia"/>
          <w:sz w:val="28"/>
          <w:szCs w:val="28"/>
          <w:u w:val="single"/>
        </w:rPr>
        <w:t>建筑工程施工总承包一级（或以上）资质</w:t>
      </w:r>
      <w:r w:rsidRPr="006F3E8E">
        <w:rPr>
          <w:rFonts w:ascii="宋体" w:eastAsia="宋体" w:hAnsi="宋体" w:cs="宋体" w:hint="eastAsia"/>
          <w:sz w:val="28"/>
          <w:szCs w:val="28"/>
        </w:rPr>
        <w:t>；</w:t>
      </w:r>
    </w:p>
    <w:p w:rsidR="006F3E8E" w:rsidRPr="006F3E8E" w:rsidRDefault="006F3E8E" w:rsidP="00AF1C11">
      <w:pPr>
        <w:pStyle w:val="a5"/>
        <w:tabs>
          <w:tab w:val="left" w:pos="7867"/>
          <w:tab w:val="left" w:pos="9071"/>
          <w:tab w:val="left" w:pos="9313"/>
        </w:tabs>
        <w:kinsoku w:val="0"/>
        <w:overflowPunct w:val="0"/>
        <w:spacing w:after="0" w:line="360" w:lineRule="auto"/>
        <w:ind w:right="223" w:firstLineChars="224" w:firstLine="627"/>
        <w:rPr>
          <w:rFonts w:ascii="宋体" w:eastAsia="宋体" w:hAnsi="宋体" w:cs="宋体"/>
          <w:sz w:val="28"/>
          <w:szCs w:val="28"/>
        </w:rPr>
      </w:pPr>
      <w:r w:rsidRPr="006F3E8E">
        <w:rPr>
          <w:rFonts w:ascii="宋体" w:eastAsia="宋体" w:hAnsi="宋体" w:cs="宋体" w:hint="eastAsia"/>
          <w:sz w:val="28"/>
          <w:szCs w:val="28"/>
        </w:rPr>
        <w:t>投标人拟担任本工程项目负责人的人员为：</w:t>
      </w:r>
      <w:r w:rsidRPr="006F3E8E">
        <w:rPr>
          <w:rFonts w:ascii="宋体" w:eastAsia="宋体" w:hAnsi="宋体" w:cs="宋体" w:hint="eastAsia"/>
          <w:sz w:val="28"/>
          <w:szCs w:val="28"/>
          <w:u w:val="single"/>
        </w:rPr>
        <w:t>建筑工程</w:t>
      </w:r>
      <w:r w:rsidRPr="006F3E8E">
        <w:rPr>
          <w:rFonts w:ascii="宋体" w:eastAsia="宋体" w:hAnsi="宋体" w:cs="宋体" w:hint="eastAsia"/>
          <w:sz w:val="28"/>
          <w:szCs w:val="28"/>
        </w:rPr>
        <w:t>专业</w:t>
      </w:r>
      <w:r w:rsidRPr="006F3E8E">
        <w:rPr>
          <w:rFonts w:ascii="宋体" w:eastAsia="宋体" w:hAnsi="宋体" w:cs="宋体" w:hint="eastAsia"/>
          <w:sz w:val="28"/>
          <w:szCs w:val="28"/>
          <w:u w:val="single"/>
        </w:rPr>
        <w:t>一级</w:t>
      </w:r>
      <w:r w:rsidRPr="006F3E8E">
        <w:rPr>
          <w:rFonts w:ascii="宋体" w:eastAsia="宋体" w:hAnsi="宋体" w:cs="宋体" w:hint="eastAsia"/>
          <w:sz w:val="28"/>
          <w:szCs w:val="28"/>
        </w:rPr>
        <w:t>注册建造师；</w:t>
      </w:r>
    </w:p>
    <w:p w:rsidR="006F3E8E" w:rsidRPr="006F3E8E" w:rsidRDefault="006F3E8E" w:rsidP="00AF1C11">
      <w:pPr>
        <w:adjustRightInd w:val="0"/>
        <w:snapToGrid w:val="0"/>
        <w:spacing w:line="360" w:lineRule="auto"/>
        <w:ind w:firstLineChars="200" w:firstLine="560"/>
        <w:rPr>
          <w:rFonts w:ascii="宋体" w:hAnsi="宋体" w:cs="宋体"/>
          <w:kern w:val="0"/>
          <w:sz w:val="28"/>
          <w:szCs w:val="28"/>
        </w:rPr>
      </w:pPr>
      <w:r w:rsidRPr="006F3E8E">
        <w:rPr>
          <w:rFonts w:ascii="宋体" w:hAnsi="宋体" w:cs="宋体" w:hint="eastAsia"/>
          <w:kern w:val="0"/>
          <w:sz w:val="28"/>
          <w:szCs w:val="28"/>
        </w:rPr>
        <w:t>注：（</w:t>
      </w:r>
      <w:r w:rsidRPr="006F3E8E">
        <w:rPr>
          <w:rFonts w:ascii="宋体" w:hAnsi="宋体" w:cs="宋体"/>
          <w:kern w:val="0"/>
          <w:sz w:val="28"/>
          <w:szCs w:val="28"/>
        </w:rPr>
        <w:t>1）资质内容按照建市〔2014〕159号文颁布的新版《建筑业企业资质标准》中对应的资质类别及等级的承包工程范围和《住房城乡建设部关于建筑业企业资质管理有关问题的通知》（建市</w:t>
      </w:r>
      <w:r w:rsidRPr="006F3E8E">
        <w:rPr>
          <w:rFonts w:ascii="宋体" w:hAnsi="宋体" w:cs="宋体" w:hint="eastAsia"/>
          <w:kern w:val="0"/>
          <w:sz w:val="28"/>
          <w:szCs w:val="28"/>
        </w:rPr>
        <w:t>〔</w:t>
      </w:r>
      <w:r w:rsidRPr="006F3E8E">
        <w:rPr>
          <w:rFonts w:ascii="宋体" w:hAnsi="宋体" w:cs="宋体"/>
          <w:kern w:val="0"/>
          <w:sz w:val="28"/>
          <w:szCs w:val="28"/>
        </w:rPr>
        <w:t>2015〕154号）、《住房城乡建设部关于简化建筑业企业资质标准部分指标的通知》</w:t>
      </w:r>
      <w:r w:rsidRPr="006F3E8E">
        <w:rPr>
          <w:rFonts w:ascii="宋体" w:hAnsi="宋体" w:cs="宋体" w:hint="eastAsia"/>
          <w:kern w:val="0"/>
          <w:sz w:val="28"/>
          <w:szCs w:val="28"/>
        </w:rPr>
        <w:t>（</w:t>
      </w:r>
      <w:r w:rsidRPr="006F3E8E">
        <w:rPr>
          <w:rFonts w:ascii="宋体" w:hAnsi="宋体" w:cs="宋体"/>
          <w:kern w:val="0"/>
          <w:sz w:val="28"/>
          <w:szCs w:val="28"/>
        </w:rPr>
        <w:t>建市</w:t>
      </w:r>
      <w:r w:rsidRPr="006F3E8E">
        <w:rPr>
          <w:rFonts w:ascii="宋体" w:hAnsi="宋体" w:cs="宋体" w:hint="eastAsia"/>
          <w:kern w:val="0"/>
          <w:sz w:val="28"/>
          <w:szCs w:val="28"/>
        </w:rPr>
        <w:t>〔</w:t>
      </w:r>
      <w:r w:rsidRPr="006F3E8E">
        <w:rPr>
          <w:rFonts w:ascii="宋体" w:hAnsi="宋体" w:cs="宋体"/>
          <w:kern w:val="0"/>
          <w:sz w:val="28"/>
          <w:szCs w:val="28"/>
        </w:rPr>
        <w:t>2016〕226号</w:t>
      </w:r>
      <w:r w:rsidRPr="006F3E8E">
        <w:rPr>
          <w:rFonts w:ascii="宋体" w:hAnsi="宋体" w:cs="宋体" w:hint="eastAsia"/>
          <w:kern w:val="0"/>
          <w:sz w:val="28"/>
          <w:szCs w:val="28"/>
        </w:rPr>
        <w:t>）</w:t>
      </w:r>
      <w:r w:rsidRPr="006F3E8E">
        <w:rPr>
          <w:rFonts w:ascii="宋体" w:hAnsi="宋体" w:cs="宋体"/>
          <w:kern w:val="0"/>
          <w:sz w:val="28"/>
          <w:szCs w:val="28"/>
        </w:rPr>
        <w:t>的要求设置。招标内容含有设计要求，且设计要求仅为深化设计的，在投标人的资质设置要求中，不允许设置设计资质。</w:t>
      </w:r>
    </w:p>
    <w:p w:rsidR="006F3E8E" w:rsidRPr="006F3E8E" w:rsidRDefault="006F3E8E" w:rsidP="00AF1C11">
      <w:pPr>
        <w:adjustRightInd w:val="0"/>
        <w:snapToGrid w:val="0"/>
        <w:spacing w:line="360" w:lineRule="auto"/>
        <w:ind w:firstLineChars="200" w:firstLine="560"/>
        <w:rPr>
          <w:rFonts w:ascii="宋体" w:hAnsi="宋体" w:cs="宋体"/>
          <w:sz w:val="28"/>
          <w:szCs w:val="28"/>
          <w:u w:val="single"/>
        </w:rPr>
      </w:pPr>
      <w:r w:rsidRPr="006F3E8E">
        <w:rPr>
          <w:rFonts w:ascii="宋体" w:hAnsi="宋体" w:cs="宋体" w:hint="eastAsia"/>
          <w:kern w:val="0"/>
          <w:sz w:val="28"/>
          <w:szCs w:val="28"/>
        </w:rPr>
        <w:t>投标人还应当符合《住房和城乡建设部办公厅关于做好建筑业“证照分离”改革衔接有关工作的通知》（建办市〔</w:t>
      </w:r>
      <w:r w:rsidRPr="006F3E8E">
        <w:rPr>
          <w:rFonts w:ascii="宋体" w:hAnsi="宋体" w:cs="宋体"/>
          <w:kern w:val="0"/>
          <w:sz w:val="28"/>
          <w:szCs w:val="28"/>
        </w:rPr>
        <w:t>2021〕30号）、《住房和城乡建设部办公厅关于建设工程企业资质有关事宜的通知》（建办市函〔2022〕</w:t>
      </w:r>
      <w:r w:rsidRPr="006F3E8E">
        <w:rPr>
          <w:rFonts w:ascii="宋体" w:hAnsi="宋体" w:cs="宋体"/>
          <w:kern w:val="0"/>
          <w:sz w:val="28"/>
          <w:szCs w:val="28"/>
        </w:rPr>
        <w:lastRenderedPageBreak/>
        <w:t>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w:t>
      </w:r>
      <w:r w:rsidRPr="006F3E8E">
        <w:rPr>
          <w:rFonts w:ascii="宋体" w:hAnsi="宋体" w:cs="宋体" w:hint="eastAsia"/>
          <w:kern w:val="0"/>
          <w:sz w:val="28"/>
          <w:szCs w:val="28"/>
        </w:rPr>
        <w:t>需办理企业资质有效期延续的，应当按照相关规定及时办理。</w:t>
      </w:r>
      <w:r w:rsidRPr="006F3E8E">
        <w:rPr>
          <w:rFonts w:ascii="宋体" w:hAnsi="宋体" w:cs="宋体" w:hint="eastAsia"/>
          <w:sz w:val="28"/>
          <w:szCs w:val="28"/>
          <w:u w:val="single"/>
        </w:rPr>
        <w:t>相关注意事项如下</w:t>
      </w:r>
      <w:r w:rsidRPr="006F3E8E">
        <w:rPr>
          <w:rFonts w:ascii="宋体" w:hAnsi="宋体" w:cs="宋体" w:hint="eastAsia"/>
          <w:kern w:val="0"/>
          <w:sz w:val="28"/>
          <w:szCs w:val="28"/>
          <w:u w:val="single"/>
        </w:rPr>
        <w:t>：</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kern w:val="0"/>
          <w:sz w:val="28"/>
          <w:szCs w:val="28"/>
        </w:rPr>
        <w:t>①</w:t>
      </w:r>
      <w:r w:rsidRPr="006F3E8E">
        <w:rPr>
          <w:rFonts w:ascii="宋体" w:hAnsi="宋体" w:cs="宋体"/>
          <w:sz w:val="28"/>
          <w:szCs w:val="28"/>
          <w:u w:val="single"/>
        </w:rPr>
        <w:t>投标人按照上述规定办理了资质延期或换领新证，在投标截止前已取得新证的，投标人须在投标文件中提供经核准延期后的新资质证书。</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kern w:val="0"/>
          <w:sz w:val="28"/>
          <w:szCs w:val="28"/>
        </w:rPr>
        <w:t>②</w:t>
      </w:r>
      <w:r w:rsidRPr="006F3E8E">
        <w:rPr>
          <w:rFonts w:ascii="宋体" w:hAnsi="宋体" w:cs="宋体"/>
          <w:sz w:val="28"/>
          <w:szCs w:val="28"/>
          <w:u w:val="single"/>
        </w:rPr>
        <w:t>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kern w:val="0"/>
          <w:sz w:val="28"/>
          <w:szCs w:val="28"/>
        </w:rPr>
        <w:t>③</w:t>
      </w:r>
      <w:r w:rsidRPr="006F3E8E">
        <w:rPr>
          <w:rFonts w:ascii="宋体" w:hAnsi="宋体" w:cs="宋体"/>
          <w:sz w:val="28"/>
          <w:szCs w:val="28"/>
          <w:u w:val="single"/>
        </w:rPr>
        <w:t>投标人未提供有效期内的资质证书或未按第</w:t>
      </w:r>
      <w:r w:rsidRPr="006F3E8E">
        <w:rPr>
          <w:rFonts w:ascii="宋体" w:hAnsi="宋体" w:cs="宋体" w:hint="eastAsia"/>
          <w:kern w:val="0"/>
          <w:sz w:val="28"/>
          <w:szCs w:val="28"/>
        </w:rPr>
        <w:t>②</w:t>
      </w:r>
      <w:r w:rsidRPr="006F3E8E">
        <w:rPr>
          <w:rFonts w:ascii="宋体" w:hAnsi="宋体" w:cs="宋体" w:hint="eastAsia"/>
          <w:sz w:val="28"/>
          <w:szCs w:val="28"/>
          <w:u w:val="single"/>
        </w:rPr>
        <w:t>点</w:t>
      </w:r>
      <w:r w:rsidRPr="006F3E8E">
        <w:rPr>
          <w:rFonts w:ascii="宋体" w:hAnsi="宋体" w:cs="宋体"/>
          <w:sz w:val="28"/>
          <w:szCs w:val="28"/>
          <w:u w:val="single"/>
        </w:rPr>
        <w:t>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rsidR="006F3E8E" w:rsidRPr="006F3E8E" w:rsidRDefault="006F3E8E" w:rsidP="00AF1C11">
      <w:pPr>
        <w:adjustRightInd w:val="0"/>
        <w:snapToGrid w:val="0"/>
        <w:spacing w:line="360" w:lineRule="auto"/>
        <w:ind w:firstLineChars="200" w:firstLine="560"/>
        <w:rPr>
          <w:rFonts w:ascii="宋体" w:hAnsi="宋体" w:cs="宋体"/>
          <w:kern w:val="0"/>
          <w:sz w:val="28"/>
          <w:szCs w:val="28"/>
        </w:rPr>
      </w:pPr>
      <w:r w:rsidRPr="006F3E8E">
        <w:rPr>
          <w:rFonts w:ascii="宋体" w:hAnsi="宋体" w:cs="宋体" w:hint="eastAsia"/>
          <w:kern w:val="0"/>
          <w:sz w:val="28"/>
          <w:szCs w:val="28"/>
        </w:rPr>
        <w:t>④</w:t>
      </w:r>
      <w:r w:rsidRPr="006F3E8E">
        <w:rPr>
          <w:rFonts w:ascii="宋体" w:hAnsi="宋体" w:cs="宋体"/>
          <w:sz w:val="28"/>
          <w:szCs w:val="28"/>
          <w:u w:val="single"/>
        </w:rPr>
        <w:t>根据资质证书批准延续后企业方能承接相关资质范围内的工程的</w:t>
      </w:r>
      <w:r w:rsidRPr="006F3E8E">
        <w:rPr>
          <w:rFonts w:ascii="宋体" w:hAnsi="宋体" w:cs="宋体"/>
          <w:sz w:val="28"/>
          <w:szCs w:val="28"/>
          <w:u w:val="single"/>
        </w:rPr>
        <w:lastRenderedPageBreak/>
        <w:t>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rsidR="006F3E8E" w:rsidRPr="006F3E8E" w:rsidRDefault="006F3E8E" w:rsidP="00AF1C11">
      <w:pPr>
        <w:adjustRightInd w:val="0"/>
        <w:snapToGrid w:val="0"/>
        <w:spacing w:line="360" w:lineRule="auto"/>
        <w:ind w:firstLineChars="200" w:firstLine="560"/>
        <w:rPr>
          <w:rFonts w:ascii="宋体" w:hAnsi="宋体" w:cs="宋体"/>
          <w:kern w:val="0"/>
          <w:sz w:val="28"/>
          <w:szCs w:val="28"/>
        </w:rPr>
      </w:pPr>
      <w:r w:rsidRPr="006F3E8E">
        <w:rPr>
          <w:rFonts w:ascii="宋体" w:hAnsi="宋体" w:cs="宋体" w:hint="eastAsia"/>
          <w:kern w:val="0"/>
          <w:sz w:val="28"/>
          <w:szCs w:val="28"/>
        </w:rPr>
        <w:t>（</w:t>
      </w:r>
      <w:r w:rsidRPr="006F3E8E">
        <w:rPr>
          <w:rFonts w:ascii="宋体" w:hAnsi="宋体" w:cs="宋体"/>
          <w:kern w:val="0"/>
          <w:sz w:val="28"/>
          <w:szCs w:val="28"/>
        </w:rPr>
        <w:t>2）根据《住房和城乡建设部办公厅关于全面实行一级建造师电子注册证书的通知》（建办市〔2021〕40号），自2022年1月1日起，一级建造师统一使用电子证书，纸质证书作废。</w:t>
      </w:r>
    </w:p>
    <w:p w:rsidR="006F3E8E" w:rsidRPr="006F3E8E" w:rsidRDefault="006F3E8E" w:rsidP="00AF1C11">
      <w:pPr>
        <w:adjustRightInd w:val="0"/>
        <w:snapToGrid w:val="0"/>
        <w:spacing w:line="360" w:lineRule="auto"/>
        <w:ind w:firstLineChars="200" w:firstLine="560"/>
        <w:rPr>
          <w:rFonts w:ascii="宋体" w:hAnsi="宋体" w:cs="宋体"/>
          <w:kern w:val="0"/>
          <w:sz w:val="28"/>
          <w:szCs w:val="28"/>
        </w:rPr>
      </w:pPr>
      <w:r w:rsidRPr="006F3E8E">
        <w:rPr>
          <w:rFonts w:ascii="宋体" w:hAnsi="宋体" w:cs="宋体" w:hint="eastAsia"/>
          <w:kern w:val="0"/>
          <w:sz w:val="28"/>
          <w:szCs w:val="28"/>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6F3E8E" w:rsidRPr="006F3E8E" w:rsidRDefault="006F3E8E" w:rsidP="00AF1C11">
      <w:pPr>
        <w:adjustRightInd w:val="0"/>
        <w:snapToGrid w:val="0"/>
        <w:spacing w:line="360" w:lineRule="auto"/>
        <w:ind w:firstLineChars="200" w:firstLine="560"/>
        <w:rPr>
          <w:rFonts w:ascii="宋体" w:hAnsi="宋体" w:cs="宋体"/>
          <w:kern w:val="0"/>
          <w:sz w:val="28"/>
          <w:szCs w:val="28"/>
        </w:rPr>
      </w:pPr>
      <w:r w:rsidRPr="006F3E8E">
        <w:rPr>
          <w:rFonts w:ascii="宋体" w:hAnsi="宋体" w:cs="宋体" w:hint="eastAsia"/>
          <w:kern w:val="0"/>
          <w:sz w:val="28"/>
          <w:szCs w:val="28"/>
        </w:rPr>
        <w:t>（</w:t>
      </w:r>
      <w:r w:rsidRPr="006F3E8E">
        <w:rPr>
          <w:rFonts w:ascii="宋体" w:hAnsi="宋体" w:cs="宋体"/>
          <w:kern w:val="0"/>
          <w:sz w:val="28"/>
          <w:szCs w:val="28"/>
        </w:rPr>
        <w:t>3）项目负责人在任职期间不得担任专职安全员，项目专职安全员在任职期间也不得担任项目负责人，项目负责人和专职安全员不为同一人。</w:t>
      </w:r>
    </w:p>
    <w:p w:rsidR="006F3E8E" w:rsidRPr="006F3E8E" w:rsidRDefault="006F3E8E" w:rsidP="00AF1C11">
      <w:pPr>
        <w:pStyle w:val="af1"/>
        <w:ind w:firstLineChars="224" w:firstLine="627"/>
        <w:rPr>
          <w:rFonts w:ascii="宋体" w:eastAsia="宋体" w:hAnsi="宋体" w:cs="宋体"/>
          <w:color w:val="auto"/>
          <w:sz w:val="28"/>
          <w:szCs w:val="28"/>
        </w:rPr>
      </w:pPr>
      <w:r w:rsidRPr="006F3E8E">
        <w:rPr>
          <w:rFonts w:ascii="宋体" w:eastAsia="宋体" w:hAnsi="宋体" w:cs="宋体"/>
          <w:color w:val="auto"/>
          <w:sz w:val="28"/>
          <w:szCs w:val="28"/>
        </w:rPr>
        <w:t>5.</w:t>
      </w:r>
      <w:r w:rsidRPr="006F3E8E">
        <w:rPr>
          <w:rFonts w:ascii="宋体" w:eastAsia="宋体" w:hAnsi="宋体" w:cs="宋体" w:hint="eastAsia"/>
          <w:color w:val="auto"/>
          <w:sz w:val="28"/>
          <w:szCs w:val="28"/>
        </w:rPr>
        <w:t>项目负责人持有安全生产考核合格证（</w:t>
      </w:r>
      <w:r w:rsidRPr="006F3E8E">
        <w:rPr>
          <w:rFonts w:ascii="宋体" w:eastAsia="宋体" w:hAnsi="宋体" w:cs="宋体"/>
          <w:color w:val="auto"/>
          <w:sz w:val="28"/>
          <w:szCs w:val="28"/>
        </w:rPr>
        <w:t>B</w:t>
      </w:r>
      <w:r w:rsidRPr="006F3E8E">
        <w:rPr>
          <w:rFonts w:ascii="宋体" w:eastAsia="宋体" w:hAnsi="宋体" w:cs="宋体" w:hint="eastAsia"/>
          <w:color w:val="auto"/>
          <w:sz w:val="28"/>
          <w:szCs w:val="28"/>
        </w:rPr>
        <w:t>类）或建筑施工企业项目负责人安全生产考核合格证书；</w:t>
      </w:r>
    </w:p>
    <w:p w:rsidR="006F3E8E" w:rsidRPr="006F3E8E" w:rsidRDefault="006F3E8E" w:rsidP="00AF1C11">
      <w:pPr>
        <w:spacing w:line="360" w:lineRule="auto"/>
        <w:ind w:firstLineChars="224" w:firstLine="627"/>
        <w:contextualSpacing/>
        <w:rPr>
          <w:rFonts w:ascii="宋体" w:hAnsi="宋体" w:cs="宋体"/>
          <w:sz w:val="28"/>
          <w:szCs w:val="28"/>
          <w:u w:val="single"/>
        </w:rPr>
      </w:pPr>
      <w:r w:rsidRPr="006F3E8E">
        <w:rPr>
          <w:rFonts w:ascii="宋体" w:hAnsi="宋体" w:cs="宋体" w:hint="eastAsia"/>
          <w:sz w:val="28"/>
          <w:szCs w:val="28"/>
          <w:u w:val="single"/>
        </w:rPr>
        <w:t>注：广东省建筑施工企业安全生产管理人员执行《广东省住房和城乡建设厅关于加快推进建筑施工企业安全生产管理人员考核合格证书电子证照办理相关工作的通知》（粤建质函〔</w:t>
      </w:r>
      <w:r w:rsidRPr="006F3E8E">
        <w:rPr>
          <w:rFonts w:ascii="宋体" w:hAnsi="宋体" w:cs="宋体"/>
          <w:sz w:val="28"/>
          <w:szCs w:val="28"/>
          <w:u w:val="single"/>
        </w:rPr>
        <w:t>2023〕754号），在10月底前完成换证业务，从2023年11月1日起，旧版电子证照停止使用。其他地区建筑施工企业安全生产管理人员执行属地安全生产管理人员考核合格证</w:t>
      </w:r>
      <w:r w:rsidRPr="006F3E8E">
        <w:rPr>
          <w:rFonts w:ascii="宋体" w:hAnsi="宋体" w:cs="宋体"/>
          <w:sz w:val="28"/>
          <w:szCs w:val="28"/>
          <w:u w:val="single"/>
        </w:rPr>
        <w:lastRenderedPageBreak/>
        <w:t>书电子证照相关规定。</w:t>
      </w:r>
    </w:p>
    <w:p w:rsidR="006F3E8E" w:rsidRPr="006F3E8E" w:rsidRDefault="006F3E8E" w:rsidP="00AF1C11">
      <w:pPr>
        <w:pStyle w:val="af1"/>
        <w:ind w:firstLineChars="224" w:firstLine="627"/>
        <w:rPr>
          <w:rFonts w:ascii="宋体" w:eastAsia="宋体" w:hAnsi="宋体" w:cs="宋体"/>
          <w:color w:val="auto"/>
          <w:sz w:val="28"/>
          <w:szCs w:val="28"/>
          <w:u w:val="single"/>
        </w:rPr>
      </w:pPr>
      <w:r w:rsidRPr="006F3E8E">
        <w:rPr>
          <w:rFonts w:ascii="宋体" w:eastAsia="宋体" w:hAnsi="宋体" w:cs="宋体"/>
          <w:color w:val="auto"/>
          <w:sz w:val="28"/>
          <w:szCs w:val="28"/>
        </w:rPr>
        <w:t>6.</w:t>
      </w:r>
      <w:r w:rsidRPr="006F3E8E">
        <w:rPr>
          <w:rFonts w:ascii="宋体" w:eastAsia="宋体" w:hAnsi="宋体" w:cs="宋体" w:hint="eastAsia"/>
          <w:color w:val="auto"/>
          <w:sz w:val="28"/>
          <w:szCs w:val="28"/>
        </w:rPr>
        <w:t>投标人拟担任本工程技术负责人的资格要求为：</w:t>
      </w:r>
      <w:r w:rsidRPr="006F3E8E">
        <w:rPr>
          <w:rFonts w:ascii="宋体" w:eastAsia="宋体" w:hAnsi="宋体" w:cs="宋体" w:hint="eastAsia"/>
          <w:color w:val="auto"/>
          <w:sz w:val="28"/>
          <w:szCs w:val="28"/>
          <w:u w:val="single"/>
        </w:rPr>
        <w:t>具有建筑工程相关专业高级或以上职称。</w:t>
      </w:r>
    </w:p>
    <w:p w:rsidR="006F3E8E" w:rsidRPr="006F3E8E" w:rsidRDefault="006F3E8E" w:rsidP="00AF1C11">
      <w:pPr>
        <w:spacing w:line="360" w:lineRule="auto"/>
        <w:ind w:firstLineChars="224" w:firstLine="627"/>
        <w:rPr>
          <w:rFonts w:ascii="宋体" w:hAnsi="宋体" w:cs="宋体"/>
          <w:kern w:val="0"/>
          <w:sz w:val="28"/>
          <w:szCs w:val="28"/>
        </w:rPr>
      </w:pPr>
      <w:r w:rsidRPr="006F3E8E">
        <w:rPr>
          <w:rFonts w:ascii="宋体" w:hAnsi="宋体" w:cs="宋体"/>
          <w:kern w:val="0"/>
          <w:sz w:val="28"/>
          <w:szCs w:val="28"/>
        </w:rPr>
        <w:t>7.</w:t>
      </w:r>
      <w:r w:rsidRPr="006F3E8E">
        <w:rPr>
          <w:rFonts w:ascii="宋体" w:hAnsi="宋体" w:cs="宋体" w:hint="eastAsia"/>
          <w:sz w:val="28"/>
          <w:szCs w:val="28"/>
        </w:rPr>
        <w:t>专职安全员须具有安全生产考核合格证（</w:t>
      </w:r>
      <w:r w:rsidRPr="006F3E8E">
        <w:rPr>
          <w:rFonts w:ascii="宋体" w:hAnsi="宋体" w:cs="宋体"/>
          <w:sz w:val="28"/>
          <w:szCs w:val="28"/>
        </w:rPr>
        <w:t>C</w:t>
      </w:r>
      <w:r w:rsidRPr="006F3E8E">
        <w:rPr>
          <w:rFonts w:ascii="宋体" w:hAnsi="宋体" w:cs="宋体" w:hint="eastAsia"/>
          <w:sz w:val="28"/>
          <w:szCs w:val="28"/>
        </w:rPr>
        <w:t>类）</w:t>
      </w:r>
      <w:r w:rsidRPr="006F3E8E">
        <w:rPr>
          <w:rFonts w:ascii="宋体" w:hAnsi="宋体" w:cs="宋体" w:hint="eastAsia"/>
          <w:kern w:val="0"/>
          <w:sz w:val="28"/>
          <w:szCs w:val="28"/>
        </w:rPr>
        <w:t>或建筑施工企业专职安全生产管理人员安全生产考核合格证书</w:t>
      </w:r>
      <w:r w:rsidRPr="006F3E8E">
        <w:rPr>
          <w:rFonts w:ascii="宋体" w:hAnsi="宋体" w:cs="宋体" w:hint="eastAsia"/>
          <w:sz w:val="28"/>
          <w:szCs w:val="28"/>
          <w:u w:val="single"/>
        </w:rPr>
        <w:t>（</w:t>
      </w:r>
      <w:r w:rsidRPr="006F3E8E">
        <w:rPr>
          <w:rFonts w:ascii="宋体" w:hAnsi="宋体" w:cs="宋体"/>
          <w:sz w:val="28"/>
          <w:szCs w:val="28"/>
          <w:u w:val="single"/>
        </w:rPr>
        <w:t>C3</w:t>
      </w:r>
      <w:r w:rsidRPr="006F3E8E">
        <w:rPr>
          <w:rFonts w:ascii="宋体" w:hAnsi="宋体" w:cs="宋体" w:hint="eastAsia"/>
          <w:sz w:val="28"/>
          <w:szCs w:val="28"/>
          <w:u w:val="single"/>
        </w:rPr>
        <w:t>）</w:t>
      </w:r>
      <w:r w:rsidRPr="006F3E8E">
        <w:rPr>
          <w:rFonts w:ascii="宋体" w:hAnsi="宋体" w:cs="宋体" w:hint="eastAsia"/>
          <w:kern w:val="0"/>
          <w:sz w:val="28"/>
          <w:szCs w:val="28"/>
        </w:rPr>
        <w:t>。</w:t>
      </w:r>
    </w:p>
    <w:p w:rsidR="006F3E8E" w:rsidRPr="006F3E8E" w:rsidRDefault="006F3E8E" w:rsidP="00AF1C11">
      <w:pPr>
        <w:spacing w:line="360" w:lineRule="auto"/>
        <w:ind w:firstLineChars="224" w:firstLine="627"/>
        <w:contextualSpacing/>
        <w:rPr>
          <w:rFonts w:ascii="宋体" w:hAnsi="宋体" w:cs="宋体"/>
          <w:sz w:val="28"/>
          <w:szCs w:val="28"/>
          <w:u w:val="single"/>
        </w:rPr>
      </w:pPr>
      <w:r w:rsidRPr="006F3E8E">
        <w:rPr>
          <w:rFonts w:ascii="宋体" w:hAnsi="宋体" w:cs="宋体" w:hint="eastAsia"/>
          <w:sz w:val="28"/>
          <w:szCs w:val="28"/>
          <w:u w:val="single"/>
        </w:rPr>
        <w:t>注：根据《建筑施工企业主要负责人、项目负责人和专职安全生产管理人员安全生产管理规定》（住房城乡建设部令第</w:t>
      </w:r>
      <w:r w:rsidRPr="006F3E8E">
        <w:rPr>
          <w:rFonts w:ascii="宋体" w:hAnsi="宋体" w:cs="宋体"/>
          <w:sz w:val="28"/>
          <w:szCs w:val="28"/>
          <w:u w:val="single"/>
        </w:rPr>
        <w:t>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sz w:val="28"/>
          <w:szCs w:val="28"/>
        </w:rPr>
        <w:t>8.</w:t>
      </w:r>
      <w:r w:rsidRPr="006F3E8E">
        <w:rPr>
          <w:rFonts w:ascii="宋体" w:hAnsi="宋体" w:cs="宋体" w:hint="eastAsia"/>
          <w:sz w:val="28"/>
          <w:szCs w:val="28"/>
        </w:rPr>
        <w:t>投标人已按照附件一的内容签署盖章的投标人声明。</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9.</w:t>
      </w:r>
      <w:r w:rsidRPr="006F3E8E">
        <w:rPr>
          <w:rFonts w:ascii="宋体" w:hAnsi="宋体" w:cs="宋体" w:hint="eastAsia"/>
          <w:sz w:val="28"/>
          <w:szCs w:val="28"/>
        </w:rPr>
        <w:t>关于联合体投标：</w:t>
      </w:r>
      <w:r w:rsidRPr="006F3E8E">
        <w:rPr>
          <w:rFonts w:ascii="宋体" w:hAnsi="宋体" w:cs="宋体" w:hint="eastAsia"/>
          <w:sz w:val="28"/>
          <w:szCs w:val="28"/>
          <w:u w:val="single"/>
        </w:rPr>
        <w:t>本项目不接受联合体投标</w:t>
      </w:r>
      <w:r w:rsidRPr="006F3E8E">
        <w:rPr>
          <w:rFonts w:ascii="宋体" w:hAnsi="宋体" w:cs="宋体" w:hint="eastAsia"/>
          <w:sz w:val="28"/>
          <w:szCs w:val="28"/>
        </w:rPr>
        <w:t>。</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10.</w:t>
      </w:r>
      <w:r w:rsidRPr="006F3E8E">
        <w:rPr>
          <w:rFonts w:ascii="宋体" w:hAnsi="宋体" w:cs="宋体" w:hint="eastAsia"/>
          <w:sz w:val="28"/>
          <w:szCs w:val="28"/>
        </w:rPr>
        <w:t>资格审查前，投标人须在广州市住建行业信用管理平台建立企业信用档案及拟担任本工程项目负责人、专职安全员须是本企业信用档案中</w:t>
      </w:r>
      <w:r w:rsidRPr="006F3E8E">
        <w:rPr>
          <w:rFonts w:ascii="宋体" w:hAnsi="宋体" w:cs="宋体" w:hint="eastAsia"/>
          <w:sz w:val="28"/>
          <w:szCs w:val="28"/>
        </w:rPr>
        <w:lastRenderedPageBreak/>
        <w:t>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rsidR="006F3E8E" w:rsidRPr="006F3E8E" w:rsidRDefault="006F3E8E">
      <w:pPr>
        <w:spacing w:line="360" w:lineRule="auto"/>
        <w:contextualSpacing/>
        <w:rPr>
          <w:rFonts w:ascii="宋体" w:hAnsi="宋体" w:cs="宋体"/>
          <w:sz w:val="28"/>
          <w:szCs w:val="28"/>
        </w:rPr>
      </w:pPr>
      <w:r w:rsidRPr="006F3E8E">
        <w:rPr>
          <w:rFonts w:ascii="宋体" w:hAnsi="宋体" w:cs="宋体"/>
          <w:sz w:val="28"/>
          <w:szCs w:val="28"/>
          <w:u w:val="single"/>
        </w:rPr>
        <w:t>http://zfcj.gz.gov.cn/zwgk/zsdwxxgkzl/gzsjzyglfwzx/bszy/content/post_8484886.html</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11.</w:t>
      </w:r>
      <w:r w:rsidRPr="006F3E8E">
        <w:rPr>
          <w:rFonts w:ascii="宋体" w:hAnsi="宋体" w:cs="宋体" w:hint="eastAsia"/>
          <w:sz w:val="28"/>
          <w:szCs w:val="28"/>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6F3E8E">
        <w:rPr>
          <w:rFonts w:ascii="宋体" w:hAnsi="宋体" w:cs="宋体" w:hint="eastAsia"/>
          <w:sz w:val="28"/>
          <w:szCs w:val="28"/>
          <w:u w:val="single"/>
        </w:rPr>
        <w:t>相关投标均无效</w:t>
      </w:r>
      <w:r w:rsidRPr="006F3E8E">
        <w:rPr>
          <w:rFonts w:ascii="宋体" w:hAnsi="宋体" w:cs="宋体" w:hint="eastAsia"/>
          <w:sz w:val="28"/>
          <w:szCs w:val="28"/>
        </w:rPr>
        <w:t>。</w:t>
      </w:r>
    </w:p>
    <w:p w:rsidR="006F3E8E" w:rsidRPr="006F3E8E" w:rsidRDefault="006F3E8E" w:rsidP="00AF1C11">
      <w:pPr>
        <w:spacing w:line="360" w:lineRule="auto"/>
        <w:ind w:firstLineChars="224" w:firstLine="627"/>
        <w:contextualSpacing/>
        <w:rPr>
          <w:rFonts w:ascii="宋体" w:hAnsi="宋体" w:cs="宋体"/>
          <w:sz w:val="28"/>
          <w:szCs w:val="28"/>
          <w:u w:val="single"/>
        </w:rPr>
      </w:pPr>
      <w:r w:rsidRPr="006F3E8E">
        <w:rPr>
          <w:rFonts w:ascii="宋体" w:hAnsi="宋体" w:cs="宋体"/>
          <w:sz w:val="28"/>
          <w:szCs w:val="28"/>
        </w:rPr>
        <w:t>12.</w:t>
      </w:r>
      <w:r w:rsidRPr="006F3E8E">
        <w:rPr>
          <w:rFonts w:ascii="宋体" w:hAnsi="宋体" w:cs="宋体" w:hint="eastAsia"/>
          <w:sz w:val="28"/>
          <w:szCs w:val="28"/>
        </w:rPr>
        <w:t>投标人未被列入拖欠农民工工资失信联合惩戒对象名单</w:t>
      </w:r>
      <w:r w:rsidRPr="006F3E8E">
        <w:rPr>
          <w:rFonts w:ascii="宋体" w:hAnsi="宋体" w:cs="宋体" w:hint="eastAsia"/>
          <w:sz w:val="28"/>
          <w:szCs w:val="28"/>
          <w:u w:val="single"/>
        </w:rPr>
        <w:t>（投标人无需提供资料，按交易系统比对的结果进行评审）</w:t>
      </w:r>
      <w:r w:rsidR="004213E5" w:rsidRPr="004213E5">
        <w:rPr>
          <w:rFonts w:ascii="宋体" w:hAnsi="宋体" w:cs="宋体" w:hint="eastAsia"/>
          <w:sz w:val="28"/>
          <w:szCs w:val="28"/>
        </w:rPr>
        <w:t>。</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注：未在招标公告第九条单列的资审合格条件，不作为资审不合格的依据。</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十、资格审查方式：</w:t>
      </w:r>
    </w:p>
    <w:p w:rsidR="006F3E8E" w:rsidRPr="006F3E8E" w:rsidRDefault="006F3E8E" w:rsidP="00AF1C11">
      <w:pPr>
        <w:widowControl/>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本工程采用资格后审方式，由评标委员会负责资格审查。</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十一、资格审查结果将在</w:t>
      </w:r>
      <w:r w:rsidRPr="006F3E8E">
        <w:rPr>
          <w:rFonts w:ascii="宋体" w:hAnsi="宋体" w:cs="宋体" w:hint="eastAsia"/>
          <w:sz w:val="28"/>
          <w:szCs w:val="28"/>
          <w:u w:val="single"/>
        </w:rPr>
        <w:t>广州交易集团有限公司（广州公共资源交易中心）</w:t>
      </w:r>
      <w:r w:rsidRPr="006F3E8E">
        <w:rPr>
          <w:rFonts w:ascii="宋体" w:hAnsi="宋体" w:cs="宋体" w:hint="eastAsia"/>
          <w:sz w:val="28"/>
          <w:szCs w:val="28"/>
        </w:rPr>
        <w:t>交易平台和广东省招标投标监管网公示，</w:t>
      </w:r>
      <w:r w:rsidRPr="006F3E8E">
        <w:rPr>
          <w:rFonts w:ascii="宋体" w:hAnsi="宋体" w:cs="宋体" w:hint="eastAsia"/>
          <w:bCs/>
          <w:sz w:val="28"/>
          <w:szCs w:val="28"/>
        </w:rPr>
        <w:t>公示时间不得少于</w:t>
      </w:r>
      <w:r w:rsidRPr="006F3E8E">
        <w:rPr>
          <w:rFonts w:ascii="宋体" w:hAnsi="宋体" w:cs="宋体"/>
          <w:bCs/>
          <w:sz w:val="28"/>
          <w:szCs w:val="28"/>
        </w:rPr>
        <w:t>3日。</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十二、满足资格审查合格条件的投标人不足</w:t>
      </w:r>
      <w:r w:rsidRPr="006F3E8E">
        <w:rPr>
          <w:rFonts w:ascii="宋体" w:hAnsi="宋体" w:cs="宋体"/>
          <w:sz w:val="28"/>
          <w:szCs w:val="28"/>
        </w:rPr>
        <w:t xml:space="preserve"> 3 </w:t>
      </w:r>
      <w:r w:rsidRPr="006F3E8E">
        <w:rPr>
          <w:rFonts w:ascii="宋体" w:hAnsi="宋体" w:cs="宋体" w:hint="eastAsia"/>
          <w:sz w:val="28"/>
          <w:szCs w:val="28"/>
        </w:rPr>
        <w:t>名或通过有效性审查的投标人不足</w:t>
      </w:r>
      <w:r w:rsidRPr="006F3E8E">
        <w:rPr>
          <w:rFonts w:ascii="宋体" w:hAnsi="宋体" w:cs="宋体"/>
          <w:sz w:val="28"/>
          <w:szCs w:val="28"/>
        </w:rPr>
        <w:t>3名时为招标失败。招标人分析招标失败原因，修正招标方案后，重新组织招标。</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十三、投标人和中标候选人的重大变化告知义务：投标人发生可能影</w:t>
      </w:r>
      <w:r w:rsidRPr="006F3E8E">
        <w:rPr>
          <w:rFonts w:ascii="宋体" w:hAnsi="宋体" w:cs="宋体" w:hint="eastAsia"/>
          <w:sz w:val="28"/>
          <w:szCs w:val="28"/>
        </w:rPr>
        <w:lastRenderedPageBreak/>
        <w:t>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十五、</w:t>
      </w:r>
      <w:r w:rsidRPr="006F3E8E">
        <w:rPr>
          <w:rFonts w:ascii="宋体" w:hAnsi="宋体" w:cs="宋体" w:hint="eastAsia"/>
          <w:sz w:val="28"/>
          <w:szCs w:val="28"/>
          <w:u w:val="single"/>
        </w:rPr>
        <w:t>潜在投标人或利害关系人对本招标公告及招标文件有异议的，应当在投标截止时间</w:t>
      </w:r>
      <w:r w:rsidRPr="006F3E8E">
        <w:rPr>
          <w:rFonts w:ascii="宋体" w:hAnsi="宋体" w:cs="宋体"/>
          <w:sz w:val="28"/>
          <w:szCs w:val="28"/>
          <w:u w:val="single"/>
        </w:rPr>
        <w:t>10</w:t>
      </w:r>
      <w:r w:rsidRPr="006F3E8E">
        <w:rPr>
          <w:rFonts w:ascii="宋体" w:hAnsi="宋体" w:cs="宋体" w:hint="eastAsia"/>
          <w:sz w:val="28"/>
          <w:szCs w:val="28"/>
          <w:u w:val="single"/>
        </w:rPr>
        <w:t>日前向招标人书面提出。</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异议受理部门：</w:t>
      </w:r>
      <w:r w:rsidRPr="006F3E8E">
        <w:rPr>
          <w:rFonts w:ascii="宋体" w:hAnsi="宋体" w:cs="宋体" w:hint="eastAsia"/>
          <w:sz w:val="28"/>
          <w:szCs w:val="28"/>
          <w:u w:val="single"/>
        </w:rPr>
        <w:t>广州珠江住房租赁发展投资有限公司</w:t>
      </w:r>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hint="eastAsia"/>
          <w:sz w:val="28"/>
          <w:szCs w:val="28"/>
        </w:rPr>
        <w:t>异议受理电话：</w:t>
      </w:r>
      <w:r w:rsidRPr="006F3E8E">
        <w:rPr>
          <w:rFonts w:ascii="宋体" w:hAnsi="宋体" w:cs="宋体"/>
          <w:sz w:val="28"/>
          <w:szCs w:val="28"/>
          <w:u w:val="single"/>
        </w:rPr>
        <w:t>020-83620379</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联系人：</w:t>
      </w:r>
      <w:r w:rsidRPr="006F3E8E">
        <w:rPr>
          <w:rFonts w:ascii="宋体" w:hAnsi="宋体" w:cs="宋体" w:hint="eastAsia"/>
          <w:sz w:val="28"/>
          <w:szCs w:val="28"/>
          <w:u w:val="single"/>
        </w:rPr>
        <w:t>董工</w:t>
      </w:r>
    </w:p>
    <w:p w:rsidR="006F3E8E" w:rsidRPr="006F3E8E" w:rsidRDefault="006F3E8E" w:rsidP="00AF1C11">
      <w:pPr>
        <w:spacing w:line="360" w:lineRule="auto"/>
        <w:ind w:firstLineChars="224" w:firstLine="627"/>
        <w:rPr>
          <w:rFonts w:ascii="宋体" w:hAnsi="宋体" w:cs="宋体"/>
          <w:bCs/>
          <w:sz w:val="28"/>
          <w:szCs w:val="28"/>
          <w:u w:val="single"/>
        </w:rPr>
      </w:pPr>
      <w:r w:rsidRPr="006F3E8E">
        <w:rPr>
          <w:rFonts w:ascii="宋体" w:hAnsi="宋体" w:cs="宋体" w:hint="eastAsia"/>
          <w:sz w:val="28"/>
          <w:szCs w:val="28"/>
        </w:rPr>
        <w:t>地址：</w:t>
      </w:r>
      <w:r w:rsidRPr="006F3E8E">
        <w:rPr>
          <w:rFonts w:ascii="宋体" w:hAnsi="宋体" w:cs="宋体" w:hint="eastAsia"/>
          <w:bCs/>
          <w:sz w:val="28"/>
          <w:szCs w:val="28"/>
          <w:u w:val="single"/>
        </w:rPr>
        <w:t>广州市越秀区环市东路</w:t>
      </w:r>
      <w:r w:rsidRPr="006F3E8E">
        <w:rPr>
          <w:rFonts w:ascii="宋体" w:hAnsi="宋体" w:cs="宋体"/>
          <w:bCs/>
          <w:sz w:val="28"/>
          <w:szCs w:val="28"/>
          <w:u w:val="single"/>
        </w:rPr>
        <w:t>371-375</w:t>
      </w:r>
      <w:r w:rsidRPr="006F3E8E">
        <w:rPr>
          <w:rFonts w:ascii="宋体" w:hAnsi="宋体" w:cs="宋体" w:hint="eastAsia"/>
          <w:bCs/>
          <w:sz w:val="28"/>
          <w:szCs w:val="28"/>
          <w:u w:val="single"/>
        </w:rPr>
        <w:t>号世贸大厦南塔</w:t>
      </w:r>
      <w:r w:rsidRPr="006F3E8E">
        <w:rPr>
          <w:rFonts w:ascii="宋体" w:hAnsi="宋体" w:cs="宋体"/>
          <w:bCs/>
          <w:sz w:val="28"/>
          <w:szCs w:val="28"/>
          <w:u w:val="single"/>
        </w:rPr>
        <w:t>9</w:t>
      </w:r>
      <w:r w:rsidRPr="006F3E8E">
        <w:rPr>
          <w:rFonts w:ascii="宋体" w:hAnsi="宋体" w:cs="宋体" w:hint="eastAsia"/>
          <w:bCs/>
          <w:sz w:val="28"/>
          <w:szCs w:val="28"/>
          <w:u w:val="single"/>
        </w:rPr>
        <w:t>楼</w:t>
      </w:r>
    </w:p>
    <w:p w:rsidR="006F3E8E" w:rsidRPr="006F3E8E" w:rsidRDefault="006F3E8E" w:rsidP="00AF1C11">
      <w:pPr>
        <w:spacing w:line="360" w:lineRule="auto"/>
        <w:ind w:firstLineChars="224" w:firstLine="630"/>
        <w:rPr>
          <w:rFonts w:ascii="宋体" w:hAnsi="宋体" w:cs="宋体"/>
          <w:b/>
          <w:sz w:val="28"/>
          <w:szCs w:val="28"/>
          <w:u w:val="single"/>
        </w:rPr>
      </w:pPr>
      <w:r w:rsidRPr="006F3E8E">
        <w:rPr>
          <w:rFonts w:ascii="宋体" w:hAnsi="宋体" w:cs="宋体" w:hint="eastAsia"/>
          <w:b/>
          <w:sz w:val="28"/>
          <w:szCs w:val="28"/>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w:t>
      </w:r>
      <w:r w:rsidRPr="006F3E8E">
        <w:rPr>
          <w:rFonts w:ascii="宋体" w:hAnsi="宋体" w:cs="宋体" w:hint="eastAsia"/>
          <w:b/>
          <w:sz w:val="28"/>
          <w:szCs w:val="28"/>
          <w:u w:val="single"/>
        </w:rPr>
        <w:lastRenderedPageBreak/>
        <w:t>暂停招标投标活动。</w:t>
      </w:r>
    </w:p>
    <w:p w:rsidR="006F3E8E" w:rsidRPr="006F3E8E" w:rsidRDefault="006F3E8E" w:rsidP="00AF1C11">
      <w:pPr>
        <w:wordWrap w:val="0"/>
        <w:spacing w:line="360" w:lineRule="auto"/>
        <w:ind w:firstLineChars="224" w:firstLine="627"/>
        <w:jc w:val="left"/>
        <w:rPr>
          <w:rFonts w:ascii="宋体" w:hAnsi="宋体" w:cs="宋体"/>
          <w:sz w:val="28"/>
          <w:szCs w:val="28"/>
        </w:rPr>
      </w:pPr>
      <w:r w:rsidRPr="006F3E8E">
        <w:rPr>
          <w:rFonts w:ascii="宋体" w:hAnsi="宋体" w:cs="宋体" w:hint="eastAsia"/>
          <w:sz w:val="28"/>
          <w:szCs w:val="28"/>
        </w:rPr>
        <w:t>十六、本公告同时在广州交易集团有限公司（广州公共资源交易中心）（</w:t>
      </w:r>
      <w:r w:rsidRPr="006F3E8E">
        <w:rPr>
          <w:rFonts w:ascii="宋体" w:hAnsi="宋体" w:cs="宋体"/>
          <w:sz w:val="28"/>
          <w:szCs w:val="28"/>
        </w:rPr>
        <w:t>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bookmarkStart w:id="1" w:name="_GoBack"/>
      <w:bookmarkEnd w:id="1"/>
    </w:p>
    <w:p w:rsidR="006F3E8E" w:rsidRPr="006F3E8E" w:rsidRDefault="006F3E8E" w:rsidP="00AF1C11">
      <w:pPr>
        <w:spacing w:line="360" w:lineRule="auto"/>
        <w:ind w:firstLineChars="224" w:firstLine="627"/>
        <w:rPr>
          <w:rFonts w:ascii="宋体" w:hAnsi="宋体" w:cs="宋体"/>
          <w:sz w:val="28"/>
          <w:szCs w:val="28"/>
        </w:rPr>
      </w:pPr>
      <w:r w:rsidRPr="006F3E8E">
        <w:rPr>
          <w:rFonts w:ascii="宋体" w:hAnsi="宋体" w:cs="宋体" w:hint="eastAsia"/>
          <w:sz w:val="28"/>
          <w:szCs w:val="28"/>
        </w:rPr>
        <w:t>十七、本招标公告及招标文件使用</w:t>
      </w:r>
      <w:r w:rsidRPr="006F3E8E">
        <w:rPr>
          <w:rFonts w:ascii="宋体" w:hAnsi="宋体" w:cs="宋体"/>
          <w:sz w:val="28"/>
          <w:szCs w:val="28"/>
        </w:rPr>
        <w:t>GZZB2018-3招标文件范本。本公告与范本内容不同之处均以下划线标明，所有标明下划线部分属于本公告的组成部分，同其他部分具有同样的效力。</w:t>
      </w:r>
    </w:p>
    <w:p w:rsidR="006F3E8E" w:rsidRPr="006F3E8E" w:rsidRDefault="006F3E8E" w:rsidP="00AF1C11">
      <w:pPr>
        <w:spacing w:line="360" w:lineRule="auto"/>
        <w:ind w:firstLineChars="224" w:firstLine="627"/>
        <w:rPr>
          <w:rFonts w:ascii="宋体" w:hAnsi="宋体" w:cs="宋体"/>
          <w:sz w:val="28"/>
          <w:szCs w:val="28"/>
          <w:u w:val="single"/>
        </w:rPr>
      </w:pPr>
      <w:r w:rsidRPr="006F3E8E">
        <w:rPr>
          <w:rFonts w:ascii="宋体" w:hAnsi="宋体" w:cs="宋体" w:hint="eastAsia"/>
          <w:sz w:val="28"/>
          <w:szCs w:val="28"/>
        </w:rPr>
        <w:t>十八、招标公告网上发布时，同时发布招标文件、施工图纸、最高投标限价。本工程根据国家和省有关计价规范设置最高投标限价。招标公告发布之日起计算编制投标文件时间，编制投标文件的时间不得少于</w:t>
      </w:r>
      <w:r w:rsidRPr="006F3E8E">
        <w:rPr>
          <w:rFonts w:ascii="宋体" w:hAnsi="宋体" w:cs="宋体"/>
          <w:sz w:val="28"/>
          <w:szCs w:val="28"/>
        </w:rPr>
        <w:t>20天。</w:t>
      </w:r>
      <w:r w:rsidRPr="006F3E8E">
        <w:rPr>
          <w:rFonts w:ascii="宋体" w:hAnsi="宋体" w:cs="宋体" w:hint="eastAsia"/>
          <w:sz w:val="28"/>
          <w:szCs w:val="28"/>
          <w:u w:val="single"/>
        </w:rPr>
        <w:t>如招标人需发布补充公告的，以最后发布的补充公告的时间起计算编制投标文件时间。</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hint="eastAsia"/>
          <w:sz w:val="28"/>
          <w:szCs w:val="28"/>
        </w:rPr>
        <w:t>特别提示：投标人在本项目招标人的工程项目中存在下列行为的，将被拒绝一年内参与招标人后续工程投标。（注：自招标人发出通知之日起计）：</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1.</w:t>
      </w:r>
      <w:r w:rsidRPr="006F3E8E">
        <w:rPr>
          <w:rFonts w:ascii="宋体" w:hAnsi="宋体" w:cs="宋体" w:hint="eastAsia"/>
          <w:sz w:val="28"/>
          <w:szCs w:val="28"/>
        </w:rPr>
        <w:t>将中标工程转包或者违法分包的；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lastRenderedPageBreak/>
        <w:t>2.</w:t>
      </w:r>
      <w:r w:rsidRPr="006F3E8E">
        <w:rPr>
          <w:rFonts w:ascii="宋体" w:hAnsi="宋体" w:cs="宋体" w:hint="eastAsia"/>
          <w:sz w:val="28"/>
          <w:szCs w:val="28"/>
        </w:rPr>
        <w:t>在中标工程中不执行质量、安全生产相关规定的，造成质量或安全事故的；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3.</w:t>
      </w:r>
      <w:r w:rsidRPr="006F3E8E">
        <w:rPr>
          <w:rFonts w:ascii="宋体" w:hAnsi="宋体" w:cs="宋体" w:hint="eastAsia"/>
          <w:sz w:val="28"/>
          <w:szCs w:val="28"/>
        </w:rPr>
        <w:t>存在围标或串标情形的；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4.</w:t>
      </w:r>
      <w:r w:rsidRPr="006F3E8E">
        <w:rPr>
          <w:rFonts w:ascii="宋体" w:hAnsi="宋体" w:cs="宋体" w:hint="eastAsia"/>
          <w:sz w:val="28"/>
          <w:szCs w:val="28"/>
        </w:rPr>
        <w:t>在投标文件中提供虚假材料的；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5.</w:t>
      </w:r>
      <w:r w:rsidRPr="006F3E8E">
        <w:rPr>
          <w:rFonts w:ascii="宋体" w:hAnsi="宋体" w:cs="宋体" w:hint="eastAsia"/>
          <w:sz w:val="28"/>
          <w:szCs w:val="28"/>
        </w:rPr>
        <w:t>存在行贿情形的</w:t>
      </w:r>
      <w:r w:rsidRPr="006F3E8E">
        <w:rPr>
          <w:rFonts w:ascii="宋体" w:hAnsi="宋体" w:cs="宋体"/>
          <w:sz w:val="28"/>
          <w:szCs w:val="28"/>
        </w:rPr>
        <w:t>;</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6.拖欠农民工工资的；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7.未按照国家、省、市有关建筑施工实名制管理和工人工资支付分账管理的规定执行，被行政监管部门通报或处罚的；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8.中标人在项目实施过程中选取的专业分包单位或劳务企业或劳务班组长与投标时不一致的。</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9.</w:t>
      </w:r>
      <w:r w:rsidRPr="006F3E8E">
        <w:rPr>
          <w:rFonts w:ascii="宋体" w:hAnsi="宋体" w:cs="宋体" w:hint="eastAsia"/>
          <w:sz w:val="28"/>
          <w:szCs w:val="28"/>
        </w:rPr>
        <w:t>中标人未按规定购买安全生产责任保险。</w:t>
      </w:r>
    </w:p>
    <w:p w:rsidR="006F3E8E" w:rsidRPr="006F3E8E" w:rsidRDefault="006F3E8E" w:rsidP="00AF1C11">
      <w:pPr>
        <w:spacing w:line="360" w:lineRule="auto"/>
        <w:ind w:firstLineChars="224" w:firstLine="627"/>
        <w:contextualSpacing/>
        <w:rPr>
          <w:rFonts w:ascii="宋体" w:hAnsi="宋体" w:cs="宋体"/>
          <w:sz w:val="28"/>
          <w:szCs w:val="28"/>
        </w:rPr>
      </w:pPr>
      <w:r w:rsidRPr="006F3E8E">
        <w:rPr>
          <w:rFonts w:ascii="宋体" w:hAnsi="宋体" w:cs="宋体"/>
          <w:sz w:val="28"/>
          <w:szCs w:val="28"/>
        </w:rPr>
        <w:t>10.</w:t>
      </w:r>
      <w:r w:rsidRPr="006F3E8E">
        <w:rPr>
          <w:rFonts w:ascii="宋体" w:hAnsi="宋体" w:cs="宋体" w:hint="eastAsia"/>
          <w:sz w:val="28"/>
          <w:szCs w:val="28"/>
        </w:rPr>
        <w:t>存在因过错行为被生效法律文书认定承担违约或侵权责任的。</w:t>
      </w:r>
    </w:p>
    <w:p w:rsidR="006F3E8E" w:rsidRDefault="006F3E8E">
      <w:pPr>
        <w:pStyle w:val="a5"/>
        <w:spacing w:line="360" w:lineRule="auto"/>
        <w:rPr>
          <w:rFonts w:ascii="宋体" w:eastAsia="宋体" w:hAnsi="宋体" w:cs="宋体"/>
          <w:sz w:val="28"/>
          <w:szCs w:val="28"/>
        </w:rPr>
      </w:pPr>
    </w:p>
    <w:p w:rsidR="006F3E8E" w:rsidRPr="006F3E8E" w:rsidRDefault="006F3E8E" w:rsidP="006F3E8E">
      <w:pPr>
        <w:widowControl/>
        <w:spacing w:line="360" w:lineRule="auto"/>
        <w:jc w:val="left"/>
        <w:rPr>
          <w:rFonts w:ascii="宋体" w:hAnsi="宋体" w:cs="宋体"/>
          <w:sz w:val="28"/>
          <w:szCs w:val="28"/>
        </w:rPr>
      </w:pPr>
      <w:r w:rsidRPr="006F3E8E">
        <w:rPr>
          <w:rFonts w:ascii="宋体" w:hAnsi="宋体" w:cs="宋体"/>
          <w:sz w:val="28"/>
          <w:szCs w:val="28"/>
        </w:rPr>
        <w:br w:type="page"/>
      </w:r>
    </w:p>
    <w:p w:rsidR="006F3E8E" w:rsidRPr="006F3E8E" w:rsidRDefault="006F3E8E">
      <w:pPr>
        <w:spacing w:line="360" w:lineRule="auto"/>
        <w:rPr>
          <w:rFonts w:ascii="宋体" w:hAnsi="宋体" w:cs="宋体"/>
          <w:b/>
          <w:sz w:val="28"/>
          <w:szCs w:val="28"/>
        </w:rPr>
      </w:pPr>
      <w:r w:rsidRPr="006F3E8E">
        <w:rPr>
          <w:rFonts w:ascii="宋体" w:hAnsi="宋体" w:cs="宋体" w:hint="eastAsia"/>
          <w:sz w:val="28"/>
          <w:szCs w:val="28"/>
        </w:rPr>
        <w:lastRenderedPageBreak/>
        <w:t>附件一：</w:t>
      </w:r>
    </w:p>
    <w:p w:rsidR="006F3E8E" w:rsidRPr="006F3E8E" w:rsidRDefault="006F3E8E">
      <w:pPr>
        <w:spacing w:line="360" w:lineRule="auto"/>
        <w:jc w:val="center"/>
        <w:rPr>
          <w:rFonts w:ascii="宋体" w:hAnsi="宋体" w:cs="宋体"/>
          <w:b/>
          <w:sz w:val="28"/>
          <w:szCs w:val="28"/>
        </w:rPr>
      </w:pPr>
      <w:r w:rsidRPr="006F3E8E">
        <w:rPr>
          <w:rFonts w:ascii="宋体" w:hAnsi="宋体" w:cs="宋体" w:hint="eastAsia"/>
          <w:b/>
          <w:kern w:val="0"/>
          <w:sz w:val="28"/>
          <w:szCs w:val="28"/>
        </w:rPr>
        <w:t>投标人</w:t>
      </w:r>
      <w:r w:rsidRPr="006F3E8E">
        <w:rPr>
          <w:rFonts w:ascii="宋体" w:hAnsi="宋体" w:cs="宋体" w:hint="eastAsia"/>
          <w:b/>
          <w:sz w:val="28"/>
          <w:szCs w:val="28"/>
        </w:rPr>
        <w:t>声明</w:t>
      </w:r>
    </w:p>
    <w:p w:rsidR="006F3E8E" w:rsidRPr="006F3E8E" w:rsidRDefault="006F3E8E">
      <w:pPr>
        <w:spacing w:line="360" w:lineRule="auto"/>
        <w:textAlignment w:val="baseline"/>
        <w:rPr>
          <w:rFonts w:ascii="宋体" w:hAnsi="宋体" w:cs="宋体"/>
          <w:sz w:val="28"/>
          <w:szCs w:val="28"/>
        </w:rPr>
      </w:pPr>
      <w:r w:rsidRPr="006F3E8E">
        <w:rPr>
          <w:rFonts w:ascii="宋体" w:hAnsi="宋体" w:cs="宋体" w:hint="eastAsia"/>
          <w:sz w:val="28"/>
          <w:szCs w:val="28"/>
        </w:rPr>
        <w:t>广州市住房和城乡建设局、本招标项目招标人及招标监管机构：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本公司就参加</w:t>
      </w:r>
      <w:r w:rsidRPr="006F3E8E">
        <w:rPr>
          <w:rFonts w:ascii="宋体" w:hAnsi="宋体" w:cs="宋体" w:hint="eastAsia"/>
          <w:sz w:val="28"/>
          <w:szCs w:val="28"/>
          <w:u w:val="single"/>
        </w:rPr>
        <w:t>海珠区新滘西路保障性住房项目施工总承包</w:t>
      </w:r>
      <w:r w:rsidRPr="006F3E8E">
        <w:rPr>
          <w:rFonts w:ascii="宋体" w:hAnsi="宋体" w:cs="宋体" w:hint="eastAsia"/>
          <w:sz w:val="28"/>
          <w:szCs w:val="28"/>
        </w:rPr>
        <w:t>投标工作，作出郑重声明：</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一、本公司保证投标文件及其后提供的一切材料都是真实的。如我司成为本项目中标候选人，我司同意并授权招标人将我司投标文件商务部分的人员、业绩、奖项等资料进行公开。</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二、本公司保证在本项目投标中不与其他单位围标、串标，不出让投标资格，不向招标人或评标委员会成员行贿。</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三、本公司不存在下列情形之一：</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（一）为招标人不具有独立法人资格的附属机构（单位）；</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（二）为本标段前期准备提供设计或咨询服务或者与本项目设计人或提供咨询服务的机构存在附属关系的；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（三）为本标段监理人或者与本标段监理人存在隶属关系或者其他利害关系；</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（四）为本标段的代建人；</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（五）为本标段提供招标代理服务的；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（六）与本标段的监理人或代建人或招标代理机构同为一个法定代表人的；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（七）与本标段的监理人或代建人或招标代理机构互相控股或参股的；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（八）与本标段的监理人或代建人或招标代理机构相互任职或工作的；</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lastRenderedPageBreak/>
        <w:t>（九）与本标段的检测机构有隶属关系或者其他利害关系；</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（十）与招标人存在利害关系且可能影响招标公正性；</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（十二）被责令停产停业、暂扣或者吊销许可证、暂扣或者吊销执照的（本项事实应当以根据《中华人民共和国行政处罚法》依法作出并已经生效的行政处罚决定为认定依据。）；</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（十三）进入清算程序，或被宣布破产，或其他丧失履约能力的情形；</w:t>
      </w:r>
    </w:p>
    <w:p w:rsidR="006F3E8E" w:rsidRPr="006F3E8E" w:rsidRDefault="006F3E8E">
      <w:pPr>
        <w:spacing w:line="360" w:lineRule="auto"/>
        <w:ind w:firstLine="629"/>
        <w:textAlignment w:val="baseline"/>
        <w:rPr>
          <w:rFonts w:ascii="宋体" w:hAnsi="宋体" w:cs="宋体"/>
          <w:sz w:val="28"/>
          <w:szCs w:val="28"/>
        </w:rPr>
      </w:pPr>
      <w:r w:rsidRPr="006F3E8E">
        <w:rPr>
          <w:rFonts w:ascii="宋体" w:hAnsi="宋体" w:cs="宋体" w:hint="eastAsia"/>
          <w:sz w:val="28"/>
          <w:szCs w:val="28"/>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6F3E8E" w:rsidRPr="006F3E8E" w:rsidRDefault="006F3E8E" w:rsidP="00AF1C11">
      <w:pPr>
        <w:spacing w:line="360" w:lineRule="auto"/>
        <w:ind w:firstLineChars="236" w:firstLine="661"/>
        <w:textAlignment w:val="baseline"/>
        <w:rPr>
          <w:rFonts w:ascii="宋体" w:hAnsi="宋体" w:cs="宋体"/>
          <w:sz w:val="28"/>
          <w:szCs w:val="28"/>
        </w:rPr>
      </w:pPr>
      <w:r w:rsidRPr="006F3E8E">
        <w:rPr>
          <w:rFonts w:ascii="宋体" w:hAnsi="宋体" w:cs="宋体" w:hint="eastAsia"/>
          <w:sz w:val="28"/>
          <w:szCs w:val="28"/>
        </w:rPr>
        <w:t>（十五）法律法规规定的其他情形。</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四、本公司保证：本项目拟派的项目负责人没有在其他在建项目中任施工单位项目负责人，本项目拟派的专职安全员没有在其他在建项目中任职。</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五、本公司已经对投标时拟投入本项目的管理团队和专业技术人员进行了自查，保证拟投入的所有人员都是本单位正式人员，都在本单位缴纳</w:t>
      </w:r>
      <w:r w:rsidRPr="006F3E8E">
        <w:rPr>
          <w:rFonts w:ascii="宋体" w:hAnsi="宋体" w:cs="宋体" w:hint="eastAsia"/>
          <w:sz w:val="28"/>
          <w:szCs w:val="28"/>
        </w:rPr>
        <w:lastRenderedPageBreak/>
        <w:t>社保，不存在持证人注册单位与实际工作单位不符、买卖租借（专业）资格（注册）证书等“挂证”违法违规行为。</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七、本公司承诺，切实落实《住房城乡建设部人力资源社会保障部关于印发建筑工人实名管理办法（试行）的通知》（建市〔</w:t>
      </w:r>
      <w:r w:rsidRPr="006F3E8E">
        <w:rPr>
          <w:rFonts w:ascii="宋体" w:hAnsi="宋体" w:cs="宋体"/>
          <w:sz w:val="28"/>
          <w:szCs w:val="28"/>
        </w:rPr>
        <w:t>2019</w:t>
      </w:r>
      <w:r w:rsidRPr="006F3E8E">
        <w:rPr>
          <w:rFonts w:ascii="宋体" w:hAnsi="宋体" w:cs="宋体" w:hint="eastAsia"/>
          <w:sz w:val="28"/>
          <w:szCs w:val="28"/>
        </w:rPr>
        <w:t>〕</w:t>
      </w:r>
      <w:r w:rsidRPr="006F3E8E">
        <w:rPr>
          <w:rFonts w:ascii="宋体" w:hAnsi="宋体" w:cs="宋体"/>
          <w:sz w:val="28"/>
          <w:szCs w:val="28"/>
        </w:rPr>
        <w:t>18</w:t>
      </w:r>
      <w:r w:rsidRPr="006F3E8E">
        <w:rPr>
          <w:rFonts w:ascii="宋体" w:hAnsi="宋体" w:cs="宋体" w:hint="eastAsia"/>
          <w:sz w:val="28"/>
          <w:szCs w:val="28"/>
        </w:rPr>
        <w:t>号）、《广东省建设工程领域工人工资支付专用账户管理办法》（粤人社规〔</w:t>
      </w:r>
      <w:r w:rsidRPr="006F3E8E">
        <w:rPr>
          <w:rFonts w:ascii="宋体" w:hAnsi="宋体" w:cs="宋体"/>
          <w:sz w:val="28"/>
          <w:szCs w:val="28"/>
        </w:rPr>
        <w:t>2018</w:t>
      </w:r>
      <w:r w:rsidRPr="006F3E8E">
        <w:rPr>
          <w:rFonts w:ascii="宋体" w:hAnsi="宋体" w:cs="宋体" w:hint="eastAsia"/>
          <w:sz w:val="28"/>
          <w:szCs w:val="28"/>
        </w:rPr>
        <w:t>〕</w:t>
      </w:r>
      <w:r w:rsidRPr="006F3E8E">
        <w:rPr>
          <w:rFonts w:ascii="宋体" w:hAnsi="宋体" w:cs="宋体"/>
          <w:sz w:val="28"/>
          <w:szCs w:val="28"/>
        </w:rPr>
        <w:t>14</w:t>
      </w:r>
      <w:r w:rsidRPr="006F3E8E">
        <w:rPr>
          <w:rFonts w:ascii="宋体" w:hAnsi="宋体" w:cs="宋体" w:hint="eastAsia"/>
          <w:sz w:val="28"/>
          <w:szCs w:val="28"/>
        </w:rPr>
        <w:t>号）、《广州市住房和城乡建设局关于印发</w:t>
      </w:r>
      <w:r w:rsidRPr="006F3E8E">
        <w:rPr>
          <w:rFonts w:ascii="宋体" w:hAnsi="宋体" w:cs="宋体"/>
          <w:sz w:val="28"/>
          <w:szCs w:val="28"/>
        </w:rPr>
        <w:t>&lt;</w:t>
      </w:r>
      <w:r w:rsidRPr="006F3E8E">
        <w:rPr>
          <w:rFonts w:ascii="宋体" w:hAnsi="宋体" w:cs="宋体" w:hint="eastAsia"/>
          <w:sz w:val="28"/>
          <w:szCs w:val="28"/>
        </w:rPr>
        <w:t>广州市建筑施工实名制管理办法</w:t>
      </w:r>
      <w:r w:rsidRPr="006F3E8E">
        <w:rPr>
          <w:rFonts w:ascii="宋体" w:hAnsi="宋体" w:cs="宋体"/>
          <w:sz w:val="28"/>
          <w:szCs w:val="28"/>
        </w:rPr>
        <w:t>&gt;</w:t>
      </w:r>
      <w:r w:rsidRPr="006F3E8E">
        <w:rPr>
          <w:rFonts w:ascii="宋体" w:hAnsi="宋体" w:cs="宋体" w:hint="eastAsia"/>
          <w:sz w:val="28"/>
          <w:szCs w:val="28"/>
        </w:rPr>
        <w:t>的通知》（穗建规字〔</w:t>
      </w:r>
      <w:r w:rsidRPr="006F3E8E">
        <w:rPr>
          <w:rFonts w:ascii="宋体" w:hAnsi="宋体" w:cs="宋体"/>
          <w:sz w:val="28"/>
          <w:szCs w:val="28"/>
        </w:rPr>
        <w:t>2020</w:t>
      </w:r>
      <w:r w:rsidRPr="006F3E8E">
        <w:rPr>
          <w:rFonts w:ascii="宋体" w:hAnsi="宋体" w:cs="宋体" w:hint="eastAsia"/>
          <w:sz w:val="28"/>
          <w:szCs w:val="28"/>
        </w:rPr>
        <w:t>〕</w:t>
      </w:r>
      <w:r w:rsidRPr="006F3E8E">
        <w:rPr>
          <w:rFonts w:ascii="宋体" w:hAnsi="宋体" w:cs="宋体"/>
          <w:sz w:val="28"/>
          <w:szCs w:val="28"/>
        </w:rPr>
        <w:t>18</w:t>
      </w:r>
      <w:r w:rsidRPr="006F3E8E">
        <w:rPr>
          <w:rFonts w:ascii="宋体" w:hAnsi="宋体" w:cs="宋体" w:hint="eastAsia"/>
          <w:sz w:val="28"/>
          <w:szCs w:val="28"/>
        </w:rPr>
        <w:t>号）、《广州市建设领域工人工资支付分账管理实施细则》（穗建规字〔</w:t>
      </w:r>
      <w:r w:rsidRPr="006F3E8E">
        <w:rPr>
          <w:rFonts w:ascii="宋体" w:hAnsi="宋体" w:cs="宋体"/>
          <w:sz w:val="28"/>
          <w:szCs w:val="28"/>
        </w:rPr>
        <w:t>2020</w:t>
      </w:r>
      <w:r w:rsidRPr="006F3E8E">
        <w:rPr>
          <w:rFonts w:ascii="宋体" w:hAnsi="宋体" w:cs="宋体" w:hint="eastAsia"/>
          <w:sz w:val="28"/>
          <w:szCs w:val="28"/>
        </w:rPr>
        <w:t>〕</w:t>
      </w:r>
      <w:r w:rsidRPr="006F3E8E">
        <w:rPr>
          <w:rFonts w:ascii="宋体" w:hAnsi="宋体" w:cs="宋体"/>
          <w:sz w:val="28"/>
          <w:szCs w:val="28"/>
        </w:rPr>
        <w:t>37</w:t>
      </w:r>
      <w:r w:rsidRPr="006F3E8E">
        <w:rPr>
          <w:rFonts w:ascii="宋体" w:hAnsi="宋体" w:cs="宋体" w:hint="eastAsia"/>
          <w:sz w:val="28"/>
          <w:szCs w:val="28"/>
        </w:rPr>
        <w:t>号）、《关于印发广州市房屋建筑及市政工程实名制和工资支付分账平台化管理工作方案的通知》（穗建筑〔</w:t>
      </w:r>
      <w:r w:rsidRPr="006F3E8E">
        <w:rPr>
          <w:rFonts w:ascii="宋体" w:hAnsi="宋体" w:cs="宋体"/>
          <w:sz w:val="28"/>
          <w:szCs w:val="28"/>
        </w:rPr>
        <w:t>2018</w:t>
      </w:r>
      <w:r w:rsidRPr="006F3E8E">
        <w:rPr>
          <w:rFonts w:ascii="宋体" w:hAnsi="宋体" w:cs="宋体" w:hint="eastAsia"/>
          <w:sz w:val="28"/>
          <w:szCs w:val="28"/>
        </w:rPr>
        <w:t>〕</w:t>
      </w:r>
      <w:r w:rsidRPr="006F3E8E">
        <w:rPr>
          <w:rFonts w:ascii="宋体" w:hAnsi="宋体" w:cs="宋体"/>
          <w:sz w:val="28"/>
          <w:szCs w:val="28"/>
        </w:rPr>
        <w:t>183</w:t>
      </w:r>
      <w:r w:rsidRPr="006F3E8E">
        <w:rPr>
          <w:rFonts w:ascii="宋体" w:hAnsi="宋体" w:cs="宋体" w:hint="eastAsia"/>
          <w:sz w:val="28"/>
          <w:szCs w:val="28"/>
        </w:rPr>
        <w:t>号）、《广州市住房和城乡建设委员会关于转发</w:t>
      </w:r>
      <w:r w:rsidRPr="006F3E8E">
        <w:rPr>
          <w:rFonts w:ascii="宋体" w:hAnsi="宋体" w:cs="宋体"/>
          <w:sz w:val="28"/>
          <w:szCs w:val="28"/>
        </w:rPr>
        <w:t>&lt;</w:t>
      </w:r>
      <w:r w:rsidRPr="006F3E8E">
        <w:rPr>
          <w:rFonts w:ascii="宋体" w:hAnsi="宋体" w:cs="宋体" w:hint="eastAsia"/>
          <w:sz w:val="28"/>
          <w:szCs w:val="28"/>
        </w:rPr>
        <w:t>广东省住房和城乡建设厅关于房屋建筑和市政基础设施工程用工实名管理暂行办法</w:t>
      </w:r>
      <w:r w:rsidRPr="006F3E8E">
        <w:rPr>
          <w:rFonts w:ascii="宋体" w:hAnsi="宋体" w:cs="宋体"/>
          <w:sz w:val="28"/>
          <w:szCs w:val="28"/>
        </w:rPr>
        <w:t>&gt;</w:t>
      </w:r>
      <w:r w:rsidRPr="006F3E8E">
        <w:rPr>
          <w:rFonts w:ascii="宋体" w:hAnsi="宋体" w:cs="宋体" w:hint="eastAsia"/>
          <w:sz w:val="28"/>
          <w:szCs w:val="28"/>
        </w:rPr>
        <w:t>的通知》（穗建筑〔</w:t>
      </w:r>
      <w:r w:rsidRPr="006F3E8E">
        <w:rPr>
          <w:rFonts w:ascii="宋体" w:hAnsi="宋体" w:cs="宋体"/>
          <w:sz w:val="28"/>
          <w:szCs w:val="28"/>
        </w:rPr>
        <w:t>2018</w:t>
      </w:r>
      <w:r w:rsidRPr="006F3E8E">
        <w:rPr>
          <w:rFonts w:ascii="宋体" w:hAnsi="宋体" w:cs="宋体" w:hint="eastAsia"/>
          <w:sz w:val="28"/>
          <w:szCs w:val="28"/>
        </w:rPr>
        <w:t>〕</w:t>
      </w:r>
      <w:r w:rsidRPr="006F3E8E">
        <w:rPr>
          <w:rFonts w:ascii="宋体" w:hAnsi="宋体" w:cs="宋体"/>
          <w:sz w:val="28"/>
          <w:szCs w:val="28"/>
        </w:rPr>
        <w:t>981</w:t>
      </w:r>
      <w:r w:rsidRPr="006F3E8E">
        <w:rPr>
          <w:rFonts w:ascii="宋体" w:hAnsi="宋体" w:cs="宋体" w:hint="eastAsia"/>
          <w:sz w:val="28"/>
          <w:szCs w:val="28"/>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w:t>
      </w:r>
      <w:r w:rsidRPr="006F3E8E">
        <w:rPr>
          <w:rFonts w:ascii="宋体" w:hAnsi="宋体" w:cs="宋体" w:hint="eastAsia"/>
          <w:sz w:val="28"/>
          <w:szCs w:val="28"/>
        </w:rPr>
        <w:lastRenderedPageBreak/>
        <w:t>督其用工企业按时足额支付作业工人工资，督促落实实名制管理制度。本公司接受招标人及建设行政主管部门的监督、检查。</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八、与本公司单位负责人为同一人或者与本公司存在控股、管理关系的其他单位包括：</w:t>
      </w:r>
      <w:r w:rsidR="00EE3B31" w:rsidRPr="00EE3B31">
        <w:rPr>
          <w:rFonts w:ascii="宋体" w:hAnsi="宋体" w:cs="宋体" w:hint="eastAsia"/>
          <w:sz w:val="28"/>
          <w:szCs w:val="28"/>
          <w:u w:val="single"/>
        </w:rPr>
        <w:t xml:space="preserve"> </w:t>
      </w:r>
      <w:r w:rsidR="00EE3B31">
        <w:rPr>
          <w:rFonts w:ascii="宋体" w:hAnsi="宋体" w:cs="宋体" w:hint="eastAsia"/>
          <w:sz w:val="28"/>
          <w:szCs w:val="28"/>
          <w:u w:val="single"/>
        </w:rPr>
        <w:t xml:space="preserve">   </w:t>
      </w:r>
      <w:r w:rsidRPr="006F3E8E">
        <w:rPr>
          <w:rFonts w:ascii="宋体" w:hAnsi="宋体" w:cs="宋体" w:hint="eastAsia"/>
          <w:sz w:val="28"/>
          <w:szCs w:val="28"/>
        </w:rPr>
        <w:t>。（注：本条由投标人如实填写，如有，应列出全部满足招标公告资质要求的相关单位的名称；如无，则填写“无”。）</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九、本公司拟委派专职安全员兼任本工程的工地余泥渣土运输与排放管理员，严格遵守建设工程余泥渣土运输与排放管理制度，执行“一不准进、三不准出”规定，选择合法的余泥渣土运输单位及排放点。</w:t>
      </w:r>
    </w:p>
    <w:p w:rsidR="006F3E8E" w:rsidRPr="006F3E8E" w:rsidRDefault="006F3E8E">
      <w:pPr>
        <w:spacing w:line="360" w:lineRule="auto"/>
        <w:ind w:firstLine="567"/>
        <w:textAlignment w:val="baseline"/>
        <w:rPr>
          <w:rFonts w:ascii="宋体" w:hAnsi="宋体" w:cs="宋体"/>
          <w:sz w:val="28"/>
          <w:szCs w:val="28"/>
        </w:rPr>
      </w:pPr>
      <w:r w:rsidRPr="006F3E8E">
        <w:rPr>
          <w:rFonts w:ascii="宋体" w:hAnsi="宋体" w:cs="宋体" w:hint="eastAsia"/>
          <w:sz w:val="28"/>
          <w:szCs w:val="28"/>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6F3E8E" w:rsidRPr="006F3E8E" w:rsidRDefault="006F3E8E">
      <w:pPr>
        <w:spacing w:line="360" w:lineRule="auto"/>
        <w:ind w:firstLine="567"/>
        <w:jc w:val="left"/>
        <w:textAlignment w:val="baseline"/>
        <w:rPr>
          <w:rFonts w:ascii="宋体" w:hAnsi="宋体" w:cs="宋体"/>
          <w:sz w:val="28"/>
          <w:szCs w:val="28"/>
        </w:rPr>
      </w:pPr>
      <w:r w:rsidRPr="006F3E8E">
        <w:rPr>
          <w:rFonts w:ascii="宋体" w:hAnsi="宋体" w:cs="宋体" w:hint="eastAsia"/>
          <w:sz w:val="28"/>
          <w:szCs w:val="28"/>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rsidR="006F3E8E" w:rsidRPr="006F3E8E" w:rsidRDefault="006F3E8E" w:rsidP="00AF1C11">
      <w:pPr>
        <w:spacing w:line="360" w:lineRule="auto"/>
        <w:ind w:firstLineChars="200" w:firstLine="560"/>
        <w:textAlignment w:val="baseline"/>
        <w:rPr>
          <w:rFonts w:ascii="宋体" w:hAnsi="宋体" w:cs="宋体"/>
          <w:sz w:val="28"/>
          <w:szCs w:val="28"/>
        </w:rPr>
      </w:pPr>
      <w:r w:rsidRPr="006F3E8E">
        <w:rPr>
          <w:rFonts w:ascii="宋体" w:hAnsi="宋体" w:cs="宋体" w:hint="eastAsia"/>
          <w:sz w:val="28"/>
          <w:szCs w:val="28"/>
        </w:rPr>
        <w:t>特此声明</w:t>
      </w:r>
    </w:p>
    <w:p w:rsidR="006F3E8E" w:rsidRPr="006F3E8E" w:rsidRDefault="006F3E8E" w:rsidP="00AF1C11">
      <w:pPr>
        <w:spacing w:line="360" w:lineRule="auto"/>
        <w:ind w:firstLineChars="1476" w:firstLine="4133"/>
        <w:rPr>
          <w:rFonts w:ascii="宋体" w:hAnsi="宋体" w:cs="宋体"/>
          <w:sz w:val="28"/>
          <w:szCs w:val="28"/>
        </w:rPr>
      </w:pPr>
      <w:r w:rsidRPr="006F3E8E">
        <w:rPr>
          <w:rFonts w:ascii="宋体" w:hAnsi="宋体" w:cs="宋体" w:hint="eastAsia"/>
          <w:sz w:val="28"/>
          <w:szCs w:val="28"/>
        </w:rPr>
        <w:t>声明企业：</w:t>
      </w:r>
      <w:r w:rsidRPr="006F3E8E">
        <w:rPr>
          <w:rFonts w:ascii="宋体" w:hAnsi="宋体" w:cs="宋体" w:hint="eastAsia"/>
          <w:kern w:val="0"/>
          <w:sz w:val="28"/>
          <w:szCs w:val="28"/>
        </w:rPr>
        <w:t>（企业公章）</w:t>
      </w:r>
    </w:p>
    <w:p w:rsidR="006F3E8E" w:rsidRPr="006F3E8E" w:rsidRDefault="006F3E8E" w:rsidP="00AF1C11">
      <w:pPr>
        <w:spacing w:line="360" w:lineRule="auto"/>
        <w:ind w:right="1179" w:firstLineChars="1476" w:firstLine="4133"/>
        <w:textAlignment w:val="baseline"/>
        <w:rPr>
          <w:rFonts w:ascii="宋体" w:hAnsi="宋体" w:cs="宋体"/>
          <w:sz w:val="28"/>
          <w:szCs w:val="28"/>
        </w:rPr>
      </w:pPr>
      <w:r w:rsidRPr="006F3E8E">
        <w:rPr>
          <w:rFonts w:ascii="宋体" w:hAnsi="宋体" w:cs="宋体" w:hint="eastAsia"/>
          <w:sz w:val="28"/>
          <w:szCs w:val="28"/>
        </w:rPr>
        <w:t>法定代表人签字或盖章：</w:t>
      </w:r>
    </w:p>
    <w:p w:rsidR="006F3E8E" w:rsidRPr="006F3E8E" w:rsidRDefault="006F3E8E" w:rsidP="00AF1C11">
      <w:pPr>
        <w:spacing w:line="360" w:lineRule="auto"/>
        <w:ind w:right="1179" w:firstLineChars="1476" w:firstLine="4133"/>
        <w:textAlignment w:val="baseline"/>
        <w:rPr>
          <w:rFonts w:ascii="宋体" w:hAnsi="宋体" w:cs="宋体"/>
          <w:sz w:val="28"/>
          <w:szCs w:val="28"/>
        </w:rPr>
      </w:pPr>
      <w:r w:rsidRPr="006F3E8E">
        <w:rPr>
          <w:rFonts w:ascii="宋体" w:hAnsi="宋体" w:cs="宋体" w:hint="eastAsia"/>
          <w:sz w:val="28"/>
          <w:szCs w:val="28"/>
        </w:rPr>
        <w:t>项目负责人签字或盖章</w:t>
      </w:r>
      <w:r w:rsidRPr="006F3E8E">
        <w:rPr>
          <w:rFonts w:ascii="宋体" w:hAnsi="宋体" w:cs="宋体"/>
          <w:sz w:val="28"/>
          <w:szCs w:val="28"/>
        </w:rPr>
        <w:t>:</w:t>
      </w:r>
    </w:p>
    <w:p w:rsidR="006F3E8E" w:rsidRPr="006F3E8E" w:rsidRDefault="006F3E8E" w:rsidP="00AF1C11">
      <w:pPr>
        <w:spacing w:line="360" w:lineRule="auto"/>
        <w:ind w:right="879" w:firstLineChars="1476" w:firstLine="4133"/>
        <w:jc w:val="left"/>
        <w:textAlignment w:val="baseline"/>
        <w:rPr>
          <w:rFonts w:ascii="宋体" w:hAnsi="宋体" w:cs="宋体"/>
          <w:sz w:val="28"/>
          <w:szCs w:val="28"/>
        </w:rPr>
      </w:pPr>
      <w:r w:rsidRPr="006F3E8E">
        <w:rPr>
          <w:rFonts w:ascii="宋体" w:hAnsi="宋体" w:cs="宋体" w:hint="eastAsia"/>
          <w:sz w:val="28"/>
          <w:szCs w:val="28"/>
        </w:rPr>
        <w:t>技术负责人签字或盖章：</w:t>
      </w:r>
    </w:p>
    <w:p w:rsidR="006F3E8E" w:rsidRPr="006F3E8E" w:rsidRDefault="00EE3B31" w:rsidP="00EE3B31">
      <w:pPr>
        <w:spacing w:line="360" w:lineRule="auto"/>
        <w:ind w:right="879" w:firstLineChars="900" w:firstLine="2520"/>
        <w:jc w:val="right"/>
        <w:textAlignment w:val="baseline"/>
        <w:rPr>
          <w:rFonts w:ascii="宋体" w:hAnsi="宋体" w:cs="宋体"/>
          <w:sz w:val="28"/>
          <w:szCs w:val="28"/>
        </w:rPr>
      </w:pPr>
      <w:r w:rsidRPr="00EE3B31">
        <w:rPr>
          <w:rFonts w:ascii="宋体" w:hAnsi="宋体" w:cs="宋体" w:hint="eastAsia"/>
          <w:sz w:val="28"/>
          <w:szCs w:val="28"/>
          <w:u w:val="single"/>
        </w:rPr>
        <w:t xml:space="preserve"> </w:t>
      </w:r>
      <w:r>
        <w:rPr>
          <w:rFonts w:ascii="宋体" w:hAnsi="宋体" w:cs="宋体" w:hint="eastAsia"/>
          <w:sz w:val="28"/>
          <w:szCs w:val="28"/>
          <w:u w:val="single"/>
        </w:rPr>
        <w:t xml:space="preserve">    </w:t>
      </w:r>
      <w:r w:rsidR="006F3E8E" w:rsidRPr="006F3E8E">
        <w:rPr>
          <w:rFonts w:ascii="宋体" w:hAnsi="宋体" w:cs="宋体" w:hint="eastAsia"/>
          <w:sz w:val="28"/>
          <w:szCs w:val="28"/>
        </w:rPr>
        <w:t>年</w:t>
      </w:r>
      <w:r w:rsidRPr="00EE3B31">
        <w:rPr>
          <w:rFonts w:ascii="宋体" w:hAnsi="宋体" w:cs="宋体" w:hint="eastAsia"/>
          <w:sz w:val="28"/>
          <w:szCs w:val="28"/>
          <w:u w:val="single"/>
        </w:rPr>
        <w:t xml:space="preserve"> </w:t>
      </w:r>
      <w:r>
        <w:rPr>
          <w:rFonts w:ascii="宋体" w:hAnsi="宋体" w:cs="宋体" w:hint="eastAsia"/>
          <w:sz w:val="28"/>
          <w:szCs w:val="28"/>
          <w:u w:val="single"/>
        </w:rPr>
        <w:t xml:space="preserve"> </w:t>
      </w:r>
      <w:r w:rsidR="006F3E8E" w:rsidRPr="006F3E8E">
        <w:rPr>
          <w:rFonts w:ascii="宋体" w:hAnsi="宋体" w:cs="宋体" w:hint="eastAsia"/>
          <w:sz w:val="28"/>
          <w:szCs w:val="28"/>
        </w:rPr>
        <w:t>月</w:t>
      </w:r>
      <w:r w:rsidRPr="00EE3B31">
        <w:rPr>
          <w:rFonts w:ascii="宋体" w:hAnsi="宋体" w:cs="宋体" w:hint="eastAsia"/>
          <w:sz w:val="28"/>
          <w:szCs w:val="28"/>
          <w:u w:val="single"/>
        </w:rPr>
        <w:t xml:space="preserve"> </w:t>
      </w:r>
      <w:r>
        <w:rPr>
          <w:rFonts w:ascii="宋体" w:hAnsi="宋体" w:cs="宋体" w:hint="eastAsia"/>
          <w:sz w:val="28"/>
          <w:szCs w:val="28"/>
          <w:u w:val="single"/>
        </w:rPr>
        <w:t xml:space="preserve"> </w:t>
      </w:r>
      <w:r w:rsidR="006F3E8E" w:rsidRPr="006F3E8E">
        <w:rPr>
          <w:rFonts w:ascii="宋体" w:hAnsi="宋体" w:cs="宋体" w:hint="eastAsia"/>
          <w:sz w:val="28"/>
          <w:szCs w:val="28"/>
        </w:rPr>
        <w:t>日</w:t>
      </w:r>
    </w:p>
    <w:p w:rsidR="006F3E8E" w:rsidRPr="006F3E8E" w:rsidRDefault="006F3E8E">
      <w:pPr>
        <w:spacing w:line="360" w:lineRule="auto"/>
        <w:jc w:val="left"/>
        <w:rPr>
          <w:rFonts w:ascii="宋体" w:hAnsi="宋体" w:cs="宋体"/>
          <w:sz w:val="28"/>
          <w:szCs w:val="28"/>
        </w:rPr>
      </w:pPr>
      <w:r w:rsidRPr="006F3E8E">
        <w:rPr>
          <w:rFonts w:ascii="宋体" w:hAnsi="宋体" w:cs="宋体" w:hint="eastAsia"/>
          <w:sz w:val="28"/>
          <w:szCs w:val="28"/>
        </w:rPr>
        <w:lastRenderedPageBreak/>
        <w:t>注：招标人应当要求投标人的法定代表人、项目负责人和技术负责人签字或盖章。</w:t>
      </w:r>
    </w:p>
    <w:p w:rsidR="006F3E8E" w:rsidRDefault="006F3E8E">
      <w:pPr>
        <w:pStyle w:val="a8"/>
        <w:spacing w:line="360" w:lineRule="auto"/>
        <w:rPr>
          <w:rFonts w:hAnsi="宋体" w:cs="宋体"/>
          <w:sz w:val="28"/>
          <w:szCs w:val="28"/>
        </w:rPr>
      </w:pPr>
    </w:p>
    <w:sectPr w:rsidR="006F3E8E" w:rsidSect="006F3E8E">
      <w:headerReference w:type="default" r:id="rId7"/>
      <w:footerReference w:type="default" r:id="rId8"/>
      <w:pgSz w:w="11906" w:h="16838"/>
      <w:pgMar w:top="1417" w:right="1474" w:bottom="141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F14" w:rsidRDefault="00715F14" w:rsidP="006F3E8E">
      <w:r>
        <w:separator/>
      </w:r>
    </w:p>
  </w:endnote>
  <w:endnote w:type="continuationSeparator" w:id="1">
    <w:p w:rsidR="00715F14" w:rsidRDefault="00715F14" w:rsidP="006F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92579"/>
    </w:sdtPr>
    <w:sdtContent>
      <w:p w:rsidR="006F3E8E" w:rsidRDefault="002E2756">
        <w:pPr>
          <w:pStyle w:val="aa"/>
          <w:jc w:val="center"/>
        </w:pPr>
        <w:r>
          <w:fldChar w:fldCharType="begin"/>
        </w:r>
        <w:r w:rsidR="006C4504">
          <w:instrText>PAGE   \* MERGEFORMAT</w:instrText>
        </w:r>
        <w:r>
          <w:fldChar w:fldCharType="separate"/>
        </w:r>
        <w:r w:rsidR="007D3FD4" w:rsidRPr="007D3FD4">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F14" w:rsidRDefault="00715F14" w:rsidP="006F3E8E">
      <w:r>
        <w:separator/>
      </w:r>
    </w:p>
  </w:footnote>
  <w:footnote w:type="continuationSeparator" w:id="1">
    <w:p w:rsidR="00715F14" w:rsidRDefault="00715F14" w:rsidP="006F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8E" w:rsidRDefault="006F3E8E">
    <w:pPr>
      <w:pStyle w:val="ab"/>
      <w:pBdr>
        <w:bottom w:val="none" w:sz="0" w:space="0"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905343"/>
    <w:rsid w:val="00002FF7"/>
    <w:rsid w:val="00003E71"/>
    <w:rsid w:val="00006E40"/>
    <w:rsid w:val="0001128E"/>
    <w:rsid w:val="00021A7A"/>
    <w:rsid w:val="00032120"/>
    <w:rsid w:val="000343AE"/>
    <w:rsid w:val="00037DF0"/>
    <w:rsid w:val="000440EB"/>
    <w:rsid w:val="00045AB1"/>
    <w:rsid w:val="00045B7A"/>
    <w:rsid w:val="00047F31"/>
    <w:rsid w:val="000514B4"/>
    <w:rsid w:val="0005558A"/>
    <w:rsid w:val="000639CD"/>
    <w:rsid w:val="00067A82"/>
    <w:rsid w:val="00070567"/>
    <w:rsid w:val="0007355F"/>
    <w:rsid w:val="0008720E"/>
    <w:rsid w:val="000A1AFE"/>
    <w:rsid w:val="000B0CF4"/>
    <w:rsid w:val="000B14DF"/>
    <w:rsid w:val="000D4623"/>
    <w:rsid w:val="000E267B"/>
    <w:rsid w:val="000E6383"/>
    <w:rsid w:val="000F353F"/>
    <w:rsid w:val="00102518"/>
    <w:rsid w:val="0010268E"/>
    <w:rsid w:val="001059BC"/>
    <w:rsid w:val="001246AE"/>
    <w:rsid w:val="00130A5A"/>
    <w:rsid w:val="0014150E"/>
    <w:rsid w:val="0014402E"/>
    <w:rsid w:val="00144BCF"/>
    <w:rsid w:val="00146183"/>
    <w:rsid w:val="00146454"/>
    <w:rsid w:val="00172B08"/>
    <w:rsid w:val="00181F24"/>
    <w:rsid w:val="00192565"/>
    <w:rsid w:val="001932D0"/>
    <w:rsid w:val="001A3846"/>
    <w:rsid w:val="001A68B5"/>
    <w:rsid w:val="001B1D88"/>
    <w:rsid w:val="001C118B"/>
    <w:rsid w:val="001C2315"/>
    <w:rsid w:val="001D3D3F"/>
    <w:rsid w:val="001D5D30"/>
    <w:rsid w:val="001E3B3E"/>
    <w:rsid w:val="001E6B18"/>
    <w:rsid w:val="0020261E"/>
    <w:rsid w:val="002028C6"/>
    <w:rsid w:val="002073EB"/>
    <w:rsid w:val="002113D1"/>
    <w:rsid w:val="002114C0"/>
    <w:rsid w:val="00213435"/>
    <w:rsid w:val="00213C9C"/>
    <w:rsid w:val="00215179"/>
    <w:rsid w:val="0021688C"/>
    <w:rsid w:val="00220741"/>
    <w:rsid w:val="00223B50"/>
    <w:rsid w:val="00231DEE"/>
    <w:rsid w:val="002358B1"/>
    <w:rsid w:val="0024521E"/>
    <w:rsid w:val="00246227"/>
    <w:rsid w:val="00251E19"/>
    <w:rsid w:val="0025655D"/>
    <w:rsid w:val="00260299"/>
    <w:rsid w:val="00263FB1"/>
    <w:rsid w:val="0027175E"/>
    <w:rsid w:val="0027244C"/>
    <w:rsid w:val="002765DB"/>
    <w:rsid w:val="002808A1"/>
    <w:rsid w:val="00285804"/>
    <w:rsid w:val="00285DF5"/>
    <w:rsid w:val="00297377"/>
    <w:rsid w:val="0029765C"/>
    <w:rsid w:val="00297F5A"/>
    <w:rsid w:val="002A0097"/>
    <w:rsid w:val="002B0909"/>
    <w:rsid w:val="002B23DA"/>
    <w:rsid w:val="002B59BA"/>
    <w:rsid w:val="002B5FA4"/>
    <w:rsid w:val="002C2410"/>
    <w:rsid w:val="002C2883"/>
    <w:rsid w:val="002E2756"/>
    <w:rsid w:val="002E43AA"/>
    <w:rsid w:val="002E755F"/>
    <w:rsid w:val="002F2602"/>
    <w:rsid w:val="002F3991"/>
    <w:rsid w:val="002F3D33"/>
    <w:rsid w:val="002F5EF7"/>
    <w:rsid w:val="00307879"/>
    <w:rsid w:val="00330720"/>
    <w:rsid w:val="00337D06"/>
    <w:rsid w:val="003435A4"/>
    <w:rsid w:val="00343CA2"/>
    <w:rsid w:val="003443CB"/>
    <w:rsid w:val="00352EC3"/>
    <w:rsid w:val="00360A05"/>
    <w:rsid w:val="00360C4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D7556"/>
    <w:rsid w:val="003E30D1"/>
    <w:rsid w:val="003E349D"/>
    <w:rsid w:val="003E46D4"/>
    <w:rsid w:val="003E4BE6"/>
    <w:rsid w:val="003F03E2"/>
    <w:rsid w:val="004118F4"/>
    <w:rsid w:val="00415C4B"/>
    <w:rsid w:val="004171F5"/>
    <w:rsid w:val="004213E5"/>
    <w:rsid w:val="00434BDA"/>
    <w:rsid w:val="004372B6"/>
    <w:rsid w:val="00440D08"/>
    <w:rsid w:val="00442351"/>
    <w:rsid w:val="00456A31"/>
    <w:rsid w:val="00456CAD"/>
    <w:rsid w:val="00460AF4"/>
    <w:rsid w:val="00467074"/>
    <w:rsid w:val="00467B85"/>
    <w:rsid w:val="00470EC3"/>
    <w:rsid w:val="00471C36"/>
    <w:rsid w:val="00472B25"/>
    <w:rsid w:val="004756BF"/>
    <w:rsid w:val="0047644A"/>
    <w:rsid w:val="00485293"/>
    <w:rsid w:val="00485B91"/>
    <w:rsid w:val="00492D31"/>
    <w:rsid w:val="00497618"/>
    <w:rsid w:val="004A2ED4"/>
    <w:rsid w:val="004B5701"/>
    <w:rsid w:val="004B6A41"/>
    <w:rsid w:val="004C217F"/>
    <w:rsid w:val="004C2FB7"/>
    <w:rsid w:val="004C362E"/>
    <w:rsid w:val="004D18CA"/>
    <w:rsid w:val="004D22F7"/>
    <w:rsid w:val="004D61E7"/>
    <w:rsid w:val="004D6972"/>
    <w:rsid w:val="004E0717"/>
    <w:rsid w:val="004E6F1E"/>
    <w:rsid w:val="004F1983"/>
    <w:rsid w:val="004F565C"/>
    <w:rsid w:val="004F6931"/>
    <w:rsid w:val="00500D91"/>
    <w:rsid w:val="0050186E"/>
    <w:rsid w:val="005146AB"/>
    <w:rsid w:val="0051669D"/>
    <w:rsid w:val="00520F83"/>
    <w:rsid w:val="00522EF3"/>
    <w:rsid w:val="005237D3"/>
    <w:rsid w:val="00552AA8"/>
    <w:rsid w:val="00570EB7"/>
    <w:rsid w:val="005737FB"/>
    <w:rsid w:val="0059141B"/>
    <w:rsid w:val="0059473B"/>
    <w:rsid w:val="005A4705"/>
    <w:rsid w:val="005B1EE5"/>
    <w:rsid w:val="005C460A"/>
    <w:rsid w:val="005C60EE"/>
    <w:rsid w:val="005C6E94"/>
    <w:rsid w:val="005E5155"/>
    <w:rsid w:val="005F15F6"/>
    <w:rsid w:val="005F1BDC"/>
    <w:rsid w:val="005F1F53"/>
    <w:rsid w:val="00600A77"/>
    <w:rsid w:val="006067F7"/>
    <w:rsid w:val="006130A9"/>
    <w:rsid w:val="00615FFC"/>
    <w:rsid w:val="00624663"/>
    <w:rsid w:val="006268D7"/>
    <w:rsid w:val="00632B03"/>
    <w:rsid w:val="006330C7"/>
    <w:rsid w:val="00640635"/>
    <w:rsid w:val="00650748"/>
    <w:rsid w:val="00651674"/>
    <w:rsid w:val="00653CAB"/>
    <w:rsid w:val="00667554"/>
    <w:rsid w:val="00670F29"/>
    <w:rsid w:val="006754BB"/>
    <w:rsid w:val="0067651D"/>
    <w:rsid w:val="00691183"/>
    <w:rsid w:val="006969AC"/>
    <w:rsid w:val="006A3C3A"/>
    <w:rsid w:val="006B3CFC"/>
    <w:rsid w:val="006B6429"/>
    <w:rsid w:val="006B678E"/>
    <w:rsid w:val="006B6BAA"/>
    <w:rsid w:val="006C17B8"/>
    <w:rsid w:val="006C42FF"/>
    <w:rsid w:val="006C4504"/>
    <w:rsid w:val="006E1BFB"/>
    <w:rsid w:val="006E23B4"/>
    <w:rsid w:val="006E7805"/>
    <w:rsid w:val="006F226D"/>
    <w:rsid w:val="006F3E8E"/>
    <w:rsid w:val="00700153"/>
    <w:rsid w:val="00702432"/>
    <w:rsid w:val="00703F16"/>
    <w:rsid w:val="00713504"/>
    <w:rsid w:val="00715F14"/>
    <w:rsid w:val="007226C0"/>
    <w:rsid w:val="007250B4"/>
    <w:rsid w:val="007255F6"/>
    <w:rsid w:val="007345D3"/>
    <w:rsid w:val="007422A1"/>
    <w:rsid w:val="007453B0"/>
    <w:rsid w:val="007635C0"/>
    <w:rsid w:val="00786F17"/>
    <w:rsid w:val="00791153"/>
    <w:rsid w:val="00793C9D"/>
    <w:rsid w:val="0079771E"/>
    <w:rsid w:val="007A42AC"/>
    <w:rsid w:val="007A6495"/>
    <w:rsid w:val="007A7D04"/>
    <w:rsid w:val="007B2A9A"/>
    <w:rsid w:val="007B5A5E"/>
    <w:rsid w:val="007D208C"/>
    <w:rsid w:val="007D3FD4"/>
    <w:rsid w:val="007E0611"/>
    <w:rsid w:val="007E113A"/>
    <w:rsid w:val="007E5531"/>
    <w:rsid w:val="007E6799"/>
    <w:rsid w:val="007E6CE8"/>
    <w:rsid w:val="007F0DA2"/>
    <w:rsid w:val="007F68ED"/>
    <w:rsid w:val="00806C77"/>
    <w:rsid w:val="008101E3"/>
    <w:rsid w:val="00812BCB"/>
    <w:rsid w:val="00817F2E"/>
    <w:rsid w:val="00822D77"/>
    <w:rsid w:val="00825F9A"/>
    <w:rsid w:val="00847BAD"/>
    <w:rsid w:val="008521E5"/>
    <w:rsid w:val="00855AA3"/>
    <w:rsid w:val="00862F65"/>
    <w:rsid w:val="00863B52"/>
    <w:rsid w:val="00863C9C"/>
    <w:rsid w:val="0086675A"/>
    <w:rsid w:val="00867FFD"/>
    <w:rsid w:val="00873FDA"/>
    <w:rsid w:val="00875102"/>
    <w:rsid w:val="008C456E"/>
    <w:rsid w:val="008C477F"/>
    <w:rsid w:val="008D0347"/>
    <w:rsid w:val="008E69C6"/>
    <w:rsid w:val="008F1110"/>
    <w:rsid w:val="008F46EA"/>
    <w:rsid w:val="008F7E1A"/>
    <w:rsid w:val="00905343"/>
    <w:rsid w:val="009120E6"/>
    <w:rsid w:val="0091429B"/>
    <w:rsid w:val="00920543"/>
    <w:rsid w:val="00921449"/>
    <w:rsid w:val="0092193D"/>
    <w:rsid w:val="00924615"/>
    <w:rsid w:val="0092629E"/>
    <w:rsid w:val="00926A4C"/>
    <w:rsid w:val="00930B61"/>
    <w:rsid w:val="00931657"/>
    <w:rsid w:val="00936AD4"/>
    <w:rsid w:val="00941DB4"/>
    <w:rsid w:val="00943624"/>
    <w:rsid w:val="009461FF"/>
    <w:rsid w:val="00946FFA"/>
    <w:rsid w:val="009476D8"/>
    <w:rsid w:val="00950B0F"/>
    <w:rsid w:val="00980329"/>
    <w:rsid w:val="009841B0"/>
    <w:rsid w:val="009971C3"/>
    <w:rsid w:val="0099730F"/>
    <w:rsid w:val="009C7952"/>
    <w:rsid w:val="009D1ED9"/>
    <w:rsid w:val="009D7E42"/>
    <w:rsid w:val="009D7FC0"/>
    <w:rsid w:val="009E0301"/>
    <w:rsid w:val="009E72F7"/>
    <w:rsid w:val="009F6447"/>
    <w:rsid w:val="00A10F23"/>
    <w:rsid w:val="00A16693"/>
    <w:rsid w:val="00A30135"/>
    <w:rsid w:val="00A42101"/>
    <w:rsid w:val="00A45332"/>
    <w:rsid w:val="00A53B5A"/>
    <w:rsid w:val="00A61F51"/>
    <w:rsid w:val="00A81B04"/>
    <w:rsid w:val="00A966DB"/>
    <w:rsid w:val="00AA046E"/>
    <w:rsid w:val="00AA2B8D"/>
    <w:rsid w:val="00AB397B"/>
    <w:rsid w:val="00AB512E"/>
    <w:rsid w:val="00AB7A3D"/>
    <w:rsid w:val="00AC7AAA"/>
    <w:rsid w:val="00AE025C"/>
    <w:rsid w:val="00AE1B3A"/>
    <w:rsid w:val="00AF1C11"/>
    <w:rsid w:val="00AF221B"/>
    <w:rsid w:val="00AF5F53"/>
    <w:rsid w:val="00B11218"/>
    <w:rsid w:val="00B12D93"/>
    <w:rsid w:val="00B13BF3"/>
    <w:rsid w:val="00B16A3A"/>
    <w:rsid w:val="00B345FC"/>
    <w:rsid w:val="00B41528"/>
    <w:rsid w:val="00B4262D"/>
    <w:rsid w:val="00B474E8"/>
    <w:rsid w:val="00B5313F"/>
    <w:rsid w:val="00B53984"/>
    <w:rsid w:val="00B74066"/>
    <w:rsid w:val="00B83497"/>
    <w:rsid w:val="00BA27ED"/>
    <w:rsid w:val="00BD4474"/>
    <w:rsid w:val="00BD5E58"/>
    <w:rsid w:val="00BD71E5"/>
    <w:rsid w:val="00BF183C"/>
    <w:rsid w:val="00BF291C"/>
    <w:rsid w:val="00BF3578"/>
    <w:rsid w:val="00BF44F0"/>
    <w:rsid w:val="00BF7B56"/>
    <w:rsid w:val="00C06115"/>
    <w:rsid w:val="00C12123"/>
    <w:rsid w:val="00C22F6A"/>
    <w:rsid w:val="00C231E0"/>
    <w:rsid w:val="00C2579C"/>
    <w:rsid w:val="00C2706C"/>
    <w:rsid w:val="00C27DFC"/>
    <w:rsid w:val="00C43A8A"/>
    <w:rsid w:val="00C44AEC"/>
    <w:rsid w:val="00C45513"/>
    <w:rsid w:val="00C458F5"/>
    <w:rsid w:val="00C45D0B"/>
    <w:rsid w:val="00C46429"/>
    <w:rsid w:val="00C50981"/>
    <w:rsid w:val="00C50F5A"/>
    <w:rsid w:val="00C53545"/>
    <w:rsid w:val="00C60D8B"/>
    <w:rsid w:val="00C707EF"/>
    <w:rsid w:val="00C70F28"/>
    <w:rsid w:val="00C743E3"/>
    <w:rsid w:val="00C861A4"/>
    <w:rsid w:val="00C862CB"/>
    <w:rsid w:val="00C928C8"/>
    <w:rsid w:val="00CB00F4"/>
    <w:rsid w:val="00CB233B"/>
    <w:rsid w:val="00CC7278"/>
    <w:rsid w:val="00CD2042"/>
    <w:rsid w:val="00CD5338"/>
    <w:rsid w:val="00CE2A1E"/>
    <w:rsid w:val="00CF0D58"/>
    <w:rsid w:val="00CF4CC3"/>
    <w:rsid w:val="00D026A6"/>
    <w:rsid w:val="00D04268"/>
    <w:rsid w:val="00D10353"/>
    <w:rsid w:val="00D149B7"/>
    <w:rsid w:val="00D21CF5"/>
    <w:rsid w:val="00D21D86"/>
    <w:rsid w:val="00D2306D"/>
    <w:rsid w:val="00D24330"/>
    <w:rsid w:val="00D412D7"/>
    <w:rsid w:val="00D60B82"/>
    <w:rsid w:val="00D61709"/>
    <w:rsid w:val="00D67893"/>
    <w:rsid w:val="00D7132C"/>
    <w:rsid w:val="00D7221D"/>
    <w:rsid w:val="00D726E4"/>
    <w:rsid w:val="00D732C3"/>
    <w:rsid w:val="00D76123"/>
    <w:rsid w:val="00D76D52"/>
    <w:rsid w:val="00D8569E"/>
    <w:rsid w:val="00D86D5C"/>
    <w:rsid w:val="00D97DFE"/>
    <w:rsid w:val="00DC087B"/>
    <w:rsid w:val="00DC3659"/>
    <w:rsid w:val="00DE3175"/>
    <w:rsid w:val="00DE5818"/>
    <w:rsid w:val="00DF641D"/>
    <w:rsid w:val="00E01D8C"/>
    <w:rsid w:val="00E03630"/>
    <w:rsid w:val="00E050E6"/>
    <w:rsid w:val="00E06CC4"/>
    <w:rsid w:val="00E123DF"/>
    <w:rsid w:val="00E145C8"/>
    <w:rsid w:val="00E15BB6"/>
    <w:rsid w:val="00E30BE6"/>
    <w:rsid w:val="00E41C27"/>
    <w:rsid w:val="00E4241B"/>
    <w:rsid w:val="00E445C1"/>
    <w:rsid w:val="00E45AB3"/>
    <w:rsid w:val="00E50E8C"/>
    <w:rsid w:val="00E51ECF"/>
    <w:rsid w:val="00E6485A"/>
    <w:rsid w:val="00E7081D"/>
    <w:rsid w:val="00E806F7"/>
    <w:rsid w:val="00E913FD"/>
    <w:rsid w:val="00EA2616"/>
    <w:rsid w:val="00EA7B93"/>
    <w:rsid w:val="00EB35A5"/>
    <w:rsid w:val="00EB3640"/>
    <w:rsid w:val="00EB7329"/>
    <w:rsid w:val="00EC2288"/>
    <w:rsid w:val="00EC3182"/>
    <w:rsid w:val="00EC3583"/>
    <w:rsid w:val="00EE3B31"/>
    <w:rsid w:val="00F05F55"/>
    <w:rsid w:val="00F066FE"/>
    <w:rsid w:val="00F11DBE"/>
    <w:rsid w:val="00F11E1C"/>
    <w:rsid w:val="00F151D2"/>
    <w:rsid w:val="00F22489"/>
    <w:rsid w:val="00F24A53"/>
    <w:rsid w:val="00F25184"/>
    <w:rsid w:val="00F34E30"/>
    <w:rsid w:val="00F35DF6"/>
    <w:rsid w:val="00F3646E"/>
    <w:rsid w:val="00F422F9"/>
    <w:rsid w:val="00F52130"/>
    <w:rsid w:val="00F53DC3"/>
    <w:rsid w:val="00F56550"/>
    <w:rsid w:val="00F75400"/>
    <w:rsid w:val="00F75964"/>
    <w:rsid w:val="00F81FBA"/>
    <w:rsid w:val="00F834A1"/>
    <w:rsid w:val="00F90BBC"/>
    <w:rsid w:val="00F942CF"/>
    <w:rsid w:val="00FA0323"/>
    <w:rsid w:val="00FB38B0"/>
    <w:rsid w:val="00FB4397"/>
    <w:rsid w:val="00FB6AF6"/>
    <w:rsid w:val="00FC5407"/>
    <w:rsid w:val="00FC5AF3"/>
    <w:rsid w:val="00FD5579"/>
    <w:rsid w:val="00FE0FFA"/>
    <w:rsid w:val="00FE3E2E"/>
    <w:rsid w:val="00FF06E8"/>
    <w:rsid w:val="00FF25B0"/>
    <w:rsid w:val="00FF62A9"/>
    <w:rsid w:val="01173C8C"/>
    <w:rsid w:val="018855FA"/>
    <w:rsid w:val="03B00AE4"/>
    <w:rsid w:val="04782719"/>
    <w:rsid w:val="04D05CEB"/>
    <w:rsid w:val="054F4E62"/>
    <w:rsid w:val="057161FA"/>
    <w:rsid w:val="060317A8"/>
    <w:rsid w:val="0622592F"/>
    <w:rsid w:val="068800DD"/>
    <w:rsid w:val="07306273"/>
    <w:rsid w:val="073D4503"/>
    <w:rsid w:val="07461E40"/>
    <w:rsid w:val="075B3FD2"/>
    <w:rsid w:val="07DB3FCF"/>
    <w:rsid w:val="088504E8"/>
    <w:rsid w:val="09AA6130"/>
    <w:rsid w:val="0A565CED"/>
    <w:rsid w:val="0B1F6E5F"/>
    <w:rsid w:val="0B956F0A"/>
    <w:rsid w:val="0C850028"/>
    <w:rsid w:val="0EAF197C"/>
    <w:rsid w:val="0EBA09E6"/>
    <w:rsid w:val="0ED14F3D"/>
    <w:rsid w:val="0FA06908"/>
    <w:rsid w:val="10E07179"/>
    <w:rsid w:val="13E56991"/>
    <w:rsid w:val="14524026"/>
    <w:rsid w:val="151217EE"/>
    <w:rsid w:val="18046E38"/>
    <w:rsid w:val="18D94D16"/>
    <w:rsid w:val="192907FB"/>
    <w:rsid w:val="19531419"/>
    <w:rsid w:val="1B8D79B1"/>
    <w:rsid w:val="1BB76E65"/>
    <w:rsid w:val="1BED27C9"/>
    <w:rsid w:val="1BEE248C"/>
    <w:rsid w:val="1D570020"/>
    <w:rsid w:val="1DFB572F"/>
    <w:rsid w:val="1E371638"/>
    <w:rsid w:val="1F01713F"/>
    <w:rsid w:val="1FED72F9"/>
    <w:rsid w:val="20485C2A"/>
    <w:rsid w:val="207C22A4"/>
    <w:rsid w:val="20BC3755"/>
    <w:rsid w:val="20DD600B"/>
    <w:rsid w:val="20DE0153"/>
    <w:rsid w:val="21670939"/>
    <w:rsid w:val="23905B34"/>
    <w:rsid w:val="260E308B"/>
    <w:rsid w:val="26546AA8"/>
    <w:rsid w:val="26BF5B49"/>
    <w:rsid w:val="27612F18"/>
    <w:rsid w:val="28C457F0"/>
    <w:rsid w:val="297B3736"/>
    <w:rsid w:val="297E2F2F"/>
    <w:rsid w:val="2A036A5D"/>
    <w:rsid w:val="2A26429A"/>
    <w:rsid w:val="2C36451F"/>
    <w:rsid w:val="2D0752AE"/>
    <w:rsid w:val="316204AB"/>
    <w:rsid w:val="324A6C6D"/>
    <w:rsid w:val="33051496"/>
    <w:rsid w:val="33285B16"/>
    <w:rsid w:val="33C632BA"/>
    <w:rsid w:val="34E8371F"/>
    <w:rsid w:val="350C3926"/>
    <w:rsid w:val="354F7456"/>
    <w:rsid w:val="365E6B01"/>
    <w:rsid w:val="37060F75"/>
    <w:rsid w:val="37C97C8C"/>
    <w:rsid w:val="382E2509"/>
    <w:rsid w:val="38344792"/>
    <w:rsid w:val="38BE7588"/>
    <w:rsid w:val="38D429AD"/>
    <w:rsid w:val="38D76B99"/>
    <w:rsid w:val="3B3F3BF0"/>
    <w:rsid w:val="3BA745EB"/>
    <w:rsid w:val="3C4F6F1A"/>
    <w:rsid w:val="3D0736A3"/>
    <w:rsid w:val="3D9B1CEB"/>
    <w:rsid w:val="3DEB57F6"/>
    <w:rsid w:val="3EA7288E"/>
    <w:rsid w:val="3ECA7DD5"/>
    <w:rsid w:val="3F09630C"/>
    <w:rsid w:val="40534134"/>
    <w:rsid w:val="417A6C15"/>
    <w:rsid w:val="41A63C16"/>
    <w:rsid w:val="41E3601D"/>
    <w:rsid w:val="42A72EE0"/>
    <w:rsid w:val="42BA0E65"/>
    <w:rsid w:val="43600DFA"/>
    <w:rsid w:val="44185B69"/>
    <w:rsid w:val="47945204"/>
    <w:rsid w:val="47FF0B70"/>
    <w:rsid w:val="498F494D"/>
    <w:rsid w:val="4ADD7DE7"/>
    <w:rsid w:val="4B0049B9"/>
    <w:rsid w:val="4CEE7024"/>
    <w:rsid w:val="4D093A1A"/>
    <w:rsid w:val="4D673998"/>
    <w:rsid w:val="507265FA"/>
    <w:rsid w:val="509736F1"/>
    <w:rsid w:val="51903C20"/>
    <w:rsid w:val="51F42B99"/>
    <w:rsid w:val="54D02413"/>
    <w:rsid w:val="568060D3"/>
    <w:rsid w:val="569425B7"/>
    <w:rsid w:val="56AD2B8A"/>
    <w:rsid w:val="57EF2F07"/>
    <w:rsid w:val="580D121A"/>
    <w:rsid w:val="58A27751"/>
    <w:rsid w:val="5A1C5669"/>
    <w:rsid w:val="5B70610D"/>
    <w:rsid w:val="5C131074"/>
    <w:rsid w:val="5C5C01E3"/>
    <w:rsid w:val="5CB03438"/>
    <w:rsid w:val="5E124D3F"/>
    <w:rsid w:val="5E192EF8"/>
    <w:rsid w:val="5E5A4BCB"/>
    <w:rsid w:val="5E960E9A"/>
    <w:rsid w:val="5EE50E65"/>
    <w:rsid w:val="5F323B08"/>
    <w:rsid w:val="5F5007B1"/>
    <w:rsid w:val="6145586C"/>
    <w:rsid w:val="61AE76C8"/>
    <w:rsid w:val="62322F62"/>
    <w:rsid w:val="628039F9"/>
    <w:rsid w:val="62883699"/>
    <w:rsid w:val="62AC3ECF"/>
    <w:rsid w:val="63A6374D"/>
    <w:rsid w:val="643B3844"/>
    <w:rsid w:val="64DE2339"/>
    <w:rsid w:val="66424284"/>
    <w:rsid w:val="669F60B0"/>
    <w:rsid w:val="67007A9B"/>
    <w:rsid w:val="67A26C35"/>
    <w:rsid w:val="682F4277"/>
    <w:rsid w:val="69523151"/>
    <w:rsid w:val="6AC40ACC"/>
    <w:rsid w:val="6B1104DF"/>
    <w:rsid w:val="6C7624D7"/>
    <w:rsid w:val="6DD450C5"/>
    <w:rsid w:val="6DF50324"/>
    <w:rsid w:val="6ECC34B5"/>
    <w:rsid w:val="6FA029EC"/>
    <w:rsid w:val="70C44AD9"/>
    <w:rsid w:val="710640DC"/>
    <w:rsid w:val="712437CA"/>
    <w:rsid w:val="723C0289"/>
    <w:rsid w:val="72700DDD"/>
    <w:rsid w:val="7324295D"/>
    <w:rsid w:val="73363E43"/>
    <w:rsid w:val="73685BF0"/>
    <w:rsid w:val="737C608A"/>
    <w:rsid w:val="742F4651"/>
    <w:rsid w:val="75B42520"/>
    <w:rsid w:val="75DE4A18"/>
    <w:rsid w:val="76880357"/>
    <w:rsid w:val="76E76DE6"/>
    <w:rsid w:val="788E1C1B"/>
    <w:rsid w:val="78941471"/>
    <w:rsid w:val="79376AF8"/>
    <w:rsid w:val="79FA3C20"/>
    <w:rsid w:val="7B5106F0"/>
    <w:rsid w:val="7DC02102"/>
    <w:rsid w:val="7E964933"/>
    <w:rsid w:val="7EE8052D"/>
    <w:rsid w:val="7EFA0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8E"/>
    <w:pPr>
      <w:widowControl w:val="0"/>
      <w:jc w:val="both"/>
    </w:pPr>
    <w:rPr>
      <w:kern w:val="2"/>
      <w:sz w:val="21"/>
      <w:szCs w:val="22"/>
    </w:rPr>
  </w:style>
  <w:style w:type="paragraph" w:styleId="2">
    <w:name w:val="heading 2"/>
    <w:basedOn w:val="a"/>
    <w:next w:val="a"/>
    <w:qFormat/>
    <w:rsid w:val="006F3E8E"/>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6F3E8E"/>
    <w:pPr>
      <w:ind w:firstLineChars="200" w:firstLine="420"/>
    </w:pPr>
  </w:style>
  <w:style w:type="paragraph" w:styleId="a4">
    <w:name w:val="annotation text"/>
    <w:basedOn w:val="a"/>
    <w:link w:val="Char"/>
    <w:uiPriority w:val="99"/>
    <w:semiHidden/>
    <w:unhideWhenUsed/>
    <w:qFormat/>
    <w:rsid w:val="006F3E8E"/>
    <w:pPr>
      <w:jc w:val="left"/>
    </w:pPr>
  </w:style>
  <w:style w:type="paragraph" w:styleId="a5">
    <w:name w:val="Body Text"/>
    <w:basedOn w:val="a"/>
    <w:next w:val="a"/>
    <w:link w:val="Char0"/>
    <w:qFormat/>
    <w:rsid w:val="006F3E8E"/>
    <w:pPr>
      <w:spacing w:after="120"/>
    </w:pPr>
    <w:rPr>
      <w:rFonts w:asciiTheme="minorHAnsi" w:eastAsiaTheme="minorEastAsia" w:hAnsiTheme="minorHAnsi" w:cstheme="minorBidi"/>
    </w:rPr>
  </w:style>
  <w:style w:type="paragraph" w:styleId="a6">
    <w:name w:val="Body Text Indent"/>
    <w:basedOn w:val="a"/>
    <w:next w:val="a7"/>
    <w:qFormat/>
    <w:rsid w:val="006F3E8E"/>
    <w:pPr>
      <w:ind w:firstLine="570"/>
    </w:pPr>
    <w:rPr>
      <w:sz w:val="28"/>
      <w:szCs w:val="20"/>
    </w:rPr>
  </w:style>
  <w:style w:type="paragraph" w:styleId="a7">
    <w:name w:val="envelope return"/>
    <w:basedOn w:val="a"/>
    <w:qFormat/>
    <w:rsid w:val="006F3E8E"/>
    <w:pPr>
      <w:snapToGrid w:val="0"/>
    </w:pPr>
    <w:rPr>
      <w:rFonts w:ascii="Arial" w:hAnsi="Arial"/>
      <w:szCs w:val="24"/>
    </w:rPr>
  </w:style>
  <w:style w:type="paragraph" w:styleId="a8">
    <w:name w:val="Plain Text"/>
    <w:basedOn w:val="a"/>
    <w:next w:val="a"/>
    <w:qFormat/>
    <w:rsid w:val="006F3E8E"/>
    <w:rPr>
      <w:rFonts w:ascii="宋体" w:hAnsi="Courier New"/>
      <w:szCs w:val="20"/>
    </w:rPr>
  </w:style>
  <w:style w:type="paragraph" w:styleId="a9">
    <w:name w:val="Balloon Text"/>
    <w:basedOn w:val="a"/>
    <w:link w:val="Char1"/>
    <w:uiPriority w:val="99"/>
    <w:semiHidden/>
    <w:unhideWhenUsed/>
    <w:qFormat/>
    <w:rsid w:val="006F3E8E"/>
    <w:rPr>
      <w:sz w:val="18"/>
      <w:szCs w:val="18"/>
    </w:rPr>
  </w:style>
  <w:style w:type="paragraph" w:styleId="aa">
    <w:name w:val="footer"/>
    <w:basedOn w:val="a"/>
    <w:link w:val="Char2"/>
    <w:uiPriority w:val="99"/>
    <w:unhideWhenUsed/>
    <w:qFormat/>
    <w:rsid w:val="006F3E8E"/>
    <w:pPr>
      <w:tabs>
        <w:tab w:val="center" w:pos="4153"/>
        <w:tab w:val="right" w:pos="8306"/>
      </w:tabs>
      <w:snapToGrid w:val="0"/>
      <w:jc w:val="left"/>
    </w:pPr>
    <w:rPr>
      <w:sz w:val="18"/>
      <w:szCs w:val="18"/>
    </w:rPr>
  </w:style>
  <w:style w:type="paragraph" w:styleId="ab">
    <w:name w:val="header"/>
    <w:basedOn w:val="a"/>
    <w:link w:val="Char3"/>
    <w:unhideWhenUsed/>
    <w:qFormat/>
    <w:rsid w:val="006F3E8E"/>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6F3E8E"/>
    <w:pPr>
      <w:ind w:left="210"/>
      <w:jc w:val="left"/>
    </w:pPr>
    <w:rPr>
      <w:smallCaps/>
      <w:sz w:val="20"/>
      <w:szCs w:val="20"/>
    </w:rPr>
  </w:style>
  <w:style w:type="paragraph" w:styleId="21">
    <w:name w:val="Body Text 2"/>
    <w:basedOn w:val="a"/>
    <w:link w:val="2Char"/>
    <w:qFormat/>
    <w:rsid w:val="006F3E8E"/>
    <w:rPr>
      <w:rFonts w:ascii="宋体" w:eastAsiaTheme="minorEastAsia" w:hAnsi="宋体" w:cstheme="minorBidi"/>
      <w:szCs w:val="24"/>
      <w:u w:val="single"/>
    </w:rPr>
  </w:style>
  <w:style w:type="paragraph" w:styleId="ac">
    <w:name w:val="Normal (Web)"/>
    <w:basedOn w:val="a"/>
    <w:qFormat/>
    <w:rsid w:val="006F3E8E"/>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4"/>
    <w:uiPriority w:val="99"/>
    <w:semiHidden/>
    <w:unhideWhenUsed/>
    <w:qFormat/>
    <w:rsid w:val="006F3E8E"/>
    <w:rPr>
      <w:b/>
      <w:bCs/>
    </w:rPr>
  </w:style>
  <w:style w:type="paragraph" w:styleId="22">
    <w:name w:val="Body Text First Indent 2"/>
    <w:basedOn w:val="a6"/>
    <w:qFormat/>
    <w:rsid w:val="006F3E8E"/>
    <w:pPr>
      <w:spacing w:after="120"/>
      <w:ind w:leftChars="200" w:left="200" w:firstLineChars="200" w:firstLine="200"/>
    </w:pPr>
    <w:rPr>
      <w:rFonts w:ascii="Calibri" w:hAnsi="Calibri"/>
      <w:color w:val="0D0D0D"/>
      <w:sz w:val="21"/>
      <w:szCs w:val="24"/>
      <w:lang w:eastAsia="en-US"/>
    </w:rPr>
  </w:style>
  <w:style w:type="character" w:styleId="ae">
    <w:name w:val="Hyperlink"/>
    <w:basedOn w:val="a0"/>
    <w:uiPriority w:val="99"/>
    <w:unhideWhenUsed/>
    <w:qFormat/>
    <w:rsid w:val="006F3E8E"/>
    <w:rPr>
      <w:color w:val="0000FF" w:themeColor="hyperlink"/>
      <w:u w:val="single"/>
    </w:rPr>
  </w:style>
  <w:style w:type="character" w:styleId="af">
    <w:name w:val="annotation reference"/>
    <w:basedOn w:val="a0"/>
    <w:uiPriority w:val="99"/>
    <w:semiHidden/>
    <w:unhideWhenUsed/>
    <w:qFormat/>
    <w:rsid w:val="006F3E8E"/>
    <w:rPr>
      <w:sz w:val="21"/>
      <w:szCs w:val="21"/>
    </w:rPr>
  </w:style>
  <w:style w:type="paragraph" w:customStyle="1" w:styleId="15">
    <w:name w:val="样式 宋体 行距: 1.5 倍行距"/>
    <w:basedOn w:val="a"/>
    <w:uiPriority w:val="99"/>
    <w:qFormat/>
    <w:rsid w:val="006F3E8E"/>
    <w:pPr>
      <w:jc w:val="center"/>
    </w:pPr>
    <w:rPr>
      <w:b/>
      <w:bCs/>
    </w:rPr>
  </w:style>
  <w:style w:type="character" w:customStyle="1" w:styleId="Char3">
    <w:name w:val="页眉 Char"/>
    <w:basedOn w:val="a0"/>
    <w:link w:val="ab"/>
    <w:qFormat/>
    <w:rsid w:val="006F3E8E"/>
    <w:rPr>
      <w:sz w:val="18"/>
      <w:szCs w:val="18"/>
    </w:rPr>
  </w:style>
  <w:style w:type="character" w:customStyle="1" w:styleId="Char2">
    <w:name w:val="页脚 Char"/>
    <w:basedOn w:val="a0"/>
    <w:link w:val="aa"/>
    <w:uiPriority w:val="99"/>
    <w:qFormat/>
    <w:rsid w:val="006F3E8E"/>
    <w:rPr>
      <w:sz w:val="18"/>
      <w:szCs w:val="18"/>
    </w:rPr>
  </w:style>
  <w:style w:type="character" w:customStyle="1" w:styleId="Char0">
    <w:name w:val="正文文本 Char"/>
    <w:link w:val="a5"/>
    <w:qFormat/>
    <w:rsid w:val="006F3E8E"/>
  </w:style>
  <w:style w:type="character" w:customStyle="1" w:styleId="2Char">
    <w:name w:val="正文文本 2 Char"/>
    <w:link w:val="21"/>
    <w:qFormat/>
    <w:rsid w:val="006F3E8E"/>
    <w:rPr>
      <w:rFonts w:ascii="宋体" w:hAnsi="宋体"/>
      <w:szCs w:val="24"/>
      <w:u w:val="single"/>
    </w:rPr>
  </w:style>
  <w:style w:type="character" w:customStyle="1" w:styleId="Char10">
    <w:name w:val="正文文本 Char1"/>
    <w:basedOn w:val="a0"/>
    <w:uiPriority w:val="99"/>
    <w:semiHidden/>
    <w:qFormat/>
    <w:rsid w:val="006F3E8E"/>
    <w:rPr>
      <w:rFonts w:ascii="Times New Roman" w:eastAsia="宋体" w:hAnsi="Times New Roman" w:cs="Times New Roman"/>
    </w:rPr>
  </w:style>
  <w:style w:type="character" w:customStyle="1" w:styleId="2Char1">
    <w:name w:val="正文文本 2 Char1"/>
    <w:basedOn w:val="a0"/>
    <w:uiPriority w:val="99"/>
    <w:semiHidden/>
    <w:qFormat/>
    <w:rsid w:val="006F3E8E"/>
    <w:rPr>
      <w:rFonts w:ascii="Times New Roman" w:eastAsia="宋体" w:hAnsi="Times New Roman" w:cs="Times New Roman"/>
    </w:rPr>
  </w:style>
  <w:style w:type="paragraph" w:customStyle="1" w:styleId="af0">
    <w:name w:val="发文落款"/>
    <w:basedOn w:val="af1"/>
    <w:qFormat/>
    <w:rsid w:val="006F3E8E"/>
    <w:pPr>
      <w:ind w:left="4094" w:right="607" w:firstLine="0"/>
      <w:jc w:val="center"/>
    </w:pPr>
  </w:style>
  <w:style w:type="paragraph" w:customStyle="1" w:styleId="af1">
    <w:name w:val="公文正文"/>
    <w:qFormat/>
    <w:rsid w:val="006F3E8E"/>
    <w:pPr>
      <w:widowControl w:val="0"/>
      <w:spacing w:line="360" w:lineRule="auto"/>
      <w:ind w:firstLine="629"/>
      <w:jc w:val="both"/>
    </w:pPr>
    <w:rPr>
      <w:rFonts w:ascii="仿宋_GB2312" w:eastAsia="仿宋_GB2312" w:hAnsi="Calisto MT"/>
      <w:color w:val="000000"/>
      <w:sz w:val="32"/>
    </w:rPr>
  </w:style>
  <w:style w:type="character" w:customStyle="1" w:styleId="Char">
    <w:name w:val="批注文字 Char"/>
    <w:basedOn w:val="a0"/>
    <w:link w:val="a4"/>
    <w:uiPriority w:val="99"/>
    <w:semiHidden/>
    <w:qFormat/>
    <w:rsid w:val="006F3E8E"/>
    <w:rPr>
      <w:rFonts w:ascii="Times New Roman" w:eastAsia="宋体" w:hAnsi="Times New Roman" w:cs="Times New Roman"/>
    </w:rPr>
  </w:style>
  <w:style w:type="character" w:customStyle="1" w:styleId="Char4">
    <w:name w:val="批注主题 Char"/>
    <w:basedOn w:val="Char"/>
    <w:link w:val="ad"/>
    <w:uiPriority w:val="99"/>
    <w:semiHidden/>
    <w:qFormat/>
    <w:rsid w:val="006F3E8E"/>
    <w:rPr>
      <w:rFonts w:ascii="Times New Roman" w:eastAsia="宋体" w:hAnsi="Times New Roman" w:cs="Times New Roman"/>
      <w:b/>
      <w:bCs/>
    </w:rPr>
  </w:style>
  <w:style w:type="character" w:customStyle="1" w:styleId="Char1">
    <w:name w:val="批注框文本 Char"/>
    <w:basedOn w:val="a0"/>
    <w:link w:val="a9"/>
    <w:uiPriority w:val="99"/>
    <w:semiHidden/>
    <w:qFormat/>
    <w:rsid w:val="006F3E8E"/>
    <w:rPr>
      <w:rFonts w:ascii="Times New Roman" w:eastAsia="宋体" w:hAnsi="Times New Roman" w:cs="Times New Roman"/>
      <w:sz w:val="18"/>
      <w:szCs w:val="18"/>
    </w:rPr>
  </w:style>
  <w:style w:type="paragraph" w:customStyle="1" w:styleId="1">
    <w:name w:val="修订1"/>
    <w:hidden/>
    <w:uiPriority w:val="99"/>
    <w:semiHidden/>
    <w:qFormat/>
    <w:rsid w:val="006F3E8E"/>
    <w:rPr>
      <w:kern w:val="2"/>
      <w:sz w:val="21"/>
      <w:szCs w:val="22"/>
    </w:rPr>
  </w:style>
  <w:style w:type="paragraph" w:customStyle="1" w:styleId="NewNew">
    <w:name w:val="正文文本缩进 New New"/>
    <w:basedOn w:val="a"/>
    <w:qFormat/>
    <w:rsid w:val="006F3E8E"/>
    <w:pPr>
      <w:spacing w:after="120"/>
      <w:ind w:leftChars="200" w:left="420"/>
    </w:pPr>
    <w:rPr>
      <w:rFonts w:eastAsia="楷体_GB2312"/>
      <w:szCs w:val="20"/>
    </w:rPr>
  </w:style>
  <w:style w:type="paragraph" w:customStyle="1" w:styleId="UserStyle66">
    <w:name w:val="UserStyle_66"/>
    <w:qFormat/>
    <w:rsid w:val="006F3E8E"/>
    <w:pPr>
      <w:spacing w:line="360" w:lineRule="auto"/>
      <w:ind w:firstLine="629"/>
      <w:jc w:val="both"/>
      <w:textAlignment w:val="baseline"/>
    </w:pPr>
    <w:rPr>
      <w:rFonts w:ascii="仿宋_GB2312" w:eastAsia="仿宋_GB2312" w:hAnsi="Calisto MT"/>
      <w:color w:val="000000"/>
      <w:sz w:val="32"/>
    </w:rPr>
  </w:style>
  <w:style w:type="character" w:customStyle="1" w:styleId="NormalCharacter">
    <w:name w:val="NormalCharacter"/>
    <w:qFormat/>
    <w:rsid w:val="006F3E8E"/>
  </w:style>
  <w:style w:type="paragraph" w:customStyle="1" w:styleId="23">
    <w:name w:val="修订2"/>
    <w:hidden/>
    <w:uiPriority w:val="99"/>
    <w:unhideWhenUsed/>
    <w:qFormat/>
    <w:rsid w:val="006F3E8E"/>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F7C1-393A-4B58-B165-C12F6AC1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1346</Words>
  <Characters>7674</Characters>
  <Application>Microsoft Office Word</Application>
  <DocSecurity>0</DocSecurity>
  <Lines>63</Lines>
  <Paragraphs>18</Paragraphs>
  <ScaleCrop>false</ScaleCrop>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2023-09-01T10:49:00Z</cp:lastPrinted>
  <dcterms:created xsi:type="dcterms:W3CDTF">2024-10-15T06:11:00Z</dcterms:created>
  <dcterms:modified xsi:type="dcterms:W3CDTF">2024-11-01T00:41:00Z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F66073D02C754B5786D88A6B2454D1D8_13</vt:lpwstr>
  </property>
</Properties>
</file>